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03CA9" w14:textId="77777777" w:rsidR="00302D6E" w:rsidRPr="00712BC8" w:rsidRDefault="00302D6E" w:rsidP="00E67083">
      <w:pPr>
        <w:keepNext/>
        <w:keepLines/>
        <w:spacing w:after="0" w:line="240" w:lineRule="auto"/>
        <w:ind w:right="1274"/>
        <w:jc w:val="both"/>
        <w:rPr>
          <w:rFonts w:ascii="Tahoma" w:eastAsia="Times New Roman" w:hAnsi="Tahoma" w:cs="Tahoma"/>
          <w:b/>
          <w:lang w:eastAsia="sl-SI"/>
        </w:rPr>
      </w:pPr>
    </w:p>
    <w:p w14:paraId="1CD4103D" w14:textId="77777777" w:rsidR="00302D6E" w:rsidRPr="00712BC8" w:rsidRDefault="00302D6E" w:rsidP="00E67083">
      <w:pPr>
        <w:keepNext/>
        <w:keepLines/>
        <w:spacing w:after="0" w:line="240" w:lineRule="auto"/>
        <w:ind w:right="1274"/>
        <w:jc w:val="both"/>
        <w:rPr>
          <w:rFonts w:ascii="Tahoma" w:eastAsia="Times New Roman" w:hAnsi="Tahoma" w:cs="Tahoma"/>
          <w:b/>
          <w:lang w:eastAsia="sl-SI"/>
        </w:rPr>
      </w:pPr>
    </w:p>
    <w:p w14:paraId="0E7FBCEB" w14:textId="77777777" w:rsidR="00302D6E" w:rsidRPr="00712BC8" w:rsidRDefault="00302D6E" w:rsidP="00E67083">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557F4528" w14:textId="77777777" w:rsidR="00302D6E" w:rsidRPr="00712BC8" w:rsidRDefault="00302D6E" w:rsidP="00E67083">
      <w:pPr>
        <w:keepNext/>
        <w:keepLines/>
        <w:spacing w:after="0" w:line="240" w:lineRule="auto"/>
        <w:jc w:val="both"/>
        <w:rPr>
          <w:rFonts w:ascii="Tahoma" w:eastAsia="Times New Roman" w:hAnsi="Tahoma" w:cs="Tahoma"/>
          <w:b/>
          <w:lang w:eastAsia="sl-SI"/>
        </w:rPr>
      </w:pPr>
    </w:p>
    <w:p w14:paraId="0E8CFBCE" w14:textId="77777777" w:rsidR="00712BC8" w:rsidRDefault="00AE1CE7" w:rsidP="00E67083">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51A4D35E" w14:textId="77777777" w:rsidR="00712BC8" w:rsidRPr="00712BC8" w:rsidRDefault="00DE5313"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3B4DAC91" w14:textId="77777777" w:rsidR="00C84B75" w:rsidRPr="00712BC8" w:rsidRDefault="00712BC8" w:rsidP="00E67083">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2DE21456" w14:textId="77777777" w:rsidR="00712BC8" w:rsidRPr="00712BC8" w:rsidRDefault="00712BC8" w:rsidP="00E67083">
      <w:pPr>
        <w:keepNext/>
        <w:keepLines/>
        <w:spacing w:after="0" w:line="240" w:lineRule="auto"/>
        <w:jc w:val="both"/>
        <w:rPr>
          <w:rFonts w:ascii="Tahoma" w:eastAsia="Times New Roman" w:hAnsi="Tahoma" w:cs="Tahoma"/>
          <w:b/>
          <w:lang w:eastAsia="sl-SI"/>
        </w:rPr>
      </w:pPr>
    </w:p>
    <w:p w14:paraId="55330307" w14:textId="77777777" w:rsidR="00C84B75" w:rsidRPr="00712BC8" w:rsidRDefault="00C84B75" w:rsidP="00E67083">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210810F1" w14:textId="77777777" w:rsidR="00C84B75" w:rsidRPr="00712BC8" w:rsidRDefault="00C84B75" w:rsidP="00E67083">
      <w:pPr>
        <w:keepNext/>
        <w:keepLines/>
        <w:spacing w:after="0" w:line="240" w:lineRule="auto"/>
        <w:jc w:val="both"/>
        <w:rPr>
          <w:rFonts w:ascii="Tahoma" w:eastAsia="Times New Roman" w:hAnsi="Tahoma" w:cs="Tahoma"/>
          <w:lang w:eastAsia="sl-SI"/>
        </w:rPr>
      </w:pPr>
    </w:p>
    <w:p w14:paraId="4D7EA885" w14:textId="77777777" w:rsidR="00C84B75" w:rsidRPr="00712BC8" w:rsidRDefault="00C84B75" w:rsidP="00E67083">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0F13CE49" w14:textId="77777777" w:rsidR="00C84B75" w:rsidRPr="00712BC8" w:rsidRDefault="00C84B75" w:rsidP="00E67083">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05DD8371" w14:textId="77777777" w:rsidR="00C84B75" w:rsidRPr="00712BC8" w:rsidRDefault="00C84B75" w:rsidP="00E67083">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1E082D04" w14:textId="77777777" w:rsidR="00C84B75" w:rsidRPr="00712BC8" w:rsidRDefault="00C84B75" w:rsidP="00E67083">
      <w:pPr>
        <w:keepNext/>
        <w:keepLines/>
        <w:spacing w:after="0" w:line="240" w:lineRule="auto"/>
        <w:jc w:val="both"/>
        <w:rPr>
          <w:rFonts w:ascii="Tahoma" w:eastAsia="Times New Roman" w:hAnsi="Tahoma" w:cs="Tahoma"/>
          <w:lang w:eastAsia="sl-SI"/>
        </w:rPr>
      </w:pPr>
    </w:p>
    <w:p w14:paraId="3AB3B750" w14:textId="77777777" w:rsidR="00C84B75" w:rsidRPr="00712BC8" w:rsidRDefault="00C84B75" w:rsidP="00E67083">
      <w:pPr>
        <w:keepNext/>
        <w:keepLines/>
        <w:spacing w:after="0" w:line="240" w:lineRule="auto"/>
        <w:jc w:val="both"/>
        <w:rPr>
          <w:rFonts w:ascii="Tahoma" w:eastAsia="Times New Roman" w:hAnsi="Tahoma" w:cs="Tahoma"/>
          <w:lang w:eastAsia="sl-SI"/>
        </w:rPr>
      </w:pPr>
    </w:p>
    <w:p w14:paraId="1B8C4F22" w14:textId="448DD8C6" w:rsidR="00302D6E" w:rsidRDefault="00C84B75" w:rsidP="00E67083">
      <w:pPr>
        <w:keepNext/>
        <w:keepLines/>
        <w:spacing w:after="0" w:line="240" w:lineRule="auto"/>
        <w:jc w:val="both"/>
        <w:rPr>
          <w:rFonts w:ascii="Tahoma" w:eastAsia="Times New Roman" w:hAnsi="Tahoma" w:cs="Tahoma"/>
          <w:b/>
          <w:noProof/>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04557F">
        <w:rPr>
          <w:rFonts w:ascii="Tahoma" w:eastAsia="Times New Roman" w:hAnsi="Tahoma" w:cs="Tahoma"/>
          <w:b/>
          <w:noProof/>
          <w:lang w:eastAsia="sl-SI"/>
        </w:rPr>
        <w:t>JPE-SPV-182/21</w:t>
      </w:r>
      <w:r w:rsidR="00036DAB">
        <w:rPr>
          <w:rFonts w:ascii="Tahoma" w:eastAsia="Times New Roman" w:hAnsi="Tahoma" w:cs="Tahoma"/>
          <w:b/>
          <w:noProof/>
          <w:lang w:eastAsia="sl-SI"/>
        </w:rPr>
        <w:t xml:space="preserve"> </w:t>
      </w:r>
    </w:p>
    <w:p w14:paraId="70C4815F" w14:textId="49E7B88C" w:rsidR="00AE17D6" w:rsidRPr="00AE17D6" w:rsidRDefault="00AE17D6" w:rsidP="00E67083">
      <w:pPr>
        <w:keepNext/>
        <w:keepLines/>
        <w:spacing w:after="0" w:line="240" w:lineRule="auto"/>
        <w:jc w:val="both"/>
        <w:rPr>
          <w:rFonts w:ascii="Tahoma" w:eastAsia="Times New Roman" w:hAnsi="Tahoma" w:cs="Tahoma"/>
          <w:lang w:eastAsia="sl-SI"/>
        </w:rPr>
      </w:pPr>
      <w:r w:rsidRPr="00AE17D6">
        <w:rPr>
          <w:rFonts w:ascii="Tahoma" w:eastAsia="Times New Roman" w:hAnsi="Tahoma" w:cs="Tahoma"/>
          <w:noProof/>
          <w:lang w:eastAsia="sl-SI"/>
        </w:rPr>
        <w:t xml:space="preserve">Zadeva: </w:t>
      </w:r>
      <w:r w:rsidR="007C4C16" w:rsidRPr="007C4C16">
        <w:rPr>
          <w:rFonts w:ascii="Tahoma" w:eastAsia="Times New Roman" w:hAnsi="Tahoma" w:cs="Tahoma"/>
          <w:noProof/>
          <w:lang w:eastAsia="sl-SI"/>
        </w:rPr>
        <w:t>JHL-216-0</w:t>
      </w:r>
      <w:r w:rsidR="00B11D7E">
        <w:rPr>
          <w:rFonts w:ascii="Tahoma" w:eastAsia="Times New Roman" w:hAnsi="Tahoma" w:cs="Tahoma"/>
          <w:noProof/>
          <w:lang w:eastAsia="sl-SI"/>
        </w:rPr>
        <w:t>4</w:t>
      </w:r>
      <w:r w:rsidR="00731B95">
        <w:rPr>
          <w:rFonts w:ascii="Tahoma" w:eastAsia="Times New Roman" w:hAnsi="Tahoma" w:cs="Tahoma"/>
          <w:noProof/>
          <w:lang w:eastAsia="sl-SI"/>
        </w:rPr>
        <w:t>8</w:t>
      </w:r>
      <w:r w:rsidR="007C4C16" w:rsidRPr="007C4C16">
        <w:rPr>
          <w:rFonts w:ascii="Tahoma" w:eastAsia="Times New Roman" w:hAnsi="Tahoma" w:cs="Tahoma"/>
          <w:noProof/>
          <w:lang w:eastAsia="sl-SI"/>
        </w:rPr>
        <w:t>/2021</w:t>
      </w:r>
    </w:p>
    <w:p w14:paraId="3DA4184A" w14:textId="77777777" w:rsidR="00B82C7A" w:rsidRPr="00712BC8" w:rsidRDefault="00B82C7A" w:rsidP="00E67083">
      <w:pPr>
        <w:keepNext/>
        <w:keepLines/>
        <w:spacing w:after="0" w:line="240" w:lineRule="auto"/>
        <w:jc w:val="both"/>
        <w:rPr>
          <w:rFonts w:ascii="Tahoma" w:eastAsia="Times New Roman" w:hAnsi="Tahoma" w:cs="Tahoma"/>
          <w:lang w:eastAsia="sl-SI"/>
        </w:rPr>
      </w:pPr>
    </w:p>
    <w:p w14:paraId="5B44B59C" w14:textId="77777777" w:rsidR="00B82C7A" w:rsidRPr="00712BC8" w:rsidRDefault="00B82C7A" w:rsidP="00E67083">
      <w:pPr>
        <w:keepNext/>
        <w:keepLines/>
        <w:spacing w:after="0" w:line="240" w:lineRule="auto"/>
        <w:jc w:val="both"/>
        <w:rPr>
          <w:rFonts w:ascii="Tahoma" w:eastAsia="Times New Roman" w:hAnsi="Tahoma" w:cs="Tahoma"/>
          <w:lang w:eastAsia="sl-SI"/>
        </w:rPr>
      </w:pPr>
    </w:p>
    <w:p w14:paraId="75F7FCA2" w14:textId="77777777" w:rsidR="00B82C7A" w:rsidRPr="00712BC8" w:rsidRDefault="00B82C7A" w:rsidP="00E67083">
      <w:pPr>
        <w:keepNext/>
        <w:keepLines/>
        <w:spacing w:after="0" w:line="240" w:lineRule="auto"/>
        <w:jc w:val="both"/>
        <w:rPr>
          <w:rFonts w:ascii="Tahoma" w:eastAsia="Times New Roman" w:hAnsi="Tahoma" w:cs="Tahoma"/>
          <w:lang w:eastAsia="sl-SI"/>
        </w:rPr>
      </w:pPr>
    </w:p>
    <w:p w14:paraId="45A3C052" w14:textId="77777777" w:rsidR="00B82C7A" w:rsidRPr="00712BC8" w:rsidRDefault="00B82C7A" w:rsidP="00E67083">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02F81013" w14:textId="77777777" w:rsidTr="00C84B75">
        <w:trPr>
          <w:trHeight w:val="851"/>
        </w:trPr>
        <w:tc>
          <w:tcPr>
            <w:tcW w:w="7094" w:type="dxa"/>
            <w:shd w:val="pct12" w:color="auto" w:fill="FFFFFF"/>
            <w:vAlign w:val="center"/>
          </w:tcPr>
          <w:p w14:paraId="3615F22A" w14:textId="77777777" w:rsidR="00302D6E" w:rsidRPr="00712BC8" w:rsidRDefault="00302D6E" w:rsidP="00E67083">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018D6214" w14:textId="77777777" w:rsidR="00302D6E" w:rsidRPr="00712BC8" w:rsidRDefault="00302D6E" w:rsidP="00E67083">
      <w:pPr>
        <w:keepNext/>
        <w:keepLines/>
        <w:spacing w:after="0" w:line="240" w:lineRule="auto"/>
        <w:ind w:right="-284"/>
        <w:jc w:val="center"/>
        <w:rPr>
          <w:rFonts w:ascii="Tahoma" w:eastAsia="Times New Roman" w:hAnsi="Tahoma" w:cs="Tahoma"/>
          <w:b/>
          <w:lang w:eastAsia="sl-SI"/>
        </w:rPr>
      </w:pPr>
    </w:p>
    <w:p w14:paraId="27F83D16" w14:textId="77777777" w:rsidR="00302D6E" w:rsidRPr="00C04B74" w:rsidRDefault="00302D6E" w:rsidP="00E67083">
      <w:pPr>
        <w:keepNext/>
        <w:keepLines/>
        <w:spacing w:after="0" w:line="240" w:lineRule="auto"/>
        <w:ind w:right="-284"/>
        <w:jc w:val="center"/>
        <w:rPr>
          <w:rFonts w:ascii="Tahoma" w:eastAsia="Times New Roman" w:hAnsi="Tahoma" w:cs="Tahoma"/>
          <w:b/>
          <w:lang w:eastAsia="sl-SI"/>
        </w:rPr>
      </w:pPr>
    </w:p>
    <w:p w14:paraId="794C38B8" w14:textId="77777777" w:rsidR="00C04B74" w:rsidRPr="00C04B74" w:rsidRDefault="00C04B74" w:rsidP="00E67083">
      <w:pPr>
        <w:keepNext/>
        <w:keepLines/>
        <w:spacing w:after="0" w:line="240" w:lineRule="auto"/>
        <w:jc w:val="center"/>
        <w:rPr>
          <w:rFonts w:ascii="Tahoma" w:hAnsi="Tahoma" w:cs="Tahoma"/>
        </w:rPr>
      </w:pPr>
      <w:r w:rsidRPr="00C04B74">
        <w:rPr>
          <w:rFonts w:ascii="Tahoma" w:hAnsi="Tahoma" w:cs="Tahoma"/>
        </w:rPr>
        <w:t>ZA ODDAJO JAVNEGA NAROČILA PO</w:t>
      </w:r>
      <w:r w:rsidR="00D6562E">
        <w:rPr>
          <w:rFonts w:ascii="Tahoma" w:hAnsi="Tahoma" w:cs="Tahoma"/>
        </w:rPr>
        <w:t xml:space="preserve"> </w:t>
      </w:r>
      <w:r w:rsidR="002E34E4" w:rsidRPr="002E34E4">
        <w:rPr>
          <w:rFonts w:ascii="Tahoma" w:hAnsi="Tahoma" w:cs="Tahoma"/>
        </w:rPr>
        <w:t>POSTOPKU ODDAJE NAROČILA MALE VREDNOSTI</w:t>
      </w:r>
    </w:p>
    <w:p w14:paraId="7C28DFB1" w14:textId="77777777" w:rsidR="00302D6E" w:rsidRPr="00712BC8" w:rsidRDefault="00302D6E" w:rsidP="00E67083">
      <w:pPr>
        <w:keepNext/>
        <w:keepLines/>
        <w:spacing w:after="0" w:line="240" w:lineRule="auto"/>
        <w:ind w:right="424"/>
        <w:jc w:val="center"/>
        <w:rPr>
          <w:rFonts w:ascii="Tahoma" w:eastAsia="Times New Roman" w:hAnsi="Tahoma" w:cs="Tahoma"/>
          <w:lang w:eastAsia="sl-SI"/>
        </w:rPr>
      </w:pPr>
    </w:p>
    <w:p w14:paraId="471A80A9" w14:textId="77777777" w:rsidR="00B6119F" w:rsidRPr="00712BC8" w:rsidRDefault="00B6119F" w:rsidP="00E67083">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5EC6BADE" w14:textId="77777777" w:rsidR="00B6119F" w:rsidRPr="00712BC8" w:rsidRDefault="00B6119F" w:rsidP="00E67083">
      <w:pPr>
        <w:keepNext/>
        <w:keepLines/>
        <w:spacing w:after="0" w:line="240" w:lineRule="auto"/>
        <w:ind w:right="424"/>
        <w:jc w:val="center"/>
        <w:rPr>
          <w:rFonts w:ascii="Tahoma" w:eastAsia="Times New Roman" w:hAnsi="Tahoma" w:cs="Tahoma"/>
          <w:b/>
          <w:color w:val="000000"/>
          <w:lang w:eastAsia="sl-SI"/>
        </w:rPr>
      </w:pPr>
    </w:p>
    <w:p w14:paraId="08FBD0EF" w14:textId="248E837D" w:rsidR="00302D6E" w:rsidRPr="00DE5313" w:rsidRDefault="0004557F" w:rsidP="00E67083">
      <w:pPr>
        <w:keepNext/>
        <w:keepLines/>
        <w:spacing w:after="0" w:line="240" w:lineRule="auto"/>
        <w:ind w:right="-2"/>
        <w:jc w:val="center"/>
        <w:rPr>
          <w:rFonts w:ascii="Tahoma" w:eastAsia="Times New Roman" w:hAnsi="Tahoma" w:cs="Tahoma"/>
          <w:b/>
          <w:sz w:val="28"/>
          <w:lang w:eastAsia="sl-SI"/>
        </w:rPr>
      </w:pPr>
      <w:r>
        <w:rPr>
          <w:rFonts w:ascii="Tahoma" w:eastAsia="Times New Roman" w:hAnsi="Tahoma" w:cs="Tahoma"/>
          <w:b/>
          <w:color w:val="000000"/>
          <w:sz w:val="28"/>
          <w:lang w:eastAsia="sl-SI"/>
        </w:rPr>
        <w:t>Generalna obnova dveh dodajalnikov premoga na kotlu 3 po sklopih</w:t>
      </w:r>
    </w:p>
    <w:bookmarkEnd w:id="0"/>
    <w:bookmarkEnd w:id="1"/>
    <w:p w14:paraId="3F8B2516" w14:textId="77777777" w:rsidR="00302D6E" w:rsidRPr="00712BC8" w:rsidRDefault="00302D6E" w:rsidP="00E67083">
      <w:pPr>
        <w:keepNext/>
        <w:keepLines/>
        <w:spacing w:after="0" w:line="240" w:lineRule="auto"/>
        <w:ind w:right="424"/>
        <w:jc w:val="center"/>
        <w:rPr>
          <w:rFonts w:ascii="Tahoma" w:eastAsia="Times New Roman" w:hAnsi="Tahoma" w:cs="Tahoma"/>
          <w:b/>
          <w:lang w:eastAsia="sl-SI"/>
        </w:rPr>
      </w:pPr>
    </w:p>
    <w:p w14:paraId="581A82AD" w14:textId="77777777" w:rsidR="00302D6E" w:rsidRPr="00712BC8" w:rsidRDefault="00302D6E" w:rsidP="00E67083">
      <w:pPr>
        <w:keepNext/>
        <w:keepLines/>
        <w:spacing w:after="0" w:line="240" w:lineRule="auto"/>
        <w:ind w:right="424"/>
        <w:jc w:val="center"/>
        <w:rPr>
          <w:rFonts w:ascii="Tahoma" w:eastAsia="Times New Roman" w:hAnsi="Tahoma" w:cs="Tahoma"/>
          <w:b/>
          <w:lang w:eastAsia="sl-SI"/>
        </w:rPr>
      </w:pPr>
    </w:p>
    <w:p w14:paraId="0C13FDD8" w14:textId="77777777" w:rsidR="00302D6E" w:rsidRPr="00712BC8" w:rsidRDefault="00302D6E" w:rsidP="00E67083">
      <w:pPr>
        <w:keepNext/>
        <w:keepLines/>
        <w:spacing w:after="0" w:line="240" w:lineRule="auto"/>
        <w:ind w:right="424"/>
        <w:jc w:val="center"/>
        <w:rPr>
          <w:rFonts w:ascii="Tahoma" w:eastAsia="Times New Roman" w:hAnsi="Tahoma" w:cs="Tahoma"/>
          <w:b/>
          <w:lang w:eastAsia="sl-SI"/>
        </w:rPr>
      </w:pPr>
    </w:p>
    <w:p w14:paraId="75FDF685" w14:textId="77777777" w:rsidR="0031663C" w:rsidRPr="00712BC8" w:rsidRDefault="0031663C" w:rsidP="00E67083">
      <w:pPr>
        <w:keepNext/>
        <w:keepLines/>
        <w:spacing w:after="0" w:line="240" w:lineRule="auto"/>
        <w:ind w:right="424"/>
        <w:jc w:val="center"/>
        <w:rPr>
          <w:rFonts w:ascii="Tahoma" w:eastAsia="Times New Roman" w:hAnsi="Tahoma" w:cs="Tahoma"/>
          <w:noProof/>
          <w:lang w:eastAsia="sl-SI"/>
        </w:rPr>
      </w:pPr>
    </w:p>
    <w:p w14:paraId="2AE74F38" w14:textId="77777777" w:rsidR="00302D6E" w:rsidRPr="00712BC8" w:rsidRDefault="00302D6E" w:rsidP="00E67083">
      <w:pPr>
        <w:keepNext/>
        <w:keepLines/>
        <w:spacing w:after="0" w:line="240" w:lineRule="auto"/>
        <w:ind w:right="424"/>
        <w:jc w:val="center"/>
        <w:rPr>
          <w:rFonts w:ascii="Tahoma" w:eastAsia="Times New Roman" w:hAnsi="Tahoma" w:cs="Tahoma"/>
          <w:noProof/>
          <w:lang w:eastAsia="sl-SI"/>
        </w:rPr>
      </w:pPr>
    </w:p>
    <w:p w14:paraId="06D6D769" w14:textId="77777777" w:rsidR="00302D6E" w:rsidRPr="00712BC8" w:rsidRDefault="00302D6E" w:rsidP="00E67083">
      <w:pPr>
        <w:keepNext/>
        <w:keepLines/>
        <w:spacing w:after="0" w:line="240" w:lineRule="auto"/>
        <w:ind w:right="424"/>
        <w:jc w:val="center"/>
        <w:rPr>
          <w:rFonts w:ascii="Tahoma" w:eastAsia="Times New Roman" w:hAnsi="Tahoma" w:cs="Tahoma"/>
          <w:noProof/>
          <w:lang w:eastAsia="sl-SI"/>
        </w:rPr>
      </w:pPr>
    </w:p>
    <w:p w14:paraId="7B12963B" w14:textId="492912A6" w:rsidR="00DC663E" w:rsidRDefault="00B6119F" w:rsidP="00E67083">
      <w:pPr>
        <w:keepNext/>
        <w:keepLine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D21A9B">
        <w:rPr>
          <w:rFonts w:ascii="Tahoma" w:eastAsia="Times New Roman" w:hAnsi="Tahoma" w:cs="Tahoma"/>
          <w:noProof/>
          <w:lang w:eastAsia="sl-SI"/>
        </w:rPr>
        <w:t xml:space="preserve"> </w:t>
      </w:r>
      <w:r w:rsidR="001E274E">
        <w:rPr>
          <w:rFonts w:ascii="Tahoma" w:eastAsia="Times New Roman" w:hAnsi="Tahoma" w:cs="Tahoma"/>
          <w:noProof/>
          <w:lang w:eastAsia="sl-SI"/>
        </w:rPr>
        <w:t>junij</w:t>
      </w:r>
      <w:bookmarkStart w:id="2" w:name="_Toc178483388"/>
      <w:r w:rsidR="001E45A3">
        <w:rPr>
          <w:rFonts w:ascii="Tahoma" w:eastAsia="Times New Roman" w:hAnsi="Tahoma" w:cs="Tahoma"/>
          <w:noProof/>
          <w:lang w:eastAsia="sl-SI"/>
        </w:rPr>
        <w:t xml:space="preserve"> 2021</w:t>
      </w:r>
    </w:p>
    <w:p w14:paraId="131A5364" w14:textId="77777777" w:rsidR="00DC663E" w:rsidRDefault="00DC663E" w:rsidP="00E67083">
      <w:pPr>
        <w:keepNext/>
        <w:keepLines/>
        <w:tabs>
          <w:tab w:val="left" w:pos="567"/>
        </w:tabs>
        <w:spacing w:after="0" w:line="240" w:lineRule="auto"/>
        <w:jc w:val="both"/>
        <w:rPr>
          <w:rFonts w:ascii="Tahoma" w:eastAsia="Times New Roman" w:hAnsi="Tahoma" w:cs="Tahoma"/>
          <w:noProof/>
          <w:lang w:eastAsia="sl-SI"/>
        </w:rPr>
      </w:pPr>
    </w:p>
    <w:p w14:paraId="73FDE3D7" w14:textId="77777777" w:rsidR="00302D6E" w:rsidRPr="00712BC8" w:rsidRDefault="00302D6E" w:rsidP="00E67083">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6E1A9801" w14:textId="77777777" w:rsidR="00302D6E" w:rsidRPr="00712BC8" w:rsidRDefault="00302D6E" w:rsidP="00E67083">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0D464398"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5B9BE0FA"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0612D0F5"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1AE6FD54"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2A914D71"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2354BE4C" w14:textId="7B991299" w:rsidR="00302D6E" w:rsidRPr="00712BC8" w:rsidRDefault="00302D6E" w:rsidP="00E67083">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04557F">
        <w:rPr>
          <w:rFonts w:ascii="Tahoma" w:eastAsia="Times New Roman" w:hAnsi="Tahoma" w:cs="Tahoma"/>
          <w:lang w:eastAsia="sl-SI"/>
        </w:rPr>
        <w:t>JPE-SPV-182/21</w:t>
      </w:r>
      <w:r w:rsidR="00036DAB">
        <w:rPr>
          <w:rFonts w:ascii="Tahoma" w:eastAsia="Times New Roman" w:hAnsi="Tahoma" w:cs="Tahoma"/>
          <w:lang w:eastAsia="sl-SI"/>
        </w:rPr>
        <w:t xml:space="preserve"> </w:t>
      </w:r>
    </w:p>
    <w:p w14:paraId="05151FB6"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166E4224"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1EEC1B53" w14:textId="77777777" w:rsidR="00302D6E" w:rsidRPr="00712BC8" w:rsidRDefault="00302D6E" w:rsidP="00E67083">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62E0F420"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6B025992"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54333019"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4AC904E0" w14:textId="77777777" w:rsidR="00302D6E" w:rsidRPr="00712BC8" w:rsidRDefault="00302D6E" w:rsidP="00E67083">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1CCCDE64"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7A7C7412"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137DDD43"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5E9E1D98"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2DBC4932" w14:textId="312A42B9" w:rsidR="00A616A9" w:rsidRDefault="00A616A9" w:rsidP="00E67083">
      <w:pPr>
        <w:keepNext/>
        <w:keepLines/>
        <w:spacing w:after="0" w:line="240" w:lineRule="auto"/>
        <w:ind w:right="-2"/>
        <w:jc w:val="center"/>
        <w:rPr>
          <w:rFonts w:ascii="Tahoma" w:eastAsia="Times New Roman" w:hAnsi="Tahoma" w:cs="Tahoma"/>
          <w:b/>
          <w:color w:val="000000"/>
          <w:sz w:val="28"/>
          <w:lang w:eastAsia="sl-SI"/>
        </w:rPr>
      </w:pPr>
      <w:r>
        <w:rPr>
          <w:rFonts w:ascii="Tahoma" w:eastAsia="Times New Roman" w:hAnsi="Tahoma" w:cs="Tahoma"/>
          <w:b/>
          <w:color w:val="000000"/>
          <w:sz w:val="28"/>
          <w:lang w:eastAsia="sl-SI"/>
        </w:rPr>
        <w:t>Generalna obnova dveh dodajalnikov premoga na kotlu 3</w:t>
      </w:r>
      <w:r w:rsidR="00761D36" w:rsidRPr="00761D36">
        <w:rPr>
          <w:rFonts w:ascii="Tahoma" w:eastAsia="Times New Roman" w:hAnsi="Tahoma" w:cs="Tahoma"/>
          <w:b/>
          <w:color w:val="000000"/>
          <w:sz w:val="28"/>
          <w:lang w:eastAsia="sl-SI"/>
        </w:rPr>
        <w:t xml:space="preserve"> </w:t>
      </w:r>
      <w:r w:rsidR="00761D36" w:rsidRPr="00761D36">
        <w:rPr>
          <w:rFonts w:ascii="Tahoma" w:eastAsia="Times New Roman" w:hAnsi="Tahoma" w:cs="Tahoma"/>
          <w:b/>
          <w:bCs/>
          <w:color w:val="000000"/>
          <w:sz w:val="28"/>
          <w:lang w:eastAsia="sl-SI"/>
        </w:rPr>
        <w:t>po naslednjih sklopih:</w:t>
      </w:r>
      <w:r w:rsidR="00761D36" w:rsidRPr="00761D36">
        <w:rPr>
          <w:rFonts w:ascii="Tahoma" w:eastAsia="Times New Roman" w:hAnsi="Tahoma" w:cs="Tahoma"/>
          <w:b/>
          <w:color w:val="000000"/>
          <w:sz w:val="28"/>
          <w:lang w:eastAsia="sl-SI"/>
        </w:rPr>
        <w:t xml:space="preserve"> </w:t>
      </w:r>
    </w:p>
    <w:p w14:paraId="2ECE5633" w14:textId="33123D5E" w:rsidR="00A616A9" w:rsidRPr="00A616A9" w:rsidRDefault="00A616A9" w:rsidP="00E67083">
      <w:pPr>
        <w:keepNext/>
        <w:keepLines/>
        <w:spacing w:after="0" w:line="240" w:lineRule="auto"/>
        <w:ind w:right="-285"/>
        <w:rPr>
          <w:rFonts w:ascii="Tahoma" w:eastAsia="Times New Roman" w:hAnsi="Tahoma" w:cs="Tahoma"/>
          <w:b/>
          <w:color w:val="000000"/>
          <w:sz w:val="24"/>
          <w:lang w:eastAsia="sl-SI"/>
        </w:rPr>
      </w:pPr>
      <w:r w:rsidRPr="00A616A9">
        <w:rPr>
          <w:rFonts w:ascii="Tahoma" w:eastAsia="Times New Roman" w:hAnsi="Tahoma" w:cs="Tahoma"/>
          <w:b/>
          <w:color w:val="000000"/>
          <w:sz w:val="24"/>
          <w:lang w:eastAsia="sl-SI"/>
        </w:rPr>
        <w:t>1. sklop: Dobava materiala (viličasti transportni členi, sorniki in vzmetni zatiči)</w:t>
      </w:r>
    </w:p>
    <w:p w14:paraId="6BBF6B8A" w14:textId="15FA6C34" w:rsidR="00761D36" w:rsidRPr="00A616A9" w:rsidRDefault="00A616A9" w:rsidP="00E67083">
      <w:pPr>
        <w:keepNext/>
        <w:keepLines/>
        <w:spacing w:after="0" w:line="240" w:lineRule="auto"/>
        <w:ind w:right="-2"/>
        <w:rPr>
          <w:rFonts w:ascii="Tahoma" w:eastAsia="Times New Roman" w:hAnsi="Tahoma" w:cs="Tahoma"/>
          <w:b/>
          <w:color w:val="000000"/>
          <w:sz w:val="24"/>
          <w:lang w:eastAsia="sl-SI"/>
        </w:rPr>
      </w:pPr>
      <w:r w:rsidRPr="00A616A9">
        <w:rPr>
          <w:rFonts w:ascii="Tahoma" w:eastAsia="Times New Roman" w:hAnsi="Tahoma" w:cs="Tahoma"/>
          <w:b/>
          <w:color w:val="000000"/>
          <w:sz w:val="24"/>
          <w:lang w:eastAsia="sl-SI"/>
        </w:rPr>
        <w:t xml:space="preserve">2. sklop: </w:t>
      </w:r>
      <w:r w:rsidR="00AA314C">
        <w:rPr>
          <w:rFonts w:ascii="Tahoma" w:eastAsia="Times New Roman" w:hAnsi="Tahoma" w:cs="Tahoma"/>
          <w:b/>
          <w:color w:val="000000"/>
          <w:sz w:val="24"/>
          <w:lang w:eastAsia="sl-SI"/>
        </w:rPr>
        <w:t>Izvedba storitev oz. del</w:t>
      </w:r>
      <w:r w:rsidRPr="00A616A9">
        <w:rPr>
          <w:rFonts w:ascii="Tahoma" w:eastAsia="Times New Roman" w:hAnsi="Tahoma" w:cs="Tahoma"/>
          <w:b/>
          <w:color w:val="000000"/>
          <w:sz w:val="24"/>
          <w:lang w:eastAsia="sl-SI"/>
        </w:rPr>
        <w:t xml:space="preserve"> (demontažna in montažna materiala)</w:t>
      </w:r>
    </w:p>
    <w:p w14:paraId="298D8B50" w14:textId="77777777" w:rsidR="008F74E8" w:rsidRPr="00712BC8" w:rsidRDefault="008F74E8" w:rsidP="00E67083">
      <w:pPr>
        <w:keepNext/>
        <w:keepLines/>
        <w:spacing w:after="0" w:line="240" w:lineRule="auto"/>
        <w:ind w:right="424"/>
        <w:jc w:val="both"/>
        <w:rPr>
          <w:rFonts w:ascii="Tahoma" w:eastAsia="Times New Roman" w:hAnsi="Tahoma" w:cs="Tahoma"/>
          <w:b/>
          <w:lang w:eastAsia="sl-SI"/>
        </w:rPr>
      </w:pPr>
      <w:r w:rsidRPr="00712BC8">
        <w:rPr>
          <w:rFonts w:ascii="Tahoma" w:eastAsia="Times New Roman" w:hAnsi="Tahoma" w:cs="Tahoma"/>
          <w:b/>
          <w:color w:val="000000"/>
          <w:lang w:eastAsia="sl-SI"/>
        </w:rPr>
        <w:t xml:space="preserve"> </w:t>
      </w:r>
    </w:p>
    <w:p w14:paraId="36265168" w14:textId="77777777" w:rsidR="008F74E8" w:rsidRPr="00712BC8" w:rsidRDefault="008F74E8" w:rsidP="00E67083">
      <w:pPr>
        <w:keepNext/>
        <w:keepLines/>
        <w:spacing w:after="0" w:line="240" w:lineRule="auto"/>
        <w:ind w:right="424"/>
        <w:jc w:val="both"/>
        <w:rPr>
          <w:rFonts w:ascii="Tahoma" w:eastAsia="Times New Roman" w:hAnsi="Tahoma" w:cs="Tahoma"/>
          <w:b/>
          <w:lang w:eastAsia="sl-SI"/>
        </w:rPr>
      </w:pPr>
    </w:p>
    <w:p w14:paraId="770DD859"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6931B8CE" w14:textId="77777777" w:rsidR="00E54E63" w:rsidRPr="00E54E63" w:rsidRDefault="00E54E63" w:rsidP="00E67083">
      <w:pPr>
        <w:keepNext/>
        <w:keepLines/>
        <w:spacing w:after="0" w:line="240" w:lineRule="auto"/>
        <w:jc w:val="both"/>
        <w:rPr>
          <w:rFonts w:ascii="Tahoma" w:eastAsia="Times New Roman" w:hAnsi="Tahoma" w:cs="Tahoma"/>
          <w:lang w:eastAsia="sl-SI"/>
        </w:rPr>
      </w:pPr>
      <w:r w:rsidRPr="00E54E63">
        <w:rPr>
          <w:rFonts w:ascii="Tahoma" w:eastAsia="Times New Roman" w:hAnsi="Tahoma" w:cs="Tahoma"/>
          <w:lang w:eastAsia="sl-SI"/>
        </w:rPr>
        <w:t xml:space="preserve">Razpisna dokumentacija natančno določa predmet javnega naročila ter pogoje, zahteve in merila naročnika za izbiro ekonomsko najugodnejšega ponudnika, s katerim bo sklenjena pogodba za posamezni sklop. </w:t>
      </w:r>
    </w:p>
    <w:p w14:paraId="338B9506" w14:textId="77777777" w:rsidR="00302D6E" w:rsidRPr="00941BDE" w:rsidRDefault="00302D6E" w:rsidP="00E67083">
      <w:pPr>
        <w:keepNext/>
        <w:keepLines/>
        <w:spacing w:after="0" w:line="240" w:lineRule="auto"/>
        <w:jc w:val="both"/>
        <w:rPr>
          <w:rFonts w:ascii="Tahoma" w:eastAsia="Times New Roman" w:hAnsi="Tahoma" w:cs="Tahoma"/>
          <w:lang w:eastAsia="sl-SI"/>
        </w:rPr>
      </w:pPr>
    </w:p>
    <w:p w14:paraId="0CE0C706" w14:textId="77777777" w:rsidR="00302D6E" w:rsidRPr="00941BDE" w:rsidRDefault="00302D6E" w:rsidP="00E67083">
      <w:pPr>
        <w:keepNext/>
        <w:keepLines/>
        <w:spacing w:after="0" w:line="240" w:lineRule="auto"/>
        <w:jc w:val="both"/>
        <w:rPr>
          <w:rFonts w:ascii="Tahoma" w:eastAsia="Times New Roman" w:hAnsi="Tahoma" w:cs="Tahoma"/>
          <w:lang w:eastAsia="sl-SI"/>
        </w:rPr>
      </w:pPr>
    </w:p>
    <w:p w14:paraId="263FDB5E" w14:textId="77777777" w:rsidR="00302D6E" w:rsidRPr="00941BDE" w:rsidRDefault="00302D6E" w:rsidP="00E67083">
      <w:pPr>
        <w:keepNext/>
        <w:keepLines/>
        <w:spacing w:after="0" w:line="240" w:lineRule="auto"/>
        <w:jc w:val="both"/>
        <w:rPr>
          <w:rFonts w:ascii="Tahoma" w:eastAsia="Times New Roman" w:hAnsi="Tahoma" w:cs="Tahoma"/>
          <w:lang w:eastAsia="sl-SI"/>
        </w:rPr>
      </w:pPr>
    </w:p>
    <w:p w14:paraId="7ACF62BC" w14:textId="77777777" w:rsidR="00302D6E" w:rsidRPr="00941BDE" w:rsidRDefault="00302D6E" w:rsidP="00E67083">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010BD258" w14:textId="77777777" w:rsidR="00302D6E" w:rsidRPr="00941BDE" w:rsidRDefault="00302D6E" w:rsidP="00E67083">
      <w:pPr>
        <w:keepNext/>
        <w:keepLines/>
        <w:autoSpaceDE w:val="0"/>
        <w:autoSpaceDN w:val="0"/>
        <w:adjustRightInd w:val="0"/>
        <w:spacing w:after="0" w:line="240" w:lineRule="auto"/>
        <w:jc w:val="both"/>
        <w:rPr>
          <w:rFonts w:ascii="Tahoma" w:eastAsia="Times New Roman" w:hAnsi="Tahoma" w:cs="Tahoma"/>
          <w:lang w:eastAsia="sl-SI"/>
        </w:rPr>
      </w:pPr>
    </w:p>
    <w:p w14:paraId="3D9119D0" w14:textId="77777777" w:rsidR="00302D6E" w:rsidRPr="00712BC8" w:rsidRDefault="00302D6E" w:rsidP="00E67083">
      <w:pPr>
        <w:keepNext/>
        <w:keepLines/>
        <w:autoSpaceDE w:val="0"/>
        <w:autoSpaceDN w:val="0"/>
        <w:adjustRightInd w:val="0"/>
        <w:spacing w:after="0" w:line="240" w:lineRule="auto"/>
        <w:jc w:val="both"/>
        <w:rPr>
          <w:rFonts w:ascii="Tahoma" w:eastAsia="Times New Roman" w:hAnsi="Tahoma" w:cs="Tahoma"/>
          <w:bCs/>
          <w:lang w:eastAsia="sl-SI"/>
        </w:rPr>
      </w:pPr>
    </w:p>
    <w:p w14:paraId="029821F9" w14:textId="77777777" w:rsidR="00302D6E" w:rsidRPr="00712BC8" w:rsidRDefault="00302D6E" w:rsidP="00E67083">
      <w:pPr>
        <w:keepNext/>
        <w:keepLines/>
        <w:autoSpaceDE w:val="0"/>
        <w:autoSpaceDN w:val="0"/>
        <w:adjustRightInd w:val="0"/>
        <w:spacing w:after="0" w:line="240" w:lineRule="auto"/>
        <w:jc w:val="both"/>
        <w:rPr>
          <w:rFonts w:ascii="Tahoma" w:eastAsia="Times New Roman" w:hAnsi="Tahoma" w:cs="Tahoma"/>
          <w:bCs/>
          <w:lang w:eastAsia="sl-SI"/>
        </w:rPr>
      </w:pPr>
    </w:p>
    <w:p w14:paraId="215C117E" w14:textId="77777777" w:rsidR="00302D6E" w:rsidRPr="00712BC8" w:rsidRDefault="00302D6E" w:rsidP="00E67083">
      <w:pPr>
        <w:keepNext/>
        <w:keepLines/>
        <w:autoSpaceDE w:val="0"/>
        <w:autoSpaceDN w:val="0"/>
        <w:adjustRightInd w:val="0"/>
        <w:spacing w:after="0" w:line="240" w:lineRule="auto"/>
        <w:jc w:val="both"/>
        <w:rPr>
          <w:rFonts w:ascii="Tahoma" w:eastAsia="Times New Roman" w:hAnsi="Tahoma" w:cs="Tahoma"/>
          <w:bCs/>
          <w:lang w:eastAsia="sl-SI"/>
        </w:rPr>
      </w:pPr>
    </w:p>
    <w:p w14:paraId="6417E5EA" w14:textId="77777777" w:rsidR="00302D6E" w:rsidRPr="00712BC8" w:rsidRDefault="00302D6E" w:rsidP="00E67083">
      <w:pPr>
        <w:keepNext/>
        <w:keepLines/>
        <w:autoSpaceDE w:val="0"/>
        <w:autoSpaceDN w:val="0"/>
        <w:adjustRightInd w:val="0"/>
        <w:spacing w:after="0" w:line="240" w:lineRule="auto"/>
        <w:jc w:val="both"/>
        <w:rPr>
          <w:rFonts w:ascii="Tahoma" w:eastAsia="Times New Roman" w:hAnsi="Tahoma" w:cs="Tahoma"/>
          <w:bCs/>
          <w:lang w:eastAsia="sl-SI"/>
        </w:rPr>
      </w:pPr>
    </w:p>
    <w:p w14:paraId="03DC3C5F" w14:textId="77777777" w:rsidR="00302D6E" w:rsidRPr="00712BC8" w:rsidRDefault="00302D6E" w:rsidP="00E67083">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3304AD61" w14:textId="77777777" w:rsidR="00302D6E" w:rsidRPr="00712BC8" w:rsidRDefault="00302D6E" w:rsidP="00E67083">
      <w:pPr>
        <w:keepNext/>
        <w:keepLines/>
        <w:spacing w:after="0" w:line="240" w:lineRule="auto"/>
        <w:ind w:left="4956" w:firstLine="708"/>
        <w:jc w:val="both"/>
        <w:rPr>
          <w:rFonts w:ascii="Tahoma" w:eastAsia="Times New Roman" w:hAnsi="Tahoma" w:cs="Tahoma"/>
          <w:lang w:eastAsia="sl-SI"/>
        </w:rPr>
      </w:pPr>
      <w:r w:rsidRPr="00712BC8">
        <w:rPr>
          <w:rFonts w:ascii="Tahoma" w:eastAsia="Times New Roman" w:hAnsi="Tahoma" w:cs="Tahoma"/>
          <w:bCs/>
          <w:lang w:eastAsia="sl-SI"/>
        </w:rPr>
        <w:t>l.r. Zdenka GROZDE, univ. dipl. prav.</w:t>
      </w:r>
    </w:p>
    <w:p w14:paraId="557C23CD"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167646D8" w14:textId="173EFBC0" w:rsidR="00302D6E" w:rsidRPr="00712BC8" w:rsidRDefault="00302D6E" w:rsidP="00E67083">
      <w:pPr>
        <w:keepNext/>
        <w:keepLines/>
        <w:numPr>
          <w:ilvl w:val="0"/>
          <w:numId w:val="2"/>
        </w:numPr>
        <w:spacing w:after="0" w:line="240" w:lineRule="auto"/>
        <w:jc w:val="both"/>
        <w:rPr>
          <w:rFonts w:ascii="Tahoma" w:eastAsia="Times New Roman" w:hAnsi="Tahoma" w:cs="Tahoma"/>
          <w:b/>
          <w:lang w:eastAsia="sl-SI"/>
        </w:rPr>
      </w:pPr>
      <w:r w:rsidRPr="008F56D2">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r w:rsidR="00BF6B99">
        <w:rPr>
          <w:rFonts w:ascii="Tahoma" w:eastAsia="Times New Roman" w:hAnsi="Tahoma" w:cs="Tahoma"/>
          <w:b/>
          <w:lang w:eastAsia="sl-SI"/>
        </w:rPr>
        <w:t>ZA VSE SKLOPE</w:t>
      </w:r>
    </w:p>
    <w:p w14:paraId="52887800" w14:textId="77777777" w:rsidR="00302D6E" w:rsidRPr="00712BC8" w:rsidRDefault="00302D6E" w:rsidP="00E67083">
      <w:pPr>
        <w:keepNext/>
        <w:keepLines/>
        <w:spacing w:after="0" w:line="240" w:lineRule="auto"/>
        <w:jc w:val="both"/>
        <w:rPr>
          <w:rFonts w:ascii="Tahoma" w:eastAsia="Times New Roman" w:hAnsi="Tahoma" w:cs="Tahoma"/>
          <w:b/>
          <w:lang w:eastAsia="sl-SI"/>
        </w:rPr>
      </w:pPr>
    </w:p>
    <w:p w14:paraId="5870864B" w14:textId="77777777" w:rsidR="00302D6E" w:rsidRPr="00FE3E46" w:rsidRDefault="00302D6E" w:rsidP="00E67083">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6FDCD378" w14:textId="77777777" w:rsidR="00302D6E" w:rsidRPr="00712BC8" w:rsidRDefault="00302D6E" w:rsidP="00E67083">
      <w:pPr>
        <w:keepNext/>
        <w:keepLines/>
        <w:spacing w:after="0" w:line="240" w:lineRule="auto"/>
        <w:jc w:val="both"/>
        <w:rPr>
          <w:rFonts w:ascii="Tahoma" w:eastAsia="Times New Roman" w:hAnsi="Tahoma" w:cs="Tahoma"/>
          <w:b/>
          <w:lang w:eastAsia="sl-SI"/>
        </w:rPr>
      </w:pPr>
    </w:p>
    <w:p w14:paraId="05A995D6" w14:textId="222854E1" w:rsidR="00792DA5" w:rsidRDefault="00B35FC8" w:rsidP="00E67083">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Predmet javnega naročila </w:t>
      </w:r>
      <w:r w:rsidR="00D101BE" w:rsidRPr="00712BC8">
        <w:rPr>
          <w:rFonts w:ascii="Tahoma" w:eastAsia="Times New Roman" w:hAnsi="Tahoma" w:cs="Tahoma"/>
          <w:lang w:eastAsia="sl-SI"/>
        </w:rPr>
        <w:t>je</w:t>
      </w:r>
      <w:r w:rsidR="0047590B">
        <w:rPr>
          <w:rFonts w:ascii="Tahoma" w:eastAsia="Times New Roman" w:hAnsi="Tahoma" w:cs="Tahoma"/>
          <w:lang w:eastAsia="sl-SI"/>
        </w:rPr>
        <w:t xml:space="preserve"> </w:t>
      </w:r>
      <w:r w:rsidR="00A616A9">
        <w:rPr>
          <w:rFonts w:ascii="Tahoma" w:eastAsia="Times New Roman" w:hAnsi="Tahoma" w:cs="Tahoma"/>
          <w:lang w:eastAsia="sl-SI"/>
        </w:rPr>
        <w:t>generalna obnova dveh dodajalnikov premoga na kotlu 3</w:t>
      </w:r>
      <w:r w:rsidR="00A1489B">
        <w:rPr>
          <w:rFonts w:ascii="Tahoma" w:eastAsia="Times New Roman" w:hAnsi="Tahoma" w:cs="Tahoma"/>
          <w:lang w:eastAsia="sl-SI"/>
        </w:rPr>
        <w:t xml:space="preserve"> </w:t>
      </w:r>
      <w:r w:rsidR="00792DA5">
        <w:rPr>
          <w:rFonts w:ascii="Tahoma" w:eastAsia="Times New Roman" w:hAnsi="Tahoma" w:cs="Tahoma"/>
          <w:lang w:eastAsia="sl-SI"/>
        </w:rPr>
        <w:t xml:space="preserve">razdeljen na </w:t>
      </w:r>
      <w:r w:rsidR="00F61AD4">
        <w:rPr>
          <w:rFonts w:ascii="Tahoma" w:eastAsia="Times New Roman" w:hAnsi="Tahoma" w:cs="Tahoma"/>
          <w:lang w:eastAsia="sl-SI"/>
        </w:rPr>
        <w:t>naslednj</w:t>
      </w:r>
      <w:r w:rsidR="00761D36">
        <w:rPr>
          <w:rFonts w:ascii="Tahoma" w:eastAsia="Times New Roman" w:hAnsi="Tahoma" w:cs="Tahoma"/>
          <w:lang w:eastAsia="sl-SI"/>
        </w:rPr>
        <w:t>e</w:t>
      </w:r>
      <w:r w:rsidR="00F61AD4">
        <w:rPr>
          <w:rFonts w:ascii="Tahoma" w:eastAsia="Times New Roman" w:hAnsi="Tahoma" w:cs="Tahoma"/>
          <w:lang w:eastAsia="sl-SI"/>
        </w:rPr>
        <w:t xml:space="preserve"> sklop</w:t>
      </w:r>
      <w:r w:rsidR="00761D36">
        <w:rPr>
          <w:rFonts w:ascii="Tahoma" w:eastAsia="Times New Roman" w:hAnsi="Tahoma" w:cs="Tahoma"/>
          <w:lang w:eastAsia="sl-SI"/>
        </w:rPr>
        <w:t>e</w:t>
      </w:r>
      <w:r w:rsidR="00F61AD4">
        <w:rPr>
          <w:rFonts w:ascii="Tahoma" w:eastAsia="Times New Roman" w:hAnsi="Tahoma" w:cs="Tahoma"/>
          <w:lang w:eastAsia="sl-SI"/>
        </w:rPr>
        <w:t>:</w:t>
      </w:r>
    </w:p>
    <w:p w14:paraId="796661F3" w14:textId="77777777" w:rsidR="00A616A9" w:rsidRPr="00A616A9" w:rsidRDefault="00A616A9" w:rsidP="00E67083">
      <w:pPr>
        <w:keepNext/>
        <w:keepLines/>
        <w:spacing w:after="0" w:line="240" w:lineRule="auto"/>
        <w:jc w:val="both"/>
        <w:rPr>
          <w:rFonts w:ascii="Tahoma" w:eastAsia="Times New Roman" w:hAnsi="Tahoma" w:cs="Tahoma"/>
          <w:b/>
          <w:color w:val="000000"/>
          <w:lang w:eastAsia="sl-SI"/>
        </w:rPr>
      </w:pPr>
      <w:r w:rsidRPr="00A616A9">
        <w:rPr>
          <w:rFonts w:ascii="Tahoma" w:eastAsia="Times New Roman" w:hAnsi="Tahoma" w:cs="Tahoma"/>
          <w:b/>
          <w:color w:val="000000"/>
          <w:lang w:eastAsia="sl-SI"/>
        </w:rPr>
        <w:t>1. sklop: Dobava materiala (viličasti transportni členi, sorniki in vzmetni zatiči)</w:t>
      </w:r>
    </w:p>
    <w:p w14:paraId="03B2C327" w14:textId="2589EC31" w:rsidR="00792DA5" w:rsidRPr="00A616A9" w:rsidRDefault="00A616A9" w:rsidP="00E67083">
      <w:pPr>
        <w:keepNext/>
        <w:keepLines/>
        <w:spacing w:after="0" w:line="240" w:lineRule="auto"/>
        <w:jc w:val="both"/>
        <w:rPr>
          <w:rFonts w:ascii="Tahoma" w:eastAsia="Times New Roman" w:hAnsi="Tahoma" w:cs="Tahoma"/>
          <w:sz w:val="20"/>
          <w:lang w:eastAsia="sl-SI"/>
        </w:rPr>
      </w:pPr>
      <w:r w:rsidRPr="00A616A9">
        <w:rPr>
          <w:rFonts w:ascii="Tahoma" w:eastAsia="Times New Roman" w:hAnsi="Tahoma" w:cs="Tahoma"/>
          <w:b/>
          <w:color w:val="000000"/>
          <w:lang w:eastAsia="sl-SI"/>
        </w:rPr>
        <w:t xml:space="preserve">2. sklop: </w:t>
      </w:r>
      <w:r w:rsidR="00AA314C">
        <w:rPr>
          <w:rFonts w:ascii="Tahoma" w:eastAsia="Times New Roman" w:hAnsi="Tahoma" w:cs="Tahoma"/>
          <w:b/>
          <w:color w:val="000000"/>
          <w:lang w:eastAsia="sl-SI"/>
        </w:rPr>
        <w:t>Izvedba storitev oz. del</w:t>
      </w:r>
      <w:r w:rsidRPr="00A616A9">
        <w:rPr>
          <w:rFonts w:ascii="Tahoma" w:eastAsia="Times New Roman" w:hAnsi="Tahoma" w:cs="Tahoma"/>
          <w:b/>
          <w:color w:val="000000"/>
          <w:lang w:eastAsia="sl-SI"/>
        </w:rPr>
        <w:t xml:space="preserve"> (demontažna in montažna materiala)</w:t>
      </w:r>
    </w:p>
    <w:p w14:paraId="6E12F31E" w14:textId="77777777" w:rsidR="00A616A9" w:rsidRDefault="00A616A9" w:rsidP="00E67083">
      <w:pPr>
        <w:keepNext/>
        <w:keepLines/>
        <w:spacing w:after="0" w:line="240" w:lineRule="auto"/>
        <w:jc w:val="both"/>
        <w:rPr>
          <w:rFonts w:ascii="Tahoma" w:eastAsia="Times New Roman" w:hAnsi="Tahoma" w:cs="Tahoma"/>
          <w:lang w:eastAsia="sl-SI"/>
        </w:rPr>
      </w:pPr>
    </w:p>
    <w:p w14:paraId="11FB2CEA" w14:textId="38389759" w:rsidR="007530D8" w:rsidRDefault="0028095E"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Razpisna dokumentacija je v 2</w:t>
      </w:r>
      <w:r w:rsidR="00A275DB">
        <w:rPr>
          <w:rFonts w:ascii="Tahoma" w:eastAsia="Times New Roman" w:hAnsi="Tahoma" w:cs="Tahoma"/>
          <w:lang w:eastAsia="sl-SI"/>
        </w:rPr>
        <w:t>.</w:t>
      </w:r>
      <w:r>
        <w:rPr>
          <w:rFonts w:ascii="Tahoma" w:eastAsia="Times New Roman" w:hAnsi="Tahoma" w:cs="Tahoma"/>
          <w:lang w:eastAsia="sl-SI"/>
        </w:rPr>
        <w:t xml:space="preserve"> poglavju razdeljena na dva dela; prvi del 2.1.</w:t>
      </w:r>
      <w:r w:rsidR="00A275DB">
        <w:rPr>
          <w:rFonts w:ascii="Tahoma" w:eastAsia="Times New Roman" w:hAnsi="Tahoma" w:cs="Tahoma"/>
          <w:lang w:eastAsia="sl-SI"/>
        </w:rPr>
        <w:t xml:space="preserve"> </w:t>
      </w:r>
      <w:r w:rsidR="002C2FCB">
        <w:rPr>
          <w:rFonts w:ascii="Tahoma" w:eastAsia="Times New Roman" w:hAnsi="Tahoma" w:cs="Tahoma"/>
          <w:lang w:eastAsia="sl-SI"/>
        </w:rPr>
        <w:t>»</w:t>
      </w:r>
      <w:r w:rsidR="00A275DB" w:rsidRPr="00A275DB">
        <w:rPr>
          <w:rFonts w:ascii="Tahoma" w:eastAsia="Times New Roman" w:hAnsi="Tahoma" w:cs="Tahoma"/>
          <w:lang w:eastAsia="sl-SI"/>
        </w:rPr>
        <w:t>Splošni ponudbeni pogoji za vse sklope</w:t>
      </w:r>
      <w:r w:rsidR="002C2FCB">
        <w:rPr>
          <w:rFonts w:ascii="Tahoma" w:eastAsia="Times New Roman" w:hAnsi="Tahoma" w:cs="Tahoma"/>
          <w:lang w:eastAsia="sl-SI"/>
        </w:rPr>
        <w:t>«</w:t>
      </w:r>
      <w:r>
        <w:rPr>
          <w:rFonts w:ascii="Tahoma" w:eastAsia="Times New Roman" w:hAnsi="Tahoma" w:cs="Tahoma"/>
          <w:lang w:eastAsia="sl-SI"/>
        </w:rPr>
        <w:t xml:space="preserve"> velja za vse ponudnike, medtem ko je drugi del 2.2.</w:t>
      </w:r>
      <w:r w:rsidR="00A275DB">
        <w:rPr>
          <w:rFonts w:ascii="Tahoma" w:eastAsia="Times New Roman" w:hAnsi="Tahoma" w:cs="Tahoma"/>
          <w:lang w:eastAsia="sl-SI"/>
        </w:rPr>
        <w:t xml:space="preserve"> </w:t>
      </w:r>
      <w:r w:rsidR="002C2FCB">
        <w:rPr>
          <w:rFonts w:ascii="Tahoma" w:eastAsia="Times New Roman" w:hAnsi="Tahoma" w:cs="Tahoma"/>
          <w:lang w:eastAsia="sl-SI"/>
        </w:rPr>
        <w:t>»T</w:t>
      </w:r>
      <w:r w:rsidR="00A275DB">
        <w:rPr>
          <w:rFonts w:ascii="Tahoma" w:eastAsia="Times New Roman" w:hAnsi="Tahoma" w:cs="Tahoma"/>
          <w:lang w:eastAsia="sl-SI"/>
        </w:rPr>
        <w:t>ehničn</w:t>
      </w:r>
      <w:r w:rsidR="00793366">
        <w:rPr>
          <w:rFonts w:ascii="Tahoma" w:eastAsia="Times New Roman" w:hAnsi="Tahoma" w:cs="Tahoma"/>
          <w:lang w:eastAsia="sl-SI"/>
        </w:rPr>
        <w:t>i</w:t>
      </w:r>
      <w:r w:rsidR="00A275DB">
        <w:rPr>
          <w:rFonts w:ascii="Tahoma" w:eastAsia="Times New Roman" w:hAnsi="Tahoma" w:cs="Tahoma"/>
          <w:lang w:eastAsia="sl-SI"/>
        </w:rPr>
        <w:t xml:space="preserve"> ponudbeni pogoji</w:t>
      </w:r>
      <w:r w:rsidR="002C2FCB">
        <w:rPr>
          <w:rFonts w:ascii="Tahoma" w:eastAsia="Times New Roman" w:hAnsi="Tahoma" w:cs="Tahoma"/>
          <w:lang w:eastAsia="sl-SI"/>
        </w:rPr>
        <w:t>« skupaj s pogodbo</w:t>
      </w:r>
      <w:r>
        <w:rPr>
          <w:rFonts w:ascii="Tahoma" w:eastAsia="Times New Roman" w:hAnsi="Tahoma" w:cs="Tahoma"/>
          <w:lang w:eastAsia="sl-SI"/>
        </w:rPr>
        <w:t xml:space="preserve"> razdeljen po </w:t>
      </w:r>
      <w:r w:rsidR="002C2FCB">
        <w:rPr>
          <w:rFonts w:ascii="Tahoma" w:eastAsia="Times New Roman" w:hAnsi="Tahoma" w:cs="Tahoma"/>
          <w:lang w:eastAsia="sl-SI"/>
        </w:rPr>
        <w:t>posameznih sklopih.</w:t>
      </w:r>
    </w:p>
    <w:p w14:paraId="0625CAAE" w14:textId="77777777" w:rsidR="001F2DF9" w:rsidRDefault="001F2DF9" w:rsidP="00E67083">
      <w:pPr>
        <w:keepNext/>
        <w:keepLines/>
        <w:spacing w:after="0" w:line="240" w:lineRule="auto"/>
        <w:jc w:val="both"/>
        <w:rPr>
          <w:rFonts w:ascii="Tahoma" w:eastAsia="Times New Roman" w:hAnsi="Tahoma" w:cs="Tahoma"/>
          <w:lang w:eastAsia="sl-SI"/>
        </w:rPr>
      </w:pPr>
    </w:p>
    <w:p w14:paraId="706D7910" w14:textId="5F01D912" w:rsidR="001F2DF9" w:rsidRPr="00712BC8" w:rsidRDefault="001F2DF9" w:rsidP="00E67083">
      <w:pPr>
        <w:keepNext/>
        <w:keepLines/>
        <w:spacing w:after="0" w:line="240" w:lineRule="auto"/>
        <w:jc w:val="both"/>
        <w:rPr>
          <w:rFonts w:ascii="Tahoma" w:eastAsia="Times New Roman" w:hAnsi="Tahoma" w:cs="Tahoma"/>
          <w:noProof/>
          <w:lang w:eastAsia="sl-SI"/>
        </w:rPr>
      </w:pPr>
      <w:r w:rsidRPr="00CD7C99">
        <w:rPr>
          <w:rFonts w:ascii="Tahoma" w:eastAsia="Times New Roman" w:hAnsi="Tahoma" w:cs="Tahoma"/>
          <w:lang w:eastAsia="sl-SI"/>
        </w:rPr>
        <w:t>Opis predmeta naročila in tehnične zahteve naročnika so podane v Tehnični specifikaciji za</w:t>
      </w:r>
      <w:r>
        <w:rPr>
          <w:rFonts w:ascii="Tahoma" w:eastAsia="Times New Roman" w:hAnsi="Tahoma" w:cs="Tahoma"/>
          <w:lang w:eastAsia="sl-SI"/>
        </w:rPr>
        <w:t xml:space="preserve"> posamezni sklop te razp</w:t>
      </w:r>
      <w:r w:rsidR="00A275DB">
        <w:rPr>
          <w:rFonts w:ascii="Tahoma" w:eastAsia="Times New Roman" w:hAnsi="Tahoma" w:cs="Tahoma"/>
          <w:lang w:eastAsia="sl-SI"/>
        </w:rPr>
        <w:t>isne dokumentacije</w:t>
      </w:r>
      <w:r>
        <w:rPr>
          <w:rFonts w:ascii="Tahoma" w:eastAsia="Times New Roman" w:hAnsi="Tahoma" w:cs="Tahoma"/>
          <w:lang w:eastAsia="sl-SI"/>
        </w:rPr>
        <w:t>.</w:t>
      </w:r>
    </w:p>
    <w:p w14:paraId="32ADC6F5" w14:textId="77777777" w:rsidR="0028095E" w:rsidRPr="00C04B74" w:rsidRDefault="0028095E" w:rsidP="00E67083">
      <w:pPr>
        <w:keepNext/>
        <w:keepLines/>
        <w:spacing w:after="0" w:line="240" w:lineRule="auto"/>
        <w:jc w:val="both"/>
        <w:rPr>
          <w:rFonts w:ascii="Tahoma" w:eastAsia="Times New Roman" w:hAnsi="Tahoma" w:cs="Tahoma"/>
          <w:lang w:eastAsia="sl-SI"/>
        </w:rPr>
      </w:pPr>
    </w:p>
    <w:p w14:paraId="6BF6D29D" w14:textId="77777777" w:rsidR="00792DA5" w:rsidRPr="00792DA5" w:rsidRDefault="00792DA5" w:rsidP="00E67083">
      <w:pPr>
        <w:keepNext/>
        <w:keepLines/>
        <w:spacing w:after="0" w:line="240" w:lineRule="auto"/>
        <w:jc w:val="both"/>
        <w:rPr>
          <w:rFonts w:ascii="Tahoma" w:eastAsia="Times New Roman" w:hAnsi="Tahoma" w:cs="Tahoma"/>
          <w:lang w:eastAsia="sl-SI"/>
        </w:rPr>
      </w:pPr>
      <w:r w:rsidRPr="00792DA5">
        <w:rPr>
          <w:rFonts w:ascii="Tahoma" w:eastAsia="Times New Roman" w:hAnsi="Tahoma" w:cs="Tahoma"/>
          <w:lang w:eastAsia="sl-SI"/>
        </w:rPr>
        <w:t>Ponudnik lahko za posamezni sklop odda samo eno ponudbo, bodisi svojo lastno ali kot partner v skupni ponudbi.</w:t>
      </w:r>
    </w:p>
    <w:p w14:paraId="76FAC76B" w14:textId="77777777" w:rsidR="00C04B74" w:rsidRPr="00C04B74" w:rsidRDefault="00C04B74" w:rsidP="00E67083">
      <w:pPr>
        <w:keepNext/>
        <w:keepLines/>
        <w:spacing w:after="0" w:line="240" w:lineRule="auto"/>
        <w:jc w:val="both"/>
        <w:rPr>
          <w:rFonts w:ascii="Tahoma" w:eastAsia="Times New Roman" w:hAnsi="Tahoma" w:cs="Tahoma"/>
          <w:lang w:eastAsia="sl-SI"/>
        </w:rPr>
      </w:pPr>
    </w:p>
    <w:p w14:paraId="0DC153C7" w14:textId="77777777" w:rsidR="00302D6E" w:rsidRPr="00712BC8" w:rsidRDefault="00302D6E" w:rsidP="00E67083">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4CB7AF2A" w14:textId="77777777" w:rsidR="00302D6E" w:rsidRPr="00712BC8" w:rsidRDefault="00302D6E" w:rsidP="00E67083">
      <w:pPr>
        <w:keepNext/>
        <w:keepLines/>
        <w:spacing w:after="0" w:line="240" w:lineRule="auto"/>
        <w:jc w:val="both"/>
        <w:rPr>
          <w:rFonts w:ascii="Tahoma" w:eastAsia="Times New Roman" w:hAnsi="Tahoma" w:cs="Tahoma"/>
          <w:lang w:eastAsia="sl-SI"/>
        </w:rPr>
      </w:pPr>
    </w:p>
    <w:p w14:paraId="3DC7CF1A" w14:textId="08F18D2D" w:rsidR="00F76312" w:rsidRDefault="008A2E30" w:rsidP="00E67083">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04557F">
        <w:rPr>
          <w:rFonts w:ascii="Tahoma" w:eastAsia="Times New Roman" w:hAnsi="Tahoma" w:cs="Tahoma"/>
          <w:noProof/>
          <w:lang w:eastAsia="sl-SI"/>
        </w:rPr>
        <w:t>JPE-SPV-182/21</w:t>
      </w:r>
      <w:r w:rsidR="00036DAB">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A616A9">
        <w:rPr>
          <w:rFonts w:ascii="Tahoma" w:eastAsia="Times New Roman" w:hAnsi="Tahoma" w:cs="Tahoma"/>
          <w:color w:val="000000"/>
          <w:lang w:eastAsia="sl-SI"/>
        </w:rPr>
        <w:t>Generalno obnovo dveh dodajalnikov premoga na kotlu 3</w:t>
      </w:r>
      <w:r w:rsidR="00761D36">
        <w:rPr>
          <w:rFonts w:ascii="Tahoma" w:eastAsia="Times New Roman" w:hAnsi="Tahoma" w:cs="Tahoma"/>
          <w:color w:val="000000"/>
          <w:lang w:eastAsia="sl-SI"/>
        </w:rPr>
        <w:t xml:space="preserve"> po sklopih</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3560E10D" w14:textId="77777777" w:rsidR="00B46129" w:rsidRPr="00712BC8" w:rsidRDefault="00B46129" w:rsidP="00E67083">
      <w:pPr>
        <w:keepNext/>
        <w:keepLines/>
        <w:spacing w:after="0" w:line="240" w:lineRule="auto"/>
        <w:ind w:right="-2"/>
        <w:jc w:val="both"/>
        <w:rPr>
          <w:rFonts w:ascii="Tahoma" w:eastAsia="Times New Roman" w:hAnsi="Tahoma" w:cs="Tahoma"/>
          <w:lang w:eastAsia="sl-SI"/>
        </w:rPr>
      </w:pPr>
    </w:p>
    <w:p w14:paraId="60A689EF" w14:textId="77777777" w:rsidR="00302D6E" w:rsidRPr="00712BC8" w:rsidRDefault="00302D6E" w:rsidP="00E67083">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70068A56" w14:textId="77777777" w:rsidR="00302D6E" w:rsidRPr="00712BC8" w:rsidRDefault="00302D6E" w:rsidP="00E67083">
      <w:pPr>
        <w:keepNext/>
        <w:keepLines/>
        <w:spacing w:after="0" w:line="240" w:lineRule="auto"/>
        <w:jc w:val="both"/>
        <w:rPr>
          <w:rFonts w:ascii="Tahoma" w:eastAsia="Times New Roman" w:hAnsi="Tahoma" w:cs="Tahoma"/>
          <w:lang w:eastAsia="sl-SI"/>
        </w:rPr>
      </w:pPr>
    </w:p>
    <w:bookmarkEnd w:id="3"/>
    <w:bookmarkEnd w:id="4"/>
    <w:bookmarkEnd w:id="5"/>
    <w:bookmarkEnd w:id="6"/>
    <w:bookmarkEnd w:id="7"/>
    <w:p w14:paraId="45F5F064" w14:textId="77777777" w:rsidR="00B46129" w:rsidRPr="008379A4" w:rsidRDefault="00B46129" w:rsidP="00E67083">
      <w:pPr>
        <w:keepNext/>
        <w:keepLines/>
        <w:tabs>
          <w:tab w:val="left" w:pos="142"/>
        </w:tab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Javno naročilo se izvaja skladno z določbami:</w:t>
      </w:r>
    </w:p>
    <w:p w14:paraId="5F9D44BA" w14:textId="2CC8B68D" w:rsidR="00C63BA9" w:rsidRPr="00C63BA9" w:rsidRDefault="00C63BA9" w:rsidP="00E67083">
      <w:pPr>
        <w:keepNext/>
        <w:keepLines/>
        <w:numPr>
          <w:ilvl w:val="0"/>
          <w:numId w:val="6"/>
        </w:numPr>
        <w:spacing w:after="0" w:line="240" w:lineRule="auto"/>
        <w:ind w:left="426" w:hanging="426"/>
        <w:jc w:val="both"/>
        <w:rPr>
          <w:rFonts w:ascii="Tahoma" w:hAnsi="Tahoma" w:cs="Tahoma"/>
        </w:rPr>
      </w:pPr>
      <w:r w:rsidRPr="00C63BA9">
        <w:rPr>
          <w:rFonts w:ascii="Tahoma" w:hAnsi="Tahoma" w:cs="Tahoma"/>
        </w:rPr>
        <w:t>Zakona o javnem naročanju (Ur. l. RS, št. 91/15</w:t>
      </w:r>
      <w:r w:rsidR="008D0E58">
        <w:rPr>
          <w:rFonts w:ascii="Tahoma" w:hAnsi="Tahoma" w:cs="Tahoma"/>
        </w:rPr>
        <w:t xml:space="preserve"> s spremembami</w:t>
      </w:r>
      <w:r w:rsidRPr="00C63BA9">
        <w:rPr>
          <w:rFonts w:ascii="Tahoma" w:eastAsia="Times New Roman" w:hAnsi="Tahoma" w:cs="Tahoma"/>
          <w:lang w:eastAsia="sl-SI"/>
        </w:rPr>
        <w:t>)</w:t>
      </w:r>
      <w:r w:rsidRPr="00C63BA9">
        <w:rPr>
          <w:rFonts w:ascii="Tahoma" w:hAnsi="Tahoma" w:cs="Tahoma"/>
        </w:rPr>
        <w:t>; v nadaljevanju: ZJN-3),</w:t>
      </w:r>
    </w:p>
    <w:p w14:paraId="71817EFB" w14:textId="77777777" w:rsidR="00C63BA9" w:rsidRPr="00C63BA9" w:rsidRDefault="00C63BA9" w:rsidP="00E67083">
      <w:pPr>
        <w:keepNext/>
        <w:keepLines/>
        <w:numPr>
          <w:ilvl w:val="0"/>
          <w:numId w:val="6"/>
        </w:numPr>
        <w:spacing w:after="0" w:line="240" w:lineRule="auto"/>
        <w:ind w:left="426" w:hanging="426"/>
        <w:jc w:val="both"/>
        <w:rPr>
          <w:rFonts w:ascii="Tahoma" w:hAnsi="Tahoma" w:cs="Tahoma"/>
        </w:rPr>
      </w:pPr>
      <w:r w:rsidRPr="00C63BA9">
        <w:rPr>
          <w:rFonts w:ascii="Tahoma" w:hAnsi="Tahoma" w:cs="Tahoma"/>
        </w:rPr>
        <w:t>Obligacijskega zakonika (Uradni list RS, št. 97/07 – uradno prečiščeno besedilo, 64/16 – odl. US in 20/18 – OROZ631, v nadaljevanju: Obligacijski zakonik),</w:t>
      </w:r>
    </w:p>
    <w:p w14:paraId="0FF15FA5" w14:textId="77777777" w:rsidR="00C63BA9" w:rsidRPr="00C63BA9" w:rsidRDefault="00C63BA9" w:rsidP="00E67083">
      <w:pPr>
        <w:keepNext/>
        <w:keepLines/>
        <w:numPr>
          <w:ilvl w:val="0"/>
          <w:numId w:val="6"/>
        </w:numPr>
        <w:spacing w:after="0" w:line="240" w:lineRule="auto"/>
        <w:ind w:left="426" w:hanging="426"/>
        <w:jc w:val="both"/>
        <w:rPr>
          <w:rFonts w:ascii="Tahoma" w:hAnsi="Tahoma" w:cs="Tahoma"/>
        </w:rPr>
      </w:pPr>
      <w:r w:rsidRPr="00C63BA9">
        <w:rPr>
          <w:rFonts w:ascii="Tahoma" w:hAnsi="Tahoma" w:cs="Tahoma"/>
        </w:rPr>
        <w:t>Zakona o pravnem varstvu v postopkih javnega naročanja (Uradni list RS, št. 43/2011, 60/2011 – ZTP-D, 63/2013, 90/2014 – ZDU-1I, 60/2017 in</w:t>
      </w:r>
      <w:r w:rsidRPr="00C63BA9">
        <w:rPr>
          <w:rFonts w:ascii="Arial" w:hAnsi="Arial" w:cs="Arial"/>
          <w:color w:val="484848"/>
          <w:sz w:val="26"/>
          <w:szCs w:val="26"/>
          <w:shd w:val="clear" w:color="auto" w:fill="FFFFFF"/>
        </w:rPr>
        <w:t xml:space="preserve"> </w:t>
      </w:r>
      <w:r w:rsidRPr="00C63BA9">
        <w:rPr>
          <w:rFonts w:ascii="Tahoma" w:hAnsi="Tahoma" w:cs="Tahoma"/>
        </w:rPr>
        <w:t>72/19; v nadaljevanju: ZPVPJN),</w:t>
      </w:r>
    </w:p>
    <w:p w14:paraId="39EEE52E" w14:textId="77777777" w:rsidR="00C63BA9" w:rsidRPr="00C63BA9" w:rsidRDefault="00C63BA9" w:rsidP="00E67083">
      <w:pPr>
        <w:keepNext/>
        <w:keepLines/>
        <w:numPr>
          <w:ilvl w:val="0"/>
          <w:numId w:val="6"/>
        </w:numPr>
        <w:spacing w:after="0" w:line="240" w:lineRule="auto"/>
        <w:ind w:left="426" w:hanging="426"/>
        <w:jc w:val="both"/>
        <w:rPr>
          <w:rFonts w:ascii="Tahoma" w:hAnsi="Tahoma" w:cs="Tahoma"/>
        </w:rPr>
      </w:pPr>
      <w:r w:rsidRPr="00C63BA9">
        <w:rPr>
          <w:rFonts w:ascii="Tahoma" w:hAnsi="Tahoma" w:cs="Tahoma"/>
        </w:rPr>
        <w:t>ostalih predpisov, ki temeljijo na zgoraj navedenih zakonih ter veljavno zakonodajo, ki se nanaša na predmet javnega naročila.</w:t>
      </w:r>
    </w:p>
    <w:p w14:paraId="089CF593" w14:textId="77777777" w:rsidR="00B46129" w:rsidRPr="00712BC8" w:rsidRDefault="00B46129" w:rsidP="00E67083">
      <w:pPr>
        <w:pStyle w:val="BESEDILO"/>
        <w:keepNext/>
        <w:widowControl/>
        <w:tabs>
          <w:tab w:val="clear" w:pos="2155"/>
        </w:tabs>
        <w:rPr>
          <w:rFonts w:ascii="Tahoma" w:hAnsi="Tahoma" w:cs="Tahoma"/>
          <w:kern w:val="0"/>
          <w:sz w:val="22"/>
          <w:szCs w:val="22"/>
        </w:rPr>
      </w:pPr>
    </w:p>
    <w:p w14:paraId="0885CACB" w14:textId="77777777" w:rsidR="00B46129" w:rsidRPr="00712BC8" w:rsidRDefault="00B46129" w:rsidP="00E67083">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0FC17EAD" w14:textId="77777777" w:rsidR="00B46129" w:rsidRPr="00712BC8" w:rsidRDefault="00B46129" w:rsidP="00E67083">
      <w:pPr>
        <w:keepNext/>
        <w:keepLines/>
        <w:spacing w:after="0" w:line="240" w:lineRule="auto"/>
        <w:jc w:val="both"/>
        <w:rPr>
          <w:rFonts w:ascii="Tahoma" w:eastAsia="Times New Roman" w:hAnsi="Tahoma" w:cs="Tahoma"/>
          <w:b/>
          <w:lang w:eastAsia="sl-SI"/>
        </w:rPr>
      </w:pPr>
    </w:p>
    <w:p w14:paraId="0D257DC8" w14:textId="77777777" w:rsidR="00B46129" w:rsidRPr="00FF0EF1" w:rsidRDefault="00B46129" w:rsidP="00E67083">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 v angleškem oz. nemškem jeziku.</w:t>
      </w:r>
    </w:p>
    <w:p w14:paraId="72570758" w14:textId="77777777" w:rsidR="00B46129" w:rsidRPr="00FF0EF1" w:rsidRDefault="00B46129" w:rsidP="00E67083">
      <w:pPr>
        <w:keepNext/>
        <w:keepLines/>
        <w:spacing w:after="0" w:line="240" w:lineRule="auto"/>
        <w:jc w:val="both"/>
        <w:rPr>
          <w:rFonts w:ascii="Tahoma" w:eastAsia="Times New Roman" w:hAnsi="Tahoma" w:cs="Tahoma"/>
          <w:lang w:eastAsia="sl-SI"/>
        </w:rPr>
      </w:pPr>
    </w:p>
    <w:p w14:paraId="0FC1A2D3" w14:textId="77777777" w:rsidR="00B46129" w:rsidRPr="00FF0EF1" w:rsidRDefault="00B46129" w:rsidP="00E67083">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2 (dve) decimalni mesti natančno.</w:t>
      </w:r>
    </w:p>
    <w:p w14:paraId="129022D7" w14:textId="77777777" w:rsidR="00B46129" w:rsidRPr="00712BC8" w:rsidRDefault="00B46129" w:rsidP="00E67083">
      <w:pPr>
        <w:keepNext/>
        <w:keepLines/>
        <w:spacing w:after="0" w:line="240" w:lineRule="auto"/>
        <w:jc w:val="both"/>
        <w:rPr>
          <w:rFonts w:ascii="Tahoma" w:eastAsia="Times New Roman" w:hAnsi="Tahoma" w:cs="Tahoma"/>
          <w:b/>
          <w:lang w:eastAsia="sl-SI"/>
        </w:rPr>
      </w:pPr>
    </w:p>
    <w:p w14:paraId="4542346F" w14:textId="27C1A481"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Opredelitev postopka in odločitev o oddaji naročila</w:t>
      </w:r>
    </w:p>
    <w:p w14:paraId="17E26736"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639E30C5" w14:textId="77777777" w:rsidR="003364C5" w:rsidRPr="00FA52EA" w:rsidRDefault="003364C5" w:rsidP="00E67083">
      <w:pPr>
        <w:keepNext/>
        <w:keepLines/>
        <w:spacing w:after="0" w:line="240" w:lineRule="auto"/>
        <w:jc w:val="both"/>
        <w:rPr>
          <w:rFonts w:ascii="Tahoma" w:eastAsia="Times New Roman" w:hAnsi="Tahoma" w:cs="Tahoma"/>
          <w:lang w:val="x-none" w:eastAsia="sl-SI"/>
        </w:rPr>
      </w:pPr>
      <w:r w:rsidRPr="00FA52EA">
        <w:rPr>
          <w:rFonts w:ascii="Tahoma" w:eastAsia="Times New Roman" w:hAnsi="Tahoma" w:cs="Tahoma"/>
          <w:lang w:eastAsia="sl-SI"/>
        </w:rPr>
        <w:t xml:space="preserve">Naročnik izvaja javno naročilo po postopku oddaje naročila male vrednosti v skladu s 47. členom ZJN-3. </w:t>
      </w:r>
      <w:r w:rsidRPr="00FA52EA">
        <w:rPr>
          <w:rFonts w:ascii="Tahoma" w:eastAsia="Times New Roman" w:hAnsi="Tahoma" w:cs="Tahoma"/>
          <w:lang w:val="x-none" w:eastAsia="sl-SI"/>
        </w:rPr>
        <w:t xml:space="preserve">Naročnik bo po </w:t>
      </w:r>
      <w:r w:rsidRPr="00FA52EA">
        <w:rPr>
          <w:rFonts w:ascii="Tahoma" w:eastAsia="Times New Roman" w:hAnsi="Tahoma" w:cs="Tahoma"/>
          <w:lang w:eastAsia="sl-SI"/>
        </w:rPr>
        <w:t>pogajanjih,</w:t>
      </w:r>
      <w:r w:rsidRPr="00FA52EA">
        <w:rPr>
          <w:rFonts w:ascii="Tahoma" w:eastAsia="Times New Roman" w:hAnsi="Tahoma" w:cs="Tahoma"/>
          <w:lang w:val="x-none" w:eastAsia="sl-SI"/>
        </w:rPr>
        <w:t xml:space="preserve"> pregledu, preveritvi</w:t>
      </w:r>
      <w:r w:rsidRPr="00FA52EA">
        <w:rPr>
          <w:rFonts w:ascii="Tahoma" w:eastAsia="Times New Roman" w:hAnsi="Tahoma" w:cs="Tahoma"/>
          <w:lang w:eastAsia="sl-SI"/>
        </w:rPr>
        <w:t xml:space="preserve"> </w:t>
      </w:r>
      <w:r w:rsidRPr="00FA52EA">
        <w:rPr>
          <w:rFonts w:ascii="Tahoma" w:eastAsia="Times New Roman" w:hAnsi="Tahoma" w:cs="Tahoma"/>
          <w:lang w:val="x-none" w:eastAsia="sl-SI"/>
        </w:rPr>
        <w:t>in ocenjevanju ponudb, izbral ponudnika z najugodnejš</w:t>
      </w:r>
      <w:r w:rsidRPr="00FA52EA">
        <w:rPr>
          <w:rFonts w:ascii="Tahoma" w:eastAsia="Times New Roman" w:hAnsi="Tahoma" w:cs="Tahoma"/>
          <w:lang w:eastAsia="sl-SI"/>
        </w:rPr>
        <w:t>o</w:t>
      </w:r>
      <w:r w:rsidRPr="00FA52EA">
        <w:rPr>
          <w:rFonts w:ascii="Tahoma" w:eastAsia="Times New Roman" w:hAnsi="Tahoma" w:cs="Tahoma"/>
          <w:lang w:val="x-none" w:eastAsia="sl-SI"/>
        </w:rPr>
        <w:t xml:space="preserve"> ponudbo</w:t>
      </w:r>
      <w:r w:rsidRPr="00FA52EA">
        <w:rPr>
          <w:rFonts w:ascii="Tahoma" w:eastAsia="Times New Roman" w:hAnsi="Tahoma" w:cs="Tahoma"/>
          <w:lang w:eastAsia="sl-SI"/>
        </w:rPr>
        <w:t xml:space="preserve"> za posamezni sklop</w:t>
      </w:r>
      <w:r w:rsidRPr="00FA52EA">
        <w:rPr>
          <w:rFonts w:ascii="Tahoma" w:eastAsia="Times New Roman" w:hAnsi="Tahoma" w:cs="Tahoma"/>
          <w:lang w:val="x-none" w:eastAsia="sl-SI"/>
        </w:rPr>
        <w:t xml:space="preserve"> glede na postavljena merila.</w:t>
      </w:r>
    </w:p>
    <w:p w14:paraId="46C1F193"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95D5F7C"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lastRenderedPageBreak/>
        <w:t xml:space="preserve">Naročnik bo o vseh odločitvah v skladu s 90. členom ZJN-3 obvestil ponudnike na način, da bo podpisano odločitev iz tega člena objavil na Portalu javnih naročil. Izbrani ponudnik bo pozvan k podpisu </w:t>
      </w:r>
      <w:r>
        <w:rPr>
          <w:rFonts w:ascii="Tahoma" w:eastAsia="Times New Roman" w:hAnsi="Tahoma" w:cs="Tahoma"/>
          <w:lang w:eastAsia="sl-SI"/>
        </w:rPr>
        <w:t>pogodbe</w:t>
      </w:r>
      <w:r w:rsidRPr="00FA52EA">
        <w:rPr>
          <w:rFonts w:ascii="Tahoma" w:eastAsia="Times New Roman" w:hAnsi="Tahoma" w:cs="Tahoma"/>
          <w:lang w:eastAsia="sl-SI"/>
        </w:rPr>
        <w:t xml:space="preserve"> pisno.</w:t>
      </w:r>
    </w:p>
    <w:p w14:paraId="2E24CBAD"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54A66518" w14:textId="77777777" w:rsidR="003364C5" w:rsidRPr="00FA52EA" w:rsidRDefault="003364C5" w:rsidP="00E67083">
      <w:pPr>
        <w:keepNext/>
        <w:keepLines/>
        <w:spacing w:after="0" w:line="240" w:lineRule="auto"/>
        <w:jc w:val="both"/>
        <w:rPr>
          <w:rFonts w:ascii="Tahoma" w:eastAsia="Times New Roman" w:hAnsi="Tahoma" w:cs="Tahoma"/>
          <w:i/>
          <w:u w:val="single"/>
          <w:lang w:eastAsia="sl-SI"/>
        </w:rPr>
      </w:pPr>
      <w:r w:rsidRPr="00FA52EA">
        <w:rPr>
          <w:rFonts w:ascii="Tahoma" w:eastAsia="Times New Roman" w:hAnsi="Tahoma" w:cs="Tahoma"/>
          <w:i/>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0E811ADF"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09F085A0"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Dodatna pojasnila ponudnikom</w:t>
      </w:r>
    </w:p>
    <w:p w14:paraId="6B430FD5"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06C34DE0" w14:textId="5AAB5B9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Dodatna pojasnila o razpisni dokumentaciji ali vprašanja lahko zainteresirani ponudniki zahtevajo preko </w:t>
      </w:r>
      <w:r w:rsidRPr="00FA52EA">
        <w:rPr>
          <w:rFonts w:ascii="Tahoma" w:eastAsia="Times New Roman" w:hAnsi="Tahoma" w:cs="Tahoma"/>
          <w:b/>
          <w:lang w:eastAsia="sl-SI"/>
        </w:rPr>
        <w:t>Portala javnih naročil</w:t>
      </w:r>
      <w:r w:rsidRPr="00FA52EA">
        <w:rPr>
          <w:rFonts w:ascii="Tahoma" w:eastAsia="Times New Roman" w:hAnsi="Tahoma" w:cs="Tahoma"/>
          <w:lang w:eastAsia="sl-SI"/>
        </w:rPr>
        <w:t xml:space="preserve">, vendar najkasneje do </w:t>
      </w:r>
      <w:r w:rsidR="00014488">
        <w:rPr>
          <w:rFonts w:ascii="Tahoma" w:eastAsia="Times New Roman" w:hAnsi="Tahoma" w:cs="Tahoma"/>
          <w:b/>
          <w:bCs/>
          <w:lang w:eastAsia="sl-SI"/>
        </w:rPr>
        <w:t>7</w:t>
      </w:r>
      <w:r>
        <w:rPr>
          <w:rFonts w:ascii="Tahoma" w:eastAsia="Times New Roman" w:hAnsi="Tahoma" w:cs="Tahoma"/>
          <w:b/>
          <w:bCs/>
          <w:lang w:eastAsia="sl-SI"/>
        </w:rPr>
        <w:t>.</w:t>
      </w:r>
      <w:r w:rsidRPr="00FA52EA">
        <w:rPr>
          <w:rFonts w:ascii="Tahoma" w:eastAsia="Times New Roman" w:hAnsi="Tahoma" w:cs="Tahoma"/>
          <w:b/>
          <w:bCs/>
          <w:lang w:eastAsia="sl-SI"/>
        </w:rPr>
        <w:t xml:space="preserve"> </w:t>
      </w:r>
      <w:r w:rsidR="00014488">
        <w:rPr>
          <w:rFonts w:ascii="Tahoma" w:eastAsia="Times New Roman" w:hAnsi="Tahoma" w:cs="Tahoma"/>
          <w:b/>
          <w:bCs/>
          <w:lang w:eastAsia="sl-SI"/>
        </w:rPr>
        <w:t>7</w:t>
      </w:r>
      <w:r w:rsidRPr="00FA52EA">
        <w:rPr>
          <w:rFonts w:ascii="Tahoma" w:eastAsia="Times New Roman" w:hAnsi="Tahoma" w:cs="Tahoma"/>
          <w:b/>
          <w:bCs/>
          <w:lang w:eastAsia="sl-SI"/>
        </w:rPr>
        <w:t>. 202</w:t>
      </w:r>
      <w:r>
        <w:rPr>
          <w:rFonts w:ascii="Tahoma" w:eastAsia="Times New Roman" w:hAnsi="Tahoma" w:cs="Tahoma"/>
          <w:b/>
          <w:bCs/>
          <w:lang w:eastAsia="sl-SI"/>
        </w:rPr>
        <w:t>1</w:t>
      </w:r>
      <w:r w:rsidRPr="00FA52EA">
        <w:rPr>
          <w:rFonts w:ascii="Tahoma" w:eastAsia="Times New Roman" w:hAnsi="Tahoma" w:cs="Tahoma"/>
          <w:b/>
          <w:bCs/>
          <w:lang w:eastAsia="sl-SI"/>
        </w:rPr>
        <w:t xml:space="preserve"> do 10:00</w:t>
      </w:r>
      <w:r w:rsidRPr="00FA52EA">
        <w:rPr>
          <w:rFonts w:ascii="Tahoma" w:eastAsia="Times New Roman" w:hAnsi="Tahoma" w:cs="Tahoma"/>
          <w:lang w:eastAsia="sl-SI"/>
        </w:rPr>
        <w:t>. Odgovori oz. pojasnila bodo objavljeni na spletnem naslovu naročnika in podjetja JAVNI HOLDING Ljubljana, d.o.o. (</w:t>
      </w:r>
      <w:hyperlink r:id="rId8" w:history="1">
        <w:r w:rsidRPr="00FA52EA">
          <w:rPr>
            <w:rStyle w:val="Hiperpovezava"/>
            <w:rFonts w:ascii="Tahoma" w:eastAsia="Times New Roman" w:hAnsi="Tahoma" w:cs="Tahoma"/>
            <w:lang w:eastAsia="sl-SI"/>
          </w:rPr>
          <w:t>http://www.jhl.si/javna-narocila-iz-podjetij</w:t>
        </w:r>
      </w:hyperlink>
      <w:r w:rsidRPr="00FA52EA">
        <w:rPr>
          <w:rFonts w:ascii="Tahoma" w:eastAsia="Times New Roman" w:hAnsi="Tahoma" w:cs="Tahoma"/>
          <w:lang w:eastAsia="sl-SI"/>
        </w:rPr>
        <w:t xml:space="preserve">) na mestu, kjer je objavljena razpisna dokumentacija ter na Portalu javnih naročil, najkasneje </w:t>
      </w:r>
      <w:r>
        <w:rPr>
          <w:rFonts w:ascii="Tahoma" w:eastAsia="Times New Roman" w:hAnsi="Tahoma" w:cs="Tahoma"/>
          <w:lang w:eastAsia="sl-SI"/>
        </w:rPr>
        <w:t>en (1</w:t>
      </w:r>
      <w:r w:rsidRPr="00FA52EA">
        <w:rPr>
          <w:rFonts w:ascii="Tahoma" w:eastAsia="Times New Roman" w:hAnsi="Tahoma" w:cs="Tahoma"/>
          <w:lang w:eastAsia="sl-SI"/>
        </w:rPr>
        <w:t>) d</w:t>
      </w:r>
      <w:r>
        <w:rPr>
          <w:rFonts w:ascii="Tahoma" w:eastAsia="Times New Roman" w:hAnsi="Tahoma" w:cs="Tahoma"/>
          <w:lang w:eastAsia="sl-SI"/>
        </w:rPr>
        <w:t>an</w:t>
      </w:r>
      <w:r w:rsidRPr="00FA52EA">
        <w:rPr>
          <w:rFonts w:ascii="Tahoma" w:eastAsia="Times New Roman" w:hAnsi="Tahoma" w:cs="Tahoma"/>
          <w:lang w:eastAsia="sl-SI"/>
        </w:rPr>
        <w:t xml:space="preserve"> pred rokom za oddajo ponudbe, pod pogojem, da bo zahteva posredovana pravočasno. Na drugače posredovane zahteve za dodatna pojasnila ali vprašanja naročnik ni dolžan odgovoriti.</w:t>
      </w:r>
    </w:p>
    <w:p w14:paraId="0D8F48A5"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4CE2933E"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Predložitev ponudbe</w:t>
      </w:r>
    </w:p>
    <w:p w14:paraId="2B379F4C"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0FE6DE0F" w14:textId="070025F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val="x-none" w:eastAsia="sl-SI"/>
        </w:rPr>
        <w:t xml:space="preserve">Ponudnik nosi vse stroške priprave in predložitve ponudbe. </w:t>
      </w:r>
      <w:r w:rsidRPr="00FA52EA">
        <w:rPr>
          <w:rFonts w:ascii="Tahoma" w:eastAsia="Times New Roman" w:hAnsi="Tahoma" w:cs="Tahoma"/>
          <w:lang w:eastAsia="sl-SI"/>
        </w:rPr>
        <w:t xml:space="preserve">Rok za predložitev ponudb je najkasneje do </w:t>
      </w:r>
      <w:r w:rsidR="00014488">
        <w:rPr>
          <w:rFonts w:ascii="Tahoma" w:eastAsia="Times New Roman" w:hAnsi="Tahoma" w:cs="Tahoma"/>
          <w:b/>
          <w:bCs/>
          <w:lang w:eastAsia="sl-SI"/>
        </w:rPr>
        <w:t>13</w:t>
      </w:r>
      <w:r w:rsidR="00B11D7E">
        <w:rPr>
          <w:rFonts w:ascii="Tahoma" w:eastAsia="Times New Roman" w:hAnsi="Tahoma" w:cs="Tahoma"/>
          <w:b/>
          <w:bCs/>
          <w:lang w:eastAsia="sl-SI"/>
        </w:rPr>
        <w:t>.</w:t>
      </w:r>
      <w:r w:rsidR="00B11D7E" w:rsidRPr="00FA52EA">
        <w:rPr>
          <w:rFonts w:ascii="Tahoma" w:eastAsia="Times New Roman" w:hAnsi="Tahoma" w:cs="Tahoma"/>
          <w:b/>
          <w:bCs/>
          <w:lang w:eastAsia="sl-SI"/>
        </w:rPr>
        <w:t xml:space="preserve"> </w:t>
      </w:r>
      <w:r w:rsidR="00014488">
        <w:rPr>
          <w:rFonts w:ascii="Tahoma" w:eastAsia="Times New Roman" w:hAnsi="Tahoma" w:cs="Tahoma"/>
          <w:b/>
          <w:bCs/>
          <w:lang w:eastAsia="sl-SI"/>
        </w:rPr>
        <w:t>7</w:t>
      </w:r>
      <w:r w:rsidR="00B11D7E" w:rsidRPr="00FA52EA">
        <w:rPr>
          <w:rFonts w:ascii="Tahoma" w:eastAsia="Times New Roman" w:hAnsi="Tahoma" w:cs="Tahoma"/>
          <w:b/>
          <w:bCs/>
          <w:lang w:eastAsia="sl-SI"/>
        </w:rPr>
        <w:t>. 202</w:t>
      </w:r>
      <w:r w:rsidR="00B11D7E">
        <w:rPr>
          <w:rFonts w:ascii="Tahoma" w:eastAsia="Times New Roman" w:hAnsi="Tahoma" w:cs="Tahoma"/>
          <w:b/>
          <w:bCs/>
          <w:lang w:eastAsia="sl-SI"/>
        </w:rPr>
        <w:t>1</w:t>
      </w:r>
      <w:r w:rsidR="00B11D7E" w:rsidRPr="00FA52EA">
        <w:rPr>
          <w:rFonts w:ascii="Tahoma" w:eastAsia="Times New Roman" w:hAnsi="Tahoma" w:cs="Tahoma"/>
          <w:b/>
          <w:bCs/>
          <w:lang w:eastAsia="sl-SI"/>
        </w:rPr>
        <w:t xml:space="preserve"> </w:t>
      </w:r>
      <w:r w:rsidRPr="00FA52EA">
        <w:rPr>
          <w:rFonts w:ascii="Tahoma" w:eastAsia="Times New Roman" w:hAnsi="Tahoma" w:cs="Tahoma"/>
          <w:lang w:eastAsia="sl-SI"/>
        </w:rPr>
        <w:t xml:space="preserve">do </w:t>
      </w:r>
      <w:r w:rsidRPr="00FA52EA">
        <w:rPr>
          <w:rFonts w:ascii="Tahoma" w:eastAsia="Times New Roman" w:hAnsi="Tahoma" w:cs="Tahoma"/>
          <w:b/>
          <w:lang w:eastAsia="sl-SI"/>
        </w:rPr>
        <w:t>10.00 ure</w:t>
      </w:r>
      <w:r w:rsidRPr="00FA52EA">
        <w:rPr>
          <w:rFonts w:ascii="Tahoma" w:eastAsia="Times New Roman" w:hAnsi="Tahoma" w:cs="Tahoma"/>
          <w:lang w:eastAsia="sl-SI"/>
        </w:rPr>
        <w:t>.</w:t>
      </w:r>
    </w:p>
    <w:p w14:paraId="26E1A8D0"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A15F25A" w14:textId="0CCB0682"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val="x-none" w:eastAsia="sl-SI"/>
        </w:rPr>
        <w:t xml:space="preserve">Ponudniki morajo ponudbe predložiti v informacijski sistem e-JN na spletnem naslovu </w:t>
      </w:r>
      <w:hyperlink r:id="rId9" w:history="1">
        <w:r w:rsidRPr="00FA52EA">
          <w:rPr>
            <w:rStyle w:val="Hiperpovezava"/>
            <w:rFonts w:ascii="Tahoma" w:eastAsia="Times New Roman" w:hAnsi="Tahoma" w:cs="Tahoma"/>
            <w:lang w:val="x-none" w:eastAsia="sl-SI"/>
          </w:rPr>
          <w:t>https://ejn.gov.si/eJN2</w:t>
        </w:r>
      </w:hyperlink>
      <w:r w:rsidRPr="00FA52EA">
        <w:rPr>
          <w:rFonts w:ascii="Tahoma" w:eastAsia="Times New Roman" w:hAnsi="Tahoma" w:cs="Tahoma"/>
          <w:lang w:eastAsia="sl-SI"/>
        </w:rPr>
        <w:t xml:space="preserve">, v skladu </w:t>
      </w:r>
      <w:r w:rsidRPr="00FA52EA">
        <w:rPr>
          <w:rFonts w:ascii="Tahoma" w:eastAsia="Times New Roman" w:hAnsi="Tahoma" w:cs="Tahoma"/>
          <w:u w:val="single"/>
          <w:lang w:eastAsia="sl-SI"/>
        </w:rPr>
        <w:t xml:space="preserve">s </w:t>
      </w:r>
      <w:r w:rsidRPr="00FA52EA">
        <w:rPr>
          <w:rFonts w:ascii="Tahoma" w:eastAsia="Times New Roman" w:hAnsi="Tahoma" w:cs="Tahoma"/>
          <w:b/>
          <w:u w:val="single"/>
          <w:lang w:eastAsia="sl-SI"/>
        </w:rPr>
        <w:t xml:space="preserve">poglavjem </w:t>
      </w:r>
      <w:r w:rsidR="00CD7C99">
        <w:rPr>
          <w:rFonts w:ascii="Tahoma" w:eastAsia="Times New Roman" w:hAnsi="Tahoma" w:cs="Tahoma"/>
          <w:b/>
          <w:u w:val="single"/>
          <w:lang w:eastAsia="sl-SI"/>
        </w:rPr>
        <w:t>6</w:t>
      </w:r>
      <w:r w:rsidRPr="00FA52EA">
        <w:rPr>
          <w:rFonts w:ascii="Tahoma" w:eastAsia="Times New Roman" w:hAnsi="Tahoma" w:cs="Tahoma"/>
          <w:u w:val="single"/>
          <w:lang w:eastAsia="sl-SI"/>
        </w:rPr>
        <w:t xml:space="preserve"> te razpisne dokumentacije</w:t>
      </w:r>
      <w:r w:rsidRPr="00FA52EA">
        <w:rPr>
          <w:rFonts w:ascii="Tahoma" w:eastAsia="Times New Roman" w:hAnsi="Tahoma" w:cs="Tahoma"/>
          <w:lang w:eastAsia="sl-SI"/>
        </w:rPr>
        <w:t>.</w:t>
      </w:r>
    </w:p>
    <w:p w14:paraId="76FF48C6" w14:textId="77777777" w:rsidR="003364C5" w:rsidRPr="00FA52EA" w:rsidRDefault="003364C5" w:rsidP="00E67083">
      <w:pPr>
        <w:keepNext/>
        <w:keepLines/>
        <w:spacing w:after="0" w:line="240" w:lineRule="auto"/>
        <w:jc w:val="both"/>
        <w:rPr>
          <w:rFonts w:ascii="Tahoma" w:eastAsia="Times New Roman" w:hAnsi="Tahoma" w:cs="Tahoma"/>
          <w:lang w:val="x-none" w:eastAsia="sl-SI"/>
        </w:rPr>
      </w:pPr>
    </w:p>
    <w:p w14:paraId="3A97CB37"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bookmarkStart w:id="8" w:name="_Toc116720500"/>
      <w:bookmarkStart w:id="9" w:name="_Toc116720564"/>
      <w:bookmarkStart w:id="10" w:name="_Toc116783473"/>
      <w:bookmarkStart w:id="11" w:name="_Toc116792907"/>
      <w:bookmarkStart w:id="12" w:name="_Toc136417479"/>
      <w:r w:rsidRPr="00FA52EA">
        <w:rPr>
          <w:rFonts w:ascii="Tahoma" w:eastAsia="Times New Roman" w:hAnsi="Tahoma" w:cs="Tahoma"/>
          <w:b/>
          <w:lang w:eastAsia="sl-SI"/>
        </w:rPr>
        <w:t>Odpiranje ponudb</w:t>
      </w:r>
      <w:bookmarkEnd w:id="8"/>
      <w:bookmarkEnd w:id="9"/>
      <w:bookmarkEnd w:id="10"/>
      <w:bookmarkEnd w:id="11"/>
      <w:bookmarkEnd w:id="12"/>
    </w:p>
    <w:p w14:paraId="6C5BDD69"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1B49FC95" w14:textId="5823883E"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Odpiranje ponudb bo potekalo avtomatično v informacijskem sistemu e-JN dne </w:t>
      </w:r>
      <w:r w:rsidR="00014488">
        <w:rPr>
          <w:rFonts w:ascii="Tahoma" w:eastAsia="Times New Roman" w:hAnsi="Tahoma" w:cs="Tahoma"/>
          <w:b/>
          <w:bCs/>
          <w:lang w:eastAsia="sl-SI"/>
        </w:rPr>
        <w:t>13.</w:t>
      </w:r>
      <w:r w:rsidR="00014488" w:rsidRPr="00FA52EA">
        <w:rPr>
          <w:rFonts w:ascii="Tahoma" w:eastAsia="Times New Roman" w:hAnsi="Tahoma" w:cs="Tahoma"/>
          <w:b/>
          <w:bCs/>
          <w:lang w:eastAsia="sl-SI"/>
        </w:rPr>
        <w:t xml:space="preserve"> </w:t>
      </w:r>
      <w:r w:rsidR="00014488">
        <w:rPr>
          <w:rFonts w:ascii="Tahoma" w:eastAsia="Times New Roman" w:hAnsi="Tahoma" w:cs="Tahoma"/>
          <w:b/>
          <w:bCs/>
          <w:lang w:eastAsia="sl-SI"/>
        </w:rPr>
        <w:t>7</w:t>
      </w:r>
      <w:r w:rsidR="00014488" w:rsidRPr="00FA52EA">
        <w:rPr>
          <w:rFonts w:ascii="Tahoma" w:eastAsia="Times New Roman" w:hAnsi="Tahoma" w:cs="Tahoma"/>
          <w:b/>
          <w:bCs/>
          <w:lang w:eastAsia="sl-SI"/>
        </w:rPr>
        <w:t>. 202</w:t>
      </w:r>
      <w:r w:rsidR="00014488">
        <w:rPr>
          <w:rFonts w:ascii="Tahoma" w:eastAsia="Times New Roman" w:hAnsi="Tahoma" w:cs="Tahoma"/>
          <w:b/>
          <w:bCs/>
          <w:lang w:eastAsia="sl-SI"/>
        </w:rPr>
        <w:t>1</w:t>
      </w:r>
      <w:r w:rsidR="00014488" w:rsidRPr="00FA52EA">
        <w:rPr>
          <w:rFonts w:ascii="Tahoma" w:eastAsia="Times New Roman" w:hAnsi="Tahoma" w:cs="Tahoma"/>
          <w:b/>
          <w:bCs/>
          <w:lang w:eastAsia="sl-SI"/>
        </w:rPr>
        <w:t xml:space="preserve"> </w:t>
      </w:r>
      <w:r w:rsidRPr="00FA52EA">
        <w:rPr>
          <w:rFonts w:ascii="Tahoma" w:eastAsia="Times New Roman" w:hAnsi="Tahoma" w:cs="Tahoma"/>
          <w:lang w:eastAsia="sl-SI"/>
        </w:rPr>
        <w:t xml:space="preserve">in se bo začelo </w:t>
      </w:r>
      <w:r w:rsidRPr="00FA52EA">
        <w:rPr>
          <w:rFonts w:ascii="Tahoma" w:eastAsia="Times New Roman" w:hAnsi="Tahoma" w:cs="Tahoma"/>
          <w:b/>
          <w:lang w:eastAsia="sl-SI"/>
        </w:rPr>
        <w:t>ob 10.15 uri</w:t>
      </w:r>
      <w:r w:rsidRPr="00FA52EA">
        <w:rPr>
          <w:rFonts w:ascii="Tahoma" w:eastAsia="Times New Roman" w:hAnsi="Tahoma" w:cs="Tahoma"/>
          <w:lang w:eastAsia="sl-SI"/>
        </w:rPr>
        <w:t xml:space="preserve"> na spletnem naslovu </w:t>
      </w:r>
      <w:hyperlink r:id="rId10" w:history="1">
        <w:r w:rsidRPr="00FA52EA">
          <w:rPr>
            <w:rStyle w:val="Hiperpovezava"/>
            <w:rFonts w:ascii="Tahoma" w:eastAsia="Times New Roman" w:hAnsi="Tahoma" w:cs="Tahoma"/>
            <w:lang w:eastAsia="sl-SI"/>
          </w:rPr>
          <w:t>https://ejn.gov.si/eJN2</w:t>
        </w:r>
      </w:hyperlink>
      <w:r w:rsidRPr="00FA52EA">
        <w:rPr>
          <w:rFonts w:ascii="Tahoma" w:eastAsia="Times New Roman" w:hAnsi="Tahoma" w:cs="Tahoma"/>
          <w:lang w:eastAsia="sl-SI"/>
        </w:rPr>
        <w:t xml:space="preserve">. </w:t>
      </w:r>
    </w:p>
    <w:p w14:paraId="006BA84A"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D23CF49"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21D40A66"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5E9FB90E"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Pogajanja</w:t>
      </w:r>
    </w:p>
    <w:p w14:paraId="308B2B4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6608DAF3"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bo s ponudnikom(i) ločeno za posamezni sklop izvedel pogajanja, v skladu z drugim odstavkom 47. člena ZJN-3.</w:t>
      </w:r>
    </w:p>
    <w:p w14:paraId="7CC47C08"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8D7445B"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15661DDE"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09949A14" w14:textId="77777777" w:rsidR="003364C5" w:rsidRPr="00FA52EA" w:rsidRDefault="003364C5" w:rsidP="00E67083">
      <w:pPr>
        <w:keepNext/>
        <w:keepLines/>
        <w:spacing w:after="0" w:line="240" w:lineRule="auto"/>
        <w:jc w:val="both"/>
        <w:rPr>
          <w:rFonts w:ascii="Tahoma" w:eastAsia="Times New Roman" w:hAnsi="Tahoma" w:cs="Tahoma"/>
          <w:b/>
          <w:lang w:eastAsia="sl-SI"/>
        </w:rPr>
      </w:pPr>
      <w:r w:rsidRPr="00CE107F">
        <w:rPr>
          <w:rFonts w:ascii="Tahoma" w:eastAsia="Times New Roman" w:hAnsi="Tahoma" w:cs="Tahoma"/>
          <w:b/>
          <w:lang w:eastAsia="sl-SI"/>
        </w:rPr>
        <w:t>Predmet pogajanj bo znižanje ponudbenih cen na enoto mere in s tem tudi ponudbene vrednosti za posamezni sklop.</w:t>
      </w:r>
    </w:p>
    <w:p w14:paraId="24E7AF3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673A4C96"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Izveden bo en</w:t>
      </w:r>
      <w:r w:rsidRPr="00FA52EA">
        <w:rPr>
          <w:rFonts w:ascii="Tahoma" w:eastAsia="Times New Roman" w:hAnsi="Tahoma" w:cs="Tahoma"/>
          <w:b/>
          <w:lang w:eastAsia="sl-SI"/>
        </w:rPr>
        <w:t xml:space="preserve"> </w:t>
      </w:r>
      <w:r w:rsidRPr="00FA52EA">
        <w:rPr>
          <w:rFonts w:ascii="Tahoma" w:eastAsia="Times New Roman" w:hAnsi="Tahoma" w:cs="Tahoma"/>
          <w:lang w:eastAsia="sl-SI"/>
        </w:rPr>
        <w:t xml:space="preserve">krog pogajanj. </w:t>
      </w:r>
    </w:p>
    <w:p w14:paraId="429914BF"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05BDBFB4"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Variantna ponudba</w:t>
      </w:r>
    </w:p>
    <w:p w14:paraId="5B700779"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73DB97CD"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ne dopušča predložitve variantne ponudbe. Naročnik bo ponudbo, ki bo vsebovala variantno ponudbo, zavrnil kot nedopustno.</w:t>
      </w:r>
    </w:p>
    <w:p w14:paraId="4A5B946D"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659E44D"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Pregled in ocenjevanje ponudb</w:t>
      </w:r>
    </w:p>
    <w:p w14:paraId="31983B7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82ED1E6"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773733D3"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BCC2C9A"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Pr>
          <w:rFonts w:ascii="Tahoma" w:eastAsia="Times New Roman" w:hAnsi="Tahoma" w:cs="Tahoma"/>
          <w:b/>
          <w:lang w:eastAsia="sl-SI"/>
        </w:rPr>
        <w:t>Pogodba</w:t>
      </w:r>
    </w:p>
    <w:p w14:paraId="02D7C8A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B3A0EDB" w14:textId="77777777" w:rsidR="003364C5" w:rsidRPr="00FA52EA" w:rsidRDefault="003364C5"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Pogodba</w:t>
      </w:r>
      <w:r w:rsidRPr="00FA52EA">
        <w:rPr>
          <w:rFonts w:ascii="Tahoma" w:eastAsia="Times New Roman" w:hAnsi="Tahoma" w:cs="Tahoma"/>
          <w:lang w:eastAsia="sl-SI"/>
        </w:rPr>
        <w:t xml:space="preserve"> za posamezni sklop bo z izbranim ponudnikom podpisal naročnik.</w:t>
      </w:r>
    </w:p>
    <w:p w14:paraId="6D58AD04"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7DF271E7" w14:textId="77777777" w:rsidR="003364C5" w:rsidRPr="00FA52EA" w:rsidRDefault="003364C5"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Pogodba</w:t>
      </w:r>
      <w:r w:rsidRPr="00FA52EA">
        <w:rPr>
          <w:rFonts w:ascii="Tahoma" w:eastAsia="Times New Roman" w:hAnsi="Tahoma" w:cs="Tahoma"/>
          <w:lang w:eastAsia="sl-SI"/>
        </w:rPr>
        <w:t xml:space="preserve"> se bo pred podpisom vsebinsko prilagodil le glede na to, ali bo izbrani ponudnik predložil skupno ponudbo, prijavil sodelovanje podizvajalcev in podobno.</w:t>
      </w:r>
    </w:p>
    <w:p w14:paraId="5908AA12"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C7157D2" w14:textId="71880F78"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skladu s šestim odstavkom 14. člena Zakona o integriteti in preprečevanju korupcije (Ur. l. RS, št. </w:t>
      </w:r>
      <w:r w:rsidR="00C63BA9" w:rsidRPr="00FA52EA">
        <w:rPr>
          <w:rFonts w:ascii="Tahoma" w:eastAsia="Times New Roman" w:hAnsi="Tahoma" w:cs="Tahoma"/>
          <w:lang w:eastAsia="sl-SI"/>
        </w:rPr>
        <w:t>69/11-UPB2</w:t>
      </w:r>
      <w:r w:rsidR="00C63BA9">
        <w:rPr>
          <w:rFonts w:ascii="Tahoma" w:eastAsia="Times New Roman" w:hAnsi="Tahoma" w:cs="Tahoma"/>
          <w:lang w:eastAsia="sl-SI"/>
        </w:rPr>
        <w:t xml:space="preserve"> in </w:t>
      </w:r>
      <w:r w:rsidR="00C63BA9" w:rsidRPr="00560061">
        <w:rPr>
          <w:rFonts w:ascii="Tahoma" w:eastAsia="Times New Roman" w:hAnsi="Tahoma" w:cs="Tahoma"/>
          <w:lang w:eastAsia="sl-SI"/>
        </w:rPr>
        <w:t>158/20</w:t>
      </w:r>
      <w:r w:rsidRPr="00FA52EA">
        <w:rPr>
          <w:rFonts w:ascii="Tahoma" w:eastAsia="Times New Roman" w:hAnsi="Tahoma" w:cs="Tahoma"/>
          <w:lang w:eastAsia="sl-SI"/>
        </w:rPr>
        <w:t xml:space="preserve">; v nadaljevanju ZIntPK) je dolžan izbrani ponudnik na poziv naročnika, pred podpisom </w:t>
      </w:r>
      <w:r>
        <w:rPr>
          <w:rFonts w:ascii="Tahoma" w:eastAsia="Times New Roman" w:hAnsi="Tahoma" w:cs="Tahoma"/>
          <w:lang w:eastAsia="sl-SI"/>
        </w:rPr>
        <w:t>pogodbe</w:t>
      </w:r>
      <w:r w:rsidRPr="00FA52EA">
        <w:rPr>
          <w:rFonts w:ascii="Tahoma" w:eastAsia="Times New Roman" w:hAnsi="Tahoma" w:cs="Tahoma"/>
          <w:lang w:eastAsia="sl-SI"/>
        </w:rPr>
        <w:t>, predložiti izjavo ali podatke o udeležbi fizičnih in pravnih oseb v lastništvu izbranega ponudnika, ter o gospodarskih subjektih za katere se glede na določbe zakona, ki ureja gospodarske družbe, šteje, da so povezane družbe z izbranim ponudnikom (</w:t>
      </w:r>
      <w:r w:rsidRPr="00FA52EA">
        <w:rPr>
          <w:rFonts w:ascii="Tahoma" w:eastAsia="Times New Roman" w:hAnsi="Tahoma" w:cs="Tahoma"/>
          <w:b/>
          <w:lang w:eastAsia="sl-SI"/>
        </w:rPr>
        <w:t>Priloga 3/1</w:t>
      </w:r>
      <w:r w:rsidRPr="00FA52EA">
        <w:rPr>
          <w:rFonts w:ascii="Tahoma" w:eastAsia="Times New Roman" w:hAnsi="Tahoma" w:cs="Tahoma"/>
          <w:lang w:eastAsia="sl-SI"/>
        </w:rPr>
        <w:t xml:space="preserve">). Če bo gospodarski subjekt predložil lažno izjavo oziroma bo dal neresnične podatke o navedenih dejstvih, bo to imelo za posledico ničnost </w:t>
      </w:r>
      <w:r>
        <w:rPr>
          <w:rFonts w:ascii="Tahoma" w:eastAsia="Times New Roman" w:hAnsi="Tahoma" w:cs="Tahoma"/>
          <w:lang w:eastAsia="sl-SI"/>
        </w:rPr>
        <w:t>pogodbe</w:t>
      </w:r>
      <w:r w:rsidRPr="00FA52EA">
        <w:rPr>
          <w:rFonts w:ascii="Tahoma" w:eastAsia="Times New Roman" w:hAnsi="Tahoma" w:cs="Tahoma"/>
          <w:lang w:eastAsia="sl-SI"/>
        </w:rPr>
        <w:t>. Izjavo bodo morali podati tudi ostali gospodarski subjekti, ki nastopajo v ponudbi skupaj s ponudnikom.</w:t>
      </w:r>
    </w:p>
    <w:p w14:paraId="6342E09D"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7AFD243"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Vzorec </w:t>
      </w:r>
      <w:r>
        <w:rPr>
          <w:rFonts w:ascii="Tahoma" w:eastAsia="Times New Roman" w:hAnsi="Tahoma" w:cs="Tahoma"/>
          <w:lang w:eastAsia="sl-SI"/>
        </w:rPr>
        <w:t>pogodbe</w:t>
      </w:r>
      <w:r w:rsidRPr="00FA52EA">
        <w:rPr>
          <w:rFonts w:ascii="Tahoma" w:eastAsia="Times New Roman" w:hAnsi="Tahoma" w:cs="Tahoma"/>
          <w:lang w:eastAsia="sl-SI"/>
        </w:rPr>
        <w:t xml:space="preserve"> je sestavni del te razpisne dokumentacije. Ponudnik s podpisom </w:t>
      </w:r>
      <w:r w:rsidRPr="00FA52EA">
        <w:rPr>
          <w:rFonts w:ascii="Tahoma" w:eastAsia="Times New Roman" w:hAnsi="Tahoma" w:cs="Tahoma"/>
          <w:b/>
          <w:lang w:eastAsia="sl-SI"/>
        </w:rPr>
        <w:t>Priloge A</w:t>
      </w:r>
      <w:r w:rsidRPr="00FA52EA">
        <w:rPr>
          <w:rFonts w:ascii="Tahoma" w:eastAsia="Times New Roman" w:hAnsi="Tahoma" w:cs="Tahoma"/>
          <w:lang w:eastAsia="sl-SI"/>
        </w:rPr>
        <w:t xml:space="preserve"> potrdi, da se strinja z vsebino </w:t>
      </w:r>
      <w:r>
        <w:rPr>
          <w:rFonts w:ascii="Tahoma" w:eastAsia="Times New Roman" w:hAnsi="Tahoma" w:cs="Tahoma"/>
          <w:lang w:eastAsia="sl-SI"/>
        </w:rPr>
        <w:t>pogodbe</w:t>
      </w:r>
      <w:r w:rsidRPr="00FA52EA">
        <w:rPr>
          <w:rFonts w:ascii="Tahoma" w:eastAsia="Times New Roman" w:hAnsi="Tahoma" w:cs="Tahoma"/>
          <w:lang w:eastAsia="sl-SI"/>
        </w:rPr>
        <w:t xml:space="preserve">. </w:t>
      </w:r>
    </w:p>
    <w:p w14:paraId="4F22050B"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67285361"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bookmarkStart w:id="13" w:name="_Toc116720524"/>
      <w:bookmarkStart w:id="14" w:name="_Toc116720588"/>
      <w:bookmarkStart w:id="15" w:name="_Toc116783499"/>
      <w:bookmarkStart w:id="16" w:name="_Toc116792933"/>
      <w:bookmarkStart w:id="17" w:name="_Toc136417505"/>
      <w:r w:rsidRPr="00FA52EA">
        <w:rPr>
          <w:rFonts w:ascii="Tahoma" w:eastAsia="Times New Roman" w:hAnsi="Tahoma" w:cs="Tahoma"/>
          <w:b/>
          <w:lang w:eastAsia="sl-SI"/>
        </w:rPr>
        <w:t>Prav</w:t>
      </w:r>
      <w:bookmarkEnd w:id="13"/>
      <w:bookmarkEnd w:id="14"/>
      <w:bookmarkEnd w:id="15"/>
      <w:bookmarkEnd w:id="16"/>
      <w:bookmarkEnd w:id="17"/>
      <w:r w:rsidRPr="00FA52EA">
        <w:rPr>
          <w:rFonts w:ascii="Tahoma" w:eastAsia="Times New Roman" w:hAnsi="Tahoma" w:cs="Tahoma"/>
          <w:b/>
          <w:lang w:eastAsia="sl-SI"/>
        </w:rPr>
        <w:t>no varstvo</w:t>
      </w:r>
    </w:p>
    <w:p w14:paraId="1113AF05"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3B2E132E"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Ponudnikom je zagotovljeno pravno varstvo skladno z določbami Zakona o pravnem varstvu v postopkih javnega naročanja.</w:t>
      </w:r>
    </w:p>
    <w:p w14:paraId="71A2A6A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07E101F5"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bookmarkStart w:id="18" w:name="_Toc163615935"/>
      <w:r w:rsidRPr="00FA52EA">
        <w:rPr>
          <w:rFonts w:ascii="Tahoma" w:eastAsia="Times New Roman" w:hAnsi="Tahoma" w:cs="Tahoma"/>
          <w:b/>
          <w:lang w:eastAsia="sl-SI"/>
        </w:rPr>
        <w:t>Zaupnost po</w:t>
      </w:r>
      <w:bookmarkEnd w:id="18"/>
      <w:r w:rsidRPr="00FA52EA">
        <w:rPr>
          <w:rFonts w:ascii="Tahoma" w:eastAsia="Times New Roman" w:hAnsi="Tahoma" w:cs="Tahoma"/>
          <w:b/>
          <w:lang w:eastAsia="sl-SI"/>
        </w:rPr>
        <w:t>datkov</w:t>
      </w:r>
    </w:p>
    <w:p w14:paraId="5E14D604"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60633244"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588C3A3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6A30058"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niti v nadaljevanju postopka ali kasneje. Naročnik bo v celoti odgovoren za varovanje zaupnosti tako dobljenih podatkov.</w:t>
      </w:r>
    </w:p>
    <w:p w14:paraId="0650DCB4"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672FA9B9" w14:textId="77777777" w:rsidR="003364C5" w:rsidRPr="00FA52EA" w:rsidRDefault="003364C5" w:rsidP="00E67083">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Jamstvo za napake</w:t>
      </w:r>
    </w:p>
    <w:p w14:paraId="2A8F1139"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4D948A94"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Izbrani izvajalec, s katerim bo naročnik sklenil </w:t>
      </w:r>
      <w:r>
        <w:rPr>
          <w:rFonts w:ascii="Tahoma" w:eastAsia="Times New Roman" w:hAnsi="Tahoma" w:cs="Tahoma"/>
          <w:lang w:eastAsia="sl-SI"/>
        </w:rPr>
        <w:t>pogodba</w:t>
      </w:r>
      <w:r w:rsidRPr="00FA52EA">
        <w:rPr>
          <w:rFonts w:ascii="Tahoma" w:eastAsia="Times New Roman" w:hAnsi="Tahoma" w:cs="Tahoma"/>
          <w:lang w:eastAsia="sl-SI"/>
        </w:rPr>
        <w:t>, bo moral jamčiti za odpravo vseh vrst napak, ki jih bo naredil z izvajanjem predmeta javnega naročila, skladno z določili Obligacijskega zakonika.</w:t>
      </w:r>
    </w:p>
    <w:p w14:paraId="5695258F"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2CEB7F7" w14:textId="3DCFABF9" w:rsidR="003364C5" w:rsidRPr="00FA52EA" w:rsidRDefault="003364C5" w:rsidP="00E67083">
      <w:pPr>
        <w:keepNext/>
        <w:keepLines/>
        <w:numPr>
          <w:ilvl w:val="0"/>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 xml:space="preserve">PONUDBENI POGOJI </w:t>
      </w:r>
      <w:r w:rsidR="0028095E">
        <w:rPr>
          <w:rFonts w:ascii="Tahoma" w:eastAsia="Times New Roman" w:hAnsi="Tahoma" w:cs="Tahoma"/>
          <w:b/>
          <w:lang w:eastAsia="sl-SI"/>
        </w:rPr>
        <w:t>ZA VSE SKLOPE</w:t>
      </w:r>
    </w:p>
    <w:p w14:paraId="3F74507A" w14:textId="42630DC9" w:rsidR="003364C5" w:rsidRDefault="003364C5" w:rsidP="00E67083">
      <w:pPr>
        <w:keepNext/>
        <w:keepLines/>
        <w:spacing w:after="0" w:line="240" w:lineRule="auto"/>
        <w:jc w:val="both"/>
        <w:rPr>
          <w:rFonts w:ascii="Tahoma" w:eastAsia="Times New Roman" w:hAnsi="Tahoma" w:cs="Tahoma"/>
          <w:b/>
          <w:lang w:eastAsia="sl-SI"/>
        </w:rPr>
      </w:pPr>
    </w:p>
    <w:p w14:paraId="49A10FF3" w14:textId="78FBC266" w:rsidR="00A275DB" w:rsidRPr="00793366" w:rsidRDefault="00A275DB" w:rsidP="00E67083">
      <w:pPr>
        <w:pStyle w:val="Odstavekseznama"/>
        <w:keepNext/>
        <w:keepLines/>
        <w:numPr>
          <w:ilvl w:val="1"/>
          <w:numId w:val="56"/>
        </w:numPr>
        <w:jc w:val="both"/>
        <w:rPr>
          <w:rFonts w:ascii="Tahoma" w:hAnsi="Tahoma" w:cs="Tahoma"/>
          <w:b/>
          <w:sz w:val="22"/>
        </w:rPr>
      </w:pPr>
      <w:r w:rsidRPr="00793366">
        <w:rPr>
          <w:rFonts w:ascii="Tahoma" w:hAnsi="Tahoma" w:cs="Tahoma"/>
          <w:b/>
          <w:sz w:val="22"/>
        </w:rPr>
        <w:t>Splošni ponudbeni pogoji za vse sklope</w:t>
      </w:r>
    </w:p>
    <w:p w14:paraId="6D14AABD" w14:textId="77777777" w:rsidR="00A275DB" w:rsidRDefault="00A275DB" w:rsidP="00E67083">
      <w:pPr>
        <w:keepNext/>
        <w:keepLines/>
        <w:spacing w:after="0" w:line="240" w:lineRule="auto"/>
        <w:jc w:val="both"/>
        <w:rPr>
          <w:rFonts w:ascii="Tahoma" w:eastAsia="Times New Roman" w:hAnsi="Tahoma" w:cs="Tahoma"/>
          <w:b/>
          <w:lang w:eastAsia="sl-SI"/>
        </w:rPr>
      </w:pPr>
    </w:p>
    <w:p w14:paraId="6C4038AD" w14:textId="0FC4610F" w:rsidR="003364C5" w:rsidRPr="00A275DB" w:rsidRDefault="00A275DB"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C</w:t>
      </w:r>
      <w:r w:rsidR="003364C5" w:rsidRPr="00A275DB">
        <w:rPr>
          <w:rFonts w:ascii="Tahoma" w:hAnsi="Tahoma" w:cs="Tahoma"/>
          <w:b/>
          <w:sz w:val="22"/>
        </w:rPr>
        <w:t>elovitost ponudbe</w:t>
      </w:r>
    </w:p>
    <w:p w14:paraId="76CB3550" w14:textId="77777777" w:rsidR="003364C5" w:rsidRPr="00FA52EA" w:rsidRDefault="003364C5" w:rsidP="00E67083">
      <w:pPr>
        <w:keepNext/>
        <w:keepLines/>
        <w:spacing w:after="0" w:line="240" w:lineRule="auto"/>
        <w:jc w:val="both"/>
        <w:rPr>
          <w:rFonts w:ascii="Tahoma" w:eastAsia="Times New Roman" w:hAnsi="Tahoma" w:cs="Tahoma"/>
          <w:b/>
          <w:bCs/>
          <w:lang w:eastAsia="sl-SI"/>
        </w:rPr>
      </w:pPr>
    </w:p>
    <w:p w14:paraId="6CC930A0"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b/>
          <w:bCs/>
          <w:lang w:eastAsia="sl-SI"/>
        </w:rPr>
        <w:t>Ponudnik lahko odda svojo ponudbo za celotno naročilo ali samo za posamezen sklop</w:t>
      </w:r>
      <w:r w:rsidRPr="00FA52EA">
        <w:rPr>
          <w:rFonts w:ascii="Tahoma" w:eastAsia="Times New Roman" w:hAnsi="Tahoma" w:cs="Tahoma"/>
          <w:lang w:eastAsia="sl-SI"/>
        </w:rPr>
        <w:t>,</w:t>
      </w:r>
      <w:r w:rsidRPr="00FA52EA">
        <w:rPr>
          <w:rFonts w:ascii="Tahoma" w:eastAsia="Times New Roman" w:hAnsi="Tahoma" w:cs="Tahoma"/>
          <w:bCs/>
          <w:lang w:eastAsia="sl-SI"/>
        </w:rPr>
        <w:t xml:space="preserve"> v skladu s tehničnimi ter ostalimi zahtevami naročnika, navedenimi v razpisni dokumentaciji in njenih prilogah.</w:t>
      </w:r>
      <w:r w:rsidRPr="00FA52EA">
        <w:rPr>
          <w:rFonts w:ascii="Tahoma" w:eastAsia="Times New Roman" w:hAnsi="Tahoma" w:cs="Tahoma"/>
          <w:lang w:eastAsia="sl-SI"/>
        </w:rPr>
        <w:t xml:space="preserve"> V primeru, da ponudnik ne bo ponudil najmanj celotnega sklopa (vseh zahtevanih </w:t>
      </w:r>
      <w:r>
        <w:rPr>
          <w:rFonts w:ascii="Tahoma" w:eastAsia="Times New Roman" w:hAnsi="Tahoma" w:cs="Tahoma"/>
          <w:lang w:eastAsia="sl-SI"/>
        </w:rPr>
        <w:t>postavk</w:t>
      </w:r>
      <w:r w:rsidRPr="00FA52EA">
        <w:rPr>
          <w:rFonts w:ascii="Tahoma" w:eastAsia="Times New Roman" w:hAnsi="Tahoma" w:cs="Tahoma"/>
          <w:lang w:eastAsia="sl-SI"/>
        </w:rPr>
        <w:t xml:space="preserve"> v sklopu) bo izločen iz nadaljnje obravnave. (Naročnik torej ne bo upošteval ponudnika, ki bo znotraj posameznega sklopa ponudil zgolj posamez</w:t>
      </w:r>
      <w:r>
        <w:rPr>
          <w:rFonts w:ascii="Tahoma" w:eastAsia="Times New Roman" w:hAnsi="Tahoma" w:cs="Tahoma"/>
          <w:lang w:eastAsia="sl-SI"/>
        </w:rPr>
        <w:t>no postavko</w:t>
      </w:r>
      <w:r w:rsidRPr="00FA52EA">
        <w:rPr>
          <w:rFonts w:ascii="Tahoma" w:eastAsia="Times New Roman" w:hAnsi="Tahoma" w:cs="Tahoma"/>
          <w:lang w:eastAsia="sl-SI"/>
        </w:rPr>
        <w:t xml:space="preserve">.) Naročnik bo oddal naročilo in sklenil </w:t>
      </w:r>
      <w:r>
        <w:rPr>
          <w:rFonts w:ascii="Tahoma" w:eastAsia="Times New Roman" w:hAnsi="Tahoma" w:cs="Tahoma"/>
          <w:lang w:eastAsia="sl-SI"/>
        </w:rPr>
        <w:t>pogodbo</w:t>
      </w:r>
      <w:r w:rsidRPr="00FA52EA">
        <w:rPr>
          <w:rFonts w:ascii="Tahoma" w:eastAsia="Times New Roman" w:hAnsi="Tahoma" w:cs="Tahoma"/>
          <w:lang w:eastAsia="sl-SI"/>
        </w:rPr>
        <w:t xml:space="preserve"> s ponudnikom, ki bo ponudil najnižjo skupno ponudbeno vrednost za posamezni sklop.</w:t>
      </w:r>
    </w:p>
    <w:p w14:paraId="7D5B5FF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57E3C1C" w14:textId="77777777" w:rsidR="003364C5" w:rsidRPr="00FA52EA" w:rsidRDefault="003364C5" w:rsidP="00E67083">
      <w:pPr>
        <w:keepNext/>
        <w:keepLines/>
        <w:spacing w:after="0" w:line="240" w:lineRule="auto"/>
        <w:jc w:val="both"/>
        <w:rPr>
          <w:rFonts w:ascii="Tahoma" w:eastAsia="Times New Roman" w:hAnsi="Tahoma" w:cs="Tahoma"/>
          <w:bCs/>
          <w:lang w:eastAsia="sl-SI"/>
        </w:rPr>
      </w:pPr>
      <w:r w:rsidRPr="00FA52EA">
        <w:rPr>
          <w:rFonts w:ascii="Tahoma" w:eastAsia="Times New Roman" w:hAnsi="Tahoma" w:cs="Tahoma"/>
          <w:bCs/>
          <w:lang w:eastAsia="sl-SI"/>
        </w:rPr>
        <w:t xml:space="preserve">Naročnik bo oddal naročilo in sklenil </w:t>
      </w:r>
      <w:r>
        <w:rPr>
          <w:rFonts w:ascii="Tahoma" w:eastAsia="Times New Roman" w:hAnsi="Tahoma" w:cs="Tahoma"/>
          <w:bCs/>
          <w:lang w:eastAsia="sl-SI"/>
        </w:rPr>
        <w:t>pogodbo</w:t>
      </w:r>
      <w:r w:rsidRPr="00FA52EA">
        <w:rPr>
          <w:rFonts w:ascii="Tahoma" w:eastAsia="Times New Roman" w:hAnsi="Tahoma" w:cs="Tahoma"/>
          <w:bCs/>
          <w:lang w:eastAsia="sl-SI"/>
        </w:rPr>
        <w:t xml:space="preserve"> s ponudnikom, ki bo ponudil najnižjo skupno ponudbeno vrednost za posamezni sklop. </w:t>
      </w:r>
    </w:p>
    <w:p w14:paraId="46D4D7D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6E69FD05" w14:textId="77777777" w:rsidR="003364C5" w:rsidRPr="00A275DB" w:rsidRDefault="003364C5"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Skupna ponudba</w:t>
      </w:r>
    </w:p>
    <w:p w14:paraId="731C8A72"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8F82B54"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Ponudbo lahko predloži skupina ponudnikov, ki mora predložiti pravni akt o skupni izvedbi naročila </w:t>
      </w:r>
      <w:r w:rsidRPr="00FA52EA">
        <w:rPr>
          <w:rFonts w:ascii="Tahoma" w:eastAsia="Times New Roman" w:hAnsi="Tahoma" w:cs="Tahoma"/>
          <w:b/>
          <w:lang w:eastAsia="sl-SI"/>
        </w:rPr>
        <w:t>(kot prilogo 1/1)</w:t>
      </w:r>
      <w:r w:rsidRPr="00FA52EA">
        <w:rPr>
          <w:rFonts w:ascii="Tahoma" w:eastAsia="Times New Roman" w:hAnsi="Tahoma" w:cs="Tahoma"/>
          <w:lang w:eastAsia="sl-SI"/>
        </w:rPr>
        <w:t>. Navedeni pravni akt mora natančno opredeliti:</w:t>
      </w:r>
    </w:p>
    <w:p w14:paraId="53A30F5B"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medsebojno odgovornost posameznih članov skupine za izvedbo naročila znotraj skupine,</w:t>
      </w:r>
    </w:p>
    <w:p w14:paraId="3190E7BB"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 xml:space="preserve">neomejeno solidarno odgovornost članov skupine do naročnika glede </w:t>
      </w:r>
      <w:r>
        <w:rPr>
          <w:rFonts w:ascii="Tahoma" w:eastAsia="Times New Roman" w:hAnsi="Tahoma" w:cs="Tahoma"/>
          <w:lang w:eastAsia="sl-SI"/>
        </w:rPr>
        <w:t xml:space="preserve">vseh </w:t>
      </w:r>
      <w:r w:rsidRPr="00FA52EA">
        <w:rPr>
          <w:rFonts w:ascii="Tahoma" w:eastAsia="Times New Roman" w:hAnsi="Tahoma" w:cs="Tahoma"/>
          <w:lang w:eastAsia="sl-SI"/>
        </w:rPr>
        <w:t>pogodbenih obveznosti,</w:t>
      </w:r>
    </w:p>
    <w:p w14:paraId="1F16CA53"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 xml:space="preserve">glavnega nosilca izvedbe </w:t>
      </w:r>
      <w:r>
        <w:rPr>
          <w:rFonts w:ascii="Tahoma" w:eastAsia="Times New Roman" w:hAnsi="Tahoma" w:cs="Tahoma"/>
          <w:lang w:eastAsia="sl-SI"/>
        </w:rPr>
        <w:t>pogodbenih obveznosti</w:t>
      </w:r>
      <w:r w:rsidRPr="00FA52EA">
        <w:rPr>
          <w:rFonts w:ascii="Tahoma" w:eastAsia="Times New Roman" w:hAnsi="Tahoma" w:cs="Tahoma"/>
          <w:lang w:eastAsia="sl-SI"/>
        </w:rPr>
        <w:t xml:space="preserve">, s katerim bo naročnik komuniciral, </w:t>
      </w:r>
    </w:p>
    <w:p w14:paraId="485CA061"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248174FE"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 xml:space="preserve">nosilca finančnih obračunov in transakcij z navedbo transakcijskega računa, preko katerega se bo izvajalo plačevanje izvedenih </w:t>
      </w:r>
      <w:r>
        <w:rPr>
          <w:rFonts w:ascii="Tahoma" w:eastAsia="Times New Roman" w:hAnsi="Tahoma" w:cs="Tahoma"/>
          <w:lang w:eastAsia="sl-SI"/>
        </w:rPr>
        <w:t>pogodbenih obveznosti</w:t>
      </w:r>
      <w:r w:rsidRPr="00FA52EA">
        <w:rPr>
          <w:rFonts w:ascii="Tahoma" w:eastAsia="Times New Roman" w:hAnsi="Tahoma" w:cs="Tahoma"/>
          <w:lang w:eastAsia="sl-SI"/>
        </w:rPr>
        <w:t>,</w:t>
      </w:r>
    </w:p>
    <w:p w14:paraId="15720041"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 xml:space="preserve">nosilca zavarovanja </w:t>
      </w:r>
      <w:r>
        <w:rPr>
          <w:rFonts w:ascii="Tahoma" w:eastAsia="Times New Roman" w:hAnsi="Tahoma" w:cs="Tahoma"/>
          <w:lang w:eastAsia="sl-SI"/>
        </w:rPr>
        <w:t>pogodbenih obveznosti</w:t>
      </w:r>
      <w:r w:rsidRPr="00FA52EA">
        <w:rPr>
          <w:rFonts w:ascii="Tahoma" w:eastAsia="Times New Roman" w:hAnsi="Tahoma" w:cs="Tahoma"/>
          <w:lang w:eastAsia="sl-SI"/>
        </w:rPr>
        <w:t xml:space="preserve"> iz naslova dobre izvedbe del,</w:t>
      </w:r>
    </w:p>
    <w:p w14:paraId="51807822"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določila v primeru izstopa partnerja,</w:t>
      </w:r>
    </w:p>
    <w:p w14:paraId="488D84DF"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pooblastilo vodilnemu partnerju,</w:t>
      </w:r>
    </w:p>
    <w:p w14:paraId="782F34A7" w14:textId="77777777" w:rsidR="003364C5" w:rsidRPr="00FA52EA" w:rsidRDefault="003364C5" w:rsidP="00E67083">
      <w:pPr>
        <w:keepNext/>
        <w:keepLines/>
        <w:numPr>
          <w:ilvl w:val="0"/>
          <w:numId w:val="6"/>
        </w:numPr>
        <w:spacing w:after="0" w:line="240" w:lineRule="auto"/>
        <w:ind w:left="284" w:hanging="284"/>
        <w:jc w:val="both"/>
        <w:rPr>
          <w:rFonts w:ascii="Tahoma" w:eastAsia="Times New Roman" w:hAnsi="Tahoma" w:cs="Tahoma"/>
          <w:lang w:eastAsia="sl-SI"/>
        </w:rPr>
      </w:pPr>
      <w:r w:rsidRPr="00FA52EA">
        <w:rPr>
          <w:rFonts w:ascii="Tahoma" w:eastAsia="Times New Roman" w:hAnsi="Tahoma" w:cs="Tahoma"/>
          <w:lang w:eastAsia="sl-SI"/>
        </w:rPr>
        <w:t>opredelitev deležev in področje dela.</w:t>
      </w:r>
    </w:p>
    <w:p w14:paraId="4603DC1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D1FF850"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primeru skupne ponudbe, </w:t>
      </w:r>
      <w:r>
        <w:rPr>
          <w:rFonts w:ascii="Tahoma" w:eastAsia="Times New Roman" w:hAnsi="Tahoma" w:cs="Tahoma"/>
          <w:lang w:eastAsia="sl-SI"/>
        </w:rPr>
        <w:t>pogodbo</w:t>
      </w:r>
      <w:r w:rsidRPr="00FA52EA">
        <w:rPr>
          <w:rFonts w:ascii="Tahoma" w:eastAsia="Times New Roman" w:hAnsi="Tahoma" w:cs="Tahoma"/>
          <w:lang w:eastAsia="sl-SI"/>
        </w:rPr>
        <w:t xml:space="preserve"> podpišejo vsi partnerji v skupni ponudbi. Vsak član skupine ponudnikov v okviru skupne ponudbe odgovarja naročniku neomejeno solidarno.</w:t>
      </w:r>
    </w:p>
    <w:p w14:paraId="6E85DC3E" w14:textId="77777777" w:rsidR="003364C5" w:rsidRPr="00FA52EA" w:rsidRDefault="003364C5" w:rsidP="00E67083">
      <w:pPr>
        <w:keepNext/>
        <w:keepLines/>
        <w:spacing w:after="0" w:line="240" w:lineRule="auto"/>
        <w:jc w:val="both"/>
        <w:rPr>
          <w:rFonts w:ascii="Tahoma" w:eastAsia="Times New Roman" w:hAnsi="Tahoma" w:cs="Tahoma"/>
          <w:b/>
          <w:lang w:eastAsia="sl-SI"/>
        </w:rPr>
      </w:pPr>
    </w:p>
    <w:p w14:paraId="205F25CB" w14:textId="49003451"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primeru skupne ponudbe mora glavni nosilec izvedbe </w:t>
      </w:r>
      <w:r>
        <w:rPr>
          <w:rFonts w:ascii="Tahoma" w:eastAsia="Times New Roman" w:hAnsi="Tahoma" w:cs="Tahoma"/>
          <w:lang w:eastAsia="sl-SI"/>
        </w:rPr>
        <w:t>pogodbenih obveznosti</w:t>
      </w:r>
      <w:r w:rsidRPr="00FA52EA">
        <w:rPr>
          <w:rFonts w:ascii="Tahoma" w:eastAsia="Times New Roman" w:hAnsi="Tahoma" w:cs="Tahoma"/>
          <w:lang w:eastAsia="sl-SI"/>
        </w:rPr>
        <w:t xml:space="preserve"> za vse partnerje v skupni ponudbi k ponudbi v razdelek »Izjava – ostali sodelujoči« priložiti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A</w:t>
      </w:r>
      <w:r w:rsidRPr="00FA52EA">
        <w:rPr>
          <w:rFonts w:ascii="Tahoma" w:eastAsia="Times New Roman" w:hAnsi="Tahoma" w:cs="Tahoma"/>
          <w:lang w:eastAsia="sl-SI"/>
        </w:rPr>
        <w:t xml:space="preserve">, ter v razdelek »Druge priloge«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w:t>
      </w:r>
      <w:r w:rsidR="002D786E">
        <w:rPr>
          <w:rFonts w:ascii="Tahoma" w:eastAsia="Times New Roman" w:hAnsi="Tahoma" w:cs="Tahoma"/>
          <w:lang w:eastAsia="sl-SI"/>
        </w:rPr>
        <w:t xml:space="preserve"> </w:t>
      </w:r>
      <w:r w:rsidRPr="00FA52EA">
        <w:rPr>
          <w:rFonts w:ascii="Tahoma" w:eastAsia="Times New Roman" w:hAnsi="Tahoma" w:cs="Tahoma"/>
          <w:lang w:eastAsia="sl-SI"/>
        </w:rPr>
        <w:t xml:space="preserve">podpisano in žigosano </w:t>
      </w:r>
      <w:r w:rsidRPr="00FA52EA">
        <w:rPr>
          <w:rFonts w:ascii="Tahoma" w:eastAsia="Times New Roman" w:hAnsi="Tahoma" w:cs="Tahoma"/>
          <w:b/>
          <w:lang w:eastAsia="sl-SI"/>
        </w:rPr>
        <w:t xml:space="preserve">Prilogo 3/1, Prilogo 3/2 </w:t>
      </w:r>
      <w:r w:rsidRPr="00FA52EA">
        <w:rPr>
          <w:rFonts w:ascii="Tahoma" w:eastAsia="Times New Roman" w:hAnsi="Tahoma" w:cs="Tahoma"/>
          <w:lang w:eastAsia="sl-SI"/>
        </w:rPr>
        <w:t xml:space="preserve">in </w:t>
      </w:r>
      <w:r w:rsidRPr="00FA52EA">
        <w:rPr>
          <w:rFonts w:ascii="Tahoma" w:eastAsia="Times New Roman" w:hAnsi="Tahoma" w:cs="Tahoma"/>
          <w:b/>
          <w:lang w:eastAsia="sl-SI"/>
        </w:rPr>
        <w:t>Prilogo 3/3</w:t>
      </w:r>
      <w:r w:rsidRPr="00FA52EA">
        <w:rPr>
          <w:rFonts w:ascii="Tahoma" w:eastAsia="Times New Roman" w:hAnsi="Tahoma" w:cs="Tahoma"/>
          <w:lang w:eastAsia="sl-SI"/>
        </w:rPr>
        <w:t>.</w:t>
      </w:r>
    </w:p>
    <w:p w14:paraId="7D39AC8B"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89D3B7F" w14:textId="77777777" w:rsidR="003364C5" w:rsidRPr="00A275DB" w:rsidRDefault="003364C5"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Ponudba s podizvajalci</w:t>
      </w:r>
    </w:p>
    <w:p w14:paraId="3300394D"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AA3015C"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 lahko del javnega naročila odda v podizvajanje.</w:t>
      </w:r>
    </w:p>
    <w:p w14:paraId="4A77FDB7"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784D2068"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41E12832"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75CFEE16"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44EDBFB9"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6FE0EE40"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2321097C"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457593D1"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4AB4947D"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0CB157E7"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Obveznosti iz te točke veljajo tudi za podizvajalce podizvajalcev glavnega izvajalca ali nadaljnje podizvajalce v podizvajalski verigi.</w:t>
      </w:r>
    </w:p>
    <w:p w14:paraId="0A860041"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51C46E17" w14:textId="2D1A7DA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Če bo ponudnik izvajal javno naročilo s podizvajalci mora k ponudbi v razdelek »Izjava – ostali sodelujoči« priložiti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A</w:t>
      </w:r>
      <w:r w:rsidRPr="00FA52EA">
        <w:rPr>
          <w:rFonts w:ascii="Tahoma" w:eastAsia="Times New Roman" w:hAnsi="Tahoma" w:cs="Tahoma"/>
          <w:lang w:eastAsia="sl-SI"/>
        </w:rPr>
        <w:t xml:space="preserve">, ter v razdelek »Druge priloge«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w:t>
      </w:r>
      <w:r w:rsidR="002D786E">
        <w:rPr>
          <w:rFonts w:ascii="Tahoma" w:eastAsia="Times New Roman" w:hAnsi="Tahoma" w:cs="Tahoma"/>
          <w:lang w:eastAsia="sl-SI"/>
        </w:rPr>
        <w:t xml:space="preserve"> </w:t>
      </w:r>
      <w:r w:rsidRPr="00FA52EA">
        <w:rPr>
          <w:rFonts w:ascii="Tahoma" w:eastAsia="Times New Roman" w:hAnsi="Tahoma" w:cs="Tahoma"/>
          <w:lang w:eastAsia="sl-SI"/>
        </w:rPr>
        <w:t xml:space="preserve">podpisano in žigosano </w:t>
      </w:r>
      <w:r w:rsidRPr="00FA52EA">
        <w:rPr>
          <w:rFonts w:ascii="Tahoma" w:eastAsia="Times New Roman" w:hAnsi="Tahoma" w:cs="Tahoma"/>
          <w:b/>
          <w:lang w:eastAsia="sl-SI"/>
        </w:rPr>
        <w:t>Prilogo 3/1,</w:t>
      </w:r>
      <w:r w:rsidRPr="00FA52EA">
        <w:rPr>
          <w:rFonts w:ascii="Tahoma" w:eastAsia="Times New Roman" w:hAnsi="Tahoma" w:cs="Tahoma"/>
          <w:lang w:eastAsia="sl-SI"/>
        </w:rPr>
        <w:t xml:space="preserve"> </w:t>
      </w:r>
      <w:r w:rsidRPr="00FA52EA">
        <w:rPr>
          <w:rFonts w:ascii="Tahoma" w:eastAsia="Times New Roman" w:hAnsi="Tahoma" w:cs="Tahoma"/>
          <w:b/>
          <w:lang w:eastAsia="sl-SI"/>
        </w:rPr>
        <w:t>Prilogo 3/2, Prilogo 3/3, Prilogo 4/1 in Prilogo 4/2</w:t>
      </w:r>
      <w:r w:rsidRPr="00FA52EA">
        <w:rPr>
          <w:rFonts w:ascii="Tahoma" w:eastAsia="Times New Roman" w:hAnsi="Tahoma" w:cs="Tahoma"/>
          <w:lang w:eastAsia="sl-SI"/>
        </w:rPr>
        <w:t>.</w:t>
      </w:r>
    </w:p>
    <w:p w14:paraId="77C05632"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8B7C74F"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V kolikor ponudnik ne oddaja ponudbe z nobenim podizvajalcem, mu ni potrebno izpolniti/priložiti prilog, ki se nanašajo na podizvajalce.</w:t>
      </w:r>
    </w:p>
    <w:p w14:paraId="2D65E104"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8761C96" w14:textId="77777777" w:rsidR="003364C5" w:rsidRPr="00A275DB" w:rsidRDefault="003364C5"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Uporaba zmogljivosti drugih subjektov</w:t>
      </w:r>
    </w:p>
    <w:p w14:paraId="263380EF"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0E60D85"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34A15FBD"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DE2A6E2"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6B29020B"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F4046F3" w14:textId="564229A2"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A</w:t>
      </w:r>
      <w:r w:rsidRPr="00FA52EA">
        <w:rPr>
          <w:rFonts w:ascii="Tahoma" w:eastAsia="Times New Roman" w:hAnsi="Tahoma" w:cs="Tahoma"/>
          <w:lang w:eastAsia="sl-SI"/>
        </w:rPr>
        <w:t xml:space="preserve">, ter v razdelek »Druge priloge«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w:t>
      </w:r>
      <w:r w:rsidR="002D786E">
        <w:rPr>
          <w:rFonts w:ascii="Tahoma" w:eastAsia="Times New Roman" w:hAnsi="Tahoma" w:cs="Tahoma"/>
          <w:lang w:eastAsia="sl-SI"/>
        </w:rPr>
        <w:t xml:space="preserve"> </w:t>
      </w:r>
      <w:r w:rsidRPr="00FA52EA">
        <w:rPr>
          <w:rFonts w:ascii="Tahoma" w:eastAsia="Times New Roman" w:hAnsi="Tahoma" w:cs="Tahoma"/>
          <w:lang w:eastAsia="sl-SI"/>
        </w:rPr>
        <w:t xml:space="preserve">podpisano in žigosano </w:t>
      </w:r>
      <w:r w:rsidRPr="00FA52EA">
        <w:rPr>
          <w:rFonts w:ascii="Tahoma" w:eastAsia="Times New Roman" w:hAnsi="Tahoma" w:cs="Tahoma"/>
          <w:b/>
          <w:lang w:eastAsia="sl-SI"/>
        </w:rPr>
        <w:t>Prilogo 3/1,</w:t>
      </w:r>
      <w:r w:rsidRPr="00FA52EA">
        <w:rPr>
          <w:rFonts w:ascii="Tahoma" w:eastAsia="Times New Roman" w:hAnsi="Tahoma" w:cs="Tahoma"/>
          <w:lang w:eastAsia="sl-SI"/>
        </w:rPr>
        <w:t xml:space="preserve"> </w:t>
      </w:r>
      <w:r w:rsidRPr="00FA52EA">
        <w:rPr>
          <w:rFonts w:ascii="Tahoma" w:eastAsia="Times New Roman" w:hAnsi="Tahoma" w:cs="Tahoma"/>
          <w:b/>
          <w:lang w:eastAsia="sl-SI"/>
        </w:rPr>
        <w:t>Prilogo 3/2, Prilogo 3/3 in Prilogo 4/3</w:t>
      </w:r>
      <w:r w:rsidRPr="00FA52EA">
        <w:rPr>
          <w:rFonts w:ascii="Tahoma" w:eastAsia="Times New Roman" w:hAnsi="Tahoma" w:cs="Tahoma"/>
          <w:lang w:eastAsia="sl-SI"/>
        </w:rPr>
        <w:t xml:space="preserve">. </w:t>
      </w:r>
    </w:p>
    <w:p w14:paraId="7FEEA1EE"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00C71682" w14:textId="77777777" w:rsidR="003364C5" w:rsidRPr="00FA52EA" w:rsidRDefault="003364C5" w:rsidP="00E67083">
      <w:pPr>
        <w:keepNext/>
        <w:keepLines/>
        <w:spacing w:after="0" w:line="240" w:lineRule="auto"/>
        <w:jc w:val="both"/>
        <w:rPr>
          <w:rFonts w:ascii="Tahoma" w:eastAsia="Times New Roman" w:hAnsi="Tahoma" w:cs="Tahoma"/>
          <w:lang w:val="x-none" w:eastAsia="sl-SI"/>
        </w:rPr>
      </w:pPr>
      <w:r w:rsidRPr="00FA52EA">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70B73431" w14:textId="77777777" w:rsidR="003364C5" w:rsidRPr="00FA52EA" w:rsidRDefault="003364C5" w:rsidP="00E67083">
      <w:pPr>
        <w:keepNext/>
        <w:keepLines/>
        <w:spacing w:after="0" w:line="240" w:lineRule="auto"/>
        <w:jc w:val="both"/>
        <w:rPr>
          <w:rFonts w:ascii="Tahoma" w:eastAsia="Times New Roman" w:hAnsi="Tahoma" w:cs="Tahoma"/>
          <w:lang w:val="x-none" w:eastAsia="sl-SI"/>
        </w:rPr>
      </w:pPr>
    </w:p>
    <w:p w14:paraId="3F5A3A22" w14:textId="77777777" w:rsidR="003364C5" w:rsidRPr="00FA52EA" w:rsidRDefault="003364C5" w:rsidP="00E67083">
      <w:pPr>
        <w:keepNext/>
        <w:keepLines/>
        <w:spacing w:after="0" w:line="240" w:lineRule="auto"/>
        <w:jc w:val="both"/>
        <w:rPr>
          <w:rFonts w:ascii="Tahoma" w:eastAsia="Times New Roman" w:hAnsi="Tahoma" w:cs="Tahoma"/>
          <w:lang w:val="x-none" w:eastAsia="sl-SI"/>
        </w:rPr>
      </w:pPr>
      <w:r w:rsidRPr="00FA52EA">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FA52EA">
        <w:rPr>
          <w:rFonts w:ascii="Tahoma" w:eastAsia="Times New Roman" w:hAnsi="Tahoma" w:cs="Tahoma"/>
          <w:lang w:val="x-none" w:eastAsia="sl-SI"/>
        </w:rPr>
        <w:t xml:space="preserve"> </w:t>
      </w:r>
      <w:r w:rsidRPr="00FA52EA">
        <w:rPr>
          <w:rFonts w:ascii="Tahoma" w:eastAsia="Times New Roman" w:hAnsi="Tahoma" w:cs="Tahoma"/>
          <w:i/>
          <w:lang w:val="x-none" w:eastAsia="sl-SI"/>
        </w:rPr>
        <w:t xml:space="preserve">uporablja ponudnik v ponudbi. </w:t>
      </w:r>
    </w:p>
    <w:p w14:paraId="0374F2D0"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3893BB7A" w14:textId="77777777" w:rsidR="003364C5" w:rsidRPr="00A275DB" w:rsidRDefault="003364C5"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Ponudnik ali podizvajalec, ki nima sedeža v Republiki Sloveniji</w:t>
      </w:r>
    </w:p>
    <w:p w14:paraId="168C0DB7"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15F6E985" w14:textId="77777777" w:rsidR="003364C5" w:rsidRPr="00FA52EA" w:rsidRDefault="003364C5" w:rsidP="00E67083">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3C694418" w14:textId="77777777" w:rsidR="003364C5" w:rsidRPr="00FA52EA" w:rsidRDefault="003364C5" w:rsidP="00E67083">
      <w:pPr>
        <w:keepNext/>
        <w:keepLines/>
        <w:spacing w:after="0" w:line="240" w:lineRule="auto"/>
        <w:jc w:val="both"/>
        <w:rPr>
          <w:rFonts w:ascii="Tahoma" w:eastAsia="Times New Roman" w:hAnsi="Tahoma" w:cs="Tahoma"/>
          <w:lang w:eastAsia="sl-SI"/>
        </w:rPr>
      </w:pPr>
    </w:p>
    <w:p w14:paraId="2D663013" w14:textId="71739F8E" w:rsidR="003364C5" w:rsidRPr="00FA52EA" w:rsidRDefault="003364C5" w:rsidP="00E67083">
      <w:pPr>
        <w:keepNext/>
        <w:keepLines/>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Ponudnik, ki nima sedeža v Republiki Sloveniji, mora v Prilogi 1 (podatki o ponudniku), imenovati pooblaščenca za vročanje v skladu z Zakonom o splošnem upravnem postopku ZUP-UPB2 (Ur. l. RS 24/06,</w:t>
      </w:r>
      <w:r w:rsidR="002D786E">
        <w:rPr>
          <w:rFonts w:ascii="Tahoma" w:eastAsia="Times New Roman" w:hAnsi="Tahoma" w:cs="Tahoma"/>
          <w:b/>
          <w:lang w:eastAsia="sl-SI"/>
        </w:rPr>
        <w:t xml:space="preserve"> </w:t>
      </w:r>
      <w:r w:rsidRPr="00FA52EA">
        <w:rPr>
          <w:rFonts w:ascii="Tahoma" w:eastAsia="Times New Roman" w:hAnsi="Tahoma" w:cs="Tahoma"/>
          <w:b/>
          <w:lang w:eastAsia="sl-SI"/>
        </w:rPr>
        <w:t>s spremembami), preko katerega bo potekala vsa korespondenca med naročnikom in ponudnikom ali podizvajalcem iz tujine (pojasnitve, dopolnitve, spremembe ponudbe).</w:t>
      </w:r>
    </w:p>
    <w:p w14:paraId="1DF8E821" w14:textId="77777777" w:rsidR="00AB1CEE" w:rsidRDefault="00AB1CEE" w:rsidP="00E67083">
      <w:pPr>
        <w:keepNext/>
        <w:keepLines/>
        <w:spacing w:after="0" w:line="240" w:lineRule="auto"/>
        <w:jc w:val="both"/>
        <w:rPr>
          <w:rFonts w:ascii="Tahoma" w:eastAsia="Times New Roman" w:hAnsi="Tahoma" w:cs="Tahoma"/>
          <w:lang w:eastAsia="sl-SI"/>
        </w:rPr>
      </w:pPr>
    </w:p>
    <w:p w14:paraId="70EDFDF2" w14:textId="77777777" w:rsidR="00AB1CEE" w:rsidRPr="00A275DB" w:rsidRDefault="00AB1CEE"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Veljavnost ponudbe</w:t>
      </w:r>
    </w:p>
    <w:p w14:paraId="75342373" w14:textId="77777777" w:rsidR="00AB1CEE" w:rsidRPr="00341CA3" w:rsidRDefault="00AB1CEE" w:rsidP="00E67083">
      <w:pPr>
        <w:keepNext/>
        <w:keepLines/>
        <w:spacing w:after="0" w:line="240" w:lineRule="auto"/>
        <w:jc w:val="both"/>
        <w:rPr>
          <w:rFonts w:ascii="Tahoma" w:eastAsia="Times New Roman" w:hAnsi="Tahoma" w:cs="Tahoma"/>
          <w:lang w:eastAsia="sl-SI"/>
        </w:rPr>
      </w:pPr>
    </w:p>
    <w:p w14:paraId="6C40DA67" w14:textId="3417FD7A" w:rsidR="00AB1CEE" w:rsidRPr="00D81C2E" w:rsidRDefault="00AB1CEE" w:rsidP="00E67083">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014488">
        <w:rPr>
          <w:rFonts w:ascii="Tahoma" w:eastAsia="Times New Roman" w:hAnsi="Tahoma" w:cs="Tahoma"/>
          <w:lang w:eastAsia="sl-SI"/>
        </w:rPr>
        <w:t>13</w:t>
      </w:r>
      <w:r>
        <w:rPr>
          <w:rFonts w:ascii="Tahoma" w:eastAsia="Times New Roman" w:hAnsi="Tahoma" w:cs="Tahoma"/>
          <w:lang w:eastAsia="sl-SI"/>
        </w:rPr>
        <w:t>.</w:t>
      </w:r>
      <w:r w:rsidRPr="00461DD6">
        <w:rPr>
          <w:rFonts w:ascii="Tahoma" w:eastAsia="Times New Roman" w:hAnsi="Tahoma" w:cs="Tahoma"/>
          <w:lang w:eastAsia="sl-SI"/>
        </w:rPr>
        <w:t xml:space="preserve"> </w:t>
      </w:r>
      <w:r w:rsidR="00014488">
        <w:rPr>
          <w:rFonts w:ascii="Tahoma" w:eastAsia="Times New Roman" w:hAnsi="Tahoma" w:cs="Tahoma"/>
          <w:lang w:eastAsia="sl-SI"/>
        </w:rPr>
        <w:t>11</w:t>
      </w:r>
      <w:r w:rsidRPr="00461DD6">
        <w:rPr>
          <w:rFonts w:ascii="Tahoma" w:eastAsia="Times New Roman" w:hAnsi="Tahoma" w:cs="Tahoma"/>
          <w:lang w:eastAsia="sl-SI"/>
        </w:rPr>
        <w:t>. 20</w:t>
      </w:r>
      <w:r>
        <w:rPr>
          <w:rFonts w:ascii="Tahoma" w:eastAsia="Times New Roman" w:hAnsi="Tahoma" w:cs="Tahoma"/>
          <w:lang w:eastAsia="sl-SI"/>
        </w:rPr>
        <w:t>2</w:t>
      </w:r>
      <w:r w:rsidRPr="00461DD6">
        <w:rPr>
          <w:rFonts w:ascii="Tahoma" w:eastAsia="Times New Roman" w:hAnsi="Tahoma" w:cs="Tahoma"/>
          <w:lang w:eastAsia="sl-SI"/>
        </w:rPr>
        <w:t xml:space="preserve">1 </w:t>
      </w:r>
      <w:r w:rsidRPr="00FD7165">
        <w:rPr>
          <w:rFonts w:ascii="Tahoma" w:eastAsia="Times New Roman" w:hAnsi="Tahoma" w:cs="Tahoma"/>
          <w:lang w:eastAsia="sl-SI"/>
        </w:rPr>
        <w:t>oziroma do predložitve ustreznega</w:t>
      </w:r>
      <w:r>
        <w:rPr>
          <w:rFonts w:ascii="Tahoma" w:eastAsia="Times New Roman" w:hAnsi="Tahoma" w:cs="Tahoma"/>
          <w:lang w:eastAsia="sl-SI"/>
        </w:rPr>
        <w:t xml:space="preserve"> finančnega zavarovanja za zavarovanje dobre izvedbe pogodbenih obveznosti</w:t>
      </w:r>
      <w:r w:rsidRPr="0097275D">
        <w:rPr>
          <w:rFonts w:ascii="Tahoma" w:eastAsia="Times New Roman" w:hAnsi="Tahoma" w:cs="Tahoma"/>
          <w:lang w:eastAsia="sl-SI"/>
        </w:rPr>
        <w:t>.</w:t>
      </w:r>
    </w:p>
    <w:p w14:paraId="0F07835A" w14:textId="77777777" w:rsidR="00AB1CEE" w:rsidRPr="00712BC8" w:rsidRDefault="00AB1CEE" w:rsidP="00E67083">
      <w:pPr>
        <w:keepNext/>
        <w:keepLines/>
        <w:spacing w:after="0" w:line="240" w:lineRule="auto"/>
        <w:jc w:val="both"/>
        <w:rPr>
          <w:rFonts w:ascii="Tahoma" w:eastAsia="Times New Roman" w:hAnsi="Tahoma" w:cs="Tahoma"/>
          <w:lang w:eastAsia="sl-SI"/>
        </w:rPr>
      </w:pPr>
    </w:p>
    <w:p w14:paraId="6EA999C1" w14:textId="77777777" w:rsidR="00AB1CEE" w:rsidRPr="00A275DB" w:rsidRDefault="00AB1CEE" w:rsidP="00E67083">
      <w:pPr>
        <w:pStyle w:val="Odstavekseznama"/>
        <w:keepNext/>
        <w:keepLines/>
        <w:numPr>
          <w:ilvl w:val="2"/>
          <w:numId w:val="2"/>
        </w:numPr>
        <w:tabs>
          <w:tab w:val="clear" w:pos="1080"/>
        </w:tabs>
        <w:ind w:left="851" w:hanging="851"/>
        <w:jc w:val="both"/>
        <w:rPr>
          <w:rFonts w:ascii="Tahoma" w:hAnsi="Tahoma" w:cs="Tahoma"/>
          <w:b/>
          <w:sz w:val="22"/>
        </w:rPr>
      </w:pPr>
      <w:r w:rsidRPr="00A275DB">
        <w:rPr>
          <w:rFonts w:ascii="Tahoma" w:hAnsi="Tahoma" w:cs="Tahoma"/>
          <w:b/>
          <w:sz w:val="22"/>
        </w:rPr>
        <w:t>Način obračunavanja in plačilni pogoji</w:t>
      </w:r>
    </w:p>
    <w:p w14:paraId="7B7C73AD" w14:textId="77777777" w:rsidR="00AB1CEE" w:rsidRDefault="00AB1CEE" w:rsidP="00E67083">
      <w:pPr>
        <w:keepNext/>
        <w:keepLines/>
        <w:tabs>
          <w:tab w:val="left" w:pos="1418"/>
          <w:tab w:val="left" w:pos="1702"/>
        </w:tabs>
        <w:spacing w:after="0" w:line="240" w:lineRule="auto"/>
        <w:jc w:val="both"/>
        <w:rPr>
          <w:rFonts w:ascii="Tahoma" w:hAnsi="Tahoma" w:cs="Tahoma"/>
        </w:rPr>
      </w:pPr>
    </w:p>
    <w:p w14:paraId="706EA9B5" w14:textId="77777777" w:rsidR="00AB1CEE" w:rsidRPr="000D725A" w:rsidRDefault="00AB1CEE" w:rsidP="00E67083">
      <w:pPr>
        <w:keepNext/>
        <w:keepLines/>
        <w:spacing w:after="0" w:line="240" w:lineRule="auto"/>
        <w:jc w:val="both"/>
        <w:rPr>
          <w:rFonts w:ascii="Tahoma" w:eastAsia="Times New Roman" w:hAnsi="Tahoma" w:cs="Tahoma"/>
          <w:szCs w:val="20"/>
          <w:lang w:eastAsia="sl-SI"/>
        </w:rPr>
      </w:pPr>
      <w:r w:rsidRPr="000D725A">
        <w:rPr>
          <w:rFonts w:ascii="Tahoma" w:eastAsia="Times New Roman" w:hAnsi="Tahoma" w:cs="Tahoma"/>
          <w:szCs w:val="20"/>
          <w:lang w:eastAsia="sl-SI"/>
        </w:rPr>
        <w:t>Plačilni pogoji so natančno določeni v</w:t>
      </w:r>
      <w:r>
        <w:rPr>
          <w:rFonts w:ascii="Tahoma" w:eastAsia="Times New Roman" w:hAnsi="Tahoma" w:cs="Tahoma"/>
          <w:szCs w:val="20"/>
          <w:lang w:eastAsia="sl-SI"/>
        </w:rPr>
        <w:t xml:space="preserve"> </w:t>
      </w:r>
      <w:r w:rsidRPr="000D725A">
        <w:rPr>
          <w:rFonts w:ascii="Tahoma" w:eastAsia="Times New Roman" w:hAnsi="Tahoma" w:cs="Tahoma"/>
          <w:szCs w:val="20"/>
          <w:lang w:eastAsia="sl-SI"/>
        </w:rPr>
        <w:t>osnutku pogodbe.</w:t>
      </w:r>
    </w:p>
    <w:p w14:paraId="4285814F" w14:textId="77777777" w:rsidR="00BF6B99" w:rsidRPr="00BF6B99" w:rsidRDefault="00BF6B99" w:rsidP="00E67083">
      <w:pPr>
        <w:keepNext/>
        <w:keepLines/>
        <w:spacing w:after="0" w:line="240" w:lineRule="auto"/>
        <w:ind w:left="360"/>
        <w:jc w:val="both"/>
        <w:rPr>
          <w:rFonts w:ascii="Tahoma" w:eastAsia="Times New Roman" w:hAnsi="Tahoma" w:cs="Tahoma"/>
          <w:b/>
          <w:lang w:eastAsia="sl-SI"/>
        </w:rPr>
      </w:pPr>
    </w:p>
    <w:p w14:paraId="13EFB862" w14:textId="508CBEEE" w:rsidR="00AB1CEE" w:rsidRPr="00DA6DED" w:rsidRDefault="00AB1CEE" w:rsidP="00E67083">
      <w:pPr>
        <w:keepNext/>
        <w:keepLines/>
        <w:numPr>
          <w:ilvl w:val="0"/>
          <w:numId w:val="2"/>
        </w:numPr>
        <w:spacing w:after="0" w:line="240" w:lineRule="auto"/>
        <w:jc w:val="both"/>
        <w:rPr>
          <w:rFonts w:ascii="Tahoma" w:eastAsia="Times New Roman" w:hAnsi="Tahoma" w:cs="Tahoma"/>
          <w:b/>
          <w:lang w:eastAsia="sl-SI"/>
        </w:rPr>
      </w:pPr>
      <w:r w:rsidRPr="00DA6DED">
        <w:rPr>
          <w:rFonts w:ascii="Tahoma" w:eastAsia="Times New Roman" w:hAnsi="Tahoma" w:cs="Tahoma"/>
          <w:b/>
          <w:lang w:eastAsia="sl-SI"/>
        </w:rPr>
        <w:t xml:space="preserve">UGOTAVLJANJE SPOSOBNOSTI </w:t>
      </w:r>
    </w:p>
    <w:p w14:paraId="6E814C75" w14:textId="77777777" w:rsidR="00AB1CEE" w:rsidRPr="002F283C" w:rsidRDefault="00AB1CEE" w:rsidP="00E67083">
      <w:pPr>
        <w:keepNext/>
        <w:keepLines/>
        <w:spacing w:after="0" w:line="240" w:lineRule="auto"/>
        <w:jc w:val="both"/>
        <w:rPr>
          <w:rFonts w:ascii="Tahoma" w:eastAsia="Times New Roman" w:hAnsi="Tahoma" w:cs="Tahoma"/>
          <w:sz w:val="24"/>
          <w:lang w:eastAsia="sl-SI"/>
        </w:rPr>
      </w:pPr>
    </w:p>
    <w:p w14:paraId="133AB5C6"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4E5C2CC5"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412E521D"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Naročnik si pridržuje pravico, da v času pregleda ponudb in vse do sklenitve </w:t>
      </w:r>
      <w:r>
        <w:rPr>
          <w:rFonts w:ascii="Tahoma" w:eastAsia="Times New Roman" w:hAnsi="Tahoma" w:cs="Tahoma"/>
          <w:bCs/>
          <w:lang w:eastAsia="sl-SI"/>
        </w:rPr>
        <w:t>pogodbe</w:t>
      </w:r>
      <w:r w:rsidRPr="005F5ACD">
        <w:rPr>
          <w:rFonts w:ascii="Tahoma" w:eastAsia="Times New Roman" w:hAnsi="Tahoma" w:cs="Tahoma"/>
          <w:bCs/>
          <w:lang w:eastAsia="sl-SI"/>
        </w:rPr>
        <w:t xml:space="preserv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2911067E"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0D32CF17"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713F6B7C"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290B74DA"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378E8BF7"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729C421E"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6FA16C5C"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1EC7022E" w14:textId="77777777" w:rsidR="00D61D25" w:rsidRPr="005F5ACD" w:rsidRDefault="00D61D25" w:rsidP="00E67083">
      <w:pPr>
        <w:keepNext/>
        <w:keepLines/>
        <w:spacing w:after="0" w:line="240" w:lineRule="auto"/>
        <w:jc w:val="both"/>
        <w:rPr>
          <w:rFonts w:ascii="Tahoma" w:eastAsia="Times New Roman" w:hAnsi="Tahoma" w:cs="Tahoma"/>
          <w:bCs/>
          <w:i/>
          <w:lang w:eastAsia="sl-SI"/>
        </w:rPr>
      </w:pPr>
      <w:r w:rsidRPr="005F5ACD">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53AB62D2"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70FAF065" w14:textId="77777777" w:rsidR="00D61D25" w:rsidRPr="005F5ACD" w:rsidRDefault="00D61D25" w:rsidP="00E67083">
      <w:pPr>
        <w:keepNext/>
        <w:keepLines/>
        <w:numPr>
          <w:ilvl w:val="1"/>
          <w:numId w:val="2"/>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za izključitev</w:t>
      </w:r>
    </w:p>
    <w:p w14:paraId="65E55849"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2A78E3A1" w14:textId="77777777" w:rsidR="00D61D25" w:rsidRPr="005F5ACD" w:rsidRDefault="00D61D25" w:rsidP="00E67083">
      <w:pPr>
        <w:keepNext/>
        <w:keepLines/>
        <w:spacing w:after="0" w:line="240" w:lineRule="auto"/>
        <w:jc w:val="both"/>
        <w:rPr>
          <w:rFonts w:ascii="Tahoma" w:eastAsia="Times New Roman" w:hAnsi="Tahoma" w:cs="Tahoma"/>
          <w:bCs/>
          <w:i/>
          <w:lang w:eastAsia="sl-SI"/>
        </w:rPr>
      </w:pPr>
      <w:r w:rsidRPr="005F5ACD">
        <w:rPr>
          <w:rFonts w:ascii="Tahoma" w:eastAsia="Times New Roman" w:hAnsi="Tahoma" w:cs="Tahoma"/>
          <w:bCs/>
          <w:i/>
          <w:lang w:val="x-none" w:eastAsia="sl-SI"/>
        </w:rPr>
        <w:lastRenderedPageBreak/>
        <w:t xml:space="preserve">Ponudnik mora izpolnjevati zahtevane pogoje v točki </w:t>
      </w:r>
      <w:r w:rsidRPr="005F5ACD">
        <w:rPr>
          <w:rFonts w:ascii="Tahoma" w:eastAsia="Times New Roman" w:hAnsi="Tahoma" w:cs="Tahoma"/>
          <w:bCs/>
          <w:i/>
          <w:lang w:eastAsia="sl-SI"/>
        </w:rPr>
        <w:t>3.</w:t>
      </w:r>
      <w:r w:rsidRPr="005F5ACD">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w:t>
      </w:r>
      <w:r w:rsidRPr="005F5ACD">
        <w:rPr>
          <w:rFonts w:ascii="Tahoma" w:eastAsia="Times New Roman" w:hAnsi="Tahoma" w:cs="Tahoma"/>
          <w:bCs/>
          <w:i/>
          <w:lang w:eastAsia="sl-SI"/>
        </w:rPr>
        <w:t xml:space="preserve"> </w:t>
      </w:r>
    </w:p>
    <w:p w14:paraId="7AC15BAB"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66E6BA90" w14:textId="77777777" w:rsidR="00D61D25" w:rsidRPr="005F5ACD" w:rsidRDefault="00D61D25" w:rsidP="00E67083">
      <w:pPr>
        <w:keepNext/>
        <w:keepLines/>
        <w:numPr>
          <w:ilvl w:val="0"/>
          <w:numId w:val="17"/>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kazenskimi obsodbami</w:t>
      </w:r>
    </w:p>
    <w:p w14:paraId="3C900180"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7B966782" w14:textId="77777777" w:rsidR="00D61D25" w:rsidRPr="005F5ACD" w:rsidRDefault="00D61D25" w:rsidP="00E67083">
      <w:pPr>
        <w:keepNext/>
        <w:keepLines/>
        <w:spacing w:after="0" w:line="240" w:lineRule="auto"/>
        <w:jc w:val="both"/>
        <w:rPr>
          <w:rFonts w:ascii="Tahoma" w:eastAsia="Times New Roman" w:hAnsi="Tahoma" w:cs="Tahoma"/>
          <w:b/>
          <w:bCs/>
          <w:lang w:eastAsia="sl-SI"/>
        </w:rPr>
      </w:pPr>
    </w:p>
    <w:p w14:paraId="540DE887" w14:textId="77777777" w:rsidR="00D61D25" w:rsidRPr="005F5ACD" w:rsidRDefault="00D61D25" w:rsidP="00E67083">
      <w:pPr>
        <w:keepNext/>
        <w:keepLines/>
        <w:numPr>
          <w:ilvl w:val="0"/>
          <w:numId w:val="17"/>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plačilom davkov ali prispevkov za socialno varnost</w:t>
      </w:r>
    </w:p>
    <w:p w14:paraId="349E5816"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39A6240D"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35C1DB51" w14:textId="77777777" w:rsidR="00D61D25" w:rsidRPr="005F5ACD" w:rsidRDefault="00D61D25" w:rsidP="00E67083">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C: Razlogi, povezani z insolventnostjo, nasprotjem interesov ali kršitvijo poklicnih pravil</w:t>
      </w:r>
    </w:p>
    <w:p w14:paraId="69078F09"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tudi v naslednjih primerih:</w:t>
      </w:r>
    </w:p>
    <w:p w14:paraId="62073997"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na kakršen koli način izkaže kršitev obveznosti iz drugega odstavka 3. člena ZJN-3;</w:t>
      </w:r>
    </w:p>
    <w:p w14:paraId="4A393038"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EFBB06F"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68AC4EDD"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355A6B7F"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68DAC099" w14:textId="77777777" w:rsidR="00D61D25" w:rsidRPr="005F5ACD" w:rsidRDefault="00D61D25" w:rsidP="00E67083">
      <w:pPr>
        <w:keepNext/>
        <w:keepLines/>
        <w:spacing w:after="0" w:line="240" w:lineRule="auto"/>
        <w:jc w:val="both"/>
        <w:rPr>
          <w:rFonts w:ascii="Tahoma" w:eastAsia="Times New Roman" w:hAnsi="Tahoma" w:cs="Tahoma"/>
          <w:b/>
          <w:bCs/>
          <w:lang w:eastAsia="sl-SI"/>
        </w:rPr>
      </w:pPr>
    </w:p>
    <w:p w14:paraId="2B1BA924" w14:textId="77777777" w:rsidR="00D61D25" w:rsidRPr="005F5ACD" w:rsidRDefault="00D61D25" w:rsidP="00E67083">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D: Nacionalni razlogi za izključitev</w:t>
      </w:r>
    </w:p>
    <w:p w14:paraId="5F3491B5"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posameznega postopka javnega naročanja izključil gospodarski subjekt:</w:t>
      </w:r>
    </w:p>
    <w:p w14:paraId="7EC6BF77"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29AC3BF5" w14:textId="77777777" w:rsidR="00D61D25" w:rsidRPr="005F5ACD" w:rsidRDefault="00D61D25" w:rsidP="00E67083">
      <w:pPr>
        <w:keepNext/>
        <w:keepLines/>
        <w:numPr>
          <w:ilvl w:val="0"/>
          <w:numId w:val="2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lastRenderedPageBreak/>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F84E611"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387AFFA1"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
          <w:bCs/>
          <w:lang w:eastAsia="sl-SI"/>
        </w:rPr>
        <w:t>DOKAZILA:</w:t>
      </w:r>
    </w:p>
    <w:p w14:paraId="61AD9B14" w14:textId="77777777" w:rsidR="00D61D25" w:rsidRPr="005F5ACD" w:rsidRDefault="00D61D25" w:rsidP="00E67083">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A, B, C, D:</w:t>
      </w:r>
      <w:r w:rsidRPr="005F5ACD">
        <w:rPr>
          <w:rFonts w:ascii="Tahoma" w:eastAsia="Times New Roman" w:hAnsi="Tahoma" w:cs="Tahoma"/>
          <w:bCs/>
          <w:lang w:eastAsia="sl-SI"/>
        </w:rPr>
        <w:t xml:space="preserve"> </w:t>
      </w:r>
      <w:r w:rsidRPr="005F5ACD">
        <w:rPr>
          <w:rFonts w:ascii="Tahoma" w:eastAsia="Times New Roman" w:hAnsi="Tahoma" w:cs="Tahoma"/>
          <w:b/>
          <w:bCs/>
          <w:lang w:eastAsia="sl-SI"/>
        </w:rPr>
        <w:t xml:space="preserve">Pogoj mora izpolniti ponudnik. </w:t>
      </w:r>
    </w:p>
    <w:p w14:paraId="5C233511" w14:textId="77777777" w:rsidR="00D61D25" w:rsidRPr="005F5ACD" w:rsidRDefault="00D61D25" w:rsidP="00E67083">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 xml:space="preserve">V </w:t>
      </w:r>
      <w:r w:rsidRPr="005F5ACD">
        <w:rPr>
          <w:rFonts w:ascii="Tahoma" w:eastAsia="Times New Roman" w:hAnsi="Tahoma" w:cs="Tahoma"/>
          <w:b/>
          <w:bCs/>
          <w:lang w:val="x-none" w:eastAsia="sl-SI"/>
        </w:rPr>
        <w:t>primeru</w:t>
      </w:r>
      <w:r w:rsidRPr="005F5ACD">
        <w:rPr>
          <w:rFonts w:ascii="Tahoma" w:eastAsia="Times New Roman" w:hAnsi="Tahoma" w:cs="Tahoma"/>
          <w:b/>
          <w:bCs/>
          <w:lang w:eastAsia="sl-SI"/>
        </w:rPr>
        <w:t>:</w:t>
      </w:r>
    </w:p>
    <w:p w14:paraId="4DB7AF1B" w14:textId="77777777" w:rsidR="00D61D25" w:rsidRPr="005F5ACD" w:rsidRDefault="00D61D25" w:rsidP="00E67083">
      <w:pPr>
        <w:keepNext/>
        <w:keepLines/>
        <w:numPr>
          <w:ilvl w:val="1"/>
          <w:numId w:val="15"/>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skupne</w:t>
      </w:r>
      <w:r w:rsidRPr="005F5ACD">
        <w:rPr>
          <w:rFonts w:ascii="Tahoma" w:eastAsia="Times New Roman" w:hAnsi="Tahoma" w:cs="Tahoma"/>
          <w:b/>
          <w:bCs/>
          <w:lang w:val="x-none" w:eastAsia="sl-SI"/>
        </w:rPr>
        <w:t xml:space="preserve"> ponudbe mora pogoj izpolniti vsak izmed</w:t>
      </w:r>
      <w:r w:rsidRPr="005F5ACD">
        <w:rPr>
          <w:rFonts w:ascii="Tahoma" w:eastAsia="Times New Roman" w:hAnsi="Tahoma" w:cs="Tahoma"/>
          <w:b/>
          <w:bCs/>
          <w:lang w:eastAsia="sl-SI"/>
        </w:rPr>
        <w:t xml:space="preserve"> partnerjev;</w:t>
      </w:r>
    </w:p>
    <w:p w14:paraId="1AC58829" w14:textId="77777777" w:rsidR="00D61D25" w:rsidRPr="005F5ACD" w:rsidRDefault="00D61D25" w:rsidP="00E67083">
      <w:pPr>
        <w:keepNext/>
        <w:keepLines/>
        <w:numPr>
          <w:ilvl w:val="1"/>
          <w:numId w:val="15"/>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podizvajalci mora pogoj izpolniti tudi vsak izmed podizvajalcev;</w:t>
      </w:r>
    </w:p>
    <w:p w14:paraId="27054F35" w14:textId="77777777" w:rsidR="00D61D25" w:rsidRPr="005F5ACD" w:rsidRDefault="00D61D25" w:rsidP="00E67083">
      <w:pPr>
        <w:keepNext/>
        <w:keepLines/>
        <w:numPr>
          <w:ilvl w:val="1"/>
          <w:numId w:val="15"/>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subjekti, katerih zmogljivosti uporablja ponudnik mora pogoj izpolniti vsak izmed subjektov, katerih zmogljivosti uporablja ponudnik.</w:t>
      </w:r>
    </w:p>
    <w:p w14:paraId="11BC7495" w14:textId="77777777" w:rsidR="00D61D25" w:rsidRPr="005F5ACD" w:rsidRDefault="00D61D25" w:rsidP="00E67083">
      <w:pPr>
        <w:keepNext/>
        <w:keepLines/>
        <w:spacing w:after="0" w:line="240" w:lineRule="auto"/>
        <w:jc w:val="both"/>
        <w:rPr>
          <w:rFonts w:ascii="Tahoma" w:eastAsia="Times New Roman" w:hAnsi="Tahoma" w:cs="Tahoma"/>
          <w:bCs/>
          <w:lang w:eastAsia="sl-SI"/>
        </w:rPr>
      </w:pPr>
    </w:p>
    <w:p w14:paraId="05D120D2" w14:textId="77777777" w:rsidR="00D61D25" w:rsidRPr="005F5ACD" w:rsidRDefault="00D61D25" w:rsidP="00E67083">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Izpolnjevanje pogojev pod točkami A, B, C, D se izkaže s priloženimi prilogami: </w:t>
      </w:r>
    </w:p>
    <w:p w14:paraId="42E4BD9A" w14:textId="77777777" w:rsidR="00D61D25" w:rsidRPr="005F5ACD" w:rsidRDefault="00D61D25" w:rsidP="00E67083">
      <w:pPr>
        <w:keepNext/>
        <w:keepLines/>
        <w:numPr>
          <w:ilvl w:val="0"/>
          <w:numId w:val="15"/>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izpolnjeno in podpisano </w:t>
      </w:r>
      <w:r w:rsidRPr="005F5ACD">
        <w:rPr>
          <w:rFonts w:ascii="Tahoma" w:eastAsia="Times New Roman" w:hAnsi="Tahoma" w:cs="Tahoma"/>
          <w:b/>
          <w:bCs/>
          <w:lang w:eastAsia="sl-SI"/>
        </w:rPr>
        <w:t>Prilogo A</w:t>
      </w:r>
      <w:r w:rsidRPr="005F5ACD">
        <w:rPr>
          <w:rFonts w:ascii="Tahoma" w:eastAsia="Times New Roman" w:hAnsi="Tahoma" w:cs="Tahoma"/>
          <w:bCs/>
          <w:lang w:eastAsia="sl-SI"/>
        </w:rPr>
        <w:t>,</w:t>
      </w:r>
    </w:p>
    <w:p w14:paraId="5C4AA851" w14:textId="77777777" w:rsidR="00D61D25" w:rsidRPr="005F5ACD" w:rsidRDefault="00D61D25" w:rsidP="00E67083">
      <w:pPr>
        <w:keepNext/>
        <w:keepLines/>
        <w:numPr>
          <w:ilvl w:val="0"/>
          <w:numId w:val="15"/>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pravne osebe </w:t>
      </w:r>
      <w:r w:rsidRPr="005F5ACD">
        <w:rPr>
          <w:rFonts w:ascii="Tahoma" w:eastAsia="Times New Roman" w:hAnsi="Tahoma" w:cs="Tahoma"/>
          <w:b/>
          <w:bCs/>
          <w:lang w:eastAsia="sl-SI"/>
        </w:rPr>
        <w:t>Prilogo 3/2,</w:t>
      </w:r>
    </w:p>
    <w:p w14:paraId="3728106E" w14:textId="77777777" w:rsidR="00D61D25" w:rsidRPr="005F5ACD" w:rsidRDefault="00D61D25" w:rsidP="00E67083">
      <w:pPr>
        <w:keepNext/>
        <w:keepLines/>
        <w:numPr>
          <w:ilvl w:val="0"/>
          <w:numId w:val="15"/>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fizične osebe </w:t>
      </w:r>
      <w:r w:rsidRPr="005F5ACD">
        <w:rPr>
          <w:rFonts w:ascii="Tahoma" w:eastAsia="Times New Roman" w:hAnsi="Tahoma" w:cs="Tahoma"/>
          <w:b/>
          <w:bCs/>
          <w:lang w:eastAsia="sl-SI"/>
        </w:rPr>
        <w:t>Prilogo 3/3.</w:t>
      </w:r>
    </w:p>
    <w:p w14:paraId="170B201C" w14:textId="77777777" w:rsidR="00D61D25" w:rsidRDefault="00D61D25" w:rsidP="00E67083">
      <w:pPr>
        <w:keepNext/>
        <w:keepLines/>
        <w:spacing w:after="0" w:line="240" w:lineRule="auto"/>
        <w:jc w:val="both"/>
        <w:rPr>
          <w:rFonts w:ascii="Tahoma" w:eastAsia="Times New Roman" w:hAnsi="Tahoma" w:cs="Tahoma"/>
          <w:lang w:eastAsia="sl-SI"/>
        </w:rPr>
      </w:pPr>
    </w:p>
    <w:p w14:paraId="20892425" w14:textId="77777777" w:rsidR="00D61D25" w:rsidRPr="00760A5E" w:rsidRDefault="00D61D25" w:rsidP="00E67083">
      <w:pPr>
        <w:keepNext/>
        <w:keepLines/>
        <w:spacing w:after="0" w:line="240" w:lineRule="auto"/>
        <w:jc w:val="both"/>
        <w:rPr>
          <w:rFonts w:ascii="Tahoma" w:eastAsia="Times New Roman" w:hAnsi="Tahoma" w:cs="Tahoma"/>
          <w:b/>
          <w:bCs/>
          <w:lang w:eastAsia="sl-SI"/>
        </w:rPr>
      </w:pPr>
      <w:r w:rsidRPr="00760A5E">
        <w:rPr>
          <w:rFonts w:ascii="Tahoma" w:eastAsia="Times New Roman" w:hAnsi="Tahoma" w:cs="Tahoma"/>
          <w:b/>
          <w:bCs/>
          <w:lang w:eastAsia="sl-SI"/>
        </w:rPr>
        <w:t>OPOMBA:</w:t>
      </w:r>
    </w:p>
    <w:p w14:paraId="483C5132" w14:textId="77777777" w:rsidR="00D61D25" w:rsidRPr="00760A5E" w:rsidRDefault="00D61D25" w:rsidP="00E67083">
      <w:pPr>
        <w:keepNext/>
        <w:keepLines/>
        <w:spacing w:after="0" w:line="240" w:lineRule="auto"/>
        <w:jc w:val="both"/>
        <w:rPr>
          <w:rFonts w:ascii="Tahoma" w:eastAsia="Times New Roman" w:hAnsi="Tahoma" w:cs="Tahoma"/>
          <w:lang w:eastAsia="sl-SI"/>
        </w:rPr>
      </w:pPr>
    </w:p>
    <w:p w14:paraId="4D03B604" w14:textId="77777777" w:rsidR="00D61D25" w:rsidRPr="00BC0433" w:rsidRDefault="00D61D25" w:rsidP="00E67083">
      <w:pPr>
        <w:keepNext/>
        <w:keepLines/>
        <w:spacing w:after="0" w:line="240" w:lineRule="auto"/>
        <w:jc w:val="both"/>
        <w:rPr>
          <w:rFonts w:ascii="Tahoma" w:eastAsia="Times New Roman" w:hAnsi="Tahoma" w:cs="Tahoma"/>
          <w:lang w:eastAsia="sl-SI"/>
        </w:rPr>
      </w:pPr>
      <w:r w:rsidRPr="00BC0433">
        <w:rPr>
          <w:rFonts w:ascii="Tahoma" w:eastAsia="Times New Roman" w:hAnsi="Tahoma" w:cs="Tahoma"/>
          <w:lang w:eastAsia="sl-SI"/>
        </w:rPr>
        <w:t>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226AA2E7" w14:textId="77777777" w:rsidR="00D61D25" w:rsidRPr="00BC0433" w:rsidRDefault="00D61D25" w:rsidP="00E67083">
      <w:pPr>
        <w:keepNext/>
        <w:keepLines/>
        <w:spacing w:after="0" w:line="240" w:lineRule="auto"/>
        <w:jc w:val="both"/>
        <w:rPr>
          <w:rFonts w:ascii="Tahoma" w:eastAsia="Times New Roman" w:hAnsi="Tahoma" w:cs="Tahoma"/>
          <w:lang w:eastAsia="sl-SI"/>
        </w:rPr>
      </w:pPr>
    </w:p>
    <w:p w14:paraId="6FF83D86" w14:textId="77777777" w:rsidR="00D61D25" w:rsidRDefault="00D61D25" w:rsidP="00E67083">
      <w:pPr>
        <w:keepNext/>
        <w:keepLines/>
        <w:spacing w:after="0" w:line="240" w:lineRule="auto"/>
        <w:jc w:val="both"/>
        <w:rPr>
          <w:rFonts w:ascii="Tahoma" w:eastAsia="Times New Roman" w:hAnsi="Tahoma" w:cs="Tahoma"/>
          <w:lang w:eastAsia="sl-SI"/>
        </w:rPr>
      </w:pPr>
      <w:r w:rsidRPr="00BC0433">
        <w:rPr>
          <w:rFonts w:ascii="Tahoma" w:eastAsia="Times New Roman" w:hAnsi="Tahoma" w:cs="Tahoma"/>
          <w:lang w:eastAsia="sl-SI"/>
        </w:rPr>
        <w:t xml:space="preserve">V kolikor je v tem primeru pri izpolnjevanju Izjave o izpolnjevanju sposobnosti (Priloga </w:t>
      </w:r>
      <w:r>
        <w:rPr>
          <w:rFonts w:ascii="Tahoma" w:eastAsia="Times New Roman" w:hAnsi="Tahoma" w:cs="Tahoma"/>
          <w:lang w:eastAsia="sl-SI"/>
        </w:rPr>
        <w:t>A</w:t>
      </w:r>
      <w:r w:rsidRPr="00BC0433">
        <w:rPr>
          <w:rFonts w:ascii="Tahoma" w:eastAsia="Times New Roman" w:hAnsi="Tahoma" w:cs="Tahoma"/>
          <w:lang w:eastAsia="sl-SI"/>
        </w:rPr>
        <w:t xml:space="preserve">) za posamezne gospodarske subjekte v ponudbi vaš odgovor, da posameznega zgoraj navedenega pogoja ne izpolnjujete in v skladu s prejšnjim odstavkom uveljavljate popravni mehanizem, besedilo v tem delu Izjave o izpolnjevanju sposobnosti prečrtajte in k Prilogi </w:t>
      </w:r>
      <w:r>
        <w:rPr>
          <w:rFonts w:ascii="Tahoma" w:eastAsia="Times New Roman" w:hAnsi="Tahoma" w:cs="Tahoma"/>
          <w:lang w:eastAsia="sl-SI"/>
        </w:rPr>
        <w:t>A</w:t>
      </w:r>
      <w:r w:rsidRPr="00BC0433">
        <w:rPr>
          <w:rFonts w:ascii="Tahoma" w:eastAsia="Times New Roman" w:hAnsi="Tahoma" w:cs="Tahoma"/>
          <w:lang w:eastAsia="sl-SI"/>
        </w:rPr>
        <w:t xml:space="preserve"> predložite opis kršitev in sprejetih ukrepov ter dokazila, s katerimi lahko dokažete svojo zanesljivost kljub obstoju razlogov za izključitev.</w:t>
      </w:r>
    </w:p>
    <w:p w14:paraId="395A3109" w14:textId="77777777" w:rsidR="00AB1CEE" w:rsidRPr="00B42456" w:rsidRDefault="00AB1CEE" w:rsidP="00E67083">
      <w:pPr>
        <w:keepNext/>
        <w:keepLines/>
        <w:widowControl w:val="0"/>
        <w:spacing w:after="0" w:line="240" w:lineRule="auto"/>
        <w:ind w:left="284"/>
        <w:jc w:val="both"/>
        <w:rPr>
          <w:rFonts w:ascii="Tahoma" w:eastAsia="Times New Roman" w:hAnsi="Tahoma" w:cs="Tahoma"/>
          <w:b/>
          <w:lang w:eastAsia="sl-SI"/>
        </w:rPr>
      </w:pPr>
    </w:p>
    <w:p w14:paraId="5417E728" w14:textId="77777777" w:rsidR="00AB1CEE" w:rsidRPr="00DD42BD" w:rsidRDefault="00AB1CEE" w:rsidP="00E67083">
      <w:pPr>
        <w:keepNext/>
        <w:keepLines/>
        <w:numPr>
          <w:ilvl w:val="1"/>
          <w:numId w:val="2"/>
        </w:numPr>
        <w:spacing w:after="0" w:line="240" w:lineRule="auto"/>
        <w:jc w:val="both"/>
        <w:rPr>
          <w:rFonts w:ascii="Tahoma" w:eastAsia="Times New Roman" w:hAnsi="Tahoma" w:cs="Tahoma"/>
          <w:b/>
          <w:lang w:eastAsia="sl-SI"/>
        </w:rPr>
      </w:pPr>
      <w:r w:rsidRPr="00DD42BD">
        <w:rPr>
          <w:rFonts w:ascii="Tahoma" w:eastAsia="Times New Roman" w:hAnsi="Tahoma" w:cs="Tahoma"/>
          <w:b/>
          <w:lang w:eastAsia="sl-SI"/>
        </w:rPr>
        <w:t>Pogoji za sodelovanje</w:t>
      </w:r>
    </w:p>
    <w:p w14:paraId="340BCEE9" w14:textId="77777777" w:rsidR="00AB1CEE" w:rsidRPr="00DD42BD" w:rsidRDefault="00AB1CEE" w:rsidP="00E67083">
      <w:pPr>
        <w:keepNext/>
        <w:keepLines/>
        <w:spacing w:after="0" w:line="240" w:lineRule="auto"/>
        <w:jc w:val="both"/>
        <w:rPr>
          <w:rFonts w:ascii="Tahoma" w:eastAsia="Times New Roman" w:hAnsi="Tahoma" w:cs="Tahoma"/>
          <w:b/>
          <w:lang w:eastAsia="sl-SI"/>
        </w:rPr>
      </w:pPr>
    </w:p>
    <w:p w14:paraId="440D9144" w14:textId="77777777" w:rsidR="00AB1CEE" w:rsidRPr="00DD42BD" w:rsidRDefault="00AB1CEE" w:rsidP="00E67083">
      <w:pPr>
        <w:keepNext/>
        <w:keepLines/>
        <w:numPr>
          <w:ilvl w:val="2"/>
          <w:numId w:val="2"/>
        </w:numPr>
        <w:spacing w:after="0" w:line="240" w:lineRule="auto"/>
        <w:jc w:val="both"/>
        <w:rPr>
          <w:rFonts w:ascii="Tahoma" w:eastAsia="Times New Roman" w:hAnsi="Tahoma" w:cs="Tahoma"/>
          <w:b/>
          <w:lang w:eastAsia="sl-SI"/>
        </w:rPr>
      </w:pPr>
      <w:r w:rsidRPr="00DD42BD">
        <w:rPr>
          <w:rFonts w:ascii="Tahoma" w:eastAsia="Times New Roman" w:hAnsi="Tahoma" w:cs="Tahoma"/>
          <w:b/>
          <w:lang w:eastAsia="sl-SI"/>
        </w:rPr>
        <w:t>Ustreznost za opravljanje poklicne dejavnosti</w:t>
      </w:r>
    </w:p>
    <w:p w14:paraId="578AC8A0" w14:textId="77777777" w:rsidR="00AB1CEE" w:rsidRPr="00DD42BD" w:rsidRDefault="00AB1CEE" w:rsidP="00E67083">
      <w:pPr>
        <w:keepNext/>
        <w:keepLines/>
        <w:spacing w:after="0" w:line="240" w:lineRule="auto"/>
        <w:jc w:val="both"/>
        <w:rPr>
          <w:rFonts w:ascii="Tahoma" w:eastAsia="Times New Roman" w:hAnsi="Tahoma" w:cs="Tahoma"/>
          <w:b/>
          <w:lang w:eastAsia="sl-SI"/>
        </w:rPr>
      </w:pPr>
    </w:p>
    <w:p w14:paraId="023F83B0" w14:textId="77777777" w:rsidR="00AB1CEE" w:rsidRPr="00DD42BD" w:rsidRDefault="00AB1CEE" w:rsidP="00E67083">
      <w:pPr>
        <w:keepNext/>
        <w:keepLines/>
        <w:spacing w:after="0" w:line="240" w:lineRule="auto"/>
        <w:jc w:val="both"/>
        <w:rPr>
          <w:rFonts w:ascii="Tahoma" w:eastAsia="Times New Roman" w:hAnsi="Tahoma" w:cs="Tahoma"/>
          <w:lang w:eastAsia="sl-SI"/>
        </w:rPr>
      </w:pPr>
      <w:r w:rsidRPr="00DD42BD">
        <w:rPr>
          <w:rFonts w:ascii="Tahoma" w:eastAsia="Times New Roman" w:hAnsi="Tahoma" w:cs="Tahoma"/>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59AB9715" w14:textId="77777777" w:rsidR="00AB1CEE" w:rsidRPr="00DD42BD" w:rsidRDefault="00AB1CEE" w:rsidP="00E67083">
      <w:pPr>
        <w:keepNext/>
        <w:keepLines/>
        <w:spacing w:after="0" w:line="240" w:lineRule="auto"/>
        <w:jc w:val="both"/>
        <w:rPr>
          <w:rFonts w:ascii="Tahoma" w:eastAsia="Times New Roman" w:hAnsi="Tahoma" w:cs="Tahoma"/>
          <w:lang w:eastAsia="sl-SI"/>
        </w:rPr>
      </w:pPr>
    </w:p>
    <w:p w14:paraId="26CFD78D" w14:textId="77777777" w:rsidR="00AB1CEE" w:rsidRPr="00DD42BD" w:rsidRDefault="00AB1CEE" w:rsidP="00E67083">
      <w:pPr>
        <w:keepNext/>
        <w:keepLines/>
        <w:spacing w:after="0" w:line="240" w:lineRule="auto"/>
        <w:jc w:val="both"/>
        <w:rPr>
          <w:rFonts w:ascii="Tahoma" w:eastAsia="Times New Roman" w:hAnsi="Tahoma" w:cs="Tahoma"/>
          <w:lang w:eastAsia="sl-SI"/>
        </w:rPr>
      </w:pPr>
      <w:r w:rsidRPr="00DD42BD">
        <w:rPr>
          <w:rFonts w:ascii="Tahoma" w:eastAsia="Times New Roman" w:hAnsi="Tahoma" w:cs="Tahoma"/>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0E8CFB51" w14:textId="77777777" w:rsidR="00AB1CEE" w:rsidRPr="00DD42BD" w:rsidRDefault="00AB1CEE" w:rsidP="00E67083">
      <w:pPr>
        <w:keepNext/>
        <w:keepLines/>
        <w:spacing w:after="0" w:line="240" w:lineRule="auto"/>
        <w:jc w:val="both"/>
        <w:rPr>
          <w:rFonts w:ascii="Tahoma" w:eastAsia="Times New Roman" w:hAnsi="Tahoma" w:cs="Tahoma"/>
          <w:lang w:eastAsia="sl-SI"/>
        </w:rPr>
      </w:pPr>
      <w:r w:rsidRPr="00DD42BD" w:rsidDel="00702B79">
        <w:rPr>
          <w:rFonts w:ascii="Tahoma" w:eastAsia="Times New Roman" w:hAnsi="Tahoma" w:cs="Tahoma"/>
          <w:lang w:eastAsia="sl-SI"/>
        </w:rPr>
        <w:t xml:space="preserve"> </w:t>
      </w:r>
    </w:p>
    <w:p w14:paraId="519203A7" w14:textId="77777777" w:rsidR="00AB1CEE" w:rsidRPr="00DD42BD" w:rsidRDefault="00AB1CEE" w:rsidP="00E67083">
      <w:pPr>
        <w:keepNext/>
        <w:keepLines/>
        <w:spacing w:after="0" w:line="240" w:lineRule="auto"/>
        <w:jc w:val="both"/>
        <w:rPr>
          <w:rFonts w:ascii="Tahoma" w:eastAsia="Times New Roman" w:hAnsi="Tahoma" w:cs="Tahoma"/>
          <w:b/>
          <w:bCs/>
          <w:lang w:eastAsia="sl-SI"/>
        </w:rPr>
      </w:pPr>
      <w:r w:rsidRPr="00DD42BD">
        <w:rPr>
          <w:rFonts w:ascii="Tahoma" w:eastAsia="Times New Roman" w:hAnsi="Tahoma" w:cs="Tahoma"/>
          <w:b/>
          <w:bCs/>
          <w:lang w:eastAsia="sl-SI"/>
        </w:rPr>
        <w:lastRenderedPageBreak/>
        <w:t xml:space="preserve">Pogoj mora izpolniti ponudnik. V </w:t>
      </w:r>
      <w:r w:rsidRPr="00DD42BD">
        <w:rPr>
          <w:rFonts w:ascii="Tahoma" w:eastAsia="Times New Roman" w:hAnsi="Tahoma" w:cs="Tahoma"/>
          <w:b/>
          <w:bCs/>
          <w:lang w:val="x-none" w:eastAsia="sl-SI"/>
        </w:rPr>
        <w:t xml:space="preserve">primeru </w:t>
      </w:r>
      <w:r w:rsidRPr="00DD42BD">
        <w:rPr>
          <w:rFonts w:ascii="Tahoma" w:eastAsia="Times New Roman" w:hAnsi="Tahoma" w:cs="Tahoma"/>
          <w:b/>
          <w:bCs/>
          <w:lang w:eastAsia="sl-SI"/>
        </w:rPr>
        <w:t>skupne</w:t>
      </w:r>
      <w:r w:rsidRPr="00DD42BD">
        <w:rPr>
          <w:rFonts w:ascii="Tahoma" w:eastAsia="Times New Roman" w:hAnsi="Tahoma" w:cs="Tahoma"/>
          <w:b/>
          <w:bCs/>
          <w:lang w:val="x-none" w:eastAsia="sl-SI"/>
        </w:rPr>
        <w:t xml:space="preserve"> ponudbe mora pogoj izpolniti vsak izmed</w:t>
      </w:r>
      <w:r w:rsidRPr="00DD42BD">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69A30478" w14:textId="77777777" w:rsidR="00AB1CEE" w:rsidRPr="00DD42BD" w:rsidRDefault="00AB1CEE" w:rsidP="00E67083">
      <w:pPr>
        <w:keepNext/>
        <w:keepLines/>
        <w:spacing w:after="0" w:line="240" w:lineRule="auto"/>
        <w:jc w:val="both"/>
        <w:rPr>
          <w:rFonts w:ascii="Tahoma" w:eastAsia="Times New Roman" w:hAnsi="Tahoma" w:cs="Tahoma"/>
          <w:lang w:eastAsia="sl-SI"/>
        </w:rPr>
      </w:pPr>
    </w:p>
    <w:p w14:paraId="2DEF5187" w14:textId="77777777" w:rsidR="00AB1CEE" w:rsidRPr="00DD42BD" w:rsidRDefault="00AB1CEE" w:rsidP="00E67083">
      <w:pPr>
        <w:keepNext/>
        <w:keepLines/>
        <w:spacing w:after="0" w:line="240" w:lineRule="auto"/>
        <w:jc w:val="both"/>
        <w:rPr>
          <w:rFonts w:ascii="Tahoma" w:eastAsia="Times New Roman" w:hAnsi="Tahoma" w:cs="Tahoma"/>
          <w:b/>
          <w:lang w:eastAsia="sl-SI"/>
        </w:rPr>
      </w:pPr>
      <w:r w:rsidRPr="00DD42BD">
        <w:rPr>
          <w:rFonts w:ascii="Tahoma" w:eastAsia="Times New Roman" w:hAnsi="Tahoma" w:cs="Tahoma"/>
          <w:b/>
          <w:lang w:eastAsia="sl-SI"/>
        </w:rPr>
        <w:t>DOKAZILA:</w:t>
      </w:r>
    </w:p>
    <w:p w14:paraId="51176B07" w14:textId="77777777" w:rsidR="00AB1CEE" w:rsidRPr="00DD42BD" w:rsidRDefault="00AB1CEE" w:rsidP="00E67083">
      <w:pPr>
        <w:keepNext/>
        <w:keepLines/>
        <w:spacing w:after="0" w:line="240" w:lineRule="auto"/>
        <w:ind w:right="-2"/>
        <w:jc w:val="both"/>
        <w:rPr>
          <w:rFonts w:ascii="Tahoma" w:eastAsia="Times New Roman" w:hAnsi="Tahoma" w:cs="Tahoma"/>
          <w:szCs w:val="20"/>
          <w:lang w:eastAsia="sl-SI"/>
        </w:rPr>
      </w:pPr>
      <w:r w:rsidRPr="00DD42BD">
        <w:rPr>
          <w:rFonts w:ascii="Tahoma" w:eastAsia="Times New Roman" w:hAnsi="Tahoma" w:cs="Tahoma"/>
          <w:szCs w:val="20"/>
          <w:lang w:eastAsia="sl-SI"/>
        </w:rPr>
        <w:t xml:space="preserve">Ponudnik izpolni zahtevo s predložitvijo izpolnjene in podpisane priloge </w:t>
      </w:r>
      <w:r>
        <w:rPr>
          <w:rFonts w:ascii="Tahoma" w:eastAsia="Times New Roman" w:hAnsi="Tahoma" w:cs="Tahoma"/>
          <w:szCs w:val="20"/>
          <w:lang w:eastAsia="sl-SI"/>
        </w:rPr>
        <w:t>A</w:t>
      </w:r>
      <w:r w:rsidRPr="00DD42BD">
        <w:rPr>
          <w:rFonts w:ascii="Tahoma" w:eastAsia="Times New Roman" w:hAnsi="Tahoma" w:cs="Tahoma"/>
          <w:szCs w:val="20"/>
          <w:lang w:eastAsia="sl-SI"/>
        </w:rPr>
        <w:t>.</w:t>
      </w:r>
    </w:p>
    <w:p w14:paraId="127C95B4" w14:textId="77777777" w:rsidR="00AB1CEE" w:rsidRPr="00703FCA" w:rsidRDefault="00AB1CEE" w:rsidP="00E67083">
      <w:pPr>
        <w:keepNext/>
        <w:keepLines/>
        <w:spacing w:after="0" w:line="240" w:lineRule="auto"/>
        <w:jc w:val="both"/>
        <w:rPr>
          <w:rFonts w:ascii="Tahoma" w:eastAsia="Times New Roman" w:hAnsi="Tahoma" w:cs="Tahoma"/>
          <w:lang w:eastAsia="sl-SI"/>
        </w:rPr>
      </w:pPr>
    </w:p>
    <w:p w14:paraId="5087E6F7" w14:textId="77777777" w:rsidR="00AB1CEE" w:rsidRPr="008E2F53" w:rsidRDefault="00AB1CEE" w:rsidP="00E67083">
      <w:pPr>
        <w:keepNext/>
        <w:keepLines/>
        <w:numPr>
          <w:ilvl w:val="2"/>
          <w:numId w:val="2"/>
        </w:numPr>
        <w:spacing w:after="0" w:line="240" w:lineRule="auto"/>
        <w:jc w:val="both"/>
        <w:rPr>
          <w:rFonts w:ascii="Tahoma" w:eastAsia="Times New Roman" w:hAnsi="Tahoma" w:cs="Tahoma"/>
          <w:b/>
          <w:lang w:eastAsia="sl-SI"/>
        </w:rPr>
      </w:pPr>
      <w:r w:rsidRPr="008E2F53">
        <w:rPr>
          <w:rFonts w:ascii="Tahoma" w:eastAsia="Times New Roman" w:hAnsi="Tahoma" w:cs="Tahoma"/>
          <w:b/>
          <w:lang w:eastAsia="sl-SI"/>
        </w:rPr>
        <w:t>Ekonomsk</w:t>
      </w:r>
      <w:r>
        <w:rPr>
          <w:rFonts w:ascii="Tahoma" w:eastAsia="Times New Roman" w:hAnsi="Tahoma" w:cs="Tahoma"/>
          <w:b/>
          <w:lang w:eastAsia="sl-SI"/>
        </w:rPr>
        <w:t>i</w:t>
      </w:r>
      <w:r w:rsidRPr="008E2F53">
        <w:rPr>
          <w:rFonts w:ascii="Tahoma" w:eastAsia="Times New Roman" w:hAnsi="Tahoma" w:cs="Tahoma"/>
          <w:b/>
          <w:lang w:eastAsia="sl-SI"/>
        </w:rPr>
        <w:t xml:space="preserve"> in finančn</w:t>
      </w:r>
      <w:r>
        <w:rPr>
          <w:rFonts w:ascii="Tahoma" w:eastAsia="Times New Roman" w:hAnsi="Tahoma" w:cs="Tahoma"/>
          <w:b/>
          <w:lang w:eastAsia="sl-SI"/>
        </w:rPr>
        <w:t>i</w:t>
      </w:r>
      <w:r w:rsidRPr="008E2F53">
        <w:rPr>
          <w:rFonts w:ascii="Tahoma" w:eastAsia="Times New Roman" w:hAnsi="Tahoma" w:cs="Tahoma"/>
          <w:b/>
          <w:lang w:eastAsia="sl-SI"/>
        </w:rPr>
        <w:t xml:space="preserve"> </w:t>
      </w:r>
      <w:r>
        <w:rPr>
          <w:rFonts w:ascii="Tahoma" w:eastAsia="Times New Roman" w:hAnsi="Tahoma" w:cs="Tahoma"/>
          <w:b/>
          <w:lang w:eastAsia="sl-SI"/>
        </w:rPr>
        <w:t>položaj</w:t>
      </w:r>
    </w:p>
    <w:p w14:paraId="08B48400" w14:textId="77777777" w:rsidR="00AB1CEE" w:rsidRPr="008E2F53" w:rsidRDefault="00AB1CEE" w:rsidP="00E67083">
      <w:pPr>
        <w:keepNext/>
        <w:keepLines/>
        <w:spacing w:after="0" w:line="240" w:lineRule="auto"/>
        <w:jc w:val="both"/>
        <w:rPr>
          <w:rFonts w:ascii="Tahoma" w:eastAsia="Times New Roman" w:hAnsi="Tahoma" w:cs="Tahoma"/>
          <w:lang w:eastAsia="sl-SI"/>
        </w:rPr>
      </w:pPr>
    </w:p>
    <w:p w14:paraId="1038A78E" w14:textId="77777777" w:rsidR="00AB1CEE" w:rsidRPr="008379A4" w:rsidRDefault="00AB1CEE" w:rsidP="00E67083">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Gospodarski subjekt mora biti ekonomsko in finančno sposoben izvesti predmet javnega naročila.</w:t>
      </w:r>
    </w:p>
    <w:p w14:paraId="6880A4DC" w14:textId="77777777" w:rsidR="00AB1CEE" w:rsidRPr="008379A4" w:rsidRDefault="00AB1CEE" w:rsidP="00E67083">
      <w:pPr>
        <w:keepNext/>
        <w:keepLines/>
        <w:spacing w:after="0" w:line="240" w:lineRule="auto"/>
        <w:jc w:val="both"/>
        <w:rPr>
          <w:rFonts w:ascii="Tahoma" w:eastAsia="Times New Roman" w:hAnsi="Tahoma" w:cs="Tahoma"/>
          <w:lang w:eastAsia="sl-SI"/>
        </w:rPr>
      </w:pPr>
    </w:p>
    <w:p w14:paraId="2A41878E" w14:textId="41E05E08" w:rsidR="00AB1CEE" w:rsidRPr="004C2E22" w:rsidRDefault="00AB1CEE" w:rsidP="00E67083">
      <w:pPr>
        <w:keepNext/>
        <w:keepLines/>
        <w:spacing w:after="0" w:line="240" w:lineRule="auto"/>
        <w:jc w:val="both"/>
        <w:rPr>
          <w:rFonts w:ascii="Tahoma" w:eastAsia="Times New Roman" w:hAnsi="Tahoma" w:cs="Tahoma"/>
          <w:lang w:eastAsia="sl-SI"/>
        </w:rPr>
      </w:pPr>
      <w:r w:rsidRPr="004C2E22">
        <w:rPr>
          <w:rFonts w:ascii="Tahoma" w:eastAsia="Times New Roman" w:hAnsi="Tahoma" w:cs="Tahoma"/>
          <w:lang w:eastAsia="sl-SI"/>
        </w:rPr>
        <w:t>Gospodarski subjekt na dan oddaje ponudbe</w:t>
      </w:r>
      <w:r w:rsidR="00D61D25">
        <w:rPr>
          <w:rFonts w:ascii="Tahoma" w:eastAsia="Times New Roman" w:hAnsi="Tahoma" w:cs="Tahoma"/>
          <w:lang w:eastAsia="sl-SI"/>
        </w:rPr>
        <w:t xml:space="preserve"> ne </w:t>
      </w:r>
      <w:r w:rsidRPr="004C2E22">
        <w:rPr>
          <w:rFonts w:ascii="Tahoma" w:eastAsia="Times New Roman" w:hAnsi="Tahoma" w:cs="Tahoma"/>
          <w:lang w:eastAsia="sl-SI"/>
        </w:rPr>
        <w:t xml:space="preserve">sme imeti blokiranega poslovnega računa pri katerikoli banki, ki vodi njegov transakcijski račun. </w:t>
      </w:r>
    </w:p>
    <w:p w14:paraId="2EFA2130" w14:textId="77777777" w:rsidR="00AB1CEE" w:rsidRPr="008379A4" w:rsidRDefault="00AB1CEE" w:rsidP="00E67083">
      <w:pPr>
        <w:keepNext/>
        <w:keepLines/>
        <w:spacing w:after="0" w:line="240" w:lineRule="auto"/>
        <w:jc w:val="both"/>
        <w:rPr>
          <w:rFonts w:ascii="Tahoma" w:eastAsia="Times New Roman" w:hAnsi="Tahoma" w:cs="Tahoma"/>
          <w:lang w:eastAsia="sl-SI"/>
        </w:rPr>
      </w:pPr>
    </w:p>
    <w:p w14:paraId="4CD7F6AB" w14:textId="77777777" w:rsidR="00AB1CEE" w:rsidRPr="008379A4" w:rsidRDefault="00AB1CEE" w:rsidP="00E67083">
      <w:pPr>
        <w:keepNext/>
        <w:keepLines/>
        <w:spacing w:after="0" w:line="240" w:lineRule="auto"/>
        <w:jc w:val="both"/>
        <w:rPr>
          <w:rFonts w:ascii="Tahoma" w:eastAsia="Times New Roman" w:hAnsi="Tahoma" w:cs="Tahoma"/>
          <w:b/>
          <w:bCs/>
          <w:lang w:eastAsia="sl-SI"/>
        </w:rPr>
      </w:pPr>
      <w:r w:rsidRPr="008379A4">
        <w:rPr>
          <w:rFonts w:ascii="Tahoma" w:eastAsia="Times New Roman" w:hAnsi="Tahoma" w:cs="Tahoma"/>
          <w:b/>
          <w:bCs/>
          <w:lang w:eastAsia="sl-SI"/>
        </w:rPr>
        <w:t xml:space="preserve">Pogoj mora izpolniti ponudnik. V </w:t>
      </w:r>
      <w:r w:rsidRPr="008379A4">
        <w:rPr>
          <w:rFonts w:ascii="Tahoma" w:eastAsia="Times New Roman" w:hAnsi="Tahoma" w:cs="Tahoma"/>
          <w:b/>
          <w:bCs/>
          <w:lang w:val="x-none" w:eastAsia="sl-SI"/>
        </w:rPr>
        <w:t xml:space="preserve">primeru </w:t>
      </w:r>
      <w:r w:rsidRPr="008379A4">
        <w:rPr>
          <w:rFonts w:ascii="Tahoma" w:eastAsia="Times New Roman" w:hAnsi="Tahoma" w:cs="Tahoma"/>
          <w:b/>
          <w:bCs/>
          <w:lang w:eastAsia="sl-SI"/>
        </w:rPr>
        <w:t>skupne</w:t>
      </w:r>
      <w:r w:rsidRPr="008379A4">
        <w:rPr>
          <w:rFonts w:ascii="Tahoma" w:eastAsia="Times New Roman" w:hAnsi="Tahoma" w:cs="Tahoma"/>
          <w:b/>
          <w:bCs/>
          <w:lang w:val="x-none" w:eastAsia="sl-SI"/>
        </w:rPr>
        <w:t xml:space="preserve"> ponudbe mora pogoj izpolniti vsak izmed</w:t>
      </w:r>
      <w:r w:rsidRPr="008379A4">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141EDBDC" w14:textId="77777777" w:rsidR="00AB1CEE" w:rsidRPr="008379A4" w:rsidRDefault="00AB1CEE" w:rsidP="00E67083">
      <w:pPr>
        <w:keepNext/>
        <w:keepLines/>
        <w:spacing w:after="0" w:line="240" w:lineRule="auto"/>
        <w:jc w:val="both"/>
        <w:rPr>
          <w:rFonts w:ascii="Tahoma" w:eastAsia="Times New Roman" w:hAnsi="Tahoma" w:cs="Tahoma"/>
          <w:lang w:eastAsia="sl-SI"/>
        </w:rPr>
      </w:pPr>
    </w:p>
    <w:p w14:paraId="7EE54350" w14:textId="77777777" w:rsidR="00AB1CEE" w:rsidRPr="008379A4" w:rsidRDefault="00AB1CEE" w:rsidP="00E67083">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3C543D56" w14:textId="77777777" w:rsidR="00AB1CEE" w:rsidRPr="008379A4" w:rsidRDefault="00AB1CEE" w:rsidP="00E67083">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088309CF" w14:textId="4ADB26A9" w:rsidR="00AB1CEE" w:rsidRDefault="00AB1CEE" w:rsidP="00E67083">
      <w:pPr>
        <w:keepNext/>
        <w:keepLines/>
        <w:spacing w:after="0" w:line="240" w:lineRule="auto"/>
        <w:ind w:right="-2"/>
        <w:jc w:val="both"/>
        <w:rPr>
          <w:rFonts w:ascii="Tahoma" w:eastAsia="Times New Roman" w:hAnsi="Tahoma" w:cs="Tahoma"/>
          <w:kern w:val="16"/>
          <w:lang w:eastAsia="sl-SI"/>
        </w:rPr>
      </w:pPr>
    </w:p>
    <w:p w14:paraId="261C023F" w14:textId="77777777" w:rsidR="00AB1CEE" w:rsidRPr="00C27FA2" w:rsidRDefault="00AB1CEE" w:rsidP="00E67083">
      <w:pPr>
        <w:keepNext/>
        <w:keepLines/>
        <w:numPr>
          <w:ilvl w:val="2"/>
          <w:numId w:val="2"/>
        </w:numPr>
        <w:spacing w:after="0" w:line="240" w:lineRule="auto"/>
        <w:jc w:val="both"/>
        <w:rPr>
          <w:rFonts w:ascii="Tahoma" w:eastAsia="Times New Roman" w:hAnsi="Tahoma" w:cs="Tahoma"/>
          <w:b/>
          <w:lang w:eastAsia="sl-SI"/>
        </w:rPr>
      </w:pPr>
      <w:r w:rsidRPr="00C27FA2">
        <w:rPr>
          <w:rFonts w:ascii="Tahoma" w:eastAsia="Times New Roman" w:hAnsi="Tahoma" w:cs="Tahoma"/>
          <w:b/>
          <w:lang w:eastAsia="sl-SI"/>
        </w:rPr>
        <w:t>Ogled objekta</w:t>
      </w:r>
    </w:p>
    <w:p w14:paraId="1B8EFFA2" w14:textId="77777777" w:rsidR="00AB1CEE" w:rsidRPr="00C27FA2" w:rsidRDefault="00AB1CEE" w:rsidP="00E67083">
      <w:pPr>
        <w:keepNext/>
        <w:keepLines/>
        <w:spacing w:after="0" w:line="240" w:lineRule="auto"/>
        <w:jc w:val="both"/>
        <w:rPr>
          <w:rFonts w:ascii="Tahoma" w:eastAsia="Times New Roman" w:hAnsi="Tahoma" w:cs="Tahoma"/>
          <w:u w:val="single"/>
          <w:lang w:eastAsia="sl-SI"/>
        </w:rPr>
      </w:pPr>
    </w:p>
    <w:p w14:paraId="57F1AE09" w14:textId="77777777" w:rsidR="00AB1CEE" w:rsidRDefault="00AB1CEE" w:rsidP="00E67083">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w:t>
      </w:r>
      <w:r>
        <w:rPr>
          <w:rFonts w:ascii="Tahoma" w:eastAsia="Times New Roman" w:hAnsi="Tahoma" w:cs="Tahoma"/>
          <w:lang w:eastAsia="sl-SI"/>
        </w:rPr>
        <w:t xml:space="preserve"> za vsak sklop </w:t>
      </w:r>
      <w:r w:rsidRPr="008379A4">
        <w:rPr>
          <w:rFonts w:ascii="Tahoma" w:eastAsia="Times New Roman" w:hAnsi="Tahoma" w:cs="Tahoma"/>
          <w:lang w:eastAsia="sl-SI"/>
        </w:rPr>
        <w:t xml:space="preserve">pred oddajo ponudbe obvezno ogledati objekt naročnika, da si pridobi morebitne ostale podatke, ki se nanašajo na </w:t>
      </w:r>
      <w:r>
        <w:rPr>
          <w:rFonts w:ascii="Tahoma" w:eastAsia="Times New Roman" w:hAnsi="Tahoma" w:cs="Tahoma"/>
          <w:lang w:eastAsia="sl-SI"/>
        </w:rPr>
        <w:t>izvedbo storitev in dobavo blaga</w:t>
      </w:r>
      <w:r w:rsidRPr="008379A4">
        <w:rPr>
          <w:rFonts w:ascii="Tahoma" w:eastAsia="Times New Roman" w:hAnsi="Tahoma" w:cs="Tahoma"/>
          <w:lang w:eastAsia="sl-SI"/>
        </w:rPr>
        <w:t xml:space="preserve"> po tej razpisni dokumentaciji in ki lahko vplivajo na ponudnikovo ceno ali ponudnikove obveznosti in izvedbene zmogljivosti ter se seznani z </w:t>
      </w:r>
      <w:r w:rsidRPr="008379A4">
        <w:rPr>
          <w:rFonts w:ascii="Tahoma" w:eastAsia="Times New Roman" w:hAnsi="Tahoma" w:cs="Tahoma"/>
          <w:bCs/>
          <w:lang w:eastAsia="sl-SI"/>
        </w:rPr>
        <w:t xml:space="preserve">razmerami in proizvodnimi objekti na lokaciji naročnika, Toplarniška ulica 19 v </w:t>
      </w:r>
      <w:r w:rsidRPr="008379A4">
        <w:rPr>
          <w:rFonts w:ascii="Tahoma" w:eastAsia="Times New Roman" w:hAnsi="Tahoma" w:cs="Tahoma"/>
          <w:lang w:eastAsia="sl-SI"/>
        </w:rPr>
        <w:t>Ljubljani.</w:t>
      </w:r>
      <w:r>
        <w:rPr>
          <w:rFonts w:ascii="Tahoma" w:eastAsia="Times New Roman" w:hAnsi="Tahoma" w:cs="Tahoma"/>
          <w:lang w:eastAsia="sl-SI"/>
        </w:rPr>
        <w:t xml:space="preserve"> </w:t>
      </w:r>
    </w:p>
    <w:p w14:paraId="6DAE7458" w14:textId="77777777" w:rsidR="00AB1CEE" w:rsidRDefault="00AB1CEE" w:rsidP="00E67083">
      <w:pPr>
        <w:keepNext/>
        <w:keepLines/>
        <w:spacing w:after="0" w:line="240" w:lineRule="auto"/>
        <w:jc w:val="both"/>
        <w:rPr>
          <w:rFonts w:ascii="Tahoma" w:eastAsia="Times New Roman" w:hAnsi="Tahoma" w:cs="Tahoma"/>
          <w:lang w:eastAsia="sl-SI"/>
        </w:rPr>
      </w:pPr>
    </w:p>
    <w:p w14:paraId="267E204E" w14:textId="7D2042D3" w:rsidR="004F34C1" w:rsidRPr="00C27FA2" w:rsidRDefault="004F34C1" w:rsidP="00E67083">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Kontaktna oseba za organizacijo ogleda je </w:t>
      </w:r>
      <w:r w:rsidRPr="009003CC">
        <w:rPr>
          <w:rFonts w:ascii="Tahoma" w:eastAsia="Times New Roman" w:hAnsi="Tahoma" w:cs="Tahoma"/>
          <w:iCs/>
          <w:lang w:eastAsia="sl-SI"/>
        </w:rPr>
        <w:t xml:space="preserve">g. </w:t>
      </w:r>
      <w:r>
        <w:rPr>
          <w:rFonts w:ascii="Tahoma" w:eastAsia="Times New Roman" w:hAnsi="Tahoma" w:cs="Tahoma"/>
          <w:iCs/>
          <w:lang w:eastAsia="sl-SI"/>
        </w:rPr>
        <w:t>Uroš Lenič</w:t>
      </w:r>
      <w:r w:rsidRPr="009003CC">
        <w:rPr>
          <w:rFonts w:ascii="Tahoma" w:eastAsia="Times New Roman" w:hAnsi="Tahoma" w:cs="Tahoma"/>
          <w:iCs/>
          <w:lang w:eastAsia="sl-SI"/>
        </w:rPr>
        <w:t>; tel. št. + 386 1 58 75 35</w:t>
      </w:r>
      <w:r>
        <w:rPr>
          <w:rFonts w:ascii="Tahoma" w:eastAsia="Times New Roman" w:hAnsi="Tahoma" w:cs="Tahoma"/>
          <w:iCs/>
          <w:lang w:eastAsia="sl-SI"/>
        </w:rPr>
        <w:t>2 ali g. Boštjan Kraš</w:t>
      </w:r>
      <w:r w:rsidR="001B1499">
        <w:rPr>
          <w:rFonts w:ascii="Tahoma" w:eastAsia="Times New Roman" w:hAnsi="Tahoma" w:cs="Tahoma"/>
          <w:iCs/>
          <w:lang w:eastAsia="sl-SI"/>
        </w:rPr>
        <w:t>ovec, tel. št. +386 1 58 75 346.</w:t>
      </w:r>
    </w:p>
    <w:p w14:paraId="1006FCBE" w14:textId="77777777" w:rsidR="003230E0" w:rsidRDefault="003230E0" w:rsidP="00E67083">
      <w:pPr>
        <w:keepNext/>
        <w:keepLines/>
        <w:spacing w:after="0" w:line="240" w:lineRule="auto"/>
        <w:jc w:val="both"/>
        <w:rPr>
          <w:rFonts w:ascii="Tahoma" w:eastAsia="Times New Roman" w:hAnsi="Tahoma" w:cs="Tahoma"/>
          <w:lang w:eastAsia="sl-SI"/>
        </w:rPr>
      </w:pPr>
    </w:p>
    <w:p w14:paraId="1D7E2790" w14:textId="4261C0AD" w:rsidR="00AB1CEE" w:rsidRPr="00C27FA2" w:rsidRDefault="00AB1CEE" w:rsidP="00E67083">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Naročnik bo v ta namen ločeno organiziral sestanke s posameznimi ponudniki na lokaciji naročnika Toplarniška ulica 19, v Ljubljani, </w:t>
      </w:r>
      <w:r w:rsidRPr="00A6420C">
        <w:rPr>
          <w:rFonts w:ascii="Tahoma" w:eastAsia="Times New Roman" w:hAnsi="Tahoma" w:cs="Tahoma"/>
          <w:b/>
          <w:u w:val="single"/>
          <w:lang w:eastAsia="sl-SI"/>
        </w:rPr>
        <w:t>ki so obvezni za vse ponudnike</w:t>
      </w:r>
      <w:r w:rsidRPr="00C27FA2">
        <w:rPr>
          <w:rFonts w:ascii="Tahoma" w:eastAsia="Times New Roman" w:hAnsi="Tahoma" w:cs="Tahoma"/>
          <w:lang w:eastAsia="sl-SI"/>
        </w:rPr>
        <w:t xml:space="preserve">. Ponudnik mora kontaktirati predstavnika naročnika do </w:t>
      </w:r>
      <w:r w:rsidR="00014488">
        <w:rPr>
          <w:rFonts w:ascii="Tahoma" w:eastAsia="Times New Roman" w:hAnsi="Tahoma" w:cs="Tahoma"/>
          <w:lang w:eastAsia="sl-SI"/>
        </w:rPr>
        <w:t>5</w:t>
      </w:r>
      <w:r w:rsidRPr="00C27FA2">
        <w:rPr>
          <w:rFonts w:ascii="Tahoma" w:eastAsia="Times New Roman" w:hAnsi="Tahoma" w:cs="Tahoma"/>
          <w:lang w:eastAsia="sl-SI"/>
        </w:rPr>
        <w:t xml:space="preserve">. </w:t>
      </w:r>
      <w:r w:rsidR="00014488">
        <w:rPr>
          <w:rFonts w:ascii="Tahoma" w:eastAsia="Times New Roman" w:hAnsi="Tahoma" w:cs="Tahoma"/>
          <w:lang w:eastAsia="sl-SI"/>
        </w:rPr>
        <w:t>7</w:t>
      </w:r>
      <w:r w:rsidRPr="00C27FA2">
        <w:rPr>
          <w:rFonts w:ascii="Tahoma" w:eastAsia="Times New Roman" w:hAnsi="Tahoma" w:cs="Tahoma"/>
          <w:lang w:eastAsia="sl-SI"/>
        </w:rPr>
        <w:t>. 20</w:t>
      </w:r>
      <w:r w:rsidR="00CE107F">
        <w:rPr>
          <w:rFonts w:ascii="Tahoma" w:eastAsia="Times New Roman" w:hAnsi="Tahoma" w:cs="Tahoma"/>
          <w:lang w:eastAsia="sl-SI"/>
        </w:rPr>
        <w:t>21</w:t>
      </w:r>
      <w:r w:rsidRPr="00C27FA2">
        <w:rPr>
          <w:rFonts w:ascii="Tahoma" w:eastAsia="Times New Roman" w:hAnsi="Tahoma" w:cs="Tahoma"/>
          <w:lang w:eastAsia="sl-SI"/>
        </w:rPr>
        <w:t xml:space="preserve"> in se dogovoriti za sestanek. Ogled objektov je možen vsak delavnik, od 8. do 12. ure. Zadnji dan za ogled objekta je </w:t>
      </w:r>
      <w:r w:rsidR="00014488">
        <w:rPr>
          <w:rFonts w:ascii="Tahoma" w:eastAsia="Times New Roman" w:hAnsi="Tahoma" w:cs="Tahoma"/>
          <w:lang w:eastAsia="sl-SI"/>
        </w:rPr>
        <w:t>6</w:t>
      </w:r>
      <w:r w:rsidRPr="00C27FA2">
        <w:rPr>
          <w:rFonts w:ascii="Tahoma" w:eastAsia="Times New Roman" w:hAnsi="Tahoma" w:cs="Tahoma"/>
          <w:lang w:eastAsia="sl-SI"/>
        </w:rPr>
        <w:t xml:space="preserve">. </w:t>
      </w:r>
      <w:r w:rsidR="00014488">
        <w:rPr>
          <w:rFonts w:ascii="Tahoma" w:eastAsia="Times New Roman" w:hAnsi="Tahoma" w:cs="Tahoma"/>
          <w:lang w:eastAsia="sl-SI"/>
        </w:rPr>
        <w:t>7</w:t>
      </w:r>
      <w:r w:rsidRPr="00C27FA2">
        <w:rPr>
          <w:rFonts w:ascii="Tahoma" w:eastAsia="Times New Roman" w:hAnsi="Tahoma" w:cs="Tahoma"/>
          <w:lang w:eastAsia="sl-SI"/>
        </w:rPr>
        <w:t>. 20</w:t>
      </w:r>
      <w:r w:rsidR="00CE107F">
        <w:rPr>
          <w:rFonts w:ascii="Tahoma" w:eastAsia="Times New Roman" w:hAnsi="Tahoma" w:cs="Tahoma"/>
          <w:lang w:eastAsia="sl-SI"/>
        </w:rPr>
        <w:t>21</w:t>
      </w:r>
      <w:r w:rsidRPr="00C27FA2">
        <w:rPr>
          <w:rFonts w:ascii="Tahoma" w:eastAsia="Times New Roman" w:hAnsi="Tahoma" w:cs="Tahoma"/>
          <w:lang w:eastAsia="sl-SI"/>
        </w:rPr>
        <w:t xml:space="preserve"> do 12. ure. </w:t>
      </w:r>
    </w:p>
    <w:p w14:paraId="0BC093E9" w14:textId="410F57DE" w:rsidR="00AB1CEE" w:rsidRDefault="00AB1CEE" w:rsidP="00E67083">
      <w:pPr>
        <w:keepNext/>
        <w:keepLines/>
        <w:spacing w:after="0" w:line="240" w:lineRule="auto"/>
        <w:jc w:val="both"/>
        <w:rPr>
          <w:rFonts w:ascii="Tahoma" w:eastAsia="Times New Roman" w:hAnsi="Tahoma" w:cs="Tahoma"/>
          <w:lang w:eastAsia="sl-SI"/>
        </w:rPr>
      </w:pPr>
    </w:p>
    <w:p w14:paraId="70C6B874" w14:textId="77777777" w:rsidR="00D7185B" w:rsidRPr="008057B3" w:rsidRDefault="00D7185B" w:rsidP="00E67083">
      <w:pPr>
        <w:keepNext/>
        <w:keepLines/>
        <w:spacing w:after="0" w:line="240" w:lineRule="auto"/>
        <w:jc w:val="both"/>
        <w:rPr>
          <w:rFonts w:ascii="Tahoma" w:eastAsia="Times New Roman" w:hAnsi="Tahoma" w:cs="Tahoma"/>
          <w:b/>
          <w:lang w:eastAsia="sl-SI"/>
        </w:rPr>
      </w:pPr>
      <w:r w:rsidRPr="00C27FA2">
        <w:rPr>
          <w:rFonts w:ascii="Tahoma" w:eastAsia="Times New Roman" w:hAnsi="Tahoma" w:cs="Tahoma"/>
          <w:b/>
          <w:lang w:eastAsia="sl-SI"/>
        </w:rPr>
        <w:t xml:space="preserve">Ponudnik ne bo upravičen do nobenega povečanja cene, ki bi ga utemeljeval s tem, da ni bil polno obveščen o pogojih, ki se nanašajo na predmetne obveznosti. </w:t>
      </w:r>
      <w:r w:rsidRPr="00AA65EF">
        <w:rPr>
          <w:rFonts w:ascii="Tahoma" w:eastAsia="Times New Roman" w:hAnsi="Tahoma" w:cs="Tahoma"/>
          <w:b/>
          <w:lang w:eastAsia="sl-SI"/>
        </w:rPr>
        <w:t xml:space="preserve">Predstavnik ponudnika, ki bo prišel na ogled objekta mora upoštevati priporočila za preprečevanje okužbe z virusom SARS-CoV-2 in sam poskrbeti za ustrezno zaščito. V </w:t>
      </w:r>
      <w:r w:rsidRPr="008057B3">
        <w:rPr>
          <w:rFonts w:ascii="Tahoma" w:eastAsia="Times New Roman" w:hAnsi="Tahoma" w:cs="Tahoma"/>
          <w:b/>
          <w:lang w:eastAsia="sl-SI"/>
        </w:rPr>
        <w:t>kolikor ne bo upošteval priporočil in ne bo poskrbel za ustrezno zaščito, ogled objekta ne bo mogoč.</w:t>
      </w:r>
    </w:p>
    <w:p w14:paraId="20F6A327" w14:textId="60F38D36" w:rsidR="00AB1CEE" w:rsidRPr="008057B3" w:rsidRDefault="00AB1CEE" w:rsidP="00E67083">
      <w:pPr>
        <w:keepNext/>
        <w:keepLines/>
        <w:spacing w:after="0" w:line="240" w:lineRule="auto"/>
        <w:jc w:val="both"/>
        <w:rPr>
          <w:rFonts w:ascii="Tahoma" w:eastAsia="Times New Roman" w:hAnsi="Tahoma" w:cs="Tahoma"/>
          <w:lang w:eastAsia="sl-SI"/>
        </w:rPr>
      </w:pPr>
    </w:p>
    <w:p w14:paraId="30DDC33F" w14:textId="7494FF6B" w:rsidR="00AB1CEE" w:rsidRPr="00C27FA2" w:rsidRDefault="00AB1CEE" w:rsidP="00E67083">
      <w:pPr>
        <w:keepNext/>
        <w:keepLines/>
        <w:spacing w:after="0" w:line="240" w:lineRule="auto"/>
        <w:jc w:val="both"/>
        <w:rPr>
          <w:rFonts w:ascii="Tahoma" w:eastAsia="Times New Roman" w:hAnsi="Tahoma" w:cs="Tahoma"/>
          <w:lang w:eastAsia="sl-SI"/>
        </w:rPr>
      </w:pPr>
      <w:r w:rsidRPr="008057B3">
        <w:rPr>
          <w:rFonts w:ascii="Tahoma" w:eastAsia="Times New Roman" w:hAnsi="Tahoma" w:cs="Tahoma"/>
          <w:lang w:eastAsia="sl-SI"/>
        </w:rPr>
        <w:t xml:space="preserve">Ponudnik mora kot </w:t>
      </w:r>
      <w:r w:rsidRPr="008057B3">
        <w:rPr>
          <w:rFonts w:ascii="Tahoma" w:eastAsia="Times New Roman" w:hAnsi="Tahoma" w:cs="Tahoma"/>
          <w:b/>
          <w:lang w:eastAsia="sl-SI"/>
        </w:rPr>
        <w:t xml:space="preserve">Prilogo </w:t>
      </w:r>
      <w:r w:rsidR="002C2FCB" w:rsidRPr="008057B3">
        <w:rPr>
          <w:rFonts w:ascii="Tahoma" w:eastAsia="Times New Roman" w:hAnsi="Tahoma" w:cs="Tahoma"/>
          <w:b/>
          <w:lang w:eastAsia="sl-SI"/>
        </w:rPr>
        <w:t>5</w:t>
      </w:r>
      <w:r w:rsidRPr="008057B3">
        <w:rPr>
          <w:rFonts w:ascii="Tahoma" w:eastAsia="Times New Roman" w:hAnsi="Tahoma" w:cs="Tahoma"/>
          <w:lang w:eastAsia="sl-SI"/>
        </w:rPr>
        <w:t xml:space="preserve"> predložiti potrdilo (izdano s strani naročnika) o opravljenem obveznem ogledu objektov na katerih se bodo izvajala dela, ki so predmet postopka JN.</w:t>
      </w:r>
    </w:p>
    <w:p w14:paraId="46980494" w14:textId="77777777" w:rsidR="00AB1CEE" w:rsidRPr="00C27FA2" w:rsidRDefault="00AB1CEE" w:rsidP="00E67083">
      <w:pPr>
        <w:keepNext/>
        <w:keepLines/>
        <w:spacing w:after="0" w:line="240" w:lineRule="auto"/>
        <w:jc w:val="both"/>
        <w:rPr>
          <w:rFonts w:ascii="Tahoma" w:eastAsia="Times New Roman" w:hAnsi="Tahoma" w:cs="Tahoma"/>
          <w:lang w:eastAsia="sl-SI"/>
        </w:rPr>
      </w:pPr>
    </w:p>
    <w:p w14:paraId="6B1EE50D" w14:textId="77777777" w:rsidR="00014488" w:rsidRDefault="00014488">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50F4808D" w14:textId="4EDF647D" w:rsidR="00AB1CEE" w:rsidRPr="008A50A5" w:rsidRDefault="00AB1CEE" w:rsidP="00E67083">
      <w:pPr>
        <w:keepNext/>
        <w:keepLines/>
        <w:numPr>
          <w:ilvl w:val="1"/>
          <w:numId w:val="2"/>
        </w:numPr>
        <w:spacing w:after="0" w:line="240" w:lineRule="auto"/>
        <w:jc w:val="both"/>
        <w:rPr>
          <w:rFonts w:ascii="Tahoma" w:eastAsia="Times New Roman" w:hAnsi="Tahoma" w:cs="Tahoma"/>
          <w:b/>
          <w:lang w:eastAsia="sl-SI"/>
        </w:rPr>
      </w:pPr>
      <w:r w:rsidRPr="008A50A5">
        <w:rPr>
          <w:rFonts w:ascii="Tahoma" w:eastAsia="Times New Roman" w:hAnsi="Tahoma" w:cs="Tahoma"/>
          <w:b/>
          <w:lang w:eastAsia="sl-SI"/>
        </w:rPr>
        <w:lastRenderedPageBreak/>
        <w:t>Ostale zahteve in pogoji naročnika</w:t>
      </w:r>
    </w:p>
    <w:p w14:paraId="4EF47272" w14:textId="77777777" w:rsidR="00AB1CEE" w:rsidRPr="008A50A5" w:rsidRDefault="00AB1CEE" w:rsidP="00E67083">
      <w:pPr>
        <w:keepNext/>
        <w:keepLines/>
        <w:spacing w:after="0" w:line="240" w:lineRule="auto"/>
        <w:rPr>
          <w:rFonts w:ascii="Tahoma" w:eastAsia="Times New Roman" w:hAnsi="Tahoma" w:cs="Tahoma"/>
          <w:b/>
          <w:szCs w:val="21"/>
          <w:lang w:eastAsia="sl-SI"/>
        </w:rPr>
      </w:pPr>
    </w:p>
    <w:p w14:paraId="12D7555C" w14:textId="30E8A6F5" w:rsidR="00AB1CEE" w:rsidRPr="00410C2C" w:rsidRDefault="00AB1CEE" w:rsidP="00E67083">
      <w:pPr>
        <w:keepNext/>
        <w:keepLines/>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w:t>
      </w:r>
      <w:r w:rsidR="00C63BA9" w:rsidRPr="00FA52EA">
        <w:rPr>
          <w:rFonts w:ascii="Tahoma" w:eastAsia="Times New Roman" w:hAnsi="Tahoma" w:cs="Tahoma"/>
          <w:lang w:eastAsia="sl-SI"/>
        </w:rPr>
        <w:t>69/11-UPB2</w:t>
      </w:r>
      <w:r w:rsidR="00C63BA9">
        <w:rPr>
          <w:rFonts w:ascii="Tahoma" w:eastAsia="Times New Roman" w:hAnsi="Tahoma" w:cs="Tahoma"/>
          <w:lang w:eastAsia="sl-SI"/>
        </w:rPr>
        <w:t xml:space="preserve"> in </w:t>
      </w:r>
      <w:r w:rsidR="00C63BA9" w:rsidRPr="00560061">
        <w:rPr>
          <w:rFonts w:ascii="Tahoma" w:eastAsia="Times New Roman" w:hAnsi="Tahoma" w:cs="Tahoma"/>
          <w:lang w:eastAsia="sl-SI"/>
        </w:rPr>
        <w:t>158/20</w:t>
      </w:r>
      <w:r w:rsidRPr="00410C2C">
        <w:rPr>
          <w:rFonts w:ascii="Tahoma" w:eastAsia="Times New Roman" w:hAnsi="Tahoma" w:cs="Tahoma"/>
          <w:lang w:eastAsia="sl-SI"/>
        </w:rPr>
        <w:t>, v nadaljevanju: ZIntPK), naročniki ne smejo sodelovati.</w:t>
      </w:r>
    </w:p>
    <w:p w14:paraId="69F26B02" w14:textId="77777777" w:rsidR="00AB1CEE" w:rsidRPr="00820FED" w:rsidRDefault="00AB1CEE" w:rsidP="00E67083">
      <w:pPr>
        <w:keepNext/>
        <w:keepLines/>
        <w:spacing w:after="0" w:line="240" w:lineRule="auto"/>
        <w:jc w:val="both"/>
        <w:rPr>
          <w:rFonts w:ascii="Tahoma" w:eastAsia="Times New Roman" w:hAnsi="Tahoma" w:cs="Tahoma"/>
          <w:lang w:eastAsia="sl-SI"/>
        </w:rPr>
      </w:pPr>
    </w:p>
    <w:p w14:paraId="14001B99" w14:textId="76E5413E" w:rsidR="00AB1CEE" w:rsidRDefault="00AB1CEE" w:rsidP="00E67083">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5404E421" w14:textId="77777777" w:rsidR="00965266" w:rsidRPr="008379A4" w:rsidRDefault="00965266" w:rsidP="00E67083">
      <w:pPr>
        <w:keepNext/>
        <w:keepLines/>
        <w:spacing w:after="0" w:line="240" w:lineRule="auto"/>
        <w:ind w:right="-2"/>
        <w:jc w:val="both"/>
        <w:rPr>
          <w:rFonts w:ascii="Tahoma" w:eastAsia="Times New Roman" w:hAnsi="Tahoma" w:cs="Tahoma"/>
          <w:szCs w:val="20"/>
          <w:lang w:eastAsia="sl-SI"/>
        </w:rPr>
      </w:pPr>
    </w:p>
    <w:p w14:paraId="313D5611" w14:textId="77777777" w:rsidR="00AB1CEE" w:rsidRPr="00712BC8" w:rsidRDefault="00AB1CEE" w:rsidP="00E67083">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191B89A5" w14:textId="77777777" w:rsidR="00AB1CEE" w:rsidRDefault="00AB1CEE" w:rsidP="00E67083">
      <w:pPr>
        <w:keepNext/>
        <w:keepLines/>
        <w:spacing w:after="0" w:line="240" w:lineRule="auto"/>
        <w:jc w:val="both"/>
        <w:rPr>
          <w:rFonts w:ascii="Tahoma" w:eastAsia="Times New Roman" w:hAnsi="Tahoma" w:cs="Tahoma"/>
          <w:lang w:eastAsia="sl-SI"/>
        </w:rPr>
      </w:pPr>
    </w:p>
    <w:p w14:paraId="507C2CA6" w14:textId="680B895C" w:rsidR="00AB1CEE" w:rsidRPr="001349F6" w:rsidRDefault="00AB1CEE" w:rsidP="00E67083">
      <w:pPr>
        <w:keepNext/>
        <w:keepLines/>
        <w:spacing w:after="0" w:line="240" w:lineRule="auto"/>
        <w:jc w:val="both"/>
        <w:rPr>
          <w:rFonts w:ascii="Tahoma" w:hAnsi="Tahoma" w:cs="Tahoma"/>
        </w:rPr>
      </w:pPr>
      <w:r w:rsidRPr="001349F6">
        <w:rPr>
          <w:rFonts w:ascii="Tahoma" w:hAnsi="Tahoma" w:cs="Tahoma"/>
        </w:rPr>
        <w:t xml:space="preserve">Ponudnik mora za zavarovanje izpolnitve svoje obveznosti do naročnika, naročniku predložiti bančno garancijo oziroma ustrezno kavcijsko zavarovanje. </w:t>
      </w:r>
      <w:r w:rsidRPr="001349F6">
        <w:rPr>
          <w:rFonts w:ascii="Tahoma" w:hAnsi="Tahoma" w:cs="Tahoma"/>
          <w:b/>
        </w:rPr>
        <w:t>Finančno zavarovanje mora biti izdano s strani banke</w:t>
      </w:r>
      <w:r>
        <w:rPr>
          <w:rFonts w:ascii="Tahoma" w:hAnsi="Tahoma" w:cs="Tahoma"/>
          <w:b/>
        </w:rPr>
        <w:t xml:space="preserve"> ali zavarovalnice</w:t>
      </w:r>
      <w:r w:rsidRPr="001349F6">
        <w:rPr>
          <w:rFonts w:ascii="Tahoma" w:hAnsi="Tahoma" w:cs="Tahoma"/>
          <w:b/>
        </w:rPr>
        <w:t>, ki ima sedež v R</w:t>
      </w:r>
      <w:r w:rsidR="00BF6B99">
        <w:rPr>
          <w:rFonts w:ascii="Tahoma" w:hAnsi="Tahoma" w:cs="Tahoma"/>
          <w:b/>
        </w:rPr>
        <w:t xml:space="preserve">epubliki </w:t>
      </w:r>
      <w:r w:rsidRPr="001349F6">
        <w:rPr>
          <w:rFonts w:ascii="Tahoma" w:hAnsi="Tahoma" w:cs="Tahoma"/>
          <w:b/>
        </w:rPr>
        <w:t>S</w:t>
      </w:r>
      <w:r w:rsidR="00BF6B99">
        <w:rPr>
          <w:rFonts w:ascii="Tahoma" w:hAnsi="Tahoma" w:cs="Tahoma"/>
          <w:b/>
        </w:rPr>
        <w:t>lovenija</w:t>
      </w:r>
      <w:r w:rsidRPr="001349F6">
        <w:rPr>
          <w:rFonts w:ascii="Tahoma" w:hAnsi="Tahoma" w:cs="Tahoma"/>
          <w:b/>
        </w:rPr>
        <w:t xml:space="preserve"> in v slovenskem jeziku.</w:t>
      </w:r>
      <w:r w:rsidRPr="001349F6">
        <w:rPr>
          <w:rFonts w:ascii="Tahoma" w:hAnsi="Tahoma" w:cs="Tahoma"/>
        </w:rPr>
        <w:t xml:space="preserve"> Finančno zavarovanje mora biti nepreklicno, brezpogojno in plačljivo na prvi poziv ter izdano po vzorcu iz razpisne dokumentacije.</w:t>
      </w:r>
    </w:p>
    <w:p w14:paraId="46C9AE80" w14:textId="77777777" w:rsidR="00AB1CEE" w:rsidRPr="001349F6" w:rsidRDefault="00AB1CEE" w:rsidP="00E67083">
      <w:pPr>
        <w:keepNext/>
        <w:keepLines/>
        <w:spacing w:after="0" w:line="240" w:lineRule="auto"/>
        <w:jc w:val="both"/>
        <w:rPr>
          <w:rFonts w:ascii="Tahoma" w:hAnsi="Tahoma" w:cs="Tahoma"/>
        </w:rPr>
      </w:pPr>
    </w:p>
    <w:p w14:paraId="4238484E" w14:textId="77777777" w:rsidR="00AB1CEE" w:rsidRPr="001349F6" w:rsidRDefault="00AB1CEE" w:rsidP="00E67083">
      <w:pPr>
        <w:keepNext/>
        <w:keepLines/>
        <w:spacing w:after="0" w:line="240" w:lineRule="auto"/>
        <w:jc w:val="both"/>
        <w:rPr>
          <w:rFonts w:ascii="Tahoma" w:hAnsi="Tahoma" w:cs="Tahoma"/>
        </w:rPr>
      </w:pPr>
      <w:r w:rsidRPr="001349F6">
        <w:rPr>
          <w:rFonts w:ascii="Tahoma" w:hAnsi="Tahoma" w:cs="Tahoma"/>
        </w:rPr>
        <w:t>Uporabljena valuta je EUR. Finančno zavarovanje, ki ga ponudnik ne predloži na priloženem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banko.</w:t>
      </w:r>
    </w:p>
    <w:p w14:paraId="043AB015" w14:textId="77777777" w:rsidR="00AB1CEE" w:rsidRPr="001349F6" w:rsidRDefault="00AB1CEE" w:rsidP="00E67083">
      <w:pPr>
        <w:keepNext/>
        <w:keepLines/>
        <w:spacing w:after="0" w:line="240" w:lineRule="auto"/>
        <w:jc w:val="both"/>
        <w:rPr>
          <w:rFonts w:ascii="Tahoma" w:hAnsi="Tahoma" w:cs="Tahoma"/>
        </w:rPr>
      </w:pPr>
    </w:p>
    <w:p w14:paraId="5A81BDA4" w14:textId="77777777" w:rsidR="00AB1CEE" w:rsidRPr="001349F6" w:rsidRDefault="00AB1CEE" w:rsidP="00E67083">
      <w:pPr>
        <w:keepNext/>
        <w:keepLines/>
        <w:numPr>
          <w:ilvl w:val="1"/>
          <w:numId w:val="2"/>
        </w:numPr>
        <w:spacing w:after="0" w:line="240" w:lineRule="auto"/>
        <w:jc w:val="both"/>
        <w:rPr>
          <w:rFonts w:ascii="Tahoma" w:hAnsi="Tahoma" w:cs="Tahoma"/>
          <w:b/>
          <w:bCs/>
        </w:rPr>
      </w:pPr>
      <w:r w:rsidRPr="001349F6">
        <w:rPr>
          <w:rFonts w:ascii="Tahoma" w:hAnsi="Tahoma" w:cs="Tahoma"/>
          <w:b/>
          <w:bCs/>
        </w:rPr>
        <w:t xml:space="preserve">Finančno zavarovanje za zavarovanje dobre izvedbe pogodbenih obveznosti </w:t>
      </w:r>
    </w:p>
    <w:p w14:paraId="3E551645" w14:textId="77777777" w:rsidR="00AB1CEE" w:rsidRPr="001349F6" w:rsidRDefault="00AB1CEE" w:rsidP="00E67083">
      <w:pPr>
        <w:keepNext/>
        <w:keepLines/>
        <w:spacing w:after="0" w:line="240" w:lineRule="auto"/>
        <w:ind w:left="720"/>
        <w:jc w:val="both"/>
        <w:rPr>
          <w:rFonts w:ascii="Tahoma" w:hAnsi="Tahoma" w:cs="Tahoma"/>
          <w:b/>
          <w:bCs/>
        </w:rPr>
      </w:pPr>
    </w:p>
    <w:p w14:paraId="0C78521C" w14:textId="07C8532B" w:rsidR="00AB1CEE" w:rsidRPr="006927A6" w:rsidRDefault="00AB1CEE" w:rsidP="00E67083">
      <w:pPr>
        <w:keepNext/>
        <w:keepLines/>
        <w:spacing w:after="0" w:line="240" w:lineRule="auto"/>
        <w:jc w:val="both"/>
        <w:rPr>
          <w:rFonts w:ascii="Tahoma" w:eastAsia="Times New Roman" w:hAnsi="Tahoma" w:cs="Tahoma"/>
          <w:lang w:eastAsia="sl-SI"/>
        </w:rPr>
      </w:pPr>
      <w:r w:rsidRPr="006927A6">
        <w:rPr>
          <w:rFonts w:ascii="Tahoma" w:eastAsia="Times New Roman" w:hAnsi="Tahoma" w:cs="Tahoma"/>
          <w:lang w:eastAsia="sl-SI"/>
        </w:rPr>
        <w:t xml:space="preserve">Izbrani ponudnik bo moral najkasneje v roku 15 (petnajstih) dni od sklenitve pogodbe predložiti naročniku bančno garancijo ali kavcijsko zavarovanje pri zavarovalnici za zavarovanje dobre izvedbe pogodbenih obveznosti </w:t>
      </w:r>
      <w:r w:rsidR="00730CB0" w:rsidRPr="0030475B">
        <w:rPr>
          <w:rFonts w:ascii="Tahoma" w:eastAsia="Times New Roman" w:hAnsi="Tahoma" w:cs="Tahoma"/>
          <w:lang w:eastAsia="sl-SI"/>
        </w:rPr>
        <w:t xml:space="preserve">z dobo veljavnosti </w:t>
      </w:r>
      <w:r w:rsidR="00730CB0" w:rsidRPr="00DF5D8C">
        <w:rPr>
          <w:rFonts w:ascii="Tahoma" w:eastAsia="Times New Roman" w:hAnsi="Tahoma" w:cs="Tahoma"/>
          <w:lang w:eastAsia="sl-SI"/>
        </w:rPr>
        <w:t xml:space="preserve">še najmanj </w:t>
      </w:r>
      <w:r w:rsidR="004F003B">
        <w:rPr>
          <w:rFonts w:ascii="Tahoma" w:eastAsia="Times New Roman" w:hAnsi="Tahoma" w:cs="Tahoma"/>
          <w:lang w:eastAsia="sl-SI"/>
        </w:rPr>
        <w:t>6</w:t>
      </w:r>
      <w:r w:rsidR="00730CB0" w:rsidRPr="00DF5D8C">
        <w:rPr>
          <w:rFonts w:ascii="Tahoma" w:eastAsia="Times New Roman" w:hAnsi="Tahoma" w:cs="Tahoma"/>
          <w:lang w:eastAsia="sl-SI"/>
        </w:rPr>
        <w:t>0</w:t>
      </w:r>
      <w:r w:rsidR="00730CB0">
        <w:rPr>
          <w:rFonts w:ascii="Tahoma" w:eastAsia="Times New Roman" w:hAnsi="Tahoma" w:cs="Tahoma"/>
          <w:lang w:eastAsia="sl-SI"/>
        </w:rPr>
        <w:t xml:space="preserve"> (</w:t>
      </w:r>
      <w:r w:rsidR="004F003B">
        <w:rPr>
          <w:rFonts w:ascii="Tahoma" w:eastAsia="Times New Roman" w:hAnsi="Tahoma" w:cs="Tahoma"/>
          <w:lang w:eastAsia="sl-SI"/>
        </w:rPr>
        <w:t>šestd</w:t>
      </w:r>
      <w:r w:rsidR="00730CB0">
        <w:rPr>
          <w:rFonts w:ascii="Tahoma" w:eastAsia="Times New Roman" w:hAnsi="Tahoma" w:cs="Tahoma"/>
          <w:lang w:eastAsia="sl-SI"/>
        </w:rPr>
        <w:t xml:space="preserve">eset) </w:t>
      </w:r>
      <w:r w:rsidR="00730CB0" w:rsidRPr="00DF5D8C">
        <w:rPr>
          <w:rFonts w:ascii="Tahoma" w:eastAsia="Times New Roman" w:hAnsi="Tahoma" w:cs="Tahoma"/>
          <w:lang w:eastAsia="sl-SI"/>
        </w:rPr>
        <w:t>dni po preteku veljavnosti pogodbe</w:t>
      </w:r>
      <w:r w:rsidR="00730CB0">
        <w:rPr>
          <w:rFonts w:ascii="Tahoma" w:eastAsia="Times New Roman" w:hAnsi="Tahoma" w:cs="Tahoma"/>
          <w:lang w:eastAsia="sl-SI"/>
        </w:rPr>
        <w:t>,</w:t>
      </w:r>
      <w:r w:rsidR="00730CB0" w:rsidRPr="006927A6">
        <w:rPr>
          <w:rFonts w:ascii="Tahoma" w:eastAsia="Times New Roman" w:hAnsi="Tahoma" w:cs="Tahoma"/>
          <w:lang w:eastAsia="sl-SI"/>
        </w:rPr>
        <w:t xml:space="preserve"> </w:t>
      </w:r>
      <w:r w:rsidRPr="006927A6">
        <w:rPr>
          <w:rFonts w:ascii="Tahoma" w:eastAsia="Times New Roman" w:hAnsi="Tahoma" w:cs="Tahoma"/>
          <w:lang w:eastAsia="sl-SI"/>
        </w:rPr>
        <w:t>v višini za posamezni sklop: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730CB0" w:rsidRPr="003E58A5" w14:paraId="57C98841" w14:textId="77777777" w:rsidTr="00AB0252">
        <w:tc>
          <w:tcPr>
            <w:tcW w:w="4111" w:type="dxa"/>
            <w:shd w:val="clear" w:color="auto" w:fill="auto"/>
          </w:tcPr>
          <w:p w14:paraId="7EF2A348" w14:textId="77777777" w:rsidR="00730CB0" w:rsidRPr="003E58A5" w:rsidRDefault="00730CB0" w:rsidP="00E67083">
            <w:pPr>
              <w:keepNext/>
              <w:keepLines/>
              <w:spacing w:after="0" w:line="240" w:lineRule="auto"/>
              <w:jc w:val="both"/>
              <w:rPr>
                <w:rFonts w:ascii="Tahoma" w:eastAsia="Times New Roman" w:hAnsi="Tahoma" w:cs="Tahoma"/>
                <w:sz w:val="20"/>
                <w:lang w:eastAsia="sl-SI"/>
              </w:rPr>
            </w:pPr>
            <w:r w:rsidRPr="003E58A5">
              <w:rPr>
                <w:rFonts w:ascii="Tahoma" w:eastAsia="Times New Roman" w:hAnsi="Tahoma" w:cs="Tahoma"/>
                <w:sz w:val="20"/>
                <w:lang w:eastAsia="sl-SI"/>
              </w:rPr>
              <w:t>Sklop:</w:t>
            </w:r>
          </w:p>
        </w:tc>
        <w:tc>
          <w:tcPr>
            <w:tcW w:w="5245" w:type="dxa"/>
          </w:tcPr>
          <w:p w14:paraId="3D6EFA51" w14:textId="77777777" w:rsidR="00730CB0" w:rsidRPr="003E58A5" w:rsidRDefault="00730CB0" w:rsidP="00E67083">
            <w:pPr>
              <w:keepNext/>
              <w:keepLines/>
              <w:spacing w:after="0" w:line="240" w:lineRule="auto"/>
              <w:jc w:val="both"/>
              <w:rPr>
                <w:rFonts w:ascii="Tahoma" w:eastAsia="Times New Roman" w:hAnsi="Tahoma" w:cs="Tahoma"/>
                <w:sz w:val="20"/>
                <w:lang w:eastAsia="sl-SI"/>
              </w:rPr>
            </w:pPr>
            <w:r w:rsidRPr="003E58A5">
              <w:rPr>
                <w:rFonts w:ascii="Tahoma" w:eastAsia="Times New Roman" w:hAnsi="Tahoma" w:cs="Tahoma"/>
                <w:sz w:val="20"/>
                <w:lang w:eastAsia="sl-SI"/>
              </w:rPr>
              <w:t>Vrednost finančnega zavarovanja za zavarovanje dobre izvedbe pogodbenih obveznosti</w:t>
            </w:r>
          </w:p>
        </w:tc>
      </w:tr>
      <w:tr w:rsidR="004F34C1" w:rsidRPr="006927A6" w14:paraId="557CE5E6" w14:textId="77777777" w:rsidTr="00AB0252">
        <w:tc>
          <w:tcPr>
            <w:tcW w:w="4111" w:type="dxa"/>
            <w:shd w:val="clear" w:color="auto" w:fill="auto"/>
          </w:tcPr>
          <w:p w14:paraId="2F44063C" w14:textId="33D3CB31" w:rsidR="004F34C1" w:rsidRPr="004F34C1" w:rsidRDefault="004F34C1" w:rsidP="00E67083">
            <w:pPr>
              <w:keepNext/>
              <w:keepLines/>
              <w:spacing w:after="0" w:line="240" w:lineRule="auto"/>
              <w:jc w:val="both"/>
              <w:rPr>
                <w:rFonts w:ascii="Tahoma" w:hAnsi="Tahoma" w:cs="Tahoma"/>
              </w:rPr>
            </w:pPr>
            <w:r w:rsidRPr="004F34C1">
              <w:rPr>
                <w:rFonts w:ascii="Tahoma" w:hAnsi="Tahoma" w:cs="Tahoma"/>
              </w:rPr>
              <w:t>1. sklop: Dobava materiala (viličasti transportni členi, sorniki in vzmetni zatiči)</w:t>
            </w:r>
          </w:p>
        </w:tc>
        <w:tc>
          <w:tcPr>
            <w:tcW w:w="5245" w:type="dxa"/>
          </w:tcPr>
          <w:p w14:paraId="5FAFE6C4" w14:textId="53B02EE5" w:rsidR="004F34C1" w:rsidRDefault="004F34C1" w:rsidP="00E67083">
            <w:pPr>
              <w:keepNext/>
              <w:keepLines/>
              <w:spacing w:after="0" w:line="240" w:lineRule="auto"/>
              <w:jc w:val="center"/>
              <w:rPr>
                <w:rFonts w:ascii="Tahoma" w:eastAsia="Times New Roman" w:hAnsi="Tahoma" w:cs="Tahoma"/>
                <w:lang w:eastAsia="sl-SI"/>
              </w:rPr>
            </w:pPr>
            <w:r>
              <w:rPr>
                <w:rFonts w:ascii="Tahoma" w:eastAsia="Times New Roman" w:hAnsi="Tahoma" w:cs="Tahoma"/>
                <w:lang w:eastAsia="sl-SI"/>
              </w:rPr>
              <w:t>6</w:t>
            </w:r>
            <w:r w:rsidRPr="006927A6">
              <w:rPr>
                <w:rFonts w:ascii="Tahoma" w:eastAsia="Times New Roman" w:hAnsi="Tahoma" w:cs="Tahoma"/>
                <w:lang w:eastAsia="sl-SI"/>
              </w:rPr>
              <w:t>.</w:t>
            </w:r>
            <w:r>
              <w:rPr>
                <w:rFonts w:ascii="Tahoma" w:eastAsia="Times New Roman" w:hAnsi="Tahoma" w:cs="Tahoma"/>
                <w:lang w:eastAsia="sl-SI"/>
              </w:rPr>
              <w:t>5</w:t>
            </w:r>
            <w:r w:rsidRPr="006927A6">
              <w:rPr>
                <w:rFonts w:ascii="Tahoma" w:eastAsia="Times New Roman" w:hAnsi="Tahoma" w:cs="Tahoma"/>
                <w:lang w:eastAsia="sl-SI"/>
              </w:rPr>
              <w:t>00,00€</w:t>
            </w:r>
          </w:p>
        </w:tc>
      </w:tr>
      <w:tr w:rsidR="004F34C1" w:rsidRPr="006927A6" w14:paraId="6AD55FEE" w14:textId="77777777" w:rsidTr="00AB0252">
        <w:tc>
          <w:tcPr>
            <w:tcW w:w="4111" w:type="dxa"/>
            <w:shd w:val="clear" w:color="auto" w:fill="auto"/>
          </w:tcPr>
          <w:p w14:paraId="13AA9632" w14:textId="5041EA05" w:rsidR="004F34C1" w:rsidRPr="004F34C1" w:rsidRDefault="004F34C1" w:rsidP="00E67083">
            <w:pPr>
              <w:keepNext/>
              <w:keepLines/>
              <w:spacing w:after="0" w:line="240" w:lineRule="auto"/>
              <w:jc w:val="both"/>
              <w:rPr>
                <w:rFonts w:ascii="Tahoma" w:hAnsi="Tahoma" w:cs="Tahoma"/>
              </w:rPr>
            </w:pPr>
            <w:r w:rsidRPr="004F34C1">
              <w:rPr>
                <w:rFonts w:ascii="Tahoma" w:hAnsi="Tahoma" w:cs="Tahoma"/>
              </w:rPr>
              <w:t xml:space="preserve">2. sklop: </w:t>
            </w:r>
            <w:r w:rsidR="00AA314C">
              <w:rPr>
                <w:rFonts w:ascii="Tahoma" w:hAnsi="Tahoma" w:cs="Tahoma"/>
              </w:rPr>
              <w:t>Izvedba storitev oz. del</w:t>
            </w:r>
            <w:r w:rsidRPr="004F34C1">
              <w:rPr>
                <w:rFonts w:ascii="Tahoma" w:hAnsi="Tahoma" w:cs="Tahoma"/>
              </w:rPr>
              <w:t xml:space="preserve"> (demontažna in montažna materiala)</w:t>
            </w:r>
          </w:p>
        </w:tc>
        <w:tc>
          <w:tcPr>
            <w:tcW w:w="5245" w:type="dxa"/>
          </w:tcPr>
          <w:p w14:paraId="1250A946" w14:textId="7D83A885" w:rsidR="004F34C1" w:rsidRDefault="00B34288" w:rsidP="00E67083">
            <w:pPr>
              <w:keepNext/>
              <w:keepLines/>
              <w:spacing w:after="0" w:line="240" w:lineRule="auto"/>
              <w:jc w:val="center"/>
              <w:rPr>
                <w:rFonts w:ascii="Tahoma" w:eastAsia="Times New Roman" w:hAnsi="Tahoma" w:cs="Tahoma"/>
                <w:lang w:eastAsia="sl-SI"/>
              </w:rPr>
            </w:pPr>
            <w:r>
              <w:rPr>
                <w:rFonts w:ascii="Tahoma" w:eastAsia="Times New Roman" w:hAnsi="Tahoma" w:cs="Tahoma"/>
                <w:lang w:eastAsia="sl-SI"/>
              </w:rPr>
              <w:t>2</w:t>
            </w:r>
            <w:r w:rsidR="004F34C1" w:rsidRPr="006927A6">
              <w:rPr>
                <w:rFonts w:ascii="Tahoma" w:eastAsia="Times New Roman" w:hAnsi="Tahoma" w:cs="Tahoma"/>
                <w:lang w:eastAsia="sl-SI"/>
              </w:rPr>
              <w:t>.000,00€</w:t>
            </w:r>
          </w:p>
        </w:tc>
      </w:tr>
    </w:tbl>
    <w:p w14:paraId="2B809CEB" w14:textId="77777777" w:rsidR="007F57DD" w:rsidRDefault="007F57DD" w:rsidP="00E67083">
      <w:pPr>
        <w:keepNext/>
        <w:keepLines/>
        <w:spacing w:after="0" w:line="240" w:lineRule="auto"/>
        <w:jc w:val="both"/>
        <w:rPr>
          <w:rFonts w:ascii="Tahoma" w:eastAsia="Times New Roman" w:hAnsi="Tahoma" w:cs="Tahoma"/>
          <w:b/>
          <w:lang w:eastAsia="sl-SI"/>
        </w:rPr>
      </w:pPr>
    </w:p>
    <w:p w14:paraId="226E4EE2" w14:textId="0136B9C0" w:rsidR="00AB1CEE" w:rsidRPr="001349F6" w:rsidRDefault="00AB1CEE" w:rsidP="00E67083">
      <w:pPr>
        <w:keepNext/>
        <w:keepLines/>
        <w:spacing w:after="0" w:line="240" w:lineRule="auto"/>
        <w:jc w:val="both"/>
        <w:rPr>
          <w:rFonts w:ascii="Tahoma" w:hAnsi="Tahoma" w:cs="Tahoma"/>
        </w:rPr>
      </w:pPr>
      <w:r w:rsidRPr="0030475B">
        <w:rPr>
          <w:rFonts w:ascii="Tahoma" w:eastAsia="Times New Roman" w:hAnsi="Tahoma" w:cs="Tahoma"/>
          <w:b/>
          <w:lang w:eastAsia="sl-SI"/>
        </w:rPr>
        <w:t>Finančno zavarovanje mora biti izdano s strani banke</w:t>
      </w:r>
      <w:r w:rsidRPr="00F61AD4">
        <w:rPr>
          <w:rFonts w:ascii="Tahoma" w:hAnsi="Tahoma" w:cs="Tahoma"/>
          <w:b/>
        </w:rPr>
        <w:t xml:space="preserve"> </w:t>
      </w:r>
      <w:r>
        <w:rPr>
          <w:rFonts w:ascii="Tahoma" w:hAnsi="Tahoma" w:cs="Tahoma"/>
          <w:b/>
        </w:rPr>
        <w:t>ali zavarovalnice</w:t>
      </w:r>
      <w:r w:rsidRPr="001349F6">
        <w:rPr>
          <w:rFonts w:ascii="Tahoma" w:hAnsi="Tahoma" w:cs="Tahoma"/>
          <w:b/>
        </w:rPr>
        <w:t>, ki ima sedež v R</w:t>
      </w:r>
      <w:r w:rsidR="00BF6B99">
        <w:rPr>
          <w:rFonts w:ascii="Tahoma" w:hAnsi="Tahoma" w:cs="Tahoma"/>
          <w:b/>
        </w:rPr>
        <w:t xml:space="preserve">epubliki </w:t>
      </w:r>
      <w:r w:rsidRPr="001349F6">
        <w:rPr>
          <w:rFonts w:ascii="Tahoma" w:hAnsi="Tahoma" w:cs="Tahoma"/>
          <w:b/>
        </w:rPr>
        <w:t>S</w:t>
      </w:r>
      <w:r w:rsidR="00BF6B99">
        <w:rPr>
          <w:rFonts w:ascii="Tahoma" w:hAnsi="Tahoma" w:cs="Tahoma"/>
          <w:b/>
        </w:rPr>
        <w:t>lovenija</w:t>
      </w:r>
      <w:r w:rsidRPr="001349F6">
        <w:rPr>
          <w:rFonts w:ascii="Tahoma" w:hAnsi="Tahoma" w:cs="Tahoma"/>
          <w:b/>
        </w:rPr>
        <w:t xml:space="preserve"> in v slovenskem jeziku.</w:t>
      </w:r>
      <w:r w:rsidRPr="0030475B">
        <w:rPr>
          <w:rFonts w:ascii="Tahoma" w:eastAsia="Times New Roman" w:hAnsi="Tahoma" w:cs="Tahoma"/>
          <w:lang w:eastAsia="sl-SI"/>
        </w:rPr>
        <w:t xml:space="preserve"> Finančno zavarovanje za dobro izvedbo pogodbenih obveznosti mora biti nepreklicno, brezpogojno in plačljivo na prvi poziv</w:t>
      </w:r>
      <w:r>
        <w:rPr>
          <w:rFonts w:ascii="Tahoma" w:eastAsia="Times New Roman" w:hAnsi="Tahoma" w:cs="Tahoma"/>
          <w:lang w:eastAsia="sl-SI"/>
        </w:rPr>
        <w:t>.</w:t>
      </w:r>
    </w:p>
    <w:p w14:paraId="7CD4F609" w14:textId="77777777" w:rsidR="00AB1CEE" w:rsidRDefault="00AB1CEE" w:rsidP="00E67083">
      <w:pPr>
        <w:keepNext/>
        <w:keepLines/>
        <w:spacing w:after="0" w:line="240" w:lineRule="auto"/>
        <w:jc w:val="both"/>
        <w:rPr>
          <w:rFonts w:ascii="Tahoma" w:hAnsi="Tahoma" w:cs="Tahoma"/>
        </w:rPr>
      </w:pPr>
    </w:p>
    <w:p w14:paraId="10EFB17B" w14:textId="77777777" w:rsidR="00AB1CEE" w:rsidRPr="001349F6" w:rsidRDefault="00AB1CEE" w:rsidP="00E67083">
      <w:pPr>
        <w:keepNext/>
        <w:keepLines/>
        <w:spacing w:after="0" w:line="240" w:lineRule="auto"/>
        <w:jc w:val="both"/>
        <w:rPr>
          <w:rFonts w:ascii="Tahoma" w:hAnsi="Tahoma" w:cs="Tahoma"/>
        </w:rPr>
      </w:pPr>
      <w:r w:rsidRPr="001349F6">
        <w:rPr>
          <w:rFonts w:ascii="Tahoma" w:hAnsi="Tahoma" w:cs="Tahoma"/>
        </w:rPr>
        <w:t>V kolikor izbrani ponudnik ne bo izpolnjeval svojih pogodbenih obveznosti, bo naročnik unovčil finančno zavarovanje za zavarovanje dobre izvedbe pogodbenih obveznosti in odstopil od pogodbe, brez kakršnekoli obveznosti do izbranega izvajalca.</w:t>
      </w:r>
    </w:p>
    <w:p w14:paraId="5678790C" w14:textId="77777777" w:rsidR="00AB1CEE" w:rsidRPr="001349F6" w:rsidRDefault="00AB1CEE" w:rsidP="00E67083">
      <w:pPr>
        <w:keepNext/>
        <w:keepLines/>
        <w:spacing w:after="0" w:line="240" w:lineRule="auto"/>
        <w:jc w:val="both"/>
        <w:rPr>
          <w:rFonts w:ascii="Tahoma" w:hAnsi="Tahoma" w:cs="Tahoma"/>
        </w:rPr>
      </w:pPr>
    </w:p>
    <w:p w14:paraId="66C8B87E" w14:textId="77777777" w:rsidR="00AB1CEE" w:rsidRPr="00BD373B" w:rsidRDefault="00AB1CEE" w:rsidP="00E67083">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Vzorec finančnega zavarovanja za zavarovanje dobre izvedbe</w:t>
      </w:r>
      <w:r>
        <w:rPr>
          <w:rFonts w:ascii="Tahoma" w:eastAsia="Times New Roman" w:hAnsi="Tahoma" w:cs="Tahoma"/>
          <w:lang w:eastAsia="sl-SI"/>
        </w:rPr>
        <w:t xml:space="preserve"> pogodbenih</w:t>
      </w:r>
      <w:r w:rsidRPr="00BD373B">
        <w:rPr>
          <w:rFonts w:ascii="Tahoma" w:eastAsia="Times New Roman" w:hAnsi="Tahoma" w:cs="Tahoma"/>
          <w:lang w:eastAsia="sl-SI"/>
        </w:rPr>
        <w:t xml:space="preserve"> obveznosti je priložen tej razpisni dokumentaciji.</w:t>
      </w:r>
    </w:p>
    <w:p w14:paraId="3D5AB2A2" w14:textId="77777777" w:rsidR="00AB1CEE" w:rsidRPr="00BD373B" w:rsidRDefault="00AB1CEE" w:rsidP="00E67083">
      <w:pPr>
        <w:keepNext/>
        <w:keepLines/>
        <w:spacing w:after="0" w:line="240" w:lineRule="auto"/>
        <w:jc w:val="both"/>
        <w:rPr>
          <w:rFonts w:ascii="Tahoma" w:eastAsia="Times New Roman" w:hAnsi="Tahoma" w:cs="Tahoma"/>
          <w:lang w:eastAsia="sl-SI"/>
        </w:rPr>
      </w:pPr>
    </w:p>
    <w:p w14:paraId="5B83CA2A" w14:textId="77777777" w:rsidR="00AB1CEE" w:rsidRPr="00BD373B" w:rsidRDefault="00AB1CEE" w:rsidP="00E67083">
      <w:pPr>
        <w:keepNext/>
        <w:keepLines/>
        <w:spacing w:after="0" w:line="240" w:lineRule="auto"/>
        <w:jc w:val="both"/>
        <w:rPr>
          <w:rFonts w:ascii="Tahoma" w:eastAsia="Times New Roman" w:hAnsi="Tahoma" w:cs="Tahoma"/>
          <w:b/>
          <w:lang w:eastAsia="sl-SI"/>
        </w:rPr>
      </w:pPr>
      <w:r w:rsidRPr="00BD373B">
        <w:rPr>
          <w:rFonts w:ascii="Tahoma" w:eastAsia="Times New Roman" w:hAnsi="Tahoma" w:cs="Tahoma"/>
          <w:b/>
          <w:lang w:eastAsia="sl-SI"/>
        </w:rPr>
        <w:t>DOKAZILA:</w:t>
      </w:r>
    </w:p>
    <w:p w14:paraId="69EF9AE0" w14:textId="77777777" w:rsidR="00AB1CEE" w:rsidRPr="00BD373B" w:rsidRDefault="00AB1CEE" w:rsidP="00E67083">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Ponudnik izpolni zahtevo, da se strinja s vsebino vzorca finančnega zavarovanja s predložitvijo izpolnjene in podpisane priloge A.</w:t>
      </w:r>
    </w:p>
    <w:p w14:paraId="2815799D" w14:textId="77777777" w:rsidR="00AB1CEE" w:rsidRDefault="00AB1CEE" w:rsidP="00E67083">
      <w:pPr>
        <w:keepNext/>
        <w:keepLines/>
        <w:spacing w:after="0" w:line="240" w:lineRule="auto"/>
        <w:rPr>
          <w:rFonts w:ascii="Tahoma" w:hAnsi="Tahoma" w:cs="Tahoma"/>
        </w:rPr>
      </w:pPr>
    </w:p>
    <w:p w14:paraId="137DBF01" w14:textId="77777777" w:rsidR="00014488" w:rsidRDefault="00014488">
      <w:pPr>
        <w:spacing w:after="0" w:line="240" w:lineRule="auto"/>
        <w:rPr>
          <w:rFonts w:ascii="Tahoma" w:eastAsia="Times New Roman" w:hAnsi="Tahoma" w:cs="Tahoma"/>
          <w:b/>
          <w:szCs w:val="20"/>
          <w:lang w:eastAsia="sl-SI"/>
        </w:rPr>
      </w:pPr>
      <w:bookmarkStart w:id="19" w:name="_Toc495914061"/>
      <w:r>
        <w:rPr>
          <w:rFonts w:ascii="Tahoma" w:eastAsia="Times New Roman" w:hAnsi="Tahoma" w:cs="Tahoma"/>
          <w:b/>
          <w:szCs w:val="20"/>
          <w:lang w:eastAsia="sl-SI"/>
        </w:rPr>
        <w:br w:type="page"/>
      </w:r>
    </w:p>
    <w:p w14:paraId="7B44AEF5" w14:textId="246A0CE7" w:rsidR="00AB1CEE" w:rsidRPr="00F812EA" w:rsidRDefault="00AB1CEE" w:rsidP="00E67083">
      <w:pPr>
        <w:keepNext/>
        <w:keepLines/>
        <w:numPr>
          <w:ilvl w:val="1"/>
          <w:numId w:val="2"/>
        </w:numPr>
        <w:spacing w:after="0" w:line="240" w:lineRule="auto"/>
        <w:jc w:val="both"/>
        <w:outlineLvl w:val="0"/>
        <w:rPr>
          <w:rFonts w:ascii="Tahoma" w:eastAsia="Times New Roman" w:hAnsi="Tahoma" w:cs="Tahoma"/>
          <w:b/>
          <w:szCs w:val="20"/>
          <w:lang w:eastAsia="sl-SI"/>
        </w:rPr>
      </w:pPr>
      <w:r w:rsidRPr="00F812EA">
        <w:rPr>
          <w:rFonts w:ascii="Tahoma" w:eastAsia="Times New Roman" w:hAnsi="Tahoma" w:cs="Tahoma"/>
          <w:b/>
          <w:szCs w:val="20"/>
          <w:lang w:eastAsia="sl-SI"/>
        </w:rPr>
        <w:lastRenderedPageBreak/>
        <w:t>Finančno zavarovanje za odpravo napak v garancijskem roku</w:t>
      </w:r>
      <w:bookmarkEnd w:id="19"/>
    </w:p>
    <w:p w14:paraId="14F8EC63" w14:textId="77777777" w:rsidR="00AB1CEE" w:rsidRPr="0034267C" w:rsidRDefault="00AB1CEE" w:rsidP="00E67083">
      <w:pPr>
        <w:keepNext/>
        <w:keepLines/>
        <w:spacing w:after="0" w:line="240" w:lineRule="auto"/>
        <w:rPr>
          <w:rFonts w:ascii="Tahoma" w:eastAsia="Times New Roman" w:hAnsi="Tahoma" w:cs="Tahoma"/>
          <w:lang w:eastAsia="sl-SI"/>
        </w:rPr>
      </w:pPr>
    </w:p>
    <w:p w14:paraId="5AEB5FB0" w14:textId="532D07C4" w:rsidR="00AB1CEE" w:rsidRPr="0034267C" w:rsidRDefault="00AB1CEE" w:rsidP="00E67083">
      <w:pPr>
        <w:keepNext/>
        <w:keepLines/>
        <w:spacing w:after="0" w:line="240" w:lineRule="auto"/>
        <w:jc w:val="both"/>
        <w:rPr>
          <w:rFonts w:ascii="Tahoma" w:eastAsia="Times New Roman" w:hAnsi="Tahoma" w:cs="Tahoma"/>
          <w:lang w:eastAsia="sl-SI"/>
        </w:rPr>
      </w:pPr>
      <w:r w:rsidRPr="00B76353">
        <w:rPr>
          <w:rFonts w:ascii="Tahoma" w:eastAsia="Times New Roman" w:hAnsi="Tahoma" w:cs="Tahoma"/>
          <w:lang w:eastAsia="sl-SI"/>
        </w:rPr>
        <w:t>Izbrani ponudnik bo moral v roku 15 (petnajstih)</w:t>
      </w:r>
      <w:r w:rsidR="004F34C1">
        <w:rPr>
          <w:rFonts w:ascii="Tahoma" w:eastAsia="Times New Roman" w:hAnsi="Tahoma" w:cs="Tahoma"/>
          <w:lang w:eastAsia="sl-SI"/>
        </w:rPr>
        <w:t xml:space="preserve"> </w:t>
      </w:r>
      <w:r w:rsidRPr="00B76353">
        <w:rPr>
          <w:rFonts w:ascii="Tahoma" w:eastAsia="Times New Roman" w:hAnsi="Tahoma" w:cs="Tahoma"/>
          <w:lang w:eastAsia="sl-SI"/>
        </w:rPr>
        <w:t xml:space="preserve">dni </w:t>
      </w:r>
      <w:r w:rsidR="002C2FCB" w:rsidRPr="00011A90">
        <w:rPr>
          <w:rFonts w:ascii="Tahoma" w:eastAsia="Times New Roman" w:hAnsi="Tahoma" w:cs="Tahoma"/>
          <w:lang w:eastAsia="sl-SI"/>
        </w:rPr>
        <w:t xml:space="preserve">po </w:t>
      </w:r>
      <w:r w:rsidR="002C2FCB" w:rsidRPr="00B75E62">
        <w:rPr>
          <w:rFonts w:ascii="Tahoma" w:hAnsi="Tahoma" w:cs="Tahoma"/>
        </w:rPr>
        <w:t>podpis</w:t>
      </w:r>
      <w:r w:rsidR="002C2FCB">
        <w:rPr>
          <w:rFonts w:ascii="Tahoma" w:hAnsi="Tahoma" w:cs="Tahoma"/>
        </w:rPr>
        <w:t>u</w:t>
      </w:r>
      <w:r w:rsidR="002C2FCB" w:rsidRPr="00B75E62">
        <w:rPr>
          <w:rFonts w:ascii="Tahoma" w:hAnsi="Tahoma" w:cs="Tahoma"/>
        </w:rPr>
        <w:t xml:space="preserve"> dobavnic</w:t>
      </w:r>
      <w:r w:rsidR="002C2FCB">
        <w:rPr>
          <w:rFonts w:ascii="Tahoma" w:hAnsi="Tahoma" w:cs="Tahoma"/>
        </w:rPr>
        <w:t>e</w:t>
      </w:r>
      <w:r w:rsidR="002C2FCB" w:rsidRPr="00B75E62">
        <w:rPr>
          <w:rFonts w:ascii="Tahoma" w:hAnsi="Tahoma" w:cs="Tahoma"/>
        </w:rPr>
        <w:t xml:space="preserve"> o prevzemu blaga </w:t>
      </w:r>
      <w:r w:rsidR="002C2FCB" w:rsidRPr="00B75E62">
        <w:rPr>
          <w:rFonts w:ascii="Tahoma" w:eastAsia="Times New Roman" w:hAnsi="Tahoma" w:cs="Tahoma"/>
          <w:lang w:eastAsia="sl-SI"/>
        </w:rPr>
        <w:t>s strani naročnika oz. njegovega predstavnika</w:t>
      </w:r>
      <w:r w:rsidR="002C2FCB">
        <w:rPr>
          <w:rFonts w:ascii="Tahoma" w:eastAsia="Times New Roman" w:hAnsi="Tahoma" w:cs="Tahoma"/>
          <w:lang w:eastAsia="sl-SI"/>
        </w:rPr>
        <w:t xml:space="preserve"> (za </w:t>
      </w:r>
      <w:r w:rsidR="004F34C1">
        <w:rPr>
          <w:rFonts w:ascii="Tahoma" w:eastAsia="Times New Roman" w:hAnsi="Tahoma" w:cs="Tahoma"/>
          <w:lang w:eastAsia="sl-SI"/>
        </w:rPr>
        <w:t>1</w:t>
      </w:r>
      <w:r w:rsidR="002C2FCB">
        <w:rPr>
          <w:rFonts w:ascii="Tahoma" w:eastAsia="Times New Roman" w:hAnsi="Tahoma" w:cs="Tahoma"/>
          <w:lang w:eastAsia="sl-SI"/>
        </w:rPr>
        <w:t>. sklop)</w:t>
      </w:r>
      <w:r w:rsidR="002C2FCB" w:rsidRPr="004F2F67">
        <w:rPr>
          <w:rFonts w:ascii="Tahoma" w:eastAsia="Times New Roman" w:hAnsi="Tahoma" w:cs="Tahoma"/>
          <w:lang w:eastAsia="sl-SI"/>
        </w:rPr>
        <w:t xml:space="preserve"> </w:t>
      </w:r>
      <w:r w:rsidR="002C2FCB">
        <w:rPr>
          <w:rFonts w:ascii="Tahoma" w:eastAsia="Times New Roman" w:hAnsi="Tahoma" w:cs="Tahoma"/>
          <w:lang w:eastAsia="sl-SI"/>
        </w:rPr>
        <w:t>oz. p</w:t>
      </w:r>
      <w:r w:rsidR="00D8489C" w:rsidRPr="004F2F67">
        <w:rPr>
          <w:rFonts w:ascii="Tahoma" w:eastAsia="Times New Roman" w:hAnsi="Tahoma" w:cs="Tahoma"/>
          <w:lang w:eastAsia="sl-SI"/>
        </w:rPr>
        <w:t xml:space="preserve">o podpisu </w:t>
      </w:r>
      <w:r w:rsidR="00D8489C" w:rsidRPr="007B7D38">
        <w:rPr>
          <w:rFonts w:ascii="Tahoma" w:eastAsia="Times New Roman" w:hAnsi="Tahoma"/>
          <w:szCs w:val="20"/>
          <w:lang w:eastAsia="sl-SI"/>
        </w:rPr>
        <w:t>zapisnik</w:t>
      </w:r>
      <w:r w:rsidR="00D8489C">
        <w:rPr>
          <w:rFonts w:ascii="Tahoma" w:eastAsia="Times New Roman" w:hAnsi="Tahoma"/>
          <w:szCs w:val="20"/>
          <w:lang w:eastAsia="sl-SI"/>
        </w:rPr>
        <w:t>a</w:t>
      </w:r>
      <w:r w:rsidR="00D8489C" w:rsidRPr="007B7D38">
        <w:rPr>
          <w:rFonts w:ascii="Tahoma" w:eastAsia="Times New Roman" w:hAnsi="Tahoma"/>
          <w:szCs w:val="20"/>
          <w:lang w:eastAsia="sl-SI"/>
        </w:rPr>
        <w:t xml:space="preserve"> o </w:t>
      </w:r>
      <w:r w:rsidR="00976365">
        <w:rPr>
          <w:rFonts w:ascii="Tahoma" w:eastAsia="Times New Roman" w:hAnsi="Tahoma"/>
          <w:szCs w:val="20"/>
          <w:lang w:eastAsia="sl-SI"/>
        </w:rPr>
        <w:t xml:space="preserve">izvedenih </w:t>
      </w:r>
      <w:r w:rsidR="00330A81" w:rsidRPr="00330A81">
        <w:rPr>
          <w:rFonts w:ascii="Tahoma" w:eastAsia="Times New Roman" w:hAnsi="Tahoma"/>
          <w:szCs w:val="20"/>
          <w:lang w:eastAsia="sl-SI"/>
        </w:rPr>
        <w:t>vseh pogodbenih delih na dodelilniku premoga št. 1 in na dodelilniku premoga št. 3</w:t>
      </w:r>
      <w:r w:rsidR="00330A81">
        <w:rPr>
          <w:rFonts w:ascii="Tahoma" w:eastAsia="Times New Roman" w:hAnsi="Tahoma"/>
          <w:szCs w:val="20"/>
          <w:lang w:eastAsia="sl-SI"/>
        </w:rPr>
        <w:t xml:space="preserve"> </w:t>
      </w:r>
      <w:r w:rsidR="00D8489C" w:rsidRPr="007B7D38">
        <w:rPr>
          <w:rFonts w:ascii="Tahoma" w:eastAsia="Times New Roman" w:hAnsi="Tahoma" w:cs="Tahoma"/>
          <w:lang w:eastAsia="sl-SI"/>
        </w:rPr>
        <w:t>s strani obeh pogodbenih strank oz. njunih predstavnikov</w:t>
      </w:r>
      <w:r w:rsidR="002C2FCB">
        <w:rPr>
          <w:rFonts w:ascii="Tahoma" w:eastAsia="Times New Roman" w:hAnsi="Tahoma" w:cs="Tahoma"/>
          <w:lang w:eastAsia="sl-SI"/>
        </w:rPr>
        <w:t xml:space="preserve"> (za </w:t>
      </w:r>
      <w:r w:rsidR="004F34C1">
        <w:rPr>
          <w:rFonts w:ascii="Tahoma" w:eastAsia="Times New Roman" w:hAnsi="Tahoma" w:cs="Tahoma"/>
          <w:lang w:eastAsia="sl-SI"/>
        </w:rPr>
        <w:t>2</w:t>
      </w:r>
      <w:r w:rsidR="002C2FCB">
        <w:rPr>
          <w:rFonts w:ascii="Tahoma" w:eastAsia="Times New Roman" w:hAnsi="Tahoma" w:cs="Tahoma"/>
          <w:lang w:eastAsia="sl-SI"/>
        </w:rPr>
        <w:t>. sklop)</w:t>
      </w:r>
      <w:r w:rsidRPr="00B76353">
        <w:rPr>
          <w:rFonts w:ascii="Tahoma" w:eastAsia="Times New Roman" w:hAnsi="Tahoma" w:cs="Tahoma"/>
          <w:lang w:eastAsia="sl-SI"/>
        </w:rPr>
        <w:t xml:space="preserve">, predložiti naročniku bančno garancijo ali kavcijsko zavarovanje pri zavarovalnici za zavarovanje odprave napak v garancijskem roku v skladu s pogodbo in sicer v višini </w:t>
      </w:r>
      <w:r>
        <w:rPr>
          <w:rFonts w:ascii="Tahoma" w:eastAsia="Times New Roman" w:hAnsi="Tahoma" w:cs="Tahoma"/>
          <w:lang w:eastAsia="sl-SI"/>
        </w:rPr>
        <w:t>za posamezni sklop:</w:t>
      </w:r>
    </w:p>
    <w:p w14:paraId="12C2D368" w14:textId="77777777" w:rsidR="00AB1CEE" w:rsidRPr="00A8215A" w:rsidRDefault="00AB1CEE" w:rsidP="00E67083">
      <w:pPr>
        <w:keepNext/>
        <w:keepLines/>
        <w:spacing w:after="0" w:line="240" w:lineRule="auto"/>
        <w:jc w:val="both"/>
        <w:rPr>
          <w:rFonts w:ascii="Tahoma" w:eastAsia="Times New Roman" w:hAnsi="Tahoma" w:cs="Tahoma"/>
          <w:lang w:eastAsia="sl-SI"/>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3969"/>
      </w:tblGrid>
      <w:tr w:rsidR="00AB1CEE" w:rsidRPr="003E58A5" w14:paraId="278200B9" w14:textId="77777777" w:rsidTr="00C424D7">
        <w:tc>
          <w:tcPr>
            <w:tcW w:w="5274" w:type="dxa"/>
            <w:shd w:val="clear" w:color="auto" w:fill="auto"/>
          </w:tcPr>
          <w:p w14:paraId="573508E8" w14:textId="77777777" w:rsidR="00AB1CEE" w:rsidRPr="003E58A5" w:rsidRDefault="00AB1CEE" w:rsidP="00E67083">
            <w:pPr>
              <w:keepNext/>
              <w:keepLines/>
              <w:spacing w:after="0" w:line="240" w:lineRule="auto"/>
              <w:jc w:val="both"/>
              <w:rPr>
                <w:rFonts w:ascii="Tahoma" w:eastAsia="Times New Roman" w:hAnsi="Tahoma" w:cs="Tahoma"/>
                <w:sz w:val="20"/>
                <w:lang w:eastAsia="sl-SI"/>
              </w:rPr>
            </w:pPr>
            <w:r w:rsidRPr="003E58A5">
              <w:rPr>
                <w:rFonts w:ascii="Tahoma" w:eastAsia="Times New Roman" w:hAnsi="Tahoma" w:cs="Tahoma"/>
                <w:sz w:val="20"/>
                <w:lang w:eastAsia="sl-SI"/>
              </w:rPr>
              <w:t>Sklop:</w:t>
            </w:r>
          </w:p>
        </w:tc>
        <w:tc>
          <w:tcPr>
            <w:tcW w:w="3969" w:type="dxa"/>
          </w:tcPr>
          <w:p w14:paraId="28A39B1A" w14:textId="77777777" w:rsidR="00AB1CEE" w:rsidRPr="003E58A5" w:rsidRDefault="00AB1CEE" w:rsidP="00E67083">
            <w:pPr>
              <w:keepNext/>
              <w:keepLines/>
              <w:spacing w:after="0" w:line="240" w:lineRule="auto"/>
              <w:jc w:val="both"/>
              <w:rPr>
                <w:rFonts w:ascii="Tahoma" w:eastAsia="Times New Roman" w:hAnsi="Tahoma" w:cs="Tahoma"/>
                <w:sz w:val="20"/>
                <w:lang w:eastAsia="sl-SI"/>
              </w:rPr>
            </w:pPr>
            <w:r w:rsidRPr="003E58A5">
              <w:rPr>
                <w:rFonts w:ascii="Tahoma" w:eastAsia="Times New Roman" w:hAnsi="Tahoma" w:cs="Tahoma"/>
                <w:sz w:val="20"/>
                <w:lang w:eastAsia="sl-SI"/>
              </w:rPr>
              <w:t xml:space="preserve">Vrednost finančnega zavarovanja za </w:t>
            </w:r>
            <w:r w:rsidRPr="0016482E">
              <w:rPr>
                <w:rFonts w:ascii="Tahoma" w:eastAsia="Times New Roman" w:hAnsi="Tahoma" w:cs="Tahoma"/>
                <w:sz w:val="20"/>
                <w:lang w:eastAsia="sl-SI"/>
              </w:rPr>
              <w:t>odpravo napak v garancijskem roku</w:t>
            </w:r>
          </w:p>
        </w:tc>
      </w:tr>
      <w:tr w:rsidR="00435152" w:rsidRPr="006927A6" w14:paraId="1E36C1CD" w14:textId="77777777" w:rsidTr="00C424D7">
        <w:tc>
          <w:tcPr>
            <w:tcW w:w="5274" w:type="dxa"/>
            <w:shd w:val="clear" w:color="auto" w:fill="auto"/>
          </w:tcPr>
          <w:p w14:paraId="01945C65" w14:textId="4B7B51D4" w:rsidR="00435152" w:rsidRPr="00064C88" w:rsidRDefault="00435152" w:rsidP="00E67083">
            <w:pPr>
              <w:keepNext/>
              <w:keepLines/>
              <w:spacing w:after="0" w:line="240" w:lineRule="auto"/>
              <w:jc w:val="both"/>
              <w:rPr>
                <w:rFonts w:ascii="Tahoma" w:eastAsia="Times New Roman" w:hAnsi="Tahoma" w:cs="Tahoma"/>
                <w:sz w:val="20"/>
                <w:lang w:eastAsia="sl-SI"/>
              </w:rPr>
            </w:pPr>
            <w:r w:rsidRPr="004F34C1">
              <w:rPr>
                <w:rFonts w:ascii="Tahoma" w:hAnsi="Tahoma" w:cs="Tahoma"/>
              </w:rPr>
              <w:t>1. sklop: Dobava materiala (viličasti transportni členi, sorniki in vzmetni zatiči)</w:t>
            </w:r>
          </w:p>
        </w:tc>
        <w:tc>
          <w:tcPr>
            <w:tcW w:w="3969" w:type="dxa"/>
          </w:tcPr>
          <w:p w14:paraId="00BAED85" w14:textId="32F2A17F" w:rsidR="00435152" w:rsidRPr="006927A6" w:rsidRDefault="00435152" w:rsidP="00E67083">
            <w:pPr>
              <w:keepNext/>
              <w:keepLines/>
              <w:spacing w:after="0" w:line="240" w:lineRule="auto"/>
              <w:jc w:val="center"/>
              <w:rPr>
                <w:rFonts w:ascii="Tahoma" w:eastAsia="Times New Roman" w:hAnsi="Tahoma" w:cs="Tahoma"/>
                <w:lang w:eastAsia="sl-SI"/>
              </w:rPr>
            </w:pPr>
            <w:r>
              <w:rPr>
                <w:rFonts w:ascii="Tahoma" w:eastAsia="Times New Roman" w:hAnsi="Tahoma" w:cs="Tahoma"/>
                <w:lang w:eastAsia="sl-SI"/>
              </w:rPr>
              <w:t>3</w:t>
            </w:r>
            <w:r w:rsidRPr="006927A6">
              <w:rPr>
                <w:rFonts w:ascii="Tahoma" w:eastAsia="Times New Roman" w:hAnsi="Tahoma" w:cs="Tahoma"/>
                <w:lang w:eastAsia="sl-SI"/>
              </w:rPr>
              <w:t>.</w:t>
            </w:r>
            <w:r>
              <w:rPr>
                <w:rFonts w:ascii="Tahoma" w:eastAsia="Times New Roman" w:hAnsi="Tahoma" w:cs="Tahoma"/>
                <w:lang w:eastAsia="sl-SI"/>
              </w:rPr>
              <w:t>0</w:t>
            </w:r>
            <w:r w:rsidRPr="006927A6">
              <w:rPr>
                <w:rFonts w:ascii="Tahoma" w:eastAsia="Times New Roman" w:hAnsi="Tahoma" w:cs="Tahoma"/>
                <w:lang w:eastAsia="sl-SI"/>
              </w:rPr>
              <w:t>00,00€</w:t>
            </w:r>
          </w:p>
        </w:tc>
      </w:tr>
      <w:tr w:rsidR="00435152" w:rsidRPr="006927A6" w14:paraId="67843AC7" w14:textId="77777777" w:rsidTr="00C424D7">
        <w:tc>
          <w:tcPr>
            <w:tcW w:w="5274" w:type="dxa"/>
            <w:shd w:val="clear" w:color="auto" w:fill="auto"/>
          </w:tcPr>
          <w:p w14:paraId="0A153FDE" w14:textId="35F37D5A" w:rsidR="00435152" w:rsidRDefault="00435152" w:rsidP="00E67083">
            <w:pPr>
              <w:keepNext/>
              <w:keepLines/>
              <w:spacing w:after="0" w:line="240" w:lineRule="auto"/>
              <w:jc w:val="both"/>
              <w:rPr>
                <w:rFonts w:ascii="Tahoma" w:hAnsi="Tahoma" w:cs="Tahoma"/>
              </w:rPr>
            </w:pPr>
            <w:r w:rsidRPr="004F34C1">
              <w:rPr>
                <w:rFonts w:ascii="Tahoma" w:hAnsi="Tahoma" w:cs="Tahoma"/>
              </w:rPr>
              <w:t xml:space="preserve">2. sklop: </w:t>
            </w:r>
            <w:r w:rsidR="00AA314C">
              <w:rPr>
                <w:rFonts w:ascii="Tahoma" w:hAnsi="Tahoma" w:cs="Tahoma"/>
              </w:rPr>
              <w:t>Izvedba storitev oz. del</w:t>
            </w:r>
            <w:r w:rsidRPr="004F34C1">
              <w:rPr>
                <w:rFonts w:ascii="Tahoma" w:hAnsi="Tahoma" w:cs="Tahoma"/>
              </w:rPr>
              <w:t xml:space="preserve"> (demontažna in montažna materiala)</w:t>
            </w:r>
          </w:p>
        </w:tc>
        <w:tc>
          <w:tcPr>
            <w:tcW w:w="3969" w:type="dxa"/>
          </w:tcPr>
          <w:p w14:paraId="6C3FD2BB" w14:textId="54C4AB71" w:rsidR="00435152" w:rsidRDefault="00B34288" w:rsidP="00E67083">
            <w:pPr>
              <w:keepNext/>
              <w:keepLines/>
              <w:spacing w:after="0" w:line="240" w:lineRule="auto"/>
              <w:jc w:val="center"/>
              <w:rPr>
                <w:rFonts w:ascii="Tahoma" w:eastAsia="Times New Roman" w:hAnsi="Tahoma" w:cs="Tahoma"/>
                <w:lang w:eastAsia="sl-SI"/>
              </w:rPr>
            </w:pPr>
            <w:r>
              <w:rPr>
                <w:rFonts w:ascii="Tahoma" w:eastAsia="Times New Roman" w:hAnsi="Tahoma" w:cs="Tahoma"/>
                <w:lang w:eastAsia="sl-SI"/>
              </w:rPr>
              <w:t>1.0</w:t>
            </w:r>
            <w:r w:rsidR="00435152" w:rsidRPr="006927A6">
              <w:rPr>
                <w:rFonts w:ascii="Tahoma" w:eastAsia="Times New Roman" w:hAnsi="Tahoma" w:cs="Tahoma"/>
                <w:lang w:eastAsia="sl-SI"/>
              </w:rPr>
              <w:t>00,00€</w:t>
            </w:r>
          </w:p>
        </w:tc>
      </w:tr>
    </w:tbl>
    <w:p w14:paraId="023E9446" w14:textId="77777777" w:rsidR="007F57DD" w:rsidRDefault="007F57DD" w:rsidP="00E67083">
      <w:pPr>
        <w:keepNext/>
        <w:keepLines/>
        <w:spacing w:after="0" w:line="240" w:lineRule="auto"/>
        <w:jc w:val="both"/>
        <w:rPr>
          <w:rFonts w:ascii="Tahoma" w:eastAsia="Times New Roman" w:hAnsi="Tahoma" w:cs="Tahoma"/>
          <w:b/>
          <w:lang w:eastAsia="sl-SI"/>
        </w:rPr>
      </w:pPr>
    </w:p>
    <w:p w14:paraId="35B59354" w14:textId="5B16516C" w:rsidR="00AB1CEE" w:rsidRPr="001349F6" w:rsidRDefault="00AB1CEE" w:rsidP="00E67083">
      <w:pPr>
        <w:keepNext/>
        <w:keepLines/>
        <w:spacing w:after="0" w:line="240" w:lineRule="auto"/>
        <w:jc w:val="both"/>
        <w:rPr>
          <w:rFonts w:ascii="Tahoma" w:hAnsi="Tahoma" w:cs="Tahoma"/>
        </w:rPr>
      </w:pPr>
      <w:r w:rsidRPr="0030475B">
        <w:rPr>
          <w:rFonts w:ascii="Tahoma" w:eastAsia="Times New Roman" w:hAnsi="Tahoma" w:cs="Tahoma"/>
          <w:b/>
          <w:lang w:eastAsia="sl-SI"/>
        </w:rPr>
        <w:t>Finančno zavarovanje mora biti izdano s strani banke</w:t>
      </w:r>
      <w:r w:rsidRPr="00F61AD4">
        <w:rPr>
          <w:rFonts w:ascii="Tahoma" w:hAnsi="Tahoma" w:cs="Tahoma"/>
          <w:b/>
        </w:rPr>
        <w:t xml:space="preserve"> </w:t>
      </w:r>
      <w:r>
        <w:rPr>
          <w:rFonts w:ascii="Tahoma" w:hAnsi="Tahoma" w:cs="Tahoma"/>
          <w:b/>
        </w:rPr>
        <w:t>ali zavarovalnice</w:t>
      </w:r>
      <w:r w:rsidRPr="001349F6">
        <w:rPr>
          <w:rFonts w:ascii="Tahoma" w:hAnsi="Tahoma" w:cs="Tahoma"/>
          <w:b/>
        </w:rPr>
        <w:t>, ki ima sedež v R</w:t>
      </w:r>
      <w:r w:rsidR="00D8489C">
        <w:rPr>
          <w:rFonts w:ascii="Tahoma" w:hAnsi="Tahoma" w:cs="Tahoma"/>
          <w:b/>
        </w:rPr>
        <w:t xml:space="preserve">epubliki </w:t>
      </w:r>
      <w:r w:rsidRPr="001349F6">
        <w:rPr>
          <w:rFonts w:ascii="Tahoma" w:hAnsi="Tahoma" w:cs="Tahoma"/>
          <w:b/>
        </w:rPr>
        <w:t>S</w:t>
      </w:r>
      <w:r w:rsidR="00D8489C">
        <w:rPr>
          <w:rFonts w:ascii="Tahoma" w:hAnsi="Tahoma" w:cs="Tahoma"/>
          <w:b/>
        </w:rPr>
        <w:t>lovenija</w:t>
      </w:r>
      <w:r w:rsidRPr="001349F6">
        <w:rPr>
          <w:rFonts w:ascii="Tahoma" w:hAnsi="Tahoma" w:cs="Tahoma"/>
          <w:b/>
        </w:rPr>
        <w:t xml:space="preserve"> in v slovenskem jeziku.</w:t>
      </w:r>
      <w:r w:rsidRPr="0030475B">
        <w:rPr>
          <w:rFonts w:ascii="Tahoma" w:eastAsia="Times New Roman" w:hAnsi="Tahoma" w:cs="Tahoma"/>
          <w:lang w:eastAsia="sl-SI"/>
        </w:rPr>
        <w:t xml:space="preserve"> Finančno zavarovanje za dobro izvedbo pogodbenih obveznosti mora biti nepreklicno, brezpogojno in plačljivo na prvi poziv</w:t>
      </w:r>
      <w:r>
        <w:rPr>
          <w:rFonts w:ascii="Tahoma" w:eastAsia="Times New Roman" w:hAnsi="Tahoma" w:cs="Tahoma"/>
          <w:lang w:eastAsia="sl-SI"/>
        </w:rPr>
        <w:t>.</w:t>
      </w:r>
    </w:p>
    <w:p w14:paraId="11E1CD8B" w14:textId="77777777" w:rsidR="00AB1CEE" w:rsidRDefault="00AB1CEE" w:rsidP="00E67083">
      <w:pPr>
        <w:keepNext/>
        <w:keepLines/>
        <w:spacing w:after="0" w:line="240" w:lineRule="auto"/>
        <w:jc w:val="both"/>
        <w:rPr>
          <w:rFonts w:ascii="Tahoma" w:eastAsia="Times New Roman" w:hAnsi="Tahoma" w:cs="Tahoma"/>
          <w:lang w:eastAsia="sl-SI"/>
        </w:rPr>
      </w:pPr>
    </w:p>
    <w:p w14:paraId="1E9700AD" w14:textId="77777777" w:rsidR="00AB1CEE" w:rsidRPr="0034267C" w:rsidRDefault="00AB1CEE" w:rsidP="00E67083">
      <w:pPr>
        <w:keepNext/>
        <w:keepLines/>
        <w:spacing w:after="0" w:line="240" w:lineRule="auto"/>
        <w:jc w:val="both"/>
        <w:rPr>
          <w:rFonts w:ascii="Tahoma" w:eastAsia="Times New Roman" w:hAnsi="Tahoma" w:cs="Tahoma"/>
          <w:lang w:eastAsia="sl-SI"/>
        </w:rPr>
      </w:pPr>
      <w:r w:rsidRPr="0034267C">
        <w:rPr>
          <w:rFonts w:ascii="Tahoma" w:eastAsia="Times New Roman" w:hAnsi="Tahoma" w:cs="Tahoma"/>
          <w:lang w:eastAsia="sl-SI"/>
        </w:rPr>
        <w:t xml:space="preserve">V kolikor izbrani ponudnik na naročnikov poziv ne bo priložil bančne garancije ali kavcijskega zavarovanja pri zavarovalnici za zavarovanje odprave napak v garancijskem roku, lahko naročnik unovči bančno garancijo ali kavcijsko zavarovanje pri zavarovalnici za zavarovanje dobre izvedbe pogodbenih obveznosti, brez kakršnekoli obveznosti do izbranega ponudnika. </w:t>
      </w:r>
    </w:p>
    <w:p w14:paraId="2201A2A6" w14:textId="77777777" w:rsidR="00AB1CEE" w:rsidRPr="0034267C" w:rsidRDefault="00AB1CEE" w:rsidP="00E67083">
      <w:pPr>
        <w:keepNext/>
        <w:keepLines/>
        <w:spacing w:after="0" w:line="240" w:lineRule="auto"/>
        <w:jc w:val="both"/>
        <w:rPr>
          <w:rFonts w:ascii="Tahoma" w:eastAsia="Times New Roman" w:hAnsi="Tahoma" w:cs="Tahoma"/>
          <w:lang w:eastAsia="sl-SI"/>
        </w:rPr>
      </w:pPr>
    </w:p>
    <w:p w14:paraId="33C97DD1" w14:textId="77777777" w:rsidR="00AB1CEE" w:rsidRPr="0034267C" w:rsidRDefault="00AB1CEE" w:rsidP="00E67083">
      <w:pPr>
        <w:keepNext/>
        <w:keepLines/>
        <w:spacing w:after="0" w:line="240" w:lineRule="auto"/>
        <w:jc w:val="both"/>
        <w:rPr>
          <w:rFonts w:ascii="Tahoma" w:eastAsia="Times New Roman" w:hAnsi="Tahoma" w:cs="Tahoma"/>
          <w:bCs/>
          <w:lang w:eastAsia="sl-SI"/>
        </w:rPr>
      </w:pPr>
      <w:r w:rsidRPr="0034267C">
        <w:rPr>
          <w:rFonts w:ascii="Tahoma" w:eastAsia="Times New Roman" w:hAnsi="Tahoma" w:cs="Tahoma"/>
          <w:bCs/>
          <w:lang w:eastAsia="sl-SI"/>
        </w:rPr>
        <w:t xml:space="preserve">Bančna garancija </w:t>
      </w:r>
      <w:r w:rsidRPr="0034267C">
        <w:rPr>
          <w:rFonts w:ascii="Tahoma" w:eastAsia="Times New Roman" w:hAnsi="Tahoma" w:cs="Tahoma"/>
          <w:lang w:eastAsia="sl-SI"/>
        </w:rPr>
        <w:t xml:space="preserve">ali kavcijsko zavarovanje pri zavarovalnici </w:t>
      </w:r>
      <w:r w:rsidRPr="0034267C">
        <w:rPr>
          <w:rFonts w:ascii="Tahoma" w:eastAsia="Times New Roman" w:hAnsi="Tahoma" w:cs="Tahoma"/>
          <w:bCs/>
          <w:lang w:eastAsia="sl-SI"/>
        </w:rPr>
        <w:t>za zavarovanje odprave napak v garancijskem roku velja za material in za kakovost izvedenih pogodbenih obveznosti in mora veljati še 30 dni po poteku najdaljšega garancijskega roka (torej mora veljati: celoten garancijski rok določen v pogodbi + 30 dni), določenega v pogodbi.</w:t>
      </w:r>
    </w:p>
    <w:p w14:paraId="53EC87A7" w14:textId="77777777" w:rsidR="00AB1CEE" w:rsidRPr="0034267C" w:rsidRDefault="00AB1CEE" w:rsidP="00E67083">
      <w:pPr>
        <w:keepNext/>
        <w:keepLines/>
        <w:spacing w:after="0" w:line="240" w:lineRule="auto"/>
        <w:jc w:val="both"/>
        <w:rPr>
          <w:rFonts w:ascii="Tahoma" w:eastAsia="Times New Roman" w:hAnsi="Tahoma" w:cs="Tahoma"/>
          <w:bCs/>
          <w:lang w:eastAsia="sl-SI"/>
        </w:rPr>
      </w:pPr>
    </w:p>
    <w:p w14:paraId="341CEB82" w14:textId="77777777" w:rsidR="00AB1CEE" w:rsidRPr="0034267C" w:rsidRDefault="00AB1CEE" w:rsidP="00E67083">
      <w:pPr>
        <w:keepNext/>
        <w:keepLines/>
        <w:spacing w:after="0" w:line="240" w:lineRule="auto"/>
        <w:jc w:val="both"/>
        <w:rPr>
          <w:rFonts w:ascii="Tahoma" w:eastAsia="Times New Roman" w:hAnsi="Tahoma" w:cs="Tahoma"/>
          <w:bCs/>
          <w:lang w:eastAsia="sl-SI"/>
        </w:rPr>
      </w:pPr>
      <w:r w:rsidRPr="0034267C">
        <w:rPr>
          <w:rFonts w:ascii="Tahoma" w:eastAsia="Times New Roman" w:hAnsi="Tahoma" w:cs="Tahoma"/>
          <w:bCs/>
          <w:lang w:eastAsia="sl-SI"/>
        </w:rPr>
        <w:t xml:space="preserve">Bančno garancijo </w:t>
      </w:r>
      <w:r w:rsidRPr="0034267C">
        <w:rPr>
          <w:rFonts w:ascii="Tahoma" w:eastAsia="Times New Roman" w:hAnsi="Tahoma" w:cs="Tahoma"/>
          <w:lang w:eastAsia="sl-SI"/>
        </w:rPr>
        <w:t xml:space="preserve">ali kavcijsko zavarovanje pri zavarovalnici </w:t>
      </w:r>
      <w:r w:rsidRPr="0034267C">
        <w:rPr>
          <w:rFonts w:ascii="Tahoma" w:eastAsia="Times New Roman" w:hAnsi="Tahoma" w:cs="Tahoma"/>
          <w:bCs/>
          <w:lang w:eastAsia="sl-SI"/>
        </w:rPr>
        <w:t>za zavarovanje odprave napak v garancijskem roku bo naročnik unovčil za poplačilo stroškov odprave napak, v kolikor jih ne bo odpravil izvajalec</w:t>
      </w:r>
      <w:r>
        <w:rPr>
          <w:rFonts w:ascii="Tahoma" w:eastAsia="Times New Roman" w:hAnsi="Tahoma" w:cs="Tahoma"/>
          <w:bCs/>
          <w:lang w:eastAsia="sl-SI"/>
        </w:rPr>
        <w:t xml:space="preserve"> niti v dodatnem roku</w:t>
      </w:r>
      <w:r w:rsidRPr="0034267C">
        <w:rPr>
          <w:rFonts w:ascii="Tahoma" w:eastAsia="Times New Roman" w:hAnsi="Tahoma" w:cs="Tahoma"/>
          <w:bCs/>
          <w:lang w:eastAsia="sl-SI"/>
        </w:rPr>
        <w:t>.</w:t>
      </w:r>
    </w:p>
    <w:p w14:paraId="5483ABE6" w14:textId="77777777" w:rsidR="00AB1CEE" w:rsidRPr="0034267C" w:rsidRDefault="00AB1CEE" w:rsidP="00E67083">
      <w:pPr>
        <w:keepNext/>
        <w:keepLines/>
        <w:spacing w:after="0" w:line="240" w:lineRule="auto"/>
        <w:jc w:val="both"/>
        <w:rPr>
          <w:rFonts w:ascii="Tahoma" w:eastAsia="Times New Roman" w:hAnsi="Tahoma" w:cs="Tahoma"/>
          <w:lang w:eastAsia="sl-SI"/>
        </w:rPr>
      </w:pPr>
    </w:p>
    <w:p w14:paraId="5A666FF1" w14:textId="77777777" w:rsidR="00AB1CEE" w:rsidRPr="004E4299" w:rsidRDefault="00AB1CEE" w:rsidP="00E67083">
      <w:pPr>
        <w:keepNext/>
        <w:keepLines/>
        <w:spacing w:after="0" w:line="240" w:lineRule="auto"/>
        <w:jc w:val="both"/>
        <w:rPr>
          <w:rFonts w:ascii="Tahoma" w:hAnsi="Tahoma" w:cs="Tahoma"/>
        </w:rPr>
      </w:pPr>
      <w:r w:rsidRPr="003662D8">
        <w:rPr>
          <w:rFonts w:ascii="Tahoma" w:hAnsi="Tahoma" w:cs="Tahoma"/>
        </w:rPr>
        <w:t xml:space="preserve">Vzorec finančnega zavarovanja za </w:t>
      </w:r>
      <w:r w:rsidRPr="0034267C">
        <w:rPr>
          <w:rFonts w:ascii="Tahoma" w:eastAsia="Times New Roman" w:hAnsi="Tahoma" w:cs="Tahoma"/>
          <w:lang w:eastAsia="sl-SI"/>
        </w:rPr>
        <w:t xml:space="preserve">zavarovanje odprave napak v garancijskem roku </w:t>
      </w:r>
      <w:r w:rsidRPr="003662D8">
        <w:rPr>
          <w:rFonts w:ascii="Tahoma" w:hAnsi="Tahoma" w:cs="Tahoma"/>
        </w:rPr>
        <w:t>je</w:t>
      </w:r>
      <w:r w:rsidRPr="004E4299">
        <w:rPr>
          <w:rFonts w:ascii="Tahoma" w:hAnsi="Tahoma" w:cs="Tahoma"/>
        </w:rPr>
        <w:t xml:space="preserve"> priložen tej razpisni dokumentaciji.</w:t>
      </w:r>
    </w:p>
    <w:p w14:paraId="26E16524" w14:textId="77777777" w:rsidR="00AB1CEE" w:rsidRPr="004E4299" w:rsidRDefault="00AB1CEE" w:rsidP="00E67083">
      <w:pPr>
        <w:keepNext/>
        <w:keepLines/>
        <w:spacing w:after="0" w:line="240" w:lineRule="auto"/>
        <w:jc w:val="both"/>
        <w:rPr>
          <w:rFonts w:ascii="Tahoma" w:hAnsi="Tahoma" w:cs="Tahoma"/>
        </w:rPr>
      </w:pPr>
    </w:p>
    <w:p w14:paraId="2FF1E1D5" w14:textId="77777777" w:rsidR="00AB1CEE" w:rsidRPr="00452029" w:rsidRDefault="00AB1CEE" w:rsidP="00E67083">
      <w:pPr>
        <w:keepNext/>
        <w:keepLines/>
        <w:spacing w:after="0" w:line="240" w:lineRule="auto"/>
        <w:jc w:val="both"/>
        <w:rPr>
          <w:rFonts w:ascii="Tahoma" w:hAnsi="Tahoma" w:cs="Tahoma"/>
          <w:b/>
        </w:rPr>
      </w:pPr>
      <w:r w:rsidRPr="00452029">
        <w:rPr>
          <w:rFonts w:ascii="Tahoma" w:hAnsi="Tahoma" w:cs="Tahoma"/>
          <w:b/>
        </w:rPr>
        <w:t>DOKAZILA:</w:t>
      </w:r>
    </w:p>
    <w:p w14:paraId="6D71745B" w14:textId="77777777" w:rsidR="00AB1CEE" w:rsidRPr="008A50A5" w:rsidRDefault="00AB1CEE" w:rsidP="00E67083">
      <w:pPr>
        <w:keepNext/>
        <w:keepLines/>
        <w:spacing w:after="0" w:line="240" w:lineRule="auto"/>
        <w:ind w:right="-2"/>
        <w:jc w:val="both"/>
        <w:rPr>
          <w:rFonts w:ascii="Tahoma" w:eastAsia="Times New Roman" w:hAnsi="Tahoma" w:cs="Tahoma"/>
          <w:szCs w:val="20"/>
          <w:lang w:eastAsia="sl-SI"/>
        </w:rPr>
      </w:pPr>
      <w:r w:rsidRPr="00177727">
        <w:rPr>
          <w:rFonts w:ascii="Tahoma" w:eastAsia="Times New Roman" w:hAnsi="Tahoma" w:cs="Tahoma"/>
          <w:szCs w:val="20"/>
          <w:lang w:eastAsia="sl-SI"/>
        </w:rPr>
        <w:t xml:space="preserve">Ponudnik izpolni zahtevo, da se strinja s vsebino vzorca finančnega zavarovanja s predložitvijo izpolnjene in podpisane </w:t>
      </w:r>
      <w:r>
        <w:rPr>
          <w:rFonts w:ascii="Tahoma" w:eastAsia="Times New Roman" w:hAnsi="Tahoma" w:cs="Tahoma"/>
          <w:szCs w:val="20"/>
          <w:lang w:eastAsia="sl-SI"/>
        </w:rPr>
        <w:t>P</w:t>
      </w:r>
      <w:r w:rsidRPr="00177727">
        <w:rPr>
          <w:rFonts w:ascii="Tahoma" w:eastAsia="Times New Roman" w:hAnsi="Tahoma" w:cs="Tahoma"/>
          <w:szCs w:val="20"/>
          <w:lang w:eastAsia="sl-SI"/>
        </w:rPr>
        <w:t xml:space="preserve">riloge </w:t>
      </w:r>
      <w:r>
        <w:rPr>
          <w:rFonts w:ascii="Tahoma" w:eastAsia="Times New Roman" w:hAnsi="Tahoma" w:cs="Tahoma"/>
          <w:szCs w:val="20"/>
          <w:lang w:eastAsia="sl-SI"/>
        </w:rPr>
        <w:t>A</w:t>
      </w:r>
      <w:r w:rsidRPr="00177727">
        <w:rPr>
          <w:rFonts w:ascii="Tahoma" w:eastAsia="Times New Roman" w:hAnsi="Tahoma" w:cs="Tahoma"/>
          <w:szCs w:val="20"/>
          <w:lang w:eastAsia="sl-SI"/>
        </w:rPr>
        <w:t>.</w:t>
      </w:r>
    </w:p>
    <w:p w14:paraId="3489A7F1" w14:textId="77777777" w:rsidR="00AB1CEE" w:rsidRDefault="00AB1CEE" w:rsidP="00E67083">
      <w:pPr>
        <w:keepNext/>
        <w:keepLines/>
        <w:spacing w:after="0" w:line="240" w:lineRule="auto"/>
        <w:rPr>
          <w:rFonts w:ascii="Tahoma" w:hAnsi="Tahoma" w:cs="Tahoma"/>
        </w:rPr>
      </w:pPr>
    </w:p>
    <w:p w14:paraId="630B995F" w14:textId="77777777" w:rsidR="00AB1CEE" w:rsidRPr="00E87D1E" w:rsidRDefault="00AB1CEE" w:rsidP="00E67083">
      <w:pPr>
        <w:keepNext/>
        <w:keepLines/>
        <w:spacing w:after="0" w:line="240" w:lineRule="auto"/>
        <w:jc w:val="both"/>
        <w:rPr>
          <w:rFonts w:ascii="Tahoma" w:hAnsi="Tahoma" w:cs="Tahoma"/>
          <w:b/>
        </w:rPr>
      </w:pPr>
      <w:r w:rsidRPr="00E87D1E">
        <w:rPr>
          <w:rFonts w:ascii="Tahoma" w:hAnsi="Tahoma" w:cs="Tahoma"/>
          <w:b/>
        </w:rPr>
        <w:t>OPOZORILO:</w:t>
      </w:r>
    </w:p>
    <w:p w14:paraId="3DDB5956" w14:textId="77777777" w:rsidR="00D8489C" w:rsidRPr="003924B2" w:rsidRDefault="00D8489C" w:rsidP="00E67083">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Finančno zavarovanje, ki ga bo</w:t>
      </w:r>
      <w:r>
        <w:rPr>
          <w:rFonts w:ascii="Tahoma" w:eastAsia="Times New Roman" w:hAnsi="Tahoma" w:cs="Tahoma"/>
          <w:lang w:eastAsia="sl-SI"/>
        </w:rPr>
        <w:t xml:space="preserve"> ponudnik</w:t>
      </w:r>
      <w:r w:rsidRPr="003924B2">
        <w:rPr>
          <w:rFonts w:ascii="Tahoma" w:eastAsia="Times New Roman" w:hAnsi="Tahoma" w:cs="Tahoma"/>
          <w:lang w:eastAsia="sl-SI"/>
        </w:rPr>
        <w:t xml:space="preserve"> priložil pri zavarovanju pogodbenih obveznosti po sklenitvi pogodbe, ne sme vsebinsko odstopati od priloženega vzorca finančnega zavarovanja iz razpisne dokumentacije.</w:t>
      </w:r>
    </w:p>
    <w:p w14:paraId="22FF1D6F" w14:textId="77777777" w:rsidR="00D8489C" w:rsidRPr="003924B2" w:rsidRDefault="00D8489C" w:rsidP="00E67083">
      <w:pPr>
        <w:keepNext/>
        <w:keepLines/>
        <w:spacing w:after="0" w:line="240" w:lineRule="auto"/>
        <w:jc w:val="both"/>
        <w:rPr>
          <w:rFonts w:ascii="Tahoma" w:eastAsia="Times New Roman" w:hAnsi="Tahoma" w:cs="Tahoma"/>
          <w:b/>
          <w:lang w:eastAsia="sl-SI"/>
        </w:rPr>
      </w:pPr>
    </w:p>
    <w:p w14:paraId="3018E6BE" w14:textId="77777777" w:rsidR="00D8489C" w:rsidRPr="003924B2" w:rsidRDefault="00D8489C" w:rsidP="00E67083">
      <w:pPr>
        <w:keepNext/>
        <w:keepLines/>
        <w:spacing w:after="0" w:line="240" w:lineRule="auto"/>
        <w:jc w:val="both"/>
        <w:rPr>
          <w:rFonts w:ascii="Tahoma" w:eastAsia="Times New Roman" w:hAnsi="Tahoma" w:cs="Tahoma"/>
          <w:b/>
          <w:lang w:eastAsia="sl-SI"/>
        </w:rPr>
      </w:pPr>
      <w:r w:rsidRPr="003924B2">
        <w:rPr>
          <w:rFonts w:ascii="Tahoma" w:eastAsia="Times New Roman" w:hAnsi="Tahoma" w:cs="Tahoma"/>
          <w:b/>
          <w:lang w:eastAsia="sl-SI"/>
        </w:rPr>
        <w:t>V obrazcu predloženega finančnega zavarovanja ne sme biti naslednjega besedila: »2. Predloženo izjavo Uprave RS za javna plačila, da so zahtevek za unovčenje podpisale osebe, ki so pooblaščene za zastopanje«.</w:t>
      </w:r>
    </w:p>
    <w:p w14:paraId="4658E270" w14:textId="77777777" w:rsidR="00D8489C" w:rsidRPr="003924B2" w:rsidRDefault="00D8489C" w:rsidP="00E67083">
      <w:pPr>
        <w:keepNext/>
        <w:keepLines/>
        <w:spacing w:after="0" w:line="240" w:lineRule="auto"/>
        <w:jc w:val="both"/>
        <w:rPr>
          <w:rFonts w:ascii="Tahoma" w:eastAsia="Times New Roman" w:hAnsi="Tahoma" w:cs="Tahoma"/>
          <w:b/>
          <w:lang w:eastAsia="sl-SI"/>
        </w:rPr>
      </w:pPr>
    </w:p>
    <w:p w14:paraId="265FEAA4" w14:textId="77777777" w:rsidR="00D8489C" w:rsidRPr="003924B2" w:rsidRDefault="00D8489C" w:rsidP="00E67083">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lastRenderedPageBreak/>
        <w:t>Naročnik je javno podjetje in ni neposredni proračunski uporabnik in ne more pridobiti navedene izjave Uprave RS za javna plačila, da so zahtevek za unovčenje podpisale osebe, ki so pooblaščene za zastopanje, zato je garancija, ki zahteva predložitev izjave Uprave RS za javna plačila, zanj neunovčljiva.</w:t>
      </w:r>
    </w:p>
    <w:p w14:paraId="48B95112" w14:textId="77777777" w:rsidR="00D8489C" w:rsidRPr="003924B2" w:rsidRDefault="00D8489C" w:rsidP="00E67083">
      <w:pPr>
        <w:keepNext/>
        <w:keepLines/>
        <w:spacing w:after="0" w:line="240" w:lineRule="auto"/>
        <w:jc w:val="both"/>
        <w:rPr>
          <w:rFonts w:ascii="Tahoma" w:eastAsia="Times New Roman" w:hAnsi="Tahoma" w:cs="Tahoma"/>
          <w:lang w:eastAsia="sl-SI"/>
        </w:rPr>
      </w:pPr>
    </w:p>
    <w:p w14:paraId="086801EC" w14:textId="77777777" w:rsidR="00D8489C" w:rsidRPr="003924B2" w:rsidRDefault="00D8489C" w:rsidP="00E67083">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Pristojno sodišče za reševanje morebitnih sporov med upravičencem in izdajateljem garancije je stvarno pristojno sodišče v Ljubljani.</w:t>
      </w:r>
    </w:p>
    <w:p w14:paraId="345E2A5D" w14:textId="77777777" w:rsidR="00D87DC6" w:rsidRPr="000649B7" w:rsidRDefault="00D87DC6" w:rsidP="00E67083">
      <w:pPr>
        <w:keepNext/>
        <w:keepLines/>
        <w:spacing w:after="0" w:line="240" w:lineRule="auto"/>
        <w:jc w:val="both"/>
        <w:rPr>
          <w:rFonts w:ascii="Tahoma" w:eastAsia="Times New Roman" w:hAnsi="Tahoma" w:cs="Tahoma"/>
          <w:b/>
          <w:szCs w:val="20"/>
          <w:lang w:eastAsia="sl-SI"/>
        </w:rPr>
      </w:pPr>
    </w:p>
    <w:p w14:paraId="1B8C0063" w14:textId="77777777" w:rsidR="00D87DC6" w:rsidRPr="00E00374" w:rsidRDefault="00D87DC6" w:rsidP="00E67083">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64F79E32" w14:textId="77777777" w:rsidR="00D87DC6" w:rsidRPr="00703916" w:rsidRDefault="00D87DC6" w:rsidP="00E67083">
      <w:pPr>
        <w:keepNext/>
        <w:keepLines/>
        <w:spacing w:after="0" w:line="240" w:lineRule="auto"/>
        <w:jc w:val="both"/>
        <w:rPr>
          <w:rFonts w:ascii="Tahoma" w:eastAsia="Times New Roman" w:hAnsi="Tahoma" w:cs="Tahoma"/>
          <w:b/>
          <w:lang w:eastAsia="sl-SI"/>
        </w:rPr>
      </w:pPr>
    </w:p>
    <w:p w14:paraId="0A7CC1E7" w14:textId="77777777" w:rsidR="00D87DC6" w:rsidRPr="00703916" w:rsidRDefault="00D87DC6" w:rsidP="00E67083">
      <w:pPr>
        <w:keepNext/>
        <w:keepLines/>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6F27774F" w14:textId="77777777" w:rsidR="00D87DC6" w:rsidRPr="00703916" w:rsidRDefault="00D87DC6" w:rsidP="00E67083">
      <w:pPr>
        <w:keepNext/>
        <w:keepLines/>
        <w:tabs>
          <w:tab w:val="left" w:pos="540"/>
          <w:tab w:val="left" w:pos="720"/>
        </w:tabs>
        <w:spacing w:after="0" w:line="240" w:lineRule="auto"/>
        <w:jc w:val="both"/>
        <w:rPr>
          <w:rFonts w:ascii="Tahoma" w:hAnsi="Tahoma" w:cs="Tahoma"/>
          <w:b/>
        </w:rPr>
      </w:pPr>
    </w:p>
    <w:p w14:paraId="5818FAF9" w14:textId="4A53DA55" w:rsidR="00D87DC6" w:rsidRPr="00703916" w:rsidRDefault="00D87DC6" w:rsidP="00E67083">
      <w:pPr>
        <w:keepNext/>
        <w:keepLines/>
        <w:spacing w:after="0" w:line="240" w:lineRule="auto"/>
        <w:jc w:val="both"/>
        <w:rPr>
          <w:rFonts w:ascii="Tahoma" w:hAnsi="Tahoma" w:cs="Tahoma"/>
        </w:rPr>
      </w:pPr>
      <w:r w:rsidRPr="00703916">
        <w:rPr>
          <w:rFonts w:ascii="Tahoma" w:hAnsi="Tahoma" w:cs="Tahoma"/>
        </w:rPr>
        <w:t>Naročnik bo</w:t>
      </w:r>
      <w:r>
        <w:rPr>
          <w:rFonts w:ascii="Tahoma" w:hAnsi="Tahoma" w:cs="Tahoma"/>
        </w:rPr>
        <w:t xml:space="preserve"> za posamezni sklop</w:t>
      </w:r>
      <w:r w:rsidRPr="00703916">
        <w:rPr>
          <w:rFonts w:ascii="Tahoma" w:hAnsi="Tahoma" w:cs="Tahoma"/>
        </w:rPr>
        <w:t xml:space="preserve"> sklenil pogodbo s ponudnikom, ki bo</w:t>
      </w:r>
      <w:r>
        <w:rPr>
          <w:rFonts w:ascii="Tahoma" w:hAnsi="Tahoma" w:cs="Tahoma"/>
        </w:rPr>
        <w:t xml:space="preserve"> po izvedenih pogajanjih</w:t>
      </w:r>
      <w:r w:rsidRPr="00703916">
        <w:rPr>
          <w:rFonts w:ascii="Tahoma" w:hAnsi="Tahoma" w:cs="Tahoma"/>
        </w:rPr>
        <w:t xml:space="preserve"> oddal cenovno najugodnejšo ponudbo. Merilo za izbiro cenovno najugodnejšega ponudnika </w:t>
      </w:r>
      <w:r>
        <w:rPr>
          <w:rFonts w:ascii="Tahoma" w:hAnsi="Tahoma" w:cs="Tahoma"/>
        </w:rPr>
        <w:t>so</w:t>
      </w:r>
      <w:r w:rsidR="00DB1853">
        <w:rPr>
          <w:rFonts w:ascii="Tahoma" w:hAnsi="Tahoma" w:cs="Tahoma"/>
        </w:rPr>
        <w:t xml:space="preserve"> podrobno napisana pri </w:t>
      </w:r>
      <w:r>
        <w:rPr>
          <w:rFonts w:ascii="Tahoma" w:hAnsi="Tahoma" w:cs="Tahoma"/>
        </w:rPr>
        <w:t>posamezn</w:t>
      </w:r>
      <w:r w:rsidR="00DB1853">
        <w:rPr>
          <w:rFonts w:ascii="Tahoma" w:hAnsi="Tahoma" w:cs="Tahoma"/>
        </w:rPr>
        <w:t>em</w:t>
      </w:r>
      <w:r>
        <w:rPr>
          <w:rFonts w:ascii="Tahoma" w:hAnsi="Tahoma" w:cs="Tahoma"/>
        </w:rPr>
        <w:t xml:space="preserve"> sklop</w:t>
      </w:r>
      <w:r w:rsidR="00DB1853">
        <w:rPr>
          <w:rFonts w:ascii="Tahoma" w:hAnsi="Tahoma" w:cs="Tahoma"/>
        </w:rPr>
        <w:t>u</w:t>
      </w:r>
      <w:r w:rsidRPr="00703916">
        <w:rPr>
          <w:rFonts w:ascii="Tahoma" w:hAnsi="Tahoma" w:cs="Tahoma"/>
        </w:rPr>
        <w:t>.</w:t>
      </w:r>
    </w:p>
    <w:p w14:paraId="1A9DFB50" w14:textId="77777777" w:rsidR="00AB1CEE" w:rsidRPr="00BA3F91" w:rsidRDefault="00AB1CEE" w:rsidP="00E67083">
      <w:pPr>
        <w:keepNext/>
        <w:keepLines/>
        <w:spacing w:after="0" w:line="240" w:lineRule="auto"/>
        <w:jc w:val="both"/>
        <w:rPr>
          <w:rFonts w:ascii="Tahoma" w:hAnsi="Tahoma" w:cs="Tahoma"/>
        </w:rPr>
      </w:pPr>
    </w:p>
    <w:p w14:paraId="39BEDC78" w14:textId="77777777" w:rsidR="00AB1CEE" w:rsidRPr="00BA3F91" w:rsidRDefault="00AB1CEE" w:rsidP="00E67083">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6A1CA81B" w14:textId="77777777" w:rsidR="00AB1CEE" w:rsidRPr="00BA3F91" w:rsidRDefault="00AB1CEE" w:rsidP="00E67083">
      <w:pPr>
        <w:keepNext/>
        <w:keepLines/>
        <w:spacing w:after="0" w:line="240" w:lineRule="auto"/>
        <w:ind w:left="360"/>
        <w:jc w:val="both"/>
        <w:rPr>
          <w:rFonts w:ascii="Tahoma" w:eastAsia="Times New Roman" w:hAnsi="Tahoma" w:cs="Tahoma"/>
          <w:b/>
          <w:lang w:eastAsia="sl-SI"/>
        </w:rPr>
      </w:pPr>
    </w:p>
    <w:p w14:paraId="6869FCB5" w14:textId="77777777" w:rsidR="00AB1CEE" w:rsidRPr="00BA3F91" w:rsidRDefault="00AB1CEE" w:rsidP="00E67083">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451090FB" w14:textId="77777777" w:rsidR="00AB1CEE" w:rsidRPr="00BA3F91" w:rsidRDefault="00AB1CEE" w:rsidP="00E67083">
      <w:pPr>
        <w:keepNext/>
        <w:keepLines/>
        <w:spacing w:after="0" w:line="240" w:lineRule="auto"/>
        <w:jc w:val="both"/>
        <w:rPr>
          <w:rFonts w:ascii="Tahoma" w:eastAsia="Times New Roman" w:hAnsi="Tahoma" w:cs="Tahoma"/>
          <w:b/>
          <w:lang w:eastAsia="sl-SI"/>
        </w:rPr>
      </w:pPr>
    </w:p>
    <w:p w14:paraId="189D912B" w14:textId="77777777" w:rsidR="00AB0252" w:rsidRPr="00CE2724" w:rsidRDefault="00AB0252" w:rsidP="00E67083">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1"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12" w:history="1">
        <w:r w:rsidRPr="00CE2724">
          <w:rPr>
            <w:rStyle w:val="Hiperpovezava"/>
            <w:rFonts w:ascii="Tahoma" w:hAnsi="Tahoma" w:cs="Tahoma"/>
          </w:rPr>
          <w:t>https://ejn.gov.si</w:t>
        </w:r>
      </w:hyperlink>
      <w:r w:rsidRPr="00CE2724">
        <w:rPr>
          <w:rFonts w:ascii="Tahoma" w:hAnsi="Tahoma" w:cs="Tahoma"/>
        </w:rPr>
        <w:t>.</w:t>
      </w:r>
    </w:p>
    <w:p w14:paraId="6FD6E9B2" w14:textId="77777777" w:rsidR="00AB0252" w:rsidRPr="00CE2724" w:rsidRDefault="00AB0252" w:rsidP="00E67083">
      <w:pPr>
        <w:pStyle w:val="Telobesedila3"/>
        <w:keepNext/>
        <w:keepLines/>
        <w:rPr>
          <w:rFonts w:ascii="Tahoma" w:hAnsi="Tahoma" w:cs="Tahoma"/>
        </w:rPr>
      </w:pPr>
    </w:p>
    <w:p w14:paraId="22D05205" w14:textId="77777777" w:rsidR="00AB0252" w:rsidRPr="00CE2724" w:rsidRDefault="00AB0252" w:rsidP="00E67083">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13"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2CE74323" w14:textId="77777777" w:rsidR="00AB0252" w:rsidRPr="00CE2724" w:rsidRDefault="00AB0252" w:rsidP="00E67083">
      <w:pPr>
        <w:pStyle w:val="Telobesedila3"/>
        <w:keepNext/>
        <w:keepLines/>
        <w:rPr>
          <w:rFonts w:ascii="Tahoma" w:hAnsi="Tahoma" w:cs="Tahoma"/>
        </w:rPr>
      </w:pPr>
    </w:p>
    <w:p w14:paraId="3F076DD5" w14:textId="77777777" w:rsidR="00AB0252" w:rsidRPr="00CE2724" w:rsidRDefault="00AB0252" w:rsidP="00E67083">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RS, št. 97/07 – uradno prečiščeno besedilo, 64/16 – odl.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1B0D4F3C"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68A575E1" w14:textId="6E12E315" w:rsidR="00AB0252" w:rsidRPr="004C149C" w:rsidRDefault="00AB0252"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se šteje za pravočasno oddano, če jo naročnik prejme preko sistema e-JN </w:t>
      </w:r>
      <w:hyperlink r:id="rId14" w:history="1">
        <w:r w:rsidRPr="00D926DA">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014488" w:rsidRPr="00014488">
        <w:rPr>
          <w:rFonts w:ascii="Tahoma" w:eastAsia="Times New Roman" w:hAnsi="Tahoma" w:cs="Tahoma"/>
          <w:b/>
          <w:lang w:eastAsia="sl-SI"/>
        </w:rPr>
        <w:t xml:space="preserve">13. 7. 2021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e-JN označena s statusom »ODDANO«.</w:t>
      </w:r>
    </w:p>
    <w:p w14:paraId="2EA824B6"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03952A25"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C7E809F"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6C19098F"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17909CD3"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21DD1775" w14:textId="77777777" w:rsidR="00AB0252" w:rsidRPr="004C149C" w:rsidRDefault="00AB0252" w:rsidP="00E67083">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 xml:space="preserve">Dostop do povezave za oddajo elektronske ponudbe v tem postopku javnega naročila je na naslednji povezavi:  </w:t>
      </w:r>
      <w:hyperlink r:id="rId15"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39D99DF3" w14:textId="77777777" w:rsidR="00AB0252" w:rsidRPr="004C149C" w:rsidRDefault="00AB0252" w:rsidP="00E67083">
      <w:pPr>
        <w:keepNext/>
        <w:keepLines/>
        <w:widowControl w:val="0"/>
        <w:spacing w:after="0" w:line="240" w:lineRule="auto"/>
        <w:jc w:val="both"/>
        <w:rPr>
          <w:rFonts w:ascii="Tahoma" w:eastAsia="Times New Roman" w:hAnsi="Tahoma" w:cs="Tahoma"/>
          <w:b/>
          <w:lang w:eastAsia="sl-SI"/>
        </w:rPr>
      </w:pPr>
    </w:p>
    <w:p w14:paraId="6C8D40D3" w14:textId="77777777" w:rsidR="00AB0252" w:rsidRPr="004C149C" w:rsidRDefault="00AB0252" w:rsidP="00E67083">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01FCDEC9"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5CFB6982" w14:textId="2368FF5B" w:rsidR="00AB0252" w:rsidRPr="004C149C" w:rsidRDefault="00AB0252"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naj bo izdelana tako, da  vsebuje vse zahtevane dokumente in obrazce, navedene v tč. </w:t>
      </w:r>
      <w:r>
        <w:rPr>
          <w:rFonts w:ascii="Tahoma" w:eastAsia="Times New Roman" w:hAnsi="Tahoma" w:cs="Tahoma"/>
          <w:lang w:eastAsia="sl-SI"/>
        </w:rPr>
        <w:t>6</w:t>
      </w:r>
      <w:r w:rsidRPr="004C149C">
        <w:rPr>
          <w:rFonts w:ascii="Tahoma" w:eastAsia="Times New Roman" w:hAnsi="Tahoma" w:cs="Tahoma"/>
          <w:lang w:eastAsia="sl-SI"/>
        </w:rPr>
        <w:t>.3.  razpisne dokumentacije.</w:t>
      </w:r>
    </w:p>
    <w:p w14:paraId="340B8BAD" w14:textId="77777777" w:rsidR="00AB0252" w:rsidRPr="004C149C" w:rsidRDefault="00AB0252" w:rsidP="00E67083">
      <w:pPr>
        <w:keepNext/>
        <w:keepLines/>
        <w:widowControl w:val="0"/>
        <w:spacing w:after="0" w:line="240" w:lineRule="auto"/>
        <w:jc w:val="both"/>
        <w:rPr>
          <w:rFonts w:ascii="Tahoma" w:eastAsia="Times New Roman" w:hAnsi="Tahoma" w:cs="Tahoma"/>
          <w:b/>
          <w:lang w:eastAsia="sl-SI"/>
        </w:rPr>
      </w:pPr>
    </w:p>
    <w:p w14:paraId="39FA4876"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51BA9DD3"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7F458203"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2899AF8B"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2AF0241D" w14:textId="77777777" w:rsidR="00AB0252" w:rsidRPr="004C149C" w:rsidRDefault="00AB0252" w:rsidP="00E67083">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59A6445A" w14:textId="77777777" w:rsidR="00AB0252" w:rsidRPr="004C149C" w:rsidRDefault="00AB0252" w:rsidP="00E67083">
      <w:pPr>
        <w:keepNext/>
        <w:keepLines/>
        <w:widowControl w:val="0"/>
        <w:spacing w:after="0" w:line="240" w:lineRule="auto"/>
        <w:jc w:val="both"/>
        <w:rPr>
          <w:rFonts w:ascii="Tahoma" w:eastAsia="Times New Roman" w:hAnsi="Tahoma" w:cs="Tahoma"/>
          <w:lang w:val="x-none" w:eastAsia="sl-SI"/>
        </w:rPr>
      </w:pPr>
    </w:p>
    <w:p w14:paraId="5A99060A" w14:textId="77777777" w:rsidR="00AB0252" w:rsidRPr="004C149C" w:rsidRDefault="00AB0252" w:rsidP="00E67083">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B898334" w14:textId="77777777" w:rsidR="00AB0252" w:rsidRPr="004C149C" w:rsidRDefault="00AB0252" w:rsidP="00E67083">
      <w:pPr>
        <w:keepNext/>
        <w:keepLines/>
        <w:widowControl w:val="0"/>
        <w:spacing w:after="0" w:line="240" w:lineRule="auto"/>
        <w:jc w:val="both"/>
        <w:rPr>
          <w:rFonts w:ascii="Tahoma" w:eastAsia="Times New Roman" w:hAnsi="Tahoma" w:cs="Tahoma"/>
          <w:lang w:eastAsia="sl-SI"/>
        </w:rPr>
      </w:pPr>
    </w:p>
    <w:p w14:paraId="257B2601" w14:textId="77777777" w:rsidR="00AB0252" w:rsidRPr="004C149C" w:rsidRDefault="00AB0252" w:rsidP="00E67083">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e-JN je navedena v nadaljevanju:</w:t>
      </w:r>
    </w:p>
    <w:p w14:paraId="1678121A" w14:textId="0ADFF851" w:rsidR="00AB1CEE" w:rsidRDefault="00AB1CEE" w:rsidP="00E67083">
      <w:pPr>
        <w:keepNext/>
        <w:keepLines/>
        <w:spacing w:after="0" w:line="240" w:lineRule="auto"/>
        <w:ind w:left="1080"/>
        <w:jc w:val="both"/>
        <w:rPr>
          <w:rFonts w:ascii="Tahoma" w:eastAsia="Times New Roman" w:hAnsi="Tahoma" w:cs="Tahoma"/>
          <w:b/>
          <w:lang w:eastAsia="sl-SI"/>
        </w:rPr>
      </w:pPr>
    </w:p>
    <w:p w14:paraId="7B95D0C9" w14:textId="77777777" w:rsidR="00FF513B" w:rsidRPr="00FF513B" w:rsidRDefault="00FF513B" w:rsidP="00E67083">
      <w:pPr>
        <w:keepNext/>
        <w:keepLines/>
        <w:numPr>
          <w:ilvl w:val="0"/>
          <w:numId w:val="25"/>
        </w:numPr>
        <w:spacing w:after="0" w:line="240" w:lineRule="auto"/>
        <w:jc w:val="both"/>
        <w:rPr>
          <w:rFonts w:ascii="Tahoma" w:eastAsia="Times New Roman" w:hAnsi="Tahoma" w:cs="Tahoma"/>
          <w:b/>
          <w:color w:val="FF0000"/>
          <w:lang w:eastAsia="sl-SI"/>
        </w:rPr>
      </w:pPr>
      <w:r w:rsidRPr="00FF513B">
        <w:rPr>
          <w:rFonts w:ascii="Tahoma" w:eastAsia="Times New Roman" w:hAnsi="Tahoma" w:cs="Tahoma"/>
          <w:b/>
          <w:color w:val="FF0000"/>
          <w:lang w:eastAsia="sl-SI"/>
        </w:rPr>
        <w:t>Razdelek »Skupna ponudbena vrednost, del Predračun«</w:t>
      </w:r>
    </w:p>
    <w:p w14:paraId="3D77A6C1" w14:textId="77777777" w:rsidR="00FF513B" w:rsidRPr="00FF513B" w:rsidRDefault="00FF513B" w:rsidP="00E67083">
      <w:pPr>
        <w:keepNext/>
        <w:keepLines/>
        <w:spacing w:after="0" w:line="240" w:lineRule="auto"/>
        <w:jc w:val="both"/>
        <w:rPr>
          <w:rFonts w:ascii="Tahoma" w:hAnsi="Tahoma" w:cs="Tahoma"/>
        </w:rPr>
      </w:pPr>
    </w:p>
    <w:p w14:paraId="32451E25" w14:textId="77777777" w:rsidR="00FF513B" w:rsidRPr="00FF513B" w:rsidRDefault="00FF513B" w:rsidP="00E67083">
      <w:pPr>
        <w:keepNext/>
        <w:keepLines/>
        <w:spacing w:after="0" w:line="240" w:lineRule="auto"/>
        <w:jc w:val="both"/>
        <w:rPr>
          <w:rFonts w:ascii="Tahoma" w:hAnsi="Tahoma" w:cs="Tahoma"/>
        </w:rPr>
      </w:pPr>
      <w:r w:rsidRPr="00FF513B">
        <w:rPr>
          <w:rFonts w:ascii="Tahoma" w:hAnsi="Tahoma" w:cs="Tahoma"/>
        </w:rPr>
        <w:t xml:space="preserve">Ponudnik v sistem e-JN </w:t>
      </w:r>
      <w:r w:rsidRPr="00FF513B">
        <w:rPr>
          <w:rFonts w:ascii="Tahoma" w:hAnsi="Tahoma" w:cs="Tahoma"/>
          <w:b/>
        </w:rPr>
        <w:t>v razdelek »Skupna ponudbena vrednost«</w:t>
      </w:r>
      <w:r w:rsidRPr="00FF513B">
        <w:rPr>
          <w:rFonts w:ascii="Tahoma" w:hAnsi="Tahoma" w:cs="Tahoma"/>
        </w:rPr>
        <w:t xml:space="preserve"> v zato namenjeno tabelo vpiše skupni ponudbeni znesek brez davka v EUR in znesek davka v EUR za posamezni sklop. Znesek z davkom (EUR) in vsi podatki, ki prikazujejo skupno ponudbeno vrednost, se izračunajo samodejno. V </w:t>
      </w:r>
      <w:r w:rsidRPr="00FF513B">
        <w:rPr>
          <w:rFonts w:ascii="Tahoma" w:hAnsi="Tahoma" w:cs="Tahoma"/>
          <w:b/>
        </w:rPr>
        <w:t>del »Predračun«</w:t>
      </w:r>
      <w:r w:rsidRPr="00FF513B">
        <w:rPr>
          <w:rFonts w:ascii="Tahoma" w:hAnsi="Tahoma" w:cs="Tahoma"/>
        </w:rPr>
        <w:t xml:space="preserve"> pa naloži izpolnjeno in podpisano Prilogo »POVZETEK PREDRAČUNA« v pdf. obliki/formatu za vse sklope, za katere oddaja ponudbo. »Skupna ponudbena vrednost« za posamezni sklop, ki bo vpisana v istoimenski razdelek in dokument (Priloga »POVZETEK PREDRAČUNA), ki bo naložen kot predračun v del »Predračun«, bosta razvidna in dostopna na javnem odpiranju ponudb. </w:t>
      </w:r>
    </w:p>
    <w:p w14:paraId="20A237BA" w14:textId="77777777" w:rsidR="00FF513B" w:rsidRPr="00FF513B" w:rsidRDefault="00FF513B" w:rsidP="00E67083">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142"/>
      </w:tblGrid>
      <w:tr w:rsidR="00AB0252" w:rsidRPr="00FF513B" w14:paraId="53B32F15" w14:textId="77777777" w:rsidTr="00F31B26">
        <w:tc>
          <w:tcPr>
            <w:tcW w:w="9142" w:type="dxa"/>
          </w:tcPr>
          <w:p w14:paraId="6BC3DAF1" w14:textId="60952F88" w:rsidR="00AB0252" w:rsidRPr="00FF513B" w:rsidRDefault="00AB0252" w:rsidP="00E67083">
            <w:pPr>
              <w:keepNext/>
              <w:keepLines/>
              <w:spacing w:after="0" w:line="240" w:lineRule="auto"/>
              <w:jc w:val="both"/>
              <w:rPr>
                <w:rFonts w:ascii="Tahoma" w:hAnsi="Tahoma" w:cs="Tahoma"/>
                <w:b/>
                <w:i/>
              </w:rPr>
            </w:pPr>
            <w:r w:rsidRPr="00FF513B">
              <w:rPr>
                <w:rFonts w:ascii="Tahoma" w:hAnsi="Tahoma" w:cs="Tahoma"/>
              </w:rPr>
              <w:t>POVZETEK PREDRAČUNA</w:t>
            </w:r>
          </w:p>
        </w:tc>
      </w:tr>
    </w:tbl>
    <w:p w14:paraId="1C222940" w14:textId="77777777" w:rsidR="00FF513B" w:rsidRPr="00FF513B" w:rsidRDefault="00FF513B" w:rsidP="00E67083">
      <w:pPr>
        <w:keepNext/>
        <w:keepLines/>
        <w:spacing w:after="0" w:line="240" w:lineRule="auto"/>
        <w:rPr>
          <w:rFonts w:ascii="Tahoma" w:hAnsi="Tahoma" w:cs="Tahoma"/>
          <w:b/>
          <w:color w:val="FF0000"/>
        </w:rPr>
      </w:pPr>
    </w:p>
    <w:p w14:paraId="65952FF3" w14:textId="42219999" w:rsidR="00FF513B" w:rsidRPr="00FF513B" w:rsidRDefault="00FF513B" w:rsidP="00E67083">
      <w:pPr>
        <w:keepNext/>
        <w:keepLines/>
        <w:spacing w:after="0" w:line="240" w:lineRule="auto"/>
        <w:jc w:val="both"/>
        <w:rPr>
          <w:rFonts w:ascii="Tahoma" w:hAnsi="Tahoma" w:cs="Tahoma"/>
        </w:rPr>
      </w:pPr>
      <w:r w:rsidRPr="00FF513B">
        <w:rPr>
          <w:rFonts w:ascii="Tahoma" w:hAnsi="Tahoma" w:cs="Tahoma"/>
        </w:rPr>
        <w:t xml:space="preserve">V primeru razhajanj med podatki navedenimi v razdelku »Skupna ponudbena vrednost«, podatki v Prilogi »POVZETEK PREDRAČUNA« - naloženim v razdelek »Skupna ponudbena cena«, del »Predračun«, in celotnim izpolnjenim ponudbenim predračunom </w:t>
      </w:r>
      <w:r w:rsidR="00481DAD">
        <w:rPr>
          <w:rFonts w:ascii="Tahoma" w:hAnsi="Tahoma" w:cs="Tahoma"/>
        </w:rPr>
        <w:t>popisom blaga in del</w:t>
      </w:r>
      <w:r w:rsidRPr="00FF513B">
        <w:rPr>
          <w:rFonts w:ascii="Tahoma" w:hAnsi="Tahoma" w:cs="Tahoma"/>
        </w:rPr>
        <w:t xml:space="preserve"> v pdf. format (Priloga 2 za posamezni sklop, za katerega je ponudnik oddal ponudbo) - naloženim v razdelek »Dokumenti«, del »Ostale priloge«, kot veljavni štejejo podatki ponudbenega predračuna v pdf. format (Priloga 2 za posamezni sklop, za katerega je ponudnik oddal ponudbo), ki je predložen v razdelku »Dokumenti«, del »Ostale priloge«.</w:t>
      </w:r>
    </w:p>
    <w:p w14:paraId="275D63DB" w14:textId="77777777" w:rsidR="00FF513B" w:rsidRPr="00FF513B" w:rsidRDefault="00FF513B" w:rsidP="00E67083">
      <w:pPr>
        <w:keepNext/>
        <w:keepLines/>
        <w:spacing w:after="0" w:line="240" w:lineRule="auto"/>
        <w:jc w:val="both"/>
        <w:rPr>
          <w:rFonts w:ascii="Tahoma" w:eastAsia="Times New Roman" w:hAnsi="Tahoma" w:cs="Tahoma"/>
          <w:lang w:eastAsia="sl-SI"/>
        </w:rPr>
      </w:pPr>
    </w:p>
    <w:p w14:paraId="44CC9596" w14:textId="5E2B57BD" w:rsidR="00FF513B" w:rsidRPr="00FF513B" w:rsidRDefault="00FF513B" w:rsidP="00E67083">
      <w:pPr>
        <w:keepNext/>
        <w:keepLines/>
        <w:spacing w:after="0" w:line="240" w:lineRule="auto"/>
        <w:jc w:val="both"/>
        <w:rPr>
          <w:rFonts w:ascii="Tahoma" w:eastAsia="Times New Roman" w:hAnsi="Tahoma" w:cs="Tahoma"/>
          <w:lang w:eastAsia="sl-SI"/>
        </w:rPr>
      </w:pPr>
      <w:r w:rsidRPr="00FF513B">
        <w:rPr>
          <w:rFonts w:ascii="Tahoma" w:eastAsia="Times New Roman" w:hAnsi="Tahoma" w:cs="Tahoma"/>
          <w:lang w:eastAsia="sl-SI"/>
        </w:rPr>
        <w:t xml:space="preserve">Izpolnjen predračun </w:t>
      </w:r>
      <w:r w:rsidR="00481DAD">
        <w:rPr>
          <w:rFonts w:ascii="Tahoma" w:eastAsia="Times New Roman" w:hAnsi="Tahoma" w:cs="Tahoma"/>
          <w:lang w:eastAsia="sl-SI"/>
        </w:rPr>
        <w:t>popisa blaga in del</w:t>
      </w:r>
      <w:r w:rsidRPr="00FF513B">
        <w:rPr>
          <w:rFonts w:ascii="Tahoma" w:eastAsia="Times New Roman" w:hAnsi="Tahoma" w:cs="Tahoma"/>
          <w:lang w:eastAsia="sl-SI"/>
        </w:rPr>
        <w:t xml:space="preserve"> v excel formatu ponudnik naloži v razdelek </w:t>
      </w:r>
      <w:r w:rsidRPr="00FF513B">
        <w:rPr>
          <w:rFonts w:ascii="Tahoma" w:eastAsia="Times New Roman" w:hAnsi="Tahoma" w:cs="Tahoma"/>
          <w:b/>
          <w:lang w:eastAsia="sl-SI"/>
        </w:rPr>
        <w:t>»DOKUMENTI, del Ostale priloge«</w:t>
      </w:r>
      <w:r w:rsidRPr="00FF513B">
        <w:rPr>
          <w:rFonts w:ascii="Tahoma" w:eastAsia="Times New Roman" w:hAnsi="Tahoma" w:cs="Tahoma"/>
          <w:lang w:eastAsia="sl-SI"/>
        </w:rPr>
        <w:t xml:space="preserve">. </w:t>
      </w:r>
    </w:p>
    <w:p w14:paraId="77936AD7" w14:textId="77777777" w:rsidR="00FF513B" w:rsidRPr="00FF513B" w:rsidRDefault="00FF513B" w:rsidP="00E67083">
      <w:pPr>
        <w:keepNext/>
        <w:keepLines/>
        <w:spacing w:after="0" w:line="240" w:lineRule="auto"/>
        <w:jc w:val="both"/>
        <w:rPr>
          <w:rFonts w:ascii="Tahoma" w:eastAsia="Times New Roman" w:hAnsi="Tahoma" w:cs="Tahoma"/>
          <w:sz w:val="20"/>
          <w:szCs w:val="20"/>
          <w:lang w:eastAsia="sl-SI"/>
        </w:rPr>
      </w:pPr>
    </w:p>
    <w:p w14:paraId="6D76A1A7" w14:textId="77777777" w:rsidR="00FF513B" w:rsidRPr="00FF513B" w:rsidRDefault="00FF513B" w:rsidP="00E67083">
      <w:pPr>
        <w:keepNext/>
        <w:keepLines/>
        <w:numPr>
          <w:ilvl w:val="0"/>
          <w:numId w:val="25"/>
        </w:numPr>
        <w:spacing w:after="0" w:line="240" w:lineRule="auto"/>
        <w:jc w:val="both"/>
        <w:rPr>
          <w:rFonts w:ascii="Tahoma" w:eastAsia="Times New Roman" w:hAnsi="Tahoma" w:cs="Tahoma"/>
          <w:b/>
          <w:color w:val="FF0000"/>
          <w:lang w:eastAsia="sl-SI"/>
        </w:rPr>
      </w:pPr>
      <w:r w:rsidRPr="00FF513B">
        <w:rPr>
          <w:rFonts w:ascii="Tahoma" w:eastAsia="Times New Roman" w:hAnsi="Tahoma" w:cs="Tahoma"/>
          <w:b/>
          <w:color w:val="FF0000"/>
          <w:lang w:eastAsia="sl-SI"/>
        </w:rPr>
        <w:t>Razdelek »DOKUMENTI, del Izjava - ponudnik«</w:t>
      </w:r>
    </w:p>
    <w:p w14:paraId="7B248511" w14:textId="77777777" w:rsidR="00FF513B" w:rsidRPr="00FF513B" w:rsidRDefault="00FF513B" w:rsidP="00E67083">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FF513B" w:rsidRPr="00FF513B" w14:paraId="1DA6382A" w14:textId="77777777" w:rsidTr="00F31B26">
        <w:tc>
          <w:tcPr>
            <w:tcW w:w="9424" w:type="dxa"/>
            <w:tcBorders>
              <w:top w:val="single" w:sz="4" w:space="0" w:color="auto"/>
              <w:bottom w:val="single" w:sz="4" w:space="0" w:color="auto"/>
            </w:tcBorders>
          </w:tcPr>
          <w:p w14:paraId="4311D1B0" w14:textId="77777777" w:rsidR="00FF513B" w:rsidRPr="00FF513B" w:rsidRDefault="00FF513B" w:rsidP="00E67083">
            <w:pPr>
              <w:keepNext/>
              <w:keepLines/>
              <w:spacing w:after="0" w:line="240" w:lineRule="auto"/>
              <w:jc w:val="both"/>
              <w:rPr>
                <w:rFonts w:ascii="Tahoma" w:eastAsia="Times New Roman" w:hAnsi="Tahoma" w:cs="Tahoma"/>
                <w:b/>
                <w:bCs/>
                <w:i/>
                <w:iCs/>
                <w:lang w:eastAsia="sl-SI"/>
              </w:rPr>
            </w:pPr>
            <w:r w:rsidRPr="00FF513B">
              <w:rPr>
                <w:rFonts w:ascii="Tahoma" w:eastAsia="Times New Roman" w:hAnsi="Tahoma" w:cs="Tahoma"/>
                <w:lang w:eastAsia="sl-SI"/>
              </w:rPr>
              <w:t xml:space="preserve">UGOTAVLJANJE SPOSOBNOSTI TER SPREJEMANJE POGOJEV RAZPISNE DOKUMENTACIJE – </w:t>
            </w:r>
            <w:r w:rsidRPr="00FF513B">
              <w:rPr>
                <w:rFonts w:ascii="Tahoma" w:eastAsia="Times New Roman" w:hAnsi="Tahoma" w:cs="Tahoma"/>
                <w:b/>
                <w:lang w:eastAsia="sl-SI"/>
              </w:rPr>
              <w:t>ponudnik</w:t>
            </w:r>
          </w:p>
        </w:tc>
      </w:tr>
    </w:tbl>
    <w:p w14:paraId="0CC553F7" w14:textId="77777777" w:rsidR="00FF513B" w:rsidRPr="00FF513B" w:rsidRDefault="00FF513B" w:rsidP="00E67083">
      <w:pPr>
        <w:keepNext/>
        <w:keepLines/>
        <w:spacing w:after="0" w:line="240" w:lineRule="auto"/>
        <w:jc w:val="both"/>
        <w:rPr>
          <w:rFonts w:ascii="Tahoma" w:eastAsia="Times New Roman" w:hAnsi="Tahoma" w:cs="Tahoma"/>
          <w:sz w:val="20"/>
          <w:szCs w:val="20"/>
          <w:lang w:eastAsia="sl-SI"/>
        </w:rPr>
      </w:pPr>
    </w:p>
    <w:p w14:paraId="0932E0C2" w14:textId="77777777" w:rsidR="00FF513B" w:rsidRPr="00FF513B" w:rsidRDefault="00FF513B" w:rsidP="00E67083">
      <w:pPr>
        <w:keepNext/>
        <w:keepLines/>
        <w:spacing w:after="0" w:line="240" w:lineRule="auto"/>
        <w:jc w:val="both"/>
        <w:rPr>
          <w:rFonts w:ascii="Tahoma" w:eastAsia="Times New Roman" w:hAnsi="Tahoma" w:cs="Tahoma"/>
          <w:b/>
          <w:lang w:eastAsia="sl-SI"/>
        </w:rPr>
      </w:pPr>
      <w:r w:rsidRPr="00FF513B">
        <w:rPr>
          <w:rFonts w:ascii="Tahoma" w:eastAsia="Times New Roman" w:hAnsi="Tahoma" w:cs="Tahoma"/>
          <w:lang w:eastAsia="sl-SI"/>
        </w:rPr>
        <w:t xml:space="preserve">Ponudniki v informacijskem sistemu e-JN v </w:t>
      </w:r>
      <w:r w:rsidRPr="00FF513B">
        <w:rPr>
          <w:rFonts w:ascii="Tahoma" w:eastAsia="Times New Roman" w:hAnsi="Tahoma" w:cs="Tahoma"/>
          <w:b/>
          <w:lang w:eastAsia="sl-SI"/>
        </w:rPr>
        <w:t>razdelek »DOKUMENTI, del Izjava - ponudnik«</w:t>
      </w:r>
      <w:r w:rsidRPr="00FF513B">
        <w:rPr>
          <w:rFonts w:ascii="Tahoma" w:eastAsia="Times New Roman" w:hAnsi="Tahoma" w:cs="Tahoma"/>
          <w:lang w:eastAsia="sl-SI"/>
        </w:rPr>
        <w:t xml:space="preserve"> naložijo izpolnjeno prilogo, ki je v razpisni dokumentaciji označena kot Priloga A - UGOTAVLJANJE SPOSOBNOSTI. </w:t>
      </w:r>
      <w:r w:rsidRPr="00FF513B">
        <w:rPr>
          <w:rFonts w:ascii="Tahoma" w:eastAsia="Times New Roman" w:hAnsi="Tahoma" w:cs="Tahoma"/>
          <w:b/>
          <w:lang w:eastAsia="sl-SI"/>
        </w:rPr>
        <w:t>»Priloga A – Ugotavljanje sposobnosti« je potrebno izpolniti, podpisati, žigosati in priložiti v .pdf formatu.</w:t>
      </w:r>
    </w:p>
    <w:p w14:paraId="7FE52486" w14:textId="77777777" w:rsidR="00FF513B" w:rsidRPr="00FF513B" w:rsidRDefault="00FF513B" w:rsidP="00E67083">
      <w:pPr>
        <w:keepNext/>
        <w:keepLines/>
        <w:spacing w:after="0" w:line="240" w:lineRule="auto"/>
        <w:jc w:val="both"/>
        <w:rPr>
          <w:rFonts w:ascii="Tahoma" w:eastAsia="Times New Roman" w:hAnsi="Tahoma" w:cs="Tahoma"/>
          <w:sz w:val="20"/>
          <w:szCs w:val="20"/>
          <w:lang w:eastAsia="sl-SI"/>
        </w:rPr>
      </w:pPr>
    </w:p>
    <w:p w14:paraId="14B735C6" w14:textId="77777777" w:rsidR="00FF513B" w:rsidRPr="00FF513B" w:rsidRDefault="00FF513B" w:rsidP="00E67083">
      <w:pPr>
        <w:keepNext/>
        <w:keepLines/>
        <w:numPr>
          <w:ilvl w:val="0"/>
          <w:numId w:val="25"/>
        </w:numPr>
        <w:spacing w:after="0" w:line="240" w:lineRule="auto"/>
        <w:jc w:val="both"/>
        <w:rPr>
          <w:rFonts w:ascii="Tahoma" w:eastAsia="Times New Roman" w:hAnsi="Tahoma" w:cs="Tahoma"/>
          <w:b/>
          <w:color w:val="FF0000"/>
          <w:lang w:eastAsia="sl-SI"/>
        </w:rPr>
      </w:pPr>
      <w:r w:rsidRPr="00FF513B">
        <w:rPr>
          <w:rFonts w:ascii="Tahoma" w:eastAsia="Times New Roman" w:hAnsi="Tahoma" w:cs="Tahoma"/>
          <w:b/>
          <w:color w:val="FF0000"/>
          <w:lang w:eastAsia="sl-SI"/>
        </w:rPr>
        <w:t>Razdelek »SODELUJOČI, del – Izvaja – Ostali sodelujoči«</w:t>
      </w:r>
    </w:p>
    <w:p w14:paraId="5396A19A" w14:textId="77777777" w:rsidR="00FF513B" w:rsidRPr="00FF513B" w:rsidRDefault="00FF513B" w:rsidP="00E67083">
      <w:pPr>
        <w:keepNext/>
        <w:keepLines/>
        <w:spacing w:after="0" w:line="240" w:lineRule="auto"/>
        <w:jc w:val="both"/>
        <w:rPr>
          <w:rFonts w:ascii="Tahoma" w:eastAsia="Times New Roman" w:hAnsi="Tahoma" w:cs="Tahoma"/>
          <w:sz w:val="20"/>
          <w:szCs w:val="20"/>
          <w:lang w:eastAsia="sl-SI"/>
        </w:rPr>
      </w:pPr>
    </w:p>
    <w:p w14:paraId="54C28562" w14:textId="77777777" w:rsidR="00FF513B" w:rsidRPr="00FF513B" w:rsidRDefault="00FF513B" w:rsidP="00E67083">
      <w:pPr>
        <w:keepNext/>
        <w:keepLines/>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FF513B" w:rsidRPr="00FF513B" w14:paraId="6FECA0E0" w14:textId="77777777" w:rsidTr="00F31B26">
        <w:tc>
          <w:tcPr>
            <w:tcW w:w="9424" w:type="dxa"/>
            <w:tcBorders>
              <w:top w:val="single" w:sz="4" w:space="0" w:color="auto"/>
              <w:bottom w:val="single" w:sz="4" w:space="0" w:color="auto"/>
            </w:tcBorders>
          </w:tcPr>
          <w:p w14:paraId="4583E4C8" w14:textId="77777777" w:rsidR="00FF513B" w:rsidRPr="00FF513B" w:rsidRDefault="00FF513B" w:rsidP="00E67083">
            <w:pPr>
              <w:keepNext/>
              <w:keepLines/>
              <w:spacing w:after="0" w:line="240" w:lineRule="auto"/>
              <w:jc w:val="both"/>
              <w:rPr>
                <w:rFonts w:ascii="Tahoma" w:eastAsia="Times New Roman" w:hAnsi="Tahoma" w:cs="Tahoma"/>
                <w:b/>
                <w:bCs/>
                <w:i/>
                <w:iCs/>
                <w:lang w:eastAsia="sl-SI"/>
              </w:rPr>
            </w:pPr>
            <w:r w:rsidRPr="00FF513B">
              <w:rPr>
                <w:rFonts w:ascii="Tahoma" w:eastAsia="Times New Roman" w:hAnsi="Tahoma" w:cs="Tahoma"/>
                <w:lang w:eastAsia="sl-SI"/>
              </w:rPr>
              <w:t xml:space="preserve">UGOTAVLJANJE SPOSOBNOSTI TER SPREJEMANJE POGOJEV RAZPISNE DOKUMENTACIJE – </w:t>
            </w:r>
            <w:r w:rsidRPr="00FF513B">
              <w:rPr>
                <w:rFonts w:ascii="Tahoma" w:eastAsia="Times New Roman" w:hAnsi="Tahoma" w:cs="Tahoma"/>
                <w:b/>
                <w:lang w:eastAsia="sl-SI"/>
              </w:rPr>
              <w:t>ostali sodelujoči</w:t>
            </w:r>
          </w:p>
        </w:tc>
      </w:tr>
    </w:tbl>
    <w:p w14:paraId="63E49182" w14:textId="77777777" w:rsidR="00FF513B" w:rsidRPr="00FF513B" w:rsidRDefault="00FF513B" w:rsidP="00E67083">
      <w:pPr>
        <w:keepNext/>
        <w:keepLines/>
        <w:spacing w:after="0" w:line="240" w:lineRule="auto"/>
        <w:jc w:val="both"/>
        <w:rPr>
          <w:rFonts w:ascii="Tahoma" w:eastAsia="Times New Roman" w:hAnsi="Tahoma" w:cs="Tahoma"/>
          <w:sz w:val="20"/>
          <w:szCs w:val="20"/>
          <w:lang w:eastAsia="sl-SI"/>
        </w:rPr>
      </w:pPr>
    </w:p>
    <w:p w14:paraId="52AF03DD" w14:textId="77777777" w:rsidR="00FF513B" w:rsidRPr="00FF513B" w:rsidRDefault="00FF513B" w:rsidP="00E67083">
      <w:pPr>
        <w:keepNext/>
        <w:keepLines/>
        <w:spacing w:after="0" w:line="240" w:lineRule="auto"/>
        <w:jc w:val="both"/>
        <w:rPr>
          <w:rFonts w:ascii="Tahoma" w:eastAsia="Times New Roman" w:hAnsi="Tahoma" w:cs="Tahoma"/>
          <w:lang w:eastAsia="sl-SI"/>
        </w:rPr>
      </w:pPr>
      <w:r w:rsidRPr="00FF513B">
        <w:rPr>
          <w:rFonts w:ascii="Tahoma" w:eastAsia="Times New Roman" w:hAnsi="Tahoma" w:cs="Tahoma"/>
          <w:lang w:eastAsia="sl-SI"/>
        </w:rPr>
        <w:t xml:space="preserve">V primeru skupne ponudbe, uporabe zmogljivosti drugih subjektov in/ali podizvajalcev mora ponudnik v informacijskem sistemu e-JN v </w:t>
      </w:r>
      <w:r w:rsidRPr="00FF513B">
        <w:rPr>
          <w:rFonts w:ascii="Tahoma" w:eastAsia="Times New Roman" w:hAnsi="Tahoma" w:cs="Tahoma"/>
          <w:b/>
          <w:lang w:eastAsia="sl-SI"/>
        </w:rPr>
        <w:t>razdelek »SODELUJOČI, del – Izvaja – Ostali sodelujoči«</w:t>
      </w:r>
      <w:r w:rsidRPr="00FF513B">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1F3414BF" w14:textId="77777777" w:rsidR="00FF513B" w:rsidRPr="00FF513B" w:rsidRDefault="00FF513B" w:rsidP="00E67083">
      <w:pPr>
        <w:keepNext/>
        <w:keepLines/>
        <w:spacing w:after="0" w:line="240" w:lineRule="auto"/>
        <w:jc w:val="both"/>
        <w:rPr>
          <w:rFonts w:ascii="Tahoma" w:eastAsia="Times New Roman" w:hAnsi="Tahoma" w:cs="Tahoma"/>
          <w:lang w:eastAsia="sl-SI"/>
        </w:rPr>
      </w:pPr>
    </w:p>
    <w:p w14:paraId="2C0CA699" w14:textId="77777777" w:rsidR="00FF513B" w:rsidRPr="00FF513B" w:rsidRDefault="00FF513B" w:rsidP="00E67083">
      <w:pPr>
        <w:keepNext/>
        <w:keepLines/>
        <w:numPr>
          <w:ilvl w:val="0"/>
          <w:numId w:val="25"/>
        </w:numPr>
        <w:spacing w:after="0" w:line="240" w:lineRule="auto"/>
        <w:jc w:val="both"/>
        <w:rPr>
          <w:rFonts w:ascii="Tahoma" w:eastAsia="Times New Roman" w:hAnsi="Tahoma" w:cs="Tahoma"/>
          <w:b/>
          <w:color w:val="FF0000"/>
          <w:lang w:eastAsia="sl-SI"/>
        </w:rPr>
      </w:pPr>
      <w:r w:rsidRPr="00FF513B">
        <w:rPr>
          <w:rFonts w:ascii="Tahoma" w:eastAsia="Times New Roman" w:hAnsi="Tahoma" w:cs="Tahoma"/>
          <w:b/>
          <w:color w:val="FF0000"/>
          <w:lang w:eastAsia="sl-SI"/>
        </w:rPr>
        <w:t>Razdelek »DOKUMENTI, del Ostale priloge«</w:t>
      </w:r>
    </w:p>
    <w:p w14:paraId="7C6012CC" w14:textId="77777777" w:rsidR="00FF513B" w:rsidRPr="00FF513B" w:rsidRDefault="00FF513B" w:rsidP="00E67083">
      <w:pPr>
        <w:keepNext/>
        <w:keepLines/>
        <w:spacing w:after="0" w:line="240" w:lineRule="auto"/>
        <w:jc w:val="both"/>
        <w:rPr>
          <w:rFonts w:ascii="Tahoma" w:eastAsia="Times New Roman" w:hAnsi="Tahoma" w:cs="Tahoma"/>
          <w:b/>
          <w:lang w:eastAsia="sl-SI"/>
        </w:rPr>
      </w:pPr>
    </w:p>
    <w:p w14:paraId="0CBE0670" w14:textId="722C39A3" w:rsidR="00FF513B" w:rsidRPr="00FF513B" w:rsidRDefault="00FF513B" w:rsidP="00E67083">
      <w:pPr>
        <w:keepNext/>
        <w:keepLines/>
        <w:spacing w:after="0" w:line="240" w:lineRule="auto"/>
        <w:jc w:val="both"/>
        <w:rPr>
          <w:rFonts w:ascii="Tahoma" w:eastAsia="Times New Roman" w:hAnsi="Tahoma" w:cs="Tahoma"/>
          <w:lang w:eastAsia="sl-SI"/>
        </w:rPr>
      </w:pPr>
      <w:r w:rsidRPr="00FF513B">
        <w:rPr>
          <w:rFonts w:ascii="Tahoma" w:eastAsia="Times New Roman" w:hAnsi="Tahoma" w:cs="Tahoma"/>
          <w:lang w:eastAsia="sl-SI"/>
        </w:rPr>
        <w:t>Ponudnik v informacijskem sistemu e-JN</w:t>
      </w:r>
      <w:r w:rsidRPr="00FF513B">
        <w:rPr>
          <w:rFonts w:ascii="Tahoma" w:eastAsia="Times New Roman" w:hAnsi="Tahoma" w:cs="Tahoma"/>
          <w:b/>
          <w:lang w:eastAsia="sl-SI"/>
        </w:rPr>
        <w:t xml:space="preserve"> v razdelek »DOKUMENTI, del Ostale priloge« </w:t>
      </w:r>
      <w:r w:rsidRPr="00FF513B">
        <w:rPr>
          <w:rFonts w:ascii="Tahoma" w:eastAsia="Times New Roman" w:hAnsi="Tahoma" w:cs="Tahoma"/>
          <w:lang w:eastAsia="sl-SI"/>
        </w:rPr>
        <w:t xml:space="preserve">naloži ostalo ponudbeno dokumentacijo, ki je zahtevana s to razpisno dokumentacijo, vključno s celotnim predračunom </w:t>
      </w:r>
      <w:r w:rsidR="00481DAD">
        <w:rPr>
          <w:rFonts w:ascii="Tahoma" w:eastAsia="Times New Roman" w:hAnsi="Tahoma" w:cs="Tahoma"/>
          <w:lang w:eastAsia="sl-SI"/>
        </w:rPr>
        <w:t>popisa blaga in del</w:t>
      </w:r>
      <w:r w:rsidRPr="00FF513B">
        <w:rPr>
          <w:rFonts w:ascii="Tahoma" w:eastAsia="Times New Roman" w:hAnsi="Tahoma" w:cs="Tahoma"/>
          <w:lang w:eastAsia="sl-SI"/>
        </w:rPr>
        <w:t xml:space="preserve"> in del.</w:t>
      </w:r>
    </w:p>
    <w:p w14:paraId="7109A092" w14:textId="77777777" w:rsidR="00FF513B" w:rsidRPr="00FF513B" w:rsidRDefault="00FF513B" w:rsidP="00E67083">
      <w:pPr>
        <w:keepNext/>
        <w:keepLines/>
        <w:spacing w:after="0" w:line="240" w:lineRule="auto"/>
        <w:jc w:val="both"/>
        <w:rPr>
          <w:rFonts w:ascii="Tahoma" w:eastAsia="Times New Roman" w:hAnsi="Tahoma" w:cs="Tahoma"/>
          <w:lang w:eastAsia="sl-SI"/>
        </w:rPr>
      </w:pPr>
    </w:p>
    <w:p w14:paraId="1961EF7C" w14:textId="56CE1EC2" w:rsidR="00FF513B" w:rsidRPr="00FF513B" w:rsidRDefault="00FF513B" w:rsidP="00E67083">
      <w:pPr>
        <w:keepNext/>
        <w:keepLines/>
        <w:widowControl w:val="0"/>
        <w:spacing w:after="0" w:line="240" w:lineRule="auto"/>
        <w:jc w:val="both"/>
        <w:rPr>
          <w:rFonts w:ascii="Tahoma" w:eastAsia="Times New Roman" w:hAnsi="Tahoma" w:cs="Tahoma"/>
          <w:lang w:eastAsia="sl-SI"/>
        </w:rPr>
      </w:pPr>
      <w:r w:rsidRPr="00FF513B">
        <w:rPr>
          <w:rFonts w:ascii="Tahoma" w:eastAsia="Times New Roman" w:hAnsi="Tahoma" w:cs="Tahoma"/>
          <w:lang w:eastAsia="sl-SI"/>
        </w:rPr>
        <w:t xml:space="preserve">Spodaj zahtevana ponudbena dokumentacija mora biti priložena v .pdf formatu (sken celotne ponudbe z izpolnjenimi, podpisanimi in žigosanimi ponudbenimi listinami). Ponudnik lahko fizični podpis nadomesti z elektronskim podpisom, v kolikor e-JN to dopušča in ni drugače določeno z razpisno dokumentacijo (v tem primeru žigosanje ni potrebno). Celoten predračun </w:t>
      </w:r>
      <w:r w:rsidR="00481DAD">
        <w:rPr>
          <w:rFonts w:ascii="Tahoma" w:eastAsia="Times New Roman" w:hAnsi="Tahoma" w:cs="Tahoma"/>
          <w:lang w:eastAsia="sl-SI"/>
        </w:rPr>
        <w:t>popisa blaga in del</w:t>
      </w:r>
      <w:r w:rsidRPr="00FF513B">
        <w:rPr>
          <w:rFonts w:ascii="Tahoma" w:eastAsia="Times New Roman" w:hAnsi="Tahoma" w:cs="Tahoma"/>
          <w:lang w:eastAsia="sl-SI"/>
        </w:rPr>
        <w:t xml:space="preserve"> mora biti priložen tudi v excel formatu. Ponudniki so obvezani priložiti vse priloge, razen če v posamezni prilogi ni drugače navedeno. </w:t>
      </w:r>
    </w:p>
    <w:p w14:paraId="03A89852" w14:textId="4F2014DC" w:rsidR="00AB1CEE" w:rsidRPr="00FF513B" w:rsidRDefault="00AB1CEE" w:rsidP="00E67083">
      <w:pPr>
        <w:keepNext/>
        <w:keepLines/>
        <w:widowControl w:val="0"/>
        <w:spacing w:after="0" w:line="240" w:lineRule="auto"/>
        <w:jc w:val="both"/>
        <w:rPr>
          <w:rFonts w:ascii="Tahoma" w:eastAsia="Times New Roman" w:hAnsi="Tahoma" w:cs="Tahoma"/>
          <w:lang w:eastAsia="sl-SI"/>
        </w:rPr>
      </w:pPr>
    </w:p>
    <w:p w14:paraId="1CCD1550" w14:textId="3ECE6BA1" w:rsidR="00A275DB" w:rsidRDefault="00A275DB" w:rsidP="00E67083">
      <w:pPr>
        <w:keepNext/>
        <w:keepLines/>
        <w:widowControl w:val="0"/>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PONUDNIK (NEGLEDE NA TO, ZA KATERI SKLOP ODDAJA PONUDBO) PREDLOŽI : </w:t>
      </w:r>
    </w:p>
    <w:p w14:paraId="36F65465" w14:textId="77777777" w:rsidR="00A275DB" w:rsidRPr="00552945" w:rsidRDefault="00A275DB" w:rsidP="00E67083">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B1CEE" w:rsidRPr="00552945" w14:paraId="2311009E" w14:textId="77777777" w:rsidTr="00C424D7">
        <w:tc>
          <w:tcPr>
            <w:tcW w:w="7865" w:type="dxa"/>
            <w:tcBorders>
              <w:top w:val="single" w:sz="4" w:space="0" w:color="auto"/>
              <w:bottom w:val="single" w:sz="4" w:space="0" w:color="auto"/>
            </w:tcBorders>
          </w:tcPr>
          <w:p w14:paraId="75E83F4D"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69D1720B" w14:textId="77777777" w:rsidR="00AB1CEE" w:rsidRPr="00552945" w:rsidRDefault="00AB1CEE" w:rsidP="00E67083">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 xml:space="preserve">Priloga 1 </w:t>
            </w:r>
          </w:p>
        </w:tc>
      </w:tr>
    </w:tbl>
    <w:p w14:paraId="5E516119"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7306E2A8"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p>
    <w:p w14:paraId="6A323A6B" w14:textId="77777777" w:rsidR="00AB1CEE" w:rsidRPr="00552945" w:rsidRDefault="00AB1CEE" w:rsidP="00E67083">
      <w:pPr>
        <w:keepNext/>
        <w:keepLines/>
        <w:widowControl w:val="0"/>
        <w:spacing w:after="0" w:line="240" w:lineRule="auto"/>
        <w:jc w:val="both"/>
        <w:rPr>
          <w:rFonts w:ascii="Tahoma" w:eastAsia="Times New Roman" w:hAnsi="Tahoma" w:cs="Tahoma"/>
          <w:b/>
          <w:lang w:eastAsia="sl-SI"/>
        </w:rPr>
      </w:pPr>
      <w:r w:rsidRPr="00552945">
        <w:rPr>
          <w:rFonts w:ascii="Tahoma" w:eastAsia="Times New Roman" w:hAnsi="Tahoma" w:cs="Tahoma"/>
          <w:lang w:eastAsia="sl-SI"/>
        </w:rPr>
        <w:t xml:space="preserve">Tej prilogi se priloži tudi </w:t>
      </w:r>
      <w:r w:rsidRPr="00552945">
        <w:rPr>
          <w:rFonts w:ascii="Tahoma" w:eastAsia="Times New Roman" w:hAnsi="Tahoma" w:cs="Tahoma"/>
          <w:b/>
          <w:lang w:eastAsia="sl-SI"/>
        </w:rPr>
        <w:t xml:space="preserve">pravni akt o skupni izvedbi naročila </w:t>
      </w:r>
      <w:r w:rsidRPr="00552945">
        <w:rPr>
          <w:rFonts w:ascii="Tahoma" w:eastAsia="Times New Roman" w:hAnsi="Tahoma" w:cs="Tahoma"/>
          <w:lang w:eastAsia="sl-SI"/>
        </w:rPr>
        <w:t>(če gre za skupno ponudbo), (prilogi 1/1).</w:t>
      </w:r>
    </w:p>
    <w:p w14:paraId="23F81096" w14:textId="77777777" w:rsidR="00AB1CEE" w:rsidRPr="00C97A1F" w:rsidRDefault="00AB1CEE" w:rsidP="00E67083">
      <w:pPr>
        <w:keepNext/>
        <w:keepLines/>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B1CEE" w:rsidRPr="00C97A1F" w14:paraId="4619BEA9" w14:textId="77777777" w:rsidTr="00C424D7">
        <w:tc>
          <w:tcPr>
            <w:tcW w:w="7865" w:type="dxa"/>
            <w:tcBorders>
              <w:top w:val="single" w:sz="4" w:space="0" w:color="auto"/>
              <w:bottom w:val="single" w:sz="4" w:space="0" w:color="auto"/>
            </w:tcBorders>
          </w:tcPr>
          <w:p w14:paraId="7EA10BAD" w14:textId="7445F304" w:rsidR="00AB1CEE" w:rsidRPr="00C97A1F" w:rsidRDefault="00AB1CEE" w:rsidP="00E67083">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br w:type="page"/>
            </w:r>
            <w:r w:rsidRPr="00C97A1F">
              <w:rPr>
                <w:rFonts w:ascii="Tahoma" w:eastAsia="Times New Roman" w:hAnsi="Tahoma" w:cs="Tahoma"/>
                <w:lang w:eastAsia="sl-SI"/>
              </w:rPr>
              <w:br w:type="page"/>
            </w:r>
            <w:r w:rsidRPr="00C97A1F">
              <w:rPr>
                <w:rFonts w:ascii="Tahoma" w:eastAsia="Times New Roman" w:hAnsi="Tahoma" w:cs="Tahoma"/>
                <w:lang w:eastAsia="sl-SI"/>
              </w:rPr>
              <w:br w:type="page"/>
              <w:t xml:space="preserve">CELOTEN PREDRAČUN POPISA </w:t>
            </w:r>
            <w:r>
              <w:rPr>
                <w:rFonts w:ascii="Tahoma" w:eastAsia="Times New Roman" w:hAnsi="Tahoma" w:cs="Tahoma"/>
                <w:lang w:eastAsia="sl-SI"/>
              </w:rPr>
              <w:t>BLAGA</w:t>
            </w:r>
            <w:r w:rsidR="00D8489C">
              <w:rPr>
                <w:rFonts w:ascii="Tahoma" w:eastAsia="Times New Roman" w:hAnsi="Tahoma" w:cs="Tahoma"/>
                <w:lang w:eastAsia="sl-SI"/>
              </w:rPr>
              <w:t xml:space="preserve"> IN DEL</w:t>
            </w:r>
          </w:p>
        </w:tc>
        <w:tc>
          <w:tcPr>
            <w:tcW w:w="1559" w:type="dxa"/>
            <w:tcBorders>
              <w:top w:val="single" w:sz="4" w:space="0" w:color="auto"/>
              <w:bottom w:val="single" w:sz="4" w:space="0" w:color="auto"/>
            </w:tcBorders>
          </w:tcPr>
          <w:p w14:paraId="0349ED1A" w14:textId="77777777" w:rsidR="00AB1CEE" w:rsidRPr="00C97A1F" w:rsidRDefault="00AB1CEE" w:rsidP="00E67083">
            <w:pPr>
              <w:keepNext/>
              <w:keepLines/>
              <w:spacing w:after="0" w:line="240" w:lineRule="auto"/>
              <w:jc w:val="both"/>
              <w:rPr>
                <w:rFonts w:ascii="Tahoma" w:eastAsia="Times New Roman" w:hAnsi="Tahoma" w:cs="Tahoma"/>
                <w:b/>
                <w:bCs/>
                <w:i/>
                <w:iCs/>
                <w:lang w:eastAsia="sl-SI"/>
              </w:rPr>
            </w:pPr>
            <w:r w:rsidRPr="00C97A1F">
              <w:rPr>
                <w:rFonts w:ascii="Tahoma" w:eastAsia="Times New Roman" w:hAnsi="Tahoma" w:cs="Tahoma"/>
                <w:b/>
                <w:bCs/>
                <w:i/>
                <w:iCs/>
                <w:lang w:eastAsia="sl-SI"/>
              </w:rPr>
              <w:t>Priloga 2</w:t>
            </w:r>
          </w:p>
        </w:tc>
      </w:tr>
    </w:tbl>
    <w:p w14:paraId="4140D8D6" w14:textId="528C7EB4" w:rsidR="00D8489C" w:rsidRPr="004C149C" w:rsidRDefault="00D8489C" w:rsidP="00E67083">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Celoten predračun </w:t>
      </w:r>
      <w:r>
        <w:rPr>
          <w:rFonts w:ascii="Tahoma" w:eastAsia="Times New Roman" w:hAnsi="Tahoma" w:cs="Tahoma"/>
          <w:lang w:eastAsia="sl-SI"/>
        </w:rPr>
        <w:t>popisa blaga in del</w:t>
      </w:r>
      <w:r w:rsidRPr="004C149C">
        <w:rPr>
          <w:rFonts w:ascii="Tahoma" w:eastAsia="Times New Roman" w:hAnsi="Tahoma" w:cs="Tahoma"/>
          <w:lang w:eastAsia="sl-SI"/>
        </w:rPr>
        <w:t xml:space="preserve"> je k razpisni dokumentaciji priložen v excel formatu. Ponudnik ga izpolni</w:t>
      </w:r>
      <w:r w:rsidR="007F57DD">
        <w:rPr>
          <w:rFonts w:ascii="Tahoma" w:eastAsia="Times New Roman" w:hAnsi="Tahoma" w:cs="Tahoma"/>
          <w:lang w:eastAsia="sl-SI"/>
        </w:rPr>
        <w:t xml:space="preserve"> za sklop za katerega oddaja ponudbo</w:t>
      </w:r>
      <w:r w:rsidRPr="004C149C">
        <w:rPr>
          <w:rFonts w:ascii="Tahoma" w:eastAsia="Times New Roman" w:hAnsi="Tahoma" w:cs="Tahoma"/>
          <w:lang w:eastAsia="sl-SI"/>
        </w:rPr>
        <w:t xml:space="preserve">, </w:t>
      </w:r>
      <w:r w:rsidR="007F57DD">
        <w:rPr>
          <w:rFonts w:ascii="Tahoma" w:eastAsia="Times New Roman" w:hAnsi="Tahoma" w:cs="Tahoma"/>
          <w:lang w:eastAsia="sl-SI"/>
        </w:rPr>
        <w:t>natisne</w:t>
      </w:r>
      <w:r w:rsidR="007F57DD" w:rsidRPr="004C149C">
        <w:rPr>
          <w:rFonts w:ascii="Tahoma" w:eastAsia="Times New Roman" w:hAnsi="Tahoma" w:cs="Tahoma"/>
          <w:lang w:eastAsia="sl-SI"/>
        </w:rPr>
        <w:t xml:space="preserve"> </w:t>
      </w:r>
      <w:r w:rsidRPr="004C149C">
        <w:rPr>
          <w:rFonts w:ascii="Tahoma" w:eastAsia="Times New Roman" w:hAnsi="Tahoma" w:cs="Tahoma"/>
          <w:lang w:eastAsia="sl-SI"/>
        </w:rPr>
        <w:t xml:space="preserve">in v pisni obliki podpiše in žigosa. Celoten predračun </w:t>
      </w:r>
      <w:r>
        <w:rPr>
          <w:rFonts w:ascii="Tahoma" w:eastAsia="Times New Roman" w:hAnsi="Tahoma" w:cs="Tahoma"/>
          <w:lang w:eastAsia="sl-SI"/>
        </w:rPr>
        <w:t xml:space="preserve">popisa blaga in del </w:t>
      </w:r>
      <w:r w:rsidRPr="004C149C">
        <w:rPr>
          <w:rFonts w:ascii="Tahoma" w:eastAsia="Times New Roman" w:hAnsi="Tahoma" w:cs="Tahoma"/>
          <w:lang w:eastAsia="sl-SI"/>
        </w:rPr>
        <w:t>mora biti priložen tudi v excel formatu.</w:t>
      </w:r>
    </w:p>
    <w:p w14:paraId="6E32E395" w14:textId="77777777" w:rsidR="00AB1CEE" w:rsidRPr="00552945" w:rsidRDefault="00AB1CEE" w:rsidP="00E67083">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AB1CEE" w:rsidRPr="00552945" w14:paraId="04A678B5" w14:textId="77777777" w:rsidTr="00C424D7">
        <w:tc>
          <w:tcPr>
            <w:tcW w:w="6232" w:type="dxa"/>
          </w:tcPr>
          <w:p w14:paraId="3151CFFA"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IZJAVA FIZIČNIH IN PRAVNIH OSEB ter POOBLASTILA FIZIČNIH IN PRAVNIH OSEB</w:t>
            </w:r>
          </w:p>
        </w:tc>
        <w:tc>
          <w:tcPr>
            <w:tcW w:w="3119" w:type="dxa"/>
          </w:tcPr>
          <w:p w14:paraId="2AA4859C" w14:textId="77777777" w:rsidR="00AB1CEE" w:rsidRPr="00552945" w:rsidRDefault="00AB1CEE" w:rsidP="00E67083">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Priloga 3/1 do Priloga 3/3</w:t>
            </w:r>
          </w:p>
        </w:tc>
      </w:tr>
    </w:tbl>
    <w:p w14:paraId="017172BA"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784AFB2B"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552945" w14:paraId="158343CC" w14:textId="77777777" w:rsidTr="00C424D7">
        <w:tc>
          <w:tcPr>
            <w:tcW w:w="7867" w:type="dxa"/>
          </w:tcPr>
          <w:p w14:paraId="6F92AA43"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lastRenderedPageBreak/>
              <w:t xml:space="preserve">UDELEŽBA PODIZVAJALCEV </w:t>
            </w:r>
          </w:p>
        </w:tc>
        <w:tc>
          <w:tcPr>
            <w:tcW w:w="1559" w:type="dxa"/>
          </w:tcPr>
          <w:p w14:paraId="689ACBA4" w14:textId="77777777" w:rsidR="00AB1CEE" w:rsidRPr="00552945" w:rsidRDefault="00AB1CEE" w:rsidP="00E67083">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4/1</w:t>
            </w:r>
          </w:p>
        </w:tc>
      </w:tr>
    </w:tbl>
    <w:p w14:paraId="67CCAE31"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izpolni, podpiše in žigosa prilogo v celoti tolikokrat, kolikor podizvajalcev prijavlja.</w:t>
      </w:r>
    </w:p>
    <w:p w14:paraId="324379C6"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552945" w14:paraId="34C632E0" w14:textId="77777777" w:rsidTr="00C424D7">
        <w:tc>
          <w:tcPr>
            <w:tcW w:w="7867" w:type="dxa"/>
          </w:tcPr>
          <w:p w14:paraId="61A370F4"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SOGLASJE ZA NEPOSREDNA PLAČILA</w:t>
            </w:r>
          </w:p>
        </w:tc>
        <w:tc>
          <w:tcPr>
            <w:tcW w:w="1559" w:type="dxa"/>
          </w:tcPr>
          <w:p w14:paraId="56311A2E" w14:textId="77777777" w:rsidR="00AB1CEE" w:rsidRPr="00552945" w:rsidRDefault="00AB1CEE" w:rsidP="00E67083">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4/2</w:t>
            </w:r>
          </w:p>
        </w:tc>
      </w:tr>
    </w:tbl>
    <w:p w14:paraId="329A7EE3"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Podizvajalec izpolni, podpiše in žigosa prilogo. V kolikor ponudnik v predmetnem naročilu ne nastopa s podizvajalcem, priloge ni treba prilagati.</w:t>
      </w:r>
    </w:p>
    <w:p w14:paraId="6C029730"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552945" w14:paraId="55B96D82" w14:textId="77777777" w:rsidTr="00C424D7">
        <w:tc>
          <w:tcPr>
            <w:tcW w:w="7867" w:type="dxa"/>
            <w:tcBorders>
              <w:top w:val="single" w:sz="4" w:space="0" w:color="auto"/>
              <w:bottom w:val="single" w:sz="4" w:space="0" w:color="auto"/>
            </w:tcBorders>
          </w:tcPr>
          <w:p w14:paraId="3A6F0CA4" w14:textId="62D53788"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b/>
                <w:lang w:eastAsia="sl-SI"/>
              </w:rPr>
              <w:br w:type="page"/>
            </w:r>
            <w:r w:rsidRPr="00552945">
              <w:rPr>
                <w:rFonts w:ascii="Tahoma" w:eastAsia="Times New Roman" w:hAnsi="Tahoma" w:cs="Tahoma"/>
                <w:lang w:eastAsia="sl-SI"/>
              </w:rPr>
              <w:t>SEZNAM SUBJEKTOV, KATERIH ZMOGLJIVOST UPORABLJA PONUDNIK</w:t>
            </w:r>
            <w:r w:rsidR="002D786E">
              <w:rPr>
                <w:rFonts w:ascii="Tahoma" w:eastAsia="Times New Roman" w:hAnsi="Tahoma" w:cs="Tahoma"/>
                <w:lang w:eastAsia="sl-SI"/>
              </w:rPr>
              <w:t xml:space="preserve"> </w:t>
            </w:r>
          </w:p>
        </w:tc>
        <w:tc>
          <w:tcPr>
            <w:tcW w:w="1559" w:type="dxa"/>
            <w:tcBorders>
              <w:top w:val="single" w:sz="4" w:space="0" w:color="auto"/>
              <w:bottom w:val="single" w:sz="4" w:space="0" w:color="auto"/>
            </w:tcBorders>
          </w:tcPr>
          <w:p w14:paraId="5144C153" w14:textId="77777777" w:rsidR="00AB1CEE" w:rsidRPr="00552945" w:rsidRDefault="00AB1CEE" w:rsidP="00E67083">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4/3</w:t>
            </w:r>
          </w:p>
        </w:tc>
      </w:tr>
    </w:tbl>
    <w:p w14:paraId="45AB04B2" w14:textId="77777777" w:rsidR="00AB1CEE" w:rsidRPr="00552945" w:rsidRDefault="00AB1CEE" w:rsidP="00E67083">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7E492F2C" w14:textId="77777777" w:rsidR="00A275DB" w:rsidRPr="000F3847" w:rsidRDefault="00A275DB" w:rsidP="00E67083">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275DB" w:rsidRPr="000F3847" w14:paraId="56E4CA16" w14:textId="77777777" w:rsidTr="00412950">
        <w:tc>
          <w:tcPr>
            <w:tcW w:w="7867" w:type="dxa"/>
            <w:tcBorders>
              <w:top w:val="single" w:sz="4" w:space="0" w:color="auto"/>
              <w:bottom w:val="single" w:sz="4" w:space="0" w:color="auto"/>
            </w:tcBorders>
          </w:tcPr>
          <w:p w14:paraId="58A3AABC" w14:textId="77777777" w:rsidR="00A275DB" w:rsidRPr="000F3847" w:rsidRDefault="00A275DB" w:rsidP="00E67083">
            <w:pPr>
              <w:keepNext/>
              <w:keepLines/>
              <w:spacing w:after="0" w:line="240" w:lineRule="auto"/>
              <w:rPr>
                <w:rFonts w:ascii="Tahoma" w:eastAsia="Times New Roman" w:hAnsi="Tahoma" w:cs="Tahoma"/>
                <w:lang w:eastAsia="sl-SI"/>
              </w:rPr>
            </w:pPr>
            <w:r w:rsidRPr="000F3847">
              <w:rPr>
                <w:rFonts w:ascii="Tahoma" w:eastAsia="Times New Roman" w:hAnsi="Tahoma" w:cs="Tahoma"/>
                <w:lang w:eastAsia="sl-SI"/>
              </w:rPr>
              <w:t>POTRDILO NAROČNIKA O OGLEDU OBJEKTA</w:t>
            </w:r>
          </w:p>
        </w:tc>
        <w:tc>
          <w:tcPr>
            <w:tcW w:w="1559" w:type="dxa"/>
            <w:tcBorders>
              <w:top w:val="single" w:sz="4" w:space="0" w:color="auto"/>
              <w:bottom w:val="single" w:sz="4" w:space="0" w:color="auto"/>
            </w:tcBorders>
          </w:tcPr>
          <w:p w14:paraId="19D9E2F6" w14:textId="7C1D71A7" w:rsidR="00A275DB" w:rsidRPr="000F3847" w:rsidRDefault="00A275DB" w:rsidP="00E67083">
            <w:pPr>
              <w:keepNext/>
              <w:keepLines/>
              <w:spacing w:after="0" w:line="240" w:lineRule="auto"/>
              <w:rPr>
                <w:rFonts w:ascii="Tahoma" w:eastAsia="Times New Roman" w:hAnsi="Tahoma" w:cs="Tahoma"/>
                <w:b/>
                <w:i/>
                <w:lang w:eastAsia="sl-SI"/>
              </w:rPr>
            </w:pPr>
            <w:r w:rsidRPr="000F3847">
              <w:rPr>
                <w:rFonts w:ascii="Tahoma" w:eastAsia="Times New Roman" w:hAnsi="Tahoma" w:cs="Tahoma"/>
                <w:b/>
                <w:i/>
                <w:lang w:eastAsia="sl-SI"/>
              </w:rPr>
              <w:t>Priloga 5</w:t>
            </w:r>
          </w:p>
        </w:tc>
      </w:tr>
    </w:tbl>
    <w:p w14:paraId="22299C37" w14:textId="77777777" w:rsidR="00A275DB" w:rsidRPr="000F3847" w:rsidRDefault="00A275DB" w:rsidP="00E67083">
      <w:pPr>
        <w:keepNext/>
        <w:keepLines/>
        <w:spacing w:after="0" w:line="240" w:lineRule="auto"/>
        <w:rPr>
          <w:rFonts w:ascii="Tahoma" w:eastAsia="Times New Roman" w:hAnsi="Tahoma" w:cs="Tahoma"/>
          <w:lang w:eastAsia="sl-SI"/>
        </w:rPr>
      </w:pPr>
      <w:r w:rsidRPr="000F3847">
        <w:rPr>
          <w:rFonts w:ascii="Tahoma" w:eastAsia="Times New Roman" w:hAnsi="Tahoma" w:cs="Tahoma"/>
          <w:lang w:eastAsia="sl-SI"/>
        </w:rPr>
        <w:t>Potrdilo prinese ponudnik na ogled objekta, kjer ga skupaj z naročnikom podpišeta.</w:t>
      </w:r>
    </w:p>
    <w:p w14:paraId="4CDFECCA" w14:textId="1D1ED4F1" w:rsidR="00AB1CEE" w:rsidRDefault="00AB1CEE" w:rsidP="00E67083">
      <w:pPr>
        <w:keepNext/>
        <w:keepLines/>
        <w:widowControl w:val="0"/>
        <w:spacing w:after="0" w:line="240" w:lineRule="auto"/>
        <w:jc w:val="both"/>
        <w:rPr>
          <w:rFonts w:ascii="Tahoma" w:eastAsia="Times New Roman" w:hAnsi="Tahoma" w:cs="Tahoma"/>
          <w:lang w:eastAsia="sl-SI"/>
        </w:rPr>
      </w:pPr>
    </w:p>
    <w:p w14:paraId="42DBD301" w14:textId="1DAF1D57" w:rsidR="00A275DB" w:rsidRPr="00A275DB" w:rsidRDefault="00A275DB" w:rsidP="00E67083">
      <w:pPr>
        <w:keepNext/>
        <w:keepLines/>
        <w:widowControl w:val="0"/>
        <w:spacing w:after="0" w:line="240" w:lineRule="auto"/>
        <w:jc w:val="both"/>
        <w:rPr>
          <w:rFonts w:ascii="Tahoma" w:eastAsia="Times New Roman" w:hAnsi="Tahoma" w:cs="Tahoma"/>
          <w:b/>
          <w:lang w:eastAsia="sl-SI"/>
        </w:rPr>
      </w:pPr>
      <w:r w:rsidRPr="00A275DB">
        <w:rPr>
          <w:rFonts w:ascii="Tahoma" w:eastAsia="Times New Roman" w:hAnsi="Tahoma" w:cs="Tahoma"/>
          <w:b/>
          <w:lang w:eastAsia="sl-SI"/>
        </w:rPr>
        <w:t xml:space="preserve">PONUDNIK </w:t>
      </w:r>
      <w:r>
        <w:rPr>
          <w:rFonts w:ascii="Tahoma" w:eastAsia="Times New Roman" w:hAnsi="Tahoma" w:cs="Tahoma"/>
          <w:b/>
          <w:lang w:eastAsia="sl-SI"/>
        </w:rPr>
        <w:t>(</w:t>
      </w:r>
      <w:r w:rsidRPr="00A275DB">
        <w:rPr>
          <w:rFonts w:ascii="Tahoma" w:eastAsia="Times New Roman" w:hAnsi="Tahoma" w:cs="Tahoma"/>
          <w:b/>
          <w:lang w:eastAsia="sl-SI"/>
        </w:rPr>
        <w:t xml:space="preserve">ODVISNO </w:t>
      </w:r>
      <w:r>
        <w:rPr>
          <w:rFonts w:ascii="Tahoma" w:eastAsia="Times New Roman" w:hAnsi="Tahoma" w:cs="Tahoma"/>
          <w:b/>
          <w:lang w:eastAsia="sl-SI"/>
        </w:rPr>
        <w:t>Z</w:t>
      </w:r>
      <w:r w:rsidRPr="00A275DB">
        <w:rPr>
          <w:rFonts w:ascii="Tahoma" w:eastAsia="Times New Roman" w:hAnsi="Tahoma" w:cs="Tahoma"/>
          <w:b/>
          <w:lang w:eastAsia="sl-SI"/>
        </w:rPr>
        <w:t xml:space="preserve">A KATERI SKLOP </w:t>
      </w:r>
      <w:r>
        <w:rPr>
          <w:rFonts w:ascii="Tahoma" w:eastAsia="Times New Roman" w:hAnsi="Tahoma" w:cs="Tahoma"/>
          <w:b/>
          <w:lang w:eastAsia="sl-SI"/>
        </w:rPr>
        <w:t>ODDAJA PONUDBO)</w:t>
      </w:r>
      <w:r w:rsidRPr="00A275DB">
        <w:rPr>
          <w:rFonts w:ascii="Tahoma" w:eastAsia="Times New Roman" w:hAnsi="Tahoma" w:cs="Tahoma"/>
          <w:b/>
          <w:lang w:eastAsia="sl-SI"/>
        </w:rPr>
        <w:t xml:space="preserve"> PREDLOŽI ŠE:</w:t>
      </w:r>
    </w:p>
    <w:p w14:paraId="03339A3D" w14:textId="7F7B7619" w:rsidR="00A275DB" w:rsidRDefault="00A275DB" w:rsidP="00E67083">
      <w:pPr>
        <w:keepNext/>
        <w:keepLines/>
        <w:widowControl w:val="0"/>
        <w:spacing w:after="0" w:line="240" w:lineRule="auto"/>
        <w:jc w:val="both"/>
        <w:rPr>
          <w:rFonts w:ascii="Tahoma" w:eastAsia="Times New Roman" w:hAnsi="Tahoma" w:cs="Tahoma"/>
          <w:lang w:eastAsia="sl-SI"/>
        </w:rPr>
      </w:pPr>
    </w:p>
    <w:p w14:paraId="3D996F52" w14:textId="0A89FD2C" w:rsidR="00D87DC6" w:rsidRPr="000F3847" w:rsidRDefault="00F16493" w:rsidP="00E67083">
      <w:pPr>
        <w:keepNext/>
        <w:keepLines/>
        <w:widowControl w:val="0"/>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1</w:t>
      </w:r>
      <w:r w:rsidR="000F3847" w:rsidRPr="000F3847">
        <w:rPr>
          <w:rFonts w:ascii="Tahoma" w:eastAsia="Times New Roman" w:hAnsi="Tahoma" w:cs="Tahoma"/>
          <w:b/>
          <w:color w:val="FF0000"/>
          <w:lang w:eastAsia="sl-SI"/>
        </w:rPr>
        <w:t xml:space="preserve">. SKLOP: </w:t>
      </w:r>
      <w:r w:rsidRPr="00F16493">
        <w:rPr>
          <w:rFonts w:ascii="Tahoma" w:eastAsia="Times New Roman" w:hAnsi="Tahoma" w:cs="Tahoma"/>
          <w:b/>
          <w:color w:val="FF0000"/>
          <w:lang w:eastAsia="sl-SI"/>
        </w:rPr>
        <w:t>Dobava materiala (viličasti transportni členi, sorniki in vzmetni zatiči)</w:t>
      </w:r>
      <w:r w:rsidR="00D87DC6">
        <w:rPr>
          <w:rFonts w:ascii="Tahoma" w:eastAsia="Times New Roman" w:hAnsi="Tahoma" w:cs="Tahoma"/>
          <w:b/>
          <w:color w:val="FF0000"/>
          <w:lang w:eastAsia="sl-SI"/>
        </w:rPr>
        <w:t xml:space="preserve"> (priloge vsebujejo točko »</w:t>
      </w:r>
      <w:r w:rsidR="00782724">
        <w:rPr>
          <w:rFonts w:ascii="Tahoma" w:eastAsia="Times New Roman" w:hAnsi="Tahoma" w:cs="Tahoma"/>
          <w:b/>
          <w:color w:val="FF0000"/>
          <w:lang w:eastAsia="sl-SI"/>
        </w:rPr>
        <w:t>a</w:t>
      </w:r>
      <w:r w:rsidR="00D87DC6">
        <w:rPr>
          <w:rFonts w:ascii="Tahoma" w:eastAsia="Times New Roman" w:hAnsi="Tahoma" w:cs="Tahoma"/>
          <w:b/>
          <w:color w:val="FF0000"/>
          <w:lang w:eastAsia="sl-SI"/>
        </w:rPr>
        <w:t>«)</w:t>
      </w:r>
    </w:p>
    <w:p w14:paraId="16BF8673" w14:textId="77777777" w:rsidR="000F3847" w:rsidRPr="000F3847" w:rsidRDefault="000F3847" w:rsidP="00E67083">
      <w:pPr>
        <w:keepNext/>
        <w:keepLines/>
        <w:widowControl w:val="0"/>
        <w:spacing w:after="0" w:line="240" w:lineRule="auto"/>
        <w:jc w:val="both"/>
        <w:rPr>
          <w:rFonts w:ascii="Tahoma" w:eastAsia="Times New Roman" w:hAnsi="Tahoma" w:cs="Tahoma"/>
          <w:b/>
          <w:color w:val="FF000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CD6675" w:rsidRPr="004B70E0" w14:paraId="142623FB" w14:textId="77777777" w:rsidTr="00763D74">
        <w:tc>
          <w:tcPr>
            <w:tcW w:w="7933" w:type="dxa"/>
            <w:tcBorders>
              <w:top w:val="single" w:sz="4" w:space="0" w:color="auto"/>
              <w:bottom w:val="single" w:sz="4" w:space="0" w:color="auto"/>
            </w:tcBorders>
          </w:tcPr>
          <w:p w14:paraId="2E8E849B" w14:textId="77777777" w:rsidR="00CD6675" w:rsidRPr="004B70E0" w:rsidRDefault="00CD6675" w:rsidP="00E67083">
            <w:pPr>
              <w:keepNext/>
              <w:keepLines/>
              <w:widowControl w:val="0"/>
              <w:spacing w:after="0" w:line="240" w:lineRule="auto"/>
              <w:jc w:val="both"/>
              <w:rPr>
                <w:rFonts w:ascii="Tahoma" w:eastAsia="Times New Roman" w:hAnsi="Tahoma" w:cs="Tahoma"/>
                <w:lang w:eastAsia="sl-SI"/>
              </w:rPr>
            </w:pPr>
            <w:r w:rsidRPr="004B70E0">
              <w:rPr>
                <w:rFonts w:ascii="Tahoma" w:eastAsia="Times New Roman" w:hAnsi="Tahoma" w:cs="Tahoma"/>
                <w:lang w:eastAsia="sl-SI"/>
              </w:rPr>
              <w:t>POTRDILA REFERENC</w:t>
            </w:r>
          </w:p>
        </w:tc>
        <w:tc>
          <w:tcPr>
            <w:tcW w:w="1493" w:type="dxa"/>
            <w:tcBorders>
              <w:top w:val="single" w:sz="4" w:space="0" w:color="auto"/>
              <w:bottom w:val="single" w:sz="4" w:space="0" w:color="auto"/>
            </w:tcBorders>
          </w:tcPr>
          <w:p w14:paraId="2C820C7F" w14:textId="6689D0FF" w:rsidR="00CD6675" w:rsidRPr="004B70E0" w:rsidRDefault="00CD6675" w:rsidP="00E67083">
            <w:pPr>
              <w:keepNext/>
              <w:keepLines/>
              <w:widowControl w:val="0"/>
              <w:spacing w:after="0" w:line="240" w:lineRule="auto"/>
              <w:jc w:val="both"/>
              <w:rPr>
                <w:rFonts w:ascii="Tahoma" w:eastAsia="Times New Roman" w:hAnsi="Tahoma" w:cs="Tahoma"/>
                <w:b/>
                <w:i/>
                <w:lang w:eastAsia="sl-SI"/>
              </w:rPr>
            </w:pPr>
            <w:r w:rsidRPr="004B70E0">
              <w:rPr>
                <w:rFonts w:ascii="Tahoma" w:eastAsia="Times New Roman" w:hAnsi="Tahoma" w:cs="Tahoma"/>
                <w:b/>
                <w:i/>
                <w:lang w:eastAsia="sl-SI"/>
              </w:rPr>
              <w:t xml:space="preserve">Priloga </w:t>
            </w:r>
            <w:r>
              <w:rPr>
                <w:rFonts w:ascii="Tahoma" w:eastAsia="Times New Roman" w:hAnsi="Tahoma" w:cs="Tahoma"/>
                <w:b/>
                <w:i/>
                <w:lang w:eastAsia="sl-SI"/>
              </w:rPr>
              <w:t>6</w:t>
            </w:r>
            <w:r w:rsidR="00782724">
              <w:rPr>
                <w:rFonts w:ascii="Tahoma" w:eastAsia="Times New Roman" w:hAnsi="Tahoma" w:cs="Tahoma"/>
                <w:b/>
                <w:i/>
                <w:lang w:eastAsia="sl-SI"/>
              </w:rPr>
              <w:t>a</w:t>
            </w:r>
          </w:p>
        </w:tc>
      </w:tr>
    </w:tbl>
    <w:p w14:paraId="163EFE5F" w14:textId="77777777" w:rsidR="00CD6675" w:rsidRPr="00CA186A" w:rsidRDefault="00CD6675" w:rsidP="00E67083">
      <w:pPr>
        <w:keepNext/>
        <w:keepLines/>
        <w:widowControl w:val="0"/>
        <w:spacing w:after="0" w:line="240" w:lineRule="auto"/>
        <w:jc w:val="both"/>
        <w:rPr>
          <w:rFonts w:ascii="Tahoma" w:eastAsia="Times New Roman" w:hAnsi="Tahoma" w:cs="Tahoma"/>
          <w:lang w:eastAsia="sl-SI"/>
        </w:rPr>
      </w:pPr>
      <w:r w:rsidRPr="00CA186A">
        <w:rPr>
          <w:rFonts w:ascii="Tahoma" w:hAnsi="Tahoma" w:cs="Tahoma"/>
          <w:lang w:eastAsia="sl-SI"/>
        </w:rPr>
        <w:t>Ponudnik mora</w:t>
      </w:r>
      <w:r w:rsidRPr="00CA186A">
        <w:rPr>
          <w:rFonts w:ascii="Tahoma" w:eastAsia="Times New Roman" w:hAnsi="Tahoma" w:cs="Tahoma"/>
          <w:lang w:eastAsia="sl-SI"/>
        </w:rPr>
        <w:t xml:space="preserve"> priložiti izpolnjene in potrjene obrazce za reference. Ponudnik razmnoži potrebno število izvodov priloge.</w:t>
      </w:r>
    </w:p>
    <w:p w14:paraId="5D09B74D" w14:textId="3FFB3CBF" w:rsidR="000F3847" w:rsidRDefault="000F3847" w:rsidP="00E67083">
      <w:pPr>
        <w:keepNext/>
        <w:keepLines/>
        <w:spacing w:after="0" w:line="240" w:lineRule="auto"/>
        <w:jc w:val="both"/>
        <w:rPr>
          <w:rFonts w:ascii="Tahoma" w:eastAsia="Times New Roman" w:hAnsi="Tahoma" w:cs="Tahoma"/>
          <w:lang w:eastAsia="sl-SI"/>
        </w:rPr>
      </w:pPr>
    </w:p>
    <w:p w14:paraId="6A7C602F" w14:textId="3ED89D59" w:rsidR="00D87DC6" w:rsidRPr="000F3847" w:rsidRDefault="008C6040" w:rsidP="00E67083">
      <w:pPr>
        <w:keepNext/>
        <w:keepLines/>
        <w:widowControl w:val="0"/>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2</w:t>
      </w:r>
      <w:r w:rsidR="000F3847" w:rsidRPr="000F3847">
        <w:rPr>
          <w:rFonts w:ascii="Tahoma" w:eastAsia="Times New Roman" w:hAnsi="Tahoma" w:cs="Tahoma"/>
          <w:b/>
          <w:color w:val="FF0000"/>
          <w:lang w:eastAsia="sl-SI"/>
        </w:rPr>
        <w:t xml:space="preserve">. SKLOP: </w:t>
      </w:r>
      <w:r w:rsidR="00AA314C">
        <w:rPr>
          <w:rFonts w:ascii="Tahoma" w:eastAsia="Times New Roman" w:hAnsi="Tahoma" w:cs="Tahoma"/>
          <w:b/>
          <w:color w:val="FF0000"/>
          <w:lang w:eastAsia="sl-SI"/>
        </w:rPr>
        <w:t>Izvedba storitev oz. del</w:t>
      </w:r>
      <w:r w:rsidRPr="008C6040">
        <w:rPr>
          <w:rFonts w:ascii="Tahoma" w:eastAsia="Times New Roman" w:hAnsi="Tahoma" w:cs="Tahoma"/>
          <w:b/>
          <w:color w:val="FF0000"/>
          <w:lang w:eastAsia="sl-SI"/>
        </w:rPr>
        <w:t xml:space="preserve"> (demontažna in montažna materiala)</w:t>
      </w:r>
      <w:r w:rsidR="00D87DC6">
        <w:rPr>
          <w:rFonts w:ascii="Tahoma" w:eastAsia="Times New Roman" w:hAnsi="Tahoma" w:cs="Tahoma"/>
          <w:b/>
          <w:color w:val="FF0000"/>
          <w:lang w:eastAsia="sl-SI"/>
        </w:rPr>
        <w:t xml:space="preserve"> (priloge vsebujejo točko »d«)</w:t>
      </w:r>
    </w:p>
    <w:p w14:paraId="4292148F" w14:textId="3D951CDE" w:rsidR="000F3847" w:rsidRPr="000F3847" w:rsidRDefault="000F3847" w:rsidP="00E67083">
      <w:pPr>
        <w:keepNext/>
        <w:keepLines/>
        <w:widowControl w:val="0"/>
        <w:spacing w:after="0" w:line="240" w:lineRule="auto"/>
        <w:jc w:val="both"/>
        <w:rPr>
          <w:rFonts w:ascii="Tahoma" w:eastAsia="Times New Roman" w:hAnsi="Tahoma" w:cs="Tahoma"/>
          <w:b/>
          <w:color w:val="FF000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CD6675" w:rsidRPr="004B70E0" w14:paraId="3478136C" w14:textId="77777777" w:rsidTr="00763D74">
        <w:tc>
          <w:tcPr>
            <w:tcW w:w="7933" w:type="dxa"/>
            <w:tcBorders>
              <w:top w:val="single" w:sz="4" w:space="0" w:color="auto"/>
              <w:bottom w:val="single" w:sz="4" w:space="0" w:color="auto"/>
            </w:tcBorders>
          </w:tcPr>
          <w:p w14:paraId="31E07014" w14:textId="77777777" w:rsidR="00CD6675" w:rsidRPr="004B70E0" w:rsidRDefault="00CD6675" w:rsidP="00E67083">
            <w:pPr>
              <w:keepNext/>
              <w:keepLines/>
              <w:widowControl w:val="0"/>
              <w:spacing w:after="0" w:line="240" w:lineRule="auto"/>
              <w:jc w:val="both"/>
              <w:rPr>
                <w:rFonts w:ascii="Tahoma" w:eastAsia="Times New Roman" w:hAnsi="Tahoma" w:cs="Tahoma"/>
                <w:lang w:eastAsia="sl-SI"/>
              </w:rPr>
            </w:pPr>
            <w:r w:rsidRPr="004B70E0">
              <w:rPr>
                <w:rFonts w:ascii="Tahoma" w:eastAsia="Times New Roman" w:hAnsi="Tahoma" w:cs="Tahoma"/>
                <w:lang w:eastAsia="sl-SI"/>
              </w:rPr>
              <w:t>POTRDILA REFERENC</w:t>
            </w:r>
          </w:p>
        </w:tc>
        <w:tc>
          <w:tcPr>
            <w:tcW w:w="1493" w:type="dxa"/>
            <w:tcBorders>
              <w:top w:val="single" w:sz="4" w:space="0" w:color="auto"/>
              <w:bottom w:val="single" w:sz="4" w:space="0" w:color="auto"/>
            </w:tcBorders>
          </w:tcPr>
          <w:p w14:paraId="0A387F4B" w14:textId="307A6F23" w:rsidR="00CD6675" w:rsidRPr="004B70E0" w:rsidRDefault="00CD6675" w:rsidP="00E67083">
            <w:pPr>
              <w:keepNext/>
              <w:keepLines/>
              <w:widowControl w:val="0"/>
              <w:spacing w:after="0" w:line="240" w:lineRule="auto"/>
              <w:jc w:val="both"/>
              <w:rPr>
                <w:rFonts w:ascii="Tahoma" w:eastAsia="Times New Roman" w:hAnsi="Tahoma" w:cs="Tahoma"/>
                <w:b/>
                <w:i/>
                <w:lang w:eastAsia="sl-SI"/>
              </w:rPr>
            </w:pPr>
            <w:r w:rsidRPr="004B70E0">
              <w:rPr>
                <w:rFonts w:ascii="Tahoma" w:eastAsia="Times New Roman" w:hAnsi="Tahoma" w:cs="Tahoma"/>
                <w:b/>
                <w:i/>
                <w:lang w:eastAsia="sl-SI"/>
              </w:rPr>
              <w:t xml:space="preserve">Priloga </w:t>
            </w:r>
            <w:r>
              <w:rPr>
                <w:rFonts w:ascii="Tahoma" w:eastAsia="Times New Roman" w:hAnsi="Tahoma" w:cs="Tahoma"/>
                <w:b/>
                <w:i/>
                <w:lang w:eastAsia="sl-SI"/>
              </w:rPr>
              <w:t>6</w:t>
            </w:r>
            <w:r w:rsidR="00782724">
              <w:rPr>
                <w:rFonts w:ascii="Tahoma" w:eastAsia="Times New Roman" w:hAnsi="Tahoma" w:cs="Tahoma"/>
                <w:b/>
                <w:i/>
                <w:lang w:eastAsia="sl-SI"/>
              </w:rPr>
              <w:t>b</w:t>
            </w:r>
          </w:p>
        </w:tc>
      </w:tr>
    </w:tbl>
    <w:p w14:paraId="7D8DF265" w14:textId="77777777" w:rsidR="00CD6675" w:rsidRPr="00CA186A" w:rsidRDefault="00CD6675" w:rsidP="00E67083">
      <w:pPr>
        <w:keepNext/>
        <w:keepLines/>
        <w:widowControl w:val="0"/>
        <w:spacing w:after="0" w:line="240" w:lineRule="auto"/>
        <w:jc w:val="both"/>
        <w:rPr>
          <w:rFonts w:ascii="Tahoma" w:eastAsia="Times New Roman" w:hAnsi="Tahoma" w:cs="Tahoma"/>
          <w:lang w:eastAsia="sl-SI"/>
        </w:rPr>
      </w:pPr>
      <w:r w:rsidRPr="00CA186A">
        <w:rPr>
          <w:rFonts w:ascii="Tahoma" w:hAnsi="Tahoma" w:cs="Tahoma"/>
          <w:lang w:eastAsia="sl-SI"/>
        </w:rPr>
        <w:t>Ponudnik mora</w:t>
      </w:r>
      <w:r w:rsidRPr="00CA186A">
        <w:rPr>
          <w:rFonts w:ascii="Tahoma" w:eastAsia="Times New Roman" w:hAnsi="Tahoma" w:cs="Tahoma"/>
          <w:lang w:eastAsia="sl-SI"/>
        </w:rPr>
        <w:t xml:space="preserve"> priložiti izpolnjene in potrjene obrazce za reference. Ponudnik razmnoži potrebno število izvodov priloge.</w:t>
      </w:r>
    </w:p>
    <w:p w14:paraId="0087544B" w14:textId="77777777" w:rsidR="000F3847" w:rsidRPr="00D8489C" w:rsidRDefault="000F3847" w:rsidP="00E67083">
      <w:pPr>
        <w:keepNext/>
        <w:keepLines/>
        <w:spacing w:after="0" w:line="240" w:lineRule="auto"/>
        <w:jc w:val="both"/>
        <w:rPr>
          <w:rFonts w:ascii="Tahoma" w:hAnsi="Tahoma" w:cs="Tahoma"/>
          <w:highlight w:val="yellow"/>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0F3847" w:rsidRPr="00D87DC6" w14:paraId="7DB6D61A" w14:textId="77777777" w:rsidTr="00D87DC6">
        <w:tc>
          <w:tcPr>
            <w:tcW w:w="7933" w:type="dxa"/>
            <w:tcBorders>
              <w:top w:val="single" w:sz="4" w:space="0" w:color="auto"/>
              <w:bottom w:val="single" w:sz="4" w:space="0" w:color="auto"/>
            </w:tcBorders>
          </w:tcPr>
          <w:p w14:paraId="62B96E34" w14:textId="58EA31CF" w:rsidR="000F3847" w:rsidRPr="00D87DC6" w:rsidRDefault="000F3847" w:rsidP="00E67083">
            <w:pPr>
              <w:keepNext/>
              <w:keepLines/>
              <w:spacing w:after="0" w:line="240" w:lineRule="auto"/>
              <w:jc w:val="both"/>
              <w:rPr>
                <w:rFonts w:ascii="Tahoma" w:eastAsia="Times New Roman" w:hAnsi="Tahoma" w:cs="Tahoma"/>
                <w:lang w:eastAsia="sl-SI"/>
              </w:rPr>
            </w:pPr>
            <w:r w:rsidRPr="00D87DC6">
              <w:rPr>
                <w:rFonts w:ascii="Tahoma" w:eastAsia="Times New Roman" w:hAnsi="Tahoma" w:cs="Tahoma"/>
                <w:lang w:eastAsia="sl-SI"/>
              </w:rPr>
              <w:t xml:space="preserve">STROKOVNA SPOSOBNOST </w:t>
            </w:r>
          </w:p>
        </w:tc>
        <w:tc>
          <w:tcPr>
            <w:tcW w:w="1493" w:type="dxa"/>
            <w:tcBorders>
              <w:top w:val="single" w:sz="4" w:space="0" w:color="auto"/>
              <w:bottom w:val="single" w:sz="4" w:space="0" w:color="auto"/>
            </w:tcBorders>
          </w:tcPr>
          <w:p w14:paraId="7EC59A21" w14:textId="05DE1268" w:rsidR="000F3847" w:rsidRPr="00D87DC6" w:rsidRDefault="000F3847" w:rsidP="00E67083">
            <w:pPr>
              <w:keepNext/>
              <w:keepLines/>
              <w:spacing w:after="0" w:line="240" w:lineRule="auto"/>
              <w:jc w:val="both"/>
              <w:rPr>
                <w:rFonts w:ascii="Tahoma" w:hAnsi="Tahoma" w:cs="Tahoma"/>
                <w:b/>
                <w:i/>
                <w:lang w:eastAsia="sl-SI"/>
              </w:rPr>
            </w:pPr>
            <w:r w:rsidRPr="00D87DC6">
              <w:rPr>
                <w:rFonts w:ascii="Tahoma" w:hAnsi="Tahoma" w:cs="Tahoma"/>
                <w:b/>
                <w:i/>
                <w:lang w:eastAsia="sl-SI"/>
              </w:rPr>
              <w:t xml:space="preserve">Priloga </w:t>
            </w:r>
            <w:r w:rsidR="00D87DC6" w:rsidRPr="00D87DC6">
              <w:rPr>
                <w:rFonts w:ascii="Tahoma" w:hAnsi="Tahoma" w:cs="Tahoma"/>
                <w:b/>
                <w:i/>
                <w:lang w:eastAsia="sl-SI"/>
              </w:rPr>
              <w:t>7</w:t>
            </w:r>
            <w:r w:rsidR="00782724">
              <w:rPr>
                <w:rFonts w:ascii="Tahoma" w:hAnsi="Tahoma" w:cs="Tahoma"/>
                <w:b/>
                <w:i/>
                <w:lang w:eastAsia="sl-SI"/>
              </w:rPr>
              <w:t>b</w:t>
            </w:r>
            <w:r w:rsidRPr="00D87DC6">
              <w:rPr>
                <w:rFonts w:ascii="Tahoma" w:hAnsi="Tahoma" w:cs="Tahoma"/>
                <w:b/>
                <w:i/>
                <w:lang w:eastAsia="sl-SI"/>
              </w:rPr>
              <w:t xml:space="preserve"> </w:t>
            </w:r>
          </w:p>
        </w:tc>
      </w:tr>
    </w:tbl>
    <w:p w14:paraId="6A4095DC" w14:textId="0D7C5C39" w:rsidR="000F3847" w:rsidRPr="00D87DC6" w:rsidRDefault="000F3847" w:rsidP="00E67083">
      <w:pPr>
        <w:keepNext/>
        <w:keepLines/>
        <w:spacing w:after="0" w:line="240" w:lineRule="auto"/>
        <w:jc w:val="both"/>
        <w:rPr>
          <w:rFonts w:ascii="Tahoma" w:eastAsia="Times New Roman" w:hAnsi="Tahoma" w:cs="Tahoma"/>
          <w:lang w:eastAsia="sl-SI"/>
        </w:rPr>
      </w:pPr>
      <w:r w:rsidRPr="00D87DC6">
        <w:rPr>
          <w:rFonts w:ascii="Tahoma" w:hAnsi="Tahoma" w:cs="Tahoma"/>
          <w:lang w:eastAsia="sl-SI"/>
        </w:rPr>
        <w:t>Ponudnik ustrezno izpolni tabelo,</w:t>
      </w:r>
      <w:r w:rsidRPr="00D87DC6">
        <w:rPr>
          <w:rFonts w:ascii="Tahoma" w:hAnsi="Tahoma" w:cs="Tahoma"/>
        </w:rPr>
        <w:t xml:space="preserve"> v kateri navede poimenski seznam ljudi, ki bodo delali na objektu, njihov</w:t>
      </w:r>
      <w:r w:rsidR="00D66D21">
        <w:rPr>
          <w:rFonts w:ascii="Tahoma" w:hAnsi="Tahoma" w:cs="Tahoma"/>
        </w:rPr>
        <w:t>ega delodajalca</w:t>
      </w:r>
      <w:r w:rsidRPr="00D87DC6">
        <w:rPr>
          <w:rFonts w:ascii="Tahoma" w:hAnsi="Tahoma" w:cs="Tahoma"/>
        </w:rPr>
        <w:t xml:space="preserve"> in njihovo zadolžitev.</w:t>
      </w:r>
      <w:r w:rsidRPr="00D87DC6">
        <w:rPr>
          <w:rFonts w:ascii="Tahoma" w:hAnsi="Tahoma" w:cs="Tahoma"/>
          <w:lang w:eastAsia="sl-SI"/>
        </w:rPr>
        <w:t xml:space="preserve"> </w:t>
      </w:r>
      <w:r w:rsidRPr="00D87DC6">
        <w:rPr>
          <w:rFonts w:ascii="Tahoma" w:eastAsia="Times New Roman" w:hAnsi="Tahoma" w:cs="Tahoma"/>
          <w:lang w:eastAsia="sl-SI"/>
        </w:rPr>
        <w:t>Ponudnik prilogo podpiše in žigosa ter priloži vsa zahtevana dokazila.</w:t>
      </w:r>
    </w:p>
    <w:p w14:paraId="4AC200D9" w14:textId="77777777" w:rsidR="000F3847" w:rsidRPr="00D8489C" w:rsidRDefault="000F3847" w:rsidP="00E67083">
      <w:pPr>
        <w:keepNext/>
        <w:keepLines/>
        <w:spacing w:after="0" w:line="240" w:lineRule="auto"/>
        <w:jc w:val="both"/>
        <w:rPr>
          <w:rFonts w:ascii="Tahoma" w:eastAsia="Times New Roman" w:hAnsi="Tahoma" w:cs="Tahoma"/>
          <w:highlight w:val="yellow"/>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0F3847" w:rsidRPr="00D87DC6" w14:paraId="01290B56" w14:textId="77777777" w:rsidTr="00763D74">
        <w:tc>
          <w:tcPr>
            <w:tcW w:w="7867" w:type="dxa"/>
            <w:tcBorders>
              <w:top w:val="single" w:sz="4" w:space="0" w:color="auto"/>
              <w:bottom w:val="single" w:sz="4" w:space="0" w:color="auto"/>
            </w:tcBorders>
          </w:tcPr>
          <w:p w14:paraId="74912A32" w14:textId="3F5ECA6C" w:rsidR="000F3847" w:rsidRPr="00D87DC6" w:rsidRDefault="000F3847" w:rsidP="00E67083">
            <w:pPr>
              <w:keepNext/>
              <w:keepLines/>
              <w:spacing w:after="0" w:line="240" w:lineRule="auto"/>
              <w:jc w:val="both"/>
              <w:rPr>
                <w:rFonts w:ascii="Tahoma" w:eastAsia="Times New Roman" w:hAnsi="Tahoma" w:cs="Tahoma"/>
                <w:lang w:eastAsia="sl-SI"/>
              </w:rPr>
            </w:pPr>
            <w:r w:rsidRPr="00D87DC6">
              <w:rPr>
                <w:rFonts w:ascii="Tahoma" w:eastAsia="Times New Roman" w:hAnsi="Tahoma" w:cs="Tahoma"/>
                <w:lang w:eastAsia="sl-SI"/>
              </w:rPr>
              <w:t>ZAGOTAVLJAN</w:t>
            </w:r>
            <w:r w:rsidR="00D87DC6" w:rsidRPr="00D87DC6">
              <w:rPr>
                <w:rFonts w:ascii="Tahoma" w:eastAsia="Times New Roman" w:hAnsi="Tahoma" w:cs="Tahoma"/>
                <w:lang w:eastAsia="sl-SI"/>
              </w:rPr>
              <w:t>JE VARNOSTI IN ZDRAVJA PRI DELU</w:t>
            </w:r>
          </w:p>
        </w:tc>
        <w:tc>
          <w:tcPr>
            <w:tcW w:w="1559" w:type="dxa"/>
            <w:tcBorders>
              <w:top w:val="single" w:sz="4" w:space="0" w:color="auto"/>
              <w:bottom w:val="single" w:sz="4" w:space="0" w:color="auto"/>
            </w:tcBorders>
          </w:tcPr>
          <w:p w14:paraId="000CABD7" w14:textId="79BD1FA1" w:rsidR="000F3847" w:rsidRPr="00D87DC6" w:rsidRDefault="000F3847" w:rsidP="00E67083">
            <w:pPr>
              <w:keepNext/>
              <w:keepLines/>
              <w:spacing w:after="0" w:line="240" w:lineRule="auto"/>
              <w:jc w:val="both"/>
              <w:rPr>
                <w:rFonts w:ascii="Tahoma" w:eastAsia="Times New Roman" w:hAnsi="Tahoma" w:cs="Tahoma"/>
                <w:b/>
                <w:i/>
                <w:lang w:eastAsia="sl-SI"/>
              </w:rPr>
            </w:pPr>
            <w:r w:rsidRPr="00D87DC6">
              <w:rPr>
                <w:rFonts w:ascii="Tahoma" w:eastAsia="Times New Roman" w:hAnsi="Tahoma" w:cs="Tahoma"/>
                <w:b/>
                <w:i/>
                <w:lang w:eastAsia="sl-SI"/>
              </w:rPr>
              <w:t xml:space="preserve">Priloga </w:t>
            </w:r>
            <w:r w:rsidR="001B1499">
              <w:rPr>
                <w:rFonts w:ascii="Tahoma" w:eastAsia="Times New Roman" w:hAnsi="Tahoma" w:cs="Tahoma"/>
                <w:b/>
                <w:i/>
                <w:lang w:eastAsia="sl-SI"/>
              </w:rPr>
              <w:t>8</w:t>
            </w:r>
            <w:r w:rsidR="00782724">
              <w:rPr>
                <w:rFonts w:ascii="Tahoma" w:eastAsia="Times New Roman" w:hAnsi="Tahoma" w:cs="Tahoma"/>
                <w:b/>
                <w:i/>
                <w:lang w:eastAsia="sl-SI"/>
              </w:rPr>
              <w:t>b</w:t>
            </w:r>
          </w:p>
        </w:tc>
      </w:tr>
    </w:tbl>
    <w:p w14:paraId="1EA48683" w14:textId="77777777" w:rsidR="000F3847" w:rsidRDefault="000F3847" w:rsidP="00E67083">
      <w:pPr>
        <w:keepNext/>
        <w:keepLines/>
        <w:spacing w:after="0" w:line="240" w:lineRule="auto"/>
        <w:jc w:val="both"/>
        <w:rPr>
          <w:rFonts w:ascii="Tahoma" w:eastAsia="Times New Roman" w:hAnsi="Tahoma" w:cs="Tahoma"/>
          <w:lang w:eastAsia="sl-SI"/>
        </w:rPr>
      </w:pPr>
      <w:r w:rsidRPr="00D87DC6">
        <w:rPr>
          <w:rFonts w:ascii="Tahoma" w:eastAsia="Times New Roman" w:hAnsi="Tahoma" w:cs="Tahoma"/>
          <w:lang w:eastAsia="sl-SI"/>
        </w:rPr>
        <w:t>Ponudnik prilogo izpolni, podpiše in žigosa.</w:t>
      </w:r>
    </w:p>
    <w:p w14:paraId="471F61B9" w14:textId="77777777" w:rsidR="00AB1CEE" w:rsidRPr="00BA3F91" w:rsidRDefault="00AB1CEE" w:rsidP="00E67083">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AB1CEE" w:rsidRPr="00637345" w14:paraId="606547F4" w14:textId="77777777" w:rsidTr="00C424D7">
        <w:tc>
          <w:tcPr>
            <w:tcW w:w="9498" w:type="dxa"/>
            <w:tcBorders>
              <w:top w:val="single" w:sz="4" w:space="0" w:color="auto"/>
              <w:bottom w:val="single" w:sz="4" w:space="0" w:color="auto"/>
            </w:tcBorders>
          </w:tcPr>
          <w:p w14:paraId="19F4D392" w14:textId="77777777" w:rsidR="00AB1CEE" w:rsidRPr="00637345" w:rsidRDefault="00AB1CEE" w:rsidP="00E67083">
            <w:pPr>
              <w:keepNext/>
              <w:keepLines/>
              <w:widowControl w:val="0"/>
              <w:spacing w:after="0" w:line="240" w:lineRule="auto"/>
              <w:jc w:val="center"/>
              <w:rPr>
                <w:rFonts w:ascii="Tahoma" w:eastAsia="Times New Roman" w:hAnsi="Tahoma" w:cs="Tahoma"/>
                <w:b/>
                <w:bCs/>
                <w:i/>
                <w:iCs/>
                <w:lang w:eastAsia="sl-SI"/>
              </w:rPr>
            </w:pPr>
            <w:r w:rsidRPr="00637345">
              <w:rPr>
                <w:rFonts w:ascii="Tahoma" w:eastAsia="Times New Roman" w:hAnsi="Tahoma" w:cs="Tahoma"/>
                <w:i/>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lang w:eastAsia="sl-SI"/>
              </w:rPr>
              <w:t>POVZETEK PREDRAČUNA</w:t>
            </w:r>
          </w:p>
        </w:tc>
      </w:tr>
    </w:tbl>
    <w:p w14:paraId="2886332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F65655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2FEE86D7"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Kot ponudnik __________________________________________________________________ oddajamo ponudbo št. _________________________ za javno naročilo št.:</w:t>
      </w:r>
    </w:p>
    <w:p w14:paraId="6CB7A8B7" w14:textId="77777777" w:rsidR="00AB1CEE" w:rsidRPr="00637345" w:rsidRDefault="00AB1CEE" w:rsidP="00E67083">
      <w:pPr>
        <w:keepNext/>
        <w:keepLines/>
        <w:widowControl w:val="0"/>
        <w:spacing w:after="0" w:line="240" w:lineRule="auto"/>
        <w:jc w:val="center"/>
        <w:rPr>
          <w:rFonts w:ascii="Tahoma" w:eastAsia="Times New Roman" w:hAnsi="Tahoma" w:cs="Tahoma"/>
          <w:b/>
          <w:noProof/>
          <w:lang w:eastAsia="sl-SI"/>
        </w:rPr>
      </w:pPr>
    </w:p>
    <w:p w14:paraId="5CD060AD" w14:textId="62B45BBB" w:rsidR="00AB1CEE" w:rsidRPr="00637345" w:rsidRDefault="0004557F" w:rsidP="00E67083">
      <w:pPr>
        <w:keepNext/>
        <w:keepLines/>
        <w:widowControl w:val="0"/>
        <w:spacing w:after="0" w:line="240" w:lineRule="auto"/>
        <w:jc w:val="both"/>
        <w:rPr>
          <w:rFonts w:ascii="Tahoma" w:eastAsia="Times New Roman" w:hAnsi="Tahoma" w:cs="Tahoma"/>
          <w:b/>
          <w:highlight w:val="yellow"/>
          <w:lang w:eastAsia="sl-SI"/>
        </w:rPr>
      </w:pPr>
      <w:r>
        <w:rPr>
          <w:rFonts w:ascii="Tahoma" w:eastAsia="Times New Roman" w:hAnsi="Tahoma" w:cs="Tahoma"/>
          <w:b/>
          <w:noProof/>
          <w:lang w:eastAsia="sl-SI"/>
        </w:rPr>
        <w:t>JPE-SPV-182/21</w:t>
      </w:r>
      <w:r w:rsidR="00AB1CEE" w:rsidRPr="00063E6D">
        <w:rPr>
          <w:rFonts w:ascii="Tahoma" w:eastAsia="Times New Roman" w:hAnsi="Tahoma" w:cs="Tahoma"/>
          <w:b/>
          <w:noProof/>
          <w:lang w:eastAsia="sl-SI"/>
        </w:rPr>
        <w:t xml:space="preserve"> – </w:t>
      </w:r>
      <w:r>
        <w:rPr>
          <w:rFonts w:ascii="Tahoma" w:eastAsia="Times New Roman" w:hAnsi="Tahoma" w:cs="Tahoma"/>
          <w:b/>
          <w:noProof/>
          <w:lang w:eastAsia="sl-SI"/>
        </w:rPr>
        <w:t>Generalna obnova dveh dodajalnikov premoga na kotlu 3 po sklopih</w:t>
      </w:r>
    </w:p>
    <w:p w14:paraId="4119B1C7" w14:textId="77777777" w:rsidR="00AB1CEE" w:rsidRPr="00637345" w:rsidRDefault="00AB1CEE" w:rsidP="00E67083">
      <w:pPr>
        <w:keepNext/>
        <w:keepLines/>
        <w:widowControl w:val="0"/>
        <w:spacing w:after="0" w:line="240" w:lineRule="auto"/>
        <w:jc w:val="both"/>
        <w:rPr>
          <w:rFonts w:ascii="Tahoma" w:eastAsia="Times New Roman" w:hAnsi="Tahoma" w:cs="Tahoma"/>
          <w:b/>
          <w:highlight w:val="yellow"/>
          <w:lang w:eastAsia="sl-SI"/>
        </w:rPr>
      </w:pPr>
    </w:p>
    <w:p w14:paraId="11C5EC79" w14:textId="77777777" w:rsidR="00AB1CEE" w:rsidRPr="00637345" w:rsidRDefault="00AB1CEE" w:rsidP="00E67083">
      <w:pPr>
        <w:keepNext/>
        <w:keepLines/>
        <w:widowControl w:val="0"/>
        <w:spacing w:after="0" w:line="240" w:lineRule="auto"/>
        <w:jc w:val="both"/>
        <w:rPr>
          <w:rFonts w:ascii="Tahoma" w:eastAsia="Times New Roman" w:hAnsi="Tahoma" w:cs="Tahoma"/>
          <w:b/>
          <w:highlight w:val="yellow"/>
          <w:lang w:eastAsia="sl-SI"/>
        </w:rPr>
      </w:pPr>
    </w:p>
    <w:p w14:paraId="710D94E0" w14:textId="77777777" w:rsidR="00AB1CEE" w:rsidRPr="00637345" w:rsidRDefault="00AB1CEE" w:rsidP="00E67083">
      <w:pPr>
        <w:keepNext/>
        <w:keepLines/>
        <w:widowControl w:val="0"/>
        <w:numPr>
          <w:ilvl w:val="0"/>
          <w:numId w:val="9"/>
        </w:numPr>
        <w:tabs>
          <w:tab w:val="num" w:pos="426"/>
        </w:tabs>
        <w:spacing w:after="0" w:line="240" w:lineRule="auto"/>
        <w:ind w:left="0" w:firstLine="0"/>
        <w:jc w:val="both"/>
        <w:rPr>
          <w:rFonts w:ascii="Tahoma" w:eastAsia="Times New Roman" w:hAnsi="Tahoma" w:cs="Tahoma"/>
          <w:b/>
          <w:lang w:eastAsia="sl-SI"/>
        </w:rPr>
      </w:pPr>
      <w:r w:rsidRPr="00637345">
        <w:rPr>
          <w:rFonts w:ascii="Tahoma" w:eastAsia="Times New Roman" w:hAnsi="Tahoma" w:cs="Tahoma"/>
          <w:b/>
          <w:lang w:eastAsia="sl-SI"/>
        </w:rPr>
        <w:t>PONUDBENA VREDNOST</w:t>
      </w:r>
    </w:p>
    <w:p w14:paraId="31155B0C"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AB1CEE" w:rsidRPr="00637345" w14:paraId="088B2277" w14:textId="77777777" w:rsidTr="00C424D7">
        <w:trPr>
          <w:trHeight w:val="695"/>
        </w:trPr>
        <w:tc>
          <w:tcPr>
            <w:tcW w:w="6237" w:type="dxa"/>
            <w:shd w:val="clear" w:color="auto" w:fill="auto"/>
            <w:vAlign w:val="center"/>
          </w:tcPr>
          <w:p w14:paraId="1B52B700"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Sklop </w:t>
            </w:r>
          </w:p>
        </w:tc>
        <w:tc>
          <w:tcPr>
            <w:tcW w:w="3119" w:type="dxa"/>
            <w:shd w:val="clear" w:color="auto" w:fill="auto"/>
            <w:vAlign w:val="center"/>
          </w:tcPr>
          <w:p w14:paraId="4F433418" w14:textId="77777777" w:rsidR="00AB1CEE" w:rsidRPr="00637345" w:rsidRDefault="00AB1CEE" w:rsidP="00E67083">
            <w:pPr>
              <w:keepNext/>
              <w:keepLines/>
              <w:widowControl w:val="0"/>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 xml:space="preserve">PONUDBENA VREDNOST </w:t>
            </w:r>
          </w:p>
          <w:p w14:paraId="6032664B" w14:textId="77777777" w:rsidR="00AB1CEE" w:rsidRPr="00637345" w:rsidRDefault="00AB1CEE" w:rsidP="00E67083">
            <w:pPr>
              <w:keepNext/>
              <w:keepLines/>
              <w:widowControl w:val="0"/>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v EUR brez DDV</w:t>
            </w:r>
          </w:p>
        </w:tc>
      </w:tr>
      <w:tr w:rsidR="00435152" w:rsidRPr="00637345" w14:paraId="62C5DBFB" w14:textId="77777777" w:rsidTr="00435152">
        <w:trPr>
          <w:trHeight w:val="673"/>
        </w:trPr>
        <w:tc>
          <w:tcPr>
            <w:tcW w:w="6237" w:type="dxa"/>
            <w:shd w:val="clear" w:color="auto" w:fill="auto"/>
            <w:vAlign w:val="center"/>
          </w:tcPr>
          <w:p w14:paraId="4BAA3DC6" w14:textId="762F2B80" w:rsidR="00435152" w:rsidRPr="00435152" w:rsidRDefault="00435152" w:rsidP="00E67083">
            <w:pPr>
              <w:keepNext/>
              <w:keepLines/>
              <w:widowControl w:val="0"/>
              <w:spacing w:after="0" w:line="240" w:lineRule="auto"/>
              <w:rPr>
                <w:rFonts w:ascii="Tahoma" w:hAnsi="Tahoma" w:cs="Tahoma"/>
                <w:b/>
                <w:noProof/>
              </w:rPr>
            </w:pPr>
            <w:r w:rsidRPr="00435152">
              <w:rPr>
                <w:rFonts w:ascii="Tahoma" w:hAnsi="Tahoma" w:cs="Tahoma"/>
                <w:b/>
              </w:rPr>
              <w:t>1. sklop: Dobava materiala (viličasti transportni členi, sorniki in vzmetni zatiči)</w:t>
            </w:r>
          </w:p>
        </w:tc>
        <w:tc>
          <w:tcPr>
            <w:tcW w:w="3119" w:type="dxa"/>
            <w:shd w:val="clear" w:color="auto" w:fill="auto"/>
            <w:vAlign w:val="center"/>
          </w:tcPr>
          <w:p w14:paraId="5D10A63A" w14:textId="77777777" w:rsidR="00435152" w:rsidRPr="00637345" w:rsidRDefault="00435152" w:rsidP="00E67083">
            <w:pPr>
              <w:keepNext/>
              <w:keepLines/>
              <w:widowControl w:val="0"/>
              <w:spacing w:after="0" w:line="240" w:lineRule="auto"/>
              <w:jc w:val="center"/>
              <w:rPr>
                <w:rFonts w:ascii="Tahoma" w:eastAsia="Times New Roman" w:hAnsi="Tahoma" w:cs="Tahoma"/>
                <w:lang w:eastAsia="sl-SI"/>
              </w:rPr>
            </w:pPr>
          </w:p>
        </w:tc>
      </w:tr>
      <w:tr w:rsidR="00435152" w:rsidRPr="00637345" w14:paraId="10C45878" w14:textId="77777777" w:rsidTr="00435152">
        <w:trPr>
          <w:trHeight w:val="673"/>
        </w:trPr>
        <w:tc>
          <w:tcPr>
            <w:tcW w:w="6237" w:type="dxa"/>
            <w:shd w:val="clear" w:color="auto" w:fill="auto"/>
            <w:vAlign w:val="center"/>
          </w:tcPr>
          <w:p w14:paraId="5B950F03" w14:textId="3C34CFDB" w:rsidR="00435152" w:rsidRPr="00435152" w:rsidRDefault="00435152" w:rsidP="00E67083">
            <w:pPr>
              <w:keepNext/>
              <w:keepLines/>
              <w:widowControl w:val="0"/>
              <w:spacing w:after="0" w:line="240" w:lineRule="auto"/>
              <w:rPr>
                <w:rFonts w:ascii="Tahoma" w:hAnsi="Tahoma" w:cs="Tahoma"/>
                <w:b/>
                <w:noProof/>
              </w:rPr>
            </w:pPr>
            <w:r w:rsidRPr="00435152">
              <w:rPr>
                <w:rFonts w:ascii="Tahoma" w:hAnsi="Tahoma" w:cs="Tahoma"/>
                <w:b/>
              </w:rPr>
              <w:t xml:space="preserve">2. sklop: </w:t>
            </w:r>
            <w:r w:rsidR="00AA314C">
              <w:rPr>
                <w:rFonts w:ascii="Tahoma" w:hAnsi="Tahoma" w:cs="Tahoma"/>
                <w:b/>
              </w:rPr>
              <w:t>Izvedba storitev oz. del</w:t>
            </w:r>
            <w:r w:rsidRPr="00435152">
              <w:rPr>
                <w:rFonts w:ascii="Tahoma" w:hAnsi="Tahoma" w:cs="Tahoma"/>
                <w:b/>
              </w:rPr>
              <w:t xml:space="preserve"> (demontažna in montažna materiala)</w:t>
            </w:r>
          </w:p>
        </w:tc>
        <w:tc>
          <w:tcPr>
            <w:tcW w:w="3119" w:type="dxa"/>
            <w:shd w:val="clear" w:color="auto" w:fill="auto"/>
            <w:vAlign w:val="center"/>
          </w:tcPr>
          <w:p w14:paraId="006DD656" w14:textId="77777777" w:rsidR="00435152" w:rsidRPr="00637345" w:rsidRDefault="00435152" w:rsidP="00E67083">
            <w:pPr>
              <w:keepNext/>
              <w:keepLines/>
              <w:widowControl w:val="0"/>
              <w:spacing w:after="0" w:line="240" w:lineRule="auto"/>
              <w:jc w:val="center"/>
              <w:rPr>
                <w:rFonts w:ascii="Tahoma" w:eastAsia="Times New Roman" w:hAnsi="Tahoma" w:cs="Tahoma"/>
                <w:lang w:eastAsia="sl-SI"/>
              </w:rPr>
            </w:pPr>
          </w:p>
        </w:tc>
      </w:tr>
    </w:tbl>
    <w:p w14:paraId="6C577F84"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55B3A16" w14:textId="77777777" w:rsidR="00D8489C" w:rsidRPr="003F7447" w:rsidRDefault="00D8489C" w:rsidP="00E67083">
      <w:pPr>
        <w:keepNext/>
        <w:keepLines/>
        <w:widowControl w:val="0"/>
        <w:spacing w:after="0" w:line="240" w:lineRule="auto"/>
        <w:jc w:val="both"/>
        <w:rPr>
          <w:rFonts w:ascii="Tahoma" w:eastAsia="Times New Roman" w:hAnsi="Tahoma" w:cs="Tahoma"/>
          <w:lang w:eastAsia="sl-SI"/>
        </w:rPr>
      </w:pPr>
    </w:p>
    <w:p w14:paraId="04D5DBF5" w14:textId="77777777" w:rsidR="00AB1CEE" w:rsidRPr="00BA3F91" w:rsidRDefault="00AB1CEE" w:rsidP="00E67083">
      <w:pPr>
        <w:keepNext/>
        <w:keepLines/>
        <w:numPr>
          <w:ilvl w:val="0"/>
          <w:numId w:val="9"/>
        </w:numPr>
        <w:tabs>
          <w:tab w:val="clear" w:pos="720"/>
          <w:tab w:val="num" w:pos="426"/>
        </w:tabs>
        <w:spacing w:after="0" w:line="240" w:lineRule="auto"/>
        <w:ind w:left="0" w:firstLine="0"/>
        <w:jc w:val="both"/>
        <w:rPr>
          <w:rFonts w:ascii="Tahoma" w:hAnsi="Tahoma" w:cs="Tahoma"/>
          <w:b/>
        </w:rPr>
      </w:pPr>
      <w:r w:rsidRPr="00BA3F91">
        <w:rPr>
          <w:rFonts w:ascii="Tahoma" w:hAnsi="Tahoma" w:cs="Tahoma"/>
          <w:b/>
        </w:rPr>
        <w:t>VELJAVNOST PONUDBE</w:t>
      </w:r>
    </w:p>
    <w:p w14:paraId="1B64053F" w14:textId="77777777" w:rsidR="00AB1CEE" w:rsidRPr="00BA3F91" w:rsidRDefault="00AB1CEE" w:rsidP="00E67083">
      <w:pPr>
        <w:keepNext/>
        <w:keepLines/>
        <w:spacing w:after="0" w:line="240" w:lineRule="auto"/>
        <w:jc w:val="both"/>
        <w:rPr>
          <w:rFonts w:ascii="Tahoma" w:hAnsi="Tahoma" w:cs="Tahoma"/>
          <w:highlight w:val="yellow"/>
        </w:rPr>
      </w:pPr>
    </w:p>
    <w:p w14:paraId="672A010D" w14:textId="4BD0CC35" w:rsidR="00AB1CEE" w:rsidRPr="00BA3F91" w:rsidRDefault="00AB1CEE" w:rsidP="00E67083">
      <w:pPr>
        <w:keepNext/>
        <w:keepLines/>
        <w:spacing w:after="0" w:line="240" w:lineRule="auto"/>
        <w:jc w:val="both"/>
        <w:rPr>
          <w:rFonts w:ascii="Tahoma" w:hAnsi="Tahoma" w:cs="Tahoma"/>
        </w:rPr>
      </w:pPr>
      <w:r w:rsidRPr="00BA3F91">
        <w:rPr>
          <w:rFonts w:ascii="Tahoma" w:hAnsi="Tahoma" w:cs="Tahoma"/>
        </w:rPr>
        <w:t xml:space="preserve">Veljavnost ponudbe je </w:t>
      </w:r>
      <w:r w:rsidR="00014488">
        <w:rPr>
          <w:rFonts w:ascii="Tahoma" w:hAnsi="Tahoma" w:cs="Tahoma"/>
        </w:rPr>
        <w:t>13</w:t>
      </w:r>
      <w:r>
        <w:rPr>
          <w:rFonts w:ascii="Tahoma" w:hAnsi="Tahoma" w:cs="Tahoma"/>
        </w:rPr>
        <w:t xml:space="preserve">. </w:t>
      </w:r>
      <w:r w:rsidR="00014488">
        <w:rPr>
          <w:rFonts w:ascii="Tahoma" w:hAnsi="Tahoma" w:cs="Tahoma"/>
        </w:rPr>
        <w:t>11</w:t>
      </w:r>
      <w:bookmarkStart w:id="20" w:name="_GoBack"/>
      <w:bookmarkEnd w:id="20"/>
      <w:r w:rsidRPr="00BA3F91">
        <w:rPr>
          <w:rFonts w:ascii="Tahoma" w:hAnsi="Tahoma" w:cs="Tahoma"/>
        </w:rPr>
        <w:t>. 20</w:t>
      </w:r>
      <w:r w:rsidR="00D8489C">
        <w:rPr>
          <w:rFonts w:ascii="Tahoma" w:hAnsi="Tahoma" w:cs="Tahoma"/>
        </w:rPr>
        <w:t>21</w:t>
      </w:r>
      <w:r w:rsidRPr="00BA3F91">
        <w:rPr>
          <w:rFonts w:ascii="Tahoma" w:hAnsi="Tahoma" w:cs="Tahoma"/>
        </w:rPr>
        <w:t xml:space="preserve"> oziroma do predložitve finančnega zavarovanja za </w:t>
      </w:r>
      <w:r>
        <w:rPr>
          <w:rFonts w:ascii="Tahoma" w:hAnsi="Tahoma" w:cs="Tahoma"/>
        </w:rPr>
        <w:t xml:space="preserve">zavarovanje </w:t>
      </w:r>
      <w:r w:rsidRPr="00BA3F91">
        <w:rPr>
          <w:rFonts w:ascii="Tahoma" w:hAnsi="Tahoma" w:cs="Tahoma"/>
        </w:rPr>
        <w:t>dobr</w:t>
      </w:r>
      <w:r>
        <w:rPr>
          <w:rFonts w:ascii="Tahoma" w:hAnsi="Tahoma" w:cs="Tahoma"/>
        </w:rPr>
        <w:t>e</w:t>
      </w:r>
      <w:r w:rsidRPr="00BA3F91">
        <w:rPr>
          <w:rFonts w:ascii="Tahoma" w:hAnsi="Tahoma" w:cs="Tahoma"/>
        </w:rPr>
        <w:t xml:space="preserve"> izvedb</w:t>
      </w:r>
      <w:r>
        <w:rPr>
          <w:rFonts w:ascii="Tahoma" w:hAnsi="Tahoma" w:cs="Tahoma"/>
        </w:rPr>
        <w:t>e</w:t>
      </w:r>
      <w:r w:rsidRPr="00BA3F91">
        <w:rPr>
          <w:rFonts w:ascii="Tahoma" w:hAnsi="Tahoma" w:cs="Tahoma"/>
        </w:rPr>
        <w:t xml:space="preserve"> </w:t>
      </w:r>
      <w:r>
        <w:rPr>
          <w:rFonts w:ascii="Tahoma" w:hAnsi="Tahoma" w:cs="Tahoma"/>
        </w:rPr>
        <w:t>pogodbenih obveznosti</w:t>
      </w:r>
      <w:r w:rsidRPr="00BA3F91">
        <w:rPr>
          <w:rFonts w:ascii="Tahoma" w:hAnsi="Tahoma" w:cs="Tahoma"/>
        </w:rPr>
        <w:t>.</w:t>
      </w:r>
    </w:p>
    <w:p w14:paraId="643762D6" w14:textId="77777777" w:rsidR="00AB1CEE" w:rsidRDefault="00AB1CEE" w:rsidP="00E67083">
      <w:pPr>
        <w:keepNext/>
        <w:keepLines/>
        <w:spacing w:after="0" w:line="240" w:lineRule="auto"/>
      </w:pPr>
    </w:p>
    <w:p w14:paraId="3BD78E0C" w14:textId="77777777" w:rsidR="00AB1CEE" w:rsidRDefault="00AB1CEE" w:rsidP="00E67083">
      <w:pPr>
        <w:keepNext/>
        <w:keepLines/>
        <w:spacing w:after="0" w:line="240" w:lineRule="auto"/>
      </w:pPr>
    </w:p>
    <w:p w14:paraId="6C3DA66C" w14:textId="77777777" w:rsidR="00AB1CEE" w:rsidRPr="00712BC8" w:rsidRDefault="00AB1CEE" w:rsidP="00E67083">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B1CEE" w:rsidRPr="00712BC8" w14:paraId="0E4271F1" w14:textId="77777777" w:rsidTr="00C424D7">
        <w:trPr>
          <w:trHeight w:val="235"/>
        </w:trPr>
        <w:tc>
          <w:tcPr>
            <w:tcW w:w="2977" w:type="dxa"/>
            <w:tcBorders>
              <w:bottom w:val="single" w:sz="4" w:space="0" w:color="auto"/>
            </w:tcBorders>
          </w:tcPr>
          <w:p w14:paraId="1426610B" w14:textId="77777777" w:rsidR="00AB1CEE" w:rsidRPr="00712BC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2694" w:type="dxa"/>
          </w:tcPr>
          <w:p w14:paraId="1F659460" w14:textId="77777777" w:rsidR="00AB1CEE" w:rsidRPr="00712BC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6F9F541" w14:textId="77777777" w:rsidR="00AB1CEE" w:rsidRPr="00712BC8" w:rsidRDefault="00AB1CEE"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712BC8" w14:paraId="699905BC" w14:textId="77777777" w:rsidTr="00C424D7">
        <w:trPr>
          <w:trHeight w:val="235"/>
        </w:trPr>
        <w:tc>
          <w:tcPr>
            <w:tcW w:w="2977" w:type="dxa"/>
            <w:tcBorders>
              <w:top w:val="single" w:sz="4" w:space="0" w:color="auto"/>
            </w:tcBorders>
          </w:tcPr>
          <w:p w14:paraId="2619EE4A" w14:textId="77777777" w:rsidR="00AB1CEE" w:rsidRPr="00712BC8" w:rsidRDefault="00AB1CEE" w:rsidP="00E67083">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BD74827" w14:textId="77777777" w:rsidR="00AB1CEE" w:rsidRPr="00712BC8" w:rsidRDefault="00AB1CEE" w:rsidP="00E67083">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1CF7CDA5" w14:textId="77777777" w:rsidR="00AB1CEE" w:rsidRPr="00712BC8" w:rsidRDefault="00AB1CEE" w:rsidP="00E67083">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hAnsi="Tahoma" w:cs="Tahoma"/>
                <w:snapToGrid w:val="0"/>
                <w:color w:val="000000"/>
              </w:rPr>
              <w:t xml:space="preserve"> gospodarskega subjekta</w:t>
            </w:r>
            <w:r w:rsidRPr="00712BC8">
              <w:rPr>
                <w:rFonts w:ascii="Tahoma" w:eastAsia="Times New Roman" w:hAnsi="Tahoma" w:cs="Tahoma"/>
                <w:snapToGrid w:val="0"/>
                <w:color w:val="000000"/>
                <w:lang w:eastAsia="sl-SI"/>
              </w:rPr>
              <w:t>)</w:t>
            </w:r>
          </w:p>
        </w:tc>
      </w:tr>
    </w:tbl>
    <w:p w14:paraId="30CC5C2F" w14:textId="77777777" w:rsidR="00AB1CEE" w:rsidRDefault="00AB1CEE" w:rsidP="00E67083">
      <w:pPr>
        <w:keepNext/>
        <w:keepLines/>
        <w:spacing w:after="0" w:line="240" w:lineRule="auto"/>
      </w:pPr>
      <w:r>
        <w:br w:type="page"/>
      </w:r>
    </w:p>
    <w:p w14:paraId="2AF94873" w14:textId="77777777" w:rsidR="00AB1CEE" w:rsidRPr="00637345" w:rsidRDefault="00AB1CEE" w:rsidP="00E67083">
      <w:pPr>
        <w:keepNext/>
        <w:keepLines/>
        <w:widowControl w:val="0"/>
        <w:spacing w:after="0" w:line="240" w:lineRule="auto"/>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B1CEE" w:rsidRPr="00637345" w14:paraId="28713942" w14:textId="77777777" w:rsidTr="00C424D7">
        <w:tc>
          <w:tcPr>
            <w:tcW w:w="7938" w:type="dxa"/>
            <w:tcBorders>
              <w:top w:val="single" w:sz="4" w:space="0" w:color="auto"/>
              <w:bottom w:val="single" w:sz="4" w:space="0" w:color="auto"/>
            </w:tcBorders>
          </w:tcPr>
          <w:p w14:paraId="385D214B"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highlight w:val="yellow"/>
                <w:lang w:eastAsia="sl-SI"/>
              </w:rPr>
              <w:br w:type="page"/>
            </w:r>
            <w:r w:rsidRPr="00637345">
              <w:rPr>
                <w:rFonts w:ascii="Tahoma" w:eastAsia="Times New Roman" w:hAnsi="Tahoma" w:cs="Tahoma"/>
                <w:b/>
                <w:highlight w:val="yellow"/>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t>UGOTAVLJANJE SPOSOBNOSTI</w:t>
            </w:r>
          </w:p>
        </w:tc>
        <w:tc>
          <w:tcPr>
            <w:tcW w:w="1560" w:type="dxa"/>
            <w:tcBorders>
              <w:top w:val="single" w:sz="4" w:space="0" w:color="auto"/>
              <w:bottom w:val="single" w:sz="4" w:space="0" w:color="auto"/>
            </w:tcBorders>
          </w:tcPr>
          <w:p w14:paraId="67D318F4" w14:textId="77777777" w:rsidR="00AB1CEE" w:rsidRPr="00637345" w:rsidRDefault="00AB1CEE" w:rsidP="00E67083">
            <w:pPr>
              <w:keepNext/>
              <w:keepLines/>
              <w:widowControl w:val="0"/>
              <w:spacing w:after="0" w:line="240" w:lineRule="auto"/>
              <w:jc w:val="both"/>
              <w:rPr>
                <w:rFonts w:ascii="Tahoma" w:eastAsia="Times New Roman" w:hAnsi="Tahoma" w:cs="Tahoma"/>
                <w:b/>
                <w:bCs/>
                <w:i/>
                <w:iCs/>
                <w:lang w:eastAsia="sl-SI"/>
              </w:rPr>
            </w:pPr>
            <w:r w:rsidRPr="00637345">
              <w:rPr>
                <w:rFonts w:ascii="Tahoma" w:eastAsia="Times New Roman" w:hAnsi="Tahoma" w:cs="Tahoma"/>
                <w:b/>
                <w:bCs/>
                <w:i/>
                <w:iCs/>
                <w:lang w:eastAsia="sl-SI"/>
              </w:rPr>
              <w:t>Priloga A</w:t>
            </w:r>
          </w:p>
        </w:tc>
      </w:tr>
    </w:tbl>
    <w:p w14:paraId="1AAE730B"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1802D36"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Gospodarski subjekt (naziv in naslov): </w:t>
      </w:r>
    </w:p>
    <w:p w14:paraId="1D533DA5" w14:textId="77777777" w:rsidR="00AB1CEE" w:rsidRPr="00637345" w:rsidRDefault="00AB1CEE" w:rsidP="00E67083">
      <w:pPr>
        <w:keepNext/>
        <w:keepLines/>
        <w:widowControl w:val="0"/>
        <w:pBdr>
          <w:bottom w:val="single" w:sz="4" w:space="1" w:color="auto"/>
        </w:pBdr>
        <w:spacing w:after="0" w:line="240" w:lineRule="auto"/>
        <w:jc w:val="both"/>
        <w:rPr>
          <w:rFonts w:ascii="Tahoma" w:eastAsia="Times New Roman" w:hAnsi="Tahoma" w:cs="Tahoma"/>
          <w:lang w:eastAsia="sl-SI"/>
        </w:rPr>
      </w:pPr>
    </w:p>
    <w:p w14:paraId="1D70B24B" w14:textId="1A62E001"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v zvezi z javnim naročilom št. </w:t>
      </w:r>
      <w:r w:rsidR="0004557F">
        <w:rPr>
          <w:rFonts w:ascii="Tahoma" w:eastAsia="Times New Roman" w:hAnsi="Tahoma" w:cs="Tahoma"/>
          <w:b/>
          <w:noProof/>
          <w:lang w:eastAsia="sl-SI"/>
        </w:rPr>
        <w:t>JPE-SPV-182/21</w:t>
      </w:r>
      <w:r w:rsidRPr="00063E6D">
        <w:rPr>
          <w:rFonts w:ascii="Tahoma" w:eastAsia="Times New Roman" w:hAnsi="Tahoma" w:cs="Tahoma"/>
          <w:b/>
          <w:noProof/>
          <w:lang w:eastAsia="sl-SI"/>
        </w:rPr>
        <w:t xml:space="preserve"> – </w:t>
      </w:r>
      <w:r w:rsidR="0004557F">
        <w:rPr>
          <w:rFonts w:ascii="Tahoma" w:eastAsia="Times New Roman" w:hAnsi="Tahoma" w:cs="Tahoma"/>
          <w:b/>
          <w:noProof/>
          <w:lang w:eastAsia="sl-SI"/>
        </w:rPr>
        <w:t>Generalna obnova dveh dodajalnikov premoga na kotlu 3 po sklopih</w:t>
      </w:r>
      <w:r w:rsidRPr="00637345">
        <w:rPr>
          <w:rFonts w:ascii="Tahoma" w:eastAsia="Times New Roman" w:hAnsi="Tahoma" w:cs="Tahoma"/>
          <w:b/>
          <w:noProof/>
          <w:lang w:eastAsia="sl-SI"/>
        </w:rPr>
        <w:t xml:space="preserve"> </w:t>
      </w:r>
      <w:r w:rsidRPr="00637345">
        <w:rPr>
          <w:rFonts w:ascii="Tahoma" w:eastAsia="Times New Roman" w:hAnsi="Tahoma" w:cs="Tahoma"/>
          <w:lang w:eastAsia="sl-SI"/>
        </w:rPr>
        <w:t>podajamo naslednje izjave:</w:t>
      </w:r>
    </w:p>
    <w:p w14:paraId="0774A870" w14:textId="77777777" w:rsidR="00AB1CEE" w:rsidRPr="00637345" w:rsidRDefault="00AB1CEE" w:rsidP="00E67083">
      <w:pPr>
        <w:keepNext/>
        <w:keepLines/>
        <w:widowControl w:val="0"/>
        <w:spacing w:after="0" w:line="240" w:lineRule="auto"/>
        <w:ind w:left="284" w:hanging="284"/>
        <w:jc w:val="both"/>
        <w:rPr>
          <w:rFonts w:ascii="Tahoma" w:eastAsia="Times New Roman" w:hAnsi="Tahoma" w:cs="Tahoma"/>
          <w:lang w:eastAsia="sl-SI"/>
        </w:rPr>
      </w:pPr>
    </w:p>
    <w:p w14:paraId="216E8537" w14:textId="77777777" w:rsidR="00AB1CEE" w:rsidRPr="00637345" w:rsidRDefault="00AB1CEE" w:rsidP="00E67083">
      <w:pPr>
        <w:keepNext/>
        <w:keepLines/>
        <w:widowControl w:val="0"/>
        <w:numPr>
          <w:ilvl w:val="0"/>
          <w:numId w:val="20"/>
        </w:numPr>
        <w:tabs>
          <w:tab w:val="left" w:pos="426"/>
          <w:tab w:val="left" w:pos="9354"/>
        </w:tabs>
        <w:spacing w:after="0" w:line="240" w:lineRule="auto"/>
        <w:ind w:right="-2"/>
        <w:rPr>
          <w:rFonts w:ascii="Tahoma" w:eastAsia="Times New Roman" w:hAnsi="Tahoma" w:cs="Tahoma"/>
          <w:b/>
          <w:smallCaps/>
          <w:lang w:eastAsia="sl-SI"/>
        </w:rPr>
      </w:pPr>
      <w:r w:rsidRPr="00637345">
        <w:rPr>
          <w:rFonts w:ascii="Tahoma" w:eastAsia="Times New Roman" w:hAnsi="Tahoma" w:cs="Tahoma"/>
          <w:b/>
          <w:smallCaps/>
          <w:lang w:eastAsia="sl-SI"/>
        </w:rPr>
        <w:t>RAZLOGI ZA IZKLJUČITEV</w:t>
      </w:r>
    </w:p>
    <w:p w14:paraId="27F94F1F" w14:textId="77777777" w:rsidR="00AB1CEE" w:rsidRPr="00637345" w:rsidRDefault="00AB1CEE" w:rsidP="00E67083">
      <w:pPr>
        <w:keepNext/>
        <w:keepLines/>
        <w:widowControl w:val="0"/>
        <w:spacing w:after="0" w:line="240" w:lineRule="auto"/>
        <w:ind w:left="284" w:hanging="284"/>
        <w:jc w:val="both"/>
        <w:rPr>
          <w:rFonts w:ascii="Tahoma" w:eastAsia="Times New Roman" w:hAnsi="Tahoma" w:cs="Tahoma"/>
          <w:lang w:eastAsia="sl-SI"/>
        </w:rPr>
      </w:pPr>
    </w:p>
    <w:p w14:paraId="12AFAC2B" w14:textId="77777777" w:rsidR="00D8489C" w:rsidRPr="00637345" w:rsidRDefault="00D8489C" w:rsidP="00E67083">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786CB7CC"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7DD40691"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4A0CD373"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smo imeli na dan oddaje ponudbe predložene vse obračune davčnih odtegljajev za dohodke iz delovnega razmerja za obdobje zadnjih petih let do dne oddaje ponudbe;</w:t>
      </w:r>
    </w:p>
    <w:p w14:paraId="6918B678"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na dan, ko je potekel rok za oddajo ponudb, nismo izločeni iz postopkov oddaje javnih naročil zaradi uvrstitve v evidenco gospodarskih subjektov z negativnimi referencami;</w:t>
      </w:r>
    </w:p>
    <w:p w14:paraId="765F47F0" w14:textId="77777777" w:rsidR="009013DF" w:rsidRPr="00345723" w:rsidRDefault="009013DF"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r w:rsidRPr="0063306F">
        <w:rPr>
          <w:rFonts w:ascii="Tahoma" w:hAnsi="Tahoma" w:cs="Tahoma"/>
        </w:rPr>
        <w:t>, delovnim časom, počitki, opravljanjem dela na podlagi pogodb civilnega prava kljub obstoju elementov delovnega razmerja ali v zvezi z zaposlovanjem na črno</w:t>
      </w:r>
      <w:r w:rsidRPr="00345723">
        <w:rPr>
          <w:rFonts w:ascii="Tahoma" w:hAnsi="Tahoma" w:cs="Tahoma"/>
        </w:rPr>
        <w:t>;</w:t>
      </w:r>
    </w:p>
    <w:p w14:paraId="1AD55FE6"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nismo kršili obveznosti iz drugega odstavka 3. člena ZJN-3;</w:t>
      </w:r>
    </w:p>
    <w:p w14:paraId="06CCAA23"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74A7C14D"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nismo zagrešili hujšo kršitev poklicnih pravil, zaradi česar je omajana naša integriteta;</w:t>
      </w:r>
    </w:p>
    <w:p w14:paraId="62AF96D7"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ne obstaja izkrivljanja konkurence zaradi predhodnega sodelovanja gospodarskih subjektov pri pripravi postopka javnega naročanja v skladu s 65. členom ZJN-3;</w:t>
      </w:r>
    </w:p>
    <w:p w14:paraId="053A974B"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3CABBEA" w14:textId="77777777" w:rsidR="00D8489C" w:rsidRPr="00345723" w:rsidRDefault="00D8489C" w:rsidP="00E67083">
      <w:pPr>
        <w:keepNext/>
        <w:keepLines/>
        <w:spacing w:after="0" w:line="240" w:lineRule="auto"/>
        <w:ind w:left="426"/>
        <w:jc w:val="both"/>
        <w:rPr>
          <w:rFonts w:ascii="Tahoma" w:hAnsi="Tahoma" w:cs="Tahoma"/>
        </w:rPr>
      </w:pPr>
    </w:p>
    <w:p w14:paraId="0397C52C" w14:textId="77777777" w:rsidR="00D8489C" w:rsidRPr="00345723" w:rsidRDefault="00D8489C" w:rsidP="00E67083">
      <w:pPr>
        <w:keepNext/>
        <w:keepLines/>
        <w:numPr>
          <w:ilvl w:val="0"/>
          <w:numId w:val="20"/>
        </w:numPr>
        <w:tabs>
          <w:tab w:val="left" w:pos="426"/>
          <w:tab w:val="left" w:pos="9354"/>
        </w:tabs>
        <w:spacing w:after="0" w:line="240" w:lineRule="auto"/>
        <w:ind w:right="-2"/>
        <w:rPr>
          <w:rFonts w:ascii="Tahoma" w:hAnsi="Tahoma" w:cs="Tahoma"/>
          <w:b/>
          <w:smallCaps/>
        </w:rPr>
      </w:pPr>
      <w:r w:rsidRPr="00345723">
        <w:rPr>
          <w:rFonts w:ascii="Tahoma" w:hAnsi="Tahoma" w:cs="Tahoma"/>
          <w:b/>
          <w:smallCaps/>
        </w:rPr>
        <w:t>POGOJI ZA SODELOVANJE</w:t>
      </w:r>
    </w:p>
    <w:p w14:paraId="7073CF32" w14:textId="77777777" w:rsidR="00D8489C" w:rsidRPr="00345723" w:rsidRDefault="00D8489C" w:rsidP="00E67083">
      <w:pPr>
        <w:keepNext/>
        <w:keepLines/>
        <w:tabs>
          <w:tab w:val="left" w:pos="567"/>
        </w:tabs>
        <w:spacing w:after="0" w:line="240" w:lineRule="auto"/>
        <w:rPr>
          <w:rFonts w:ascii="Tahoma" w:hAnsi="Tahoma" w:cs="Tahoma"/>
          <w:b/>
        </w:rPr>
      </w:pPr>
    </w:p>
    <w:p w14:paraId="25E0A36E" w14:textId="77777777" w:rsidR="00D8489C" w:rsidRPr="00345723" w:rsidRDefault="00D8489C" w:rsidP="00E67083">
      <w:pPr>
        <w:keepNext/>
        <w:keepLines/>
        <w:tabs>
          <w:tab w:val="left" w:pos="567"/>
        </w:tabs>
        <w:spacing w:after="0" w:line="240" w:lineRule="auto"/>
        <w:rPr>
          <w:rFonts w:ascii="Tahoma" w:hAnsi="Tahoma" w:cs="Tahoma"/>
          <w:b/>
        </w:rPr>
      </w:pPr>
      <w:r w:rsidRPr="00345723">
        <w:rPr>
          <w:rFonts w:ascii="Tahoma" w:hAnsi="Tahoma" w:cs="Tahoma"/>
          <w:b/>
        </w:rPr>
        <w:t>IZJAVLJAMO, DA:</w:t>
      </w:r>
    </w:p>
    <w:p w14:paraId="35EA8CF3"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022E25E4"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imamo potrebne ekonomske in finančne zmogljivosti za izvedbo javnega naročila in da na dan oddaje ponudbe nimamo blokiranega kateregakoli računa;</w:t>
      </w:r>
    </w:p>
    <w:p w14:paraId="3F70469D"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imamo potrebno tehnično in kadrovsko sposobnost ter izkušnje za izvajanje predmeta javnega naročila.</w:t>
      </w:r>
    </w:p>
    <w:p w14:paraId="5151C403" w14:textId="77777777" w:rsidR="00D8489C" w:rsidRPr="00345723" w:rsidRDefault="00D8489C" w:rsidP="00E67083">
      <w:pPr>
        <w:keepNext/>
        <w:keepLines/>
        <w:tabs>
          <w:tab w:val="left" w:pos="567"/>
        </w:tabs>
        <w:spacing w:after="0" w:line="240" w:lineRule="auto"/>
        <w:jc w:val="both"/>
        <w:rPr>
          <w:rFonts w:ascii="Tahoma" w:hAnsi="Tahoma" w:cs="Tahoma"/>
          <w:bCs/>
          <w:i/>
        </w:rPr>
      </w:pPr>
    </w:p>
    <w:p w14:paraId="48D982CD" w14:textId="77777777" w:rsidR="00D8489C" w:rsidRPr="00345723" w:rsidRDefault="00D8489C" w:rsidP="00E67083">
      <w:pPr>
        <w:keepNext/>
        <w:keepLines/>
        <w:numPr>
          <w:ilvl w:val="0"/>
          <w:numId w:val="20"/>
        </w:numPr>
        <w:tabs>
          <w:tab w:val="left" w:pos="426"/>
          <w:tab w:val="left" w:pos="9354"/>
        </w:tabs>
        <w:spacing w:after="0" w:line="240" w:lineRule="auto"/>
        <w:ind w:right="-2"/>
        <w:rPr>
          <w:rFonts w:ascii="Tahoma" w:hAnsi="Tahoma" w:cs="Tahoma"/>
          <w:b/>
          <w:smallCaps/>
        </w:rPr>
      </w:pPr>
      <w:r w:rsidRPr="00345723">
        <w:rPr>
          <w:rFonts w:ascii="Tahoma" w:hAnsi="Tahoma" w:cs="Tahoma"/>
          <w:b/>
          <w:smallCaps/>
        </w:rPr>
        <w:br w:type="page"/>
      </w:r>
      <w:r w:rsidRPr="00345723">
        <w:rPr>
          <w:rFonts w:ascii="Tahoma" w:hAnsi="Tahoma" w:cs="Tahoma"/>
          <w:b/>
          <w:smallCaps/>
        </w:rPr>
        <w:lastRenderedPageBreak/>
        <w:t>SPREJEMANJE POGOJEV DOKUMENTACIJE</w:t>
      </w:r>
    </w:p>
    <w:p w14:paraId="5B7BD8E6" w14:textId="77777777" w:rsidR="00D8489C" w:rsidRPr="00345723" w:rsidRDefault="00D8489C" w:rsidP="00E67083">
      <w:pPr>
        <w:keepNext/>
        <w:keepLines/>
        <w:tabs>
          <w:tab w:val="left" w:pos="567"/>
        </w:tabs>
        <w:spacing w:after="0" w:line="240" w:lineRule="auto"/>
        <w:rPr>
          <w:rFonts w:ascii="Tahoma" w:hAnsi="Tahoma" w:cs="Tahoma"/>
          <w:b/>
        </w:rPr>
      </w:pPr>
    </w:p>
    <w:p w14:paraId="393CD502" w14:textId="77777777" w:rsidR="00D8489C" w:rsidRPr="00345723" w:rsidRDefault="00D8489C" w:rsidP="00E67083">
      <w:pPr>
        <w:keepNext/>
        <w:keepLines/>
        <w:tabs>
          <w:tab w:val="left" w:pos="567"/>
        </w:tabs>
        <w:spacing w:after="0" w:line="240" w:lineRule="auto"/>
        <w:rPr>
          <w:rFonts w:ascii="Tahoma" w:hAnsi="Tahoma" w:cs="Tahoma"/>
          <w:b/>
        </w:rPr>
      </w:pPr>
      <w:r w:rsidRPr="00345723">
        <w:rPr>
          <w:rFonts w:ascii="Tahoma" w:hAnsi="Tahoma" w:cs="Tahoma"/>
          <w:b/>
        </w:rPr>
        <w:t>IZJAVLJAMO, DA:</w:t>
      </w:r>
    </w:p>
    <w:p w14:paraId="6DC48551" w14:textId="1B3F36FC"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nismo uvrščeni v evidenco poslovnih subjektov katerim je prepovedano poslovanje z naročnikom na podlagi 35. člena Zakona o integriteti in preprečevanju korupcije (Uradni list RS, št. 69/11 ZIntPK-UPB2</w:t>
      </w:r>
      <w:r w:rsidR="00C63BA9">
        <w:rPr>
          <w:rFonts w:ascii="Tahoma" w:eastAsia="Times New Roman" w:hAnsi="Tahoma" w:cs="Tahoma"/>
          <w:lang w:eastAsia="sl-SI"/>
        </w:rPr>
        <w:t xml:space="preserve"> in </w:t>
      </w:r>
      <w:r w:rsidR="00C63BA9" w:rsidRPr="00560061">
        <w:rPr>
          <w:rFonts w:ascii="Tahoma" w:eastAsia="Times New Roman" w:hAnsi="Tahoma" w:cs="Tahoma"/>
          <w:lang w:eastAsia="sl-SI"/>
        </w:rPr>
        <w:t>158/20</w:t>
      </w:r>
      <w:r w:rsidRPr="00345723">
        <w:rPr>
          <w:rFonts w:ascii="Tahoma" w:hAnsi="Tahoma" w:cs="Tahoma"/>
        </w:rPr>
        <w:t>);</w:t>
      </w:r>
    </w:p>
    <w:p w14:paraId="13A2D4F0" w14:textId="77777777" w:rsidR="009013DF" w:rsidRPr="00345723" w:rsidRDefault="009013DF"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priložen</w:t>
      </w:r>
      <w:r>
        <w:rPr>
          <w:rFonts w:ascii="Tahoma" w:hAnsi="Tahoma" w:cs="Tahoma"/>
        </w:rPr>
        <w:t>e</w:t>
      </w:r>
      <w:r w:rsidRPr="00345723">
        <w:rPr>
          <w:rFonts w:ascii="Tahoma" w:hAnsi="Tahoma" w:cs="Tahoma"/>
        </w:rPr>
        <w:t xml:space="preserve"> listin</w:t>
      </w:r>
      <w:r>
        <w:rPr>
          <w:rFonts w:ascii="Tahoma" w:hAnsi="Tahoma" w:cs="Tahoma"/>
        </w:rPr>
        <w:t>e</w:t>
      </w:r>
      <w:r w:rsidRPr="00345723">
        <w:rPr>
          <w:rFonts w:ascii="Tahoma" w:hAnsi="Tahoma" w:cs="Tahoma"/>
        </w:rPr>
        <w:t xml:space="preserve"> ustrezajo originalu;</w:t>
      </w:r>
    </w:p>
    <w:p w14:paraId="2B27A201"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se zavezujemo, da bomo na zahtevo naročnika predložiti dodatna pooblastila za preveritev podatkov iz uradnih evidenc;</w:t>
      </w:r>
    </w:p>
    <w:p w14:paraId="2A7EC35A"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da bomo na naročnikov poziv v 8 dneh od prejema poziva posredovali izjavo s podatki o:</w:t>
      </w:r>
    </w:p>
    <w:p w14:paraId="5C191601" w14:textId="77777777" w:rsidR="00D8489C" w:rsidRPr="00345723" w:rsidRDefault="00D8489C" w:rsidP="00E67083">
      <w:pPr>
        <w:keepNext/>
        <w:keepLines/>
        <w:numPr>
          <w:ilvl w:val="0"/>
          <w:numId w:val="22"/>
        </w:numPr>
        <w:spacing w:after="0" w:line="240" w:lineRule="auto"/>
        <w:ind w:left="709" w:hanging="425"/>
        <w:jc w:val="both"/>
        <w:rPr>
          <w:rFonts w:ascii="Tahoma" w:hAnsi="Tahoma" w:cs="Tahoma"/>
        </w:rPr>
      </w:pPr>
      <w:r w:rsidRPr="00345723">
        <w:rPr>
          <w:rFonts w:ascii="Tahoma" w:hAnsi="Tahoma" w:cs="Tahoma"/>
        </w:rPr>
        <w:t>svojih ustanoviteljih, družbenikih, vključno s tihimi družbeniki, delničarjih, komanditistih ali drugih lastnikih in podatke o lastniških deležih navedenih oseb,</w:t>
      </w:r>
    </w:p>
    <w:p w14:paraId="496E1B0D" w14:textId="77777777" w:rsidR="00D8489C" w:rsidRPr="00345723" w:rsidRDefault="00D8489C" w:rsidP="00E67083">
      <w:pPr>
        <w:keepNext/>
        <w:keepLines/>
        <w:numPr>
          <w:ilvl w:val="0"/>
          <w:numId w:val="22"/>
        </w:numPr>
        <w:spacing w:after="0" w:line="240" w:lineRule="auto"/>
        <w:ind w:left="709" w:hanging="425"/>
        <w:jc w:val="both"/>
        <w:rPr>
          <w:rFonts w:ascii="Tahoma" w:hAnsi="Tahoma" w:cs="Tahoma"/>
        </w:rPr>
      </w:pPr>
      <w:r w:rsidRPr="00345723">
        <w:rPr>
          <w:rFonts w:ascii="Tahoma" w:hAnsi="Tahoma" w:cs="Tahoma"/>
        </w:rPr>
        <w:t>gospodarskih subjektih, za katere se glede na določbe zakona, ki ureja gospodarske družbe šteje, da so z njim povezane družbe;</w:t>
      </w:r>
    </w:p>
    <w:p w14:paraId="201090C6"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368EC79C"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so v ponudbeno ceno vključeni vsi materialni in nematerialni stroški, ki bodo potrebni za izvedbo predmeta naročila, v skladu z vsemi zahtevami naročnika</w:t>
      </w:r>
      <w:r>
        <w:rPr>
          <w:rFonts w:ascii="Tahoma" w:hAnsi="Tahoma" w:cs="Tahoma"/>
        </w:rPr>
        <w:t>;</w:t>
      </w:r>
    </w:p>
    <w:p w14:paraId="1E8C70AF"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bo ponudbena cena na enoto mere po izvedenih pogajanjih fiksna za ves čas trajanja</w:t>
      </w:r>
      <w:r>
        <w:rPr>
          <w:rFonts w:ascii="Tahoma" w:hAnsi="Tahoma" w:cs="Tahoma"/>
        </w:rPr>
        <w:t xml:space="preserve"> pogodbe</w:t>
      </w:r>
      <w:r w:rsidRPr="00345723">
        <w:rPr>
          <w:rFonts w:ascii="Tahoma" w:hAnsi="Tahoma" w:cs="Tahoma"/>
        </w:rPr>
        <w:t xml:space="preserve">; </w:t>
      </w:r>
    </w:p>
    <w:p w14:paraId="0CCBA838" w14:textId="77777777" w:rsidR="00D8489C" w:rsidRPr="00345723" w:rsidRDefault="00D8489C" w:rsidP="00E67083">
      <w:pPr>
        <w:keepNext/>
        <w:keepLines/>
        <w:numPr>
          <w:ilvl w:val="0"/>
          <w:numId w:val="21"/>
        </w:numPr>
        <w:spacing w:after="0" w:line="240" w:lineRule="auto"/>
        <w:ind w:left="284" w:hanging="284"/>
        <w:jc w:val="both"/>
        <w:rPr>
          <w:rFonts w:ascii="Tahoma" w:hAnsi="Tahoma" w:cs="Tahoma"/>
        </w:rPr>
      </w:pPr>
      <w:r w:rsidRPr="00345723">
        <w:rPr>
          <w:rFonts w:ascii="Tahoma" w:hAnsi="Tahoma" w:cs="Tahoma"/>
        </w:rPr>
        <w:t>se strinjamo z vsebino vzorcev finančnih zavarovanj, ki so priloženi v razpisni dokumentaciji.</w:t>
      </w:r>
    </w:p>
    <w:p w14:paraId="35FC5FA8" w14:textId="77777777" w:rsidR="00AB1CEE" w:rsidRPr="00637345" w:rsidRDefault="00AB1CEE" w:rsidP="00E67083">
      <w:pPr>
        <w:keepNext/>
        <w:keepLines/>
        <w:widowControl w:val="0"/>
        <w:tabs>
          <w:tab w:val="left" w:pos="567"/>
        </w:tabs>
        <w:spacing w:after="0" w:line="240" w:lineRule="auto"/>
        <w:jc w:val="both"/>
        <w:rPr>
          <w:rFonts w:ascii="Tahoma" w:eastAsia="Times New Roman" w:hAnsi="Tahoma" w:cs="Tahoma"/>
          <w:bCs/>
          <w:i/>
          <w:sz w:val="18"/>
          <w:lang w:eastAsia="sl-SI"/>
        </w:rPr>
      </w:pPr>
    </w:p>
    <w:p w14:paraId="2DEE7E1C" w14:textId="77777777" w:rsidR="00AB1CEE" w:rsidRPr="00637345" w:rsidRDefault="00AB1CEE" w:rsidP="00E67083">
      <w:pPr>
        <w:keepNext/>
        <w:keepLines/>
        <w:widowControl w:val="0"/>
        <w:tabs>
          <w:tab w:val="left" w:pos="567"/>
        </w:tabs>
        <w:spacing w:after="0" w:line="240" w:lineRule="auto"/>
        <w:jc w:val="both"/>
        <w:rPr>
          <w:rFonts w:ascii="Tahoma" w:eastAsia="Times New Roman" w:hAnsi="Tahoma" w:cs="Tahoma"/>
          <w:bCs/>
          <w:i/>
          <w:sz w:val="18"/>
          <w:lang w:eastAsia="sl-SI"/>
        </w:rPr>
      </w:pPr>
    </w:p>
    <w:p w14:paraId="3168B5FD" w14:textId="77777777" w:rsidR="00AB1CEE" w:rsidRPr="00637345" w:rsidRDefault="00AB1CEE" w:rsidP="00E67083">
      <w:pPr>
        <w:keepNext/>
        <w:keepLines/>
        <w:widowControl w:val="0"/>
        <w:tabs>
          <w:tab w:val="left" w:pos="0"/>
          <w:tab w:val="left" w:pos="8647"/>
        </w:tabs>
        <w:spacing w:after="0" w:line="240" w:lineRule="auto"/>
        <w:ind w:right="-2"/>
        <w:jc w:val="both"/>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 xml:space="preserve">S podpisom te izjave dajemo soglasje, da naročnik </w:t>
      </w:r>
    </w:p>
    <w:p w14:paraId="191A7F22" w14:textId="2ECA965F" w:rsidR="00AB1CEE" w:rsidRPr="00637345" w:rsidRDefault="00AB1CEE" w:rsidP="00E67083">
      <w:pPr>
        <w:keepNext/>
        <w:keepLines/>
        <w:widowControl w:val="0"/>
        <w:numPr>
          <w:ilvl w:val="0"/>
          <w:numId w:val="24"/>
        </w:numPr>
        <w:spacing w:after="0" w:line="240" w:lineRule="auto"/>
        <w:ind w:left="426" w:right="-2" w:hanging="426"/>
        <w:jc w:val="both"/>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 xml:space="preserve">v zvezi z oddajo javnega naročila št. </w:t>
      </w:r>
      <w:r w:rsidR="0004557F">
        <w:rPr>
          <w:rFonts w:ascii="Tahoma" w:eastAsia="Times New Roman" w:hAnsi="Tahoma" w:cs="Tahoma"/>
          <w:b/>
          <w:sz w:val="20"/>
          <w:szCs w:val="20"/>
          <w:lang w:eastAsia="sl-SI"/>
        </w:rPr>
        <w:t>JPE-SPV-182/21</w:t>
      </w:r>
      <w:r w:rsidRPr="00063E6D">
        <w:rPr>
          <w:rFonts w:ascii="Tahoma" w:eastAsia="Times New Roman" w:hAnsi="Tahoma" w:cs="Tahoma"/>
          <w:b/>
          <w:sz w:val="20"/>
          <w:szCs w:val="20"/>
          <w:lang w:eastAsia="sl-SI"/>
        </w:rPr>
        <w:t xml:space="preserve"> – </w:t>
      </w:r>
      <w:r w:rsidR="0004557F">
        <w:rPr>
          <w:rFonts w:ascii="Tahoma" w:eastAsia="Times New Roman" w:hAnsi="Tahoma" w:cs="Tahoma"/>
          <w:b/>
          <w:sz w:val="20"/>
          <w:szCs w:val="20"/>
          <w:lang w:eastAsia="sl-SI"/>
        </w:rPr>
        <w:t>Generalna obnova dveh dodajalnikov premoga na kotlu 3 po sklopih</w:t>
      </w:r>
      <w:r w:rsidRPr="00637345">
        <w:rPr>
          <w:rFonts w:ascii="Tahoma" w:eastAsia="Times New Roman" w:hAnsi="Tahoma" w:cs="Tahoma"/>
          <w:b/>
          <w:sz w:val="20"/>
          <w:szCs w:val="20"/>
          <w:lang w:eastAsia="sl-SI"/>
        </w:rPr>
        <w:t xml:space="preserve"> pridobi podatke za preveritev ponudbe v skladu z 89. členom ZJN-3 v enotnem informacijskem sistemu – eDosje iz devetega odstavka 77. člena ZJN-3,</w:t>
      </w:r>
    </w:p>
    <w:p w14:paraId="288BF51F" w14:textId="310BB1FB" w:rsidR="00AB1CEE" w:rsidRPr="00637345" w:rsidRDefault="00AB1CEE" w:rsidP="00E67083">
      <w:pPr>
        <w:keepNext/>
        <w:keepLines/>
        <w:widowControl w:val="0"/>
        <w:numPr>
          <w:ilvl w:val="0"/>
          <w:numId w:val="24"/>
        </w:numPr>
        <w:spacing w:after="0" w:line="240" w:lineRule="auto"/>
        <w:ind w:left="426" w:right="-2" w:hanging="426"/>
        <w:jc w:val="both"/>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 xml:space="preserve">za potrebe preverjanja izpolnjevanja pogojev v postopku oddaje javnega naročila št. </w:t>
      </w:r>
      <w:r w:rsidR="0004557F">
        <w:rPr>
          <w:rFonts w:ascii="Tahoma" w:eastAsia="Times New Roman" w:hAnsi="Tahoma" w:cs="Tahoma"/>
          <w:b/>
          <w:sz w:val="20"/>
          <w:szCs w:val="20"/>
          <w:lang w:eastAsia="sl-SI"/>
        </w:rPr>
        <w:t>JPE-SPV-182/21</w:t>
      </w:r>
      <w:r w:rsidRPr="00063E6D">
        <w:rPr>
          <w:rFonts w:ascii="Tahoma" w:eastAsia="Times New Roman" w:hAnsi="Tahoma" w:cs="Tahoma"/>
          <w:b/>
          <w:sz w:val="20"/>
          <w:szCs w:val="20"/>
          <w:lang w:eastAsia="sl-SI"/>
        </w:rPr>
        <w:t xml:space="preserve"> – </w:t>
      </w:r>
      <w:r w:rsidR="0004557F">
        <w:rPr>
          <w:rFonts w:ascii="Tahoma" w:eastAsia="Times New Roman" w:hAnsi="Tahoma" w:cs="Tahoma"/>
          <w:b/>
          <w:sz w:val="20"/>
          <w:szCs w:val="20"/>
          <w:lang w:eastAsia="sl-SI"/>
        </w:rPr>
        <w:t>Generalna obnova dveh dodajalnikov premoga na kotlu 3 po sklopih</w:t>
      </w:r>
      <w:r w:rsidRPr="00637345">
        <w:rPr>
          <w:rFonts w:ascii="Tahoma" w:eastAsia="Times New Roman" w:hAnsi="Tahoma" w:cs="Tahoma"/>
          <w:b/>
          <w:sz w:val="20"/>
          <w:szCs w:val="20"/>
          <w:lang w:eastAsia="sl-SI"/>
        </w:rPr>
        <w:t>, od Ministrstva za pravosodje pridobi potrdilo iz kazenske evidence za pravne in fizične osebe.</w:t>
      </w:r>
    </w:p>
    <w:p w14:paraId="1C4781D4" w14:textId="77777777" w:rsidR="00AB1CEE" w:rsidRPr="00637345" w:rsidRDefault="00AB1CEE" w:rsidP="00E67083">
      <w:pPr>
        <w:keepNext/>
        <w:keepLines/>
        <w:widowControl w:val="0"/>
        <w:tabs>
          <w:tab w:val="left" w:pos="0"/>
        </w:tabs>
        <w:spacing w:after="0" w:line="240" w:lineRule="auto"/>
        <w:ind w:right="-2"/>
        <w:jc w:val="both"/>
        <w:rPr>
          <w:rFonts w:ascii="Tahoma" w:eastAsia="Times New Roman" w:hAnsi="Tahoma" w:cs="Tahoma"/>
          <w:i/>
          <w:sz w:val="16"/>
          <w:szCs w:val="20"/>
          <w:lang w:eastAsia="sl-SI"/>
        </w:rPr>
      </w:pPr>
      <w:r w:rsidRPr="00637345">
        <w:rPr>
          <w:rFonts w:ascii="Tahoma" w:eastAsia="Times New Roman" w:hAnsi="Tahoma" w:cs="Tahoma"/>
          <w:i/>
          <w:sz w:val="16"/>
          <w:szCs w:val="20"/>
          <w:lang w:eastAsia="sl-SI"/>
        </w:rPr>
        <w:t>(velja za gospodarski subjekt s sedežem v Republiki Sloveniji)</w:t>
      </w:r>
    </w:p>
    <w:p w14:paraId="7E4C5424"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5144D6C6"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58F040C5"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B1CEE" w:rsidRPr="00637345" w14:paraId="31BE3EC5" w14:textId="77777777" w:rsidTr="00C424D7">
        <w:trPr>
          <w:trHeight w:val="235"/>
        </w:trPr>
        <w:tc>
          <w:tcPr>
            <w:tcW w:w="2977" w:type="dxa"/>
            <w:tcBorders>
              <w:bottom w:val="single" w:sz="4" w:space="0" w:color="auto"/>
            </w:tcBorders>
          </w:tcPr>
          <w:p w14:paraId="13F1B36A"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lang w:eastAsia="sl-SI"/>
              </w:rPr>
            </w:pPr>
          </w:p>
        </w:tc>
        <w:tc>
          <w:tcPr>
            <w:tcW w:w="2694" w:type="dxa"/>
          </w:tcPr>
          <w:p w14:paraId="3A7CA7EC"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B42EE56"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637345" w14:paraId="324CB368" w14:textId="77777777" w:rsidTr="00C424D7">
        <w:trPr>
          <w:trHeight w:val="235"/>
        </w:trPr>
        <w:tc>
          <w:tcPr>
            <w:tcW w:w="2977" w:type="dxa"/>
            <w:tcBorders>
              <w:top w:val="single" w:sz="4" w:space="0" w:color="auto"/>
            </w:tcBorders>
          </w:tcPr>
          <w:p w14:paraId="6A7AEA20"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lang w:eastAsia="sl-SI"/>
              </w:rPr>
            </w:pPr>
            <w:r w:rsidRPr="00637345">
              <w:rPr>
                <w:rFonts w:ascii="Tahoma" w:eastAsia="Times New Roman" w:hAnsi="Tahoma" w:cs="Tahoma"/>
                <w:snapToGrid w:val="0"/>
                <w:color w:val="000000"/>
                <w:lang w:eastAsia="sl-SI"/>
              </w:rPr>
              <w:t>(kraj, datum)</w:t>
            </w:r>
          </w:p>
        </w:tc>
        <w:tc>
          <w:tcPr>
            <w:tcW w:w="2694" w:type="dxa"/>
          </w:tcPr>
          <w:p w14:paraId="0874B04F"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color w:val="000000"/>
                <w:lang w:eastAsia="sl-SI"/>
              </w:rPr>
            </w:pPr>
            <w:r w:rsidRPr="00637345">
              <w:rPr>
                <w:rFonts w:ascii="Tahoma" w:eastAsia="Times New Roman" w:hAnsi="Tahoma" w:cs="Tahoma"/>
                <w:snapToGrid w:val="0"/>
                <w:color w:val="000000"/>
                <w:lang w:eastAsia="sl-SI"/>
              </w:rPr>
              <w:t>žig</w:t>
            </w:r>
          </w:p>
        </w:tc>
        <w:tc>
          <w:tcPr>
            <w:tcW w:w="3685" w:type="dxa"/>
            <w:tcBorders>
              <w:top w:val="single" w:sz="4" w:space="0" w:color="auto"/>
            </w:tcBorders>
          </w:tcPr>
          <w:p w14:paraId="7F9C82A3"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lang w:eastAsia="sl-SI"/>
              </w:rPr>
            </w:pPr>
            <w:r w:rsidRPr="00637345">
              <w:rPr>
                <w:rFonts w:ascii="Tahoma" w:eastAsia="Times New Roman" w:hAnsi="Tahoma" w:cs="Tahoma"/>
                <w:snapToGrid w:val="0"/>
                <w:color w:val="000000"/>
                <w:lang w:eastAsia="sl-SI"/>
              </w:rPr>
              <w:t xml:space="preserve">(ime in priimek </w:t>
            </w:r>
            <w:r>
              <w:rPr>
                <w:rFonts w:ascii="Tahoma" w:eastAsia="Times New Roman" w:hAnsi="Tahoma" w:cs="Tahoma"/>
                <w:snapToGrid w:val="0"/>
                <w:color w:val="000000"/>
                <w:lang w:eastAsia="sl-SI"/>
              </w:rPr>
              <w:t xml:space="preserve">ter podpis </w:t>
            </w:r>
            <w:r w:rsidRPr="00637345">
              <w:rPr>
                <w:rFonts w:ascii="Tahoma" w:eastAsia="Times New Roman" w:hAnsi="Tahoma" w:cs="Tahoma"/>
                <w:snapToGrid w:val="0"/>
                <w:color w:val="000000"/>
                <w:lang w:eastAsia="sl-SI"/>
              </w:rPr>
              <w:t>od</w:t>
            </w:r>
            <w:r>
              <w:rPr>
                <w:rFonts w:ascii="Tahoma" w:eastAsia="Times New Roman" w:hAnsi="Tahoma" w:cs="Tahoma"/>
                <w:snapToGrid w:val="0"/>
                <w:color w:val="000000"/>
                <w:lang w:eastAsia="sl-SI"/>
              </w:rPr>
              <w:t xml:space="preserve">govorne osebe </w:t>
            </w:r>
            <w:r w:rsidRPr="00637345">
              <w:rPr>
                <w:rFonts w:ascii="Tahoma" w:eastAsia="Times New Roman" w:hAnsi="Tahoma" w:cs="Tahoma"/>
                <w:snapToGrid w:val="0"/>
                <w:color w:val="000000"/>
                <w:lang w:eastAsia="sl-SI"/>
              </w:rPr>
              <w:t>gospodarskega subjekta)</w:t>
            </w:r>
          </w:p>
        </w:tc>
      </w:tr>
    </w:tbl>
    <w:p w14:paraId="438B70ED" w14:textId="77777777" w:rsidR="00AB1CEE" w:rsidRPr="00637345" w:rsidRDefault="00AB1CEE" w:rsidP="00E67083">
      <w:pPr>
        <w:keepNext/>
        <w:keepLines/>
        <w:widowControl w:val="0"/>
        <w:tabs>
          <w:tab w:val="left" w:pos="567"/>
        </w:tabs>
        <w:spacing w:after="0" w:line="240" w:lineRule="auto"/>
        <w:jc w:val="both"/>
        <w:rPr>
          <w:rFonts w:ascii="Tahoma" w:eastAsia="Times New Roman" w:hAnsi="Tahoma" w:cs="Tahoma"/>
          <w:bCs/>
          <w:i/>
          <w:lang w:eastAsia="sl-SI"/>
        </w:rPr>
      </w:pPr>
    </w:p>
    <w:p w14:paraId="57780D43" w14:textId="77777777" w:rsidR="00AB1CEE" w:rsidRPr="00637345" w:rsidRDefault="00AB1CEE" w:rsidP="00E67083">
      <w:pPr>
        <w:keepNext/>
        <w:keepLines/>
        <w:widowControl w:val="0"/>
        <w:spacing w:after="0" w:line="240" w:lineRule="auto"/>
        <w:jc w:val="both"/>
        <w:rPr>
          <w:rFonts w:ascii="Tahoma" w:eastAsia="Times New Roman" w:hAnsi="Tahoma" w:cs="Tahoma"/>
          <w:b/>
          <w:bCs/>
          <w:i/>
          <w:sz w:val="18"/>
          <w:lang w:eastAsia="sl-SI"/>
        </w:rPr>
      </w:pPr>
    </w:p>
    <w:p w14:paraId="33A1A306" w14:textId="77777777" w:rsidR="00AB1CEE" w:rsidRPr="00637345" w:rsidRDefault="00AB1CEE" w:rsidP="00E67083">
      <w:pPr>
        <w:keepNext/>
        <w:keepLines/>
        <w:widowControl w:val="0"/>
        <w:spacing w:after="0" w:line="240" w:lineRule="auto"/>
        <w:jc w:val="both"/>
        <w:rPr>
          <w:rFonts w:ascii="Tahoma" w:eastAsia="Times New Roman" w:hAnsi="Tahoma" w:cs="Tahoma"/>
          <w:b/>
          <w:bCs/>
          <w:i/>
          <w:sz w:val="18"/>
          <w:lang w:eastAsia="sl-SI"/>
        </w:rPr>
      </w:pPr>
    </w:p>
    <w:p w14:paraId="5AF7F54B" w14:textId="77777777" w:rsidR="00AB1CEE" w:rsidRPr="00637345" w:rsidRDefault="00AB1CEE" w:rsidP="00E67083">
      <w:pPr>
        <w:keepNext/>
        <w:keepLines/>
        <w:widowControl w:val="0"/>
        <w:spacing w:after="0" w:line="240" w:lineRule="auto"/>
        <w:jc w:val="both"/>
        <w:rPr>
          <w:rFonts w:ascii="Tahoma" w:eastAsia="Times New Roman" w:hAnsi="Tahoma" w:cs="Tahoma"/>
          <w:b/>
          <w:bCs/>
          <w:i/>
          <w:sz w:val="18"/>
          <w:lang w:eastAsia="sl-SI"/>
        </w:rPr>
      </w:pPr>
    </w:p>
    <w:p w14:paraId="758A2F76" w14:textId="77777777" w:rsidR="00AB1CEE" w:rsidRPr="00637345" w:rsidRDefault="00AB1CEE" w:rsidP="00E67083">
      <w:pPr>
        <w:keepNext/>
        <w:keepLines/>
        <w:widowControl w:val="0"/>
        <w:spacing w:after="0" w:line="240" w:lineRule="auto"/>
        <w:jc w:val="both"/>
        <w:rPr>
          <w:rFonts w:ascii="Tahoma" w:eastAsia="Times New Roman" w:hAnsi="Tahoma" w:cs="Tahoma"/>
          <w:b/>
          <w:bCs/>
          <w:i/>
          <w:sz w:val="18"/>
          <w:lang w:eastAsia="sl-SI"/>
        </w:rPr>
      </w:pPr>
      <w:r w:rsidRPr="00637345">
        <w:rPr>
          <w:rFonts w:ascii="Tahoma" w:eastAsia="Times New Roman" w:hAnsi="Tahoma" w:cs="Tahoma"/>
          <w:b/>
          <w:bCs/>
          <w:i/>
          <w:sz w:val="18"/>
          <w:lang w:eastAsia="sl-SI"/>
        </w:rPr>
        <w:t>Navodila za izpolnitev:</w:t>
      </w:r>
    </w:p>
    <w:p w14:paraId="514BAD50" w14:textId="77777777" w:rsidR="00AB1CEE" w:rsidRPr="00637345" w:rsidRDefault="00AB1CEE" w:rsidP="00E67083">
      <w:pPr>
        <w:keepNext/>
        <w:keepLines/>
        <w:widowControl w:val="0"/>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637345">
        <w:rPr>
          <w:rFonts w:ascii="Tahoma" w:eastAsia="Times New Roman" w:hAnsi="Tahoma" w:cs="Tahoma"/>
          <w:i/>
          <w:iCs/>
          <w:sz w:val="18"/>
          <w:lang w:eastAsia="sl-SI"/>
        </w:rPr>
        <w:t xml:space="preserve">Izjavo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5F44C22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6BDA6308"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418"/>
      </w:tblGrid>
      <w:tr w:rsidR="00AB1CEE" w:rsidRPr="00637345" w14:paraId="73DE0131" w14:textId="77777777" w:rsidTr="00C424D7">
        <w:tc>
          <w:tcPr>
            <w:tcW w:w="8222" w:type="dxa"/>
          </w:tcPr>
          <w:p w14:paraId="3416219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lastRenderedPageBreak/>
              <w:br w:type="page"/>
              <w:t xml:space="preserve">PODATKI O PONUDNIKU </w:t>
            </w:r>
          </w:p>
        </w:tc>
        <w:tc>
          <w:tcPr>
            <w:tcW w:w="1418" w:type="dxa"/>
          </w:tcPr>
          <w:p w14:paraId="501294A9" w14:textId="77777777" w:rsidR="00AB1CEE" w:rsidRPr="00637345" w:rsidRDefault="00AB1CEE" w:rsidP="00E67083">
            <w:pPr>
              <w:keepNext/>
              <w:keepLines/>
              <w:widowControl w:val="0"/>
              <w:spacing w:after="0" w:line="240" w:lineRule="auto"/>
              <w:jc w:val="both"/>
              <w:rPr>
                <w:rFonts w:ascii="Tahoma" w:eastAsia="Times New Roman" w:hAnsi="Tahoma" w:cs="Tahoma"/>
                <w:b/>
                <w:i/>
                <w:lang w:eastAsia="sl-SI"/>
              </w:rPr>
            </w:pPr>
            <w:r w:rsidRPr="00637345">
              <w:rPr>
                <w:rFonts w:ascii="Tahoma" w:eastAsia="Times New Roman" w:hAnsi="Tahoma" w:cs="Tahoma"/>
                <w:b/>
                <w:i/>
                <w:lang w:eastAsia="sl-SI"/>
              </w:rPr>
              <w:t>Priloga 1</w:t>
            </w:r>
          </w:p>
        </w:tc>
      </w:tr>
    </w:tbl>
    <w:p w14:paraId="26E0A0ED"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p w14:paraId="128A5BC6" w14:textId="2AFC61F8" w:rsidR="00AB1CEE" w:rsidRPr="00637345" w:rsidRDefault="0004557F" w:rsidP="00E67083">
      <w:pPr>
        <w:keepNext/>
        <w:keepLines/>
        <w:widowControl w:val="0"/>
        <w:spacing w:after="0" w:line="240" w:lineRule="auto"/>
        <w:jc w:val="both"/>
        <w:rPr>
          <w:rFonts w:ascii="Tahoma" w:eastAsia="Times New Roman" w:hAnsi="Tahoma" w:cs="Tahoma"/>
          <w:b/>
          <w:sz w:val="20"/>
          <w:lang w:eastAsia="sl-SI"/>
        </w:rPr>
      </w:pPr>
      <w:r>
        <w:rPr>
          <w:rFonts w:ascii="Tahoma" w:eastAsia="Times New Roman" w:hAnsi="Tahoma" w:cs="Tahoma"/>
          <w:b/>
          <w:noProof/>
          <w:lang w:eastAsia="sl-SI"/>
        </w:rPr>
        <w:t>JPE-SPV-182/21</w:t>
      </w:r>
      <w:r w:rsidR="00AB1CEE">
        <w:rPr>
          <w:rFonts w:ascii="Tahoma" w:eastAsia="Times New Roman" w:hAnsi="Tahoma" w:cs="Tahoma"/>
          <w:b/>
          <w:noProof/>
          <w:lang w:eastAsia="sl-SI"/>
        </w:rPr>
        <w:t xml:space="preserve"> </w:t>
      </w:r>
      <w:r w:rsidR="00AB1CEE">
        <w:rPr>
          <w:rFonts w:ascii="Tahoma" w:eastAsia="Times New Roman" w:hAnsi="Tahoma" w:cs="Tahoma"/>
          <w:b/>
          <w:color w:val="000000"/>
          <w:lang w:eastAsia="sl-SI"/>
        </w:rPr>
        <w:t xml:space="preserve">– </w:t>
      </w:r>
      <w:r>
        <w:rPr>
          <w:rFonts w:ascii="Tahoma" w:eastAsia="Times New Roman" w:hAnsi="Tahoma" w:cs="Tahoma"/>
          <w:b/>
          <w:lang w:eastAsia="sl-SI"/>
        </w:rPr>
        <w:t>Generalna obnova dveh dodajalnikov premoga na kotlu 3 po sklopih</w:t>
      </w:r>
    </w:p>
    <w:p w14:paraId="34B1FD5E"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090D8E" w14:paraId="572D5D40" w14:textId="77777777" w:rsidTr="001E274E">
        <w:tc>
          <w:tcPr>
            <w:tcW w:w="2552" w:type="dxa"/>
            <w:tcBorders>
              <w:top w:val="nil"/>
              <w:left w:val="nil"/>
              <w:bottom w:val="nil"/>
              <w:right w:val="nil"/>
            </w:tcBorders>
            <w:vAlign w:val="bottom"/>
          </w:tcPr>
          <w:p w14:paraId="2B51D71E"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Naziv ponudnika</w:t>
            </w:r>
          </w:p>
        </w:tc>
        <w:tc>
          <w:tcPr>
            <w:tcW w:w="6804" w:type="dxa"/>
            <w:tcBorders>
              <w:top w:val="nil"/>
              <w:left w:val="nil"/>
              <w:right w:val="nil"/>
            </w:tcBorders>
          </w:tcPr>
          <w:p w14:paraId="7DB656D0"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3A751A92" w14:textId="77777777" w:rsidTr="001E274E">
        <w:tc>
          <w:tcPr>
            <w:tcW w:w="2552" w:type="dxa"/>
            <w:tcBorders>
              <w:top w:val="nil"/>
              <w:left w:val="nil"/>
              <w:bottom w:val="nil"/>
              <w:right w:val="nil"/>
            </w:tcBorders>
          </w:tcPr>
          <w:p w14:paraId="025F4B7A"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1CDF3807"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2BED3F07" w14:textId="77777777" w:rsidTr="001E274E">
        <w:tc>
          <w:tcPr>
            <w:tcW w:w="2552" w:type="dxa"/>
            <w:tcBorders>
              <w:top w:val="nil"/>
              <w:left w:val="nil"/>
              <w:bottom w:val="nil"/>
              <w:right w:val="nil"/>
            </w:tcBorders>
            <w:vAlign w:val="bottom"/>
          </w:tcPr>
          <w:p w14:paraId="39891C18"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Naslov ponudnika</w:t>
            </w:r>
          </w:p>
        </w:tc>
        <w:tc>
          <w:tcPr>
            <w:tcW w:w="6804" w:type="dxa"/>
            <w:tcBorders>
              <w:top w:val="nil"/>
              <w:left w:val="nil"/>
              <w:right w:val="nil"/>
            </w:tcBorders>
          </w:tcPr>
          <w:p w14:paraId="5C07A261"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26C33244" w14:textId="77777777" w:rsidTr="001E274E">
        <w:tc>
          <w:tcPr>
            <w:tcW w:w="2552" w:type="dxa"/>
            <w:tcBorders>
              <w:top w:val="nil"/>
              <w:left w:val="nil"/>
              <w:bottom w:val="nil"/>
              <w:right w:val="nil"/>
            </w:tcBorders>
          </w:tcPr>
          <w:p w14:paraId="4797B693"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224406BD"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631DC336" w14:textId="77777777" w:rsidTr="001E274E">
        <w:tc>
          <w:tcPr>
            <w:tcW w:w="2552" w:type="dxa"/>
            <w:tcBorders>
              <w:top w:val="nil"/>
              <w:left w:val="nil"/>
              <w:bottom w:val="nil"/>
              <w:right w:val="nil"/>
            </w:tcBorders>
          </w:tcPr>
          <w:p w14:paraId="296C179F"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32D2FC17"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0467CBCE" w14:textId="77777777" w:rsidTr="001E274E">
        <w:tc>
          <w:tcPr>
            <w:tcW w:w="2552" w:type="dxa"/>
            <w:tcBorders>
              <w:top w:val="nil"/>
              <w:left w:val="nil"/>
              <w:bottom w:val="nil"/>
              <w:right w:val="nil"/>
            </w:tcBorders>
            <w:vAlign w:val="bottom"/>
          </w:tcPr>
          <w:p w14:paraId="07D6EC0D" w14:textId="77777777" w:rsidR="009172E5" w:rsidRPr="00090D8E" w:rsidRDefault="009172E5" w:rsidP="00E67083">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Transakcijski račun/Poslovni račun (IBAN, SWIFT)</w:t>
            </w:r>
          </w:p>
        </w:tc>
        <w:tc>
          <w:tcPr>
            <w:tcW w:w="6804" w:type="dxa"/>
            <w:tcBorders>
              <w:top w:val="nil"/>
              <w:left w:val="nil"/>
              <w:right w:val="nil"/>
            </w:tcBorders>
          </w:tcPr>
          <w:p w14:paraId="5B2A64BF"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24AD99E2" w14:textId="77777777" w:rsidTr="001E274E">
        <w:tc>
          <w:tcPr>
            <w:tcW w:w="2552" w:type="dxa"/>
            <w:tcBorders>
              <w:top w:val="nil"/>
              <w:left w:val="nil"/>
              <w:bottom w:val="nil"/>
              <w:right w:val="nil"/>
            </w:tcBorders>
            <w:vAlign w:val="bottom"/>
          </w:tcPr>
          <w:p w14:paraId="1D025E34" w14:textId="77777777" w:rsidR="009172E5" w:rsidRPr="00090D8E" w:rsidRDefault="009172E5" w:rsidP="00E67083">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banka</w:t>
            </w:r>
          </w:p>
        </w:tc>
        <w:tc>
          <w:tcPr>
            <w:tcW w:w="6804" w:type="dxa"/>
            <w:tcBorders>
              <w:left w:val="nil"/>
              <w:right w:val="nil"/>
            </w:tcBorders>
          </w:tcPr>
          <w:p w14:paraId="7EE4A57D"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139359DE" w14:textId="77777777" w:rsidTr="001E274E">
        <w:tc>
          <w:tcPr>
            <w:tcW w:w="2552" w:type="dxa"/>
            <w:tcBorders>
              <w:top w:val="nil"/>
              <w:left w:val="nil"/>
              <w:bottom w:val="nil"/>
              <w:right w:val="nil"/>
            </w:tcBorders>
            <w:vAlign w:val="bottom"/>
          </w:tcPr>
          <w:p w14:paraId="32F5351D" w14:textId="77777777" w:rsidR="009172E5" w:rsidRPr="00090D8E" w:rsidRDefault="009172E5" w:rsidP="00E67083">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ID številka za DDV</w:t>
            </w:r>
          </w:p>
        </w:tc>
        <w:tc>
          <w:tcPr>
            <w:tcW w:w="6804" w:type="dxa"/>
            <w:tcBorders>
              <w:left w:val="nil"/>
              <w:bottom w:val="single" w:sz="4" w:space="0" w:color="auto"/>
              <w:right w:val="nil"/>
            </w:tcBorders>
          </w:tcPr>
          <w:p w14:paraId="0403745A"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3CBC0FDF" w14:textId="77777777" w:rsidTr="001E274E">
        <w:tc>
          <w:tcPr>
            <w:tcW w:w="2552" w:type="dxa"/>
            <w:tcBorders>
              <w:top w:val="nil"/>
              <w:left w:val="nil"/>
              <w:bottom w:val="nil"/>
              <w:right w:val="nil"/>
            </w:tcBorders>
            <w:vAlign w:val="bottom"/>
          </w:tcPr>
          <w:p w14:paraId="16EB63D5" w14:textId="77777777" w:rsidR="009172E5" w:rsidRPr="00090D8E" w:rsidRDefault="009172E5" w:rsidP="00E67083">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Finančni urad</w:t>
            </w:r>
          </w:p>
        </w:tc>
        <w:tc>
          <w:tcPr>
            <w:tcW w:w="6804" w:type="dxa"/>
            <w:tcBorders>
              <w:left w:val="nil"/>
              <w:bottom w:val="single" w:sz="4" w:space="0" w:color="auto"/>
              <w:right w:val="nil"/>
            </w:tcBorders>
          </w:tcPr>
          <w:p w14:paraId="5F618F1C"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1E9F0C49" w14:textId="77777777" w:rsidTr="001E274E">
        <w:tc>
          <w:tcPr>
            <w:tcW w:w="2552" w:type="dxa"/>
            <w:tcBorders>
              <w:top w:val="nil"/>
              <w:left w:val="nil"/>
              <w:bottom w:val="nil"/>
              <w:right w:val="nil"/>
            </w:tcBorders>
            <w:vAlign w:val="bottom"/>
          </w:tcPr>
          <w:p w14:paraId="15B9AAAB" w14:textId="77777777" w:rsidR="009172E5" w:rsidRPr="00090D8E" w:rsidRDefault="009172E5" w:rsidP="00E67083">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številka</w:t>
            </w:r>
          </w:p>
        </w:tc>
        <w:tc>
          <w:tcPr>
            <w:tcW w:w="6804" w:type="dxa"/>
            <w:tcBorders>
              <w:left w:val="nil"/>
              <w:bottom w:val="single" w:sz="4" w:space="0" w:color="auto"/>
              <w:right w:val="nil"/>
            </w:tcBorders>
          </w:tcPr>
          <w:p w14:paraId="0ED50EA2"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56A6FF2C" w14:textId="77777777" w:rsidR="009172E5" w:rsidRPr="00090D8E" w:rsidRDefault="009172E5" w:rsidP="00E67083">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090D8E" w14:paraId="4E55015A" w14:textId="77777777" w:rsidTr="001E274E">
        <w:tc>
          <w:tcPr>
            <w:tcW w:w="2552" w:type="dxa"/>
            <w:tcBorders>
              <w:top w:val="nil"/>
              <w:left w:val="nil"/>
              <w:bottom w:val="nil"/>
              <w:right w:val="nil"/>
            </w:tcBorders>
            <w:vAlign w:val="bottom"/>
          </w:tcPr>
          <w:p w14:paraId="5F980CBB" w14:textId="77777777" w:rsidR="009172E5" w:rsidRPr="00090D8E" w:rsidRDefault="009172E5" w:rsidP="00E67083">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 xml:space="preserve">Odgovorna oseba </w:t>
            </w:r>
            <w:r w:rsidRPr="008059EB">
              <w:rPr>
                <w:rFonts w:ascii="Tahoma" w:eastAsia="Times New Roman" w:hAnsi="Tahoma" w:cs="Tahoma"/>
                <w:sz w:val="20"/>
                <w:lang w:eastAsia="sl-SI"/>
              </w:rPr>
              <w:t>(podpisnik okvirnega sporazuma)</w:t>
            </w:r>
          </w:p>
        </w:tc>
        <w:tc>
          <w:tcPr>
            <w:tcW w:w="6804" w:type="dxa"/>
            <w:tcBorders>
              <w:top w:val="nil"/>
              <w:left w:val="nil"/>
              <w:right w:val="nil"/>
            </w:tcBorders>
          </w:tcPr>
          <w:p w14:paraId="672D424A"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3BB7F673" w14:textId="77777777" w:rsidTr="001E274E">
        <w:tc>
          <w:tcPr>
            <w:tcW w:w="2552" w:type="dxa"/>
            <w:tcBorders>
              <w:top w:val="nil"/>
              <w:left w:val="nil"/>
              <w:bottom w:val="nil"/>
              <w:right w:val="nil"/>
            </w:tcBorders>
            <w:vAlign w:val="bottom"/>
          </w:tcPr>
          <w:p w14:paraId="2E21A5D3" w14:textId="77777777" w:rsidR="009172E5" w:rsidRPr="00090D8E" w:rsidRDefault="009172E5" w:rsidP="00E67083">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5BE3581B"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616BF2F5" w14:textId="77777777" w:rsidTr="001E274E">
        <w:tc>
          <w:tcPr>
            <w:tcW w:w="2552" w:type="dxa"/>
            <w:tcBorders>
              <w:top w:val="nil"/>
              <w:left w:val="nil"/>
              <w:bottom w:val="nil"/>
              <w:right w:val="nil"/>
            </w:tcBorders>
            <w:vAlign w:val="bottom"/>
          </w:tcPr>
          <w:p w14:paraId="1B76702C" w14:textId="77777777" w:rsidR="009172E5" w:rsidRPr="00090D8E" w:rsidRDefault="009172E5" w:rsidP="00E67083">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29BA0C05"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77F10094" w14:textId="77777777" w:rsidTr="001E274E">
        <w:tc>
          <w:tcPr>
            <w:tcW w:w="2552" w:type="dxa"/>
            <w:tcBorders>
              <w:top w:val="nil"/>
              <w:left w:val="nil"/>
              <w:bottom w:val="nil"/>
              <w:right w:val="nil"/>
            </w:tcBorders>
            <w:vAlign w:val="bottom"/>
          </w:tcPr>
          <w:p w14:paraId="0554845D" w14:textId="77777777" w:rsidR="009172E5" w:rsidRPr="00090D8E" w:rsidRDefault="009172E5" w:rsidP="00E67083">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166691B8"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3B02B91" w14:textId="77777777" w:rsidR="009172E5" w:rsidRPr="00090D8E" w:rsidRDefault="009172E5" w:rsidP="00E67083">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090D8E" w14:paraId="44AF24B7" w14:textId="77777777" w:rsidTr="001E274E">
        <w:tc>
          <w:tcPr>
            <w:tcW w:w="2552" w:type="dxa"/>
            <w:tcBorders>
              <w:top w:val="nil"/>
              <w:left w:val="nil"/>
              <w:bottom w:val="nil"/>
              <w:right w:val="nil"/>
            </w:tcBorders>
            <w:vAlign w:val="bottom"/>
          </w:tcPr>
          <w:p w14:paraId="488458FB"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Kontaktna oseba</w:t>
            </w:r>
          </w:p>
        </w:tc>
        <w:tc>
          <w:tcPr>
            <w:tcW w:w="6804" w:type="dxa"/>
            <w:tcBorders>
              <w:top w:val="nil"/>
              <w:left w:val="nil"/>
              <w:right w:val="nil"/>
            </w:tcBorders>
          </w:tcPr>
          <w:p w14:paraId="1856600A"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0BA81ACD" w14:textId="77777777" w:rsidTr="001E274E">
        <w:tc>
          <w:tcPr>
            <w:tcW w:w="2552" w:type="dxa"/>
            <w:tcBorders>
              <w:top w:val="nil"/>
              <w:left w:val="nil"/>
              <w:bottom w:val="nil"/>
              <w:right w:val="nil"/>
            </w:tcBorders>
            <w:vAlign w:val="bottom"/>
          </w:tcPr>
          <w:p w14:paraId="0E206C75" w14:textId="77777777" w:rsidR="009172E5" w:rsidRPr="00090D8E" w:rsidRDefault="009172E5" w:rsidP="00E67083">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0CED6E2B"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5A0B0A47" w14:textId="77777777" w:rsidTr="001E274E">
        <w:tc>
          <w:tcPr>
            <w:tcW w:w="2552" w:type="dxa"/>
            <w:tcBorders>
              <w:top w:val="nil"/>
              <w:left w:val="nil"/>
              <w:bottom w:val="nil"/>
              <w:right w:val="nil"/>
            </w:tcBorders>
            <w:vAlign w:val="bottom"/>
          </w:tcPr>
          <w:p w14:paraId="4B18E045" w14:textId="77777777" w:rsidR="009172E5" w:rsidRPr="00090D8E" w:rsidRDefault="009172E5" w:rsidP="00E67083">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1460A0F1"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090D8E" w14:paraId="78EBFD37" w14:textId="77777777" w:rsidTr="001E274E">
        <w:tc>
          <w:tcPr>
            <w:tcW w:w="2552" w:type="dxa"/>
            <w:tcBorders>
              <w:top w:val="nil"/>
              <w:left w:val="nil"/>
              <w:bottom w:val="nil"/>
              <w:right w:val="nil"/>
            </w:tcBorders>
            <w:vAlign w:val="bottom"/>
          </w:tcPr>
          <w:p w14:paraId="74961FA1" w14:textId="77777777" w:rsidR="009172E5" w:rsidRPr="00090D8E" w:rsidRDefault="009172E5" w:rsidP="00E67083">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3E485B86" w14:textId="77777777" w:rsidR="009172E5" w:rsidRPr="00090D8E" w:rsidRDefault="009172E5" w:rsidP="00E67083">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055BB976" w14:textId="77777777" w:rsidR="00AB1CEE" w:rsidRPr="00637345" w:rsidRDefault="00AB1CEE" w:rsidP="00E67083">
      <w:pPr>
        <w:keepNext/>
        <w:keepLines/>
        <w:widowControl w:val="0"/>
        <w:tabs>
          <w:tab w:val="left" w:pos="2835"/>
        </w:tabs>
        <w:spacing w:after="0" w:line="240" w:lineRule="auto"/>
        <w:ind w:left="284" w:hanging="284"/>
        <w:jc w:val="both"/>
        <w:rPr>
          <w:rFonts w:ascii="Tahoma" w:eastAsia="Times New Roman" w:hAnsi="Tahoma" w:cs="Tahoma"/>
          <w:sz w:val="20"/>
          <w:lang w:eastAsia="sl-SI"/>
        </w:rPr>
      </w:pPr>
    </w:p>
    <w:tbl>
      <w:tblPr>
        <w:tblW w:w="9636" w:type="dxa"/>
        <w:tblLayout w:type="fixed"/>
        <w:tblLook w:val="04A0" w:firstRow="1" w:lastRow="0" w:firstColumn="1" w:lastColumn="0" w:noHBand="0" w:noVBand="1"/>
      </w:tblPr>
      <w:tblGrid>
        <w:gridCol w:w="3536"/>
        <w:gridCol w:w="3050"/>
        <w:gridCol w:w="3050"/>
      </w:tblGrid>
      <w:tr w:rsidR="009172E5" w:rsidRPr="009779A4" w14:paraId="7C38FBD9" w14:textId="77777777" w:rsidTr="001E274E">
        <w:tc>
          <w:tcPr>
            <w:tcW w:w="3536" w:type="dxa"/>
            <w:shd w:val="clear" w:color="auto" w:fill="auto"/>
          </w:tcPr>
          <w:p w14:paraId="554145CF" w14:textId="77777777" w:rsidR="009172E5" w:rsidRPr="009779A4" w:rsidRDefault="009172E5" w:rsidP="00E67083">
            <w:pPr>
              <w:keepNext/>
              <w:keepLines/>
              <w:tabs>
                <w:tab w:val="left" w:pos="2835"/>
              </w:tabs>
              <w:spacing w:after="0" w:line="240" w:lineRule="auto"/>
              <w:jc w:val="both"/>
              <w:rPr>
                <w:rFonts w:ascii="Tahoma" w:eastAsia="Times New Roman" w:hAnsi="Tahoma" w:cs="Tahoma"/>
                <w:sz w:val="16"/>
                <w:szCs w:val="20"/>
                <w:lang w:eastAsia="sl-SI"/>
              </w:rPr>
            </w:pPr>
          </w:p>
          <w:p w14:paraId="442001CC" w14:textId="77777777" w:rsidR="009172E5" w:rsidRPr="009779A4" w:rsidRDefault="009172E5" w:rsidP="00E67083">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Ponudnik je MSP* (označi):</w:t>
            </w:r>
          </w:p>
        </w:tc>
        <w:tc>
          <w:tcPr>
            <w:tcW w:w="3050" w:type="dxa"/>
            <w:shd w:val="clear" w:color="auto" w:fill="auto"/>
          </w:tcPr>
          <w:p w14:paraId="1AF1C2A8" w14:textId="77777777" w:rsidR="009172E5" w:rsidRPr="009779A4" w:rsidRDefault="009172E5" w:rsidP="00E67083">
            <w:pPr>
              <w:keepNext/>
              <w:keepLines/>
              <w:numPr>
                <w:ilvl w:val="0"/>
                <w:numId w:val="102"/>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shd w:val="clear" w:color="auto" w:fill="auto"/>
          </w:tcPr>
          <w:p w14:paraId="47C56ED0" w14:textId="77777777" w:rsidR="009172E5" w:rsidRPr="009779A4" w:rsidRDefault="009172E5" w:rsidP="00E67083">
            <w:pPr>
              <w:keepNext/>
              <w:keepLines/>
              <w:numPr>
                <w:ilvl w:val="0"/>
                <w:numId w:val="102"/>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3122AF51" w14:textId="77777777" w:rsidR="009172E5" w:rsidRPr="009779A4" w:rsidRDefault="009172E5" w:rsidP="00E67083">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*MSP: mikro,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37E481D6" w14:textId="77777777" w:rsidR="009172E5" w:rsidRDefault="009172E5" w:rsidP="00E67083">
      <w:pPr>
        <w:keepNext/>
        <w:keepLines/>
        <w:widowControl w:val="0"/>
        <w:spacing w:after="0" w:line="240" w:lineRule="auto"/>
        <w:jc w:val="both"/>
        <w:rPr>
          <w:rFonts w:ascii="Tahoma" w:eastAsia="Times New Roman" w:hAnsi="Tahoma" w:cs="Tahoma"/>
          <w:sz w:val="20"/>
          <w:lang w:eastAsia="sl-SI"/>
        </w:rPr>
      </w:pPr>
    </w:p>
    <w:p w14:paraId="2AE6964C" w14:textId="054B6168"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 xml:space="preserve">Predstavnik s strani izvajalca, ki bo urejal vsa vprašanja, ki bodo nastala v zvezi z izvajanjem </w:t>
      </w:r>
      <w:r>
        <w:rPr>
          <w:rFonts w:ascii="Tahoma" w:eastAsia="Times New Roman" w:hAnsi="Tahoma" w:cs="Tahoma"/>
          <w:sz w:val="20"/>
          <w:lang w:eastAsia="sl-SI"/>
        </w:rPr>
        <w:t>pogodbe</w:t>
      </w:r>
      <w:r w:rsidRPr="00637345">
        <w:rPr>
          <w:rFonts w:ascii="Tahoma" w:eastAsia="Times New Roman" w:hAnsi="Tahoma" w:cs="Tahoma"/>
          <w:sz w:val="20"/>
          <w:lang w:eastAsia="sl-SI"/>
        </w:rPr>
        <w:t>, je _________________________, tel.: ___________________, e-pošta: ___________________, v njegovi odsotnosti pa ga zamenjuje _____________________, tel.: ___________________, e-pošta: ___________________.</w:t>
      </w:r>
    </w:p>
    <w:p w14:paraId="5D6B8E7F" w14:textId="77777777" w:rsidR="00AB1CEE" w:rsidRPr="00637345" w:rsidRDefault="00AB1CEE" w:rsidP="00E67083">
      <w:pPr>
        <w:keepNext/>
        <w:keepLines/>
        <w:widowControl w:val="0"/>
        <w:spacing w:after="0" w:line="240" w:lineRule="auto"/>
        <w:ind w:left="1080" w:hanging="1080"/>
        <w:jc w:val="both"/>
        <w:rPr>
          <w:rFonts w:ascii="Tahoma" w:eastAsia="Times New Roman" w:hAnsi="Tahoma" w:cs="Tahoma"/>
          <w:sz w:val="20"/>
          <w:lang w:eastAsia="sl-SI"/>
        </w:rPr>
      </w:pPr>
    </w:p>
    <w:p w14:paraId="02468D8F" w14:textId="77777777" w:rsidR="00AB1CEE" w:rsidRPr="00637345" w:rsidRDefault="00AB1CEE" w:rsidP="00E67083">
      <w:pPr>
        <w:keepNext/>
        <w:keepLines/>
        <w:widowControl w:val="0"/>
        <w:spacing w:after="0" w:line="240" w:lineRule="auto"/>
        <w:ind w:left="1080" w:hanging="1080"/>
        <w:jc w:val="both"/>
        <w:rPr>
          <w:rFonts w:ascii="Tahoma" w:eastAsia="Times New Roman" w:hAnsi="Tahoma" w:cs="Tahoma"/>
          <w:b/>
          <w:sz w:val="20"/>
          <w:lang w:eastAsia="sl-SI"/>
        </w:rPr>
      </w:pPr>
      <w:r w:rsidRPr="00637345">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AB1CEE" w:rsidRPr="00637345" w14:paraId="701CE0F0" w14:textId="77777777" w:rsidTr="00C424D7">
        <w:tc>
          <w:tcPr>
            <w:tcW w:w="1843" w:type="dxa"/>
          </w:tcPr>
          <w:p w14:paraId="67B15E3F" w14:textId="77777777" w:rsidR="00AB1CEE" w:rsidRPr="00637345" w:rsidRDefault="00AB1CEE" w:rsidP="00E67083">
            <w:pPr>
              <w:keepNext/>
              <w:keepLines/>
              <w:widowControl w:val="0"/>
              <w:numPr>
                <w:ilvl w:val="0"/>
                <w:numId w:val="4"/>
              </w:numPr>
              <w:spacing w:after="0" w:line="240" w:lineRule="auto"/>
              <w:ind w:left="318" w:hanging="426"/>
              <w:jc w:val="both"/>
              <w:rPr>
                <w:rFonts w:ascii="Tahoma" w:eastAsia="Times New Roman" w:hAnsi="Tahoma" w:cs="Tahoma"/>
                <w:b/>
                <w:sz w:val="20"/>
                <w:lang w:eastAsia="sl-SI"/>
              </w:rPr>
            </w:pPr>
            <w:r w:rsidRPr="00637345">
              <w:rPr>
                <w:rFonts w:ascii="Tahoma" w:eastAsia="Times New Roman" w:hAnsi="Tahoma" w:cs="Tahoma"/>
                <w:sz w:val="20"/>
                <w:lang w:eastAsia="sl-SI"/>
              </w:rPr>
              <w:t>samostojno</w:t>
            </w:r>
          </w:p>
        </w:tc>
        <w:tc>
          <w:tcPr>
            <w:tcW w:w="2268" w:type="dxa"/>
          </w:tcPr>
          <w:p w14:paraId="1A7972AE" w14:textId="77777777" w:rsidR="00AB1CEE" w:rsidRPr="00637345" w:rsidRDefault="00AB1CEE" w:rsidP="00E67083">
            <w:pPr>
              <w:keepNext/>
              <w:keepLines/>
              <w:widowControl w:val="0"/>
              <w:numPr>
                <w:ilvl w:val="0"/>
                <w:numId w:val="4"/>
              </w:numPr>
              <w:spacing w:after="0" w:line="240" w:lineRule="auto"/>
              <w:ind w:left="459"/>
              <w:jc w:val="both"/>
              <w:rPr>
                <w:rFonts w:ascii="Tahoma" w:eastAsia="Times New Roman" w:hAnsi="Tahoma" w:cs="Tahoma"/>
                <w:b/>
                <w:sz w:val="20"/>
                <w:lang w:eastAsia="sl-SI"/>
              </w:rPr>
            </w:pPr>
            <w:r w:rsidRPr="00637345">
              <w:rPr>
                <w:rFonts w:ascii="Tahoma" w:eastAsia="Times New Roman" w:hAnsi="Tahoma" w:cs="Tahoma"/>
                <w:sz w:val="20"/>
                <w:lang w:eastAsia="sl-SI"/>
              </w:rPr>
              <w:t>skupna ponudba</w:t>
            </w:r>
          </w:p>
        </w:tc>
        <w:tc>
          <w:tcPr>
            <w:tcW w:w="2126" w:type="dxa"/>
          </w:tcPr>
          <w:p w14:paraId="403134E2" w14:textId="77777777" w:rsidR="00AB1CEE" w:rsidRPr="00637345" w:rsidRDefault="00AB1CEE" w:rsidP="00E67083">
            <w:pPr>
              <w:keepNext/>
              <w:keepLines/>
              <w:widowControl w:val="0"/>
              <w:numPr>
                <w:ilvl w:val="0"/>
                <w:numId w:val="4"/>
              </w:numPr>
              <w:spacing w:after="0" w:line="240" w:lineRule="auto"/>
              <w:ind w:left="459"/>
              <w:jc w:val="both"/>
              <w:rPr>
                <w:rFonts w:ascii="Tahoma" w:eastAsia="Times New Roman" w:hAnsi="Tahoma" w:cs="Tahoma"/>
                <w:b/>
                <w:sz w:val="20"/>
                <w:lang w:eastAsia="sl-SI"/>
              </w:rPr>
            </w:pPr>
            <w:r w:rsidRPr="00637345">
              <w:rPr>
                <w:rFonts w:ascii="Tahoma" w:eastAsia="Times New Roman" w:hAnsi="Tahoma" w:cs="Tahoma"/>
                <w:sz w:val="20"/>
                <w:lang w:eastAsia="sl-SI"/>
              </w:rPr>
              <w:t>s podizvajalci</w:t>
            </w:r>
          </w:p>
        </w:tc>
        <w:tc>
          <w:tcPr>
            <w:tcW w:w="2977" w:type="dxa"/>
          </w:tcPr>
          <w:p w14:paraId="3AC69A5E" w14:textId="77777777" w:rsidR="00AB1CEE" w:rsidRPr="00637345" w:rsidRDefault="00AB1CEE" w:rsidP="00E67083">
            <w:pPr>
              <w:keepNext/>
              <w:keepLines/>
              <w:widowControl w:val="0"/>
              <w:numPr>
                <w:ilvl w:val="0"/>
                <w:numId w:val="4"/>
              </w:numPr>
              <w:spacing w:after="0" w:line="240" w:lineRule="auto"/>
              <w:ind w:left="459"/>
              <w:jc w:val="both"/>
              <w:rPr>
                <w:rFonts w:ascii="Tahoma" w:eastAsia="Times New Roman" w:hAnsi="Tahoma" w:cs="Tahoma"/>
                <w:sz w:val="20"/>
                <w:lang w:eastAsia="sl-SI"/>
              </w:rPr>
            </w:pPr>
            <w:r w:rsidRPr="00637345">
              <w:rPr>
                <w:rFonts w:ascii="Tahoma" w:eastAsia="Times New Roman" w:hAnsi="Tahoma" w:cs="Tahoma"/>
                <w:sz w:val="20"/>
                <w:lang w:eastAsia="sl-SI"/>
              </w:rPr>
              <w:t>z uporabo zmogljivosti drugih subjektov</w:t>
            </w:r>
          </w:p>
        </w:tc>
      </w:tr>
    </w:tbl>
    <w:p w14:paraId="681527CD" w14:textId="77777777" w:rsidR="00435152" w:rsidRPr="00EF49F8" w:rsidRDefault="00435152" w:rsidP="00E67083">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EF49F8" w14:paraId="7B88F305" w14:textId="77777777" w:rsidTr="00C424D7">
        <w:trPr>
          <w:trHeight w:val="235"/>
        </w:trPr>
        <w:tc>
          <w:tcPr>
            <w:tcW w:w="3119" w:type="dxa"/>
            <w:tcBorders>
              <w:bottom w:val="single" w:sz="4" w:space="0" w:color="auto"/>
            </w:tcBorders>
          </w:tcPr>
          <w:p w14:paraId="2500B68F"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2552" w:type="dxa"/>
          </w:tcPr>
          <w:p w14:paraId="27684486"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6198179" w14:textId="77777777" w:rsidR="00AB1CEE" w:rsidRPr="00EF49F8" w:rsidRDefault="00AB1CEE"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EF49F8" w14:paraId="39ADD465" w14:textId="77777777" w:rsidTr="00C424D7">
        <w:trPr>
          <w:trHeight w:val="235"/>
        </w:trPr>
        <w:tc>
          <w:tcPr>
            <w:tcW w:w="3119" w:type="dxa"/>
            <w:tcBorders>
              <w:top w:val="single" w:sz="4" w:space="0" w:color="auto"/>
            </w:tcBorders>
          </w:tcPr>
          <w:p w14:paraId="4FDFEE84"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5CCE26C7"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6BB27E8D"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5CB9F331"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b/>
          <w:i/>
          <w:sz w:val="20"/>
          <w:lang w:eastAsia="sl-SI"/>
        </w:rPr>
      </w:pPr>
    </w:p>
    <w:p w14:paraId="64B38A19"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56C5BF1E"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b/>
          <w:i/>
          <w:sz w:val="16"/>
          <w:szCs w:val="18"/>
          <w:lang w:eastAsia="sl-SI"/>
        </w:rPr>
      </w:pPr>
    </w:p>
    <w:p w14:paraId="2875403A" w14:textId="77777777" w:rsidR="009172E5" w:rsidRDefault="009172E5" w:rsidP="00E67083">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492EE64B" w14:textId="77777777" w:rsidR="009172E5" w:rsidRDefault="009172E5" w:rsidP="00E67083">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7B41BA29" w14:textId="5E42F146"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i/>
          <w:sz w:val="16"/>
          <w:lang w:eastAsia="sl-SI"/>
        </w:rPr>
      </w:pPr>
      <w:r w:rsidRPr="00637345">
        <w:rPr>
          <w:rFonts w:ascii="Tahoma" w:eastAsia="Times New Roman" w:hAnsi="Tahoma" w:cs="Tahoma"/>
          <w:b/>
          <w:i/>
          <w:sz w:val="16"/>
          <w:lang w:eastAsia="sl-SI"/>
        </w:rPr>
        <w:t xml:space="preserve">Navodilo: </w:t>
      </w:r>
      <w:r w:rsidRPr="00637345">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238FB60D"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B1CEE" w:rsidRPr="00637345" w14:paraId="24BC5E24" w14:textId="77777777" w:rsidTr="00C424D7">
        <w:tc>
          <w:tcPr>
            <w:tcW w:w="7938" w:type="dxa"/>
            <w:tcBorders>
              <w:top w:val="single" w:sz="4" w:space="0" w:color="auto"/>
              <w:bottom w:val="single" w:sz="4" w:space="0" w:color="auto"/>
            </w:tcBorders>
          </w:tcPr>
          <w:p w14:paraId="5B47CDA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r>
          </w:p>
        </w:tc>
        <w:tc>
          <w:tcPr>
            <w:tcW w:w="1560" w:type="dxa"/>
            <w:tcBorders>
              <w:top w:val="single" w:sz="4" w:space="0" w:color="auto"/>
              <w:bottom w:val="single" w:sz="4" w:space="0" w:color="auto"/>
            </w:tcBorders>
          </w:tcPr>
          <w:p w14:paraId="6CA8D9E7" w14:textId="77777777" w:rsidR="00AB1CEE" w:rsidRPr="00637345" w:rsidRDefault="00AB1CEE" w:rsidP="00E67083">
            <w:pPr>
              <w:keepNext/>
              <w:keepLines/>
              <w:widowControl w:val="0"/>
              <w:spacing w:after="0" w:line="240" w:lineRule="auto"/>
              <w:jc w:val="both"/>
              <w:rPr>
                <w:rFonts w:ascii="Tahoma" w:eastAsia="Times New Roman" w:hAnsi="Tahoma" w:cs="Tahoma"/>
                <w:b/>
                <w:bCs/>
                <w:i/>
                <w:iCs/>
                <w:lang w:eastAsia="sl-SI"/>
              </w:rPr>
            </w:pPr>
            <w:r w:rsidRPr="00637345">
              <w:rPr>
                <w:rFonts w:ascii="Tahoma" w:eastAsia="Times New Roman" w:hAnsi="Tahoma" w:cs="Tahoma"/>
                <w:b/>
                <w:bCs/>
                <w:i/>
                <w:iCs/>
                <w:lang w:eastAsia="sl-SI"/>
              </w:rPr>
              <w:t>Priloga 1/1</w:t>
            </w:r>
          </w:p>
        </w:tc>
      </w:tr>
    </w:tbl>
    <w:p w14:paraId="69746238"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p w14:paraId="30E8E1B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71276452"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PRAVNI AKT O SKUPNI IZVEDBI NAROČILA</w:t>
      </w:r>
    </w:p>
    <w:p w14:paraId="0F4084E5"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936F645"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0C928DE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6D5BCDA2"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b/>
          <w:lang w:eastAsia="sl-SI"/>
        </w:rPr>
      </w:pPr>
    </w:p>
    <w:p w14:paraId="75ECA87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br w:type="page"/>
      </w:r>
    </w:p>
    <w:p w14:paraId="13073380"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B1CEE" w:rsidRPr="00637345" w14:paraId="470024C9" w14:textId="77777777" w:rsidTr="00C424D7">
        <w:tc>
          <w:tcPr>
            <w:tcW w:w="8080" w:type="dxa"/>
            <w:tcBorders>
              <w:top w:val="single" w:sz="4" w:space="0" w:color="auto"/>
              <w:bottom w:val="single" w:sz="4" w:space="0" w:color="auto"/>
            </w:tcBorders>
          </w:tcPr>
          <w:p w14:paraId="164F626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i/>
                <w:lang w:eastAsia="sl-SI"/>
              </w:rPr>
              <w:br w:type="page"/>
            </w:r>
            <w:r w:rsidRPr="00637345">
              <w:rPr>
                <w:rFonts w:ascii="Tahoma" w:eastAsia="Times New Roman" w:hAnsi="Tahoma" w:cs="Tahoma"/>
                <w:b/>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Pr>
                <w:rFonts w:ascii="Tahoma" w:eastAsia="Times New Roman" w:hAnsi="Tahoma" w:cs="Tahoma"/>
                <w:lang w:eastAsia="sl-SI"/>
              </w:rPr>
              <w:t xml:space="preserve">CELOTEN </w:t>
            </w:r>
            <w:r w:rsidRPr="00BA3F91">
              <w:rPr>
                <w:rFonts w:ascii="Tahoma" w:eastAsia="Times New Roman" w:hAnsi="Tahoma" w:cs="Tahoma"/>
                <w:lang w:eastAsia="sl-SI"/>
              </w:rPr>
              <w:t>PREDRAČUN</w:t>
            </w:r>
            <w:r>
              <w:rPr>
                <w:rFonts w:ascii="Tahoma" w:eastAsia="Times New Roman" w:hAnsi="Tahoma" w:cs="Tahoma"/>
                <w:lang w:eastAsia="sl-SI"/>
              </w:rPr>
              <w:t xml:space="preserve"> POPISA BLAGA IN DEL</w:t>
            </w:r>
          </w:p>
        </w:tc>
        <w:tc>
          <w:tcPr>
            <w:tcW w:w="1418" w:type="dxa"/>
            <w:tcBorders>
              <w:top w:val="single" w:sz="4" w:space="0" w:color="auto"/>
              <w:bottom w:val="single" w:sz="4" w:space="0" w:color="auto"/>
            </w:tcBorders>
          </w:tcPr>
          <w:p w14:paraId="7E7E1BDF" w14:textId="77777777" w:rsidR="00AB1CEE" w:rsidRPr="00637345" w:rsidRDefault="00AB1CEE" w:rsidP="00E67083">
            <w:pPr>
              <w:keepNext/>
              <w:keepLines/>
              <w:widowControl w:val="0"/>
              <w:spacing w:after="0" w:line="240" w:lineRule="auto"/>
              <w:jc w:val="both"/>
              <w:rPr>
                <w:rFonts w:ascii="Tahoma" w:eastAsia="Times New Roman" w:hAnsi="Tahoma" w:cs="Tahoma"/>
                <w:b/>
                <w:bCs/>
                <w:i/>
                <w:iCs/>
                <w:lang w:eastAsia="sl-SI"/>
              </w:rPr>
            </w:pPr>
            <w:r w:rsidRPr="00637345">
              <w:rPr>
                <w:rFonts w:ascii="Tahoma" w:eastAsia="Times New Roman" w:hAnsi="Tahoma" w:cs="Tahoma"/>
                <w:b/>
                <w:bCs/>
                <w:i/>
                <w:iCs/>
                <w:lang w:eastAsia="sl-SI"/>
              </w:rPr>
              <w:t>Priloga 2</w:t>
            </w:r>
          </w:p>
        </w:tc>
      </w:tr>
    </w:tbl>
    <w:p w14:paraId="6B9006B6" w14:textId="77777777" w:rsidR="00AB1CEE" w:rsidRPr="00637345" w:rsidRDefault="00AB1CEE" w:rsidP="00E67083">
      <w:pPr>
        <w:keepNext/>
        <w:keepLines/>
        <w:widowControl w:val="0"/>
        <w:spacing w:after="0" w:line="240" w:lineRule="auto"/>
        <w:jc w:val="both"/>
        <w:rPr>
          <w:rFonts w:ascii="Tahoma" w:eastAsia="Times New Roman" w:hAnsi="Tahoma" w:cs="Tahoma"/>
          <w:b/>
          <w:bCs/>
          <w:highlight w:val="yellow"/>
          <w:lang w:eastAsia="sl-SI"/>
        </w:rPr>
      </w:pPr>
    </w:p>
    <w:p w14:paraId="0F5E7034" w14:textId="57E12D0B" w:rsidR="00AB1CEE" w:rsidRDefault="0004557F" w:rsidP="00E67083">
      <w:pPr>
        <w:keepNext/>
        <w:keepLines/>
        <w:widowControl w:val="0"/>
        <w:spacing w:after="0" w:line="240" w:lineRule="auto"/>
        <w:jc w:val="both"/>
        <w:rPr>
          <w:rFonts w:ascii="Tahoma" w:eastAsia="Times New Roman" w:hAnsi="Tahoma" w:cs="Tahoma"/>
          <w:b/>
          <w:lang w:eastAsia="sl-SI"/>
        </w:rPr>
      </w:pPr>
      <w:r>
        <w:rPr>
          <w:rFonts w:ascii="Tahoma" w:eastAsia="Times New Roman" w:hAnsi="Tahoma" w:cs="Tahoma"/>
          <w:b/>
          <w:noProof/>
          <w:lang w:eastAsia="sl-SI"/>
        </w:rPr>
        <w:t>JPE-SPV-182/21</w:t>
      </w:r>
      <w:r w:rsidR="00AB1CEE">
        <w:rPr>
          <w:rFonts w:ascii="Tahoma" w:eastAsia="Times New Roman" w:hAnsi="Tahoma" w:cs="Tahoma"/>
          <w:b/>
          <w:noProof/>
          <w:lang w:eastAsia="sl-SI"/>
        </w:rPr>
        <w:t xml:space="preserve"> </w:t>
      </w:r>
      <w:r w:rsidR="00AB1CEE">
        <w:rPr>
          <w:rFonts w:ascii="Tahoma" w:eastAsia="Times New Roman" w:hAnsi="Tahoma" w:cs="Tahoma"/>
          <w:b/>
          <w:color w:val="000000"/>
          <w:lang w:eastAsia="sl-SI"/>
        </w:rPr>
        <w:t xml:space="preserve">– </w:t>
      </w:r>
      <w:r>
        <w:rPr>
          <w:rFonts w:ascii="Tahoma" w:eastAsia="Times New Roman" w:hAnsi="Tahoma" w:cs="Tahoma"/>
          <w:b/>
          <w:lang w:eastAsia="sl-SI"/>
        </w:rPr>
        <w:t>Generalna obnova dveh dodajalnikov premoga na kotlu 3 po sklopih</w:t>
      </w:r>
    </w:p>
    <w:p w14:paraId="35032693" w14:textId="77777777" w:rsidR="00AB1CEE" w:rsidRDefault="00AB1CEE" w:rsidP="00E67083">
      <w:pPr>
        <w:keepNext/>
        <w:keepLines/>
        <w:widowControl w:val="0"/>
        <w:spacing w:after="0" w:line="240" w:lineRule="auto"/>
        <w:jc w:val="both"/>
        <w:rPr>
          <w:rFonts w:ascii="Tahoma" w:eastAsia="Times New Roman" w:hAnsi="Tahoma" w:cs="Tahoma"/>
          <w:b/>
          <w:lang w:eastAsia="sl-SI"/>
        </w:rPr>
      </w:pPr>
    </w:p>
    <w:p w14:paraId="54EBAB45" w14:textId="77777777" w:rsidR="00AB1CEE" w:rsidRPr="00637345" w:rsidRDefault="00AB1CEE" w:rsidP="00E67083">
      <w:pPr>
        <w:keepNext/>
        <w:keepLines/>
        <w:widowControl w:val="0"/>
        <w:spacing w:after="0" w:line="240" w:lineRule="auto"/>
        <w:jc w:val="both"/>
        <w:rPr>
          <w:rFonts w:ascii="Tahoma" w:eastAsia="Times New Roman" w:hAnsi="Tahoma" w:cs="Tahoma"/>
          <w:b/>
          <w:bCs/>
          <w:highlight w:val="yellow"/>
          <w:lang w:eastAsia="sl-SI"/>
        </w:rPr>
      </w:pPr>
    </w:p>
    <w:p w14:paraId="7016560C" w14:textId="7B821D79" w:rsidR="00AB1CEE" w:rsidRPr="00BA3F91" w:rsidRDefault="00AB1CEE"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Ponudnik </w:t>
      </w:r>
      <w:r w:rsidR="001F6A3A">
        <w:rPr>
          <w:rFonts w:ascii="Tahoma" w:eastAsia="Times New Roman" w:hAnsi="Tahoma" w:cs="Tahoma"/>
          <w:lang w:eastAsia="sl-SI"/>
        </w:rPr>
        <w:t xml:space="preserve">za </w:t>
      </w:r>
      <w:r>
        <w:rPr>
          <w:rFonts w:ascii="Tahoma" w:eastAsia="Times New Roman" w:hAnsi="Tahoma" w:cs="Tahoma"/>
          <w:lang w:eastAsia="sl-SI"/>
        </w:rPr>
        <w:t>posamez</w:t>
      </w:r>
      <w:r w:rsidR="001F6A3A">
        <w:rPr>
          <w:rFonts w:ascii="Tahoma" w:eastAsia="Times New Roman" w:hAnsi="Tahoma" w:cs="Tahoma"/>
          <w:lang w:eastAsia="sl-SI"/>
        </w:rPr>
        <w:t>en</w:t>
      </w:r>
      <w:r>
        <w:rPr>
          <w:rFonts w:ascii="Tahoma" w:eastAsia="Times New Roman" w:hAnsi="Tahoma" w:cs="Tahoma"/>
          <w:lang w:eastAsia="sl-SI"/>
        </w:rPr>
        <w:t xml:space="preserve"> sklop poda ceno v </w:t>
      </w:r>
      <w:r w:rsidRPr="00BA3F91">
        <w:rPr>
          <w:rFonts w:ascii="Tahoma" w:eastAsia="Times New Roman" w:hAnsi="Tahoma" w:cs="Tahoma"/>
          <w:lang w:eastAsia="sl-SI"/>
        </w:rPr>
        <w:t>predračun</w:t>
      </w:r>
      <w:r>
        <w:rPr>
          <w:rFonts w:ascii="Tahoma" w:eastAsia="Times New Roman" w:hAnsi="Tahoma" w:cs="Tahoma"/>
          <w:lang w:eastAsia="sl-SI"/>
        </w:rPr>
        <w:t xml:space="preserve">u popisa blaga in del. </w:t>
      </w:r>
      <w:r w:rsidRPr="00090D8E">
        <w:rPr>
          <w:rFonts w:ascii="Tahoma" w:eastAsia="Times New Roman" w:hAnsi="Tahoma" w:cs="Tahoma"/>
          <w:lang w:eastAsia="sl-SI"/>
        </w:rPr>
        <w:t xml:space="preserve">Celotni predračun </w:t>
      </w:r>
      <w:r w:rsidR="00D8489C">
        <w:rPr>
          <w:rFonts w:ascii="Tahoma" w:eastAsia="Times New Roman" w:hAnsi="Tahoma" w:cs="Tahoma"/>
          <w:lang w:eastAsia="sl-SI"/>
        </w:rPr>
        <w:t>popisa blaga in del</w:t>
      </w:r>
      <w:r>
        <w:rPr>
          <w:rFonts w:ascii="Tahoma" w:eastAsia="Times New Roman" w:hAnsi="Tahoma" w:cs="Tahoma"/>
          <w:lang w:eastAsia="sl-SI"/>
        </w:rPr>
        <w:t xml:space="preserve"> se priloži za Prilogo 2, ponudnik pa ga </w:t>
      </w:r>
      <w:r w:rsidRPr="00090D8E">
        <w:rPr>
          <w:rFonts w:ascii="Tahoma" w:eastAsia="Times New Roman" w:hAnsi="Tahoma" w:cs="Tahoma"/>
          <w:lang w:eastAsia="sl-SI"/>
        </w:rPr>
        <w:t>mora</w:t>
      </w:r>
      <w:r>
        <w:rPr>
          <w:rFonts w:ascii="Tahoma" w:eastAsia="Times New Roman" w:hAnsi="Tahoma" w:cs="Tahoma"/>
          <w:lang w:eastAsia="sl-SI"/>
        </w:rPr>
        <w:t xml:space="preserve"> priložiti tudi</w:t>
      </w:r>
      <w:r w:rsidRPr="00090D8E">
        <w:rPr>
          <w:rFonts w:ascii="Tahoma" w:eastAsia="Times New Roman" w:hAnsi="Tahoma" w:cs="Tahoma"/>
          <w:lang w:eastAsia="sl-SI"/>
        </w:rPr>
        <w:t xml:space="preserve"> v informacijs</w:t>
      </w:r>
      <w:r>
        <w:rPr>
          <w:rFonts w:ascii="Tahoma" w:eastAsia="Times New Roman" w:hAnsi="Tahoma" w:cs="Tahoma"/>
          <w:lang w:eastAsia="sl-SI"/>
        </w:rPr>
        <w:t>ki</w:t>
      </w:r>
      <w:r w:rsidRPr="00090D8E">
        <w:rPr>
          <w:rFonts w:ascii="Tahoma" w:eastAsia="Times New Roman" w:hAnsi="Tahoma" w:cs="Tahoma"/>
          <w:lang w:eastAsia="sl-SI"/>
        </w:rPr>
        <w:t xml:space="preserve"> sistem e-JN v excel formatu</w:t>
      </w:r>
      <w:r w:rsidRPr="00020219">
        <w:rPr>
          <w:rFonts w:ascii="Tahoma" w:eastAsia="Times New Roman" w:hAnsi="Tahoma" w:cs="Tahoma"/>
          <w:lang w:eastAsia="sl-SI"/>
        </w:rPr>
        <w:t>.</w:t>
      </w:r>
      <w:r w:rsidRPr="00BA3F91">
        <w:rPr>
          <w:rFonts w:ascii="Tahoma" w:eastAsia="Times New Roman" w:hAnsi="Tahoma" w:cs="Tahoma"/>
          <w:lang w:eastAsia="sl-SI"/>
        </w:rPr>
        <w:t xml:space="preserve"> </w:t>
      </w:r>
    </w:p>
    <w:p w14:paraId="23EFFE5A" w14:textId="77777777" w:rsidR="00AB1CEE" w:rsidRPr="00BA3F91" w:rsidRDefault="00AB1CEE" w:rsidP="00E67083">
      <w:pPr>
        <w:keepNext/>
        <w:keepLines/>
        <w:spacing w:after="0" w:line="240" w:lineRule="auto"/>
        <w:jc w:val="both"/>
        <w:rPr>
          <w:rFonts w:ascii="Tahoma" w:eastAsia="Times New Roman" w:hAnsi="Tahoma" w:cs="Tahoma"/>
          <w:lang w:eastAsia="sl-SI"/>
        </w:rPr>
      </w:pPr>
    </w:p>
    <w:p w14:paraId="3FB3BBC2" w14:textId="6B19DA50" w:rsidR="00AB1CEE" w:rsidRPr="00BA3F91" w:rsidRDefault="00AB1CEE" w:rsidP="00E67083">
      <w:pPr>
        <w:keepNext/>
        <w:keepLines/>
        <w:spacing w:after="0" w:line="240" w:lineRule="auto"/>
        <w:jc w:val="both"/>
        <w:rPr>
          <w:rFonts w:ascii="Tahoma" w:eastAsia="Times New Roman" w:hAnsi="Tahoma" w:cs="Tahoma"/>
          <w:lang w:eastAsia="sl-SI"/>
        </w:rPr>
      </w:pPr>
    </w:p>
    <w:p w14:paraId="6D36DF5C" w14:textId="77777777" w:rsidR="00AB1CEE" w:rsidRPr="001001EE" w:rsidRDefault="00AB1CEE" w:rsidP="00E67083">
      <w:pPr>
        <w:keepNext/>
        <w:keepLines/>
        <w:spacing w:after="0" w:line="240" w:lineRule="auto"/>
        <w:rPr>
          <w:rFonts w:ascii="Tahoma" w:eastAsia="Times New Roman" w:hAnsi="Tahoma" w:cs="Tahoma"/>
          <w:sz w:val="20"/>
          <w:szCs w:val="20"/>
          <w:lang w:eastAsia="sl-SI"/>
        </w:rPr>
      </w:pPr>
    </w:p>
    <w:p w14:paraId="6D23BD1D" w14:textId="77777777" w:rsidR="00AB1CEE" w:rsidRPr="001001EE" w:rsidRDefault="00AB1CEE" w:rsidP="00E67083">
      <w:pPr>
        <w:keepNext/>
        <w:keepLines/>
        <w:spacing w:after="0" w:line="240" w:lineRule="auto"/>
        <w:rPr>
          <w:rFonts w:ascii="Tahoma" w:eastAsia="Times New Roman" w:hAnsi="Tahoma" w:cs="Tahoma"/>
          <w:sz w:val="20"/>
          <w:szCs w:val="20"/>
          <w:lang w:eastAsia="sl-SI"/>
        </w:rPr>
      </w:pPr>
    </w:p>
    <w:p w14:paraId="0F1AE292" w14:textId="77777777" w:rsidR="00AB1CEE" w:rsidRPr="001001EE" w:rsidRDefault="00AB1CEE" w:rsidP="00E67083">
      <w:pPr>
        <w:keepNext/>
        <w:keepLines/>
        <w:spacing w:after="0" w:line="240" w:lineRule="auto"/>
        <w:jc w:val="both"/>
        <w:rPr>
          <w:rFonts w:ascii="Tahoma" w:eastAsia="Times New Roman" w:hAnsi="Tahoma" w:cs="Tahoma"/>
          <w:sz w:val="20"/>
          <w:szCs w:val="20"/>
          <w:lang w:eastAsia="sl-SI"/>
        </w:rPr>
      </w:pPr>
    </w:p>
    <w:p w14:paraId="1572B736" w14:textId="77777777" w:rsidR="00AB1CEE" w:rsidRDefault="00AB1CEE" w:rsidP="00E67083">
      <w:pPr>
        <w:keepNext/>
        <w:keepLines/>
        <w:spacing w:after="0" w:line="240" w:lineRule="auto"/>
        <w:jc w:val="both"/>
        <w:rPr>
          <w:rFonts w:ascii="Tahoma" w:eastAsia="Times New Roman" w:hAnsi="Tahoma" w:cs="Tahoma"/>
          <w:sz w:val="20"/>
          <w:szCs w:val="20"/>
          <w:lang w:eastAsia="sl-SI"/>
        </w:rPr>
      </w:pPr>
    </w:p>
    <w:p w14:paraId="6CEB409F" w14:textId="77777777" w:rsidR="00AB1CEE" w:rsidRDefault="00AB1CEE" w:rsidP="00E67083">
      <w:pPr>
        <w:keepNext/>
        <w:keepLines/>
        <w:spacing w:after="0" w:line="240" w:lineRule="auto"/>
        <w:jc w:val="both"/>
        <w:rPr>
          <w:rFonts w:ascii="Tahoma" w:eastAsia="Times New Roman" w:hAnsi="Tahoma" w:cs="Tahoma"/>
          <w:sz w:val="20"/>
          <w:szCs w:val="20"/>
          <w:lang w:eastAsia="sl-SI"/>
        </w:rPr>
      </w:pPr>
    </w:p>
    <w:p w14:paraId="181B01D6" w14:textId="77777777" w:rsidR="00AB1CEE" w:rsidRPr="001001EE" w:rsidRDefault="00AB1CEE" w:rsidP="00E67083">
      <w:pPr>
        <w:keepNext/>
        <w:keepLines/>
        <w:spacing w:after="0" w:line="240" w:lineRule="auto"/>
        <w:jc w:val="both"/>
        <w:rPr>
          <w:rFonts w:ascii="Tahoma" w:eastAsia="Times New Roman" w:hAnsi="Tahoma" w:cs="Tahoma"/>
          <w:sz w:val="20"/>
          <w:szCs w:val="20"/>
          <w:lang w:eastAsia="sl-SI"/>
        </w:rPr>
      </w:pPr>
    </w:p>
    <w:p w14:paraId="5F221BC6" w14:textId="77777777" w:rsidR="00AB1CEE" w:rsidRPr="001001EE" w:rsidRDefault="00AB1CEE" w:rsidP="00E67083">
      <w:pPr>
        <w:keepNext/>
        <w:keepLines/>
        <w:tabs>
          <w:tab w:val="left" w:pos="2552"/>
        </w:tabs>
        <w:spacing w:after="0" w:line="240" w:lineRule="auto"/>
        <w:ind w:left="284" w:hanging="284"/>
        <w:jc w:val="both"/>
        <w:rPr>
          <w:rFonts w:ascii="Tahoma" w:eastAsia="Times New Roman" w:hAnsi="Tahoma" w:cs="Tahoma"/>
          <w:sz w:val="20"/>
          <w:lang w:eastAsia="sl-SI"/>
        </w:rPr>
      </w:pPr>
    </w:p>
    <w:p w14:paraId="3A905B2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4F05303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1518B542" w14:textId="77777777" w:rsidR="00AB1CEE" w:rsidRDefault="00AB1CEE" w:rsidP="00E67083">
      <w:pPr>
        <w:keepNext/>
        <w:keepLines/>
        <w:widowControl w:val="0"/>
        <w:spacing w:after="0" w:line="240" w:lineRule="auto"/>
        <w:jc w:val="both"/>
        <w:rPr>
          <w:rFonts w:ascii="Tahoma" w:eastAsia="Times New Roman" w:hAnsi="Tahoma" w:cs="Tahoma"/>
          <w:b/>
          <w:szCs w:val="20"/>
          <w:lang w:eastAsia="sl-SI"/>
        </w:rPr>
      </w:pPr>
    </w:p>
    <w:p w14:paraId="6FEE6CAE" w14:textId="77777777" w:rsidR="00AB1CEE" w:rsidRDefault="00AB1CEE" w:rsidP="00E67083">
      <w:pPr>
        <w:keepNext/>
        <w:keepLines/>
        <w:widowControl w:val="0"/>
        <w:spacing w:after="0" w:line="240" w:lineRule="auto"/>
        <w:jc w:val="both"/>
        <w:rPr>
          <w:rFonts w:ascii="Tahoma" w:eastAsia="Times New Roman" w:hAnsi="Tahoma" w:cs="Tahoma"/>
          <w:b/>
          <w:szCs w:val="20"/>
          <w:lang w:eastAsia="sl-SI"/>
        </w:rPr>
      </w:pPr>
    </w:p>
    <w:p w14:paraId="28CC48E5" w14:textId="77777777" w:rsidR="00AB1CEE" w:rsidRDefault="00AB1CEE" w:rsidP="00E67083">
      <w:pPr>
        <w:keepNext/>
        <w:keepLines/>
        <w:widowControl w:val="0"/>
        <w:spacing w:after="0" w:line="240" w:lineRule="auto"/>
        <w:jc w:val="both"/>
        <w:rPr>
          <w:rFonts w:ascii="Tahoma" w:eastAsia="Times New Roman" w:hAnsi="Tahoma" w:cs="Tahoma"/>
          <w:b/>
          <w:szCs w:val="20"/>
          <w:lang w:eastAsia="sl-SI"/>
        </w:rPr>
      </w:pPr>
    </w:p>
    <w:p w14:paraId="4015526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0D082C9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0DA45708"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74AB992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761E9546"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0E519C3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6BE382BC"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121B577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DF6485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2C412318"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59EC1720" w14:textId="77777777" w:rsidR="00AB1CEE" w:rsidRDefault="00AB1CEE" w:rsidP="00E67083">
      <w:pPr>
        <w:keepNext/>
        <w:keepLines/>
        <w:widowControl w:val="0"/>
        <w:spacing w:after="0" w:line="240" w:lineRule="auto"/>
        <w:jc w:val="both"/>
        <w:rPr>
          <w:rFonts w:ascii="Tahoma" w:eastAsia="Times New Roman" w:hAnsi="Tahoma" w:cs="Tahoma"/>
          <w:lang w:eastAsia="sl-SI"/>
        </w:rPr>
      </w:pPr>
    </w:p>
    <w:p w14:paraId="5140046F" w14:textId="77777777" w:rsidR="00AB1CEE" w:rsidRDefault="00AB1CEE" w:rsidP="00E67083">
      <w:pPr>
        <w:keepNext/>
        <w:keepLines/>
        <w:widowControl w:val="0"/>
        <w:spacing w:after="0" w:line="240" w:lineRule="auto"/>
        <w:jc w:val="both"/>
        <w:rPr>
          <w:rFonts w:ascii="Tahoma" w:eastAsia="Times New Roman" w:hAnsi="Tahoma" w:cs="Tahoma"/>
          <w:lang w:eastAsia="sl-SI"/>
        </w:rPr>
      </w:pPr>
    </w:p>
    <w:p w14:paraId="1FF7000D" w14:textId="77777777" w:rsidR="00AB1CEE" w:rsidRDefault="00AB1CEE" w:rsidP="00E67083">
      <w:pPr>
        <w:keepNext/>
        <w:keepLines/>
        <w:widowControl w:val="0"/>
        <w:spacing w:after="0" w:line="240" w:lineRule="auto"/>
        <w:jc w:val="both"/>
        <w:rPr>
          <w:rFonts w:ascii="Tahoma" w:eastAsia="Times New Roman" w:hAnsi="Tahoma" w:cs="Tahoma"/>
          <w:lang w:eastAsia="sl-SI"/>
        </w:rPr>
      </w:pPr>
    </w:p>
    <w:p w14:paraId="61C9B18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11ABD0A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0771276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1B01A137" w14:textId="77777777" w:rsidR="00AB1CEE" w:rsidRPr="00EF49F8" w:rsidRDefault="00AB1CEE" w:rsidP="00E67083">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EF49F8" w14:paraId="24838BFB" w14:textId="77777777" w:rsidTr="00C424D7">
        <w:trPr>
          <w:trHeight w:val="235"/>
        </w:trPr>
        <w:tc>
          <w:tcPr>
            <w:tcW w:w="3119" w:type="dxa"/>
            <w:tcBorders>
              <w:bottom w:val="single" w:sz="4" w:space="0" w:color="auto"/>
            </w:tcBorders>
          </w:tcPr>
          <w:p w14:paraId="28928C0E"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2552" w:type="dxa"/>
          </w:tcPr>
          <w:p w14:paraId="1913BD18"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54A0A8D" w14:textId="77777777" w:rsidR="00AB1CEE" w:rsidRPr="00EF49F8" w:rsidRDefault="00AB1CEE"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EF49F8" w14:paraId="26B928A2" w14:textId="77777777" w:rsidTr="00C424D7">
        <w:trPr>
          <w:trHeight w:val="235"/>
        </w:trPr>
        <w:tc>
          <w:tcPr>
            <w:tcW w:w="3119" w:type="dxa"/>
            <w:tcBorders>
              <w:top w:val="single" w:sz="4" w:space="0" w:color="auto"/>
            </w:tcBorders>
          </w:tcPr>
          <w:p w14:paraId="659DDDF8"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74595F5D"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23AC5EAF"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28588627"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671F3B97"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br w:type="page"/>
      </w:r>
    </w:p>
    <w:p w14:paraId="343DFD40" w14:textId="77777777" w:rsidR="00AB1CEE" w:rsidRPr="00637345" w:rsidRDefault="00AB1CEE" w:rsidP="00E67083">
      <w:pPr>
        <w:keepNext/>
        <w:keepLines/>
        <w:widowControl w:val="0"/>
        <w:spacing w:after="0" w:line="240" w:lineRule="auto"/>
        <w:rPr>
          <w:rFonts w:ascii="Tahoma" w:eastAsia="Times New Roman" w:hAnsi="Tahoma" w:cs="Tahoma"/>
          <w:b/>
          <w:i/>
          <w:sz w:val="18"/>
          <w:lang w:eastAsia="sl-SI"/>
        </w:rPr>
      </w:pPr>
    </w:p>
    <w:p w14:paraId="49296195" w14:textId="77777777" w:rsidR="00AB1CEE" w:rsidRPr="00637345" w:rsidRDefault="00AB1CEE" w:rsidP="00E67083">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t>Priloga 3/1</w:t>
      </w:r>
    </w:p>
    <w:p w14:paraId="5391691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i/>
          <w:sz w:val="18"/>
          <w:lang w:eastAsia="sl-SI"/>
        </w:rPr>
      </w:pPr>
    </w:p>
    <w:p w14:paraId="0C79A10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31224A54" w14:textId="77777777" w:rsidR="00AB1CEE" w:rsidRPr="00637345" w:rsidRDefault="00AB1CEE" w:rsidP="00E67083">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 Z J A V A</w:t>
      </w:r>
    </w:p>
    <w:p w14:paraId="0B8A3D61" w14:textId="77777777" w:rsidR="00AB1CEE" w:rsidRPr="00637345" w:rsidRDefault="00AB1CEE" w:rsidP="00E67083">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O UDELEŽBI FIZIČNIH IN PRAVNIH OSEB V LASTNIŠTVU PONUDNIKA</w:t>
      </w:r>
    </w:p>
    <w:p w14:paraId="516162F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01D93F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9C1369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p w14:paraId="745898A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Podatki o pravni osebi (ponudniku):</w:t>
      </w:r>
    </w:p>
    <w:p w14:paraId="05E5D974"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Polno ime podjetja</w:t>
      </w:r>
      <w:r w:rsidRPr="00637345">
        <w:rPr>
          <w:rFonts w:ascii="Tahoma" w:eastAsia="Times New Roman" w:hAnsi="Tahoma" w:cs="Tahoma"/>
          <w:lang w:eastAsia="sl-SI"/>
        </w:rPr>
        <w:t>: _____________________________________________________________</w:t>
      </w:r>
    </w:p>
    <w:p w14:paraId="5DD3D80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Sedež podjetja</w:t>
      </w:r>
      <w:r w:rsidRPr="00637345">
        <w:rPr>
          <w:rFonts w:ascii="Tahoma" w:eastAsia="Times New Roman" w:hAnsi="Tahoma" w:cs="Tahoma"/>
          <w:lang w:eastAsia="sl-SI"/>
        </w:rPr>
        <w:t>: ________________________________________________________________</w:t>
      </w:r>
    </w:p>
    <w:p w14:paraId="2313A12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Občina sedeža podjetja</w:t>
      </w:r>
      <w:r w:rsidRPr="00637345">
        <w:rPr>
          <w:rFonts w:ascii="Tahoma" w:eastAsia="Times New Roman" w:hAnsi="Tahoma" w:cs="Tahoma"/>
          <w:lang w:eastAsia="sl-SI"/>
        </w:rPr>
        <w:t>: _________________________________________________________</w:t>
      </w:r>
    </w:p>
    <w:p w14:paraId="4319D40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Številka vpisa v sodni register (št. vložka)</w:t>
      </w:r>
      <w:r w:rsidRPr="00637345">
        <w:rPr>
          <w:rFonts w:ascii="Tahoma" w:eastAsia="Times New Roman" w:hAnsi="Tahoma" w:cs="Tahoma"/>
          <w:lang w:eastAsia="sl-SI"/>
        </w:rPr>
        <w:t>: ___________________________________________</w:t>
      </w:r>
    </w:p>
    <w:p w14:paraId="50E88E6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Matična številka podjetja</w:t>
      </w:r>
      <w:r w:rsidRPr="00637345">
        <w:rPr>
          <w:rFonts w:ascii="Tahoma" w:eastAsia="Times New Roman" w:hAnsi="Tahoma" w:cs="Tahoma"/>
          <w:lang w:eastAsia="sl-SI"/>
        </w:rPr>
        <w:t>: ________________________________________________________</w:t>
      </w:r>
    </w:p>
    <w:p w14:paraId="04ABC82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ID ZA DDV:</w:t>
      </w:r>
      <w:r w:rsidRPr="00637345">
        <w:rPr>
          <w:rFonts w:ascii="Tahoma" w:eastAsia="Times New Roman" w:hAnsi="Tahoma" w:cs="Tahoma"/>
          <w:lang w:eastAsia="sl-SI"/>
        </w:rPr>
        <w:t>: __________________________________________________________________</w:t>
      </w:r>
    </w:p>
    <w:p w14:paraId="4D2B607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p w14:paraId="14212B5F" w14:textId="6936258E"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V zvezi z javnim naročilom št. </w:t>
      </w:r>
      <w:r w:rsidR="0004557F">
        <w:rPr>
          <w:rFonts w:ascii="Tahoma" w:eastAsia="Times New Roman" w:hAnsi="Tahoma" w:cs="Tahoma"/>
          <w:b/>
          <w:noProof/>
          <w:lang w:eastAsia="sl-SI"/>
        </w:rPr>
        <w:t>JPE-SPV-182/21</w:t>
      </w:r>
      <w:r>
        <w:rPr>
          <w:rFonts w:ascii="Tahoma" w:eastAsia="Times New Roman" w:hAnsi="Tahoma" w:cs="Tahoma"/>
          <w:b/>
          <w:noProof/>
          <w:lang w:eastAsia="sl-SI"/>
        </w:rPr>
        <w:t xml:space="preserve"> </w:t>
      </w:r>
      <w:r>
        <w:rPr>
          <w:rFonts w:ascii="Tahoma" w:eastAsia="Times New Roman" w:hAnsi="Tahoma" w:cs="Tahoma"/>
          <w:b/>
          <w:color w:val="000000"/>
          <w:lang w:eastAsia="sl-SI"/>
        </w:rPr>
        <w:t xml:space="preserve">– </w:t>
      </w:r>
      <w:r w:rsidR="0004557F">
        <w:rPr>
          <w:rFonts w:ascii="Tahoma" w:eastAsia="Times New Roman" w:hAnsi="Tahoma" w:cs="Tahoma"/>
          <w:b/>
          <w:lang w:eastAsia="sl-SI"/>
        </w:rPr>
        <w:t>Generalna obnova dveh dodajalnikov premoga na kotlu 3 po sklopih</w:t>
      </w:r>
      <w:r w:rsidRPr="00637345">
        <w:rPr>
          <w:rFonts w:ascii="Tahoma" w:eastAsia="Times New Roman" w:hAnsi="Tahoma" w:cs="Tahoma"/>
          <w:b/>
          <w:noProof/>
          <w:lang w:eastAsia="sl-SI"/>
        </w:rPr>
        <w:t xml:space="preserve"> </w:t>
      </w:r>
      <w:r w:rsidRPr="00637345">
        <w:rPr>
          <w:rFonts w:ascii="Tahoma" w:eastAsia="Times New Roman" w:hAnsi="Tahoma"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5789A97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 </w:t>
      </w:r>
    </w:p>
    <w:p w14:paraId="573603EE"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so pri lastništvu zgoraj navedenega ponudnika udeležene naslednje </w:t>
      </w:r>
      <w:r w:rsidRPr="00637345">
        <w:rPr>
          <w:rFonts w:ascii="Tahoma" w:eastAsia="Times New Roman" w:hAnsi="Tahoma" w:cs="Tahoma"/>
          <w:u w:val="single"/>
          <w:lang w:eastAsia="sl-SI"/>
        </w:rPr>
        <w:t>pravne osebe</w:t>
      </w:r>
      <w:r w:rsidRPr="00637345">
        <w:rPr>
          <w:rFonts w:ascii="Tahoma" w:eastAsia="Times New Roman" w:hAnsi="Tahoma" w:cs="Tahoma"/>
          <w:lang w:eastAsia="sl-SI"/>
        </w:rPr>
        <w:t>, vključno z udeležbo tihih družbenikov:</w:t>
      </w:r>
    </w:p>
    <w:p w14:paraId="4E419DEC"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AB1CEE" w:rsidRPr="00637345" w14:paraId="7F766D0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4654461E"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2A12CF8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2EAF6334"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97D857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Delež lastništva v %</w:t>
            </w:r>
          </w:p>
        </w:tc>
      </w:tr>
      <w:tr w:rsidR="00AB1CEE" w:rsidRPr="00637345" w14:paraId="46F9A986"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7D41082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42E3520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CED2DA"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A7BB5C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6DC6E5D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72E95AC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7D4CBA7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39970C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08808D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0E456857"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026C072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055B36DE"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754920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272196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616446F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17C07A4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4E1EEAF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329C62A"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4A3F7C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0AC43D51"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F03066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1219C91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243E36E"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1789A4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38E6F116"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2570FF8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7B0779B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8D67E0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7ADFD9C"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bl>
    <w:p w14:paraId="0EBBA14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p w14:paraId="4F27C55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so pri lastništvu zgoraj navedenega ponudnika udeležene naslednje </w:t>
      </w:r>
      <w:r w:rsidRPr="00637345">
        <w:rPr>
          <w:rFonts w:ascii="Tahoma" w:eastAsia="Times New Roman" w:hAnsi="Tahoma" w:cs="Tahoma"/>
          <w:u w:val="single"/>
          <w:lang w:eastAsia="sl-SI"/>
        </w:rPr>
        <w:t>fizične osebe</w:t>
      </w:r>
      <w:r w:rsidRPr="00637345">
        <w:rPr>
          <w:rFonts w:ascii="Tahoma" w:eastAsia="Times New Roman" w:hAnsi="Tahoma" w:cs="Tahoma"/>
          <w:lang w:eastAsia="sl-SI"/>
        </w:rPr>
        <w:t>, vključno z udeležbo tihih družbenikov:</w:t>
      </w:r>
    </w:p>
    <w:p w14:paraId="43C96CB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AB1CEE" w:rsidRPr="00637345" w14:paraId="66B183DF"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215BD25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5AA0253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4CC1C81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125EAE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Delež lastništva v %</w:t>
            </w:r>
          </w:p>
        </w:tc>
      </w:tr>
      <w:tr w:rsidR="00AB1CEE" w:rsidRPr="00637345" w14:paraId="76DD6DF9"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431CE7B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6F1376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EE877C4"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74756E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17455150"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27D0E10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35638F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DD33623"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AD0CC9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4089436F"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594D341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01D441E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6F0215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53AEC5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2315C254"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6CECC8E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2E3F5A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E53AFE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901F83"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61DF9FF9"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14CCCCE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FDDC98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8A2E4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21EC7B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0E0EE447"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5B09090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04ABDE6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81051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0AD291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bl>
    <w:p w14:paraId="6C5827B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p w14:paraId="0CF9B95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r w:rsidRPr="00637345">
        <w:rPr>
          <w:rFonts w:ascii="Tahoma" w:eastAsia="Times New Roman" w:hAnsi="Tahoma" w:cs="Tahoma"/>
          <w:b/>
          <w:lang w:eastAsia="sl-SI"/>
        </w:rPr>
        <w:lastRenderedPageBreak/>
        <w:t>IZJAVLJAMO</w:t>
      </w:r>
      <w:r w:rsidRPr="00637345">
        <w:rPr>
          <w:rFonts w:ascii="Tahoma" w:eastAsia="Times New Roman" w:hAnsi="Tahoma" w:cs="Tahoma"/>
          <w:lang w:eastAsia="sl-SI"/>
        </w:rPr>
        <w:t xml:space="preserve">, da so skladno z določbami zakona, ki ureja gospodarske družbe, </w:t>
      </w:r>
      <w:r w:rsidRPr="00637345">
        <w:rPr>
          <w:rFonts w:ascii="Tahoma" w:eastAsia="Times New Roman" w:hAnsi="Tahoma" w:cs="Tahoma"/>
          <w:u w:val="single"/>
          <w:lang w:eastAsia="sl-SI"/>
        </w:rPr>
        <w:t>povezane družbe</w:t>
      </w:r>
      <w:r w:rsidRPr="00637345">
        <w:rPr>
          <w:rFonts w:ascii="Tahoma" w:eastAsia="Times New Roman" w:hAnsi="Tahoma" w:cs="Tahoma"/>
          <w:lang w:eastAsia="sl-SI"/>
        </w:rPr>
        <w:t xml:space="preserve"> z zgoraj navedenim ponudnikom, naslednji gospodarski subjekti:</w:t>
      </w:r>
    </w:p>
    <w:p w14:paraId="63474273"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AB1CEE" w:rsidRPr="00637345" w14:paraId="13AFE1C1"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3FCD107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38FC90A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C4602BA"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34E36BEB"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Matična številka</w:t>
            </w:r>
          </w:p>
        </w:tc>
      </w:tr>
      <w:tr w:rsidR="00AB1CEE" w:rsidRPr="00637345" w14:paraId="31408E0E"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D74523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284306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440A58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F1AC69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1D2FB89E"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14967FB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6CAE2DA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11B276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9C3877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79CF6D2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4ACA5293"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4ECEAEB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A10753E"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46ECD8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4D0C6152"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259AC14A"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3CF60B2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617884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D3D7D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5057F8A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6EFE572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2E63A27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F5C2A1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DC66D3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637345" w14:paraId="3C2F776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9EAB7D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1C9BB48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C68AD4E"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6CD472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tc>
      </w:tr>
    </w:tbl>
    <w:p w14:paraId="0403F11A"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p w14:paraId="264527A5"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p w14:paraId="460EBD6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E8612A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p>
    <w:p w14:paraId="38868DE0"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podpisom te izjave jamčim za točnost in resničnost podatkov ter se zavedam, da je</w:t>
      </w:r>
      <w:r>
        <w:rPr>
          <w:rFonts w:ascii="Tahoma" w:eastAsia="Times New Roman" w:hAnsi="Tahoma" w:cs="Tahoma"/>
          <w:lang w:eastAsia="sl-SI"/>
        </w:rPr>
        <w:t xml:space="preserve"> pogodba</w:t>
      </w:r>
      <w:r w:rsidRPr="00637345">
        <w:rPr>
          <w:rFonts w:ascii="Tahoma" w:eastAsia="Times New Roman" w:hAnsi="Tahoma" w:cs="Tahoma"/>
          <w:lang w:eastAsia="sl-SI"/>
        </w:rPr>
        <w:t xml:space="preserve"> v primeru lažne izjave ali neresničnih podatkov o dejstvih v izjavi nič</w:t>
      </w:r>
      <w:r>
        <w:rPr>
          <w:rFonts w:ascii="Tahoma" w:eastAsia="Times New Roman" w:hAnsi="Tahoma" w:cs="Tahoma"/>
          <w:lang w:eastAsia="sl-SI"/>
        </w:rPr>
        <w:t>na</w:t>
      </w:r>
      <w:r w:rsidRPr="00637345">
        <w:rPr>
          <w:rFonts w:ascii="Tahoma" w:eastAsia="Times New Roman" w:hAnsi="Tahoma" w:cs="Tahoma"/>
          <w:lang w:eastAsia="sl-SI"/>
        </w:rPr>
        <w:t>. Zavezujem se, da bom naročnika obvestil o vsaki spremembi posredovanih podatkov.</w:t>
      </w:r>
    </w:p>
    <w:p w14:paraId="1CFD91DC"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p w14:paraId="46D1635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u w:val="single"/>
          <w:lang w:eastAsia="sl-SI"/>
        </w:rPr>
      </w:pPr>
      <w:r w:rsidRPr="00637345">
        <w:rPr>
          <w:rFonts w:ascii="Tahoma" w:eastAsia="Times New Roman" w:hAnsi="Tahoma" w:cs="Tahoma"/>
          <w:u w:val="single"/>
          <w:lang w:eastAsia="sl-SI"/>
        </w:rPr>
        <w:t>Vse izjave podajamo pod kazensko in materialno odgovornostjo.</w:t>
      </w:r>
    </w:p>
    <w:p w14:paraId="69DCBFD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p>
    <w:p w14:paraId="54B8A6F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AEB633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34957D8"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6FBBDBC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4EB20C3"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B5486A0" w14:textId="77777777" w:rsidR="00AB1CEE" w:rsidRPr="00637345" w:rsidRDefault="00AB1CEE" w:rsidP="00E67083">
      <w:pPr>
        <w:keepNext/>
        <w:keepLines/>
        <w:widowControl w:val="0"/>
        <w:spacing w:after="0" w:line="240" w:lineRule="auto"/>
        <w:rPr>
          <w:rFonts w:ascii="Tahoma" w:eastAsia="Times New Roman" w:hAnsi="Tahoma" w:cs="Tahoma"/>
          <w:lang w:eastAsia="sl-SI"/>
        </w:rPr>
      </w:pPr>
    </w:p>
    <w:p w14:paraId="14BD5AEE" w14:textId="77777777" w:rsidR="00AB1CEE" w:rsidRPr="00637345" w:rsidRDefault="00AB1CEE" w:rsidP="00E67083">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AB1CEE" w:rsidRPr="00637345" w14:paraId="335F7B1B" w14:textId="77777777" w:rsidTr="00C424D7">
        <w:trPr>
          <w:trHeight w:val="235"/>
        </w:trPr>
        <w:tc>
          <w:tcPr>
            <w:tcW w:w="3402" w:type="dxa"/>
            <w:tcBorders>
              <w:bottom w:val="single" w:sz="4" w:space="0" w:color="auto"/>
            </w:tcBorders>
          </w:tcPr>
          <w:p w14:paraId="3F5615C8"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sz w:val="20"/>
                <w:lang w:eastAsia="sl-SI"/>
              </w:rPr>
            </w:pPr>
          </w:p>
        </w:tc>
        <w:tc>
          <w:tcPr>
            <w:tcW w:w="2268" w:type="dxa"/>
          </w:tcPr>
          <w:p w14:paraId="648E71C5"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47AF83C8"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AB1CEE" w:rsidRPr="00637345" w14:paraId="61B13C18" w14:textId="77777777" w:rsidTr="00C424D7">
        <w:trPr>
          <w:trHeight w:val="235"/>
        </w:trPr>
        <w:tc>
          <w:tcPr>
            <w:tcW w:w="3402" w:type="dxa"/>
            <w:tcBorders>
              <w:top w:val="single" w:sz="4" w:space="0" w:color="auto"/>
            </w:tcBorders>
          </w:tcPr>
          <w:p w14:paraId="7102806A"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sz w:val="20"/>
                <w:lang w:eastAsia="sl-SI"/>
              </w:rPr>
            </w:pPr>
            <w:r w:rsidRPr="00637345">
              <w:rPr>
                <w:rFonts w:ascii="Tahoma" w:eastAsia="Times New Roman" w:hAnsi="Tahoma" w:cs="Tahoma"/>
                <w:snapToGrid w:val="0"/>
                <w:color w:val="000000"/>
                <w:sz w:val="20"/>
                <w:lang w:eastAsia="sl-SI"/>
              </w:rPr>
              <w:t>(kraj, datum)</w:t>
            </w:r>
          </w:p>
        </w:tc>
        <w:tc>
          <w:tcPr>
            <w:tcW w:w="2268" w:type="dxa"/>
          </w:tcPr>
          <w:p w14:paraId="080558E6"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color w:val="000000"/>
                <w:sz w:val="20"/>
                <w:lang w:eastAsia="sl-SI"/>
              </w:rPr>
            </w:pPr>
            <w:r w:rsidRPr="00637345">
              <w:rPr>
                <w:rFonts w:ascii="Tahoma" w:eastAsia="Times New Roman" w:hAnsi="Tahoma" w:cs="Tahoma"/>
                <w:snapToGrid w:val="0"/>
                <w:color w:val="000000"/>
                <w:sz w:val="20"/>
                <w:lang w:eastAsia="sl-SI"/>
              </w:rPr>
              <w:t>žig</w:t>
            </w:r>
          </w:p>
        </w:tc>
        <w:tc>
          <w:tcPr>
            <w:tcW w:w="3686" w:type="dxa"/>
            <w:tcBorders>
              <w:top w:val="single" w:sz="4" w:space="0" w:color="auto"/>
            </w:tcBorders>
          </w:tcPr>
          <w:p w14:paraId="503022BB"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color w:val="000000"/>
                <w:sz w:val="20"/>
                <w:lang w:eastAsia="sl-SI"/>
              </w:rPr>
            </w:pPr>
            <w:r w:rsidRPr="00637345">
              <w:rPr>
                <w:rFonts w:ascii="Tahoma" w:eastAsia="Times New Roman" w:hAnsi="Tahoma" w:cs="Tahoma"/>
                <w:snapToGrid w:val="0"/>
                <w:color w:val="000000"/>
                <w:sz w:val="20"/>
                <w:lang w:eastAsia="sl-SI"/>
              </w:rPr>
              <w:t xml:space="preserve">(ime in priimek </w:t>
            </w:r>
            <w:r>
              <w:rPr>
                <w:rFonts w:ascii="Tahoma" w:eastAsia="Times New Roman" w:hAnsi="Tahoma" w:cs="Tahoma"/>
                <w:snapToGrid w:val="0"/>
                <w:color w:val="000000"/>
                <w:sz w:val="20"/>
                <w:lang w:eastAsia="sl-SI"/>
              </w:rPr>
              <w:t xml:space="preserve">ter podpis odgovorne osebe </w:t>
            </w:r>
            <w:r w:rsidRPr="00637345">
              <w:rPr>
                <w:rFonts w:ascii="Tahoma" w:eastAsia="Times New Roman" w:hAnsi="Tahoma" w:cs="Tahoma"/>
                <w:snapToGrid w:val="0"/>
                <w:color w:val="000000"/>
                <w:sz w:val="20"/>
                <w:lang w:eastAsia="sl-SI"/>
              </w:rPr>
              <w:t>gospodarskega subjekta)</w:t>
            </w:r>
          </w:p>
        </w:tc>
      </w:tr>
    </w:tbl>
    <w:p w14:paraId="675B4E9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34E2E9F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0035C2C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297D37C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43D1F36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6873DFC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lang w:eastAsia="sl-SI"/>
        </w:rPr>
      </w:pPr>
    </w:p>
    <w:p w14:paraId="405BDC6F"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lang w:eastAsia="sl-SI"/>
        </w:rPr>
      </w:pPr>
    </w:p>
    <w:p w14:paraId="1F2468B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lang w:eastAsia="sl-SI"/>
        </w:rPr>
      </w:pPr>
      <w:r w:rsidRPr="00637345">
        <w:rPr>
          <w:rFonts w:ascii="Tahoma" w:eastAsia="Times New Roman" w:hAnsi="Tahoma" w:cs="Tahoma"/>
          <w:b/>
          <w:i/>
          <w:sz w:val="16"/>
          <w:lang w:eastAsia="sl-SI"/>
        </w:rPr>
        <w:t>Navodilo:</w:t>
      </w:r>
      <w:r w:rsidRPr="00637345">
        <w:rPr>
          <w:rFonts w:ascii="Tahoma" w:eastAsia="Times New Roman" w:hAnsi="Tahoma" w:cs="Tahoma"/>
          <w:i/>
          <w:sz w:val="16"/>
          <w:lang w:eastAsia="sl-SI"/>
        </w:rPr>
        <w:t xml:space="preserve"> </w:t>
      </w:r>
    </w:p>
    <w:p w14:paraId="52D10406" w14:textId="77777777" w:rsidR="00AB1CEE" w:rsidRPr="00637345" w:rsidRDefault="00AB1CEE" w:rsidP="00E67083">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637345">
        <w:rPr>
          <w:rFonts w:ascii="Tahoma" w:eastAsia="Times New Roman" w:hAnsi="Tahoma" w:cs="Tahoma"/>
          <w:i/>
          <w:iCs/>
          <w:sz w:val="16"/>
          <w:lang w:eastAsia="sl-SI"/>
        </w:rPr>
        <w:t xml:space="preserve">Izjavo izpolni in podpiše </w:t>
      </w:r>
      <w:r w:rsidRPr="00637345">
        <w:rPr>
          <w:rFonts w:ascii="Tahoma" w:eastAsia="Times New Roman" w:hAnsi="Tahoma" w:cs="Tahoma"/>
          <w:i/>
          <w:iCs/>
          <w:sz w:val="16"/>
          <w:u w:val="single"/>
          <w:lang w:eastAsia="sl-SI"/>
        </w:rPr>
        <w:t>ponudnik</w:t>
      </w:r>
      <w:r w:rsidRPr="00637345">
        <w:rPr>
          <w:rFonts w:ascii="Tahoma" w:eastAsia="Times New Roman" w:hAnsi="Tahoma" w:cs="Tahoma"/>
          <w:i/>
          <w:iCs/>
          <w:sz w:val="16"/>
          <w:lang w:eastAsia="sl-SI"/>
        </w:rPr>
        <w:t xml:space="preserve">, kot tudi vsi </w:t>
      </w:r>
      <w:r w:rsidRPr="00637345">
        <w:rPr>
          <w:rFonts w:ascii="Tahoma" w:eastAsia="Times New Roman" w:hAnsi="Tahoma" w:cs="Tahoma"/>
          <w:i/>
          <w:iCs/>
          <w:sz w:val="16"/>
          <w:u w:val="single"/>
          <w:lang w:eastAsia="sl-SI"/>
        </w:rPr>
        <w:t>posamezni člani skupine ponudnikov</w:t>
      </w:r>
      <w:r w:rsidRPr="00637345">
        <w:rPr>
          <w:rFonts w:ascii="Tahoma" w:eastAsia="Times New Roman" w:hAnsi="Tahoma" w:cs="Tahoma"/>
          <w:i/>
          <w:iCs/>
          <w:sz w:val="16"/>
          <w:lang w:eastAsia="sl-SI"/>
        </w:rPr>
        <w:t xml:space="preserve"> (partnerji) v primeru skupne ponudbe, vsi </w:t>
      </w:r>
      <w:r w:rsidRPr="00637345">
        <w:rPr>
          <w:rFonts w:ascii="Tahoma" w:eastAsia="Times New Roman" w:hAnsi="Tahoma" w:cs="Tahoma"/>
          <w:i/>
          <w:iCs/>
          <w:sz w:val="16"/>
          <w:u w:val="single"/>
          <w:lang w:eastAsia="sl-SI"/>
        </w:rPr>
        <w:t>podizvajalci</w:t>
      </w:r>
      <w:r w:rsidRPr="00637345">
        <w:rPr>
          <w:rFonts w:ascii="Tahoma" w:eastAsia="Times New Roman" w:hAnsi="Tahoma" w:cs="Tahoma"/>
          <w:i/>
          <w:iCs/>
          <w:sz w:val="16"/>
          <w:lang w:eastAsia="sl-SI"/>
        </w:rPr>
        <w:t xml:space="preserve"> (če ponudnik izvaja javno naročilo s podizvajalci) ter vsi </w:t>
      </w:r>
      <w:r w:rsidRPr="00637345">
        <w:rPr>
          <w:rFonts w:ascii="Tahoma" w:eastAsia="Times New Roman" w:hAnsi="Tahoma" w:cs="Tahoma"/>
          <w:bCs/>
          <w:i/>
          <w:iCs/>
          <w:sz w:val="16"/>
          <w:u w:val="single"/>
          <w:lang w:eastAsia="sl-SI"/>
        </w:rPr>
        <w:t>gospodarski subjekti katerih zmogljivosti uporablja ponudnik</w:t>
      </w:r>
      <w:r w:rsidRPr="00637345">
        <w:rPr>
          <w:rFonts w:ascii="Tahoma" w:eastAsia="Times New Roman" w:hAnsi="Tahoma" w:cs="Tahoma"/>
          <w:i/>
          <w:iCs/>
          <w:sz w:val="16"/>
          <w:lang w:eastAsia="sl-SI"/>
        </w:rPr>
        <w:t>.</w:t>
      </w:r>
    </w:p>
    <w:p w14:paraId="37943D16"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lang w:eastAsia="sl-SI"/>
        </w:rPr>
      </w:pPr>
    </w:p>
    <w:p w14:paraId="4CF845D7"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lang w:eastAsia="sl-SI"/>
        </w:rPr>
      </w:pPr>
    </w:p>
    <w:p w14:paraId="6B9C229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Cs/>
          <w:i/>
          <w:sz w:val="16"/>
          <w:lang w:eastAsia="sl-SI"/>
        </w:rPr>
      </w:pPr>
      <w:r w:rsidRPr="00637345">
        <w:rPr>
          <w:rFonts w:ascii="Tahoma" w:eastAsia="Times New Roman" w:hAnsi="Tahoma" w:cs="Tahoma"/>
          <w:b/>
          <w:bCs/>
          <w:i/>
          <w:sz w:val="16"/>
          <w:lang w:eastAsia="sl-SI"/>
        </w:rPr>
        <w:t>Opomba:</w:t>
      </w:r>
      <w:r w:rsidRPr="00637345">
        <w:rPr>
          <w:rFonts w:ascii="Tahoma" w:eastAsia="Times New Roman" w:hAnsi="Tahoma" w:cs="Tahoma"/>
          <w:bCs/>
          <w:i/>
          <w:sz w:val="16"/>
          <w:lang w:eastAsia="sl-SI"/>
        </w:rPr>
        <w:t xml:space="preserve"> </w:t>
      </w:r>
    </w:p>
    <w:p w14:paraId="5FE7103B" w14:textId="77777777" w:rsidR="00AB1CEE" w:rsidRPr="00637345" w:rsidRDefault="00AB1CEE" w:rsidP="00E67083">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637345">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17" w:history="1">
        <w:r w:rsidRPr="00637345">
          <w:rPr>
            <w:rFonts w:ascii="Tahoma" w:eastAsia="Times New Roman" w:hAnsi="Tahoma" w:cs="Tahoma"/>
            <w:i/>
            <w:iCs/>
            <w:color w:val="0000FF"/>
            <w:sz w:val="16"/>
            <w:u w:val="single"/>
            <w:lang w:eastAsia="sl-SI"/>
          </w:rPr>
          <w:t>https://www.kpk-rs.si/sl/pogosta-vprasanja</w:t>
        </w:r>
      </w:hyperlink>
      <w:r w:rsidRPr="00637345">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3E66958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8"/>
          <w:lang w:eastAsia="sl-SI"/>
        </w:rPr>
      </w:pPr>
      <w:r w:rsidRPr="00637345">
        <w:rPr>
          <w:rFonts w:ascii="Tahoma" w:eastAsia="Times New Roman" w:hAnsi="Tahoma" w:cs="Tahoma"/>
          <w:i/>
          <w:sz w:val="18"/>
          <w:lang w:eastAsia="sl-SI"/>
        </w:rPr>
        <w:t xml:space="preserve"> </w:t>
      </w:r>
      <w:r w:rsidRPr="00637345">
        <w:rPr>
          <w:rFonts w:ascii="Tahoma" w:eastAsia="Times New Roman" w:hAnsi="Tahoma" w:cs="Tahoma"/>
          <w:i/>
          <w:sz w:val="18"/>
          <w:lang w:eastAsia="sl-SI"/>
        </w:rPr>
        <w:br w:type="page"/>
      </w:r>
    </w:p>
    <w:p w14:paraId="00824930" w14:textId="77777777" w:rsidR="00AB1CEE" w:rsidRPr="00637345" w:rsidRDefault="00AB1CEE" w:rsidP="00E67083">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213E695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725B08B6"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296A33FA"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A58D7CF"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D5BFFCE"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7D717958" w14:textId="3C0B79EB" w:rsidR="00AB1CEE" w:rsidRPr="00637345" w:rsidRDefault="00AB1CEE" w:rsidP="00E67083">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04557F">
        <w:rPr>
          <w:rFonts w:ascii="Tahoma" w:eastAsia="Times New Roman" w:hAnsi="Tahoma" w:cs="Tahoma"/>
          <w:b/>
          <w:noProof/>
          <w:lang w:eastAsia="sl-SI"/>
        </w:rPr>
        <w:t>JPE-SPV-182/21</w:t>
      </w:r>
      <w:r>
        <w:rPr>
          <w:rFonts w:ascii="Tahoma" w:eastAsia="Times New Roman" w:hAnsi="Tahoma" w:cs="Tahoma"/>
          <w:b/>
          <w:noProof/>
          <w:lang w:eastAsia="sl-SI"/>
        </w:rPr>
        <w:t xml:space="preserve"> </w:t>
      </w:r>
      <w:r>
        <w:rPr>
          <w:rFonts w:ascii="Tahoma" w:eastAsia="Times New Roman" w:hAnsi="Tahoma" w:cs="Tahoma"/>
          <w:b/>
          <w:color w:val="000000"/>
          <w:lang w:eastAsia="sl-SI"/>
        </w:rPr>
        <w:t xml:space="preserve">– </w:t>
      </w:r>
      <w:r w:rsidR="0004557F">
        <w:rPr>
          <w:rFonts w:ascii="Tahoma" w:eastAsia="Times New Roman" w:hAnsi="Tahoma" w:cs="Tahoma"/>
          <w:b/>
          <w:lang w:eastAsia="sl-SI"/>
        </w:rPr>
        <w:t>Generalna obnova dveh dodajalnikov premoga na kotlu 3 po sklopih</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05491A63"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085ED5A"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0CEF880A"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5C42A227"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p>
    <w:p w14:paraId="035386B1"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3662E395"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0AC19637"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3FAC603F"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52F5276E"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21F678EF"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078A37BA" w14:textId="77777777" w:rsidR="00AB1CEE" w:rsidRPr="00637345" w:rsidRDefault="00AB1CEE" w:rsidP="00E67083">
      <w:pPr>
        <w:keepNext/>
        <w:keepLines/>
        <w:widowControl w:val="0"/>
        <w:spacing w:before="60" w:after="60" w:line="240" w:lineRule="auto"/>
        <w:jc w:val="both"/>
        <w:rPr>
          <w:rFonts w:ascii="Tahoma" w:eastAsia="Times New Roman" w:hAnsi="Tahoma" w:cs="Tahoma"/>
          <w:sz w:val="20"/>
          <w:lang w:eastAsia="sl-SI"/>
        </w:rPr>
      </w:pPr>
    </w:p>
    <w:p w14:paraId="5C88984F"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7F48024F"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088D9B52"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3B8C4DC4"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10901BCB"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0386E815"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9821CFB"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3F9EC198"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4875BA16"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770BDF9"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B34ED72"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8860F25"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79FFEB75"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9F8F2B8"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0E846991"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08D2A8A9"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149D0BBA"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67D7981D"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54F37D8E"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p w14:paraId="1C249571" w14:textId="77777777" w:rsidR="00AB1CEE" w:rsidRPr="00637345" w:rsidRDefault="00AB1CEE" w:rsidP="00E67083">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AB1CEE" w:rsidRPr="00637345" w14:paraId="5856D7ED" w14:textId="77777777" w:rsidTr="00C424D7">
        <w:trPr>
          <w:trHeight w:val="235"/>
        </w:trPr>
        <w:tc>
          <w:tcPr>
            <w:tcW w:w="3119" w:type="dxa"/>
            <w:tcBorders>
              <w:bottom w:val="single" w:sz="4" w:space="0" w:color="auto"/>
            </w:tcBorders>
          </w:tcPr>
          <w:p w14:paraId="4285D642"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23798363"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07B2258A"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AB1CEE" w:rsidRPr="00637345" w14:paraId="460EBF41" w14:textId="77777777" w:rsidTr="00C424D7">
        <w:trPr>
          <w:trHeight w:val="235"/>
        </w:trPr>
        <w:tc>
          <w:tcPr>
            <w:tcW w:w="3119" w:type="dxa"/>
            <w:tcBorders>
              <w:top w:val="single" w:sz="4" w:space="0" w:color="auto"/>
            </w:tcBorders>
          </w:tcPr>
          <w:p w14:paraId="16A6932A"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0F687399"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3527770B"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3ECC0DC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sz w:val="20"/>
          <w:lang w:eastAsia="sl-SI"/>
        </w:rPr>
      </w:pPr>
    </w:p>
    <w:p w14:paraId="3539A473" w14:textId="77777777" w:rsidR="00AB1CEE" w:rsidRPr="00637345" w:rsidRDefault="00AB1CEE" w:rsidP="00E67083">
      <w:pPr>
        <w:keepNext/>
        <w:keepLines/>
        <w:widowControl w:val="0"/>
        <w:spacing w:after="0" w:line="240" w:lineRule="auto"/>
        <w:ind w:left="5670"/>
        <w:jc w:val="both"/>
        <w:rPr>
          <w:rFonts w:ascii="Tahoma" w:eastAsia="Times New Roman" w:hAnsi="Tahoma" w:cs="Tahoma"/>
          <w:sz w:val="20"/>
          <w:lang w:eastAsia="sl-SI"/>
        </w:rPr>
      </w:pPr>
    </w:p>
    <w:p w14:paraId="7F668DB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18"/>
          <w:lang w:eastAsia="sl-SI"/>
        </w:rPr>
      </w:pPr>
    </w:p>
    <w:p w14:paraId="1C58942F" w14:textId="77777777" w:rsidR="00AB1CEE" w:rsidRPr="00637345" w:rsidRDefault="00AB1CEE" w:rsidP="00E67083">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0D3980C1" w14:textId="77777777" w:rsidR="00AB1CEE" w:rsidRPr="00637345" w:rsidRDefault="00AB1CEE" w:rsidP="00E67083">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Pr="00637345">
        <w:rPr>
          <w:rFonts w:ascii="Tahoma" w:eastAsia="Times New Roman" w:hAnsi="Tahoma" w:cs="Tahoma"/>
          <w:b/>
          <w:i/>
          <w:sz w:val="18"/>
          <w:lang w:eastAsia="sl-SI"/>
        </w:rPr>
        <w:lastRenderedPageBreak/>
        <w:t>Priloga 3/3</w:t>
      </w:r>
    </w:p>
    <w:p w14:paraId="720D2FF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7EF73934"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EVIDENCE – ZA FIZIČNE OSEBE</w:t>
      </w:r>
    </w:p>
    <w:p w14:paraId="6D5A6B8F"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0DD4DE7"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Ime in priimek _____________________________________________________________________ </w:t>
      </w:r>
    </w:p>
    <w:p w14:paraId="050261A0"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767EE46"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EMŠO ____________________________________________________________________________</w:t>
      </w:r>
    </w:p>
    <w:p w14:paraId="792CC147"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4FFB66E"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1067AB2"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Spodaj podpisani/a, ki sem pri gospodarskemu subjektu </w:t>
      </w:r>
    </w:p>
    <w:p w14:paraId="109DC540"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________________________________________</w:t>
      </w:r>
    </w:p>
    <w:p w14:paraId="0FA4DFC6"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član/ica (ustrezno obkrožiti/označiti):</w:t>
      </w:r>
    </w:p>
    <w:p w14:paraId="43297942" w14:textId="77777777" w:rsidR="00AB1CEE" w:rsidRPr="00637345" w:rsidRDefault="00AB1CEE" w:rsidP="00E67083">
      <w:pPr>
        <w:keepNext/>
        <w:keepLines/>
        <w:widowControl w:val="0"/>
        <w:numPr>
          <w:ilvl w:val="0"/>
          <w:numId w:val="19"/>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upravnega organa ali </w:t>
      </w:r>
    </w:p>
    <w:p w14:paraId="291DBA03" w14:textId="77777777" w:rsidR="00AB1CEE" w:rsidRPr="00637345" w:rsidRDefault="00AB1CEE" w:rsidP="00E67083">
      <w:pPr>
        <w:keepNext/>
        <w:keepLines/>
        <w:widowControl w:val="0"/>
        <w:numPr>
          <w:ilvl w:val="0"/>
          <w:numId w:val="19"/>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vodstvenega organa ali</w:t>
      </w:r>
    </w:p>
    <w:p w14:paraId="7475C12E" w14:textId="77777777" w:rsidR="00AB1CEE" w:rsidRPr="00637345" w:rsidRDefault="00AB1CEE" w:rsidP="00E67083">
      <w:pPr>
        <w:keepNext/>
        <w:keepLines/>
        <w:widowControl w:val="0"/>
        <w:numPr>
          <w:ilvl w:val="0"/>
          <w:numId w:val="19"/>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nadzornega organa </w:t>
      </w:r>
    </w:p>
    <w:p w14:paraId="6480F579"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2561539"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oziroma imam pooblastila za (ustrezno obkrožiti/označiti):</w:t>
      </w:r>
    </w:p>
    <w:p w14:paraId="7B79059E" w14:textId="77777777" w:rsidR="00AB1CEE" w:rsidRPr="00637345" w:rsidRDefault="00AB1CEE" w:rsidP="00E67083">
      <w:pPr>
        <w:keepNext/>
        <w:keepLines/>
        <w:widowControl w:val="0"/>
        <w:numPr>
          <w:ilvl w:val="0"/>
          <w:numId w:val="19"/>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njegovo zastopanje ali</w:t>
      </w:r>
    </w:p>
    <w:p w14:paraId="6CD97D66" w14:textId="77777777" w:rsidR="00AB1CEE" w:rsidRPr="00637345" w:rsidRDefault="00AB1CEE" w:rsidP="00E67083">
      <w:pPr>
        <w:keepNext/>
        <w:keepLines/>
        <w:widowControl w:val="0"/>
        <w:numPr>
          <w:ilvl w:val="0"/>
          <w:numId w:val="19"/>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odločanje ali</w:t>
      </w:r>
    </w:p>
    <w:p w14:paraId="6EACADC2" w14:textId="77777777" w:rsidR="00AB1CEE" w:rsidRPr="00637345" w:rsidRDefault="00AB1CEE" w:rsidP="00E67083">
      <w:pPr>
        <w:keepNext/>
        <w:keepLines/>
        <w:widowControl w:val="0"/>
        <w:numPr>
          <w:ilvl w:val="0"/>
          <w:numId w:val="19"/>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nadzor v njem,</w:t>
      </w:r>
    </w:p>
    <w:p w14:paraId="7192E77B"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BC74B34"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b/>
          <w:sz w:val="20"/>
          <w:szCs w:val="20"/>
          <w:lang w:eastAsia="sl-SI"/>
        </w:rPr>
        <w:t>pod kazensko in materialno odgovornostjo</w:t>
      </w:r>
      <w:r w:rsidRPr="00637345">
        <w:rPr>
          <w:rFonts w:ascii="Tahoma" w:eastAsia="Times New Roman" w:hAnsi="Tahoma" w:cs="Tahoma"/>
          <w:sz w:val="20"/>
          <w:szCs w:val="20"/>
          <w:lang w:eastAsia="sl-SI"/>
        </w:rPr>
        <w:t xml:space="preserve"> </w:t>
      </w:r>
    </w:p>
    <w:p w14:paraId="179CC490" w14:textId="77777777" w:rsidR="00AB1CEE" w:rsidRPr="00637345" w:rsidRDefault="00AB1CEE" w:rsidP="00E67083">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742D8467" w14:textId="77777777" w:rsidR="00AB1CEE" w:rsidRPr="00637345" w:rsidRDefault="00AB1CEE" w:rsidP="00E67083">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IZJAVLJAM</w:t>
      </w:r>
    </w:p>
    <w:p w14:paraId="113D572F"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93359E8" w14:textId="77777777" w:rsidR="00C63BA9" w:rsidRPr="00637345" w:rsidRDefault="00C63BA9"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23/20, 91/20, 175/20 – ZIUOPDVE in</w:t>
      </w:r>
      <w:r w:rsidRPr="0091432E">
        <w:rPr>
          <w:rFonts w:ascii="Tahoma" w:eastAsia="Times New Roman" w:hAnsi="Tahoma" w:cs="Tahoma"/>
          <w:sz w:val="20"/>
          <w:szCs w:val="20"/>
          <w:lang w:eastAsia="sl-SI"/>
        </w:rPr>
        <w:t xml:space="preserve"> 195/20</w:t>
      </w:r>
      <w:r>
        <w:rPr>
          <w:rFonts w:ascii="Tahoma" w:eastAsia="Times New Roman" w:hAnsi="Tahoma" w:cs="Tahoma"/>
          <w:sz w:val="20"/>
          <w:szCs w:val="20"/>
          <w:lang w:eastAsia="sl-SI"/>
        </w:rPr>
        <w:t xml:space="preserve"> </w:t>
      </w:r>
      <w:r w:rsidRPr="00637345">
        <w:rPr>
          <w:rFonts w:ascii="Tahoma" w:eastAsia="Times New Roman" w:hAnsi="Tahoma" w:cs="Tahoma"/>
          <w:sz w:val="20"/>
          <w:szCs w:val="20"/>
          <w:lang w:eastAsia="sl-SI"/>
        </w:rPr>
        <w:t xml:space="preserve">; v nadaljnjem besedilu: KZ-1), ki so opredeljena v prvem odstavku 75. člena ZJN-3 </w:t>
      </w:r>
    </w:p>
    <w:p w14:paraId="1E8F5DBD"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D0BCDEF"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in</w:t>
      </w:r>
    </w:p>
    <w:p w14:paraId="48E84575"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1BD6842" w14:textId="77777777" w:rsidR="00AB1CEE" w:rsidRPr="00637345" w:rsidRDefault="00AB1CEE" w:rsidP="00E67083">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POOBLAŠČAM</w:t>
      </w:r>
    </w:p>
    <w:p w14:paraId="2A555BC8"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7AEDD27" w14:textId="02795684" w:rsidR="00AB1CEE" w:rsidRPr="00637345" w:rsidRDefault="00C63BA9"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Pr>
          <w:rFonts w:ascii="Tahoma" w:eastAsia="Times New Roman" w:hAnsi="Tahoma" w:cs="Tahoma"/>
          <w:sz w:val="20"/>
          <w:szCs w:val="20"/>
          <w:lang w:eastAsia="sl-SI"/>
        </w:rPr>
        <w:t>JAVNI HOLDING Ljubljana, d.o.o.</w:t>
      </w:r>
      <w:r w:rsidR="00AB1CEE" w:rsidRPr="00637345">
        <w:rPr>
          <w:rFonts w:ascii="Tahoma" w:eastAsia="Times New Roman" w:hAnsi="Tahoma" w:cs="Tahoma"/>
          <w:sz w:val="20"/>
          <w:szCs w:val="20"/>
          <w:lang w:eastAsia="sl-SI"/>
        </w:rPr>
        <w:t xml:space="preserve">, Verovškova ulica 70, 1000 Ljubljana, da za potrebe preverjanja izpolnjevanja pogojev v postopku oddaje javnega naročila št. </w:t>
      </w:r>
      <w:r w:rsidR="0004557F">
        <w:rPr>
          <w:rFonts w:ascii="Tahoma" w:eastAsia="Times New Roman" w:hAnsi="Tahoma" w:cs="Tahoma"/>
          <w:b/>
          <w:noProof/>
          <w:lang w:eastAsia="sl-SI"/>
        </w:rPr>
        <w:t>JPE-SPV-182/21</w:t>
      </w:r>
      <w:r w:rsidR="00AB1CEE">
        <w:rPr>
          <w:rFonts w:ascii="Tahoma" w:eastAsia="Times New Roman" w:hAnsi="Tahoma" w:cs="Tahoma"/>
          <w:b/>
          <w:noProof/>
          <w:lang w:eastAsia="sl-SI"/>
        </w:rPr>
        <w:t xml:space="preserve"> </w:t>
      </w:r>
      <w:r w:rsidR="00AB1CEE">
        <w:rPr>
          <w:rFonts w:ascii="Tahoma" w:eastAsia="Times New Roman" w:hAnsi="Tahoma" w:cs="Tahoma"/>
          <w:b/>
          <w:color w:val="000000"/>
          <w:lang w:eastAsia="sl-SI"/>
        </w:rPr>
        <w:t xml:space="preserve">– </w:t>
      </w:r>
      <w:r w:rsidR="0004557F">
        <w:rPr>
          <w:rFonts w:ascii="Tahoma" w:eastAsia="Times New Roman" w:hAnsi="Tahoma" w:cs="Tahoma"/>
          <w:b/>
          <w:lang w:eastAsia="sl-SI"/>
        </w:rPr>
        <w:t>Generalna obnova dveh dodajalnikov premoga na kotlu 3 po sklopih</w:t>
      </w:r>
      <w:r w:rsidR="00AB1CEE" w:rsidRPr="00637345">
        <w:rPr>
          <w:rFonts w:ascii="Tahoma" w:eastAsia="Times New Roman" w:hAnsi="Tahoma" w:cs="Tahoma"/>
          <w:sz w:val="20"/>
          <w:szCs w:val="20"/>
          <w:lang w:eastAsia="sl-SI"/>
        </w:rPr>
        <w:t>, od Ministrstva za pravosodje pridobi potrdilo iz kazenske evidence.</w:t>
      </w:r>
    </w:p>
    <w:p w14:paraId="7A66DE4E"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576B5EEE"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4D25AF65"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AB1CEE" w:rsidRPr="00637345" w14:paraId="2E7287A7" w14:textId="77777777" w:rsidTr="00C424D7">
        <w:trPr>
          <w:trHeight w:val="235"/>
        </w:trPr>
        <w:tc>
          <w:tcPr>
            <w:tcW w:w="3402" w:type="dxa"/>
            <w:tcBorders>
              <w:top w:val="single" w:sz="4" w:space="0" w:color="auto"/>
            </w:tcBorders>
          </w:tcPr>
          <w:p w14:paraId="39C694DA"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 xml:space="preserve"> (Kraj, datum)</w:t>
            </w:r>
          </w:p>
        </w:tc>
        <w:tc>
          <w:tcPr>
            <w:tcW w:w="2410" w:type="dxa"/>
          </w:tcPr>
          <w:p w14:paraId="12493CE6"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1EB204E5"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(Podpis fizične osebe)</w:t>
            </w:r>
          </w:p>
        </w:tc>
      </w:tr>
    </w:tbl>
    <w:p w14:paraId="7ACAEFE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56634444"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393ED792"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sz w:val="20"/>
          <w:szCs w:val="20"/>
          <w:lang w:eastAsia="sl-SI"/>
        </w:rPr>
      </w:pPr>
    </w:p>
    <w:p w14:paraId="3AE0C0F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b/>
          <w:i/>
          <w:sz w:val="16"/>
          <w:szCs w:val="18"/>
          <w:lang w:eastAsia="sl-SI"/>
        </w:rPr>
        <w:t>Navodilo:</w:t>
      </w:r>
      <w:r w:rsidRPr="00637345">
        <w:rPr>
          <w:rFonts w:ascii="Tahoma" w:eastAsia="Times New Roman" w:hAnsi="Tahoma" w:cs="Tahoma"/>
          <w:i/>
          <w:sz w:val="16"/>
          <w:szCs w:val="18"/>
          <w:lang w:eastAsia="sl-SI"/>
        </w:rPr>
        <w:t xml:space="preserve"> Izjavo izpolnijo in podpišejo VSE osebe, ki so:</w:t>
      </w:r>
    </w:p>
    <w:p w14:paraId="5B57EE7E" w14:textId="77777777" w:rsidR="00AB1CEE" w:rsidRPr="00637345" w:rsidRDefault="00AB1CEE" w:rsidP="00E67083">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637345">
        <w:rPr>
          <w:rFonts w:ascii="Tahoma" w:eastAsia="Times New Roman" w:hAnsi="Tahoma" w:cs="Tahoma"/>
          <w:i/>
          <w:iCs/>
          <w:sz w:val="16"/>
          <w:szCs w:val="18"/>
          <w:lang w:eastAsia="sl-SI"/>
        </w:rPr>
        <w:t>oz. subjekt, katerega zmogljivost uporablja ponudnik</w:t>
      </w:r>
      <w:r w:rsidRPr="00637345">
        <w:rPr>
          <w:rFonts w:ascii="Tahoma" w:eastAsia="Times New Roman" w:hAnsi="Tahoma" w:cs="Tahoma"/>
          <w:i/>
          <w:sz w:val="16"/>
          <w:szCs w:val="18"/>
          <w:lang w:eastAsia="sl-SI"/>
        </w:rPr>
        <w:t xml:space="preserve"> ali</w:t>
      </w:r>
    </w:p>
    <w:p w14:paraId="5765300A" w14:textId="77777777" w:rsidR="00AB1CEE" w:rsidRPr="00637345" w:rsidRDefault="00AB1CEE" w:rsidP="00E67083">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ki imajo pooblastila za njegovo zastopanje ali odločanje ali nadzor v njem.</w:t>
      </w:r>
    </w:p>
    <w:p w14:paraId="5FF0C86C" w14:textId="77777777" w:rsidR="00AB1CEE" w:rsidRPr="00637345" w:rsidRDefault="00AB1CEE" w:rsidP="00E67083">
      <w:pPr>
        <w:keepNext/>
        <w:keepLines/>
        <w:widowControl w:val="0"/>
        <w:tabs>
          <w:tab w:val="left" w:pos="0"/>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V kolikor oseba opravlja več funkcija hkrati, ustrezno označi vse funkcije v katerih nastopa.</w:t>
      </w:r>
    </w:p>
    <w:p w14:paraId="3345BA71" w14:textId="77777777" w:rsidR="00AB1CEE" w:rsidRPr="00637345" w:rsidRDefault="00AB1CEE" w:rsidP="00E67083">
      <w:pPr>
        <w:keepNext/>
        <w:keepLines/>
        <w:widowControl w:val="0"/>
        <w:spacing w:after="0" w:line="240" w:lineRule="auto"/>
        <w:jc w:val="both"/>
        <w:rPr>
          <w:rFonts w:ascii="Tahoma" w:eastAsia="Times New Roman" w:hAnsi="Tahoma" w:cs="Tahoma"/>
          <w:b/>
          <w:i/>
          <w:sz w:val="16"/>
          <w:szCs w:val="18"/>
          <w:lang w:eastAsia="sl-SI"/>
        </w:rPr>
      </w:pPr>
    </w:p>
    <w:p w14:paraId="150E4769" w14:textId="77777777" w:rsidR="00AB1CEE" w:rsidRPr="00637345" w:rsidRDefault="00AB1CEE" w:rsidP="00E67083">
      <w:pPr>
        <w:keepNext/>
        <w:keepLines/>
        <w:widowControl w:val="0"/>
        <w:spacing w:after="0" w:line="240" w:lineRule="auto"/>
        <w:jc w:val="both"/>
        <w:rPr>
          <w:rFonts w:ascii="Tahoma" w:eastAsia="Times New Roman" w:hAnsi="Tahoma" w:cs="Tahoma"/>
          <w:i/>
          <w:sz w:val="18"/>
          <w:lang w:eastAsia="sl-SI"/>
        </w:rPr>
      </w:pPr>
      <w:r w:rsidRPr="00637345">
        <w:rPr>
          <w:rFonts w:ascii="Tahoma" w:eastAsia="Times New Roman" w:hAnsi="Tahoma" w:cs="Tahoma"/>
          <w:i/>
          <w:sz w:val="16"/>
          <w:szCs w:val="18"/>
          <w:lang w:eastAsia="sl-SI"/>
        </w:rPr>
        <w:t>Obrazec se po potrebi fotokopira!</w:t>
      </w:r>
    </w:p>
    <w:p w14:paraId="5FD65020" w14:textId="77777777" w:rsidR="00AB1CEE" w:rsidRPr="00637345" w:rsidRDefault="00AB1CEE"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63734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AB1CEE" w:rsidRPr="00637345" w14:paraId="0AC382E7" w14:textId="77777777" w:rsidTr="00C424D7">
        <w:tc>
          <w:tcPr>
            <w:tcW w:w="7740" w:type="dxa"/>
            <w:tcBorders>
              <w:top w:val="single" w:sz="4" w:space="0" w:color="000000"/>
              <w:left w:val="single" w:sz="4" w:space="0" w:color="000000"/>
              <w:bottom w:val="single" w:sz="4" w:space="0" w:color="000000"/>
            </w:tcBorders>
          </w:tcPr>
          <w:p w14:paraId="3BCCB251" w14:textId="77777777" w:rsidR="00AB1CEE" w:rsidRPr="00637345" w:rsidRDefault="00AB1CEE" w:rsidP="00E67083">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bookmarkStart w:id="21" w:name="_Toc495914071"/>
            <w:r w:rsidRPr="00637345">
              <w:rPr>
                <w:rFonts w:ascii="Tahoma" w:eastAsia="Times New Roman" w:hAnsi="Tahoma" w:cs="Tahoma"/>
                <w:b/>
                <w:lang w:eastAsia="sl-SI"/>
              </w:rPr>
              <w:t>UDELEŽBA PODIZVAJALCEV</w:t>
            </w:r>
            <w:bookmarkEnd w:id="21"/>
          </w:p>
        </w:tc>
        <w:tc>
          <w:tcPr>
            <w:tcW w:w="1684" w:type="dxa"/>
            <w:tcBorders>
              <w:top w:val="single" w:sz="4" w:space="0" w:color="000000"/>
              <w:left w:val="single" w:sz="4" w:space="0" w:color="808080"/>
              <w:bottom w:val="single" w:sz="4" w:space="0" w:color="000000"/>
              <w:right w:val="single" w:sz="4" w:space="0" w:color="000000"/>
            </w:tcBorders>
          </w:tcPr>
          <w:p w14:paraId="36E1AD56" w14:textId="77777777" w:rsidR="00AB1CEE" w:rsidRPr="00637345" w:rsidRDefault="00AB1CEE" w:rsidP="00E67083">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t>Priloga 4/1</w:t>
            </w:r>
          </w:p>
        </w:tc>
      </w:tr>
    </w:tbl>
    <w:p w14:paraId="0981966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4B74005A"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Ponudnik: _____________________________________________________________________</w:t>
      </w:r>
    </w:p>
    <w:p w14:paraId="3C3E5E1A"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FACEA61" w14:textId="79E86BDF" w:rsidR="00AB1CEE" w:rsidRDefault="00AB1CEE" w:rsidP="00E67083">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04557F">
        <w:rPr>
          <w:rFonts w:ascii="Tahoma" w:eastAsia="Times New Roman" w:hAnsi="Tahoma" w:cs="Tahoma"/>
          <w:b/>
          <w:noProof/>
          <w:lang w:eastAsia="sl-SI"/>
        </w:rPr>
        <w:t>JPE-SPV-182/21</w:t>
      </w:r>
      <w:r>
        <w:rPr>
          <w:rFonts w:ascii="Tahoma" w:eastAsia="Times New Roman" w:hAnsi="Tahoma" w:cs="Tahoma"/>
          <w:b/>
          <w:noProof/>
          <w:lang w:eastAsia="sl-SI"/>
        </w:rPr>
        <w:t xml:space="preserve"> </w:t>
      </w:r>
      <w:r>
        <w:rPr>
          <w:rFonts w:ascii="Tahoma" w:eastAsia="Times New Roman" w:hAnsi="Tahoma" w:cs="Tahoma"/>
          <w:b/>
          <w:color w:val="000000"/>
          <w:lang w:eastAsia="sl-SI"/>
        </w:rPr>
        <w:t xml:space="preserve">– </w:t>
      </w:r>
      <w:r w:rsidR="0004557F">
        <w:rPr>
          <w:rFonts w:ascii="Tahoma" w:eastAsia="Times New Roman" w:hAnsi="Tahoma" w:cs="Tahoma"/>
          <w:b/>
          <w:lang w:eastAsia="sl-SI"/>
        </w:rPr>
        <w:t>Generalna obnova dveh dodajalnikov premoga na kotlu 3 po sklopih</w:t>
      </w:r>
      <w:r>
        <w:rPr>
          <w:rFonts w:ascii="Tahoma" w:eastAsia="Times New Roman" w:hAnsi="Tahoma" w:cs="Tahoma"/>
          <w:b/>
          <w:lang w:eastAsia="sl-SI"/>
        </w:rPr>
        <w:t>:</w:t>
      </w:r>
    </w:p>
    <w:p w14:paraId="5A73A6BF"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lang w:eastAsia="sl-SI"/>
        </w:rPr>
        <w:t>sodelovali z naslednjimi podizvajalci: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61"/>
        <w:gridCol w:w="1552"/>
      </w:tblGrid>
      <w:tr w:rsidR="00F867BB" w:rsidRPr="00637345" w14:paraId="0C93C905" w14:textId="11077957" w:rsidTr="00F867BB">
        <w:trPr>
          <w:trHeight w:val="460"/>
        </w:trPr>
        <w:tc>
          <w:tcPr>
            <w:tcW w:w="4531" w:type="dxa"/>
            <w:shd w:val="clear" w:color="auto" w:fill="auto"/>
            <w:vAlign w:val="center"/>
          </w:tcPr>
          <w:p w14:paraId="21D0DC0F" w14:textId="77777777" w:rsidR="00F867BB" w:rsidRPr="00637345" w:rsidRDefault="00F867BB" w:rsidP="00E67083">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b/>
                <w:bCs/>
                <w:lang w:eastAsia="sl-SI"/>
              </w:rPr>
              <w:t>NAZIV IN NASLOV PODIZVAJALCA</w:t>
            </w:r>
          </w:p>
        </w:tc>
        <w:tc>
          <w:tcPr>
            <w:tcW w:w="3261" w:type="dxa"/>
            <w:shd w:val="clear" w:color="auto" w:fill="auto"/>
          </w:tcPr>
          <w:p w14:paraId="6496E9CA" w14:textId="77777777" w:rsidR="00F867BB" w:rsidRPr="00637345" w:rsidRDefault="00F867BB" w:rsidP="00E67083">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lang w:eastAsia="sl-SI"/>
              </w:rPr>
              <w:t xml:space="preserve">Zahteva za neposredno plačilo od podizvajalca </w:t>
            </w:r>
            <w:r w:rsidRPr="00637345">
              <w:rPr>
                <w:rFonts w:ascii="Tahoma" w:eastAsia="Times New Roman" w:hAnsi="Tahoma" w:cs="Tahoma"/>
                <w:b/>
                <w:lang w:eastAsia="sl-SI"/>
              </w:rPr>
              <w:t xml:space="preserve">DA </w:t>
            </w:r>
            <w:r w:rsidRPr="00637345">
              <w:rPr>
                <w:rFonts w:ascii="Tahoma" w:eastAsia="Times New Roman" w:hAnsi="Tahoma" w:cs="Tahoma"/>
                <w:lang w:eastAsia="sl-SI"/>
              </w:rPr>
              <w:t xml:space="preserve">ali </w:t>
            </w:r>
            <w:r w:rsidRPr="00637345">
              <w:rPr>
                <w:rFonts w:ascii="Tahoma" w:eastAsia="Times New Roman" w:hAnsi="Tahoma" w:cs="Tahoma"/>
                <w:b/>
                <w:lang w:eastAsia="sl-SI"/>
              </w:rPr>
              <w:t>NE</w:t>
            </w:r>
          </w:p>
        </w:tc>
        <w:tc>
          <w:tcPr>
            <w:tcW w:w="1552" w:type="dxa"/>
          </w:tcPr>
          <w:p w14:paraId="66C6A81D" w14:textId="7FD61BED" w:rsidR="00F867BB" w:rsidRPr="00637345" w:rsidRDefault="00F867BB" w:rsidP="00E67083">
            <w:pPr>
              <w:keepNext/>
              <w:keepLines/>
              <w:widowControl w:val="0"/>
              <w:spacing w:after="0" w:line="240" w:lineRule="auto"/>
              <w:jc w:val="center"/>
              <w:rPr>
                <w:rFonts w:ascii="Tahoma" w:eastAsia="Times New Roman" w:hAnsi="Tahoma" w:cs="Tahoma"/>
                <w:lang w:eastAsia="sl-SI"/>
              </w:rPr>
            </w:pPr>
            <w:r>
              <w:rPr>
                <w:rFonts w:ascii="Tahoma" w:eastAsia="Times New Roman" w:hAnsi="Tahoma" w:cs="Tahoma"/>
                <w:lang w:eastAsia="sl-SI"/>
              </w:rPr>
              <w:t>Št. sklopa</w:t>
            </w:r>
          </w:p>
        </w:tc>
      </w:tr>
      <w:tr w:rsidR="00F867BB" w:rsidRPr="00637345" w14:paraId="406BA5B1" w14:textId="6E2C5280" w:rsidTr="00F867BB">
        <w:trPr>
          <w:trHeight w:val="460"/>
        </w:trPr>
        <w:tc>
          <w:tcPr>
            <w:tcW w:w="4531" w:type="dxa"/>
            <w:shd w:val="clear" w:color="auto" w:fill="auto"/>
          </w:tcPr>
          <w:p w14:paraId="1C93881B" w14:textId="77777777" w:rsidR="00F867BB" w:rsidRPr="00637345" w:rsidRDefault="00F867BB" w:rsidP="00E67083">
            <w:pPr>
              <w:keepNext/>
              <w:keepLines/>
              <w:widowControl w:val="0"/>
              <w:spacing w:after="0" w:line="240" w:lineRule="auto"/>
              <w:jc w:val="both"/>
              <w:rPr>
                <w:rFonts w:ascii="Tahoma" w:eastAsia="Times New Roman" w:hAnsi="Tahoma" w:cs="Tahoma"/>
                <w:lang w:eastAsia="sl-SI"/>
              </w:rPr>
            </w:pPr>
          </w:p>
        </w:tc>
        <w:tc>
          <w:tcPr>
            <w:tcW w:w="3261" w:type="dxa"/>
            <w:shd w:val="clear" w:color="auto" w:fill="auto"/>
          </w:tcPr>
          <w:p w14:paraId="62D92BA1" w14:textId="77777777" w:rsidR="00F867BB" w:rsidRPr="00637345" w:rsidRDefault="00F867BB" w:rsidP="00E67083">
            <w:pPr>
              <w:keepNext/>
              <w:keepLines/>
              <w:widowControl w:val="0"/>
              <w:spacing w:after="0" w:line="240" w:lineRule="auto"/>
              <w:jc w:val="both"/>
              <w:rPr>
                <w:rFonts w:ascii="Tahoma" w:eastAsia="Times New Roman" w:hAnsi="Tahoma" w:cs="Tahoma"/>
                <w:lang w:eastAsia="sl-SI"/>
              </w:rPr>
            </w:pPr>
          </w:p>
        </w:tc>
        <w:tc>
          <w:tcPr>
            <w:tcW w:w="1552" w:type="dxa"/>
          </w:tcPr>
          <w:p w14:paraId="3565DCE8" w14:textId="77777777" w:rsidR="00F867BB" w:rsidRPr="00637345" w:rsidRDefault="00F867BB" w:rsidP="00E67083">
            <w:pPr>
              <w:keepNext/>
              <w:keepLines/>
              <w:widowControl w:val="0"/>
              <w:spacing w:after="0" w:line="240" w:lineRule="auto"/>
              <w:jc w:val="both"/>
              <w:rPr>
                <w:rFonts w:ascii="Tahoma" w:eastAsia="Times New Roman" w:hAnsi="Tahoma" w:cs="Tahoma"/>
                <w:lang w:eastAsia="sl-SI"/>
              </w:rPr>
            </w:pPr>
          </w:p>
        </w:tc>
      </w:tr>
    </w:tbl>
    <w:p w14:paraId="7CC047D8" w14:textId="77777777" w:rsidR="00AB1CEE" w:rsidRPr="00637345" w:rsidRDefault="00AB1CEE" w:rsidP="00E67083">
      <w:pPr>
        <w:keepNext/>
        <w:keepLines/>
        <w:widowControl w:val="0"/>
        <w:spacing w:after="0" w:line="240" w:lineRule="auto"/>
        <w:jc w:val="both"/>
        <w:rPr>
          <w:rFonts w:ascii="Tahoma" w:eastAsia="Times New Roman" w:hAnsi="Tahoma" w:cs="Tahoma"/>
          <w:b/>
          <w:bCs/>
          <w:lang w:eastAsia="sl-SI"/>
        </w:rPr>
      </w:pPr>
    </w:p>
    <w:p w14:paraId="779133C9" w14:textId="77777777" w:rsidR="00AB1CEE" w:rsidRPr="00637345" w:rsidRDefault="00AB1CEE" w:rsidP="00E67083">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A: v primeru, da je pri podizvajalcu označeno z "DA" - dajemo</w:t>
      </w:r>
    </w:p>
    <w:p w14:paraId="187C8BDA" w14:textId="77777777" w:rsidR="00AB1CEE" w:rsidRPr="00637345" w:rsidRDefault="00AB1CEE" w:rsidP="00E67083">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ZA NEPOSREDNO PLAČEVANJE PODIZVAJALCU</w:t>
      </w:r>
    </w:p>
    <w:p w14:paraId="7D0DD7F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17236AF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44CC256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plačilom posameznega zneska podizvajalcu obveznost naročnika za plačilo ponudniku ugasne do višine tako plačanega zneska podizvajalcu.</w:t>
      </w:r>
    </w:p>
    <w:p w14:paraId="66C2E04A" w14:textId="77777777" w:rsidR="00AB1CEE" w:rsidRPr="00EF49F8" w:rsidRDefault="00AB1CEE" w:rsidP="00E67083">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EF49F8" w14:paraId="0DA0A02D" w14:textId="77777777" w:rsidTr="00C424D7">
        <w:trPr>
          <w:trHeight w:val="235"/>
        </w:trPr>
        <w:tc>
          <w:tcPr>
            <w:tcW w:w="3119" w:type="dxa"/>
            <w:tcBorders>
              <w:bottom w:val="single" w:sz="4" w:space="0" w:color="auto"/>
            </w:tcBorders>
          </w:tcPr>
          <w:p w14:paraId="5D235FDB"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2552" w:type="dxa"/>
          </w:tcPr>
          <w:p w14:paraId="312140C2"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3BE110A" w14:textId="77777777" w:rsidR="00AB1CEE" w:rsidRPr="00EF49F8" w:rsidRDefault="00AB1CEE"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EF49F8" w14:paraId="1B9D5620" w14:textId="77777777" w:rsidTr="00C424D7">
        <w:trPr>
          <w:trHeight w:val="235"/>
        </w:trPr>
        <w:tc>
          <w:tcPr>
            <w:tcW w:w="3119" w:type="dxa"/>
            <w:tcBorders>
              <w:top w:val="single" w:sz="4" w:space="0" w:color="auto"/>
            </w:tcBorders>
          </w:tcPr>
          <w:p w14:paraId="662D9545"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7DC4575F"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7058D982"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7DFDD3E0"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p>
    <w:p w14:paraId="0DB638CE" w14:textId="77777777" w:rsidR="00AB1CEE" w:rsidRPr="00637345" w:rsidRDefault="00AB1CEE" w:rsidP="00E67083">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B: v primeru, da je pri podizvajalcu označeno z "NE" – ne dajemo</w:t>
      </w:r>
    </w:p>
    <w:p w14:paraId="22ADF734" w14:textId="77777777" w:rsidR="00AB1CEE" w:rsidRPr="00637345" w:rsidRDefault="00AB1CEE" w:rsidP="00E67083">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POOBLASTILA ZA NEPOSREDNO PLAČEVANJE PODIZVAJALCU</w:t>
      </w:r>
    </w:p>
    <w:p w14:paraId="06F13A7E" w14:textId="77777777" w:rsidR="00AB1CEE" w:rsidRPr="00637345" w:rsidRDefault="00AB1CEE" w:rsidP="00E67083">
      <w:pPr>
        <w:keepNext/>
        <w:keepLines/>
        <w:widowControl w:val="0"/>
        <w:spacing w:after="0" w:line="240" w:lineRule="auto"/>
        <w:jc w:val="both"/>
        <w:rPr>
          <w:rFonts w:ascii="Tahoma" w:eastAsia="Times New Roman" w:hAnsi="Tahoma" w:cs="Tahoma"/>
          <w:b/>
          <w:lang w:eastAsia="sl-SI"/>
        </w:rPr>
      </w:pPr>
    </w:p>
    <w:p w14:paraId="6F5DBAE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79D7320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izvedena dela, ki so neposredno povezana s predmetom pogodbe. Če ponudnik naročniku na njegov poziv ne posreduje teh izjav, naročnik Državni revizijski komisiji poda predlog za uvedbo postopka o prekršku iz 2. točke prvega odstavka 112. člena ZJN-3.</w:t>
      </w:r>
    </w:p>
    <w:p w14:paraId="4FA77D7A" w14:textId="77777777" w:rsidR="00AB1CEE" w:rsidRPr="00EF49F8" w:rsidRDefault="00AB1CEE" w:rsidP="00E67083">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EF49F8" w14:paraId="02A5562C" w14:textId="77777777" w:rsidTr="00C424D7">
        <w:trPr>
          <w:trHeight w:val="235"/>
        </w:trPr>
        <w:tc>
          <w:tcPr>
            <w:tcW w:w="3119" w:type="dxa"/>
            <w:tcBorders>
              <w:bottom w:val="single" w:sz="4" w:space="0" w:color="auto"/>
            </w:tcBorders>
          </w:tcPr>
          <w:p w14:paraId="6785950C"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2552" w:type="dxa"/>
          </w:tcPr>
          <w:p w14:paraId="0AB3E480"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251AEA2" w14:textId="77777777" w:rsidR="00AB1CEE" w:rsidRPr="00EF49F8" w:rsidRDefault="00AB1CEE"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EF49F8" w14:paraId="6ADDE0EA" w14:textId="77777777" w:rsidTr="00C424D7">
        <w:trPr>
          <w:trHeight w:val="235"/>
        </w:trPr>
        <w:tc>
          <w:tcPr>
            <w:tcW w:w="3119" w:type="dxa"/>
            <w:tcBorders>
              <w:top w:val="single" w:sz="4" w:space="0" w:color="auto"/>
            </w:tcBorders>
          </w:tcPr>
          <w:p w14:paraId="1BE776E1"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19C8659E"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37EF1AA4"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5D0A5AF4"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71503CD9"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2E3B347D" w14:textId="77777777" w:rsidR="00AB1CEE" w:rsidRPr="00637345" w:rsidRDefault="00AB1CEE" w:rsidP="00E67083">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3059695E" w14:textId="77777777" w:rsidR="00AB1CEE" w:rsidRPr="00637345" w:rsidRDefault="00AB1CEE" w:rsidP="00E67083">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712BF956" w14:textId="019BB73F" w:rsidR="00AB1CEE" w:rsidRPr="00637345" w:rsidRDefault="00AB1CEE" w:rsidP="00E67083">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V primeru, da ponudnik ne namerava izvesti javno naročilo s podizvajalcem, obrazca ni potrebno izpolniti ter predložiti.</w:t>
      </w:r>
      <w:r w:rsidR="002D786E">
        <w:rPr>
          <w:rFonts w:ascii="Tahoma" w:eastAsia="Times New Roman" w:hAnsi="Tahoma" w:cs="Tahoma"/>
          <w:i/>
          <w:iCs/>
          <w:sz w:val="16"/>
          <w:szCs w:val="16"/>
          <w:lang w:eastAsia="sl-SI"/>
        </w:rPr>
        <w:t xml:space="preserve"> </w:t>
      </w:r>
    </w:p>
    <w:p w14:paraId="3F094F4E"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63342EF0" w14:textId="77777777" w:rsidR="00AB1CEE" w:rsidRPr="00637345" w:rsidRDefault="00AB1CEE" w:rsidP="00E67083">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 xml:space="preserve">Navodilo: </w:t>
      </w:r>
      <w:r w:rsidRPr="00637345">
        <w:rPr>
          <w:rFonts w:ascii="Tahoma" w:eastAsia="Times New Roman" w:hAnsi="Tahoma" w:cs="Tahoma"/>
          <w:i/>
          <w:sz w:val="16"/>
          <w:szCs w:val="16"/>
          <w:lang w:eastAsia="sl-SI"/>
        </w:rPr>
        <w:t>Obrazec se po potrebi kopira!</w:t>
      </w:r>
    </w:p>
    <w:p w14:paraId="63F99197"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B1CEE" w:rsidRPr="00637345" w14:paraId="2B57837A" w14:textId="77777777" w:rsidTr="00C424D7">
        <w:tc>
          <w:tcPr>
            <w:tcW w:w="8008" w:type="dxa"/>
            <w:tcBorders>
              <w:top w:val="single" w:sz="4" w:space="0" w:color="auto"/>
              <w:bottom w:val="single" w:sz="4" w:space="0" w:color="auto"/>
            </w:tcBorders>
          </w:tcPr>
          <w:p w14:paraId="785336FA" w14:textId="77777777" w:rsidR="00AB1CEE" w:rsidRPr="00637345" w:rsidRDefault="00AB1CEE" w:rsidP="00E67083">
            <w:pPr>
              <w:keepNext/>
              <w:keepLines/>
              <w:widowControl w:val="0"/>
              <w:spacing w:after="0" w:line="240" w:lineRule="auto"/>
              <w:jc w:val="both"/>
              <w:outlineLvl w:val="1"/>
              <w:rPr>
                <w:rFonts w:ascii="Tahoma" w:eastAsia="Times New Roman" w:hAnsi="Tahoma" w:cs="Tahoma"/>
                <w:b/>
                <w:lang w:eastAsia="sl-SI"/>
              </w:rPr>
            </w:pPr>
            <w:bookmarkStart w:id="22" w:name="_Toc495914072"/>
            <w:r w:rsidRPr="00637345">
              <w:rPr>
                <w:rFonts w:ascii="Tahoma" w:eastAsia="Times New Roman" w:hAnsi="Tahoma" w:cs="Tahoma"/>
                <w:b/>
                <w:lang w:eastAsia="sl-SI"/>
              </w:rPr>
              <w:lastRenderedPageBreak/>
              <w:t>SOGLASJE PODIZVAJALCA ZA NEPOSREDNA PLAČILA</w:t>
            </w:r>
            <w:bookmarkEnd w:id="22"/>
          </w:p>
        </w:tc>
        <w:tc>
          <w:tcPr>
            <w:tcW w:w="1418" w:type="dxa"/>
            <w:tcBorders>
              <w:top w:val="single" w:sz="4" w:space="0" w:color="auto"/>
              <w:bottom w:val="single" w:sz="4" w:space="0" w:color="auto"/>
            </w:tcBorders>
          </w:tcPr>
          <w:p w14:paraId="2B710EF4" w14:textId="77777777" w:rsidR="00AB1CEE" w:rsidRPr="00637345" w:rsidRDefault="00AB1CEE" w:rsidP="00E67083">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4/2</w:t>
            </w:r>
          </w:p>
        </w:tc>
      </w:tr>
    </w:tbl>
    <w:p w14:paraId="575BBB2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7528C812" w14:textId="007A0AE0" w:rsidR="00AB1CEE" w:rsidRDefault="0004557F" w:rsidP="00E67083">
      <w:pPr>
        <w:keepNext/>
        <w:keepLines/>
        <w:widowControl w:val="0"/>
        <w:spacing w:after="0" w:line="240" w:lineRule="auto"/>
        <w:jc w:val="both"/>
        <w:rPr>
          <w:rFonts w:ascii="Tahoma" w:eastAsia="Times New Roman" w:hAnsi="Tahoma" w:cs="Tahoma"/>
          <w:b/>
          <w:lang w:eastAsia="sl-SI"/>
        </w:rPr>
      </w:pPr>
      <w:r>
        <w:rPr>
          <w:rFonts w:ascii="Tahoma" w:eastAsia="Times New Roman" w:hAnsi="Tahoma" w:cs="Tahoma"/>
          <w:b/>
          <w:noProof/>
          <w:lang w:eastAsia="sl-SI"/>
        </w:rPr>
        <w:t>JPE-SPV-182/21</w:t>
      </w:r>
      <w:r w:rsidR="00AB1CEE">
        <w:rPr>
          <w:rFonts w:ascii="Tahoma" w:eastAsia="Times New Roman" w:hAnsi="Tahoma" w:cs="Tahoma"/>
          <w:b/>
          <w:noProof/>
          <w:lang w:eastAsia="sl-SI"/>
        </w:rPr>
        <w:t xml:space="preserve"> </w:t>
      </w:r>
      <w:r w:rsidR="00AB1CEE">
        <w:rPr>
          <w:rFonts w:ascii="Tahoma" w:eastAsia="Times New Roman" w:hAnsi="Tahoma" w:cs="Tahoma"/>
          <w:b/>
          <w:color w:val="000000"/>
          <w:lang w:eastAsia="sl-SI"/>
        </w:rPr>
        <w:t xml:space="preserve">– </w:t>
      </w:r>
      <w:r>
        <w:rPr>
          <w:rFonts w:ascii="Tahoma" w:eastAsia="Times New Roman" w:hAnsi="Tahoma" w:cs="Tahoma"/>
          <w:b/>
          <w:lang w:eastAsia="sl-SI"/>
        </w:rPr>
        <w:t>Generalna obnova dveh dodajalnikov premoga na kotlu 3 po sklopih</w:t>
      </w:r>
    </w:p>
    <w:p w14:paraId="38905E1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AB1CEE" w:rsidRPr="00637345" w14:paraId="13B6B16C" w14:textId="77777777" w:rsidTr="00C424D7">
        <w:trPr>
          <w:trHeight w:val="385"/>
          <w:jc w:val="center"/>
        </w:trPr>
        <w:tc>
          <w:tcPr>
            <w:tcW w:w="3397" w:type="dxa"/>
          </w:tcPr>
          <w:p w14:paraId="157756E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PODIZVAJALCA</w:t>
            </w:r>
          </w:p>
          <w:p w14:paraId="1E4CAF2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5811" w:type="dxa"/>
          </w:tcPr>
          <w:p w14:paraId="7EE78A6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23C68AD2" w14:textId="77777777" w:rsidTr="00C424D7">
        <w:trPr>
          <w:jc w:val="center"/>
        </w:trPr>
        <w:tc>
          <w:tcPr>
            <w:tcW w:w="3397" w:type="dxa"/>
          </w:tcPr>
          <w:p w14:paraId="62C141B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2B020BC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5811" w:type="dxa"/>
          </w:tcPr>
          <w:p w14:paraId="0889A68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71345EE1" w14:textId="77777777" w:rsidTr="00C424D7">
        <w:trPr>
          <w:jc w:val="center"/>
        </w:trPr>
        <w:tc>
          <w:tcPr>
            <w:tcW w:w="3397" w:type="dxa"/>
          </w:tcPr>
          <w:p w14:paraId="12C864D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2CD1820B"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5811" w:type="dxa"/>
          </w:tcPr>
          <w:p w14:paraId="7C76B616"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6C5FEFD4" w14:textId="77777777" w:rsidTr="00C424D7">
        <w:trPr>
          <w:jc w:val="center"/>
        </w:trPr>
        <w:tc>
          <w:tcPr>
            <w:tcW w:w="3397" w:type="dxa"/>
            <w:tcBorders>
              <w:top w:val="single" w:sz="4" w:space="0" w:color="auto"/>
              <w:left w:val="single" w:sz="4" w:space="0" w:color="auto"/>
              <w:bottom w:val="single" w:sz="4" w:space="0" w:color="auto"/>
              <w:right w:val="single" w:sz="4" w:space="0" w:color="auto"/>
            </w:tcBorders>
          </w:tcPr>
          <w:p w14:paraId="0128C55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142862B8"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2DAA8E00" w14:textId="77777777" w:rsidTr="00C424D7">
        <w:trPr>
          <w:jc w:val="center"/>
        </w:trPr>
        <w:tc>
          <w:tcPr>
            <w:tcW w:w="3397" w:type="dxa"/>
            <w:tcBorders>
              <w:top w:val="single" w:sz="4" w:space="0" w:color="auto"/>
              <w:left w:val="single" w:sz="4" w:space="0" w:color="auto"/>
              <w:bottom w:val="single" w:sz="4" w:space="0" w:color="auto"/>
              <w:right w:val="single" w:sz="4" w:space="0" w:color="auto"/>
            </w:tcBorders>
          </w:tcPr>
          <w:p w14:paraId="37808C31"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598F12E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60D4553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4CD54AFC"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13C12814" w14:textId="77777777" w:rsidTr="00C424D7">
        <w:trPr>
          <w:trHeight w:val="163"/>
          <w:jc w:val="center"/>
        </w:trPr>
        <w:tc>
          <w:tcPr>
            <w:tcW w:w="3397" w:type="dxa"/>
          </w:tcPr>
          <w:p w14:paraId="0316516C"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5811" w:type="dxa"/>
          </w:tcPr>
          <w:p w14:paraId="0A3E514A"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2CDFD254" w14:textId="77777777" w:rsidTr="00C424D7">
        <w:trPr>
          <w:jc w:val="center"/>
        </w:trPr>
        <w:tc>
          <w:tcPr>
            <w:tcW w:w="3397" w:type="dxa"/>
          </w:tcPr>
          <w:p w14:paraId="742B4778"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5811" w:type="dxa"/>
          </w:tcPr>
          <w:p w14:paraId="3B61AABC"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644B17DC" w14:textId="77777777" w:rsidTr="00C424D7">
        <w:trPr>
          <w:jc w:val="center"/>
        </w:trPr>
        <w:tc>
          <w:tcPr>
            <w:tcW w:w="3397" w:type="dxa"/>
          </w:tcPr>
          <w:p w14:paraId="2194A6C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tc>
        <w:tc>
          <w:tcPr>
            <w:tcW w:w="5811" w:type="dxa"/>
          </w:tcPr>
          <w:p w14:paraId="5ECFC87C"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01BD766D" w14:textId="77777777" w:rsidTr="00C424D7">
        <w:trPr>
          <w:trHeight w:val="1130"/>
          <w:jc w:val="center"/>
        </w:trPr>
        <w:tc>
          <w:tcPr>
            <w:tcW w:w="3397" w:type="dxa"/>
          </w:tcPr>
          <w:p w14:paraId="2FDF3275"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Vsak del javnega naročila (storitev/gradnja/blago), ki se oddaja v podizvajanje (vrsta/opis del)</w:t>
            </w:r>
          </w:p>
        </w:tc>
        <w:tc>
          <w:tcPr>
            <w:tcW w:w="5811" w:type="dxa"/>
          </w:tcPr>
          <w:p w14:paraId="209F7CA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217F18AC"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23E242D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A2A3EF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3F89C2B3" w14:textId="77777777" w:rsidTr="00C424D7">
        <w:trPr>
          <w:trHeight w:val="208"/>
          <w:jc w:val="center"/>
        </w:trPr>
        <w:tc>
          <w:tcPr>
            <w:tcW w:w="3397" w:type="dxa"/>
          </w:tcPr>
          <w:p w14:paraId="5C74E307"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Količina/Delež (%) javnega naročila, ki se oddaja v podizvajanje</w:t>
            </w:r>
          </w:p>
        </w:tc>
        <w:tc>
          <w:tcPr>
            <w:tcW w:w="5811" w:type="dxa"/>
          </w:tcPr>
          <w:p w14:paraId="0B365C90"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5C5DC70A" w14:textId="77777777" w:rsidTr="00C424D7">
        <w:trPr>
          <w:jc w:val="center"/>
        </w:trPr>
        <w:tc>
          <w:tcPr>
            <w:tcW w:w="3397" w:type="dxa"/>
          </w:tcPr>
          <w:p w14:paraId="22FF245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w:t>
            </w:r>
            <w:r>
              <w:rPr>
                <w:rFonts w:ascii="Tahoma" w:eastAsia="Times New Roman" w:hAnsi="Tahoma" w:cs="Tahoma"/>
                <w:lang w:eastAsia="sl-SI"/>
              </w:rPr>
              <w:t xml:space="preserve"> (sklop)</w:t>
            </w:r>
          </w:p>
          <w:p w14:paraId="3C83650D" w14:textId="77777777" w:rsidR="00AB1CEE" w:rsidRDefault="00AB1CEE" w:rsidP="00E67083">
            <w:pPr>
              <w:keepNext/>
              <w:keepLines/>
              <w:widowControl w:val="0"/>
              <w:spacing w:after="0" w:line="240" w:lineRule="auto"/>
              <w:jc w:val="both"/>
              <w:rPr>
                <w:rFonts w:ascii="Tahoma" w:eastAsia="Times New Roman" w:hAnsi="Tahoma" w:cs="Tahoma"/>
                <w:lang w:eastAsia="sl-SI"/>
              </w:rPr>
            </w:pPr>
          </w:p>
          <w:p w14:paraId="312128B8" w14:textId="6E8341E2" w:rsidR="00F867BB" w:rsidRPr="00637345" w:rsidRDefault="00F867BB" w:rsidP="00E67083">
            <w:pPr>
              <w:keepNext/>
              <w:keepLines/>
              <w:widowControl w:val="0"/>
              <w:spacing w:after="0" w:line="240" w:lineRule="auto"/>
              <w:jc w:val="both"/>
              <w:rPr>
                <w:rFonts w:ascii="Tahoma" w:eastAsia="Times New Roman" w:hAnsi="Tahoma" w:cs="Tahoma"/>
                <w:lang w:eastAsia="sl-SI"/>
              </w:rPr>
            </w:pPr>
          </w:p>
        </w:tc>
        <w:tc>
          <w:tcPr>
            <w:tcW w:w="5811" w:type="dxa"/>
          </w:tcPr>
          <w:p w14:paraId="6023E6E5"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7AC7E83A" w14:textId="77777777" w:rsidTr="00C424D7">
        <w:trPr>
          <w:jc w:val="center"/>
        </w:trPr>
        <w:tc>
          <w:tcPr>
            <w:tcW w:w="3397" w:type="dxa"/>
          </w:tcPr>
          <w:p w14:paraId="14A9C166"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KRAJ IZVEDBE</w:t>
            </w:r>
          </w:p>
          <w:p w14:paraId="4F6D15B5"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5811" w:type="dxa"/>
          </w:tcPr>
          <w:p w14:paraId="26E6AEAD"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bl>
    <w:p w14:paraId="1F05288B" w14:textId="77777777" w:rsidR="00AB1CEE" w:rsidRPr="00637345" w:rsidRDefault="00AB1CEE"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3F11AC3" w14:textId="77777777" w:rsidR="00AB1CEE" w:rsidRPr="00637345" w:rsidRDefault="00AB1CEE" w:rsidP="00E67083">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SOGLASJE ZA NEPOSREDNO PLAČEVANJE PODIZVAJALCEM</w:t>
      </w:r>
    </w:p>
    <w:p w14:paraId="739C8281" w14:textId="77777777" w:rsidR="00AB1CEE" w:rsidRPr="00637345" w:rsidRDefault="00AB1CEE" w:rsidP="00E67083">
      <w:pPr>
        <w:keepNext/>
        <w:keepLines/>
        <w:widowControl w:val="0"/>
        <w:spacing w:after="0" w:line="240" w:lineRule="auto"/>
        <w:jc w:val="center"/>
        <w:rPr>
          <w:rFonts w:ascii="Tahoma" w:eastAsia="Times New Roman" w:hAnsi="Tahoma" w:cs="Tahoma"/>
          <w:b/>
          <w:bCs/>
          <w:lang w:eastAsia="sl-SI"/>
        </w:rPr>
      </w:pPr>
    </w:p>
    <w:p w14:paraId="56477CA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AB1CEE" w:rsidRPr="00637345" w14:paraId="674CA6F1" w14:textId="77777777" w:rsidTr="00C424D7">
        <w:tc>
          <w:tcPr>
            <w:tcW w:w="4820" w:type="dxa"/>
          </w:tcPr>
          <w:p w14:paraId="0F8530BD" w14:textId="77777777" w:rsidR="00AB1CEE" w:rsidRPr="00637345" w:rsidRDefault="00AB1CEE" w:rsidP="00E67083">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637345">
              <w:rPr>
                <w:rFonts w:ascii="Tahoma" w:eastAsia="Times New Roman" w:hAnsi="Tahoma" w:cs="Tahoma"/>
                <w:lang w:eastAsia="sl-SI"/>
              </w:rPr>
              <w:t>zahtevam in soglašam,</w:t>
            </w:r>
          </w:p>
        </w:tc>
        <w:tc>
          <w:tcPr>
            <w:tcW w:w="4394" w:type="dxa"/>
          </w:tcPr>
          <w:p w14:paraId="03AB8CFE" w14:textId="77777777" w:rsidR="00AB1CEE" w:rsidRPr="00637345" w:rsidRDefault="00AB1CEE" w:rsidP="00E67083">
            <w:pPr>
              <w:keepNext/>
              <w:keepLines/>
              <w:widowControl w:val="0"/>
              <w:numPr>
                <w:ilvl w:val="0"/>
                <w:numId w:val="4"/>
              </w:numPr>
              <w:spacing w:after="0" w:line="240" w:lineRule="auto"/>
              <w:ind w:left="459"/>
              <w:jc w:val="both"/>
              <w:rPr>
                <w:rFonts w:ascii="Tahoma" w:eastAsia="Times New Roman" w:hAnsi="Tahoma" w:cs="Tahoma"/>
                <w:b/>
                <w:lang w:eastAsia="sl-SI"/>
              </w:rPr>
            </w:pPr>
            <w:r w:rsidRPr="00637345">
              <w:rPr>
                <w:rFonts w:ascii="Tahoma" w:eastAsia="Times New Roman" w:hAnsi="Tahoma" w:cs="Tahoma"/>
                <w:lang w:eastAsia="sl-SI"/>
              </w:rPr>
              <w:t>ne soglašam,</w:t>
            </w:r>
          </w:p>
        </w:tc>
      </w:tr>
    </w:tbl>
    <w:p w14:paraId="02AD4E0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4D967021"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AB1CEE" w:rsidRPr="00637345" w14:paraId="6913AD41" w14:textId="77777777" w:rsidTr="00C424D7">
        <w:trPr>
          <w:trHeight w:val="235"/>
        </w:trPr>
        <w:tc>
          <w:tcPr>
            <w:tcW w:w="3374" w:type="dxa"/>
            <w:tcBorders>
              <w:bottom w:val="single" w:sz="4" w:space="0" w:color="auto"/>
            </w:tcBorders>
          </w:tcPr>
          <w:p w14:paraId="1F586DD2"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lang w:eastAsia="sl-SI"/>
              </w:rPr>
            </w:pPr>
          </w:p>
        </w:tc>
        <w:tc>
          <w:tcPr>
            <w:tcW w:w="2977" w:type="dxa"/>
          </w:tcPr>
          <w:p w14:paraId="1E79D4E0"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42E86912" w14:textId="77777777" w:rsidR="00AB1CEE" w:rsidRPr="00637345" w:rsidRDefault="00AB1CEE" w:rsidP="00E67083">
            <w:pPr>
              <w:keepNext/>
              <w:keepLines/>
              <w:widowControl w:val="0"/>
              <w:spacing w:after="0" w:line="240" w:lineRule="auto"/>
              <w:jc w:val="both"/>
              <w:rPr>
                <w:rFonts w:ascii="Tahoma" w:eastAsia="Times New Roman" w:hAnsi="Tahoma" w:cs="Tahoma"/>
                <w:snapToGrid w:val="0"/>
                <w:lang w:eastAsia="sl-SI"/>
              </w:rPr>
            </w:pPr>
          </w:p>
        </w:tc>
      </w:tr>
      <w:tr w:rsidR="00AB1CEE" w:rsidRPr="00637345" w14:paraId="5DD7E0AB" w14:textId="77777777" w:rsidTr="00C424D7">
        <w:trPr>
          <w:trHeight w:val="235"/>
        </w:trPr>
        <w:tc>
          <w:tcPr>
            <w:tcW w:w="3374" w:type="dxa"/>
            <w:tcBorders>
              <w:top w:val="single" w:sz="4" w:space="0" w:color="auto"/>
            </w:tcBorders>
          </w:tcPr>
          <w:p w14:paraId="32EA8F06"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kraj, datum</w:t>
            </w:r>
          </w:p>
        </w:tc>
        <w:tc>
          <w:tcPr>
            <w:tcW w:w="2977" w:type="dxa"/>
          </w:tcPr>
          <w:p w14:paraId="6B7DAF0C"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žig</w:t>
            </w:r>
          </w:p>
        </w:tc>
        <w:tc>
          <w:tcPr>
            <w:tcW w:w="3119" w:type="dxa"/>
            <w:tcBorders>
              <w:top w:val="single" w:sz="4" w:space="0" w:color="auto"/>
            </w:tcBorders>
          </w:tcPr>
          <w:p w14:paraId="4FB13F58" w14:textId="77777777" w:rsidR="00AB1CEE" w:rsidRPr="00637345" w:rsidRDefault="00AB1CEE" w:rsidP="00E67083">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lang w:eastAsia="sl-SI"/>
              </w:rPr>
              <w:t xml:space="preserve">ime in priimek ter </w:t>
            </w:r>
            <w:r w:rsidRPr="00637345">
              <w:rPr>
                <w:rFonts w:ascii="Tahoma" w:eastAsia="Times New Roman" w:hAnsi="Tahoma" w:cs="Tahoma"/>
                <w:snapToGrid w:val="0"/>
                <w:lang w:eastAsia="sl-SI"/>
              </w:rPr>
              <w:t>podpis odgovorne osebe podizvajalca</w:t>
            </w:r>
          </w:p>
        </w:tc>
      </w:tr>
    </w:tbl>
    <w:p w14:paraId="3DD2E7D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5F144C1D"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28B8D2CC" w14:textId="77777777" w:rsidR="00AB1CEE" w:rsidRPr="00637345" w:rsidRDefault="00AB1CEE" w:rsidP="00E67083">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557BA2EA" w14:textId="77777777" w:rsidR="00AB1CEE" w:rsidRPr="00637345" w:rsidRDefault="00AB1CEE"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0325DDCD" w14:textId="77777777" w:rsidR="00AB1CEE" w:rsidRPr="00637345" w:rsidRDefault="00AB1CEE"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637345">
        <w:rPr>
          <w:rFonts w:ascii="Tahoma" w:eastAsia="Times New Roman" w:hAnsi="Tahoma" w:cs="Tahoma"/>
          <w:b/>
          <w:i/>
          <w:sz w:val="16"/>
          <w:lang w:eastAsia="ar-SA"/>
        </w:rPr>
        <w:t>Navodilo</w:t>
      </w:r>
      <w:r w:rsidRPr="00637345">
        <w:rPr>
          <w:rFonts w:ascii="Tahoma" w:eastAsia="Times New Roman" w:hAnsi="Tahoma" w:cs="Tahoma"/>
          <w:i/>
          <w:sz w:val="16"/>
          <w:lang w:eastAsia="ar-SA"/>
        </w:rPr>
        <w:t>: Obrazec se po potrebi kopira!</w:t>
      </w:r>
      <w:r w:rsidRPr="0063734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B1CEE" w:rsidRPr="00637345" w14:paraId="1CD3065D" w14:textId="77777777" w:rsidTr="00C424D7">
        <w:tc>
          <w:tcPr>
            <w:tcW w:w="8008" w:type="dxa"/>
            <w:tcBorders>
              <w:top w:val="single" w:sz="4" w:space="0" w:color="auto"/>
              <w:bottom w:val="single" w:sz="4" w:space="0" w:color="auto"/>
            </w:tcBorders>
          </w:tcPr>
          <w:p w14:paraId="5EBABF70" w14:textId="77777777" w:rsidR="00AB1CEE" w:rsidRPr="00637345" w:rsidRDefault="00AB1CEE" w:rsidP="00E67083">
            <w:pPr>
              <w:keepNext/>
              <w:keepLines/>
              <w:widowControl w:val="0"/>
              <w:spacing w:after="0" w:line="240" w:lineRule="auto"/>
              <w:jc w:val="both"/>
              <w:outlineLvl w:val="1"/>
              <w:rPr>
                <w:rFonts w:ascii="Tahoma" w:eastAsia="Times New Roman" w:hAnsi="Tahoma" w:cs="Tahoma"/>
                <w:b/>
                <w:lang w:eastAsia="sl-SI"/>
              </w:rPr>
            </w:pPr>
            <w:bookmarkStart w:id="23" w:name="_Toc495914073"/>
            <w:r w:rsidRPr="00637345">
              <w:rPr>
                <w:rFonts w:ascii="Tahoma" w:eastAsia="Times New Roman" w:hAnsi="Tahoma" w:cs="Tahoma"/>
                <w:b/>
                <w:lang w:eastAsia="sl-SI"/>
              </w:rPr>
              <w:lastRenderedPageBreak/>
              <w:t>SEZNAM SUBJEKTOV, KATERIH ZMOGLJIVOST UPORABLJA PONUDNIK</w:t>
            </w:r>
            <w:bookmarkEnd w:id="23"/>
          </w:p>
        </w:tc>
        <w:tc>
          <w:tcPr>
            <w:tcW w:w="1418" w:type="dxa"/>
            <w:tcBorders>
              <w:top w:val="single" w:sz="4" w:space="0" w:color="auto"/>
              <w:bottom w:val="single" w:sz="4" w:space="0" w:color="auto"/>
            </w:tcBorders>
          </w:tcPr>
          <w:p w14:paraId="3D4F0DD9" w14:textId="77777777" w:rsidR="00AB1CEE" w:rsidRPr="00637345" w:rsidRDefault="00AB1CEE" w:rsidP="00E67083">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4/3</w:t>
            </w:r>
          </w:p>
        </w:tc>
      </w:tr>
    </w:tbl>
    <w:p w14:paraId="66A7F107"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3DBE77C3" w14:textId="472B77AC" w:rsidR="00AB1CEE" w:rsidRPr="00637345" w:rsidRDefault="00AB1CEE" w:rsidP="00E67083">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04557F">
        <w:rPr>
          <w:rFonts w:ascii="Tahoma" w:eastAsia="Times New Roman" w:hAnsi="Tahoma" w:cs="Tahoma"/>
          <w:b/>
          <w:noProof/>
          <w:lang w:eastAsia="sl-SI"/>
        </w:rPr>
        <w:t>JPE-SPV-182/21</w:t>
      </w:r>
      <w:r>
        <w:rPr>
          <w:rFonts w:ascii="Tahoma" w:eastAsia="Times New Roman" w:hAnsi="Tahoma" w:cs="Tahoma"/>
          <w:b/>
          <w:noProof/>
          <w:lang w:eastAsia="sl-SI"/>
        </w:rPr>
        <w:t xml:space="preserve"> </w:t>
      </w:r>
      <w:r>
        <w:rPr>
          <w:rFonts w:ascii="Tahoma" w:eastAsia="Times New Roman" w:hAnsi="Tahoma" w:cs="Tahoma"/>
          <w:b/>
          <w:color w:val="000000"/>
          <w:lang w:eastAsia="sl-SI"/>
        </w:rPr>
        <w:t xml:space="preserve">– </w:t>
      </w:r>
      <w:r w:rsidR="0004557F">
        <w:rPr>
          <w:rFonts w:ascii="Tahoma" w:eastAsia="Times New Roman" w:hAnsi="Tahoma" w:cs="Tahoma"/>
          <w:b/>
          <w:lang w:eastAsia="sl-SI"/>
        </w:rPr>
        <w:t>Generalna obnova dveh dodajalnikov premoga na kotlu 3 po sklopih</w:t>
      </w:r>
      <w:r w:rsidR="00F867BB">
        <w:rPr>
          <w:rFonts w:ascii="Tahoma" w:eastAsia="Times New Roman" w:hAnsi="Tahoma" w:cs="Tahoma"/>
          <w:b/>
          <w:lang w:eastAsia="sl-SI"/>
        </w:rPr>
        <w:t xml:space="preserve"> </w:t>
      </w:r>
      <w:r w:rsidRPr="00637345">
        <w:rPr>
          <w:rFonts w:ascii="Tahoma" w:eastAsia="Times New Roman" w:hAnsi="Tahoma" w:cs="Tahoma"/>
          <w:lang w:eastAsia="sl-SI"/>
        </w:rPr>
        <w:t>sodelovali z naslednjim</w:t>
      </w:r>
      <w:r>
        <w:rPr>
          <w:rFonts w:ascii="Tahoma" w:eastAsia="Times New Roman" w:hAnsi="Tahoma" w:cs="Tahoma"/>
          <w:lang w:eastAsia="sl-SI"/>
        </w:rPr>
        <w:t xml:space="preserve"> subjektom</w:t>
      </w:r>
      <w:r w:rsidRPr="00637345">
        <w:rPr>
          <w:rFonts w:ascii="Tahoma" w:eastAsia="Times New Roman" w:hAnsi="Tahoma" w:cs="Tahoma"/>
          <w:lang w:eastAsia="sl-SI"/>
        </w:rPr>
        <w:t>:</w:t>
      </w:r>
    </w:p>
    <w:p w14:paraId="4F054E0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AB1CEE" w:rsidRPr="00637345" w14:paraId="38521ED9" w14:textId="77777777" w:rsidTr="00C424D7">
        <w:trPr>
          <w:trHeight w:val="385"/>
          <w:jc w:val="center"/>
        </w:trPr>
        <w:tc>
          <w:tcPr>
            <w:tcW w:w="2762" w:type="dxa"/>
          </w:tcPr>
          <w:p w14:paraId="1990543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GOSPODARSKEGA SUBJEKTA</w:t>
            </w:r>
          </w:p>
          <w:p w14:paraId="50FC8A3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6446" w:type="dxa"/>
          </w:tcPr>
          <w:p w14:paraId="03503D7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697747BE" w14:textId="77777777" w:rsidTr="00C424D7">
        <w:trPr>
          <w:jc w:val="center"/>
        </w:trPr>
        <w:tc>
          <w:tcPr>
            <w:tcW w:w="2762" w:type="dxa"/>
          </w:tcPr>
          <w:p w14:paraId="41763BE8"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6FE5124A"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6446" w:type="dxa"/>
          </w:tcPr>
          <w:p w14:paraId="41FB870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6C2E224C" w14:textId="77777777" w:rsidTr="00C424D7">
        <w:trPr>
          <w:jc w:val="center"/>
        </w:trPr>
        <w:tc>
          <w:tcPr>
            <w:tcW w:w="2762" w:type="dxa"/>
          </w:tcPr>
          <w:p w14:paraId="2008331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759BF45B"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6446" w:type="dxa"/>
          </w:tcPr>
          <w:p w14:paraId="7AFA377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02EC384E" w14:textId="77777777" w:rsidTr="00C424D7">
        <w:trPr>
          <w:trHeight w:val="341"/>
          <w:jc w:val="center"/>
        </w:trPr>
        <w:tc>
          <w:tcPr>
            <w:tcW w:w="2762" w:type="dxa"/>
          </w:tcPr>
          <w:p w14:paraId="40E6B0A0"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6446" w:type="dxa"/>
          </w:tcPr>
          <w:p w14:paraId="6D12BD1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0DD1D1FC" w14:textId="77777777" w:rsidTr="00C424D7">
        <w:trPr>
          <w:jc w:val="center"/>
        </w:trPr>
        <w:tc>
          <w:tcPr>
            <w:tcW w:w="2762" w:type="dxa"/>
          </w:tcPr>
          <w:p w14:paraId="3B38B704" w14:textId="77777777" w:rsidR="00AB1CEE" w:rsidRPr="00637345" w:rsidRDefault="00AB1CEE" w:rsidP="00E67083">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09D1F484"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6446" w:type="dxa"/>
          </w:tcPr>
          <w:p w14:paraId="569E3130"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0DB89BF5" w14:textId="77777777" w:rsidTr="00C424D7">
        <w:trPr>
          <w:jc w:val="center"/>
        </w:trPr>
        <w:tc>
          <w:tcPr>
            <w:tcW w:w="2762" w:type="dxa"/>
          </w:tcPr>
          <w:p w14:paraId="45717854"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6446" w:type="dxa"/>
          </w:tcPr>
          <w:p w14:paraId="2D2208CE"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131ECA5C" w14:textId="77777777" w:rsidTr="00C424D7">
        <w:trPr>
          <w:jc w:val="center"/>
        </w:trPr>
        <w:tc>
          <w:tcPr>
            <w:tcW w:w="2762" w:type="dxa"/>
          </w:tcPr>
          <w:p w14:paraId="7E43C6AA"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6446" w:type="dxa"/>
          </w:tcPr>
          <w:p w14:paraId="09295E99"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1390DF2F" w14:textId="77777777" w:rsidTr="00C424D7">
        <w:trPr>
          <w:jc w:val="center"/>
        </w:trPr>
        <w:tc>
          <w:tcPr>
            <w:tcW w:w="2762" w:type="dxa"/>
          </w:tcPr>
          <w:p w14:paraId="1F45D66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p w14:paraId="55401DD7"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6446" w:type="dxa"/>
          </w:tcPr>
          <w:p w14:paraId="17C59FD1"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r w:rsidR="00AB1CEE" w:rsidRPr="00637345" w14:paraId="21891BF7" w14:textId="77777777" w:rsidTr="00C424D7">
        <w:trPr>
          <w:jc w:val="center"/>
        </w:trPr>
        <w:tc>
          <w:tcPr>
            <w:tcW w:w="2762" w:type="dxa"/>
            <w:vAlign w:val="center"/>
          </w:tcPr>
          <w:p w14:paraId="37CEC1C7" w14:textId="0B772646" w:rsidR="00AB1CEE" w:rsidRPr="00637345" w:rsidRDefault="00AB1CEE" w:rsidP="00E67083">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Vsak del javnega naročila</w:t>
            </w:r>
            <w:r w:rsidR="00F867BB">
              <w:rPr>
                <w:rFonts w:ascii="Tahoma" w:eastAsia="Times New Roman" w:hAnsi="Tahoma" w:cs="Tahoma"/>
                <w:szCs w:val="18"/>
                <w:lang w:eastAsia="sl-SI"/>
              </w:rPr>
              <w:t xml:space="preserve"> (sklop),</w:t>
            </w:r>
            <w:r w:rsidRPr="00637345">
              <w:rPr>
                <w:rFonts w:ascii="Tahoma" w:eastAsia="Times New Roman" w:hAnsi="Tahoma" w:cs="Tahoma"/>
                <w:szCs w:val="18"/>
                <w:lang w:eastAsia="sl-SI"/>
              </w:rPr>
              <w:t xml:space="preserve"> za katere namerava ponudnik uporabiti zmogljivost gospodarskega subjekta</w:t>
            </w:r>
          </w:p>
        </w:tc>
        <w:tc>
          <w:tcPr>
            <w:tcW w:w="6446" w:type="dxa"/>
            <w:vAlign w:val="center"/>
          </w:tcPr>
          <w:p w14:paraId="11ECAF82" w14:textId="77777777" w:rsidR="00AB1CEE" w:rsidRPr="00637345" w:rsidRDefault="00AB1CEE" w:rsidP="00E67083">
            <w:pPr>
              <w:keepNext/>
              <w:keepLines/>
              <w:widowControl w:val="0"/>
              <w:spacing w:after="0" w:line="240" w:lineRule="auto"/>
              <w:rPr>
                <w:rFonts w:ascii="Tahoma" w:eastAsia="Times New Roman" w:hAnsi="Tahoma" w:cs="Tahoma"/>
                <w:sz w:val="18"/>
                <w:szCs w:val="18"/>
                <w:lang w:eastAsia="sl-SI"/>
              </w:rPr>
            </w:pPr>
          </w:p>
          <w:p w14:paraId="4015DB41" w14:textId="77777777" w:rsidR="00AB1CEE" w:rsidRPr="00637345" w:rsidRDefault="00AB1CEE" w:rsidP="00E67083">
            <w:pPr>
              <w:keepNext/>
              <w:keepLines/>
              <w:widowControl w:val="0"/>
              <w:spacing w:after="0" w:line="240" w:lineRule="auto"/>
              <w:rPr>
                <w:rFonts w:ascii="Tahoma" w:eastAsia="Times New Roman" w:hAnsi="Tahoma" w:cs="Tahoma"/>
                <w:sz w:val="18"/>
                <w:szCs w:val="18"/>
                <w:lang w:eastAsia="sl-SI"/>
              </w:rPr>
            </w:pPr>
          </w:p>
        </w:tc>
      </w:tr>
      <w:tr w:rsidR="00AB1CEE" w:rsidRPr="00637345" w14:paraId="784F97BD" w14:textId="77777777" w:rsidTr="00C424D7">
        <w:trPr>
          <w:jc w:val="center"/>
        </w:trPr>
        <w:tc>
          <w:tcPr>
            <w:tcW w:w="2762" w:type="dxa"/>
            <w:vAlign w:val="center"/>
          </w:tcPr>
          <w:p w14:paraId="240293EC" w14:textId="77777777" w:rsidR="00AB1CEE" w:rsidRPr="00637345" w:rsidRDefault="00AB1CEE" w:rsidP="00E67083">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Količina/Delež (%) javnega naročila</w:t>
            </w:r>
          </w:p>
        </w:tc>
        <w:tc>
          <w:tcPr>
            <w:tcW w:w="6446" w:type="dxa"/>
            <w:vAlign w:val="center"/>
          </w:tcPr>
          <w:p w14:paraId="11F17943" w14:textId="77777777" w:rsidR="00AB1CEE" w:rsidRPr="00637345" w:rsidRDefault="00AB1CEE" w:rsidP="00E67083">
            <w:pPr>
              <w:keepNext/>
              <w:keepLines/>
              <w:widowControl w:val="0"/>
              <w:spacing w:after="0" w:line="240" w:lineRule="auto"/>
              <w:rPr>
                <w:rFonts w:ascii="Tahoma" w:eastAsia="Times New Roman" w:hAnsi="Tahoma" w:cs="Tahoma"/>
                <w:sz w:val="18"/>
                <w:szCs w:val="18"/>
                <w:lang w:eastAsia="sl-SI"/>
              </w:rPr>
            </w:pPr>
          </w:p>
          <w:p w14:paraId="77C5BF7A" w14:textId="77777777" w:rsidR="00AB1CEE" w:rsidRPr="00637345" w:rsidRDefault="00AB1CEE" w:rsidP="00E67083">
            <w:pPr>
              <w:keepNext/>
              <w:keepLines/>
              <w:widowControl w:val="0"/>
              <w:spacing w:after="0" w:line="240" w:lineRule="auto"/>
              <w:rPr>
                <w:rFonts w:ascii="Tahoma" w:eastAsia="Times New Roman" w:hAnsi="Tahoma" w:cs="Tahoma"/>
                <w:sz w:val="18"/>
                <w:szCs w:val="18"/>
                <w:lang w:eastAsia="sl-SI"/>
              </w:rPr>
            </w:pPr>
          </w:p>
        </w:tc>
      </w:tr>
      <w:tr w:rsidR="00AB1CEE" w:rsidRPr="00637345" w14:paraId="46D6E1ED" w14:textId="77777777" w:rsidTr="00C424D7">
        <w:trPr>
          <w:jc w:val="center"/>
        </w:trPr>
        <w:tc>
          <w:tcPr>
            <w:tcW w:w="2762" w:type="dxa"/>
          </w:tcPr>
          <w:p w14:paraId="207D2792"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 brez DDV</w:t>
            </w:r>
          </w:p>
          <w:p w14:paraId="7C63D3E4"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c>
          <w:tcPr>
            <w:tcW w:w="6446" w:type="dxa"/>
          </w:tcPr>
          <w:p w14:paraId="1CC4D973"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tc>
      </w:tr>
    </w:tbl>
    <w:p w14:paraId="3CA61013" w14:textId="77777777" w:rsidR="00AB1CEE" w:rsidRPr="00637345" w:rsidRDefault="00AB1CEE"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49C36D9C" w14:textId="77777777" w:rsidR="00AB1CEE" w:rsidRPr="00637345" w:rsidRDefault="00AB1CEE" w:rsidP="00E67083">
      <w:pPr>
        <w:keepNext/>
        <w:keepLines/>
        <w:widowControl w:val="0"/>
        <w:tabs>
          <w:tab w:val="left" w:pos="5400"/>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Datum:.........................</w:t>
      </w:r>
      <w:r w:rsidRPr="00637345">
        <w:rPr>
          <w:rFonts w:ascii="Tahoma" w:eastAsia="Times New Roman" w:hAnsi="Tahoma" w:cs="Tahoma"/>
          <w:lang w:val="x-none" w:eastAsia="x-none"/>
        </w:rPr>
        <w:tab/>
      </w:r>
    </w:p>
    <w:p w14:paraId="6950E92A"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lang w:eastAsia="x-none"/>
        </w:rPr>
      </w:pPr>
    </w:p>
    <w:p w14:paraId="600DD4E3"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lang w:eastAsia="x-none"/>
        </w:rPr>
      </w:pPr>
    </w:p>
    <w:p w14:paraId="0DACE022"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AB1CEE" w:rsidRPr="00637345" w14:paraId="5A0E0CAD" w14:textId="77777777" w:rsidTr="00C424D7">
        <w:tc>
          <w:tcPr>
            <w:tcW w:w="5495" w:type="dxa"/>
            <w:shd w:val="clear" w:color="auto" w:fill="auto"/>
          </w:tcPr>
          <w:p w14:paraId="3C1F3FC2"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snapToGrid w:val="0"/>
                <w:lang w:eastAsia="sl-SI"/>
              </w:rPr>
            </w:pPr>
            <w:r>
              <w:rPr>
                <w:rFonts w:ascii="Tahoma" w:eastAsia="Times New Roman" w:hAnsi="Tahoma" w:cs="Tahoma"/>
                <w:snapToGrid w:val="0"/>
                <w:lang w:eastAsia="sl-SI"/>
              </w:rPr>
              <w:t>i</w:t>
            </w:r>
            <w:r w:rsidRPr="00637345">
              <w:rPr>
                <w:rFonts w:ascii="Tahoma" w:eastAsia="Times New Roman" w:hAnsi="Tahoma" w:cs="Tahoma"/>
                <w:snapToGrid w:val="0"/>
                <w:lang w:eastAsia="sl-SI"/>
              </w:rPr>
              <w:t>me in priimek</w:t>
            </w:r>
            <w:r>
              <w:rPr>
                <w:rFonts w:ascii="Tahoma" w:eastAsia="Times New Roman" w:hAnsi="Tahoma" w:cs="Tahoma"/>
                <w:snapToGrid w:val="0"/>
                <w:lang w:eastAsia="sl-SI"/>
              </w:rPr>
              <w:t xml:space="preserve"> ter podpis</w:t>
            </w:r>
            <w:r w:rsidRPr="00637345">
              <w:rPr>
                <w:rFonts w:ascii="Tahoma" w:eastAsia="Times New Roman" w:hAnsi="Tahoma" w:cs="Tahoma"/>
                <w:snapToGrid w:val="0"/>
                <w:lang w:eastAsia="sl-SI"/>
              </w:rPr>
              <w:t xml:space="preserve"> </w:t>
            </w:r>
          </w:p>
          <w:p w14:paraId="15DDD34A"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lang w:eastAsia="x-none"/>
              </w:rPr>
            </w:pPr>
            <w:r w:rsidRPr="00637345">
              <w:rPr>
                <w:rFonts w:ascii="Tahoma" w:eastAsia="Times New Roman" w:hAnsi="Tahoma" w:cs="Tahoma"/>
                <w:snapToGrid w:val="0"/>
                <w:lang w:eastAsia="sl-SI"/>
              </w:rPr>
              <w:t>odgovorne osebe ponudnika:</w:t>
            </w:r>
          </w:p>
        </w:tc>
        <w:tc>
          <w:tcPr>
            <w:tcW w:w="3999" w:type="dxa"/>
            <w:shd w:val="clear" w:color="auto" w:fill="auto"/>
          </w:tcPr>
          <w:p w14:paraId="79FF813D" w14:textId="77777777" w:rsidR="00AB1CEE" w:rsidRPr="00637345" w:rsidRDefault="00AB1CEE" w:rsidP="00E67083">
            <w:pPr>
              <w:keepNext/>
              <w:keepLines/>
              <w:widowControl w:val="0"/>
              <w:tabs>
                <w:tab w:val="left" w:pos="5400"/>
              </w:tabs>
              <w:spacing w:after="0" w:line="240" w:lineRule="auto"/>
              <w:jc w:val="both"/>
              <w:rPr>
                <w:rFonts w:ascii="Tahoma" w:eastAsia="Times New Roman" w:hAnsi="Tahoma" w:cs="Tahoma"/>
                <w:lang w:eastAsia="x-none"/>
              </w:rPr>
            </w:pPr>
            <w:r>
              <w:rPr>
                <w:rFonts w:ascii="Tahoma" w:eastAsia="Times New Roman" w:hAnsi="Tahoma" w:cs="Tahoma"/>
                <w:lang w:eastAsia="x-none"/>
              </w:rPr>
              <w:t>i</w:t>
            </w:r>
            <w:r w:rsidRPr="00637345">
              <w:rPr>
                <w:rFonts w:ascii="Tahoma" w:eastAsia="Times New Roman" w:hAnsi="Tahoma" w:cs="Tahoma"/>
                <w:lang w:val="x-none" w:eastAsia="x-none"/>
              </w:rPr>
              <w:t xml:space="preserve">me in priimek </w:t>
            </w:r>
            <w:r w:rsidRPr="00637345">
              <w:rPr>
                <w:rFonts w:ascii="Tahoma" w:eastAsia="Times New Roman" w:hAnsi="Tahoma" w:cs="Tahoma"/>
                <w:snapToGrid w:val="0"/>
                <w:lang w:eastAsia="sl-SI"/>
              </w:rPr>
              <w:t>ter podpis</w:t>
            </w:r>
            <w:r w:rsidRPr="00637345">
              <w:rPr>
                <w:rFonts w:ascii="Tahoma" w:eastAsia="Times New Roman" w:hAnsi="Tahoma" w:cs="Tahoma"/>
                <w:lang w:eastAsia="x-none"/>
              </w:rPr>
              <w:t xml:space="preserve"> </w:t>
            </w:r>
            <w:r w:rsidRPr="00637345">
              <w:rPr>
                <w:rFonts w:ascii="Tahoma" w:eastAsia="Times New Roman" w:hAnsi="Tahoma" w:cs="Tahoma"/>
                <w:snapToGrid w:val="0"/>
                <w:lang w:eastAsia="sl-SI"/>
              </w:rPr>
              <w:t xml:space="preserve">odgovorne osebe </w:t>
            </w:r>
            <w:r w:rsidRPr="00637345">
              <w:rPr>
                <w:rFonts w:ascii="Tahoma" w:eastAsia="Times New Roman" w:hAnsi="Tahoma" w:cs="Tahoma"/>
                <w:lang w:eastAsia="x-none"/>
              </w:rPr>
              <w:t>gospodarskega subjekta:</w:t>
            </w:r>
          </w:p>
        </w:tc>
      </w:tr>
    </w:tbl>
    <w:p w14:paraId="68092B14" w14:textId="77777777" w:rsidR="00AB1CEE" w:rsidRPr="00637345" w:rsidRDefault="00AB1CEE" w:rsidP="00E67083">
      <w:pPr>
        <w:keepNext/>
        <w:keepLines/>
        <w:widowControl w:val="0"/>
        <w:tabs>
          <w:tab w:val="left" w:pos="5400"/>
        </w:tabs>
        <w:spacing w:after="0" w:line="240" w:lineRule="auto"/>
        <w:rPr>
          <w:rFonts w:ascii="Tahoma" w:eastAsia="Times New Roman" w:hAnsi="Tahoma" w:cs="Tahoma"/>
          <w:lang w:val="x-none" w:eastAsia="x-none"/>
        </w:rPr>
      </w:pPr>
    </w:p>
    <w:p w14:paraId="42C67D20" w14:textId="77777777" w:rsidR="00AB1CEE" w:rsidRPr="00637345" w:rsidRDefault="00AB1CEE" w:rsidP="00E67083">
      <w:pPr>
        <w:keepNext/>
        <w:keepLines/>
        <w:widowControl w:val="0"/>
        <w:tabs>
          <w:tab w:val="left" w:pos="5387"/>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w:t>
      </w:r>
      <w:r w:rsidRPr="00637345">
        <w:rPr>
          <w:rFonts w:ascii="Tahoma" w:eastAsia="Times New Roman" w:hAnsi="Tahoma" w:cs="Tahoma"/>
          <w:lang w:val="x-none" w:eastAsia="x-none"/>
        </w:rPr>
        <w:tab/>
        <w:t>………………………………………………</w:t>
      </w:r>
    </w:p>
    <w:p w14:paraId="53BB0CD1" w14:textId="77777777" w:rsidR="00AB1CEE" w:rsidRPr="00637345" w:rsidRDefault="00AB1CEE" w:rsidP="00E67083">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ab/>
      </w:r>
      <w:r w:rsidRPr="00637345">
        <w:rPr>
          <w:rFonts w:ascii="Tahoma" w:eastAsia="Times New Roman" w:hAnsi="Tahoma" w:cs="Tahoma"/>
          <w:b/>
          <w:lang w:eastAsia="sl-SI"/>
        </w:rPr>
        <w:tab/>
        <w:t xml:space="preserve"> </w:t>
      </w:r>
      <w:r w:rsidRPr="00637345">
        <w:rPr>
          <w:rFonts w:ascii="Tahoma" w:eastAsia="Times New Roman" w:hAnsi="Tahoma" w:cs="Tahoma"/>
          <w:lang w:eastAsia="sl-SI"/>
        </w:rPr>
        <w:t xml:space="preserve">Žig: </w:t>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t>Žig:</w:t>
      </w:r>
    </w:p>
    <w:p w14:paraId="49E77FBF"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511CA9B6" w14:textId="77777777" w:rsidR="00AB1CEE" w:rsidRPr="00637345" w:rsidRDefault="00AB1CEE" w:rsidP="00E67083">
      <w:pPr>
        <w:keepNext/>
        <w:keepLines/>
        <w:widowControl w:val="0"/>
        <w:spacing w:after="0" w:line="240" w:lineRule="auto"/>
        <w:jc w:val="both"/>
        <w:rPr>
          <w:rFonts w:ascii="Tahoma" w:eastAsia="Times New Roman" w:hAnsi="Tahoma" w:cs="Tahoma"/>
          <w:lang w:eastAsia="sl-SI"/>
        </w:rPr>
      </w:pPr>
    </w:p>
    <w:p w14:paraId="53A79776" w14:textId="77777777" w:rsidR="00AB1CEE" w:rsidRPr="00637345" w:rsidRDefault="00AB1CEE" w:rsidP="00E67083">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637345">
        <w:rPr>
          <w:rFonts w:ascii="Tahoma" w:eastAsia="Times New Roman" w:hAnsi="Tahoma" w:cs="Tahoma"/>
          <w:b/>
          <w:i/>
          <w:sz w:val="20"/>
          <w:lang w:eastAsia="ar-SA"/>
        </w:rPr>
        <w:t>Navodilo</w:t>
      </w:r>
      <w:r w:rsidRPr="00637345">
        <w:rPr>
          <w:rFonts w:ascii="Tahoma" w:eastAsia="Times New Roman" w:hAnsi="Tahoma" w:cs="Tahoma"/>
          <w:i/>
          <w:sz w:val="20"/>
          <w:lang w:eastAsia="ar-SA"/>
        </w:rPr>
        <w:t>: Obrazec se po potrebi kopira!</w:t>
      </w:r>
    </w:p>
    <w:p w14:paraId="4803D435" w14:textId="75AC6BFF" w:rsidR="00AB1CEE" w:rsidRDefault="00AB1CEE" w:rsidP="00E67083">
      <w:pPr>
        <w:keepNext/>
        <w:keepLines/>
        <w:spacing w:after="0" w:line="240" w:lineRule="auto"/>
        <w:rPr>
          <w:rFonts w:ascii="Tahoma" w:eastAsia="Times New Roman" w:hAnsi="Tahoma" w:cs="Tahoma"/>
          <w:kern w:val="16"/>
          <w:lang w:eastAsia="sl-SI"/>
        </w:rPr>
      </w:pPr>
      <w:r>
        <w:rPr>
          <w:rFonts w:ascii="Tahoma" w:eastAsia="Times New Roman" w:hAnsi="Tahoma" w:cs="Tahoma"/>
          <w:kern w:val="16"/>
          <w:lang w:eastAsia="sl-SI"/>
        </w:rPr>
        <w:br w:type="page"/>
      </w:r>
    </w:p>
    <w:p w14:paraId="6E52DF37" w14:textId="77777777" w:rsidR="00AB1CEE" w:rsidRPr="00EF49F8" w:rsidRDefault="00AB1CEE" w:rsidP="00E67083">
      <w:pPr>
        <w:keepNext/>
        <w:keepLines/>
        <w:spacing w:after="0" w:line="240" w:lineRule="auto"/>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AB1CEE" w:rsidRPr="00EF49F8" w14:paraId="26B5EC15" w14:textId="77777777" w:rsidTr="00C424D7">
        <w:tc>
          <w:tcPr>
            <w:tcW w:w="8150" w:type="dxa"/>
            <w:tcBorders>
              <w:top w:val="single" w:sz="4" w:space="0" w:color="auto"/>
              <w:bottom w:val="single" w:sz="4" w:space="0" w:color="auto"/>
            </w:tcBorders>
          </w:tcPr>
          <w:p w14:paraId="7C4A2169" w14:textId="77777777" w:rsidR="00AB1CEE" w:rsidRPr="00EF49F8" w:rsidRDefault="00AB1CEE" w:rsidP="00E67083">
            <w:pPr>
              <w:keepNext/>
              <w:keepLines/>
              <w:spacing w:after="0" w:line="240" w:lineRule="auto"/>
              <w:jc w:val="both"/>
              <w:rPr>
                <w:rFonts w:ascii="Tahoma" w:eastAsia="Times New Roman" w:hAnsi="Tahoma" w:cs="Tahoma"/>
                <w:lang w:eastAsia="sl-SI"/>
              </w:rPr>
            </w:pPr>
            <w:r w:rsidRPr="00EF49F8">
              <w:rPr>
                <w:rFonts w:ascii="Tahoma" w:hAnsi="Tahoma" w:cs="Tahoma"/>
              </w:rPr>
              <w:t>POTRDILO NAROČNIKA O OGLEDU OBJEKTA</w:t>
            </w:r>
          </w:p>
        </w:tc>
        <w:tc>
          <w:tcPr>
            <w:tcW w:w="1559" w:type="dxa"/>
            <w:tcBorders>
              <w:top w:val="single" w:sz="4" w:space="0" w:color="auto"/>
              <w:bottom w:val="single" w:sz="4" w:space="0" w:color="auto"/>
            </w:tcBorders>
          </w:tcPr>
          <w:p w14:paraId="42F0B0A8" w14:textId="47856058" w:rsidR="00AB1CEE" w:rsidRPr="00EF49F8" w:rsidRDefault="00AB1CEE" w:rsidP="00E67083">
            <w:pPr>
              <w:keepNext/>
              <w:keepLines/>
              <w:spacing w:after="0" w:line="240" w:lineRule="auto"/>
              <w:jc w:val="both"/>
              <w:rPr>
                <w:rFonts w:ascii="Tahoma" w:eastAsia="Times New Roman" w:hAnsi="Tahoma" w:cs="Tahoma"/>
                <w:b/>
                <w:i/>
                <w:lang w:eastAsia="sl-SI"/>
              </w:rPr>
            </w:pPr>
            <w:r w:rsidRPr="00EF49F8">
              <w:rPr>
                <w:rFonts w:ascii="Tahoma" w:eastAsia="Times New Roman" w:hAnsi="Tahoma" w:cs="Tahoma"/>
                <w:b/>
                <w:i/>
                <w:lang w:eastAsia="sl-SI"/>
              </w:rPr>
              <w:t xml:space="preserve">priloga </w:t>
            </w:r>
            <w:r w:rsidR="00793366">
              <w:rPr>
                <w:rFonts w:ascii="Tahoma" w:eastAsia="Times New Roman" w:hAnsi="Tahoma" w:cs="Tahoma"/>
                <w:b/>
                <w:i/>
                <w:lang w:eastAsia="sl-SI"/>
              </w:rPr>
              <w:t>5</w:t>
            </w:r>
          </w:p>
        </w:tc>
      </w:tr>
    </w:tbl>
    <w:p w14:paraId="2C2EAD4F" w14:textId="77777777" w:rsidR="00AB1CEE" w:rsidRPr="00EF49F8" w:rsidRDefault="00AB1CEE" w:rsidP="00E67083">
      <w:pPr>
        <w:keepNext/>
        <w:keepLines/>
        <w:tabs>
          <w:tab w:val="left" w:pos="567"/>
          <w:tab w:val="num" w:pos="851"/>
          <w:tab w:val="left" w:pos="993"/>
        </w:tabs>
        <w:spacing w:after="0" w:line="240" w:lineRule="auto"/>
        <w:jc w:val="both"/>
        <w:rPr>
          <w:rFonts w:ascii="Tahoma" w:eastAsia="Times New Roman" w:hAnsi="Tahoma" w:cs="Tahoma"/>
          <w:lang w:val="x-none" w:eastAsia="sl-SI"/>
        </w:rPr>
      </w:pPr>
    </w:p>
    <w:p w14:paraId="15BB74B6"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537928C2"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 xml:space="preserve">Kot gospodarski subjekt : </w:t>
      </w:r>
    </w:p>
    <w:p w14:paraId="6A1D6E9E"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 xml:space="preserve">_____________________________________________________________________________ </w:t>
      </w:r>
    </w:p>
    <w:p w14:paraId="0629A2EE"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za izbiro izvajalca za javno naročilo:</w:t>
      </w:r>
    </w:p>
    <w:p w14:paraId="065C3DC9"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p>
    <w:p w14:paraId="1BBAF9C6"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p>
    <w:p w14:paraId="6F0CEBC8" w14:textId="7469D5FF" w:rsidR="00AB1CEE" w:rsidRPr="00EF49F8" w:rsidRDefault="0004557F" w:rsidP="00E67083">
      <w:pPr>
        <w:keepNext/>
        <w:keepLines/>
        <w:spacing w:after="0" w:line="240" w:lineRule="auto"/>
        <w:jc w:val="both"/>
        <w:rPr>
          <w:rFonts w:ascii="Tahoma" w:eastAsia="Times New Roman" w:hAnsi="Tahoma" w:cs="Tahoma"/>
          <w:szCs w:val="20"/>
          <w:lang w:eastAsia="sl-SI"/>
        </w:rPr>
      </w:pPr>
      <w:r>
        <w:rPr>
          <w:rFonts w:ascii="Tahoma" w:eastAsia="Times New Roman" w:hAnsi="Tahoma" w:cs="Tahoma"/>
          <w:b/>
          <w:noProof/>
          <w:lang w:eastAsia="sl-SI"/>
        </w:rPr>
        <w:t>JPE-SPV-182/21</w:t>
      </w:r>
      <w:r w:rsidR="00AB1CEE" w:rsidRPr="00063E6D">
        <w:rPr>
          <w:rFonts w:ascii="Tahoma" w:eastAsia="Times New Roman" w:hAnsi="Tahoma" w:cs="Tahoma"/>
          <w:b/>
          <w:noProof/>
          <w:lang w:eastAsia="sl-SI"/>
        </w:rPr>
        <w:t xml:space="preserve"> – </w:t>
      </w:r>
      <w:r>
        <w:rPr>
          <w:rFonts w:ascii="Tahoma" w:eastAsia="Times New Roman" w:hAnsi="Tahoma" w:cs="Tahoma"/>
          <w:b/>
          <w:noProof/>
          <w:lang w:eastAsia="sl-SI"/>
        </w:rPr>
        <w:t>Generalna obnova dveh dodajalnikov premoga na kotlu 3 po sklopih</w:t>
      </w:r>
    </w:p>
    <w:p w14:paraId="5DBE431A"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p>
    <w:p w14:paraId="67212891" w14:textId="77777777" w:rsidR="00AB1CEE" w:rsidRPr="00EF49F8" w:rsidRDefault="00AB1CEE" w:rsidP="00E67083">
      <w:pPr>
        <w:keepNext/>
        <w:keepLines/>
        <w:spacing w:after="0" w:line="240" w:lineRule="auto"/>
        <w:jc w:val="both"/>
        <w:rPr>
          <w:rFonts w:ascii="Tahoma" w:eastAsia="Times New Roman" w:hAnsi="Tahoma" w:cs="Tahoma"/>
          <w:szCs w:val="20"/>
          <w:lang w:eastAsia="sl-SI"/>
        </w:rPr>
      </w:pPr>
    </w:p>
    <w:p w14:paraId="7E1E20A2" w14:textId="77777777" w:rsidR="00AB1CEE" w:rsidRPr="00EF49F8" w:rsidRDefault="00AB1CEE" w:rsidP="00E67083">
      <w:pPr>
        <w:keepNext/>
        <w:keepLines/>
        <w:spacing w:after="0" w:line="240" w:lineRule="auto"/>
        <w:rPr>
          <w:rFonts w:ascii="Tahoma" w:eastAsia="Times New Roman" w:hAnsi="Tahoma" w:cs="Tahoma"/>
          <w:lang w:eastAsia="sl-SI"/>
        </w:rPr>
      </w:pPr>
      <w:r w:rsidRPr="00EF49F8">
        <w:rPr>
          <w:rFonts w:ascii="Tahoma" w:eastAsia="Times New Roman" w:hAnsi="Tahoma" w:cs="Tahoma"/>
          <w:lang w:eastAsia="sl-SI"/>
        </w:rPr>
        <w:t>prilagamo potrdilo naročnik o ogledu objekta.</w:t>
      </w:r>
    </w:p>
    <w:p w14:paraId="64D6DE83"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22232494" w14:textId="77777777" w:rsidR="00AB1CEE" w:rsidRPr="00EF49F8" w:rsidRDefault="00AB1CEE" w:rsidP="00E67083">
      <w:pPr>
        <w:keepNext/>
        <w:keepLines/>
        <w:spacing w:after="0" w:line="360" w:lineRule="auto"/>
        <w:jc w:val="both"/>
        <w:rPr>
          <w:rFonts w:ascii="Tahoma" w:eastAsia="Times New Roman" w:hAnsi="Tahoma" w:cs="Tahoma"/>
          <w:lang w:eastAsia="sl-SI"/>
        </w:rPr>
      </w:pPr>
    </w:p>
    <w:p w14:paraId="393F0534" w14:textId="2585D174" w:rsidR="00AB1CEE" w:rsidRPr="00EF49F8" w:rsidRDefault="00AB1CEE" w:rsidP="00E67083">
      <w:pPr>
        <w:keepNext/>
        <w:keepLines/>
        <w:spacing w:after="0" w:line="360" w:lineRule="auto"/>
        <w:jc w:val="both"/>
        <w:rPr>
          <w:rFonts w:ascii="Tahoma" w:eastAsia="Times New Roman" w:hAnsi="Tahoma" w:cs="Tahoma"/>
          <w:lang w:eastAsia="sl-SI"/>
        </w:rPr>
      </w:pPr>
      <w:r w:rsidRPr="00EF49F8">
        <w:rPr>
          <w:rFonts w:ascii="Tahoma" w:eastAsia="Times New Roman" w:hAnsi="Tahoma" w:cs="Tahoma"/>
          <w:lang w:eastAsia="sl-SI"/>
        </w:rPr>
        <w:t xml:space="preserve">Na osnovi zahteve iz razpisne dokumentacije št. </w:t>
      </w:r>
      <w:r w:rsidR="0004557F">
        <w:rPr>
          <w:rFonts w:ascii="Tahoma" w:eastAsia="Times New Roman" w:hAnsi="Tahoma" w:cs="Tahoma"/>
          <w:lang w:eastAsia="sl-SI"/>
        </w:rPr>
        <w:t>JPE-SPV-182/21</w:t>
      </w:r>
      <w:r w:rsidRPr="00EF49F8">
        <w:rPr>
          <w:rFonts w:ascii="Tahoma" w:eastAsia="Times New Roman" w:hAnsi="Tahoma" w:cs="Tahoma"/>
          <w:lang w:eastAsia="sl-SI"/>
        </w:rPr>
        <w:t xml:space="preserve"> potrjujemo, da se je predstavnik(ca) gospodarskega subjekta ____________________________________________ </w:t>
      </w:r>
      <w:r w:rsidRPr="00EF49F8">
        <w:rPr>
          <w:rFonts w:ascii="Tahoma" w:eastAsia="Times New Roman" w:hAnsi="Tahoma" w:cs="Tahoma"/>
          <w:sz w:val="18"/>
          <w:lang w:eastAsia="sl-SI"/>
        </w:rPr>
        <w:t>(ime, priimek)</w:t>
      </w:r>
      <w:r w:rsidRPr="00EF49F8">
        <w:rPr>
          <w:rFonts w:ascii="Tahoma" w:eastAsia="Times New Roman" w:hAnsi="Tahoma" w:cs="Tahoma"/>
          <w:lang w:eastAsia="sl-SI"/>
        </w:rPr>
        <w:t>, ki je na sestanku predložil(a) ustrezno pooblastilo dne …………………………… ob ……… uri udeležil(a) sestanka in terenskega ogleda na lokaciji naročnika Toplarniška ulica 19, Ljubljana</w:t>
      </w:r>
      <w:r w:rsidRPr="00EF49F8">
        <w:rPr>
          <w:rFonts w:ascii="Tahoma" w:eastAsia="Times New Roman" w:hAnsi="Tahoma" w:cs="Tahoma"/>
          <w:iCs/>
          <w:color w:val="000000"/>
          <w:lang w:eastAsia="sl-SI"/>
        </w:rPr>
        <w:t>.</w:t>
      </w:r>
    </w:p>
    <w:p w14:paraId="41B761A6" w14:textId="77777777" w:rsidR="00AB1CEE" w:rsidRPr="00EF49F8" w:rsidRDefault="00AB1CEE" w:rsidP="00E67083">
      <w:pPr>
        <w:keepNext/>
        <w:keepLines/>
        <w:spacing w:after="0" w:line="360" w:lineRule="auto"/>
        <w:jc w:val="both"/>
        <w:rPr>
          <w:rFonts w:ascii="Tahoma" w:eastAsia="Times New Roman" w:hAnsi="Tahoma" w:cs="Tahoma"/>
          <w:lang w:eastAsia="sl-SI"/>
        </w:rPr>
      </w:pPr>
    </w:p>
    <w:p w14:paraId="3329FB44" w14:textId="77777777" w:rsidR="00AB1CEE" w:rsidRPr="00EF49F8" w:rsidRDefault="00AB1CEE" w:rsidP="00E67083">
      <w:pPr>
        <w:keepNext/>
        <w:keepLines/>
        <w:spacing w:after="0" w:line="360" w:lineRule="auto"/>
        <w:jc w:val="both"/>
        <w:rPr>
          <w:rFonts w:ascii="Tahoma" w:eastAsia="Times New Roman" w:hAnsi="Tahoma" w:cs="Tahoma"/>
          <w:lang w:eastAsia="sl-SI"/>
        </w:rPr>
      </w:pPr>
    </w:p>
    <w:p w14:paraId="6C9930FF"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4BF9A9E9"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43F8327A"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23B53C34"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7AD34E1C"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1768835B"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1F840537"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26C8C994"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7FE9E7E3"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4B71E75A"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6BC53325"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07480F47"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727EBB94"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02EF2417"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2B483BA2" w14:textId="77777777" w:rsidR="00AB1CEE" w:rsidRPr="00EF49F8" w:rsidRDefault="00AB1CEE" w:rsidP="00E67083">
      <w:pPr>
        <w:keepNext/>
        <w:keepLines/>
        <w:spacing w:after="0" w:line="240" w:lineRule="auto"/>
        <w:jc w:val="both"/>
        <w:rPr>
          <w:rFonts w:ascii="Tahoma" w:eastAsia="Times New Roman" w:hAnsi="Tahoma" w:cs="Tahoma"/>
          <w:lang w:eastAsia="sl-SI"/>
        </w:rPr>
      </w:pPr>
    </w:p>
    <w:p w14:paraId="0D246EF4"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p w14:paraId="49C13A7E" w14:textId="77777777" w:rsidR="00AB1CEE" w:rsidRPr="00EF49F8" w:rsidRDefault="00AB1CEE" w:rsidP="00E67083">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AB1CEE" w:rsidRPr="00EF49F8" w14:paraId="595B0809" w14:textId="77777777" w:rsidTr="00C424D7">
        <w:trPr>
          <w:trHeight w:val="235"/>
        </w:trPr>
        <w:tc>
          <w:tcPr>
            <w:tcW w:w="3401" w:type="dxa"/>
            <w:tcBorders>
              <w:top w:val="nil"/>
              <w:left w:val="nil"/>
              <w:bottom w:val="single" w:sz="4" w:space="0" w:color="auto"/>
              <w:right w:val="nil"/>
            </w:tcBorders>
            <w:hideMark/>
          </w:tcPr>
          <w:p w14:paraId="14EDC1ED" w14:textId="77777777" w:rsidR="00AB1CEE" w:rsidRPr="00EF49F8" w:rsidRDefault="00AB1CEE" w:rsidP="00E67083">
            <w:pPr>
              <w:keepNext/>
              <w:keepLines/>
              <w:spacing w:after="0" w:line="240" w:lineRule="auto"/>
              <w:jc w:val="both"/>
              <w:rPr>
                <w:rFonts w:ascii="Tahoma" w:eastAsia="Times New Roman" w:hAnsi="Tahoma" w:cs="Tahoma"/>
                <w:snapToGrid w:val="0"/>
                <w:color w:val="000000"/>
                <w:lang w:eastAsia="sl-SI"/>
              </w:rPr>
            </w:pPr>
          </w:p>
        </w:tc>
        <w:tc>
          <w:tcPr>
            <w:tcW w:w="2978" w:type="dxa"/>
          </w:tcPr>
          <w:p w14:paraId="003565E3"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nil"/>
              <w:left w:val="nil"/>
              <w:bottom w:val="single" w:sz="4" w:space="0" w:color="auto"/>
              <w:right w:val="nil"/>
            </w:tcBorders>
          </w:tcPr>
          <w:p w14:paraId="1B925F34" w14:textId="77777777" w:rsidR="00AB1CEE" w:rsidRPr="00EF49F8" w:rsidRDefault="00AB1CEE"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EF49F8" w14:paraId="23144537" w14:textId="77777777" w:rsidTr="00C424D7">
        <w:trPr>
          <w:trHeight w:val="235"/>
        </w:trPr>
        <w:tc>
          <w:tcPr>
            <w:tcW w:w="3401" w:type="dxa"/>
            <w:tcBorders>
              <w:top w:val="single" w:sz="4" w:space="0" w:color="auto"/>
              <w:left w:val="nil"/>
              <w:right w:val="nil"/>
            </w:tcBorders>
            <w:hideMark/>
          </w:tcPr>
          <w:p w14:paraId="145027B3"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(podpis predstavnika gospodarskega subjekta)</w:t>
            </w:r>
          </w:p>
        </w:tc>
        <w:tc>
          <w:tcPr>
            <w:tcW w:w="2978" w:type="dxa"/>
            <w:hideMark/>
          </w:tcPr>
          <w:p w14:paraId="620FBD1D"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single" w:sz="4" w:space="0" w:color="auto"/>
              <w:left w:val="nil"/>
              <w:right w:val="nil"/>
            </w:tcBorders>
            <w:hideMark/>
          </w:tcPr>
          <w:p w14:paraId="10D6FF7E"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(podpis predstavnika naročnika za lokacijo Toplarniška ulica 19 v Ljubljani)</w:t>
            </w:r>
          </w:p>
        </w:tc>
      </w:tr>
      <w:tr w:rsidR="00AB1CEE" w:rsidRPr="00EF49F8" w14:paraId="6CC66137" w14:textId="77777777" w:rsidTr="00C424D7">
        <w:trPr>
          <w:trHeight w:val="235"/>
        </w:trPr>
        <w:tc>
          <w:tcPr>
            <w:tcW w:w="3401" w:type="dxa"/>
            <w:tcBorders>
              <w:left w:val="nil"/>
              <w:right w:val="nil"/>
            </w:tcBorders>
          </w:tcPr>
          <w:p w14:paraId="5BB00A8C"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p>
          <w:p w14:paraId="0B918636"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p>
          <w:p w14:paraId="68D687ED"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p>
        </w:tc>
        <w:tc>
          <w:tcPr>
            <w:tcW w:w="2978" w:type="dxa"/>
          </w:tcPr>
          <w:p w14:paraId="092985CA"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 naročnika</w:t>
            </w:r>
          </w:p>
        </w:tc>
        <w:tc>
          <w:tcPr>
            <w:tcW w:w="3116" w:type="dxa"/>
            <w:tcBorders>
              <w:left w:val="nil"/>
              <w:right w:val="nil"/>
            </w:tcBorders>
          </w:tcPr>
          <w:p w14:paraId="18FE3F12" w14:textId="77777777" w:rsidR="00AB1CEE" w:rsidRPr="00EF49F8" w:rsidRDefault="00AB1CEE" w:rsidP="00E67083">
            <w:pPr>
              <w:keepNext/>
              <w:keepLines/>
              <w:spacing w:after="0" w:line="240" w:lineRule="auto"/>
              <w:jc w:val="center"/>
              <w:rPr>
                <w:rFonts w:ascii="Tahoma" w:eastAsia="Times New Roman" w:hAnsi="Tahoma" w:cs="Tahoma"/>
                <w:snapToGrid w:val="0"/>
                <w:color w:val="000000"/>
                <w:lang w:eastAsia="sl-SI"/>
              </w:rPr>
            </w:pPr>
          </w:p>
        </w:tc>
      </w:tr>
    </w:tbl>
    <w:p w14:paraId="118C665B" w14:textId="77777777" w:rsidR="00AB1CEE" w:rsidRDefault="00AB1CEE" w:rsidP="00E67083">
      <w:pPr>
        <w:keepNext/>
        <w:keepLines/>
        <w:spacing w:after="0" w:line="240" w:lineRule="auto"/>
        <w:rPr>
          <w:rFonts w:ascii="Tahoma" w:eastAsia="Times New Roman" w:hAnsi="Tahoma" w:cs="Tahoma"/>
          <w:sz w:val="20"/>
          <w:lang w:eastAsia="sl-SI"/>
        </w:rPr>
      </w:pPr>
      <w:r w:rsidRPr="00EF49F8">
        <w:rPr>
          <w:rFonts w:ascii="Tahoma" w:eastAsia="Times New Roman" w:hAnsi="Tahoma" w:cs="Tahoma"/>
          <w:sz w:val="20"/>
          <w:lang w:eastAsia="sl-SI"/>
        </w:rPr>
        <w:br w:type="page"/>
      </w:r>
    </w:p>
    <w:p w14:paraId="4CBD1012" w14:textId="6F6CD4F0" w:rsidR="00AB1CEE" w:rsidRPr="0034267C" w:rsidRDefault="00AB1CEE" w:rsidP="00E67083">
      <w:pPr>
        <w:keepNext/>
        <w:keepLines/>
        <w:spacing w:after="0" w:line="240" w:lineRule="auto"/>
        <w:ind w:left="284"/>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AB1CEE" w:rsidRPr="00786262" w14:paraId="01E21CE6" w14:textId="77777777" w:rsidTr="00C424D7">
        <w:tc>
          <w:tcPr>
            <w:tcW w:w="9426" w:type="dxa"/>
            <w:tcBorders>
              <w:top w:val="single" w:sz="4" w:space="0" w:color="auto"/>
              <w:bottom w:val="single" w:sz="4" w:space="0" w:color="auto"/>
            </w:tcBorders>
          </w:tcPr>
          <w:p w14:paraId="0C1E4FA5" w14:textId="76F3D3FD" w:rsidR="00AB1CEE" w:rsidRPr="00786262" w:rsidRDefault="00AB1CEE" w:rsidP="00E67083">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4" w:name="_Toc181518632"/>
            <w:r w:rsidRPr="00B07D42">
              <w:rPr>
                <w:rFonts w:ascii="Tahoma" w:hAnsi="Tahoma" w:cs="Tahoma"/>
                <w:bCs/>
                <w:noProof/>
              </w:rPr>
              <w:t>VZOREC FINANČNEGA ZAVAROVANJA ZA ZAVAROVANJE</w:t>
            </w:r>
            <w:r>
              <w:rPr>
                <w:rFonts w:ascii="Tahoma" w:hAnsi="Tahoma" w:cs="Tahoma"/>
                <w:bCs/>
                <w:noProof/>
              </w:rPr>
              <w:t xml:space="preserve"> </w:t>
            </w:r>
            <w:r w:rsidRPr="00B07D42">
              <w:rPr>
                <w:rFonts w:ascii="Tahoma" w:hAnsi="Tahoma" w:cs="Tahoma"/>
                <w:bCs/>
                <w:noProof/>
              </w:rPr>
              <w:t>DOBRE IZVEDBE POGODBENIH OBVEZNOSTI</w:t>
            </w:r>
            <w:bookmarkEnd w:id="24"/>
            <w:r>
              <w:rPr>
                <w:rFonts w:ascii="Tahoma" w:hAnsi="Tahoma" w:cs="Tahoma"/>
                <w:bCs/>
                <w:noProof/>
              </w:rPr>
              <w:t xml:space="preserve"> - </w:t>
            </w:r>
            <w:r w:rsidRPr="00047EE2">
              <w:rPr>
                <w:rFonts w:ascii="Tahoma" w:eastAsia="Times New Roman" w:hAnsi="Tahoma" w:cs="Tahoma"/>
                <w:color w:val="FF0000"/>
                <w:lang w:eastAsia="sl-SI"/>
              </w:rPr>
              <w:t>n</w:t>
            </w:r>
            <w:r w:rsidRPr="00540439">
              <w:rPr>
                <w:rFonts w:ascii="Tahoma" w:eastAsia="Times New Roman" w:hAnsi="Tahoma" w:cs="Tahoma"/>
                <w:color w:val="FF0000"/>
                <w:lang w:eastAsia="sl-SI"/>
              </w:rPr>
              <w:t>i potrebno prilagati v ponudbi</w:t>
            </w:r>
          </w:p>
        </w:tc>
      </w:tr>
    </w:tbl>
    <w:p w14:paraId="5A7B609F" w14:textId="77777777" w:rsidR="00AB1CEE" w:rsidRPr="00ED2BAD" w:rsidRDefault="00AB1CEE" w:rsidP="00E67083">
      <w:pPr>
        <w:keepNext/>
        <w:keepLines/>
        <w:spacing w:after="0" w:line="240" w:lineRule="auto"/>
        <w:rPr>
          <w:rFonts w:ascii="Tahoma" w:eastAsia="Times New Roman" w:hAnsi="Tahoma" w:cs="Tahoma"/>
          <w:sz w:val="18"/>
          <w:szCs w:val="20"/>
          <w:lang w:eastAsia="sl-SI"/>
        </w:rPr>
      </w:pPr>
    </w:p>
    <w:p w14:paraId="4A368F07"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ED2BAD">
        <w:rPr>
          <w:rFonts w:ascii="Tahoma" w:eastAsia="Times New Roman" w:hAnsi="Tahoma" w:cs="Tahoma"/>
          <w:i/>
          <w:sz w:val="18"/>
          <w:szCs w:val="20"/>
          <w:lang w:eastAsia="sl-SI"/>
        </w:rPr>
        <w:t>Glava s podatki o garantu (zavarovalnici/banki) ali SWIFT ključ</w:t>
      </w:r>
    </w:p>
    <w:p w14:paraId="2A19D32A"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8"/>
          <w:szCs w:val="20"/>
          <w:lang w:eastAsia="sl-SI"/>
        </w:rPr>
      </w:pPr>
    </w:p>
    <w:p w14:paraId="3BC6C102"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 xml:space="preserve">Za:       </w:t>
      </w:r>
      <w:r w:rsidRPr="00ED2BAD">
        <w:rPr>
          <w:rFonts w:ascii="Tahoma" w:eastAsia="Times New Roman" w:hAnsi="Tahoma" w:cs="Tahoma"/>
          <w:i/>
          <w:sz w:val="18"/>
          <w:szCs w:val="20"/>
          <w:lang w:eastAsia="sl-SI"/>
        </w:rPr>
        <w:fldChar w:fldCharType="begin">
          <w:ffData>
            <w:name w:val="Besedilo2"/>
            <w:enabled/>
            <w:calcOnExit w:val="0"/>
            <w:textInput/>
          </w:ffData>
        </w:fldChar>
      </w:r>
      <w:r w:rsidRPr="00ED2BAD">
        <w:rPr>
          <w:rFonts w:ascii="Tahoma" w:eastAsia="Times New Roman" w:hAnsi="Tahoma" w:cs="Tahoma"/>
          <w:i/>
          <w:sz w:val="18"/>
          <w:szCs w:val="20"/>
          <w:lang w:eastAsia="sl-SI"/>
        </w:rPr>
        <w:instrText xml:space="preserve"> FORMTEXT </w:instrText>
      </w:r>
      <w:r w:rsidRPr="00ED2BAD">
        <w:rPr>
          <w:rFonts w:ascii="Tahoma" w:eastAsia="Times New Roman" w:hAnsi="Tahoma" w:cs="Tahoma"/>
          <w:i/>
          <w:sz w:val="18"/>
          <w:szCs w:val="20"/>
          <w:lang w:eastAsia="sl-SI"/>
        </w:rPr>
      </w:r>
      <w:r w:rsidRPr="00ED2BAD">
        <w:rPr>
          <w:rFonts w:ascii="Tahoma" w:eastAsia="Times New Roman" w:hAnsi="Tahoma" w:cs="Tahoma"/>
          <w:i/>
          <w:sz w:val="18"/>
          <w:szCs w:val="20"/>
          <w:lang w:eastAsia="sl-SI"/>
        </w:rPr>
        <w:fldChar w:fldCharType="separate"/>
      </w:r>
      <w:r w:rsidRPr="00ED2BAD">
        <w:rPr>
          <w:rFonts w:ascii="Tahoma" w:eastAsia="Times New Roman" w:hAnsi="Tahoma" w:cs="Tahoma"/>
          <w:i/>
          <w:noProof/>
          <w:sz w:val="18"/>
          <w:szCs w:val="20"/>
          <w:lang w:eastAsia="sl-SI"/>
        </w:rPr>
        <w:t> </w:t>
      </w:r>
      <w:r w:rsidRPr="00ED2BAD">
        <w:rPr>
          <w:rFonts w:ascii="Tahoma" w:eastAsia="Times New Roman" w:hAnsi="Tahoma" w:cs="Tahoma"/>
          <w:i/>
          <w:noProof/>
          <w:sz w:val="18"/>
          <w:szCs w:val="20"/>
          <w:lang w:eastAsia="sl-SI"/>
        </w:rPr>
        <w:t> </w:t>
      </w:r>
      <w:r w:rsidRPr="00ED2BAD">
        <w:rPr>
          <w:rFonts w:ascii="Tahoma" w:eastAsia="Times New Roman" w:hAnsi="Tahoma" w:cs="Tahoma"/>
          <w:i/>
          <w:noProof/>
          <w:sz w:val="18"/>
          <w:szCs w:val="20"/>
          <w:lang w:eastAsia="sl-SI"/>
        </w:rPr>
        <w:t> </w:t>
      </w:r>
      <w:r w:rsidRPr="00ED2BAD">
        <w:rPr>
          <w:rFonts w:ascii="Tahoma" w:eastAsia="Times New Roman" w:hAnsi="Tahoma" w:cs="Tahoma"/>
          <w:i/>
          <w:noProof/>
          <w:sz w:val="18"/>
          <w:szCs w:val="20"/>
          <w:lang w:eastAsia="sl-SI"/>
        </w:rPr>
        <w:t> </w:t>
      </w:r>
      <w:r w:rsidRPr="00ED2BAD">
        <w:rPr>
          <w:rFonts w:ascii="Tahoma" w:eastAsia="Times New Roman" w:hAnsi="Tahoma" w:cs="Tahoma"/>
          <w:i/>
          <w:noProof/>
          <w:sz w:val="18"/>
          <w:szCs w:val="20"/>
          <w:lang w:eastAsia="sl-SI"/>
        </w:rPr>
        <w:t> </w:t>
      </w:r>
      <w:r w:rsidRPr="00ED2BAD">
        <w:rPr>
          <w:rFonts w:ascii="Tahoma" w:eastAsia="Times New Roman" w:hAnsi="Tahoma" w:cs="Tahoma"/>
          <w:i/>
          <w:sz w:val="18"/>
          <w:szCs w:val="20"/>
          <w:lang w:eastAsia="sl-SI"/>
        </w:rPr>
        <w:fldChar w:fldCharType="end"/>
      </w:r>
      <w:r w:rsidRPr="00ED2BAD">
        <w:rPr>
          <w:rFonts w:ascii="Tahoma" w:eastAsia="Times New Roman" w:hAnsi="Tahoma" w:cs="Tahoma"/>
          <w:i/>
          <w:sz w:val="18"/>
          <w:szCs w:val="20"/>
          <w:lang w:eastAsia="sl-SI"/>
        </w:rPr>
        <w:t xml:space="preserve">  (vpiše se upravičenca tj. naročnika javnega naročila)</w:t>
      </w:r>
    </w:p>
    <w:p w14:paraId="52E73FE5"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ED2BAD">
        <w:rPr>
          <w:rFonts w:ascii="Tahoma" w:eastAsia="Times New Roman" w:hAnsi="Tahoma" w:cs="Tahoma"/>
          <w:sz w:val="18"/>
          <w:szCs w:val="20"/>
          <w:lang w:eastAsia="sl-SI"/>
        </w:rPr>
        <w:t xml:space="preserve">Datum: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datum izdaje)</w:t>
      </w:r>
    </w:p>
    <w:p w14:paraId="0C8B09B0"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4CFF6214"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ED2BAD">
        <w:rPr>
          <w:rFonts w:ascii="Tahoma" w:eastAsia="Times New Roman" w:hAnsi="Tahoma" w:cs="Tahoma"/>
          <w:b/>
          <w:sz w:val="18"/>
          <w:szCs w:val="20"/>
          <w:lang w:eastAsia="sl-SI"/>
        </w:rPr>
        <w:t>VRSTA ZAVAROVANJA:</w:t>
      </w:r>
      <w:r w:rsidRPr="00ED2BAD">
        <w:rPr>
          <w:rFonts w:ascii="Tahoma" w:eastAsia="Times New Roman" w:hAnsi="Tahoma" w:cs="Tahoma"/>
          <w:sz w:val="18"/>
          <w:szCs w:val="20"/>
          <w:lang w:eastAsia="sl-SI"/>
        </w:rPr>
        <w:t xml:space="preserv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vrsta zavarovanja: kavcijsko zavarovanje/bančna garancija)</w:t>
      </w:r>
    </w:p>
    <w:p w14:paraId="7C627B7E"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692895FE"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 xml:space="preserve">ŠTEVILKA: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številka zavarovanja)</w:t>
      </w:r>
    </w:p>
    <w:p w14:paraId="550F2FFA"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42B06994"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GARANT:</w:t>
      </w:r>
      <w:r w:rsidRPr="00ED2BAD">
        <w:rPr>
          <w:rFonts w:ascii="Tahoma" w:eastAsia="Times New Roman" w:hAnsi="Tahoma" w:cs="Tahoma"/>
          <w:sz w:val="18"/>
          <w:szCs w:val="20"/>
          <w:lang w:eastAsia="sl-SI"/>
        </w:rPr>
        <w:t xml:space="preserv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ime in naslov zavarovalnice/banke v kraju izdaje)</w:t>
      </w:r>
    </w:p>
    <w:p w14:paraId="04CF31DB"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1BB83EEE"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 xml:space="preserve">NAROČNIK: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ime in naslov naročnika zavarovanja, tj. v postopku javnega naročanja izbranega ponudnika)</w:t>
      </w:r>
    </w:p>
    <w:p w14:paraId="0652F5EC"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37B120D2"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UPRAVIČENEC:</w:t>
      </w:r>
      <w:r w:rsidRPr="00ED2BAD">
        <w:rPr>
          <w:rFonts w:ascii="Tahoma" w:eastAsia="Times New Roman" w:hAnsi="Tahoma" w:cs="Tahoma"/>
          <w:sz w:val="18"/>
          <w:szCs w:val="20"/>
          <w:lang w:eastAsia="sl-SI"/>
        </w:rPr>
        <w:t xml:space="preserv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naročnika javnega naročila)</w:t>
      </w:r>
    </w:p>
    <w:p w14:paraId="2144FA13"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6E3A5FF3"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ED2BAD">
        <w:rPr>
          <w:rFonts w:ascii="Tahoma" w:eastAsia="Times New Roman" w:hAnsi="Tahoma" w:cs="Tahoma"/>
          <w:b/>
          <w:sz w:val="18"/>
          <w:szCs w:val="20"/>
          <w:lang w:eastAsia="sl-SI"/>
        </w:rPr>
        <w:t xml:space="preserve">OSNOVNI POSEL: </w:t>
      </w:r>
      <w:r w:rsidRPr="00ED2BAD">
        <w:rPr>
          <w:rFonts w:ascii="Tahoma" w:eastAsia="Times New Roman" w:hAnsi="Tahoma" w:cs="Tahoma"/>
          <w:sz w:val="18"/>
          <w:szCs w:val="20"/>
          <w:lang w:eastAsia="sl-SI"/>
        </w:rPr>
        <w:t xml:space="preserve">obveznost naročnika zavarovanja iz pogodbe št.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z dne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številko in datum pogodbe o izvedbi javnega naročila, sklenjene na podlagi postopka z oznako XXXXXX)</w:t>
      </w:r>
      <w:r w:rsidRPr="00ED2BAD">
        <w:rPr>
          <w:rFonts w:ascii="Tahoma" w:eastAsia="Times New Roman" w:hAnsi="Tahoma" w:cs="Tahoma"/>
          <w:sz w:val="18"/>
          <w:szCs w:val="20"/>
          <w:lang w:eastAsia="sl-SI"/>
        </w:rPr>
        <w:t xml:space="preserve"> za</w:t>
      </w:r>
      <w:r w:rsidRPr="00ED2BAD">
        <w:rPr>
          <w:rFonts w:ascii="Tahoma" w:eastAsia="Times New Roman" w:hAnsi="Tahoma" w:cs="Tahoma"/>
          <w:i/>
          <w:sz w:val="18"/>
          <w:szCs w:val="20"/>
          <w:lang w:eastAsia="sl-SI"/>
        </w:rPr>
        <w:t xml:space="preserv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predmet javnega naročila)</w:t>
      </w:r>
    </w:p>
    <w:p w14:paraId="507FDE32"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i/>
          <w:sz w:val="18"/>
          <w:szCs w:val="20"/>
          <w:lang w:eastAsia="sl-SI"/>
        </w:rPr>
        <w:t xml:space="preserve"> </w:t>
      </w:r>
    </w:p>
    <w:p w14:paraId="547BF3D0"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 xml:space="preserve">ZNESEK IN VALUTA: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najvišji znesek s številko in besedo ter valuta)</w:t>
      </w:r>
    </w:p>
    <w:p w14:paraId="32454FA0"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280C7788"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 xml:space="preserve">LISTINE, KI JIH JE POLEG IZJAVE TREBA PRILOŽITI ZAHTEVI ZA PLAČILO IN SE IZRECNO ZAHTEVAJO V SPODNJEM BESEDILU: </w:t>
      </w:r>
      <w:r>
        <w:rPr>
          <w:rFonts w:ascii="Tahoma" w:eastAsia="Times New Roman" w:hAnsi="Tahoma" w:cs="Tahoma"/>
          <w:sz w:val="18"/>
          <w:szCs w:val="20"/>
          <w:lang w:eastAsia="sl-SI"/>
        </w:rPr>
        <w:t>nobena</w:t>
      </w:r>
      <w:r w:rsidRPr="00ED2BAD">
        <w:rPr>
          <w:rFonts w:ascii="Tahoma" w:eastAsia="Times New Roman" w:hAnsi="Tahoma" w:cs="Tahoma"/>
          <w:sz w:val="18"/>
          <w:szCs w:val="20"/>
          <w:lang w:eastAsia="sl-SI"/>
        </w:rPr>
        <w:t xml:space="preserve"> </w:t>
      </w:r>
    </w:p>
    <w:p w14:paraId="01525E0C" w14:textId="77777777" w:rsidR="00AB1CEE"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8"/>
          <w:szCs w:val="20"/>
          <w:lang w:eastAsia="sl-SI"/>
        </w:rPr>
      </w:pPr>
    </w:p>
    <w:p w14:paraId="4FEEAA55"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JEZIK V ZAHTEVANIH LISTINAH:</w:t>
      </w:r>
      <w:r w:rsidRPr="00ED2BAD">
        <w:rPr>
          <w:rFonts w:ascii="Tahoma" w:eastAsia="Times New Roman" w:hAnsi="Tahoma" w:cs="Tahoma"/>
          <w:sz w:val="18"/>
          <w:szCs w:val="20"/>
          <w:lang w:eastAsia="sl-SI"/>
        </w:rPr>
        <w:t xml:space="preserve"> slovenski</w:t>
      </w:r>
    </w:p>
    <w:p w14:paraId="12094CA9"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09CE9CCE"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OBLIKA PREDLOŽITVE:</w:t>
      </w:r>
      <w:r w:rsidRPr="00ED2BAD">
        <w:rPr>
          <w:rFonts w:ascii="Tahoma" w:eastAsia="Times New Roman" w:hAnsi="Tahoma" w:cs="Tahoma"/>
          <w:sz w:val="18"/>
          <w:szCs w:val="20"/>
          <w:lang w:eastAsia="sl-SI"/>
        </w:rPr>
        <w:t xml:space="preserve"> v papirni obliki s priporočeno pošto ali katerokoli obliko hitre pošte ali v elektronski obliki po SWIFT sistemu na naslov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(navede se SWIFT naslova garanta)</w:t>
      </w:r>
    </w:p>
    <w:p w14:paraId="56624128"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126A8FD3"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KRAJ PREDLOŽITVE:</w:t>
      </w:r>
      <w:r w:rsidRPr="00ED2BAD">
        <w:rPr>
          <w:rFonts w:ascii="Tahoma" w:eastAsia="Times New Roman" w:hAnsi="Tahoma" w:cs="Tahoma"/>
          <w:sz w:val="18"/>
          <w:szCs w:val="20"/>
          <w:lang w:eastAsia="sl-SI"/>
        </w:rPr>
        <w:t xml:space="preserv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(garant vpiše naslov podružnice, kjer se opravi predložitev papirnih listin, ali elektronski naslov za predložitev v elektronski obliki, kot na primer garantov SWIFT naslov)</w:t>
      </w:r>
      <w:r w:rsidRPr="00ED2BAD">
        <w:rPr>
          <w:rFonts w:ascii="Tahoma" w:eastAsia="Times New Roman" w:hAnsi="Tahoma" w:cs="Tahoma"/>
          <w:sz w:val="18"/>
          <w:szCs w:val="20"/>
          <w:lang w:eastAsia="sl-SI"/>
        </w:rPr>
        <w:t xml:space="preserve"> </w:t>
      </w:r>
    </w:p>
    <w:p w14:paraId="1D1C4189"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Ne glede na navedeno, se predložitev papirnih listin lahko opravi v katerikoli podružnici garanta na območju Republike Slovenije.</w:t>
      </w:r>
      <w:r w:rsidRPr="00ED2BAD" w:rsidDel="00D4087F">
        <w:rPr>
          <w:rFonts w:ascii="Tahoma" w:eastAsia="Times New Roman" w:hAnsi="Tahoma" w:cs="Tahoma"/>
          <w:sz w:val="18"/>
          <w:szCs w:val="20"/>
          <w:lang w:eastAsia="sl-SI"/>
        </w:rPr>
        <w:t xml:space="preserve"> </w:t>
      </w:r>
    </w:p>
    <w:p w14:paraId="600ADADE"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 xml:space="preserve">  </w:t>
      </w:r>
    </w:p>
    <w:p w14:paraId="1B7B5609"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 xml:space="preserve">DATUM VELJAVNOSTI: </w:t>
      </w:r>
      <w:r w:rsidRPr="00ED2BAD">
        <w:rPr>
          <w:rFonts w:ascii="Tahoma" w:eastAsia="Times New Roman" w:hAnsi="Tahoma" w:cs="Tahoma"/>
          <w:sz w:val="18"/>
          <w:szCs w:val="20"/>
          <w:lang w:eastAsia="sl-SI"/>
        </w:rPr>
        <w:fldChar w:fldCharType="begin">
          <w:ffData>
            <w:name w:val="Besedilo2"/>
            <w:enabled/>
            <w:calcOnExit w:val="0"/>
            <w:textInput>
              <w:default w:val="DD. MM. LLLL"/>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DD. MM. LLLL</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datum zapadlosti zavarovanja)</w:t>
      </w:r>
    </w:p>
    <w:p w14:paraId="65A05383"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52B0A3ED"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ED2BAD">
        <w:rPr>
          <w:rFonts w:ascii="Tahoma" w:eastAsia="Times New Roman" w:hAnsi="Tahoma" w:cs="Tahoma"/>
          <w:b/>
          <w:sz w:val="18"/>
          <w:szCs w:val="20"/>
          <w:lang w:eastAsia="sl-SI"/>
        </w:rPr>
        <w:t>STRANKA, KI JE DOLŽNA PLAČATI STROŠKE:</w:t>
      </w:r>
      <w:r w:rsidRPr="00ED2BAD">
        <w:rPr>
          <w:rFonts w:ascii="Tahoma" w:eastAsia="Times New Roman" w:hAnsi="Tahoma" w:cs="Tahoma"/>
          <w:sz w:val="18"/>
          <w:szCs w:val="20"/>
          <w:lang w:eastAsia="sl-SI"/>
        </w:rPr>
        <w:t xml:space="preserve"> </w:t>
      </w:r>
      <w:r w:rsidRPr="00ED2BAD">
        <w:rPr>
          <w:rFonts w:ascii="Tahoma" w:eastAsia="Times New Roman" w:hAnsi="Tahoma" w:cs="Tahoma"/>
          <w:sz w:val="18"/>
          <w:szCs w:val="20"/>
          <w:lang w:eastAsia="sl-SI"/>
        </w:rPr>
        <w:fldChar w:fldCharType="begin">
          <w:ffData>
            <w:name w:val="Besedilo2"/>
            <w:enabled/>
            <w:calcOnExit w:val="0"/>
            <w:textInput/>
          </w:ffData>
        </w:fldChar>
      </w:r>
      <w:r w:rsidRPr="00ED2BAD">
        <w:rPr>
          <w:rFonts w:ascii="Tahoma" w:eastAsia="Times New Roman" w:hAnsi="Tahoma" w:cs="Tahoma"/>
          <w:sz w:val="18"/>
          <w:szCs w:val="20"/>
          <w:lang w:eastAsia="sl-SI"/>
        </w:rPr>
        <w:instrText xml:space="preserve"> FORMTEXT </w:instrText>
      </w:r>
      <w:r w:rsidRPr="00ED2BAD">
        <w:rPr>
          <w:rFonts w:ascii="Tahoma" w:eastAsia="Times New Roman" w:hAnsi="Tahoma" w:cs="Tahoma"/>
          <w:sz w:val="18"/>
          <w:szCs w:val="20"/>
          <w:lang w:eastAsia="sl-SI"/>
        </w:rPr>
      </w:r>
      <w:r w:rsidRPr="00ED2BAD">
        <w:rPr>
          <w:rFonts w:ascii="Tahoma" w:eastAsia="Times New Roman" w:hAnsi="Tahoma" w:cs="Tahoma"/>
          <w:sz w:val="18"/>
          <w:szCs w:val="20"/>
          <w:lang w:eastAsia="sl-SI"/>
        </w:rPr>
        <w:fldChar w:fldCharType="separate"/>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noProof/>
          <w:sz w:val="18"/>
          <w:szCs w:val="20"/>
          <w:lang w:eastAsia="sl-SI"/>
        </w:rPr>
        <w:t> </w:t>
      </w:r>
      <w:r w:rsidRPr="00ED2BAD">
        <w:rPr>
          <w:rFonts w:ascii="Tahoma" w:eastAsia="Times New Roman" w:hAnsi="Tahoma" w:cs="Tahoma"/>
          <w:sz w:val="18"/>
          <w:szCs w:val="20"/>
          <w:lang w:eastAsia="sl-SI"/>
        </w:rPr>
        <w:fldChar w:fldCharType="end"/>
      </w:r>
      <w:r w:rsidRPr="00ED2BAD">
        <w:rPr>
          <w:rFonts w:ascii="Tahoma" w:eastAsia="Times New Roman" w:hAnsi="Tahoma" w:cs="Tahoma"/>
          <w:sz w:val="18"/>
          <w:szCs w:val="20"/>
          <w:lang w:eastAsia="sl-SI"/>
        </w:rPr>
        <w:t xml:space="preserve"> </w:t>
      </w:r>
      <w:r w:rsidRPr="00ED2BAD">
        <w:rPr>
          <w:rFonts w:ascii="Tahoma" w:eastAsia="Times New Roman" w:hAnsi="Tahoma" w:cs="Tahoma"/>
          <w:i/>
          <w:sz w:val="18"/>
          <w:szCs w:val="20"/>
          <w:lang w:eastAsia="sl-SI"/>
        </w:rPr>
        <w:t>(vpiše se ime naročnika zavarovanja, tj. v postopku javnega naročanja izbranega ponudnika)</w:t>
      </w:r>
    </w:p>
    <w:p w14:paraId="5D8DA50B"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8"/>
          <w:szCs w:val="20"/>
          <w:lang w:eastAsia="sl-SI"/>
        </w:rPr>
      </w:pPr>
    </w:p>
    <w:p w14:paraId="1E01910F"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D269BCE"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p>
    <w:p w14:paraId="0D33FFE3"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Katerokoli zahtevo za plačilo po tem zavarovanju moramo prejeti na datum veljavnosti zavarovanja ali pred njim v zgoraj navedenem kraju predložitve.</w:t>
      </w:r>
    </w:p>
    <w:p w14:paraId="1EEC56F9"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p>
    <w:p w14:paraId="6BD14813"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Morebitne spore v zvezi s tem zavarovanjem rešuje stvarno pristojno sodišče v Ljubljani po slovenskem pravu.</w:t>
      </w:r>
    </w:p>
    <w:p w14:paraId="56C6F4E4"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p>
    <w:p w14:paraId="29ADAF90"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r w:rsidRPr="00ED2BAD">
        <w:rPr>
          <w:rFonts w:ascii="Tahoma" w:eastAsia="Times New Roman" w:hAnsi="Tahoma" w:cs="Tahoma"/>
          <w:sz w:val="18"/>
          <w:szCs w:val="20"/>
          <w:lang w:eastAsia="sl-SI"/>
        </w:rPr>
        <w:t>Za to zavarovanje veljajo Enotna pravila za garancije na poziv (EPGP) revizija iz leta 2010, izdana pri MTZ pod št. 758.</w:t>
      </w:r>
    </w:p>
    <w:p w14:paraId="0734EDE6" w14:textId="77777777" w:rsidR="00AB1CEE" w:rsidRPr="00ED2BAD" w:rsidRDefault="00AB1CEE" w:rsidP="00E67083">
      <w:pPr>
        <w:keepNext/>
        <w:keepLines/>
        <w:spacing w:after="0" w:line="240" w:lineRule="auto"/>
        <w:jc w:val="both"/>
        <w:rPr>
          <w:rFonts w:ascii="Tahoma" w:eastAsia="Times New Roman" w:hAnsi="Tahoma" w:cs="Tahoma"/>
          <w:sz w:val="18"/>
          <w:szCs w:val="20"/>
          <w:lang w:eastAsia="sl-SI"/>
        </w:rPr>
      </w:pPr>
    </w:p>
    <w:p w14:paraId="14974814" w14:textId="77777777" w:rsidR="00AB1CEE" w:rsidRPr="00ED2BAD"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sz w:val="18"/>
          <w:szCs w:val="20"/>
          <w:lang w:eastAsia="sl-SI"/>
        </w:rPr>
      </w:pP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t xml:space="preserve">     garant</w:t>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r>
      <w:r w:rsidRPr="00ED2BAD">
        <w:rPr>
          <w:rFonts w:ascii="Tahoma" w:eastAsia="Times New Roman" w:hAnsi="Tahoma" w:cs="Tahoma"/>
          <w:sz w:val="18"/>
          <w:szCs w:val="20"/>
          <w:lang w:eastAsia="sl-SI"/>
        </w:rPr>
        <w:tab/>
        <w:t>(žig in podpis)</w:t>
      </w:r>
    </w:p>
    <w:p w14:paraId="0AB4F199" w14:textId="77777777" w:rsidR="00AB1CEE" w:rsidRPr="00ED2BAD" w:rsidRDefault="00AB1CEE" w:rsidP="00E67083">
      <w:pPr>
        <w:keepNext/>
        <w:keepLines/>
        <w:spacing w:after="0" w:line="240" w:lineRule="auto"/>
        <w:rPr>
          <w:rFonts w:ascii="Tahoma" w:eastAsia="Times New Roman" w:hAnsi="Tahoma" w:cs="Tahoma"/>
          <w:sz w:val="18"/>
          <w:szCs w:val="20"/>
          <w:lang w:eastAsia="sl-SI"/>
        </w:rPr>
      </w:pPr>
    </w:p>
    <w:p w14:paraId="5AA53540" w14:textId="77777777" w:rsidR="00AB1CEE" w:rsidRDefault="00AB1CEE" w:rsidP="00E67083">
      <w:pPr>
        <w:keepNext/>
        <w:keepLines/>
        <w:spacing w:after="0" w:line="240" w:lineRule="auto"/>
        <w:rPr>
          <w:rFonts w:ascii="Tahoma" w:eastAsia="Times New Roman" w:hAnsi="Tahoma" w:cs="Tahoma"/>
          <w:b/>
          <w:i/>
          <w:color w:val="000000"/>
          <w:u w:val="single"/>
          <w:lang w:eastAsia="sl-SI"/>
        </w:rPr>
      </w:pPr>
      <w:r>
        <w:rPr>
          <w:rFonts w:ascii="Tahoma" w:eastAsia="Times New Roman" w:hAnsi="Tahoma" w:cs="Tahoma"/>
          <w:b/>
          <w:i/>
          <w:color w:val="000000"/>
          <w:u w:val="single"/>
          <w:lang w:eastAsia="sl-SI"/>
        </w:rPr>
        <w:br w:type="page"/>
      </w:r>
    </w:p>
    <w:p w14:paraId="66238E1A" w14:textId="77777777" w:rsidR="00AB1CEE" w:rsidRDefault="00AB1CEE" w:rsidP="00E67083">
      <w:pPr>
        <w:keepNext/>
        <w:keepLines/>
        <w:spacing w:after="0" w:line="240" w:lineRule="auto"/>
        <w:rPr>
          <w:rFonts w:ascii="Tahoma" w:eastAsia="Times New Roman" w:hAnsi="Tahoma" w:cs="Tahoma"/>
          <w:b/>
          <w:i/>
          <w:color w:val="000000"/>
          <w:u w:val="single"/>
          <w:lang w:eastAsia="sl-SI"/>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715"/>
      </w:tblGrid>
      <w:tr w:rsidR="00AB1CEE" w:rsidRPr="0034267C" w14:paraId="50D47CDB" w14:textId="77777777" w:rsidTr="00C424D7">
        <w:tc>
          <w:tcPr>
            <w:tcW w:w="9715" w:type="dxa"/>
            <w:tcBorders>
              <w:top w:val="single" w:sz="4" w:space="0" w:color="auto"/>
              <w:bottom w:val="single" w:sz="4" w:space="0" w:color="auto"/>
            </w:tcBorders>
          </w:tcPr>
          <w:p w14:paraId="7D0F58F4" w14:textId="1348DA25" w:rsidR="00AB1CEE" w:rsidRPr="0034267C" w:rsidRDefault="00AB1CEE" w:rsidP="00E67083">
            <w:pPr>
              <w:pStyle w:val="Naslov2"/>
              <w:keepLines/>
              <w:rPr>
                <w:b w:val="0"/>
                <w:i/>
              </w:rPr>
            </w:pPr>
            <w:r w:rsidRPr="0034267C">
              <w:br w:type="page"/>
            </w:r>
            <w:r w:rsidRPr="0034267C">
              <w:br w:type="page"/>
            </w:r>
            <w:r w:rsidRPr="0034267C">
              <w:br w:type="page"/>
            </w:r>
            <w:bookmarkStart w:id="25" w:name="_Toc495914079"/>
            <w:r w:rsidRPr="0034267C">
              <w:rPr>
                <w:noProof/>
              </w:rPr>
              <w:t>VZOREC FINANČNEGA ZAVAROVANJA ZA ODPRAVO NAPAK V GARANCIJSKEM ROKU</w:t>
            </w:r>
            <w:r w:rsidRPr="0034267C">
              <w:t xml:space="preserve"> </w:t>
            </w:r>
            <w:r w:rsidRPr="0034267C">
              <w:rPr>
                <w:noProof/>
              </w:rPr>
              <w:t>po EPGP</w:t>
            </w:r>
            <w:r w:rsidRPr="0034267C">
              <w:rPr>
                <w:noProof/>
              </w:rPr>
              <w:noBreakHyphen/>
              <w:t>758</w:t>
            </w:r>
            <w:bookmarkEnd w:id="25"/>
            <w:r w:rsidR="00BF6B99">
              <w:rPr>
                <w:noProof/>
                <w:lang w:val="sl-SI"/>
              </w:rPr>
              <w:t xml:space="preserve"> </w:t>
            </w:r>
            <w:r w:rsidRPr="00540439">
              <w:rPr>
                <w:color w:val="FF0000"/>
              </w:rPr>
              <w:t>– ni potrebno prilagati v ponudbi</w:t>
            </w:r>
          </w:p>
        </w:tc>
      </w:tr>
    </w:tbl>
    <w:p w14:paraId="02C6ACE9" w14:textId="77777777" w:rsidR="00AB1CEE" w:rsidRPr="0034267C" w:rsidRDefault="00AB1CEE" w:rsidP="00E67083">
      <w:pPr>
        <w:keepNext/>
        <w:keepLines/>
        <w:autoSpaceDE w:val="0"/>
        <w:autoSpaceDN w:val="0"/>
        <w:adjustRightInd w:val="0"/>
        <w:spacing w:after="0" w:line="240" w:lineRule="auto"/>
        <w:rPr>
          <w:rFonts w:ascii="Tahoma" w:eastAsia="Times New Roman" w:hAnsi="Tahoma" w:cs="Tahoma"/>
          <w:b/>
          <w:bCs/>
          <w:noProof/>
          <w:lang w:eastAsia="sl-SI"/>
        </w:rPr>
      </w:pPr>
    </w:p>
    <w:p w14:paraId="1AE427D6" w14:textId="77777777" w:rsidR="00AB1CEE" w:rsidRPr="0034267C" w:rsidRDefault="00AB1CEE" w:rsidP="00E67083">
      <w:pPr>
        <w:keepNext/>
        <w:keepLines/>
        <w:spacing w:after="0" w:line="240" w:lineRule="auto"/>
        <w:jc w:val="both"/>
        <w:rPr>
          <w:rFonts w:ascii="Tahoma" w:eastAsia="Times New Roman" w:hAnsi="Tahoma" w:cs="Tahoma"/>
          <w:i/>
          <w:sz w:val="18"/>
          <w:szCs w:val="20"/>
          <w:lang w:eastAsia="sl-SI"/>
        </w:rPr>
      </w:pPr>
      <w:r w:rsidRPr="0034267C">
        <w:rPr>
          <w:rFonts w:ascii="Tahoma" w:eastAsia="Times New Roman" w:hAnsi="Tahoma" w:cs="Tahoma"/>
          <w:i/>
          <w:sz w:val="18"/>
          <w:szCs w:val="20"/>
          <w:lang w:eastAsia="sl-SI"/>
        </w:rPr>
        <w:t>Glava s podatki o garantu (zavarovalnici/banki) ali SWIFT ključ</w:t>
      </w:r>
    </w:p>
    <w:p w14:paraId="3DD8F145"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46ACBB35"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sz w:val="18"/>
          <w:szCs w:val="20"/>
          <w:lang w:eastAsia="sl-SI"/>
        </w:rPr>
        <w:t xml:space="preserve">Za: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i/>
          <w:sz w:val="18"/>
          <w:szCs w:val="20"/>
          <w:lang w:eastAsia="sl-SI"/>
        </w:rPr>
        <w:t xml:space="preserve"> (vpiše se upravičenca tj. naročnika javnega naročila)</w:t>
      </w:r>
    </w:p>
    <w:p w14:paraId="6B96C39B" w14:textId="77777777" w:rsidR="00AB1CEE" w:rsidRPr="0034267C" w:rsidRDefault="00AB1CEE" w:rsidP="00E67083">
      <w:pPr>
        <w:keepNext/>
        <w:keepLines/>
        <w:spacing w:after="0" w:line="240" w:lineRule="auto"/>
        <w:jc w:val="both"/>
        <w:rPr>
          <w:rFonts w:ascii="Tahoma" w:eastAsia="Times New Roman" w:hAnsi="Tahoma" w:cs="Tahoma"/>
          <w:i/>
          <w:sz w:val="18"/>
          <w:szCs w:val="20"/>
          <w:lang w:eastAsia="sl-SI"/>
        </w:rPr>
      </w:pPr>
      <w:r w:rsidRPr="0034267C">
        <w:rPr>
          <w:rFonts w:ascii="Tahoma" w:eastAsia="Times New Roman" w:hAnsi="Tahoma" w:cs="Tahoma"/>
          <w:sz w:val="18"/>
          <w:szCs w:val="20"/>
          <w:lang w:eastAsia="sl-SI"/>
        </w:rPr>
        <w:t xml:space="preserve">Datum: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datum izdaje)</w:t>
      </w:r>
    </w:p>
    <w:p w14:paraId="11DB0BF8"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1B66E9E9"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8"/>
          <w:szCs w:val="20"/>
          <w:lang w:eastAsia="sl-SI"/>
        </w:rPr>
      </w:pPr>
      <w:r w:rsidRPr="0034267C">
        <w:rPr>
          <w:rFonts w:ascii="Tahoma" w:eastAsia="Times New Roman" w:hAnsi="Tahoma" w:cs="Tahoma"/>
          <w:b/>
          <w:sz w:val="18"/>
          <w:szCs w:val="20"/>
          <w:lang w:eastAsia="sl-SI"/>
        </w:rPr>
        <w:t>VRSTA ZAVAROVANJA:</w:t>
      </w:r>
      <w:r w:rsidRPr="0034267C">
        <w:rPr>
          <w:rFonts w:ascii="Tahoma" w:eastAsia="Times New Roman" w:hAnsi="Tahoma" w:cs="Tahoma"/>
          <w:sz w:val="18"/>
          <w:szCs w:val="20"/>
          <w:lang w:eastAsia="sl-SI"/>
        </w:rPr>
        <w:t xml:space="preserv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noProof/>
          <w:sz w:val="18"/>
          <w:szCs w:val="20"/>
          <w:lang w:eastAsia="sl-SI"/>
        </w:rPr>
        <w:t> </w:t>
      </w:r>
      <w:r w:rsidRPr="0034267C">
        <w:rPr>
          <w:rFonts w:ascii="Tahoma" w:eastAsia="Times New Roman" w:hAnsi="Tahoma" w:cs="Tahoma"/>
          <w:noProof/>
          <w:sz w:val="18"/>
          <w:szCs w:val="20"/>
          <w:lang w:eastAsia="sl-SI"/>
        </w:rPr>
        <w:t> </w:t>
      </w:r>
      <w:r w:rsidRPr="0034267C">
        <w:rPr>
          <w:rFonts w:ascii="Tahoma" w:eastAsia="Times New Roman" w:hAnsi="Tahoma" w:cs="Tahoma"/>
          <w:noProof/>
          <w:sz w:val="18"/>
          <w:szCs w:val="20"/>
          <w:lang w:eastAsia="sl-SI"/>
        </w:rPr>
        <w:t> </w:t>
      </w:r>
      <w:r w:rsidRPr="0034267C">
        <w:rPr>
          <w:rFonts w:ascii="Tahoma" w:eastAsia="Times New Roman" w:hAnsi="Tahoma" w:cs="Tahoma"/>
          <w:noProof/>
          <w:sz w:val="18"/>
          <w:szCs w:val="20"/>
          <w:lang w:eastAsia="sl-SI"/>
        </w:rPr>
        <w:t> </w:t>
      </w:r>
      <w:r w:rsidRPr="0034267C">
        <w:rPr>
          <w:rFonts w:ascii="Tahoma" w:eastAsia="Times New Roman" w:hAnsi="Tahoma" w:cs="Tahoma"/>
          <w:noProof/>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vrsta zavarovanja: kavcijsko zavarovanje/bančna garancija)</w:t>
      </w:r>
    </w:p>
    <w:p w14:paraId="562847B1"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6253260B"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 xml:space="preserve">ŠTEVILKA: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številka zavarovanja)</w:t>
      </w:r>
    </w:p>
    <w:p w14:paraId="2AE75E8C"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0922DF94"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GARANT:</w:t>
      </w:r>
      <w:r w:rsidRPr="0034267C">
        <w:rPr>
          <w:rFonts w:ascii="Tahoma" w:eastAsia="Times New Roman" w:hAnsi="Tahoma" w:cs="Tahoma"/>
          <w:sz w:val="18"/>
          <w:szCs w:val="20"/>
          <w:lang w:eastAsia="sl-SI"/>
        </w:rPr>
        <w:t xml:space="preserv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ime in naslov zavarovalnice/banke v kraju izdaje)</w:t>
      </w:r>
    </w:p>
    <w:p w14:paraId="19E7E585"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705CCDFE"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 xml:space="preserve">NAROČNIK: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ime in naslov naročnika zavarovanja, tj. v postopku javnega naročanja izbranega ponudnika)</w:t>
      </w:r>
    </w:p>
    <w:p w14:paraId="33578FB2"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41307469"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UPRAVIČENEC:</w:t>
      </w:r>
      <w:r w:rsidRPr="0034267C">
        <w:rPr>
          <w:rFonts w:ascii="Tahoma" w:eastAsia="Times New Roman" w:hAnsi="Tahoma" w:cs="Tahoma"/>
          <w:sz w:val="18"/>
          <w:szCs w:val="20"/>
          <w:lang w:eastAsia="sl-SI"/>
        </w:rPr>
        <w:t xml:space="preserv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i/>
          <w:sz w:val="18"/>
          <w:szCs w:val="20"/>
          <w:lang w:eastAsia="sl-SI"/>
        </w:rPr>
        <w:t xml:space="preserve"> (vpiše se naročnika javnega naročila)</w:t>
      </w:r>
    </w:p>
    <w:p w14:paraId="7AEEA453"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30230F98" w14:textId="77777777" w:rsidR="00AB1CEE" w:rsidRPr="0034267C" w:rsidRDefault="00AB1CEE" w:rsidP="00E67083">
      <w:pPr>
        <w:keepNext/>
        <w:keepLines/>
        <w:spacing w:after="0" w:line="240" w:lineRule="auto"/>
        <w:jc w:val="both"/>
        <w:rPr>
          <w:rFonts w:ascii="Tahoma" w:eastAsia="Times New Roman" w:hAnsi="Tahoma" w:cs="Tahoma"/>
          <w:i/>
          <w:sz w:val="18"/>
          <w:szCs w:val="20"/>
          <w:lang w:eastAsia="sl-SI"/>
        </w:rPr>
      </w:pPr>
      <w:r w:rsidRPr="0034267C">
        <w:rPr>
          <w:rFonts w:ascii="Tahoma" w:eastAsia="Times New Roman" w:hAnsi="Tahoma" w:cs="Tahoma"/>
          <w:b/>
          <w:sz w:val="18"/>
          <w:szCs w:val="20"/>
          <w:lang w:eastAsia="sl-SI"/>
        </w:rPr>
        <w:t xml:space="preserve">OSNOVNI POSEL: </w:t>
      </w:r>
      <w:r w:rsidRPr="0034267C">
        <w:rPr>
          <w:rFonts w:ascii="Tahoma" w:eastAsia="Times New Roman" w:hAnsi="Tahoma" w:cs="Tahoma"/>
          <w:sz w:val="18"/>
          <w:szCs w:val="20"/>
          <w:lang w:eastAsia="sl-SI"/>
        </w:rPr>
        <w:t>obveznost naročnika zavarovanja za odpravo napak v garancijskem roku, ki izhaja iz</w:t>
      </w:r>
      <w:r w:rsidRPr="0034267C">
        <w:rPr>
          <w:rFonts w:ascii="Tahoma" w:eastAsia="Times New Roman" w:hAnsi="Tahoma" w:cs="Tahoma"/>
          <w:b/>
          <w:sz w:val="18"/>
          <w:szCs w:val="20"/>
          <w:lang w:eastAsia="sl-SI"/>
        </w:rPr>
        <w:t xml:space="preserve"> </w:t>
      </w:r>
      <w:r w:rsidRPr="0034267C">
        <w:rPr>
          <w:rFonts w:ascii="Tahoma" w:eastAsia="Times New Roman" w:hAnsi="Tahoma" w:cs="Tahoma"/>
          <w:sz w:val="18"/>
          <w:szCs w:val="20"/>
          <w:lang w:eastAsia="sl-SI"/>
        </w:rPr>
        <w:t xml:space="preserve">pogodbe št.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z dne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i/>
          <w:sz w:val="18"/>
          <w:szCs w:val="20"/>
          <w:lang w:eastAsia="sl-SI"/>
        </w:rPr>
        <w:t xml:space="preserve"> (vpiše se številko in datum pogodbe o izvedbi javnega naročila, sklenjene na podlagi postopka z oznako XXXXXX) </w:t>
      </w:r>
      <w:r w:rsidRPr="0034267C">
        <w:rPr>
          <w:rFonts w:ascii="Tahoma" w:eastAsia="Times New Roman" w:hAnsi="Tahoma" w:cs="Tahoma"/>
          <w:sz w:val="18"/>
          <w:szCs w:val="20"/>
          <w:lang w:eastAsia="sl-SI"/>
        </w:rPr>
        <w:t>za</w:t>
      </w:r>
      <w:r w:rsidRPr="0034267C">
        <w:rPr>
          <w:rFonts w:ascii="Tahoma" w:eastAsia="Times New Roman" w:hAnsi="Tahoma" w:cs="Tahoma"/>
          <w:i/>
          <w:sz w:val="18"/>
          <w:szCs w:val="20"/>
          <w:lang w:eastAsia="sl-SI"/>
        </w:rPr>
        <w:t xml:space="preserv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i/>
          <w:sz w:val="18"/>
          <w:szCs w:val="20"/>
          <w:lang w:eastAsia="sl-SI"/>
        </w:rPr>
        <w:t xml:space="preserve"> (vpiše se predmet javnega naročila)</w:t>
      </w:r>
    </w:p>
    <w:p w14:paraId="4C1A1568"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1FB412CC"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 xml:space="preserve">ZNESEK  IN VALUTA: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najvišji znesek s številko in besedo ter valuta)</w:t>
      </w:r>
    </w:p>
    <w:p w14:paraId="5A41D1AF"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2A15FB8B"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 xml:space="preserve">LISTINE, KI JIH JE POLEG IZJAVE TREBA PRILOŽITI ZAHTEVI ZA PLAČILO IN SE IZRECNO ZAHTEVAJO V SPODNJEM BESEDILU: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i/>
          <w:sz w:val="18"/>
          <w:szCs w:val="20"/>
          <w:lang w:eastAsia="sl-SI"/>
        </w:rPr>
        <w:t xml:space="preserve"> (nobena/navede se listina – npr. primopredajni/prevzemni zapisnik, zaključni obračun)</w:t>
      </w:r>
    </w:p>
    <w:p w14:paraId="285FDC96"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009E3F36"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JEZIK V ZAHTEVANIH LISTINAH:</w:t>
      </w:r>
      <w:r w:rsidRPr="0034267C">
        <w:rPr>
          <w:rFonts w:ascii="Tahoma" w:eastAsia="Times New Roman" w:hAnsi="Tahoma" w:cs="Tahoma"/>
          <w:sz w:val="18"/>
          <w:szCs w:val="20"/>
          <w:lang w:eastAsia="sl-SI"/>
        </w:rPr>
        <w:t xml:space="preserve"> slovenski</w:t>
      </w:r>
    </w:p>
    <w:p w14:paraId="51EBB07D"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59DE9C41"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OBLIKA PREDLOŽITVE:</w:t>
      </w:r>
      <w:r w:rsidRPr="0034267C">
        <w:rPr>
          <w:rFonts w:ascii="Tahoma" w:eastAsia="Times New Roman" w:hAnsi="Tahoma" w:cs="Tahoma"/>
          <w:sz w:val="18"/>
          <w:szCs w:val="20"/>
          <w:lang w:eastAsia="sl-SI"/>
        </w:rPr>
        <w:t xml:space="preserve"> v papirni obliki s priporočeno pošto ali katerokoli obliko hitre pošte ali v elektronski obliki po SWIFT sistemu na naslov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(navede se SWIFT naslova garanta)</w:t>
      </w:r>
    </w:p>
    <w:p w14:paraId="4C1D3DAF"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18D434C6" w14:textId="77777777" w:rsidR="00AB1CEE" w:rsidRPr="0034267C" w:rsidRDefault="00AB1CEE" w:rsidP="00E67083">
      <w:pPr>
        <w:keepNext/>
        <w:keepLines/>
        <w:spacing w:after="0" w:line="240" w:lineRule="auto"/>
        <w:jc w:val="both"/>
        <w:rPr>
          <w:rFonts w:ascii="Tahoma" w:eastAsia="Times New Roman" w:hAnsi="Tahoma" w:cs="Tahoma"/>
          <w:i/>
          <w:sz w:val="18"/>
          <w:szCs w:val="20"/>
          <w:lang w:eastAsia="sl-SI"/>
        </w:rPr>
      </w:pPr>
      <w:r w:rsidRPr="0034267C">
        <w:rPr>
          <w:rFonts w:ascii="Tahoma" w:eastAsia="Times New Roman" w:hAnsi="Tahoma" w:cs="Tahoma"/>
          <w:b/>
          <w:sz w:val="18"/>
          <w:szCs w:val="20"/>
          <w:lang w:eastAsia="sl-SI"/>
        </w:rPr>
        <w:t>KRAJ PREDLOŽITVE:</w:t>
      </w:r>
      <w:r w:rsidRPr="0034267C">
        <w:rPr>
          <w:rFonts w:ascii="Tahoma" w:eastAsia="Times New Roman" w:hAnsi="Tahoma" w:cs="Tahoma"/>
          <w:sz w:val="18"/>
          <w:szCs w:val="20"/>
          <w:lang w:eastAsia="sl-SI"/>
        </w:rPr>
        <w:t xml:space="preserv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i/>
          <w:sz w:val="18"/>
          <w:szCs w:val="20"/>
          <w:lang w:eastAsia="sl-SI"/>
        </w:rPr>
        <w:t xml:space="preserve"> (garant vpiše naslov podružnice, kjer se opravi predložitev papirnih listin, ali elektronski naslov za predložitev v elektronski obliki, kot na primer garantov SWIFT naslov)</w:t>
      </w:r>
      <w:r w:rsidRPr="0034267C">
        <w:rPr>
          <w:rFonts w:ascii="Tahoma" w:eastAsia="Times New Roman" w:hAnsi="Tahoma" w:cs="Tahoma"/>
          <w:sz w:val="18"/>
          <w:szCs w:val="20"/>
          <w:lang w:eastAsia="sl-SI"/>
        </w:rPr>
        <w:t xml:space="preserve"> Ne glede na navedeno, se predložitev papirnih listin lahko opravi v katerikoli podružnici garanta na območju Republike Slovenije.</w:t>
      </w:r>
    </w:p>
    <w:p w14:paraId="1FF94D60"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3A1A0D41"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 xml:space="preserve">DATUM VELJAVNOSTI: </w:t>
      </w:r>
      <w:r w:rsidRPr="0034267C">
        <w:rPr>
          <w:rFonts w:ascii="Tahoma" w:eastAsia="Times New Roman" w:hAnsi="Tahoma" w:cs="Tahoma"/>
          <w:sz w:val="18"/>
          <w:szCs w:val="20"/>
          <w:lang w:eastAsia="sl-SI"/>
        </w:rPr>
        <w:fldChar w:fldCharType="begin">
          <w:ffData>
            <w:name w:val="Besedilo2"/>
            <w:enabled/>
            <w:calcOnExit w:val="0"/>
            <w:textInput>
              <w:default w:val="DD. MM. LLLL"/>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noProof/>
          <w:sz w:val="18"/>
          <w:szCs w:val="20"/>
          <w:lang w:eastAsia="sl-SI"/>
        </w:rPr>
        <w:t>DD. MM. LLLL</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datum zapadlosti zavarovanja)</w:t>
      </w:r>
    </w:p>
    <w:p w14:paraId="147B44FE"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58127799"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b/>
          <w:sz w:val="18"/>
          <w:szCs w:val="20"/>
          <w:lang w:eastAsia="sl-SI"/>
        </w:rPr>
        <w:t>STRANKA, KI JE DOLŽNA PLAČATI STROŠKE:</w:t>
      </w:r>
      <w:r w:rsidRPr="0034267C">
        <w:rPr>
          <w:rFonts w:ascii="Tahoma" w:eastAsia="Times New Roman" w:hAnsi="Tahoma" w:cs="Tahoma"/>
          <w:sz w:val="18"/>
          <w:szCs w:val="20"/>
          <w:lang w:eastAsia="sl-SI"/>
        </w:rPr>
        <w:t xml:space="preserve"> </w:t>
      </w:r>
      <w:r w:rsidRPr="0034267C">
        <w:rPr>
          <w:rFonts w:ascii="Tahoma" w:eastAsia="Times New Roman" w:hAnsi="Tahoma" w:cs="Tahoma"/>
          <w:sz w:val="18"/>
          <w:szCs w:val="20"/>
          <w:lang w:eastAsia="sl-SI"/>
        </w:rPr>
        <w:fldChar w:fldCharType="begin">
          <w:ffData>
            <w:name w:val="Besedilo2"/>
            <w:enabled/>
            <w:calcOnExit w:val="0"/>
            <w:textInput/>
          </w:ffData>
        </w:fldChar>
      </w:r>
      <w:r w:rsidRPr="0034267C">
        <w:rPr>
          <w:rFonts w:ascii="Tahoma" w:eastAsia="Times New Roman" w:hAnsi="Tahoma" w:cs="Tahoma"/>
          <w:sz w:val="18"/>
          <w:szCs w:val="20"/>
          <w:lang w:eastAsia="sl-SI"/>
        </w:rPr>
        <w:instrText xml:space="preserve"> FORMTEXT </w:instrText>
      </w:r>
      <w:r w:rsidRPr="0034267C">
        <w:rPr>
          <w:rFonts w:ascii="Tahoma" w:eastAsia="Times New Roman" w:hAnsi="Tahoma" w:cs="Tahoma"/>
          <w:sz w:val="18"/>
          <w:szCs w:val="20"/>
          <w:lang w:eastAsia="sl-SI"/>
        </w:rPr>
      </w:r>
      <w:r w:rsidRPr="0034267C">
        <w:rPr>
          <w:rFonts w:ascii="Tahoma" w:eastAsia="Times New Roman" w:hAnsi="Tahoma" w:cs="Tahoma"/>
          <w:sz w:val="18"/>
          <w:szCs w:val="20"/>
          <w:lang w:eastAsia="sl-SI"/>
        </w:rPr>
        <w:fldChar w:fldCharType="separate"/>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t> </w:t>
      </w:r>
      <w:r w:rsidRPr="0034267C">
        <w:rPr>
          <w:rFonts w:ascii="Tahoma" w:eastAsia="Times New Roman" w:hAnsi="Tahoma" w:cs="Tahoma"/>
          <w:sz w:val="18"/>
          <w:szCs w:val="20"/>
          <w:lang w:eastAsia="sl-SI"/>
        </w:rPr>
        <w:fldChar w:fldCharType="end"/>
      </w:r>
      <w:r w:rsidRPr="0034267C">
        <w:rPr>
          <w:rFonts w:ascii="Tahoma" w:eastAsia="Times New Roman" w:hAnsi="Tahoma" w:cs="Tahoma"/>
          <w:sz w:val="18"/>
          <w:szCs w:val="20"/>
          <w:lang w:eastAsia="sl-SI"/>
        </w:rPr>
        <w:t xml:space="preserve"> </w:t>
      </w:r>
      <w:r w:rsidRPr="0034267C">
        <w:rPr>
          <w:rFonts w:ascii="Tahoma" w:eastAsia="Times New Roman" w:hAnsi="Tahoma" w:cs="Tahoma"/>
          <w:i/>
          <w:sz w:val="18"/>
          <w:szCs w:val="20"/>
          <w:lang w:eastAsia="sl-SI"/>
        </w:rPr>
        <w:t>(vpiše se ime naročnika zavarovanja, tj. v postopku javnega naročanja izbranega ponudnika)</w:t>
      </w:r>
    </w:p>
    <w:p w14:paraId="578312AE"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5A707ED7"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r w:rsidRPr="0034267C">
        <w:rPr>
          <w:rFonts w:ascii="Tahoma" w:eastAsia="Times New Roman" w:hAnsi="Tahoma" w:cs="Tahoma"/>
          <w:sz w:val="18"/>
          <w:szCs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28BEF1F2" w14:textId="77777777" w:rsidR="00AB1CEE" w:rsidRPr="0034267C" w:rsidRDefault="00AB1CEE" w:rsidP="00E67083">
      <w:pPr>
        <w:keepNext/>
        <w:keepLines/>
        <w:spacing w:after="0" w:line="240" w:lineRule="auto"/>
        <w:jc w:val="both"/>
        <w:rPr>
          <w:rFonts w:ascii="Tahoma" w:eastAsia="Times New Roman" w:hAnsi="Tahoma" w:cs="Tahoma"/>
          <w:sz w:val="18"/>
          <w:szCs w:val="20"/>
          <w:lang w:eastAsia="sl-SI"/>
        </w:rPr>
      </w:pPr>
    </w:p>
    <w:p w14:paraId="4054A3B6"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34267C">
        <w:rPr>
          <w:rFonts w:ascii="Tahoma" w:eastAsia="Times New Roman" w:hAnsi="Tahoma" w:cs="Tahoma"/>
          <w:sz w:val="18"/>
          <w:szCs w:val="20"/>
          <w:lang w:eastAsia="sl-SI"/>
        </w:rPr>
        <w:t>Katerokoli zahtevo za plačilo po tem zavarovanju moramo prejeti na datum veljavnosti zavarovanja ali pred njim v zgoraj navedenem kraju predložitve.</w:t>
      </w:r>
    </w:p>
    <w:p w14:paraId="0A194BF2"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078339B1"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34267C">
        <w:rPr>
          <w:rFonts w:ascii="Tahoma" w:eastAsia="Times New Roman" w:hAnsi="Tahoma" w:cs="Tahoma"/>
          <w:sz w:val="18"/>
          <w:szCs w:val="20"/>
          <w:lang w:eastAsia="sl-SI"/>
        </w:rPr>
        <w:t>Morebitne spore v zvezi s tem zavarovanjem rešuje stvarno pristojno sodišče v Ljubljani po slovenskem pravu.</w:t>
      </w:r>
    </w:p>
    <w:p w14:paraId="5048E64F"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17B84895"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r w:rsidRPr="0034267C">
        <w:rPr>
          <w:rFonts w:ascii="Tahoma" w:eastAsia="Times New Roman" w:hAnsi="Tahoma" w:cs="Tahoma"/>
          <w:sz w:val="18"/>
          <w:szCs w:val="20"/>
          <w:lang w:eastAsia="sl-SI"/>
        </w:rPr>
        <w:t>Za to zavarovanje veljajo Enotna pravila za garancije na poziv (EPGP) revizija iz leta 2010, izdana pri MTZ pod št. 758.</w:t>
      </w:r>
    </w:p>
    <w:p w14:paraId="13C5347A" w14:textId="77777777" w:rsidR="00AB1CEE" w:rsidRPr="0034267C"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8"/>
          <w:szCs w:val="20"/>
          <w:lang w:eastAsia="sl-SI"/>
        </w:rPr>
      </w:pPr>
    </w:p>
    <w:p w14:paraId="0F7AF694" w14:textId="77777777" w:rsidR="00AB1CEE" w:rsidRDefault="00AB1CEE"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sz w:val="18"/>
          <w:szCs w:val="20"/>
          <w:lang w:eastAsia="sl-SI"/>
        </w:rPr>
      </w:pP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t xml:space="preserve">      garant</w:t>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r>
      <w:r w:rsidRPr="0034267C">
        <w:rPr>
          <w:rFonts w:ascii="Tahoma" w:eastAsia="Times New Roman" w:hAnsi="Tahoma" w:cs="Tahoma"/>
          <w:sz w:val="18"/>
          <w:szCs w:val="20"/>
          <w:lang w:eastAsia="sl-SI"/>
        </w:rPr>
        <w:tab/>
        <w:t>(žig in podpis)</w:t>
      </w:r>
    </w:p>
    <w:p w14:paraId="7B523F76" w14:textId="77777777" w:rsidR="00AB1CEE" w:rsidRDefault="00AB1CEE" w:rsidP="00E67083">
      <w:pPr>
        <w:keepNext/>
        <w:keepLines/>
        <w:spacing w:after="0" w:line="240" w:lineRule="auto"/>
        <w:rPr>
          <w:rFonts w:ascii="Tahoma" w:eastAsia="Times New Roman" w:hAnsi="Tahoma" w:cs="Tahoma"/>
          <w:sz w:val="18"/>
          <w:szCs w:val="20"/>
          <w:lang w:eastAsia="sl-SI"/>
        </w:rPr>
      </w:pPr>
      <w:r>
        <w:rPr>
          <w:rFonts w:ascii="Tahoma" w:eastAsia="Times New Roman" w:hAnsi="Tahoma" w:cs="Tahoma"/>
          <w:sz w:val="18"/>
          <w:szCs w:val="20"/>
          <w:lang w:eastAsia="sl-SI"/>
        </w:rPr>
        <w:br w:type="page"/>
      </w:r>
    </w:p>
    <w:p w14:paraId="0F722BA2" w14:textId="6010DFB9" w:rsidR="00793366" w:rsidRPr="00793366" w:rsidRDefault="00793366" w:rsidP="00E67083">
      <w:pPr>
        <w:pStyle w:val="Odstavekseznama"/>
        <w:keepNext/>
        <w:keepLines/>
        <w:numPr>
          <w:ilvl w:val="1"/>
          <w:numId w:val="56"/>
        </w:numPr>
        <w:jc w:val="both"/>
        <w:rPr>
          <w:rFonts w:ascii="Tahoma" w:hAnsi="Tahoma" w:cs="Tahoma"/>
          <w:b/>
          <w:color w:val="FF0000"/>
          <w:sz w:val="22"/>
        </w:rPr>
      </w:pPr>
      <w:r w:rsidRPr="00793366">
        <w:rPr>
          <w:rFonts w:ascii="Tahoma" w:hAnsi="Tahoma" w:cs="Tahoma"/>
          <w:b/>
          <w:color w:val="FF0000"/>
          <w:sz w:val="22"/>
        </w:rPr>
        <w:lastRenderedPageBreak/>
        <w:t xml:space="preserve">Tehnični ponudbeni pogoji </w:t>
      </w:r>
    </w:p>
    <w:p w14:paraId="3274D6D3" w14:textId="281AE8CB" w:rsidR="00793366" w:rsidRDefault="00793366" w:rsidP="00E67083">
      <w:pPr>
        <w:keepNext/>
        <w:keepLines/>
        <w:spacing w:after="0" w:line="240" w:lineRule="auto"/>
        <w:rPr>
          <w:rFonts w:ascii="Tahoma" w:eastAsia="Times New Roman" w:hAnsi="Tahoma" w:cs="Tahoma"/>
          <w:lang w:eastAsia="sl-SI"/>
        </w:rPr>
      </w:pPr>
    </w:p>
    <w:p w14:paraId="4BB27810" w14:textId="7FF5F23B" w:rsidR="00965266" w:rsidRPr="00632E1F" w:rsidRDefault="009172E5" w:rsidP="00E67083">
      <w:pPr>
        <w:keepNext/>
        <w:keepLines/>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t>1</w:t>
      </w:r>
      <w:r w:rsidR="00965266" w:rsidRPr="00632E1F">
        <w:rPr>
          <w:rFonts w:ascii="Tahoma" w:eastAsia="Times New Roman" w:hAnsi="Tahoma" w:cs="Tahoma"/>
          <w:b/>
          <w:color w:val="FF0000"/>
          <w:lang w:eastAsia="sl-SI"/>
        </w:rPr>
        <w:t>. S</w:t>
      </w:r>
      <w:r w:rsidR="00632E1F">
        <w:rPr>
          <w:rFonts w:ascii="Tahoma" w:eastAsia="Times New Roman" w:hAnsi="Tahoma" w:cs="Tahoma"/>
          <w:b/>
          <w:color w:val="FF0000"/>
          <w:lang w:eastAsia="sl-SI"/>
        </w:rPr>
        <w:t>klop</w:t>
      </w:r>
      <w:r w:rsidR="00632E1F" w:rsidRPr="00632E1F">
        <w:rPr>
          <w:rFonts w:ascii="Tahoma" w:eastAsia="Times New Roman" w:hAnsi="Tahoma" w:cs="Tahoma"/>
          <w:b/>
          <w:color w:val="FF0000"/>
          <w:lang w:eastAsia="sl-SI"/>
        </w:rPr>
        <w:t>:</w:t>
      </w:r>
      <w:r w:rsidR="00632E1F" w:rsidRPr="00632E1F">
        <w:rPr>
          <w:b/>
          <w:color w:val="FF0000"/>
        </w:rPr>
        <w:t xml:space="preserve"> </w:t>
      </w:r>
      <w:r w:rsidRPr="009172E5">
        <w:rPr>
          <w:rFonts w:ascii="Tahoma" w:eastAsia="Times New Roman" w:hAnsi="Tahoma" w:cs="Tahoma"/>
          <w:b/>
          <w:color w:val="FF0000"/>
          <w:lang w:eastAsia="sl-SI"/>
        </w:rPr>
        <w:t>Dobava materiala (viličasti transportni členi, sorniki in vzmetni zatiči)</w:t>
      </w:r>
    </w:p>
    <w:p w14:paraId="18B4DF00" w14:textId="77777777" w:rsidR="00965266" w:rsidRPr="00965266" w:rsidRDefault="00965266" w:rsidP="00E67083">
      <w:pPr>
        <w:keepNext/>
        <w:keepLines/>
        <w:spacing w:after="0" w:line="240" w:lineRule="auto"/>
        <w:rPr>
          <w:rFonts w:ascii="Tahoma" w:eastAsia="Times New Roman" w:hAnsi="Tahoma" w:cs="Tahoma"/>
          <w:lang w:eastAsia="sl-SI"/>
        </w:rPr>
      </w:pPr>
    </w:p>
    <w:p w14:paraId="6DDBBDAB" w14:textId="77777777" w:rsidR="00965266" w:rsidRPr="00965266" w:rsidRDefault="00965266" w:rsidP="00E67083">
      <w:pPr>
        <w:pStyle w:val="Golobesedilo"/>
        <w:keepNext/>
        <w:keepLines/>
        <w:rPr>
          <w:rFonts w:ascii="Tahoma" w:hAnsi="Tahoma" w:cs="Tahoma"/>
          <w:b/>
          <w:sz w:val="22"/>
          <w:szCs w:val="22"/>
          <w:lang w:val="sl-SI"/>
        </w:rPr>
      </w:pPr>
      <w:r w:rsidRPr="00965266">
        <w:rPr>
          <w:rFonts w:ascii="Tahoma" w:hAnsi="Tahoma" w:cs="Tahoma"/>
          <w:b/>
          <w:sz w:val="22"/>
          <w:szCs w:val="22"/>
          <w:lang w:val="sl-SI"/>
        </w:rPr>
        <w:t>Tehnična specifikacija</w:t>
      </w:r>
    </w:p>
    <w:p w14:paraId="22082B94" w14:textId="77777777" w:rsidR="00965266" w:rsidRPr="00D556F7" w:rsidRDefault="00965266" w:rsidP="00E67083">
      <w:pPr>
        <w:keepNext/>
        <w:keepLines/>
        <w:spacing w:after="0" w:line="240" w:lineRule="auto"/>
        <w:jc w:val="both"/>
        <w:rPr>
          <w:rFonts w:ascii="Tahoma" w:eastAsia="Times New Roman" w:hAnsi="Tahoma" w:cs="Tahoma"/>
          <w:lang w:eastAsia="sl-SI"/>
        </w:rPr>
      </w:pPr>
      <w:r w:rsidRPr="00D556F7">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34C85FF8" w14:textId="77777777" w:rsidR="00965266" w:rsidRDefault="00965266" w:rsidP="00E67083">
      <w:pPr>
        <w:pStyle w:val="Golobesedilo"/>
        <w:keepNext/>
        <w:keepLines/>
        <w:rPr>
          <w:rFonts w:ascii="Tahoma" w:hAnsi="Tahoma" w:cs="Tahoma"/>
          <w:sz w:val="22"/>
          <w:szCs w:val="22"/>
          <w:lang w:val="sl-SI"/>
        </w:rPr>
      </w:pPr>
    </w:p>
    <w:p w14:paraId="0616788D" w14:textId="1EC882C9" w:rsidR="00965266" w:rsidRPr="00817C9A" w:rsidRDefault="00965266" w:rsidP="00E67083">
      <w:pPr>
        <w:pStyle w:val="Golobesedilo"/>
        <w:keepNext/>
        <w:keepLines/>
        <w:rPr>
          <w:rFonts w:ascii="Tahoma" w:hAnsi="Tahoma" w:cs="Tahoma"/>
          <w:b/>
          <w:sz w:val="22"/>
          <w:szCs w:val="22"/>
          <w:lang w:val="sl-SI"/>
        </w:rPr>
      </w:pPr>
      <w:r w:rsidRPr="00817C9A">
        <w:rPr>
          <w:rFonts w:ascii="Tahoma" w:hAnsi="Tahoma" w:cs="Tahoma"/>
          <w:b/>
          <w:sz w:val="22"/>
          <w:szCs w:val="22"/>
          <w:lang w:val="sl-SI"/>
        </w:rPr>
        <w:t xml:space="preserve">OPIS </w:t>
      </w:r>
      <w:r w:rsidR="009172E5" w:rsidRPr="00817C9A">
        <w:rPr>
          <w:rFonts w:ascii="Tahoma" w:hAnsi="Tahoma" w:cs="Tahoma"/>
          <w:b/>
          <w:sz w:val="22"/>
          <w:szCs w:val="22"/>
          <w:lang w:val="sl-SI"/>
        </w:rPr>
        <w:t>NAROČILA</w:t>
      </w:r>
    </w:p>
    <w:p w14:paraId="0D4E18C9" w14:textId="504ED230" w:rsidR="007C7923" w:rsidRPr="00817C9A" w:rsidRDefault="007C7923" w:rsidP="00E67083">
      <w:pPr>
        <w:pStyle w:val="Golobesedilo"/>
        <w:keepNext/>
        <w:keepLines/>
        <w:rPr>
          <w:rFonts w:ascii="Tahoma" w:hAnsi="Tahoma" w:cs="Tahoma"/>
          <w:b/>
          <w:sz w:val="22"/>
          <w:szCs w:val="22"/>
          <w:lang w:val="sl-SI"/>
        </w:rPr>
      </w:pPr>
    </w:p>
    <w:p w14:paraId="68126E6E" w14:textId="45E7D916" w:rsidR="00B758FD" w:rsidRPr="00817C9A" w:rsidRDefault="00B758FD" w:rsidP="00E67083">
      <w:pPr>
        <w:pStyle w:val="Golobesedilo"/>
        <w:keepNext/>
        <w:keepLines/>
        <w:rPr>
          <w:rFonts w:ascii="Tahoma" w:eastAsia="Calibri" w:hAnsi="Tahoma" w:cs="Tahoma"/>
          <w:sz w:val="22"/>
          <w:szCs w:val="22"/>
          <w:lang w:val="sl-SI" w:eastAsia="en-US"/>
        </w:rPr>
      </w:pPr>
      <w:r w:rsidRPr="00817C9A">
        <w:rPr>
          <w:rFonts w:ascii="Tahoma" w:eastAsia="Calibri" w:hAnsi="Tahoma" w:cs="Tahoma"/>
          <w:sz w:val="22"/>
          <w:szCs w:val="22"/>
          <w:lang w:val="sl-SI" w:eastAsia="en-US"/>
        </w:rPr>
        <w:t>Naročnik za generalno obnovo dveh dodelilnikov premoga na kotlu 3 potrebuje skupno 624 viličastih transportnih členov tip 250602/</w:t>
      </w:r>
      <w:r w:rsidR="002F03BD" w:rsidRPr="00817C9A">
        <w:rPr>
          <w:rFonts w:ascii="Tahoma" w:eastAsia="Calibri" w:hAnsi="Tahoma" w:cs="Tahoma"/>
          <w:sz w:val="22"/>
          <w:szCs w:val="22"/>
          <w:lang w:val="sl-SI" w:eastAsia="en-US"/>
        </w:rPr>
        <w:t>MN</w:t>
      </w:r>
      <w:r w:rsidR="005B576A" w:rsidRPr="00817C9A">
        <w:rPr>
          <w:rFonts w:ascii="Tahoma" w:eastAsia="Calibri" w:hAnsi="Tahoma" w:cs="Tahoma"/>
          <w:sz w:val="22"/>
          <w:szCs w:val="22"/>
          <w:lang w:val="sl-SI" w:eastAsia="en-US"/>
        </w:rPr>
        <w:t xml:space="preserve"> z </w:t>
      </w:r>
      <w:r w:rsidR="00550099" w:rsidRPr="00817C9A">
        <w:rPr>
          <w:rFonts w:ascii="Tahoma" w:eastAsia="Calibri" w:hAnsi="Tahoma" w:cs="Tahoma"/>
          <w:sz w:val="22"/>
          <w:szCs w:val="22"/>
          <w:lang w:val="sl-SI" w:eastAsia="en-US"/>
        </w:rPr>
        <w:t xml:space="preserve">integriranimi </w:t>
      </w:r>
      <w:r w:rsidR="005B576A" w:rsidRPr="00817C9A">
        <w:rPr>
          <w:rFonts w:ascii="Tahoma" w:eastAsia="Calibri" w:hAnsi="Tahoma" w:cs="Tahoma"/>
          <w:sz w:val="22"/>
          <w:szCs w:val="22"/>
          <w:lang w:val="sl-SI" w:eastAsia="en-US"/>
        </w:rPr>
        <w:t>obrabnimi pušami iz nerjavečega jekla AISI420</w:t>
      </w:r>
      <w:r w:rsidR="002F03BD" w:rsidRPr="00817C9A">
        <w:rPr>
          <w:rFonts w:ascii="Tahoma" w:eastAsia="Calibri" w:hAnsi="Tahoma" w:cs="Tahoma"/>
          <w:sz w:val="22"/>
          <w:szCs w:val="22"/>
          <w:lang w:val="sl-SI" w:eastAsia="en-US"/>
        </w:rPr>
        <w:t>, material člena 20MnCr5, s pripadajočimi sorniki</w:t>
      </w:r>
      <w:r w:rsidR="005B576A" w:rsidRPr="00817C9A">
        <w:rPr>
          <w:rFonts w:ascii="Tahoma" w:eastAsia="Calibri" w:hAnsi="Tahoma" w:cs="Tahoma"/>
          <w:sz w:val="22"/>
          <w:szCs w:val="22"/>
          <w:lang w:val="sl-SI" w:eastAsia="en-US"/>
        </w:rPr>
        <w:t xml:space="preserve"> Ø 35mm iz nerjavečega jekla AISI 420, temperaturno obdelan brez indukcijskega kaljenja</w:t>
      </w:r>
      <w:r w:rsidR="002F03BD" w:rsidRPr="00817C9A">
        <w:rPr>
          <w:rFonts w:ascii="Tahoma" w:eastAsia="Calibri" w:hAnsi="Tahoma" w:cs="Tahoma"/>
          <w:sz w:val="22"/>
          <w:szCs w:val="22"/>
          <w:lang w:val="sl-SI" w:eastAsia="en-US"/>
        </w:rPr>
        <w:t xml:space="preserve"> in vzmetnimi zatiči (enaka količina sornikov in vzmetnih zatičev, kot je naročenih viličastih transportnih členov)</w:t>
      </w:r>
      <w:r w:rsidR="00906951">
        <w:rPr>
          <w:rFonts w:ascii="Tahoma" w:eastAsia="Calibri" w:hAnsi="Tahoma" w:cs="Tahoma"/>
          <w:sz w:val="22"/>
          <w:szCs w:val="22"/>
          <w:lang w:val="sl-SI" w:eastAsia="en-US"/>
        </w:rPr>
        <w:t>.</w:t>
      </w:r>
    </w:p>
    <w:p w14:paraId="4DB5846C" w14:textId="15FB609E" w:rsidR="00B758FD" w:rsidRPr="005B576A" w:rsidRDefault="00B758FD" w:rsidP="00E67083">
      <w:pPr>
        <w:pStyle w:val="Golobesedilo"/>
        <w:keepNext/>
        <w:keepLines/>
        <w:rPr>
          <w:rFonts w:ascii="Tahoma" w:eastAsia="Calibri" w:hAnsi="Tahoma" w:cs="Tahoma"/>
          <w:sz w:val="22"/>
          <w:szCs w:val="22"/>
          <w:lang w:val="sl-SI" w:eastAsia="en-US"/>
        </w:rPr>
      </w:pPr>
      <w:r w:rsidRPr="00817C9A">
        <w:rPr>
          <w:rFonts w:ascii="Tahoma" w:eastAsia="Calibri" w:hAnsi="Tahoma" w:cs="Tahoma"/>
          <w:sz w:val="22"/>
          <w:szCs w:val="22"/>
          <w:lang w:val="sl-SI" w:eastAsia="en-US"/>
        </w:rPr>
        <w:t xml:space="preserve">Viličasti transportni členi morajo biti sestavljeni </w:t>
      </w:r>
      <w:r w:rsidR="002F03BD" w:rsidRPr="00817C9A">
        <w:rPr>
          <w:rFonts w:ascii="Tahoma" w:eastAsia="Calibri" w:hAnsi="Tahoma" w:cs="Tahoma"/>
          <w:sz w:val="22"/>
          <w:szCs w:val="22"/>
          <w:lang w:val="sl-SI" w:eastAsia="en-US"/>
        </w:rPr>
        <w:t xml:space="preserve">s pripadajočimi sorniki </w:t>
      </w:r>
      <w:r w:rsidRPr="00817C9A">
        <w:rPr>
          <w:rFonts w:ascii="Tahoma" w:eastAsia="Calibri" w:hAnsi="Tahoma" w:cs="Tahoma"/>
          <w:sz w:val="22"/>
          <w:szCs w:val="22"/>
          <w:lang w:val="sl-SI" w:eastAsia="en-US"/>
        </w:rPr>
        <w:t>v segmente po 8 členov (dolžina sestavljenega segmenta 2m)</w:t>
      </w:r>
      <w:r w:rsidR="002F03BD" w:rsidRPr="00817C9A">
        <w:rPr>
          <w:rFonts w:ascii="Tahoma" w:eastAsia="Calibri" w:hAnsi="Tahoma" w:cs="Tahoma"/>
          <w:sz w:val="22"/>
          <w:szCs w:val="22"/>
          <w:lang w:val="sl-SI" w:eastAsia="en-US"/>
        </w:rPr>
        <w:t xml:space="preserve"> ter zavarovani s pripadajočimi vzmetnimi zatiči</w:t>
      </w:r>
      <w:r w:rsidRPr="00817C9A">
        <w:rPr>
          <w:rFonts w:ascii="Tahoma" w:eastAsia="Calibri" w:hAnsi="Tahoma" w:cs="Tahoma"/>
          <w:sz w:val="22"/>
          <w:szCs w:val="22"/>
          <w:lang w:val="sl-SI" w:eastAsia="en-US"/>
        </w:rPr>
        <w:t>, kar pomeni število 76 sestavljenih segmentov po 8 členov (dolžine po 2 m)</w:t>
      </w:r>
      <w:r w:rsidR="002F03BD" w:rsidRPr="00817C9A">
        <w:rPr>
          <w:rFonts w:ascii="Tahoma" w:eastAsia="Calibri" w:hAnsi="Tahoma" w:cs="Tahoma"/>
          <w:sz w:val="22"/>
          <w:szCs w:val="22"/>
          <w:lang w:val="sl-SI" w:eastAsia="en-US"/>
        </w:rPr>
        <w:t>. Preostalih</w:t>
      </w:r>
      <w:r w:rsidRPr="00817C9A">
        <w:rPr>
          <w:rFonts w:ascii="Tahoma" w:eastAsia="Calibri" w:hAnsi="Tahoma" w:cs="Tahoma"/>
          <w:sz w:val="22"/>
          <w:szCs w:val="22"/>
          <w:lang w:val="sl-SI" w:eastAsia="en-US"/>
        </w:rPr>
        <w:t xml:space="preserve"> 16 kosov </w:t>
      </w:r>
      <w:r w:rsidR="002F03BD" w:rsidRPr="00817C9A">
        <w:rPr>
          <w:rFonts w:ascii="Tahoma" w:eastAsia="Calibri" w:hAnsi="Tahoma" w:cs="Tahoma"/>
          <w:sz w:val="22"/>
          <w:szCs w:val="22"/>
          <w:lang w:val="sl-SI" w:eastAsia="en-US"/>
        </w:rPr>
        <w:t xml:space="preserve">viličastih </w:t>
      </w:r>
      <w:r w:rsidRPr="00817C9A">
        <w:rPr>
          <w:rFonts w:ascii="Tahoma" w:eastAsia="Calibri" w:hAnsi="Tahoma" w:cs="Tahoma"/>
          <w:sz w:val="22"/>
          <w:szCs w:val="22"/>
          <w:lang w:val="sl-SI" w:eastAsia="en-US"/>
        </w:rPr>
        <w:t xml:space="preserve">členov s sorniki in vzmetnimi zatiči se dobavi posamično, </w:t>
      </w:r>
      <w:r w:rsidR="002F03BD" w:rsidRPr="00817C9A">
        <w:rPr>
          <w:rFonts w:ascii="Tahoma" w:eastAsia="Calibri" w:hAnsi="Tahoma" w:cs="Tahoma"/>
          <w:sz w:val="22"/>
          <w:szCs w:val="22"/>
          <w:lang w:val="sl-SI" w:eastAsia="en-US"/>
        </w:rPr>
        <w:t>ne</w:t>
      </w:r>
      <w:r w:rsidRPr="00817C9A">
        <w:rPr>
          <w:rFonts w:ascii="Tahoma" w:eastAsia="Calibri" w:hAnsi="Tahoma" w:cs="Tahoma"/>
          <w:sz w:val="22"/>
          <w:szCs w:val="22"/>
          <w:lang w:val="sl-SI" w:eastAsia="en-US"/>
        </w:rPr>
        <w:t>sestavljene v segment</w:t>
      </w:r>
      <w:r w:rsidR="002F03BD" w:rsidRPr="00817C9A">
        <w:rPr>
          <w:rFonts w:ascii="Tahoma" w:eastAsia="Calibri" w:hAnsi="Tahoma" w:cs="Tahoma"/>
          <w:sz w:val="22"/>
          <w:szCs w:val="22"/>
          <w:lang w:val="sl-SI" w:eastAsia="en-US"/>
        </w:rPr>
        <w:t>e</w:t>
      </w:r>
      <w:r w:rsidR="005B576A" w:rsidRPr="00817C9A">
        <w:rPr>
          <w:rFonts w:ascii="Tahoma" w:eastAsia="Calibri" w:hAnsi="Tahoma" w:cs="Tahoma"/>
          <w:sz w:val="22"/>
          <w:szCs w:val="22"/>
          <w:lang w:val="sl-SI" w:eastAsia="en-US"/>
        </w:rPr>
        <w:t xml:space="preserve"> zaradi lažje sestave med montažnimi deli na dodelilnikih.</w:t>
      </w:r>
    </w:p>
    <w:p w14:paraId="795496F0" w14:textId="77777777" w:rsidR="009172E5" w:rsidRPr="000649B7" w:rsidRDefault="009172E5" w:rsidP="00E67083">
      <w:pPr>
        <w:keepNext/>
        <w:keepLines/>
        <w:spacing w:after="0" w:line="240" w:lineRule="auto"/>
        <w:jc w:val="both"/>
        <w:rPr>
          <w:rFonts w:ascii="Tahoma" w:eastAsia="Times New Roman" w:hAnsi="Tahoma" w:cs="Tahoma"/>
          <w:b/>
          <w:szCs w:val="20"/>
          <w:lang w:eastAsia="sl-SI"/>
        </w:rPr>
      </w:pPr>
    </w:p>
    <w:p w14:paraId="54B272DB" w14:textId="77777777" w:rsidR="00632E1F" w:rsidRPr="00DB1853" w:rsidRDefault="00632E1F" w:rsidP="00E67083">
      <w:pPr>
        <w:pStyle w:val="Odstavekseznama"/>
        <w:keepNext/>
        <w:keepLines/>
        <w:numPr>
          <w:ilvl w:val="2"/>
          <w:numId w:val="58"/>
        </w:numPr>
        <w:jc w:val="both"/>
        <w:rPr>
          <w:rFonts w:ascii="Tahoma" w:hAnsi="Tahoma" w:cs="Tahoma"/>
          <w:b/>
          <w:sz w:val="22"/>
          <w:szCs w:val="22"/>
        </w:rPr>
      </w:pPr>
      <w:r w:rsidRPr="00DB1853">
        <w:rPr>
          <w:rFonts w:ascii="Tahoma" w:hAnsi="Tahoma" w:cs="Tahoma"/>
          <w:b/>
          <w:sz w:val="22"/>
          <w:szCs w:val="22"/>
        </w:rPr>
        <w:t>Izbira ponudnika in merila</w:t>
      </w:r>
    </w:p>
    <w:p w14:paraId="5CED2AC0" w14:textId="77777777" w:rsidR="00632E1F" w:rsidRPr="00703916" w:rsidRDefault="00632E1F" w:rsidP="00E67083">
      <w:pPr>
        <w:keepNext/>
        <w:keepLines/>
        <w:tabs>
          <w:tab w:val="left" w:pos="540"/>
          <w:tab w:val="left" w:pos="720"/>
        </w:tabs>
        <w:spacing w:after="0" w:line="240" w:lineRule="auto"/>
        <w:jc w:val="both"/>
        <w:rPr>
          <w:rFonts w:ascii="Tahoma" w:hAnsi="Tahoma" w:cs="Tahoma"/>
          <w:b/>
        </w:rPr>
      </w:pPr>
    </w:p>
    <w:p w14:paraId="118DF6DF" w14:textId="687174BA" w:rsidR="00632E1F" w:rsidRPr="00703916" w:rsidRDefault="00632E1F" w:rsidP="00E67083">
      <w:pPr>
        <w:keepNext/>
        <w:keepLines/>
        <w:spacing w:after="0" w:line="240" w:lineRule="auto"/>
        <w:jc w:val="both"/>
        <w:rPr>
          <w:rFonts w:ascii="Tahoma" w:hAnsi="Tahoma" w:cs="Tahoma"/>
        </w:rPr>
      </w:pPr>
      <w:r w:rsidRPr="00703916">
        <w:rPr>
          <w:rFonts w:ascii="Tahoma" w:hAnsi="Tahoma" w:cs="Tahoma"/>
        </w:rPr>
        <w:t>Naročnik bo</w:t>
      </w:r>
      <w:r>
        <w:rPr>
          <w:rFonts w:ascii="Tahoma" w:hAnsi="Tahoma" w:cs="Tahoma"/>
        </w:rPr>
        <w:t xml:space="preserve"> </w:t>
      </w:r>
      <w:r w:rsidRPr="00703916">
        <w:rPr>
          <w:rFonts w:ascii="Tahoma" w:hAnsi="Tahoma" w:cs="Tahoma"/>
        </w:rPr>
        <w:t>sklenil pogodbo s ponudnikom, ki bo</w:t>
      </w:r>
      <w:r>
        <w:rPr>
          <w:rFonts w:ascii="Tahoma" w:hAnsi="Tahoma" w:cs="Tahoma"/>
        </w:rPr>
        <w:t xml:space="preserve"> po izvedenih pogajanjih</w:t>
      </w:r>
      <w:r w:rsidRPr="00703916">
        <w:rPr>
          <w:rFonts w:ascii="Tahoma" w:hAnsi="Tahoma" w:cs="Tahoma"/>
        </w:rPr>
        <w:t xml:space="preserve"> oddal cenovno najugodnejšo ponudbo</w:t>
      </w:r>
      <w:r w:rsidR="004F003B">
        <w:rPr>
          <w:rFonts w:ascii="Tahoma" w:hAnsi="Tahoma" w:cs="Tahoma"/>
        </w:rPr>
        <w:t xml:space="preserve"> za </w:t>
      </w:r>
      <w:r w:rsidR="009172E5">
        <w:rPr>
          <w:rFonts w:ascii="Tahoma" w:hAnsi="Tahoma" w:cs="Tahoma"/>
        </w:rPr>
        <w:t>1</w:t>
      </w:r>
      <w:r w:rsidR="004F003B">
        <w:rPr>
          <w:rFonts w:ascii="Tahoma" w:hAnsi="Tahoma" w:cs="Tahoma"/>
        </w:rPr>
        <w:t>. sklop</w:t>
      </w:r>
      <w:r w:rsidRPr="00703916">
        <w:rPr>
          <w:rFonts w:ascii="Tahoma" w:hAnsi="Tahoma" w:cs="Tahoma"/>
        </w:rPr>
        <w:t>. Merilo za izbiro cenovno najugodnejšega ponudnika je ponudbena vrednost brez DDV, ob izpolnjevanju vseh pogojev in zahtev naročnika, navedenih v razpisni dokumentaciji.</w:t>
      </w:r>
    </w:p>
    <w:p w14:paraId="3B34BFA5" w14:textId="77777777" w:rsidR="00965266" w:rsidRPr="00E31024" w:rsidRDefault="00965266" w:rsidP="00E67083">
      <w:pPr>
        <w:keepNext/>
        <w:keepLines/>
        <w:spacing w:after="0" w:line="240" w:lineRule="auto"/>
        <w:rPr>
          <w:rFonts w:ascii="Tahoma" w:eastAsia="Times New Roman" w:hAnsi="Tahoma" w:cs="Tahoma"/>
          <w:lang w:eastAsia="sl-SI"/>
        </w:rPr>
      </w:pPr>
    </w:p>
    <w:p w14:paraId="71A90025" w14:textId="77777777" w:rsidR="00965266" w:rsidRPr="005621FD" w:rsidRDefault="00965266" w:rsidP="00E67083">
      <w:pPr>
        <w:pStyle w:val="Odstavekseznama"/>
        <w:keepNext/>
        <w:keepLines/>
        <w:numPr>
          <w:ilvl w:val="2"/>
          <w:numId w:val="58"/>
        </w:numPr>
        <w:jc w:val="both"/>
        <w:rPr>
          <w:rFonts w:ascii="Tahoma" w:hAnsi="Tahoma" w:cs="Tahoma"/>
          <w:b/>
          <w:sz w:val="22"/>
          <w:szCs w:val="22"/>
        </w:rPr>
      </w:pPr>
      <w:r w:rsidRPr="005621FD">
        <w:rPr>
          <w:rFonts w:ascii="Tahoma" w:hAnsi="Tahoma" w:cs="Tahoma"/>
          <w:b/>
          <w:sz w:val="22"/>
          <w:szCs w:val="22"/>
        </w:rPr>
        <w:t>Ponudbena vrednost/cena</w:t>
      </w:r>
    </w:p>
    <w:p w14:paraId="7B777829" w14:textId="77777777" w:rsidR="00965266" w:rsidRPr="00712BC8" w:rsidRDefault="00965266" w:rsidP="00E67083">
      <w:pPr>
        <w:keepNext/>
        <w:keepLines/>
        <w:spacing w:after="0" w:line="240" w:lineRule="auto"/>
        <w:ind w:left="720"/>
        <w:jc w:val="both"/>
        <w:rPr>
          <w:rFonts w:ascii="Tahoma" w:eastAsia="Times New Roman" w:hAnsi="Tahoma" w:cs="Tahoma"/>
          <w:lang w:eastAsia="sl-SI"/>
        </w:rPr>
      </w:pPr>
    </w:p>
    <w:p w14:paraId="5E2479EC" w14:textId="48CCBF23" w:rsidR="00F742E5" w:rsidRPr="00917D01" w:rsidRDefault="00F742E5" w:rsidP="00E67083">
      <w:pPr>
        <w:keepNext/>
        <w:keepLines/>
        <w:spacing w:after="0" w:line="240" w:lineRule="auto"/>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 v obliki pdf.</w:t>
      </w:r>
    </w:p>
    <w:p w14:paraId="38663DCF" w14:textId="77777777" w:rsidR="00F742E5" w:rsidRDefault="00F742E5" w:rsidP="00E67083">
      <w:pPr>
        <w:keepNext/>
        <w:keepLines/>
        <w:spacing w:after="0" w:line="240" w:lineRule="auto"/>
        <w:jc w:val="both"/>
        <w:rPr>
          <w:rFonts w:ascii="Tahoma" w:hAnsi="Tahoma" w:cs="Tahoma"/>
        </w:rPr>
      </w:pPr>
    </w:p>
    <w:p w14:paraId="455DF754" w14:textId="77777777" w:rsidR="00F742E5" w:rsidRPr="00917D01" w:rsidRDefault="00F742E5" w:rsidP="00E67083">
      <w:pPr>
        <w:keepNext/>
        <w:keepLines/>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40E63625" w14:textId="77777777" w:rsidR="00F742E5" w:rsidRDefault="00F742E5" w:rsidP="00E67083">
      <w:pPr>
        <w:keepNext/>
        <w:keepLines/>
        <w:spacing w:after="0" w:line="240" w:lineRule="auto"/>
        <w:jc w:val="both"/>
        <w:rPr>
          <w:rFonts w:ascii="Tahoma" w:hAnsi="Tahoma" w:cs="Tahoma"/>
        </w:rPr>
      </w:pPr>
    </w:p>
    <w:p w14:paraId="5AB8011B" w14:textId="77777777" w:rsidR="00F742E5" w:rsidRDefault="00F742E5" w:rsidP="00E67083">
      <w:pPr>
        <w:keepNext/>
        <w:keepLines/>
        <w:spacing w:after="0" w:line="240" w:lineRule="auto"/>
        <w:jc w:val="both"/>
        <w:rPr>
          <w:rFonts w:ascii="Tahoma" w:hAnsi="Tahoma" w:cs="Tahoma"/>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p>
    <w:p w14:paraId="600F5694" w14:textId="77777777" w:rsidR="00F742E5" w:rsidRDefault="00F742E5" w:rsidP="00E67083">
      <w:pPr>
        <w:keepNext/>
        <w:keepLines/>
        <w:spacing w:after="0" w:line="240" w:lineRule="auto"/>
        <w:jc w:val="both"/>
        <w:rPr>
          <w:rFonts w:ascii="Tahoma" w:hAnsi="Tahoma" w:cs="Tahoma"/>
        </w:rPr>
      </w:pPr>
    </w:p>
    <w:p w14:paraId="47794993" w14:textId="61FFF430" w:rsidR="00F742E5" w:rsidRPr="00BA3F91" w:rsidRDefault="00F742E5" w:rsidP="00E67083">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Celoten predračun popisa</w:t>
      </w:r>
      <w:r>
        <w:rPr>
          <w:rFonts w:ascii="Tahoma" w:eastAsia="Times New Roman" w:hAnsi="Tahoma" w:cs="Tahoma"/>
          <w:lang w:eastAsia="sl-SI"/>
        </w:rPr>
        <w:t xml:space="preserve"> </w:t>
      </w:r>
      <w:r w:rsidR="00D61D25">
        <w:rPr>
          <w:rFonts w:ascii="Tahoma" w:eastAsia="Times New Roman" w:hAnsi="Tahoma" w:cs="Tahoma"/>
          <w:lang w:eastAsia="sl-SI"/>
        </w:rPr>
        <w:t>blaga in del</w:t>
      </w:r>
      <w:r w:rsidRPr="00C97A1F">
        <w:rPr>
          <w:rFonts w:ascii="Tahoma" w:eastAsia="Times New Roman" w:hAnsi="Tahoma" w:cs="Tahoma"/>
          <w:lang w:eastAsia="sl-SI"/>
        </w:rPr>
        <w:t xml:space="preserve"> je k razpisni dokumentaciji priložen v excel formatu. Ponudnik ga izpolni, natisne in v pisni obliki podpiše in žigosa ter ga kot </w:t>
      </w:r>
      <w:r>
        <w:rPr>
          <w:rFonts w:ascii="Tahoma" w:eastAsia="Times New Roman" w:hAnsi="Tahoma" w:cs="Tahoma"/>
          <w:lang w:eastAsia="sl-SI"/>
        </w:rPr>
        <w:t>P</w:t>
      </w:r>
      <w:r w:rsidRPr="00C97A1F">
        <w:rPr>
          <w:rFonts w:ascii="Tahoma" w:eastAsia="Times New Roman" w:hAnsi="Tahoma" w:cs="Tahoma"/>
          <w:lang w:eastAsia="sl-SI"/>
        </w:rPr>
        <w:t>rilogo 2 informacijski sistem e-JN</w:t>
      </w:r>
      <w:r w:rsidRPr="00C97A1F">
        <w:rPr>
          <w:rFonts w:ascii="Tahoma" w:eastAsia="Times New Roman" w:hAnsi="Tahoma" w:cs="Tahoma"/>
          <w:b/>
          <w:lang w:eastAsia="sl-SI"/>
        </w:rPr>
        <w:t xml:space="preserve"> v razdelek »</w:t>
      </w:r>
      <w:r>
        <w:rPr>
          <w:rFonts w:ascii="Tahoma" w:eastAsia="Times New Roman" w:hAnsi="Tahoma" w:cs="Tahoma"/>
          <w:b/>
          <w:lang w:eastAsia="sl-SI"/>
        </w:rPr>
        <w:t xml:space="preserve">DOKUMENTI -  del </w:t>
      </w:r>
      <w:r w:rsidRPr="00C97A1F">
        <w:rPr>
          <w:rFonts w:ascii="Tahoma" w:eastAsia="Times New Roman" w:hAnsi="Tahoma" w:cs="Tahoma"/>
          <w:b/>
          <w:lang w:eastAsia="sl-SI"/>
        </w:rPr>
        <w:t>Drug</w:t>
      </w:r>
      <w:r>
        <w:rPr>
          <w:rFonts w:ascii="Tahoma" w:eastAsia="Times New Roman" w:hAnsi="Tahoma" w:cs="Tahoma"/>
          <w:b/>
          <w:lang w:eastAsia="sl-SI"/>
        </w:rPr>
        <w:t>e priloge</w:t>
      </w:r>
      <w:r w:rsidRPr="00C97A1F">
        <w:rPr>
          <w:rFonts w:ascii="Tahoma" w:eastAsia="Times New Roman" w:hAnsi="Tahoma" w:cs="Tahoma"/>
          <w:b/>
          <w:lang w:eastAsia="sl-SI"/>
        </w:rPr>
        <w:t xml:space="preserve">«. </w:t>
      </w:r>
      <w:r w:rsidRPr="00C97A1F">
        <w:rPr>
          <w:rFonts w:ascii="Tahoma" w:eastAsia="Times New Roman" w:hAnsi="Tahoma" w:cs="Tahoma"/>
          <w:lang w:eastAsia="sl-SI"/>
        </w:rPr>
        <w:t xml:space="preserve">Celoten predračun </w:t>
      </w:r>
      <w:r w:rsidR="00D61D25">
        <w:rPr>
          <w:rFonts w:ascii="Tahoma" w:eastAsia="Times New Roman" w:hAnsi="Tahoma" w:cs="Tahoma"/>
          <w:lang w:eastAsia="sl-SI"/>
        </w:rPr>
        <w:t>blaga in del</w:t>
      </w:r>
      <w:r w:rsidR="00D61D25" w:rsidRPr="00C97A1F">
        <w:rPr>
          <w:rFonts w:ascii="Tahoma" w:eastAsia="Times New Roman" w:hAnsi="Tahoma" w:cs="Tahoma"/>
          <w:lang w:eastAsia="sl-SI"/>
        </w:rPr>
        <w:t xml:space="preserve"> </w:t>
      </w:r>
      <w:r w:rsidRPr="00C97A1F">
        <w:rPr>
          <w:rFonts w:ascii="Tahoma" w:eastAsia="Times New Roman" w:hAnsi="Tahoma" w:cs="Tahoma"/>
          <w:lang w:eastAsia="sl-SI"/>
        </w:rPr>
        <w:t>mora biti priložen tudi v excel formatu.</w:t>
      </w:r>
      <w:r>
        <w:rPr>
          <w:rFonts w:ascii="Tahoma" w:eastAsia="Times New Roman" w:hAnsi="Tahoma" w:cs="Tahoma"/>
          <w:lang w:eastAsia="sl-SI"/>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 xml:space="preserve">predračunu </w:t>
      </w:r>
      <w:r w:rsidR="00D61D25">
        <w:rPr>
          <w:rFonts w:ascii="Tahoma" w:eastAsia="Times New Roman" w:hAnsi="Tahoma" w:cs="Tahoma"/>
          <w:lang w:eastAsia="sl-SI"/>
        </w:rPr>
        <w:t>blaga in del,</w:t>
      </w:r>
      <w:r w:rsidR="00D61D25" w:rsidRPr="00D61D25">
        <w:rPr>
          <w:rFonts w:ascii="Tahoma" w:hAnsi="Tahoma" w:cs="Tahoma"/>
          <w:lang w:eastAsia="sl-SI"/>
        </w:rPr>
        <w:t xml:space="preserve"> </w:t>
      </w:r>
      <w:r w:rsidR="00D61D25">
        <w:rPr>
          <w:rFonts w:ascii="Tahoma" w:hAnsi="Tahoma" w:cs="Tahoma"/>
          <w:lang w:eastAsia="sl-SI"/>
        </w:rPr>
        <w:t xml:space="preserve">za </w:t>
      </w:r>
      <w:r w:rsidR="009172E5">
        <w:rPr>
          <w:rFonts w:ascii="Tahoma" w:hAnsi="Tahoma" w:cs="Tahoma"/>
          <w:lang w:eastAsia="sl-SI"/>
        </w:rPr>
        <w:t>1</w:t>
      </w:r>
      <w:r w:rsidR="00D61D25">
        <w:rPr>
          <w:rFonts w:ascii="Tahoma" w:hAnsi="Tahoma" w:cs="Tahoma"/>
          <w:lang w:eastAsia="sl-SI"/>
        </w:rPr>
        <w:t>. sklop za katerega oddaja ponudbo</w:t>
      </w:r>
      <w:r w:rsidRPr="00BA3F91">
        <w:rPr>
          <w:rFonts w:ascii="Tahoma" w:hAnsi="Tahoma" w:cs="Tahoma"/>
          <w:lang w:eastAsia="sl-SI"/>
        </w:rPr>
        <w:t xml:space="preserve">, </w:t>
      </w:r>
      <w:r>
        <w:rPr>
          <w:rFonts w:ascii="Tahoma" w:hAnsi="Tahoma" w:cs="Tahoma"/>
          <w:lang w:eastAsia="sl-SI"/>
        </w:rPr>
        <w:t xml:space="preserve">pri vseh navedenih postavkah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r w:rsidRPr="00BA3F91">
        <w:rPr>
          <w:rFonts w:ascii="Tahoma" w:eastAsia="Times New Roman" w:hAnsi="Tahoma" w:cs="Tahoma"/>
          <w:lang w:val="x-none" w:eastAsia="sl-SI"/>
        </w:rPr>
        <w:t>Ponudben</w:t>
      </w:r>
      <w:r>
        <w:rPr>
          <w:rFonts w:ascii="Tahoma" w:eastAsia="Times New Roman" w:hAnsi="Tahoma" w:cs="Tahoma"/>
          <w:lang w:eastAsia="sl-SI"/>
        </w:rPr>
        <w:t>a</w:t>
      </w:r>
      <w:r w:rsidRPr="00BA3F91">
        <w:rPr>
          <w:rFonts w:ascii="Tahoma" w:eastAsia="Times New Roman" w:hAnsi="Tahoma" w:cs="Tahoma"/>
          <w:lang w:val="x-none" w:eastAsia="sl-SI"/>
        </w:rPr>
        <w:t xml:space="preserve"> cen</w:t>
      </w:r>
      <w:r>
        <w:rPr>
          <w:rFonts w:ascii="Tahoma" w:eastAsia="Times New Roman" w:hAnsi="Tahoma" w:cs="Tahoma"/>
          <w:lang w:eastAsia="sl-SI"/>
        </w:rPr>
        <w:t>a</w:t>
      </w:r>
      <w:r w:rsidRPr="00BA3F91">
        <w:rPr>
          <w:rFonts w:ascii="Tahoma" w:eastAsia="Times New Roman" w:hAnsi="Tahoma" w:cs="Tahoma"/>
          <w:lang w:val="x-none" w:eastAsia="sl-SI"/>
        </w:rPr>
        <w:t>, naveden</w:t>
      </w:r>
      <w:r>
        <w:rPr>
          <w:rFonts w:ascii="Tahoma" w:eastAsia="Times New Roman" w:hAnsi="Tahoma" w:cs="Tahoma"/>
          <w:lang w:eastAsia="sl-SI"/>
        </w:rPr>
        <w:t xml:space="preserve">a </w:t>
      </w:r>
      <w:r w:rsidRPr="00BA3F91">
        <w:rPr>
          <w:rFonts w:ascii="Tahoma" w:eastAsia="Times New Roman" w:hAnsi="Tahoma" w:cs="Tahoma"/>
          <w:lang w:val="x-none" w:eastAsia="sl-SI"/>
        </w:rPr>
        <w:t xml:space="preserve">v postavki </w:t>
      </w:r>
      <w:r>
        <w:rPr>
          <w:rFonts w:ascii="Tahoma" w:hAnsi="Tahoma" w:cs="Tahoma"/>
          <w:lang w:eastAsia="sl-SI"/>
        </w:rPr>
        <w:t xml:space="preserve">celotnega </w:t>
      </w:r>
      <w:r w:rsidRPr="00BA3F91">
        <w:rPr>
          <w:rFonts w:ascii="Tahoma" w:hAnsi="Tahoma" w:cs="Tahoma"/>
          <w:lang w:eastAsia="sl-SI"/>
        </w:rPr>
        <w:t>predračun</w:t>
      </w:r>
      <w:r>
        <w:rPr>
          <w:rFonts w:ascii="Tahoma" w:hAnsi="Tahoma" w:cs="Tahoma"/>
          <w:lang w:eastAsia="sl-SI"/>
        </w:rPr>
        <w:t>a</w:t>
      </w:r>
      <w:r w:rsidRPr="00BA3F91">
        <w:rPr>
          <w:rFonts w:ascii="Tahoma" w:hAnsi="Tahoma" w:cs="Tahoma"/>
          <w:lang w:eastAsia="sl-SI"/>
        </w:rPr>
        <w:t xml:space="preserve"> </w:t>
      </w:r>
      <w:r>
        <w:rPr>
          <w:rFonts w:ascii="Tahoma" w:hAnsi="Tahoma" w:cs="Tahoma"/>
          <w:lang w:eastAsia="sl-SI"/>
        </w:rPr>
        <w:t xml:space="preserve">popisa </w:t>
      </w:r>
      <w:r w:rsidR="00D61D25">
        <w:rPr>
          <w:rFonts w:ascii="Tahoma" w:eastAsia="Times New Roman" w:hAnsi="Tahoma" w:cs="Tahoma"/>
          <w:lang w:eastAsia="sl-SI"/>
        </w:rPr>
        <w:t>blaga in del</w:t>
      </w:r>
      <w:r w:rsidRPr="00BA3F91">
        <w:rPr>
          <w:rFonts w:ascii="Tahoma" w:eastAsia="Times New Roman" w:hAnsi="Tahoma" w:cs="Tahoma"/>
          <w:lang w:val="x-none" w:eastAsia="sl-SI"/>
        </w:rPr>
        <w:t xml:space="preserve">, mora biti v času veljavnosti </w:t>
      </w:r>
      <w:r>
        <w:rPr>
          <w:rFonts w:ascii="Tahoma" w:eastAsia="Times New Roman" w:hAnsi="Tahoma" w:cs="Tahoma"/>
          <w:lang w:eastAsia="sl-SI"/>
        </w:rPr>
        <w:t>pogodbe</w:t>
      </w:r>
      <w:r w:rsidRPr="00BA3F91">
        <w:rPr>
          <w:rFonts w:ascii="Tahoma" w:eastAsia="Times New Roman" w:hAnsi="Tahoma" w:cs="Tahoma"/>
          <w:lang w:val="x-none" w:eastAsia="sl-SI"/>
        </w:rPr>
        <w:t xml:space="preserve"> fiksna</w:t>
      </w:r>
      <w:r w:rsidRPr="00BA3F91">
        <w:rPr>
          <w:rFonts w:ascii="Tahoma" w:eastAsia="Times New Roman" w:hAnsi="Tahoma" w:cs="Tahoma"/>
          <w:lang w:eastAsia="sl-SI"/>
        </w:rPr>
        <w:t xml:space="preserve"> in se ne spreminja pod nobenim pogojem</w:t>
      </w:r>
      <w:r w:rsidRPr="00BA3F91">
        <w:rPr>
          <w:rFonts w:ascii="Tahoma" w:eastAsia="Times New Roman" w:hAnsi="Tahoma" w:cs="Tahoma"/>
          <w:lang w:val="x-none" w:eastAsia="sl-SI"/>
        </w:rPr>
        <w:t>.</w:t>
      </w:r>
    </w:p>
    <w:p w14:paraId="30DE1C97" w14:textId="77777777" w:rsidR="00A556F4" w:rsidRDefault="00A556F4" w:rsidP="00E67083">
      <w:pPr>
        <w:keepNext/>
        <w:keepLines/>
        <w:spacing w:after="0" w:line="240" w:lineRule="auto"/>
        <w:jc w:val="both"/>
        <w:rPr>
          <w:rFonts w:ascii="Tahoma" w:hAnsi="Tahoma" w:cs="Tahoma"/>
          <w:lang w:eastAsia="sl-SI"/>
        </w:rPr>
      </w:pPr>
    </w:p>
    <w:p w14:paraId="2C845025" w14:textId="6642EF2A" w:rsidR="00965266" w:rsidRPr="00800159" w:rsidRDefault="00965266" w:rsidP="00E67083">
      <w:pPr>
        <w:keepNext/>
        <w:keepLines/>
        <w:spacing w:after="0" w:line="240" w:lineRule="auto"/>
        <w:jc w:val="both"/>
        <w:rPr>
          <w:rFonts w:ascii="Tahoma" w:eastAsia="Times New Roman" w:hAnsi="Tahoma" w:cs="Tahoma"/>
          <w:lang w:eastAsia="sl-SI"/>
        </w:rPr>
      </w:pPr>
      <w:r w:rsidRPr="00800159">
        <w:rPr>
          <w:rFonts w:ascii="Tahoma" w:hAnsi="Tahoma" w:cs="Tahoma"/>
          <w:lang w:eastAsia="sl-SI"/>
        </w:rPr>
        <w:lastRenderedPageBreak/>
        <w:t xml:space="preserve">Ponudnik mora pri pripravi ponudbe in določanju ponudbene cene na enoto mere upoštevati vse materialne in nematerialne stroške, ki bodo </w:t>
      </w:r>
      <w:r w:rsidR="00632E1F" w:rsidRPr="002A2FD5">
        <w:rPr>
          <w:rFonts w:ascii="Tahoma" w:eastAsia="Times New Roman" w:hAnsi="Tahoma" w:cs="Tahoma"/>
          <w:lang w:eastAsia="sl-SI"/>
        </w:rPr>
        <w:t>potrebni za kvalitetno in pravočasno izvedbo predmeta pogodbe</w:t>
      </w:r>
      <w:r w:rsidR="00632E1F" w:rsidRPr="00F42A06">
        <w:rPr>
          <w:rFonts w:ascii="Tahoma" w:eastAsia="Times New Roman" w:hAnsi="Tahoma" w:cs="Tahoma"/>
          <w:lang w:eastAsia="sl-SI"/>
        </w:rPr>
        <w:t xml:space="preserve">, </w:t>
      </w:r>
      <w:r w:rsidR="00632E1F" w:rsidRPr="00757CE3">
        <w:rPr>
          <w:rFonts w:ascii="Tahoma" w:eastAsia="Times New Roman" w:hAnsi="Tahoma" w:cs="Tahoma"/>
          <w:lang w:eastAsia="sl-SI"/>
        </w:rPr>
        <w:t xml:space="preserve">vključno s stroški dela, </w:t>
      </w:r>
      <w:r w:rsidR="00632E1F">
        <w:rPr>
          <w:rFonts w:ascii="Tahoma" w:eastAsia="Times New Roman" w:hAnsi="Tahoma" w:cs="Tahoma"/>
          <w:lang w:eastAsia="sl-SI"/>
        </w:rPr>
        <w:t>stroški izdelave in dobave materiala,</w:t>
      </w:r>
      <w:r w:rsidR="00632E1F" w:rsidRPr="00757CE3">
        <w:rPr>
          <w:rFonts w:ascii="Tahoma" w:eastAsia="Times New Roman" w:hAnsi="Tahoma" w:cs="Tahoma"/>
          <w:lang w:eastAsia="sl-SI"/>
        </w:rPr>
        <w:t xml:space="preserve"> stroški prevoza, stroški zavarovanja materiala, opreme, pripomočkov in delovne sile, stroški izdelave ponudbene dokumentacije, popusti, dajatvami ter carinskimi obveznostmi kot tudi stroški za vsa ostala dela in naloge, ki so v pogodbi opredeljena kot obveznosti izvajalca</w:t>
      </w:r>
      <w:r w:rsidRPr="00800159">
        <w:rPr>
          <w:rFonts w:ascii="Tahoma" w:eastAsia="Times New Roman" w:hAnsi="Tahoma" w:cs="Tahoma"/>
          <w:lang w:eastAsia="sl-SI"/>
        </w:rPr>
        <w:t xml:space="preserve">. </w:t>
      </w:r>
    </w:p>
    <w:p w14:paraId="6B035B5A" w14:textId="77777777" w:rsidR="00965266" w:rsidRPr="00800159" w:rsidRDefault="00965266" w:rsidP="00E67083">
      <w:pPr>
        <w:keepNext/>
        <w:keepLines/>
        <w:spacing w:after="0" w:line="240" w:lineRule="auto"/>
        <w:jc w:val="both"/>
        <w:rPr>
          <w:rFonts w:ascii="Tahoma" w:eastAsia="Times New Roman" w:hAnsi="Tahoma" w:cs="Tahoma"/>
          <w:lang w:eastAsia="sl-SI"/>
        </w:rPr>
      </w:pPr>
    </w:p>
    <w:p w14:paraId="7AD48992" w14:textId="77777777" w:rsidR="00965266" w:rsidRPr="00C97A1F" w:rsidRDefault="00965266" w:rsidP="00E67083">
      <w:pPr>
        <w:keepNext/>
        <w:keepLines/>
        <w:spacing w:after="0" w:line="240" w:lineRule="auto"/>
        <w:jc w:val="both"/>
        <w:rPr>
          <w:rFonts w:ascii="Tahoma" w:eastAsia="Times New Roman" w:hAnsi="Tahoma" w:cs="Tahoma"/>
          <w:b/>
          <w:lang w:eastAsia="sl-SI"/>
        </w:rPr>
      </w:pPr>
      <w:r w:rsidRPr="00800159">
        <w:rPr>
          <w:rFonts w:ascii="Tahoma" w:eastAsia="Times New Roman" w:hAnsi="Tahoma" w:cs="Tahoma"/>
          <w:b/>
          <w:lang w:eastAsia="sl-SI"/>
        </w:rPr>
        <w:t>Ponudniki priloge »Povzetek predračuna« in celotnega predračuna popisa del ne</w:t>
      </w:r>
      <w:r w:rsidRPr="006B74C2">
        <w:rPr>
          <w:rFonts w:ascii="Tahoma" w:eastAsia="Times New Roman" w:hAnsi="Tahoma" w:cs="Tahoma"/>
          <w:b/>
          <w:lang w:eastAsia="sl-SI"/>
        </w:rPr>
        <w:t xml:space="preserve"> smejo kakorkoli spreminjati, dodajati vrstice, stolpce ali celice ter v excel formatu spreminjati formule, ki jih je nastavil naročnik ali kakorkoli drugače dopolnjevati.</w:t>
      </w:r>
    </w:p>
    <w:p w14:paraId="36125FED" w14:textId="77777777" w:rsidR="00965266" w:rsidRPr="0006166F" w:rsidRDefault="00965266" w:rsidP="00E67083">
      <w:pPr>
        <w:pStyle w:val="Golobesedilo"/>
        <w:keepNext/>
        <w:keepLines/>
        <w:rPr>
          <w:rFonts w:ascii="Tahoma" w:hAnsi="Tahoma" w:cs="Tahoma"/>
          <w:sz w:val="22"/>
          <w:szCs w:val="22"/>
          <w:lang w:val="sl-SI"/>
        </w:rPr>
      </w:pPr>
    </w:p>
    <w:p w14:paraId="79F6D0AD" w14:textId="77777777" w:rsidR="00965266" w:rsidRPr="00C63F33" w:rsidRDefault="00965266" w:rsidP="00E67083">
      <w:pPr>
        <w:pStyle w:val="Odstavekseznama"/>
        <w:keepNext/>
        <w:keepLines/>
        <w:numPr>
          <w:ilvl w:val="2"/>
          <w:numId w:val="58"/>
        </w:numPr>
        <w:jc w:val="both"/>
        <w:rPr>
          <w:rFonts w:ascii="Tahoma" w:hAnsi="Tahoma" w:cs="Tahoma"/>
          <w:b/>
          <w:sz w:val="22"/>
          <w:szCs w:val="22"/>
        </w:rPr>
      </w:pPr>
      <w:r w:rsidRPr="00C63F33">
        <w:rPr>
          <w:rFonts w:ascii="Tahoma" w:hAnsi="Tahoma" w:cs="Tahoma"/>
          <w:b/>
          <w:sz w:val="22"/>
          <w:szCs w:val="22"/>
        </w:rPr>
        <w:t xml:space="preserve">Rok </w:t>
      </w:r>
      <w:r>
        <w:rPr>
          <w:rFonts w:ascii="Tahoma" w:hAnsi="Tahoma" w:cs="Tahoma"/>
          <w:b/>
          <w:sz w:val="22"/>
          <w:szCs w:val="22"/>
        </w:rPr>
        <w:t>dobave</w:t>
      </w:r>
      <w:r w:rsidRPr="00C63F33">
        <w:rPr>
          <w:rFonts w:ascii="Tahoma" w:hAnsi="Tahoma" w:cs="Tahoma"/>
          <w:b/>
          <w:sz w:val="22"/>
          <w:szCs w:val="22"/>
        </w:rPr>
        <w:t xml:space="preserve"> </w:t>
      </w:r>
    </w:p>
    <w:p w14:paraId="2CC8A712" w14:textId="77777777" w:rsidR="00632E1F" w:rsidRDefault="00632E1F" w:rsidP="00E67083">
      <w:pPr>
        <w:keepNext/>
        <w:keepLines/>
        <w:spacing w:after="0" w:line="240" w:lineRule="auto"/>
        <w:jc w:val="both"/>
        <w:rPr>
          <w:rFonts w:ascii="Tahoma" w:hAnsi="Tahoma" w:cs="Tahoma"/>
        </w:rPr>
      </w:pPr>
    </w:p>
    <w:p w14:paraId="51CB77AF" w14:textId="60857B44" w:rsidR="00965266" w:rsidRPr="00D80EB0" w:rsidRDefault="00965266" w:rsidP="00E67083">
      <w:pPr>
        <w:keepNext/>
        <w:keepLines/>
        <w:spacing w:after="0" w:line="240" w:lineRule="auto"/>
        <w:jc w:val="both"/>
        <w:rPr>
          <w:rFonts w:ascii="Tahoma" w:hAnsi="Tahoma" w:cs="Tahoma"/>
          <w:b/>
        </w:rPr>
      </w:pPr>
      <w:r w:rsidRPr="00D80EB0">
        <w:rPr>
          <w:rFonts w:ascii="Tahoma" w:hAnsi="Tahoma" w:cs="Tahoma"/>
        </w:rPr>
        <w:t>Rok dobave blaga je naj</w:t>
      </w:r>
      <w:r>
        <w:rPr>
          <w:rFonts w:ascii="Tahoma" w:hAnsi="Tahoma" w:cs="Tahoma"/>
        </w:rPr>
        <w:t xml:space="preserve">več </w:t>
      </w:r>
      <w:r w:rsidR="0073317F">
        <w:rPr>
          <w:rFonts w:ascii="Tahoma" w:hAnsi="Tahoma" w:cs="Tahoma"/>
        </w:rPr>
        <w:t>15 (petnajst) tednov</w:t>
      </w:r>
      <w:r>
        <w:rPr>
          <w:rFonts w:ascii="Tahoma" w:hAnsi="Tahoma" w:cs="Tahoma"/>
        </w:rPr>
        <w:t xml:space="preserve"> od podpisa pogodbe s strani pogodbenih stran oziroma njunih predstavnikov.</w:t>
      </w:r>
      <w:r w:rsidRPr="00D80EB0">
        <w:rPr>
          <w:rFonts w:ascii="Tahoma" w:hAnsi="Tahoma" w:cs="Tahoma"/>
        </w:rPr>
        <w:t xml:space="preserve"> Dobava blaga se bo štela za pravilno izvršeno, ko bo podpisana dobavnica o dobavi in prevzemu blaga s strani naročnika oz. njegovega predstavnika. Dobavnica, ki spremlja dobavo blaga, mora vsebovati vse potrebne podatke (št. dobaviteljevega dokumenta, enota mere, količina).</w:t>
      </w:r>
    </w:p>
    <w:p w14:paraId="05BB5011" w14:textId="77777777" w:rsidR="00965266" w:rsidRPr="0016051F" w:rsidRDefault="00965266" w:rsidP="00E67083">
      <w:pPr>
        <w:keepNext/>
        <w:keepLines/>
        <w:spacing w:after="0" w:line="240" w:lineRule="auto"/>
        <w:jc w:val="both"/>
        <w:rPr>
          <w:rFonts w:ascii="Tahoma" w:hAnsi="Tahoma" w:cs="Tahoma"/>
        </w:rPr>
      </w:pPr>
    </w:p>
    <w:p w14:paraId="7DFB4755" w14:textId="77777777" w:rsidR="00965266" w:rsidRPr="0016051F" w:rsidRDefault="00965266" w:rsidP="00E67083">
      <w:pPr>
        <w:keepNext/>
        <w:keepLines/>
        <w:spacing w:after="0" w:line="240" w:lineRule="auto"/>
        <w:jc w:val="both"/>
        <w:rPr>
          <w:rFonts w:ascii="Tahoma" w:hAnsi="Tahoma" w:cs="Tahoma"/>
        </w:rPr>
      </w:pPr>
      <w:r w:rsidRPr="0016051F">
        <w:rPr>
          <w:rFonts w:ascii="Tahoma" w:hAnsi="Tahoma" w:cs="Tahoma"/>
        </w:rPr>
        <w:t xml:space="preserve">Dobava in prevzem blaga se bo vršila na lokaciji naročnika, </w:t>
      </w:r>
      <w:r>
        <w:rPr>
          <w:rFonts w:ascii="Tahoma" w:hAnsi="Tahoma" w:cs="Tahoma"/>
        </w:rPr>
        <w:t>Toplarniška</w:t>
      </w:r>
      <w:r w:rsidRPr="0016051F">
        <w:rPr>
          <w:rFonts w:ascii="Tahoma" w:hAnsi="Tahoma" w:cs="Tahoma"/>
        </w:rPr>
        <w:t xml:space="preserve"> ulica </w:t>
      </w:r>
      <w:r>
        <w:rPr>
          <w:rFonts w:ascii="Tahoma" w:hAnsi="Tahoma" w:cs="Tahoma"/>
        </w:rPr>
        <w:t>19</w:t>
      </w:r>
      <w:r w:rsidRPr="0016051F">
        <w:rPr>
          <w:rFonts w:ascii="Tahoma" w:hAnsi="Tahoma" w:cs="Tahoma"/>
        </w:rPr>
        <w:t xml:space="preserve">, 1000 Ljubljana, v skladu s pariteto DDP Ljubljana (Incoterms 2010). </w:t>
      </w:r>
    </w:p>
    <w:p w14:paraId="2BEC79B2" w14:textId="77777777" w:rsidR="00965266" w:rsidRPr="0016051F" w:rsidRDefault="00965266" w:rsidP="00E67083">
      <w:pPr>
        <w:keepNext/>
        <w:keepLines/>
        <w:spacing w:after="0" w:line="240" w:lineRule="auto"/>
        <w:jc w:val="both"/>
        <w:rPr>
          <w:rFonts w:ascii="Tahoma" w:hAnsi="Tahoma" w:cs="Tahoma"/>
        </w:rPr>
      </w:pPr>
    </w:p>
    <w:p w14:paraId="2A057835" w14:textId="77777777" w:rsidR="00965266" w:rsidRPr="0016051F" w:rsidRDefault="00965266" w:rsidP="00E67083">
      <w:pPr>
        <w:keepNext/>
        <w:keepLines/>
        <w:spacing w:after="0" w:line="240" w:lineRule="auto"/>
        <w:jc w:val="both"/>
        <w:rPr>
          <w:rFonts w:ascii="Tahoma" w:hAnsi="Tahoma" w:cs="Tahoma"/>
        </w:rPr>
      </w:pPr>
      <w:r w:rsidRPr="0016051F">
        <w:rPr>
          <w:rFonts w:ascii="Tahoma" w:hAnsi="Tahoma" w:cs="Tahoma"/>
        </w:rPr>
        <w:t>Prevoz blaga organizira izvajalec na svoj račun. Vgradnjo blaga bo izvedel naročnik.</w:t>
      </w:r>
    </w:p>
    <w:p w14:paraId="2EE15B3A" w14:textId="77777777" w:rsidR="00965266" w:rsidRPr="0002202D" w:rsidRDefault="00965266" w:rsidP="00E67083">
      <w:pPr>
        <w:keepNext/>
        <w:keepLines/>
        <w:spacing w:after="0" w:line="240" w:lineRule="auto"/>
        <w:jc w:val="both"/>
        <w:rPr>
          <w:rFonts w:ascii="Tahoma" w:eastAsia="Times New Roman" w:hAnsi="Tahoma" w:cs="Tahoma"/>
          <w:lang w:eastAsia="sl-SI"/>
        </w:rPr>
      </w:pPr>
    </w:p>
    <w:p w14:paraId="16758EF9" w14:textId="77777777" w:rsidR="00965266" w:rsidRPr="00A52CCD" w:rsidRDefault="00965266" w:rsidP="00E67083">
      <w:pPr>
        <w:pStyle w:val="Odstavekseznama"/>
        <w:keepNext/>
        <w:keepLines/>
        <w:numPr>
          <w:ilvl w:val="2"/>
          <w:numId w:val="58"/>
        </w:numPr>
        <w:jc w:val="both"/>
        <w:rPr>
          <w:rFonts w:ascii="Tahoma" w:hAnsi="Tahoma" w:cs="Tahoma"/>
          <w:b/>
          <w:sz w:val="22"/>
          <w:szCs w:val="22"/>
        </w:rPr>
      </w:pPr>
      <w:r w:rsidRPr="00A52CCD">
        <w:rPr>
          <w:rFonts w:ascii="Tahoma" w:hAnsi="Tahoma" w:cs="Tahoma"/>
          <w:b/>
          <w:sz w:val="22"/>
          <w:szCs w:val="22"/>
        </w:rPr>
        <w:t>Garancijsk</w:t>
      </w:r>
      <w:r>
        <w:rPr>
          <w:rFonts w:ascii="Tahoma" w:hAnsi="Tahoma" w:cs="Tahoma"/>
          <w:b/>
          <w:sz w:val="22"/>
          <w:szCs w:val="22"/>
        </w:rPr>
        <w:t>i rok</w:t>
      </w:r>
    </w:p>
    <w:p w14:paraId="36FAA433" w14:textId="77777777" w:rsidR="00965266" w:rsidRDefault="00965266" w:rsidP="00E67083">
      <w:pPr>
        <w:keepNext/>
        <w:keepLines/>
        <w:tabs>
          <w:tab w:val="left" w:pos="-1980"/>
          <w:tab w:val="left" w:pos="2880"/>
        </w:tabs>
        <w:spacing w:after="0" w:line="240" w:lineRule="auto"/>
        <w:jc w:val="both"/>
        <w:rPr>
          <w:rFonts w:ascii="Tahoma" w:hAnsi="Tahoma" w:cs="Tahoma"/>
        </w:rPr>
      </w:pPr>
    </w:p>
    <w:p w14:paraId="747D1D47" w14:textId="1E0F5D7F" w:rsidR="00965266" w:rsidRPr="00050313" w:rsidRDefault="00965266" w:rsidP="00E67083">
      <w:pPr>
        <w:keepNext/>
        <w:keepLines/>
        <w:tabs>
          <w:tab w:val="left" w:pos="-1980"/>
          <w:tab w:val="left" w:pos="2880"/>
        </w:tabs>
        <w:spacing w:after="0" w:line="240" w:lineRule="auto"/>
        <w:jc w:val="both"/>
        <w:rPr>
          <w:rFonts w:ascii="Tahoma" w:hAnsi="Tahoma" w:cs="Tahoma"/>
        </w:rPr>
      </w:pPr>
      <w:r w:rsidRPr="00050313">
        <w:rPr>
          <w:rFonts w:ascii="Tahoma" w:hAnsi="Tahoma" w:cs="Tahoma"/>
        </w:rPr>
        <w:t>Naročnik zahteva, da je garancijski rok za kakovost izdelan</w:t>
      </w:r>
      <w:r>
        <w:rPr>
          <w:rFonts w:ascii="Tahoma" w:hAnsi="Tahoma" w:cs="Tahoma"/>
        </w:rPr>
        <w:t>ega in dobavljenega blaga</w:t>
      </w:r>
      <w:r w:rsidR="00B34288">
        <w:rPr>
          <w:rFonts w:ascii="Tahoma" w:hAnsi="Tahoma" w:cs="Tahoma"/>
        </w:rPr>
        <w:t xml:space="preserve"> dvanajst</w:t>
      </w:r>
      <w:r w:rsidR="00972C9B" w:rsidRPr="009172E5">
        <w:rPr>
          <w:rFonts w:ascii="Tahoma" w:hAnsi="Tahoma" w:cs="Tahoma"/>
          <w:highlight w:val="yellow"/>
        </w:rPr>
        <w:t xml:space="preserve"> </w:t>
      </w:r>
      <w:r w:rsidRPr="0073317F">
        <w:rPr>
          <w:rFonts w:ascii="Tahoma" w:hAnsi="Tahoma" w:cs="Tahoma"/>
        </w:rPr>
        <w:t>(</w:t>
      </w:r>
      <w:r w:rsidR="00B34288" w:rsidRPr="0073317F">
        <w:rPr>
          <w:rFonts w:ascii="Tahoma" w:hAnsi="Tahoma" w:cs="Tahoma"/>
        </w:rPr>
        <w:t>12</w:t>
      </w:r>
      <w:r w:rsidRPr="0073317F">
        <w:rPr>
          <w:rFonts w:ascii="Tahoma" w:hAnsi="Tahoma" w:cs="Tahoma"/>
        </w:rPr>
        <w:t>) mesecev od dneva podpisa dobavnice o dobavi in prevzemu blaga s strani obeh pogodbenih</w:t>
      </w:r>
      <w:r w:rsidRPr="00050313">
        <w:rPr>
          <w:rFonts w:ascii="Tahoma" w:hAnsi="Tahoma" w:cs="Tahoma"/>
        </w:rPr>
        <w:t xml:space="preserve"> strank oziroma njunih predstavnikov.</w:t>
      </w:r>
    </w:p>
    <w:p w14:paraId="6A6F7D86" w14:textId="6DF76E07" w:rsidR="00965266" w:rsidRDefault="00965266" w:rsidP="00E67083">
      <w:pPr>
        <w:keepNext/>
        <w:keepLines/>
        <w:spacing w:after="0" w:line="240" w:lineRule="auto"/>
        <w:rPr>
          <w:rFonts w:ascii="Tahoma" w:hAnsi="Tahoma" w:cs="Tahoma"/>
        </w:rPr>
      </w:pPr>
    </w:p>
    <w:p w14:paraId="522F7B7C" w14:textId="77777777" w:rsidR="00965266" w:rsidRPr="0028095E" w:rsidRDefault="00965266" w:rsidP="00E67083">
      <w:pPr>
        <w:pStyle w:val="Odstavekseznama"/>
        <w:keepNext/>
        <w:keepLines/>
        <w:numPr>
          <w:ilvl w:val="2"/>
          <w:numId w:val="58"/>
        </w:numPr>
        <w:jc w:val="both"/>
        <w:rPr>
          <w:rFonts w:ascii="Tahoma" w:hAnsi="Tahoma" w:cs="Tahoma"/>
          <w:b/>
          <w:sz w:val="22"/>
          <w:szCs w:val="22"/>
        </w:rPr>
      </w:pPr>
      <w:r w:rsidRPr="0028095E">
        <w:rPr>
          <w:rFonts w:ascii="Tahoma" w:hAnsi="Tahoma" w:cs="Tahoma"/>
          <w:b/>
          <w:sz w:val="22"/>
          <w:szCs w:val="22"/>
        </w:rPr>
        <w:t>Tehnična sposobnost</w:t>
      </w:r>
    </w:p>
    <w:p w14:paraId="02A11CEA" w14:textId="77777777" w:rsidR="00965266" w:rsidRPr="00CB72D7" w:rsidRDefault="00965266" w:rsidP="00E67083">
      <w:pPr>
        <w:keepNext/>
        <w:keepLines/>
        <w:spacing w:after="0" w:line="240" w:lineRule="auto"/>
        <w:jc w:val="both"/>
        <w:rPr>
          <w:rFonts w:ascii="Tahoma" w:eastAsia="Times New Roman" w:hAnsi="Tahoma" w:cs="Tahoma"/>
          <w:b/>
          <w:lang w:eastAsia="sl-SI"/>
        </w:rPr>
      </w:pPr>
    </w:p>
    <w:p w14:paraId="2AD09E93" w14:textId="1D79564E" w:rsidR="00632E1F" w:rsidRPr="00CB72D7" w:rsidRDefault="00965266" w:rsidP="00E67083">
      <w:pPr>
        <w:keepNext/>
        <w:keepLines/>
        <w:spacing w:after="0" w:line="240" w:lineRule="auto"/>
        <w:jc w:val="both"/>
        <w:rPr>
          <w:rFonts w:ascii="Tahoma" w:eastAsia="Times New Roman" w:hAnsi="Tahoma" w:cs="Tahoma"/>
          <w:lang w:eastAsia="sl-SI"/>
        </w:rPr>
      </w:pPr>
      <w:r w:rsidRPr="00CB72D7">
        <w:rPr>
          <w:rFonts w:ascii="Tahoma" w:eastAsia="Times New Roman" w:hAnsi="Tahoma" w:cs="Tahoma"/>
          <w:lang w:val="x-none" w:eastAsia="sl-SI"/>
        </w:rPr>
        <w:t xml:space="preserve">Upoštevale se bodo samo reference, katerih pogodba oz. </w:t>
      </w:r>
      <w:r w:rsidR="00632E1F" w:rsidRPr="00F65BDD">
        <w:rPr>
          <w:rFonts w:ascii="Tahoma" w:eastAsia="@Arial Unicode MS" w:hAnsi="Tahoma" w:cs="Tahoma"/>
        </w:rPr>
        <w:t xml:space="preserve">dobave </w:t>
      </w:r>
      <w:r w:rsidR="00632E1F">
        <w:rPr>
          <w:rFonts w:ascii="Tahoma" w:eastAsia="@Arial Unicode MS" w:hAnsi="Tahoma" w:cs="Tahoma"/>
        </w:rPr>
        <w:t>blaga so</w:t>
      </w:r>
      <w:r w:rsidR="00632E1F" w:rsidRPr="00F65BDD">
        <w:rPr>
          <w:rFonts w:ascii="Tahoma" w:eastAsia="@Arial Unicode MS" w:hAnsi="Tahoma" w:cs="Tahoma"/>
        </w:rPr>
        <w:t xml:space="preserve"> uspešno zaključen</w:t>
      </w:r>
      <w:r w:rsidR="00632E1F">
        <w:rPr>
          <w:rFonts w:ascii="Tahoma" w:eastAsia="@Arial Unicode MS" w:hAnsi="Tahoma" w:cs="Tahoma"/>
        </w:rPr>
        <w:t>a</w:t>
      </w:r>
      <w:r w:rsidR="00632E1F" w:rsidRPr="00CB72D7">
        <w:rPr>
          <w:rFonts w:ascii="Tahoma" w:eastAsia="Times New Roman" w:hAnsi="Tahoma" w:cs="Tahoma"/>
          <w:lang w:eastAsia="sl-SI"/>
        </w:rPr>
        <w:t>.</w:t>
      </w:r>
    </w:p>
    <w:p w14:paraId="1CB95967" w14:textId="77777777" w:rsidR="00965266" w:rsidRPr="0084579A" w:rsidRDefault="00965266" w:rsidP="00E67083">
      <w:pPr>
        <w:keepNext/>
        <w:keepLines/>
        <w:spacing w:after="0" w:line="240" w:lineRule="auto"/>
        <w:jc w:val="both"/>
        <w:rPr>
          <w:rFonts w:ascii="Tahoma" w:eastAsia="Times New Roman" w:hAnsi="Tahoma" w:cs="Tahoma"/>
          <w:lang w:eastAsia="sl-SI"/>
        </w:rPr>
      </w:pPr>
    </w:p>
    <w:p w14:paraId="0DA78C6D" w14:textId="6C0E679C" w:rsidR="00965266" w:rsidRPr="00161498" w:rsidRDefault="00965266" w:rsidP="00E67083">
      <w:pPr>
        <w:keepNext/>
        <w:keepLines/>
        <w:spacing w:after="0" w:line="240" w:lineRule="auto"/>
        <w:jc w:val="both"/>
        <w:rPr>
          <w:rFonts w:ascii="Tahoma" w:hAnsi="Tahoma" w:cs="Tahoma"/>
        </w:rPr>
      </w:pPr>
      <w:r w:rsidRPr="0084579A">
        <w:rPr>
          <w:rFonts w:ascii="Tahoma" w:eastAsia="Times New Roman" w:hAnsi="Tahoma" w:cs="Tahoma"/>
          <w:lang w:eastAsia="sl-SI"/>
        </w:rPr>
        <w:t xml:space="preserve">Ponudnik mora imeti v letih od 1. 1. 2016 </w:t>
      </w:r>
      <w:r w:rsidRPr="0084579A">
        <w:rPr>
          <w:rFonts w:ascii="Tahoma" w:hAnsi="Tahoma" w:cs="Tahoma"/>
        </w:rPr>
        <w:t xml:space="preserve">do datuma oddane ponudbe </w:t>
      </w:r>
      <w:r w:rsidRPr="00143D91">
        <w:rPr>
          <w:rFonts w:ascii="Tahoma" w:hAnsi="Tahoma" w:cs="Tahoma"/>
        </w:rPr>
        <w:t xml:space="preserve">najmanj 2 (dve) referenci, ki se nanašata </w:t>
      </w:r>
      <w:r>
        <w:rPr>
          <w:rFonts w:ascii="Tahoma" w:hAnsi="Tahoma" w:cs="Tahoma"/>
        </w:rPr>
        <w:t>dobavo</w:t>
      </w:r>
      <w:r w:rsidRPr="00143D91">
        <w:rPr>
          <w:rFonts w:ascii="Tahoma" w:hAnsi="Tahoma" w:cs="Tahoma"/>
        </w:rPr>
        <w:t xml:space="preserve"> </w:t>
      </w:r>
      <w:r w:rsidR="009172E5">
        <w:rPr>
          <w:rFonts w:ascii="Tahoma" w:hAnsi="Tahoma" w:cs="Tahoma"/>
        </w:rPr>
        <w:t>viličastih transportnih členov</w:t>
      </w:r>
      <w:r w:rsidR="0073317F">
        <w:rPr>
          <w:rFonts w:ascii="Tahoma" w:hAnsi="Tahoma" w:cs="Tahoma"/>
        </w:rPr>
        <w:t>.</w:t>
      </w:r>
      <w:r w:rsidR="00817C9A">
        <w:rPr>
          <w:rFonts w:ascii="Tahoma" w:hAnsi="Tahoma" w:cs="Tahoma"/>
        </w:rPr>
        <w:t xml:space="preserve"> (priloga 6a)</w:t>
      </w:r>
    </w:p>
    <w:p w14:paraId="6FC2FA6D" w14:textId="77777777" w:rsidR="00965266" w:rsidRPr="003271FF" w:rsidRDefault="00965266" w:rsidP="00E67083">
      <w:pPr>
        <w:keepNext/>
        <w:keepLines/>
        <w:spacing w:after="0" w:line="240" w:lineRule="auto"/>
        <w:jc w:val="both"/>
        <w:rPr>
          <w:rFonts w:ascii="Tahoma" w:eastAsia="Times New Roman" w:hAnsi="Tahoma" w:cs="Tahoma"/>
          <w:lang w:eastAsia="sl-SI"/>
        </w:rPr>
      </w:pPr>
    </w:p>
    <w:p w14:paraId="260E16B8" w14:textId="3B92DFA1" w:rsidR="00965266" w:rsidRPr="008057B3" w:rsidRDefault="00632E1F" w:rsidP="00E67083">
      <w:pPr>
        <w:keepNext/>
        <w:keepLines/>
        <w:spacing w:after="0" w:line="240" w:lineRule="auto"/>
        <w:jc w:val="both"/>
        <w:rPr>
          <w:rFonts w:ascii="Tahoma" w:eastAsia="Times New Roman" w:hAnsi="Tahoma" w:cs="Tahoma"/>
          <w:lang w:val="x-none" w:eastAsia="sl-SI"/>
        </w:rPr>
      </w:pPr>
      <w:r w:rsidRPr="00632E1F">
        <w:rPr>
          <w:rFonts w:ascii="Tahoma" w:eastAsia="Times New Roman" w:hAnsi="Tahoma" w:cs="Tahoma"/>
          <w:lang w:val="x-none" w:eastAsia="sl-SI"/>
        </w:rPr>
        <w:t>Ponudnik izpolni zahtevo s predložitvijo izpolnjene in podpisane priloge A in s predložitvijo potrdil referenčnega naročnika-investitorja (priloga</w:t>
      </w:r>
      <w:r w:rsidR="00983BEF">
        <w:rPr>
          <w:rFonts w:ascii="Tahoma" w:eastAsia="Times New Roman" w:hAnsi="Tahoma" w:cs="Tahoma"/>
          <w:lang w:eastAsia="sl-SI"/>
        </w:rPr>
        <w:t xml:space="preserve"> 6</w:t>
      </w:r>
      <w:r w:rsidR="00F723BF">
        <w:rPr>
          <w:rFonts w:ascii="Tahoma" w:eastAsia="Times New Roman" w:hAnsi="Tahoma" w:cs="Tahoma"/>
          <w:lang w:eastAsia="sl-SI"/>
        </w:rPr>
        <w:t>a</w:t>
      </w:r>
      <w:r w:rsidRPr="00632E1F">
        <w:rPr>
          <w:rFonts w:ascii="Tahoma" w:eastAsia="Times New Roman" w:hAnsi="Tahoma" w:cs="Tahoma"/>
          <w:lang w:val="x-none" w:eastAsia="sl-SI"/>
        </w:rPr>
        <w:t xml:space="preserve">) s katerim potrjuje, da je kot ponudnik dobave opravil strokovno pravilno, kvalitetno in v pogodbenem roku. Naročnik je upravičen pred sprejemom odločitve o izbiri ponudnika opraviti poizvedbe o navedenih referencah, kar zajema tudi vpogled v originalne pogodbene dokumente za navedene referenčne dobave ter eventualne oglede izvedenih dobav na mestu oz. lokaciji izvedbe. Če navedene reference ne izkazujejo resničnega stanja jih naročnik ne bo upošteval. </w:t>
      </w:r>
      <w:r w:rsidR="00965266" w:rsidRPr="00632E1F">
        <w:rPr>
          <w:rFonts w:ascii="Tahoma" w:eastAsia="Times New Roman" w:hAnsi="Tahoma" w:cs="Tahoma"/>
          <w:lang w:val="x-none" w:eastAsia="sl-SI"/>
        </w:rPr>
        <w:t xml:space="preserve">Za objekte, katerih referenčni naročnik je Javno </w:t>
      </w:r>
      <w:r w:rsidR="00965266" w:rsidRPr="008057B3">
        <w:rPr>
          <w:rFonts w:ascii="Tahoma" w:eastAsia="Times New Roman" w:hAnsi="Tahoma" w:cs="Tahoma"/>
          <w:lang w:val="x-none" w:eastAsia="sl-SI"/>
        </w:rPr>
        <w:t xml:space="preserve">podjetje Energetika Ljubljana, d.o.o., ponudnik predloži le izpolnjeno prilogo </w:t>
      </w:r>
      <w:r w:rsidR="00983BEF" w:rsidRPr="008057B3">
        <w:rPr>
          <w:rFonts w:ascii="Tahoma" w:eastAsia="Times New Roman" w:hAnsi="Tahoma" w:cs="Tahoma"/>
          <w:lang w:eastAsia="sl-SI"/>
        </w:rPr>
        <w:t>6</w:t>
      </w:r>
      <w:r w:rsidR="00F723BF" w:rsidRPr="008057B3">
        <w:rPr>
          <w:rFonts w:ascii="Tahoma" w:eastAsia="Times New Roman" w:hAnsi="Tahoma" w:cs="Tahoma"/>
          <w:lang w:eastAsia="sl-SI"/>
        </w:rPr>
        <w:t>a</w:t>
      </w:r>
      <w:r w:rsidR="00965266" w:rsidRPr="008057B3">
        <w:rPr>
          <w:rFonts w:ascii="Tahoma" w:eastAsia="Times New Roman" w:hAnsi="Tahoma" w:cs="Tahoma"/>
          <w:lang w:val="x-none" w:eastAsia="sl-SI"/>
        </w:rPr>
        <w:t>.</w:t>
      </w:r>
    </w:p>
    <w:p w14:paraId="64B20599" w14:textId="77777777" w:rsidR="00D66D21" w:rsidRPr="008057B3" w:rsidRDefault="00D66D21" w:rsidP="00E67083">
      <w:pPr>
        <w:keepNext/>
        <w:keepLines/>
        <w:spacing w:after="0" w:line="240" w:lineRule="auto"/>
        <w:jc w:val="both"/>
        <w:rPr>
          <w:rFonts w:ascii="Tahoma" w:eastAsia="Times New Roman" w:hAnsi="Tahoma" w:cs="Tahoma"/>
          <w:szCs w:val="20"/>
          <w:lang w:eastAsia="sl-SI"/>
        </w:rPr>
      </w:pPr>
    </w:p>
    <w:p w14:paraId="2693B6A2" w14:textId="77777777" w:rsidR="00965266" w:rsidRPr="000649B7" w:rsidRDefault="00965266" w:rsidP="00E67083">
      <w:pPr>
        <w:keepNext/>
        <w:keepLines/>
        <w:spacing w:after="0" w:line="240" w:lineRule="auto"/>
        <w:jc w:val="both"/>
        <w:rPr>
          <w:rFonts w:ascii="Tahoma" w:eastAsia="Times New Roman" w:hAnsi="Tahoma" w:cs="Tahoma"/>
          <w:szCs w:val="20"/>
          <w:lang w:eastAsia="sl-SI"/>
        </w:rPr>
      </w:pPr>
      <w:r w:rsidRPr="000649B7">
        <w:rPr>
          <w:rFonts w:ascii="Tahoma" w:eastAsia="Times New Roman" w:hAnsi="Tahoma" w:cs="Tahoma"/>
          <w:szCs w:val="20"/>
          <w:lang w:eastAsia="sl-SI"/>
        </w:rPr>
        <w:t>Naročnik je upravičen pred sprejemom odločitve o izbiri opraviti poizvedbe o navedenih referencah. Če navedene reference ne izkazujejo resničnega stanja jih naročnik ne bo upošteval.</w:t>
      </w:r>
    </w:p>
    <w:p w14:paraId="0BD22644" w14:textId="77777777" w:rsidR="00965266" w:rsidRPr="000649B7" w:rsidRDefault="00965266" w:rsidP="00E67083">
      <w:pPr>
        <w:keepNext/>
        <w:keepLines/>
        <w:spacing w:after="0" w:line="240" w:lineRule="auto"/>
        <w:jc w:val="both"/>
        <w:rPr>
          <w:rFonts w:ascii="Tahoma" w:eastAsia="Times New Roman" w:hAnsi="Tahoma" w:cs="Tahoma"/>
          <w:b/>
          <w:szCs w:val="20"/>
          <w:lang w:eastAsia="sl-SI"/>
        </w:rPr>
      </w:pPr>
    </w:p>
    <w:p w14:paraId="434C9C14" w14:textId="77777777" w:rsidR="00E67083" w:rsidRDefault="00965266" w:rsidP="00E67083">
      <w:pPr>
        <w:keepNext/>
        <w:keepLines/>
        <w:spacing w:after="0" w:line="240" w:lineRule="auto"/>
        <w:jc w:val="both"/>
        <w:rPr>
          <w:rFonts w:ascii="Tahoma" w:eastAsia="Times New Roman" w:hAnsi="Tahoma" w:cs="Tahoma"/>
          <w:b/>
          <w:szCs w:val="20"/>
          <w:lang w:eastAsia="sl-SI"/>
        </w:rPr>
      </w:pPr>
      <w:r w:rsidRPr="000649B7">
        <w:rPr>
          <w:rFonts w:ascii="Tahoma" w:eastAsia="Times New Roman" w:hAnsi="Tahoma" w:cs="Tahoma"/>
          <w:b/>
          <w:szCs w:val="20"/>
          <w:lang w:eastAsia="sl-SI"/>
        </w:rPr>
        <w:t>Ta pogoj lahko izpolni ponudnik sam ali skupina ponudnikov v okviru skupne ponudbe ali s prijavljenimi podizvajalci ali</w:t>
      </w:r>
      <w:r w:rsidRPr="000649B7">
        <w:rPr>
          <w:rFonts w:ascii="Tahoma" w:eastAsia="Times New Roman" w:hAnsi="Tahoma" w:cs="Tahoma"/>
          <w:b/>
          <w:bCs/>
          <w:lang w:eastAsia="sl-SI"/>
        </w:rPr>
        <w:t xml:space="preserve"> s prijavljenimi subjekti, katerih zmogljivosti uporablja ponudnik</w:t>
      </w:r>
      <w:r w:rsidRPr="000649B7">
        <w:rPr>
          <w:rFonts w:ascii="Tahoma" w:eastAsia="Times New Roman" w:hAnsi="Tahoma" w:cs="Tahoma"/>
          <w:b/>
          <w:szCs w:val="20"/>
          <w:lang w:eastAsia="sl-SI"/>
        </w:rPr>
        <w:t>.</w:t>
      </w:r>
    </w:p>
    <w:p w14:paraId="051BAC6E" w14:textId="77777777" w:rsidR="00E67083" w:rsidRPr="00577B5B" w:rsidRDefault="00E67083" w:rsidP="00E67083">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11B29D0E" w14:textId="77777777" w:rsidR="00E67083" w:rsidRPr="00E67083" w:rsidRDefault="00E67083" w:rsidP="00E67083">
      <w:pPr>
        <w:pStyle w:val="Odstavekseznama"/>
        <w:keepNext/>
        <w:keepLines/>
        <w:numPr>
          <w:ilvl w:val="2"/>
          <w:numId w:val="58"/>
        </w:numPr>
        <w:jc w:val="both"/>
        <w:rPr>
          <w:rFonts w:ascii="Tahoma" w:hAnsi="Tahoma" w:cs="Tahoma"/>
          <w:b/>
          <w:sz w:val="22"/>
          <w:szCs w:val="22"/>
        </w:rPr>
      </w:pPr>
      <w:r w:rsidRPr="00E67083">
        <w:rPr>
          <w:rFonts w:ascii="Tahoma" w:hAnsi="Tahoma" w:cs="Tahoma"/>
          <w:b/>
          <w:sz w:val="22"/>
          <w:szCs w:val="22"/>
        </w:rPr>
        <w:lastRenderedPageBreak/>
        <w:t>Kakovost in vzorec ponujenega blaga za 1. sklop</w:t>
      </w:r>
    </w:p>
    <w:p w14:paraId="0C3FD232" w14:textId="77777777" w:rsidR="00E67083" w:rsidRPr="00577B5B" w:rsidRDefault="00E67083" w:rsidP="00E67083">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076F6CCF" w14:textId="6DC3FD76" w:rsidR="00E67083" w:rsidRPr="00577B5B" w:rsidRDefault="00E67083" w:rsidP="00E67083">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r w:rsidRPr="00577B5B">
        <w:rPr>
          <w:rFonts w:ascii="Tahoma" w:eastAsia="Times New Roman" w:hAnsi="Tahoma" w:cs="Tahoma"/>
          <w:szCs w:val="20"/>
          <w:lang w:eastAsia="sl-SI"/>
        </w:rPr>
        <w:t>Kakovost predmeta ponudbe mora biti v skladu s Tehnično specifikacijo</w:t>
      </w:r>
      <w:r w:rsidR="00232015">
        <w:rPr>
          <w:rFonts w:ascii="Tahoma" w:eastAsia="Times New Roman" w:hAnsi="Tahoma" w:cs="Tahoma"/>
          <w:szCs w:val="20"/>
          <w:lang w:eastAsia="sl-SI"/>
        </w:rPr>
        <w:t xml:space="preserve"> in Opisom naročila </w:t>
      </w:r>
      <w:r w:rsidRPr="00577B5B">
        <w:rPr>
          <w:rFonts w:ascii="Tahoma" w:eastAsia="Times New Roman" w:hAnsi="Tahoma" w:cs="Tahoma"/>
          <w:szCs w:val="20"/>
          <w:lang w:eastAsia="sl-SI"/>
        </w:rPr>
        <w:t xml:space="preserve">naročnika in veljavno zakonodajo, ki se nanaša na predmet javnega naročila za </w:t>
      </w:r>
      <w:r w:rsidR="00232015">
        <w:rPr>
          <w:rFonts w:ascii="Tahoma" w:eastAsia="Times New Roman" w:hAnsi="Tahoma" w:cs="Tahoma"/>
          <w:szCs w:val="20"/>
          <w:lang w:eastAsia="sl-SI"/>
        </w:rPr>
        <w:t>1</w:t>
      </w:r>
      <w:r w:rsidRPr="00577B5B">
        <w:rPr>
          <w:rFonts w:ascii="Tahoma" w:eastAsia="Times New Roman" w:hAnsi="Tahoma" w:cs="Tahoma"/>
          <w:szCs w:val="20"/>
          <w:lang w:eastAsia="sl-SI"/>
        </w:rPr>
        <w:t>. sklop ter vsemi zahtevami naročnika, navedenimi v razpisni dokumentaciji.</w:t>
      </w:r>
    </w:p>
    <w:p w14:paraId="58ADEDDB" w14:textId="77777777" w:rsidR="00E67083" w:rsidRPr="00577B5B" w:rsidRDefault="00E67083" w:rsidP="00E67083">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238ACE4A" w14:textId="2D592BC0" w:rsidR="00E67083" w:rsidRPr="00577B5B" w:rsidRDefault="00E67083" w:rsidP="00E67083">
      <w:pPr>
        <w:keepNext/>
        <w:keepLines/>
        <w:spacing w:after="0" w:line="240" w:lineRule="auto"/>
        <w:jc w:val="both"/>
        <w:rPr>
          <w:rFonts w:ascii="Tahoma" w:hAnsi="Tahoma" w:cs="Tahoma"/>
        </w:rPr>
      </w:pPr>
      <w:r w:rsidRPr="00577B5B">
        <w:rPr>
          <w:rFonts w:ascii="Tahoma" w:hAnsi="Tahoma" w:cs="Tahoma"/>
        </w:rPr>
        <w:t xml:space="preserve">Ponudnik, katerega ponudba po izvedenih pogajanjih bo ekonomsko najugodnejša, bo moral v </w:t>
      </w:r>
      <w:r w:rsidRPr="00577B5B">
        <w:rPr>
          <w:rFonts w:ascii="Tahoma" w:hAnsi="Tahoma" w:cs="Tahoma"/>
          <w:u w:val="single"/>
        </w:rPr>
        <w:t>3 delovnih dneh od poziva naročnika</w:t>
      </w:r>
      <w:r w:rsidRPr="00577B5B">
        <w:rPr>
          <w:rFonts w:ascii="Tahoma" w:hAnsi="Tahoma" w:cs="Tahoma"/>
        </w:rPr>
        <w:t xml:space="preserve">, predložiti 2 kosa verižnega člena </w:t>
      </w:r>
      <w:r w:rsidR="00906951" w:rsidRPr="00906951">
        <w:rPr>
          <w:rFonts w:ascii="Tahoma" w:hAnsi="Tahoma" w:cs="Tahoma"/>
        </w:rPr>
        <w:t xml:space="preserve">tip 250602/MN, material člena 20MnCr5, s pripadajočimi sorniki Ø 35mm iz nerjavečega jekla AISI 420, </w:t>
      </w:r>
      <w:r w:rsidRPr="00577B5B">
        <w:rPr>
          <w:rFonts w:ascii="Tahoma" w:hAnsi="Tahoma" w:cs="Tahoma"/>
        </w:rPr>
        <w:t xml:space="preserve">s čemer bo dokazal, da ponujeno blago izpolnjuje razpisane pogoje. </w:t>
      </w:r>
      <w:r w:rsidRPr="00577B5B">
        <w:rPr>
          <w:rFonts w:ascii="Tahoma" w:hAnsi="Tahoma" w:cs="Tahoma"/>
          <w:b/>
        </w:rPr>
        <w:t>Ponudnik bo vzorec dostavil na lokacijo naročnika Toplarniška ulica 19, 1000 Ljubljana.</w:t>
      </w:r>
      <w:r w:rsidRPr="00577B5B">
        <w:rPr>
          <w:rFonts w:ascii="Tahoma" w:hAnsi="Tahoma" w:cs="Tahoma"/>
        </w:rPr>
        <w:t xml:space="preserve"> Predloženi vzorec bo naročnik vrnil ponudniku po izvedenem izboru najugodnejšega ponudnika.</w:t>
      </w:r>
      <w:r w:rsidRPr="00577B5B">
        <w:rPr>
          <w:rFonts w:ascii="Tahoma" w:hAnsi="Tahoma" w:cs="Tahoma"/>
          <w:b/>
        </w:rPr>
        <w:t xml:space="preserve"> </w:t>
      </w:r>
    </w:p>
    <w:p w14:paraId="1F18BDA8" w14:textId="77777777" w:rsidR="00E67083" w:rsidRPr="00577B5B" w:rsidRDefault="00E67083" w:rsidP="00E67083">
      <w:pPr>
        <w:keepNext/>
        <w:keepLines/>
        <w:spacing w:after="0" w:line="240" w:lineRule="auto"/>
        <w:jc w:val="both"/>
        <w:rPr>
          <w:rFonts w:ascii="Tahoma" w:hAnsi="Tahoma" w:cs="Tahoma"/>
        </w:rPr>
      </w:pPr>
    </w:p>
    <w:p w14:paraId="1330A888" w14:textId="77777777" w:rsidR="00E67083" w:rsidRPr="008666C4" w:rsidRDefault="00E67083" w:rsidP="00E67083">
      <w:pPr>
        <w:keepNext/>
        <w:keepLines/>
        <w:spacing w:after="0" w:line="240" w:lineRule="auto"/>
        <w:jc w:val="both"/>
        <w:rPr>
          <w:rFonts w:ascii="Tahoma" w:hAnsi="Tahoma" w:cs="Tahoma"/>
        </w:rPr>
      </w:pPr>
      <w:r w:rsidRPr="00577B5B">
        <w:rPr>
          <w:rFonts w:ascii="Tahoma" w:hAnsi="Tahoma" w:cs="Tahoma"/>
        </w:rPr>
        <w:t>V kolikor bo iz priloženega vzorca razvidno, da vzorec ne izpolnjuje vseh zahtev naročnika,</w:t>
      </w:r>
      <w:r w:rsidRPr="008666C4">
        <w:rPr>
          <w:rFonts w:ascii="Tahoma" w:hAnsi="Tahoma" w:cs="Tahoma"/>
        </w:rPr>
        <w:t xml:space="preserve"> navedenih v razpisni dokumentaciji, bo naročnik ponudbo ponudnika izločil iz nadaljnjega ocenjevanja oziroma s ponudnikom ne bo sklenil okvirnega sporazuma in pozval naslednjega ekonomsko najugodnejšega ponudnika k predložitvi vzorca. </w:t>
      </w:r>
    </w:p>
    <w:p w14:paraId="4CBE1C5B" w14:textId="77777777" w:rsidR="00E67083" w:rsidRPr="008666C4" w:rsidRDefault="00E67083" w:rsidP="00E67083">
      <w:pPr>
        <w:keepNext/>
        <w:keepLines/>
        <w:spacing w:after="0" w:line="240" w:lineRule="auto"/>
        <w:jc w:val="both"/>
        <w:rPr>
          <w:rFonts w:ascii="Tahoma" w:eastAsia="Times New Roman" w:hAnsi="Tahoma" w:cs="Tahoma"/>
          <w:szCs w:val="20"/>
          <w:lang w:eastAsia="sl-SI"/>
        </w:rPr>
      </w:pPr>
    </w:p>
    <w:p w14:paraId="3452BCAE" w14:textId="77E6C91E" w:rsidR="00E67083" w:rsidRPr="008666C4" w:rsidRDefault="00E67083" w:rsidP="00E67083">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r w:rsidRPr="008666C4">
        <w:rPr>
          <w:rFonts w:ascii="Tahoma" w:eastAsia="Times New Roman" w:hAnsi="Tahoma" w:cs="Tahoma"/>
          <w:szCs w:val="20"/>
          <w:lang w:eastAsia="sl-SI"/>
        </w:rPr>
        <w:t xml:space="preserve">Po pravnomočnosti odločitve o oddaji javnega naročila za </w:t>
      </w:r>
      <w:r w:rsidR="00232015">
        <w:rPr>
          <w:rFonts w:ascii="Tahoma" w:eastAsia="Times New Roman" w:hAnsi="Tahoma" w:cs="Tahoma"/>
          <w:szCs w:val="20"/>
          <w:lang w:eastAsia="sl-SI"/>
        </w:rPr>
        <w:t>1</w:t>
      </w:r>
      <w:r w:rsidRPr="008666C4">
        <w:rPr>
          <w:rFonts w:ascii="Tahoma" w:eastAsia="Times New Roman" w:hAnsi="Tahoma" w:cs="Tahoma"/>
          <w:szCs w:val="20"/>
          <w:lang w:eastAsia="sl-SI"/>
        </w:rPr>
        <w:t>. sklop, ima ponudnik, ki bo pozvan na predložitev vzorca, 1 mesec časa, da prevzamejo vzorčni artikel. V kolikor le tega ne bo prevzel, le ta postane last naročnika.</w:t>
      </w:r>
    </w:p>
    <w:p w14:paraId="2F00A377" w14:textId="58FB7F39" w:rsidR="00965266" w:rsidRDefault="00965266" w:rsidP="00E67083">
      <w:pPr>
        <w:keepNext/>
        <w:keepLines/>
        <w:spacing w:after="0" w:line="240" w:lineRule="auto"/>
        <w:jc w:val="both"/>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65266" w:rsidRPr="00637345" w14:paraId="2422D99E" w14:textId="77777777" w:rsidTr="00763D74">
        <w:tc>
          <w:tcPr>
            <w:tcW w:w="7867" w:type="dxa"/>
            <w:tcBorders>
              <w:top w:val="single" w:sz="4" w:space="0" w:color="auto"/>
              <w:bottom w:val="single" w:sz="4" w:space="0" w:color="auto"/>
            </w:tcBorders>
          </w:tcPr>
          <w:p w14:paraId="76E480E9" w14:textId="77777777" w:rsidR="00965266" w:rsidRPr="00637345" w:rsidRDefault="00965266" w:rsidP="00E67083">
            <w:pPr>
              <w:keepNext/>
              <w:keepLine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637345">
              <w:rPr>
                <w:rFonts w:ascii="Tahoma" w:eastAsia="Times New Roman" w:hAnsi="Tahoma" w:cs="Tahoma"/>
                <w:lang w:eastAsia="sl-SI"/>
              </w:rPr>
              <w:t>POTRDITEV REFERENC S STRANI POSAMEZNIH NAROČNIKOV</w:t>
            </w:r>
          </w:p>
        </w:tc>
        <w:tc>
          <w:tcPr>
            <w:tcW w:w="1559" w:type="dxa"/>
            <w:tcBorders>
              <w:top w:val="single" w:sz="4" w:space="0" w:color="auto"/>
              <w:bottom w:val="single" w:sz="4" w:space="0" w:color="auto"/>
            </w:tcBorders>
          </w:tcPr>
          <w:p w14:paraId="37326A40" w14:textId="772C13DA" w:rsidR="00965266" w:rsidRPr="00637345" w:rsidRDefault="00965266" w:rsidP="00E67083">
            <w:pPr>
              <w:keepNext/>
              <w:keepLines/>
              <w:spacing w:after="0" w:line="240" w:lineRule="auto"/>
              <w:jc w:val="both"/>
              <w:rPr>
                <w:rFonts w:ascii="Tahoma" w:eastAsia="Times New Roman" w:hAnsi="Tahoma" w:cs="Tahoma"/>
                <w:b/>
                <w:i/>
                <w:lang w:eastAsia="sl-SI"/>
              </w:rPr>
            </w:pPr>
            <w:r w:rsidRPr="00637345">
              <w:rPr>
                <w:rFonts w:ascii="Tahoma" w:eastAsia="Times New Roman" w:hAnsi="Tahoma" w:cs="Tahoma"/>
                <w:b/>
                <w:i/>
                <w:lang w:eastAsia="sl-SI"/>
              </w:rPr>
              <w:t xml:space="preserve">Priloga </w:t>
            </w:r>
            <w:r w:rsidR="00983BEF">
              <w:rPr>
                <w:rFonts w:ascii="Tahoma" w:eastAsia="Times New Roman" w:hAnsi="Tahoma" w:cs="Tahoma"/>
                <w:b/>
                <w:i/>
                <w:lang w:eastAsia="sl-SI"/>
              </w:rPr>
              <w:t>6</w:t>
            </w:r>
            <w:r w:rsidR="00F723BF">
              <w:rPr>
                <w:rFonts w:ascii="Tahoma" w:eastAsia="Times New Roman" w:hAnsi="Tahoma" w:cs="Tahoma"/>
                <w:b/>
                <w:i/>
                <w:lang w:eastAsia="sl-SI"/>
              </w:rPr>
              <w:t>a</w:t>
            </w:r>
          </w:p>
        </w:tc>
      </w:tr>
    </w:tbl>
    <w:p w14:paraId="680336FF" w14:textId="77777777" w:rsidR="00965266" w:rsidRPr="00637345" w:rsidRDefault="00965266" w:rsidP="00E67083">
      <w:pPr>
        <w:keepNext/>
        <w:keepLines/>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Javno naročilo:</w:t>
      </w:r>
    </w:p>
    <w:p w14:paraId="796CFC03" w14:textId="15FFAAF5" w:rsidR="00965266" w:rsidRPr="00637345" w:rsidRDefault="0004557F" w:rsidP="00E67083">
      <w:pPr>
        <w:keepNext/>
        <w:keepLines/>
        <w:spacing w:after="0" w:line="240" w:lineRule="auto"/>
        <w:rPr>
          <w:rFonts w:ascii="Tahoma" w:eastAsia="Times New Roman" w:hAnsi="Tahoma" w:cs="Tahoma"/>
          <w:b/>
          <w:lang w:eastAsia="sl-SI"/>
        </w:rPr>
      </w:pPr>
      <w:r>
        <w:rPr>
          <w:rFonts w:ascii="Tahoma" w:eastAsia="Times New Roman" w:hAnsi="Tahoma" w:cs="Tahoma"/>
          <w:b/>
          <w:noProof/>
          <w:lang w:eastAsia="sl-SI"/>
        </w:rPr>
        <w:t>JPE-SPV-182/21</w:t>
      </w:r>
      <w:r w:rsidR="00965266">
        <w:rPr>
          <w:rFonts w:ascii="Tahoma" w:eastAsia="Times New Roman" w:hAnsi="Tahoma" w:cs="Tahoma"/>
          <w:b/>
          <w:noProof/>
          <w:lang w:eastAsia="sl-SI"/>
        </w:rPr>
        <w:t xml:space="preserve"> </w:t>
      </w:r>
      <w:r w:rsidR="00965266">
        <w:rPr>
          <w:rFonts w:ascii="Tahoma" w:eastAsia="Times New Roman" w:hAnsi="Tahoma" w:cs="Tahoma"/>
          <w:b/>
          <w:color w:val="000000"/>
          <w:lang w:eastAsia="sl-SI"/>
        </w:rPr>
        <w:t xml:space="preserve">– </w:t>
      </w:r>
      <w:r w:rsidR="00A616A9">
        <w:rPr>
          <w:rFonts w:ascii="Tahoma" w:eastAsia="Times New Roman" w:hAnsi="Tahoma" w:cs="Tahoma"/>
          <w:b/>
          <w:lang w:eastAsia="sl-SI"/>
        </w:rPr>
        <w:t>Generalna obnova dveh dodajalnikov premoga na kotlu 3</w:t>
      </w:r>
      <w:r w:rsidR="00965266">
        <w:rPr>
          <w:rFonts w:ascii="Tahoma" w:eastAsia="Times New Roman" w:hAnsi="Tahoma" w:cs="Tahoma"/>
          <w:b/>
          <w:lang w:eastAsia="sl-SI"/>
        </w:rPr>
        <w:t xml:space="preserve"> za </w:t>
      </w:r>
      <w:r w:rsidR="00823271">
        <w:rPr>
          <w:rFonts w:ascii="Tahoma" w:eastAsia="Times New Roman" w:hAnsi="Tahoma" w:cs="Tahoma"/>
          <w:b/>
          <w:lang w:eastAsia="sl-SI"/>
        </w:rPr>
        <w:t>1</w:t>
      </w:r>
      <w:r w:rsidR="00965266">
        <w:rPr>
          <w:rFonts w:ascii="Tahoma" w:eastAsia="Times New Roman" w:hAnsi="Tahoma" w:cs="Tahoma"/>
          <w:b/>
          <w:lang w:eastAsia="sl-SI"/>
        </w:rPr>
        <w:t xml:space="preserve">. sklop: </w:t>
      </w:r>
      <w:r w:rsidR="00823271" w:rsidRPr="00823271">
        <w:rPr>
          <w:rFonts w:ascii="Tahoma" w:eastAsia="Times New Roman" w:hAnsi="Tahoma" w:cs="Tahoma"/>
          <w:b/>
          <w:lang w:eastAsia="sl-SI"/>
        </w:rPr>
        <w:t xml:space="preserve">Dobava materiala </w:t>
      </w:r>
    </w:p>
    <w:p w14:paraId="650D091B" w14:textId="77777777" w:rsidR="00965266" w:rsidRPr="00637345" w:rsidRDefault="00965266" w:rsidP="00E67083">
      <w:pPr>
        <w:keepNext/>
        <w:keepLines/>
        <w:widowControl w:val="0"/>
        <w:spacing w:after="0" w:line="240" w:lineRule="auto"/>
        <w:jc w:val="right"/>
        <w:rPr>
          <w:rFonts w:ascii="Tahoma" w:eastAsia="Times New Roman" w:hAnsi="Tahoma" w:cs="Tahoma"/>
          <w:i/>
          <w:lang w:eastAsia="sl-SI"/>
        </w:rPr>
      </w:pPr>
      <w:r w:rsidRPr="00637345">
        <w:rPr>
          <w:rFonts w:ascii="Tahoma" w:eastAsia="Times New Roman" w:hAnsi="Tahoma" w:cs="Tahoma"/>
          <w:i/>
          <w:lang w:eastAsia="sl-SI"/>
        </w:rPr>
        <w:t>……/…… (št. izvoda / št. vseh izvodov)</w:t>
      </w:r>
    </w:p>
    <w:p w14:paraId="40234120" w14:textId="77777777" w:rsidR="00965266" w:rsidRPr="00637345" w:rsidRDefault="00965266" w:rsidP="00E67083">
      <w:pPr>
        <w:keepNext/>
        <w:keepLines/>
        <w:widowControl w:val="0"/>
        <w:tabs>
          <w:tab w:val="left" w:pos="993"/>
        </w:tabs>
        <w:spacing w:after="0" w:line="240" w:lineRule="auto"/>
        <w:ind w:left="993" w:hanging="993"/>
        <w:jc w:val="right"/>
        <w:rPr>
          <w:rFonts w:ascii="Tahoma" w:eastAsia="Times New Roman" w:hAnsi="Tahoma" w:cs="Tahoma"/>
          <w:sz w:val="20"/>
          <w:szCs w:val="20"/>
          <w:lang w:eastAsia="sl-SI"/>
        </w:rPr>
      </w:pPr>
    </w:p>
    <w:p w14:paraId="23864D2E" w14:textId="23B28B1C" w:rsidR="00965266" w:rsidRPr="009211BF" w:rsidRDefault="00965266" w:rsidP="00E67083">
      <w:pPr>
        <w:keepNext/>
        <w:keepLines/>
        <w:spacing w:after="0" w:line="240" w:lineRule="auto"/>
        <w:jc w:val="both"/>
        <w:rPr>
          <w:rFonts w:ascii="Tahoma" w:eastAsia="Times New Roman" w:hAnsi="Tahoma" w:cs="Tahoma"/>
          <w:b/>
          <w:i/>
          <w:color w:val="FF0000"/>
          <w:lang w:eastAsia="sl-SI"/>
        </w:rPr>
      </w:pPr>
      <w:r w:rsidRPr="00593134">
        <w:rPr>
          <w:rFonts w:ascii="Tahoma" w:eastAsia="Times New Roman" w:hAnsi="Tahoma" w:cs="Tahoma"/>
          <w:sz w:val="20"/>
          <w:szCs w:val="20"/>
          <w:lang w:eastAsia="sl-SI"/>
        </w:rPr>
        <w:t>Pod kazensko in materialno odgovornostjo izjavljamo, da so spodaj navedeni podatki o referenčnih d</w:t>
      </w:r>
      <w:r>
        <w:rPr>
          <w:rFonts w:ascii="Tahoma" w:eastAsia="Times New Roman" w:hAnsi="Tahoma" w:cs="Tahoma"/>
          <w:sz w:val="20"/>
          <w:szCs w:val="20"/>
          <w:lang w:eastAsia="sl-SI"/>
        </w:rPr>
        <w:t>obavah</w:t>
      </w:r>
      <w:r w:rsidRPr="00593134">
        <w:rPr>
          <w:rFonts w:ascii="Tahoma" w:eastAsia="Times New Roman" w:hAnsi="Tahoma" w:cs="Tahoma"/>
          <w:sz w:val="20"/>
          <w:szCs w:val="20"/>
          <w:lang w:eastAsia="sl-SI"/>
        </w:rPr>
        <w:t xml:space="preserve"> resnični in da se nanašajo na </w:t>
      </w:r>
      <w:r w:rsidRPr="003B2052">
        <w:rPr>
          <w:rFonts w:ascii="Tahoma" w:eastAsia="Times New Roman" w:hAnsi="Tahoma" w:cs="Tahoma"/>
          <w:sz w:val="20"/>
          <w:szCs w:val="20"/>
          <w:lang w:eastAsia="sl-SI"/>
        </w:rPr>
        <w:t xml:space="preserve">dobavo </w:t>
      </w:r>
      <w:r w:rsidR="00FC610D" w:rsidRPr="00FC610D">
        <w:rPr>
          <w:rFonts w:ascii="Tahoma" w:eastAsia="Times New Roman" w:hAnsi="Tahoma" w:cs="Tahoma"/>
          <w:sz w:val="20"/>
          <w:szCs w:val="20"/>
          <w:lang w:eastAsia="sl-SI"/>
        </w:rPr>
        <w:t>viličastih transportnih členov</w:t>
      </w:r>
      <w:r w:rsidRPr="00593134">
        <w:rPr>
          <w:rFonts w:ascii="Tahoma" w:eastAsia="Times New Roman" w:hAnsi="Tahoma" w:cs="Tahoma"/>
          <w:sz w:val="20"/>
          <w:szCs w:val="20"/>
          <w:lang w:eastAsia="sl-SI"/>
        </w:rPr>
        <w:t>.</w:t>
      </w:r>
      <w:r>
        <w:rPr>
          <w:rFonts w:ascii="Tahoma" w:eastAsia="Times New Roman" w:hAnsi="Tahoma" w:cs="Tahoma"/>
          <w:sz w:val="20"/>
          <w:szCs w:val="20"/>
          <w:lang w:eastAsia="sl-SI"/>
        </w:rPr>
        <w:t xml:space="preserve"> </w:t>
      </w:r>
      <w:r w:rsidRPr="00271C07">
        <w:rPr>
          <w:rFonts w:ascii="Tahoma" w:eastAsia="Times New Roman" w:hAnsi="Tahoma" w:cs="Tahoma"/>
          <w:sz w:val="20"/>
          <w:szCs w:val="20"/>
          <w:lang w:eastAsia="sl-SI"/>
        </w:rPr>
        <w:t>Na podlagi poziva bomo naročniku v zahtevanem roku predložili dodatna dokazila o uspešni izvedbi navedenih referenčnih del oziroma</w:t>
      </w:r>
      <w:r w:rsidRPr="00271C07">
        <w:rPr>
          <w:rFonts w:ascii="Tahoma" w:eastAsia="Times New Roman" w:hAnsi="Tahoma" w:cs="Tahoma"/>
          <w:b/>
          <w:sz w:val="20"/>
          <w:szCs w:val="20"/>
          <w:lang w:eastAsia="sl-SI"/>
        </w:rPr>
        <w:t xml:space="preserve"> </w:t>
      </w:r>
      <w:r w:rsidRPr="00271C07">
        <w:rPr>
          <w:rFonts w:ascii="Tahoma" w:eastAsia="Times New Roman" w:hAnsi="Tahoma" w:cs="Tahoma"/>
          <w:sz w:val="20"/>
          <w:szCs w:val="20"/>
          <w:lang w:eastAsia="sl-SI"/>
        </w:rPr>
        <w:t>uspešno izvedenih poslov ponudnika.</w:t>
      </w:r>
      <w:r w:rsidRPr="00637345">
        <w:rPr>
          <w:rFonts w:ascii="Tahoma" w:eastAsia="Times New Roman" w:hAnsi="Tahoma" w:cs="Tahoma"/>
          <w:sz w:val="20"/>
          <w:szCs w:val="20"/>
          <w:lang w:eastAsia="sl-SI"/>
        </w:rPr>
        <w:t xml:space="preserve"> </w:t>
      </w:r>
    </w:p>
    <w:p w14:paraId="724BAE68" w14:textId="77777777" w:rsidR="00965266" w:rsidRPr="00DC0B3F" w:rsidRDefault="00965266" w:rsidP="00E67083">
      <w:pPr>
        <w:keepNext/>
        <w:keepLines/>
        <w:widowControl w:val="0"/>
        <w:spacing w:after="0" w:line="240" w:lineRule="auto"/>
        <w:jc w:val="both"/>
        <w:rPr>
          <w:rFonts w:ascii="Tahoma" w:eastAsia="Times New Roman" w:hAnsi="Tahoma" w:cs="Tahoma"/>
          <w:sz w:val="16"/>
          <w:szCs w:val="20"/>
          <w:lang w:eastAsia="sl-SI"/>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965266" w:rsidRPr="00637345" w14:paraId="2E7840CC" w14:textId="77777777" w:rsidTr="00763D74">
        <w:trPr>
          <w:trHeight w:val="310"/>
        </w:trPr>
        <w:tc>
          <w:tcPr>
            <w:tcW w:w="3544" w:type="dxa"/>
            <w:vAlign w:val="center"/>
          </w:tcPr>
          <w:p w14:paraId="5C6EBDAC" w14:textId="77777777" w:rsidR="00965266" w:rsidRPr="00637345" w:rsidRDefault="00965266" w:rsidP="00E67083">
            <w:pPr>
              <w:keepNext/>
              <w:keepLines/>
              <w:widowControl w:val="0"/>
              <w:spacing w:after="0" w:line="240" w:lineRule="auto"/>
              <w:rPr>
                <w:rFonts w:ascii="Tahoma" w:eastAsia="Times New Roman" w:hAnsi="Tahoma" w:cs="Tahoma"/>
                <w:b/>
                <w:sz w:val="18"/>
                <w:lang w:eastAsia="sl-SI"/>
              </w:rPr>
            </w:pPr>
            <w:r w:rsidRPr="00637345">
              <w:rPr>
                <w:rFonts w:ascii="Tahoma" w:eastAsia="Times New Roman" w:hAnsi="Tahoma" w:cs="Tahoma"/>
                <w:b/>
                <w:sz w:val="18"/>
                <w:lang w:eastAsia="sl-SI"/>
              </w:rPr>
              <w:t>Naročnik:</w:t>
            </w:r>
          </w:p>
        </w:tc>
        <w:tc>
          <w:tcPr>
            <w:tcW w:w="5559" w:type="dxa"/>
          </w:tcPr>
          <w:p w14:paraId="1F6F4CEC" w14:textId="77777777" w:rsidR="00965266" w:rsidRPr="00637345" w:rsidRDefault="00965266" w:rsidP="00E67083">
            <w:pPr>
              <w:keepNext/>
              <w:keepLines/>
              <w:widowControl w:val="0"/>
              <w:spacing w:after="0" w:line="240" w:lineRule="auto"/>
              <w:rPr>
                <w:rFonts w:ascii="Tahoma" w:eastAsia="Times New Roman" w:hAnsi="Tahoma" w:cs="Tahoma"/>
                <w:b/>
                <w:sz w:val="18"/>
                <w:lang w:eastAsia="sl-SI"/>
              </w:rPr>
            </w:pPr>
          </w:p>
          <w:p w14:paraId="0BE6C09F" w14:textId="77777777" w:rsidR="00965266" w:rsidRPr="00637345" w:rsidRDefault="00965266" w:rsidP="00E67083">
            <w:pPr>
              <w:keepNext/>
              <w:keepLines/>
              <w:widowControl w:val="0"/>
              <w:spacing w:after="0" w:line="240" w:lineRule="auto"/>
              <w:rPr>
                <w:rFonts w:ascii="Tahoma" w:eastAsia="Times New Roman" w:hAnsi="Tahoma" w:cs="Tahoma"/>
                <w:b/>
                <w:sz w:val="18"/>
                <w:lang w:eastAsia="sl-SI"/>
              </w:rPr>
            </w:pPr>
          </w:p>
        </w:tc>
      </w:tr>
      <w:tr w:rsidR="00965266" w:rsidRPr="00637345" w14:paraId="7947A8C3" w14:textId="77777777" w:rsidTr="00763D74">
        <w:trPr>
          <w:trHeight w:val="375"/>
        </w:trPr>
        <w:tc>
          <w:tcPr>
            <w:tcW w:w="3544" w:type="dxa"/>
            <w:vAlign w:val="center"/>
          </w:tcPr>
          <w:p w14:paraId="565A8BF4"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Naslov:</w:t>
            </w:r>
          </w:p>
        </w:tc>
        <w:tc>
          <w:tcPr>
            <w:tcW w:w="5559" w:type="dxa"/>
          </w:tcPr>
          <w:p w14:paraId="6AB7F22B" w14:textId="77777777" w:rsidR="00965266" w:rsidRPr="00637345" w:rsidRDefault="00965266" w:rsidP="00E67083">
            <w:pPr>
              <w:keepNext/>
              <w:keepLines/>
              <w:widowControl w:val="0"/>
              <w:spacing w:after="0" w:line="240" w:lineRule="auto"/>
              <w:rPr>
                <w:rFonts w:ascii="Tahoma" w:eastAsia="Times New Roman" w:hAnsi="Tahoma" w:cs="Tahoma"/>
                <w:b/>
                <w:sz w:val="18"/>
                <w:lang w:eastAsia="sl-SI"/>
              </w:rPr>
            </w:pPr>
          </w:p>
          <w:p w14:paraId="2DD2565B" w14:textId="77777777" w:rsidR="00965266" w:rsidRPr="00637345" w:rsidRDefault="00965266" w:rsidP="00E67083">
            <w:pPr>
              <w:keepNext/>
              <w:keepLines/>
              <w:widowControl w:val="0"/>
              <w:spacing w:after="0" w:line="240" w:lineRule="auto"/>
              <w:rPr>
                <w:rFonts w:ascii="Tahoma" w:eastAsia="Times New Roman" w:hAnsi="Tahoma" w:cs="Tahoma"/>
                <w:b/>
                <w:sz w:val="18"/>
                <w:lang w:eastAsia="sl-SI"/>
              </w:rPr>
            </w:pPr>
          </w:p>
        </w:tc>
      </w:tr>
      <w:tr w:rsidR="00965266" w:rsidRPr="00637345" w14:paraId="7405C105" w14:textId="77777777" w:rsidTr="00763D74">
        <w:trPr>
          <w:trHeight w:val="461"/>
        </w:trPr>
        <w:tc>
          <w:tcPr>
            <w:tcW w:w="3544" w:type="dxa"/>
            <w:vAlign w:val="center"/>
          </w:tcPr>
          <w:p w14:paraId="4D223A86"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Kontaktna oseba naročnika:</w:t>
            </w:r>
          </w:p>
        </w:tc>
        <w:tc>
          <w:tcPr>
            <w:tcW w:w="5559" w:type="dxa"/>
          </w:tcPr>
          <w:p w14:paraId="352BFFEC"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r w:rsidR="00965266" w:rsidRPr="00637345" w14:paraId="53926333" w14:textId="77777777" w:rsidTr="00763D74">
        <w:trPr>
          <w:trHeight w:val="461"/>
        </w:trPr>
        <w:tc>
          <w:tcPr>
            <w:tcW w:w="3544" w:type="dxa"/>
            <w:vAlign w:val="center"/>
          </w:tcPr>
          <w:p w14:paraId="1BCAD72D"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Telefonska številka:</w:t>
            </w:r>
          </w:p>
        </w:tc>
        <w:tc>
          <w:tcPr>
            <w:tcW w:w="5559" w:type="dxa"/>
          </w:tcPr>
          <w:p w14:paraId="4FADA4A6"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r w:rsidR="00965266" w:rsidRPr="00637345" w14:paraId="0858B34E" w14:textId="77777777" w:rsidTr="00763D74">
        <w:trPr>
          <w:trHeight w:val="601"/>
        </w:trPr>
        <w:tc>
          <w:tcPr>
            <w:tcW w:w="3544" w:type="dxa"/>
            <w:vAlign w:val="center"/>
          </w:tcPr>
          <w:p w14:paraId="31F46EC6"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Izvajalec:</w:t>
            </w:r>
          </w:p>
        </w:tc>
        <w:tc>
          <w:tcPr>
            <w:tcW w:w="5559" w:type="dxa"/>
          </w:tcPr>
          <w:p w14:paraId="094A7434"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r w:rsidR="00965266" w:rsidRPr="00637345" w14:paraId="639AA542" w14:textId="77777777" w:rsidTr="00763D74">
        <w:trPr>
          <w:trHeight w:val="461"/>
        </w:trPr>
        <w:tc>
          <w:tcPr>
            <w:tcW w:w="3544" w:type="dxa"/>
            <w:vAlign w:val="center"/>
          </w:tcPr>
          <w:p w14:paraId="4DE36498"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Naziv objekta:</w:t>
            </w:r>
          </w:p>
        </w:tc>
        <w:tc>
          <w:tcPr>
            <w:tcW w:w="5559" w:type="dxa"/>
          </w:tcPr>
          <w:p w14:paraId="2796E9F8"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r w:rsidR="00965266" w:rsidRPr="00637345" w14:paraId="6B8EE655" w14:textId="77777777" w:rsidTr="00763D74">
        <w:trPr>
          <w:cantSplit/>
          <w:trHeight w:val="461"/>
        </w:trPr>
        <w:tc>
          <w:tcPr>
            <w:tcW w:w="3544" w:type="dxa"/>
            <w:vAlign w:val="center"/>
          </w:tcPr>
          <w:p w14:paraId="3EC2D0D5"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Leto zaključka in kraj izvedbe:</w:t>
            </w:r>
          </w:p>
        </w:tc>
        <w:tc>
          <w:tcPr>
            <w:tcW w:w="5559" w:type="dxa"/>
            <w:vAlign w:val="bottom"/>
          </w:tcPr>
          <w:p w14:paraId="52D25EE2"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r w:rsidR="00965266" w:rsidRPr="00637345" w14:paraId="7CCE848F" w14:textId="77777777" w:rsidTr="00763D74">
        <w:trPr>
          <w:trHeight w:val="273"/>
        </w:trPr>
        <w:tc>
          <w:tcPr>
            <w:tcW w:w="3544" w:type="dxa"/>
            <w:tcBorders>
              <w:right w:val="single" w:sz="4" w:space="0" w:color="auto"/>
            </w:tcBorders>
            <w:vAlign w:val="center"/>
          </w:tcPr>
          <w:p w14:paraId="642729BC"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Številka (oznaka) in datum pogodbe / naročilnice:</w:t>
            </w:r>
          </w:p>
        </w:tc>
        <w:tc>
          <w:tcPr>
            <w:tcW w:w="5559" w:type="dxa"/>
            <w:tcBorders>
              <w:top w:val="single" w:sz="4" w:space="0" w:color="auto"/>
              <w:left w:val="single" w:sz="4" w:space="0" w:color="auto"/>
              <w:bottom w:val="single" w:sz="4" w:space="0" w:color="auto"/>
              <w:right w:val="single" w:sz="4" w:space="0" w:color="auto"/>
            </w:tcBorders>
            <w:vAlign w:val="center"/>
          </w:tcPr>
          <w:p w14:paraId="4D791000"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p w14:paraId="3867AFC2"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r w:rsidR="00965266" w:rsidRPr="00637345" w14:paraId="14BEBAA9" w14:textId="77777777" w:rsidTr="00763D74">
        <w:trPr>
          <w:trHeight w:val="794"/>
        </w:trPr>
        <w:tc>
          <w:tcPr>
            <w:tcW w:w="3544" w:type="dxa"/>
            <w:tcBorders>
              <w:right w:val="single" w:sz="4" w:space="0" w:color="auto"/>
            </w:tcBorders>
          </w:tcPr>
          <w:p w14:paraId="19C04F0C"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Kratek opis predmeta naročila:</w:t>
            </w:r>
          </w:p>
          <w:p w14:paraId="01A544D2"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c>
          <w:tcPr>
            <w:tcW w:w="5559" w:type="dxa"/>
            <w:tcBorders>
              <w:top w:val="single" w:sz="4" w:space="0" w:color="auto"/>
              <w:left w:val="single" w:sz="4" w:space="0" w:color="auto"/>
              <w:bottom w:val="single" w:sz="4" w:space="0" w:color="auto"/>
              <w:right w:val="single" w:sz="4" w:space="0" w:color="auto"/>
            </w:tcBorders>
            <w:vAlign w:val="center"/>
          </w:tcPr>
          <w:p w14:paraId="3C4DEE60"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tc>
      </w:tr>
    </w:tbl>
    <w:p w14:paraId="7D0317D4" w14:textId="77777777" w:rsidR="00965266" w:rsidRPr="00637345" w:rsidRDefault="00965266" w:rsidP="00E67083">
      <w:pPr>
        <w:keepNext/>
        <w:keepLines/>
        <w:widowControl w:val="0"/>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65266" w:rsidRPr="00637345" w14:paraId="1EACCE2A" w14:textId="77777777" w:rsidTr="00763D74">
        <w:trPr>
          <w:trHeight w:val="235"/>
        </w:trPr>
        <w:tc>
          <w:tcPr>
            <w:tcW w:w="3402" w:type="dxa"/>
            <w:tcBorders>
              <w:bottom w:val="single" w:sz="4" w:space="0" w:color="auto"/>
            </w:tcBorders>
          </w:tcPr>
          <w:p w14:paraId="7AB62310" w14:textId="77777777" w:rsidR="00965266" w:rsidRPr="00637345" w:rsidRDefault="00965266" w:rsidP="00E67083">
            <w:pPr>
              <w:keepNext/>
              <w:keepLines/>
              <w:widowControl w:val="0"/>
              <w:spacing w:after="0" w:line="240" w:lineRule="auto"/>
              <w:jc w:val="both"/>
              <w:rPr>
                <w:rFonts w:ascii="Tahoma" w:eastAsia="Times New Roman" w:hAnsi="Tahoma" w:cs="Tahoma"/>
                <w:snapToGrid w:val="0"/>
                <w:color w:val="000000"/>
                <w:sz w:val="18"/>
                <w:lang w:eastAsia="sl-SI"/>
              </w:rPr>
            </w:pPr>
          </w:p>
        </w:tc>
        <w:tc>
          <w:tcPr>
            <w:tcW w:w="2268" w:type="dxa"/>
          </w:tcPr>
          <w:p w14:paraId="386C112D" w14:textId="77777777" w:rsidR="00965266" w:rsidRPr="00637345" w:rsidRDefault="00965266" w:rsidP="00E67083">
            <w:pPr>
              <w:keepNext/>
              <w:keepLines/>
              <w:widowControl w:val="0"/>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24DBC8A3" w14:textId="77777777" w:rsidR="00965266" w:rsidRPr="00637345" w:rsidRDefault="00965266"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965266" w:rsidRPr="00637345" w14:paraId="1AA0C824" w14:textId="77777777" w:rsidTr="00763D74">
        <w:trPr>
          <w:trHeight w:val="235"/>
        </w:trPr>
        <w:tc>
          <w:tcPr>
            <w:tcW w:w="3402" w:type="dxa"/>
            <w:tcBorders>
              <w:top w:val="single" w:sz="4" w:space="0" w:color="auto"/>
            </w:tcBorders>
          </w:tcPr>
          <w:p w14:paraId="666DD688" w14:textId="77777777" w:rsidR="00965266" w:rsidRPr="00637345" w:rsidRDefault="00965266" w:rsidP="00E67083">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(kraj, datum)</w:t>
            </w:r>
          </w:p>
        </w:tc>
        <w:tc>
          <w:tcPr>
            <w:tcW w:w="2268" w:type="dxa"/>
          </w:tcPr>
          <w:p w14:paraId="1ECBFEDE" w14:textId="77777777" w:rsidR="00965266" w:rsidRPr="00637345" w:rsidRDefault="00965266" w:rsidP="00E67083">
            <w:pPr>
              <w:keepNext/>
              <w:keepLines/>
              <w:widowControl w:val="0"/>
              <w:spacing w:after="0" w:line="240" w:lineRule="auto"/>
              <w:jc w:val="center"/>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žig</w:t>
            </w:r>
          </w:p>
        </w:tc>
        <w:tc>
          <w:tcPr>
            <w:tcW w:w="3686" w:type="dxa"/>
            <w:tcBorders>
              <w:top w:val="single" w:sz="4" w:space="0" w:color="auto"/>
            </w:tcBorders>
          </w:tcPr>
          <w:p w14:paraId="12FD4DDD" w14:textId="77777777" w:rsidR="00965266" w:rsidRPr="00637345" w:rsidRDefault="00965266" w:rsidP="00E67083">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(ime in priimek ter podpis odgovorne osebe gospodarskega subjekta)</w:t>
            </w:r>
          </w:p>
        </w:tc>
      </w:tr>
    </w:tbl>
    <w:p w14:paraId="252AD10A" w14:textId="77777777" w:rsidR="00965266" w:rsidRPr="00637345" w:rsidRDefault="00965266" w:rsidP="00E67083">
      <w:pPr>
        <w:keepNext/>
        <w:keepLines/>
        <w:widowControl w:val="0"/>
        <w:pBdr>
          <w:bottom w:val="single" w:sz="12" w:space="1" w:color="auto"/>
        </w:pBdr>
        <w:spacing w:after="0" w:line="240" w:lineRule="auto"/>
        <w:rPr>
          <w:rFonts w:ascii="Tahoma" w:eastAsia="Times New Roman" w:hAnsi="Tahoma" w:cs="Tahoma"/>
          <w:b/>
          <w:sz w:val="18"/>
          <w:lang w:eastAsia="sl-SI"/>
        </w:rPr>
      </w:pPr>
    </w:p>
    <w:p w14:paraId="76A23CCE" w14:textId="77777777" w:rsidR="00965266" w:rsidRPr="00637345" w:rsidRDefault="00965266" w:rsidP="00E67083">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49039250" w14:textId="77777777" w:rsidR="00965266" w:rsidRPr="00637345" w:rsidRDefault="00965266" w:rsidP="00E67083">
      <w:pPr>
        <w:keepNext/>
        <w:keepLines/>
        <w:widowControl w:val="0"/>
        <w:spacing w:after="0" w:line="240" w:lineRule="auto"/>
        <w:jc w:val="both"/>
        <w:rPr>
          <w:rFonts w:ascii="Tahoma" w:eastAsia="Times New Roman" w:hAnsi="Tahoma" w:cs="Tahoma"/>
          <w:sz w:val="18"/>
          <w:lang w:eastAsia="sl-SI"/>
        </w:rPr>
      </w:pPr>
    </w:p>
    <w:p w14:paraId="2910DB0F" w14:textId="111A91D6" w:rsidR="00965266" w:rsidRPr="00637345" w:rsidRDefault="00965266" w:rsidP="00E67083">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sidR="00817C9A">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sidR="00817C9A">
        <w:rPr>
          <w:rFonts w:ascii="Tahoma" w:eastAsia="Times New Roman" w:hAnsi="Tahoma" w:cs="Tahoma"/>
          <w:sz w:val="18"/>
          <w:lang w:eastAsia="sl-SI"/>
        </w:rPr>
        <w:t>o</w:t>
      </w:r>
      <w:r w:rsidRPr="00637345">
        <w:rPr>
          <w:rFonts w:ascii="Tahoma" w:eastAsia="Times New Roman" w:hAnsi="Tahoma" w:cs="Tahoma"/>
          <w:sz w:val="18"/>
          <w:lang w:eastAsia="sl-SI"/>
        </w:rPr>
        <w:t xml:space="preserve"> d</w:t>
      </w:r>
      <w:r w:rsidR="00817C9A">
        <w:rPr>
          <w:rFonts w:ascii="Tahoma" w:eastAsia="Times New Roman" w:hAnsi="Tahoma" w:cs="Tahoma"/>
          <w:sz w:val="18"/>
          <w:lang w:eastAsia="sl-SI"/>
        </w:rPr>
        <w:t>obavo</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06B099AE" w14:textId="77777777" w:rsidR="00965266" w:rsidRPr="00637345" w:rsidRDefault="00965266" w:rsidP="00E67083">
      <w:pPr>
        <w:keepNext/>
        <w:keepLines/>
        <w:widowControl w:val="0"/>
        <w:spacing w:after="0" w:line="240" w:lineRule="auto"/>
        <w:jc w:val="both"/>
        <w:rPr>
          <w:rFonts w:ascii="Tahoma" w:eastAsia="Times New Roman" w:hAnsi="Tahoma" w:cs="Tahoma"/>
          <w:sz w:val="18"/>
          <w:lang w:eastAsia="sl-SI"/>
        </w:rPr>
      </w:pPr>
    </w:p>
    <w:p w14:paraId="400469C6" w14:textId="77777777" w:rsidR="00965266" w:rsidRPr="00637345" w:rsidRDefault="00965266" w:rsidP="00E67083">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045AA84D"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24F73D82" w14:textId="77777777" w:rsidR="00965266" w:rsidRPr="00637345" w:rsidRDefault="00965266" w:rsidP="00E67083">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3BFF6C29"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p>
    <w:p w14:paraId="50E522C1" w14:textId="77777777" w:rsidR="00965266" w:rsidRPr="00637345" w:rsidRDefault="00965266"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965266" w:rsidRPr="00637345" w14:paraId="728DBB91" w14:textId="77777777" w:rsidTr="00763D74">
        <w:trPr>
          <w:trHeight w:val="235"/>
        </w:trPr>
        <w:tc>
          <w:tcPr>
            <w:tcW w:w="3402" w:type="dxa"/>
            <w:tcBorders>
              <w:bottom w:val="single" w:sz="4" w:space="0" w:color="auto"/>
            </w:tcBorders>
          </w:tcPr>
          <w:p w14:paraId="0173395B" w14:textId="77777777" w:rsidR="00965266" w:rsidRPr="00637345" w:rsidRDefault="00965266" w:rsidP="00E67083">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3C6C1979" w14:textId="77777777" w:rsidR="00965266" w:rsidRPr="00637345" w:rsidRDefault="00965266" w:rsidP="00E67083">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1A1A0064" w14:textId="77777777" w:rsidR="00965266" w:rsidRPr="00637345" w:rsidRDefault="00965266"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965266" w:rsidRPr="00637345" w14:paraId="576736B3" w14:textId="77777777" w:rsidTr="00763D74">
        <w:trPr>
          <w:trHeight w:val="235"/>
        </w:trPr>
        <w:tc>
          <w:tcPr>
            <w:tcW w:w="3402" w:type="dxa"/>
            <w:tcBorders>
              <w:top w:val="single" w:sz="4" w:space="0" w:color="auto"/>
            </w:tcBorders>
          </w:tcPr>
          <w:p w14:paraId="42618F34" w14:textId="77777777" w:rsidR="00965266" w:rsidRPr="00637345" w:rsidRDefault="00965266" w:rsidP="00E67083">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33BF9C87" w14:textId="77777777" w:rsidR="00965266" w:rsidRPr="00637345" w:rsidRDefault="00965266" w:rsidP="00E67083">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8E4AA54" w14:textId="77777777" w:rsidR="00965266" w:rsidRPr="00637345" w:rsidRDefault="00965266" w:rsidP="00E67083">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2DAA573B" w14:textId="77777777" w:rsidR="00965266" w:rsidRDefault="00965266" w:rsidP="00E67083">
      <w:pPr>
        <w:keepNext/>
        <w:keepLines/>
        <w:widowControl w:val="0"/>
        <w:spacing w:after="0" w:line="240" w:lineRule="auto"/>
        <w:jc w:val="both"/>
        <w:rPr>
          <w:rFonts w:ascii="Tahoma" w:eastAsia="Times New Roman" w:hAnsi="Tahoma" w:cs="Tahoma"/>
          <w:b/>
          <w:sz w:val="14"/>
          <w:lang w:eastAsia="sl-SI"/>
        </w:rPr>
      </w:pPr>
    </w:p>
    <w:p w14:paraId="7AE142FA" w14:textId="77777777" w:rsidR="00965266" w:rsidRPr="00637345" w:rsidRDefault="00965266" w:rsidP="00E67083">
      <w:pPr>
        <w:keepNext/>
        <w:keepLines/>
        <w:widowControl w:val="0"/>
        <w:spacing w:after="0" w:line="240" w:lineRule="auto"/>
        <w:jc w:val="both"/>
        <w:rPr>
          <w:rFonts w:ascii="Tahoma" w:eastAsia="Times New Roman" w:hAnsi="Tahoma" w:cs="Tahoma"/>
          <w:b/>
          <w:sz w:val="14"/>
          <w:lang w:eastAsia="sl-SI"/>
        </w:rPr>
      </w:pPr>
    </w:p>
    <w:p w14:paraId="15F4E73D" w14:textId="6FE1045F" w:rsidR="00965266" w:rsidRDefault="00965266" w:rsidP="00E67083">
      <w:pPr>
        <w:keepNext/>
        <w:keepLines/>
        <w:widowControl w:val="0"/>
        <w:spacing w:after="0" w:line="240" w:lineRule="auto"/>
        <w:jc w:val="both"/>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p w14:paraId="18635FD4" w14:textId="77777777" w:rsidR="00965266" w:rsidRDefault="00965266" w:rsidP="00E67083">
      <w:pPr>
        <w:keepNext/>
        <w:keepLines/>
        <w:spacing w:after="0" w:line="240" w:lineRule="auto"/>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965266" w:rsidRPr="004B5914" w14:paraId="7A734918" w14:textId="77777777" w:rsidTr="00763D74">
        <w:tc>
          <w:tcPr>
            <w:tcW w:w="9356" w:type="dxa"/>
          </w:tcPr>
          <w:p w14:paraId="37600A2E" w14:textId="2B492E38" w:rsidR="00965266" w:rsidRPr="0086070F" w:rsidRDefault="00965266" w:rsidP="00E67083">
            <w:pPr>
              <w:keepNext/>
              <w:keepLines/>
              <w:spacing w:after="0" w:line="240" w:lineRule="auto"/>
              <w:jc w:val="both"/>
              <w:rPr>
                <w:rFonts w:ascii="Tahoma" w:hAnsi="Tahoma" w:cs="Tahoma"/>
                <w:b/>
                <w:i/>
              </w:rPr>
            </w:pPr>
            <w:r w:rsidRPr="0086070F">
              <w:rPr>
                <w:rFonts w:ascii="Tahoma" w:hAnsi="Tahoma" w:cs="Tahoma"/>
              </w:rPr>
              <w:t xml:space="preserve">VZOREC POGODBE </w:t>
            </w:r>
            <w:r w:rsidRPr="0086070F">
              <w:rPr>
                <w:rFonts w:ascii="Tahoma" w:hAnsi="Tahoma" w:cs="Tahoma"/>
                <w:color w:val="FF0000"/>
              </w:rPr>
              <w:t>– ni potrebno prilagati v ponudbi</w:t>
            </w:r>
          </w:p>
        </w:tc>
      </w:tr>
    </w:tbl>
    <w:p w14:paraId="33C81B60" w14:textId="77777777" w:rsidR="00965266" w:rsidRPr="00EC4317" w:rsidRDefault="00965266" w:rsidP="00E67083">
      <w:pPr>
        <w:keepNext/>
        <w:keepLines/>
        <w:spacing w:after="0" w:line="240" w:lineRule="auto"/>
        <w:jc w:val="both"/>
        <w:rPr>
          <w:rFonts w:ascii="Tahoma" w:eastAsia="Times New Roman" w:hAnsi="Tahoma" w:cs="Tahoma"/>
          <w:b/>
          <w:lang w:eastAsia="sl-SI"/>
        </w:rPr>
      </w:pPr>
    </w:p>
    <w:p w14:paraId="1ECEFCE1" w14:textId="701EE58A" w:rsidR="00965266" w:rsidRDefault="00965266" w:rsidP="00E67083">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04557F">
        <w:rPr>
          <w:rFonts w:ascii="Tahoma" w:eastAsia="Times New Roman" w:hAnsi="Tahoma" w:cs="Tahoma"/>
          <w:b/>
          <w:lang w:eastAsia="sl-SI"/>
        </w:rPr>
        <w:t>JPE-SPV-182/21</w:t>
      </w:r>
      <w:r>
        <w:rPr>
          <w:rFonts w:ascii="Tahoma" w:eastAsia="Times New Roman" w:hAnsi="Tahoma" w:cs="Tahoma"/>
          <w:b/>
          <w:lang w:eastAsia="sl-SI"/>
        </w:rPr>
        <w:t>-</w:t>
      </w:r>
      <w:r w:rsidR="00B34288">
        <w:rPr>
          <w:rFonts w:ascii="Tahoma" w:eastAsia="Times New Roman" w:hAnsi="Tahoma" w:cs="Tahoma"/>
          <w:b/>
          <w:lang w:eastAsia="sl-SI"/>
        </w:rPr>
        <w:t>1</w:t>
      </w:r>
      <w:r>
        <w:rPr>
          <w:rFonts w:ascii="Tahoma" w:eastAsia="Times New Roman" w:hAnsi="Tahoma" w:cs="Tahoma"/>
          <w:b/>
          <w:lang w:eastAsia="sl-SI"/>
        </w:rPr>
        <w:t xml:space="preserve"> </w:t>
      </w:r>
    </w:p>
    <w:p w14:paraId="05C816C3" w14:textId="77777777" w:rsidR="00965266" w:rsidRPr="00EC4317" w:rsidRDefault="00965266" w:rsidP="00E67083">
      <w:pPr>
        <w:keepNext/>
        <w:keepLines/>
        <w:spacing w:after="0" w:line="240" w:lineRule="auto"/>
        <w:jc w:val="both"/>
        <w:rPr>
          <w:rFonts w:ascii="Tahoma" w:eastAsia="Times New Roman" w:hAnsi="Tahoma" w:cs="Tahoma"/>
          <w:b/>
          <w:lang w:eastAsia="sl-SI"/>
        </w:rPr>
      </w:pPr>
    </w:p>
    <w:p w14:paraId="681DF434" w14:textId="77777777" w:rsidR="00965266" w:rsidRPr="00EC4317" w:rsidRDefault="00965266" w:rsidP="00E67083">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602E6606" w14:textId="77777777" w:rsidR="00965266" w:rsidRPr="00EC4317" w:rsidRDefault="00965266" w:rsidP="00E67083">
      <w:pPr>
        <w:keepNext/>
        <w:keepLines/>
        <w:tabs>
          <w:tab w:val="left" w:pos="4962"/>
        </w:tabs>
        <w:spacing w:after="0" w:line="240" w:lineRule="auto"/>
        <w:jc w:val="both"/>
        <w:rPr>
          <w:rFonts w:ascii="Tahoma" w:eastAsia="Times New Roman" w:hAnsi="Tahoma" w:cs="Tahoma"/>
          <w:b/>
          <w:lang w:eastAsia="sl-SI"/>
        </w:rPr>
      </w:pPr>
    </w:p>
    <w:p w14:paraId="6F0CED09" w14:textId="77777777" w:rsidR="00965266" w:rsidRPr="008A6A06" w:rsidRDefault="00965266" w:rsidP="00E67083">
      <w:pPr>
        <w:keepNext/>
        <w:keepLines/>
        <w:spacing w:after="0" w:line="240" w:lineRule="auto"/>
        <w:jc w:val="center"/>
        <w:rPr>
          <w:rFonts w:ascii="Tahoma" w:hAnsi="Tahoma" w:cs="Tahoma"/>
          <w:b/>
        </w:rPr>
      </w:pPr>
      <w:r w:rsidRPr="008A6A06">
        <w:rPr>
          <w:rFonts w:ascii="Tahoma" w:hAnsi="Tahoma" w:cs="Tahoma"/>
          <w:b/>
        </w:rPr>
        <w:t>POGODBA</w:t>
      </w:r>
    </w:p>
    <w:p w14:paraId="5DEE71F2" w14:textId="77777777" w:rsidR="00965266" w:rsidRPr="008A6A06" w:rsidRDefault="00965266" w:rsidP="00E67083">
      <w:pPr>
        <w:keepNext/>
        <w:keepLines/>
        <w:spacing w:after="0" w:line="240" w:lineRule="auto"/>
        <w:jc w:val="center"/>
        <w:rPr>
          <w:rFonts w:ascii="Tahoma" w:hAnsi="Tahoma" w:cs="Tahoma"/>
          <w:b/>
          <w:bCs/>
          <w:noProof/>
        </w:rPr>
      </w:pPr>
      <w:r w:rsidRPr="008A6A06">
        <w:rPr>
          <w:rFonts w:ascii="Tahoma" w:hAnsi="Tahoma" w:cs="Tahoma"/>
          <w:b/>
          <w:bCs/>
          <w:noProof/>
        </w:rPr>
        <w:t>ZA</w:t>
      </w:r>
    </w:p>
    <w:p w14:paraId="1F963E89" w14:textId="5FC0A979" w:rsidR="00965266" w:rsidRPr="00EF49F8" w:rsidRDefault="00A616A9" w:rsidP="00E67083">
      <w:pPr>
        <w:keepNext/>
        <w:keepLines/>
        <w:spacing w:after="0" w:line="240" w:lineRule="auto"/>
        <w:jc w:val="center"/>
        <w:rPr>
          <w:rFonts w:ascii="Tahoma" w:eastAsia="Times New Roman" w:hAnsi="Tahoma" w:cs="Tahoma"/>
          <w:szCs w:val="20"/>
          <w:lang w:eastAsia="sl-SI"/>
        </w:rPr>
      </w:pPr>
      <w:r>
        <w:rPr>
          <w:rFonts w:ascii="Tahoma" w:eastAsia="Times New Roman" w:hAnsi="Tahoma" w:cs="Tahoma"/>
          <w:b/>
          <w:noProof/>
          <w:lang w:eastAsia="sl-SI"/>
        </w:rPr>
        <w:t>Generalno obnovo dveh dodajalnikov premoga na kotlu 3</w:t>
      </w:r>
      <w:r w:rsidR="00965266">
        <w:rPr>
          <w:rFonts w:ascii="Tahoma" w:eastAsia="Times New Roman" w:hAnsi="Tahoma" w:cs="Tahoma"/>
          <w:b/>
          <w:noProof/>
          <w:lang w:eastAsia="sl-SI"/>
        </w:rPr>
        <w:t xml:space="preserve"> za naslednji sklop</w:t>
      </w:r>
      <w:r w:rsidR="00965266" w:rsidRPr="007D6B17">
        <w:rPr>
          <w:rFonts w:ascii="Tahoma" w:eastAsia="Times New Roman" w:hAnsi="Tahoma" w:cs="Tahoma"/>
          <w:b/>
          <w:noProof/>
          <w:sz w:val="18"/>
          <w:lang w:eastAsia="sl-SI"/>
        </w:rPr>
        <w:t>:</w:t>
      </w:r>
    </w:p>
    <w:p w14:paraId="61E9DDA4" w14:textId="75D995AD" w:rsidR="00965266" w:rsidRPr="008A6A06" w:rsidRDefault="00B34288" w:rsidP="00E67083">
      <w:pPr>
        <w:keepNext/>
        <w:keepLines/>
        <w:spacing w:after="0" w:line="240" w:lineRule="auto"/>
        <w:jc w:val="center"/>
        <w:rPr>
          <w:rFonts w:ascii="Tahoma" w:hAnsi="Tahoma" w:cs="Tahoma"/>
          <w:b/>
          <w:bCs/>
          <w:noProof/>
        </w:rPr>
      </w:pPr>
      <w:r>
        <w:rPr>
          <w:rFonts w:ascii="Tahoma" w:eastAsia="Times New Roman" w:hAnsi="Tahoma" w:cs="Tahoma"/>
          <w:b/>
          <w:lang w:eastAsia="sl-SI"/>
        </w:rPr>
        <w:t>1</w:t>
      </w:r>
      <w:r w:rsidR="00965266">
        <w:rPr>
          <w:rFonts w:ascii="Tahoma" w:eastAsia="Times New Roman" w:hAnsi="Tahoma" w:cs="Tahoma"/>
          <w:b/>
          <w:lang w:eastAsia="sl-SI"/>
        </w:rPr>
        <w:t xml:space="preserve">. sklop: </w:t>
      </w:r>
      <w:r w:rsidRPr="00B34288">
        <w:rPr>
          <w:rFonts w:ascii="Tahoma" w:eastAsia="Times New Roman" w:hAnsi="Tahoma" w:cs="Tahoma"/>
          <w:b/>
          <w:lang w:eastAsia="sl-SI"/>
        </w:rPr>
        <w:t>Dobava materiala (viličasti transportni členi, sorniki in vzmetni zatiči)</w:t>
      </w:r>
    </w:p>
    <w:p w14:paraId="63E8CE8B" w14:textId="77777777" w:rsidR="00965266" w:rsidRDefault="00965266" w:rsidP="00E67083">
      <w:pPr>
        <w:keepNext/>
        <w:keepLines/>
        <w:spacing w:after="0" w:line="240" w:lineRule="auto"/>
        <w:rPr>
          <w:rFonts w:ascii="Tahoma" w:eastAsia="Times New Roman" w:hAnsi="Tahoma" w:cs="Tahoma"/>
          <w:lang w:eastAsia="sl-SI"/>
        </w:rPr>
      </w:pPr>
    </w:p>
    <w:p w14:paraId="75488EE6" w14:textId="77777777" w:rsidR="00965266" w:rsidRDefault="00965266" w:rsidP="00E67083">
      <w:pPr>
        <w:keepNext/>
        <w:keepLines/>
        <w:spacing w:after="0" w:line="240" w:lineRule="auto"/>
        <w:jc w:val="both"/>
        <w:rPr>
          <w:rFonts w:ascii="Tahoma" w:eastAsia="Times New Roman" w:hAnsi="Tahoma" w:cs="Tahoma"/>
          <w:lang w:eastAsia="sl-SI"/>
        </w:rPr>
      </w:pPr>
    </w:p>
    <w:p w14:paraId="7B9EF6AD" w14:textId="77777777" w:rsidR="00965266" w:rsidRPr="00EC4317" w:rsidRDefault="00965266" w:rsidP="00E67083">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ki jo skleneta</w:t>
      </w:r>
    </w:p>
    <w:p w14:paraId="1C6A450F" w14:textId="77777777" w:rsidR="00965266" w:rsidRPr="00EC4317" w:rsidRDefault="00965266" w:rsidP="00E67083">
      <w:pPr>
        <w:keepNext/>
        <w:keepLines/>
        <w:spacing w:after="0" w:line="240" w:lineRule="auto"/>
        <w:ind w:left="1701" w:hanging="1701"/>
        <w:jc w:val="both"/>
        <w:rPr>
          <w:rFonts w:ascii="Tahoma" w:eastAsia="Times New Roman" w:hAnsi="Tahoma" w:cs="Tahoma"/>
          <w:b/>
          <w:lang w:eastAsia="sl-SI"/>
        </w:rPr>
      </w:pPr>
    </w:p>
    <w:p w14:paraId="33E80DD1" w14:textId="77777777" w:rsidR="00965266" w:rsidRDefault="00965266" w:rsidP="00E67083">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6866DBB2" w14:textId="77777777" w:rsidR="00965266" w:rsidRPr="00F75079" w:rsidRDefault="00965266" w:rsidP="00E67083">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4D073486" w14:textId="77777777" w:rsidR="00965266" w:rsidRPr="00F75079" w:rsidRDefault="00965266" w:rsidP="00E67083">
      <w:pPr>
        <w:keepNext/>
        <w:keepLines/>
        <w:spacing w:after="0" w:line="240" w:lineRule="auto"/>
        <w:jc w:val="both"/>
        <w:rPr>
          <w:rFonts w:ascii="Tahoma" w:eastAsia="Times New Roman" w:hAnsi="Tahoma" w:cs="Tahoma"/>
          <w:lang w:eastAsia="sl-SI"/>
        </w:rPr>
      </w:pPr>
    </w:p>
    <w:p w14:paraId="2876D1FF" w14:textId="77777777" w:rsidR="00965266" w:rsidRPr="00F75079" w:rsidRDefault="00965266" w:rsidP="00E67083">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7162EAE4" w14:textId="77777777" w:rsidR="00965266" w:rsidRPr="00F75079" w:rsidRDefault="00965266" w:rsidP="00E67083">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7ADA2310" w14:textId="77777777" w:rsidR="00965266" w:rsidRPr="00F75079" w:rsidRDefault="00965266" w:rsidP="00E67083">
      <w:pPr>
        <w:keepNext/>
        <w:keepLines/>
        <w:tabs>
          <w:tab w:val="left" w:pos="1843"/>
        </w:tabs>
        <w:spacing w:after="0" w:line="240" w:lineRule="auto"/>
        <w:ind w:left="1701" w:hanging="1701"/>
        <w:jc w:val="both"/>
        <w:rPr>
          <w:rFonts w:ascii="Tahoma" w:eastAsia="Times New Roman" w:hAnsi="Tahoma" w:cs="Tahoma"/>
          <w:b/>
          <w:lang w:eastAsia="sl-SI"/>
        </w:rPr>
      </w:pPr>
    </w:p>
    <w:p w14:paraId="1D800EEE" w14:textId="77777777" w:rsidR="00965266" w:rsidRPr="00F75079" w:rsidRDefault="00965266" w:rsidP="00E67083">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54C98C83" w14:textId="77777777" w:rsidR="00965266" w:rsidRPr="00F75079" w:rsidRDefault="00965266" w:rsidP="00E67083">
      <w:pPr>
        <w:keepNext/>
        <w:keepLines/>
        <w:tabs>
          <w:tab w:val="left" w:pos="1702"/>
        </w:tabs>
        <w:spacing w:after="0" w:line="240" w:lineRule="auto"/>
        <w:jc w:val="both"/>
        <w:rPr>
          <w:rFonts w:ascii="Tahoma" w:eastAsia="Times New Roman" w:hAnsi="Tahoma" w:cs="Tahoma"/>
          <w:b/>
          <w:lang w:eastAsia="sl-SI"/>
        </w:rPr>
      </w:pPr>
    </w:p>
    <w:p w14:paraId="53206571" w14:textId="77777777" w:rsidR="00965266" w:rsidRPr="00F75079" w:rsidRDefault="00965266" w:rsidP="00E67083">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1CE07074" w14:textId="77777777" w:rsidR="00965266" w:rsidRPr="00F75079" w:rsidRDefault="00965266"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6946C1CB" w14:textId="77777777" w:rsidR="00965266" w:rsidRPr="00F75079" w:rsidRDefault="00965266" w:rsidP="00E67083">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5A8576AA" w14:textId="77777777" w:rsidR="00965266" w:rsidRPr="00F75079" w:rsidRDefault="00965266"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4D264381" w14:textId="77777777" w:rsidR="00965266" w:rsidRPr="00F75079" w:rsidRDefault="00965266"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4FF88D58" w14:textId="77777777" w:rsidR="00965266" w:rsidRPr="00F75079" w:rsidRDefault="00965266"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0D534EE0" w14:textId="77777777" w:rsidR="00965266" w:rsidRDefault="00965266" w:rsidP="00E67083">
      <w:pPr>
        <w:keepNext/>
        <w:keepLines/>
        <w:tabs>
          <w:tab w:val="left" w:pos="709"/>
          <w:tab w:val="left" w:pos="1702"/>
        </w:tabs>
        <w:spacing w:after="0" w:line="240" w:lineRule="auto"/>
        <w:jc w:val="both"/>
        <w:rPr>
          <w:rFonts w:ascii="Tahoma" w:eastAsia="Times New Roman" w:hAnsi="Tahoma" w:cs="Tahoma"/>
          <w:lang w:eastAsia="sl-SI"/>
        </w:rPr>
      </w:pPr>
    </w:p>
    <w:p w14:paraId="50059C0D" w14:textId="77777777" w:rsidR="00965266" w:rsidRPr="00EC4317" w:rsidRDefault="00965266" w:rsidP="00E67083">
      <w:pPr>
        <w:keepNext/>
        <w:keepLines/>
        <w:tabs>
          <w:tab w:val="left" w:pos="709"/>
          <w:tab w:val="left" w:pos="1702"/>
        </w:tabs>
        <w:spacing w:after="0" w:line="240" w:lineRule="auto"/>
        <w:jc w:val="both"/>
        <w:rPr>
          <w:rFonts w:ascii="Tahoma" w:eastAsia="Times New Roman" w:hAnsi="Tahoma" w:cs="Tahoma"/>
          <w:lang w:eastAsia="sl-SI"/>
        </w:rPr>
      </w:pPr>
    </w:p>
    <w:p w14:paraId="02406CCD" w14:textId="77777777" w:rsidR="00965266" w:rsidRPr="00EC4317" w:rsidRDefault="00965266" w:rsidP="00E67083">
      <w:pPr>
        <w:keepNext/>
        <w:keepLines/>
        <w:tabs>
          <w:tab w:val="left" w:pos="709"/>
          <w:tab w:val="left" w:pos="1702"/>
        </w:tabs>
        <w:spacing w:after="0" w:line="240" w:lineRule="auto"/>
        <w:jc w:val="both"/>
        <w:rPr>
          <w:rFonts w:ascii="Tahoma" w:eastAsia="Times New Roman" w:hAnsi="Tahoma" w:cs="Tahoma"/>
          <w:lang w:eastAsia="sl-SI"/>
        </w:rPr>
      </w:pPr>
    </w:p>
    <w:p w14:paraId="7C9AB249" w14:textId="77777777" w:rsidR="00965266" w:rsidRPr="00EC4317" w:rsidRDefault="00965266" w:rsidP="00E67083">
      <w:pPr>
        <w:pStyle w:val="Odstavekseznama"/>
        <w:keepNext/>
        <w:keepLines/>
        <w:numPr>
          <w:ilvl w:val="0"/>
          <w:numId w:val="60"/>
        </w:numPr>
        <w:jc w:val="center"/>
        <w:rPr>
          <w:rFonts w:ascii="Tahoma" w:hAnsi="Tahoma" w:cs="Tahoma"/>
          <w:b/>
          <w:sz w:val="22"/>
          <w:szCs w:val="22"/>
        </w:rPr>
      </w:pPr>
      <w:r w:rsidRPr="00EC4317">
        <w:rPr>
          <w:rFonts w:ascii="Tahoma" w:hAnsi="Tahoma" w:cs="Tahoma"/>
          <w:b/>
          <w:sz w:val="22"/>
          <w:szCs w:val="22"/>
        </w:rPr>
        <w:t>UVODNE DOLOČBE</w:t>
      </w:r>
    </w:p>
    <w:p w14:paraId="55B6951B" w14:textId="77777777" w:rsidR="00965266" w:rsidRPr="00EC4317" w:rsidRDefault="00965266" w:rsidP="00E67083">
      <w:pPr>
        <w:keepNext/>
        <w:keepLines/>
        <w:spacing w:after="0" w:line="240" w:lineRule="auto"/>
        <w:jc w:val="center"/>
        <w:rPr>
          <w:rFonts w:ascii="Tahoma" w:hAnsi="Tahoma" w:cs="Tahoma"/>
          <w:b/>
        </w:rPr>
      </w:pPr>
    </w:p>
    <w:p w14:paraId="5882FDA8" w14:textId="77777777" w:rsidR="00965266" w:rsidRPr="00EC4317" w:rsidRDefault="00965266" w:rsidP="00E67083">
      <w:pPr>
        <w:keepNext/>
        <w:keepLines/>
        <w:numPr>
          <w:ilvl w:val="0"/>
          <w:numId w:val="59"/>
        </w:numPr>
        <w:suppressAutoHyphens/>
        <w:spacing w:after="0" w:line="240" w:lineRule="auto"/>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3449EF7F" w14:textId="77777777" w:rsidR="00965266" w:rsidRPr="00EC4317" w:rsidRDefault="00965266" w:rsidP="00E67083">
      <w:pPr>
        <w:keepNext/>
        <w:keepLines/>
        <w:spacing w:after="0" w:line="240" w:lineRule="auto"/>
        <w:jc w:val="both"/>
        <w:rPr>
          <w:rFonts w:ascii="Tahoma" w:eastAsia="Times New Roman" w:hAnsi="Tahoma" w:cs="Tahoma"/>
          <w:lang w:eastAsia="sl-SI"/>
        </w:rPr>
      </w:pPr>
    </w:p>
    <w:p w14:paraId="1375B055" w14:textId="66DF7141" w:rsidR="00965266" w:rsidRPr="00EC4317" w:rsidRDefault="00965266" w:rsidP="00E67083">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Pogodbeni stranki </w:t>
      </w:r>
      <w:r>
        <w:rPr>
          <w:rFonts w:ascii="Tahoma" w:eastAsia="Times New Roman" w:hAnsi="Tahoma" w:cs="Tahoma"/>
          <w:lang w:eastAsia="sl-SI"/>
        </w:rPr>
        <w:t xml:space="preserve">uvodoma sporazumno </w:t>
      </w:r>
      <w:r w:rsidRPr="00EC4317">
        <w:rPr>
          <w:rFonts w:ascii="Tahoma" w:eastAsia="Times New Roman" w:hAnsi="Tahoma" w:cs="Tahoma"/>
          <w:lang w:eastAsia="sl-SI"/>
        </w:rPr>
        <w:t>ugotavljata, da je</w:t>
      </w:r>
      <w:r w:rsidRPr="00E360E6">
        <w:t xml:space="preserve"> </w:t>
      </w:r>
      <w:r w:rsidRPr="00E360E6">
        <w:rPr>
          <w:rFonts w:ascii="Tahoma" w:eastAsia="Times New Roman" w:hAnsi="Tahoma" w:cs="Tahoma"/>
          <w:lang w:eastAsia="sl-SI"/>
        </w:rPr>
        <w:t xml:space="preserve">JAVNI HOLDING Ljubljana, d.o.o., </w:t>
      </w:r>
      <w:r w:rsidRPr="001B36F2">
        <w:rPr>
          <w:rFonts w:ascii="Tahoma" w:eastAsia="Times New Roman" w:hAnsi="Tahoma" w:cs="Tahoma"/>
          <w:lang w:eastAsia="sl-SI"/>
        </w:rPr>
        <w:t xml:space="preserve">Verovškova ulica 70, Ljubljana, na podlagi pooblastila naročnika izvedel postopek oddaje javnega naročila št. </w:t>
      </w:r>
      <w:r w:rsidR="0004557F">
        <w:rPr>
          <w:rFonts w:ascii="Tahoma" w:eastAsia="Times New Roman" w:hAnsi="Tahoma" w:cs="Tahoma"/>
          <w:lang w:eastAsia="sl-SI"/>
        </w:rPr>
        <w:t>JPE-SPV-182/21</w:t>
      </w:r>
      <w:r>
        <w:rPr>
          <w:rFonts w:ascii="Tahoma" w:eastAsia="Times New Roman" w:hAnsi="Tahoma" w:cs="Tahoma"/>
          <w:lang w:eastAsia="sl-SI"/>
        </w:rPr>
        <w:t xml:space="preserve"> </w:t>
      </w:r>
      <w:r w:rsidRPr="001B36F2">
        <w:rPr>
          <w:rFonts w:ascii="Tahoma" w:eastAsia="Times New Roman" w:hAnsi="Tahoma" w:cs="Tahoma"/>
          <w:lang w:eastAsia="sl-SI"/>
        </w:rPr>
        <w:t>po postopku oddaje naročila male vrednosti, v skladu s 47. členom Zakona o javnem naročanju (</w:t>
      </w:r>
      <w:r w:rsidRPr="001D7386">
        <w:rPr>
          <w:rFonts w:ascii="Tahoma" w:eastAsia="Times New Roman" w:hAnsi="Tahoma" w:cs="Tahoma"/>
          <w:lang w:eastAsia="sl-SI"/>
        </w:rPr>
        <w:t>Ur. l. RS, št. 91/15</w:t>
      </w:r>
      <w:r>
        <w:rPr>
          <w:rFonts w:ascii="Tahoma" w:eastAsia="Times New Roman" w:hAnsi="Tahoma" w:cs="Tahoma"/>
          <w:lang w:eastAsia="sl-SI"/>
        </w:rPr>
        <w:t xml:space="preserve"> s spremembami</w:t>
      </w:r>
      <w:r w:rsidRPr="001B36F2">
        <w:rPr>
          <w:rFonts w:ascii="Tahoma" w:eastAsia="Times New Roman" w:hAnsi="Tahoma" w:cs="Tahoma"/>
          <w:lang w:eastAsia="sl-SI"/>
        </w:rPr>
        <w:t>; v nadaljnjem besedilu: ZJN-3), ki je bilo objavljeno na Portalu javnih naročil dne ……………</w:t>
      </w:r>
      <w:r>
        <w:rPr>
          <w:rFonts w:ascii="Tahoma" w:eastAsia="Times New Roman" w:hAnsi="Tahoma" w:cs="Tahoma"/>
          <w:lang w:eastAsia="sl-SI"/>
        </w:rPr>
        <w:t xml:space="preserve">……………, </w:t>
      </w:r>
      <w:r w:rsidRPr="001B36F2">
        <w:rPr>
          <w:rFonts w:ascii="Tahoma" w:eastAsia="Times New Roman" w:hAnsi="Tahoma" w:cs="Tahoma"/>
          <w:lang w:eastAsia="sl-SI"/>
        </w:rPr>
        <w:t xml:space="preserve">pod št. objave </w:t>
      </w:r>
      <w:r>
        <w:rPr>
          <w:rFonts w:ascii="Tahoma" w:eastAsia="Times New Roman" w:hAnsi="Tahoma" w:cs="Tahoma"/>
          <w:lang w:eastAsia="sl-SI"/>
        </w:rPr>
        <w:t>JN</w:t>
      </w:r>
      <w:r w:rsidRPr="001B36F2">
        <w:rPr>
          <w:rFonts w:ascii="Tahoma" w:eastAsia="Times New Roman" w:hAnsi="Tahoma" w:cs="Tahoma"/>
          <w:lang w:eastAsia="sl-SI"/>
        </w:rPr>
        <w:t>………/20</w:t>
      </w:r>
      <w:r>
        <w:rPr>
          <w:rFonts w:ascii="Tahoma" w:eastAsia="Times New Roman" w:hAnsi="Tahoma" w:cs="Tahoma"/>
          <w:lang w:eastAsia="sl-SI"/>
        </w:rPr>
        <w:t xml:space="preserve">21-___ </w:t>
      </w:r>
      <w:r w:rsidRPr="001B36F2">
        <w:rPr>
          <w:rFonts w:ascii="Tahoma" w:eastAsia="Times New Roman" w:hAnsi="Tahoma" w:cs="Tahoma"/>
          <w:lang w:eastAsia="sl-SI"/>
        </w:rPr>
        <w:t xml:space="preserve">z namenom sklenitve pogodbe </w:t>
      </w:r>
      <w:r>
        <w:rPr>
          <w:rFonts w:ascii="Tahoma" w:eastAsia="Times New Roman" w:hAnsi="Tahoma" w:cs="Tahoma"/>
          <w:lang w:eastAsia="sl-SI"/>
        </w:rPr>
        <w:t xml:space="preserve">za </w:t>
      </w:r>
      <w:r w:rsidRPr="001B36F2">
        <w:rPr>
          <w:rFonts w:ascii="Tahoma" w:eastAsia="Times New Roman" w:hAnsi="Tahoma" w:cs="Tahoma"/>
          <w:lang w:eastAsia="sl-SI"/>
        </w:rPr>
        <w:t>»</w:t>
      </w:r>
      <w:r w:rsidR="00A616A9">
        <w:rPr>
          <w:rFonts w:ascii="Tahoma" w:eastAsia="Times New Roman" w:hAnsi="Tahoma" w:cs="Tahoma"/>
          <w:lang w:eastAsia="sl-SI"/>
        </w:rPr>
        <w:t>Generalno obnovo dveh dodajalnikov premoga na kotlu 3</w:t>
      </w:r>
      <w:r w:rsidRPr="008A6A06">
        <w:rPr>
          <w:rFonts w:ascii="Tahoma" w:eastAsia="Times New Roman" w:hAnsi="Tahoma" w:cs="Tahoma"/>
          <w:lang w:eastAsia="sl-SI"/>
        </w:rPr>
        <w:t xml:space="preserve"> za </w:t>
      </w:r>
      <w:r w:rsidR="00B34288">
        <w:rPr>
          <w:rFonts w:ascii="Tahoma" w:eastAsia="Times New Roman" w:hAnsi="Tahoma" w:cs="Tahoma"/>
          <w:lang w:eastAsia="sl-SI"/>
        </w:rPr>
        <w:t>1</w:t>
      </w:r>
      <w:r w:rsidRPr="008A6A06">
        <w:rPr>
          <w:rFonts w:ascii="Tahoma" w:eastAsia="Times New Roman" w:hAnsi="Tahoma" w:cs="Tahoma"/>
          <w:lang w:eastAsia="sl-SI"/>
        </w:rPr>
        <w:t xml:space="preserve">. sklop: </w:t>
      </w:r>
      <w:r w:rsidR="00B34288" w:rsidRPr="00B34288">
        <w:rPr>
          <w:rFonts w:ascii="Tahoma" w:eastAsia="Times New Roman" w:hAnsi="Tahoma" w:cs="Tahoma"/>
          <w:lang w:eastAsia="sl-SI"/>
        </w:rPr>
        <w:t>Dobava materiala (viličasti transportni členi, sorniki in vzmetni zatiči)</w:t>
      </w:r>
      <w:r w:rsidRPr="00D77E33">
        <w:rPr>
          <w:rFonts w:ascii="Tahoma" w:eastAsia="Times New Roman" w:hAnsi="Tahoma" w:cs="Tahoma"/>
          <w:lang w:eastAsia="sl-SI"/>
        </w:rPr>
        <w:t>«,</w:t>
      </w:r>
      <w:r w:rsidR="00FE1D9E">
        <w:rPr>
          <w:rFonts w:ascii="Tahoma" w:eastAsia="Times New Roman" w:hAnsi="Tahoma" w:cs="Tahoma"/>
          <w:lang w:eastAsia="sl-SI"/>
        </w:rPr>
        <w:t xml:space="preserve"> </w:t>
      </w:r>
      <w:r w:rsidRPr="00D77E33">
        <w:rPr>
          <w:rFonts w:ascii="Tahoma" w:eastAsia="Times New Roman" w:hAnsi="Tahoma" w:cs="Tahoma"/>
          <w:lang w:eastAsia="sl-SI"/>
        </w:rPr>
        <w:t>v katerem je naročnik izvajalca izbral na podlagi</w:t>
      </w:r>
      <w:r>
        <w:rPr>
          <w:rFonts w:ascii="Tahoma" w:eastAsia="Times New Roman" w:hAnsi="Tahoma" w:cs="Tahoma"/>
          <w:lang w:eastAsia="sl-SI"/>
        </w:rPr>
        <w:t xml:space="preserve"> ekonomsko </w:t>
      </w:r>
      <w:r w:rsidRPr="00D77E33">
        <w:rPr>
          <w:rFonts w:ascii="Tahoma" w:eastAsia="Times New Roman" w:hAnsi="Tahoma" w:cs="Tahoma"/>
          <w:lang w:eastAsia="sl-SI"/>
        </w:rPr>
        <w:t xml:space="preserve">najugodnejše ponudbe in na podlagi pogojev, opredeljenih v razpisni dokumentaciji naročnika št. </w:t>
      </w:r>
      <w:r w:rsidR="0004557F">
        <w:rPr>
          <w:rFonts w:ascii="Tahoma" w:eastAsia="Times New Roman" w:hAnsi="Tahoma" w:cs="Tahoma"/>
          <w:lang w:eastAsia="sl-SI"/>
        </w:rPr>
        <w:t>JPE-SPV-182/21</w:t>
      </w:r>
      <w:r>
        <w:rPr>
          <w:rFonts w:ascii="Tahoma" w:eastAsia="Times New Roman" w:hAnsi="Tahoma" w:cs="Tahoma"/>
          <w:lang w:eastAsia="sl-SI"/>
        </w:rPr>
        <w:t>,</w:t>
      </w:r>
      <w:r w:rsidRPr="00D77E33">
        <w:rPr>
          <w:rFonts w:ascii="Tahoma" w:eastAsia="Times New Roman" w:hAnsi="Tahoma" w:cs="Tahoma"/>
          <w:lang w:eastAsia="sl-SI"/>
        </w:rPr>
        <w:t xml:space="preserve"> in sicer za obdobje </w:t>
      </w:r>
      <w:r w:rsidRPr="006E3B64">
        <w:rPr>
          <w:rFonts w:ascii="Tahoma" w:eastAsia="Times New Roman" w:hAnsi="Tahoma" w:cs="Tahoma"/>
          <w:lang w:eastAsia="sl-SI"/>
        </w:rPr>
        <w:t>od datuma podpisa pogodbe s strani obeh pogodbenih strank in pod pogojem iz 1</w:t>
      </w:r>
      <w:r>
        <w:rPr>
          <w:rFonts w:ascii="Tahoma" w:eastAsia="Times New Roman" w:hAnsi="Tahoma" w:cs="Tahoma"/>
          <w:lang w:eastAsia="sl-SI"/>
        </w:rPr>
        <w:t>5</w:t>
      </w:r>
      <w:r w:rsidRPr="006E3B64">
        <w:rPr>
          <w:rFonts w:ascii="Tahoma" w:eastAsia="Times New Roman" w:hAnsi="Tahoma" w:cs="Tahoma"/>
          <w:lang w:eastAsia="sl-SI"/>
        </w:rPr>
        <w:t xml:space="preserve">. </w:t>
      </w:r>
      <w:r w:rsidRPr="00C5018A">
        <w:rPr>
          <w:rFonts w:ascii="Tahoma" w:eastAsia="Times New Roman" w:hAnsi="Tahoma" w:cs="Tahoma"/>
          <w:lang w:eastAsia="sl-SI"/>
        </w:rPr>
        <w:t>člena te</w:t>
      </w:r>
      <w:r w:rsidRPr="00D77E33">
        <w:rPr>
          <w:rFonts w:ascii="Tahoma" w:eastAsia="Times New Roman" w:hAnsi="Tahoma" w:cs="Tahoma"/>
          <w:lang w:eastAsia="sl-SI"/>
        </w:rPr>
        <w:t xml:space="preserve"> pogodbe, do izpolnitve vseh obveznosti iz pogodbe.</w:t>
      </w:r>
    </w:p>
    <w:p w14:paraId="24FA7483" w14:textId="77777777" w:rsidR="00965266" w:rsidRPr="00EC4317" w:rsidRDefault="00965266" w:rsidP="00E67083">
      <w:pPr>
        <w:keepNext/>
        <w:keepLines/>
        <w:spacing w:after="0" w:line="240" w:lineRule="auto"/>
        <w:jc w:val="both"/>
        <w:rPr>
          <w:rFonts w:ascii="Tahoma" w:hAnsi="Tahoma" w:cs="Tahoma"/>
          <w:b/>
        </w:rPr>
      </w:pPr>
    </w:p>
    <w:p w14:paraId="375491F1" w14:textId="77777777" w:rsidR="00965266" w:rsidRPr="00EC4317" w:rsidRDefault="00965266" w:rsidP="00E67083">
      <w:pPr>
        <w:pStyle w:val="Telobesedila"/>
        <w:keepNext/>
        <w:keepLines/>
        <w:widowControl/>
        <w:rPr>
          <w:rFonts w:ascii="Tahoma" w:hAnsi="Tahoma" w:cs="Tahoma"/>
          <w:b w:val="0"/>
          <w:sz w:val="22"/>
          <w:szCs w:val="22"/>
        </w:rPr>
      </w:pPr>
      <w:r w:rsidRPr="00EC4317">
        <w:rPr>
          <w:rFonts w:ascii="Tahoma" w:hAnsi="Tahoma" w:cs="Tahoma"/>
          <w:b w:val="0"/>
          <w:sz w:val="22"/>
          <w:szCs w:val="22"/>
        </w:rPr>
        <w:t>S to pogodbo se naročnik in izvajalec dogovorita o pogojih izvajanja predmeta</w:t>
      </w:r>
      <w:r>
        <w:rPr>
          <w:rFonts w:ascii="Tahoma" w:hAnsi="Tahoma" w:cs="Tahoma"/>
          <w:b w:val="0"/>
          <w:sz w:val="22"/>
          <w:szCs w:val="22"/>
          <w:lang w:val="sl-SI"/>
        </w:rPr>
        <w:t xml:space="preserve"> pogodbe</w:t>
      </w:r>
      <w:r w:rsidRPr="00EC4317">
        <w:rPr>
          <w:rFonts w:ascii="Tahoma" w:hAnsi="Tahoma" w:cs="Tahoma"/>
          <w:b w:val="0"/>
          <w:sz w:val="22"/>
          <w:szCs w:val="22"/>
        </w:rPr>
        <w:t>.</w:t>
      </w:r>
    </w:p>
    <w:p w14:paraId="426FA7E9" w14:textId="77777777" w:rsidR="00965266" w:rsidRPr="00EC4317" w:rsidRDefault="00965266" w:rsidP="00E67083">
      <w:pPr>
        <w:keepNext/>
        <w:keepLines/>
        <w:suppressAutoHyphens/>
        <w:spacing w:after="0" w:line="240" w:lineRule="auto"/>
        <w:jc w:val="both"/>
        <w:rPr>
          <w:rFonts w:ascii="Tahoma" w:eastAsia="Times New Roman" w:hAnsi="Tahoma" w:cs="Tahoma"/>
          <w:b/>
          <w:color w:val="000000"/>
          <w:lang w:eastAsia="sl-SI"/>
        </w:rPr>
      </w:pPr>
    </w:p>
    <w:p w14:paraId="50897BEC" w14:textId="77777777" w:rsidR="00965266" w:rsidRPr="00EC4317" w:rsidRDefault="00965266" w:rsidP="00E67083">
      <w:pPr>
        <w:pStyle w:val="Odstavekseznama"/>
        <w:keepNext/>
        <w:keepLines/>
        <w:numPr>
          <w:ilvl w:val="0"/>
          <w:numId w:val="60"/>
        </w:numPr>
        <w:ind w:left="567" w:hanging="567"/>
        <w:jc w:val="center"/>
        <w:rPr>
          <w:rFonts w:ascii="Tahoma" w:hAnsi="Tahoma" w:cs="Tahoma"/>
          <w:b/>
          <w:sz w:val="22"/>
          <w:szCs w:val="22"/>
        </w:rPr>
      </w:pPr>
      <w:r>
        <w:rPr>
          <w:rFonts w:ascii="Tahoma" w:hAnsi="Tahoma" w:cs="Tahoma"/>
          <w:b/>
          <w:sz w:val="22"/>
          <w:szCs w:val="22"/>
        </w:rPr>
        <w:br w:type="page"/>
      </w:r>
      <w:r w:rsidRPr="00EC4317">
        <w:rPr>
          <w:rFonts w:ascii="Tahoma" w:hAnsi="Tahoma" w:cs="Tahoma"/>
          <w:b/>
          <w:sz w:val="22"/>
          <w:szCs w:val="22"/>
        </w:rPr>
        <w:lastRenderedPageBreak/>
        <w:t>PREDMET POGODBE</w:t>
      </w:r>
    </w:p>
    <w:p w14:paraId="4563E440" w14:textId="77777777" w:rsidR="00965266" w:rsidRPr="00EC4317" w:rsidRDefault="00965266" w:rsidP="00E67083">
      <w:pPr>
        <w:keepNext/>
        <w:keepLines/>
        <w:tabs>
          <w:tab w:val="left" w:pos="3005"/>
        </w:tabs>
        <w:spacing w:after="0" w:line="240" w:lineRule="auto"/>
        <w:ind w:left="1077"/>
        <w:jc w:val="center"/>
        <w:rPr>
          <w:rFonts w:ascii="Tahoma" w:eastAsia="Times New Roman" w:hAnsi="Tahoma" w:cs="Tahoma"/>
          <w:b/>
          <w:color w:val="000000"/>
          <w:lang w:eastAsia="sl-SI"/>
        </w:rPr>
      </w:pPr>
    </w:p>
    <w:p w14:paraId="24384B16" w14:textId="77777777" w:rsidR="00965266" w:rsidRPr="00EC4317"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1EA54AAF" w14:textId="77777777" w:rsidR="00965266" w:rsidRDefault="00965266" w:rsidP="00E67083">
      <w:pPr>
        <w:keepNext/>
        <w:keepLines/>
        <w:spacing w:after="0" w:line="240" w:lineRule="auto"/>
        <w:jc w:val="both"/>
        <w:rPr>
          <w:rFonts w:ascii="Tahoma" w:hAnsi="Tahoma" w:cs="Tahoma"/>
          <w:bCs/>
        </w:rPr>
      </w:pPr>
    </w:p>
    <w:p w14:paraId="462EDE2F" w14:textId="5B58F768" w:rsidR="00965266" w:rsidRPr="00B851D9" w:rsidRDefault="00965266" w:rsidP="00E67083">
      <w:pPr>
        <w:keepNext/>
        <w:keepLines/>
        <w:spacing w:after="0" w:line="240" w:lineRule="auto"/>
        <w:jc w:val="both"/>
        <w:rPr>
          <w:rFonts w:ascii="Tahoma" w:hAnsi="Tahoma" w:cs="Tahoma"/>
          <w:snapToGrid w:val="0"/>
        </w:rPr>
      </w:pPr>
      <w:r>
        <w:rPr>
          <w:rFonts w:ascii="Tahoma" w:hAnsi="Tahoma" w:cs="Tahoma"/>
          <w:bCs/>
        </w:rPr>
        <w:t>Predmet pogodbe je</w:t>
      </w:r>
      <w:r w:rsidR="00983BEF">
        <w:rPr>
          <w:rFonts w:ascii="Tahoma" w:hAnsi="Tahoma" w:cs="Tahoma"/>
          <w:bCs/>
        </w:rPr>
        <w:t xml:space="preserve"> </w:t>
      </w:r>
      <w:r w:rsidR="00061859">
        <w:rPr>
          <w:rFonts w:ascii="Tahoma" w:hAnsi="Tahoma" w:cs="Tahoma"/>
          <w:bCs/>
        </w:rPr>
        <w:t>d</w:t>
      </w:r>
      <w:r w:rsidR="00B34288" w:rsidRPr="00B34288">
        <w:rPr>
          <w:rFonts w:ascii="Tahoma" w:hAnsi="Tahoma" w:cs="Tahoma"/>
          <w:bCs/>
        </w:rPr>
        <w:t xml:space="preserve">obava materiala (viličasti transportni členi, sorniki in vzmetni zatiči) </w:t>
      </w:r>
      <w:r w:rsidRPr="00996E1E">
        <w:rPr>
          <w:rFonts w:ascii="Tahoma" w:hAnsi="Tahoma" w:cs="Tahoma"/>
        </w:rPr>
        <w:t>(v nadaljevanju:</w:t>
      </w:r>
      <w:r>
        <w:rPr>
          <w:rFonts w:ascii="Tahoma" w:hAnsi="Tahoma" w:cs="Tahoma"/>
        </w:rPr>
        <w:t xml:space="preserve"> blago</w:t>
      </w:r>
      <w:r w:rsidRPr="00996E1E">
        <w:rPr>
          <w:rFonts w:ascii="Tahoma" w:hAnsi="Tahoma" w:cs="Tahoma"/>
        </w:rPr>
        <w:t xml:space="preserve">), v skladu s tehnično specifikacijo, </w:t>
      </w:r>
      <w:r w:rsidRPr="00996E1E">
        <w:rPr>
          <w:rFonts w:ascii="Tahoma" w:hAnsi="Tahoma" w:cs="Tahoma"/>
          <w:snapToGrid w:val="0"/>
        </w:rPr>
        <w:t xml:space="preserve">kot je to opredeljeno v razpisni dokumentaciji </w:t>
      </w:r>
      <w:r w:rsidRPr="000C7C0F">
        <w:rPr>
          <w:rFonts w:ascii="Tahoma" w:hAnsi="Tahoma" w:cs="Tahoma"/>
          <w:snapToGrid w:val="0"/>
        </w:rPr>
        <w:t xml:space="preserve">naročnika št. </w:t>
      </w:r>
      <w:r w:rsidR="0004557F">
        <w:rPr>
          <w:rFonts w:ascii="Tahoma" w:hAnsi="Tahoma" w:cs="Tahoma"/>
          <w:snapToGrid w:val="0"/>
        </w:rPr>
        <w:t>JPE-SPV-182/21</w:t>
      </w:r>
      <w:r w:rsidRPr="000C7C0F">
        <w:rPr>
          <w:rFonts w:ascii="Tahoma" w:hAnsi="Tahoma" w:cs="Tahoma"/>
          <w:snapToGrid w:val="0"/>
        </w:rPr>
        <w:t xml:space="preserve"> (v nadaljevanju: razpisna dokumentacija),</w:t>
      </w:r>
      <w:r>
        <w:rPr>
          <w:rFonts w:ascii="Tahoma" w:hAnsi="Tahoma" w:cs="Tahoma"/>
          <w:snapToGrid w:val="0"/>
        </w:rPr>
        <w:t xml:space="preserve"> v skladu s </w:t>
      </w:r>
      <w:r w:rsidR="000740C7">
        <w:rPr>
          <w:rFonts w:ascii="Tahoma" w:hAnsi="Tahoma" w:cs="Tahoma"/>
          <w:snapToGrid w:val="0"/>
        </w:rPr>
        <w:t>tehnično risbo naročnika,</w:t>
      </w:r>
      <w:r w:rsidR="002D786E">
        <w:rPr>
          <w:rFonts w:ascii="Tahoma" w:hAnsi="Tahoma" w:cs="Tahoma"/>
          <w:snapToGrid w:val="0"/>
        </w:rPr>
        <w:t xml:space="preserve"> </w:t>
      </w:r>
      <w:r w:rsidRPr="006722EA">
        <w:rPr>
          <w:rFonts w:ascii="Tahoma" w:hAnsi="Tahoma" w:cs="Tahoma"/>
        </w:rPr>
        <w:t xml:space="preserve">na podlagi ponudbe izvajalca št. ____________ z dne _______________, na podlagi ponudbe </w:t>
      </w:r>
      <w:r>
        <w:rPr>
          <w:rFonts w:ascii="Tahoma" w:hAnsi="Tahoma" w:cs="Tahoma"/>
        </w:rPr>
        <w:t xml:space="preserve">izvajalca </w:t>
      </w:r>
      <w:r w:rsidRPr="006722EA">
        <w:rPr>
          <w:rFonts w:ascii="Tahoma" w:hAnsi="Tahoma" w:cs="Tahoma"/>
        </w:rPr>
        <w:t xml:space="preserve">št. ______________ podane na neposrednih pogajanjih dne __________, ki je priloga št. 1 te </w:t>
      </w:r>
      <w:r w:rsidRPr="00B5769A">
        <w:rPr>
          <w:rFonts w:ascii="Tahoma" w:hAnsi="Tahoma" w:cs="Tahoma"/>
        </w:rPr>
        <w:t xml:space="preserve">pogodbe (v nadaljevanju: ponudba izvajalca) </w:t>
      </w:r>
      <w:r w:rsidRPr="006722EA">
        <w:rPr>
          <w:rFonts w:ascii="Tahoma" w:hAnsi="Tahoma" w:cs="Tahoma"/>
        </w:rPr>
        <w:t>in na podlagi ponudbenega predračuna izvajalca z dne</w:t>
      </w:r>
      <w:r>
        <w:rPr>
          <w:rFonts w:ascii="Tahoma" w:hAnsi="Tahoma" w:cs="Tahoma"/>
        </w:rPr>
        <w:t xml:space="preserve"> </w:t>
      </w:r>
      <w:r w:rsidRPr="006722EA">
        <w:rPr>
          <w:rFonts w:ascii="Tahoma" w:hAnsi="Tahoma" w:cs="Tahoma"/>
        </w:rPr>
        <w:t>__________, ki je priloga št. 2 te pogodbe (v nadaljevanju: ponudbeni predračun izvajalca)</w:t>
      </w:r>
      <w:r w:rsidRPr="003F4255">
        <w:rPr>
          <w:rFonts w:ascii="Tahoma" w:hAnsi="Tahoma" w:cs="Tahoma"/>
        </w:rPr>
        <w:t xml:space="preserve"> ter v skladu z vsebino zahtev javnega naročila št. </w:t>
      </w:r>
      <w:r w:rsidR="0004557F">
        <w:rPr>
          <w:rFonts w:ascii="Tahoma" w:hAnsi="Tahoma" w:cs="Tahoma"/>
        </w:rPr>
        <w:t>JPE-SPV-182/21</w:t>
      </w:r>
      <w:r w:rsidRPr="003F4255">
        <w:rPr>
          <w:rFonts w:ascii="Tahoma" w:hAnsi="Tahoma" w:cs="Tahoma"/>
        </w:rPr>
        <w:t>, in sicer vse po pravilih stroke, s skrbnostjo dobrega strokovnjaka ter v skladu s to pogodbo.</w:t>
      </w:r>
    </w:p>
    <w:p w14:paraId="0F0E9D46" w14:textId="77777777" w:rsidR="00965266" w:rsidRDefault="00965266" w:rsidP="00E67083">
      <w:pPr>
        <w:keepNext/>
        <w:keepLines/>
        <w:spacing w:after="0" w:line="240" w:lineRule="auto"/>
        <w:jc w:val="both"/>
        <w:rPr>
          <w:rFonts w:ascii="Tahoma" w:hAnsi="Tahoma" w:cs="Tahoma"/>
          <w:bCs/>
        </w:rPr>
      </w:pPr>
    </w:p>
    <w:p w14:paraId="3EB444FF" w14:textId="77777777" w:rsidR="00965266" w:rsidRDefault="00965266"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2F029A">
        <w:rPr>
          <w:rFonts w:ascii="Tahoma" w:eastAsia="Times New Roman" w:hAnsi="Tahoma" w:cs="Tahoma"/>
          <w:lang w:eastAsia="sl-SI"/>
        </w:rPr>
        <w:t xml:space="preserve">Izvajalec zagotavlja </w:t>
      </w:r>
      <w:r>
        <w:rPr>
          <w:rFonts w:ascii="Tahoma" w:eastAsia="Times New Roman" w:hAnsi="Tahoma" w:cs="Tahoma"/>
          <w:lang w:eastAsia="sl-SI"/>
        </w:rPr>
        <w:t>n</w:t>
      </w:r>
      <w:r w:rsidRPr="002F029A">
        <w:rPr>
          <w:rFonts w:ascii="Tahoma" w:eastAsia="Times New Roman" w:hAnsi="Tahoma" w:cs="Tahoma"/>
          <w:lang w:eastAsia="sl-SI"/>
        </w:rPr>
        <w:t>aročniku, da bo dobavljen</w:t>
      </w:r>
      <w:r>
        <w:rPr>
          <w:rFonts w:ascii="Tahoma" w:eastAsia="Times New Roman" w:hAnsi="Tahoma" w:cs="Tahoma"/>
          <w:lang w:eastAsia="sl-SI"/>
        </w:rPr>
        <w:t xml:space="preserve">o blago </w:t>
      </w:r>
      <w:r w:rsidRPr="002F029A">
        <w:rPr>
          <w:rFonts w:ascii="Tahoma" w:eastAsia="Times New Roman" w:hAnsi="Tahoma" w:cs="Tahoma"/>
          <w:lang w:eastAsia="sl-SI"/>
        </w:rPr>
        <w:t>po svoji kvaliteti, tehničnih lastnostih, uporabnosti in vsem ostalem ustrezal</w:t>
      </w:r>
      <w:r>
        <w:rPr>
          <w:rFonts w:ascii="Tahoma" w:eastAsia="Times New Roman" w:hAnsi="Tahoma" w:cs="Tahoma"/>
          <w:lang w:eastAsia="sl-SI"/>
        </w:rPr>
        <w:t>o</w:t>
      </w:r>
      <w:r w:rsidRPr="002F029A">
        <w:rPr>
          <w:rFonts w:ascii="Tahoma" w:eastAsia="Times New Roman" w:hAnsi="Tahoma" w:cs="Tahoma"/>
          <w:lang w:eastAsia="sl-SI"/>
        </w:rPr>
        <w:t xml:space="preserve"> vsem veljavnim predpisom in/ali standardom, po katerih </w:t>
      </w:r>
      <w:r>
        <w:rPr>
          <w:rFonts w:ascii="Tahoma" w:eastAsia="Times New Roman" w:hAnsi="Tahoma" w:cs="Tahoma"/>
          <w:lang w:eastAsia="sl-SI"/>
        </w:rPr>
        <w:t>je</w:t>
      </w:r>
      <w:r w:rsidRPr="002F029A">
        <w:rPr>
          <w:rFonts w:ascii="Tahoma" w:eastAsia="Times New Roman" w:hAnsi="Tahoma" w:cs="Tahoma"/>
          <w:lang w:eastAsia="sl-SI"/>
        </w:rPr>
        <w:t xml:space="preserve"> lahko predmet uporabe v Republiki Sloveniji, ter da bo opremljen</w:t>
      </w:r>
      <w:r>
        <w:rPr>
          <w:rFonts w:ascii="Tahoma" w:eastAsia="Times New Roman" w:hAnsi="Tahoma" w:cs="Tahoma"/>
          <w:lang w:eastAsia="sl-SI"/>
        </w:rPr>
        <w:t>o</w:t>
      </w:r>
      <w:r w:rsidRPr="002F029A">
        <w:rPr>
          <w:rFonts w:ascii="Tahoma" w:eastAsia="Times New Roman" w:hAnsi="Tahoma" w:cs="Tahoma"/>
          <w:lang w:eastAsia="sl-SI"/>
        </w:rPr>
        <w:t xml:space="preserve"> z vsemi potrebnimi navodili, atesti in drugimi listinami v skladu z veljavnimi predpisi Republike Slovenije. </w:t>
      </w:r>
    </w:p>
    <w:p w14:paraId="24C7B7D1" w14:textId="77777777" w:rsidR="00965266" w:rsidRPr="003F4255" w:rsidRDefault="00965266" w:rsidP="00E67083">
      <w:pPr>
        <w:keepNext/>
        <w:keepLines/>
        <w:spacing w:after="0" w:line="240" w:lineRule="auto"/>
        <w:jc w:val="both"/>
        <w:rPr>
          <w:rFonts w:ascii="Tahoma" w:eastAsia="Times New Roman" w:hAnsi="Tahoma" w:cs="Tahoma"/>
          <w:lang w:eastAsia="sl-SI"/>
        </w:rPr>
      </w:pPr>
    </w:p>
    <w:p w14:paraId="1CE383DA" w14:textId="77777777" w:rsidR="00965266" w:rsidRPr="003F4255"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3F4255">
        <w:rPr>
          <w:rFonts w:ascii="Tahoma" w:eastAsia="Times New Roman" w:hAnsi="Tahoma" w:cs="Tahoma"/>
          <w:color w:val="000000"/>
          <w:lang w:eastAsia="sl-SI"/>
        </w:rPr>
        <w:t>člen</w:t>
      </w:r>
    </w:p>
    <w:p w14:paraId="5F45FB24" w14:textId="77777777" w:rsidR="00965266" w:rsidRPr="003F4255" w:rsidRDefault="00965266" w:rsidP="00E67083">
      <w:pPr>
        <w:keepNext/>
        <w:keepLines/>
        <w:spacing w:after="0" w:line="240" w:lineRule="auto"/>
        <w:jc w:val="both"/>
        <w:rPr>
          <w:rFonts w:ascii="Tahoma" w:eastAsia="Times New Roman" w:hAnsi="Tahoma" w:cs="Tahoma"/>
          <w:lang w:eastAsia="sl-SI"/>
        </w:rPr>
      </w:pPr>
    </w:p>
    <w:p w14:paraId="1AC06FB8" w14:textId="77777777" w:rsidR="00965266" w:rsidRPr="003F4255" w:rsidRDefault="00965266" w:rsidP="00E67083">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neseznanjenosti s pogoji po tej pogodbi.</w:t>
      </w:r>
    </w:p>
    <w:p w14:paraId="638A9EF0" w14:textId="77777777" w:rsidR="00965266" w:rsidRPr="003F4255"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80046C3" w14:textId="77777777" w:rsidR="00965266" w:rsidRPr="003F4255"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pogodbenih obveznosti.</w:t>
      </w:r>
    </w:p>
    <w:p w14:paraId="1DA77E0F" w14:textId="77777777" w:rsidR="00965266" w:rsidRPr="00EC4317" w:rsidRDefault="00965266" w:rsidP="00E67083">
      <w:pPr>
        <w:keepNext/>
        <w:keepLines/>
        <w:suppressAutoHyphens/>
        <w:spacing w:after="0" w:line="240" w:lineRule="auto"/>
        <w:jc w:val="both"/>
        <w:rPr>
          <w:rFonts w:ascii="Tahoma" w:eastAsia="Times New Roman" w:hAnsi="Tahoma" w:cs="Tahoma"/>
          <w:b/>
          <w:color w:val="000000"/>
          <w:lang w:eastAsia="sl-SI"/>
        </w:rPr>
      </w:pPr>
    </w:p>
    <w:p w14:paraId="3D9BC969" w14:textId="77777777" w:rsidR="00965266" w:rsidRPr="00EC4317" w:rsidRDefault="00965266" w:rsidP="00E67083">
      <w:pPr>
        <w:pStyle w:val="Odstavekseznama"/>
        <w:keepNext/>
        <w:keepLines/>
        <w:numPr>
          <w:ilvl w:val="0"/>
          <w:numId w:val="60"/>
        </w:numPr>
        <w:ind w:left="567" w:hanging="567"/>
        <w:jc w:val="center"/>
        <w:rPr>
          <w:rFonts w:ascii="Tahoma" w:hAnsi="Tahoma" w:cs="Tahoma"/>
          <w:b/>
          <w:sz w:val="22"/>
          <w:szCs w:val="22"/>
        </w:rPr>
      </w:pPr>
      <w:r w:rsidRPr="00330E5D">
        <w:rPr>
          <w:rFonts w:ascii="Tahoma" w:hAnsi="Tahoma" w:cs="Tahoma"/>
          <w:b/>
          <w:sz w:val="22"/>
          <w:szCs w:val="22"/>
        </w:rPr>
        <w:t>POGODBENA VREDNOST</w:t>
      </w:r>
    </w:p>
    <w:p w14:paraId="1C8A9152" w14:textId="77777777" w:rsidR="00965266" w:rsidRPr="00EC4317" w:rsidRDefault="00965266" w:rsidP="00E67083">
      <w:pPr>
        <w:keepNext/>
        <w:keepLines/>
        <w:suppressAutoHyphens/>
        <w:spacing w:after="0" w:line="240" w:lineRule="auto"/>
        <w:jc w:val="center"/>
        <w:rPr>
          <w:rFonts w:ascii="Tahoma" w:eastAsia="Times New Roman" w:hAnsi="Tahoma" w:cs="Tahoma"/>
          <w:b/>
          <w:color w:val="000000"/>
          <w:lang w:eastAsia="sl-SI"/>
        </w:rPr>
      </w:pPr>
    </w:p>
    <w:p w14:paraId="0AF5B7E8" w14:textId="77777777" w:rsidR="00965266" w:rsidRPr="00EC4317"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0F9CECD7" w14:textId="77777777" w:rsidR="00965266" w:rsidRPr="00EC4317" w:rsidRDefault="00965266" w:rsidP="00E67083">
      <w:pPr>
        <w:pStyle w:val="Glava"/>
        <w:keepNext/>
        <w:keepLines/>
        <w:tabs>
          <w:tab w:val="clear" w:pos="4536"/>
          <w:tab w:val="clear" w:pos="9072"/>
        </w:tabs>
        <w:jc w:val="both"/>
        <w:rPr>
          <w:rFonts w:ascii="Tahoma" w:hAnsi="Tahoma" w:cs="Tahoma"/>
          <w:sz w:val="22"/>
          <w:szCs w:val="22"/>
        </w:rPr>
      </w:pPr>
    </w:p>
    <w:p w14:paraId="1236B85E" w14:textId="77777777" w:rsidR="00965266" w:rsidRDefault="00965266" w:rsidP="00E67083">
      <w:pPr>
        <w:keepNext/>
        <w:keepLines/>
        <w:spacing w:after="0" w:line="240" w:lineRule="auto"/>
        <w:jc w:val="both"/>
        <w:rPr>
          <w:rFonts w:ascii="Tahoma" w:eastAsia="Times New Roman" w:hAnsi="Tahoma" w:cs="Tahoma"/>
          <w:lang w:eastAsia="sl-SI"/>
        </w:rPr>
      </w:pPr>
      <w:r w:rsidRPr="00D2012E">
        <w:rPr>
          <w:rFonts w:ascii="Tahoma" w:eastAsia="Times New Roman" w:hAnsi="Tahoma" w:cs="Tahoma"/>
          <w:lang w:eastAsia="sl-SI"/>
        </w:rPr>
        <w:t>Pogodbena vrednost</w:t>
      </w:r>
      <w:r>
        <w:rPr>
          <w:rFonts w:ascii="Tahoma" w:eastAsia="Times New Roman" w:hAnsi="Tahoma" w:cs="Tahoma"/>
          <w:lang w:eastAsia="sl-SI"/>
        </w:rPr>
        <w:t xml:space="preserve"> blaga </w:t>
      </w:r>
      <w:r w:rsidRPr="00D2012E">
        <w:rPr>
          <w:rFonts w:ascii="Tahoma" w:eastAsia="Times New Roman" w:hAnsi="Tahoma" w:cs="Tahoma"/>
          <w:lang w:eastAsia="sl-SI"/>
        </w:rPr>
        <w:t xml:space="preserve">iz 2. </w:t>
      </w:r>
      <w:r>
        <w:rPr>
          <w:rFonts w:ascii="Tahoma" w:eastAsia="Times New Roman" w:hAnsi="Tahoma" w:cs="Tahoma"/>
          <w:lang w:eastAsia="sl-SI"/>
        </w:rPr>
        <w:t>č</w:t>
      </w:r>
      <w:r w:rsidRPr="00D2012E">
        <w:rPr>
          <w:rFonts w:ascii="Tahoma" w:eastAsia="Times New Roman" w:hAnsi="Tahoma" w:cs="Tahoma"/>
          <w:lang w:eastAsia="sl-SI"/>
        </w:rPr>
        <w:t>lena te pogodbe je določena na podlagi ponudbe</w:t>
      </w:r>
      <w:r>
        <w:rPr>
          <w:rFonts w:ascii="Tahoma" w:eastAsia="Times New Roman" w:hAnsi="Tahoma" w:cs="Tahoma"/>
          <w:lang w:eastAsia="sl-SI"/>
        </w:rPr>
        <w:t xml:space="preserve"> izvajalca</w:t>
      </w:r>
      <w:r w:rsidRPr="00D2012E">
        <w:rPr>
          <w:rFonts w:ascii="Tahoma" w:eastAsia="Times New Roman" w:hAnsi="Tahoma" w:cs="Tahoma"/>
          <w:lang w:eastAsia="sl-SI"/>
        </w:rPr>
        <w:t xml:space="preserve"> </w:t>
      </w:r>
      <w:r w:rsidRPr="00B851D9">
        <w:rPr>
          <w:rFonts w:ascii="Tahoma" w:hAnsi="Tahoma" w:cs="Tahoma"/>
          <w:snapToGrid w:val="0"/>
        </w:rPr>
        <w:t>in na podlagi ponudbenega predračuna izvajalca</w:t>
      </w:r>
      <w:r w:rsidRPr="00B851D9">
        <w:rPr>
          <w:rFonts w:ascii="Tahoma" w:hAnsi="Tahoma" w:cs="Tahoma"/>
        </w:rPr>
        <w:t xml:space="preserve"> </w:t>
      </w:r>
      <w:r>
        <w:rPr>
          <w:rFonts w:ascii="Tahoma" w:hAnsi="Tahoma" w:cs="Tahoma"/>
        </w:rPr>
        <w:t>znaša na dan sklenitve te pogodbe v neto vrednosti</w:t>
      </w:r>
      <w:r w:rsidRPr="00D2012E">
        <w:rPr>
          <w:rFonts w:ascii="Tahoma" w:eastAsia="Times New Roman" w:hAnsi="Tahoma" w:cs="Tahoma"/>
          <w:lang w:eastAsia="sl-SI"/>
        </w:rPr>
        <w:t>:</w:t>
      </w:r>
    </w:p>
    <w:p w14:paraId="584BB3D5" w14:textId="77777777" w:rsidR="00965266" w:rsidRDefault="00965266" w:rsidP="00E67083">
      <w:pPr>
        <w:keepNext/>
        <w:keepLines/>
        <w:numPr>
          <w:ilvl w:val="12"/>
          <w:numId w:val="0"/>
        </w:numPr>
        <w:tabs>
          <w:tab w:val="left" w:pos="3402"/>
          <w:tab w:val="left" w:pos="5529"/>
          <w:tab w:val="right" w:pos="8505"/>
        </w:tabs>
        <w:spacing w:after="0" w:line="240" w:lineRule="auto"/>
        <w:jc w:val="both"/>
        <w:rPr>
          <w:rFonts w:ascii="Tahoma" w:hAnsi="Tahoma" w:cs="Tahoma"/>
          <w:b/>
        </w:rPr>
      </w:pPr>
    </w:p>
    <w:p w14:paraId="6B3EC95E" w14:textId="77777777" w:rsidR="00965266" w:rsidRDefault="00965266" w:rsidP="00E67083">
      <w:pPr>
        <w:keepNext/>
        <w:keepLines/>
        <w:numPr>
          <w:ilvl w:val="12"/>
          <w:numId w:val="0"/>
        </w:numPr>
        <w:tabs>
          <w:tab w:val="left" w:pos="3402"/>
          <w:tab w:val="left" w:pos="5529"/>
          <w:tab w:val="right" w:pos="8505"/>
        </w:tabs>
        <w:spacing w:after="0" w:line="240" w:lineRule="auto"/>
        <w:jc w:val="center"/>
        <w:rPr>
          <w:rFonts w:ascii="Tahoma" w:hAnsi="Tahoma" w:cs="Tahoma"/>
          <w:b/>
        </w:rPr>
      </w:pPr>
      <w:r>
        <w:rPr>
          <w:rFonts w:ascii="Tahoma" w:hAnsi="Tahoma" w:cs="Tahoma"/>
          <w:b/>
        </w:rPr>
        <w:t>____________________ EUR</w:t>
      </w:r>
    </w:p>
    <w:p w14:paraId="62C016EE" w14:textId="77777777" w:rsidR="00965266" w:rsidRDefault="00965266" w:rsidP="00E67083">
      <w:pPr>
        <w:keepNext/>
        <w:keepLines/>
        <w:numPr>
          <w:ilvl w:val="12"/>
          <w:numId w:val="0"/>
        </w:numPr>
        <w:tabs>
          <w:tab w:val="left" w:pos="3402"/>
          <w:tab w:val="left" w:pos="5529"/>
          <w:tab w:val="right" w:pos="8505"/>
        </w:tabs>
        <w:spacing w:after="0" w:line="240" w:lineRule="auto"/>
        <w:jc w:val="both"/>
        <w:rPr>
          <w:rFonts w:ascii="Tahoma" w:hAnsi="Tahoma" w:cs="Tahoma"/>
          <w:b/>
        </w:rPr>
      </w:pPr>
    </w:p>
    <w:p w14:paraId="7E3C84FE" w14:textId="77777777" w:rsidR="00965266" w:rsidRPr="000A7527" w:rsidRDefault="00965266" w:rsidP="00E67083">
      <w:pPr>
        <w:keepNext/>
        <w:keepLines/>
        <w:numPr>
          <w:ilvl w:val="12"/>
          <w:numId w:val="0"/>
        </w:numPr>
        <w:tabs>
          <w:tab w:val="left" w:pos="567"/>
          <w:tab w:val="left" w:pos="3402"/>
          <w:tab w:val="right" w:pos="8505"/>
        </w:tabs>
        <w:spacing w:after="0" w:line="240" w:lineRule="auto"/>
        <w:jc w:val="both"/>
        <w:rPr>
          <w:rFonts w:ascii="Tahoma" w:hAnsi="Tahoma" w:cs="Tahoma"/>
        </w:rPr>
      </w:pPr>
      <w:r w:rsidRPr="000A7527">
        <w:rPr>
          <w:rFonts w:ascii="Tahoma" w:hAnsi="Tahoma" w:cs="Tahoma"/>
          <w:b/>
        </w:rPr>
        <w:t>z besedo</w:t>
      </w:r>
      <w:r w:rsidRPr="000A7527">
        <w:rPr>
          <w:rFonts w:ascii="Tahoma" w:hAnsi="Tahoma" w:cs="Tahoma"/>
        </w:rPr>
        <w:t>: .................................................................................................</w:t>
      </w:r>
      <w:r>
        <w:rPr>
          <w:rFonts w:ascii="Tahoma" w:hAnsi="Tahoma" w:cs="Tahoma"/>
        </w:rPr>
        <w:t xml:space="preserve"> (__/100 evrov)</w:t>
      </w:r>
    </w:p>
    <w:p w14:paraId="72C710FC" w14:textId="77777777" w:rsidR="00965266" w:rsidRDefault="00965266"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9E3988B" w14:textId="77777777" w:rsidR="00965266" w:rsidRPr="003F4255" w:rsidRDefault="00965266" w:rsidP="00E67083">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pri čemer je pogodbena</w:t>
      </w:r>
      <w:r>
        <w:rPr>
          <w:rFonts w:ascii="Tahoma" w:eastAsia="Times New Roman" w:hAnsi="Tahoma" w:cs="Tahoma"/>
          <w:lang w:eastAsia="sl-SI"/>
        </w:rPr>
        <w:t xml:space="preserve"> cena blaga, </w:t>
      </w:r>
      <w:r w:rsidRPr="001E2CF5">
        <w:rPr>
          <w:rFonts w:ascii="Tahoma" w:eastAsia="Times New Roman" w:hAnsi="Tahoma" w:cs="Tahoma"/>
          <w:lang w:eastAsia="sl-SI"/>
        </w:rPr>
        <w:t>naveden</w:t>
      </w:r>
      <w:r>
        <w:rPr>
          <w:rFonts w:ascii="Tahoma" w:eastAsia="Times New Roman" w:hAnsi="Tahoma" w:cs="Tahoma"/>
          <w:lang w:eastAsia="sl-SI"/>
        </w:rPr>
        <w:t>a</w:t>
      </w:r>
      <w:r w:rsidRPr="001E2CF5">
        <w:rPr>
          <w:rFonts w:ascii="Tahoma" w:eastAsia="Times New Roman" w:hAnsi="Tahoma" w:cs="Tahoma"/>
          <w:lang w:eastAsia="sl-SI"/>
        </w:rPr>
        <w:t xml:space="preserve"> v ponudbene</w:t>
      </w:r>
      <w:r>
        <w:rPr>
          <w:rFonts w:ascii="Tahoma" w:eastAsia="Times New Roman" w:hAnsi="Tahoma" w:cs="Tahoma"/>
          <w:lang w:eastAsia="sl-SI"/>
        </w:rPr>
        <w:t>m</w:t>
      </w:r>
      <w:r w:rsidRPr="001E2CF5">
        <w:rPr>
          <w:rFonts w:ascii="Tahoma" w:eastAsia="Times New Roman" w:hAnsi="Tahoma" w:cs="Tahoma"/>
          <w:lang w:eastAsia="sl-SI"/>
        </w:rPr>
        <w:t xml:space="preserve"> predračun</w:t>
      </w:r>
      <w:r>
        <w:rPr>
          <w:rFonts w:ascii="Tahoma" w:eastAsia="Times New Roman" w:hAnsi="Tahoma" w:cs="Tahoma"/>
          <w:lang w:eastAsia="sl-SI"/>
        </w:rPr>
        <w:t>u izvajalca,</w:t>
      </w:r>
      <w:r w:rsidRPr="003F4255">
        <w:rPr>
          <w:rFonts w:ascii="Tahoma" w:eastAsia="Times New Roman" w:hAnsi="Tahoma" w:cs="Tahoma"/>
          <w:lang w:eastAsia="sl-SI"/>
        </w:rPr>
        <w:t xml:space="preserve"> fiksna ves čas veljavnosti pogodbe</w:t>
      </w:r>
      <w:r>
        <w:rPr>
          <w:rFonts w:ascii="Tahoma" w:eastAsia="Times New Roman" w:hAnsi="Tahoma" w:cs="Tahoma"/>
          <w:lang w:eastAsia="sl-SI"/>
        </w:rPr>
        <w:t>, razen v primeru znižanja cen</w:t>
      </w:r>
      <w:r w:rsidRPr="003F4255">
        <w:rPr>
          <w:rFonts w:ascii="Tahoma" w:eastAsia="Times New Roman" w:hAnsi="Tahoma" w:cs="Tahoma"/>
          <w:lang w:eastAsia="sl-SI"/>
        </w:rPr>
        <w:t>.</w:t>
      </w:r>
    </w:p>
    <w:p w14:paraId="0B5FF639" w14:textId="77777777" w:rsidR="00965266" w:rsidRPr="003F4255" w:rsidRDefault="00965266" w:rsidP="00E67083">
      <w:pPr>
        <w:keepNext/>
        <w:keepLines/>
        <w:spacing w:after="0" w:line="240" w:lineRule="auto"/>
        <w:jc w:val="both"/>
        <w:rPr>
          <w:rFonts w:ascii="Tahoma" w:eastAsia="Times New Roman" w:hAnsi="Tahoma" w:cs="Tahoma"/>
          <w:lang w:eastAsia="sl-SI"/>
        </w:rPr>
      </w:pPr>
    </w:p>
    <w:p w14:paraId="7B75A77E" w14:textId="77777777" w:rsidR="00965266" w:rsidRPr="00E054E6" w:rsidRDefault="00965266" w:rsidP="00E67083">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 xml:space="preserve">Pogodbena vrednost ne vključuje davka na dodano vrednost (DDV). DDV obračuna izvajalec v </w:t>
      </w:r>
      <w:r w:rsidRPr="00E054E6">
        <w:rPr>
          <w:rFonts w:ascii="Tahoma" w:eastAsia="Times New Roman" w:hAnsi="Tahoma" w:cs="Tahoma"/>
          <w:lang w:eastAsia="sl-SI"/>
        </w:rPr>
        <w:t>skladu z vsakokratno veljavno zakonodajo.</w:t>
      </w:r>
    </w:p>
    <w:p w14:paraId="6BA79537" w14:textId="77777777" w:rsidR="00965266" w:rsidRPr="001B36F2" w:rsidRDefault="00965266" w:rsidP="00E67083">
      <w:pPr>
        <w:keepNext/>
        <w:keepLines/>
        <w:spacing w:after="0" w:line="240" w:lineRule="auto"/>
        <w:jc w:val="both"/>
        <w:rPr>
          <w:rFonts w:ascii="Tahoma" w:eastAsia="Times New Roman" w:hAnsi="Tahoma" w:cs="Tahoma"/>
          <w:lang w:eastAsia="sl-SI"/>
        </w:rPr>
      </w:pPr>
    </w:p>
    <w:p w14:paraId="17145658" w14:textId="3284BB58" w:rsidR="00965266" w:rsidRPr="000740C7" w:rsidRDefault="00965266" w:rsidP="00E67083">
      <w:pPr>
        <w:keepNext/>
        <w:keepLines/>
        <w:spacing w:after="0" w:line="240" w:lineRule="auto"/>
        <w:jc w:val="both"/>
        <w:rPr>
          <w:rFonts w:ascii="Tahoma" w:eastAsia="Times New Roman" w:hAnsi="Tahoma" w:cs="Tahoma"/>
          <w:lang w:eastAsia="sl-SI"/>
        </w:rPr>
      </w:pPr>
      <w:r w:rsidRPr="002A2FD5">
        <w:rPr>
          <w:rFonts w:ascii="Tahoma" w:eastAsia="Times New Roman" w:hAnsi="Tahoma" w:cs="Tahoma"/>
          <w:lang w:eastAsia="sl-SI"/>
        </w:rPr>
        <w:t>V pogodbeni ceni, navedeni v</w:t>
      </w:r>
      <w:r>
        <w:rPr>
          <w:rFonts w:ascii="Tahoma" w:eastAsia="Times New Roman" w:hAnsi="Tahoma" w:cs="Tahoma"/>
          <w:lang w:eastAsia="sl-SI"/>
        </w:rPr>
        <w:t xml:space="preserve"> posameznih postavkah</w:t>
      </w:r>
      <w:r w:rsidRPr="002A2FD5">
        <w:rPr>
          <w:rFonts w:ascii="Tahoma" w:eastAsia="Times New Roman" w:hAnsi="Tahoma" w:cs="Tahoma"/>
          <w:lang w:eastAsia="sl-SI"/>
        </w:rPr>
        <w:t xml:space="preserve"> </w:t>
      </w:r>
      <w:r>
        <w:rPr>
          <w:rFonts w:ascii="Tahoma" w:eastAsia="Times New Roman" w:hAnsi="Tahoma" w:cs="Tahoma"/>
          <w:lang w:eastAsia="sl-SI"/>
        </w:rPr>
        <w:t xml:space="preserve">v </w:t>
      </w:r>
      <w:r w:rsidRPr="002A2FD5">
        <w:rPr>
          <w:rFonts w:ascii="Tahoma" w:eastAsia="Times New Roman" w:hAnsi="Tahoma" w:cs="Tahoma"/>
          <w:lang w:eastAsia="sl-SI"/>
        </w:rPr>
        <w:t xml:space="preserve">ponudbenem predračunu izvajalca, </w:t>
      </w:r>
      <w:r>
        <w:rPr>
          <w:rFonts w:ascii="Tahoma" w:eastAsia="Times New Roman" w:hAnsi="Tahoma" w:cs="Tahoma"/>
          <w:lang w:eastAsia="sl-SI"/>
        </w:rPr>
        <w:t>so</w:t>
      </w:r>
      <w:r w:rsidRPr="002A2FD5">
        <w:rPr>
          <w:rFonts w:ascii="Tahoma" w:eastAsia="Times New Roman" w:hAnsi="Tahoma" w:cs="Tahoma"/>
          <w:lang w:eastAsia="sl-SI"/>
        </w:rPr>
        <w:t xml:space="preserve"> upoštevani vsi materialni in nematerialni stroški, potrebni za kvalitetno in pravočasno izvedbo predmeta pogodbe</w:t>
      </w:r>
      <w:r w:rsidRPr="00F42A06">
        <w:rPr>
          <w:rFonts w:ascii="Tahoma" w:eastAsia="Times New Roman" w:hAnsi="Tahoma" w:cs="Tahoma"/>
          <w:lang w:eastAsia="sl-SI"/>
        </w:rPr>
        <w:t xml:space="preserve">, </w:t>
      </w:r>
      <w:r w:rsidRPr="00757CE3">
        <w:rPr>
          <w:rFonts w:ascii="Tahoma" w:eastAsia="Times New Roman" w:hAnsi="Tahoma" w:cs="Tahoma"/>
          <w:lang w:eastAsia="sl-SI"/>
        </w:rPr>
        <w:t xml:space="preserve">vključno s stroški dela, </w:t>
      </w:r>
      <w:r>
        <w:rPr>
          <w:rFonts w:ascii="Tahoma" w:eastAsia="Times New Roman" w:hAnsi="Tahoma" w:cs="Tahoma"/>
          <w:lang w:eastAsia="sl-SI"/>
        </w:rPr>
        <w:t>stroški izdelave in dobave materiala,</w:t>
      </w:r>
      <w:r w:rsidRPr="00757CE3">
        <w:rPr>
          <w:rFonts w:ascii="Tahoma" w:eastAsia="Times New Roman" w:hAnsi="Tahoma" w:cs="Tahoma"/>
          <w:lang w:eastAsia="sl-SI"/>
        </w:rPr>
        <w:t xml:space="preserve"> stroški prevoza, stroški zavarovanja materiala, opreme, pripomočkov in delovne sile, stroški izdelave ponudbene dokumentacije, popusti, dajatvami ter carinskimi obveznostmi kot tudi stroški za vsa ostala dela </w:t>
      </w:r>
      <w:r w:rsidRPr="000740C7">
        <w:rPr>
          <w:rFonts w:ascii="Tahoma" w:eastAsia="Times New Roman" w:hAnsi="Tahoma" w:cs="Tahoma"/>
          <w:lang w:eastAsia="sl-SI"/>
        </w:rPr>
        <w:t>in naloge, ki so v pogodbi opredeljena kot obveznosti izvajalca.</w:t>
      </w:r>
    </w:p>
    <w:p w14:paraId="26D69233" w14:textId="77777777" w:rsidR="003B5EA0" w:rsidRPr="000740C7" w:rsidRDefault="003B5EA0" w:rsidP="00E67083">
      <w:pPr>
        <w:keepNext/>
        <w:keepLines/>
        <w:spacing w:after="0" w:line="240" w:lineRule="auto"/>
        <w:jc w:val="both"/>
        <w:rPr>
          <w:rFonts w:ascii="Tahoma" w:eastAsia="Times New Roman" w:hAnsi="Tahoma" w:cs="Tahoma"/>
          <w:lang w:eastAsia="sl-SI"/>
        </w:rPr>
      </w:pPr>
    </w:p>
    <w:p w14:paraId="44C6417C" w14:textId="77777777" w:rsidR="00965266" w:rsidRPr="00B17826" w:rsidRDefault="00965266" w:rsidP="00E67083">
      <w:pPr>
        <w:pStyle w:val="Odstavekseznama"/>
        <w:keepNext/>
        <w:keepLines/>
        <w:numPr>
          <w:ilvl w:val="0"/>
          <w:numId w:val="60"/>
        </w:numPr>
        <w:ind w:left="567" w:hanging="567"/>
        <w:jc w:val="center"/>
        <w:rPr>
          <w:rFonts w:ascii="Tahoma" w:hAnsi="Tahoma" w:cs="Tahoma"/>
          <w:b/>
          <w:sz w:val="22"/>
          <w:szCs w:val="22"/>
        </w:rPr>
      </w:pPr>
      <w:r w:rsidRPr="00B17826">
        <w:rPr>
          <w:rFonts w:ascii="Tahoma" w:hAnsi="Tahoma" w:cs="Tahoma"/>
          <w:b/>
          <w:sz w:val="22"/>
          <w:szCs w:val="22"/>
        </w:rPr>
        <w:t xml:space="preserve">NAČIN OBRAČUNAVANJA IN PLAČEVANJA </w:t>
      </w:r>
    </w:p>
    <w:p w14:paraId="04CB0EBD" w14:textId="77777777" w:rsidR="00965266" w:rsidRPr="00B17826" w:rsidRDefault="00965266" w:rsidP="00E67083">
      <w:pPr>
        <w:keepNext/>
        <w:keepLines/>
        <w:spacing w:after="0" w:line="240" w:lineRule="auto"/>
        <w:jc w:val="center"/>
        <w:rPr>
          <w:rFonts w:ascii="Tahoma" w:eastAsia="Times New Roman" w:hAnsi="Tahoma" w:cs="Tahoma"/>
          <w:lang w:eastAsia="sl-SI"/>
        </w:rPr>
      </w:pPr>
    </w:p>
    <w:p w14:paraId="7D011038" w14:textId="77777777" w:rsidR="00965266" w:rsidRPr="001907C4"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2CD830F3" w14:textId="77777777" w:rsidR="00965266" w:rsidRPr="00C851E4" w:rsidRDefault="00965266" w:rsidP="00E67083">
      <w:pPr>
        <w:keepNext/>
        <w:keepLines/>
        <w:spacing w:after="0" w:line="240" w:lineRule="auto"/>
        <w:ind w:left="360"/>
        <w:jc w:val="both"/>
        <w:rPr>
          <w:rFonts w:ascii="Tahoma" w:hAnsi="Tahoma" w:cs="Tahoma"/>
          <w:highlight w:val="yellow"/>
        </w:rPr>
      </w:pPr>
    </w:p>
    <w:p w14:paraId="7CDAB6CF" w14:textId="77777777" w:rsidR="00965266" w:rsidRPr="001B36F2" w:rsidRDefault="00965266" w:rsidP="00E67083">
      <w:pPr>
        <w:keepNext/>
        <w:keepLines/>
        <w:tabs>
          <w:tab w:val="left" w:pos="1418"/>
          <w:tab w:val="left" w:pos="1702"/>
        </w:tabs>
        <w:spacing w:after="0" w:line="240" w:lineRule="auto"/>
        <w:jc w:val="both"/>
        <w:rPr>
          <w:rFonts w:ascii="Tahoma" w:eastAsia="Times New Roman" w:hAnsi="Tahoma" w:cs="Tahoma"/>
          <w:lang w:eastAsia="sl-SI"/>
        </w:rPr>
      </w:pPr>
      <w:r w:rsidRPr="001B36F2">
        <w:rPr>
          <w:rFonts w:ascii="Tahoma" w:eastAsia="Times New Roman" w:hAnsi="Tahoma" w:cs="Tahoma"/>
          <w:lang w:eastAsia="sl-SI"/>
        </w:rPr>
        <w:t xml:space="preserve">Izvajalec izstavi </w:t>
      </w:r>
      <w:r>
        <w:rPr>
          <w:rFonts w:ascii="Tahoma" w:eastAsia="Times New Roman" w:hAnsi="Tahoma" w:cs="Tahoma"/>
          <w:lang w:eastAsia="sl-SI"/>
        </w:rPr>
        <w:t xml:space="preserve">natančno specificiran </w:t>
      </w:r>
      <w:r w:rsidRPr="001B36F2">
        <w:rPr>
          <w:rFonts w:ascii="Tahoma" w:eastAsia="Times New Roman" w:hAnsi="Tahoma" w:cs="Tahoma"/>
          <w:lang w:eastAsia="sl-SI"/>
        </w:rPr>
        <w:t>račun za prevzeto blago v petih (5) koledarskih dneh po uspešno opravljenem prevzemu</w:t>
      </w:r>
      <w:r>
        <w:rPr>
          <w:rFonts w:ascii="Tahoma" w:eastAsia="Times New Roman" w:hAnsi="Tahoma" w:cs="Tahoma"/>
          <w:lang w:eastAsia="sl-SI"/>
        </w:rPr>
        <w:t xml:space="preserve"> blaga,</w:t>
      </w:r>
      <w:r w:rsidRPr="001B36F2">
        <w:rPr>
          <w:rFonts w:ascii="Tahoma" w:eastAsia="Times New Roman" w:hAnsi="Tahoma" w:cs="Tahoma"/>
          <w:lang w:eastAsia="sl-SI"/>
        </w:rPr>
        <w:t xml:space="preserve"> ki se bo vršil s podpisom</w:t>
      </w:r>
      <w:r>
        <w:rPr>
          <w:rFonts w:ascii="Tahoma" w:eastAsia="Times New Roman" w:hAnsi="Tahoma" w:cs="Tahoma"/>
          <w:lang w:eastAsia="sl-SI"/>
        </w:rPr>
        <w:t xml:space="preserve"> </w:t>
      </w:r>
      <w:r w:rsidRPr="00B75E62">
        <w:rPr>
          <w:rFonts w:ascii="Tahoma" w:hAnsi="Tahoma" w:cs="Tahoma"/>
        </w:rPr>
        <w:t>dobavnic</w:t>
      </w:r>
      <w:r>
        <w:rPr>
          <w:rFonts w:ascii="Tahoma" w:hAnsi="Tahoma" w:cs="Tahoma"/>
        </w:rPr>
        <w:t>e</w:t>
      </w:r>
      <w:r w:rsidRPr="00B75E62">
        <w:rPr>
          <w:rFonts w:ascii="Tahoma" w:hAnsi="Tahoma" w:cs="Tahoma"/>
        </w:rPr>
        <w:t xml:space="preserve"> o prevzemu blaga </w:t>
      </w:r>
      <w:r w:rsidRPr="00B75E62">
        <w:rPr>
          <w:rFonts w:ascii="Tahoma" w:eastAsia="Times New Roman" w:hAnsi="Tahoma" w:cs="Tahoma"/>
          <w:lang w:eastAsia="sl-SI"/>
        </w:rPr>
        <w:t>s strani naročnika oz. njegovega predstavnika</w:t>
      </w:r>
      <w:r>
        <w:rPr>
          <w:rFonts w:ascii="Tahoma" w:eastAsia="Times New Roman" w:hAnsi="Tahoma" w:cs="Tahoma"/>
          <w:lang w:eastAsia="sl-SI"/>
        </w:rPr>
        <w:t>.</w:t>
      </w:r>
      <w:r w:rsidRPr="001B36F2">
        <w:rPr>
          <w:rFonts w:ascii="Tahoma" w:eastAsia="Times New Roman" w:hAnsi="Tahoma" w:cs="Tahoma"/>
          <w:lang w:eastAsia="sl-SI"/>
        </w:rPr>
        <w:t xml:space="preserve"> </w:t>
      </w:r>
    </w:p>
    <w:p w14:paraId="6DA42FE9" w14:textId="77777777" w:rsidR="00965266" w:rsidRPr="001B36F2" w:rsidRDefault="00965266" w:rsidP="00E67083">
      <w:pPr>
        <w:keepNext/>
        <w:keepLines/>
        <w:tabs>
          <w:tab w:val="left" w:pos="1418"/>
          <w:tab w:val="left" w:pos="1702"/>
        </w:tabs>
        <w:spacing w:after="0" w:line="240" w:lineRule="auto"/>
        <w:jc w:val="both"/>
        <w:rPr>
          <w:rFonts w:ascii="Tahoma" w:eastAsia="Times New Roman" w:hAnsi="Tahoma" w:cs="Tahoma"/>
          <w:lang w:eastAsia="sl-SI"/>
        </w:rPr>
      </w:pPr>
    </w:p>
    <w:p w14:paraId="4ECF02A4" w14:textId="77777777" w:rsidR="00965266" w:rsidRDefault="00965266" w:rsidP="00E67083">
      <w:pPr>
        <w:keepNext/>
        <w:keepLines/>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76A5374D" w14:textId="77777777" w:rsidR="00965266" w:rsidRPr="001907C4" w:rsidRDefault="00965266" w:rsidP="00E67083">
      <w:pPr>
        <w:keepNext/>
        <w:keepLines/>
        <w:tabs>
          <w:tab w:val="left" w:pos="1418"/>
          <w:tab w:val="left" w:pos="1702"/>
        </w:tabs>
        <w:spacing w:after="0" w:line="240" w:lineRule="auto"/>
        <w:jc w:val="both"/>
        <w:rPr>
          <w:rFonts w:ascii="Tahoma" w:eastAsia="Times New Roman" w:hAnsi="Tahoma" w:cs="Tahoma"/>
          <w:lang w:eastAsia="sl-SI"/>
        </w:rPr>
      </w:pPr>
    </w:p>
    <w:p w14:paraId="3B476A20" w14:textId="77777777" w:rsidR="00965266" w:rsidRPr="00E853F5" w:rsidRDefault="00965266" w:rsidP="00E67083">
      <w:pPr>
        <w:keepNext/>
        <w:keepLines/>
        <w:tabs>
          <w:tab w:val="left" w:pos="1418"/>
          <w:tab w:val="left" w:pos="1702"/>
        </w:tabs>
        <w:spacing w:after="0" w:line="240" w:lineRule="auto"/>
        <w:jc w:val="both"/>
        <w:rPr>
          <w:rFonts w:ascii="Tahoma" w:eastAsia="Times New Roman" w:hAnsi="Tahoma" w:cs="Tahoma"/>
          <w:color w:val="000000"/>
          <w:lang w:eastAsia="sl-SI"/>
        </w:rPr>
      </w:pPr>
      <w:r w:rsidRPr="00E853F5">
        <w:rPr>
          <w:rFonts w:ascii="Tahoma" w:eastAsia="Times New Roman" w:hAnsi="Tahoma" w:cs="Tahoma"/>
          <w:color w:val="000000"/>
          <w:lang w:eastAsia="sl-SI"/>
        </w:rPr>
        <w:t>V primeru, da izstavljeni račun ni pravilen, ga naročnik zavrne z obrazložitvijo, izvajalec pa je dolžan izstaviti nov, popravljen račun v roku treh (3) dni od zavrnitve, v kater</w:t>
      </w:r>
      <w:r>
        <w:rPr>
          <w:rFonts w:ascii="Tahoma" w:eastAsia="Times New Roman" w:hAnsi="Tahoma" w:cs="Tahoma"/>
          <w:color w:val="000000"/>
          <w:lang w:eastAsia="sl-SI"/>
        </w:rPr>
        <w:t>em</w:t>
      </w:r>
      <w:r w:rsidRPr="00E853F5">
        <w:rPr>
          <w:rFonts w:ascii="Tahoma" w:eastAsia="Times New Roman" w:hAnsi="Tahoma" w:cs="Tahoma"/>
          <w:color w:val="000000"/>
          <w:lang w:eastAsia="sl-SI"/>
        </w:rPr>
        <w:t xml:space="preserve"> bo izkazana pravilna vrednost dobave blaga. </w:t>
      </w:r>
    </w:p>
    <w:p w14:paraId="3DBF2FDB" w14:textId="77777777" w:rsidR="00965266" w:rsidRDefault="00965266" w:rsidP="00E67083">
      <w:pPr>
        <w:keepNext/>
        <w:keepLines/>
        <w:spacing w:after="0" w:line="240" w:lineRule="auto"/>
        <w:jc w:val="both"/>
        <w:rPr>
          <w:rFonts w:ascii="Tahoma" w:hAnsi="Tahoma" w:cs="Tahoma"/>
          <w:i/>
        </w:rPr>
      </w:pPr>
    </w:p>
    <w:p w14:paraId="6A9BC36A" w14:textId="77777777" w:rsidR="00965266" w:rsidRPr="00C23A36" w:rsidRDefault="00965266" w:rsidP="00E67083">
      <w:pPr>
        <w:keepNext/>
        <w:keepLines/>
        <w:spacing w:after="0" w:line="240" w:lineRule="auto"/>
        <w:jc w:val="both"/>
        <w:rPr>
          <w:rFonts w:ascii="Tahoma" w:hAnsi="Tahoma" w:cs="Tahoma"/>
          <w:i/>
        </w:rPr>
      </w:pPr>
      <w:r w:rsidRPr="00C23A36">
        <w:rPr>
          <w:rFonts w:ascii="Tahoma" w:hAnsi="Tahoma" w:cs="Tahoma"/>
          <w:i/>
        </w:rPr>
        <w:t>A. V primeru, da je izvajalec slovensko podjetje:</w:t>
      </w:r>
    </w:p>
    <w:p w14:paraId="74A4B80F" w14:textId="77777777" w:rsidR="00965266" w:rsidRPr="00C23A36" w:rsidRDefault="00965266" w:rsidP="00E67083">
      <w:pPr>
        <w:keepNext/>
        <w:keepLines/>
        <w:tabs>
          <w:tab w:val="left" w:pos="1418"/>
          <w:tab w:val="left" w:pos="1702"/>
        </w:tab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w:t>
      </w:r>
      <w:r>
        <w:rPr>
          <w:rFonts w:ascii="Tahoma" w:hAnsi="Tahoma" w:cs="Tahoma"/>
        </w:rPr>
        <w:t>e</w:t>
      </w:r>
      <w:r w:rsidRPr="00C23A36">
        <w:rPr>
          <w:rFonts w:ascii="Tahoma" w:hAnsi="Tahoma" w:cs="Tahoma"/>
        </w:rPr>
        <w:t xml:space="preserve"> </w:t>
      </w:r>
      <w:r>
        <w:rPr>
          <w:rFonts w:ascii="Tahoma" w:hAnsi="Tahoma" w:cs="Tahoma"/>
        </w:rPr>
        <w:t>pogodbene obveznosti</w:t>
      </w:r>
      <w:r w:rsidRPr="00C23A36">
        <w:rPr>
          <w:rFonts w:ascii="Tahoma" w:hAnsi="Tahoma" w:cs="Tahoma"/>
        </w:rPr>
        <w:t>, na transakcijski račun izvajalca oz. podizvajalca, ki je uradno evidentiran pri AJPES in bo naveden na računu.</w:t>
      </w:r>
    </w:p>
    <w:p w14:paraId="6E360FA2" w14:textId="77777777" w:rsidR="00965266" w:rsidRPr="00C23A36" w:rsidRDefault="00965266" w:rsidP="00E67083">
      <w:pPr>
        <w:keepNext/>
        <w:keepLines/>
        <w:tabs>
          <w:tab w:val="left" w:pos="1418"/>
          <w:tab w:val="left" w:pos="1702"/>
        </w:tabs>
        <w:spacing w:after="0" w:line="240" w:lineRule="auto"/>
        <w:jc w:val="both"/>
        <w:rPr>
          <w:rFonts w:ascii="Tahoma" w:hAnsi="Tahoma" w:cs="Tahoma"/>
        </w:rPr>
      </w:pPr>
    </w:p>
    <w:p w14:paraId="2B02A12E" w14:textId="77777777" w:rsidR="00965266" w:rsidRPr="00C23A36" w:rsidRDefault="00965266" w:rsidP="00E67083">
      <w:pPr>
        <w:keepNext/>
        <w:keepLines/>
        <w:spacing w:after="0" w:line="240" w:lineRule="auto"/>
        <w:jc w:val="both"/>
        <w:rPr>
          <w:rFonts w:ascii="Tahoma" w:hAnsi="Tahoma" w:cs="Tahoma"/>
          <w:i/>
        </w:rPr>
      </w:pPr>
      <w:r w:rsidRPr="00C23A36">
        <w:rPr>
          <w:rFonts w:ascii="Tahoma" w:hAnsi="Tahoma" w:cs="Tahoma"/>
          <w:i/>
        </w:rPr>
        <w:t>B. V primeru, da je izvajalec tuje podjetje:</w:t>
      </w:r>
    </w:p>
    <w:p w14:paraId="1EEE27C5" w14:textId="77777777" w:rsidR="00965266" w:rsidRPr="00C23A36" w:rsidRDefault="00965266" w:rsidP="00E67083">
      <w:pPr>
        <w:keepNext/>
        <w:keepLine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w:t>
      </w:r>
      <w:r>
        <w:rPr>
          <w:rFonts w:ascii="Tahoma" w:hAnsi="Tahoma" w:cs="Tahoma"/>
        </w:rPr>
        <w:t xml:space="preserve">e </w:t>
      </w:r>
      <w:r w:rsidRPr="00C23A36">
        <w:rPr>
          <w:rFonts w:ascii="Tahoma" w:hAnsi="Tahoma" w:cs="Tahoma"/>
        </w:rPr>
        <w:t>pogodben</w:t>
      </w:r>
      <w:r>
        <w:rPr>
          <w:rFonts w:ascii="Tahoma" w:hAnsi="Tahoma" w:cs="Tahoma"/>
        </w:rPr>
        <w:t>e obveznosti</w:t>
      </w:r>
      <w:r w:rsidRPr="00C23A36">
        <w:rPr>
          <w:rFonts w:ascii="Tahoma" w:hAnsi="Tahoma" w:cs="Tahoma"/>
        </w:rPr>
        <w:t>, na poslovni račun izvajalca IBAN:__________, odprt pri banki________________ (SWIFT____________) oz. podizvajalca. V primeru spremembe poslovnega računa izvajalca, navedenega v tem členu, mora izvajalec takoj pisno obvestiti naročnika o spremembi.</w:t>
      </w:r>
    </w:p>
    <w:p w14:paraId="3178840A" w14:textId="77777777" w:rsidR="00965266" w:rsidRPr="003B0D3A" w:rsidRDefault="00965266" w:rsidP="00E67083">
      <w:pPr>
        <w:keepNext/>
        <w:keepLines/>
        <w:tabs>
          <w:tab w:val="left" w:pos="1418"/>
          <w:tab w:val="left" w:pos="1702"/>
        </w:tabs>
        <w:spacing w:after="0" w:line="240" w:lineRule="auto"/>
        <w:jc w:val="both"/>
        <w:rPr>
          <w:rFonts w:ascii="Tahoma" w:eastAsia="Times New Roman" w:hAnsi="Tahoma" w:cs="Tahoma"/>
          <w:lang w:eastAsia="sl-SI"/>
        </w:rPr>
      </w:pPr>
    </w:p>
    <w:p w14:paraId="776E3471" w14:textId="77777777" w:rsidR="00965266" w:rsidRPr="00E853F5" w:rsidRDefault="00965266" w:rsidP="00E67083">
      <w:pPr>
        <w:keepNext/>
        <w:keepLines/>
        <w:tabs>
          <w:tab w:val="left" w:pos="1418"/>
          <w:tab w:val="left" w:pos="1702"/>
        </w:tabs>
        <w:spacing w:after="0" w:line="240" w:lineRule="auto"/>
        <w:jc w:val="both"/>
        <w:rPr>
          <w:rFonts w:ascii="Tahoma" w:eastAsia="Times New Roman" w:hAnsi="Tahoma" w:cs="Tahoma"/>
          <w:color w:val="000000"/>
          <w:lang w:eastAsia="sl-SI"/>
        </w:rPr>
      </w:pPr>
      <w:r w:rsidRPr="00E853F5">
        <w:rPr>
          <w:rFonts w:ascii="Tahoma" w:eastAsia="Times New Roman" w:hAnsi="Tahoma" w:cs="Tahoma"/>
          <w:color w:val="000000"/>
          <w:lang w:eastAsia="sl-SI"/>
        </w:rPr>
        <w:t>V primeru zamude s plačilom je izvajalec upravičen zaračunati naročniku zakonite zamudne obresti.</w:t>
      </w:r>
    </w:p>
    <w:p w14:paraId="59DED7D3" w14:textId="77777777" w:rsidR="00965266" w:rsidRPr="00EC4317" w:rsidRDefault="00965266" w:rsidP="00E67083">
      <w:pPr>
        <w:keepNext/>
        <w:keepLines/>
        <w:suppressAutoHyphens/>
        <w:autoSpaceDE w:val="0"/>
        <w:spacing w:after="0" w:line="240" w:lineRule="auto"/>
        <w:jc w:val="both"/>
        <w:rPr>
          <w:rFonts w:ascii="Tahoma" w:eastAsia="Arial" w:hAnsi="Tahoma" w:cs="Tahoma"/>
          <w:lang w:eastAsia="ar-SA"/>
        </w:rPr>
      </w:pPr>
    </w:p>
    <w:p w14:paraId="550A8E65" w14:textId="77777777" w:rsidR="00965266" w:rsidRPr="001B36F2" w:rsidRDefault="00965266" w:rsidP="00E67083">
      <w:pPr>
        <w:pStyle w:val="Odstavekseznama"/>
        <w:keepNext/>
        <w:keepLines/>
        <w:numPr>
          <w:ilvl w:val="0"/>
          <w:numId w:val="60"/>
        </w:numPr>
        <w:ind w:left="567" w:hanging="567"/>
        <w:jc w:val="center"/>
        <w:rPr>
          <w:rFonts w:ascii="Tahoma" w:hAnsi="Tahoma" w:cs="Tahoma"/>
          <w:b/>
          <w:sz w:val="22"/>
          <w:szCs w:val="22"/>
        </w:rPr>
      </w:pPr>
      <w:r w:rsidRPr="001B36F2">
        <w:rPr>
          <w:rFonts w:ascii="Tahoma" w:hAnsi="Tahoma" w:cs="Tahoma"/>
          <w:b/>
          <w:sz w:val="22"/>
          <w:szCs w:val="22"/>
        </w:rPr>
        <w:t>PODIZVAJALCI</w:t>
      </w:r>
    </w:p>
    <w:p w14:paraId="1105A33E" w14:textId="77777777" w:rsidR="00965266" w:rsidRPr="00EC4317" w:rsidRDefault="00965266" w:rsidP="00E67083">
      <w:pPr>
        <w:keepNext/>
        <w:keepLines/>
        <w:spacing w:after="0" w:line="240" w:lineRule="auto"/>
        <w:ind w:left="1077"/>
        <w:jc w:val="center"/>
        <w:rPr>
          <w:rFonts w:ascii="Tahoma" w:eastAsia="Times New Roman" w:hAnsi="Tahoma" w:cs="Tahoma"/>
          <w:b/>
          <w:color w:val="000000"/>
          <w:lang w:eastAsia="sl-SI"/>
        </w:rPr>
      </w:pPr>
    </w:p>
    <w:p w14:paraId="2054403E" w14:textId="77777777" w:rsidR="00965266" w:rsidRPr="00EC4317"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5B313F46" w14:textId="77777777" w:rsidR="00965266" w:rsidRDefault="00965266" w:rsidP="00E67083">
      <w:pPr>
        <w:keepNext/>
        <w:keepLines/>
        <w:spacing w:after="0" w:line="240" w:lineRule="auto"/>
        <w:jc w:val="center"/>
        <w:rPr>
          <w:rFonts w:ascii="Tahoma" w:eastAsia="Times New Roman" w:hAnsi="Tahoma" w:cs="Tahoma"/>
          <w:b/>
          <w:i/>
          <w:lang w:eastAsia="sl-SI"/>
        </w:rPr>
      </w:pPr>
    </w:p>
    <w:p w14:paraId="0B55357A" w14:textId="77777777" w:rsidR="00965266" w:rsidRPr="00570326" w:rsidRDefault="00965266" w:rsidP="00E67083">
      <w:pPr>
        <w:keepNext/>
        <w:keepLines/>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nastopa s podizvajalcem /</w:t>
      </w:r>
    </w:p>
    <w:p w14:paraId="5EF14303" w14:textId="77777777" w:rsidR="00965266" w:rsidRDefault="00965266" w:rsidP="00E67083">
      <w:pPr>
        <w:keepNext/>
        <w:keepLines/>
        <w:spacing w:after="0" w:line="240" w:lineRule="auto"/>
        <w:jc w:val="both"/>
        <w:rPr>
          <w:rFonts w:ascii="Tahoma" w:eastAsia="Times New Roman" w:hAnsi="Tahoma" w:cs="Tahoma"/>
          <w:lang w:eastAsia="sl-SI"/>
        </w:rPr>
      </w:pPr>
    </w:p>
    <w:p w14:paraId="68A4C50C" w14:textId="77777777" w:rsidR="00965266" w:rsidRPr="00D47FAA"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okviru te pogodbe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965266" w:rsidRPr="00D47FAA" w14:paraId="7862D8DE" w14:textId="77777777" w:rsidTr="00763D74">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42839F9"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644CC6A"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7D950EA1" w14:textId="77777777" w:rsidTr="00763D7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0326BF1A"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007E0511"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2988B0E3" w14:textId="77777777" w:rsidTr="00763D74">
        <w:trPr>
          <w:trHeight w:val="278"/>
          <w:jc w:val="center"/>
        </w:trPr>
        <w:tc>
          <w:tcPr>
            <w:tcW w:w="3793" w:type="dxa"/>
            <w:tcBorders>
              <w:top w:val="single" w:sz="4" w:space="0" w:color="auto"/>
              <w:left w:val="single" w:sz="4" w:space="0" w:color="auto"/>
              <w:right w:val="single" w:sz="4" w:space="0" w:color="auto"/>
            </w:tcBorders>
            <w:vAlign w:val="center"/>
          </w:tcPr>
          <w:p w14:paraId="5A5F22D4"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0EC7FEDA" w14:textId="77777777" w:rsidR="00965266" w:rsidRPr="00D47FAA" w:rsidRDefault="00965266" w:rsidP="00E67083">
            <w:pPr>
              <w:keepNext/>
              <w:keepLines/>
              <w:spacing w:after="0" w:line="240" w:lineRule="auto"/>
              <w:ind w:left="357"/>
              <w:jc w:val="center"/>
              <w:rPr>
                <w:rFonts w:ascii="Tahoma" w:eastAsia="Times New Roman" w:hAnsi="Tahoma" w:cs="Tahoma"/>
                <w:lang w:eastAsia="sl-SI"/>
              </w:rPr>
            </w:pPr>
            <w:r w:rsidRPr="00D47FAA">
              <w:rPr>
                <w:rFonts w:ascii="Tahoma" w:eastAsia="Times New Roman" w:hAnsi="Tahoma" w:cs="Tahoma"/>
                <w:lang w:eastAsia="sl-SI"/>
              </w:rPr>
              <w:t>DA / NE</w:t>
            </w:r>
          </w:p>
        </w:tc>
      </w:tr>
      <w:tr w:rsidR="00965266" w:rsidRPr="00D47FAA" w14:paraId="49D9E403" w14:textId="77777777" w:rsidTr="00763D74">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7BF6B713"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42DA4019"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3B893638" w14:textId="77777777" w:rsidTr="00763D74">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70D1444"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BCF51FD"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4CF40E27" w14:textId="77777777" w:rsidTr="00763D74">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19F1DDFC"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EDDC5A4"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4EC60029" w14:textId="77777777" w:rsidTr="00763D74">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49CFC576"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2D70ACC"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1F60B40A" w14:textId="77777777" w:rsidTr="00763D74">
        <w:trPr>
          <w:trHeight w:val="616"/>
          <w:jc w:val="center"/>
        </w:trPr>
        <w:tc>
          <w:tcPr>
            <w:tcW w:w="3793" w:type="dxa"/>
            <w:tcBorders>
              <w:top w:val="single" w:sz="4" w:space="0" w:color="auto"/>
              <w:left w:val="single" w:sz="4" w:space="0" w:color="auto"/>
              <w:right w:val="single" w:sz="4" w:space="0" w:color="auto"/>
            </w:tcBorders>
            <w:vAlign w:val="center"/>
          </w:tcPr>
          <w:p w14:paraId="1D010CBF"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4C52CBC9"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34D4B88F" w14:textId="77777777" w:rsidTr="00763D74">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BE7AB30"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619F3C2F"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r w:rsidR="00965266" w:rsidRPr="00D47FAA" w14:paraId="21D174DB" w14:textId="77777777" w:rsidTr="00763D74">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5FB9057D" w14:textId="77777777" w:rsidR="00965266" w:rsidRPr="00D47FAA" w:rsidRDefault="00965266"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8146772"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tc>
      </w:tr>
    </w:tbl>
    <w:p w14:paraId="7B7CB35F" w14:textId="77777777" w:rsidR="00965266" w:rsidRPr="00D47FAA" w:rsidRDefault="00965266" w:rsidP="00E67083">
      <w:pPr>
        <w:keepNext/>
        <w:keepLines/>
        <w:spacing w:after="0" w:line="240" w:lineRule="auto"/>
        <w:ind w:left="357"/>
        <w:jc w:val="both"/>
        <w:rPr>
          <w:rFonts w:ascii="Tahoma" w:eastAsia="Times New Roman" w:hAnsi="Tahoma" w:cs="Tahoma"/>
          <w:lang w:eastAsia="sl-SI"/>
        </w:rPr>
      </w:pPr>
    </w:p>
    <w:p w14:paraId="79FA3E17" w14:textId="77777777" w:rsidR="00965266" w:rsidRPr="00D47FAA"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102CFEDB" w14:textId="77777777" w:rsidR="00965266" w:rsidRPr="00D47FAA" w:rsidRDefault="00965266" w:rsidP="00E67083">
      <w:pPr>
        <w:keepNext/>
        <w:keepLines/>
        <w:spacing w:after="0" w:line="240" w:lineRule="auto"/>
        <w:jc w:val="both"/>
        <w:rPr>
          <w:rFonts w:ascii="Tahoma" w:eastAsia="Times New Roman" w:hAnsi="Tahoma" w:cs="Tahoma"/>
          <w:lang w:eastAsia="sl-SI"/>
        </w:rPr>
      </w:pPr>
    </w:p>
    <w:p w14:paraId="2939CCD6" w14:textId="77777777" w:rsidR="00965266" w:rsidRPr="00D47FAA"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2973E6D7" w14:textId="77777777" w:rsidR="00965266" w:rsidRPr="00D47FAA" w:rsidRDefault="00965266" w:rsidP="00E67083">
      <w:pPr>
        <w:keepNext/>
        <w:keepLines/>
        <w:spacing w:after="0" w:line="240" w:lineRule="auto"/>
        <w:jc w:val="both"/>
        <w:rPr>
          <w:rFonts w:ascii="Tahoma" w:eastAsia="Times New Roman" w:hAnsi="Tahoma" w:cs="Tahoma"/>
          <w:lang w:eastAsia="sl-SI"/>
        </w:rPr>
      </w:pPr>
    </w:p>
    <w:p w14:paraId="5E6B8951" w14:textId="77777777" w:rsidR="00965266" w:rsidRPr="00D47FAA"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razmerju do naročnika v celoti odgovarja za dobro izvedbo pogodbenih obveznosti, ne glede na število podizvajalcev.</w:t>
      </w:r>
    </w:p>
    <w:p w14:paraId="5E7FBFA4" w14:textId="77777777" w:rsidR="00965266" w:rsidRPr="00D47FAA" w:rsidRDefault="00965266" w:rsidP="00E67083">
      <w:pPr>
        <w:keepNext/>
        <w:keepLines/>
        <w:spacing w:after="0" w:line="240" w:lineRule="auto"/>
        <w:jc w:val="both"/>
        <w:rPr>
          <w:rFonts w:ascii="Tahoma" w:eastAsia="Times New Roman" w:hAnsi="Tahoma" w:cs="Tahoma"/>
          <w:lang w:eastAsia="sl-SI"/>
        </w:rPr>
      </w:pPr>
    </w:p>
    <w:p w14:paraId="65E7E0E6" w14:textId="77777777" w:rsidR="00965266" w:rsidRPr="00D47FAA"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0BABCE18" w14:textId="77777777" w:rsidR="00965266" w:rsidRPr="00D47FAA" w:rsidRDefault="00965266" w:rsidP="00E67083">
      <w:pPr>
        <w:keepNext/>
        <w:keepLines/>
        <w:spacing w:after="0" w:line="240" w:lineRule="auto"/>
        <w:jc w:val="both"/>
        <w:rPr>
          <w:rFonts w:ascii="Tahoma" w:eastAsia="Times New Roman" w:hAnsi="Tahoma" w:cs="Tahoma"/>
          <w:lang w:eastAsia="sl-SI"/>
        </w:rPr>
      </w:pPr>
    </w:p>
    <w:p w14:paraId="590E2FD5" w14:textId="194B1185" w:rsidR="00965266" w:rsidRPr="00D47FAA"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pogodbenih del</w:t>
      </w:r>
      <w:r>
        <w:rPr>
          <w:rFonts w:ascii="Tahoma" w:eastAsia="Times New Roman" w:hAnsi="Tahoma" w:cs="Tahoma"/>
          <w:lang w:eastAsia="sl-SI"/>
        </w:rPr>
        <w:t xml:space="preserve"> oz. dobav</w:t>
      </w:r>
      <w:r w:rsidRPr="00D47FAA">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p>
    <w:p w14:paraId="104DD24D" w14:textId="77777777" w:rsidR="00965266" w:rsidRPr="00D47FAA" w:rsidRDefault="00965266" w:rsidP="00E67083">
      <w:pPr>
        <w:keepNext/>
        <w:keepLines/>
        <w:spacing w:after="0" w:line="240" w:lineRule="auto"/>
        <w:jc w:val="both"/>
        <w:rPr>
          <w:rFonts w:ascii="Tahoma" w:eastAsia="Times New Roman" w:hAnsi="Tahoma" w:cs="Tahoma"/>
          <w:lang w:eastAsia="sl-SI"/>
        </w:rPr>
      </w:pPr>
    </w:p>
    <w:p w14:paraId="1489983C" w14:textId="77777777" w:rsidR="00965266" w:rsidRPr="00D47FAA" w:rsidRDefault="00965266" w:rsidP="00E67083">
      <w:pPr>
        <w:keepNext/>
        <w:keepLines/>
        <w:spacing w:after="0" w:line="240" w:lineRule="auto"/>
        <w:jc w:val="center"/>
        <w:rPr>
          <w:rFonts w:ascii="Tahoma" w:eastAsia="Times New Roman" w:hAnsi="Tahoma" w:cs="Tahoma"/>
          <w:b/>
          <w:lang w:eastAsia="sl-SI"/>
        </w:rPr>
      </w:pPr>
      <w:r w:rsidRPr="00D47FAA">
        <w:rPr>
          <w:rFonts w:ascii="Tahoma" w:eastAsia="Times New Roman" w:hAnsi="Tahoma" w:cs="Tahoma"/>
          <w:b/>
          <w:lang w:eastAsia="sl-SI"/>
        </w:rPr>
        <w:t>/se upošteva v primeru, da izvajalec nastopa s podizvajalcem, ki ne zahteva neposrednega plačila/</w:t>
      </w:r>
    </w:p>
    <w:p w14:paraId="7DA1FB7A" w14:textId="042DFFCA" w:rsidR="00965266" w:rsidRPr="00B75E62" w:rsidRDefault="00965266"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Kadar izvajalec nastopa s podizvajalcem, ki ne zahteva neposrednega plačila, bo naročnik od izvajalca zahteval, da mu najpozneje v 60 (šestdesetih) dneh od plačila računa pošlje svojo pisno izjavo in pisno izjavo podizvajalca, da je podizvajalec prejel plačilo za opravljena dela</w:t>
      </w:r>
      <w:r>
        <w:rPr>
          <w:rFonts w:ascii="Tahoma" w:eastAsia="Times New Roman" w:hAnsi="Tahoma" w:cs="Tahoma"/>
          <w:lang w:eastAsia="sl-SI"/>
        </w:rPr>
        <w:t xml:space="preserve"> oz. dobave</w:t>
      </w:r>
      <w:r w:rsidRPr="00D47FAA">
        <w:rPr>
          <w:rFonts w:ascii="Tahoma" w:eastAsia="Times New Roman" w:hAnsi="Tahoma" w:cs="Tahoma"/>
          <w:lang w:eastAsia="sl-SI"/>
        </w:rPr>
        <w:t>, ki so neposredno povezan</w:t>
      </w:r>
      <w:r>
        <w:rPr>
          <w:rFonts w:ascii="Tahoma" w:eastAsia="Times New Roman" w:hAnsi="Tahoma" w:cs="Tahoma"/>
          <w:lang w:eastAsia="sl-SI"/>
        </w:rPr>
        <w:t>e</w:t>
      </w:r>
      <w:r w:rsidRPr="00D47FAA">
        <w:rPr>
          <w:rFonts w:ascii="Tahoma" w:eastAsia="Times New Roman" w:hAnsi="Tahoma" w:cs="Tahoma"/>
          <w:lang w:eastAsia="sl-SI"/>
        </w:rPr>
        <w:t xml:space="preserve"> s predmetom pogodbe. Če izvajalec naročniku na njegov poziv ne posreduje teh izjav, naročnik Državni revizijski komisiji poda predlog za uvedbo postopka o </w:t>
      </w:r>
      <w:r w:rsidRPr="00B75E62">
        <w:rPr>
          <w:rFonts w:ascii="Tahoma" w:eastAsia="Times New Roman" w:hAnsi="Tahoma" w:cs="Tahoma"/>
          <w:lang w:eastAsia="sl-SI"/>
        </w:rPr>
        <w:t>prekršku iz 2. točke prvega odstavka 112. člena ZJN-3.</w:t>
      </w:r>
    </w:p>
    <w:p w14:paraId="4A3974AD" w14:textId="77777777" w:rsidR="00965266" w:rsidRPr="00B75E62" w:rsidRDefault="00965266" w:rsidP="00E67083">
      <w:pPr>
        <w:keepNext/>
        <w:keepLines/>
        <w:spacing w:after="0" w:line="240" w:lineRule="auto"/>
        <w:jc w:val="both"/>
        <w:rPr>
          <w:rFonts w:ascii="Tahoma" w:eastAsia="Times New Roman" w:hAnsi="Tahoma" w:cs="Tahoma"/>
          <w:lang w:eastAsia="sl-SI"/>
        </w:rPr>
      </w:pPr>
    </w:p>
    <w:p w14:paraId="193DE658" w14:textId="77777777" w:rsidR="00965266" w:rsidRPr="00B75E62" w:rsidRDefault="00965266" w:rsidP="00E67083">
      <w:pPr>
        <w:keepNext/>
        <w:keepLines/>
        <w:spacing w:after="0" w:line="240" w:lineRule="auto"/>
        <w:jc w:val="center"/>
        <w:rPr>
          <w:rFonts w:ascii="Tahoma" w:eastAsia="Times New Roman" w:hAnsi="Tahoma" w:cs="Tahoma"/>
          <w:b/>
          <w:lang w:eastAsia="sl-SI"/>
        </w:rPr>
      </w:pPr>
      <w:r w:rsidRPr="00B75E62">
        <w:rPr>
          <w:rFonts w:ascii="Tahoma" w:eastAsia="Times New Roman" w:hAnsi="Tahoma" w:cs="Tahoma"/>
          <w:b/>
          <w:lang w:eastAsia="sl-SI"/>
        </w:rPr>
        <w:t>/se upošteva v primeru, da izvajalec nastopa s podizvajalcem, ki zahteva neposredno plačilo/</w:t>
      </w:r>
    </w:p>
    <w:p w14:paraId="76BA7B1B" w14:textId="77777777"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 xml:space="preserve">Kadar izvajalec izvaja javno naročilo s podizvajalcem, ki zahteva neposredno plačilo, mora v skladu s 94. členom ZJN-3: </w:t>
      </w:r>
    </w:p>
    <w:p w14:paraId="6B11C367" w14:textId="77777777" w:rsidR="00965266" w:rsidRPr="00F66E09" w:rsidRDefault="00965266" w:rsidP="00E67083">
      <w:pPr>
        <w:keepNext/>
        <w:keepLines/>
        <w:numPr>
          <w:ilvl w:val="0"/>
          <w:numId w:val="23"/>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pooblastiti naročnika, da na podlagi potrjenega računa s strani izvajalca neposredno plačuje podizvajalcu,</w:t>
      </w:r>
    </w:p>
    <w:p w14:paraId="2382255B" w14:textId="77777777" w:rsidR="00965266" w:rsidRPr="00F66E09" w:rsidRDefault="00965266" w:rsidP="00E67083">
      <w:pPr>
        <w:keepNext/>
        <w:keepLines/>
        <w:numPr>
          <w:ilvl w:val="0"/>
          <w:numId w:val="23"/>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 xml:space="preserve">predložiti soglasje podizvajalca, na podlagi katerega naročnik namesto izvajalca poravna podizvajalčevo terjatev do izvajalca </w:t>
      </w:r>
    </w:p>
    <w:p w14:paraId="52DFCCEE" w14:textId="77777777" w:rsidR="00965266" w:rsidRPr="00F66E09" w:rsidRDefault="00965266" w:rsidP="00E67083">
      <w:pPr>
        <w:keepNext/>
        <w:keepLines/>
        <w:numPr>
          <w:ilvl w:val="0"/>
          <w:numId w:val="23"/>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ob računu priložiti račun podizvajalca za opravljene pogodbene obveznosti, potrjen s strani izvajalca, na podlagi katerega naročnik izvede nakazilo za opravljene pogodbene obveznosti neposredno na račun podizvajalca.</w:t>
      </w:r>
    </w:p>
    <w:p w14:paraId="6EC59B21" w14:textId="77777777" w:rsidR="00965266" w:rsidRPr="00B75E62" w:rsidRDefault="00965266" w:rsidP="00E67083">
      <w:pPr>
        <w:keepNext/>
        <w:keepLines/>
        <w:spacing w:after="0" w:line="240" w:lineRule="auto"/>
        <w:jc w:val="both"/>
        <w:rPr>
          <w:rFonts w:ascii="Tahoma" w:eastAsia="Times New Roman" w:hAnsi="Tahoma" w:cs="Tahoma"/>
          <w:lang w:eastAsia="sl-SI"/>
        </w:rPr>
      </w:pPr>
    </w:p>
    <w:p w14:paraId="2DDD2492" w14:textId="77777777"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p>
    <w:p w14:paraId="17D0B7F4" w14:textId="77777777" w:rsidR="00965266" w:rsidRPr="00B75E62" w:rsidRDefault="00965266" w:rsidP="00E67083">
      <w:pPr>
        <w:keepNext/>
        <w:keepLines/>
        <w:spacing w:after="0" w:line="240" w:lineRule="auto"/>
        <w:jc w:val="both"/>
        <w:rPr>
          <w:rFonts w:ascii="Tahoma" w:eastAsia="Times New Roman" w:hAnsi="Tahoma" w:cs="Tahoma"/>
          <w:lang w:eastAsia="sl-SI"/>
        </w:rPr>
      </w:pPr>
    </w:p>
    <w:p w14:paraId="3D2DC6FC" w14:textId="77777777"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hAnsi="Tahoma" w:cs="Tahoma"/>
        </w:rPr>
        <w:lastRenderedPageBreak/>
        <w:t>S plačilom posameznega zneska podizvajalcu obveznost naročnika za plačilo izvajalcu ugasne do višine tako plačanega zneska podizvajalcu.</w:t>
      </w:r>
    </w:p>
    <w:p w14:paraId="203785FE" w14:textId="77777777" w:rsidR="00965266" w:rsidRPr="00B75E62" w:rsidRDefault="00965266" w:rsidP="00E67083">
      <w:pPr>
        <w:keepNext/>
        <w:keepLines/>
        <w:spacing w:after="0" w:line="240" w:lineRule="auto"/>
        <w:jc w:val="both"/>
        <w:rPr>
          <w:rFonts w:ascii="Tahoma" w:eastAsia="Times New Roman" w:hAnsi="Tahoma" w:cs="Tahoma"/>
          <w:lang w:eastAsia="sl-SI"/>
        </w:rPr>
      </w:pPr>
    </w:p>
    <w:p w14:paraId="0D1C2FF4" w14:textId="77777777" w:rsidR="00965266" w:rsidRPr="00B75E62" w:rsidRDefault="00965266" w:rsidP="00E67083">
      <w:pPr>
        <w:keepNext/>
        <w:keepLines/>
        <w:spacing w:after="0" w:line="240" w:lineRule="auto"/>
        <w:jc w:val="both"/>
        <w:rPr>
          <w:rFonts w:ascii="Tahoma" w:eastAsia="Times New Roman" w:hAnsi="Tahoma" w:cs="Tahoma"/>
          <w:kern w:val="16"/>
          <w:lang w:eastAsia="sl-SI"/>
        </w:rPr>
      </w:pPr>
      <w:r w:rsidRPr="00B75E62">
        <w:rPr>
          <w:rFonts w:ascii="Tahoma" w:eastAsia="Times New Roman" w:hAnsi="Tahoma" w:cs="Tahoma"/>
          <w:kern w:val="16"/>
          <w:lang w:eastAsia="sl-SI"/>
        </w:rPr>
        <w:t>Roki plačil izvajalcu in njegovim podizvajalcem so enaki.</w:t>
      </w:r>
    </w:p>
    <w:p w14:paraId="0D684C7B" w14:textId="77777777" w:rsidR="00965266" w:rsidRPr="00B75E62" w:rsidRDefault="00965266" w:rsidP="00E67083">
      <w:pPr>
        <w:keepNext/>
        <w:keepLines/>
        <w:spacing w:after="0" w:line="240" w:lineRule="auto"/>
        <w:jc w:val="both"/>
        <w:rPr>
          <w:rFonts w:ascii="Tahoma" w:eastAsia="Times New Roman" w:hAnsi="Tahoma" w:cs="Tahoma"/>
          <w:kern w:val="16"/>
          <w:lang w:eastAsia="sl-SI"/>
        </w:rPr>
      </w:pPr>
    </w:p>
    <w:p w14:paraId="754ABDEE" w14:textId="77777777" w:rsidR="00965266" w:rsidRPr="00B75E62" w:rsidRDefault="00965266" w:rsidP="00E67083">
      <w:pPr>
        <w:keepNext/>
        <w:keepLines/>
        <w:tabs>
          <w:tab w:val="num" w:pos="4605"/>
        </w:tabs>
        <w:spacing w:after="0" w:line="240" w:lineRule="auto"/>
        <w:rPr>
          <w:rFonts w:ascii="Tahoma" w:eastAsia="Times New Roman" w:hAnsi="Tahoma" w:cs="Tahoma"/>
          <w:lang w:eastAsia="sl-SI"/>
        </w:rPr>
      </w:pPr>
      <w:r w:rsidRPr="00B75E62">
        <w:rPr>
          <w:rFonts w:ascii="Tahoma" w:eastAsia="Times New Roman" w:hAnsi="Tahoma" w:cs="Tahoma"/>
          <w:b/>
          <w:lang w:eastAsia="sl-SI"/>
        </w:rPr>
        <w:t>ALI</w:t>
      </w:r>
    </w:p>
    <w:p w14:paraId="4F655CF4" w14:textId="77777777" w:rsidR="00965266" w:rsidRPr="00B75E62" w:rsidRDefault="00965266" w:rsidP="00E67083">
      <w:pPr>
        <w:keepNext/>
        <w:keepLines/>
        <w:spacing w:after="0" w:line="240" w:lineRule="auto"/>
        <w:ind w:left="360"/>
        <w:jc w:val="center"/>
        <w:rPr>
          <w:rFonts w:ascii="Tahoma" w:eastAsia="Times New Roman" w:hAnsi="Tahoma" w:cs="Tahoma"/>
          <w:lang w:eastAsia="sl-SI"/>
        </w:rPr>
      </w:pPr>
      <w:r w:rsidRPr="00B75E62">
        <w:rPr>
          <w:rFonts w:ascii="Tahoma" w:eastAsia="Times New Roman" w:hAnsi="Tahoma" w:cs="Tahoma"/>
          <w:lang w:eastAsia="sl-SI"/>
        </w:rPr>
        <w:t>6a. člen</w:t>
      </w:r>
    </w:p>
    <w:p w14:paraId="7EABE277" w14:textId="77777777" w:rsidR="00965266" w:rsidRPr="00B75E62" w:rsidRDefault="00965266" w:rsidP="00E67083">
      <w:pPr>
        <w:keepNext/>
        <w:keepLines/>
        <w:spacing w:after="0" w:line="240" w:lineRule="auto"/>
        <w:jc w:val="center"/>
        <w:rPr>
          <w:rFonts w:ascii="Tahoma" w:eastAsia="Times New Roman" w:hAnsi="Tahoma" w:cs="Tahoma"/>
          <w:b/>
          <w:i/>
          <w:lang w:eastAsia="sl-SI"/>
        </w:rPr>
      </w:pPr>
      <w:r w:rsidRPr="00B75E62">
        <w:rPr>
          <w:rFonts w:ascii="Tahoma" w:eastAsia="Times New Roman" w:hAnsi="Tahoma" w:cs="Tahoma"/>
          <w:b/>
          <w:i/>
          <w:lang w:eastAsia="sl-SI"/>
        </w:rPr>
        <w:t>/ se upošteva v primeru, da izvajalec ne nastopa s podizvajalcem /</w:t>
      </w:r>
    </w:p>
    <w:p w14:paraId="231BE9AA" w14:textId="77777777" w:rsidR="00965266" w:rsidRPr="00B75E62" w:rsidRDefault="00965266" w:rsidP="00E67083">
      <w:pPr>
        <w:keepNext/>
        <w:keepLines/>
        <w:tabs>
          <w:tab w:val="num" w:pos="4605"/>
        </w:tabs>
        <w:spacing w:after="0" w:line="240" w:lineRule="auto"/>
        <w:jc w:val="both"/>
        <w:rPr>
          <w:rFonts w:ascii="Tahoma" w:eastAsia="Times New Roman" w:hAnsi="Tahoma" w:cs="Tahoma"/>
          <w:b/>
          <w:lang w:eastAsia="sl-SI"/>
        </w:rPr>
      </w:pPr>
    </w:p>
    <w:p w14:paraId="00DFF11C" w14:textId="77777777"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 xml:space="preserve">Izvajalec ob predložitvi ponudbe in ob sklenitvi te pogodbe nima prijavljenih podizvajalcev za izvedbo predmeta pogodbe. </w:t>
      </w:r>
    </w:p>
    <w:p w14:paraId="2A316430" w14:textId="77777777" w:rsidR="00965266" w:rsidRPr="00B75E62" w:rsidRDefault="00965266" w:rsidP="00E67083">
      <w:pPr>
        <w:keepNext/>
        <w:keepLines/>
        <w:spacing w:after="0" w:line="240" w:lineRule="auto"/>
        <w:jc w:val="both"/>
        <w:rPr>
          <w:rFonts w:ascii="Tahoma" w:eastAsia="Times New Roman" w:hAnsi="Tahoma" w:cs="Tahoma"/>
          <w:b/>
          <w:lang w:eastAsia="sl-SI"/>
        </w:rPr>
      </w:pPr>
    </w:p>
    <w:p w14:paraId="43DD54F0" w14:textId="5F0991F5"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v izvajanje takšnih del</w:t>
      </w:r>
      <w:r>
        <w:rPr>
          <w:rFonts w:ascii="Tahoma" w:eastAsia="Times New Roman" w:hAnsi="Tahoma" w:cs="Tahoma"/>
          <w:lang w:eastAsia="sl-SI"/>
        </w:rPr>
        <w:t xml:space="preserve"> oz. dobav</w:t>
      </w:r>
      <w:r w:rsidRPr="00B75E62">
        <w:rPr>
          <w:rFonts w:ascii="Tahoma" w:eastAsia="Times New Roman" w:hAnsi="Tahoma" w:cs="Tahoma"/>
          <w:lang w:eastAsia="sl-SI"/>
        </w:rPr>
        <w:t>, in sicer najkasneje v petih (5) dneh po spremembi. V primeru vključitve novih podizvajalcev mora izvajalec skupaj z obvestilom posredovati tudi podatke in dokumente iz druge, tretje in četrte alineje drugega odstavka 94. člena ZJN-3.</w:t>
      </w:r>
    </w:p>
    <w:p w14:paraId="1D1055D1" w14:textId="77777777" w:rsidR="00965266" w:rsidRPr="00B75E62" w:rsidRDefault="00965266" w:rsidP="00E67083">
      <w:pPr>
        <w:keepNext/>
        <w:keepLines/>
        <w:spacing w:after="0" w:line="240" w:lineRule="auto"/>
        <w:jc w:val="both"/>
        <w:rPr>
          <w:rFonts w:ascii="Tahoma" w:eastAsia="Times New Roman" w:hAnsi="Tahoma" w:cs="Tahoma"/>
          <w:lang w:eastAsia="sl-SI"/>
        </w:rPr>
      </w:pPr>
    </w:p>
    <w:p w14:paraId="16B8EDD3" w14:textId="78219588"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pogodbenih del</w:t>
      </w:r>
      <w:r>
        <w:rPr>
          <w:rFonts w:ascii="Tahoma" w:eastAsia="Times New Roman" w:hAnsi="Tahoma" w:cs="Tahoma"/>
          <w:lang w:eastAsia="sl-SI"/>
        </w:rPr>
        <w:t xml:space="preserve"> oz. dobav</w:t>
      </w:r>
      <w:r w:rsidRPr="00B75E62">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p>
    <w:p w14:paraId="4F886249" w14:textId="77777777" w:rsidR="00965266" w:rsidRPr="00B75E62" w:rsidRDefault="00965266" w:rsidP="00E67083">
      <w:pPr>
        <w:keepNext/>
        <w:keepLines/>
        <w:spacing w:after="0" w:line="240" w:lineRule="auto"/>
        <w:jc w:val="both"/>
        <w:rPr>
          <w:rFonts w:ascii="Tahoma" w:eastAsia="Times New Roman" w:hAnsi="Tahoma" w:cs="Tahoma"/>
          <w:lang w:eastAsia="sl-SI"/>
        </w:rPr>
      </w:pPr>
    </w:p>
    <w:p w14:paraId="3E2F71EC" w14:textId="77777777" w:rsidR="00965266" w:rsidRPr="00B75E62" w:rsidRDefault="00965266" w:rsidP="00E6708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Izvajalec v razmerju do naročnika v celoti odgovarja za dobro izvedbo pogodbenih obveznosti, ne glede na število podizvajalcev.</w:t>
      </w:r>
    </w:p>
    <w:p w14:paraId="3D3237B0" w14:textId="77777777" w:rsidR="00965266" w:rsidRDefault="00965266" w:rsidP="00E67083">
      <w:pPr>
        <w:keepNext/>
        <w:keepLines/>
        <w:spacing w:after="0" w:line="240" w:lineRule="auto"/>
        <w:jc w:val="both"/>
        <w:rPr>
          <w:rFonts w:ascii="Tahoma" w:eastAsia="Times New Roman" w:hAnsi="Tahoma" w:cs="Tahoma"/>
          <w:b/>
          <w:lang w:eastAsia="sl-SI"/>
        </w:rPr>
      </w:pPr>
    </w:p>
    <w:p w14:paraId="4A8F2351" w14:textId="6E4C8C88" w:rsidR="00965266" w:rsidRPr="00EC4317" w:rsidRDefault="00965266" w:rsidP="00E67083">
      <w:pPr>
        <w:pStyle w:val="Odstavekseznama"/>
        <w:keepNext/>
        <w:keepLines/>
        <w:numPr>
          <w:ilvl w:val="0"/>
          <w:numId w:val="60"/>
        </w:numPr>
        <w:ind w:left="567" w:hanging="567"/>
        <w:jc w:val="center"/>
        <w:rPr>
          <w:rFonts w:ascii="Tahoma" w:hAnsi="Tahoma" w:cs="Tahoma"/>
          <w:b/>
          <w:sz w:val="22"/>
          <w:szCs w:val="22"/>
        </w:rPr>
      </w:pPr>
      <w:r w:rsidRPr="00EC4317">
        <w:rPr>
          <w:rFonts w:ascii="Tahoma" w:hAnsi="Tahoma" w:cs="Tahoma"/>
          <w:b/>
          <w:sz w:val="22"/>
          <w:szCs w:val="22"/>
        </w:rPr>
        <w:t xml:space="preserve">ROK </w:t>
      </w:r>
      <w:r w:rsidR="00972C9B">
        <w:rPr>
          <w:rFonts w:ascii="Tahoma" w:hAnsi="Tahoma" w:cs="Tahoma"/>
          <w:b/>
          <w:sz w:val="22"/>
          <w:szCs w:val="22"/>
        </w:rPr>
        <w:t>DOBAVE</w:t>
      </w:r>
    </w:p>
    <w:p w14:paraId="704AC618" w14:textId="77777777" w:rsidR="00965266" w:rsidRPr="00EC4317" w:rsidRDefault="00965266" w:rsidP="00E67083">
      <w:pPr>
        <w:keepNext/>
        <w:keepLines/>
        <w:suppressAutoHyphens/>
        <w:autoSpaceDE w:val="0"/>
        <w:spacing w:after="0" w:line="240" w:lineRule="auto"/>
        <w:jc w:val="center"/>
        <w:rPr>
          <w:rFonts w:ascii="Tahoma" w:eastAsia="Arial" w:hAnsi="Tahoma" w:cs="Tahoma"/>
          <w:b/>
          <w:lang w:eastAsia="ar-SA"/>
        </w:rPr>
      </w:pPr>
    </w:p>
    <w:p w14:paraId="7F9E8798" w14:textId="77777777" w:rsidR="00965266" w:rsidRPr="009533A6"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7FC4BC3D" w14:textId="77777777" w:rsidR="00965266" w:rsidRPr="009533A6" w:rsidRDefault="00965266" w:rsidP="00E67083">
      <w:pPr>
        <w:keepNext/>
        <w:keepLines/>
        <w:suppressAutoHyphens/>
        <w:autoSpaceDE w:val="0"/>
        <w:spacing w:after="0" w:line="240" w:lineRule="auto"/>
        <w:jc w:val="both"/>
        <w:rPr>
          <w:rFonts w:ascii="Tahoma" w:eastAsia="Arial" w:hAnsi="Tahoma" w:cs="Tahoma"/>
          <w:b/>
          <w:lang w:eastAsia="ar-SA"/>
        </w:rPr>
      </w:pPr>
    </w:p>
    <w:p w14:paraId="39767143" w14:textId="3EB83EDE" w:rsidR="00965266" w:rsidRPr="00EE59BC" w:rsidRDefault="00965266" w:rsidP="00E67083">
      <w:pPr>
        <w:keepNext/>
        <w:keepLines/>
        <w:spacing w:after="0" w:line="240" w:lineRule="auto"/>
        <w:jc w:val="both"/>
        <w:rPr>
          <w:rFonts w:ascii="Tahoma" w:hAnsi="Tahoma" w:cs="Tahoma"/>
          <w:b/>
        </w:rPr>
      </w:pPr>
      <w:r w:rsidRPr="00B75E62">
        <w:rPr>
          <w:rFonts w:ascii="Tahoma" w:hAnsi="Tahoma" w:cs="Tahoma"/>
        </w:rPr>
        <w:t xml:space="preserve">Rok dobave blaga je </w:t>
      </w:r>
      <w:r w:rsidR="00B34288">
        <w:rPr>
          <w:rFonts w:ascii="Tahoma" w:hAnsi="Tahoma" w:cs="Tahoma"/>
        </w:rPr>
        <w:t>_______________</w:t>
      </w:r>
      <w:r w:rsidRPr="00B75E62">
        <w:rPr>
          <w:rFonts w:ascii="Tahoma" w:hAnsi="Tahoma" w:cs="Tahoma"/>
        </w:rPr>
        <w:t xml:space="preserve"> od dneva sklenitve pogodbe</w:t>
      </w:r>
      <w:r w:rsidRPr="0016051F">
        <w:rPr>
          <w:rFonts w:ascii="Tahoma" w:hAnsi="Tahoma" w:cs="Tahoma"/>
        </w:rPr>
        <w:t>. Dobava blaga se bo štela za pravilno izvršeno, ko bo podpisan</w:t>
      </w:r>
      <w:r>
        <w:rPr>
          <w:rFonts w:ascii="Tahoma" w:hAnsi="Tahoma" w:cs="Tahoma"/>
        </w:rPr>
        <w:t>a</w:t>
      </w:r>
      <w:r w:rsidRPr="0016051F">
        <w:rPr>
          <w:rFonts w:ascii="Tahoma" w:hAnsi="Tahoma" w:cs="Tahoma"/>
        </w:rPr>
        <w:t xml:space="preserve"> </w:t>
      </w:r>
      <w:r>
        <w:rPr>
          <w:rFonts w:ascii="Tahoma" w:hAnsi="Tahoma" w:cs="Tahoma"/>
        </w:rPr>
        <w:t xml:space="preserve">dobavnica </w:t>
      </w:r>
      <w:r w:rsidRPr="0016051F">
        <w:rPr>
          <w:rFonts w:ascii="Tahoma" w:hAnsi="Tahoma" w:cs="Tahoma"/>
        </w:rPr>
        <w:t xml:space="preserve">o dobavi in prevzemu blaga s strani </w:t>
      </w:r>
      <w:r>
        <w:rPr>
          <w:rFonts w:ascii="Tahoma" w:hAnsi="Tahoma" w:cs="Tahoma"/>
        </w:rPr>
        <w:t>naročnika oz. njegovega predstavnika. Dobavnica, ki spremlja dobavo blaga, mora vsebovati vse potrebne podatke (št. dobaviteljevega dokumenta, enota mere, količina)</w:t>
      </w:r>
      <w:r w:rsidRPr="0086070F">
        <w:rPr>
          <w:rFonts w:ascii="Tahoma" w:hAnsi="Tahoma" w:cs="Tahoma"/>
        </w:rPr>
        <w:t xml:space="preserve">. </w:t>
      </w:r>
      <w:r w:rsidR="00972C9B" w:rsidRPr="00972C9B">
        <w:rPr>
          <w:rFonts w:ascii="Tahoma" w:hAnsi="Tahoma" w:cs="Tahoma"/>
        </w:rPr>
        <w:t>Rok dobave je bistvena sestavina te pogodbe.</w:t>
      </w:r>
    </w:p>
    <w:p w14:paraId="0FE3EFFC" w14:textId="77777777" w:rsidR="00965266" w:rsidRPr="0016051F" w:rsidRDefault="00965266" w:rsidP="00E67083">
      <w:pPr>
        <w:keepNext/>
        <w:keepLines/>
        <w:spacing w:after="0" w:line="240" w:lineRule="auto"/>
        <w:jc w:val="both"/>
        <w:rPr>
          <w:rFonts w:ascii="Tahoma" w:hAnsi="Tahoma" w:cs="Tahoma"/>
        </w:rPr>
      </w:pPr>
    </w:p>
    <w:p w14:paraId="367A4574" w14:textId="77777777" w:rsidR="00965266" w:rsidRPr="00B75E62" w:rsidRDefault="00965266" w:rsidP="00E67083">
      <w:pPr>
        <w:keepNext/>
        <w:keepLines/>
        <w:spacing w:after="0" w:line="240" w:lineRule="auto"/>
        <w:jc w:val="both"/>
        <w:rPr>
          <w:rFonts w:ascii="Tahoma" w:hAnsi="Tahoma" w:cs="Tahoma"/>
        </w:rPr>
      </w:pPr>
      <w:r w:rsidRPr="00B75E62">
        <w:rPr>
          <w:rFonts w:ascii="Tahoma" w:hAnsi="Tahoma" w:cs="Tahoma"/>
        </w:rPr>
        <w:t>Dobava in prevzem blaga se bo</w:t>
      </w:r>
      <w:r>
        <w:rPr>
          <w:rFonts w:ascii="Tahoma" w:hAnsi="Tahoma" w:cs="Tahoma"/>
        </w:rPr>
        <w:t>sta</w:t>
      </w:r>
      <w:r w:rsidRPr="00B75E62">
        <w:rPr>
          <w:rFonts w:ascii="Tahoma" w:hAnsi="Tahoma" w:cs="Tahoma"/>
        </w:rPr>
        <w:t xml:space="preserve"> vršila na lokaciji naročnika, Toplarniška ulica 19, 1000 Ljubljana, v skladu s pariteto DDP Ljubljana (Incoterms 2010). </w:t>
      </w:r>
    </w:p>
    <w:p w14:paraId="0BC741BE" w14:textId="77777777" w:rsidR="00965266" w:rsidRPr="00B75E62" w:rsidRDefault="00965266" w:rsidP="00E67083">
      <w:pPr>
        <w:keepNext/>
        <w:keepLines/>
        <w:spacing w:after="0" w:line="240" w:lineRule="auto"/>
        <w:jc w:val="both"/>
        <w:rPr>
          <w:rFonts w:ascii="Tahoma" w:hAnsi="Tahoma" w:cs="Tahoma"/>
        </w:rPr>
      </w:pPr>
    </w:p>
    <w:p w14:paraId="7631DE40" w14:textId="77777777" w:rsidR="00965266" w:rsidRPr="00B75E62" w:rsidRDefault="00965266" w:rsidP="00E67083">
      <w:pPr>
        <w:keepNext/>
        <w:keepLines/>
        <w:spacing w:after="0" w:line="240" w:lineRule="auto"/>
        <w:jc w:val="both"/>
        <w:rPr>
          <w:rFonts w:ascii="Tahoma" w:hAnsi="Tahoma" w:cs="Tahoma"/>
        </w:rPr>
      </w:pPr>
      <w:r w:rsidRPr="00B75E62">
        <w:rPr>
          <w:rFonts w:ascii="Tahoma" w:hAnsi="Tahoma" w:cs="Tahoma"/>
        </w:rPr>
        <w:t>Prevoz blaga organizira izvajalec na svoj račun. Vgradnjo blaga bo izvedel naročnik.</w:t>
      </w:r>
    </w:p>
    <w:p w14:paraId="72284159" w14:textId="77777777" w:rsidR="00965266" w:rsidRPr="00B75E62" w:rsidRDefault="00965266" w:rsidP="00E67083">
      <w:pPr>
        <w:keepNext/>
        <w:keepLines/>
        <w:spacing w:after="0" w:line="240" w:lineRule="auto"/>
        <w:jc w:val="both"/>
        <w:rPr>
          <w:rFonts w:ascii="Tahoma" w:hAnsi="Tahoma" w:cs="Tahoma"/>
        </w:rPr>
      </w:pPr>
    </w:p>
    <w:p w14:paraId="0D5FD62A" w14:textId="1EA67CA4" w:rsidR="00965266" w:rsidRPr="00B75E62" w:rsidRDefault="00965266" w:rsidP="00E67083">
      <w:pPr>
        <w:keepNext/>
        <w:keepLines/>
        <w:spacing w:after="0" w:line="240" w:lineRule="auto"/>
        <w:jc w:val="both"/>
        <w:rPr>
          <w:rFonts w:ascii="Tahoma" w:hAnsi="Tahoma" w:cs="Tahoma"/>
        </w:rPr>
      </w:pPr>
      <w:r w:rsidRPr="00B75E62">
        <w:rPr>
          <w:rFonts w:ascii="Tahoma" w:hAnsi="Tahoma" w:cs="Tahoma"/>
        </w:rPr>
        <w:t xml:space="preserve">Rok dobave blaga se lahko podaljša le v primeru izrednih dogodkov, ki vplivajo na dobavo blaga in ki jih ni bilo mogoče predvideti ob sklenitvi pogodbe oziroma določitvi obsega </w:t>
      </w:r>
      <w:r>
        <w:rPr>
          <w:rFonts w:ascii="Tahoma" w:hAnsi="Tahoma" w:cs="Tahoma"/>
        </w:rPr>
        <w:t xml:space="preserve">del oz. dobav </w:t>
      </w:r>
      <w:r w:rsidRPr="00B75E62">
        <w:rPr>
          <w:rFonts w:ascii="Tahoma" w:hAnsi="Tahoma" w:cs="Tahoma"/>
        </w:rPr>
        <w:t>oziroma jih ni povzročil izvajalec. Podaljšanje roka je možno le s predhodnim pisnim soglasjem naročnika. Za nov rok dobave blaga, pogodbeni stranki skleneta aneks k pogodbi.</w:t>
      </w:r>
    </w:p>
    <w:p w14:paraId="30A7D337" w14:textId="77777777" w:rsidR="00965266" w:rsidRPr="00B75E62" w:rsidRDefault="00965266" w:rsidP="00E67083">
      <w:pPr>
        <w:keepNext/>
        <w:keepLines/>
        <w:spacing w:after="0" w:line="240" w:lineRule="auto"/>
        <w:jc w:val="both"/>
        <w:rPr>
          <w:rFonts w:ascii="Tahoma" w:hAnsi="Tahoma" w:cs="Tahoma"/>
        </w:rPr>
      </w:pPr>
    </w:p>
    <w:p w14:paraId="315EA32C" w14:textId="77777777" w:rsidR="00965266" w:rsidRPr="00B75E62" w:rsidRDefault="00965266" w:rsidP="00E67083">
      <w:pPr>
        <w:keepNext/>
        <w:keepLines/>
        <w:spacing w:after="0" w:line="240" w:lineRule="auto"/>
        <w:jc w:val="both"/>
        <w:rPr>
          <w:rFonts w:ascii="Tahoma" w:hAnsi="Tahoma" w:cs="Tahoma"/>
        </w:rPr>
      </w:pPr>
      <w:r w:rsidRPr="00B75E62">
        <w:rPr>
          <w:rFonts w:ascii="Tahoma" w:hAnsi="Tahoma" w:cs="Tahoma"/>
        </w:rPr>
        <w:t>V primeru prekoračitve pogodbenega roka je vse stroške, ki bi nastali zaradi zamude, dolžna nositi tista pogodbena stranka, ki je povzročila zamudo.</w:t>
      </w:r>
    </w:p>
    <w:p w14:paraId="32DC2FE2" w14:textId="77777777" w:rsidR="00061859" w:rsidRDefault="00061859" w:rsidP="00E67083">
      <w:pPr>
        <w:keepNext/>
        <w:keepLines/>
        <w:spacing w:after="0" w:line="240" w:lineRule="auto"/>
        <w:jc w:val="both"/>
        <w:rPr>
          <w:rFonts w:ascii="Tahoma" w:hAnsi="Tahoma" w:cs="Tahoma"/>
        </w:rPr>
      </w:pPr>
    </w:p>
    <w:p w14:paraId="1148C81B" w14:textId="77777777" w:rsidR="00965266" w:rsidRPr="0016051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16051F">
        <w:rPr>
          <w:rFonts w:ascii="Tahoma" w:eastAsia="Times New Roman" w:hAnsi="Tahoma" w:cs="Tahoma"/>
          <w:color w:val="000000"/>
          <w:lang w:eastAsia="sl-SI"/>
        </w:rPr>
        <w:t>člen</w:t>
      </w:r>
    </w:p>
    <w:p w14:paraId="30316AE2" w14:textId="77777777" w:rsidR="00965266" w:rsidRPr="00E36066" w:rsidRDefault="00965266" w:rsidP="00E67083">
      <w:pPr>
        <w:keepNext/>
        <w:keepLines/>
        <w:spacing w:after="0" w:line="240" w:lineRule="auto"/>
        <w:jc w:val="both"/>
        <w:rPr>
          <w:rFonts w:ascii="Tahoma" w:hAnsi="Tahoma" w:cs="Tahoma"/>
        </w:rPr>
      </w:pPr>
    </w:p>
    <w:p w14:paraId="72DE26FB" w14:textId="77777777" w:rsidR="00965266" w:rsidRPr="00B75E62" w:rsidRDefault="00965266" w:rsidP="00E67083">
      <w:pPr>
        <w:keepNext/>
        <w:keepLines/>
        <w:spacing w:after="0" w:line="240" w:lineRule="auto"/>
        <w:jc w:val="both"/>
        <w:rPr>
          <w:rFonts w:ascii="Tahoma" w:hAnsi="Tahoma" w:cs="Tahoma"/>
        </w:rPr>
      </w:pPr>
      <w:r w:rsidRPr="00B75E62">
        <w:rPr>
          <w:rFonts w:ascii="Tahoma" w:hAnsi="Tahoma" w:cs="Tahoma"/>
        </w:rPr>
        <w:t>Nevarnost uničenja ali poškodovanja blaga preide od izvajalca na naročnika z izročitvijo blaga naročniku.</w:t>
      </w:r>
    </w:p>
    <w:p w14:paraId="4F8A64F1" w14:textId="77777777" w:rsidR="00965266" w:rsidRPr="00B75E62" w:rsidRDefault="00965266" w:rsidP="00E67083">
      <w:pPr>
        <w:keepNext/>
        <w:keepLines/>
        <w:spacing w:after="0" w:line="240" w:lineRule="auto"/>
        <w:jc w:val="both"/>
        <w:rPr>
          <w:rFonts w:ascii="Tahoma" w:hAnsi="Tahoma" w:cs="Tahoma"/>
        </w:rPr>
      </w:pPr>
    </w:p>
    <w:p w14:paraId="0B4F51D6" w14:textId="77777777" w:rsidR="00965266" w:rsidRPr="00B75E62" w:rsidRDefault="00965266" w:rsidP="00E67083">
      <w:pPr>
        <w:keepNext/>
        <w:keepLines/>
        <w:spacing w:after="0" w:line="240" w:lineRule="auto"/>
        <w:jc w:val="both"/>
        <w:rPr>
          <w:rFonts w:ascii="Tahoma" w:hAnsi="Tahoma" w:cs="Tahoma"/>
        </w:rPr>
      </w:pPr>
      <w:r w:rsidRPr="00B75E62">
        <w:rPr>
          <w:rFonts w:ascii="Tahoma" w:hAnsi="Tahoma" w:cs="Tahoma"/>
        </w:rPr>
        <w:t xml:space="preserve">Pregled blaga se opravi v navzočnosti obeh pogodbenih strank. Naročnik mora ob prevzemu opraviti količinski pregled in kontrolo blaga po vrsti. Dejanske količine se morajo ujemati s količinami, navedenimi v </w:t>
      </w:r>
      <w:r>
        <w:rPr>
          <w:rFonts w:ascii="Tahoma" w:hAnsi="Tahoma" w:cs="Tahoma"/>
        </w:rPr>
        <w:t>dobavnici</w:t>
      </w:r>
      <w:r w:rsidRPr="00B75E62">
        <w:rPr>
          <w:rFonts w:ascii="Tahoma" w:hAnsi="Tahoma" w:cs="Tahoma"/>
        </w:rPr>
        <w:t>.</w:t>
      </w:r>
    </w:p>
    <w:p w14:paraId="7D0341E0" w14:textId="77777777" w:rsidR="00965266" w:rsidRDefault="00965266" w:rsidP="00E67083">
      <w:pPr>
        <w:keepNext/>
        <w:keepLines/>
        <w:numPr>
          <w:ilvl w:val="12"/>
          <w:numId w:val="0"/>
        </w:numPr>
        <w:tabs>
          <w:tab w:val="left" w:pos="567"/>
          <w:tab w:val="left" w:pos="4253"/>
          <w:tab w:val="left" w:pos="5529"/>
          <w:tab w:val="right" w:pos="8505"/>
        </w:tabs>
        <w:spacing w:after="0" w:line="240" w:lineRule="auto"/>
        <w:jc w:val="both"/>
      </w:pPr>
    </w:p>
    <w:p w14:paraId="010324FE" w14:textId="77777777" w:rsidR="00965266" w:rsidRPr="00171385" w:rsidRDefault="00965266" w:rsidP="00E67083">
      <w:pPr>
        <w:pStyle w:val="Odstavekseznama"/>
        <w:keepNext/>
        <w:keepLines/>
        <w:numPr>
          <w:ilvl w:val="0"/>
          <w:numId w:val="60"/>
        </w:numPr>
        <w:ind w:left="567" w:hanging="567"/>
        <w:jc w:val="center"/>
        <w:rPr>
          <w:rFonts w:ascii="Tahoma" w:hAnsi="Tahoma" w:cs="Tahoma"/>
          <w:b/>
          <w:sz w:val="22"/>
          <w:szCs w:val="22"/>
        </w:rPr>
      </w:pPr>
      <w:r w:rsidRPr="00171385">
        <w:rPr>
          <w:rFonts w:ascii="Tahoma" w:hAnsi="Tahoma" w:cs="Tahoma"/>
          <w:b/>
          <w:sz w:val="22"/>
          <w:szCs w:val="22"/>
        </w:rPr>
        <w:t>JAMČEVANJE ZA NAPAKE</w:t>
      </w:r>
    </w:p>
    <w:p w14:paraId="70AEC610" w14:textId="77777777" w:rsidR="00965266" w:rsidRDefault="00965266" w:rsidP="00E67083">
      <w:pPr>
        <w:keepNext/>
        <w:keepLines/>
        <w:spacing w:after="0" w:line="240" w:lineRule="auto"/>
        <w:ind w:right="7"/>
        <w:jc w:val="center"/>
        <w:rPr>
          <w:rFonts w:ascii="Tahoma" w:hAnsi="Tahoma" w:cs="Tahoma"/>
          <w:b/>
        </w:rPr>
      </w:pPr>
    </w:p>
    <w:p w14:paraId="7BF150F1" w14:textId="77777777" w:rsidR="00965266" w:rsidRPr="00171385"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171385">
        <w:rPr>
          <w:rFonts w:ascii="Tahoma" w:eastAsia="Times New Roman" w:hAnsi="Tahoma" w:cs="Tahoma"/>
          <w:color w:val="000000"/>
          <w:lang w:eastAsia="sl-SI"/>
        </w:rPr>
        <w:t>člen</w:t>
      </w:r>
    </w:p>
    <w:p w14:paraId="73BB1FF7" w14:textId="77777777" w:rsidR="00965266" w:rsidRDefault="00965266" w:rsidP="00E67083">
      <w:pPr>
        <w:keepNext/>
        <w:keepLines/>
        <w:spacing w:after="0" w:line="240" w:lineRule="auto"/>
        <w:ind w:left="720"/>
        <w:jc w:val="both"/>
        <w:rPr>
          <w:rFonts w:ascii="Tahoma" w:hAnsi="Tahoma" w:cs="Tahoma"/>
        </w:rPr>
      </w:pPr>
    </w:p>
    <w:p w14:paraId="6CC62EA7" w14:textId="77777777" w:rsidR="00965266" w:rsidRPr="004C4F96" w:rsidRDefault="00965266" w:rsidP="00E67083">
      <w:pPr>
        <w:keepNext/>
        <w:keepLines/>
        <w:spacing w:after="0" w:line="240" w:lineRule="auto"/>
        <w:jc w:val="both"/>
        <w:rPr>
          <w:rFonts w:ascii="Tahoma" w:hAnsi="Tahoma" w:cs="Tahoma"/>
        </w:rPr>
      </w:pPr>
      <w:r w:rsidRPr="00E80D57">
        <w:rPr>
          <w:rFonts w:ascii="Tahoma" w:hAnsi="Tahoma" w:cs="Tahoma"/>
        </w:rPr>
        <w:t>Izvajalec jamči stoosemdeset</w:t>
      </w:r>
      <w:r>
        <w:rPr>
          <w:rFonts w:ascii="Tahoma" w:hAnsi="Tahoma" w:cs="Tahoma"/>
        </w:rPr>
        <w:t xml:space="preserve"> (180</w:t>
      </w:r>
      <w:r w:rsidRPr="004C4F96">
        <w:rPr>
          <w:rFonts w:ascii="Tahoma" w:hAnsi="Tahoma" w:cs="Tahoma"/>
        </w:rPr>
        <w:t xml:space="preserve">) koledarskih dni za skrite napake </w:t>
      </w:r>
      <w:r>
        <w:rPr>
          <w:rFonts w:ascii="Tahoma" w:hAnsi="Tahoma" w:cs="Tahoma"/>
        </w:rPr>
        <w:t>blaga</w:t>
      </w:r>
      <w:r w:rsidRPr="004C4F96">
        <w:rPr>
          <w:rFonts w:ascii="Tahoma" w:hAnsi="Tahoma" w:cs="Tahoma"/>
        </w:rPr>
        <w:t xml:space="preserve">, šteto od datuma podpisa </w:t>
      </w:r>
      <w:r>
        <w:rPr>
          <w:rFonts w:ascii="Tahoma" w:eastAsia="Times New Roman" w:hAnsi="Tahoma" w:cs="Tahoma"/>
          <w:szCs w:val="20"/>
          <w:lang w:eastAsia="sl-SI"/>
        </w:rPr>
        <w:t>dobavnice</w:t>
      </w:r>
      <w:r w:rsidRPr="0016051F">
        <w:rPr>
          <w:rFonts w:ascii="Tahoma" w:eastAsia="Times New Roman" w:hAnsi="Tahoma" w:cs="Tahoma"/>
          <w:szCs w:val="20"/>
          <w:lang w:eastAsia="sl-SI"/>
        </w:rPr>
        <w:t xml:space="preserve"> o dobavi in prevzemu blaga </w:t>
      </w:r>
      <w:r>
        <w:rPr>
          <w:rFonts w:ascii="Tahoma" w:eastAsia="Times New Roman" w:hAnsi="Tahoma" w:cs="Tahoma"/>
          <w:lang w:eastAsia="sl-SI"/>
        </w:rPr>
        <w:t>s strani naročnika oz. njegovega predstavnika</w:t>
      </w:r>
      <w:r w:rsidRPr="0016051F">
        <w:rPr>
          <w:rFonts w:ascii="Tahoma" w:eastAsia="Times New Roman" w:hAnsi="Tahoma" w:cs="Tahoma"/>
          <w:szCs w:val="20"/>
          <w:lang w:eastAsia="sl-SI"/>
        </w:rPr>
        <w:t xml:space="preserve"> (jamčevalni rok)</w:t>
      </w:r>
      <w:r w:rsidRPr="004C4F96">
        <w:rPr>
          <w:rFonts w:ascii="Tahoma" w:hAnsi="Tahoma" w:cs="Tahoma"/>
        </w:rPr>
        <w:t>.</w:t>
      </w:r>
    </w:p>
    <w:p w14:paraId="09F8BA7A" w14:textId="77777777" w:rsidR="00965266" w:rsidRPr="0011731E" w:rsidRDefault="00965266" w:rsidP="00E67083">
      <w:pPr>
        <w:keepNext/>
        <w:keepLines/>
        <w:spacing w:after="0" w:line="240" w:lineRule="auto"/>
        <w:jc w:val="both"/>
        <w:rPr>
          <w:rFonts w:ascii="Tahoma" w:hAnsi="Tahoma" w:cs="Tahoma"/>
        </w:rPr>
      </w:pPr>
    </w:p>
    <w:p w14:paraId="26168CE6" w14:textId="3CA0C93D" w:rsidR="00965266" w:rsidRPr="0016051F" w:rsidRDefault="00965266" w:rsidP="00E67083">
      <w:pPr>
        <w:keepNext/>
        <w:keepLines/>
        <w:spacing w:after="0" w:line="240" w:lineRule="auto"/>
        <w:jc w:val="both"/>
        <w:rPr>
          <w:rFonts w:ascii="Tahoma" w:hAnsi="Tahoma" w:cs="Tahoma"/>
        </w:rPr>
      </w:pPr>
      <w:r w:rsidRPr="0016051F">
        <w:rPr>
          <w:rFonts w:ascii="Tahoma" w:hAnsi="Tahoma" w:cs="Tahoma"/>
        </w:rPr>
        <w:t>Če se v jamčevalnem roku pokaže napaka, ki je ob podpisu</w:t>
      </w:r>
      <w:r>
        <w:rPr>
          <w:rFonts w:ascii="Tahoma" w:hAnsi="Tahoma" w:cs="Tahoma"/>
        </w:rPr>
        <w:t xml:space="preserve"> dobavnice </w:t>
      </w:r>
      <w:r w:rsidRPr="0016051F">
        <w:rPr>
          <w:rFonts w:ascii="Tahoma" w:hAnsi="Tahoma" w:cs="Tahoma"/>
        </w:rPr>
        <w:t>o</w:t>
      </w:r>
      <w:r w:rsidR="002D786E">
        <w:rPr>
          <w:rFonts w:ascii="Tahoma" w:hAnsi="Tahoma" w:cs="Tahoma"/>
        </w:rPr>
        <w:t xml:space="preserve"> </w:t>
      </w:r>
      <w:r w:rsidRPr="0016051F">
        <w:rPr>
          <w:rFonts w:ascii="Tahoma" w:hAnsi="Tahoma" w:cs="Tahoma"/>
        </w:rPr>
        <w:t>dobavi in prevzemu blaga ni bilo mogoče odkriti (skrita napaka), lahko naročnik od izvajalca zahteva, da to napako v primernem roku,</w:t>
      </w:r>
      <w:r w:rsidR="002D786E">
        <w:rPr>
          <w:rFonts w:ascii="Tahoma" w:hAnsi="Tahoma" w:cs="Tahoma"/>
        </w:rPr>
        <w:t xml:space="preserve"> </w:t>
      </w:r>
      <w:r w:rsidRPr="0016051F">
        <w:rPr>
          <w:rFonts w:ascii="Tahoma" w:hAnsi="Tahoma" w:cs="Tahoma"/>
        </w:rPr>
        <w:t>najpozneje pa v enem</w:t>
      </w:r>
      <w:r>
        <w:rPr>
          <w:rFonts w:ascii="Tahoma" w:hAnsi="Tahoma" w:cs="Tahoma"/>
        </w:rPr>
        <w:t xml:space="preserve"> (1</w:t>
      </w:r>
      <w:r w:rsidRPr="0016051F">
        <w:rPr>
          <w:rFonts w:ascii="Tahoma" w:hAnsi="Tahoma" w:cs="Tahoma"/>
        </w:rPr>
        <w:t xml:space="preserve">) mesecu od obvestila naročnika, na svoje stroške odpravi, s pogojem, da je naročnik o napaki izvajalca pisno čim prej obvestil. </w:t>
      </w:r>
    </w:p>
    <w:p w14:paraId="4A281E55" w14:textId="77777777" w:rsidR="00965266" w:rsidRPr="0016051F" w:rsidRDefault="00965266" w:rsidP="00E67083">
      <w:pPr>
        <w:keepNext/>
        <w:keepLines/>
        <w:spacing w:after="0" w:line="240" w:lineRule="auto"/>
        <w:jc w:val="both"/>
        <w:rPr>
          <w:rFonts w:ascii="Tahoma" w:hAnsi="Tahoma" w:cs="Tahoma"/>
        </w:rPr>
      </w:pPr>
    </w:p>
    <w:p w14:paraId="0020875D" w14:textId="21194303" w:rsidR="00965266" w:rsidRPr="0016051F" w:rsidRDefault="00965266" w:rsidP="00E67083">
      <w:pPr>
        <w:keepNext/>
        <w:keepLines/>
        <w:spacing w:after="0" w:line="240" w:lineRule="auto"/>
        <w:jc w:val="both"/>
        <w:rPr>
          <w:rFonts w:ascii="Tahoma" w:hAnsi="Tahoma" w:cs="Tahoma"/>
        </w:rPr>
      </w:pPr>
      <w:r w:rsidRPr="0016051F">
        <w:rPr>
          <w:rFonts w:ascii="Tahoma" w:hAnsi="Tahoma" w:cs="Tahoma"/>
        </w:rPr>
        <w:t>Če izvajalec ne odpravi napake v roku, ki mu ga je določil naročnik, bo</w:t>
      </w:r>
      <w:r w:rsidR="002D786E">
        <w:rPr>
          <w:rFonts w:ascii="Tahoma" w:hAnsi="Tahoma" w:cs="Tahoma"/>
        </w:rPr>
        <w:t xml:space="preserve"> </w:t>
      </w:r>
      <w:r w:rsidRPr="0016051F">
        <w:rPr>
          <w:rFonts w:ascii="Tahoma" w:hAnsi="Tahoma" w:cs="Tahoma"/>
        </w:rPr>
        <w:t>naročnik sam zagotovil odpravo napake na račun izvajalca in mu bo izstavil račun po dejanskih stroških, ki jih je imel naročnik, da je zagotovil odpravo napake, sam ali s pomočjo tretje osebe, ki se ga izvajalec obvezuje plačati v roku tridesetih</w:t>
      </w:r>
      <w:r>
        <w:rPr>
          <w:rFonts w:ascii="Tahoma" w:hAnsi="Tahoma" w:cs="Tahoma"/>
        </w:rPr>
        <w:t xml:space="preserve"> (30</w:t>
      </w:r>
      <w:r w:rsidRPr="0016051F">
        <w:rPr>
          <w:rFonts w:ascii="Tahoma" w:hAnsi="Tahoma" w:cs="Tahoma"/>
        </w:rPr>
        <w:t>) koledarskih dni od izstavitve računa. V primeru zamude s plačilom ima naročnik pravico zaračunati izvajalcu zakonite zamudne obresti.</w:t>
      </w:r>
    </w:p>
    <w:p w14:paraId="7AF59E26" w14:textId="77777777" w:rsidR="00965266" w:rsidRPr="006A52A8" w:rsidRDefault="00965266" w:rsidP="00E67083">
      <w:pPr>
        <w:keepNext/>
        <w:keepLines/>
        <w:numPr>
          <w:ilvl w:val="12"/>
          <w:numId w:val="0"/>
        </w:numPr>
        <w:spacing w:after="0" w:line="240" w:lineRule="auto"/>
        <w:ind w:right="7"/>
        <w:rPr>
          <w:rFonts w:ascii="Tahoma" w:eastAsia="Times New Roman" w:hAnsi="Tahoma" w:cs="Tahoma"/>
          <w:lang w:eastAsia="sl-SI"/>
        </w:rPr>
      </w:pPr>
    </w:p>
    <w:p w14:paraId="3BC10DD2" w14:textId="77777777" w:rsidR="00965266" w:rsidRPr="006A52A8" w:rsidRDefault="00965266" w:rsidP="00E67083">
      <w:pPr>
        <w:pStyle w:val="Odstavekseznama"/>
        <w:keepNext/>
        <w:keepLines/>
        <w:numPr>
          <w:ilvl w:val="0"/>
          <w:numId w:val="60"/>
        </w:numPr>
        <w:ind w:left="567" w:hanging="567"/>
        <w:jc w:val="center"/>
        <w:rPr>
          <w:rFonts w:ascii="Tahoma" w:hAnsi="Tahoma" w:cs="Tahoma"/>
          <w:b/>
          <w:sz w:val="22"/>
          <w:szCs w:val="22"/>
        </w:rPr>
      </w:pPr>
      <w:r w:rsidRPr="006A52A8">
        <w:rPr>
          <w:rFonts w:ascii="Tahoma" w:hAnsi="Tahoma" w:cs="Tahoma"/>
          <w:b/>
          <w:sz w:val="22"/>
          <w:szCs w:val="22"/>
        </w:rPr>
        <w:t>KAKOVOST IN GARANCIJA</w:t>
      </w:r>
    </w:p>
    <w:p w14:paraId="783BF672" w14:textId="77777777" w:rsidR="00965266" w:rsidRPr="006A52A8" w:rsidRDefault="00965266" w:rsidP="00E67083">
      <w:pPr>
        <w:keepNext/>
        <w:keepLines/>
        <w:widowControl w:val="0"/>
        <w:numPr>
          <w:ilvl w:val="12"/>
          <w:numId w:val="0"/>
        </w:numPr>
        <w:tabs>
          <w:tab w:val="center" w:pos="-1440"/>
          <w:tab w:val="left" w:pos="2850"/>
        </w:tabs>
        <w:spacing w:after="0" w:line="240" w:lineRule="auto"/>
        <w:ind w:right="406"/>
        <w:jc w:val="both"/>
        <w:rPr>
          <w:rFonts w:ascii="Tahoma" w:eastAsia="Times New Roman" w:hAnsi="Tahoma" w:cs="Tahoma"/>
          <w:b/>
          <w:lang w:eastAsia="sl-SI"/>
        </w:rPr>
      </w:pPr>
    </w:p>
    <w:p w14:paraId="2F6A665B" w14:textId="77777777" w:rsidR="00965266" w:rsidRPr="006A52A8"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6A52A8">
        <w:rPr>
          <w:rFonts w:ascii="Tahoma" w:eastAsia="Times New Roman" w:hAnsi="Tahoma" w:cs="Tahoma"/>
          <w:color w:val="000000"/>
          <w:lang w:eastAsia="sl-SI"/>
        </w:rPr>
        <w:t>člen</w:t>
      </w:r>
    </w:p>
    <w:p w14:paraId="1FE57D1D" w14:textId="77777777" w:rsidR="00965266" w:rsidRPr="006A52A8" w:rsidRDefault="00965266" w:rsidP="00E67083">
      <w:pPr>
        <w:keepNext/>
        <w:keepLines/>
        <w:widowControl w:val="0"/>
        <w:numPr>
          <w:ilvl w:val="12"/>
          <w:numId w:val="0"/>
        </w:numPr>
        <w:tabs>
          <w:tab w:val="center" w:pos="-1440"/>
          <w:tab w:val="left" w:pos="2850"/>
        </w:tabs>
        <w:spacing w:after="0" w:line="240" w:lineRule="auto"/>
        <w:ind w:right="406"/>
        <w:jc w:val="center"/>
        <w:rPr>
          <w:rFonts w:ascii="Tahoma" w:eastAsia="Times New Roman" w:hAnsi="Tahoma" w:cs="Tahoma"/>
          <w:lang w:eastAsia="sl-SI"/>
        </w:rPr>
      </w:pPr>
    </w:p>
    <w:p w14:paraId="41FD8306"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r w:rsidRPr="0016051F">
        <w:rPr>
          <w:rFonts w:ascii="Tahoma" w:hAnsi="Tahoma" w:cs="Tahoma"/>
        </w:rPr>
        <w:t>Kakovost dobav</w:t>
      </w:r>
      <w:r>
        <w:rPr>
          <w:rFonts w:ascii="Tahoma" w:hAnsi="Tahoma" w:cs="Tahoma"/>
        </w:rPr>
        <w:t>ljenega</w:t>
      </w:r>
      <w:r w:rsidRPr="0016051F">
        <w:rPr>
          <w:rFonts w:ascii="Tahoma" w:hAnsi="Tahoma" w:cs="Tahoma"/>
        </w:rPr>
        <w:t xml:space="preserve"> blaga mora biti v skladu s tehnično specifikacijo naročnika, veljavno zakonodajo, ki se nanaša na predmet pogodbe in tehnično dokumentacijo, ki jo bo izvajalec predložil ob predaji </w:t>
      </w:r>
      <w:r>
        <w:rPr>
          <w:rFonts w:ascii="Tahoma" w:hAnsi="Tahoma" w:cs="Tahoma"/>
        </w:rPr>
        <w:t xml:space="preserve">oz. prevzemu </w:t>
      </w:r>
      <w:r w:rsidRPr="0016051F">
        <w:rPr>
          <w:rFonts w:ascii="Tahoma" w:hAnsi="Tahoma" w:cs="Tahoma"/>
        </w:rPr>
        <w:t>blaga.</w:t>
      </w:r>
    </w:p>
    <w:p w14:paraId="35984D94" w14:textId="77777777" w:rsidR="00965266" w:rsidRPr="0016051F" w:rsidRDefault="00965266" w:rsidP="00E67083">
      <w:pPr>
        <w:keepNext/>
        <w:keepLines/>
        <w:tabs>
          <w:tab w:val="left" w:pos="-1980"/>
          <w:tab w:val="left" w:pos="2880"/>
        </w:tabs>
        <w:spacing w:after="0" w:line="240" w:lineRule="auto"/>
        <w:jc w:val="both"/>
        <w:rPr>
          <w:rFonts w:ascii="Tahoma" w:hAnsi="Tahoma" w:cs="Tahoma"/>
          <w:lang w:val="x-none"/>
        </w:rPr>
      </w:pPr>
    </w:p>
    <w:p w14:paraId="2EE4FCC9" w14:textId="35A988F3" w:rsidR="00965266" w:rsidRPr="0016051F" w:rsidRDefault="00965266" w:rsidP="00E67083">
      <w:pPr>
        <w:keepNext/>
        <w:keepLines/>
        <w:tabs>
          <w:tab w:val="left" w:pos="-1980"/>
          <w:tab w:val="left" w:pos="2880"/>
        </w:tabs>
        <w:spacing w:after="0" w:line="240" w:lineRule="auto"/>
        <w:jc w:val="both"/>
        <w:rPr>
          <w:rFonts w:ascii="Tahoma" w:hAnsi="Tahoma" w:cs="Tahoma"/>
        </w:rPr>
      </w:pPr>
      <w:r w:rsidRPr="0016051F">
        <w:rPr>
          <w:rFonts w:ascii="Tahoma" w:hAnsi="Tahoma" w:cs="Tahoma"/>
        </w:rPr>
        <w:t xml:space="preserve">V primeru neskladnosti dobavljenega blaga s tehnično specifikacijo naročnika in/ali veljavno zakonodajo, ki se nanaša na predmet pogodbe in/ali tehnično dokumentacijo, ki jo bo izvajalec predložil ob predaji </w:t>
      </w:r>
      <w:r>
        <w:rPr>
          <w:rFonts w:ascii="Tahoma" w:hAnsi="Tahoma" w:cs="Tahoma"/>
        </w:rPr>
        <w:t xml:space="preserve">oz. prevzemu </w:t>
      </w:r>
      <w:r w:rsidRPr="0016051F">
        <w:rPr>
          <w:rFonts w:ascii="Tahoma" w:hAnsi="Tahoma" w:cs="Tahoma"/>
        </w:rPr>
        <w:t>blaga, lahko naročnik odstopi od pogodbe in unovči finančno zavarovanje za zavarovanje dobre izvedbe pogodbenih obveznosti, brez kakršnekoli obveznosti do izvajalca, izvajalec pa krije tudi razliko v ceni do naslednje najugodnejše ponudbe, za kar mu iz</w:t>
      </w:r>
      <w:r w:rsidR="00061859">
        <w:rPr>
          <w:rFonts w:ascii="Tahoma" w:hAnsi="Tahoma" w:cs="Tahoma"/>
        </w:rPr>
        <w:t>stavi</w:t>
      </w:r>
      <w:r w:rsidRPr="0016051F">
        <w:rPr>
          <w:rFonts w:ascii="Tahoma" w:hAnsi="Tahoma" w:cs="Tahoma"/>
        </w:rPr>
        <w:t xml:space="preserve"> naročnik račun.</w:t>
      </w:r>
    </w:p>
    <w:p w14:paraId="21C27294"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p>
    <w:p w14:paraId="3BB25D26" w14:textId="77777777" w:rsidR="00965266" w:rsidRPr="0016051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16051F">
        <w:rPr>
          <w:rFonts w:ascii="Tahoma" w:eastAsia="Times New Roman" w:hAnsi="Tahoma" w:cs="Tahoma"/>
          <w:color w:val="000000"/>
          <w:lang w:eastAsia="sl-SI"/>
        </w:rPr>
        <w:t>člen</w:t>
      </w:r>
    </w:p>
    <w:p w14:paraId="44AC5C49"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p>
    <w:p w14:paraId="235D426D" w14:textId="1C69A19F" w:rsidR="00965266" w:rsidRPr="0016051F" w:rsidRDefault="00965266" w:rsidP="00E67083">
      <w:pPr>
        <w:keepNext/>
        <w:keepLines/>
        <w:tabs>
          <w:tab w:val="left" w:pos="-1980"/>
          <w:tab w:val="left" w:pos="2880"/>
        </w:tabs>
        <w:spacing w:after="0" w:line="240" w:lineRule="auto"/>
        <w:jc w:val="both"/>
        <w:rPr>
          <w:rFonts w:ascii="Tahoma" w:hAnsi="Tahoma" w:cs="Tahoma"/>
        </w:rPr>
      </w:pPr>
      <w:r w:rsidRPr="003A14F4">
        <w:rPr>
          <w:rFonts w:ascii="Tahoma" w:hAnsi="Tahoma" w:cs="Tahoma"/>
        </w:rPr>
        <w:t>Garancijski rok za dobavljeno blago je</w:t>
      </w:r>
      <w:r w:rsidR="00B34288">
        <w:rPr>
          <w:rFonts w:ascii="Tahoma" w:hAnsi="Tahoma" w:cs="Tahoma"/>
        </w:rPr>
        <w:t xml:space="preserve"> dvanajst </w:t>
      </w:r>
      <w:r>
        <w:rPr>
          <w:rFonts w:ascii="Tahoma" w:hAnsi="Tahoma" w:cs="Tahoma"/>
        </w:rPr>
        <w:t>(</w:t>
      </w:r>
      <w:r w:rsidR="00B34288">
        <w:rPr>
          <w:rFonts w:ascii="Tahoma" w:hAnsi="Tahoma" w:cs="Tahoma"/>
        </w:rPr>
        <w:t>12</w:t>
      </w:r>
      <w:r>
        <w:rPr>
          <w:rFonts w:ascii="Tahoma" w:hAnsi="Tahoma" w:cs="Tahoma"/>
        </w:rPr>
        <w:t>)</w:t>
      </w:r>
      <w:r w:rsidRPr="003A14F4">
        <w:rPr>
          <w:rFonts w:ascii="Tahoma" w:hAnsi="Tahoma" w:cs="Tahoma"/>
        </w:rPr>
        <w:t xml:space="preserve"> mesecev od dneva podpisa</w:t>
      </w:r>
      <w:r w:rsidRPr="0016051F">
        <w:rPr>
          <w:rFonts w:ascii="Tahoma" w:hAnsi="Tahoma" w:cs="Tahoma"/>
        </w:rPr>
        <w:t xml:space="preserve"> </w:t>
      </w:r>
      <w:r>
        <w:rPr>
          <w:rFonts w:ascii="Tahoma" w:hAnsi="Tahoma" w:cs="Tahoma"/>
        </w:rPr>
        <w:t xml:space="preserve">dobavnice </w:t>
      </w:r>
      <w:r w:rsidRPr="0016051F">
        <w:rPr>
          <w:rFonts w:ascii="Tahoma" w:hAnsi="Tahoma" w:cs="Tahoma"/>
        </w:rPr>
        <w:t xml:space="preserve">o dobavi in prevzemu blaga </w:t>
      </w:r>
      <w:r>
        <w:rPr>
          <w:rFonts w:ascii="Tahoma" w:eastAsia="Times New Roman" w:hAnsi="Tahoma" w:cs="Tahoma"/>
          <w:lang w:eastAsia="sl-SI"/>
        </w:rPr>
        <w:t>s strani naročnika oz. njegovega predstavnika</w:t>
      </w:r>
      <w:r w:rsidRPr="0016051F">
        <w:rPr>
          <w:rFonts w:ascii="Tahoma" w:hAnsi="Tahoma" w:cs="Tahoma"/>
        </w:rPr>
        <w:t>.</w:t>
      </w:r>
    </w:p>
    <w:p w14:paraId="4BCA0446"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p>
    <w:p w14:paraId="2012BF82"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r w:rsidRPr="0016051F">
        <w:rPr>
          <w:rFonts w:ascii="Tahoma" w:hAnsi="Tahoma" w:cs="Tahoma"/>
        </w:rPr>
        <w:t>V kolikor naročnik ne uporablja blaga po navodilih izvajalca oziroma garancijskega lista, izgubi pravico garancije za kvaliteto blaga, k</w:t>
      </w:r>
      <w:r>
        <w:rPr>
          <w:rFonts w:ascii="Tahoma" w:hAnsi="Tahoma" w:cs="Tahoma"/>
        </w:rPr>
        <w:t>aterega dobava</w:t>
      </w:r>
      <w:r w:rsidRPr="0016051F">
        <w:rPr>
          <w:rFonts w:ascii="Tahoma" w:hAnsi="Tahoma" w:cs="Tahoma"/>
        </w:rPr>
        <w:t xml:space="preserve"> je predmet te pogodbe.</w:t>
      </w:r>
    </w:p>
    <w:p w14:paraId="0A499C0C"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p>
    <w:p w14:paraId="44F42637" w14:textId="76D8BE83" w:rsidR="00965266" w:rsidRPr="0016051F" w:rsidRDefault="00965266" w:rsidP="00E67083">
      <w:pPr>
        <w:keepNext/>
        <w:keepLines/>
        <w:tabs>
          <w:tab w:val="left" w:pos="-1980"/>
          <w:tab w:val="left" w:pos="2880"/>
        </w:tabs>
        <w:spacing w:after="0" w:line="240" w:lineRule="auto"/>
        <w:jc w:val="both"/>
        <w:rPr>
          <w:rFonts w:ascii="Tahoma" w:hAnsi="Tahoma" w:cs="Tahoma"/>
        </w:rPr>
      </w:pPr>
      <w:r w:rsidRPr="0016051F">
        <w:rPr>
          <w:rFonts w:ascii="Tahoma" w:hAnsi="Tahoma" w:cs="Tahoma"/>
        </w:rPr>
        <w:t xml:space="preserve">Če se v garancijski dobi pojavijo pomanjkljivosti/napake zaradi </w:t>
      </w:r>
      <w:r w:rsidR="00061859">
        <w:rPr>
          <w:rFonts w:ascii="Tahoma" w:hAnsi="Tahoma" w:cs="Tahoma"/>
        </w:rPr>
        <w:t xml:space="preserve">neustrezne </w:t>
      </w:r>
      <w:r w:rsidRPr="0016051F">
        <w:rPr>
          <w:rFonts w:ascii="Tahoma" w:hAnsi="Tahoma" w:cs="Tahoma"/>
        </w:rPr>
        <w:t>kakovosti blaga, jih mora izvajalec odpraviti na svoje stroške najkasneje v treh (3) koledarskih dneh od dneva, ko ga naročnik pisno obvesti o nastali pomanjkljivosti/napaki.</w:t>
      </w:r>
    </w:p>
    <w:p w14:paraId="656AEC1D"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p>
    <w:p w14:paraId="51F0F019" w14:textId="77777777" w:rsidR="00965266" w:rsidRPr="0016051F" w:rsidRDefault="00965266" w:rsidP="00E67083">
      <w:pPr>
        <w:keepNext/>
        <w:keepLines/>
        <w:tabs>
          <w:tab w:val="left" w:pos="-1980"/>
          <w:tab w:val="left" w:pos="2880"/>
        </w:tabs>
        <w:spacing w:after="0" w:line="240" w:lineRule="auto"/>
        <w:jc w:val="both"/>
        <w:rPr>
          <w:rFonts w:ascii="Tahoma" w:hAnsi="Tahoma" w:cs="Tahoma"/>
        </w:rPr>
      </w:pPr>
      <w:r w:rsidRPr="0016051F">
        <w:rPr>
          <w:rFonts w:ascii="Tahoma" w:hAnsi="Tahoma" w:cs="Tahoma"/>
        </w:rPr>
        <w:t>Če izvajalec v roku iz tega člena ne odpravi pomanjkljivosti/napak ali se z naročnikom ne dogovori za nov rok odprave pomanjkljivosti/napak blaga, jih bo naročnik po načelu dobrega gospodar</w:t>
      </w:r>
      <w:r>
        <w:rPr>
          <w:rFonts w:ascii="Tahoma" w:hAnsi="Tahoma" w:cs="Tahoma"/>
        </w:rPr>
        <w:t>stvenika</w:t>
      </w:r>
      <w:r w:rsidRPr="0016051F">
        <w:rPr>
          <w:rFonts w:ascii="Tahoma" w:hAnsi="Tahoma" w:cs="Tahoma"/>
        </w:rPr>
        <w:t xml:space="preserve"> odpravil sam oziroma z drugim izvajalcem in to na stroške izvajalca po tej pogodbi s pet odstotnim (5%) pribitkom na vrednost teh d</w:t>
      </w:r>
      <w:r>
        <w:rPr>
          <w:rFonts w:ascii="Tahoma" w:hAnsi="Tahoma" w:cs="Tahoma"/>
        </w:rPr>
        <w:t>obav</w:t>
      </w:r>
      <w:r w:rsidRPr="0016051F">
        <w:rPr>
          <w:rFonts w:ascii="Tahoma" w:hAnsi="Tahoma" w:cs="Tahoma"/>
        </w:rPr>
        <w:t xml:space="preserve"> za poravnavo svojih manipulativnih stroškov. </w:t>
      </w:r>
    </w:p>
    <w:p w14:paraId="2337C793" w14:textId="77777777" w:rsidR="00965266" w:rsidRPr="002377D5" w:rsidRDefault="00965266" w:rsidP="00E67083">
      <w:pPr>
        <w:keepNext/>
        <w:keepLines/>
        <w:tabs>
          <w:tab w:val="left" w:pos="-1980"/>
          <w:tab w:val="left" w:pos="2880"/>
        </w:tabs>
        <w:spacing w:after="0" w:line="240" w:lineRule="auto"/>
        <w:jc w:val="both"/>
        <w:rPr>
          <w:rFonts w:ascii="Tahoma" w:hAnsi="Tahoma" w:cs="Tahoma"/>
        </w:rPr>
      </w:pPr>
    </w:p>
    <w:p w14:paraId="2DF019BC" w14:textId="77777777" w:rsidR="00965266" w:rsidRPr="0015023B" w:rsidRDefault="00965266" w:rsidP="00E67083">
      <w:pPr>
        <w:pStyle w:val="Odstavekseznama"/>
        <w:keepNext/>
        <w:keepLines/>
        <w:numPr>
          <w:ilvl w:val="0"/>
          <w:numId w:val="60"/>
        </w:numPr>
        <w:ind w:left="567" w:hanging="567"/>
        <w:jc w:val="center"/>
        <w:rPr>
          <w:rFonts w:ascii="Tahoma" w:hAnsi="Tahoma" w:cs="Tahoma"/>
          <w:b/>
          <w:sz w:val="22"/>
          <w:szCs w:val="22"/>
        </w:rPr>
      </w:pPr>
      <w:r>
        <w:rPr>
          <w:rFonts w:ascii="Tahoma" w:hAnsi="Tahoma" w:cs="Tahoma"/>
          <w:b/>
          <w:sz w:val="22"/>
          <w:szCs w:val="22"/>
        </w:rPr>
        <w:t>VIŠJA SILA</w:t>
      </w:r>
    </w:p>
    <w:p w14:paraId="6F181823" w14:textId="77777777" w:rsidR="00965266" w:rsidRPr="00EC4317" w:rsidRDefault="00965266" w:rsidP="00E67083">
      <w:pPr>
        <w:keepNext/>
        <w:keepLines/>
        <w:tabs>
          <w:tab w:val="left" w:pos="-1980"/>
          <w:tab w:val="left" w:pos="2880"/>
        </w:tabs>
        <w:spacing w:after="0" w:line="240" w:lineRule="auto"/>
        <w:jc w:val="center"/>
        <w:rPr>
          <w:rFonts w:ascii="Tahoma" w:eastAsia="Times New Roman" w:hAnsi="Tahoma" w:cs="Tahoma"/>
          <w:lang w:eastAsia="sl-SI"/>
        </w:rPr>
      </w:pPr>
    </w:p>
    <w:p w14:paraId="0A62E490" w14:textId="77777777" w:rsidR="00965266" w:rsidRPr="000F7D5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EE726E2" w14:textId="77777777" w:rsidR="00965266" w:rsidRPr="00EC4317" w:rsidRDefault="00965266" w:rsidP="00E67083">
      <w:pPr>
        <w:keepNext/>
        <w:keepLines/>
        <w:tabs>
          <w:tab w:val="left" w:pos="1418"/>
          <w:tab w:val="left" w:pos="1702"/>
        </w:tabs>
        <w:spacing w:after="0" w:line="240" w:lineRule="auto"/>
        <w:jc w:val="both"/>
        <w:rPr>
          <w:rFonts w:ascii="Tahoma" w:hAnsi="Tahoma" w:cs="Tahoma"/>
        </w:rPr>
      </w:pPr>
    </w:p>
    <w:p w14:paraId="54CB52EA" w14:textId="77777777" w:rsidR="00965266" w:rsidRDefault="00965266" w:rsidP="00E67083">
      <w:pPr>
        <w:keepNext/>
        <w:keepLines/>
        <w:tabs>
          <w:tab w:val="left" w:pos="1418"/>
          <w:tab w:val="left" w:pos="1702"/>
        </w:tabs>
        <w:spacing w:after="0" w:line="240" w:lineRule="auto"/>
        <w:jc w:val="both"/>
        <w:rPr>
          <w:rFonts w:ascii="Tahoma" w:hAnsi="Tahoma" w:cs="Tahoma"/>
        </w:rPr>
      </w:pPr>
      <w:r>
        <w:rPr>
          <w:rFonts w:ascii="Tahoma" w:hAnsi="Tahoma" w:cs="Tahoma"/>
        </w:rPr>
        <w:t>Izvajalec ni odgovoren za delno ali celotno neizpolnjevanje obveznosti, če je to posledica višje sile.</w:t>
      </w:r>
    </w:p>
    <w:p w14:paraId="1738B84C" w14:textId="77777777" w:rsidR="00965266" w:rsidRDefault="00965266" w:rsidP="00E67083">
      <w:pPr>
        <w:keepNext/>
        <w:keepLines/>
        <w:tabs>
          <w:tab w:val="left" w:pos="1418"/>
          <w:tab w:val="left" w:pos="1702"/>
        </w:tabs>
        <w:spacing w:after="0" w:line="240" w:lineRule="auto"/>
        <w:jc w:val="both"/>
        <w:rPr>
          <w:rFonts w:ascii="Tahoma" w:hAnsi="Tahoma" w:cs="Tahoma"/>
        </w:rPr>
      </w:pPr>
    </w:p>
    <w:p w14:paraId="7602F48D" w14:textId="77777777" w:rsidR="00965266" w:rsidRDefault="00965266" w:rsidP="00E67083">
      <w:pPr>
        <w:keepNext/>
        <w:keepLines/>
        <w:tabs>
          <w:tab w:val="left" w:pos="-1980"/>
          <w:tab w:val="left" w:pos="2880"/>
        </w:tabs>
        <w:spacing w:after="0" w:line="240" w:lineRule="auto"/>
        <w:jc w:val="both"/>
        <w:rPr>
          <w:rFonts w:ascii="Tahoma" w:hAnsi="Tahoma" w:cs="Tahoma"/>
        </w:rPr>
      </w:pPr>
      <w:r w:rsidRPr="003A599F">
        <w:rPr>
          <w:rFonts w:ascii="Tahoma" w:hAnsi="Tahoma" w:cs="Tahoma"/>
        </w:rPr>
        <w:t xml:space="preserve">Kot višja sila se razumejo vse okoliščine izjemnega značaja, ki so se pojavile po sklenitvi pogodbe in jih sodna praksa priznava za višjo silo. Če so </w:t>
      </w:r>
      <w:r>
        <w:rPr>
          <w:rFonts w:ascii="Tahoma" w:hAnsi="Tahoma" w:cs="Tahoma"/>
        </w:rPr>
        <w:t>dobave blaga</w:t>
      </w:r>
      <w:r w:rsidRPr="003A599F">
        <w:rPr>
          <w:rFonts w:ascii="Tahoma" w:hAnsi="Tahoma" w:cs="Tahoma"/>
        </w:rPr>
        <w:t xml:space="preserve"> delno ali v celoti moten</w:t>
      </w:r>
      <w:r>
        <w:rPr>
          <w:rFonts w:ascii="Tahoma" w:hAnsi="Tahoma" w:cs="Tahoma"/>
        </w:rPr>
        <w:t>e</w:t>
      </w:r>
      <w:r w:rsidRPr="003A599F">
        <w:rPr>
          <w:rFonts w:ascii="Tahoma" w:hAnsi="Tahoma" w:cs="Tahoma"/>
        </w:rPr>
        <w:t xml:space="preserve"> oziroma preprečen</w:t>
      </w:r>
      <w:r>
        <w:rPr>
          <w:rFonts w:ascii="Tahoma" w:hAnsi="Tahoma" w:cs="Tahoma"/>
        </w:rPr>
        <w:t>e</w:t>
      </w:r>
      <w:r w:rsidRPr="003A599F">
        <w:rPr>
          <w:rFonts w:ascii="Tahoma" w:hAnsi="Tahoma" w:cs="Tahoma"/>
        </w:rPr>
        <w:t>, je izvajalec o tem dolžan nemudoma obvestiti naročnika. Prav tako ga je dolžan sproti obveščati o prenehanju takih okoliščin. Pogodbeni roki se podaljšajo za čas trajanja višje sile. Na zahtevo naročnika je izvajalec dolžan dokazati obstoj višje sile.</w:t>
      </w:r>
    </w:p>
    <w:p w14:paraId="6A6CC739" w14:textId="77777777" w:rsidR="00965266" w:rsidRPr="003F4302" w:rsidRDefault="00965266" w:rsidP="00E67083">
      <w:pPr>
        <w:keepNext/>
        <w:keepLines/>
        <w:tabs>
          <w:tab w:val="left" w:pos="1134"/>
          <w:tab w:val="left" w:pos="8080"/>
        </w:tabs>
        <w:spacing w:after="0" w:line="240" w:lineRule="auto"/>
        <w:jc w:val="both"/>
        <w:outlineLvl w:val="1"/>
        <w:rPr>
          <w:rFonts w:ascii="Tahoma" w:eastAsia="Times New Roman" w:hAnsi="Tahoma" w:cs="Tahoma"/>
          <w:lang w:eastAsia="sl-SI"/>
        </w:rPr>
      </w:pPr>
    </w:p>
    <w:p w14:paraId="6A23B53D" w14:textId="77777777" w:rsidR="00965266" w:rsidRPr="003F4302" w:rsidRDefault="00965266" w:rsidP="00E67083">
      <w:pPr>
        <w:keepNext/>
        <w:keepLines/>
        <w:spacing w:after="0" w:line="240" w:lineRule="auto"/>
        <w:jc w:val="both"/>
        <w:rPr>
          <w:rFonts w:ascii="Tahoma" w:hAnsi="Tahoma" w:cs="Tahoma"/>
          <w:snapToGrid w:val="0"/>
        </w:rPr>
      </w:pPr>
      <w:r w:rsidRPr="003F4302">
        <w:rPr>
          <w:rFonts w:ascii="Tahoma" w:hAnsi="Tahoma" w:cs="Tahoma"/>
          <w:snapToGrid w:val="0"/>
        </w:rPr>
        <w:t>Pomanjkanje delovne sile ali materiala pri izvajalcu ali pri njegovih podizvajalcih se ne šteje za višjo silo, razen, če ni posledica le-te.</w:t>
      </w:r>
    </w:p>
    <w:p w14:paraId="76ECD5B3" w14:textId="77777777" w:rsidR="00965266" w:rsidRPr="00265A2C" w:rsidRDefault="00965266" w:rsidP="00E67083">
      <w:pPr>
        <w:keepNext/>
        <w:keepLines/>
        <w:tabs>
          <w:tab w:val="left" w:pos="-1980"/>
          <w:tab w:val="left" w:pos="2880"/>
        </w:tabs>
        <w:spacing w:after="0" w:line="240" w:lineRule="auto"/>
        <w:jc w:val="both"/>
        <w:rPr>
          <w:rFonts w:ascii="Tahoma" w:eastAsia="Times New Roman" w:hAnsi="Tahoma" w:cs="Tahoma"/>
          <w:lang w:eastAsia="sl-SI"/>
        </w:rPr>
      </w:pPr>
    </w:p>
    <w:p w14:paraId="76CF2D7C" w14:textId="77777777" w:rsidR="00965266" w:rsidRPr="008053AB" w:rsidRDefault="00965266" w:rsidP="00E67083">
      <w:pPr>
        <w:pStyle w:val="Odstavekseznama"/>
        <w:keepNext/>
        <w:keepLines/>
        <w:numPr>
          <w:ilvl w:val="0"/>
          <w:numId w:val="60"/>
        </w:numPr>
        <w:ind w:left="567" w:hanging="567"/>
        <w:jc w:val="center"/>
        <w:rPr>
          <w:rFonts w:ascii="Tahoma" w:hAnsi="Tahoma" w:cs="Tahoma"/>
          <w:b/>
          <w:sz w:val="22"/>
          <w:szCs w:val="22"/>
        </w:rPr>
      </w:pPr>
      <w:r w:rsidRPr="008053AB">
        <w:rPr>
          <w:rFonts w:ascii="Tahoma" w:hAnsi="Tahoma" w:cs="Tahoma"/>
          <w:b/>
          <w:sz w:val="22"/>
          <w:szCs w:val="22"/>
        </w:rPr>
        <w:t>OBVEZNOSTI POGODBENIH STRANK</w:t>
      </w:r>
    </w:p>
    <w:p w14:paraId="0510D8D3" w14:textId="77777777" w:rsidR="00965266" w:rsidRPr="00EC4317" w:rsidRDefault="00965266" w:rsidP="00E67083">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725AC3FB" w14:textId="77777777" w:rsidR="00965266" w:rsidRPr="000F7D5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F1D7044" w14:textId="77777777" w:rsidR="00965266" w:rsidRPr="00EC4317" w:rsidRDefault="00965266" w:rsidP="00E67083">
      <w:pPr>
        <w:keepNext/>
        <w:keepLines/>
        <w:spacing w:after="0" w:line="240" w:lineRule="auto"/>
        <w:jc w:val="both"/>
        <w:rPr>
          <w:rFonts w:ascii="Tahoma" w:eastAsia="Times New Roman" w:hAnsi="Tahoma" w:cs="Tahoma"/>
          <w:lang w:eastAsia="sl-SI"/>
        </w:rPr>
      </w:pPr>
    </w:p>
    <w:p w14:paraId="4768B2C0" w14:textId="77777777" w:rsidR="00965266" w:rsidRPr="00B13252" w:rsidRDefault="00965266"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B13252">
        <w:rPr>
          <w:rFonts w:ascii="Tahoma" w:eastAsia="Times New Roman" w:hAnsi="Tahoma" w:cs="Tahoma"/>
          <w:lang w:eastAsia="sl-SI"/>
        </w:rPr>
        <w:t xml:space="preserve">V okviru izpolnjevanja svojih obveznosti po tej </w:t>
      </w:r>
      <w:r>
        <w:rPr>
          <w:rFonts w:ascii="Tahoma" w:eastAsia="Times New Roman" w:hAnsi="Tahoma" w:cs="Tahoma"/>
          <w:lang w:eastAsia="sl-SI"/>
        </w:rPr>
        <w:t>p</w:t>
      </w:r>
      <w:r w:rsidRPr="00B13252">
        <w:rPr>
          <w:rFonts w:ascii="Tahoma" w:eastAsia="Times New Roman" w:hAnsi="Tahoma" w:cs="Tahoma"/>
          <w:lang w:eastAsia="sl-SI"/>
        </w:rPr>
        <w:t xml:space="preserve">ogodbi je dolžan </w:t>
      </w:r>
      <w:r>
        <w:rPr>
          <w:rFonts w:ascii="Tahoma" w:eastAsia="Times New Roman" w:hAnsi="Tahoma" w:cs="Tahoma"/>
          <w:lang w:eastAsia="sl-SI"/>
        </w:rPr>
        <w:t>i</w:t>
      </w:r>
      <w:r w:rsidRPr="00B13252">
        <w:rPr>
          <w:rFonts w:ascii="Tahoma" w:eastAsia="Times New Roman" w:hAnsi="Tahoma" w:cs="Tahoma"/>
          <w:lang w:eastAsia="sl-SI"/>
        </w:rPr>
        <w:t>zvajalec:</w:t>
      </w:r>
    </w:p>
    <w:p w14:paraId="169E459F"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pogodbene obveznosti izve</w:t>
      </w:r>
      <w:r>
        <w:rPr>
          <w:rFonts w:ascii="Tahoma" w:hAnsi="Tahoma" w:cs="Tahoma"/>
        </w:rPr>
        <w:t>sti</w:t>
      </w:r>
      <w:r w:rsidRPr="00DA6C3D">
        <w:rPr>
          <w:rFonts w:ascii="Tahoma" w:hAnsi="Tahoma" w:cs="Tahoma"/>
        </w:rPr>
        <w:t xml:space="preserve"> skladno z zahtevami naročnika iz razpisne dokumentacije;</w:t>
      </w:r>
    </w:p>
    <w:p w14:paraId="50E19E62"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izve</w:t>
      </w:r>
      <w:r>
        <w:rPr>
          <w:rFonts w:ascii="Tahoma" w:hAnsi="Tahoma" w:cs="Tahoma"/>
        </w:rPr>
        <w:t>sti</w:t>
      </w:r>
      <w:r w:rsidRPr="00DA6C3D">
        <w:rPr>
          <w:rFonts w:ascii="Tahoma" w:hAnsi="Tahoma" w:cs="Tahoma"/>
        </w:rPr>
        <w:t xml:space="preserve"> prevzete pogodbene obveznosti strokovno pravilno, vestno in kvalitetno, v skladu z vsemi veljavnimi tehničnimi predpisi, standardi in uzancami ob tesnem sodelovanju z naročnikom (skrbnost dobrega strokovnjaka);</w:t>
      </w:r>
    </w:p>
    <w:p w14:paraId="7A85E339"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obvešča</w:t>
      </w:r>
      <w:r>
        <w:rPr>
          <w:rFonts w:ascii="Tahoma" w:hAnsi="Tahoma" w:cs="Tahoma"/>
        </w:rPr>
        <w:t>ti</w:t>
      </w:r>
      <w:r w:rsidRPr="00DA6C3D">
        <w:rPr>
          <w:rFonts w:ascii="Tahoma" w:hAnsi="Tahoma" w:cs="Tahoma"/>
        </w:rPr>
        <w:t xml:space="preserve"> naročnika o tekoči problematiki in nastalih situacijah, ki bi lahko vplivale na izvršitev pogodbenih obveznosti;</w:t>
      </w:r>
    </w:p>
    <w:p w14:paraId="7D6B08CD"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pred morebitno oddajo dobave blaga tretji osebi pridobi</w:t>
      </w:r>
      <w:r>
        <w:rPr>
          <w:rFonts w:ascii="Tahoma" w:hAnsi="Tahoma" w:cs="Tahoma"/>
        </w:rPr>
        <w:t>ti</w:t>
      </w:r>
      <w:r w:rsidRPr="00DA6C3D">
        <w:rPr>
          <w:rFonts w:ascii="Tahoma" w:hAnsi="Tahoma" w:cs="Tahoma"/>
        </w:rPr>
        <w:t xml:space="preserve"> predhodno pisno soglasje naročnika;</w:t>
      </w:r>
    </w:p>
    <w:p w14:paraId="0E3D8D7F"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zagotavlja</w:t>
      </w:r>
      <w:r>
        <w:rPr>
          <w:rFonts w:ascii="Tahoma" w:hAnsi="Tahoma" w:cs="Tahoma"/>
        </w:rPr>
        <w:t>ti</w:t>
      </w:r>
      <w:r w:rsidRPr="00DA6C3D">
        <w:rPr>
          <w:rFonts w:ascii="Tahoma" w:hAnsi="Tahoma" w:cs="Tahoma"/>
        </w:rPr>
        <w:t xml:space="preserve"> vse potrebno, da bo lahko izpolnjeval vse svoje obveznosti po tej pogodbi; </w:t>
      </w:r>
    </w:p>
    <w:p w14:paraId="6A69FFB3"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izdela</w:t>
      </w:r>
      <w:r>
        <w:rPr>
          <w:rFonts w:ascii="Tahoma" w:hAnsi="Tahoma" w:cs="Tahoma"/>
        </w:rPr>
        <w:t>ti</w:t>
      </w:r>
      <w:r w:rsidRPr="00DA6C3D">
        <w:rPr>
          <w:rFonts w:ascii="Tahoma" w:hAnsi="Tahoma" w:cs="Tahoma"/>
        </w:rPr>
        <w:t xml:space="preserve"> blago z delavci, strokovno usposobljenimi za opravljanje tovrstnih del;</w:t>
      </w:r>
    </w:p>
    <w:p w14:paraId="7F836990"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izdela</w:t>
      </w:r>
      <w:r>
        <w:rPr>
          <w:rFonts w:ascii="Tahoma" w:hAnsi="Tahoma" w:cs="Tahoma"/>
        </w:rPr>
        <w:t>ti</w:t>
      </w:r>
      <w:r w:rsidRPr="00DA6C3D">
        <w:rPr>
          <w:rFonts w:ascii="Tahoma" w:hAnsi="Tahoma" w:cs="Tahoma"/>
        </w:rPr>
        <w:t xml:space="preserve"> blago iz materiala, ki ga sam priskrbi;</w:t>
      </w:r>
    </w:p>
    <w:p w14:paraId="5B5B19FB" w14:textId="77777777" w:rsidR="001C4C83" w:rsidRPr="001C4C83" w:rsidRDefault="001C4C83"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C4C83">
        <w:rPr>
          <w:rFonts w:ascii="Tahoma" w:hAnsi="Tahoma" w:cs="Tahoma"/>
        </w:rPr>
        <w:t>na zahtevo naročnika dostaviti delavniško risbo člena viličastega transporterja zaradi ugotavljanja kompatibilnosti in poenotenjem z ostalimi členi (nadomestni členi za ostale transporterje);</w:t>
      </w:r>
    </w:p>
    <w:p w14:paraId="6F75BCF5"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na zahtevo naročnika dokaza</w:t>
      </w:r>
      <w:r>
        <w:rPr>
          <w:rFonts w:ascii="Tahoma" w:hAnsi="Tahoma" w:cs="Tahoma"/>
        </w:rPr>
        <w:t>ti</w:t>
      </w:r>
      <w:r w:rsidRPr="00DA6C3D">
        <w:rPr>
          <w:rFonts w:ascii="Tahoma" w:hAnsi="Tahoma" w:cs="Tahoma"/>
        </w:rPr>
        <w:t xml:space="preserve"> kvaliteto blaga;</w:t>
      </w:r>
    </w:p>
    <w:p w14:paraId="12DF08C1" w14:textId="77777777" w:rsidR="00965266"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sproti odpravlja</w:t>
      </w:r>
      <w:r>
        <w:rPr>
          <w:rFonts w:ascii="Tahoma" w:hAnsi="Tahoma" w:cs="Tahoma"/>
        </w:rPr>
        <w:t>ti</w:t>
      </w:r>
      <w:r w:rsidRPr="00DA6C3D">
        <w:rPr>
          <w:rFonts w:ascii="Tahoma" w:hAnsi="Tahoma" w:cs="Tahoma"/>
        </w:rPr>
        <w:t xml:space="preserve"> vse pomanjkljivosti, na katere bo opozoril naročnik;</w:t>
      </w:r>
    </w:p>
    <w:p w14:paraId="115F906F" w14:textId="27A9B9AB" w:rsidR="00965266" w:rsidRPr="001A0D80"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0D80">
        <w:rPr>
          <w:rFonts w:ascii="Tahoma" w:hAnsi="Tahoma" w:cs="Tahoma"/>
        </w:rPr>
        <w:t xml:space="preserve">naročnika obvestiti o dobavi vsaj </w:t>
      </w:r>
      <w:r w:rsidR="00972C9B" w:rsidRPr="001A0D80">
        <w:rPr>
          <w:rFonts w:ascii="Tahoma" w:hAnsi="Tahoma" w:cs="Tahoma"/>
        </w:rPr>
        <w:t xml:space="preserve">tri </w:t>
      </w:r>
      <w:r w:rsidRPr="001A0D80">
        <w:rPr>
          <w:rFonts w:ascii="Tahoma" w:hAnsi="Tahoma" w:cs="Tahoma"/>
        </w:rPr>
        <w:t>(</w:t>
      </w:r>
      <w:r w:rsidR="00972C9B" w:rsidRPr="001A0D80">
        <w:rPr>
          <w:rFonts w:ascii="Tahoma" w:hAnsi="Tahoma" w:cs="Tahoma"/>
        </w:rPr>
        <w:t>3</w:t>
      </w:r>
      <w:r w:rsidRPr="001A0D80">
        <w:rPr>
          <w:rFonts w:ascii="Tahoma" w:hAnsi="Tahoma" w:cs="Tahoma"/>
        </w:rPr>
        <w:t>) dni pred predvideno dobavo blaga;</w:t>
      </w:r>
    </w:p>
    <w:p w14:paraId="1A34AE45" w14:textId="35449496" w:rsidR="00965266" w:rsidRPr="00013D32"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013D32">
        <w:rPr>
          <w:rFonts w:ascii="Tahoma" w:hAnsi="Tahoma" w:cs="Tahoma"/>
        </w:rPr>
        <w:t>ob dobavi blaga naročniku predložiti tehnično dokumentacijo o kvaliteti in izdelavi blaga;</w:t>
      </w:r>
    </w:p>
    <w:p w14:paraId="720E4C87"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odgovarja</w:t>
      </w:r>
      <w:r>
        <w:rPr>
          <w:rFonts w:ascii="Tahoma" w:hAnsi="Tahoma" w:cs="Tahoma"/>
        </w:rPr>
        <w:t>ti</w:t>
      </w:r>
      <w:r w:rsidRPr="00DA6C3D">
        <w:rPr>
          <w:rFonts w:ascii="Tahoma" w:hAnsi="Tahoma" w:cs="Tahoma"/>
        </w:rPr>
        <w:t xml:space="preserve"> za kakovost dobavljenega blaga v rokih, navedenih v pogodbi;</w:t>
      </w:r>
    </w:p>
    <w:p w14:paraId="299AD17A"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omogoči</w:t>
      </w:r>
      <w:r>
        <w:rPr>
          <w:rFonts w:ascii="Tahoma" w:hAnsi="Tahoma" w:cs="Tahoma"/>
        </w:rPr>
        <w:t>ti</w:t>
      </w:r>
      <w:r w:rsidRPr="00DA6C3D">
        <w:rPr>
          <w:rFonts w:ascii="Tahoma" w:hAnsi="Tahoma" w:cs="Tahoma"/>
        </w:rPr>
        <w:t xml:space="preserve"> naročniku medfazno kontrolo izdelave blaga;</w:t>
      </w:r>
    </w:p>
    <w:p w14:paraId="336307AB" w14:textId="77777777" w:rsidR="00965266" w:rsidRPr="00DA6C3D" w:rsidRDefault="00965266"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na natančno specificiranem izstavljenem računu nave</w:t>
      </w:r>
      <w:r>
        <w:rPr>
          <w:rFonts w:ascii="Tahoma" w:hAnsi="Tahoma" w:cs="Tahoma"/>
        </w:rPr>
        <w:t>sti</w:t>
      </w:r>
      <w:r w:rsidRPr="00DA6C3D">
        <w:rPr>
          <w:rFonts w:ascii="Tahoma" w:hAnsi="Tahoma" w:cs="Tahoma"/>
        </w:rPr>
        <w:t xml:space="preserve"> tudi številko pisnega nabavnega naročila naročnika.</w:t>
      </w:r>
    </w:p>
    <w:p w14:paraId="7929F67F" w14:textId="77777777" w:rsidR="00965266" w:rsidRDefault="00965266"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lang w:eastAsia="sl-SI"/>
        </w:rPr>
      </w:pPr>
    </w:p>
    <w:p w14:paraId="59E25BFF" w14:textId="77777777" w:rsidR="00965266" w:rsidRPr="0016051F" w:rsidRDefault="00965266" w:rsidP="00E67083">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Izvajalec odgovarja za neposredno škodo, ki nastane naročniku in tretjim osebam in izvira iz njegovega dela in njegovih obveznosti po tej pogodbi.</w:t>
      </w:r>
    </w:p>
    <w:p w14:paraId="5BF03B33" w14:textId="77777777" w:rsidR="00965266" w:rsidRPr="00EC4317" w:rsidRDefault="00965266"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2A1BED25" w14:textId="77777777" w:rsidR="00965266" w:rsidRPr="000F7D5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C656136" w14:textId="77777777" w:rsidR="00965266" w:rsidRPr="00EC4317" w:rsidRDefault="00965266" w:rsidP="00E67083">
      <w:pPr>
        <w:keepNext/>
        <w:keepLines/>
        <w:spacing w:after="0" w:line="240" w:lineRule="auto"/>
        <w:jc w:val="both"/>
        <w:rPr>
          <w:rFonts w:ascii="Tahoma" w:eastAsia="Times New Roman" w:hAnsi="Tahoma" w:cs="Tahoma"/>
          <w:lang w:eastAsia="sl-SI"/>
        </w:rPr>
      </w:pPr>
    </w:p>
    <w:p w14:paraId="284F1402" w14:textId="77777777" w:rsidR="00965266" w:rsidRPr="006D1FD6" w:rsidRDefault="00965266" w:rsidP="00E67083">
      <w:pPr>
        <w:keepNext/>
        <w:keepLines/>
        <w:spacing w:after="0" w:line="240" w:lineRule="auto"/>
        <w:jc w:val="both"/>
        <w:rPr>
          <w:rFonts w:ascii="Tahoma" w:eastAsia="Times New Roman" w:hAnsi="Tahoma" w:cs="Tahoma"/>
          <w:lang w:eastAsia="sl-SI"/>
        </w:rPr>
      </w:pPr>
      <w:r w:rsidRPr="006D1FD6">
        <w:rPr>
          <w:rFonts w:ascii="Tahoma" w:eastAsia="Times New Roman" w:hAnsi="Tahoma" w:cs="Tahoma"/>
          <w:lang w:eastAsia="sl-SI"/>
        </w:rPr>
        <w:t>V okviru izpolnjevanja svojih obveznosti po tej pogodbi je dolžan naročnik:</w:t>
      </w:r>
    </w:p>
    <w:p w14:paraId="7CBF5DD3" w14:textId="77777777" w:rsidR="00965266" w:rsidRPr="0016051F" w:rsidRDefault="00965266" w:rsidP="00E67083">
      <w:pPr>
        <w:keepNext/>
        <w:keepLines/>
        <w:numPr>
          <w:ilvl w:val="0"/>
          <w:numId w:val="18"/>
        </w:numPr>
        <w:spacing w:after="0" w:line="240" w:lineRule="auto"/>
        <w:jc w:val="both"/>
        <w:rPr>
          <w:rFonts w:ascii="Tahoma" w:hAnsi="Tahoma" w:cs="Tahoma"/>
        </w:rPr>
      </w:pPr>
      <w:r w:rsidRPr="0016051F">
        <w:rPr>
          <w:rFonts w:ascii="Tahoma" w:hAnsi="Tahoma" w:cs="Tahoma"/>
        </w:rPr>
        <w:t>z izvajalcem sodelovati, mu nuditi potrebno pomoč in dajati ustrezna navodila;</w:t>
      </w:r>
    </w:p>
    <w:p w14:paraId="547F6455" w14:textId="77777777" w:rsidR="00965266" w:rsidRPr="0016051F" w:rsidRDefault="00965266" w:rsidP="00E67083">
      <w:pPr>
        <w:keepNext/>
        <w:keepLines/>
        <w:numPr>
          <w:ilvl w:val="0"/>
          <w:numId w:val="18"/>
        </w:numPr>
        <w:spacing w:after="0" w:line="240" w:lineRule="auto"/>
        <w:jc w:val="both"/>
        <w:rPr>
          <w:rFonts w:ascii="Tahoma" w:hAnsi="Tahoma" w:cs="Tahoma"/>
        </w:rPr>
      </w:pPr>
      <w:r w:rsidRPr="0016051F">
        <w:rPr>
          <w:rFonts w:ascii="Tahoma" w:hAnsi="Tahoma" w:cs="Tahoma"/>
        </w:rPr>
        <w:t>takoj obvestiti izvajalca o nastalih okoliščinah, ki bi lahko vplivale na izpolnitev naročnikovih pogodbenih obveznosti;</w:t>
      </w:r>
    </w:p>
    <w:p w14:paraId="3638F44F" w14:textId="77777777" w:rsidR="00965266" w:rsidRPr="0016051F" w:rsidRDefault="00965266" w:rsidP="00E67083">
      <w:pPr>
        <w:keepNext/>
        <w:keepLines/>
        <w:numPr>
          <w:ilvl w:val="0"/>
          <w:numId w:val="18"/>
        </w:numPr>
        <w:spacing w:after="0" w:line="240" w:lineRule="auto"/>
        <w:jc w:val="both"/>
        <w:rPr>
          <w:rFonts w:ascii="Tahoma" w:hAnsi="Tahoma" w:cs="Tahoma"/>
        </w:rPr>
      </w:pPr>
      <w:r w:rsidRPr="0016051F">
        <w:rPr>
          <w:rFonts w:ascii="Tahoma" w:hAnsi="Tahoma" w:cs="Tahoma"/>
        </w:rPr>
        <w:t xml:space="preserve">omogočiti izvedbo prevzema blaga in podpisati </w:t>
      </w:r>
      <w:r>
        <w:rPr>
          <w:rFonts w:ascii="Tahoma" w:hAnsi="Tahoma" w:cs="Tahoma"/>
        </w:rPr>
        <w:t>dobavnico.</w:t>
      </w:r>
    </w:p>
    <w:p w14:paraId="420155F6" w14:textId="77777777" w:rsidR="00965266" w:rsidRPr="00EC4317" w:rsidRDefault="00965266" w:rsidP="00E67083">
      <w:pPr>
        <w:keepNext/>
        <w:keepLines/>
        <w:spacing w:after="0" w:line="240" w:lineRule="auto"/>
        <w:jc w:val="both"/>
        <w:rPr>
          <w:rFonts w:ascii="Tahoma" w:eastAsia="Times New Roman" w:hAnsi="Tahoma" w:cs="Tahoma"/>
          <w:lang w:eastAsia="sl-SI"/>
        </w:rPr>
      </w:pPr>
    </w:p>
    <w:p w14:paraId="484BA159" w14:textId="77777777" w:rsidR="00965266" w:rsidRPr="0016051F" w:rsidRDefault="00965266" w:rsidP="00E67083">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Vse dodatne podatke bo naročnik posredoval izvajalcu na podlagi pisne ali ustne zahteve izvajalca in lastne presoje o nujnosti zahtevanih podatkov za dokončanje obveznosti po tej pogodbi.</w:t>
      </w:r>
    </w:p>
    <w:p w14:paraId="1879AB27" w14:textId="77777777" w:rsidR="00965266" w:rsidRPr="0016051F" w:rsidRDefault="00965266" w:rsidP="00E67083">
      <w:pPr>
        <w:keepNext/>
        <w:keepLines/>
        <w:spacing w:after="0" w:line="240" w:lineRule="auto"/>
        <w:jc w:val="both"/>
        <w:rPr>
          <w:rFonts w:ascii="Tahoma" w:eastAsia="Times New Roman" w:hAnsi="Tahoma" w:cs="Tahoma"/>
          <w:lang w:eastAsia="sl-SI"/>
        </w:rPr>
      </w:pPr>
    </w:p>
    <w:p w14:paraId="0EA7A627" w14:textId="77777777" w:rsidR="00965266" w:rsidRPr="0016051F" w:rsidRDefault="00965266" w:rsidP="00E67083">
      <w:pPr>
        <w:keepNext/>
        <w:keepLines/>
        <w:spacing w:after="0" w:line="240" w:lineRule="auto"/>
        <w:jc w:val="both"/>
        <w:rPr>
          <w:rFonts w:ascii="Tahoma" w:eastAsia="Times New Roman" w:hAnsi="Tahoma" w:cs="Tahoma"/>
          <w:b/>
          <w:bCs/>
          <w:lang w:eastAsia="sl-SI"/>
        </w:rPr>
      </w:pPr>
      <w:r w:rsidRPr="0016051F">
        <w:rPr>
          <w:rFonts w:ascii="Tahoma" w:eastAsia="Times New Roman" w:hAnsi="Tahoma" w:cs="Tahoma"/>
          <w:lang w:eastAsia="sl-SI"/>
        </w:rPr>
        <w:t xml:space="preserve">Pogodbeni stranki se obvezujeta ravnati kot dobra gospodarstvenika in storiti vse, kar je potrebno za izvršitev pogodbe. </w:t>
      </w:r>
    </w:p>
    <w:p w14:paraId="509DD55F" w14:textId="77777777" w:rsidR="00965266" w:rsidRPr="00E21316" w:rsidRDefault="00965266" w:rsidP="00E67083">
      <w:pPr>
        <w:keepNext/>
        <w:keepLines/>
        <w:spacing w:after="0" w:line="240" w:lineRule="auto"/>
        <w:jc w:val="both"/>
        <w:rPr>
          <w:rFonts w:ascii="Tahoma" w:eastAsia="Times New Roman" w:hAnsi="Tahoma" w:cs="Tahoma"/>
          <w:lang w:eastAsia="sl-SI"/>
        </w:rPr>
      </w:pPr>
    </w:p>
    <w:p w14:paraId="520F87FC" w14:textId="77777777" w:rsidR="00965266" w:rsidRPr="00EC4317" w:rsidRDefault="00965266" w:rsidP="00E67083">
      <w:pPr>
        <w:pStyle w:val="Odstavekseznama"/>
        <w:keepNext/>
        <w:keepLines/>
        <w:numPr>
          <w:ilvl w:val="0"/>
          <w:numId w:val="60"/>
        </w:numPr>
        <w:ind w:left="567" w:hanging="567"/>
        <w:jc w:val="center"/>
        <w:rPr>
          <w:rFonts w:ascii="Tahoma" w:hAnsi="Tahoma" w:cs="Tahoma"/>
          <w:b/>
          <w:sz w:val="22"/>
          <w:szCs w:val="22"/>
        </w:rPr>
      </w:pPr>
      <w:r w:rsidRPr="00EC4317">
        <w:rPr>
          <w:rFonts w:ascii="Tahoma" w:hAnsi="Tahoma" w:cs="Tahoma"/>
          <w:b/>
          <w:sz w:val="22"/>
          <w:szCs w:val="22"/>
        </w:rPr>
        <w:t>FINANČN</w:t>
      </w:r>
      <w:r>
        <w:rPr>
          <w:rFonts w:ascii="Tahoma" w:hAnsi="Tahoma" w:cs="Tahoma"/>
          <w:b/>
          <w:sz w:val="22"/>
          <w:szCs w:val="22"/>
        </w:rPr>
        <w:t>O</w:t>
      </w:r>
      <w:r w:rsidRPr="00EC4317">
        <w:rPr>
          <w:rFonts w:ascii="Tahoma" w:hAnsi="Tahoma" w:cs="Tahoma"/>
          <w:b/>
          <w:sz w:val="22"/>
          <w:szCs w:val="22"/>
        </w:rPr>
        <w:t xml:space="preserve"> ZAVAROVANJ</w:t>
      </w:r>
      <w:r>
        <w:rPr>
          <w:rFonts w:ascii="Tahoma" w:hAnsi="Tahoma" w:cs="Tahoma"/>
          <w:b/>
          <w:sz w:val="22"/>
          <w:szCs w:val="22"/>
        </w:rPr>
        <w:t>E</w:t>
      </w:r>
    </w:p>
    <w:p w14:paraId="38E0ACA8" w14:textId="77777777" w:rsidR="00965266" w:rsidRPr="00EC4317" w:rsidRDefault="00965266" w:rsidP="00E67083">
      <w:pPr>
        <w:keepNext/>
        <w:keepLines/>
        <w:tabs>
          <w:tab w:val="left" w:pos="2721"/>
        </w:tabs>
        <w:spacing w:after="0" w:line="240" w:lineRule="auto"/>
        <w:ind w:left="1077"/>
        <w:jc w:val="center"/>
        <w:rPr>
          <w:rFonts w:ascii="Tahoma" w:eastAsia="Times New Roman" w:hAnsi="Tahoma" w:cs="Tahoma"/>
          <w:b/>
          <w:lang w:eastAsia="sl-SI"/>
        </w:rPr>
      </w:pPr>
    </w:p>
    <w:p w14:paraId="1E4C8844" w14:textId="3390B6A2" w:rsidR="00965266" w:rsidRPr="004B6653" w:rsidRDefault="00E961BA"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Pr>
          <w:rFonts w:ascii="Tahoma" w:eastAsia="Times New Roman" w:hAnsi="Tahoma" w:cs="Tahoma"/>
          <w:color w:val="000000"/>
          <w:lang w:eastAsia="sl-SI"/>
        </w:rPr>
        <w:t>č</w:t>
      </w:r>
      <w:r w:rsidR="00965266" w:rsidRPr="004B6653">
        <w:rPr>
          <w:rFonts w:ascii="Tahoma" w:eastAsia="Times New Roman" w:hAnsi="Tahoma" w:cs="Tahoma"/>
          <w:color w:val="000000"/>
          <w:lang w:eastAsia="sl-SI"/>
        </w:rPr>
        <w:t>len</w:t>
      </w:r>
    </w:p>
    <w:p w14:paraId="79146D5E" w14:textId="77777777" w:rsidR="00965266" w:rsidRPr="00EC4317" w:rsidRDefault="00965266" w:rsidP="00E67083">
      <w:pPr>
        <w:keepNext/>
        <w:keepLines/>
        <w:spacing w:after="0" w:line="240" w:lineRule="auto"/>
        <w:jc w:val="both"/>
        <w:rPr>
          <w:rFonts w:ascii="Tahoma" w:hAnsi="Tahoma" w:cs="Tahoma"/>
        </w:rPr>
      </w:pPr>
    </w:p>
    <w:p w14:paraId="1FB4B918" w14:textId="1121B338" w:rsidR="00965266" w:rsidRPr="007C1FDC" w:rsidRDefault="00965266" w:rsidP="00E67083">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Izvajalec se obvezuje, da bo najkasneje v roku petnajstih</w:t>
      </w:r>
      <w:r>
        <w:rPr>
          <w:rFonts w:ascii="Tahoma" w:eastAsia="Times New Roman" w:hAnsi="Tahoma" w:cs="Tahoma"/>
          <w:lang w:eastAsia="sl-SI"/>
        </w:rPr>
        <w:t xml:space="preserve"> (15</w:t>
      </w:r>
      <w:r w:rsidRPr="007C1FDC">
        <w:rPr>
          <w:rFonts w:ascii="Tahoma" w:eastAsia="Times New Roman" w:hAnsi="Tahoma" w:cs="Tahoma"/>
          <w:lang w:eastAsia="sl-SI"/>
        </w:rPr>
        <w:t>) dni od sklenitve te pogodbe, predložil naročniku bančno garancijo ali kavcijsko zavarovanje pri zavarovalnici za zavarovanje dobre izvedbe pogodbene obveznosti (skladno z vzorcem iz razpisne dokumentacije)</w:t>
      </w:r>
      <w:r>
        <w:rPr>
          <w:rFonts w:ascii="Tahoma" w:eastAsia="Times New Roman" w:hAnsi="Tahoma" w:cs="Tahoma"/>
          <w:lang w:eastAsia="sl-SI"/>
        </w:rPr>
        <w:t>(v nadaljevanju: finančno zavarovanje</w:t>
      </w:r>
      <w:r w:rsidRPr="002A69E7">
        <w:rPr>
          <w:rFonts w:ascii="Tahoma" w:eastAsia="Times New Roman" w:hAnsi="Tahoma" w:cs="Tahoma"/>
          <w:lang w:eastAsia="sl-SI"/>
        </w:rPr>
        <w:t xml:space="preserve"> </w:t>
      </w:r>
      <w:r w:rsidRPr="007C1FDC">
        <w:rPr>
          <w:rFonts w:ascii="Tahoma" w:eastAsia="Times New Roman" w:hAnsi="Tahoma" w:cs="Tahoma"/>
          <w:lang w:eastAsia="sl-SI"/>
        </w:rPr>
        <w:t>za zavarovanje dobre izvedbe pogodbenih obveznosti</w:t>
      </w:r>
      <w:r>
        <w:rPr>
          <w:rFonts w:ascii="Tahoma" w:eastAsia="Times New Roman" w:hAnsi="Tahoma" w:cs="Tahoma"/>
          <w:lang w:eastAsia="sl-SI"/>
        </w:rPr>
        <w:t>)</w:t>
      </w:r>
      <w:r w:rsidRPr="007C1FDC">
        <w:rPr>
          <w:rFonts w:ascii="Tahoma" w:eastAsia="Times New Roman" w:hAnsi="Tahoma" w:cs="Tahoma"/>
          <w:lang w:eastAsia="sl-SI"/>
        </w:rPr>
        <w:t xml:space="preserve">, v višini </w:t>
      </w:r>
      <w:r w:rsidR="00B34288">
        <w:rPr>
          <w:rFonts w:ascii="Tahoma" w:eastAsia="Times New Roman" w:hAnsi="Tahoma" w:cs="Tahoma"/>
          <w:lang w:eastAsia="sl-SI"/>
        </w:rPr>
        <w:t>6</w:t>
      </w:r>
      <w:r w:rsidR="00972C9B">
        <w:rPr>
          <w:rFonts w:ascii="Tahoma" w:eastAsia="Times New Roman" w:hAnsi="Tahoma" w:cs="Tahoma"/>
          <w:lang w:eastAsia="sl-SI"/>
        </w:rPr>
        <w:t xml:space="preserve">.500,00 </w:t>
      </w:r>
      <w:r>
        <w:rPr>
          <w:rFonts w:ascii="Tahoma" w:eastAsia="Times New Roman" w:hAnsi="Tahoma" w:cs="Tahoma"/>
          <w:lang w:eastAsia="sl-SI"/>
        </w:rPr>
        <w:t xml:space="preserve">EUR </w:t>
      </w:r>
      <w:r w:rsidR="00972C9B">
        <w:rPr>
          <w:rFonts w:ascii="Tahoma" w:eastAsia="Times New Roman" w:hAnsi="Tahoma" w:cs="Tahoma"/>
          <w:lang w:eastAsia="sl-SI"/>
        </w:rPr>
        <w:t>(</w:t>
      </w:r>
      <w:r w:rsidR="00123679">
        <w:rPr>
          <w:rFonts w:ascii="Tahoma" w:eastAsia="Times New Roman" w:hAnsi="Tahoma" w:cs="Tahoma"/>
          <w:lang w:eastAsia="sl-SI"/>
        </w:rPr>
        <w:t xml:space="preserve">z besedo: </w:t>
      </w:r>
      <w:r w:rsidR="00972C9B">
        <w:rPr>
          <w:rFonts w:ascii="Tahoma" w:eastAsia="Times New Roman" w:hAnsi="Tahoma" w:cs="Tahoma"/>
          <w:lang w:eastAsia="sl-SI"/>
        </w:rPr>
        <w:t>š</w:t>
      </w:r>
      <w:r w:rsidR="00B34288">
        <w:rPr>
          <w:rFonts w:ascii="Tahoma" w:eastAsia="Times New Roman" w:hAnsi="Tahoma" w:cs="Tahoma"/>
          <w:lang w:eastAsia="sl-SI"/>
        </w:rPr>
        <w:t>estt</w:t>
      </w:r>
      <w:r w:rsidR="00972C9B">
        <w:rPr>
          <w:rFonts w:ascii="Tahoma" w:eastAsia="Times New Roman" w:hAnsi="Tahoma" w:cs="Tahoma"/>
          <w:lang w:eastAsia="sl-SI"/>
        </w:rPr>
        <w:t xml:space="preserve">isočpetsto </w:t>
      </w:r>
      <w:r>
        <w:rPr>
          <w:rFonts w:ascii="Tahoma" w:eastAsia="Times New Roman" w:hAnsi="Tahoma" w:cs="Tahoma"/>
          <w:lang w:eastAsia="sl-SI"/>
        </w:rPr>
        <w:t>in 00/100 evrov)</w:t>
      </w:r>
      <w:r w:rsidRPr="007C1FDC">
        <w:rPr>
          <w:rFonts w:ascii="Tahoma" w:eastAsia="Times New Roman" w:hAnsi="Tahoma" w:cs="Tahoma"/>
          <w:lang w:eastAsia="sl-SI"/>
        </w:rPr>
        <w:t xml:space="preserve"> </w:t>
      </w:r>
      <w:r w:rsidRPr="0030475B">
        <w:rPr>
          <w:rFonts w:ascii="Tahoma" w:eastAsia="Times New Roman" w:hAnsi="Tahoma" w:cs="Tahoma"/>
          <w:lang w:eastAsia="sl-SI"/>
        </w:rPr>
        <w:t xml:space="preserve">z dobo veljavnosti </w:t>
      </w:r>
      <w:r w:rsidRPr="00DF5D8C">
        <w:rPr>
          <w:rFonts w:ascii="Tahoma" w:eastAsia="Times New Roman" w:hAnsi="Tahoma" w:cs="Tahoma"/>
          <w:lang w:eastAsia="sl-SI"/>
        </w:rPr>
        <w:t xml:space="preserve">še najmanj </w:t>
      </w:r>
      <w:r w:rsidR="004F003B">
        <w:rPr>
          <w:rFonts w:ascii="Tahoma" w:eastAsia="Times New Roman" w:hAnsi="Tahoma" w:cs="Tahoma"/>
          <w:lang w:eastAsia="sl-SI"/>
        </w:rPr>
        <w:t>6</w:t>
      </w:r>
      <w:r w:rsidRPr="00DF5D8C">
        <w:rPr>
          <w:rFonts w:ascii="Tahoma" w:eastAsia="Times New Roman" w:hAnsi="Tahoma" w:cs="Tahoma"/>
          <w:lang w:eastAsia="sl-SI"/>
        </w:rPr>
        <w:t>0</w:t>
      </w:r>
      <w:r>
        <w:rPr>
          <w:rFonts w:ascii="Tahoma" w:eastAsia="Times New Roman" w:hAnsi="Tahoma" w:cs="Tahoma"/>
          <w:lang w:eastAsia="sl-SI"/>
        </w:rPr>
        <w:t xml:space="preserve"> (</w:t>
      </w:r>
      <w:r w:rsidR="004F003B">
        <w:rPr>
          <w:rFonts w:ascii="Tahoma" w:eastAsia="Times New Roman" w:hAnsi="Tahoma" w:cs="Tahoma"/>
          <w:lang w:eastAsia="sl-SI"/>
        </w:rPr>
        <w:t>šest</w:t>
      </w:r>
      <w:r>
        <w:rPr>
          <w:rFonts w:ascii="Tahoma" w:eastAsia="Times New Roman" w:hAnsi="Tahoma" w:cs="Tahoma"/>
          <w:lang w:eastAsia="sl-SI"/>
        </w:rPr>
        <w:t xml:space="preserve">deset) </w:t>
      </w:r>
      <w:r w:rsidRPr="00DF5D8C">
        <w:rPr>
          <w:rFonts w:ascii="Tahoma" w:eastAsia="Times New Roman" w:hAnsi="Tahoma" w:cs="Tahoma"/>
          <w:lang w:eastAsia="sl-SI"/>
        </w:rPr>
        <w:t>dni po preteku veljavnosti pogodbe</w:t>
      </w:r>
      <w:r w:rsidRPr="007C1FDC">
        <w:rPr>
          <w:rFonts w:ascii="Tahoma" w:eastAsia="Times New Roman" w:hAnsi="Tahoma" w:cs="Tahoma"/>
          <w:lang w:eastAsia="sl-SI"/>
        </w:rPr>
        <w:t xml:space="preserve">, v nasprotnem primeru se šteje, da ta pogodba ni bila nikoli sklenjena. </w:t>
      </w:r>
      <w:r w:rsidRPr="00011A90">
        <w:rPr>
          <w:rFonts w:ascii="Tahoma" w:eastAsia="Times New Roman" w:hAnsi="Tahoma" w:cs="Tahoma"/>
          <w:lang w:eastAsia="sl-SI"/>
        </w:rPr>
        <w:t>Finančno zavarovanje mora biti izdano s strani banke ali zavarovalnice, ki ima sedež v Republiki Sloveniji in v slovenskem jeziku</w:t>
      </w:r>
      <w:r w:rsidRPr="007C1FDC">
        <w:rPr>
          <w:rFonts w:ascii="Tahoma" w:eastAsia="Times New Roman" w:hAnsi="Tahoma" w:cs="Tahoma"/>
          <w:lang w:eastAsia="sl-SI"/>
        </w:rPr>
        <w:t>.</w:t>
      </w:r>
    </w:p>
    <w:p w14:paraId="732D90A0" w14:textId="77777777" w:rsidR="00965266" w:rsidRPr="007C1FDC" w:rsidRDefault="00965266" w:rsidP="00E67083">
      <w:pPr>
        <w:keepNext/>
        <w:keepLines/>
        <w:spacing w:after="0" w:line="240" w:lineRule="auto"/>
        <w:jc w:val="both"/>
        <w:rPr>
          <w:rFonts w:ascii="Tahoma" w:eastAsia="Times New Roman" w:hAnsi="Tahoma" w:cs="Tahoma"/>
          <w:lang w:eastAsia="sl-SI"/>
        </w:rPr>
      </w:pPr>
    </w:p>
    <w:p w14:paraId="36125232" w14:textId="77777777" w:rsidR="00965266" w:rsidRPr="007C1FDC" w:rsidRDefault="00965266" w:rsidP="00E67083">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V kolikor izvajalec ne bo izpolnjeval svojih pogodbenih obveznosti, bo naročnik unovčil finančno zavarovanje za zavarovanje dobre izvedbe pogodbenih obveznosti in odstopil od pogodbe, brez kakršnekoli obveznosti do izvajalca.</w:t>
      </w:r>
    </w:p>
    <w:p w14:paraId="77E81C9B" w14:textId="77777777" w:rsidR="00965266" w:rsidRPr="0034267C" w:rsidRDefault="00965266" w:rsidP="00E67083">
      <w:pPr>
        <w:keepNext/>
        <w:keepLines/>
        <w:spacing w:after="0" w:line="240" w:lineRule="auto"/>
        <w:jc w:val="both"/>
        <w:rPr>
          <w:rFonts w:ascii="Tahoma" w:eastAsia="Times New Roman" w:hAnsi="Tahoma" w:cs="Tahoma"/>
          <w:lang w:eastAsia="sl-SI"/>
        </w:rPr>
      </w:pPr>
    </w:p>
    <w:p w14:paraId="1E9E5B59" w14:textId="77777777" w:rsidR="00965266" w:rsidRPr="004B6653"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4B6653">
        <w:rPr>
          <w:rFonts w:ascii="Tahoma" w:eastAsia="Times New Roman" w:hAnsi="Tahoma" w:cs="Tahoma"/>
          <w:color w:val="000000"/>
          <w:lang w:eastAsia="sl-SI"/>
        </w:rPr>
        <w:t>člen</w:t>
      </w:r>
    </w:p>
    <w:p w14:paraId="3C2334AF" w14:textId="77777777" w:rsidR="00965266" w:rsidRPr="005E7E8D" w:rsidRDefault="00965266" w:rsidP="00E67083">
      <w:pPr>
        <w:keepNext/>
        <w:keepLines/>
        <w:tabs>
          <w:tab w:val="left" w:pos="567"/>
          <w:tab w:val="left" w:pos="1702"/>
        </w:tabs>
        <w:spacing w:after="0" w:line="240" w:lineRule="auto"/>
        <w:jc w:val="both"/>
        <w:rPr>
          <w:rFonts w:ascii="Tahoma" w:eastAsia="Times New Roman" w:hAnsi="Tahoma" w:cs="Tahoma"/>
          <w:b/>
          <w:lang w:eastAsia="sl-SI"/>
        </w:rPr>
      </w:pPr>
    </w:p>
    <w:p w14:paraId="2DA8DEC3" w14:textId="5CD96AD0" w:rsidR="00965266" w:rsidRPr="00011A90" w:rsidRDefault="00965266" w:rsidP="00E67083">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 xml:space="preserve">Izvajalec mora najkasneje v roku petnajstih (15) dni po </w:t>
      </w:r>
      <w:r w:rsidRPr="00B75E62">
        <w:rPr>
          <w:rFonts w:ascii="Tahoma" w:hAnsi="Tahoma" w:cs="Tahoma"/>
        </w:rPr>
        <w:t>podpis</w:t>
      </w:r>
      <w:r>
        <w:rPr>
          <w:rFonts w:ascii="Tahoma" w:hAnsi="Tahoma" w:cs="Tahoma"/>
        </w:rPr>
        <w:t>u</w:t>
      </w:r>
      <w:r w:rsidRPr="00B75E62">
        <w:rPr>
          <w:rFonts w:ascii="Tahoma" w:hAnsi="Tahoma" w:cs="Tahoma"/>
        </w:rPr>
        <w:t xml:space="preserve"> dobavnic</w:t>
      </w:r>
      <w:r>
        <w:rPr>
          <w:rFonts w:ascii="Tahoma" w:hAnsi="Tahoma" w:cs="Tahoma"/>
        </w:rPr>
        <w:t>e</w:t>
      </w:r>
      <w:r w:rsidRPr="00B75E62">
        <w:rPr>
          <w:rFonts w:ascii="Tahoma" w:hAnsi="Tahoma" w:cs="Tahoma"/>
        </w:rPr>
        <w:t xml:space="preserve"> o prevzemu blaga </w:t>
      </w:r>
      <w:r w:rsidRPr="00B75E62">
        <w:rPr>
          <w:rFonts w:ascii="Tahoma" w:eastAsia="Times New Roman" w:hAnsi="Tahoma" w:cs="Tahoma"/>
          <w:lang w:eastAsia="sl-SI"/>
        </w:rPr>
        <w:t>s strani naročnika oz. njegovega predstavnika</w:t>
      </w:r>
      <w:r w:rsidRPr="00011A90">
        <w:rPr>
          <w:rFonts w:ascii="Tahoma" w:eastAsia="Times New Roman" w:hAnsi="Tahoma" w:cs="Tahoma"/>
          <w:lang w:eastAsia="sl-SI"/>
        </w:rPr>
        <w:t xml:space="preserve">, predložiti naročniku bančno garancijo ali kavcijsko zavarovanje pri zavarovalnici za zavarovanje odprave napak v garancijskem roku, v skladu s pogodbo, in sicer v višini </w:t>
      </w:r>
      <w:r w:rsidR="00B34288">
        <w:rPr>
          <w:rFonts w:ascii="Tahoma" w:eastAsia="Times New Roman" w:hAnsi="Tahoma" w:cs="Tahoma"/>
          <w:lang w:eastAsia="sl-SI"/>
        </w:rPr>
        <w:t>3</w:t>
      </w:r>
      <w:r w:rsidR="00972C9B">
        <w:rPr>
          <w:rFonts w:ascii="Tahoma" w:eastAsia="Times New Roman" w:hAnsi="Tahoma" w:cs="Tahoma"/>
          <w:lang w:eastAsia="sl-SI"/>
        </w:rPr>
        <w:t>.</w:t>
      </w:r>
      <w:r w:rsidR="00B34288">
        <w:rPr>
          <w:rFonts w:ascii="Tahoma" w:eastAsia="Times New Roman" w:hAnsi="Tahoma" w:cs="Tahoma"/>
          <w:lang w:eastAsia="sl-SI"/>
        </w:rPr>
        <w:t>0</w:t>
      </w:r>
      <w:r w:rsidR="00972C9B">
        <w:rPr>
          <w:rFonts w:ascii="Tahoma" w:eastAsia="Times New Roman" w:hAnsi="Tahoma" w:cs="Tahoma"/>
          <w:lang w:eastAsia="sl-SI"/>
        </w:rPr>
        <w:t xml:space="preserve">00,00 </w:t>
      </w:r>
      <w:r>
        <w:rPr>
          <w:rFonts w:ascii="Tahoma" w:eastAsia="Times New Roman" w:hAnsi="Tahoma" w:cs="Tahoma"/>
          <w:lang w:eastAsia="sl-SI"/>
        </w:rPr>
        <w:t xml:space="preserve">EUR (z besedo: </w:t>
      </w:r>
      <w:r w:rsidR="00B34288">
        <w:rPr>
          <w:rFonts w:ascii="Tahoma" w:eastAsia="Times New Roman" w:hAnsi="Tahoma" w:cs="Tahoma"/>
          <w:lang w:eastAsia="sl-SI"/>
        </w:rPr>
        <w:t>tri</w:t>
      </w:r>
      <w:r w:rsidR="00972C9B">
        <w:rPr>
          <w:rFonts w:ascii="Tahoma" w:eastAsia="Times New Roman" w:hAnsi="Tahoma" w:cs="Tahoma"/>
          <w:lang w:eastAsia="sl-SI"/>
        </w:rPr>
        <w:t xml:space="preserve">tisoč </w:t>
      </w:r>
      <w:r>
        <w:rPr>
          <w:rFonts w:ascii="Tahoma" w:eastAsia="Times New Roman" w:hAnsi="Tahoma" w:cs="Tahoma"/>
          <w:lang w:eastAsia="sl-SI"/>
        </w:rPr>
        <w:t>in 00/100 evrov)</w:t>
      </w:r>
      <w:r w:rsidRPr="00011A90">
        <w:rPr>
          <w:rFonts w:ascii="Tahoma" w:eastAsia="Times New Roman" w:hAnsi="Tahoma" w:cs="Tahoma"/>
          <w:lang w:eastAsia="sl-SI"/>
        </w:rPr>
        <w:t>. Finančno zavarovanje mora biti izdano s strani banke ali zavarovalnice, ki ima sedež v Republiki Sloveniji in v slovenskem jeziku.</w:t>
      </w:r>
    </w:p>
    <w:p w14:paraId="4276B9BA" w14:textId="77777777" w:rsidR="00965266" w:rsidRPr="00011A90" w:rsidRDefault="00965266" w:rsidP="00E67083">
      <w:pPr>
        <w:keepNext/>
        <w:keepLines/>
        <w:spacing w:after="0" w:line="240" w:lineRule="auto"/>
        <w:jc w:val="both"/>
        <w:rPr>
          <w:rFonts w:ascii="Tahoma" w:eastAsia="Times New Roman" w:hAnsi="Tahoma" w:cs="Tahoma"/>
          <w:lang w:eastAsia="sl-SI"/>
        </w:rPr>
      </w:pPr>
    </w:p>
    <w:p w14:paraId="5FBFFB12" w14:textId="77777777" w:rsidR="00965266" w:rsidRPr="00011A90" w:rsidRDefault="00965266" w:rsidP="00E67083">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 xml:space="preserve">V kolikor izvajalec v roku iz prejšnjega odstavka tega člena ne bo predložil finančnega zavarovanja za zavarovanje odprave napak v garancijskem roku, lahko naročnik unovči finančno zavarovanje za zavarovanje dobre izvedbe pogodbenih obveznosti. </w:t>
      </w:r>
    </w:p>
    <w:p w14:paraId="630FCDF5" w14:textId="77777777" w:rsidR="00965266" w:rsidRPr="00011A90" w:rsidRDefault="00965266" w:rsidP="00E67083">
      <w:pPr>
        <w:keepNext/>
        <w:keepLines/>
        <w:tabs>
          <w:tab w:val="left" w:pos="0"/>
        </w:tabs>
        <w:spacing w:after="0" w:line="240" w:lineRule="auto"/>
        <w:jc w:val="both"/>
        <w:rPr>
          <w:rFonts w:ascii="Tahoma" w:eastAsia="Times New Roman" w:hAnsi="Tahoma" w:cs="Tahoma"/>
          <w:lang w:eastAsia="sl-SI"/>
        </w:rPr>
      </w:pPr>
    </w:p>
    <w:p w14:paraId="705D29D6" w14:textId="77777777" w:rsidR="00965266" w:rsidRPr="00011A90" w:rsidRDefault="00965266" w:rsidP="00E67083">
      <w:pPr>
        <w:keepNext/>
        <w:keepLines/>
        <w:spacing w:after="0" w:line="240" w:lineRule="auto"/>
        <w:jc w:val="both"/>
        <w:rPr>
          <w:rFonts w:ascii="Tahoma" w:eastAsia="Times New Roman" w:hAnsi="Tahoma" w:cs="Tahoma"/>
          <w:bCs/>
          <w:lang w:eastAsia="sl-SI"/>
        </w:rPr>
      </w:pPr>
      <w:r w:rsidRPr="00011A90">
        <w:rPr>
          <w:rFonts w:ascii="Tahoma" w:eastAsia="Times New Roman" w:hAnsi="Tahoma" w:cs="Tahoma"/>
          <w:lang w:eastAsia="sl-SI"/>
        </w:rPr>
        <w:t xml:space="preserve">Finančno zavarovanje </w:t>
      </w:r>
      <w:r w:rsidRPr="00011A90">
        <w:rPr>
          <w:rFonts w:ascii="Tahoma" w:eastAsia="Times New Roman" w:hAnsi="Tahoma" w:cs="Tahoma"/>
          <w:bCs/>
          <w:lang w:eastAsia="sl-SI"/>
        </w:rPr>
        <w:t>za zavarovanje odprave napak v garancijskem roku velja za material in za kakovost izvedenih del in mora veljati še trideset (30) dni po poteku najdaljšega garancijskega roka (torej mora veljati: celoten garancijski rok določen v pogodbi + 30 dni), določenega v pogodbi.</w:t>
      </w:r>
    </w:p>
    <w:p w14:paraId="411ADDEB" w14:textId="77777777" w:rsidR="00965266" w:rsidRPr="00011A90" w:rsidRDefault="00965266" w:rsidP="00E67083">
      <w:pPr>
        <w:keepNext/>
        <w:keepLines/>
        <w:spacing w:after="0" w:line="240" w:lineRule="auto"/>
        <w:jc w:val="both"/>
        <w:rPr>
          <w:rFonts w:ascii="Tahoma" w:eastAsia="Times New Roman" w:hAnsi="Tahoma" w:cs="Tahoma"/>
          <w:bCs/>
          <w:lang w:eastAsia="sl-SI"/>
        </w:rPr>
      </w:pPr>
    </w:p>
    <w:p w14:paraId="3EC05EDB" w14:textId="77777777" w:rsidR="00965266" w:rsidRPr="00011A90" w:rsidRDefault="00965266" w:rsidP="00E67083">
      <w:pPr>
        <w:keepNext/>
        <w:keepLines/>
        <w:spacing w:after="0" w:line="240" w:lineRule="auto"/>
        <w:jc w:val="both"/>
        <w:rPr>
          <w:rFonts w:ascii="Tahoma" w:eastAsia="Times New Roman" w:hAnsi="Tahoma" w:cs="Tahoma"/>
          <w:bCs/>
          <w:lang w:eastAsia="sl-SI"/>
        </w:rPr>
      </w:pPr>
      <w:r w:rsidRPr="00011A90">
        <w:rPr>
          <w:rFonts w:ascii="Tahoma" w:eastAsia="Times New Roman" w:hAnsi="Tahoma" w:cs="Tahoma"/>
          <w:lang w:eastAsia="sl-SI"/>
        </w:rPr>
        <w:t xml:space="preserve">Finančno zavarovanje </w:t>
      </w:r>
      <w:r w:rsidRPr="00011A90">
        <w:rPr>
          <w:rFonts w:ascii="Tahoma" w:eastAsia="Times New Roman" w:hAnsi="Tahoma" w:cs="Tahoma"/>
          <w:bCs/>
          <w:lang w:eastAsia="sl-SI"/>
        </w:rPr>
        <w:t>za zavarovanje odprave napak v garancijskem roku bo naročnik unovčil za poplačilo stroškov odprave napak, v kolikor jih ne bo odpravil izvajalec.</w:t>
      </w:r>
    </w:p>
    <w:p w14:paraId="7503D345" w14:textId="77777777" w:rsidR="00965266" w:rsidRPr="00011A90" w:rsidRDefault="00965266" w:rsidP="00E67083">
      <w:pPr>
        <w:keepNext/>
        <w:keepLines/>
        <w:spacing w:after="0" w:line="240" w:lineRule="auto"/>
        <w:jc w:val="both"/>
        <w:rPr>
          <w:rFonts w:ascii="Tahoma" w:eastAsia="Times New Roman" w:hAnsi="Tahoma" w:cs="Tahoma"/>
          <w:lang w:eastAsia="sl-SI"/>
        </w:rPr>
      </w:pPr>
    </w:p>
    <w:p w14:paraId="2ECCE47F" w14:textId="77777777" w:rsidR="00965266" w:rsidRPr="00011A90" w:rsidRDefault="00965266" w:rsidP="00E67083">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lastRenderedPageBreak/>
        <w:t>Izvajalec se obveže, da na naročnikovo zahtevo na svoje stroške odpravi vse pomanjkljivosti v garancijski dobi, nastale po krivdi izvajalca.</w:t>
      </w:r>
    </w:p>
    <w:p w14:paraId="05669B4E" w14:textId="77777777" w:rsidR="00965266" w:rsidRPr="00032886" w:rsidRDefault="00965266" w:rsidP="00E67083">
      <w:pPr>
        <w:keepNext/>
        <w:keepLines/>
        <w:tabs>
          <w:tab w:val="left" w:pos="567"/>
          <w:tab w:val="left" w:pos="1702"/>
        </w:tabs>
        <w:spacing w:after="0" w:line="240" w:lineRule="auto"/>
        <w:jc w:val="both"/>
        <w:rPr>
          <w:rFonts w:ascii="Tahoma" w:eastAsia="Times New Roman" w:hAnsi="Tahoma" w:cs="Tahoma"/>
          <w:b/>
          <w:lang w:eastAsia="sl-SI"/>
        </w:rPr>
      </w:pPr>
    </w:p>
    <w:p w14:paraId="4C60B788" w14:textId="77777777" w:rsidR="00965266" w:rsidRPr="004B6653"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4B6653">
        <w:rPr>
          <w:rFonts w:ascii="Tahoma" w:eastAsia="Times New Roman" w:hAnsi="Tahoma" w:cs="Tahoma"/>
          <w:color w:val="000000"/>
          <w:lang w:eastAsia="sl-SI"/>
        </w:rPr>
        <w:t>člen</w:t>
      </w:r>
    </w:p>
    <w:p w14:paraId="356DBF16" w14:textId="77777777" w:rsidR="00965266" w:rsidRPr="0034267C" w:rsidRDefault="00965266" w:rsidP="00E67083">
      <w:pPr>
        <w:keepNext/>
        <w:keepLines/>
        <w:tabs>
          <w:tab w:val="left" w:pos="567"/>
          <w:tab w:val="left" w:pos="1702"/>
        </w:tabs>
        <w:spacing w:after="0" w:line="240" w:lineRule="auto"/>
        <w:jc w:val="both"/>
        <w:rPr>
          <w:rFonts w:ascii="Tahoma" w:eastAsia="Times New Roman" w:hAnsi="Tahoma" w:cs="Tahoma"/>
          <w:b/>
          <w:lang w:eastAsia="sl-SI"/>
        </w:rPr>
      </w:pPr>
    </w:p>
    <w:p w14:paraId="4E48914C" w14:textId="77777777" w:rsidR="00965266" w:rsidRPr="00B3547F" w:rsidRDefault="00965266" w:rsidP="00E67083">
      <w:pPr>
        <w:keepNext/>
        <w:keepLines/>
        <w:spacing w:after="0" w:line="240" w:lineRule="auto"/>
        <w:jc w:val="both"/>
        <w:rPr>
          <w:rFonts w:ascii="Tahoma" w:eastAsia="Times New Roman" w:hAnsi="Tahoma" w:cs="Tahoma"/>
          <w:lang w:eastAsia="sl-SI"/>
        </w:rPr>
      </w:pPr>
      <w:r w:rsidRPr="00B3547F">
        <w:rPr>
          <w:rFonts w:ascii="Tahoma" w:eastAsia="Times New Roman" w:hAnsi="Tahoma" w:cs="Tahoma"/>
          <w:lang w:eastAsia="sl-SI"/>
        </w:rPr>
        <w:t xml:space="preserve">Unovčitev </w:t>
      </w:r>
      <w:r w:rsidRPr="004F2F67">
        <w:rPr>
          <w:rFonts w:ascii="Tahoma" w:eastAsia="Times New Roman" w:hAnsi="Tahoma" w:cs="Tahoma"/>
          <w:lang w:eastAsia="sl-SI"/>
        </w:rPr>
        <w:t xml:space="preserve">kateregakoli </w:t>
      </w:r>
      <w:r w:rsidRPr="00B3547F">
        <w:rPr>
          <w:rFonts w:ascii="Tahoma" w:eastAsia="Times New Roman" w:hAnsi="Tahoma" w:cs="Tahoma"/>
          <w:lang w:eastAsia="sl-SI"/>
        </w:rPr>
        <w:t>finančnega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w:t>
      </w:r>
    </w:p>
    <w:p w14:paraId="50FAF670" w14:textId="77777777" w:rsidR="00965266" w:rsidRPr="00EC4317" w:rsidRDefault="00965266" w:rsidP="00E67083">
      <w:pPr>
        <w:keepNext/>
        <w:keepLines/>
        <w:spacing w:after="0" w:line="240" w:lineRule="auto"/>
        <w:jc w:val="both"/>
        <w:rPr>
          <w:rFonts w:ascii="Tahoma" w:eastAsia="Times New Roman" w:hAnsi="Tahoma" w:cs="Tahoma"/>
          <w:color w:val="000000"/>
          <w:lang w:eastAsia="sl-SI"/>
        </w:rPr>
      </w:pPr>
    </w:p>
    <w:p w14:paraId="46CCFAC2" w14:textId="77777777" w:rsidR="00965266" w:rsidRPr="00EC4317" w:rsidRDefault="00965266" w:rsidP="00E67083">
      <w:pPr>
        <w:pStyle w:val="Odstavekseznama"/>
        <w:keepNext/>
        <w:keepLines/>
        <w:numPr>
          <w:ilvl w:val="0"/>
          <w:numId w:val="60"/>
        </w:numPr>
        <w:ind w:left="567" w:hanging="567"/>
        <w:jc w:val="center"/>
        <w:rPr>
          <w:rFonts w:ascii="Tahoma" w:hAnsi="Tahoma" w:cs="Tahoma"/>
          <w:b/>
          <w:sz w:val="22"/>
          <w:szCs w:val="22"/>
        </w:rPr>
      </w:pPr>
      <w:r w:rsidRPr="00EC4317">
        <w:rPr>
          <w:rFonts w:ascii="Tahoma" w:hAnsi="Tahoma" w:cs="Tahoma"/>
          <w:b/>
          <w:sz w:val="22"/>
          <w:szCs w:val="22"/>
        </w:rPr>
        <w:t>POGODBENA KAZEN</w:t>
      </w:r>
    </w:p>
    <w:p w14:paraId="40BCB6AC" w14:textId="77777777" w:rsidR="00965266" w:rsidRPr="00EC4317" w:rsidRDefault="00965266" w:rsidP="00E67083">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2B8C84A" w14:textId="77777777" w:rsidR="00965266" w:rsidRPr="000F7D5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25E896A0" w14:textId="77777777" w:rsidR="00965266" w:rsidRPr="00EC4317" w:rsidRDefault="00965266" w:rsidP="00E67083">
      <w:pPr>
        <w:keepNext/>
        <w:keepLines/>
        <w:spacing w:after="0" w:line="240" w:lineRule="auto"/>
        <w:jc w:val="both"/>
        <w:rPr>
          <w:rFonts w:ascii="Tahoma" w:eastAsia="Times New Roman" w:hAnsi="Tahoma" w:cs="Tahoma"/>
          <w:lang w:eastAsia="sl-SI"/>
        </w:rPr>
      </w:pPr>
    </w:p>
    <w:p w14:paraId="66E7467F" w14:textId="77777777" w:rsidR="00965266" w:rsidRPr="00B5769A" w:rsidRDefault="00965266" w:rsidP="00E67083">
      <w:pPr>
        <w:keepNext/>
        <w:keepLines/>
        <w:spacing w:after="0" w:line="240" w:lineRule="auto"/>
        <w:jc w:val="both"/>
        <w:rPr>
          <w:rFonts w:ascii="Tahoma" w:eastAsia="Times New Roman" w:hAnsi="Tahoma" w:cs="Tahoma"/>
          <w:szCs w:val="20"/>
          <w:lang w:eastAsia="sl-SI"/>
        </w:rPr>
      </w:pPr>
      <w:r w:rsidRPr="0016051F">
        <w:rPr>
          <w:rFonts w:ascii="Tahoma" w:eastAsia="Times New Roman" w:hAnsi="Tahoma" w:cs="Tahoma"/>
          <w:szCs w:val="20"/>
          <w:lang w:eastAsia="sl-SI"/>
        </w:rPr>
        <w:t xml:space="preserve">V kolikor izvajalec po svoji krivdi ne izpolni svojih pogodbenih obveznosti </w:t>
      </w:r>
      <w:r w:rsidRPr="00B5769A">
        <w:rPr>
          <w:rFonts w:ascii="Tahoma" w:eastAsia="Times New Roman" w:hAnsi="Tahoma" w:cs="Tahoma"/>
          <w:szCs w:val="20"/>
          <w:lang w:eastAsia="sl-SI"/>
        </w:rPr>
        <w:t xml:space="preserve">v roku, opredeljenem v </w:t>
      </w:r>
      <w:r>
        <w:rPr>
          <w:rFonts w:ascii="Tahoma" w:eastAsia="Times New Roman" w:hAnsi="Tahoma" w:cs="Tahoma"/>
          <w:szCs w:val="20"/>
          <w:lang w:eastAsia="sl-SI"/>
        </w:rPr>
        <w:t>7</w:t>
      </w:r>
      <w:r w:rsidRPr="00B5769A">
        <w:rPr>
          <w:rFonts w:ascii="Tahoma" w:eastAsia="Times New Roman" w:hAnsi="Tahoma" w:cs="Tahoma"/>
          <w:szCs w:val="20"/>
          <w:lang w:eastAsia="sl-SI"/>
        </w:rPr>
        <w:t>. členu te pogodbe in</w:t>
      </w:r>
      <w:r w:rsidRPr="0016051F">
        <w:rPr>
          <w:rFonts w:ascii="Tahoma" w:eastAsia="Times New Roman" w:hAnsi="Tahoma" w:cs="Tahoma"/>
          <w:szCs w:val="20"/>
          <w:lang w:eastAsia="sl-SI"/>
        </w:rPr>
        <w:t xml:space="preserve"> neizpolnitev ni posledica višje sile</w:t>
      </w:r>
      <w:r w:rsidRPr="0034267C">
        <w:rPr>
          <w:rFonts w:ascii="Tahoma" w:eastAsia="Times New Roman" w:hAnsi="Tahoma" w:cs="Tahoma"/>
          <w:lang w:eastAsia="sl-SI"/>
        </w:rPr>
        <w:t xml:space="preserve">, kot je zapisano v </w:t>
      </w:r>
      <w:r>
        <w:rPr>
          <w:rFonts w:ascii="Tahoma" w:eastAsia="Times New Roman" w:hAnsi="Tahoma" w:cs="Tahoma"/>
          <w:lang w:eastAsia="sl-SI"/>
        </w:rPr>
        <w:t>12.</w:t>
      </w:r>
      <w:r w:rsidRPr="0034267C">
        <w:rPr>
          <w:rFonts w:ascii="Tahoma" w:eastAsia="Times New Roman" w:hAnsi="Tahoma" w:cs="Tahoma"/>
          <w:lang w:eastAsia="sl-SI"/>
        </w:rPr>
        <w:t xml:space="preserve"> členu te pogodbe, </w:t>
      </w:r>
      <w:r w:rsidRPr="0016051F">
        <w:rPr>
          <w:rFonts w:ascii="Tahoma" w:eastAsia="Times New Roman" w:hAnsi="Tahoma" w:cs="Tahoma"/>
          <w:szCs w:val="20"/>
          <w:lang w:eastAsia="sl-SI"/>
        </w:rPr>
        <w:t xml:space="preserve">je </w:t>
      </w:r>
      <w:r w:rsidRPr="00B5769A">
        <w:rPr>
          <w:rFonts w:ascii="Tahoma" w:eastAsia="Times New Roman" w:hAnsi="Tahoma" w:cs="Tahoma"/>
          <w:szCs w:val="20"/>
          <w:lang w:eastAsia="sl-SI"/>
        </w:rPr>
        <w:t xml:space="preserve">naročnik upravičen obračunati pogodbeno kazen v višini enega odstotka </w:t>
      </w:r>
      <w:r w:rsidRPr="0016051F">
        <w:rPr>
          <w:rFonts w:ascii="Tahoma" w:eastAsia="Times New Roman" w:hAnsi="Tahoma" w:cs="Tahoma"/>
          <w:szCs w:val="20"/>
          <w:lang w:eastAsia="sl-SI"/>
        </w:rPr>
        <w:t>(1 %) pogodbene vrednosti</w:t>
      </w:r>
      <w:r>
        <w:rPr>
          <w:rFonts w:ascii="Tahoma" w:eastAsia="Times New Roman" w:hAnsi="Tahoma" w:cs="Tahoma"/>
          <w:szCs w:val="20"/>
          <w:lang w:eastAsia="sl-SI"/>
        </w:rPr>
        <w:t xml:space="preserve"> brez DDV</w:t>
      </w:r>
      <w:r w:rsidRPr="0016051F">
        <w:rPr>
          <w:rFonts w:ascii="Tahoma" w:eastAsia="Times New Roman" w:hAnsi="Tahoma" w:cs="Tahoma"/>
          <w:szCs w:val="20"/>
          <w:lang w:eastAsia="sl-SI"/>
        </w:rPr>
        <w:t xml:space="preserve"> za vsak dan zamude</w:t>
      </w:r>
      <w:r>
        <w:rPr>
          <w:rFonts w:ascii="Tahoma" w:eastAsia="Times New Roman" w:hAnsi="Tahoma" w:cs="Tahoma"/>
          <w:szCs w:val="20"/>
          <w:lang w:eastAsia="sl-SI"/>
        </w:rPr>
        <w:t>,</w:t>
      </w:r>
      <w:r w:rsidRPr="0016051F">
        <w:rPr>
          <w:rFonts w:ascii="Tahoma" w:eastAsia="Times New Roman" w:hAnsi="Tahoma" w:cs="Tahoma"/>
          <w:szCs w:val="20"/>
          <w:lang w:eastAsia="sl-SI"/>
        </w:rPr>
        <w:t xml:space="preserve"> </w:t>
      </w:r>
      <w:r w:rsidRPr="00B5769A">
        <w:rPr>
          <w:rFonts w:ascii="Tahoma" w:eastAsia="Times New Roman" w:hAnsi="Tahoma" w:cs="Tahoma"/>
          <w:szCs w:val="20"/>
          <w:lang w:eastAsia="sl-SI"/>
        </w:rPr>
        <w:t xml:space="preserve">pri čemer sme pogodbena kazen znašati največ 10% (deset odstotkov) </w:t>
      </w:r>
      <w:r w:rsidRPr="00C01FC1">
        <w:rPr>
          <w:rFonts w:ascii="Tahoma" w:eastAsia="Times New Roman" w:hAnsi="Tahoma" w:cs="Tahoma"/>
          <w:szCs w:val="20"/>
          <w:lang w:eastAsia="sl-SI"/>
        </w:rPr>
        <w:t>celotne pogodbene vrednosti brez DDV</w:t>
      </w:r>
      <w:r>
        <w:rPr>
          <w:rFonts w:ascii="Tahoma" w:eastAsia="Times New Roman" w:hAnsi="Tahoma" w:cs="Tahoma"/>
          <w:szCs w:val="20"/>
          <w:lang w:eastAsia="sl-SI"/>
        </w:rPr>
        <w:t>.</w:t>
      </w:r>
      <w:r w:rsidRPr="00C01FC1">
        <w:rPr>
          <w:rFonts w:ascii="Tahoma" w:eastAsia="Times New Roman" w:hAnsi="Tahoma" w:cs="Tahoma"/>
          <w:szCs w:val="20"/>
          <w:lang w:eastAsia="sl-SI"/>
        </w:rPr>
        <w:t xml:space="preserve"> </w:t>
      </w:r>
    </w:p>
    <w:p w14:paraId="51887630" w14:textId="77777777" w:rsidR="00965266" w:rsidRPr="0016051F" w:rsidRDefault="00965266" w:rsidP="00E67083">
      <w:pPr>
        <w:keepNext/>
        <w:keepLines/>
        <w:spacing w:after="0" w:line="240" w:lineRule="auto"/>
        <w:jc w:val="both"/>
        <w:rPr>
          <w:rFonts w:ascii="Tahoma" w:eastAsia="Times New Roman" w:hAnsi="Tahoma" w:cs="Tahoma"/>
          <w:szCs w:val="20"/>
          <w:lang w:eastAsia="sl-SI"/>
        </w:rPr>
      </w:pPr>
    </w:p>
    <w:p w14:paraId="7B2AF988" w14:textId="77777777" w:rsidR="00965266" w:rsidRPr="0034267C" w:rsidRDefault="00965266" w:rsidP="00E67083">
      <w:pPr>
        <w:keepNext/>
        <w:keepLines/>
        <w:spacing w:after="0" w:line="240" w:lineRule="auto"/>
        <w:jc w:val="both"/>
        <w:rPr>
          <w:rFonts w:ascii="Tahoma" w:eastAsia="Times New Roman" w:hAnsi="Tahoma" w:cs="Tahoma"/>
          <w:lang w:eastAsia="sl-SI"/>
        </w:rPr>
      </w:pPr>
      <w:r w:rsidRPr="0034267C">
        <w:rPr>
          <w:rFonts w:ascii="Tahoma" w:eastAsia="Times New Roman" w:hAnsi="Tahoma" w:cs="Tahoma"/>
          <w:lang w:eastAsia="sl-SI"/>
        </w:rPr>
        <w:t xml:space="preserve">V kolikor pogodbena kazen preseže deset odstotkov (10 %) celotne pogodbene vrednosti brez DDV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pogodbenih obveznosti</w:t>
      </w:r>
      <w:r w:rsidRPr="0034267C">
        <w:rPr>
          <w:rFonts w:ascii="Tahoma" w:eastAsia="Times New Roman" w:hAnsi="Tahoma" w:cs="Tahoma"/>
          <w:lang w:eastAsia="sl-SI"/>
        </w:rPr>
        <w:t xml:space="preserve"> </w:t>
      </w:r>
      <w:r>
        <w:rPr>
          <w:rFonts w:ascii="Tahoma" w:eastAsia="Times New Roman" w:hAnsi="Tahoma" w:cs="Tahoma"/>
          <w:lang w:eastAsia="sl-SI"/>
        </w:rPr>
        <w:t xml:space="preserve">in/ali </w:t>
      </w:r>
      <w:r w:rsidRPr="0034267C">
        <w:rPr>
          <w:rFonts w:ascii="Tahoma" w:eastAsia="Times New Roman" w:hAnsi="Tahoma" w:cs="Tahoma"/>
          <w:lang w:eastAsia="sl-SI"/>
        </w:rPr>
        <w:t>odstopi od pogodbe.</w:t>
      </w:r>
    </w:p>
    <w:p w14:paraId="3AB3DE67" w14:textId="77777777" w:rsidR="00965266" w:rsidRPr="0016051F" w:rsidRDefault="00965266" w:rsidP="00E67083">
      <w:pPr>
        <w:keepNext/>
        <w:keepLines/>
        <w:spacing w:after="0" w:line="240" w:lineRule="auto"/>
        <w:jc w:val="both"/>
        <w:rPr>
          <w:rFonts w:ascii="Tahoma" w:eastAsia="Times New Roman" w:hAnsi="Tahoma" w:cs="Tahoma"/>
          <w:szCs w:val="20"/>
          <w:lang w:eastAsia="sl-SI"/>
        </w:rPr>
      </w:pPr>
    </w:p>
    <w:p w14:paraId="2167E2F9" w14:textId="77777777" w:rsidR="00965266" w:rsidRPr="0016051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16051F">
        <w:rPr>
          <w:rFonts w:ascii="Tahoma" w:eastAsia="Times New Roman" w:hAnsi="Tahoma" w:cs="Tahoma"/>
          <w:color w:val="000000"/>
          <w:lang w:eastAsia="sl-SI"/>
        </w:rPr>
        <w:t>člen</w:t>
      </w:r>
    </w:p>
    <w:p w14:paraId="297B1DDC" w14:textId="77777777" w:rsidR="00965266" w:rsidRPr="0016051F" w:rsidRDefault="00965266" w:rsidP="00E67083">
      <w:pPr>
        <w:keepNext/>
        <w:keepLines/>
        <w:spacing w:after="0" w:line="240" w:lineRule="auto"/>
        <w:jc w:val="both"/>
        <w:rPr>
          <w:rFonts w:ascii="Tahoma" w:eastAsia="Times New Roman" w:hAnsi="Tahoma" w:cs="Tahoma"/>
          <w:szCs w:val="20"/>
          <w:lang w:eastAsia="sl-SI"/>
        </w:rPr>
      </w:pPr>
    </w:p>
    <w:p w14:paraId="73354B9F" w14:textId="77777777" w:rsidR="00965266" w:rsidRPr="0095248A"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si pridrži pravico uveljaviti pogodbeno kazen pri plačilu računa, čeprav ob zamudi izvajalca na to ni posebej opozoril, niti pisno obvestil.</w:t>
      </w:r>
    </w:p>
    <w:p w14:paraId="5EA316A2" w14:textId="77777777" w:rsidR="00965266" w:rsidRPr="0095248A"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1A83911" w14:textId="77777777" w:rsidR="00965266" w:rsidRPr="0095248A" w:rsidRDefault="00965266" w:rsidP="00E67083">
      <w:pPr>
        <w:keepNext/>
        <w:keepLines/>
        <w:tabs>
          <w:tab w:val="left" w:pos="709"/>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Če zaradi zamude izvedbe pogodben</w:t>
      </w:r>
      <w:r>
        <w:rPr>
          <w:rFonts w:ascii="Tahoma" w:eastAsia="Times New Roman" w:hAnsi="Tahoma" w:cs="Tahoma"/>
          <w:lang w:eastAsia="sl-SI"/>
        </w:rPr>
        <w:t>ih</w:t>
      </w:r>
      <w:r w:rsidRPr="0095248A">
        <w:rPr>
          <w:rFonts w:ascii="Tahoma" w:eastAsia="Times New Roman" w:hAnsi="Tahoma" w:cs="Tahoma"/>
          <w:lang w:eastAsia="sl-SI"/>
        </w:rPr>
        <w:t xml:space="preserve"> obveznosti nastaja pri naročniku dodatna škoda, je naročnik upravičen do povrnitve nastale škode s strani izvajalca</w:t>
      </w:r>
      <w:r>
        <w:rPr>
          <w:rFonts w:ascii="Tahoma" w:eastAsia="Times New Roman" w:hAnsi="Tahoma" w:cs="Tahoma"/>
          <w:lang w:eastAsia="sl-SI"/>
        </w:rPr>
        <w:t xml:space="preserve">. </w:t>
      </w:r>
    </w:p>
    <w:p w14:paraId="1DA21074" w14:textId="77777777" w:rsidR="00965266" w:rsidRPr="0095248A"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6D5DEC5C" w14:textId="77777777" w:rsidR="00965266" w:rsidRPr="0095248A"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in izvajalec soglašata, da pravica zaračunati pogodbeno kazen ni pogojena z nastankom škode pri naročniku. Za povračilo tako nastale škode bo naročnik unovčil finančno zavarovanje za zavarovanje dobre izvedbe pogodbenih obveznosti in škodo uveljavljal tudi po splošnih načelih odškodninske odgovornosti, neodvisno od uveljavljanja pogodbene kazni.</w:t>
      </w:r>
    </w:p>
    <w:p w14:paraId="4741646E" w14:textId="77777777" w:rsidR="00965266" w:rsidRDefault="00965266" w:rsidP="00E67083">
      <w:pPr>
        <w:keepNext/>
        <w:keepLines/>
        <w:spacing w:after="0" w:line="240" w:lineRule="auto"/>
        <w:jc w:val="both"/>
        <w:rPr>
          <w:rFonts w:ascii="Tahoma" w:eastAsia="Times New Roman" w:hAnsi="Tahoma" w:cs="Tahoma"/>
          <w:color w:val="000000"/>
          <w:lang w:eastAsia="sl-SI"/>
        </w:rPr>
      </w:pPr>
    </w:p>
    <w:p w14:paraId="32B6B617" w14:textId="77777777" w:rsidR="00965266" w:rsidRPr="00EC4317" w:rsidRDefault="00965266" w:rsidP="00E67083">
      <w:pPr>
        <w:pStyle w:val="Odstavekseznama"/>
        <w:keepNext/>
        <w:keepLines/>
        <w:numPr>
          <w:ilvl w:val="0"/>
          <w:numId w:val="60"/>
        </w:numPr>
        <w:ind w:left="567" w:hanging="567"/>
        <w:jc w:val="center"/>
        <w:rPr>
          <w:rFonts w:ascii="Tahoma" w:hAnsi="Tahoma" w:cs="Tahoma"/>
          <w:b/>
          <w:sz w:val="22"/>
          <w:szCs w:val="22"/>
        </w:rPr>
      </w:pPr>
      <w:r w:rsidRPr="00EC4317">
        <w:rPr>
          <w:rFonts w:ascii="Tahoma" w:hAnsi="Tahoma" w:cs="Tahoma"/>
          <w:b/>
          <w:sz w:val="22"/>
          <w:szCs w:val="22"/>
        </w:rPr>
        <w:t>PREDSTAVNIKA POGODBENIH STRANK</w:t>
      </w:r>
    </w:p>
    <w:p w14:paraId="267459F0" w14:textId="77777777" w:rsidR="00965266" w:rsidRPr="00EC4317" w:rsidRDefault="00965266" w:rsidP="00E67083">
      <w:pPr>
        <w:keepNext/>
        <w:keepLines/>
        <w:suppressAutoHyphens/>
        <w:spacing w:after="0" w:line="240" w:lineRule="auto"/>
        <w:jc w:val="center"/>
        <w:rPr>
          <w:rFonts w:ascii="Tahoma" w:eastAsia="Times New Roman" w:hAnsi="Tahoma" w:cs="Tahoma"/>
          <w:b/>
          <w:color w:val="000000"/>
          <w:lang w:eastAsia="sl-SI"/>
        </w:rPr>
      </w:pPr>
    </w:p>
    <w:p w14:paraId="58AB0DE6" w14:textId="77777777" w:rsidR="00965266" w:rsidRPr="000F7D5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54115DC" w14:textId="77777777" w:rsidR="00965266" w:rsidRDefault="00965266" w:rsidP="00E67083">
      <w:pPr>
        <w:keepNext/>
        <w:keepLines/>
        <w:spacing w:after="0" w:line="240" w:lineRule="auto"/>
        <w:jc w:val="both"/>
        <w:rPr>
          <w:rFonts w:ascii="Tahoma" w:eastAsia="Times New Roman" w:hAnsi="Tahoma" w:cs="Tahoma"/>
          <w:lang w:eastAsia="sl-SI"/>
        </w:rPr>
      </w:pPr>
    </w:p>
    <w:p w14:paraId="1CF06294" w14:textId="63CCD762" w:rsidR="00965266" w:rsidRPr="00BA661F" w:rsidRDefault="00965266"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465D35">
        <w:rPr>
          <w:rFonts w:ascii="Tahoma" w:eastAsia="Times New Roman" w:hAnsi="Tahoma" w:cs="Tahoma"/>
          <w:lang w:eastAsia="sl-SI"/>
        </w:rPr>
        <w:t xml:space="preserve">redstavnik naročnika, ki bo urejal vsa vprašanja, ki bodo nastala v zvezi z izvajanjem te pogodbe, je </w:t>
      </w:r>
      <w:r>
        <w:rPr>
          <w:rFonts w:ascii="Tahoma" w:eastAsia="Times New Roman" w:hAnsi="Tahoma" w:cs="Tahoma"/>
          <w:lang w:eastAsia="sl-SI"/>
        </w:rPr>
        <w:t xml:space="preserve">g. </w:t>
      </w:r>
      <w:r w:rsidR="00B34288">
        <w:rPr>
          <w:rFonts w:ascii="Tahoma" w:eastAsia="Times New Roman" w:hAnsi="Tahoma" w:cs="Tahoma"/>
          <w:lang w:eastAsia="sl-SI"/>
        </w:rPr>
        <w:t>Uroš Lenič</w:t>
      </w:r>
      <w:r w:rsidRPr="00465D35">
        <w:rPr>
          <w:rFonts w:ascii="Tahoma" w:eastAsia="Times New Roman" w:hAnsi="Tahoma" w:cs="Tahoma"/>
          <w:lang w:eastAsia="sl-SI"/>
        </w:rPr>
        <w:t>, tel.: 01 58 75 3</w:t>
      </w:r>
      <w:r w:rsidR="00B34288">
        <w:rPr>
          <w:rFonts w:ascii="Tahoma" w:eastAsia="Times New Roman" w:hAnsi="Tahoma" w:cs="Tahoma"/>
          <w:lang w:eastAsia="sl-SI"/>
        </w:rPr>
        <w:t>52</w:t>
      </w:r>
      <w:r w:rsidRPr="00465D35">
        <w:rPr>
          <w:rFonts w:ascii="Tahoma" w:eastAsia="Times New Roman" w:hAnsi="Tahoma" w:cs="Tahoma"/>
          <w:lang w:eastAsia="sl-SI"/>
        </w:rPr>
        <w:t xml:space="preserve">, e-pošta: </w:t>
      </w:r>
      <w:hyperlink r:id="rId18" w:history="1">
        <w:r w:rsidR="00B34288" w:rsidRPr="00433D66">
          <w:rPr>
            <w:rStyle w:val="Hiperpovezava"/>
            <w:rFonts w:ascii="Tahoma" w:eastAsia="Times New Roman" w:hAnsi="Tahoma" w:cs="Tahoma"/>
            <w:lang w:eastAsia="sl-SI"/>
          </w:rPr>
          <w:t>uros.lenic@energetika.si</w:t>
        </w:r>
      </w:hyperlink>
      <w:r>
        <w:rPr>
          <w:rFonts w:ascii="Tahoma" w:eastAsia="Times New Roman" w:hAnsi="Tahoma" w:cs="Tahoma"/>
          <w:lang w:eastAsia="sl-SI"/>
        </w:rPr>
        <w:t xml:space="preserve">, v njegovi odsotnosti pa ga zamenjuje g. Boštjan Krašovec, tel.: 01 58 75 346, e-pošta: </w:t>
      </w:r>
      <w:hyperlink r:id="rId19" w:history="1">
        <w:r w:rsidR="00F723BF" w:rsidRPr="00F7181B">
          <w:rPr>
            <w:rStyle w:val="Hiperpovezava"/>
            <w:rFonts w:ascii="Tahoma" w:eastAsia="Times New Roman" w:hAnsi="Tahoma" w:cs="Tahoma"/>
            <w:lang w:eastAsia="sl-SI"/>
          </w:rPr>
          <w:t>bostjan.krasovec@energetika.si</w:t>
        </w:r>
      </w:hyperlink>
      <w:r>
        <w:rPr>
          <w:rFonts w:ascii="Tahoma" w:eastAsia="Times New Roman" w:hAnsi="Tahoma" w:cs="Tahoma"/>
          <w:lang w:eastAsia="sl-SI"/>
        </w:rPr>
        <w:t xml:space="preserve">. </w:t>
      </w:r>
    </w:p>
    <w:p w14:paraId="4D029072" w14:textId="77777777" w:rsidR="00965266" w:rsidRPr="004A1349" w:rsidRDefault="00965266" w:rsidP="00E67083">
      <w:pPr>
        <w:keepNext/>
        <w:keepLines/>
        <w:spacing w:after="0" w:line="240" w:lineRule="auto"/>
        <w:jc w:val="both"/>
        <w:rPr>
          <w:rFonts w:ascii="Tahoma" w:eastAsia="Times New Roman" w:hAnsi="Tahoma" w:cs="Tahoma"/>
          <w:lang w:eastAsia="sl-SI"/>
        </w:rPr>
      </w:pPr>
    </w:p>
    <w:p w14:paraId="766C4698"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izvajalca, ki bo urejal vsa vprašanja, ki bodo nastala v zvezi z izvajanjem te pogodbe, je _________________________, tel.: ______________________, e-pošta: ______________________, v njegovi odsotnosti pa ga zamenjuje _____________________, tel.: ______________________, e-pošta: ______________________.</w:t>
      </w:r>
    </w:p>
    <w:p w14:paraId="32DD259D"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68F8BD31"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lastRenderedPageBreak/>
        <w:t xml:space="preserve">Predstavnik naročnika zastopa naročnika v vseh vprašanjih, ki se nanašajo na dobavo blaga po tej pogodbi. Predstavnik naročnika sodeluje s predstavnikom izvajalca ves čas veljavnosti pogodbe in mu nudi vse potrebne podatke, ki jih je na podlagi obveznosti po tej pogodbi dolžan dajati. </w:t>
      </w:r>
    </w:p>
    <w:p w14:paraId="297EF3BE"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6598BEE"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naročnika potrdi dobavo blaga in posreduje vse zahteve naročnika izvajalcu v času veljavnosti pogodbe.</w:t>
      </w:r>
    </w:p>
    <w:p w14:paraId="3459DD03"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68094BA"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izvajalca zastopa izvajalca v vseh vprašanjih, ki se nanašajo na dobavo blaga po tej pogodbi. Predstavnik izvajalca je dolžan neposredno sodelovati s predstavnikom naročnika ves čas veljavnosti pogodbe.</w:t>
      </w:r>
    </w:p>
    <w:p w14:paraId="3DD69F34"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 </w:t>
      </w:r>
    </w:p>
    <w:p w14:paraId="6DA65CA3" w14:textId="77777777" w:rsidR="00965266" w:rsidRPr="00B43CBE" w:rsidRDefault="00965266" w:rsidP="00E67083">
      <w:pPr>
        <w:keepNext/>
        <w:keepLines/>
        <w:tabs>
          <w:tab w:val="left" w:pos="567"/>
          <w:tab w:val="left" w:pos="1418"/>
          <w:tab w:val="left" w:pos="1702"/>
        </w:tabs>
        <w:spacing w:after="0" w:line="240" w:lineRule="auto"/>
        <w:jc w:val="both"/>
        <w:rPr>
          <w:rFonts w:ascii="Tahoma" w:eastAsia="Times New Roman" w:hAnsi="Tahoma" w:cs="Tahoma"/>
          <w:bCs/>
          <w:lang w:eastAsia="sl-SI"/>
        </w:rPr>
      </w:pPr>
      <w:r w:rsidRPr="00B43CBE">
        <w:rPr>
          <w:rFonts w:ascii="Tahoma" w:eastAsia="Times New Roman" w:hAnsi="Tahoma" w:cs="Tahoma"/>
          <w:lang w:eastAsia="sl-SI"/>
        </w:rPr>
        <w:t>Pogodbeni stranki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223CD5BF" w14:textId="77777777" w:rsidR="00965266" w:rsidRPr="00EC4317" w:rsidRDefault="00965266"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2E0D608" w14:textId="77777777" w:rsidR="00965266" w:rsidRPr="00BA661F" w:rsidRDefault="00965266" w:rsidP="00E67083">
      <w:pPr>
        <w:pStyle w:val="Odstavekseznama"/>
        <w:keepNext/>
        <w:keepLines/>
        <w:numPr>
          <w:ilvl w:val="0"/>
          <w:numId w:val="60"/>
        </w:numPr>
        <w:ind w:left="567" w:hanging="567"/>
        <w:jc w:val="center"/>
        <w:rPr>
          <w:rFonts w:ascii="Tahoma" w:hAnsi="Tahoma" w:cs="Tahoma"/>
          <w:b/>
          <w:sz w:val="22"/>
          <w:szCs w:val="22"/>
        </w:rPr>
      </w:pPr>
      <w:r>
        <w:rPr>
          <w:rFonts w:ascii="Tahoma" w:hAnsi="Tahoma" w:cs="Tahoma"/>
          <w:b/>
          <w:sz w:val="22"/>
          <w:szCs w:val="22"/>
        </w:rPr>
        <w:t xml:space="preserve">ODPOVED POGODBE IN </w:t>
      </w:r>
      <w:r w:rsidRPr="00BA661F">
        <w:rPr>
          <w:rFonts w:ascii="Tahoma" w:hAnsi="Tahoma" w:cs="Tahoma"/>
          <w:b/>
          <w:sz w:val="22"/>
          <w:szCs w:val="22"/>
        </w:rPr>
        <w:t>ODSTOP OD POGODBE</w:t>
      </w:r>
    </w:p>
    <w:p w14:paraId="567FBBFC" w14:textId="77777777" w:rsidR="00965266" w:rsidRPr="00BA661F" w:rsidRDefault="00965266" w:rsidP="00E67083">
      <w:pPr>
        <w:keepNext/>
        <w:keepLines/>
        <w:tabs>
          <w:tab w:val="left" w:pos="851"/>
          <w:tab w:val="left" w:pos="1702"/>
        </w:tabs>
        <w:spacing w:after="0" w:line="240" w:lineRule="auto"/>
        <w:jc w:val="center"/>
        <w:rPr>
          <w:rFonts w:ascii="Tahoma" w:eastAsia="Times New Roman" w:hAnsi="Tahoma" w:cs="Tahoma"/>
          <w:lang w:eastAsia="sl-SI"/>
        </w:rPr>
      </w:pPr>
    </w:p>
    <w:p w14:paraId="7D5B8C88" w14:textId="77777777" w:rsidR="00965266" w:rsidRPr="00BA661F"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A661F">
        <w:rPr>
          <w:rFonts w:ascii="Tahoma" w:eastAsia="Times New Roman" w:hAnsi="Tahoma" w:cs="Tahoma"/>
          <w:color w:val="000000"/>
          <w:lang w:eastAsia="sl-SI"/>
        </w:rPr>
        <w:t>člen</w:t>
      </w:r>
    </w:p>
    <w:p w14:paraId="3C2B4361" w14:textId="77777777" w:rsidR="00965266" w:rsidRPr="00E162F4" w:rsidRDefault="00965266" w:rsidP="00E67083">
      <w:pPr>
        <w:keepNext/>
        <w:keepLines/>
        <w:tabs>
          <w:tab w:val="left" w:pos="851"/>
          <w:tab w:val="left" w:pos="1702"/>
        </w:tabs>
        <w:spacing w:after="0" w:line="240" w:lineRule="auto"/>
        <w:jc w:val="center"/>
        <w:rPr>
          <w:rFonts w:ascii="Tahoma" w:eastAsia="Times New Roman" w:hAnsi="Tahoma" w:cs="Tahoma"/>
          <w:b/>
          <w:lang w:eastAsia="sl-SI"/>
        </w:rPr>
      </w:pPr>
    </w:p>
    <w:p w14:paraId="62C4B162" w14:textId="22F37082" w:rsidR="00965266" w:rsidRPr="00B43CBE" w:rsidRDefault="00965266" w:rsidP="00E67083">
      <w:pPr>
        <w:keepNext/>
        <w:keepLines/>
        <w:tabs>
          <w:tab w:val="left" w:pos="851"/>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Vsaka pogodbena stranka ima pravico odpovedati pogodbo </w:t>
      </w:r>
      <w:r w:rsidR="002D786E" w:rsidRPr="002D786E">
        <w:rPr>
          <w:rFonts w:ascii="Tahoma" w:eastAsia="Times New Roman" w:hAnsi="Tahoma" w:cs="Tahoma"/>
          <w:lang w:eastAsia="sl-SI"/>
        </w:rPr>
        <w:t xml:space="preserve">s 14 (štirinajst) dnevnim </w:t>
      </w:r>
      <w:r w:rsidRPr="00B43CBE">
        <w:rPr>
          <w:rFonts w:ascii="Tahoma" w:eastAsia="Times New Roman" w:hAnsi="Tahoma" w:cs="Tahoma"/>
          <w:lang w:eastAsia="sl-SI"/>
        </w:rPr>
        <w:t>odpovednim rokom, če se okoliščine po sklenitvi pogodbe spremenijo tako, da sklenjena pogodba ne izraža več prave volje pogodbene stranke in pod pogojem, da so med strankama pogodbe poravnane vse zapadle obveznosti. Odpovedni rok teče od dneva prejema pisne odpovedi, ki mora biti drugi pogodbeni stranki poslana s priporočeno poštno pošiljko.</w:t>
      </w:r>
    </w:p>
    <w:p w14:paraId="2ED5F1F1" w14:textId="77777777" w:rsidR="00965266" w:rsidRPr="00B43CBE" w:rsidRDefault="00965266" w:rsidP="00E67083">
      <w:pPr>
        <w:keepNext/>
        <w:keepLines/>
        <w:tabs>
          <w:tab w:val="left" w:pos="851"/>
          <w:tab w:val="left" w:pos="1702"/>
        </w:tabs>
        <w:spacing w:after="0" w:line="240" w:lineRule="auto"/>
        <w:jc w:val="both"/>
        <w:rPr>
          <w:rFonts w:ascii="Tahoma" w:eastAsia="Times New Roman" w:hAnsi="Tahoma" w:cs="Tahoma"/>
          <w:lang w:eastAsia="sl-SI"/>
        </w:rPr>
      </w:pPr>
    </w:p>
    <w:p w14:paraId="60AF6F42" w14:textId="77777777" w:rsidR="00965266" w:rsidRPr="00B43CBE" w:rsidRDefault="00965266" w:rsidP="00E67083">
      <w:pPr>
        <w:keepNext/>
        <w:keepLines/>
        <w:tabs>
          <w:tab w:val="left" w:pos="851"/>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Pogodbeni stranki se v času odpovedi medsebojnega razmerja po pogodbi obvezujeta izvajati svoje obveznosti do izteka odpovednega roka, pri čemer se naročnik in izvajalec lahko pisno sporazumeta za drugačen odpovedni rok. </w:t>
      </w:r>
    </w:p>
    <w:p w14:paraId="454C2678" w14:textId="77777777" w:rsidR="00965266" w:rsidRPr="00B43CBE" w:rsidRDefault="00965266" w:rsidP="00E67083">
      <w:pPr>
        <w:keepNext/>
        <w:keepLines/>
        <w:tabs>
          <w:tab w:val="left" w:pos="851"/>
          <w:tab w:val="left" w:pos="1702"/>
        </w:tabs>
        <w:spacing w:after="0" w:line="240" w:lineRule="auto"/>
        <w:jc w:val="center"/>
        <w:rPr>
          <w:rFonts w:ascii="Tahoma" w:eastAsia="Times New Roman" w:hAnsi="Tahoma" w:cs="Tahoma"/>
          <w:lang w:eastAsia="sl-SI"/>
        </w:rPr>
      </w:pPr>
    </w:p>
    <w:p w14:paraId="156CAE3A"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05649861"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7F366247"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Naročnik lahko odstopi od pogodbe, z obvestilom, poslanim izvajalcu s priporočeno pošiljko po pošti, brez obveznosti do izvajalca, če izvajalec:</w:t>
      </w:r>
    </w:p>
    <w:p w14:paraId="646541F7"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blaga ne dobavi v pogodbeno dogovorjenem roku, niti v naknadnem roku, ki mu ga določi naročnik,</w:t>
      </w:r>
    </w:p>
    <w:p w14:paraId="1BA08A75"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ob predaji blaga ne preda ustrezne atestne in tehnične dokumentacije,</w:t>
      </w:r>
    </w:p>
    <w:p w14:paraId="78EC694A"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ne dosega pogodbeno dogovorjene kvalitete blaga in te ne vzpostavi niti v naknadnem roku, ki mu ga določi naročnik,</w:t>
      </w:r>
    </w:p>
    <w:p w14:paraId="20904454"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ne izpolnjuje ali nepravilno izpolnjuje svoje obveznosti tudi po naknadno določenem roku s strani naročnika,</w:t>
      </w:r>
    </w:p>
    <w:p w14:paraId="599A1B83"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neredno poravnava obveznosti do svojih zaposlenih,</w:t>
      </w:r>
    </w:p>
    <w:p w14:paraId="081E57FF"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poviša cene v času veljavnosti pogodbe,</w:t>
      </w:r>
    </w:p>
    <w:p w14:paraId="0F22783A" w14:textId="77777777" w:rsidR="00965266" w:rsidRPr="00B43CBE" w:rsidRDefault="00965266" w:rsidP="00E67083">
      <w:pPr>
        <w:keepNext/>
        <w:keepLines/>
        <w:numPr>
          <w:ilvl w:val="0"/>
          <w:numId w:val="11"/>
        </w:numPr>
        <w:spacing w:after="0" w:line="240" w:lineRule="auto"/>
        <w:ind w:left="284" w:hanging="284"/>
        <w:jc w:val="both"/>
        <w:rPr>
          <w:rFonts w:ascii="Tahoma" w:hAnsi="Tahoma" w:cs="Tahoma"/>
          <w:lang w:eastAsia="sl-SI"/>
        </w:rPr>
      </w:pPr>
      <w:r w:rsidRPr="00B43CBE">
        <w:rPr>
          <w:rFonts w:ascii="Tahoma" w:hAnsi="Tahoma" w:cs="Tahoma"/>
          <w:lang w:eastAsia="sl-SI"/>
        </w:rPr>
        <w:t>preda izvedbo pogodbenih obveznosti tretji osebi brez predhodnega pisnega soglasja naročnika,</w:t>
      </w:r>
    </w:p>
    <w:p w14:paraId="386B1174" w14:textId="77777777" w:rsidR="00965266" w:rsidRPr="00B43CBE" w:rsidRDefault="00965266" w:rsidP="00E67083">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B43CBE">
        <w:rPr>
          <w:rFonts w:ascii="Tahoma" w:eastAsia="Times New Roman" w:hAnsi="Tahoma" w:cs="Tahoma"/>
          <w:lang w:eastAsia="sl-SI"/>
        </w:rPr>
        <w:t>prekine z izvedbo pogodbenih obveznosti brez predhodnega pisnega soglasja naročnika.</w:t>
      </w:r>
    </w:p>
    <w:p w14:paraId="7E895472" w14:textId="77777777" w:rsidR="00965266" w:rsidRPr="00B43CBE" w:rsidRDefault="00965266" w:rsidP="00E67083">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75799A4A"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 primerih iz prejšnjega odstavka tega člena,</w:t>
      </w:r>
      <w:r w:rsidRPr="00B43CBE">
        <w:rPr>
          <w:rFonts w:ascii="Tahoma" w:hAnsi="Tahoma" w:cs="Tahoma"/>
        </w:rPr>
        <w:t xml:space="preserve"> če pogodba ne določa drugače,</w:t>
      </w:r>
      <w:r w:rsidRPr="00B43CBE">
        <w:rPr>
          <w:rFonts w:ascii="Tahoma" w:eastAsia="Times New Roman" w:hAnsi="Tahoma" w:cs="Tahoma"/>
          <w:lang w:eastAsia="sl-SI"/>
        </w:rPr>
        <w:t xml:space="preserve"> lahko naročnik takoj unovči ustrezno finančno zavarovanje.</w:t>
      </w:r>
    </w:p>
    <w:p w14:paraId="5520F2E8"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p>
    <w:p w14:paraId="6C138904"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lastRenderedPageBreak/>
        <w:t>Izvajalec se v primeru odstopa od pogodbe s strani naročnika, zaradi razlogov iz tega člena pogodbe, izrecno strinja, da bo blago pustil pri naročniku v brezplačni uporabi toliko časa, dokler ga naročnik ne bo nadomestil z novim.</w:t>
      </w:r>
    </w:p>
    <w:p w14:paraId="447C5D62"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p>
    <w:p w14:paraId="7217470C"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 xml:space="preserve">člen </w:t>
      </w:r>
    </w:p>
    <w:p w14:paraId="020D9E62"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p>
    <w:p w14:paraId="5F81D55D"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Med veljavnostjo pogodbe lahko naročnik, ne glede na določbe zakona, ki ureja obligacijska razmerja, odstopi od pogodbe tudi v primerih iz 96. člena ZJN-3.</w:t>
      </w:r>
    </w:p>
    <w:p w14:paraId="12E340BC"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p>
    <w:p w14:paraId="33371EA6"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49FA28A"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5B2B78F9"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Izvajalec ima pravico do odstopa od te pogodbe v primeru kršenja določil pogodbe s strani naročnika. V tem primeru pogodba preneha veljati, ko naročnik prejme pisno obvestilo o odstopu od pogodbe z navedbo razloga za odstop s priporočeno pošiljko po pošti.</w:t>
      </w:r>
    </w:p>
    <w:p w14:paraId="2DCCD76D"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26714AD0"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34FDBB6"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09ACC045"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Ta pogodba je sklenjena pod razveznim pogojem, ki se uresniči v primeru izpolnitve ene od naslednjih okoliščin:</w:t>
      </w:r>
    </w:p>
    <w:p w14:paraId="4358C0CD" w14:textId="77777777" w:rsidR="00965266" w:rsidRPr="00B43CBE" w:rsidRDefault="00965266" w:rsidP="00E67083">
      <w:pPr>
        <w:keepNext/>
        <w:keepLines/>
        <w:numPr>
          <w:ilvl w:val="0"/>
          <w:numId w:val="16"/>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3EE958FB" w14:textId="77777777" w:rsidR="00965266" w:rsidRPr="00B43CBE" w:rsidRDefault="00965266" w:rsidP="00E67083">
      <w:pPr>
        <w:keepNext/>
        <w:keepLines/>
        <w:numPr>
          <w:ilvl w:val="0"/>
          <w:numId w:val="16"/>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če bo naročnik seznanjen, da je pristojni državni organ pri izvajalcu ali podizvajalcu v času izvajanja pogodbe ugotovil najmanj dve kršitvi v zvezi s:</w:t>
      </w:r>
    </w:p>
    <w:p w14:paraId="19076D3A" w14:textId="77777777" w:rsidR="00965266" w:rsidRPr="00B43CBE" w:rsidRDefault="00965266" w:rsidP="00E67083">
      <w:pPr>
        <w:keepNext/>
        <w:keepLines/>
        <w:numPr>
          <w:ilvl w:val="0"/>
          <w:numId w:val="27"/>
        </w:numPr>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 xml:space="preserve">plačilom za delo, </w:t>
      </w:r>
    </w:p>
    <w:p w14:paraId="4CF60DF4" w14:textId="77777777" w:rsidR="00965266" w:rsidRPr="00B43CBE" w:rsidRDefault="00965266" w:rsidP="00E67083">
      <w:pPr>
        <w:keepNext/>
        <w:keepLines/>
        <w:numPr>
          <w:ilvl w:val="0"/>
          <w:numId w:val="27"/>
        </w:numPr>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 xml:space="preserve">delovnim časom, </w:t>
      </w:r>
    </w:p>
    <w:p w14:paraId="16823936" w14:textId="77777777" w:rsidR="00965266" w:rsidRPr="00B43CBE" w:rsidRDefault="00965266" w:rsidP="00E67083">
      <w:pPr>
        <w:keepNext/>
        <w:keepLines/>
        <w:numPr>
          <w:ilvl w:val="0"/>
          <w:numId w:val="27"/>
        </w:numPr>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 xml:space="preserve">počitki, </w:t>
      </w:r>
    </w:p>
    <w:p w14:paraId="1CD991DA" w14:textId="77777777" w:rsidR="00965266" w:rsidRPr="00B43CBE" w:rsidRDefault="00965266" w:rsidP="00E67083">
      <w:pPr>
        <w:keepNext/>
        <w:keepLines/>
        <w:numPr>
          <w:ilvl w:val="0"/>
          <w:numId w:val="27"/>
        </w:numPr>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61BD2BBD"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B43CBE">
        <w:rPr>
          <w:rFonts w:ascii="Tahoma" w:eastAsia="Times New Roman" w:hAnsi="Tahoma" w:cs="Tahoma"/>
          <w:iCs/>
          <w:lang w:eastAsia="sl-SI"/>
        </w:rPr>
        <w:t>skladu s 94. členom ZJN-3</w:t>
      </w:r>
      <w:r w:rsidRPr="00B43CBE">
        <w:rPr>
          <w:rFonts w:ascii="Tahoma" w:eastAsia="Times New Roman" w:hAnsi="Tahoma" w:cs="Tahoma"/>
          <w:lang w:eastAsia="sl-SI"/>
        </w:rPr>
        <w:t xml:space="preserve"> in določili te pogodbe v roku trideset (30) koledarskih dni od seznanitve s kršitvijo. </w:t>
      </w:r>
    </w:p>
    <w:p w14:paraId="3143DFCE"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13EDBC21"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 primeru izpolnitve okoliščine in pogojev iz prejšnjega odstavka se šteje, da je pogodba razvezana z dnem sklenitve nove pogodbe o izvedbi javnega naročila za predmetno naročilo. O datumu sklenitve nove pogodbe bo naročnik obvestil izvajalca.</w:t>
      </w:r>
    </w:p>
    <w:p w14:paraId="2256ECBF"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7BC51C0C"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Če naročnik v roku trideset (30) koledarskih dni od seznanitve s kršitvijo ne začne novega postopka javnega naročila, se šteje, da je pogodba razvezana trideseti (30.) dan od seznanitve s kršitvijo.</w:t>
      </w:r>
    </w:p>
    <w:p w14:paraId="53D1EF32" w14:textId="77777777" w:rsidR="00965266" w:rsidRPr="00B43CBE" w:rsidRDefault="00965266" w:rsidP="00E67083">
      <w:pPr>
        <w:keepNext/>
        <w:keepLines/>
        <w:tabs>
          <w:tab w:val="left" w:pos="284"/>
          <w:tab w:val="left" w:pos="1702"/>
        </w:tabs>
        <w:spacing w:after="0" w:line="240" w:lineRule="auto"/>
        <w:jc w:val="both"/>
        <w:rPr>
          <w:rFonts w:ascii="Tahoma" w:eastAsia="Times New Roman" w:hAnsi="Tahoma" w:cs="Tahoma"/>
          <w:lang w:eastAsia="sl-SI"/>
        </w:rPr>
      </w:pPr>
    </w:p>
    <w:p w14:paraId="37D22E4D" w14:textId="77777777" w:rsidR="00965266" w:rsidRPr="00B43CBE" w:rsidRDefault="00965266" w:rsidP="00E67083">
      <w:pPr>
        <w:keepNext/>
        <w:keepLines/>
        <w:numPr>
          <w:ilvl w:val="0"/>
          <w:numId w:val="6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SESTAVNI DELI POGODBE</w:t>
      </w:r>
    </w:p>
    <w:p w14:paraId="15471159" w14:textId="77777777" w:rsidR="00965266" w:rsidRPr="00B43CBE" w:rsidRDefault="00965266" w:rsidP="00E67083">
      <w:pPr>
        <w:keepNext/>
        <w:keepLines/>
        <w:suppressAutoHyphens/>
        <w:spacing w:after="0" w:line="240" w:lineRule="auto"/>
        <w:jc w:val="center"/>
        <w:rPr>
          <w:rFonts w:ascii="Tahoma" w:eastAsia="Times New Roman" w:hAnsi="Tahoma" w:cs="Tahoma"/>
          <w:lang w:eastAsia="sl-SI"/>
        </w:rPr>
      </w:pPr>
    </w:p>
    <w:p w14:paraId="627140D9"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2DD1A38B" w14:textId="77777777" w:rsidR="00965266" w:rsidRPr="00B43CBE" w:rsidRDefault="00965266" w:rsidP="00E67083">
      <w:pPr>
        <w:keepNext/>
        <w:keepLines/>
        <w:spacing w:after="0" w:line="240" w:lineRule="auto"/>
        <w:jc w:val="center"/>
        <w:rPr>
          <w:rFonts w:ascii="Tahoma" w:hAnsi="Tahoma" w:cs="Tahoma"/>
        </w:rPr>
      </w:pPr>
    </w:p>
    <w:p w14:paraId="5E7BD5C0"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Pri tolmačenju te pogodbe in reševanju morebitnih sporov se, poleg pogodbe ter zakona, ki ureja obligacijska razmerja, upošteva še:</w:t>
      </w:r>
    </w:p>
    <w:p w14:paraId="4FC400D0" w14:textId="5B1D0F58" w:rsidR="00965266" w:rsidRPr="00B43CBE" w:rsidRDefault="00965266" w:rsidP="00E67083">
      <w:pPr>
        <w:keepNext/>
        <w:keepLines/>
        <w:numPr>
          <w:ilvl w:val="0"/>
          <w:numId w:val="8"/>
        </w:numPr>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razpisna dokumentacija, št. </w:t>
      </w:r>
      <w:r w:rsidR="0004557F">
        <w:rPr>
          <w:rFonts w:ascii="Tahoma" w:eastAsia="Times New Roman" w:hAnsi="Tahoma" w:cs="Tahoma"/>
          <w:lang w:eastAsia="sl-SI"/>
        </w:rPr>
        <w:t>JPE-SPV-182/21</w:t>
      </w:r>
      <w:r w:rsidRPr="00B43CBE">
        <w:rPr>
          <w:rFonts w:ascii="Tahoma" w:eastAsia="Times New Roman" w:hAnsi="Tahoma" w:cs="Tahoma"/>
          <w:lang w:eastAsia="sl-SI"/>
        </w:rPr>
        <w:t>,</w:t>
      </w:r>
    </w:p>
    <w:p w14:paraId="6F29C931" w14:textId="65A3F0CA" w:rsidR="00013D32" w:rsidRPr="00B43CBE" w:rsidRDefault="00F5621B" w:rsidP="00E67083">
      <w:pPr>
        <w:keepNext/>
        <w:keepLines/>
        <w:numPr>
          <w:ilvl w:val="0"/>
          <w:numId w:val="8"/>
        </w:numPr>
        <w:spacing w:after="0" w:line="240" w:lineRule="auto"/>
        <w:jc w:val="both"/>
        <w:rPr>
          <w:rFonts w:ascii="Tahoma" w:eastAsia="Times New Roman" w:hAnsi="Tahoma" w:cs="Tahoma"/>
          <w:lang w:eastAsia="sl-SI"/>
        </w:rPr>
      </w:pPr>
      <w:r>
        <w:rPr>
          <w:rFonts w:ascii="Tahoma" w:eastAsia="Times New Roman" w:hAnsi="Tahoma" w:cs="Tahoma"/>
          <w:lang w:eastAsia="sl-SI"/>
        </w:rPr>
        <w:t>tehnična risba naročnika</w:t>
      </w:r>
      <w:r w:rsidR="00013D32">
        <w:rPr>
          <w:rFonts w:ascii="Tahoma" w:eastAsia="Times New Roman" w:hAnsi="Tahoma" w:cs="Tahoma"/>
          <w:lang w:eastAsia="sl-SI"/>
        </w:rPr>
        <w:t>,</w:t>
      </w:r>
    </w:p>
    <w:p w14:paraId="2D601224" w14:textId="77777777" w:rsidR="00965266" w:rsidRPr="00B43CBE" w:rsidRDefault="00965266" w:rsidP="00E67083">
      <w:pPr>
        <w:keepNext/>
        <w:keepLines/>
        <w:numPr>
          <w:ilvl w:val="0"/>
          <w:numId w:val="8"/>
        </w:numPr>
        <w:spacing w:after="0" w:line="240" w:lineRule="auto"/>
        <w:jc w:val="both"/>
        <w:rPr>
          <w:rFonts w:ascii="Tahoma" w:hAnsi="Tahoma" w:cs="Tahoma"/>
        </w:rPr>
      </w:pPr>
      <w:r w:rsidRPr="00B43CBE">
        <w:rPr>
          <w:rFonts w:ascii="Tahoma" w:hAnsi="Tahoma" w:cs="Tahoma"/>
        </w:rPr>
        <w:t>ponudba izvajalca št. __________ z dne _________,</w:t>
      </w:r>
    </w:p>
    <w:p w14:paraId="59A4BC1A" w14:textId="77777777" w:rsidR="00965266" w:rsidRPr="00B43CBE" w:rsidRDefault="00965266" w:rsidP="00E67083">
      <w:pPr>
        <w:keepNext/>
        <w:keepLines/>
        <w:numPr>
          <w:ilvl w:val="0"/>
          <w:numId w:val="8"/>
        </w:numPr>
        <w:spacing w:after="0" w:line="240" w:lineRule="auto"/>
        <w:jc w:val="both"/>
        <w:rPr>
          <w:rFonts w:ascii="Tahoma" w:hAnsi="Tahoma" w:cs="Tahoma"/>
        </w:rPr>
      </w:pPr>
      <w:r w:rsidRPr="00B43CBE">
        <w:rPr>
          <w:rFonts w:ascii="Tahoma" w:hAnsi="Tahoma" w:cs="Tahoma"/>
        </w:rPr>
        <w:lastRenderedPageBreak/>
        <w:t>ponudba izvajalca št. __________ podana na pogajanjih dne _________, ki je priloga št. 1 te pogodbe,</w:t>
      </w:r>
    </w:p>
    <w:p w14:paraId="1FD12729" w14:textId="77777777" w:rsidR="00965266" w:rsidRPr="00B43CBE" w:rsidRDefault="00965266" w:rsidP="00E67083">
      <w:pPr>
        <w:keepNext/>
        <w:keepLines/>
        <w:numPr>
          <w:ilvl w:val="0"/>
          <w:numId w:val="8"/>
        </w:numPr>
        <w:spacing w:after="0" w:line="240" w:lineRule="auto"/>
        <w:jc w:val="both"/>
        <w:rPr>
          <w:rFonts w:ascii="Tahoma" w:hAnsi="Tahoma" w:cs="Tahoma"/>
        </w:rPr>
      </w:pPr>
      <w:r w:rsidRPr="00B43CBE">
        <w:rPr>
          <w:rFonts w:ascii="Tahoma" w:hAnsi="Tahoma" w:cs="Tahoma"/>
        </w:rPr>
        <w:t>ponudbeni predračun izvajalca z dne _______________, ki je priloga št. 2 te pogodbe,</w:t>
      </w:r>
    </w:p>
    <w:p w14:paraId="35D81115" w14:textId="77777777" w:rsidR="00965266" w:rsidRPr="00B43CBE" w:rsidRDefault="00965266" w:rsidP="00E67083">
      <w:pPr>
        <w:keepNext/>
        <w:keepLines/>
        <w:numPr>
          <w:ilvl w:val="0"/>
          <w:numId w:val="8"/>
        </w:numPr>
        <w:spacing w:after="0" w:line="240" w:lineRule="auto"/>
        <w:jc w:val="both"/>
        <w:rPr>
          <w:rFonts w:ascii="Tahoma" w:hAnsi="Tahoma" w:cs="Tahoma"/>
        </w:rPr>
      </w:pPr>
      <w:r w:rsidRPr="00B43CBE">
        <w:rPr>
          <w:rFonts w:ascii="Tahoma" w:hAnsi="Tahoma" w:cs="Tahoma"/>
        </w:rPr>
        <w:t>ostala relevantna dokumentacija.</w:t>
      </w:r>
    </w:p>
    <w:p w14:paraId="3D142D84" w14:textId="77777777" w:rsidR="00965266" w:rsidRPr="00B43CBE" w:rsidRDefault="00965266" w:rsidP="00E67083">
      <w:pPr>
        <w:keepNext/>
        <w:keepLines/>
        <w:tabs>
          <w:tab w:val="left" w:pos="993"/>
          <w:tab w:val="left" w:pos="1560"/>
        </w:tabs>
        <w:spacing w:after="0" w:line="240" w:lineRule="auto"/>
        <w:jc w:val="both"/>
        <w:rPr>
          <w:rFonts w:ascii="Tahoma" w:hAnsi="Tahoma" w:cs="Tahoma"/>
        </w:rPr>
      </w:pPr>
    </w:p>
    <w:p w14:paraId="4A230774"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Pogodbeni stranki sta sporazumni, da je dokumentacija iz prejšnjega odstavka tega člena sestavni del pogodbe.</w:t>
      </w:r>
    </w:p>
    <w:p w14:paraId="3CE1D990"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3F643CC8"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 primeru, če si vsebina zgoraj navedenih dokumentov nasprotuje in če volja pogodbenih strank ni jasno izražena, za razlago volje obeh strank pogodbe najprej veljajo določila te pogodbe, nato razpisna dokumentacija, na podlagi katere je bila sklenjena ta pogodba, potem pa dokumenti v vrstnem redu, kot si sledijo v tem členu.</w:t>
      </w:r>
    </w:p>
    <w:p w14:paraId="037CABD6" w14:textId="77777777" w:rsidR="00965266" w:rsidRPr="00B43CBE" w:rsidRDefault="00965266" w:rsidP="00E67083">
      <w:pPr>
        <w:keepNext/>
        <w:keepLines/>
        <w:spacing w:after="0" w:line="240" w:lineRule="auto"/>
        <w:jc w:val="both"/>
        <w:rPr>
          <w:rFonts w:ascii="Tahoma" w:hAnsi="Tahoma" w:cs="Tahoma"/>
        </w:rPr>
      </w:pPr>
    </w:p>
    <w:p w14:paraId="60D8E8C9"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7C676220" w14:textId="77777777" w:rsidR="00965266" w:rsidRPr="00B43CBE" w:rsidRDefault="00965266" w:rsidP="00E67083">
      <w:pPr>
        <w:keepNext/>
        <w:keepLines/>
        <w:spacing w:after="0" w:line="240" w:lineRule="auto"/>
        <w:ind w:left="426"/>
        <w:jc w:val="both"/>
        <w:rPr>
          <w:rFonts w:ascii="Tahoma" w:hAnsi="Tahoma" w:cs="Tahoma"/>
        </w:rPr>
      </w:pPr>
    </w:p>
    <w:p w14:paraId="252C502D" w14:textId="77777777" w:rsidR="00965266" w:rsidRPr="00B43CBE" w:rsidRDefault="00965266" w:rsidP="00E67083">
      <w:pPr>
        <w:keepNext/>
        <w:keepLines/>
        <w:spacing w:after="0" w:line="240" w:lineRule="auto"/>
        <w:jc w:val="both"/>
        <w:rPr>
          <w:rFonts w:ascii="Tahoma" w:hAnsi="Tahoma" w:cs="Tahoma"/>
        </w:rPr>
      </w:pPr>
      <w:r w:rsidRPr="00B43CBE">
        <w:rPr>
          <w:rFonts w:ascii="Tahoma" w:hAnsi="Tahoma" w:cs="Tahoma"/>
        </w:rPr>
        <w:t>Vsa strokovna/tehnična dokumentacija in priloge te pogodbe, ki jo izvajalec na podlagi te pogodbe izroči naročniku, postane last naročnika.</w:t>
      </w:r>
    </w:p>
    <w:p w14:paraId="300C8D37"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6C9239AA" w14:textId="77777777" w:rsidR="00965266" w:rsidRPr="00B43CBE" w:rsidRDefault="00965266" w:rsidP="00E67083">
      <w:pPr>
        <w:keepNext/>
        <w:keepLines/>
        <w:numPr>
          <w:ilvl w:val="0"/>
          <w:numId w:val="6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PROTIKORUPCIJSKA KLAVZULA</w:t>
      </w:r>
    </w:p>
    <w:p w14:paraId="40BB21EC" w14:textId="77777777" w:rsidR="00965266" w:rsidRPr="00B43CBE" w:rsidRDefault="00965266" w:rsidP="00E67083">
      <w:pPr>
        <w:keepNext/>
        <w:keepLines/>
        <w:spacing w:after="0" w:line="240" w:lineRule="auto"/>
        <w:jc w:val="center"/>
        <w:rPr>
          <w:rFonts w:ascii="Tahoma" w:hAnsi="Tahoma" w:cs="Tahoma"/>
        </w:rPr>
      </w:pPr>
    </w:p>
    <w:p w14:paraId="66113B9D"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3E28F0EB"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43AF3D04"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pogodba nična.</w:t>
      </w:r>
    </w:p>
    <w:p w14:paraId="34C48D88"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73767464"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225C264D" w14:textId="77777777" w:rsidR="00965266" w:rsidRPr="00B43CBE" w:rsidRDefault="00965266" w:rsidP="00E67083">
      <w:pPr>
        <w:keepNext/>
        <w:keepLines/>
        <w:spacing w:after="0" w:line="240" w:lineRule="auto"/>
        <w:ind w:right="-2"/>
        <w:jc w:val="both"/>
        <w:rPr>
          <w:rFonts w:ascii="Tahoma" w:eastAsia="Times New Roman" w:hAnsi="Tahoma" w:cs="Tahoma"/>
          <w:lang w:eastAsia="x-none"/>
        </w:rPr>
      </w:pPr>
    </w:p>
    <w:p w14:paraId="4436291F"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CD4593C"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29703DDF"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Izvajalec se obvezuje, da bo kadarkoli v času veljavnosti pogodbe, v skladu s šestim odstavkom 91. člena ZJN-3, v roku osmih (8) dni od prejema poziva (velja tudi za podizvajalce, s katerimi izvajalec izvaja predmet te pogodbe), naročniku posredoval podatke o:</w:t>
      </w:r>
    </w:p>
    <w:p w14:paraId="52025D37" w14:textId="77777777" w:rsidR="00965266" w:rsidRPr="00B43CBE" w:rsidRDefault="00965266" w:rsidP="00E67083">
      <w:pPr>
        <w:keepNext/>
        <w:keepLines/>
        <w:numPr>
          <w:ilvl w:val="0"/>
          <w:numId w:val="16"/>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svojih ustanoviteljih, družbenikih, delničarjih, komanditistih ali drugih lastnikih in podatke o lastniških deležih navedenih oseb;</w:t>
      </w:r>
    </w:p>
    <w:p w14:paraId="3FBEF294" w14:textId="77777777" w:rsidR="00965266" w:rsidRPr="00B43CBE" w:rsidRDefault="00965266" w:rsidP="00E67083">
      <w:pPr>
        <w:keepNext/>
        <w:keepLines/>
        <w:numPr>
          <w:ilvl w:val="0"/>
          <w:numId w:val="16"/>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gospodarskih subjektih, za katere se glede na določbe zakona, ki ureja gospodarske družbe, šteje, da so z njim povezane družbe.</w:t>
      </w:r>
    </w:p>
    <w:p w14:paraId="1B6CEB50"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3C8C23D8" w14:textId="77777777" w:rsidR="00965266" w:rsidRPr="00B43CBE" w:rsidRDefault="00965266" w:rsidP="00E67083">
      <w:pPr>
        <w:keepNext/>
        <w:keepLines/>
        <w:numPr>
          <w:ilvl w:val="0"/>
          <w:numId w:val="6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ODSTOP OZIROMA CESIJA DENARNIH TERJATEV</w:t>
      </w:r>
    </w:p>
    <w:p w14:paraId="6747EFC1" w14:textId="77777777" w:rsidR="00965266" w:rsidRPr="00B43CBE" w:rsidRDefault="00965266" w:rsidP="00E67083">
      <w:pPr>
        <w:keepNext/>
        <w:keepLines/>
        <w:numPr>
          <w:ilvl w:val="12"/>
          <w:numId w:val="0"/>
        </w:numPr>
        <w:spacing w:after="0" w:line="240" w:lineRule="auto"/>
        <w:jc w:val="center"/>
        <w:rPr>
          <w:rFonts w:ascii="Tahoma" w:eastAsia="Times New Roman" w:hAnsi="Tahoma" w:cs="Tahoma"/>
          <w:b/>
          <w:lang w:val="x-none" w:eastAsia="x-none"/>
        </w:rPr>
      </w:pPr>
    </w:p>
    <w:p w14:paraId="4DC5BA98"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3594403F" w14:textId="77777777" w:rsidR="00965266" w:rsidRPr="00B43CBE" w:rsidRDefault="00965266" w:rsidP="00E67083">
      <w:pPr>
        <w:keepNext/>
        <w:keepLines/>
        <w:tabs>
          <w:tab w:val="left" w:pos="4820"/>
        </w:tabs>
        <w:spacing w:after="0" w:line="240" w:lineRule="auto"/>
        <w:jc w:val="center"/>
        <w:rPr>
          <w:b/>
        </w:rPr>
      </w:pPr>
    </w:p>
    <w:p w14:paraId="1371815D" w14:textId="77777777" w:rsidR="00965266" w:rsidRPr="00B43CBE" w:rsidRDefault="00965266" w:rsidP="00E67083">
      <w:pPr>
        <w:keepNext/>
        <w:keepLines/>
        <w:spacing w:after="0" w:line="240" w:lineRule="auto"/>
        <w:jc w:val="both"/>
        <w:rPr>
          <w:rFonts w:ascii="Tahoma" w:hAnsi="Tahoma" w:cs="Tahoma"/>
        </w:rPr>
      </w:pPr>
      <w:r w:rsidRPr="00B43CBE">
        <w:rPr>
          <w:rFonts w:ascii="Tahoma" w:hAnsi="Tahoma" w:cs="Tahoma"/>
        </w:rPr>
        <w:lastRenderedPageBreak/>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14:paraId="047C8369"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37CA1695" w14:textId="77777777" w:rsidR="00965266" w:rsidRPr="00B43CBE" w:rsidRDefault="00965266" w:rsidP="00E67083">
      <w:pPr>
        <w:keepNext/>
        <w:keepLines/>
        <w:numPr>
          <w:ilvl w:val="0"/>
          <w:numId w:val="6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KRŠITEV PRAVIC TRETJE OSEBE</w:t>
      </w:r>
    </w:p>
    <w:p w14:paraId="5ED117E3" w14:textId="77777777" w:rsidR="00965266" w:rsidRPr="00B43CBE" w:rsidRDefault="00965266" w:rsidP="00E67083">
      <w:pPr>
        <w:keepNext/>
        <w:keepLines/>
        <w:spacing w:after="0" w:line="240" w:lineRule="auto"/>
        <w:ind w:right="-2"/>
        <w:jc w:val="center"/>
        <w:rPr>
          <w:rFonts w:ascii="Tahoma" w:eastAsia="Times New Roman" w:hAnsi="Tahoma" w:cs="Tahoma"/>
          <w:b/>
          <w:lang w:val="x-none" w:eastAsia="x-none"/>
        </w:rPr>
      </w:pPr>
    </w:p>
    <w:p w14:paraId="168E3D6E"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9D74FE5" w14:textId="77777777" w:rsidR="00965266" w:rsidRPr="00B43CBE" w:rsidRDefault="00965266" w:rsidP="00E67083">
      <w:pPr>
        <w:keepNext/>
        <w:keepLines/>
        <w:spacing w:after="0" w:line="240" w:lineRule="auto"/>
        <w:ind w:right="-2"/>
        <w:jc w:val="center"/>
        <w:rPr>
          <w:rFonts w:ascii="Tahoma" w:eastAsia="Times New Roman" w:hAnsi="Tahoma" w:cs="Tahoma"/>
          <w:lang w:val="x-none" w:eastAsia="x-none"/>
        </w:rPr>
      </w:pPr>
    </w:p>
    <w:p w14:paraId="0420E11B" w14:textId="77777777" w:rsidR="00965266" w:rsidRPr="00B43CBE" w:rsidRDefault="00965266" w:rsidP="00E67083">
      <w:pPr>
        <w:keepNext/>
        <w:keepLines/>
        <w:spacing w:after="0" w:line="240" w:lineRule="auto"/>
        <w:ind w:right="-2"/>
        <w:jc w:val="both"/>
        <w:rPr>
          <w:rFonts w:ascii="Tahoma" w:eastAsia="Times New Roman" w:hAnsi="Tahoma" w:cs="Tahoma"/>
          <w:lang w:val="x-none" w:eastAsia="x-none"/>
        </w:rPr>
      </w:pPr>
      <w:r w:rsidRPr="00B43CBE">
        <w:rPr>
          <w:rFonts w:ascii="Tahoma" w:eastAsia="Times New Roman" w:hAnsi="Tahoma" w:cs="Tahoma"/>
          <w:lang w:val="x-none" w:eastAsia="x-none"/>
        </w:rPr>
        <w:t>V primeru najave kakršnihkoli zahtev ali terjatev s strani tretje osebe, ki trdi, da so v okviru te pogodbe kršene njene pravice patentov, zaščitnih znakov, avtorskih pravic, poslovnih skrivnosti in uveljavljenih industrijskih standardov, bo izvajalec na lastne stroške branil in odškodoval naročnika pred vsemi upravičenimi ali neupravičenimi zahtevami. V kolikor bodo takšne terjatve naslovljene na naročnika, bo ta nemudoma obvestil izvajalca o nastali situaciji. Izvajalec ima pravico do načina obrambe, za katerega misli, da je najbolj primeren in učinkovit.</w:t>
      </w:r>
    </w:p>
    <w:p w14:paraId="7C688546" w14:textId="77777777" w:rsidR="00965266" w:rsidRPr="00B43CBE" w:rsidRDefault="00965266" w:rsidP="00E67083">
      <w:pPr>
        <w:keepNext/>
        <w:keepLines/>
        <w:spacing w:after="0" w:line="240" w:lineRule="auto"/>
        <w:ind w:right="-2"/>
        <w:jc w:val="both"/>
        <w:rPr>
          <w:rFonts w:ascii="Tahoma" w:eastAsia="Times New Roman" w:hAnsi="Tahoma" w:cs="Tahoma"/>
          <w:lang w:val="x-none" w:eastAsia="x-none"/>
        </w:rPr>
      </w:pPr>
    </w:p>
    <w:p w14:paraId="50CDBEAC" w14:textId="77777777" w:rsidR="00965266" w:rsidRPr="00B43CBE" w:rsidRDefault="00965266" w:rsidP="00E67083">
      <w:pPr>
        <w:keepNext/>
        <w:keepLines/>
        <w:spacing w:after="0" w:line="240" w:lineRule="auto"/>
        <w:ind w:right="-2"/>
        <w:jc w:val="both"/>
        <w:rPr>
          <w:rFonts w:ascii="Tahoma" w:eastAsia="Times New Roman" w:hAnsi="Tahoma" w:cs="Tahoma"/>
          <w:lang w:val="x-none" w:eastAsia="x-none"/>
        </w:rPr>
      </w:pPr>
      <w:r w:rsidRPr="00B43CBE">
        <w:rPr>
          <w:rFonts w:ascii="Tahoma" w:eastAsia="Times New Roman" w:hAnsi="Tahoma" w:cs="Tahoma"/>
          <w:lang w:val="x-none" w:eastAsia="x-none"/>
        </w:rPr>
        <w:t xml:space="preserve">Izvajalec bo na lastne stroške brez odlašanja in v najkrajšem možnem času izvedel vse možne ukrepe za ukinitev takšnih zahtev ali terjatev. Če izvajalčevi ukrepi ne bodo uspešni in če naročnik sprejme zahteve ali terjatve, ki se obravnavajo pod tem členom, bo naročnik v celoti bremenil izvajalca za vse takšne zahteve ali terjatve, vključujoč morebitne stroške za naročnikovo pravno obrambo proti zahtevam ali terjatvam, nastalim kot posledica uporabe </w:t>
      </w:r>
      <w:r w:rsidRPr="00B43CBE">
        <w:rPr>
          <w:rFonts w:ascii="Tahoma" w:eastAsia="Times New Roman" w:hAnsi="Tahoma" w:cs="Tahoma"/>
          <w:lang w:eastAsia="x-none"/>
        </w:rPr>
        <w:t>blaga</w:t>
      </w:r>
      <w:r w:rsidRPr="00B43CBE">
        <w:rPr>
          <w:rFonts w:ascii="Tahoma" w:eastAsia="Times New Roman" w:hAnsi="Tahoma" w:cs="Tahoma"/>
          <w:lang w:val="x-none" w:eastAsia="x-none"/>
        </w:rPr>
        <w:t>, ki jih je izvajalec predal naročniku v skladu s to pogodbo.</w:t>
      </w:r>
    </w:p>
    <w:p w14:paraId="0018AA39" w14:textId="77777777" w:rsidR="00965266" w:rsidRPr="00B43CBE" w:rsidRDefault="00965266" w:rsidP="00E67083">
      <w:pPr>
        <w:keepNext/>
        <w:keepLines/>
        <w:spacing w:after="0" w:line="240" w:lineRule="auto"/>
        <w:ind w:right="-2"/>
        <w:jc w:val="both"/>
        <w:rPr>
          <w:rFonts w:ascii="Tahoma" w:eastAsia="Times New Roman" w:hAnsi="Tahoma" w:cs="Tahoma"/>
          <w:lang w:val="x-none" w:eastAsia="x-none"/>
        </w:rPr>
      </w:pPr>
    </w:p>
    <w:p w14:paraId="4D470919" w14:textId="77777777" w:rsidR="00965266" w:rsidRPr="00B43CBE" w:rsidRDefault="00965266" w:rsidP="00E67083">
      <w:pPr>
        <w:keepNext/>
        <w:keepLines/>
        <w:spacing w:after="0" w:line="240" w:lineRule="auto"/>
        <w:ind w:right="-2"/>
        <w:jc w:val="both"/>
        <w:rPr>
          <w:rFonts w:ascii="Tahoma" w:eastAsia="Times New Roman" w:hAnsi="Tahoma" w:cs="Tahoma"/>
          <w:lang w:eastAsia="x-none"/>
        </w:rPr>
      </w:pPr>
      <w:r w:rsidRPr="00B43CBE">
        <w:rPr>
          <w:rFonts w:ascii="Tahoma" w:eastAsia="Times New Roman" w:hAnsi="Tahoma" w:cs="Tahoma"/>
          <w:lang w:val="x-none" w:eastAsia="x-none"/>
        </w:rPr>
        <w:t>V posebnih primerih, kjer izvajalec ne more ukiniti zahtev ali terjatev tretjih oseb in ne more na lastne stroške predložiti in dostaviti nadomestn</w:t>
      </w:r>
      <w:r w:rsidRPr="00B43CBE">
        <w:rPr>
          <w:rFonts w:ascii="Tahoma" w:eastAsia="Times New Roman" w:hAnsi="Tahoma" w:cs="Tahoma"/>
          <w:lang w:eastAsia="x-none"/>
        </w:rPr>
        <w:t>ega</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blaga</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je</w:t>
      </w:r>
      <w:r w:rsidRPr="00B43CBE">
        <w:rPr>
          <w:rFonts w:ascii="Tahoma" w:eastAsia="Times New Roman" w:hAnsi="Tahoma" w:cs="Tahoma"/>
          <w:lang w:val="x-none" w:eastAsia="x-none"/>
        </w:rPr>
        <w:t xml:space="preserve"> pa takšn</w:t>
      </w:r>
      <w:r w:rsidRPr="00B43CBE">
        <w:rPr>
          <w:rFonts w:ascii="Tahoma" w:eastAsia="Times New Roman" w:hAnsi="Tahoma" w:cs="Tahoma"/>
          <w:lang w:eastAsia="x-none"/>
        </w:rPr>
        <w:t>o</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blago</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 xml:space="preserve">nujno </w:t>
      </w:r>
      <w:r w:rsidRPr="00B43CBE">
        <w:rPr>
          <w:rFonts w:ascii="Tahoma" w:eastAsia="Times New Roman" w:hAnsi="Tahoma" w:cs="Tahoma"/>
          <w:lang w:val="x-none" w:eastAsia="x-none"/>
        </w:rPr>
        <w:t>potrebn</w:t>
      </w:r>
      <w:r w:rsidRPr="00B43CBE">
        <w:rPr>
          <w:rFonts w:ascii="Tahoma" w:eastAsia="Times New Roman" w:hAnsi="Tahoma" w:cs="Tahoma"/>
          <w:lang w:eastAsia="x-none"/>
        </w:rPr>
        <w:t>o</w:t>
      </w:r>
      <w:r w:rsidRPr="00B43CBE">
        <w:rPr>
          <w:rFonts w:ascii="Tahoma" w:eastAsia="Times New Roman" w:hAnsi="Tahoma" w:cs="Tahoma"/>
          <w:lang w:val="x-none" w:eastAsia="x-none"/>
        </w:rPr>
        <w:t xml:space="preserve"> za izvajanje pogodbe, lahko naročnik odstopi od pogodbe in zahteva od izvajalca, da mu ta vrne vse, kar je po tej pogodbi prejel, ali pa zahteva sorazmerno znižanje cene po tej pogodbi.</w:t>
      </w:r>
    </w:p>
    <w:p w14:paraId="3CDAD391" w14:textId="77777777" w:rsidR="00965266" w:rsidRPr="00B43CBE" w:rsidRDefault="00965266" w:rsidP="00E67083">
      <w:pPr>
        <w:keepNext/>
        <w:keepLines/>
        <w:spacing w:after="0" w:line="240" w:lineRule="auto"/>
        <w:jc w:val="both"/>
        <w:rPr>
          <w:rFonts w:ascii="Tahoma" w:eastAsia="Times New Roman" w:hAnsi="Tahoma" w:cs="Tahoma"/>
          <w:color w:val="000000"/>
          <w:lang w:eastAsia="sl-SI"/>
        </w:rPr>
      </w:pPr>
    </w:p>
    <w:p w14:paraId="31F3287C" w14:textId="77777777" w:rsidR="00965266" w:rsidRPr="00B43CBE" w:rsidRDefault="00965266" w:rsidP="00E67083">
      <w:pPr>
        <w:keepNext/>
        <w:keepLines/>
        <w:numPr>
          <w:ilvl w:val="0"/>
          <w:numId w:val="6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REŠEVANJE SPOROV</w:t>
      </w:r>
    </w:p>
    <w:p w14:paraId="5864E979" w14:textId="77777777" w:rsidR="00965266" w:rsidRPr="00B43CBE" w:rsidRDefault="00965266" w:rsidP="00E67083">
      <w:pPr>
        <w:keepNext/>
        <w:keepLines/>
        <w:spacing w:after="0" w:line="240" w:lineRule="auto"/>
        <w:jc w:val="center"/>
        <w:rPr>
          <w:rFonts w:ascii="Tahoma" w:hAnsi="Tahoma" w:cs="Tahoma"/>
        </w:rPr>
      </w:pPr>
    </w:p>
    <w:p w14:paraId="325DAB4A"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4E80F1AD" w14:textId="77777777" w:rsidR="00965266" w:rsidRPr="00B43CBE" w:rsidRDefault="00965266" w:rsidP="00E67083">
      <w:pPr>
        <w:keepNext/>
        <w:keepLines/>
        <w:spacing w:after="0" w:line="240" w:lineRule="auto"/>
        <w:jc w:val="both"/>
        <w:rPr>
          <w:rFonts w:ascii="Tahoma" w:hAnsi="Tahoma" w:cs="Tahoma"/>
        </w:rPr>
      </w:pPr>
    </w:p>
    <w:p w14:paraId="43C451BD" w14:textId="77777777" w:rsidR="00965266" w:rsidRPr="00B43CBE" w:rsidRDefault="00965266" w:rsidP="00E67083">
      <w:pPr>
        <w:keepNext/>
        <w:keepLines/>
        <w:tabs>
          <w:tab w:val="left" w:pos="567"/>
          <w:tab w:val="left" w:pos="1418"/>
          <w:tab w:val="left" w:pos="1702"/>
        </w:tabs>
        <w:spacing w:after="0" w:line="240" w:lineRule="auto"/>
        <w:jc w:val="both"/>
        <w:rPr>
          <w:rFonts w:ascii="Tahoma" w:hAnsi="Tahoma" w:cs="Tahoma"/>
        </w:rPr>
      </w:pPr>
      <w:r w:rsidRPr="00B43CBE">
        <w:rPr>
          <w:rFonts w:ascii="Tahoma" w:hAnsi="Tahoma" w:cs="Tahoma"/>
        </w:rPr>
        <w:t>Morebitne spore, ki bi nastali v zvezi z izvajanjem te pogodbe, bosta stranki skušali rešiti sporazumno.</w:t>
      </w:r>
    </w:p>
    <w:p w14:paraId="5D809BF8" w14:textId="77777777" w:rsidR="00965266" w:rsidRPr="00B43CBE" w:rsidRDefault="00965266" w:rsidP="00E67083">
      <w:pPr>
        <w:keepNext/>
        <w:keepLines/>
        <w:tabs>
          <w:tab w:val="left" w:pos="567"/>
          <w:tab w:val="left" w:pos="1418"/>
          <w:tab w:val="left" w:pos="1702"/>
        </w:tabs>
        <w:spacing w:after="0" w:line="240" w:lineRule="auto"/>
        <w:jc w:val="both"/>
        <w:rPr>
          <w:rFonts w:ascii="Tahoma" w:hAnsi="Tahoma" w:cs="Tahoma"/>
        </w:rPr>
      </w:pPr>
    </w:p>
    <w:p w14:paraId="29EC70E8" w14:textId="77777777" w:rsidR="00965266" w:rsidRPr="00B43CBE" w:rsidRDefault="00965266" w:rsidP="00E67083">
      <w:pPr>
        <w:keepNext/>
        <w:keepLines/>
        <w:tabs>
          <w:tab w:val="left" w:pos="567"/>
          <w:tab w:val="left" w:pos="1418"/>
          <w:tab w:val="left" w:pos="1702"/>
        </w:tabs>
        <w:spacing w:after="0" w:line="240" w:lineRule="auto"/>
        <w:jc w:val="both"/>
        <w:rPr>
          <w:rFonts w:ascii="Tahoma" w:hAnsi="Tahoma" w:cs="Tahoma"/>
        </w:rPr>
      </w:pPr>
      <w:r w:rsidRPr="00B43CBE">
        <w:rPr>
          <w:rFonts w:ascii="Tahoma" w:hAnsi="Tahoma" w:cs="Tahoma"/>
        </w:rPr>
        <w:t>Če spora ne bo možno rešiti sporazumno, lahko vsaka pogodbena stranka sproži postopek za rešitev spora pri stvarno pristojnem sodišču v Ljubljani.</w:t>
      </w:r>
    </w:p>
    <w:p w14:paraId="6EB438C3"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12F291CB" w14:textId="77777777" w:rsidR="00965266" w:rsidRPr="00B43CBE" w:rsidRDefault="00965266" w:rsidP="00E67083">
      <w:pPr>
        <w:keepNext/>
        <w:keepLines/>
        <w:numPr>
          <w:ilvl w:val="0"/>
          <w:numId w:val="6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OSTALE DOLOČBE</w:t>
      </w:r>
    </w:p>
    <w:p w14:paraId="7ECFE372" w14:textId="77777777" w:rsidR="00965266" w:rsidRPr="00B43CBE" w:rsidRDefault="00965266" w:rsidP="00E67083">
      <w:pPr>
        <w:keepNext/>
        <w:keepLines/>
        <w:spacing w:after="0" w:line="240" w:lineRule="auto"/>
        <w:jc w:val="center"/>
        <w:rPr>
          <w:rFonts w:ascii="Tahoma" w:eastAsia="Times New Roman" w:hAnsi="Tahoma" w:cs="Tahoma"/>
          <w:color w:val="000000"/>
          <w:lang w:eastAsia="sl-SI"/>
        </w:rPr>
      </w:pPr>
    </w:p>
    <w:p w14:paraId="0855904B"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558D34BB"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252CDF93"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Ta pogodba v celoti zavezuje tudi morebitne vsakokratne pravne naslednike vsake od pogodbenih strank, kar velja zlasti tudi v primeru organizacijsko – statusnih ter lastninskih sprememb.</w:t>
      </w:r>
    </w:p>
    <w:p w14:paraId="4589C49F"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5148E6C5"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74C9F9B1"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037CEB3F"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Morebitne spremembe ali dopolnitve pogodbe so veljavne le, če jih pogodbeni stranki skleneta v obliki pisnega aneksa k tej pogodbi, ki ga podpišeta obe stranki pogodbe.</w:t>
      </w:r>
    </w:p>
    <w:p w14:paraId="6A5991BF"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09393FA1"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Če katerokoli od določil pogodbe je ali postane neveljavno, to ne vpliva na ostala določila pogodbe. Neveljavno določilo se nadomesti z veljavnim, ki mora čim bolj ustrezati namenu, ki sta ga želeli doseči stranki pogodbe z neveljavnim določilom.</w:t>
      </w:r>
    </w:p>
    <w:p w14:paraId="744AC4E6"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73709B58"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Pogodbeni stranki sta sporazumni, da se katerikoli rok iz te pogodbe, če se le-ta izteče na soboto, nedeljo, praznik ali drug dela prosti dan po zakonu, prenese na prvi naslednji delovni dan.</w:t>
      </w:r>
    </w:p>
    <w:p w14:paraId="42047F79"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419B0C37"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Izvajalec s podpisom te pogodbe jamči, da mu je poznan predmet pogodbe in vsi riziki, ki bodo spremljali izvedbo, da je seznanjen z razpisnimi zahtevami in s tehnično dokumentacijo, ter da so mu razumljivi in jasni pogoji in okoliščine za pravilno izvedbo pogodbenih obveznosti.</w:t>
      </w:r>
    </w:p>
    <w:p w14:paraId="743069DA"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0059C22A"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0E7A8360"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0D0EC39C"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Vsebina te pogodbe kot tudi dokumentacija, ki je njen sestavni del oziroma se nanaša na to pogodbo in njeno izvajanje se šteje za poslovno skrivnost, razen podatkov oz. informacij, ki v skladu z veljavnimi predpisi štejejo za javne.</w:t>
      </w:r>
    </w:p>
    <w:p w14:paraId="0A72EF54"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76542343"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14D9CB1E"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0251FAAB"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Za urejanje razmerij, ki niso urejena s to pogodbo, se uporabljajo določila zakona, ki ureja obligacijska razmerja.</w:t>
      </w:r>
    </w:p>
    <w:p w14:paraId="1E0A3183"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 </w:t>
      </w:r>
    </w:p>
    <w:p w14:paraId="081A3BB2"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7170E29E"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12B2C821"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Prilog</w:t>
      </w:r>
      <w:r>
        <w:rPr>
          <w:rFonts w:ascii="Tahoma" w:eastAsia="Times New Roman" w:hAnsi="Tahoma" w:cs="Tahoma"/>
          <w:lang w:eastAsia="sl-SI"/>
        </w:rPr>
        <w:t>i sta</w:t>
      </w:r>
      <w:r w:rsidRPr="00B43CBE">
        <w:rPr>
          <w:rFonts w:ascii="Tahoma" w:eastAsia="Times New Roman" w:hAnsi="Tahoma" w:cs="Tahoma"/>
          <w:lang w:eastAsia="sl-SI"/>
        </w:rPr>
        <w:t xml:space="preserve"> neločljivi sestavni del te pogodbe.</w:t>
      </w:r>
    </w:p>
    <w:p w14:paraId="6FB44FDC"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73689BC3"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0F2C76F6"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37DC7D3B"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Pogodba je sklenjena in začne veljati z dnem podpisa s strani obeh pogodbenih strank, pod pogojem, da izvajalec naročniku predloži finančno zavarovanje za zavarovanje dobre izvedbe pogodbenih obveznosti v roku, višini in z veljavnostjo iz 1</w:t>
      </w:r>
      <w:r>
        <w:rPr>
          <w:rFonts w:ascii="Tahoma" w:eastAsia="Times New Roman" w:hAnsi="Tahoma" w:cs="Tahoma"/>
          <w:lang w:eastAsia="sl-SI"/>
        </w:rPr>
        <w:t>5</w:t>
      </w:r>
      <w:r w:rsidRPr="00B43CBE">
        <w:rPr>
          <w:rFonts w:ascii="Tahoma" w:eastAsia="Times New Roman" w:hAnsi="Tahoma" w:cs="Tahoma"/>
          <w:lang w:eastAsia="sl-SI"/>
        </w:rPr>
        <w:t xml:space="preserve">. člena te pogodbe ter velja do izpolnitve vseh obveznosti po tej pogodbi. </w:t>
      </w:r>
    </w:p>
    <w:p w14:paraId="20BD0D50" w14:textId="77777777" w:rsidR="00965266" w:rsidRPr="00B43CBE" w:rsidRDefault="00965266" w:rsidP="00E67083">
      <w:pPr>
        <w:keepNext/>
        <w:keepLines/>
        <w:spacing w:after="0" w:line="240" w:lineRule="auto"/>
        <w:jc w:val="both"/>
        <w:rPr>
          <w:rFonts w:ascii="Tahoma" w:eastAsia="Times New Roman" w:hAnsi="Tahoma" w:cs="Tahoma"/>
          <w:lang w:eastAsia="sl-SI"/>
        </w:rPr>
      </w:pPr>
    </w:p>
    <w:p w14:paraId="0FB4777A" w14:textId="77777777" w:rsidR="00965266" w:rsidRPr="00B43CBE" w:rsidRDefault="00965266" w:rsidP="00E67083">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Glede garancijskih določil velja ta pogodba do poteka vseh garancijskih rokov.</w:t>
      </w:r>
    </w:p>
    <w:p w14:paraId="19584CC1"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6B853BE3" w14:textId="77777777" w:rsidR="00965266" w:rsidRPr="00B43CBE" w:rsidRDefault="00965266" w:rsidP="00E67083">
      <w:pPr>
        <w:keepNext/>
        <w:keepLines/>
        <w:numPr>
          <w:ilvl w:val="0"/>
          <w:numId w:val="59"/>
        </w:numPr>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71576102"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p>
    <w:p w14:paraId="40317925" w14:textId="77777777" w:rsidR="00965266" w:rsidRPr="00B43CBE" w:rsidRDefault="00965266" w:rsidP="00E67083">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Pogodba je sestavljena in podpisana v treh (3) enakih izvodih, od katerih prejme naročnik dva (2) in izvajalec en (1) izvod. </w:t>
      </w:r>
    </w:p>
    <w:p w14:paraId="45015E2D" w14:textId="77777777" w:rsidR="00965266" w:rsidRPr="00EC4317" w:rsidRDefault="00965266" w:rsidP="00E67083">
      <w:pPr>
        <w:keepNext/>
        <w:keepLines/>
        <w:tabs>
          <w:tab w:val="left" w:pos="1134"/>
          <w:tab w:val="left" w:pos="4820"/>
        </w:tabs>
        <w:spacing w:after="0" w:line="240" w:lineRule="auto"/>
        <w:jc w:val="both"/>
        <w:rPr>
          <w:rFonts w:ascii="Tahoma" w:eastAsia="Times New Roman" w:hAnsi="Tahoma" w:cs="Tahoma"/>
          <w:lang w:eastAsia="sl-SI"/>
        </w:rPr>
      </w:pPr>
    </w:p>
    <w:p w14:paraId="6086C71A" w14:textId="77777777" w:rsidR="00965266" w:rsidRPr="00EC4317" w:rsidRDefault="00965266" w:rsidP="00E67083">
      <w:pPr>
        <w:keepNext/>
        <w:keepLines/>
        <w:tabs>
          <w:tab w:val="left" w:pos="1134"/>
          <w:tab w:val="left" w:pos="4820"/>
        </w:tabs>
        <w:spacing w:after="0" w:line="240" w:lineRule="auto"/>
        <w:jc w:val="both"/>
        <w:rPr>
          <w:rFonts w:ascii="Tahoma" w:eastAsia="Times New Roman" w:hAnsi="Tahoma" w:cs="Tahoma"/>
          <w:lang w:eastAsia="sl-SI"/>
        </w:rPr>
      </w:pPr>
    </w:p>
    <w:p w14:paraId="2D9119B9" w14:textId="77777777" w:rsidR="00965266" w:rsidRPr="00AB1539" w:rsidRDefault="00965266" w:rsidP="00E67083">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3294898D" w14:textId="77777777" w:rsidR="00965266" w:rsidRPr="00AB1539" w:rsidRDefault="00965266" w:rsidP="00E67083">
      <w:pPr>
        <w:keepNext/>
        <w:keepLines/>
        <w:tabs>
          <w:tab w:val="left" w:pos="4820"/>
        </w:tabs>
        <w:spacing w:after="0" w:line="240" w:lineRule="auto"/>
        <w:jc w:val="both"/>
        <w:rPr>
          <w:rFonts w:ascii="Tahoma" w:eastAsia="Times New Roman" w:hAnsi="Tahoma" w:cs="Tahoma"/>
          <w:lang w:eastAsia="sl-SI"/>
        </w:rPr>
      </w:pPr>
    </w:p>
    <w:p w14:paraId="076DBAAC" w14:textId="77777777" w:rsidR="00965266" w:rsidRPr="00AB1539" w:rsidRDefault="00965266" w:rsidP="00E67083">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179F00CC" w14:textId="77777777" w:rsidR="00965266" w:rsidRPr="00AB1539" w:rsidRDefault="00965266" w:rsidP="00E67083">
      <w:pPr>
        <w:keepNext/>
        <w:keepLines/>
        <w:tabs>
          <w:tab w:val="left" w:pos="4962"/>
        </w:tabs>
        <w:spacing w:after="0" w:line="240" w:lineRule="auto"/>
        <w:ind w:right="-851"/>
        <w:jc w:val="both"/>
        <w:rPr>
          <w:rFonts w:ascii="Tahoma" w:eastAsia="Times New Roman" w:hAnsi="Tahoma" w:cs="Tahoma"/>
          <w:lang w:eastAsia="sl-SI"/>
        </w:rPr>
      </w:pPr>
    </w:p>
    <w:p w14:paraId="49EE614F" w14:textId="77777777" w:rsidR="00965266" w:rsidRPr="00AB1539" w:rsidRDefault="00965266" w:rsidP="00E67083">
      <w:pPr>
        <w:keepNext/>
        <w:keepLines/>
        <w:tabs>
          <w:tab w:val="left" w:pos="5387"/>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5917ED50" w14:textId="77777777" w:rsidR="00965266" w:rsidRDefault="00965266" w:rsidP="00E67083">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 xml:space="preserve">JAVNO PODJETJE ENERGETIKA </w:t>
      </w:r>
    </w:p>
    <w:p w14:paraId="05F7F932" w14:textId="77777777" w:rsidR="00965266" w:rsidRPr="00AB1539" w:rsidRDefault="00965266" w:rsidP="00E67083">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LJUBLJANA d.o.o.</w:t>
      </w:r>
    </w:p>
    <w:p w14:paraId="151FB28E" w14:textId="77777777" w:rsidR="00965266" w:rsidRPr="00AB1539" w:rsidRDefault="00965266" w:rsidP="00E67083">
      <w:pPr>
        <w:keepNext/>
        <w:keepLines/>
        <w:tabs>
          <w:tab w:val="left" w:pos="5387"/>
        </w:tabs>
        <w:spacing w:after="0" w:line="240" w:lineRule="auto"/>
        <w:jc w:val="both"/>
        <w:rPr>
          <w:rFonts w:ascii="Tahoma" w:eastAsia="Times New Roman" w:hAnsi="Tahoma" w:cs="Tahoma"/>
          <w:lang w:eastAsia="sl-SI"/>
        </w:rPr>
      </w:pPr>
    </w:p>
    <w:p w14:paraId="7C11BEAF" w14:textId="77777777" w:rsidR="00965266" w:rsidRPr="00AB1539" w:rsidRDefault="00965266" w:rsidP="00E67083">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ab/>
        <w:t>Direktor:</w:t>
      </w:r>
      <w:r w:rsidRPr="00AB1539">
        <w:rPr>
          <w:rFonts w:ascii="Tahoma" w:eastAsia="Times New Roman" w:hAnsi="Tahoma" w:cs="Tahoma"/>
          <w:lang w:eastAsia="sl-SI"/>
        </w:rPr>
        <w:tab/>
      </w:r>
    </w:p>
    <w:p w14:paraId="4FCD3C41" w14:textId="77777777" w:rsidR="00965266" w:rsidRPr="00D6430B" w:rsidRDefault="00965266" w:rsidP="00E67083">
      <w:pPr>
        <w:keepNext/>
        <w:keepLines/>
        <w:tabs>
          <w:tab w:val="left" w:pos="5387"/>
        </w:tabs>
        <w:spacing w:after="0" w:line="240" w:lineRule="auto"/>
        <w:jc w:val="both"/>
        <w:rPr>
          <w:rFonts w:ascii="Tahoma" w:eastAsia="Times New Roman" w:hAnsi="Tahoma" w:cs="Tahoma"/>
          <w:b/>
          <w:lang w:eastAsia="sl-SI"/>
        </w:rPr>
      </w:pPr>
      <w:r w:rsidRPr="00D6430B">
        <w:rPr>
          <w:rFonts w:ascii="Tahoma" w:eastAsia="Times New Roman" w:hAnsi="Tahoma" w:cs="Tahoma"/>
          <w:b/>
          <w:lang w:eastAsia="sl-SI"/>
        </w:rPr>
        <w:tab/>
        <w:t>Samo Lozej</w:t>
      </w:r>
    </w:p>
    <w:p w14:paraId="0F8D6D0C" w14:textId="77777777" w:rsidR="00965266" w:rsidRDefault="00965266" w:rsidP="00E67083">
      <w:pPr>
        <w:keepNext/>
        <w:keepLines/>
        <w:tabs>
          <w:tab w:val="left" w:pos="5387"/>
        </w:tabs>
        <w:spacing w:after="0" w:line="240" w:lineRule="auto"/>
        <w:jc w:val="both"/>
        <w:rPr>
          <w:rFonts w:ascii="Tahoma" w:eastAsia="Times New Roman" w:hAnsi="Tahoma" w:cs="Tahoma"/>
          <w:lang w:eastAsia="sl-SI"/>
        </w:rPr>
      </w:pPr>
    </w:p>
    <w:p w14:paraId="3F9D1A42" w14:textId="77777777" w:rsidR="00965266" w:rsidRDefault="00965266" w:rsidP="00E67083">
      <w:pPr>
        <w:keepNext/>
        <w:keepLines/>
        <w:tabs>
          <w:tab w:val="left" w:pos="5387"/>
        </w:tabs>
        <w:spacing w:after="0" w:line="240" w:lineRule="auto"/>
        <w:jc w:val="both"/>
        <w:rPr>
          <w:rFonts w:ascii="Tahoma" w:eastAsia="Times New Roman" w:hAnsi="Tahoma" w:cs="Tahoma"/>
          <w:lang w:eastAsia="sl-SI"/>
        </w:rPr>
      </w:pPr>
    </w:p>
    <w:p w14:paraId="090538F6" w14:textId="77777777" w:rsidR="00965266" w:rsidRPr="00AB1539" w:rsidRDefault="00965266" w:rsidP="00E67083">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a</w:t>
      </w:r>
      <w:r w:rsidRPr="00AB1539">
        <w:rPr>
          <w:rFonts w:ascii="Tahoma" w:hAnsi="Tahoma" w:cs="Tahoma"/>
        </w:rPr>
        <w:t>:</w:t>
      </w:r>
    </w:p>
    <w:p w14:paraId="2866E6D2" w14:textId="77777777" w:rsidR="00965266" w:rsidRPr="00D10922" w:rsidRDefault="00965266" w:rsidP="00E67083">
      <w:pPr>
        <w:keepNext/>
        <w:keepLines/>
        <w:numPr>
          <w:ilvl w:val="0"/>
          <w:numId w:val="28"/>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5843AB6B" w14:textId="2B9D538F" w:rsidR="00965266" w:rsidRPr="00965266" w:rsidRDefault="00965266" w:rsidP="00E67083">
      <w:pPr>
        <w:keepNext/>
        <w:keepLines/>
        <w:numPr>
          <w:ilvl w:val="0"/>
          <w:numId w:val="28"/>
        </w:numPr>
        <w:tabs>
          <w:tab w:val="clear" w:pos="720"/>
        </w:tabs>
        <w:spacing w:after="0" w:line="240" w:lineRule="auto"/>
        <w:ind w:left="284" w:hanging="284"/>
        <w:jc w:val="both"/>
        <w:rPr>
          <w:rFonts w:ascii="Tahoma" w:eastAsia="Times New Roman" w:hAnsi="Tahoma" w:cs="Tahoma"/>
          <w:lang w:eastAsia="sl-SI"/>
        </w:rPr>
      </w:pPr>
      <w:r w:rsidRPr="00965266">
        <w:rPr>
          <w:rFonts w:ascii="Tahoma" w:eastAsia="Times New Roman" w:hAnsi="Tahoma" w:cs="Tahoma"/>
          <w:lang w:eastAsia="sl-SI"/>
        </w:rPr>
        <w:t>Priloga št. 2: Ponudbeni predračun izvajalca z dne __________.</w:t>
      </w:r>
      <w:r w:rsidRPr="00965266">
        <w:rPr>
          <w:rFonts w:ascii="Tahoma" w:eastAsia="Times New Roman" w:hAnsi="Tahoma" w:cs="Tahoma"/>
          <w:lang w:eastAsia="sl-SI"/>
        </w:rPr>
        <w:br w:type="page"/>
      </w:r>
    </w:p>
    <w:p w14:paraId="4E585CF1" w14:textId="76F40E7D" w:rsidR="00763D74" w:rsidRPr="00B34288" w:rsidRDefault="00B34288" w:rsidP="00E67083">
      <w:pPr>
        <w:keepNext/>
        <w:keepLines/>
        <w:spacing w:after="0" w:line="240" w:lineRule="auto"/>
        <w:rPr>
          <w:rFonts w:ascii="Tahoma" w:hAnsi="Tahoma" w:cs="Tahoma"/>
          <w:b/>
          <w:color w:val="FF0000"/>
          <w:sz w:val="24"/>
        </w:rPr>
      </w:pPr>
      <w:r>
        <w:rPr>
          <w:rFonts w:ascii="Tahoma" w:hAnsi="Tahoma" w:cs="Tahoma"/>
          <w:b/>
          <w:color w:val="FF0000"/>
          <w:sz w:val="24"/>
        </w:rPr>
        <w:lastRenderedPageBreak/>
        <w:t>2.</w:t>
      </w:r>
      <w:r w:rsidRPr="00B34288">
        <w:rPr>
          <w:rFonts w:ascii="Tahoma" w:hAnsi="Tahoma" w:cs="Tahoma"/>
          <w:b/>
          <w:color w:val="FF0000"/>
          <w:sz w:val="24"/>
        </w:rPr>
        <w:t xml:space="preserve"> </w:t>
      </w:r>
      <w:r>
        <w:rPr>
          <w:rFonts w:ascii="Tahoma" w:hAnsi="Tahoma" w:cs="Tahoma"/>
          <w:b/>
          <w:color w:val="FF0000"/>
          <w:sz w:val="24"/>
        </w:rPr>
        <w:t>S</w:t>
      </w:r>
      <w:r w:rsidR="00763D74" w:rsidRPr="00B34288">
        <w:rPr>
          <w:rFonts w:ascii="Tahoma" w:hAnsi="Tahoma" w:cs="Tahoma"/>
          <w:b/>
          <w:color w:val="FF0000"/>
          <w:sz w:val="24"/>
        </w:rPr>
        <w:t xml:space="preserve">KLOP: </w:t>
      </w:r>
      <w:r w:rsidRPr="00B34288">
        <w:rPr>
          <w:rFonts w:ascii="Tahoma" w:hAnsi="Tahoma" w:cs="Tahoma"/>
          <w:b/>
          <w:color w:val="FF0000"/>
          <w:sz w:val="24"/>
        </w:rPr>
        <w:t xml:space="preserve">: </w:t>
      </w:r>
      <w:r w:rsidR="00AA314C">
        <w:rPr>
          <w:rFonts w:ascii="Tahoma" w:hAnsi="Tahoma" w:cs="Tahoma"/>
          <w:b/>
          <w:color w:val="FF0000"/>
          <w:sz w:val="24"/>
        </w:rPr>
        <w:t>Izvedba storitev oz. del</w:t>
      </w:r>
      <w:r w:rsidRPr="00B34288">
        <w:rPr>
          <w:rFonts w:ascii="Tahoma" w:hAnsi="Tahoma" w:cs="Tahoma"/>
          <w:b/>
          <w:color w:val="FF0000"/>
          <w:sz w:val="24"/>
        </w:rPr>
        <w:t xml:space="preserve"> (demontažna in montažna materiala)</w:t>
      </w:r>
    </w:p>
    <w:p w14:paraId="49449115" w14:textId="77777777" w:rsidR="00B34288" w:rsidRDefault="00B34288" w:rsidP="00E67083">
      <w:pPr>
        <w:pStyle w:val="Golobesedilo"/>
        <w:keepNext/>
        <w:keepLines/>
        <w:rPr>
          <w:rFonts w:ascii="Tahoma" w:hAnsi="Tahoma" w:cs="Tahoma"/>
          <w:b/>
          <w:sz w:val="22"/>
          <w:szCs w:val="22"/>
          <w:lang w:val="sl-SI"/>
        </w:rPr>
      </w:pPr>
    </w:p>
    <w:p w14:paraId="2EF27B12" w14:textId="0A03A7AF" w:rsidR="00763D74" w:rsidRPr="00965266" w:rsidRDefault="00763D74" w:rsidP="00E67083">
      <w:pPr>
        <w:pStyle w:val="Golobesedilo"/>
        <w:keepNext/>
        <w:keepLines/>
        <w:rPr>
          <w:rFonts w:ascii="Tahoma" w:hAnsi="Tahoma" w:cs="Tahoma"/>
          <w:b/>
          <w:sz w:val="22"/>
          <w:szCs w:val="22"/>
          <w:lang w:val="sl-SI"/>
        </w:rPr>
      </w:pPr>
      <w:r w:rsidRPr="00965266">
        <w:rPr>
          <w:rFonts w:ascii="Tahoma" w:hAnsi="Tahoma" w:cs="Tahoma"/>
          <w:b/>
          <w:sz w:val="22"/>
          <w:szCs w:val="22"/>
          <w:lang w:val="sl-SI"/>
        </w:rPr>
        <w:t>Tehnična specifikacija</w:t>
      </w:r>
    </w:p>
    <w:p w14:paraId="27681C23" w14:textId="77777777" w:rsidR="00763D74" w:rsidRPr="00D556F7" w:rsidRDefault="00763D74" w:rsidP="00E67083">
      <w:pPr>
        <w:keepNext/>
        <w:keepLines/>
        <w:spacing w:after="0" w:line="240" w:lineRule="auto"/>
        <w:jc w:val="both"/>
        <w:rPr>
          <w:rFonts w:ascii="Tahoma" w:eastAsia="Times New Roman" w:hAnsi="Tahoma" w:cs="Tahoma"/>
          <w:lang w:eastAsia="sl-SI"/>
        </w:rPr>
      </w:pPr>
      <w:r w:rsidRPr="00D556F7">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600C1FD6" w14:textId="77777777" w:rsidR="00763D74" w:rsidRDefault="00763D74" w:rsidP="00E67083">
      <w:pPr>
        <w:keepNext/>
        <w:keepLines/>
        <w:spacing w:after="0" w:line="240" w:lineRule="auto"/>
        <w:jc w:val="both"/>
        <w:rPr>
          <w:rFonts w:ascii="Tahoma" w:eastAsia="Times New Roman" w:hAnsi="Tahoma" w:cs="Tahoma"/>
          <w:lang w:eastAsia="sl-SI"/>
        </w:rPr>
      </w:pPr>
    </w:p>
    <w:p w14:paraId="34B4BD10" w14:textId="77777777" w:rsidR="00763D74" w:rsidRPr="00C424D7" w:rsidRDefault="00763D74" w:rsidP="00E67083">
      <w:pPr>
        <w:pStyle w:val="Golobesedilo"/>
        <w:keepNext/>
        <w:keepLines/>
        <w:rPr>
          <w:rFonts w:ascii="Tahoma" w:hAnsi="Tahoma" w:cs="Tahoma"/>
          <w:b/>
          <w:sz w:val="22"/>
          <w:szCs w:val="22"/>
          <w:lang w:val="sl-SI"/>
        </w:rPr>
      </w:pPr>
      <w:r w:rsidRPr="00C424D7">
        <w:rPr>
          <w:rFonts w:ascii="Tahoma" w:hAnsi="Tahoma" w:cs="Tahoma"/>
          <w:b/>
          <w:sz w:val="22"/>
          <w:szCs w:val="22"/>
          <w:lang w:val="sl-SI"/>
        </w:rPr>
        <w:t>OPIS OBJEKTA</w:t>
      </w:r>
    </w:p>
    <w:p w14:paraId="14C5D613" w14:textId="77777777" w:rsidR="00763D74" w:rsidRPr="00C424D7" w:rsidRDefault="00763D74" w:rsidP="00E67083">
      <w:pPr>
        <w:pStyle w:val="Golobesedilo"/>
        <w:keepNext/>
        <w:keepLines/>
        <w:rPr>
          <w:rFonts w:ascii="Tahoma" w:hAnsi="Tahoma" w:cs="Tahoma"/>
          <w:sz w:val="22"/>
          <w:szCs w:val="22"/>
          <w:lang w:val="sl-SI"/>
        </w:rPr>
      </w:pPr>
    </w:p>
    <w:p w14:paraId="0DEBD094" w14:textId="23E65276" w:rsidR="007041ED" w:rsidRDefault="00B34288" w:rsidP="00E67083">
      <w:pPr>
        <w:keepNext/>
        <w:keepLines/>
        <w:spacing w:after="0" w:line="240" w:lineRule="auto"/>
        <w:jc w:val="both"/>
        <w:rPr>
          <w:rFonts w:ascii="Tahoma" w:eastAsia="Times New Roman" w:hAnsi="Tahoma" w:cs="Tahoma"/>
          <w:lang w:eastAsia="sl-SI"/>
        </w:rPr>
      </w:pPr>
      <w:r w:rsidRPr="00B34288">
        <w:rPr>
          <w:rFonts w:ascii="Tahoma" w:eastAsia="Times New Roman" w:hAnsi="Tahoma" w:cs="Tahoma"/>
          <w:lang w:eastAsia="sl-SI"/>
        </w:rPr>
        <w:t>Na</w:t>
      </w:r>
      <w:r w:rsidR="006839F8">
        <w:rPr>
          <w:rFonts w:ascii="Tahoma" w:eastAsia="Times New Roman" w:hAnsi="Tahoma" w:cs="Tahoma"/>
          <w:lang w:eastAsia="sl-SI"/>
        </w:rPr>
        <w:t xml:space="preserve"> dveh</w:t>
      </w:r>
      <w:r w:rsidRPr="00B34288">
        <w:rPr>
          <w:rFonts w:ascii="Tahoma" w:eastAsia="Times New Roman" w:hAnsi="Tahoma" w:cs="Tahoma"/>
          <w:lang w:eastAsia="sl-SI"/>
        </w:rPr>
        <w:t xml:space="preserve"> dodajalnikih so zaradi korozijskih in abrazijskih poškodb močno dotrajane viličaste transportne verige, povezovalni sorniki, sojemalci in vse vijačne zveze. Elementi transporterja so bili nazadnje v celoti zamenjani pred 19 leti, vmes pa </w:t>
      </w:r>
      <w:r>
        <w:rPr>
          <w:rFonts w:ascii="Tahoma" w:eastAsia="Times New Roman" w:hAnsi="Tahoma" w:cs="Tahoma"/>
          <w:lang w:eastAsia="sl-SI"/>
        </w:rPr>
        <w:t xml:space="preserve">je </w:t>
      </w:r>
      <w:r w:rsidRPr="00B34288">
        <w:rPr>
          <w:rFonts w:ascii="Tahoma" w:eastAsia="Times New Roman" w:hAnsi="Tahoma" w:cs="Tahoma"/>
          <w:lang w:eastAsia="sl-SI"/>
        </w:rPr>
        <w:t>smo izvajali zgolj tekoča vzdrževalna dela. Zamenjava je nujna.</w:t>
      </w:r>
    </w:p>
    <w:p w14:paraId="631F14FE" w14:textId="77777777" w:rsidR="00B34288" w:rsidRPr="003B6B77" w:rsidRDefault="00B34288" w:rsidP="00E67083">
      <w:pPr>
        <w:keepNext/>
        <w:keepLines/>
        <w:spacing w:after="0" w:line="240" w:lineRule="auto"/>
        <w:ind w:left="284"/>
        <w:jc w:val="both"/>
        <w:rPr>
          <w:rFonts w:ascii="Tahoma" w:eastAsia="Times New Roman" w:hAnsi="Tahoma" w:cs="Tahoma"/>
          <w:kern w:val="28"/>
        </w:rPr>
      </w:pPr>
    </w:p>
    <w:p w14:paraId="795600EA" w14:textId="77777777" w:rsidR="00763D74" w:rsidRPr="00DB1853" w:rsidRDefault="00763D74" w:rsidP="00E67083">
      <w:pPr>
        <w:pStyle w:val="Odstavekseznama"/>
        <w:keepNext/>
        <w:keepLines/>
        <w:numPr>
          <w:ilvl w:val="2"/>
          <w:numId w:val="62"/>
        </w:numPr>
        <w:jc w:val="both"/>
        <w:rPr>
          <w:rFonts w:ascii="Tahoma" w:hAnsi="Tahoma" w:cs="Tahoma"/>
          <w:b/>
          <w:sz w:val="22"/>
          <w:szCs w:val="22"/>
        </w:rPr>
      </w:pPr>
      <w:r w:rsidRPr="00DB1853">
        <w:rPr>
          <w:rFonts w:ascii="Tahoma" w:hAnsi="Tahoma" w:cs="Tahoma"/>
          <w:b/>
          <w:sz w:val="22"/>
          <w:szCs w:val="22"/>
        </w:rPr>
        <w:t>Izbira ponudnika in merila</w:t>
      </w:r>
    </w:p>
    <w:p w14:paraId="736DF722" w14:textId="77777777" w:rsidR="00763D74" w:rsidRPr="00703916" w:rsidRDefault="00763D74" w:rsidP="00E67083">
      <w:pPr>
        <w:keepNext/>
        <w:keepLines/>
        <w:tabs>
          <w:tab w:val="left" w:pos="540"/>
          <w:tab w:val="left" w:pos="720"/>
        </w:tabs>
        <w:spacing w:after="0" w:line="240" w:lineRule="auto"/>
        <w:jc w:val="both"/>
        <w:rPr>
          <w:rFonts w:ascii="Tahoma" w:hAnsi="Tahoma" w:cs="Tahoma"/>
          <w:b/>
        </w:rPr>
      </w:pPr>
    </w:p>
    <w:p w14:paraId="74AE14AB" w14:textId="1ABC3410" w:rsidR="00F0196A" w:rsidRPr="00703916" w:rsidRDefault="00F0196A" w:rsidP="00E67083">
      <w:pPr>
        <w:keepNext/>
        <w:keepLines/>
        <w:spacing w:after="0" w:line="240" w:lineRule="auto"/>
        <w:jc w:val="both"/>
        <w:rPr>
          <w:rFonts w:ascii="Tahoma" w:hAnsi="Tahoma" w:cs="Tahoma"/>
        </w:rPr>
      </w:pPr>
      <w:r w:rsidRPr="00703916">
        <w:rPr>
          <w:rFonts w:ascii="Tahoma" w:hAnsi="Tahoma" w:cs="Tahoma"/>
        </w:rPr>
        <w:t>Naročnik bo</w:t>
      </w:r>
      <w:r>
        <w:rPr>
          <w:rFonts w:ascii="Tahoma" w:hAnsi="Tahoma" w:cs="Tahoma"/>
        </w:rPr>
        <w:t xml:space="preserve"> </w:t>
      </w:r>
      <w:r w:rsidRPr="00703916">
        <w:rPr>
          <w:rFonts w:ascii="Tahoma" w:hAnsi="Tahoma" w:cs="Tahoma"/>
        </w:rPr>
        <w:t>sklenil pogodbo s ponudnikom, ki bo</w:t>
      </w:r>
      <w:r>
        <w:rPr>
          <w:rFonts w:ascii="Tahoma" w:hAnsi="Tahoma" w:cs="Tahoma"/>
        </w:rPr>
        <w:t xml:space="preserve"> po izvedenih pogajanjih</w:t>
      </w:r>
      <w:r w:rsidRPr="00703916">
        <w:rPr>
          <w:rFonts w:ascii="Tahoma" w:hAnsi="Tahoma" w:cs="Tahoma"/>
        </w:rPr>
        <w:t xml:space="preserve"> oddal cenovno najugodnejšo ponudbo</w:t>
      </w:r>
      <w:r>
        <w:rPr>
          <w:rFonts w:ascii="Tahoma" w:hAnsi="Tahoma" w:cs="Tahoma"/>
        </w:rPr>
        <w:t xml:space="preserve"> za 2. sklop</w:t>
      </w:r>
      <w:r w:rsidRPr="00703916">
        <w:rPr>
          <w:rFonts w:ascii="Tahoma" w:hAnsi="Tahoma" w:cs="Tahoma"/>
        </w:rPr>
        <w:t>. Merilo za izbiro cenovno najugodnejšega ponudnika je ponudbena vrednost brez DDV, ob izpolnjevanju vseh pogojev in zahtev naročnika, navedenih v razpisni dokumentaciji.</w:t>
      </w:r>
    </w:p>
    <w:p w14:paraId="3789DC45" w14:textId="77777777" w:rsidR="00763D74" w:rsidRPr="00E31024" w:rsidRDefault="00763D74" w:rsidP="00E67083">
      <w:pPr>
        <w:keepNext/>
        <w:keepLines/>
        <w:spacing w:after="0" w:line="240" w:lineRule="auto"/>
        <w:rPr>
          <w:rFonts w:ascii="Tahoma" w:eastAsia="Times New Roman" w:hAnsi="Tahoma" w:cs="Tahoma"/>
          <w:lang w:eastAsia="sl-SI"/>
        </w:rPr>
      </w:pPr>
    </w:p>
    <w:p w14:paraId="3ED404DB" w14:textId="77777777" w:rsidR="00763D74" w:rsidRPr="005621FD" w:rsidRDefault="00763D74" w:rsidP="00E67083">
      <w:pPr>
        <w:pStyle w:val="Odstavekseznama"/>
        <w:keepNext/>
        <w:keepLines/>
        <w:numPr>
          <w:ilvl w:val="2"/>
          <w:numId w:val="62"/>
        </w:numPr>
        <w:ind w:left="709" w:hanging="709"/>
        <w:jc w:val="both"/>
        <w:rPr>
          <w:rFonts w:ascii="Tahoma" w:hAnsi="Tahoma" w:cs="Tahoma"/>
          <w:b/>
          <w:sz w:val="22"/>
          <w:szCs w:val="22"/>
        </w:rPr>
      </w:pPr>
      <w:r w:rsidRPr="005621FD">
        <w:rPr>
          <w:rFonts w:ascii="Tahoma" w:hAnsi="Tahoma" w:cs="Tahoma"/>
          <w:b/>
          <w:sz w:val="22"/>
          <w:szCs w:val="22"/>
        </w:rPr>
        <w:t>Ponudbena vrednost/cena</w:t>
      </w:r>
    </w:p>
    <w:p w14:paraId="66CB0B77" w14:textId="77777777" w:rsidR="00763D74" w:rsidRPr="00712BC8" w:rsidRDefault="00763D74" w:rsidP="00E67083">
      <w:pPr>
        <w:keepNext/>
        <w:keepLines/>
        <w:spacing w:after="0" w:line="240" w:lineRule="auto"/>
        <w:ind w:left="720"/>
        <w:jc w:val="both"/>
        <w:rPr>
          <w:rFonts w:ascii="Tahoma" w:eastAsia="Times New Roman" w:hAnsi="Tahoma" w:cs="Tahoma"/>
          <w:lang w:eastAsia="sl-SI"/>
        </w:rPr>
      </w:pPr>
    </w:p>
    <w:p w14:paraId="125B5A16" w14:textId="77777777" w:rsidR="00D61D25" w:rsidRPr="00917D01" w:rsidRDefault="00D61D25" w:rsidP="00E67083">
      <w:pPr>
        <w:keepNext/>
        <w:keepLines/>
        <w:spacing w:after="0" w:line="240" w:lineRule="auto"/>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 v obliki pdf.</w:t>
      </w:r>
    </w:p>
    <w:p w14:paraId="559BC938" w14:textId="77777777" w:rsidR="00D61D25" w:rsidRDefault="00D61D25" w:rsidP="00E67083">
      <w:pPr>
        <w:keepNext/>
        <w:keepLines/>
        <w:spacing w:after="0" w:line="240" w:lineRule="auto"/>
        <w:jc w:val="both"/>
        <w:rPr>
          <w:rFonts w:ascii="Tahoma" w:hAnsi="Tahoma" w:cs="Tahoma"/>
        </w:rPr>
      </w:pPr>
    </w:p>
    <w:p w14:paraId="54835145" w14:textId="77777777" w:rsidR="00D61D25" w:rsidRPr="00917D01" w:rsidRDefault="00D61D25" w:rsidP="00E67083">
      <w:pPr>
        <w:keepNext/>
        <w:keepLines/>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4CD19B6F" w14:textId="77777777" w:rsidR="00D61D25" w:rsidRDefault="00D61D25" w:rsidP="00E67083">
      <w:pPr>
        <w:keepNext/>
        <w:keepLines/>
        <w:spacing w:after="0" w:line="240" w:lineRule="auto"/>
        <w:jc w:val="both"/>
        <w:rPr>
          <w:rFonts w:ascii="Tahoma" w:hAnsi="Tahoma" w:cs="Tahoma"/>
        </w:rPr>
      </w:pPr>
    </w:p>
    <w:p w14:paraId="2044C339" w14:textId="77777777" w:rsidR="00D61D25" w:rsidRDefault="00D61D25" w:rsidP="00E67083">
      <w:pPr>
        <w:keepNext/>
        <w:keepLines/>
        <w:spacing w:after="0" w:line="240" w:lineRule="auto"/>
        <w:jc w:val="both"/>
        <w:rPr>
          <w:rFonts w:ascii="Tahoma" w:hAnsi="Tahoma" w:cs="Tahoma"/>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p>
    <w:p w14:paraId="090229A4" w14:textId="77777777" w:rsidR="00D61D25" w:rsidRDefault="00D61D25" w:rsidP="00E67083">
      <w:pPr>
        <w:keepNext/>
        <w:keepLines/>
        <w:spacing w:after="0" w:line="240" w:lineRule="auto"/>
        <w:jc w:val="both"/>
        <w:rPr>
          <w:rFonts w:ascii="Tahoma" w:hAnsi="Tahoma" w:cs="Tahoma"/>
        </w:rPr>
      </w:pPr>
    </w:p>
    <w:p w14:paraId="33043A71" w14:textId="1CBE3A39" w:rsidR="00D61D25" w:rsidRPr="00BA3F91" w:rsidRDefault="00D61D25" w:rsidP="00E67083">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Celoten predračun popisa</w:t>
      </w:r>
      <w:r>
        <w:rPr>
          <w:rFonts w:ascii="Tahoma" w:eastAsia="Times New Roman" w:hAnsi="Tahoma" w:cs="Tahoma"/>
          <w:lang w:eastAsia="sl-SI"/>
        </w:rPr>
        <w:t xml:space="preserve"> blaga in del</w:t>
      </w:r>
      <w:r w:rsidRPr="00C97A1F">
        <w:rPr>
          <w:rFonts w:ascii="Tahoma" w:eastAsia="Times New Roman" w:hAnsi="Tahoma" w:cs="Tahoma"/>
          <w:lang w:eastAsia="sl-SI"/>
        </w:rPr>
        <w:t xml:space="preserve"> je k razpisni dokumentaciji priložen v excel formatu. Ponudnik ga izpolni, natisne in v pisni obliki podpiše in žigosa ter ga kot </w:t>
      </w:r>
      <w:r>
        <w:rPr>
          <w:rFonts w:ascii="Tahoma" w:eastAsia="Times New Roman" w:hAnsi="Tahoma" w:cs="Tahoma"/>
          <w:lang w:eastAsia="sl-SI"/>
        </w:rPr>
        <w:t>P</w:t>
      </w:r>
      <w:r w:rsidRPr="00C97A1F">
        <w:rPr>
          <w:rFonts w:ascii="Tahoma" w:eastAsia="Times New Roman" w:hAnsi="Tahoma" w:cs="Tahoma"/>
          <w:lang w:eastAsia="sl-SI"/>
        </w:rPr>
        <w:t>rilogo 2 informacijski sistem e-JN</w:t>
      </w:r>
      <w:r w:rsidRPr="00C97A1F">
        <w:rPr>
          <w:rFonts w:ascii="Tahoma" w:eastAsia="Times New Roman" w:hAnsi="Tahoma" w:cs="Tahoma"/>
          <w:b/>
          <w:lang w:eastAsia="sl-SI"/>
        </w:rPr>
        <w:t xml:space="preserve"> v razdelek »</w:t>
      </w:r>
      <w:r>
        <w:rPr>
          <w:rFonts w:ascii="Tahoma" w:eastAsia="Times New Roman" w:hAnsi="Tahoma" w:cs="Tahoma"/>
          <w:b/>
          <w:lang w:eastAsia="sl-SI"/>
        </w:rPr>
        <w:t xml:space="preserve">DOKUMENTI -  del </w:t>
      </w:r>
      <w:r w:rsidRPr="00C97A1F">
        <w:rPr>
          <w:rFonts w:ascii="Tahoma" w:eastAsia="Times New Roman" w:hAnsi="Tahoma" w:cs="Tahoma"/>
          <w:b/>
          <w:lang w:eastAsia="sl-SI"/>
        </w:rPr>
        <w:t>Drug</w:t>
      </w:r>
      <w:r>
        <w:rPr>
          <w:rFonts w:ascii="Tahoma" w:eastAsia="Times New Roman" w:hAnsi="Tahoma" w:cs="Tahoma"/>
          <w:b/>
          <w:lang w:eastAsia="sl-SI"/>
        </w:rPr>
        <w:t>e priloge</w:t>
      </w:r>
      <w:r w:rsidRPr="00C97A1F">
        <w:rPr>
          <w:rFonts w:ascii="Tahoma" w:eastAsia="Times New Roman" w:hAnsi="Tahoma" w:cs="Tahoma"/>
          <w:b/>
          <w:lang w:eastAsia="sl-SI"/>
        </w:rPr>
        <w:t xml:space="preserve">«. </w:t>
      </w:r>
      <w:r w:rsidRPr="00C97A1F">
        <w:rPr>
          <w:rFonts w:ascii="Tahoma" w:eastAsia="Times New Roman" w:hAnsi="Tahoma" w:cs="Tahoma"/>
          <w:lang w:eastAsia="sl-SI"/>
        </w:rPr>
        <w:t xml:space="preserve">Celoten predračun </w:t>
      </w:r>
      <w:r>
        <w:rPr>
          <w:rFonts w:ascii="Tahoma" w:eastAsia="Times New Roman" w:hAnsi="Tahoma" w:cs="Tahoma"/>
          <w:lang w:eastAsia="sl-SI"/>
        </w:rPr>
        <w:t>blaga in del</w:t>
      </w:r>
      <w:r w:rsidRPr="00C97A1F">
        <w:rPr>
          <w:rFonts w:ascii="Tahoma" w:eastAsia="Times New Roman" w:hAnsi="Tahoma" w:cs="Tahoma"/>
          <w:lang w:eastAsia="sl-SI"/>
        </w:rPr>
        <w:t xml:space="preserve"> mora biti priložen tudi v excel formatu.</w:t>
      </w:r>
      <w:r>
        <w:rPr>
          <w:rFonts w:ascii="Tahoma" w:eastAsia="Times New Roman" w:hAnsi="Tahoma" w:cs="Tahoma"/>
          <w:lang w:eastAsia="sl-SI"/>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 xml:space="preserve">predračunu </w:t>
      </w:r>
      <w:r>
        <w:rPr>
          <w:rFonts w:ascii="Tahoma" w:eastAsia="Times New Roman" w:hAnsi="Tahoma" w:cs="Tahoma"/>
          <w:lang w:eastAsia="sl-SI"/>
        </w:rPr>
        <w:t>blaga in del,</w:t>
      </w:r>
      <w:r w:rsidRPr="00D61D25">
        <w:rPr>
          <w:rFonts w:ascii="Tahoma" w:hAnsi="Tahoma" w:cs="Tahoma"/>
          <w:lang w:eastAsia="sl-SI"/>
        </w:rPr>
        <w:t xml:space="preserve"> </w:t>
      </w:r>
      <w:r>
        <w:rPr>
          <w:rFonts w:ascii="Tahoma" w:hAnsi="Tahoma" w:cs="Tahoma"/>
          <w:lang w:eastAsia="sl-SI"/>
        </w:rPr>
        <w:t>za 4. sklop za katerega oddaja ponudbo</w:t>
      </w:r>
      <w:r w:rsidRPr="00BA3F91">
        <w:rPr>
          <w:rFonts w:ascii="Tahoma" w:hAnsi="Tahoma" w:cs="Tahoma"/>
          <w:lang w:eastAsia="sl-SI"/>
        </w:rPr>
        <w:t xml:space="preserve">, </w:t>
      </w:r>
      <w:r>
        <w:rPr>
          <w:rFonts w:ascii="Tahoma" w:hAnsi="Tahoma" w:cs="Tahoma"/>
          <w:lang w:eastAsia="sl-SI"/>
        </w:rPr>
        <w:t xml:space="preserve">pri vseh navedenih postavkah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r w:rsidRPr="00BA3F91">
        <w:rPr>
          <w:rFonts w:ascii="Tahoma" w:eastAsia="Times New Roman" w:hAnsi="Tahoma" w:cs="Tahoma"/>
          <w:lang w:val="x-none" w:eastAsia="sl-SI"/>
        </w:rPr>
        <w:t>Ponudben</w:t>
      </w:r>
      <w:r>
        <w:rPr>
          <w:rFonts w:ascii="Tahoma" w:eastAsia="Times New Roman" w:hAnsi="Tahoma" w:cs="Tahoma"/>
          <w:lang w:eastAsia="sl-SI"/>
        </w:rPr>
        <w:t>a</w:t>
      </w:r>
      <w:r w:rsidRPr="00BA3F91">
        <w:rPr>
          <w:rFonts w:ascii="Tahoma" w:eastAsia="Times New Roman" w:hAnsi="Tahoma" w:cs="Tahoma"/>
          <w:lang w:val="x-none" w:eastAsia="sl-SI"/>
        </w:rPr>
        <w:t xml:space="preserve"> cen</w:t>
      </w:r>
      <w:r>
        <w:rPr>
          <w:rFonts w:ascii="Tahoma" w:eastAsia="Times New Roman" w:hAnsi="Tahoma" w:cs="Tahoma"/>
          <w:lang w:eastAsia="sl-SI"/>
        </w:rPr>
        <w:t>a</w:t>
      </w:r>
      <w:r w:rsidRPr="00BA3F91">
        <w:rPr>
          <w:rFonts w:ascii="Tahoma" w:eastAsia="Times New Roman" w:hAnsi="Tahoma" w:cs="Tahoma"/>
          <w:lang w:val="x-none" w:eastAsia="sl-SI"/>
        </w:rPr>
        <w:t>, naveden</w:t>
      </w:r>
      <w:r>
        <w:rPr>
          <w:rFonts w:ascii="Tahoma" w:eastAsia="Times New Roman" w:hAnsi="Tahoma" w:cs="Tahoma"/>
          <w:lang w:eastAsia="sl-SI"/>
        </w:rPr>
        <w:t xml:space="preserve">a </w:t>
      </w:r>
      <w:r w:rsidRPr="00BA3F91">
        <w:rPr>
          <w:rFonts w:ascii="Tahoma" w:eastAsia="Times New Roman" w:hAnsi="Tahoma" w:cs="Tahoma"/>
          <w:lang w:val="x-none" w:eastAsia="sl-SI"/>
        </w:rPr>
        <w:t xml:space="preserve">v postavki </w:t>
      </w:r>
      <w:r>
        <w:rPr>
          <w:rFonts w:ascii="Tahoma" w:hAnsi="Tahoma" w:cs="Tahoma"/>
          <w:lang w:eastAsia="sl-SI"/>
        </w:rPr>
        <w:t xml:space="preserve">celotnega </w:t>
      </w:r>
      <w:r w:rsidRPr="00BA3F91">
        <w:rPr>
          <w:rFonts w:ascii="Tahoma" w:hAnsi="Tahoma" w:cs="Tahoma"/>
          <w:lang w:eastAsia="sl-SI"/>
        </w:rPr>
        <w:t>predračun</w:t>
      </w:r>
      <w:r>
        <w:rPr>
          <w:rFonts w:ascii="Tahoma" w:hAnsi="Tahoma" w:cs="Tahoma"/>
          <w:lang w:eastAsia="sl-SI"/>
        </w:rPr>
        <w:t>a</w:t>
      </w:r>
      <w:r w:rsidRPr="00BA3F91">
        <w:rPr>
          <w:rFonts w:ascii="Tahoma" w:hAnsi="Tahoma" w:cs="Tahoma"/>
          <w:lang w:eastAsia="sl-SI"/>
        </w:rPr>
        <w:t xml:space="preserve"> </w:t>
      </w:r>
      <w:r>
        <w:rPr>
          <w:rFonts w:ascii="Tahoma" w:hAnsi="Tahoma" w:cs="Tahoma"/>
          <w:lang w:eastAsia="sl-SI"/>
        </w:rPr>
        <w:t xml:space="preserve">popisa </w:t>
      </w:r>
      <w:r>
        <w:rPr>
          <w:rFonts w:ascii="Tahoma" w:eastAsia="Times New Roman" w:hAnsi="Tahoma" w:cs="Tahoma"/>
          <w:lang w:eastAsia="sl-SI"/>
        </w:rPr>
        <w:t>blaga in del</w:t>
      </w:r>
      <w:r w:rsidRPr="00BA3F91">
        <w:rPr>
          <w:rFonts w:ascii="Tahoma" w:eastAsia="Times New Roman" w:hAnsi="Tahoma" w:cs="Tahoma"/>
          <w:lang w:val="x-none" w:eastAsia="sl-SI"/>
        </w:rPr>
        <w:t xml:space="preserve">, mora biti v času veljavnosti </w:t>
      </w:r>
      <w:r>
        <w:rPr>
          <w:rFonts w:ascii="Tahoma" w:eastAsia="Times New Roman" w:hAnsi="Tahoma" w:cs="Tahoma"/>
          <w:lang w:eastAsia="sl-SI"/>
        </w:rPr>
        <w:t>pogodbe</w:t>
      </w:r>
      <w:r w:rsidRPr="00BA3F91">
        <w:rPr>
          <w:rFonts w:ascii="Tahoma" w:eastAsia="Times New Roman" w:hAnsi="Tahoma" w:cs="Tahoma"/>
          <w:lang w:val="x-none" w:eastAsia="sl-SI"/>
        </w:rPr>
        <w:t xml:space="preserve"> fiksna</w:t>
      </w:r>
      <w:r w:rsidRPr="00BA3F91">
        <w:rPr>
          <w:rFonts w:ascii="Tahoma" w:eastAsia="Times New Roman" w:hAnsi="Tahoma" w:cs="Tahoma"/>
          <w:lang w:eastAsia="sl-SI"/>
        </w:rPr>
        <w:t xml:space="preserve"> in se ne spreminja pod nobenim pogojem</w:t>
      </w:r>
      <w:r w:rsidRPr="00BA3F91">
        <w:rPr>
          <w:rFonts w:ascii="Tahoma" w:eastAsia="Times New Roman" w:hAnsi="Tahoma" w:cs="Tahoma"/>
          <w:lang w:val="x-none" w:eastAsia="sl-SI"/>
        </w:rPr>
        <w:t>.</w:t>
      </w:r>
    </w:p>
    <w:p w14:paraId="739A501E" w14:textId="77777777" w:rsidR="00763D74" w:rsidRDefault="00763D74" w:rsidP="00E67083">
      <w:pPr>
        <w:keepNext/>
        <w:keepLines/>
        <w:spacing w:after="0" w:line="240" w:lineRule="auto"/>
        <w:jc w:val="both"/>
        <w:rPr>
          <w:rFonts w:ascii="Tahoma" w:eastAsia="Times New Roman" w:hAnsi="Tahoma" w:cs="Tahoma"/>
          <w:lang w:eastAsia="sl-SI"/>
        </w:rPr>
      </w:pPr>
    </w:p>
    <w:p w14:paraId="02008D3B" w14:textId="2634B268" w:rsidR="00763D74" w:rsidRPr="00800159" w:rsidRDefault="00763D74" w:rsidP="00E67083">
      <w:pPr>
        <w:keepNext/>
        <w:keepLines/>
        <w:spacing w:after="0" w:line="240" w:lineRule="auto"/>
        <w:jc w:val="both"/>
        <w:rPr>
          <w:rFonts w:ascii="Tahoma" w:eastAsia="Times New Roman" w:hAnsi="Tahoma" w:cs="Tahoma"/>
          <w:lang w:eastAsia="sl-SI"/>
        </w:rPr>
      </w:pPr>
      <w:r w:rsidRPr="001A0D80">
        <w:rPr>
          <w:rFonts w:ascii="Tahoma" w:hAnsi="Tahoma" w:cs="Tahoma"/>
          <w:lang w:eastAsia="sl-SI"/>
        </w:rPr>
        <w:t xml:space="preserve">Ponudnik mora pri pripravi ponudbe in določanju ponudbene cene na enoto mere upoštevati vse materialne in nematerialne stroške, ki bodo </w:t>
      </w:r>
      <w:r w:rsidRPr="001A0D80">
        <w:rPr>
          <w:rFonts w:ascii="Tahoma" w:eastAsia="Times New Roman" w:hAnsi="Tahoma" w:cs="Tahoma"/>
          <w:lang w:eastAsia="sl-SI"/>
        </w:rPr>
        <w:t xml:space="preserve">potrebni za kvalitetno in pravočasno izvedbo predmeta pogodbe, </w:t>
      </w:r>
      <w:r w:rsidR="002005C9" w:rsidRPr="001A0D80">
        <w:rPr>
          <w:rFonts w:ascii="Tahoma" w:hAnsi="Tahoma" w:cs="Tahoma"/>
          <w:kern w:val="16"/>
          <w:lang w:eastAsia="sl-SI"/>
        </w:rPr>
        <w:t>vključno s stroški dela, stroški prevoza, stroški pripravljalnih del, organizacije delovišča, vgradnje, stroški meritev, stroški za varnost pri delu, stroški zavarovanja opreme, pripomočkov in delovne sile, stroški izdelave ponudbene dokumentacije, popusti, dajatvami kot tudi stroški za vsa ostala dela in naloge, ki so v pogodbi opredeljena kot obveznosti izvajalca</w:t>
      </w:r>
      <w:r w:rsidRPr="001A0D80">
        <w:rPr>
          <w:rFonts w:ascii="Tahoma" w:eastAsia="Times New Roman" w:hAnsi="Tahoma" w:cs="Tahoma"/>
          <w:lang w:eastAsia="sl-SI"/>
        </w:rPr>
        <w:t>.</w:t>
      </w:r>
      <w:r w:rsidRPr="00800159">
        <w:rPr>
          <w:rFonts w:ascii="Tahoma" w:eastAsia="Times New Roman" w:hAnsi="Tahoma" w:cs="Tahoma"/>
          <w:lang w:eastAsia="sl-SI"/>
        </w:rPr>
        <w:t xml:space="preserve"> </w:t>
      </w:r>
    </w:p>
    <w:p w14:paraId="6A36CD7F" w14:textId="77777777" w:rsidR="00763D74" w:rsidRPr="00800159" w:rsidRDefault="00763D74" w:rsidP="00E67083">
      <w:pPr>
        <w:keepNext/>
        <w:keepLines/>
        <w:spacing w:after="0" w:line="240" w:lineRule="auto"/>
        <w:jc w:val="both"/>
        <w:rPr>
          <w:rFonts w:ascii="Tahoma" w:eastAsia="Times New Roman" w:hAnsi="Tahoma" w:cs="Tahoma"/>
          <w:lang w:eastAsia="sl-SI"/>
        </w:rPr>
      </w:pPr>
    </w:p>
    <w:p w14:paraId="537682C4" w14:textId="77777777" w:rsidR="00763D74" w:rsidRPr="00C97A1F" w:rsidRDefault="00763D74" w:rsidP="00E67083">
      <w:pPr>
        <w:keepNext/>
        <w:keepLines/>
        <w:spacing w:after="0" w:line="240" w:lineRule="auto"/>
        <w:jc w:val="both"/>
        <w:rPr>
          <w:rFonts w:ascii="Tahoma" w:eastAsia="Times New Roman" w:hAnsi="Tahoma" w:cs="Tahoma"/>
          <w:b/>
          <w:lang w:eastAsia="sl-SI"/>
        </w:rPr>
      </w:pPr>
      <w:r w:rsidRPr="00800159">
        <w:rPr>
          <w:rFonts w:ascii="Tahoma" w:eastAsia="Times New Roman" w:hAnsi="Tahoma" w:cs="Tahoma"/>
          <w:b/>
          <w:lang w:eastAsia="sl-SI"/>
        </w:rPr>
        <w:lastRenderedPageBreak/>
        <w:t>Ponudniki priloge »Povzetek predračuna« in celotnega predračuna popisa del ne</w:t>
      </w:r>
      <w:r w:rsidRPr="006B74C2">
        <w:rPr>
          <w:rFonts w:ascii="Tahoma" w:eastAsia="Times New Roman" w:hAnsi="Tahoma" w:cs="Tahoma"/>
          <w:b/>
          <w:lang w:eastAsia="sl-SI"/>
        </w:rPr>
        <w:t xml:space="preserve"> smejo kakorkoli spreminjati, dodajati vrstice, stolpce ali celice ter v excel formatu spreminjati formule, ki jih je nastavil naročnik ali kakorkoli drugače dopolnjevati.</w:t>
      </w:r>
    </w:p>
    <w:p w14:paraId="04836CD4" w14:textId="77777777" w:rsidR="00763D74" w:rsidRPr="0006166F" w:rsidRDefault="00763D74" w:rsidP="00E67083">
      <w:pPr>
        <w:pStyle w:val="Golobesedilo"/>
        <w:keepNext/>
        <w:keepLines/>
        <w:rPr>
          <w:rFonts w:ascii="Tahoma" w:hAnsi="Tahoma" w:cs="Tahoma"/>
          <w:sz w:val="22"/>
          <w:szCs w:val="22"/>
          <w:lang w:val="sl-SI"/>
        </w:rPr>
      </w:pPr>
    </w:p>
    <w:p w14:paraId="40F2A967" w14:textId="10C7DFB5" w:rsidR="00763D74" w:rsidRPr="00C63F33" w:rsidRDefault="00763D74" w:rsidP="00E67083">
      <w:pPr>
        <w:pStyle w:val="Odstavekseznama"/>
        <w:keepNext/>
        <w:keepLines/>
        <w:numPr>
          <w:ilvl w:val="2"/>
          <w:numId w:val="62"/>
        </w:numPr>
        <w:ind w:left="709" w:hanging="709"/>
        <w:jc w:val="both"/>
        <w:rPr>
          <w:rFonts w:ascii="Tahoma" w:hAnsi="Tahoma" w:cs="Tahoma"/>
          <w:b/>
          <w:sz w:val="22"/>
          <w:szCs w:val="22"/>
        </w:rPr>
      </w:pPr>
      <w:r w:rsidRPr="00C63F33">
        <w:rPr>
          <w:rFonts w:ascii="Tahoma" w:hAnsi="Tahoma" w:cs="Tahoma"/>
          <w:b/>
          <w:sz w:val="22"/>
          <w:szCs w:val="22"/>
        </w:rPr>
        <w:t xml:space="preserve">Rok </w:t>
      </w:r>
      <w:r w:rsidR="00113E6B">
        <w:rPr>
          <w:rFonts w:ascii="Tahoma" w:hAnsi="Tahoma" w:cs="Tahoma"/>
          <w:b/>
          <w:sz w:val="22"/>
          <w:szCs w:val="22"/>
        </w:rPr>
        <w:t>izvedbe</w:t>
      </w:r>
      <w:r w:rsidR="00113E6B" w:rsidRPr="00C63F33">
        <w:rPr>
          <w:rFonts w:ascii="Tahoma" w:hAnsi="Tahoma" w:cs="Tahoma"/>
          <w:b/>
          <w:sz w:val="22"/>
          <w:szCs w:val="22"/>
        </w:rPr>
        <w:t xml:space="preserve"> </w:t>
      </w:r>
    </w:p>
    <w:p w14:paraId="3859AA96" w14:textId="77777777" w:rsidR="00763D74" w:rsidRDefault="00763D74" w:rsidP="00E67083">
      <w:pPr>
        <w:keepNext/>
        <w:keepLines/>
        <w:spacing w:after="0" w:line="240" w:lineRule="auto"/>
        <w:jc w:val="both"/>
        <w:rPr>
          <w:rFonts w:ascii="Tahoma" w:eastAsia="Times New Roman" w:hAnsi="Tahoma" w:cs="Tahoma"/>
          <w:szCs w:val="20"/>
          <w:lang w:eastAsia="sl-SI"/>
        </w:rPr>
      </w:pPr>
    </w:p>
    <w:p w14:paraId="618BC1C2" w14:textId="0739A132" w:rsidR="00E93D85" w:rsidRDefault="00E93D85" w:rsidP="00E67083">
      <w:pPr>
        <w:keepNext/>
        <w:keepLines/>
        <w:spacing w:after="0" w:line="240" w:lineRule="auto"/>
        <w:jc w:val="both"/>
        <w:rPr>
          <w:rFonts w:ascii="Tahoma" w:eastAsia="Times New Roman" w:hAnsi="Tahoma" w:cs="Tahoma"/>
          <w:lang w:eastAsia="sl-SI"/>
        </w:rPr>
      </w:pPr>
      <w:r>
        <w:rPr>
          <w:rFonts w:ascii="Tahoma" w:hAnsi="Tahoma" w:cs="Tahoma"/>
        </w:rPr>
        <w:t>Pogodbena</w:t>
      </w:r>
      <w:r w:rsidR="006839F8">
        <w:rPr>
          <w:rFonts w:ascii="Tahoma" w:hAnsi="Tahoma" w:cs="Tahoma"/>
        </w:rPr>
        <w:t xml:space="preserve"> dela</w:t>
      </w:r>
      <w:r>
        <w:rPr>
          <w:rFonts w:ascii="Tahoma" w:hAnsi="Tahoma" w:cs="Tahoma"/>
        </w:rPr>
        <w:t xml:space="preserve"> se bodo izvajala</w:t>
      </w:r>
      <w:r w:rsidR="006839F8">
        <w:rPr>
          <w:rFonts w:ascii="Tahoma" w:hAnsi="Tahoma" w:cs="Tahoma"/>
        </w:rPr>
        <w:t xml:space="preserve"> ločeno na dveh dodelilnikih premoga</w:t>
      </w:r>
      <w:r>
        <w:rPr>
          <w:rFonts w:ascii="Tahoma" w:hAnsi="Tahoma" w:cs="Tahoma"/>
        </w:rPr>
        <w:t xml:space="preserve"> št. 1 in št. 3 </w:t>
      </w:r>
      <w:r w:rsidRPr="00D80EB0">
        <w:rPr>
          <w:rFonts w:ascii="Tahoma" w:eastAsia="Times New Roman" w:hAnsi="Tahoma" w:cs="Tahoma"/>
          <w:lang w:eastAsia="ar-SA"/>
        </w:rPr>
        <w:t xml:space="preserve">na lokaciji naročnika Toplarniška ulica 19, 1000 </w:t>
      </w:r>
      <w:r w:rsidRPr="00D80EB0">
        <w:rPr>
          <w:rFonts w:ascii="Tahoma" w:hAnsi="Tahoma" w:cs="Tahoma"/>
        </w:rPr>
        <w:t xml:space="preserve">Ljubljana in se </w:t>
      </w:r>
      <w:r w:rsidRPr="00D80EB0">
        <w:rPr>
          <w:rFonts w:ascii="Tahoma" w:eastAsia="Times New Roman" w:hAnsi="Tahoma" w:cs="Tahoma"/>
          <w:lang w:eastAsia="sl-SI"/>
        </w:rPr>
        <w:t xml:space="preserve">bodo štela za pravilno izvršena, ko bo podpisan </w:t>
      </w:r>
      <w:r w:rsidRPr="00D80EB0">
        <w:rPr>
          <w:rFonts w:ascii="Tahoma" w:eastAsia="Times New Roman" w:hAnsi="Tahoma"/>
          <w:szCs w:val="20"/>
          <w:lang w:eastAsia="sl-SI"/>
        </w:rPr>
        <w:t>zapisnik o izvedenih</w:t>
      </w:r>
      <w:r>
        <w:rPr>
          <w:rFonts w:ascii="Tahoma" w:eastAsia="Times New Roman" w:hAnsi="Tahoma"/>
          <w:szCs w:val="20"/>
          <w:lang w:eastAsia="sl-SI"/>
        </w:rPr>
        <w:t xml:space="preserve"> </w:t>
      </w:r>
      <w:r w:rsidR="00330A81">
        <w:rPr>
          <w:rFonts w:ascii="Tahoma" w:hAnsi="Tahoma" w:cs="Tahoma"/>
        </w:rPr>
        <w:t>vseh</w:t>
      </w:r>
      <w:r w:rsidR="00330A81" w:rsidRPr="003D3A86">
        <w:rPr>
          <w:rFonts w:ascii="Tahoma" w:hAnsi="Tahoma" w:cs="Tahoma"/>
        </w:rPr>
        <w:t xml:space="preserve"> pogodbenih delih</w:t>
      </w:r>
      <w:r w:rsidR="00330A81">
        <w:rPr>
          <w:rFonts w:ascii="Tahoma" w:hAnsi="Tahoma" w:cs="Tahoma"/>
        </w:rPr>
        <w:t xml:space="preserve"> na dodelilniku premoga št. 1 in na dodelilniku premoga št. 3 </w:t>
      </w:r>
      <w:r w:rsidRPr="00D80EB0">
        <w:rPr>
          <w:rFonts w:ascii="Tahoma" w:eastAsia="Times New Roman" w:hAnsi="Tahoma" w:cs="Tahoma"/>
          <w:lang w:eastAsia="sl-SI"/>
        </w:rPr>
        <w:t>s strani obeh pogodbenih strank oz. njunih predstavnikov.</w:t>
      </w:r>
    </w:p>
    <w:p w14:paraId="5975C844" w14:textId="77777777" w:rsidR="001C4C83" w:rsidRDefault="001C4C83" w:rsidP="00E67083">
      <w:pPr>
        <w:keepNext/>
        <w:keepLines/>
        <w:spacing w:after="0" w:line="240" w:lineRule="auto"/>
        <w:jc w:val="both"/>
        <w:rPr>
          <w:rFonts w:ascii="Tahoma" w:eastAsia="Times New Roman" w:hAnsi="Tahoma" w:cs="Tahoma"/>
          <w:bCs/>
          <w:iCs/>
          <w:lang w:eastAsia="sl-SI"/>
        </w:rPr>
      </w:pPr>
    </w:p>
    <w:p w14:paraId="5E2D8403" w14:textId="66FDB53D" w:rsidR="001C4C83" w:rsidRDefault="001C4C83" w:rsidP="00E67083">
      <w:pPr>
        <w:keepNext/>
        <w:keepLines/>
        <w:spacing w:after="0" w:line="240" w:lineRule="auto"/>
        <w:jc w:val="both"/>
        <w:rPr>
          <w:rFonts w:ascii="Tahoma" w:eastAsia="Times New Roman" w:hAnsi="Tahoma" w:cs="Tahoma"/>
          <w:bCs/>
          <w:iCs/>
          <w:lang w:eastAsia="sl-SI"/>
        </w:rPr>
      </w:pPr>
      <w:r w:rsidRPr="00817C9A">
        <w:rPr>
          <w:rFonts w:ascii="Tahoma" w:eastAsia="Times New Roman" w:hAnsi="Tahoma" w:cs="Tahoma"/>
          <w:bCs/>
          <w:iCs/>
          <w:lang w:eastAsia="sl-SI"/>
        </w:rPr>
        <w:t xml:space="preserve">Pričetek del </w:t>
      </w:r>
      <w:r w:rsidR="00D91FC6">
        <w:rPr>
          <w:rFonts w:ascii="Tahoma" w:eastAsia="Times New Roman" w:hAnsi="Tahoma" w:cs="Tahoma"/>
          <w:bCs/>
          <w:iCs/>
          <w:lang w:eastAsia="sl-SI"/>
        </w:rPr>
        <w:t xml:space="preserve">na posameznem dodelilniku </w:t>
      </w:r>
      <w:r w:rsidRPr="00817C9A">
        <w:rPr>
          <w:rFonts w:ascii="Tahoma" w:eastAsia="Times New Roman" w:hAnsi="Tahoma" w:cs="Tahoma"/>
          <w:bCs/>
          <w:iCs/>
          <w:lang w:eastAsia="sl-SI"/>
        </w:rPr>
        <w:t xml:space="preserve">je pogojen glede na trenutne potrebne obratovalne zmogljivosti, oz. pogoje obratovanja, okoljevarstvene zahteve ipd. </w:t>
      </w:r>
    </w:p>
    <w:p w14:paraId="70F13732" w14:textId="139CB769" w:rsidR="00E93D85" w:rsidRDefault="00E93D85" w:rsidP="00E67083">
      <w:pPr>
        <w:keepNext/>
        <w:keepLines/>
        <w:spacing w:after="0" w:line="240" w:lineRule="auto"/>
        <w:jc w:val="both"/>
        <w:rPr>
          <w:rFonts w:ascii="Tahoma" w:eastAsia="Times New Roman" w:hAnsi="Tahoma" w:cs="Tahoma"/>
          <w:bCs/>
          <w:iCs/>
          <w:lang w:eastAsia="sl-SI"/>
        </w:rPr>
      </w:pPr>
    </w:p>
    <w:p w14:paraId="3A66F4A7" w14:textId="7E3CFD1F" w:rsidR="00817C9A" w:rsidRDefault="00817C9A" w:rsidP="00E67083">
      <w:pPr>
        <w:keepNext/>
        <w:keepLines/>
        <w:spacing w:after="0" w:line="240" w:lineRule="auto"/>
        <w:jc w:val="both"/>
        <w:rPr>
          <w:rFonts w:ascii="Tahoma" w:hAnsi="Tahoma" w:cs="Tahoma"/>
        </w:rPr>
      </w:pPr>
      <w:r w:rsidRPr="003D3A86">
        <w:rPr>
          <w:rFonts w:ascii="Tahoma" w:hAnsi="Tahoma" w:cs="Tahoma"/>
        </w:rPr>
        <w:t>Skrajni rok za zaključek vseh pogodbenih obveznosti</w:t>
      </w:r>
      <w:r>
        <w:rPr>
          <w:rFonts w:ascii="Tahoma" w:hAnsi="Tahoma" w:cs="Tahoma"/>
        </w:rPr>
        <w:t xml:space="preserve"> na dodelilniku premoga št. 1 in na dodelilniku premoga št. 3</w:t>
      </w:r>
      <w:r w:rsidRPr="003D3A86">
        <w:rPr>
          <w:rFonts w:ascii="Tahoma" w:hAnsi="Tahoma" w:cs="Tahoma"/>
        </w:rPr>
        <w:t xml:space="preserve"> je</w:t>
      </w:r>
      <w:r>
        <w:rPr>
          <w:rFonts w:ascii="Tahoma" w:hAnsi="Tahoma" w:cs="Tahoma"/>
        </w:rPr>
        <w:t xml:space="preserve"> 7 (sedem) mesecev od </w:t>
      </w:r>
      <w:r w:rsidR="007E4029">
        <w:rPr>
          <w:rFonts w:ascii="Tahoma" w:hAnsi="Tahoma" w:cs="Tahoma"/>
        </w:rPr>
        <w:t>sklenitve</w:t>
      </w:r>
      <w:r>
        <w:rPr>
          <w:rFonts w:ascii="Tahoma" w:hAnsi="Tahoma" w:cs="Tahoma"/>
        </w:rPr>
        <w:t xml:space="preserve"> pogodbe</w:t>
      </w:r>
      <w:r w:rsidRPr="003D3A86">
        <w:rPr>
          <w:rFonts w:ascii="Tahoma" w:hAnsi="Tahoma" w:cs="Tahoma"/>
        </w:rPr>
        <w:t>, ko pogodbeni stranki oziroma njuna predstavnika podpišeta zapisnik o izvedenih</w:t>
      </w:r>
      <w:r>
        <w:rPr>
          <w:rFonts w:ascii="Tahoma" w:hAnsi="Tahoma" w:cs="Tahoma"/>
        </w:rPr>
        <w:t xml:space="preserve"> vseh</w:t>
      </w:r>
      <w:r w:rsidRPr="003D3A86">
        <w:rPr>
          <w:rFonts w:ascii="Tahoma" w:hAnsi="Tahoma" w:cs="Tahoma"/>
        </w:rPr>
        <w:t xml:space="preserve"> pogodbenih delih</w:t>
      </w:r>
      <w:r>
        <w:rPr>
          <w:rFonts w:ascii="Tahoma" w:hAnsi="Tahoma" w:cs="Tahoma"/>
        </w:rPr>
        <w:t xml:space="preserve"> na dodelilniku premoga št. 1 in na dodelilniku premoga št. 3</w:t>
      </w:r>
      <w:r w:rsidRPr="003D3A86">
        <w:rPr>
          <w:rFonts w:ascii="Tahoma" w:hAnsi="Tahoma" w:cs="Tahoma"/>
        </w:rPr>
        <w:t>.</w:t>
      </w:r>
      <w:r>
        <w:rPr>
          <w:rFonts w:ascii="Tahoma" w:hAnsi="Tahoma" w:cs="Tahoma"/>
        </w:rPr>
        <w:t xml:space="preserve"> Rok izvedbe pogodbenih del je bistvena sestavina te pogodbe.</w:t>
      </w:r>
    </w:p>
    <w:p w14:paraId="1AC46B09" w14:textId="77777777" w:rsidR="00817C9A" w:rsidRPr="00441B44" w:rsidRDefault="00817C9A" w:rsidP="00E67083">
      <w:pPr>
        <w:keepNext/>
        <w:keepLines/>
        <w:spacing w:after="0" w:line="240" w:lineRule="auto"/>
        <w:jc w:val="both"/>
        <w:rPr>
          <w:rFonts w:ascii="Tahoma" w:hAnsi="Tahoma" w:cs="Tahoma"/>
        </w:rPr>
      </w:pPr>
    </w:p>
    <w:p w14:paraId="7C4AECDE" w14:textId="77777777" w:rsidR="00817C9A" w:rsidRPr="00E74A44" w:rsidRDefault="00817C9A" w:rsidP="00E67083">
      <w:pPr>
        <w:keepNext/>
        <w:keepLines/>
        <w:spacing w:after="0" w:line="240" w:lineRule="auto"/>
        <w:jc w:val="both"/>
        <w:rPr>
          <w:rFonts w:ascii="Tahoma" w:hAnsi="Tahoma" w:cs="Tahoma"/>
        </w:rPr>
      </w:pPr>
      <w:r w:rsidRPr="00E74A44">
        <w:rPr>
          <w:rFonts w:ascii="Tahoma" w:hAnsi="Tahoma" w:cs="Tahoma"/>
        </w:rPr>
        <w:t>Rok za izvedbo pogodbenih del</w:t>
      </w:r>
      <w:r>
        <w:rPr>
          <w:rFonts w:ascii="Tahoma" w:hAnsi="Tahoma" w:cs="Tahoma"/>
        </w:rPr>
        <w:t xml:space="preserve"> na posameznem dodelilniku premoga</w:t>
      </w:r>
      <w:r w:rsidRPr="00E74A44">
        <w:rPr>
          <w:rFonts w:ascii="Tahoma" w:hAnsi="Tahoma" w:cs="Tahoma"/>
        </w:rPr>
        <w:t xml:space="preserve"> se lahko podaljša le v primeru izrednih dogodkov, ki vplivajo na izvedbo pogodbenih obveznosti in ki jih ni bilo mogoče predvideti ob sklenitvi pogodbe oziroma jih ni povzročil izvajalec. Podaljšanje roka je možno le s predhodnim pisnim soglasjem naročnika. Za nov rok izvedbe pogodbenih del, pogodbeni stranki skleneta aneks k pogodbi.</w:t>
      </w:r>
    </w:p>
    <w:p w14:paraId="616DEE1E" w14:textId="77777777" w:rsidR="00817C9A" w:rsidRPr="00441B44" w:rsidRDefault="00817C9A" w:rsidP="00E67083">
      <w:pPr>
        <w:keepNext/>
        <w:keepLines/>
        <w:spacing w:after="0" w:line="240" w:lineRule="auto"/>
        <w:jc w:val="both"/>
        <w:rPr>
          <w:rFonts w:ascii="Tahoma" w:hAnsi="Tahoma" w:cs="Tahoma"/>
        </w:rPr>
      </w:pPr>
    </w:p>
    <w:p w14:paraId="5154DD46" w14:textId="77777777" w:rsidR="00817C9A" w:rsidRPr="00441B44" w:rsidRDefault="00817C9A" w:rsidP="00E67083">
      <w:pPr>
        <w:keepNext/>
        <w:keepLines/>
        <w:spacing w:after="0" w:line="240" w:lineRule="auto"/>
        <w:jc w:val="both"/>
        <w:rPr>
          <w:rFonts w:ascii="Tahoma" w:hAnsi="Tahoma" w:cs="Tahoma"/>
        </w:rPr>
      </w:pPr>
      <w:r w:rsidRPr="00441B44">
        <w:rPr>
          <w:rFonts w:ascii="Tahoma" w:hAnsi="Tahoma" w:cs="Tahoma"/>
        </w:rPr>
        <w:t>Naročnik ima pravico nadzirati uresničevanje terminskega plana izvajalca.</w:t>
      </w:r>
      <w:r>
        <w:rPr>
          <w:rFonts w:ascii="Tahoma" w:hAnsi="Tahoma" w:cs="Tahoma"/>
        </w:rPr>
        <w:t xml:space="preserve"> </w:t>
      </w:r>
    </w:p>
    <w:p w14:paraId="7E35007F" w14:textId="77777777" w:rsidR="00817C9A" w:rsidRPr="00BB2D12" w:rsidRDefault="00817C9A" w:rsidP="00E67083">
      <w:pPr>
        <w:keepNext/>
        <w:keepLines/>
        <w:spacing w:after="0" w:line="240" w:lineRule="auto"/>
        <w:jc w:val="both"/>
        <w:rPr>
          <w:rFonts w:ascii="Tahoma" w:eastAsia="Times New Roman" w:hAnsi="Tahoma" w:cs="Tahoma"/>
          <w:bCs/>
          <w:iCs/>
          <w:lang w:eastAsia="sl-SI"/>
        </w:rPr>
      </w:pPr>
    </w:p>
    <w:p w14:paraId="6E4169A7" w14:textId="4B35F5CA" w:rsidR="006839F8" w:rsidRDefault="00E93D85" w:rsidP="00E67083">
      <w:pPr>
        <w:keepNext/>
        <w:keepLines/>
        <w:spacing w:after="0" w:line="240" w:lineRule="auto"/>
        <w:jc w:val="both"/>
        <w:rPr>
          <w:rFonts w:ascii="Tahoma" w:hAnsi="Tahoma" w:cs="Tahoma"/>
        </w:rPr>
      </w:pPr>
      <w:r>
        <w:rPr>
          <w:rFonts w:ascii="Tahoma" w:hAnsi="Tahoma" w:cs="Tahoma"/>
        </w:rPr>
        <w:t>DODELILNIK ŠT. 1</w:t>
      </w:r>
    </w:p>
    <w:p w14:paraId="5F0B5726" w14:textId="75003E26" w:rsidR="00F8604A" w:rsidRDefault="00EA623E" w:rsidP="00E67083">
      <w:pPr>
        <w:keepNext/>
        <w:keepLines/>
        <w:spacing w:after="0" w:line="240" w:lineRule="auto"/>
        <w:jc w:val="both"/>
        <w:rPr>
          <w:rFonts w:ascii="Tahoma" w:hAnsi="Tahoma" w:cs="Tahoma"/>
        </w:rPr>
      </w:pPr>
      <w:r>
        <w:rPr>
          <w:rFonts w:ascii="Tahoma" w:hAnsi="Tahoma" w:cs="Tahoma"/>
        </w:rPr>
        <w:t>Ponudnik</w:t>
      </w:r>
      <w:r w:rsidRPr="00BA52ED">
        <w:rPr>
          <w:rFonts w:ascii="Tahoma" w:hAnsi="Tahoma" w:cs="Tahoma"/>
        </w:rPr>
        <w:t xml:space="preserve"> bo</w:t>
      </w:r>
      <w:r w:rsidR="006839F8">
        <w:rPr>
          <w:rFonts w:ascii="Tahoma" w:hAnsi="Tahoma" w:cs="Tahoma"/>
        </w:rPr>
        <w:t xml:space="preserve"> pričel z </w:t>
      </w:r>
      <w:r w:rsidRPr="00BA52ED">
        <w:rPr>
          <w:rFonts w:ascii="Tahoma" w:hAnsi="Tahoma" w:cs="Tahoma"/>
        </w:rPr>
        <w:t>izved</w:t>
      </w:r>
      <w:r w:rsidR="006839F8">
        <w:rPr>
          <w:rFonts w:ascii="Tahoma" w:hAnsi="Tahoma" w:cs="Tahoma"/>
        </w:rPr>
        <w:t>bo</w:t>
      </w:r>
      <w:r w:rsidR="00F8604A">
        <w:rPr>
          <w:rFonts w:ascii="Tahoma" w:hAnsi="Tahoma" w:cs="Tahoma"/>
        </w:rPr>
        <w:t xml:space="preserve"> </w:t>
      </w:r>
      <w:r w:rsidR="00D91FC6" w:rsidRPr="00D91FC6">
        <w:rPr>
          <w:rFonts w:ascii="Tahoma" w:hAnsi="Tahoma" w:cs="Tahoma"/>
        </w:rPr>
        <w:t>zamenjav</w:t>
      </w:r>
      <w:r w:rsidR="00D91FC6">
        <w:rPr>
          <w:rFonts w:ascii="Tahoma" w:hAnsi="Tahoma" w:cs="Tahoma"/>
        </w:rPr>
        <w:t>e</w:t>
      </w:r>
      <w:r w:rsidR="00D91FC6" w:rsidRPr="00D91FC6">
        <w:rPr>
          <w:rFonts w:ascii="Tahoma" w:hAnsi="Tahoma" w:cs="Tahoma"/>
        </w:rPr>
        <w:t xml:space="preserve"> viličastih transportnih členov, sornikov in varovalnih vzmetnih zatičev, ki jih </w:t>
      </w:r>
      <w:r w:rsidR="007E4029">
        <w:rPr>
          <w:rFonts w:ascii="Tahoma" w:hAnsi="Tahoma" w:cs="Tahoma"/>
        </w:rPr>
        <w:t xml:space="preserve">za naročnika </w:t>
      </w:r>
      <w:r w:rsidR="00D91FC6" w:rsidRPr="00D91FC6">
        <w:rPr>
          <w:rFonts w:ascii="Tahoma" w:hAnsi="Tahoma" w:cs="Tahoma"/>
        </w:rPr>
        <w:t xml:space="preserve">dobavi </w:t>
      </w:r>
      <w:r w:rsidR="007E4029">
        <w:rPr>
          <w:rFonts w:ascii="Tahoma" w:hAnsi="Tahoma" w:cs="Tahoma"/>
        </w:rPr>
        <w:t>drug izvajalec</w:t>
      </w:r>
      <w:r w:rsidR="00D91FC6" w:rsidRPr="00D91FC6">
        <w:rPr>
          <w:rFonts w:ascii="Tahoma" w:hAnsi="Tahoma" w:cs="Tahoma"/>
        </w:rPr>
        <w:t xml:space="preserve"> (v nadaljevanju: blago),</w:t>
      </w:r>
      <w:r w:rsidR="006839F8">
        <w:rPr>
          <w:rFonts w:ascii="Tahoma" w:hAnsi="Tahoma" w:cs="Tahoma"/>
        </w:rPr>
        <w:t>na dodelilniku premoga št. 1</w:t>
      </w:r>
      <w:r w:rsidRPr="00EA623E">
        <w:rPr>
          <w:rFonts w:ascii="Tahoma" w:hAnsi="Tahoma" w:cs="Tahoma"/>
        </w:rPr>
        <w:t xml:space="preserve"> v </w:t>
      </w:r>
      <w:r w:rsidR="007E4029">
        <w:rPr>
          <w:rFonts w:ascii="Tahoma" w:hAnsi="Tahoma" w:cs="Tahoma"/>
        </w:rPr>
        <w:t>roku sedmih</w:t>
      </w:r>
      <w:r w:rsidRPr="00EA623E">
        <w:rPr>
          <w:rFonts w:ascii="Tahoma" w:hAnsi="Tahoma" w:cs="Tahoma"/>
        </w:rPr>
        <w:t xml:space="preserve"> </w:t>
      </w:r>
      <w:r w:rsidR="00D91FC6" w:rsidRPr="00EA623E">
        <w:rPr>
          <w:rFonts w:ascii="Tahoma" w:hAnsi="Tahoma" w:cs="Tahoma"/>
        </w:rPr>
        <w:t>(</w:t>
      </w:r>
      <w:r w:rsidR="00D91FC6">
        <w:rPr>
          <w:rFonts w:ascii="Tahoma" w:hAnsi="Tahoma" w:cs="Tahoma"/>
        </w:rPr>
        <w:t>7</w:t>
      </w:r>
      <w:r w:rsidR="00D91FC6" w:rsidRPr="00EA623E">
        <w:rPr>
          <w:rFonts w:ascii="Tahoma" w:hAnsi="Tahoma" w:cs="Tahoma"/>
        </w:rPr>
        <w:t xml:space="preserve">) </w:t>
      </w:r>
      <w:r w:rsidR="00D91FC6">
        <w:rPr>
          <w:rFonts w:ascii="Tahoma" w:hAnsi="Tahoma" w:cs="Tahoma"/>
        </w:rPr>
        <w:t>delovnih dni od poziva naročnika</w:t>
      </w:r>
      <w:r w:rsidRPr="00EA623E">
        <w:rPr>
          <w:rFonts w:ascii="Tahoma" w:hAnsi="Tahoma" w:cs="Tahoma"/>
        </w:rPr>
        <w:t xml:space="preserve"> in </w:t>
      </w:r>
      <w:r w:rsidR="00D91FC6">
        <w:rPr>
          <w:rFonts w:ascii="Tahoma" w:hAnsi="Tahoma" w:cs="Tahoma"/>
        </w:rPr>
        <w:t>jo</w:t>
      </w:r>
      <w:r w:rsidR="00D91FC6" w:rsidRPr="00EA623E">
        <w:rPr>
          <w:rFonts w:ascii="Tahoma" w:hAnsi="Tahoma" w:cs="Tahoma"/>
        </w:rPr>
        <w:t xml:space="preserve"> </w:t>
      </w:r>
      <w:r w:rsidRPr="00EA623E">
        <w:rPr>
          <w:rFonts w:ascii="Tahoma" w:hAnsi="Tahoma" w:cs="Tahoma"/>
        </w:rPr>
        <w:t xml:space="preserve">dokončal najkasneje v </w:t>
      </w:r>
      <w:r w:rsidR="00D91FC6">
        <w:rPr>
          <w:rFonts w:ascii="Tahoma" w:hAnsi="Tahoma" w:cs="Tahoma"/>
        </w:rPr>
        <w:t>petnajstih</w:t>
      </w:r>
      <w:r w:rsidR="00D91FC6" w:rsidRPr="00EA623E">
        <w:rPr>
          <w:rFonts w:ascii="Tahoma" w:hAnsi="Tahoma" w:cs="Tahoma"/>
        </w:rPr>
        <w:t xml:space="preserve"> (</w:t>
      </w:r>
      <w:r w:rsidR="00D91FC6">
        <w:rPr>
          <w:rFonts w:ascii="Tahoma" w:hAnsi="Tahoma" w:cs="Tahoma"/>
        </w:rPr>
        <w:t>15</w:t>
      </w:r>
      <w:r w:rsidR="00D91FC6" w:rsidRPr="00EA623E">
        <w:rPr>
          <w:rFonts w:ascii="Tahoma" w:hAnsi="Tahoma" w:cs="Tahoma"/>
        </w:rPr>
        <w:t xml:space="preserve">) </w:t>
      </w:r>
      <w:r w:rsidR="00227511">
        <w:rPr>
          <w:rFonts w:ascii="Tahoma" w:hAnsi="Tahoma" w:cs="Tahoma"/>
        </w:rPr>
        <w:t xml:space="preserve">delovnih </w:t>
      </w:r>
      <w:r w:rsidRPr="00EA623E">
        <w:rPr>
          <w:rFonts w:ascii="Tahoma" w:hAnsi="Tahoma" w:cs="Tahoma"/>
        </w:rPr>
        <w:t>dneh</w:t>
      </w:r>
      <w:r w:rsidR="00D91FC6">
        <w:rPr>
          <w:rFonts w:ascii="Tahoma" w:hAnsi="Tahoma" w:cs="Tahoma"/>
        </w:rPr>
        <w:t xml:space="preserve"> od začetka zamenjave</w:t>
      </w:r>
      <w:r w:rsidRPr="00EA623E">
        <w:rPr>
          <w:rFonts w:ascii="Tahoma" w:hAnsi="Tahoma" w:cs="Tahoma"/>
        </w:rPr>
        <w:t xml:space="preserve">, ko obe pogodbeni stranki oziroma njuna predstavnika podpišeta zapisnik </w:t>
      </w:r>
      <w:r w:rsidR="00D91FC6" w:rsidRPr="00D91FC6">
        <w:rPr>
          <w:rFonts w:ascii="Tahoma" w:hAnsi="Tahoma" w:cs="Tahoma"/>
        </w:rPr>
        <w:t xml:space="preserve">o zamenjavi in montaži blaga </w:t>
      </w:r>
      <w:r w:rsidR="00E93D85">
        <w:rPr>
          <w:rFonts w:ascii="Tahoma" w:hAnsi="Tahoma" w:cs="Tahoma"/>
        </w:rPr>
        <w:t>na dodelilniku premoga št. 1</w:t>
      </w:r>
      <w:r w:rsidR="00F8604A">
        <w:rPr>
          <w:rFonts w:ascii="Tahoma" w:hAnsi="Tahoma" w:cs="Tahoma"/>
        </w:rPr>
        <w:t>.</w:t>
      </w:r>
    </w:p>
    <w:p w14:paraId="312958FE" w14:textId="77777777" w:rsidR="00F8604A" w:rsidRDefault="00F8604A" w:rsidP="00E67083">
      <w:pPr>
        <w:keepNext/>
        <w:keepLines/>
        <w:spacing w:after="0" w:line="240" w:lineRule="auto"/>
        <w:jc w:val="both"/>
        <w:rPr>
          <w:rFonts w:ascii="Tahoma" w:hAnsi="Tahoma" w:cs="Tahoma"/>
        </w:rPr>
      </w:pPr>
    </w:p>
    <w:p w14:paraId="6F73EB59" w14:textId="73459B86" w:rsidR="00EA623E" w:rsidRPr="003D3A86" w:rsidRDefault="00F8604A" w:rsidP="00E67083">
      <w:pPr>
        <w:keepNext/>
        <w:keepLines/>
        <w:spacing w:after="0" w:line="240" w:lineRule="auto"/>
        <w:jc w:val="both"/>
        <w:rPr>
          <w:rFonts w:ascii="Tahoma" w:hAnsi="Tahoma" w:cs="Tahoma"/>
        </w:rPr>
      </w:pPr>
      <w:r>
        <w:rPr>
          <w:rFonts w:ascii="Tahoma" w:hAnsi="Tahoma" w:cs="Tahoma"/>
        </w:rPr>
        <w:t xml:space="preserve">Po zamenjavi in montaži blaga ponudnik v sodelovanju z naročnikom izvede </w:t>
      </w:r>
      <w:r w:rsidR="00EA623E" w:rsidRPr="00F8604A">
        <w:rPr>
          <w:rFonts w:ascii="Tahoma" w:hAnsi="Tahoma" w:cs="Tahoma"/>
        </w:rPr>
        <w:t>servis pogonov, nastavitv</w:t>
      </w:r>
      <w:r>
        <w:rPr>
          <w:rFonts w:ascii="Tahoma" w:hAnsi="Tahoma" w:cs="Tahoma"/>
        </w:rPr>
        <w:t>e</w:t>
      </w:r>
      <w:r w:rsidR="00EA623E" w:rsidRPr="00F8604A">
        <w:rPr>
          <w:rFonts w:ascii="Tahoma" w:hAnsi="Tahoma" w:cs="Tahoma"/>
        </w:rPr>
        <w:t xml:space="preserve"> in kontrol</w:t>
      </w:r>
      <w:r>
        <w:rPr>
          <w:rFonts w:ascii="Tahoma" w:hAnsi="Tahoma" w:cs="Tahoma"/>
        </w:rPr>
        <w:t>e</w:t>
      </w:r>
      <w:r w:rsidR="00EA623E" w:rsidRPr="00F8604A">
        <w:rPr>
          <w:rFonts w:ascii="Tahoma" w:hAnsi="Tahoma" w:cs="Tahoma"/>
        </w:rPr>
        <w:t xml:space="preserve"> zaščit ter preskus delovanja dodelilnika premoga</w:t>
      </w:r>
      <w:r w:rsidR="007E4029">
        <w:rPr>
          <w:rFonts w:ascii="Tahoma" w:hAnsi="Tahoma" w:cs="Tahoma"/>
        </w:rPr>
        <w:t>, kar</w:t>
      </w:r>
      <w:r>
        <w:rPr>
          <w:rFonts w:ascii="Tahoma" w:hAnsi="Tahoma" w:cs="Tahoma"/>
        </w:rPr>
        <w:t xml:space="preserve"> bo trajal</w:t>
      </w:r>
      <w:r w:rsidR="004600B3">
        <w:rPr>
          <w:rFonts w:ascii="Tahoma" w:hAnsi="Tahoma" w:cs="Tahoma"/>
        </w:rPr>
        <w:t>o</w:t>
      </w:r>
      <w:r>
        <w:rPr>
          <w:rFonts w:ascii="Tahoma" w:hAnsi="Tahoma" w:cs="Tahoma"/>
        </w:rPr>
        <w:t xml:space="preserve"> </w:t>
      </w:r>
      <w:r w:rsidR="00227511">
        <w:rPr>
          <w:rFonts w:ascii="Tahoma" w:hAnsi="Tahoma" w:cs="Tahoma"/>
        </w:rPr>
        <w:t xml:space="preserve">dva (2) </w:t>
      </w:r>
      <w:r>
        <w:rPr>
          <w:rFonts w:ascii="Tahoma" w:hAnsi="Tahoma" w:cs="Tahoma"/>
        </w:rPr>
        <w:t>koledarsk</w:t>
      </w:r>
      <w:r w:rsidR="00227511">
        <w:rPr>
          <w:rFonts w:ascii="Tahoma" w:hAnsi="Tahoma" w:cs="Tahoma"/>
        </w:rPr>
        <w:t>a</w:t>
      </w:r>
      <w:r>
        <w:rPr>
          <w:rFonts w:ascii="Tahoma" w:hAnsi="Tahoma" w:cs="Tahoma"/>
        </w:rPr>
        <w:t xml:space="preserve"> </w:t>
      </w:r>
      <w:r w:rsidR="004600B3">
        <w:rPr>
          <w:rFonts w:ascii="Tahoma" w:hAnsi="Tahoma" w:cs="Tahoma"/>
        </w:rPr>
        <w:t>dn</w:t>
      </w:r>
      <w:r w:rsidR="00227511">
        <w:rPr>
          <w:rFonts w:ascii="Tahoma" w:hAnsi="Tahoma" w:cs="Tahoma"/>
        </w:rPr>
        <w:t>eva</w:t>
      </w:r>
      <w:r w:rsidR="004600B3">
        <w:rPr>
          <w:rFonts w:ascii="Tahoma" w:hAnsi="Tahoma" w:cs="Tahoma"/>
        </w:rPr>
        <w:t xml:space="preserve">. </w:t>
      </w:r>
      <w:r w:rsidR="00EA623E" w:rsidRPr="003D3A86">
        <w:rPr>
          <w:rFonts w:ascii="Tahoma" w:hAnsi="Tahoma" w:cs="Tahoma"/>
        </w:rPr>
        <w:t>Po uspešno izvedenem poskusnem obratovanju obe pogodbeni stranki oziroma njuna predstavnika podpišeta zapisnik o uspešno izvedenem poskusnem</w:t>
      </w:r>
      <w:r w:rsidR="006839F8">
        <w:rPr>
          <w:rFonts w:ascii="Tahoma" w:hAnsi="Tahoma" w:cs="Tahoma"/>
        </w:rPr>
        <w:t xml:space="preserve"> delovanju</w:t>
      </w:r>
      <w:r w:rsidR="00E93D85" w:rsidRPr="00E93D85">
        <w:rPr>
          <w:rFonts w:ascii="Tahoma" w:hAnsi="Tahoma" w:cs="Tahoma"/>
        </w:rPr>
        <w:t xml:space="preserve"> </w:t>
      </w:r>
      <w:r w:rsidR="00E93D85">
        <w:rPr>
          <w:rFonts w:ascii="Tahoma" w:hAnsi="Tahoma" w:cs="Tahoma"/>
        </w:rPr>
        <w:t>na dodelilniku premoga št. 1</w:t>
      </w:r>
      <w:r w:rsidR="00EA623E" w:rsidRPr="003D3A86">
        <w:rPr>
          <w:rFonts w:ascii="Tahoma" w:hAnsi="Tahoma" w:cs="Tahoma"/>
        </w:rPr>
        <w:t>.</w:t>
      </w:r>
    </w:p>
    <w:p w14:paraId="4D189D08" w14:textId="77777777" w:rsidR="00EA623E" w:rsidRPr="003D3A86" w:rsidRDefault="00EA623E" w:rsidP="00E67083">
      <w:pPr>
        <w:keepNext/>
        <w:keepLines/>
        <w:spacing w:after="0" w:line="240" w:lineRule="auto"/>
        <w:jc w:val="both"/>
        <w:rPr>
          <w:rFonts w:ascii="Tahoma" w:hAnsi="Tahoma" w:cs="Tahoma"/>
        </w:rPr>
      </w:pPr>
    </w:p>
    <w:p w14:paraId="444D24BB" w14:textId="5E67583E" w:rsidR="00EA623E" w:rsidRPr="003D3A86" w:rsidRDefault="00EA623E" w:rsidP="00E67083">
      <w:pPr>
        <w:keepNext/>
        <w:keepLines/>
        <w:spacing w:after="0" w:line="240" w:lineRule="auto"/>
        <w:jc w:val="both"/>
        <w:rPr>
          <w:rFonts w:ascii="Tahoma" w:hAnsi="Tahoma" w:cs="Tahoma"/>
        </w:rPr>
      </w:pPr>
      <w:r w:rsidRPr="003D3A86">
        <w:rPr>
          <w:rFonts w:ascii="Tahoma" w:hAnsi="Tahoma" w:cs="Tahoma"/>
        </w:rPr>
        <w:t xml:space="preserve">Najkasneje v roku </w:t>
      </w:r>
      <w:r>
        <w:rPr>
          <w:rFonts w:ascii="Tahoma" w:hAnsi="Tahoma" w:cs="Tahoma"/>
          <w:b/>
        </w:rPr>
        <w:t>petih</w:t>
      </w:r>
      <w:r w:rsidRPr="003D3A86">
        <w:rPr>
          <w:rFonts w:ascii="Tahoma" w:hAnsi="Tahoma" w:cs="Tahoma"/>
          <w:b/>
        </w:rPr>
        <w:t xml:space="preserve"> (</w:t>
      </w:r>
      <w:r>
        <w:rPr>
          <w:rFonts w:ascii="Tahoma" w:hAnsi="Tahoma" w:cs="Tahoma"/>
          <w:b/>
        </w:rPr>
        <w:t>5</w:t>
      </w:r>
      <w:r w:rsidRPr="003D3A86">
        <w:rPr>
          <w:rFonts w:ascii="Tahoma" w:hAnsi="Tahoma" w:cs="Tahoma"/>
          <w:b/>
        </w:rPr>
        <w:t>)</w:t>
      </w:r>
      <w:r>
        <w:rPr>
          <w:rFonts w:ascii="Tahoma" w:hAnsi="Tahoma" w:cs="Tahoma"/>
          <w:b/>
        </w:rPr>
        <w:t xml:space="preserve"> koledarskih</w:t>
      </w:r>
      <w:r w:rsidRPr="003D3A86">
        <w:rPr>
          <w:rFonts w:ascii="Tahoma" w:hAnsi="Tahoma" w:cs="Tahoma"/>
          <w:b/>
        </w:rPr>
        <w:t xml:space="preserve"> dni</w:t>
      </w:r>
      <w:r w:rsidRPr="003D3A86">
        <w:rPr>
          <w:rFonts w:ascii="Tahoma" w:hAnsi="Tahoma" w:cs="Tahoma"/>
        </w:rPr>
        <w:t xml:space="preserve"> po uspešno izvedenem poskusnem </w:t>
      </w:r>
      <w:r w:rsidR="006839F8">
        <w:rPr>
          <w:rFonts w:ascii="Tahoma" w:hAnsi="Tahoma" w:cs="Tahoma"/>
        </w:rPr>
        <w:t>delovanju</w:t>
      </w:r>
      <w:r w:rsidRPr="003D3A86">
        <w:rPr>
          <w:rFonts w:ascii="Tahoma" w:hAnsi="Tahoma" w:cs="Tahoma"/>
        </w:rPr>
        <w:t xml:space="preserve"> je izvajalec dolžan naročniku dostaviti poročilo o izvedenih </w:t>
      </w:r>
      <w:r>
        <w:rPr>
          <w:rFonts w:ascii="Tahoma" w:hAnsi="Tahoma" w:cs="Tahoma"/>
        </w:rPr>
        <w:t xml:space="preserve">pogodbenih </w:t>
      </w:r>
      <w:r w:rsidRPr="003D3A86">
        <w:rPr>
          <w:rFonts w:ascii="Tahoma" w:hAnsi="Tahoma" w:cs="Tahoma"/>
        </w:rPr>
        <w:t>delih. Izvajalec mora predati naročniku poročilo v dveh</w:t>
      </w:r>
      <w:r w:rsidR="007E4029">
        <w:rPr>
          <w:rFonts w:ascii="Tahoma" w:hAnsi="Tahoma" w:cs="Tahoma"/>
        </w:rPr>
        <w:t xml:space="preserve"> (2)</w:t>
      </w:r>
      <w:r w:rsidRPr="003D3A86">
        <w:rPr>
          <w:rFonts w:ascii="Tahoma" w:hAnsi="Tahoma" w:cs="Tahoma"/>
        </w:rPr>
        <w:t xml:space="preserve"> pisnih izvodih in</w:t>
      </w:r>
      <w:r w:rsidR="001C4C83">
        <w:rPr>
          <w:rFonts w:ascii="Tahoma" w:hAnsi="Tahoma" w:cs="Tahoma"/>
        </w:rPr>
        <w:t xml:space="preserve"> enem </w:t>
      </w:r>
      <w:r w:rsidR="007E4029">
        <w:rPr>
          <w:rFonts w:ascii="Tahoma" w:hAnsi="Tahoma" w:cs="Tahoma"/>
        </w:rPr>
        <w:t xml:space="preserve">(1) </w:t>
      </w:r>
      <w:r w:rsidR="001C4C83">
        <w:rPr>
          <w:rFonts w:ascii="Tahoma" w:hAnsi="Tahoma" w:cs="Tahoma"/>
        </w:rPr>
        <w:t>izvodu v digitalni obliki (USB ključek)</w:t>
      </w:r>
      <w:r w:rsidRPr="003D3A86">
        <w:rPr>
          <w:rFonts w:ascii="Tahoma" w:hAnsi="Tahoma" w:cs="Tahoma"/>
        </w:rPr>
        <w:t xml:space="preserve">. Po predaji potrjenega poročila obe pogodbeni stranki oziroma njuna predstavnika podpišeta </w:t>
      </w:r>
      <w:r w:rsidR="00227511" w:rsidRPr="00227511">
        <w:rPr>
          <w:rFonts w:ascii="Tahoma" w:hAnsi="Tahoma" w:cs="Tahoma"/>
        </w:rPr>
        <w:t>zapisnik o izvedenih vseh pogodbenih delih na dodelilniku premoga št. 1</w:t>
      </w:r>
      <w:r w:rsidRPr="003D3A86">
        <w:rPr>
          <w:rFonts w:ascii="Tahoma" w:hAnsi="Tahoma" w:cs="Tahoma"/>
        </w:rPr>
        <w:t>.</w:t>
      </w:r>
    </w:p>
    <w:p w14:paraId="5E86F831" w14:textId="77777777" w:rsidR="00EA623E" w:rsidRPr="003D3A86" w:rsidRDefault="00EA623E" w:rsidP="00E67083">
      <w:pPr>
        <w:keepNext/>
        <w:keepLines/>
        <w:spacing w:after="0" w:line="240" w:lineRule="auto"/>
        <w:jc w:val="both"/>
        <w:rPr>
          <w:rFonts w:ascii="Tahoma" w:hAnsi="Tahoma" w:cs="Tahoma"/>
        </w:rPr>
      </w:pPr>
    </w:p>
    <w:p w14:paraId="58B788E2" w14:textId="77777777" w:rsidR="00EA623E" w:rsidRPr="00D80EB0" w:rsidRDefault="00EA623E" w:rsidP="00E67083">
      <w:pPr>
        <w:keepNext/>
        <w:keepLines/>
        <w:spacing w:after="0" w:line="240" w:lineRule="auto"/>
        <w:jc w:val="both"/>
        <w:rPr>
          <w:rFonts w:ascii="Tahoma" w:hAnsi="Tahoma" w:cs="Tahoma"/>
        </w:rPr>
      </w:pPr>
    </w:p>
    <w:p w14:paraId="43564DE4" w14:textId="353A4990" w:rsidR="00E93D85" w:rsidRDefault="00E93D85" w:rsidP="00E67083">
      <w:pPr>
        <w:keepNext/>
        <w:keepLines/>
        <w:spacing w:after="0" w:line="240" w:lineRule="auto"/>
        <w:jc w:val="both"/>
        <w:rPr>
          <w:rFonts w:ascii="Tahoma" w:hAnsi="Tahoma" w:cs="Tahoma"/>
        </w:rPr>
      </w:pPr>
      <w:r>
        <w:rPr>
          <w:rFonts w:ascii="Tahoma" w:hAnsi="Tahoma" w:cs="Tahoma"/>
        </w:rPr>
        <w:t>DODELILNIK ŠT. 3</w:t>
      </w:r>
    </w:p>
    <w:p w14:paraId="61CC87D4" w14:textId="02B02850" w:rsidR="00817C9A" w:rsidRPr="00817C9A" w:rsidRDefault="00817C9A" w:rsidP="00E67083">
      <w:pPr>
        <w:keepNext/>
        <w:keepLines/>
        <w:spacing w:after="0" w:line="240" w:lineRule="auto"/>
        <w:jc w:val="both"/>
        <w:rPr>
          <w:rFonts w:ascii="Tahoma" w:hAnsi="Tahoma" w:cs="Tahoma"/>
        </w:rPr>
      </w:pPr>
      <w:r w:rsidRPr="00817C9A">
        <w:rPr>
          <w:rFonts w:ascii="Tahoma" w:hAnsi="Tahoma" w:cs="Tahoma"/>
        </w:rPr>
        <w:t>Ponudnik bo pričel z izvedbo zamenjave viličastih transportnih členov, sornikov in varovalnih vzmetnih zatičev</w:t>
      </w:r>
      <w:r w:rsidR="007E4029" w:rsidRPr="007E4029">
        <w:rPr>
          <w:rFonts w:ascii="Tahoma" w:hAnsi="Tahoma" w:cs="Tahoma"/>
        </w:rPr>
        <w:t xml:space="preserve"> </w:t>
      </w:r>
      <w:r w:rsidR="007E4029" w:rsidRPr="00D91FC6">
        <w:rPr>
          <w:rFonts w:ascii="Tahoma" w:hAnsi="Tahoma" w:cs="Tahoma"/>
        </w:rPr>
        <w:t xml:space="preserve">ki jih </w:t>
      </w:r>
      <w:r w:rsidR="007E4029">
        <w:rPr>
          <w:rFonts w:ascii="Tahoma" w:hAnsi="Tahoma" w:cs="Tahoma"/>
        </w:rPr>
        <w:t xml:space="preserve">za naročnika </w:t>
      </w:r>
      <w:r w:rsidR="007E4029" w:rsidRPr="00D91FC6">
        <w:rPr>
          <w:rFonts w:ascii="Tahoma" w:hAnsi="Tahoma" w:cs="Tahoma"/>
        </w:rPr>
        <w:t xml:space="preserve">dobavi </w:t>
      </w:r>
      <w:r w:rsidR="007E4029">
        <w:rPr>
          <w:rFonts w:ascii="Tahoma" w:hAnsi="Tahoma" w:cs="Tahoma"/>
        </w:rPr>
        <w:t>drug izvajalec</w:t>
      </w:r>
      <w:r w:rsidR="007E4029" w:rsidRPr="00D91FC6">
        <w:rPr>
          <w:rFonts w:ascii="Tahoma" w:hAnsi="Tahoma" w:cs="Tahoma"/>
        </w:rPr>
        <w:t xml:space="preserve"> </w:t>
      </w:r>
      <w:r w:rsidRPr="00817C9A">
        <w:rPr>
          <w:rFonts w:ascii="Tahoma" w:hAnsi="Tahoma" w:cs="Tahoma"/>
        </w:rPr>
        <w:t xml:space="preserve">(v nadaljevanju: blago),na dodelilniku premoga št. </w:t>
      </w:r>
      <w:r>
        <w:rPr>
          <w:rFonts w:ascii="Tahoma" w:hAnsi="Tahoma" w:cs="Tahoma"/>
        </w:rPr>
        <w:t>3</w:t>
      </w:r>
      <w:r w:rsidRPr="00817C9A">
        <w:rPr>
          <w:rFonts w:ascii="Tahoma" w:hAnsi="Tahoma" w:cs="Tahoma"/>
        </w:rPr>
        <w:t xml:space="preserve"> v roku sedm</w:t>
      </w:r>
      <w:r w:rsidR="007E4029">
        <w:rPr>
          <w:rFonts w:ascii="Tahoma" w:hAnsi="Tahoma" w:cs="Tahoma"/>
        </w:rPr>
        <w:t>ih</w:t>
      </w:r>
      <w:r w:rsidRPr="00817C9A">
        <w:rPr>
          <w:rFonts w:ascii="Tahoma" w:hAnsi="Tahoma" w:cs="Tahoma"/>
        </w:rPr>
        <w:t xml:space="preserve"> (7) delovnih dni od poziva naročnika in jo dokončal najkasneje v petnajstih (15) delovnih dneh od začetka zamenjave, ko obe pogodbeni stranki oziroma njuna predstavnika podpišeta zapisnik o zamenjavi in montaži blaga na dodelilniku premoga št. </w:t>
      </w:r>
      <w:r>
        <w:rPr>
          <w:rFonts w:ascii="Tahoma" w:hAnsi="Tahoma" w:cs="Tahoma"/>
        </w:rPr>
        <w:t>3</w:t>
      </w:r>
      <w:r w:rsidRPr="00817C9A">
        <w:rPr>
          <w:rFonts w:ascii="Tahoma" w:hAnsi="Tahoma" w:cs="Tahoma"/>
        </w:rPr>
        <w:t>.</w:t>
      </w:r>
    </w:p>
    <w:p w14:paraId="7E83C036" w14:textId="77777777" w:rsidR="00817C9A" w:rsidRPr="00817C9A" w:rsidRDefault="00817C9A" w:rsidP="00E67083">
      <w:pPr>
        <w:keepNext/>
        <w:keepLines/>
        <w:spacing w:after="0" w:line="240" w:lineRule="auto"/>
        <w:jc w:val="both"/>
        <w:rPr>
          <w:rFonts w:ascii="Tahoma" w:hAnsi="Tahoma" w:cs="Tahoma"/>
        </w:rPr>
      </w:pPr>
    </w:p>
    <w:p w14:paraId="1F71E3A9" w14:textId="25055131" w:rsidR="00817C9A" w:rsidRPr="00817C9A" w:rsidRDefault="00817C9A" w:rsidP="00E67083">
      <w:pPr>
        <w:keepNext/>
        <w:keepLines/>
        <w:spacing w:after="0" w:line="240" w:lineRule="auto"/>
        <w:jc w:val="both"/>
        <w:rPr>
          <w:rFonts w:ascii="Tahoma" w:hAnsi="Tahoma" w:cs="Tahoma"/>
        </w:rPr>
      </w:pPr>
      <w:r w:rsidRPr="00817C9A">
        <w:rPr>
          <w:rFonts w:ascii="Tahoma" w:hAnsi="Tahoma" w:cs="Tahoma"/>
        </w:rPr>
        <w:t>Po zamenjavi in montaži blaga ponudnik v sodelovanju z naročnikom izvede servis pogonov, nastavitve in kontrole zaščit ter preskus delovanja dodelilnika premoga, k</w:t>
      </w:r>
      <w:r w:rsidR="007E4029">
        <w:rPr>
          <w:rFonts w:ascii="Tahoma" w:hAnsi="Tahoma" w:cs="Tahoma"/>
        </w:rPr>
        <w:t>ar</w:t>
      </w:r>
      <w:r w:rsidRPr="00817C9A">
        <w:rPr>
          <w:rFonts w:ascii="Tahoma" w:hAnsi="Tahoma" w:cs="Tahoma"/>
        </w:rPr>
        <w:t xml:space="preserve"> bo trajalo dva (2) koledarska dneva. Po uspešno izvedenem poskusnem obratovanju obe pogodbeni stranki oziroma njuna predstavnika podpišeta zapisnik o uspešno izvedenem poskusnem delovanju na dodelilniku premoga št. </w:t>
      </w:r>
      <w:r>
        <w:rPr>
          <w:rFonts w:ascii="Tahoma" w:hAnsi="Tahoma" w:cs="Tahoma"/>
        </w:rPr>
        <w:t>3</w:t>
      </w:r>
      <w:r w:rsidRPr="00817C9A">
        <w:rPr>
          <w:rFonts w:ascii="Tahoma" w:hAnsi="Tahoma" w:cs="Tahoma"/>
        </w:rPr>
        <w:t>.</w:t>
      </w:r>
    </w:p>
    <w:p w14:paraId="6F37909A" w14:textId="77777777" w:rsidR="00817C9A" w:rsidRPr="00817C9A" w:rsidRDefault="00817C9A" w:rsidP="00E67083">
      <w:pPr>
        <w:keepNext/>
        <w:keepLines/>
        <w:spacing w:after="0" w:line="240" w:lineRule="auto"/>
        <w:jc w:val="both"/>
        <w:rPr>
          <w:rFonts w:ascii="Tahoma" w:hAnsi="Tahoma" w:cs="Tahoma"/>
        </w:rPr>
      </w:pPr>
    </w:p>
    <w:p w14:paraId="0BC0C0D0" w14:textId="3B94B7F6" w:rsidR="00E93D85" w:rsidRDefault="00817C9A" w:rsidP="00E67083">
      <w:pPr>
        <w:keepNext/>
        <w:keepLines/>
        <w:spacing w:after="0" w:line="240" w:lineRule="auto"/>
        <w:jc w:val="both"/>
        <w:rPr>
          <w:rFonts w:ascii="Tahoma" w:hAnsi="Tahoma" w:cs="Tahoma"/>
        </w:rPr>
      </w:pPr>
      <w:r w:rsidRPr="00817C9A">
        <w:rPr>
          <w:rFonts w:ascii="Tahoma" w:hAnsi="Tahoma" w:cs="Tahoma"/>
        </w:rPr>
        <w:t>Najkasneje v roku petih (5) koledarskih dni po uspešno izvedenem poskusnem delovanju je izvajalec dolžan naročniku dostaviti poročilo o izvedenih pogodbenih delih. Izvajalec mora predati naročniku poročilo v dveh</w:t>
      </w:r>
      <w:r w:rsidR="007E4029">
        <w:rPr>
          <w:rFonts w:ascii="Tahoma" w:hAnsi="Tahoma" w:cs="Tahoma"/>
        </w:rPr>
        <w:t xml:space="preserve"> (2)</w:t>
      </w:r>
      <w:r w:rsidRPr="00817C9A">
        <w:rPr>
          <w:rFonts w:ascii="Tahoma" w:hAnsi="Tahoma" w:cs="Tahoma"/>
        </w:rPr>
        <w:t xml:space="preserve"> pisnih izvodih in enem </w:t>
      </w:r>
      <w:r w:rsidR="007E4029">
        <w:rPr>
          <w:rFonts w:ascii="Tahoma" w:hAnsi="Tahoma" w:cs="Tahoma"/>
        </w:rPr>
        <w:t xml:space="preserve">(1) </w:t>
      </w:r>
      <w:r w:rsidRPr="00817C9A">
        <w:rPr>
          <w:rFonts w:ascii="Tahoma" w:hAnsi="Tahoma" w:cs="Tahoma"/>
        </w:rPr>
        <w:t xml:space="preserve">izvodu v digitalni obliki (USB ključek). Po predaji potrjenega poročila obe pogodbeni stranki oziroma njuna predstavnika podpišeta zapisnik o izvedenih vseh pogodbenih delih na dodelilniku premoga št. </w:t>
      </w:r>
      <w:r>
        <w:rPr>
          <w:rFonts w:ascii="Tahoma" w:hAnsi="Tahoma" w:cs="Tahoma"/>
        </w:rPr>
        <w:t>3</w:t>
      </w:r>
      <w:r w:rsidRPr="00817C9A">
        <w:rPr>
          <w:rFonts w:ascii="Tahoma" w:hAnsi="Tahoma" w:cs="Tahoma"/>
        </w:rPr>
        <w:t>.</w:t>
      </w:r>
    </w:p>
    <w:p w14:paraId="7943E734" w14:textId="77777777" w:rsidR="00763D74" w:rsidRPr="00D80EB0" w:rsidRDefault="00763D74" w:rsidP="00E67083">
      <w:pPr>
        <w:pStyle w:val="Naslov1"/>
        <w:keepLines/>
        <w:rPr>
          <w:rFonts w:ascii="Tahoma" w:hAnsi="Tahoma" w:cs="Tahoma"/>
          <w:color w:val="FF0000"/>
          <w:lang w:val="sl-SI"/>
        </w:rPr>
      </w:pPr>
    </w:p>
    <w:p w14:paraId="3D09BA97" w14:textId="77777777" w:rsidR="00763D74" w:rsidRPr="00A52CCD" w:rsidRDefault="00763D74" w:rsidP="00E67083">
      <w:pPr>
        <w:pStyle w:val="Odstavekseznama"/>
        <w:keepNext/>
        <w:keepLines/>
        <w:numPr>
          <w:ilvl w:val="2"/>
          <w:numId w:val="62"/>
        </w:numPr>
        <w:ind w:left="709" w:hanging="709"/>
        <w:jc w:val="both"/>
        <w:rPr>
          <w:rFonts w:ascii="Tahoma" w:hAnsi="Tahoma" w:cs="Tahoma"/>
          <w:b/>
          <w:sz w:val="22"/>
          <w:szCs w:val="22"/>
        </w:rPr>
      </w:pPr>
      <w:r w:rsidRPr="00A52CCD">
        <w:rPr>
          <w:rFonts w:ascii="Tahoma" w:hAnsi="Tahoma" w:cs="Tahoma"/>
          <w:b/>
          <w:sz w:val="22"/>
          <w:szCs w:val="22"/>
        </w:rPr>
        <w:t>Garancijsk</w:t>
      </w:r>
      <w:r>
        <w:rPr>
          <w:rFonts w:ascii="Tahoma" w:hAnsi="Tahoma" w:cs="Tahoma"/>
          <w:b/>
          <w:sz w:val="22"/>
          <w:szCs w:val="22"/>
        </w:rPr>
        <w:t>i rok</w:t>
      </w:r>
    </w:p>
    <w:p w14:paraId="394800B5" w14:textId="77777777" w:rsidR="00763D74" w:rsidRDefault="00763D74" w:rsidP="00E67083">
      <w:pPr>
        <w:keepNext/>
        <w:keepLines/>
        <w:tabs>
          <w:tab w:val="left" w:pos="-1980"/>
          <w:tab w:val="left" w:pos="2880"/>
        </w:tabs>
        <w:spacing w:after="0" w:line="240" w:lineRule="auto"/>
        <w:jc w:val="both"/>
        <w:rPr>
          <w:rFonts w:ascii="Tahoma" w:hAnsi="Tahoma" w:cs="Tahoma"/>
        </w:rPr>
      </w:pPr>
    </w:p>
    <w:p w14:paraId="1A4FEF08" w14:textId="37D2F8AF" w:rsidR="00763D74" w:rsidRPr="00E53106" w:rsidRDefault="00763D74" w:rsidP="00E67083">
      <w:pPr>
        <w:keepNext/>
        <w:keepLines/>
        <w:tabs>
          <w:tab w:val="left" w:pos="-1980"/>
          <w:tab w:val="left" w:pos="2880"/>
        </w:tabs>
        <w:spacing w:after="0" w:line="240" w:lineRule="auto"/>
        <w:jc w:val="both"/>
        <w:rPr>
          <w:rFonts w:ascii="Tahoma" w:hAnsi="Tahoma" w:cs="Tahoma"/>
        </w:rPr>
      </w:pPr>
      <w:r w:rsidRPr="00E53106">
        <w:rPr>
          <w:rFonts w:ascii="Tahoma" w:hAnsi="Tahoma" w:cs="Tahoma"/>
        </w:rPr>
        <w:t xml:space="preserve">Naročnik zahteva, da je garancijski rok za kakovost izvedbe pogodbenih del najmanj </w:t>
      </w:r>
      <w:r w:rsidR="00F0196A">
        <w:rPr>
          <w:rFonts w:ascii="Tahoma" w:hAnsi="Tahoma" w:cs="Tahoma"/>
        </w:rPr>
        <w:t>dvanajst</w:t>
      </w:r>
      <w:r w:rsidRPr="00E53106">
        <w:rPr>
          <w:rFonts w:ascii="Tahoma" w:hAnsi="Tahoma" w:cs="Tahoma"/>
        </w:rPr>
        <w:t xml:space="preserve"> (</w:t>
      </w:r>
      <w:r w:rsidR="00F0196A">
        <w:rPr>
          <w:rFonts w:ascii="Tahoma" w:hAnsi="Tahoma" w:cs="Tahoma"/>
        </w:rPr>
        <w:t>1</w:t>
      </w:r>
      <w:r w:rsidR="004F003B">
        <w:rPr>
          <w:rFonts w:ascii="Tahoma" w:hAnsi="Tahoma" w:cs="Tahoma"/>
        </w:rPr>
        <w:t>2</w:t>
      </w:r>
      <w:r w:rsidRPr="00E53106">
        <w:rPr>
          <w:rFonts w:ascii="Tahoma" w:hAnsi="Tahoma" w:cs="Tahoma"/>
        </w:rPr>
        <w:t xml:space="preserve">) mesecev od dneva podpisa </w:t>
      </w:r>
      <w:r w:rsidRPr="00FB3310">
        <w:rPr>
          <w:rFonts w:ascii="Tahoma" w:eastAsia="Times New Roman" w:hAnsi="Tahoma"/>
          <w:szCs w:val="20"/>
          <w:lang w:eastAsia="sl-SI"/>
        </w:rPr>
        <w:t>zapisnik</w:t>
      </w:r>
      <w:r>
        <w:rPr>
          <w:rFonts w:ascii="Tahoma" w:eastAsia="Times New Roman" w:hAnsi="Tahoma"/>
          <w:szCs w:val="20"/>
          <w:lang w:eastAsia="sl-SI"/>
        </w:rPr>
        <w:t>a</w:t>
      </w:r>
      <w:r w:rsidRPr="00FB3310">
        <w:rPr>
          <w:rFonts w:ascii="Tahoma" w:eastAsia="Times New Roman" w:hAnsi="Tahoma"/>
          <w:szCs w:val="20"/>
          <w:lang w:eastAsia="sl-SI"/>
        </w:rPr>
        <w:t xml:space="preserve"> o </w:t>
      </w:r>
      <w:r w:rsidR="00976365">
        <w:rPr>
          <w:rFonts w:ascii="Tahoma" w:eastAsia="Times New Roman" w:hAnsi="Tahoma"/>
          <w:szCs w:val="20"/>
          <w:lang w:eastAsia="sl-SI"/>
        </w:rPr>
        <w:t xml:space="preserve">izvedenih </w:t>
      </w:r>
      <w:r w:rsidR="00330A81">
        <w:rPr>
          <w:rFonts w:ascii="Tahoma" w:hAnsi="Tahoma" w:cs="Tahoma"/>
        </w:rPr>
        <w:t>vseh</w:t>
      </w:r>
      <w:r w:rsidR="00330A81" w:rsidRPr="003D3A86">
        <w:rPr>
          <w:rFonts w:ascii="Tahoma" w:hAnsi="Tahoma" w:cs="Tahoma"/>
        </w:rPr>
        <w:t xml:space="preserve"> pogodbenih delih</w:t>
      </w:r>
      <w:r w:rsidR="00330A81">
        <w:rPr>
          <w:rFonts w:ascii="Tahoma" w:hAnsi="Tahoma" w:cs="Tahoma"/>
        </w:rPr>
        <w:t xml:space="preserve"> na dodelilniku premoga št. 1 in na dodelilniku premoga št. 3</w:t>
      </w:r>
      <w:r w:rsidRPr="00E53106">
        <w:rPr>
          <w:rFonts w:ascii="Tahoma" w:hAnsi="Tahoma" w:cs="Tahoma"/>
        </w:rPr>
        <w:t xml:space="preserve"> s strani obeh pogodbenih strank oziroma njunih predstavnikov.</w:t>
      </w:r>
    </w:p>
    <w:p w14:paraId="0791C021" w14:textId="77777777" w:rsidR="00763D74" w:rsidRDefault="00763D74" w:rsidP="00E67083">
      <w:pPr>
        <w:keepNext/>
        <w:keepLines/>
        <w:spacing w:after="0" w:line="240" w:lineRule="auto"/>
        <w:rPr>
          <w:rFonts w:ascii="Tahoma" w:hAnsi="Tahoma" w:cs="Tahoma"/>
        </w:rPr>
      </w:pPr>
    </w:p>
    <w:p w14:paraId="7D846AA1" w14:textId="77777777" w:rsidR="00763D74" w:rsidRPr="0028095E" w:rsidRDefault="00763D74" w:rsidP="00E67083">
      <w:pPr>
        <w:pStyle w:val="Odstavekseznama"/>
        <w:keepNext/>
        <w:keepLines/>
        <w:numPr>
          <w:ilvl w:val="2"/>
          <w:numId w:val="62"/>
        </w:numPr>
        <w:ind w:left="709" w:hanging="709"/>
        <w:jc w:val="both"/>
        <w:rPr>
          <w:rFonts w:ascii="Tahoma" w:hAnsi="Tahoma" w:cs="Tahoma"/>
          <w:b/>
          <w:sz w:val="22"/>
          <w:szCs w:val="22"/>
        </w:rPr>
      </w:pPr>
      <w:r w:rsidRPr="0028095E">
        <w:rPr>
          <w:rFonts w:ascii="Tahoma" w:hAnsi="Tahoma" w:cs="Tahoma"/>
          <w:b/>
          <w:sz w:val="22"/>
          <w:szCs w:val="22"/>
        </w:rPr>
        <w:t>Tehnična sposobnost</w:t>
      </w:r>
    </w:p>
    <w:p w14:paraId="5BFBAEFA" w14:textId="77777777" w:rsidR="00763D74" w:rsidRPr="00CB72D7" w:rsidRDefault="00763D74" w:rsidP="00E67083">
      <w:pPr>
        <w:keepNext/>
        <w:keepLines/>
        <w:spacing w:after="0" w:line="240" w:lineRule="auto"/>
        <w:jc w:val="both"/>
        <w:rPr>
          <w:rFonts w:ascii="Tahoma" w:eastAsia="Times New Roman" w:hAnsi="Tahoma" w:cs="Tahoma"/>
          <w:b/>
          <w:lang w:eastAsia="sl-SI"/>
        </w:rPr>
      </w:pPr>
    </w:p>
    <w:p w14:paraId="61749CD6" w14:textId="77777777" w:rsidR="00763D74" w:rsidRPr="00CB72D7" w:rsidRDefault="00763D74" w:rsidP="00E67083">
      <w:pPr>
        <w:keepNext/>
        <w:keepLines/>
        <w:spacing w:after="0" w:line="240" w:lineRule="auto"/>
        <w:jc w:val="both"/>
        <w:rPr>
          <w:rFonts w:ascii="Tahoma" w:eastAsia="Times New Roman" w:hAnsi="Tahoma" w:cs="Tahoma"/>
          <w:lang w:eastAsia="sl-SI"/>
        </w:rPr>
      </w:pPr>
      <w:r w:rsidRPr="00CB72D7">
        <w:rPr>
          <w:rFonts w:ascii="Tahoma" w:eastAsia="Times New Roman" w:hAnsi="Tahoma" w:cs="Tahoma"/>
          <w:lang w:val="x-none" w:eastAsia="sl-SI"/>
        </w:rPr>
        <w:t>Upoštevale se bodo samo reference, katerih pogodba oz. objekt je zaključen in je v funkcionalnem obratovanju</w:t>
      </w:r>
      <w:r w:rsidRPr="00CB72D7">
        <w:rPr>
          <w:rFonts w:ascii="Tahoma" w:eastAsia="Times New Roman" w:hAnsi="Tahoma" w:cs="Tahoma"/>
          <w:lang w:eastAsia="sl-SI"/>
        </w:rPr>
        <w:t>.</w:t>
      </w:r>
    </w:p>
    <w:p w14:paraId="51B1ACC9" w14:textId="77777777" w:rsidR="00763D74" w:rsidRPr="00050313" w:rsidRDefault="00763D74" w:rsidP="00E67083">
      <w:pPr>
        <w:keepNext/>
        <w:keepLines/>
        <w:spacing w:after="0" w:line="240" w:lineRule="auto"/>
        <w:jc w:val="both"/>
        <w:rPr>
          <w:rFonts w:ascii="Tahoma" w:eastAsia="Times New Roman" w:hAnsi="Tahoma" w:cs="Tahoma"/>
          <w:lang w:eastAsia="sl-SI"/>
        </w:rPr>
      </w:pPr>
    </w:p>
    <w:p w14:paraId="51E16B17" w14:textId="31CC7ADC" w:rsidR="00157DC1" w:rsidRPr="001C7704" w:rsidRDefault="00763D74" w:rsidP="00AA314C">
      <w:pPr>
        <w:keepNext/>
        <w:keepLines/>
        <w:spacing w:after="0" w:line="240" w:lineRule="auto"/>
        <w:jc w:val="both"/>
        <w:rPr>
          <w:rFonts w:ascii="Tahoma" w:hAnsi="Tahoma" w:cs="Tahoma"/>
        </w:rPr>
      </w:pPr>
      <w:r w:rsidRPr="0084579A">
        <w:rPr>
          <w:rFonts w:ascii="Tahoma" w:eastAsia="Times New Roman" w:hAnsi="Tahoma" w:cs="Tahoma"/>
          <w:lang w:eastAsia="sl-SI"/>
        </w:rPr>
        <w:t>Ponudnik mora imeti v letih od 1. 1. 201</w:t>
      </w:r>
      <w:r w:rsidR="00F0196A">
        <w:rPr>
          <w:rFonts w:ascii="Tahoma" w:eastAsia="Times New Roman" w:hAnsi="Tahoma" w:cs="Tahoma"/>
          <w:lang w:eastAsia="sl-SI"/>
        </w:rPr>
        <w:t>8</w:t>
      </w:r>
      <w:r w:rsidRPr="0084579A">
        <w:rPr>
          <w:rFonts w:ascii="Tahoma" w:eastAsia="Times New Roman" w:hAnsi="Tahoma" w:cs="Tahoma"/>
          <w:lang w:eastAsia="sl-SI"/>
        </w:rPr>
        <w:t xml:space="preserve"> </w:t>
      </w:r>
      <w:r w:rsidRPr="0084579A">
        <w:rPr>
          <w:rFonts w:ascii="Tahoma" w:hAnsi="Tahoma" w:cs="Tahoma"/>
        </w:rPr>
        <w:t>do datuma oddane ponudbe</w:t>
      </w:r>
      <w:r w:rsidR="00AA314C">
        <w:rPr>
          <w:rFonts w:ascii="Tahoma" w:hAnsi="Tahoma" w:cs="Tahoma"/>
        </w:rPr>
        <w:t xml:space="preserve"> </w:t>
      </w:r>
      <w:r w:rsidR="00157DC1" w:rsidRPr="00FB2C95">
        <w:rPr>
          <w:rFonts w:ascii="Tahoma" w:hAnsi="Tahoma" w:cs="Tahoma"/>
        </w:rPr>
        <w:t xml:space="preserve">najmanj </w:t>
      </w:r>
      <w:r w:rsidR="00157DC1">
        <w:rPr>
          <w:rFonts w:ascii="Tahoma" w:hAnsi="Tahoma" w:cs="Tahoma"/>
        </w:rPr>
        <w:t>eno</w:t>
      </w:r>
      <w:r w:rsidR="00157DC1" w:rsidRPr="00FB2C95">
        <w:rPr>
          <w:rFonts w:ascii="Tahoma" w:hAnsi="Tahoma" w:cs="Tahoma"/>
        </w:rPr>
        <w:t xml:space="preserve"> (</w:t>
      </w:r>
      <w:r w:rsidR="00157DC1">
        <w:rPr>
          <w:rFonts w:ascii="Tahoma" w:hAnsi="Tahoma" w:cs="Tahoma"/>
        </w:rPr>
        <w:t>1</w:t>
      </w:r>
      <w:r w:rsidR="00157DC1" w:rsidRPr="00FB2C95">
        <w:rPr>
          <w:rFonts w:ascii="Tahoma" w:hAnsi="Tahoma" w:cs="Tahoma"/>
        </w:rPr>
        <w:t>) referenc</w:t>
      </w:r>
      <w:r w:rsidR="00157DC1">
        <w:rPr>
          <w:rFonts w:ascii="Tahoma" w:hAnsi="Tahoma" w:cs="Tahoma"/>
        </w:rPr>
        <w:t>o</w:t>
      </w:r>
      <w:r w:rsidR="00157DC1" w:rsidRPr="00FB2C95">
        <w:rPr>
          <w:rFonts w:ascii="Tahoma" w:hAnsi="Tahoma" w:cs="Tahoma"/>
        </w:rPr>
        <w:t>, s kater</w:t>
      </w:r>
      <w:r w:rsidR="00157DC1">
        <w:rPr>
          <w:rFonts w:ascii="Tahoma" w:hAnsi="Tahoma" w:cs="Tahoma"/>
        </w:rPr>
        <w:t>o</w:t>
      </w:r>
      <w:r w:rsidR="00157DC1" w:rsidRPr="00FB2C95">
        <w:rPr>
          <w:rFonts w:ascii="Tahoma" w:hAnsi="Tahoma" w:cs="Tahoma"/>
        </w:rPr>
        <w:t xml:space="preserve"> izkazuje, da je kot celoto uspešno </w:t>
      </w:r>
      <w:r w:rsidR="00E168FF">
        <w:rPr>
          <w:rFonts w:ascii="Tahoma" w:hAnsi="Tahoma" w:cs="Tahoma"/>
        </w:rPr>
        <w:t xml:space="preserve">izvedel zamenjavo viličastega transporterja </w:t>
      </w:r>
      <w:r w:rsidR="001C4C83" w:rsidRPr="001C4C83">
        <w:rPr>
          <w:rFonts w:ascii="Tahoma" w:hAnsi="Tahoma" w:cs="Tahoma"/>
        </w:rPr>
        <w:t xml:space="preserve">na podobnih dodelilnikih premoga </w:t>
      </w:r>
      <w:r w:rsidR="00E168FF">
        <w:rPr>
          <w:rFonts w:ascii="Tahoma" w:hAnsi="Tahoma" w:cs="Tahoma"/>
        </w:rPr>
        <w:t>(dimenzija viličastega transporterja ≥200252 (kovani členi</w:t>
      </w:r>
      <w:r w:rsidR="001A0D80">
        <w:rPr>
          <w:rFonts w:ascii="Tahoma" w:hAnsi="Tahoma" w:cs="Tahoma"/>
        </w:rPr>
        <w:t>)</w:t>
      </w:r>
      <w:r w:rsidR="00E168FF">
        <w:rPr>
          <w:rFonts w:ascii="Tahoma" w:hAnsi="Tahoma" w:cs="Tahoma"/>
        </w:rPr>
        <w:t>), kapacitete tran</w:t>
      </w:r>
      <w:r w:rsidR="00823271">
        <w:rPr>
          <w:rFonts w:ascii="Tahoma" w:hAnsi="Tahoma" w:cs="Tahoma"/>
        </w:rPr>
        <w:t>s</w:t>
      </w:r>
      <w:r w:rsidR="00E168FF">
        <w:rPr>
          <w:rFonts w:ascii="Tahoma" w:hAnsi="Tahoma" w:cs="Tahoma"/>
        </w:rPr>
        <w:t>porta ≥ 40t/h. (pri</w:t>
      </w:r>
      <w:r w:rsidR="00157DC1" w:rsidRPr="001C7704">
        <w:rPr>
          <w:rFonts w:ascii="Tahoma" w:hAnsi="Tahoma" w:cs="Tahoma"/>
        </w:rPr>
        <w:t>loga 6</w:t>
      </w:r>
      <w:r w:rsidR="00E400F0">
        <w:rPr>
          <w:rFonts w:ascii="Tahoma" w:hAnsi="Tahoma" w:cs="Tahoma"/>
        </w:rPr>
        <w:t>b)</w:t>
      </w:r>
      <w:r w:rsidR="00157DC1" w:rsidRPr="001C7704">
        <w:rPr>
          <w:rFonts w:ascii="Tahoma" w:hAnsi="Tahoma" w:cs="Tahoma"/>
        </w:rPr>
        <w:t>.</w:t>
      </w:r>
    </w:p>
    <w:p w14:paraId="4F68BADB" w14:textId="77777777" w:rsidR="00763D74" w:rsidRDefault="00763D74" w:rsidP="00E67083">
      <w:pPr>
        <w:pStyle w:val="Naslov1"/>
        <w:keepLines/>
        <w:rPr>
          <w:rFonts w:ascii="Tahoma" w:hAnsi="Tahoma" w:cs="Tahoma"/>
          <w:color w:val="FF0000"/>
          <w:lang w:val="sl-SI"/>
        </w:rPr>
      </w:pPr>
    </w:p>
    <w:p w14:paraId="582DFF41" w14:textId="63E37EE8" w:rsidR="00BE3F6A" w:rsidRPr="008057B3" w:rsidRDefault="00BE3F6A" w:rsidP="00E67083">
      <w:pPr>
        <w:keepNext/>
        <w:keepLines/>
        <w:spacing w:after="0" w:line="240" w:lineRule="auto"/>
        <w:jc w:val="both"/>
        <w:rPr>
          <w:rFonts w:ascii="Tahoma" w:eastAsia="Times New Roman" w:hAnsi="Tahoma" w:cs="Tahoma"/>
          <w:lang w:val="x-none" w:eastAsia="sl-SI"/>
        </w:rPr>
      </w:pPr>
      <w:r w:rsidRPr="00632E1F">
        <w:rPr>
          <w:rFonts w:ascii="Tahoma" w:eastAsia="Times New Roman" w:hAnsi="Tahoma" w:cs="Tahoma"/>
          <w:lang w:val="x-none" w:eastAsia="sl-SI"/>
        </w:rPr>
        <w:t>Ponudnik izpolni zahtevo s predložitvijo izpolnjene in podpisane priloge A in s predložitvijo potrdil referenčnega naročnika-investitorja (priloga</w:t>
      </w:r>
      <w:r>
        <w:rPr>
          <w:rFonts w:ascii="Tahoma" w:eastAsia="Times New Roman" w:hAnsi="Tahoma" w:cs="Tahoma"/>
          <w:lang w:eastAsia="sl-SI"/>
        </w:rPr>
        <w:t xml:space="preserve"> 6</w:t>
      </w:r>
      <w:r w:rsidR="00E400F0">
        <w:rPr>
          <w:rFonts w:ascii="Tahoma" w:eastAsia="Times New Roman" w:hAnsi="Tahoma" w:cs="Tahoma"/>
          <w:lang w:eastAsia="sl-SI"/>
        </w:rPr>
        <w:t>b</w:t>
      </w:r>
      <w:r w:rsidRPr="00632E1F">
        <w:rPr>
          <w:rFonts w:ascii="Tahoma" w:eastAsia="Times New Roman" w:hAnsi="Tahoma" w:cs="Tahoma"/>
          <w:lang w:val="x-none" w:eastAsia="sl-SI"/>
        </w:rPr>
        <w:t xml:space="preserve">) s katerim potrjuje, da je kot ponudnik dobave opravil strokovno pravilno, kvalitetno in v pogodbenem roku. Naročnik je upravičen pred sprejemom odločitve o izbiri ponudnika opraviti poizvedbe o navedenih referencah, kar zajema tudi vpogled v originalne pogodbene dokumente za navedene referenčne dobave ter eventualne </w:t>
      </w:r>
      <w:r w:rsidRPr="008057B3">
        <w:rPr>
          <w:rFonts w:ascii="Tahoma" w:eastAsia="Times New Roman" w:hAnsi="Tahoma" w:cs="Tahoma"/>
          <w:lang w:val="x-none" w:eastAsia="sl-SI"/>
        </w:rPr>
        <w:t xml:space="preserve">oglede izvedenih dobav na mestu oz. lokaciji izvedbe. Če navedene reference ne izkazujejo resničnega stanja jih naročnik ne bo upošteval. Za objekte, katerih referenčni naročnik je Javno podjetje Energetika Ljubljana, d.o.o., ponudnik predloži le izpolnjeno prilogo </w:t>
      </w:r>
      <w:r w:rsidRPr="008057B3">
        <w:rPr>
          <w:rFonts w:ascii="Tahoma" w:eastAsia="Times New Roman" w:hAnsi="Tahoma" w:cs="Tahoma"/>
          <w:lang w:eastAsia="sl-SI"/>
        </w:rPr>
        <w:t>6</w:t>
      </w:r>
      <w:r w:rsidR="00E400F0" w:rsidRPr="008057B3">
        <w:rPr>
          <w:rFonts w:ascii="Tahoma" w:eastAsia="Times New Roman" w:hAnsi="Tahoma" w:cs="Tahoma"/>
          <w:lang w:eastAsia="sl-SI"/>
        </w:rPr>
        <w:t>b</w:t>
      </w:r>
      <w:r w:rsidRPr="008057B3">
        <w:rPr>
          <w:rFonts w:ascii="Tahoma" w:eastAsia="Times New Roman" w:hAnsi="Tahoma" w:cs="Tahoma"/>
          <w:lang w:val="x-none" w:eastAsia="sl-SI"/>
        </w:rPr>
        <w:t>.</w:t>
      </w:r>
    </w:p>
    <w:p w14:paraId="31EC2BE0" w14:textId="5D73CBEB" w:rsidR="00763D74" w:rsidRPr="008057B3" w:rsidRDefault="00763D74" w:rsidP="00E67083">
      <w:pPr>
        <w:keepNext/>
        <w:keepLines/>
        <w:widowControl w:val="0"/>
        <w:spacing w:after="0" w:line="240" w:lineRule="auto"/>
        <w:ind w:left="284" w:hanging="284"/>
        <w:jc w:val="both"/>
        <w:rPr>
          <w:rFonts w:ascii="Tahoma" w:eastAsia="Times New Roman" w:hAnsi="Tahoma" w:cs="Tahoma"/>
          <w:b/>
          <w:szCs w:val="20"/>
          <w:lang w:eastAsia="sl-SI"/>
        </w:rPr>
      </w:pPr>
    </w:p>
    <w:p w14:paraId="4C5C00EC" w14:textId="77777777" w:rsidR="00763D74" w:rsidRPr="000649B7" w:rsidRDefault="00763D74" w:rsidP="00E67083">
      <w:pPr>
        <w:keepNext/>
        <w:keepLines/>
        <w:spacing w:after="0" w:line="240" w:lineRule="auto"/>
        <w:jc w:val="both"/>
        <w:rPr>
          <w:rFonts w:ascii="Tahoma" w:eastAsia="Times New Roman" w:hAnsi="Tahoma" w:cs="Tahoma"/>
          <w:szCs w:val="20"/>
          <w:lang w:eastAsia="sl-SI"/>
        </w:rPr>
      </w:pPr>
      <w:r w:rsidRPr="000649B7">
        <w:rPr>
          <w:rFonts w:ascii="Tahoma" w:eastAsia="Times New Roman" w:hAnsi="Tahoma" w:cs="Tahoma"/>
          <w:szCs w:val="20"/>
          <w:lang w:eastAsia="sl-SI"/>
        </w:rPr>
        <w:t>Naročnik je upravičen pred sprejemom odločitve o izbiri opraviti poizvedbe o navedenih referencah. Če navedene reference ne izkazujejo resničnega stanja jih naročnik ne bo upošteval.</w:t>
      </w:r>
    </w:p>
    <w:p w14:paraId="009C41B1" w14:textId="77777777" w:rsidR="00763D74" w:rsidRPr="000649B7" w:rsidRDefault="00763D74" w:rsidP="00E67083">
      <w:pPr>
        <w:keepNext/>
        <w:keepLines/>
        <w:spacing w:after="0" w:line="240" w:lineRule="auto"/>
        <w:jc w:val="both"/>
        <w:rPr>
          <w:rFonts w:ascii="Tahoma" w:eastAsia="Times New Roman" w:hAnsi="Tahoma" w:cs="Tahoma"/>
          <w:b/>
          <w:szCs w:val="20"/>
          <w:lang w:eastAsia="sl-SI"/>
        </w:rPr>
      </w:pPr>
    </w:p>
    <w:p w14:paraId="0590E29E" w14:textId="77777777" w:rsidR="00763D74" w:rsidRPr="000649B7" w:rsidRDefault="00763D74" w:rsidP="00E67083">
      <w:pPr>
        <w:keepNext/>
        <w:keepLines/>
        <w:spacing w:after="0" w:line="240" w:lineRule="auto"/>
        <w:jc w:val="both"/>
        <w:rPr>
          <w:rFonts w:ascii="Tahoma" w:eastAsia="Times New Roman" w:hAnsi="Tahoma" w:cs="Tahoma"/>
          <w:b/>
          <w:szCs w:val="20"/>
          <w:lang w:eastAsia="sl-SI"/>
        </w:rPr>
      </w:pPr>
      <w:r w:rsidRPr="000649B7">
        <w:rPr>
          <w:rFonts w:ascii="Tahoma" w:eastAsia="Times New Roman" w:hAnsi="Tahoma" w:cs="Tahoma"/>
          <w:b/>
          <w:szCs w:val="20"/>
          <w:lang w:eastAsia="sl-SI"/>
        </w:rPr>
        <w:t>Ta pogoj lahko izpolni ponudnik sam ali skupina ponudnikov v okviru skupne ponudbe ali s prijavljenimi podizvajalci ali</w:t>
      </w:r>
      <w:r w:rsidRPr="000649B7">
        <w:rPr>
          <w:rFonts w:ascii="Tahoma" w:eastAsia="Times New Roman" w:hAnsi="Tahoma" w:cs="Tahoma"/>
          <w:b/>
          <w:bCs/>
          <w:lang w:eastAsia="sl-SI"/>
        </w:rPr>
        <w:t xml:space="preserve"> s prijavljenimi subjekti, katerih zmogljivosti uporablja ponudnik</w:t>
      </w:r>
      <w:r w:rsidRPr="000649B7">
        <w:rPr>
          <w:rFonts w:ascii="Tahoma" w:eastAsia="Times New Roman" w:hAnsi="Tahoma" w:cs="Tahoma"/>
          <w:b/>
          <w:szCs w:val="20"/>
          <w:lang w:eastAsia="sl-SI"/>
        </w:rPr>
        <w:t>.</w:t>
      </w:r>
    </w:p>
    <w:p w14:paraId="22528D89" w14:textId="77777777" w:rsidR="00763D74" w:rsidRPr="00D9223F" w:rsidRDefault="00763D74" w:rsidP="00E67083">
      <w:pPr>
        <w:keepNext/>
        <w:keepLines/>
        <w:spacing w:after="0" w:line="240" w:lineRule="auto"/>
        <w:jc w:val="both"/>
        <w:rPr>
          <w:rFonts w:ascii="Tahoma" w:eastAsia="Times New Roman" w:hAnsi="Tahoma" w:cs="Tahoma"/>
          <w:b/>
          <w:szCs w:val="20"/>
          <w:lang w:eastAsia="sl-SI"/>
        </w:rPr>
      </w:pPr>
    </w:p>
    <w:p w14:paraId="540C8057" w14:textId="77777777" w:rsidR="00763D74" w:rsidRPr="0028095E" w:rsidRDefault="00763D74" w:rsidP="00E67083">
      <w:pPr>
        <w:pStyle w:val="Odstavekseznama"/>
        <w:keepNext/>
        <w:keepLines/>
        <w:numPr>
          <w:ilvl w:val="2"/>
          <w:numId w:val="62"/>
        </w:numPr>
        <w:ind w:left="709" w:hanging="709"/>
        <w:jc w:val="both"/>
        <w:rPr>
          <w:rFonts w:ascii="Tahoma" w:hAnsi="Tahoma" w:cs="Tahoma"/>
          <w:b/>
          <w:sz w:val="22"/>
          <w:szCs w:val="22"/>
        </w:rPr>
      </w:pPr>
      <w:r w:rsidRPr="0028095E">
        <w:rPr>
          <w:rFonts w:ascii="Tahoma" w:hAnsi="Tahoma" w:cs="Tahoma"/>
          <w:b/>
          <w:sz w:val="22"/>
          <w:szCs w:val="22"/>
        </w:rPr>
        <w:t xml:space="preserve">Strokovna sposobnost </w:t>
      </w:r>
    </w:p>
    <w:p w14:paraId="7EA473AA" w14:textId="77777777" w:rsidR="00763D74" w:rsidRDefault="00763D74" w:rsidP="00E67083">
      <w:pPr>
        <w:keepNext/>
        <w:keepLines/>
        <w:spacing w:after="0" w:line="240" w:lineRule="auto"/>
        <w:jc w:val="both"/>
        <w:rPr>
          <w:rFonts w:ascii="Tahoma" w:eastAsia="Times New Roman" w:hAnsi="Tahoma" w:cs="Tahoma"/>
          <w:lang w:eastAsia="sl-SI"/>
        </w:rPr>
      </w:pPr>
    </w:p>
    <w:p w14:paraId="05F6320E" w14:textId="77777777" w:rsidR="00763D74" w:rsidRPr="00BA3F91" w:rsidRDefault="00763D74" w:rsidP="00E67083">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Ponudnik ali skupina ponudnikov v okviru skupne ponudbe mora</w:t>
      </w:r>
      <w:r>
        <w:rPr>
          <w:rFonts w:ascii="Tahoma" w:eastAsia="Times New Roman" w:hAnsi="Tahoma" w:cs="Tahoma"/>
          <w:lang w:eastAsia="sl-SI"/>
        </w:rPr>
        <w:t xml:space="preserve"> za sklop na katerega se prijavlja raz</w:t>
      </w:r>
      <w:r w:rsidRPr="00BA3F91">
        <w:rPr>
          <w:rFonts w:ascii="Tahoma" w:eastAsia="Times New Roman" w:hAnsi="Tahoma" w:cs="Tahoma"/>
          <w:lang w:eastAsia="sl-SI"/>
        </w:rPr>
        <w:t>polagati z ustreznimi kadrom, ki so izkušeni, strokovno usposobljeni in sposobni izvesti predmet javnega naročila.</w:t>
      </w:r>
    </w:p>
    <w:p w14:paraId="50EAE8C6" w14:textId="77777777" w:rsidR="00763D74" w:rsidRPr="00BA3F91" w:rsidRDefault="00763D74" w:rsidP="00E67083">
      <w:pPr>
        <w:keepNext/>
        <w:keepLines/>
        <w:spacing w:after="0" w:line="240" w:lineRule="auto"/>
        <w:jc w:val="both"/>
        <w:rPr>
          <w:rFonts w:ascii="Tahoma" w:hAnsi="Tahoma" w:cs="Tahoma"/>
          <w:lang w:eastAsia="sl-SI"/>
        </w:rPr>
      </w:pPr>
    </w:p>
    <w:p w14:paraId="2EE7FB4A" w14:textId="77777777" w:rsidR="00E168FF" w:rsidRDefault="00BE3F6A" w:rsidP="00E67083">
      <w:pPr>
        <w:keepNext/>
        <w:keepLines/>
        <w:spacing w:after="0" w:line="240" w:lineRule="auto"/>
        <w:jc w:val="both"/>
        <w:rPr>
          <w:rFonts w:ascii="Tahoma" w:hAnsi="Tahoma" w:cs="Tahoma"/>
        </w:rPr>
      </w:pPr>
      <w:r w:rsidRPr="00BE3F6A">
        <w:rPr>
          <w:rFonts w:ascii="Tahoma" w:hAnsi="Tahoma" w:cs="Tahoma"/>
        </w:rPr>
        <w:t>Ponudnik</w:t>
      </w:r>
      <w:r>
        <w:rPr>
          <w:rFonts w:ascii="Tahoma" w:hAnsi="Tahoma" w:cs="Tahoma"/>
        </w:rPr>
        <w:t xml:space="preserve"> mora za izvedbo del </w:t>
      </w:r>
      <w:r w:rsidRPr="00BE3F6A">
        <w:rPr>
          <w:rFonts w:ascii="Tahoma" w:hAnsi="Tahoma" w:cs="Tahoma"/>
        </w:rPr>
        <w:t>zagotoviti</w:t>
      </w:r>
      <w:r w:rsidR="00E168FF">
        <w:rPr>
          <w:rFonts w:ascii="Tahoma" w:hAnsi="Tahoma" w:cs="Tahoma"/>
        </w:rPr>
        <w:t>:</w:t>
      </w:r>
    </w:p>
    <w:p w14:paraId="6E6E0F0A" w14:textId="6729E860"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lastRenderedPageBreak/>
        <w:t>Enega (1) delovodja,</w:t>
      </w:r>
    </w:p>
    <w:p w14:paraId="52344830" w14:textId="77777777" w:rsidR="002B58F6" w:rsidRDefault="002B58F6" w:rsidP="00E67083">
      <w:pPr>
        <w:pStyle w:val="Odstavekseznama"/>
        <w:keepNext/>
        <w:keepLines/>
        <w:numPr>
          <w:ilvl w:val="0"/>
          <w:numId w:val="3"/>
        </w:numPr>
        <w:jc w:val="both"/>
        <w:rPr>
          <w:rFonts w:ascii="Tahoma" w:hAnsi="Tahoma" w:cs="Tahoma"/>
          <w:sz w:val="22"/>
        </w:rPr>
      </w:pPr>
      <w:r>
        <w:rPr>
          <w:rFonts w:ascii="Tahoma" w:hAnsi="Tahoma" w:cs="Tahoma"/>
          <w:sz w:val="22"/>
        </w:rPr>
        <w:t xml:space="preserve">Štiri </w:t>
      </w:r>
      <w:r w:rsidRPr="002B58F6">
        <w:rPr>
          <w:rFonts w:ascii="Tahoma" w:hAnsi="Tahoma" w:cs="Tahoma"/>
          <w:sz w:val="22"/>
        </w:rPr>
        <w:t>(</w:t>
      </w:r>
      <w:r>
        <w:rPr>
          <w:rFonts w:ascii="Tahoma" w:hAnsi="Tahoma" w:cs="Tahoma"/>
          <w:sz w:val="22"/>
        </w:rPr>
        <w:t>4</w:t>
      </w:r>
      <w:r w:rsidRPr="002B58F6">
        <w:rPr>
          <w:rFonts w:ascii="Tahoma" w:hAnsi="Tahoma" w:cs="Tahoma"/>
          <w:sz w:val="22"/>
        </w:rPr>
        <w:t>)</w:t>
      </w:r>
      <w:r>
        <w:rPr>
          <w:rFonts w:ascii="Tahoma" w:hAnsi="Tahoma" w:cs="Tahoma"/>
          <w:sz w:val="22"/>
        </w:rPr>
        <w:t xml:space="preserve"> delavce vzdrževalce.</w:t>
      </w:r>
    </w:p>
    <w:p w14:paraId="79B14471" w14:textId="77777777" w:rsidR="002B58F6" w:rsidRDefault="002B58F6" w:rsidP="00E67083">
      <w:pPr>
        <w:keepNext/>
        <w:keepLines/>
        <w:spacing w:after="0" w:line="240" w:lineRule="auto"/>
        <w:jc w:val="both"/>
        <w:rPr>
          <w:rFonts w:ascii="Tahoma" w:hAnsi="Tahoma" w:cs="Tahoma"/>
        </w:rPr>
      </w:pPr>
    </w:p>
    <w:p w14:paraId="351725D0" w14:textId="7C663FFA" w:rsidR="002B58F6" w:rsidRDefault="002B58F6" w:rsidP="00E67083">
      <w:pPr>
        <w:keepNext/>
        <w:keepLines/>
        <w:spacing w:after="0" w:line="240" w:lineRule="auto"/>
        <w:jc w:val="both"/>
        <w:rPr>
          <w:rFonts w:ascii="Tahoma" w:hAnsi="Tahoma" w:cs="Tahoma"/>
        </w:rPr>
      </w:pPr>
      <w:r>
        <w:rPr>
          <w:rFonts w:ascii="Tahoma" w:hAnsi="Tahoma" w:cs="Tahoma"/>
        </w:rPr>
        <w:t>Od zgoraj zahtevanih delavcev vzdrževalcev zahtevamo naslednje:</w:t>
      </w:r>
    </w:p>
    <w:p w14:paraId="5F6FABF7"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najmanj en delavec mora biti usposobljen za delo s plamenskim rezalnikom,</w:t>
      </w:r>
    </w:p>
    <w:p w14:paraId="5A2506AF"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najmanj en (1) delavec opravljen izpit/ veljavno potrdilo za vzdrževanje Ex naprav (nevarnost eksplozije – premogov in lesni prah),</w:t>
      </w:r>
    </w:p>
    <w:p w14:paraId="597E4D40"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najmanj en (1) delavec opravljen izpit za vožnjo viličarja,</w:t>
      </w:r>
    </w:p>
    <w:p w14:paraId="5D667CBF"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najmanj en (1) delavec opravljen izpit/ veljavno potrdilo za upravljalca mostnih dvigal.</w:t>
      </w:r>
    </w:p>
    <w:p w14:paraId="3FCC85D3" w14:textId="77777777" w:rsidR="002B58F6" w:rsidRPr="002B58F6" w:rsidRDefault="002B58F6" w:rsidP="00E67083">
      <w:pPr>
        <w:pStyle w:val="Odstavekseznama"/>
        <w:keepNext/>
        <w:keepLines/>
        <w:ind w:left="360"/>
        <w:jc w:val="both"/>
        <w:rPr>
          <w:rFonts w:ascii="Tahoma" w:hAnsi="Tahoma" w:cs="Tahoma"/>
          <w:sz w:val="22"/>
        </w:rPr>
      </w:pPr>
    </w:p>
    <w:p w14:paraId="2436D2B6" w14:textId="1E003B79" w:rsidR="002B58F6" w:rsidRPr="002D156E" w:rsidRDefault="002B58F6" w:rsidP="00E67083">
      <w:pPr>
        <w:keepNext/>
        <w:keepLines/>
        <w:spacing w:after="0" w:line="240" w:lineRule="auto"/>
        <w:jc w:val="both"/>
        <w:rPr>
          <w:rFonts w:ascii="Tahoma" w:hAnsi="Tahoma" w:cs="Tahoma"/>
        </w:rPr>
      </w:pPr>
      <w:r w:rsidRPr="002D156E">
        <w:rPr>
          <w:rFonts w:ascii="Tahoma" w:hAnsi="Tahoma" w:cs="Tahoma"/>
        </w:rPr>
        <w:t xml:space="preserve">Ponudnik mora k prilogi </w:t>
      </w:r>
      <w:r w:rsidR="00E93D85">
        <w:rPr>
          <w:rFonts w:ascii="Tahoma" w:hAnsi="Tahoma" w:cs="Tahoma"/>
        </w:rPr>
        <w:t>7b</w:t>
      </w:r>
      <w:r w:rsidRPr="002D156E">
        <w:rPr>
          <w:rFonts w:ascii="Tahoma" w:hAnsi="Tahoma" w:cs="Tahoma"/>
        </w:rPr>
        <w:t xml:space="preserve"> predložiti:</w:t>
      </w:r>
    </w:p>
    <w:p w14:paraId="663E4889" w14:textId="7796A23C"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 xml:space="preserve">izpolnjen obrazec »Strokovna sposobnost«, ki se nahaja v prilogi </w:t>
      </w:r>
      <w:r w:rsidR="00E93D85">
        <w:rPr>
          <w:rFonts w:ascii="Tahoma" w:hAnsi="Tahoma" w:cs="Tahoma"/>
          <w:sz w:val="22"/>
        </w:rPr>
        <w:t>7b</w:t>
      </w:r>
      <w:r w:rsidRPr="002B58F6">
        <w:rPr>
          <w:rFonts w:ascii="Tahoma" w:hAnsi="Tahoma" w:cs="Tahoma"/>
          <w:sz w:val="22"/>
        </w:rPr>
        <w:t>,</w:t>
      </w:r>
    </w:p>
    <w:p w14:paraId="7E71A75A"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veljavno dokazilo (atest) o opravljenem preizkusu varilnega postopka po standardih SIST EN za avtogeno varjenje, obločno varjenje ter varjenje MIG/MAG izdanega s strani priglašenega organa,</w:t>
      </w:r>
    </w:p>
    <w:p w14:paraId="692E2400"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veljavno potrdilo o opravljenem izpitu za vzdrževanje naprav v Ex območjih ali za enega (1) delavca potrdilo, da je obiskoval seminar za monterje, vzdrževalce in upravljalce električnih in strojnih naprav, ki so vgrajene v prostorih, kjer so prisotni eksplozivni plini, pare, zmesi ali prah – Ex naprav,</w:t>
      </w:r>
    </w:p>
    <w:p w14:paraId="2A27FB07"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o opravljenem izpitu za vožnjo viličarja,</w:t>
      </w:r>
    </w:p>
    <w:p w14:paraId="5AD60C04" w14:textId="77777777" w:rsidR="002B58F6" w:rsidRPr="002B58F6" w:rsidRDefault="002B58F6"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veljavno potrdilo o usposobljenosti za upravljanje mostnega dvigala.</w:t>
      </w:r>
    </w:p>
    <w:p w14:paraId="6FB9AB67" w14:textId="77777777" w:rsidR="00763D74" w:rsidRPr="003149BB" w:rsidRDefault="00763D74" w:rsidP="00E67083">
      <w:pPr>
        <w:keepNext/>
        <w:keepLines/>
        <w:spacing w:after="0" w:line="240" w:lineRule="auto"/>
        <w:ind w:left="426"/>
        <w:jc w:val="both"/>
        <w:rPr>
          <w:rFonts w:ascii="Tahoma" w:eastAsia="Times New Roman" w:hAnsi="Tahoma" w:cs="Tahoma"/>
          <w:szCs w:val="20"/>
          <w:lang w:eastAsia="sl-SI"/>
        </w:rPr>
      </w:pPr>
    </w:p>
    <w:p w14:paraId="33D94D1C" w14:textId="31EF8D48" w:rsidR="00D66D21" w:rsidRPr="00D66D21" w:rsidRDefault="007B7AE1" w:rsidP="00E67083">
      <w:pPr>
        <w:keepNext/>
        <w:keepLines/>
        <w:spacing w:after="0" w:line="240" w:lineRule="auto"/>
        <w:jc w:val="both"/>
        <w:rPr>
          <w:rFonts w:ascii="Tahoma" w:eastAsia="Times New Roman" w:hAnsi="Tahoma" w:cs="Tahoma"/>
          <w:szCs w:val="20"/>
          <w:u w:val="single"/>
          <w:lang w:eastAsia="sl-SI"/>
        </w:rPr>
      </w:pPr>
      <w:r w:rsidRPr="00526248">
        <w:rPr>
          <w:rFonts w:ascii="Tahoma" w:eastAsia="Times New Roman" w:hAnsi="Tahoma" w:cs="Tahoma"/>
          <w:lang w:eastAsia="sl-SI"/>
        </w:rPr>
        <w:t xml:space="preserve">Ponudnik izkaže izpolnjevanje te zahteve s predložitvijo priloge A ter s predložitvijo vseh zahtevanih dokazil. </w:t>
      </w:r>
    </w:p>
    <w:p w14:paraId="09D48B4F" w14:textId="77777777" w:rsidR="00763D74" w:rsidRDefault="00763D74" w:rsidP="00E67083">
      <w:pPr>
        <w:keepNext/>
        <w:keepLines/>
        <w:spacing w:after="0" w:line="240" w:lineRule="auto"/>
        <w:jc w:val="both"/>
        <w:rPr>
          <w:rFonts w:ascii="Tahoma" w:hAnsi="Tahoma" w:cs="Tahoma"/>
          <w:b/>
          <w:bCs/>
        </w:rPr>
      </w:pPr>
    </w:p>
    <w:p w14:paraId="5A0DE8C0" w14:textId="59888A1B" w:rsidR="00763D74" w:rsidRPr="003149BB" w:rsidRDefault="00763D74" w:rsidP="00E67083">
      <w:pPr>
        <w:keepNext/>
        <w:keepLines/>
        <w:spacing w:after="0" w:line="240" w:lineRule="auto"/>
        <w:jc w:val="both"/>
        <w:rPr>
          <w:rFonts w:ascii="Tahoma" w:hAnsi="Tahoma" w:cs="Tahoma"/>
        </w:rPr>
      </w:pPr>
      <w:r w:rsidRPr="003149BB">
        <w:rPr>
          <w:rFonts w:ascii="Tahoma" w:hAnsi="Tahoma" w:cs="Tahoma"/>
          <w:bCs/>
        </w:rPr>
        <w:t xml:space="preserve">Ponudnik se z oddajo ponudbe zavezuje, da bodo v prilogi </w:t>
      </w:r>
      <w:r w:rsidR="007B7AE1">
        <w:rPr>
          <w:rFonts w:ascii="Tahoma" w:hAnsi="Tahoma" w:cs="Tahoma"/>
          <w:bCs/>
        </w:rPr>
        <w:t>7</w:t>
      </w:r>
      <w:r w:rsidR="00E400F0">
        <w:rPr>
          <w:rFonts w:ascii="Tahoma" w:hAnsi="Tahoma" w:cs="Tahoma"/>
          <w:bCs/>
        </w:rPr>
        <w:t>b</w:t>
      </w:r>
      <w:r w:rsidRPr="003149BB">
        <w:rPr>
          <w:rFonts w:ascii="Tahoma" w:hAnsi="Tahoma" w:cs="Tahoma"/>
          <w:bCs/>
        </w:rPr>
        <w:t xml:space="preserve"> navedeni delavci tudi dejansko prisotni pri izvedbi storitev na predmetnem razpisu. Naročnik dopušča možnost menjave delavca v času izvedbe storitev na predmetnem razpisu samo v primeru višje sile (npr. bolezen ali smrt delavca). V tem primeru mora ponudnik za novega delavca priložiti ustrezno dokazila, ki so po vsebini enaka kot jih naročnik zahteva za delavca.</w:t>
      </w:r>
    </w:p>
    <w:p w14:paraId="62A70077" w14:textId="77777777" w:rsidR="00763D74" w:rsidRPr="003149BB" w:rsidRDefault="00763D74" w:rsidP="00E67083">
      <w:pPr>
        <w:keepNext/>
        <w:keepLines/>
        <w:widowControl w:val="0"/>
        <w:spacing w:after="0" w:line="240" w:lineRule="auto"/>
        <w:ind w:left="284" w:hanging="284"/>
        <w:jc w:val="both"/>
        <w:rPr>
          <w:rFonts w:ascii="Tahoma" w:eastAsia="Times New Roman" w:hAnsi="Tahoma" w:cs="Tahoma"/>
          <w:szCs w:val="20"/>
          <w:lang w:eastAsia="sl-SI"/>
        </w:rPr>
      </w:pPr>
    </w:p>
    <w:p w14:paraId="5CF937FD" w14:textId="5AB75CBE" w:rsidR="009013DF" w:rsidRPr="009013DF" w:rsidRDefault="00763D74" w:rsidP="00E67083">
      <w:pPr>
        <w:keepNext/>
        <w:keepLines/>
        <w:spacing w:after="0" w:line="240" w:lineRule="auto"/>
        <w:jc w:val="both"/>
        <w:rPr>
          <w:rFonts w:ascii="Tahoma" w:eastAsia="Times New Roman" w:hAnsi="Tahoma" w:cs="Tahoma"/>
          <w:b/>
          <w:szCs w:val="20"/>
          <w:lang w:eastAsia="sl-SI"/>
        </w:rPr>
      </w:pPr>
      <w:r w:rsidRPr="00E87D1E">
        <w:rPr>
          <w:rFonts w:ascii="Tahoma" w:eastAsia="Times New Roman" w:hAnsi="Tahoma" w:cs="Tahoma"/>
          <w:b/>
          <w:szCs w:val="20"/>
          <w:lang w:eastAsia="sl-SI"/>
        </w:rPr>
        <w:t>Ta pogoj lahko izpolni ponudnik sam ali skupina ponudnikov v okviru skupne ponudbe ali s prijavljenimi podizvajalci.</w:t>
      </w:r>
      <w:r w:rsidR="009013DF" w:rsidRPr="009013DF">
        <w:rPr>
          <w:rFonts w:ascii="Tahoma" w:eastAsia="Times New Roman" w:hAnsi="Tahoma" w:cs="Tahoma"/>
          <w:b/>
          <w:szCs w:val="20"/>
          <w:lang w:eastAsia="sl-SI"/>
        </w:rPr>
        <w:t xml:space="preserve"> V primeru, da prijavljeni delavci niso zaposleni pri ponudniku </w:t>
      </w:r>
      <w:r w:rsidR="009013DF" w:rsidRPr="00E87D1E">
        <w:rPr>
          <w:rFonts w:ascii="Tahoma" w:eastAsia="Times New Roman" w:hAnsi="Tahoma" w:cs="Tahoma"/>
          <w:b/>
          <w:szCs w:val="20"/>
          <w:lang w:eastAsia="sl-SI"/>
        </w:rPr>
        <w:t>ali skupina ponudnikov v okviru skupne ponudbe</w:t>
      </w:r>
      <w:r w:rsidR="009013DF" w:rsidRPr="009013DF">
        <w:rPr>
          <w:rFonts w:ascii="Tahoma" w:eastAsia="Times New Roman" w:hAnsi="Tahoma" w:cs="Tahoma"/>
          <w:b/>
          <w:szCs w:val="20"/>
          <w:lang w:eastAsia="sl-SI"/>
        </w:rPr>
        <w:t>, mora ponudnik predložiti pogodbo o medsebojnem sodelovanju in jih obvezno prijaviti kot podizvajalce.</w:t>
      </w:r>
    </w:p>
    <w:p w14:paraId="56A78682" w14:textId="77777777" w:rsidR="00763D74" w:rsidRPr="008379A4" w:rsidRDefault="00763D74" w:rsidP="00E67083">
      <w:pPr>
        <w:keepNext/>
        <w:keepLines/>
        <w:spacing w:after="0" w:line="240" w:lineRule="auto"/>
        <w:ind w:right="-2"/>
        <w:jc w:val="both"/>
        <w:rPr>
          <w:rFonts w:ascii="Tahoma" w:eastAsia="Times New Roman" w:hAnsi="Tahoma" w:cs="Tahoma"/>
          <w:szCs w:val="20"/>
          <w:lang w:eastAsia="sl-SI"/>
        </w:rPr>
      </w:pPr>
    </w:p>
    <w:p w14:paraId="73E004DC" w14:textId="0148CE2C" w:rsidR="00763D74" w:rsidRPr="00763D74" w:rsidRDefault="002343F9" w:rsidP="00E67083">
      <w:pPr>
        <w:pStyle w:val="Odstavekseznama"/>
        <w:keepNext/>
        <w:keepLines/>
        <w:numPr>
          <w:ilvl w:val="2"/>
          <w:numId w:val="62"/>
        </w:numPr>
        <w:jc w:val="both"/>
        <w:rPr>
          <w:rFonts w:ascii="Tahoma" w:hAnsi="Tahoma" w:cs="Tahoma"/>
          <w:b/>
          <w:sz w:val="22"/>
          <w:szCs w:val="22"/>
        </w:rPr>
      </w:pPr>
      <w:r w:rsidRPr="002343F9">
        <w:rPr>
          <w:rFonts w:ascii="Tahoma" w:hAnsi="Tahoma" w:cs="Tahoma"/>
          <w:b/>
          <w:sz w:val="22"/>
          <w:szCs w:val="22"/>
        </w:rPr>
        <w:t>Zahteve varstva pri delu, požarnega varstva in varovanja okolja</w:t>
      </w:r>
    </w:p>
    <w:p w14:paraId="742771BE" w14:textId="77777777" w:rsidR="00763D74" w:rsidRPr="00C9420A" w:rsidRDefault="00763D74" w:rsidP="00E67083">
      <w:pPr>
        <w:keepNext/>
        <w:keepLines/>
        <w:spacing w:after="0" w:line="240" w:lineRule="auto"/>
        <w:rPr>
          <w:rFonts w:ascii="Tahoma" w:eastAsia="Times New Roman" w:hAnsi="Tahoma" w:cs="Tahoma"/>
          <w:u w:val="single"/>
          <w:lang w:eastAsia="sl-SI"/>
        </w:rPr>
      </w:pPr>
    </w:p>
    <w:p w14:paraId="28436FC0" w14:textId="12F09A41" w:rsidR="00763D74" w:rsidRPr="00C9420A" w:rsidRDefault="00763D74" w:rsidP="00E67083">
      <w:pPr>
        <w:keepNext/>
        <w:keepLines/>
        <w:spacing w:after="0" w:line="240" w:lineRule="auto"/>
        <w:rPr>
          <w:rFonts w:ascii="Tahoma" w:eastAsia="Times New Roman" w:hAnsi="Tahoma" w:cs="Tahoma"/>
          <w:b/>
          <w:lang w:eastAsia="sl-SI"/>
        </w:rPr>
      </w:pPr>
      <w:r w:rsidRPr="00C9420A">
        <w:rPr>
          <w:rFonts w:ascii="Tahoma" w:eastAsia="Times New Roman" w:hAnsi="Tahoma" w:cs="Tahoma"/>
          <w:b/>
          <w:lang w:eastAsia="sl-SI"/>
        </w:rPr>
        <w:t>Zahteve glede izvajanja</w:t>
      </w:r>
      <w:r w:rsidR="002D786E">
        <w:rPr>
          <w:rFonts w:ascii="Tahoma" w:eastAsia="Times New Roman" w:hAnsi="Tahoma" w:cs="Tahoma"/>
          <w:b/>
          <w:lang w:eastAsia="sl-SI"/>
        </w:rPr>
        <w:t xml:space="preserve"> </w:t>
      </w:r>
      <w:r w:rsidRPr="00C9420A">
        <w:rPr>
          <w:rFonts w:ascii="Tahoma" w:eastAsia="Times New Roman" w:hAnsi="Tahoma" w:cs="Tahoma"/>
          <w:b/>
          <w:lang w:eastAsia="sl-SI"/>
        </w:rPr>
        <w:t>ukrepov na skupnih deloviščih pri naročniku</w:t>
      </w:r>
    </w:p>
    <w:p w14:paraId="3E22D79E" w14:textId="77777777" w:rsidR="00763D74" w:rsidRPr="00C9420A" w:rsidRDefault="00763D74" w:rsidP="00E67083">
      <w:pPr>
        <w:keepNext/>
        <w:keepLines/>
        <w:spacing w:after="0" w:line="240" w:lineRule="auto"/>
        <w:rPr>
          <w:rFonts w:ascii="Tahoma" w:eastAsia="Times New Roman" w:hAnsi="Tahoma" w:cs="Tahoma"/>
          <w:u w:val="single"/>
          <w:lang w:eastAsia="sl-SI"/>
        </w:rPr>
      </w:pPr>
    </w:p>
    <w:p w14:paraId="59B68B15"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Usposobljenost delavcev za varno izvajanje dela</w:t>
      </w:r>
    </w:p>
    <w:p w14:paraId="4B0297CB"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se bodo izvajala tudi dela, kjer obstaja večje tveganje za nastanek poškodb in okvar zdravja delavcev.</w:t>
      </w:r>
    </w:p>
    <w:p w14:paraId="3D86278E"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5EA84023"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77B1587A"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temeljnih zakonskih določb, </w:t>
      </w:r>
    </w:p>
    <w:p w14:paraId="699C3163" w14:textId="77777777" w:rsidR="00763D74" w:rsidRPr="00C9420A" w:rsidRDefault="00763D74" w:rsidP="00E67083">
      <w:pPr>
        <w:keepNext/>
        <w:keepLines/>
        <w:numPr>
          <w:ilvl w:val="0"/>
          <w:numId w:val="29"/>
        </w:numPr>
        <w:spacing w:after="0" w:line="240" w:lineRule="auto"/>
        <w:jc w:val="both"/>
        <w:rPr>
          <w:rFonts w:ascii="Tahoma" w:eastAsia="Times New Roman" w:hAnsi="Tahoma" w:cs="Tahoma"/>
          <w:lang w:eastAsia="sl-SI"/>
        </w:rPr>
      </w:pPr>
      <w:r w:rsidRPr="00C9420A">
        <w:rPr>
          <w:rFonts w:ascii="Tahoma" w:eastAsia="Times New Roman" w:hAnsi="Tahoma" w:cs="Tahoma"/>
          <w:lang w:eastAsia="sl-SI"/>
        </w:rPr>
        <w:t>poznavanje (internih) predpisov glede: prijavljanje poškodb pri delu, preizkus alkoholiziranosti, prva pomoč;</w:t>
      </w:r>
    </w:p>
    <w:p w14:paraId="281F808D"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o varnostnih znakih;</w:t>
      </w:r>
    </w:p>
    <w:p w14:paraId="5B93760A"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iz požarnega varstva;</w:t>
      </w:r>
    </w:p>
    <w:p w14:paraId="43244F26"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varnega dela z nevarnimi snovmi;</w:t>
      </w:r>
    </w:p>
    <w:p w14:paraId="62FD45C3"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lastRenderedPageBreak/>
        <w:t>osnove urejenosti delovnih mest;</w:t>
      </w:r>
    </w:p>
    <w:p w14:paraId="296A2554"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 uporabe delovne opreme;</w:t>
      </w:r>
    </w:p>
    <w:p w14:paraId="6826D909"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varstva pri delu pred nevarnostjo električnega toka;</w:t>
      </w:r>
    </w:p>
    <w:p w14:paraId="35612016"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uporabe osebne varovalne opreme;</w:t>
      </w:r>
    </w:p>
    <w:p w14:paraId="6A18C275"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dvigovanja in prenašanja bremen;</w:t>
      </w:r>
    </w:p>
    <w:p w14:paraId="52E8F3DF" w14:textId="77777777" w:rsidR="00763D74" w:rsidRPr="00C9420A" w:rsidRDefault="00763D74" w:rsidP="00E67083">
      <w:pPr>
        <w:keepNext/>
        <w:keepLines/>
        <w:numPr>
          <w:ilvl w:val="0"/>
          <w:numId w:val="29"/>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dela na deloviščih.</w:t>
      </w:r>
    </w:p>
    <w:p w14:paraId="4DE08508" w14:textId="77777777" w:rsidR="00763D74" w:rsidRPr="00C9420A" w:rsidRDefault="00763D74" w:rsidP="00E67083">
      <w:pPr>
        <w:keepNext/>
        <w:keepLines/>
        <w:spacing w:after="0" w:line="240" w:lineRule="auto"/>
        <w:rPr>
          <w:rFonts w:ascii="Tahoma" w:eastAsia="Times New Roman" w:hAnsi="Tahoma" w:cs="Tahoma"/>
          <w:u w:val="single"/>
          <w:lang w:eastAsia="sl-SI"/>
        </w:rPr>
      </w:pPr>
    </w:p>
    <w:p w14:paraId="395C67A3"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Posebne usposobljenosti:</w:t>
      </w:r>
    </w:p>
    <w:p w14:paraId="2900A8FD" w14:textId="77777777" w:rsidR="00763D74" w:rsidRPr="00C9420A" w:rsidRDefault="00763D74" w:rsidP="00E67083">
      <w:pPr>
        <w:keepNext/>
        <w:keepLines/>
        <w:spacing w:after="0" w:line="240" w:lineRule="auto"/>
        <w:rPr>
          <w:rFonts w:ascii="Tahoma" w:eastAsia="Times New Roman" w:hAnsi="Tahoma" w:cs="Tahoma"/>
          <w:b/>
          <w:lang w:eastAsia="sl-SI"/>
        </w:rPr>
      </w:pPr>
    </w:p>
    <w:p w14:paraId="195FC469" w14:textId="77777777" w:rsidR="00763D74" w:rsidRPr="00C9420A" w:rsidRDefault="00763D74" w:rsidP="00E67083">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w:t>
      </w:r>
      <w:r>
        <w:rPr>
          <w:rFonts w:ascii="Tahoma" w:eastAsia="Times New Roman" w:hAnsi="Tahoma" w:cs="Tahoma"/>
          <w:lang w:eastAsia="sl-SI"/>
        </w:rPr>
        <w:t xml:space="preserve"> pogodbenih storitev.</w:t>
      </w:r>
    </w:p>
    <w:p w14:paraId="09FEA319" w14:textId="77777777" w:rsidR="00763D74" w:rsidRPr="00C9420A" w:rsidRDefault="00763D74" w:rsidP="00E67083">
      <w:pPr>
        <w:keepNext/>
        <w:keepLines/>
        <w:spacing w:after="0" w:line="240" w:lineRule="auto"/>
        <w:rPr>
          <w:rFonts w:ascii="Tahoma" w:eastAsia="Times New Roman" w:hAnsi="Tahoma" w:cs="Tahoma"/>
          <w:b/>
          <w:lang w:eastAsia="sl-SI"/>
        </w:rPr>
      </w:pPr>
    </w:p>
    <w:p w14:paraId="08C3BD58"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Zdravstvena sposobnost delavcev:</w:t>
      </w:r>
    </w:p>
    <w:p w14:paraId="5843827A" w14:textId="77777777" w:rsidR="00763D74" w:rsidRPr="00C9420A" w:rsidRDefault="00763D74" w:rsidP="00E67083">
      <w:pPr>
        <w:keepNext/>
        <w:keepLines/>
        <w:spacing w:after="0" w:line="240" w:lineRule="auto"/>
        <w:rPr>
          <w:rFonts w:ascii="Tahoma" w:eastAsia="Times New Roman" w:hAnsi="Tahoma" w:cs="Tahoma"/>
          <w:b/>
          <w:lang w:eastAsia="sl-SI"/>
        </w:rPr>
      </w:pPr>
    </w:p>
    <w:p w14:paraId="30F1744A" w14:textId="77777777" w:rsidR="00763D74"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3A06F8ED" w14:textId="77777777" w:rsidR="00763D74" w:rsidRPr="00C9420A" w:rsidRDefault="00763D74" w:rsidP="00E67083">
      <w:pPr>
        <w:keepNext/>
        <w:keepLines/>
        <w:spacing w:after="0" w:line="240" w:lineRule="auto"/>
        <w:jc w:val="both"/>
        <w:rPr>
          <w:rFonts w:ascii="Tahoma" w:eastAsia="Times New Roman" w:hAnsi="Tahoma" w:cs="Tahoma"/>
          <w:dstrike/>
          <w:color w:val="FF0000"/>
          <w:lang w:eastAsia="sl-SI"/>
        </w:rPr>
      </w:pPr>
    </w:p>
    <w:p w14:paraId="38885EDC"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Napotnica za zdravstveni pregled mora vsebovati dela in izpostavljenost tveganjem, ki se pričakujejo pri izvajanju </w:t>
      </w:r>
      <w:r>
        <w:rPr>
          <w:rFonts w:ascii="Tahoma" w:eastAsia="Times New Roman" w:hAnsi="Tahoma" w:cs="Tahoma"/>
          <w:lang w:eastAsia="sl-SI"/>
        </w:rPr>
        <w:t>pogodbenih storitev</w:t>
      </w:r>
      <w:r w:rsidRPr="00C9420A">
        <w:rPr>
          <w:rFonts w:ascii="Tahoma" w:eastAsia="Times New Roman" w:hAnsi="Tahoma" w:cs="Tahoma"/>
          <w:lang w:eastAsia="sl-SI"/>
        </w:rPr>
        <w:t>.</w:t>
      </w:r>
    </w:p>
    <w:p w14:paraId="62ABF1B1" w14:textId="77777777" w:rsidR="00763D74" w:rsidRPr="00C9420A" w:rsidRDefault="00763D74" w:rsidP="00E67083">
      <w:pPr>
        <w:keepNext/>
        <w:keepLines/>
        <w:spacing w:after="0" w:line="240" w:lineRule="auto"/>
        <w:rPr>
          <w:rFonts w:ascii="Tahoma" w:eastAsia="Times New Roman" w:hAnsi="Tahoma" w:cs="Tahoma"/>
          <w:b/>
          <w:lang w:eastAsia="sl-SI"/>
        </w:rPr>
      </w:pPr>
    </w:p>
    <w:p w14:paraId="7963EFFC"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Pisni sporazum na skupnih deloviščih:</w:t>
      </w:r>
    </w:p>
    <w:p w14:paraId="09FA8AD7" w14:textId="77777777" w:rsidR="00763D74" w:rsidRPr="00C9420A" w:rsidRDefault="00763D74" w:rsidP="00E67083">
      <w:pPr>
        <w:keepNext/>
        <w:keepLines/>
        <w:spacing w:after="0" w:line="240" w:lineRule="auto"/>
        <w:rPr>
          <w:rFonts w:ascii="Tahoma" w:eastAsia="Times New Roman" w:hAnsi="Tahoma" w:cs="Tahoma"/>
          <w:lang w:eastAsia="sl-SI"/>
        </w:rPr>
      </w:pPr>
    </w:p>
    <w:p w14:paraId="6BAD09FB"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6864E502"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01B25D44"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S </w:t>
      </w:r>
      <w:r w:rsidRPr="00C9420A">
        <w:rPr>
          <w:rFonts w:ascii="Tahoma" w:eastAsia="Times New Roman" w:hAnsi="Tahoma" w:cs="Tahoma"/>
          <w:b/>
          <w:lang w:eastAsia="sl-SI"/>
        </w:rPr>
        <w:t>Pisnim sporazumom</w:t>
      </w:r>
      <w:r w:rsidRPr="00C9420A">
        <w:rPr>
          <w:rFonts w:ascii="Tahoma" w:eastAsia="Times New Roman" w:hAnsi="Tahoma" w:cs="Tahoma"/>
          <w:lang w:eastAsia="sl-SI"/>
        </w:rPr>
        <w:t xml:space="preserve"> </w:t>
      </w:r>
      <w:r w:rsidRPr="00C9420A">
        <w:rPr>
          <w:rFonts w:ascii="Tahoma" w:eastAsia="Times New Roman" w:hAnsi="Tahoma" w:cs="Tahoma"/>
          <w:b/>
          <w:lang w:eastAsia="sl-SI"/>
        </w:rPr>
        <w:t>o skupnih varnostnih ukrepih in ravnanju z okoljem</w:t>
      </w:r>
      <w:r w:rsidRPr="00C9420A">
        <w:rPr>
          <w:rFonts w:ascii="Tahoma" w:eastAsia="Times New Roman" w:hAnsi="Tahoma" w:cs="Tahoma"/>
          <w:lang w:eastAsia="sl-SI"/>
        </w:rPr>
        <w:t xml:space="preserve"> naročnik in izvajalec določita tudi delavce za zagotovitev varnosti svojih delavcev na skupnem delovišču. </w:t>
      </w:r>
    </w:p>
    <w:p w14:paraId="32B09D85"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3C97CA6A"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Za usklajeno izvajanje ukrepov, določenih s pisnim sporazumom, določita odgovorno osebo naročnika, to je skrbnika </w:t>
      </w:r>
      <w:r>
        <w:rPr>
          <w:rFonts w:ascii="Tahoma" w:eastAsia="Times New Roman" w:hAnsi="Tahoma" w:cs="Tahoma"/>
          <w:lang w:eastAsia="sl-SI"/>
        </w:rPr>
        <w:t>pogodbe</w:t>
      </w:r>
      <w:r w:rsidRPr="00C9420A">
        <w:rPr>
          <w:rFonts w:ascii="Tahoma" w:eastAsia="Times New Roman" w:hAnsi="Tahoma" w:cs="Tahoma"/>
          <w:lang w:eastAsia="sl-SI"/>
        </w:rPr>
        <w:t>.</w:t>
      </w:r>
    </w:p>
    <w:p w14:paraId="263D1FD9" w14:textId="77777777" w:rsidR="00763D74" w:rsidRPr="00C9420A" w:rsidRDefault="00763D74" w:rsidP="00E67083">
      <w:pPr>
        <w:keepNext/>
        <w:keepLines/>
        <w:spacing w:after="0" w:line="240" w:lineRule="auto"/>
        <w:rPr>
          <w:rFonts w:ascii="Tahoma" w:eastAsia="Times New Roman" w:hAnsi="Tahoma" w:cs="Tahoma"/>
          <w:lang w:eastAsia="sl-SI"/>
        </w:rPr>
      </w:pPr>
    </w:p>
    <w:p w14:paraId="11FB8B6C"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Interni predpisi:</w:t>
      </w:r>
    </w:p>
    <w:p w14:paraId="7A205B90" w14:textId="77777777" w:rsidR="00763D74" w:rsidRPr="00C9420A" w:rsidRDefault="00763D74" w:rsidP="00E67083">
      <w:pPr>
        <w:keepNext/>
        <w:keepLines/>
        <w:spacing w:after="0" w:line="240" w:lineRule="auto"/>
        <w:rPr>
          <w:rFonts w:ascii="Tahoma" w:eastAsia="Times New Roman" w:hAnsi="Tahoma" w:cs="Tahoma"/>
          <w:lang w:eastAsia="sl-SI"/>
        </w:rPr>
      </w:pPr>
    </w:p>
    <w:p w14:paraId="46659F65"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43A0B7BD" w14:textId="77777777" w:rsidR="00763D74" w:rsidRPr="00C9420A" w:rsidRDefault="00763D74" w:rsidP="00E67083">
      <w:pPr>
        <w:keepNext/>
        <w:keepLines/>
        <w:spacing w:after="0" w:line="240" w:lineRule="auto"/>
        <w:rPr>
          <w:rFonts w:ascii="Tahoma" w:eastAsia="Times New Roman" w:hAnsi="Tahoma" w:cs="Tahoma"/>
          <w:lang w:eastAsia="sl-SI"/>
        </w:rPr>
      </w:pPr>
    </w:p>
    <w:p w14:paraId="07B5A388" w14:textId="77777777" w:rsidR="00763D74" w:rsidRPr="00C9420A" w:rsidRDefault="00763D74" w:rsidP="00E67083">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Požarnega reda:</w:t>
      </w:r>
    </w:p>
    <w:p w14:paraId="5E4F5206" w14:textId="77777777" w:rsidR="00763D74" w:rsidRPr="00C9420A" w:rsidRDefault="00763D74" w:rsidP="00E67083">
      <w:pPr>
        <w:keepNext/>
        <w:keepLines/>
        <w:numPr>
          <w:ilvl w:val="0"/>
          <w:numId w:val="31"/>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organizacijo varstva pred požarom pri naročniku (odgovorne osebe, osebe za izvajanje strokovnih nalog iz požarnega varstva,…),</w:t>
      </w:r>
    </w:p>
    <w:p w14:paraId="240AA42C" w14:textId="77777777" w:rsidR="00763D74" w:rsidRPr="00C9420A" w:rsidRDefault="00763D74" w:rsidP="00E67083">
      <w:pPr>
        <w:keepNext/>
        <w:keepLines/>
        <w:numPr>
          <w:ilvl w:val="0"/>
          <w:numId w:val="31"/>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izvajanje preventivnih ukrepov iz požarnega varstva (izvajanje požarnih straž – izdaja »Dovoljenja za delo z odprtim ognjem in orodjem, ki iskri«, skladiščenje in delo z vnetljivimi in eksplozivnimi snovmi, …),</w:t>
      </w:r>
    </w:p>
    <w:p w14:paraId="4748E65A" w14:textId="77777777" w:rsidR="00763D74" w:rsidRPr="00C9420A" w:rsidRDefault="00763D74" w:rsidP="00E67083">
      <w:pPr>
        <w:keepNext/>
        <w:keepLines/>
        <w:numPr>
          <w:ilvl w:val="0"/>
          <w:numId w:val="31"/>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izvlečki iz požarnih redov (načrtom evakuacije),</w:t>
      </w:r>
    </w:p>
    <w:p w14:paraId="52B9F7A4" w14:textId="77777777" w:rsidR="00763D74" w:rsidRPr="00C9420A" w:rsidRDefault="00763D74" w:rsidP="00E67083">
      <w:pPr>
        <w:keepNext/>
        <w:keepLines/>
        <w:numPr>
          <w:ilvl w:val="0"/>
          <w:numId w:val="31"/>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ukrepi v primeru požara (javljanje, gašenje začetnih požarov, evakuacija,…).</w:t>
      </w:r>
    </w:p>
    <w:p w14:paraId="435E2C77" w14:textId="77777777" w:rsidR="00763D74" w:rsidRPr="00C9420A" w:rsidRDefault="00763D74" w:rsidP="00E67083">
      <w:pPr>
        <w:keepNext/>
        <w:keepLines/>
        <w:spacing w:after="0" w:line="240" w:lineRule="auto"/>
        <w:rPr>
          <w:rFonts w:ascii="Tahoma" w:eastAsia="Times New Roman" w:hAnsi="Tahoma" w:cs="Tahoma"/>
          <w:lang w:eastAsia="sl-SI"/>
        </w:rPr>
      </w:pPr>
    </w:p>
    <w:p w14:paraId="0EDC9B90" w14:textId="77777777" w:rsidR="00763D74" w:rsidRPr="00C9420A" w:rsidRDefault="00763D74" w:rsidP="00E67083">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Redi (ukrepi za varno delo) v delovnih prostorih naročnika:</w:t>
      </w:r>
    </w:p>
    <w:p w14:paraId="40489DFB" w14:textId="77777777" w:rsidR="00763D74" w:rsidRPr="00C9420A" w:rsidRDefault="00763D74" w:rsidP="00E67083">
      <w:pPr>
        <w:keepNext/>
        <w:keepLines/>
        <w:spacing w:after="0" w:line="240" w:lineRule="auto"/>
        <w:rPr>
          <w:rFonts w:ascii="Tahoma" w:eastAsia="Times New Roman" w:hAnsi="Tahoma" w:cs="Tahoma"/>
          <w:lang w:eastAsia="sl-SI"/>
        </w:rPr>
      </w:pPr>
    </w:p>
    <w:p w14:paraId="3CE188A4"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določila:</w:t>
      </w:r>
    </w:p>
    <w:p w14:paraId="3343C8FB" w14:textId="77777777" w:rsidR="00763D74" w:rsidRPr="00C9420A" w:rsidRDefault="00763D74" w:rsidP="00E67083">
      <w:pPr>
        <w:keepNext/>
        <w:keepLines/>
        <w:numPr>
          <w:ilvl w:val="0"/>
          <w:numId w:val="30"/>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obratovalnih redov,</w:t>
      </w:r>
    </w:p>
    <w:p w14:paraId="4A821103" w14:textId="77777777" w:rsidR="00763D74" w:rsidRPr="00C9420A" w:rsidRDefault="00763D74" w:rsidP="00E67083">
      <w:pPr>
        <w:keepNext/>
        <w:keepLines/>
        <w:numPr>
          <w:ilvl w:val="0"/>
          <w:numId w:val="30"/>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dvoriščnih redov,</w:t>
      </w:r>
    </w:p>
    <w:p w14:paraId="7AD37308" w14:textId="77777777" w:rsidR="00763D74" w:rsidRPr="00C9420A" w:rsidRDefault="00763D74" w:rsidP="00E67083">
      <w:pPr>
        <w:keepNext/>
        <w:keepLines/>
        <w:numPr>
          <w:ilvl w:val="0"/>
          <w:numId w:val="30"/>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lastRenderedPageBreak/>
        <w:t>delavniških in drugih redov, ki so izobešeni na vidnih mestih.</w:t>
      </w:r>
    </w:p>
    <w:p w14:paraId="1CF0FD09" w14:textId="77777777" w:rsidR="00763D74" w:rsidRPr="00C9420A" w:rsidRDefault="00763D74" w:rsidP="00E67083">
      <w:pPr>
        <w:keepNext/>
        <w:keepLines/>
        <w:spacing w:after="0" w:line="240" w:lineRule="auto"/>
        <w:ind w:left="720"/>
        <w:rPr>
          <w:rFonts w:ascii="Tahoma" w:eastAsia="Times New Roman" w:hAnsi="Tahoma" w:cs="Tahoma"/>
          <w:lang w:eastAsia="sl-SI"/>
        </w:rPr>
      </w:pPr>
    </w:p>
    <w:p w14:paraId="6427F0F3"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Navodila za varno delo:</w:t>
      </w:r>
    </w:p>
    <w:p w14:paraId="6B537A55" w14:textId="77777777" w:rsidR="00763D74" w:rsidRPr="00C9420A" w:rsidRDefault="00763D74" w:rsidP="00E67083">
      <w:pPr>
        <w:keepNext/>
        <w:keepLines/>
        <w:spacing w:after="0" w:line="240" w:lineRule="auto"/>
        <w:rPr>
          <w:rFonts w:ascii="Tahoma" w:eastAsia="Times New Roman" w:hAnsi="Tahoma" w:cs="Tahoma"/>
          <w:lang w:eastAsia="sl-SI"/>
        </w:rPr>
      </w:pPr>
    </w:p>
    <w:p w14:paraId="7C8909D5"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varnostna določila in navodila:</w:t>
      </w:r>
    </w:p>
    <w:p w14:paraId="304B336E" w14:textId="77777777" w:rsidR="00763D74" w:rsidRPr="00C9420A" w:rsidRDefault="00763D74" w:rsidP="00E67083">
      <w:pPr>
        <w:keepNext/>
        <w:keepLines/>
        <w:numPr>
          <w:ilvl w:val="0"/>
          <w:numId w:val="30"/>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 xml:space="preserve">obratovalne in druge rede (dvoriščni red, delavniški red, remontni red,…), </w:t>
      </w:r>
    </w:p>
    <w:p w14:paraId="5000D0F6" w14:textId="77777777" w:rsidR="00763D74" w:rsidRPr="00C9420A" w:rsidRDefault="00763D74" w:rsidP="00E67083">
      <w:pPr>
        <w:keepNext/>
        <w:keepLines/>
        <w:numPr>
          <w:ilvl w:val="0"/>
          <w:numId w:val="30"/>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varno delo z delovno opremo,</w:t>
      </w:r>
    </w:p>
    <w:p w14:paraId="4A5D4A94" w14:textId="77777777" w:rsidR="00763D74" w:rsidRPr="00C9420A" w:rsidRDefault="00763D74" w:rsidP="00E67083">
      <w:pPr>
        <w:keepNext/>
        <w:keepLines/>
        <w:numPr>
          <w:ilvl w:val="0"/>
          <w:numId w:val="30"/>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druga varnostna navodila.</w:t>
      </w:r>
    </w:p>
    <w:p w14:paraId="7802E81A" w14:textId="77777777" w:rsidR="00763D74" w:rsidRPr="00C9420A" w:rsidRDefault="00763D74" w:rsidP="00E67083">
      <w:pPr>
        <w:keepNext/>
        <w:keepLines/>
        <w:spacing w:after="0" w:line="240" w:lineRule="auto"/>
        <w:rPr>
          <w:rFonts w:ascii="Tahoma" w:eastAsia="Times New Roman" w:hAnsi="Tahoma" w:cs="Tahoma"/>
          <w:lang w:eastAsia="sl-SI"/>
        </w:rPr>
      </w:pPr>
    </w:p>
    <w:p w14:paraId="228F3392"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Varnostni znaki:</w:t>
      </w:r>
    </w:p>
    <w:p w14:paraId="6ABA20E8" w14:textId="77777777" w:rsidR="00763D74" w:rsidRPr="00C9420A" w:rsidRDefault="00763D74" w:rsidP="00E67083">
      <w:pPr>
        <w:keepNext/>
        <w:keepLines/>
        <w:spacing w:after="0" w:line="240" w:lineRule="auto"/>
        <w:rPr>
          <w:rFonts w:ascii="Tahoma" w:eastAsia="Times New Roman" w:hAnsi="Tahoma" w:cs="Tahoma"/>
          <w:lang w:eastAsia="sl-SI"/>
        </w:rPr>
      </w:pPr>
    </w:p>
    <w:p w14:paraId="018D5F51"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278E63A5" w14:textId="77777777" w:rsidR="00763D74" w:rsidRPr="00C9420A" w:rsidRDefault="00763D74" w:rsidP="00E67083">
      <w:pPr>
        <w:keepNext/>
        <w:keepLines/>
        <w:spacing w:after="0" w:line="240" w:lineRule="auto"/>
        <w:rPr>
          <w:rFonts w:ascii="Tahoma" w:eastAsia="Times New Roman" w:hAnsi="Tahoma" w:cs="Tahoma"/>
          <w:lang w:eastAsia="sl-SI"/>
        </w:rPr>
      </w:pPr>
    </w:p>
    <w:p w14:paraId="1C9173C8"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Osebna varovalna oprema:</w:t>
      </w:r>
    </w:p>
    <w:p w14:paraId="13137F89" w14:textId="77777777" w:rsidR="00763D74" w:rsidRPr="00C9420A" w:rsidRDefault="00763D74" w:rsidP="00E67083">
      <w:pPr>
        <w:keepNext/>
        <w:keepLines/>
        <w:spacing w:after="0" w:line="240" w:lineRule="auto"/>
        <w:rPr>
          <w:rFonts w:ascii="Tahoma" w:eastAsia="Times New Roman" w:hAnsi="Tahoma" w:cs="Tahoma"/>
          <w:b/>
          <w:lang w:eastAsia="sl-SI"/>
        </w:rPr>
      </w:pPr>
    </w:p>
    <w:p w14:paraId="6E106B9E" w14:textId="77777777" w:rsidR="00763D74" w:rsidRPr="00C9420A" w:rsidRDefault="00763D74" w:rsidP="00E67083">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06FD817A" w14:textId="77777777" w:rsidR="00763D74" w:rsidRPr="00C9420A" w:rsidRDefault="00763D74" w:rsidP="00E67083">
      <w:pPr>
        <w:keepNext/>
        <w:keepLines/>
        <w:spacing w:after="0" w:line="240" w:lineRule="auto"/>
        <w:rPr>
          <w:rFonts w:ascii="Tahoma" w:eastAsia="Times New Roman" w:hAnsi="Tahoma" w:cs="Tahoma"/>
          <w:lang w:eastAsia="sl-SI"/>
        </w:rPr>
      </w:pPr>
    </w:p>
    <w:p w14:paraId="465CE4EF"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Delovna oprema:</w:t>
      </w:r>
    </w:p>
    <w:p w14:paraId="74C786D4" w14:textId="77777777" w:rsidR="00763D74" w:rsidRPr="00C9420A" w:rsidRDefault="00763D74" w:rsidP="00E67083">
      <w:pPr>
        <w:keepNext/>
        <w:keepLines/>
        <w:spacing w:after="0" w:line="240" w:lineRule="auto"/>
        <w:rPr>
          <w:rFonts w:ascii="Tahoma" w:eastAsia="Times New Roman" w:hAnsi="Tahoma" w:cs="Tahoma"/>
          <w:lang w:eastAsia="sl-SI"/>
        </w:rPr>
      </w:pPr>
    </w:p>
    <w:p w14:paraId="258C6356"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Delovna oprema, ki bo uporabljena za izvedbo </w:t>
      </w:r>
      <w:r>
        <w:rPr>
          <w:rFonts w:ascii="Tahoma" w:eastAsia="Times New Roman" w:hAnsi="Tahoma" w:cs="Tahoma"/>
          <w:lang w:eastAsia="sl-SI"/>
        </w:rPr>
        <w:t>pogodbenih storitev</w:t>
      </w:r>
      <w:r w:rsidRPr="00C9420A">
        <w:rPr>
          <w:rFonts w:ascii="Tahoma" w:eastAsia="Times New Roman" w:hAnsi="Tahoma" w:cs="Tahoma"/>
          <w:lang w:eastAsia="sl-SI"/>
        </w:rPr>
        <w:t xml:space="preserve"> mora biti skladna s predpisi.</w:t>
      </w:r>
    </w:p>
    <w:p w14:paraId="15CB9883" w14:textId="77777777" w:rsidR="00763D74" w:rsidRPr="00C9420A" w:rsidRDefault="00763D74" w:rsidP="00E67083">
      <w:pPr>
        <w:keepNext/>
        <w:keepLines/>
        <w:spacing w:after="0" w:line="240" w:lineRule="auto"/>
        <w:rPr>
          <w:rFonts w:ascii="Tahoma" w:eastAsia="Times New Roman" w:hAnsi="Tahoma" w:cs="Tahoma"/>
          <w:lang w:eastAsia="sl-SI"/>
        </w:rPr>
      </w:pPr>
    </w:p>
    <w:p w14:paraId="3EA68AE5"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 xml:space="preserve">Delo na višini </w:t>
      </w:r>
    </w:p>
    <w:p w14:paraId="162B3A9A" w14:textId="77777777" w:rsidR="00763D74" w:rsidRPr="00C9420A" w:rsidRDefault="00763D74" w:rsidP="00E67083">
      <w:pPr>
        <w:keepNext/>
        <w:keepLines/>
        <w:spacing w:after="0" w:line="240" w:lineRule="auto"/>
        <w:rPr>
          <w:rFonts w:ascii="Tahoma" w:eastAsia="Times New Roman" w:hAnsi="Tahoma" w:cs="Tahoma"/>
          <w:u w:val="single"/>
          <w:lang w:eastAsia="sl-SI"/>
        </w:rPr>
      </w:pPr>
    </w:p>
    <w:p w14:paraId="1373DD65"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5F012F0D"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4B76EAE0" w14:textId="77777777" w:rsidR="00763D74" w:rsidRPr="00C9420A" w:rsidRDefault="00763D74" w:rsidP="00E67083">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Odri</w:t>
      </w:r>
    </w:p>
    <w:p w14:paraId="2C1D7575" w14:textId="77777777" w:rsidR="00763D74" w:rsidRPr="00C9420A" w:rsidRDefault="00763D74" w:rsidP="00E67083">
      <w:pPr>
        <w:keepNext/>
        <w:keepLines/>
        <w:spacing w:after="0" w:line="240" w:lineRule="auto"/>
        <w:rPr>
          <w:rFonts w:ascii="Tahoma" w:eastAsia="Times New Roman" w:hAnsi="Tahoma" w:cs="Tahoma"/>
          <w:lang w:eastAsia="sl-SI"/>
        </w:rPr>
      </w:pPr>
    </w:p>
    <w:p w14:paraId="012FDA6E"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23DB6808"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3332CBFB" w14:textId="77777777" w:rsidR="00763D74" w:rsidRPr="00C9420A" w:rsidRDefault="00763D74" w:rsidP="00E67083">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Izkopi in nevarne odprtine</w:t>
      </w:r>
    </w:p>
    <w:p w14:paraId="3EC82FB1" w14:textId="77777777" w:rsidR="00763D74" w:rsidRPr="00C9420A" w:rsidRDefault="00763D74" w:rsidP="00E67083">
      <w:pPr>
        <w:keepNext/>
        <w:keepLines/>
        <w:spacing w:after="0" w:line="240" w:lineRule="auto"/>
        <w:jc w:val="both"/>
        <w:rPr>
          <w:rFonts w:ascii="Tahoma" w:eastAsia="Times New Roman" w:hAnsi="Tahoma" w:cs="Tahoma"/>
          <w:u w:val="single"/>
          <w:lang w:eastAsia="sl-SI"/>
        </w:rPr>
      </w:pPr>
    </w:p>
    <w:p w14:paraId="20DA70C8"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772571C9"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je potrebno ustrezno zavarovati pred zasutjem (razpiranje, zagatnice, prepoved odlaganja 1 m od roba izkopa, itd.).</w:t>
      </w:r>
    </w:p>
    <w:p w14:paraId="728B10A5" w14:textId="77777777" w:rsidR="00763D74" w:rsidRPr="00C9420A" w:rsidRDefault="00763D74" w:rsidP="00E67083">
      <w:pPr>
        <w:keepNext/>
        <w:keepLines/>
        <w:spacing w:after="0" w:line="240" w:lineRule="auto"/>
        <w:rPr>
          <w:rFonts w:ascii="Tahoma" w:eastAsia="Times New Roman" w:hAnsi="Tahoma" w:cs="Tahoma"/>
          <w:lang w:eastAsia="sl-SI"/>
        </w:rPr>
      </w:pPr>
    </w:p>
    <w:p w14:paraId="5C0A880B" w14:textId="77777777" w:rsidR="00763D74" w:rsidRPr="00C9420A" w:rsidRDefault="00763D74" w:rsidP="00E67083">
      <w:pPr>
        <w:keepNext/>
        <w:keepLines/>
        <w:spacing w:after="0" w:line="240" w:lineRule="auto"/>
        <w:rPr>
          <w:rFonts w:ascii="Tahoma" w:eastAsia="Times New Roman" w:hAnsi="Tahoma" w:cs="Tahoma"/>
          <w:lang w:eastAsia="sl-SI"/>
        </w:rPr>
      </w:pPr>
      <w:r w:rsidRPr="00C9420A">
        <w:rPr>
          <w:rFonts w:ascii="Tahoma" w:eastAsia="Times New Roman" w:hAnsi="Tahoma" w:cs="Tahoma"/>
          <w:u w:val="single"/>
          <w:lang w:eastAsia="sl-SI"/>
        </w:rPr>
        <w:lastRenderedPageBreak/>
        <w:t>Snovi in pripravki</w:t>
      </w:r>
      <w:r w:rsidRPr="00C9420A">
        <w:rPr>
          <w:rFonts w:ascii="Tahoma" w:eastAsia="Times New Roman" w:hAnsi="Tahoma" w:cs="Tahoma"/>
          <w:lang w:eastAsia="sl-SI"/>
        </w:rPr>
        <w:t>:</w:t>
      </w:r>
    </w:p>
    <w:p w14:paraId="1B1202D0" w14:textId="77777777" w:rsidR="00763D74" w:rsidRPr="00C9420A" w:rsidRDefault="00763D74" w:rsidP="00E67083">
      <w:pPr>
        <w:keepNext/>
        <w:keepLines/>
        <w:spacing w:after="0" w:line="240" w:lineRule="auto"/>
        <w:rPr>
          <w:rFonts w:ascii="Tahoma" w:eastAsia="Times New Roman" w:hAnsi="Tahoma" w:cs="Tahoma"/>
          <w:lang w:eastAsia="sl-SI"/>
        </w:rPr>
      </w:pPr>
    </w:p>
    <w:p w14:paraId="1D029FDC" w14:textId="77777777" w:rsidR="00763D74" w:rsidRPr="00C9420A" w:rsidRDefault="00763D74" w:rsidP="00E67083">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Pri uporabi kemičnih snovi in pripravkov mora izvajalec predložiti varnostne liste v slovenskem jeziku. Varnostne liste predloži skrbniku </w:t>
      </w:r>
      <w:r>
        <w:rPr>
          <w:rFonts w:ascii="Tahoma" w:eastAsia="Times New Roman" w:hAnsi="Tahoma" w:cs="Tahoma"/>
          <w:lang w:eastAsia="sl-SI"/>
        </w:rPr>
        <w:t>pogodbe</w:t>
      </w:r>
      <w:r w:rsidRPr="00C9420A">
        <w:rPr>
          <w:rFonts w:ascii="Tahoma" w:eastAsia="Times New Roman" w:hAnsi="Tahoma" w:cs="Tahoma"/>
          <w:lang w:eastAsia="sl-SI"/>
        </w:rPr>
        <w:t>, ki po potrebi v sodelovanju s strokovnjakom za varstvo pri delu, določita varnostne ukrepe, ki izhajajo iz vsebine varnostnih listov.</w:t>
      </w:r>
    </w:p>
    <w:p w14:paraId="08BB7A8A" w14:textId="77777777" w:rsidR="00763D74" w:rsidRPr="00C9420A" w:rsidRDefault="00763D74" w:rsidP="00E67083">
      <w:pPr>
        <w:keepNext/>
        <w:keepLines/>
        <w:spacing w:after="0" w:line="240" w:lineRule="auto"/>
        <w:rPr>
          <w:rFonts w:ascii="Tahoma" w:eastAsia="Times New Roman" w:hAnsi="Tahoma" w:cs="Tahoma"/>
          <w:b/>
          <w:lang w:eastAsia="sl-SI"/>
        </w:rPr>
      </w:pPr>
    </w:p>
    <w:p w14:paraId="1B58BBC7"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u w:val="single"/>
          <w:lang w:eastAsia="sl-SI"/>
        </w:rPr>
        <w:t>Organizacija prve pomoči in reševanja poškodovanega/naglo obolelega delavca:</w:t>
      </w:r>
    </w:p>
    <w:p w14:paraId="36288B40"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4C72D471"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del mora imeti strokovno usposobljeno osebo za nudenje prve pomoči in obvezno količino materiala za prvo pomoč na delovišču.</w:t>
      </w:r>
    </w:p>
    <w:p w14:paraId="6C4CC3BF" w14:textId="77777777" w:rsidR="00763D74" w:rsidRPr="00C9420A" w:rsidRDefault="00763D74" w:rsidP="00E67083">
      <w:pPr>
        <w:keepNext/>
        <w:keepLines/>
        <w:spacing w:after="0" w:line="240" w:lineRule="auto"/>
        <w:jc w:val="both"/>
        <w:rPr>
          <w:rFonts w:ascii="Tahoma" w:eastAsia="Times New Roman" w:hAnsi="Tahoma" w:cs="Tahoma"/>
          <w:lang w:eastAsia="sl-SI"/>
        </w:rPr>
      </w:pPr>
    </w:p>
    <w:p w14:paraId="57FE6847" w14:textId="77777777" w:rsidR="00763D74" w:rsidRPr="00C9420A" w:rsidRDefault="00763D74" w:rsidP="00E67083">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Ukrepi za zaščito pred okužbo z virusom SARS-CoV-2:</w:t>
      </w:r>
    </w:p>
    <w:p w14:paraId="55F3493A" w14:textId="77777777" w:rsidR="00763D74" w:rsidRPr="00C9420A" w:rsidRDefault="00763D74" w:rsidP="00E67083">
      <w:pPr>
        <w:keepNext/>
        <w:keepLines/>
        <w:spacing w:after="0" w:line="240" w:lineRule="auto"/>
        <w:rPr>
          <w:rFonts w:ascii="Tahoma" w:eastAsia="Times New Roman" w:hAnsi="Tahoma" w:cs="Tahoma"/>
          <w:lang w:eastAsia="sl-SI"/>
        </w:rPr>
      </w:pPr>
    </w:p>
    <w:p w14:paraId="714D2350" w14:textId="77777777" w:rsidR="00763D74" w:rsidRPr="00C9420A" w:rsidRDefault="00763D74" w:rsidP="00E67083">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storitev mora strogo spoštovati ukrepe, ki bodo morebiti v veljavi v času izvajanja storitev. Tu so mišljeni sprejeti ukrepi v JPE in zadostna količina zahtevane osebne varovalne opreme (OVO), ki jo mora izvajalec zagotoviti svojim delavcem. OVO mora biti skladna z zahtevami stroke.</w:t>
      </w:r>
    </w:p>
    <w:p w14:paraId="3750ADD2" w14:textId="77777777" w:rsidR="00763D74" w:rsidRDefault="00763D74" w:rsidP="00E67083">
      <w:pPr>
        <w:keepNext/>
        <w:keepLines/>
        <w:spacing w:after="0" w:line="240" w:lineRule="auto"/>
        <w:jc w:val="both"/>
        <w:rPr>
          <w:rFonts w:ascii="Tahoma" w:hAnsi="Tahoma" w:cs="Tahoma"/>
          <w:u w:val="single"/>
        </w:rPr>
      </w:pPr>
    </w:p>
    <w:p w14:paraId="2D293193" w14:textId="70C030DD" w:rsidR="00763D74" w:rsidRPr="008A50A5" w:rsidRDefault="00763D74" w:rsidP="00E67083">
      <w:pPr>
        <w:keepNext/>
        <w:keepLines/>
        <w:spacing w:after="0" w:line="240" w:lineRule="auto"/>
        <w:jc w:val="both"/>
        <w:rPr>
          <w:rFonts w:ascii="Tahoma" w:eastAsia="Times New Roman" w:hAnsi="Tahoma" w:cs="Tahoma"/>
          <w:lang w:eastAsia="sl-SI"/>
        </w:rPr>
      </w:pPr>
      <w:r w:rsidRPr="000361B8">
        <w:rPr>
          <w:rFonts w:ascii="Tahoma" w:eastAsia="Times New Roman" w:hAnsi="Tahoma" w:cs="Tahoma"/>
          <w:lang w:eastAsia="sl-SI"/>
        </w:rPr>
        <w:t xml:space="preserve">Izvajalec bo moral dosledno upoštevati zgoraj navedene zahteve glede izvajanja ukrepov na skupnem delovišču ter po podpisu pogodbe z naročnikom skleniti tudi Pisni sporazum v skladu z 39. </w:t>
      </w:r>
      <w:r w:rsidR="00C63BA9">
        <w:rPr>
          <w:rFonts w:ascii="Tahoma" w:eastAsia="Times New Roman" w:hAnsi="Tahoma" w:cs="Tahoma"/>
          <w:lang w:eastAsia="sl-SI"/>
        </w:rPr>
        <w:t>č</w:t>
      </w:r>
      <w:r w:rsidRPr="000361B8">
        <w:rPr>
          <w:rFonts w:ascii="Tahoma" w:eastAsia="Times New Roman" w:hAnsi="Tahoma" w:cs="Tahoma"/>
          <w:lang w:eastAsia="sl-SI"/>
        </w:rPr>
        <w:t>lenom Zakona o varnosti in zdravju pri delu (Ur. L. RS., št. 43/11; ZVZD-1), ki ureja skupne varstvene ukrepe za zagotavljanje varstva in zdravja pri delu. Nespoštovanje določil je razlog za prekinitev pogodbe.</w:t>
      </w:r>
      <w:r w:rsidRPr="008A50A5">
        <w:rPr>
          <w:rFonts w:ascii="Tahoma" w:eastAsia="Times New Roman" w:hAnsi="Tahoma" w:cs="Tahoma"/>
          <w:lang w:eastAsia="sl-SI"/>
        </w:rPr>
        <w:t xml:space="preserve"> </w:t>
      </w:r>
    </w:p>
    <w:p w14:paraId="205F978A" w14:textId="77777777" w:rsidR="00763D74" w:rsidRPr="00097B84" w:rsidRDefault="00763D74" w:rsidP="00E67083">
      <w:pPr>
        <w:keepNext/>
        <w:keepLines/>
        <w:spacing w:after="0" w:line="240" w:lineRule="auto"/>
        <w:jc w:val="both"/>
        <w:rPr>
          <w:rFonts w:ascii="Tahoma" w:eastAsia="Times New Roman" w:hAnsi="Tahoma" w:cs="Tahoma"/>
          <w:lang w:eastAsia="sl-SI"/>
        </w:rPr>
      </w:pPr>
    </w:p>
    <w:p w14:paraId="0E455962" w14:textId="6253F986" w:rsidR="00763D74" w:rsidRPr="00637345" w:rsidRDefault="00763D74" w:rsidP="00E67083">
      <w:pPr>
        <w:keepNext/>
        <w:keepLines/>
        <w:spacing w:after="0" w:line="240" w:lineRule="auto"/>
        <w:ind w:right="-2"/>
        <w:jc w:val="both"/>
        <w:rPr>
          <w:rFonts w:ascii="Tahoma" w:eastAsia="Times New Roman" w:hAnsi="Tahoma" w:cs="Tahoma"/>
          <w:sz w:val="18"/>
          <w:lang w:eastAsia="sl-SI"/>
        </w:rPr>
      </w:pPr>
      <w:r>
        <w:rPr>
          <w:rFonts w:ascii="Tahoma" w:eastAsia="Times New Roman" w:hAnsi="Tahoma" w:cs="Tahoma"/>
          <w:szCs w:val="20"/>
          <w:lang w:eastAsia="sl-SI"/>
        </w:rPr>
        <w:t xml:space="preserve">Gospodarski subjekt </w:t>
      </w:r>
      <w:r w:rsidRPr="003C0986">
        <w:rPr>
          <w:rFonts w:ascii="Tahoma" w:eastAsia="Times New Roman" w:hAnsi="Tahoma" w:cs="Tahoma"/>
          <w:lang w:eastAsia="sl-SI"/>
        </w:rPr>
        <w:t xml:space="preserve">izkaže izpolnjevanje pogojev </w:t>
      </w:r>
      <w:r w:rsidRPr="008379A4">
        <w:rPr>
          <w:rFonts w:ascii="Tahoma" w:eastAsia="Times New Roman" w:hAnsi="Tahoma" w:cs="Tahoma"/>
          <w:szCs w:val="20"/>
          <w:lang w:eastAsia="sl-SI"/>
        </w:rPr>
        <w:t>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w:t>
      </w:r>
      <w:r>
        <w:rPr>
          <w:rFonts w:ascii="Tahoma" w:eastAsia="Times New Roman" w:hAnsi="Tahoma" w:cs="Tahoma"/>
          <w:szCs w:val="20"/>
          <w:lang w:eastAsia="sl-SI"/>
        </w:rPr>
        <w:t xml:space="preserve">iloge </w:t>
      </w:r>
      <w:r w:rsidRPr="00A31A2E">
        <w:rPr>
          <w:rFonts w:ascii="Tahoma" w:eastAsia="Times New Roman" w:hAnsi="Tahoma" w:cs="Tahoma"/>
          <w:b/>
          <w:szCs w:val="20"/>
          <w:lang w:eastAsia="sl-SI"/>
        </w:rPr>
        <w:t xml:space="preserve">A </w:t>
      </w:r>
      <w:r w:rsidRPr="00A31A2E">
        <w:rPr>
          <w:rFonts w:ascii="Tahoma" w:eastAsia="Times New Roman" w:hAnsi="Tahoma" w:cs="Tahoma"/>
          <w:szCs w:val="20"/>
          <w:lang w:eastAsia="sl-SI"/>
        </w:rPr>
        <w:t xml:space="preserve">in </w:t>
      </w:r>
      <w:r w:rsidRPr="00A31A2E">
        <w:rPr>
          <w:rFonts w:ascii="Tahoma" w:eastAsia="Times New Roman" w:hAnsi="Tahoma" w:cs="Tahoma"/>
          <w:lang w:eastAsia="sl-SI"/>
        </w:rPr>
        <w:t>s podpisom</w:t>
      </w:r>
      <w:r w:rsidRPr="00A31A2E">
        <w:rPr>
          <w:rFonts w:ascii="Tahoma" w:eastAsia="Times New Roman" w:hAnsi="Tahoma" w:cs="Tahoma"/>
          <w:b/>
          <w:lang w:eastAsia="sl-SI"/>
        </w:rPr>
        <w:t xml:space="preserve"> priloge </w:t>
      </w:r>
      <w:r w:rsidR="00DC46B2">
        <w:rPr>
          <w:rFonts w:ascii="Tahoma" w:eastAsia="Times New Roman" w:hAnsi="Tahoma" w:cs="Tahoma"/>
          <w:b/>
          <w:lang w:eastAsia="sl-SI"/>
        </w:rPr>
        <w:t>8</w:t>
      </w:r>
      <w:r w:rsidR="00E400F0">
        <w:rPr>
          <w:rFonts w:ascii="Tahoma" w:eastAsia="Times New Roman" w:hAnsi="Tahoma" w:cs="Tahoma"/>
          <w:b/>
          <w:lang w:eastAsia="sl-SI"/>
        </w:rPr>
        <w:t>b</w:t>
      </w:r>
      <w:r w:rsidRPr="00A31A2E">
        <w:rPr>
          <w:rFonts w:ascii="Tahoma" w:eastAsia="Times New Roman" w:hAnsi="Tahoma" w:cs="Tahoma"/>
          <w:b/>
          <w:lang w:eastAsia="sl-SI"/>
        </w:rPr>
        <w:t>.</w:t>
      </w:r>
    </w:p>
    <w:p w14:paraId="1582CCAF" w14:textId="77777777" w:rsidR="00763D74" w:rsidRDefault="00763D74" w:rsidP="00E67083">
      <w:pPr>
        <w:keepNext/>
        <w:keepLines/>
        <w:spacing w:after="0" w:line="240" w:lineRule="auto"/>
      </w:pPr>
      <w:r>
        <w:br w:type="page"/>
      </w:r>
    </w:p>
    <w:p w14:paraId="75DDF91C" w14:textId="77777777" w:rsidR="00763D74" w:rsidRDefault="00763D74" w:rsidP="00E67083">
      <w:pPr>
        <w:keepNext/>
        <w:keepLines/>
        <w:widowControl w:val="0"/>
        <w:spacing w:after="0" w:line="240" w:lineRule="auto"/>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763D74" w:rsidRPr="00637345" w14:paraId="6C293FB9" w14:textId="77777777" w:rsidTr="00763D74">
        <w:tc>
          <w:tcPr>
            <w:tcW w:w="7867" w:type="dxa"/>
            <w:tcBorders>
              <w:top w:val="single" w:sz="4" w:space="0" w:color="auto"/>
              <w:bottom w:val="single" w:sz="4" w:space="0" w:color="auto"/>
            </w:tcBorders>
          </w:tcPr>
          <w:p w14:paraId="5FAAA580" w14:textId="77777777" w:rsidR="00763D74" w:rsidRPr="00637345" w:rsidRDefault="00763D74" w:rsidP="00E67083">
            <w:pPr>
              <w:keepNext/>
              <w:keepLine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637345">
              <w:rPr>
                <w:rFonts w:ascii="Tahoma" w:eastAsia="Times New Roman" w:hAnsi="Tahoma" w:cs="Tahoma"/>
                <w:lang w:eastAsia="sl-SI"/>
              </w:rPr>
              <w:t>POTRDITEV REFERENC S STRANI POSAMEZNIH NAROČNIKOV</w:t>
            </w:r>
          </w:p>
        </w:tc>
        <w:tc>
          <w:tcPr>
            <w:tcW w:w="1559" w:type="dxa"/>
            <w:tcBorders>
              <w:top w:val="single" w:sz="4" w:space="0" w:color="auto"/>
              <w:bottom w:val="single" w:sz="4" w:space="0" w:color="auto"/>
            </w:tcBorders>
          </w:tcPr>
          <w:p w14:paraId="309C02EE" w14:textId="46D4BE3D" w:rsidR="00763D74" w:rsidRPr="00637345" w:rsidRDefault="00763D74" w:rsidP="00E67083">
            <w:pPr>
              <w:keepNext/>
              <w:keepLines/>
              <w:spacing w:after="0" w:line="240" w:lineRule="auto"/>
              <w:jc w:val="both"/>
              <w:rPr>
                <w:rFonts w:ascii="Tahoma" w:eastAsia="Times New Roman" w:hAnsi="Tahoma" w:cs="Tahoma"/>
                <w:b/>
                <w:i/>
                <w:lang w:eastAsia="sl-SI"/>
              </w:rPr>
            </w:pPr>
            <w:r w:rsidRPr="00637345">
              <w:rPr>
                <w:rFonts w:ascii="Tahoma" w:eastAsia="Times New Roman" w:hAnsi="Tahoma" w:cs="Tahoma"/>
                <w:b/>
                <w:i/>
                <w:lang w:eastAsia="sl-SI"/>
              </w:rPr>
              <w:t xml:space="preserve">Priloga </w:t>
            </w:r>
            <w:r>
              <w:rPr>
                <w:rFonts w:ascii="Tahoma" w:eastAsia="Times New Roman" w:hAnsi="Tahoma" w:cs="Tahoma"/>
                <w:b/>
                <w:i/>
                <w:lang w:eastAsia="sl-SI"/>
              </w:rPr>
              <w:t>6</w:t>
            </w:r>
            <w:r w:rsidR="00E400F0">
              <w:rPr>
                <w:rFonts w:ascii="Tahoma" w:eastAsia="Times New Roman" w:hAnsi="Tahoma" w:cs="Tahoma"/>
                <w:b/>
                <w:i/>
                <w:lang w:eastAsia="sl-SI"/>
              </w:rPr>
              <w:t>b</w:t>
            </w:r>
          </w:p>
        </w:tc>
      </w:tr>
    </w:tbl>
    <w:p w14:paraId="057E7F31" w14:textId="77777777" w:rsidR="00763D74" w:rsidRPr="00637345" w:rsidRDefault="00763D74" w:rsidP="00E67083">
      <w:pPr>
        <w:keepNext/>
        <w:keepLines/>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Javno naročilo:</w:t>
      </w:r>
    </w:p>
    <w:p w14:paraId="60E22C54" w14:textId="30797055" w:rsidR="00763D74" w:rsidRPr="00637345" w:rsidRDefault="0004557F" w:rsidP="00E67083">
      <w:pPr>
        <w:keepNext/>
        <w:keepLines/>
        <w:spacing w:after="0" w:line="240" w:lineRule="auto"/>
        <w:rPr>
          <w:rFonts w:ascii="Tahoma" w:eastAsia="Times New Roman" w:hAnsi="Tahoma" w:cs="Tahoma"/>
          <w:b/>
          <w:lang w:eastAsia="sl-SI"/>
        </w:rPr>
      </w:pPr>
      <w:r>
        <w:rPr>
          <w:rFonts w:ascii="Tahoma" w:eastAsia="Times New Roman" w:hAnsi="Tahoma" w:cs="Tahoma"/>
          <w:b/>
          <w:noProof/>
          <w:lang w:eastAsia="sl-SI"/>
        </w:rPr>
        <w:t>JPE-SPV-182/21</w:t>
      </w:r>
      <w:r w:rsidR="00763D74">
        <w:rPr>
          <w:rFonts w:ascii="Tahoma" w:eastAsia="Times New Roman" w:hAnsi="Tahoma" w:cs="Tahoma"/>
          <w:b/>
          <w:noProof/>
          <w:lang w:eastAsia="sl-SI"/>
        </w:rPr>
        <w:t xml:space="preserve"> </w:t>
      </w:r>
      <w:r w:rsidR="00763D74">
        <w:rPr>
          <w:rFonts w:ascii="Tahoma" w:eastAsia="Times New Roman" w:hAnsi="Tahoma" w:cs="Tahoma"/>
          <w:b/>
          <w:color w:val="000000"/>
          <w:lang w:eastAsia="sl-SI"/>
        </w:rPr>
        <w:t xml:space="preserve">– </w:t>
      </w:r>
      <w:r w:rsidR="00A616A9">
        <w:rPr>
          <w:rFonts w:ascii="Tahoma" w:eastAsia="Times New Roman" w:hAnsi="Tahoma" w:cs="Tahoma"/>
          <w:b/>
          <w:lang w:eastAsia="sl-SI"/>
        </w:rPr>
        <w:t>Generalna obnova dveh dodajalnikov premoga na kotlu 3</w:t>
      </w:r>
      <w:r w:rsidR="00763D74">
        <w:rPr>
          <w:rFonts w:ascii="Tahoma" w:eastAsia="Times New Roman" w:hAnsi="Tahoma" w:cs="Tahoma"/>
          <w:b/>
          <w:lang w:eastAsia="sl-SI"/>
        </w:rPr>
        <w:t xml:space="preserve"> za</w:t>
      </w:r>
      <w:r w:rsidR="006D4014">
        <w:rPr>
          <w:rFonts w:ascii="Tahoma" w:eastAsia="Times New Roman" w:hAnsi="Tahoma" w:cs="Tahoma"/>
          <w:b/>
          <w:lang w:eastAsia="sl-SI"/>
        </w:rPr>
        <w:t xml:space="preserve"> 2</w:t>
      </w:r>
      <w:r w:rsidR="00763D74">
        <w:rPr>
          <w:rFonts w:ascii="Tahoma" w:eastAsia="Times New Roman" w:hAnsi="Tahoma" w:cs="Tahoma"/>
          <w:b/>
          <w:lang w:eastAsia="sl-SI"/>
        </w:rPr>
        <w:t xml:space="preserve">. sklop: </w:t>
      </w:r>
      <w:r w:rsidR="00AA314C">
        <w:rPr>
          <w:rFonts w:ascii="Tahoma" w:eastAsia="Times New Roman" w:hAnsi="Tahoma" w:cs="Tahoma"/>
          <w:b/>
          <w:lang w:eastAsia="sl-SI"/>
        </w:rPr>
        <w:t>Izvedba storitev oz. del</w:t>
      </w:r>
      <w:r w:rsidR="006D4014" w:rsidRPr="006D4014">
        <w:rPr>
          <w:rFonts w:ascii="Tahoma" w:eastAsia="Times New Roman" w:hAnsi="Tahoma" w:cs="Tahoma"/>
          <w:b/>
          <w:lang w:eastAsia="sl-SI"/>
        </w:rPr>
        <w:t xml:space="preserve"> (demontažna in montažna materiala)</w:t>
      </w:r>
    </w:p>
    <w:p w14:paraId="5FCB6ED3" w14:textId="77777777" w:rsidR="00763D74" w:rsidRPr="00637345" w:rsidRDefault="00763D74" w:rsidP="00E67083">
      <w:pPr>
        <w:keepNext/>
        <w:keepLines/>
        <w:widowControl w:val="0"/>
        <w:spacing w:after="0" w:line="240" w:lineRule="auto"/>
        <w:jc w:val="center"/>
        <w:rPr>
          <w:rFonts w:ascii="Tahoma" w:eastAsia="Times New Roman" w:hAnsi="Tahoma" w:cs="Tahoma"/>
          <w:b/>
          <w:lang w:eastAsia="sl-SI"/>
        </w:rPr>
      </w:pPr>
    </w:p>
    <w:p w14:paraId="1A678C77" w14:textId="77777777" w:rsidR="00763D74" w:rsidRPr="00637345" w:rsidRDefault="00763D74" w:rsidP="00E67083">
      <w:pPr>
        <w:keepNext/>
        <w:keepLines/>
        <w:widowControl w:val="0"/>
        <w:spacing w:after="0" w:line="240" w:lineRule="auto"/>
        <w:jc w:val="right"/>
        <w:rPr>
          <w:rFonts w:ascii="Tahoma" w:eastAsia="Times New Roman" w:hAnsi="Tahoma" w:cs="Tahoma"/>
          <w:i/>
          <w:lang w:eastAsia="sl-SI"/>
        </w:rPr>
      </w:pPr>
      <w:r w:rsidRPr="00637345">
        <w:rPr>
          <w:rFonts w:ascii="Tahoma" w:eastAsia="Times New Roman" w:hAnsi="Tahoma" w:cs="Tahoma"/>
          <w:i/>
          <w:lang w:eastAsia="sl-SI"/>
        </w:rPr>
        <w:t>……/…… (št. izvoda / št. vseh izvodov)</w:t>
      </w:r>
    </w:p>
    <w:p w14:paraId="118475B8" w14:textId="77777777" w:rsidR="00763D74" w:rsidRPr="00637345" w:rsidRDefault="00763D74" w:rsidP="00E67083">
      <w:pPr>
        <w:keepNext/>
        <w:keepLines/>
        <w:widowControl w:val="0"/>
        <w:tabs>
          <w:tab w:val="left" w:pos="993"/>
        </w:tabs>
        <w:spacing w:after="0" w:line="240" w:lineRule="auto"/>
        <w:ind w:left="993" w:hanging="993"/>
        <w:jc w:val="right"/>
        <w:rPr>
          <w:rFonts w:ascii="Tahoma" w:eastAsia="Times New Roman" w:hAnsi="Tahoma" w:cs="Tahoma"/>
          <w:sz w:val="20"/>
          <w:szCs w:val="20"/>
          <w:lang w:eastAsia="sl-SI"/>
        </w:rPr>
      </w:pPr>
    </w:p>
    <w:p w14:paraId="21A4C812" w14:textId="55C83768" w:rsidR="00763D74" w:rsidRPr="009211BF" w:rsidRDefault="00763D74" w:rsidP="00E67083">
      <w:pPr>
        <w:keepNext/>
        <w:keepLines/>
        <w:spacing w:after="0" w:line="240" w:lineRule="auto"/>
        <w:jc w:val="both"/>
        <w:rPr>
          <w:rFonts w:ascii="Tahoma" w:eastAsia="Times New Roman" w:hAnsi="Tahoma" w:cs="Tahoma"/>
          <w:b/>
          <w:i/>
          <w:color w:val="FF0000"/>
          <w:lang w:eastAsia="sl-SI"/>
        </w:rPr>
      </w:pPr>
      <w:r w:rsidRPr="00593134">
        <w:rPr>
          <w:rFonts w:ascii="Tahoma" w:eastAsia="Times New Roman" w:hAnsi="Tahoma" w:cs="Tahoma"/>
          <w:sz w:val="20"/>
          <w:szCs w:val="20"/>
          <w:lang w:eastAsia="sl-SI"/>
        </w:rPr>
        <w:t xml:space="preserve">Pod kazensko in materialno odgovornostjo izjavljamo, da so spodaj navedeni podatki o referenčnih delih resnični in da se nanašajo </w:t>
      </w:r>
      <w:r w:rsidRPr="003B2052">
        <w:rPr>
          <w:rFonts w:ascii="Tahoma" w:eastAsia="Times New Roman" w:hAnsi="Tahoma" w:cs="Tahoma"/>
          <w:sz w:val="20"/>
          <w:szCs w:val="20"/>
          <w:lang w:eastAsia="sl-SI"/>
        </w:rPr>
        <w:t xml:space="preserve">na </w:t>
      </w:r>
      <w:r w:rsidR="00FB2C95">
        <w:rPr>
          <w:rFonts w:ascii="Tahoma" w:eastAsia="Times New Roman" w:hAnsi="Tahoma" w:cs="Tahoma"/>
          <w:sz w:val="20"/>
          <w:szCs w:val="20"/>
          <w:lang w:eastAsia="sl-SI"/>
        </w:rPr>
        <w:t>u</w:t>
      </w:r>
      <w:r w:rsidR="00FB2C95" w:rsidRPr="00FB2C95">
        <w:rPr>
          <w:rFonts w:ascii="Tahoma" w:eastAsia="Times New Roman" w:hAnsi="Tahoma" w:cs="Tahoma"/>
          <w:sz w:val="20"/>
          <w:szCs w:val="20"/>
          <w:lang w:eastAsia="sl-SI"/>
        </w:rPr>
        <w:t xml:space="preserve">spešno </w:t>
      </w:r>
      <w:r w:rsidR="00E93D85" w:rsidRPr="00E93D85">
        <w:rPr>
          <w:rFonts w:ascii="Tahoma" w:eastAsia="Times New Roman" w:hAnsi="Tahoma" w:cs="Tahoma"/>
          <w:sz w:val="20"/>
          <w:szCs w:val="20"/>
          <w:lang w:eastAsia="sl-SI"/>
        </w:rPr>
        <w:t>izved</w:t>
      </w:r>
      <w:r w:rsidR="00BA0722">
        <w:rPr>
          <w:rFonts w:ascii="Tahoma" w:eastAsia="Times New Roman" w:hAnsi="Tahoma" w:cs="Tahoma"/>
          <w:sz w:val="20"/>
          <w:szCs w:val="20"/>
          <w:lang w:eastAsia="sl-SI"/>
        </w:rPr>
        <w:t>bo</w:t>
      </w:r>
      <w:r w:rsidR="00E93D85" w:rsidRPr="00E93D85">
        <w:rPr>
          <w:rFonts w:ascii="Tahoma" w:eastAsia="Times New Roman" w:hAnsi="Tahoma" w:cs="Tahoma"/>
          <w:sz w:val="20"/>
          <w:szCs w:val="20"/>
          <w:lang w:eastAsia="sl-SI"/>
        </w:rPr>
        <w:t xml:space="preserve"> zamenjav</w:t>
      </w:r>
      <w:r w:rsidR="00BA0722">
        <w:rPr>
          <w:rFonts w:ascii="Tahoma" w:eastAsia="Times New Roman" w:hAnsi="Tahoma" w:cs="Tahoma"/>
          <w:sz w:val="20"/>
          <w:szCs w:val="20"/>
          <w:lang w:eastAsia="sl-SI"/>
        </w:rPr>
        <w:t>e</w:t>
      </w:r>
      <w:r w:rsidR="00E93D85" w:rsidRPr="00E93D85">
        <w:rPr>
          <w:rFonts w:ascii="Tahoma" w:eastAsia="Times New Roman" w:hAnsi="Tahoma" w:cs="Tahoma"/>
          <w:sz w:val="20"/>
          <w:szCs w:val="20"/>
          <w:lang w:eastAsia="sl-SI"/>
        </w:rPr>
        <w:t xml:space="preserve"> viličastega transporterja (dimenzija viličastega transporterja ≥200252 (kovani členi)</w:t>
      </w:r>
      <w:r w:rsidR="001A0D80">
        <w:rPr>
          <w:rFonts w:ascii="Tahoma" w:eastAsia="Times New Roman" w:hAnsi="Tahoma" w:cs="Tahoma"/>
          <w:sz w:val="20"/>
          <w:szCs w:val="20"/>
          <w:lang w:eastAsia="sl-SI"/>
        </w:rPr>
        <w:t>)</w:t>
      </w:r>
      <w:r w:rsidR="00E93D85" w:rsidRPr="00E93D85">
        <w:rPr>
          <w:rFonts w:ascii="Tahoma" w:eastAsia="Times New Roman" w:hAnsi="Tahoma" w:cs="Tahoma"/>
          <w:sz w:val="20"/>
          <w:szCs w:val="20"/>
          <w:lang w:eastAsia="sl-SI"/>
        </w:rPr>
        <w:t>, kapacitete tran</w:t>
      </w:r>
      <w:r w:rsidR="00BA0722">
        <w:rPr>
          <w:rFonts w:ascii="Tahoma" w:eastAsia="Times New Roman" w:hAnsi="Tahoma" w:cs="Tahoma"/>
          <w:sz w:val="20"/>
          <w:szCs w:val="20"/>
          <w:lang w:eastAsia="sl-SI"/>
        </w:rPr>
        <w:t>s</w:t>
      </w:r>
      <w:r w:rsidR="00E93D85" w:rsidRPr="00E93D85">
        <w:rPr>
          <w:rFonts w:ascii="Tahoma" w:eastAsia="Times New Roman" w:hAnsi="Tahoma" w:cs="Tahoma"/>
          <w:sz w:val="20"/>
          <w:szCs w:val="20"/>
          <w:lang w:eastAsia="sl-SI"/>
        </w:rPr>
        <w:t>porta ≥ 40t/h</w:t>
      </w:r>
      <w:r w:rsidRPr="00593134">
        <w:rPr>
          <w:rFonts w:ascii="Tahoma" w:eastAsia="Times New Roman" w:hAnsi="Tahoma" w:cs="Tahoma"/>
          <w:sz w:val="20"/>
          <w:szCs w:val="20"/>
          <w:lang w:eastAsia="sl-SI"/>
        </w:rPr>
        <w:t>.</w:t>
      </w:r>
      <w:r>
        <w:rPr>
          <w:rFonts w:ascii="Tahoma" w:eastAsia="Times New Roman" w:hAnsi="Tahoma" w:cs="Tahoma"/>
          <w:sz w:val="20"/>
          <w:szCs w:val="20"/>
          <w:lang w:eastAsia="sl-SI"/>
        </w:rPr>
        <w:t xml:space="preserve"> </w:t>
      </w:r>
      <w:r w:rsidRPr="00271C07">
        <w:rPr>
          <w:rFonts w:ascii="Tahoma" w:eastAsia="Times New Roman" w:hAnsi="Tahoma" w:cs="Tahoma"/>
          <w:sz w:val="20"/>
          <w:szCs w:val="20"/>
          <w:lang w:eastAsia="sl-SI"/>
        </w:rPr>
        <w:t>Na podlagi poziva bomo naročniku v zahtevanem roku predložili dodatna dokazila o uspešni izvedbi navedenih referenčnih del oziroma</w:t>
      </w:r>
      <w:r w:rsidRPr="00271C07">
        <w:rPr>
          <w:rFonts w:ascii="Tahoma" w:eastAsia="Times New Roman" w:hAnsi="Tahoma" w:cs="Tahoma"/>
          <w:b/>
          <w:sz w:val="20"/>
          <w:szCs w:val="20"/>
          <w:lang w:eastAsia="sl-SI"/>
        </w:rPr>
        <w:t xml:space="preserve"> </w:t>
      </w:r>
      <w:r w:rsidRPr="00271C07">
        <w:rPr>
          <w:rFonts w:ascii="Tahoma" w:eastAsia="Times New Roman" w:hAnsi="Tahoma" w:cs="Tahoma"/>
          <w:sz w:val="20"/>
          <w:szCs w:val="20"/>
          <w:lang w:eastAsia="sl-SI"/>
        </w:rPr>
        <w:t>uspešno izvedenih poslov ponudnika.</w:t>
      </w:r>
      <w:r w:rsidRPr="00637345">
        <w:rPr>
          <w:rFonts w:ascii="Tahoma" w:eastAsia="Times New Roman" w:hAnsi="Tahoma" w:cs="Tahoma"/>
          <w:sz w:val="20"/>
          <w:szCs w:val="20"/>
          <w:lang w:eastAsia="sl-SI"/>
        </w:rPr>
        <w:t xml:space="preserve"> </w:t>
      </w:r>
    </w:p>
    <w:p w14:paraId="499C252B" w14:textId="77777777" w:rsidR="00763D74" w:rsidRPr="00DC0B3F" w:rsidRDefault="00763D74" w:rsidP="00E67083">
      <w:pPr>
        <w:keepNext/>
        <w:keepLines/>
        <w:widowControl w:val="0"/>
        <w:spacing w:after="0" w:line="240" w:lineRule="auto"/>
        <w:jc w:val="both"/>
        <w:rPr>
          <w:rFonts w:ascii="Tahoma" w:eastAsia="Times New Roman" w:hAnsi="Tahoma" w:cs="Tahoma"/>
          <w:sz w:val="16"/>
          <w:szCs w:val="20"/>
          <w:lang w:eastAsia="sl-SI"/>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763D74" w:rsidRPr="00637345" w14:paraId="2503510F" w14:textId="77777777" w:rsidTr="00BA0722">
        <w:trPr>
          <w:trHeight w:val="435"/>
        </w:trPr>
        <w:tc>
          <w:tcPr>
            <w:tcW w:w="3544" w:type="dxa"/>
            <w:vAlign w:val="center"/>
          </w:tcPr>
          <w:p w14:paraId="064AB92B" w14:textId="77777777" w:rsidR="00763D74" w:rsidRPr="00637345" w:rsidRDefault="00763D74" w:rsidP="00E67083">
            <w:pPr>
              <w:keepNext/>
              <w:keepLines/>
              <w:widowControl w:val="0"/>
              <w:spacing w:after="0" w:line="240" w:lineRule="auto"/>
              <w:rPr>
                <w:rFonts w:ascii="Tahoma" w:eastAsia="Times New Roman" w:hAnsi="Tahoma" w:cs="Tahoma"/>
                <w:b/>
                <w:sz w:val="18"/>
                <w:lang w:eastAsia="sl-SI"/>
              </w:rPr>
            </w:pPr>
            <w:r w:rsidRPr="00637345">
              <w:rPr>
                <w:rFonts w:ascii="Tahoma" w:eastAsia="Times New Roman" w:hAnsi="Tahoma" w:cs="Tahoma"/>
                <w:b/>
                <w:sz w:val="18"/>
                <w:lang w:eastAsia="sl-SI"/>
              </w:rPr>
              <w:t>Naročnik:</w:t>
            </w:r>
          </w:p>
        </w:tc>
        <w:tc>
          <w:tcPr>
            <w:tcW w:w="5559" w:type="dxa"/>
          </w:tcPr>
          <w:p w14:paraId="7BAE523A" w14:textId="77777777" w:rsidR="00763D74" w:rsidRPr="00637345" w:rsidRDefault="00763D74" w:rsidP="00E67083">
            <w:pPr>
              <w:keepNext/>
              <w:keepLines/>
              <w:widowControl w:val="0"/>
              <w:spacing w:after="0" w:line="240" w:lineRule="auto"/>
              <w:rPr>
                <w:rFonts w:ascii="Tahoma" w:eastAsia="Times New Roman" w:hAnsi="Tahoma" w:cs="Tahoma"/>
                <w:b/>
                <w:sz w:val="18"/>
                <w:lang w:eastAsia="sl-SI"/>
              </w:rPr>
            </w:pPr>
          </w:p>
          <w:p w14:paraId="69957055" w14:textId="77777777" w:rsidR="00763D74" w:rsidRPr="00637345" w:rsidRDefault="00763D74" w:rsidP="00E67083">
            <w:pPr>
              <w:keepNext/>
              <w:keepLines/>
              <w:widowControl w:val="0"/>
              <w:spacing w:after="0" w:line="240" w:lineRule="auto"/>
              <w:rPr>
                <w:rFonts w:ascii="Tahoma" w:eastAsia="Times New Roman" w:hAnsi="Tahoma" w:cs="Tahoma"/>
                <w:b/>
                <w:sz w:val="18"/>
                <w:lang w:eastAsia="sl-SI"/>
              </w:rPr>
            </w:pPr>
          </w:p>
        </w:tc>
      </w:tr>
      <w:tr w:rsidR="00763D74" w:rsidRPr="00637345" w14:paraId="2F292BD7" w14:textId="77777777" w:rsidTr="00BA0722">
        <w:trPr>
          <w:trHeight w:val="435"/>
        </w:trPr>
        <w:tc>
          <w:tcPr>
            <w:tcW w:w="3544" w:type="dxa"/>
            <w:vAlign w:val="center"/>
          </w:tcPr>
          <w:p w14:paraId="0B4980AC"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Naslov:</w:t>
            </w:r>
          </w:p>
        </w:tc>
        <w:tc>
          <w:tcPr>
            <w:tcW w:w="5559" w:type="dxa"/>
          </w:tcPr>
          <w:p w14:paraId="1DDA0042" w14:textId="77777777" w:rsidR="00763D74" w:rsidRPr="00637345" w:rsidRDefault="00763D74" w:rsidP="00E67083">
            <w:pPr>
              <w:keepNext/>
              <w:keepLines/>
              <w:widowControl w:val="0"/>
              <w:spacing w:after="0" w:line="240" w:lineRule="auto"/>
              <w:rPr>
                <w:rFonts w:ascii="Tahoma" w:eastAsia="Times New Roman" w:hAnsi="Tahoma" w:cs="Tahoma"/>
                <w:b/>
                <w:sz w:val="18"/>
                <w:lang w:eastAsia="sl-SI"/>
              </w:rPr>
            </w:pPr>
          </w:p>
          <w:p w14:paraId="4F48992D" w14:textId="77777777" w:rsidR="00763D74" w:rsidRPr="00637345" w:rsidRDefault="00763D74" w:rsidP="00E67083">
            <w:pPr>
              <w:keepNext/>
              <w:keepLines/>
              <w:widowControl w:val="0"/>
              <w:spacing w:after="0" w:line="240" w:lineRule="auto"/>
              <w:rPr>
                <w:rFonts w:ascii="Tahoma" w:eastAsia="Times New Roman" w:hAnsi="Tahoma" w:cs="Tahoma"/>
                <w:b/>
                <w:sz w:val="18"/>
                <w:lang w:eastAsia="sl-SI"/>
              </w:rPr>
            </w:pPr>
          </w:p>
        </w:tc>
      </w:tr>
      <w:tr w:rsidR="00763D74" w:rsidRPr="00637345" w14:paraId="307AF9E4" w14:textId="77777777" w:rsidTr="00BA0722">
        <w:trPr>
          <w:trHeight w:val="435"/>
        </w:trPr>
        <w:tc>
          <w:tcPr>
            <w:tcW w:w="3544" w:type="dxa"/>
            <w:vAlign w:val="center"/>
          </w:tcPr>
          <w:p w14:paraId="59839E70"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Kontaktna oseba naročnika:</w:t>
            </w:r>
          </w:p>
        </w:tc>
        <w:tc>
          <w:tcPr>
            <w:tcW w:w="5559" w:type="dxa"/>
          </w:tcPr>
          <w:p w14:paraId="29620588"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63D74" w:rsidRPr="00637345" w14:paraId="4E09EF27" w14:textId="77777777" w:rsidTr="00BA0722">
        <w:trPr>
          <w:trHeight w:val="435"/>
        </w:trPr>
        <w:tc>
          <w:tcPr>
            <w:tcW w:w="3544" w:type="dxa"/>
            <w:vAlign w:val="center"/>
          </w:tcPr>
          <w:p w14:paraId="78D15E3E"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Telefonska številka:</w:t>
            </w:r>
          </w:p>
        </w:tc>
        <w:tc>
          <w:tcPr>
            <w:tcW w:w="5559" w:type="dxa"/>
          </w:tcPr>
          <w:p w14:paraId="13195621"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63D74" w:rsidRPr="00637345" w14:paraId="27A984A2" w14:textId="77777777" w:rsidTr="00BA0722">
        <w:trPr>
          <w:trHeight w:val="435"/>
        </w:trPr>
        <w:tc>
          <w:tcPr>
            <w:tcW w:w="3544" w:type="dxa"/>
            <w:vAlign w:val="center"/>
          </w:tcPr>
          <w:p w14:paraId="6E2889BA"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Izvajalec:</w:t>
            </w:r>
          </w:p>
        </w:tc>
        <w:tc>
          <w:tcPr>
            <w:tcW w:w="5559" w:type="dxa"/>
          </w:tcPr>
          <w:p w14:paraId="24388741"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63D74" w:rsidRPr="00637345" w14:paraId="585F572A" w14:textId="77777777" w:rsidTr="00BA0722">
        <w:trPr>
          <w:trHeight w:val="435"/>
        </w:trPr>
        <w:tc>
          <w:tcPr>
            <w:tcW w:w="3544" w:type="dxa"/>
            <w:vAlign w:val="center"/>
          </w:tcPr>
          <w:p w14:paraId="2D520149"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Naziv objekta:</w:t>
            </w:r>
          </w:p>
        </w:tc>
        <w:tc>
          <w:tcPr>
            <w:tcW w:w="5559" w:type="dxa"/>
          </w:tcPr>
          <w:p w14:paraId="3E081D78"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63D74" w:rsidRPr="00637345" w14:paraId="5B636819" w14:textId="77777777" w:rsidTr="00763D74">
        <w:trPr>
          <w:cantSplit/>
          <w:trHeight w:val="461"/>
        </w:trPr>
        <w:tc>
          <w:tcPr>
            <w:tcW w:w="3544" w:type="dxa"/>
            <w:vAlign w:val="center"/>
          </w:tcPr>
          <w:p w14:paraId="5C9FC68A"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Leto zaključka in kraj izvedbe:</w:t>
            </w:r>
          </w:p>
        </w:tc>
        <w:tc>
          <w:tcPr>
            <w:tcW w:w="5559" w:type="dxa"/>
            <w:vAlign w:val="bottom"/>
          </w:tcPr>
          <w:p w14:paraId="789085A1"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63D74" w:rsidRPr="00637345" w14:paraId="18C2F82D" w14:textId="77777777" w:rsidTr="00763D74">
        <w:trPr>
          <w:trHeight w:val="273"/>
        </w:trPr>
        <w:tc>
          <w:tcPr>
            <w:tcW w:w="3544" w:type="dxa"/>
            <w:tcBorders>
              <w:right w:val="single" w:sz="4" w:space="0" w:color="auto"/>
            </w:tcBorders>
            <w:vAlign w:val="center"/>
          </w:tcPr>
          <w:p w14:paraId="0F9D759B"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Številka (oznaka) in datum pogodbe / naročilnice:</w:t>
            </w:r>
          </w:p>
        </w:tc>
        <w:tc>
          <w:tcPr>
            <w:tcW w:w="5559" w:type="dxa"/>
            <w:tcBorders>
              <w:top w:val="single" w:sz="4" w:space="0" w:color="auto"/>
              <w:left w:val="single" w:sz="4" w:space="0" w:color="auto"/>
              <w:bottom w:val="single" w:sz="4" w:space="0" w:color="auto"/>
              <w:right w:val="single" w:sz="4" w:space="0" w:color="auto"/>
            </w:tcBorders>
            <w:vAlign w:val="center"/>
          </w:tcPr>
          <w:p w14:paraId="26B56BB7"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p w14:paraId="18F20BFF"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63D74" w:rsidRPr="00637345" w14:paraId="61A8638A" w14:textId="77777777" w:rsidTr="00763D74">
        <w:trPr>
          <w:trHeight w:val="794"/>
        </w:trPr>
        <w:tc>
          <w:tcPr>
            <w:tcW w:w="3544" w:type="dxa"/>
            <w:tcBorders>
              <w:right w:val="single" w:sz="4" w:space="0" w:color="auto"/>
            </w:tcBorders>
          </w:tcPr>
          <w:p w14:paraId="0AB79537"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Kratek opis predmeta naročila:</w:t>
            </w:r>
          </w:p>
          <w:p w14:paraId="3FE421AB"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c>
          <w:tcPr>
            <w:tcW w:w="5559" w:type="dxa"/>
            <w:tcBorders>
              <w:top w:val="single" w:sz="4" w:space="0" w:color="auto"/>
              <w:left w:val="single" w:sz="4" w:space="0" w:color="auto"/>
              <w:bottom w:val="single" w:sz="4" w:space="0" w:color="auto"/>
              <w:right w:val="single" w:sz="4" w:space="0" w:color="auto"/>
            </w:tcBorders>
            <w:vAlign w:val="center"/>
          </w:tcPr>
          <w:p w14:paraId="2DEC69ED"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tc>
      </w:tr>
      <w:tr w:rsidR="00724544" w:rsidRPr="00637345" w14:paraId="415D3EAB" w14:textId="77777777" w:rsidTr="00BA0722">
        <w:trPr>
          <w:trHeight w:val="335"/>
        </w:trPr>
        <w:tc>
          <w:tcPr>
            <w:tcW w:w="3544" w:type="dxa"/>
            <w:tcBorders>
              <w:right w:val="single" w:sz="4" w:space="0" w:color="auto"/>
            </w:tcBorders>
            <w:vAlign w:val="center"/>
          </w:tcPr>
          <w:p w14:paraId="32A15CDA" w14:textId="4E2C7A75" w:rsidR="00724544" w:rsidRPr="00BA0722" w:rsidRDefault="00BA0722" w:rsidP="00E67083">
            <w:pPr>
              <w:keepNext/>
              <w:keepLines/>
              <w:widowControl w:val="0"/>
              <w:spacing w:after="0" w:line="240" w:lineRule="auto"/>
              <w:rPr>
                <w:rFonts w:ascii="Tahoma" w:eastAsia="Times New Roman" w:hAnsi="Tahoma" w:cs="Tahoma"/>
                <w:color w:val="000000"/>
                <w:sz w:val="18"/>
                <w:szCs w:val="18"/>
                <w:lang w:eastAsia="sl-SI"/>
              </w:rPr>
            </w:pPr>
            <w:r w:rsidRPr="00BA0722">
              <w:rPr>
                <w:rFonts w:ascii="Tahoma" w:eastAsia="Times New Roman" w:hAnsi="Tahoma" w:cs="Tahoma"/>
                <w:color w:val="000000"/>
                <w:sz w:val="18"/>
                <w:szCs w:val="18"/>
                <w:lang w:eastAsia="sl-SI"/>
              </w:rPr>
              <w:t>dimenzija viličastega transporterja:</w:t>
            </w:r>
          </w:p>
        </w:tc>
        <w:tc>
          <w:tcPr>
            <w:tcW w:w="5559" w:type="dxa"/>
            <w:tcBorders>
              <w:top w:val="single" w:sz="4" w:space="0" w:color="auto"/>
              <w:left w:val="single" w:sz="4" w:space="0" w:color="auto"/>
              <w:bottom w:val="single" w:sz="4" w:space="0" w:color="auto"/>
              <w:right w:val="single" w:sz="4" w:space="0" w:color="auto"/>
            </w:tcBorders>
            <w:vAlign w:val="center"/>
          </w:tcPr>
          <w:p w14:paraId="7373ED23" w14:textId="77777777" w:rsidR="00724544" w:rsidRPr="00637345" w:rsidRDefault="00724544" w:rsidP="00E67083">
            <w:pPr>
              <w:keepNext/>
              <w:keepLines/>
              <w:widowControl w:val="0"/>
              <w:spacing w:after="0" w:line="240" w:lineRule="auto"/>
              <w:rPr>
                <w:rFonts w:ascii="Tahoma" w:eastAsia="Times New Roman" w:hAnsi="Tahoma" w:cs="Tahoma"/>
                <w:sz w:val="18"/>
                <w:lang w:eastAsia="sl-SI"/>
              </w:rPr>
            </w:pPr>
          </w:p>
        </w:tc>
      </w:tr>
      <w:tr w:rsidR="00BA0722" w:rsidRPr="00637345" w14:paraId="09BC694C" w14:textId="77777777" w:rsidTr="00BA0722">
        <w:trPr>
          <w:trHeight w:val="335"/>
        </w:trPr>
        <w:tc>
          <w:tcPr>
            <w:tcW w:w="3544" w:type="dxa"/>
            <w:tcBorders>
              <w:right w:val="single" w:sz="4" w:space="0" w:color="auto"/>
            </w:tcBorders>
            <w:vAlign w:val="center"/>
          </w:tcPr>
          <w:p w14:paraId="020B7B6A" w14:textId="5172A876" w:rsidR="00BA0722" w:rsidRPr="00BA0722" w:rsidRDefault="00BA0722" w:rsidP="00E67083">
            <w:pPr>
              <w:keepNext/>
              <w:keepLines/>
              <w:widowControl w:val="0"/>
              <w:spacing w:after="0" w:line="240" w:lineRule="auto"/>
              <w:rPr>
                <w:rFonts w:ascii="Tahoma" w:eastAsia="Times New Roman" w:hAnsi="Tahoma" w:cs="Tahoma"/>
                <w:color w:val="000000"/>
                <w:sz w:val="18"/>
                <w:szCs w:val="18"/>
                <w:lang w:eastAsia="sl-SI"/>
              </w:rPr>
            </w:pPr>
            <w:r w:rsidRPr="00BA0722">
              <w:rPr>
                <w:rFonts w:ascii="Tahoma" w:eastAsia="Times New Roman" w:hAnsi="Tahoma" w:cs="Tahoma"/>
                <w:color w:val="000000"/>
                <w:sz w:val="18"/>
                <w:szCs w:val="18"/>
                <w:lang w:eastAsia="sl-SI"/>
              </w:rPr>
              <w:t>kovani členi:</w:t>
            </w:r>
          </w:p>
        </w:tc>
        <w:tc>
          <w:tcPr>
            <w:tcW w:w="5559" w:type="dxa"/>
            <w:tcBorders>
              <w:top w:val="single" w:sz="4" w:space="0" w:color="auto"/>
              <w:left w:val="single" w:sz="4" w:space="0" w:color="auto"/>
              <w:bottom w:val="single" w:sz="4" w:space="0" w:color="auto"/>
              <w:right w:val="single" w:sz="4" w:space="0" w:color="auto"/>
            </w:tcBorders>
            <w:vAlign w:val="center"/>
          </w:tcPr>
          <w:p w14:paraId="0D8A3268" w14:textId="6B09980A" w:rsidR="00BA0722" w:rsidRPr="00637345" w:rsidRDefault="00BA0722" w:rsidP="00E67083">
            <w:pPr>
              <w:keepNext/>
              <w:keepLines/>
              <w:widowControl w:val="0"/>
              <w:spacing w:after="0" w:line="240" w:lineRule="auto"/>
              <w:jc w:val="center"/>
              <w:rPr>
                <w:rFonts w:ascii="Tahoma" w:eastAsia="Times New Roman" w:hAnsi="Tahoma" w:cs="Tahoma"/>
                <w:sz w:val="18"/>
                <w:lang w:eastAsia="sl-SI"/>
              </w:rPr>
            </w:pPr>
            <w:r>
              <w:rPr>
                <w:rFonts w:ascii="Tahoma" w:eastAsia="Times New Roman" w:hAnsi="Tahoma" w:cs="Tahoma"/>
                <w:sz w:val="18"/>
                <w:lang w:eastAsia="sl-SI"/>
              </w:rPr>
              <w:t>Da    /    ne</w:t>
            </w:r>
          </w:p>
        </w:tc>
      </w:tr>
      <w:tr w:rsidR="00763D74" w:rsidRPr="0073261A" w14:paraId="24554507" w14:textId="77777777" w:rsidTr="00BA0722">
        <w:trPr>
          <w:trHeight w:val="335"/>
        </w:trPr>
        <w:tc>
          <w:tcPr>
            <w:tcW w:w="3544" w:type="dxa"/>
            <w:tcBorders>
              <w:right w:val="single" w:sz="4" w:space="0" w:color="auto"/>
            </w:tcBorders>
            <w:vAlign w:val="center"/>
          </w:tcPr>
          <w:p w14:paraId="4F9F3B1F" w14:textId="28B2735B" w:rsidR="00763D74" w:rsidRPr="0073261A" w:rsidRDefault="00BA0722" w:rsidP="00E67083">
            <w:pPr>
              <w:keepNext/>
              <w:keepLines/>
              <w:widowControl w:val="0"/>
              <w:spacing w:after="0" w:line="240" w:lineRule="auto"/>
              <w:rPr>
                <w:rFonts w:ascii="Tahoma" w:eastAsia="Times New Roman" w:hAnsi="Tahoma" w:cs="Tahoma"/>
                <w:sz w:val="18"/>
                <w:lang w:eastAsia="sl-SI"/>
              </w:rPr>
            </w:pPr>
            <w:r w:rsidRPr="00BA0722">
              <w:rPr>
                <w:rFonts w:ascii="Tahoma" w:eastAsia="Times New Roman" w:hAnsi="Tahoma" w:cs="Tahoma"/>
                <w:color w:val="000000"/>
                <w:sz w:val="18"/>
                <w:szCs w:val="18"/>
                <w:lang w:eastAsia="sl-SI"/>
              </w:rPr>
              <w:t xml:space="preserve">kapacitete transporta </w:t>
            </w:r>
            <w:r w:rsidR="00763D74">
              <w:rPr>
                <w:rFonts w:ascii="Tahoma" w:eastAsia="Times New Roman" w:hAnsi="Tahoma" w:cs="Tahoma"/>
                <w:color w:val="000000"/>
                <w:sz w:val="18"/>
                <w:szCs w:val="18"/>
                <w:lang w:eastAsia="sl-SI"/>
              </w:rPr>
              <w:t>[</w:t>
            </w:r>
            <w:r>
              <w:rPr>
                <w:rFonts w:ascii="Tahoma" w:eastAsia="Times New Roman" w:hAnsi="Tahoma" w:cs="Tahoma"/>
                <w:color w:val="000000"/>
                <w:sz w:val="18"/>
                <w:szCs w:val="18"/>
                <w:lang w:eastAsia="sl-SI"/>
              </w:rPr>
              <w:t>t/h</w:t>
            </w:r>
            <w:r w:rsidR="00763D74">
              <w:rPr>
                <w:rFonts w:ascii="Tahoma" w:eastAsia="Times New Roman" w:hAnsi="Tahoma" w:cs="Tahoma"/>
                <w:color w:val="000000"/>
                <w:sz w:val="18"/>
                <w:szCs w:val="18"/>
                <w:lang w:eastAsia="sl-SI"/>
              </w:rPr>
              <w:t>]:</w:t>
            </w:r>
          </w:p>
        </w:tc>
        <w:tc>
          <w:tcPr>
            <w:tcW w:w="5559" w:type="dxa"/>
            <w:tcBorders>
              <w:top w:val="single" w:sz="4" w:space="0" w:color="auto"/>
              <w:left w:val="single" w:sz="4" w:space="0" w:color="auto"/>
              <w:bottom w:val="single" w:sz="4" w:space="0" w:color="auto"/>
              <w:right w:val="single" w:sz="4" w:space="0" w:color="auto"/>
            </w:tcBorders>
            <w:vAlign w:val="center"/>
          </w:tcPr>
          <w:p w14:paraId="2AAC0555" w14:textId="77777777" w:rsidR="00763D74" w:rsidRPr="0073261A" w:rsidRDefault="00763D74" w:rsidP="00E67083">
            <w:pPr>
              <w:keepNext/>
              <w:keepLines/>
              <w:widowControl w:val="0"/>
              <w:spacing w:after="0" w:line="240" w:lineRule="auto"/>
              <w:rPr>
                <w:rFonts w:ascii="Tahoma" w:eastAsia="Times New Roman" w:hAnsi="Tahoma" w:cs="Tahoma"/>
                <w:sz w:val="18"/>
                <w:lang w:eastAsia="sl-SI"/>
              </w:rPr>
            </w:pPr>
          </w:p>
        </w:tc>
      </w:tr>
    </w:tbl>
    <w:p w14:paraId="7645EB64" w14:textId="77777777" w:rsidR="00763D74" w:rsidRPr="00637345" w:rsidRDefault="00763D74" w:rsidP="00E67083">
      <w:pPr>
        <w:keepNext/>
        <w:keepLines/>
        <w:widowControl w:val="0"/>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763D74" w:rsidRPr="00637345" w14:paraId="5B44CC51" w14:textId="77777777" w:rsidTr="00763D74">
        <w:trPr>
          <w:trHeight w:val="235"/>
        </w:trPr>
        <w:tc>
          <w:tcPr>
            <w:tcW w:w="3402" w:type="dxa"/>
            <w:tcBorders>
              <w:bottom w:val="single" w:sz="4" w:space="0" w:color="auto"/>
            </w:tcBorders>
          </w:tcPr>
          <w:p w14:paraId="736450F6" w14:textId="77777777" w:rsidR="00763D74" w:rsidRPr="00637345" w:rsidRDefault="00763D74" w:rsidP="00E67083">
            <w:pPr>
              <w:keepNext/>
              <w:keepLines/>
              <w:widowControl w:val="0"/>
              <w:spacing w:after="0" w:line="240" w:lineRule="auto"/>
              <w:jc w:val="both"/>
              <w:rPr>
                <w:rFonts w:ascii="Tahoma" w:eastAsia="Times New Roman" w:hAnsi="Tahoma" w:cs="Tahoma"/>
                <w:snapToGrid w:val="0"/>
                <w:color w:val="000000"/>
                <w:sz w:val="18"/>
                <w:lang w:eastAsia="sl-SI"/>
              </w:rPr>
            </w:pPr>
          </w:p>
        </w:tc>
        <w:tc>
          <w:tcPr>
            <w:tcW w:w="2268" w:type="dxa"/>
          </w:tcPr>
          <w:p w14:paraId="6A82F476" w14:textId="77777777" w:rsidR="00763D74" w:rsidRPr="00637345" w:rsidRDefault="00763D74" w:rsidP="00E67083">
            <w:pPr>
              <w:keepNext/>
              <w:keepLines/>
              <w:widowControl w:val="0"/>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3CE93FE3" w14:textId="77777777" w:rsidR="00763D74" w:rsidRPr="00637345" w:rsidRDefault="00763D74"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763D74" w:rsidRPr="00637345" w14:paraId="3C582C9F" w14:textId="77777777" w:rsidTr="00763D74">
        <w:trPr>
          <w:trHeight w:val="235"/>
        </w:trPr>
        <w:tc>
          <w:tcPr>
            <w:tcW w:w="3402" w:type="dxa"/>
            <w:tcBorders>
              <w:top w:val="single" w:sz="4" w:space="0" w:color="auto"/>
            </w:tcBorders>
          </w:tcPr>
          <w:p w14:paraId="795F2BFE" w14:textId="77777777" w:rsidR="00763D74" w:rsidRPr="00637345" w:rsidRDefault="00763D74" w:rsidP="00E67083">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(kraj, datum)</w:t>
            </w:r>
          </w:p>
        </w:tc>
        <w:tc>
          <w:tcPr>
            <w:tcW w:w="2268" w:type="dxa"/>
          </w:tcPr>
          <w:p w14:paraId="5327B70B" w14:textId="77777777" w:rsidR="00763D74" w:rsidRPr="00637345" w:rsidRDefault="00763D74" w:rsidP="00E67083">
            <w:pPr>
              <w:keepNext/>
              <w:keepLines/>
              <w:widowControl w:val="0"/>
              <w:spacing w:after="0" w:line="240" w:lineRule="auto"/>
              <w:jc w:val="center"/>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žig</w:t>
            </w:r>
          </w:p>
        </w:tc>
        <w:tc>
          <w:tcPr>
            <w:tcW w:w="3686" w:type="dxa"/>
            <w:tcBorders>
              <w:top w:val="single" w:sz="4" w:space="0" w:color="auto"/>
            </w:tcBorders>
          </w:tcPr>
          <w:p w14:paraId="35A5FFEE" w14:textId="77777777" w:rsidR="00763D74" w:rsidRPr="00637345" w:rsidRDefault="00763D74" w:rsidP="00E67083">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(ime in priimek ter podpis odgovorne osebe gospodarskega subjekta)</w:t>
            </w:r>
          </w:p>
        </w:tc>
      </w:tr>
    </w:tbl>
    <w:p w14:paraId="1DB49D77" w14:textId="77777777" w:rsidR="00763D74" w:rsidRPr="00637345" w:rsidRDefault="00763D74" w:rsidP="00E67083">
      <w:pPr>
        <w:keepNext/>
        <w:keepLines/>
        <w:widowControl w:val="0"/>
        <w:pBdr>
          <w:bottom w:val="single" w:sz="12" w:space="1" w:color="auto"/>
        </w:pBdr>
        <w:spacing w:after="0" w:line="240" w:lineRule="auto"/>
        <w:rPr>
          <w:rFonts w:ascii="Tahoma" w:eastAsia="Times New Roman" w:hAnsi="Tahoma" w:cs="Tahoma"/>
          <w:b/>
          <w:sz w:val="18"/>
          <w:lang w:eastAsia="sl-SI"/>
        </w:rPr>
      </w:pPr>
    </w:p>
    <w:p w14:paraId="35099F92" w14:textId="77777777" w:rsidR="00763D74" w:rsidRPr="00637345" w:rsidRDefault="00763D74" w:rsidP="00E67083">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4D3B6680" w14:textId="77777777" w:rsidR="00763D74" w:rsidRPr="00637345" w:rsidRDefault="00763D74" w:rsidP="00E67083">
      <w:pPr>
        <w:keepNext/>
        <w:keepLines/>
        <w:widowControl w:val="0"/>
        <w:spacing w:after="0" w:line="240" w:lineRule="auto"/>
        <w:jc w:val="both"/>
        <w:rPr>
          <w:rFonts w:ascii="Tahoma" w:eastAsia="Times New Roman" w:hAnsi="Tahoma" w:cs="Tahoma"/>
          <w:sz w:val="18"/>
          <w:lang w:eastAsia="sl-SI"/>
        </w:rPr>
      </w:pPr>
    </w:p>
    <w:p w14:paraId="7AD81AC2" w14:textId="1F7D4803" w:rsidR="00763D74" w:rsidRPr="00637345" w:rsidRDefault="00763D74" w:rsidP="00E67083">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 xml:space="preserve">Potrjujemo, da nam je na podlagi našega naročila, zgoraj navedeni </w:t>
      </w:r>
      <w:r w:rsidR="00BA0722">
        <w:rPr>
          <w:rFonts w:ascii="Tahoma" w:eastAsia="Times New Roman" w:hAnsi="Tahoma" w:cs="Tahoma"/>
          <w:sz w:val="18"/>
          <w:lang w:eastAsia="sl-SI"/>
        </w:rPr>
        <w:t xml:space="preserve">izvajalec </w:t>
      </w:r>
      <w:r w:rsidRPr="00637345">
        <w:rPr>
          <w:rFonts w:ascii="Tahoma" w:eastAsia="Times New Roman" w:hAnsi="Tahoma" w:cs="Tahoma"/>
          <w:sz w:val="18"/>
          <w:lang w:eastAsia="sl-SI"/>
        </w:rPr>
        <w:t>opravil navedena dela v skladu s sklenjeno pogodbo/okvirnem sporazumom oziroma v roku, količini, kvaliteti in po ceni, navedeni v izvajalčevi ponudbi.</w:t>
      </w:r>
    </w:p>
    <w:p w14:paraId="4F8771A5" w14:textId="77777777" w:rsidR="00763D74" w:rsidRPr="00637345" w:rsidRDefault="00763D74" w:rsidP="00E67083">
      <w:pPr>
        <w:keepNext/>
        <w:keepLines/>
        <w:widowControl w:val="0"/>
        <w:spacing w:after="0" w:line="240" w:lineRule="auto"/>
        <w:jc w:val="both"/>
        <w:rPr>
          <w:rFonts w:ascii="Tahoma" w:eastAsia="Times New Roman" w:hAnsi="Tahoma" w:cs="Tahoma"/>
          <w:sz w:val="18"/>
          <w:lang w:eastAsia="sl-SI"/>
        </w:rPr>
      </w:pPr>
    </w:p>
    <w:p w14:paraId="1A1FB9CF" w14:textId="77777777" w:rsidR="00763D74" w:rsidRPr="00637345" w:rsidRDefault="00763D74" w:rsidP="00E67083">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4E27FF22"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6F739962" w14:textId="77777777" w:rsidR="00763D74" w:rsidRPr="00637345" w:rsidRDefault="00763D74" w:rsidP="00E67083">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40D0433B"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p>
    <w:p w14:paraId="10B00760" w14:textId="77777777" w:rsidR="00763D74" w:rsidRPr="00637345" w:rsidRDefault="00763D74" w:rsidP="00E67083">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63D74" w:rsidRPr="00637345" w14:paraId="7F95216A" w14:textId="77777777" w:rsidTr="00763D74">
        <w:trPr>
          <w:trHeight w:val="235"/>
        </w:trPr>
        <w:tc>
          <w:tcPr>
            <w:tcW w:w="3402" w:type="dxa"/>
            <w:tcBorders>
              <w:bottom w:val="single" w:sz="4" w:space="0" w:color="auto"/>
            </w:tcBorders>
          </w:tcPr>
          <w:p w14:paraId="4C17B8A7" w14:textId="77777777" w:rsidR="00763D74" w:rsidRPr="00637345" w:rsidRDefault="00763D74" w:rsidP="00E67083">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4513C326" w14:textId="77777777" w:rsidR="00763D74" w:rsidRPr="00637345" w:rsidRDefault="00763D74" w:rsidP="00E67083">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22325289" w14:textId="77777777" w:rsidR="00763D74" w:rsidRPr="00637345" w:rsidRDefault="00763D74" w:rsidP="00E67083">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763D74" w:rsidRPr="00637345" w14:paraId="064316A9" w14:textId="77777777" w:rsidTr="00763D74">
        <w:trPr>
          <w:trHeight w:val="235"/>
        </w:trPr>
        <w:tc>
          <w:tcPr>
            <w:tcW w:w="3402" w:type="dxa"/>
            <w:tcBorders>
              <w:top w:val="single" w:sz="4" w:space="0" w:color="auto"/>
            </w:tcBorders>
          </w:tcPr>
          <w:p w14:paraId="172FE2EF" w14:textId="77777777" w:rsidR="00763D74" w:rsidRPr="00637345" w:rsidRDefault="00763D74" w:rsidP="00E67083">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2321B561" w14:textId="77777777" w:rsidR="00763D74" w:rsidRPr="00637345" w:rsidRDefault="00763D74" w:rsidP="00E67083">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F3819D0" w14:textId="77777777" w:rsidR="00763D74" w:rsidRPr="00637345" w:rsidRDefault="00763D74" w:rsidP="00E67083">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56C8F98E" w14:textId="77777777" w:rsidR="00763D74" w:rsidRDefault="00763D74" w:rsidP="00E67083">
      <w:pPr>
        <w:keepNext/>
        <w:keepLines/>
        <w:widowControl w:val="0"/>
        <w:spacing w:after="0" w:line="240" w:lineRule="auto"/>
        <w:jc w:val="both"/>
        <w:rPr>
          <w:rFonts w:ascii="Tahoma" w:eastAsia="Times New Roman" w:hAnsi="Tahoma" w:cs="Tahoma"/>
          <w:b/>
          <w:sz w:val="14"/>
          <w:lang w:eastAsia="sl-SI"/>
        </w:rPr>
      </w:pPr>
    </w:p>
    <w:p w14:paraId="771AA435" w14:textId="77777777" w:rsidR="00763D74" w:rsidRPr="00637345" w:rsidRDefault="00763D74" w:rsidP="00E67083">
      <w:pPr>
        <w:keepNext/>
        <w:keepLines/>
        <w:widowControl w:val="0"/>
        <w:spacing w:after="0" w:line="240" w:lineRule="auto"/>
        <w:jc w:val="both"/>
        <w:rPr>
          <w:rFonts w:ascii="Tahoma" w:eastAsia="Times New Roman" w:hAnsi="Tahoma" w:cs="Tahoma"/>
          <w:b/>
          <w:sz w:val="14"/>
          <w:lang w:eastAsia="sl-SI"/>
        </w:rPr>
      </w:pPr>
    </w:p>
    <w:p w14:paraId="541A8D79" w14:textId="77777777" w:rsidR="00763D74" w:rsidRDefault="00763D74" w:rsidP="00E67083">
      <w:pPr>
        <w:keepNext/>
        <w:keepLines/>
        <w:widowControl w:val="0"/>
        <w:spacing w:after="0" w:line="240" w:lineRule="auto"/>
        <w:jc w:val="both"/>
        <w:rPr>
          <w:rFonts w:ascii="Tahoma" w:eastAsia="Times New Roman" w:hAnsi="Tahoma" w:cs="Tahoma"/>
          <w:sz w:val="16"/>
          <w:lang w:eastAsia="sl-SI"/>
        </w:rPr>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p>
    <w:p w14:paraId="71BED2BC" w14:textId="6E2967BC" w:rsidR="00763D74" w:rsidRDefault="00763D74" w:rsidP="00E67083">
      <w:pPr>
        <w:keepNext/>
        <w:keepLines/>
        <w:spacing w:after="0" w:line="240" w:lineRule="auto"/>
      </w:pPr>
      <w:r>
        <w:rPr>
          <w:rFonts w:ascii="Tahoma" w:eastAsia="Times New Roman" w:hAnsi="Tahoma" w:cs="Tahoma"/>
          <w:sz w:val="16"/>
          <w:lang w:eastAsia="sl-SI"/>
        </w:rPr>
        <w:br w:type="page"/>
      </w:r>
    </w:p>
    <w:p w14:paraId="40A76DA8" w14:textId="77777777" w:rsidR="00763D74" w:rsidRPr="00DA5A20" w:rsidRDefault="00763D74" w:rsidP="00E67083">
      <w:pPr>
        <w:keepNext/>
        <w:keepLines/>
        <w:widowControl w:val="0"/>
        <w:spacing w:after="0" w:line="240" w:lineRule="auto"/>
        <w:rPr>
          <w:rFonts w:ascii="Tahoma" w:eastAsia="Times New Roman" w:hAnsi="Tahoma" w:cs="Tahoma"/>
          <w:b/>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763D74" w:rsidRPr="004A7F76" w14:paraId="029FFE12" w14:textId="77777777" w:rsidTr="00763D74">
        <w:tc>
          <w:tcPr>
            <w:tcW w:w="8150" w:type="dxa"/>
            <w:tcBorders>
              <w:top w:val="single" w:sz="4" w:space="0" w:color="auto"/>
              <w:bottom w:val="single" w:sz="4" w:space="0" w:color="auto"/>
            </w:tcBorders>
          </w:tcPr>
          <w:p w14:paraId="7226AD81" w14:textId="0EB4E2D5" w:rsidR="00763D74" w:rsidRPr="004A7F76" w:rsidRDefault="00763D74" w:rsidP="00E67083">
            <w:pPr>
              <w:keepNext/>
              <w:keepLines/>
              <w:spacing w:after="0" w:line="240" w:lineRule="auto"/>
              <w:jc w:val="both"/>
              <w:rPr>
                <w:rFonts w:ascii="Tahoma" w:eastAsia="Times New Roman" w:hAnsi="Tahoma" w:cs="Tahoma"/>
                <w:lang w:eastAsia="sl-SI"/>
              </w:rPr>
            </w:pPr>
            <w:r w:rsidRPr="004A7F76">
              <w:rPr>
                <w:rFonts w:ascii="Tahoma" w:eastAsia="Times New Roman" w:hAnsi="Tahoma" w:cs="Tahoma"/>
                <w:lang w:eastAsia="sl-SI"/>
              </w:rPr>
              <w:br w:type="page"/>
            </w:r>
            <w:r w:rsidRPr="004A7F76">
              <w:rPr>
                <w:rFonts w:ascii="Tahoma" w:eastAsia="Times New Roman" w:hAnsi="Tahoma" w:cs="Tahoma"/>
                <w:lang w:eastAsia="sl-SI"/>
              </w:rPr>
              <w:br w:type="page"/>
            </w:r>
            <w:r w:rsidRPr="004A7F76">
              <w:rPr>
                <w:rFonts w:ascii="Tahoma" w:eastAsia="Times New Roman" w:hAnsi="Tahoma" w:cs="Tahoma"/>
                <w:lang w:eastAsia="sl-SI"/>
              </w:rPr>
              <w:br w:type="page"/>
            </w:r>
            <w:r w:rsidR="00131A0A">
              <w:rPr>
                <w:rFonts w:ascii="Tahoma" w:eastAsia="Times New Roman" w:hAnsi="Tahoma" w:cs="Tahoma"/>
                <w:lang w:eastAsia="sl-SI"/>
              </w:rPr>
              <w:t>STROKOVNA SPOSOBNOST</w:t>
            </w:r>
          </w:p>
        </w:tc>
        <w:tc>
          <w:tcPr>
            <w:tcW w:w="1418" w:type="dxa"/>
            <w:tcBorders>
              <w:top w:val="single" w:sz="4" w:space="0" w:color="auto"/>
              <w:bottom w:val="single" w:sz="4" w:space="0" w:color="auto"/>
            </w:tcBorders>
          </w:tcPr>
          <w:p w14:paraId="50DB2825" w14:textId="392A764E" w:rsidR="00763D74" w:rsidRPr="004A7F76" w:rsidRDefault="00763D74" w:rsidP="00E67083">
            <w:pPr>
              <w:keepNext/>
              <w:keepLines/>
              <w:spacing w:after="0" w:line="240" w:lineRule="auto"/>
              <w:jc w:val="both"/>
              <w:rPr>
                <w:rFonts w:ascii="Tahoma" w:eastAsia="Times New Roman" w:hAnsi="Tahoma" w:cs="Tahoma"/>
                <w:b/>
                <w:i/>
                <w:lang w:eastAsia="sl-SI"/>
              </w:rPr>
            </w:pPr>
            <w:r w:rsidRPr="004A7F76">
              <w:rPr>
                <w:rFonts w:ascii="Tahoma" w:eastAsia="Times New Roman" w:hAnsi="Tahoma" w:cs="Tahoma"/>
                <w:b/>
                <w:i/>
                <w:lang w:eastAsia="sl-SI"/>
              </w:rPr>
              <w:t xml:space="preserve">Priloga </w:t>
            </w:r>
            <w:r>
              <w:rPr>
                <w:rFonts w:ascii="Tahoma" w:eastAsia="Times New Roman" w:hAnsi="Tahoma" w:cs="Tahoma"/>
                <w:b/>
                <w:i/>
                <w:lang w:eastAsia="sl-SI"/>
              </w:rPr>
              <w:t>7</w:t>
            </w:r>
            <w:r w:rsidR="00E400F0">
              <w:rPr>
                <w:rFonts w:ascii="Tahoma" w:eastAsia="Times New Roman" w:hAnsi="Tahoma" w:cs="Tahoma"/>
                <w:b/>
                <w:i/>
                <w:lang w:eastAsia="sl-SI"/>
              </w:rPr>
              <w:t>b</w:t>
            </w:r>
          </w:p>
        </w:tc>
      </w:tr>
    </w:tbl>
    <w:p w14:paraId="4EE297DC" w14:textId="77777777" w:rsidR="00763D74" w:rsidRPr="004A7F76" w:rsidRDefault="00763D74" w:rsidP="00E67083">
      <w:pPr>
        <w:keepNext/>
        <w:keepLines/>
        <w:spacing w:after="0" w:line="240" w:lineRule="auto"/>
        <w:jc w:val="center"/>
        <w:rPr>
          <w:rFonts w:ascii="Tahoma" w:eastAsia="Times New Roman" w:hAnsi="Tahoma" w:cs="Tahoma"/>
          <w:b/>
          <w:lang w:eastAsia="sl-SI"/>
        </w:rPr>
      </w:pPr>
      <w:r w:rsidRPr="004A7F76">
        <w:rPr>
          <w:rFonts w:ascii="Tahoma" w:eastAsia="Times New Roman" w:hAnsi="Tahoma" w:cs="Tahoma"/>
          <w:b/>
          <w:lang w:eastAsia="sl-SI"/>
        </w:rPr>
        <w:t>Javno naročilo:</w:t>
      </w:r>
    </w:p>
    <w:p w14:paraId="65E8A9EA" w14:textId="12521718" w:rsidR="00763D74" w:rsidRDefault="0004557F" w:rsidP="00E67083">
      <w:pPr>
        <w:keepNext/>
        <w:keepLines/>
        <w:spacing w:after="0" w:line="240" w:lineRule="auto"/>
        <w:jc w:val="both"/>
        <w:rPr>
          <w:rFonts w:ascii="Tahoma" w:eastAsia="Times New Roman" w:hAnsi="Tahoma" w:cs="Tahoma"/>
          <w:b/>
          <w:noProof/>
          <w:lang w:eastAsia="sl-SI"/>
        </w:rPr>
      </w:pPr>
      <w:r>
        <w:rPr>
          <w:rFonts w:ascii="Tahoma" w:eastAsia="Times New Roman" w:hAnsi="Tahoma" w:cs="Tahoma"/>
          <w:b/>
          <w:noProof/>
          <w:lang w:eastAsia="sl-SI"/>
        </w:rPr>
        <w:t>JPE-SPV-182/21</w:t>
      </w:r>
      <w:r w:rsidR="00763D74" w:rsidRPr="00763D74">
        <w:rPr>
          <w:rFonts w:ascii="Tahoma" w:eastAsia="Times New Roman" w:hAnsi="Tahoma" w:cs="Tahoma"/>
          <w:b/>
          <w:noProof/>
          <w:lang w:eastAsia="sl-SI"/>
        </w:rPr>
        <w:t xml:space="preserve"> – </w:t>
      </w:r>
      <w:r w:rsidR="00A616A9">
        <w:rPr>
          <w:rFonts w:ascii="Tahoma" w:eastAsia="Times New Roman" w:hAnsi="Tahoma" w:cs="Tahoma"/>
          <w:b/>
          <w:noProof/>
          <w:lang w:eastAsia="sl-SI"/>
        </w:rPr>
        <w:t>Generalna obnova dveh dodajalnikov premoga na kotlu 3</w:t>
      </w:r>
      <w:r w:rsidR="00763D74" w:rsidRPr="00763D74">
        <w:rPr>
          <w:rFonts w:ascii="Tahoma" w:eastAsia="Times New Roman" w:hAnsi="Tahoma" w:cs="Tahoma"/>
          <w:b/>
          <w:noProof/>
          <w:lang w:eastAsia="sl-SI"/>
        </w:rPr>
        <w:t xml:space="preserve"> za </w:t>
      </w:r>
    </w:p>
    <w:p w14:paraId="29CB626E" w14:textId="070E6F07" w:rsidR="00763D74" w:rsidRPr="00763D74" w:rsidRDefault="006D4014" w:rsidP="00E67083">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2</w:t>
      </w:r>
      <w:r w:rsidR="00763D74" w:rsidRPr="00763D74">
        <w:rPr>
          <w:rFonts w:ascii="Tahoma" w:eastAsia="Times New Roman" w:hAnsi="Tahoma" w:cs="Tahoma"/>
          <w:b/>
          <w:lang w:eastAsia="sl-SI"/>
        </w:rPr>
        <w:t xml:space="preserve">. sklop: </w:t>
      </w:r>
      <w:r w:rsidR="00AA314C">
        <w:rPr>
          <w:rFonts w:ascii="Tahoma" w:eastAsia="Times New Roman" w:hAnsi="Tahoma" w:cs="Tahoma"/>
          <w:b/>
          <w:lang w:eastAsia="sl-SI"/>
        </w:rPr>
        <w:t>Izvedba storitev oz. del</w:t>
      </w:r>
      <w:r w:rsidRPr="006D4014">
        <w:rPr>
          <w:rFonts w:ascii="Tahoma" w:eastAsia="Times New Roman" w:hAnsi="Tahoma" w:cs="Tahoma"/>
          <w:b/>
          <w:lang w:eastAsia="sl-SI"/>
        </w:rPr>
        <w:t xml:space="preserve"> (demontažna in montažna materiala)</w:t>
      </w:r>
    </w:p>
    <w:p w14:paraId="7A8BE96E" w14:textId="77777777" w:rsidR="00763D74" w:rsidRPr="00EF49F8" w:rsidRDefault="00763D74" w:rsidP="00E67083">
      <w:pPr>
        <w:keepNext/>
        <w:keepLines/>
        <w:spacing w:after="0" w:line="240" w:lineRule="auto"/>
        <w:jc w:val="both"/>
        <w:rPr>
          <w:rFonts w:ascii="Tahoma" w:eastAsia="Times New Roman" w:hAnsi="Tahoma" w:cs="Tahoma"/>
          <w:szCs w:val="20"/>
          <w:lang w:eastAsia="sl-SI"/>
        </w:rPr>
      </w:pPr>
    </w:p>
    <w:p w14:paraId="64870823" w14:textId="77777777" w:rsidR="00763D74" w:rsidRPr="004A7F76" w:rsidRDefault="00763D74" w:rsidP="00E67083">
      <w:pPr>
        <w:keepNext/>
        <w:keepLines/>
        <w:widowControl w:val="0"/>
        <w:spacing w:after="0" w:line="240" w:lineRule="auto"/>
        <w:rPr>
          <w:rFonts w:ascii="Tahoma" w:eastAsia="Times New Roman" w:hAnsi="Tahoma" w:cs="Tahoma"/>
          <w:lang w:eastAsia="sl-SI"/>
        </w:rPr>
      </w:pPr>
    </w:p>
    <w:p w14:paraId="2B500533" w14:textId="77777777" w:rsidR="00763D74" w:rsidRPr="005E7E8D" w:rsidRDefault="00763D74" w:rsidP="00E67083">
      <w:pPr>
        <w:keepNext/>
        <w:keepLines/>
        <w:widowControl w:val="0"/>
        <w:spacing w:after="0" w:line="240" w:lineRule="auto"/>
        <w:rPr>
          <w:rFonts w:ascii="Tahoma" w:eastAsia="Times New Roman" w:hAnsi="Tahoma" w:cs="Tahoma"/>
          <w:lang w:eastAsia="sl-SI"/>
        </w:rPr>
      </w:pPr>
      <w:r w:rsidRPr="005E7E8D">
        <w:rPr>
          <w:rFonts w:ascii="Tahoma" w:eastAsia="Times New Roman" w:hAnsi="Tahoma" w:cs="Tahoma"/>
          <w:b/>
          <w:lang w:eastAsia="sl-SI"/>
        </w:rPr>
        <w:t>SEZNAM PRIJAVLJENIH DELAVCEV</w:t>
      </w:r>
      <w:r w:rsidRPr="005E7E8D">
        <w:rPr>
          <w:rFonts w:ascii="Tahoma" w:eastAsia="Times New Roman" w:hAnsi="Tahoma" w:cs="Tahoma"/>
          <w:lang w:eastAsia="sl-SI"/>
        </w:rPr>
        <w:t xml:space="preserve"> </w:t>
      </w:r>
    </w:p>
    <w:p w14:paraId="37E4513E"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49"/>
        <w:gridCol w:w="1417"/>
        <w:gridCol w:w="2268"/>
      </w:tblGrid>
      <w:tr w:rsidR="00763D74" w:rsidRPr="005E7E8D" w14:paraId="27E2FFB1" w14:textId="77777777" w:rsidTr="00763D74">
        <w:tc>
          <w:tcPr>
            <w:tcW w:w="675" w:type="dxa"/>
          </w:tcPr>
          <w:p w14:paraId="4D0D7796"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r w:rsidRPr="005E7E8D">
              <w:rPr>
                <w:rFonts w:ascii="Tahoma" w:eastAsia="Times New Roman" w:hAnsi="Tahoma" w:cs="Tahoma"/>
                <w:sz w:val="20"/>
                <w:lang w:eastAsia="sl-SI"/>
              </w:rPr>
              <w:t>Zap. št.</w:t>
            </w:r>
          </w:p>
        </w:tc>
        <w:tc>
          <w:tcPr>
            <w:tcW w:w="4849" w:type="dxa"/>
          </w:tcPr>
          <w:p w14:paraId="18B19AF3"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r w:rsidRPr="005E7E8D">
              <w:rPr>
                <w:rFonts w:ascii="Tahoma" w:eastAsia="Times New Roman" w:hAnsi="Tahoma" w:cs="Tahoma"/>
                <w:sz w:val="20"/>
                <w:lang w:eastAsia="sl-SI"/>
              </w:rPr>
              <w:t>Ime in priimek</w:t>
            </w:r>
          </w:p>
        </w:tc>
        <w:tc>
          <w:tcPr>
            <w:tcW w:w="1417" w:type="dxa"/>
            <w:tcBorders>
              <w:right w:val="single" w:sz="4" w:space="0" w:color="auto"/>
            </w:tcBorders>
          </w:tcPr>
          <w:p w14:paraId="70920D81"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r w:rsidRPr="005E7E8D">
              <w:rPr>
                <w:rFonts w:ascii="Tahoma" w:eastAsia="Times New Roman" w:hAnsi="Tahoma" w:cs="Tahoma"/>
                <w:sz w:val="20"/>
                <w:lang w:eastAsia="sl-SI"/>
              </w:rPr>
              <w:t>delodajalec</w:t>
            </w:r>
          </w:p>
        </w:tc>
        <w:tc>
          <w:tcPr>
            <w:tcW w:w="2268" w:type="dxa"/>
            <w:tcBorders>
              <w:right w:val="single" w:sz="4" w:space="0" w:color="auto"/>
            </w:tcBorders>
          </w:tcPr>
          <w:p w14:paraId="2E1CF4AB"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funkcija</w:t>
            </w:r>
          </w:p>
        </w:tc>
      </w:tr>
      <w:tr w:rsidR="00763D74" w:rsidRPr="005E7E8D" w14:paraId="2671C38C" w14:textId="77777777" w:rsidTr="00763D74">
        <w:trPr>
          <w:trHeight w:val="50"/>
        </w:trPr>
        <w:tc>
          <w:tcPr>
            <w:tcW w:w="675" w:type="dxa"/>
          </w:tcPr>
          <w:p w14:paraId="4A77EC49"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sidRPr="005E7E8D">
              <w:rPr>
                <w:rFonts w:ascii="Tahoma" w:eastAsia="Times New Roman" w:hAnsi="Tahoma" w:cs="Tahoma"/>
                <w:sz w:val="20"/>
                <w:lang w:eastAsia="sl-SI"/>
              </w:rPr>
              <w:t>1.</w:t>
            </w:r>
          </w:p>
        </w:tc>
        <w:tc>
          <w:tcPr>
            <w:tcW w:w="4849" w:type="dxa"/>
          </w:tcPr>
          <w:p w14:paraId="75B09531"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12586F7E"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65B9DD75" w14:textId="3B8CBD43" w:rsidR="00763D74" w:rsidRPr="005E7E8D" w:rsidRDefault="00D80550"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delovodja</w:t>
            </w:r>
          </w:p>
        </w:tc>
      </w:tr>
      <w:tr w:rsidR="00763D74" w:rsidRPr="005E7E8D" w14:paraId="1542A042" w14:textId="77777777" w:rsidTr="00763D74">
        <w:trPr>
          <w:trHeight w:val="50"/>
        </w:trPr>
        <w:tc>
          <w:tcPr>
            <w:tcW w:w="675" w:type="dxa"/>
          </w:tcPr>
          <w:p w14:paraId="756796DE"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sidRPr="005E7E8D">
              <w:rPr>
                <w:rFonts w:ascii="Tahoma" w:eastAsia="Times New Roman" w:hAnsi="Tahoma" w:cs="Tahoma"/>
                <w:sz w:val="20"/>
                <w:lang w:eastAsia="sl-SI"/>
              </w:rPr>
              <w:t>2.</w:t>
            </w:r>
          </w:p>
        </w:tc>
        <w:tc>
          <w:tcPr>
            <w:tcW w:w="4849" w:type="dxa"/>
          </w:tcPr>
          <w:p w14:paraId="2213A7A7"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671385CF"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730155B9"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r>
      <w:tr w:rsidR="00763D74" w:rsidRPr="005E7E8D" w14:paraId="27913E49" w14:textId="77777777" w:rsidTr="00763D74">
        <w:trPr>
          <w:trHeight w:val="50"/>
        </w:trPr>
        <w:tc>
          <w:tcPr>
            <w:tcW w:w="675" w:type="dxa"/>
          </w:tcPr>
          <w:p w14:paraId="380AB5CE"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sidRPr="005E7E8D">
              <w:rPr>
                <w:rFonts w:ascii="Tahoma" w:eastAsia="Times New Roman" w:hAnsi="Tahoma" w:cs="Tahoma"/>
                <w:sz w:val="20"/>
                <w:lang w:eastAsia="sl-SI"/>
              </w:rPr>
              <w:t>3.</w:t>
            </w:r>
          </w:p>
        </w:tc>
        <w:tc>
          <w:tcPr>
            <w:tcW w:w="4849" w:type="dxa"/>
          </w:tcPr>
          <w:p w14:paraId="0DED71A9"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692E215B"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29C28C68"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r>
      <w:tr w:rsidR="00763D74" w:rsidRPr="005E7E8D" w14:paraId="205F35DC" w14:textId="77777777" w:rsidTr="00763D74">
        <w:trPr>
          <w:trHeight w:val="50"/>
        </w:trPr>
        <w:tc>
          <w:tcPr>
            <w:tcW w:w="675" w:type="dxa"/>
          </w:tcPr>
          <w:p w14:paraId="0A0F3B75"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sidRPr="005E7E8D">
              <w:rPr>
                <w:rFonts w:ascii="Tahoma" w:eastAsia="Times New Roman" w:hAnsi="Tahoma" w:cs="Tahoma"/>
                <w:sz w:val="20"/>
                <w:lang w:eastAsia="sl-SI"/>
              </w:rPr>
              <w:t>4.</w:t>
            </w:r>
          </w:p>
        </w:tc>
        <w:tc>
          <w:tcPr>
            <w:tcW w:w="4849" w:type="dxa"/>
          </w:tcPr>
          <w:p w14:paraId="0568AF2E"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1C15299E"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72EA44D3"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r>
      <w:tr w:rsidR="00763D74" w:rsidRPr="005E7E8D" w14:paraId="2C442CBE" w14:textId="77777777" w:rsidTr="00763D74">
        <w:trPr>
          <w:trHeight w:val="50"/>
        </w:trPr>
        <w:tc>
          <w:tcPr>
            <w:tcW w:w="675" w:type="dxa"/>
          </w:tcPr>
          <w:p w14:paraId="7FA1FF47"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5.</w:t>
            </w:r>
          </w:p>
        </w:tc>
        <w:tc>
          <w:tcPr>
            <w:tcW w:w="4849" w:type="dxa"/>
          </w:tcPr>
          <w:p w14:paraId="04CB3624"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02E8B390"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343D3C6F"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r>
      <w:tr w:rsidR="00763D74" w:rsidRPr="005E7E8D" w14:paraId="24CC3A6A" w14:textId="77777777" w:rsidTr="00763D74">
        <w:trPr>
          <w:trHeight w:val="50"/>
        </w:trPr>
        <w:tc>
          <w:tcPr>
            <w:tcW w:w="675" w:type="dxa"/>
          </w:tcPr>
          <w:p w14:paraId="4E754B44" w14:textId="77777777" w:rsidR="00763D74" w:rsidRPr="005E7E8D" w:rsidRDefault="00763D74"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6.</w:t>
            </w:r>
          </w:p>
        </w:tc>
        <w:tc>
          <w:tcPr>
            <w:tcW w:w="4849" w:type="dxa"/>
          </w:tcPr>
          <w:p w14:paraId="04D54C2B"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05D7C6A5"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41EC642F" w14:textId="77777777" w:rsidR="00763D74" w:rsidRPr="005E7E8D" w:rsidRDefault="00763D74" w:rsidP="00E67083">
            <w:pPr>
              <w:keepNext/>
              <w:keepLines/>
              <w:spacing w:after="0" w:line="240" w:lineRule="auto"/>
              <w:jc w:val="both"/>
              <w:rPr>
                <w:rFonts w:ascii="Tahoma" w:eastAsia="Times New Roman" w:hAnsi="Tahoma" w:cs="Tahoma"/>
                <w:sz w:val="20"/>
                <w:lang w:eastAsia="sl-SI"/>
              </w:rPr>
            </w:pPr>
          </w:p>
        </w:tc>
      </w:tr>
      <w:tr w:rsidR="00D80550" w:rsidRPr="005E7E8D" w14:paraId="53BFCECF" w14:textId="77777777" w:rsidTr="00763D74">
        <w:trPr>
          <w:trHeight w:val="50"/>
        </w:trPr>
        <w:tc>
          <w:tcPr>
            <w:tcW w:w="675" w:type="dxa"/>
          </w:tcPr>
          <w:p w14:paraId="11E90FB9" w14:textId="2A4E00EE" w:rsidR="00D80550" w:rsidRDefault="00D80550"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7.</w:t>
            </w:r>
          </w:p>
        </w:tc>
        <w:tc>
          <w:tcPr>
            <w:tcW w:w="4849" w:type="dxa"/>
          </w:tcPr>
          <w:p w14:paraId="350CEA53"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4B863BE2"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77B41CBF"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r>
      <w:tr w:rsidR="00D80550" w:rsidRPr="005E7E8D" w14:paraId="2B150101" w14:textId="77777777" w:rsidTr="00763D74">
        <w:trPr>
          <w:trHeight w:val="50"/>
        </w:trPr>
        <w:tc>
          <w:tcPr>
            <w:tcW w:w="675" w:type="dxa"/>
          </w:tcPr>
          <w:p w14:paraId="1FD6B76C" w14:textId="43BE4A12" w:rsidR="00D80550" w:rsidRDefault="00D80550"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8.</w:t>
            </w:r>
          </w:p>
        </w:tc>
        <w:tc>
          <w:tcPr>
            <w:tcW w:w="4849" w:type="dxa"/>
          </w:tcPr>
          <w:p w14:paraId="0B4769DA"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4DB48BD6"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22658110"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r>
      <w:tr w:rsidR="00D80550" w:rsidRPr="005E7E8D" w14:paraId="3F689E95" w14:textId="77777777" w:rsidTr="00763D74">
        <w:trPr>
          <w:trHeight w:val="50"/>
        </w:trPr>
        <w:tc>
          <w:tcPr>
            <w:tcW w:w="675" w:type="dxa"/>
          </w:tcPr>
          <w:p w14:paraId="4F69A0D8" w14:textId="1A05C172" w:rsidR="00D80550" w:rsidRDefault="00D80550"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9.</w:t>
            </w:r>
          </w:p>
        </w:tc>
        <w:tc>
          <w:tcPr>
            <w:tcW w:w="4849" w:type="dxa"/>
          </w:tcPr>
          <w:p w14:paraId="224C5EC1"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66DBD53F"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1A90C880"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r>
      <w:tr w:rsidR="00D80550" w:rsidRPr="005E7E8D" w14:paraId="37E97373" w14:textId="77777777" w:rsidTr="00763D74">
        <w:trPr>
          <w:trHeight w:val="50"/>
        </w:trPr>
        <w:tc>
          <w:tcPr>
            <w:tcW w:w="675" w:type="dxa"/>
          </w:tcPr>
          <w:p w14:paraId="6D206708" w14:textId="67290BED" w:rsidR="00D80550" w:rsidRDefault="00D80550" w:rsidP="00E67083">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10.</w:t>
            </w:r>
          </w:p>
        </w:tc>
        <w:tc>
          <w:tcPr>
            <w:tcW w:w="4849" w:type="dxa"/>
          </w:tcPr>
          <w:p w14:paraId="0F1D834A"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7A425837"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5E3F27DF" w14:textId="77777777" w:rsidR="00D80550" w:rsidRPr="005E7E8D" w:rsidRDefault="00D80550" w:rsidP="00E67083">
            <w:pPr>
              <w:keepNext/>
              <w:keepLines/>
              <w:spacing w:after="0" w:line="240" w:lineRule="auto"/>
              <w:jc w:val="both"/>
              <w:rPr>
                <w:rFonts w:ascii="Tahoma" w:eastAsia="Times New Roman" w:hAnsi="Tahoma" w:cs="Tahoma"/>
                <w:sz w:val="20"/>
                <w:lang w:eastAsia="sl-SI"/>
              </w:rPr>
            </w:pPr>
          </w:p>
        </w:tc>
      </w:tr>
    </w:tbl>
    <w:p w14:paraId="49E9B818" w14:textId="77777777" w:rsidR="00763D74" w:rsidRDefault="00763D74" w:rsidP="00E67083">
      <w:pPr>
        <w:keepNext/>
        <w:keepLines/>
        <w:spacing w:after="0" w:line="240" w:lineRule="auto"/>
        <w:jc w:val="both"/>
        <w:rPr>
          <w:rFonts w:ascii="Tahoma" w:hAnsi="Tahoma" w:cs="Tahoma"/>
          <w:sz w:val="28"/>
        </w:rPr>
      </w:pPr>
    </w:p>
    <w:p w14:paraId="27C03121" w14:textId="77777777" w:rsidR="00763D74" w:rsidRDefault="00763D74" w:rsidP="00E67083">
      <w:pPr>
        <w:keepNext/>
        <w:keepLines/>
        <w:spacing w:after="0" w:line="240" w:lineRule="auto"/>
        <w:jc w:val="both"/>
        <w:rPr>
          <w:rFonts w:ascii="Tahoma" w:eastAsia="Times New Roman" w:hAnsi="Tahoma" w:cs="Tahoma"/>
          <w:b/>
          <w:szCs w:val="20"/>
          <w:lang w:eastAsia="sl-SI"/>
        </w:rPr>
      </w:pPr>
    </w:p>
    <w:p w14:paraId="13298905" w14:textId="3F2BC0D0" w:rsidR="00763D74" w:rsidRDefault="00D80550" w:rsidP="00E67083">
      <w:pPr>
        <w:keepNext/>
        <w:keepLines/>
        <w:spacing w:after="0" w:line="240" w:lineRule="auto"/>
        <w:jc w:val="both"/>
        <w:rPr>
          <w:rFonts w:ascii="Tahoma" w:hAnsi="Tahoma" w:cs="Tahoma"/>
          <w:b/>
          <w:bCs/>
        </w:rPr>
      </w:pPr>
      <w:r>
        <w:rPr>
          <w:rFonts w:ascii="Tahoma" w:hAnsi="Tahoma" w:cs="Tahoma"/>
          <w:b/>
          <w:bCs/>
        </w:rPr>
        <w:t>Ponudnik za to stranjo predloži:</w:t>
      </w:r>
    </w:p>
    <w:p w14:paraId="62ECD8A1" w14:textId="77777777" w:rsidR="00D80550" w:rsidRPr="002B58F6" w:rsidRDefault="00D80550"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veljavno dokazilo (atest) o opravljenem preizkusu varilnega postopka po standardih SIST EN za avtogeno varjenje, obločno varjenje ter varjenje MIG/MAG izdanega s strani priglašenega organa,</w:t>
      </w:r>
    </w:p>
    <w:p w14:paraId="333F8549" w14:textId="77777777" w:rsidR="00D80550" w:rsidRPr="002B58F6" w:rsidRDefault="00D80550"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veljavno potrdilo o opravljenem izpitu za vzdrževanje naprav v Ex območjih ali za enega (1) delavca potrdilo, da je obiskoval seminar za monterje, vzdrževalce in upravljalce električnih in strojnih naprav, ki so vgrajene v prostorih, kjer so prisotni eksplozivni plini, pare, zmesi ali prah – Ex naprav,</w:t>
      </w:r>
    </w:p>
    <w:p w14:paraId="26E91178" w14:textId="77777777" w:rsidR="00D80550" w:rsidRPr="002B58F6" w:rsidRDefault="00D80550"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o opravljenem izpitu za vožnjo viličarja,</w:t>
      </w:r>
    </w:p>
    <w:p w14:paraId="564FFB2A" w14:textId="77777777" w:rsidR="00D80550" w:rsidRPr="002B58F6" w:rsidRDefault="00D80550" w:rsidP="00E67083">
      <w:pPr>
        <w:pStyle w:val="Odstavekseznama"/>
        <w:keepNext/>
        <w:keepLines/>
        <w:numPr>
          <w:ilvl w:val="0"/>
          <w:numId w:val="3"/>
        </w:numPr>
        <w:jc w:val="both"/>
        <w:rPr>
          <w:rFonts w:ascii="Tahoma" w:hAnsi="Tahoma" w:cs="Tahoma"/>
          <w:sz w:val="22"/>
        </w:rPr>
      </w:pPr>
      <w:r w:rsidRPr="002B58F6">
        <w:rPr>
          <w:rFonts w:ascii="Tahoma" w:hAnsi="Tahoma" w:cs="Tahoma"/>
          <w:sz w:val="22"/>
        </w:rPr>
        <w:t>za enega (1) delavca veljavno potrdilo o usposobljenosti za upravljanje mostnega dvigala.</w:t>
      </w:r>
    </w:p>
    <w:p w14:paraId="0C90CCF9" w14:textId="77777777" w:rsidR="00D80550" w:rsidRPr="005F6F53" w:rsidRDefault="00D80550" w:rsidP="00E67083">
      <w:pPr>
        <w:keepNext/>
        <w:keepLines/>
        <w:spacing w:after="0" w:line="240" w:lineRule="auto"/>
        <w:jc w:val="both"/>
        <w:rPr>
          <w:rFonts w:ascii="Tahoma" w:hAnsi="Tahoma" w:cs="Tahoma"/>
          <w:b/>
          <w:bCs/>
        </w:rPr>
      </w:pPr>
    </w:p>
    <w:p w14:paraId="5CF120F1" w14:textId="1A396422" w:rsidR="00FB2C95" w:rsidRPr="003149BB" w:rsidRDefault="00FB2C95" w:rsidP="00E67083">
      <w:pPr>
        <w:keepNext/>
        <w:keepLines/>
        <w:spacing w:after="0" w:line="240" w:lineRule="auto"/>
        <w:jc w:val="both"/>
        <w:rPr>
          <w:rFonts w:ascii="Tahoma" w:hAnsi="Tahoma" w:cs="Tahoma"/>
        </w:rPr>
      </w:pPr>
      <w:r w:rsidRPr="003149BB">
        <w:rPr>
          <w:rFonts w:ascii="Tahoma" w:hAnsi="Tahoma" w:cs="Tahoma"/>
          <w:bCs/>
        </w:rPr>
        <w:t>Ponudnik se z oddajo ponudbe zavezuje, da bodo delavci</w:t>
      </w:r>
      <w:r>
        <w:rPr>
          <w:rFonts w:ascii="Tahoma" w:hAnsi="Tahoma" w:cs="Tahoma"/>
          <w:bCs/>
        </w:rPr>
        <w:t xml:space="preserve"> navedeni v tej prilogi</w:t>
      </w:r>
      <w:r w:rsidRPr="003149BB">
        <w:rPr>
          <w:rFonts w:ascii="Tahoma" w:hAnsi="Tahoma" w:cs="Tahoma"/>
          <w:bCs/>
        </w:rPr>
        <w:t xml:space="preserve"> tudi dejansko prisotni pri izvedbi storitev na predmetnem razpisu. Naročnik dopušča možnost menjave delavca v času izvedbe storitev na predmetnem razpisu samo v primeru višje sile (npr. bolezen ali smrt delavca). V tem primeru mora ponudnik za novega delavca priložiti ustrezno dokazila, ki so po vsebini enaka kot jih naročnik zahteva za delavca.</w:t>
      </w:r>
    </w:p>
    <w:p w14:paraId="6FB5DCEA" w14:textId="140B8E5F" w:rsidR="00763D74" w:rsidRDefault="00763D74" w:rsidP="00E67083">
      <w:pPr>
        <w:keepNext/>
        <w:keepLines/>
        <w:spacing w:after="0" w:line="240" w:lineRule="auto"/>
        <w:jc w:val="both"/>
        <w:rPr>
          <w:rFonts w:ascii="Tahoma" w:eastAsia="Times New Roman" w:hAnsi="Tahoma" w:cs="Tahoma"/>
          <w:sz w:val="28"/>
          <w:lang w:eastAsia="sl-SI"/>
        </w:rPr>
      </w:pPr>
    </w:p>
    <w:p w14:paraId="1A619CFE" w14:textId="2EB8B454" w:rsidR="00FB2C95" w:rsidRDefault="00FB2C95" w:rsidP="00E67083">
      <w:pPr>
        <w:keepNext/>
        <w:keepLines/>
        <w:spacing w:after="0" w:line="240" w:lineRule="auto"/>
        <w:jc w:val="both"/>
        <w:rPr>
          <w:rFonts w:ascii="Tahoma" w:eastAsia="Times New Roman" w:hAnsi="Tahoma" w:cs="Tahoma"/>
          <w:sz w:val="28"/>
          <w:lang w:eastAsia="sl-SI"/>
        </w:rPr>
      </w:pPr>
    </w:p>
    <w:p w14:paraId="7EEACFA1" w14:textId="77777777" w:rsidR="00FB2C95" w:rsidRPr="005F6F53" w:rsidRDefault="00FB2C95" w:rsidP="00E67083">
      <w:pPr>
        <w:keepNext/>
        <w:keepLines/>
        <w:spacing w:after="0" w:line="240" w:lineRule="auto"/>
        <w:jc w:val="both"/>
        <w:rPr>
          <w:rFonts w:ascii="Tahoma" w:eastAsia="Times New Roman" w:hAnsi="Tahoma" w:cs="Tahoma"/>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763D74" w:rsidRPr="004A7F76" w14:paraId="3B8FC44D" w14:textId="77777777" w:rsidTr="00763D74">
        <w:trPr>
          <w:trHeight w:val="235"/>
        </w:trPr>
        <w:tc>
          <w:tcPr>
            <w:tcW w:w="2977" w:type="dxa"/>
            <w:tcBorders>
              <w:bottom w:val="single" w:sz="4" w:space="0" w:color="auto"/>
            </w:tcBorders>
          </w:tcPr>
          <w:p w14:paraId="2EE8FC03" w14:textId="77777777" w:rsidR="00763D74" w:rsidRPr="004A7F76" w:rsidRDefault="00763D74" w:rsidP="00E67083">
            <w:pPr>
              <w:keepNext/>
              <w:keepLines/>
              <w:spacing w:after="0" w:line="240" w:lineRule="auto"/>
              <w:jc w:val="both"/>
              <w:rPr>
                <w:rFonts w:ascii="Tahoma" w:eastAsia="Times New Roman" w:hAnsi="Tahoma" w:cs="Tahoma"/>
                <w:snapToGrid w:val="0"/>
                <w:color w:val="000000"/>
                <w:lang w:eastAsia="sl-SI"/>
              </w:rPr>
            </w:pPr>
          </w:p>
        </w:tc>
        <w:tc>
          <w:tcPr>
            <w:tcW w:w="2552" w:type="dxa"/>
          </w:tcPr>
          <w:p w14:paraId="3B18D46F" w14:textId="77777777" w:rsidR="00763D74" w:rsidRPr="004A7F76" w:rsidRDefault="00763D74" w:rsidP="00E67083">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429A7BE4" w14:textId="77777777" w:rsidR="00763D74" w:rsidRPr="004A7F76" w:rsidRDefault="00763D74"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763D74" w:rsidRPr="004A7F76" w14:paraId="244A8E39" w14:textId="77777777" w:rsidTr="00763D74">
        <w:trPr>
          <w:trHeight w:val="235"/>
        </w:trPr>
        <w:tc>
          <w:tcPr>
            <w:tcW w:w="2977" w:type="dxa"/>
            <w:tcBorders>
              <w:top w:val="single" w:sz="4" w:space="0" w:color="auto"/>
            </w:tcBorders>
          </w:tcPr>
          <w:p w14:paraId="156A9C16" w14:textId="77777777" w:rsidR="00763D74" w:rsidRPr="004A7F76" w:rsidRDefault="00763D74" w:rsidP="00E67083">
            <w:pPr>
              <w:keepNext/>
              <w:keepLines/>
              <w:spacing w:after="0" w:line="240" w:lineRule="auto"/>
              <w:jc w:val="both"/>
              <w:rPr>
                <w:rFonts w:ascii="Tahoma" w:eastAsia="Times New Roman" w:hAnsi="Tahoma" w:cs="Tahoma"/>
                <w:snapToGrid w:val="0"/>
                <w:color w:val="000000"/>
                <w:lang w:eastAsia="sl-SI"/>
              </w:rPr>
            </w:pPr>
            <w:r w:rsidRPr="004A7F76">
              <w:rPr>
                <w:rFonts w:ascii="Tahoma" w:eastAsia="Times New Roman" w:hAnsi="Tahoma" w:cs="Tahoma"/>
                <w:snapToGrid w:val="0"/>
                <w:color w:val="000000"/>
                <w:lang w:eastAsia="sl-SI"/>
              </w:rPr>
              <w:t>(kraj, datum)</w:t>
            </w:r>
          </w:p>
        </w:tc>
        <w:tc>
          <w:tcPr>
            <w:tcW w:w="2552" w:type="dxa"/>
          </w:tcPr>
          <w:p w14:paraId="35F2B0DD" w14:textId="77777777" w:rsidR="00763D74" w:rsidRPr="004A7F76" w:rsidRDefault="00763D74" w:rsidP="00E67083">
            <w:pPr>
              <w:keepNext/>
              <w:keepLines/>
              <w:spacing w:after="0" w:line="240" w:lineRule="auto"/>
              <w:jc w:val="center"/>
              <w:rPr>
                <w:rFonts w:ascii="Tahoma" w:eastAsia="Times New Roman" w:hAnsi="Tahoma" w:cs="Tahoma"/>
                <w:snapToGrid w:val="0"/>
                <w:color w:val="000000"/>
                <w:lang w:eastAsia="sl-SI"/>
              </w:rPr>
            </w:pPr>
            <w:r w:rsidRPr="004A7F76">
              <w:rPr>
                <w:rFonts w:ascii="Tahoma" w:eastAsia="Times New Roman" w:hAnsi="Tahoma" w:cs="Tahoma"/>
                <w:snapToGrid w:val="0"/>
                <w:color w:val="000000"/>
                <w:lang w:eastAsia="sl-SI"/>
              </w:rPr>
              <w:t>žig</w:t>
            </w:r>
          </w:p>
        </w:tc>
        <w:tc>
          <w:tcPr>
            <w:tcW w:w="3827" w:type="dxa"/>
            <w:tcBorders>
              <w:top w:val="single" w:sz="4" w:space="0" w:color="auto"/>
            </w:tcBorders>
          </w:tcPr>
          <w:p w14:paraId="3A77E2F4" w14:textId="77777777" w:rsidR="00763D74" w:rsidRPr="004A7F76" w:rsidRDefault="00763D74" w:rsidP="00E67083">
            <w:pPr>
              <w:keepNext/>
              <w:keepLines/>
              <w:spacing w:after="0" w:line="240" w:lineRule="auto"/>
              <w:jc w:val="both"/>
              <w:rPr>
                <w:rFonts w:ascii="Tahoma" w:eastAsia="Times New Roman" w:hAnsi="Tahoma" w:cs="Tahoma"/>
                <w:snapToGrid w:val="0"/>
                <w:color w:val="000000"/>
                <w:lang w:eastAsia="sl-SI"/>
              </w:rPr>
            </w:pPr>
            <w:r w:rsidRPr="004A7F76">
              <w:rPr>
                <w:rFonts w:ascii="Tahoma" w:eastAsia="Times New Roman" w:hAnsi="Tahoma" w:cs="Tahoma"/>
                <w:snapToGrid w:val="0"/>
                <w:color w:val="000000"/>
                <w:lang w:eastAsia="sl-SI"/>
              </w:rPr>
              <w:t>(ime in priimek odgovorne osebe ter podpis ponudnika)</w:t>
            </w:r>
          </w:p>
        </w:tc>
      </w:tr>
    </w:tbl>
    <w:p w14:paraId="59A03079" w14:textId="0A979FD6" w:rsidR="00BA4351" w:rsidRDefault="00763D74" w:rsidP="00E67083">
      <w:pPr>
        <w:keepNext/>
        <w:keepLines/>
        <w:spacing w:after="0" w:line="240" w:lineRule="auto"/>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763D74" w:rsidRPr="00D172C0" w14:paraId="019B501E" w14:textId="77777777" w:rsidTr="00763D74">
        <w:tc>
          <w:tcPr>
            <w:tcW w:w="8008" w:type="dxa"/>
            <w:tcBorders>
              <w:top w:val="single" w:sz="4" w:space="0" w:color="auto"/>
              <w:bottom w:val="single" w:sz="4" w:space="0" w:color="auto"/>
            </w:tcBorders>
          </w:tcPr>
          <w:p w14:paraId="0DD95462" w14:textId="26DBCEFB" w:rsidR="00763D74" w:rsidRPr="00D172C0" w:rsidRDefault="00763D74" w:rsidP="00E67083">
            <w:pPr>
              <w:keepNext/>
              <w:keepLines/>
              <w:spacing w:after="0" w:line="240" w:lineRule="auto"/>
              <w:jc w:val="both"/>
              <w:rPr>
                <w:rFonts w:ascii="Tahoma" w:eastAsia="Times New Roman" w:hAnsi="Tahoma" w:cs="Tahoma"/>
                <w:lang w:eastAsia="sl-SI"/>
              </w:rPr>
            </w:pPr>
            <w:r>
              <w:rPr>
                <w:rFonts w:ascii="Times New Roman" w:eastAsia="Times New Roman" w:hAnsi="Times New Roman"/>
                <w:lang w:eastAsia="sl-SI"/>
              </w:rPr>
              <w:lastRenderedPageBreak/>
              <w:br w:type="page"/>
            </w:r>
            <w:r w:rsidRPr="00D172C0">
              <w:rPr>
                <w:rFonts w:ascii="Tahoma" w:eastAsia="Times New Roman" w:hAnsi="Tahoma" w:cs="Tahoma"/>
                <w:lang w:eastAsia="sl-SI"/>
              </w:rPr>
              <w:br w:type="page"/>
              <w:t>ZAGOTAVLJANJE VARNOSTI IN ZDRAVJA PRI DELU</w:t>
            </w:r>
          </w:p>
        </w:tc>
        <w:tc>
          <w:tcPr>
            <w:tcW w:w="1418" w:type="dxa"/>
            <w:tcBorders>
              <w:top w:val="single" w:sz="4" w:space="0" w:color="auto"/>
              <w:bottom w:val="single" w:sz="4" w:space="0" w:color="auto"/>
            </w:tcBorders>
          </w:tcPr>
          <w:p w14:paraId="6586DB63" w14:textId="7FD2A979" w:rsidR="00763D74" w:rsidRPr="00D172C0" w:rsidRDefault="00763D74" w:rsidP="00E67083">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D172C0">
              <w:rPr>
                <w:rFonts w:ascii="Tahoma" w:eastAsia="Times New Roman" w:hAnsi="Tahoma" w:cs="Tahoma"/>
                <w:b/>
                <w:i/>
                <w:lang w:eastAsia="sl-SI"/>
              </w:rPr>
              <w:t xml:space="preserve">riloga </w:t>
            </w:r>
            <w:r w:rsidR="00D80550">
              <w:rPr>
                <w:rFonts w:ascii="Tahoma" w:eastAsia="Times New Roman" w:hAnsi="Tahoma" w:cs="Tahoma"/>
                <w:b/>
                <w:i/>
                <w:lang w:eastAsia="sl-SI"/>
              </w:rPr>
              <w:t>8</w:t>
            </w:r>
            <w:r w:rsidR="00E400F0">
              <w:rPr>
                <w:rFonts w:ascii="Tahoma" w:eastAsia="Times New Roman" w:hAnsi="Tahoma" w:cs="Tahoma"/>
                <w:b/>
                <w:i/>
                <w:lang w:eastAsia="sl-SI"/>
              </w:rPr>
              <w:t>b</w:t>
            </w:r>
          </w:p>
        </w:tc>
      </w:tr>
    </w:tbl>
    <w:p w14:paraId="3E5D38A2" w14:textId="77777777" w:rsidR="00763D74" w:rsidRPr="00D172C0" w:rsidRDefault="00763D74" w:rsidP="00E67083">
      <w:pPr>
        <w:keepNext/>
        <w:keepLines/>
        <w:tabs>
          <w:tab w:val="left" w:pos="993"/>
        </w:tabs>
        <w:spacing w:after="0" w:line="240" w:lineRule="auto"/>
        <w:ind w:left="993" w:hanging="993"/>
        <w:jc w:val="both"/>
        <w:rPr>
          <w:rFonts w:ascii="Tahoma" w:eastAsia="Times New Roman" w:hAnsi="Tahoma" w:cs="Tahoma"/>
          <w:sz w:val="18"/>
          <w:lang w:eastAsia="sl-SI"/>
        </w:rPr>
      </w:pPr>
    </w:p>
    <w:p w14:paraId="19527F5D" w14:textId="77777777" w:rsidR="00763D74" w:rsidRPr="00D172C0" w:rsidRDefault="00763D74" w:rsidP="00E67083">
      <w:pPr>
        <w:keepNext/>
        <w:keepLines/>
        <w:spacing w:after="0" w:line="240" w:lineRule="auto"/>
        <w:jc w:val="both"/>
        <w:rPr>
          <w:rFonts w:ascii="Tahoma" w:eastAsia="Times New Roman" w:hAnsi="Tahoma" w:cs="Tahoma"/>
          <w:lang w:eastAsia="sl-SI"/>
        </w:rPr>
      </w:pPr>
    </w:p>
    <w:p w14:paraId="0CECCFEE" w14:textId="77777777" w:rsidR="00763D74" w:rsidRPr="0089420A" w:rsidRDefault="00763D74" w:rsidP="00E67083">
      <w:pPr>
        <w:keepNext/>
        <w:keepLines/>
        <w:spacing w:after="0" w:line="240" w:lineRule="auto"/>
        <w:jc w:val="both"/>
        <w:rPr>
          <w:rFonts w:ascii="Tahoma" w:eastAsia="Times New Roman" w:hAnsi="Tahoma" w:cs="Tahoma"/>
          <w:sz w:val="18"/>
          <w:szCs w:val="16"/>
          <w:lang w:eastAsia="sl-SI"/>
        </w:rPr>
      </w:pPr>
    </w:p>
    <w:p w14:paraId="73F19953" w14:textId="77777777" w:rsidR="00763D74" w:rsidRPr="0089420A" w:rsidRDefault="00763D74" w:rsidP="00E67083">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Kot ponudnik: _________________________________________________________________ za izbiro izvajalca za javno naročilo:</w:t>
      </w:r>
    </w:p>
    <w:p w14:paraId="16940A61" w14:textId="77777777" w:rsidR="00763D74" w:rsidRPr="0089420A" w:rsidRDefault="00763D74" w:rsidP="00E67083">
      <w:pPr>
        <w:keepNext/>
        <w:keepLines/>
        <w:spacing w:after="0" w:line="240" w:lineRule="auto"/>
        <w:jc w:val="both"/>
        <w:rPr>
          <w:rFonts w:ascii="Tahoma" w:eastAsia="Times New Roman" w:hAnsi="Tahoma" w:cs="Tahoma"/>
          <w:szCs w:val="20"/>
          <w:lang w:eastAsia="sl-SI"/>
        </w:rPr>
      </w:pPr>
    </w:p>
    <w:p w14:paraId="485EDD37" w14:textId="65F31ACA" w:rsidR="00763D74" w:rsidRDefault="0004557F" w:rsidP="00E67083">
      <w:pPr>
        <w:keepNext/>
        <w:keepLines/>
        <w:spacing w:after="0" w:line="240" w:lineRule="auto"/>
        <w:jc w:val="both"/>
        <w:rPr>
          <w:rFonts w:ascii="Tahoma" w:eastAsia="Times New Roman" w:hAnsi="Tahoma" w:cs="Tahoma"/>
          <w:b/>
          <w:noProof/>
          <w:lang w:eastAsia="sl-SI"/>
        </w:rPr>
      </w:pPr>
      <w:r>
        <w:rPr>
          <w:rFonts w:ascii="Tahoma" w:eastAsia="Times New Roman" w:hAnsi="Tahoma" w:cs="Tahoma"/>
          <w:b/>
          <w:noProof/>
          <w:lang w:eastAsia="sl-SI"/>
        </w:rPr>
        <w:t>JPE-SPV-182/21</w:t>
      </w:r>
      <w:r w:rsidR="00763D74" w:rsidRPr="00763D74">
        <w:rPr>
          <w:rFonts w:ascii="Tahoma" w:eastAsia="Times New Roman" w:hAnsi="Tahoma" w:cs="Tahoma"/>
          <w:b/>
          <w:noProof/>
          <w:lang w:eastAsia="sl-SI"/>
        </w:rPr>
        <w:t xml:space="preserve"> – </w:t>
      </w:r>
      <w:r w:rsidR="00A616A9">
        <w:rPr>
          <w:rFonts w:ascii="Tahoma" w:eastAsia="Times New Roman" w:hAnsi="Tahoma" w:cs="Tahoma"/>
          <w:b/>
          <w:noProof/>
          <w:lang w:eastAsia="sl-SI"/>
        </w:rPr>
        <w:t>Generalna obnova dveh dodajalnikov premoga na kotlu 3</w:t>
      </w:r>
      <w:r w:rsidR="00763D74" w:rsidRPr="00763D74">
        <w:rPr>
          <w:rFonts w:ascii="Tahoma" w:eastAsia="Times New Roman" w:hAnsi="Tahoma" w:cs="Tahoma"/>
          <w:b/>
          <w:noProof/>
          <w:lang w:eastAsia="sl-SI"/>
        </w:rPr>
        <w:t xml:space="preserve"> za </w:t>
      </w:r>
    </w:p>
    <w:p w14:paraId="7A5966BC" w14:textId="7D55D2AA" w:rsidR="00763D74" w:rsidRPr="00763D74" w:rsidRDefault="006D4014" w:rsidP="00E67083">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2</w:t>
      </w:r>
      <w:r w:rsidR="00763D74" w:rsidRPr="00763D74">
        <w:rPr>
          <w:rFonts w:ascii="Tahoma" w:eastAsia="Times New Roman" w:hAnsi="Tahoma" w:cs="Tahoma"/>
          <w:b/>
          <w:lang w:eastAsia="sl-SI"/>
        </w:rPr>
        <w:t xml:space="preserve">. sklop: </w:t>
      </w:r>
      <w:r w:rsidR="00AA314C">
        <w:rPr>
          <w:rFonts w:ascii="Tahoma" w:eastAsia="Times New Roman" w:hAnsi="Tahoma" w:cs="Tahoma"/>
          <w:b/>
          <w:lang w:eastAsia="sl-SI"/>
        </w:rPr>
        <w:t>Izvedba storitev oz. del</w:t>
      </w:r>
      <w:r w:rsidRPr="006D4014">
        <w:rPr>
          <w:rFonts w:ascii="Tahoma" w:eastAsia="Times New Roman" w:hAnsi="Tahoma" w:cs="Tahoma"/>
          <w:b/>
          <w:lang w:eastAsia="sl-SI"/>
        </w:rPr>
        <w:t xml:space="preserve"> (demontažna in montažna materiala)</w:t>
      </w:r>
    </w:p>
    <w:p w14:paraId="52C73FBE" w14:textId="77777777" w:rsidR="00763D74" w:rsidRDefault="00763D74" w:rsidP="00E67083">
      <w:pPr>
        <w:keepNext/>
        <w:keepLines/>
        <w:spacing w:after="0" w:line="240" w:lineRule="auto"/>
        <w:jc w:val="center"/>
        <w:rPr>
          <w:rFonts w:ascii="Tahoma" w:eastAsia="Times New Roman" w:hAnsi="Tahoma" w:cs="Tahoma"/>
          <w:b/>
          <w:lang w:eastAsia="sl-SI"/>
        </w:rPr>
      </w:pPr>
    </w:p>
    <w:p w14:paraId="40E54932" w14:textId="77777777" w:rsidR="00763D74" w:rsidRDefault="00763D74" w:rsidP="00E67083">
      <w:pPr>
        <w:keepNext/>
        <w:keepLines/>
        <w:spacing w:after="0" w:line="240" w:lineRule="auto"/>
        <w:jc w:val="center"/>
        <w:rPr>
          <w:rFonts w:ascii="Tahoma" w:eastAsia="Times New Roman" w:hAnsi="Tahoma" w:cs="Tahoma"/>
          <w:b/>
          <w:lang w:eastAsia="sl-SI"/>
        </w:rPr>
      </w:pPr>
    </w:p>
    <w:p w14:paraId="3735CF97" w14:textId="77777777" w:rsidR="00763D74" w:rsidRPr="0034751C" w:rsidRDefault="00763D74" w:rsidP="00E67083">
      <w:pPr>
        <w:keepNext/>
        <w:keepLines/>
        <w:spacing w:after="0" w:line="240" w:lineRule="auto"/>
        <w:jc w:val="center"/>
        <w:rPr>
          <w:rFonts w:ascii="Tahoma" w:eastAsia="Times New Roman" w:hAnsi="Tahoma" w:cs="Tahoma"/>
          <w:b/>
          <w:lang w:eastAsia="sl-SI"/>
        </w:rPr>
      </w:pPr>
      <w:r w:rsidRPr="0034751C">
        <w:rPr>
          <w:rFonts w:ascii="Tahoma" w:eastAsia="Times New Roman" w:hAnsi="Tahoma" w:cs="Tahoma"/>
          <w:b/>
          <w:lang w:eastAsia="sl-SI"/>
        </w:rPr>
        <w:t>IZJAVLJAMO</w:t>
      </w:r>
    </w:p>
    <w:p w14:paraId="2669B830" w14:textId="77777777" w:rsidR="00763D74" w:rsidRPr="0089420A" w:rsidRDefault="00763D74" w:rsidP="00E67083">
      <w:pPr>
        <w:keepNext/>
        <w:keepLines/>
        <w:spacing w:after="0" w:line="240" w:lineRule="auto"/>
        <w:jc w:val="both"/>
        <w:rPr>
          <w:rFonts w:ascii="Tahoma" w:eastAsia="Times New Roman" w:hAnsi="Tahoma" w:cs="Tahoma"/>
          <w:szCs w:val="20"/>
          <w:lang w:eastAsia="sl-SI"/>
        </w:rPr>
      </w:pPr>
    </w:p>
    <w:p w14:paraId="40CBC53B" w14:textId="280E5553" w:rsidR="00763D74" w:rsidRPr="009162E6" w:rsidRDefault="00763D74" w:rsidP="00E67083">
      <w:pPr>
        <w:keepNext/>
        <w:keepLines/>
        <w:spacing w:after="0" w:line="240" w:lineRule="auto"/>
        <w:jc w:val="both"/>
        <w:rPr>
          <w:rFonts w:ascii="Tahoma" w:eastAsia="Times New Roman" w:hAnsi="Tahoma" w:cs="Tahoma"/>
          <w:lang w:eastAsia="sl-SI"/>
        </w:rPr>
      </w:pPr>
      <w:r w:rsidRPr="009162E6">
        <w:rPr>
          <w:rFonts w:ascii="Tahoma" w:eastAsia="Times New Roman" w:hAnsi="Tahoma" w:cs="Tahoma"/>
          <w:lang w:eastAsia="sl-SI"/>
        </w:rPr>
        <w:t>Da se zavezujemo, da bomo dosledno upoštevali določbe iz razpisne dokumentacije, točka</w:t>
      </w:r>
      <w:r w:rsidR="00131A0A">
        <w:rPr>
          <w:rFonts w:ascii="Tahoma" w:eastAsia="Times New Roman" w:hAnsi="Tahoma" w:cs="Tahoma"/>
          <w:lang w:eastAsia="sl-SI"/>
        </w:rPr>
        <w:t xml:space="preserve"> 2.2.</w:t>
      </w:r>
      <w:r w:rsidR="00D80550">
        <w:rPr>
          <w:rFonts w:ascii="Tahoma" w:eastAsia="Times New Roman" w:hAnsi="Tahoma" w:cs="Tahoma"/>
          <w:lang w:eastAsia="sl-SI"/>
        </w:rPr>
        <w:t>7</w:t>
      </w:r>
      <w:r w:rsidRPr="009162E6">
        <w:rPr>
          <w:rFonts w:ascii="Tahoma" w:eastAsia="Times New Roman" w:hAnsi="Tahoma" w:cs="Tahoma"/>
          <w:lang w:eastAsia="sl-SI"/>
        </w:rPr>
        <w:t xml:space="preserve"> Zahteve iz varstva pri delu in požarnega varstva glede:</w:t>
      </w:r>
    </w:p>
    <w:p w14:paraId="645A4053" w14:textId="77777777" w:rsidR="00763D74" w:rsidRPr="009162E6" w:rsidRDefault="00763D74" w:rsidP="00E67083">
      <w:pPr>
        <w:keepNext/>
        <w:keepLines/>
        <w:numPr>
          <w:ilvl w:val="0"/>
          <w:numId w:val="33"/>
        </w:numPr>
        <w:spacing w:after="0" w:line="240" w:lineRule="auto"/>
        <w:ind w:left="426" w:hanging="426"/>
        <w:jc w:val="both"/>
        <w:rPr>
          <w:rFonts w:ascii="Tahoma" w:eastAsia="Times New Roman" w:hAnsi="Tahoma" w:cs="Tahoma"/>
          <w:lang w:eastAsia="sl-SI"/>
        </w:rPr>
      </w:pPr>
      <w:r w:rsidRPr="009162E6">
        <w:rPr>
          <w:rFonts w:ascii="Tahoma" w:eastAsia="Times New Roman" w:hAnsi="Tahoma" w:cs="Tahoma"/>
          <w:lang w:eastAsia="sl-SI"/>
        </w:rPr>
        <w:t>usposobljenosti delavcev za varno izvajanje dela,</w:t>
      </w:r>
    </w:p>
    <w:p w14:paraId="75628C76" w14:textId="77777777" w:rsidR="00763D74" w:rsidRPr="009162E6" w:rsidRDefault="00763D74" w:rsidP="00E67083">
      <w:pPr>
        <w:keepNext/>
        <w:keepLines/>
        <w:numPr>
          <w:ilvl w:val="0"/>
          <w:numId w:val="33"/>
        </w:numPr>
        <w:spacing w:after="0" w:line="240" w:lineRule="auto"/>
        <w:ind w:left="426" w:hanging="426"/>
        <w:jc w:val="both"/>
        <w:rPr>
          <w:rFonts w:ascii="Tahoma" w:eastAsia="Times New Roman" w:hAnsi="Tahoma" w:cs="Tahoma"/>
          <w:lang w:eastAsia="sl-SI"/>
        </w:rPr>
      </w:pPr>
      <w:r w:rsidRPr="009162E6">
        <w:rPr>
          <w:rFonts w:ascii="Tahoma" w:eastAsia="Times New Roman" w:hAnsi="Tahoma" w:cs="Tahoma"/>
          <w:lang w:eastAsia="sl-SI"/>
        </w:rPr>
        <w:t>zdravstvene sposobnosti delavcev,</w:t>
      </w:r>
    </w:p>
    <w:p w14:paraId="60B382AD" w14:textId="77777777" w:rsidR="00763D74" w:rsidRPr="009162E6" w:rsidRDefault="00763D74" w:rsidP="00E67083">
      <w:pPr>
        <w:keepNext/>
        <w:keepLines/>
        <w:numPr>
          <w:ilvl w:val="0"/>
          <w:numId w:val="33"/>
        </w:numPr>
        <w:spacing w:after="0" w:line="240" w:lineRule="auto"/>
        <w:ind w:left="426" w:hanging="426"/>
        <w:jc w:val="both"/>
        <w:rPr>
          <w:rFonts w:ascii="Tahoma" w:eastAsia="Times New Roman" w:hAnsi="Tahoma" w:cs="Tahoma"/>
          <w:lang w:eastAsia="sl-SI"/>
        </w:rPr>
      </w:pPr>
      <w:r w:rsidRPr="009162E6">
        <w:rPr>
          <w:rFonts w:ascii="Tahoma" w:eastAsia="Times New Roman" w:hAnsi="Tahoma" w:cs="Tahoma"/>
          <w:lang w:eastAsia="sl-SI"/>
        </w:rPr>
        <w:t xml:space="preserve">sklepanja pisnega sporazuma o skupnih varnostnih ukrepih, </w:t>
      </w:r>
    </w:p>
    <w:p w14:paraId="61A911C5" w14:textId="77777777" w:rsidR="00763D74" w:rsidRPr="009162E6" w:rsidRDefault="00763D74" w:rsidP="00E67083">
      <w:pPr>
        <w:keepNext/>
        <w:keepLines/>
        <w:numPr>
          <w:ilvl w:val="0"/>
          <w:numId w:val="33"/>
        </w:numPr>
        <w:spacing w:after="0" w:line="240" w:lineRule="auto"/>
        <w:ind w:left="426" w:hanging="426"/>
        <w:jc w:val="both"/>
        <w:rPr>
          <w:rFonts w:ascii="Tahoma" w:eastAsia="Times New Roman" w:hAnsi="Tahoma" w:cs="Tahoma"/>
          <w:lang w:eastAsia="sl-SI"/>
        </w:rPr>
      </w:pPr>
      <w:r w:rsidRPr="009162E6">
        <w:rPr>
          <w:rFonts w:ascii="Tahoma" w:eastAsia="Times New Roman" w:hAnsi="Tahoma" w:cs="Tahoma"/>
          <w:lang w:eastAsia="sl-SI"/>
        </w:rPr>
        <w:t>spoštovanja internih predpisov naročnika.</w:t>
      </w:r>
    </w:p>
    <w:p w14:paraId="2E1B9420" w14:textId="77777777" w:rsidR="00763D74" w:rsidRPr="009162E6" w:rsidRDefault="00763D74" w:rsidP="00E67083">
      <w:pPr>
        <w:keepNext/>
        <w:keepLines/>
        <w:spacing w:after="0" w:line="240" w:lineRule="auto"/>
        <w:jc w:val="both"/>
        <w:rPr>
          <w:rFonts w:ascii="Tahoma" w:eastAsia="Times New Roman" w:hAnsi="Tahoma" w:cs="Tahoma"/>
          <w:color w:val="0070C0"/>
          <w:lang w:eastAsia="sl-SI"/>
        </w:rPr>
      </w:pPr>
    </w:p>
    <w:p w14:paraId="730E5621" w14:textId="77777777" w:rsidR="00763D74" w:rsidRPr="00D34180" w:rsidRDefault="00763D74" w:rsidP="00E67083">
      <w:pPr>
        <w:keepNext/>
        <w:keepLines/>
        <w:tabs>
          <w:tab w:val="left" w:pos="2835"/>
        </w:tabs>
        <w:spacing w:after="0" w:line="240" w:lineRule="auto"/>
        <w:ind w:left="284" w:hanging="284"/>
        <w:jc w:val="both"/>
        <w:rPr>
          <w:rFonts w:ascii="Tahoma" w:eastAsia="Times New Roman" w:hAnsi="Tahoma" w:cs="Tahoma"/>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763D74" w:rsidRPr="00D34180" w14:paraId="78D6E86C" w14:textId="77777777" w:rsidTr="00763D74">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080B2D46" w14:textId="77777777" w:rsidR="00763D74" w:rsidRPr="00D34180" w:rsidRDefault="00763D74" w:rsidP="00E67083">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2FD47E85" w14:textId="77777777" w:rsidR="00763D74" w:rsidRDefault="00763D74" w:rsidP="00E67083">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w:t>
            </w:r>
            <w:r>
              <w:rPr>
                <w:rFonts w:ascii="Tahoma" w:eastAsia="Times New Roman" w:hAnsi="Tahoma" w:cs="Tahoma"/>
                <w:sz w:val="18"/>
                <w:szCs w:val="20"/>
                <w:lang w:eastAsia="sl-SI"/>
              </w:rPr>
              <w:t>:</w:t>
            </w:r>
          </w:p>
          <w:p w14:paraId="06066E9D" w14:textId="77777777" w:rsidR="00763D74" w:rsidRDefault="00763D74" w:rsidP="00E67083">
            <w:pPr>
              <w:keepNext/>
              <w:keepLines/>
              <w:spacing w:after="0" w:line="240" w:lineRule="auto"/>
              <w:jc w:val="both"/>
              <w:rPr>
                <w:rFonts w:ascii="Tahoma" w:eastAsia="Times New Roman" w:hAnsi="Tahoma" w:cs="Tahoma"/>
                <w:sz w:val="18"/>
                <w:szCs w:val="20"/>
                <w:lang w:eastAsia="sl-SI"/>
              </w:rPr>
            </w:pPr>
          </w:p>
          <w:p w14:paraId="3FCE3CA6" w14:textId="77777777" w:rsidR="00763D74" w:rsidRDefault="00763D74" w:rsidP="00E67083">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Mobilni telefon</w:t>
            </w:r>
          </w:p>
          <w:p w14:paraId="65F98E4F" w14:textId="77777777" w:rsidR="00763D74" w:rsidRDefault="00763D74" w:rsidP="00E67083">
            <w:pPr>
              <w:keepNext/>
              <w:keepLines/>
              <w:spacing w:after="0" w:line="240" w:lineRule="auto"/>
              <w:jc w:val="both"/>
              <w:rPr>
                <w:rFonts w:ascii="Tahoma" w:eastAsia="Times New Roman" w:hAnsi="Tahoma" w:cs="Tahoma"/>
                <w:sz w:val="18"/>
                <w:szCs w:val="20"/>
                <w:lang w:eastAsia="sl-SI"/>
              </w:rPr>
            </w:pPr>
          </w:p>
          <w:p w14:paraId="31D55D05" w14:textId="77777777" w:rsidR="00763D74" w:rsidRDefault="00763D74" w:rsidP="00E67083">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e-pošta:</w:t>
            </w:r>
          </w:p>
          <w:p w14:paraId="615E4701" w14:textId="77777777" w:rsidR="00763D74" w:rsidRPr="00D34180" w:rsidRDefault="00763D74" w:rsidP="00E67083">
            <w:pPr>
              <w:keepNext/>
              <w:keepLines/>
              <w:spacing w:after="0" w:line="240" w:lineRule="auto"/>
              <w:jc w:val="both"/>
              <w:rPr>
                <w:rFonts w:ascii="Tahoma" w:eastAsia="Times New Roman" w:hAnsi="Tahoma" w:cs="Tahoma"/>
                <w:sz w:val="18"/>
                <w:szCs w:val="20"/>
                <w:lang w:eastAsia="sl-SI"/>
              </w:rPr>
            </w:pPr>
          </w:p>
        </w:tc>
      </w:tr>
      <w:tr w:rsidR="00763D74" w:rsidRPr="00D34180" w14:paraId="3A7AD57C" w14:textId="77777777" w:rsidTr="00763D74">
        <w:trPr>
          <w:trHeight w:val="340"/>
        </w:trPr>
        <w:tc>
          <w:tcPr>
            <w:tcW w:w="2836" w:type="dxa"/>
            <w:tcBorders>
              <w:right w:val="dashSmallGap" w:sz="4" w:space="0" w:color="auto"/>
            </w:tcBorders>
            <w:shd w:val="clear" w:color="auto" w:fill="auto"/>
          </w:tcPr>
          <w:p w14:paraId="679F6920" w14:textId="77777777" w:rsidR="00763D74" w:rsidRPr="00D34180" w:rsidRDefault="00763D74" w:rsidP="00E67083">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Strokovni delavec VpD in PV </w:t>
            </w:r>
          </w:p>
        </w:tc>
        <w:tc>
          <w:tcPr>
            <w:tcW w:w="6945" w:type="dxa"/>
            <w:tcBorders>
              <w:left w:val="dashSmallGap" w:sz="4" w:space="0" w:color="auto"/>
            </w:tcBorders>
            <w:shd w:val="clear" w:color="auto" w:fill="auto"/>
          </w:tcPr>
          <w:p w14:paraId="6990CE0F" w14:textId="77777777" w:rsidR="00763D74" w:rsidRDefault="00763D74" w:rsidP="00E67083">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w:t>
            </w:r>
            <w:r>
              <w:rPr>
                <w:rFonts w:ascii="Tahoma" w:eastAsia="Times New Roman" w:hAnsi="Tahoma" w:cs="Tahoma"/>
                <w:sz w:val="18"/>
                <w:szCs w:val="20"/>
                <w:lang w:eastAsia="sl-SI"/>
              </w:rPr>
              <w:t>:</w:t>
            </w:r>
          </w:p>
          <w:p w14:paraId="733E02B1" w14:textId="77777777" w:rsidR="00763D74" w:rsidRDefault="00763D74" w:rsidP="00E67083">
            <w:pPr>
              <w:keepNext/>
              <w:keepLines/>
              <w:spacing w:after="0" w:line="240" w:lineRule="auto"/>
              <w:jc w:val="both"/>
              <w:rPr>
                <w:rFonts w:ascii="Tahoma" w:eastAsia="Times New Roman" w:hAnsi="Tahoma" w:cs="Tahoma"/>
                <w:sz w:val="18"/>
                <w:szCs w:val="20"/>
                <w:lang w:eastAsia="sl-SI"/>
              </w:rPr>
            </w:pPr>
          </w:p>
          <w:p w14:paraId="2CFA3A10" w14:textId="77777777" w:rsidR="00763D74" w:rsidRDefault="00763D74" w:rsidP="00E67083">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Mobilni telefon</w:t>
            </w:r>
          </w:p>
          <w:p w14:paraId="169231BC" w14:textId="77777777" w:rsidR="00763D74" w:rsidRDefault="00763D74" w:rsidP="00E67083">
            <w:pPr>
              <w:keepNext/>
              <w:keepLines/>
              <w:spacing w:after="0" w:line="240" w:lineRule="auto"/>
              <w:jc w:val="both"/>
              <w:rPr>
                <w:rFonts w:ascii="Tahoma" w:eastAsia="Times New Roman" w:hAnsi="Tahoma" w:cs="Tahoma"/>
                <w:sz w:val="18"/>
                <w:szCs w:val="20"/>
                <w:lang w:eastAsia="sl-SI"/>
              </w:rPr>
            </w:pPr>
          </w:p>
          <w:p w14:paraId="018ABC70" w14:textId="77777777" w:rsidR="00763D74" w:rsidRDefault="00763D74" w:rsidP="00E67083">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e-pošta:</w:t>
            </w:r>
          </w:p>
          <w:p w14:paraId="426BBE93" w14:textId="77777777" w:rsidR="00763D74" w:rsidRPr="00D34180" w:rsidRDefault="00763D74" w:rsidP="00E67083">
            <w:pPr>
              <w:keepNext/>
              <w:keepLines/>
              <w:spacing w:after="0" w:line="240" w:lineRule="auto"/>
              <w:jc w:val="both"/>
              <w:rPr>
                <w:rFonts w:ascii="Tahoma" w:eastAsia="Times New Roman" w:hAnsi="Tahoma" w:cs="Tahoma"/>
                <w:sz w:val="18"/>
                <w:szCs w:val="20"/>
                <w:lang w:eastAsia="sl-SI"/>
              </w:rPr>
            </w:pPr>
          </w:p>
        </w:tc>
      </w:tr>
    </w:tbl>
    <w:p w14:paraId="155CD150" w14:textId="77777777" w:rsidR="00763D74" w:rsidRDefault="00763D74" w:rsidP="00E67083">
      <w:pPr>
        <w:keepNext/>
        <w:keepLines/>
        <w:spacing w:after="0" w:line="240" w:lineRule="auto"/>
        <w:jc w:val="both"/>
        <w:rPr>
          <w:rFonts w:ascii="Tahoma" w:eastAsia="Times New Roman" w:hAnsi="Tahoma" w:cs="Tahoma"/>
          <w:color w:val="0070C0"/>
          <w:lang w:eastAsia="sl-SI"/>
        </w:rPr>
      </w:pPr>
    </w:p>
    <w:p w14:paraId="24D6A6AE" w14:textId="77777777" w:rsidR="00763D74" w:rsidRPr="009162E6" w:rsidRDefault="00763D74" w:rsidP="00E67083">
      <w:pPr>
        <w:keepNext/>
        <w:keepLines/>
        <w:spacing w:after="0" w:line="240" w:lineRule="auto"/>
        <w:jc w:val="both"/>
        <w:rPr>
          <w:rFonts w:ascii="Tahoma" w:eastAsia="Times New Roman" w:hAnsi="Tahoma" w:cs="Tahoma"/>
          <w:color w:val="0070C0"/>
          <w:lang w:eastAsia="sl-SI"/>
        </w:rPr>
      </w:pPr>
    </w:p>
    <w:p w14:paraId="59C53907" w14:textId="77777777" w:rsidR="00763D74" w:rsidRPr="009162E6" w:rsidRDefault="00763D74" w:rsidP="00E67083">
      <w:pPr>
        <w:keepNext/>
        <w:keepLines/>
        <w:spacing w:after="0" w:line="240" w:lineRule="auto"/>
        <w:jc w:val="both"/>
        <w:rPr>
          <w:rFonts w:ascii="Tahoma" w:eastAsia="Times New Roman" w:hAnsi="Tahoma" w:cs="Tahoma"/>
          <w:lang w:eastAsia="sl-SI"/>
        </w:rPr>
      </w:pPr>
    </w:p>
    <w:p w14:paraId="7E2996E2" w14:textId="77777777" w:rsidR="00763D74" w:rsidRPr="009162E6" w:rsidRDefault="00763D74" w:rsidP="00E67083">
      <w:pPr>
        <w:keepNext/>
        <w:keepLines/>
        <w:spacing w:after="0" w:line="240" w:lineRule="auto"/>
        <w:jc w:val="both"/>
        <w:rPr>
          <w:rFonts w:ascii="Tahoma" w:eastAsia="Times New Roman" w:hAnsi="Tahoma" w:cs="Tahoma"/>
          <w:lang w:eastAsia="sl-SI"/>
        </w:rPr>
      </w:pPr>
      <w:r w:rsidRPr="009162E6">
        <w:rPr>
          <w:rFonts w:ascii="Tahoma" w:eastAsia="Times New Roman" w:hAnsi="Tahoma" w:cs="Tahoma"/>
          <w:lang w:eastAsia="sl-SI"/>
        </w:rPr>
        <w:t>Nespoštovanje določil je razlog za prekinitev in odstop od pogodbe, brez kakršnekoli obveznosti do izvajalca.</w:t>
      </w:r>
    </w:p>
    <w:p w14:paraId="1C8E5809" w14:textId="77777777" w:rsidR="00763D74" w:rsidRPr="0089420A" w:rsidRDefault="00763D74" w:rsidP="00E67083">
      <w:pPr>
        <w:keepNext/>
        <w:keepLines/>
        <w:tabs>
          <w:tab w:val="left" w:pos="142"/>
        </w:tabs>
        <w:spacing w:after="0" w:line="240" w:lineRule="auto"/>
        <w:jc w:val="both"/>
        <w:rPr>
          <w:rFonts w:ascii="Tahoma" w:eastAsia="Times New Roman" w:hAnsi="Tahoma" w:cs="Tahoma"/>
          <w:i/>
          <w:sz w:val="24"/>
          <w:szCs w:val="20"/>
          <w:lang w:eastAsia="sl-SI"/>
        </w:rPr>
      </w:pPr>
    </w:p>
    <w:p w14:paraId="1BD41588"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324AC817"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79EAF158"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4539B8C0"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52717A49"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666D28DF"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04C5D180"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3402D0DA" w14:textId="77777777" w:rsidR="00763D74" w:rsidRPr="007F7150" w:rsidRDefault="00763D74" w:rsidP="00E67083">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763D74" w:rsidRPr="007F7150" w14:paraId="29E0A6C4" w14:textId="77777777" w:rsidTr="00763D74">
        <w:trPr>
          <w:trHeight w:val="235"/>
        </w:trPr>
        <w:tc>
          <w:tcPr>
            <w:tcW w:w="3119" w:type="dxa"/>
            <w:tcBorders>
              <w:bottom w:val="single" w:sz="4" w:space="0" w:color="auto"/>
            </w:tcBorders>
          </w:tcPr>
          <w:p w14:paraId="6B12FB42" w14:textId="77777777" w:rsidR="00763D74" w:rsidRPr="007F7150" w:rsidRDefault="00763D74" w:rsidP="00E67083">
            <w:pPr>
              <w:keepNext/>
              <w:keepLines/>
              <w:spacing w:after="0" w:line="240" w:lineRule="auto"/>
              <w:jc w:val="both"/>
              <w:rPr>
                <w:rFonts w:ascii="Tahoma" w:eastAsia="Times New Roman" w:hAnsi="Tahoma" w:cs="Tahoma"/>
                <w:snapToGrid w:val="0"/>
                <w:color w:val="000000"/>
                <w:lang w:eastAsia="sl-SI"/>
              </w:rPr>
            </w:pPr>
          </w:p>
        </w:tc>
        <w:tc>
          <w:tcPr>
            <w:tcW w:w="2552" w:type="dxa"/>
          </w:tcPr>
          <w:p w14:paraId="523DF86E" w14:textId="77777777" w:rsidR="00763D74" w:rsidRPr="007F7150" w:rsidRDefault="00763D74" w:rsidP="00E67083">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E706BB4" w14:textId="77777777" w:rsidR="00763D74" w:rsidRPr="007F7150" w:rsidRDefault="00763D74" w:rsidP="00E67083">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763D74" w:rsidRPr="007F7150" w14:paraId="2F3AD669" w14:textId="77777777" w:rsidTr="00763D74">
        <w:trPr>
          <w:trHeight w:val="235"/>
        </w:trPr>
        <w:tc>
          <w:tcPr>
            <w:tcW w:w="3119" w:type="dxa"/>
            <w:tcBorders>
              <w:top w:val="single" w:sz="4" w:space="0" w:color="auto"/>
            </w:tcBorders>
          </w:tcPr>
          <w:p w14:paraId="2A6A86E5" w14:textId="77777777" w:rsidR="00763D74" w:rsidRPr="007F7150" w:rsidRDefault="00763D74" w:rsidP="00E67083">
            <w:pPr>
              <w:keepNext/>
              <w:keepLines/>
              <w:spacing w:after="0" w:line="240" w:lineRule="auto"/>
              <w:jc w:val="both"/>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(kraj, datum)</w:t>
            </w:r>
          </w:p>
        </w:tc>
        <w:tc>
          <w:tcPr>
            <w:tcW w:w="2552" w:type="dxa"/>
          </w:tcPr>
          <w:p w14:paraId="53C5C2ED" w14:textId="77777777" w:rsidR="00763D74" w:rsidRPr="007F7150" w:rsidRDefault="00763D74" w:rsidP="00E67083">
            <w:pPr>
              <w:keepNext/>
              <w:keepLines/>
              <w:spacing w:after="0" w:line="240" w:lineRule="auto"/>
              <w:jc w:val="center"/>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žig</w:t>
            </w:r>
          </w:p>
        </w:tc>
        <w:tc>
          <w:tcPr>
            <w:tcW w:w="3685" w:type="dxa"/>
            <w:tcBorders>
              <w:top w:val="single" w:sz="4" w:space="0" w:color="auto"/>
            </w:tcBorders>
          </w:tcPr>
          <w:p w14:paraId="64D3DFBA" w14:textId="77777777" w:rsidR="00763D74" w:rsidRPr="007F7150" w:rsidRDefault="00763D74" w:rsidP="00E67083">
            <w:pPr>
              <w:keepNext/>
              <w:keepLines/>
              <w:spacing w:after="0" w:line="240" w:lineRule="auto"/>
              <w:jc w:val="both"/>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(i</w:t>
            </w:r>
            <w:r w:rsidRPr="007F7150">
              <w:rPr>
                <w:rFonts w:ascii="Tahoma" w:hAnsi="Tahoma" w:cs="Tahoma"/>
                <w:snapToGrid w:val="0"/>
                <w:color w:val="000000"/>
              </w:rPr>
              <w:t>me in priimek ter podpis</w:t>
            </w:r>
            <w:r w:rsidRPr="007F7150">
              <w:rPr>
                <w:rFonts w:ascii="Tahoma" w:eastAsia="Times New Roman" w:hAnsi="Tahoma" w:cs="Tahoma"/>
                <w:snapToGrid w:val="0"/>
                <w:color w:val="000000"/>
                <w:lang w:eastAsia="sl-SI"/>
              </w:rPr>
              <w:t xml:space="preserve"> odgovorne osebe</w:t>
            </w:r>
            <w:r w:rsidRPr="007F7150">
              <w:rPr>
                <w:rFonts w:ascii="Tahoma" w:hAnsi="Tahoma" w:cs="Tahoma"/>
                <w:snapToGrid w:val="0"/>
                <w:color w:val="000000"/>
              </w:rPr>
              <w:t xml:space="preserve"> </w:t>
            </w:r>
            <w:r>
              <w:rPr>
                <w:rFonts w:ascii="Tahoma" w:hAnsi="Tahoma" w:cs="Tahoma"/>
                <w:snapToGrid w:val="0"/>
                <w:color w:val="000000"/>
              </w:rPr>
              <w:t>ponudnika</w:t>
            </w:r>
            <w:r w:rsidRPr="007F7150">
              <w:rPr>
                <w:rFonts w:ascii="Tahoma" w:eastAsia="Times New Roman" w:hAnsi="Tahoma" w:cs="Tahoma"/>
                <w:snapToGrid w:val="0"/>
                <w:color w:val="000000"/>
                <w:lang w:eastAsia="sl-SI"/>
              </w:rPr>
              <w:t>)</w:t>
            </w:r>
          </w:p>
        </w:tc>
      </w:tr>
    </w:tbl>
    <w:p w14:paraId="7F404CF0" w14:textId="77777777" w:rsidR="00763D74" w:rsidRPr="0089420A" w:rsidRDefault="00763D74" w:rsidP="00E67083">
      <w:pPr>
        <w:keepNext/>
        <w:keepLines/>
        <w:spacing w:after="0" w:line="240" w:lineRule="auto"/>
        <w:jc w:val="both"/>
        <w:rPr>
          <w:rFonts w:ascii="Tahoma" w:eastAsia="Times New Roman" w:hAnsi="Tahoma" w:cs="Tahoma"/>
          <w:szCs w:val="20"/>
          <w:lang w:eastAsia="sl-SI"/>
        </w:rPr>
      </w:pPr>
    </w:p>
    <w:p w14:paraId="60D48860" w14:textId="77777777" w:rsidR="00763D74" w:rsidRPr="0089420A" w:rsidRDefault="00763D74" w:rsidP="00E67083">
      <w:pPr>
        <w:keepNext/>
        <w:keepLines/>
        <w:spacing w:after="0" w:line="240" w:lineRule="auto"/>
        <w:jc w:val="both"/>
        <w:rPr>
          <w:rFonts w:ascii="Tahoma" w:eastAsia="Times New Roman" w:hAnsi="Tahoma" w:cs="Tahoma"/>
          <w:sz w:val="20"/>
          <w:szCs w:val="20"/>
          <w:lang w:eastAsia="sl-SI"/>
        </w:rPr>
      </w:pPr>
      <w:r w:rsidRPr="0089420A">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763D74" w:rsidRPr="0089420A" w14:paraId="66BA4C76" w14:textId="77777777" w:rsidTr="00763D74">
        <w:tc>
          <w:tcPr>
            <w:tcW w:w="9426" w:type="dxa"/>
            <w:tcBorders>
              <w:top w:val="single" w:sz="4" w:space="0" w:color="auto"/>
              <w:bottom w:val="single" w:sz="4" w:space="0" w:color="auto"/>
            </w:tcBorders>
          </w:tcPr>
          <w:p w14:paraId="5480A803" w14:textId="77777777" w:rsidR="00763D74" w:rsidRPr="0089420A" w:rsidRDefault="00763D74" w:rsidP="00E67083">
            <w:pPr>
              <w:keepNext/>
              <w:keepLines/>
              <w:spacing w:after="0" w:line="240" w:lineRule="auto"/>
              <w:jc w:val="both"/>
              <w:rPr>
                <w:rFonts w:ascii="Tahoma" w:eastAsia="Times New Roman" w:hAnsi="Tahoma" w:cs="Tahoma"/>
                <w:b/>
                <w:i/>
                <w:lang w:eastAsia="sl-SI"/>
              </w:rPr>
            </w:pPr>
            <w:r w:rsidRPr="0089420A">
              <w:rPr>
                <w:rFonts w:ascii="Tahoma" w:eastAsia="Times New Roman" w:hAnsi="Tahoma" w:cs="Tahoma"/>
                <w:lang w:eastAsia="sl-SI"/>
              </w:rPr>
              <w:lastRenderedPageBreak/>
              <w:br w:type="page"/>
              <w:t>PISNI SPORAZUM</w:t>
            </w:r>
            <w:r w:rsidRPr="00540439">
              <w:rPr>
                <w:rFonts w:ascii="Tahoma" w:eastAsia="Times New Roman" w:hAnsi="Tahoma" w:cs="Tahoma"/>
                <w:color w:val="FF0000"/>
                <w:lang w:eastAsia="sl-SI"/>
              </w:rPr>
              <w:t xml:space="preserve"> </w:t>
            </w:r>
            <w:r>
              <w:rPr>
                <w:rFonts w:ascii="Tahoma" w:eastAsia="Times New Roman" w:hAnsi="Tahoma" w:cs="Tahoma"/>
                <w:color w:val="FF0000"/>
                <w:lang w:eastAsia="sl-SI"/>
              </w:rPr>
              <w:t xml:space="preserve">- </w:t>
            </w:r>
            <w:r w:rsidRPr="00540439">
              <w:rPr>
                <w:rFonts w:ascii="Tahoma" w:eastAsia="Times New Roman" w:hAnsi="Tahoma" w:cs="Tahoma"/>
                <w:color w:val="FF0000"/>
                <w:lang w:eastAsia="sl-SI"/>
              </w:rPr>
              <w:t>ni potrebno prilagati v ponudbi</w:t>
            </w:r>
          </w:p>
        </w:tc>
      </w:tr>
    </w:tbl>
    <w:p w14:paraId="14142EC0"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65523418" w14:textId="6BBDBCD1" w:rsidR="00763D74" w:rsidRDefault="00763D74" w:rsidP="00E67083">
      <w:pPr>
        <w:keepNext/>
        <w:keepLines/>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Priloga št. </w:t>
      </w:r>
      <w:r>
        <w:rPr>
          <w:rFonts w:ascii="Tahoma" w:eastAsia="Times New Roman" w:hAnsi="Tahoma" w:cs="Tahoma"/>
          <w:b/>
          <w:lang w:eastAsia="sl-SI"/>
        </w:rPr>
        <w:t>3</w:t>
      </w:r>
      <w:r w:rsidRPr="0089420A">
        <w:rPr>
          <w:rFonts w:ascii="Tahoma" w:eastAsia="Times New Roman" w:hAnsi="Tahoma" w:cs="Tahoma"/>
          <w:b/>
          <w:lang w:eastAsia="sl-SI"/>
        </w:rPr>
        <w:fldChar w:fldCharType="begin"/>
      </w:r>
      <w:r w:rsidRPr="0089420A">
        <w:rPr>
          <w:rFonts w:ascii="Tahoma" w:eastAsia="Times New Roman" w:hAnsi="Tahoma" w:cs="Tahoma"/>
          <w:b/>
          <w:lang w:eastAsia="sl-SI"/>
        </w:rPr>
        <w:instrText xml:space="preserve"> FILLIN  \* MERGEFORMAT </w:instrText>
      </w:r>
      <w:r w:rsidRPr="0089420A">
        <w:rPr>
          <w:rFonts w:ascii="Tahoma" w:eastAsia="Times New Roman" w:hAnsi="Tahoma" w:cs="Tahoma"/>
          <w:b/>
          <w:lang w:eastAsia="sl-SI"/>
        </w:rPr>
        <w:fldChar w:fldCharType="end"/>
      </w:r>
      <w:r w:rsidRPr="0089420A">
        <w:rPr>
          <w:rFonts w:ascii="Tahoma" w:eastAsia="Times New Roman" w:hAnsi="Tahoma" w:cs="Tahoma"/>
          <w:b/>
          <w:lang w:eastAsia="sl-SI"/>
        </w:rPr>
        <w:t xml:space="preserve"> k </w:t>
      </w:r>
      <w:r>
        <w:rPr>
          <w:rFonts w:ascii="Tahoma" w:eastAsia="Times New Roman" w:hAnsi="Tahoma" w:cs="Tahoma"/>
          <w:b/>
          <w:lang w:eastAsia="sl-SI"/>
        </w:rPr>
        <w:t>pogodbi</w:t>
      </w:r>
      <w:r w:rsidRPr="0089420A">
        <w:rPr>
          <w:rFonts w:ascii="Tahoma" w:eastAsia="Times New Roman" w:hAnsi="Tahoma" w:cs="Tahoma"/>
          <w:b/>
          <w:lang w:eastAsia="sl-SI"/>
        </w:rPr>
        <w:t xml:space="preserve"> št. </w:t>
      </w:r>
      <w:r w:rsidR="0004557F">
        <w:rPr>
          <w:rFonts w:ascii="Tahoma" w:eastAsia="Times New Roman" w:hAnsi="Tahoma" w:cs="Tahoma"/>
          <w:b/>
          <w:lang w:eastAsia="sl-SI"/>
        </w:rPr>
        <w:t>JPE-SPV-182/21</w:t>
      </w:r>
      <w:r>
        <w:rPr>
          <w:rFonts w:ascii="Tahoma" w:eastAsia="Times New Roman" w:hAnsi="Tahoma" w:cs="Tahoma"/>
          <w:b/>
          <w:lang w:eastAsia="sl-SI"/>
        </w:rPr>
        <w:t>-</w:t>
      </w:r>
      <w:r w:rsidR="006D4014">
        <w:rPr>
          <w:rFonts w:ascii="Tahoma" w:eastAsia="Times New Roman" w:hAnsi="Tahoma" w:cs="Tahoma"/>
          <w:b/>
          <w:lang w:eastAsia="sl-SI"/>
        </w:rPr>
        <w:t>2</w:t>
      </w:r>
    </w:p>
    <w:p w14:paraId="1DA56D57" w14:textId="77777777" w:rsidR="00763D74" w:rsidRPr="0089420A" w:rsidRDefault="00763D74" w:rsidP="00E67083">
      <w:pPr>
        <w:keepNext/>
        <w:keepLines/>
        <w:spacing w:after="0" w:line="240" w:lineRule="auto"/>
        <w:jc w:val="both"/>
        <w:rPr>
          <w:rFonts w:ascii="Tahoma" w:eastAsia="Times New Roman" w:hAnsi="Tahoma" w:cs="Tahoma"/>
          <w:b/>
          <w:lang w:eastAsia="sl-SI"/>
        </w:rPr>
      </w:pPr>
    </w:p>
    <w:p w14:paraId="6E60564E"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00DBD4EB"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0C83E21D"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3A86227E" w14:textId="378A6AD8" w:rsidR="00763D74" w:rsidRPr="0089420A" w:rsidRDefault="00763D74" w:rsidP="00E67083">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Na osnovi 39.</w:t>
      </w:r>
      <w:r>
        <w:rPr>
          <w:rFonts w:ascii="Tahoma" w:eastAsia="Times New Roman" w:hAnsi="Tahoma" w:cs="Tahoma"/>
          <w:lang w:eastAsia="sl-SI"/>
        </w:rPr>
        <w:t xml:space="preserve"> </w:t>
      </w:r>
      <w:r w:rsidR="00C63BA9">
        <w:rPr>
          <w:rFonts w:ascii="Tahoma" w:eastAsia="Times New Roman" w:hAnsi="Tahoma" w:cs="Tahoma"/>
          <w:lang w:eastAsia="sl-SI"/>
        </w:rPr>
        <w:t>č</w:t>
      </w:r>
      <w:r w:rsidRPr="0089420A">
        <w:rPr>
          <w:rFonts w:ascii="Tahoma" w:eastAsia="Times New Roman" w:hAnsi="Tahoma" w:cs="Tahoma"/>
          <w:lang w:eastAsia="sl-SI"/>
        </w:rPr>
        <w:t xml:space="preserve">lena Zakona o varnosti in zdravju pri delu (Ur. List RS, št. 43/2011) skleneta: </w:t>
      </w:r>
    </w:p>
    <w:p w14:paraId="46E60457"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0141678F"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452E8648"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89420A">
        <w:rPr>
          <w:rFonts w:ascii="Tahoma" w:eastAsia="Times New Roman" w:hAnsi="Tahoma" w:cs="Tahoma"/>
          <w:b/>
          <w:snapToGrid w:val="0"/>
          <w:lang w:eastAsia="sl-SI"/>
        </w:rPr>
        <w:t>JAVNO PODJETJE ENERGETIKA LJUBLJANA d.o.o.</w:t>
      </w:r>
      <w:r w:rsidRPr="0089420A">
        <w:rPr>
          <w:rFonts w:ascii="Tahoma" w:eastAsia="Times New Roman" w:hAnsi="Tahoma" w:cs="Tahoma"/>
          <w:snapToGrid w:val="0"/>
          <w:lang w:eastAsia="sl-SI"/>
        </w:rPr>
        <w:t>, Verovškova ulica 62, 1000 Ljubljana, ki ga zastopa direktor Samo Lozej</w:t>
      </w:r>
    </w:p>
    <w:p w14:paraId="24E24DE1"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18D267E3" w14:textId="77777777" w:rsidR="00763D74" w:rsidRPr="0089420A" w:rsidRDefault="00763D74" w:rsidP="00E67083">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naročnik</w:t>
      </w:r>
      <w:r w:rsidRPr="0089420A">
        <w:rPr>
          <w:rFonts w:ascii="Tahoma" w:eastAsia="Times New Roman" w:hAnsi="Tahoma" w:cs="Tahoma"/>
          <w:lang w:eastAsia="sl-SI"/>
        </w:rPr>
        <w:t>)</w:t>
      </w:r>
    </w:p>
    <w:p w14:paraId="5AE83D50" w14:textId="77777777" w:rsidR="00763D74" w:rsidRPr="0089420A" w:rsidRDefault="00763D74" w:rsidP="00E67083">
      <w:pPr>
        <w:keepNext/>
        <w:keepLines/>
        <w:tabs>
          <w:tab w:val="center" w:pos="4536"/>
          <w:tab w:val="right" w:pos="9072"/>
        </w:tabs>
        <w:spacing w:after="0" w:line="240" w:lineRule="auto"/>
        <w:jc w:val="both"/>
        <w:rPr>
          <w:rFonts w:ascii="Tahoma" w:eastAsia="Times New Roman" w:hAnsi="Tahoma" w:cs="Tahoma"/>
          <w:lang w:eastAsia="sl-SI"/>
        </w:rPr>
      </w:pPr>
    </w:p>
    <w:p w14:paraId="1A851BB4" w14:textId="77777777" w:rsidR="00763D74" w:rsidRPr="0089420A" w:rsidRDefault="00763D74" w:rsidP="00E67083">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in</w:t>
      </w:r>
    </w:p>
    <w:p w14:paraId="7F84829B" w14:textId="77777777" w:rsidR="00763D74" w:rsidRPr="0089420A" w:rsidRDefault="00763D74" w:rsidP="00E67083">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199379AF"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49AFEE57"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89420A">
        <w:rPr>
          <w:rFonts w:ascii="Tahoma" w:eastAsia="Times New Roman" w:hAnsi="Tahoma" w:cs="Tahoma"/>
          <w:b/>
          <w:lang w:eastAsia="sl-SI"/>
        </w:rPr>
        <w:t>……………………………………………………………….(naziv izvajalca),</w:t>
      </w:r>
    </w:p>
    <w:p w14:paraId="7D57492E"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89420A">
        <w:rPr>
          <w:rFonts w:ascii="Tahoma" w:eastAsia="Times New Roman" w:hAnsi="Tahoma" w:cs="Tahoma"/>
          <w:lang w:eastAsia="sl-SI"/>
        </w:rPr>
        <w:t>ki ga/jo zastopa ………………………….</w:t>
      </w:r>
    </w:p>
    <w:p w14:paraId="189F7827"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38D12F2F" w14:textId="77777777" w:rsidR="00763D74" w:rsidRPr="0089420A" w:rsidRDefault="00763D74" w:rsidP="00E67083">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izvajalec</w:t>
      </w:r>
      <w:r w:rsidRPr="0089420A">
        <w:rPr>
          <w:rFonts w:ascii="Tahoma" w:eastAsia="Times New Roman" w:hAnsi="Tahoma" w:cs="Tahoma"/>
          <w:lang w:eastAsia="sl-SI"/>
        </w:rPr>
        <w:t>)</w:t>
      </w:r>
    </w:p>
    <w:p w14:paraId="4C0BEEB2" w14:textId="77777777" w:rsidR="00763D74" w:rsidRPr="0089420A" w:rsidRDefault="00763D74" w:rsidP="00E67083">
      <w:pPr>
        <w:keepNext/>
        <w:keepLines/>
        <w:spacing w:after="0" w:line="240" w:lineRule="auto"/>
        <w:ind w:right="-476"/>
        <w:jc w:val="both"/>
        <w:rPr>
          <w:rFonts w:ascii="Tahoma" w:eastAsia="Times New Roman" w:hAnsi="Tahoma" w:cs="Tahoma"/>
          <w:lang w:eastAsia="sl-SI"/>
        </w:rPr>
      </w:pPr>
    </w:p>
    <w:p w14:paraId="00D10D97" w14:textId="77777777" w:rsidR="00763D74" w:rsidRPr="0089420A" w:rsidRDefault="00763D74" w:rsidP="00E67083">
      <w:pPr>
        <w:keepNext/>
        <w:keepLines/>
        <w:spacing w:after="0" w:line="240" w:lineRule="auto"/>
        <w:ind w:right="-476"/>
        <w:jc w:val="both"/>
        <w:rPr>
          <w:rFonts w:ascii="Tahoma" w:eastAsia="Times New Roman" w:hAnsi="Tahoma" w:cs="Tahoma"/>
          <w:lang w:eastAsia="sl-SI"/>
        </w:rPr>
      </w:pPr>
    </w:p>
    <w:p w14:paraId="6F03150C" w14:textId="77777777" w:rsidR="00763D74" w:rsidRPr="0089420A" w:rsidRDefault="00763D74" w:rsidP="00E67083">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(v nadaljevanju: naročnik in izvajalec skupaj/posamično: podpisnik/a sporazuma)</w:t>
      </w:r>
    </w:p>
    <w:p w14:paraId="644B5A3B"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39D16BF7"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3227B71A"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38A82827"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2619337D"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PISNI SPORAZUM</w:t>
      </w:r>
    </w:p>
    <w:p w14:paraId="2FD91BA7"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370695F5"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O SKUPNIH VARNOSTNIH UKREPIH IN RAVNANJU Z OKOLJEM V</w:t>
      </w:r>
    </w:p>
    <w:p w14:paraId="12B3AC00"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JAVNEM PODJETJU ENERGETIKA LJUBLJANA d.o.o.</w:t>
      </w:r>
    </w:p>
    <w:p w14:paraId="11DA473B"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89420A">
        <w:rPr>
          <w:rFonts w:ascii="Tahoma" w:hAnsi="Tahoma" w:cs="Tahoma"/>
        </w:rPr>
        <w:t>(v nadaljevanju: Sporazum)</w:t>
      </w:r>
    </w:p>
    <w:p w14:paraId="7DEB63FE"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4A680501" w14:textId="467912F3" w:rsidR="00763D74"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F3062F">
        <w:rPr>
          <w:rFonts w:ascii="Tahoma" w:eastAsia="Times New Roman" w:hAnsi="Tahoma" w:cs="Tahoma"/>
          <w:b/>
          <w:lang w:eastAsia="sl-SI"/>
        </w:rPr>
        <w:t>za izvedbo pogodbenih obveznosti po pogodbi</w:t>
      </w:r>
      <w:r>
        <w:rPr>
          <w:rFonts w:ascii="Tahoma" w:eastAsia="Times New Roman" w:hAnsi="Tahoma" w:cs="Tahoma"/>
          <w:b/>
          <w:lang w:eastAsia="sl-SI"/>
        </w:rPr>
        <w:t xml:space="preserve"> št. </w:t>
      </w:r>
      <w:r w:rsidR="0004557F">
        <w:rPr>
          <w:rFonts w:ascii="Tahoma" w:eastAsia="Times New Roman" w:hAnsi="Tahoma" w:cs="Tahoma"/>
          <w:b/>
          <w:lang w:eastAsia="sl-SI"/>
        </w:rPr>
        <w:t>JPE-SPV-182/21</w:t>
      </w:r>
      <w:r>
        <w:rPr>
          <w:rFonts w:ascii="Tahoma" w:eastAsia="Times New Roman" w:hAnsi="Tahoma" w:cs="Tahoma"/>
          <w:b/>
          <w:lang w:eastAsia="sl-SI"/>
        </w:rPr>
        <w:t>-</w:t>
      </w:r>
      <w:r w:rsidR="00D80550">
        <w:rPr>
          <w:rFonts w:ascii="Tahoma" w:eastAsia="Times New Roman" w:hAnsi="Tahoma" w:cs="Tahoma"/>
          <w:b/>
          <w:lang w:eastAsia="sl-SI"/>
        </w:rPr>
        <w:t>2</w:t>
      </w:r>
      <w:r>
        <w:rPr>
          <w:rFonts w:ascii="Tahoma" w:eastAsia="Times New Roman" w:hAnsi="Tahoma" w:cs="Tahoma"/>
          <w:b/>
          <w:lang w:eastAsia="sl-SI"/>
        </w:rPr>
        <w:t xml:space="preserve"> za </w:t>
      </w:r>
      <w:r w:rsidR="00A616A9">
        <w:rPr>
          <w:rFonts w:ascii="Tahoma" w:eastAsia="Times New Roman" w:hAnsi="Tahoma" w:cs="Tahoma"/>
          <w:b/>
          <w:lang w:eastAsia="sl-SI"/>
        </w:rPr>
        <w:t>Generalno obnovo dveh dodajalnikov premoga na kotlu 3</w:t>
      </w:r>
      <w:r w:rsidRPr="00F3062F">
        <w:rPr>
          <w:rFonts w:ascii="Tahoma" w:eastAsia="Times New Roman" w:hAnsi="Tahoma" w:cs="Tahoma"/>
          <w:b/>
          <w:noProof/>
          <w:lang w:eastAsia="sl-SI"/>
        </w:rPr>
        <w:t xml:space="preserve"> za </w:t>
      </w:r>
    </w:p>
    <w:p w14:paraId="1394C96A" w14:textId="21709BF9" w:rsidR="00763D74" w:rsidRPr="00F3062F" w:rsidRDefault="006D4014" w:rsidP="00E67083">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Pr>
          <w:rFonts w:ascii="Tahoma" w:eastAsia="Times New Roman" w:hAnsi="Tahoma" w:cs="Tahoma"/>
          <w:b/>
          <w:lang w:eastAsia="sl-SI"/>
        </w:rPr>
        <w:t>2</w:t>
      </w:r>
      <w:r w:rsidR="00763D74" w:rsidRPr="00F3062F">
        <w:rPr>
          <w:rFonts w:ascii="Tahoma" w:eastAsia="Times New Roman" w:hAnsi="Tahoma" w:cs="Tahoma"/>
          <w:b/>
          <w:lang w:eastAsia="sl-SI"/>
        </w:rPr>
        <w:t xml:space="preserve">. sklop: </w:t>
      </w:r>
      <w:r w:rsidR="00AA314C">
        <w:rPr>
          <w:rFonts w:ascii="Tahoma" w:eastAsia="Times New Roman" w:hAnsi="Tahoma" w:cs="Tahoma"/>
          <w:b/>
          <w:lang w:eastAsia="sl-SI"/>
        </w:rPr>
        <w:t>Izvedba storitev oz. del</w:t>
      </w:r>
      <w:r w:rsidRPr="006D4014">
        <w:rPr>
          <w:rFonts w:ascii="Tahoma" w:eastAsia="Times New Roman" w:hAnsi="Tahoma" w:cs="Tahoma"/>
          <w:b/>
          <w:lang w:eastAsia="sl-SI"/>
        </w:rPr>
        <w:t xml:space="preserve"> (demontažna in montažna materiala)</w:t>
      </w:r>
    </w:p>
    <w:p w14:paraId="4DFF9703" w14:textId="77777777" w:rsidR="00763D74" w:rsidRPr="0089420A" w:rsidRDefault="00763D74" w:rsidP="00E67083">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61512E12"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02615C88"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6C2787C6"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4390A3E1" w14:textId="77777777" w:rsidR="00763D74" w:rsidRPr="0089420A" w:rsidRDefault="00763D74" w:rsidP="00E67083">
      <w:pPr>
        <w:keepNext/>
        <w:keepLines/>
        <w:spacing w:after="0" w:line="240" w:lineRule="auto"/>
        <w:ind w:right="46"/>
        <w:jc w:val="both"/>
        <w:rPr>
          <w:rFonts w:ascii="Tahoma" w:eastAsia="Times New Roman" w:hAnsi="Tahoma" w:cs="Tahoma"/>
          <w:lang w:eastAsia="sl-SI"/>
        </w:rPr>
      </w:pPr>
    </w:p>
    <w:p w14:paraId="1EEBBD57"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54CB7AD6"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1D34417B" w14:textId="77777777" w:rsidR="00763D74" w:rsidRPr="00830838" w:rsidRDefault="00763D74" w:rsidP="00E67083">
      <w:pPr>
        <w:keepNext/>
        <w:keepLines/>
        <w:numPr>
          <w:ilvl w:val="0"/>
          <w:numId w:val="66"/>
        </w:numPr>
        <w:spacing w:after="0" w:line="240" w:lineRule="auto"/>
        <w:ind w:left="709" w:right="45" w:hanging="709"/>
        <w:jc w:val="both"/>
        <w:rPr>
          <w:rFonts w:ascii="Tahoma" w:eastAsia="Times New Roman" w:hAnsi="Tahoma" w:cs="Tahoma"/>
          <w:b/>
          <w:bCs/>
          <w:lang w:eastAsia="sl-SI"/>
        </w:rPr>
      </w:pPr>
      <w:r w:rsidRPr="0089420A">
        <w:rPr>
          <w:rFonts w:ascii="Tahoma" w:eastAsia="Times New Roman" w:hAnsi="Tahoma" w:cs="Tahoma"/>
          <w:b/>
          <w:lang w:eastAsia="sl-SI"/>
        </w:rPr>
        <w:br w:type="page"/>
      </w:r>
      <w:r w:rsidRPr="00830838">
        <w:rPr>
          <w:rFonts w:ascii="Tahoma" w:eastAsia="Times New Roman" w:hAnsi="Tahoma" w:cs="Tahoma"/>
          <w:b/>
          <w:bCs/>
          <w:lang w:eastAsia="sl-SI"/>
        </w:rPr>
        <w:lastRenderedPageBreak/>
        <w:t>SPLOŠNA DOLOČILA</w:t>
      </w:r>
    </w:p>
    <w:p w14:paraId="78C0C813"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r>
        <w:rPr>
          <w:rFonts w:ascii="Tahoma" w:eastAsia="Times New Roman" w:hAnsi="Tahoma" w:cs="Tahoma"/>
          <w:b/>
          <w:bCs/>
          <w:lang w:eastAsia="sl-SI"/>
        </w:rPr>
        <w:t xml:space="preserve">I.1.   </w:t>
      </w:r>
      <w:r w:rsidRPr="00830838">
        <w:rPr>
          <w:rFonts w:ascii="Tahoma" w:eastAsia="Times New Roman" w:hAnsi="Tahoma" w:cs="Tahoma"/>
          <w:bCs/>
          <w:lang w:eastAsia="sl-SI"/>
        </w:rPr>
        <w:t xml:space="preserve">S tem dokumentom se urejajo na delovišču, ki je na območju JAVNEGA PODJETJA ENERGETIKA LJUBLJANA d. o. o., na lokaciji naročnika Toplarniška ulica 19, Ljubljana, skupni varnostni ukrepi, skupna organizacija varnosti pri delu, ter obveznosti in pravice delavcev, ki jim je naložena skrb za izvajanje in zagotavljanje varnih delovnih pogojev na skupnem delovišču. </w:t>
      </w:r>
    </w:p>
    <w:p w14:paraId="16C86A2E"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p>
    <w:p w14:paraId="219E2222"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r w:rsidRPr="00830838">
        <w:rPr>
          <w:rFonts w:ascii="Tahoma" w:eastAsia="Times New Roman" w:hAnsi="Tahoma" w:cs="Tahoma"/>
          <w:b/>
          <w:bCs/>
          <w:lang w:eastAsia="sl-SI"/>
        </w:rPr>
        <w:t xml:space="preserve">           </w:t>
      </w:r>
      <w:r w:rsidRPr="00830838">
        <w:rPr>
          <w:rFonts w:ascii="Tahoma" w:hAnsi="Tahoma" w:cs="Tahoma"/>
        </w:rPr>
        <w:t xml:space="preserve">Kot skupno delovišče se šteje tista delovna površina, kjer istočasno opravljajo dela delavci dveh ali več izvajalcev. </w:t>
      </w:r>
      <w:r w:rsidRPr="00830838">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4A902767"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r w:rsidRPr="00830838">
        <w:rPr>
          <w:rFonts w:ascii="Tahoma" w:eastAsia="Times New Roman" w:hAnsi="Tahoma" w:cs="Tahoma"/>
          <w:b/>
          <w:bCs/>
          <w:lang w:eastAsia="sl-SI"/>
        </w:rPr>
        <w:t xml:space="preserve">           </w:t>
      </w:r>
    </w:p>
    <w:p w14:paraId="174464F9" w14:textId="1FFECACD"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r w:rsidRPr="00830838">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w:t>
      </w:r>
      <w:r w:rsidR="00C63BA9">
        <w:rPr>
          <w:rFonts w:ascii="Tahoma" w:eastAsia="Times New Roman" w:hAnsi="Tahoma" w:cs="Tahoma"/>
          <w:bCs/>
          <w:lang w:eastAsia="sl-SI"/>
        </w:rPr>
        <w:t xml:space="preserve"> in </w:t>
      </w:r>
      <w:r w:rsidR="00C63BA9" w:rsidRPr="0091432E">
        <w:rPr>
          <w:rFonts w:ascii="Tahoma" w:eastAsia="Times New Roman" w:hAnsi="Tahoma" w:cs="Tahoma"/>
          <w:bCs/>
          <w:lang w:eastAsia="sl-SI"/>
        </w:rPr>
        <w:t>43/11 - ZVZD-1</w:t>
      </w:r>
      <w:r w:rsidRPr="00830838">
        <w:rPr>
          <w:rFonts w:ascii="Tahoma" w:eastAsia="Times New Roman" w:hAnsi="Tahoma" w:cs="Tahoma"/>
          <w:bCs/>
          <w:lang w:eastAsia="sl-SI"/>
        </w:rPr>
        <w:t>), kot tudi interna varnostna navodila ter opise delovnih postopkov naročnika in sta dolžna zagotavljati, da se te določbe dejansko izvajajo.</w:t>
      </w:r>
    </w:p>
    <w:p w14:paraId="35E27408"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p>
    <w:p w14:paraId="4B8A2D00"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r w:rsidRPr="00830838">
        <w:rPr>
          <w:rFonts w:ascii="Tahoma" w:eastAsia="Times New Roman" w:hAnsi="Tahoma" w:cs="Tahoma"/>
          <w:b/>
          <w:bCs/>
          <w:lang w:eastAsia="sl-SI"/>
        </w:rPr>
        <w:t xml:space="preserve">I.2.   </w:t>
      </w:r>
      <w:r w:rsidRPr="00830838">
        <w:rPr>
          <w:rFonts w:ascii="Tahoma" w:eastAsia="Times New Roman" w:hAnsi="Tahoma" w:cs="Tahoma"/>
          <w:bCs/>
          <w:lang w:eastAsia="sl-SI"/>
        </w:rPr>
        <w:t>Pisni sporazum o skupnih varnostnih ukrepih in ravnanju z okoljem (v nadaljevanju: sporazum) velja za dela določena v skladu s te</w:t>
      </w:r>
      <w:r>
        <w:rPr>
          <w:rFonts w:ascii="Tahoma" w:eastAsia="Times New Roman" w:hAnsi="Tahoma" w:cs="Tahoma"/>
          <w:bCs/>
          <w:lang w:eastAsia="sl-SI"/>
        </w:rPr>
        <w:t>j pogodbi</w:t>
      </w:r>
      <w:r w:rsidRPr="00830838">
        <w:rPr>
          <w:rFonts w:ascii="Tahoma" w:eastAsia="Times New Roman" w:hAnsi="Tahoma" w:cs="Tahoma"/>
          <w:bCs/>
          <w:lang w:eastAsia="sl-SI"/>
        </w:rPr>
        <w:t>.</w:t>
      </w:r>
    </w:p>
    <w:p w14:paraId="0EED2787"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p>
    <w:p w14:paraId="3B12274E"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r w:rsidRPr="00830838">
        <w:rPr>
          <w:rFonts w:ascii="Tahoma" w:eastAsia="Times New Roman" w:hAnsi="Tahoma" w:cs="Tahoma"/>
          <w:b/>
          <w:bCs/>
          <w:lang w:eastAsia="sl-SI"/>
        </w:rPr>
        <w:t>I.3</w:t>
      </w:r>
      <w:r>
        <w:rPr>
          <w:rFonts w:ascii="Tahoma" w:eastAsia="Times New Roman" w:hAnsi="Tahoma" w:cs="Tahoma"/>
          <w:b/>
          <w:bCs/>
          <w:lang w:eastAsia="sl-SI"/>
        </w:rPr>
        <w:t>.</w:t>
      </w:r>
      <w:r w:rsidRPr="00830838">
        <w:rPr>
          <w:rFonts w:ascii="Tahoma" w:eastAsia="Times New Roman" w:hAnsi="Tahoma" w:cs="Tahoma"/>
          <w:bCs/>
          <w:lang w:eastAsia="sl-SI"/>
        </w:rPr>
        <w:t xml:space="preserve">    Izvajalec oz. dobavitelj (v nadaljevanju: izvajalec) mora v tem sporazumu navesti vodjo del in odgovorno osebo izvajalca za zagotavljanje VZD (strokovnega sodelavca za VPD in PV) na skupnem delovišču, ki so podpisniki te</w:t>
      </w:r>
      <w:r>
        <w:rPr>
          <w:rFonts w:ascii="Tahoma" w:eastAsia="Times New Roman" w:hAnsi="Tahoma" w:cs="Tahoma"/>
          <w:bCs/>
          <w:lang w:eastAsia="sl-SI"/>
        </w:rPr>
        <w:t>ga sporazuma</w:t>
      </w:r>
      <w:r w:rsidRPr="00830838">
        <w:rPr>
          <w:rFonts w:ascii="Tahoma" w:eastAsia="Times New Roman" w:hAnsi="Tahoma" w:cs="Tahoma"/>
          <w:bCs/>
          <w:lang w:eastAsia="sl-SI"/>
        </w:rPr>
        <w:t>. Ta sporazum podpišejo tudi vsi morebitni njegovi podizvajalci. Izvajalec se obvezuje in prevzema izključno odgovornost za varnost in zdravje za svoje delavce, kot tudi za svoje morebitne podizvajalce.</w:t>
      </w:r>
    </w:p>
    <w:p w14:paraId="427ABD31" w14:textId="77777777" w:rsidR="00763D74" w:rsidRPr="00830838" w:rsidRDefault="00763D74" w:rsidP="00E67083">
      <w:pPr>
        <w:keepNext/>
        <w:keepLines/>
        <w:tabs>
          <w:tab w:val="left" w:pos="426"/>
        </w:tabs>
        <w:spacing w:after="0" w:line="240" w:lineRule="auto"/>
        <w:ind w:left="705" w:right="45" w:hanging="705"/>
        <w:jc w:val="both"/>
        <w:rPr>
          <w:rFonts w:ascii="Tahoma" w:eastAsia="Times New Roman" w:hAnsi="Tahoma" w:cs="Tahoma"/>
          <w:bCs/>
          <w:lang w:eastAsia="sl-SI"/>
        </w:rPr>
      </w:pPr>
    </w:p>
    <w:p w14:paraId="79B8E32E" w14:textId="77777777" w:rsidR="00763D74" w:rsidRPr="00830838" w:rsidRDefault="00763D74" w:rsidP="00E67083">
      <w:pPr>
        <w:keepNext/>
        <w:keepLines/>
        <w:numPr>
          <w:ilvl w:val="0"/>
          <w:numId w:val="66"/>
        </w:numPr>
        <w:tabs>
          <w:tab w:val="left" w:pos="709"/>
        </w:tabs>
        <w:spacing w:after="0" w:line="240" w:lineRule="auto"/>
        <w:ind w:left="709" w:right="45" w:hanging="709"/>
        <w:jc w:val="both"/>
        <w:rPr>
          <w:rFonts w:ascii="Tahoma" w:eastAsia="Times New Roman" w:hAnsi="Tahoma" w:cs="Tahoma"/>
          <w:b/>
          <w:bCs/>
          <w:lang w:eastAsia="sl-SI"/>
        </w:rPr>
      </w:pPr>
      <w:r w:rsidRPr="00830838">
        <w:rPr>
          <w:rFonts w:ascii="Tahoma" w:eastAsia="Times New Roman" w:hAnsi="Tahoma" w:cs="Tahoma"/>
          <w:b/>
          <w:bCs/>
          <w:lang w:eastAsia="sl-SI"/>
        </w:rPr>
        <w:t xml:space="preserve">DOLOČITEV DRUGIH OBVEZNOSTI </w:t>
      </w:r>
      <w:r>
        <w:rPr>
          <w:rFonts w:ascii="Tahoma" w:eastAsia="Times New Roman" w:hAnsi="Tahoma" w:cs="Tahoma"/>
          <w:b/>
          <w:bCs/>
          <w:lang w:eastAsia="sl-SI"/>
        </w:rPr>
        <w:t xml:space="preserve">POGODBENIH </w:t>
      </w:r>
      <w:r w:rsidRPr="00830838">
        <w:rPr>
          <w:rFonts w:ascii="Tahoma" w:eastAsia="Times New Roman" w:hAnsi="Tahoma" w:cs="Tahoma"/>
          <w:b/>
          <w:bCs/>
          <w:lang w:eastAsia="sl-SI"/>
        </w:rPr>
        <w:t xml:space="preserve">STRANK </w:t>
      </w:r>
    </w:p>
    <w:p w14:paraId="44F04882" w14:textId="77777777" w:rsidR="00763D74" w:rsidRDefault="00763D74" w:rsidP="00E67083">
      <w:pPr>
        <w:keepNext/>
        <w:keepLines/>
        <w:spacing w:after="0" w:line="240" w:lineRule="auto"/>
        <w:ind w:left="705" w:hanging="705"/>
        <w:jc w:val="both"/>
        <w:rPr>
          <w:rFonts w:ascii="Tahoma" w:hAnsi="Tahoma"/>
          <w:b/>
          <w:szCs w:val="20"/>
          <w:lang w:eastAsia="sl-SI"/>
        </w:rPr>
      </w:pPr>
    </w:p>
    <w:p w14:paraId="511A732D" w14:textId="77777777" w:rsidR="00763D74" w:rsidRPr="00830838" w:rsidRDefault="00763D74" w:rsidP="00E67083">
      <w:pPr>
        <w:keepNext/>
        <w:keepLines/>
        <w:spacing w:after="0" w:line="240" w:lineRule="auto"/>
        <w:ind w:left="705" w:hanging="705"/>
        <w:jc w:val="both"/>
        <w:rPr>
          <w:rFonts w:ascii="Tahoma" w:hAnsi="Tahoma"/>
          <w:b/>
          <w:szCs w:val="20"/>
          <w:lang w:eastAsia="sl-SI"/>
        </w:rPr>
      </w:pPr>
      <w:r w:rsidRPr="00830838">
        <w:rPr>
          <w:rFonts w:ascii="Tahoma" w:hAnsi="Tahoma"/>
          <w:b/>
          <w:szCs w:val="20"/>
          <w:lang w:eastAsia="sl-SI"/>
        </w:rPr>
        <w:t>II.1.   Skupne obveznosti</w:t>
      </w:r>
      <w:r>
        <w:rPr>
          <w:rFonts w:ascii="Tahoma" w:hAnsi="Tahoma"/>
          <w:b/>
          <w:szCs w:val="20"/>
          <w:lang w:eastAsia="sl-SI"/>
        </w:rPr>
        <w:t xml:space="preserve"> pogodbenih strank</w:t>
      </w:r>
      <w:r w:rsidRPr="00830838">
        <w:rPr>
          <w:rFonts w:ascii="Tahoma" w:hAnsi="Tahoma"/>
          <w:b/>
          <w:szCs w:val="20"/>
          <w:lang w:eastAsia="sl-SI"/>
        </w:rPr>
        <w:t>:</w:t>
      </w:r>
    </w:p>
    <w:p w14:paraId="7EC157EA" w14:textId="77777777" w:rsidR="00763D74" w:rsidRPr="00830838" w:rsidRDefault="00763D74" w:rsidP="00E67083">
      <w:pPr>
        <w:keepNext/>
        <w:keepLines/>
        <w:spacing w:after="0" w:line="240" w:lineRule="auto"/>
        <w:ind w:left="705" w:hanging="705"/>
        <w:jc w:val="both"/>
        <w:rPr>
          <w:rFonts w:ascii="Tahoma" w:hAnsi="Tahoma"/>
          <w:b/>
          <w:sz w:val="10"/>
          <w:szCs w:val="10"/>
          <w:lang w:eastAsia="sl-SI"/>
        </w:rPr>
      </w:pPr>
    </w:p>
    <w:p w14:paraId="5A56B2A7" w14:textId="77777777" w:rsidR="00763D74" w:rsidRPr="00830838" w:rsidRDefault="00763D74" w:rsidP="00E67083">
      <w:pPr>
        <w:keepNext/>
        <w:keepLines/>
        <w:spacing w:after="0" w:line="240" w:lineRule="auto"/>
        <w:ind w:left="705" w:hanging="705"/>
        <w:jc w:val="both"/>
        <w:rPr>
          <w:rFonts w:ascii="Tahoma" w:hAnsi="Tahoma"/>
          <w:lang w:eastAsia="sl-SI"/>
        </w:rPr>
      </w:pPr>
      <w:r>
        <w:rPr>
          <w:rFonts w:ascii="Tahoma" w:hAnsi="Tahoma"/>
          <w:szCs w:val="20"/>
          <w:lang w:eastAsia="sl-SI"/>
        </w:rPr>
        <w:t>Pogodbeni s</w:t>
      </w:r>
      <w:r w:rsidRPr="00830838">
        <w:rPr>
          <w:rFonts w:ascii="Tahoma" w:hAnsi="Tahoma"/>
          <w:szCs w:val="20"/>
          <w:lang w:eastAsia="sl-SI"/>
        </w:rPr>
        <w:t xml:space="preserve">tranki </w:t>
      </w:r>
      <w:r w:rsidRPr="00830838">
        <w:rPr>
          <w:rFonts w:ascii="Tahoma" w:hAnsi="Tahoma"/>
          <w:lang w:eastAsia="sl-SI"/>
        </w:rPr>
        <w:t>imata na skupnem delovišču zlasti naslednje skupne obveznosti:</w:t>
      </w:r>
    </w:p>
    <w:p w14:paraId="4B109A3E" w14:textId="77777777" w:rsidR="00763D74" w:rsidRPr="00830838" w:rsidRDefault="00763D74" w:rsidP="00E67083">
      <w:pPr>
        <w:keepNext/>
        <w:keepLines/>
        <w:numPr>
          <w:ilvl w:val="0"/>
          <w:numId w:val="67"/>
        </w:numPr>
        <w:tabs>
          <w:tab w:val="left" w:pos="709"/>
        </w:tabs>
        <w:spacing w:after="0" w:line="240" w:lineRule="auto"/>
        <w:ind w:right="45"/>
        <w:contextualSpacing/>
        <w:jc w:val="both"/>
        <w:rPr>
          <w:rFonts w:ascii="Tahoma" w:hAnsi="Tahoma"/>
          <w:lang w:eastAsia="sl-SI"/>
        </w:rPr>
      </w:pPr>
      <w:r w:rsidRPr="00830838">
        <w:rPr>
          <w:rFonts w:ascii="Tahoma" w:hAnsi="Tahoma"/>
          <w:lang w:eastAsia="sl-SI"/>
        </w:rPr>
        <w:t>storitve na delovišču se ne smejo pričeti, dokler niso zagotovljeni vsi predpisani ukrepi navedeni v tem sporazumu;</w:t>
      </w:r>
    </w:p>
    <w:p w14:paraId="56FA13BD"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sz w:val="6"/>
          <w:szCs w:val="6"/>
          <w:lang w:eastAsia="sl-SI"/>
        </w:rPr>
      </w:pPr>
    </w:p>
    <w:p w14:paraId="52D423FC" w14:textId="77777777" w:rsidR="00763D74" w:rsidRPr="00830838" w:rsidRDefault="00763D74" w:rsidP="00E67083">
      <w:pPr>
        <w:keepNext/>
        <w:keepLines/>
        <w:numPr>
          <w:ilvl w:val="0"/>
          <w:numId w:val="67"/>
        </w:numPr>
        <w:tabs>
          <w:tab w:val="left" w:pos="709"/>
        </w:tabs>
        <w:spacing w:after="0" w:line="240" w:lineRule="auto"/>
        <w:ind w:right="45"/>
        <w:contextualSpacing/>
        <w:jc w:val="both"/>
        <w:rPr>
          <w:rFonts w:ascii="Tahoma" w:hAnsi="Tahoma"/>
          <w:lang w:eastAsia="sl-SI"/>
        </w:rPr>
      </w:pPr>
      <w:r w:rsidRPr="00830838">
        <w:rPr>
          <w:rFonts w:ascii="Tahoma" w:hAnsi="Tahoma"/>
          <w:lang w:eastAsia="sl-SI"/>
        </w:rPr>
        <w:t xml:space="preserve">delovišče mora izvajalec po predhodnem dogovoru s skrbnikom </w:t>
      </w:r>
      <w:r>
        <w:rPr>
          <w:rFonts w:ascii="Tahoma" w:hAnsi="Tahoma"/>
          <w:lang w:eastAsia="sl-SI"/>
        </w:rPr>
        <w:t>pogodbe</w:t>
      </w:r>
      <w:r w:rsidRPr="00830838">
        <w:rPr>
          <w:rFonts w:ascii="Tahoma" w:hAnsi="Tahoma"/>
          <w:lang w:eastAsia="sl-SI"/>
        </w:rPr>
        <w:t xml:space="preserve"> primerno urediti, zavarovati, označiti, preprečiti dostop nepooblaščenim osebam, urediti poti in zavarovati nevarne cone in sicer tako, da:</w:t>
      </w:r>
    </w:p>
    <w:p w14:paraId="2F754AB9" w14:textId="77777777" w:rsidR="00763D74" w:rsidRPr="00830838" w:rsidRDefault="00763D74" w:rsidP="00E67083">
      <w:pPr>
        <w:keepNext/>
        <w:keepLines/>
        <w:numPr>
          <w:ilvl w:val="0"/>
          <w:numId w:val="34"/>
        </w:numPr>
        <w:tabs>
          <w:tab w:val="left" w:pos="709"/>
        </w:tabs>
        <w:spacing w:after="0" w:line="240" w:lineRule="auto"/>
        <w:ind w:left="993" w:right="45" w:hanging="284"/>
        <w:contextualSpacing/>
        <w:jc w:val="both"/>
        <w:rPr>
          <w:rFonts w:ascii="Tahoma" w:hAnsi="Tahoma"/>
          <w:lang w:eastAsia="sl-SI"/>
        </w:rPr>
      </w:pPr>
      <w:r w:rsidRPr="00830838">
        <w:rPr>
          <w:rFonts w:ascii="Tahoma" w:hAnsi="Tahoma"/>
          <w:lang w:eastAsia="sl-SI"/>
        </w:rPr>
        <w:t xml:space="preserve">zagotovita </w:t>
      </w:r>
      <w:r w:rsidRPr="00830838">
        <w:rPr>
          <w:rFonts w:ascii="Tahoma" w:hAnsi="Tahoma"/>
          <w:szCs w:val="20"/>
          <w:lang w:eastAsia="sl-SI"/>
        </w:rPr>
        <w:t>varne poti za gibanje</w:t>
      </w:r>
      <w:r w:rsidRPr="00830838">
        <w:rPr>
          <w:rFonts w:ascii="Tahoma" w:hAnsi="Tahoma"/>
          <w:lang w:eastAsia="sl-SI"/>
        </w:rPr>
        <w:t>, da bodo evakuacijske poti stalno proste in prehodne oziroma prevozne;</w:t>
      </w:r>
    </w:p>
    <w:p w14:paraId="41C05C52"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skupaj določita: kraj, prostore in način razmestitve in shranjevanja materiala,</w:t>
      </w:r>
    </w:p>
    <w:p w14:paraId="0BA289B6"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prostore za hrambo nevarnega materiala,</w:t>
      </w:r>
    </w:p>
    <w:p w14:paraId="7589CF60"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način prevažanja, nakladanja in razkladanja materiala in težkih predmetov,</w:t>
      </w:r>
    </w:p>
    <w:p w14:paraId="42E581EC"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način zavarovanja nevarnih mest na ogroženih območjih na delovišču,</w:t>
      </w:r>
    </w:p>
    <w:p w14:paraId="79B611DF"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način dela in zavarujeta dela v neposredni bližini ali na krajih, kjer nastajajo zdravju škodljivi plini, prah in hlapi ali kjer lahko nastane požar ali eksplozija,</w:t>
      </w:r>
    </w:p>
    <w:p w14:paraId="58D8A1BB"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namestitev električne napeljave za pogon naprav in strojev ter razsvetljave,</w:t>
      </w:r>
    </w:p>
    <w:p w14:paraId="09C15762"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mesta za postavitev strojev in naprav ter izvedbo zavarovanja glede na lokacijo,</w:t>
      </w:r>
    </w:p>
    <w:p w14:paraId="5941F2E9"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določita vrste in načina izvedbe ter prevzem gradbenih odrov,</w:t>
      </w:r>
    </w:p>
    <w:p w14:paraId="5210CA35"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lastRenderedPageBreak/>
        <w:t>določita ukrepe varstva pred požarom ter opreme, naprav in sredstev za gašenje požarov, po potrebi organizirata izvajanje požarne straže,</w:t>
      </w:r>
    </w:p>
    <w:p w14:paraId="692A2CDE"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izvajalec organizira prvo pomoč na delovišču za svoje delavce,</w:t>
      </w:r>
    </w:p>
    <w:p w14:paraId="120823C8"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pri posebno nevarnih delih, po potrebi dodatno zavarujeta oz. seznanita delavce z nevarnostmi na področju izvajanja del.</w:t>
      </w:r>
    </w:p>
    <w:p w14:paraId="5D516F0B" w14:textId="77777777" w:rsidR="00763D74" w:rsidRPr="00830838" w:rsidRDefault="00763D74" w:rsidP="00E67083">
      <w:pPr>
        <w:keepNext/>
        <w:keepLines/>
        <w:spacing w:after="0" w:line="240" w:lineRule="auto"/>
        <w:contextualSpacing/>
        <w:jc w:val="both"/>
        <w:rPr>
          <w:rFonts w:ascii="Tahoma" w:hAnsi="Tahoma"/>
          <w:lang w:eastAsia="sl-SI"/>
        </w:rPr>
      </w:pPr>
      <w:r w:rsidRPr="00830838">
        <w:rPr>
          <w:rFonts w:ascii="Tahoma" w:hAnsi="Tahoma"/>
          <w:lang w:eastAsia="sl-SI"/>
        </w:rPr>
        <w:t xml:space="preserve">          Določiti morata tudi druge skupne varnostne ukrepe na delovišču, zlasti pa ukrepe:</w:t>
      </w:r>
      <w:r w:rsidRPr="00830838">
        <w:rPr>
          <w:rFonts w:ascii="Tahoma" w:hAnsi="Tahoma"/>
          <w:szCs w:val="20"/>
          <w:lang w:eastAsia="sl-SI"/>
        </w:rPr>
        <w:t xml:space="preserve"> </w:t>
      </w:r>
    </w:p>
    <w:p w14:paraId="181DEC77"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organizacijo varnega gibanja v energetskih objektih,</w:t>
      </w:r>
    </w:p>
    <w:p w14:paraId="4F05412F"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varen poseg v obratovalno stanje energetskih naprav,</w:t>
      </w:r>
    </w:p>
    <w:p w14:paraId="17A28B82"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varno izvajanje del na višini,</w:t>
      </w:r>
    </w:p>
    <w:p w14:paraId="51CEAF20"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varno uporabo električne energije,</w:t>
      </w:r>
    </w:p>
    <w:p w14:paraId="0121419C"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pri izvajanju dela v zaprtih prostorih,</w:t>
      </w:r>
    </w:p>
    <w:p w14:paraId="73DEAF1F"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varno delo v eksplozijsko nevarnih območjih,</w:t>
      </w:r>
    </w:p>
    <w:p w14:paraId="40F133F8"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varno delo z nevarnimi snovmi in ravnanjem z odpadki,</w:t>
      </w:r>
    </w:p>
    <w:p w14:paraId="00639248"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varno delo z dvigali in dvižnimi pripomočki,</w:t>
      </w:r>
    </w:p>
    <w:p w14:paraId="06EF77D3"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za varno delo pri montažnih delih.</w:t>
      </w:r>
    </w:p>
    <w:p w14:paraId="2BD49ED0"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sz w:val="6"/>
          <w:szCs w:val="6"/>
          <w:lang w:eastAsia="sl-SI"/>
        </w:rPr>
      </w:pPr>
    </w:p>
    <w:p w14:paraId="16DD6C85"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sz w:val="6"/>
          <w:szCs w:val="6"/>
          <w:lang w:eastAsia="sl-SI"/>
        </w:rPr>
      </w:pPr>
    </w:p>
    <w:p w14:paraId="4798E22D" w14:textId="77777777" w:rsidR="00763D74" w:rsidRPr="00830838" w:rsidRDefault="00763D74" w:rsidP="00E67083">
      <w:pPr>
        <w:keepNext/>
        <w:keepLines/>
        <w:numPr>
          <w:ilvl w:val="0"/>
          <w:numId w:val="67"/>
        </w:numPr>
        <w:tabs>
          <w:tab w:val="left" w:pos="709"/>
        </w:tabs>
        <w:spacing w:after="0" w:line="240" w:lineRule="auto"/>
        <w:ind w:right="45"/>
        <w:contextualSpacing/>
        <w:jc w:val="both"/>
        <w:rPr>
          <w:rFonts w:ascii="Tahoma" w:hAnsi="Tahoma"/>
          <w:lang w:eastAsia="sl-SI"/>
        </w:rPr>
      </w:pPr>
      <w:r w:rsidRPr="00830838">
        <w:rPr>
          <w:rFonts w:ascii="Tahoma" w:hAnsi="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4F29AEDA"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sz w:val="6"/>
          <w:szCs w:val="6"/>
          <w:lang w:eastAsia="sl-SI"/>
        </w:rPr>
      </w:pPr>
    </w:p>
    <w:p w14:paraId="0D25C2E8" w14:textId="77777777" w:rsidR="00763D74" w:rsidRPr="00830838" w:rsidRDefault="00763D74" w:rsidP="00E67083">
      <w:pPr>
        <w:keepNext/>
        <w:keepLines/>
        <w:numPr>
          <w:ilvl w:val="0"/>
          <w:numId w:val="67"/>
        </w:numPr>
        <w:tabs>
          <w:tab w:val="left" w:pos="709"/>
        </w:tabs>
        <w:spacing w:after="0" w:line="240" w:lineRule="auto"/>
        <w:ind w:right="45"/>
        <w:contextualSpacing/>
        <w:jc w:val="both"/>
        <w:rPr>
          <w:rFonts w:ascii="Tahoma" w:hAnsi="Tahoma"/>
          <w:lang w:eastAsia="sl-SI"/>
        </w:rPr>
      </w:pPr>
      <w:r w:rsidRPr="00830838">
        <w:rPr>
          <w:rFonts w:ascii="Tahoma" w:hAnsi="Tahoma" w:cs="Tahoma"/>
        </w:rPr>
        <w:t>svoje delo morata stranki načrtovati in izvajati v skladu z določili tega sporazuma</w:t>
      </w:r>
      <w:r w:rsidRPr="00830838">
        <w:rPr>
          <w:rFonts w:ascii="Tahoma" w:eastAsia="Times New Roman" w:hAnsi="Tahoma" w:cs="Tahoma"/>
          <w:lang w:eastAsia="sl-SI"/>
        </w:rPr>
        <w:t xml:space="preserve">, </w:t>
      </w:r>
      <w:r w:rsidRPr="00830838">
        <w:rPr>
          <w:rFonts w:ascii="Tahoma" w:hAnsi="Tahoma" w:cs="Tahoma"/>
        </w:rPr>
        <w:t xml:space="preserve">tako da bo delo na delovišču potekalo nemoteno in hkrati ne bo prihajalo do medsebojnega ogrožanja, tako delavcev </w:t>
      </w:r>
      <w:r>
        <w:rPr>
          <w:rFonts w:ascii="Tahoma" w:hAnsi="Tahoma" w:cs="Tahoma"/>
        </w:rPr>
        <w:t>pogodbenih strank</w:t>
      </w:r>
      <w:r w:rsidRPr="00830838">
        <w:rPr>
          <w:rFonts w:ascii="Tahoma" w:hAnsi="Tahoma" w:cs="Tahoma"/>
        </w:rPr>
        <w:t>, kot tudi delavcev drugih izvajalcev, obiskovalcev in nadzornega osebja;</w:t>
      </w:r>
    </w:p>
    <w:p w14:paraId="7CB2EC5C"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77227A75" w14:textId="77777777" w:rsidR="00763D74" w:rsidRPr="00830838" w:rsidRDefault="00763D74" w:rsidP="00E67083">
      <w:pPr>
        <w:keepNext/>
        <w:keepLines/>
        <w:numPr>
          <w:ilvl w:val="0"/>
          <w:numId w:val="67"/>
        </w:numPr>
        <w:spacing w:after="0" w:line="240" w:lineRule="auto"/>
        <w:contextualSpacing/>
        <w:jc w:val="both"/>
        <w:rPr>
          <w:rFonts w:ascii="Tahoma" w:hAnsi="Tahoma"/>
          <w:lang w:eastAsia="sl-SI"/>
        </w:rPr>
      </w:pPr>
      <w:r w:rsidRPr="00830838">
        <w:rPr>
          <w:rFonts w:ascii="Tahoma" w:hAnsi="Tahoma"/>
          <w:lang w:eastAsia="sl-SI"/>
        </w:rPr>
        <w:t>podrobno morata seznaniti druga drugo z vsemi nevarnostmi in tveganji za poškodbe, ki izhajajo iz njunih dejavnosti;</w:t>
      </w:r>
    </w:p>
    <w:p w14:paraId="00C0D038" w14:textId="77777777" w:rsidR="00763D74" w:rsidRPr="00830838" w:rsidRDefault="00763D74" w:rsidP="00E67083">
      <w:pPr>
        <w:keepNext/>
        <w:keepLines/>
        <w:spacing w:after="0" w:line="240" w:lineRule="auto"/>
        <w:jc w:val="both"/>
        <w:rPr>
          <w:rFonts w:ascii="Tahoma" w:hAnsi="Tahoma"/>
          <w:sz w:val="6"/>
          <w:szCs w:val="6"/>
          <w:lang w:eastAsia="sl-SI"/>
        </w:rPr>
      </w:pPr>
    </w:p>
    <w:p w14:paraId="0000B59C" w14:textId="77777777" w:rsidR="00763D74" w:rsidRPr="00830838" w:rsidRDefault="00763D74" w:rsidP="00E67083">
      <w:pPr>
        <w:keepNext/>
        <w:keepLines/>
        <w:numPr>
          <w:ilvl w:val="0"/>
          <w:numId w:val="67"/>
        </w:numPr>
        <w:spacing w:after="0" w:line="240" w:lineRule="auto"/>
        <w:contextualSpacing/>
        <w:jc w:val="both"/>
        <w:rPr>
          <w:rFonts w:ascii="Tahoma" w:hAnsi="Tahoma"/>
          <w:szCs w:val="20"/>
          <w:lang w:eastAsia="sl-SI"/>
        </w:rPr>
      </w:pPr>
      <w:r w:rsidRPr="00830838">
        <w:rPr>
          <w:rFonts w:ascii="Tahoma" w:hAnsi="Tahoma"/>
          <w:szCs w:val="20"/>
          <w:lang w:eastAsia="sl-SI"/>
        </w:rPr>
        <w:t>podrobno morata seznaniti svoje delavce z deli in varnim načinom dela;</w:t>
      </w:r>
    </w:p>
    <w:p w14:paraId="3643DD2B"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64888223" w14:textId="77777777" w:rsidR="00763D74" w:rsidRPr="00830838" w:rsidRDefault="00763D74" w:rsidP="00E67083">
      <w:pPr>
        <w:keepNext/>
        <w:keepLines/>
        <w:numPr>
          <w:ilvl w:val="0"/>
          <w:numId w:val="67"/>
        </w:numPr>
        <w:spacing w:after="0" w:line="240" w:lineRule="auto"/>
        <w:contextualSpacing/>
        <w:jc w:val="both"/>
        <w:rPr>
          <w:rFonts w:ascii="Tahoma" w:hAnsi="Tahoma"/>
          <w:szCs w:val="20"/>
          <w:lang w:eastAsia="sl-SI"/>
        </w:rPr>
      </w:pPr>
      <w:r w:rsidRPr="00830838">
        <w:rPr>
          <w:rFonts w:ascii="Tahoma" w:hAnsi="Tahoma"/>
          <w:szCs w:val="20"/>
          <w:lang w:eastAsia="sl-SI"/>
        </w:rPr>
        <w:t>v primeru uporabe nevarnih snovi morata druga drugi predložiti varnostne liste za te snovi;</w:t>
      </w:r>
    </w:p>
    <w:p w14:paraId="63F55F71"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575B4D03" w14:textId="77777777" w:rsidR="00763D74" w:rsidRPr="00830838" w:rsidRDefault="00763D74" w:rsidP="00E67083">
      <w:pPr>
        <w:keepNext/>
        <w:keepLines/>
        <w:numPr>
          <w:ilvl w:val="0"/>
          <w:numId w:val="67"/>
        </w:numPr>
        <w:spacing w:after="0" w:line="240" w:lineRule="auto"/>
        <w:contextualSpacing/>
        <w:jc w:val="both"/>
        <w:rPr>
          <w:rFonts w:ascii="Tahoma" w:hAnsi="Tahoma"/>
          <w:szCs w:val="20"/>
          <w:lang w:eastAsia="sl-SI"/>
        </w:rPr>
      </w:pPr>
      <w:r w:rsidRPr="00830838">
        <w:rPr>
          <w:rFonts w:ascii="Tahoma" w:hAnsi="Tahoma"/>
          <w:szCs w:val="20"/>
          <w:lang w:eastAsia="sl-SI"/>
        </w:rPr>
        <w:t>striktno morata izvajati varnostne ukrepe, ki so določeni s tem sporazumom.</w:t>
      </w:r>
    </w:p>
    <w:p w14:paraId="64A6598F" w14:textId="77777777" w:rsidR="00763D74" w:rsidRPr="00830838" w:rsidRDefault="00763D74" w:rsidP="00E67083">
      <w:pPr>
        <w:keepNext/>
        <w:keepLines/>
        <w:spacing w:after="0" w:line="240" w:lineRule="auto"/>
        <w:ind w:left="705" w:hanging="705"/>
        <w:jc w:val="both"/>
        <w:rPr>
          <w:rFonts w:ascii="Tahoma" w:hAnsi="Tahoma"/>
          <w:b/>
          <w:szCs w:val="20"/>
          <w:lang w:eastAsia="sl-SI"/>
        </w:rPr>
      </w:pPr>
    </w:p>
    <w:p w14:paraId="5CC6AB3F" w14:textId="77777777" w:rsidR="00763D74" w:rsidRPr="00830838" w:rsidRDefault="00763D74" w:rsidP="00E67083">
      <w:pPr>
        <w:keepNext/>
        <w:keepLines/>
        <w:spacing w:after="0" w:line="240" w:lineRule="auto"/>
        <w:ind w:left="705" w:hanging="705"/>
        <w:jc w:val="both"/>
        <w:rPr>
          <w:rFonts w:ascii="Tahoma" w:hAnsi="Tahoma"/>
          <w:b/>
          <w:szCs w:val="20"/>
          <w:lang w:eastAsia="sl-SI"/>
        </w:rPr>
      </w:pPr>
      <w:r w:rsidRPr="00830838">
        <w:rPr>
          <w:rFonts w:ascii="Tahoma" w:hAnsi="Tahoma"/>
          <w:b/>
          <w:szCs w:val="20"/>
          <w:lang w:eastAsia="sl-SI"/>
        </w:rPr>
        <w:t>II.2.   Posebne obveznosti naročnika:</w:t>
      </w:r>
    </w:p>
    <w:p w14:paraId="4CA48A18" w14:textId="77777777" w:rsidR="00763D74" w:rsidRPr="00830838" w:rsidRDefault="00763D74" w:rsidP="00E67083">
      <w:pPr>
        <w:keepNext/>
        <w:keepLines/>
        <w:spacing w:after="0" w:line="240" w:lineRule="auto"/>
        <w:ind w:left="705" w:hanging="705"/>
        <w:jc w:val="both"/>
        <w:rPr>
          <w:rFonts w:ascii="Tahoma" w:hAnsi="Tahoma"/>
          <w:sz w:val="10"/>
          <w:szCs w:val="10"/>
          <w:lang w:eastAsia="sl-SI"/>
        </w:rPr>
      </w:pPr>
    </w:p>
    <w:p w14:paraId="5F529E5F"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szCs w:val="20"/>
          <w:lang w:eastAsia="sl-SI"/>
        </w:rPr>
        <w:t>Naročnik ima naslednje posebne obveznosti:</w:t>
      </w:r>
    </w:p>
    <w:p w14:paraId="7F9292AD" w14:textId="77777777" w:rsidR="00763D74" w:rsidRPr="00830838" w:rsidRDefault="00763D74" w:rsidP="00E67083">
      <w:pPr>
        <w:keepNext/>
        <w:keepLines/>
        <w:spacing w:after="0" w:line="240" w:lineRule="auto"/>
        <w:ind w:left="720"/>
        <w:contextualSpacing/>
        <w:jc w:val="both"/>
        <w:rPr>
          <w:rFonts w:ascii="Tahoma" w:hAnsi="Tahoma"/>
          <w:sz w:val="10"/>
          <w:szCs w:val="10"/>
          <w:lang w:eastAsia="sl-SI"/>
        </w:rPr>
      </w:pPr>
    </w:p>
    <w:p w14:paraId="3511F3D4" w14:textId="77777777" w:rsidR="00763D74" w:rsidRPr="00830838" w:rsidRDefault="00763D74" w:rsidP="00E67083">
      <w:pPr>
        <w:keepNext/>
        <w:keepLines/>
        <w:numPr>
          <w:ilvl w:val="0"/>
          <w:numId w:val="68"/>
        </w:numPr>
        <w:spacing w:after="0" w:line="240" w:lineRule="auto"/>
        <w:contextualSpacing/>
        <w:jc w:val="both"/>
        <w:rPr>
          <w:rFonts w:ascii="Tahoma" w:hAnsi="Tahoma"/>
          <w:szCs w:val="20"/>
          <w:lang w:eastAsia="sl-SI"/>
        </w:rPr>
      </w:pPr>
      <w:r w:rsidRPr="00830838">
        <w:rPr>
          <w:rFonts w:ascii="Tahoma" w:hAnsi="Tahoma"/>
          <w:szCs w:val="20"/>
          <w:lang w:eastAsia="sl-SI"/>
        </w:rPr>
        <w:t>seznaniti mora izvajalca z internimi predpisi, ki se nanašajo na območje/objekt izvajanja dela, zlasti pa:</w:t>
      </w:r>
    </w:p>
    <w:p w14:paraId="0CC3E4F5" w14:textId="77777777" w:rsidR="00763D74" w:rsidRPr="00830838" w:rsidRDefault="00763D74" w:rsidP="00E67083">
      <w:pPr>
        <w:keepNext/>
        <w:keepLines/>
        <w:spacing w:after="0" w:line="240" w:lineRule="auto"/>
        <w:ind w:left="720"/>
        <w:contextualSpacing/>
        <w:jc w:val="both"/>
        <w:rPr>
          <w:rFonts w:ascii="Tahoma" w:hAnsi="Tahoma"/>
          <w:sz w:val="10"/>
          <w:szCs w:val="10"/>
          <w:lang w:eastAsia="sl-SI"/>
        </w:rPr>
      </w:pPr>
    </w:p>
    <w:p w14:paraId="523355C8"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dvoriščnim redom (dostopi v podjetje, garažni objekti, parkirni prostori, zunanje površine znotraj podjetja, ki vodijo do območja/objekta, kjer je delovišče);</w:t>
      </w:r>
    </w:p>
    <w:p w14:paraId="166EBE23"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 redi in navodili za obravnavano območje/objekt;</w:t>
      </w:r>
    </w:p>
    <w:p w14:paraId="31810E72"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z izvlečkom iz požarnega reda in morebitnim evakuacijskim načrtom;</w:t>
      </w:r>
    </w:p>
    <w:p w14:paraId="3F13FB10"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 xml:space="preserve">preventivnimi ukrepi iz požarnega varstva, ki se nanašajo na delovišče. Pri izvajanju vročih del (rezanje, varjenje, lotanje, brušenje, uporaba odprtega ognja ipd.) na delovišču se mora izvajalec o ukrepih varstva pred požarom predhodno dogovoriti s skrbnikom </w:t>
      </w:r>
      <w:r>
        <w:rPr>
          <w:rFonts w:ascii="Tahoma" w:hAnsi="Tahoma"/>
          <w:szCs w:val="20"/>
          <w:lang w:eastAsia="sl-SI"/>
        </w:rPr>
        <w:t>pogodbe</w:t>
      </w:r>
      <w:r w:rsidRPr="00830838">
        <w:rPr>
          <w:rFonts w:ascii="Tahoma" w:hAnsi="Tahoma"/>
          <w:szCs w:val="20"/>
          <w:lang w:eastAsia="sl-SI"/>
        </w:rPr>
        <w:t xml:space="preserve"> in od njega pridobiti »Dovoljenje za delo z odprtim ognjem in orodjem, ki iskri« in po potrebi izvesti tudi druge preventivne ukrepe PV; </w:t>
      </w:r>
    </w:p>
    <w:p w14:paraId="7C9371DF" w14:textId="77777777" w:rsidR="00763D74" w:rsidRPr="00830838" w:rsidRDefault="00763D74" w:rsidP="00E67083">
      <w:pPr>
        <w:keepNext/>
        <w:keepLines/>
        <w:spacing w:after="0" w:line="240" w:lineRule="auto"/>
        <w:ind w:left="1440"/>
        <w:contextualSpacing/>
        <w:jc w:val="both"/>
        <w:rPr>
          <w:rFonts w:ascii="Tahoma" w:hAnsi="Tahoma"/>
          <w:sz w:val="10"/>
          <w:szCs w:val="10"/>
          <w:lang w:eastAsia="sl-SI"/>
        </w:rPr>
      </w:pPr>
    </w:p>
    <w:p w14:paraId="3F8468C7" w14:textId="77777777" w:rsidR="00763D74" w:rsidRPr="00830838" w:rsidRDefault="00763D74" w:rsidP="00E67083">
      <w:pPr>
        <w:keepNext/>
        <w:keepLines/>
        <w:numPr>
          <w:ilvl w:val="0"/>
          <w:numId w:val="68"/>
        </w:numPr>
        <w:spacing w:after="0" w:line="240" w:lineRule="auto"/>
        <w:contextualSpacing/>
        <w:jc w:val="both"/>
        <w:rPr>
          <w:rFonts w:ascii="Tahoma" w:hAnsi="Tahoma"/>
          <w:szCs w:val="20"/>
          <w:lang w:eastAsia="sl-SI"/>
        </w:rPr>
      </w:pPr>
      <w:r w:rsidRPr="00830838">
        <w:rPr>
          <w:rFonts w:ascii="Tahoma" w:hAnsi="Tahoma"/>
          <w:szCs w:val="20"/>
          <w:lang w:eastAsia="sl-SI"/>
        </w:rPr>
        <w:t>zagotoviti mora (po potrebi) brezhibno delovno opremo in pripomočke, kot so:</w:t>
      </w:r>
    </w:p>
    <w:p w14:paraId="55B4825E"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08FA3575"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dvigala – lifti z osebnim spremstvom  za dostope in transport materiala; ter</w:t>
      </w:r>
    </w:p>
    <w:p w14:paraId="01E16CCD"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 xml:space="preserve">mostna dvigala, vitle in druge dvižne pripomočke za izvajanje montažno/demontažnih del z veljavnimi poročili o pregledu in preizkusu, ki so stalno nameščeni na objektih; </w:t>
      </w:r>
    </w:p>
    <w:p w14:paraId="401796CA" w14:textId="77777777" w:rsidR="00763D74" w:rsidRPr="00830838" w:rsidRDefault="00763D74" w:rsidP="00E67083">
      <w:pPr>
        <w:keepNext/>
        <w:keepLines/>
        <w:spacing w:after="0" w:line="240" w:lineRule="auto"/>
        <w:jc w:val="both"/>
        <w:rPr>
          <w:rFonts w:ascii="Tahoma" w:hAnsi="Tahoma"/>
          <w:sz w:val="10"/>
          <w:szCs w:val="10"/>
          <w:lang w:eastAsia="sl-SI"/>
        </w:rPr>
      </w:pPr>
    </w:p>
    <w:p w14:paraId="6400A491" w14:textId="77777777" w:rsidR="00763D74" w:rsidRPr="00830838" w:rsidRDefault="00763D74" w:rsidP="00E67083">
      <w:pPr>
        <w:keepNext/>
        <w:keepLines/>
        <w:numPr>
          <w:ilvl w:val="0"/>
          <w:numId w:val="68"/>
        </w:numPr>
        <w:spacing w:after="0" w:line="240" w:lineRule="auto"/>
        <w:contextualSpacing/>
        <w:jc w:val="both"/>
        <w:rPr>
          <w:rFonts w:ascii="Tahoma" w:hAnsi="Tahoma"/>
          <w:szCs w:val="20"/>
          <w:lang w:eastAsia="sl-SI"/>
        </w:rPr>
      </w:pPr>
      <w:r w:rsidRPr="00830838">
        <w:rPr>
          <w:rFonts w:ascii="Tahoma" w:hAnsi="Tahoma"/>
          <w:szCs w:val="20"/>
          <w:lang w:eastAsia="sl-SI"/>
        </w:rPr>
        <w:t>z deloviščem mora seznaniti druge izvajalce del, obiskovalce ali nadzorno osebje, ki zahajajo na območje izvajanja</w:t>
      </w:r>
      <w:r>
        <w:rPr>
          <w:rFonts w:ascii="Tahoma" w:hAnsi="Tahoma"/>
          <w:szCs w:val="20"/>
          <w:lang w:eastAsia="sl-SI"/>
        </w:rPr>
        <w:t xml:space="preserve"> pogodbenih storitev</w:t>
      </w:r>
      <w:r w:rsidRPr="00830838">
        <w:rPr>
          <w:rFonts w:ascii="Tahoma" w:hAnsi="Tahoma"/>
          <w:szCs w:val="20"/>
          <w:lang w:eastAsia="sl-SI"/>
        </w:rPr>
        <w:t>.</w:t>
      </w:r>
    </w:p>
    <w:p w14:paraId="07B62FB6"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73511535" w14:textId="77777777" w:rsidR="00763D74" w:rsidRPr="00830838" w:rsidRDefault="00763D74" w:rsidP="00E67083">
      <w:pPr>
        <w:keepNext/>
        <w:keepLines/>
        <w:spacing w:after="0" w:line="240" w:lineRule="auto"/>
        <w:jc w:val="both"/>
        <w:rPr>
          <w:rFonts w:ascii="Tahoma" w:hAnsi="Tahoma"/>
          <w:szCs w:val="20"/>
          <w:lang w:eastAsia="sl-SI"/>
        </w:rPr>
      </w:pPr>
    </w:p>
    <w:p w14:paraId="08A78606" w14:textId="77777777" w:rsidR="00763D74" w:rsidRPr="00830838" w:rsidRDefault="00763D74" w:rsidP="00E67083">
      <w:pPr>
        <w:keepNext/>
        <w:keepLines/>
        <w:spacing w:after="0" w:line="240" w:lineRule="auto"/>
        <w:jc w:val="both"/>
        <w:rPr>
          <w:rFonts w:ascii="Tahoma" w:hAnsi="Tahoma"/>
          <w:b/>
          <w:szCs w:val="20"/>
          <w:lang w:eastAsia="sl-SI"/>
        </w:rPr>
      </w:pPr>
      <w:r w:rsidRPr="00830838">
        <w:rPr>
          <w:rFonts w:ascii="Tahoma" w:hAnsi="Tahoma"/>
          <w:b/>
          <w:szCs w:val="20"/>
          <w:lang w:eastAsia="sl-SI"/>
        </w:rPr>
        <w:lastRenderedPageBreak/>
        <w:t>II.3. Posebne obveznosti izvajalca</w:t>
      </w:r>
    </w:p>
    <w:p w14:paraId="1DCD39B9" w14:textId="77777777" w:rsidR="00763D74" w:rsidRPr="00830838" w:rsidRDefault="00763D74" w:rsidP="00E67083">
      <w:pPr>
        <w:keepNext/>
        <w:keepLines/>
        <w:spacing w:after="0" w:line="240" w:lineRule="auto"/>
        <w:jc w:val="both"/>
        <w:rPr>
          <w:rFonts w:ascii="Tahoma" w:hAnsi="Tahoma"/>
          <w:szCs w:val="20"/>
          <w:u w:val="single"/>
          <w:lang w:eastAsia="sl-SI"/>
        </w:rPr>
      </w:pPr>
    </w:p>
    <w:p w14:paraId="652C21C1" w14:textId="77777777" w:rsidR="00763D74" w:rsidRPr="00830838" w:rsidRDefault="00763D74" w:rsidP="00E67083">
      <w:pPr>
        <w:keepNext/>
        <w:keepLines/>
        <w:spacing w:after="0" w:line="240" w:lineRule="auto"/>
        <w:jc w:val="both"/>
        <w:rPr>
          <w:rFonts w:ascii="Tahoma" w:hAnsi="Tahoma"/>
          <w:szCs w:val="20"/>
          <w:lang w:eastAsia="sl-SI"/>
        </w:rPr>
      </w:pPr>
      <w:r w:rsidRPr="00830838">
        <w:rPr>
          <w:rFonts w:ascii="Tahoma" w:hAnsi="Tahoma"/>
          <w:szCs w:val="20"/>
          <w:lang w:eastAsia="sl-SI"/>
        </w:rPr>
        <w:t>Izvajalec ima naslednje posebne obveznosti:</w:t>
      </w:r>
    </w:p>
    <w:p w14:paraId="6917E81D" w14:textId="77777777" w:rsidR="00763D74" w:rsidRPr="00830838" w:rsidRDefault="00763D74" w:rsidP="00E67083">
      <w:pPr>
        <w:keepNext/>
        <w:keepLines/>
        <w:spacing w:after="0" w:line="240" w:lineRule="auto"/>
        <w:jc w:val="both"/>
        <w:rPr>
          <w:rFonts w:ascii="Tahoma" w:hAnsi="Tahoma"/>
          <w:sz w:val="10"/>
          <w:szCs w:val="10"/>
          <w:lang w:eastAsia="sl-SI"/>
        </w:rPr>
      </w:pPr>
    </w:p>
    <w:p w14:paraId="55309C2A" w14:textId="77777777" w:rsidR="00763D74" w:rsidRPr="00830838" w:rsidRDefault="00763D74" w:rsidP="00E67083">
      <w:pPr>
        <w:keepNext/>
        <w:keepLines/>
        <w:numPr>
          <w:ilvl w:val="0"/>
          <w:numId w:val="69"/>
        </w:numPr>
        <w:spacing w:after="0" w:line="240" w:lineRule="auto"/>
        <w:contextualSpacing/>
        <w:jc w:val="both"/>
        <w:rPr>
          <w:rFonts w:ascii="Tahoma" w:hAnsi="Tahoma"/>
          <w:szCs w:val="20"/>
          <w:lang w:eastAsia="sl-SI"/>
        </w:rPr>
      </w:pPr>
      <w:r w:rsidRPr="00830838">
        <w:rPr>
          <w:rFonts w:ascii="Tahoma" w:hAnsi="Tahoma"/>
          <w:szCs w:val="20"/>
          <w:lang w:eastAsia="sl-SI"/>
        </w:rPr>
        <w:t>pri delih mora uporabljati, če ni pisno drugače določeno, izključno svojo delovno in osebno varovalno opremo in pripomočke, ki morajo biti brezhibni;</w:t>
      </w:r>
    </w:p>
    <w:p w14:paraId="44E3EC39"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76EA0EEF" w14:textId="77777777" w:rsidR="00763D74" w:rsidRPr="000361B8" w:rsidRDefault="00763D74" w:rsidP="00E67083">
      <w:pPr>
        <w:keepNext/>
        <w:keepLines/>
        <w:numPr>
          <w:ilvl w:val="0"/>
          <w:numId w:val="69"/>
        </w:numPr>
        <w:spacing w:after="0" w:line="240" w:lineRule="auto"/>
        <w:contextualSpacing/>
        <w:jc w:val="both"/>
        <w:rPr>
          <w:rFonts w:ascii="Tahoma" w:hAnsi="Tahoma"/>
          <w:szCs w:val="20"/>
          <w:lang w:eastAsia="sl-SI"/>
        </w:rPr>
      </w:pPr>
      <w:r w:rsidRPr="000361B8">
        <w:rPr>
          <w:rFonts w:ascii="Tahoma" w:hAnsi="Tahoma" w:cs="Tahoma"/>
        </w:rPr>
        <w:t>dela mora izvajati izključno z delavci, ki jih navede v ponudbi in pogodbi;</w:t>
      </w:r>
    </w:p>
    <w:p w14:paraId="0C4BEAED"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57804290" w14:textId="77777777" w:rsidR="00763D74" w:rsidRPr="00830838" w:rsidRDefault="00763D74" w:rsidP="00E67083">
      <w:pPr>
        <w:keepNext/>
        <w:keepLines/>
        <w:numPr>
          <w:ilvl w:val="0"/>
          <w:numId w:val="69"/>
        </w:numPr>
        <w:spacing w:after="0" w:line="240" w:lineRule="auto"/>
        <w:contextualSpacing/>
        <w:jc w:val="both"/>
        <w:rPr>
          <w:rFonts w:ascii="Tahoma" w:hAnsi="Tahoma"/>
          <w:szCs w:val="20"/>
          <w:lang w:eastAsia="sl-SI"/>
        </w:rPr>
      </w:pPr>
      <w:r w:rsidRPr="00830838">
        <w:rPr>
          <w:rFonts w:ascii="Tahoma" w:hAnsi="Tahoma" w:cs="Tahoma"/>
        </w:rPr>
        <w:t>za vsakega svojega delavca in/ali delavca njegovega podizvajalca mora razpolagati z ustrezno dokumentacijo:</w:t>
      </w:r>
    </w:p>
    <w:p w14:paraId="6E867E8D"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38B1EB2C"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»Obr. M-1« - Prijava za pokojninsko in invalidsko ter zdravstveno zavarovanje;</w:t>
      </w:r>
    </w:p>
    <w:p w14:paraId="1C97CBE1"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 xml:space="preserve">dokazilom o zdravstveni sposobnosti - zdravniško spričevalo, za izvajanje (naročenih) </w:t>
      </w:r>
      <w:r>
        <w:rPr>
          <w:rFonts w:ascii="Tahoma" w:eastAsia="Times New Roman" w:hAnsi="Tahoma" w:cs="Tahoma"/>
          <w:lang w:eastAsia="sl-SI"/>
        </w:rPr>
        <w:t>pogodbenih storitev</w:t>
      </w:r>
      <w:r w:rsidRPr="00830838">
        <w:rPr>
          <w:rFonts w:ascii="Tahoma" w:hAnsi="Tahoma"/>
          <w:szCs w:val="20"/>
          <w:lang w:eastAsia="sl-SI"/>
        </w:rPr>
        <w:t>;</w:t>
      </w:r>
    </w:p>
    <w:p w14:paraId="067548DD"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 xml:space="preserve">potrebnimi dokazili o opravljenem usposabljanju s področja varstva pri delu - zapisnik o preizkusu, za izvajanje (naročenih) </w:t>
      </w:r>
      <w:r>
        <w:rPr>
          <w:rFonts w:ascii="Tahoma" w:hAnsi="Tahoma"/>
          <w:szCs w:val="20"/>
          <w:lang w:eastAsia="sl-SI"/>
        </w:rPr>
        <w:t>pogodbenih storitev</w:t>
      </w:r>
      <w:r w:rsidRPr="00830838">
        <w:rPr>
          <w:rFonts w:ascii="Tahoma" w:hAnsi="Tahoma"/>
          <w:szCs w:val="20"/>
          <w:lang w:eastAsia="sl-SI"/>
        </w:rPr>
        <w:t>;</w:t>
      </w:r>
    </w:p>
    <w:p w14:paraId="5C78FCC2"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potrebnimi dokazili o dodatnih usposobljenostih: za uporabo delovne opreme in pripomočkov, za posebno nevarna dela, ipd.;</w:t>
      </w:r>
    </w:p>
    <w:p w14:paraId="28857A57"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delovnim dovoljenjem pristojnega organa, kopijo delovne vize (velja za delavce, ki niso državljani RS);</w:t>
      </w:r>
    </w:p>
    <w:p w14:paraId="23B3299C"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pisnim dokazilom, da je delavec, oz. da so delavci seznanjeni z varnostnimi listi za nevarne snovi, ki jih bo/bodo uporabljal/i pri naročniku;</w:t>
      </w:r>
    </w:p>
    <w:p w14:paraId="2B4FFC85" w14:textId="77777777" w:rsidR="00763D74" w:rsidRPr="00830838" w:rsidRDefault="00763D74" w:rsidP="00E67083">
      <w:pPr>
        <w:keepNext/>
        <w:keepLines/>
        <w:numPr>
          <w:ilvl w:val="0"/>
          <w:numId w:val="69"/>
        </w:numPr>
        <w:spacing w:after="0" w:line="240" w:lineRule="auto"/>
        <w:contextualSpacing/>
        <w:jc w:val="both"/>
        <w:rPr>
          <w:rFonts w:ascii="Tahoma" w:hAnsi="Tahoma"/>
          <w:szCs w:val="20"/>
          <w:lang w:eastAsia="sl-SI"/>
        </w:rPr>
      </w:pPr>
      <w:r w:rsidRPr="00830838">
        <w:rPr>
          <w:rFonts w:ascii="Tahoma" w:hAnsi="Tahoma"/>
          <w:szCs w:val="20"/>
          <w:lang w:eastAsia="sl-SI"/>
        </w:rPr>
        <w:t>zagotavljati stalen nadzor svojih delavcev na delovišču;</w:t>
      </w:r>
    </w:p>
    <w:p w14:paraId="369752A8"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664AD6CA" w14:textId="77777777" w:rsidR="00763D74" w:rsidRPr="00830838" w:rsidRDefault="00763D74" w:rsidP="00E67083">
      <w:pPr>
        <w:keepNext/>
        <w:keepLines/>
        <w:numPr>
          <w:ilvl w:val="0"/>
          <w:numId w:val="69"/>
        </w:numPr>
        <w:spacing w:after="0" w:line="240" w:lineRule="auto"/>
        <w:contextualSpacing/>
        <w:jc w:val="both"/>
        <w:rPr>
          <w:rFonts w:ascii="Tahoma" w:hAnsi="Tahoma"/>
          <w:szCs w:val="20"/>
          <w:lang w:eastAsia="sl-SI"/>
        </w:rPr>
      </w:pPr>
      <w:r w:rsidRPr="00830838">
        <w:rPr>
          <w:rFonts w:ascii="Tahoma" w:hAnsi="Tahoma" w:cs="Tahoma"/>
        </w:rPr>
        <w:t>poskrbeti mora, da bo skladno z zakonodajo, sproti (vsakodnevno, razen če ni dogovorjeno drugače) odstranjeval z delovišča oz. objekta naročnika lastni odpadni material, ki bo nastajal pri njegovem delu;</w:t>
      </w:r>
    </w:p>
    <w:p w14:paraId="601EE277" w14:textId="77777777" w:rsidR="00763D74" w:rsidRPr="00830838" w:rsidRDefault="00763D74" w:rsidP="00E67083">
      <w:pPr>
        <w:keepNext/>
        <w:keepLines/>
        <w:spacing w:after="0" w:line="240" w:lineRule="auto"/>
        <w:jc w:val="both"/>
        <w:rPr>
          <w:rFonts w:ascii="Tahoma" w:hAnsi="Tahoma"/>
          <w:b/>
          <w:szCs w:val="20"/>
          <w:lang w:eastAsia="sl-SI"/>
        </w:rPr>
      </w:pPr>
    </w:p>
    <w:p w14:paraId="1BE2DC54" w14:textId="77777777" w:rsidR="00763D74" w:rsidRPr="00830838" w:rsidRDefault="00763D74" w:rsidP="00E67083">
      <w:pPr>
        <w:keepNext/>
        <w:keepLines/>
        <w:spacing w:after="0" w:line="240" w:lineRule="auto"/>
        <w:ind w:left="705" w:hanging="705"/>
        <w:jc w:val="both"/>
        <w:rPr>
          <w:rFonts w:ascii="Tahoma" w:hAnsi="Tahoma"/>
          <w:b/>
          <w:szCs w:val="20"/>
          <w:lang w:eastAsia="sl-SI"/>
        </w:rPr>
      </w:pPr>
      <w:r w:rsidRPr="00830838">
        <w:rPr>
          <w:rFonts w:ascii="Tahoma" w:hAnsi="Tahoma"/>
          <w:b/>
          <w:szCs w:val="20"/>
          <w:lang w:eastAsia="sl-SI"/>
        </w:rPr>
        <w:t>II.4.  Obveznosti v zvezi z delom z nevarnimi snovmi in ravnanje z odpadki:</w:t>
      </w:r>
    </w:p>
    <w:p w14:paraId="692B47F9" w14:textId="77777777" w:rsidR="00763D74" w:rsidRPr="00830838" w:rsidRDefault="00763D74" w:rsidP="00E67083">
      <w:pPr>
        <w:keepNext/>
        <w:keepLines/>
        <w:spacing w:after="0" w:line="240" w:lineRule="auto"/>
        <w:ind w:left="1068" w:hanging="285"/>
        <w:jc w:val="both"/>
        <w:rPr>
          <w:rFonts w:ascii="Tahoma" w:hAnsi="Tahoma"/>
          <w:b/>
          <w:sz w:val="10"/>
          <w:szCs w:val="10"/>
          <w:lang w:eastAsia="sl-SI"/>
        </w:rPr>
      </w:pPr>
    </w:p>
    <w:p w14:paraId="3C7503E8" w14:textId="77777777" w:rsidR="00763D74" w:rsidRPr="00830838" w:rsidRDefault="00763D74" w:rsidP="00E67083">
      <w:pPr>
        <w:keepNext/>
        <w:keepLines/>
        <w:tabs>
          <w:tab w:val="left" w:pos="709"/>
        </w:tabs>
        <w:spacing w:after="0" w:line="240" w:lineRule="auto"/>
        <w:ind w:right="45"/>
        <w:jc w:val="both"/>
        <w:rPr>
          <w:rFonts w:ascii="Tahoma" w:hAnsi="Tahoma" w:cs="Tahoma"/>
        </w:rPr>
      </w:pPr>
      <w:r w:rsidRPr="00830838">
        <w:rPr>
          <w:rFonts w:ascii="Tahoma" w:hAnsi="Tahoma" w:cs="Tahoma"/>
        </w:rPr>
        <w:t>Podpisnika soglašata:</w:t>
      </w:r>
    </w:p>
    <w:p w14:paraId="7023BD0F" w14:textId="77777777" w:rsidR="00763D74" w:rsidRPr="00830838" w:rsidRDefault="00763D74" w:rsidP="00E67083">
      <w:pPr>
        <w:keepNext/>
        <w:keepLines/>
        <w:tabs>
          <w:tab w:val="left" w:pos="709"/>
        </w:tabs>
        <w:spacing w:after="0" w:line="240" w:lineRule="auto"/>
        <w:ind w:right="45"/>
        <w:jc w:val="both"/>
        <w:rPr>
          <w:rFonts w:ascii="Tahoma" w:hAnsi="Tahoma" w:cs="Tahoma"/>
          <w:sz w:val="6"/>
          <w:szCs w:val="6"/>
        </w:rPr>
      </w:pPr>
    </w:p>
    <w:p w14:paraId="2618EA3A" w14:textId="77777777" w:rsidR="00763D74" w:rsidRPr="00830838" w:rsidRDefault="00763D74" w:rsidP="00E67083">
      <w:pPr>
        <w:keepNext/>
        <w:keepLines/>
        <w:tabs>
          <w:tab w:val="left" w:pos="709"/>
        </w:tabs>
        <w:spacing w:after="0" w:line="240" w:lineRule="auto"/>
        <w:ind w:right="45"/>
        <w:jc w:val="both"/>
        <w:rPr>
          <w:rFonts w:ascii="Tahoma" w:hAnsi="Tahoma" w:cs="Tahoma"/>
          <w:sz w:val="4"/>
          <w:szCs w:val="4"/>
        </w:rPr>
      </w:pPr>
    </w:p>
    <w:p w14:paraId="24DE7DA0" w14:textId="77777777" w:rsidR="00763D74" w:rsidRPr="00830838" w:rsidRDefault="00763D74" w:rsidP="00E67083">
      <w:pPr>
        <w:keepNext/>
        <w:keepLines/>
        <w:numPr>
          <w:ilvl w:val="0"/>
          <w:numId w:val="70"/>
        </w:numPr>
        <w:tabs>
          <w:tab w:val="left" w:pos="709"/>
        </w:tabs>
        <w:spacing w:after="0" w:line="240" w:lineRule="auto"/>
        <w:ind w:right="45"/>
        <w:contextualSpacing/>
        <w:jc w:val="both"/>
        <w:rPr>
          <w:rFonts w:ascii="Tahoma" w:hAnsi="Tahoma" w:cs="Tahoma"/>
        </w:rPr>
      </w:pPr>
      <w:r w:rsidRPr="00830838">
        <w:rPr>
          <w:rFonts w:ascii="Tahoma" w:hAnsi="Tahoma" w:cs="Tahoma"/>
        </w:rPr>
        <w:t>da bo izvajalec pri izvajanju storitev ravnal v skladu z okoljsko politiko, ki je pri naročniku določena s poslovnikom ravnanja z okoljem;</w:t>
      </w:r>
    </w:p>
    <w:p w14:paraId="068632B4"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cs="Tahoma"/>
          <w:sz w:val="6"/>
          <w:szCs w:val="6"/>
        </w:rPr>
      </w:pPr>
    </w:p>
    <w:p w14:paraId="6553D31E" w14:textId="77777777" w:rsidR="00763D74" w:rsidRPr="00830838" w:rsidRDefault="00763D74" w:rsidP="00E67083">
      <w:pPr>
        <w:keepNext/>
        <w:keepLines/>
        <w:numPr>
          <w:ilvl w:val="0"/>
          <w:numId w:val="70"/>
        </w:numPr>
        <w:tabs>
          <w:tab w:val="left" w:pos="709"/>
        </w:tabs>
        <w:spacing w:after="0" w:line="240" w:lineRule="auto"/>
        <w:ind w:right="45"/>
        <w:contextualSpacing/>
        <w:jc w:val="both"/>
        <w:rPr>
          <w:rFonts w:ascii="Tahoma" w:hAnsi="Tahoma" w:cs="Tahoma"/>
        </w:rPr>
      </w:pPr>
      <w:r w:rsidRPr="00830838">
        <w:rPr>
          <w:rFonts w:ascii="Tahoma" w:hAnsi="Tahoma" w:cs="Tahoma"/>
        </w:rPr>
        <w:t>da bo izvajalec pri uporabi  nevarnih snovi opredelil: količine snovi, oznake, mesto hrambe, delo z nevarnimi snovmi in odvoz nevarnih odpadkov;</w:t>
      </w:r>
    </w:p>
    <w:p w14:paraId="5BD71AC9"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cs="Tahoma"/>
          <w:sz w:val="6"/>
          <w:szCs w:val="6"/>
        </w:rPr>
      </w:pPr>
    </w:p>
    <w:p w14:paraId="662B78A5" w14:textId="77777777" w:rsidR="00763D74" w:rsidRPr="00830838" w:rsidRDefault="00763D74" w:rsidP="00E67083">
      <w:pPr>
        <w:keepNext/>
        <w:keepLines/>
        <w:numPr>
          <w:ilvl w:val="0"/>
          <w:numId w:val="70"/>
        </w:numPr>
        <w:spacing w:after="0" w:line="240" w:lineRule="auto"/>
        <w:contextualSpacing/>
        <w:jc w:val="both"/>
        <w:rPr>
          <w:rFonts w:ascii="Tahoma" w:hAnsi="Tahoma"/>
          <w:b/>
          <w:szCs w:val="20"/>
          <w:lang w:eastAsia="sl-SI"/>
        </w:rPr>
      </w:pPr>
      <w:r w:rsidRPr="00830838">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2CC033CD" w14:textId="77777777" w:rsidR="00763D74" w:rsidRPr="00830838" w:rsidRDefault="00763D74" w:rsidP="00E67083">
      <w:pPr>
        <w:keepNext/>
        <w:keepLines/>
        <w:spacing w:after="0" w:line="240" w:lineRule="auto"/>
        <w:ind w:left="705" w:hanging="705"/>
        <w:jc w:val="both"/>
        <w:rPr>
          <w:rFonts w:ascii="Tahoma" w:hAnsi="Tahoma"/>
          <w:b/>
          <w:szCs w:val="20"/>
          <w:lang w:eastAsia="sl-SI"/>
        </w:rPr>
      </w:pPr>
    </w:p>
    <w:p w14:paraId="648FFB7D" w14:textId="77777777" w:rsidR="00763D74" w:rsidRPr="00830838" w:rsidRDefault="00763D74" w:rsidP="00E67083">
      <w:pPr>
        <w:keepNext/>
        <w:keepLines/>
        <w:spacing w:after="0" w:line="240" w:lineRule="auto"/>
        <w:ind w:left="705" w:hanging="705"/>
        <w:jc w:val="both"/>
        <w:rPr>
          <w:rFonts w:ascii="Tahoma" w:hAnsi="Tahoma"/>
          <w:b/>
          <w:szCs w:val="20"/>
          <w:lang w:eastAsia="sl-SI"/>
        </w:rPr>
      </w:pPr>
      <w:r w:rsidRPr="00830838">
        <w:rPr>
          <w:rFonts w:ascii="Tahoma" w:hAnsi="Tahoma"/>
          <w:b/>
          <w:szCs w:val="20"/>
          <w:lang w:eastAsia="sl-SI"/>
        </w:rPr>
        <w:t xml:space="preserve">II.5. </w:t>
      </w:r>
      <w:r w:rsidRPr="00830838">
        <w:rPr>
          <w:rFonts w:ascii="Tahoma" w:hAnsi="Tahoma"/>
          <w:b/>
          <w:szCs w:val="20"/>
          <w:lang w:eastAsia="sl-SI"/>
        </w:rPr>
        <w:tab/>
        <w:t>Knjiga ukrepov:</w:t>
      </w:r>
    </w:p>
    <w:p w14:paraId="02AFD736" w14:textId="77777777" w:rsidR="00763D74" w:rsidRPr="00830838" w:rsidRDefault="00763D74" w:rsidP="00E67083">
      <w:pPr>
        <w:keepNext/>
        <w:keepLines/>
        <w:spacing w:after="0" w:line="240" w:lineRule="auto"/>
        <w:ind w:left="705" w:hanging="705"/>
        <w:jc w:val="both"/>
        <w:rPr>
          <w:rFonts w:ascii="Tahoma" w:hAnsi="Tahoma"/>
          <w:b/>
          <w:sz w:val="10"/>
          <w:szCs w:val="10"/>
          <w:lang w:eastAsia="sl-SI"/>
        </w:rPr>
      </w:pPr>
    </w:p>
    <w:p w14:paraId="2EDFDC34" w14:textId="77777777" w:rsidR="00763D74" w:rsidRPr="00830838" w:rsidRDefault="00763D74" w:rsidP="00E67083">
      <w:pPr>
        <w:keepNext/>
        <w:keepLines/>
        <w:spacing w:after="0" w:line="240" w:lineRule="auto"/>
        <w:jc w:val="both"/>
        <w:rPr>
          <w:rFonts w:ascii="Tahoma" w:hAnsi="Tahoma"/>
          <w:szCs w:val="20"/>
          <w:lang w:eastAsia="sl-SI"/>
        </w:rPr>
      </w:pPr>
      <w:r w:rsidRPr="00830838">
        <w:rPr>
          <w:rFonts w:ascii="Tahoma" w:hAnsi="Tahoma"/>
          <w:szCs w:val="20"/>
          <w:lang w:eastAsia="sl-SI"/>
        </w:rPr>
        <w:t>Podpisnika se zavežeta, da bosta v času izvajanja</w:t>
      </w:r>
      <w:r>
        <w:rPr>
          <w:rFonts w:ascii="Tahoma" w:hAnsi="Tahoma"/>
          <w:szCs w:val="20"/>
          <w:lang w:eastAsia="sl-SI"/>
        </w:rPr>
        <w:t xml:space="preserve"> pogodbenih</w:t>
      </w:r>
      <w:r w:rsidRPr="00830838">
        <w:rPr>
          <w:rFonts w:ascii="Tahoma" w:hAnsi="Tahoma"/>
          <w:szCs w:val="20"/>
          <w:lang w:eastAsia="sl-SI"/>
        </w:rPr>
        <w:t xml:space="preserve"> storitev oziroma naročilnici vodila knjigo ukrepov. Knjiga ukrepov je dokument, ki se ga vodi v elektronski obliki in je arhiv zapisov poslanih z e-pošto. V knjigo imajo pravico vpisa vse odgovorne osebe, imenovane s tem sporazumom. </w:t>
      </w:r>
    </w:p>
    <w:p w14:paraId="5D0F8976" w14:textId="77777777" w:rsidR="00763D74" w:rsidRPr="00830838" w:rsidRDefault="00763D74" w:rsidP="00E67083">
      <w:pPr>
        <w:keepNext/>
        <w:keepLines/>
        <w:spacing w:after="0" w:line="240" w:lineRule="auto"/>
        <w:ind w:left="705"/>
        <w:jc w:val="both"/>
        <w:rPr>
          <w:rFonts w:ascii="Tahoma" w:hAnsi="Tahoma"/>
          <w:sz w:val="10"/>
          <w:szCs w:val="10"/>
          <w:lang w:eastAsia="sl-SI"/>
        </w:rPr>
      </w:pPr>
    </w:p>
    <w:p w14:paraId="38196B27" w14:textId="77777777" w:rsidR="00763D74" w:rsidRPr="00830838" w:rsidRDefault="00763D74" w:rsidP="00E67083">
      <w:pPr>
        <w:keepNext/>
        <w:keepLines/>
        <w:spacing w:after="0" w:line="240" w:lineRule="auto"/>
        <w:jc w:val="both"/>
        <w:rPr>
          <w:rFonts w:ascii="Tahoma" w:hAnsi="Tahoma"/>
          <w:szCs w:val="20"/>
          <w:lang w:eastAsia="sl-SI"/>
        </w:rPr>
      </w:pPr>
      <w:r w:rsidRPr="00830838">
        <w:rPr>
          <w:rFonts w:ascii="Tahoma" w:hAnsi="Tahoma"/>
          <w:szCs w:val="20"/>
          <w:lang w:eastAsia="sl-SI"/>
        </w:rPr>
        <w:t xml:space="preserve">V knjigo ukrepov se vpisuje zlasti: </w:t>
      </w:r>
    </w:p>
    <w:p w14:paraId="4230979A" w14:textId="77777777" w:rsidR="00763D74" w:rsidRPr="00830838" w:rsidRDefault="00763D74" w:rsidP="00E67083">
      <w:pPr>
        <w:keepNext/>
        <w:keepLines/>
        <w:spacing w:after="0" w:line="240" w:lineRule="auto"/>
        <w:ind w:left="705"/>
        <w:jc w:val="both"/>
        <w:rPr>
          <w:rFonts w:ascii="Tahoma" w:hAnsi="Tahoma"/>
          <w:sz w:val="10"/>
          <w:szCs w:val="10"/>
          <w:lang w:eastAsia="sl-SI"/>
        </w:rPr>
      </w:pPr>
    </w:p>
    <w:p w14:paraId="5D34C004" w14:textId="77777777" w:rsidR="00763D74" w:rsidRPr="00830838" w:rsidRDefault="00763D74" w:rsidP="00E67083">
      <w:pPr>
        <w:keepNext/>
        <w:keepLines/>
        <w:numPr>
          <w:ilvl w:val="0"/>
          <w:numId w:val="71"/>
        </w:numPr>
        <w:spacing w:after="0" w:line="240" w:lineRule="auto"/>
        <w:contextualSpacing/>
        <w:jc w:val="both"/>
        <w:rPr>
          <w:rFonts w:ascii="Tahoma" w:hAnsi="Tahoma"/>
          <w:szCs w:val="20"/>
          <w:lang w:eastAsia="sl-SI"/>
        </w:rPr>
      </w:pPr>
      <w:r w:rsidRPr="00830838">
        <w:rPr>
          <w:rFonts w:ascii="Tahoma" w:hAnsi="Tahoma"/>
          <w:szCs w:val="20"/>
          <w:lang w:eastAsia="sl-SI"/>
        </w:rPr>
        <w:t xml:space="preserve">naknadno ugotovljene nevarnosti ter dodatno določeni varnostni ukrepi, </w:t>
      </w:r>
    </w:p>
    <w:p w14:paraId="4BB747D2" w14:textId="77777777" w:rsidR="00763D74" w:rsidRPr="00830838" w:rsidRDefault="00763D74" w:rsidP="00E67083">
      <w:pPr>
        <w:keepNext/>
        <w:keepLines/>
        <w:numPr>
          <w:ilvl w:val="0"/>
          <w:numId w:val="71"/>
        </w:numPr>
        <w:spacing w:after="0" w:line="240" w:lineRule="auto"/>
        <w:contextualSpacing/>
        <w:jc w:val="both"/>
        <w:rPr>
          <w:rFonts w:ascii="Tahoma" w:hAnsi="Tahoma"/>
          <w:szCs w:val="20"/>
          <w:lang w:eastAsia="sl-SI"/>
        </w:rPr>
      </w:pPr>
      <w:r w:rsidRPr="00830838">
        <w:rPr>
          <w:rFonts w:ascii="Tahoma" w:hAnsi="Tahoma"/>
          <w:szCs w:val="20"/>
          <w:lang w:eastAsia="sl-SI"/>
        </w:rPr>
        <w:t>spremembe na delovišču,</w:t>
      </w:r>
    </w:p>
    <w:p w14:paraId="514B327B"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4CDC87CD" w14:textId="77777777" w:rsidR="00763D74" w:rsidRPr="00830838" w:rsidRDefault="00763D74" w:rsidP="00E67083">
      <w:pPr>
        <w:keepNext/>
        <w:keepLines/>
        <w:numPr>
          <w:ilvl w:val="0"/>
          <w:numId w:val="71"/>
        </w:numPr>
        <w:spacing w:after="0" w:line="240" w:lineRule="auto"/>
        <w:contextualSpacing/>
        <w:jc w:val="both"/>
        <w:rPr>
          <w:rFonts w:ascii="Tahoma" w:hAnsi="Tahoma"/>
          <w:szCs w:val="20"/>
          <w:lang w:eastAsia="sl-SI"/>
        </w:rPr>
      </w:pPr>
      <w:r w:rsidRPr="00830838">
        <w:rPr>
          <w:rFonts w:ascii="Tahoma" w:hAnsi="Tahoma"/>
          <w:szCs w:val="20"/>
          <w:lang w:eastAsia="sl-SI"/>
        </w:rPr>
        <w:t>ugotovljene kršitve ukrepov določenih s tem sporazumom,</w:t>
      </w:r>
    </w:p>
    <w:p w14:paraId="4352ABA0"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558EDF08" w14:textId="77777777" w:rsidR="00763D74" w:rsidRPr="00830838" w:rsidRDefault="00763D74" w:rsidP="00E67083">
      <w:pPr>
        <w:keepNext/>
        <w:keepLines/>
        <w:numPr>
          <w:ilvl w:val="0"/>
          <w:numId w:val="71"/>
        </w:numPr>
        <w:spacing w:after="0" w:line="240" w:lineRule="auto"/>
        <w:contextualSpacing/>
        <w:jc w:val="both"/>
        <w:rPr>
          <w:rFonts w:ascii="Tahoma" w:hAnsi="Tahoma"/>
          <w:szCs w:val="20"/>
          <w:lang w:eastAsia="sl-SI"/>
        </w:rPr>
      </w:pPr>
      <w:r w:rsidRPr="00830838">
        <w:rPr>
          <w:rFonts w:ascii="Tahoma" w:hAnsi="Tahoma"/>
          <w:szCs w:val="20"/>
          <w:lang w:eastAsia="sl-SI"/>
        </w:rPr>
        <w:t>vsako poškodbo pri delu,</w:t>
      </w:r>
    </w:p>
    <w:p w14:paraId="650F21CD"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1090A4E5" w14:textId="77777777" w:rsidR="00763D74" w:rsidRPr="00830838" w:rsidRDefault="00763D74" w:rsidP="00E67083">
      <w:pPr>
        <w:keepNext/>
        <w:keepLines/>
        <w:numPr>
          <w:ilvl w:val="0"/>
          <w:numId w:val="71"/>
        </w:numPr>
        <w:spacing w:after="0" w:line="240" w:lineRule="auto"/>
        <w:contextualSpacing/>
        <w:jc w:val="both"/>
        <w:rPr>
          <w:rFonts w:ascii="Tahoma" w:hAnsi="Tahoma"/>
          <w:szCs w:val="20"/>
          <w:lang w:eastAsia="sl-SI"/>
        </w:rPr>
      </w:pPr>
      <w:r w:rsidRPr="00830838">
        <w:rPr>
          <w:rFonts w:ascii="Tahoma" w:hAnsi="Tahoma"/>
          <w:szCs w:val="20"/>
          <w:lang w:eastAsia="sl-SI"/>
        </w:rPr>
        <w:t>druge podatke pomembne za varnost delavcev in okolja na skupnem delovišču.</w:t>
      </w:r>
    </w:p>
    <w:p w14:paraId="18129C7E" w14:textId="77777777" w:rsidR="00763D74" w:rsidRPr="00830838" w:rsidRDefault="00763D74" w:rsidP="00E67083">
      <w:pPr>
        <w:keepNext/>
        <w:keepLines/>
        <w:spacing w:after="0" w:line="240" w:lineRule="auto"/>
        <w:ind w:left="705" w:hanging="705"/>
        <w:jc w:val="both"/>
        <w:rPr>
          <w:rFonts w:ascii="Tahoma" w:hAnsi="Tahoma"/>
          <w:szCs w:val="20"/>
          <w:lang w:eastAsia="sl-SI"/>
        </w:rPr>
      </w:pPr>
    </w:p>
    <w:p w14:paraId="7AEE49E5" w14:textId="77777777" w:rsidR="0093700B" w:rsidRDefault="0093700B" w:rsidP="00E67083">
      <w:pPr>
        <w:keepNext/>
        <w:keepLines/>
        <w:spacing w:after="0" w:line="240" w:lineRule="auto"/>
        <w:rPr>
          <w:rFonts w:ascii="Tahoma" w:hAnsi="Tahoma"/>
          <w:b/>
          <w:szCs w:val="20"/>
          <w:lang w:eastAsia="sl-SI"/>
        </w:rPr>
      </w:pPr>
      <w:r>
        <w:rPr>
          <w:rFonts w:ascii="Tahoma" w:hAnsi="Tahoma"/>
          <w:b/>
          <w:szCs w:val="20"/>
          <w:lang w:eastAsia="sl-SI"/>
        </w:rPr>
        <w:br w:type="page"/>
      </w:r>
    </w:p>
    <w:p w14:paraId="1D0A4333" w14:textId="4F8D4DCB" w:rsidR="00763D74" w:rsidRPr="00830838" w:rsidRDefault="00763D74" w:rsidP="00E67083">
      <w:pPr>
        <w:keepNext/>
        <w:keepLines/>
        <w:spacing w:after="0" w:line="240" w:lineRule="auto"/>
        <w:ind w:left="705" w:hanging="705"/>
        <w:jc w:val="both"/>
        <w:rPr>
          <w:rFonts w:ascii="Tahoma" w:hAnsi="Tahoma"/>
          <w:b/>
          <w:szCs w:val="20"/>
          <w:lang w:eastAsia="sl-SI"/>
        </w:rPr>
      </w:pPr>
      <w:r w:rsidRPr="00830838">
        <w:rPr>
          <w:rFonts w:ascii="Tahoma" w:hAnsi="Tahoma"/>
          <w:b/>
          <w:szCs w:val="20"/>
          <w:lang w:eastAsia="sl-SI"/>
        </w:rPr>
        <w:lastRenderedPageBreak/>
        <w:t xml:space="preserve">II.6. </w:t>
      </w:r>
      <w:r w:rsidRPr="00830838">
        <w:rPr>
          <w:rFonts w:ascii="Tahoma" w:hAnsi="Tahoma"/>
          <w:b/>
          <w:szCs w:val="20"/>
          <w:lang w:eastAsia="sl-SI"/>
        </w:rPr>
        <w:tab/>
        <w:t>Prijavljanje poškodb pri delu:</w:t>
      </w:r>
    </w:p>
    <w:p w14:paraId="2DC0C290" w14:textId="77777777" w:rsidR="00763D74" w:rsidRPr="00830838" w:rsidRDefault="00763D74" w:rsidP="00E67083">
      <w:pPr>
        <w:keepNext/>
        <w:keepLines/>
        <w:spacing w:after="0" w:line="240" w:lineRule="auto"/>
        <w:ind w:left="705" w:hanging="705"/>
        <w:jc w:val="both"/>
        <w:rPr>
          <w:rFonts w:ascii="Tahoma" w:hAnsi="Tahoma"/>
          <w:b/>
          <w:sz w:val="10"/>
          <w:szCs w:val="10"/>
          <w:lang w:eastAsia="sl-SI"/>
        </w:rPr>
      </w:pPr>
    </w:p>
    <w:p w14:paraId="56F4C948" w14:textId="77777777" w:rsidR="00763D74" w:rsidRPr="00830838" w:rsidRDefault="00763D74" w:rsidP="00E67083">
      <w:pPr>
        <w:keepNext/>
        <w:keepLines/>
        <w:numPr>
          <w:ilvl w:val="12"/>
          <w:numId w:val="0"/>
        </w:numPr>
        <w:tabs>
          <w:tab w:val="left" w:pos="709"/>
        </w:tabs>
        <w:spacing w:after="0" w:line="240" w:lineRule="auto"/>
        <w:ind w:left="709" w:right="45" w:hanging="709"/>
        <w:jc w:val="both"/>
        <w:rPr>
          <w:rFonts w:ascii="Tahoma" w:hAnsi="Tahoma" w:cs="Tahoma"/>
        </w:rPr>
      </w:pPr>
      <w:r w:rsidRPr="00830838">
        <w:rPr>
          <w:rFonts w:ascii="Tahoma" w:hAnsi="Tahoma" w:cs="Tahoma"/>
        </w:rPr>
        <w:t>Izvajalec soglaša, da bo glede prijavljanja poškodb pri delu spoštoval naslednja določila:</w:t>
      </w:r>
    </w:p>
    <w:p w14:paraId="07DAA720" w14:textId="77777777" w:rsidR="00763D74" w:rsidRPr="00830838" w:rsidRDefault="00763D74" w:rsidP="00E67083">
      <w:pPr>
        <w:keepNext/>
        <w:keepLines/>
        <w:numPr>
          <w:ilvl w:val="12"/>
          <w:numId w:val="0"/>
        </w:numPr>
        <w:tabs>
          <w:tab w:val="left" w:pos="709"/>
        </w:tabs>
        <w:spacing w:after="0" w:line="240" w:lineRule="auto"/>
        <w:ind w:left="709" w:right="45" w:hanging="709"/>
        <w:jc w:val="both"/>
        <w:rPr>
          <w:rFonts w:ascii="Tahoma" w:hAnsi="Tahoma" w:cs="Tahoma"/>
          <w:sz w:val="10"/>
          <w:szCs w:val="10"/>
        </w:rPr>
      </w:pPr>
    </w:p>
    <w:p w14:paraId="6A4A338A" w14:textId="77777777" w:rsidR="00763D74" w:rsidRPr="00830838" w:rsidRDefault="00763D74" w:rsidP="00E67083">
      <w:pPr>
        <w:keepNext/>
        <w:keepLines/>
        <w:numPr>
          <w:ilvl w:val="0"/>
          <w:numId w:val="72"/>
        </w:numPr>
        <w:spacing w:after="0" w:line="240" w:lineRule="auto"/>
        <w:ind w:left="709" w:right="45" w:hanging="425"/>
        <w:contextualSpacing/>
        <w:jc w:val="both"/>
        <w:rPr>
          <w:rFonts w:ascii="Tahoma" w:hAnsi="Tahoma" w:cs="Tahoma"/>
        </w:rPr>
      </w:pPr>
      <w:r w:rsidRPr="00830838">
        <w:rPr>
          <w:rFonts w:ascii="Tahoma" w:hAnsi="Tahoma" w:cs="Tahoma"/>
        </w:rPr>
        <w:t>da bo prijavil</w:t>
      </w:r>
      <w:r w:rsidRPr="00830838">
        <w:rPr>
          <w:rFonts w:ascii="Tahoma" w:hAnsi="Tahoma" w:cs="Tahoma"/>
          <w:color w:val="FF0000"/>
        </w:rPr>
        <w:t xml:space="preserve"> </w:t>
      </w:r>
      <w:r w:rsidRPr="00830838">
        <w:rPr>
          <w:rFonts w:ascii="Tahoma" w:hAnsi="Tahoma" w:cs="Tahoma"/>
        </w:rPr>
        <w:t>inšpekciji vsako morebitno nezgodo pri delu s smrtnim izidom oziroma nezgodo pri delu, pri kateri je delavec nezmožen za delo več kot tri delovne dni;</w:t>
      </w:r>
    </w:p>
    <w:p w14:paraId="3BA828D3"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cs="Tahoma"/>
          <w:sz w:val="6"/>
          <w:szCs w:val="6"/>
        </w:rPr>
      </w:pPr>
    </w:p>
    <w:p w14:paraId="3D32EB83" w14:textId="77777777" w:rsidR="00763D74" w:rsidRPr="00830838" w:rsidRDefault="00763D74" w:rsidP="00E67083">
      <w:pPr>
        <w:keepNext/>
        <w:keepLines/>
        <w:numPr>
          <w:ilvl w:val="0"/>
          <w:numId w:val="72"/>
        </w:numPr>
        <w:tabs>
          <w:tab w:val="left" w:pos="709"/>
        </w:tabs>
        <w:spacing w:after="0" w:line="240" w:lineRule="auto"/>
        <w:ind w:left="643" w:right="45"/>
        <w:contextualSpacing/>
        <w:jc w:val="both"/>
        <w:rPr>
          <w:rFonts w:ascii="Tahoma" w:hAnsi="Tahoma" w:cs="Tahoma"/>
        </w:rPr>
      </w:pPr>
      <w:r w:rsidRPr="00830838">
        <w:rPr>
          <w:rFonts w:ascii="Tahoma" w:hAnsi="Tahoma" w:cs="Tahoma"/>
        </w:rPr>
        <w:t xml:space="preserve">da bo seznanil delavce, da je potrebno </w:t>
      </w:r>
      <w:r w:rsidRPr="00830838">
        <w:rPr>
          <w:rFonts w:ascii="Tahoma" w:hAnsi="Tahoma" w:cs="Tahoma"/>
          <w:b/>
          <w:u w:val="single"/>
        </w:rPr>
        <w:t>vsako</w:t>
      </w:r>
      <w:r w:rsidRPr="00830838">
        <w:rPr>
          <w:rFonts w:ascii="Tahoma" w:hAnsi="Tahoma" w:cs="Tahoma"/>
        </w:rPr>
        <w:t xml:space="preserve"> poškodbo pri delu prijaviti </w:t>
      </w:r>
      <w:r w:rsidRPr="00830838">
        <w:rPr>
          <w:rFonts w:ascii="Tahoma" w:hAnsi="Tahoma" w:cs="Tahoma"/>
          <w:b/>
          <w:u w:val="single"/>
        </w:rPr>
        <w:t>takoj</w:t>
      </w:r>
      <w:r w:rsidRPr="00830838">
        <w:rPr>
          <w:rFonts w:ascii="Tahoma" w:hAnsi="Tahoma" w:cs="Tahoma"/>
        </w:rPr>
        <w:t>;</w:t>
      </w:r>
    </w:p>
    <w:p w14:paraId="6581D7A8"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cs="Tahoma"/>
          <w:sz w:val="6"/>
          <w:szCs w:val="6"/>
        </w:rPr>
      </w:pPr>
    </w:p>
    <w:p w14:paraId="413B246B" w14:textId="77777777" w:rsidR="00763D74" w:rsidRPr="00830838" w:rsidRDefault="00763D74" w:rsidP="00E67083">
      <w:pPr>
        <w:keepNext/>
        <w:keepLines/>
        <w:numPr>
          <w:ilvl w:val="0"/>
          <w:numId w:val="72"/>
        </w:numPr>
        <w:tabs>
          <w:tab w:val="left" w:pos="709"/>
        </w:tabs>
        <w:spacing w:after="0" w:line="240" w:lineRule="auto"/>
        <w:ind w:left="643" w:right="45"/>
        <w:contextualSpacing/>
        <w:jc w:val="both"/>
        <w:rPr>
          <w:rFonts w:ascii="Tahoma" w:hAnsi="Tahoma" w:cs="Tahoma"/>
        </w:rPr>
      </w:pPr>
      <w:r w:rsidRPr="00830838">
        <w:rPr>
          <w:rFonts w:ascii="Tahoma" w:hAnsi="Tahoma" w:cs="Tahoma"/>
        </w:rPr>
        <w:t>da bo ob prijavi poškodbe izvedel preizkus alkoholiziranosti skladno s svojimi internimi navodili;</w:t>
      </w:r>
    </w:p>
    <w:p w14:paraId="14F0F54A" w14:textId="77777777" w:rsidR="00763D74" w:rsidRPr="00830838" w:rsidRDefault="00763D74" w:rsidP="00E67083">
      <w:pPr>
        <w:keepNext/>
        <w:keepLines/>
        <w:tabs>
          <w:tab w:val="left" w:pos="709"/>
        </w:tabs>
        <w:spacing w:after="0" w:line="240" w:lineRule="auto"/>
        <w:ind w:left="720" w:right="45"/>
        <w:contextualSpacing/>
        <w:jc w:val="both"/>
        <w:rPr>
          <w:rFonts w:ascii="Tahoma" w:hAnsi="Tahoma" w:cs="Tahoma"/>
          <w:sz w:val="6"/>
          <w:szCs w:val="6"/>
        </w:rPr>
      </w:pPr>
    </w:p>
    <w:p w14:paraId="7AFED83E" w14:textId="77777777" w:rsidR="00763D74" w:rsidRPr="00830838" w:rsidRDefault="00763D74" w:rsidP="00E67083">
      <w:pPr>
        <w:keepNext/>
        <w:keepLines/>
        <w:numPr>
          <w:ilvl w:val="0"/>
          <w:numId w:val="72"/>
        </w:numPr>
        <w:tabs>
          <w:tab w:val="left" w:pos="709"/>
        </w:tabs>
        <w:spacing w:after="0" w:line="240" w:lineRule="auto"/>
        <w:ind w:left="643" w:right="45"/>
        <w:contextualSpacing/>
        <w:jc w:val="both"/>
        <w:rPr>
          <w:rFonts w:ascii="Tahoma" w:hAnsi="Tahoma" w:cs="Tahoma"/>
        </w:rPr>
      </w:pPr>
      <w:r w:rsidRPr="00830838">
        <w:rPr>
          <w:rFonts w:ascii="Tahoma" w:hAnsi="Tahoma" w:cs="Tahoma"/>
        </w:rPr>
        <w:t>da bo vsako poškodbo na skupnem delovišču zavedel v Knjigo ukrepov.</w:t>
      </w:r>
    </w:p>
    <w:p w14:paraId="1DBAC3DA" w14:textId="77777777" w:rsidR="00763D74" w:rsidRPr="00830838" w:rsidRDefault="00763D74" w:rsidP="00E67083">
      <w:pPr>
        <w:keepNext/>
        <w:keepLines/>
        <w:spacing w:after="0" w:line="240" w:lineRule="auto"/>
        <w:ind w:left="705" w:hanging="705"/>
        <w:jc w:val="both"/>
        <w:rPr>
          <w:rFonts w:ascii="Tahoma" w:hAnsi="Tahoma"/>
          <w:szCs w:val="20"/>
          <w:lang w:eastAsia="sl-SI"/>
        </w:rPr>
      </w:pPr>
    </w:p>
    <w:p w14:paraId="20F84974" w14:textId="77777777" w:rsidR="00763D74" w:rsidRPr="00830838" w:rsidRDefault="00763D74" w:rsidP="00E67083">
      <w:pPr>
        <w:keepNext/>
        <w:keepLines/>
        <w:spacing w:after="0" w:line="240" w:lineRule="auto"/>
        <w:ind w:left="705" w:hanging="705"/>
        <w:jc w:val="both"/>
        <w:rPr>
          <w:rFonts w:ascii="Tahoma" w:hAnsi="Tahoma"/>
          <w:b/>
          <w:szCs w:val="20"/>
          <w:lang w:eastAsia="sl-SI"/>
        </w:rPr>
      </w:pPr>
      <w:r w:rsidRPr="00830838">
        <w:rPr>
          <w:rFonts w:ascii="Tahoma" w:hAnsi="Tahoma"/>
          <w:b/>
          <w:szCs w:val="20"/>
          <w:lang w:eastAsia="sl-SI"/>
        </w:rPr>
        <w:t xml:space="preserve">II.7. </w:t>
      </w:r>
      <w:r w:rsidRPr="00830838">
        <w:rPr>
          <w:rFonts w:ascii="Tahoma" w:hAnsi="Tahoma"/>
          <w:b/>
          <w:szCs w:val="20"/>
          <w:lang w:eastAsia="sl-SI"/>
        </w:rPr>
        <w:tab/>
        <w:t>Prepoznavnost delavcev:</w:t>
      </w:r>
    </w:p>
    <w:p w14:paraId="7026B703" w14:textId="77777777" w:rsidR="00763D74" w:rsidRPr="00830838" w:rsidRDefault="00763D74" w:rsidP="00E67083">
      <w:pPr>
        <w:keepNext/>
        <w:keepLines/>
        <w:spacing w:after="0" w:line="240" w:lineRule="auto"/>
        <w:ind w:left="705" w:hanging="705"/>
        <w:jc w:val="both"/>
        <w:rPr>
          <w:rFonts w:ascii="Tahoma" w:hAnsi="Tahoma"/>
          <w:sz w:val="10"/>
          <w:szCs w:val="10"/>
          <w:lang w:eastAsia="sl-SI"/>
        </w:rPr>
      </w:pPr>
    </w:p>
    <w:p w14:paraId="1847E00F" w14:textId="77777777" w:rsidR="00763D74" w:rsidRPr="00830838" w:rsidRDefault="00763D74" w:rsidP="00E67083">
      <w:pPr>
        <w:keepNext/>
        <w:keepLines/>
        <w:numPr>
          <w:ilvl w:val="12"/>
          <w:numId w:val="0"/>
        </w:numPr>
        <w:tabs>
          <w:tab w:val="left" w:pos="709"/>
        </w:tabs>
        <w:spacing w:after="0" w:line="240" w:lineRule="auto"/>
        <w:ind w:left="709" w:right="45" w:hanging="709"/>
        <w:jc w:val="both"/>
        <w:rPr>
          <w:rFonts w:ascii="Tahoma" w:hAnsi="Tahoma" w:cs="Tahoma"/>
        </w:rPr>
      </w:pPr>
      <w:r w:rsidRPr="00830838">
        <w:rPr>
          <w:rFonts w:ascii="Tahoma" w:hAnsi="Tahoma" w:cs="Tahoma"/>
        </w:rPr>
        <w:tab/>
        <w:t>Izvajalec del je dolžan poskrbeti, da bodo njegovi delavci uporabljali prepoznavna, nepoškodovana delovna oblačila z originalnim emblemom izvajalca.</w:t>
      </w:r>
    </w:p>
    <w:p w14:paraId="186B5D91" w14:textId="77777777" w:rsidR="00763D74" w:rsidRPr="00830838" w:rsidRDefault="00763D74" w:rsidP="00E67083">
      <w:pPr>
        <w:keepNext/>
        <w:keepLines/>
        <w:spacing w:after="0" w:line="240" w:lineRule="auto"/>
        <w:ind w:left="705" w:hanging="705"/>
        <w:jc w:val="both"/>
        <w:rPr>
          <w:rFonts w:ascii="Tahoma" w:hAnsi="Tahoma"/>
          <w:szCs w:val="20"/>
          <w:lang w:eastAsia="sl-SI"/>
        </w:rPr>
      </w:pPr>
    </w:p>
    <w:p w14:paraId="69F14D67"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b/>
          <w:szCs w:val="20"/>
          <w:lang w:eastAsia="sl-SI"/>
        </w:rPr>
        <w:t xml:space="preserve">II.8. </w:t>
      </w:r>
      <w:r w:rsidRPr="00830838">
        <w:rPr>
          <w:rFonts w:ascii="Tahoma" w:hAnsi="Tahoma"/>
          <w:b/>
          <w:szCs w:val="20"/>
          <w:lang w:eastAsia="sl-SI"/>
        </w:rPr>
        <w:tab/>
        <w:t>Prepoved dela pod vplivom alkohola, drog in drugih substanc</w:t>
      </w:r>
    </w:p>
    <w:p w14:paraId="69335E6E" w14:textId="77777777" w:rsidR="00763D74" w:rsidRPr="00830838" w:rsidRDefault="00763D74" w:rsidP="00E67083">
      <w:pPr>
        <w:keepNext/>
        <w:keepLines/>
        <w:spacing w:after="0" w:line="240" w:lineRule="auto"/>
        <w:ind w:left="705" w:hanging="705"/>
        <w:jc w:val="both"/>
        <w:rPr>
          <w:rFonts w:ascii="Tahoma" w:hAnsi="Tahoma"/>
          <w:sz w:val="10"/>
          <w:szCs w:val="10"/>
          <w:lang w:eastAsia="sl-SI"/>
        </w:rPr>
      </w:pPr>
    </w:p>
    <w:p w14:paraId="72BA7F05" w14:textId="77777777" w:rsidR="00763D74" w:rsidRPr="00830838" w:rsidRDefault="00763D74" w:rsidP="00E67083">
      <w:pPr>
        <w:keepNext/>
        <w:keepLines/>
        <w:spacing w:after="0" w:line="240" w:lineRule="auto"/>
        <w:ind w:left="705" w:hanging="705"/>
        <w:jc w:val="both"/>
        <w:rPr>
          <w:rFonts w:ascii="Tahoma" w:hAnsi="Tahoma" w:cs="Tahoma"/>
        </w:rPr>
      </w:pPr>
      <w:r w:rsidRPr="00830838">
        <w:rPr>
          <w:rFonts w:ascii="Tahoma" w:hAnsi="Tahoma" w:cs="Tahoma"/>
        </w:rPr>
        <w:t>Podpisnika soglašata:</w:t>
      </w:r>
    </w:p>
    <w:p w14:paraId="77A7D395" w14:textId="77777777" w:rsidR="00763D74" w:rsidRPr="00830838" w:rsidRDefault="00763D74" w:rsidP="00E67083">
      <w:pPr>
        <w:keepNext/>
        <w:keepLines/>
        <w:spacing w:after="0" w:line="240" w:lineRule="auto"/>
        <w:ind w:left="705" w:hanging="705"/>
        <w:jc w:val="both"/>
        <w:rPr>
          <w:rFonts w:ascii="Tahoma" w:hAnsi="Tahoma" w:cs="Tahoma"/>
          <w:sz w:val="10"/>
          <w:szCs w:val="10"/>
        </w:rPr>
      </w:pPr>
    </w:p>
    <w:p w14:paraId="7C6CE333" w14:textId="77777777" w:rsidR="00763D74" w:rsidRPr="00830838" w:rsidRDefault="00763D74" w:rsidP="00E67083">
      <w:pPr>
        <w:keepNext/>
        <w:keepLines/>
        <w:numPr>
          <w:ilvl w:val="0"/>
          <w:numId w:val="73"/>
        </w:numPr>
        <w:spacing w:after="0" w:line="240" w:lineRule="auto"/>
        <w:contextualSpacing/>
        <w:jc w:val="both"/>
        <w:rPr>
          <w:rFonts w:ascii="Tahoma" w:hAnsi="Tahoma"/>
          <w:szCs w:val="20"/>
          <w:lang w:eastAsia="sl-SI"/>
        </w:rPr>
      </w:pPr>
      <w:r w:rsidRPr="00830838">
        <w:rPr>
          <w:rFonts w:ascii="Tahoma" w:hAnsi="Tahoma"/>
          <w:szCs w:val="20"/>
          <w:lang w:eastAsia="sl-SI"/>
        </w:rPr>
        <w:t xml:space="preserve">da delavci na celotnem območju del </w:t>
      </w:r>
      <w:r w:rsidRPr="00830838">
        <w:rPr>
          <w:rFonts w:ascii="Tahoma" w:hAnsi="Tahoma"/>
          <w:b/>
          <w:szCs w:val="20"/>
          <w:u w:val="single"/>
          <w:lang w:eastAsia="sl-SI"/>
        </w:rPr>
        <w:t>ne smejo</w:t>
      </w:r>
      <w:r w:rsidRPr="00830838">
        <w:rPr>
          <w:rFonts w:ascii="Tahoma" w:hAnsi="Tahoma"/>
          <w:b/>
          <w:szCs w:val="20"/>
          <w:lang w:eastAsia="sl-SI"/>
        </w:rPr>
        <w:t xml:space="preserve"> </w:t>
      </w:r>
      <w:r w:rsidRPr="00830838">
        <w:rPr>
          <w:rFonts w:ascii="Tahoma" w:hAnsi="Tahoma"/>
          <w:szCs w:val="20"/>
          <w:lang w:eastAsia="sl-SI"/>
        </w:rPr>
        <w:t>biti pod vplivom alkohola, drog ali drugih psihoaktivnih substanc;</w:t>
      </w:r>
    </w:p>
    <w:p w14:paraId="78552744" w14:textId="77777777" w:rsidR="00763D74" w:rsidRPr="00830838" w:rsidRDefault="00763D74" w:rsidP="00E67083">
      <w:pPr>
        <w:keepNext/>
        <w:keepLines/>
        <w:numPr>
          <w:ilvl w:val="0"/>
          <w:numId w:val="73"/>
        </w:numPr>
        <w:spacing w:after="0" w:line="240" w:lineRule="auto"/>
        <w:contextualSpacing/>
        <w:jc w:val="both"/>
        <w:rPr>
          <w:rFonts w:ascii="Tahoma" w:hAnsi="Tahoma"/>
          <w:szCs w:val="20"/>
          <w:lang w:eastAsia="sl-SI"/>
        </w:rPr>
      </w:pPr>
      <w:r w:rsidRPr="00830838">
        <w:rPr>
          <w:rFonts w:ascii="Tahoma" w:hAnsi="Tahoma"/>
          <w:szCs w:val="20"/>
          <w:lang w:eastAsia="sl-SI"/>
        </w:rPr>
        <w:t>da delavci ne smejo delati ali biti pod vplivom zdravil, ki lahko vplivajo na psihofizično sposobnost, na tistih delovnih mestih, na katerih je zaradi večje nevarnosti nezgode;</w:t>
      </w:r>
    </w:p>
    <w:p w14:paraId="75D052C3" w14:textId="77777777" w:rsidR="00763D74" w:rsidRPr="00830838" w:rsidRDefault="00763D74" w:rsidP="00E67083">
      <w:pPr>
        <w:keepNext/>
        <w:keepLines/>
        <w:numPr>
          <w:ilvl w:val="0"/>
          <w:numId w:val="73"/>
        </w:numPr>
        <w:spacing w:after="0" w:line="240" w:lineRule="auto"/>
        <w:contextualSpacing/>
        <w:jc w:val="both"/>
        <w:rPr>
          <w:rFonts w:ascii="Tahoma" w:hAnsi="Tahoma"/>
          <w:szCs w:val="20"/>
          <w:lang w:eastAsia="sl-SI"/>
        </w:rPr>
      </w:pPr>
      <w:r w:rsidRPr="00830838">
        <w:rPr>
          <w:rFonts w:ascii="Tahoma" w:hAnsi="Tahoma"/>
          <w:szCs w:val="20"/>
          <w:lang w:eastAsia="sl-SI"/>
        </w:rPr>
        <w:t>da stanje iz točke a. ugotavlja vsak podpisnik za svoje delavce, skladno s svojimi internimi predpisi;</w:t>
      </w:r>
    </w:p>
    <w:p w14:paraId="5403F4CE" w14:textId="77777777" w:rsidR="00763D74" w:rsidRPr="00830838" w:rsidRDefault="00763D74" w:rsidP="00E67083">
      <w:pPr>
        <w:keepNext/>
        <w:keepLines/>
        <w:numPr>
          <w:ilvl w:val="0"/>
          <w:numId w:val="73"/>
        </w:numPr>
        <w:spacing w:after="0" w:line="240" w:lineRule="auto"/>
        <w:contextualSpacing/>
        <w:jc w:val="both"/>
        <w:rPr>
          <w:rFonts w:ascii="Tahoma" w:hAnsi="Tahoma"/>
          <w:szCs w:val="20"/>
          <w:lang w:eastAsia="sl-SI"/>
        </w:rPr>
      </w:pPr>
      <w:r w:rsidRPr="00830838">
        <w:rPr>
          <w:rFonts w:ascii="Tahoma" w:hAnsi="Tahoma"/>
          <w:szCs w:val="20"/>
          <w:lang w:eastAsia="sl-SI"/>
        </w:rPr>
        <w:t>da se odstrani delavce s skupnega delovišča, ki so delali v nasprotju z določbami iz točke a. in b. z delovišča.</w:t>
      </w:r>
    </w:p>
    <w:p w14:paraId="36D36751" w14:textId="77777777" w:rsidR="00763D74" w:rsidRPr="00830838" w:rsidRDefault="00763D74" w:rsidP="00E67083">
      <w:pPr>
        <w:keepNext/>
        <w:keepLines/>
        <w:spacing w:after="0" w:line="240" w:lineRule="auto"/>
        <w:ind w:left="360"/>
        <w:contextualSpacing/>
        <w:jc w:val="both"/>
        <w:rPr>
          <w:rFonts w:ascii="Tahoma" w:hAnsi="Tahoma"/>
          <w:szCs w:val="20"/>
          <w:lang w:eastAsia="sl-SI"/>
        </w:rPr>
      </w:pPr>
    </w:p>
    <w:p w14:paraId="672F5827" w14:textId="77777777" w:rsidR="00763D74" w:rsidRPr="00830838" w:rsidRDefault="00763D74" w:rsidP="00E67083">
      <w:pPr>
        <w:keepNext/>
        <w:keepLines/>
        <w:numPr>
          <w:ilvl w:val="0"/>
          <w:numId w:val="66"/>
        </w:numPr>
        <w:tabs>
          <w:tab w:val="left" w:pos="709"/>
        </w:tabs>
        <w:spacing w:after="0" w:line="240" w:lineRule="auto"/>
        <w:ind w:left="709" w:right="45" w:hanging="709"/>
        <w:jc w:val="both"/>
        <w:rPr>
          <w:rFonts w:ascii="Tahoma" w:eastAsia="Times New Roman" w:hAnsi="Tahoma" w:cs="Tahoma"/>
          <w:b/>
          <w:bCs/>
          <w:lang w:eastAsia="sl-SI"/>
        </w:rPr>
      </w:pPr>
      <w:r w:rsidRPr="00830838">
        <w:rPr>
          <w:rFonts w:ascii="Tahoma" w:eastAsia="Times New Roman" w:hAnsi="Tahoma" w:cs="Tahoma"/>
          <w:b/>
          <w:bCs/>
          <w:lang w:eastAsia="sl-SI"/>
        </w:rPr>
        <w:t xml:space="preserve">DOLOČITEV ODGOVORNIH OSEB IN NJIHOVIH OBVEZNOSTI </w:t>
      </w:r>
    </w:p>
    <w:p w14:paraId="1E55C62F" w14:textId="77777777" w:rsidR="00763D74" w:rsidRPr="00830838" w:rsidRDefault="00763D74" w:rsidP="00E67083">
      <w:pPr>
        <w:keepNext/>
        <w:keepLines/>
        <w:spacing w:after="0" w:line="240" w:lineRule="auto"/>
        <w:jc w:val="both"/>
        <w:rPr>
          <w:rFonts w:ascii="Tahoma" w:hAnsi="Tahoma"/>
          <w:b/>
          <w:szCs w:val="20"/>
          <w:lang w:eastAsia="sl-SI"/>
        </w:rPr>
      </w:pPr>
      <w:r w:rsidRPr="00830838">
        <w:rPr>
          <w:rFonts w:ascii="Tahoma" w:hAnsi="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280"/>
        <w:gridCol w:w="3103"/>
      </w:tblGrid>
      <w:tr w:rsidR="00763D74" w:rsidRPr="00997366" w14:paraId="09273B14" w14:textId="77777777" w:rsidTr="00763D74">
        <w:tc>
          <w:tcPr>
            <w:tcW w:w="3544" w:type="dxa"/>
            <w:tcBorders>
              <w:right w:val="dashSmallGap" w:sz="4" w:space="0" w:color="auto"/>
            </w:tcBorders>
            <w:shd w:val="clear" w:color="auto" w:fill="auto"/>
          </w:tcPr>
          <w:p w14:paraId="5BA0AFC5" w14:textId="77777777" w:rsidR="00763D74" w:rsidRPr="00997366" w:rsidRDefault="00763D74" w:rsidP="00E67083">
            <w:pPr>
              <w:keepNext/>
              <w:keepLines/>
              <w:spacing w:after="0" w:line="240" w:lineRule="auto"/>
              <w:rPr>
                <w:rFonts w:ascii="Tahoma" w:hAnsi="Tahoma" w:cs="Tahoma"/>
                <w:b/>
                <w:lang w:eastAsia="sl-SI"/>
              </w:rPr>
            </w:pPr>
          </w:p>
        </w:tc>
        <w:tc>
          <w:tcPr>
            <w:tcW w:w="3272" w:type="dxa"/>
            <w:tcBorders>
              <w:left w:val="dashSmallGap" w:sz="4" w:space="0" w:color="auto"/>
              <w:right w:val="dashSmallGap" w:sz="4" w:space="0" w:color="auto"/>
            </w:tcBorders>
            <w:shd w:val="clear" w:color="auto" w:fill="auto"/>
          </w:tcPr>
          <w:p w14:paraId="3E840955" w14:textId="77777777" w:rsidR="00763D74" w:rsidRPr="00997366" w:rsidRDefault="00763D74" w:rsidP="00E67083">
            <w:pPr>
              <w:keepNext/>
              <w:keepLines/>
              <w:spacing w:after="0" w:line="240" w:lineRule="auto"/>
              <w:rPr>
                <w:rFonts w:ascii="Tahoma" w:hAnsi="Tahoma" w:cs="Tahoma"/>
                <w:b/>
                <w:lang w:eastAsia="sl-SI"/>
              </w:rPr>
            </w:pPr>
            <w:r w:rsidRPr="00997366">
              <w:rPr>
                <w:rFonts w:ascii="Tahoma" w:hAnsi="Tahoma" w:cs="Tahoma"/>
                <w:b/>
                <w:lang w:eastAsia="sl-SI"/>
              </w:rPr>
              <w:t>Naročnik:</w:t>
            </w:r>
          </w:p>
        </w:tc>
        <w:tc>
          <w:tcPr>
            <w:tcW w:w="3107" w:type="dxa"/>
            <w:tcBorders>
              <w:left w:val="dashSmallGap" w:sz="4" w:space="0" w:color="auto"/>
            </w:tcBorders>
            <w:shd w:val="clear" w:color="auto" w:fill="auto"/>
          </w:tcPr>
          <w:p w14:paraId="6A66E9E1" w14:textId="77777777" w:rsidR="00763D74" w:rsidRPr="00997366" w:rsidRDefault="00763D74" w:rsidP="00E67083">
            <w:pPr>
              <w:keepNext/>
              <w:keepLines/>
              <w:spacing w:after="0" w:line="240" w:lineRule="auto"/>
              <w:rPr>
                <w:rFonts w:ascii="Tahoma" w:hAnsi="Tahoma" w:cs="Tahoma"/>
                <w:b/>
                <w:lang w:eastAsia="sl-SI"/>
              </w:rPr>
            </w:pPr>
            <w:r w:rsidRPr="00997366">
              <w:rPr>
                <w:rFonts w:ascii="Tahoma" w:hAnsi="Tahoma" w:cs="Tahoma"/>
                <w:b/>
                <w:lang w:eastAsia="sl-SI"/>
              </w:rPr>
              <w:t>Izvajalec:</w:t>
            </w:r>
          </w:p>
        </w:tc>
      </w:tr>
      <w:tr w:rsidR="00763D74" w:rsidRPr="00997366" w14:paraId="474DDA68" w14:textId="77777777" w:rsidTr="00763D74">
        <w:trPr>
          <w:trHeight w:val="258"/>
        </w:trPr>
        <w:tc>
          <w:tcPr>
            <w:tcW w:w="3544" w:type="dxa"/>
            <w:tcBorders>
              <w:right w:val="dashSmallGap" w:sz="4" w:space="0" w:color="auto"/>
            </w:tcBorders>
            <w:shd w:val="clear" w:color="auto" w:fill="auto"/>
          </w:tcPr>
          <w:p w14:paraId="411215AE" w14:textId="77777777" w:rsidR="00763D74" w:rsidRPr="00997366" w:rsidRDefault="00763D74" w:rsidP="00E67083">
            <w:pPr>
              <w:keepNext/>
              <w:keepLines/>
              <w:spacing w:after="0" w:line="240" w:lineRule="auto"/>
              <w:rPr>
                <w:rFonts w:ascii="Tahoma" w:hAnsi="Tahoma" w:cs="Tahoma"/>
                <w:b/>
                <w:lang w:eastAsia="sl-SI"/>
              </w:rPr>
            </w:pPr>
            <w:r>
              <w:rPr>
                <w:rFonts w:ascii="Tahoma" w:hAnsi="Tahoma" w:cs="Tahoma"/>
                <w:b/>
                <w:lang w:eastAsia="sl-SI"/>
              </w:rPr>
              <w:t>Skrbnik pogodbe</w:t>
            </w:r>
          </w:p>
        </w:tc>
        <w:tc>
          <w:tcPr>
            <w:tcW w:w="6379" w:type="dxa"/>
            <w:gridSpan w:val="2"/>
            <w:tcBorders>
              <w:left w:val="dashSmallGap" w:sz="4" w:space="0" w:color="auto"/>
            </w:tcBorders>
            <w:shd w:val="clear" w:color="auto" w:fill="auto"/>
          </w:tcPr>
          <w:p w14:paraId="6DD67C84" w14:textId="77777777" w:rsidR="00763D74" w:rsidRPr="00997366" w:rsidRDefault="00763D74" w:rsidP="00E67083">
            <w:pPr>
              <w:keepNext/>
              <w:keepLines/>
              <w:spacing w:after="0" w:line="240" w:lineRule="auto"/>
              <w:jc w:val="center"/>
              <w:rPr>
                <w:rFonts w:ascii="Tahoma" w:hAnsi="Tahoma" w:cs="Tahoma"/>
                <w:b/>
                <w:sz w:val="14"/>
                <w:szCs w:val="14"/>
                <w:lang w:eastAsia="sl-SI"/>
              </w:rPr>
            </w:pPr>
            <w:r w:rsidRPr="00997366">
              <w:rPr>
                <w:rFonts w:ascii="Tahoma" w:hAnsi="Tahoma" w:cs="Tahoma"/>
                <w:b/>
                <w:sz w:val="14"/>
                <w:szCs w:val="14"/>
                <w:lang w:eastAsia="sl-SI"/>
              </w:rPr>
              <w:t>Ime in Priimek/Mobilni telefon/e-pošta:</w:t>
            </w:r>
          </w:p>
          <w:p w14:paraId="7AD01B80" w14:textId="76EEC216" w:rsidR="00BB5FCE" w:rsidRDefault="0093700B" w:rsidP="00E67083">
            <w:pPr>
              <w:keepNext/>
              <w:keepLines/>
              <w:spacing w:after="0" w:line="240" w:lineRule="auto"/>
              <w:jc w:val="center"/>
              <w:rPr>
                <w:rFonts w:ascii="Tahoma" w:hAnsi="Tahoma" w:cs="Tahoma"/>
                <w:b/>
                <w:lang w:eastAsia="sl-SI"/>
              </w:rPr>
            </w:pPr>
            <w:r>
              <w:rPr>
                <w:rFonts w:ascii="Tahoma" w:hAnsi="Tahoma" w:cs="Tahoma"/>
                <w:b/>
                <w:lang w:eastAsia="sl-SI"/>
              </w:rPr>
              <w:t>Uroš Lenič</w:t>
            </w:r>
          </w:p>
          <w:p w14:paraId="28B1FF4B" w14:textId="77777777" w:rsidR="0093700B" w:rsidRDefault="00BB5FCE" w:rsidP="00E67083">
            <w:pPr>
              <w:keepNext/>
              <w:keepLines/>
              <w:spacing w:after="0" w:line="240" w:lineRule="auto"/>
              <w:jc w:val="center"/>
              <w:rPr>
                <w:rFonts w:ascii="Tahoma" w:hAnsi="Tahoma" w:cs="Tahoma"/>
                <w:lang w:eastAsia="sl-SI"/>
              </w:rPr>
            </w:pPr>
            <w:r w:rsidRPr="00997366">
              <w:rPr>
                <w:rFonts w:ascii="Tahoma" w:hAnsi="Tahoma" w:cs="Tahoma"/>
                <w:lang w:eastAsia="sl-SI"/>
              </w:rPr>
              <w:t xml:space="preserve">GSM +386 </w:t>
            </w:r>
            <w:r>
              <w:rPr>
                <w:rFonts w:ascii="Tahoma" w:hAnsi="Tahoma" w:cs="Tahoma"/>
                <w:lang w:eastAsia="sl-SI"/>
              </w:rPr>
              <w:t>5</w:t>
            </w:r>
            <w:r w:rsidRPr="00997366">
              <w:rPr>
                <w:rFonts w:ascii="Tahoma" w:hAnsi="Tahoma" w:cs="Tahoma"/>
                <w:lang w:eastAsia="sl-SI"/>
              </w:rPr>
              <w:t xml:space="preserve">1 </w:t>
            </w:r>
            <w:r w:rsidR="0093700B" w:rsidRPr="0093700B">
              <w:rPr>
                <w:rFonts w:ascii="Tahoma" w:hAnsi="Tahoma" w:cs="Tahoma"/>
                <w:lang w:eastAsia="sl-SI"/>
              </w:rPr>
              <w:t>325 080</w:t>
            </w:r>
          </w:p>
          <w:p w14:paraId="6A7FE3AA" w14:textId="1B0CBF0B" w:rsidR="00763D74" w:rsidRPr="00997366" w:rsidRDefault="00014488" w:rsidP="00E67083">
            <w:pPr>
              <w:keepNext/>
              <w:keepLines/>
              <w:spacing w:after="0" w:line="240" w:lineRule="auto"/>
              <w:jc w:val="center"/>
              <w:rPr>
                <w:rFonts w:ascii="Tahoma" w:hAnsi="Tahoma" w:cs="Tahoma"/>
                <w:b/>
                <w:lang w:eastAsia="sl-SI"/>
              </w:rPr>
            </w:pPr>
            <w:hyperlink r:id="rId20" w:history="1">
              <w:r w:rsidR="0093700B" w:rsidRPr="00433D66">
                <w:rPr>
                  <w:rStyle w:val="Hiperpovezava"/>
                  <w:rFonts w:ascii="Tahoma" w:hAnsi="Tahoma" w:cs="Tahoma"/>
                </w:rPr>
                <w:t>uros.lenic</w:t>
              </w:r>
              <w:r w:rsidR="0093700B" w:rsidRPr="00433D66">
                <w:rPr>
                  <w:rStyle w:val="Hiperpovezava"/>
                  <w:rFonts w:ascii="Tahoma" w:hAnsi="Tahoma" w:cs="Tahoma"/>
                  <w:lang w:eastAsia="sl-SI"/>
                </w:rPr>
                <w:t>@energetika.si</w:t>
              </w:r>
            </w:hyperlink>
          </w:p>
        </w:tc>
      </w:tr>
      <w:tr w:rsidR="00013D32" w:rsidRPr="00997366" w14:paraId="73AAAE10" w14:textId="77777777" w:rsidTr="00D63CD8">
        <w:trPr>
          <w:trHeight w:val="924"/>
        </w:trPr>
        <w:tc>
          <w:tcPr>
            <w:tcW w:w="3544" w:type="dxa"/>
            <w:tcBorders>
              <w:right w:val="dashSmallGap" w:sz="4" w:space="0" w:color="auto"/>
            </w:tcBorders>
            <w:shd w:val="clear" w:color="auto" w:fill="auto"/>
          </w:tcPr>
          <w:p w14:paraId="10C0A5F8" w14:textId="77777777" w:rsidR="00013D32" w:rsidRPr="00997366" w:rsidRDefault="00013D32" w:rsidP="00E67083">
            <w:pPr>
              <w:keepNext/>
              <w:keepLines/>
              <w:spacing w:after="0" w:line="240" w:lineRule="auto"/>
              <w:rPr>
                <w:rFonts w:ascii="Tahoma" w:hAnsi="Tahoma" w:cs="Tahoma"/>
                <w:b/>
                <w:lang w:eastAsia="sl-SI"/>
              </w:rPr>
            </w:pPr>
            <w:r w:rsidRPr="00997366">
              <w:rPr>
                <w:rFonts w:ascii="Tahoma" w:hAnsi="Tahoma" w:cs="Tahoma"/>
                <w:b/>
                <w:lang w:eastAsia="sl-SI"/>
              </w:rPr>
              <w:t>Vodje OE naročnik /vodja del</w:t>
            </w:r>
            <w:r>
              <w:rPr>
                <w:rFonts w:ascii="Tahoma" w:hAnsi="Tahoma" w:cs="Tahoma"/>
                <w:b/>
                <w:lang w:eastAsia="sl-SI"/>
              </w:rPr>
              <w:t xml:space="preserve"> izvajalec</w:t>
            </w:r>
          </w:p>
        </w:tc>
        <w:tc>
          <w:tcPr>
            <w:tcW w:w="3272" w:type="dxa"/>
            <w:tcBorders>
              <w:left w:val="dashSmallGap" w:sz="4" w:space="0" w:color="auto"/>
              <w:right w:val="dashSmallGap" w:sz="4" w:space="0" w:color="auto"/>
            </w:tcBorders>
            <w:shd w:val="clear" w:color="auto" w:fill="auto"/>
          </w:tcPr>
          <w:p w14:paraId="49ABDAEF" w14:textId="77777777" w:rsidR="00013D32" w:rsidRPr="00E95F94" w:rsidRDefault="00013D32" w:rsidP="00E67083">
            <w:pPr>
              <w:keepNext/>
              <w:keepLines/>
              <w:spacing w:after="0" w:line="240" w:lineRule="auto"/>
              <w:jc w:val="center"/>
              <w:rPr>
                <w:rFonts w:ascii="Tahoma" w:hAnsi="Tahoma" w:cs="Tahoma"/>
                <w:b/>
                <w:sz w:val="14"/>
                <w:szCs w:val="12"/>
                <w:lang w:eastAsia="sl-SI"/>
              </w:rPr>
            </w:pPr>
            <w:r w:rsidRPr="00E95F94">
              <w:rPr>
                <w:rFonts w:ascii="Tahoma" w:hAnsi="Tahoma" w:cs="Tahoma"/>
                <w:b/>
                <w:sz w:val="14"/>
                <w:szCs w:val="12"/>
                <w:lang w:eastAsia="sl-SI"/>
              </w:rPr>
              <w:t>Ime in Priimek/Mobilni telefon/e-pošta:</w:t>
            </w:r>
          </w:p>
          <w:p w14:paraId="60FAD35F" w14:textId="53F5C535" w:rsidR="00013D32" w:rsidRPr="002326DB" w:rsidRDefault="0093700B" w:rsidP="00E67083">
            <w:pPr>
              <w:keepNext/>
              <w:keepLines/>
              <w:spacing w:after="0" w:line="240" w:lineRule="auto"/>
              <w:jc w:val="center"/>
              <w:rPr>
                <w:rFonts w:ascii="Tahoma" w:hAnsi="Tahoma" w:cs="Tahoma"/>
                <w:b/>
                <w:lang w:eastAsia="sl-SI"/>
              </w:rPr>
            </w:pPr>
            <w:r>
              <w:rPr>
                <w:rFonts w:ascii="Tahoma" w:hAnsi="Tahoma" w:cs="Tahoma"/>
                <w:b/>
                <w:lang w:eastAsia="sl-SI"/>
              </w:rPr>
              <w:t>Boštjan Krašovec</w:t>
            </w:r>
          </w:p>
          <w:p w14:paraId="53226E3A" w14:textId="23FED0F3" w:rsidR="00013D32" w:rsidRPr="002326DB" w:rsidRDefault="00013D32" w:rsidP="00E67083">
            <w:pPr>
              <w:keepNext/>
              <w:keepLines/>
              <w:spacing w:after="0" w:line="240" w:lineRule="auto"/>
              <w:jc w:val="center"/>
              <w:rPr>
                <w:rFonts w:ascii="Tahoma" w:hAnsi="Tahoma" w:cs="Tahoma"/>
                <w:lang w:eastAsia="sl-SI"/>
              </w:rPr>
            </w:pPr>
            <w:r w:rsidRPr="002326DB">
              <w:rPr>
                <w:rFonts w:ascii="Tahoma" w:hAnsi="Tahoma" w:cs="Tahoma"/>
                <w:lang w:eastAsia="sl-SI"/>
              </w:rPr>
              <w:t xml:space="preserve">GSM +386 41 </w:t>
            </w:r>
            <w:r w:rsidR="0093700B" w:rsidRPr="0093700B">
              <w:rPr>
                <w:rFonts w:ascii="Tahoma" w:hAnsi="Tahoma" w:cs="Tahoma"/>
                <w:lang w:eastAsia="sl-SI"/>
              </w:rPr>
              <w:t>334 498</w:t>
            </w:r>
          </w:p>
          <w:p w14:paraId="3A7005E9" w14:textId="139A2EA4" w:rsidR="00013D32" w:rsidRPr="00D63CD8" w:rsidRDefault="00014488" w:rsidP="00E67083">
            <w:pPr>
              <w:keepNext/>
              <w:keepLines/>
              <w:spacing w:after="0" w:line="240" w:lineRule="auto"/>
              <w:jc w:val="center"/>
              <w:rPr>
                <w:rFonts w:ascii="Tahoma" w:hAnsi="Tahoma" w:cs="Tahoma"/>
                <w:b/>
                <w:u w:val="single"/>
                <w:lang w:eastAsia="sl-SI"/>
              </w:rPr>
            </w:pPr>
            <w:hyperlink r:id="rId21" w:history="1">
              <w:r w:rsidR="0093700B" w:rsidRPr="00433D66">
                <w:rPr>
                  <w:rStyle w:val="Hiperpovezava"/>
                  <w:rFonts w:ascii="Tahoma" w:hAnsi="Tahoma" w:cs="Tahoma"/>
                  <w:lang w:eastAsia="sl-SI"/>
                </w:rPr>
                <w:t>bostjan.krasovec@energetika.si</w:t>
              </w:r>
            </w:hyperlink>
          </w:p>
        </w:tc>
        <w:tc>
          <w:tcPr>
            <w:tcW w:w="3107" w:type="dxa"/>
            <w:tcBorders>
              <w:left w:val="dashSmallGap" w:sz="4" w:space="0" w:color="auto"/>
            </w:tcBorders>
            <w:shd w:val="clear" w:color="auto" w:fill="auto"/>
          </w:tcPr>
          <w:p w14:paraId="769F81C6" w14:textId="77777777" w:rsidR="00013D32" w:rsidRPr="00997366" w:rsidRDefault="00013D32" w:rsidP="00E67083">
            <w:pPr>
              <w:keepNext/>
              <w:keepLines/>
              <w:spacing w:after="0" w:line="240" w:lineRule="auto"/>
              <w:rPr>
                <w:rFonts w:ascii="Tahoma" w:hAnsi="Tahoma" w:cs="Tahoma"/>
                <w:b/>
                <w:sz w:val="12"/>
                <w:szCs w:val="12"/>
                <w:lang w:eastAsia="sl-SI"/>
              </w:rPr>
            </w:pPr>
            <w:r w:rsidRPr="00997366">
              <w:rPr>
                <w:rFonts w:ascii="Tahoma" w:hAnsi="Tahoma" w:cs="Tahoma"/>
                <w:b/>
                <w:sz w:val="14"/>
                <w:szCs w:val="12"/>
                <w:lang w:eastAsia="sl-SI"/>
              </w:rPr>
              <w:t>Ime in Priimek/Mobilni telefon/e-pošta:</w:t>
            </w:r>
          </w:p>
          <w:p w14:paraId="604289BB" w14:textId="77777777" w:rsidR="00013D32" w:rsidRPr="00997366" w:rsidRDefault="00013D32" w:rsidP="00E67083">
            <w:pPr>
              <w:keepNext/>
              <w:keepLines/>
              <w:spacing w:after="0" w:line="240" w:lineRule="auto"/>
              <w:rPr>
                <w:rFonts w:ascii="Tahoma" w:hAnsi="Tahoma" w:cs="Tahoma"/>
                <w:b/>
                <w:lang w:eastAsia="sl-SI"/>
              </w:rPr>
            </w:pPr>
          </w:p>
        </w:tc>
      </w:tr>
      <w:tr w:rsidR="00763D74" w:rsidRPr="00997366" w14:paraId="2D971357" w14:textId="77777777" w:rsidTr="00763D74">
        <w:tc>
          <w:tcPr>
            <w:tcW w:w="3544" w:type="dxa"/>
            <w:tcBorders>
              <w:right w:val="dashSmallGap" w:sz="4" w:space="0" w:color="auto"/>
            </w:tcBorders>
            <w:shd w:val="clear" w:color="auto" w:fill="auto"/>
          </w:tcPr>
          <w:p w14:paraId="0BCDEB4C" w14:textId="77777777" w:rsidR="00763D74" w:rsidRPr="00997366" w:rsidRDefault="00763D74" w:rsidP="00E67083">
            <w:pPr>
              <w:keepNext/>
              <w:keepLines/>
              <w:spacing w:after="0" w:line="240" w:lineRule="auto"/>
              <w:rPr>
                <w:rFonts w:ascii="Tahoma" w:hAnsi="Tahoma" w:cs="Tahoma"/>
                <w:b/>
                <w:lang w:eastAsia="sl-SI"/>
              </w:rPr>
            </w:pPr>
            <w:r w:rsidRPr="00997366">
              <w:rPr>
                <w:rFonts w:ascii="Tahoma" w:hAnsi="Tahoma" w:cs="Tahoma"/>
                <w:b/>
                <w:lang w:eastAsia="sl-SI"/>
              </w:rPr>
              <w:t xml:space="preserve">Strokovni delavec VpD in PV </w:t>
            </w:r>
          </w:p>
        </w:tc>
        <w:tc>
          <w:tcPr>
            <w:tcW w:w="3272" w:type="dxa"/>
            <w:tcBorders>
              <w:left w:val="dashSmallGap" w:sz="4" w:space="0" w:color="auto"/>
              <w:right w:val="dashSmallGap" w:sz="4" w:space="0" w:color="auto"/>
            </w:tcBorders>
            <w:shd w:val="clear" w:color="auto" w:fill="auto"/>
          </w:tcPr>
          <w:p w14:paraId="75C88717" w14:textId="77777777" w:rsidR="00763D74" w:rsidRPr="00997366" w:rsidRDefault="00763D74" w:rsidP="00E67083">
            <w:pPr>
              <w:keepNext/>
              <w:keepLines/>
              <w:spacing w:after="0" w:line="240" w:lineRule="auto"/>
              <w:jc w:val="center"/>
              <w:rPr>
                <w:rFonts w:ascii="Tahoma" w:hAnsi="Tahoma" w:cs="Tahoma"/>
                <w:b/>
                <w:sz w:val="14"/>
                <w:szCs w:val="12"/>
                <w:lang w:eastAsia="sl-SI"/>
              </w:rPr>
            </w:pPr>
            <w:r w:rsidRPr="00997366">
              <w:rPr>
                <w:rFonts w:ascii="Tahoma" w:hAnsi="Tahoma" w:cs="Tahoma"/>
                <w:b/>
                <w:sz w:val="14"/>
                <w:szCs w:val="12"/>
                <w:lang w:eastAsia="sl-SI"/>
              </w:rPr>
              <w:t>Ime in Priimek/Mobilni telefon/e-pošta:</w:t>
            </w:r>
          </w:p>
          <w:p w14:paraId="28F37E4F" w14:textId="77777777" w:rsidR="00763D74" w:rsidRPr="002326DB" w:rsidRDefault="00763D74" w:rsidP="00E67083">
            <w:pPr>
              <w:keepNext/>
              <w:keepLines/>
              <w:spacing w:after="0" w:line="240" w:lineRule="auto"/>
              <w:jc w:val="center"/>
              <w:rPr>
                <w:rFonts w:ascii="Tahoma" w:hAnsi="Tahoma" w:cs="Tahoma"/>
                <w:b/>
                <w:lang w:eastAsia="sl-SI"/>
              </w:rPr>
            </w:pPr>
            <w:r w:rsidRPr="002326DB">
              <w:rPr>
                <w:rFonts w:ascii="Tahoma" w:hAnsi="Tahoma" w:cs="Tahoma"/>
                <w:b/>
                <w:lang w:eastAsia="sl-SI"/>
              </w:rPr>
              <w:t>Aleksander Klopčič</w:t>
            </w:r>
          </w:p>
          <w:p w14:paraId="20416768" w14:textId="77777777" w:rsidR="00763D74" w:rsidRPr="002326DB" w:rsidRDefault="00763D74" w:rsidP="00E67083">
            <w:pPr>
              <w:keepNext/>
              <w:keepLines/>
              <w:spacing w:after="0" w:line="240" w:lineRule="auto"/>
              <w:jc w:val="center"/>
              <w:rPr>
                <w:rFonts w:ascii="Tahoma" w:hAnsi="Tahoma" w:cs="Tahoma"/>
                <w:lang w:eastAsia="sl-SI"/>
              </w:rPr>
            </w:pPr>
            <w:r w:rsidRPr="002326DB">
              <w:rPr>
                <w:rFonts w:ascii="Tahoma" w:hAnsi="Tahoma" w:cs="Tahoma"/>
                <w:lang w:eastAsia="sl-SI"/>
              </w:rPr>
              <w:t>GSM +386 41 530 548</w:t>
            </w:r>
          </w:p>
          <w:p w14:paraId="0828B7EF" w14:textId="5FA453FC" w:rsidR="00763D74" w:rsidRPr="00997366" w:rsidRDefault="00014488" w:rsidP="00E67083">
            <w:pPr>
              <w:keepNext/>
              <w:keepLines/>
              <w:spacing w:after="0" w:line="240" w:lineRule="auto"/>
              <w:jc w:val="center"/>
              <w:rPr>
                <w:rFonts w:ascii="Tahoma" w:hAnsi="Tahoma" w:cs="Tahoma"/>
                <w:lang w:eastAsia="sl-SI"/>
              </w:rPr>
            </w:pPr>
            <w:hyperlink r:id="rId22" w:history="1">
              <w:r w:rsidR="009013DF" w:rsidRPr="002326DB">
                <w:rPr>
                  <w:rStyle w:val="Hiperpovezava"/>
                  <w:rFonts w:ascii="Tahoma" w:hAnsi="Tahoma" w:cs="Tahoma"/>
                  <w:sz w:val="20"/>
                  <w:lang w:eastAsia="sl-SI"/>
                </w:rPr>
                <w:t>aleksander.klopcic@energetika.si</w:t>
              </w:r>
            </w:hyperlink>
            <w:r w:rsidR="00763D74" w:rsidRPr="002326DB">
              <w:rPr>
                <w:rFonts w:ascii="Tahoma" w:hAnsi="Tahoma" w:cs="Tahoma"/>
                <w:lang w:eastAsia="sl-SI"/>
              </w:rPr>
              <w:t xml:space="preserve"> </w:t>
            </w:r>
          </w:p>
        </w:tc>
        <w:tc>
          <w:tcPr>
            <w:tcW w:w="3107" w:type="dxa"/>
            <w:tcBorders>
              <w:left w:val="dashSmallGap" w:sz="4" w:space="0" w:color="auto"/>
            </w:tcBorders>
            <w:shd w:val="clear" w:color="auto" w:fill="auto"/>
          </w:tcPr>
          <w:p w14:paraId="1D24F350" w14:textId="77777777" w:rsidR="00763D74" w:rsidRPr="00997366" w:rsidRDefault="00763D74" w:rsidP="00E67083">
            <w:pPr>
              <w:keepNext/>
              <w:keepLines/>
              <w:spacing w:after="0" w:line="240" w:lineRule="auto"/>
              <w:rPr>
                <w:rFonts w:ascii="Tahoma" w:hAnsi="Tahoma" w:cs="Tahoma"/>
                <w:b/>
                <w:sz w:val="12"/>
                <w:szCs w:val="12"/>
                <w:lang w:eastAsia="sl-SI"/>
              </w:rPr>
            </w:pPr>
            <w:r w:rsidRPr="00997366">
              <w:rPr>
                <w:rFonts w:ascii="Tahoma" w:hAnsi="Tahoma" w:cs="Tahoma"/>
                <w:b/>
                <w:sz w:val="14"/>
                <w:szCs w:val="12"/>
                <w:lang w:eastAsia="sl-SI"/>
              </w:rPr>
              <w:t>Ime in Priimek/Mobilni telefon/e-pošta:</w:t>
            </w:r>
          </w:p>
        </w:tc>
      </w:tr>
      <w:tr w:rsidR="00763D74" w:rsidRPr="00997366" w14:paraId="30FA7FFB" w14:textId="77777777" w:rsidTr="00763D74">
        <w:trPr>
          <w:trHeight w:val="1076"/>
        </w:trPr>
        <w:tc>
          <w:tcPr>
            <w:tcW w:w="3544" w:type="dxa"/>
            <w:tcBorders>
              <w:right w:val="dashSmallGap" w:sz="4" w:space="0" w:color="auto"/>
            </w:tcBorders>
            <w:shd w:val="clear" w:color="auto" w:fill="auto"/>
          </w:tcPr>
          <w:p w14:paraId="17CDAAD4" w14:textId="77777777" w:rsidR="00763D74" w:rsidRPr="00997366" w:rsidRDefault="00763D74" w:rsidP="00E67083">
            <w:pPr>
              <w:keepNext/>
              <w:keepLines/>
              <w:spacing w:after="0" w:line="240" w:lineRule="auto"/>
              <w:rPr>
                <w:rFonts w:ascii="Tahoma" w:hAnsi="Tahoma" w:cs="Tahoma"/>
                <w:b/>
                <w:lang w:eastAsia="sl-SI"/>
              </w:rPr>
            </w:pPr>
            <w:r w:rsidRPr="00997366">
              <w:rPr>
                <w:rFonts w:ascii="Tahoma" w:hAnsi="Tahoma" w:cs="Tahoma"/>
                <w:b/>
                <w:lang w:eastAsia="sl-SI"/>
              </w:rPr>
              <w:t>Odg. oseba za nadzor nad izvajanjem ravnanja z nevarnimi snovmi in odpadki ter izrednimi razmerami</w:t>
            </w:r>
          </w:p>
        </w:tc>
        <w:tc>
          <w:tcPr>
            <w:tcW w:w="3272" w:type="dxa"/>
            <w:tcBorders>
              <w:left w:val="dashSmallGap" w:sz="4" w:space="0" w:color="auto"/>
              <w:right w:val="dashSmallGap" w:sz="4" w:space="0" w:color="auto"/>
            </w:tcBorders>
            <w:shd w:val="clear" w:color="auto" w:fill="auto"/>
          </w:tcPr>
          <w:p w14:paraId="481F3FA9" w14:textId="77777777" w:rsidR="00763D74" w:rsidRPr="00997366" w:rsidRDefault="00763D74" w:rsidP="00E67083">
            <w:pPr>
              <w:keepNext/>
              <w:keepLines/>
              <w:spacing w:after="0" w:line="240" w:lineRule="auto"/>
              <w:jc w:val="center"/>
              <w:rPr>
                <w:rFonts w:ascii="Tahoma" w:hAnsi="Tahoma" w:cs="Tahoma"/>
                <w:b/>
                <w:sz w:val="14"/>
                <w:szCs w:val="12"/>
                <w:lang w:eastAsia="sl-SI"/>
              </w:rPr>
            </w:pPr>
            <w:r w:rsidRPr="00997366">
              <w:rPr>
                <w:rFonts w:ascii="Tahoma" w:hAnsi="Tahoma" w:cs="Tahoma"/>
                <w:b/>
                <w:sz w:val="14"/>
                <w:szCs w:val="12"/>
                <w:lang w:eastAsia="sl-SI"/>
              </w:rPr>
              <w:t>Ime in Priimek/Mobilni telefon/e-pošta:</w:t>
            </w:r>
          </w:p>
          <w:p w14:paraId="71DA1C85" w14:textId="77777777" w:rsidR="00763D74" w:rsidRPr="002326DB" w:rsidRDefault="00763D74" w:rsidP="00E67083">
            <w:pPr>
              <w:keepNext/>
              <w:keepLines/>
              <w:spacing w:after="0" w:line="240" w:lineRule="auto"/>
              <w:jc w:val="center"/>
              <w:rPr>
                <w:rFonts w:ascii="Tahoma" w:hAnsi="Tahoma" w:cs="Tahoma"/>
                <w:b/>
                <w:lang w:eastAsia="sl-SI"/>
              </w:rPr>
            </w:pPr>
            <w:r w:rsidRPr="002326DB">
              <w:rPr>
                <w:rFonts w:ascii="Tahoma" w:hAnsi="Tahoma" w:cs="Tahoma"/>
                <w:b/>
                <w:lang w:eastAsia="sl-SI"/>
              </w:rPr>
              <w:t>Irena Debeljak</w:t>
            </w:r>
          </w:p>
          <w:p w14:paraId="57850A42" w14:textId="3F7BCC8C" w:rsidR="00763D74" w:rsidRPr="002326DB" w:rsidRDefault="009013DF" w:rsidP="00E67083">
            <w:pPr>
              <w:keepNext/>
              <w:keepLines/>
              <w:spacing w:after="0" w:line="240" w:lineRule="auto"/>
              <w:jc w:val="center"/>
              <w:rPr>
                <w:rFonts w:ascii="Tahoma" w:hAnsi="Tahoma" w:cs="Tahoma"/>
                <w:lang w:eastAsia="sl-SI"/>
              </w:rPr>
            </w:pPr>
            <w:r w:rsidRPr="002326DB">
              <w:rPr>
                <w:rFonts w:ascii="Tahoma" w:hAnsi="Tahoma" w:cs="Tahoma"/>
                <w:lang w:eastAsia="sl-SI"/>
              </w:rPr>
              <w:t>GSM +386 41 375 300</w:t>
            </w:r>
          </w:p>
          <w:p w14:paraId="25E76E34" w14:textId="344CBBA7" w:rsidR="00763D74" w:rsidRPr="00997366" w:rsidRDefault="00014488" w:rsidP="00E67083">
            <w:pPr>
              <w:keepNext/>
              <w:keepLines/>
              <w:spacing w:after="0" w:line="240" w:lineRule="auto"/>
              <w:jc w:val="center"/>
              <w:rPr>
                <w:rFonts w:ascii="Tahoma" w:hAnsi="Tahoma" w:cs="Tahoma"/>
                <w:b/>
                <w:lang w:eastAsia="sl-SI"/>
              </w:rPr>
            </w:pPr>
            <w:hyperlink r:id="rId23" w:history="1">
              <w:r w:rsidR="009013DF" w:rsidRPr="002326DB">
                <w:rPr>
                  <w:rStyle w:val="Hiperpovezava"/>
                  <w:rFonts w:ascii="Tahoma" w:hAnsi="Tahoma" w:cs="Tahoma"/>
                  <w:lang w:eastAsia="sl-SI"/>
                </w:rPr>
                <w:t>irena.debeljak@energetika.si</w:t>
              </w:r>
            </w:hyperlink>
            <w:r w:rsidR="00763D74" w:rsidRPr="002326DB">
              <w:rPr>
                <w:rFonts w:ascii="Tahoma" w:hAnsi="Tahoma" w:cs="Tahoma"/>
                <w:sz w:val="20"/>
                <w:lang w:eastAsia="sl-SI"/>
              </w:rPr>
              <w:t xml:space="preserve"> </w:t>
            </w:r>
          </w:p>
        </w:tc>
        <w:tc>
          <w:tcPr>
            <w:tcW w:w="3107" w:type="dxa"/>
            <w:tcBorders>
              <w:left w:val="dashSmallGap" w:sz="4" w:space="0" w:color="auto"/>
            </w:tcBorders>
            <w:shd w:val="clear" w:color="auto" w:fill="D9D9D9"/>
          </w:tcPr>
          <w:p w14:paraId="3A7B8DC5" w14:textId="77777777" w:rsidR="00763D74" w:rsidRPr="00997366" w:rsidRDefault="00763D74" w:rsidP="00E67083">
            <w:pPr>
              <w:keepNext/>
              <w:keepLines/>
              <w:spacing w:after="0" w:line="240" w:lineRule="auto"/>
              <w:rPr>
                <w:rFonts w:ascii="Tahoma" w:hAnsi="Tahoma" w:cs="Tahoma"/>
                <w:lang w:eastAsia="sl-SI"/>
              </w:rPr>
            </w:pPr>
          </w:p>
        </w:tc>
      </w:tr>
    </w:tbl>
    <w:p w14:paraId="150C899E" w14:textId="77777777" w:rsidR="00763D74" w:rsidRPr="00997366" w:rsidRDefault="00763D74" w:rsidP="00E67083">
      <w:pPr>
        <w:keepNext/>
        <w:keepLines/>
        <w:spacing w:after="0" w:line="240" w:lineRule="auto"/>
        <w:rPr>
          <w:rFonts w:ascii="Tahoma" w:hAnsi="Tahoma" w:cs="Tahoma"/>
          <w:lang w:eastAsia="sl-SI"/>
        </w:rPr>
      </w:pPr>
    </w:p>
    <w:p w14:paraId="1D08262D" w14:textId="77777777" w:rsidR="00763D74" w:rsidRPr="00830838" w:rsidRDefault="00763D74" w:rsidP="00E67083">
      <w:pPr>
        <w:keepNext/>
        <w:keepLines/>
        <w:spacing w:after="0" w:line="240" w:lineRule="auto"/>
        <w:ind w:left="705" w:hanging="705"/>
        <w:rPr>
          <w:rFonts w:ascii="Tahoma" w:hAnsi="Tahoma"/>
          <w:szCs w:val="20"/>
          <w:lang w:eastAsia="sl-SI"/>
        </w:rPr>
      </w:pPr>
      <w:r w:rsidRPr="00830838">
        <w:rPr>
          <w:rFonts w:ascii="Tahoma" w:hAnsi="Tahoma"/>
          <w:b/>
          <w:szCs w:val="20"/>
          <w:lang w:eastAsia="sl-SI"/>
        </w:rPr>
        <w:t>III.2. Določitev skupnih nalog vseh odgovornih oseb</w:t>
      </w:r>
      <w:r w:rsidRPr="00830838">
        <w:rPr>
          <w:rFonts w:ascii="Tahoma" w:hAnsi="Tahoma"/>
          <w:szCs w:val="20"/>
          <w:lang w:eastAsia="sl-SI"/>
        </w:rPr>
        <w:t>:</w:t>
      </w:r>
    </w:p>
    <w:p w14:paraId="5CAD5387" w14:textId="77777777" w:rsidR="00763D74" w:rsidRPr="00830838" w:rsidRDefault="00763D74" w:rsidP="00E67083">
      <w:pPr>
        <w:keepNext/>
        <w:keepLines/>
        <w:spacing w:after="0" w:line="240" w:lineRule="auto"/>
        <w:ind w:left="705" w:hanging="705"/>
        <w:rPr>
          <w:rFonts w:ascii="Tahoma" w:hAnsi="Tahoma"/>
          <w:b/>
          <w:szCs w:val="20"/>
          <w:lang w:eastAsia="sl-SI"/>
        </w:rPr>
      </w:pPr>
    </w:p>
    <w:p w14:paraId="006A5151"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szCs w:val="20"/>
          <w:lang w:eastAsia="sl-SI"/>
        </w:rPr>
        <w:t>Odgovorne osebe po tem sporazumu imajo naslednje skupne naloge in obveznosti:</w:t>
      </w:r>
    </w:p>
    <w:p w14:paraId="09BE39CA" w14:textId="77777777" w:rsidR="00763D74" w:rsidRPr="00830838" w:rsidRDefault="00763D74" w:rsidP="00E67083">
      <w:pPr>
        <w:keepNext/>
        <w:keepLines/>
        <w:spacing w:after="0" w:line="240" w:lineRule="auto"/>
        <w:ind w:left="720"/>
        <w:contextualSpacing/>
        <w:jc w:val="both"/>
        <w:rPr>
          <w:rFonts w:ascii="Tahoma" w:hAnsi="Tahoma"/>
          <w:sz w:val="10"/>
          <w:szCs w:val="10"/>
          <w:lang w:eastAsia="sl-SI"/>
        </w:rPr>
      </w:pPr>
    </w:p>
    <w:p w14:paraId="61BBB80C"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t xml:space="preserve">obvezno se morajo udeležiti vseh sestankov, ki jih skliče skrbnik </w:t>
      </w:r>
      <w:r>
        <w:rPr>
          <w:rFonts w:ascii="Tahoma" w:hAnsi="Tahoma"/>
          <w:szCs w:val="20"/>
          <w:lang w:eastAsia="sl-SI"/>
        </w:rPr>
        <w:t>pogodbe</w:t>
      </w:r>
      <w:r w:rsidRPr="00830838">
        <w:rPr>
          <w:rFonts w:ascii="Tahoma" w:hAnsi="Tahoma"/>
          <w:szCs w:val="20"/>
          <w:lang w:eastAsia="sl-SI"/>
        </w:rPr>
        <w:t>, zlasti pa  uvodnega sestanka najmanj 1</w:t>
      </w:r>
      <w:r>
        <w:rPr>
          <w:rFonts w:ascii="Tahoma" w:hAnsi="Tahoma"/>
          <w:szCs w:val="20"/>
          <w:lang w:eastAsia="sl-SI"/>
        </w:rPr>
        <w:t>0 (deset) dni pred pričetkom izvajanja storitev</w:t>
      </w:r>
      <w:r w:rsidRPr="00830838">
        <w:rPr>
          <w:rFonts w:ascii="Tahoma" w:hAnsi="Tahoma"/>
          <w:szCs w:val="20"/>
          <w:lang w:eastAsia="sl-SI"/>
        </w:rPr>
        <w:t>;</w:t>
      </w:r>
    </w:p>
    <w:p w14:paraId="79909C81"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lastRenderedPageBreak/>
        <w:t>obvezno morajo zahtevati sklic sestanka v primeru izrednih razmer ali pojavov neposredne nevarnosti na delovišču, ki na uvodnem sestanku in ogledu niso bili ugotovljeni;</w:t>
      </w:r>
    </w:p>
    <w:p w14:paraId="3BD0F7DA"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5AC12AC1"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t xml:space="preserve">odgovorne so za striktno izvajanje ukrepov, določenih s tem sporazumom, ter upoštevati pisne in, v nujnih primerih, ustne zahteve skrbnika </w:t>
      </w:r>
      <w:r>
        <w:rPr>
          <w:rFonts w:ascii="Tahoma" w:hAnsi="Tahoma"/>
          <w:szCs w:val="20"/>
          <w:lang w:eastAsia="sl-SI"/>
        </w:rPr>
        <w:t>pogodbe</w:t>
      </w:r>
      <w:r w:rsidRPr="00830838">
        <w:rPr>
          <w:rFonts w:ascii="Tahoma" w:hAnsi="Tahoma"/>
          <w:szCs w:val="20"/>
          <w:lang w:eastAsia="sl-SI"/>
        </w:rPr>
        <w:t>;</w:t>
      </w:r>
    </w:p>
    <w:p w14:paraId="3F920FAC"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616FFFFD"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t>v primeru kršitev določil tega sporazuma so dolžne zaustaviti dela, dokler se kršitev ne odpravi, samo kršitev pa morajo vpisati v Knjigo ukrepov in obvestiti ostale odgovorne osebe po tem sporazumu;</w:t>
      </w:r>
    </w:p>
    <w:p w14:paraId="20BC8A31"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7C0E483F"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t>v primeru težjih kršitev oz. neposredne nevarnosti za življenje in zdravje delavcev na delovišču, so dolžne obvesti direktorja naročnika in izvajalca;</w:t>
      </w:r>
    </w:p>
    <w:p w14:paraId="4AF69FE8"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72616D68"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t xml:space="preserve">seznanijo vsak svoje delavce z vsemi nevarnostmi in preventivnimi varnostnimi ukrepi, ki so predvideni za dela določena s tem sporazumom. </w:t>
      </w:r>
    </w:p>
    <w:p w14:paraId="1EAF1EBA"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3F3A876F" w14:textId="77777777" w:rsidR="00763D74" w:rsidRPr="00830838" w:rsidRDefault="00763D74" w:rsidP="00E67083">
      <w:pPr>
        <w:keepNext/>
        <w:keepLines/>
        <w:numPr>
          <w:ilvl w:val="0"/>
          <w:numId w:val="74"/>
        </w:numPr>
        <w:spacing w:after="0" w:line="240" w:lineRule="auto"/>
        <w:contextualSpacing/>
        <w:jc w:val="both"/>
        <w:rPr>
          <w:rFonts w:ascii="Tahoma" w:hAnsi="Tahoma"/>
          <w:szCs w:val="20"/>
          <w:lang w:eastAsia="sl-SI"/>
        </w:rPr>
      </w:pPr>
      <w:r w:rsidRPr="00830838">
        <w:rPr>
          <w:rFonts w:ascii="Tahoma" w:hAnsi="Tahoma"/>
          <w:szCs w:val="20"/>
          <w:lang w:eastAsia="sl-SI"/>
        </w:rPr>
        <w:t>vse opažene pomanjkljivosti so dolžni vpisovati v Knjigo ukrepov.</w:t>
      </w:r>
    </w:p>
    <w:p w14:paraId="436A7A33" w14:textId="77777777" w:rsidR="00763D74" w:rsidRPr="00830838" w:rsidRDefault="00763D74" w:rsidP="00E67083">
      <w:pPr>
        <w:keepNext/>
        <w:keepLines/>
        <w:spacing w:after="0" w:line="240" w:lineRule="auto"/>
        <w:rPr>
          <w:rFonts w:ascii="Tahoma" w:hAnsi="Tahoma"/>
          <w:b/>
          <w:szCs w:val="20"/>
          <w:lang w:eastAsia="sl-SI"/>
        </w:rPr>
      </w:pPr>
    </w:p>
    <w:p w14:paraId="66DEDE4D"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b/>
          <w:szCs w:val="20"/>
          <w:lang w:eastAsia="sl-SI"/>
        </w:rPr>
        <w:t>III.3. Določitev posebnih pristojnosti in odgovornosti odgovornih oseb</w:t>
      </w:r>
      <w:r w:rsidRPr="00830838">
        <w:rPr>
          <w:rFonts w:ascii="Tahoma" w:hAnsi="Tahoma"/>
          <w:szCs w:val="20"/>
          <w:lang w:eastAsia="sl-SI"/>
        </w:rPr>
        <w:t>:</w:t>
      </w:r>
    </w:p>
    <w:p w14:paraId="0F031FC5" w14:textId="77777777" w:rsidR="00763D74" w:rsidRPr="00830838" w:rsidRDefault="00763D74" w:rsidP="00E67083">
      <w:pPr>
        <w:keepNext/>
        <w:keepLines/>
        <w:spacing w:after="0" w:line="240" w:lineRule="auto"/>
        <w:ind w:left="705" w:hanging="705"/>
        <w:jc w:val="both"/>
        <w:rPr>
          <w:rFonts w:ascii="Tahoma" w:hAnsi="Tahoma"/>
          <w:b/>
          <w:sz w:val="10"/>
          <w:szCs w:val="10"/>
          <w:lang w:eastAsia="sl-SI"/>
        </w:rPr>
      </w:pPr>
    </w:p>
    <w:p w14:paraId="05E67C59"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b/>
          <w:szCs w:val="20"/>
          <w:lang w:eastAsia="sl-SI"/>
        </w:rPr>
        <w:t xml:space="preserve">Skrbnik </w:t>
      </w:r>
      <w:r>
        <w:rPr>
          <w:rFonts w:ascii="Tahoma" w:hAnsi="Tahoma"/>
          <w:b/>
          <w:szCs w:val="20"/>
          <w:lang w:eastAsia="sl-SI"/>
        </w:rPr>
        <w:t>pogodbe</w:t>
      </w:r>
      <w:r w:rsidRPr="00830838">
        <w:rPr>
          <w:rFonts w:ascii="Tahoma" w:hAnsi="Tahoma"/>
          <w:szCs w:val="20"/>
          <w:lang w:eastAsia="sl-SI"/>
        </w:rPr>
        <w:t xml:space="preserve"> ima naslednje posebne naloge:</w:t>
      </w:r>
    </w:p>
    <w:p w14:paraId="763D0326" w14:textId="77777777" w:rsidR="00763D74" w:rsidRPr="00830838" w:rsidRDefault="00763D74" w:rsidP="00E67083">
      <w:pPr>
        <w:keepNext/>
        <w:keepLines/>
        <w:spacing w:after="0" w:line="240" w:lineRule="auto"/>
        <w:ind w:left="705" w:hanging="705"/>
        <w:jc w:val="both"/>
        <w:rPr>
          <w:rFonts w:ascii="Tahoma" w:hAnsi="Tahoma"/>
          <w:b/>
          <w:sz w:val="10"/>
          <w:szCs w:val="10"/>
          <w:lang w:eastAsia="sl-SI"/>
        </w:rPr>
      </w:pPr>
    </w:p>
    <w:p w14:paraId="1DAEB813" w14:textId="77777777" w:rsidR="00763D74" w:rsidRPr="00830838" w:rsidRDefault="00763D74" w:rsidP="00E67083">
      <w:pPr>
        <w:keepNext/>
        <w:keepLines/>
        <w:numPr>
          <w:ilvl w:val="0"/>
          <w:numId w:val="75"/>
        </w:numPr>
        <w:spacing w:after="0" w:line="240" w:lineRule="auto"/>
        <w:contextualSpacing/>
        <w:jc w:val="both"/>
        <w:rPr>
          <w:rFonts w:ascii="Tahoma" w:hAnsi="Tahoma"/>
          <w:szCs w:val="20"/>
          <w:lang w:eastAsia="sl-SI"/>
        </w:rPr>
      </w:pPr>
      <w:r w:rsidRPr="00830838">
        <w:rPr>
          <w:rFonts w:ascii="Tahoma" w:hAnsi="Tahoma"/>
          <w:szCs w:val="20"/>
          <w:lang w:eastAsia="sl-SI"/>
        </w:rPr>
        <w:t>odgovoren je za sklic uvodnega sestanka in periodičnih sestankov ali sestankov v primeru težjih kršitev skupnih varnostnih ukrepov;</w:t>
      </w:r>
    </w:p>
    <w:p w14:paraId="52D880B3" w14:textId="77777777" w:rsidR="00763D74" w:rsidRPr="00830838" w:rsidRDefault="00763D74" w:rsidP="00E67083">
      <w:pPr>
        <w:keepNext/>
        <w:keepLines/>
        <w:numPr>
          <w:ilvl w:val="0"/>
          <w:numId w:val="75"/>
        </w:numPr>
        <w:spacing w:after="0" w:line="240" w:lineRule="auto"/>
        <w:contextualSpacing/>
        <w:jc w:val="both"/>
        <w:rPr>
          <w:rFonts w:ascii="Tahoma" w:hAnsi="Tahoma"/>
          <w:szCs w:val="20"/>
          <w:lang w:eastAsia="sl-SI"/>
        </w:rPr>
      </w:pPr>
      <w:r w:rsidRPr="00830838">
        <w:rPr>
          <w:rFonts w:ascii="Tahoma" w:hAnsi="Tahoma"/>
          <w:szCs w:val="20"/>
          <w:lang w:eastAsia="sl-SI"/>
        </w:rPr>
        <w:t>seznaniti mora izvajalca z:</w:t>
      </w:r>
    </w:p>
    <w:p w14:paraId="56CE3E06"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objekti na katerih se bodo izvajale storitve,</w:t>
      </w:r>
    </w:p>
    <w:p w14:paraId="412E54B4"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obstoječimi instalacijami in napravami, ter drugimi vplivi, na lokaciji, kjer se bodo dela izvajala,</w:t>
      </w:r>
    </w:p>
    <w:p w14:paraId="29746624"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ureditvijo in vzdrževanjem pisarn, garderob, sanitarij in nastanitvenimi objekti,</w:t>
      </w:r>
    </w:p>
    <w:p w14:paraId="717F4A5E" w14:textId="77777777" w:rsidR="00763D74" w:rsidRPr="00830838" w:rsidRDefault="00763D74" w:rsidP="00E67083">
      <w:pPr>
        <w:keepNext/>
        <w:keepLines/>
        <w:numPr>
          <w:ilvl w:val="0"/>
          <w:numId w:val="34"/>
        </w:numPr>
        <w:spacing w:after="0" w:line="240" w:lineRule="auto"/>
        <w:ind w:left="993" w:hanging="284"/>
        <w:contextualSpacing/>
        <w:jc w:val="both"/>
        <w:rPr>
          <w:rFonts w:ascii="Tahoma" w:hAnsi="Tahoma"/>
          <w:szCs w:val="20"/>
          <w:lang w:eastAsia="sl-SI"/>
        </w:rPr>
      </w:pPr>
      <w:r w:rsidRPr="00830838">
        <w:rPr>
          <w:rFonts w:ascii="Tahoma" w:hAnsi="Tahoma"/>
          <w:szCs w:val="20"/>
          <w:lang w:eastAsia="sl-SI"/>
        </w:rPr>
        <w:t>ureditvijo prometnih komunikacij, zasilnih poti in izhodov;</w:t>
      </w:r>
    </w:p>
    <w:p w14:paraId="3B54E971"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438C601A" w14:textId="77777777" w:rsidR="00763D74" w:rsidRPr="00830838" w:rsidRDefault="00763D74" w:rsidP="00E67083">
      <w:pPr>
        <w:keepNext/>
        <w:keepLines/>
        <w:numPr>
          <w:ilvl w:val="0"/>
          <w:numId w:val="75"/>
        </w:numPr>
        <w:spacing w:after="0" w:line="240" w:lineRule="auto"/>
        <w:contextualSpacing/>
        <w:jc w:val="both"/>
        <w:rPr>
          <w:rFonts w:ascii="Tahoma" w:hAnsi="Tahoma"/>
          <w:szCs w:val="20"/>
          <w:lang w:eastAsia="sl-SI"/>
        </w:rPr>
      </w:pPr>
      <w:r w:rsidRPr="00830838">
        <w:rPr>
          <w:rFonts w:ascii="Tahoma" w:hAnsi="Tahoma"/>
          <w:szCs w:val="20"/>
          <w:lang w:eastAsia="sl-SI"/>
        </w:rPr>
        <w:t>odgovoren je za usklajeno izvajanje ukrepov, določenih na podlagi tega sporazuma, z namenom, da ne pride do medsebojnega ogrožanja delavcev na skupnem delovišču;</w:t>
      </w:r>
    </w:p>
    <w:p w14:paraId="7B4FAD4B"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3AB80D02" w14:textId="77777777" w:rsidR="00763D74" w:rsidRPr="00830838" w:rsidRDefault="00763D74" w:rsidP="00E67083">
      <w:pPr>
        <w:keepNext/>
        <w:keepLines/>
        <w:numPr>
          <w:ilvl w:val="0"/>
          <w:numId w:val="75"/>
        </w:numPr>
        <w:spacing w:after="0" w:line="240" w:lineRule="auto"/>
        <w:contextualSpacing/>
        <w:jc w:val="both"/>
        <w:rPr>
          <w:rFonts w:ascii="Tahoma" w:hAnsi="Tahoma"/>
          <w:szCs w:val="20"/>
          <w:lang w:eastAsia="sl-SI"/>
        </w:rPr>
      </w:pPr>
      <w:r w:rsidRPr="00830838">
        <w:rPr>
          <w:rFonts w:ascii="Tahoma" w:hAnsi="Tahoma"/>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41D7DBD2"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1118D5D1" w14:textId="77777777" w:rsidR="00763D74" w:rsidRPr="00830838" w:rsidRDefault="00763D74" w:rsidP="00E67083">
      <w:pPr>
        <w:keepNext/>
        <w:keepLines/>
        <w:numPr>
          <w:ilvl w:val="0"/>
          <w:numId w:val="75"/>
        </w:numPr>
        <w:spacing w:after="0" w:line="240" w:lineRule="auto"/>
        <w:contextualSpacing/>
        <w:jc w:val="both"/>
        <w:rPr>
          <w:rFonts w:ascii="Tahoma" w:hAnsi="Tahoma"/>
          <w:szCs w:val="20"/>
          <w:lang w:eastAsia="sl-SI"/>
        </w:rPr>
      </w:pPr>
      <w:r w:rsidRPr="00830838">
        <w:rPr>
          <w:rFonts w:ascii="Tahoma" w:hAnsi="Tahoma"/>
          <w:szCs w:val="20"/>
          <w:lang w:eastAsia="sl-SI"/>
        </w:rPr>
        <w:t>v primeru morebitnih potreb izvajalca po posebni delovni opremi in pripomočkih, zlasti pa za potrebe dvigovanja in prenosa bremen z mostnimi dvigali in dela na višini z gradbenimi odri, posreduje pri pristojnih službah.</w:t>
      </w:r>
    </w:p>
    <w:p w14:paraId="00CF7431" w14:textId="77777777" w:rsidR="00763D74" w:rsidRPr="00830838" w:rsidRDefault="00763D74" w:rsidP="00E67083">
      <w:pPr>
        <w:keepNext/>
        <w:keepLines/>
        <w:spacing w:after="0" w:line="240" w:lineRule="auto"/>
        <w:jc w:val="both"/>
        <w:rPr>
          <w:rFonts w:ascii="Tahoma" w:hAnsi="Tahoma"/>
          <w:sz w:val="10"/>
          <w:szCs w:val="10"/>
          <w:lang w:eastAsia="sl-SI"/>
        </w:rPr>
      </w:pPr>
    </w:p>
    <w:p w14:paraId="31A9374C" w14:textId="77777777" w:rsidR="00763D74" w:rsidRPr="00830838" w:rsidRDefault="00763D74" w:rsidP="00E67083">
      <w:pPr>
        <w:keepNext/>
        <w:keepLines/>
        <w:spacing w:after="0" w:line="240" w:lineRule="auto"/>
        <w:jc w:val="both"/>
        <w:rPr>
          <w:rFonts w:ascii="Tahoma" w:hAnsi="Tahoma"/>
          <w:sz w:val="10"/>
          <w:szCs w:val="10"/>
          <w:lang w:eastAsia="sl-SI"/>
        </w:rPr>
      </w:pPr>
    </w:p>
    <w:p w14:paraId="43BB1AA1"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b/>
          <w:szCs w:val="20"/>
          <w:lang w:eastAsia="sl-SI"/>
        </w:rPr>
        <w:t>Vodja del – izvajalec</w:t>
      </w:r>
      <w:r w:rsidRPr="00830838">
        <w:rPr>
          <w:rFonts w:ascii="Tahoma" w:hAnsi="Tahoma"/>
          <w:szCs w:val="20"/>
          <w:lang w:eastAsia="sl-SI"/>
        </w:rPr>
        <w:t xml:space="preserve"> ima naslednje posebne naloge:</w:t>
      </w:r>
    </w:p>
    <w:p w14:paraId="7BF9646B" w14:textId="77777777" w:rsidR="00763D74" w:rsidRPr="00830838" w:rsidRDefault="00763D74" w:rsidP="00E67083">
      <w:pPr>
        <w:keepNext/>
        <w:keepLines/>
        <w:spacing w:after="0" w:line="240" w:lineRule="auto"/>
        <w:ind w:left="705" w:hanging="705"/>
        <w:jc w:val="both"/>
        <w:rPr>
          <w:rFonts w:ascii="Tahoma" w:hAnsi="Tahoma"/>
          <w:b/>
          <w:sz w:val="10"/>
          <w:szCs w:val="10"/>
          <w:lang w:eastAsia="sl-SI"/>
        </w:rPr>
      </w:pPr>
    </w:p>
    <w:p w14:paraId="298E61CC" w14:textId="77777777" w:rsidR="00763D74" w:rsidRPr="00830838" w:rsidRDefault="00763D74" w:rsidP="00E67083">
      <w:pPr>
        <w:keepNext/>
        <w:keepLines/>
        <w:numPr>
          <w:ilvl w:val="0"/>
          <w:numId w:val="76"/>
        </w:numPr>
        <w:spacing w:after="0" w:line="240" w:lineRule="auto"/>
        <w:contextualSpacing/>
        <w:jc w:val="both"/>
        <w:rPr>
          <w:rFonts w:ascii="Tahoma" w:hAnsi="Tahoma"/>
          <w:b/>
          <w:szCs w:val="20"/>
          <w:lang w:eastAsia="sl-SI"/>
        </w:rPr>
      </w:pPr>
      <w:r w:rsidRPr="00830838">
        <w:rPr>
          <w:rFonts w:ascii="Tahoma" w:hAnsi="Tahoma"/>
          <w:szCs w:val="20"/>
          <w:lang w:eastAsia="sl-SI"/>
        </w:rPr>
        <w:t xml:space="preserve">na uvodnem sestanku predloži skrbniku </w:t>
      </w:r>
      <w:r>
        <w:rPr>
          <w:rFonts w:ascii="Tahoma" w:hAnsi="Tahoma"/>
          <w:szCs w:val="20"/>
          <w:lang w:eastAsia="sl-SI"/>
        </w:rPr>
        <w:t>pogodbe</w:t>
      </w:r>
      <w:r w:rsidRPr="00830838">
        <w:rPr>
          <w:rFonts w:ascii="Tahoma" w:hAnsi="Tahoma"/>
          <w:szCs w:val="20"/>
          <w:lang w:eastAsia="sl-SI"/>
        </w:rPr>
        <w:t xml:space="preserve"> na vpogled vso zahtevano dokumentacijo iz točke II.3. tega sporazuma; </w:t>
      </w:r>
    </w:p>
    <w:p w14:paraId="564A8B93" w14:textId="77777777" w:rsidR="00763D74" w:rsidRPr="00830838" w:rsidRDefault="00763D74" w:rsidP="00E67083">
      <w:pPr>
        <w:keepNext/>
        <w:keepLines/>
        <w:spacing w:after="0" w:line="240" w:lineRule="auto"/>
        <w:ind w:left="720"/>
        <w:contextualSpacing/>
        <w:jc w:val="both"/>
        <w:rPr>
          <w:rFonts w:ascii="Tahoma" w:hAnsi="Tahoma"/>
          <w:b/>
          <w:sz w:val="6"/>
          <w:szCs w:val="6"/>
          <w:lang w:eastAsia="sl-SI"/>
        </w:rPr>
      </w:pPr>
    </w:p>
    <w:p w14:paraId="04D976A6" w14:textId="77777777" w:rsidR="00763D74" w:rsidRPr="00830838" w:rsidRDefault="00763D74" w:rsidP="00E67083">
      <w:pPr>
        <w:keepNext/>
        <w:keepLines/>
        <w:numPr>
          <w:ilvl w:val="0"/>
          <w:numId w:val="76"/>
        </w:numPr>
        <w:spacing w:after="0" w:line="240" w:lineRule="auto"/>
        <w:contextualSpacing/>
        <w:jc w:val="both"/>
        <w:rPr>
          <w:rFonts w:ascii="Tahoma" w:hAnsi="Tahoma"/>
          <w:b/>
          <w:szCs w:val="20"/>
          <w:lang w:eastAsia="sl-SI"/>
        </w:rPr>
      </w:pPr>
      <w:r w:rsidRPr="00830838">
        <w:rPr>
          <w:rFonts w:ascii="Tahoma" w:hAnsi="Tahoma"/>
          <w:szCs w:val="20"/>
          <w:lang w:eastAsia="sl-SI"/>
        </w:rPr>
        <w:t>druge odgovorne osebe je dolžan seznaniti s tehnologijo/načini izvajanja del in z nevarnostmi, ki iz njih izvirajo;</w:t>
      </w:r>
    </w:p>
    <w:p w14:paraId="25A97587" w14:textId="77777777" w:rsidR="00763D74" w:rsidRPr="00830838" w:rsidRDefault="00763D74" w:rsidP="00E67083">
      <w:pPr>
        <w:keepNext/>
        <w:keepLines/>
        <w:spacing w:after="0" w:line="240" w:lineRule="auto"/>
        <w:ind w:left="720"/>
        <w:contextualSpacing/>
        <w:jc w:val="both"/>
        <w:rPr>
          <w:rFonts w:ascii="Tahoma" w:hAnsi="Tahoma"/>
          <w:b/>
          <w:sz w:val="6"/>
          <w:szCs w:val="6"/>
          <w:lang w:eastAsia="sl-SI"/>
        </w:rPr>
      </w:pPr>
    </w:p>
    <w:p w14:paraId="710E90DC" w14:textId="77777777" w:rsidR="00763D74" w:rsidRPr="00830838" w:rsidRDefault="00763D74" w:rsidP="00E67083">
      <w:pPr>
        <w:keepNext/>
        <w:keepLines/>
        <w:numPr>
          <w:ilvl w:val="0"/>
          <w:numId w:val="76"/>
        </w:numPr>
        <w:spacing w:after="0" w:line="240" w:lineRule="auto"/>
        <w:contextualSpacing/>
        <w:jc w:val="both"/>
        <w:rPr>
          <w:rFonts w:ascii="Tahoma" w:hAnsi="Tahoma"/>
          <w:b/>
          <w:szCs w:val="20"/>
          <w:lang w:eastAsia="sl-SI"/>
        </w:rPr>
      </w:pPr>
      <w:r w:rsidRPr="00830838">
        <w:rPr>
          <w:rFonts w:ascii="Tahoma" w:hAnsi="Tahoma"/>
          <w:szCs w:val="20"/>
          <w:lang w:eastAsia="sl-SI"/>
        </w:rPr>
        <w:t>odgovarja za striktno spoštovanje določil internih predpisov naročnika, ki so v veljavi na območju dela in gibanja delavcev izvajalca, kot tudi ustnih opozoril odgovornih oseb naročnika;</w:t>
      </w:r>
    </w:p>
    <w:p w14:paraId="56D83970" w14:textId="77777777" w:rsidR="00763D74" w:rsidRPr="00830838" w:rsidRDefault="00763D74" w:rsidP="00E67083">
      <w:pPr>
        <w:keepNext/>
        <w:keepLines/>
        <w:spacing w:after="0" w:line="240" w:lineRule="auto"/>
        <w:ind w:left="720"/>
        <w:contextualSpacing/>
        <w:jc w:val="both"/>
        <w:rPr>
          <w:rFonts w:ascii="Tahoma" w:hAnsi="Tahoma"/>
          <w:b/>
          <w:sz w:val="6"/>
          <w:szCs w:val="6"/>
          <w:lang w:eastAsia="sl-SI"/>
        </w:rPr>
      </w:pPr>
    </w:p>
    <w:p w14:paraId="40205EB8" w14:textId="77777777" w:rsidR="00763D74" w:rsidRPr="00830838" w:rsidRDefault="00763D74" w:rsidP="00E67083">
      <w:pPr>
        <w:keepNext/>
        <w:keepLines/>
        <w:numPr>
          <w:ilvl w:val="0"/>
          <w:numId w:val="76"/>
        </w:numPr>
        <w:spacing w:after="0" w:line="240" w:lineRule="auto"/>
        <w:contextualSpacing/>
        <w:jc w:val="both"/>
        <w:rPr>
          <w:rFonts w:ascii="Tahoma" w:hAnsi="Tahoma"/>
          <w:b/>
          <w:szCs w:val="20"/>
          <w:lang w:eastAsia="sl-SI"/>
        </w:rPr>
      </w:pPr>
      <w:r w:rsidRPr="00830838">
        <w:rPr>
          <w:rFonts w:ascii="Tahoma" w:hAnsi="Tahoma"/>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34DE9B4D" w14:textId="77777777" w:rsidR="00763D74" w:rsidRPr="00830838" w:rsidRDefault="00763D74" w:rsidP="00E67083">
      <w:pPr>
        <w:keepNext/>
        <w:keepLines/>
        <w:spacing w:after="0" w:line="240" w:lineRule="auto"/>
        <w:ind w:left="720"/>
        <w:contextualSpacing/>
        <w:jc w:val="both"/>
        <w:rPr>
          <w:rFonts w:ascii="Tahoma" w:hAnsi="Tahoma"/>
          <w:b/>
          <w:sz w:val="6"/>
          <w:szCs w:val="6"/>
          <w:lang w:eastAsia="sl-SI"/>
        </w:rPr>
      </w:pPr>
    </w:p>
    <w:p w14:paraId="5AF8A65F" w14:textId="77777777" w:rsidR="00763D74" w:rsidRPr="00830838" w:rsidRDefault="00763D74" w:rsidP="00E67083">
      <w:pPr>
        <w:keepNext/>
        <w:keepLines/>
        <w:numPr>
          <w:ilvl w:val="0"/>
          <w:numId w:val="76"/>
        </w:numPr>
        <w:spacing w:after="0" w:line="240" w:lineRule="auto"/>
        <w:contextualSpacing/>
        <w:jc w:val="both"/>
        <w:rPr>
          <w:rFonts w:ascii="Tahoma" w:hAnsi="Tahoma"/>
          <w:b/>
          <w:szCs w:val="20"/>
          <w:lang w:eastAsia="sl-SI"/>
        </w:rPr>
      </w:pPr>
      <w:r w:rsidRPr="00830838">
        <w:rPr>
          <w:rFonts w:ascii="Tahoma" w:hAnsi="Tahoma"/>
          <w:szCs w:val="20"/>
          <w:lang w:eastAsia="sl-SI"/>
        </w:rPr>
        <w:t>v primeru kršitev določil tega sporazuma, s strani njegovih delavcev, je dolžan takoj zaustaviti dela, ter ukrepati zoper kršitelje.</w:t>
      </w:r>
    </w:p>
    <w:p w14:paraId="66AF3800" w14:textId="77777777" w:rsidR="00763D74" w:rsidRPr="00830838" w:rsidRDefault="00763D74" w:rsidP="00E67083">
      <w:pPr>
        <w:keepNext/>
        <w:keepLines/>
        <w:spacing w:after="0" w:line="240" w:lineRule="auto"/>
        <w:jc w:val="both"/>
        <w:rPr>
          <w:rFonts w:ascii="Tahoma" w:hAnsi="Tahoma"/>
          <w:b/>
          <w:szCs w:val="20"/>
          <w:lang w:eastAsia="sl-SI"/>
        </w:rPr>
      </w:pPr>
    </w:p>
    <w:p w14:paraId="2D275C47" w14:textId="77777777" w:rsidR="0093700B" w:rsidRDefault="0093700B" w:rsidP="00E67083">
      <w:pPr>
        <w:keepNext/>
        <w:keepLines/>
        <w:spacing w:after="0" w:line="240" w:lineRule="auto"/>
        <w:rPr>
          <w:rFonts w:ascii="Tahoma" w:hAnsi="Tahoma"/>
          <w:b/>
          <w:szCs w:val="20"/>
          <w:lang w:eastAsia="sl-SI"/>
        </w:rPr>
      </w:pPr>
      <w:r>
        <w:rPr>
          <w:rFonts w:ascii="Tahoma" w:hAnsi="Tahoma"/>
          <w:b/>
          <w:szCs w:val="20"/>
          <w:lang w:eastAsia="sl-SI"/>
        </w:rPr>
        <w:br w:type="page"/>
      </w:r>
    </w:p>
    <w:p w14:paraId="6B045341" w14:textId="6F4B0C64" w:rsidR="00763D74" w:rsidRPr="00830838" w:rsidRDefault="00763D74" w:rsidP="00E67083">
      <w:pPr>
        <w:keepNext/>
        <w:keepLines/>
        <w:spacing w:after="0" w:line="240" w:lineRule="auto"/>
        <w:jc w:val="both"/>
        <w:rPr>
          <w:rFonts w:ascii="Tahoma" w:hAnsi="Tahoma"/>
          <w:szCs w:val="20"/>
          <w:lang w:eastAsia="sl-SI"/>
        </w:rPr>
      </w:pPr>
      <w:r w:rsidRPr="00830838">
        <w:rPr>
          <w:rFonts w:ascii="Tahoma" w:hAnsi="Tahoma"/>
          <w:b/>
          <w:szCs w:val="20"/>
          <w:lang w:eastAsia="sl-SI"/>
        </w:rPr>
        <w:lastRenderedPageBreak/>
        <w:t>Odgovorne osebe OE naročnika</w:t>
      </w:r>
      <w:r w:rsidRPr="00830838">
        <w:rPr>
          <w:rFonts w:ascii="Tahoma" w:hAnsi="Tahoma"/>
          <w:szCs w:val="20"/>
          <w:lang w:eastAsia="sl-SI"/>
        </w:rPr>
        <w:t xml:space="preserve"> ima naslednje posebne naloge:</w:t>
      </w:r>
    </w:p>
    <w:p w14:paraId="1FFADD1A" w14:textId="77777777" w:rsidR="00763D74" w:rsidRPr="00830838" w:rsidRDefault="00763D74" w:rsidP="00E67083">
      <w:pPr>
        <w:keepNext/>
        <w:keepLines/>
        <w:spacing w:after="0" w:line="240" w:lineRule="auto"/>
        <w:jc w:val="both"/>
        <w:rPr>
          <w:rFonts w:ascii="Tahoma" w:hAnsi="Tahoma"/>
          <w:sz w:val="10"/>
          <w:szCs w:val="10"/>
          <w:lang w:eastAsia="sl-SI"/>
        </w:rPr>
      </w:pPr>
    </w:p>
    <w:p w14:paraId="7600E4EA" w14:textId="77777777" w:rsidR="00763D74" w:rsidRPr="00830838" w:rsidRDefault="00763D74" w:rsidP="00E67083">
      <w:pPr>
        <w:keepNext/>
        <w:keepLines/>
        <w:numPr>
          <w:ilvl w:val="0"/>
          <w:numId w:val="77"/>
        </w:numPr>
        <w:spacing w:after="0" w:line="240" w:lineRule="auto"/>
        <w:contextualSpacing/>
        <w:jc w:val="both"/>
        <w:rPr>
          <w:rFonts w:ascii="Tahoma" w:hAnsi="Tahoma"/>
          <w:szCs w:val="20"/>
          <w:lang w:eastAsia="sl-SI"/>
        </w:rPr>
      </w:pPr>
      <w:r w:rsidRPr="00830838">
        <w:rPr>
          <w:rFonts w:ascii="Tahoma" w:hAnsi="Tahoma"/>
          <w:szCs w:val="20"/>
          <w:lang w:eastAsia="sl-SI"/>
        </w:rPr>
        <w:t xml:space="preserve">vodjo del izvajalca so dolžni seznaniti z delovnimi procesi v podjetju, ki potekajo na območju ali v neposredni bližini </w:t>
      </w:r>
      <w:r>
        <w:rPr>
          <w:rFonts w:ascii="Tahoma" w:eastAsia="Times New Roman" w:hAnsi="Tahoma" w:cs="Tahoma"/>
          <w:lang w:eastAsia="sl-SI"/>
        </w:rPr>
        <w:t>pogodbenih storitev</w:t>
      </w:r>
      <w:r w:rsidRPr="00830838">
        <w:rPr>
          <w:rFonts w:ascii="Tahoma" w:hAnsi="Tahoma"/>
          <w:szCs w:val="20"/>
          <w:lang w:eastAsia="sl-SI"/>
        </w:rPr>
        <w:t xml:space="preserve"> oziroma delovišča;</w:t>
      </w:r>
    </w:p>
    <w:p w14:paraId="1B5AE73C"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0965B6F3" w14:textId="77777777" w:rsidR="00763D74" w:rsidRPr="00830838" w:rsidRDefault="00763D74" w:rsidP="00E67083">
      <w:pPr>
        <w:keepNext/>
        <w:keepLines/>
        <w:numPr>
          <w:ilvl w:val="0"/>
          <w:numId w:val="77"/>
        </w:numPr>
        <w:spacing w:after="0" w:line="240" w:lineRule="auto"/>
        <w:contextualSpacing/>
        <w:jc w:val="both"/>
        <w:rPr>
          <w:rFonts w:ascii="Tahoma" w:hAnsi="Tahoma"/>
          <w:szCs w:val="20"/>
          <w:lang w:eastAsia="sl-SI"/>
        </w:rPr>
      </w:pPr>
      <w:r w:rsidRPr="00830838">
        <w:rPr>
          <w:rFonts w:ascii="Tahoma" w:hAnsi="Tahoma"/>
          <w:szCs w:val="20"/>
          <w:lang w:eastAsia="sl-SI"/>
        </w:rPr>
        <w:t>poskrbijo, da so delavci OE, ki jih vodijo, seznanjeni z nevarnostmi in varnostnimi ukrepi na skupnem delovišču.</w:t>
      </w:r>
    </w:p>
    <w:p w14:paraId="1E284D10" w14:textId="77777777" w:rsidR="00763D74" w:rsidRPr="00830838" w:rsidRDefault="00763D74" w:rsidP="00E67083">
      <w:pPr>
        <w:keepNext/>
        <w:keepLines/>
        <w:spacing w:after="0" w:line="240" w:lineRule="auto"/>
        <w:ind w:left="720"/>
        <w:contextualSpacing/>
        <w:jc w:val="both"/>
        <w:rPr>
          <w:rFonts w:ascii="Tahoma" w:hAnsi="Tahoma"/>
          <w:szCs w:val="20"/>
          <w:lang w:eastAsia="sl-SI"/>
        </w:rPr>
      </w:pPr>
    </w:p>
    <w:p w14:paraId="0B212EEA"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b/>
          <w:szCs w:val="20"/>
          <w:lang w:eastAsia="sl-SI"/>
        </w:rPr>
        <w:t>Strokovni delavci za VPD in PV</w:t>
      </w:r>
      <w:r w:rsidRPr="00830838">
        <w:rPr>
          <w:rFonts w:ascii="Tahoma" w:hAnsi="Tahoma"/>
          <w:szCs w:val="20"/>
          <w:lang w:eastAsia="sl-SI"/>
        </w:rPr>
        <w:t xml:space="preserve"> imajo po tem sporazumu naslednje posebne naloge:</w:t>
      </w:r>
    </w:p>
    <w:p w14:paraId="13118128" w14:textId="77777777" w:rsidR="00763D74" w:rsidRPr="00830838" w:rsidRDefault="00763D74" w:rsidP="00E67083">
      <w:pPr>
        <w:keepNext/>
        <w:keepLines/>
        <w:spacing w:after="0" w:line="240" w:lineRule="auto"/>
        <w:jc w:val="both"/>
        <w:rPr>
          <w:rFonts w:ascii="Tahoma" w:hAnsi="Tahoma"/>
          <w:sz w:val="10"/>
          <w:szCs w:val="10"/>
          <w:lang w:eastAsia="sl-SI"/>
        </w:rPr>
      </w:pPr>
    </w:p>
    <w:p w14:paraId="21948D36" w14:textId="77777777" w:rsidR="00763D74" w:rsidRPr="00830838" w:rsidRDefault="00763D74" w:rsidP="00E67083">
      <w:pPr>
        <w:keepNext/>
        <w:keepLines/>
        <w:numPr>
          <w:ilvl w:val="0"/>
          <w:numId w:val="78"/>
        </w:numPr>
        <w:spacing w:after="0" w:line="240" w:lineRule="auto"/>
        <w:contextualSpacing/>
        <w:jc w:val="both"/>
        <w:rPr>
          <w:rFonts w:ascii="Tahoma" w:hAnsi="Tahoma"/>
          <w:szCs w:val="20"/>
          <w:lang w:eastAsia="sl-SI"/>
        </w:rPr>
      </w:pPr>
      <w:r w:rsidRPr="00830838">
        <w:rPr>
          <w:rFonts w:ascii="Tahoma" w:hAnsi="Tahoma"/>
          <w:szCs w:val="20"/>
          <w:lang w:eastAsia="sl-SI"/>
        </w:rPr>
        <w:t>strokovni delavec naročnika je dolžan seznaniti vodjo del izvajalca z internimi predpisi iz varstva pri delu in požarnega varstva, ki so veljavni na območju skupnega delovišča;</w:t>
      </w:r>
    </w:p>
    <w:p w14:paraId="5AFA1480"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46F16211" w14:textId="77777777" w:rsidR="00763D74" w:rsidRPr="00830838" w:rsidRDefault="00763D74" w:rsidP="00E67083">
      <w:pPr>
        <w:keepNext/>
        <w:keepLines/>
        <w:numPr>
          <w:ilvl w:val="0"/>
          <w:numId w:val="78"/>
        </w:numPr>
        <w:spacing w:after="0" w:line="240" w:lineRule="auto"/>
        <w:contextualSpacing/>
        <w:jc w:val="both"/>
        <w:rPr>
          <w:rFonts w:ascii="Tahoma" w:hAnsi="Tahoma"/>
          <w:szCs w:val="20"/>
          <w:lang w:eastAsia="sl-SI"/>
        </w:rPr>
      </w:pPr>
      <w:r w:rsidRPr="00830838">
        <w:rPr>
          <w:rFonts w:ascii="Tahoma" w:hAnsi="Tahoma"/>
          <w:szCs w:val="20"/>
          <w:lang w:eastAsia="sl-SI"/>
        </w:rPr>
        <w:t>dolžan je izvajati zakonsko določen notranji nadzor nad izvajanjem ukrepov iz varstva pri delu in požarnega varstva;</w:t>
      </w:r>
    </w:p>
    <w:p w14:paraId="354C11C6"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4252AC7A" w14:textId="77777777" w:rsidR="00763D74" w:rsidRPr="00830838" w:rsidRDefault="00763D74" w:rsidP="00E67083">
      <w:pPr>
        <w:keepNext/>
        <w:keepLines/>
        <w:numPr>
          <w:ilvl w:val="0"/>
          <w:numId w:val="78"/>
        </w:numPr>
        <w:spacing w:after="0" w:line="240" w:lineRule="auto"/>
        <w:contextualSpacing/>
        <w:jc w:val="both"/>
        <w:rPr>
          <w:rFonts w:ascii="Tahoma" w:hAnsi="Tahoma"/>
          <w:szCs w:val="20"/>
          <w:lang w:eastAsia="sl-SI"/>
        </w:rPr>
      </w:pPr>
      <w:r w:rsidRPr="00830838">
        <w:rPr>
          <w:rFonts w:ascii="Tahoma" w:hAnsi="Tahoma"/>
          <w:szCs w:val="20"/>
          <w:lang w:eastAsia="sl-SI"/>
        </w:rPr>
        <w:t>v primeru poškodbe pri delu delavcev naročnika so dolžni opraviti interno raziskavo in prijavo poškodbe v skladu z zakonom.</w:t>
      </w:r>
    </w:p>
    <w:p w14:paraId="78AF8C19" w14:textId="77777777" w:rsidR="00763D74" w:rsidRPr="00830838" w:rsidRDefault="00763D74" w:rsidP="00E67083">
      <w:pPr>
        <w:keepNext/>
        <w:keepLines/>
        <w:spacing w:after="0" w:line="240" w:lineRule="auto"/>
        <w:jc w:val="both"/>
        <w:rPr>
          <w:rFonts w:ascii="Tahoma" w:hAnsi="Tahoma"/>
          <w:szCs w:val="20"/>
          <w:lang w:eastAsia="sl-SI"/>
        </w:rPr>
      </w:pPr>
    </w:p>
    <w:p w14:paraId="019E9BBD" w14:textId="77777777" w:rsidR="00763D74" w:rsidRPr="00830838" w:rsidRDefault="00763D74" w:rsidP="00E67083">
      <w:pPr>
        <w:keepNext/>
        <w:keepLines/>
        <w:spacing w:after="0" w:line="240" w:lineRule="auto"/>
        <w:jc w:val="both"/>
        <w:rPr>
          <w:rFonts w:ascii="Tahoma" w:hAnsi="Tahoma"/>
          <w:b/>
          <w:szCs w:val="20"/>
          <w:lang w:eastAsia="sl-SI"/>
        </w:rPr>
      </w:pPr>
      <w:r w:rsidRPr="00830838">
        <w:rPr>
          <w:rFonts w:ascii="Tahoma" w:hAnsi="Tahoma"/>
          <w:b/>
          <w:szCs w:val="20"/>
          <w:lang w:eastAsia="sl-SI"/>
        </w:rPr>
        <w:t>Odgovorna oseba za nadzor nad izvajanjem ravnanja z nevarnimi snovmi in</w:t>
      </w:r>
    </w:p>
    <w:p w14:paraId="3CC9507E" w14:textId="77777777" w:rsidR="00763D74" w:rsidRPr="00830838" w:rsidRDefault="00763D74" w:rsidP="00E67083">
      <w:pPr>
        <w:keepNext/>
        <w:keepLines/>
        <w:spacing w:after="0" w:line="240" w:lineRule="auto"/>
        <w:ind w:left="705" w:hanging="705"/>
        <w:jc w:val="both"/>
        <w:rPr>
          <w:rFonts w:ascii="Tahoma" w:hAnsi="Tahoma"/>
          <w:szCs w:val="20"/>
          <w:lang w:eastAsia="sl-SI"/>
        </w:rPr>
      </w:pPr>
      <w:r w:rsidRPr="00830838">
        <w:rPr>
          <w:rFonts w:ascii="Tahoma" w:hAnsi="Tahoma"/>
          <w:b/>
          <w:szCs w:val="20"/>
          <w:lang w:eastAsia="sl-SI"/>
        </w:rPr>
        <w:t xml:space="preserve">odpadki ter izrednimi razmerami </w:t>
      </w:r>
      <w:r w:rsidRPr="00830838">
        <w:rPr>
          <w:rFonts w:ascii="Tahoma" w:hAnsi="Tahoma"/>
          <w:szCs w:val="20"/>
          <w:lang w:eastAsia="sl-SI"/>
        </w:rPr>
        <w:t>ima naslednje posebne naloge:</w:t>
      </w:r>
    </w:p>
    <w:p w14:paraId="1221B969" w14:textId="77777777" w:rsidR="00763D74" w:rsidRPr="00830838" w:rsidRDefault="00763D74" w:rsidP="00E67083">
      <w:pPr>
        <w:keepNext/>
        <w:keepLines/>
        <w:spacing w:after="0" w:line="240" w:lineRule="auto"/>
        <w:ind w:left="705" w:hanging="705"/>
        <w:jc w:val="both"/>
        <w:rPr>
          <w:rFonts w:ascii="Tahoma" w:hAnsi="Tahoma"/>
          <w:sz w:val="10"/>
          <w:szCs w:val="10"/>
          <w:lang w:eastAsia="sl-SI"/>
        </w:rPr>
      </w:pPr>
    </w:p>
    <w:p w14:paraId="32D2A299" w14:textId="77777777" w:rsidR="00763D74" w:rsidRPr="00830838" w:rsidRDefault="00763D74" w:rsidP="00E67083">
      <w:pPr>
        <w:keepNext/>
        <w:keepLines/>
        <w:numPr>
          <w:ilvl w:val="0"/>
          <w:numId w:val="79"/>
        </w:numPr>
        <w:spacing w:after="0" w:line="240" w:lineRule="auto"/>
        <w:contextualSpacing/>
        <w:jc w:val="both"/>
        <w:rPr>
          <w:rFonts w:ascii="Tahoma" w:hAnsi="Tahoma"/>
          <w:szCs w:val="20"/>
          <w:lang w:eastAsia="sl-SI"/>
        </w:rPr>
      </w:pPr>
      <w:r w:rsidRPr="00830838">
        <w:rPr>
          <w:rFonts w:ascii="Tahoma" w:hAnsi="Tahoma"/>
          <w:szCs w:val="20"/>
          <w:lang w:eastAsia="sl-SI"/>
        </w:rPr>
        <w:t>na uvodnem sestanku seznaniti vodjo izvajalca z zahtevami sistema ravnanja z okoljem;</w:t>
      </w:r>
    </w:p>
    <w:p w14:paraId="55B49CED" w14:textId="77777777" w:rsidR="00763D74" w:rsidRPr="00830838" w:rsidRDefault="00763D74" w:rsidP="00E67083">
      <w:pPr>
        <w:keepNext/>
        <w:keepLines/>
        <w:spacing w:after="0" w:line="240" w:lineRule="auto"/>
        <w:ind w:left="720"/>
        <w:contextualSpacing/>
        <w:jc w:val="both"/>
        <w:rPr>
          <w:rFonts w:ascii="Tahoma" w:hAnsi="Tahoma"/>
          <w:sz w:val="6"/>
          <w:szCs w:val="6"/>
          <w:lang w:eastAsia="sl-SI"/>
        </w:rPr>
      </w:pPr>
    </w:p>
    <w:p w14:paraId="0CF505AB" w14:textId="77777777" w:rsidR="00763D74" w:rsidRPr="00830838" w:rsidRDefault="00763D74" w:rsidP="00E67083">
      <w:pPr>
        <w:keepNext/>
        <w:keepLines/>
        <w:numPr>
          <w:ilvl w:val="0"/>
          <w:numId w:val="79"/>
        </w:numPr>
        <w:spacing w:after="0" w:line="240" w:lineRule="auto"/>
        <w:contextualSpacing/>
        <w:jc w:val="both"/>
        <w:rPr>
          <w:rFonts w:ascii="Tahoma" w:hAnsi="Tahoma"/>
          <w:szCs w:val="20"/>
          <w:lang w:eastAsia="sl-SI"/>
        </w:rPr>
      </w:pPr>
      <w:r w:rsidRPr="00830838">
        <w:rPr>
          <w:rFonts w:ascii="Tahoma" w:hAnsi="Tahoma"/>
          <w:szCs w:val="20"/>
          <w:lang w:eastAsia="sl-SI"/>
        </w:rPr>
        <w:t>nadzor nad izvajanjem ravnanja z nevarnimi snovmi in odpadki ter izrednimi razmerami na skupnem delovišču.</w:t>
      </w:r>
    </w:p>
    <w:p w14:paraId="2EE7353B" w14:textId="77777777" w:rsidR="00763D74" w:rsidRPr="00830838" w:rsidRDefault="00763D74" w:rsidP="00E67083">
      <w:pPr>
        <w:keepNext/>
        <w:keepLines/>
        <w:spacing w:after="0" w:line="240" w:lineRule="auto"/>
        <w:contextualSpacing/>
        <w:jc w:val="both"/>
        <w:rPr>
          <w:rFonts w:ascii="Tahoma" w:hAnsi="Tahoma"/>
          <w:szCs w:val="20"/>
          <w:lang w:eastAsia="sl-SI"/>
        </w:rPr>
      </w:pPr>
    </w:p>
    <w:p w14:paraId="76F1F68A" w14:textId="77777777" w:rsidR="00763D74" w:rsidRPr="00830838" w:rsidRDefault="00763D74" w:rsidP="00E67083">
      <w:pPr>
        <w:keepNext/>
        <w:keepLines/>
        <w:numPr>
          <w:ilvl w:val="0"/>
          <w:numId w:val="66"/>
        </w:numPr>
        <w:tabs>
          <w:tab w:val="left" w:pos="709"/>
        </w:tabs>
        <w:spacing w:after="0" w:line="240" w:lineRule="auto"/>
        <w:ind w:left="709" w:right="45" w:hanging="709"/>
        <w:jc w:val="both"/>
        <w:rPr>
          <w:rFonts w:ascii="Tahoma" w:eastAsia="Times New Roman" w:hAnsi="Tahoma" w:cs="Tahoma"/>
          <w:b/>
          <w:bCs/>
          <w:lang w:eastAsia="sl-SI"/>
        </w:rPr>
      </w:pPr>
      <w:r w:rsidRPr="00830838">
        <w:rPr>
          <w:rFonts w:ascii="Tahoma" w:eastAsia="Times New Roman" w:hAnsi="Tahoma" w:cs="Tahoma"/>
          <w:b/>
          <w:bCs/>
          <w:lang w:eastAsia="sl-SI"/>
        </w:rPr>
        <w:t xml:space="preserve">KONČNE DOLOČBE </w:t>
      </w:r>
    </w:p>
    <w:p w14:paraId="3B8C11BB" w14:textId="77777777" w:rsidR="00763D74" w:rsidRPr="00830838" w:rsidRDefault="00763D74" w:rsidP="00E67083">
      <w:pPr>
        <w:keepNext/>
        <w:keepLines/>
        <w:tabs>
          <w:tab w:val="left" w:pos="709"/>
        </w:tabs>
        <w:spacing w:after="0" w:line="240" w:lineRule="auto"/>
        <w:ind w:left="705" w:right="45" w:hanging="705"/>
        <w:jc w:val="both"/>
        <w:rPr>
          <w:rFonts w:ascii="Tahoma" w:hAnsi="Tahoma" w:cs="Tahoma"/>
        </w:rPr>
      </w:pPr>
      <w:r w:rsidRPr="00830838">
        <w:rPr>
          <w:rFonts w:ascii="Tahoma" w:hAnsi="Tahoma" w:cs="Tahoma"/>
          <w:b/>
        </w:rPr>
        <w:t xml:space="preserve">IV.1.  </w:t>
      </w:r>
      <w:r w:rsidRPr="00830838">
        <w:rPr>
          <w:rFonts w:ascii="Tahoma" w:hAnsi="Tahoma" w:cs="Tahoma"/>
          <w:b/>
        </w:rPr>
        <w:tab/>
      </w:r>
      <w:r w:rsidRPr="00830838">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079107AE" w14:textId="77777777" w:rsidR="00763D74" w:rsidRPr="00830838" w:rsidRDefault="00763D74" w:rsidP="00E67083">
      <w:pPr>
        <w:keepNext/>
        <w:keepLines/>
        <w:tabs>
          <w:tab w:val="left" w:pos="709"/>
        </w:tabs>
        <w:spacing w:after="0" w:line="240" w:lineRule="auto"/>
        <w:ind w:left="705" w:right="45" w:hanging="705"/>
        <w:jc w:val="both"/>
        <w:rPr>
          <w:rFonts w:ascii="Tahoma" w:hAnsi="Tahoma" w:cs="Tahoma"/>
          <w:sz w:val="10"/>
          <w:szCs w:val="10"/>
        </w:rPr>
      </w:pPr>
    </w:p>
    <w:p w14:paraId="61E06265" w14:textId="77777777" w:rsidR="00763D74" w:rsidRPr="00830838" w:rsidRDefault="00763D74" w:rsidP="00E67083">
      <w:pPr>
        <w:keepNext/>
        <w:keepLines/>
        <w:tabs>
          <w:tab w:val="left" w:pos="709"/>
        </w:tabs>
        <w:spacing w:after="0" w:line="240" w:lineRule="auto"/>
        <w:ind w:right="45"/>
        <w:jc w:val="both"/>
        <w:rPr>
          <w:rFonts w:ascii="Tahoma" w:hAnsi="Tahoma" w:cs="Tahoma"/>
          <w:sz w:val="6"/>
          <w:szCs w:val="6"/>
        </w:rPr>
      </w:pPr>
    </w:p>
    <w:p w14:paraId="782BA1C4" w14:textId="77777777" w:rsidR="00763D74" w:rsidRPr="00830838" w:rsidRDefault="00763D74" w:rsidP="00E67083">
      <w:pPr>
        <w:keepNext/>
        <w:keepLines/>
        <w:tabs>
          <w:tab w:val="left" w:pos="709"/>
        </w:tabs>
        <w:spacing w:after="0" w:line="240" w:lineRule="auto"/>
        <w:ind w:left="705" w:right="45" w:hanging="705"/>
        <w:jc w:val="both"/>
        <w:rPr>
          <w:rFonts w:ascii="Tahoma" w:hAnsi="Tahoma" w:cs="Tahoma"/>
        </w:rPr>
      </w:pPr>
      <w:r w:rsidRPr="00830838">
        <w:rPr>
          <w:rFonts w:ascii="Tahoma" w:hAnsi="Tahoma" w:cs="Tahoma"/>
          <w:b/>
        </w:rPr>
        <w:t>IV.2.</w:t>
      </w:r>
      <w:r w:rsidRPr="00830838">
        <w:rPr>
          <w:rFonts w:ascii="Tahoma" w:hAnsi="Tahoma" w:cs="Tahoma"/>
          <w:b/>
        </w:rPr>
        <w:tab/>
      </w:r>
      <w:r w:rsidRPr="00830838">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3CE9DDAE" w14:textId="77777777" w:rsidR="00763D74" w:rsidRPr="00830838" w:rsidRDefault="00763D74" w:rsidP="00E67083">
      <w:pPr>
        <w:keepNext/>
        <w:keepLines/>
        <w:tabs>
          <w:tab w:val="left" w:pos="709"/>
        </w:tabs>
        <w:spacing w:after="0" w:line="240" w:lineRule="auto"/>
        <w:ind w:right="45"/>
        <w:jc w:val="both"/>
        <w:rPr>
          <w:rFonts w:ascii="Tahoma" w:hAnsi="Tahoma" w:cs="Tahoma"/>
          <w:sz w:val="10"/>
          <w:szCs w:val="10"/>
        </w:rPr>
      </w:pPr>
    </w:p>
    <w:p w14:paraId="72EA3140" w14:textId="77777777" w:rsidR="00763D74" w:rsidRPr="00830838" w:rsidRDefault="00763D74" w:rsidP="00E67083">
      <w:pPr>
        <w:keepNext/>
        <w:keepLines/>
        <w:tabs>
          <w:tab w:val="left" w:pos="709"/>
        </w:tabs>
        <w:spacing w:after="0" w:line="240" w:lineRule="auto"/>
        <w:ind w:left="705" w:right="45" w:hanging="705"/>
        <w:jc w:val="both"/>
        <w:rPr>
          <w:rFonts w:ascii="Tahoma" w:hAnsi="Tahoma" w:cs="Tahoma"/>
          <w:sz w:val="10"/>
          <w:szCs w:val="10"/>
        </w:rPr>
      </w:pPr>
    </w:p>
    <w:p w14:paraId="1D706AAC" w14:textId="77777777" w:rsidR="00763D74" w:rsidRPr="00830838" w:rsidRDefault="00763D74" w:rsidP="00E67083">
      <w:pPr>
        <w:keepNext/>
        <w:keepLines/>
        <w:tabs>
          <w:tab w:val="left" w:pos="709"/>
        </w:tabs>
        <w:spacing w:after="0" w:line="240" w:lineRule="auto"/>
        <w:ind w:left="705" w:right="45" w:hanging="705"/>
        <w:jc w:val="both"/>
        <w:rPr>
          <w:rFonts w:ascii="Tahoma" w:eastAsia="Times New Roman" w:hAnsi="Tahoma"/>
          <w:szCs w:val="20"/>
          <w:lang w:eastAsia="sl-SI"/>
        </w:rPr>
      </w:pPr>
      <w:r w:rsidRPr="00830838">
        <w:rPr>
          <w:rFonts w:ascii="Tahoma" w:hAnsi="Tahoma" w:cs="Tahoma"/>
          <w:b/>
        </w:rPr>
        <w:t xml:space="preserve">IV.3.  </w:t>
      </w:r>
      <w:r w:rsidRPr="00830838">
        <w:rPr>
          <w:rFonts w:ascii="Tahoma" w:hAnsi="Tahoma" w:cs="Tahoma"/>
        </w:rPr>
        <w:t xml:space="preserve">Ta sporazum začne veljati in se prične uporabljati z dnem podpisa vseh podpisnikov. Sporazum je sestavni del </w:t>
      </w:r>
      <w:r>
        <w:rPr>
          <w:rFonts w:ascii="Tahoma" w:hAnsi="Tahoma" w:cs="Tahoma"/>
        </w:rPr>
        <w:t>pogodbe</w:t>
      </w:r>
      <w:r w:rsidRPr="00830838">
        <w:rPr>
          <w:rFonts w:ascii="Tahoma" w:hAnsi="Tahoma" w:cs="Tahoma"/>
        </w:rPr>
        <w:t xml:space="preserve"> o izvedbi </w:t>
      </w:r>
      <w:r>
        <w:rPr>
          <w:rFonts w:ascii="Tahoma" w:hAnsi="Tahoma" w:cs="Tahoma"/>
        </w:rPr>
        <w:t>storitev</w:t>
      </w:r>
      <w:r w:rsidRPr="00830838">
        <w:rPr>
          <w:rFonts w:ascii="Tahoma" w:hAnsi="Tahoma" w:cs="Tahoma"/>
        </w:rPr>
        <w:t>. Sestavljen je v dveh</w:t>
      </w:r>
      <w:r w:rsidRPr="00830838">
        <w:rPr>
          <w:rFonts w:ascii="Tahoma" w:eastAsia="Times New Roman" w:hAnsi="Tahoma"/>
          <w:szCs w:val="20"/>
          <w:lang w:eastAsia="sl-SI"/>
        </w:rPr>
        <w:t xml:space="preserve"> (2) </w:t>
      </w:r>
      <w:r w:rsidRPr="00830838">
        <w:rPr>
          <w:rFonts w:ascii="Tahoma" w:eastAsia="Times New Roman" w:hAnsi="Tahoma" w:cs="Tahoma"/>
          <w:lang w:eastAsia="sl-SI"/>
        </w:rPr>
        <w:t xml:space="preserve">enakih izvodih, </w:t>
      </w:r>
      <w:r w:rsidRPr="00830838">
        <w:rPr>
          <w:rFonts w:ascii="Tahoma" w:eastAsia="Times New Roman" w:hAnsi="Tahoma"/>
          <w:szCs w:val="20"/>
          <w:lang w:eastAsia="sl-SI"/>
        </w:rPr>
        <w:t>od katerih prejme naročnik en (1) izvod in izvajalec en (1) izvod.</w:t>
      </w:r>
    </w:p>
    <w:p w14:paraId="7CB91D3A" w14:textId="77777777" w:rsidR="00763D74" w:rsidRDefault="00763D74" w:rsidP="00E67083">
      <w:pPr>
        <w:keepNext/>
        <w:keepLines/>
        <w:tabs>
          <w:tab w:val="left" w:pos="709"/>
        </w:tabs>
        <w:spacing w:after="0" w:line="240" w:lineRule="auto"/>
        <w:ind w:left="705" w:right="45" w:hanging="705"/>
        <w:jc w:val="both"/>
        <w:rPr>
          <w:rFonts w:ascii="Tahoma" w:eastAsia="Times New Roman" w:hAnsi="Tahoma" w:cs="Tahoma"/>
          <w:lang w:eastAsia="sl-SI"/>
        </w:rPr>
      </w:pPr>
    </w:p>
    <w:p w14:paraId="64A3249E" w14:textId="77777777" w:rsidR="00763D74" w:rsidRDefault="00763D74" w:rsidP="00E67083">
      <w:pPr>
        <w:keepNext/>
        <w:keepLines/>
        <w:tabs>
          <w:tab w:val="left" w:pos="709"/>
        </w:tabs>
        <w:spacing w:after="0" w:line="240" w:lineRule="auto"/>
        <w:ind w:left="705" w:right="45" w:hanging="705"/>
        <w:jc w:val="both"/>
        <w:rPr>
          <w:rFonts w:ascii="Tahoma" w:eastAsia="Times New Roman" w:hAnsi="Tahoma" w:cs="Tahoma"/>
          <w:lang w:eastAsia="sl-SI"/>
        </w:rPr>
      </w:pPr>
    </w:p>
    <w:p w14:paraId="61C0A6A0" w14:textId="77777777" w:rsidR="00763D74" w:rsidRPr="0089420A" w:rsidRDefault="00763D74" w:rsidP="00E67083">
      <w:pPr>
        <w:keepNext/>
        <w:keepLines/>
        <w:tabs>
          <w:tab w:val="left" w:pos="709"/>
        </w:tabs>
        <w:spacing w:after="0" w:line="240" w:lineRule="auto"/>
        <w:ind w:left="705" w:right="45" w:hanging="705"/>
        <w:jc w:val="both"/>
        <w:rPr>
          <w:rFonts w:ascii="Tahoma" w:eastAsia="Times New Roman" w:hAnsi="Tahoma" w:cs="Tahoma"/>
          <w:lang w:eastAsia="sl-SI"/>
        </w:rPr>
      </w:pPr>
    </w:p>
    <w:p w14:paraId="36C5312D" w14:textId="77777777" w:rsidR="00763D74" w:rsidRPr="0089420A" w:rsidRDefault="00763D74" w:rsidP="00E67083">
      <w:pPr>
        <w:keepNext/>
        <w:keepLines/>
        <w:spacing w:after="0" w:line="240" w:lineRule="auto"/>
        <w:jc w:val="both"/>
        <w:rPr>
          <w:rFonts w:ascii="Tahoma" w:eastAsia="Times New Roman" w:hAnsi="Tahoma" w:cs="Tahoma"/>
          <w:lang w:eastAsia="sl-SI"/>
        </w:rPr>
      </w:pPr>
    </w:p>
    <w:p w14:paraId="45FC5826" w14:textId="77777777" w:rsidR="00763D74" w:rsidRPr="0089420A" w:rsidRDefault="00763D74" w:rsidP="00E67083">
      <w:pPr>
        <w:keepNext/>
        <w:keepLines/>
        <w:tabs>
          <w:tab w:val="left" w:pos="4962"/>
        </w:tabs>
        <w:spacing w:after="0" w:line="240" w:lineRule="auto"/>
        <w:jc w:val="both"/>
        <w:rPr>
          <w:rFonts w:ascii="Tahoma" w:eastAsia="Times New Roman" w:hAnsi="Tahoma" w:cs="Tahoma"/>
          <w:lang w:eastAsia="sl-SI"/>
        </w:rPr>
      </w:pPr>
      <w:r>
        <w:rPr>
          <w:rFonts w:ascii="Tahoma" w:eastAsia="Times New Roman" w:hAnsi="Tahoma" w:cs="Tahoma"/>
          <w:lang w:eastAsia="sl-SI"/>
        </w:rPr>
        <w:t>____________</w:t>
      </w:r>
      <w:r w:rsidRPr="0089420A">
        <w:rPr>
          <w:rFonts w:ascii="Tahoma" w:eastAsia="Times New Roman" w:hAnsi="Tahoma" w:cs="Tahoma"/>
          <w:lang w:eastAsia="sl-SI"/>
        </w:rPr>
        <w:t>, dne ___________</w:t>
      </w:r>
      <w:r w:rsidRPr="0089420A">
        <w:rPr>
          <w:rFonts w:ascii="Tahoma" w:eastAsia="Times New Roman" w:hAnsi="Tahoma" w:cs="Tahoma"/>
          <w:lang w:eastAsia="sl-SI"/>
        </w:rPr>
        <w:tab/>
      </w:r>
      <w:r>
        <w:rPr>
          <w:rFonts w:ascii="Tahoma" w:eastAsia="Times New Roman" w:hAnsi="Tahoma" w:cs="Tahoma"/>
          <w:lang w:eastAsia="sl-SI"/>
        </w:rPr>
        <w:t>Ljubljana</w:t>
      </w:r>
      <w:r w:rsidRPr="0089420A">
        <w:rPr>
          <w:rFonts w:ascii="Tahoma" w:eastAsia="Times New Roman" w:hAnsi="Tahoma" w:cs="Tahoma"/>
          <w:lang w:eastAsia="sl-SI"/>
        </w:rPr>
        <w:t>, dne __________</w:t>
      </w:r>
    </w:p>
    <w:p w14:paraId="7CCE8A9C" w14:textId="77777777" w:rsidR="00763D74" w:rsidRPr="0089420A" w:rsidRDefault="00763D74" w:rsidP="00E67083">
      <w:pPr>
        <w:keepNext/>
        <w:keepLines/>
        <w:tabs>
          <w:tab w:val="left" w:pos="4820"/>
        </w:tabs>
        <w:spacing w:after="0" w:line="240" w:lineRule="auto"/>
        <w:jc w:val="both"/>
        <w:rPr>
          <w:rFonts w:ascii="Tahoma" w:eastAsia="Times New Roman" w:hAnsi="Tahoma" w:cs="Tahoma"/>
          <w:lang w:eastAsia="sl-SI"/>
        </w:rPr>
      </w:pPr>
    </w:p>
    <w:p w14:paraId="1AA87697" w14:textId="77777777" w:rsidR="00763D74" w:rsidRPr="0089420A" w:rsidRDefault="00763D74" w:rsidP="00E67083">
      <w:pPr>
        <w:keepNext/>
        <w:keepLines/>
        <w:tabs>
          <w:tab w:val="left" w:pos="4962"/>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IZVAJALEC:</w:t>
      </w:r>
      <w:r w:rsidRPr="0089420A">
        <w:rPr>
          <w:rFonts w:ascii="Tahoma" w:eastAsia="Times New Roman" w:hAnsi="Tahoma" w:cs="Tahoma"/>
          <w:lang w:eastAsia="sl-SI"/>
        </w:rPr>
        <w:tab/>
        <w:t>NAROČNIK:</w:t>
      </w:r>
    </w:p>
    <w:p w14:paraId="4BDA3255" w14:textId="77777777" w:rsidR="00763D74" w:rsidRPr="0089420A" w:rsidRDefault="00763D74" w:rsidP="00E67083">
      <w:pPr>
        <w:keepNext/>
        <w:keepLines/>
        <w:tabs>
          <w:tab w:val="left" w:pos="4820"/>
        </w:tabs>
        <w:spacing w:after="0" w:line="240" w:lineRule="auto"/>
        <w:jc w:val="both"/>
        <w:rPr>
          <w:rFonts w:ascii="Tahoma" w:eastAsia="Times New Roman" w:hAnsi="Tahoma" w:cs="Tahoma"/>
          <w:lang w:eastAsia="sl-SI"/>
        </w:rPr>
      </w:pPr>
    </w:p>
    <w:p w14:paraId="0CC9B88E" w14:textId="77777777" w:rsidR="00763D74" w:rsidRPr="0089420A" w:rsidRDefault="00763D74" w:rsidP="00E67083">
      <w:pPr>
        <w:keepNext/>
        <w:keepLines/>
        <w:tabs>
          <w:tab w:val="left" w:pos="4962"/>
        </w:tabs>
        <w:spacing w:after="0" w:line="240" w:lineRule="auto"/>
        <w:jc w:val="both"/>
        <w:rPr>
          <w:rFonts w:ascii="Tahoma" w:eastAsia="Times New Roman" w:hAnsi="Tahoma" w:cs="Tahoma"/>
          <w:bCs/>
          <w:lang w:eastAsia="sl-SI"/>
        </w:rPr>
      </w:pPr>
      <w:r w:rsidRPr="0089420A">
        <w:rPr>
          <w:rFonts w:ascii="Tahoma" w:eastAsia="Times New Roman" w:hAnsi="Tahoma" w:cs="Tahoma"/>
          <w:bCs/>
          <w:lang w:eastAsia="sl-SI"/>
        </w:rPr>
        <w:tab/>
        <w:t>JAVNO PODJETJE</w:t>
      </w:r>
    </w:p>
    <w:p w14:paraId="31B9D29D" w14:textId="77777777" w:rsidR="00763D74" w:rsidRPr="0089420A" w:rsidRDefault="00763D74" w:rsidP="00E67083">
      <w:pPr>
        <w:keepNext/>
        <w:keepLines/>
        <w:tabs>
          <w:tab w:val="left" w:pos="4962"/>
        </w:tabs>
        <w:spacing w:after="0" w:line="240" w:lineRule="auto"/>
        <w:jc w:val="both"/>
        <w:rPr>
          <w:rFonts w:ascii="Tahoma" w:eastAsia="Times New Roman" w:hAnsi="Tahoma" w:cs="Tahoma"/>
          <w:bCs/>
          <w:lang w:eastAsia="sl-SI"/>
        </w:rPr>
      </w:pPr>
      <w:r w:rsidRPr="0089420A">
        <w:rPr>
          <w:rFonts w:ascii="Tahoma" w:eastAsia="Times New Roman" w:hAnsi="Tahoma" w:cs="Tahoma"/>
          <w:bCs/>
          <w:lang w:eastAsia="sl-SI"/>
        </w:rPr>
        <w:tab/>
        <w:t>ENERGETIKA LJUBLJANA d.o.o.</w:t>
      </w:r>
      <w:r w:rsidRPr="0089420A">
        <w:rPr>
          <w:rFonts w:ascii="Tahoma" w:eastAsia="Times New Roman" w:hAnsi="Tahoma" w:cs="Tahoma"/>
          <w:lang w:eastAsia="sl-SI"/>
        </w:rPr>
        <w:tab/>
      </w:r>
    </w:p>
    <w:p w14:paraId="40D19F43" w14:textId="77777777" w:rsidR="00763D74" w:rsidRPr="0089420A" w:rsidRDefault="00763D74" w:rsidP="00E67083">
      <w:pPr>
        <w:keepNext/>
        <w:keepLines/>
        <w:tabs>
          <w:tab w:val="left" w:pos="4962"/>
        </w:tabs>
        <w:spacing w:after="0" w:line="240" w:lineRule="auto"/>
        <w:jc w:val="both"/>
        <w:rPr>
          <w:rFonts w:ascii="Tahoma" w:eastAsia="Times New Roman" w:hAnsi="Tahoma" w:cs="Tahoma"/>
          <w:lang w:eastAsia="sl-SI"/>
        </w:rPr>
      </w:pPr>
    </w:p>
    <w:p w14:paraId="44D79918" w14:textId="77777777" w:rsidR="00763D74" w:rsidRPr="0089420A" w:rsidRDefault="00763D74" w:rsidP="00E67083">
      <w:pPr>
        <w:keepNext/>
        <w:keepLines/>
        <w:tabs>
          <w:tab w:val="left" w:pos="4962"/>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ab/>
        <w:t>Direktor:</w:t>
      </w:r>
    </w:p>
    <w:p w14:paraId="1E18F9B3" w14:textId="77777777" w:rsidR="00763D74" w:rsidRDefault="00763D74" w:rsidP="00E67083">
      <w:pPr>
        <w:keepNext/>
        <w:keepLines/>
        <w:tabs>
          <w:tab w:val="left" w:pos="4962"/>
        </w:tabs>
        <w:spacing w:after="0" w:line="240" w:lineRule="auto"/>
        <w:jc w:val="both"/>
        <w:rPr>
          <w:rFonts w:ascii="Tahoma" w:eastAsia="Times New Roman" w:hAnsi="Tahoma" w:cs="Tahoma"/>
          <w:b/>
          <w:bCs/>
          <w:lang w:eastAsia="sl-SI"/>
        </w:rPr>
      </w:pPr>
      <w:r w:rsidRPr="0089420A">
        <w:rPr>
          <w:rFonts w:ascii="Tahoma" w:eastAsia="Times New Roman" w:hAnsi="Tahoma" w:cs="Tahoma"/>
          <w:b/>
          <w:bCs/>
          <w:lang w:eastAsia="sl-SI"/>
        </w:rPr>
        <w:tab/>
      </w:r>
      <w:r>
        <w:rPr>
          <w:rFonts w:ascii="Tahoma" w:eastAsia="Times New Roman" w:hAnsi="Tahoma" w:cs="Tahoma"/>
          <w:b/>
          <w:bCs/>
          <w:lang w:eastAsia="sl-SI"/>
        </w:rPr>
        <w:tab/>
      </w:r>
      <w:r w:rsidRPr="0089420A">
        <w:rPr>
          <w:rFonts w:ascii="Tahoma" w:eastAsia="Times New Roman" w:hAnsi="Tahoma" w:cs="Tahoma"/>
          <w:b/>
          <w:bCs/>
          <w:lang w:eastAsia="sl-SI"/>
        </w:rPr>
        <w:t>Samo Lozej</w:t>
      </w:r>
    </w:p>
    <w:p w14:paraId="3F30028C" w14:textId="77777777" w:rsidR="00763D74" w:rsidRDefault="00763D74" w:rsidP="00E67083">
      <w:pPr>
        <w:keepNext/>
        <w:keepLines/>
        <w:spacing w:after="0" w:line="240" w:lineRule="auto"/>
      </w:pPr>
      <w:r>
        <w:rPr>
          <w:rFonts w:ascii="Tahoma" w:eastAsia="Times New Roman" w:hAnsi="Tahoma" w:cs="Tahoma"/>
          <w:sz w:val="20"/>
          <w:lang w:eastAsia="sl-SI"/>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763D74" w:rsidRPr="00686E42" w14:paraId="074923E3" w14:textId="77777777" w:rsidTr="00763D74">
        <w:tc>
          <w:tcPr>
            <w:tcW w:w="9498" w:type="dxa"/>
          </w:tcPr>
          <w:p w14:paraId="2FDE8961" w14:textId="68C39E82" w:rsidR="00763D74" w:rsidRPr="0089504D" w:rsidRDefault="00763D74" w:rsidP="00E67083">
            <w:pPr>
              <w:keepNext/>
              <w:keepLines/>
              <w:spacing w:after="0" w:line="240" w:lineRule="auto"/>
              <w:jc w:val="both"/>
              <w:rPr>
                <w:rFonts w:ascii="Tahoma" w:hAnsi="Tahoma" w:cs="Tahoma"/>
                <w:b/>
                <w:i/>
              </w:rPr>
            </w:pPr>
            <w:r>
              <w:lastRenderedPageBreak/>
              <w:br w:type="page"/>
            </w:r>
            <w:r w:rsidRPr="0089504D">
              <w:rPr>
                <w:rFonts w:ascii="Tahoma" w:hAnsi="Tahoma" w:cs="Tahoma"/>
              </w:rPr>
              <w:br w:type="page"/>
              <w:t xml:space="preserve">VZOREC POGODBE </w:t>
            </w:r>
            <w:r w:rsidRPr="0089504D">
              <w:rPr>
                <w:rFonts w:ascii="Tahoma" w:hAnsi="Tahoma" w:cs="Tahoma"/>
                <w:color w:val="FF0000"/>
              </w:rPr>
              <w:t>– ni potrebno prilagati v ponudbi</w:t>
            </w:r>
          </w:p>
        </w:tc>
      </w:tr>
    </w:tbl>
    <w:p w14:paraId="1BF2602F" w14:textId="77777777" w:rsidR="00763D74" w:rsidRPr="00686E42" w:rsidRDefault="00763D74" w:rsidP="00E67083">
      <w:pPr>
        <w:keepNext/>
        <w:keepLines/>
        <w:spacing w:after="0" w:line="240" w:lineRule="auto"/>
        <w:jc w:val="center"/>
        <w:rPr>
          <w:rFonts w:ascii="Tahoma" w:eastAsia="Times New Roman" w:hAnsi="Tahoma" w:cs="Tahoma"/>
          <w:b/>
          <w:lang w:eastAsia="sl-SI"/>
        </w:rPr>
      </w:pPr>
    </w:p>
    <w:p w14:paraId="3C609EB3" w14:textId="77777777" w:rsidR="00763D74" w:rsidRPr="008A6A06" w:rsidRDefault="00763D74" w:rsidP="00E67083">
      <w:pPr>
        <w:pStyle w:val="Naslov"/>
        <w:keepNext/>
        <w:keepLines/>
        <w:jc w:val="both"/>
        <w:rPr>
          <w:rFonts w:ascii="Tahoma" w:hAnsi="Tahoma" w:cs="Tahoma"/>
          <w:sz w:val="22"/>
          <w:szCs w:val="22"/>
        </w:rPr>
      </w:pPr>
    </w:p>
    <w:p w14:paraId="61B518A2" w14:textId="2F736BAD" w:rsidR="00763D74" w:rsidRPr="008A6A06" w:rsidRDefault="00763D74" w:rsidP="00E67083">
      <w:pPr>
        <w:pStyle w:val="Naslov"/>
        <w:keepNext/>
        <w:keepLines/>
        <w:jc w:val="both"/>
        <w:rPr>
          <w:rFonts w:ascii="Tahoma" w:hAnsi="Tahoma" w:cs="Tahoma"/>
          <w:sz w:val="22"/>
          <w:szCs w:val="22"/>
        </w:rPr>
      </w:pPr>
      <w:r w:rsidRPr="008A6A06">
        <w:rPr>
          <w:rFonts w:ascii="Tahoma" w:hAnsi="Tahoma" w:cs="Tahoma"/>
          <w:sz w:val="22"/>
          <w:szCs w:val="22"/>
        </w:rPr>
        <w:t xml:space="preserve">Številka naročnika: </w:t>
      </w:r>
      <w:r w:rsidR="0004557F">
        <w:rPr>
          <w:rFonts w:ascii="Tahoma" w:hAnsi="Tahoma" w:cs="Tahoma"/>
          <w:sz w:val="22"/>
          <w:szCs w:val="22"/>
        </w:rPr>
        <w:t>JPE-SPV-182/21</w:t>
      </w:r>
      <w:r w:rsidRPr="008A6A06">
        <w:rPr>
          <w:rFonts w:ascii="Tahoma" w:hAnsi="Tahoma" w:cs="Tahoma"/>
          <w:sz w:val="22"/>
          <w:szCs w:val="22"/>
        </w:rPr>
        <w:t>-</w:t>
      </w:r>
      <w:r w:rsidR="0093700B">
        <w:rPr>
          <w:rFonts w:ascii="Tahoma" w:hAnsi="Tahoma" w:cs="Tahoma"/>
          <w:sz w:val="22"/>
          <w:szCs w:val="22"/>
          <w:lang w:val="sl-SI"/>
        </w:rPr>
        <w:t>2</w:t>
      </w:r>
    </w:p>
    <w:p w14:paraId="7B7EF65C" w14:textId="77777777" w:rsidR="00763D74" w:rsidRPr="008A6A06" w:rsidRDefault="00763D74" w:rsidP="00E67083">
      <w:pPr>
        <w:pStyle w:val="Naslov"/>
        <w:keepNext/>
        <w:keepLines/>
        <w:jc w:val="both"/>
        <w:rPr>
          <w:rFonts w:ascii="Tahoma" w:hAnsi="Tahoma" w:cs="Tahoma"/>
          <w:sz w:val="22"/>
          <w:szCs w:val="22"/>
        </w:rPr>
      </w:pPr>
    </w:p>
    <w:p w14:paraId="50BE1CC2" w14:textId="77777777" w:rsidR="00763D74" w:rsidRPr="008A6A06" w:rsidRDefault="00763D74" w:rsidP="00E67083">
      <w:pPr>
        <w:pStyle w:val="Naslov"/>
        <w:keepNext/>
        <w:keepLines/>
        <w:jc w:val="both"/>
        <w:rPr>
          <w:rFonts w:ascii="Tahoma" w:hAnsi="Tahoma" w:cs="Tahoma"/>
          <w:sz w:val="22"/>
          <w:szCs w:val="22"/>
        </w:rPr>
      </w:pPr>
      <w:r w:rsidRPr="008A6A06">
        <w:rPr>
          <w:rFonts w:ascii="Tahoma" w:hAnsi="Tahoma" w:cs="Tahoma"/>
          <w:sz w:val="22"/>
          <w:szCs w:val="22"/>
        </w:rPr>
        <w:t>Številka izvajalca: ___________</w:t>
      </w:r>
    </w:p>
    <w:p w14:paraId="286229B3" w14:textId="77777777" w:rsidR="00763D74" w:rsidRPr="008A6A06" w:rsidRDefault="00763D74" w:rsidP="00E67083">
      <w:pPr>
        <w:keepNext/>
        <w:keepLines/>
        <w:spacing w:after="0" w:line="240" w:lineRule="auto"/>
        <w:jc w:val="center"/>
        <w:rPr>
          <w:rFonts w:ascii="Tahoma" w:hAnsi="Tahoma" w:cs="Tahoma"/>
          <w:b/>
        </w:rPr>
      </w:pPr>
    </w:p>
    <w:p w14:paraId="58E68F18" w14:textId="77777777" w:rsidR="00763D74" w:rsidRPr="008A6A06" w:rsidRDefault="00763D74" w:rsidP="00E67083">
      <w:pPr>
        <w:keepNext/>
        <w:keepLines/>
        <w:spacing w:after="0" w:line="240" w:lineRule="auto"/>
        <w:jc w:val="center"/>
        <w:rPr>
          <w:rFonts w:ascii="Tahoma" w:hAnsi="Tahoma" w:cs="Tahoma"/>
          <w:b/>
        </w:rPr>
      </w:pPr>
      <w:r w:rsidRPr="008A6A06">
        <w:rPr>
          <w:rFonts w:ascii="Tahoma" w:hAnsi="Tahoma" w:cs="Tahoma"/>
          <w:b/>
        </w:rPr>
        <w:t>POGODBA</w:t>
      </w:r>
    </w:p>
    <w:p w14:paraId="200C681C" w14:textId="77777777" w:rsidR="00763D74" w:rsidRPr="008A6A06" w:rsidRDefault="00763D74" w:rsidP="00E67083">
      <w:pPr>
        <w:keepNext/>
        <w:keepLines/>
        <w:spacing w:after="0" w:line="240" w:lineRule="auto"/>
        <w:jc w:val="center"/>
        <w:rPr>
          <w:rFonts w:ascii="Tahoma" w:hAnsi="Tahoma" w:cs="Tahoma"/>
          <w:b/>
          <w:bCs/>
          <w:noProof/>
        </w:rPr>
      </w:pPr>
      <w:r w:rsidRPr="008A6A06">
        <w:rPr>
          <w:rFonts w:ascii="Tahoma" w:hAnsi="Tahoma" w:cs="Tahoma"/>
          <w:b/>
          <w:bCs/>
          <w:noProof/>
        </w:rPr>
        <w:t>ZA</w:t>
      </w:r>
    </w:p>
    <w:p w14:paraId="1702AC3A" w14:textId="4260B4AF" w:rsidR="00763D74" w:rsidRPr="00EF49F8" w:rsidRDefault="00A616A9" w:rsidP="00E67083">
      <w:pPr>
        <w:keepNext/>
        <w:keepLines/>
        <w:spacing w:after="0" w:line="240" w:lineRule="auto"/>
        <w:jc w:val="center"/>
        <w:rPr>
          <w:rFonts w:ascii="Tahoma" w:eastAsia="Times New Roman" w:hAnsi="Tahoma" w:cs="Tahoma"/>
          <w:szCs w:val="20"/>
          <w:lang w:eastAsia="sl-SI"/>
        </w:rPr>
      </w:pPr>
      <w:r>
        <w:rPr>
          <w:rFonts w:ascii="Tahoma" w:eastAsia="Times New Roman" w:hAnsi="Tahoma" w:cs="Tahoma"/>
          <w:b/>
          <w:noProof/>
          <w:lang w:eastAsia="sl-SI"/>
        </w:rPr>
        <w:t>Generalno obnovo dveh dodajalnikov premoga na kotlu 3</w:t>
      </w:r>
      <w:r w:rsidR="00763D74">
        <w:rPr>
          <w:rFonts w:ascii="Tahoma" w:eastAsia="Times New Roman" w:hAnsi="Tahoma" w:cs="Tahoma"/>
          <w:b/>
          <w:noProof/>
          <w:lang w:eastAsia="sl-SI"/>
        </w:rPr>
        <w:t xml:space="preserve"> za naslednji sklop</w:t>
      </w:r>
      <w:r w:rsidR="00763D74" w:rsidRPr="007D6B17">
        <w:rPr>
          <w:rFonts w:ascii="Tahoma" w:eastAsia="Times New Roman" w:hAnsi="Tahoma" w:cs="Tahoma"/>
          <w:b/>
          <w:noProof/>
          <w:sz w:val="18"/>
          <w:lang w:eastAsia="sl-SI"/>
        </w:rPr>
        <w:t>:</w:t>
      </w:r>
    </w:p>
    <w:p w14:paraId="5C95ED6F" w14:textId="31BF3028" w:rsidR="00763D74" w:rsidRPr="008A6A06" w:rsidRDefault="0093700B" w:rsidP="00E67083">
      <w:pPr>
        <w:keepNext/>
        <w:keepLines/>
        <w:spacing w:after="0" w:line="240" w:lineRule="auto"/>
        <w:jc w:val="center"/>
        <w:rPr>
          <w:rFonts w:ascii="Tahoma" w:hAnsi="Tahoma" w:cs="Tahoma"/>
          <w:b/>
          <w:bCs/>
          <w:noProof/>
        </w:rPr>
      </w:pPr>
      <w:r>
        <w:rPr>
          <w:rFonts w:ascii="Tahoma" w:eastAsia="Times New Roman" w:hAnsi="Tahoma" w:cs="Tahoma"/>
          <w:b/>
          <w:lang w:eastAsia="sl-SI"/>
        </w:rPr>
        <w:t>2</w:t>
      </w:r>
      <w:r w:rsidR="00763D74">
        <w:rPr>
          <w:rFonts w:ascii="Tahoma" w:eastAsia="Times New Roman" w:hAnsi="Tahoma" w:cs="Tahoma"/>
          <w:b/>
          <w:lang w:eastAsia="sl-SI"/>
        </w:rPr>
        <w:t xml:space="preserve">. sklop: </w:t>
      </w:r>
      <w:r w:rsidRPr="0093700B">
        <w:rPr>
          <w:rFonts w:ascii="Tahoma" w:eastAsia="Times New Roman" w:hAnsi="Tahoma" w:cs="Tahoma"/>
          <w:b/>
          <w:lang w:eastAsia="sl-SI"/>
        </w:rPr>
        <w:t xml:space="preserve">Izvedba </w:t>
      </w:r>
      <w:r w:rsidR="009D6DDF">
        <w:rPr>
          <w:rFonts w:ascii="Tahoma" w:eastAsia="Times New Roman" w:hAnsi="Tahoma" w:cs="Tahoma"/>
          <w:b/>
          <w:lang w:eastAsia="sl-SI"/>
        </w:rPr>
        <w:t>del</w:t>
      </w:r>
      <w:r w:rsidR="009D6DDF" w:rsidRPr="0093700B">
        <w:rPr>
          <w:rFonts w:ascii="Tahoma" w:eastAsia="Times New Roman" w:hAnsi="Tahoma" w:cs="Tahoma"/>
          <w:b/>
          <w:lang w:eastAsia="sl-SI"/>
        </w:rPr>
        <w:t xml:space="preserve"> </w:t>
      </w:r>
      <w:r w:rsidRPr="0093700B">
        <w:rPr>
          <w:rFonts w:ascii="Tahoma" w:eastAsia="Times New Roman" w:hAnsi="Tahoma" w:cs="Tahoma"/>
          <w:b/>
          <w:lang w:eastAsia="sl-SI"/>
        </w:rPr>
        <w:t>(demontaža in montaža materiala)</w:t>
      </w:r>
    </w:p>
    <w:p w14:paraId="7EC29649" w14:textId="77777777" w:rsidR="00763D74" w:rsidRDefault="00763D74" w:rsidP="00E67083">
      <w:pPr>
        <w:keepNext/>
        <w:keepLines/>
        <w:spacing w:after="0" w:line="240" w:lineRule="auto"/>
        <w:rPr>
          <w:rFonts w:ascii="Tahoma" w:eastAsia="Times New Roman" w:hAnsi="Tahoma" w:cs="Tahoma"/>
          <w:lang w:eastAsia="sl-SI"/>
        </w:rPr>
      </w:pPr>
    </w:p>
    <w:p w14:paraId="0A0C5BFE" w14:textId="77777777" w:rsidR="00763D74" w:rsidRDefault="00763D74" w:rsidP="00E67083">
      <w:pPr>
        <w:keepNext/>
        <w:keepLines/>
        <w:spacing w:after="0" w:line="240" w:lineRule="auto"/>
        <w:jc w:val="both"/>
        <w:rPr>
          <w:rFonts w:ascii="Tahoma" w:eastAsia="Times New Roman" w:hAnsi="Tahoma" w:cs="Tahoma"/>
          <w:lang w:eastAsia="sl-SI"/>
        </w:rPr>
      </w:pPr>
    </w:p>
    <w:p w14:paraId="1731E14A" w14:textId="77777777" w:rsidR="00763D74" w:rsidRPr="00EC4317" w:rsidRDefault="00763D74" w:rsidP="00E67083">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ki jo skleneta</w:t>
      </w:r>
    </w:p>
    <w:p w14:paraId="6F9C8854" w14:textId="77777777" w:rsidR="00763D74" w:rsidRPr="00EC4317" w:rsidRDefault="00763D74" w:rsidP="00E67083">
      <w:pPr>
        <w:keepNext/>
        <w:keepLines/>
        <w:spacing w:after="0" w:line="240" w:lineRule="auto"/>
        <w:ind w:left="1701" w:hanging="1701"/>
        <w:jc w:val="both"/>
        <w:rPr>
          <w:rFonts w:ascii="Tahoma" w:eastAsia="Times New Roman" w:hAnsi="Tahoma" w:cs="Tahoma"/>
          <w:b/>
          <w:lang w:eastAsia="sl-SI"/>
        </w:rPr>
      </w:pPr>
    </w:p>
    <w:p w14:paraId="63270469" w14:textId="77777777" w:rsidR="00763D74" w:rsidRDefault="00763D74" w:rsidP="00E67083">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6AE120C2" w14:textId="77777777" w:rsidR="00763D74" w:rsidRPr="00F75079" w:rsidRDefault="00763D74" w:rsidP="00E67083">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59B2B2E7" w14:textId="77777777" w:rsidR="00763D74" w:rsidRPr="00F75079" w:rsidRDefault="00763D74" w:rsidP="00E67083">
      <w:pPr>
        <w:keepNext/>
        <w:keepLines/>
        <w:spacing w:after="0" w:line="240" w:lineRule="auto"/>
        <w:jc w:val="both"/>
        <w:rPr>
          <w:rFonts w:ascii="Tahoma" w:eastAsia="Times New Roman" w:hAnsi="Tahoma" w:cs="Tahoma"/>
          <w:lang w:eastAsia="sl-SI"/>
        </w:rPr>
      </w:pPr>
    </w:p>
    <w:p w14:paraId="37862EA5" w14:textId="77777777" w:rsidR="00763D74" w:rsidRPr="00F75079" w:rsidRDefault="00763D74" w:rsidP="00E67083">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31B84AE8" w14:textId="77777777" w:rsidR="00763D74" w:rsidRPr="00F75079" w:rsidRDefault="00763D74" w:rsidP="00E67083">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061E6D64" w14:textId="77777777" w:rsidR="00763D74" w:rsidRPr="00F75079" w:rsidRDefault="00763D74" w:rsidP="00E67083">
      <w:pPr>
        <w:keepNext/>
        <w:keepLines/>
        <w:tabs>
          <w:tab w:val="left" w:pos="1843"/>
        </w:tabs>
        <w:spacing w:after="0" w:line="240" w:lineRule="auto"/>
        <w:ind w:left="1701" w:hanging="1701"/>
        <w:jc w:val="both"/>
        <w:rPr>
          <w:rFonts w:ascii="Tahoma" w:eastAsia="Times New Roman" w:hAnsi="Tahoma" w:cs="Tahoma"/>
          <w:b/>
          <w:lang w:eastAsia="sl-SI"/>
        </w:rPr>
      </w:pPr>
    </w:p>
    <w:p w14:paraId="58575744" w14:textId="77777777" w:rsidR="00763D74" w:rsidRPr="00F75079" w:rsidRDefault="00763D74" w:rsidP="00E67083">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29BB9F8D" w14:textId="77777777" w:rsidR="00763D74" w:rsidRPr="00F75079" w:rsidRDefault="00763D74" w:rsidP="00E67083">
      <w:pPr>
        <w:keepNext/>
        <w:keepLines/>
        <w:tabs>
          <w:tab w:val="left" w:pos="1702"/>
        </w:tabs>
        <w:spacing w:after="0" w:line="240" w:lineRule="auto"/>
        <w:jc w:val="both"/>
        <w:rPr>
          <w:rFonts w:ascii="Tahoma" w:eastAsia="Times New Roman" w:hAnsi="Tahoma" w:cs="Tahoma"/>
          <w:b/>
          <w:lang w:eastAsia="sl-SI"/>
        </w:rPr>
      </w:pPr>
    </w:p>
    <w:p w14:paraId="1DE4A184" w14:textId="77777777" w:rsidR="00763D74" w:rsidRPr="00F75079" w:rsidRDefault="00763D74" w:rsidP="00E67083">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67150EC1" w14:textId="77777777" w:rsidR="00763D74" w:rsidRPr="00F75079" w:rsidRDefault="00763D74"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2DE3FF18" w14:textId="77777777" w:rsidR="00763D74" w:rsidRPr="00F75079" w:rsidRDefault="00763D74" w:rsidP="00E67083">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1EBE14A9" w14:textId="77777777" w:rsidR="00763D74" w:rsidRPr="00F75079" w:rsidRDefault="00763D74"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7D2B622B" w14:textId="77777777" w:rsidR="00763D74" w:rsidRPr="00F75079" w:rsidRDefault="00763D74"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04621678" w14:textId="77777777" w:rsidR="00763D74" w:rsidRPr="00F75079" w:rsidRDefault="00763D74" w:rsidP="00E67083">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42049D09" w14:textId="77777777" w:rsidR="00763D74" w:rsidRDefault="00763D74" w:rsidP="00E67083">
      <w:pPr>
        <w:keepNext/>
        <w:keepLines/>
        <w:tabs>
          <w:tab w:val="left" w:pos="709"/>
          <w:tab w:val="left" w:pos="1702"/>
        </w:tabs>
        <w:spacing w:after="0" w:line="240" w:lineRule="auto"/>
        <w:jc w:val="both"/>
        <w:rPr>
          <w:rFonts w:ascii="Tahoma" w:eastAsia="Times New Roman" w:hAnsi="Tahoma" w:cs="Tahoma"/>
          <w:lang w:eastAsia="sl-SI"/>
        </w:rPr>
      </w:pPr>
    </w:p>
    <w:p w14:paraId="460938E3" w14:textId="77777777" w:rsidR="00763D74" w:rsidRPr="00EC4317" w:rsidRDefault="00763D74" w:rsidP="00E67083">
      <w:pPr>
        <w:keepNext/>
        <w:keepLines/>
        <w:tabs>
          <w:tab w:val="left" w:pos="709"/>
          <w:tab w:val="left" w:pos="1702"/>
        </w:tabs>
        <w:spacing w:after="0" w:line="240" w:lineRule="auto"/>
        <w:jc w:val="both"/>
        <w:rPr>
          <w:rFonts w:ascii="Tahoma" w:eastAsia="Times New Roman" w:hAnsi="Tahoma" w:cs="Tahoma"/>
          <w:lang w:eastAsia="sl-SI"/>
        </w:rPr>
      </w:pPr>
    </w:p>
    <w:p w14:paraId="6AD83567" w14:textId="77777777" w:rsidR="00763D74" w:rsidRPr="00EC4317" w:rsidRDefault="00763D74" w:rsidP="00E67083">
      <w:pPr>
        <w:keepNext/>
        <w:keepLines/>
        <w:tabs>
          <w:tab w:val="left" w:pos="709"/>
          <w:tab w:val="left" w:pos="1702"/>
        </w:tabs>
        <w:spacing w:after="0" w:line="240" w:lineRule="auto"/>
        <w:jc w:val="both"/>
        <w:rPr>
          <w:rFonts w:ascii="Tahoma" w:eastAsia="Times New Roman" w:hAnsi="Tahoma" w:cs="Tahoma"/>
          <w:lang w:eastAsia="sl-SI"/>
        </w:rPr>
      </w:pPr>
    </w:p>
    <w:p w14:paraId="0385A190" w14:textId="77777777" w:rsidR="00763D74" w:rsidRPr="0089504D" w:rsidRDefault="00763D74" w:rsidP="00E67083">
      <w:pPr>
        <w:keepNext/>
        <w:keepLines/>
        <w:numPr>
          <w:ilvl w:val="0"/>
          <w:numId w:val="63"/>
        </w:numPr>
        <w:spacing w:after="0" w:line="240" w:lineRule="auto"/>
        <w:jc w:val="center"/>
        <w:rPr>
          <w:rFonts w:ascii="Tahoma" w:eastAsia="Times New Roman" w:hAnsi="Tahoma" w:cs="Tahoma"/>
          <w:b/>
          <w:lang w:eastAsia="sl-SI"/>
        </w:rPr>
      </w:pPr>
      <w:r w:rsidRPr="0089504D">
        <w:rPr>
          <w:rFonts w:ascii="Tahoma" w:eastAsia="Times New Roman" w:hAnsi="Tahoma" w:cs="Tahoma"/>
          <w:b/>
          <w:lang w:eastAsia="sl-SI"/>
        </w:rPr>
        <w:t>UVODNE DOLOČBE</w:t>
      </w:r>
    </w:p>
    <w:p w14:paraId="3893CF94" w14:textId="77777777" w:rsidR="00763D74" w:rsidRPr="00EC4317" w:rsidRDefault="00763D74" w:rsidP="00E67083">
      <w:pPr>
        <w:keepNext/>
        <w:keepLines/>
        <w:spacing w:after="0" w:line="240" w:lineRule="auto"/>
        <w:jc w:val="center"/>
        <w:rPr>
          <w:rFonts w:ascii="Tahoma" w:hAnsi="Tahoma" w:cs="Tahoma"/>
          <w:b/>
        </w:rPr>
      </w:pPr>
    </w:p>
    <w:p w14:paraId="198F386F" w14:textId="77777777" w:rsidR="00763D74" w:rsidRPr="006D1AA0"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6D1AA0">
        <w:rPr>
          <w:rFonts w:ascii="Tahoma" w:eastAsia="Times New Roman" w:hAnsi="Tahoma" w:cs="Tahoma"/>
          <w:lang w:eastAsia="sl-SI"/>
        </w:rPr>
        <w:t>člen</w:t>
      </w:r>
    </w:p>
    <w:p w14:paraId="2674C1BC" w14:textId="77777777" w:rsidR="00763D74" w:rsidRPr="00EC4317" w:rsidRDefault="00763D74" w:rsidP="00E67083">
      <w:pPr>
        <w:keepNext/>
        <w:keepLines/>
        <w:spacing w:after="0" w:line="240" w:lineRule="auto"/>
        <w:jc w:val="both"/>
        <w:rPr>
          <w:rFonts w:ascii="Tahoma" w:eastAsia="Times New Roman" w:hAnsi="Tahoma" w:cs="Tahoma"/>
          <w:lang w:eastAsia="sl-SI"/>
        </w:rPr>
      </w:pPr>
    </w:p>
    <w:p w14:paraId="683900BE" w14:textId="689FBB27" w:rsidR="00763D74" w:rsidRPr="00EC4317" w:rsidRDefault="00763D74" w:rsidP="00E67083">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Pogodbeni stranki </w:t>
      </w:r>
      <w:r>
        <w:rPr>
          <w:rFonts w:ascii="Tahoma" w:eastAsia="Times New Roman" w:hAnsi="Tahoma" w:cs="Tahoma"/>
          <w:lang w:eastAsia="sl-SI"/>
        </w:rPr>
        <w:t xml:space="preserve">uvodoma sporazumno </w:t>
      </w:r>
      <w:r w:rsidRPr="00EC4317">
        <w:rPr>
          <w:rFonts w:ascii="Tahoma" w:eastAsia="Times New Roman" w:hAnsi="Tahoma" w:cs="Tahoma"/>
          <w:lang w:eastAsia="sl-SI"/>
        </w:rPr>
        <w:t>ugotavljata, da je</w:t>
      </w:r>
      <w:r w:rsidRPr="00E360E6">
        <w:t xml:space="preserve"> </w:t>
      </w:r>
      <w:r w:rsidRPr="00E360E6">
        <w:rPr>
          <w:rFonts w:ascii="Tahoma" w:eastAsia="Times New Roman" w:hAnsi="Tahoma" w:cs="Tahoma"/>
          <w:lang w:eastAsia="sl-SI"/>
        </w:rPr>
        <w:t xml:space="preserve">JAVNI HOLDING Ljubljana, d.o.o., </w:t>
      </w:r>
      <w:r w:rsidRPr="001B36F2">
        <w:rPr>
          <w:rFonts w:ascii="Tahoma" w:eastAsia="Times New Roman" w:hAnsi="Tahoma" w:cs="Tahoma"/>
          <w:lang w:eastAsia="sl-SI"/>
        </w:rPr>
        <w:t xml:space="preserve">Verovškova ulica 70, Ljubljana, na podlagi pooblastila naročnika izvedel postopek oddaje javnega naročila št. </w:t>
      </w:r>
      <w:r w:rsidR="0004557F">
        <w:rPr>
          <w:rFonts w:ascii="Tahoma" w:eastAsia="Times New Roman" w:hAnsi="Tahoma" w:cs="Tahoma"/>
          <w:lang w:eastAsia="sl-SI"/>
        </w:rPr>
        <w:t>JPE-SPV-182/21</w:t>
      </w:r>
      <w:r>
        <w:rPr>
          <w:rFonts w:ascii="Tahoma" w:eastAsia="Times New Roman" w:hAnsi="Tahoma" w:cs="Tahoma"/>
          <w:lang w:eastAsia="sl-SI"/>
        </w:rPr>
        <w:t xml:space="preserve"> </w:t>
      </w:r>
      <w:r w:rsidRPr="001B36F2">
        <w:rPr>
          <w:rFonts w:ascii="Tahoma" w:eastAsia="Times New Roman" w:hAnsi="Tahoma" w:cs="Tahoma"/>
          <w:lang w:eastAsia="sl-SI"/>
        </w:rPr>
        <w:t>po postopku oddaje naročila male vrednosti, v skladu s 47. členom Zakona o javnem naročanju (</w:t>
      </w:r>
      <w:r w:rsidRPr="001D7386">
        <w:rPr>
          <w:rFonts w:ascii="Tahoma" w:eastAsia="Times New Roman" w:hAnsi="Tahoma" w:cs="Tahoma"/>
          <w:lang w:eastAsia="sl-SI"/>
        </w:rPr>
        <w:t>Ur. l. RS, št. 91/15</w:t>
      </w:r>
      <w:r>
        <w:rPr>
          <w:rFonts w:ascii="Tahoma" w:eastAsia="Times New Roman" w:hAnsi="Tahoma" w:cs="Tahoma"/>
          <w:lang w:eastAsia="sl-SI"/>
        </w:rPr>
        <w:t xml:space="preserve"> s spremembami</w:t>
      </w:r>
      <w:r w:rsidRPr="001B36F2">
        <w:rPr>
          <w:rFonts w:ascii="Tahoma" w:eastAsia="Times New Roman" w:hAnsi="Tahoma" w:cs="Tahoma"/>
          <w:lang w:eastAsia="sl-SI"/>
        </w:rPr>
        <w:t>; v nadaljnjem besedilu: ZJN-3), ki je bilo objavljeno na Portalu javnih naročil dne ……………</w:t>
      </w:r>
      <w:r>
        <w:rPr>
          <w:rFonts w:ascii="Tahoma" w:eastAsia="Times New Roman" w:hAnsi="Tahoma" w:cs="Tahoma"/>
          <w:lang w:eastAsia="sl-SI"/>
        </w:rPr>
        <w:t xml:space="preserve">……………, </w:t>
      </w:r>
      <w:r w:rsidRPr="001B36F2">
        <w:rPr>
          <w:rFonts w:ascii="Tahoma" w:eastAsia="Times New Roman" w:hAnsi="Tahoma" w:cs="Tahoma"/>
          <w:lang w:eastAsia="sl-SI"/>
        </w:rPr>
        <w:t xml:space="preserve">pod št. objave </w:t>
      </w:r>
      <w:r>
        <w:rPr>
          <w:rFonts w:ascii="Tahoma" w:eastAsia="Times New Roman" w:hAnsi="Tahoma" w:cs="Tahoma"/>
          <w:lang w:eastAsia="sl-SI"/>
        </w:rPr>
        <w:t>JN</w:t>
      </w:r>
      <w:r w:rsidRPr="001B36F2">
        <w:rPr>
          <w:rFonts w:ascii="Tahoma" w:eastAsia="Times New Roman" w:hAnsi="Tahoma" w:cs="Tahoma"/>
          <w:lang w:eastAsia="sl-SI"/>
        </w:rPr>
        <w:t>………/20</w:t>
      </w:r>
      <w:r>
        <w:rPr>
          <w:rFonts w:ascii="Tahoma" w:eastAsia="Times New Roman" w:hAnsi="Tahoma" w:cs="Tahoma"/>
          <w:lang w:eastAsia="sl-SI"/>
        </w:rPr>
        <w:t xml:space="preserve">21-___ </w:t>
      </w:r>
      <w:r w:rsidRPr="001B36F2">
        <w:rPr>
          <w:rFonts w:ascii="Tahoma" w:eastAsia="Times New Roman" w:hAnsi="Tahoma" w:cs="Tahoma"/>
          <w:lang w:eastAsia="sl-SI"/>
        </w:rPr>
        <w:t>z namenom sklenitve pogodbe za »</w:t>
      </w:r>
      <w:r w:rsidR="00A616A9">
        <w:rPr>
          <w:rFonts w:ascii="Tahoma" w:eastAsia="Times New Roman" w:hAnsi="Tahoma" w:cs="Tahoma"/>
          <w:lang w:eastAsia="sl-SI"/>
        </w:rPr>
        <w:t>Generalno obnovo dveh dodajalnikov premoga na kotlu 3</w:t>
      </w:r>
      <w:r w:rsidRPr="008A6A06">
        <w:rPr>
          <w:rFonts w:ascii="Tahoma" w:eastAsia="Times New Roman" w:hAnsi="Tahoma" w:cs="Tahoma"/>
          <w:lang w:eastAsia="sl-SI"/>
        </w:rPr>
        <w:t xml:space="preserve"> za </w:t>
      </w:r>
      <w:r w:rsidR="0093700B">
        <w:rPr>
          <w:rFonts w:ascii="Tahoma" w:eastAsia="Times New Roman" w:hAnsi="Tahoma" w:cs="Tahoma"/>
          <w:lang w:eastAsia="sl-SI"/>
        </w:rPr>
        <w:t>2</w:t>
      </w:r>
      <w:r w:rsidRPr="008A6A06">
        <w:rPr>
          <w:rFonts w:ascii="Tahoma" w:eastAsia="Times New Roman" w:hAnsi="Tahoma" w:cs="Tahoma"/>
          <w:lang w:eastAsia="sl-SI"/>
        </w:rPr>
        <w:t xml:space="preserve">. sklop: </w:t>
      </w:r>
      <w:r w:rsidR="0093700B" w:rsidRPr="0093700B">
        <w:rPr>
          <w:rFonts w:ascii="Tahoma" w:eastAsia="Times New Roman" w:hAnsi="Tahoma" w:cs="Tahoma"/>
          <w:lang w:eastAsia="sl-SI"/>
        </w:rPr>
        <w:t xml:space="preserve">Izvedba </w:t>
      </w:r>
      <w:r w:rsidR="009D6DDF">
        <w:rPr>
          <w:rFonts w:ascii="Tahoma" w:eastAsia="Times New Roman" w:hAnsi="Tahoma" w:cs="Tahoma"/>
          <w:lang w:eastAsia="sl-SI"/>
        </w:rPr>
        <w:t>del</w:t>
      </w:r>
      <w:r w:rsidR="009D6DDF" w:rsidRPr="0093700B">
        <w:rPr>
          <w:rFonts w:ascii="Tahoma" w:eastAsia="Times New Roman" w:hAnsi="Tahoma" w:cs="Tahoma"/>
          <w:lang w:eastAsia="sl-SI"/>
        </w:rPr>
        <w:t xml:space="preserve"> </w:t>
      </w:r>
      <w:r w:rsidR="0093700B" w:rsidRPr="0093700B">
        <w:rPr>
          <w:rFonts w:ascii="Tahoma" w:eastAsia="Times New Roman" w:hAnsi="Tahoma" w:cs="Tahoma"/>
          <w:lang w:eastAsia="sl-SI"/>
        </w:rPr>
        <w:t>(demontaža in montaža materiala)</w:t>
      </w:r>
      <w:r w:rsidRPr="00D77E33">
        <w:rPr>
          <w:rFonts w:ascii="Tahoma" w:eastAsia="Times New Roman" w:hAnsi="Tahoma" w:cs="Tahoma"/>
          <w:lang w:eastAsia="sl-SI"/>
        </w:rPr>
        <w:t>«, v katerem je naročnik izvajalca izbral na podlagi</w:t>
      </w:r>
      <w:r>
        <w:rPr>
          <w:rFonts w:ascii="Tahoma" w:eastAsia="Times New Roman" w:hAnsi="Tahoma" w:cs="Tahoma"/>
          <w:lang w:eastAsia="sl-SI"/>
        </w:rPr>
        <w:t xml:space="preserve"> ekonomsko </w:t>
      </w:r>
      <w:r w:rsidRPr="00D77E33">
        <w:rPr>
          <w:rFonts w:ascii="Tahoma" w:eastAsia="Times New Roman" w:hAnsi="Tahoma" w:cs="Tahoma"/>
          <w:lang w:eastAsia="sl-SI"/>
        </w:rPr>
        <w:t xml:space="preserve">najugodnejše ponudbe in na podlagi pogojev, opredeljenih v razpisni dokumentaciji naročnika št. </w:t>
      </w:r>
      <w:r w:rsidR="0004557F">
        <w:rPr>
          <w:rFonts w:ascii="Tahoma" w:eastAsia="Times New Roman" w:hAnsi="Tahoma" w:cs="Tahoma"/>
          <w:lang w:eastAsia="sl-SI"/>
        </w:rPr>
        <w:t>JPE-SPV-182/21</w:t>
      </w:r>
      <w:r>
        <w:rPr>
          <w:rFonts w:ascii="Tahoma" w:eastAsia="Times New Roman" w:hAnsi="Tahoma" w:cs="Tahoma"/>
          <w:lang w:eastAsia="sl-SI"/>
        </w:rPr>
        <w:t>,</w:t>
      </w:r>
      <w:r w:rsidRPr="00D77E33">
        <w:rPr>
          <w:rFonts w:ascii="Tahoma" w:eastAsia="Times New Roman" w:hAnsi="Tahoma" w:cs="Tahoma"/>
          <w:lang w:eastAsia="sl-SI"/>
        </w:rPr>
        <w:t xml:space="preserve"> in sicer za obdobje </w:t>
      </w:r>
      <w:r w:rsidRPr="006E3B64">
        <w:rPr>
          <w:rFonts w:ascii="Tahoma" w:eastAsia="Times New Roman" w:hAnsi="Tahoma" w:cs="Tahoma"/>
          <w:lang w:eastAsia="sl-SI"/>
        </w:rPr>
        <w:t xml:space="preserve">od datuma podpisa pogodbe s strani obeh </w:t>
      </w:r>
      <w:r w:rsidRPr="004D3515">
        <w:rPr>
          <w:rFonts w:ascii="Tahoma" w:eastAsia="Times New Roman" w:hAnsi="Tahoma" w:cs="Tahoma"/>
          <w:lang w:eastAsia="sl-SI"/>
        </w:rPr>
        <w:t xml:space="preserve">pogodbenih strank in pod pogojem iz </w:t>
      </w:r>
      <w:r w:rsidR="00FA76B0">
        <w:rPr>
          <w:rFonts w:ascii="Tahoma" w:eastAsia="Times New Roman" w:hAnsi="Tahoma" w:cs="Tahoma"/>
          <w:lang w:eastAsia="sl-SI"/>
        </w:rPr>
        <w:t>14</w:t>
      </w:r>
      <w:r w:rsidRPr="004D3515">
        <w:rPr>
          <w:rFonts w:ascii="Tahoma" w:eastAsia="Times New Roman" w:hAnsi="Tahoma" w:cs="Tahoma"/>
          <w:lang w:eastAsia="sl-SI"/>
        </w:rPr>
        <w:t>. člena te pogodbe, do izpolnitve vseh obveznosti iz</w:t>
      </w:r>
      <w:r w:rsidRPr="00D77E33">
        <w:rPr>
          <w:rFonts w:ascii="Tahoma" w:eastAsia="Times New Roman" w:hAnsi="Tahoma" w:cs="Tahoma"/>
          <w:lang w:eastAsia="sl-SI"/>
        </w:rPr>
        <w:t xml:space="preserve"> pogodbe.</w:t>
      </w:r>
    </w:p>
    <w:p w14:paraId="6DDE62BF" w14:textId="77777777" w:rsidR="00763D74" w:rsidRPr="00EC4317" w:rsidRDefault="00763D74" w:rsidP="00E67083">
      <w:pPr>
        <w:keepNext/>
        <w:keepLines/>
        <w:spacing w:after="0" w:line="240" w:lineRule="auto"/>
        <w:jc w:val="both"/>
        <w:rPr>
          <w:rFonts w:ascii="Tahoma" w:hAnsi="Tahoma" w:cs="Tahoma"/>
          <w:b/>
        </w:rPr>
      </w:pPr>
    </w:p>
    <w:p w14:paraId="077F1E8B" w14:textId="77777777" w:rsidR="00763D74" w:rsidRPr="00EC4317" w:rsidRDefault="00763D74" w:rsidP="00E67083">
      <w:pPr>
        <w:pStyle w:val="Telobesedila"/>
        <w:keepNext/>
        <w:keepLines/>
        <w:widowControl/>
        <w:rPr>
          <w:rFonts w:ascii="Tahoma" w:hAnsi="Tahoma" w:cs="Tahoma"/>
          <w:b w:val="0"/>
          <w:sz w:val="22"/>
          <w:szCs w:val="22"/>
        </w:rPr>
      </w:pPr>
      <w:r w:rsidRPr="00EC4317">
        <w:rPr>
          <w:rFonts w:ascii="Tahoma" w:hAnsi="Tahoma" w:cs="Tahoma"/>
          <w:b w:val="0"/>
          <w:sz w:val="22"/>
          <w:szCs w:val="22"/>
        </w:rPr>
        <w:t>S to pogodbo se naročnik in izvajalec dogovorita o pogojih izvajanja predmeta</w:t>
      </w:r>
      <w:r>
        <w:rPr>
          <w:rFonts w:ascii="Tahoma" w:hAnsi="Tahoma" w:cs="Tahoma"/>
          <w:b w:val="0"/>
          <w:sz w:val="22"/>
          <w:szCs w:val="22"/>
          <w:lang w:val="sl-SI"/>
        </w:rPr>
        <w:t xml:space="preserve"> pogodbe</w:t>
      </w:r>
      <w:r w:rsidRPr="00EC4317">
        <w:rPr>
          <w:rFonts w:ascii="Tahoma" w:hAnsi="Tahoma" w:cs="Tahoma"/>
          <w:b w:val="0"/>
          <w:sz w:val="22"/>
          <w:szCs w:val="22"/>
        </w:rPr>
        <w:t>.</w:t>
      </w:r>
    </w:p>
    <w:p w14:paraId="32C3765D" w14:textId="77777777" w:rsidR="00763D74" w:rsidRPr="00EC4317" w:rsidRDefault="00763D74" w:rsidP="00E67083">
      <w:pPr>
        <w:keepNext/>
        <w:keepLines/>
        <w:suppressAutoHyphens/>
        <w:spacing w:after="0" w:line="240" w:lineRule="auto"/>
        <w:jc w:val="both"/>
        <w:rPr>
          <w:rFonts w:ascii="Tahoma" w:eastAsia="Times New Roman" w:hAnsi="Tahoma" w:cs="Tahoma"/>
          <w:b/>
          <w:color w:val="000000"/>
          <w:lang w:eastAsia="sl-SI"/>
        </w:rPr>
      </w:pPr>
    </w:p>
    <w:p w14:paraId="0FA0ACA6" w14:textId="77777777" w:rsidR="00763D74" w:rsidRPr="00C5124B"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Pr>
          <w:rFonts w:ascii="Tahoma" w:hAnsi="Tahoma" w:cs="Tahoma"/>
          <w:b/>
        </w:rPr>
        <w:br w:type="page"/>
      </w:r>
      <w:r w:rsidRPr="00C5124B">
        <w:rPr>
          <w:rFonts w:ascii="Tahoma" w:eastAsia="Times New Roman" w:hAnsi="Tahoma" w:cs="Tahoma"/>
          <w:b/>
          <w:lang w:eastAsia="sl-SI"/>
        </w:rPr>
        <w:lastRenderedPageBreak/>
        <w:t xml:space="preserve"> PREDMET POGODBE</w:t>
      </w:r>
    </w:p>
    <w:p w14:paraId="220C0E22" w14:textId="77777777" w:rsidR="00763D74" w:rsidRPr="00C5124B" w:rsidRDefault="00763D74" w:rsidP="00E67083">
      <w:pPr>
        <w:keepNext/>
        <w:keepLines/>
        <w:tabs>
          <w:tab w:val="left" w:pos="851"/>
          <w:tab w:val="left" w:pos="1702"/>
        </w:tabs>
        <w:spacing w:after="0" w:line="240" w:lineRule="auto"/>
        <w:jc w:val="both"/>
        <w:rPr>
          <w:rFonts w:ascii="Tahoma" w:eastAsia="Times New Roman" w:hAnsi="Tahoma" w:cs="Tahoma"/>
          <w:b/>
          <w:lang w:eastAsia="sl-SI"/>
        </w:rPr>
      </w:pPr>
    </w:p>
    <w:p w14:paraId="4387002C"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2D1E7F50" w14:textId="77777777" w:rsidR="00763D74" w:rsidRPr="00C5124B" w:rsidRDefault="00763D74" w:rsidP="00E67083">
      <w:pPr>
        <w:keepNext/>
        <w:keepLines/>
        <w:tabs>
          <w:tab w:val="left" w:pos="1702"/>
        </w:tabs>
        <w:spacing w:after="0" w:line="240" w:lineRule="auto"/>
        <w:jc w:val="both"/>
        <w:rPr>
          <w:rFonts w:ascii="Tahoma" w:eastAsia="Times New Roman" w:hAnsi="Tahoma" w:cs="Tahoma"/>
          <w:lang w:eastAsia="sl-SI"/>
        </w:rPr>
      </w:pPr>
    </w:p>
    <w:p w14:paraId="0606E60D" w14:textId="3C1EE498" w:rsidR="00763D74" w:rsidRPr="00B851D9" w:rsidRDefault="00763D74" w:rsidP="00E67083">
      <w:pPr>
        <w:keepNext/>
        <w:keepLines/>
        <w:spacing w:after="0" w:line="240" w:lineRule="auto"/>
        <w:jc w:val="both"/>
        <w:rPr>
          <w:rFonts w:ascii="Tahoma" w:hAnsi="Tahoma" w:cs="Tahoma"/>
          <w:snapToGrid w:val="0"/>
        </w:rPr>
      </w:pPr>
      <w:r>
        <w:rPr>
          <w:rFonts w:ascii="Tahoma" w:hAnsi="Tahoma" w:cs="Tahoma"/>
          <w:bCs/>
        </w:rPr>
        <w:t>Predmet pogodbe je</w:t>
      </w:r>
      <w:r w:rsidR="0093700B">
        <w:rPr>
          <w:rFonts w:ascii="Tahoma" w:hAnsi="Tahoma" w:cs="Tahoma"/>
          <w:bCs/>
        </w:rPr>
        <w:t xml:space="preserve"> i</w:t>
      </w:r>
      <w:r w:rsidR="0093700B" w:rsidRPr="0093700B">
        <w:rPr>
          <w:rFonts w:ascii="Tahoma" w:hAnsi="Tahoma" w:cs="Tahoma"/>
          <w:bCs/>
        </w:rPr>
        <w:t xml:space="preserve">zvedba </w:t>
      </w:r>
      <w:r w:rsidR="009D6DDF">
        <w:rPr>
          <w:rFonts w:ascii="Tahoma" w:hAnsi="Tahoma" w:cs="Tahoma"/>
          <w:bCs/>
        </w:rPr>
        <w:t>del</w:t>
      </w:r>
      <w:r w:rsidR="009D6DDF" w:rsidRPr="0093700B">
        <w:rPr>
          <w:rFonts w:ascii="Tahoma" w:hAnsi="Tahoma" w:cs="Tahoma"/>
          <w:bCs/>
        </w:rPr>
        <w:t xml:space="preserve"> </w:t>
      </w:r>
      <w:r w:rsidR="0093700B" w:rsidRPr="0093700B">
        <w:rPr>
          <w:rFonts w:ascii="Tahoma" w:hAnsi="Tahoma" w:cs="Tahoma"/>
          <w:bCs/>
        </w:rPr>
        <w:t xml:space="preserve">(demontaža in montaža materiala) </w:t>
      </w:r>
      <w:r w:rsidRPr="00996E1E">
        <w:rPr>
          <w:rFonts w:ascii="Tahoma" w:hAnsi="Tahoma" w:cs="Tahoma"/>
        </w:rPr>
        <w:t xml:space="preserve">(v nadaljevanju: </w:t>
      </w:r>
      <w:r>
        <w:rPr>
          <w:rFonts w:ascii="Tahoma" w:hAnsi="Tahoma" w:cs="Tahoma"/>
        </w:rPr>
        <w:t>pogodbena dela</w:t>
      </w:r>
      <w:r w:rsidRPr="00996E1E">
        <w:rPr>
          <w:rFonts w:ascii="Tahoma" w:hAnsi="Tahoma" w:cs="Tahoma"/>
        </w:rPr>
        <w:t xml:space="preserve">), v skladu s tehnično specifikacijo, </w:t>
      </w:r>
      <w:r w:rsidRPr="00996E1E">
        <w:rPr>
          <w:rFonts w:ascii="Tahoma" w:hAnsi="Tahoma" w:cs="Tahoma"/>
          <w:snapToGrid w:val="0"/>
        </w:rPr>
        <w:t xml:space="preserve">kot je to opredeljeno v razpisni dokumentaciji </w:t>
      </w:r>
      <w:r w:rsidRPr="000C7C0F">
        <w:rPr>
          <w:rFonts w:ascii="Tahoma" w:hAnsi="Tahoma" w:cs="Tahoma"/>
          <w:snapToGrid w:val="0"/>
        </w:rPr>
        <w:t xml:space="preserve">naročnika št. </w:t>
      </w:r>
      <w:r w:rsidR="0004557F">
        <w:rPr>
          <w:rFonts w:ascii="Tahoma" w:hAnsi="Tahoma" w:cs="Tahoma"/>
          <w:snapToGrid w:val="0"/>
        </w:rPr>
        <w:t>JPE-SPV-182/21</w:t>
      </w:r>
      <w:r w:rsidRPr="000C7C0F">
        <w:rPr>
          <w:rFonts w:ascii="Tahoma" w:hAnsi="Tahoma" w:cs="Tahoma"/>
          <w:snapToGrid w:val="0"/>
        </w:rPr>
        <w:t xml:space="preserve"> (v nadaljevanju: razpisna dokumentacija),</w:t>
      </w:r>
      <w:r>
        <w:rPr>
          <w:rFonts w:ascii="Tahoma" w:hAnsi="Tahoma" w:cs="Tahoma"/>
          <w:snapToGrid w:val="0"/>
        </w:rPr>
        <w:t xml:space="preserve"> </w:t>
      </w:r>
      <w:r w:rsidRPr="006722EA">
        <w:rPr>
          <w:rFonts w:ascii="Tahoma" w:hAnsi="Tahoma" w:cs="Tahoma"/>
        </w:rPr>
        <w:t xml:space="preserve">na podlagi ponudbe izvajalca št. ____________ z dne _______________, na podlagi ponudbe </w:t>
      </w:r>
      <w:r>
        <w:rPr>
          <w:rFonts w:ascii="Tahoma" w:hAnsi="Tahoma" w:cs="Tahoma"/>
        </w:rPr>
        <w:t xml:space="preserve">izvajalca </w:t>
      </w:r>
      <w:r w:rsidRPr="006722EA">
        <w:rPr>
          <w:rFonts w:ascii="Tahoma" w:hAnsi="Tahoma" w:cs="Tahoma"/>
        </w:rPr>
        <w:t xml:space="preserve">št. ______________ podane na neposrednih pogajanjih dne __________, ki je priloga št. 1 te </w:t>
      </w:r>
      <w:r w:rsidRPr="00B5769A">
        <w:rPr>
          <w:rFonts w:ascii="Tahoma" w:hAnsi="Tahoma" w:cs="Tahoma"/>
        </w:rPr>
        <w:t xml:space="preserve">pogodbe (v nadaljevanju: ponudba izvajalca) </w:t>
      </w:r>
      <w:r w:rsidRPr="006722EA">
        <w:rPr>
          <w:rFonts w:ascii="Tahoma" w:hAnsi="Tahoma" w:cs="Tahoma"/>
        </w:rPr>
        <w:t>in na podlagi ponudbenega predračuna izvajalca št.: ______</w:t>
      </w:r>
      <w:r>
        <w:rPr>
          <w:rFonts w:ascii="Tahoma" w:hAnsi="Tahoma" w:cs="Tahoma"/>
        </w:rPr>
        <w:t xml:space="preserve"> </w:t>
      </w:r>
      <w:r w:rsidRPr="006722EA">
        <w:rPr>
          <w:rFonts w:ascii="Tahoma" w:hAnsi="Tahoma" w:cs="Tahoma"/>
        </w:rPr>
        <w:t>z dne:</w:t>
      </w:r>
      <w:r>
        <w:rPr>
          <w:rFonts w:ascii="Tahoma" w:hAnsi="Tahoma" w:cs="Tahoma"/>
        </w:rPr>
        <w:t xml:space="preserve"> </w:t>
      </w:r>
      <w:r w:rsidRPr="006722EA">
        <w:rPr>
          <w:rFonts w:ascii="Tahoma" w:hAnsi="Tahoma" w:cs="Tahoma"/>
        </w:rPr>
        <w:t>______, ki je priloga št. 2 te pogodbe (v nadaljevanju: ponudbeni predračun izvajalca)</w:t>
      </w:r>
      <w:r w:rsidRPr="003F4255">
        <w:rPr>
          <w:rFonts w:ascii="Tahoma" w:hAnsi="Tahoma" w:cs="Tahoma"/>
        </w:rPr>
        <w:t xml:space="preserve"> ter v skladu z vsebino zahtev javnega naročila št. </w:t>
      </w:r>
      <w:r w:rsidR="0004557F">
        <w:rPr>
          <w:rFonts w:ascii="Tahoma" w:hAnsi="Tahoma" w:cs="Tahoma"/>
        </w:rPr>
        <w:t>JPE-SPV-182/21</w:t>
      </w:r>
      <w:r w:rsidRPr="003F4255">
        <w:rPr>
          <w:rFonts w:ascii="Tahoma" w:hAnsi="Tahoma" w:cs="Tahoma"/>
        </w:rPr>
        <w:t>, in sicer vse po pravilih stroke, s skrbnostjo dobrega strokovnjaka ter v skladu s to pogodbo.</w:t>
      </w:r>
    </w:p>
    <w:p w14:paraId="51B426DC" w14:textId="77777777" w:rsidR="00763D74" w:rsidRPr="00C5124B" w:rsidRDefault="00763D74" w:rsidP="00E67083">
      <w:pPr>
        <w:keepNext/>
        <w:keepLines/>
        <w:spacing w:after="0" w:line="240" w:lineRule="auto"/>
        <w:jc w:val="both"/>
        <w:rPr>
          <w:rFonts w:ascii="Tahoma" w:eastAsia="Times New Roman" w:hAnsi="Tahoma" w:cs="Tahoma"/>
          <w:lang w:eastAsia="sl-SI"/>
        </w:rPr>
      </w:pPr>
    </w:p>
    <w:p w14:paraId="15B4F22D" w14:textId="77777777" w:rsidR="000D64F2" w:rsidRPr="000D64F2" w:rsidRDefault="000D64F2" w:rsidP="00E67083">
      <w:pPr>
        <w:keepNext/>
        <w:keepLines/>
        <w:tabs>
          <w:tab w:val="left" w:pos="426"/>
        </w:tabs>
        <w:adjustRightInd w:val="0"/>
        <w:spacing w:after="0" w:line="240" w:lineRule="auto"/>
        <w:jc w:val="both"/>
        <w:textAlignment w:val="baseline"/>
        <w:rPr>
          <w:rFonts w:ascii="Tahoma" w:eastAsia="Times New Roman" w:hAnsi="Tahoma" w:cs="Tahoma"/>
          <w:lang w:eastAsia="sl-SI"/>
        </w:rPr>
      </w:pPr>
      <w:r w:rsidRPr="000D64F2">
        <w:rPr>
          <w:rFonts w:ascii="Tahoma" w:eastAsia="Times New Roman" w:hAnsi="Tahoma" w:cs="Tahoma"/>
          <w:lang w:eastAsia="sl-SI"/>
        </w:rPr>
        <w:t>Pogodbena dela obsegajo projektiranje, dobavo in montažo strojne opreme in namestitev potrebne programske opreme ter izvedbo del kot so ožičenje, preizkušanje, zagon.</w:t>
      </w:r>
    </w:p>
    <w:p w14:paraId="4AF28F61" w14:textId="77777777" w:rsidR="00763D74" w:rsidRDefault="00763D74" w:rsidP="00E67083">
      <w:pPr>
        <w:keepNext/>
        <w:keepLines/>
        <w:tabs>
          <w:tab w:val="left" w:pos="426"/>
        </w:tabs>
        <w:adjustRightInd w:val="0"/>
        <w:spacing w:after="0" w:line="240" w:lineRule="auto"/>
        <w:jc w:val="both"/>
        <w:textAlignment w:val="baseline"/>
        <w:rPr>
          <w:rFonts w:ascii="Tahoma" w:eastAsia="Times New Roman" w:hAnsi="Tahoma" w:cs="Tahoma"/>
          <w:lang w:eastAsia="sl-SI"/>
        </w:rPr>
      </w:pPr>
    </w:p>
    <w:p w14:paraId="56735481" w14:textId="29740CF5" w:rsidR="00763D74" w:rsidRDefault="00763D74" w:rsidP="00E67083">
      <w:pPr>
        <w:keepNext/>
        <w:keepLines/>
        <w:tabs>
          <w:tab w:val="left" w:pos="426"/>
        </w:tabs>
        <w:adjustRightInd w:val="0"/>
        <w:spacing w:after="0" w:line="240" w:lineRule="auto"/>
        <w:jc w:val="both"/>
        <w:textAlignment w:val="baseline"/>
        <w:rPr>
          <w:rFonts w:ascii="Tahoma" w:eastAsia="Times New Roman" w:hAnsi="Tahoma" w:cs="Tahoma"/>
          <w:lang w:eastAsia="sl-SI"/>
        </w:rPr>
      </w:pPr>
      <w:r w:rsidRPr="00BA4992">
        <w:rPr>
          <w:rFonts w:ascii="Tahoma" w:eastAsia="Times New Roman" w:hAnsi="Tahoma" w:cs="Tahoma"/>
          <w:lang w:eastAsia="sl-SI"/>
        </w:rPr>
        <w:t>Izvajalec zagotavlja naročniku, da bo dobavljeno blago po svoji kvaliteti, tehničnih lastnostih, uporabnosti in vsem ostalem ustrezalo vsem veljavnim predpisom in/ali standardom, po katerih je lahko predmet uporabe v Republiki Sloveniji, ter da bo</w:t>
      </w:r>
      <w:r w:rsidR="002D786E">
        <w:rPr>
          <w:rFonts w:ascii="Tahoma" w:eastAsia="Times New Roman" w:hAnsi="Tahoma" w:cs="Tahoma"/>
          <w:lang w:eastAsia="sl-SI"/>
        </w:rPr>
        <w:t xml:space="preserve"> </w:t>
      </w:r>
      <w:r w:rsidRPr="00BA4992">
        <w:rPr>
          <w:rFonts w:ascii="Tahoma" w:eastAsia="Times New Roman" w:hAnsi="Tahoma" w:cs="Tahoma"/>
          <w:lang w:eastAsia="sl-SI"/>
        </w:rPr>
        <w:t>opremljeno z vsemi potrebnimi navodili, atesti in drugimi listinami v skladu z veljavnimi predpisi Republike Slovenije.</w:t>
      </w:r>
    </w:p>
    <w:p w14:paraId="217DB1A8" w14:textId="77777777" w:rsidR="00763D74" w:rsidRPr="00C5124B" w:rsidRDefault="00763D74" w:rsidP="00E67083">
      <w:pPr>
        <w:keepNext/>
        <w:keepLines/>
        <w:tabs>
          <w:tab w:val="left" w:pos="426"/>
        </w:tabs>
        <w:adjustRightInd w:val="0"/>
        <w:spacing w:after="0" w:line="240" w:lineRule="auto"/>
        <w:jc w:val="both"/>
        <w:textAlignment w:val="baseline"/>
        <w:rPr>
          <w:rFonts w:ascii="Tahoma" w:eastAsia="Times New Roman" w:hAnsi="Tahoma" w:cs="Tahoma"/>
          <w:lang w:eastAsia="sl-SI"/>
        </w:rPr>
      </w:pPr>
    </w:p>
    <w:p w14:paraId="6E1536DF"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3EE6F5BC" w14:textId="77777777" w:rsidR="00763D74" w:rsidRPr="00C5124B" w:rsidRDefault="00763D74" w:rsidP="00E67083">
      <w:pPr>
        <w:keepNext/>
        <w:keepLines/>
        <w:autoSpaceDE w:val="0"/>
        <w:autoSpaceDN w:val="0"/>
        <w:adjustRightInd w:val="0"/>
        <w:spacing w:after="0" w:line="240" w:lineRule="auto"/>
        <w:jc w:val="both"/>
        <w:rPr>
          <w:rFonts w:ascii="Tahoma" w:eastAsia="Times New Roman" w:hAnsi="Tahoma" w:cs="Tahoma"/>
          <w:lang w:eastAsia="sl-SI"/>
        </w:rPr>
      </w:pPr>
    </w:p>
    <w:p w14:paraId="3D6DF65A" w14:textId="77777777" w:rsidR="00763D74" w:rsidRPr="003F4255" w:rsidRDefault="00763D74" w:rsidP="00E67083">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neseznanjenosti s pogoji po tej pogodbi.</w:t>
      </w:r>
    </w:p>
    <w:p w14:paraId="3E90B85B" w14:textId="77777777" w:rsidR="00763D74" w:rsidRPr="003F4255"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0FD56D8" w14:textId="77777777" w:rsidR="00763D74" w:rsidRPr="003F4255"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pogodbenih obveznosti.</w:t>
      </w:r>
    </w:p>
    <w:p w14:paraId="21F989DE" w14:textId="77777777" w:rsidR="00763D74" w:rsidRPr="00C5124B" w:rsidRDefault="00763D74" w:rsidP="00E67083">
      <w:pPr>
        <w:keepNext/>
        <w:keepLines/>
        <w:autoSpaceDE w:val="0"/>
        <w:autoSpaceDN w:val="0"/>
        <w:adjustRightInd w:val="0"/>
        <w:spacing w:after="0" w:line="240" w:lineRule="auto"/>
        <w:jc w:val="both"/>
        <w:rPr>
          <w:rFonts w:ascii="Tahoma" w:eastAsia="Times New Roman" w:hAnsi="Tahoma" w:cs="Tahoma"/>
          <w:lang w:eastAsia="sl-SI"/>
        </w:rPr>
      </w:pPr>
    </w:p>
    <w:p w14:paraId="7D2AC49D" w14:textId="77777777" w:rsidR="00763D74" w:rsidRPr="00C5124B"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POGODBENA VREDNOST</w:t>
      </w:r>
    </w:p>
    <w:p w14:paraId="6CC5B95D" w14:textId="77777777" w:rsidR="00763D74" w:rsidRPr="00C5124B" w:rsidRDefault="00763D74" w:rsidP="00E67083">
      <w:pPr>
        <w:keepNext/>
        <w:keepLines/>
        <w:tabs>
          <w:tab w:val="left" w:pos="851"/>
          <w:tab w:val="left" w:pos="1702"/>
        </w:tabs>
        <w:spacing w:after="0" w:line="240" w:lineRule="auto"/>
        <w:jc w:val="both"/>
        <w:rPr>
          <w:rFonts w:ascii="Tahoma" w:eastAsia="Times New Roman" w:hAnsi="Tahoma" w:cs="Tahoma"/>
          <w:b/>
          <w:lang w:eastAsia="sl-SI"/>
        </w:rPr>
      </w:pPr>
    </w:p>
    <w:p w14:paraId="78650836"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56F90151" w14:textId="77777777" w:rsidR="00763D74" w:rsidRPr="00C5124B" w:rsidRDefault="00763D74" w:rsidP="00E67083">
      <w:pPr>
        <w:keepNext/>
        <w:keepLines/>
        <w:spacing w:after="0" w:line="240" w:lineRule="auto"/>
        <w:jc w:val="both"/>
        <w:rPr>
          <w:rFonts w:ascii="Tahoma" w:eastAsia="Times New Roman" w:hAnsi="Tahoma" w:cs="Tahoma"/>
          <w:lang w:eastAsia="sl-SI"/>
        </w:rPr>
      </w:pPr>
    </w:p>
    <w:p w14:paraId="29B46A73" w14:textId="77777777" w:rsidR="00763D74" w:rsidRDefault="00763D74" w:rsidP="00E67083">
      <w:pPr>
        <w:keepNext/>
        <w:keepLines/>
        <w:spacing w:after="0" w:line="240" w:lineRule="auto"/>
        <w:jc w:val="both"/>
        <w:rPr>
          <w:rFonts w:ascii="Tahoma" w:eastAsia="Times New Roman" w:hAnsi="Tahoma" w:cs="Tahoma"/>
          <w:lang w:eastAsia="sl-SI"/>
        </w:rPr>
      </w:pPr>
      <w:r w:rsidRPr="00D2012E">
        <w:rPr>
          <w:rFonts w:ascii="Tahoma" w:eastAsia="Times New Roman" w:hAnsi="Tahoma" w:cs="Tahoma"/>
          <w:lang w:eastAsia="sl-SI"/>
        </w:rPr>
        <w:t>Pogodbena vrednost</w:t>
      </w:r>
      <w:r>
        <w:rPr>
          <w:rFonts w:ascii="Tahoma" w:eastAsia="Times New Roman" w:hAnsi="Tahoma" w:cs="Tahoma"/>
          <w:lang w:eastAsia="sl-SI"/>
        </w:rPr>
        <w:t xml:space="preserve"> pogodbenih del </w:t>
      </w:r>
      <w:r w:rsidRPr="00D2012E">
        <w:rPr>
          <w:rFonts w:ascii="Tahoma" w:eastAsia="Times New Roman" w:hAnsi="Tahoma" w:cs="Tahoma"/>
          <w:lang w:eastAsia="sl-SI"/>
        </w:rPr>
        <w:t xml:space="preserve">iz 2. </w:t>
      </w:r>
      <w:r>
        <w:rPr>
          <w:rFonts w:ascii="Tahoma" w:eastAsia="Times New Roman" w:hAnsi="Tahoma" w:cs="Tahoma"/>
          <w:lang w:eastAsia="sl-SI"/>
        </w:rPr>
        <w:t>č</w:t>
      </w:r>
      <w:r w:rsidRPr="00D2012E">
        <w:rPr>
          <w:rFonts w:ascii="Tahoma" w:eastAsia="Times New Roman" w:hAnsi="Tahoma" w:cs="Tahoma"/>
          <w:lang w:eastAsia="sl-SI"/>
        </w:rPr>
        <w:t>lena te pogodbe je določena na podlagi ponudbe</w:t>
      </w:r>
      <w:r>
        <w:rPr>
          <w:rFonts w:ascii="Tahoma" w:eastAsia="Times New Roman" w:hAnsi="Tahoma" w:cs="Tahoma"/>
          <w:lang w:eastAsia="sl-SI"/>
        </w:rPr>
        <w:t xml:space="preserve"> izvajalca</w:t>
      </w:r>
      <w:r w:rsidRPr="00D2012E">
        <w:rPr>
          <w:rFonts w:ascii="Tahoma" w:eastAsia="Times New Roman" w:hAnsi="Tahoma" w:cs="Tahoma"/>
          <w:lang w:eastAsia="sl-SI"/>
        </w:rPr>
        <w:t xml:space="preserve"> </w:t>
      </w:r>
      <w:r w:rsidRPr="00B851D9">
        <w:rPr>
          <w:rFonts w:ascii="Tahoma" w:hAnsi="Tahoma" w:cs="Tahoma"/>
          <w:snapToGrid w:val="0"/>
        </w:rPr>
        <w:t>in na podlagi ponudbenega predračuna izvajalca</w:t>
      </w:r>
      <w:r w:rsidRPr="00B851D9">
        <w:rPr>
          <w:rFonts w:ascii="Tahoma" w:hAnsi="Tahoma" w:cs="Tahoma"/>
        </w:rPr>
        <w:t xml:space="preserve"> </w:t>
      </w:r>
      <w:r>
        <w:rPr>
          <w:rFonts w:ascii="Tahoma" w:hAnsi="Tahoma" w:cs="Tahoma"/>
        </w:rPr>
        <w:t>znaša na dan sklenitve te pogodbe v neto vrednosti</w:t>
      </w:r>
      <w:r w:rsidRPr="00D2012E">
        <w:rPr>
          <w:rFonts w:ascii="Tahoma" w:eastAsia="Times New Roman" w:hAnsi="Tahoma" w:cs="Tahoma"/>
          <w:lang w:eastAsia="sl-SI"/>
        </w:rPr>
        <w:t>:</w:t>
      </w:r>
    </w:p>
    <w:p w14:paraId="09649872" w14:textId="77777777" w:rsidR="00763D74" w:rsidRDefault="00763D74" w:rsidP="00E67083">
      <w:pPr>
        <w:keepNext/>
        <w:keepLines/>
        <w:numPr>
          <w:ilvl w:val="12"/>
          <w:numId w:val="0"/>
        </w:numPr>
        <w:tabs>
          <w:tab w:val="left" w:pos="3402"/>
          <w:tab w:val="left" w:pos="5529"/>
          <w:tab w:val="right" w:pos="8505"/>
        </w:tabs>
        <w:spacing w:after="0" w:line="240" w:lineRule="auto"/>
        <w:jc w:val="both"/>
        <w:rPr>
          <w:rFonts w:ascii="Tahoma" w:hAnsi="Tahoma" w:cs="Tahoma"/>
          <w:b/>
        </w:rPr>
      </w:pPr>
    </w:p>
    <w:p w14:paraId="7338F8A5" w14:textId="77777777" w:rsidR="00763D74" w:rsidRDefault="00763D74" w:rsidP="00E67083">
      <w:pPr>
        <w:keepNext/>
        <w:keepLines/>
        <w:numPr>
          <w:ilvl w:val="12"/>
          <w:numId w:val="0"/>
        </w:numPr>
        <w:tabs>
          <w:tab w:val="left" w:pos="3402"/>
          <w:tab w:val="left" w:pos="5529"/>
          <w:tab w:val="right" w:pos="8505"/>
        </w:tabs>
        <w:spacing w:after="0" w:line="240" w:lineRule="auto"/>
        <w:jc w:val="center"/>
        <w:rPr>
          <w:rFonts w:ascii="Tahoma" w:hAnsi="Tahoma" w:cs="Tahoma"/>
          <w:b/>
        </w:rPr>
      </w:pPr>
      <w:r>
        <w:rPr>
          <w:rFonts w:ascii="Tahoma" w:hAnsi="Tahoma" w:cs="Tahoma"/>
          <w:b/>
        </w:rPr>
        <w:t>____________________ EUR</w:t>
      </w:r>
    </w:p>
    <w:p w14:paraId="6BA7CAB9" w14:textId="77777777" w:rsidR="00763D74" w:rsidRDefault="00763D74" w:rsidP="00E67083">
      <w:pPr>
        <w:keepNext/>
        <w:keepLines/>
        <w:numPr>
          <w:ilvl w:val="12"/>
          <w:numId w:val="0"/>
        </w:numPr>
        <w:tabs>
          <w:tab w:val="left" w:pos="3402"/>
          <w:tab w:val="left" w:pos="5529"/>
          <w:tab w:val="right" w:pos="8505"/>
        </w:tabs>
        <w:spacing w:after="0" w:line="240" w:lineRule="auto"/>
        <w:jc w:val="both"/>
        <w:rPr>
          <w:rFonts w:ascii="Tahoma" w:hAnsi="Tahoma" w:cs="Tahoma"/>
          <w:b/>
        </w:rPr>
      </w:pPr>
    </w:p>
    <w:p w14:paraId="1F1913EB" w14:textId="77777777" w:rsidR="00763D74" w:rsidRPr="000A7527" w:rsidRDefault="00763D74" w:rsidP="00E67083">
      <w:pPr>
        <w:keepNext/>
        <w:keepLines/>
        <w:numPr>
          <w:ilvl w:val="12"/>
          <w:numId w:val="0"/>
        </w:numPr>
        <w:tabs>
          <w:tab w:val="left" w:pos="567"/>
          <w:tab w:val="left" w:pos="3402"/>
          <w:tab w:val="right" w:pos="8505"/>
        </w:tabs>
        <w:spacing w:after="0" w:line="240" w:lineRule="auto"/>
        <w:jc w:val="both"/>
        <w:rPr>
          <w:rFonts w:ascii="Tahoma" w:hAnsi="Tahoma" w:cs="Tahoma"/>
        </w:rPr>
      </w:pPr>
      <w:r w:rsidRPr="000A7527">
        <w:rPr>
          <w:rFonts w:ascii="Tahoma" w:hAnsi="Tahoma" w:cs="Tahoma"/>
          <w:b/>
        </w:rPr>
        <w:t>z besedo</w:t>
      </w:r>
      <w:r w:rsidRPr="000A7527">
        <w:rPr>
          <w:rFonts w:ascii="Tahoma" w:hAnsi="Tahoma" w:cs="Tahoma"/>
        </w:rPr>
        <w:t>: .................................................................................................</w:t>
      </w:r>
      <w:r>
        <w:rPr>
          <w:rFonts w:ascii="Tahoma" w:hAnsi="Tahoma" w:cs="Tahoma"/>
        </w:rPr>
        <w:t xml:space="preserve"> (__/100 evrov)</w:t>
      </w:r>
    </w:p>
    <w:p w14:paraId="201DE9D3" w14:textId="77777777" w:rsidR="00763D74" w:rsidRDefault="00763D74"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36A01A1F" w14:textId="77777777" w:rsidR="00763D74" w:rsidRPr="003F4255" w:rsidRDefault="00763D74" w:rsidP="00E67083">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pri čemer je pogodbena</w:t>
      </w:r>
      <w:r>
        <w:rPr>
          <w:rFonts w:ascii="Tahoma" w:eastAsia="Times New Roman" w:hAnsi="Tahoma" w:cs="Tahoma"/>
          <w:lang w:eastAsia="sl-SI"/>
        </w:rPr>
        <w:t xml:space="preserve"> cena pogodbenih del, </w:t>
      </w:r>
      <w:r w:rsidRPr="001E2CF5">
        <w:rPr>
          <w:rFonts w:ascii="Tahoma" w:eastAsia="Times New Roman" w:hAnsi="Tahoma" w:cs="Tahoma"/>
          <w:lang w:eastAsia="sl-SI"/>
        </w:rPr>
        <w:t>naveden</w:t>
      </w:r>
      <w:r>
        <w:rPr>
          <w:rFonts w:ascii="Tahoma" w:eastAsia="Times New Roman" w:hAnsi="Tahoma" w:cs="Tahoma"/>
          <w:lang w:eastAsia="sl-SI"/>
        </w:rPr>
        <w:t>a</w:t>
      </w:r>
      <w:r w:rsidRPr="001E2CF5">
        <w:rPr>
          <w:rFonts w:ascii="Tahoma" w:eastAsia="Times New Roman" w:hAnsi="Tahoma" w:cs="Tahoma"/>
          <w:lang w:eastAsia="sl-SI"/>
        </w:rPr>
        <w:t xml:space="preserve"> v posameznih postavkah ponudbenega predračuna</w:t>
      </w:r>
      <w:r>
        <w:rPr>
          <w:rFonts w:ascii="Tahoma" w:eastAsia="Times New Roman" w:hAnsi="Tahoma" w:cs="Tahoma"/>
          <w:lang w:eastAsia="sl-SI"/>
        </w:rPr>
        <w:t xml:space="preserve"> izvajalca,</w:t>
      </w:r>
      <w:r w:rsidRPr="003F4255">
        <w:rPr>
          <w:rFonts w:ascii="Tahoma" w:eastAsia="Times New Roman" w:hAnsi="Tahoma" w:cs="Tahoma"/>
          <w:lang w:eastAsia="sl-SI"/>
        </w:rPr>
        <w:t xml:space="preserve"> fiksna ves čas veljavnosti pogodbe</w:t>
      </w:r>
      <w:r>
        <w:rPr>
          <w:rFonts w:ascii="Tahoma" w:eastAsia="Times New Roman" w:hAnsi="Tahoma" w:cs="Tahoma"/>
          <w:lang w:eastAsia="sl-SI"/>
        </w:rPr>
        <w:t>, razen v primeru znižanja cen</w:t>
      </w:r>
      <w:r w:rsidRPr="003F4255">
        <w:rPr>
          <w:rFonts w:ascii="Tahoma" w:eastAsia="Times New Roman" w:hAnsi="Tahoma" w:cs="Tahoma"/>
          <w:lang w:eastAsia="sl-SI"/>
        </w:rPr>
        <w:t>.</w:t>
      </w:r>
    </w:p>
    <w:p w14:paraId="3716E244" w14:textId="77777777" w:rsidR="00763D74" w:rsidRPr="003F4255" w:rsidRDefault="00763D74" w:rsidP="00E67083">
      <w:pPr>
        <w:keepNext/>
        <w:keepLines/>
        <w:spacing w:after="0" w:line="240" w:lineRule="auto"/>
        <w:jc w:val="both"/>
        <w:rPr>
          <w:rFonts w:ascii="Tahoma" w:eastAsia="Times New Roman" w:hAnsi="Tahoma" w:cs="Tahoma"/>
          <w:lang w:eastAsia="sl-SI"/>
        </w:rPr>
      </w:pPr>
    </w:p>
    <w:p w14:paraId="03F31DBA" w14:textId="77777777" w:rsidR="00763D74" w:rsidRPr="00E054E6" w:rsidRDefault="00763D74" w:rsidP="00E67083">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 xml:space="preserve">Pogodbena vrednost ne vključuje davka na dodano vrednost (DDV). DDV obračuna izvajalec v </w:t>
      </w:r>
      <w:r w:rsidRPr="00E054E6">
        <w:rPr>
          <w:rFonts w:ascii="Tahoma" w:eastAsia="Times New Roman" w:hAnsi="Tahoma" w:cs="Tahoma"/>
          <w:lang w:eastAsia="sl-SI"/>
        </w:rPr>
        <w:t>skladu z vsakokratno veljavno zakonodajo.</w:t>
      </w:r>
    </w:p>
    <w:p w14:paraId="20C825F0" w14:textId="77777777" w:rsidR="00763D74" w:rsidRPr="001B36F2" w:rsidRDefault="00763D74" w:rsidP="00E67083">
      <w:pPr>
        <w:keepNext/>
        <w:keepLines/>
        <w:spacing w:after="0" w:line="240" w:lineRule="auto"/>
        <w:jc w:val="both"/>
        <w:rPr>
          <w:rFonts w:ascii="Tahoma" w:eastAsia="Times New Roman" w:hAnsi="Tahoma" w:cs="Tahoma"/>
          <w:lang w:eastAsia="sl-SI"/>
        </w:rPr>
      </w:pPr>
    </w:p>
    <w:p w14:paraId="396438F6" w14:textId="54370D94" w:rsidR="00763D74" w:rsidRDefault="00763D74" w:rsidP="00E67083">
      <w:pPr>
        <w:keepNext/>
        <w:keepLines/>
        <w:spacing w:after="0" w:line="240" w:lineRule="auto"/>
        <w:jc w:val="both"/>
        <w:rPr>
          <w:rFonts w:ascii="Tahoma" w:eastAsia="Times New Roman" w:hAnsi="Tahoma" w:cs="Tahoma"/>
          <w:lang w:eastAsia="sl-SI"/>
        </w:rPr>
      </w:pPr>
      <w:r w:rsidRPr="001A0D80">
        <w:rPr>
          <w:rFonts w:ascii="Tahoma" w:eastAsia="Times New Roman" w:hAnsi="Tahoma" w:cs="Tahoma"/>
          <w:lang w:eastAsia="sl-SI"/>
        </w:rPr>
        <w:lastRenderedPageBreak/>
        <w:t xml:space="preserve">V pogodbenih cenah, navedenih v posameznih postavkah ponudbenega predračuna izvajalca, so upoštevani vsi materialni in nematerialni stroški, potrebni za kvalitetno in pravočasno izvedbo predmeta pogodbe, </w:t>
      </w:r>
      <w:r w:rsidR="000D64F2" w:rsidRPr="001A0D80">
        <w:rPr>
          <w:rFonts w:ascii="Tahoma" w:eastAsia="Times New Roman" w:hAnsi="Tahoma" w:cs="Tahoma"/>
          <w:lang w:eastAsia="sl-SI"/>
        </w:rPr>
        <w:t>vključno s stroški dela, stroški prevoza, stroški pripravljalnih del, organizacije delovišča,  vgradnje, stroški zagona in meritev, stroški za varnost pri delu, stroški zavarovanja opreme, pripomočkov in delovne sile, stroški odprave napak v času garancijske dobe, popusti, dajatvami kot tudi stroški za vsa ostala dela in naloge, ki so v pogodbi opredeljena kot obveznosti izvajalca</w:t>
      </w:r>
      <w:r w:rsidRPr="001A0D80">
        <w:rPr>
          <w:rFonts w:ascii="Tahoma" w:eastAsia="Times New Roman" w:hAnsi="Tahoma" w:cs="Tahoma"/>
          <w:lang w:eastAsia="sl-SI"/>
        </w:rPr>
        <w:t>.</w:t>
      </w:r>
    </w:p>
    <w:p w14:paraId="5D718235" w14:textId="77777777" w:rsidR="000D64F2" w:rsidRPr="000D64F2" w:rsidRDefault="000D64F2" w:rsidP="00E67083">
      <w:pPr>
        <w:keepNext/>
        <w:keepLines/>
        <w:spacing w:after="0" w:line="240" w:lineRule="auto"/>
        <w:jc w:val="both"/>
        <w:rPr>
          <w:rFonts w:ascii="Tahoma" w:eastAsia="Times New Roman" w:hAnsi="Tahoma" w:cs="Tahoma"/>
          <w:lang w:eastAsia="sl-SI"/>
        </w:rPr>
      </w:pPr>
    </w:p>
    <w:p w14:paraId="36E9CB52" w14:textId="08346B05" w:rsidR="00FD017E" w:rsidRPr="00677595" w:rsidRDefault="000D64F2" w:rsidP="00E67083">
      <w:pPr>
        <w:keepNext/>
        <w:keepLines/>
        <w:spacing w:after="0" w:line="240" w:lineRule="auto"/>
        <w:jc w:val="both"/>
        <w:rPr>
          <w:rFonts w:ascii="Tahoma" w:eastAsia="Times New Roman" w:hAnsi="Tahoma" w:cs="Tahoma"/>
          <w:lang w:eastAsia="sl-SI"/>
        </w:rPr>
      </w:pPr>
      <w:r w:rsidRPr="000D64F2">
        <w:rPr>
          <w:rFonts w:ascii="Tahoma" w:eastAsia="Times New Roman" w:hAnsi="Tahoma" w:cs="Tahoma"/>
          <w:lang w:eastAsia="sl-SI"/>
        </w:rPr>
        <w:t>Izvajalec v primeru dodatnih in nepredvidenih del ali stroškov, ki niso predmet zahteve naročnika, ni upravičen do povečanja pogodbene vrednosti. Izvajalec mora v primeru nepredvidenih del, ki jih je potrebno opraviti, nemudoma obvestiti naročnika in ima v primeru izvedbe nepredvidenih del pravico do pravičnega plačila in povračila stroškov, vendar le pod pogojem, da je naročnik z izvedbo takšnih del predhodno pisno soglašal, ter da je sprememba pogodbe v skladu s 95. členom ZJN-3.</w:t>
      </w:r>
      <w:r w:rsidR="00D868B4" w:rsidRPr="00D868B4">
        <w:t xml:space="preserve"> </w:t>
      </w:r>
      <w:r w:rsidR="00FD017E" w:rsidRPr="00677595">
        <w:rPr>
          <w:rFonts w:ascii="Tahoma" w:eastAsia="Times New Roman" w:hAnsi="Tahoma" w:cs="Tahoma"/>
          <w:lang w:eastAsia="sl-SI"/>
        </w:rPr>
        <w:t xml:space="preserve">Za </w:t>
      </w:r>
      <w:r w:rsidR="00FD017E">
        <w:rPr>
          <w:rFonts w:ascii="Tahoma" w:eastAsia="Times New Roman" w:hAnsi="Tahoma" w:cs="Tahoma"/>
          <w:lang w:eastAsia="sl-SI"/>
        </w:rPr>
        <w:t>izvedbo nepredvidenih del</w:t>
      </w:r>
      <w:r w:rsidR="00FD017E" w:rsidRPr="00677595">
        <w:rPr>
          <w:rFonts w:ascii="Tahoma" w:eastAsia="Times New Roman" w:hAnsi="Tahoma" w:cs="Tahoma"/>
          <w:lang w:eastAsia="sl-SI"/>
        </w:rPr>
        <w:t>, pogodbeni stranki skleneta aneks k pogodbi.</w:t>
      </w:r>
    </w:p>
    <w:p w14:paraId="27DDBF25" w14:textId="4229CDB9" w:rsidR="000D64F2" w:rsidRPr="00C5124B" w:rsidRDefault="000D64F2" w:rsidP="00E67083">
      <w:pPr>
        <w:keepNext/>
        <w:keepLines/>
        <w:spacing w:after="0" w:line="240" w:lineRule="auto"/>
        <w:jc w:val="both"/>
        <w:rPr>
          <w:rFonts w:ascii="Tahoma" w:eastAsia="Times New Roman" w:hAnsi="Tahoma" w:cs="Tahoma"/>
          <w:lang w:eastAsia="sl-SI"/>
        </w:rPr>
      </w:pPr>
    </w:p>
    <w:p w14:paraId="313C829A" w14:textId="77777777" w:rsidR="00763D74" w:rsidRPr="00C5124B"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 xml:space="preserve">NAČIN </w:t>
      </w:r>
      <w:r>
        <w:rPr>
          <w:rFonts w:ascii="Tahoma" w:eastAsia="Times New Roman" w:hAnsi="Tahoma" w:cs="Tahoma"/>
          <w:b/>
          <w:lang w:eastAsia="sl-SI"/>
        </w:rPr>
        <w:t xml:space="preserve">OBRAČUNA IN </w:t>
      </w:r>
      <w:r w:rsidRPr="00C5124B">
        <w:rPr>
          <w:rFonts w:ascii="Tahoma" w:eastAsia="Times New Roman" w:hAnsi="Tahoma" w:cs="Tahoma"/>
          <w:b/>
          <w:lang w:eastAsia="sl-SI"/>
        </w:rPr>
        <w:t>PLAČILA</w:t>
      </w:r>
    </w:p>
    <w:p w14:paraId="796B1533" w14:textId="77777777" w:rsidR="00763D74" w:rsidRPr="00C5124B" w:rsidRDefault="00763D74" w:rsidP="00E67083">
      <w:pPr>
        <w:keepNext/>
        <w:keepLines/>
        <w:tabs>
          <w:tab w:val="left" w:pos="851"/>
          <w:tab w:val="left" w:pos="1702"/>
        </w:tabs>
        <w:spacing w:after="0" w:line="240" w:lineRule="auto"/>
        <w:jc w:val="both"/>
        <w:rPr>
          <w:rFonts w:ascii="Tahoma" w:eastAsia="Times New Roman" w:hAnsi="Tahoma" w:cs="Tahoma"/>
          <w:b/>
          <w:lang w:eastAsia="sl-SI"/>
        </w:rPr>
      </w:pPr>
    </w:p>
    <w:p w14:paraId="1C193BC4"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0F1699F5" w14:textId="77777777" w:rsidR="00763D74" w:rsidRPr="00C5124B" w:rsidRDefault="00763D74" w:rsidP="00E67083">
      <w:pPr>
        <w:keepNext/>
        <w:keepLines/>
        <w:spacing w:after="0" w:line="240" w:lineRule="auto"/>
        <w:jc w:val="both"/>
        <w:rPr>
          <w:rFonts w:ascii="Tahoma" w:eastAsia="Times New Roman" w:hAnsi="Tahoma" w:cs="Tahoma"/>
          <w:lang w:eastAsia="sl-SI"/>
        </w:rPr>
      </w:pPr>
    </w:p>
    <w:p w14:paraId="26290AA8" w14:textId="4FE55229" w:rsidR="00793124" w:rsidRDefault="00793124" w:rsidP="00E67083">
      <w:pPr>
        <w:keepNext/>
        <w:keepLines/>
        <w:shd w:val="clear" w:color="auto" w:fill="FFFFFF"/>
        <w:tabs>
          <w:tab w:val="left" w:pos="1418"/>
          <w:tab w:val="left" w:pos="1702"/>
        </w:tabs>
        <w:spacing w:after="0" w:line="240" w:lineRule="auto"/>
        <w:jc w:val="both"/>
        <w:rPr>
          <w:rFonts w:ascii="Tahoma" w:eastAsia="Times New Roman" w:hAnsi="Tahoma"/>
          <w:szCs w:val="20"/>
          <w:lang w:eastAsia="sl-SI"/>
        </w:rPr>
      </w:pPr>
      <w:r w:rsidRPr="00C5124B">
        <w:rPr>
          <w:rFonts w:ascii="Tahoma" w:eastAsia="Times New Roman" w:hAnsi="Tahoma"/>
          <w:szCs w:val="20"/>
          <w:lang w:eastAsia="sl-SI"/>
        </w:rPr>
        <w:t>Izvajalec bo</w:t>
      </w:r>
      <w:r w:rsidRPr="00793124">
        <w:rPr>
          <w:rFonts w:ascii="Tahoma" w:eastAsia="Times New Roman" w:hAnsi="Tahoma"/>
          <w:szCs w:val="20"/>
          <w:lang w:eastAsia="sl-SI"/>
        </w:rPr>
        <w:t xml:space="preserve"> </w:t>
      </w:r>
      <w:r>
        <w:rPr>
          <w:rFonts w:ascii="Tahoma" w:eastAsia="Times New Roman" w:hAnsi="Tahoma"/>
          <w:szCs w:val="20"/>
          <w:lang w:eastAsia="sl-SI"/>
        </w:rPr>
        <w:t xml:space="preserve">ločeno za posamezni dodelilnik premoga </w:t>
      </w:r>
      <w:r w:rsidRPr="00C5124B">
        <w:rPr>
          <w:rFonts w:ascii="Tahoma" w:eastAsia="Times New Roman" w:hAnsi="Tahoma"/>
          <w:szCs w:val="20"/>
          <w:lang w:eastAsia="sl-SI"/>
        </w:rPr>
        <w:t>izstavil natančno specificiran račun za</w:t>
      </w:r>
      <w:r>
        <w:rPr>
          <w:rFonts w:ascii="Tahoma" w:eastAsia="Times New Roman" w:hAnsi="Tahoma"/>
          <w:szCs w:val="20"/>
          <w:lang w:eastAsia="sl-SI"/>
        </w:rPr>
        <w:t xml:space="preserve"> vsa</w:t>
      </w:r>
      <w:r w:rsidRPr="00C5124B">
        <w:rPr>
          <w:rFonts w:ascii="Tahoma" w:eastAsia="Times New Roman" w:hAnsi="Tahoma"/>
          <w:szCs w:val="20"/>
          <w:lang w:eastAsia="sl-SI"/>
        </w:rPr>
        <w:t xml:space="preserve"> opravljena pogodbena dela v roku 5 (petih) </w:t>
      </w:r>
      <w:r>
        <w:rPr>
          <w:rFonts w:ascii="Tahoma" w:eastAsia="Times New Roman" w:hAnsi="Tahoma"/>
          <w:szCs w:val="20"/>
          <w:lang w:eastAsia="sl-SI"/>
        </w:rPr>
        <w:t xml:space="preserve">koledarskih </w:t>
      </w:r>
      <w:r w:rsidRPr="00C5124B">
        <w:rPr>
          <w:rFonts w:ascii="Tahoma" w:eastAsia="Times New Roman" w:hAnsi="Tahoma"/>
          <w:szCs w:val="20"/>
          <w:lang w:eastAsia="sl-SI"/>
        </w:rPr>
        <w:t xml:space="preserve">dni po podpisu </w:t>
      </w:r>
      <w:r>
        <w:rPr>
          <w:rFonts w:ascii="Tahoma" w:eastAsia="Times New Roman" w:hAnsi="Tahoma"/>
          <w:szCs w:val="20"/>
          <w:lang w:eastAsia="sl-SI"/>
        </w:rPr>
        <w:t xml:space="preserve">posameznega </w:t>
      </w:r>
      <w:r w:rsidRPr="00FB3310">
        <w:rPr>
          <w:rFonts w:ascii="Tahoma" w:eastAsia="Times New Roman" w:hAnsi="Tahoma"/>
          <w:szCs w:val="20"/>
          <w:lang w:eastAsia="sl-SI"/>
        </w:rPr>
        <w:t>zapisnika o izvedenih</w:t>
      </w:r>
      <w:r>
        <w:rPr>
          <w:rFonts w:ascii="Tahoma" w:eastAsia="Times New Roman" w:hAnsi="Tahoma"/>
          <w:szCs w:val="20"/>
          <w:lang w:eastAsia="sl-SI"/>
        </w:rPr>
        <w:t xml:space="preserve"> vseh </w:t>
      </w:r>
      <w:r w:rsidRPr="00FB3310">
        <w:rPr>
          <w:rFonts w:ascii="Tahoma" w:eastAsia="Times New Roman" w:hAnsi="Tahoma"/>
          <w:szCs w:val="20"/>
          <w:lang w:eastAsia="sl-SI"/>
        </w:rPr>
        <w:t>pogodbenih delih</w:t>
      </w:r>
      <w:r w:rsidR="00817C9A">
        <w:rPr>
          <w:rFonts w:ascii="Tahoma" w:eastAsia="Times New Roman" w:hAnsi="Tahoma"/>
          <w:szCs w:val="20"/>
          <w:lang w:eastAsia="sl-SI"/>
        </w:rPr>
        <w:t xml:space="preserve"> na </w:t>
      </w:r>
      <w:r w:rsidR="00330A81">
        <w:rPr>
          <w:rFonts w:ascii="Tahoma" w:eastAsia="Times New Roman" w:hAnsi="Tahoma"/>
          <w:szCs w:val="20"/>
          <w:lang w:eastAsia="sl-SI"/>
        </w:rPr>
        <w:t>dodelilniku premoga št. 1 oz. dodelilniku premoga št. 3</w:t>
      </w:r>
      <w:r w:rsidRPr="00FB3310">
        <w:rPr>
          <w:rFonts w:ascii="Tahoma" w:eastAsia="Times New Roman" w:hAnsi="Tahoma"/>
          <w:szCs w:val="20"/>
          <w:lang w:eastAsia="sl-SI"/>
        </w:rPr>
        <w:t xml:space="preserve">, </w:t>
      </w:r>
      <w:r w:rsidRPr="00FB3310">
        <w:rPr>
          <w:rFonts w:ascii="Tahoma" w:eastAsia="Times New Roman" w:hAnsi="Tahoma" w:cs="Tahoma"/>
          <w:lang w:eastAsia="sl-SI"/>
        </w:rPr>
        <w:t>s strani obeh pogodbenih strank oz. njunih predstavnikov</w:t>
      </w:r>
      <w:r>
        <w:rPr>
          <w:rFonts w:ascii="Tahoma" w:eastAsia="Times New Roman" w:hAnsi="Tahoma" w:cs="Tahoma"/>
          <w:lang w:eastAsia="sl-SI"/>
        </w:rPr>
        <w:t xml:space="preserve">. </w:t>
      </w:r>
    </w:p>
    <w:p w14:paraId="000E9483" w14:textId="77777777" w:rsidR="00793124" w:rsidRDefault="00793124" w:rsidP="00E67083">
      <w:pPr>
        <w:keepNext/>
        <w:keepLines/>
        <w:tabs>
          <w:tab w:val="left" w:pos="1418"/>
          <w:tab w:val="left" w:pos="1702"/>
        </w:tabs>
        <w:spacing w:after="0" w:line="240" w:lineRule="auto"/>
        <w:jc w:val="both"/>
        <w:rPr>
          <w:rFonts w:ascii="Tahoma" w:eastAsia="Times New Roman" w:hAnsi="Tahoma" w:cs="Tahoma"/>
          <w:lang w:eastAsia="sl-SI"/>
        </w:rPr>
      </w:pPr>
    </w:p>
    <w:p w14:paraId="6DED35C4" w14:textId="519D5063" w:rsidR="00763D74" w:rsidRDefault="00763D74" w:rsidP="00E67083">
      <w:pPr>
        <w:keepNext/>
        <w:keepLines/>
        <w:tabs>
          <w:tab w:val="left" w:pos="1418"/>
          <w:tab w:val="left" w:pos="1702"/>
        </w:tabs>
        <w:spacing w:after="0" w:line="240" w:lineRule="auto"/>
        <w:jc w:val="both"/>
        <w:rPr>
          <w:rFonts w:ascii="Tahoma" w:eastAsia="Times New Roman" w:hAnsi="Tahoma" w:cs="Tahoma"/>
          <w:lang w:eastAsia="sl-SI"/>
        </w:rPr>
      </w:pPr>
      <w:r w:rsidRPr="00956846">
        <w:rPr>
          <w:rFonts w:ascii="Tahoma" w:eastAsia="Times New Roman" w:hAnsi="Tahoma" w:cs="Tahoma"/>
          <w:lang w:eastAsia="sl-SI"/>
        </w:rPr>
        <w:t xml:space="preserve">Izvajalec je dolžan skupaj s </w:t>
      </w:r>
      <w:r w:rsidR="009F14B9">
        <w:rPr>
          <w:rFonts w:ascii="Tahoma" w:eastAsia="Times New Roman" w:hAnsi="Tahoma" w:cs="Tahoma"/>
          <w:lang w:eastAsia="sl-SI"/>
        </w:rPr>
        <w:t xml:space="preserve">posameznim </w:t>
      </w:r>
      <w:r w:rsidRPr="00956846">
        <w:rPr>
          <w:rFonts w:ascii="Tahoma" w:eastAsia="Times New Roman" w:hAnsi="Tahoma" w:cs="Tahoma"/>
          <w:lang w:eastAsia="sl-SI"/>
        </w:rPr>
        <w:t>specificiranim računom predložiti naročniku tudi</w:t>
      </w:r>
      <w:r w:rsidR="009F14B9">
        <w:rPr>
          <w:rFonts w:ascii="Tahoma" w:eastAsia="Times New Roman" w:hAnsi="Tahoma" w:cs="Tahoma"/>
          <w:lang w:eastAsia="sl-SI"/>
        </w:rPr>
        <w:t xml:space="preserve"> posamezni</w:t>
      </w:r>
      <w:r w:rsidRPr="008729A7">
        <w:rPr>
          <w:rFonts w:ascii="Tahoma" w:eastAsia="Times New Roman" w:hAnsi="Tahoma" w:cs="Tahoma"/>
          <w:lang w:eastAsia="sl-SI"/>
        </w:rPr>
        <w:t xml:space="preserve"> </w:t>
      </w:r>
      <w:r>
        <w:rPr>
          <w:rFonts w:ascii="Tahoma" w:eastAsia="Times New Roman" w:hAnsi="Tahoma"/>
          <w:szCs w:val="20"/>
          <w:lang w:eastAsia="sl-SI"/>
        </w:rPr>
        <w:t>zapisnik</w:t>
      </w:r>
      <w:r w:rsidRPr="00FB3310">
        <w:rPr>
          <w:rFonts w:ascii="Tahoma" w:eastAsia="Times New Roman" w:hAnsi="Tahoma"/>
          <w:szCs w:val="20"/>
          <w:lang w:eastAsia="sl-SI"/>
        </w:rPr>
        <w:t xml:space="preserve"> o </w:t>
      </w:r>
      <w:r w:rsidR="00976365">
        <w:rPr>
          <w:rFonts w:ascii="Tahoma" w:eastAsia="Times New Roman" w:hAnsi="Tahoma"/>
          <w:szCs w:val="20"/>
          <w:lang w:eastAsia="sl-SI"/>
        </w:rPr>
        <w:t>izvedenih</w:t>
      </w:r>
      <w:r w:rsidR="009D6DDF">
        <w:rPr>
          <w:rFonts w:ascii="Tahoma" w:eastAsia="Times New Roman" w:hAnsi="Tahoma"/>
          <w:szCs w:val="20"/>
          <w:lang w:eastAsia="sl-SI"/>
        </w:rPr>
        <w:t xml:space="preserve"> vseh</w:t>
      </w:r>
      <w:r w:rsidR="00976365">
        <w:rPr>
          <w:rFonts w:ascii="Tahoma" w:eastAsia="Times New Roman" w:hAnsi="Tahoma"/>
          <w:szCs w:val="20"/>
          <w:lang w:eastAsia="sl-SI"/>
        </w:rPr>
        <w:t xml:space="preserve"> pogodbenih delih</w:t>
      </w:r>
      <w:r w:rsidRPr="00956846">
        <w:rPr>
          <w:rFonts w:ascii="Tahoma" w:eastAsia="Times New Roman" w:hAnsi="Tahoma" w:cs="Tahoma"/>
          <w:lang w:eastAsia="sl-SI"/>
        </w:rPr>
        <w:t xml:space="preserve">, </w:t>
      </w:r>
      <w:r w:rsidRPr="00C23A36">
        <w:rPr>
          <w:rFonts w:ascii="Tahoma" w:eastAsia="Times New Roman" w:hAnsi="Tahoma" w:cs="Tahoma"/>
          <w:lang w:eastAsia="sl-SI"/>
        </w:rPr>
        <w:t>ki je obvezna priloga k računu, podpisan s strani obeh pogodbenih strank oziroma njunih predstavnikov. Na izstavljenem računu mora biti navedena številka pisnega nabavnega naročila naročnika</w:t>
      </w:r>
      <w:r w:rsidRPr="00956846">
        <w:rPr>
          <w:rFonts w:ascii="Tahoma" w:eastAsia="Times New Roman" w:hAnsi="Tahoma" w:cs="Tahoma"/>
          <w:lang w:eastAsia="sl-SI"/>
        </w:rPr>
        <w:t>.</w:t>
      </w:r>
    </w:p>
    <w:p w14:paraId="4034A32E" w14:textId="77777777" w:rsidR="00763D74" w:rsidRPr="001907C4" w:rsidRDefault="00763D74" w:rsidP="00E67083">
      <w:pPr>
        <w:keepNext/>
        <w:keepLines/>
        <w:tabs>
          <w:tab w:val="left" w:pos="1418"/>
          <w:tab w:val="left" w:pos="1702"/>
        </w:tabs>
        <w:spacing w:after="0" w:line="240" w:lineRule="auto"/>
        <w:jc w:val="both"/>
        <w:rPr>
          <w:rFonts w:ascii="Tahoma" w:eastAsia="Times New Roman" w:hAnsi="Tahoma" w:cs="Tahoma"/>
          <w:lang w:eastAsia="sl-SI"/>
        </w:rPr>
      </w:pPr>
    </w:p>
    <w:p w14:paraId="3E64E2AB" w14:textId="77777777" w:rsidR="00763D74" w:rsidRPr="00C23A36" w:rsidRDefault="00763D74" w:rsidP="00E67083">
      <w:pPr>
        <w:keepNext/>
        <w:keepLines/>
        <w:tabs>
          <w:tab w:val="left" w:pos="1418"/>
          <w:tab w:val="left" w:pos="1702"/>
        </w:tabs>
        <w:spacing w:after="0" w:line="240" w:lineRule="auto"/>
        <w:jc w:val="both"/>
        <w:rPr>
          <w:rFonts w:ascii="Tahoma" w:eastAsia="Times New Roman" w:hAnsi="Tahoma" w:cs="Tahoma"/>
          <w:color w:val="000000"/>
          <w:lang w:eastAsia="sl-SI"/>
        </w:rPr>
      </w:pPr>
      <w:r w:rsidRPr="00C23A36">
        <w:rPr>
          <w:rFonts w:ascii="Tahoma" w:eastAsia="Times New Roman" w:hAnsi="Tahoma" w:cs="Tahoma"/>
          <w:color w:val="000000"/>
          <w:lang w:eastAsia="sl-SI"/>
        </w:rPr>
        <w:t xml:space="preserve">V primeru, da izstavljeni račun ni pravilen, ga naročnik zavrne z obrazložitvijo, izvajalec pa je dolžan izstaviti nov, popravljen račun v roku treh (3) dni od zavrnitve, v katerem bo izkazana pravilna vrednost opravljenih pogodbenih del. </w:t>
      </w:r>
    </w:p>
    <w:p w14:paraId="3F58947C" w14:textId="77777777" w:rsidR="00763D74" w:rsidRPr="00C23A36" w:rsidRDefault="00763D74" w:rsidP="00E67083">
      <w:pPr>
        <w:keepNext/>
        <w:keepLines/>
        <w:tabs>
          <w:tab w:val="left" w:pos="1418"/>
          <w:tab w:val="left" w:pos="1702"/>
        </w:tabs>
        <w:spacing w:after="0" w:line="240" w:lineRule="auto"/>
        <w:jc w:val="both"/>
        <w:rPr>
          <w:rFonts w:ascii="Tahoma" w:eastAsia="Times New Roman" w:hAnsi="Tahoma" w:cs="Tahoma"/>
          <w:lang w:eastAsia="sl-SI"/>
        </w:rPr>
      </w:pPr>
    </w:p>
    <w:p w14:paraId="44453522" w14:textId="77777777" w:rsidR="00763D74" w:rsidRPr="00C23A36" w:rsidRDefault="00763D74" w:rsidP="00E67083">
      <w:pPr>
        <w:keepNext/>
        <w:keepLines/>
        <w:spacing w:after="0" w:line="240" w:lineRule="auto"/>
        <w:jc w:val="both"/>
        <w:rPr>
          <w:rFonts w:ascii="Tahoma" w:hAnsi="Tahoma" w:cs="Tahoma"/>
          <w:i/>
        </w:rPr>
      </w:pPr>
      <w:r w:rsidRPr="00C23A36">
        <w:rPr>
          <w:rFonts w:ascii="Tahoma" w:hAnsi="Tahoma" w:cs="Tahoma"/>
          <w:i/>
        </w:rPr>
        <w:t>A. V primeru, da je izvajalec slovensko podjetje:</w:t>
      </w:r>
    </w:p>
    <w:p w14:paraId="2E143C42" w14:textId="77777777" w:rsidR="00763D74" w:rsidRPr="00C23A36" w:rsidRDefault="00763D74" w:rsidP="00E67083">
      <w:pPr>
        <w:keepNext/>
        <w:keepLines/>
        <w:tabs>
          <w:tab w:val="left" w:pos="1418"/>
          <w:tab w:val="left" w:pos="1702"/>
        </w:tab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opravljena pogodbena dela, na transakcijski račun izvajalca oz. podizvajalca, ki je uradno evidentiran pri AJPES in bo naveden na računu.</w:t>
      </w:r>
    </w:p>
    <w:p w14:paraId="595880D3" w14:textId="77777777" w:rsidR="00763D74" w:rsidRPr="00C23A36" w:rsidRDefault="00763D74" w:rsidP="00E67083">
      <w:pPr>
        <w:keepNext/>
        <w:keepLines/>
        <w:tabs>
          <w:tab w:val="left" w:pos="1418"/>
          <w:tab w:val="left" w:pos="1702"/>
        </w:tabs>
        <w:spacing w:after="0" w:line="240" w:lineRule="auto"/>
        <w:jc w:val="both"/>
        <w:rPr>
          <w:rFonts w:ascii="Tahoma" w:hAnsi="Tahoma" w:cs="Tahoma"/>
        </w:rPr>
      </w:pPr>
    </w:p>
    <w:p w14:paraId="3352F81E" w14:textId="77777777" w:rsidR="00763D74" w:rsidRPr="00C23A36" w:rsidRDefault="00763D74" w:rsidP="00E67083">
      <w:pPr>
        <w:keepNext/>
        <w:keepLines/>
        <w:spacing w:after="0" w:line="240" w:lineRule="auto"/>
        <w:jc w:val="both"/>
        <w:rPr>
          <w:rFonts w:ascii="Tahoma" w:hAnsi="Tahoma" w:cs="Tahoma"/>
          <w:i/>
        </w:rPr>
      </w:pPr>
      <w:r w:rsidRPr="00C23A36">
        <w:rPr>
          <w:rFonts w:ascii="Tahoma" w:hAnsi="Tahoma" w:cs="Tahoma"/>
          <w:i/>
        </w:rPr>
        <w:t>B. V primeru, da je izvajalec tuje podjetje:</w:t>
      </w:r>
    </w:p>
    <w:p w14:paraId="11056C18" w14:textId="77777777" w:rsidR="00763D74" w:rsidRPr="00C23A36" w:rsidRDefault="00763D74" w:rsidP="00E67083">
      <w:pPr>
        <w:keepNext/>
        <w:keepLine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opravljena pogodbena dela, na poslovni račun izvajalca IBAN:__________, odprt pri banki________________ (SWIFT____________) oz. podizvajalca. V primeru spremembe poslovnega računa izvajalca, navedenega v tem členu, mora izvajalec takoj pisno obvestiti naročnika o spremembi.</w:t>
      </w:r>
    </w:p>
    <w:p w14:paraId="18109C5A" w14:textId="77777777" w:rsidR="00763D74" w:rsidRPr="00C23A36" w:rsidRDefault="00763D74" w:rsidP="00E67083">
      <w:pPr>
        <w:keepNext/>
        <w:keepLines/>
        <w:tabs>
          <w:tab w:val="left" w:pos="1418"/>
          <w:tab w:val="left" w:pos="1702"/>
        </w:tabs>
        <w:spacing w:after="0" w:line="240" w:lineRule="auto"/>
        <w:jc w:val="both"/>
        <w:rPr>
          <w:rFonts w:ascii="Tahoma" w:eastAsia="Times New Roman" w:hAnsi="Tahoma" w:cs="Tahoma"/>
          <w:lang w:eastAsia="sl-SI"/>
        </w:rPr>
      </w:pPr>
    </w:p>
    <w:p w14:paraId="504AF50C" w14:textId="77777777" w:rsidR="00763D74" w:rsidRDefault="00763D74" w:rsidP="00E67083">
      <w:pPr>
        <w:keepNext/>
        <w:keepLines/>
        <w:tabs>
          <w:tab w:val="left" w:pos="1418"/>
          <w:tab w:val="left" w:pos="1702"/>
        </w:tabs>
        <w:spacing w:after="0" w:line="240" w:lineRule="auto"/>
        <w:jc w:val="both"/>
        <w:rPr>
          <w:rFonts w:ascii="Tahoma" w:eastAsia="Times New Roman" w:hAnsi="Tahoma" w:cs="Tahoma"/>
          <w:color w:val="000000"/>
          <w:lang w:eastAsia="sl-SI"/>
        </w:rPr>
      </w:pPr>
      <w:r w:rsidRPr="00C23A36">
        <w:rPr>
          <w:rFonts w:ascii="Tahoma" w:eastAsia="Times New Roman" w:hAnsi="Tahoma" w:cs="Tahoma"/>
          <w:color w:val="000000"/>
          <w:lang w:eastAsia="sl-SI"/>
        </w:rPr>
        <w:t>V primeru zamude s plačilom je izvajalec upravičen zaračunati naročniku zakonite zamudne obresti.</w:t>
      </w:r>
    </w:p>
    <w:p w14:paraId="66A7AAB8" w14:textId="77777777" w:rsidR="00763D74" w:rsidRDefault="00763D74" w:rsidP="00E67083">
      <w:pPr>
        <w:keepNext/>
        <w:keepLines/>
        <w:spacing w:after="0" w:line="240" w:lineRule="auto"/>
        <w:jc w:val="both"/>
        <w:rPr>
          <w:rFonts w:ascii="Tahoma" w:eastAsia="Times New Roman" w:hAnsi="Tahoma" w:cs="Tahoma"/>
        </w:rPr>
      </w:pPr>
    </w:p>
    <w:p w14:paraId="494D3B1F" w14:textId="77777777" w:rsidR="00763D74" w:rsidRPr="00B133A4"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B133A4">
        <w:rPr>
          <w:rFonts w:ascii="Tahoma" w:eastAsia="Times New Roman" w:hAnsi="Tahoma" w:cs="Tahoma"/>
          <w:b/>
          <w:lang w:eastAsia="sl-SI"/>
        </w:rPr>
        <w:t>PODIZVAJALCI</w:t>
      </w:r>
    </w:p>
    <w:p w14:paraId="32E1EBC7" w14:textId="77777777" w:rsidR="00763D74" w:rsidRPr="00EC4317" w:rsidRDefault="00763D74" w:rsidP="00E67083">
      <w:pPr>
        <w:keepNext/>
        <w:keepLines/>
        <w:spacing w:after="0" w:line="240" w:lineRule="auto"/>
        <w:ind w:left="1077"/>
        <w:jc w:val="center"/>
        <w:rPr>
          <w:rFonts w:ascii="Tahoma" w:eastAsia="Times New Roman" w:hAnsi="Tahoma" w:cs="Tahoma"/>
          <w:b/>
          <w:color w:val="000000"/>
          <w:lang w:eastAsia="sl-SI"/>
        </w:rPr>
      </w:pPr>
    </w:p>
    <w:p w14:paraId="201F1121" w14:textId="77777777" w:rsidR="00763D74" w:rsidRPr="00B133A4"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B133A4">
        <w:rPr>
          <w:rFonts w:ascii="Tahoma" w:eastAsia="Times New Roman" w:hAnsi="Tahoma" w:cs="Tahoma"/>
          <w:lang w:eastAsia="sl-SI"/>
        </w:rPr>
        <w:t>člen</w:t>
      </w:r>
    </w:p>
    <w:p w14:paraId="62E0DEAD" w14:textId="77777777" w:rsidR="00763D74" w:rsidRDefault="00763D74" w:rsidP="00E67083">
      <w:pPr>
        <w:keepNext/>
        <w:keepLines/>
        <w:spacing w:after="0" w:line="240" w:lineRule="auto"/>
        <w:jc w:val="center"/>
        <w:rPr>
          <w:rFonts w:ascii="Tahoma" w:eastAsia="Times New Roman" w:hAnsi="Tahoma" w:cs="Tahoma"/>
          <w:b/>
          <w:i/>
          <w:lang w:eastAsia="sl-SI"/>
        </w:rPr>
      </w:pPr>
    </w:p>
    <w:p w14:paraId="67CB7BD2" w14:textId="77777777" w:rsidR="00763D74" w:rsidRPr="00570326" w:rsidRDefault="00763D74" w:rsidP="00E67083">
      <w:pPr>
        <w:keepNext/>
        <w:keepLines/>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nastopa s podizvajalcem /</w:t>
      </w:r>
    </w:p>
    <w:p w14:paraId="045A137D" w14:textId="77777777" w:rsidR="00763D74" w:rsidRDefault="00763D74" w:rsidP="00E67083">
      <w:pPr>
        <w:keepNext/>
        <w:keepLines/>
        <w:spacing w:after="0" w:line="240" w:lineRule="auto"/>
        <w:jc w:val="both"/>
        <w:rPr>
          <w:rFonts w:ascii="Tahoma" w:eastAsia="Times New Roman" w:hAnsi="Tahoma" w:cs="Tahoma"/>
          <w:lang w:eastAsia="sl-SI"/>
        </w:rPr>
      </w:pPr>
    </w:p>
    <w:p w14:paraId="0EAA60FB"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okviru te pogodbe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763D74" w:rsidRPr="00D47FAA" w14:paraId="08D19F0C" w14:textId="77777777" w:rsidTr="00763D74">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95723FF"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F0CCAEC"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2B2BF26D" w14:textId="77777777" w:rsidTr="00763D7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6CCF44A2"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688DA4F"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61F4E348" w14:textId="77777777" w:rsidTr="00763D74">
        <w:trPr>
          <w:trHeight w:val="278"/>
          <w:jc w:val="center"/>
        </w:trPr>
        <w:tc>
          <w:tcPr>
            <w:tcW w:w="3793" w:type="dxa"/>
            <w:tcBorders>
              <w:top w:val="single" w:sz="4" w:space="0" w:color="auto"/>
              <w:left w:val="single" w:sz="4" w:space="0" w:color="auto"/>
              <w:right w:val="single" w:sz="4" w:space="0" w:color="auto"/>
            </w:tcBorders>
            <w:vAlign w:val="center"/>
          </w:tcPr>
          <w:p w14:paraId="4FFFFE63"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2ACEFE0C" w14:textId="77777777" w:rsidR="00763D74" w:rsidRPr="00D47FAA" w:rsidRDefault="00763D74" w:rsidP="00E67083">
            <w:pPr>
              <w:keepNext/>
              <w:keepLines/>
              <w:spacing w:after="0" w:line="240" w:lineRule="auto"/>
              <w:ind w:left="357"/>
              <w:jc w:val="center"/>
              <w:rPr>
                <w:rFonts w:ascii="Tahoma" w:eastAsia="Times New Roman" w:hAnsi="Tahoma" w:cs="Tahoma"/>
                <w:lang w:eastAsia="sl-SI"/>
              </w:rPr>
            </w:pPr>
            <w:r w:rsidRPr="00D47FAA">
              <w:rPr>
                <w:rFonts w:ascii="Tahoma" w:eastAsia="Times New Roman" w:hAnsi="Tahoma" w:cs="Tahoma"/>
                <w:lang w:eastAsia="sl-SI"/>
              </w:rPr>
              <w:t>DA / NE</w:t>
            </w:r>
          </w:p>
        </w:tc>
      </w:tr>
      <w:tr w:rsidR="00763D74" w:rsidRPr="00D47FAA" w14:paraId="220D6878" w14:textId="77777777" w:rsidTr="00763D74">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AC02198"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07D56EEE"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608136EB" w14:textId="77777777" w:rsidTr="00763D74">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76D8C6C"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0B0FA5A"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6E853534" w14:textId="77777777" w:rsidTr="00763D74">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5824C89C"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630F073"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141F4B27" w14:textId="77777777" w:rsidTr="00763D74">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7570C65"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18345F3"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0E5DAA39" w14:textId="77777777" w:rsidTr="00763D74">
        <w:trPr>
          <w:trHeight w:val="616"/>
          <w:jc w:val="center"/>
        </w:trPr>
        <w:tc>
          <w:tcPr>
            <w:tcW w:w="3793" w:type="dxa"/>
            <w:tcBorders>
              <w:top w:val="single" w:sz="4" w:space="0" w:color="auto"/>
              <w:left w:val="single" w:sz="4" w:space="0" w:color="auto"/>
              <w:right w:val="single" w:sz="4" w:space="0" w:color="auto"/>
            </w:tcBorders>
            <w:vAlign w:val="center"/>
          </w:tcPr>
          <w:p w14:paraId="0F92E2C6"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111283F9"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46D8E3A2" w14:textId="77777777" w:rsidTr="00763D74">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A57FA1D"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5C230738"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r w:rsidR="00763D74" w:rsidRPr="00D47FAA" w14:paraId="278D7919" w14:textId="77777777" w:rsidTr="00763D74">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9A19419" w14:textId="77777777" w:rsidR="00763D74" w:rsidRPr="00D47FAA" w:rsidRDefault="00763D74" w:rsidP="00E67083">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16BB392F"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tc>
      </w:tr>
    </w:tbl>
    <w:p w14:paraId="796B7052" w14:textId="77777777" w:rsidR="00763D74" w:rsidRPr="00D47FAA" w:rsidRDefault="00763D74" w:rsidP="00E67083">
      <w:pPr>
        <w:keepNext/>
        <w:keepLines/>
        <w:spacing w:after="0" w:line="240" w:lineRule="auto"/>
        <w:ind w:left="357"/>
        <w:jc w:val="both"/>
        <w:rPr>
          <w:rFonts w:ascii="Tahoma" w:eastAsia="Times New Roman" w:hAnsi="Tahoma" w:cs="Tahoma"/>
          <w:lang w:eastAsia="sl-SI"/>
        </w:rPr>
      </w:pPr>
    </w:p>
    <w:p w14:paraId="29C0FB7E"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6B7CD46E"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2EEE80FD"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0ED73BA9"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72187C63"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razmerju do naročnika v celoti odgovarja za dobro izvedbo pogodbenih obveznosti, ne glede na število podizvajalcev.</w:t>
      </w:r>
    </w:p>
    <w:p w14:paraId="3068D26F"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405DB887"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667CE277"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6008DDC0"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pogodbenih del in če novi podizvajalec ne izpolnjuje pogojev, ki jih je postavil naročnik v dokumentaciji v zvezi z oddajo javnega naročila. Naročnik mora o morebitni zavrnitvi novega podizvajalca obvestiti izvajalca najpozneje v desetih (10) dneh od prejema predloga.</w:t>
      </w:r>
    </w:p>
    <w:p w14:paraId="4F2FE584"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7B84DFD4" w14:textId="77777777" w:rsidR="00763D74" w:rsidRPr="00D47FAA" w:rsidRDefault="00763D74" w:rsidP="00E67083">
      <w:pPr>
        <w:keepNext/>
        <w:keepLines/>
        <w:spacing w:after="0" w:line="240" w:lineRule="auto"/>
        <w:jc w:val="center"/>
        <w:rPr>
          <w:rFonts w:ascii="Tahoma" w:eastAsia="Times New Roman" w:hAnsi="Tahoma" w:cs="Tahoma"/>
          <w:b/>
          <w:lang w:eastAsia="sl-SI"/>
        </w:rPr>
      </w:pPr>
      <w:r w:rsidRPr="00D47FAA">
        <w:rPr>
          <w:rFonts w:ascii="Tahoma" w:eastAsia="Times New Roman" w:hAnsi="Tahoma" w:cs="Tahoma"/>
          <w:b/>
          <w:lang w:eastAsia="sl-SI"/>
        </w:rPr>
        <w:t>/se upošteva v primeru, da izvajalec nastopa s podizvajalcem, ki ne zahteva neposrednega plačila/</w:t>
      </w:r>
    </w:p>
    <w:p w14:paraId="338BB0EB"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Kadar izvajalec nastopa s podizvajalcem, ki ne zahteva neposrednega plačila, bo naročnik od izvajalca zahteval, da mu najpozneje v 60 (šestdesetih) dneh od plačila računa pošlje svojo pisno izjavo in pisno izjavo podizvajalca, da je podizvajalec prejel plačilo za opravljena dela, ki so neposredno povezana s predmetom pogodbe. Če izvajalec naročniku na njegov poziv ne posreduje teh izjav, naročnik Državni revizijski komisiji poda predlog za uvedbo postopka o prekršku iz 2. točke prvega odstavka 112. člena ZJN-3.</w:t>
      </w:r>
    </w:p>
    <w:p w14:paraId="110EE63D"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03A374DA" w14:textId="77777777" w:rsidR="00763D74" w:rsidRPr="00D47FAA" w:rsidRDefault="00763D74" w:rsidP="00E67083">
      <w:pPr>
        <w:keepNext/>
        <w:keepLines/>
        <w:spacing w:after="0" w:line="240" w:lineRule="auto"/>
        <w:jc w:val="center"/>
        <w:rPr>
          <w:rFonts w:ascii="Tahoma" w:eastAsia="Times New Roman" w:hAnsi="Tahoma" w:cs="Tahoma"/>
          <w:b/>
          <w:lang w:eastAsia="sl-SI"/>
        </w:rPr>
      </w:pPr>
      <w:r w:rsidRPr="00D47FAA">
        <w:rPr>
          <w:rFonts w:ascii="Tahoma" w:eastAsia="Times New Roman" w:hAnsi="Tahoma" w:cs="Tahoma"/>
          <w:b/>
          <w:lang w:eastAsia="sl-SI"/>
        </w:rPr>
        <w:lastRenderedPageBreak/>
        <w:t>/se upošteva v primeru, da izvajalec nastopa s podizvajalcem, ki zahteva neposredno plačilo/</w:t>
      </w:r>
    </w:p>
    <w:p w14:paraId="30C675A3"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 xml:space="preserve">Kadar izvajalec izvaja javno naročilo s podizvajalcem, ki zahteva neposredno plačilo, mora v skladu s 94. členom ZJN-3: </w:t>
      </w:r>
    </w:p>
    <w:p w14:paraId="489BA8A9" w14:textId="77777777" w:rsidR="00763D74" w:rsidRPr="00D47FAA" w:rsidRDefault="00763D74" w:rsidP="00E67083">
      <w:pPr>
        <w:keepNext/>
        <w:keepLines/>
        <w:numPr>
          <w:ilvl w:val="0"/>
          <w:numId w:val="23"/>
        </w:numPr>
        <w:spacing w:after="0" w:line="240" w:lineRule="auto"/>
        <w:ind w:left="284" w:hanging="284"/>
        <w:jc w:val="both"/>
        <w:rPr>
          <w:rFonts w:ascii="Tahoma" w:eastAsia="Times New Roman" w:hAnsi="Tahoma" w:cs="Tahoma"/>
          <w:lang w:eastAsia="sl-SI"/>
        </w:rPr>
      </w:pPr>
      <w:r w:rsidRPr="00D47FAA">
        <w:rPr>
          <w:rFonts w:ascii="Tahoma" w:eastAsia="Times New Roman" w:hAnsi="Tahoma" w:cs="Tahoma"/>
          <w:lang w:eastAsia="sl-SI"/>
        </w:rPr>
        <w:t>pooblastiti naročnika, da na podlagi potrjenega računa s strani izvajalca neposredno plačuje podizvajalcu,</w:t>
      </w:r>
    </w:p>
    <w:p w14:paraId="16A228F3" w14:textId="77777777" w:rsidR="00763D74" w:rsidRPr="00D47FAA" w:rsidRDefault="00763D74" w:rsidP="00E67083">
      <w:pPr>
        <w:keepNext/>
        <w:keepLines/>
        <w:numPr>
          <w:ilvl w:val="0"/>
          <w:numId w:val="23"/>
        </w:numPr>
        <w:spacing w:after="0" w:line="240" w:lineRule="auto"/>
        <w:ind w:left="284" w:hanging="284"/>
        <w:jc w:val="both"/>
        <w:rPr>
          <w:rFonts w:ascii="Tahoma" w:eastAsia="Times New Roman" w:hAnsi="Tahoma" w:cs="Tahoma"/>
          <w:lang w:eastAsia="sl-SI"/>
        </w:rPr>
      </w:pPr>
      <w:r w:rsidRPr="00D47FAA">
        <w:rPr>
          <w:rFonts w:ascii="Tahoma" w:eastAsia="Times New Roman" w:hAnsi="Tahoma" w:cs="Tahoma"/>
          <w:lang w:eastAsia="sl-SI"/>
        </w:rPr>
        <w:t>predložiti soglasje podizvajalca, na podlagi katerega naročnik namesto izvajalca poravna podizvajalčevo terjatev do izvajalca</w:t>
      </w:r>
      <w:r>
        <w:rPr>
          <w:rFonts w:ascii="Tahoma" w:eastAsia="Times New Roman" w:hAnsi="Tahoma" w:cs="Tahoma"/>
          <w:lang w:eastAsia="sl-SI"/>
        </w:rPr>
        <w:t>.</w:t>
      </w:r>
      <w:r w:rsidRPr="00D47FAA">
        <w:rPr>
          <w:rFonts w:ascii="Tahoma" w:eastAsia="Times New Roman" w:hAnsi="Tahoma" w:cs="Tahoma"/>
          <w:lang w:eastAsia="sl-SI"/>
        </w:rPr>
        <w:t xml:space="preserve"> </w:t>
      </w:r>
    </w:p>
    <w:p w14:paraId="6609A5AD"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1B25CEEB"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mora za podizvajalca, ki zahteva neposredno plačilo, ob vsakem računu priložiti:</w:t>
      </w:r>
    </w:p>
    <w:p w14:paraId="147FC485" w14:textId="77777777" w:rsidR="00763D74" w:rsidRPr="00D47FAA" w:rsidRDefault="00763D74" w:rsidP="00E67083">
      <w:pPr>
        <w:keepNext/>
        <w:keepLines/>
        <w:numPr>
          <w:ilvl w:val="0"/>
          <w:numId w:val="23"/>
        </w:numPr>
        <w:spacing w:after="0" w:line="240" w:lineRule="auto"/>
        <w:ind w:left="284" w:hanging="284"/>
        <w:jc w:val="both"/>
        <w:rPr>
          <w:rFonts w:ascii="Tahoma" w:eastAsia="Times New Roman" w:hAnsi="Tahoma" w:cs="Tahoma"/>
          <w:lang w:eastAsia="sl-SI"/>
        </w:rPr>
      </w:pPr>
      <w:r w:rsidRPr="00D47FAA">
        <w:rPr>
          <w:rFonts w:ascii="Tahoma" w:eastAsia="Times New Roman" w:hAnsi="Tahoma" w:cs="Tahoma"/>
          <w:lang w:eastAsia="sl-SI"/>
        </w:rPr>
        <w:t xml:space="preserve">račun podizvajalca za opravljene pogodbene obveznosti, potrjen s strani izvajalca, na podlagi katerega naročnik izvede nakazilo za opravljene pogodbene obveznosti neposredno na račun podizvajalca ali </w:t>
      </w:r>
    </w:p>
    <w:p w14:paraId="04A2F02C" w14:textId="77777777" w:rsidR="00763D74" w:rsidRPr="00D47FAA" w:rsidRDefault="00763D74" w:rsidP="00E67083">
      <w:pPr>
        <w:keepNext/>
        <w:keepLines/>
        <w:numPr>
          <w:ilvl w:val="0"/>
          <w:numId w:val="23"/>
        </w:numPr>
        <w:spacing w:after="0" w:line="240" w:lineRule="auto"/>
        <w:ind w:left="284" w:hanging="284"/>
        <w:jc w:val="both"/>
        <w:rPr>
          <w:rFonts w:ascii="Tahoma" w:eastAsia="Times New Roman" w:hAnsi="Tahoma" w:cs="Tahoma"/>
          <w:lang w:eastAsia="sl-SI"/>
        </w:rPr>
      </w:pPr>
      <w:r w:rsidRPr="00D47FAA">
        <w:rPr>
          <w:rFonts w:ascii="Tahoma" w:eastAsia="Times New Roman" w:hAnsi="Tahoma" w:cs="Tahoma"/>
          <w:lang w:eastAsia="sl-SI"/>
        </w:rPr>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79E470E4"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4BCBE1C6"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p>
    <w:p w14:paraId="67A14803"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31548830"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hAnsi="Tahoma" w:cs="Tahoma"/>
        </w:rPr>
        <w:t>S plačilom posameznega zneska podizvajalcu obveznost naročnika za plačilo izvajalcu ugasne do višine tako plačanega zneska podizvajalcu.</w:t>
      </w:r>
    </w:p>
    <w:p w14:paraId="12F95EE6"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03BA5FA5" w14:textId="77777777" w:rsidR="00763D74" w:rsidRPr="00D47FAA" w:rsidRDefault="00763D74" w:rsidP="00E67083">
      <w:pPr>
        <w:keepNext/>
        <w:keepLines/>
        <w:spacing w:after="0" w:line="240" w:lineRule="auto"/>
        <w:jc w:val="both"/>
        <w:rPr>
          <w:rFonts w:ascii="Tahoma" w:eastAsia="Times New Roman" w:hAnsi="Tahoma" w:cs="Tahoma"/>
          <w:kern w:val="16"/>
          <w:lang w:eastAsia="sl-SI"/>
        </w:rPr>
      </w:pPr>
      <w:r w:rsidRPr="00D47FAA">
        <w:rPr>
          <w:rFonts w:ascii="Tahoma" w:eastAsia="Times New Roman" w:hAnsi="Tahoma" w:cs="Tahoma"/>
          <w:kern w:val="16"/>
          <w:lang w:eastAsia="sl-SI"/>
        </w:rPr>
        <w:t>Roki plačil izvajalcu in njegovim podizvajalcem so enaki.</w:t>
      </w:r>
    </w:p>
    <w:p w14:paraId="1FF3F85D" w14:textId="77777777" w:rsidR="00763D74" w:rsidRPr="00D47FAA" w:rsidRDefault="00763D74" w:rsidP="00E67083">
      <w:pPr>
        <w:keepNext/>
        <w:keepLines/>
        <w:spacing w:after="0" w:line="240" w:lineRule="auto"/>
        <w:jc w:val="both"/>
        <w:rPr>
          <w:rFonts w:ascii="Tahoma" w:eastAsia="Times New Roman" w:hAnsi="Tahoma" w:cs="Tahoma"/>
          <w:kern w:val="16"/>
          <w:lang w:eastAsia="sl-SI"/>
        </w:rPr>
      </w:pPr>
    </w:p>
    <w:p w14:paraId="6D8BBCD5" w14:textId="77777777" w:rsidR="00763D74" w:rsidRPr="00D47FAA" w:rsidRDefault="00763D74" w:rsidP="00E67083">
      <w:pPr>
        <w:keepNext/>
        <w:keepLines/>
        <w:tabs>
          <w:tab w:val="num" w:pos="4605"/>
        </w:tabs>
        <w:spacing w:after="0" w:line="240" w:lineRule="auto"/>
        <w:rPr>
          <w:rFonts w:ascii="Tahoma" w:eastAsia="Times New Roman" w:hAnsi="Tahoma" w:cs="Tahoma"/>
          <w:lang w:eastAsia="sl-SI"/>
        </w:rPr>
      </w:pPr>
      <w:r w:rsidRPr="00D47FAA">
        <w:rPr>
          <w:rFonts w:ascii="Tahoma" w:eastAsia="Times New Roman" w:hAnsi="Tahoma" w:cs="Tahoma"/>
          <w:b/>
          <w:lang w:eastAsia="sl-SI"/>
        </w:rPr>
        <w:t>ALI</w:t>
      </w:r>
    </w:p>
    <w:p w14:paraId="24D8284C" w14:textId="77777777" w:rsidR="00763D74" w:rsidRPr="00D47FAA" w:rsidRDefault="00763D74" w:rsidP="00E67083">
      <w:pPr>
        <w:keepNext/>
        <w:keepLines/>
        <w:spacing w:after="0" w:line="240" w:lineRule="auto"/>
        <w:ind w:left="360"/>
        <w:jc w:val="center"/>
        <w:rPr>
          <w:rFonts w:ascii="Tahoma" w:eastAsia="Times New Roman" w:hAnsi="Tahoma" w:cs="Tahoma"/>
          <w:lang w:eastAsia="sl-SI"/>
        </w:rPr>
      </w:pPr>
      <w:r w:rsidRPr="00D47FAA">
        <w:rPr>
          <w:rFonts w:ascii="Tahoma" w:eastAsia="Times New Roman" w:hAnsi="Tahoma" w:cs="Tahoma"/>
          <w:lang w:eastAsia="sl-SI"/>
        </w:rPr>
        <w:t>6a. člen</w:t>
      </w:r>
    </w:p>
    <w:p w14:paraId="138EBB43" w14:textId="77777777" w:rsidR="00763D74" w:rsidRPr="00D47FAA" w:rsidRDefault="00763D74" w:rsidP="00E67083">
      <w:pPr>
        <w:keepNext/>
        <w:keepLines/>
        <w:spacing w:after="0" w:line="240" w:lineRule="auto"/>
        <w:jc w:val="center"/>
        <w:rPr>
          <w:rFonts w:ascii="Tahoma" w:eastAsia="Times New Roman" w:hAnsi="Tahoma" w:cs="Tahoma"/>
          <w:b/>
          <w:i/>
          <w:lang w:eastAsia="sl-SI"/>
        </w:rPr>
      </w:pPr>
      <w:r w:rsidRPr="00D47FAA">
        <w:rPr>
          <w:rFonts w:ascii="Tahoma" w:eastAsia="Times New Roman" w:hAnsi="Tahoma" w:cs="Tahoma"/>
          <w:b/>
          <w:i/>
          <w:lang w:eastAsia="sl-SI"/>
        </w:rPr>
        <w:t>/ se upošteva v primeru, da izvajalec ne nastopa s podizvajalcem /</w:t>
      </w:r>
    </w:p>
    <w:p w14:paraId="65B2B009" w14:textId="77777777" w:rsidR="00763D74" w:rsidRPr="00D47FAA" w:rsidRDefault="00763D74" w:rsidP="00E67083">
      <w:pPr>
        <w:keepNext/>
        <w:keepLines/>
        <w:tabs>
          <w:tab w:val="num" w:pos="4605"/>
        </w:tabs>
        <w:spacing w:after="0" w:line="240" w:lineRule="auto"/>
        <w:jc w:val="both"/>
        <w:rPr>
          <w:rFonts w:ascii="Tahoma" w:eastAsia="Times New Roman" w:hAnsi="Tahoma" w:cs="Tahoma"/>
          <w:b/>
          <w:lang w:eastAsia="sl-SI"/>
        </w:rPr>
      </w:pPr>
    </w:p>
    <w:p w14:paraId="13183A0A"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 xml:space="preserve">Izvajalec ob predložitvi ponudbe in ob sklenitvi te pogodbe nima prijavljenih podizvajalcev za izvedbo predmeta pogodbe. </w:t>
      </w:r>
    </w:p>
    <w:p w14:paraId="23775346" w14:textId="77777777" w:rsidR="00763D74" w:rsidRPr="00D47FAA" w:rsidRDefault="00763D74" w:rsidP="00E67083">
      <w:pPr>
        <w:keepNext/>
        <w:keepLines/>
        <w:spacing w:after="0" w:line="240" w:lineRule="auto"/>
        <w:jc w:val="both"/>
        <w:rPr>
          <w:rFonts w:ascii="Tahoma" w:eastAsia="Times New Roman" w:hAnsi="Tahoma" w:cs="Tahoma"/>
          <w:b/>
          <w:lang w:eastAsia="sl-SI"/>
        </w:rPr>
      </w:pPr>
    </w:p>
    <w:p w14:paraId="33C25C67"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v izvajanje takšnih del, in sicer najkasneje v petih (5) dneh po spremembi. V primeru vključitve novih podizvajalcev mora izvajalec skupaj z obvestilom posredovati tudi podatke in dokumente iz druge, tretje in četrte alineje drugega odstavka 94. člena ZJN-3.</w:t>
      </w:r>
    </w:p>
    <w:p w14:paraId="425FA932"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6AEAAB78"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pogodbenih del in če novi podizvajalec ne izpolnjuje pogojev, ki jih je postavil naročnik v dokumentaciji v zvezi z oddajo javnega naročila. Naročnik mora o morebitni zavrnitvi novega podizvajalca obvestiti izvajalca najpozneje v desetih (10) dneh od prejema predloga.</w:t>
      </w:r>
    </w:p>
    <w:p w14:paraId="47C0FF4C" w14:textId="77777777" w:rsidR="00763D74" w:rsidRPr="00D47FAA" w:rsidRDefault="00763D74" w:rsidP="00E67083">
      <w:pPr>
        <w:keepNext/>
        <w:keepLines/>
        <w:spacing w:after="0" w:line="240" w:lineRule="auto"/>
        <w:jc w:val="both"/>
        <w:rPr>
          <w:rFonts w:ascii="Tahoma" w:eastAsia="Times New Roman" w:hAnsi="Tahoma" w:cs="Tahoma"/>
          <w:lang w:eastAsia="sl-SI"/>
        </w:rPr>
      </w:pPr>
    </w:p>
    <w:p w14:paraId="520EE53E" w14:textId="77777777" w:rsidR="00763D74" w:rsidRPr="00D47FAA" w:rsidRDefault="00763D74" w:rsidP="00E67083">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razmerju do naročnika v celoti odgovarja za dobro izvedbo pogodbenih obveznosti, ne glede na število podizvajalcev.</w:t>
      </w:r>
    </w:p>
    <w:p w14:paraId="207D652D" w14:textId="77777777" w:rsidR="00763D74" w:rsidRPr="00C5124B" w:rsidRDefault="00763D74" w:rsidP="00E67083">
      <w:pPr>
        <w:keepNext/>
        <w:keepLines/>
        <w:spacing w:after="0" w:line="240" w:lineRule="auto"/>
        <w:jc w:val="both"/>
        <w:rPr>
          <w:rFonts w:ascii="Tahoma" w:eastAsia="Times New Roman" w:hAnsi="Tahoma" w:cs="Tahoma"/>
        </w:rPr>
      </w:pPr>
    </w:p>
    <w:p w14:paraId="059F272C" w14:textId="77777777" w:rsidR="00763D74" w:rsidRPr="00C5124B"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 xml:space="preserve">ROK IN KRAJ IZVEDBE </w:t>
      </w:r>
    </w:p>
    <w:p w14:paraId="45AE82D3" w14:textId="77777777" w:rsidR="00763D74" w:rsidRPr="00C5124B" w:rsidRDefault="00763D74" w:rsidP="00E67083">
      <w:pPr>
        <w:keepNext/>
        <w:keepLines/>
        <w:tabs>
          <w:tab w:val="left" w:pos="1080"/>
        </w:tabs>
        <w:spacing w:after="0" w:line="240" w:lineRule="auto"/>
        <w:rPr>
          <w:rFonts w:ascii="Tahoma" w:eastAsia="Times New Roman" w:hAnsi="Tahoma" w:cs="Tahoma"/>
          <w:b/>
          <w:lang w:eastAsia="sl-SI"/>
        </w:rPr>
      </w:pPr>
    </w:p>
    <w:p w14:paraId="52DDA933"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1CB0ED7C" w14:textId="77777777" w:rsidR="00763D74" w:rsidRPr="00C5124B" w:rsidRDefault="00763D74" w:rsidP="00E67083">
      <w:pPr>
        <w:keepNext/>
        <w:keepLines/>
        <w:tabs>
          <w:tab w:val="left" w:pos="1080"/>
        </w:tabs>
        <w:spacing w:after="0" w:line="240" w:lineRule="auto"/>
        <w:rPr>
          <w:rFonts w:ascii="Tahoma" w:eastAsia="Times New Roman" w:hAnsi="Tahoma" w:cs="Tahoma"/>
          <w:b/>
          <w:lang w:eastAsia="sl-SI"/>
        </w:rPr>
      </w:pPr>
    </w:p>
    <w:p w14:paraId="7DDB7178" w14:textId="1F6D0C65" w:rsidR="00330A81" w:rsidRDefault="00330A81" w:rsidP="00E67083">
      <w:pPr>
        <w:keepNext/>
        <w:keepLines/>
        <w:spacing w:after="0" w:line="240" w:lineRule="auto"/>
        <w:jc w:val="both"/>
        <w:rPr>
          <w:rFonts w:ascii="Tahoma" w:eastAsia="Times New Roman" w:hAnsi="Tahoma" w:cs="Tahoma"/>
          <w:lang w:eastAsia="sl-SI"/>
        </w:rPr>
      </w:pPr>
      <w:r>
        <w:rPr>
          <w:rFonts w:ascii="Tahoma" w:hAnsi="Tahoma" w:cs="Tahoma"/>
        </w:rPr>
        <w:t xml:space="preserve">Pogodbena dela se bodo izvajala ločeno na dveh dodelilnikih premoga št. 1 in št. 3 </w:t>
      </w:r>
      <w:r w:rsidRPr="00D80EB0">
        <w:rPr>
          <w:rFonts w:ascii="Tahoma" w:eastAsia="Times New Roman" w:hAnsi="Tahoma" w:cs="Tahoma"/>
          <w:lang w:eastAsia="ar-SA"/>
        </w:rPr>
        <w:t xml:space="preserve">na lokaciji naročnika Toplarniška ulica 19, 1000 </w:t>
      </w:r>
      <w:r w:rsidRPr="00D80EB0">
        <w:rPr>
          <w:rFonts w:ascii="Tahoma" w:hAnsi="Tahoma" w:cs="Tahoma"/>
        </w:rPr>
        <w:t xml:space="preserve">Ljubljana in se </w:t>
      </w:r>
      <w:r w:rsidRPr="00D80EB0">
        <w:rPr>
          <w:rFonts w:ascii="Tahoma" w:eastAsia="Times New Roman" w:hAnsi="Tahoma" w:cs="Tahoma"/>
          <w:lang w:eastAsia="sl-SI"/>
        </w:rPr>
        <w:t xml:space="preserve">bodo štela za pravilno izvršena, ko bo podpisan </w:t>
      </w:r>
      <w:r w:rsidRPr="00D80EB0">
        <w:rPr>
          <w:rFonts w:ascii="Tahoma" w:eastAsia="Times New Roman" w:hAnsi="Tahoma"/>
          <w:szCs w:val="20"/>
          <w:lang w:eastAsia="sl-SI"/>
        </w:rPr>
        <w:t>zapisnik o izvedenih</w:t>
      </w:r>
      <w:r>
        <w:rPr>
          <w:rFonts w:ascii="Tahoma" w:eastAsia="Times New Roman" w:hAnsi="Tahoma"/>
          <w:szCs w:val="20"/>
          <w:lang w:eastAsia="sl-SI"/>
        </w:rPr>
        <w:t xml:space="preserve"> </w:t>
      </w:r>
      <w:r>
        <w:rPr>
          <w:rFonts w:ascii="Tahoma" w:hAnsi="Tahoma" w:cs="Tahoma"/>
        </w:rPr>
        <w:t>vseh</w:t>
      </w:r>
      <w:r w:rsidRPr="003D3A86">
        <w:rPr>
          <w:rFonts w:ascii="Tahoma" w:hAnsi="Tahoma" w:cs="Tahoma"/>
        </w:rPr>
        <w:t xml:space="preserve"> pogodbenih delih</w:t>
      </w:r>
      <w:r>
        <w:rPr>
          <w:rFonts w:ascii="Tahoma" w:hAnsi="Tahoma" w:cs="Tahoma"/>
        </w:rPr>
        <w:t xml:space="preserve"> na dodelilniku premoga št. 1 in na dodelilniku premoga št. 3 </w:t>
      </w:r>
      <w:r w:rsidRPr="00D80EB0">
        <w:rPr>
          <w:rFonts w:ascii="Tahoma" w:eastAsia="Times New Roman" w:hAnsi="Tahoma" w:cs="Tahoma"/>
          <w:lang w:eastAsia="sl-SI"/>
        </w:rPr>
        <w:t>s strani obeh pogodbenih strank oz. njunih predstavnikov.</w:t>
      </w:r>
    </w:p>
    <w:p w14:paraId="669CFE9B" w14:textId="77777777" w:rsidR="00330A81" w:rsidRDefault="00330A81" w:rsidP="00E67083">
      <w:pPr>
        <w:keepNext/>
        <w:keepLines/>
        <w:spacing w:after="0" w:line="240" w:lineRule="auto"/>
        <w:jc w:val="both"/>
        <w:rPr>
          <w:rFonts w:ascii="Tahoma" w:eastAsia="Times New Roman" w:hAnsi="Tahoma" w:cs="Tahoma"/>
          <w:bCs/>
          <w:iCs/>
          <w:lang w:eastAsia="sl-SI"/>
        </w:rPr>
      </w:pPr>
    </w:p>
    <w:p w14:paraId="2FE05D72" w14:textId="77777777" w:rsidR="00330A81" w:rsidRDefault="00330A81" w:rsidP="00E67083">
      <w:pPr>
        <w:keepNext/>
        <w:keepLines/>
        <w:spacing w:after="0" w:line="240" w:lineRule="auto"/>
        <w:jc w:val="both"/>
        <w:rPr>
          <w:rFonts w:ascii="Tahoma" w:eastAsia="Times New Roman" w:hAnsi="Tahoma" w:cs="Tahoma"/>
          <w:bCs/>
          <w:iCs/>
          <w:lang w:eastAsia="sl-SI"/>
        </w:rPr>
      </w:pPr>
      <w:r w:rsidRPr="00817C9A">
        <w:rPr>
          <w:rFonts w:ascii="Tahoma" w:eastAsia="Times New Roman" w:hAnsi="Tahoma" w:cs="Tahoma"/>
          <w:bCs/>
          <w:iCs/>
          <w:lang w:eastAsia="sl-SI"/>
        </w:rPr>
        <w:t xml:space="preserve">Pričetek del </w:t>
      </w:r>
      <w:r>
        <w:rPr>
          <w:rFonts w:ascii="Tahoma" w:eastAsia="Times New Roman" w:hAnsi="Tahoma" w:cs="Tahoma"/>
          <w:bCs/>
          <w:iCs/>
          <w:lang w:eastAsia="sl-SI"/>
        </w:rPr>
        <w:t xml:space="preserve">na posameznem dodelilniku </w:t>
      </w:r>
      <w:r w:rsidRPr="00817C9A">
        <w:rPr>
          <w:rFonts w:ascii="Tahoma" w:eastAsia="Times New Roman" w:hAnsi="Tahoma" w:cs="Tahoma"/>
          <w:bCs/>
          <w:iCs/>
          <w:lang w:eastAsia="sl-SI"/>
        </w:rPr>
        <w:t xml:space="preserve">je pogojen glede na trenutne potrebne obratovalne zmogljivosti, oz. pogoje obratovanja, okoljevarstvene zahteve ipd. </w:t>
      </w:r>
    </w:p>
    <w:p w14:paraId="4D6DAFC9" w14:textId="77777777" w:rsidR="00330A81" w:rsidRDefault="00330A81" w:rsidP="00E67083">
      <w:pPr>
        <w:keepNext/>
        <w:keepLines/>
        <w:spacing w:after="0" w:line="240" w:lineRule="auto"/>
        <w:jc w:val="both"/>
        <w:rPr>
          <w:rFonts w:ascii="Tahoma" w:eastAsia="Times New Roman" w:hAnsi="Tahoma" w:cs="Tahoma"/>
          <w:bCs/>
          <w:iCs/>
          <w:lang w:eastAsia="sl-SI"/>
        </w:rPr>
      </w:pPr>
    </w:p>
    <w:p w14:paraId="03FD95E7" w14:textId="5DFA6373" w:rsidR="00330A81" w:rsidRDefault="00330A81" w:rsidP="00E67083">
      <w:pPr>
        <w:keepNext/>
        <w:keepLines/>
        <w:spacing w:after="0" w:line="240" w:lineRule="auto"/>
        <w:jc w:val="both"/>
        <w:rPr>
          <w:rFonts w:ascii="Tahoma" w:hAnsi="Tahoma" w:cs="Tahoma"/>
        </w:rPr>
      </w:pPr>
      <w:r w:rsidRPr="003D3A86">
        <w:rPr>
          <w:rFonts w:ascii="Tahoma" w:hAnsi="Tahoma" w:cs="Tahoma"/>
        </w:rPr>
        <w:t>Skrajni rok za zaključek vseh pogodbenih obveznosti</w:t>
      </w:r>
      <w:r>
        <w:rPr>
          <w:rFonts w:ascii="Tahoma" w:hAnsi="Tahoma" w:cs="Tahoma"/>
        </w:rPr>
        <w:t xml:space="preserve"> na dodelilniku premoga št. 1 in na dodelilniku premoga št. 3</w:t>
      </w:r>
      <w:r w:rsidRPr="003D3A86">
        <w:rPr>
          <w:rFonts w:ascii="Tahoma" w:hAnsi="Tahoma" w:cs="Tahoma"/>
        </w:rPr>
        <w:t xml:space="preserve"> je</w:t>
      </w:r>
      <w:r>
        <w:rPr>
          <w:rFonts w:ascii="Tahoma" w:hAnsi="Tahoma" w:cs="Tahoma"/>
        </w:rPr>
        <w:t xml:space="preserve"> 7 (sedem) mesecev od </w:t>
      </w:r>
      <w:r w:rsidR="009D6DDF">
        <w:rPr>
          <w:rFonts w:ascii="Tahoma" w:hAnsi="Tahoma" w:cs="Tahoma"/>
        </w:rPr>
        <w:t>sklenitve</w:t>
      </w:r>
      <w:r>
        <w:rPr>
          <w:rFonts w:ascii="Tahoma" w:hAnsi="Tahoma" w:cs="Tahoma"/>
        </w:rPr>
        <w:t xml:space="preserve"> pogodbe</w:t>
      </w:r>
      <w:r w:rsidRPr="003D3A86">
        <w:rPr>
          <w:rFonts w:ascii="Tahoma" w:hAnsi="Tahoma" w:cs="Tahoma"/>
        </w:rPr>
        <w:t>, ko pogodbeni stranki oziroma njuna predstavnika podpišeta zapisnik o izvedenih</w:t>
      </w:r>
      <w:r>
        <w:rPr>
          <w:rFonts w:ascii="Tahoma" w:hAnsi="Tahoma" w:cs="Tahoma"/>
        </w:rPr>
        <w:t xml:space="preserve"> vseh</w:t>
      </w:r>
      <w:r w:rsidRPr="003D3A86">
        <w:rPr>
          <w:rFonts w:ascii="Tahoma" w:hAnsi="Tahoma" w:cs="Tahoma"/>
        </w:rPr>
        <w:t xml:space="preserve"> pogodbenih delih</w:t>
      </w:r>
      <w:r>
        <w:rPr>
          <w:rFonts w:ascii="Tahoma" w:hAnsi="Tahoma" w:cs="Tahoma"/>
        </w:rPr>
        <w:t xml:space="preserve"> na dodelilniku premoga št. 1 in na dodelilniku premoga št. 3</w:t>
      </w:r>
      <w:r w:rsidRPr="003D3A86">
        <w:rPr>
          <w:rFonts w:ascii="Tahoma" w:hAnsi="Tahoma" w:cs="Tahoma"/>
        </w:rPr>
        <w:t>.</w:t>
      </w:r>
      <w:r>
        <w:rPr>
          <w:rFonts w:ascii="Tahoma" w:hAnsi="Tahoma" w:cs="Tahoma"/>
        </w:rPr>
        <w:t xml:space="preserve"> Rok izvedbe pogodbenih del je bistvena sestavina te pogodbe.</w:t>
      </w:r>
    </w:p>
    <w:p w14:paraId="326C7744" w14:textId="77777777" w:rsidR="00330A81" w:rsidRPr="00441B44" w:rsidRDefault="00330A81" w:rsidP="00E67083">
      <w:pPr>
        <w:keepNext/>
        <w:keepLines/>
        <w:spacing w:after="0" w:line="240" w:lineRule="auto"/>
        <w:jc w:val="both"/>
        <w:rPr>
          <w:rFonts w:ascii="Tahoma" w:hAnsi="Tahoma" w:cs="Tahoma"/>
        </w:rPr>
      </w:pPr>
    </w:p>
    <w:p w14:paraId="062835F6" w14:textId="77777777" w:rsidR="00330A81" w:rsidRPr="00E74A44" w:rsidRDefault="00330A81" w:rsidP="00E67083">
      <w:pPr>
        <w:keepNext/>
        <w:keepLines/>
        <w:spacing w:after="0" w:line="240" w:lineRule="auto"/>
        <w:jc w:val="both"/>
        <w:rPr>
          <w:rFonts w:ascii="Tahoma" w:hAnsi="Tahoma" w:cs="Tahoma"/>
        </w:rPr>
      </w:pPr>
      <w:r w:rsidRPr="00E74A44">
        <w:rPr>
          <w:rFonts w:ascii="Tahoma" w:hAnsi="Tahoma" w:cs="Tahoma"/>
        </w:rPr>
        <w:t>Rok za izvedbo pogodbenih del</w:t>
      </w:r>
      <w:r>
        <w:rPr>
          <w:rFonts w:ascii="Tahoma" w:hAnsi="Tahoma" w:cs="Tahoma"/>
        </w:rPr>
        <w:t xml:space="preserve"> na posameznem dodelilniku premoga</w:t>
      </w:r>
      <w:r w:rsidRPr="00E74A44">
        <w:rPr>
          <w:rFonts w:ascii="Tahoma" w:hAnsi="Tahoma" w:cs="Tahoma"/>
        </w:rPr>
        <w:t xml:space="preserve"> se lahko podaljša le v primeru izrednih dogodkov, ki vplivajo na izvedbo pogodbenih obveznosti in ki jih ni bilo mogoče predvideti ob sklenitvi pogodbe oziroma jih ni povzročil izvajalec. Podaljšanje roka je možno le s predhodnim pisnim soglasjem naročnika. Za nov rok izvedbe pogodbenih del, pogodbeni stranki skleneta aneks k pogodbi.</w:t>
      </w:r>
    </w:p>
    <w:p w14:paraId="4FAAD211" w14:textId="77777777" w:rsidR="00330A81" w:rsidRPr="00441B44" w:rsidRDefault="00330A81" w:rsidP="00E67083">
      <w:pPr>
        <w:keepNext/>
        <w:keepLines/>
        <w:spacing w:after="0" w:line="240" w:lineRule="auto"/>
        <w:jc w:val="both"/>
        <w:rPr>
          <w:rFonts w:ascii="Tahoma" w:hAnsi="Tahoma" w:cs="Tahoma"/>
        </w:rPr>
      </w:pPr>
    </w:p>
    <w:p w14:paraId="6096A857" w14:textId="77777777" w:rsidR="00330A81" w:rsidRDefault="00330A81" w:rsidP="00E67083">
      <w:pPr>
        <w:keepNext/>
        <w:keepLines/>
        <w:widowControl w:val="0"/>
        <w:spacing w:after="0" w:line="240" w:lineRule="auto"/>
        <w:jc w:val="both"/>
        <w:rPr>
          <w:rFonts w:ascii="Tahoma" w:hAnsi="Tahoma" w:cs="Tahoma"/>
        </w:rPr>
      </w:pPr>
      <w:r w:rsidRPr="00E74A44">
        <w:rPr>
          <w:rFonts w:ascii="Tahoma" w:hAnsi="Tahoma" w:cs="Tahoma"/>
        </w:rPr>
        <w:t>V primeru prekoračitve pogodbenega roka je vse stroške, ki bi nastali zaradi zamude, dolžna nositi tista pogodbena stranka, ki je povzročila zamudo.</w:t>
      </w:r>
    </w:p>
    <w:p w14:paraId="0EC50021" w14:textId="77777777" w:rsidR="00330A81" w:rsidRPr="00441B44" w:rsidRDefault="00330A81" w:rsidP="00E67083">
      <w:pPr>
        <w:keepNext/>
        <w:keepLines/>
        <w:widowControl w:val="0"/>
        <w:spacing w:after="0" w:line="240" w:lineRule="auto"/>
        <w:jc w:val="both"/>
        <w:rPr>
          <w:rFonts w:ascii="Tahoma" w:hAnsi="Tahoma" w:cs="Tahoma"/>
        </w:rPr>
      </w:pPr>
    </w:p>
    <w:p w14:paraId="36A2A265" w14:textId="77777777" w:rsidR="00330A81" w:rsidRDefault="00330A81" w:rsidP="00E67083">
      <w:pPr>
        <w:keepNext/>
        <w:keepLines/>
        <w:widowControl w:val="0"/>
        <w:spacing w:after="0" w:line="240" w:lineRule="auto"/>
        <w:jc w:val="both"/>
        <w:rPr>
          <w:rFonts w:ascii="Tahoma" w:hAnsi="Tahoma" w:cs="Tahoma"/>
        </w:rPr>
      </w:pPr>
      <w:r w:rsidRPr="00441B44">
        <w:rPr>
          <w:rFonts w:ascii="Tahoma" w:hAnsi="Tahoma" w:cs="Tahoma"/>
        </w:rPr>
        <w:t xml:space="preserve">Naročnik ima pravico nadzirati uresničevanje terminskega plana izvajalca.  </w:t>
      </w:r>
    </w:p>
    <w:p w14:paraId="0088CB05" w14:textId="77777777" w:rsidR="00330A81" w:rsidRPr="00BB2D12" w:rsidRDefault="00330A81" w:rsidP="00E67083">
      <w:pPr>
        <w:keepNext/>
        <w:keepLines/>
        <w:spacing w:after="0" w:line="240" w:lineRule="auto"/>
        <w:jc w:val="both"/>
        <w:rPr>
          <w:rFonts w:ascii="Tahoma" w:eastAsia="Times New Roman" w:hAnsi="Tahoma" w:cs="Tahoma"/>
          <w:bCs/>
          <w:iCs/>
          <w:lang w:eastAsia="sl-SI"/>
        </w:rPr>
      </w:pPr>
    </w:p>
    <w:p w14:paraId="7761056D" w14:textId="77777777" w:rsidR="00330A81" w:rsidRPr="00330A81" w:rsidRDefault="00330A81" w:rsidP="00E67083">
      <w:pPr>
        <w:keepNext/>
        <w:keepLines/>
        <w:spacing w:after="0" w:line="240" w:lineRule="auto"/>
        <w:jc w:val="both"/>
        <w:rPr>
          <w:rFonts w:ascii="Tahoma" w:hAnsi="Tahoma" w:cs="Tahoma"/>
          <w:i/>
          <w:u w:val="single"/>
        </w:rPr>
      </w:pPr>
      <w:r w:rsidRPr="00330A81">
        <w:rPr>
          <w:rFonts w:ascii="Tahoma" w:hAnsi="Tahoma" w:cs="Tahoma"/>
          <w:i/>
          <w:u w:val="single"/>
        </w:rPr>
        <w:t>DODELILNIK ŠT. 1</w:t>
      </w:r>
    </w:p>
    <w:p w14:paraId="601A0E26" w14:textId="59BB90C8" w:rsidR="00330A81" w:rsidRDefault="00330A81" w:rsidP="00E67083">
      <w:pPr>
        <w:keepNext/>
        <w:keepLines/>
        <w:spacing w:after="0" w:line="240" w:lineRule="auto"/>
        <w:jc w:val="both"/>
        <w:rPr>
          <w:rFonts w:ascii="Tahoma" w:hAnsi="Tahoma" w:cs="Tahoma"/>
        </w:rPr>
      </w:pPr>
      <w:r>
        <w:rPr>
          <w:rFonts w:ascii="Tahoma" w:hAnsi="Tahoma" w:cs="Tahoma"/>
        </w:rPr>
        <w:t>Izvajalec</w:t>
      </w:r>
      <w:r w:rsidRPr="00BA52ED">
        <w:rPr>
          <w:rFonts w:ascii="Tahoma" w:hAnsi="Tahoma" w:cs="Tahoma"/>
        </w:rPr>
        <w:t xml:space="preserve"> bo</w:t>
      </w:r>
      <w:r>
        <w:rPr>
          <w:rFonts w:ascii="Tahoma" w:hAnsi="Tahoma" w:cs="Tahoma"/>
        </w:rPr>
        <w:t xml:space="preserve"> pričel z </w:t>
      </w:r>
      <w:r w:rsidRPr="00BA52ED">
        <w:rPr>
          <w:rFonts w:ascii="Tahoma" w:hAnsi="Tahoma" w:cs="Tahoma"/>
        </w:rPr>
        <w:t>izved</w:t>
      </w:r>
      <w:r>
        <w:rPr>
          <w:rFonts w:ascii="Tahoma" w:hAnsi="Tahoma" w:cs="Tahoma"/>
        </w:rPr>
        <w:t xml:space="preserve">bo </w:t>
      </w:r>
      <w:r w:rsidRPr="00D91FC6">
        <w:rPr>
          <w:rFonts w:ascii="Tahoma" w:hAnsi="Tahoma" w:cs="Tahoma"/>
        </w:rPr>
        <w:t>zamenjav</w:t>
      </w:r>
      <w:r>
        <w:rPr>
          <w:rFonts w:ascii="Tahoma" w:hAnsi="Tahoma" w:cs="Tahoma"/>
        </w:rPr>
        <w:t>e</w:t>
      </w:r>
      <w:r w:rsidRPr="00D91FC6">
        <w:rPr>
          <w:rFonts w:ascii="Tahoma" w:hAnsi="Tahoma" w:cs="Tahoma"/>
        </w:rPr>
        <w:t xml:space="preserve"> viličastih transportnih členov, sornikov in varovalnih vzmetnih zatičev, ki jih</w:t>
      </w:r>
      <w:r w:rsidR="00AA314C">
        <w:rPr>
          <w:rFonts w:ascii="Tahoma" w:hAnsi="Tahoma" w:cs="Tahoma"/>
        </w:rPr>
        <w:t xml:space="preserve"> za naročnika</w:t>
      </w:r>
      <w:r w:rsidRPr="00D91FC6">
        <w:rPr>
          <w:rFonts w:ascii="Tahoma" w:hAnsi="Tahoma" w:cs="Tahoma"/>
        </w:rPr>
        <w:t xml:space="preserve"> dobavi </w:t>
      </w:r>
      <w:r w:rsidR="00AA314C">
        <w:rPr>
          <w:rFonts w:ascii="Tahoma" w:hAnsi="Tahoma" w:cs="Tahoma"/>
        </w:rPr>
        <w:t>drug izvajalec</w:t>
      </w:r>
      <w:r w:rsidRPr="00D91FC6">
        <w:rPr>
          <w:rFonts w:ascii="Tahoma" w:hAnsi="Tahoma" w:cs="Tahoma"/>
        </w:rPr>
        <w:t xml:space="preserve"> (v nadaljevanju: blago),</w:t>
      </w:r>
      <w:r w:rsidR="009D6DDF">
        <w:rPr>
          <w:rFonts w:ascii="Tahoma" w:hAnsi="Tahoma" w:cs="Tahoma"/>
        </w:rPr>
        <w:t xml:space="preserve"> </w:t>
      </w:r>
      <w:r>
        <w:rPr>
          <w:rFonts w:ascii="Tahoma" w:hAnsi="Tahoma" w:cs="Tahoma"/>
        </w:rPr>
        <w:t>na dodelilniku premoga št. 1</w:t>
      </w:r>
      <w:r w:rsidRPr="00EA623E">
        <w:rPr>
          <w:rFonts w:ascii="Tahoma" w:hAnsi="Tahoma" w:cs="Tahoma"/>
        </w:rPr>
        <w:t xml:space="preserve"> v </w:t>
      </w:r>
      <w:r>
        <w:rPr>
          <w:rFonts w:ascii="Tahoma" w:hAnsi="Tahoma" w:cs="Tahoma"/>
        </w:rPr>
        <w:t>roku sed</w:t>
      </w:r>
      <w:r w:rsidR="009D6DDF">
        <w:rPr>
          <w:rFonts w:ascii="Tahoma" w:hAnsi="Tahoma" w:cs="Tahoma"/>
        </w:rPr>
        <w:t>mih</w:t>
      </w:r>
      <w:r w:rsidRPr="00EA623E">
        <w:rPr>
          <w:rFonts w:ascii="Tahoma" w:hAnsi="Tahoma" w:cs="Tahoma"/>
        </w:rPr>
        <w:t xml:space="preserve"> (</w:t>
      </w:r>
      <w:r>
        <w:rPr>
          <w:rFonts w:ascii="Tahoma" w:hAnsi="Tahoma" w:cs="Tahoma"/>
        </w:rPr>
        <w:t>7</w:t>
      </w:r>
      <w:r w:rsidRPr="00EA623E">
        <w:rPr>
          <w:rFonts w:ascii="Tahoma" w:hAnsi="Tahoma" w:cs="Tahoma"/>
        </w:rPr>
        <w:t xml:space="preserve">) </w:t>
      </w:r>
      <w:r>
        <w:rPr>
          <w:rFonts w:ascii="Tahoma" w:hAnsi="Tahoma" w:cs="Tahoma"/>
        </w:rPr>
        <w:t>delovnih dni od poziva naročnika</w:t>
      </w:r>
      <w:r w:rsidRPr="00EA623E">
        <w:rPr>
          <w:rFonts w:ascii="Tahoma" w:hAnsi="Tahoma" w:cs="Tahoma"/>
        </w:rPr>
        <w:t xml:space="preserve"> in </w:t>
      </w:r>
      <w:r>
        <w:rPr>
          <w:rFonts w:ascii="Tahoma" w:hAnsi="Tahoma" w:cs="Tahoma"/>
        </w:rPr>
        <w:t>jo</w:t>
      </w:r>
      <w:r w:rsidRPr="00EA623E">
        <w:rPr>
          <w:rFonts w:ascii="Tahoma" w:hAnsi="Tahoma" w:cs="Tahoma"/>
        </w:rPr>
        <w:t xml:space="preserve"> dokončal najkasneje v </w:t>
      </w:r>
      <w:r>
        <w:rPr>
          <w:rFonts w:ascii="Tahoma" w:hAnsi="Tahoma" w:cs="Tahoma"/>
        </w:rPr>
        <w:t>petnajstih</w:t>
      </w:r>
      <w:r w:rsidRPr="00EA623E">
        <w:rPr>
          <w:rFonts w:ascii="Tahoma" w:hAnsi="Tahoma" w:cs="Tahoma"/>
        </w:rPr>
        <w:t xml:space="preserve"> (</w:t>
      </w:r>
      <w:r>
        <w:rPr>
          <w:rFonts w:ascii="Tahoma" w:hAnsi="Tahoma" w:cs="Tahoma"/>
        </w:rPr>
        <w:t>15</w:t>
      </w:r>
      <w:r w:rsidRPr="00EA623E">
        <w:rPr>
          <w:rFonts w:ascii="Tahoma" w:hAnsi="Tahoma" w:cs="Tahoma"/>
        </w:rPr>
        <w:t xml:space="preserve">) </w:t>
      </w:r>
      <w:r>
        <w:rPr>
          <w:rFonts w:ascii="Tahoma" w:hAnsi="Tahoma" w:cs="Tahoma"/>
        </w:rPr>
        <w:t xml:space="preserve">delovnih </w:t>
      </w:r>
      <w:r w:rsidRPr="00EA623E">
        <w:rPr>
          <w:rFonts w:ascii="Tahoma" w:hAnsi="Tahoma" w:cs="Tahoma"/>
        </w:rPr>
        <w:t>dneh</w:t>
      </w:r>
      <w:r>
        <w:rPr>
          <w:rFonts w:ascii="Tahoma" w:hAnsi="Tahoma" w:cs="Tahoma"/>
        </w:rPr>
        <w:t xml:space="preserve"> od začetka zamenjave</w:t>
      </w:r>
      <w:r w:rsidRPr="00EA623E">
        <w:rPr>
          <w:rFonts w:ascii="Tahoma" w:hAnsi="Tahoma" w:cs="Tahoma"/>
        </w:rPr>
        <w:t xml:space="preserve">, ko obe pogodbeni stranki oziroma njuna predstavnika podpišeta zapisnik </w:t>
      </w:r>
      <w:r w:rsidRPr="00D91FC6">
        <w:rPr>
          <w:rFonts w:ascii="Tahoma" w:hAnsi="Tahoma" w:cs="Tahoma"/>
        </w:rPr>
        <w:t xml:space="preserve">o zamenjavi in montaži blaga </w:t>
      </w:r>
      <w:r>
        <w:rPr>
          <w:rFonts w:ascii="Tahoma" w:hAnsi="Tahoma" w:cs="Tahoma"/>
        </w:rPr>
        <w:t>na dodelilniku premoga št. 1.</w:t>
      </w:r>
    </w:p>
    <w:p w14:paraId="629DA2D7" w14:textId="77777777" w:rsidR="00330A81" w:rsidRDefault="00330A81" w:rsidP="00E67083">
      <w:pPr>
        <w:keepNext/>
        <w:keepLines/>
        <w:spacing w:after="0" w:line="240" w:lineRule="auto"/>
        <w:jc w:val="both"/>
        <w:rPr>
          <w:rFonts w:ascii="Tahoma" w:hAnsi="Tahoma" w:cs="Tahoma"/>
        </w:rPr>
      </w:pPr>
    </w:p>
    <w:p w14:paraId="547D068B" w14:textId="07702D81" w:rsidR="00330A81" w:rsidRPr="003D3A86" w:rsidRDefault="00330A81" w:rsidP="00E67083">
      <w:pPr>
        <w:keepNext/>
        <w:keepLines/>
        <w:spacing w:after="0" w:line="240" w:lineRule="auto"/>
        <w:jc w:val="both"/>
        <w:rPr>
          <w:rFonts w:ascii="Tahoma" w:hAnsi="Tahoma" w:cs="Tahoma"/>
        </w:rPr>
      </w:pPr>
      <w:r>
        <w:rPr>
          <w:rFonts w:ascii="Tahoma" w:hAnsi="Tahoma" w:cs="Tahoma"/>
        </w:rPr>
        <w:t xml:space="preserve">Po zamenjavi in montaži blaga izvajalec v sodelovanju z naročnikom izvede </w:t>
      </w:r>
      <w:r w:rsidRPr="00F8604A">
        <w:rPr>
          <w:rFonts w:ascii="Tahoma" w:hAnsi="Tahoma" w:cs="Tahoma"/>
        </w:rPr>
        <w:t>servis pogonov, nastavitv</w:t>
      </w:r>
      <w:r>
        <w:rPr>
          <w:rFonts w:ascii="Tahoma" w:hAnsi="Tahoma" w:cs="Tahoma"/>
        </w:rPr>
        <w:t>e</w:t>
      </w:r>
      <w:r w:rsidRPr="00F8604A">
        <w:rPr>
          <w:rFonts w:ascii="Tahoma" w:hAnsi="Tahoma" w:cs="Tahoma"/>
        </w:rPr>
        <w:t xml:space="preserve"> in kontrol</w:t>
      </w:r>
      <w:r>
        <w:rPr>
          <w:rFonts w:ascii="Tahoma" w:hAnsi="Tahoma" w:cs="Tahoma"/>
        </w:rPr>
        <w:t>e</w:t>
      </w:r>
      <w:r w:rsidRPr="00F8604A">
        <w:rPr>
          <w:rFonts w:ascii="Tahoma" w:hAnsi="Tahoma" w:cs="Tahoma"/>
        </w:rPr>
        <w:t xml:space="preserve"> zaščit ter preskus delovanja dodelilnika premoga</w:t>
      </w:r>
      <w:r>
        <w:rPr>
          <w:rFonts w:ascii="Tahoma" w:hAnsi="Tahoma" w:cs="Tahoma"/>
        </w:rPr>
        <w:t>, k</w:t>
      </w:r>
      <w:r w:rsidR="009D6DDF">
        <w:rPr>
          <w:rFonts w:ascii="Tahoma" w:hAnsi="Tahoma" w:cs="Tahoma"/>
        </w:rPr>
        <w:t>ar</w:t>
      </w:r>
      <w:r>
        <w:rPr>
          <w:rFonts w:ascii="Tahoma" w:hAnsi="Tahoma" w:cs="Tahoma"/>
        </w:rPr>
        <w:t xml:space="preserve"> bo trajalo dva (2) koledarska dneva. </w:t>
      </w:r>
      <w:r w:rsidRPr="003D3A86">
        <w:rPr>
          <w:rFonts w:ascii="Tahoma" w:hAnsi="Tahoma" w:cs="Tahoma"/>
        </w:rPr>
        <w:t>Po uspešno izvedenem poskusnem obratovanju obe pogodbeni stranki oziroma njuna predstavnika podpišeta zapisnik o uspešno izvedenem poskusnem</w:t>
      </w:r>
      <w:r>
        <w:rPr>
          <w:rFonts w:ascii="Tahoma" w:hAnsi="Tahoma" w:cs="Tahoma"/>
        </w:rPr>
        <w:t xml:space="preserve"> delovanju</w:t>
      </w:r>
      <w:r w:rsidRPr="00E93D85">
        <w:rPr>
          <w:rFonts w:ascii="Tahoma" w:hAnsi="Tahoma" w:cs="Tahoma"/>
        </w:rPr>
        <w:t xml:space="preserve"> </w:t>
      </w:r>
      <w:r>
        <w:rPr>
          <w:rFonts w:ascii="Tahoma" w:hAnsi="Tahoma" w:cs="Tahoma"/>
        </w:rPr>
        <w:t>na dodelilniku premoga št. 1</w:t>
      </w:r>
      <w:r w:rsidRPr="003D3A86">
        <w:rPr>
          <w:rFonts w:ascii="Tahoma" w:hAnsi="Tahoma" w:cs="Tahoma"/>
        </w:rPr>
        <w:t>.</w:t>
      </w:r>
    </w:p>
    <w:p w14:paraId="5B70E6AD" w14:textId="77777777" w:rsidR="00330A81" w:rsidRPr="003D3A86" w:rsidRDefault="00330A81" w:rsidP="00E67083">
      <w:pPr>
        <w:keepNext/>
        <w:keepLines/>
        <w:spacing w:after="0" w:line="240" w:lineRule="auto"/>
        <w:jc w:val="both"/>
        <w:rPr>
          <w:rFonts w:ascii="Tahoma" w:hAnsi="Tahoma" w:cs="Tahoma"/>
        </w:rPr>
      </w:pPr>
    </w:p>
    <w:p w14:paraId="154E4F12" w14:textId="6830DB0A" w:rsidR="00330A81" w:rsidRPr="003D3A86" w:rsidRDefault="00330A81" w:rsidP="00E67083">
      <w:pPr>
        <w:keepNext/>
        <w:keepLines/>
        <w:spacing w:after="0" w:line="240" w:lineRule="auto"/>
        <w:jc w:val="both"/>
        <w:rPr>
          <w:rFonts w:ascii="Tahoma" w:hAnsi="Tahoma" w:cs="Tahoma"/>
        </w:rPr>
      </w:pPr>
      <w:r w:rsidRPr="003D3A86">
        <w:rPr>
          <w:rFonts w:ascii="Tahoma" w:hAnsi="Tahoma" w:cs="Tahoma"/>
        </w:rPr>
        <w:t xml:space="preserve">Najkasneje v roku </w:t>
      </w:r>
      <w:r w:rsidRPr="00B04D66">
        <w:rPr>
          <w:rFonts w:ascii="Tahoma" w:hAnsi="Tahoma" w:cs="Tahoma"/>
        </w:rPr>
        <w:t>petih (5) koledarskih dni</w:t>
      </w:r>
      <w:r w:rsidRPr="003D3A86">
        <w:rPr>
          <w:rFonts w:ascii="Tahoma" w:hAnsi="Tahoma" w:cs="Tahoma"/>
        </w:rPr>
        <w:t xml:space="preserve"> po uspešno izvedenem poskusnem </w:t>
      </w:r>
      <w:r>
        <w:rPr>
          <w:rFonts w:ascii="Tahoma" w:hAnsi="Tahoma" w:cs="Tahoma"/>
        </w:rPr>
        <w:t>delovanju</w:t>
      </w:r>
      <w:r w:rsidRPr="003D3A86">
        <w:rPr>
          <w:rFonts w:ascii="Tahoma" w:hAnsi="Tahoma" w:cs="Tahoma"/>
        </w:rPr>
        <w:t xml:space="preserve"> je izvajalec dolžan naročniku dostaviti poročilo o izvedenih </w:t>
      </w:r>
      <w:r>
        <w:rPr>
          <w:rFonts w:ascii="Tahoma" w:hAnsi="Tahoma" w:cs="Tahoma"/>
        </w:rPr>
        <w:t xml:space="preserve">pogodbenih </w:t>
      </w:r>
      <w:r w:rsidRPr="003D3A86">
        <w:rPr>
          <w:rFonts w:ascii="Tahoma" w:hAnsi="Tahoma" w:cs="Tahoma"/>
        </w:rPr>
        <w:t>delih. Izvajalec mora predati naročniku poročilo v dveh</w:t>
      </w:r>
      <w:r w:rsidR="009D6DDF">
        <w:rPr>
          <w:rFonts w:ascii="Tahoma" w:hAnsi="Tahoma" w:cs="Tahoma"/>
        </w:rPr>
        <w:t xml:space="preserve"> (2)</w:t>
      </w:r>
      <w:r w:rsidRPr="003D3A86">
        <w:rPr>
          <w:rFonts w:ascii="Tahoma" w:hAnsi="Tahoma" w:cs="Tahoma"/>
        </w:rPr>
        <w:t xml:space="preserve"> pisnih izvodih in</w:t>
      </w:r>
      <w:r>
        <w:rPr>
          <w:rFonts w:ascii="Tahoma" w:hAnsi="Tahoma" w:cs="Tahoma"/>
        </w:rPr>
        <w:t xml:space="preserve"> enem</w:t>
      </w:r>
      <w:r w:rsidR="009D6DDF">
        <w:rPr>
          <w:rFonts w:ascii="Tahoma" w:hAnsi="Tahoma" w:cs="Tahoma"/>
        </w:rPr>
        <w:t xml:space="preserve"> (1)</w:t>
      </w:r>
      <w:r>
        <w:rPr>
          <w:rFonts w:ascii="Tahoma" w:hAnsi="Tahoma" w:cs="Tahoma"/>
        </w:rPr>
        <w:t xml:space="preserve"> izvodu v digitalni obliki (USB ključek)</w:t>
      </w:r>
      <w:r w:rsidRPr="003D3A86">
        <w:rPr>
          <w:rFonts w:ascii="Tahoma" w:hAnsi="Tahoma" w:cs="Tahoma"/>
        </w:rPr>
        <w:t xml:space="preserve">. Po predaji potrjenega poročila obe pogodbeni stranki oziroma njuna predstavnika podpišeta </w:t>
      </w:r>
      <w:r w:rsidRPr="00227511">
        <w:rPr>
          <w:rFonts w:ascii="Tahoma" w:hAnsi="Tahoma" w:cs="Tahoma"/>
        </w:rPr>
        <w:t xml:space="preserve">zapisnik o izvedenih </w:t>
      </w:r>
      <w:r w:rsidR="009D6DDF">
        <w:rPr>
          <w:rFonts w:ascii="Tahoma" w:hAnsi="Tahoma" w:cs="Tahoma"/>
        </w:rPr>
        <w:t xml:space="preserve">vseh </w:t>
      </w:r>
      <w:r w:rsidRPr="00227511">
        <w:rPr>
          <w:rFonts w:ascii="Tahoma" w:hAnsi="Tahoma" w:cs="Tahoma"/>
        </w:rPr>
        <w:t>pogodbenih delih na dodelilniku premoga št. 1</w:t>
      </w:r>
      <w:r w:rsidRPr="003D3A86">
        <w:rPr>
          <w:rFonts w:ascii="Tahoma" w:hAnsi="Tahoma" w:cs="Tahoma"/>
        </w:rPr>
        <w:t>.</w:t>
      </w:r>
    </w:p>
    <w:p w14:paraId="783C1F4E" w14:textId="77777777" w:rsidR="00330A81" w:rsidRPr="003D3A86" w:rsidRDefault="00330A81" w:rsidP="00E67083">
      <w:pPr>
        <w:keepNext/>
        <w:keepLines/>
        <w:spacing w:after="0" w:line="240" w:lineRule="auto"/>
        <w:jc w:val="both"/>
        <w:rPr>
          <w:rFonts w:ascii="Tahoma" w:hAnsi="Tahoma" w:cs="Tahoma"/>
        </w:rPr>
      </w:pPr>
    </w:p>
    <w:p w14:paraId="0892E3FC" w14:textId="77777777" w:rsidR="00330A81" w:rsidRPr="00330A81" w:rsidRDefault="00330A81" w:rsidP="00E67083">
      <w:pPr>
        <w:keepNext/>
        <w:keepLines/>
        <w:spacing w:after="0" w:line="240" w:lineRule="auto"/>
        <w:jc w:val="both"/>
        <w:rPr>
          <w:rFonts w:ascii="Tahoma" w:hAnsi="Tahoma" w:cs="Tahoma"/>
          <w:i/>
          <w:u w:val="single"/>
        </w:rPr>
      </w:pPr>
      <w:r w:rsidRPr="00330A81">
        <w:rPr>
          <w:rFonts w:ascii="Tahoma" w:hAnsi="Tahoma" w:cs="Tahoma"/>
          <w:i/>
          <w:u w:val="single"/>
        </w:rPr>
        <w:t>DODELILNIK ŠT. 3</w:t>
      </w:r>
    </w:p>
    <w:p w14:paraId="0640E975" w14:textId="421F6ECB" w:rsidR="00330A81" w:rsidRPr="00817C9A" w:rsidRDefault="00330A81" w:rsidP="00E67083">
      <w:pPr>
        <w:keepNext/>
        <w:keepLines/>
        <w:spacing w:after="0" w:line="240" w:lineRule="auto"/>
        <w:jc w:val="both"/>
        <w:rPr>
          <w:rFonts w:ascii="Tahoma" w:hAnsi="Tahoma" w:cs="Tahoma"/>
        </w:rPr>
      </w:pPr>
      <w:r>
        <w:rPr>
          <w:rFonts w:ascii="Tahoma" w:hAnsi="Tahoma" w:cs="Tahoma"/>
        </w:rPr>
        <w:t>Izvajalec</w:t>
      </w:r>
      <w:r w:rsidRPr="00817C9A">
        <w:rPr>
          <w:rFonts w:ascii="Tahoma" w:hAnsi="Tahoma" w:cs="Tahoma"/>
        </w:rPr>
        <w:t xml:space="preserve"> bo pričel z izvedbo zamenjave viličastih transportnih členov, sornikov in varovalnih vzmetnih zatičev, </w:t>
      </w:r>
      <w:r w:rsidR="00AA314C" w:rsidRPr="00AA314C">
        <w:rPr>
          <w:rFonts w:ascii="Tahoma" w:hAnsi="Tahoma" w:cs="Tahoma"/>
        </w:rPr>
        <w:t xml:space="preserve">ki jih za naročnika dobavi drug izvajalec </w:t>
      </w:r>
      <w:r w:rsidRPr="00817C9A">
        <w:rPr>
          <w:rFonts w:ascii="Tahoma" w:hAnsi="Tahoma" w:cs="Tahoma"/>
        </w:rPr>
        <w:t xml:space="preserve">(v nadaljevanju: blago),na dodelilniku premoga št. </w:t>
      </w:r>
      <w:r>
        <w:rPr>
          <w:rFonts w:ascii="Tahoma" w:hAnsi="Tahoma" w:cs="Tahoma"/>
        </w:rPr>
        <w:t>3</w:t>
      </w:r>
      <w:r w:rsidRPr="00817C9A">
        <w:rPr>
          <w:rFonts w:ascii="Tahoma" w:hAnsi="Tahoma" w:cs="Tahoma"/>
        </w:rPr>
        <w:t xml:space="preserve"> v roku sed</w:t>
      </w:r>
      <w:r w:rsidR="009D6DDF">
        <w:rPr>
          <w:rFonts w:ascii="Tahoma" w:hAnsi="Tahoma" w:cs="Tahoma"/>
        </w:rPr>
        <w:t>mih</w:t>
      </w:r>
      <w:r w:rsidRPr="00817C9A">
        <w:rPr>
          <w:rFonts w:ascii="Tahoma" w:hAnsi="Tahoma" w:cs="Tahoma"/>
        </w:rPr>
        <w:t xml:space="preserve"> (7) delovnih dni od poziva naročnika in jo dokončal najkasneje v petnajstih (15) delovnih dneh od začetka zamenjave, ko obe pogodbeni stranki oziroma njuna predstavnika podpišeta zapisnik o zamenjavi in montaži blaga na dodelilniku premoga št. </w:t>
      </w:r>
      <w:r>
        <w:rPr>
          <w:rFonts w:ascii="Tahoma" w:hAnsi="Tahoma" w:cs="Tahoma"/>
        </w:rPr>
        <w:t>3</w:t>
      </w:r>
      <w:r w:rsidRPr="00817C9A">
        <w:rPr>
          <w:rFonts w:ascii="Tahoma" w:hAnsi="Tahoma" w:cs="Tahoma"/>
        </w:rPr>
        <w:t>.</w:t>
      </w:r>
    </w:p>
    <w:p w14:paraId="0348D5BF" w14:textId="77777777" w:rsidR="00330A81" w:rsidRPr="00817C9A" w:rsidRDefault="00330A81" w:rsidP="00E67083">
      <w:pPr>
        <w:keepNext/>
        <w:keepLines/>
        <w:spacing w:after="0" w:line="240" w:lineRule="auto"/>
        <w:jc w:val="both"/>
        <w:rPr>
          <w:rFonts w:ascii="Tahoma" w:hAnsi="Tahoma" w:cs="Tahoma"/>
        </w:rPr>
      </w:pPr>
    </w:p>
    <w:p w14:paraId="1C3CA242" w14:textId="6FFFF1E2" w:rsidR="00330A81" w:rsidRPr="00817C9A" w:rsidRDefault="00330A81" w:rsidP="00E67083">
      <w:pPr>
        <w:keepNext/>
        <w:keepLines/>
        <w:spacing w:after="0" w:line="240" w:lineRule="auto"/>
        <w:jc w:val="both"/>
        <w:rPr>
          <w:rFonts w:ascii="Tahoma" w:hAnsi="Tahoma" w:cs="Tahoma"/>
        </w:rPr>
      </w:pPr>
      <w:r w:rsidRPr="00817C9A">
        <w:rPr>
          <w:rFonts w:ascii="Tahoma" w:hAnsi="Tahoma" w:cs="Tahoma"/>
        </w:rPr>
        <w:lastRenderedPageBreak/>
        <w:t xml:space="preserve">Po zamenjavi in montaži blaga </w:t>
      </w:r>
      <w:r>
        <w:rPr>
          <w:rFonts w:ascii="Tahoma" w:hAnsi="Tahoma" w:cs="Tahoma"/>
        </w:rPr>
        <w:t>izvajalec</w:t>
      </w:r>
      <w:r w:rsidRPr="00817C9A">
        <w:rPr>
          <w:rFonts w:ascii="Tahoma" w:hAnsi="Tahoma" w:cs="Tahoma"/>
        </w:rPr>
        <w:t xml:space="preserve"> v sodelovanju z naročnikom izvede servis pogonov, nastavitve in kontrole zaščit ter preskus delovanja dodelilnika premoga, k</w:t>
      </w:r>
      <w:r w:rsidR="00B04D66">
        <w:rPr>
          <w:rFonts w:ascii="Tahoma" w:hAnsi="Tahoma" w:cs="Tahoma"/>
        </w:rPr>
        <w:t>ar</w:t>
      </w:r>
      <w:r w:rsidRPr="00817C9A">
        <w:rPr>
          <w:rFonts w:ascii="Tahoma" w:hAnsi="Tahoma" w:cs="Tahoma"/>
        </w:rPr>
        <w:t xml:space="preserve"> bo trajalo dva (2) koledarska dneva. Po uspešno izvedenem poskusnem obratovanju obe pogodbeni stranki oziroma njuna predstavnika podpišeta zapisnik o uspešno izvedenem poskusnem delovanju na dodelilniku premoga št. </w:t>
      </w:r>
      <w:r>
        <w:rPr>
          <w:rFonts w:ascii="Tahoma" w:hAnsi="Tahoma" w:cs="Tahoma"/>
        </w:rPr>
        <w:t>3</w:t>
      </w:r>
      <w:r w:rsidRPr="00817C9A">
        <w:rPr>
          <w:rFonts w:ascii="Tahoma" w:hAnsi="Tahoma" w:cs="Tahoma"/>
        </w:rPr>
        <w:t>.</w:t>
      </w:r>
    </w:p>
    <w:p w14:paraId="5D297559" w14:textId="77777777" w:rsidR="00330A81" w:rsidRPr="00817C9A" w:rsidRDefault="00330A81" w:rsidP="00E67083">
      <w:pPr>
        <w:keepNext/>
        <w:keepLines/>
        <w:spacing w:after="0" w:line="240" w:lineRule="auto"/>
        <w:jc w:val="both"/>
        <w:rPr>
          <w:rFonts w:ascii="Tahoma" w:hAnsi="Tahoma" w:cs="Tahoma"/>
        </w:rPr>
      </w:pPr>
    </w:p>
    <w:p w14:paraId="1A87D118" w14:textId="2C3DCD54" w:rsidR="00330A81" w:rsidRDefault="00330A81" w:rsidP="00E67083">
      <w:pPr>
        <w:keepNext/>
        <w:keepLines/>
        <w:spacing w:after="0" w:line="240" w:lineRule="auto"/>
        <w:jc w:val="both"/>
        <w:rPr>
          <w:rFonts w:ascii="Tahoma" w:hAnsi="Tahoma" w:cs="Tahoma"/>
        </w:rPr>
      </w:pPr>
      <w:r w:rsidRPr="00817C9A">
        <w:rPr>
          <w:rFonts w:ascii="Tahoma" w:hAnsi="Tahoma" w:cs="Tahoma"/>
        </w:rPr>
        <w:t>Najkasneje v roku petih (5) koledarskih dni po uspešno izvedenem poskusnem delovanju je izvajalec dolžan naročniku dostaviti poročilo o izvedenih pogodbenih delih. Izvajalec mora predati naročniku poročilo v dveh</w:t>
      </w:r>
      <w:r w:rsidR="00B04D66">
        <w:rPr>
          <w:rFonts w:ascii="Tahoma" w:hAnsi="Tahoma" w:cs="Tahoma"/>
        </w:rPr>
        <w:t xml:space="preserve"> (2)</w:t>
      </w:r>
      <w:r w:rsidRPr="00817C9A">
        <w:rPr>
          <w:rFonts w:ascii="Tahoma" w:hAnsi="Tahoma" w:cs="Tahoma"/>
        </w:rPr>
        <w:t xml:space="preserve"> pisnih izvodih in enem </w:t>
      </w:r>
      <w:r w:rsidR="00B04D66">
        <w:rPr>
          <w:rFonts w:ascii="Tahoma" w:hAnsi="Tahoma" w:cs="Tahoma"/>
        </w:rPr>
        <w:t xml:space="preserve">(1) </w:t>
      </w:r>
      <w:r w:rsidRPr="00817C9A">
        <w:rPr>
          <w:rFonts w:ascii="Tahoma" w:hAnsi="Tahoma" w:cs="Tahoma"/>
        </w:rPr>
        <w:t xml:space="preserve">izvodu v digitalni obliki (USB ključek). Po predaji potrjenega poročila obe pogodbeni stranki oziroma njuna predstavnika podpišeta zapisnik o izvedenih </w:t>
      </w:r>
      <w:r w:rsidR="00B04D66">
        <w:rPr>
          <w:rFonts w:ascii="Tahoma" w:hAnsi="Tahoma" w:cs="Tahoma"/>
        </w:rPr>
        <w:t xml:space="preserve">vseh </w:t>
      </w:r>
      <w:r w:rsidRPr="00817C9A">
        <w:rPr>
          <w:rFonts w:ascii="Tahoma" w:hAnsi="Tahoma" w:cs="Tahoma"/>
        </w:rPr>
        <w:t xml:space="preserve">pogodbenih delih na dodelilniku premoga št. </w:t>
      </w:r>
      <w:r>
        <w:rPr>
          <w:rFonts w:ascii="Tahoma" w:hAnsi="Tahoma" w:cs="Tahoma"/>
        </w:rPr>
        <w:t>3</w:t>
      </w:r>
      <w:r w:rsidRPr="00817C9A">
        <w:rPr>
          <w:rFonts w:ascii="Tahoma" w:hAnsi="Tahoma" w:cs="Tahoma"/>
        </w:rPr>
        <w:t>.</w:t>
      </w:r>
    </w:p>
    <w:p w14:paraId="547B001E" w14:textId="77777777" w:rsidR="006F56B4" w:rsidRPr="00441B44" w:rsidRDefault="006F56B4" w:rsidP="00E67083">
      <w:pPr>
        <w:keepNext/>
        <w:keepLines/>
        <w:widowControl w:val="0"/>
        <w:spacing w:after="0" w:line="240" w:lineRule="auto"/>
        <w:jc w:val="both"/>
        <w:rPr>
          <w:rFonts w:ascii="Tahoma" w:hAnsi="Tahoma" w:cs="Tahoma"/>
        </w:rPr>
      </w:pPr>
    </w:p>
    <w:p w14:paraId="0DC07211" w14:textId="77777777" w:rsidR="006F56B4" w:rsidRPr="00C5124B" w:rsidRDefault="006F56B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GARANCIJA</w:t>
      </w:r>
    </w:p>
    <w:p w14:paraId="2AE4B09F" w14:textId="77777777" w:rsidR="006F56B4" w:rsidRDefault="006F56B4" w:rsidP="00E67083">
      <w:pPr>
        <w:keepNext/>
        <w:keepLines/>
        <w:spacing w:after="0" w:line="240" w:lineRule="auto"/>
        <w:rPr>
          <w:rFonts w:ascii="Tahoma" w:eastAsia="Times New Roman" w:hAnsi="Tahoma" w:cs="Tahoma"/>
          <w:lang w:eastAsia="sl-SI"/>
        </w:rPr>
      </w:pPr>
    </w:p>
    <w:p w14:paraId="22589151" w14:textId="77777777" w:rsidR="006F56B4" w:rsidRPr="00C5124B" w:rsidRDefault="006F56B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3ACB83D4" w14:textId="77777777" w:rsidR="006F56B4" w:rsidRDefault="006F56B4" w:rsidP="00E67083">
      <w:pPr>
        <w:keepNext/>
        <w:keepLines/>
        <w:tabs>
          <w:tab w:val="left" w:pos="709"/>
          <w:tab w:val="left" w:pos="1702"/>
        </w:tabs>
        <w:spacing w:after="0" w:line="240" w:lineRule="auto"/>
        <w:jc w:val="both"/>
        <w:rPr>
          <w:rFonts w:ascii="Tahoma" w:eastAsia="Times New Roman" w:hAnsi="Tahoma" w:cs="Tahoma"/>
          <w:lang w:eastAsia="sl-SI"/>
        </w:rPr>
      </w:pPr>
    </w:p>
    <w:p w14:paraId="2C8D26B8" w14:textId="77777777" w:rsidR="006F56B4" w:rsidRPr="00A03AB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r w:rsidRPr="00A03AB5">
        <w:rPr>
          <w:rFonts w:ascii="Tahoma" w:eastAsia="Times New Roman" w:hAnsi="Tahoma" w:cs="Tahoma"/>
          <w:lang w:eastAsia="sl-SI"/>
        </w:rPr>
        <w:t>Kakovost vse</w:t>
      </w:r>
      <w:r>
        <w:rPr>
          <w:rFonts w:ascii="Tahoma" w:eastAsia="Times New Roman" w:hAnsi="Tahoma" w:cs="Tahoma"/>
          <w:lang w:eastAsia="sl-SI"/>
        </w:rPr>
        <w:t>ga</w:t>
      </w:r>
      <w:r w:rsidRPr="00A03AB5">
        <w:rPr>
          <w:rFonts w:ascii="Tahoma" w:eastAsia="Times New Roman" w:hAnsi="Tahoma" w:cs="Tahoma"/>
          <w:lang w:eastAsia="sl-SI"/>
        </w:rPr>
        <w:t xml:space="preserve"> dobav</w:t>
      </w:r>
      <w:r>
        <w:rPr>
          <w:rFonts w:ascii="Tahoma" w:eastAsia="Times New Roman" w:hAnsi="Tahoma" w:cs="Tahoma"/>
          <w:lang w:eastAsia="sl-SI"/>
        </w:rPr>
        <w:t>ljenega</w:t>
      </w:r>
      <w:r w:rsidRPr="00A03AB5">
        <w:rPr>
          <w:rFonts w:ascii="Tahoma" w:eastAsia="Times New Roman" w:hAnsi="Tahoma" w:cs="Tahoma"/>
          <w:lang w:eastAsia="sl-SI"/>
        </w:rPr>
        <w:t xml:space="preserve"> blaga mora biti v skladu s tehnično specifikacijo naročnika, veljavno zakonodajo, ki se nanaša na predmet pogodbe in tehnično dokumentacijo, ki jo bo izvajalec predložil ob predaji blaga.</w:t>
      </w:r>
    </w:p>
    <w:p w14:paraId="3E133E5B" w14:textId="77777777" w:rsidR="006F56B4" w:rsidRPr="00A03AB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p>
    <w:p w14:paraId="034BF6EA" w14:textId="77777777" w:rsidR="006F56B4" w:rsidRPr="00A03AB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r w:rsidRPr="00A03AB5">
        <w:rPr>
          <w:rFonts w:ascii="Tahoma" w:eastAsia="Times New Roman" w:hAnsi="Tahoma" w:cs="Tahoma"/>
          <w:lang w:eastAsia="sl-SI"/>
        </w:rPr>
        <w:t>V primeru neskladnosti dobavljenega blaga s tehnično specifikacijo naročnika in/ali veljavno zakonodajo, ki se nanaša na predmet pogodbe in/ali tehnično dokumentacijo, ki jo bo izvajalec predložil  ob predaji blaga, lahko naročnik odstopi od pogodbe in unovči finančno zavarovanje za zavarovanje dobre izvedbe pogodbenih obveznosti, brez kakršnekoli obveznosti do izvajalca, izvajalec pa krije tudi razliko v ceni do naslednje najugodnejše ponudbe, za kar mu izda naročnik račun.</w:t>
      </w:r>
    </w:p>
    <w:p w14:paraId="144C17EC" w14:textId="77777777" w:rsidR="006F56B4" w:rsidRPr="00C5124B" w:rsidRDefault="006F56B4" w:rsidP="00E67083">
      <w:pPr>
        <w:keepNext/>
        <w:keepLines/>
        <w:numPr>
          <w:ilvl w:val="12"/>
          <w:numId w:val="0"/>
        </w:numPr>
        <w:tabs>
          <w:tab w:val="center" w:pos="-1440"/>
          <w:tab w:val="left" w:pos="2850"/>
        </w:tabs>
        <w:spacing w:after="0" w:line="240" w:lineRule="auto"/>
        <w:ind w:right="406"/>
        <w:jc w:val="both"/>
        <w:rPr>
          <w:rFonts w:ascii="Tahoma" w:eastAsia="Times New Roman" w:hAnsi="Tahoma" w:cs="Tahoma"/>
          <w:b/>
          <w:lang w:eastAsia="sl-SI"/>
        </w:rPr>
      </w:pPr>
    </w:p>
    <w:p w14:paraId="463E72F5" w14:textId="77777777" w:rsidR="006F56B4" w:rsidRPr="00C5124B" w:rsidRDefault="006F56B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64CCF0A7" w14:textId="77777777" w:rsidR="006F56B4" w:rsidRPr="00C5124B" w:rsidRDefault="006F56B4" w:rsidP="00E67083">
      <w:pPr>
        <w:keepNext/>
        <w:keepLines/>
        <w:numPr>
          <w:ilvl w:val="12"/>
          <w:numId w:val="0"/>
        </w:numPr>
        <w:tabs>
          <w:tab w:val="center" w:pos="-1440"/>
          <w:tab w:val="left" w:pos="2850"/>
        </w:tabs>
        <w:spacing w:after="0" w:line="240" w:lineRule="auto"/>
        <w:ind w:right="406"/>
        <w:jc w:val="center"/>
        <w:rPr>
          <w:rFonts w:ascii="Tahoma" w:eastAsia="Times New Roman" w:hAnsi="Tahoma" w:cs="Tahoma"/>
          <w:lang w:eastAsia="sl-SI"/>
        </w:rPr>
      </w:pPr>
    </w:p>
    <w:p w14:paraId="253913BB" w14:textId="45218D4E" w:rsidR="006F56B4" w:rsidRPr="00396DA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r w:rsidRPr="00396DA5">
        <w:rPr>
          <w:rFonts w:ascii="Tahoma" w:eastAsia="Times New Roman" w:hAnsi="Tahoma" w:cs="Tahoma"/>
          <w:lang w:eastAsia="sl-SI"/>
        </w:rPr>
        <w:t xml:space="preserve">Garancijski rok za </w:t>
      </w:r>
      <w:r>
        <w:rPr>
          <w:rFonts w:ascii="Tahoma" w:eastAsia="Times New Roman" w:hAnsi="Tahoma" w:cs="Tahoma"/>
          <w:lang w:eastAsia="sl-SI"/>
        </w:rPr>
        <w:t>kakovost izdelanih rezervnih delov</w:t>
      </w:r>
      <w:r w:rsidR="00B04D66">
        <w:rPr>
          <w:rFonts w:ascii="Tahoma" w:eastAsia="Times New Roman" w:hAnsi="Tahoma" w:cs="Tahoma"/>
          <w:lang w:eastAsia="sl-SI"/>
        </w:rPr>
        <w:t>/dobavljenega blaga</w:t>
      </w:r>
      <w:r>
        <w:rPr>
          <w:rFonts w:ascii="Tahoma" w:eastAsia="Times New Roman" w:hAnsi="Tahoma" w:cs="Tahoma"/>
          <w:lang w:eastAsia="sl-SI"/>
        </w:rPr>
        <w:t xml:space="preserve"> ter za </w:t>
      </w:r>
      <w:r w:rsidRPr="00396DA5">
        <w:rPr>
          <w:rFonts w:ascii="Tahoma" w:eastAsia="Times New Roman" w:hAnsi="Tahoma" w:cs="Tahoma"/>
          <w:lang w:eastAsia="sl-SI"/>
        </w:rPr>
        <w:t>vsa opravljena pogodbena dela - tudi za dela podizvajalcev (za kakovost izvedenih del,</w:t>
      </w:r>
      <w:r>
        <w:rPr>
          <w:rFonts w:ascii="Tahoma" w:eastAsia="Times New Roman" w:hAnsi="Tahoma" w:cs="Tahoma"/>
          <w:lang w:eastAsia="sl-SI"/>
        </w:rPr>
        <w:t xml:space="preserve"> morebitno blago</w:t>
      </w:r>
      <w:r w:rsidRPr="00396DA5">
        <w:rPr>
          <w:rFonts w:ascii="Tahoma" w:eastAsia="Times New Roman" w:hAnsi="Tahoma" w:cs="Tahoma"/>
          <w:lang w:eastAsia="sl-SI"/>
        </w:rPr>
        <w:t xml:space="preserve"> in vgrajeni material)</w:t>
      </w:r>
      <w:r>
        <w:rPr>
          <w:rFonts w:ascii="Tahoma" w:eastAsia="Times New Roman" w:hAnsi="Tahoma" w:cs="Tahoma"/>
          <w:lang w:eastAsia="sl-SI"/>
        </w:rPr>
        <w:t xml:space="preserve"> je dvanajst </w:t>
      </w:r>
      <w:r w:rsidRPr="00396DA5">
        <w:rPr>
          <w:rFonts w:ascii="Tahoma" w:eastAsia="Times New Roman" w:hAnsi="Tahoma" w:cs="Tahoma"/>
          <w:lang w:eastAsia="sl-SI"/>
        </w:rPr>
        <w:t>(</w:t>
      </w:r>
      <w:r>
        <w:rPr>
          <w:rFonts w:ascii="Tahoma" w:eastAsia="Times New Roman" w:hAnsi="Tahoma" w:cs="Tahoma"/>
          <w:lang w:eastAsia="sl-SI"/>
        </w:rPr>
        <w:t>12</w:t>
      </w:r>
      <w:r w:rsidRPr="00396DA5">
        <w:rPr>
          <w:rFonts w:ascii="Tahoma" w:eastAsia="Times New Roman" w:hAnsi="Tahoma" w:cs="Tahoma"/>
          <w:lang w:eastAsia="sl-SI"/>
        </w:rPr>
        <w:t xml:space="preserve">) mesecev od podpisa </w:t>
      </w:r>
      <w:r w:rsidRPr="003B6B77">
        <w:rPr>
          <w:rFonts w:ascii="Tahoma" w:hAnsi="Tahoma" w:cs="Tahoma"/>
          <w:snapToGrid w:val="0"/>
        </w:rPr>
        <w:t xml:space="preserve">zapisnika o </w:t>
      </w:r>
      <w:r>
        <w:rPr>
          <w:rFonts w:ascii="Tahoma" w:hAnsi="Tahoma" w:cs="Tahoma"/>
          <w:snapToGrid w:val="0"/>
        </w:rPr>
        <w:t xml:space="preserve">izvedenih </w:t>
      </w:r>
      <w:r w:rsidR="00330A81">
        <w:rPr>
          <w:rFonts w:ascii="Tahoma" w:hAnsi="Tahoma" w:cs="Tahoma"/>
        </w:rPr>
        <w:t>vseh</w:t>
      </w:r>
      <w:r w:rsidR="00330A81" w:rsidRPr="003D3A86">
        <w:rPr>
          <w:rFonts w:ascii="Tahoma" w:hAnsi="Tahoma" w:cs="Tahoma"/>
        </w:rPr>
        <w:t xml:space="preserve"> pogodbenih delih</w:t>
      </w:r>
      <w:r w:rsidR="00330A81">
        <w:rPr>
          <w:rFonts w:ascii="Tahoma" w:hAnsi="Tahoma" w:cs="Tahoma"/>
        </w:rPr>
        <w:t xml:space="preserve"> na dodelilniku premoga št. 1 in na dodelilniku premoga št. 3</w:t>
      </w:r>
      <w:r w:rsidR="00FA76B0">
        <w:rPr>
          <w:rFonts w:ascii="Tahoma" w:hAnsi="Tahoma" w:cs="Tahoma"/>
          <w:snapToGrid w:val="0"/>
        </w:rPr>
        <w:t xml:space="preserve"> </w:t>
      </w:r>
      <w:r w:rsidRPr="00396DA5">
        <w:rPr>
          <w:rFonts w:ascii="Tahoma" w:eastAsia="Times New Roman" w:hAnsi="Tahoma" w:cs="Tahoma"/>
          <w:lang w:eastAsia="sl-SI"/>
        </w:rPr>
        <w:t>s strani obeh pogodbenih strank oz. njunih predstavnikov.</w:t>
      </w:r>
    </w:p>
    <w:p w14:paraId="19B6B757" w14:textId="77777777" w:rsidR="006F56B4" w:rsidRPr="00C5124B" w:rsidRDefault="006F56B4" w:rsidP="00E67083">
      <w:pPr>
        <w:keepNext/>
        <w:keepLines/>
        <w:tabs>
          <w:tab w:val="left" w:pos="709"/>
          <w:tab w:val="left" w:pos="1702"/>
        </w:tabs>
        <w:spacing w:after="0" w:line="240" w:lineRule="auto"/>
        <w:jc w:val="both"/>
        <w:rPr>
          <w:rFonts w:ascii="Tahoma" w:eastAsia="Times New Roman" w:hAnsi="Tahoma" w:cs="Tahoma"/>
          <w:lang w:eastAsia="sl-SI"/>
        </w:rPr>
      </w:pPr>
    </w:p>
    <w:p w14:paraId="11A4463F" w14:textId="4EFEAC9E" w:rsidR="006F56B4" w:rsidRPr="00396DA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r w:rsidRPr="00396DA5">
        <w:rPr>
          <w:rFonts w:ascii="Tahoma" w:eastAsia="Times New Roman" w:hAnsi="Tahoma" w:cs="Tahoma"/>
          <w:lang w:eastAsia="sl-SI"/>
        </w:rPr>
        <w:t xml:space="preserve">Če se v garancijski dobi pojavijo pomanjkljivosti/napake zaradi </w:t>
      </w:r>
      <w:r w:rsidR="00B04D66">
        <w:rPr>
          <w:rFonts w:ascii="Tahoma" w:eastAsia="Times New Roman" w:hAnsi="Tahoma" w:cs="Tahoma"/>
          <w:lang w:eastAsia="sl-SI"/>
        </w:rPr>
        <w:t xml:space="preserve">neustrezne </w:t>
      </w:r>
      <w:r w:rsidRPr="00396DA5">
        <w:rPr>
          <w:rFonts w:ascii="Tahoma" w:eastAsia="Times New Roman" w:hAnsi="Tahoma" w:cs="Tahoma"/>
          <w:lang w:eastAsia="sl-SI"/>
        </w:rPr>
        <w:t>kakovosti</w:t>
      </w:r>
      <w:r>
        <w:rPr>
          <w:rFonts w:ascii="Tahoma" w:eastAsia="Times New Roman" w:hAnsi="Tahoma" w:cs="Tahoma"/>
          <w:lang w:eastAsia="sl-SI"/>
        </w:rPr>
        <w:t xml:space="preserve"> blaga in</w:t>
      </w:r>
      <w:r w:rsidR="00B04D66">
        <w:rPr>
          <w:rFonts w:ascii="Tahoma" w:eastAsia="Times New Roman" w:hAnsi="Tahoma" w:cs="Tahoma"/>
          <w:lang w:eastAsia="sl-SI"/>
        </w:rPr>
        <w:t>/ali</w:t>
      </w:r>
      <w:r w:rsidRPr="00396DA5">
        <w:rPr>
          <w:rFonts w:ascii="Tahoma" w:eastAsia="Times New Roman" w:hAnsi="Tahoma" w:cs="Tahoma"/>
          <w:lang w:eastAsia="sl-SI"/>
        </w:rPr>
        <w:t xml:space="preserve"> </w:t>
      </w:r>
      <w:r w:rsidR="00B04D66">
        <w:rPr>
          <w:rFonts w:ascii="Tahoma" w:eastAsia="Times New Roman" w:hAnsi="Tahoma" w:cs="Tahoma"/>
          <w:lang w:eastAsia="sl-SI"/>
        </w:rPr>
        <w:t xml:space="preserve">neustrezno </w:t>
      </w:r>
      <w:r w:rsidRPr="00396DA5">
        <w:rPr>
          <w:rFonts w:ascii="Tahoma" w:eastAsia="Times New Roman" w:hAnsi="Tahoma" w:cs="Tahoma"/>
          <w:lang w:eastAsia="sl-SI"/>
        </w:rPr>
        <w:t xml:space="preserve">izvedenih pogodbenih del </w:t>
      </w:r>
      <w:r w:rsidR="00B04D66">
        <w:rPr>
          <w:rFonts w:ascii="Tahoma" w:eastAsia="Times New Roman" w:hAnsi="Tahoma" w:cs="Tahoma"/>
          <w:lang w:eastAsia="sl-SI"/>
        </w:rPr>
        <w:t>in/</w:t>
      </w:r>
      <w:r w:rsidRPr="00396DA5">
        <w:rPr>
          <w:rFonts w:ascii="Tahoma" w:eastAsia="Times New Roman" w:hAnsi="Tahoma" w:cs="Tahoma"/>
          <w:lang w:eastAsia="sl-SI"/>
        </w:rPr>
        <w:t>ali vgrajenega materiala</w:t>
      </w:r>
      <w:r>
        <w:rPr>
          <w:rFonts w:ascii="Tahoma" w:eastAsia="Times New Roman" w:hAnsi="Tahoma" w:cs="Tahoma"/>
          <w:lang w:eastAsia="sl-SI"/>
        </w:rPr>
        <w:t>/blaga</w:t>
      </w:r>
      <w:r w:rsidRPr="00396DA5">
        <w:rPr>
          <w:rFonts w:ascii="Tahoma" w:eastAsia="Times New Roman" w:hAnsi="Tahoma" w:cs="Tahoma"/>
          <w:lang w:eastAsia="sl-SI"/>
        </w:rPr>
        <w:t xml:space="preserve"> in zaradi tega pride do odpovedi naprave, jih mora izvajalec odpraviti na svoje stroške najkasneje v petnajstih (15) koledarskih dneh od dneva, ko ga naročnik pisno obvesti o nastalih pomanjkljivostih/napakah.</w:t>
      </w:r>
    </w:p>
    <w:p w14:paraId="662796DB" w14:textId="77777777" w:rsidR="006F56B4" w:rsidRPr="00396DA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p>
    <w:p w14:paraId="17D343B3" w14:textId="77777777" w:rsidR="006F56B4" w:rsidRPr="00396DA5" w:rsidRDefault="006F56B4" w:rsidP="00E67083">
      <w:pPr>
        <w:keepNext/>
        <w:keepLines/>
        <w:tabs>
          <w:tab w:val="left" w:pos="709"/>
          <w:tab w:val="left" w:pos="1702"/>
        </w:tabs>
        <w:spacing w:after="0" w:line="240" w:lineRule="auto"/>
        <w:jc w:val="both"/>
        <w:rPr>
          <w:rFonts w:ascii="Tahoma" w:eastAsia="Times New Roman" w:hAnsi="Tahoma" w:cs="Tahoma"/>
          <w:lang w:eastAsia="sl-SI"/>
        </w:rPr>
      </w:pPr>
      <w:r w:rsidRPr="00396DA5">
        <w:rPr>
          <w:rFonts w:ascii="Tahoma" w:eastAsia="Times New Roman" w:hAnsi="Tahoma" w:cs="Tahoma"/>
          <w:lang w:eastAsia="sl-SI"/>
        </w:rPr>
        <w:t>Če izvajalec v roku iz tega člena ne odpravi pomanjkljivosti/napak ali se z naročnikom ne dogovori za nov rok odprave, jih bo naročnik po načelu dobrega gospodarstvenika odpravil sam oziroma z drugim izvajalcem in to na stroške izvajalca po tej pogodbi s pet odstotnim</w:t>
      </w:r>
      <w:r>
        <w:rPr>
          <w:rFonts w:ascii="Tahoma" w:eastAsia="Times New Roman" w:hAnsi="Tahoma" w:cs="Tahoma"/>
          <w:lang w:eastAsia="sl-SI"/>
        </w:rPr>
        <w:t xml:space="preserve"> </w:t>
      </w:r>
      <w:r w:rsidRPr="00396DA5">
        <w:rPr>
          <w:rFonts w:ascii="Tahoma" w:eastAsia="Times New Roman" w:hAnsi="Tahoma" w:cs="Tahoma"/>
          <w:lang w:eastAsia="sl-SI"/>
        </w:rPr>
        <w:t xml:space="preserve">(5%) pribitkom na vrednost teh del za poravnavo svojih manipulativnih stroškov. </w:t>
      </w:r>
    </w:p>
    <w:p w14:paraId="4E5A5BA2" w14:textId="77777777" w:rsidR="00224A1F" w:rsidRPr="003B6B77" w:rsidRDefault="00224A1F"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7B7A2A11" w14:textId="77777777" w:rsidR="00224A1F" w:rsidRPr="000D64F2" w:rsidRDefault="00224A1F"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D64F2">
        <w:rPr>
          <w:rFonts w:ascii="Tahoma" w:eastAsia="Times New Roman" w:hAnsi="Tahoma" w:cs="Tahoma"/>
          <w:b/>
          <w:lang w:eastAsia="sl-SI"/>
        </w:rPr>
        <w:t>JAMČEVANJE ZA NAPAKE</w:t>
      </w:r>
    </w:p>
    <w:p w14:paraId="18ACD4AD" w14:textId="77777777" w:rsidR="00224A1F" w:rsidRPr="003B6B77" w:rsidRDefault="00224A1F" w:rsidP="00E67083">
      <w:pPr>
        <w:keepNext/>
        <w:keepLines/>
        <w:spacing w:after="0" w:line="240" w:lineRule="auto"/>
        <w:ind w:right="7"/>
        <w:jc w:val="center"/>
        <w:rPr>
          <w:rFonts w:ascii="Tahoma" w:hAnsi="Tahoma" w:cs="Tahoma"/>
          <w:b/>
        </w:rPr>
      </w:pPr>
    </w:p>
    <w:p w14:paraId="3967A61F" w14:textId="77777777" w:rsidR="00224A1F" w:rsidRPr="003B6B77" w:rsidRDefault="00224A1F"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3B6B77">
        <w:rPr>
          <w:rFonts w:ascii="Tahoma" w:eastAsia="Times New Roman" w:hAnsi="Tahoma" w:cs="Tahoma"/>
          <w:lang w:eastAsia="sl-SI"/>
        </w:rPr>
        <w:t>člen</w:t>
      </w:r>
    </w:p>
    <w:p w14:paraId="585CD2B8" w14:textId="77777777" w:rsidR="00224A1F" w:rsidRPr="003B6B77" w:rsidRDefault="00224A1F" w:rsidP="00E67083">
      <w:pPr>
        <w:keepNext/>
        <w:keepLines/>
        <w:spacing w:after="0" w:line="240" w:lineRule="auto"/>
        <w:ind w:left="720"/>
        <w:jc w:val="both"/>
        <w:rPr>
          <w:rFonts w:ascii="Tahoma" w:hAnsi="Tahoma" w:cs="Tahoma"/>
        </w:rPr>
      </w:pPr>
    </w:p>
    <w:p w14:paraId="7C0CC66A" w14:textId="2D0F88E0" w:rsidR="00224A1F" w:rsidRPr="003B6B77" w:rsidRDefault="00224A1F" w:rsidP="00E67083">
      <w:pPr>
        <w:keepNext/>
        <w:keepLines/>
        <w:tabs>
          <w:tab w:val="left" w:pos="3686"/>
        </w:tabs>
        <w:spacing w:after="0" w:line="240" w:lineRule="auto"/>
        <w:jc w:val="both"/>
        <w:rPr>
          <w:rFonts w:ascii="Tahoma" w:eastAsia="Times New Roman" w:hAnsi="Tahoma" w:cs="Tahoma"/>
          <w:lang w:eastAsia="sl-SI"/>
        </w:rPr>
      </w:pPr>
      <w:r w:rsidRPr="003B6B77">
        <w:rPr>
          <w:rFonts w:ascii="Tahoma" w:eastAsia="Times New Roman" w:hAnsi="Tahoma" w:cs="Tahoma"/>
          <w:lang w:eastAsia="sl-SI"/>
        </w:rPr>
        <w:t xml:space="preserve">Izvajalec jamči stoosemdeset (180) koledarskih dni za skrite napake predmeta pogodbe, šteto od datuma podpisa </w:t>
      </w:r>
      <w:r w:rsidRPr="003B6B77">
        <w:rPr>
          <w:rFonts w:ascii="Tahoma" w:hAnsi="Tahoma" w:cs="Tahoma"/>
          <w:snapToGrid w:val="0"/>
        </w:rPr>
        <w:t xml:space="preserve">zapisnika o </w:t>
      </w:r>
      <w:r>
        <w:rPr>
          <w:rFonts w:ascii="Tahoma" w:hAnsi="Tahoma" w:cs="Tahoma"/>
          <w:snapToGrid w:val="0"/>
        </w:rPr>
        <w:t xml:space="preserve">izvedenih </w:t>
      </w:r>
      <w:r w:rsidR="00330A81">
        <w:rPr>
          <w:rFonts w:ascii="Tahoma" w:hAnsi="Tahoma" w:cs="Tahoma"/>
        </w:rPr>
        <w:t>vseh</w:t>
      </w:r>
      <w:r w:rsidR="00330A81" w:rsidRPr="003D3A86">
        <w:rPr>
          <w:rFonts w:ascii="Tahoma" w:hAnsi="Tahoma" w:cs="Tahoma"/>
        </w:rPr>
        <w:t xml:space="preserve"> pogodbenih delih</w:t>
      </w:r>
      <w:r w:rsidR="00330A81">
        <w:rPr>
          <w:rFonts w:ascii="Tahoma" w:hAnsi="Tahoma" w:cs="Tahoma"/>
        </w:rPr>
        <w:t xml:space="preserve"> na dodelilniku premoga št. 1 in na dodelilniku premoga št. 3</w:t>
      </w:r>
      <w:r w:rsidR="00FA76B0">
        <w:rPr>
          <w:rFonts w:ascii="Tahoma" w:hAnsi="Tahoma" w:cs="Tahoma"/>
          <w:snapToGrid w:val="0"/>
        </w:rPr>
        <w:t xml:space="preserve"> </w:t>
      </w:r>
      <w:r w:rsidRPr="003B6B77">
        <w:rPr>
          <w:rFonts w:ascii="Tahoma" w:eastAsia="Times New Roman" w:hAnsi="Tahoma" w:cs="Tahoma"/>
          <w:lang w:eastAsia="sl-SI"/>
        </w:rPr>
        <w:t>s strani obeh pogodbenih strank oziroma njunih predstavnikov (jamčevalni rok).</w:t>
      </w:r>
    </w:p>
    <w:p w14:paraId="1124CE17" w14:textId="77777777" w:rsidR="00224A1F" w:rsidRPr="003B6B77" w:rsidRDefault="00224A1F" w:rsidP="00E67083">
      <w:pPr>
        <w:keepNext/>
        <w:keepLines/>
        <w:tabs>
          <w:tab w:val="left" w:pos="3686"/>
        </w:tabs>
        <w:spacing w:after="0" w:line="240" w:lineRule="auto"/>
        <w:jc w:val="both"/>
        <w:rPr>
          <w:rFonts w:ascii="Tahoma" w:eastAsia="Times New Roman" w:hAnsi="Tahoma" w:cs="Tahoma"/>
          <w:lang w:eastAsia="sl-SI"/>
        </w:rPr>
      </w:pPr>
    </w:p>
    <w:p w14:paraId="4C030C51" w14:textId="57BC33DB" w:rsidR="00224A1F" w:rsidRPr="003B6B77" w:rsidRDefault="00224A1F" w:rsidP="00E67083">
      <w:pPr>
        <w:keepNext/>
        <w:keepLines/>
        <w:tabs>
          <w:tab w:val="left" w:pos="3686"/>
        </w:tabs>
        <w:spacing w:after="0" w:line="240" w:lineRule="auto"/>
        <w:jc w:val="both"/>
        <w:rPr>
          <w:rFonts w:ascii="Tahoma" w:eastAsia="Times New Roman" w:hAnsi="Tahoma" w:cs="Tahoma"/>
          <w:lang w:eastAsia="sl-SI"/>
        </w:rPr>
      </w:pPr>
      <w:r w:rsidRPr="003B6B77">
        <w:rPr>
          <w:rFonts w:ascii="Tahoma" w:eastAsia="Times New Roman" w:hAnsi="Tahoma" w:cs="Tahoma"/>
          <w:lang w:eastAsia="sl-SI"/>
        </w:rPr>
        <w:t xml:space="preserve">Če se v jamčevalnem roku pokaže napaka, ki je ob podpisu </w:t>
      </w:r>
      <w:r w:rsidRPr="003B6B77">
        <w:rPr>
          <w:rFonts w:ascii="Tahoma" w:hAnsi="Tahoma" w:cs="Tahoma"/>
          <w:snapToGrid w:val="0"/>
        </w:rPr>
        <w:t xml:space="preserve">zapisnika o </w:t>
      </w:r>
      <w:r>
        <w:rPr>
          <w:rFonts w:ascii="Tahoma" w:hAnsi="Tahoma" w:cs="Tahoma"/>
          <w:snapToGrid w:val="0"/>
        </w:rPr>
        <w:t xml:space="preserve">izvedenih </w:t>
      </w:r>
      <w:r w:rsidR="00330A81">
        <w:rPr>
          <w:rFonts w:ascii="Tahoma" w:hAnsi="Tahoma" w:cs="Tahoma"/>
        </w:rPr>
        <w:t>vseh</w:t>
      </w:r>
      <w:r w:rsidR="00330A81" w:rsidRPr="003D3A86">
        <w:rPr>
          <w:rFonts w:ascii="Tahoma" w:hAnsi="Tahoma" w:cs="Tahoma"/>
        </w:rPr>
        <w:t xml:space="preserve"> pogodbenih delih</w:t>
      </w:r>
      <w:r w:rsidR="00330A81">
        <w:rPr>
          <w:rFonts w:ascii="Tahoma" w:hAnsi="Tahoma" w:cs="Tahoma"/>
        </w:rPr>
        <w:t xml:space="preserve"> na dodelilniku premoga št. 1 in na dodelilniku premoga št. 3</w:t>
      </w:r>
      <w:r w:rsidRPr="003B6B77">
        <w:rPr>
          <w:rFonts w:ascii="Tahoma" w:hAnsi="Tahoma" w:cs="Tahoma"/>
          <w:snapToGrid w:val="0"/>
        </w:rPr>
        <w:t xml:space="preserve"> </w:t>
      </w:r>
      <w:r w:rsidRPr="003B6B77">
        <w:rPr>
          <w:rFonts w:ascii="Tahoma" w:eastAsia="Times New Roman" w:hAnsi="Tahoma" w:cs="Tahoma"/>
          <w:lang w:eastAsia="sl-SI"/>
        </w:rPr>
        <w:t>ni bilo mogoče odkriti (skrita napaka), lahko naročnik od izvajalca zahteva, da to napako v primernem roku, najpozneje pa v</w:t>
      </w:r>
      <w:r w:rsidR="002D786E">
        <w:rPr>
          <w:rFonts w:ascii="Tahoma" w:eastAsia="Times New Roman" w:hAnsi="Tahoma" w:cs="Tahoma"/>
          <w:lang w:eastAsia="sl-SI"/>
        </w:rPr>
        <w:t xml:space="preserve"> </w:t>
      </w:r>
      <w:r w:rsidRPr="003B6B77">
        <w:rPr>
          <w:rFonts w:ascii="Tahoma" w:eastAsia="Times New Roman" w:hAnsi="Tahoma" w:cs="Tahoma"/>
          <w:lang w:eastAsia="sl-SI"/>
        </w:rPr>
        <w:t xml:space="preserve">enem (1) mesecu od obvestila naročnika, na svoje stroške odpravi, s pogojem, da je naročnik o napaki izvajalca pisno čim prej obvestil. </w:t>
      </w:r>
    </w:p>
    <w:p w14:paraId="2BFC4F9A" w14:textId="77777777" w:rsidR="00224A1F" w:rsidRPr="003B6B77" w:rsidRDefault="00224A1F" w:rsidP="00E67083">
      <w:pPr>
        <w:keepNext/>
        <w:keepLines/>
        <w:tabs>
          <w:tab w:val="left" w:pos="3686"/>
        </w:tabs>
        <w:spacing w:after="0" w:line="240" w:lineRule="auto"/>
        <w:jc w:val="both"/>
        <w:rPr>
          <w:rFonts w:ascii="Tahoma" w:eastAsia="Times New Roman" w:hAnsi="Tahoma" w:cs="Tahoma"/>
          <w:lang w:eastAsia="sl-SI"/>
        </w:rPr>
      </w:pPr>
    </w:p>
    <w:p w14:paraId="09868810" w14:textId="69E44D58" w:rsidR="00224A1F" w:rsidRPr="003B6B77" w:rsidRDefault="00224A1F"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3B6B77">
        <w:rPr>
          <w:rFonts w:ascii="Tahoma" w:eastAsia="Times New Roman" w:hAnsi="Tahoma" w:cs="Tahoma"/>
          <w:lang w:eastAsia="sl-SI"/>
        </w:rPr>
        <w:t>Če izvajalec ne odpravi napake v roku, ki mu ga je določil naročnik, bo</w:t>
      </w:r>
      <w:r w:rsidR="002D786E">
        <w:rPr>
          <w:rFonts w:ascii="Tahoma" w:eastAsia="Times New Roman" w:hAnsi="Tahoma" w:cs="Tahoma"/>
          <w:lang w:eastAsia="sl-SI"/>
        </w:rPr>
        <w:t xml:space="preserve"> </w:t>
      </w:r>
      <w:r w:rsidRPr="003B6B77">
        <w:rPr>
          <w:rFonts w:ascii="Tahoma" w:eastAsia="Times New Roman" w:hAnsi="Tahoma" w:cs="Tahoma"/>
          <w:lang w:eastAsia="sl-SI"/>
        </w:rPr>
        <w:t xml:space="preserve">naročnik sam zagotovil odpravo napake na račun izvajalca in mu bo izstavil račun po dejanskih stroških, ki jih je imel naročnik, da je zagotovil odpravo napake, sam ali s pomočjo tretje osebe, ki se ga izvajalec obvezuje plačati v roku tridesetih (30) koledarskih dni od izstavitve računa. V primeru zamude s plačilom ima naročnik pravico zaračunati izvajalcu zakonite zamudne obresti. O odpravi napake na takšen način je naročnik dolžan predhodno pisno obvestiti izvajalca. </w:t>
      </w:r>
    </w:p>
    <w:p w14:paraId="51C620D8" w14:textId="77777777" w:rsidR="006A56AB" w:rsidRPr="00C5124B" w:rsidRDefault="006A56AB" w:rsidP="00E67083">
      <w:pPr>
        <w:keepNext/>
        <w:keepLines/>
        <w:spacing w:after="0" w:line="240" w:lineRule="auto"/>
        <w:ind w:left="720"/>
        <w:jc w:val="both"/>
        <w:rPr>
          <w:rFonts w:ascii="Tahoma" w:eastAsia="Times New Roman" w:hAnsi="Tahoma" w:cs="Tahoma"/>
          <w:lang w:eastAsia="sl-SI"/>
        </w:rPr>
      </w:pPr>
    </w:p>
    <w:p w14:paraId="6C909DA9" w14:textId="77777777" w:rsidR="00763D74" w:rsidRPr="00C5124B"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VIŠJA SILA</w:t>
      </w:r>
    </w:p>
    <w:p w14:paraId="02FD3FAE" w14:textId="77777777" w:rsidR="00763D74" w:rsidRPr="00C5124B" w:rsidRDefault="00763D74" w:rsidP="00E67083">
      <w:pPr>
        <w:keepNext/>
        <w:keepLines/>
        <w:spacing w:after="0" w:line="240" w:lineRule="auto"/>
        <w:ind w:left="426"/>
        <w:jc w:val="center"/>
        <w:rPr>
          <w:rFonts w:ascii="Tahoma" w:eastAsia="Times New Roman" w:hAnsi="Tahoma" w:cs="Tahoma"/>
          <w:lang w:eastAsia="sl-SI"/>
        </w:rPr>
      </w:pPr>
    </w:p>
    <w:p w14:paraId="48809D40"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091D6C15" w14:textId="77777777" w:rsidR="00763D74" w:rsidRPr="00C5124B" w:rsidRDefault="00763D74" w:rsidP="00E67083">
      <w:pPr>
        <w:keepNext/>
        <w:keepLines/>
        <w:tabs>
          <w:tab w:val="left" w:pos="1418"/>
          <w:tab w:val="left" w:pos="1702"/>
        </w:tabs>
        <w:spacing w:after="0" w:line="240" w:lineRule="auto"/>
        <w:jc w:val="both"/>
        <w:rPr>
          <w:rFonts w:ascii="Tahoma" w:eastAsia="Times New Roman" w:hAnsi="Tahoma" w:cs="Tahoma"/>
          <w:lang w:eastAsia="sl-SI"/>
        </w:rPr>
      </w:pPr>
    </w:p>
    <w:p w14:paraId="48C82537" w14:textId="77777777" w:rsidR="00763D74" w:rsidRPr="007E44C9" w:rsidRDefault="00763D74" w:rsidP="00E67083">
      <w:pPr>
        <w:keepNext/>
        <w:keepLines/>
        <w:tabs>
          <w:tab w:val="left" w:pos="1418"/>
          <w:tab w:val="left" w:pos="1702"/>
        </w:tabs>
        <w:spacing w:after="0" w:line="240" w:lineRule="auto"/>
        <w:jc w:val="both"/>
        <w:rPr>
          <w:rFonts w:ascii="Tahoma" w:hAnsi="Tahoma" w:cs="Tahoma"/>
        </w:rPr>
      </w:pPr>
      <w:r w:rsidRPr="007E44C9">
        <w:rPr>
          <w:rFonts w:ascii="Tahoma" w:hAnsi="Tahoma" w:cs="Tahoma"/>
        </w:rPr>
        <w:t>Izvajalec ni odgovoren za delno ali celotno neizpolnjevanje obveznosti, če je to posledica višje sile.</w:t>
      </w:r>
    </w:p>
    <w:p w14:paraId="414882AD" w14:textId="77777777" w:rsidR="00763D74" w:rsidRPr="007E44C9" w:rsidRDefault="00763D74" w:rsidP="00E67083">
      <w:pPr>
        <w:keepNext/>
        <w:keepLines/>
        <w:tabs>
          <w:tab w:val="left" w:pos="1418"/>
          <w:tab w:val="left" w:pos="1702"/>
        </w:tabs>
        <w:spacing w:after="0" w:line="240" w:lineRule="auto"/>
        <w:jc w:val="both"/>
        <w:rPr>
          <w:rFonts w:ascii="Tahoma" w:hAnsi="Tahoma" w:cs="Tahoma"/>
        </w:rPr>
      </w:pPr>
    </w:p>
    <w:p w14:paraId="15C9FC92" w14:textId="77777777" w:rsidR="00763D74" w:rsidRPr="007E44C9" w:rsidRDefault="00763D74" w:rsidP="00E67083">
      <w:pPr>
        <w:keepNext/>
        <w:keepLines/>
        <w:tabs>
          <w:tab w:val="left" w:pos="-1980"/>
          <w:tab w:val="left" w:pos="2880"/>
        </w:tabs>
        <w:spacing w:after="0" w:line="240" w:lineRule="auto"/>
        <w:jc w:val="both"/>
        <w:rPr>
          <w:rFonts w:ascii="Tahoma" w:hAnsi="Tahoma" w:cs="Tahoma"/>
        </w:rPr>
      </w:pPr>
      <w:r w:rsidRPr="007E44C9">
        <w:rPr>
          <w:rFonts w:ascii="Tahoma" w:hAnsi="Tahoma" w:cs="Tahoma"/>
        </w:rPr>
        <w:t>Kot višja sila se razumejo vse okoliščine izjemnega značaja, ki so se pojavile po sklenitvi pogodbe in jih sodna praksa priznava za višjo silo. Če so pogodbena dela delno ali v celoti motena oziroma preprečena, je izvajalec o tem dolžan nemudoma obvestiti naročnika. Prav tako ga je dolžan sproti obveščati o prenehanju takih okoliščin. Pogodbeni roki se podaljšajo za čas trajanja višje sile. Na zahtevo naročnika je izvajalec dolžan dokazati obstoj višje sile.</w:t>
      </w:r>
    </w:p>
    <w:p w14:paraId="00EB18BA" w14:textId="77777777" w:rsidR="00763D74" w:rsidRPr="007E44C9" w:rsidRDefault="00763D74" w:rsidP="00E67083">
      <w:pPr>
        <w:keepNext/>
        <w:keepLines/>
        <w:tabs>
          <w:tab w:val="left" w:pos="1134"/>
          <w:tab w:val="left" w:pos="8080"/>
        </w:tabs>
        <w:spacing w:after="0" w:line="240" w:lineRule="auto"/>
        <w:jc w:val="both"/>
        <w:outlineLvl w:val="1"/>
        <w:rPr>
          <w:rFonts w:ascii="Tahoma" w:hAnsi="Tahoma" w:cs="Tahoma"/>
        </w:rPr>
      </w:pPr>
    </w:p>
    <w:p w14:paraId="56204713" w14:textId="77777777" w:rsidR="00763D74" w:rsidRPr="007E44C9" w:rsidRDefault="00763D74" w:rsidP="00E67083">
      <w:pPr>
        <w:keepNext/>
        <w:keepLines/>
        <w:spacing w:after="0" w:line="240" w:lineRule="auto"/>
        <w:jc w:val="both"/>
        <w:rPr>
          <w:rFonts w:ascii="Tahoma" w:hAnsi="Tahoma" w:cs="Tahoma"/>
          <w:snapToGrid w:val="0"/>
        </w:rPr>
      </w:pPr>
      <w:r w:rsidRPr="007E44C9">
        <w:rPr>
          <w:rFonts w:ascii="Tahoma" w:hAnsi="Tahoma" w:cs="Tahoma"/>
          <w:snapToGrid w:val="0"/>
        </w:rPr>
        <w:t>Pomanjkanje delovne sile ali materiala pri izvajalcu ali pri njegovih podizvajalcih se ne šteje za višjo silo, razen, če ni posledica le-te.</w:t>
      </w:r>
    </w:p>
    <w:p w14:paraId="2F5383E3" w14:textId="77777777" w:rsidR="00763D74" w:rsidRPr="00C5124B" w:rsidRDefault="00763D74" w:rsidP="00E67083">
      <w:pPr>
        <w:keepNext/>
        <w:keepLines/>
        <w:spacing w:after="0" w:line="240" w:lineRule="auto"/>
        <w:jc w:val="both"/>
        <w:rPr>
          <w:rFonts w:ascii="Tahoma" w:eastAsia="Times New Roman" w:hAnsi="Tahoma" w:cs="Tahoma"/>
          <w:lang w:eastAsia="sl-SI"/>
        </w:rPr>
      </w:pPr>
    </w:p>
    <w:p w14:paraId="31F7748E" w14:textId="77777777" w:rsidR="00763D74"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OBVEZNOSTI POGODBENIH STRANK</w:t>
      </w:r>
    </w:p>
    <w:p w14:paraId="7D3F444C" w14:textId="77777777" w:rsidR="00763D74" w:rsidRPr="00C5124B" w:rsidRDefault="00763D74" w:rsidP="00E67083">
      <w:pPr>
        <w:keepNext/>
        <w:keepLines/>
        <w:spacing w:after="0" w:line="240" w:lineRule="auto"/>
        <w:ind w:left="426"/>
        <w:rPr>
          <w:rFonts w:ascii="Tahoma" w:eastAsia="Times New Roman" w:hAnsi="Tahoma" w:cs="Tahoma"/>
          <w:b/>
          <w:lang w:eastAsia="sl-SI"/>
        </w:rPr>
      </w:pPr>
    </w:p>
    <w:p w14:paraId="7F2C1A35"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59F6542B" w14:textId="77777777" w:rsidR="00763D74" w:rsidRPr="00C5124B" w:rsidRDefault="00763D74" w:rsidP="00E67083">
      <w:pPr>
        <w:keepNext/>
        <w:keepLines/>
        <w:spacing w:after="0" w:line="240" w:lineRule="auto"/>
        <w:jc w:val="both"/>
        <w:rPr>
          <w:rFonts w:ascii="Tahoma" w:eastAsia="Times New Roman" w:hAnsi="Tahoma" w:cs="Tahoma"/>
          <w:lang w:eastAsia="sl-SI"/>
        </w:rPr>
      </w:pPr>
    </w:p>
    <w:p w14:paraId="5A07EBA2" w14:textId="77777777" w:rsidR="00763D74" w:rsidRPr="00B13252" w:rsidRDefault="00763D74"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B13252">
        <w:rPr>
          <w:rFonts w:ascii="Tahoma" w:eastAsia="Times New Roman" w:hAnsi="Tahoma" w:cs="Tahoma"/>
          <w:lang w:eastAsia="sl-SI"/>
        </w:rPr>
        <w:t xml:space="preserve">V okviru izpolnjevanja svojih obveznosti po tej </w:t>
      </w:r>
      <w:r>
        <w:rPr>
          <w:rFonts w:ascii="Tahoma" w:eastAsia="Times New Roman" w:hAnsi="Tahoma" w:cs="Tahoma"/>
          <w:lang w:eastAsia="sl-SI"/>
        </w:rPr>
        <w:t>p</w:t>
      </w:r>
      <w:r w:rsidRPr="00B13252">
        <w:rPr>
          <w:rFonts w:ascii="Tahoma" w:eastAsia="Times New Roman" w:hAnsi="Tahoma" w:cs="Tahoma"/>
          <w:lang w:eastAsia="sl-SI"/>
        </w:rPr>
        <w:t xml:space="preserve">ogodbi je dolžan </w:t>
      </w:r>
      <w:r>
        <w:rPr>
          <w:rFonts w:ascii="Tahoma" w:eastAsia="Times New Roman" w:hAnsi="Tahoma" w:cs="Tahoma"/>
          <w:lang w:eastAsia="sl-SI"/>
        </w:rPr>
        <w:t>i</w:t>
      </w:r>
      <w:r w:rsidRPr="00B13252">
        <w:rPr>
          <w:rFonts w:ascii="Tahoma" w:eastAsia="Times New Roman" w:hAnsi="Tahoma" w:cs="Tahoma"/>
          <w:lang w:eastAsia="sl-SI"/>
        </w:rPr>
        <w:t>zvajalec:</w:t>
      </w:r>
    </w:p>
    <w:p w14:paraId="7CE782E9" w14:textId="77777777" w:rsidR="00763D74" w:rsidRPr="00E01836" w:rsidRDefault="00763D74" w:rsidP="00E67083">
      <w:pPr>
        <w:keepNext/>
        <w:keepLines/>
        <w:numPr>
          <w:ilvl w:val="0"/>
          <w:numId w:val="12"/>
        </w:numPr>
        <w:spacing w:after="0" w:line="240" w:lineRule="auto"/>
        <w:jc w:val="both"/>
        <w:rPr>
          <w:rFonts w:ascii="Tahoma" w:hAnsi="Tahoma" w:cs="Tahoma"/>
        </w:rPr>
      </w:pPr>
      <w:r w:rsidRPr="00E01836">
        <w:rPr>
          <w:rFonts w:ascii="Tahoma" w:hAnsi="Tahoma" w:cs="Tahoma"/>
        </w:rPr>
        <w:t>z naročnikom skleni</w:t>
      </w:r>
      <w:r>
        <w:rPr>
          <w:rFonts w:ascii="Tahoma" w:hAnsi="Tahoma" w:cs="Tahoma"/>
        </w:rPr>
        <w:t>ti</w:t>
      </w:r>
      <w:r w:rsidRPr="00E01836">
        <w:rPr>
          <w:rFonts w:ascii="Tahoma" w:hAnsi="Tahoma" w:cs="Tahoma"/>
        </w:rPr>
        <w:t xml:space="preserve"> Pisni sporazum o skupnih varnostnih ukrepih in ravnanju z okoljem v JAVNEM PODJETJU ENERGETIKA LJUBLJANA d.o.o. (v nadaljevanju: Pisni sporazum), ki je priloga št. </w:t>
      </w:r>
      <w:r>
        <w:rPr>
          <w:rFonts w:ascii="Tahoma" w:hAnsi="Tahoma" w:cs="Tahoma"/>
        </w:rPr>
        <w:t>3</w:t>
      </w:r>
      <w:r w:rsidRPr="00E01836">
        <w:rPr>
          <w:rFonts w:ascii="Tahoma" w:hAnsi="Tahoma" w:cs="Tahoma"/>
        </w:rPr>
        <w:t xml:space="preserve"> te pogodbe, v katerem se določi skupne ukrepe za zagotavljanje varnosti in zdravja pri delu delavcev na delovišču ter določi odgovorne osebe naročnika in izvajalca;</w:t>
      </w:r>
    </w:p>
    <w:p w14:paraId="56481E73" w14:textId="77777777" w:rsidR="00C63BA9" w:rsidRPr="00C63BA9"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C24550">
        <w:rPr>
          <w:rFonts w:ascii="Tahoma" w:hAnsi="Tahoma" w:cs="Tahoma"/>
        </w:rPr>
        <w:t xml:space="preserve">z naročnikom pred začetkom izvajanja pogodbenih del določiti konkretne skupne varnostne ukrepe </w:t>
      </w:r>
      <w:r>
        <w:rPr>
          <w:rFonts w:ascii="Tahoma" w:hAnsi="Tahoma" w:cs="Tahoma"/>
        </w:rPr>
        <w:t xml:space="preserve">na delovišču; </w:t>
      </w:r>
    </w:p>
    <w:p w14:paraId="58961569" w14:textId="45CFF71E" w:rsidR="00763D74" w:rsidRPr="00C24550"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C24550">
        <w:rPr>
          <w:rFonts w:ascii="Tahoma" w:eastAsia="Times New Roman" w:hAnsi="Tahoma" w:cs="Tahoma"/>
          <w:lang w:eastAsia="sl-SI"/>
        </w:rPr>
        <w:t>upoštevati tehnično specifikacijo naročnika in pogodbene obveznosti izvesti skladno z zahtevami naročnika iz razpisne dokumentacije;</w:t>
      </w:r>
    </w:p>
    <w:p w14:paraId="10C04539" w14:textId="77777777" w:rsidR="00763D74" w:rsidRPr="001C4C83" w:rsidRDefault="00763D74" w:rsidP="00E67083">
      <w:pPr>
        <w:keepNext/>
        <w:keepLines/>
        <w:numPr>
          <w:ilvl w:val="0"/>
          <w:numId w:val="12"/>
        </w:numPr>
        <w:tabs>
          <w:tab w:val="left" w:pos="-1425"/>
          <w:tab w:val="left" w:pos="426"/>
          <w:tab w:val="left" w:pos="4253"/>
          <w:tab w:val="left" w:pos="5529"/>
          <w:tab w:val="right" w:pos="8505"/>
        </w:tabs>
        <w:spacing w:after="0" w:line="240" w:lineRule="auto"/>
        <w:ind w:right="7"/>
        <w:jc w:val="both"/>
        <w:rPr>
          <w:rFonts w:ascii="Tahoma" w:eastAsia="Times New Roman" w:hAnsi="Tahoma" w:cs="Tahoma"/>
          <w:lang w:eastAsia="sl-SI"/>
        </w:rPr>
      </w:pPr>
      <w:r w:rsidRPr="001C4C83">
        <w:rPr>
          <w:rFonts w:ascii="Tahoma" w:eastAsia="Times New Roman" w:hAnsi="Tahoma" w:cs="Tahoma"/>
          <w:lang w:eastAsia="sl-SI"/>
        </w:rPr>
        <w:t>poskrbeti, da so pogodbena dela izvedena in dokumentirana po tehničnih predpisih, standardih in normativih (montažno poročilo);</w:t>
      </w:r>
    </w:p>
    <w:p w14:paraId="3B2C5AA6" w14:textId="77777777" w:rsidR="00763D74" w:rsidRPr="0037500F"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C4C83">
        <w:rPr>
          <w:rFonts w:ascii="Tahoma" w:eastAsia="Times New Roman" w:hAnsi="Tahoma" w:cs="Tahoma"/>
          <w:lang w:eastAsia="sl-SI"/>
        </w:rPr>
        <w:t>izvesti prevzeta pogodbena dela strokovno pravilno, vestno in kvalitetno, v skladu z vsemi</w:t>
      </w:r>
      <w:r w:rsidRPr="0037500F">
        <w:rPr>
          <w:rFonts w:ascii="Tahoma" w:eastAsia="Times New Roman" w:hAnsi="Tahoma" w:cs="Tahoma"/>
          <w:lang w:eastAsia="sl-SI"/>
        </w:rPr>
        <w:t xml:space="preserve"> veljavnimi tehničnimi predpisi, standardi in uzancami</w:t>
      </w:r>
      <w:r>
        <w:rPr>
          <w:rFonts w:ascii="Tahoma" w:eastAsia="Times New Roman" w:hAnsi="Tahoma" w:cs="Tahoma"/>
          <w:lang w:eastAsia="sl-SI"/>
        </w:rPr>
        <w:t>,</w:t>
      </w:r>
      <w:r w:rsidRPr="0037500F">
        <w:rPr>
          <w:rFonts w:ascii="Tahoma" w:eastAsia="Times New Roman" w:hAnsi="Tahoma" w:cs="Tahoma"/>
          <w:lang w:eastAsia="sl-SI"/>
        </w:rPr>
        <w:t xml:space="preserve"> ob tesnem sodelovanju z naročnikom (skrbnost dobrega strokovnjaka);</w:t>
      </w:r>
    </w:p>
    <w:p w14:paraId="2F9E5BF6" w14:textId="77777777" w:rsidR="00763D74" w:rsidRPr="0037500F"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37500F">
        <w:rPr>
          <w:rFonts w:ascii="Tahoma" w:eastAsia="Times New Roman" w:hAnsi="Tahoma" w:cs="Tahoma"/>
          <w:lang w:eastAsia="sl-SI"/>
        </w:rPr>
        <w:t xml:space="preserve">zagotavljati vse potrebno, da bo lahko izpolnjeval vse svoje obveznosti po tej pogodbi; </w:t>
      </w:r>
    </w:p>
    <w:p w14:paraId="693AB50C" w14:textId="77777777" w:rsidR="00763D74" w:rsidRPr="0037500F" w:rsidRDefault="00763D74" w:rsidP="00E67083">
      <w:pPr>
        <w:keepNext/>
        <w:keepLines/>
        <w:numPr>
          <w:ilvl w:val="0"/>
          <w:numId w:val="12"/>
        </w:numPr>
        <w:spacing w:after="0" w:line="240" w:lineRule="auto"/>
        <w:jc w:val="both"/>
        <w:rPr>
          <w:rFonts w:ascii="Tahoma" w:hAnsi="Tahoma" w:cs="Tahoma"/>
        </w:rPr>
      </w:pPr>
      <w:r w:rsidRPr="0037500F">
        <w:rPr>
          <w:rFonts w:ascii="Tahoma" w:hAnsi="Tahoma" w:cs="Tahoma"/>
        </w:rPr>
        <w:t xml:space="preserve">izvesti </w:t>
      </w:r>
      <w:r>
        <w:rPr>
          <w:rFonts w:ascii="Tahoma" w:hAnsi="Tahoma" w:cs="Tahoma"/>
        </w:rPr>
        <w:t xml:space="preserve">pogodbena </w:t>
      </w:r>
      <w:r w:rsidRPr="0037500F">
        <w:rPr>
          <w:rFonts w:ascii="Tahoma" w:hAnsi="Tahoma" w:cs="Tahoma"/>
        </w:rPr>
        <w:t>dela z delavci</w:t>
      </w:r>
      <w:r>
        <w:rPr>
          <w:rFonts w:ascii="Tahoma" w:hAnsi="Tahoma" w:cs="Tahoma"/>
        </w:rPr>
        <w:t>,</w:t>
      </w:r>
      <w:r w:rsidRPr="0037500F">
        <w:rPr>
          <w:rFonts w:ascii="Tahoma" w:hAnsi="Tahoma" w:cs="Tahoma"/>
        </w:rPr>
        <w:t xml:space="preserve"> strokovno usposobljenimi za opravljanje tovrstnih del;</w:t>
      </w:r>
    </w:p>
    <w:p w14:paraId="0C406E8B" w14:textId="77777777" w:rsidR="00763D74" w:rsidRPr="00A269CF" w:rsidRDefault="00763D74" w:rsidP="00E67083">
      <w:pPr>
        <w:keepNext/>
        <w:keepLines/>
        <w:numPr>
          <w:ilvl w:val="0"/>
          <w:numId w:val="12"/>
        </w:numPr>
        <w:tabs>
          <w:tab w:val="clear" w:pos="397"/>
        </w:tabs>
        <w:spacing w:after="0" w:line="240" w:lineRule="auto"/>
        <w:ind w:right="7"/>
        <w:jc w:val="both"/>
        <w:rPr>
          <w:rFonts w:ascii="Tahoma" w:hAnsi="Tahoma" w:cs="Tahoma"/>
        </w:rPr>
      </w:pPr>
      <w:r w:rsidRPr="00A269CF">
        <w:rPr>
          <w:rFonts w:ascii="Tahoma" w:hAnsi="Tahoma" w:cs="Tahoma"/>
        </w:rPr>
        <w:t>izvesti pogodbena dela z delavci</w:t>
      </w:r>
      <w:r>
        <w:rPr>
          <w:rFonts w:ascii="Tahoma" w:hAnsi="Tahoma" w:cs="Tahoma"/>
        </w:rPr>
        <w:t>, ki imajo veljavna spričevala o opravljenem zdravniškem pregledu</w:t>
      </w:r>
      <w:r w:rsidRPr="00A269CF">
        <w:rPr>
          <w:rFonts w:ascii="Tahoma" w:hAnsi="Tahoma" w:cs="Tahoma"/>
        </w:rPr>
        <w:t>;</w:t>
      </w:r>
    </w:p>
    <w:p w14:paraId="1EDD9487" w14:textId="77777777" w:rsidR="00763D74" w:rsidRPr="00E87D1E" w:rsidRDefault="00763D74" w:rsidP="00E67083">
      <w:pPr>
        <w:pStyle w:val="Telobesedila2"/>
        <w:keepNext/>
        <w:keepLines/>
        <w:numPr>
          <w:ilvl w:val="0"/>
          <w:numId w:val="12"/>
        </w:numPr>
        <w:tabs>
          <w:tab w:val="left" w:pos="-1425"/>
        </w:tabs>
        <w:ind w:right="0"/>
        <w:rPr>
          <w:rFonts w:ascii="Tahoma" w:hAnsi="Tahoma" w:cs="Tahoma"/>
          <w:b w:val="0"/>
          <w:szCs w:val="22"/>
        </w:rPr>
      </w:pPr>
      <w:r w:rsidRPr="00E87D1E">
        <w:rPr>
          <w:rFonts w:ascii="Tahoma" w:hAnsi="Tahoma" w:cs="Tahoma"/>
          <w:b w:val="0"/>
          <w:szCs w:val="22"/>
        </w:rPr>
        <w:lastRenderedPageBreak/>
        <w:t>na delovišču imeti najmanj eno (1) osebo z znanjem strokovnega nudenja prve pomoči in opremo za nudenje prve pomoči;</w:t>
      </w:r>
    </w:p>
    <w:p w14:paraId="3597C434" w14:textId="60708DB4" w:rsidR="00763D74" w:rsidRPr="001C4C83" w:rsidRDefault="001C4C83" w:rsidP="00E67083">
      <w:pPr>
        <w:keepNext/>
        <w:keepLines/>
        <w:numPr>
          <w:ilvl w:val="0"/>
          <w:numId w:val="12"/>
        </w:numPr>
        <w:tabs>
          <w:tab w:val="clear" w:pos="397"/>
          <w:tab w:val="left" w:pos="-2268"/>
          <w:tab w:val="num" w:pos="426"/>
          <w:tab w:val="left" w:pos="4253"/>
          <w:tab w:val="left" w:pos="5529"/>
          <w:tab w:val="right" w:pos="8505"/>
        </w:tabs>
        <w:spacing w:after="0" w:line="240" w:lineRule="auto"/>
        <w:ind w:left="426" w:right="7" w:hanging="426"/>
        <w:jc w:val="both"/>
        <w:rPr>
          <w:rFonts w:ascii="Tahoma" w:eastAsia="Times New Roman" w:hAnsi="Tahoma" w:cs="Tahoma"/>
          <w:lang w:eastAsia="sl-SI"/>
        </w:rPr>
      </w:pPr>
      <w:r w:rsidRPr="001C4C83">
        <w:rPr>
          <w:rFonts w:ascii="Tahoma" w:hAnsi="Tahoma" w:cs="Tahoma"/>
        </w:rPr>
        <w:t>dnevno voditi gradbeni dnevnik</w:t>
      </w:r>
      <w:r w:rsidR="00763D74" w:rsidRPr="001C4C83">
        <w:rPr>
          <w:rFonts w:ascii="Tahoma" w:hAnsi="Tahoma" w:cs="Tahoma"/>
        </w:rPr>
        <w:t xml:space="preserve"> </w:t>
      </w:r>
      <w:r w:rsidRPr="001C4C83">
        <w:rPr>
          <w:rFonts w:ascii="Tahoma" w:hAnsi="Tahoma" w:cs="Tahoma"/>
        </w:rPr>
        <w:t>i</w:t>
      </w:r>
      <w:r w:rsidR="00763D74" w:rsidRPr="001C4C83">
        <w:rPr>
          <w:rFonts w:ascii="Tahoma" w:hAnsi="Tahoma" w:cs="Tahoma"/>
        </w:rPr>
        <w:t>n vso ostalo tehnično dokumentacijo;</w:t>
      </w:r>
    </w:p>
    <w:p w14:paraId="1A4ECB78" w14:textId="77777777" w:rsidR="00763D74" w:rsidRPr="00E87D1E" w:rsidRDefault="00763D74" w:rsidP="00E67083">
      <w:pPr>
        <w:keepNext/>
        <w:keepLines/>
        <w:numPr>
          <w:ilvl w:val="0"/>
          <w:numId w:val="12"/>
        </w:numPr>
        <w:tabs>
          <w:tab w:val="clear" w:pos="397"/>
          <w:tab w:val="left" w:pos="-2268"/>
          <w:tab w:val="num" w:pos="426"/>
          <w:tab w:val="left" w:pos="4253"/>
          <w:tab w:val="left" w:pos="5529"/>
          <w:tab w:val="right" w:pos="8505"/>
        </w:tabs>
        <w:spacing w:after="0" w:line="240" w:lineRule="auto"/>
        <w:ind w:left="426" w:right="7" w:hanging="426"/>
        <w:jc w:val="both"/>
        <w:rPr>
          <w:rFonts w:ascii="Tahoma" w:eastAsia="Times New Roman" w:hAnsi="Tahoma" w:cs="Tahoma"/>
          <w:lang w:eastAsia="sl-SI"/>
        </w:rPr>
      </w:pPr>
      <w:r w:rsidRPr="00E87D1E">
        <w:rPr>
          <w:rFonts w:ascii="Tahoma" w:eastAsia="Times New Roman" w:hAnsi="Tahoma" w:cs="Tahoma"/>
          <w:lang w:eastAsia="sl-SI"/>
        </w:rPr>
        <w:t>omogočiti naročniku nadz</w:t>
      </w:r>
      <w:r>
        <w:rPr>
          <w:rFonts w:ascii="Tahoma" w:eastAsia="Times New Roman" w:hAnsi="Tahoma" w:cs="Tahoma"/>
          <w:lang w:eastAsia="sl-SI"/>
        </w:rPr>
        <w:t>or</w:t>
      </w:r>
      <w:r w:rsidRPr="00E87D1E">
        <w:rPr>
          <w:rFonts w:ascii="Tahoma" w:eastAsia="Times New Roman" w:hAnsi="Tahoma" w:cs="Tahoma"/>
          <w:lang w:eastAsia="sl-SI"/>
        </w:rPr>
        <w:t xml:space="preserve"> izvajanj</w:t>
      </w:r>
      <w:r>
        <w:rPr>
          <w:rFonts w:ascii="Tahoma" w:eastAsia="Times New Roman" w:hAnsi="Tahoma" w:cs="Tahoma"/>
          <w:lang w:eastAsia="sl-SI"/>
        </w:rPr>
        <w:t>a</w:t>
      </w:r>
      <w:r w:rsidRPr="00E87D1E">
        <w:rPr>
          <w:rFonts w:ascii="Tahoma" w:eastAsia="Times New Roman" w:hAnsi="Tahoma" w:cs="Tahoma"/>
          <w:lang w:eastAsia="sl-SI"/>
        </w:rPr>
        <w:t xml:space="preserve"> </w:t>
      </w:r>
      <w:r>
        <w:rPr>
          <w:rFonts w:ascii="Tahoma" w:eastAsia="Times New Roman" w:hAnsi="Tahoma" w:cs="Tahoma"/>
          <w:lang w:eastAsia="sl-SI"/>
        </w:rPr>
        <w:t xml:space="preserve">pogodbenih </w:t>
      </w:r>
      <w:r w:rsidRPr="00E87D1E">
        <w:rPr>
          <w:rFonts w:ascii="Tahoma" w:eastAsia="Times New Roman" w:hAnsi="Tahoma" w:cs="Tahoma"/>
          <w:lang w:eastAsia="sl-SI"/>
        </w:rPr>
        <w:t>del in kakovosti uporabljenega materiala/opreme</w:t>
      </w:r>
      <w:r>
        <w:rPr>
          <w:rFonts w:ascii="Tahoma" w:eastAsia="Times New Roman" w:hAnsi="Tahoma" w:cs="Tahoma"/>
          <w:lang w:eastAsia="sl-SI"/>
        </w:rPr>
        <w:t>/blaga</w:t>
      </w:r>
      <w:r w:rsidRPr="00E87D1E">
        <w:rPr>
          <w:rFonts w:ascii="Tahoma" w:eastAsia="Times New Roman" w:hAnsi="Tahoma" w:cs="Tahoma"/>
          <w:lang w:eastAsia="sl-SI"/>
        </w:rPr>
        <w:t xml:space="preserve"> v vseh fazah dela;</w:t>
      </w:r>
    </w:p>
    <w:p w14:paraId="5BE0867F" w14:textId="77777777" w:rsidR="00763D74" w:rsidRPr="00E87D1E"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87D1E">
        <w:rPr>
          <w:rFonts w:ascii="Tahoma" w:eastAsia="Times New Roman" w:hAnsi="Tahoma" w:cs="Tahoma"/>
          <w:lang w:eastAsia="sl-SI"/>
        </w:rPr>
        <w:t xml:space="preserve">sproti odpravljati vse pomanjkljivosti, na katere bo opozoril naročnik; </w:t>
      </w:r>
    </w:p>
    <w:p w14:paraId="4F94900D" w14:textId="77777777" w:rsidR="00763D74" w:rsidRPr="00E87D1E"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87D1E">
        <w:rPr>
          <w:rFonts w:ascii="Tahoma" w:eastAsia="Times New Roman" w:hAnsi="Tahoma" w:cs="Tahoma"/>
          <w:lang w:eastAsia="sl-SI"/>
        </w:rPr>
        <w:t>obveščati naročnika o tekoči problematiki in nastalih situacijah, ki bi lahko vplivale na izvršitev pogodbenih obveznosti;</w:t>
      </w:r>
    </w:p>
    <w:p w14:paraId="11671B5E" w14:textId="77777777" w:rsidR="00763D74" w:rsidRPr="00E87D1E" w:rsidRDefault="00763D74" w:rsidP="00E67083">
      <w:pPr>
        <w:keepNext/>
        <w:keepLines/>
        <w:numPr>
          <w:ilvl w:val="0"/>
          <w:numId w:val="12"/>
        </w:numPr>
        <w:spacing w:after="0" w:line="240" w:lineRule="auto"/>
        <w:jc w:val="both"/>
        <w:rPr>
          <w:rFonts w:ascii="Tahoma" w:hAnsi="Tahoma" w:cs="Tahoma"/>
        </w:rPr>
      </w:pPr>
      <w:r w:rsidRPr="00E87D1E">
        <w:rPr>
          <w:rFonts w:ascii="Tahoma" w:hAnsi="Tahoma" w:cs="Tahoma"/>
        </w:rPr>
        <w:t>zagotoviti vso potrebno delovno opremo in primerno orodje za izvedbo</w:t>
      </w:r>
      <w:r>
        <w:rPr>
          <w:rFonts w:ascii="Tahoma" w:hAnsi="Tahoma" w:cs="Tahoma"/>
        </w:rPr>
        <w:t xml:space="preserve"> pogodbenih </w:t>
      </w:r>
      <w:r w:rsidRPr="00E87D1E">
        <w:rPr>
          <w:rFonts w:ascii="Tahoma" w:hAnsi="Tahoma" w:cs="Tahoma"/>
        </w:rPr>
        <w:t xml:space="preserve">del; </w:t>
      </w:r>
    </w:p>
    <w:p w14:paraId="3B91940E" w14:textId="77777777" w:rsidR="00763D74" w:rsidRPr="00E87D1E" w:rsidRDefault="00763D74" w:rsidP="00E67083">
      <w:pPr>
        <w:keepNext/>
        <w:keepLines/>
        <w:numPr>
          <w:ilvl w:val="0"/>
          <w:numId w:val="12"/>
        </w:numPr>
        <w:tabs>
          <w:tab w:val="clear" w:pos="397"/>
          <w:tab w:val="left" w:pos="-2268"/>
          <w:tab w:val="left" w:pos="-1425"/>
          <w:tab w:val="num" w:pos="426"/>
        </w:tabs>
        <w:spacing w:after="0" w:line="240" w:lineRule="auto"/>
        <w:ind w:left="426" w:hanging="426"/>
        <w:jc w:val="both"/>
        <w:rPr>
          <w:rFonts w:ascii="Tahoma" w:eastAsia="Times New Roman" w:hAnsi="Tahoma" w:cs="Tahoma"/>
          <w:lang w:eastAsia="sl-SI"/>
        </w:rPr>
      </w:pPr>
      <w:r w:rsidRPr="00E87D1E">
        <w:rPr>
          <w:rFonts w:ascii="Tahoma" w:eastAsia="Times New Roman"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5AE9ABAF" w14:textId="77777777" w:rsidR="00763D74" w:rsidRPr="00E87D1E"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87D1E">
        <w:rPr>
          <w:rFonts w:ascii="Tahoma" w:eastAsia="Times New Roman" w:hAnsi="Tahoma" w:cs="Tahoma"/>
          <w:lang w:eastAsia="sl-SI"/>
        </w:rPr>
        <w:t xml:space="preserve">poskrbeti da bodo delavci vsak svoj prihod/odhod evidentirali na </w:t>
      </w:r>
      <w:r>
        <w:rPr>
          <w:rFonts w:ascii="Tahoma" w:eastAsia="Times New Roman" w:hAnsi="Tahoma" w:cs="Tahoma"/>
          <w:lang w:eastAsia="sl-SI"/>
        </w:rPr>
        <w:t xml:space="preserve">lokaciji </w:t>
      </w:r>
      <w:r w:rsidRPr="00E87D1E">
        <w:rPr>
          <w:rFonts w:ascii="Tahoma" w:eastAsia="Times New Roman" w:hAnsi="Tahoma" w:cs="Tahoma"/>
          <w:lang w:eastAsia="sl-SI"/>
        </w:rPr>
        <w:t>naročnika;</w:t>
      </w:r>
    </w:p>
    <w:p w14:paraId="516C472B" w14:textId="77777777" w:rsidR="00763D74" w:rsidRPr="00E87D1E"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87D1E">
        <w:rPr>
          <w:rFonts w:ascii="Tahoma" w:eastAsia="Times New Roman" w:hAnsi="Tahoma" w:cs="Tahoma"/>
          <w:lang w:eastAsia="sl-SI"/>
        </w:rPr>
        <w:t xml:space="preserve">poskrbeti za odstranitev odpadkov z delovišča v skladu z zahtevami naročnika; </w:t>
      </w:r>
    </w:p>
    <w:p w14:paraId="41F31A5B" w14:textId="77777777" w:rsidR="00763D74" w:rsidRPr="00E87D1E"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87D1E">
        <w:rPr>
          <w:rFonts w:ascii="Tahoma" w:eastAsia="Times New Roman" w:hAnsi="Tahoma" w:cs="Tahoma"/>
          <w:lang w:eastAsia="sl-SI"/>
        </w:rPr>
        <w:t>zagotoviti, da bodo delavci upoštevali vse predpise naročnika o gibanju na območju objekta;</w:t>
      </w:r>
    </w:p>
    <w:p w14:paraId="2646F7D1" w14:textId="77777777" w:rsidR="00763D74" w:rsidRPr="00E87D1E" w:rsidRDefault="00763D74" w:rsidP="00E67083">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87D1E">
        <w:rPr>
          <w:rFonts w:ascii="Tahoma" w:eastAsia="Times New Roman" w:hAnsi="Tahoma" w:cs="Tahoma"/>
          <w:lang w:eastAsia="sl-SI"/>
        </w:rPr>
        <w:t xml:space="preserve">poravnati vso morebitno nastalo škodo, ki bi jo med izvajanjem </w:t>
      </w:r>
      <w:r>
        <w:rPr>
          <w:rFonts w:ascii="Tahoma" w:eastAsia="Times New Roman" w:hAnsi="Tahoma" w:cs="Tahoma"/>
          <w:lang w:eastAsia="sl-SI"/>
        </w:rPr>
        <w:t xml:space="preserve">pogodbenih </w:t>
      </w:r>
      <w:r w:rsidRPr="00E87D1E">
        <w:rPr>
          <w:rFonts w:ascii="Tahoma" w:eastAsia="Times New Roman" w:hAnsi="Tahoma" w:cs="Tahoma"/>
          <w:lang w:eastAsia="sl-SI"/>
        </w:rPr>
        <w:t>del povzročil na objektu ali na napravah naročnika;</w:t>
      </w:r>
    </w:p>
    <w:p w14:paraId="0B9DCFD7" w14:textId="77777777" w:rsidR="00763D74" w:rsidRPr="00E87D1E" w:rsidRDefault="00763D74" w:rsidP="00E67083">
      <w:pPr>
        <w:keepNext/>
        <w:keepLines/>
        <w:numPr>
          <w:ilvl w:val="0"/>
          <w:numId w:val="12"/>
        </w:numPr>
        <w:tabs>
          <w:tab w:val="clear" w:pos="397"/>
          <w:tab w:val="left" w:pos="-2268"/>
          <w:tab w:val="num" w:pos="426"/>
          <w:tab w:val="left" w:pos="4253"/>
          <w:tab w:val="left" w:pos="5529"/>
          <w:tab w:val="right" w:pos="8505"/>
        </w:tabs>
        <w:spacing w:after="0" w:line="240" w:lineRule="auto"/>
        <w:ind w:left="426" w:right="7" w:hanging="426"/>
        <w:jc w:val="both"/>
        <w:rPr>
          <w:rFonts w:ascii="Tahoma" w:eastAsia="Times New Roman" w:hAnsi="Tahoma" w:cs="Tahoma"/>
          <w:lang w:eastAsia="sl-SI"/>
        </w:rPr>
      </w:pPr>
      <w:r w:rsidRPr="00E87D1E">
        <w:rPr>
          <w:rFonts w:ascii="Tahoma" w:eastAsia="Times New Roman" w:hAnsi="Tahoma" w:cs="Tahoma"/>
          <w:lang w:eastAsia="sl-SI"/>
        </w:rPr>
        <w:t>zagotoviti vsa potrebna dovoljenja za delo delavcev, ki bodo izvajali dela po tej pogodbi na objektu naročnika in niso državljani Republike Slovenije;</w:t>
      </w:r>
    </w:p>
    <w:p w14:paraId="403B2673" w14:textId="77777777" w:rsidR="00763D74" w:rsidRPr="006A56AB" w:rsidRDefault="00763D74" w:rsidP="00E67083">
      <w:pPr>
        <w:keepNext/>
        <w:keepLines/>
        <w:numPr>
          <w:ilvl w:val="0"/>
          <w:numId w:val="12"/>
        </w:numPr>
        <w:tabs>
          <w:tab w:val="left" w:pos="-1425"/>
          <w:tab w:val="left" w:pos="426"/>
          <w:tab w:val="left" w:pos="4253"/>
          <w:tab w:val="left" w:pos="5529"/>
          <w:tab w:val="right" w:pos="8505"/>
        </w:tabs>
        <w:spacing w:after="0" w:line="240" w:lineRule="auto"/>
        <w:ind w:right="7"/>
        <w:jc w:val="both"/>
        <w:rPr>
          <w:rFonts w:ascii="Tahoma" w:eastAsia="Times New Roman" w:hAnsi="Tahoma" w:cs="Tahoma"/>
          <w:lang w:eastAsia="sl-SI"/>
        </w:rPr>
      </w:pPr>
      <w:r w:rsidRPr="006A56AB">
        <w:rPr>
          <w:rFonts w:ascii="Tahoma" w:eastAsia="Times New Roman" w:hAnsi="Tahoma" w:cs="Tahoma"/>
          <w:lang w:eastAsia="sl-SI"/>
        </w:rPr>
        <w:t>sodelovati pri poskusnem obratovanju;</w:t>
      </w:r>
    </w:p>
    <w:p w14:paraId="383EDE39" w14:textId="77777777" w:rsidR="00763D74" w:rsidRPr="00E676F2" w:rsidRDefault="00763D74" w:rsidP="00E67083">
      <w:pPr>
        <w:keepNext/>
        <w:keepLines/>
        <w:numPr>
          <w:ilvl w:val="0"/>
          <w:numId w:val="12"/>
        </w:numPr>
        <w:spacing w:after="0" w:line="240" w:lineRule="auto"/>
        <w:jc w:val="both"/>
        <w:rPr>
          <w:rFonts w:ascii="Tahoma" w:hAnsi="Tahoma" w:cs="Tahoma"/>
        </w:rPr>
      </w:pPr>
      <w:r w:rsidRPr="00E676F2">
        <w:rPr>
          <w:rFonts w:ascii="Tahoma" w:hAnsi="Tahoma" w:cs="Tahoma"/>
        </w:rPr>
        <w:t>na natančno specificiranem izstavljenem računu nave</w:t>
      </w:r>
      <w:r>
        <w:rPr>
          <w:rFonts w:ascii="Tahoma" w:hAnsi="Tahoma" w:cs="Tahoma"/>
        </w:rPr>
        <w:t>sti</w:t>
      </w:r>
      <w:r w:rsidRPr="00E676F2">
        <w:rPr>
          <w:rFonts w:ascii="Tahoma" w:hAnsi="Tahoma" w:cs="Tahoma"/>
        </w:rPr>
        <w:t xml:space="preserve"> tudi številko pisnega nabavnega naročila naročnika.</w:t>
      </w:r>
    </w:p>
    <w:p w14:paraId="5EDFFF61" w14:textId="77777777" w:rsidR="00763D74" w:rsidRPr="000C4263" w:rsidRDefault="00763D74" w:rsidP="00E67083">
      <w:pPr>
        <w:keepNext/>
        <w:keepLines/>
        <w:tabs>
          <w:tab w:val="left" w:pos="-1425"/>
          <w:tab w:val="left" w:pos="426"/>
          <w:tab w:val="left" w:pos="4253"/>
          <w:tab w:val="left" w:pos="5529"/>
          <w:tab w:val="right" w:pos="8505"/>
        </w:tabs>
        <w:spacing w:after="0" w:line="240" w:lineRule="auto"/>
        <w:ind w:left="397" w:right="7"/>
        <w:jc w:val="both"/>
        <w:rPr>
          <w:rFonts w:ascii="Tahoma" w:eastAsia="Times New Roman" w:hAnsi="Tahoma" w:cs="Tahoma"/>
          <w:lang w:eastAsia="sl-SI"/>
        </w:rPr>
      </w:pPr>
    </w:p>
    <w:p w14:paraId="525521CD" w14:textId="77777777" w:rsidR="00763D74" w:rsidRPr="0016051F" w:rsidRDefault="00763D74" w:rsidP="00E67083">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Izvajalec odgovarja za neposredno škodo, ki nastane naročniku in tretjim osebam in izvira iz njegovega dela in njegovih obveznosti po tej pogodbi.</w:t>
      </w:r>
    </w:p>
    <w:p w14:paraId="26FE8F17" w14:textId="77777777" w:rsidR="00763D74" w:rsidRPr="00C5124B" w:rsidRDefault="00763D74" w:rsidP="00E670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0EC42220" w14:textId="77777777" w:rsidR="00763D74" w:rsidRPr="00C5124B"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155DE504" w14:textId="77777777" w:rsidR="00763D74" w:rsidRPr="00C5124B" w:rsidRDefault="00763D74" w:rsidP="00E67083">
      <w:pPr>
        <w:keepNext/>
        <w:keepLines/>
        <w:spacing w:after="0" w:line="240" w:lineRule="auto"/>
        <w:jc w:val="both"/>
        <w:rPr>
          <w:rFonts w:ascii="Tahoma" w:eastAsia="Times New Roman" w:hAnsi="Tahoma" w:cs="Tahoma"/>
          <w:b/>
          <w:lang w:eastAsia="sl-SI"/>
        </w:rPr>
      </w:pPr>
    </w:p>
    <w:p w14:paraId="4E27978E" w14:textId="77777777" w:rsidR="00763D74" w:rsidRPr="003C34CB" w:rsidRDefault="00763D74" w:rsidP="00E67083">
      <w:pPr>
        <w:keepNext/>
        <w:keepLines/>
        <w:spacing w:after="0" w:line="240" w:lineRule="auto"/>
        <w:jc w:val="both"/>
        <w:rPr>
          <w:rFonts w:ascii="Tahoma" w:eastAsia="Times New Roman" w:hAnsi="Tahoma" w:cs="Tahoma"/>
          <w:lang w:eastAsia="sl-SI"/>
        </w:rPr>
      </w:pPr>
      <w:r w:rsidRPr="003C34CB">
        <w:rPr>
          <w:rFonts w:ascii="Tahoma" w:eastAsia="Times New Roman" w:hAnsi="Tahoma" w:cs="Tahoma"/>
          <w:lang w:eastAsia="sl-SI"/>
        </w:rPr>
        <w:t>V okviru izpolnjevanja svojih obveznosti po tej pogodbi je dolžan naročnik:</w:t>
      </w:r>
    </w:p>
    <w:p w14:paraId="5FEDF8E7"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z izvajalcem pred začetkom izvajanja pogodbenih del določiti konkretne skupne varnostne ukrepe</w:t>
      </w:r>
      <w:r>
        <w:rPr>
          <w:rFonts w:ascii="Tahoma" w:eastAsia="Times New Roman" w:hAnsi="Tahoma" w:cs="Tahoma"/>
          <w:lang w:eastAsia="sl-SI"/>
        </w:rPr>
        <w:t xml:space="preserve"> na delovišču</w:t>
      </w:r>
      <w:r w:rsidRPr="003C34CB">
        <w:rPr>
          <w:rFonts w:ascii="Tahoma" w:eastAsia="Times New Roman" w:hAnsi="Tahoma" w:cs="Tahoma"/>
          <w:lang w:eastAsia="sl-SI"/>
        </w:rPr>
        <w:t>;</w:t>
      </w:r>
    </w:p>
    <w:p w14:paraId="47729959"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z izvajalcem sodelovati, mu nuditi potrebno pomoč in dajati ustrezna navodila;</w:t>
      </w:r>
    </w:p>
    <w:p w14:paraId="1271C699"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seznaniti izvajalca z nevarnostmi, ki so prisotne pri izvajanju predmeta te pogodbe in ga zavarovati pred njimi s tehničnimi ali/in organizacijskimi ukrepi;</w:t>
      </w:r>
    </w:p>
    <w:p w14:paraId="31DC9833"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zagotoviti ustrezne električne priključke za napajanje delovne opreme;</w:t>
      </w:r>
    </w:p>
    <w:p w14:paraId="76C7B457"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pri delih z odprtim ognjem in orodjem, ki iskri, poskrbeti za izvajanje požarne straže;</w:t>
      </w:r>
    </w:p>
    <w:p w14:paraId="665E694F" w14:textId="77777777" w:rsidR="00763D74" w:rsidRPr="001C4C83" w:rsidRDefault="00763D74" w:rsidP="00E67083">
      <w:pPr>
        <w:pStyle w:val="Odstavekseznama"/>
        <w:keepNext/>
        <w:keepLines/>
        <w:numPr>
          <w:ilvl w:val="0"/>
          <w:numId w:val="49"/>
        </w:numPr>
        <w:contextualSpacing/>
        <w:jc w:val="both"/>
        <w:rPr>
          <w:rFonts w:ascii="Tahoma" w:hAnsi="Tahoma" w:cs="Tahoma"/>
          <w:sz w:val="22"/>
          <w:szCs w:val="22"/>
        </w:rPr>
      </w:pPr>
      <w:r w:rsidRPr="001C4C83">
        <w:rPr>
          <w:rFonts w:ascii="Tahoma" w:hAnsi="Tahoma" w:cs="Tahoma"/>
          <w:sz w:val="22"/>
          <w:szCs w:val="22"/>
        </w:rPr>
        <w:t>zagotoviti rezervne dele, tehnične pline, dodajni material za varjenje pri naročniku, potrošni material;</w:t>
      </w:r>
    </w:p>
    <w:p w14:paraId="4EFAF7B4" w14:textId="77777777" w:rsidR="00763D74" w:rsidRPr="001C4C83" w:rsidRDefault="00763D74" w:rsidP="00E67083">
      <w:pPr>
        <w:pStyle w:val="Odstavekseznama"/>
        <w:keepNext/>
        <w:keepLines/>
        <w:numPr>
          <w:ilvl w:val="0"/>
          <w:numId w:val="49"/>
        </w:numPr>
        <w:contextualSpacing/>
        <w:jc w:val="both"/>
        <w:rPr>
          <w:rFonts w:ascii="Tahoma" w:hAnsi="Tahoma" w:cs="Tahoma"/>
          <w:sz w:val="22"/>
          <w:szCs w:val="22"/>
        </w:rPr>
      </w:pPr>
      <w:r w:rsidRPr="001C4C83">
        <w:rPr>
          <w:rFonts w:ascii="Tahoma" w:hAnsi="Tahoma" w:cs="Tahoma"/>
          <w:sz w:val="22"/>
          <w:szCs w:val="22"/>
        </w:rPr>
        <w:t>zagotoviti gradbene odre;</w:t>
      </w:r>
    </w:p>
    <w:p w14:paraId="0CFDA5D6" w14:textId="77777777" w:rsidR="00763D74" w:rsidRPr="003C34CB" w:rsidRDefault="00763D74" w:rsidP="00E67083">
      <w:pPr>
        <w:pStyle w:val="Odstavekseznama"/>
        <w:keepNext/>
        <w:keepLines/>
        <w:numPr>
          <w:ilvl w:val="0"/>
          <w:numId w:val="49"/>
        </w:numPr>
        <w:contextualSpacing/>
        <w:jc w:val="both"/>
        <w:rPr>
          <w:rFonts w:ascii="Tahoma" w:hAnsi="Tahoma" w:cs="Tahoma"/>
          <w:sz w:val="22"/>
          <w:szCs w:val="22"/>
        </w:rPr>
      </w:pPr>
      <w:r w:rsidRPr="003C34CB">
        <w:rPr>
          <w:rFonts w:ascii="Tahoma" w:hAnsi="Tahoma" w:cs="Tahoma"/>
          <w:sz w:val="22"/>
          <w:szCs w:val="22"/>
        </w:rPr>
        <w:t>določi</w:t>
      </w:r>
      <w:r>
        <w:rPr>
          <w:rFonts w:ascii="Tahoma" w:hAnsi="Tahoma" w:cs="Tahoma"/>
          <w:sz w:val="22"/>
          <w:szCs w:val="22"/>
        </w:rPr>
        <w:t>ti</w:t>
      </w:r>
      <w:r w:rsidRPr="003C34CB">
        <w:rPr>
          <w:rFonts w:ascii="Tahoma" w:hAnsi="Tahoma" w:cs="Tahoma"/>
          <w:sz w:val="22"/>
          <w:szCs w:val="22"/>
        </w:rPr>
        <w:t xml:space="preserve"> mesto skladiščenja delovne opreme in opreme/materiala za vgradnjo;</w:t>
      </w:r>
    </w:p>
    <w:p w14:paraId="79CFB65D" w14:textId="77777777" w:rsidR="00763D74" w:rsidRPr="006A56AB" w:rsidRDefault="00763D74" w:rsidP="00E67083">
      <w:pPr>
        <w:pStyle w:val="Odstavekseznama"/>
        <w:keepNext/>
        <w:keepLines/>
        <w:numPr>
          <w:ilvl w:val="0"/>
          <w:numId w:val="49"/>
        </w:numPr>
        <w:contextualSpacing/>
        <w:jc w:val="both"/>
        <w:rPr>
          <w:rFonts w:ascii="Tahoma" w:hAnsi="Tahoma" w:cs="Tahoma"/>
          <w:sz w:val="22"/>
          <w:szCs w:val="22"/>
        </w:rPr>
      </w:pPr>
      <w:r w:rsidRPr="006A56AB">
        <w:rPr>
          <w:rFonts w:ascii="Tahoma" w:hAnsi="Tahoma" w:cs="Tahoma"/>
          <w:sz w:val="22"/>
          <w:szCs w:val="22"/>
        </w:rPr>
        <w:t>pripraviti vse potrebno za izvedbo poskusnega obratovanja;</w:t>
      </w:r>
    </w:p>
    <w:p w14:paraId="309413C2" w14:textId="77777777" w:rsidR="00763D74" w:rsidRPr="003C34CB" w:rsidRDefault="00763D74" w:rsidP="00E67083">
      <w:pPr>
        <w:pStyle w:val="Odstavekseznama"/>
        <w:keepNext/>
        <w:keepLines/>
        <w:numPr>
          <w:ilvl w:val="0"/>
          <w:numId w:val="49"/>
        </w:numPr>
        <w:contextualSpacing/>
        <w:jc w:val="both"/>
        <w:rPr>
          <w:rFonts w:ascii="Tahoma" w:hAnsi="Tahoma" w:cs="Tahoma"/>
          <w:sz w:val="22"/>
          <w:szCs w:val="22"/>
        </w:rPr>
      </w:pPr>
      <w:r w:rsidRPr="003C34CB">
        <w:rPr>
          <w:rFonts w:ascii="Tahoma" w:hAnsi="Tahoma" w:cs="Tahoma"/>
          <w:sz w:val="22"/>
          <w:szCs w:val="22"/>
        </w:rPr>
        <w:t>zagotovi</w:t>
      </w:r>
      <w:r>
        <w:rPr>
          <w:rFonts w:ascii="Tahoma" w:hAnsi="Tahoma" w:cs="Tahoma"/>
          <w:sz w:val="22"/>
          <w:szCs w:val="22"/>
        </w:rPr>
        <w:t>ti</w:t>
      </w:r>
      <w:r w:rsidRPr="003C34CB">
        <w:rPr>
          <w:rFonts w:ascii="Tahoma" w:hAnsi="Tahoma" w:cs="Tahoma"/>
          <w:sz w:val="22"/>
          <w:szCs w:val="22"/>
        </w:rPr>
        <w:t xml:space="preserve"> prevzem in zapisnik o prevzemu pogodbenih del</w:t>
      </w:r>
      <w:r>
        <w:rPr>
          <w:rFonts w:ascii="Tahoma" w:hAnsi="Tahoma" w:cs="Tahoma"/>
          <w:sz w:val="22"/>
          <w:szCs w:val="22"/>
        </w:rPr>
        <w:t>;</w:t>
      </w:r>
    </w:p>
    <w:p w14:paraId="3BC6CAA0"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pri morebitni večji požarni ogroženosti poskrbeti za izvajanje požarne straže;</w:t>
      </w:r>
    </w:p>
    <w:p w14:paraId="54582B19" w14:textId="77777777" w:rsidR="00763D74" w:rsidRPr="003C34CB" w:rsidRDefault="00763D74" w:rsidP="00E67083">
      <w:pPr>
        <w:keepNext/>
        <w:keepLines/>
        <w:numPr>
          <w:ilvl w:val="0"/>
          <w:numId w:val="49"/>
        </w:numPr>
        <w:spacing w:after="0" w:line="240" w:lineRule="auto"/>
        <w:jc w:val="both"/>
        <w:rPr>
          <w:rFonts w:ascii="Tahoma" w:eastAsia="Times New Roman" w:hAnsi="Tahoma" w:cs="Tahoma"/>
          <w:lang w:eastAsia="sl-SI"/>
        </w:rPr>
      </w:pPr>
      <w:r w:rsidRPr="003C34CB">
        <w:rPr>
          <w:rFonts w:ascii="Tahoma" w:eastAsia="Times New Roman" w:hAnsi="Tahoma" w:cs="Tahoma"/>
          <w:lang w:eastAsia="sl-SI"/>
        </w:rPr>
        <w:t>takoj obvestiti izvajalca o nastalih okoliščinah, ki bi lahko vplivale na izpolnitev naročnikovih pogodbenih obveznosti</w:t>
      </w:r>
      <w:r>
        <w:rPr>
          <w:rFonts w:ascii="Tahoma" w:eastAsia="Times New Roman" w:hAnsi="Tahoma" w:cs="Tahoma"/>
          <w:lang w:eastAsia="sl-SI"/>
        </w:rPr>
        <w:t>.</w:t>
      </w:r>
    </w:p>
    <w:p w14:paraId="557A4927" w14:textId="77777777" w:rsidR="00763D74" w:rsidRDefault="00763D74" w:rsidP="00E67083">
      <w:pPr>
        <w:keepNext/>
        <w:keepLines/>
        <w:spacing w:after="0" w:line="240" w:lineRule="auto"/>
        <w:jc w:val="both"/>
        <w:rPr>
          <w:rFonts w:ascii="Tahoma" w:eastAsia="Times New Roman" w:hAnsi="Tahoma" w:cs="Tahoma"/>
          <w:lang w:eastAsia="sl-SI"/>
        </w:rPr>
      </w:pPr>
    </w:p>
    <w:p w14:paraId="4F554CA9" w14:textId="77777777" w:rsidR="00763D74" w:rsidRPr="0016051F" w:rsidRDefault="00763D74" w:rsidP="00E67083">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Vse dodatne podatke bo naročnik posredoval izvajalcu na podlagi pisne ali ustne zahteve izvajalca in lastne presoje o nujnosti zahtevanih podatkov za dokončanje obveznosti po tej pogodbi.</w:t>
      </w:r>
    </w:p>
    <w:p w14:paraId="166AD407" w14:textId="77777777" w:rsidR="00763D74" w:rsidRPr="0016051F" w:rsidRDefault="00763D74" w:rsidP="00E67083">
      <w:pPr>
        <w:keepNext/>
        <w:keepLines/>
        <w:spacing w:after="0" w:line="240" w:lineRule="auto"/>
        <w:jc w:val="both"/>
        <w:rPr>
          <w:rFonts w:ascii="Tahoma" w:eastAsia="Times New Roman" w:hAnsi="Tahoma" w:cs="Tahoma"/>
          <w:lang w:eastAsia="sl-SI"/>
        </w:rPr>
      </w:pPr>
    </w:p>
    <w:p w14:paraId="1B54C1D9" w14:textId="77777777" w:rsidR="00763D74" w:rsidRPr="0016051F" w:rsidRDefault="00763D74" w:rsidP="00E67083">
      <w:pPr>
        <w:keepNext/>
        <w:keepLines/>
        <w:spacing w:after="0" w:line="240" w:lineRule="auto"/>
        <w:jc w:val="both"/>
        <w:rPr>
          <w:rFonts w:ascii="Tahoma" w:eastAsia="Times New Roman" w:hAnsi="Tahoma" w:cs="Tahoma"/>
          <w:b/>
          <w:bCs/>
          <w:lang w:eastAsia="sl-SI"/>
        </w:rPr>
      </w:pPr>
      <w:r w:rsidRPr="0016051F">
        <w:rPr>
          <w:rFonts w:ascii="Tahoma" w:eastAsia="Times New Roman" w:hAnsi="Tahoma" w:cs="Tahoma"/>
          <w:lang w:eastAsia="sl-SI"/>
        </w:rPr>
        <w:t xml:space="preserve">Pogodbeni stranki se obvezujeta ravnati kot dobra gospodarstvenika in storiti vse, kar je potrebno za izvršitev pogodbe. </w:t>
      </w:r>
    </w:p>
    <w:p w14:paraId="107AD833" w14:textId="6D2A8357" w:rsidR="00B06520" w:rsidRDefault="00B06520" w:rsidP="00E67083">
      <w:pPr>
        <w:keepNext/>
        <w:keepLines/>
        <w:spacing w:after="0" w:line="240" w:lineRule="auto"/>
        <w:jc w:val="both"/>
        <w:rPr>
          <w:rFonts w:ascii="Tahoma" w:eastAsia="Times New Roman" w:hAnsi="Tahoma" w:cs="Tahoma"/>
          <w:lang w:eastAsia="sl-SI"/>
        </w:rPr>
      </w:pPr>
    </w:p>
    <w:p w14:paraId="12FD9D97" w14:textId="77777777" w:rsidR="00B04D66" w:rsidRDefault="00B04D66" w:rsidP="00E67083">
      <w:pPr>
        <w:keepNext/>
        <w:keepLines/>
        <w:spacing w:after="0" w:line="240" w:lineRule="auto"/>
        <w:jc w:val="both"/>
        <w:rPr>
          <w:rFonts w:ascii="Tahoma" w:eastAsia="Times New Roman" w:hAnsi="Tahoma" w:cs="Tahoma"/>
          <w:lang w:eastAsia="sl-SI"/>
        </w:rPr>
      </w:pPr>
    </w:p>
    <w:p w14:paraId="3ADB26F9" w14:textId="656D7318"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lastRenderedPageBreak/>
        <w:t>FINANČN</w:t>
      </w:r>
      <w:r w:rsidR="00B06520">
        <w:rPr>
          <w:rFonts w:ascii="Tahoma" w:eastAsia="Times New Roman" w:hAnsi="Tahoma" w:cs="Tahoma"/>
          <w:b/>
          <w:lang w:eastAsia="sl-SI"/>
        </w:rPr>
        <w:t>A</w:t>
      </w:r>
      <w:r w:rsidRPr="00021ECE">
        <w:rPr>
          <w:rFonts w:ascii="Tahoma" w:eastAsia="Times New Roman" w:hAnsi="Tahoma" w:cs="Tahoma"/>
          <w:b/>
          <w:lang w:eastAsia="sl-SI"/>
        </w:rPr>
        <w:t xml:space="preserve"> ZAVAROVANJ</w:t>
      </w:r>
      <w:r w:rsidR="00B06520">
        <w:rPr>
          <w:rFonts w:ascii="Tahoma" w:eastAsia="Times New Roman" w:hAnsi="Tahoma" w:cs="Tahoma"/>
          <w:b/>
          <w:lang w:eastAsia="sl-SI"/>
        </w:rPr>
        <w:t>A</w:t>
      </w:r>
    </w:p>
    <w:p w14:paraId="0472E1D2" w14:textId="77777777" w:rsidR="00763D74" w:rsidRPr="00EC4317" w:rsidRDefault="00763D74" w:rsidP="00E67083">
      <w:pPr>
        <w:keepNext/>
        <w:keepLines/>
        <w:tabs>
          <w:tab w:val="left" w:pos="2721"/>
        </w:tabs>
        <w:spacing w:after="0" w:line="240" w:lineRule="auto"/>
        <w:ind w:left="1077"/>
        <w:jc w:val="center"/>
        <w:rPr>
          <w:rFonts w:ascii="Tahoma" w:eastAsia="Times New Roman" w:hAnsi="Tahoma" w:cs="Tahoma"/>
          <w:b/>
          <w:lang w:eastAsia="sl-SI"/>
        </w:rPr>
      </w:pPr>
    </w:p>
    <w:p w14:paraId="464DF414"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37998559" w14:textId="77777777" w:rsidR="00763D74" w:rsidRPr="00EC4317" w:rsidRDefault="00763D74" w:rsidP="00E67083">
      <w:pPr>
        <w:keepNext/>
        <w:keepLines/>
        <w:spacing w:after="0" w:line="240" w:lineRule="auto"/>
        <w:jc w:val="both"/>
        <w:rPr>
          <w:rFonts w:ascii="Tahoma" w:hAnsi="Tahoma" w:cs="Tahoma"/>
        </w:rPr>
      </w:pPr>
    </w:p>
    <w:p w14:paraId="179D7842" w14:textId="33D36A6C" w:rsidR="00763D74" w:rsidRPr="007C1FDC" w:rsidRDefault="00763D74" w:rsidP="00E67083">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Izvajalec se obvezuje, da bo najkasneje v roku petnajstih</w:t>
      </w:r>
      <w:r>
        <w:rPr>
          <w:rFonts w:ascii="Tahoma" w:eastAsia="Times New Roman" w:hAnsi="Tahoma" w:cs="Tahoma"/>
          <w:lang w:eastAsia="sl-SI"/>
        </w:rPr>
        <w:t xml:space="preserve"> (15</w:t>
      </w:r>
      <w:r w:rsidRPr="007C1FDC">
        <w:rPr>
          <w:rFonts w:ascii="Tahoma" w:eastAsia="Times New Roman" w:hAnsi="Tahoma" w:cs="Tahoma"/>
          <w:lang w:eastAsia="sl-SI"/>
        </w:rPr>
        <w:t>) dni od sklenitve te pogodbe, predložil naročniku bančno garancijo ali kavcijsko zavarovanje pri zavarovalnici za zavarovanje dobre izvedbe pogodbene obveznosti (skladno z vzorcem iz razpisne dokumentacije)</w:t>
      </w:r>
      <w:r>
        <w:rPr>
          <w:rFonts w:ascii="Tahoma" w:eastAsia="Times New Roman" w:hAnsi="Tahoma" w:cs="Tahoma"/>
          <w:lang w:eastAsia="sl-SI"/>
        </w:rPr>
        <w:t>(v nadaljevanju: finančno zavarovanje</w:t>
      </w:r>
      <w:r w:rsidRPr="002A69E7">
        <w:rPr>
          <w:rFonts w:ascii="Tahoma" w:eastAsia="Times New Roman" w:hAnsi="Tahoma" w:cs="Tahoma"/>
          <w:lang w:eastAsia="sl-SI"/>
        </w:rPr>
        <w:t xml:space="preserve"> </w:t>
      </w:r>
      <w:r w:rsidRPr="007C1FDC">
        <w:rPr>
          <w:rFonts w:ascii="Tahoma" w:eastAsia="Times New Roman" w:hAnsi="Tahoma" w:cs="Tahoma"/>
          <w:lang w:eastAsia="sl-SI"/>
        </w:rPr>
        <w:t>za zavarovanje dobre izvedbe pogodbenih obveznosti</w:t>
      </w:r>
      <w:r>
        <w:rPr>
          <w:rFonts w:ascii="Tahoma" w:eastAsia="Times New Roman" w:hAnsi="Tahoma" w:cs="Tahoma"/>
          <w:lang w:eastAsia="sl-SI"/>
        </w:rPr>
        <w:t>)</w:t>
      </w:r>
      <w:r w:rsidRPr="007C1FDC">
        <w:rPr>
          <w:rFonts w:ascii="Tahoma" w:eastAsia="Times New Roman" w:hAnsi="Tahoma" w:cs="Tahoma"/>
          <w:lang w:eastAsia="sl-SI"/>
        </w:rPr>
        <w:t xml:space="preserve">, v višini </w:t>
      </w:r>
      <w:r w:rsidR="009C1335">
        <w:rPr>
          <w:rFonts w:ascii="Tahoma" w:eastAsia="Times New Roman" w:hAnsi="Tahoma" w:cs="Tahoma"/>
          <w:lang w:eastAsia="sl-SI"/>
        </w:rPr>
        <w:t>2</w:t>
      </w:r>
      <w:r w:rsidR="00123679">
        <w:rPr>
          <w:rFonts w:ascii="Tahoma" w:eastAsia="Times New Roman" w:hAnsi="Tahoma" w:cs="Tahoma"/>
          <w:lang w:eastAsia="sl-SI"/>
        </w:rPr>
        <w:t>.000,00</w:t>
      </w:r>
      <w:r>
        <w:rPr>
          <w:rFonts w:ascii="Tahoma" w:eastAsia="Times New Roman" w:hAnsi="Tahoma" w:cs="Tahoma"/>
          <w:lang w:eastAsia="sl-SI"/>
        </w:rPr>
        <w:t xml:space="preserve"> EUR (</w:t>
      </w:r>
      <w:r w:rsidR="00123679">
        <w:rPr>
          <w:rFonts w:ascii="Tahoma" w:eastAsia="Times New Roman" w:hAnsi="Tahoma" w:cs="Tahoma"/>
          <w:lang w:eastAsia="sl-SI"/>
        </w:rPr>
        <w:t xml:space="preserve">z besedo: </w:t>
      </w:r>
      <w:r w:rsidR="009C1335">
        <w:rPr>
          <w:rFonts w:ascii="Tahoma" w:eastAsia="Times New Roman" w:hAnsi="Tahoma" w:cs="Tahoma"/>
          <w:lang w:eastAsia="sl-SI"/>
        </w:rPr>
        <w:t>dva</w:t>
      </w:r>
      <w:r w:rsidR="00123679">
        <w:rPr>
          <w:rFonts w:ascii="Tahoma" w:eastAsia="Times New Roman" w:hAnsi="Tahoma" w:cs="Tahoma"/>
          <w:lang w:eastAsia="sl-SI"/>
        </w:rPr>
        <w:t>tisoč</w:t>
      </w:r>
      <w:r>
        <w:rPr>
          <w:rFonts w:ascii="Tahoma" w:eastAsia="Times New Roman" w:hAnsi="Tahoma" w:cs="Tahoma"/>
          <w:lang w:eastAsia="sl-SI"/>
        </w:rPr>
        <w:t xml:space="preserve"> in 00/100 evrov)</w:t>
      </w:r>
      <w:r w:rsidRPr="007C1FDC">
        <w:rPr>
          <w:rFonts w:ascii="Tahoma" w:eastAsia="Times New Roman" w:hAnsi="Tahoma" w:cs="Tahoma"/>
          <w:lang w:eastAsia="sl-SI"/>
        </w:rPr>
        <w:t xml:space="preserve"> </w:t>
      </w:r>
      <w:r w:rsidRPr="0030475B">
        <w:rPr>
          <w:rFonts w:ascii="Tahoma" w:eastAsia="Times New Roman" w:hAnsi="Tahoma" w:cs="Tahoma"/>
          <w:lang w:eastAsia="sl-SI"/>
        </w:rPr>
        <w:t xml:space="preserve">z dobo veljavnosti </w:t>
      </w:r>
      <w:r w:rsidRPr="00DF5D8C">
        <w:rPr>
          <w:rFonts w:ascii="Tahoma" w:eastAsia="Times New Roman" w:hAnsi="Tahoma" w:cs="Tahoma"/>
          <w:lang w:eastAsia="sl-SI"/>
        </w:rPr>
        <w:t xml:space="preserve">še najmanj </w:t>
      </w:r>
      <w:r w:rsidR="007127CF">
        <w:rPr>
          <w:rFonts w:ascii="Tahoma" w:eastAsia="Times New Roman" w:hAnsi="Tahoma" w:cs="Tahoma"/>
          <w:lang w:eastAsia="sl-SI"/>
        </w:rPr>
        <w:t>60</w:t>
      </w:r>
      <w:r>
        <w:rPr>
          <w:rFonts w:ascii="Tahoma" w:eastAsia="Times New Roman" w:hAnsi="Tahoma" w:cs="Tahoma"/>
          <w:lang w:eastAsia="sl-SI"/>
        </w:rPr>
        <w:t xml:space="preserve"> (</w:t>
      </w:r>
      <w:r w:rsidR="007127CF">
        <w:rPr>
          <w:rFonts w:ascii="Tahoma" w:eastAsia="Times New Roman" w:hAnsi="Tahoma" w:cs="Tahoma"/>
          <w:lang w:eastAsia="sl-SI"/>
        </w:rPr>
        <w:t>šest</w:t>
      </w:r>
      <w:r>
        <w:rPr>
          <w:rFonts w:ascii="Tahoma" w:eastAsia="Times New Roman" w:hAnsi="Tahoma" w:cs="Tahoma"/>
          <w:lang w:eastAsia="sl-SI"/>
        </w:rPr>
        <w:t xml:space="preserve">deset) </w:t>
      </w:r>
      <w:r w:rsidRPr="00DF5D8C">
        <w:rPr>
          <w:rFonts w:ascii="Tahoma" w:eastAsia="Times New Roman" w:hAnsi="Tahoma" w:cs="Tahoma"/>
          <w:lang w:eastAsia="sl-SI"/>
        </w:rPr>
        <w:t>dni po preteku veljavnosti pogodbe</w:t>
      </w:r>
      <w:r w:rsidRPr="007C1FDC">
        <w:rPr>
          <w:rFonts w:ascii="Tahoma" w:eastAsia="Times New Roman" w:hAnsi="Tahoma" w:cs="Tahoma"/>
          <w:lang w:eastAsia="sl-SI"/>
        </w:rPr>
        <w:t xml:space="preserve">, v nasprotnem primeru se šteje, da ta pogodba ni bila nikoli sklenjena. </w:t>
      </w:r>
      <w:r w:rsidRPr="00011A90">
        <w:rPr>
          <w:rFonts w:ascii="Tahoma" w:eastAsia="Times New Roman" w:hAnsi="Tahoma" w:cs="Tahoma"/>
          <w:lang w:eastAsia="sl-SI"/>
        </w:rPr>
        <w:t>Finančno zavarovanje mora biti izdano s strani banke ali zavarovalnice, ki ima sedež v Republiki Sloveniji in v slovenskem jeziku</w:t>
      </w:r>
      <w:r w:rsidRPr="007C1FDC">
        <w:rPr>
          <w:rFonts w:ascii="Tahoma" w:eastAsia="Times New Roman" w:hAnsi="Tahoma" w:cs="Tahoma"/>
          <w:lang w:eastAsia="sl-SI"/>
        </w:rPr>
        <w:t>.</w:t>
      </w:r>
    </w:p>
    <w:p w14:paraId="0F1B360D" w14:textId="77777777" w:rsidR="00763D74" w:rsidRPr="007C1FDC" w:rsidRDefault="00763D74" w:rsidP="00E67083">
      <w:pPr>
        <w:keepNext/>
        <w:keepLines/>
        <w:spacing w:after="0" w:line="240" w:lineRule="auto"/>
        <w:jc w:val="both"/>
        <w:rPr>
          <w:rFonts w:ascii="Tahoma" w:eastAsia="Times New Roman" w:hAnsi="Tahoma" w:cs="Tahoma"/>
          <w:lang w:eastAsia="sl-SI"/>
        </w:rPr>
      </w:pPr>
    </w:p>
    <w:p w14:paraId="21F53B6F" w14:textId="77777777" w:rsidR="00763D74" w:rsidRPr="007C1FDC" w:rsidRDefault="00763D74" w:rsidP="00E67083">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V kolikor izvajalec ne bo izpolnjeval svojih pogodbenih obveznosti, bo naročnik unovčil finančno zavarovanje za zavarovanje dobre izvedbe pogodbenih obveznosti in odstopil od pogodbe, brez kakršnekoli obveznosti do izvajalca.</w:t>
      </w:r>
    </w:p>
    <w:p w14:paraId="57F5D954" w14:textId="77777777" w:rsidR="00763D74" w:rsidRPr="0034267C" w:rsidRDefault="00763D74" w:rsidP="00E67083">
      <w:pPr>
        <w:keepNext/>
        <w:keepLines/>
        <w:spacing w:after="0" w:line="240" w:lineRule="auto"/>
        <w:jc w:val="both"/>
        <w:rPr>
          <w:rFonts w:ascii="Tahoma" w:eastAsia="Times New Roman" w:hAnsi="Tahoma" w:cs="Tahoma"/>
          <w:lang w:eastAsia="sl-SI"/>
        </w:rPr>
      </w:pPr>
    </w:p>
    <w:p w14:paraId="0D9F5AB6" w14:textId="77777777" w:rsidR="00763D74" w:rsidRPr="00FB511F"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FB511F">
        <w:rPr>
          <w:rFonts w:ascii="Tahoma" w:eastAsia="Times New Roman" w:hAnsi="Tahoma" w:cs="Tahoma"/>
          <w:lang w:eastAsia="sl-SI"/>
        </w:rPr>
        <w:t>člen</w:t>
      </w:r>
    </w:p>
    <w:p w14:paraId="3567C0E0" w14:textId="77777777" w:rsidR="00763D74" w:rsidRPr="005E7E8D" w:rsidRDefault="00763D74" w:rsidP="00E67083">
      <w:pPr>
        <w:keepNext/>
        <w:keepLines/>
        <w:tabs>
          <w:tab w:val="left" w:pos="567"/>
          <w:tab w:val="left" w:pos="1702"/>
        </w:tabs>
        <w:spacing w:after="0" w:line="240" w:lineRule="auto"/>
        <w:jc w:val="both"/>
        <w:rPr>
          <w:rFonts w:ascii="Tahoma" w:eastAsia="Times New Roman" w:hAnsi="Tahoma" w:cs="Tahoma"/>
          <w:b/>
          <w:lang w:eastAsia="sl-SI"/>
        </w:rPr>
      </w:pPr>
    </w:p>
    <w:p w14:paraId="685F1329" w14:textId="58E90633" w:rsidR="00763D74" w:rsidRPr="00011A90" w:rsidRDefault="00763D74" w:rsidP="00E67083">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 xml:space="preserve">Izvajalec mora najkasneje v roku petnajstih (15) dni po </w:t>
      </w:r>
      <w:r w:rsidRPr="00B75E62">
        <w:rPr>
          <w:rFonts w:ascii="Tahoma" w:hAnsi="Tahoma" w:cs="Tahoma"/>
        </w:rPr>
        <w:t>podpis</w:t>
      </w:r>
      <w:r>
        <w:rPr>
          <w:rFonts w:ascii="Tahoma" w:hAnsi="Tahoma" w:cs="Tahoma"/>
        </w:rPr>
        <w:t>u</w:t>
      </w:r>
      <w:r w:rsidRPr="00B75E62">
        <w:rPr>
          <w:rFonts w:ascii="Tahoma" w:hAnsi="Tahoma" w:cs="Tahoma"/>
        </w:rPr>
        <w:t xml:space="preserve"> </w:t>
      </w:r>
      <w:r w:rsidRPr="007B7D38">
        <w:rPr>
          <w:rFonts w:ascii="Tahoma" w:eastAsia="Times New Roman" w:hAnsi="Tahoma"/>
          <w:szCs w:val="20"/>
          <w:lang w:eastAsia="sl-SI"/>
        </w:rPr>
        <w:t>zapisnik</w:t>
      </w:r>
      <w:r>
        <w:rPr>
          <w:rFonts w:ascii="Tahoma" w:eastAsia="Times New Roman" w:hAnsi="Tahoma"/>
          <w:szCs w:val="20"/>
          <w:lang w:eastAsia="sl-SI"/>
        </w:rPr>
        <w:t>a</w:t>
      </w:r>
      <w:r w:rsidRPr="007B7D38">
        <w:rPr>
          <w:rFonts w:ascii="Tahoma" w:eastAsia="Times New Roman" w:hAnsi="Tahoma"/>
          <w:szCs w:val="20"/>
          <w:lang w:eastAsia="sl-SI"/>
        </w:rPr>
        <w:t xml:space="preserve"> o </w:t>
      </w:r>
      <w:r w:rsidR="00976365">
        <w:rPr>
          <w:rFonts w:ascii="Tahoma" w:eastAsia="Times New Roman" w:hAnsi="Tahoma"/>
          <w:szCs w:val="20"/>
          <w:lang w:eastAsia="sl-SI"/>
        </w:rPr>
        <w:t xml:space="preserve">izvedenih </w:t>
      </w:r>
      <w:r w:rsidR="00330A81">
        <w:rPr>
          <w:rFonts w:ascii="Tahoma" w:hAnsi="Tahoma" w:cs="Tahoma"/>
        </w:rPr>
        <w:t>vseh</w:t>
      </w:r>
      <w:r w:rsidR="00330A81" w:rsidRPr="003D3A86">
        <w:rPr>
          <w:rFonts w:ascii="Tahoma" w:hAnsi="Tahoma" w:cs="Tahoma"/>
        </w:rPr>
        <w:t xml:space="preserve"> pogodbenih delih</w:t>
      </w:r>
      <w:r w:rsidR="00330A81">
        <w:rPr>
          <w:rFonts w:ascii="Tahoma" w:hAnsi="Tahoma" w:cs="Tahoma"/>
        </w:rPr>
        <w:t xml:space="preserve"> na dodelilniku premoga št. 1 in na dodelilniku premoga št. 3</w:t>
      </w:r>
      <w:r w:rsidRPr="007B7D38">
        <w:rPr>
          <w:rFonts w:ascii="Tahoma" w:eastAsia="Times New Roman" w:hAnsi="Tahoma" w:cs="Tahoma"/>
          <w:lang w:eastAsia="sl-SI"/>
        </w:rPr>
        <w:t xml:space="preserve"> s strani obeh pogodbenih strank oz. njunih predstavnikov</w:t>
      </w:r>
      <w:r w:rsidRPr="00011A90">
        <w:rPr>
          <w:rFonts w:ascii="Tahoma" w:eastAsia="Times New Roman" w:hAnsi="Tahoma" w:cs="Tahoma"/>
          <w:lang w:eastAsia="sl-SI"/>
        </w:rPr>
        <w:t xml:space="preserve">, predložiti naročniku bančno garancijo ali kavcijsko zavarovanje pri zavarovalnici za zavarovanje odprave napak v garancijskem roku, v skladu s pogodbo, in sicer v višini </w:t>
      </w:r>
      <w:r w:rsidR="009C1335">
        <w:rPr>
          <w:rFonts w:ascii="Tahoma" w:eastAsia="Times New Roman" w:hAnsi="Tahoma" w:cs="Tahoma"/>
          <w:lang w:eastAsia="sl-SI"/>
        </w:rPr>
        <w:t>1</w:t>
      </w:r>
      <w:r w:rsidR="00123679">
        <w:rPr>
          <w:rFonts w:ascii="Tahoma" w:eastAsia="Times New Roman" w:hAnsi="Tahoma" w:cs="Tahoma"/>
          <w:lang w:eastAsia="sl-SI"/>
        </w:rPr>
        <w:t>.000,00</w:t>
      </w:r>
      <w:r>
        <w:rPr>
          <w:rFonts w:ascii="Tahoma" w:eastAsia="Times New Roman" w:hAnsi="Tahoma" w:cs="Tahoma"/>
          <w:lang w:eastAsia="sl-SI"/>
        </w:rPr>
        <w:t xml:space="preserve"> EUR (z besedo: </w:t>
      </w:r>
      <w:r w:rsidR="00123679">
        <w:rPr>
          <w:rFonts w:ascii="Tahoma" w:eastAsia="Times New Roman" w:hAnsi="Tahoma" w:cs="Tahoma"/>
          <w:lang w:eastAsia="sl-SI"/>
        </w:rPr>
        <w:t>tisoč</w:t>
      </w:r>
      <w:r>
        <w:rPr>
          <w:rFonts w:ascii="Tahoma" w:eastAsia="Times New Roman" w:hAnsi="Tahoma" w:cs="Tahoma"/>
          <w:lang w:eastAsia="sl-SI"/>
        </w:rPr>
        <w:t xml:space="preserve"> in 00/100 evrov)</w:t>
      </w:r>
      <w:r w:rsidRPr="00011A90">
        <w:rPr>
          <w:rFonts w:ascii="Tahoma" w:eastAsia="Times New Roman" w:hAnsi="Tahoma" w:cs="Tahoma"/>
          <w:lang w:eastAsia="sl-SI"/>
        </w:rPr>
        <w:t>. Finančno zavarovanje mora biti izdano s strani banke ali zavarovalnice, ki ima sedež v Republiki Sloveniji in v slovenskem jeziku.</w:t>
      </w:r>
    </w:p>
    <w:p w14:paraId="226EF82B" w14:textId="77777777" w:rsidR="00763D74" w:rsidRPr="00011A90" w:rsidRDefault="00763D74" w:rsidP="00E67083">
      <w:pPr>
        <w:keepNext/>
        <w:keepLines/>
        <w:spacing w:after="0" w:line="240" w:lineRule="auto"/>
        <w:jc w:val="both"/>
        <w:rPr>
          <w:rFonts w:ascii="Tahoma" w:eastAsia="Times New Roman" w:hAnsi="Tahoma" w:cs="Tahoma"/>
          <w:lang w:eastAsia="sl-SI"/>
        </w:rPr>
      </w:pPr>
    </w:p>
    <w:p w14:paraId="16334F28" w14:textId="77777777" w:rsidR="00763D74" w:rsidRPr="00011A90" w:rsidRDefault="00763D74" w:rsidP="00E67083">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 xml:space="preserve">V kolikor izvajalec v roku iz prejšnjega odstavka tega člena ne bo predložil finančnega zavarovanja za zavarovanje odprave napak v garancijskem roku, lahko naročnik unovči finančno zavarovanje za zavarovanje dobre izvedbe pogodbenih obveznosti. </w:t>
      </w:r>
    </w:p>
    <w:p w14:paraId="49707A96" w14:textId="77777777" w:rsidR="00763D74" w:rsidRPr="00011A90" w:rsidRDefault="00763D74" w:rsidP="00E67083">
      <w:pPr>
        <w:keepNext/>
        <w:keepLines/>
        <w:tabs>
          <w:tab w:val="left" w:pos="0"/>
        </w:tabs>
        <w:spacing w:after="0" w:line="240" w:lineRule="auto"/>
        <w:jc w:val="both"/>
        <w:rPr>
          <w:rFonts w:ascii="Tahoma" w:eastAsia="Times New Roman" w:hAnsi="Tahoma" w:cs="Tahoma"/>
          <w:lang w:eastAsia="sl-SI"/>
        </w:rPr>
      </w:pPr>
    </w:p>
    <w:p w14:paraId="7B1BAA26" w14:textId="6E287495" w:rsidR="00763D74" w:rsidRPr="00011A90" w:rsidRDefault="00763D74" w:rsidP="00E67083">
      <w:pPr>
        <w:keepNext/>
        <w:keepLines/>
        <w:spacing w:after="0" w:line="240" w:lineRule="auto"/>
        <w:jc w:val="both"/>
        <w:rPr>
          <w:rFonts w:ascii="Tahoma" w:eastAsia="Times New Roman" w:hAnsi="Tahoma" w:cs="Tahoma"/>
          <w:bCs/>
          <w:lang w:eastAsia="sl-SI"/>
        </w:rPr>
      </w:pPr>
      <w:r w:rsidRPr="00011A90">
        <w:rPr>
          <w:rFonts w:ascii="Tahoma" w:eastAsia="Times New Roman" w:hAnsi="Tahoma" w:cs="Tahoma"/>
          <w:lang w:eastAsia="sl-SI"/>
        </w:rPr>
        <w:t xml:space="preserve">Finančno zavarovanje </w:t>
      </w:r>
      <w:r w:rsidRPr="00011A90">
        <w:rPr>
          <w:rFonts w:ascii="Tahoma" w:eastAsia="Times New Roman" w:hAnsi="Tahoma" w:cs="Tahoma"/>
          <w:bCs/>
          <w:lang w:eastAsia="sl-SI"/>
        </w:rPr>
        <w:t xml:space="preserve">za zavarovanje odprave napak v garancijskem roku velja za material in za kakovost izvedenih </w:t>
      </w:r>
      <w:r w:rsidR="00B06520">
        <w:rPr>
          <w:rFonts w:ascii="Tahoma" w:eastAsia="Times New Roman" w:hAnsi="Tahoma" w:cs="Tahoma"/>
          <w:bCs/>
          <w:lang w:eastAsia="sl-SI"/>
        </w:rPr>
        <w:t xml:space="preserve">pogodbenih </w:t>
      </w:r>
      <w:r w:rsidRPr="00011A90">
        <w:rPr>
          <w:rFonts w:ascii="Tahoma" w:eastAsia="Times New Roman" w:hAnsi="Tahoma" w:cs="Tahoma"/>
          <w:bCs/>
          <w:lang w:eastAsia="sl-SI"/>
        </w:rPr>
        <w:t>del in mora veljati še trideset (30) dni po poteku najdaljšega garancijskega roka (torej mora veljati: celoten garancijski rok določen v pogodbi + 30 dni), določenega v pogodbi.</w:t>
      </w:r>
    </w:p>
    <w:p w14:paraId="6F5B75F4" w14:textId="77777777" w:rsidR="00763D74" w:rsidRPr="00011A90" w:rsidRDefault="00763D74" w:rsidP="00E67083">
      <w:pPr>
        <w:keepNext/>
        <w:keepLines/>
        <w:spacing w:after="0" w:line="240" w:lineRule="auto"/>
        <w:jc w:val="both"/>
        <w:rPr>
          <w:rFonts w:ascii="Tahoma" w:eastAsia="Times New Roman" w:hAnsi="Tahoma" w:cs="Tahoma"/>
          <w:bCs/>
          <w:lang w:eastAsia="sl-SI"/>
        </w:rPr>
      </w:pPr>
    </w:p>
    <w:p w14:paraId="22C8FF1D" w14:textId="77777777" w:rsidR="00763D74" w:rsidRPr="00011A90" w:rsidRDefault="00763D74" w:rsidP="00E67083">
      <w:pPr>
        <w:keepNext/>
        <w:keepLines/>
        <w:spacing w:after="0" w:line="240" w:lineRule="auto"/>
        <w:jc w:val="both"/>
        <w:rPr>
          <w:rFonts w:ascii="Tahoma" w:eastAsia="Times New Roman" w:hAnsi="Tahoma" w:cs="Tahoma"/>
          <w:bCs/>
          <w:lang w:eastAsia="sl-SI"/>
        </w:rPr>
      </w:pPr>
      <w:r w:rsidRPr="00011A90">
        <w:rPr>
          <w:rFonts w:ascii="Tahoma" w:eastAsia="Times New Roman" w:hAnsi="Tahoma" w:cs="Tahoma"/>
          <w:lang w:eastAsia="sl-SI"/>
        </w:rPr>
        <w:t xml:space="preserve">Finančno zavarovanje </w:t>
      </w:r>
      <w:r w:rsidRPr="00011A90">
        <w:rPr>
          <w:rFonts w:ascii="Tahoma" w:eastAsia="Times New Roman" w:hAnsi="Tahoma" w:cs="Tahoma"/>
          <w:bCs/>
          <w:lang w:eastAsia="sl-SI"/>
        </w:rPr>
        <w:t>za zavarovanje odprave napak v garancijskem roku bo naročnik unovčil za poplačilo stroškov odprave napak, v kolikor jih ne bo odpravil izvajalec.</w:t>
      </w:r>
    </w:p>
    <w:p w14:paraId="13EFBD8D" w14:textId="77777777" w:rsidR="00763D74" w:rsidRPr="00011A90" w:rsidRDefault="00763D74" w:rsidP="00E67083">
      <w:pPr>
        <w:keepNext/>
        <w:keepLines/>
        <w:spacing w:after="0" w:line="240" w:lineRule="auto"/>
        <w:jc w:val="both"/>
        <w:rPr>
          <w:rFonts w:ascii="Tahoma" w:eastAsia="Times New Roman" w:hAnsi="Tahoma" w:cs="Tahoma"/>
          <w:lang w:eastAsia="sl-SI"/>
        </w:rPr>
      </w:pPr>
    </w:p>
    <w:p w14:paraId="6F477EAB" w14:textId="77777777" w:rsidR="00763D74" w:rsidRPr="00011A90" w:rsidRDefault="00763D74" w:rsidP="00E67083">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Izvajalec se obveže, da na naročnikovo zahtevo na svoje stroške odpravi vse pomanjkljivosti v garancijski dobi, nastale po krivdi izvajalca.</w:t>
      </w:r>
    </w:p>
    <w:p w14:paraId="24D36C05" w14:textId="77777777" w:rsidR="00763D74" w:rsidRPr="00032886" w:rsidRDefault="00763D74" w:rsidP="00E67083">
      <w:pPr>
        <w:keepNext/>
        <w:keepLines/>
        <w:tabs>
          <w:tab w:val="left" w:pos="567"/>
          <w:tab w:val="left" w:pos="1702"/>
        </w:tabs>
        <w:spacing w:after="0" w:line="240" w:lineRule="auto"/>
        <w:jc w:val="both"/>
        <w:rPr>
          <w:rFonts w:ascii="Tahoma" w:eastAsia="Times New Roman" w:hAnsi="Tahoma" w:cs="Tahoma"/>
          <w:b/>
          <w:lang w:eastAsia="sl-SI"/>
        </w:rPr>
      </w:pPr>
    </w:p>
    <w:p w14:paraId="5DE3C612" w14:textId="77777777" w:rsidR="00763D74" w:rsidRPr="00FB511F"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FB511F">
        <w:rPr>
          <w:rFonts w:ascii="Tahoma" w:eastAsia="Times New Roman" w:hAnsi="Tahoma" w:cs="Tahoma"/>
          <w:lang w:eastAsia="sl-SI"/>
        </w:rPr>
        <w:t>člen</w:t>
      </w:r>
    </w:p>
    <w:p w14:paraId="06327A9B" w14:textId="77777777" w:rsidR="00763D74" w:rsidRPr="0034267C" w:rsidRDefault="00763D74" w:rsidP="00E67083">
      <w:pPr>
        <w:keepNext/>
        <w:keepLines/>
        <w:tabs>
          <w:tab w:val="left" w:pos="567"/>
          <w:tab w:val="left" w:pos="1702"/>
        </w:tabs>
        <w:spacing w:after="0" w:line="240" w:lineRule="auto"/>
        <w:jc w:val="both"/>
        <w:rPr>
          <w:rFonts w:ascii="Tahoma" w:eastAsia="Times New Roman" w:hAnsi="Tahoma" w:cs="Tahoma"/>
          <w:b/>
          <w:lang w:eastAsia="sl-SI"/>
        </w:rPr>
      </w:pPr>
    </w:p>
    <w:p w14:paraId="59964C85" w14:textId="77777777" w:rsidR="00763D74" w:rsidRPr="00B3547F" w:rsidRDefault="00763D74" w:rsidP="00E67083">
      <w:pPr>
        <w:keepNext/>
        <w:keepLines/>
        <w:spacing w:after="0" w:line="240" w:lineRule="auto"/>
        <w:jc w:val="both"/>
        <w:rPr>
          <w:rFonts w:ascii="Tahoma" w:eastAsia="Times New Roman" w:hAnsi="Tahoma" w:cs="Tahoma"/>
          <w:lang w:eastAsia="sl-SI"/>
        </w:rPr>
      </w:pPr>
      <w:r w:rsidRPr="00B3547F">
        <w:rPr>
          <w:rFonts w:ascii="Tahoma" w:eastAsia="Times New Roman" w:hAnsi="Tahoma" w:cs="Tahoma"/>
          <w:lang w:eastAsia="sl-SI"/>
        </w:rPr>
        <w:t xml:space="preserve">Unovčitev </w:t>
      </w:r>
      <w:r w:rsidRPr="004F2F67">
        <w:rPr>
          <w:rFonts w:ascii="Tahoma" w:eastAsia="Times New Roman" w:hAnsi="Tahoma" w:cs="Tahoma"/>
          <w:lang w:eastAsia="sl-SI"/>
        </w:rPr>
        <w:t xml:space="preserve">kateregakoli </w:t>
      </w:r>
      <w:r w:rsidRPr="00B3547F">
        <w:rPr>
          <w:rFonts w:ascii="Tahoma" w:eastAsia="Times New Roman" w:hAnsi="Tahoma" w:cs="Tahoma"/>
          <w:lang w:eastAsia="sl-SI"/>
        </w:rPr>
        <w:t>finančnega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w:t>
      </w:r>
    </w:p>
    <w:p w14:paraId="76027DB4" w14:textId="77777777" w:rsidR="00763D74" w:rsidRPr="00EC4317" w:rsidRDefault="00763D74" w:rsidP="00E67083">
      <w:pPr>
        <w:keepNext/>
        <w:keepLines/>
        <w:spacing w:after="0" w:line="240" w:lineRule="auto"/>
        <w:jc w:val="both"/>
        <w:rPr>
          <w:rFonts w:ascii="Tahoma" w:eastAsia="Times New Roman" w:hAnsi="Tahoma" w:cs="Tahoma"/>
          <w:color w:val="000000"/>
          <w:lang w:eastAsia="sl-SI"/>
        </w:rPr>
      </w:pPr>
    </w:p>
    <w:p w14:paraId="589D581A"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POGODBENA KAZEN</w:t>
      </w:r>
    </w:p>
    <w:p w14:paraId="2749C513" w14:textId="77777777" w:rsidR="00763D74" w:rsidRPr="00EC4317" w:rsidRDefault="00763D74" w:rsidP="00E67083">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41A2565"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0A197613" w14:textId="77777777" w:rsidR="00763D74" w:rsidRPr="00EC4317" w:rsidRDefault="00763D74" w:rsidP="00E67083">
      <w:pPr>
        <w:keepNext/>
        <w:keepLines/>
        <w:spacing w:after="0" w:line="240" w:lineRule="auto"/>
        <w:jc w:val="both"/>
        <w:rPr>
          <w:rFonts w:ascii="Tahoma" w:eastAsia="Times New Roman" w:hAnsi="Tahoma" w:cs="Tahoma"/>
          <w:lang w:eastAsia="sl-SI"/>
        </w:rPr>
      </w:pPr>
    </w:p>
    <w:p w14:paraId="0DD37D57" w14:textId="7EE99783" w:rsidR="00763D74" w:rsidRPr="00B5769A" w:rsidRDefault="00763D74" w:rsidP="00E67083">
      <w:pPr>
        <w:keepNext/>
        <w:keepLines/>
        <w:spacing w:after="0" w:line="240" w:lineRule="auto"/>
        <w:jc w:val="both"/>
        <w:rPr>
          <w:rFonts w:ascii="Tahoma" w:eastAsia="Times New Roman" w:hAnsi="Tahoma" w:cs="Tahoma"/>
          <w:szCs w:val="20"/>
          <w:lang w:eastAsia="sl-SI"/>
        </w:rPr>
      </w:pPr>
      <w:r w:rsidRPr="0016051F">
        <w:rPr>
          <w:rFonts w:ascii="Tahoma" w:eastAsia="Times New Roman" w:hAnsi="Tahoma" w:cs="Tahoma"/>
          <w:szCs w:val="20"/>
          <w:lang w:eastAsia="sl-SI"/>
        </w:rPr>
        <w:lastRenderedPageBreak/>
        <w:t xml:space="preserve">V kolikor izvajalec po svoji krivdi ne izpolni svojih pogodbenih obveznosti </w:t>
      </w:r>
      <w:r w:rsidRPr="00B5769A">
        <w:rPr>
          <w:rFonts w:ascii="Tahoma" w:eastAsia="Times New Roman" w:hAnsi="Tahoma" w:cs="Tahoma"/>
          <w:szCs w:val="20"/>
          <w:lang w:eastAsia="sl-SI"/>
        </w:rPr>
        <w:t>v rok</w:t>
      </w:r>
      <w:r w:rsidR="00FC610D">
        <w:rPr>
          <w:rFonts w:ascii="Tahoma" w:eastAsia="Times New Roman" w:hAnsi="Tahoma" w:cs="Tahoma"/>
          <w:szCs w:val="20"/>
          <w:lang w:eastAsia="sl-SI"/>
        </w:rPr>
        <w:t>ih</w:t>
      </w:r>
      <w:r w:rsidRPr="00B5769A">
        <w:rPr>
          <w:rFonts w:ascii="Tahoma" w:eastAsia="Times New Roman" w:hAnsi="Tahoma" w:cs="Tahoma"/>
          <w:szCs w:val="20"/>
          <w:lang w:eastAsia="sl-SI"/>
        </w:rPr>
        <w:t xml:space="preserve">, </w:t>
      </w:r>
      <w:r w:rsidR="00FC610D" w:rsidRPr="00B5769A">
        <w:rPr>
          <w:rFonts w:ascii="Tahoma" w:eastAsia="Times New Roman" w:hAnsi="Tahoma" w:cs="Tahoma"/>
          <w:szCs w:val="20"/>
          <w:lang w:eastAsia="sl-SI"/>
        </w:rPr>
        <w:t>opredeljen</w:t>
      </w:r>
      <w:r w:rsidR="00FC610D">
        <w:rPr>
          <w:rFonts w:ascii="Tahoma" w:eastAsia="Times New Roman" w:hAnsi="Tahoma" w:cs="Tahoma"/>
          <w:szCs w:val="20"/>
          <w:lang w:eastAsia="sl-SI"/>
        </w:rPr>
        <w:t xml:space="preserve">ih </w:t>
      </w:r>
      <w:r w:rsidRPr="00B5769A">
        <w:rPr>
          <w:rFonts w:ascii="Tahoma" w:eastAsia="Times New Roman" w:hAnsi="Tahoma" w:cs="Tahoma"/>
          <w:szCs w:val="20"/>
          <w:lang w:eastAsia="sl-SI"/>
        </w:rPr>
        <w:t xml:space="preserve">v </w:t>
      </w:r>
      <w:r>
        <w:rPr>
          <w:rFonts w:ascii="Tahoma" w:eastAsia="Times New Roman" w:hAnsi="Tahoma" w:cs="Tahoma"/>
          <w:szCs w:val="20"/>
          <w:lang w:eastAsia="sl-SI"/>
        </w:rPr>
        <w:t>7</w:t>
      </w:r>
      <w:r w:rsidRPr="00B5769A">
        <w:rPr>
          <w:rFonts w:ascii="Tahoma" w:eastAsia="Times New Roman" w:hAnsi="Tahoma" w:cs="Tahoma"/>
          <w:szCs w:val="20"/>
          <w:lang w:eastAsia="sl-SI"/>
        </w:rPr>
        <w:t>. členu</w:t>
      </w:r>
      <w:r>
        <w:rPr>
          <w:rFonts w:ascii="Tahoma" w:eastAsia="Times New Roman" w:hAnsi="Tahoma" w:cs="Tahoma"/>
          <w:szCs w:val="20"/>
          <w:lang w:eastAsia="sl-SI"/>
        </w:rPr>
        <w:t xml:space="preserve"> </w:t>
      </w:r>
      <w:r w:rsidRPr="00B5769A">
        <w:rPr>
          <w:rFonts w:ascii="Tahoma" w:eastAsia="Times New Roman" w:hAnsi="Tahoma" w:cs="Tahoma"/>
          <w:szCs w:val="20"/>
          <w:lang w:eastAsia="sl-SI"/>
        </w:rPr>
        <w:t>te pogodbe in</w:t>
      </w:r>
      <w:r w:rsidRPr="0016051F">
        <w:rPr>
          <w:rFonts w:ascii="Tahoma" w:eastAsia="Times New Roman" w:hAnsi="Tahoma" w:cs="Tahoma"/>
          <w:szCs w:val="20"/>
          <w:lang w:eastAsia="sl-SI"/>
        </w:rPr>
        <w:t xml:space="preserve"> neizpolnitev ni posledica višje sile, kot je zapisano v </w:t>
      </w:r>
      <w:r>
        <w:rPr>
          <w:rFonts w:ascii="Tahoma" w:eastAsia="Times New Roman" w:hAnsi="Tahoma" w:cs="Tahoma"/>
          <w:szCs w:val="20"/>
          <w:lang w:eastAsia="sl-SI"/>
        </w:rPr>
        <w:t>1</w:t>
      </w:r>
      <w:r w:rsidR="00330A81">
        <w:rPr>
          <w:rFonts w:ascii="Tahoma" w:eastAsia="Times New Roman" w:hAnsi="Tahoma" w:cs="Tahoma"/>
          <w:szCs w:val="20"/>
          <w:lang w:eastAsia="sl-SI"/>
        </w:rPr>
        <w:t>1</w:t>
      </w:r>
      <w:r w:rsidRPr="0016051F">
        <w:rPr>
          <w:rFonts w:ascii="Tahoma" w:eastAsia="Times New Roman" w:hAnsi="Tahoma" w:cs="Tahoma"/>
          <w:szCs w:val="20"/>
          <w:lang w:eastAsia="sl-SI"/>
        </w:rPr>
        <w:t>. členu</w:t>
      </w:r>
      <w:r>
        <w:rPr>
          <w:rFonts w:ascii="Tahoma" w:eastAsia="Times New Roman" w:hAnsi="Tahoma" w:cs="Tahoma"/>
          <w:szCs w:val="20"/>
          <w:lang w:eastAsia="sl-SI"/>
        </w:rPr>
        <w:t xml:space="preserve"> te</w:t>
      </w:r>
      <w:r w:rsidRPr="0016051F">
        <w:rPr>
          <w:rFonts w:ascii="Tahoma" w:eastAsia="Times New Roman" w:hAnsi="Tahoma" w:cs="Tahoma"/>
          <w:szCs w:val="20"/>
          <w:lang w:eastAsia="sl-SI"/>
        </w:rPr>
        <w:t xml:space="preserve"> pogodbe, je </w:t>
      </w:r>
      <w:r w:rsidRPr="00B5769A">
        <w:rPr>
          <w:rFonts w:ascii="Tahoma" w:eastAsia="Times New Roman" w:hAnsi="Tahoma" w:cs="Tahoma"/>
          <w:szCs w:val="20"/>
          <w:lang w:eastAsia="sl-SI"/>
        </w:rPr>
        <w:t xml:space="preserve">naročnik upravičen obračunati pogodbeno kazen v višini </w:t>
      </w:r>
      <w:r w:rsidR="001A0D80">
        <w:rPr>
          <w:rFonts w:ascii="Tahoma" w:eastAsia="Times New Roman" w:hAnsi="Tahoma" w:cs="Tahoma"/>
          <w:szCs w:val="20"/>
          <w:lang w:eastAsia="sl-SI"/>
        </w:rPr>
        <w:t>pol</w:t>
      </w:r>
      <w:r w:rsidRPr="00B5769A">
        <w:rPr>
          <w:rFonts w:ascii="Tahoma" w:eastAsia="Times New Roman" w:hAnsi="Tahoma" w:cs="Tahoma"/>
          <w:szCs w:val="20"/>
          <w:lang w:eastAsia="sl-SI"/>
        </w:rPr>
        <w:t xml:space="preserve"> odstotka </w:t>
      </w:r>
      <w:r w:rsidRPr="0016051F">
        <w:rPr>
          <w:rFonts w:ascii="Tahoma" w:eastAsia="Times New Roman" w:hAnsi="Tahoma" w:cs="Tahoma"/>
          <w:szCs w:val="20"/>
          <w:lang w:eastAsia="sl-SI"/>
        </w:rPr>
        <w:t>(</w:t>
      </w:r>
      <w:r w:rsidR="001A0D80">
        <w:rPr>
          <w:rFonts w:ascii="Tahoma" w:eastAsia="Times New Roman" w:hAnsi="Tahoma" w:cs="Tahoma"/>
          <w:szCs w:val="20"/>
          <w:lang w:eastAsia="sl-SI"/>
        </w:rPr>
        <w:t>0,5</w:t>
      </w:r>
      <w:r w:rsidRPr="0016051F">
        <w:rPr>
          <w:rFonts w:ascii="Tahoma" w:eastAsia="Times New Roman" w:hAnsi="Tahoma" w:cs="Tahoma"/>
          <w:szCs w:val="20"/>
          <w:lang w:eastAsia="sl-SI"/>
        </w:rPr>
        <w:t xml:space="preserve"> %) pogodbene vrednosti</w:t>
      </w:r>
      <w:r>
        <w:rPr>
          <w:rFonts w:ascii="Tahoma" w:eastAsia="Times New Roman" w:hAnsi="Tahoma" w:cs="Tahoma"/>
          <w:szCs w:val="20"/>
          <w:lang w:eastAsia="sl-SI"/>
        </w:rPr>
        <w:t xml:space="preserve"> brez DDV</w:t>
      </w:r>
      <w:r w:rsidRPr="0016051F">
        <w:rPr>
          <w:rFonts w:ascii="Tahoma" w:eastAsia="Times New Roman" w:hAnsi="Tahoma" w:cs="Tahoma"/>
          <w:szCs w:val="20"/>
          <w:lang w:eastAsia="sl-SI"/>
        </w:rPr>
        <w:t xml:space="preserve"> za vsak dan zamude</w:t>
      </w:r>
      <w:r>
        <w:rPr>
          <w:rFonts w:ascii="Tahoma" w:eastAsia="Times New Roman" w:hAnsi="Tahoma" w:cs="Tahoma"/>
          <w:szCs w:val="20"/>
          <w:lang w:eastAsia="sl-SI"/>
        </w:rPr>
        <w:t>,</w:t>
      </w:r>
      <w:r w:rsidRPr="0016051F">
        <w:rPr>
          <w:rFonts w:ascii="Tahoma" w:eastAsia="Times New Roman" w:hAnsi="Tahoma" w:cs="Tahoma"/>
          <w:szCs w:val="20"/>
          <w:lang w:eastAsia="sl-SI"/>
        </w:rPr>
        <w:t xml:space="preserve"> </w:t>
      </w:r>
      <w:r w:rsidRPr="00B5769A">
        <w:rPr>
          <w:rFonts w:ascii="Tahoma" w:eastAsia="Times New Roman" w:hAnsi="Tahoma" w:cs="Tahoma"/>
          <w:szCs w:val="20"/>
          <w:lang w:eastAsia="sl-SI"/>
        </w:rPr>
        <w:t xml:space="preserve">pri čemer sme pogodbena kazen znašati največ 10% (deset odstotkov) </w:t>
      </w:r>
      <w:r w:rsidRPr="00C01FC1">
        <w:rPr>
          <w:rFonts w:ascii="Tahoma" w:eastAsia="Times New Roman" w:hAnsi="Tahoma" w:cs="Tahoma"/>
          <w:szCs w:val="20"/>
          <w:lang w:eastAsia="sl-SI"/>
        </w:rPr>
        <w:t>celotne pogodbene vrednosti brez DDV</w:t>
      </w:r>
      <w:r>
        <w:rPr>
          <w:rFonts w:ascii="Tahoma" w:eastAsia="Times New Roman" w:hAnsi="Tahoma" w:cs="Tahoma"/>
          <w:szCs w:val="20"/>
          <w:lang w:eastAsia="sl-SI"/>
        </w:rPr>
        <w:t>.</w:t>
      </w:r>
      <w:r w:rsidRPr="00C01FC1">
        <w:rPr>
          <w:rFonts w:ascii="Tahoma" w:eastAsia="Times New Roman" w:hAnsi="Tahoma" w:cs="Tahoma"/>
          <w:szCs w:val="20"/>
          <w:lang w:eastAsia="sl-SI"/>
        </w:rPr>
        <w:t xml:space="preserve"> </w:t>
      </w:r>
    </w:p>
    <w:p w14:paraId="057C1C32" w14:textId="77777777" w:rsidR="00763D74" w:rsidRPr="0016051F" w:rsidRDefault="00763D74" w:rsidP="00E67083">
      <w:pPr>
        <w:keepNext/>
        <w:keepLines/>
        <w:spacing w:after="0" w:line="240" w:lineRule="auto"/>
        <w:jc w:val="both"/>
        <w:rPr>
          <w:rFonts w:ascii="Tahoma" w:eastAsia="Times New Roman" w:hAnsi="Tahoma" w:cs="Tahoma"/>
          <w:szCs w:val="20"/>
          <w:lang w:eastAsia="sl-SI"/>
        </w:rPr>
      </w:pPr>
    </w:p>
    <w:p w14:paraId="05525660" w14:textId="77777777" w:rsidR="00763D74" w:rsidRDefault="00763D74" w:rsidP="00E67083">
      <w:pPr>
        <w:keepNext/>
        <w:keepLines/>
        <w:spacing w:after="0" w:line="240" w:lineRule="auto"/>
        <w:jc w:val="both"/>
        <w:rPr>
          <w:rFonts w:ascii="Tahoma" w:eastAsia="Times New Roman" w:hAnsi="Tahoma" w:cs="Tahoma"/>
          <w:szCs w:val="20"/>
          <w:lang w:eastAsia="sl-SI"/>
        </w:rPr>
      </w:pPr>
      <w:r w:rsidRPr="00C01FC1">
        <w:rPr>
          <w:rFonts w:ascii="Tahoma" w:eastAsia="Times New Roman" w:hAnsi="Tahoma" w:cs="Tahoma"/>
          <w:szCs w:val="20"/>
          <w:lang w:eastAsia="sl-SI"/>
        </w:rPr>
        <w:t xml:space="preserve">V kolikor pogodbena kazen </w:t>
      </w:r>
      <w:r w:rsidRPr="00BF677C">
        <w:rPr>
          <w:rFonts w:ascii="Tahoma" w:hAnsi="Tahoma" w:cs="Tahoma"/>
        </w:rPr>
        <w:t xml:space="preserve">preseže deset odstotkov (10%) </w:t>
      </w:r>
      <w:r w:rsidRPr="00C01FC1">
        <w:rPr>
          <w:rFonts w:ascii="Tahoma" w:eastAsia="Times New Roman" w:hAnsi="Tahoma" w:cs="Tahoma"/>
          <w:szCs w:val="20"/>
          <w:lang w:eastAsia="sl-SI"/>
        </w:rPr>
        <w:t xml:space="preserve">celotne pogodbene vrednosti brez DDV </w:t>
      </w:r>
      <w:r w:rsidRPr="00BF677C">
        <w:rPr>
          <w:rFonts w:ascii="Tahoma" w:hAnsi="Tahoma" w:cs="Tahoma"/>
        </w:rPr>
        <w:t xml:space="preserve">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pogodbenih obveznosti </w:t>
      </w:r>
      <w:r>
        <w:rPr>
          <w:rFonts w:ascii="Tahoma" w:eastAsia="Times New Roman" w:hAnsi="Tahoma" w:cs="Tahoma"/>
          <w:lang w:eastAsia="sl-SI"/>
        </w:rPr>
        <w:t>in/</w:t>
      </w:r>
      <w:r w:rsidRPr="0095248A">
        <w:rPr>
          <w:rFonts w:ascii="Tahoma" w:eastAsia="Times New Roman" w:hAnsi="Tahoma" w:cs="Tahoma"/>
          <w:lang w:eastAsia="sl-SI"/>
        </w:rPr>
        <w:t>ali odstopi od pogodbe</w:t>
      </w:r>
      <w:r w:rsidRPr="00C01FC1">
        <w:rPr>
          <w:rFonts w:ascii="Tahoma" w:eastAsia="Times New Roman" w:hAnsi="Tahoma" w:cs="Tahoma"/>
          <w:szCs w:val="20"/>
          <w:lang w:eastAsia="sl-SI"/>
        </w:rPr>
        <w:t>.</w:t>
      </w:r>
    </w:p>
    <w:p w14:paraId="42C85ACB" w14:textId="77777777" w:rsidR="00763D74" w:rsidRPr="0016051F" w:rsidRDefault="00763D74" w:rsidP="00E67083">
      <w:pPr>
        <w:keepNext/>
        <w:keepLines/>
        <w:spacing w:after="0" w:line="240" w:lineRule="auto"/>
        <w:jc w:val="both"/>
        <w:rPr>
          <w:rFonts w:ascii="Tahoma" w:eastAsia="Times New Roman" w:hAnsi="Tahoma" w:cs="Tahoma"/>
          <w:szCs w:val="20"/>
          <w:lang w:eastAsia="sl-SI"/>
        </w:rPr>
      </w:pPr>
    </w:p>
    <w:p w14:paraId="1B50073F"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832CC22" w14:textId="77777777" w:rsidR="00763D74" w:rsidRPr="0016051F" w:rsidRDefault="00763D74" w:rsidP="00E67083">
      <w:pPr>
        <w:keepNext/>
        <w:keepLines/>
        <w:spacing w:after="0" w:line="240" w:lineRule="auto"/>
        <w:jc w:val="both"/>
        <w:rPr>
          <w:rFonts w:ascii="Tahoma" w:eastAsia="Times New Roman" w:hAnsi="Tahoma" w:cs="Tahoma"/>
          <w:szCs w:val="20"/>
          <w:lang w:eastAsia="sl-SI"/>
        </w:rPr>
      </w:pPr>
    </w:p>
    <w:p w14:paraId="7FCE22CB" w14:textId="77777777" w:rsidR="00763D74" w:rsidRPr="0095248A"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si pridrži pravico uveljaviti pogodbeno kazen pri plačilu računa, čeprav ob zamudi izvajalca na to ni posebej opozoril, niti pisno obvestil.</w:t>
      </w:r>
    </w:p>
    <w:p w14:paraId="2219BBE9" w14:textId="77777777" w:rsidR="00763D74" w:rsidRPr="0095248A"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04A9E5A" w14:textId="77777777" w:rsidR="00763D74" w:rsidRPr="0095248A" w:rsidRDefault="00763D74" w:rsidP="00E67083">
      <w:pPr>
        <w:keepNext/>
        <w:keepLines/>
        <w:tabs>
          <w:tab w:val="left" w:pos="709"/>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Če zaradi zamude izvedbe pogodben</w:t>
      </w:r>
      <w:r>
        <w:rPr>
          <w:rFonts w:ascii="Tahoma" w:eastAsia="Times New Roman" w:hAnsi="Tahoma" w:cs="Tahoma"/>
          <w:lang w:eastAsia="sl-SI"/>
        </w:rPr>
        <w:t>ih</w:t>
      </w:r>
      <w:r w:rsidRPr="0095248A">
        <w:rPr>
          <w:rFonts w:ascii="Tahoma" w:eastAsia="Times New Roman" w:hAnsi="Tahoma" w:cs="Tahoma"/>
          <w:lang w:eastAsia="sl-SI"/>
        </w:rPr>
        <w:t xml:space="preserve"> obveznosti nastaja pri naročniku dodatna škoda, je naročnik upravičen do povrnitve nastale škode s strani izvajalca</w:t>
      </w:r>
      <w:r>
        <w:rPr>
          <w:rFonts w:ascii="Tahoma" w:eastAsia="Times New Roman" w:hAnsi="Tahoma" w:cs="Tahoma"/>
          <w:lang w:eastAsia="sl-SI"/>
        </w:rPr>
        <w:t xml:space="preserve">. </w:t>
      </w:r>
    </w:p>
    <w:p w14:paraId="59A9D230" w14:textId="77777777" w:rsidR="00763D74" w:rsidRPr="0095248A"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62F16010" w14:textId="77777777" w:rsidR="00763D74" w:rsidRPr="0095248A"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in izvajalec soglašata, da pravica zaračunati pogodbeno kazen ni pogojena z nastankom škode pri naročniku. Za povračilo tako nastale škode bo naročnik unovčil finančno zavarovanje za zavarovanje dobre izvedbe pogodbenih obveznosti in škodo uveljavljal tudi po splošnih načelih odškodninske odgovornosti, neodvisno od uveljavljanja pogodbene kazni.</w:t>
      </w:r>
    </w:p>
    <w:p w14:paraId="60FF43D7" w14:textId="77777777" w:rsidR="00763D74" w:rsidRDefault="00763D74" w:rsidP="00E67083">
      <w:pPr>
        <w:keepNext/>
        <w:keepLines/>
        <w:spacing w:after="0" w:line="240" w:lineRule="auto"/>
        <w:jc w:val="both"/>
        <w:rPr>
          <w:rFonts w:ascii="Tahoma" w:eastAsia="Times New Roman" w:hAnsi="Tahoma" w:cs="Tahoma"/>
          <w:color w:val="000000"/>
          <w:lang w:eastAsia="sl-SI"/>
        </w:rPr>
      </w:pPr>
    </w:p>
    <w:p w14:paraId="3BDA7CE0"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ZAGOTAVLJANJE VARNOSTI NA DELOVIŠČU</w:t>
      </w:r>
    </w:p>
    <w:p w14:paraId="47F57B2F" w14:textId="77777777" w:rsidR="00763D74" w:rsidRPr="001E09CD" w:rsidRDefault="00763D74" w:rsidP="00E67083">
      <w:pPr>
        <w:keepNext/>
        <w:keepLines/>
        <w:numPr>
          <w:ilvl w:val="12"/>
          <w:numId w:val="0"/>
        </w:numPr>
        <w:tabs>
          <w:tab w:val="left" w:pos="567"/>
          <w:tab w:val="left" w:pos="4253"/>
          <w:tab w:val="left" w:pos="5529"/>
          <w:tab w:val="right" w:pos="8505"/>
        </w:tabs>
        <w:spacing w:after="0" w:line="240" w:lineRule="auto"/>
        <w:jc w:val="center"/>
        <w:rPr>
          <w:b/>
        </w:rPr>
      </w:pPr>
    </w:p>
    <w:p w14:paraId="2F83A3CD"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82FAE43" w14:textId="77777777" w:rsidR="00763D74" w:rsidRPr="001E09CD" w:rsidRDefault="00763D74" w:rsidP="00E67083">
      <w:pPr>
        <w:keepNext/>
        <w:keepLines/>
        <w:spacing w:after="0" w:line="240" w:lineRule="auto"/>
        <w:jc w:val="both"/>
        <w:rPr>
          <w:rFonts w:ascii="Tahoma" w:eastAsia="Times New Roman" w:hAnsi="Tahoma" w:cs="Tahoma"/>
          <w:lang w:eastAsia="sl-SI"/>
        </w:rPr>
      </w:pPr>
    </w:p>
    <w:p w14:paraId="083D226D" w14:textId="77777777" w:rsidR="00763D74" w:rsidRPr="000E2E59" w:rsidRDefault="00763D74" w:rsidP="00E67083">
      <w:pPr>
        <w:keepNext/>
        <w:keepLines/>
        <w:tabs>
          <w:tab w:val="left" w:pos="709"/>
          <w:tab w:val="left" w:pos="1702"/>
        </w:tabs>
        <w:spacing w:after="0" w:line="240" w:lineRule="auto"/>
        <w:jc w:val="both"/>
        <w:rPr>
          <w:rFonts w:ascii="Tahoma" w:eastAsia="Times New Roman" w:hAnsi="Tahoma"/>
          <w:lang w:eastAsia="sl-SI"/>
        </w:rPr>
      </w:pPr>
      <w:r w:rsidRPr="000E2E59">
        <w:rPr>
          <w:rFonts w:ascii="Tahoma" w:eastAsia="Times New Roman" w:hAnsi="Tahoma"/>
          <w:lang w:eastAsia="sl-SI"/>
        </w:rPr>
        <w:t xml:space="preserve">Izvajalec in naročnik morata pred začetkom izvajanja </w:t>
      </w:r>
      <w:r>
        <w:rPr>
          <w:rFonts w:ascii="Tahoma" w:eastAsia="Times New Roman" w:hAnsi="Tahoma"/>
          <w:lang w:eastAsia="sl-SI"/>
        </w:rPr>
        <w:t xml:space="preserve">pogodbenih del </w:t>
      </w:r>
      <w:r w:rsidRPr="000E2E59">
        <w:rPr>
          <w:rFonts w:ascii="Tahoma" w:eastAsia="Times New Roman" w:hAnsi="Tahoma"/>
          <w:lang w:eastAsia="sl-SI"/>
        </w:rPr>
        <w:t>skleniti Pisni sporazum o skupnih varnostnih ukrepih in ravnanju z okoljem v JAVNEM PODJETJU ENERGETIKA LJUBLJANA d. o. o., ki je</w:t>
      </w:r>
      <w:r>
        <w:rPr>
          <w:rFonts w:ascii="Tahoma" w:eastAsia="Times New Roman" w:hAnsi="Tahoma"/>
          <w:lang w:eastAsia="sl-SI"/>
        </w:rPr>
        <w:t xml:space="preserve"> kot </w:t>
      </w:r>
      <w:r w:rsidRPr="000E2E59">
        <w:rPr>
          <w:rFonts w:ascii="Tahoma" w:eastAsia="Times New Roman" w:hAnsi="Tahoma"/>
          <w:lang w:eastAsia="sl-SI"/>
        </w:rPr>
        <w:t xml:space="preserve">priloga št. </w:t>
      </w:r>
      <w:r>
        <w:rPr>
          <w:rFonts w:ascii="Tahoma" w:eastAsia="Times New Roman" w:hAnsi="Tahoma"/>
          <w:lang w:eastAsia="sl-SI"/>
        </w:rPr>
        <w:t>3</w:t>
      </w:r>
      <w:r w:rsidRPr="000E2E59">
        <w:rPr>
          <w:rFonts w:ascii="Tahoma" w:eastAsia="Times New Roman" w:hAnsi="Tahoma"/>
          <w:lang w:eastAsia="sl-SI"/>
        </w:rPr>
        <w:t xml:space="preserve"> </w:t>
      </w:r>
      <w:r>
        <w:rPr>
          <w:rFonts w:ascii="Tahoma" w:eastAsia="Times New Roman" w:hAnsi="Tahoma"/>
          <w:lang w:eastAsia="sl-SI"/>
        </w:rPr>
        <w:t xml:space="preserve">sestavni del </w:t>
      </w:r>
      <w:r w:rsidRPr="000E2E59">
        <w:rPr>
          <w:rFonts w:ascii="Tahoma" w:eastAsia="Times New Roman" w:hAnsi="Tahoma"/>
          <w:lang w:eastAsia="sl-SI"/>
        </w:rPr>
        <w:t>te</w:t>
      </w:r>
      <w:r>
        <w:rPr>
          <w:rFonts w:ascii="Tahoma" w:eastAsia="Times New Roman" w:hAnsi="Tahoma"/>
          <w:lang w:eastAsia="sl-SI"/>
        </w:rPr>
        <w:t xml:space="preserve"> pogodbe (v nadaljevanju: Pisni sporazum)</w:t>
      </w:r>
    </w:p>
    <w:p w14:paraId="2C5E5A29" w14:textId="77777777" w:rsidR="00763D74" w:rsidRPr="000E2E59" w:rsidRDefault="00763D74" w:rsidP="00E67083">
      <w:pPr>
        <w:keepNext/>
        <w:keepLines/>
        <w:tabs>
          <w:tab w:val="left" w:pos="709"/>
          <w:tab w:val="left" w:pos="1702"/>
        </w:tabs>
        <w:spacing w:after="0" w:line="240" w:lineRule="auto"/>
        <w:jc w:val="both"/>
        <w:rPr>
          <w:rFonts w:ascii="Tahoma" w:eastAsia="Times New Roman" w:hAnsi="Tahoma"/>
          <w:lang w:eastAsia="sl-SI"/>
        </w:rPr>
      </w:pPr>
    </w:p>
    <w:p w14:paraId="3AB590F7" w14:textId="71EE42AF" w:rsidR="00763D74" w:rsidRPr="000E2E59" w:rsidRDefault="00763D74" w:rsidP="00E67083">
      <w:pPr>
        <w:keepNext/>
        <w:keepLines/>
        <w:tabs>
          <w:tab w:val="left" w:pos="709"/>
          <w:tab w:val="left" w:pos="1702"/>
        </w:tabs>
        <w:spacing w:after="0" w:line="240" w:lineRule="auto"/>
        <w:jc w:val="both"/>
        <w:rPr>
          <w:rFonts w:ascii="Tahoma" w:eastAsia="Times New Roman" w:hAnsi="Tahoma"/>
          <w:lang w:eastAsia="sl-SI"/>
        </w:rPr>
      </w:pPr>
      <w:r w:rsidRPr="000E2E59">
        <w:rPr>
          <w:rFonts w:ascii="Tahoma" w:eastAsia="Times New Roman" w:hAnsi="Tahoma"/>
          <w:lang w:eastAsia="sl-SI"/>
        </w:rPr>
        <w:t xml:space="preserve">Odgovorne osebe izvajalca in naročnika iz Pisnega sporazuma se sestanejo pred začetkom izvajanja </w:t>
      </w:r>
      <w:r>
        <w:rPr>
          <w:rFonts w:ascii="Tahoma" w:eastAsia="Times New Roman" w:hAnsi="Tahoma"/>
          <w:lang w:eastAsia="sl-SI"/>
        </w:rPr>
        <w:t>pogodbenih del</w:t>
      </w:r>
      <w:r w:rsidRPr="000E2E59">
        <w:rPr>
          <w:rFonts w:ascii="Tahoma" w:eastAsia="Times New Roman" w:hAnsi="Tahoma"/>
          <w:lang w:eastAsia="sl-SI"/>
        </w:rPr>
        <w:t xml:space="preserve"> in določijo konkretne skupne varnostne ukrepe na osnovi ugotovljenih nevarnosti za varnost in zdravje delavcev pri morebitnem medsebojnem ogrožanju. </w:t>
      </w:r>
    </w:p>
    <w:p w14:paraId="628724CD" w14:textId="77777777" w:rsidR="00763D74" w:rsidRPr="000E2E59" w:rsidRDefault="00763D74" w:rsidP="00E67083">
      <w:pPr>
        <w:keepNext/>
        <w:keepLines/>
        <w:tabs>
          <w:tab w:val="left" w:pos="709"/>
          <w:tab w:val="left" w:pos="1702"/>
        </w:tabs>
        <w:spacing w:after="0" w:line="240" w:lineRule="auto"/>
        <w:jc w:val="both"/>
        <w:rPr>
          <w:rFonts w:ascii="Tahoma" w:eastAsia="Times New Roman" w:hAnsi="Tahoma"/>
          <w:lang w:eastAsia="sl-SI"/>
        </w:rPr>
      </w:pPr>
    </w:p>
    <w:p w14:paraId="759BBAD7" w14:textId="77777777" w:rsidR="00763D74" w:rsidRPr="000E2E59" w:rsidRDefault="00763D74"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Pogodbeni stranki</w:t>
      </w:r>
      <w:r w:rsidRPr="000E2E59">
        <w:rPr>
          <w:rFonts w:ascii="Tahoma" w:eastAsia="Times New Roman" w:hAnsi="Tahoma" w:cs="Tahoma"/>
          <w:lang w:eastAsia="sl-SI"/>
        </w:rPr>
        <w:t xml:space="preserve"> soglašata:</w:t>
      </w:r>
    </w:p>
    <w:p w14:paraId="725BB94C" w14:textId="385B2F7A" w:rsidR="00763D74" w:rsidRPr="000E2E59" w:rsidRDefault="00763D74" w:rsidP="00E67083">
      <w:pPr>
        <w:keepNext/>
        <w:keepLines/>
        <w:numPr>
          <w:ilvl w:val="0"/>
          <w:numId w:val="48"/>
        </w:numPr>
        <w:tabs>
          <w:tab w:val="left" w:pos="426"/>
        </w:tabs>
        <w:spacing w:after="0" w:line="240" w:lineRule="auto"/>
        <w:ind w:left="426" w:hanging="426"/>
        <w:jc w:val="both"/>
        <w:rPr>
          <w:rFonts w:ascii="Tahoma" w:eastAsia="Times New Roman" w:hAnsi="Tahoma" w:cs="Tahoma"/>
          <w:lang w:eastAsia="sl-SI"/>
        </w:rPr>
      </w:pPr>
      <w:r w:rsidRPr="000E2E59">
        <w:rPr>
          <w:rFonts w:ascii="Tahoma" w:eastAsia="Times New Roman" w:hAnsi="Tahoma" w:cs="Tahoma"/>
          <w:lang w:eastAsia="sl-SI"/>
        </w:rPr>
        <w:t xml:space="preserve">da bosta pri izvajanju </w:t>
      </w:r>
      <w:r>
        <w:rPr>
          <w:rFonts w:ascii="Tahoma" w:eastAsia="Times New Roman" w:hAnsi="Tahoma" w:cs="Tahoma"/>
          <w:lang w:eastAsia="sl-SI"/>
        </w:rPr>
        <w:t>pogodbenih</w:t>
      </w:r>
      <w:r w:rsidR="00B04D66">
        <w:rPr>
          <w:rFonts w:ascii="Tahoma" w:eastAsia="Times New Roman" w:hAnsi="Tahoma" w:cs="Tahoma"/>
          <w:lang w:eastAsia="sl-SI"/>
        </w:rPr>
        <w:t xml:space="preserve"> del</w:t>
      </w:r>
      <w:r w:rsidRPr="000E2E59">
        <w:rPr>
          <w:rFonts w:ascii="Tahoma" w:eastAsia="Times New Roman" w:hAnsi="Tahoma" w:cs="Tahoma"/>
          <w:lang w:eastAsia="sl-SI"/>
        </w:rPr>
        <w:t xml:space="preserve"> spoštovali določila tega </w:t>
      </w:r>
      <w:r>
        <w:rPr>
          <w:rFonts w:ascii="Tahoma" w:eastAsia="Times New Roman" w:hAnsi="Tahoma" w:cs="Tahoma"/>
          <w:lang w:eastAsia="sl-SI"/>
        </w:rPr>
        <w:t>P</w:t>
      </w:r>
      <w:r w:rsidRPr="000E2E59">
        <w:rPr>
          <w:rFonts w:ascii="Tahoma" w:eastAsia="Times New Roman" w:hAnsi="Tahoma" w:cs="Tahoma"/>
          <w:lang w:eastAsia="sl-SI"/>
        </w:rPr>
        <w:t>isnega sporazuma.</w:t>
      </w:r>
    </w:p>
    <w:p w14:paraId="43E087BA" w14:textId="77777777" w:rsidR="00763D74" w:rsidRPr="000E2E59" w:rsidRDefault="00763D74" w:rsidP="00E67083">
      <w:pPr>
        <w:keepNext/>
        <w:keepLines/>
        <w:numPr>
          <w:ilvl w:val="0"/>
          <w:numId w:val="48"/>
        </w:numPr>
        <w:tabs>
          <w:tab w:val="left" w:pos="426"/>
        </w:tabs>
        <w:spacing w:after="0" w:line="240" w:lineRule="auto"/>
        <w:ind w:left="426" w:hanging="426"/>
        <w:jc w:val="both"/>
        <w:rPr>
          <w:rFonts w:ascii="Tahoma" w:eastAsia="Times New Roman" w:hAnsi="Tahoma" w:cs="Tahoma"/>
          <w:lang w:eastAsia="sl-SI"/>
        </w:rPr>
      </w:pPr>
      <w:r w:rsidRPr="000E2E59">
        <w:rPr>
          <w:rFonts w:ascii="Tahoma" w:eastAsia="Times New Roman" w:hAnsi="Tahoma" w:cs="Tahoma"/>
          <w:lang w:eastAsia="sl-SI"/>
        </w:rPr>
        <w:t xml:space="preserve">da za zagotavljanje usklajenega izvajanja ukrepov na skupnem delovišču, določata odgovorno osebo naročnika, ki bo odgovorna za »Izvajanje ukrepov VPD in okoljske politike - Naročnik« in bo določena s </w:t>
      </w:r>
      <w:r>
        <w:rPr>
          <w:rFonts w:ascii="Tahoma" w:eastAsia="Times New Roman" w:hAnsi="Tahoma" w:cs="Tahoma"/>
          <w:lang w:eastAsia="sl-SI"/>
        </w:rPr>
        <w:t>P</w:t>
      </w:r>
      <w:r w:rsidRPr="000E2E59">
        <w:rPr>
          <w:rFonts w:ascii="Tahoma" w:eastAsia="Times New Roman" w:hAnsi="Tahoma" w:cs="Tahoma"/>
          <w:lang w:eastAsia="sl-SI"/>
        </w:rPr>
        <w:t xml:space="preserve">isnim sporazumom, točka III.1. Odgovorne osebe na skupnem delovišču. </w:t>
      </w:r>
    </w:p>
    <w:p w14:paraId="17C3D2CC" w14:textId="77777777" w:rsidR="00763D74" w:rsidRPr="000E2E59" w:rsidRDefault="00763D74" w:rsidP="00E67083">
      <w:pPr>
        <w:keepNext/>
        <w:keepLines/>
        <w:spacing w:after="0" w:line="240" w:lineRule="auto"/>
        <w:jc w:val="both"/>
        <w:rPr>
          <w:rFonts w:ascii="Tahoma" w:eastAsia="Times New Roman" w:hAnsi="Tahoma" w:cs="Tahoma"/>
          <w:lang w:eastAsia="sl-SI"/>
        </w:rPr>
      </w:pPr>
    </w:p>
    <w:p w14:paraId="4E7AA8FC" w14:textId="77777777" w:rsidR="00763D74" w:rsidRPr="000E2E59" w:rsidRDefault="00763D74"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Pogodbeni stranki</w:t>
      </w:r>
      <w:r w:rsidRPr="000E2E59">
        <w:rPr>
          <w:rFonts w:ascii="Tahoma" w:eastAsia="Times New Roman" w:hAnsi="Tahoma" w:cs="Tahoma"/>
          <w:lang w:eastAsia="sl-SI"/>
        </w:rPr>
        <w:t xml:space="preserve"> sporazuma soglašata, da brez podpisanega Pisnega sporazuma ni dovoljen začetek izvedbe </w:t>
      </w:r>
      <w:r>
        <w:rPr>
          <w:rFonts w:ascii="Tahoma" w:eastAsia="Times New Roman" w:hAnsi="Tahoma" w:cs="Tahoma"/>
          <w:lang w:eastAsia="sl-SI"/>
        </w:rPr>
        <w:t>pogodbenih del</w:t>
      </w:r>
      <w:r w:rsidRPr="000E2E59">
        <w:rPr>
          <w:rFonts w:ascii="Tahoma" w:eastAsia="Times New Roman" w:hAnsi="Tahoma" w:cs="Tahoma"/>
          <w:lang w:eastAsia="sl-SI"/>
        </w:rPr>
        <w:t>.</w:t>
      </w:r>
    </w:p>
    <w:p w14:paraId="52B1B352" w14:textId="77777777" w:rsidR="00763D74" w:rsidRPr="000E2E59" w:rsidRDefault="00763D74" w:rsidP="00E67083">
      <w:pPr>
        <w:keepNext/>
        <w:keepLines/>
        <w:spacing w:after="0" w:line="240" w:lineRule="auto"/>
        <w:jc w:val="both"/>
        <w:rPr>
          <w:rFonts w:ascii="Tahoma" w:eastAsia="Times New Roman" w:hAnsi="Tahoma" w:cs="Tahoma"/>
          <w:lang w:eastAsia="sl-SI"/>
        </w:rPr>
      </w:pPr>
    </w:p>
    <w:p w14:paraId="06394096" w14:textId="271B7F65" w:rsidR="00763D74" w:rsidRPr="0095248A" w:rsidRDefault="00763D74" w:rsidP="00E67083">
      <w:pPr>
        <w:keepNext/>
        <w:keepLines/>
        <w:spacing w:after="0" w:line="240" w:lineRule="auto"/>
        <w:jc w:val="both"/>
        <w:rPr>
          <w:rFonts w:ascii="Tahoma" w:eastAsia="Times New Roman" w:hAnsi="Tahoma" w:cs="Tahoma"/>
          <w:bCs/>
          <w:lang w:eastAsia="sl-SI"/>
        </w:rPr>
      </w:pPr>
      <w:r w:rsidRPr="000E2E59">
        <w:rPr>
          <w:rFonts w:ascii="Tahoma" w:eastAsia="Times New Roman" w:hAnsi="Tahoma" w:cs="Tahoma"/>
          <w:lang w:eastAsia="sl-SI"/>
        </w:rPr>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sidR="00B75E56">
        <w:rPr>
          <w:rFonts w:ascii="Tahoma" w:eastAsia="Times New Roman" w:hAnsi="Tahoma" w:cs="Tahoma"/>
          <w:lang w:eastAsia="sl-SI"/>
        </w:rPr>
        <w:t>2</w:t>
      </w:r>
      <w:r w:rsidR="00FA76B0">
        <w:rPr>
          <w:rFonts w:ascii="Tahoma" w:eastAsia="Times New Roman" w:hAnsi="Tahoma" w:cs="Tahoma"/>
          <w:lang w:eastAsia="sl-SI"/>
        </w:rPr>
        <w:t>0</w:t>
      </w:r>
      <w:r>
        <w:rPr>
          <w:rFonts w:ascii="Tahoma" w:eastAsia="Times New Roman" w:hAnsi="Tahoma" w:cs="Tahoma"/>
          <w:lang w:eastAsia="sl-SI"/>
        </w:rPr>
        <w:t>. členu te pogodbe.</w:t>
      </w:r>
    </w:p>
    <w:p w14:paraId="5D6F6E44" w14:textId="1AA6FF24" w:rsidR="00763D74" w:rsidRDefault="00763D74" w:rsidP="00E67083">
      <w:pPr>
        <w:keepNext/>
        <w:keepLines/>
        <w:spacing w:after="0" w:line="240" w:lineRule="auto"/>
        <w:jc w:val="both"/>
        <w:rPr>
          <w:rFonts w:ascii="Tahoma" w:eastAsia="Times New Roman" w:hAnsi="Tahoma" w:cs="Tahoma"/>
          <w:color w:val="000000"/>
          <w:lang w:eastAsia="sl-SI"/>
        </w:rPr>
      </w:pPr>
    </w:p>
    <w:p w14:paraId="1396D4BC" w14:textId="58659E0C" w:rsidR="00B04D66" w:rsidRDefault="00B04D66" w:rsidP="00E67083">
      <w:pPr>
        <w:keepNext/>
        <w:keepLines/>
        <w:spacing w:after="0" w:line="240" w:lineRule="auto"/>
        <w:jc w:val="both"/>
        <w:rPr>
          <w:rFonts w:ascii="Tahoma" w:eastAsia="Times New Roman" w:hAnsi="Tahoma" w:cs="Tahoma"/>
          <w:color w:val="000000"/>
          <w:lang w:eastAsia="sl-SI"/>
        </w:rPr>
      </w:pPr>
    </w:p>
    <w:p w14:paraId="4D6D1ACF" w14:textId="27611DA1" w:rsidR="00B04D66" w:rsidRDefault="00B04D66" w:rsidP="00E67083">
      <w:pPr>
        <w:keepNext/>
        <w:keepLines/>
        <w:spacing w:after="0" w:line="240" w:lineRule="auto"/>
        <w:jc w:val="both"/>
        <w:rPr>
          <w:rFonts w:ascii="Tahoma" w:eastAsia="Times New Roman" w:hAnsi="Tahoma" w:cs="Tahoma"/>
          <w:color w:val="000000"/>
          <w:lang w:eastAsia="sl-SI"/>
        </w:rPr>
      </w:pPr>
    </w:p>
    <w:p w14:paraId="53BA7CCF" w14:textId="77777777" w:rsidR="00B04D66" w:rsidRDefault="00B04D66" w:rsidP="00E67083">
      <w:pPr>
        <w:keepNext/>
        <w:keepLines/>
        <w:spacing w:after="0" w:line="240" w:lineRule="auto"/>
        <w:jc w:val="both"/>
        <w:rPr>
          <w:rFonts w:ascii="Tahoma" w:eastAsia="Times New Roman" w:hAnsi="Tahoma" w:cs="Tahoma"/>
          <w:color w:val="000000"/>
          <w:lang w:eastAsia="sl-SI"/>
        </w:rPr>
      </w:pPr>
    </w:p>
    <w:p w14:paraId="16E61440"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lastRenderedPageBreak/>
        <w:t>PREDSTAVNIKA POGODBENIH STRANK</w:t>
      </w:r>
    </w:p>
    <w:p w14:paraId="13A3A429" w14:textId="77777777" w:rsidR="00763D74" w:rsidRPr="00EC4317" w:rsidRDefault="00763D74" w:rsidP="00E67083">
      <w:pPr>
        <w:keepNext/>
        <w:keepLines/>
        <w:suppressAutoHyphens/>
        <w:spacing w:after="0" w:line="240" w:lineRule="auto"/>
        <w:jc w:val="center"/>
        <w:rPr>
          <w:rFonts w:ascii="Tahoma" w:eastAsia="Times New Roman" w:hAnsi="Tahoma" w:cs="Tahoma"/>
          <w:b/>
          <w:color w:val="000000"/>
          <w:lang w:eastAsia="sl-SI"/>
        </w:rPr>
      </w:pPr>
    </w:p>
    <w:p w14:paraId="07DD6242"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30F3BA4" w14:textId="77777777" w:rsidR="00763D74" w:rsidRDefault="00763D74" w:rsidP="00E67083">
      <w:pPr>
        <w:keepNext/>
        <w:keepLines/>
        <w:spacing w:after="0" w:line="240" w:lineRule="auto"/>
        <w:jc w:val="both"/>
        <w:rPr>
          <w:rFonts w:ascii="Tahoma" w:eastAsia="Times New Roman" w:hAnsi="Tahoma" w:cs="Tahoma"/>
          <w:lang w:eastAsia="sl-SI"/>
        </w:rPr>
      </w:pPr>
    </w:p>
    <w:p w14:paraId="6CC15F06" w14:textId="77777777" w:rsidR="009C1335" w:rsidRPr="00BA661F" w:rsidRDefault="009C1335" w:rsidP="00E67083">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465D35">
        <w:rPr>
          <w:rFonts w:ascii="Tahoma" w:eastAsia="Times New Roman" w:hAnsi="Tahoma" w:cs="Tahoma"/>
          <w:lang w:eastAsia="sl-SI"/>
        </w:rPr>
        <w:t xml:space="preserve">redstavnik naročnika, ki bo urejal vsa vprašanja, ki bodo nastala v zvezi z izvajanjem te pogodbe, je </w:t>
      </w:r>
      <w:r>
        <w:rPr>
          <w:rFonts w:ascii="Tahoma" w:eastAsia="Times New Roman" w:hAnsi="Tahoma" w:cs="Tahoma"/>
          <w:lang w:eastAsia="sl-SI"/>
        </w:rPr>
        <w:t>g. Uroš Lenič</w:t>
      </w:r>
      <w:r w:rsidRPr="00465D35">
        <w:rPr>
          <w:rFonts w:ascii="Tahoma" w:eastAsia="Times New Roman" w:hAnsi="Tahoma" w:cs="Tahoma"/>
          <w:lang w:eastAsia="sl-SI"/>
        </w:rPr>
        <w:t>, tel.: 01 58 75 3</w:t>
      </w:r>
      <w:r>
        <w:rPr>
          <w:rFonts w:ascii="Tahoma" w:eastAsia="Times New Roman" w:hAnsi="Tahoma" w:cs="Tahoma"/>
          <w:lang w:eastAsia="sl-SI"/>
        </w:rPr>
        <w:t>52</w:t>
      </w:r>
      <w:r w:rsidRPr="00465D35">
        <w:rPr>
          <w:rFonts w:ascii="Tahoma" w:eastAsia="Times New Roman" w:hAnsi="Tahoma" w:cs="Tahoma"/>
          <w:lang w:eastAsia="sl-SI"/>
        </w:rPr>
        <w:t xml:space="preserve">, e-pošta: </w:t>
      </w:r>
      <w:hyperlink r:id="rId24" w:history="1">
        <w:r w:rsidRPr="00433D66">
          <w:rPr>
            <w:rStyle w:val="Hiperpovezava"/>
            <w:rFonts w:ascii="Tahoma" w:eastAsia="Times New Roman" w:hAnsi="Tahoma" w:cs="Tahoma"/>
            <w:lang w:eastAsia="sl-SI"/>
          </w:rPr>
          <w:t>uros.lenic@energetika.si</w:t>
        </w:r>
      </w:hyperlink>
      <w:r>
        <w:rPr>
          <w:rFonts w:ascii="Tahoma" w:eastAsia="Times New Roman" w:hAnsi="Tahoma" w:cs="Tahoma"/>
          <w:lang w:eastAsia="sl-SI"/>
        </w:rPr>
        <w:t xml:space="preserve">, v njegovi odsotnosti pa ga zamenjuje g. Boštjan Krašovec, tel.: 01 58 75 346, e-pošta: </w:t>
      </w:r>
      <w:hyperlink r:id="rId25" w:history="1">
        <w:r w:rsidRPr="00F7181B">
          <w:rPr>
            <w:rStyle w:val="Hiperpovezava"/>
            <w:rFonts w:ascii="Tahoma" w:eastAsia="Times New Roman" w:hAnsi="Tahoma" w:cs="Tahoma"/>
            <w:lang w:eastAsia="sl-SI"/>
          </w:rPr>
          <w:t>bostjan.krasovec@energetika.si</w:t>
        </w:r>
      </w:hyperlink>
      <w:r>
        <w:rPr>
          <w:rFonts w:ascii="Tahoma" w:eastAsia="Times New Roman" w:hAnsi="Tahoma" w:cs="Tahoma"/>
          <w:lang w:eastAsia="sl-SI"/>
        </w:rPr>
        <w:t xml:space="preserve">. </w:t>
      </w:r>
    </w:p>
    <w:p w14:paraId="03394616" w14:textId="77777777" w:rsidR="00763D74" w:rsidRPr="004A1349" w:rsidRDefault="00763D74" w:rsidP="00E67083">
      <w:pPr>
        <w:keepNext/>
        <w:keepLines/>
        <w:spacing w:after="0" w:line="240" w:lineRule="auto"/>
        <w:jc w:val="both"/>
        <w:rPr>
          <w:rFonts w:ascii="Tahoma" w:eastAsia="Times New Roman" w:hAnsi="Tahoma" w:cs="Tahoma"/>
          <w:lang w:eastAsia="sl-SI"/>
        </w:rPr>
      </w:pPr>
    </w:p>
    <w:p w14:paraId="47426E71" w14:textId="77777777" w:rsidR="00763D74" w:rsidRPr="00B43CBE"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izvajalca, ki bo urejal vsa vprašanja, ki bodo nastala v zvezi z izvajanjem te pogodbe, je _________________________, tel.: ______________________, e-pošta: ______________________, v njegovi odsotnosti pa ga zamenjuje _____________________, tel.: ______________________, e-pošta: ______________________.</w:t>
      </w:r>
    </w:p>
    <w:p w14:paraId="5A93C496" w14:textId="77777777" w:rsidR="00763D74" w:rsidRPr="00B43CBE"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1E98FAC" w14:textId="77777777" w:rsidR="00763D74" w:rsidRPr="00505C1B"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Predstavnik naročnika zastopa naročnika v vseh vprašanjih, ki se nanašajo na izvedbo</w:t>
      </w:r>
      <w:r>
        <w:rPr>
          <w:rFonts w:ascii="Tahoma" w:eastAsia="Times New Roman" w:hAnsi="Tahoma" w:cs="Tahoma"/>
          <w:lang w:eastAsia="sl-SI"/>
        </w:rPr>
        <w:t xml:space="preserve"> pogodbenih d</w:t>
      </w:r>
      <w:r w:rsidRPr="00505C1B">
        <w:rPr>
          <w:rFonts w:ascii="Tahoma" w:eastAsia="Times New Roman" w:hAnsi="Tahoma" w:cs="Tahoma"/>
          <w:lang w:eastAsia="sl-SI"/>
        </w:rPr>
        <w:t xml:space="preserve">el. Predstavnik naročnika sodeluje s predstavnikom izvajalca ves čas veljavnosti pogodbe in mu nudi vse potrebne podatke, ki jih je na podlagi obveznosti po tej pogodbi dolžan dajati. </w:t>
      </w:r>
    </w:p>
    <w:p w14:paraId="4736E1E6" w14:textId="77777777" w:rsidR="00763D74" w:rsidRPr="00B43CBE"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F850122" w14:textId="77777777" w:rsidR="00763D74" w:rsidRPr="00505C1B"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Predstavnik izvajalca zastopa izvajalca v vseh vprašanjih, ki se nanašajo na izvedbo del po tej pogodbi. Predstavnik izvajalca je dolžan neposredno sodelovati s predstavnikom naročnika ves čas veljavnosti pogodbe.</w:t>
      </w:r>
    </w:p>
    <w:p w14:paraId="4C894141" w14:textId="77777777" w:rsidR="00763D74" w:rsidRPr="00505C1B"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 xml:space="preserve"> </w:t>
      </w:r>
    </w:p>
    <w:p w14:paraId="48993487" w14:textId="77777777" w:rsidR="00763D74" w:rsidRPr="00505C1B" w:rsidRDefault="00763D74" w:rsidP="00E67083">
      <w:pPr>
        <w:keepNext/>
        <w:keepLines/>
        <w:tabs>
          <w:tab w:val="left" w:pos="567"/>
          <w:tab w:val="left" w:pos="1418"/>
          <w:tab w:val="left" w:pos="1702"/>
        </w:tabs>
        <w:spacing w:after="0" w:line="240" w:lineRule="auto"/>
        <w:jc w:val="both"/>
        <w:rPr>
          <w:rFonts w:ascii="Tahoma" w:eastAsia="Times New Roman" w:hAnsi="Tahoma" w:cs="Tahoma"/>
          <w:bCs/>
          <w:lang w:eastAsia="sl-SI"/>
        </w:rPr>
      </w:pPr>
      <w:r w:rsidRPr="00505C1B">
        <w:rPr>
          <w:rFonts w:ascii="Tahoma" w:eastAsia="Times New Roman" w:hAnsi="Tahoma" w:cs="Tahoma"/>
          <w:lang w:eastAsia="sl-SI"/>
        </w:rPr>
        <w:t>Pogodbeni stranki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3880F7AF" w14:textId="77777777" w:rsidR="00763D74" w:rsidRPr="00EC4317" w:rsidRDefault="00763D74" w:rsidP="00E67083">
      <w:pPr>
        <w:keepNext/>
        <w:keepLines/>
        <w:tabs>
          <w:tab w:val="left" w:pos="567"/>
          <w:tab w:val="left" w:pos="1418"/>
          <w:tab w:val="left" w:pos="1702"/>
        </w:tabs>
        <w:spacing w:after="0" w:line="240" w:lineRule="auto"/>
        <w:jc w:val="both"/>
        <w:rPr>
          <w:rFonts w:ascii="Tahoma" w:eastAsia="Times New Roman" w:hAnsi="Tahoma" w:cs="Tahoma"/>
          <w:lang w:eastAsia="sl-SI"/>
        </w:rPr>
      </w:pPr>
    </w:p>
    <w:p w14:paraId="46AAC9D8"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ODPOVED POGODBE IN ODSTOP OD POGODBE</w:t>
      </w:r>
    </w:p>
    <w:p w14:paraId="210E3212" w14:textId="77777777" w:rsidR="00763D74" w:rsidRPr="00BA661F" w:rsidRDefault="00763D74" w:rsidP="00E67083">
      <w:pPr>
        <w:keepNext/>
        <w:keepLines/>
        <w:tabs>
          <w:tab w:val="left" w:pos="851"/>
          <w:tab w:val="left" w:pos="1702"/>
        </w:tabs>
        <w:spacing w:after="0" w:line="240" w:lineRule="auto"/>
        <w:jc w:val="center"/>
        <w:rPr>
          <w:rFonts w:ascii="Tahoma" w:eastAsia="Times New Roman" w:hAnsi="Tahoma" w:cs="Tahoma"/>
          <w:lang w:eastAsia="sl-SI"/>
        </w:rPr>
      </w:pPr>
    </w:p>
    <w:p w14:paraId="38A3A4C5"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78F4F74C" w14:textId="77777777" w:rsidR="00763D74" w:rsidRPr="00E162F4" w:rsidRDefault="00763D74" w:rsidP="00E67083">
      <w:pPr>
        <w:keepNext/>
        <w:keepLines/>
        <w:tabs>
          <w:tab w:val="left" w:pos="851"/>
          <w:tab w:val="left" w:pos="1702"/>
        </w:tabs>
        <w:spacing w:after="0" w:line="240" w:lineRule="auto"/>
        <w:jc w:val="center"/>
        <w:rPr>
          <w:rFonts w:ascii="Tahoma" w:eastAsia="Times New Roman" w:hAnsi="Tahoma" w:cs="Tahoma"/>
          <w:b/>
          <w:lang w:eastAsia="sl-SI"/>
        </w:rPr>
      </w:pPr>
    </w:p>
    <w:p w14:paraId="68C027BA" w14:textId="77777777" w:rsidR="00763D74" w:rsidRPr="0095248A" w:rsidRDefault="00763D74" w:rsidP="00E67083">
      <w:pPr>
        <w:keepNext/>
        <w:keepLines/>
        <w:tabs>
          <w:tab w:val="left" w:pos="851"/>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Vsaka pogodbena stranka ima pravico odpovedati pogodbo z 1 (eno) mesečnim odpovednim rokom, če se okoliščine po sklenitvi pogodbe spremenijo tako, da sklenjena pogodba ne izraža več prave volje pogodbene stranke in pod pogojem, da so med strankama pogodbe poravnane vse zapadle obveznosti. Odpovedni rok teče od dneva prejema pisne odpovedi, ki mora biti drugi pogodbeni stranki poslana s priporočeno poštno pošiljko.</w:t>
      </w:r>
    </w:p>
    <w:p w14:paraId="2EC0F3FF" w14:textId="77777777" w:rsidR="00763D74" w:rsidRPr="0095248A" w:rsidRDefault="00763D74" w:rsidP="00E67083">
      <w:pPr>
        <w:keepNext/>
        <w:keepLines/>
        <w:tabs>
          <w:tab w:val="left" w:pos="851"/>
          <w:tab w:val="left" w:pos="1702"/>
        </w:tabs>
        <w:spacing w:after="0" w:line="240" w:lineRule="auto"/>
        <w:jc w:val="both"/>
        <w:rPr>
          <w:rFonts w:ascii="Tahoma" w:eastAsia="Times New Roman" w:hAnsi="Tahoma" w:cs="Tahoma"/>
          <w:lang w:eastAsia="sl-SI"/>
        </w:rPr>
      </w:pPr>
    </w:p>
    <w:p w14:paraId="3B5D46EB" w14:textId="77777777" w:rsidR="00763D74" w:rsidRPr="0095248A" w:rsidRDefault="00763D74" w:rsidP="00E67083">
      <w:pPr>
        <w:keepNext/>
        <w:keepLines/>
        <w:tabs>
          <w:tab w:val="left" w:pos="851"/>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Pogodbeni stranki se v času odpovedi medsebojnega razmerja po pogodbi obvezuje</w:t>
      </w:r>
      <w:r>
        <w:rPr>
          <w:rFonts w:ascii="Tahoma" w:eastAsia="Times New Roman" w:hAnsi="Tahoma" w:cs="Tahoma"/>
          <w:lang w:eastAsia="sl-SI"/>
        </w:rPr>
        <w:t>ta</w:t>
      </w:r>
      <w:r w:rsidRPr="0095248A">
        <w:rPr>
          <w:rFonts w:ascii="Tahoma" w:eastAsia="Times New Roman" w:hAnsi="Tahoma" w:cs="Tahoma"/>
          <w:lang w:eastAsia="sl-SI"/>
        </w:rPr>
        <w:t xml:space="preserve"> izvajati </w:t>
      </w:r>
      <w:r>
        <w:rPr>
          <w:rFonts w:ascii="Tahoma" w:eastAsia="Times New Roman" w:hAnsi="Tahoma" w:cs="Tahoma"/>
          <w:lang w:eastAsia="sl-SI"/>
        </w:rPr>
        <w:t xml:space="preserve">svoje obveznosti </w:t>
      </w:r>
      <w:r w:rsidRPr="0095248A">
        <w:rPr>
          <w:rFonts w:ascii="Tahoma" w:eastAsia="Times New Roman" w:hAnsi="Tahoma" w:cs="Tahoma"/>
          <w:lang w:eastAsia="sl-SI"/>
        </w:rPr>
        <w:t>do izteka odpovednega roka, pri čemer se naročnik in izvajalec lahko pisno sporazumeta za drugačen odpovedni rok.</w:t>
      </w:r>
      <w:r>
        <w:rPr>
          <w:rFonts w:ascii="Tahoma" w:eastAsia="Times New Roman" w:hAnsi="Tahoma" w:cs="Tahoma"/>
          <w:lang w:eastAsia="sl-SI"/>
        </w:rPr>
        <w:t xml:space="preserve"> </w:t>
      </w:r>
    </w:p>
    <w:p w14:paraId="04767194" w14:textId="77777777" w:rsidR="00763D74" w:rsidRPr="00EC4317" w:rsidRDefault="00763D74" w:rsidP="00E67083">
      <w:pPr>
        <w:keepNext/>
        <w:keepLines/>
        <w:tabs>
          <w:tab w:val="left" w:pos="851"/>
          <w:tab w:val="left" w:pos="1702"/>
        </w:tabs>
        <w:spacing w:after="0" w:line="240" w:lineRule="auto"/>
        <w:jc w:val="center"/>
        <w:rPr>
          <w:rFonts w:ascii="Tahoma" w:eastAsia="Times New Roman" w:hAnsi="Tahoma" w:cs="Tahoma"/>
          <w:lang w:eastAsia="sl-SI"/>
        </w:rPr>
      </w:pPr>
    </w:p>
    <w:p w14:paraId="4EEFE3D3"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404042B" w14:textId="77777777" w:rsidR="00763D74" w:rsidRPr="00EC4317" w:rsidRDefault="00763D74" w:rsidP="00E67083">
      <w:pPr>
        <w:keepNext/>
        <w:keepLines/>
        <w:spacing w:after="0" w:line="240" w:lineRule="auto"/>
        <w:jc w:val="both"/>
        <w:rPr>
          <w:rFonts w:ascii="Tahoma" w:eastAsia="Times New Roman" w:hAnsi="Tahoma" w:cs="Tahoma"/>
          <w:lang w:eastAsia="sl-SI"/>
        </w:rPr>
      </w:pPr>
    </w:p>
    <w:p w14:paraId="0920E2C1" w14:textId="77777777" w:rsidR="00763D74" w:rsidRPr="000120B4" w:rsidRDefault="00763D74" w:rsidP="00E67083">
      <w:pPr>
        <w:keepNext/>
        <w:keepLines/>
        <w:tabs>
          <w:tab w:val="left" w:pos="851"/>
          <w:tab w:val="left" w:pos="1702"/>
        </w:tabs>
        <w:spacing w:after="0" w:line="240" w:lineRule="auto"/>
        <w:jc w:val="both"/>
        <w:rPr>
          <w:rFonts w:ascii="Tahoma" w:eastAsia="Times New Roman" w:hAnsi="Tahoma" w:cs="Tahoma"/>
          <w:lang w:eastAsia="sl-SI"/>
        </w:rPr>
      </w:pPr>
      <w:r w:rsidRPr="000120B4">
        <w:rPr>
          <w:rFonts w:ascii="Tahoma" w:eastAsia="Times New Roman" w:hAnsi="Tahoma" w:cs="Tahoma"/>
          <w:lang w:eastAsia="sl-SI"/>
        </w:rPr>
        <w:t xml:space="preserve">Naročnik lahko odstopi od pogodbe, z obvestilom, poslanim izvajalcu s priporočeno pošiljko po pošti, </w:t>
      </w:r>
      <w:r>
        <w:rPr>
          <w:rFonts w:ascii="Tahoma" w:eastAsia="Times New Roman" w:hAnsi="Tahoma" w:cs="Tahoma"/>
          <w:lang w:eastAsia="sl-SI"/>
        </w:rPr>
        <w:t xml:space="preserve">brez obveznosti do izvajalca, </w:t>
      </w:r>
      <w:r w:rsidRPr="000120B4">
        <w:rPr>
          <w:rFonts w:ascii="Tahoma" w:eastAsia="Times New Roman" w:hAnsi="Tahoma" w:cs="Tahoma"/>
          <w:lang w:eastAsia="sl-SI"/>
        </w:rPr>
        <w:t>če izvajalec:</w:t>
      </w:r>
    </w:p>
    <w:p w14:paraId="4DA7C6A0" w14:textId="77777777" w:rsidR="00763D74" w:rsidRPr="0095248A" w:rsidRDefault="00763D74" w:rsidP="00E67083">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 xml:space="preserve">z naročnikom ne sklene Pisnega sporazuma, ki ureja skupne varstvene ukrepe za zagotavljanje varstva in zdravja pri delu v JAVNEM PODJETJU ENERGETIKA LJUBLJANA d.o.o., </w:t>
      </w:r>
    </w:p>
    <w:p w14:paraId="387BD107" w14:textId="77777777" w:rsidR="00763D74" w:rsidRPr="0095248A" w:rsidRDefault="00763D74" w:rsidP="00E67083">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 xml:space="preserve">krši določila Pisnega sporazuma s prilogo (Uvedba delavcev v delo na skupnem delovišču), </w:t>
      </w:r>
    </w:p>
    <w:p w14:paraId="010EB869" w14:textId="77777777" w:rsidR="00763D74" w:rsidRPr="0095248A" w:rsidRDefault="00763D74" w:rsidP="00E67083">
      <w:pPr>
        <w:keepNext/>
        <w:keepLines/>
        <w:numPr>
          <w:ilvl w:val="0"/>
          <w:numId w:val="11"/>
        </w:numPr>
        <w:spacing w:after="0" w:line="240" w:lineRule="auto"/>
        <w:ind w:left="284" w:hanging="284"/>
        <w:jc w:val="both"/>
        <w:rPr>
          <w:rFonts w:ascii="Tahoma" w:hAnsi="Tahoma" w:cs="Tahoma"/>
          <w:lang w:eastAsia="sl-SI"/>
        </w:rPr>
      </w:pPr>
      <w:r w:rsidRPr="0095248A">
        <w:rPr>
          <w:rFonts w:ascii="Tahoma" w:hAnsi="Tahoma" w:cs="Tahoma"/>
          <w:lang w:eastAsia="sl-SI"/>
        </w:rPr>
        <w:t xml:space="preserve">ne začne z izvedbo pogodbeno dogovorjenih </w:t>
      </w:r>
      <w:r>
        <w:rPr>
          <w:rFonts w:ascii="Tahoma" w:hAnsi="Tahoma" w:cs="Tahoma"/>
          <w:lang w:eastAsia="sl-SI"/>
        </w:rPr>
        <w:t>del</w:t>
      </w:r>
      <w:r w:rsidRPr="0095248A">
        <w:rPr>
          <w:rFonts w:ascii="Tahoma" w:hAnsi="Tahoma" w:cs="Tahoma"/>
          <w:lang w:eastAsia="sl-SI"/>
        </w:rPr>
        <w:t xml:space="preserve"> v pogodbenem roku, niti v naknadnem roku, ki mu ga določi naročnik,</w:t>
      </w:r>
    </w:p>
    <w:p w14:paraId="2CC556D5" w14:textId="77777777" w:rsidR="00763D74" w:rsidRPr="0095248A" w:rsidRDefault="00763D74" w:rsidP="00E67083">
      <w:pPr>
        <w:keepNext/>
        <w:keepLines/>
        <w:numPr>
          <w:ilvl w:val="0"/>
          <w:numId w:val="11"/>
        </w:numPr>
        <w:spacing w:after="0" w:line="240" w:lineRule="auto"/>
        <w:ind w:left="284" w:hanging="284"/>
        <w:jc w:val="both"/>
        <w:rPr>
          <w:rFonts w:ascii="Tahoma" w:hAnsi="Tahoma" w:cs="Tahoma"/>
          <w:lang w:eastAsia="sl-SI"/>
        </w:rPr>
      </w:pPr>
      <w:r w:rsidRPr="0095248A">
        <w:rPr>
          <w:rFonts w:ascii="Tahoma" w:hAnsi="Tahoma" w:cs="Tahoma"/>
          <w:lang w:eastAsia="sl-SI"/>
        </w:rPr>
        <w:t>ne dosega pogodbeno dogovorjene kvalitete in te ne vzpostavi niti v naknadnem roku, ki mu ga določi naročnik,</w:t>
      </w:r>
    </w:p>
    <w:p w14:paraId="29A0F62F" w14:textId="77777777" w:rsidR="00763D74" w:rsidRPr="005919D0" w:rsidRDefault="00763D74" w:rsidP="00E67083">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ne izpolnjuje ali nepravilno izpolnjuje svoje obveznosti tudi po naknadno določenem roku s strani naročnika</w:t>
      </w:r>
      <w:r>
        <w:rPr>
          <w:rFonts w:ascii="Tahoma" w:hAnsi="Tahoma" w:cs="Tahoma"/>
          <w:lang w:eastAsia="sl-SI"/>
        </w:rPr>
        <w:t>,</w:t>
      </w:r>
    </w:p>
    <w:p w14:paraId="1F112F06" w14:textId="77777777" w:rsidR="00763D74" w:rsidRPr="005919D0" w:rsidRDefault="00763D74" w:rsidP="00E67083">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lastRenderedPageBreak/>
        <w:t>neredno poravnava obveznosti do svojih zaposlenih</w:t>
      </w:r>
      <w:r>
        <w:rPr>
          <w:rFonts w:ascii="Tahoma" w:hAnsi="Tahoma" w:cs="Tahoma"/>
          <w:lang w:eastAsia="sl-SI"/>
        </w:rPr>
        <w:t>,</w:t>
      </w:r>
    </w:p>
    <w:p w14:paraId="7145AF03" w14:textId="77777777" w:rsidR="00763D74" w:rsidRPr="005919D0" w:rsidRDefault="00763D74" w:rsidP="00E67083">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poviša cene v času veljavnosti pogodbe,</w:t>
      </w:r>
    </w:p>
    <w:p w14:paraId="195806A2" w14:textId="77777777" w:rsidR="00763D74" w:rsidRPr="005919D0" w:rsidRDefault="00763D74" w:rsidP="00E67083">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 xml:space="preserve">preda izvedbo </w:t>
      </w:r>
      <w:r>
        <w:rPr>
          <w:rFonts w:ascii="Tahoma" w:hAnsi="Tahoma" w:cs="Tahoma"/>
          <w:lang w:eastAsia="sl-SI"/>
        </w:rPr>
        <w:t xml:space="preserve">pogodbenih </w:t>
      </w:r>
      <w:r w:rsidRPr="005919D0">
        <w:rPr>
          <w:rFonts w:ascii="Tahoma" w:hAnsi="Tahoma" w:cs="Tahoma"/>
          <w:lang w:eastAsia="sl-SI"/>
        </w:rPr>
        <w:t>obveznosti tretji osebi brez predhodnega pisnega soglasja naročnika,</w:t>
      </w:r>
    </w:p>
    <w:p w14:paraId="61032C5F" w14:textId="77777777" w:rsidR="00763D74" w:rsidRPr="0095248A" w:rsidRDefault="00763D74" w:rsidP="00E67083">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prekine z izvedbo pogodbenih obveznosti brez</w:t>
      </w:r>
      <w:r>
        <w:rPr>
          <w:rFonts w:ascii="Tahoma" w:eastAsia="Times New Roman" w:hAnsi="Tahoma" w:cs="Tahoma"/>
          <w:lang w:eastAsia="sl-SI"/>
        </w:rPr>
        <w:t xml:space="preserve"> predhodnega</w:t>
      </w:r>
      <w:r w:rsidRPr="0095248A">
        <w:rPr>
          <w:rFonts w:ascii="Tahoma" w:eastAsia="Times New Roman" w:hAnsi="Tahoma" w:cs="Tahoma"/>
          <w:lang w:eastAsia="sl-SI"/>
        </w:rPr>
        <w:t xml:space="preserve"> pisnega soglasja naročnika.</w:t>
      </w:r>
    </w:p>
    <w:p w14:paraId="51CA2934" w14:textId="77777777" w:rsidR="00763D74" w:rsidRDefault="00763D74" w:rsidP="00E67083">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539B90EC" w14:textId="77777777" w:rsidR="00763D74" w:rsidRPr="005919D0" w:rsidRDefault="00763D74" w:rsidP="00E67083">
      <w:pPr>
        <w:keepNext/>
        <w:keepLines/>
        <w:tabs>
          <w:tab w:val="left" w:pos="284"/>
          <w:tab w:val="left" w:pos="1702"/>
        </w:tabs>
        <w:spacing w:after="0" w:line="240" w:lineRule="auto"/>
        <w:jc w:val="both"/>
        <w:rPr>
          <w:rFonts w:ascii="Tahoma" w:eastAsia="Times New Roman" w:hAnsi="Tahoma" w:cs="Tahoma"/>
          <w:lang w:eastAsia="sl-SI"/>
        </w:rPr>
      </w:pPr>
      <w:r w:rsidRPr="005919D0">
        <w:rPr>
          <w:rFonts w:ascii="Tahoma" w:eastAsia="Times New Roman" w:hAnsi="Tahoma" w:cs="Tahoma"/>
          <w:lang w:eastAsia="sl-SI"/>
        </w:rPr>
        <w:t>V primerih iz prejšnjega odstavka tega člena,</w:t>
      </w:r>
      <w:r w:rsidRPr="005919D0">
        <w:rPr>
          <w:rFonts w:ascii="Tahoma" w:hAnsi="Tahoma" w:cs="Tahoma"/>
        </w:rPr>
        <w:t xml:space="preserve"> če pogodba ne določa drugače,</w:t>
      </w:r>
      <w:r w:rsidRPr="005919D0">
        <w:rPr>
          <w:rFonts w:ascii="Tahoma" w:eastAsia="Times New Roman" w:hAnsi="Tahoma" w:cs="Tahoma"/>
          <w:lang w:eastAsia="sl-SI"/>
        </w:rPr>
        <w:t xml:space="preserve"> lahko naročnik takoj unovči ustrezn</w:t>
      </w:r>
      <w:r>
        <w:rPr>
          <w:rFonts w:ascii="Tahoma" w:eastAsia="Times New Roman" w:hAnsi="Tahoma" w:cs="Tahoma"/>
          <w:lang w:eastAsia="sl-SI"/>
        </w:rPr>
        <w:t>o</w:t>
      </w:r>
      <w:r w:rsidRPr="005919D0">
        <w:rPr>
          <w:rFonts w:ascii="Tahoma" w:eastAsia="Times New Roman" w:hAnsi="Tahoma" w:cs="Tahoma"/>
          <w:lang w:eastAsia="sl-SI"/>
        </w:rPr>
        <w:t xml:space="preserve"> finančn</w:t>
      </w:r>
      <w:r>
        <w:rPr>
          <w:rFonts w:ascii="Tahoma" w:eastAsia="Times New Roman" w:hAnsi="Tahoma" w:cs="Tahoma"/>
          <w:lang w:eastAsia="sl-SI"/>
        </w:rPr>
        <w:t>o</w:t>
      </w:r>
      <w:r w:rsidRPr="005919D0">
        <w:rPr>
          <w:rFonts w:ascii="Tahoma" w:eastAsia="Times New Roman" w:hAnsi="Tahoma" w:cs="Tahoma"/>
          <w:lang w:eastAsia="sl-SI"/>
        </w:rPr>
        <w:t xml:space="preserve"> zavarovanj</w:t>
      </w:r>
      <w:r>
        <w:rPr>
          <w:rFonts w:ascii="Tahoma" w:eastAsia="Times New Roman" w:hAnsi="Tahoma" w:cs="Tahoma"/>
          <w:lang w:eastAsia="sl-SI"/>
        </w:rPr>
        <w:t>e</w:t>
      </w:r>
      <w:r w:rsidRPr="005919D0">
        <w:rPr>
          <w:rFonts w:ascii="Tahoma" w:eastAsia="Times New Roman" w:hAnsi="Tahoma" w:cs="Tahoma"/>
          <w:lang w:eastAsia="sl-SI"/>
        </w:rPr>
        <w:t>.</w:t>
      </w:r>
    </w:p>
    <w:p w14:paraId="12139031" w14:textId="77777777" w:rsidR="00763D74" w:rsidRDefault="00763D74" w:rsidP="00E67083">
      <w:pPr>
        <w:keepNext/>
        <w:keepLines/>
        <w:tabs>
          <w:tab w:val="left" w:pos="284"/>
          <w:tab w:val="left" w:pos="1702"/>
        </w:tabs>
        <w:spacing w:after="0" w:line="240" w:lineRule="auto"/>
        <w:jc w:val="both"/>
        <w:rPr>
          <w:rFonts w:ascii="Tahoma" w:eastAsia="Times New Roman" w:hAnsi="Tahoma" w:cs="Tahoma"/>
          <w:lang w:eastAsia="sl-SI"/>
        </w:rPr>
      </w:pPr>
    </w:p>
    <w:p w14:paraId="138F7534"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 xml:space="preserve">člen </w:t>
      </w:r>
    </w:p>
    <w:p w14:paraId="019017B9" w14:textId="77777777" w:rsidR="00763D74" w:rsidRPr="000C7285" w:rsidRDefault="00763D74" w:rsidP="00E67083">
      <w:pPr>
        <w:keepNext/>
        <w:keepLines/>
        <w:tabs>
          <w:tab w:val="left" w:pos="284"/>
          <w:tab w:val="left" w:pos="1702"/>
        </w:tabs>
        <w:spacing w:after="0" w:line="240" w:lineRule="auto"/>
        <w:jc w:val="both"/>
        <w:rPr>
          <w:rFonts w:ascii="Tahoma" w:eastAsia="Times New Roman" w:hAnsi="Tahoma" w:cs="Tahoma"/>
          <w:lang w:eastAsia="sl-SI"/>
        </w:rPr>
      </w:pPr>
    </w:p>
    <w:p w14:paraId="0FEAC0CB" w14:textId="77777777" w:rsidR="00763D74" w:rsidRPr="000C7285" w:rsidRDefault="00763D74" w:rsidP="00E67083">
      <w:pPr>
        <w:keepNext/>
        <w:keepLines/>
        <w:tabs>
          <w:tab w:val="left" w:pos="284"/>
          <w:tab w:val="left" w:pos="1702"/>
        </w:tabs>
        <w:spacing w:after="0" w:line="240" w:lineRule="auto"/>
        <w:jc w:val="both"/>
        <w:rPr>
          <w:rFonts w:ascii="Tahoma" w:eastAsia="Times New Roman" w:hAnsi="Tahoma" w:cs="Tahoma"/>
          <w:lang w:eastAsia="sl-SI"/>
        </w:rPr>
      </w:pPr>
      <w:r w:rsidRPr="000C7285">
        <w:rPr>
          <w:rFonts w:ascii="Tahoma" w:eastAsia="Times New Roman" w:hAnsi="Tahoma" w:cs="Tahoma"/>
          <w:lang w:eastAsia="sl-SI"/>
        </w:rPr>
        <w:t>Med veljavnostjo</w:t>
      </w:r>
      <w:r>
        <w:rPr>
          <w:rFonts w:ascii="Tahoma" w:eastAsia="Times New Roman" w:hAnsi="Tahoma" w:cs="Tahoma"/>
          <w:lang w:eastAsia="sl-SI"/>
        </w:rPr>
        <w:t xml:space="preserve"> pogodbe</w:t>
      </w:r>
      <w:r w:rsidRPr="000C7285">
        <w:rPr>
          <w:rFonts w:ascii="Tahoma" w:eastAsia="Times New Roman" w:hAnsi="Tahoma" w:cs="Tahoma"/>
          <w:lang w:eastAsia="sl-SI"/>
        </w:rPr>
        <w:t xml:space="preserve"> lahko naročnik</w:t>
      </w:r>
      <w:r>
        <w:rPr>
          <w:rFonts w:ascii="Tahoma" w:eastAsia="Times New Roman" w:hAnsi="Tahoma" w:cs="Tahoma"/>
          <w:lang w:eastAsia="sl-SI"/>
        </w:rPr>
        <w:t>,</w:t>
      </w:r>
      <w:r w:rsidRPr="000C7285">
        <w:rPr>
          <w:rFonts w:ascii="Tahoma" w:eastAsia="Times New Roman" w:hAnsi="Tahoma" w:cs="Tahoma"/>
          <w:lang w:eastAsia="sl-SI"/>
        </w:rPr>
        <w:t xml:space="preserve"> ne glede na določbe zakona, ki ureja obligacijska razmerja, odstopi od </w:t>
      </w:r>
      <w:r>
        <w:rPr>
          <w:rFonts w:ascii="Tahoma" w:eastAsia="Times New Roman" w:hAnsi="Tahoma" w:cs="Tahoma"/>
          <w:lang w:eastAsia="sl-SI"/>
        </w:rPr>
        <w:t>pogodbe</w:t>
      </w:r>
      <w:r w:rsidRPr="000C7285">
        <w:rPr>
          <w:rFonts w:ascii="Tahoma" w:eastAsia="Times New Roman" w:hAnsi="Tahoma" w:cs="Tahoma"/>
          <w:lang w:eastAsia="sl-SI"/>
        </w:rPr>
        <w:t xml:space="preserve"> tudi v primerih iz 96. člena ZJN-3.</w:t>
      </w:r>
    </w:p>
    <w:p w14:paraId="3BF2E225" w14:textId="77777777" w:rsidR="00763D74" w:rsidRDefault="00763D74" w:rsidP="00E67083">
      <w:pPr>
        <w:keepNext/>
        <w:keepLines/>
        <w:tabs>
          <w:tab w:val="left" w:pos="284"/>
          <w:tab w:val="left" w:pos="1702"/>
        </w:tabs>
        <w:spacing w:after="0" w:line="240" w:lineRule="auto"/>
        <w:jc w:val="both"/>
        <w:rPr>
          <w:rFonts w:ascii="Tahoma" w:eastAsia="Times New Roman" w:hAnsi="Tahoma" w:cs="Tahoma"/>
          <w:lang w:eastAsia="sl-SI"/>
        </w:rPr>
      </w:pPr>
    </w:p>
    <w:p w14:paraId="6FDA85D6"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2D4D438D" w14:textId="77777777" w:rsidR="00763D74" w:rsidRPr="00283911" w:rsidRDefault="00763D74" w:rsidP="00E67083">
      <w:pPr>
        <w:keepNext/>
        <w:keepLines/>
        <w:spacing w:after="0" w:line="240" w:lineRule="auto"/>
        <w:jc w:val="both"/>
        <w:rPr>
          <w:rFonts w:ascii="Tahoma" w:eastAsia="Times New Roman" w:hAnsi="Tahoma" w:cs="Tahoma"/>
          <w:lang w:eastAsia="sl-SI"/>
        </w:rPr>
      </w:pPr>
    </w:p>
    <w:p w14:paraId="082545C7" w14:textId="77777777" w:rsidR="00763D74" w:rsidRDefault="00763D74" w:rsidP="00E67083">
      <w:pPr>
        <w:keepNext/>
        <w:keepLines/>
        <w:spacing w:after="0" w:line="240" w:lineRule="auto"/>
        <w:jc w:val="both"/>
        <w:rPr>
          <w:rFonts w:ascii="Tahoma" w:eastAsia="Times New Roman" w:hAnsi="Tahoma" w:cs="Tahoma"/>
          <w:lang w:eastAsia="sl-SI"/>
        </w:rPr>
      </w:pPr>
      <w:r w:rsidRPr="00283911">
        <w:rPr>
          <w:rFonts w:ascii="Tahoma" w:eastAsia="Times New Roman" w:hAnsi="Tahoma" w:cs="Tahoma"/>
          <w:lang w:eastAsia="sl-SI"/>
        </w:rPr>
        <w:t>Izvajalec ima pravico do odstopa od te pogodbe v primeru kršenja določil pogodbe s strani naročnika. V tem primeru pogodba preneha veljati, ko naročnik prejme pisno obvestilo o odstopu od pogodbe z navedbo razloga za odstop s priporočeno pošiljko po pošti.</w:t>
      </w:r>
    </w:p>
    <w:p w14:paraId="18F296B2" w14:textId="77777777" w:rsidR="00763D74" w:rsidRPr="007E44C9" w:rsidRDefault="00763D74" w:rsidP="00E67083">
      <w:pPr>
        <w:keepNext/>
        <w:keepLines/>
        <w:spacing w:after="0" w:line="240" w:lineRule="auto"/>
        <w:jc w:val="both"/>
        <w:rPr>
          <w:rFonts w:ascii="Tahoma" w:hAnsi="Tahoma" w:cs="Tahoma"/>
        </w:rPr>
      </w:pPr>
    </w:p>
    <w:p w14:paraId="2D8BF55E" w14:textId="77777777" w:rsidR="00763D74" w:rsidRPr="003C6820"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3C6820">
        <w:rPr>
          <w:rFonts w:ascii="Tahoma" w:eastAsia="Times New Roman" w:hAnsi="Tahoma" w:cs="Tahoma"/>
          <w:lang w:eastAsia="sl-SI"/>
        </w:rPr>
        <w:t>člen</w:t>
      </w:r>
    </w:p>
    <w:p w14:paraId="6D50F4A8" w14:textId="77777777" w:rsidR="00763D74" w:rsidRPr="007E44C9" w:rsidRDefault="00763D74" w:rsidP="00E67083">
      <w:pPr>
        <w:keepNext/>
        <w:keepLines/>
        <w:spacing w:after="0" w:line="240" w:lineRule="auto"/>
        <w:jc w:val="both"/>
        <w:rPr>
          <w:rFonts w:ascii="Tahoma" w:hAnsi="Tahoma" w:cs="Tahoma"/>
        </w:rPr>
      </w:pPr>
    </w:p>
    <w:p w14:paraId="55C6C53E" w14:textId="77777777" w:rsidR="00763D74" w:rsidRPr="007E44C9" w:rsidRDefault="00763D74" w:rsidP="00E67083">
      <w:pPr>
        <w:keepNext/>
        <w:keepLines/>
        <w:spacing w:after="0" w:line="240" w:lineRule="auto"/>
        <w:jc w:val="both"/>
        <w:rPr>
          <w:rFonts w:ascii="Tahoma" w:hAnsi="Tahoma" w:cs="Tahoma"/>
        </w:rPr>
      </w:pPr>
      <w:r w:rsidRPr="007E44C9">
        <w:rPr>
          <w:rFonts w:ascii="Tahoma" w:hAnsi="Tahoma" w:cs="Tahoma"/>
        </w:rPr>
        <w:t>Ta pogodba je sklenjena pod razveznim pogojem, ki se uresniči v primeru izpolnitve ene od naslednjih okoliščin:</w:t>
      </w:r>
    </w:p>
    <w:p w14:paraId="4589D13C" w14:textId="77777777" w:rsidR="00763D74" w:rsidRPr="007E44C9" w:rsidRDefault="00763D74" w:rsidP="00E67083">
      <w:pPr>
        <w:keepNext/>
        <w:keepLines/>
        <w:numPr>
          <w:ilvl w:val="0"/>
          <w:numId w:val="16"/>
        </w:numPr>
        <w:spacing w:after="0" w:line="240" w:lineRule="auto"/>
        <w:ind w:left="284" w:hanging="284"/>
        <w:jc w:val="both"/>
        <w:rPr>
          <w:rFonts w:ascii="Tahoma" w:hAnsi="Tahoma" w:cs="Tahoma"/>
          <w:color w:val="000000"/>
        </w:rPr>
      </w:pPr>
      <w:r w:rsidRPr="007E44C9">
        <w:rPr>
          <w:rFonts w:ascii="Tahoma" w:hAnsi="Tahoma" w:cs="Tahoma"/>
          <w:color w:val="000000"/>
        </w:rPr>
        <w:t xml:space="preserve">če bo naročnik seznanjen, da je sodišče s pravnomočno odločitvijo ugotovilo kršitev obveznosti delovne, okoljske ali socialne zakonodaje s strani izvajalca ali podizvajalca ali </w:t>
      </w:r>
    </w:p>
    <w:p w14:paraId="532CD259" w14:textId="77777777" w:rsidR="00763D74" w:rsidRPr="007E44C9" w:rsidRDefault="00763D74" w:rsidP="00E67083">
      <w:pPr>
        <w:keepNext/>
        <w:keepLines/>
        <w:numPr>
          <w:ilvl w:val="0"/>
          <w:numId w:val="16"/>
        </w:numPr>
        <w:spacing w:after="0" w:line="240" w:lineRule="auto"/>
        <w:ind w:left="284" w:hanging="284"/>
        <w:jc w:val="both"/>
        <w:rPr>
          <w:rFonts w:ascii="Tahoma" w:hAnsi="Tahoma" w:cs="Tahoma"/>
          <w:color w:val="000000"/>
        </w:rPr>
      </w:pPr>
      <w:r w:rsidRPr="007E44C9">
        <w:rPr>
          <w:rFonts w:ascii="Tahoma" w:hAnsi="Tahoma" w:cs="Tahoma"/>
          <w:color w:val="000000"/>
        </w:rPr>
        <w:t>če bo naročnik seznanjen, da je pristojni državni organ pri izvajalcu ali podizvajalcu v času izvajanja pogodbe ugotovil najmanj dve kršitvi v zvezi s:</w:t>
      </w:r>
    </w:p>
    <w:p w14:paraId="798E7B38" w14:textId="77777777" w:rsidR="00763D74" w:rsidRPr="007E44C9" w:rsidRDefault="00763D74" w:rsidP="00E67083">
      <w:pPr>
        <w:keepNext/>
        <w:keepLines/>
        <w:numPr>
          <w:ilvl w:val="0"/>
          <w:numId w:val="27"/>
        </w:numPr>
        <w:spacing w:after="0" w:line="240" w:lineRule="auto"/>
        <w:jc w:val="both"/>
        <w:rPr>
          <w:rFonts w:ascii="Tahoma" w:hAnsi="Tahoma" w:cs="Tahoma"/>
          <w:color w:val="000000"/>
        </w:rPr>
      </w:pPr>
      <w:r w:rsidRPr="007E44C9">
        <w:rPr>
          <w:rFonts w:ascii="Tahoma" w:hAnsi="Tahoma" w:cs="Tahoma"/>
          <w:color w:val="000000"/>
        </w:rPr>
        <w:t xml:space="preserve">plačilom za delo, </w:t>
      </w:r>
    </w:p>
    <w:p w14:paraId="6A19F9D8" w14:textId="77777777" w:rsidR="00763D74" w:rsidRPr="007E44C9" w:rsidRDefault="00763D74" w:rsidP="00E67083">
      <w:pPr>
        <w:keepNext/>
        <w:keepLines/>
        <w:numPr>
          <w:ilvl w:val="0"/>
          <w:numId w:val="27"/>
        </w:numPr>
        <w:spacing w:after="0" w:line="240" w:lineRule="auto"/>
        <w:jc w:val="both"/>
        <w:rPr>
          <w:rFonts w:ascii="Tahoma" w:hAnsi="Tahoma" w:cs="Tahoma"/>
          <w:color w:val="000000"/>
        </w:rPr>
      </w:pPr>
      <w:r w:rsidRPr="007E44C9">
        <w:rPr>
          <w:rFonts w:ascii="Tahoma" w:hAnsi="Tahoma" w:cs="Tahoma"/>
          <w:color w:val="000000"/>
        </w:rPr>
        <w:t xml:space="preserve">delovnim časom, </w:t>
      </w:r>
    </w:p>
    <w:p w14:paraId="0192BFE5" w14:textId="77777777" w:rsidR="00763D74" w:rsidRPr="007E44C9" w:rsidRDefault="00763D74" w:rsidP="00E67083">
      <w:pPr>
        <w:keepNext/>
        <w:keepLines/>
        <w:numPr>
          <w:ilvl w:val="0"/>
          <w:numId w:val="27"/>
        </w:numPr>
        <w:spacing w:after="0" w:line="240" w:lineRule="auto"/>
        <w:jc w:val="both"/>
        <w:rPr>
          <w:rFonts w:ascii="Tahoma" w:hAnsi="Tahoma" w:cs="Tahoma"/>
          <w:color w:val="000000"/>
        </w:rPr>
      </w:pPr>
      <w:r w:rsidRPr="007E44C9">
        <w:rPr>
          <w:rFonts w:ascii="Tahoma" w:hAnsi="Tahoma" w:cs="Tahoma"/>
          <w:color w:val="000000"/>
        </w:rPr>
        <w:t xml:space="preserve">počitki, </w:t>
      </w:r>
    </w:p>
    <w:p w14:paraId="75D8614C" w14:textId="77777777" w:rsidR="00763D74" w:rsidRPr="007E44C9" w:rsidRDefault="00763D74" w:rsidP="00E67083">
      <w:pPr>
        <w:keepNext/>
        <w:keepLines/>
        <w:numPr>
          <w:ilvl w:val="0"/>
          <w:numId w:val="27"/>
        </w:numPr>
        <w:spacing w:after="0" w:line="240" w:lineRule="auto"/>
        <w:jc w:val="both"/>
        <w:rPr>
          <w:rFonts w:ascii="Tahoma" w:hAnsi="Tahoma" w:cs="Tahoma"/>
          <w:color w:val="000000"/>
        </w:rPr>
      </w:pPr>
      <w:r w:rsidRPr="007E44C9">
        <w:rPr>
          <w:rFonts w:ascii="Tahoma" w:hAnsi="Tahoma" w:cs="Tahoma"/>
          <w:color w:val="000000"/>
        </w:rPr>
        <w:t xml:space="preserve">opravljanjem dela na podlagi pogodb civilnega prava kljub obstoju elementov delovnega razmerja ali v zvezi z zaposlovanjem na črno </w:t>
      </w:r>
    </w:p>
    <w:p w14:paraId="091987CA" w14:textId="77777777" w:rsidR="00763D74" w:rsidRPr="007E44C9" w:rsidRDefault="00763D74" w:rsidP="00E67083">
      <w:pPr>
        <w:keepNext/>
        <w:keepLines/>
        <w:spacing w:after="0" w:line="240" w:lineRule="auto"/>
        <w:jc w:val="both"/>
        <w:rPr>
          <w:rFonts w:ascii="Tahoma" w:hAnsi="Tahoma" w:cs="Tahoma"/>
        </w:rPr>
      </w:pPr>
      <w:r w:rsidRPr="007E44C9">
        <w:rPr>
          <w:rFonts w:ascii="Tahoma" w:hAnsi="Tahoma" w:cs="Tahoma"/>
        </w:rPr>
        <w:t xml:space="preserve">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7E44C9">
        <w:rPr>
          <w:rFonts w:ascii="Tahoma" w:hAnsi="Tahoma" w:cs="Tahoma"/>
          <w:iCs/>
        </w:rPr>
        <w:t>skladu s 94. členom ZJN-3</w:t>
      </w:r>
      <w:r w:rsidRPr="007E44C9">
        <w:rPr>
          <w:rFonts w:ascii="Tahoma" w:hAnsi="Tahoma" w:cs="Tahoma"/>
        </w:rPr>
        <w:t xml:space="preserve"> in določili te pogodbe v roku 30 (trideset) dni od seznanitve s kršitvijo. </w:t>
      </w:r>
    </w:p>
    <w:p w14:paraId="337B140B" w14:textId="77777777" w:rsidR="00763D74" w:rsidRPr="007E44C9" w:rsidRDefault="00763D74" w:rsidP="00E67083">
      <w:pPr>
        <w:keepNext/>
        <w:keepLines/>
        <w:spacing w:after="0" w:line="240" w:lineRule="auto"/>
        <w:jc w:val="both"/>
        <w:rPr>
          <w:rFonts w:ascii="Tahoma" w:hAnsi="Tahoma" w:cs="Tahoma"/>
        </w:rPr>
      </w:pPr>
    </w:p>
    <w:p w14:paraId="13BCC4AA" w14:textId="77777777" w:rsidR="00763D74" w:rsidRPr="007E44C9" w:rsidRDefault="00763D74" w:rsidP="00E67083">
      <w:pPr>
        <w:keepNext/>
        <w:keepLines/>
        <w:spacing w:after="0" w:line="240" w:lineRule="auto"/>
        <w:jc w:val="both"/>
        <w:rPr>
          <w:rFonts w:ascii="Tahoma" w:hAnsi="Tahoma" w:cs="Tahoma"/>
        </w:rPr>
      </w:pPr>
      <w:r w:rsidRPr="007E44C9">
        <w:rPr>
          <w:rFonts w:ascii="Tahoma" w:hAnsi="Tahoma" w:cs="Tahoma"/>
        </w:rPr>
        <w:t>V primeru izpolnitve okoliščine in pogojev iz prejšnjega odstavka se šteje, da je pogodba razvezana z dnem sklenitve nove pogodbe o izvedbi javnega naročila za predmetno naročilo. O datumu sklenitve nove pogodbe bo naročnik obvestil izvajalca.</w:t>
      </w:r>
    </w:p>
    <w:p w14:paraId="4BD158FE" w14:textId="77777777" w:rsidR="00763D74" w:rsidRPr="007E44C9" w:rsidRDefault="00763D74" w:rsidP="00E67083">
      <w:pPr>
        <w:keepNext/>
        <w:keepLines/>
        <w:spacing w:after="0" w:line="240" w:lineRule="auto"/>
        <w:jc w:val="both"/>
        <w:rPr>
          <w:rFonts w:ascii="Tahoma" w:hAnsi="Tahoma" w:cs="Tahoma"/>
        </w:rPr>
      </w:pPr>
    </w:p>
    <w:p w14:paraId="394FDAB2" w14:textId="77777777" w:rsidR="00763D74" w:rsidRPr="007E44C9" w:rsidRDefault="00763D74" w:rsidP="00E67083">
      <w:pPr>
        <w:keepNext/>
        <w:keepLines/>
        <w:spacing w:after="0" w:line="240" w:lineRule="auto"/>
        <w:jc w:val="both"/>
        <w:rPr>
          <w:rFonts w:ascii="Tahoma" w:hAnsi="Tahoma" w:cs="Tahoma"/>
        </w:rPr>
      </w:pPr>
      <w:r w:rsidRPr="007E44C9">
        <w:rPr>
          <w:rFonts w:ascii="Tahoma" w:hAnsi="Tahoma" w:cs="Tahoma"/>
        </w:rPr>
        <w:t>Če naročnik v roku 30 (trideset) dni od seznanitve s kršitvijo ne začne novega postopka javnega naročila, se šteje, da je pogodba razvezana 30. (trideseti) dan od seznanitve s kršitvijo.</w:t>
      </w:r>
    </w:p>
    <w:p w14:paraId="4785B103" w14:textId="77777777" w:rsidR="00763D74" w:rsidRPr="00EC4317" w:rsidRDefault="00763D74" w:rsidP="00E67083">
      <w:pPr>
        <w:keepNext/>
        <w:keepLines/>
        <w:tabs>
          <w:tab w:val="left" w:pos="284"/>
          <w:tab w:val="left" w:pos="1702"/>
        </w:tabs>
        <w:spacing w:after="0" w:line="240" w:lineRule="auto"/>
        <w:jc w:val="both"/>
        <w:rPr>
          <w:rFonts w:ascii="Tahoma" w:eastAsia="Times New Roman" w:hAnsi="Tahoma" w:cs="Tahoma"/>
          <w:lang w:eastAsia="sl-SI"/>
        </w:rPr>
      </w:pPr>
    </w:p>
    <w:p w14:paraId="6EE48B77"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SESTAVNI DELI POGODBE</w:t>
      </w:r>
    </w:p>
    <w:p w14:paraId="50C74A18" w14:textId="77777777" w:rsidR="00763D74" w:rsidRPr="00EC4317" w:rsidRDefault="00763D74" w:rsidP="00E67083">
      <w:pPr>
        <w:keepNext/>
        <w:keepLines/>
        <w:suppressAutoHyphens/>
        <w:spacing w:after="0" w:line="240" w:lineRule="auto"/>
        <w:jc w:val="center"/>
        <w:rPr>
          <w:rFonts w:ascii="Tahoma" w:eastAsia="Times New Roman" w:hAnsi="Tahoma" w:cs="Tahoma"/>
          <w:lang w:eastAsia="sl-SI"/>
        </w:rPr>
      </w:pPr>
    </w:p>
    <w:p w14:paraId="087249EC"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238A95FD" w14:textId="77777777" w:rsidR="00763D74" w:rsidRPr="00EC4317" w:rsidRDefault="00763D74" w:rsidP="00E67083">
      <w:pPr>
        <w:keepNext/>
        <w:keepLines/>
        <w:spacing w:after="0" w:line="240" w:lineRule="auto"/>
        <w:jc w:val="center"/>
        <w:rPr>
          <w:rFonts w:ascii="Tahoma" w:hAnsi="Tahoma" w:cs="Tahoma"/>
        </w:rPr>
      </w:pPr>
    </w:p>
    <w:p w14:paraId="16A8C7AE" w14:textId="77777777" w:rsidR="00763D74" w:rsidRPr="00FD4CB2" w:rsidRDefault="00763D74" w:rsidP="00E67083">
      <w:pPr>
        <w:keepNext/>
        <w:keepLines/>
        <w:spacing w:after="0" w:line="240" w:lineRule="auto"/>
        <w:jc w:val="both"/>
        <w:rPr>
          <w:rFonts w:ascii="Tahoma" w:hAnsi="Tahoma" w:cs="Tahoma"/>
        </w:rPr>
      </w:pPr>
      <w:r w:rsidRPr="00FD4CB2">
        <w:rPr>
          <w:rFonts w:ascii="Tahoma" w:hAnsi="Tahoma" w:cs="Tahoma"/>
        </w:rPr>
        <w:t>Pri tolmačenju te pogodbe in reševanju morebitnih sporov se, poleg pogodbe ter zakona, ki ureja obligacijska razmerja, upošteva še:</w:t>
      </w:r>
    </w:p>
    <w:p w14:paraId="64011D99" w14:textId="55E44434" w:rsidR="00763D74" w:rsidRPr="001E09CD" w:rsidRDefault="00763D74" w:rsidP="00E67083">
      <w:pPr>
        <w:pStyle w:val="Odstavekseznama"/>
        <w:keepNext/>
        <w:keepLines/>
        <w:numPr>
          <w:ilvl w:val="0"/>
          <w:numId w:val="8"/>
        </w:numPr>
        <w:jc w:val="both"/>
        <w:rPr>
          <w:rFonts w:ascii="Tahoma" w:hAnsi="Tahoma" w:cs="Tahoma"/>
          <w:sz w:val="22"/>
          <w:szCs w:val="22"/>
        </w:rPr>
      </w:pPr>
      <w:r w:rsidRPr="001E09CD">
        <w:rPr>
          <w:rFonts w:ascii="Tahoma" w:hAnsi="Tahoma" w:cs="Tahoma"/>
          <w:sz w:val="22"/>
          <w:szCs w:val="22"/>
        </w:rPr>
        <w:t>razpisna dokumentacija</w:t>
      </w:r>
      <w:r>
        <w:rPr>
          <w:rFonts w:ascii="Tahoma" w:hAnsi="Tahoma" w:cs="Tahoma"/>
          <w:sz w:val="22"/>
          <w:szCs w:val="22"/>
        </w:rPr>
        <w:t>,</w:t>
      </w:r>
      <w:r w:rsidRPr="001E09CD">
        <w:rPr>
          <w:rFonts w:ascii="Tahoma" w:hAnsi="Tahoma" w:cs="Tahoma"/>
          <w:sz w:val="22"/>
          <w:szCs w:val="22"/>
        </w:rPr>
        <w:t xml:space="preserve"> št. </w:t>
      </w:r>
      <w:r w:rsidR="0004557F">
        <w:rPr>
          <w:rFonts w:ascii="Tahoma" w:hAnsi="Tahoma" w:cs="Tahoma"/>
          <w:sz w:val="22"/>
          <w:szCs w:val="22"/>
        </w:rPr>
        <w:t>JPE-SPV-182/21</w:t>
      </w:r>
      <w:r w:rsidRPr="001E09CD">
        <w:rPr>
          <w:rFonts w:ascii="Tahoma" w:hAnsi="Tahoma" w:cs="Tahoma"/>
          <w:sz w:val="22"/>
          <w:szCs w:val="22"/>
        </w:rPr>
        <w:t xml:space="preserve">, </w:t>
      </w:r>
    </w:p>
    <w:p w14:paraId="19D96A0D" w14:textId="77777777" w:rsidR="00763D74" w:rsidRPr="00D10922" w:rsidRDefault="00763D74" w:rsidP="00E67083">
      <w:pPr>
        <w:keepNext/>
        <w:keepLines/>
        <w:numPr>
          <w:ilvl w:val="0"/>
          <w:numId w:val="8"/>
        </w:numPr>
        <w:spacing w:after="0" w:line="240" w:lineRule="auto"/>
        <w:jc w:val="both"/>
        <w:rPr>
          <w:rFonts w:ascii="Tahoma" w:hAnsi="Tahoma" w:cs="Tahoma"/>
        </w:rPr>
      </w:pPr>
      <w:r w:rsidRPr="00D10922">
        <w:rPr>
          <w:rFonts w:ascii="Tahoma" w:hAnsi="Tahoma" w:cs="Tahoma"/>
        </w:rPr>
        <w:lastRenderedPageBreak/>
        <w:t>ponudba izvajalca št. __________ z dne _________,</w:t>
      </w:r>
    </w:p>
    <w:p w14:paraId="44C624AD" w14:textId="77777777" w:rsidR="00763D74" w:rsidRPr="00D10922" w:rsidRDefault="00763D74" w:rsidP="00E67083">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 podana na pogajanjih dne _________, ki je priloga št. 1 te</w:t>
      </w:r>
      <w:r>
        <w:rPr>
          <w:rFonts w:ascii="Tahoma" w:hAnsi="Tahoma" w:cs="Tahoma"/>
        </w:rPr>
        <w:t xml:space="preserve"> pogodbe</w:t>
      </w:r>
      <w:r w:rsidRPr="00D10922">
        <w:rPr>
          <w:rFonts w:ascii="Tahoma" w:hAnsi="Tahoma" w:cs="Tahoma"/>
        </w:rPr>
        <w:t>,</w:t>
      </w:r>
    </w:p>
    <w:p w14:paraId="0079E448" w14:textId="77777777" w:rsidR="00763D74" w:rsidRPr="00D10922" w:rsidRDefault="00763D74" w:rsidP="00E67083">
      <w:pPr>
        <w:keepNext/>
        <w:keepLines/>
        <w:numPr>
          <w:ilvl w:val="0"/>
          <w:numId w:val="8"/>
        </w:numPr>
        <w:spacing w:after="0" w:line="240" w:lineRule="auto"/>
        <w:jc w:val="both"/>
        <w:rPr>
          <w:rFonts w:ascii="Tahoma" w:hAnsi="Tahoma" w:cs="Tahoma"/>
        </w:rPr>
      </w:pPr>
      <w:r w:rsidRPr="00D10922">
        <w:rPr>
          <w:rFonts w:ascii="Tahoma" w:hAnsi="Tahoma" w:cs="Tahoma"/>
        </w:rPr>
        <w:t>ponudbeni predračun izvajalca z dne _______________, ki je priloga št. 2 te</w:t>
      </w:r>
      <w:r>
        <w:rPr>
          <w:rFonts w:ascii="Tahoma" w:hAnsi="Tahoma" w:cs="Tahoma"/>
        </w:rPr>
        <w:t xml:space="preserve"> pogodbe</w:t>
      </w:r>
      <w:r w:rsidRPr="00D10922">
        <w:rPr>
          <w:rFonts w:ascii="Tahoma" w:hAnsi="Tahoma" w:cs="Tahoma"/>
        </w:rPr>
        <w:t>,</w:t>
      </w:r>
    </w:p>
    <w:p w14:paraId="5F37530E" w14:textId="77777777" w:rsidR="00763D74" w:rsidRDefault="00763D74" w:rsidP="00E67083">
      <w:pPr>
        <w:keepNext/>
        <w:keepLines/>
        <w:numPr>
          <w:ilvl w:val="0"/>
          <w:numId w:val="8"/>
        </w:numPr>
        <w:spacing w:after="0" w:line="240" w:lineRule="auto"/>
        <w:jc w:val="both"/>
        <w:rPr>
          <w:rFonts w:ascii="Tahoma" w:hAnsi="Tahoma" w:cs="Tahoma"/>
        </w:rPr>
      </w:pPr>
      <w:r w:rsidRPr="00AB3D65">
        <w:rPr>
          <w:rFonts w:ascii="Tahoma" w:hAnsi="Tahoma" w:cs="Tahoma"/>
        </w:rPr>
        <w:t xml:space="preserve">Pisni sporazum o skupnih varnostnih ukrepih in ravnanju z okoljem v JAVNEM PODJETJU ENERGETIKA LJUBLJANA d.o.o., ki je priloga št. </w:t>
      </w:r>
      <w:r>
        <w:rPr>
          <w:rFonts w:ascii="Tahoma" w:hAnsi="Tahoma" w:cs="Tahoma"/>
        </w:rPr>
        <w:t>3 te pogodbe</w:t>
      </w:r>
      <w:r w:rsidRPr="00AB3D65">
        <w:rPr>
          <w:rFonts w:ascii="Tahoma" w:hAnsi="Tahoma" w:cs="Tahoma"/>
        </w:rPr>
        <w:t>,</w:t>
      </w:r>
    </w:p>
    <w:p w14:paraId="30A02675" w14:textId="77777777" w:rsidR="00763D74" w:rsidRPr="00B62D3F" w:rsidRDefault="00763D74" w:rsidP="00E67083">
      <w:pPr>
        <w:keepNext/>
        <w:keepLines/>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0AF023D5" w14:textId="77777777" w:rsidR="00763D74" w:rsidRPr="00EC4317" w:rsidRDefault="00763D74" w:rsidP="00E67083">
      <w:pPr>
        <w:keepNext/>
        <w:keepLines/>
        <w:tabs>
          <w:tab w:val="left" w:pos="993"/>
          <w:tab w:val="left" w:pos="1560"/>
        </w:tabs>
        <w:spacing w:after="0" w:line="240" w:lineRule="auto"/>
        <w:jc w:val="both"/>
        <w:rPr>
          <w:rFonts w:ascii="Tahoma" w:hAnsi="Tahoma" w:cs="Tahoma"/>
        </w:rPr>
      </w:pPr>
    </w:p>
    <w:p w14:paraId="399B673D" w14:textId="77777777" w:rsidR="00763D74" w:rsidRPr="00363266" w:rsidRDefault="00763D74" w:rsidP="00E67083">
      <w:pPr>
        <w:keepNext/>
        <w:keepLines/>
        <w:spacing w:after="0" w:line="240" w:lineRule="auto"/>
        <w:jc w:val="both"/>
        <w:rPr>
          <w:rFonts w:ascii="Tahoma" w:eastAsia="Times New Roman" w:hAnsi="Tahoma" w:cs="Tahoma"/>
          <w:lang w:eastAsia="sl-SI"/>
        </w:rPr>
      </w:pPr>
      <w:r w:rsidRPr="00E054E6">
        <w:rPr>
          <w:rFonts w:ascii="Tahoma" w:eastAsia="Times New Roman" w:hAnsi="Tahoma" w:cs="Tahoma"/>
          <w:lang w:eastAsia="sl-SI"/>
        </w:rPr>
        <w:t>Pogodbeni stranki sta sporazumni, da je dokumentacija iz prejšnjega odstavka tega člena</w:t>
      </w:r>
      <w:r w:rsidRPr="00363266">
        <w:rPr>
          <w:rFonts w:ascii="Tahoma" w:eastAsia="Times New Roman" w:hAnsi="Tahoma" w:cs="Tahoma"/>
          <w:lang w:eastAsia="sl-SI"/>
        </w:rPr>
        <w:t xml:space="preserve"> sestavni del pogodbe.</w:t>
      </w:r>
    </w:p>
    <w:p w14:paraId="19D4663B" w14:textId="77777777" w:rsidR="00763D74" w:rsidRPr="00363266" w:rsidRDefault="00763D74" w:rsidP="00E67083">
      <w:pPr>
        <w:keepNext/>
        <w:keepLines/>
        <w:spacing w:after="0" w:line="240" w:lineRule="auto"/>
        <w:jc w:val="both"/>
        <w:rPr>
          <w:rFonts w:ascii="Tahoma" w:eastAsia="Times New Roman" w:hAnsi="Tahoma" w:cs="Tahoma"/>
          <w:lang w:eastAsia="sl-SI"/>
        </w:rPr>
      </w:pPr>
    </w:p>
    <w:p w14:paraId="04629B76" w14:textId="77777777" w:rsidR="00763D74" w:rsidRPr="00363266" w:rsidRDefault="00763D74" w:rsidP="00E67083">
      <w:pPr>
        <w:keepNext/>
        <w:keepLines/>
        <w:spacing w:after="0" w:line="240" w:lineRule="auto"/>
        <w:jc w:val="both"/>
        <w:rPr>
          <w:rFonts w:ascii="Tahoma" w:eastAsia="Times New Roman" w:hAnsi="Tahoma" w:cs="Tahoma"/>
          <w:lang w:eastAsia="sl-SI"/>
        </w:rPr>
      </w:pPr>
      <w:r w:rsidRPr="00363266">
        <w:rPr>
          <w:rFonts w:ascii="Tahoma" w:eastAsia="Times New Roman" w:hAnsi="Tahoma" w:cs="Tahoma"/>
          <w:lang w:eastAsia="sl-SI"/>
        </w:rPr>
        <w:t>V primeru, če si vsebina zgoraj navedenih dokumentov nasprotuje in če volja pogodbenih strank ni jasno izražena, za razlago volje obeh strank pogodbe najprej veljajo določila te pogodbe, nato razpisna dokumentacija</w:t>
      </w:r>
      <w:r>
        <w:rPr>
          <w:rFonts w:ascii="Tahoma" w:eastAsia="Times New Roman" w:hAnsi="Tahoma" w:cs="Tahoma"/>
          <w:lang w:eastAsia="sl-SI"/>
        </w:rPr>
        <w:t>,</w:t>
      </w:r>
      <w:r w:rsidRPr="00363266">
        <w:rPr>
          <w:rFonts w:ascii="Tahoma" w:eastAsia="Times New Roman" w:hAnsi="Tahoma" w:cs="Tahoma"/>
          <w:lang w:eastAsia="sl-SI"/>
        </w:rPr>
        <w:t xml:space="preserve"> na podlagi katere je bila sklenjena ta pogodba, potem pa dokumenti v vrstnem redu, kot si sledijo v tem členu.</w:t>
      </w:r>
    </w:p>
    <w:p w14:paraId="55F2AFEB" w14:textId="77777777" w:rsidR="00763D74" w:rsidRDefault="00763D74" w:rsidP="00E67083">
      <w:pPr>
        <w:keepNext/>
        <w:keepLines/>
        <w:spacing w:after="0" w:line="240" w:lineRule="auto"/>
        <w:jc w:val="both"/>
        <w:rPr>
          <w:rFonts w:ascii="Tahoma" w:hAnsi="Tahoma" w:cs="Tahoma"/>
        </w:rPr>
      </w:pPr>
    </w:p>
    <w:p w14:paraId="5A53B119"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7BDE70B" w14:textId="77777777" w:rsidR="00763D74" w:rsidRPr="006C10AC" w:rsidRDefault="00763D74" w:rsidP="00E67083">
      <w:pPr>
        <w:keepNext/>
        <w:keepLines/>
        <w:spacing w:after="0" w:line="240" w:lineRule="auto"/>
        <w:ind w:left="426"/>
        <w:jc w:val="both"/>
        <w:rPr>
          <w:rFonts w:ascii="Tahoma" w:hAnsi="Tahoma" w:cs="Tahoma"/>
        </w:rPr>
      </w:pPr>
    </w:p>
    <w:p w14:paraId="2B557E78" w14:textId="77777777" w:rsidR="00763D74" w:rsidRPr="006C10AC" w:rsidRDefault="00763D74" w:rsidP="00E67083">
      <w:pPr>
        <w:keepNext/>
        <w:keepLines/>
        <w:spacing w:after="0" w:line="240" w:lineRule="auto"/>
        <w:jc w:val="both"/>
        <w:rPr>
          <w:rFonts w:ascii="Tahoma" w:hAnsi="Tahoma" w:cs="Tahoma"/>
        </w:rPr>
      </w:pPr>
      <w:r w:rsidRPr="006C10AC">
        <w:rPr>
          <w:rFonts w:ascii="Tahoma" w:hAnsi="Tahoma" w:cs="Tahoma"/>
        </w:rPr>
        <w:t>Vsa strokovna</w:t>
      </w:r>
      <w:r>
        <w:rPr>
          <w:rFonts w:ascii="Tahoma" w:hAnsi="Tahoma" w:cs="Tahoma"/>
        </w:rPr>
        <w:t>/tehnična</w:t>
      </w:r>
      <w:r w:rsidRPr="006C10AC">
        <w:rPr>
          <w:rFonts w:ascii="Tahoma" w:hAnsi="Tahoma" w:cs="Tahoma"/>
        </w:rPr>
        <w:t xml:space="preserve"> dokumentacija</w:t>
      </w:r>
      <w:r>
        <w:rPr>
          <w:rFonts w:ascii="Tahoma" w:hAnsi="Tahoma" w:cs="Tahoma"/>
        </w:rPr>
        <w:t xml:space="preserve"> in priloge te pogodbe</w:t>
      </w:r>
      <w:r w:rsidRPr="006C10AC">
        <w:rPr>
          <w:rFonts w:ascii="Tahoma" w:hAnsi="Tahoma" w:cs="Tahoma"/>
        </w:rPr>
        <w:t>, ki jo izvajalec na podlagi te pogodbe izroči naročniku, postane last naročnika.</w:t>
      </w:r>
    </w:p>
    <w:p w14:paraId="09E18389" w14:textId="77777777" w:rsidR="00763D74" w:rsidRPr="00EC4317" w:rsidRDefault="00763D74" w:rsidP="00E67083">
      <w:pPr>
        <w:keepNext/>
        <w:keepLines/>
        <w:spacing w:after="0" w:line="240" w:lineRule="auto"/>
        <w:jc w:val="both"/>
        <w:rPr>
          <w:rFonts w:ascii="Tahoma" w:eastAsia="Times New Roman" w:hAnsi="Tahoma" w:cs="Tahoma"/>
          <w:color w:val="000000"/>
          <w:lang w:eastAsia="sl-SI"/>
        </w:rPr>
      </w:pPr>
    </w:p>
    <w:p w14:paraId="2B7FCC41"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PROTIKORUPCIJSKA KLAVZULA</w:t>
      </w:r>
    </w:p>
    <w:p w14:paraId="60CB96E7" w14:textId="77777777" w:rsidR="00763D74" w:rsidRPr="00EC4317" w:rsidRDefault="00763D74" w:rsidP="00E67083">
      <w:pPr>
        <w:keepNext/>
        <w:keepLines/>
        <w:spacing w:after="0" w:line="240" w:lineRule="auto"/>
        <w:jc w:val="center"/>
        <w:rPr>
          <w:rFonts w:ascii="Tahoma" w:hAnsi="Tahoma" w:cs="Tahoma"/>
        </w:rPr>
      </w:pPr>
    </w:p>
    <w:p w14:paraId="7D690C15"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42017E9C" w14:textId="77777777" w:rsidR="00763D74" w:rsidRPr="00EC4317" w:rsidRDefault="00763D74" w:rsidP="00E67083">
      <w:pPr>
        <w:keepNext/>
        <w:keepLines/>
        <w:spacing w:after="0" w:line="240" w:lineRule="auto"/>
        <w:jc w:val="both"/>
        <w:rPr>
          <w:rFonts w:ascii="Tahoma" w:eastAsia="Times New Roman" w:hAnsi="Tahoma" w:cs="Tahoma"/>
          <w:color w:val="000000"/>
          <w:lang w:eastAsia="sl-SI"/>
        </w:rPr>
      </w:pPr>
    </w:p>
    <w:p w14:paraId="4E62FF9C" w14:textId="77777777" w:rsidR="00763D74" w:rsidRPr="00363266" w:rsidRDefault="00763D74" w:rsidP="00E67083">
      <w:pPr>
        <w:keepNext/>
        <w:keepLines/>
        <w:spacing w:after="0" w:line="240" w:lineRule="auto"/>
        <w:jc w:val="both"/>
        <w:rPr>
          <w:rFonts w:ascii="Tahoma" w:eastAsia="Times New Roman" w:hAnsi="Tahoma" w:cs="Tahoma"/>
          <w:color w:val="000000"/>
          <w:lang w:eastAsia="sl-SI"/>
        </w:rPr>
      </w:pPr>
      <w:r w:rsidRPr="00363266">
        <w:rPr>
          <w:rFonts w:ascii="Tahoma" w:eastAsia="Times New Roman" w:hAnsi="Tahoma" w:cs="Tahoma"/>
          <w:color w:val="000000"/>
          <w:lang w:eastAsia="sl-SI"/>
        </w:rPr>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pogodba nična.</w:t>
      </w:r>
    </w:p>
    <w:p w14:paraId="46F4F4D0" w14:textId="77777777" w:rsidR="00763D74" w:rsidRPr="00363266" w:rsidRDefault="00763D74" w:rsidP="00E67083">
      <w:pPr>
        <w:keepNext/>
        <w:keepLines/>
        <w:spacing w:after="0" w:line="240" w:lineRule="auto"/>
        <w:jc w:val="both"/>
        <w:rPr>
          <w:rFonts w:ascii="Tahoma" w:eastAsia="Times New Roman" w:hAnsi="Tahoma" w:cs="Tahoma"/>
          <w:color w:val="000000"/>
          <w:lang w:eastAsia="sl-SI"/>
        </w:rPr>
      </w:pPr>
    </w:p>
    <w:p w14:paraId="3E60B40B" w14:textId="77777777" w:rsidR="00763D74" w:rsidRPr="00363266" w:rsidRDefault="00763D74" w:rsidP="00E67083">
      <w:pPr>
        <w:keepNext/>
        <w:keepLines/>
        <w:spacing w:after="0" w:line="240" w:lineRule="auto"/>
        <w:jc w:val="both"/>
        <w:rPr>
          <w:rFonts w:ascii="Tahoma" w:eastAsia="Times New Roman" w:hAnsi="Tahoma" w:cs="Tahoma"/>
          <w:color w:val="000000"/>
          <w:lang w:eastAsia="sl-SI"/>
        </w:rPr>
      </w:pPr>
      <w:r w:rsidRPr="00363266">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1EE7D3BA" w14:textId="2AF270BE" w:rsidR="00763D74" w:rsidRDefault="00763D74" w:rsidP="00E67083">
      <w:pPr>
        <w:pStyle w:val="Telobesedila2"/>
        <w:keepNext/>
        <w:keepLines/>
        <w:rPr>
          <w:rFonts w:ascii="Tahoma" w:hAnsi="Tahoma" w:cs="Tahoma"/>
          <w:b w:val="0"/>
          <w:szCs w:val="22"/>
          <w:lang w:val="sl-SI"/>
        </w:rPr>
      </w:pPr>
    </w:p>
    <w:p w14:paraId="31DBEC29" w14:textId="77777777" w:rsidR="00B06520" w:rsidRPr="001627A2" w:rsidRDefault="00B06520" w:rsidP="00E67083">
      <w:pPr>
        <w:pStyle w:val="Telobesedila2"/>
        <w:keepNext/>
        <w:keepLines/>
        <w:rPr>
          <w:rFonts w:ascii="Tahoma" w:hAnsi="Tahoma" w:cs="Tahoma"/>
          <w:b w:val="0"/>
          <w:szCs w:val="22"/>
          <w:lang w:val="sl-SI"/>
        </w:rPr>
      </w:pPr>
    </w:p>
    <w:p w14:paraId="3EB25638"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AA27F67" w14:textId="77777777" w:rsidR="00763D74" w:rsidRPr="001627A2" w:rsidRDefault="00763D74" w:rsidP="00E67083">
      <w:pPr>
        <w:keepNext/>
        <w:keepLines/>
        <w:spacing w:after="0" w:line="240" w:lineRule="auto"/>
        <w:jc w:val="both"/>
        <w:rPr>
          <w:rFonts w:ascii="Tahoma" w:eastAsia="Times New Roman" w:hAnsi="Tahoma" w:cs="Tahoma"/>
          <w:color w:val="000000"/>
          <w:lang w:eastAsia="sl-SI"/>
        </w:rPr>
      </w:pPr>
    </w:p>
    <w:p w14:paraId="26FE8330" w14:textId="77777777" w:rsidR="00763D74" w:rsidRPr="00363266" w:rsidRDefault="00763D74" w:rsidP="00E67083">
      <w:pPr>
        <w:keepNext/>
        <w:keepLines/>
        <w:spacing w:after="0" w:line="240" w:lineRule="auto"/>
        <w:jc w:val="both"/>
        <w:rPr>
          <w:rFonts w:ascii="Tahoma" w:eastAsia="Times New Roman" w:hAnsi="Tahoma" w:cs="Tahoma"/>
          <w:color w:val="000000"/>
          <w:lang w:eastAsia="sl-SI"/>
        </w:rPr>
      </w:pPr>
      <w:r w:rsidRPr="00363266">
        <w:rPr>
          <w:rFonts w:ascii="Tahoma" w:eastAsia="Times New Roman" w:hAnsi="Tahoma" w:cs="Tahoma"/>
          <w:color w:val="000000"/>
          <w:lang w:eastAsia="sl-SI"/>
        </w:rPr>
        <w:t>Izvajalec se obvezuje, da bo kadarkoli v času veljavnosti pogodbe, v skladu s šestim odstavkom 91. člena ZJN-3, v roku osmih (8) dni od prejema poziva</w:t>
      </w:r>
      <w:r>
        <w:rPr>
          <w:rFonts w:ascii="Tahoma" w:eastAsia="Times New Roman" w:hAnsi="Tahoma" w:cs="Tahoma"/>
          <w:color w:val="000000"/>
          <w:lang w:eastAsia="sl-SI"/>
        </w:rPr>
        <w:t xml:space="preserve"> (velja tudi za podizvajalce, s katerimi izvajalec izvaja predmet te pogodbe)</w:t>
      </w:r>
      <w:r w:rsidRPr="00363266">
        <w:rPr>
          <w:rFonts w:ascii="Tahoma" w:eastAsia="Times New Roman" w:hAnsi="Tahoma" w:cs="Tahoma"/>
          <w:color w:val="000000"/>
          <w:lang w:eastAsia="sl-SI"/>
        </w:rPr>
        <w:t>, naročniku posredoval podatke o:</w:t>
      </w:r>
    </w:p>
    <w:p w14:paraId="0CFB8A14" w14:textId="77777777" w:rsidR="00763D74" w:rsidRPr="00363266" w:rsidRDefault="00763D74" w:rsidP="00E67083">
      <w:pPr>
        <w:keepNext/>
        <w:keepLines/>
        <w:numPr>
          <w:ilvl w:val="0"/>
          <w:numId w:val="16"/>
        </w:numPr>
        <w:spacing w:after="0" w:line="240" w:lineRule="auto"/>
        <w:ind w:left="284" w:hanging="284"/>
        <w:jc w:val="both"/>
        <w:rPr>
          <w:rFonts w:ascii="Tahoma" w:eastAsia="Times New Roman" w:hAnsi="Tahoma" w:cs="Tahoma"/>
          <w:color w:val="000000"/>
          <w:lang w:eastAsia="sl-SI"/>
        </w:rPr>
      </w:pPr>
      <w:r w:rsidRPr="00363266">
        <w:rPr>
          <w:rFonts w:ascii="Tahoma" w:eastAsia="Times New Roman" w:hAnsi="Tahoma" w:cs="Tahoma"/>
          <w:color w:val="000000"/>
          <w:lang w:eastAsia="sl-SI"/>
        </w:rPr>
        <w:t>svojih ustanoviteljih, družbenikih, delničarjih, komanditistih ali drugih lastnikih in podatke o lastniških deležih navedenih oseb;</w:t>
      </w:r>
    </w:p>
    <w:p w14:paraId="28ECD93D" w14:textId="77777777" w:rsidR="00763D74" w:rsidRPr="00363266" w:rsidRDefault="00763D74" w:rsidP="00E67083">
      <w:pPr>
        <w:keepNext/>
        <w:keepLines/>
        <w:numPr>
          <w:ilvl w:val="0"/>
          <w:numId w:val="16"/>
        </w:numPr>
        <w:spacing w:after="0" w:line="240" w:lineRule="auto"/>
        <w:ind w:left="284" w:hanging="284"/>
        <w:jc w:val="both"/>
        <w:rPr>
          <w:rFonts w:ascii="Tahoma" w:eastAsia="Times New Roman" w:hAnsi="Tahoma" w:cs="Tahoma"/>
          <w:color w:val="000000"/>
          <w:lang w:eastAsia="sl-SI"/>
        </w:rPr>
      </w:pPr>
      <w:r w:rsidRPr="00363266">
        <w:rPr>
          <w:rFonts w:ascii="Tahoma" w:eastAsia="Times New Roman" w:hAnsi="Tahoma" w:cs="Tahoma"/>
          <w:color w:val="000000"/>
          <w:lang w:eastAsia="sl-SI"/>
        </w:rPr>
        <w:t>gospodarskih subjektih, za katere se glede na določbe zakona, ki ureja gospodarske družbe, šteje, da so z njim povezane družbe.</w:t>
      </w:r>
    </w:p>
    <w:p w14:paraId="2156C6F0" w14:textId="79949D1E" w:rsidR="00763D74" w:rsidRDefault="00763D74" w:rsidP="00E67083">
      <w:pPr>
        <w:keepNext/>
        <w:keepLines/>
        <w:spacing w:after="0" w:line="240" w:lineRule="auto"/>
        <w:jc w:val="both"/>
        <w:rPr>
          <w:rFonts w:ascii="Tahoma" w:eastAsia="Times New Roman" w:hAnsi="Tahoma" w:cs="Tahoma"/>
          <w:color w:val="000000"/>
          <w:lang w:eastAsia="sl-SI"/>
        </w:rPr>
      </w:pPr>
    </w:p>
    <w:p w14:paraId="555C79DD" w14:textId="77777777" w:rsidR="00005D27" w:rsidRDefault="00005D27" w:rsidP="00E67083">
      <w:pPr>
        <w:keepNext/>
        <w:keepLines/>
        <w:spacing w:after="0" w:line="240" w:lineRule="auto"/>
        <w:jc w:val="both"/>
        <w:rPr>
          <w:rFonts w:ascii="Tahoma" w:eastAsia="Times New Roman" w:hAnsi="Tahoma" w:cs="Tahoma"/>
          <w:color w:val="000000"/>
          <w:lang w:eastAsia="sl-SI"/>
        </w:rPr>
      </w:pPr>
    </w:p>
    <w:p w14:paraId="191AAD7F"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lastRenderedPageBreak/>
        <w:t>ODSTOP OZIROMA CESIJA DENARNIH TERJATEV</w:t>
      </w:r>
    </w:p>
    <w:p w14:paraId="2F7E9F7A" w14:textId="77777777" w:rsidR="00763D74" w:rsidRDefault="00763D74" w:rsidP="00E67083">
      <w:pPr>
        <w:pStyle w:val="Telobesedila"/>
        <w:keepNext/>
        <w:keepLines/>
        <w:widowControl/>
        <w:numPr>
          <w:ilvl w:val="12"/>
          <w:numId w:val="0"/>
        </w:numPr>
        <w:jc w:val="center"/>
        <w:rPr>
          <w:rFonts w:ascii="Tahoma" w:hAnsi="Tahoma" w:cs="Tahoma"/>
          <w:sz w:val="22"/>
          <w:szCs w:val="22"/>
        </w:rPr>
      </w:pPr>
    </w:p>
    <w:p w14:paraId="27B8E9F5"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7BF41F49" w14:textId="77777777" w:rsidR="00763D74" w:rsidRDefault="00763D74" w:rsidP="00E67083">
      <w:pPr>
        <w:keepNext/>
        <w:keepLines/>
        <w:tabs>
          <w:tab w:val="left" w:pos="4820"/>
        </w:tabs>
        <w:spacing w:after="0" w:line="240" w:lineRule="auto"/>
        <w:jc w:val="center"/>
        <w:rPr>
          <w:b/>
        </w:rPr>
      </w:pPr>
    </w:p>
    <w:p w14:paraId="5F613811" w14:textId="77777777" w:rsidR="00763D74" w:rsidRDefault="00763D74" w:rsidP="00E67083">
      <w:pPr>
        <w:keepNext/>
        <w:keepLines/>
        <w:spacing w:after="0" w:line="240" w:lineRule="auto"/>
        <w:jc w:val="both"/>
        <w:rPr>
          <w:rFonts w:ascii="Tahoma" w:hAnsi="Tahoma" w:cs="Tahoma"/>
        </w:rPr>
      </w:pPr>
      <w:r w:rsidRPr="000A2D23">
        <w:rPr>
          <w:rFonts w:ascii="Tahoma" w:hAnsi="Tahoma" w:cs="Tahoma"/>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14:paraId="2FB0CA74" w14:textId="77777777" w:rsidR="00763D74" w:rsidRPr="00EC4317" w:rsidRDefault="00763D74" w:rsidP="00E67083">
      <w:pPr>
        <w:keepNext/>
        <w:keepLines/>
        <w:spacing w:after="0" w:line="240" w:lineRule="auto"/>
        <w:jc w:val="both"/>
        <w:rPr>
          <w:rFonts w:ascii="Tahoma" w:eastAsia="Times New Roman" w:hAnsi="Tahoma" w:cs="Tahoma"/>
          <w:color w:val="000000"/>
          <w:lang w:eastAsia="sl-SI"/>
        </w:rPr>
      </w:pPr>
    </w:p>
    <w:p w14:paraId="2C539BA9"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REŠEVANJE SPOROV</w:t>
      </w:r>
    </w:p>
    <w:p w14:paraId="1E875BDE" w14:textId="77777777" w:rsidR="00763D74" w:rsidRPr="00EC4317" w:rsidRDefault="00763D74" w:rsidP="00E67083">
      <w:pPr>
        <w:keepNext/>
        <w:keepLines/>
        <w:spacing w:after="0" w:line="240" w:lineRule="auto"/>
        <w:jc w:val="center"/>
        <w:rPr>
          <w:rFonts w:ascii="Tahoma" w:hAnsi="Tahoma" w:cs="Tahoma"/>
        </w:rPr>
      </w:pPr>
    </w:p>
    <w:p w14:paraId="49DC1356"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1ADEB338" w14:textId="77777777" w:rsidR="00763D74" w:rsidRPr="00EC4317" w:rsidRDefault="00763D74" w:rsidP="00E67083">
      <w:pPr>
        <w:keepNext/>
        <w:keepLines/>
        <w:spacing w:after="0" w:line="240" w:lineRule="auto"/>
        <w:jc w:val="both"/>
        <w:rPr>
          <w:rFonts w:ascii="Tahoma" w:hAnsi="Tahoma" w:cs="Tahoma"/>
        </w:rPr>
      </w:pPr>
    </w:p>
    <w:p w14:paraId="6C8E312D" w14:textId="77777777" w:rsidR="00763D74" w:rsidRPr="00EC4317" w:rsidRDefault="00763D74" w:rsidP="00E67083">
      <w:pPr>
        <w:keepNext/>
        <w:keepLines/>
        <w:tabs>
          <w:tab w:val="left" w:pos="567"/>
          <w:tab w:val="left" w:pos="1418"/>
          <w:tab w:val="left" w:pos="1702"/>
        </w:tabs>
        <w:spacing w:after="0" w:line="240" w:lineRule="auto"/>
        <w:jc w:val="both"/>
        <w:rPr>
          <w:rFonts w:ascii="Tahoma" w:hAnsi="Tahoma" w:cs="Tahoma"/>
        </w:rPr>
      </w:pPr>
      <w:r w:rsidRPr="00EC4317">
        <w:rPr>
          <w:rFonts w:ascii="Tahoma" w:hAnsi="Tahoma" w:cs="Tahoma"/>
        </w:rPr>
        <w:t>Morebitne spore, ki bi nastali v zvezi z izvajanjem te pogodbe, bosta stranki skušali rešiti sporazumno.</w:t>
      </w:r>
    </w:p>
    <w:p w14:paraId="26017047" w14:textId="77777777" w:rsidR="00763D74" w:rsidRPr="00EC4317" w:rsidRDefault="00763D74" w:rsidP="00E67083">
      <w:pPr>
        <w:keepNext/>
        <w:keepLines/>
        <w:tabs>
          <w:tab w:val="left" w:pos="567"/>
          <w:tab w:val="left" w:pos="1418"/>
          <w:tab w:val="left" w:pos="1702"/>
        </w:tabs>
        <w:spacing w:after="0" w:line="240" w:lineRule="auto"/>
        <w:jc w:val="both"/>
        <w:rPr>
          <w:rFonts w:ascii="Tahoma" w:hAnsi="Tahoma" w:cs="Tahoma"/>
        </w:rPr>
      </w:pPr>
    </w:p>
    <w:p w14:paraId="203D210C" w14:textId="77777777" w:rsidR="00763D74" w:rsidRPr="00EC4317" w:rsidRDefault="00763D74" w:rsidP="00E67083">
      <w:pPr>
        <w:keepNext/>
        <w:keepLines/>
        <w:tabs>
          <w:tab w:val="left" w:pos="567"/>
          <w:tab w:val="left" w:pos="1418"/>
          <w:tab w:val="left" w:pos="1702"/>
        </w:tabs>
        <w:spacing w:after="0" w:line="240" w:lineRule="auto"/>
        <w:jc w:val="both"/>
        <w:rPr>
          <w:rFonts w:ascii="Tahoma" w:hAnsi="Tahoma" w:cs="Tahoma"/>
        </w:rPr>
      </w:pPr>
      <w:r w:rsidRPr="00EC4317">
        <w:rPr>
          <w:rFonts w:ascii="Tahoma" w:hAnsi="Tahoma" w:cs="Tahoma"/>
        </w:rPr>
        <w:t>Če spora ne bo možno rešiti sporazumno, lahko vsaka pogodbena stranka sproži postopek za rešitev spora pri stvarno pristojnem sodišču v Ljubljani.</w:t>
      </w:r>
    </w:p>
    <w:p w14:paraId="64298740" w14:textId="77777777" w:rsidR="00763D74" w:rsidRDefault="00763D74" w:rsidP="00E67083">
      <w:pPr>
        <w:pStyle w:val="tekst1"/>
        <w:keepNext/>
        <w:keepLines/>
        <w:spacing w:before="0" w:line="240" w:lineRule="auto"/>
        <w:rPr>
          <w:rFonts w:ascii="Tahoma" w:hAnsi="Tahoma" w:cs="Tahoma"/>
          <w:szCs w:val="22"/>
        </w:rPr>
      </w:pPr>
    </w:p>
    <w:p w14:paraId="28367D71" w14:textId="77777777" w:rsidR="00763D74" w:rsidRPr="00021ECE" w:rsidRDefault="00763D74" w:rsidP="00E67083">
      <w:pPr>
        <w:keepNext/>
        <w:keepLines/>
        <w:numPr>
          <w:ilvl w:val="0"/>
          <w:numId w:val="63"/>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OSTALE DOLOČBE</w:t>
      </w:r>
    </w:p>
    <w:p w14:paraId="4D770DB3" w14:textId="77777777" w:rsidR="00763D74" w:rsidRPr="00EC4317" w:rsidRDefault="00763D74" w:rsidP="00E67083">
      <w:pPr>
        <w:keepNext/>
        <w:keepLines/>
        <w:spacing w:after="0" w:line="240" w:lineRule="auto"/>
        <w:jc w:val="center"/>
        <w:rPr>
          <w:rFonts w:ascii="Tahoma" w:eastAsia="Times New Roman" w:hAnsi="Tahoma" w:cs="Tahoma"/>
          <w:color w:val="000000"/>
          <w:lang w:eastAsia="sl-SI"/>
        </w:rPr>
      </w:pPr>
    </w:p>
    <w:p w14:paraId="6B5567F6"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468243B3" w14:textId="77777777" w:rsidR="00763D74" w:rsidRPr="00EC4317" w:rsidRDefault="00763D74" w:rsidP="00E67083">
      <w:pPr>
        <w:keepNext/>
        <w:keepLines/>
        <w:spacing w:after="0" w:line="240" w:lineRule="auto"/>
        <w:jc w:val="both"/>
        <w:rPr>
          <w:rFonts w:ascii="Tahoma" w:eastAsia="Times New Roman" w:hAnsi="Tahoma" w:cs="Tahoma"/>
          <w:lang w:eastAsia="sl-SI"/>
        </w:rPr>
      </w:pPr>
    </w:p>
    <w:p w14:paraId="0E6C0345"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Ta pogodba v celoti zavezuje tudi morebitne vsakokratne pravne naslednike vsake od pogodbenih strank, kar velja zlasti tudi v primeru organizacijsko – statusnih ter lastninskih sprememb.</w:t>
      </w:r>
    </w:p>
    <w:p w14:paraId="60C62E5A"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2DED2D0E"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7EE63D4F"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61CB0DFC"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Morebitne spremembe ali dopolnitve pogodbe so veljavne le, če jih pogodbeni stranki skleneta v obliki pisnega aneksa k tej pogodbi, ki ga podpišeta obe stranki pogodbe.</w:t>
      </w:r>
    </w:p>
    <w:p w14:paraId="45E47A5A"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6936A78F"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Če katerokoli od določil pogodbe je ali postane neveljavno, to ne vpliva na ostala določila pogodbe. Neveljavno določilo se nadomesti z veljavnim, ki mora čim bolj ustrezati namenu, ki sta ga</w:t>
      </w:r>
      <w:r>
        <w:rPr>
          <w:rFonts w:ascii="Tahoma" w:eastAsia="Times New Roman" w:hAnsi="Tahoma" w:cs="Tahoma"/>
          <w:lang w:eastAsia="sl-SI"/>
        </w:rPr>
        <w:t xml:space="preserve"> </w:t>
      </w:r>
      <w:r w:rsidRPr="00AB1539">
        <w:rPr>
          <w:rFonts w:ascii="Tahoma" w:eastAsia="Times New Roman" w:hAnsi="Tahoma" w:cs="Tahoma"/>
          <w:lang w:eastAsia="sl-SI"/>
        </w:rPr>
        <w:t>želeli doseči stranki pogodbe z neveljavnim določilom.</w:t>
      </w:r>
    </w:p>
    <w:p w14:paraId="70C7031F"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1DCFA4DD"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Pogodbeni stranki sta sporazumni, da se katerikoli rok iz te pogodbe, če se le-ta izteče na soboto, nedeljo, praznik ali drug dela prosti dan po zakonu, prenese na prvi naslednji delovni dan.</w:t>
      </w:r>
    </w:p>
    <w:p w14:paraId="41F47BA4"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5B3815BF"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 xml:space="preserve">Izvajalec s podpisom te pogodbe jamči, da mu je poznan predmet pogodbe in vsi riziki, ki bodo spremljali izvedbo, da je seznanjen z razpisnimi zahtevami in s tehnično dokumentacijo, ter da so mu razumljivi in jasni pogoji in okoliščine za pravilno izvedbo </w:t>
      </w:r>
      <w:r>
        <w:rPr>
          <w:rFonts w:ascii="Tahoma" w:eastAsia="Times New Roman" w:hAnsi="Tahoma" w:cs="Tahoma"/>
          <w:lang w:eastAsia="sl-SI"/>
        </w:rPr>
        <w:t xml:space="preserve">pogodbenih </w:t>
      </w:r>
      <w:r w:rsidRPr="00AB1539">
        <w:rPr>
          <w:rFonts w:ascii="Tahoma" w:eastAsia="Times New Roman" w:hAnsi="Tahoma" w:cs="Tahoma"/>
          <w:lang w:eastAsia="sl-SI"/>
        </w:rPr>
        <w:t>obveznosti.</w:t>
      </w:r>
    </w:p>
    <w:p w14:paraId="11A7320E"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56380B9E"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3F227FA5"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2987AF37"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Vsebina te pogodbe kot tudi dokumentacija, ki je njen sestavni del oziroma se nanaša na to pogodbo in njeno izvajanje se šteje za poslovno skrivnost, razen podatkov</w:t>
      </w:r>
      <w:r>
        <w:rPr>
          <w:rFonts w:ascii="Tahoma" w:eastAsia="Times New Roman" w:hAnsi="Tahoma" w:cs="Tahoma"/>
          <w:lang w:eastAsia="sl-SI"/>
        </w:rPr>
        <w:t xml:space="preserve"> oz. informacij</w:t>
      </w:r>
      <w:r w:rsidRPr="00AB1539">
        <w:rPr>
          <w:rFonts w:ascii="Tahoma" w:eastAsia="Times New Roman" w:hAnsi="Tahoma" w:cs="Tahoma"/>
          <w:lang w:eastAsia="sl-SI"/>
        </w:rPr>
        <w:t>, ki v skladu z veljavnimi predpisi štejejo za javne.</w:t>
      </w:r>
    </w:p>
    <w:p w14:paraId="55599564"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68C4F0F2"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65C6906"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023607B7" w14:textId="77777777" w:rsidR="00763D74" w:rsidRPr="005919D0" w:rsidRDefault="00763D74" w:rsidP="00E67083">
      <w:pPr>
        <w:keepNext/>
        <w:keepLines/>
        <w:tabs>
          <w:tab w:val="left" w:pos="4820"/>
        </w:tabs>
        <w:spacing w:after="0" w:line="240" w:lineRule="auto"/>
        <w:jc w:val="both"/>
        <w:rPr>
          <w:rFonts w:ascii="Tahoma" w:eastAsia="Times New Roman" w:hAnsi="Tahoma" w:cs="Tahoma"/>
          <w:lang w:eastAsia="sl-SI"/>
        </w:rPr>
      </w:pPr>
      <w:r w:rsidRPr="005919D0">
        <w:rPr>
          <w:rFonts w:ascii="Tahoma" w:eastAsia="Times New Roman" w:hAnsi="Tahoma" w:cs="Tahoma"/>
          <w:lang w:eastAsia="sl-SI"/>
        </w:rPr>
        <w:t xml:space="preserve">Za urejanje razmerij, ki niso urejena s to pogodbo, se uporabljajo določila </w:t>
      </w:r>
      <w:r w:rsidRPr="005919D0">
        <w:rPr>
          <w:rFonts w:ascii="Tahoma" w:hAnsi="Tahoma" w:cs="Tahoma"/>
        </w:rPr>
        <w:t>zakona, ki ureja obligacijska razmerja</w:t>
      </w:r>
      <w:r w:rsidRPr="005919D0">
        <w:rPr>
          <w:rFonts w:ascii="Tahoma" w:eastAsia="Times New Roman" w:hAnsi="Tahoma" w:cs="Tahoma"/>
          <w:lang w:eastAsia="sl-SI"/>
        </w:rPr>
        <w:t>.</w:t>
      </w:r>
    </w:p>
    <w:p w14:paraId="6DD2A69C"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 xml:space="preserve"> </w:t>
      </w:r>
    </w:p>
    <w:p w14:paraId="454E922E"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lastRenderedPageBreak/>
        <w:t>člen</w:t>
      </w:r>
    </w:p>
    <w:p w14:paraId="724AC1A7"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38F426CB" w14:textId="77777777" w:rsidR="00763D74" w:rsidRPr="0034267C" w:rsidRDefault="00763D74" w:rsidP="00E67083">
      <w:pPr>
        <w:keepNext/>
        <w:keepLines/>
        <w:tabs>
          <w:tab w:val="left" w:pos="4820"/>
        </w:tabs>
        <w:spacing w:after="0" w:line="240" w:lineRule="auto"/>
        <w:jc w:val="both"/>
        <w:rPr>
          <w:rFonts w:ascii="Tahoma" w:eastAsia="Times New Roman" w:hAnsi="Tahoma" w:cs="Tahoma"/>
          <w:lang w:eastAsia="sl-SI"/>
        </w:rPr>
      </w:pPr>
      <w:r w:rsidRPr="0034267C">
        <w:rPr>
          <w:rFonts w:ascii="Tahoma" w:eastAsia="Times New Roman" w:hAnsi="Tahoma" w:cs="Tahoma"/>
          <w:lang w:eastAsia="sl-SI"/>
        </w:rPr>
        <w:t>Priloge so neločljivi sestavni del te pogodbe.</w:t>
      </w:r>
    </w:p>
    <w:p w14:paraId="09810ECB"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37213B71"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10F232A6"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368DC08E" w14:textId="1AE4B05E" w:rsidR="00763D74" w:rsidRPr="000D725A" w:rsidRDefault="00763D74" w:rsidP="00E67083">
      <w:pPr>
        <w:keepNext/>
        <w:keepLines/>
        <w:spacing w:after="0" w:line="240" w:lineRule="auto"/>
        <w:jc w:val="both"/>
        <w:rPr>
          <w:rFonts w:ascii="Tahoma" w:eastAsia="Times New Roman" w:hAnsi="Tahoma" w:cs="Tahoma"/>
          <w:color w:val="000000"/>
          <w:lang w:eastAsia="sl-SI"/>
        </w:rPr>
      </w:pPr>
      <w:r w:rsidRPr="000D725A">
        <w:rPr>
          <w:rFonts w:ascii="Tahoma" w:eastAsia="Times New Roman" w:hAnsi="Tahoma" w:cs="Tahoma"/>
          <w:color w:val="000000"/>
          <w:lang w:eastAsia="sl-SI"/>
        </w:rPr>
        <w:t xml:space="preserve">Pogodba je sklenjena in začne veljati z dnem podpisa s strani obeh pogodbenih strank pod pogojem, da izvajalec naročniku predloži finančno zavarovanje za zavarovanje dobre izvedbe pogodbenih obveznosti v roku, višini in z veljavnostjo iz </w:t>
      </w:r>
      <w:r w:rsidR="00FA76B0">
        <w:rPr>
          <w:rFonts w:ascii="Tahoma" w:eastAsia="Times New Roman" w:hAnsi="Tahoma" w:cs="Tahoma"/>
          <w:color w:val="000000"/>
          <w:lang w:eastAsia="sl-SI"/>
        </w:rPr>
        <w:t>14</w:t>
      </w:r>
      <w:r w:rsidRPr="000D725A">
        <w:rPr>
          <w:rFonts w:ascii="Tahoma" w:eastAsia="Times New Roman" w:hAnsi="Tahoma" w:cs="Tahoma"/>
          <w:color w:val="000000"/>
          <w:lang w:eastAsia="sl-SI"/>
        </w:rPr>
        <w:t xml:space="preserve">. člena te pogodbe ter velja do izpolnitve vseh obveznosti po tej pogodbi. </w:t>
      </w:r>
    </w:p>
    <w:p w14:paraId="7720CE8A" w14:textId="77777777" w:rsidR="00763D74" w:rsidRPr="000D725A" w:rsidRDefault="00763D74" w:rsidP="00E67083">
      <w:pPr>
        <w:keepNext/>
        <w:keepLines/>
        <w:spacing w:after="0" w:line="240" w:lineRule="auto"/>
        <w:jc w:val="both"/>
        <w:rPr>
          <w:rFonts w:ascii="Tahoma" w:eastAsia="Times New Roman" w:hAnsi="Tahoma" w:cs="Tahoma"/>
          <w:color w:val="000000"/>
          <w:lang w:eastAsia="sl-SI"/>
        </w:rPr>
      </w:pPr>
    </w:p>
    <w:p w14:paraId="40A084DC" w14:textId="77777777" w:rsidR="00763D74" w:rsidRPr="000D725A" w:rsidRDefault="00763D74" w:rsidP="00E67083">
      <w:pPr>
        <w:keepNext/>
        <w:keepLines/>
        <w:spacing w:after="0" w:line="240" w:lineRule="auto"/>
        <w:jc w:val="both"/>
        <w:rPr>
          <w:rFonts w:ascii="Tahoma" w:eastAsia="Times New Roman" w:hAnsi="Tahoma" w:cs="Tahoma"/>
          <w:lang w:eastAsia="sl-SI"/>
        </w:rPr>
      </w:pPr>
      <w:r w:rsidRPr="000D725A">
        <w:rPr>
          <w:rFonts w:ascii="Tahoma" w:eastAsia="Times New Roman" w:hAnsi="Tahoma" w:cs="Tahoma"/>
          <w:lang w:eastAsia="sl-SI"/>
        </w:rPr>
        <w:t>Glede garancijskih določil velja ta pogodba do poteka vseh garancijskih rokov.</w:t>
      </w:r>
    </w:p>
    <w:p w14:paraId="6915C828"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03AC9761" w14:textId="77777777" w:rsidR="00763D74" w:rsidRPr="00021ECE" w:rsidRDefault="00763D74" w:rsidP="00E67083">
      <w:pPr>
        <w:keepNext/>
        <w:keepLines/>
        <w:numPr>
          <w:ilvl w:val="1"/>
          <w:numId w:val="28"/>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0F38067C"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735D76E5"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 xml:space="preserve">Pogodba je sestavljena in podpisana v </w:t>
      </w:r>
      <w:r>
        <w:rPr>
          <w:rFonts w:ascii="Tahoma" w:eastAsia="Times New Roman" w:hAnsi="Tahoma" w:cs="Tahoma"/>
          <w:lang w:eastAsia="sl-SI"/>
        </w:rPr>
        <w:t>treh</w:t>
      </w:r>
      <w:r w:rsidRPr="00AB1539">
        <w:rPr>
          <w:rFonts w:ascii="Tahoma" w:eastAsia="Times New Roman" w:hAnsi="Tahoma" w:cs="Tahoma"/>
          <w:lang w:eastAsia="sl-SI"/>
        </w:rPr>
        <w:t xml:space="preserve"> (</w:t>
      </w:r>
      <w:r>
        <w:rPr>
          <w:rFonts w:ascii="Tahoma" w:eastAsia="Times New Roman" w:hAnsi="Tahoma" w:cs="Tahoma"/>
          <w:lang w:eastAsia="sl-SI"/>
        </w:rPr>
        <w:t>3</w:t>
      </w:r>
      <w:r w:rsidRPr="00AB1539">
        <w:rPr>
          <w:rFonts w:ascii="Tahoma" w:eastAsia="Times New Roman" w:hAnsi="Tahoma" w:cs="Tahoma"/>
          <w:lang w:eastAsia="sl-SI"/>
        </w:rPr>
        <w:t xml:space="preserve">) enakih izvodih, od katerih prejme naročnik </w:t>
      </w:r>
      <w:r>
        <w:rPr>
          <w:rFonts w:ascii="Tahoma" w:eastAsia="Times New Roman" w:hAnsi="Tahoma" w:cs="Tahoma"/>
          <w:lang w:eastAsia="sl-SI"/>
        </w:rPr>
        <w:t>dva</w:t>
      </w:r>
      <w:r w:rsidRPr="00AB1539">
        <w:rPr>
          <w:rFonts w:ascii="Tahoma" w:eastAsia="Times New Roman" w:hAnsi="Tahoma" w:cs="Tahoma"/>
          <w:lang w:eastAsia="sl-SI"/>
        </w:rPr>
        <w:t xml:space="preserve"> (</w:t>
      </w:r>
      <w:r>
        <w:rPr>
          <w:rFonts w:ascii="Tahoma" w:eastAsia="Times New Roman" w:hAnsi="Tahoma" w:cs="Tahoma"/>
          <w:lang w:eastAsia="sl-SI"/>
        </w:rPr>
        <w:t>2</w:t>
      </w:r>
      <w:r w:rsidRPr="00AB1539">
        <w:rPr>
          <w:rFonts w:ascii="Tahoma" w:eastAsia="Times New Roman" w:hAnsi="Tahoma" w:cs="Tahoma"/>
          <w:lang w:eastAsia="sl-SI"/>
        </w:rPr>
        <w:t xml:space="preserve">) in izvajalec </w:t>
      </w:r>
      <w:r>
        <w:rPr>
          <w:rFonts w:ascii="Tahoma" w:eastAsia="Times New Roman" w:hAnsi="Tahoma" w:cs="Tahoma"/>
          <w:lang w:eastAsia="sl-SI"/>
        </w:rPr>
        <w:t>en</w:t>
      </w:r>
      <w:r w:rsidRPr="00AB1539">
        <w:rPr>
          <w:rFonts w:ascii="Tahoma" w:eastAsia="Times New Roman" w:hAnsi="Tahoma" w:cs="Tahoma"/>
          <w:lang w:eastAsia="sl-SI"/>
        </w:rPr>
        <w:t xml:space="preserve"> (</w:t>
      </w:r>
      <w:r>
        <w:rPr>
          <w:rFonts w:ascii="Tahoma" w:eastAsia="Times New Roman" w:hAnsi="Tahoma" w:cs="Tahoma"/>
          <w:lang w:eastAsia="sl-SI"/>
        </w:rPr>
        <w:t>1</w:t>
      </w:r>
      <w:r w:rsidRPr="00AB1539">
        <w:rPr>
          <w:rFonts w:ascii="Tahoma" w:eastAsia="Times New Roman" w:hAnsi="Tahoma" w:cs="Tahoma"/>
          <w:lang w:eastAsia="sl-SI"/>
        </w:rPr>
        <w:t xml:space="preserve">) izvod. </w:t>
      </w:r>
    </w:p>
    <w:p w14:paraId="63A723B4" w14:textId="77777777" w:rsidR="00763D74" w:rsidRPr="00EC4317" w:rsidRDefault="00763D74" w:rsidP="00E67083">
      <w:pPr>
        <w:keepNext/>
        <w:keepLines/>
        <w:tabs>
          <w:tab w:val="left" w:pos="1134"/>
          <w:tab w:val="left" w:pos="4820"/>
        </w:tabs>
        <w:spacing w:after="0" w:line="240" w:lineRule="auto"/>
        <w:jc w:val="both"/>
        <w:rPr>
          <w:rFonts w:ascii="Tahoma" w:eastAsia="Times New Roman" w:hAnsi="Tahoma" w:cs="Tahoma"/>
          <w:lang w:eastAsia="sl-SI"/>
        </w:rPr>
      </w:pPr>
    </w:p>
    <w:p w14:paraId="1E119B9E" w14:textId="77777777" w:rsidR="00763D74" w:rsidRPr="00EC4317" w:rsidRDefault="00763D74" w:rsidP="00E67083">
      <w:pPr>
        <w:keepNext/>
        <w:keepLines/>
        <w:tabs>
          <w:tab w:val="left" w:pos="1134"/>
          <w:tab w:val="left" w:pos="4820"/>
        </w:tabs>
        <w:spacing w:after="0" w:line="240" w:lineRule="auto"/>
        <w:jc w:val="both"/>
        <w:rPr>
          <w:rFonts w:ascii="Tahoma" w:eastAsia="Times New Roman" w:hAnsi="Tahoma" w:cs="Tahoma"/>
          <w:lang w:eastAsia="sl-SI"/>
        </w:rPr>
      </w:pPr>
    </w:p>
    <w:p w14:paraId="248BAD1B" w14:textId="77777777" w:rsidR="00763D74" w:rsidRPr="00AB1539" w:rsidRDefault="00763D74" w:rsidP="00E67083">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1D7C9AD6" w14:textId="77777777" w:rsidR="00763D74" w:rsidRPr="00AB1539" w:rsidRDefault="00763D74" w:rsidP="00E67083">
      <w:pPr>
        <w:keepNext/>
        <w:keepLines/>
        <w:tabs>
          <w:tab w:val="left" w:pos="4820"/>
        </w:tabs>
        <w:spacing w:after="0" w:line="240" w:lineRule="auto"/>
        <w:jc w:val="both"/>
        <w:rPr>
          <w:rFonts w:ascii="Tahoma" w:eastAsia="Times New Roman" w:hAnsi="Tahoma" w:cs="Tahoma"/>
          <w:lang w:eastAsia="sl-SI"/>
        </w:rPr>
      </w:pPr>
    </w:p>
    <w:p w14:paraId="504CB5CB" w14:textId="77777777" w:rsidR="00763D74" w:rsidRPr="00AB1539" w:rsidRDefault="00763D74" w:rsidP="00E67083">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29E71379" w14:textId="77777777" w:rsidR="00763D74" w:rsidRPr="00AB1539" w:rsidRDefault="00763D74" w:rsidP="00E67083">
      <w:pPr>
        <w:keepNext/>
        <w:keepLines/>
        <w:tabs>
          <w:tab w:val="left" w:pos="4962"/>
        </w:tabs>
        <w:spacing w:after="0" w:line="240" w:lineRule="auto"/>
        <w:ind w:right="-851"/>
        <w:jc w:val="both"/>
        <w:rPr>
          <w:rFonts w:ascii="Tahoma" w:eastAsia="Times New Roman" w:hAnsi="Tahoma" w:cs="Tahoma"/>
          <w:lang w:eastAsia="sl-SI"/>
        </w:rPr>
      </w:pPr>
    </w:p>
    <w:p w14:paraId="20E2E3EC" w14:textId="77777777" w:rsidR="00763D74" w:rsidRPr="00AB1539" w:rsidRDefault="00763D74" w:rsidP="00E67083">
      <w:pPr>
        <w:keepNext/>
        <w:keepLines/>
        <w:tabs>
          <w:tab w:val="left" w:pos="5387"/>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3B4E9BD8" w14:textId="77777777" w:rsidR="00763D74" w:rsidRDefault="00763D74" w:rsidP="00E67083">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 xml:space="preserve">JAVNO PODJETJE ENERGETIKA </w:t>
      </w:r>
    </w:p>
    <w:p w14:paraId="51BD6F68" w14:textId="77777777" w:rsidR="00763D74" w:rsidRPr="00AB1539" w:rsidRDefault="00763D74" w:rsidP="00E67083">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LJUBLJANA d.o.o.</w:t>
      </w:r>
    </w:p>
    <w:p w14:paraId="6B67BCA0" w14:textId="77777777" w:rsidR="00763D74" w:rsidRPr="00AB1539" w:rsidRDefault="00763D74" w:rsidP="00E67083">
      <w:pPr>
        <w:keepNext/>
        <w:keepLines/>
        <w:tabs>
          <w:tab w:val="left" w:pos="5387"/>
        </w:tabs>
        <w:spacing w:after="0" w:line="240" w:lineRule="auto"/>
        <w:jc w:val="both"/>
        <w:rPr>
          <w:rFonts w:ascii="Tahoma" w:eastAsia="Times New Roman" w:hAnsi="Tahoma" w:cs="Tahoma"/>
          <w:lang w:eastAsia="sl-SI"/>
        </w:rPr>
      </w:pPr>
    </w:p>
    <w:p w14:paraId="05BC29C9" w14:textId="77777777" w:rsidR="00763D74" w:rsidRPr="00AB1539" w:rsidRDefault="00763D74" w:rsidP="00E67083">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ab/>
        <w:t>Direktor:</w:t>
      </w:r>
      <w:r w:rsidRPr="00AB1539">
        <w:rPr>
          <w:rFonts w:ascii="Tahoma" w:eastAsia="Times New Roman" w:hAnsi="Tahoma" w:cs="Tahoma"/>
          <w:lang w:eastAsia="sl-SI"/>
        </w:rPr>
        <w:tab/>
      </w:r>
    </w:p>
    <w:p w14:paraId="1E9BA79D" w14:textId="77777777" w:rsidR="00763D74" w:rsidRPr="00D6430B" w:rsidRDefault="00763D74" w:rsidP="00E67083">
      <w:pPr>
        <w:keepNext/>
        <w:keepLines/>
        <w:tabs>
          <w:tab w:val="left" w:pos="5387"/>
        </w:tabs>
        <w:spacing w:after="0" w:line="240" w:lineRule="auto"/>
        <w:jc w:val="both"/>
        <w:rPr>
          <w:rFonts w:ascii="Tahoma" w:eastAsia="Times New Roman" w:hAnsi="Tahoma" w:cs="Tahoma"/>
          <w:b/>
          <w:lang w:eastAsia="sl-SI"/>
        </w:rPr>
      </w:pPr>
      <w:r w:rsidRPr="00D6430B">
        <w:rPr>
          <w:rFonts w:ascii="Tahoma" w:eastAsia="Times New Roman" w:hAnsi="Tahoma" w:cs="Tahoma"/>
          <w:b/>
          <w:lang w:eastAsia="sl-SI"/>
        </w:rPr>
        <w:tab/>
        <w:t>Samo Lozej</w:t>
      </w:r>
    </w:p>
    <w:p w14:paraId="5479F03A" w14:textId="77777777" w:rsidR="00763D74" w:rsidRDefault="00763D74" w:rsidP="00E67083">
      <w:pPr>
        <w:keepNext/>
        <w:keepLines/>
        <w:tabs>
          <w:tab w:val="left" w:pos="5387"/>
        </w:tabs>
        <w:spacing w:after="0" w:line="240" w:lineRule="auto"/>
        <w:jc w:val="both"/>
        <w:rPr>
          <w:rFonts w:ascii="Tahoma" w:eastAsia="Times New Roman" w:hAnsi="Tahoma" w:cs="Tahoma"/>
          <w:lang w:eastAsia="sl-SI"/>
        </w:rPr>
      </w:pPr>
    </w:p>
    <w:p w14:paraId="6501B1C4" w14:textId="77777777" w:rsidR="00763D74" w:rsidRDefault="00763D74" w:rsidP="00E67083">
      <w:pPr>
        <w:keepNext/>
        <w:keepLines/>
        <w:tabs>
          <w:tab w:val="left" w:pos="5387"/>
        </w:tabs>
        <w:spacing w:after="0" w:line="240" w:lineRule="auto"/>
        <w:jc w:val="both"/>
        <w:rPr>
          <w:rFonts w:ascii="Tahoma" w:eastAsia="Times New Roman" w:hAnsi="Tahoma" w:cs="Tahoma"/>
          <w:lang w:eastAsia="sl-SI"/>
        </w:rPr>
      </w:pPr>
    </w:p>
    <w:p w14:paraId="0D0D9E19" w14:textId="77777777" w:rsidR="00763D74" w:rsidRPr="00AB1539" w:rsidRDefault="00763D74" w:rsidP="00E67083">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a</w:t>
      </w:r>
      <w:r w:rsidRPr="00AB1539">
        <w:rPr>
          <w:rFonts w:ascii="Tahoma" w:hAnsi="Tahoma" w:cs="Tahoma"/>
        </w:rPr>
        <w:t>:</w:t>
      </w:r>
    </w:p>
    <w:p w14:paraId="5E76DC27" w14:textId="77777777" w:rsidR="00763D74" w:rsidRPr="00D10922" w:rsidRDefault="00763D74" w:rsidP="00E67083">
      <w:pPr>
        <w:keepNext/>
        <w:keepLines/>
        <w:numPr>
          <w:ilvl w:val="0"/>
          <w:numId w:val="28"/>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10E8B16B" w14:textId="77777777" w:rsidR="00763D74" w:rsidRPr="00D10922" w:rsidRDefault="00763D74" w:rsidP="00E67083">
      <w:pPr>
        <w:keepNext/>
        <w:keepLines/>
        <w:numPr>
          <w:ilvl w:val="0"/>
          <w:numId w:val="28"/>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 z dne __________</w:t>
      </w:r>
      <w:r>
        <w:rPr>
          <w:rFonts w:ascii="Tahoma" w:eastAsia="Times New Roman" w:hAnsi="Tahoma" w:cs="Tahoma"/>
          <w:lang w:eastAsia="sl-SI"/>
        </w:rPr>
        <w:t>,</w:t>
      </w:r>
    </w:p>
    <w:p w14:paraId="3C7A3566" w14:textId="34C56291" w:rsidR="006C61C5" w:rsidRPr="005621FD" w:rsidRDefault="00763D74" w:rsidP="00E67083">
      <w:pPr>
        <w:keepNext/>
        <w:keepLines/>
        <w:numPr>
          <w:ilvl w:val="0"/>
          <w:numId w:val="28"/>
        </w:numPr>
        <w:tabs>
          <w:tab w:val="clear" w:pos="720"/>
        </w:tabs>
        <w:spacing w:after="0" w:line="240" w:lineRule="auto"/>
        <w:ind w:left="284" w:hanging="284"/>
        <w:jc w:val="both"/>
        <w:rPr>
          <w:rFonts w:ascii="Tahoma" w:eastAsia="Times New Roman" w:hAnsi="Tahoma" w:cs="Tahoma"/>
          <w:sz w:val="18"/>
          <w:szCs w:val="20"/>
          <w:lang w:eastAsia="sl-SI"/>
        </w:rPr>
      </w:pPr>
      <w:r w:rsidRPr="0034267C">
        <w:rPr>
          <w:rFonts w:ascii="Tahoma" w:eastAsia="Times New Roman" w:hAnsi="Tahoma" w:cs="Tahoma"/>
          <w:lang w:eastAsia="sl-SI"/>
        </w:rPr>
        <w:t xml:space="preserve">Priloga št. </w:t>
      </w:r>
      <w:r>
        <w:rPr>
          <w:rFonts w:ascii="Tahoma" w:eastAsia="Times New Roman" w:hAnsi="Tahoma" w:cs="Tahoma"/>
          <w:lang w:eastAsia="sl-SI"/>
        </w:rPr>
        <w:t>3</w:t>
      </w:r>
      <w:r w:rsidRPr="0034267C">
        <w:rPr>
          <w:rFonts w:ascii="Tahoma" w:eastAsia="Times New Roman" w:hAnsi="Tahoma" w:cs="Tahoma"/>
          <w:lang w:eastAsia="sl-SI"/>
        </w:rPr>
        <w:t>: Pisni sporazum o skupnih varnostnih ukrepih in ravnanju z okoljem v JAVNEM PODJETJU ENERGETIKA LJUBLJANA d.o.o.</w:t>
      </w:r>
      <w:r w:rsidR="00F9744D">
        <w:rPr>
          <w:rFonts w:ascii="Tahoma" w:eastAsia="Times New Roman" w:hAnsi="Tahoma" w:cs="Tahoma"/>
          <w:lang w:eastAsia="sl-SI"/>
        </w:rPr>
        <w:t>.</w:t>
      </w:r>
      <w:r w:rsidR="008D0E58" w:rsidRPr="005621FD">
        <w:rPr>
          <w:rFonts w:ascii="Tahoma" w:eastAsia="Times New Roman" w:hAnsi="Tahoma" w:cs="Tahoma"/>
          <w:sz w:val="18"/>
          <w:szCs w:val="20"/>
          <w:lang w:eastAsia="sl-SI"/>
        </w:rPr>
        <w:t xml:space="preserve"> </w:t>
      </w:r>
    </w:p>
    <w:sectPr w:rsidR="006C61C5" w:rsidRPr="005621FD" w:rsidSect="00036DAB">
      <w:headerReference w:type="default" r:id="rId26"/>
      <w:footerReference w:type="default" r:id="rId27"/>
      <w:headerReference w:type="first" r:id="rId28"/>
      <w:footerReference w:type="first" r:id="rId29"/>
      <w:type w:val="continuous"/>
      <w:pgSz w:w="11906" w:h="16838" w:code="9"/>
      <w:pgMar w:top="1134" w:right="1134" w:bottom="1134" w:left="1418" w:header="567"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DA486" w14:textId="77777777" w:rsidR="00061859" w:rsidRDefault="00061859">
      <w:pPr>
        <w:spacing w:after="0" w:line="240" w:lineRule="auto"/>
      </w:pPr>
      <w:r>
        <w:separator/>
      </w:r>
    </w:p>
  </w:endnote>
  <w:endnote w:type="continuationSeparator" w:id="0">
    <w:p w14:paraId="6C23D177" w14:textId="77777777" w:rsidR="00061859" w:rsidRDefault="0006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3489A" w14:textId="46CA978C" w:rsidR="00061859" w:rsidRPr="00941BDE" w:rsidRDefault="00061859">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014488">
      <w:rPr>
        <w:rFonts w:ascii="Tahoma" w:hAnsi="Tahoma" w:cs="Tahoma"/>
        <w:bCs/>
        <w:noProof/>
        <w:sz w:val="18"/>
      </w:rPr>
      <w:t>27</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014488">
      <w:rPr>
        <w:rFonts w:ascii="Tahoma" w:hAnsi="Tahoma" w:cs="Tahoma"/>
        <w:bCs/>
        <w:noProof/>
        <w:sz w:val="18"/>
      </w:rPr>
      <w:t>84</w:t>
    </w:r>
    <w:r w:rsidRPr="00941BDE">
      <w:rPr>
        <w:rFonts w:ascii="Tahoma" w:hAnsi="Tahoma" w:cs="Tahoma"/>
        <w:bCs/>
        <w:sz w:val="18"/>
        <w:szCs w:val="24"/>
      </w:rPr>
      <w:fldChar w:fldCharType="end"/>
    </w:r>
  </w:p>
  <w:p w14:paraId="283525D2" w14:textId="77777777" w:rsidR="00061859" w:rsidRPr="007653AE" w:rsidRDefault="00061859"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500A" w14:textId="5C51929B" w:rsidR="00061859" w:rsidRPr="00C2391C" w:rsidRDefault="00061859" w:rsidP="00C2391C">
    <w:pPr>
      <w:pStyle w:val="Noga"/>
    </w:pPr>
    <w:r>
      <w:tab/>
    </w:r>
    <w:r>
      <w:tab/>
    </w:r>
    <w:r w:rsidRPr="00E367E3">
      <w:rPr>
        <w:noProof/>
        <w:sz w:val="16"/>
        <w:szCs w:val="16"/>
        <w:lang w:val="sl-SI" w:eastAsia="sl-SI"/>
      </w:rPr>
      <w:drawing>
        <wp:inline distT="0" distB="0" distL="0" distR="0" wp14:anchorId="1FAE8BE8" wp14:editId="58718115">
          <wp:extent cx="2292350" cy="736600"/>
          <wp:effectExtent l="0" t="0" r="0" b="63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D2C30" w14:textId="77777777" w:rsidR="00061859" w:rsidRDefault="00061859">
      <w:pPr>
        <w:spacing w:after="0" w:line="240" w:lineRule="auto"/>
      </w:pPr>
      <w:r>
        <w:separator/>
      </w:r>
    </w:p>
  </w:footnote>
  <w:footnote w:type="continuationSeparator" w:id="0">
    <w:p w14:paraId="648BDE52" w14:textId="77777777" w:rsidR="00061859" w:rsidRDefault="00061859">
      <w:pPr>
        <w:spacing w:after="0" w:line="240" w:lineRule="auto"/>
      </w:pPr>
      <w:r>
        <w:continuationSeparator/>
      </w:r>
    </w:p>
  </w:footnote>
  <w:footnote w:id="1">
    <w:p w14:paraId="1AAC7717" w14:textId="77777777" w:rsidR="00061859" w:rsidRPr="009779A4" w:rsidRDefault="00061859" w:rsidP="009172E5">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1A57" w14:textId="77777777" w:rsidR="00061859" w:rsidRDefault="00061859" w:rsidP="00DC663E">
    <w:pPr>
      <w:pStyle w:val="Glava"/>
      <w:jc w:val="center"/>
    </w:pPr>
    <w:r>
      <w:rPr>
        <w:noProof/>
        <w:lang w:val="sl-SI" w:eastAsia="sl-SI"/>
      </w:rPr>
      <w:drawing>
        <wp:inline distT="0" distB="0" distL="0" distR="0" wp14:anchorId="5AFF9BDE" wp14:editId="1B0B8CBC">
          <wp:extent cx="826770" cy="614680"/>
          <wp:effectExtent l="0" t="0" r="0" b="0"/>
          <wp:docPr id="10"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ECED" w14:textId="77777777" w:rsidR="00061859" w:rsidRDefault="00061859" w:rsidP="004B6154">
    <w:pPr>
      <w:pStyle w:val="Glava"/>
      <w:keepLines/>
      <w:widowControl w:val="0"/>
      <w:tabs>
        <w:tab w:val="clear" w:pos="4536"/>
        <w:tab w:val="center" w:pos="8080"/>
      </w:tabs>
      <w:ind w:right="-1134"/>
    </w:pPr>
    <w:r>
      <w:tab/>
    </w:r>
    <w:r>
      <w:rPr>
        <w:noProof/>
        <w:lang w:val="sl-SI" w:eastAsia="sl-SI"/>
      </w:rPr>
      <w:drawing>
        <wp:inline distT="0" distB="0" distL="0" distR="0" wp14:anchorId="5CBB1F8E" wp14:editId="11B6742A">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56E7129" w14:textId="3FD06DD2" w:rsidR="00061859" w:rsidRPr="004B6154" w:rsidRDefault="00061859" w:rsidP="004B615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3"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6"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7"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0"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1"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3296D16"/>
    <w:multiLevelType w:val="hybridMultilevel"/>
    <w:tmpl w:val="848C89F6"/>
    <w:lvl w:ilvl="0" w:tplc="FFFFFFFF">
      <w:start w:val="3"/>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05926D2B"/>
    <w:multiLevelType w:val="hybridMultilevel"/>
    <w:tmpl w:val="9D32FD3A"/>
    <w:lvl w:ilvl="0" w:tplc="725E1832">
      <w:start w:val="1"/>
      <w:numFmt w:val="lowerLetter"/>
      <w:lvlText w:val="%1)"/>
      <w:lvlJc w:val="left"/>
      <w:pPr>
        <w:tabs>
          <w:tab w:val="num" w:pos="1080"/>
        </w:tabs>
        <w:ind w:left="1080" w:hanging="360"/>
      </w:pPr>
      <w:rPr>
        <w:rFonts w:hint="default"/>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4"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5" w15:restartNumberingAfterBreak="0">
    <w:nsid w:val="063E3698"/>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6DB3211"/>
    <w:multiLevelType w:val="hybridMultilevel"/>
    <w:tmpl w:val="CF5EFBF2"/>
    <w:lvl w:ilvl="0" w:tplc="FFFFFFFF">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7087540"/>
    <w:multiLevelType w:val="hybridMultilevel"/>
    <w:tmpl w:val="9D32FD3A"/>
    <w:lvl w:ilvl="0" w:tplc="725E1832">
      <w:start w:val="1"/>
      <w:numFmt w:val="lowerLetter"/>
      <w:lvlText w:val="%1)"/>
      <w:lvlJc w:val="left"/>
      <w:pPr>
        <w:tabs>
          <w:tab w:val="num" w:pos="1080"/>
        </w:tabs>
        <w:ind w:left="1080" w:hanging="360"/>
      </w:pPr>
      <w:rPr>
        <w:rFonts w:hint="default"/>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9"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F086BCC"/>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0F62655C"/>
    <w:multiLevelType w:val="hybridMultilevel"/>
    <w:tmpl w:val="94EE058C"/>
    <w:lvl w:ilvl="0" w:tplc="725E1832">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0775435"/>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1673CC0"/>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2450246"/>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2CE126B"/>
    <w:multiLevelType w:val="hybridMultilevel"/>
    <w:tmpl w:val="A68E3D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D044753"/>
    <w:multiLevelType w:val="hybridMultilevel"/>
    <w:tmpl w:val="A322D63E"/>
    <w:lvl w:ilvl="0" w:tplc="BB4A9026">
      <w:numFmt w:val="bullet"/>
      <w:lvlText w:val="•"/>
      <w:lvlJc w:val="left"/>
      <w:pPr>
        <w:ind w:left="930" w:hanging="57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E88712F"/>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1F303308"/>
    <w:multiLevelType w:val="hybridMultilevel"/>
    <w:tmpl w:val="B05C3F04"/>
    <w:lvl w:ilvl="0" w:tplc="25C2D7FE">
      <w:start w:val="15"/>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3" w15:restartNumberingAfterBreak="0">
    <w:nsid w:val="20B31AF7"/>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2362F5F"/>
    <w:multiLevelType w:val="hybridMultilevel"/>
    <w:tmpl w:val="3532221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6"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7" w15:restartNumberingAfterBreak="0">
    <w:nsid w:val="253C1CA3"/>
    <w:multiLevelType w:val="hybridMultilevel"/>
    <w:tmpl w:val="A8648834"/>
    <w:lvl w:ilvl="0" w:tplc="D2B87A68">
      <w:numFmt w:val="bullet"/>
      <w:lvlText w:val="-"/>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15:restartNumberingAfterBreak="0">
    <w:nsid w:val="25B00D79"/>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618183F"/>
    <w:multiLevelType w:val="hybridMultilevel"/>
    <w:tmpl w:val="468A9928"/>
    <w:lvl w:ilvl="0" w:tplc="04240013">
      <w:start w:val="1"/>
      <w:numFmt w:val="upperRoman"/>
      <w:lvlText w:val="%1."/>
      <w:lvlJc w:val="righ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71D4112"/>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BF46766"/>
    <w:multiLevelType w:val="hybridMultilevel"/>
    <w:tmpl w:val="EA1CD85C"/>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2C5B648F"/>
    <w:multiLevelType w:val="hybridMultilevel"/>
    <w:tmpl w:val="0A7A3664"/>
    <w:lvl w:ilvl="0" w:tplc="FFFFFFFF">
      <w:start w:val="3"/>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2D9A2A91"/>
    <w:multiLevelType w:val="hybridMultilevel"/>
    <w:tmpl w:val="3EFA5F26"/>
    <w:lvl w:ilvl="0" w:tplc="9D8C90FA">
      <w:numFmt w:val="bullet"/>
      <w:lvlText w:val="-"/>
      <w:lvlJc w:val="left"/>
      <w:pPr>
        <w:ind w:left="930" w:hanging="570"/>
      </w:pPr>
      <w:rPr>
        <w:rFonts w:ascii="Times New Roman" w:hAnsi="Times New Roman" w:hint="default"/>
      </w:rPr>
    </w:lvl>
    <w:lvl w:ilvl="1" w:tplc="BF629D50">
      <w:numFmt w:val="bullet"/>
      <w:lvlText w:val=""/>
      <w:lvlJc w:val="left"/>
      <w:pPr>
        <w:ind w:left="1440" w:hanging="360"/>
      </w:pPr>
      <w:rPr>
        <w:rFonts w:ascii="Symbol" w:eastAsia="Times New Roman" w:hAnsi="Symbol"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12637C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50"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7870462"/>
    <w:multiLevelType w:val="hybridMultilevel"/>
    <w:tmpl w:val="ED36B42A"/>
    <w:lvl w:ilvl="0" w:tplc="223847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57"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C4F63C6"/>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9" w15:restartNumberingAfterBreak="0">
    <w:nsid w:val="3EFF10C4"/>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0" w15:restartNumberingAfterBreak="0">
    <w:nsid w:val="40A362D9"/>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1"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62" w15:restartNumberingAfterBreak="0">
    <w:nsid w:val="429E57A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63" w15:restartNumberingAfterBreak="0">
    <w:nsid w:val="434A24B4"/>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466C503F"/>
    <w:multiLevelType w:val="hybridMultilevel"/>
    <w:tmpl w:val="94EE058C"/>
    <w:lvl w:ilvl="0" w:tplc="725E1832">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9214B21"/>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68" w15:restartNumberingAfterBreak="0">
    <w:nsid w:val="4AF4448D"/>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9" w15:restartNumberingAfterBreak="0">
    <w:nsid w:val="4B595AC7"/>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4DE93C0D"/>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4E8F0A0F"/>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502C6305"/>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5416288B"/>
    <w:multiLevelType w:val="hybridMultilevel"/>
    <w:tmpl w:val="44AAB998"/>
    <w:lvl w:ilvl="0" w:tplc="9D8C90FA">
      <w:numFmt w:val="bullet"/>
      <w:lvlText w:val="-"/>
      <w:lvlJc w:val="left"/>
      <w:pPr>
        <w:ind w:left="930" w:hanging="57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56AA6DB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57BC7EC3"/>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58947292"/>
    <w:multiLevelType w:val="hybridMultilevel"/>
    <w:tmpl w:val="468A9928"/>
    <w:lvl w:ilvl="0" w:tplc="04240013">
      <w:start w:val="1"/>
      <w:numFmt w:val="upperRoman"/>
      <w:lvlText w:val="%1."/>
      <w:lvlJc w:val="righ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1095B5A"/>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640E437E"/>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4F67538"/>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8"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9"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5"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6" w15:restartNumberingAfterBreak="0">
    <w:nsid w:val="6BB54D4E"/>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7" w15:restartNumberingAfterBreak="0">
    <w:nsid w:val="6C96748D"/>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6CE43246"/>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6D5C4234"/>
    <w:multiLevelType w:val="multilevel"/>
    <w:tmpl w:val="1632C80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0" w15:restartNumberingAfterBreak="0">
    <w:nsid w:val="6DA10B78"/>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6E08758B"/>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6EFB61E5"/>
    <w:multiLevelType w:val="hybridMultilevel"/>
    <w:tmpl w:val="468A9928"/>
    <w:lvl w:ilvl="0" w:tplc="04240013">
      <w:start w:val="1"/>
      <w:numFmt w:val="upperRoman"/>
      <w:lvlText w:val="%1."/>
      <w:lvlJc w:val="righ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7077653A"/>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7"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9"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7A100938"/>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7B7A3A4B"/>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20"/>
  </w:num>
  <w:num w:numId="2">
    <w:abstractNumId w:val="32"/>
  </w:num>
  <w:num w:numId="3">
    <w:abstractNumId w:val="64"/>
  </w:num>
  <w:num w:numId="4">
    <w:abstractNumId w:val="51"/>
  </w:num>
  <w:num w:numId="5">
    <w:abstractNumId w:val="14"/>
  </w:num>
  <w:num w:numId="6">
    <w:abstractNumId w:val="56"/>
  </w:num>
  <w:num w:numId="7">
    <w:abstractNumId w:val="61"/>
  </w:num>
  <w:num w:numId="8">
    <w:abstractNumId w:val="92"/>
  </w:num>
  <w:num w:numId="9">
    <w:abstractNumId w:val="43"/>
  </w:num>
  <w:num w:numId="10">
    <w:abstractNumId w:val="36"/>
  </w:num>
  <w:num w:numId="11">
    <w:abstractNumId w:val="55"/>
  </w:num>
  <w:num w:numId="12">
    <w:abstractNumId w:val="89"/>
  </w:num>
  <w:num w:numId="13">
    <w:abstractNumId w:val="113"/>
  </w:num>
  <w:num w:numId="14">
    <w:abstractNumId w:val="49"/>
  </w:num>
  <w:num w:numId="15">
    <w:abstractNumId w:val="82"/>
  </w:num>
  <w:num w:numId="16">
    <w:abstractNumId w:val="54"/>
  </w:num>
  <w:num w:numId="17">
    <w:abstractNumId w:val="53"/>
  </w:num>
  <w:num w:numId="18">
    <w:abstractNumId w:val="76"/>
  </w:num>
  <w:num w:numId="19">
    <w:abstractNumId w:val="19"/>
  </w:num>
  <w:num w:numId="20">
    <w:abstractNumId w:val="108"/>
  </w:num>
  <w:num w:numId="21">
    <w:abstractNumId w:val="45"/>
  </w:num>
  <w:num w:numId="22">
    <w:abstractNumId w:val="46"/>
  </w:num>
  <w:num w:numId="23">
    <w:abstractNumId w:val="11"/>
  </w:num>
  <w:num w:numId="24">
    <w:abstractNumId w:val="104"/>
  </w:num>
  <w:num w:numId="25">
    <w:abstractNumId w:val="16"/>
  </w:num>
  <w:num w:numId="26">
    <w:abstractNumId w:val="28"/>
  </w:num>
  <w:num w:numId="27">
    <w:abstractNumId w:val="74"/>
  </w:num>
  <w:num w:numId="28">
    <w:abstractNumId w:val="106"/>
  </w:num>
  <w:num w:numId="29">
    <w:abstractNumId w:val="73"/>
  </w:num>
  <w:num w:numId="30">
    <w:abstractNumId w:val="21"/>
  </w:num>
  <w:num w:numId="31">
    <w:abstractNumId w:val="90"/>
  </w:num>
  <w:num w:numId="32">
    <w:abstractNumId w:val="34"/>
  </w:num>
  <w:num w:numId="33">
    <w:abstractNumId w:val="41"/>
  </w:num>
  <w:num w:numId="34">
    <w:abstractNumId w:val="94"/>
  </w:num>
  <w:num w:numId="35">
    <w:abstractNumId w:val="57"/>
  </w:num>
  <w:num w:numId="36">
    <w:abstractNumId w:val="91"/>
  </w:num>
  <w:num w:numId="37">
    <w:abstractNumId w:val="42"/>
  </w:num>
  <w:num w:numId="38">
    <w:abstractNumId w:val="52"/>
  </w:num>
  <w:num w:numId="39">
    <w:abstractNumId w:val="109"/>
  </w:num>
  <w:num w:numId="40">
    <w:abstractNumId w:val="80"/>
  </w:num>
  <w:num w:numId="41">
    <w:abstractNumId w:val="107"/>
  </w:num>
  <w:num w:numId="42">
    <w:abstractNumId w:val="81"/>
  </w:num>
  <w:num w:numId="43">
    <w:abstractNumId w:val="86"/>
  </w:num>
  <w:num w:numId="44">
    <w:abstractNumId w:val="48"/>
  </w:num>
  <w:num w:numId="45">
    <w:abstractNumId w:val="112"/>
  </w:num>
  <w:num w:numId="46">
    <w:abstractNumId w:val="50"/>
  </w:num>
  <w:num w:numId="47">
    <w:abstractNumId w:val="39"/>
  </w:num>
  <w:num w:numId="48">
    <w:abstractNumId w:val="67"/>
  </w:num>
  <w:num w:numId="49">
    <w:abstractNumId w:val="17"/>
  </w:num>
  <w:num w:numId="50">
    <w:abstractNumId w:val="37"/>
  </w:num>
  <w:num w:numId="51">
    <w:abstractNumId w:val="18"/>
  </w:num>
  <w:num w:numId="52">
    <w:abstractNumId w:val="93"/>
  </w:num>
  <w:num w:numId="53">
    <w:abstractNumId w:val="88"/>
  </w:num>
  <w:num w:numId="54">
    <w:abstractNumId w:val="27"/>
  </w:num>
  <w:num w:numId="55">
    <w:abstractNumId w:val="65"/>
  </w:num>
  <w:num w:numId="56">
    <w:abstractNumId w:val="99"/>
  </w:num>
  <w:num w:numId="57">
    <w:abstractNumId w:val="87"/>
  </w:num>
  <w:num w:numId="58">
    <w:abstractNumId w:val="96"/>
  </w:num>
  <w:num w:numId="59">
    <w:abstractNumId w:val="62"/>
  </w:num>
  <w:num w:numId="60">
    <w:abstractNumId w:val="59"/>
  </w:num>
  <w:num w:numId="61">
    <w:abstractNumId w:val="101"/>
  </w:num>
  <w:num w:numId="62">
    <w:abstractNumId w:val="95"/>
  </w:num>
  <w:num w:numId="63">
    <w:abstractNumId w:val="79"/>
  </w:num>
  <w:num w:numId="64">
    <w:abstractNumId w:val="12"/>
  </w:num>
  <w:num w:numId="65">
    <w:abstractNumId w:val="60"/>
  </w:num>
  <w:num w:numId="66">
    <w:abstractNumId w:val="69"/>
  </w:num>
  <w:num w:numId="67">
    <w:abstractNumId w:val="26"/>
  </w:num>
  <w:num w:numId="68">
    <w:abstractNumId w:val="58"/>
  </w:num>
  <w:num w:numId="69">
    <w:abstractNumId w:val="66"/>
  </w:num>
  <w:num w:numId="70">
    <w:abstractNumId w:val="22"/>
  </w:num>
  <w:num w:numId="71">
    <w:abstractNumId w:val="72"/>
  </w:num>
  <w:num w:numId="72">
    <w:abstractNumId w:val="63"/>
  </w:num>
  <w:num w:numId="73">
    <w:abstractNumId w:val="111"/>
  </w:num>
  <w:num w:numId="74">
    <w:abstractNumId w:val="38"/>
  </w:num>
  <w:num w:numId="75">
    <w:abstractNumId w:val="84"/>
  </w:num>
  <w:num w:numId="76">
    <w:abstractNumId w:val="77"/>
  </w:num>
  <w:num w:numId="77">
    <w:abstractNumId w:val="47"/>
  </w:num>
  <w:num w:numId="78">
    <w:abstractNumId w:val="24"/>
  </w:num>
  <w:num w:numId="79">
    <w:abstractNumId w:val="85"/>
  </w:num>
  <w:num w:numId="80">
    <w:abstractNumId w:val="97"/>
  </w:num>
  <w:num w:numId="81">
    <w:abstractNumId w:val="83"/>
  </w:num>
  <w:num w:numId="82">
    <w:abstractNumId w:val="98"/>
  </w:num>
  <w:num w:numId="83">
    <w:abstractNumId w:val="68"/>
  </w:num>
  <w:num w:numId="84">
    <w:abstractNumId w:val="102"/>
  </w:num>
  <w:num w:numId="85">
    <w:abstractNumId w:val="100"/>
  </w:num>
  <w:num w:numId="86">
    <w:abstractNumId w:val="30"/>
  </w:num>
  <w:num w:numId="87">
    <w:abstractNumId w:val="40"/>
  </w:num>
  <w:num w:numId="88">
    <w:abstractNumId w:val="15"/>
  </w:num>
  <w:num w:numId="89">
    <w:abstractNumId w:val="25"/>
  </w:num>
  <w:num w:numId="90">
    <w:abstractNumId w:val="33"/>
  </w:num>
  <w:num w:numId="91">
    <w:abstractNumId w:val="71"/>
  </w:num>
  <w:num w:numId="92">
    <w:abstractNumId w:val="105"/>
  </w:num>
  <w:num w:numId="93">
    <w:abstractNumId w:val="78"/>
  </w:num>
  <w:num w:numId="94">
    <w:abstractNumId w:val="70"/>
  </w:num>
  <w:num w:numId="95">
    <w:abstractNumId w:val="103"/>
  </w:num>
  <w:num w:numId="96">
    <w:abstractNumId w:val="35"/>
  </w:num>
  <w:num w:numId="97">
    <w:abstractNumId w:val="13"/>
  </w:num>
  <w:num w:numId="98">
    <w:abstractNumId w:val="23"/>
  </w:num>
  <w:num w:numId="99">
    <w:abstractNumId w:val="75"/>
  </w:num>
  <w:num w:numId="100">
    <w:abstractNumId w:val="29"/>
  </w:num>
  <w:num w:numId="101">
    <w:abstractNumId w:val="44"/>
  </w:num>
  <w:num w:numId="102">
    <w:abstractNumId w:val="110"/>
  </w:num>
  <w:num w:numId="103">
    <w:abstractNumId w:val="3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9A5"/>
    <w:rsid w:val="00000D3E"/>
    <w:rsid w:val="00001D41"/>
    <w:rsid w:val="0000307B"/>
    <w:rsid w:val="000031BB"/>
    <w:rsid w:val="00005D27"/>
    <w:rsid w:val="00006F40"/>
    <w:rsid w:val="00010674"/>
    <w:rsid w:val="00010696"/>
    <w:rsid w:val="00011BD4"/>
    <w:rsid w:val="00011F8A"/>
    <w:rsid w:val="00012E85"/>
    <w:rsid w:val="00012F35"/>
    <w:rsid w:val="00013A9C"/>
    <w:rsid w:val="00013BB9"/>
    <w:rsid w:val="00013D2D"/>
    <w:rsid w:val="00013D32"/>
    <w:rsid w:val="000142FF"/>
    <w:rsid w:val="00014488"/>
    <w:rsid w:val="00015C6B"/>
    <w:rsid w:val="000169FB"/>
    <w:rsid w:val="000175CC"/>
    <w:rsid w:val="00021883"/>
    <w:rsid w:val="00021ECE"/>
    <w:rsid w:val="0002202D"/>
    <w:rsid w:val="00022447"/>
    <w:rsid w:val="000234B7"/>
    <w:rsid w:val="000251E1"/>
    <w:rsid w:val="00025C9A"/>
    <w:rsid w:val="00025E04"/>
    <w:rsid w:val="00026C79"/>
    <w:rsid w:val="0003046C"/>
    <w:rsid w:val="000317D9"/>
    <w:rsid w:val="00032886"/>
    <w:rsid w:val="00032CDD"/>
    <w:rsid w:val="00033041"/>
    <w:rsid w:val="00033E53"/>
    <w:rsid w:val="00036178"/>
    <w:rsid w:val="00036DAB"/>
    <w:rsid w:val="00037456"/>
    <w:rsid w:val="0004026E"/>
    <w:rsid w:val="00041267"/>
    <w:rsid w:val="000427B7"/>
    <w:rsid w:val="00042B7F"/>
    <w:rsid w:val="0004557F"/>
    <w:rsid w:val="00045B65"/>
    <w:rsid w:val="00045F5B"/>
    <w:rsid w:val="000468C5"/>
    <w:rsid w:val="00047BF9"/>
    <w:rsid w:val="00047EE2"/>
    <w:rsid w:val="00050103"/>
    <w:rsid w:val="00050313"/>
    <w:rsid w:val="00051427"/>
    <w:rsid w:val="0005164E"/>
    <w:rsid w:val="00053F8D"/>
    <w:rsid w:val="0005443F"/>
    <w:rsid w:val="00054D7C"/>
    <w:rsid w:val="00054F82"/>
    <w:rsid w:val="00055081"/>
    <w:rsid w:val="00055807"/>
    <w:rsid w:val="00055B60"/>
    <w:rsid w:val="0005619B"/>
    <w:rsid w:val="00056D49"/>
    <w:rsid w:val="00057CA7"/>
    <w:rsid w:val="000606EE"/>
    <w:rsid w:val="00060758"/>
    <w:rsid w:val="000612B0"/>
    <w:rsid w:val="00061859"/>
    <w:rsid w:val="00061DD8"/>
    <w:rsid w:val="00061F2A"/>
    <w:rsid w:val="000624A3"/>
    <w:rsid w:val="000626B6"/>
    <w:rsid w:val="00062BF6"/>
    <w:rsid w:val="00062C40"/>
    <w:rsid w:val="0006325F"/>
    <w:rsid w:val="00063E6D"/>
    <w:rsid w:val="00064BD4"/>
    <w:rsid w:val="00064C88"/>
    <w:rsid w:val="000652F4"/>
    <w:rsid w:val="0006572C"/>
    <w:rsid w:val="00071D9C"/>
    <w:rsid w:val="00071EF8"/>
    <w:rsid w:val="0007215D"/>
    <w:rsid w:val="000737BF"/>
    <w:rsid w:val="000740C7"/>
    <w:rsid w:val="0007414C"/>
    <w:rsid w:val="000756F7"/>
    <w:rsid w:val="00075E09"/>
    <w:rsid w:val="00076B16"/>
    <w:rsid w:val="00080C37"/>
    <w:rsid w:val="00080F4D"/>
    <w:rsid w:val="0008102E"/>
    <w:rsid w:val="000815AA"/>
    <w:rsid w:val="000818D9"/>
    <w:rsid w:val="00081B3C"/>
    <w:rsid w:val="000822D9"/>
    <w:rsid w:val="00082F57"/>
    <w:rsid w:val="00084241"/>
    <w:rsid w:val="00084521"/>
    <w:rsid w:val="00085081"/>
    <w:rsid w:val="0008530F"/>
    <w:rsid w:val="00085D7F"/>
    <w:rsid w:val="00085E50"/>
    <w:rsid w:val="0008666F"/>
    <w:rsid w:val="00091C33"/>
    <w:rsid w:val="000925F7"/>
    <w:rsid w:val="00093237"/>
    <w:rsid w:val="0009350A"/>
    <w:rsid w:val="0009401E"/>
    <w:rsid w:val="0009432C"/>
    <w:rsid w:val="00095CC8"/>
    <w:rsid w:val="000962A7"/>
    <w:rsid w:val="000A0F4D"/>
    <w:rsid w:val="000A289E"/>
    <w:rsid w:val="000A470C"/>
    <w:rsid w:val="000A4719"/>
    <w:rsid w:val="000A5571"/>
    <w:rsid w:val="000A5859"/>
    <w:rsid w:val="000A66C4"/>
    <w:rsid w:val="000A73EA"/>
    <w:rsid w:val="000A7527"/>
    <w:rsid w:val="000A76A5"/>
    <w:rsid w:val="000A7734"/>
    <w:rsid w:val="000B0076"/>
    <w:rsid w:val="000B05AB"/>
    <w:rsid w:val="000B410B"/>
    <w:rsid w:val="000B474C"/>
    <w:rsid w:val="000B573F"/>
    <w:rsid w:val="000B5E17"/>
    <w:rsid w:val="000B6C6D"/>
    <w:rsid w:val="000B7B22"/>
    <w:rsid w:val="000C05BA"/>
    <w:rsid w:val="000C0834"/>
    <w:rsid w:val="000C14A9"/>
    <w:rsid w:val="000C207C"/>
    <w:rsid w:val="000C2126"/>
    <w:rsid w:val="000C2D42"/>
    <w:rsid w:val="000C3562"/>
    <w:rsid w:val="000C4707"/>
    <w:rsid w:val="000C4B3B"/>
    <w:rsid w:val="000C515B"/>
    <w:rsid w:val="000C65C1"/>
    <w:rsid w:val="000C7A8D"/>
    <w:rsid w:val="000C7C0F"/>
    <w:rsid w:val="000C7C9A"/>
    <w:rsid w:val="000D05F1"/>
    <w:rsid w:val="000D0EC4"/>
    <w:rsid w:val="000D18A8"/>
    <w:rsid w:val="000D18B5"/>
    <w:rsid w:val="000D1B9E"/>
    <w:rsid w:val="000D211E"/>
    <w:rsid w:val="000D3FCA"/>
    <w:rsid w:val="000D514A"/>
    <w:rsid w:val="000D64F2"/>
    <w:rsid w:val="000D6B41"/>
    <w:rsid w:val="000D725A"/>
    <w:rsid w:val="000D7BB4"/>
    <w:rsid w:val="000D7EF1"/>
    <w:rsid w:val="000E0318"/>
    <w:rsid w:val="000E06F6"/>
    <w:rsid w:val="000E2076"/>
    <w:rsid w:val="000E259D"/>
    <w:rsid w:val="000E2A8B"/>
    <w:rsid w:val="000E3AE5"/>
    <w:rsid w:val="000E559E"/>
    <w:rsid w:val="000E5A68"/>
    <w:rsid w:val="000E5D3D"/>
    <w:rsid w:val="000E6C64"/>
    <w:rsid w:val="000E7268"/>
    <w:rsid w:val="000E7CBC"/>
    <w:rsid w:val="000E7EFE"/>
    <w:rsid w:val="000F033C"/>
    <w:rsid w:val="000F057C"/>
    <w:rsid w:val="000F073D"/>
    <w:rsid w:val="000F2107"/>
    <w:rsid w:val="000F30CC"/>
    <w:rsid w:val="000F31E4"/>
    <w:rsid w:val="000F3847"/>
    <w:rsid w:val="000F4259"/>
    <w:rsid w:val="000F436B"/>
    <w:rsid w:val="000F5089"/>
    <w:rsid w:val="000F558A"/>
    <w:rsid w:val="000F6BAF"/>
    <w:rsid w:val="000F7D5F"/>
    <w:rsid w:val="001001EE"/>
    <w:rsid w:val="00100613"/>
    <w:rsid w:val="00102490"/>
    <w:rsid w:val="001041ED"/>
    <w:rsid w:val="00105598"/>
    <w:rsid w:val="00105602"/>
    <w:rsid w:val="001057A7"/>
    <w:rsid w:val="001064C6"/>
    <w:rsid w:val="00107928"/>
    <w:rsid w:val="00110988"/>
    <w:rsid w:val="00113716"/>
    <w:rsid w:val="00113D40"/>
    <w:rsid w:val="00113E6B"/>
    <w:rsid w:val="00114EE7"/>
    <w:rsid w:val="00115427"/>
    <w:rsid w:val="00115676"/>
    <w:rsid w:val="00115CF7"/>
    <w:rsid w:val="00116886"/>
    <w:rsid w:val="00117CFC"/>
    <w:rsid w:val="00117E44"/>
    <w:rsid w:val="001202BE"/>
    <w:rsid w:val="00120ADE"/>
    <w:rsid w:val="00120CE6"/>
    <w:rsid w:val="0012152B"/>
    <w:rsid w:val="00121561"/>
    <w:rsid w:val="00122843"/>
    <w:rsid w:val="00123198"/>
    <w:rsid w:val="001234C7"/>
    <w:rsid w:val="0012360C"/>
    <w:rsid w:val="00123679"/>
    <w:rsid w:val="00123D61"/>
    <w:rsid w:val="00123FD9"/>
    <w:rsid w:val="00124440"/>
    <w:rsid w:val="00126B23"/>
    <w:rsid w:val="0012778F"/>
    <w:rsid w:val="00130B87"/>
    <w:rsid w:val="00131438"/>
    <w:rsid w:val="00131A0A"/>
    <w:rsid w:val="00132155"/>
    <w:rsid w:val="00132836"/>
    <w:rsid w:val="001328C2"/>
    <w:rsid w:val="00132C7A"/>
    <w:rsid w:val="00134CE3"/>
    <w:rsid w:val="00135691"/>
    <w:rsid w:val="001361EB"/>
    <w:rsid w:val="0013773D"/>
    <w:rsid w:val="0014031A"/>
    <w:rsid w:val="00140742"/>
    <w:rsid w:val="00141133"/>
    <w:rsid w:val="00141C4C"/>
    <w:rsid w:val="001433AE"/>
    <w:rsid w:val="0014382B"/>
    <w:rsid w:val="00145606"/>
    <w:rsid w:val="00145BF9"/>
    <w:rsid w:val="00145E54"/>
    <w:rsid w:val="0014669D"/>
    <w:rsid w:val="0014689D"/>
    <w:rsid w:val="0014701C"/>
    <w:rsid w:val="00150032"/>
    <w:rsid w:val="0015023B"/>
    <w:rsid w:val="00151406"/>
    <w:rsid w:val="00152A23"/>
    <w:rsid w:val="00153769"/>
    <w:rsid w:val="00153814"/>
    <w:rsid w:val="00153A67"/>
    <w:rsid w:val="001553E9"/>
    <w:rsid w:val="00157A61"/>
    <w:rsid w:val="00157DC1"/>
    <w:rsid w:val="00157F81"/>
    <w:rsid w:val="0016051F"/>
    <w:rsid w:val="00160E92"/>
    <w:rsid w:val="00161532"/>
    <w:rsid w:val="001615DF"/>
    <w:rsid w:val="0016162E"/>
    <w:rsid w:val="001627A2"/>
    <w:rsid w:val="00162A81"/>
    <w:rsid w:val="00162AB6"/>
    <w:rsid w:val="00162F83"/>
    <w:rsid w:val="001638EF"/>
    <w:rsid w:val="0016482E"/>
    <w:rsid w:val="00166A65"/>
    <w:rsid w:val="00171152"/>
    <w:rsid w:val="0017133A"/>
    <w:rsid w:val="0017527A"/>
    <w:rsid w:val="00177539"/>
    <w:rsid w:val="00177727"/>
    <w:rsid w:val="00180402"/>
    <w:rsid w:val="0018044D"/>
    <w:rsid w:val="001821B2"/>
    <w:rsid w:val="00182397"/>
    <w:rsid w:val="00182A53"/>
    <w:rsid w:val="001843A8"/>
    <w:rsid w:val="001848AE"/>
    <w:rsid w:val="001855CA"/>
    <w:rsid w:val="00186448"/>
    <w:rsid w:val="001876DE"/>
    <w:rsid w:val="001907C4"/>
    <w:rsid w:val="00190D32"/>
    <w:rsid w:val="0019305B"/>
    <w:rsid w:val="0019344D"/>
    <w:rsid w:val="00193660"/>
    <w:rsid w:val="00193998"/>
    <w:rsid w:val="00193F66"/>
    <w:rsid w:val="00195CF8"/>
    <w:rsid w:val="00196005"/>
    <w:rsid w:val="00196FD5"/>
    <w:rsid w:val="00197468"/>
    <w:rsid w:val="001A0D80"/>
    <w:rsid w:val="001A1982"/>
    <w:rsid w:val="001A27AA"/>
    <w:rsid w:val="001A283A"/>
    <w:rsid w:val="001A2E7A"/>
    <w:rsid w:val="001A3596"/>
    <w:rsid w:val="001A35AE"/>
    <w:rsid w:val="001A3BED"/>
    <w:rsid w:val="001A52AF"/>
    <w:rsid w:val="001A5A3E"/>
    <w:rsid w:val="001A5DCF"/>
    <w:rsid w:val="001B09BF"/>
    <w:rsid w:val="001B1499"/>
    <w:rsid w:val="001B1C25"/>
    <w:rsid w:val="001B2788"/>
    <w:rsid w:val="001B30B8"/>
    <w:rsid w:val="001B36F2"/>
    <w:rsid w:val="001B4A8A"/>
    <w:rsid w:val="001B4E17"/>
    <w:rsid w:val="001B5FFD"/>
    <w:rsid w:val="001B75B1"/>
    <w:rsid w:val="001B75E2"/>
    <w:rsid w:val="001C02F5"/>
    <w:rsid w:val="001C0E3D"/>
    <w:rsid w:val="001C10D1"/>
    <w:rsid w:val="001C1FD2"/>
    <w:rsid w:val="001C224F"/>
    <w:rsid w:val="001C259E"/>
    <w:rsid w:val="001C2ADF"/>
    <w:rsid w:val="001C2E4D"/>
    <w:rsid w:val="001C3567"/>
    <w:rsid w:val="001C4C83"/>
    <w:rsid w:val="001C4D1E"/>
    <w:rsid w:val="001C4D3E"/>
    <w:rsid w:val="001C4F37"/>
    <w:rsid w:val="001C54F3"/>
    <w:rsid w:val="001C5DBB"/>
    <w:rsid w:val="001C5FAC"/>
    <w:rsid w:val="001C6D53"/>
    <w:rsid w:val="001C7704"/>
    <w:rsid w:val="001C7D46"/>
    <w:rsid w:val="001D0E97"/>
    <w:rsid w:val="001D0F21"/>
    <w:rsid w:val="001D10A0"/>
    <w:rsid w:val="001D1324"/>
    <w:rsid w:val="001D2207"/>
    <w:rsid w:val="001D4BD1"/>
    <w:rsid w:val="001D4E72"/>
    <w:rsid w:val="001D506B"/>
    <w:rsid w:val="001D5C78"/>
    <w:rsid w:val="001D6804"/>
    <w:rsid w:val="001D6CCF"/>
    <w:rsid w:val="001D74D2"/>
    <w:rsid w:val="001E09CD"/>
    <w:rsid w:val="001E274E"/>
    <w:rsid w:val="001E2CF5"/>
    <w:rsid w:val="001E39C0"/>
    <w:rsid w:val="001E45A3"/>
    <w:rsid w:val="001E4938"/>
    <w:rsid w:val="001E514A"/>
    <w:rsid w:val="001E51BC"/>
    <w:rsid w:val="001E6D4A"/>
    <w:rsid w:val="001E786E"/>
    <w:rsid w:val="001E7F1A"/>
    <w:rsid w:val="001F02AC"/>
    <w:rsid w:val="001F1194"/>
    <w:rsid w:val="001F2DF9"/>
    <w:rsid w:val="001F3979"/>
    <w:rsid w:val="001F4CE9"/>
    <w:rsid w:val="001F52D9"/>
    <w:rsid w:val="001F6430"/>
    <w:rsid w:val="001F6769"/>
    <w:rsid w:val="001F6A3A"/>
    <w:rsid w:val="001F7285"/>
    <w:rsid w:val="001F7513"/>
    <w:rsid w:val="002002F9"/>
    <w:rsid w:val="002005C9"/>
    <w:rsid w:val="002012D2"/>
    <w:rsid w:val="00201739"/>
    <w:rsid w:val="00201E0D"/>
    <w:rsid w:val="00201F50"/>
    <w:rsid w:val="002022EE"/>
    <w:rsid w:val="00202D64"/>
    <w:rsid w:val="0020563B"/>
    <w:rsid w:val="00205A02"/>
    <w:rsid w:val="00205F8A"/>
    <w:rsid w:val="00206B2E"/>
    <w:rsid w:val="00206E6A"/>
    <w:rsid w:val="00207321"/>
    <w:rsid w:val="00210654"/>
    <w:rsid w:val="00211E8C"/>
    <w:rsid w:val="00212203"/>
    <w:rsid w:val="0021264C"/>
    <w:rsid w:val="00212B1F"/>
    <w:rsid w:val="002142D3"/>
    <w:rsid w:val="00214996"/>
    <w:rsid w:val="002168C0"/>
    <w:rsid w:val="0021762D"/>
    <w:rsid w:val="00217C54"/>
    <w:rsid w:val="00217D4C"/>
    <w:rsid w:val="0022090D"/>
    <w:rsid w:val="00220BA6"/>
    <w:rsid w:val="00220C4C"/>
    <w:rsid w:val="00222423"/>
    <w:rsid w:val="00222B2D"/>
    <w:rsid w:val="00222C45"/>
    <w:rsid w:val="002245CC"/>
    <w:rsid w:val="00224A1F"/>
    <w:rsid w:val="00224FB2"/>
    <w:rsid w:val="00225D9A"/>
    <w:rsid w:val="002266A9"/>
    <w:rsid w:val="00226866"/>
    <w:rsid w:val="00226E64"/>
    <w:rsid w:val="002273F6"/>
    <w:rsid w:val="00227511"/>
    <w:rsid w:val="0022771D"/>
    <w:rsid w:val="00227F27"/>
    <w:rsid w:val="002305DF"/>
    <w:rsid w:val="002306C7"/>
    <w:rsid w:val="00231600"/>
    <w:rsid w:val="00232015"/>
    <w:rsid w:val="002326DB"/>
    <w:rsid w:val="00232973"/>
    <w:rsid w:val="002343F9"/>
    <w:rsid w:val="0023490C"/>
    <w:rsid w:val="0023497E"/>
    <w:rsid w:val="002349E0"/>
    <w:rsid w:val="00234DD6"/>
    <w:rsid w:val="0023583F"/>
    <w:rsid w:val="002377D5"/>
    <w:rsid w:val="00240139"/>
    <w:rsid w:val="00240A70"/>
    <w:rsid w:val="00240F6A"/>
    <w:rsid w:val="00242355"/>
    <w:rsid w:val="002425CE"/>
    <w:rsid w:val="002450E4"/>
    <w:rsid w:val="002453F6"/>
    <w:rsid w:val="00245FDC"/>
    <w:rsid w:val="00246FAC"/>
    <w:rsid w:val="00247704"/>
    <w:rsid w:val="00250EEC"/>
    <w:rsid w:val="002510C6"/>
    <w:rsid w:val="002524DB"/>
    <w:rsid w:val="002527A3"/>
    <w:rsid w:val="00253463"/>
    <w:rsid w:val="00254D30"/>
    <w:rsid w:val="00254F2F"/>
    <w:rsid w:val="00255B78"/>
    <w:rsid w:val="00256022"/>
    <w:rsid w:val="00256239"/>
    <w:rsid w:val="00256C1B"/>
    <w:rsid w:val="00256D66"/>
    <w:rsid w:val="00257563"/>
    <w:rsid w:val="0025792A"/>
    <w:rsid w:val="00257C3E"/>
    <w:rsid w:val="00261519"/>
    <w:rsid w:val="00261BDF"/>
    <w:rsid w:val="00262CD0"/>
    <w:rsid w:val="002639EE"/>
    <w:rsid w:val="00263F41"/>
    <w:rsid w:val="00264106"/>
    <w:rsid w:val="00265158"/>
    <w:rsid w:val="0026534A"/>
    <w:rsid w:val="002653E0"/>
    <w:rsid w:val="00265A2C"/>
    <w:rsid w:val="00266EE2"/>
    <w:rsid w:val="00270A93"/>
    <w:rsid w:val="00271639"/>
    <w:rsid w:val="00271C07"/>
    <w:rsid w:val="002731C9"/>
    <w:rsid w:val="002733E6"/>
    <w:rsid w:val="0027498D"/>
    <w:rsid w:val="00276D38"/>
    <w:rsid w:val="00277E4A"/>
    <w:rsid w:val="00280269"/>
    <w:rsid w:val="00280613"/>
    <w:rsid w:val="0028095E"/>
    <w:rsid w:val="00280FAA"/>
    <w:rsid w:val="0028136F"/>
    <w:rsid w:val="00281F26"/>
    <w:rsid w:val="0028268A"/>
    <w:rsid w:val="00282B0E"/>
    <w:rsid w:val="00282DD3"/>
    <w:rsid w:val="00283911"/>
    <w:rsid w:val="002839ED"/>
    <w:rsid w:val="00283C25"/>
    <w:rsid w:val="0028448E"/>
    <w:rsid w:val="002855A3"/>
    <w:rsid w:val="00286013"/>
    <w:rsid w:val="002874FF"/>
    <w:rsid w:val="00287E4D"/>
    <w:rsid w:val="00290214"/>
    <w:rsid w:val="0029026B"/>
    <w:rsid w:val="00292161"/>
    <w:rsid w:val="00292451"/>
    <w:rsid w:val="00293887"/>
    <w:rsid w:val="00293D2E"/>
    <w:rsid w:val="002947F5"/>
    <w:rsid w:val="00294B23"/>
    <w:rsid w:val="00294FC5"/>
    <w:rsid w:val="00295D54"/>
    <w:rsid w:val="00295F0C"/>
    <w:rsid w:val="00296467"/>
    <w:rsid w:val="0029647B"/>
    <w:rsid w:val="00296926"/>
    <w:rsid w:val="00296BF9"/>
    <w:rsid w:val="00296D4F"/>
    <w:rsid w:val="002A0758"/>
    <w:rsid w:val="002A0959"/>
    <w:rsid w:val="002A0A12"/>
    <w:rsid w:val="002A19C1"/>
    <w:rsid w:val="002A1C59"/>
    <w:rsid w:val="002A2B96"/>
    <w:rsid w:val="002A2E42"/>
    <w:rsid w:val="002A4B45"/>
    <w:rsid w:val="002A4F09"/>
    <w:rsid w:val="002A5437"/>
    <w:rsid w:val="002A618A"/>
    <w:rsid w:val="002A69E7"/>
    <w:rsid w:val="002A6B79"/>
    <w:rsid w:val="002A6C36"/>
    <w:rsid w:val="002A6E59"/>
    <w:rsid w:val="002A71C5"/>
    <w:rsid w:val="002B08B8"/>
    <w:rsid w:val="002B0F9F"/>
    <w:rsid w:val="002B2587"/>
    <w:rsid w:val="002B27E9"/>
    <w:rsid w:val="002B3863"/>
    <w:rsid w:val="002B3EA3"/>
    <w:rsid w:val="002B3FC7"/>
    <w:rsid w:val="002B4E7F"/>
    <w:rsid w:val="002B5136"/>
    <w:rsid w:val="002B524D"/>
    <w:rsid w:val="002B538B"/>
    <w:rsid w:val="002B56A1"/>
    <w:rsid w:val="002B58F6"/>
    <w:rsid w:val="002B59F8"/>
    <w:rsid w:val="002B6AC8"/>
    <w:rsid w:val="002B7C71"/>
    <w:rsid w:val="002C2235"/>
    <w:rsid w:val="002C25EB"/>
    <w:rsid w:val="002C2FCB"/>
    <w:rsid w:val="002C3A06"/>
    <w:rsid w:val="002C47EA"/>
    <w:rsid w:val="002C4D20"/>
    <w:rsid w:val="002C53EB"/>
    <w:rsid w:val="002C6FBA"/>
    <w:rsid w:val="002C77E5"/>
    <w:rsid w:val="002C7CCC"/>
    <w:rsid w:val="002D08F7"/>
    <w:rsid w:val="002D1531"/>
    <w:rsid w:val="002D2E3D"/>
    <w:rsid w:val="002D49BB"/>
    <w:rsid w:val="002D4C7D"/>
    <w:rsid w:val="002D55EE"/>
    <w:rsid w:val="002D786E"/>
    <w:rsid w:val="002E00E6"/>
    <w:rsid w:val="002E01E8"/>
    <w:rsid w:val="002E04D2"/>
    <w:rsid w:val="002E0DB8"/>
    <w:rsid w:val="002E17D0"/>
    <w:rsid w:val="002E2540"/>
    <w:rsid w:val="002E291E"/>
    <w:rsid w:val="002E34E4"/>
    <w:rsid w:val="002E35CB"/>
    <w:rsid w:val="002E3BF9"/>
    <w:rsid w:val="002E4892"/>
    <w:rsid w:val="002E4C56"/>
    <w:rsid w:val="002E6C5D"/>
    <w:rsid w:val="002E7AEC"/>
    <w:rsid w:val="002E7F92"/>
    <w:rsid w:val="002F029A"/>
    <w:rsid w:val="002F03BD"/>
    <w:rsid w:val="002F104B"/>
    <w:rsid w:val="002F2719"/>
    <w:rsid w:val="002F2792"/>
    <w:rsid w:val="002F283C"/>
    <w:rsid w:val="002F3F52"/>
    <w:rsid w:val="002F48AD"/>
    <w:rsid w:val="002F4EAE"/>
    <w:rsid w:val="002F5C54"/>
    <w:rsid w:val="002F76CB"/>
    <w:rsid w:val="002F7968"/>
    <w:rsid w:val="002F7DC8"/>
    <w:rsid w:val="00300A52"/>
    <w:rsid w:val="00300B75"/>
    <w:rsid w:val="00302C39"/>
    <w:rsid w:val="00302D6E"/>
    <w:rsid w:val="0030475B"/>
    <w:rsid w:val="003054B6"/>
    <w:rsid w:val="00305779"/>
    <w:rsid w:val="003067A6"/>
    <w:rsid w:val="00310827"/>
    <w:rsid w:val="00311BFE"/>
    <w:rsid w:val="00313724"/>
    <w:rsid w:val="00313880"/>
    <w:rsid w:val="00313C14"/>
    <w:rsid w:val="00313D43"/>
    <w:rsid w:val="0031439C"/>
    <w:rsid w:val="003149BB"/>
    <w:rsid w:val="0031533B"/>
    <w:rsid w:val="003157B8"/>
    <w:rsid w:val="0031663C"/>
    <w:rsid w:val="00316F62"/>
    <w:rsid w:val="0032007E"/>
    <w:rsid w:val="003207DC"/>
    <w:rsid w:val="003208F1"/>
    <w:rsid w:val="00320B50"/>
    <w:rsid w:val="003214AB"/>
    <w:rsid w:val="00321CB1"/>
    <w:rsid w:val="00322348"/>
    <w:rsid w:val="003228FD"/>
    <w:rsid w:val="00322BDF"/>
    <w:rsid w:val="003230E0"/>
    <w:rsid w:val="003233EE"/>
    <w:rsid w:val="00323D10"/>
    <w:rsid w:val="003240C5"/>
    <w:rsid w:val="00324595"/>
    <w:rsid w:val="00325939"/>
    <w:rsid w:val="003271FF"/>
    <w:rsid w:val="003279A0"/>
    <w:rsid w:val="00327D26"/>
    <w:rsid w:val="003303BB"/>
    <w:rsid w:val="0033056E"/>
    <w:rsid w:val="00330A81"/>
    <w:rsid w:val="00330C9A"/>
    <w:rsid w:val="00330D17"/>
    <w:rsid w:val="00330E5D"/>
    <w:rsid w:val="00331C9E"/>
    <w:rsid w:val="00333E85"/>
    <w:rsid w:val="00334DF5"/>
    <w:rsid w:val="003364C5"/>
    <w:rsid w:val="003366B7"/>
    <w:rsid w:val="00336BC4"/>
    <w:rsid w:val="00336D65"/>
    <w:rsid w:val="003375F8"/>
    <w:rsid w:val="00337958"/>
    <w:rsid w:val="003419DA"/>
    <w:rsid w:val="00342666"/>
    <w:rsid w:val="00342895"/>
    <w:rsid w:val="00342D2D"/>
    <w:rsid w:val="00344451"/>
    <w:rsid w:val="0034556E"/>
    <w:rsid w:val="003465C6"/>
    <w:rsid w:val="00350575"/>
    <w:rsid w:val="00351030"/>
    <w:rsid w:val="0035149E"/>
    <w:rsid w:val="00352B31"/>
    <w:rsid w:val="00352C10"/>
    <w:rsid w:val="003539C1"/>
    <w:rsid w:val="00354117"/>
    <w:rsid w:val="00354369"/>
    <w:rsid w:val="00355ED2"/>
    <w:rsid w:val="003564CD"/>
    <w:rsid w:val="00356795"/>
    <w:rsid w:val="00356D58"/>
    <w:rsid w:val="00357F6C"/>
    <w:rsid w:val="00361502"/>
    <w:rsid w:val="00361A00"/>
    <w:rsid w:val="003620C6"/>
    <w:rsid w:val="00363BFF"/>
    <w:rsid w:val="003644AA"/>
    <w:rsid w:val="00366EFE"/>
    <w:rsid w:val="003677AC"/>
    <w:rsid w:val="003701A6"/>
    <w:rsid w:val="00371BFE"/>
    <w:rsid w:val="00371C30"/>
    <w:rsid w:val="00372278"/>
    <w:rsid w:val="00372628"/>
    <w:rsid w:val="00372F80"/>
    <w:rsid w:val="00373B5A"/>
    <w:rsid w:val="00374FCA"/>
    <w:rsid w:val="00375919"/>
    <w:rsid w:val="003760FF"/>
    <w:rsid w:val="003762B2"/>
    <w:rsid w:val="00376307"/>
    <w:rsid w:val="003809B0"/>
    <w:rsid w:val="003812D7"/>
    <w:rsid w:val="00381AB4"/>
    <w:rsid w:val="00381CAB"/>
    <w:rsid w:val="00382699"/>
    <w:rsid w:val="00383125"/>
    <w:rsid w:val="00383D43"/>
    <w:rsid w:val="003852E9"/>
    <w:rsid w:val="00385782"/>
    <w:rsid w:val="003862F7"/>
    <w:rsid w:val="0038643E"/>
    <w:rsid w:val="0038752A"/>
    <w:rsid w:val="003878A3"/>
    <w:rsid w:val="00387C5C"/>
    <w:rsid w:val="003907E6"/>
    <w:rsid w:val="00391A33"/>
    <w:rsid w:val="0039220F"/>
    <w:rsid w:val="00392560"/>
    <w:rsid w:val="00392E60"/>
    <w:rsid w:val="003940D9"/>
    <w:rsid w:val="00395598"/>
    <w:rsid w:val="00395A9A"/>
    <w:rsid w:val="00395D74"/>
    <w:rsid w:val="00395F52"/>
    <w:rsid w:val="00396D6E"/>
    <w:rsid w:val="00397051"/>
    <w:rsid w:val="0039749A"/>
    <w:rsid w:val="00397F04"/>
    <w:rsid w:val="003A00BC"/>
    <w:rsid w:val="003A0197"/>
    <w:rsid w:val="003A078E"/>
    <w:rsid w:val="003A0A95"/>
    <w:rsid w:val="003A0F05"/>
    <w:rsid w:val="003A13E8"/>
    <w:rsid w:val="003A14F4"/>
    <w:rsid w:val="003A1EA5"/>
    <w:rsid w:val="003A2377"/>
    <w:rsid w:val="003A40CD"/>
    <w:rsid w:val="003A41BE"/>
    <w:rsid w:val="003A41E8"/>
    <w:rsid w:val="003A4321"/>
    <w:rsid w:val="003A6149"/>
    <w:rsid w:val="003A7377"/>
    <w:rsid w:val="003B0D3A"/>
    <w:rsid w:val="003B2052"/>
    <w:rsid w:val="003B35F6"/>
    <w:rsid w:val="003B4B05"/>
    <w:rsid w:val="003B4DE3"/>
    <w:rsid w:val="003B5E6A"/>
    <w:rsid w:val="003B5EA0"/>
    <w:rsid w:val="003B67FD"/>
    <w:rsid w:val="003B6979"/>
    <w:rsid w:val="003B6C2F"/>
    <w:rsid w:val="003B7D0D"/>
    <w:rsid w:val="003C0604"/>
    <w:rsid w:val="003C0905"/>
    <w:rsid w:val="003C0B64"/>
    <w:rsid w:val="003C0E3C"/>
    <w:rsid w:val="003C1A6D"/>
    <w:rsid w:val="003C1E26"/>
    <w:rsid w:val="003C1F34"/>
    <w:rsid w:val="003C2445"/>
    <w:rsid w:val="003C2AA0"/>
    <w:rsid w:val="003C2E91"/>
    <w:rsid w:val="003C34CB"/>
    <w:rsid w:val="003C3C5C"/>
    <w:rsid w:val="003C5E1E"/>
    <w:rsid w:val="003C6015"/>
    <w:rsid w:val="003C6820"/>
    <w:rsid w:val="003C6E00"/>
    <w:rsid w:val="003C7062"/>
    <w:rsid w:val="003C748B"/>
    <w:rsid w:val="003D0FD4"/>
    <w:rsid w:val="003D10FC"/>
    <w:rsid w:val="003D1315"/>
    <w:rsid w:val="003D154C"/>
    <w:rsid w:val="003D1F45"/>
    <w:rsid w:val="003D2620"/>
    <w:rsid w:val="003D3A7A"/>
    <w:rsid w:val="003D3A86"/>
    <w:rsid w:val="003D4BA4"/>
    <w:rsid w:val="003D5725"/>
    <w:rsid w:val="003D72C0"/>
    <w:rsid w:val="003E01A7"/>
    <w:rsid w:val="003E1174"/>
    <w:rsid w:val="003E13E3"/>
    <w:rsid w:val="003E1400"/>
    <w:rsid w:val="003E1C51"/>
    <w:rsid w:val="003E1F5E"/>
    <w:rsid w:val="003E2B6D"/>
    <w:rsid w:val="003E2BF0"/>
    <w:rsid w:val="003E431C"/>
    <w:rsid w:val="003E4B56"/>
    <w:rsid w:val="003E58A5"/>
    <w:rsid w:val="003E721D"/>
    <w:rsid w:val="003F06E2"/>
    <w:rsid w:val="003F141A"/>
    <w:rsid w:val="003F144A"/>
    <w:rsid w:val="003F288C"/>
    <w:rsid w:val="003F422D"/>
    <w:rsid w:val="003F7447"/>
    <w:rsid w:val="003F7A00"/>
    <w:rsid w:val="0040171F"/>
    <w:rsid w:val="004026A1"/>
    <w:rsid w:val="00402AB3"/>
    <w:rsid w:val="00403289"/>
    <w:rsid w:val="00404169"/>
    <w:rsid w:val="00404DFA"/>
    <w:rsid w:val="00407463"/>
    <w:rsid w:val="00407A5C"/>
    <w:rsid w:val="00407B80"/>
    <w:rsid w:val="00410C2C"/>
    <w:rsid w:val="00411B7A"/>
    <w:rsid w:val="00412840"/>
    <w:rsid w:val="00412950"/>
    <w:rsid w:val="00413128"/>
    <w:rsid w:val="00414239"/>
    <w:rsid w:val="00415011"/>
    <w:rsid w:val="00415186"/>
    <w:rsid w:val="0041765B"/>
    <w:rsid w:val="00420861"/>
    <w:rsid w:val="00421A62"/>
    <w:rsid w:val="004220B2"/>
    <w:rsid w:val="004237D4"/>
    <w:rsid w:val="00423B34"/>
    <w:rsid w:val="00424140"/>
    <w:rsid w:val="004250C5"/>
    <w:rsid w:val="0043133E"/>
    <w:rsid w:val="00431903"/>
    <w:rsid w:val="00431949"/>
    <w:rsid w:val="00432A91"/>
    <w:rsid w:val="004331C4"/>
    <w:rsid w:val="00433BE0"/>
    <w:rsid w:val="0043413C"/>
    <w:rsid w:val="00435152"/>
    <w:rsid w:val="0043524D"/>
    <w:rsid w:val="00436AC4"/>
    <w:rsid w:val="004371B7"/>
    <w:rsid w:val="00437627"/>
    <w:rsid w:val="00437A60"/>
    <w:rsid w:val="00441B44"/>
    <w:rsid w:val="00442D04"/>
    <w:rsid w:val="004431F6"/>
    <w:rsid w:val="004444F8"/>
    <w:rsid w:val="0044511D"/>
    <w:rsid w:val="004454E3"/>
    <w:rsid w:val="004507B6"/>
    <w:rsid w:val="0045092F"/>
    <w:rsid w:val="00450A57"/>
    <w:rsid w:val="00450D42"/>
    <w:rsid w:val="004522B7"/>
    <w:rsid w:val="004525A7"/>
    <w:rsid w:val="004529ED"/>
    <w:rsid w:val="00453122"/>
    <w:rsid w:val="0045415D"/>
    <w:rsid w:val="00454409"/>
    <w:rsid w:val="004556D9"/>
    <w:rsid w:val="00455B54"/>
    <w:rsid w:val="0046008D"/>
    <w:rsid w:val="004600B3"/>
    <w:rsid w:val="00460DD8"/>
    <w:rsid w:val="00461732"/>
    <w:rsid w:val="00461DD6"/>
    <w:rsid w:val="0046224F"/>
    <w:rsid w:val="004629E1"/>
    <w:rsid w:val="00463972"/>
    <w:rsid w:val="00464925"/>
    <w:rsid w:val="00464947"/>
    <w:rsid w:val="00464C10"/>
    <w:rsid w:val="00465BC3"/>
    <w:rsid w:val="00465D35"/>
    <w:rsid w:val="004679A6"/>
    <w:rsid w:val="0047027C"/>
    <w:rsid w:val="00471914"/>
    <w:rsid w:val="00474484"/>
    <w:rsid w:val="00474848"/>
    <w:rsid w:val="0047590B"/>
    <w:rsid w:val="00475B53"/>
    <w:rsid w:val="0047604A"/>
    <w:rsid w:val="004807DE"/>
    <w:rsid w:val="00480F92"/>
    <w:rsid w:val="00481821"/>
    <w:rsid w:val="00481DAD"/>
    <w:rsid w:val="00482E5F"/>
    <w:rsid w:val="00483378"/>
    <w:rsid w:val="00483C9E"/>
    <w:rsid w:val="0048449E"/>
    <w:rsid w:val="00484AB8"/>
    <w:rsid w:val="00484BDF"/>
    <w:rsid w:val="00484E83"/>
    <w:rsid w:val="0048508D"/>
    <w:rsid w:val="00485202"/>
    <w:rsid w:val="004871F7"/>
    <w:rsid w:val="0048726E"/>
    <w:rsid w:val="004872A4"/>
    <w:rsid w:val="00491022"/>
    <w:rsid w:val="00491526"/>
    <w:rsid w:val="00491998"/>
    <w:rsid w:val="00492699"/>
    <w:rsid w:val="004929AE"/>
    <w:rsid w:val="00493BE8"/>
    <w:rsid w:val="00493D08"/>
    <w:rsid w:val="00493E5C"/>
    <w:rsid w:val="00495527"/>
    <w:rsid w:val="00495CFB"/>
    <w:rsid w:val="0049629F"/>
    <w:rsid w:val="0049757C"/>
    <w:rsid w:val="004A0499"/>
    <w:rsid w:val="004A1327"/>
    <w:rsid w:val="004A1349"/>
    <w:rsid w:val="004A1D75"/>
    <w:rsid w:val="004A2AE5"/>
    <w:rsid w:val="004A2CAD"/>
    <w:rsid w:val="004A3601"/>
    <w:rsid w:val="004A4264"/>
    <w:rsid w:val="004A43D9"/>
    <w:rsid w:val="004A4532"/>
    <w:rsid w:val="004A482D"/>
    <w:rsid w:val="004A4837"/>
    <w:rsid w:val="004A4C05"/>
    <w:rsid w:val="004A525B"/>
    <w:rsid w:val="004A5F6C"/>
    <w:rsid w:val="004A6684"/>
    <w:rsid w:val="004A7E16"/>
    <w:rsid w:val="004B0BEC"/>
    <w:rsid w:val="004B13DC"/>
    <w:rsid w:val="004B145C"/>
    <w:rsid w:val="004B2DC4"/>
    <w:rsid w:val="004B5914"/>
    <w:rsid w:val="004B6154"/>
    <w:rsid w:val="004B6278"/>
    <w:rsid w:val="004B636F"/>
    <w:rsid w:val="004B6653"/>
    <w:rsid w:val="004B7DE4"/>
    <w:rsid w:val="004C0548"/>
    <w:rsid w:val="004C2E22"/>
    <w:rsid w:val="004C3899"/>
    <w:rsid w:val="004C50BA"/>
    <w:rsid w:val="004C53BF"/>
    <w:rsid w:val="004C61F6"/>
    <w:rsid w:val="004C70E3"/>
    <w:rsid w:val="004C7BF0"/>
    <w:rsid w:val="004C7DF7"/>
    <w:rsid w:val="004D0318"/>
    <w:rsid w:val="004D06E4"/>
    <w:rsid w:val="004D140E"/>
    <w:rsid w:val="004D2511"/>
    <w:rsid w:val="004D2BA2"/>
    <w:rsid w:val="004D3013"/>
    <w:rsid w:val="004D3515"/>
    <w:rsid w:val="004D35E0"/>
    <w:rsid w:val="004D37A0"/>
    <w:rsid w:val="004D3AB9"/>
    <w:rsid w:val="004D4F6B"/>
    <w:rsid w:val="004D6372"/>
    <w:rsid w:val="004E0E1B"/>
    <w:rsid w:val="004E1333"/>
    <w:rsid w:val="004E1832"/>
    <w:rsid w:val="004E434B"/>
    <w:rsid w:val="004E47CD"/>
    <w:rsid w:val="004E4B83"/>
    <w:rsid w:val="004E4DA4"/>
    <w:rsid w:val="004E6323"/>
    <w:rsid w:val="004E66AB"/>
    <w:rsid w:val="004E6B4E"/>
    <w:rsid w:val="004F003B"/>
    <w:rsid w:val="004F2F67"/>
    <w:rsid w:val="004F34C1"/>
    <w:rsid w:val="004F34C7"/>
    <w:rsid w:val="00501B3A"/>
    <w:rsid w:val="005024C7"/>
    <w:rsid w:val="00502635"/>
    <w:rsid w:val="005027AB"/>
    <w:rsid w:val="00502FBD"/>
    <w:rsid w:val="0050319F"/>
    <w:rsid w:val="00503330"/>
    <w:rsid w:val="00503482"/>
    <w:rsid w:val="00505566"/>
    <w:rsid w:val="00510A37"/>
    <w:rsid w:val="00511726"/>
    <w:rsid w:val="00513631"/>
    <w:rsid w:val="00513725"/>
    <w:rsid w:val="00514A4A"/>
    <w:rsid w:val="00514E4E"/>
    <w:rsid w:val="00516EB6"/>
    <w:rsid w:val="0051731F"/>
    <w:rsid w:val="00517555"/>
    <w:rsid w:val="00520824"/>
    <w:rsid w:val="00520AB8"/>
    <w:rsid w:val="0052125D"/>
    <w:rsid w:val="00521DAF"/>
    <w:rsid w:val="00521FC0"/>
    <w:rsid w:val="0052352F"/>
    <w:rsid w:val="00523B44"/>
    <w:rsid w:val="00523D4A"/>
    <w:rsid w:val="00525038"/>
    <w:rsid w:val="005251E1"/>
    <w:rsid w:val="00525413"/>
    <w:rsid w:val="005270F9"/>
    <w:rsid w:val="00527177"/>
    <w:rsid w:val="00527901"/>
    <w:rsid w:val="00530956"/>
    <w:rsid w:val="00530B17"/>
    <w:rsid w:val="00531469"/>
    <w:rsid w:val="005354AB"/>
    <w:rsid w:val="00536798"/>
    <w:rsid w:val="005408E4"/>
    <w:rsid w:val="005409C2"/>
    <w:rsid w:val="00541008"/>
    <w:rsid w:val="00541B85"/>
    <w:rsid w:val="00541FE3"/>
    <w:rsid w:val="00542DD5"/>
    <w:rsid w:val="00542F63"/>
    <w:rsid w:val="0054339F"/>
    <w:rsid w:val="005438C0"/>
    <w:rsid w:val="00543F6C"/>
    <w:rsid w:val="00544822"/>
    <w:rsid w:val="00544F9D"/>
    <w:rsid w:val="00550099"/>
    <w:rsid w:val="00550362"/>
    <w:rsid w:val="00550772"/>
    <w:rsid w:val="00550B6C"/>
    <w:rsid w:val="00550F38"/>
    <w:rsid w:val="005520B1"/>
    <w:rsid w:val="0055267D"/>
    <w:rsid w:val="00552945"/>
    <w:rsid w:val="00552C35"/>
    <w:rsid w:val="005532AC"/>
    <w:rsid w:val="005536FD"/>
    <w:rsid w:val="00553F1B"/>
    <w:rsid w:val="00555609"/>
    <w:rsid w:val="00556F3C"/>
    <w:rsid w:val="00557D19"/>
    <w:rsid w:val="00560DAE"/>
    <w:rsid w:val="00561BF8"/>
    <w:rsid w:val="00561E43"/>
    <w:rsid w:val="005621FD"/>
    <w:rsid w:val="0056241E"/>
    <w:rsid w:val="00562F91"/>
    <w:rsid w:val="0056311D"/>
    <w:rsid w:val="00563241"/>
    <w:rsid w:val="005636F3"/>
    <w:rsid w:val="0056378E"/>
    <w:rsid w:val="005657C1"/>
    <w:rsid w:val="0056653E"/>
    <w:rsid w:val="00566C7D"/>
    <w:rsid w:val="00566E3D"/>
    <w:rsid w:val="00566E61"/>
    <w:rsid w:val="005671CC"/>
    <w:rsid w:val="0056742F"/>
    <w:rsid w:val="00570326"/>
    <w:rsid w:val="005704AA"/>
    <w:rsid w:val="00571881"/>
    <w:rsid w:val="00571D70"/>
    <w:rsid w:val="00571F0F"/>
    <w:rsid w:val="005723C9"/>
    <w:rsid w:val="00572C0D"/>
    <w:rsid w:val="005774C9"/>
    <w:rsid w:val="005774F3"/>
    <w:rsid w:val="00581225"/>
    <w:rsid w:val="00581D75"/>
    <w:rsid w:val="00582243"/>
    <w:rsid w:val="00582E32"/>
    <w:rsid w:val="005834F6"/>
    <w:rsid w:val="00583663"/>
    <w:rsid w:val="005845D4"/>
    <w:rsid w:val="00585B5C"/>
    <w:rsid w:val="00585FA0"/>
    <w:rsid w:val="00586868"/>
    <w:rsid w:val="005870F6"/>
    <w:rsid w:val="00587CC6"/>
    <w:rsid w:val="00591571"/>
    <w:rsid w:val="00593134"/>
    <w:rsid w:val="005934F4"/>
    <w:rsid w:val="00594A66"/>
    <w:rsid w:val="00595C57"/>
    <w:rsid w:val="00595E5B"/>
    <w:rsid w:val="00597F87"/>
    <w:rsid w:val="005A00A6"/>
    <w:rsid w:val="005A04D3"/>
    <w:rsid w:val="005A1B17"/>
    <w:rsid w:val="005A1DA3"/>
    <w:rsid w:val="005A269F"/>
    <w:rsid w:val="005A2905"/>
    <w:rsid w:val="005A297B"/>
    <w:rsid w:val="005A2EF0"/>
    <w:rsid w:val="005A3819"/>
    <w:rsid w:val="005A3C25"/>
    <w:rsid w:val="005A3D5B"/>
    <w:rsid w:val="005A42BA"/>
    <w:rsid w:val="005A4F30"/>
    <w:rsid w:val="005A5AF4"/>
    <w:rsid w:val="005A603D"/>
    <w:rsid w:val="005A708A"/>
    <w:rsid w:val="005A7B27"/>
    <w:rsid w:val="005A7DEB"/>
    <w:rsid w:val="005B0D95"/>
    <w:rsid w:val="005B13CD"/>
    <w:rsid w:val="005B18A2"/>
    <w:rsid w:val="005B1C87"/>
    <w:rsid w:val="005B21FE"/>
    <w:rsid w:val="005B2C3E"/>
    <w:rsid w:val="005B2FE5"/>
    <w:rsid w:val="005B3277"/>
    <w:rsid w:val="005B32CE"/>
    <w:rsid w:val="005B4BCA"/>
    <w:rsid w:val="005B576A"/>
    <w:rsid w:val="005B7828"/>
    <w:rsid w:val="005C093B"/>
    <w:rsid w:val="005C0DCD"/>
    <w:rsid w:val="005C0F8A"/>
    <w:rsid w:val="005C1143"/>
    <w:rsid w:val="005C17B8"/>
    <w:rsid w:val="005C1ADC"/>
    <w:rsid w:val="005C1FCF"/>
    <w:rsid w:val="005C2893"/>
    <w:rsid w:val="005C2B2F"/>
    <w:rsid w:val="005C2C36"/>
    <w:rsid w:val="005C2D93"/>
    <w:rsid w:val="005C40C7"/>
    <w:rsid w:val="005C40FF"/>
    <w:rsid w:val="005C4CAC"/>
    <w:rsid w:val="005C65B2"/>
    <w:rsid w:val="005D0699"/>
    <w:rsid w:val="005D1438"/>
    <w:rsid w:val="005D1F21"/>
    <w:rsid w:val="005D2C62"/>
    <w:rsid w:val="005D3CFF"/>
    <w:rsid w:val="005D459A"/>
    <w:rsid w:val="005D49D5"/>
    <w:rsid w:val="005D4B42"/>
    <w:rsid w:val="005D54F0"/>
    <w:rsid w:val="005D5703"/>
    <w:rsid w:val="005D6128"/>
    <w:rsid w:val="005D7D99"/>
    <w:rsid w:val="005E0197"/>
    <w:rsid w:val="005E0772"/>
    <w:rsid w:val="005E186B"/>
    <w:rsid w:val="005E2698"/>
    <w:rsid w:val="005E2BF2"/>
    <w:rsid w:val="005E461C"/>
    <w:rsid w:val="005E51A9"/>
    <w:rsid w:val="005E51DE"/>
    <w:rsid w:val="005E7011"/>
    <w:rsid w:val="005E70C7"/>
    <w:rsid w:val="005F0227"/>
    <w:rsid w:val="005F044A"/>
    <w:rsid w:val="005F0808"/>
    <w:rsid w:val="005F1176"/>
    <w:rsid w:val="005F136F"/>
    <w:rsid w:val="005F19BF"/>
    <w:rsid w:val="005F264A"/>
    <w:rsid w:val="005F3B6E"/>
    <w:rsid w:val="005F477A"/>
    <w:rsid w:val="005F4E99"/>
    <w:rsid w:val="005F5078"/>
    <w:rsid w:val="005F52C4"/>
    <w:rsid w:val="005F627D"/>
    <w:rsid w:val="005F6CFF"/>
    <w:rsid w:val="005F6F53"/>
    <w:rsid w:val="005F7A13"/>
    <w:rsid w:val="005F7FD0"/>
    <w:rsid w:val="00600710"/>
    <w:rsid w:val="006012AD"/>
    <w:rsid w:val="006013AD"/>
    <w:rsid w:val="00602C1D"/>
    <w:rsid w:val="006038C6"/>
    <w:rsid w:val="00603D80"/>
    <w:rsid w:val="00603F31"/>
    <w:rsid w:val="00604796"/>
    <w:rsid w:val="006073AD"/>
    <w:rsid w:val="006101DF"/>
    <w:rsid w:val="0061033C"/>
    <w:rsid w:val="0061190C"/>
    <w:rsid w:val="00611926"/>
    <w:rsid w:val="00611B31"/>
    <w:rsid w:val="00612CAE"/>
    <w:rsid w:val="0061318C"/>
    <w:rsid w:val="0061382C"/>
    <w:rsid w:val="00614F5C"/>
    <w:rsid w:val="006166CB"/>
    <w:rsid w:val="00616C1E"/>
    <w:rsid w:val="00616E09"/>
    <w:rsid w:val="00616F76"/>
    <w:rsid w:val="006175FE"/>
    <w:rsid w:val="00617E96"/>
    <w:rsid w:val="006202A6"/>
    <w:rsid w:val="006212ED"/>
    <w:rsid w:val="006217AD"/>
    <w:rsid w:val="006222D8"/>
    <w:rsid w:val="00623987"/>
    <w:rsid w:val="00624EF5"/>
    <w:rsid w:val="00624FA6"/>
    <w:rsid w:val="00631174"/>
    <w:rsid w:val="006311CF"/>
    <w:rsid w:val="006319ED"/>
    <w:rsid w:val="00631C31"/>
    <w:rsid w:val="00632B7A"/>
    <w:rsid w:val="00632E1F"/>
    <w:rsid w:val="006347A5"/>
    <w:rsid w:val="00634C3B"/>
    <w:rsid w:val="00635D8C"/>
    <w:rsid w:val="0063650E"/>
    <w:rsid w:val="00636A93"/>
    <w:rsid w:val="00636BAD"/>
    <w:rsid w:val="00637111"/>
    <w:rsid w:val="00637345"/>
    <w:rsid w:val="00640A83"/>
    <w:rsid w:val="006413B1"/>
    <w:rsid w:val="00641B7E"/>
    <w:rsid w:val="00641D2E"/>
    <w:rsid w:val="00641DAE"/>
    <w:rsid w:val="00642946"/>
    <w:rsid w:val="0064375C"/>
    <w:rsid w:val="00643CFE"/>
    <w:rsid w:val="00644A5C"/>
    <w:rsid w:val="00645C65"/>
    <w:rsid w:val="00646A82"/>
    <w:rsid w:val="00650285"/>
    <w:rsid w:val="0065086C"/>
    <w:rsid w:val="00651AB2"/>
    <w:rsid w:val="00651B78"/>
    <w:rsid w:val="00652CF2"/>
    <w:rsid w:val="00654177"/>
    <w:rsid w:val="00655EDC"/>
    <w:rsid w:val="00656032"/>
    <w:rsid w:val="006563E4"/>
    <w:rsid w:val="006569FF"/>
    <w:rsid w:val="00656B24"/>
    <w:rsid w:val="00656E6C"/>
    <w:rsid w:val="00657475"/>
    <w:rsid w:val="0066071D"/>
    <w:rsid w:val="00661373"/>
    <w:rsid w:val="00661583"/>
    <w:rsid w:val="006625DD"/>
    <w:rsid w:val="006626FC"/>
    <w:rsid w:val="006635C9"/>
    <w:rsid w:val="006636BC"/>
    <w:rsid w:val="00664114"/>
    <w:rsid w:val="0066432A"/>
    <w:rsid w:val="006646EB"/>
    <w:rsid w:val="00665A8F"/>
    <w:rsid w:val="00666255"/>
    <w:rsid w:val="0066783C"/>
    <w:rsid w:val="00667C7D"/>
    <w:rsid w:val="006718A4"/>
    <w:rsid w:val="006741BA"/>
    <w:rsid w:val="00674EB1"/>
    <w:rsid w:val="00674F06"/>
    <w:rsid w:val="00677595"/>
    <w:rsid w:val="00677A31"/>
    <w:rsid w:val="006800FD"/>
    <w:rsid w:val="00680409"/>
    <w:rsid w:val="00681AA7"/>
    <w:rsid w:val="00681FE6"/>
    <w:rsid w:val="00682DBD"/>
    <w:rsid w:val="00683216"/>
    <w:rsid w:val="006839F8"/>
    <w:rsid w:val="00683C5B"/>
    <w:rsid w:val="00685115"/>
    <w:rsid w:val="0068641B"/>
    <w:rsid w:val="00686B53"/>
    <w:rsid w:val="0068748F"/>
    <w:rsid w:val="00690673"/>
    <w:rsid w:val="006912E7"/>
    <w:rsid w:val="00691A15"/>
    <w:rsid w:val="00691F13"/>
    <w:rsid w:val="006924AE"/>
    <w:rsid w:val="006927A6"/>
    <w:rsid w:val="00693280"/>
    <w:rsid w:val="00693520"/>
    <w:rsid w:val="00693F7C"/>
    <w:rsid w:val="00694445"/>
    <w:rsid w:val="006944CA"/>
    <w:rsid w:val="00695125"/>
    <w:rsid w:val="0069604C"/>
    <w:rsid w:val="0069634D"/>
    <w:rsid w:val="00696D9B"/>
    <w:rsid w:val="006972D4"/>
    <w:rsid w:val="00697909"/>
    <w:rsid w:val="006A00BE"/>
    <w:rsid w:val="006A05CC"/>
    <w:rsid w:val="006A069D"/>
    <w:rsid w:val="006A12FE"/>
    <w:rsid w:val="006A2565"/>
    <w:rsid w:val="006A56AB"/>
    <w:rsid w:val="006A63CE"/>
    <w:rsid w:val="006A63FC"/>
    <w:rsid w:val="006A6690"/>
    <w:rsid w:val="006B01BB"/>
    <w:rsid w:val="006B0829"/>
    <w:rsid w:val="006B23D1"/>
    <w:rsid w:val="006B398A"/>
    <w:rsid w:val="006B4472"/>
    <w:rsid w:val="006B4A45"/>
    <w:rsid w:val="006B6C14"/>
    <w:rsid w:val="006B6E8A"/>
    <w:rsid w:val="006B725E"/>
    <w:rsid w:val="006B74C2"/>
    <w:rsid w:val="006C0745"/>
    <w:rsid w:val="006C19CE"/>
    <w:rsid w:val="006C1DD1"/>
    <w:rsid w:val="006C201D"/>
    <w:rsid w:val="006C2A2C"/>
    <w:rsid w:val="006C2BE7"/>
    <w:rsid w:val="006C2E5C"/>
    <w:rsid w:val="006C3136"/>
    <w:rsid w:val="006C61C5"/>
    <w:rsid w:val="006C675F"/>
    <w:rsid w:val="006C7032"/>
    <w:rsid w:val="006C73F7"/>
    <w:rsid w:val="006D0C42"/>
    <w:rsid w:val="006D0E31"/>
    <w:rsid w:val="006D11B5"/>
    <w:rsid w:val="006D1AA0"/>
    <w:rsid w:val="006D1FA3"/>
    <w:rsid w:val="006D1FD6"/>
    <w:rsid w:val="006D20B5"/>
    <w:rsid w:val="006D23F7"/>
    <w:rsid w:val="006D3013"/>
    <w:rsid w:val="006D3702"/>
    <w:rsid w:val="006D371B"/>
    <w:rsid w:val="006D3F46"/>
    <w:rsid w:val="006D4014"/>
    <w:rsid w:val="006D417C"/>
    <w:rsid w:val="006D542C"/>
    <w:rsid w:val="006D555B"/>
    <w:rsid w:val="006D6A20"/>
    <w:rsid w:val="006D7284"/>
    <w:rsid w:val="006D74B8"/>
    <w:rsid w:val="006D7B84"/>
    <w:rsid w:val="006D7EBF"/>
    <w:rsid w:val="006E20ED"/>
    <w:rsid w:val="006E3429"/>
    <w:rsid w:val="006E37E6"/>
    <w:rsid w:val="006E51E4"/>
    <w:rsid w:val="006E5F83"/>
    <w:rsid w:val="006E7463"/>
    <w:rsid w:val="006F1EC4"/>
    <w:rsid w:val="006F2FBF"/>
    <w:rsid w:val="006F3001"/>
    <w:rsid w:val="006F420B"/>
    <w:rsid w:val="006F4AC4"/>
    <w:rsid w:val="006F56B4"/>
    <w:rsid w:val="006F692C"/>
    <w:rsid w:val="006F6F5E"/>
    <w:rsid w:val="006F7060"/>
    <w:rsid w:val="00700BD7"/>
    <w:rsid w:val="00701680"/>
    <w:rsid w:val="007025A3"/>
    <w:rsid w:val="007027C7"/>
    <w:rsid w:val="00703916"/>
    <w:rsid w:val="00703FCA"/>
    <w:rsid w:val="007041ED"/>
    <w:rsid w:val="00704CCF"/>
    <w:rsid w:val="00704FEA"/>
    <w:rsid w:val="00705B99"/>
    <w:rsid w:val="00705BA7"/>
    <w:rsid w:val="0070691B"/>
    <w:rsid w:val="00706F77"/>
    <w:rsid w:val="007070C8"/>
    <w:rsid w:val="0071011F"/>
    <w:rsid w:val="0071103C"/>
    <w:rsid w:val="00711558"/>
    <w:rsid w:val="007127CF"/>
    <w:rsid w:val="00712879"/>
    <w:rsid w:val="00712B7B"/>
    <w:rsid w:val="00712BC8"/>
    <w:rsid w:val="007138E1"/>
    <w:rsid w:val="00713AEA"/>
    <w:rsid w:val="00713C9A"/>
    <w:rsid w:val="0071459E"/>
    <w:rsid w:val="0071471E"/>
    <w:rsid w:val="007147A2"/>
    <w:rsid w:val="00714960"/>
    <w:rsid w:val="0071542F"/>
    <w:rsid w:val="0071579E"/>
    <w:rsid w:val="0071630A"/>
    <w:rsid w:val="00716343"/>
    <w:rsid w:val="00716386"/>
    <w:rsid w:val="00717D5D"/>
    <w:rsid w:val="00722290"/>
    <w:rsid w:val="007234D4"/>
    <w:rsid w:val="00724544"/>
    <w:rsid w:val="0072506C"/>
    <w:rsid w:val="0072584D"/>
    <w:rsid w:val="0072651B"/>
    <w:rsid w:val="00726DD9"/>
    <w:rsid w:val="00730551"/>
    <w:rsid w:val="00730CB0"/>
    <w:rsid w:val="00731B95"/>
    <w:rsid w:val="0073261A"/>
    <w:rsid w:val="00732F7B"/>
    <w:rsid w:val="0073317F"/>
    <w:rsid w:val="0073382E"/>
    <w:rsid w:val="00733AEB"/>
    <w:rsid w:val="00734795"/>
    <w:rsid w:val="00734F01"/>
    <w:rsid w:val="00735263"/>
    <w:rsid w:val="00735B17"/>
    <w:rsid w:val="00735CD7"/>
    <w:rsid w:val="00735DB4"/>
    <w:rsid w:val="0073647D"/>
    <w:rsid w:val="0073708C"/>
    <w:rsid w:val="0074043F"/>
    <w:rsid w:val="00740DEE"/>
    <w:rsid w:val="00740FF2"/>
    <w:rsid w:val="00742630"/>
    <w:rsid w:val="007451D1"/>
    <w:rsid w:val="00745AF7"/>
    <w:rsid w:val="00746419"/>
    <w:rsid w:val="007464DF"/>
    <w:rsid w:val="0074730A"/>
    <w:rsid w:val="00750AA0"/>
    <w:rsid w:val="00751EED"/>
    <w:rsid w:val="007530D8"/>
    <w:rsid w:val="0075322D"/>
    <w:rsid w:val="00753522"/>
    <w:rsid w:val="00753922"/>
    <w:rsid w:val="007544E0"/>
    <w:rsid w:val="007546D0"/>
    <w:rsid w:val="007569FA"/>
    <w:rsid w:val="00756E57"/>
    <w:rsid w:val="00757607"/>
    <w:rsid w:val="00757BD5"/>
    <w:rsid w:val="0076038C"/>
    <w:rsid w:val="00760D2F"/>
    <w:rsid w:val="00760F44"/>
    <w:rsid w:val="00761D36"/>
    <w:rsid w:val="007627BD"/>
    <w:rsid w:val="00762C02"/>
    <w:rsid w:val="007639DD"/>
    <w:rsid w:val="00763D74"/>
    <w:rsid w:val="00763FBE"/>
    <w:rsid w:val="007646CE"/>
    <w:rsid w:val="00764C92"/>
    <w:rsid w:val="00765D5A"/>
    <w:rsid w:val="00766916"/>
    <w:rsid w:val="0076692F"/>
    <w:rsid w:val="00766D16"/>
    <w:rsid w:val="00766F6B"/>
    <w:rsid w:val="00767DBB"/>
    <w:rsid w:val="007701D7"/>
    <w:rsid w:val="00771931"/>
    <w:rsid w:val="00771A4B"/>
    <w:rsid w:val="007723C9"/>
    <w:rsid w:val="0077256D"/>
    <w:rsid w:val="00772805"/>
    <w:rsid w:val="00773D6E"/>
    <w:rsid w:val="00773D86"/>
    <w:rsid w:val="007751ED"/>
    <w:rsid w:val="00776434"/>
    <w:rsid w:val="0077701C"/>
    <w:rsid w:val="00777F28"/>
    <w:rsid w:val="00780C9C"/>
    <w:rsid w:val="00782724"/>
    <w:rsid w:val="007829F8"/>
    <w:rsid w:val="0078422F"/>
    <w:rsid w:val="0078484B"/>
    <w:rsid w:val="007852B9"/>
    <w:rsid w:val="007859C8"/>
    <w:rsid w:val="00786262"/>
    <w:rsid w:val="007871EC"/>
    <w:rsid w:val="00790011"/>
    <w:rsid w:val="00790ABF"/>
    <w:rsid w:val="00790EF8"/>
    <w:rsid w:val="00792B43"/>
    <w:rsid w:val="00792DA5"/>
    <w:rsid w:val="00793124"/>
    <w:rsid w:val="00793366"/>
    <w:rsid w:val="00794326"/>
    <w:rsid w:val="0079492B"/>
    <w:rsid w:val="00794C1E"/>
    <w:rsid w:val="00795726"/>
    <w:rsid w:val="00796533"/>
    <w:rsid w:val="007970F6"/>
    <w:rsid w:val="0079738E"/>
    <w:rsid w:val="0079739E"/>
    <w:rsid w:val="007A0705"/>
    <w:rsid w:val="007A17D4"/>
    <w:rsid w:val="007A1CEB"/>
    <w:rsid w:val="007A263E"/>
    <w:rsid w:val="007A2EC9"/>
    <w:rsid w:val="007A30FF"/>
    <w:rsid w:val="007A4042"/>
    <w:rsid w:val="007A42CB"/>
    <w:rsid w:val="007A505C"/>
    <w:rsid w:val="007A52AD"/>
    <w:rsid w:val="007A791A"/>
    <w:rsid w:val="007A7CF4"/>
    <w:rsid w:val="007B0A1E"/>
    <w:rsid w:val="007B103F"/>
    <w:rsid w:val="007B2B4E"/>
    <w:rsid w:val="007B3F5D"/>
    <w:rsid w:val="007B4710"/>
    <w:rsid w:val="007B5546"/>
    <w:rsid w:val="007B7AE1"/>
    <w:rsid w:val="007B7C70"/>
    <w:rsid w:val="007B7F8F"/>
    <w:rsid w:val="007C1EA7"/>
    <w:rsid w:val="007C1FDC"/>
    <w:rsid w:val="007C2FB3"/>
    <w:rsid w:val="007C3D25"/>
    <w:rsid w:val="007C3D50"/>
    <w:rsid w:val="007C3F91"/>
    <w:rsid w:val="007C46CD"/>
    <w:rsid w:val="007C4849"/>
    <w:rsid w:val="007C4C16"/>
    <w:rsid w:val="007C53BC"/>
    <w:rsid w:val="007C6256"/>
    <w:rsid w:val="007C663C"/>
    <w:rsid w:val="007C6A34"/>
    <w:rsid w:val="007C6BE1"/>
    <w:rsid w:val="007C7151"/>
    <w:rsid w:val="007C7923"/>
    <w:rsid w:val="007C7AE8"/>
    <w:rsid w:val="007D06D3"/>
    <w:rsid w:val="007D1425"/>
    <w:rsid w:val="007D1A92"/>
    <w:rsid w:val="007D25D3"/>
    <w:rsid w:val="007D267B"/>
    <w:rsid w:val="007D26AC"/>
    <w:rsid w:val="007D2E80"/>
    <w:rsid w:val="007D4689"/>
    <w:rsid w:val="007D6B17"/>
    <w:rsid w:val="007D6C6B"/>
    <w:rsid w:val="007D75F6"/>
    <w:rsid w:val="007E144E"/>
    <w:rsid w:val="007E3E41"/>
    <w:rsid w:val="007E4029"/>
    <w:rsid w:val="007E4284"/>
    <w:rsid w:val="007E442F"/>
    <w:rsid w:val="007E480B"/>
    <w:rsid w:val="007E4B02"/>
    <w:rsid w:val="007E5940"/>
    <w:rsid w:val="007E69EE"/>
    <w:rsid w:val="007E7206"/>
    <w:rsid w:val="007F12FE"/>
    <w:rsid w:val="007F14EE"/>
    <w:rsid w:val="007F206B"/>
    <w:rsid w:val="007F2846"/>
    <w:rsid w:val="007F3E52"/>
    <w:rsid w:val="007F4B70"/>
    <w:rsid w:val="007F4D96"/>
    <w:rsid w:val="007F57DD"/>
    <w:rsid w:val="007F6658"/>
    <w:rsid w:val="007F6AD2"/>
    <w:rsid w:val="007F736D"/>
    <w:rsid w:val="007F7890"/>
    <w:rsid w:val="00800159"/>
    <w:rsid w:val="00801DA4"/>
    <w:rsid w:val="00802834"/>
    <w:rsid w:val="00803CB7"/>
    <w:rsid w:val="00803DF3"/>
    <w:rsid w:val="008046E2"/>
    <w:rsid w:val="00804920"/>
    <w:rsid w:val="008053AB"/>
    <w:rsid w:val="008057B3"/>
    <w:rsid w:val="008105BA"/>
    <w:rsid w:val="00811B33"/>
    <w:rsid w:val="0081247E"/>
    <w:rsid w:val="00812B23"/>
    <w:rsid w:val="00812B8E"/>
    <w:rsid w:val="00813006"/>
    <w:rsid w:val="008130D8"/>
    <w:rsid w:val="00814835"/>
    <w:rsid w:val="0081542F"/>
    <w:rsid w:val="0081558E"/>
    <w:rsid w:val="00815D4A"/>
    <w:rsid w:val="00815E60"/>
    <w:rsid w:val="00816A74"/>
    <w:rsid w:val="00817BB4"/>
    <w:rsid w:val="00817C9A"/>
    <w:rsid w:val="008218B2"/>
    <w:rsid w:val="00821F99"/>
    <w:rsid w:val="008220E2"/>
    <w:rsid w:val="008226EE"/>
    <w:rsid w:val="00822D27"/>
    <w:rsid w:val="00823271"/>
    <w:rsid w:val="0082586A"/>
    <w:rsid w:val="0082618D"/>
    <w:rsid w:val="008268E2"/>
    <w:rsid w:val="00826FAE"/>
    <w:rsid w:val="00827C50"/>
    <w:rsid w:val="00831138"/>
    <w:rsid w:val="008317EB"/>
    <w:rsid w:val="00832488"/>
    <w:rsid w:val="00832707"/>
    <w:rsid w:val="00832C80"/>
    <w:rsid w:val="0083363A"/>
    <w:rsid w:val="008336AB"/>
    <w:rsid w:val="008356E9"/>
    <w:rsid w:val="00835C42"/>
    <w:rsid w:val="0083751B"/>
    <w:rsid w:val="0084012D"/>
    <w:rsid w:val="00840876"/>
    <w:rsid w:val="00840B57"/>
    <w:rsid w:val="00840CF4"/>
    <w:rsid w:val="00841010"/>
    <w:rsid w:val="00843285"/>
    <w:rsid w:val="00843A6C"/>
    <w:rsid w:val="00844696"/>
    <w:rsid w:val="00844D8E"/>
    <w:rsid w:val="0084579A"/>
    <w:rsid w:val="00845FE9"/>
    <w:rsid w:val="00846DFE"/>
    <w:rsid w:val="0084759C"/>
    <w:rsid w:val="008504CA"/>
    <w:rsid w:val="00850A09"/>
    <w:rsid w:val="00851AFF"/>
    <w:rsid w:val="00852284"/>
    <w:rsid w:val="008522DC"/>
    <w:rsid w:val="008527A1"/>
    <w:rsid w:val="0085397B"/>
    <w:rsid w:val="00854CEC"/>
    <w:rsid w:val="0085527C"/>
    <w:rsid w:val="00855511"/>
    <w:rsid w:val="0085585C"/>
    <w:rsid w:val="00855CE1"/>
    <w:rsid w:val="00856801"/>
    <w:rsid w:val="00857017"/>
    <w:rsid w:val="00857FBC"/>
    <w:rsid w:val="0086070F"/>
    <w:rsid w:val="00860D1D"/>
    <w:rsid w:val="008617B4"/>
    <w:rsid w:val="00863BC9"/>
    <w:rsid w:val="00863BD0"/>
    <w:rsid w:val="008642AF"/>
    <w:rsid w:val="00864433"/>
    <w:rsid w:val="0086520E"/>
    <w:rsid w:val="0086554A"/>
    <w:rsid w:val="00865D74"/>
    <w:rsid w:val="00866A2A"/>
    <w:rsid w:val="008706F0"/>
    <w:rsid w:val="00871B25"/>
    <w:rsid w:val="008729A7"/>
    <w:rsid w:val="00872AE0"/>
    <w:rsid w:val="00872AE4"/>
    <w:rsid w:val="008731FF"/>
    <w:rsid w:val="0087443C"/>
    <w:rsid w:val="00874D49"/>
    <w:rsid w:val="00874FBB"/>
    <w:rsid w:val="0088056A"/>
    <w:rsid w:val="008812C6"/>
    <w:rsid w:val="00881C44"/>
    <w:rsid w:val="0088294B"/>
    <w:rsid w:val="0088708E"/>
    <w:rsid w:val="00887679"/>
    <w:rsid w:val="008902E7"/>
    <w:rsid w:val="008912E3"/>
    <w:rsid w:val="00891791"/>
    <w:rsid w:val="00891D69"/>
    <w:rsid w:val="00892AF6"/>
    <w:rsid w:val="0089420A"/>
    <w:rsid w:val="00894292"/>
    <w:rsid w:val="008949F2"/>
    <w:rsid w:val="0089504D"/>
    <w:rsid w:val="00895CC2"/>
    <w:rsid w:val="00896945"/>
    <w:rsid w:val="008A00C3"/>
    <w:rsid w:val="008A034B"/>
    <w:rsid w:val="008A04DD"/>
    <w:rsid w:val="008A082B"/>
    <w:rsid w:val="008A0DE1"/>
    <w:rsid w:val="008A11A9"/>
    <w:rsid w:val="008A28D3"/>
    <w:rsid w:val="008A2E30"/>
    <w:rsid w:val="008A2F5B"/>
    <w:rsid w:val="008A3107"/>
    <w:rsid w:val="008A4A0B"/>
    <w:rsid w:val="008A512F"/>
    <w:rsid w:val="008A551D"/>
    <w:rsid w:val="008A5806"/>
    <w:rsid w:val="008A5AF8"/>
    <w:rsid w:val="008A6A06"/>
    <w:rsid w:val="008A7D8A"/>
    <w:rsid w:val="008B015F"/>
    <w:rsid w:val="008B043D"/>
    <w:rsid w:val="008B05A9"/>
    <w:rsid w:val="008B244A"/>
    <w:rsid w:val="008B295E"/>
    <w:rsid w:val="008B296A"/>
    <w:rsid w:val="008B5346"/>
    <w:rsid w:val="008B5BF0"/>
    <w:rsid w:val="008B6BCE"/>
    <w:rsid w:val="008B7BF6"/>
    <w:rsid w:val="008C016B"/>
    <w:rsid w:val="008C023C"/>
    <w:rsid w:val="008C062B"/>
    <w:rsid w:val="008C090D"/>
    <w:rsid w:val="008C1A70"/>
    <w:rsid w:val="008C265A"/>
    <w:rsid w:val="008C335E"/>
    <w:rsid w:val="008C336C"/>
    <w:rsid w:val="008C3537"/>
    <w:rsid w:val="008C3ACB"/>
    <w:rsid w:val="008C4368"/>
    <w:rsid w:val="008C6040"/>
    <w:rsid w:val="008D0E58"/>
    <w:rsid w:val="008D1AD4"/>
    <w:rsid w:val="008D2D01"/>
    <w:rsid w:val="008D2E5B"/>
    <w:rsid w:val="008D32A7"/>
    <w:rsid w:val="008D359A"/>
    <w:rsid w:val="008D49F8"/>
    <w:rsid w:val="008D4A14"/>
    <w:rsid w:val="008D5000"/>
    <w:rsid w:val="008D54A9"/>
    <w:rsid w:val="008D5949"/>
    <w:rsid w:val="008D6631"/>
    <w:rsid w:val="008D70B9"/>
    <w:rsid w:val="008D7654"/>
    <w:rsid w:val="008E0B3D"/>
    <w:rsid w:val="008E1053"/>
    <w:rsid w:val="008E1745"/>
    <w:rsid w:val="008E2F53"/>
    <w:rsid w:val="008E3792"/>
    <w:rsid w:val="008E386D"/>
    <w:rsid w:val="008E3C2F"/>
    <w:rsid w:val="008E3C4F"/>
    <w:rsid w:val="008E424D"/>
    <w:rsid w:val="008E4AD5"/>
    <w:rsid w:val="008E52CE"/>
    <w:rsid w:val="008E5BC6"/>
    <w:rsid w:val="008E66A0"/>
    <w:rsid w:val="008E6E93"/>
    <w:rsid w:val="008E74AA"/>
    <w:rsid w:val="008E79A0"/>
    <w:rsid w:val="008E7CB2"/>
    <w:rsid w:val="008E7D87"/>
    <w:rsid w:val="008F0500"/>
    <w:rsid w:val="008F2031"/>
    <w:rsid w:val="008F26AE"/>
    <w:rsid w:val="008F43C0"/>
    <w:rsid w:val="008F4811"/>
    <w:rsid w:val="008F4EFB"/>
    <w:rsid w:val="008F56D2"/>
    <w:rsid w:val="008F6F3A"/>
    <w:rsid w:val="008F74E8"/>
    <w:rsid w:val="00900591"/>
    <w:rsid w:val="009013DF"/>
    <w:rsid w:val="00901A5F"/>
    <w:rsid w:val="009027F3"/>
    <w:rsid w:val="009034E7"/>
    <w:rsid w:val="00904923"/>
    <w:rsid w:val="00906160"/>
    <w:rsid w:val="00906951"/>
    <w:rsid w:val="00907769"/>
    <w:rsid w:val="0091158F"/>
    <w:rsid w:val="00915771"/>
    <w:rsid w:val="009161D4"/>
    <w:rsid w:val="009162E6"/>
    <w:rsid w:val="009166F7"/>
    <w:rsid w:val="009172E5"/>
    <w:rsid w:val="009211BF"/>
    <w:rsid w:val="009217AE"/>
    <w:rsid w:val="00921CDA"/>
    <w:rsid w:val="00922449"/>
    <w:rsid w:val="00923698"/>
    <w:rsid w:val="00923759"/>
    <w:rsid w:val="009238BE"/>
    <w:rsid w:val="00924238"/>
    <w:rsid w:val="00924865"/>
    <w:rsid w:val="00924A97"/>
    <w:rsid w:val="0092504E"/>
    <w:rsid w:val="009252BC"/>
    <w:rsid w:val="00925B55"/>
    <w:rsid w:val="00926FA5"/>
    <w:rsid w:val="00927A19"/>
    <w:rsid w:val="0093062C"/>
    <w:rsid w:val="00930D4B"/>
    <w:rsid w:val="009313C9"/>
    <w:rsid w:val="0093211F"/>
    <w:rsid w:val="00932E7E"/>
    <w:rsid w:val="00933667"/>
    <w:rsid w:val="00936D5B"/>
    <w:rsid w:val="00936F4C"/>
    <w:rsid w:val="0093700B"/>
    <w:rsid w:val="0093704E"/>
    <w:rsid w:val="009379AE"/>
    <w:rsid w:val="009418B1"/>
    <w:rsid w:val="00941BDE"/>
    <w:rsid w:val="00942D72"/>
    <w:rsid w:val="00942DDB"/>
    <w:rsid w:val="009446B4"/>
    <w:rsid w:val="009472B3"/>
    <w:rsid w:val="00947469"/>
    <w:rsid w:val="0094752C"/>
    <w:rsid w:val="00947A52"/>
    <w:rsid w:val="00947DAE"/>
    <w:rsid w:val="00947EBB"/>
    <w:rsid w:val="00950390"/>
    <w:rsid w:val="0095139E"/>
    <w:rsid w:val="00952A0B"/>
    <w:rsid w:val="009533A6"/>
    <w:rsid w:val="00953931"/>
    <w:rsid w:val="009540DC"/>
    <w:rsid w:val="00954804"/>
    <w:rsid w:val="009553B5"/>
    <w:rsid w:val="00955D1C"/>
    <w:rsid w:val="00955D5B"/>
    <w:rsid w:val="00956EF0"/>
    <w:rsid w:val="0095751B"/>
    <w:rsid w:val="009577CC"/>
    <w:rsid w:val="00957DB7"/>
    <w:rsid w:val="00961ABD"/>
    <w:rsid w:val="00962BE7"/>
    <w:rsid w:val="00965136"/>
    <w:rsid w:val="00965266"/>
    <w:rsid w:val="009654DB"/>
    <w:rsid w:val="00965A1C"/>
    <w:rsid w:val="00965EB6"/>
    <w:rsid w:val="00966071"/>
    <w:rsid w:val="00966E39"/>
    <w:rsid w:val="009671DA"/>
    <w:rsid w:val="00970EA1"/>
    <w:rsid w:val="009729F1"/>
    <w:rsid w:val="00972C9B"/>
    <w:rsid w:val="009733EC"/>
    <w:rsid w:val="009737B9"/>
    <w:rsid w:val="00975608"/>
    <w:rsid w:val="009757C7"/>
    <w:rsid w:val="00975894"/>
    <w:rsid w:val="00975B79"/>
    <w:rsid w:val="00976365"/>
    <w:rsid w:val="00976921"/>
    <w:rsid w:val="00977686"/>
    <w:rsid w:val="009779A4"/>
    <w:rsid w:val="0098011C"/>
    <w:rsid w:val="00981B22"/>
    <w:rsid w:val="00982AFF"/>
    <w:rsid w:val="00983BEF"/>
    <w:rsid w:val="009867A2"/>
    <w:rsid w:val="00986BFD"/>
    <w:rsid w:val="009873D6"/>
    <w:rsid w:val="00987584"/>
    <w:rsid w:val="00987C2E"/>
    <w:rsid w:val="0099005B"/>
    <w:rsid w:val="009908CD"/>
    <w:rsid w:val="00990944"/>
    <w:rsid w:val="00994110"/>
    <w:rsid w:val="00994446"/>
    <w:rsid w:val="009956B2"/>
    <w:rsid w:val="00997552"/>
    <w:rsid w:val="009A053E"/>
    <w:rsid w:val="009A0770"/>
    <w:rsid w:val="009A1DB9"/>
    <w:rsid w:val="009A3BDC"/>
    <w:rsid w:val="009A3D90"/>
    <w:rsid w:val="009A5345"/>
    <w:rsid w:val="009A69AE"/>
    <w:rsid w:val="009A7776"/>
    <w:rsid w:val="009B04A3"/>
    <w:rsid w:val="009B06BF"/>
    <w:rsid w:val="009B2C90"/>
    <w:rsid w:val="009B3858"/>
    <w:rsid w:val="009B3D2F"/>
    <w:rsid w:val="009B431E"/>
    <w:rsid w:val="009B4446"/>
    <w:rsid w:val="009B4FEF"/>
    <w:rsid w:val="009B5B1E"/>
    <w:rsid w:val="009B63D6"/>
    <w:rsid w:val="009B67C4"/>
    <w:rsid w:val="009B6B53"/>
    <w:rsid w:val="009B6BB4"/>
    <w:rsid w:val="009B75CB"/>
    <w:rsid w:val="009C068C"/>
    <w:rsid w:val="009C1335"/>
    <w:rsid w:val="009C165F"/>
    <w:rsid w:val="009C179A"/>
    <w:rsid w:val="009C2CBB"/>
    <w:rsid w:val="009C3D2F"/>
    <w:rsid w:val="009C567D"/>
    <w:rsid w:val="009C696F"/>
    <w:rsid w:val="009C6D75"/>
    <w:rsid w:val="009C7228"/>
    <w:rsid w:val="009D0573"/>
    <w:rsid w:val="009D1687"/>
    <w:rsid w:val="009D246C"/>
    <w:rsid w:val="009D371C"/>
    <w:rsid w:val="009D3A78"/>
    <w:rsid w:val="009D476F"/>
    <w:rsid w:val="009D5003"/>
    <w:rsid w:val="009D562A"/>
    <w:rsid w:val="009D5CDD"/>
    <w:rsid w:val="009D60E7"/>
    <w:rsid w:val="009D6DDF"/>
    <w:rsid w:val="009D6E2D"/>
    <w:rsid w:val="009D75FE"/>
    <w:rsid w:val="009E0907"/>
    <w:rsid w:val="009E1586"/>
    <w:rsid w:val="009E1B3C"/>
    <w:rsid w:val="009E1DCA"/>
    <w:rsid w:val="009E3572"/>
    <w:rsid w:val="009E39EB"/>
    <w:rsid w:val="009E4AC0"/>
    <w:rsid w:val="009E5D73"/>
    <w:rsid w:val="009E6258"/>
    <w:rsid w:val="009E7D7D"/>
    <w:rsid w:val="009F0EB1"/>
    <w:rsid w:val="009F10F5"/>
    <w:rsid w:val="009F14B9"/>
    <w:rsid w:val="009F177E"/>
    <w:rsid w:val="009F1A75"/>
    <w:rsid w:val="009F2EBB"/>
    <w:rsid w:val="009F511E"/>
    <w:rsid w:val="009F51F6"/>
    <w:rsid w:val="009F639F"/>
    <w:rsid w:val="009F7F40"/>
    <w:rsid w:val="00A002FB"/>
    <w:rsid w:val="00A0038F"/>
    <w:rsid w:val="00A009A1"/>
    <w:rsid w:val="00A01959"/>
    <w:rsid w:val="00A01A74"/>
    <w:rsid w:val="00A02423"/>
    <w:rsid w:val="00A0557D"/>
    <w:rsid w:val="00A0583C"/>
    <w:rsid w:val="00A058A1"/>
    <w:rsid w:val="00A0627F"/>
    <w:rsid w:val="00A06AB5"/>
    <w:rsid w:val="00A06D1F"/>
    <w:rsid w:val="00A0722E"/>
    <w:rsid w:val="00A077CC"/>
    <w:rsid w:val="00A10E21"/>
    <w:rsid w:val="00A1124E"/>
    <w:rsid w:val="00A120E1"/>
    <w:rsid w:val="00A1489B"/>
    <w:rsid w:val="00A1673D"/>
    <w:rsid w:val="00A1699E"/>
    <w:rsid w:val="00A16F37"/>
    <w:rsid w:val="00A204ED"/>
    <w:rsid w:val="00A208C1"/>
    <w:rsid w:val="00A20A08"/>
    <w:rsid w:val="00A2328D"/>
    <w:rsid w:val="00A2429B"/>
    <w:rsid w:val="00A24FF5"/>
    <w:rsid w:val="00A2505D"/>
    <w:rsid w:val="00A250EB"/>
    <w:rsid w:val="00A26A12"/>
    <w:rsid w:val="00A275DB"/>
    <w:rsid w:val="00A27B7E"/>
    <w:rsid w:val="00A307CB"/>
    <w:rsid w:val="00A30965"/>
    <w:rsid w:val="00A31093"/>
    <w:rsid w:val="00A32E65"/>
    <w:rsid w:val="00A335C6"/>
    <w:rsid w:val="00A3390C"/>
    <w:rsid w:val="00A33CA5"/>
    <w:rsid w:val="00A40472"/>
    <w:rsid w:val="00A416E6"/>
    <w:rsid w:val="00A4307F"/>
    <w:rsid w:val="00A44716"/>
    <w:rsid w:val="00A46667"/>
    <w:rsid w:val="00A46D94"/>
    <w:rsid w:val="00A47069"/>
    <w:rsid w:val="00A472D2"/>
    <w:rsid w:val="00A47347"/>
    <w:rsid w:val="00A47D4B"/>
    <w:rsid w:val="00A50DE4"/>
    <w:rsid w:val="00A514E9"/>
    <w:rsid w:val="00A5289C"/>
    <w:rsid w:val="00A52CCD"/>
    <w:rsid w:val="00A531B5"/>
    <w:rsid w:val="00A54226"/>
    <w:rsid w:val="00A551B4"/>
    <w:rsid w:val="00A555F3"/>
    <w:rsid w:val="00A556F4"/>
    <w:rsid w:val="00A55EFB"/>
    <w:rsid w:val="00A56595"/>
    <w:rsid w:val="00A56A8A"/>
    <w:rsid w:val="00A56D8E"/>
    <w:rsid w:val="00A6152D"/>
    <w:rsid w:val="00A616A9"/>
    <w:rsid w:val="00A635A7"/>
    <w:rsid w:val="00A6420C"/>
    <w:rsid w:val="00A64AFC"/>
    <w:rsid w:val="00A6516F"/>
    <w:rsid w:val="00A65695"/>
    <w:rsid w:val="00A661CD"/>
    <w:rsid w:val="00A702DD"/>
    <w:rsid w:val="00A70500"/>
    <w:rsid w:val="00A72E77"/>
    <w:rsid w:val="00A7318C"/>
    <w:rsid w:val="00A732B9"/>
    <w:rsid w:val="00A73A43"/>
    <w:rsid w:val="00A73BB6"/>
    <w:rsid w:val="00A74867"/>
    <w:rsid w:val="00A74E34"/>
    <w:rsid w:val="00A75272"/>
    <w:rsid w:val="00A7550E"/>
    <w:rsid w:val="00A76EB2"/>
    <w:rsid w:val="00A770F6"/>
    <w:rsid w:val="00A77E2B"/>
    <w:rsid w:val="00A77EED"/>
    <w:rsid w:val="00A803BF"/>
    <w:rsid w:val="00A82A2D"/>
    <w:rsid w:val="00A83399"/>
    <w:rsid w:val="00A855CE"/>
    <w:rsid w:val="00A8580A"/>
    <w:rsid w:val="00A85D7F"/>
    <w:rsid w:val="00A85D98"/>
    <w:rsid w:val="00A866DC"/>
    <w:rsid w:val="00A867BB"/>
    <w:rsid w:val="00A86D76"/>
    <w:rsid w:val="00A871D9"/>
    <w:rsid w:val="00A90C63"/>
    <w:rsid w:val="00A91FB2"/>
    <w:rsid w:val="00A92393"/>
    <w:rsid w:val="00A923FD"/>
    <w:rsid w:val="00A93CA8"/>
    <w:rsid w:val="00A94EC9"/>
    <w:rsid w:val="00A957C4"/>
    <w:rsid w:val="00AA02FF"/>
    <w:rsid w:val="00AA032F"/>
    <w:rsid w:val="00AA23FC"/>
    <w:rsid w:val="00AA314C"/>
    <w:rsid w:val="00AA3150"/>
    <w:rsid w:val="00AA39E1"/>
    <w:rsid w:val="00AA3A10"/>
    <w:rsid w:val="00AA3D14"/>
    <w:rsid w:val="00AA4A37"/>
    <w:rsid w:val="00AA4EC1"/>
    <w:rsid w:val="00AA6640"/>
    <w:rsid w:val="00AB0252"/>
    <w:rsid w:val="00AB0256"/>
    <w:rsid w:val="00AB0A36"/>
    <w:rsid w:val="00AB0DF5"/>
    <w:rsid w:val="00AB1539"/>
    <w:rsid w:val="00AB15DD"/>
    <w:rsid w:val="00AB1CEE"/>
    <w:rsid w:val="00AB23FF"/>
    <w:rsid w:val="00AB7F6D"/>
    <w:rsid w:val="00AC0F05"/>
    <w:rsid w:val="00AC126F"/>
    <w:rsid w:val="00AC203A"/>
    <w:rsid w:val="00AC38C4"/>
    <w:rsid w:val="00AC409E"/>
    <w:rsid w:val="00AC468A"/>
    <w:rsid w:val="00AC46CF"/>
    <w:rsid w:val="00AC4B1F"/>
    <w:rsid w:val="00AC566E"/>
    <w:rsid w:val="00AC5DDC"/>
    <w:rsid w:val="00AC6BF1"/>
    <w:rsid w:val="00AD28D7"/>
    <w:rsid w:val="00AD2BD9"/>
    <w:rsid w:val="00AD36E7"/>
    <w:rsid w:val="00AD37DB"/>
    <w:rsid w:val="00AD406B"/>
    <w:rsid w:val="00AD681C"/>
    <w:rsid w:val="00AD686D"/>
    <w:rsid w:val="00AD7AF9"/>
    <w:rsid w:val="00AE17D6"/>
    <w:rsid w:val="00AE1CE7"/>
    <w:rsid w:val="00AE2592"/>
    <w:rsid w:val="00AE3073"/>
    <w:rsid w:val="00AE3508"/>
    <w:rsid w:val="00AE3610"/>
    <w:rsid w:val="00AE563E"/>
    <w:rsid w:val="00AE6BF7"/>
    <w:rsid w:val="00AF06CB"/>
    <w:rsid w:val="00AF1965"/>
    <w:rsid w:val="00AF1F9A"/>
    <w:rsid w:val="00AF3984"/>
    <w:rsid w:val="00AF3B02"/>
    <w:rsid w:val="00AF3C6B"/>
    <w:rsid w:val="00AF6C0D"/>
    <w:rsid w:val="00AF7B10"/>
    <w:rsid w:val="00B003D9"/>
    <w:rsid w:val="00B00EA3"/>
    <w:rsid w:val="00B01789"/>
    <w:rsid w:val="00B018BF"/>
    <w:rsid w:val="00B01965"/>
    <w:rsid w:val="00B01B6B"/>
    <w:rsid w:val="00B038DD"/>
    <w:rsid w:val="00B03E60"/>
    <w:rsid w:val="00B0482B"/>
    <w:rsid w:val="00B04D66"/>
    <w:rsid w:val="00B04DCB"/>
    <w:rsid w:val="00B05F06"/>
    <w:rsid w:val="00B06520"/>
    <w:rsid w:val="00B07013"/>
    <w:rsid w:val="00B071A3"/>
    <w:rsid w:val="00B07D42"/>
    <w:rsid w:val="00B07F4F"/>
    <w:rsid w:val="00B11D7E"/>
    <w:rsid w:val="00B1285D"/>
    <w:rsid w:val="00B12860"/>
    <w:rsid w:val="00B13252"/>
    <w:rsid w:val="00B133A4"/>
    <w:rsid w:val="00B147A2"/>
    <w:rsid w:val="00B14B91"/>
    <w:rsid w:val="00B15042"/>
    <w:rsid w:val="00B15BC8"/>
    <w:rsid w:val="00B168BA"/>
    <w:rsid w:val="00B176B0"/>
    <w:rsid w:val="00B17826"/>
    <w:rsid w:val="00B17D27"/>
    <w:rsid w:val="00B17F03"/>
    <w:rsid w:val="00B20E1D"/>
    <w:rsid w:val="00B2104A"/>
    <w:rsid w:val="00B2185B"/>
    <w:rsid w:val="00B21AEC"/>
    <w:rsid w:val="00B21D90"/>
    <w:rsid w:val="00B22DB6"/>
    <w:rsid w:val="00B23F01"/>
    <w:rsid w:val="00B24C73"/>
    <w:rsid w:val="00B262F6"/>
    <w:rsid w:val="00B26868"/>
    <w:rsid w:val="00B26BBF"/>
    <w:rsid w:val="00B26D93"/>
    <w:rsid w:val="00B27698"/>
    <w:rsid w:val="00B30672"/>
    <w:rsid w:val="00B308A9"/>
    <w:rsid w:val="00B30A8E"/>
    <w:rsid w:val="00B34288"/>
    <w:rsid w:val="00B3547F"/>
    <w:rsid w:val="00B355DE"/>
    <w:rsid w:val="00B35FC8"/>
    <w:rsid w:val="00B36630"/>
    <w:rsid w:val="00B36F7C"/>
    <w:rsid w:val="00B37036"/>
    <w:rsid w:val="00B3756B"/>
    <w:rsid w:val="00B37A43"/>
    <w:rsid w:val="00B37AC3"/>
    <w:rsid w:val="00B37FC9"/>
    <w:rsid w:val="00B40030"/>
    <w:rsid w:val="00B40281"/>
    <w:rsid w:val="00B4158A"/>
    <w:rsid w:val="00B4183B"/>
    <w:rsid w:val="00B41F48"/>
    <w:rsid w:val="00B42456"/>
    <w:rsid w:val="00B42B10"/>
    <w:rsid w:val="00B43E3B"/>
    <w:rsid w:val="00B43EDA"/>
    <w:rsid w:val="00B44399"/>
    <w:rsid w:val="00B46129"/>
    <w:rsid w:val="00B479AB"/>
    <w:rsid w:val="00B47BA5"/>
    <w:rsid w:val="00B47EBD"/>
    <w:rsid w:val="00B504EC"/>
    <w:rsid w:val="00B51DB7"/>
    <w:rsid w:val="00B526B8"/>
    <w:rsid w:val="00B53056"/>
    <w:rsid w:val="00B53F60"/>
    <w:rsid w:val="00B5538D"/>
    <w:rsid w:val="00B601F1"/>
    <w:rsid w:val="00B6119F"/>
    <w:rsid w:val="00B6129B"/>
    <w:rsid w:val="00B612BA"/>
    <w:rsid w:val="00B62137"/>
    <w:rsid w:val="00B63A46"/>
    <w:rsid w:val="00B63D67"/>
    <w:rsid w:val="00B64C51"/>
    <w:rsid w:val="00B64E0A"/>
    <w:rsid w:val="00B6594F"/>
    <w:rsid w:val="00B67523"/>
    <w:rsid w:val="00B67A52"/>
    <w:rsid w:val="00B7007B"/>
    <w:rsid w:val="00B71081"/>
    <w:rsid w:val="00B71767"/>
    <w:rsid w:val="00B72A35"/>
    <w:rsid w:val="00B74457"/>
    <w:rsid w:val="00B75349"/>
    <w:rsid w:val="00B758FD"/>
    <w:rsid w:val="00B75E56"/>
    <w:rsid w:val="00B76CB7"/>
    <w:rsid w:val="00B77472"/>
    <w:rsid w:val="00B80A53"/>
    <w:rsid w:val="00B81B69"/>
    <w:rsid w:val="00B8219A"/>
    <w:rsid w:val="00B823A7"/>
    <w:rsid w:val="00B82C7A"/>
    <w:rsid w:val="00B83129"/>
    <w:rsid w:val="00B83466"/>
    <w:rsid w:val="00B83910"/>
    <w:rsid w:val="00B8473E"/>
    <w:rsid w:val="00B851D9"/>
    <w:rsid w:val="00B863B7"/>
    <w:rsid w:val="00B86463"/>
    <w:rsid w:val="00B86682"/>
    <w:rsid w:val="00B8677D"/>
    <w:rsid w:val="00B9318B"/>
    <w:rsid w:val="00B938E5"/>
    <w:rsid w:val="00B94074"/>
    <w:rsid w:val="00B94CDC"/>
    <w:rsid w:val="00B9533B"/>
    <w:rsid w:val="00B956B7"/>
    <w:rsid w:val="00B95746"/>
    <w:rsid w:val="00B96703"/>
    <w:rsid w:val="00B969EF"/>
    <w:rsid w:val="00B96BF8"/>
    <w:rsid w:val="00B96DFC"/>
    <w:rsid w:val="00B97609"/>
    <w:rsid w:val="00BA0722"/>
    <w:rsid w:val="00BA09A9"/>
    <w:rsid w:val="00BA0C65"/>
    <w:rsid w:val="00BA21C0"/>
    <w:rsid w:val="00BA3337"/>
    <w:rsid w:val="00BA337C"/>
    <w:rsid w:val="00BA34B1"/>
    <w:rsid w:val="00BA39CB"/>
    <w:rsid w:val="00BA3A1F"/>
    <w:rsid w:val="00BA4257"/>
    <w:rsid w:val="00BA4351"/>
    <w:rsid w:val="00BA4BC0"/>
    <w:rsid w:val="00BA52ED"/>
    <w:rsid w:val="00BA5413"/>
    <w:rsid w:val="00BA5CBC"/>
    <w:rsid w:val="00BA64BC"/>
    <w:rsid w:val="00BA661F"/>
    <w:rsid w:val="00BB02FC"/>
    <w:rsid w:val="00BB14A4"/>
    <w:rsid w:val="00BB196B"/>
    <w:rsid w:val="00BB1A20"/>
    <w:rsid w:val="00BB55A8"/>
    <w:rsid w:val="00BB5A95"/>
    <w:rsid w:val="00BB5FCE"/>
    <w:rsid w:val="00BB655E"/>
    <w:rsid w:val="00BB68E1"/>
    <w:rsid w:val="00BB7130"/>
    <w:rsid w:val="00BB766F"/>
    <w:rsid w:val="00BB7A22"/>
    <w:rsid w:val="00BB7BFA"/>
    <w:rsid w:val="00BC1D1F"/>
    <w:rsid w:val="00BC268C"/>
    <w:rsid w:val="00BC2A4C"/>
    <w:rsid w:val="00BC4127"/>
    <w:rsid w:val="00BC48BF"/>
    <w:rsid w:val="00BC4D1D"/>
    <w:rsid w:val="00BC5D9A"/>
    <w:rsid w:val="00BC699E"/>
    <w:rsid w:val="00BC7BCE"/>
    <w:rsid w:val="00BD10A0"/>
    <w:rsid w:val="00BD1DCC"/>
    <w:rsid w:val="00BD39AF"/>
    <w:rsid w:val="00BD5316"/>
    <w:rsid w:val="00BD55F2"/>
    <w:rsid w:val="00BD58C6"/>
    <w:rsid w:val="00BD5DDC"/>
    <w:rsid w:val="00BE040E"/>
    <w:rsid w:val="00BE0828"/>
    <w:rsid w:val="00BE1C32"/>
    <w:rsid w:val="00BE3F6A"/>
    <w:rsid w:val="00BE4BFF"/>
    <w:rsid w:val="00BE4E10"/>
    <w:rsid w:val="00BE64D9"/>
    <w:rsid w:val="00BE6F2B"/>
    <w:rsid w:val="00BF0909"/>
    <w:rsid w:val="00BF2014"/>
    <w:rsid w:val="00BF281A"/>
    <w:rsid w:val="00BF3359"/>
    <w:rsid w:val="00BF4CD6"/>
    <w:rsid w:val="00BF4DCC"/>
    <w:rsid w:val="00BF56A2"/>
    <w:rsid w:val="00BF6B99"/>
    <w:rsid w:val="00BF74B2"/>
    <w:rsid w:val="00BF798F"/>
    <w:rsid w:val="00BF7E9F"/>
    <w:rsid w:val="00BF7F68"/>
    <w:rsid w:val="00C00FD0"/>
    <w:rsid w:val="00C01377"/>
    <w:rsid w:val="00C01FC1"/>
    <w:rsid w:val="00C02D1C"/>
    <w:rsid w:val="00C04B48"/>
    <w:rsid w:val="00C04B74"/>
    <w:rsid w:val="00C05541"/>
    <w:rsid w:val="00C10186"/>
    <w:rsid w:val="00C109E1"/>
    <w:rsid w:val="00C1135A"/>
    <w:rsid w:val="00C11E8F"/>
    <w:rsid w:val="00C139CA"/>
    <w:rsid w:val="00C14270"/>
    <w:rsid w:val="00C14B32"/>
    <w:rsid w:val="00C14C2E"/>
    <w:rsid w:val="00C15711"/>
    <w:rsid w:val="00C16F34"/>
    <w:rsid w:val="00C172A5"/>
    <w:rsid w:val="00C17DBE"/>
    <w:rsid w:val="00C2000F"/>
    <w:rsid w:val="00C205B5"/>
    <w:rsid w:val="00C20882"/>
    <w:rsid w:val="00C225DD"/>
    <w:rsid w:val="00C2264A"/>
    <w:rsid w:val="00C22D24"/>
    <w:rsid w:val="00C235A0"/>
    <w:rsid w:val="00C2391C"/>
    <w:rsid w:val="00C2399C"/>
    <w:rsid w:val="00C24EA9"/>
    <w:rsid w:val="00C25EC4"/>
    <w:rsid w:val="00C27FA2"/>
    <w:rsid w:val="00C31A4E"/>
    <w:rsid w:val="00C31E64"/>
    <w:rsid w:val="00C327A1"/>
    <w:rsid w:val="00C32C78"/>
    <w:rsid w:val="00C36A4E"/>
    <w:rsid w:val="00C372A8"/>
    <w:rsid w:val="00C409EE"/>
    <w:rsid w:val="00C41717"/>
    <w:rsid w:val="00C422E1"/>
    <w:rsid w:val="00C424D7"/>
    <w:rsid w:val="00C425BA"/>
    <w:rsid w:val="00C42CF6"/>
    <w:rsid w:val="00C434BA"/>
    <w:rsid w:val="00C44047"/>
    <w:rsid w:val="00C45EEC"/>
    <w:rsid w:val="00C471EF"/>
    <w:rsid w:val="00C500B5"/>
    <w:rsid w:val="00C5018A"/>
    <w:rsid w:val="00C5083A"/>
    <w:rsid w:val="00C52C20"/>
    <w:rsid w:val="00C53C26"/>
    <w:rsid w:val="00C546E0"/>
    <w:rsid w:val="00C5603A"/>
    <w:rsid w:val="00C56B1C"/>
    <w:rsid w:val="00C60482"/>
    <w:rsid w:val="00C613B1"/>
    <w:rsid w:val="00C6166C"/>
    <w:rsid w:val="00C616FF"/>
    <w:rsid w:val="00C62287"/>
    <w:rsid w:val="00C62541"/>
    <w:rsid w:val="00C62891"/>
    <w:rsid w:val="00C63189"/>
    <w:rsid w:val="00C63BA9"/>
    <w:rsid w:val="00C63F33"/>
    <w:rsid w:val="00C65099"/>
    <w:rsid w:val="00C65B07"/>
    <w:rsid w:val="00C66354"/>
    <w:rsid w:val="00C66980"/>
    <w:rsid w:val="00C675A2"/>
    <w:rsid w:val="00C70D42"/>
    <w:rsid w:val="00C71118"/>
    <w:rsid w:val="00C719BB"/>
    <w:rsid w:val="00C71AF0"/>
    <w:rsid w:val="00C73734"/>
    <w:rsid w:val="00C74FA2"/>
    <w:rsid w:val="00C75623"/>
    <w:rsid w:val="00C75789"/>
    <w:rsid w:val="00C770D0"/>
    <w:rsid w:val="00C8210F"/>
    <w:rsid w:val="00C82DD2"/>
    <w:rsid w:val="00C82E53"/>
    <w:rsid w:val="00C835B5"/>
    <w:rsid w:val="00C83AE2"/>
    <w:rsid w:val="00C83B96"/>
    <w:rsid w:val="00C84B75"/>
    <w:rsid w:val="00C851E4"/>
    <w:rsid w:val="00C86193"/>
    <w:rsid w:val="00C878C0"/>
    <w:rsid w:val="00C9037B"/>
    <w:rsid w:val="00C90F58"/>
    <w:rsid w:val="00C912EB"/>
    <w:rsid w:val="00C914EF"/>
    <w:rsid w:val="00C92793"/>
    <w:rsid w:val="00C92D14"/>
    <w:rsid w:val="00C93C31"/>
    <w:rsid w:val="00C93D8D"/>
    <w:rsid w:val="00C93DDE"/>
    <w:rsid w:val="00C9633D"/>
    <w:rsid w:val="00C96B5A"/>
    <w:rsid w:val="00C97522"/>
    <w:rsid w:val="00C97751"/>
    <w:rsid w:val="00C978E9"/>
    <w:rsid w:val="00CA27DF"/>
    <w:rsid w:val="00CA2E12"/>
    <w:rsid w:val="00CA4496"/>
    <w:rsid w:val="00CA6163"/>
    <w:rsid w:val="00CA61A8"/>
    <w:rsid w:val="00CA63E8"/>
    <w:rsid w:val="00CA7A13"/>
    <w:rsid w:val="00CB333E"/>
    <w:rsid w:val="00CB4E81"/>
    <w:rsid w:val="00CB59FC"/>
    <w:rsid w:val="00CB65E3"/>
    <w:rsid w:val="00CB68E7"/>
    <w:rsid w:val="00CB72D7"/>
    <w:rsid w:val="00CC0726"/>
    <w:rsid w:val="00CC08EE"/>
    <w:rsid w:val="00CC17B0"/>
    <w:rsid w:val="00CC2697"/>
    <w:rsid w:val="00CC4174"/>
    <w:rsid w:val="00CC41A0"/>
    <w:rsid w:val="00CC4B99"/>
    <w:rsid w:val="00CC4D5F"/>
    <w:rsid w:val="00CC6138"/>
    <w:rsid w:val="00CC68AC"/>
    <w:rsid w:val="00CC6991"/>
    <w:rsid w:val="00CC7E14"/>
    <w:rsid w:val="00CD069E"/>
    <w:rsid w:val="00CD1CDD"/>
    <w:rsid w:val="00CD2CB9"/>
    <w:rsid w:val="00CD4029"/>
    <w:rsid w:val="00CD57C1"/>
    <w:rsid w:val="00CD637C"/>
    <w:rsid w:val="00CD6675"/>
    <w:rsid w:val="00CD75CE"/>
    <w:rsid w:val="00CD7C99"/>
    <w:rsid w:val="00CE04B2"/>
    <w:rsid w:val="00CE107F"/>
    <w:rsid w:val="00CE14F9"/>
    <w:rsid w:val="00CE5E56"/>
    <w:rsid w:val="00CE6537"/>
    <w:rsid w:val="00CE65CF"/>
    <w:rsid w:val="00CE72ED"/>
    <w:rsid w:val="00CE7AC6"/>
    <w:rsid w:val="00CE7E10"/>
    <w:rsid w:val="00CF0DF8"/>
    <w:rsid w:val="00CF166B"/>
    <w:rsid w:val="00CF35DA"/>
    <w:rsid w:val="00CF4001"/>
    <w:rsid w:val="00CF4703"/>
    <w:rsid w:val="00CF5208"/>
    <w:rsid w:val="00CF6061"/>
    <w:rsid w:val="00CF6BD0"/>
    <w:rsid w:val="00CF7EF1"/>
    <w:rsid w:val="00D00375"/>
    <w:rsid w:val="00D0049E"/>
    <w:rsid w:val="00D0150B"/>
    <w:rsid w:val="00D01A65"/>
    <w:rsid w:val="00D01F51"/>
    <w:rsid w:val="00D02AC0"/>
    <w:rsid w:val="00D03BDB"/>
    <w:rsid w:val="00D03E8D"/>
    <w:rsid w:val="00D040A9"/>
    <w:rsid w:val="00D04397"/>
    <w:rsid w:val="00D04F0E"/>
    <w:rsid w:val="00D053A8"/>
    <w:rsid w:val="00D05E1D"/>
    <w:rsid w:val="00D0605A"/>
    <w:rsid w:val="00D06721"/>
    <w:rsid w:val="00D070FF"/>
    <w:rsid w:val="00D07D53"/>
    <w:rsid w:val="00D101BE"/>
    <w:rsid w:val="00D10922"/>
    <w:rsid w:val="00D10BF7"/>
    <w:rsid w:val="00D10CBB"/>
    <w:rsid w:val="00D11373"/>
    <w:rsid w:val="00D12366"/>
    <w:rsid w:val="00D126A8"/>
    <w:rsid w:val="00D128F5"/>
    <w:rsid w:val="00D12FDB"/>
    <w:rsid w:val="00D13489"/>
    <w:rsid w:val="00D1460D"/>
    <w:rsid w:val="00D14F4B"/>
    <w:rsid w:val="00D1520C"/>
    <w:rsid w:val="00D15D5A"/>
    <w:rsid w:val="00D16147"/>
    <w:rsid w:val="00D16248"/>
    <w:rsid w:val="00D16735"/>
    <w:rsid w:val="00D17264"/>
    <w:rsid w:val="00D172C0"/>
    <w:rsid w:val="00D17372"/>
    <w:rsid w:val="00D17CB5"/>
    <w:rsid w:val="00D2012E"/>
    <w:rsid w:val="00D2034F"/>
    <w:rsid w:val="00D20859"/>
    <w:rsid w:val="00D20F61"/>
    <w:rsid w:val="00D2161D"/>
    <w:rsid w:val="00D21A9B"/>
    <w:rsid w:val="00D232CB"/>
    <w:rsid w:val="00D23B13"/>
    <w:rsid w:val="00D252A1"/>
    <w:rsid w:val="00D25C89"/>
    <w:rsid w:val="00D25D72"/>
    <w:rsid w:val="00D26229"/>
    <w:rsid w:val="00D2750C"/>
    <w:rsid w:val="00D27C95"/>
    <w:rsid w:val="00D31B85"/>
    <w:rsid w:val="00D31D5A"/>
    <w:rsid w:val="00D330C9"/>
    <w:rsid w:val="00D33189"/>
    <w:rsid w:val="00D33DE6"/>
    <w:rsid w:val="00D340E1"/>
    <w:rsid w:val="00D36E02"/>
    <w:rsid w:val="00D36FF2"/>
    <w:rsid w:val="00D40148"/>
    <w:rsid w:val="00D40A0E"/>
    <w:rsid w:val="00D40B58"/>
    <w:rsid w:val="00D40FC4"/>
    <w:rsid w:val="00D413C6"/>
    <w:rsid w:val="00D42D5C"/>
    <w:rsid w:val="00D43FB8"/>
    <w:rsid w:val="00D45003"/>
    <w:rsid w:val="00D455DB"/>
    <w:rsid w:val="00D46920"/>
    <w:rsid w:val="00D46C22"/>
    <w:rsid w:val="00D50FC1"/>
    <w:rsid w:val="00D52370"/>
    <w:rsid w:val="00D523F7"/>
    <w:rsid w:val="00D52453"/>
    <w:rsid w:val="00D5266F"/>
    <w:rsid w:val="00D528A0"/>
    <w:rsid w:val="00D52EA1"/>
    <w:rsid w:val="00D53069"/>
    <w:rsid w:val="00D53277"/>
    <w:rsid w:val="00D53325"/>
    <w:rsid w:val="00D53A3D"/>
    <w:rsid w:val="00D53F0C"/>
    <w:rsid w:val="00D541A2"/>
    <w:rsid w:val="00D5487A"/>
    <w:rsid w:val="00D54B25"/>
    <w:rsid w:val="00D54DE2"/>
    <w:rsid w:val="00D54F7C"/>
    <w:rsid w:val="00D556F7"/>
    <w:rsid w:val="00D55A40"/>
    <w:rsid w:val="00D56884"/>
    <w:rsid w:val="00D569B2"/>
    <w:rsid w:val="00D56B7B"/>
    <w:rsid w:val="00D56BC8"/>
    <w:rsid w:val="00D57317"/>
    <w:rsid w:val="00D60422"/>
    <w:rsid w:val="00D60865"/>
    <w:rsid w:val="00D60B73"/>
    <w:rsid w:val="00D610D5"/>
    <w:rsid w:val="00D61D25"/>
    <w:rsid w:val="00D62BD6"/>
    <w:rsid w:val="00D63574"/>
    <w:rsid w:val="00D63CD8"/>
    <w:rsid w:val="00D6430B"/>
    <w:rsid w:val="00D6454B"/>
    <w:rsid w:val="00D64EE0"/>
    <w:rsid w:val="00D6562E"/>
    <w:rsid w:val="00D65B78"/>
    <w:rsid w:val="00D66924"/>
    <w:rsid w:val="00D66D21"/>
    <w:rsid w:val="00D67FEC"/>
    <w:rsid w:val="00D7015C"/>
    <w:rsid w:val="00D70E9D"/>
    <w:rsid w:val="00D7185B"/>
    <w:rsid w:val="00D72B0A"/>
    <w:rsid w:val="00D740BC"/>
    <w:rsid w:val="00D74CFD"/>
    <w:rsid w:val="00D75160"/>
    <w:rsid w:val="00D774A3"/>
    <w:rsid w:val="00D77E33"/>
    <w:rsid w:val="00D80178"/>
    <w:rsid w:val="00D80550"/>
    <w:rsid w:val="00D8098D"/>
    <w:rsid w:val="00D80D3A"/>
    <w:rsid w:val="00D80EB0"/>
    <w:rsid w:val="00D817D5"/>
    <w:rsid w:val="00D81D76"/>
    <w:rsid w:val="00D81E28"/>
    <w:rsid w:val="00D83232"/>
    <w:rsid w:val="00D844CA"/>
    <w:rsid w:val="00D84555"/>
    <w:rsid w:val="00D8489C"/>
    <w:rsid w:val="00D852DF"/>
    <w:rsid w:val="00D861DE"/>
    <w:rsid w:val="00D868B0"/>
    <w:rsid w:val="00D868B4"/>
    <w:rsid w:val="00D86A1B"/>
    <w:rsid w:val="00D8724E"/>
    <w:rsid w:val="00D87991"/>
    <w:rsid w:val="00D87DC6"/>
    <w:rsid w:val="00D901CD"/>
    <w:rsid w:val="00D908E6"/>
    <w:rsid w:val="00D91588"/>
    <w:rsid w:val="00D91EAC"/>
    <w:rsid w:val="00D91FC6"/>
    <w:rsid w:val="00D9223F"/>
    <w:rsid w:val="00D9359F"/>
    <w:rsid w:val="00D93C53"/>
    <w:rsid w:val="00D93E25"/>
    <w:rsid w:val="00D93FD2"/>
    <w:rsid w:val="00D94398"/>
    <w:rsid w:val="00D9492A"/>
    <w:rsid w:val="00D95C3C"/>
    <w:rsid w:val="00D96619"/>
    <w:rsid w:val="00D96655"/>
    <w:rsid w:val="00D96AD1"/>
    <w:rsid w:val="00DA027E"/>
    <w:rsid w:val="00DA3842"/>
    <w:rsid w:val="00DA3A69"/>
    <w:rsid w:val="00DA43C4"/>
    <w:rsid w:val="00DA4434"/>
    <w:rsid w:val="00DA4BF1"/>
    <w:rsid w:val="00DA65F4"/>
    <w:rsid w:val="00DA6B8E"/>
    <w:rsid w:val="00DA6DED"/>
    <w:rsid w:val="00DA760C"/>
    <w:rsid w:val="00DA7BB7"/>
    <w:rsid w:val="00DB1853"/>
    <w:rsid w:val="00DB3216"/>
    <w:rsid w:val="00DB3AAB"/>
    <w:rsid w:val="00DB3E18"/>
    <w:rsid w:val="00DB6254"/>
    <w:rsid w:val="00DC0B3F"/>
    <w:rsid w:val="00DC0EA6"/>
    <w:rsid w:val="00DC1ABF"/>
    <w:rsid w:val="00DC1D5D"/>
    <w:rsid w:val="00DC1EA1"/>
    <w:rsid w:val="00DC21F3"/>
    <w:rsid w:val="00DC46B2"/>
    <w:rsid w:val="00DC53DA"/>
    <w:rsid w:val="00DC5925"/>
    <w:rsid w:val="00DC663E"/>
    <w:rsid w:val="00DC6D15"/>
    <w:rsid w:val="00DC6F63"/>
    <w:rsid w:val="00DC777C"/>
    <w:rsid w:val="00DD1753"/>
    <w:rsid w:val="00DD1C86"/>
    <w:rsid w:val="00DD1D74"/>
    <w:rsid w:val="00DD2087"/>
    <w:rsid w:val="00DD23F0"/>
    <w:rsid w:val="00DD24B5"/>
    <w:rsid w:val="00DD2EF0"/>
    <w:rsid w:val="00DD2F81"/>
    <w:rsid w:val="00DD35D7"/>
    <w:rsid w:val="00DD3659"/>
    <w:rsid w:val="00DD3760"/>
    <w:rsid w:val="00DD42BD"/>
    <w:rsid w:val="00DD4B31"/>
    <w:rsid w:val="00DD4EB9"/>
    <w:rsid w:val="00DD4F1C"/>
    <w:rsid w:val="00DD5B8A"/>
    <w:rsid w:val="00DD5E18"/>
    <w:rsid w:val="00DD7473"/>
    <w:rsid w:val="00DE1F1F"/>
    <w:rsid w:val="00DE32FD"/>
    <w:rsid w:val="00DE3CDF"/>
    <w:rsid w:val="00DE4427"/>
    <w:rsid w:val="00DE5229"/>
    <w:rsid w:val="00DE5313"/>
    <w:rsid w:val="00DE5CC6"/>
    <w:rsid w:val="00DE7818"/>
    <w:rsid w:val="00DF06C0"/>
    <w:rsid w:val="00DF0E69"/>
    <w:rsid w:val="00DF0FCB"/>
    <w:rsid w:val="00DF131A"/>
    <w:rsid w:val="00DF1488"/>
    <w:rsid w:val="00DF1C99"/>
    <w:rsid w:val="00DF22FD"/>
    <w:rsid w:val="00DF2901"/>
    <w:rsid w:val="00DF3507"/>
    <w:rsid w:val="00DF5FDA"/>
    <w:rsid w:val="00DF67D3"/>
    <w:rsid w:val="00DF6C3F"/>
    <w:rsid w:val="00DF6EDE"/>
    <w:rsid w:val="00DF7607"/>
    <w:rsid w:val="00E00374"/>
    <w:rsid w:val="00E00DC7"/>
    <w:rsid w:val="00E0235F"/>
    <w:rsid w:val="00E0276E"/>
    <w:rsid w:val="00E03384"/>
    <w:rsid w:val="00E05AA8"/>
    <w:rsid w:val="00E05F5E"/>
    <w:rsid w:val="00E074F9"/>
    <w:rsid w:val="00E077B6"/>
    <w:rsid w:val="00E07E5B"/>
    <w:rsid w:val="00E1024A"/>
    <w:rsid w:val="00E11824"/>
    <w:rsid w:val="00E13B3E"/>
    <w:rsid w:val="00E144B5"/>
    <w:rsid w:val="00E14771"/>
    <w:rsid w:val="00E162F4"/>
    <w:rsid w:val="00E1686D"/>
    <w:rsid w:val="00E168FF"/>
    <w:rsid w:val="00E16BB7"/>
    <w:rsid w:val="00E21316"/>
    <w:rsid w:val="00E233E7"/>
    <w:rsid w:val="00E23ED0"/>
    <w:rsid w:val="00E25FC6"/>
    <w:rsid w:val="00E25FEB"/>
    <w:rsid w:val="00E27C78"/>
    <w:rsid w:val="00E31024"/>
    <w:rsid w:val="00E3139C"/>
    <w:rsid w:val="00E31F8A"/>
    <w:rsid w:val="00E33CD8"/>
    <w:rsid w:val="00E33D01"/>
    <w:rsid w:val="00E34BC5"/>
    <w:rsid w:val="00E35189"/>
    <w:rsid w:val="00E360E6"/>
    <w:rsid w:val="00E400F0"/>
    <w:rsid w:val="00E40AC7"/>
    <w:rsid w:val="00E41C4E"/>
    <w:rsid w:val="00E41D77"/>
    <w:rsid w:val="00E42394"/>
    <w:rsid w:val="00E435FD"/>
    <w:rsid w:val="00E441D0"/>
    <w:rsid w:val="00E44E01"/>
    <w:rsid w:val="00E456E6"/>
    <w:rsid w:val="00E459A7"/>
    <w:rsid w:val="00E46BEB"/>
    <w:rsid w:val="00E475B3"/>
    <w:rsid w:val="00E47F78"/>
    <w:rsid w:val="00E502D2"/>
    <w:rsid w:val="00E50D2E"/>
    <w:rsid w:val="00E5116F"/>
    <w:rsid w:val="00E518DD"/>
    <w:rsid w:val="00E52F7D"/>
    <w:rsid w:val="00E53106"/>
    <w:rsid w:val="00E53755"/>
    <w:rsid w:val="00E53A94"/>
    <w:rsid w:val="00E54E63"/>
    <w:rsid w:val="00E55534"/>
    <w:rsid w:val="00E56FE1"/>
    <w:rsid w:val="00E60392"/>
    <w:rsid w:val="00E607C5"/>
    <w:rsid w:val="00E60B83"/>
    <w:rsid w:val="00E60D9E"/>
    <w:rsid w:val="00E61B49"/>
    <w:rsid w:val="00E61C58"/>
    <w:rsid w:val="00E62052"/>
    <w:rsid w:val="00E623A4"/>
    <w:rsid w:val="00E63F1E"/>
    <w:rsid w:val="00E64ADA"/>
    <w:rsid w:val="00E64F48"/>
    <w:rsid w:val="00E651E7"/>
    <w:rsid w:val="00E65FBE"/>
    <w:rsid w:val="00E66232"/>
    <w:rsid w:val="00E66B07"/>
    <w:rsid w:val="00E66EDE"/>
    <w:rsid w:val="00E67083"/>
    <w:rsid w:val="00E67A5D"/>
    <w:rsid w:val="00E701A7"/>
    <w:rsid w:val="00E70235"/>
    <w:rsid w:val="00E70BFA"/>
    <w:rsid w:val="00E71FBD"/>
    <w:rsid w:val="00E72089"/>
    <w:rsid w:val="00E738A8"/>
    <w:rsid w:val="00E73C0C"/>
    <w:rsid w:val="00E73C49"/>
    <w:rsid w:val="00E73EF0"/>
    <w:rsid w:val="00E7644E"/>
    <w:rsid w:val="00E76C12"/>
    <w:rsid w:val="00E80E17"/>
    <w:rsid w:val="00E81DF4"/>
    <w:rsid w:val="00E848E7"/>
    <w:rsid w:val="00E853F5"/>
    <w:rsid w:val="00E85C48"/>
    <w:rsid w:val="00E86279"/>
    <w:rsid w:val="00E867D1"/>
    <w:rsid w:val="00E86F4A"/>
    <w:rsid w:val="00E86FD1"/>
    <w:rsid w:val="00E8783C"/>
    <w:rsid w:val="00E87E8D"/>
    <w:rsid w:val="00E87F46"/>
    <w:rsid w:val="00E90690"/>
    <w:rsid w:val="00E90903"/>
    <w:rsid w:val="00E91B21"/>
    <w:rsid w:val="00E9208A"/>
    <w:rsid w:val="00E92140"/>
    <w:rsid w:val="00E92A8F"/>
    <w:rsid w:val="00E92B44"/>
    <w:rsid w:val="00E932E2"/>
    <w:rsid w:val="00E9366D"/>
    <w:rsid w:val="00E93D85"/>
    <w:rsid w:val="00E94A83"/>
    <w:rsid w:val="00E94C00"/>
    <w:rsid w:val="00E95F94"/>
    <w:rsid w:val="00E961BA"/>
    <w:rsid w:val="00E9707E"/>
    <w:rsid w:val="00EA04C6"/>
    <w:rsid w:val="00EA0BA7"/>
    <w:rsid w:val="00EA1607"/>
    <w:rsid w:val="00EA170E"/>
    <w:rsid w:val="00EA1AC9"/>
    <w:rsid w:val="00EA1CD2"/>
    <w:rsid w:val="00EA24C6"/>
    <w:rsid w:val="00EA268C"/>
    <w:rsid w:val="00EA3089"/>
    <w:rsid w:val="00EA310D"/>
    <w:rsid w:val="00EA3570"/>
    <w:rsid w:val="00EA35BD"/>
    <w:rsid w:val="00EA3A78"/>
    <w:rsid w:val="00EA4269"/>
    <w:rsid w:val="00EA5394"/>
    <w:rsid w:val="00EA53EF"/>
    <w:rsid w:val="00EA5720"/>
    <w:rsid w:val="00EA623E"/>
    <w:rsid w:val="00EA66B9"/>
    <w:rsid w:val="00EA7013"/>
    <w:rsid w:val="00EA7051"/>
    <w:rsid w:val="00EA7DA5"/>
    <w:rsid w:val="00EB0EE4"/>
    <w:rsid w:val="00EB12AB"/>
    <w:rsid w:val="00EB1F62"/>
    <w:rsid w:val="00EB2122"/>
    <w:rsid w:val="00EB460B"/>
    <w:rsid w:val="00EB4733"/>
    <w:rsid w:val="00EB6BF4"/>
    <w:rsid w:val="00EB700B"/>
    <w:rsid w:val="00EC0E68"/>
    <w:rsid w:val="00EC1286"/>
    <w:rsid w:val="00EC22EC"/>
    <w:rsid w:val="00EC34EB"/>
    <w:rsid w:val="00EC3759"/>
    <w:rsid w:val="00EC4066"/>
    <w:rsid w:val="00EC4317"/>
    <w:rsid w:val="00EC4909"/>
    <w:rsid w:val="00EC4D5D"/>
    <w:rsid w:val="00EC5634"/>
    <w:rsid w:val="00EC5CFC"/>
    <w:rsid w:val="00EC68E5"/>
    <w:rsid w:val="00EC7589"/>
    <w:rsid w:val="00ED23B0"/>
    <w:rsid w:val="00ED25AE"/>
    <w:rsid w:val="00ED265F"/>
    <w:rsid w:val="00ED2BAD"/>
    <w:rsid w:val="00ED3BB1"/>
    <w:rsid w:val="00ED45CB"/>
    <w:rsid w:val="00ED5C9B"/>
    <w:rsid w:val="00ED6848"/>
    <w:rsid w:val="00ED6B5B"/>
    <w:rsid w:val="00EE036A"/>
    <w:rsid w:val="00EE1075"/>
    <w:rsid w:val="00EE10BD"/>
    <w:rsid w:val="00EE26E9"/>
    <w:rsid w:val="00EE2E6F"/>
    <w:rsid w:val="00EE4614"/>
    <w:rsid w:val="00EE59BC"/>
    <w:rsid w:val="00EE5DC8"/>
    <w:rsid w:val="00EE722B"/>
    <w:rsid w:val="00EF0B06"/>
    <w:rsid w:val="00EF1565"/>
    <w:rsid w:val="00EF1F1F"/>
    <w:rsid w:val="00EF24D1"/>
    <w:rsid w:val="00EF2FC0"/>
    <w:rsid w:val="00EF36B1"/>
    <w:rsid w:val="00EF49F8"/>
    <w:rsid w:val="00EF56CE"/>
    <w:rsid w:val="00EF64BA"/>
    <w:rsid w:val="00F00370"/>
    <w:rsid w:val="00F004DE"/>
    <w:rsid w:val="00F0196A"/>
    <w:rsid w:val="00F01A12"/>
    <w:rsid w:val="00F021EC"/>
    <w:rsid w:val="00F02312"/>
    <w:rsid w:val="00F04603"/>
    <w:rsid w:val="00F04830"/>
    <w:rsid w:val="00F04B62"/>
    <w:rsid w:val="00F04EAF"/>
    <w:rsid w:val="00F059B7"/>
    <w:rsid w:val="00F0649D"/>
    <w:rsid w:val="00F06692"/>
    <w:rsid w:val="00F0692F"/>
    <w:rsid w:val="00F06FF5"/>
    <w:rsid w:val="00F070BC"/>
    <w:rsid w:val="00F12B84"/>
    <w:rsid w:val="00F1368F"/>
    <w:rsid w:val="00F13DE4"/>
    <w:rsid w:val="00F15560"/>
    <w:rsid w:val="00F15625"/>
    <w:rsid w:val="00F16126"/>
    <w:rsid w:val="00F16493"/>
    <w:rsid w:val="00F16839"/>
    <w:rsid w:val="00F16886"/>
    <w:rsid w:val="00F17059"/>
    <w:rsid w:val="00F17420"/>
    <w:rsid w:val="00F200C8"/>
    <w:rsid w:val="00F20B9B"/>
    <w:rsid w:val="00F21A30"/>
    <w:rsid w:val="00F22EC4"/>
    <w:rsid w:val="00F22ECE"/>
    <w:rsid w:val="00F23BC4"/>
    <w:rsid w:val="00F23EBC"/>
    <w:rsid w:val="00F243C2"/>
    <w:rsid w:val="00F27491"/>
    <w:rsid w:val="00F2776D"/>
    <w:rsid w:val="00F27871"/>
    <w:rsid w:val="00F3062F"/>
    <w:rsid w:val="00F31B26"/>
    <w:rsid w:val="00F32899"/>
    <w:rsid w:val="00F328DD"/>
    <w:rsid w:val="00F355CE"/>
    <w:rsid w:val="00F36291"/>
    <w:rsid w:val="00F36FBD"/>
    <w:rsid w:val="00F378E6"/>
    <w:rsid w:val="00F37F7B"/>
    <w:rsid w:val="00F41610"/>
    <w:rsid w:val="00F41DB2"/>
    <w:rsid w:val="00F42A06"/>
    <w:rsid w:val="00F43951"/>
    <w:rsid w:val="00F46E80"/>
    <w:rsid w:val="00F51493"/>
    <w:rsid w:val="00F5261D"/>
    <w:rsid w:val="00F52D1B"/>
    <w:rsid w:val="00F52F0E"/>
    <w:rsid w:val="00F5311F"/>
    <w:rsid w:val="00F53A99"/>
    <w:rsid w:val="00F53AD6"/>
    <w:rsid w:val="00F55181"/>
    <w:rsid w:val="00F554F7"/>
    <w:rsid w:val="00F55909"/>
    <w:rsid w:val="00F55FF9"/>
    <w:rsid w:val="00F5621B"/>
    <w:rsid w:val="00F56834"/>
    <w:rsid w:val="00F56E53"/>
    <w:rsid w:val="00F56F6F"/>
    <w:rsid w:val="00F57120"/>
    <w:rsid w:val="00F572E3"/>
    <w:rsid w:val="00F61432"/>
    <w:rsid w:val="00F61AD4"/>
    <w:rsid w:val="00F62935"/>
    <w:rsid w:val="00F62D4C"/>
    <w:rsid w:val="00F6359E"/>
    <w:rsid w:val="00F6369B"/>
    <w:rsid w:val="00F63E51"/>
    <w:rsid w:val="00F64C09"/>
    <w:rsid w:val="00F64FD6"/>
    <w:rsid w:val="00F675D1"/>
    <w:rsid w:val="00F70D96"/>
    <w:rsid w:val="00F714C3"/>
    <w:rsid w:val="00F718F4"/>
    <w:rsid w:val="00F723BF"/>
    <w:rsid w:val="00F725EB"/>
    <w:rsid w:val="00F72A2C"/>
    <w:rsid w:val="00F735A3"/>
    <w:rsid w:val="00F7390D"/>
    <w:rsid w:val="00F742E5"/>
    <w:rsid w:val="00F75079"/>
    <w:rsid w:val="00F75213"/>
    <w:rsid w:val="00F7533C"/>
    <w:rsid w:val="00F76312"/>
    <w:rsid w:val="00F76BC8"/>
    <w:rsid w:val="00F77936"/>
    <w:rsid w:val="00F8031F"/>
    <w:rsid w:val="00F81C80"/>
    <w:rsid w:val="00F828E8"/>
    <w:rsid w:val="00F84351"/>
    <w:rsid w:val="00F85ABA"/>
    <w:rsid w:val="00F8604A"/>
    <w:rsid w:val="00F867BB"/>
    <w:rsid w:val="00F87BBB"/>
    <w:rsid w:val="00F90D7D"/>
    <w:rsid w:val="00F90FA8"/>
    <w:rsid w:val="00F91B67"/>
    <w:rsid w:val="00F92211"/>
    <w:rsid w:val="00F93106"/>
    <w:rsid w:val="00F93112"/>
    <w:rsid w:val="00F96F05"/>
    <w:rsid w:val="00F9744D"/>
    <w:rsid w:val="00F9791F"/>
    <w:rsid w:val="00F97B76"/>
    <w:rsid w:val="00FA023E"/>
    <w:rsid w:val="00FA05F8"/>
    <w:rsid w:val="00FA2B89"/>
    <w:rsid w:val="00FA310A"/>
    <w:rsid w:val="00FA4001"/>
    <w:rsid w:val="00FA4A98"/>
    <w:rsid w:val="00FA5058"/>
    <w:rsid w:val="00FA567A"/>
    <w:rsid w:val="00FA76B0"/>
    <w:rsid w:val="00FA7827"/>
    <w:rsid w:val="00FA7CBF"/>
    <w:rsid w:val="00FB09A7"/>
    <w:rsid w:val="00FB0E1E"/>
    <w:rsid w:val="00FB11A8"/>
    <w:rsid w:val="00FB21C8"/>
    <w:rsid w:val="00FB2C95"/>
    <w:rsid w:val="00FB32E1"/>
    <w:rsid w:val="00FB3310"/>
    <w:rsid w:val="00FB39EF"/>
    <w:rsid w:val="00FB4202"/>
    <w:rsid w:val="00FB4954"/>
    <w:rsid w:val="00FB511F"/>
    <w:rsid w:val="00FB579D"/>
    <w:rsid w:val="00FB57B9"/>
    <w:rsid w:val="00FB6F48"/>
    <w:rsid w:val="00FB7649"/>
    <w:rsid w:val="00FB7ACC"/>
    <w:rsid w:val="00FC042A"/>
    <w:rsid w:val="00FC08F7"/>
    <w:rsid w:val="00FC10BE"/>
    <w:rsid w:val="00FC17E8"/>
    <w:rsid w:val="00FC23B1"/>
    <w:rsid w:val="00FC301F"/>
    <w:rsid w:val="00FC3790"/>
    <w:rsid w:val="00FC526F"/>
    <w:rsid w:val="00FC5C0E"/>
    <w:rsid w:val="00FC610D"/>
    <w:rsid w:val="00FC6126"/>
    <w:rsid w:val="00FC683C"/>
    <w:rsid w:val="00FD0124"/>
    <w:rsid w:val="00FD017E"/>
    <w:rsid w:val="00FD186E"/>
    <w:rsid w:val="00FD267B"/>
    <w:rsid w:val="00FD2A1B"/>
    <w:rsid w:val="00FD5A4C"/>
    <w:rsid w:val="00FD6195"/>
    <w:rsid w:val="00FD7165"/>
    <w:rsid w:val="00FD7175"/>
    <w:rsid w:val="00FD76AF"/>
    <w:rsid w:val="00FD79BA"/>
    <w:rsid w:val="00FE0D85"/>
    <w:rsid w:val="00FE1D9E"/>
    <w:rsid w:val="00FE1FA4"/>
    <w:rsid w:val="00FE250D"/>
    <w:rsid w:val="00FE2E58"/>
    <w:rsid w:val="00FE2F1F"/>
    <w:rsid w:val="00FE32B5"/>
    <w:rsid w:val="00FE3B62"/>
    <w:rsid w:val="00FE3E46"/>
    <w:rsid w:val="00FE3ED3"/>
    <w:rsid w:val="00FE4357"/>
    <w:rsid w:val="00FE4917"/>
    <w:rsid w:val="00FE49EC"/>
    <w:rsid w:val="00FE4BC9"/>
    <w:rsid w:val="00FE5759"/>
    <w:rsid w:val="00FE5B91"/>
    <w:rsid w:val="00FE5C0F"/>
    <w:rsid w:val="00FE5FF4"/>
    <w:rsid w:val="00FE7F4A"/>
    <w:rsid w:val="00FF0E6C"/>
    <w:rsid w:val="00FF0EF1"/>
    <w:rsid w:val="00FF19AA"/>
    <w:rsid w:val="00FF21E7"/>
    <w:rsid w:val="00FF24AD"/>
    <w:rsid w:val="00FF375A"/>
    <w:rsid w:val="00FF404C"/>
    <w:rsid w:val="00FF513B"/>
    <w:rsid w:val="00FF70B4"/>
    <w:rsid w:val="00FF72C1"/>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A449DD"/>
  <w15:docId w15:val="{59CB261E-EFA9-4D2E-861A-56454F2C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689D"/>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uiPriority w:val="99"/>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uiPriority w:val="99"/>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qFormat/>
    <w:rsid w:val="00302D6E"/>
    <w:rPr>
      <w:b/>
      <w:bCs/>
    </w:rPr>
  </w:style>
  <w:style w:type="paragraph" w:styleId="HTML-oblikovano">
    <w:name w:val="HTML Preformatted"/>
    <w:basedOn w:val="Navaden"/>
    <w:link w:val="HTML-oblikovanoZnak"/>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semiHidden/>
    <w:rsid w:val="00302D6E"/>
    <w:rPr>
      <w:b/>
      <w:bCs/>
      <w:lang w:eastAsia="en-US"/>
    </w:rPr>
  </w:style>
  <w:style w:type="paragraph" w:customStyle="1" w:styleId="Odstavekseznama1">
    <w:name w:val="Odstavek seznama1"/>
    <w:basedOn w:val="Navaden"/>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637345"/>
  </w:style>
  <w:style w:type="table" w:customStyle="1" w:styleId="Tabelamrea2">
    <w:name w:val="Tabela – mreža2"/>
    <w:basedOn w:val="Navadnatabela"/>
    <w:next w:val="Tabelamrea"/>
    <w:rsid w:val="00637345"/>
    <w:rPr>
      <w:rFonts w:ascii="Tahoma" w:eastAsia="Times New Roman"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vrstica">
    <w:name w:val="medvrstica"/>
    <w:basedOn w:val="Navaden"/>
    <w:rsid w:val="00637345"/>
    <w:pPr>
      <w:widowControl w:val="0"/>
      <w:suppressLineNumbers/>
      <w:spacing w:after="0" w:line="200" w:lineRule="exact"/>
      <w:jc w:val="both"/>
    </w:pPr>
    <w:rPr>
      <w:rFonts w:ascii="Arial" w:eastAsia="Times New Roman" w:hAnsi="Arial" w:cs="Tahoma"/>
      <w:lang w:val="en-GB" w:eastAsia="sl-SI"/>
    </w:rPr>
  </w:style>
  <w:style w:type="character" w:customStyle="1" w:styleId="Komentar-besediloZnak1">
    <w:name w:val="Komentar - besedilo Znak1"/>
    <w:semiHidden/>
    <w:rsid w:val="00637345"/>
    <w:rPr>
      <w:rFonts w:ascii="Times New Roman" w:eastAsia="Times New Roman" w:hAnsi="Times New Roman"/>
    </w:rPr>
  </w:style>
  <w:style w:type="paragraph" w:customStyle="1" w:styleId="xl24">
    <w:name w:val="xl24"/>
    <w:basedOn w:val="Navaden"/>
    <w:rsid w:val="00637345"/>
    <w:pPr>
      <w:spacing w:before="100" w:beforeAutospacing="1" w:after="100" w:afterAutospacing="1" w:line="240" w:lineRule="auto"/>
    </w:pPr>
    <w:rPr>
      <w:rFonts w:ascii="Arial" w:eastAsia="Arial Unicode MS" w:hAnsi="Arial" w:cs="Arial"/>
      <w:b/>
      <w:bCs/>
      <w:sz w:val="24"/>
      <w:szCs w:val="24"/>
      <w:lang w:eastAsia="sl-SI"/>
    </w:rPr>
  </w:style>
  <w:style w:type="character" w:customStyle="1" w:styleId="OdstavekseznamaZnak">
    <w:name w:val="Odstavek seznama Znak"/>
    <w:link w:val="Odstavekseznama"/>
    <w:uiPriority w:val="34"/>
    <w:rsid w:val="00637345"/>
    <w:rPr>
      <w:rFonts w:ascii="Times New Roman" w:eastAsia="Times New Roman" w:hAnsi="Times New Roman"/>
    </w:rPr>
  </w:style>
  <w:style w:type="paragraph" w:customStyle="1" w:styleId="Telobesedila22">
    <w:name w:val="Telo besedila 22"/>
    <w:basedOn w:val="Navaden"/>
    <w:rsid w:val="00E27C78"/>
    <w:pPr>
      <w:widowControl w:val="0"/>
      <w:spacing w:after="0" w:line="240" w:lineRule="auto"/>
      <w:ind w:left="284" w:hanging="284"/>
      <w:jc w:val="both"/>
    </w:pPr>
    <w:rPr>
      <w:rFonts w:ascii="Tahoma" w:eastAsia="Times New Roman" w:hAnsi="Tahoma" w:cs="Tahoma"/>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108">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43132061">
      <w:bodyDiv w:val="1"/>
      <w:marLeft w:val="0"/>
      <w:marRight w:val="0"/>
      <w:marTop w:val="0"/>
      <w:marBottom w:val="0"/>
      <w:divBdr>
        <w:top w:val="none" w:sz="0" w:space="0" w:color="auto"/>
        <w:left w:val="none" w:sz="0" w:space="0" w:color="auto"/>
        <w:bottom w:val="none" w:sz="0" w:space="0" w:color="auto"/>
        <w:right w:val="none" w:sz="0" w:space="0" w:color="auto"/>
      </w:divBdr>
    </w:div>
    <w:div w:id="286855297">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19833076">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635256499">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05002507">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16319001">
      <w:bodyDiv w:val="1"/>
      <w:marLeft w:val="0"/>
      <w:marRight w:val="0"/>
      <w:marTop w:val="0"/>
      <w:marBottom w:val="0"/>
      <w:divBdr>
        <w:top w:val="none" w:sz="0" w:space="0" w:color="auto"/>
        <w:left w:val="none" w:sz="0" w:space="0" w:color="auto"/>
        <w:bottom w:val="none" w:sz="0" w:space="0" w:color="auto"/>
        <w:right w:val="none" w:sz="0" w:space="0" w:color="auto"/>
      </w:divBdr>
    </w:div>
    <w:div w:id="1445464357">
      <w:bodyDiv w:val="1"/>
      <w:marLeft w:val="0"/>
      <w:marRight w:val="0"/>
      <w:marTop w:val="0"/>
      <w:marBottom w:val="0"/>
      <w:divBdr>
        <w:top w:val="none" w:sz="0" w:space="0" w:color="auto"/>
        <w:left w:val="none" w:sz="0" w:space="0" w:color="auto"/>
        <w:bottom w:val="none" w:sz="0" w:space="0" w:color="auto"/>
        <w:right w:val="none" w:sz="0" w:space="0" w:color="auto"/>
      </w:divBdr>
    </w:div>
    <w:div w:id="1609773569">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58276168">
      <w:bodyDiv w:val="1"/>
      <w:marLeft w:val="0"/>
      <w:marRight w:val="0"/>
      <w:marTop w:val="0"/>
      <w:marBottom w:val="0"/>
      <w:divBdr>
        <w:top w:val="none" w:sz="0" w:space="0" w:color="auto"/>
        <w:left w:val="none" w:sz="0" w:space="0" w:color="auto"/>
        <w:bottom w:val="none" w:sz="0" w:space="0" w:color="auto"/>
        <w:right w:val="none" w:sz="0" w:space="0" w:color="auto"/>
      </w:divBdr>
    </w:div>
    <w:div w:id="1867594073">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00842863">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uros.lenic@energetika.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ostjan.krasovec@energetika.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hyperlink" Target="mailto:bostjan.krasovec@energetika.si" TargetMode="Externa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uros.lenic@energetika.s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yperlink" Target="mailto:uros.lenic@energetika.si" TargetMode="Externa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hyperlink" Target="mailto:irena.debeljak@energetika.si" TargetMode="External"/><Relationship Id="rId28" Type="http://schemas.openxmlformats.org/officeDocument/2006/relationships/header" Target="header2.xml"/><Relationship Id="rId10" Type="http://schemas.openxmlformats.org/officeDocument/2006/relationships/hyperlink" Target="https://ejn.gov.si/mojejn" TargetMode="External"/><Relationship Id="rId19" Type="http://schemas.openxmlformats.org/officeDocument/2006/relationships/hyperlink" Target="mailto:bostjan.krasovec@energetika.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jn.gov.si/eJN2" TargetMode="External"/><Relationship Id="rId14" Type="http://schemas.openxmlformats.org/officeDocument/2006/relationships/hyperlink" Target="https://ejn.gov.si" TargetMode="External"/><Relationship Id="rId22" Type="http://schemas.openxmlformats.org/officeDocument/2006/relationships/hyperlink" Target="mailto:aleksander.klopcic@energetika.si"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5B92E-0561-4F80-BD98-2370C49C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84</Pages>
  <Words>29687</Words>
  <Characters>169221</Characters>
  <Application>Microsoft Office Word</Application>
  <DocSecurity>0</DocSecurity>
  <Lines>1410</Lines>
  <Paragraphs>397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198511</CharactersWithSpaces>
  <SharedDoc>false</SharedDoc>
  <HLinks>
    <vt:vector size="96" baseType="variant">
      <vt:variant>
        <vt:i4>7143494</vt:i4>
      </vt:variant>
      <vt:variant>
        <vt:i4>57</vt:i4>
      </vt:variant>
      <vt:variant>
        <vt:i4>0</vt:i4>
      </vt:variant>
      <vt:variant>
        <vt:i4>5</vt:i4>
      </vt:variant>
      <vt:variant>
        <vt:lpwstr>mailto:bostjan.krasovec@energetika-lj.si</vt:lpwstr>
      </vt:variant>
      <vt:variant>
        <vt:lpwstr/>
      </vt:variant>
      <vt:variant>
        <vt:i4>6815836</vt:i4>
      </vt:variant>
      <vt:variant>
        <vt:i4>54</vt:i4>
      </vt:variant>
      <vt:variant>
        <vt:i4>0</vt:i4>
      </vt:variant>
      <vt:variant>
        <vt:i4>5</vt:i4>
      </vt:variant>
      <vt:variant>
        <vt:lpwstr>mailto:joze.ocepek@energetika-lj.si</vt:lpwstr>
      </vt:variant>
      <vt:variant>
        <vt:lpwstr/>
      </vt:variant>
      <vt:variant>
        <vt:i4>2818154</vt:i4>
      </vt:variant>
      <vt:variant>
        <vt:i4>51</vt:i4>
      </vt:variant>
      <vt:variant>
        <vt:i4>0</vt:i4>
      </vt:variant>
      <vt:variant>
        <vt:i4>5</vt:i4>
      </vt:variant>
      <vt:variant>
        <vt:lpwstr>https://www.kpk-rs.si/sl/pogosta-vprasanja</vt:lpwstr>
      </vt:variant>
      <vt:variant>
        <vt:lpwstr/>
      </vt:variant>
      <vt:variant>
        <vt:i4>655454</vt:i4>
      </vt:variant>
      <vt:variant>
        <vt:i4>48</vt:i4>
      </vt:variant>
      <vt:variant>
        <vt:i4>0</vt:i4>
      </vt:variant>
      <vt:variant>
        <vt:i4>5</vt:i4>
      </vt:variant>
      <vt:variant>
        <vt:lpwstr>http://www.jhl.si/javna-narocila-iz-podjetij</vt:lpwstr>
      </vt:variant>
      <vt:variant>
        <vt:lpwstr/>
      </vt:variant>
      <vt:variant>
        <vt:i4>6357112</vt:i4>
      </vt:variant>
      <vt:variant>
        <vt:i4>45</vt:i4>
      </vt:variant>
      <vt:variant>
        <vt:i4>0</vt:i4>
      </vt:variant>
      <vt:variant>
        <vt:i4>5</vt:i4>
      </vt:variant>
      <vt:variant>
        <vt:lpwstr>https://ejn.gov.si/ponudba/pages/aktualno/aktualna_javna_narocila.xhtml</vt:lpwstr>
      </vt:variant>
      <vt:variant>
        <vt:lpwstr/>
      </vt:variant>
      <vt:variant>
        <vt:i4>1048588</vt:i4>
      </vt:variant>
      <vt:variant>
        <vt:i4>36</vt:i4>
      </vt:variant>
      <vt:variant>
        <vt:i4>0</vt:i4>
      </vt:variant>
      <vt:variant>
        <vt:i4>5</vt:i4>
      </vt:variant>
      <vt:variant>
        <vt:lpwstr>https://ejn.gov.si/mojejn</vt:lpwstr>
      </vt:variant>
      <vt:variant>
        <vt:lpwstr/>
      </vt:variant>
      <vt:variant>
        <vt:i4>8061051</vt:i4>
      </vt:variant>
      <vt:variant>
        <vt:i4>33</vt:i4>
      </vt:variant>
      <vt:variant>
        <vt:i4>0</vt:i4>
      </vt:variant>
      <vt:variant>
        <vt:i4>5</vt:i4>
      </vt:variant>
      <vt:variant>
        <vt:lpwstr>http://www.nlb.si/</vt:lpwstr>
      </vt:variant>
      <vt:variant>
        <vt:lpwstr/>
      </vt:variant>
      <vt:variant>
        <vt:i4>458828</vt:i4>
      </vt:variant>
      <vt:variant>
        <vt:i4>30</vt:i4>
      </vt:variant>
      <vt:variant>
        <vt:i4>0</vt:i4>
      </vt:variant>
      <vt:variant>
        <vt:i4>5</vt:i4>
      </vt:variant>
      <vt:variant>
        <vt:lpwstr>http://www.halcom.si/</vt:lpwstr>
      </vt:variant>
      <vt:variant>
        <vt:lpwstr/>
      </vt:variant>
      <vt:variant>
        <vt:i4>7667811</vt:i4>
      </vt:variant>
      <vt:variant>
        <vt:i4>27</vt:i4>
      </vt:variant>
      <vt:variant>
        <vt:i4>0</vt:i4>
      </vt:variant>
      <vt:variant>
        <vt:i4>5</vt:i4>
      </vt:variant>
      <vt:variant>
        <vt:lpwstr>http://www.sigen-ca.si/</vt:lpwstr>
      </vt:variant>
      <vt:variant>
        <vt:lpwstr/>
      </vt:variant>
      <vt:variant>
        <vt:i4>1048588</vt:i4>
      </vt:variant>
      <vt:variant>
        <vt:i4>24</vt:i4>
      </vt:variant>
      <vt:variant>
        <vt:i4>0</vt:i4>
      </vt:variant>
      <vt:variant>
        <vt:i4>5</vt:i4>
      </vt:variant>
      <vt:variant>
        <vt:lpwstr>https://ejn.gov.si/mojejn</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8257620</vt:i4>
      </vt:variant>
      <vt:variant>
        <vt:i4>15</vt:i4>
      </vt:variant>
      <vt:variant>
        <vt:i4>0</vt:i4>
      </vt:variant>
      <vt:variant>
        <vt:i4>5</vt:i4>
      </vt:variant>
      <vt:variant>
        <vt:lpwstr>mailto:joze.kozamernik@energetika-lj.si</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3</cp:revision>
  <cp:lastPrinted>2021-02-22T12:21:00Z</cp:lastPrinted>
  <dcterms:created xsi:type="dcterms:W3CDTF">2021-06-23T11:34:00Z</dcterms:created>
  <dcterms:modified xsi:type="dcterms:W3CDTF">2021-06-23T11:52:00Z</dcterms:modified>
</cp:coreProperties>
</file>