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73"/>
        <w:gridCol w:w="709"/>
        <w:gridCol w:w="3330"/>
        <w:gridCol w:w="214"/>
      </w:tblGrid>
      <w:tr w:rsidR="00FE7B0A" w:rsidRPr="004D0E8D" w:rsidTr="00E70A5A">
        <w:trPr>
          <w:cantSplit/>
          <w:trHeight w:val="1981"/>
        </w:trPr>
        <w:tc>
          <w:tcPr>
            <w:tcW w:w="9426" w:type="dxa"/>
            <w:gridSpan w:val="4"/>
            <w:tcBorders>
              <w:bottom w:val="nil"/>
            </w:tcBorders>
          </w:tcPr>
          <w:tbl>
            <w:tblPr>
              <w:tblW w:w="9354" w:type="dxa"/>
              <w:tblLayout w:type="fixed"/>
              <w:tblCellMar>
                <w:left w:w="70" w:type="dxa"/>
                <w:right w:w="70" w:type="dxa"/>
              </w:tblCellMar>
              <w:tblLook w:val="0000" w:firstRow="0" w:lastRow="0" w:firstColumn="0" w:lastColumn="0" w:noHBand="0" w:noVBand="0"/>
            </w:tblPr>
            <w:tblGrid>
              <w:gridCol w:w="9354"/>
            </w:tblGrid>
            <w:tr w:rsidR="00FE7B0A" w:rsidRPr="004D0E8D">
              <w:trPr>
                <w:cantSplit/>
                <w:trHeight w:val="1981"/>
              </w:trPr>
              <w:tc>
                <w:tcPr>
                  <w:tcW w:w="9354" w:type="dxa"/>
                  <w:tcBorders>
                    <w:bottom w:val="nil"/>
                  </w:tcBorders>
                </w:tcPr>
                <w:p w:rsidR="00FE7B0A" w:rsidRPr="004D0E8D" w:rsidRDefault="00FE7B0A" w:rsidP="000D1AF0">
                  <w:pPr>
                    <w:jc w:val="right"/>
                    <w:rPr>
                      <w:rFonts w:ascii="Tahoma" w:hAnsi="Tahoma" w:cs="Tahoma"/>
                    </w:rPr>
                  </w:pPr>
                  <w:r w:rsidRPr="004D0E8D">
                    <w:rPr>
                      <w:rFonts w:ascii="Tahoma" w:hAnsi="Tahoma" w:cs="Tahoma"/>
                    </w:rPr>
                    <w:object w:dxaOrig="6687" w:dyaOrig="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35pt;height:20.35pt" o:ole="">
                        <v:imagedata r:id="rId9" o:title=""/>
                      </v:shape>
                      <o:OLEObject Type="Embed" ProgID="CorelDRAW.Graphic.12" ShapeID="_x0000_i1025" DrawAspect="Content" ObjectID="_1581398550" r:id="rId10"/>
                    </w:object>
                  </w:r>
                </w:p>
                <w:p w:rsidR="00FE7B0A" w:rsidRPr="004D0E8D" w:rsidRDefault="00FE7B0A" w:rsidP="000D1AF0">
                  <w:pPr>
                    <w:rPr>
                      <w:rFonts w:ascii="Tahoma" w:hAnsi="Tahoma" w:cs="Tahoma"/>
                      <w:b/>
                      <w:sz w:val="14"/>
                      <w:szCs w:val="14"/>
                    </w:rPr>
                  </w:pPr>
                  <w:r w:rsidRPr="004D0E8D">
                    <w:rPr>
                      <w:rFonts w:ascii="Tahoma" w:hAnsi="Tahoma" w:cs="Tahoma"/>
                      <w:b/>
                      <w:sz w:val="14"/>
                      <w:szCs w:val="14"/>
                    </w:rPr>
                    <w:t xml:space="preserve">           </w:t>
                  </w:r>
                </w:p>
                <w:p w:rsidR="00FE7B0A" w:rsidRPr="004D0E8D" w:rsidRDefault="00FE7B0A" w:rsidP="000D1AF0">
                  <w:pPr>
                    <w:spacing w:line="288" w:lineRule="auto"/>
                    <w:jc w:val="center"/>
                    <w:rPr>
                      <w:rFonts w:ascii="Tahoma" w:hAnsi="Tahoma" w:cs="Tahoma"/>
                      <w:i/>
                      <w:sz w:val="16"/>
                      <w:szCs w:val="16"/>
                    </w:rPr>
                  </w:pPr>
                  <w:r w:rsidRPr="004D0E8D">
                    <w:rPr>
                      <w:rFonts w:ascii="Tahoma" w:hAnsi="Tahoma" w:cs="Tahoma"/>
                      <w:b/>
                      <w:i/>
                      <w:sz w:val="16"/>
                      <w:szCs w:val="16"/>
                    </w:rPr>
                    <w:t xml:space="preserve">                                                                                  </w:t>
                  </w:r>
                  <w:r w:rsidR="00800552">
                    <w:rPr>
                      <w:rFonts w:ascii="Tahoma" w:hAnsi="Tahoma" w:cs="Tahoma"/>
                      <w:b/>
                      <w:i/>
                      <w:sz w:val="16"/>
                      <w:szCs w:val="16"/>
                    </w:rPr>
                    <w:t xml:space="preserve">                                         </w:t>
                  </w:r>
                  <w:r w:rsidR="001A36A7">
                    <w:rPr>
                      <w:rFonts w:ascii="Tahoma" w:hAnsi="Tahoma" w:cs="Tahoma"/>
                      <w:b/>
                      <w:i/>
                      <w:sz w:val="16"/>
                      <w:szCs w:val="16"/>
                    </w:rPr>
                    <w:t>ENERGETIKA LJUBLJANA</w:t>
                  </w:r>
                  <w:r w:rsidRPr="004D0E8D">
                    <w:rPr>
                      <w:rFonts w:ascii="Tahoma" w:hAnsi="Tahoma" w:cs="Tahoma"/>
                      <w:b/>
                      <w:i/>
                      <w:sz w:val="16"/>
                      <w:szCs w:val="16"/>
                    </w:rPr>
                    <w:t xml:space="preserve"> d.o.o.</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4D0E8D">
                    <w:rPr>
                      <w:rFonts w:ascii="Tahoma" w:hAnsi="Tahoma" w:cs="Tahoma"/>
                      <w:i/>
                      <w:sz w:val="14"/>
                      <w:szCs w:val="14"/>
                    </w:rPr>
                    <w:t xml:space="preserve">            </w:t>
                  </w:r>
                  <w:r w:rsidRPr="004D0E8D">
                    <w:rPr>
                      <w:rFonts w:ascii="Tahoma" w:hAnsi="Tahoma" w:cs="Tahoma"/>
                      <w:i/>
                      <w:sz w:val="14"/>
                      <w:szCs w:val="14"/>
                    </w:rPr>
                    <w:t>Verovškova 62, p.p. 2374, SI- 1001 Ljubljana</w:t>
                  </w:r>
                </w:p>
                <w:p w:rsidR="00FE7B0A" w:rsidRPr="004D0E8D" w:rsidRDefault="00FE7B0A" w:rsidP="000D1AF0">
                  <w:pPr>
                    <w:jc w:val="center"/>
                    <w:rPr>
                      <w:rFonts w:ascii="Tahoma" w:hAnsi="Tahoma" w:cs="Tahoma"/>
                      <w:i/>
                      <w:sz w:val="14"/>
                      <w:szCs w:val="14"/>
                    </w:rPr>
                  </w:pPr>
                </w:p>
                <w:p w:rsidR="00FE7B0A" w:rsidRPr="004D0E8D" w:rsidRDefault="00FE7B0A" w:rsidP="000D1AF0">
                  <w:pPr>
                    <w:spacing w:before="120" w:line="288" w:lineRule="auto"/>
                    <w:jc w:val="center"/>
                    <w:rPr>
                      <w:rFonts w:ascii="Tahoma" w:hAnsi="Tahoma" w:cs="Tahoma"/>
                      <w:i/>
                      <w:sz w:val="14"/>
                      <w:szCs w:val="14"/>
                    </w:rPr>
                  </w:pPr>
                  <w:r w:rsidRPr="004D0E8D">
                    <w:rPr>
                      <w:rFonts w:ascii="Tahoma" w:hAnsi="Tahoma" w:cs="Tahoma"/>
                      <w:i/>
                      <w:sz w:val="14"/>
                      <w:szCs w:val="14"/>
                    </w:rPr>
                    <w:t xml:space="preserve">                                                                                                                                   telefon n.c.: +386 1 588 90 00 </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faks:             +386 1 588 91 09</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TRR:              </w:t>
                  </w:r>
                  <w:r w:rsidR="001A36A7">
                    <w:rPr>
                      <w:rFonts w:ascii="Tahoma" w:hAnsi="Tahoma" w:cs="Tahoma"/>
                      <w:i/>
                      <w:sz w:val="14"/>
                      <w:szCs w:val="14"/>
                    </w:rPr>
                    <w:t xml:space="preserve">SI56 </w:t>
                  </w:r>
                  <w:r w:rsidR="001A36A7" w:rsidRPr="004D0E8D">
                    <w:rPr>
                      <w:rFonts w:ascii="Tahoma" w:hAnsi="Tahoma" w:cs="Tahoma"/>
                      <w:i/>
                      <w:sz w:val="14"/>
                      <w:szCs w:val="14"/>
                    </w:rPr>
                    <w:t>0292</w:t>
                  </w:r>
                  <w:r w:rsidR="001A36A7">
                    <w:rPr>
                      <w:rFonts w:ascii="Tahoma" w:hAnsi="Tahoma" w:cs="Tahoma"/>
                      <w:i/>
                      <w:sz w:val="14"/>
                      <w:szCs w:val="14"/>
                    </w:rPr>
                    <w:t xml:space="preserve"> </w:t>
                  </w:r>
                  <w:r w:rsidR="001A36A7" w:rsidRPr="004D0E8D">
                    <w:rPr>
                      <w:rFonts w:ascii="Tahoma" w:hAnsi="Tahoma" w:cs="Tahoma"/>
                      <w:i/>
                      <w:sz w:val="14"/>
                      <w:szCs w:val="14"/>
                    </w:rPr>
                    <w:t>4025</w:t>
                  </w:r>
                  <w:r w:rsidR="001A36A7">
                    <w:rPr>
                      <w:rFonts w:ascii="Tahoma" w:hAnsi="Tahoma" w:cs="Tahoma"/>
                      <w:i/>
                      <w:sz w:val="14"/>
                      <w:szCs w:val="14"/>
                    </w:rPr>
                    <w:t xml:space="preserve"> </w:t>
                  </w:r>
                  <w:r w:rsidR="001A36A7" w:rsidRPr="004D0E8D">
                    <w:rPr>
                      <w:rFonts w:ascii="Tahoma" w:hAnsi="Tahoma" w:cs="Tahoma"/>
                      <w:i/>
                      <w:sz w:val="14"/>
                      <w:szCs w:val="14"/>
                    </w:rPr>
                    <w:t>3764</w:t>
                  </w:r>
                  <w:r w:rsidR="001A36A7">
                    <w:rPr>
                      <w:rFonts w:ascii="Tahoma" w:hAnsi="Tahoma" w:cs="Tahoma"/>
                      <w:i/>
                      <w:sz w:val="14"/>
                      <w:szCs w:val="14"/>
                    </w:rPr>
                    <w:t xml:space="preserve"> </w:t>
                  </w:r>
                  <w:r w:rsidR="001A36A7" w:rsidRPr="004D0E8D">
                    <w:rPr>
                      <w:rFonts w:ascii="Tahoma" w:hAnsi="Tahoma" w:cs="Tahoma"/>
                      <w:i/>
                      <w:sz w:val="14"/>
                      <w:szCs w:val="14"/>
                    </w:rPr>
                    <w:t>022</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e-</w:t>
                  </w:r>
                  <w:proofErr w:type="spellStart"/>
                  <w:r w:rsidRPr="004D0E8D">
                    <w:rPr>
                      <w:rFonts w:ascii="Tahoma" w:hAnsi="Tahoma" w:cs="Tahoma"/>
                      <w:i/>
                      <w:sz w:val="14"/>
                      <w:szCs w:val="14"/>
                    </w:rPr>
                    <w:t>mail</w:t>
                  </w:r>
                  <w:proofErr w:type="spellEnd"/>
                  <w:r w:rsidRPr="004D0E8D">
                    <w:rPr>
                      <w:rFonts w:ascii="Tahoma" w:hAnsi="Tahoma" w:cs="Tahoma"/>
                      <w:i/>
                      <w:sz w:val="14"/>
                      <w:szCs w:val="14"/>
                    </w:rPr>
                    <w:t xml:space="preserve">:          </w:t>
                  </w:r>
                  <w:hyperlink r:id="rId11" w:history="1">
                    <w:r w:rsidR="001A36A7" w:rsidRPr="004149B2">
                      <w:rPr>
                        <w:rStyle w:val="Hiperpovezava"/>
                        <w:rFonts w:ascii="Tahoma" w:hAnsi="Tahoma" w:cs="Tahoma"/>
                        <w:i/>
                        <w:sz w:val="14"/>
                        <w:szCs w:val="14"/>
                      </w:rPr>
                      <w:t>info@energetika-lj.si</w:t>
                    </w:r>
                  </w:hyperlink>
                  <w:r w:rsidR="00800552">
                    <w:rPr>
                      <w:rFonts w:ascii="Tahoma" w:hAnsi="Tahoma" w:cs="Tahoma"/>
                      <w:i/>
                      <w:sz w:val="16"/>
                      <w:szCs w:val="16"/>
                    </w:rPr>
                    <w:t xml:space="preserve"> </w:t>
                  </w:r>
                </w:p>
                <w:p w:rsidR="00FE7B0A" w:rsidRPr="004D0E8D" w:rsidRDefault="00FE7B0A" w:rsidP="000D1AF0">
                  <w:pPr>
                    <w:jc w:val="right"/>
                    <w:rPr>
                      <w:rFonts w:ascii="Tahoma" w:hAnsi="Tahoma" w:cs="Tahoma"/>
                    </w:rPr>
                  </w:pPr>
                </w:p>
              </w:tc>
            </w:tr>
          </w:tbl>
          <w:p w:rsidR="00FE7B0A" w:rsidRPr="004D0E8D" w:rsidRDefault="00FE7B0A" w:rsidP="000D1AF0">
            <w:pPr>
              <w:rPr>
                <w:rFonts w:ascii="Tahoma" w:hAnsi="Tahoma" w:cs="Tahoma"/>
              </w:rPr>
            </w:pPr>
          </w:p>
        </w:tc>
      </w:tr>
      <w:tr w:rsidR="00527C86" w:rsidRPr="00527C86" w:rsidTr="00E70A5A">
        <w:trPr>
          <w:gridAfter w:val="1"/>
          <w:wAfter w:w="214" w:type="dxa"/>
          <w:cantSplit/>
          <w:trHeight w:hRule="exact" w:val="2182"/>
        </w:trPr>
        <w:tc>
          <w:tcPr>
            <w:tcW w:w="5173" w:type="dxa"/>
            <w:tcBorders>
              <w:bottom w:val="nil"/>
            </w:tcBorders>
          </w:tcPr>
          <w:p w:rsidR="00E70A5A" w:rsidRPr="00527C86" w:rsidRDefault="00E70A5A" w:rsidP="000D1AF0">
            <w:pPr>
              <w:rPr>
                <w:rFonts w:ascii="Tahoma" w:hAnsi="Tahoma" w:cs="Tahoma"/>
                <w:b/>
                <w:sz w:val="22"/>
                <w:szCs w:val="22"/>
              </w:rPr>
            </w:pPr>
          </w:p>
        </w:tc>
        <w:tc>
          <w:tcPr>
            <w:tcW w:w="4039" w:type="dxa"/>
            <w:gridSpan w:val="2"/>
            <w:tcBorders>
              <w:bottom w:val="nil"/>
            </w:tcBorders>
          </w:tcPr>
          <w:p w:rsidR="00E70A5A" w:rsidRPr="00527C86" w:rsidRDefault="00E70A5A" w:rsidP="000D1AF0">
            <w:pPr>
              <w:jc w:val="right"/>
              <w:rPr>
                <w:rFonts w:ascii="Tahoma" w:hAnsi="Tahoma" w:cs="Tahoma"/>
                <w:b/>
              </w:rPr>
            </w:pPr>
          </w:p>
        </w:tc>
      </w:tr>
      <w:tr w:rsidR="001D2570" w:rsidRPr="004D0E8D" w:rsidTr="00E70A5A">
        <w:trPr>
          <w:cantSplit/>
        </w:trPr>
        <w:tc>
          <w:tcPr>
            <w:tcW w:w="5882" w:type="dxa"/>
            <w:gridSpan w:val="2"/>
          </w:tcPr>
          <w:p w:rsidR="001D2570" w:rsidRPr="004D0E8D" w:rsidRDefault="001D2570" w:rsidP="000D1AF0">
            <w:pPr>
              <w:rPr>
                <w:rFonts w:ascii="Tahoma" w:hAnsi="Tahoma" w:cs="Tahoma"/>
                <w:i/>
                <w:sz w:val="16"/>
              </w:rPr>
            </w:pPr>
            <w:r w:rsidRPr="004D0E8D">
              <w:rPr>
                <w:rFonts w:ascii="Tahoma" w:hAnsi="Tahoma" w:cs="Tahoma"/>
                <w:i/>
                <w:sz w:val="16"/>
              </w:rPr>
              <w:t xml:space="preserve">naš znak: </w:t>
            </w:r>
            <w:r w:rsidR="002058F0">
              <w:rPr>
                <w:rFonts w:ascii="Tahoma" w:hAnsi="Tahoma" w:cs="Tahoma"/>
                <w:i/>
                <w:sz w:val="16"/>
              </w:rPr>
              <w:t>JPE-SIR-52/18</w:t>
            </w:r>
          </w:p>
          <w:p w:rsidR="001D2570" w:rsidRPr="004D0E8D" w:rsidRDefault="001D2570" w:rsidP="000D1AF0">
            <w:pPr>
              <w:pStyle w:val="Glava"/>
              <w:tabs>
                <w:tab w:val="clear" w:pos="4536"/>
                <w:tab w:val="clear" w:pos="9072"/>
              </w:tabs>
              <w:rPr>
                <w:rFonts w:ascii="Tahoma" w:hAnsi="Tahoma" w:cs="Tahoma"/>
              </w:rPr>
            </w:pPr>
          </w:p>
          <w:p w:rsidR="001D2570" w:rsidRPr="004D0E8D" w:rsidRDefault="001D2570" w:rsidP="000D1AF0">
            <w:pPr>
              <w:rPr>
                <w:rFonts w:ascii="Tahoma" w:hAnsi="Tahoma" w:cs="Tahoma"/>
                <w:i/>
                <w:sz w:val="16"/>
              </w:rPr>
            </w:pPr>
            <w:r w:rsidRPr="004D0E8D">
              <w:rPr>
                <w:rFonts w:ascii="Tahoma" w:hAnsi="Tahoma" w:cs="Tahoma"/>
                <w:i/>
                <w:sz w:val="16"/>
              </w:rPr>
              <w:t>vaš znak:</w:t>
            </w:r>
          </w:p>
        </w:tc>
        <w:tc>
          <w:tcPr>
            <w:tcW w:w="3544" w:type="dxa"/>
            <w:gridSpan w:val="2"/>
          </w:tcPr>
          <w:p w:rsidR="001D2570" w:rsidRPr="004D0E8D" w:rsidRDefault="001D2570" w:rsidP="002058F0">
            <w:pPr>
              <w:rPr>
                <w:rFonts w:ascii="Tahoma" w:hAnsi="Tahoma" w:cs="Tahoma"/>
                <w:i/>
                <w:sz w:val="16"/>
              </w:rPr>
            </w:pPr>
            <w:r w:rsidRPr="004D0E8D">
              <w:rPr>
                <w:rFonts w:ascii="Tahoma" w:hAnsi="Tahoma" w:cs="Tahoma"/>
                <w:i/>
                <w:sz w:val="16"/>
              </w:rPr>
              <w:t>datum:</w:t>
            </w:r>
            <w:r w:rsidR="00293FF8">
              <w:rPr>
                <w:rFonts w:ascii="Tahoma" w:hAnsi="Tahoma" w:cs="Tahoma"/>
                <w:i/>
                <w:sz w:val="16"/>
              </w:rPr>
              <w:t xml:space="preserve"> </w:t>
            </w:r>
            <w:r w:rsidR="002058F0">
              <w:rPr>
                <w:rFonts w:ascii="Tahoma" w:hAnsi="Tahoma" w:cs="Tahoma"/>
                <w:i/>
                <w:sz w:val="16"/>
              </w:rPr>
              <w:t>28</w:t>
            </w:r>
            <w:r w:rsidR="00F841BD">
              <w:rPr>
                <w:rFonts w:ascii="Tahoma" w:hAnsi="Tahoma" w:cs="Tahoma"/>
                <w:i/>
                <w:sz w:val="16"/>
              </w:rPr>
              <w:t>.0</w:t>
            </w:r>
            <w:r w:rsidR="002058F0">
              <w:rPr>
                <w:rFonts w:ascii="Tahoma" w:hAnsi="Tahoma" w:cs="Tahoma"/>
                <w:i/>
                <w:sz w:val="16"/>
              </w:rPr>
              <w:t>2</w:t>
            </w:r>
            <w:r w:rsidR="00F841BD">
              <w:rPr>
                <w:rFonts w:ascii="Tahoma" w:hAnsi="Tahoma" w:cs="Tahoma"/>
                <w:i/>
                <w:sz w:val="16"/>
              </w:rPr>
              <w:t>.201</w:t>
            </w:r>
            <w:r w:rsidR="002058F0">
              <w:rPr>
                <w:rFonts w:ascii="Tahoma" w:hAnsi="Tahoma" w:cs="Tahoma"/>
                <w:i/>
                <w:sz w:val="16"/>
              </w:rPr>
              <w:t>8</w:t>
            </w:r>
          </w:p>
        </w:tc>
      </w:tr>
    </w:tbl>
    <w:p w:rsidR="00C83419" w:rsidRDefault="00C83419" w:rsidP="000D1AF0">
      <w:pPr>
        <w:rPr>
          <w:rFonts w:ascii="Tahoma" w:hAnsi="Tahoma" w:cs="Tahoma"/>
        </w:rPr>
      </w:pPr>
    </w:p>
    <w:p w:rsidR="00C83419" w:rsidRPr="001D7487" w:rsidRDefault="00471999" w:rsidP="000D1AF0">
      <w:pPr>
        <w:pStyle w:val="Noga"/>
        <w:tabs>
          <w:tab w:val="clear" w:pos="4536"/>
          <w:tab w:val="clear" w:pos="9072"/>
          <w:tab w:val="left" w:pos="4253"/>
        </w:tabs>
        <w:jc w:val="center"/>
        <w:rPr>
          <w:rFonts w:ascii="Tahoma" w:hAnsi="Tahoma" w:cs="Tahoma"/>
          <w:b/>
          <w:sz w:val="28"/>
          <w:szCs w:val="28"/>
        </w:rPr>
      </w:pPr>
      <w:r w:rsidRPr="001D7487">
        <w:rPr>
          <w:rFonts w:ascii="Tahoma" w:hAnsi="Tahoma" w:cs="Tahoma"/>
          <w:b/>
          <w:sz w:val="28"/>
          <w:szCs w:val="28"/>
        </w:rPr>
        <w:t>Vabimo vas</w:t>
      </w:r>
    </w:p>
    <w:p w:rsidR="00C83419" w:rsidRPr="004D0E8D" w:rsidRDefault="00C83419" w:rsidP="000D1AF0">
      <w:pPr>
        <w:pStyle w:val="Noga"/>
        <w:tabs>
          <w:tab w:val="clear" w:pos="4536"/>
          <w:tab w:val="clear" w:pos="9072"/>
        </w:tabs>
        <w:jc w:val="center"/>
        <w:rPr>
          <w:rFonts w:ascii="Tahoma" w:hAnsi="Tahoma" w:cs="Tahoma"/>
          <w:sz w:val="22"/>
        </w:rPr>
      </w:pPr>
    </w:p>
    <w:p w:rsidR="00C83419" w:rsidRPr="001D7487" w:rsidRDefault="00C83419" w:rsidP="000D1AF0">
      <w:pPr>
        <w:pStyle w:val="Naslov5"/>
        <w:jc w:val="center"/>
        <w:rPr>
          <w:rFonts w:ascii="Tahoma" w:hAnsi="Tahoma" w:cs="Tahoma"/>
          <w:i w:val="0"/>
          <w:sz w:val="26"/>
          <w:szCs w:val="26"/>
        </w:rPr>
      </w:pPr>
      <w:r w:rsidRPr="001D7487">
        <w:rPr>
          <w:rFonts w:ascii="Tahoma" w:hAnsi="Tahoma" w:cs="Tahoma"/>
          <w:i w:val="0"/>
          <w:sz w:val="26"/>
          <w:szCs w:val="26"/>
        </w:rPr>
        <w:t>K ODDAJI PONUDBE</w:t>
      </w:r>
    </w:p>
    <w:p w:rsidR="00E67692" w:rsidRDefault="00C83419" w:rsidP="000D1AF0">
      <w:pPr>
        <w:pStyle w:val="Naslov3"/>
        <w:rPr>
          <w:rFonts w:ascii="Tahoma" w:hAnsi="Tahoma" w:cs="Tahoma"/>
          <w:caps/>
          <w:sz w:val="24"/>
          <w:szCs w:val="24"/>
        </w:rPr>
      </w:pPr>
      <w:r w:rsidRPr="00CA6A72">
        <w:rPr>
          <w:rFonts w:ascii="Tahoma" w:hAnsi="Tahoma" w:cs="Tahoma"/>
          <w:caps/>
          <w:sz w:val="24"/>
          <w:szCs w:val="24"/>
        </w:rPr>
        <w:t xml:space="preserve">ZA </w:t>
      </w:r>
    </w:p>
    <w:p w:rsidR="002E6C8A" w:rsidRPr="002E6C8A" w:rsidRDefault="002E6C8A" w:rsidP="000D1AF0"/>
    <w:p w:rsidR="002058F0" w:rsidRDefault="007975F1" w:rsidP="002058F0">
      <w:pPr>
        <w:tabs>
          <w:tab w:val="center" w:pos="7088"/>
        </w:tabs>
        <w:jc w:val="center"/>
        <w:rPr>
          <w:rFonts w:ascii="Tahoma" w:hAnsi="Tahoma" w:cs="Tahoma"/>
          <w:b/>
          <w:sz w:val="28"/>
          <w:szCs w:val="28"/>
        </w:rPr>
      </w:pPr>
      <w:r w:rsidRPr="002058F0">
        <w:rPr>
          <w:rFonts w:ascii="Tahoma" w:hAnsi="Tahoma" w:cs="Tahoma"/>
          <w:b/>
          <w:sz w:val="28"/>
          <w:szCs w:val="28"/>
        </w:rPr>
        <w:t>IZVEDBO GRADBENIH</w:t>
      </w:r>
      <w:r w:rsidR="002058F0" w:rsidRPr="002058F0">
        <w:rPr>
          <w:rFonts w:ascii="Tahoma" w:hAnsi="Tahoma" w:cs="Tahoma"/>
          <w:b/>
          <w:sz w:val="28"/>
          <w:szCs w:val="28"/>
        </w:rPr>
        <w:t xml:space="preserve"> DEL PRI GRADNJI VROČEVODA NA </w:t>
      </w:r>
    </w:p>
    <w:p w:rsidR="002058F0" w:rsidRPr="002058F0" w:rsidRDefault="002058F0" w:rsidP="002058F0">
      <w:pPr>
        <w:tabs>
          <w:tab w:val="center" w:pos="7088"/>
        </w:tabs>
        <w:jc w:val="center"/>
        <w:rPr>
          <w:rFonts w:ascii="Tahoma" w:hAnsi="Tahoma" w:cs="Tahoma"/>
          <w:b/>
          <w:sz w:val="28"/>
          <w:szCs w:val="28"/>
        </w:rPr>
      </w:pPr>
      <w:r w:rsidRPr="002058F0">
        <w:rPr>
          <w:rFonts w:ascii="Tahoma" w:hAnsi="Tahoma" w:cs="Tahoma"/>
          <w:b/>
          <w:sz w:val="28"/>
          <w:szCs w:val="28"/>
        </w:rPr>
        <w:t>OBMOČJU LITOSTROJ – JUG, 1. FAZA</w:t>
      </w:r>
    </w:p>
    <w:p w:rsidR="004A4898" w:rsidRPr="00F841BD" w:rsidRDefault="004A4898" w:rsidP="000D1AF0">
      <w:pPr>
        <w:tabs>
          <w:tab w:val="center" w:pos="7088"/>
        </w:tabs>
        <w:jc w:val="both"/>
        <w:rPr>
          <w:rFonts w:ascii="Tahoma" w:hAnsi="Tahoma" w:cs="Tahoma"/>
          <w:b/>
          <w:sz w:val="22"/>
          <w:szCs w:val="22"/>
        </w:rPr>
      </w:pPr>
    </w:p>
    <w:p w:rsidR="0098218C" w:rsidRDefault="0098218C" w:rsidP="0098218C">
      <w:pPr>
        <w:ind w:left="284" w:hanging="284"/>
        <w:jc w:val="center"/>
        <w:rPr>
          <w:rFonts w:ascii="Tahoma" w:hAnsi="Tahoma" w:cs="Tahoma"/>
          <w:caps/>
          <w:sz w:val="28"/>
          <w:szCs w:val="28"/>
        </w:rPr>
      </w:pPr>
      <w:r>
        <w:rPr>
          <w:rFonts w:ascii="Tahoma" w:hAnsi="Tahoma" w:cs="Tahoma"/>
          <w:caps/>
          <w:sz w:val="28"/>
          <w:szCs w:val="28"/>
        </w:rPr>
        <w:t>postopek javnega naročila male vrednosti</w:t>
      </w:r>
    </w:p>
    <w:p w:rsidR="0098218C" w:rsidRPr="00F841BD" w:rsidRDefault="0098218C" w:rsidP="000D1AF0">
      <w:pPr>
        <w:tabs>
          <w:tab w:val="center" w:pos="7088"/>
        </w:tabs>
        <w:jc w:val="both"/>
        <w:rPr>
          <w:rFonts w:ascii="Tahoma" w:hAnsi="Tahoma" w:cs="Tahoma"/>
          <w:b/>
          <w:sz w:val="22"/>
          <w:szCs w:val="22"/>
        </w:rPr>
      </w:pPr>
    </w:p>
    <w:p w:rsidR="00C83419" w:rsidRPr="004D0E8D" w:rsidRDefault="00C83419" w:rsidP="000D1AF0">
      <w:pPr>
        <w:tabs>
          <w:tab w:val="center" w:pos="7088"/>
        </w:tabs>
        <w:jc w:val="both"/>
        <w:rPr>
          <w:rFonts w:ascii="Tahoma" w:hAnsi="Tahoma" w:cs="Tahoma"/>
          <w:b/>
          <w:sz w:val="24"/>
          <w:szCs w:val="24"/>
        </w:rPr>
      </w:pPr>
      <w:r w:rsidRPr="004D0E8D">
        <w:rPr>
          <w:rFonts w:ascii="Tahoma" w:hAnsi="Tahoma" w:cs="Tahoma"/>
          <w:b/>
          <w:sz w:val="24"/>
          <w:szCs w:val="24"/>
        </w:rPr>
        <w:t>VSEBINA RAZPISNE DOKUMENTACIJE</w:t>
      </w:r>
      <w:r w:rsidR="001F303E">
        <w:rPr>
          <w:rFonts w:ascii="Tahoma" w:hAnsi="Tahoma" w:cs="Tahoma"/>
          <w:b/>
          <w:sz w:val="24"/>
          <w:szCs w:val="24"/>
        </w:rPr>
        <w:t>:</w:t>
      </w:r>
    </w:p>
    <w:p w:rsidR="00C83419" w:rsidRPr="004D0E8D" w:rsidRDefault="00C83419" w:rsidP="000D1AF0">
      <w:pPr>
        <w:tabs>
          <w:tab w:val="center" w:pos="7088"/>
        </w:tabs>
        <w:jc w:val="both"/>
        <w:rPr>
          <w:rFonts w:ascii="Tahoma" w:hAnsi="Tahoma" w:cs="Tahoma"/>
          <w:sz w:val="22"/>
        </w:rPr>
      </w:pP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Navodil</w:t>
      </w:r>
      <w:r>
        <w:rPr>
          <w:rFonts w:ascii="Tahoma" w:hAnsi="Tahoma" w:cs="Tahoma"/>
          <w:sz w:val="22"/>
        </w:rPr>
        <w:t>a ponudniku za izdelavo ponudbe, pogoji in merila;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ponudbe;</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 xml:space="preserve">Obrazec izjave </w:t>
      </w:r>
      <w:r w:rsidR="00786BB8">
        <w:rPr>
          <w:rFonts w:ascii="Tahoma" w:hAnsi="Tahoma" w:cs="Tahoma"/>
          <w:sz w:val="22"/>
        </w:rPr>
        <w:t>gospodarskega subjekta</w:t>
      </w:r>
      <w:r>
        <w:rPr>
          <w:rFonts w:ascii="Tahoma" w:hAnsi="Tahoma" w:cs="Tahoma"/>
          <w:sz w:val="22"/>
        </w:rPr>
        <w:t>;</w:t>
      </w:r>
    </w:p>
    <w:p w:rsidR="00786BB8" w:rsidRPr="004D0E8D" w:rsidRDefault="00786BB8" w:rsidP="00786BB8">
      <w:pPr>
        <w:numPr>
          <w:ilvl w:val="0"/>
          <w:numId w:val="2"/>
        </w:numPr>
        <w:tabs>
          <w:tab w:val="center" w:pos="7088"/>
        </w:tabs>
        <w:jc w:val="both"/>
        <w:rPr>
          <w:rFonts w:ascii="Tahoma" w:hAnsi="Tahoma" w:cs="Tahoma"/>
          <w:sz w:val="22"/>
        </w:rPr>
      </w:pPr>
      <w:r>
        <w:rPr>
          <w:rFonts w:ascii="Tahoma" w:hAnsi="Tahoma" w:cs="Tahoma"/>
          <w:sz w:val="22"/>
        </w:rPr>
        <w:t>Obrazec izjave ponudnika;</w:t>
      </w:r>
    </w:p>
    <w:p w:rsidR="00A5684B" w:rsidRPr="004D0E8D" w:rsidRDefault="00A5684B" w:rsidP="00A5684B">
      <w:pPr>
        <w:numPr>
          <w:ilvl w:val="0"/>
          <w:numId w:val="2"/>
        </w:numPr>
        <w:tabs>
          <w:tab w:val="center" w:pos="7088"/>
        </w:tabs>
        <w:jc w:val="both"/>
        <w:rPr>
          <w:rFonts w:ascii="Tahoma" w:hAnsi="Tahoma" w:cs="Tahoma"/>
          <w:sz w:val="22"/>
        </w:rPr>
      </w:pPr>
      <w:r>
        <w:rPr>
          <w:rFonts w:ascii="Tahoma" w:hAnsi="Tahoma" w:cs="Tahoma"/>
          <w:sz w:val="22"/>
        </w:rPr>
        <w:t>Obrazec izjave članov upravnega, vodstvenega ali nadzornega organa;</w:t>
      </w:r>
    </w:p>
    <w:p w:rsidR="00116EEB" w:rsidRPr="004D0E8D" w:rsidRDefault="00116EEB" w:rsidP="00116EEB">
      <w:pPr>
        <w:numPr>
          <w:ilvl w:val="0"/>
          <w:numId w:val="2"/>
        </w:numPr>
        <w:tabs>
          <w:tab w:val="center" w:pos="7088"/>
        </w:tabs>
        <w:jc w:val="both"/>
        <w:rPr>
          <w:rFonts w:ascii="Tahoma" w:hAnsi="Tahoma" w:cs="Tahoma"/>
          <w:sz w:val="22"/>
        </w:rPr>
      </w:pPr>
      <w:r>
        <w:rPr>
          <w:rFonts w:ascii="Tahoma" w:hAnsi="Tahoma" w:cs="Tahoma"/>
          <w:sz w:val="22"/>
        </w:rPr>
        <w:t>Obrazec izjave o udeležbi fizičnih in pravnih oseb v lastništvu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izjave o sodelovanju s podizvajalci in pooblastilo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podatki podizvajalca;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Vzorec pogodbe;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Opis naročila in t</w:t>
      </w:r>
      <w:r w:rsidRPr="004D0E8D">
        <w:rPr>
          <w:rFonts w:ascii="Tahoma" w:hAnsi="Tahoma" w:cs="Tahoma"/>
          <w:sz w:val="22"/>
        </w:rPr>
        <w:t xml:space="preserve">ehnične </w:t>
      </w:r>
      <w:r>
        <w:rPr>
          <w:rFonts w:ascii="Tahoma" w:hAnsi="Tahoma" w:cs="Tahoma"/>
          <w:sz w:val="22"/>
        </w:rPr>
        <w:t>zahteve;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Finančno zavarovanje;</w:t>
      </w: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Priloge.</w:t>
      </w:r>
    </w:p>
    <w:p w:rsidR="00201A95" w:rsidRDefault="00201A95" w:rsidP="000D1AF0">
      <w:pPr>
        <w:tabs>
          <w:tab w:val="center" w:pos="6946"/>
        </w:tabs>
        <w:rPr>
          <w:rFonts w:ascii="Tahoma" w:hAnsi="Tahoma" w:cs="Tahoma"/>
          <w:sz w:val="22"/>
        </w:rPr>
      </w:pPr>
    </w:p>
    <w:p w:rsidR="002058F0" w:rsidRDefault="002058F0" w:rsidP="000D1AF0">
      <w:pPr>
        <w:tabs>
          <w:tab w:val="center" w:pos="6946"/>
        </w:tabs>
        <w:rPr>
          <w:rFonts w:ascii="Tahoma" w:hAnsi="Tahoma" w:cs="Tahoma"/>
          <w:sz w:val="22"/>
        </w:rPr>
      </w:pPr>
    </w:p>
    <w:p w:rsidR="00F216F3" w:rsidRPr="00F82535" w:rsidRDefault="00F216F3" w:rsidP="000D1AF0">
      <w:pPr>
        <w:tabs>
          <w:tab w:val="center" w:pos="6946"/>
        </w:tabs>
        <w:rPr>
          <w:rFonts w:ascii="Tahoma" w:hAnsi="Tahoma" w:cs="Tahoma"/>
          <w:sz w:val="22"/>
        </w:rPr>
      </w:pPr>
      <w:r w:rsidRPr="00F82535">
        <w:rPr>
          <w:rFonts w:ascii="Tahoma" w:hAnsi="Tahoma" w:cs="Tahoma"/>
          <w:sz w:val="22"/>
        </w:rPr>
        <w:t>Pripravil</w:t>
      </w:r>
      <w:r w:rsidR="00F82535">
        <w:rPr>
          <w:rFonts w:ascii="Tahoma" w:hAnsi="Tahoma" w:cs="Tahoma"/>
          <w:sz w:val="22"/>
        </w:rPr>
        <w:t>:</w:t>
      </w:r>
    </w:p>
    <w:p w:rsidR="00C83419" w:rsidRDefault="00614A50" w:rsidP="000D1AF0">
      <w:pPr>
        <w:tabs>
          <w:tab w:val="left" w:pos="6663"/>
        </w:tabs>
        <w:rPr>
          <w:rFonts w:ascii="Tahoma" w:hAnsi="Tahoma" w:cs="Tahoma"/>
          <w:sz w:val="22"/>
          <w:szCs w:val="22"/>
        </w:rPr>
      </w:pPr>
      <w:r w:rsidRPr="00055599">
        <w:rPr>
          <w:rFonts w:ascii="Tahoma" w:hAnsi="Tahoma" w:cs="Tahoma"/>
          <w:sz w:val="22"/>
          <w:szCs w:val="22"/>
        </w:rPr>
        <w:t>Silvester Koren</w:t>
      </w:r>
      <w:r w:rsidR="00055599">
        <w:rPr>
          <w:rFonts w:ascii="Tahoma" w:hAnsi="Tahoma" w:cs="Tahoma"/>
          <w:sz w:val="22"/>
          <w:szCs w:val="22"/>
        </w:rPr>
        <w:tab/>
      </w:r>
      <w:r w:rsidR="00055599" w:rsidRPr="00055599">
        <w:rPr>
          <w:rFonts w:ascii="Tahoma" w:hAnsi="Tahoma" w:cs="Tahoma"/>
          <w:sz w:val="22"/>
          <w:szCs w:val="22"/>
        </w:rPr>
        <w:t>Srečko Trunkelj</w:t>
      </w:r>
    </w:p>
    <w:p w:rsidR="00055599" w:rsidRPr="00055599" w:rsidRDefault="00AA03A7" w:rsidP="000D1AF0">
      <w:pPr>
        <w:tabs>
          <w:tab w:val="left" w:pos="6379"/>
        </w:tabs>
        <w:rPr>
          <w:rFonts w:ascii="Tahoma" w:hAnsi="Tahoma" w:cs="Tahoma"/>
          <w:sz w:val="22"/>
          <w:szCs w:val="22"/>
        </w:rPr>
      </w:pPr>
      <w:r>
        <w:rPr>
          <w:rFonts w:ascii="Tahoma" w:hAnsi="Tahoma" w:cs="Tahoma"/>
          <w:sz w:val="22"/>
          <w:szCs w:val="22"/>
        </w:rPr>
        <w:t>Sektor za</w:t>
      </w:r>
      <w:r w:rsidR="002058F0">
        <w:rPr>
          <w:rFonts w:ascii="Tahoma" w:hAnsi="Tahoma" w:cs="Tahoma"/>
          <w:sz w:val="22"/>
          <w:szCs w:val="22"/>
        </w:rPr>
        <w:t xml:space="preserve"> Investicije in razvoj</w:t>
      </w:r>
      <w:r w:rsidR="00055599" w:rsidRPr="00055599">
        <w:rPr>
          <w:rFonts w:ascii="Tahoma" w:hAnsi="Tahoma" w:cs="Tahoma"/>
          <w:sz w:val="22"/>
          <w:szCs w:val="22"/>
        </w:rPr>
        <w:t xml:space="preserve"> </w:t>
      </w:r>
      <w:r w:rsidR="00055599">
        <w:rPr>
          <w:rFonts w:ascii="Tahoma" w:hAnsi="Tahoma" w:cs="Tahoma"/>
          <w:sz w:val="22"/>
          <w:szCs w:val="22"/>
        </w:rPr>
        <w:tab/>
      </w:r>
      <w:r w:rsidR="00F34473">
        <w:rPr>
          <w:rFonts w:ascii="Tahoma" w:hAnsi="Tahoma" w:cs="Tahoma"/>
          <w:sz w:val="22"/>
          <w:szCs w:val="22"/>
        </w:rPr>
        <w:t>Namestnik direktorja</w:t>
      </w:r>
    </w:p>
    <w:p w:rsidR="00C83419" w:rsidRPr="00D67001" w:rsidRDefault="00C83419" w:rsidP="000D1AF0">
      <w:pPr>
        <w:pStyle w:val="Naslov6"/>
        <w:numPr>
          <w:ilvl w:val="0"/>
          <w:numId w:val="3"/>
        </w:numPr>
        <w:tabs>
          <w:tab w:val="num" w:pos="567"/>
        </w:tabs>
        <w:ind w:left="567" w:hanging="567"/>
        <w:jc w:val="left"/>
        <w:rPr>
          <w:rFonts w:ascii="Tahoma" w:hAnsi="Tahoma" w:cs="Tahoma"/>
          <w:sz w:val="32"/>
        </w:rPr>
      </w:pPr>
      <w:r w:rsidRPr="004D0E8D">
        <w:rPr>
          <w:rFonts w:ascii="Tahoma" w:hAnsi="Tahoma" w:cs="Tahoma"/>
          <w:sz w:val="32"/>
        </w:rPr>
        <w:lastRenderedPageBreak/>
        <w:t>NAVODILA PONUDNIKU ZA IZDELAVO PONUDBE</w:t>
      </w:r>
      <w:r w:rsidR="007C2126">
        <w:rPr>
          <w:rFonts w:ascii="Tahoma" w:hAnsi="Tahoma" w:cs="Tahoma"/>
          <w:sz w:val="32"/>
        </w:rPr>
        <w:t xml:space="preserve">, </w:t>
      </w:r>
      <w:r w:rsidR="00D67001">
        <w:rPr>
          <w:rFonts w:ascii="Tahoma" w:hAnsi="Tahoma" w:cs="Tahoma"/>
          <w:sz w:val="32"/>
        </w:rPr>
        <w:t xml:space="preserve">POGOJI </w:t>
      </w:r>
      <w:r w:rsidR="007C2126" w:rsidRPr="00D67001">
        <w:rPr>
          <w:rFonts w:ascii="Tahoma" w:hAnsi="Tahoma" w:cs="Tahoma"/>
          <w:sz w:val="32"/>
        </w:rPr>
        <w:t>IN MERIL</w:t>
      </w:r>
      <w:r w:rsidR="00F82535" w:rsidRPr="00D67001">
        <w:rPr>
          <w:rFonts w:ascii="Tahoma" w:hAnsi="Tahoma" w:cs="Tahoma"/>
          <w:sz w:val="32"/>
        </w:rPr>
        <w:t>A</w:t>
      </w:r>
    </w:p>
    <w:p w:rsidR="007C2126" w:rsidRDefault="007C2126" w:rsidP="000D1AF0">
      <w:pPr>
        <w:pStyle w:val="Naslov6"/>
        <w:rPr>
          <w:rFonts w:ascii="Tahoma" w:hAnsi="Tahoma" w:cs="Tahoma"/>
          <w:sz w:val="22"/>
        </w:rPr>
      </w:pPr>
    </w:p>
    <w:p w:rsidR="00C83419" w:rsidRPr="004D0E8D" w:rsidRDefault="007C2126" w:rsidP="000D1AF0">
      <w:pPr>
        <w:pStyle w:val="Naslov6"/>
        <w:rPr>
          <w:rFonts w:ascii="Tahoma" w:hAnsi="Tahoma" w:cs="Tahoma"/>
          <w:sz w:val="22"/>
        </w:rPr>
      </w:pPr>
      <w:r>
        <w:rPr>
          <w:rFonts w:ascii="Tahoma" w:hAnsi="Tahoma" w:cs="Tahoma"/>
          <w:sz w:val="22"/>
        </w:rPr>
        <w:t xml:space="preserve">Predmet javnega naročila: </w:t>
      </w:r>
    </w:p>
    <w:p w:rsidR="00055599" w:rsidRPr="00696EA0" w:rsidRDefault="00055599" w:rsidP="002058F0">
      <w:pPr>
        <w:jc w:val="center"/>
        <w:rPr>
          <w:rFonts w:ascii="Tahoma" w:hAnsi="Tahoma" w:cs="Tahoma"/>
          <w:b/>
          <w:caps/>
          <w:sz w:val="22"/>
          <w:szCs w:val="22"/>
        </w:rPr>
      </w:pPr>
    </w:p>
    <w:p w:rsidR="002058F0" w:rsidRPr="002058F0" w:rsidRDefault="002058F0" w:rsidP="002058F0">
      <w:pPr>
        <w:pStyle w:val="Odstavekseznama"/>
        <w:tabs>
          <w:tab w:val="center" w:pos="7088"/>
        </w:tabs>
        <w:ind w:left="0"/>
        <w:jc w:val="center"/>
        <w:rPr>
          <w:rFonts w:ascii="Tahoma" w:hAnsi="Tahoma" w:cs="Tahoma"/>
          <w:b/>
          <w:sz w:val="28"/>
          <w:szCs w:val="28"/>
        </w:rPr>
      </w:pPr>
      <w:r>
        <w:rPr>
          <w:rFonts w:ascii="Tahoma" w:hAnsi="Tahoma" w:cs="Tahoma"/>
          <w:b/>
          <w:sz w:val="28"/>
          <w:szCs w:val="28"/>
        </w:rPr>
        <w:t>IZVEDBA</w:t>
      </w:r>
      <w:r w:rsidRPr="002058F0">
        <w:rPr>
          <w:rFonts w:ascii="Tahoma" w:hAnsi="Tahoma" w:cs="Tahoma"/>
          <w:b/>
          <w:sz w:val="28"/>
          <w:szCs w:val="28"/>
        </w:rPr>
        <w:t xml:space="preserve"> GRADBENIH DEL PRI GRADNJI VROČEVODA NA</w:t>
      </w:r>
    </w:p>
    <w:p w:rsidR="002058F0" w:rsidRPr="002058F0" w:rsidRDefault="002058F0" w:rsidP="002058F0">
      <w:pPr>
        <w:pStyle w:val="Odstavekseznama"/>
        <w:tabs>
          <w:tab w:val="center" w:pos="7088"/>
        </w:tabs>
        <w:ind w:left="1080"/>
        <w:jc w:val="center"/>
        <w:rPr>
          <w:rFonts w:ascii="Tahoma" w:hAnsi="Tahoma" w:cs="Tahoma"/>
          <w:b/>
          <w:sz w:val="28"/>
          <w:szCs w:val="28"/>
        </w:rPr>
      </w:pPr>
      <w:r w:rsidRPr="002058F0">
        <w:rPr>
          <w:rFonts w:ascii="Tahoma" w:hAnsi="Tahoma" w:cs="Tahoma"/>
          <w:b/>
          <w:sz w:val="28"/>
          <w:szCs w:val="28"/>
        </w:rPr>
        <w:t>OBMOČJU LITOSTROJ – JUG, 1. FAZA</w:t>
      </w:r>
    </w:p>
    <w:p w:rsidR="000D1AF0" w:rsidRPr="004528B1" w:rsidRDefault="000D1AF0" w:rsidP="000D1AF0">
      <w:pPr>
        <w:jc w:val="center"/>
        <w:rPr>
          <w:rFonts w:ascii="Tahoma" w:hAnsi="Tahoma" w:cs="Tahoma"/>
          <w:caps/>
          <w:sz w:val="24"/>
          <w:szCs w:val="24"/>
        </w:rPr>
      </w:pPr>
    </w:p>
    <w:p w:rsidR="004528B1" w:rsidRDefault="004528B1" w:rsidP="000D1AF0">
      <w:pPr>
        <w:jc w:val="center"/>
        <w:rPr>
          <w:rFonts w:ascii="Tahoma" w:hAnsi="Tahoma" w:cs="Tahoma"/>
          <w:caps/>
          <w:sz w:val="24"/>
          <w:szCs w:val="24"/>
        </w:rPr>
      </w:pPr>
    </w:p>
    <w:p w:rsidR="00F841BD" w:rsidRDefault="00F841BD" w:rsidP="000D1AF0">
      <w:pPr>
        <w:jc w:val="center"/>
        <w:rPr>
          <w:rFonts w:ascii="Tahoma" w:hAnsi="Tahoma" w:cs="Tahoma"/>
          <w:caps/>
          <w:sz w:val="24"/>
          <w:szCs w:val="24"/>
        </w:rPr>
      </w:pPr>
    </w:p>
    <w:p w:rsidR="00F841BD" w:rsidRPr="004528B1" w:rsidRDefault="00F841BD" w:rsidP="000D1AF0">
      <w:pPr>
        <w:jc w:val="center"/>
        <w:rPr>
          <w:rFonts w:ascii="Tahoma" w:hAnsi="Tahoma" w:cs="Tahoma"/>
          <w:caps/>
          <w:sz w:val="24"/>
          <w:szCs w:val="24"/>
        </w:rPr>
      </w:pPr>
    </w:p>
    <w:p w:rsidR="00EB5ACB" w:rsidRPr="004D0E8D" w:rsidRDefault="00EB5ACB" w:rsidP="000D1AF0">
      <w:pPr>
        <w:pStyle w:val="Naslov8"/>
        <w:numPr>
          <w:ilvl w:val="1"/>
          <w:numId w:val="7"/>
        </w:numPr>
        <w:tabs>
          <w:tab w:val="clear" w:pos="709"/>
          <w:tab w:val="clear" w:pos="1702"/>
        </w:tabs>
        <w:rPr>
          <w:rFonts w:ascii="Tahoma" w:hAnsi="Tahoma" w:cs="Tahoma"/>
          <w:sz w:val="22"/>
        </w:rPr>
      </w:pPr>
      <w:r>
        <w:rPr>
          <w:rFonts w:ascii="Tahoma" w:hAnsi="Tahoma" w:cs="Tahoma"/>
          <w:sz w:val="22"/>
        </w:rPr>
        <w:t>PRAVNA PODLAGA</w:t>
      </w:r>
    </w:p>
    <w:p w:rsidR="00EB5ACB" w:rsidRDefault="00EB5ACB" w:rsidP="000D1AF0">
      <w:pPr>
        <w:rPr>
          <w:rFonts w:ascii="Tahoma" w:hAnsi="Tahoma" w:cs="Tahoma"/>
          <w:sz w:val="22"/>
          <w:szCs w:val="22"/>
        </w:rPr>
      </w:pPr>
    </w:p>
    <w:p w:rsidR="00EB5ACB" w:rsidRDefault="00EB5ACB" w:rsidP="000D1AF0">
      <w:pPr>
        <w:jc w:val="both"/>
        <w:rPr>
          <w:rFonts w:ascii="Tahoma" w:hAnsi="Tahoma" w:cs="Tahoma"/>
          <w:sz w:val="22"/>
          <w:szCs w:val="22"/>
        </w:rPr>
      </w:pPr>
      <w:r>
        <w:rPr>
          <w:rFonts w:ascii="Tahoma" w:hAnsi="Tahoma" w:cs="Tahoma"/>
          <w:sz w:val="22"/>
          <w:szCs w:val="22"/>
        </w:rPr>
        <w:t>Naročnik izvaja javno naročilo skladno z določbami:</w:t>
      </w:r>
    </w:p>
    <w:p w:rsidR="00101742" w:rsidRDefault="00EB5ACB"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 xml:space="preserve">Zakona o javnem naročanju </w:t>
      </w:r>
      <w:r w:rsidR="0029208F">
        <w:rPr>
          <w:rFonts w:ascii="Tahoma" w:hAnsi="Tahoma" w:cs="Tahoma"/>
          <w:sz w:val="22"/>
        </w:rPr>
        <w:t xml:space="preserve">ZJN-3 </w:t>
      </w:r>
      <w:r w:rsidRPr="00101742">
        <w:rPr>
          <w:rFonts w:ascii="Tahoma" w:hAnsi="Tahoma" w:cs="Tahoma"/>
          <w:sz w:val="22"/>
        </w:rPr>
        <w:t xml:space="preserve">(Ur. l. RS, št. </w:t>
      </w:r>
      <w:r w:rsidR="0029208F">
        <w:rPr>
          <w:rFonts w:ascii="Tahoma" w:hAnsi="Tahoma" w:cs="Tahoma"/>
          <w:sz w:val="22"/>
        </w:rPr>
        <w:t>91</w:t>
      </w:r>
      <w:r w:rsidRPr="00101742">
        <w:rPr>
          <w:rFonts w:ascii="Tahoma" w:hAnsi="Tahoma" w:cs="Tahoma"/>
          <w:sz w:val="22"/>
        </w:rPr>
        <w:t>/</w:t>
      </w:r>
      <w:r w:rsidR="0029208F">
        <w:rPr>
          <w:rFonts w:ascii="Tahoma" w:hAnsi="Tahoma" w:cs="Tahoma"/>
          <w:sz w:val="22"/>
        </w:rPr>
        <w:t>2015)</w:t>
      </w:r>
      <w:r w:rsidRPr="00101742">
        <w:rPr>
          <w:rFonts w:ascii="Tahoma" w:hAnsi="Tahoma" w:cs="Tahoma"/>
          <w:sz w:val="22"/>
        </w:rPr>
        <w:t xml:space="preserve">; v nadaljevanju </w:t>
      </w:r>
      <w:r w:rsidR="0029208F">
        <w:rPr>
          <w:rFonts w:ascii="Tahoma" w:hAnsi="Tahoma" w:cs="Tahoma"/>
          <w:sz w:val="22"/>
        </w:rPr>
        <w:t>ZJN-3</w:t>
      </w:r>
      <w:r w:rsidRPr="00101742">
        <w:rPr>
          <w:rFonts w:ascii="Tahoma" w:hAnsi="Tahoma" w:cs="Tahoma"/>
          <w:sz w:val="22"/>
        </w:rPr>
        <w:t>)</w:t>
      </w:r>
      <w:r w:rsidR="00101742">
        <w:rPr>
          <w:rFonts w:ascii="Tahoma" w:hAnsi="Tahoma" w:cs="Tahoma"/>
          <w:sz w:val="22"/>
        </w:rPr>
        <w:t>;</w:t>
      </w:r>
    </w:p>
    <w:p w:rsidR="0098218C" w:rsidRDefault="0098218C"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Zakona o pravnem varstvu v postopkih javnega naročanja (Ur. l. RS, št. 43/11, 60/11-ZTP-D</w:t>
      </w:r>
      <w:r>
        <w:rPr>
          <w:rFonts w:ascii="Tahoma" w:hAnsi="Tahoma" w:cs="Tahoma"/>
          <w:sz w:val="22"/>
        </w:rPr>
        <w:t>,</w:t>
      </w:r>
      <w:r w:rsidRPr="00101742">
        <w:rPr>
          <w:rFonts w:ascii="Tahoma" w:hAnsi="Tahoma" w:cs="Tahoma"/>
          <w:sz w:val="22"/>
        </w:rPr>
        <w:t xml:space="preserve"> 63/13</w:t>
      </w:r>
      <w:r w:rsidR="000D18F0">
        <w:rPr>
          <w:rFonts w:ascii="Tahoma" w:hAnsi="Tahoma" w:cs="Tahoma"/>
          <w:sz w:val="22"/>
        </w:rPr>
        <w:t>,</w:t>
      </w:r>
      <w:r>
        <w:rPr>
          <w:rFonts w:ascii="Tahoma" w:hAnsi="Tahoma" w:cs="Tahoma"/>
          <w:sz w:val="22"/>
        </w:rPr>
        <w:t xml:space="preserve"> 90/14 – ZDU-1</w:t>
      </w:r>
      <w:r w:rsidR="000D18F0">
        <w:rPr>
          <w:rFonts w:ascii="Tahoma" w:hAnsi="Tahoma" w:cs="Tahoma"/>
          <w:sz w:val="22"/>
        </w:rPr>
        <w:t>l in 60/17</w:t>
      </w:r>
      <w:r w:rsidRPr="00101742">
        <w:rPr>
          <w:rFonts w:ascii="Tahoma" w:hAnsi="Tahoma" w:cs="Tahoma"/>
          <w:sz w:val="22"/>
        </w:rPr>
        <w:t>; v nadaljevanju: ZPVPJN</w:t>
      </w:r>
      <w:r>
        <w:rPr>
          <w:rFonts w:ascii="Tahoma" w:hAnsi="Tahoma" w:cs="Tahoma"/>
          <w:sz w:val="22"/>
        </w:rPr>
        <w:t>);</w:t>
      </w:r>
    </w:p>
    <w:p w:rsidR="00101742" w:rsidRDefault="00101742" w:rsidP="00F95A2B">
      <w:pPr>
        <w:pStyle w:val="Odstavekseznama"/>
        <w:numPr>
          <w:ilvl w:val="0"/>
          <w:numId w:val="13"/>
        </w:numPr>
        <w:ind w:left="426" w:hanging="426"/>
        <w:jc w:val="both"/>
        <w:rPr>
          <w:rFonts w:ascii="Tahoma" w:hAnsi="Tahoma" w:cs="Tahoma"/>
          <w:sz w:val="22"/>
        </w:rPr>
      </w:pPr>
      <w:r>
        <w:rPr>
          <w:rFonts w:ascii="Tahoma" w:hAnsi="Tahoma" w:cs="Tahoma"/>
          <w:sz w:val="22"/>
        </w:rPr>
        <w:t xml:space="preserve">Zakona o graditvi objektov </w:t>
      </w:r>
      <w:r w:rsidRPr="00101742">
        <w:rPr>
          <w:rFonts w:ascii="Tahoma" w:hAnsi="Tahoma" w:cs="Tahoma"/>
          <w:sz w:val="22"/>
        </w:rPr>
        <w:t xml:space="preserve">(Ur. l. RS, št. </w:t>
      </w:r>
      <w:r>
        <w:rPr>
          <w:rFonts w:ascii="Tahoma" w:hAnsi="Tahoma" w:cs="Tahoma"/>
          <w:sz w:val="22"/>
        </w:rPr>
        <w:t>102</w:t>
      </w:r>
      <w:r w:rsidRPr="00101742">
        <w:rPr>
          <w:rFonts w:ascii="Tahoma" w:hAnsi="Tahoma" w:cs="Tahoma"/>
          <w:sz w:val="22"/>
        </w:rPr>
        <w:t>/</w:t>
      </w:r>
      <w:r>
        <w:rPr>
          <w:rFonts w:ascii="Tahoma" w:hAnsi="Tahoma" w:cs="Tahoma"/>
          <w:sz w:val="22"/>
        </w:rPr>
        <w:t>04 -UPB</w:t>
      </w:r>
      <w:r w:rsidRPr="00101742">
        <w:rPr>
          <w:rFonts w:ascii="Tahoma" w:hAnsi="Tahoma" w:cs="Tahoma"/>
          <w:sz w:val="22"/>
        </w:rPr>
        <w:t xml:space="preserve">, </w:t>
      </w:r>
      <w:r>
        <w:rPr>
          <w:rFonts w:ascii="Tahoma" w:hAnsi="Tahoma" w:cs="Tahoma"/>
          <w:sz w:val="22"/>
        </w:rPr>
        <w:t xml:space="preserve">14/05 – </w:t>
      </w:r>
      <w:proofErr w:type="spellStart"/>
      <w:r>
        <w:rPr>
          <w:rFonts w:ascii="Tahoma" w:hAnsi="Tahoma" w:cs="Tahoma"/>
          <w:sz w:val="22"/>
        </w:rPr>
        <w:t>popr</w:t>
      </w:r>
      <w:proofErr w:type="spellEnd"/>
      <w:r>
        <w:rPr>
          <w:rFonts w:ascii="Tahoma" w:hAnsi="Tahoma" w:cs="Tahoma"/>
          <w:sz w:val="22"/>
        </w:rPr>
        <w:t xml:space="preserve">., 92/05 – ZJC-B, 93/05 – ZVMS, 111/05 – </w:t>
      </w:r>
      <w:proofErr w:type="spellStart"/>
      <w:r>
        <w:rPr>
          <w:rFonts w:ascii="Tahoma" w:hAnsi="Tahoma" w:cs="Tahoma"/>
          <w:sz w:val="22"/>
        </w:rPr>
        <w:t>odl</w:t>
      </w:r>
      <w:proofErr w:type="spellEnd"/>
      <w:r>
        <w:rPr>
          <w:rFonts w:ascii="Tahoma" w:hAnsi="Tahoma" w:cs="Tahoma"/>
          <w:sz w:val="22"/>
        </w:rPr>
        <w:t>. US, 126/07</w:t>
      </w:r>
      <w:r w:rsidR="00A32E3F">
        <w:rPr>
          <w:rFonts w:ascii="Tahoma" w:hAnsi="Tahoma" w:cs="Tahoma"/>
          <w:sz w:val="22"/>
        </w:rPr>
        <w:t xml:space="preserve">, 108/09, 61/10 – </w:t>
      </w:r>
      <w:proofErr w:type="spellStart"/>
      <w:r w:rsidR="00A32E3F">
        <w:rPr>
          <w:rFonts w:ascii="Tahoma" w:hAnsi="Tahoma" w:cs="Tahoma"/>
          <w:sz w:val="22"/>
        </w:rPr>
        <w:t>Zrud</w:t>
      </w:r>
      <w:proofErr w:type="spellEnd"/>
      <w:r w:rsidR="00A32E3F">
        <w:rPr>
          <w:rFonts w:ascii="Tahoma" w:hAnsi="Tahoma" w:cs="Tahoma"/>
          <w:sz w:val="22"/>
        </w:rPr>
        <w:t xml:space="preserve">-1, 20/11 – </w:t>
      </w:r>
      <w:proofErr w:type="spellStart"/>
      <w:r w:rsidR="00A32E3F">
        <w:rPr>
          <w:rFonts w:ascii="Tahoma" w:hAnsi="Tahoma" w:cs="Tahoma"/>
          <w:sz w:val="22"/>
        </w:rPr>
        <w:t>odl</w:t>
      </w:r>
      <w:proofErr w:type="spellEnd"/>
      <w:r w:rsidR="00A32E3F">
        <w:rPr>
          <w:rFonts w:ascii="Tahoma" w:hAnsi="Tahoma" w:cs="Tahoma"/>
          <w:sz w:val="22"/>
        </w:rPr>
        <w:t xml:space="preserve">. US, 57/12, 101/13 – </w:t>
      </w:r>
      <w:proofErr w:type="spellStart"/>
      <w:r w:rsidR="00A32E3F">
        <w:rPr>
          <w:rFonts w:ascii="Tahoma" w:hAnsi="Tahoma" w:cs="Tahoma"/>
          <w:sz w:val="22"/>
        </w:rPr>
        <w:t>ZdavNepr</w:t>
      </w:r>
      <w:proofErr w:type="spellEnd"/>
      <w:r w:rsidR="00A32E3F">
        <w:rPr>
          <w:rFonts w:ascii="Tahoma" w:hAnsi="Tahoma" w:cs="Tahoma"/>
          <w:sz w:val="22"/>
        </w:rPr>
        <w:t xml:space="preserve"> in 110/13; v nadaljevanju ZGO-1);</w:t>
      </w:r>
    </w:p>
    <w:p w:rsidR="00101742" w:rsidRPr="00101742" w:rsidRDefault="00101742" w:rsidP="00F95A2B">
      <w:pPr>
        <w:pStyle w:val="Odstavekseznama"/>
        <w:numPr>
          <w:ilvl w:val="0"/>
          <w:numId w:val="13"/>
        </w:numPr>
        <w:ind w:left="426" w:hanging="426"/>
        <w:jc w:val="both"/>
        <w:rPr>
          <w:rFonts w:ascii="Tahoma" w:hAnsi="Tahoma" w:cs="Tahoma"/>
          <w:sz w:val="22"/>
        </w:rPr>
      </w:pPr>
      <w:r>
        <w:rPr>
          <w:rFonts w:ascii="Tahoma" w:hAnsi="Tahoma" w:cs="Tahoma"/>
          <w:sz w:val="22"/>
        </w:rPr>
        <w:t xml:space="preserve">ostalih predpisov, ki izhajajo iz </w:t>
      </w:r>
      <w:r w:rsidR="00A32E3F">
        <w:rPr>
          <w:rFonts w:ascii="Tahoma" w:hAnsi="Tahoma" w:cs="Tahoma"/>
          <w:sz w:val="22"/>
        </w:rPr>
        <w:t>navedenih zakonov ter ostalo zakonodajo, ki se nanaša na predmet javnega naročila.</w:t>
      </w:r>
      <w:r>
        <w:rPr>
          <w:rFonts w:ascii="Tahoma" w:hAnsi="Tahoma" w:cs="Tahoma"/>
          <w:sz w:val="22"/>
        </w:rPr>
        <w:t xml:space="preserve"> </w:t>
      </w:r>
    </w:p>
    <w:p w:rsidR="00116EEB" w:rsidRDefault="00116EEB" w:rsidP="000D1AF0">
      <w:pPr>
        <w:rPr>
          <w:rFonts w:ascii="Tahoma" w:hAnsi="Tahoma" w:cs="Tahoma"/>
          <w:sz w:val="22"/>
          <w:szCs w:val="22"/>
        </w:rPr>
      </w:pPr>
    </w:p>
    <w:p w:rsidR="00A32E3F" w:rsidRPr="004D0E8D" w:rsidRDefault="00A32E3F"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JEZIK IN </w:t>
      </w:r>
      <w:r w:rsidR="001F303E">
        <w:rPr>
          <w:rFonts w:ascii="Tahoma" w:hAnsi="Tahoma" w:cs="Tahoma"/>
          <w:sz w:val="22"/>
        </w:rPr>
        <w:t>VALUTA</w:t>
      </w:r>
    </w:p>
    <w:p w:rsidR="00A632B8" w:rsidRDefault="00A632B8" w:rsidP="000D1AF0">
      <w:pPr>
        <w:rPr>
          <w:rFonts w:ascii="Tahoma" w:hAnsi="Tahoma" w:cs="Tahoma"/>
          <w:sz w:val="22"/>
          <w:szCs w:val="22"/>
        </w:rPr>
      </w:pPr>
    </w:p>
    <w:p w:rsidR="002F087F" w:rsidRPr="004D0E8D" w:rsidRDefault="00C83419" w:rsidP="000D1AF0">
      <w:pPr>
        <w:jc w:val="both"/>
        <w:rPr>
          <w:rFonts w:ascii="Tahoma" w:hAnsi="Tahoma" w:cs="Tahoma"/>
          <w:sz w:val="22"/>
        </w:rPr>
      </w:pPr>
      <w:r w:rsidRPr="004D0E8D">
        <w:rPr>
          <w:rFonts w:ascii="Tahoma" w:hAnsi="Tahoma" w:cs="Tahoma"/>
          <w:sz w:val="22"/>
        </w:rPr>
        <w:t>Vsi dokumenti v zvezi s ponudbo morajo biti napisani v slovenskem jeziku.</w:t>
      </w:r>
      <w:r w:rsidR="002F087F">
        <w:rPr>
          <w:rFonts w:ascii="Tahoma" w:hAnsi="Tahoma" w:cs="Tahoma"/>
          <w:sz w:val="22"/>
        </w:rPr>
        <w:t xml:space="preserve"> </w:t>
      </w:r>
      <w:r w:rsidR="002F087F" w:rsidRPr="00EA48AB">
        <w:rPr>
          <w:rFonts w:ascii="Tahoma" w:hAnsi="Tahoma" w:cs="Tahoma"/>
          <w:sz w:val="22"/>
        </w:rPr>
        <w:t>Posamezne listine lahko ponudniki predložijo tudi v drugih jezikih, pri čemer si naročnik pridržuje pravico, da od ponudnika naknadno zahteva prevod.</w:t>
      </w:r>
    </w:p>
    <w:p w:rsidR="00AF0628" w:rsidRPr="004D0E8D" w:rsidRDefault="00AF0628" w:rsidP="000D1AF0">
      <w:pPr>
        <w:jc w:val="both"/>
        <w:rPr>
          <w:rFonts w:ascii="Tahoma" w:hAnsi="Tahoma" w:cs="Tahoma"/>
          <w:sz w:val="22"/>
        </w:rPr>
      </w:pPr>
    </w:p>
    <w:p w:rsidR="00C83419" w:rsidRDefault="00C83419" w:rsidP="000D1AF0">
      <w:pPr>
        <w:jc w:val="both"/>
        <w:rPr>
          <w:rFonts w:ascii="Tahoma" w:hAnsi="Tahoma" w:cs="Tahoma"/>
          <w:sz w:val="22"/>
        </w:rPr>
      </w:pPr>
      <w:r w:rsidRPr="004D0E8D">
        <w:rPr>
          <w:rFonts w:ascii="Tahoma" w:hAnsi="Tahoma" w:cs="Tahoma"/>
          <w:sz w:val="22"/>
        </w:rPr>
        <w:t xml:space="preserve">Cene morajo biti podane v </w:t>
      </w:r>
      <w:r w:rsidR="00471999" w:rsidRPr="004D0E8D">
        <w:rPr>
          <w:rFonts w:ascii="Tahoma" w:hAnsi="Tahoma" w:cs="Tahoma"/>
          <w:sz w:val="22"/>
        </w:rPr>
        <w:t>EUR</w:t>
      </w:r>
      <w:r w:rsidR="00EB5ACB">
        <w:rPr>
          <w:rFonts w:ascii="Tahoma" w:hAnsi="Tahoma" w:cs="Tahoma"/>
          <w:sz w:val="22"/>
        </w:rPr>
        <w:t xml:space="preserve"> na do dve decimalni mesti natančno</w:t>
      </w:r>
      <w:r w:rsidRPr="004D0E8D">
        <w:rPr>
          <w:rFonts w:ascii="Tahoma" w:hAnsi="Tahoma" w:cs="Tahoma"/>
          <w:sz w:val="22"/>
        </w:rPr>
        <w:t>, morajo vsebovati vse stroške, popuste in dajatve, ki so povezani s ponujenimi posli in sicer za enoto brez DDV.</w:t>
      </w:r>
    </w:p>
    <w:p w:rsidR="001724FA" w:rsidRDefault="001724FA" w:rsidP="000D1AF0">
      <w:pPr>
        <w:jc w:val="both"/>
        <w:rPr>
          <w:rFonts w:ascii="Tahoma" w:hAnsi="Tahoma" w:cs="Tahoma"/>
          <w:sz w:val="22"/>
        </w:rPr>
      </w:pPr>
    </w:p>
    <w:p w:rsidR="001F303E" w:rsidRDefault="001F303E" w:rsidP="000D1AF0">
      <w:pPr>
        <w:pStyle w:val="Naslov8"/>
        <w:numPr>
          <w:ilvl w:val="1"/>
          <w:numId w:val="7"/>
        </w:numPr>
        <w:tabs>
          <w:tab w:val="clear" w:pos="709"/>
          <w:tab w:val="clear" w:pos="1702"/>
        </w:tabs>
        <w:rPr>
          <w:rFonts w:ascii="Tahoma" w:hAnsi="Tahoma" w:cs="Tahoma"/>
          <w:sz w:val="22"/>
        </w:rPr>
      </w:pPr>
      <w:r>
        <w:rPr>
          <w:rFonts w:ascii="Tahoma" w:hAnsi="Tahoma" w:cs="Tahoma"/>
          <w:sz w:val="22"/>
        </w:rPr>
        <w:t>DODATNA POJASNILA</w:t>
      </w:r>
    </w:p>
    <w:p w:rsidR="001F303E" w:rsidRDefault="001F303E" w:rsidP="000D1AF0">
      <w:pPr>
        <w:jc w:val="both"/>
        <w:rPr>
          <w:rFonts w:ascii="Tahoma" w:hAnsi="Tahoma" w:cs="Tahoma"/>
          <w:sz w:val="22"/>
          <w:szCs w:val="22"/>
        </w:rPr>
      </w:pPr>
    </w:p>
    <w:p w:rsidR="000B7D3F" w:rsidRDefault="000B7D3F" w:rsidP="000B7D3F">
      <w:pPr>
        <w:pStyle w:val="Telobesedila-zamik"/>
        <w:tabs>
          <w:tab w:val="clear" w:pos="709"/>
          <w:tab w:val="left" w:pos="0"/>
        </w:tabs>
        <w:ind w:left="0" w:firstLine="0"/>
        <w:rPr>
          <w:rFonts w:ascii="Tahoma" w:hAnsi="Tahoma" w:cs="Tahoma"/>
          <w:sz w:val="22"/>
          <w:lang w:val="sl-SI"/>
        </w:rPr>
      </w:pPr>
      <w:r w:rsidRPr="00302BDF">
        <w:rPr>
          <w:rFonts w:ascii="Tahoma" w:hAnsi="Tahoma" w:cs="Tahoma"/>
          <w:sz w:val="22"/>
          <w:lang w:val="sl-SI"/>
        </w:rPr>
        <w:t>Dodatna pojasnila o razpisni dokumentaciji lahko ponudniki zahtevajo le pisno preko Portala javnih naročil</w:t>
      </w:r>
      <w:r>
        <w:rPr>
          <w:rFonts w:ascii="Tahoma" w:hAnsi="Tahoma" w:cs="Tahoma"/>
          <w:sz w:val="22"/>
          <w:lang w:val="sl-SI"/>
        </w:rPr>
        <w:t xml:space="preserve"> RS</w:t>
      </w:r>
      <w:r w:rsidRPr="00302BDF">
        <w:rPr>
          <w:rFonts w:ascii="Tahoma" w:hAnsi="Tahoma" w:cs="Tahoma"/>
          <w:sz w:val="22"/>
          <w:lang w:val="sl-SI"/>
        </w:rPr>
        <w:t xml:space="preserve">. </w:t>
      </w:r>
      <w:r>
        <w:rPr>
          <w:rFonts w:ascii="Tahoma" w:hAnsi="Tahoma" w:cs="Tahoma"/>
          <w:sz w:val="22"/>
          <w:lang w:val="sl-SI"/>
        </w:rPr>
        <w:t>Z</w:t>
      </w:r>
      <w:r w:rsidRPr="00302BDF">
        <w:rPr>
          <w:rFonts w:ascii="Tahoma" w:hAnsi="Tahoma" w:cs="Tahoma"/>
          <w:sz w:val="22"/>
          <w:lang w:val="sl-SI"/>
        </w:rPr>
        <w:t xml:space="preserve">ahteva za pojasnilo razpisne dokumentacije </w:t>
      </w:r>
      <w:r>
        <w:rPr>
          <w:rFonts w:ascii="Tahoma" w:hAnsi="Tahoma" w:cs="Tahoma"/>
          <w:sz w:val="22"/>
          <w:lang w:val="sl-SI"/>
        </w:rPr>
        <w:t xml:space="preserve">bo </w:t>
      </w:r>
      <w:r w:rsidRPr="00302BDF">
        <w:rPr>
          <w:rFonts w:ascii="Tahoma" w:hAnsi="Tahoma" w:cs="Tahoma"/>
          <w:sz w:val="22"/>
          <w:lang w:val="sl-SI"/>
        </w:rPr>
        <w:t>posredovana pravočasno,</w:t>
      </w:r>
      <w:r>
        <w:rPr>
          <w:rFonts w:ascii="Tahoma" w:hAnsi="Tahoma" w:cs="Tahoma"/>
          <w:sz w:val="22"/>
          <w:lang w:val="sl-SI"/>
        </w:rPr>
        <w:t xml:space="preserve"> če </w:t>
      </w:r>
      <w:r w:rsidRPr="00302BDF">
        <w:rPr>
          <w:rFonts w:ascii="Tahoma" w:hAnsi="Tahoma" w:cs="Tahoma"/>
          <w:sz w:val="22"/>
          <w:lang w:val="sl-SI"/>
        </w:rPr>
        <w:t xml:space="preserve">bo </w:t>
      </w:r>
      <w:r>
        <w:rPr>
          <w:rFonts w:ascii="Tahoma" w:hAnsi="Tahoma" w:cs="Tahoma"/>
          <w:sz w:val="22"/>
          <w:lang w:val="sl-SI"/>
        </w:rPr>
        <w:t xml:space="preserve">podana na Portal javnih naročil RS </w:t>
      </w:r>
      <w:r w:rsidRPr="006F3FFD">
        <w:rPr>
          <w:rFonts w:ascii="Tahoma" w:hAnsi="Tahoma" w:cs="Tahoma"/>
          <w:b/>
          <w:sz w:val="22"/>
          <w:lang w:val="sl-SI"/>
        </w:rPr>
        <w:t xml:space="preserve">najkasneje do </w:t>
      </w:r>
      <w:r w:rsidR="00F841BD">
        <w:rPr>
          <w:rFonts w:ascii="Tahoma" w:hAnsi="Tahoma" w:cs="Tahoma"/>
          <w:b/>
          <w:sz w:val="22"/>
          <w:lang w:val="sl-SI"/>
        </w:rPr>
        <w:t>četrtka</w:t>
      </w:r>
      <w:r>
        <w:rPr>
          <w:rFonts w:ascii="Tahoma" w:hAnsi="Tahoma" w:cs="Tahoma"/>
          <w:b/>
          <w:sz w:val="22"/>
          <w:lang w:val="sl-SI"/>
        </w:rPr>
        <w:t xml:space="preserve">, </w:t>
      </w:r>
      <w:r w:rsidR="002058F0">
        <w:rPr>
          <w:rFonts w:ascii="Tahoma" w:hAnsi="Tahoma" w:cs="Tahoma"/>
          <w:b/>
          <w:sz w:val="22"/>
          <w:lang w:val="sl-SI"/>
        </w:rPr>
        <w:t>08</w:t>
      </w:r>
      <w:r w:rsidR="00F841BD">
        <w:rPr>
          <w:rFonts w:ascii="Tahoma" w:hAnsi="Tahoma" w:cs="Tahoma"/>
          <w:b/>
          <w:sz w:val="22"/>
          <w:lang w:val="sl-SI"/>
        </w:rPr>
        <w:t>.0</w:t>
      </w:r>
      <w:r w:rsidR="002058F0">
        <w:rPr>
          <w:rFonts w:ascii="Tahoma" w:hAnsi="Tahoma" w:cs="Tahoma"/>
          <w:b/>
          <w:sz w:val="22"/>
          <w:lang w:val="sl-SI"/>
        </w:rPr>
        <w:t>3</w:t>
      </w:r>
      <w:r w:rsidR="00F841BD">
        <w:rPr>
          <w:rFonts w:ascii="Tahoma" w:hAnsi="Tahoma" w:cs="Tahoma"/>
          <w:b/>
          <w:sz w:val="22"/>
          <w:lang w:val="sl-SI"/>
        </w:rPr>
        <w:t>.201</w:t>
      </w:r>
      <w:r w:rsidR="002058F0">
        <w:rPr>
          <w:rFonts w:ascii="Tahoma" w:hAnsi="Tahoma" w:cs="Tahoma"/>
          <w:b/>
          <w:sz w:val="22"/>
          <w:lang w:val="sl-SI"/>
        </w:rPr>
        <w:t>8</w:t>
      </w:r>
      <w:r>
        <w:rPr>
          <w:rFonts w:ascii="Tahoma" w:hAnsi="Tahoma" w:cs="Tahoma"/>
          <w:b/>
          <w:sz w:val="22"/>
          <w:lang w:val="sl-SI"/>
        </w:rPr>
        <w:t xml:space="preserve"> </w:t>
      </w:r>
      <w:r w:rsidRPr="0064602F">
        <w:rPr>
          <w:rFonts w:ascii="Tahoma" w:hAnsi="Tahoma" w:cs="Tahoma"/>
          <w:b/>
          <w:sz w:val="22"/>
          <w:lang w:val="sl-SI"/>
        </w:rPr>
        <w:t>do</w:t>
      </w:r>
      <w:r>
        <w:rPr>
          <w:rFonts w:ascii="Tahoma" w:hAnsi="Tahoma" w:cs="Tahoma"/>
          <w:b/>
          <w:sz w:val="22"/>
          <w:lang w:val="sl-SI"/>
        </w:rPr>
        <w:t xml:space="preserve"> </w:t>
      </w:r>
      <w:r w:rsidR="00F841BD">
        <w:rPr>
          <w:rFonts w:ascii="Tahoma" w:hAnsi="Tahoma" w:cs="Tahoma"/>
          <w:b/>
          <w:sz w:val="22"/>
          <w:lang w:val="sl-SI"/>
        </w:rPr>
        <w:t>13:</w:t>
      </w:r>
      <w:r>
        <w:rPr>
          <w:rFonts w:ascii="Tahoma" w:hAnsi="Tahoma" w:cs="Tahoma"/>
          <w:b/>
          <w:sz w:val="22"/>
          <w:lang w:val="sl-SI"/>
        </w:rPr>
        <w:t>00</w:t>
      </w:r>
      <w:r w:rsidRPr="0064602F">
        <w:rPr>
          <w:rFonts w:ascii="Tahoma" w:hAnsi="Tahoma" w:cs="Tahoma"/>
          <w:b/>
          <w:sz w:val="22"/>
          <w:lang w:val="sl-SI"/>
        </w:rPr>
        <w:t xml:space="preserve"> ure</w:t>
      </w:r>
      <w:r w:rsidRPr="00302BDF">
        <w:rPr>
          <w:rFonts w:ascii="Tahoma" w:hAnsi="Tahoma" w:cs="Tahoma"/>
          <w:sz w:val="22"/>
          <w:lang w:val="sl-SI"/>
        </w:rPr>
        <w:t>.</w:t>
      </w:r>
    </w:p>
    <w:p w:rsidR="000B7D3F" w:rsidRPr="00302BDF" w:rsidRDefault="000B7D3F" w:rsidP="000B7D3F">
      <w:pPr>
        <w:pStyle w:val="Telobesedila-zamik"/>
        <w:tabs>
          <w:tab w:val="clear" w:pos="709"/>
          <w:tab w:val="left" w:pos="0"/>
        </w:tabs>
        <w:ind w:left="0" w:firstLine="0"/>
        <w:rPr>
          <w:rFonts w:ascii="Tahoma" w:hAnsi="Tahoma" w:cs="Tahoma"/>
          <w:sz w:val="22"/>
          <w:lang w:val="sl-SI"/>
        </w:rPr>
      </w:pPr>
    </w:p>
    <w:p w:rsidR="000B7D3F" w:rsidRPr="00302BDF" w:rsidRDefault="000B7D3F" w:rsidP="000B7D3F">
      <w:pPr>
        <w:pStyle w:val="Telobesedila-zamik"/>
        <w:tabs>
          <w:tab w:val="clear" w:pos="709"/>
          <w:tab w:val="left" w:pos="0"/>
        </w:tabs>
        <w:ind w:left="0" w:firstLine="0"/>
        <w:rPr>
          <w:rFonts w:ascii="Tahoma" w:hAnsi="Tahoma" w:cs="Tahoma"/>
          <w:sz w:val="22"/>
          <w:lang w:val="sl-SI"/>
        </w:rPr>
      </w:pPr>
      <w:r w:rsidRPr="00302BDF">
        <w:rPr>
          <w:rFonts w:ascii="Tahoma" w:hAnsi="Tahoma" w:cs="Tahoma"/>
          <w:sz w:val="22"/>
          <w:lang w:val="sl-SI"/>
        </w:rPr>
        <w:t xml:space="preserve">Naročnik bo v </w:t>
      </w:r>
      <w:r w:rsidRPr="007D1C28">
        <w:rPr>
          <w:rFonts w:ascii="Tahoma" w:hAnsi="Tahoma" w:cs="Tahoma"/>
          <w:sz w:val="22"/>
          <w:lang w:val="sl-SI"/>
        </w:rPr>
        <w:t>najkrajšem m</w:t>
      </w:r>
      <w:r w:rsidRPr="00302BDF">
        <w:rPr>
          <w:rFonts w:ascii="Tahoma" w:hAnsi="Tahoma" w:cs="Tahoma"/>
          <w:sz w:val="22"/>
          <w:lang w:val="sl-SI"/>
        </w:rPr>
        <w:t xml:space="preserve">ožnem času od prejema </w:t>
      </w:r>
      <w:r>
        <w:rPr>
          <w:rFonts w:ascii="Tahoma" w:hAnsi="Tahoma" w:cs="Tahoma"/>
          <w:sz w:val="22"/>
          <w:lang w:val="sl-SI"/>
        </w:rPr>
        <w:t>zahteve za dodatna pojasnila</w:t>
      </w:r>
      <w:r w:rsidRPr="00302BDF">
        <w:rPr>
          <w:rFonts w:ascii="Tahoma" w:hAnsi="Tahoma" w:cs="Tahoma"/>
          <w:sz w:val="22"/>
          <w:lang w:val="sl-SI"/>
        </w:rPr>
        <w:t xml:space="preserve">, vendar najpozneje </w:t>
      </w:r>
      <w:r>
        <w:rPr>
          <w:rFonts w:ascii="Tahoma" w:hAnsi="Tahoma" w:cs="Tahoma"/>
          <w:sz w:val="22"/>
          <w:lang w:val="sl-SI"/>
        </w:rPr>
        <w:t>štiri</w:t>
      </w:r>
      <w:r w:rsidRPr="00302BDF">
        <w:rPr>
          <w:rFonts w:ascii="Tahoma" w:hAnsi="Tahoma" w:cs="Tahoma"/>
          <w:sz w:val="22"/>
          <w:lang w:val="sl-SI"/>
        </w:rPr>
        <w:t xml:space="preserve"> dni pred</w:t>
      </w:r>
      <w:r>
        <w:rPr>
          <w:rFonts w:ascii="Tahoma" w:hAnsi="Tahoma" w:cs="Tahoma"/>
          <w:sz w:val="22"/>
          <w:lang w:val="sl-SI"/>
        </w:rPr>
        <w:t xml:space="preserve"> </w:t>
      </w:r>
      <w:r w:rsidRPr="00302BDF">
        <w:rPr>
          <w:rFonts w:ascii="Tahoma" w:hAnsi="Tahoma" w:cs="Tahoma"/>
          <w:sz w:val="22"/>
          <w:lang w:val="sl-SI"/>
        </w:rPr>
        <w:t xml:space="preserve">rokom oddaje </w:t>
      </w:r>
      <w:r>
        <w:rPr>
          <w:rFonts w:ascii="Tahoma" w:hAnsi="Tahoma" w:cs="Tahoma"/>
          <w:sz w:val="22"/>
          <w:lang w:val="sl-SI"/>
        </w:rPr>
        <w:t>ponudb, če bo</w:t>
      </w:r>
      <w:r w:rsidRPr="00302BDF">
        <w:rPr>
          <w:rFonts w:ascii="Tahoma" w:hAnsi="Tahoma" w:cs="Tahoma"/>
          <w:sz w:val="22"/>
          <w:lang w:val="sl-SI"/>
        </w:rPr>
        <w:t xml:space="preserve"> </w:t>
      </w:r>
      <w:r>
        <w:rPr>
          <w:rFonts w:ascii="Tahoma" w:hAnsi="Tahoma" w:cs="Tahoma"/>
          <w:sz w:val="22"/>
          <w:lang w:val="sl-SI"/>
        </w:rPr>
        <w:t>zahteva</w:t>
      </w:r>
      <w:r w:rsidRPr="00302BDF">
        <w:rPr>
          <w:rFonts w:ascii="Tahoma" w:hAnsi="Tahoma" w:cs="Tahoma"/>
          <w:sz w:val="22"/>
          <w:lang w:val="sl-SI"/>
        </w:rPr>
        <w:t xml:space="preserve"> postavljena pravočasno, </w:t>
      </w:r>
      <w:r>
        <w:rPr>
          <w:rFonts w:ascii="Tahoma" w:hAnsi="Tahoma" w:cs="Tahoma"/>
          <w:sz w:val="22"/>
          <w:lang w:val="sl-SI"/>
        </w:rPr>
        <w:t xml:space="preserve">pojasnila oz. </w:t>
      </w:r>
      <w:r w:rsidRPr="00302BDF">
        <w:rPr>
          <w:rFonts w:ascii="Tahoma" w:hAnsi="Tahoma" w:cs="Tahoma"/>
          <w:sz w:val="22"/>
          <w:lang w:val="sl-SI"/>
        </w:rPr>
        <w:t>odgovore vključno z</w:t>
      </w:r>
      <w:r>
        <w:rPr>
          <w:rFonts w:ascii="Tahoma" w:hAnsi="Tahoma" w:cs="Tahoma"/>
          <w:sz w:val="22"/>
          <w:lang w:val="sl-SI"/>
        </w:rPr>
        <w:t xml:space="preserve"> </w:t>
      </w:r>
      <w:r w:rsidRPr="00302BDF">
        <w:rPr>
          <w:rFonts w:ascii="Tahoma" w:hAnsi="Tahoma" w:cs="Tahoma"/>
          <w:sz w:val="22"/>
          <w:lang w:val="sl-SI"/>
        </w:rPr>
        <w:t>vprašanji, toda brez navedbe njihovega izvora, objavil na spletni strani naročnika na mestu,</w:t>
      </w:r>
      <w:r>
        <w:rPr>
          <w:rFonts w:ascii="Tahoma" w:hAnsi="Tahoma" w:cs="Tahoma"/>
          <w:sz w:val="22"/>
          <w:lang w:val="sl-SI"/>
        </w:rPr>
        <w:t xml:space="preserve"> </w:t>
      </w:r>
      <w:r w:rsidRPr="00302BDF">
        <w:rPr>
          <w:rFonts w:ascii="Tahoma" w:hAnsi="Tahoma" w:cs="Tahoma"/>
          <w:sz w:val="22"/>
          <w:lang w:val="sl-SI"/>
        </w:rPr>
        <w:t>kjer je objavljena razpisna dokumentacija in na Portalu javnih naročil</w:t>
      </w:r>
      <w:r>
        <w:rPr>
          <w:rFonts w:ascii="Tahoma" w:hAnsi="Tahoma" w:cs="Tahoma"/>
          <w:sz w:val="22"/>
          <w:lang w:val="sl-SI"/>
        </w:rPr>
        <w:t xml:space="preserve"> RS</w:t>
      </w:r>
      <w:r w:rsidRPr="00302BDF">
        <w:rPr>
          <w:rFonts w:ascii="Tahoma" w:hAnsi="Tahoma" w:cs="Tahoma"/>
          <w:sz w:val="22"/>
          <w:lang w:val="sl-SI"/>
        </w:rPr>
        <w:t>.</w:t>
      </w:r>
    </w:p>
    <w:p w:rsidR="000B7D3F" w:rsidRDefault="000B7D3F" w:rsidP="000B7D3F">
      <w:pPr>
        <w:pStyle w:val="Telobesedila-zamik"/>
        <w:tabs>
          <w:tab w:val="clear" w:pos="709"/>
          <w:tab w:val="left" w:pos="0"/>
        </w:tabs>
        <w:ind w:left="0" w:firstLine="0"/>
        <w:rPr>
          <w:rFonts w:ascii="Tahoma" w:hAnsi="Tahoma" w:cs="Tahoma"/>
          <w:sz w:val="22"/>
          <w:lang w:val="sl-SI"/>
        </w:rPr>
      </w:pPr>
    </w:p>
    <w:p w:rsidR="000B7D3F" w:rsidRPr="00302BDF" w:rsidRDefault="000B7D3F" w:rsidP="000B7D3F">
      <w:pPr>
        <w:pStyle w:val="Telobesedila-zamik"/>
        <w:tabs>
          <w:tab w:val="clear" w:pos="709"/>
          <w:tab w:val="left" w:pos="0"/>
        </w:tabs>
        <w:ind w:left="0" w:firstLine="0"/>
        <w:rPr>
          <w:rFonts w:ascii="Tahoma" w:hAnsi="Tahoma" w:cs="Tahoma"/>
          <w:sz w:val="22"/>
          <w:lang w:val="sl-SI"/>
        </w:rPr>
      </w:pPr>
      <w:r w:rsidRPr="00302BDF">
        <w:rPr>
          <w:rFonts w:ascii="Tahoma" w:hAnsi="Tahoma" w:cs="Tahoma"/>
          <w:sz w:val="22"/>
          <w:lang w:val="sl-SI"/>
        </w:rPr>
        <w:t xml:space="preserve">Naročnik si pridržuje pravico, da lahko do najkasneje </w:t>
      </w:r>
      <w:r>
        <w:rPr>
          <w:rFonts w:ascii="Tahoma" w:hAnsi="Tahoma" w:cs="Tahoma"/>
          <w:sz w:val="22"/>
          <w:lang w:val="sl-SI"/>
        </w:rPr>
        <w:t>štiri</w:t>
      </w:r>
      <w:r w:rsidRPr="00302BDF">
        <w:rPr>
          <w:rFonts w:ascii="Tahoma" w:hAnsi="Tahoma" w:cs="Tahoma"/>
          <w:sz w:val="22"/>
          <w:lang w:val="sl-SI"/>
        </w:rPr>
        <w:t xml:space="preserve"> dni pred potekom roka za predložitev</w:t>
      </w:r>
      <w:r>
        <w:rPr>
          <w:rFonts w:ascii="Tahoma" w:hAnsi="Tahoma" w:cs="Tahoma"/>
          <w:sz w:val="22"/>
          <w:lang w:val="sl-SI"/>
        </w:rPr>
        <w:t xml:space="preserve"> ponudb</w:t>
      </w:r>
      <w:r w:rsidRPr="00302BDF">
        <w:rPr>
          <w:rFonts w:ascii="Tahoma" w:hAnsi="Tahoma" w:cs="Tahoma"/>
          <w:sz w:val="22"/>
          <w:lang w:val="sl-SI"/>
        </w:rPr>
        <w:t xml:space="preserve"> spremeni ali dopolni razpisno dokumentacijo. Tovrstno spremembo oziroma dopolnitev</w:t>
      </w:r>
      <w:r>
        <w:rPr>
          <w:rFonts w:ascii="Tahoma" w:hAnsi="Tahoma" w:cs="Tahoma"/>
          <w:sz w:val="22"/>
          <w:lang w:val="sl-SI"/>
        </w:rPr>
        <w:t xml:space="preserve"> </w:t>
      </w:r>
      <w:r w:rsidRPr="00302BDF">
        <w:rPr>
          <w:rFonts w:ascii="Tahoma" w:hAnsi="Tahoma" w:cs="Tahoma"/>
          <w:sz w:val="22"/>
          <w:lang w:val="sl-SI"/>
        </w:rPr>
        <w:t>bo naročnik pripravil v obliki dopolnila k razpisni dokumentaciji in jo objavil na spletni strani</w:t>
      </w:r>
      <w:r>
        <w:rPr>
          <w:rFonts w:ascii="Tahoma" w:hAnsi="Tahoma" w:cs="Tahoma"/>
          <w:sz w:val="22"/>
          <w:lang w:val="sl-SI"/>
        </w:rPr>
        <w:t xml:space="preserve"> </w:t>
      </w:r>
      <w:r w:rsidRPr="00302BDF">
        <w:rPr>
          <w:rFonts w:ascii="Tahoma" w:hAnsi="Tahoma" w:cs="Tahoma"/>
          <w:sz w:val="22"/>
          <w:lang w:val="sl-SI"/>
        </w:rPr>
        <w:t>naročnika na mestu, kjer je objavljena razpisna dokumentacija in na Portalu javnih naročil</w:t>
      </w:r>
      <w:r>
        <w:rPr>
          <w:rFonts w:ascii="Tahoma" w:hAnsi="Tahoma" w:cs="Tahoma"/>
          <w:sz w:val="22"/>
          <w:lang w:val="sl-SI"/>
        </w:rPr>
        <w:t xml:space="preserve"> RS</w:t>
      </w:r>
      <w:r w:rsidRPr="00302BDF">
        <w:rPr>
          <w:rFonts w:ascii="Tahoma" w:hAnsi="Tahoma" w:cs="Tahoma"/>
          <w:sz w:val="22"/>
          <w:lang w:val="sl-SI"/>
        </w:rPr>
        <w:t>.</w:t>
      </w:r>
    </w:p>
    <w:p w:rsidR="000B7D3F" w:rsidRDefault="000B7D3F" w:rsidP="000B7D3F">
      <w:pPr>
        <w:pStyle w:val="Telobesedila-zamik"/>
        <w:tabs>
          <w:tab w:val="clear" w:pos="709"/>
          <w:tab w:val="left" w:pos="0"/>
        </w:tabs>
        <w:ind w:left="0" w:firstLine="0"/>
        <w:rPr>
          <w:rFonts w:ascii="Tahoma" w:hAnsi="Tahoma" w:cs="Tahoma"/>
          <w:sz w:val="22"/>
          <w:lang w:val="sl-SI"/>
        </w:rPr>
      </w:pPr>
    </w:p>
    <w:p w:rsidR="000B7D3F" w:rsidRDefault="000B7D3F" w:rsidP="000B7D3F">
      <w:pPr>
        <w:pStyle w:val="Telobesedila-zamik"/>
        <w:tabs>
          <w:tab w:val="clear" w:pos="709"/>
          <w:tab w:val="left" w:pos="0"/>
        </w:tabs>
        <w:ind w:left="0" w:firstLine="0"/>
        <w:rPr>
          <w:rFonts w:ascii="Tahoma" w:hAnsi="Tahoma" w:cs="Tahoma"/>
          <w:sz w:val="22"/>
          <w:lang w:val="sl-SI"/>
        </w:rPr>
      </w:pPr>
      <w:r w:rsidRPr="000562D5">
        <w:rPr>
          <w:rFonts w:ascii="Tahoma" w:hAnsi="Tahoma" w:cs="Tahoma"/>
          <w:sz w:val="22"/>
          <w:lang w:val="sl-SI"/>
        </w:rPr>
        <w:lastRenderedPageBreak/>
        <w:t xml:space="preserve">Vsa pojasnila in spremembe razpisne dokumentacije predstavljajo njen sestavni del. </w:t>
      </w:r>
      <w:r w:rsidRPr="00302BDF">
        <w:rPr>
          <w:rFonts w:ascii="Tahoma" w:hAnsi="Tahoma" w:cs="Tahoma"/>
          <w:sz w:val="22"/>
          <w:lang w:val="sl-SI"/>
        </w:rPr>
        <w:t xml:space="preserve">V primeru, da </w:t>
      </w:r>
      <w:r>
        <w:rPr>
          <w:rFonts w:ascii="Tahoma" w:hAnsi="Tahoma" w:cs="Tahoma"/>
          <w:sz w:val="22"/>
          <w:lang w:val="sl-SI"/>
        </w:rPr>
        <w:t>ponudnik</w:t>
      </w:r>
      <w:r w:rsidRPr="00302BDF">
        <w:rPr>
          <w:rFonts w:ascii="Tahoma" w:hAnsi="Tahoma" w:cs="Tahoma"/>
          <w:sz w:val="22"/>
          <w:lang w:val="sl-SI"/>
        </w:rPr>
        <w:t xml:space="preserve"> ne poda pripomb na vsebino razpisne dokumentacije v roku za</w:t>
      </w:r>
      <w:r>
        <w:rPr>
          <w:rFonts w:ascii="Tahoma" w:hAnsi="Tahoma" w:cs="Tahoma"/>
          <w:sz w:val="22"/>
          <w:lang w:val="sl-SI"/>
        </w:rPr>
        <w:t xml:space="preserve"> </w:t>
      </w:r>
      <w:r w:rsidRPr="00302BDF">
        <w:rPr>
          <w:rFonts w:ascii="Tahoma" w:hAnsi="Tahoma" w:cs="Tahoma"/>
          <w:sz w:val="22"/>
          <w:lang w:val="sl-SI"/>
        </w:rPr>
        <w:t>dopolnila in pojasnila, jih tudi kasneje ne more uveljavljati.</w:t>
      </w:r>
    </w:p>
    <w:p w:rsidR="000B7D3F" w:rsidRDefault="000B7D3F" w:rsidP="000B7D3F">
      <w:pPr>
        <w:pStyle w:val="Telobesedila-zamik"/>
        <w:tabs>
          <w:tab w:val="clear" w:pos="709"/>
          <w:tab w:val="left" w:pos="0"/>
        </w:tabs>
        <w:ind w:left="0" w:firstLine="0"/>
        <w:rPr>
          <w:rFonts w:ascii="Tahoma" w:hAnsi="Tahoma" w:cs="Tahoma"/>
          <w:b/>
          <w:sz w:val="22"/>
          <w:lang w:val="sl-SI"/>
        </w:rPr>
      </w:pPr>
    </w:p>
    <w:p w:rsidR="000B7D3F" w:rsidRDefault="000B7D3F" w:rsidP="000B7D3F">
      <w:pPr>
        <w:pStyle w:val="Telobesedila-zamik"/>
        <w:tabs>
          <w:tab w:val="clear" w:pos="709"/>
          <w:tab w:val="left" w:pos="0"/>
        </w:tabs>
        <w:ind w:left="0" w:firstLine="0"/>
        <w:rPr>
          <w:rFonts w:ascii="Tahoma" w:hAnsi="Tahoma" w:cs="Tahoma"/>
          <w:b/>
          <w:sz w:val="22"/>
          <w:lang w:val="sl-SI"/>
        </w:rPr>
      </w:pPr>
    </w:p>
    <w:p w:rsidR="00C83419" w:rsidRPr="004D0E8D" w:rsidRDefault="00C83419" w:rsidP="000D1AF0">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PREDLOŽITEV PONUDBE</w:t>
      </w:r>
    </w:p>
    <w:p w:rsidR="00C83419" w:rsidRPr="004D0E8D" w:rsidRDefault="00C83419" w:rsidP="000D1AF0">
      <w:pPr>
        <w:jc w:val="both"/>
        <w:rPr>
          <w:rFonts w:ascii="Tahoma" w:hAnsi="Tahoma" w:cs="Tahoma"/>
          <w:sz w:val="22"/>
        </w:rPr>
      </w:pPr>
    </w:p>
    <w:p w:rsidR="00DD3402" w:rsidRPr="004D0E8D" w:rsidRDefault="00EF7870" w:rsidP="000D1AF0">
      <w:pPr>
        <w:tabs>
          <w:tab w:val="left" w:pos="4820"/>
        </w:tabs>
        <w:jc w:val="both"/>
        <w:rPr>
          <w:rFonts w:ascii="Tahoma" w:hAnsi="Tahoma" w:cs="Tahoma"/>
          <w:sz w:val="22"/>
          <w:szCs w:val="22"/>
        </w:rPr>
      </w:pPr>
      <w:r w:rsidRPr="004D0E8D">
        <w:rPr>
          <w:rFonts w:ascii="Tahoma" w:hAnsi="Tahoma" w:cs="Tahoma"/>
          <w:sz w:val="22"/>
          <w:szCs w:val="22"/>
        </w:rPr>
        <w:t xml:space="preserve">Ponudba mora prispeti na naročnikov naslov najkasneje do </w:t>
      </w:r>
      <w:r w:rsidR="002058F0">
        <w:rPr>
          <w:rFonts w:ascii="Tahoma" w:hAnsi="Tahoma" w:cs="Tahoma"/>
          <w:b/>
          <w:sz w:val="22"/>
        </w:rPr>
        <w:t>četrtka</w:t>
      </w:r>
      <w:r w:rsidR="00293FF8">
        <w:rPr>
          <w:rFonts w:ascii="Tahoma" w:hAnsi="Tahoma" w:cs="Tahoma"/>
          <w:b/>
          <w:sz w:val="22"/>
        </w:rPr>
        <w:t>,</w:t>
      </w:r>
      <w:r w:rsidR="000D3FFB">
        <w:rPr>
          <w:rFonts w:ascii="Tahoma" w:hAnsi="Tahoma" w:cs="Tahoma"/>
          <w:b/>
          <w:sz w:val="22"/>
        </w:rPr>
        <w:t xml:space="preserve"> </w:t>
      </w:r>
      <w:r w:rsidR="002058F0">
        <w:rPr>
          <w:rFonts w:ascii="Tahoma" w:hAnsi="Tahoma" w:cs="Tahoma"/>
          <w:b/>
          <w:sz w:val="22"/>
        </w:rPr>
        <w:t>15</w:t>
      </w:r>
      <w:r w:rsidR="00F841BD">
        <w:rPr>
          <w:rFonts w:ascii="Tahoma" w:hAnsi="Tahoma" w:cs="Tahoma"/>
          <w:b/>
          <w:sz w:val="22"/>
        </w:rPr>
        <w:t>.0</w:t>
      </w:r>
      <w:r w:rsidR="002058F0">
        <w:rPr>
          <w:rFonts w:ascii="Tahoma" w:hAnsi="Tahoma" w:cs="Tahoma"/>
          <w:b/>
          <w:sz w:val="22"/>
        </w:rPr>
        <w:t>3</w:t>
      </w:r>
      <w:r w:rsidR="00F841BD">
        <w:rPr>
          <w:rFonts w:ascii="Tahoma" w:hAnsi="Tahoma" w:cs="Tahoma"/>
          <w:b/>
          <w:sz w:val="22"/>
        </w:rPr>
        <w:t>.201</w:t>
      </w:r>
      <w:r w:rsidR="002058F0">
        <w:rPr>
          <w:rFonts w:ascii="Tahoma" w:hAnsi="Tahoma" w:cs="Tahoma"/>
          <w:b/>
          <w:sz w:val="22"/>
        </w:rPr>
        <w:t>8</w:t>
      </w:r>
      <w:r w:rsidR="00D67001">
        <w:rPr>
          <w:rFonts w:ascii="Tahoma" w:hAnsi="Tahoma" w:cs="Tahoma"/>
          <w:b/>
          <w:sz w:val="22"/>
        </w:rPr>
        <w:t xml:space="preserve"> </w:t>
      </w:r>
      <w:r w:rsidR="0064602F" w:rsidRPr="0064602F">
        <w:rPr>
          <w:rFonts w:ascii="Tahoma" w:hAnsi="Tahoma" w:cs="Tahoma"/>
          <w:b/>
          <w:sz w:val="22"/>
        </w:rPr>
        <w:t xml:space="preserve">do </w:t>
      </w:r>
      <w:r w:rsidR="00F841BD">
        <w:rPr>
          <w:rFonts w:ascii="Tahoma" w:hAnsi="Tahoma" w:cs="Tahoma"/>
          <w:b/>
          <w:sz w:val="22"/>
        </w:rPr>
        <w:t>1</w:t>
      </w:r>
      <w:r w:rsidR="002058F0">
        <w:rPr>
          <w:rFonts w:ascii="Tahoma" w:hAnsi="Tahoma" w:cs="Tahoma"/>
          <w:b/>
          <w:sz w:val="22"/>
        </w:rPr>
        <w:t>2</w:t>
      </w:r>
      <w:r w:rsidR="00F841BD">
        <w:rPr>
          <w:rFonts w:ascii="Tahoma" w:hAnsi="Tahoma" w:cs="Tahoma"/>
          <w:b/>
          <w:sz w:val="22"/>
        </w:rPr>
        <w:t xml:space="preserve">:00 </w:t>
      </w:r>
      <w:r w:rsidRPr="004D0E8D">
        <w:rPr>
          <w:rFonts w:ascii="Tahoma" w:hAnsi="Tahoma" w:cs="Tahoma"/>
          <w:b/>
          <w:sz w:val="22"/>
          <w:szCs w:val="22"/>
        </w:rPr>
        <w:t>ure.</w:t>
      </w:r>
      <w:r w:rsidRPr="000F3744">
        <w:rPr>
          <w:rFonts w:ascii="Tahoma" w:hAnsi="Tahoma" w:cs="Tahoma"/>
          <w:sz w:val="22"/>
          <w:szCs w:val="22"/>
        </w:rPr>
        <w:t xml:space="preserve"> </w:t>
      </w:r>
      <w:r w:rsidR="00DD3402" w:rsidRPr="004D0E8D">
        <w:rPr>
          <w:rFonts w:ascii="Tahoma" w:hAnsi="Tahoma" w:cs="Tahoma"/>
          <w:sz w:val="22"/>
          <w:szCs w:val="22"/>
        </w:rPr>
        <w:t>Ponudbo lahko predložite osebno v</w:t>
      </w:r>
      <w:r w:rsidR="00DD3402">
        <w:rPr>
          <w:rFonts w:ascii="Tahoma" w:hAnsi="Tahoma" w:cs="Tahoma"/>
          <w:sz w:val="22"/>
          <w:szCs w:val="22"/>
        </w:rPr>
        <w:t xml:space="preserve"> vložišče pri</w:t>
      </w:r>
      <w:r w:rsidR="00DD3402" w:rsidRPr="004D0E8D">
        <w:rPr>
          <w:rFonts w:ascii="Tahoma" w:hAnsi="Tahoma" w:cs="Tahoma"/>
          <w:sz w:val="22"/>
          <w:szCs w:val="22"/>
        </w:rPr>
        <w:t xml:space="preserve"> </w:t>
      </w:r>
      <w:r w:rsidR="00DD3402">
        <w:rPr>
          <w:rFonts w:ascii="Tahoma" w:hAnsi="Tahoma" w:cs="Tahoma"/>
          <w:sz w:val="22"/>
          <w:szCs w:val="22"/>
        </w:rPr>
        <w:t xml:space="preserve">recepciji v pritličju poslovne stavbe naročnika na </w:t>
      </w:r>
      <w:r w:rsidR="00DD3402" w:rsidRPr="004D0E8D">
        <w:rPr>
          <w:rFonts w:ascii="Tahoma" w:hAnsi="Tahoma" w:cs="Tahoma"/>
          <w:sz w:val="22"/>
          <w:szCs w:val="22"/>
        </w:rPr>
        <w:t>Verovškov</w:t>
      </w:r>
      <w:r w:rsidR="00DD3402">
        <w:rPr>
          <w:rFonts w:ascii="Tahoma" w:hAnsi="Tahoma" w:cs="Tahoma"/>
          <w:sz w:val="22"/>
          <w:szCs w:val="22"/>
        </w:rPr>
        <w:t>i</w:t>
      </w:r>
      <w:r w:rsidR="00DD3402" w:rsidRPr="004D0E8D">
        <w:rPr>
          <w:rFonts w:ascii="Tahoma" w:hAnsi="Tahoma" w:cs="Tahoma"/>
          <w:sz w:val="22"/>
          <w:szCs w:val="22"/>
        </w:rPr>
        <w:t xml:space="preserve"> </w:t>
      </w:r>
      <w:r w:rsidR="00DD3402">
        <w:rPr>
          <w:rFonts w:ascii="Tahoma" w:hAnsi="Tahoma" w:cs="Tahoma"/>
          <w:sz w:val="22"/>
          <w:szCs w:val="22"/>
        </w:rPr>
        <w:t xml:space="preserve">ulici </w:t>
      </w:r>
      <w:r w:rsidR="00DD3402" w:rsidRPr="004D0E8D">
        <w:rPr>
          <w:rFonts w:ascii="Tahoma" w:hAnsi="Tahoma" w:cs="Tahoma"/>
          <w:sz w:val="22"/>
          <w:szCs w:val="22"/>
        </w:rPr>
        <w:t xml:space="preserve">62, Ljubljana, ali po pošti na naslov </w:t>
      </w:r>
      <w:r w:rsidR="00DD3402" w:rsidRPr="003E2992">
        <w:rPr>
          <w:rFonts w:ascii="Tahoma" w:hAnsi="Tahoma" w:cs="Tahoma"/>
          <w:caps/>
          <w:sz w:val="22"/>
          <w:szCs w:val="22"/>
        </w:rPr>
        <w:t>Javno podjetje Energetika Ljubljana</w:t>
      </w:r>
      <w:r w:rsidR="00DD3402" w:rsidRPr="004D0E8D">
        <w:rPr>
          <w:rFonts w:ascii="Tahoma" w:hAnsi="Tahoma" w:cs="Tahoma"/>
          <w:sz w:val="22"/>
          <w:szCs w:val="22"/>
        </w:rPr>
        <w:t xml:space="preserve"> d.o.o</w:t>
      </w:r>
      <w:r w:rsidR="00DD3402">
        <w:rPr>
          <w:rFonts w:ascii="Tahoma" w:hAnsi="Tahoma" w:cs="Tahoma"/>
          <w:sz w:val="22"/>
          <w:szCs w:val="22"/>
        </w:rPr>
        <w:t>.</w:t>
      </w:r>
      <w:r w:rsidR="00DD3402" w:rsidRPr="004D0E8D">
        <w:rPr>
          <w:rFonts w:ascii="Tahoma" w:hAnsi="Tahoma" w:cs="Tahoma"/>
          <w:sz w:val="22"/>
          <w:szCs w:val="22"/>
        </w:rPr>
        <w:t xml:space="preserve">, Verovškova </w:t>
      </w:r>
      <w:r w:rsidR="00DD3402">
        <w:rPr>
          <w:rFonts w:ascii="Tahoma" w:hAnsi="Tahoma" w:cs="Tahoma"/>
          <w:sz w:val="22"/>
          <w:szCs w:val="22"/>
        </w:rPr>
        <w:t xml:space="preserve">ulica </w:t>
      </w:r>
      <w:r w:rsidR="00DD3402" w:rsidRPr="004D0E8D">
        <w:rPr>
          <w:rFonts w:ascii="Tahoma" w:hAnsi="Tahoma" w:cs="Tahoma"/>
          <w:sz w:val="22"/>
          <w:szCs w:val="22"/>
        </w:rPr>
        <w:t xml:space="preserve">62, p. p. 2374, 1001 Ljubljana. Ponudba mora biti v zaprti ovojnici in opremljena s podatki, ki so navedeni v obrazcu »Ovojnica«, ki se nahaja v prilogi razpisne dokumentacije. </w:t>
      </w:r>
      <w:r w:rsidR="00DD3402" w:rsidRPr="004D0E8D">
        <w:rPr>
          <w:rFonts w:ascii="Tahoma" w:hAnsi="Tahoma" w:cs="Tahoma"/>
          <w:b/>
          <w:sz w:val="22"/>
          <w:szCs w:val="22"/>
        </w:rPr>
        <w:t>Izpolnjen obrazec »Ovojnica« se nalepi na kuverto oziroma ovitek.</w:t>
      </w:r>
    </w:p>
    <w:p w:rsidR="00D02FCD" w:rsidRPr="004D0E8D" w:rsidRDefault="00D02FCD" w:rsidP="000D1AF0">
      <w:pPr>
        <w:tabs>
          <w:tab w:val="left" w:pos="4820"/>
        </w:tabs>
        <w:jc w:val="both"/>
        <w:rPr>
          <w:rFonts w:ascii="Tahoma" w:hAnsi="Tahoma" w:cs="Tahoma"/>
          <w:caps/>
          <w:sz w:val="22"/>
          <w:szCs w:val="22"/>
        </w:rPr>
      </w:pPr>
    </w:p>
    <w:p w:rsidR="0015638F" w:rsidRDefault="0015638F" w:rsidP="000D1AF0">
      <w:pPr>
        <w:jc w:val="both"/>
        <w:rPr>
          <w:rFonts w:ascii="Tahoma" w:hAnsi="Tahoma" w:cs="Tahoma"/>
          <w:sz w:val="22"/>
          <w:szCs w:val="22"/>
        </w:rPr>
      </w:pPr>
      <w:r w:rsidRPr="004D0E8D">
        <w:rPr>
          <w:rFonts w:ascii="Tahoma" w:hAnsi="Tahoma" w:cs="Tahoma"/>
          <w:sz w:val="22"/>
          <w:szCs w:val="22"/>
        </w:rPr>
        <w:t>Naročnik bo upošteval ponudbo, ki bo do zahtevanega datuma in ure prispela v vložišče naročnika na Verovškovi</w:t>
      </w:r>
      <w:r w:rsidR="001724FA">
        <w:rPr>
          <w:rFonts w:ascii="Tahoma" w:hAnsi="Tahoma" w:cs="Tahoma"/>
          <w:sz w:val="22"/>
          <w:szCs w:val="22"/>
        </w:rPr>
        <w:t xml:space="preserve"> ulici</w:t>
      </w:r>
      <w:r w:rsidRPr="004D0E8D">
        <w:rPr>
          <w:rFonts w:ascii="Tahoma" w:hAnsi="Tahoma" w:cs="Tahoma"/>
          <w:sz w:val="22"/>
          <w:szCs w:val="22"/>
        </w:rPr>
        <w:t xml:space="preserve"> </w:t>
      </w:r>
      <w:r w:rsidR="00614A50" w:rsidRPr="004D0E8D">
        <w:rPr>
          <w:rFonts w:ascii="Tahoma" w:hAnsi="Tahoma" w:cs="Tahoma"/>
          <w:sz w:val="22"/>
          <w:szCs w:val="22"/>
        </w:rPr>
        <w:t>62</w:t>
      </w:r>
      <w:r w:rsidRPr="004D0E8D">
        <w:rPr>
          <w:rFonts w:ascii="Tahoma" w:hAnsi="Tahoma" w:cs="Tahoma"/>
          <w:sz w:val="22"/>
          <w:szCs w:val="22"/>
        </w:rPr>
        <w:t>, Ljubljana. Nepravočasno prispela ponudba ne bo upoštevana in bo zapečatena vrnjena ponudniku. Ponudbe ni mogoče oddati v elektronski obliki.</w:t>
      </w:r>
    </w:p>
    <w:p w:rsidR="001F303E" w:rsidRDefault="001F303E" w:rsidP="000D1AF0">
      <w:pPr>
        <w:jc w:val="both"/>
        <w:rPr>
          <w:rFonts w:ascii="Tahoma" w:hAnsi="Tahoma" w:cs="Tahoma"/>
          <w:sz w:val="22"/>
          <w:szCs w:val="22"/>
        </w:rPr>
      </w:pPr>
    </w:p>
    <w:p w:rsidR="001F303E" w:rsidRPr="004D0E8D" w:rsidRDefault="008C3641" w:rsidP="000D1AF0">
      <w:pPr>
        <w:jc w:val="both"/>
        <w:rPr>
          <w:rFonts w:ascii="Tahoma" w:hAnsi="Tahoma" w:cs="Tahoma"/>
          <w:sz w:val="22"/>
          <w:szCs w:val="22"/>
        </w:rPr>
      </w:pPr>
      <w:r w:rsidRPr="008C3641">
        <w:rPr>
          <w:rFonts w:ascii="Tahoma" w:hAnsi="Tahoma" w:cs="Tahoma"/>
          <w:sz w:val="22"/>
          <w:szCs w:val="22"/>
        </w:rPr>
        <w:t>Gospodarski subjekt lahko odda samo eno ponudbo, bodisi svojo lastno ali skupno ponudbo, sicer se izločijo v</w:t>
      </w:r>
      <w:r>
        <w:rPr>
          <w:rFonts w:ascii="Tahoma" w:hAnsi="Tahoma" w:cs="Tahoma"/>
          <w:sz w:val="22"/>
          <w:szCs w:val="22"/>
        </w:rPr>
        <w:t xml:space="preserve">se ponudbe, v katerih nastopa. </w:t>
      </w:r>
      <w:r w:rsidR="001F303E">
        <w:rPr>
          <w:rFonts w:ascii="Tahoma" w:hAnsi="Tahoma" w:cs="Tahoma"/>
          <w:sz w:val="22"/>
          <w:szCs w:val="22"/>
        </w:rPr>
        <w:t xml:space="preserve">Ponudnik izdela in poda ponudbo na svoj </w:t>
      </w:r>
      <w:proofErr w:type="spellStart"/>
      <w:r w:rsidR="001F303E">
        <w:rPr>
          <w:rFonts w:ascii="Tahoma" w:hAnsi="Tahoma" w:cs="Tahoma"/>
          <w:sz w:val="22"/>
          <w:szCs w:val="22"/>
        </w:rPr>
        <w:t>rizik</w:t>
      </w:r>
      <w:proofErr w:type="spellEnd"/>
      <w:r w:rsidR="001F303E">
        <w:rPr>
          <w:rFonts w:ascii="Tahoma" w:hAnsi="Tahoma" w:cs="Tahoma"/>
          <w:sz w:val="22"/>
          <w:szCs w:val="22"/>
        </w:rPr>
        <w:t>. Ponudnik sam nosi stroške priprave in predložitve ponudbe.</w:t>
      </w:r>
    </w:p>
    <w:p w:rsidR="002161FB" w:rsidRDefault="002161FB" w:rsidP="000D1AF0">
      <w:pPr>
        <w:jc w:val="both"/>
        <w:rPr>
          <w:rFonts w:ascii="Tahoma" w:hAnsi="Tahoma" w:cs="Tahoma"/>
          <w:sz w:val="22"/>
        </w:rPr>
      </w:pPr>
    </w:p>
    <w:p w:rsidR="00EF22E8" w:rsidRPr="004D0E8D" w:rsidRDefault="0098218C"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JAVNO </w:t>
      </w:r>
      <w:r w:rsidR="00EF22E8" w:rsidRPr="004D0E8D">
        <w:rPr>
          <w:rFonts w:ascii="Tahoma" w:hAnsi="Tahoma" w:cs="Tahoma"/>
          <w:sz w:val="22"/>
        </w:rPr>
        <w:t>ODPIRANJE PONUDB</w:t>
      </w:r>
      <w:r w:rsidR="00F138EA">
        <w:rPr>
          <w:rFonts w:ascii="Tahoma" w:hAnsi="Tahoma" w:cs="Tahoma"/>
          <w:sz w:val="22"/>
        </w:rPr>
        <w:t xml:space="preserve"> </w:t>
      </w:r>
    </w:p>
    <w:p w:rsidR="00E70A5A" w:rsidRPr="004D0E8D" w:rsidRDefault="00E70A5A" w:rsidP="000D1AF0">
      <w:pPr>
        <w:jc w:val="both"/>
        <w:rPr>
          <w:rFonts w:ascii="Tahoma" w:hAnsi="Tahoma" w:cs="Tahoma"/>
          <w:sz w:val="22"/>
        </w:rPr>
      </w:pPr>
    </w:p>
    <w:p w:rsidR="00B837FC" w:rsidRPr="004D0E8D" w:rsidRDefault="0098218C" w:rsidP="000D1AF0">
      <w:pPr>
        <w:tabs>
          <w:tab w:val="left" w:pos="4820"/>
        </w:tabs>
        <w:jc w:val="both"/>
        <w:rPr>
          <w:rFonts w:ascii="Tahoma" w:hAnsi="Tahoma" w:cs="Tahoma"/>
          <w:sz w:val="22"/>
          <w:szCs w:val="22"/>
        </w:rPr>
      </w:pPr>
      <w:r>
        <w:rPr>
          <w:rFonts w:ascii="Tahoma" w:hAnsi="Tahoma" w:cs="Tahoma"/>
          <w:sz w:val="22"/>
          <w:szCs w:val="22"/>
        </w:rPr>
        <w:t>Javno o</w:t>
      </w:r>
      <w:r w:rsidR="00B837FC" w:rsidRPr="0064602F">
        <w:rPr>
          <w:rFonts w:ascii="Tahoma" w:hAnsi="Tahoma" w:cs="Tahoma"/>
          <w:sz w:val="22"/>
          <w:szCs w:val="22"/>
        </w:rPr>
        <w:t>dpiranje ponudb</w:t>
      </w:r>
      <w:r w:rsidR="00F138EA" w:rsidRPr="0064602F">
        <w:rPr>
          <w:rFonts w:ascii="Tahoma" w:hAnsi="Tahoma" w:cs="Tahoma"/>
          <w:sz w:val="22"/>
          <w:szCs w:val="22"/>
        </w:rPr>
        <w:t xml:space="preserve"> bo</w:t>
      </w:r>
      <w:r w:rsidR="009F6872" w:rsidRPr="0064602F">
        <w:rPr>
          <w:rFonts w:ascii="Tahoma" w:hAnsi="Tahoma" w:cs="Tahoma"/>
          <w:sz w:val="22"/>
          <w:szCs w:val="22"/>
        </w:rPr>
        <w:t xml:space="preserve"> v</w:t>
      </w:r>
      <w:r w:rsidR="00FB5813">
        <w:rPr>
          <w:rFonts w:ascii="Tahoma" w:hAnsi="Tahoma" w:cs="Tahoma"/>
          <w:sz w:val="22"/>
          <w:szCs w:val="22"/>
        </w:rPr>
        <w:t xml:space="preserve"> </w:t>
      </w:r>
      <w:r w:rsidR="002058F0">
        <w:rPr>
          <w:rFonts w:ascii="Tahoma" w:hAnsi="Tahoma" w:cs="Tahoma"/>
          <w:b/>
          <w:sz w:val="22"/>
        </w:rPr>
        <w:t>četrtek</w:t>
      </w:r>
      <w:r w:rsidR="00F841BD">
        <w:rPr>
          <w:rFonts w:ascii="Tahoma" w:hAnsi="Tahoma" w:cs="Tahoma"/>
          <w:b/>
          <w:sz w:val="22"/>
        </w:rPr>
        <w:t xml:space="preserve">, </w:t>
      </w:r>
      <w:r w:rsidR="002058F0">
        <w:rPr>
          <w:rFonts w:ascii="Tahoma" w:hAnsi="Tahoma" w:cs="Tahoma"/>
          <w:b/>
          <w:sz w:val="22"/>
        </w:rPr>
        <w:t>15</w:t>
      </w:r>
      <w:r w:rsidR="00F841BD">
        <w:rPr>
          <w:rFonts w:ascii="Tahoma" w:hAnsi="Tahoma" w:cs="Tahoma"/>
          <w:b/>
          <w:sz w:val="22"/>
        </w:rPr>
        <w:t>.0</w:t>
      </w:r>
      <w:r w:rsidR="002058F0">
        <w:rPr>
          <w:rFonts w:ascii="Tahoma" w:hAnsi="Tahoma" w:cs="Tahoma"/>
          <w:b/>
          <w:sz w:val="22"/>
        </w:rPr>
        <w:t>3.2018</w:t>
      </w:r>
      <w:r w:rsidR="00F841BD">
        <w:rPr>
          <w:rFonts w:ascii="Tahoma" w:hAnsi="Tahoma" w:cs="Tahoma"/>
          <w:b/>
          <w:sz w:val="22"/>
        </w:rPr>
        <w:t xml:space="preserve"> ob</w:t>
      </w:r>
      <w:r w:rsidR="00F841BD" w:rsidRPr="0064602F">
        <w:rPr>
          <w:rFonts w:ascii="Tahoma" w:hAnsi="Tahoma" w:cs="Tahoma"/>
          <w:b/>
          <w:sz w:val="22"/>
        </w:rPr>
        <w:t xml:space="preserve"> </w:t>
      </w:r>
      <w:r w:rsidR="00F841BD">
        <w:rPr>
          <w:rFonts w:ascii="Tahoma" w:hAnsi="Tahoma" w:cs="Tahoma"/>
          <w:b/>
          <w:sz w:val="22"/>
        </w:rPr>
        <w:t>12:45</w:t>
      </w:r>
      <w:r w:rsidR="00B837FC" w:rsidRPr="0064602F">
        <w:rPr>
          <w:rFonts w:ascii="Tahoma" w:hAnsi="Tahoma" w:cs="Tahoma"/>
          <w:b/>
          <w:sz w:val="22"/>
          <w:szCs w:val="22"/>
        </w:rPr>
        <w:t xml:space="preserve"> uri v sejni sobi (št. 427) v 4. nadstropju poslovne stavbe naročnika </w:t>
      </w:r>
      <w:r w:rsidR="00B837FC" w:rsidRPr="004D0E8D">
        <w:rPr>
          <w:rFonts w:ascii="Tahoma" w:hAnsi="Tahoma" w:cs="Tahoma"/>
          <w:b/>
          <w:sz w:val="22"/>
          <w:szCs w:val="22"/>
        </w:rPr>
        <w:t xml:space="preserve">na Verovškovi </w:t>
      </w:r>
      <w:r w:rsidR="00B837FC">
        <w:rPr>
          <w:rFonts w:ascii="Tahoma" w:hAnsi="Tahoma" w:cs="Tahoma"/>
          <w:b/>
          <w:sz w:val="22"/>
          <w:szCs w:val="22"/>
        </w:rPr>
        <w:t xml:space="preserve">ulici </w:t>
      </w:r>
      <w:r w:rsidR="00B837FC" w:rsidRPr="004D0E8D">
        <w:rPr>
          <w:rFonts w:ascii="Tahoma" w:hAnsi="Tahoma" w:cs="Tahoma"/>
          <w:b/>
          <w:sz w:val="22"/>
          <w:szCs w:val="22"/>
        </w:rPr>
        <w:t>62 v Ljubljani.</w:t>
      </w:r>
      <w:r w:rsidR="008F6E27">
        <w:rPr>
          <w:rFonts w:ascii="Tahoma" w:hAnsi="Tahoma" w:cs="Tahoma"/>
          <w:b/>
          <w:sz w:val="22"/>
          <w:szCs w:val="22"/>
        </w:rPr>
        <w:t xml:space="preserve"> </w:t>
      </w:r>
    </w:p>
    <w:p w:rsidR="001724FA" w:rsidRDefault="001724FA" w:rsidP="000D1AF0">
      <w:pPr>
        <w:jc w:val="both"/>
        <w:rPr>
          <w:rFonts w:ascii="Tahoma" w:hAnsi="Tahoma" w:cs="Tahoma"/>
          <w:sz w:val="22"/>
        </w:rPr>
      </w:pPr>
    </w:p>
    <w:p w:rsidR="00F841BD" w:rsidRDefault="00F841BD" w:rsidP="000D1AF0">
      <w:pPr>
        <w:jc w:val="both"/>
        <w:rPr>
          <w:rFonts w:ascii="Tahoma" w:hAnsi="Tahoma" w:cs="Tahoma"/>
          <w:sz w:val="22"/>
        </w:rPr>
      </w:pPr>
    </w:p>
    <w:p w:rsidR="00CA2087"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VSEBINA PONUDBE</w:t>
      </w:r>
    </w:p>
    <w:p w:rsidR="00CA2087" w:rsidRDefault="00CA2087" w:rsidP="000D1AF0">
      <w:pPr>
        <w:jc w:val="both"/>
        <w:rPr>
          <w:rFonts w:ascii="Tahoma" w:hAnsi="Tahoma" w:cs="Tahoma"/>
          <w:b/>
          <w:sz w:val="22"/>
        </w:rPr>
      </w:pPr>
    </w:p>
    <w:p w:rsidR="00D02FCD" w:rsidRPr="004D0E8D" w:rsidRDefault="00D02FCD" w:rsidP="000D1AF0">
      <w:pPr>
        <w:pStyle w:val="Odstavekseznama"/>
        <w:ind w:left="0"/>
        <w:jc w:val="both"/>
        <w:rPr>
          <w:rFonts w:ascii="Tahoma" w:hAnsi="Tahoma" w:cs="Tahoma"/>
          <w:sz w:val="22"/>
        </w:rPr>
      </w:pPr>
      <w:r w:rsidRPr="004D0E8D">
        <w:rPr>
          <w:rFonts w:ascii="Tahoma" w:hAnsi="Tahoma" w:cs="Tahoma"/>
          <w:sz w:val="22"/>
        </w:rPr>
        <w:t>Ponudba mora vsebovati</w:t>
      </w:r>
      <w:r w:rsidR="00CA2087">
        <w:rPr>
          <w:rFonts w:ascii="Tahoma" w:hAnsi="Tahoma" w:cs="Tahoma"/>
          <w:sz w:val="22"/>
        </w:rPr>
        <w:t xml:space="preserve"> naslednje dokumente oz</w:t>
      </w:r>
      <w:r w:rsidR="00FD0A12">
        <w:rPr>
          <w:rFonts w:ascii="Tahoma" w:hAnsi="Tahoma" w:cs="Tahoma"/>
          <w:sz w:val="22"/>
        </w:rPr>
        <w:t>iroma</w:t>
      </w:r>
      <w:r w:rsidR="00CA2087">
        <w:rPr>
          <w:rFonts w:ascii="Tahoma" w:hAnsi="Tahoma" w:cs="Tahoma"/>
          <w:sz w:val="22"/>
        </w:rPr>
        <w:t xml:space="preserve"> priloge</w:t>
      </w:r>
      <w:r w:rsidRPr="004D0E8D">
        <w:rPr>
          <w:rFonts w:ascii="Tahoma" w:hAnsi="Tahoma" w:cs="Tahoma"/>
          <w:sz w:val="22"/>
        </w:rPr>
        <w:t>:</w:t>
      </w:r>
    </w:p>
    <w:p w:rsidR="00106494" w:rsidRPr="004D0E8D" w:rsidRDefault="00106494" w:rsidP="000D1AF0">
      <w:pPr>
        <w:rPr>
          <w:rFonts w:ascii="Tahoma" w:hAnsi="Tahoma" w:cs="Tahoma"/>
        </w:rPr>
      </w:pPr>
    </w:p>
    <w:tbl>
      <w:tblPr>
        <w:tblStyle w:val="Tabelamrea"/>
        <w:tblW w:w="9605" w:type="dxa"/>
        <w:tblInd w:w="284" w:type="dxa"/>
        <w:tblLook w:val="01E0" w:firstRow="1" w:lastRow="1" w:firstColumn="1" w:lastColumn="1" w:noHBand="0" w:noVBand="0"/>
      </w:tblPr>
      <w:tblGrid>
        <w:gridCol w:w="7762"/>
        <w:gridCol w:w="1843"/>
      </w:tblGrid>
      <w:tr w:rsidR="0041764A" w:rsidRPr="004D0E8D" w:rsidTr="008C3641">
        <w:tc>
          <w:tcPr>
            <w:tcW w:w="7762" w:type="dxa"/>
          </w:tcPr>
          <w:p w:rsidR="0041764A" w:rsidRPr="004D0E8D" w:rsidRDefault="0041764A" w:rsidP="000D1AF0">
            <w:pPr>
              <w:jc w:val="both"/>
              <w:rPr>
                <w:rFonts w:ascii="Tahoma" w:hAnsi="Tahoma" w:cs="Tahoma"/>
                <w:sz w:val="22"/>
              </w:rPr>
            </w:pPr>
            <w:r w:rsidRPr="004D0E8D">
              <w:rPr>
                <w:rFonts w:ascii="Tahoma" w:hAnsi="Tahoma" w:cs="Tahoma"/>
                <w:sz w:val="22"/>
              </w:rPr>
              <w:t>izpolnjen, podpisan in žigosan obrazec ponudbe</w:t>
            </w:r>
          </w:p>
        </w:tc>
        <w:tc>
          <w:tcPr>
            <w:tcW w:w="1843" w:type="dxa"/>
          </w:tcPr>
          <w:p w:rsidR="0041764A" w:rsidRPr="004D0E8D" w:rsidRDefault="0041764A" w:rsidP="000D1AF0">
            <w:pPr>
              <w:jc w:val="center"/>
              <w:rPr>
                <w:rFonts w:ascii="Tahoma" w:hAnsi="Tahoma" w:cs="Tahoma"/>
                <w:sz w:val="22"/>
              </w:rPr>
            </w:pPr>
            <w:r w:rsidRPr="004D0E8D">
              <w:rPr>
                <w:rFonts w:ascii="Tahoma" w:hAnsi="Tahoma" w:cs="Tahoma"/>
                <w:sz w:val="22"/>
              </w:rPr>
              <w:t>Priloga 1</w:t>
            </w:r>
          </w:p>
        </w:tc>
      </w:tr>
      <w:tr w:rsidR="0041764A" w:rsidRPr="004D0E8D" w:rsidTr="008C3641">
        <w:tc>
          <w:tcPr>
            <w:tcW w:w="7762" w:type="dxa"/>
          </w:tcPr>
          <w:p w:rsidR="0041764A" w:rsidRPr="004D0E8D" w:rsidRDefault="0041764A" w:rsidP="000D1AF0">
            <w:pPr>
              <w:jc w:val="both"/>
              <w:rPr>
                <w:rFonts w:ascii="Tahoma" w:hAnsi="Tahoma" w:cs="Tahoma"/>
                <w:sz w:val="22"/>
              </w:rPr>
            </w:pPr>
            <w:r w:rsidRPr="004D0E8D">
              <w:rPr>
                <w:rFonts w:ascii="Tahoma" w:hAnsi="Tahoma" w:cs="Tahoma"/>
                <w:sz w:val="22"/>
              </w:rPr>
              <w:t>izpolnjen, na strani skupne rekapitulacije podpisan in žigosan tiskan izpis predračuna</w:t>
            </w:r>
          </w:p>
        </w:tc>
        <w:tc>
          <w:tcPr>
            <w:tcW w:w="1843" w:type="dxa"/>
          </w:tcPr>
          <w:p w:rsidR="0041764A" w:rsidRPr="004D0E8D" w:rsidRDefault="0041764A" w:rsidP="000D1AF0">
            <w:pPr>
              <w:jc w:val="center"/>
              <w:rPr>
                <w:rFonts w:ascii="Tahoma" w:hAnsi="Tahoma" w:cs="Tahoma"/>
                <w:sz w:val="22"/>
              </w:rPr>
            </w:pPr>
            <w:r>
              <w:rPr>
                <w:rFonts w:ascii="Tahoma" w:hAnsi="Tahoma" w:cs="Tahoma"/>
                <w:sz w:val="22"/>
              </w:rPr>
              <w:t>Priloga 2</w:t>
            </w:r>
          </w:p>
        </w:tc>
      </w:tr>
      <w:tr w:rsidR="0041764A" w:rsidRPr="004D0E8D" w:rsidTr="008C3641">
        <w:tc>
          <w:tcPr>
            <w:tcW w:w="7762" w:type="dxa"/>
          </w:tcPr>
          <w:p w:rsidR="0041764A" w:rsidRPr="004D0E8D" w:rsidRDefault="0041764A" w:rsidP="00926573">
            <w:pPr>
              <w:jc w:val="both"/>
              <w:rPr>
                <w:rFonts w:ascii="Tahoma" w:hAnsi="Tahoma" w:cs="Tahoma"/>
                <w:sz w:val="22"/>
              </w:rPr>
            </w:pPr>
            <w:r w:rsidRPr="004D0E8D">
              <w:rPr>
                <w:rFonts w:ascii="Tahoma" w:hAnsi="Tahoma" w:cs="Tahoma"/>
                <w:sz w:val="22"/>
              </w:rPr>
              <w:t xml:space="preserve">izpolnjeno, podpisano in žigosano priloženo </w:t>
            </w:r>
            <w:r w:rsidR="00926573">
              <w:rPr>
                <w:rFonts w:ascii="Tahoma" w:hAnsi="Tahoma" w:cs="Tahoma"/>
                <w:sz w:val="22"/>
              </w:rPr>
              <w:t>i</w:t>
            </w:r>
            <w:r w:rsidRPr="004D0E8D">
              <w:rPr>
                <w:rFonts w:ascii="Tahoma" w:hAnsi="Tahoma" w:cs="Tahoma"/>
                <w:sz w:val="22"/>
              </w:rPr>
              <w:t>zjavo</w:t>
            </w:r>
            <w:r w:rsidR="00A86F42">
              <w:rPr>
                <w:rFonts w:ascii="Tahoma" w:hAnsi="Tahoma" w:cs="Tahoma"/>
                <w:sz w:val="22"/>
              </w:rPr>
              <w:t>/e</w:t>
            </w:r>
            <w:r w:rsidRPr="004D0E8D">
              <w:rPr>
                <w:rFonts w:ascii="Tahoma" w:hAnsi="Tahoma" w:cs="Tahoma"/>
                <w:sz w:val="22"/>
              </w:rPr>
              <w:t xml:space="preserve"> </w:t>
            </w:r>
            <w:r w:rsidR="00CD2B32">
              <w:rPr>
                <w:rFonts w:ascii="Tahoma" w:hAnsi="Tahoma" w:cs="Tahoma"/>
                <w:sz w:val="22"/>
              </w:rPr>
              <w:t>gospodarskega subjekta</w:t>
            </w:r>
          </w:p>
        </w:tc>
        <w:tc>
          <w:tcPr>
            <w:tcW w:w="1843" w:type="dxa"/>
          </w:tcPr>
          <w:p w:rsidR="0041764A" w:rsidRPr="004D0E8D" w:rsidRDefault="0041764A" w:rsidP="00116EEB">
            <w:pPr>
              <w:jc w:val="center"/>
              <w:rPr>
                <w:rFonts w:ascii="Tahoma" w:hAnsi="Tahoma" w:cs="Tahoma"/>
                <w:sz w:val="22"/>
              </w:rPr>
            </w:pPr>
            <w:r w:rsidRPr="004D0E8D">
              <w:rPr>
                <w:rFonts w:ascii="Tahoma" w:hAnsi="Tahoma" w:cs="Tahoma"/>
                <w:sz w:val="22"/>
              </w:rPr>
              <w:t>Prilog</w:t>
            </w:r>
            <w:r w:rsidR="00116EEB">
              <w:rPr>
                <w:rFonts w:ascii="Tahoma" w:hAnsi="Tahoma" w:cs="Tahoma"/>
                <w:sz w:val="22"/>
              </w:rPr>
              <w:t>a</w:t>
            </w:r>
            <w:r w:rsidRPr="004D0E8D">
              <w:rPr>
                <w:rFonts w:ascii="Tahoma" w:hAnsi="Tahoma" w:cs="Tahoma"/>
                <w:sz w:val="22"/>
              </w:rPr>
              <w:t xml:space="preserve"> </w:t>
            </w:r>
            <w:r>
              <w:rPr>
                <w:rFonts w:ascii="Tahoma" w:hAnsi="Tahoma" w:cs="Tahoma"/>
                <w:sz w:val="22"/>
              </w:rPr>
              <w:t>3</w:t>
            </w:r>
          </w:p>
        </w:tc>
      </w:tr>
      <w:tr w:rsidR="00116EEB" w:rsidRPr="004D0E8D" w:rsidTr="008C3641">
        <w:tc>
          <w:tcPr>
            <w:tcW w:w="7762" w:type="dxa"/>
          </w:tcPr>
          <w:p w:rsidR="00116EEB" w:rsidRPr="004D0E8D" w:rsidRDefault="00116EEB" w:rsidP="00116EEB">
            <w:pPr>
              <w:jc w:val="both"/>
              <w:rPr>
                <w:rFonts w:ascii="Tahoma" w:hAnsi="Tahoma" w:cs="Tahoma"/>
                <w:sz w:val="22"/>
              </w:rPr>
            </w:pPr>
            <w:r w:rsidRPr="004D0E8D">
              <w:rPr>
                <w:rFonts w:ascii="Tahoma" w:hAnsi="Tahoma" w:cs="Tahoma"/>
                <w:sz w:val="22"/>
              </w:rPr>
              <w:t xml:space="preserve">izpolnjeno, podpisano in žigosano priloženo izjavo </w:t>
            </w:r>
            <w:r>
              <w:rPr>
                <w:rFonts w:ascii="Tahoma" w:hAnsi="Tahoma" w:cs="Tahoma"/>
                <w:sz w:val="22"/>
              </w:rPr>
              <w:t>ponudnika</w:t>
            </w:r>
          </w:p>
        </w:tc>
        <w:tc>
          <w:tcPr>
            <w:tcW w:w="1843" w:type="dxa"/>
          </w:tcPr>
          <w:p w:rsidR="00116EEB" w:rsidRPr="004D0E8D" w:rsidRDefault="00116EEB"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4</w:t>
            </w:r>
          </w:p>
        </w:tc>
      </w:tr>
      <w:tr w:rsidR="00116EEB" w:rsidRPr="004D0E8D" w:rsidTr="008C3641">
        <w:tc>
          <w:tcPr>
            <w:tcW w:w="7762" w:type="dxa"/>
          </w:tcPr>
          <w:p w:rsidR="00116EEB" w:rsidRPr="004D0E8D" w:rsidRDefault="00116EEB" w:rsidP="00116EEB">
            <w:pPr>
              <w:jc w:val="both"/>
              <w:rPr>
                <w:rFonts w:ascii="Tahoma" w:hAnsi="Tahoma" w:cs="Tahoma"/>
                <w:sz w:val="22"/>
              </w:rPr>
            </w:pPr>
            <w:r w:rsidRPr="004D0E8D">
              <w:rPr>
                <w:rFonts w:ascii="Tahoma" w:hAnsi="Tahoma" w:cs="Tahoma"/>
                <w:sz w:val="22"/>
              </w:rPr>
              <w:t>izpolnjeno, podpisano in žigosano priloženo izjavo</w:t>
            </w:r>
            <w:r>
              <w:rPr>
                <w:rFonts w:ascii="Tahoma" w:hAnsi="Tahoma" w:cs="Tahoma"/>
                <w:sz w:val="22"/>
              </w:rPr>
              <w:t>/e</w:t>
            </w:r>
            <w:r w:rsidRPr="004D0E8D">
              <w:rPr>
                <w:rFonts w:ascii="Tahoma" w:hAnsi="Tahoma" w:cs="Tahoma"/>
                <w:sz w:val="22"/>
              </w:rPr>
              <w:t xml:space="preserve"> </w:t>
            </w:r>
            <w:r>
              <w:rPr>
                <w:rFonts w:ascii="Tahoma" w:hAnsi="Tahoma" w:cs="Tahoma"/>
                <w:sz w:val="22"/>
              </w:rPr>
              <w:t>članov upravnega, vodstvenega in/ali nadzornega organa</w:t>
            </w:r>
          </w:p>
        </w:tc>
        <w:tc>
          <w:tcPr>
            <w:tcW w:w="1843" w:type="dxa"/>
          </w:tcPr>
          <w:p w:rsidR="00116EEB" w:rsidRPr="004D0E8D" w:rsidRDefault="00116EEB"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5</w:t>
            </w:r>
          </w:p>
        </w:tc>
      </w:tr>
      <w:tr w:rsidR="00116EEB" w:rsidRPr="004D0E8D" w:rsidTr="008C3641">
        <w:tc>
          <w:tcPr>
            <w:tcW w:w="7762" w:type="dxa"/>
          </w:tcPr>
          <w:p w:rsidR="00116EEB" w:rsidRPr="00AB4BF3" w:rsidRDefault="00116EEB" w:rsidP="00116EEB">
            <w:pPr>
              <w:jc w:val="both"/>
              <w:rPr>
                <w:rFonts w:ascii="Tahoma" w:hAnsi="Tahoma" w:cs="Tahoma"/>
                <w:sz w:val="22"/>
              </w:rPr>
            </w:pPr>
            <w:r w:rsidRPr="00AB4BF3">
              <w:rPr>
                <w:rFonts w:ascii="Tahoma" w:hAnsi="Tahoma" w:cs="Tahoma"/>
                <w:sz w:val="22"/>
              </w:rPr>
              <w:t xml:space="preserve">izpolnjeno, podpisano in žigosano priloženo izjavo </w:t>
            </w:r>
            <w:r w:rsidRPr="00AB4BF3">
              <w:rPr>
                <w:rFonts w:ascii="Tahoma" w:hAnsi="Tahoma" w:cs="Tahoma"/>
                <w:bCs/>
                <w:iCs/>
                <w:sz w:val="22"/>
                <w:szCs w:val="22"/>
              </w:rPr>
              <w:t>o udeležbi fizičnih in pravnih oseb v lastništvu ponudnika</w:t>
            </w:r>
          </w:p>
        </w:tc>
        <w:tc>
          <w:tcPr>
            <w:tcW w:w="1843" w:type="dxa"/>
          </w:tcPr>
          <w:p w:rsidR="00116EEB" w:rsidRPr="004D0E8D" w:rsidRDefault="00116EEB" w:rsidP="00116EEB">
            <w:pPr>
              <w:spacing w:line="264" w:lineRule="auto"/>
              <w:jc w:val="center"/>
              <w:rPr>
                <w:rFonts w:ascii="Tahoma" w:hAnsi="Tahoma" w:cs="Tahoma"/>
                <w:sz w:val="22"/>
                <w:szCs w:val="22"/>
              </w:rPr>
            </w:pPr>
            <w:r w:rsidRPr="004D0E8D">
              <w:rPr>
                <w:rFonts w:ascii="Tahoma" w:hAnsi="Tahoma" w:cs="Tahoma"/>
                <w:sz w:val="22"/>
                <w:szCs w:val="22"/>
              </w:rPr>
              <w:t xml:space="preserve">Priloga </w:t>
            </w:r>
            <w:r>
              <w:rPr>
                <w:rFonts w:ascii="Tahoma" w:hAnsi="Tahoma" w:cs="Tahoma"/>
                <w:sz w:val="22"/>
                <w:szCs w:val="22"/>
              </w:rPr>
              <w:t>6</w:t>
            </w:r>
          </w:p>
        </w:tc>
      </w:tr>
      <w:tr w:rsidR="0041764A" w:rsidRPr="004D0E8D" w:rsidTr="008C3641">
        <w:tc>
          <w:tcPr>
            <w:tcW w:w="7762" w:type="dxa"/>
          </w:tcPr>
          <w:p w:rsidR="0041764A" w:rsidRPr="004D0E8D" w:rsidRDefault="0041764A" w:rsidP="000D1AF0">
            <w:pPr>
              <w:jc w:val="both"/>
              <w:rPr>
                <w:rFonts w:ascii="Tahoma" w:hAnsi="Tahoma" w:cs="Tahoma"/>
                <w:sz w:val="22"/>
              </w:rPr>
            </w:pPr>
            <w:r w:rsidRPr="004D0E8D">
              <w:rPr>
                <w:rFonts w:ascii="Tahoma" w:hAnsi="Tahoma" w:cs="Tahoma"/>
                <w:sz w:val="22"/>
              </w:rPr>
              <w:t>kopija veljavne zavarovalne pogodbe in/ali police</w:t>
            </w:r>
          </w:p>
        </w:tc>
        <w:tc>
          <w:tcPr>
            <w:tcW w:w="1843" w:type="dxa"/>
          </w:tcPr>
          <w:p w:rsidR="0041764A" w:rsidRPr="004D0E8D" w:rsidRDefault="0041764A" w:rsidP="00116EEB">
            <w:pPr>
              <w:jc w:val="center"/>
              <w:rPr>
                <w:rFonts w:ascii="Tahoma" w:hAnsi="Tahoma" w:cs="Tahoma"/>
                <w:sz w:val="22"/>
              </w:rPr>
            </w:pPr>
            <w:r w:rsidRPr="004D0E8D">
              <w:rPr>
                <w:rFonts w:ascii="Tahoma" w:hAnsi="Tahoma" w:cs="Tahoma"/>
                <w:sz w:val="22"/>
              </w:rPr>
              <w:t xml:space="preserve">Priloga </w:t>
            </w:r>
            <w:r w:rsidR="00116EEB">
              <w:rPr>
                <w:rFonts w:ascii="Tahoma" w:hAnsi="Tahoma" w:cs="Tahoma"/>
                <w:sz w:val="22"/>
              </w:rPr>
              <w:t>7</w:t>
            </w:r>
          </w:p>
        </w:tc>
      </w:tr>
      <w:tr w:rsidR="001A4D85" w:rsidRPr="004D0E8D" w:rsidTr="008C3641">
        <w:tc>
          <w:tcPr>
            <w:tcW w:w="7762" w:type="dxa"/>
          </w:tcPr>
          <w:p w:rsidR="001A4D85" w:rsidRPr="004D0E8D" w:rsidRDefault="004528B1" w:rsidP="000D1AF0">
            <w:pPr>
              <w:jc w:val="both"/>
              <w:rPr>
                <w:rFonts w:ascii="Tahoma" w:hAnsi="Tahoma" w:cs="Tahoma"/>
                <w:sz w:val="22"/>
              </w:rPr>
            </w:pPr>
            <w:r>
              <w:rPr>
                <w:rFonts w:ascii="Tahoma" w:hAnsi="Tahoma" w:cs="Tahoma"/>
                <w:sz w:val="22"/>
              </w:rPr>
              <w:t>izpolnjen, podpisan in žigosan seznam referenc in potrdila</w:t>
            </w:r>
          </w:p>
        </w:tc>
        <w:tc>
          <w:tcPr>
            <w:tcW w:w="1843" w:type="dxa"/>
          </w:tcPr>
          <w:p w:rsidR="001A4D85" w:rsidRPr="004D0E8D" w:rsidRDefault="004E7E0B" w:rsidP="000D1AF0">
            <w:pPr>
              <w:jc w:val="center"/>
              <w:rPr>
                <w:rFonts w:ascii="Tahoma" w:hAnsi="Tahoma" w:cs="Tahoma"/>
                <w:sz w:val="22"/>
              </w:rPr>
            </w:pPr>
            <w:r>
              <w:rPr>
                <w:rFonts w:ascii="Tahoma" w:hAnsi="Tahoma" w:cs="Tahoma"/>
                <w:sz w:val="22"/>
              </w:rPr>
              <w:t>Prilogi</w:t>
            </w:r>
            <w:r w:rsidR="001A4D85" w:rsidRPr="004D0E8D">
              <w:rPr>
                <w:rFonts w:ascii="Tahoma" w:hAnsi="Tahoma" w:cs="Tahoma"/>
                <w:sz w:val="22"/>
              </w:rPr>
              <w:t xml:space="preserve"> </w:t>
            </w:r>
            <w:r w:rsidR="00116EEB">
              <w:rPr>
                <w:rFonts w:ascii="Tahoma" w:hAnsi="Tahoma" w:cs="Tahoma"/>
                <w:sz w:val="22"/>
              </w:rPr>
              <w:t>8</w:t>
            </w:r>
            <w:r>
              <w:rPr>
                <w:rFonts w:ascii="Tahoma" w:hAnsi="Tahoma" w:cs="Tahoma"/>
                <w:sz w:val="22"/>
              </w:rPr>
              <w:t>/1 in 8/2</w:t>
            </w:r>
          </w:p>
        </w:tc>
      </w:tr>
      <w:tr w:rsidR="004528B1" w:rsidRPr="004D0E8D" w:rsidTr="008C3641">
        <w:tc>
          <w:tcPr>
            <w:tcW w:w="7762" w:type="dxa"/>
          </w:tcPr>
          <w:p w:rsidR="004528B1" w:rsidRPr="004D0E8D" w:rsidRDefault="004528B1" w:rsidP="00A060AC">
            <w:pPr>
              <w:jc w:val="both"/>
              <w:rPr>
                <w:rFonts w:ascii="Tahoma" w:hAnsi="Tahoma" w:cs="Tahoma"/>
                <w:sz w:val="22"/>
              </w:rPr>
            </w:pPr>
            <w:r>
              <w:rPr>
                <w:rFonts w:ascii="Tahoma" w:hAnsi="Tahoma" w:cs="Tahoma"/>
                <w:sz w:val="22"/>
              </w:rPr>
              <w:t>izpolnjen, podpisan in žigosan obrazec kadrovska struktura in dokazila o prijavljenih kadrih</w:t>
            </w:r>
          </w:p>
        </w:tc>
        <w:tc>
          <w:tcPr>
            <w:tcW w:w="1843" w:type="dxa"/>
          </w:tcPr>
          <w:p w:rsidR="004528B1" w:rsidRPr="004D0E8D" w:rsidRDefault="004528B1" w:rsidP="004528B1">
            <w:pPr>
              <w:jc w:val="center"/>
              <w:rPr>
                <w:rFonts w:ascii="Tahoma" w:hAnsi="Tahoma" w:cs="Tahoma"/>
                <w:sz w:val="22"/>
              </w:rPr>
            </w:pPr>
            <w:r w:rsidRPr="004D0E8D">
              <w:rPr>
                <w:rFonts w:ascii="Tahoma" w:hAnsi="Tahoma" w:cs="Tahoma"/>
                <w:sz w:val="22"/>
              </w:rPr>
              <w:t xml:space="preserve">Priloga </w:t>
            </w:r>
            <w:r>
              <w:rPr>
                <w:rFonts w:ascii="Tahoma" w:hAnsi="Tahoma" w:cs="Tahoma"/>
                <w:sz w:val="22"/>
              </w:rPr>
              <w:t>9</w:t>
            </w:r>
          </w:p>
        </w:tc>
      </w:tr>
      <w:tr w:rsidR="004528B1" w:rsidRPr="004D0E8D" w:rsidTr="008C3641">
        <w:tc>
          <w:tcPr>
            <w:tcW w:w="7762" w:type="dxa"/>
          </w:tcPr>
          <w:p w:rsidR="004528B1" w:rsidRPr="004D0E8D" w:rsidRDefault="004528B1" w:rsidP="000D1AF0">
            <w:pPr>
              <w:spacing w:line="264" w:lineRule="auto"/>
              <w:jc w:val="both"/>
              <w:rPr>
                <w:rFonts w:ascii="Tahoma" w:hAnsi="Tahoma" w:cs="Tahoma"/>
                <w:sz w:val="22"/>
                <w:szCs w:val="22"/>
              </w:rPr>
            </w:pPr>
            <w:proofErr w:type="spellStart"/>
            <w:r>
              <w:rPr>
                <w:rFonts w:ascii="Tahoma" w:hAnsi="Tahoma" w:cs="Tahoma"/>
                <w:sz w:val="22"/>
                <w:szCs w:val="22"/>
              </w:rPr>
              <w:t>S.BON</w:t>
            </w:r>
            <w:proofErr w:type="spellEnd"/>
            <w:r>
              <w:rPr>
                <w:rFonts w:ascii="Tahoma" w:hAnsi="Tahoma" w:cs="Tahoma"/>
                <w:sz w:val="22"/>
                <w:szCs w:val="22"/>
              </w:rPr>
              <w:t xml:space="preserve">-1 ali </w:t>
            </w:r>
            <w:proofErr w:type="spellStart"/>
            <w:r>
              <w:rPr>
                <w:rFonts w:ascii="Tahoma" w:hAnsi="Tahoma" w:cs="Tahoma"/>
                <w:sz w:val="22"/>
                <w:szCs w:val="22"/>
              </w:rPr>
              <w:t>S.BON</w:t>
            </w:r>
            <w:proofErr w:type="spellEnd"/>
            <w:r>
              <w:rPr>
                <w:rFonts w:ascii="Tahoma" w:hAnsi="Tahoma" w:cs="Tahoma"/>
                <w:sz w:val="22"/>
                <w:szCs w:val="22"/>
              </w:rPr>
              <w:t>-1/</w:t>
            </w:r>
            <w:r w:rsidRPr="00777E5D">
              <w:rPr>
                <w:rFonts w:ascii="Tahoma" w:hAnsi="Tahoma" w:cs="Tahoma"/>
                <w:sz w:val="22"/>
                <w:szCs w:val="22"/>
              </w:rPr>
              <w:t>P</w:t>
            </w:r>
            <w:r>
              <w:rPr>
                <w:rFonts w:ascii="Tahoma" w:hAnsi="Tahoma" w:cs="Tahoma"/>
                <w:sz w:val="22"/>
                <w:szCs w:val="22"/>
              </w:rPr>
              <w:t xml:space="preserve"> ali </w:t>
            </w:r>
            <w:proofErr w:type="spellStart"/>
            <w:r>
              <w:rPr>
                <w:rFonts w:ascii="Tahoma" w:hAnsi="Tahoma" w:cs="Tahoma"/>
                <w:sz w:val="22"/>
                <w:szCs w:val="22"/>
              </w:rPr>
              <w:t>eS.BON</w:t>
            </w:r>
            <w:proofErr w:type="spellEnd"/>
          </w:p>
        </w:tc>
        <w:tc>
          <w:tcPr>
            <w:tcW w:w="1843" w:type="dxa"/>
          </w:tcPr>
          <w:p w:rsidR="004528B1" w:rsidRPr="004D0E8D" w:rsidRDefault="004528B1" w:rsidP="004528B1">
            <w:pPr>
              <w:spacing w:line="264" w:lineRule="auto"/>
              <w:jc w:val="center"/>
              <w:rPr>
                <w:rFonts w:ascii="Tahoma" w:hAnsi="Tahoma" w:cs="Tahoma"/>
                <w:sz w:val="22"/>
                <w:szCs w:val="22"/>
              </w:rPr>
            </w:pPr>
            <w:r w:rsidRPr="004D0E8D">
              <w:rPr>
                <w:rFonts w:ascii="Tahoma" w:hAnsi="Tahoma" w:cs="Tahoma"/>
                <w:sz w:val="22"/>
                <w:szCs w:val="22"/>
              </w:rPr>
              <w:t xml:space="preserve">Priloga </w:t>
            </w:r>
            <w:r>
              <w:rPr>
                <w:rFonts w:ascii="Tahoma" w:hAnsi="Tahoma" w:cs="Tahoma"/>
                <w:sz w:val="22"/>
                <w:szCs w:val="22"/>
              </w:rPr>
              <w:t>10</w:t>
            </w:r>
          </w:p>
        </w:tc>
      </w:tr>
      <w:tr w:rsidR="00057F72" w:rsidRPr="004D0E8D" w:rsidTr="008C3641">
        <w:tc>
          <w:tcPr>
            <w:tcW w:w="7762" w:type="dxa"/>
          </w:tcPr>
          <w:p w:rsidR="00057F72" w:rsidRPr="004D0E8D" w:rsidRDefault="00057F72" w:rsidP="000C2753">
            <w:pPr>
              <w:spacing w:line="264" w:lineRule="auto"/>
              <w:jc w:val="both"/>
              <w:rPr>
                <w:rFonts w:ascii="Tahoma" w:hAnsi="Tahoma" w:cs="Tahoma"/>
                <w:sz w:val="22"/>
                <w:szCs w:val="22"/>
              </w:rPr>
            </w:pPr>
            <w:r w:rsidRPr="004D0E8D">
              <w:rPr>
                <w:rFonts w:ascii="Tahoma" w:hAnsi="Tahoma" w:cs="Tahoma"/>
                <w:sz w:val="22"/>
                <w:szCs w:val="22"/>
              </w:rPr>
              <w:t>elektronski medij z izpolnjenim predračunom</w:t>
            </w:r>
            <w:r>
              <w:rPr>
                <w:rFonts w:ascii="Tahoma" w:hAnsi="Tahoma" w:cs="Tahoma"/>
                <w:sz w:val="22"/>
                <w:szCs w:val="22"/>
              </w:rPr>
              <w:t xml:space="preserve"> v Excelu ter celotno ponudbo v </w:t>
            </w:r>
            <w:proofErr w:type="spellStart"/>
            <w:r>
              <w:rPr>
                <w:rFonts w:ascii="Tahoma" w:hAnsi="Tahoma" w:cs="Tahoma"/>
                <w:sz w:val="22"/>
                <w:szCs w:val="22"/>
              </w:rPr>
              <w:t>pdf</w:t>
            </w:r>
            <w:proofErr w:type="spellEnd"/>
            <w:r>
              <w:rPr>
                <w:rFonts w:ascii="Tahoma" w:hAnsi="Tahoma" w:cs="Tahoma"/>
                <w:sz w:val="22"/>
                <w:szCs w:val="22"/>
              </w:rPr>
              <w:t xml:space="preserve"> formatu</w:t>
            </w:r>
          </w:p>
        </w:tc>
        <w:tc>
          <w:tcPr>
            <w:tcW w:w="1843" w:type="dxa"/>
          </w:tcPr>
          <w:p w:rsidR="00057F72" w:rsidRPr="004D0E8D" w:rsidRDefault="00057F72" w:rsidP="004528B1">
            <w:pPr>
              <w:spacing w:line="264" w:lineRule="auto"/>
              <w:jc w:val="center"/>
              <w:rPr>
                <w:rFonts w:ascii="Tahoma" w:hAnsi="Tahoma" w:cs="Tahoma"/>
                <w:sz w:val="22"/>
                <w:szCs w:val="22"/>
              </w:rPr>
            </w:pPr>
            <w:r w:rsidRPr="004D0E8D">
              <w:rPr>
                <w:rFonts w:ascii="Tahoma" w:hAnsi="Tahoma" w:cs="Tahoma"/>
                <w:sz w:val="22"/>
                <w:szCs w:val="22"/>
              </w:rPr>
              <w:t xml:space="preserve">Priloga </w:t>
            </w:r>
            <w:r>
              <w:rPr>
                <w:rFonts w:ascii="Tahoma" w:hAnsi="Tahoma" w:cs="Tahoma"/>
                <w:sz w:val="22"/>
                <w:szCs w:val="22"/>
              </w:rPr>
              <w:t>11</w:t>
            </w:r>
          </w:p>
        </w:tc>
      </w:tr>
      <w:tr w:rsidR="0041764A" w:rsidRPr="004D0E8D" w:rsidTr="008C3641">
        <w:tc>
          <w:tcPr>
            <w:tcW w:w="7762" w:type="dxa"/>
          </w:tcPr>
          <w:p w:rsidR="002B70AC" w:rsidRDefault="0041764A" w:rsidP="000D1AF0">
            <w:pPr>
              <w:spacing w:line="264" w:lineRule="auto"/>
              <w:jc w:val="both"/>
              <w:rPr>
                <w:rFonts w:ascii="Tahoma" w:hAnsi="Tahoma" w:cs="Tahoma"/>
                <w:sz w:val="22"/>
                <w:szCs w:val="22"/>
              </w:rPr>
            </w:pPr>
            <w:r w:rsidRPr="000147AD">
              <w:rPr>
                <w:rFonts w:ascii="Tahoma" w:hAnsi="Tahoma" w:cs="Tahoma"/>
                <w:i/>
                <w:sz w:val="22"/>
                <w:szCs w:val="22"/>
              </w:rPr>
              <w:t>samo v primeru skupne ponudbe</w:t>
            </w:r>
            <w:r w:rsidR="009F4530">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2B70AC" w:rsidRPr="002B70AC" w:rsidRDefault="00190CA3" w:rsidP="00F95A2B">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pravni akt o skupni izvedbi naročila</w:t>
            </w:r>
            <w:r w:rsidR="009F4530">
              <w:rPr>
                <w:rFonts w:ascii="Tahoma" w:hAnsi="Tahoma" w:cs="Tahoma"/>
                <w:sz w:val="22"/>
              </w:rPr>
              <w:t xml:space="preserve"> ter</w:t>
            </w:r>
          </w:p>
          <w:p w:rsidR="00190CA3" w:rsidRPr="00064AC5" w:rsidRDefault="00190CA3" w:rsidP="00F95A2B">
            <w:pPr>
              <w:pStyle w:val="Odstavekseznama"/>
              <w:numPr>
                <w:ilvl w:val="0"/>
                <w:numId w:val="13"/>
              </w:numPr>
              <w:spacing w:line="264" w:lineRule="auto"/>
              <w:ind w:left="283" w:hanging="283"/>
              <w:jc w:val="both"/>
              <w:rPr>
                <w:rFonts w:ascii="Tahoma" w:hAnsi="Tahoma" w:cs="Tahoma"/>
                <w:sz w:val="22"/>
                <w:szCs w:val="22"/>
              </w:rPr>
            </w:pPr>
            <w:r>
              <w:rPr>
                <w:rFonts w:ascii="Tahoma" w:hAnsi="Tahoma" w:cs="Tahoma"/>
                <w:sz w:val="22"/>
              </w:rPr>
              <w:t>izjavo o poravnanih medsebojnih obveznostih.</w:t>
            </w:r>
          </w:p>
        </w:tc>
        <w:tc>
          <w:tcPr>
            <w:tcW w:w="1843" w:type="dxa"/>
          </w:tcPr>
          <w:p w:rsidR="0041764A" w:rsidRPr="004D0E8D" w:rsidRDefault="0041764A" w:rsidP="004528B1">
            <w:pPr>
              <w:spacing w:line="264" w:lineRule="auto"/>
              <w:jc w:val="center"/>
              <w:rPr>
                <w:rFonts w:ascii="Tahoma" w:hAnsi="Tahoma" w:cs="Tahoma"/>
                <w:sz w:val="22"/>
                <w:szCs w:val="22"/>
              </w:rPr>
            </w:pPr>
            <w:r w:rsidRPr="004D0E8D">
              <w:rPr>
                <w:rFonts w:ascii="Tahoma" w:hAnsi="Tahoma" w:cs="Tahoma"/>
                <w:sz w:val="22"/>
                <w:szCs w:val="22"/>
              </w:rPr>
              <w:t>Prilog</w:t>
            </w:r>
            <w:r w:rsidR="00B62F3C">
              <w:rPr>
                <w:rFonts w:ascii="Tahoma" w:hAnsi="Tahoma" w:cs="Tahoma"/>
                <w:sz w:val="22"/>
                <w:szCs w:val="22"/>
              </w:rPr>
              <w:t>i</w:t>
            </w:r>
            <w:r w:rsidRPr="004D0E8D">
              <w:rPr>
                <w:rFonts w:ascii="Tahoma" w:hAnsi="Tahoma" w:cs="Tahoma"/>
                <w:sz w:val="22"/>
                <w:szCs w:val="22"/>
              </w:rPr>
              <w:t xml:space="preserve"> </w:t>
            </w:r>
            <w:r w:rsidR="004528B1">
              <w:rPr>
                <w:rFonts w:ascii="Tahoma" w:hAnsi="Tahoma" w:cs="Tahoma"/>
                <w:sz w:val="22"/>
                <w:szCs w:val="22"/>
              </w:rPr>
              <w:t>12</w:t>
            </w:r>
            <w:r w:rsidR="008F6E27">
              <w:rPr>
                <w:rFonts w:ascii="Tahoma" w:hAnsi="Tahoma" w:cs="Tahoma"/>
                <w:sz w:val="22"/>
                <w:szCs w:val="22"/>
              </w:rPr>
              <w:t>/1</w:t>
            </w:r>
            <w:r w:rsidR="00B62F3C">
              <w:rPr>
                <w:rFonts w:ascii="Tahoma" w:hAnsi="Tahoma" w:cs="Tahoma"/>
                <w:sz w:val="22"/>
                <w:szCs w:val="22"/>
              </w:rPr>
              <w:t xml:space="preserve"> in </w:t>
            </w:r>
            <w:r w:rsidR="004528B1">
              <w:rPr>
                <w:rFonts w:ascii="Tahoma" w:hAnsi="Tahoma" w:cs="Tahoma"/>
                <w:sz w:val="22"/>
                <w:szCs w:val="22"/>
              </w:rPr>
              <w:t>12</w:t>
            </w:r>
            <w:r w:rsidR="00B62F3C">
              <w:rPr>
                <w:rFonts w:ascii="Tahoma" w:hAnsi="Tahoma" w:cs="Tahoma"/>
                <w:sz w:val="22"/>
                <w:szCs w:val="22"/>
              </w:rPr>
              <w:t>/</w:t>
            </w:r>
            <w:r w:rsidR="001A4D85">
              <w:rPr>
                <w:rFonts w:ascii="Tahoma" w:hAnsi="Tahoma" w:cs="Tahoma"/>
                <w:sz w:val="22"/>
                <w:szCs w:val="22"/>
              </w:rPr>
              <w:t>2</w:t>
            </w:r>
          </w:p>
        </w:tc>
      </w:tr>
      <w:tr w:rsidR="008A13D0" w:rsidRPr="004D0E8D" w:rsidTr="008C3641">
        <w:tc>
          <w:tcPr>
            <w:tcW w:w="7762" w:type="dxa"/>
          </w:tcPr>
          <w:p w:rsidR="008A13D0" w:rsidRDefault="008A13D0" w:rsidP="000D1AF0">
            <w:pPr>
              <w:spacing w:line="264" w:lineRule="auto"/>
              <w:jc w:val="both"/>
              <w:rPr>
                <w:rFonts w:ascii="Tahoma" w:hAnsi="Tahoma" w:cs="Tahoma"/>
                <w:sz w:val="22"/>
                <w:szCs w:val="22"/>
              </w:rPr>
            </w:pPr>
            <w:r w:rsidRPr="000147AD">
              <w:rPr>
                <w:rFonts w:ascii="Tahoma" w:hAnsi="Tahoma" w:cs="Tahoma"/>
                <w:i/>
                <w:sz w:val="22"/>
                <w:szCs w:val="22"/>
              </w:rPr>
              <w:lastRenderedPageBreak/>
              <w:t>samo v primeru sodelovanja s podizvajalci</w:t>
            </w:r>
            <w:r w:rsidR="009F4530">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8A13D0" w:rsidRPr="002B70AC" w:rsidRDefault="008A13D0" w:rsidP="00F95A2B">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izpolnjen</w:t>
            </w:r>
            <w:r w:rsidR="009F4530">
              <w:rPr>
                <w:rFonts w:ascii="Tahoma" w:hAnsi="Tahoma" w:cs="Tahoma"/>
                <w:sz w:val="22"/>
              </w:rPr>
              <w:t>o</w:t>
            </w:r>
            <w:r w:rsidRPr="002B70AC">
              <w:rPr>
                <w:rFonts w:ascii="Tahoma" w:hAnsi="Tahoma" w:cs="Tahoma"/>
                <w:sz w:val="22"/>
              </w:rPr>
              <w:t>, podpisan</w:t>
            </w:r>
            <w:r w:rsidR="009F4530">
              <w:rPr>
                <w:rFonts w:ascii="Tahoma" w:hAnsi="Tahoma" w:cs="Tahoma"/>
                <w:sz w:val="22"/>
              </w:rPr>
              <w:t>o</w:t>
            </w:r>
            <w:r w:rsidRPr="002B70AC">
              <w:rPr>
                <w:rFonts w:ascii="Tahoma" w:hAnsi="Tahoma" w:cs="Tahoma"/>
                <w:sz w:val="22"/>
              </w:rPr>
              <w:t xml:space="preserve"> in žigosan</w:t>
            </w:r>
            <w:r w:rsidR="009F4530">
              <w:rPr>
                <w:rFonts w:ascii="Tahoma" w:hAnsi="Tahoma" w:cs="Tahoma"/>
                <w:sz w:val="22"/>
              </w:rPr>
              <w:t>o</w:t>
            </w:r>
            <w:r w:rsidRPr="002B70AC">
              <w:rPr>
                <w:rFonts w:ascii="Tahoma" w:hAnsi="Tahoma" w:cs="Tahoma"/>
                <w:sz w:val="22"/>
              </w:rPr>
              <w:t xml:space="preserve"> </w:t>
            </w:r>
            <w:r>
              <w:rPr>
                <w:rFonts w:ascii="Tahoma" w:hAnsi="Tahoma" w:cs="Tahoma"/>
                <w:sz w:val="22"/>
              </w:rPr>
              <w:t>izjav</w:t>
            </w:r>
            <w:r w:rsidR="009F4530">
              <w:rPr>
                <w:rFonts w:ascii="Tahoma" w:hAnsi="Tahoma" w:cs="Tahoma"/>
                <w:sz w:val="22"/>
              </w:rPr>
              <w:t>o</w:t>
            </w:r>
            <w:r>
              <w:rPr>
                <w:rFonts w:ascii="Tahoma" w:hAnsi="Tahoma" w:cs="Tahoma"/>
                <w:sz w:val="22"/>
              </w:rPr>
              <w:t xml:space="preserve"> o sodelovanju s </w:t>
            </w:r>
            <w:r w:rsidRPr="002B70AC">
              <w:rPr>
                <w:rFonts w:ascii="Tahoma" w:hAnsi="Tahoma" w:cs="Tahoma"/>
                <w:sz w:val="22"/>
              </w:rPr>
              <w:t>podizvajalc</w:t>
            </w:r>
            <w:r>
              <w:rPr>
                <w:rFonts w:ascii="Tahoma" w:hAnsi="Tahoma" w:cs="Tahoma"/>
                <w:sz w:val="22"/>
              </w:rPr>
              <w:t>i in pooblastilo ponudnika,</w:t>
            </w:r>
          </w:p>
          <w:p w:rsidR="008A13D0" w:rsidRPr="00A86F42" w:rsidRDefault="008A13D0" w:rsidP="00F95A2B">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 xml:space="preserve">izpolnjen, podpisan in žigosan </w:t>
            </w:r>
            <w:r>
              <w:rPr>
                <w:rFonts w:ascii="Tahoma" w:hAnsi="Tahoma" w:cs="Tahoma"/>
                <w:sz w:val="22"/>
              </w:rPr>
              <w:t xml:space="preserve">obrazec podatki </w:t>
            </w:r>
            <w:r w:rsidRPr="002B70AC">
              <w:rPr>
                <w:rFonts w:ascii="Tahoma" w:hAnsi="Tahoma" w:cs="Tahoma"/>
                <w:sz w:val="22"/>
              </w:rPr>
              <w:t>podizvajalc</w:t>
            </w:r>
            <w:r w:rsidR="00A86F42">
              <w:rPr>
                <w:rFonts w:ascii="Tahoma" w:hAnsi="Tahoma" w:cs="Tahoma"/>
                <w:sz w:val="22"/>
              </w:rPr>
              <w:t xml:space="preserve">a </w:t>
            </w:r>
            <w:r w:rsidRPr="00A86F42">
              <w:rPr>
                <w:rFonts w:ascii="Tahoma" w:hAnsi="Tahoma" w:cs="Tahoma"/>
                <w:sz w:val="22"/>
              </w:rPr>
              <w:t>ter</w:t>
            </w:r>
            <w:r w:rsidRPr="00A86F42">
              <w:rPr>
                <w:rFonts w:ascii="Tahoma" w:hAnsi="Tahoma" w:cs="Tahoma"/>
                <w:sz w:val="22"/>
                <w:szCs w:val="22"/>
              </w:rPr>
              <w:t xml:space="preserve"> </w:t>
            </w:r>
          </w:p>
          <w:p w:rsidR="008A13D0" w:rsidRPr="002B70AC" w:rsidRDefault="008A13D0" w:rsidP="00F95A2B">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szCs w:val="22"/>
              </w:rPr>
              <w:t>pogodbo oziroma pravni akt o medsebojnem sodelovanju</w:t>
            </w:r>
            <w:r>
              <w:rPr>
                <w:rFonts w:ascii="Tahoma" w:hAnsi="Tahoma" w:cs="Tahoma"/>
                <w:sz w:val="22"/>
                <w:szCs w:val="22"/>
              </w:rPr>
              <w:t>.</w:t>
            </w:r>
          </w:p>
        </w:tc>
        <w:tc>
          <w:tcPr>
            <w:tcW w:w="1843" w:type="dxa"/>
          </w:tcPr>
          <w:p w:rsidR="008A13D0" w:rsidRPr="004D0E8D" w:rsidRDefault="008A13D0" w:rsidP="004528B1">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e</w:t>
            </w:r>
            <w:r w:rsidRPr="004D0E8D">
              <w:rPr>
                <w:rFonts w:ascii="Tahoma" w:hAnsi="Tahoma" w:cs="Tahoma"/>
                <w:sz w:val="22"/>
                <w:szCs w:val="22"/>
              </w:rPr>
              <w:t xml:space="preserve"> </w:t>
            </w:r>
            <w:r w:rsidR="00116EEB">
              <w:rPr>
                <w:rFonts w:ascii="Tahoma" w:hAnsi="Tahoma" w:cs="Tahoma"/>
                <w:sz w:val="22"/>
                <w:szCs w:val="22"/>
              </w:rPr>
              <w:t>1</w:t>
            </w:r>
            <w:r w:rsidR="004528B1">
              <w:rPr>
                <w:rFonts w:ascii="Tahoma" w:hAnsi="Tahoma" w:cs="Tahoma"/>
                <w:sz w:val="22"/>
                <w:szCs w:val="22"/>
              </w:rPr>
              <w:t>3</w:t>
            </w:r>
            <w:r>
              <w:rPr>
                <w:rFonts w:ascii="Tahoma" w:hAnsi="Tahoma" w:cs="Tahoma"/>
                <w:sz w:val="22"/>
                <w:szCs w:val="22"/>
              </w:rPr>
              <w:t xml:space="preserve">/1, </w:t>
            </w:r>
            <w:r w:rsidR="00116EEB">
              <w:rPr>
                <w:rFonts w:ascii="Tahoma" w:hAnsi="Tahoma" w:cs="Tahoma"/>
                <w:sz w:val="22"/>
                <w:szCs w:val="22"/>
              </w:rPr>
              <w:t>1</w:t>
            </w:r>
            <w:r w:rsidR="004528B1">
              <w:rPr>
                <w:rFonts w:ascii="Tahoma" w:hAnsi="Tahoma" w:cs="Tahoma"/>
                <w:sz w:val="22"/>
                <w:szCs w:val="22"/>
              </w:rPr>
              <w:t>3</w:t>
            </w:r>
            <w:r w:rsidR="00116EEB">
              <w:rPr>
                <w:rFonts w:ascii="Tahoma" w:hAnsi="Tahoma" w:cs="Tahoma"/>
                <w:sz w:val="22"/>
                <w:szCs w:val="22"/>
              </w:rPr>
              <w:t>/2, in 1</w:t>
            </w:r>
            <w:r w:rsidR="004528B1">
              <w:rPr>
                <w:rFonts w:ascii="Tahoma" w:hAnsi="Tahoma" w:cs="Tahoma"/>
                <w:sz w:val="22"/>
                <w:szCs w:val="22"/>
              </w:rPr>
              <w:t>3</w:t>
            </w:r>
            <w:r w:rsidR="00116EEB">
              <w:rPr>
                <w:rFonts w:ascii="Tahoma" w:hAnsi="Tahoma" w:cs="Tahoma"/>
                <w:sz w:val="22"/>
                <w:szCs w:val="22"/>
              </w:rPr>
              <w:t>/3</w:t>
            </w:r>
          </w:p>
        </w:tc>
      </w:tr>
    </w:tbl>
    <w:p w:rsidR="00A01A7D" w:rsidRDefault="00A01A7D" w:rsidP="000D1AF0">
      <w:pPr>
        <w:jc w:val="both"/>
        <w:rPr>
          <w:rFonts w:ascii="Tahoma" w:hAnsi="Tahoma" w:cs="Tahoma"/>
          <w:sz w:val="22"/>
        </w:rPr>
      </w:pPr>
    </w:p>
    <w:p w:rsidR="00057F72" w:rsidRDefault="00057F72" w:rsidP="000D1AF0">
      <w:pPr>
        <w:jc w:val="both"/>
        <w:rPr>
          <w:rFonts w:ascii="Tahoma" w:hAnsi="Tahoma" w:cs="Tahoma"/>
          <w:sz w:val="22"/>
        </w:rPr>
      </w:pPr>
    </w:p>
    <w:p w:rsidR="00A01A7D" w:rsidRDefault="00A01A7D" w:rsidP="000D1AF0">
      <w:pPr>
        <w:pStyle w:val="Naslov8"/>
        <w:numPr>
          <w:ilvl w:val="1"/>
          <w:numId w:val="7"/>
        </w:numPr>
        <w:tabs>
          <w:tab w:val="clear" w:pos="709"/>
          <w:tab w:val="clear" w:pos="1702"/>
        </w:tabs>
        <w:rPr>
          <w:rFonts w:ascii="Tahoma" w:hAnsi="Tahoma" w:cs="Tahoma"/>
          <w:sz w:val="22"/>
        </w:rPr>
      </w:pPr>
      <w:r>
        <w:rPr>
          <w:rFonts w:ascii="Tahoma" w:hAnsi="Tahoma" w:cs="Tahoma"/>
          <w:sz w:val="22"/>
        </w:rPr>
        <w:t>KONTAKTNI OSEBI</w:t>
      </w:r>
    </w:p>
    <w:p w:rsidR="00A01A7D" w:rsidRPr="001F56F0" w:rsidRDefault="00A01A7D" w:rsidP="000D1AF0">
      <w:pPr>
        <w:rPr>
          <w:rFonts w:ascii="Tahoma" w:hAnsi="Tahoma" w:cs="Tahoma"/>
          <w:sz w:val="22"/>
          <w:szCs w:val="22"/>
        </w:rPr>
      </w:pPr>
    </w:p>
    <w:p w:rsidR="00A01A7D" w:rsidRDefault="00A01A7D" w:rsidP="000D1AF0">
      <w:pPr>
        <w:pStyle w:val="Odstavekseznama"/>
        <w:ind w:left="0"/>
        <w:jc w:val="both"/>
        <w:rPr>
          <w:rFonts w:ascii="Tahoma" w:hAnsi="Tahoma" w:cs="Tahoma"/>
          <w:sz w:val="22"/>
        </w:rPr>
      </w:pPr>
      <w:r w:rsidRPr="004D0E8D">
        <w:rPr>
          <w:rFonts w:ascii="Tahoma" w:hAnsi="Tahoma" w:cs="Tahoma"/>
          <w:sz w:val="22"/>
        </w:rPr>
        <w:t>Kontaktn</w:t>
      </w:r>
      <w:r>
        <w:rPr>
          <w:rFonts w:ascii="Tahoma" w:hAnsi="Tahoma" w:cs="Tahoma"/>
          <w:sz w:val="22"/>
        </w:rPr>
        <w:t>i</w:t>
      </w:r>
      <w:r w:rsidRPr="004D0E8D">
        <w:rPr>
          <w:rFonts w:ascii="Tahoma" w:hAnsi="Tahoma" w:cs="Tahoma"/>
          <w:sz w:val="22"/>
        </w:rPr>
        <w:t xml:space="preserve"> oseb</w:t>
      </w:r>
      <w:r>
        <w:rPr>
          <w:rFonts w:ascii="Tahoma" w:hAnsi="Tahoma" w:cs="Tahoma"/>
          <w:sz w:val="22"/>
        </w:rPr>
        <w:t>i</w:t>
      </w:r>
      <w:r w:rsidRPr="004D0E8D">
        <w:rPr>
          <w:rFonts w:ascii="Tahoma" w:hAnsi="Tahoma" w:cs="Tahoma"/>
          <w:sz w:val="22"/>
        </w:rPr>
        <w:t xml:space="preserve"> v zvezi z </w:t>
      </w:r>
      <w:r>
        <w:rPr>
          <w:rFonts w:ascii="Tahoma" w:hAnsi="Tahoma" w:cs="Tahoma"/>
          <w:sz w:val="22"/>
        </w:rPr>
        <w:t>javnim naročilom sta</w:t>
      </w:r>
      <w:r w:rsidRPr="004D0E8D">
        <w:rPr>
          <w:rFonts w:ascii="Tahoma" w:hAnsi="Tahoma" w:cs="Tahoma"/>
          <w:sz w:val="22"/>
        </w:rPr>
        <w:t>:</w:t>
      </w:r>
    </w:p>
    <w:p w:rsidR="000D1AF0" w:rsidRDefault="000D1AF0" w:rsidP="000D1AF0">
      <w:pPr>
        <w:pStyle w:val="Odstavekseznama"/>
        <w:ind w:left="0"/>
        <w:jc w:val="both"/>
        <w:rPr>
          <w:rFonts w:ascii="Tahoma" w:hAnsi="Tahoma" w:cs="Tahoma"/>
          <w:sz w:val="22"/>
        </w:rPr>
      </w:pPr>
    </w:p>
    <w:p w:rsidR="00A01A7D" w:rsidRPr="004D0E8D" w:rsidRDefault="00A01A7D" w:rsidP="000D1AF0">
      <w:pPr>
        <w:pStyle w:val="Odstavekseznama"/>
        <w:ind w:left="0"/>
        <w:jc w:val="both"/>
        <w:rPr>
          <w:rFonts w:ascii="Tahoma" w:hAnsi="Tahoma" w:cs="Tahoma"/>
          <w:sz w:val="22"/>
        </w:rPr>
      </w:pPr>
      <w:r>
        <w:rPr>
          <w:rFonts w:ascii="Tahoma" w:hAnsi="Tahoma" w:cs="Tahoma"/>
          <w:sz w:val="22"/>
        </w:rPr>
        <w:t>Silvester Koren</w:t>
      </w:r>
      <w:r w:rsidRPr="004D0E8D">
        <w:rPr>
          <w:rFonts w:ascii="Tahoma" w:hAnsi="Tahoma" w:cs="Tahoma"/>
          <w:sz w:val="22"/>
        </w:rPr>
        <w:t>, tel.: 01/588 9</w:t>
      </w:r>
      <w:r>
        <w:rPr>
          <w:rFonts w:ascii="Tahoma" w:hAnsi="Tahoma" w:cs="Tahoma"/>
          <w:sz w:val="22"/>
        </w:rPr>
        <w:t>7</w:t>
      </w:r>
      <w:r w:rsidRPr="004D0E8D">
        <w:rPr>
          <w:rFonts w:ascii="Tahoma" w:hAnsi="Tahoma" w:cs="Tahoma"/>
          <w:sz w:val="22"/>
        </w:rPr>
        <w:t xml:space="preserve"> </w:t>
      </w:r>
      <w:r>
        <w:rPr>
          <w:rFonts w:ascii="Tahoma" w:hAnsi="Tahoma" w:cs="Tahoma"/>
          <w:sz w:val="22"/>
        </w:rPr>
        <w:t>63</w:t>
      </w:r>
      <w:r w:rsidRPr="004D0E8D">
        <w:rPr>
          <w:rFonts w:ascii="Tahoma" w:hAnsi="Tahoma" w:cs="Tahoma"/>
          <w:sz w:val="22"/>
        </w:rPr>
        <w:t>, faks: 01/588 96 09</w:t>
      </w:r>
    </w:p>
    <w:p w:rsidR="00A01A7D" w:rsidRPr="004D0E8D" w:rsidRDefault="00A01A7D" w:rsidP="000D1AF0">
      <w:pPr>
        <w:pStyle w:val="Odstavekseznama"/>
        <w:ind w:left="0"/>
        <w:jc w:val="both"/>
        <w:rPr>
          <w:rFonts w:ascii="Tahoma" w:hAnsi="Tahoma" w:cs="Tahoma"/>
          <w:sz w:val="22"/>
        </w:rPr>
      </w:pPr>
      <w:r w:rsidRPr="004D0E8D">
        <w:rPr>
          <w:rFonts w:ascii="Tahoma" w:hAnsi="Tahoma" w:cs="Tahoma"/>
          <w:sz w:val="22"/>
        </w:rPr>
        <w:t>elektronska pošta:</w:t>
      </w:r>
      <w:r>
        <w:rPr>
          <w:rFonts w:ascii="Tahoma" w:hAnsi="Tahoma" w:cs="Tahoma"/>
          <w:sz w:val="22"/>
        </w:rPr>
        <w:t xml:space="preserve"> </w:t>
      </w:r>
      <w:hyperlink r:id="rId12" w:history="1">
        <w:r w:rsidRPr="00A35C66">
          <w:rPr>
            <w:rStyle w:val="Hiperpovezava"/>
            <w:rFonts w:ascii="Tahoma" w:hAnsi="Tahoma" w:cs="Tahoma"/>
            <w:sz w:val="22"/>
          </w:rPr>
          <w:t>silvester.koren@energetika-lj.si</w:t>
        </w:r>
      </w:hyperlink>
      <w:r>
        <w:rPr>
          <w:rFonts w:ascii="Tahoma" w:hAnsi="Tahoma" w:cs="Tahoma"/>
          <w:sz w:val="22"/>
        </w:rPr>
        <w:t xml:space="preserve"> ali </w:t>
      </w:r>
    </w:p>
    <w:p w:rsidR="00926573" w:rsidRDefault="00926573" w:rsidP="000D1AF0">
      <w:pPr>
        <w:pStyle w:val="Odstavekseznama"/>
        <w:ind w:left="0"/>
        <w:jc w:val="both"/>
        <w:rPr>
          <w:rFonts w:ascii="Tahoma" w:hAnsi="Tahoma" w:cs="Tahoma"/>
          <w:sz w:val="22"/>
        </w:rPr>
      </w:pPr>
    </w:p>
    <w:p w:rsidR="00A01A7D" w:rsidRPr="001F56F0" w:rsidRDefault="00A01A7D" w:rsidP="000D1AF0">
      <w:pPr>
        <w:pStyle w:val="Odstavekseznama"/>
        <w:ind w:left="0"/>
        <w:jc w:val="both"/>
        <w:rPr>
          <w:rFonts w:ascii="Tahoma" w:hAnsi="Tahoma" w:cs="Tahoma"/>
          <w:sz w:val="22"/>
        </w:rPr>
      </w:pPr>
      <w:r w:rsidRPr="001F56F0">
        <w:rPr>
          <w:rFonts w:ascii="Tahoma" w:hAnsi="Tahoma" w:cs="Tahoma"/>
          <w:sz w:val="22"/>
        </w:rPr>
        <w:t>Srečko Trunkelj, tel.: 01/588 96 80, faks: 01/588 96 09</w:t>
      </w:r>
    </w:p>
    <w:p w:rsidR="00A01A7D" w:rsidRPr="001F56F0" w:rsidRDefault="00A01A7D" w:rsidP="000D1AF0">
      <w:pPr>
        <w:pStyle w:val="Odstavekseznama"/>
        <w:ind w:left="0"/>
        <w:jc w:val="both"/>
        <w:rPr>
          <w:rFonts w:ascii="Tahoma" w:hAnsi="Tahoma" w:cs="Tahoma"/>
          <w:sz w:val="22"/>
        </w:rPr>
      </w:pPr>
      <w:r w:rsidRPr="001F56F0">
        <w:rPr>
          <w:rFonts w:ascii="Tahoma" w:hAnsi="Tahoma" w:cs="Tahoma"/>
          <w:sz w:val="22"/>
        </w:rPr>
        <w:t xml:space="preserve">elektronska pošta: </w:t>
      </w:r>
      <w:hyperlink r:id="rId13" w:history="1">
        <w:r w:rsidRPr="001F56F0">
          <w:rPr>
            <w:rStyle w:val="Hiperpovezava"/>
            <w:rFonts w:ascii="Tahoma" w:hAnsi="Tahoma" w:cs="Tahoma"/>
            <w:sz w:val="22"/>
          </w:rPr>
          <w:t>srecko.trunkelj@energetika-lj.si</w:t>
        </w:r>
      </w:hyperlink>
      <w:r>
        <w:rPr>
          <w:rFonts w:ascii="Tahoma" w:hAnsi="Tahoma" w:cs="Tahoma"/>
          <w:sz w:val="22"/>
        </w:rPr>
        <w:t>.</w:t>
      </w:r>
    </w:p>
    <w:p w:rsidR="002B70AC" w:rsidRDefault="002B70AC" w:rsidP="000D1AF0">
      <w:pPr>
        <w:jc w:val="both"/>
        <w:rPr>
          <w:rFonts w:ascii="Tahoma" w:hAnsi="Tahoma" w:cs="Tahoma"/>
          <w:sz w:val="22"/>
        </w:rPr>
      </w:pPr>
    </w:p>
    <w:p w:rsidR="00F841BD" w:rsidRDefault="00F841BD" w:rsidP="000D1AF0">
      <w:pPr>
        <w:jc w:val="both"/>
        <w:rPr>
          <w:rFonts w:ascii="Tahoma" w:hAnsi="Tahoma" w:cs="Tahoma"/>
          <w:sz w:val="22"/>
        </w:rPr>
      </w:pPr>
    </w:p>
    <w:p w:rsidR="00C83419" w:rsidRPr="004D0E8D"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POGOJI</w:t>
      </w:r>
    </w:p>
    <w:p w:rsidR="00CA2087" w:rsidRDefault="00CA2087" w:rsidP="000D1AF0">
      <w:pPr>
        <w:rPr>
          <w:rFonts w:ascii="Tahoma" w:hAnsi="Tahoma" w:cs="Tahoma"/>
          <w:sz w:val="22"/>
        </w:rPr>
      </w:pPr>
    </w:p>
    <w:p w:rsidR="00802481" w:rsidRDefault="00CA2087" w:rsidP="000D1AF0">
      <w:pPr>
        <w:rPr>
          <w:rFonts w:ascii="Tahoma" w:hAnsi="Tahoma" w:cs="Tahoma"/>
          <w:sz w:val="22"/>
        </w:rPr>
      </w:pPr>
      <w:r w:rsidRPr="00CA2087">
        <w:rPr>
          <w:rFonts w:ascii="Tahoma" w:hAnsi="Tahoma" w:cs="Tahoma"/>
          <w:b/>
          <w:sz w:val="22"/>
        </w:rPr>
        <w:t>Pogoji</w:t>
      </w:r>
      <w:r w:rsidRPr="004D0E8D">
        <w:rPr>
          <w:rFonts w:ascii="Tahoma" w:hAnsi="Tahoma" w:cs="Tahoma"/>
          <w:sz w:val="22"/>
        </w:rPr>
        <w:t>, ki jih mora ponudnik izpolnjevati, so:</w:t>
      </w:r>
    </w:p>
    <w:p w:rsidR="002204C6" w:rsidRPr="002204C6" w:rsidRDefault="002204C6" w:rsidP="000D1AF0">
      <w:pPr>
        <w:jc w:val="both"/>
        <w:rPr>
          <w:rFonts w:ascii="Tahoma" w:hAnsi="Tahoma" w:cs="Tahoma"/>
          <w:b/>
          <w:bCs/>
          <w:iCs/>
          <w:vanish/>
          <w:sz w:val="22"/>
          <w:szCs w:val="22"/>
        </w:rPr>
      </w:pPr>
    </w:p>
    <w:p w:rsidR="00802481" w:rsidRPr="002B70AC" w:rsidRDefault="009A102D" w:rsidP="000D1AF0">
      <w:pPr>
        <w:pStyle w:val="Odstavekseznama"/>
        <w:numPr>
          <w:ilvl w:val="2"/>
          <w:numId w:val="7"/>
        </w:numPr>
        <w:jc w:val="both"/>
        <w:rPr>
          <w:rFonts w:ascii="Tahoma" w:hAnsi="Tahoma" w:cs="Tahoma"/>
          <w:bCs/>
          <w:iCs/>
          <w:sz w:val="22"/>
          <w:szCs w:val="22"/>
        </w:rPr>
      </w:pPr>
      <w:r w:rsidRPr="002B70AC">
        <w:rPr>
          <w:rFonts w:ascii="Tahoma" w:hAnsi="Tahoma" w:cs="Tahoma"/>
          <w:b/>
          <w:bCs/>
          <w:iCs/>
          <w:sz w:val="22"/>
          <w:szCs w:val="22"/>
        </w:rPr>
        <w:t>Rok plačila</w:t>
      </w:r>
      <w:r w:rsidRPr="002B70AC">
        <w:rPr>
          <w:rFonts w:ascii="Tahoma" w:hAnsi="Tahoma" w:cs="Tahoma"/>
          <w:bCs/>
          <w:iCs/>
          <w:sz w:val="22"/>
          <w:szCs w:val="22"/>
        </w:rPr>
        <w:t xml:space="preserve">: Pogoj naročnika je </w:t>
      </w:r>
      <w:r w:rsidRPr="002507EF">
        <w:rPr>
          <w:rFonts w:ascii="Tahoma" w:hAnsi="Tahoma" w:cs="Tahoma"/>
          <w:b/>
          <w:bCs/>
          <w:iCs/>
          <w:sz w:val="22"/>
          <w:szCs w:val="22"/>
        </w:rPr>
        <w:t>30 (trideset) dnevni rok plačila</w:t>
      </w:r>
      <w:r w:rsidRPr="002B70AC">
        <w:rPr>
          <w:rFonts w:ascii="Tahoma" w:hAnsi="Tahoma" w:cs="Tahoma"/>
          <w:bCs/>
          <w:iCs/>
          <w:sz w:val="22"/>
          <w:szCs w:val="22"/>
        </w:rPr>
        <w:t xml:space="preserve">, </w:t>
      </w:r>
      <w:r w:rsidR="009D0B09" w:rsidRPr="002B70AC">
        <w:rPr>
          <w:rFonts w:ascii="Tahoma" w:hAnsi="Tahoma" w:cs="Tahoma"/>
          <w:bCs/>
          <w:iCs/>
          <w:sz w:val="22"/>
          <w:szCs w:val="22"/>
        </w:rPr>
        <w:t>šteto od prejema posamezne situacije v vložišče naročnika.</w:t>
      </w:r>
    </w:p>
    <w:p w:rsidR="00EF22E8" w:rsidRPr="002204C6" w:rsidRDefault="00EF22E8" w:rsidP="000D1AF0">
      <w:pPr>
        <w:jc w:val="both"/>
        <w:rPr>
          <w:rFonts w:ascii="Tahoma" w:hAnsi="Tahoma" w:cs="Tahoma"/>
          <w:sz w:val="22"/>
          <w:szCs w:val="22"/>
          <w:lang w:eastAsia="en-US"/>
        </w:rPr>
      </w:pPr>
    </w:p>
    <w:p w:rsidR="00EF22E8" w:rsidRPr="00EF22E8" w:rsidRDefault="00EF22E8" w:rsidP="000D1AF0">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Rok izvedbe</w:t>
      </w:r>
      <w:r w:rsidRPr="00EF22E8">
        <w:rPr>
          <w:rFonts w:ascii="Tahoma" w:hAnsi="Tahoma" w:cs="Tahoma"/>
          <w:bCs/>
          <w:iCs/>
          <w:sz w:val="22"/>
          <w:szCs w:val="22"/>
        </w:rPr>
        <w:t xml:space="preserve">: Vsa razpisana dela </w:t>
      </w:r>
      <w:r w:rsidR="001A4D85">
        <w:rPr>
          <w:rFonts w:ascii="Tahoma" w:hAnsi="Tahoma" w:cs="Tahoma"/>
          <w:bCs/>
          <w:iCs/>
          <w:sz w:val="22"/>
          <w:szCs w:val="22"/>
        </w:rPr>
        <w:t>se morajo izvesti največ v rok</w:t>
      </w:r>
      <w:r w:rsidR="002D0D0F">
        <w:rPr>
          <w:rFonts w:ascii="Tahoma" w:hAnsi="Tahoma" w:cs="Tahoma"/>
          <w:bCs/>
          <w:iCs/>
          <w:sz w:val="22"/>
          <w:szCs w:val="22"/>
        </w:rPr>
        <w:t>ih</w:t>
      </w:r>
      <w:r w:rsidR="001A4D85">
        <w:rPr>
          <w:rFonts w:ascii="Tahoma" w:hAnsi="Tahoma" w:cs="Tahoma"/>
          <w:bCs/>
          <w:iCs/>
          <w:sz w:val="22"/>
          <w:szCs w:val="22"/>
        </w:rPr>
        <w:t>,</w:t>
      </w:r>
      <w:r w:rsidRPr="00EF22E8">
        <w:rPr>
          <w:rFonts w:ascii="Tahoma" w:hAnsi="Tahoma" w:cs="Tahoma"/>
          <w:bCs/>
          <w:iCs/>
          <w:sz w:val="22"/>
          <w:szCs w:val="22"/>
        </w:rPr>
        <w:t xml:space="preserve"> ki </w:t>
      </w:r>
      <w:r w:rsidR="002D0D0F">
        <w:rPr>
          <w:rFonts w:ascii="Tahoma" w:hAnsi="Tahoma" w:cs="Tahoma"/>
          <w:bCs/>
          <w:iCs/>
          <w:sz w:val="22"/>
          <w:szCs w:val="22"/>
        </w:rPr>
        <w:t>so</w:t>
      </w:r>
      <w:r w:rsidRPr="00EF22E8">
        <w:rPr>
          <w:rFonts w:ascii="Tahoma" w:hAnsi="Tahoma" w:cs="Tahoma"/>
          <w:bCs/>
          <w:iCs/>
          <w:sz w:val="22"/>
          <w:szCs w:val="22"/>
        </w:rPr>
        <w:t xml:space="preserve"> določen</w:t>
      </w:r>
      <w:r w:rsidR="002D0D0F">
        <w:rPr>
          <w:rFonts w:ascii="Tahoma" w:hAnsi="Tahoma" w:cs="Tahoma"/>
          <w:bCs/>
          <w:iCs/>
          <w:sz w:val="22"/>
          <w:szCs w:val="22"/>
        </w:rPr>
        <w:t>i</w:t>
      </w:r>
      <w:r w:rsidRPr="00EF22E8">
        <w:rPr>
          <w:rFonts w:ascii="Tahoma" w:hAnsi="Tahoma" w:cs="Tahoma"/>
          <w:bCs/>
          <w:iCs/>
          <w:sz w:val="22"/>
          <w:szCs w:val="22"/>
        </w:rPr>
        <w:t xml:space="preserve"> v tej razpisni dokumentaciji.</w:t>
      </w:r>
    </w:p>
    <w:p w:rsidR="00EF22E8" w:rsidRPr="00EF22E8" w:rsidRDefault="00EF22E8" w:rsidP="000D1AF0">
      <w:pPr>
        <w:pStyle w:val="Odstavekseznama"/>
        <w:jc w:val="both"/>
        <w:rPr>
          <w:rFonts w:ascii="Tahoma" w:hAnsi="Tahoma" w:cs="Tahoma"/>
          <w:bCs/>
          <w:iCs/>
          <w:sz w:val="22"/>
          <w:szCs w:val="22"/>
        </w:rPr>
      </w:pPr>
    </w:p>
    <w:p w:rsidR="00EF22E8" w:rsidRPr="00420985" w:rsidRDefault="00EF22E8" w:rsidP="00420985">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Garancijski rok</w:t>
      </w:r>
      <w:r w:rsidRPr="00420985">
        <w:rPr>
          <w:rFonts w:ascii="Tahoma" w:hAnsi="Tahoma" w:cs="Tahoma"/>
          <w:b/>
          <w:bCs/>
          <w:iCs/>
          <w:sz w:val="22"/>
          <w:szCs w:val="22"/>
        </w:rPr>
        <w:t xml:space="preserve">: </w:t>
      </w:r>
      <w:r w:rsidRPr="00420985">
        <w:rPr>
          <w:rFonts w:ascii="Tahoma" w:hAnsi="Tahoma" w:cs="Tahoma"/>
          <w:bCs/>
          <w:iCs/>
          <w:sz w:val="22"/>
          <w:szCs w:val="22"/>
        </w:rPr>
        <w:t xml:space="preserve">Garancijski rok za izvedbo razpisanih del je </w:t>
      </w:r>
      <w:r w:rsidRPr="002507EF">
        <w:rPr>
          <w:rFonts w:ascii="Tahoma" w:hAnsi="Tahoma" w:cs="Tahoma"/>
          <w:b/>
          <w:bCs/>
          <w:iCs/>
          <w:sz w:val="22"/>
          <w:szCs w:val="22"/>
        </w:rPr>
        <w:t>najmanj 5 (pet) let</w:t>
      </w:r>
      <w:r w:rsidRPr="00420985">
        <w:rPr>
          <w:rFonts w:ascii="Tahoma" w:hAnsi="Tahoma" w:cs="Tahoma"/>
          <w:bCs/>
          <w:iCs/>
          <w:sz w:val="22"/>
          <w:szCs w:val="22"/>
        </w:rPr>
        <w:t>, šteto od datuma uspešno opravljenega prevzema izvedenih del. Za vgrajeno opremo veljajo garancijski roki proizvajalca opreme, ki ne smejo biti krajši od 24 mesecev. Prevzem se izvede s primopredajnim zapisnikom.</w:t>
      </w:r>
    </w:p>
    <w:p w:rsidR="001768BC" w:rsidRDefault="001768BC" w:rsidP="000D1AF0">
      <w:pPr>
        <w:jc w:val="both"/>
        <w:rPr>
          <w:rFonts w:ascii="Tahoma" w:hAnsi="Tahoma" w:cs="Tahoma"/>
          <w:sz w:val="22"/>
          <w:szCs w:val="22"/>
        </w:rPr>
      </w:pPr>
    </w:p>
    <w:p w:rsidR="0063526B" w:rsidRDefault="0063526B" w:rsidP="0063526B">
      <w:pPr>
        <w:pStyle w:val="Odstavekseznama"/>
        <w:numPr>
          <w:ilvl w:val="2"/>
          <w:numId w:val="7"/>
        </w:numPr>
        <w:jc w:val="both"/>
        <w:rPr>
          <w:rFonts w:ascii="Tahoma" w:hAnsi="Tahoma" w:cs="Tahoma"/>
          <w:bCs/>
          <w:iCs/>
          <w:sz w:val="22"/>
          <w:szCs w:val="22"/>
        </w:rPr>
      </w:pPr>
      <w:r>
        <w:rPr>
          <w:rFonts w:ascii="Tahoma" w:hAnsi="Tahoma" w:cs="Tahoma"/>
          <w:b/>
          <w:bCs/>
          <w:iCs/>
          <w:sz w:val="22"/>
          <w:szCs w:val="22"/>
        </w:rPr>
        <w:t>Ponudba in p</w:t>
      </w:r>
      <w:r w:rsidRPr="004C5973">
        <w:rPr>
          <w:rFonts w:ascii="Tahoma" w:hAnsi="Tahoma" w:cs="Tahoma"/>
          <w:b/>
          <w:bCs/>
          <w:iCs/>
          <w:sz w:val="22"/>
          <w:szCs w:val="22"/>
        </w:rPr>
        <w:t>redračun</w:t>
      </w:r>
      <w:r w:rsidRPr="004C5973">
        <w:rPr>
          <w:rFonts w:ascii="Tahoma" w:hAnsi="Tahoma" w:cs="Tahoma"/>
          <w:bCs/>
          <w:iCs/>
          <w:sz w:val="22"/>
          <w:szCs w:val="22"/>
        </w:rPr>
        <w:t xml:space="preserve">: Ponudbeno vrednost za izvedbo del predstavlja vsota vrednosti postavk ponudbenega predračuna, katera se izračunava avtomatsko po vnosu cen na enoto v obrazec predračuna. Obrazec predračuna je zaščiten proti spreminjanju oziroma vnosu dodatnih parametrov. Ponudnik mora v nezaščitene celice v stolpcu cena na enoto vnesti cene na enoto za vse postavke ponudbenega predračuna. Zmnožek količin in cen na enoto, vsota postavk in prenos podatkov v rekapitulacijo izvrši računalniški program. Ponudnik mora ponudbi priložiti izpolnjen predračun za vse postavke, ki so določene v obrazcu predračuna. </w:t>
      </w:r>
      <w:r w:rsidRPr="00582546">
        <w:rPr>
          <w:rFonts w:ascii="Tahoma" w:hAnsi="Tahoma" w:cs="Tahoma"/>
          <w:b/>
          <w:bCs/>
          <w:iCs/>
          <w:sz w:val="22"/>
          <w:szCs w:val="22"/>
        </w:rPr>
        <w:t>Pisni oziroma tiskan izpis ponudbenega predračuna</w:t>
      </w:r>
      <w:r w:rsidRPr="004C5973">
        <w:rPr>
          <w:rFonts w:ascii="Tahoma" w:hAnsi="Tahoma" w:cs="Tahoma"/>
          <w:bCs/>
          <w:iCs/>
          <w:sz w:val="22"/>
          <w:szCs w:val="22"/>
        </w:rPr>
        <w:t xml:space="preserve"> </w:t>
      </w:r>
      <w:r>
        <w:rPr>
          <w:rFonts w:ascii="Tahoma" w:hAnsi="Tahoma" w:cs="Tahoma"/>
          <w:bCs/>
          <w:iCs/>
          <w:sz w:val="22"/>
          <w:szCs w:val="22"/>
        </w:rPr>
        <w:t xml:space="preserve">se </w:t>
      </w:r>
      <w:r w:rsidRPr="004C5973">
        <w:rPr>
          <w:rFonts w:ascii="Tahoma" w:hAnsi="Tahoma" w:cs="Tahoma"/>
          <w:bCs/>
          <w:iCs/>
          <w:sz w:val="22"/>
          <w:szCs w:val="22"/>
        </w:rPr>
        <w:t xml:space="preserve">v ponudbeni dokumentaciji </w:t>
      </w:r>
      <w:r>
        <w:rPr>
          <w:rFonts w:ascii="Tahoma" w:hAnsi="Tahoma" w:cs="Tahoma"/>
          <w:bCs/>
          <w:iCs/>
          <w:sz w:val="22"/>
          <w:szCs w:val="22"/>
        </w:rPr>
        <w:t xml:space="preserve">priloži </w:t>
      </w:r>
      <w:r w:rsidRPr="00582546">
        <w:rPr>
          <w:rFonts w:ascii="Tahoma" w:hAnsi="Tahoma" w:cs="Tahoma"/>
          <w:b/>
          <w:bCs/>
          <w:iCs/>
          <w:sz w:val="22"/>
          <w:szCs w:val="22"/>
        </w:rPr>
        <w:t>v prilogi 2</w:t>
      </w:r>
      <w:r>
        <w:rPr>
          <w:rFonts w:ascii="Tahoma" w:hAnsi="Tahoma" w:cs="Tahoma"/>
          <w:bCs/>
          <w:iCs/>
          <w:sz w:val="22"/>
          <w:szCs w:val="22"/>
        </w:rPr>
        <w:t xml:space="preserve"> in </w:t>
      </w:r>
      <w:r w:rsidRPr="004C5973">
        <w:rPr>
          <w:rFonts w:ascii="Tahoma" w:hAnsi="Tahoma" w:cs="Tahoma"/>
          <w:bCs/>
          <w:iCs/>
          <w:sz w:val="22"/>
          <w:szCs w:val="22"/>
        </w:rPr>
        <w:t>mora biti identičen s podatki na elektronskem mediju, kar ponudnik potrjuje z izjavo ponudnika. Rekapitulacija ponudbenega predračuna v tiskani obliki mora biti žigosana in podpisana s strani odgovorne osebe ponudnika</w:t>
      </w:r>
      <w:r>
        <w:rPr>
          <w:rFonts w:ascii="Tahoma" w:hAnsi="Tahoma" w:cs="Tahoma"/>
          <w:bCs/>
          <w:iCs/>
          <w:sz w:val="22"/>
          <w:szCs w:val="22"/>
        </w:rPr>
        <w:t>.</w:t>
      </w:r>
      <w:r w:rsidRPr="004C5973">
        <w:rPr>
          <w:rFonts w:ascii="Tahoma" w:hAnsi="Tahoma" w:cs="Tahoma"/>
          <w:bCs/>
          <w:iCs/>
          <w:sz w:val="22"/>
          <w:szCs w:val="22"/>
        </w:rPr>
        <w:t xml:space="preserve"> </w:t>
      </w:r>
    </w:p>
    <w:p w:rsidR="0063526B" w:rsidRDefault="0063526B" w:rsidP="0063526B">
      <w:pPr>
        <w:pStyle w:val="Odstavekseznama"/>
        <w:jc w:val="both"/>
        <w:rPr>
          <w:rFonts w:ascii="Tahoma" w:hAnsi="Tahoma" w:cs="Tahoma"/>
          <w:bCs/>
          <w:iCs/>
          <w:sz w:val="22"/>
          <w:szCs w:val="22"/>
        </w:rPr>
      </w:pPr>
    </w:p>
    <w:p w:rsidR="0063526B" w:rsidRDefault="0063526B" w:rsidP="0063526B">
      <w:pPr>
        <w:pStyle w:val="Odstavekseznama"/>
        <w:jc w:val="both"/>
        <w:rPr>
          <w:rFonts w:ascii="Tahoma" w:hAnsi="Tahoma" w:cs="Tahoma"/>
          <w:bCs/>
          <w:iCs/>
          <w:sz w:val="22"/>
          <w:szCs w:val="22"/>
        </w:rPr>
      </w:pPr>
      <w:r>
        <w:rPr>
          <w:rFonts w:ascii="Tahoma" w:hAnsi="Tahoma" w:cs="Tahoma"/>
          <w:bCs/>
          <w:iCs/>
          <w:sz w:val="22"/>
          <w:szCs w:val="22"/>
        </w:rPr>
        <w:t>P</w:t>
      </w:r>
      <w:r w:rsidRPr="00EA6361">
        <w:rPr>
          <w:rFonts w:ascii="Tahoma" w:hAnsi="Tahoma" w:cs="Tahoma"/>
          <w:bCs/>
          <w:iCs/>
          <w:sz w:val="22"/>
          <w:szCs w:val="22"/>
        </w:rPr>
        <w:t>ri oblikovanju ponudbenega predračuna mora izvajale</w:t>
      </w:r>
      <w:r>
        <w:rPr>
          <w:rFonts w:ascii="Tahoma" w:hAnsi="Tahoma" w:cs="Tahoma"/>
          <w:bCs/>
          <w:iCs/>
          <w:sz w:val="22"/>
          <w:szCs w:val="22"/>
        </w:rPr>
        <w:t>c v cenah/enoto upoštevati tudi</w:t>
      </w:r>
      <w:r w:rsidRPr="00EA6361">
        <w:rPr>
          <w:rFonts w:ascii="Tahoma" w:hAnsi="Tahoma" w:cs="Tahoma"/>
          <w:bCs/>
          <w:iCs/>
          <w:sz w:val="22"/>
          <w:szCs w:val="22"/>
        </w:rPr>
        <w:t xml:space="preserve"> strošek </w:t>
      </w:r>
      <w:r>
        <w:rPr>
          <w:rFonts w:ascii="Tahoma" w:hAnsi="Tahoma" w:cs="Tahoma"/>
          <w:bCs/>
          <w:iCs/>
          <w:sz w:val="22"/>
          <w:szCs w:val="22"/>
        </w:rPr>
        <w:t xml:space="preserve">ukrepov varstva pri delu na gradbišču ter </w:t>
      </w:r>
      <w:r w:rsidRPr="00EA6361">
        <w:rPr>
          <w:rFonts w:ascii="Tahoma" w:hAnsi="Tahoma" w:cs="Tahoma"/>
          <w:bCs/>
          <w:iCs/>
          <w:sz w:val="22"/>
          <w:szCs w:val="22"/>
        </w:rPr>
        <w:t>kompletne organizacije gradbišča</w:t>
      </w:r>
      <w:r>
        <w:rPr>
          <w:rFonts w:ascii="Tahoma" w:hAnsi="Tahoma" w:cs="Tahoma"/>
          <w:bCs/>
          <w:iCs/>
          <w:sz w:val="22"/>
          <w:szCs w:val="22"/>
        </w:rPr>
        <w:t>,</w:t>
      </w:r>
      <w:r w:rsidRPr="00EA6361">
        <w:rPr>
          <w:rFonts w:ascii="Tahoma" w:hAnsi="Tahoma" w:cs="Tahoma"/>
          <w:bCs/>
          <w:iCs/>
          <w:sz w:val="22"/>
          <w:szCs w:val="22"/>
        </w:rPr>
        <w:t xml:space="preserve"> vključno z postavitvijo primernih zaščitnih ograj</w:t>
      </w:r>
      <w:r>
        <w:rPr>
          <w:rFonts w:ascii="Tahoma" w:hAnsi="Tahoma" w:cs="Tahoma"/>
          <w:bCs/>
          <w:iCs/>
          <w:sz w:val="22"/>
          <w:szCs w:val="22"/>
        </w:rPr>
        <w:t>.</w:t>
      </w:r>
      <w:r w:rsidRPr="00582546">
        <w:rPr>
          <w:rFonts w:ascii="Tahoma" w:hAnsi="Tahoma" w:cs="Tahoma"/>
          <w:bCs/>
          <w:iCs/>
          <w:sz w:val="22"/>
          <w:szCs w:val="22"/>
        </w:rPr>
        <w:t xml:space="preserve"> </w:t>
      </w:r>
    </w:p>
    <w:p w:rsidR="00F23EC5" w:rsidRDefault="00F23EC5" w:rsidP="0063526B">
      <w:pPr>
        <w:pStyle w:val="Odstavekseznama"/>
        <w:jc w:val="both"/>
        <w:rPr>
          <w:rFonts w:ascii="Tahoma" w:hAnsi="Tahoma" w:cs="Tahoma"/>
          <w:bCs/>
          <w:iCs/>
          <w:sz w:val="22"/>
          <w:szCs w:val="22"/>
        </w:rPr>
      </w:pPr>
    </w:p>
    <w:p w:rsidR="0063526B" w:rsidRPr="00EF4504" w:rsidRDefault="0063526B" w:rsidP="0063526B">
      <w:pPr>
        <w:pStyle w:val="Odstavekseznama"/>
        <w:jc w:val="both"/>
        <w:rPr>
          <w:rFonts w:ascii="Tahoma" w:hAnsi="Tahoma" w:cs="Tahoma"/>
          <w:bCs/>
          <w:iCs/>
          <w:sz w:val="22"/>
          <w:szCs w:val="22"/>
        </w:rPr>
      </w:pPr>
      <w:r w:rsidRPr="00582546">
        <w:rPr>
          <w:rFonts w:ascii="Tahoma" w:hAnsi="Tahoma" w:cs="Tahoma"/>
          <w:bCs/>
          <w:iCs/>
          <w:sz w:val="22"/>
          <w:szCs w:val="22"/>
        </w:rPr>
        <w:t xml:space="preserve">Ponudnik mora ponudbi priložiti tudi </w:t>
      </w:r>
      <w:r w:rsidRPr="00EF4504">
        <w:rPr>
          <w:rFonts w:ascii="Tahoma" w:hAnsi="Tahoma" w:cs="Tahoma"/>
          <w:b/>
          <w:bCs/>
          <w:iCs/>
          <w:sz w:val="22"/>
          <w:szCs w:val="22"/>
        </w:rPr>
        <w:t>elektronski medij</w:t>
      </w:r>
      <w:r>
        <w:rPr>
          <w:rFonts w:ascii="Tahoma" w:hAnsi="Tahoma" w:cs="Tahoma"/>
          <w:bCs/>
          <w:iCs/>
          <w:sz w:val="22"/>
          <w:szCs w:val="22"/>
        </w:rPr>
        <w:t xml:space="preserve"> (</w:t>
      </w:r>
      <w:r w:rsidRPr="00582546">
        <w:rPr>
          <w:rFonts w:ascii="Tahoma" w:hAnsi="Tahoma" w:cs="Tahoma"/>
          <w:b/>
          <w:bCs/>
          <w:iCs/>
          <w:sz w:val="22"/>
          <w:szCs w:val="22"/>
        </w:rPr>
        <w:t>zgoščenko (CD) ali USB medij</w:t>
      </w:r>
      <w:r w:rsidRPr="00582546">
        <w:rPr>
          <w:rFonts w:ascii="Tahoma" w:hAnsi="Tahoma" w:cs="Tahoma"/>
          <w:bCs/>
          <w:iCs/>
          <w:sz w:val="22"/>
          <w:szCs w:val="22"/>
        </w:rPr>
        <w:t xml:space="preserve"> </w:t>
      </w:r>
      <w:r w:rsidRPr="002D0D0F">
        <w:rPr>
          <w:rFonts w:ascii="Tahoma" w:hAnsi="Tahoma" w:cs="Tahoma"/>
          <w:b/>
          <w:bCs/>
          <w:iCs/>
          <w:sz w:val="22"/>
          <w:szCs w:val="22"/>
        </w:rPr>
        <w:t>(ključek)</w:t>
      </w:r>
      <w:r>
        <w:rPr>
          <w:rFonts w:ascii="Tahoma" w:hAnsi="Tahoma" w:cs="Tahoma"/>
          <w:bCs/>
          <w:iCs/>
          <w:sz w:val="22"/>
          <w:szCs w:val="22"/>
        </w:rPr>
        <w:t xml:space="preserve">) </w:t>
      </w:r>
      <w:r w:rsidRPr="00582546">
        <w:rPr>
          <w:rFonts w:ascii="Tahoma" w:hAnsi="Tahoma" w:cs="Tahoma"/>
          <w:bCs/>
          <w:iCs/>
          <w:sz w:val="22"/>
          <w:szCs w:val="22"/>
        </w:rPr>
        <w:t>z elektronsko kopijo vseh ponudbenih listin v "</w:t>
      </w:r>
      <w:proofErr w:type="spellStart"/>
      <w:r w:rsidRPr="00582546">
        <w:rPr>
          <w:rFonts w:ascii="Tahoma" w:hAnsi="Tahoma" w:cs="Tahoma"/>
          <w:bCs/>
          <w:iCs/>
          <w:sz w:val="22"/>
          <w:szCs w:val="22"/>
        </w:rPr>
        <w:t>pdf</w:t>
      </w:r>
      <w:proofErr w:type="spellEnd"/>
      <w:r w:rsidRPr="00582546">
        <w:rPr>
          <w:rFonts w:ascii="Tahoma" w:hAnsi="Tahoma" w:cs="Tahoma"/>
          <w:bCs/>
          <w:iCs/>
          <w:sz w:val="22"/>
          <w:szCs w:val="22"/>
        </w:rPr>
        <w:t xml:space="preserve">" </w:t>
      </w:r>
      <w:r>
        <w:rPr>
          <w:rFonts w:ascii="Tahoma" w:hAnsi="Tahoma" w:cs="Tahoma"/>
          <w:bCs/>
          <w:iCs/>
          <w:sz w:val="22"/>
          <w:szCs w:val="22"/>
        </w:rPr>
        <w:t>formatu</w:t>
      </w:r>
      <w:r w:rsidRPr="00582546">
        <w:rPr>
          <w:rFonts w:ascii="Tahoma" w:hAnsi="Tahoma" w:cs="Tahoma"/>
          <w:bCs/>
          <w:iCs/>
          <w:sz w:val="22"/>
          <w:szCs w:val="22"/>
        </w:rPr>
        <w:t xml:space="preserve"> (</w:t>
      </w:r>
      <w:proofErr w:type="spellStart"/>
      <w:r w:rsidRPr="00582546">
        <w:rPr>
          <w:rFonts w:ascii="Tahoma" w:hAnsi="Tahoma" w:cs="Tahoma"/>
          <w:bCs/>
          <w:iCs/>
          <w:sz w:val="22"/>
          <w:szCs w:val="22"/>
        </w:rPr>
        <w:t>sken</w:t>
      </w:r>
      <w:proofErr w:type="spellEnd"/>
      <w:r w:rsidRPr="00582546">
        <w:rPr>
          <w:rFonts w:ascii="Tahoma" w:hAnsi="Tahoma" w:cs="Tahoma"/>
          <w:bCs/>
          <w:iCs/>
          <w:sz w:val="22"/>
          <w:szCs w:val="22"/>
        </w:rPr>
        <w:t xml:space="preserve"> celotne ponudbe z izpolnjenimi in pod</w:t>
      </w:r>
      <w:r>
        <w:rPr>
          <w:rFonts w:ascii="Tahoma" w:hAnsi="Tahoma" w:cs="Tahoma"/>
          <w:bCs/>
          <w:iCs/>
          <w:sz w:val="22"/>
          <w:szCs w:val="22"/>
        </w:rPr>
        <w:t>pisanimi ponudbenimi listinami) ter</w:t>
      </w:r>
      <w:r w:rsidRPr="00582546">
        <w:rPr>
          <w:rFonts w:ascii="Tahoma" w:hAnsi="Tahoma" w:cs="Tahoma"/>
          <w:bCs/>
          <w:iCs/>
          <w:sz w:val="22"/>
          <w:szCs w:val="22"/>
        </w:rPr>
        <w:t xml:space="preserve"> </w:t>
      </w:r>
      <w:r>
        <w:rPr>
          <w:rFonts w:ascii="Tahoma" w:hAnsi="Tahoma" w:cs="Tahoma"/>
          <w:bCs/>
          <w:iCs/>
          <w:sz w:val="22"/>
          <w:szCs w:val="22"/>
        </w:rPr>
        <w:t xml:space="preserve">izpolnjen </w:t>
      </w:r>
      <w:r w:rsidRPr="00582546">
        <w:rPr>
          <w:rFonts w:ascii="Tahoma" w:hAnsi="Tahoma" w:cs="Tahoma"/>
          <w:bCs/>
          <w:iCs/>
          <w:sz w:val="22"/>
          <w:szCs w:val="22"/>
        </w:rPr>
        <w:lastRenderedPageBreak/>
        <w:t xml:space="preserve">ponudbeni predračun tudi v </w:t>
      </w:r>
      <w:proofErr w:type="spellStart"/>
      <w:r w:rsidRPr="00582546">
        <w:rPr>
          <w:rFonts w:ascii="Tahoma" w:hAnsi="Tahoma" w:cs="Tahoma"/>
          <w:bCs/>
          <w:iCs/>
          <w:sz w:val="22"/>
          <w:szCs w:val="22"/>
        </w:rPr>
        <w:t>excel</w:t>
      </w:r>
      <w:proofErr w:type="spellEnd"/>
      <w:r w:rsidRPr="00582546">
        <w:rPr>
          <w:rFonts w:ascii="Tahoma" w:hAnsi="Tahoma" w:cs="Tahoma"/>
          <w:bCs/>
          <w:iCs/>
          <w:sz w:val="22"/>
          <w:szCs w:val="22"/>
        </w:rPr>
        <w:t xml:space="preserve"> formatu. V primeru razlikovanja med tiskano in elektronsko obliko ponudbe, bo naročnik upošteval tiskano obliko.</w:t>
      </w:r>
      <w:r>
        <w:rPr>
          <w:rFonts w:ascii="Tahoma" w:hAnsi="Tahoma" w:cs="Tahoma"/>
          <w:bCs/>
          <w:iCs/>
          <w:sz w:val="22"/>
          <w:szCs w:val="22"/>
        </w:rPr>
        <w:t xml:space="preserve"> </w:t>
      </w:r>
      <w:r w:rsidRPr="00EF4504">
        <w:rPr>
          <w:rFonts w:ascii="Tahoma" w:hAnsi="Tahoma" w:cs="Tahoma"/>
          <w:bCs/>
          <w:iCs/>
          <w:sz w:val="22"/>
          <w:szCs w:val="22"/>
        </w:rPr>
        <w:t xml:space="preserve">Elektronski medij s predračunom naj bo označen z nazivom ponudnika. Izpolnjeni elektronski medij mora ponudnik priložiti v zaprti ovojnici k ponudbeni dokumentaciji </w:t>
      </w:r>
      <w:r w:rsidRPr="00EF4504">
        <w:rPr>
          <w:rFonts w:ascii="Tahoma" w:hAnsi="Tahoma" w:cs="Tahoma"/>
          <w:b/>
          <w:bCs/>
          <w:iCs/>
          <w:sz w:val="22"/>
          <w:szCs w:val="22"/>
        </w:rPr>
        <w:t>v prilogi 11</w:t>
      </w:r>
      <w:r w:rsidRPr="00EF4504">
        <w:rPr>
          <w:rFonts w:ascii="Tahoma" w:hAnsi="Tahoma" w:cs="Tahoma"/>
          <w:bCs/>
          <w:iCs/>
          <w:sz w:val="22"/>
          <w:szCs w:val="22"/>
        </w:rPr>
        <w:t>.</w:t>
      </w:r>
    </w:p>
    <w:p w:rsidR="0063526B" w:rsidRPr="003E2A93" w:rsidRDefault="0063526B" w:rsidP="000D1AF0">
      <w:pPr>
        <w:jc w:val="both"/>
        <w:rPr>
          <w:rFonts w:ascii="Tahoma" w:hAnsi="Tahoma" w:cs="Tahoma"/>
          <w:sz w:val="22"/>
          <w:szCs w:val="22"/>
        </w:rPr>
      </w:pPr>
    </w:p>
    <w:p w:rsidR="006C1A9C" w:rsidRPr="00420985" w:rsidRDefault="006C1A9C"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Osnovna sposobnost</w:t>
      </w:r>
      <w:r w:rsidRPr="00420985">
        <w:rPr>
          <w:rFonts w:ascii="Tahoma" w:hAnsi="Tahoma" w:cs="Tahoma"/>
          <w:b/>
          <w:bCs/>
          <w:iCs/>
          <w:sz w:val="22"/>
          <w:szCs w:val="22"/>
        </w:rPr>
        <w:t>:</w:t>
      </w:r>
    </w:p>
    <w:p w:rsidR="004C11A8" w:rsidRDefault="004C11A8"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sidR="00E57E1B">
        <w:rPr>
          <w:rFonts w:ascii="Tahoma" w:hAnsi="Tahoma" w:cs="Tahoma"/>
          <w:sz w:val="22"/>
          <w:szCs w:val="22"/>
        </w:rPr>
        <w:t>gospodarski subjekt –</w:t>
      </w:r>
      <w:r w:rsidR="003433D4">
        <w:rPr>
          <w:rFonts w:ascii="Tahoma" w:hAnsi="Tahoma" w:cs="Tahoma"/>
          <w:sz w:val="22"/>
          <w:szCs w:val="22"/>
        </w:rPr>
        <w:t xml:space="preserve"> </w:t>
      </w:r>
      <w:r w:rsidR="00E57E1B">
        <w:rPr>
          <w:rFonts w:ascii="Tahoma" w:hAnsi="Tahoma" w:cs="Tahoma"/>
          <w:sz w:val="22"/>
          <w:szCs w:val="22"/>
        </w:rPr>
        <w:t>ponudnika</w:t>
      </w:r>
      <w:r w:rsidR="003433D4">
        <w:rPr>
          <w:rFonts w:ascii="Tahoma" w:hAnsi="Tahoma" w:cs="Tahoma"/>
          <w:sz w:val="22"/>
          <w:szCs w:val="22"/>
        </w:rPr>
        <w:t xml:space="preserve"> </w:t>
      </w:r>
      <w:r w:rsidR="00E57E1B">
        <w:rPr>
          <w:rFonts w:ascii="Tahoma" w:hAnsi="Tahoma" w:cs="Tahoma"/>
          <w:sz w:val="22"/>
          <w:szCs w:val="22"/>
        </w:rPr>
        <w:t>/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sidR="00E57E1B">
        <w:rPr>
          <w:rFonts w:ascii="Tahoma" w:hAnsi="Tahoma" w:cs="Tahoma"/>
          <w:sz w:val="22"/>
          <w:szCs w:val="22"/>
        </w:rPr>
        <w:t>gospodarski subjekt</w:t>
      </w:r>
      <w:r w:rsidRPr="00C93A30">
        <w:rPr>
          <w:rFonts w:ascii="Tahoma" w:hAnsi="Tahoma" w:cs="Tahoma"/>
          <w:sz w:val="22"/>
          <w:szCs w:val="22"/>
        </w:rPr>
        <w:t xml:space="preserve"> ali</w:t>
      </w:r>
      <w:r w:rsidR="00E57E1B">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Pr="006F5D47">
        <w:rPr>
          <w:rFonts w:ascii="Tahoma" w:hAnsi="Tahoma" w:cs="Tahoma"/>
          <w:sz w:val="22"/>
          <w:szCs w:val="22"/>
        </w:rPr>
        <w:t>pravnomočno obsojen</w:t>
      </w:r>
      <w:r w:rsidR="00E57E1B">
        <w:rPr>
          <w:rFonts w:ascii="Tahoma" w:hAnsi="Tahoma" w:cs="Tahoma"/>
          <w:sz w:val="22"/>
          <w:szCs w:val="22"/>
        </w:rPr>
        <w:t>/-a</w:t>
      </w:r>
      <w:r w:rsidRPr="006F5D47">
        <w:rPr>
          <w:rFonts w:ascii="Tahoma" w:hAnsi="Tahoma" w:cs="Tahoma"/>
          <w:sz w:val="22"/>
          <w:szCs w:val="22"/>
        </w:rPr>
        <w:t xml:space="preserve"> zaradi naslednjih kaznivih dejanj, ki so opredeljena v Kazenskem zakoniku (Uradni list RS, št. 50/12 – uradno prečiščeno besedilo</w:t>
      </w:r>
      <w:r w:rsidR="001A314F">
        <w:rPr>
          <w:rFonts w:ascii="Tahoma" w:hAnsi="Tahoma" w:cs="Tahoma"/>
          <w:sz w:val="22"/>
          <w:szCs w:val="22"/>
        </w:rPr>
        <w:t xml:space="preserve"> in 54/15</w:t>
      </w:r>
      <w:r w:rsidRPr="006F5D47">
        <w:rPr>
          <w:rFonts w:ascii="Tahoma" w:hAnsi="Tahoma" w:cs="Tahoma"/>
          <w:sz w:val="22"/>
          <w:szCs w:val="22"/>
        </w:rPr>
        <w:t xml:space="preserve">; v nadaljnjem besedilu: KZ-1): </w:t>
      </w:r>
    </w:p>
    <w:p w:rsidR="00B70602" w:rsidRPr="001A314F" w:rsidRDefault="00B70602" w:rsidP="00F95A2B">
      <w:pPr>
        <w:pStyle w:val="Alineazaodstavkom"/>
        <w:numPr>
          <w:ilvl w:val="0"/>
          <w:numId w:val="9"/>
        </w:numPr>
        <w:ind w:left="1134" w:hanging="425"/>
        <w:rPr>
          <w:rFonts w:ascii="Tahoma" w:hAnsi="Tahoma" w:cs="Tahoma"/>
        </w:rPr>
      </w:pPr>
      <w:r>
        <w:rPr>
          <w:rFonts w:ascii="Tahoma" w:hAnsi="Tahoma" w:cs="Tahoma"/>
        </w:rPr>
        <w:t xml:space="preserve">terorizem (108. </w:t>
      </w:r>
      <w:r w:rsidR="001A314F" w:rsidRPr="001A314F">
        <w:rPr>
          <w:rFonts w:ascii="Tahoma" w:hAnsi="Tahoma" w:cs="Tahoma"/>
        </w:rPr>
        <w:t>člen KZ-1),</w:t>
      </w:r>
      <w:r>
        <w:rPr>
          <w:rFonts w:ascii="Tahoma" w:hAnsi="Tahoma" w:cs="Tahoma"/>
        </w:rPr>
        <w:t xml:space="preserve"> financiranje terorizma (109. </w:t>
      </w:r>
      <w:r w:rsidR="001A314F" w:rsidRPr="001A314F">
        <w:rPr>
          <w:rFonts w:ascii="Tahoma" w:hAnsi="Tahoma" w:cs="Tahoma"/>
        </w:rPr>
        <w:t>člen KZ-1),</w:t>
      </w:r>
      <w:r w:rsidRPr="00B70602">
        <w:rPr>
          <w:rFonts w:ascii="Tahoma" w:hAnsi="Tahoma" w:cs="Tahoma"/>
        </w:rPr>
        <w:t xml:space="preserve"> </w:t>
      </w:r>
      <w:r w:rsidRPr="001A314F">
        <w:rPr>
          <w:rFonts w:ascii="Tahoma" w:hAnsi="Tahoma" w:cs="Tahoma"/>
        </w:rPr>
        <w:t>ščuvanje in javno poveličev</w:t>
      </w:r>
      <w:r>
        <w:rPr>
          <w:rFonts w:ascii="Tahoma" w:hAnsi="Tahoma" w:cs="Tahoma"/>
        </w:rPr>
        <w:t xml:space="preserve">anje terorističnih dejanj (110. </w:t>
      </w:r>
      <w:r w:rsidRPr="001A314F">
        <w:rPr>
          <w:rFonts w:ascii="Tahoma" w:hAnsi="Tahoma" w:cs="Tahoma"/>
        </w:rPr>
        <w:t>člen KZ-1),</w:t>
      </w:r>
      <w:r w:rsidRPr="00B70602">
        <w:rPr>
          <w:rFonts w:ascii="Tahoma" w:hAnsi="Tahoma" w:cs="Tahoma"/>
        </w:rPr>
        <w:t xml:space="preserve"> </w:t>
      </w:r>
      <w:r w:rsidRPr="001A314F">
        <w:rPr>
          <w:rFonts w:ascii="Tahoma" w:hAnsi="Tahoma" w:cs="Tahoma"/>
        </w:rPr>
        <w:t>novačenje in u</w:t>
      </w:r>
      <w:r>
        <w:rPr>
          <w:rFonts w:ascii="Tahoma" w:hAnsi="Tahoma" w:cs="Tahoma"/>
        </w:rPr>
        <w:t xml:space="preserve">sposabljanje za terorizem (111. </w:t>
      </w:r>
      <w:r w:rsidRPr="001A314F">
        <w:rPr>
          <w:rFonts w:ascii="Tahoma" w:hAnsi="Tahoma" w:cs="Tahoma"/>
        </w:rPr>
        <w:t>člen KZ-1),</w:t>
      </w:r>
      <w:r w:rsidRPr="00B70602">
        <w:rPr>
          <w:rFonts w:ascii="Tahoma" w:hAnsi="Tahoma" w:cs="Tahoma"/>
        </w:rPr>
        <w:t xml:space="preserve"> </w:t>
      </w:r>
      <w:r w:rsidRPr="001A314F">
        <w:rPr>
          <w:rFonts w:ascii="Tahoma" w:hAnsi="Tahoma" w:cs="Tahoma"/>
        </w:rPr>
        <w:t>spravljanje v suženjsko razmerje (112.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trgovina z ljudmi (113.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podkupnine pri volitvah (157.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kršitev temeljnih pravic delavcev (196.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(211.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protipravno omejevanje konkurence (225.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povzročitev stečaja z goljufijo ali nevestnim poslovanjem (226.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upnikov (227.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poslovna goljufija (228.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na škodo Evropske unije (229.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pridobitvi in uporabi posojila ali ugodnosti (230.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poslovanju z vrednostnimi papirji (231.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kupcev (232.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 oznake ali modela (233.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tujega izuma ali topografije (234.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ponareditev ali uničenje poslovnih listin (235.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izdaja in neupravičena pridobitev poslovne skrivnosti (236.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informacijskega sistema (237.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notranje informacije (238.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trga finančnih instrumentov (239.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položaja ali zaupanja pri gospodarski dejavnosti (240.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nedovoljeno sprejemanje daril (241.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nedovoljeno dajanje daril (242.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denarja (243.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in uporaba ponarejenih vrednotnic ali vrednostnih papirjev (244.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pranje denarja (245.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negotovinskega plačilnega sredstva (246.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uporaba ponarejenega negotovinskega plačilnega sredstva (247.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izdelava, pridobitev in odtujitev pripomočkov za ponarejanje (248.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davčna zatajitev (249. </w:t>
      </w:r>
      <w:r w:rsidRPr="001A314F">
        <w:rPr>
          <w:rFonts w:ascii="Tahoma" w:hAnsi="Tahoma" w:cs="Tahoma"/>
        </w:rPr>
        <w:t>člen KZ-1),</w:t>
      </w:r>
      <w:r w:rsidRPr="00B70602">
        <w:rPr>
          <w:rFonts w:ascii="Tahoma" w:hAnsi="Tahoma" w:cs="Tahoma"/>
        </w:rPr>
        <w:t xml:space="preserve"> </w:t>
      </w:r>
      <w:r w:rsidRPr="001A314F">
        <w:rPr>
          <w:rFonts w:ascii="Tahoma" w:hAnsi="Tahoma" w:cs="Tahoma"/>
        </w:rPr>
        <w:t>tihotapstvo (250.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uradnega položaja ali uradnih pravic (257.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javnih sredstev (257.</w:t>
      </w:r>
      <w:r>
        <w:rPr>
          <w:rFonts w:ascii="Tahoma" w:hAnsi="Tahoma" w:cs="Tahoma"/>
        </w:rPr>
        <w:t xml:space="preserve"> </w:t>
      </w:r>
      <w:r w:rsidRPr="001A314F">
        <w:rPr>
          <w:rFonts w:ascii="Tahoma" w:hAnsi="Tahoma" w:cs="Tahoma"/>
        </w:rPr>
        <w:t>a člen KZ-1),</w:t>
      </w:r>
      <w:r w:rsidRPr="00B70602">
        <w:rPr>
          <w:rFonts w:ascii="Tahoma" w:hAnsi="Tahoma" w:cs="Tahoma"/>
        </w:rPr>
        <w:t xml:space="preserve"> </w:t>
      </w:r>
      <w:r w:rsidRPr="001A314F">
        <w:rPr>
          <w:rFonts w:ascii="Tahoma" w:hAnsi="Tahoma" w:cs="Tahoma"/>
        </w:rPr>
        <w:t>izdaja tajnih podatkov (260.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jemanje podkupnine (261.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podkupnine (262.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koristi za nezakonito posredovanje (263.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daril za nezakonito posredovanje (264.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hudodels</w:t>
      </w:r>
      <w:r>
        <w:rPr>
          <w:rFonts w:ascii="Tahoma" w:hAnsi="Tahoma" w:cs="Tahoma"/>
        </w:rPr>
        <w:t>ko združevanje (294. člen KZ-1).</w:t>
      </w:r>
    </w:p>
    <w:p w:rsidR="005B43E2" w:rsidRPr="006F5D47" w:rsidRDefault="005B43E2" w:rsidP="000D1AF0">
      <w:pPr>
        <w:ind w:left="709"/>
        <w:jc w:val="both"/>
        <w:rPr>
          <w:rFonts w:ascii="Tahoma" w:hAnsi="Tahoma" w:cs="Tahoma"/>
          <w:sz w:val="22"/>
          <w:szCs w:val="22"/>
        </w:rPr>
      </w:pPr>
    </w:p>
    <w:p w:rsidR="004C11A8" w:rsidRPr="00C93A30" w:rsidRDefault="003433D4"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Pr>
          <w:rFonts w:ascii="Tahoma" w:hAnsi="Tahoma" w:cs="Tahoma"/>
          <w:sz w:val="22"/>
          <w:szCs w:val="22"/>
        </w:rPr>
        <w:t>gospodarski subjekt – ponudnika /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Pr>
          <w:rFonts w:ascii="Tahoma" w:hAnsi="Tahoma" w:cs="Tahoma"/>
          <w:sz w:val="22"/>
          <w:szCs w:val="22"/>
        </w:rPr>
        <w:t>gospodarski subjekt</w:t>
      </w:r>
      <w:r w:rsidRPr="00C93A30">
        <w:rPr>
          <w:rFonts w:ascii="Tahoma" w:hAnsi="Tahoma" w:cs="Tahoma"/>
          <w:sz w:val="22"/>
          <w:szCs w:val="22"/>
        </w:rPr>
        <w:t xml:space="preserve"> ali</w:t>
      </w:r>
      <w:r>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004C11A8" w:rsidRPr="00C93A30">
        <w:rPr>
          <w:rFonts w:ascii="Tahoma" w:hAnsi="Tahoma" w:cs="Tahoma"/>
          <w:sz w:val="22"/>
          <w:szCs w:val="22"/>
        </w:rPr>
        <w:t>pravnomočno obsojen</w:t>
      </w:r>
      <w:r>
        <w:rPr>
          <w:rFonts w:ascii="Tahoma" w:hAnsi="Tahoma" w:cs="Tahoma"/>
          <w:sz w:val="22"/>
          <w:szCs w:val="22"/>
        </w:rPr>
        <w:t>/-a</w:t>
      </w:r>
      <w:r w:rsidR="004C11A8" w:rsidRPr="00C93A30">
        <w:rPr>
          <w:rFonts w:ascii="Tahoma" w:hAnsi="Tahoma" w:cs="Tahoma"/>
          <w:sz w:val="22"/>
          <w:szCs w:val="22"/>
        </w:rPr>
        <w:t xml:space="preserve"> zaradi goljufije zoper finančne interese Evropskih skupnosti v smislu 1. člena Konvencije o zaščiti finančnih interesov Evropskih skupnosti.</w:t>
      </w:r>
    </w:p>
    <w:p w:rsidR="004C11A8" w:rsidRPr="00C93A30" w:rsidRDefault="004C11A8"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je le-ta na dan, ko poteče rok za oddajo ponudb, izločen iz postopkov oddaje javnih naročil zaradi uvrstitve v evidenco ponudnikov z negativnimi referencami iz </w:t>
      </w:r>
      <w:r w:rsidR="000D7E7C">
        <w:rPr>
          <w:rFonts w:ascii="Tahoma" w:hAnsi="Tahoma" w:cs="Tahoma"/>
          <w:sz w:val="22"/>
          <w:szCs w:val="22"/>
        </w:rPr>
        <w:t>75</w:t>
      </w:r>
      <w:r w:rsidRPr="005E6508">
        <w:rPr>
          <w:rFonts w:ascii="Tahoma" w:hAnsi="Tahoma" w:cs="Tahoma"/>
          <w:sz w:val="22"/>
          <w:szCs w:val="22"/>
        </w:rPr>
        <w:t>.</w:t>
      </w:r>
      <w:r>
        <w:rPr>
          <w:rFonts w:ascii="Tahoma" w:hAnsi="Tahoma" w:cs="Tahoma"/>
          <w:sz w:val="22"/>
          <w:szCs w:val="22"/>
        </w:rPr>
        <w:t xml:space="preserve"> </w:t>
      </w:r>
      <w:r w:rsidRPr="005E6508">
        <w:rPr>
          <w:rFonts w:ascii="Tahoma" w:hAnsi="Tahoma" w:cs="Tahoma"/>
          <w:sz w:val="22"/>
          <w:szCs w:val="22"/>
        </w:rPr>
        <w:t>člena ZJN</w:t>
      </w:r>
      <w:r w:rsidR="000D7E7C">
        <w:rPr>
          <w:rFonts w:ascii="Tahoma" w:hAnsi="Tahoma" w:cs="Tahoma"/>
          <w:sz w:val="22"/>
          <w:szCs w:val="22"/>
        </w:rPr>
        <w:t>-3</w:t>
      </w:r>
      <w:r w:rsidRPr="005E6508">
        <w:rPr>
          <w:rFonts w:ascii="Tahoma" w:hAnsi="Tahoma" w:cs="Tahoma"/>
          <w:sz w:val="22"/>
          <w:szCs w:val="22"/>
        </w:rPr>
        <w:t xml:space="preserve">. </w:t>
      </w:r>
    </w:p>
    <w:p w:rsidR="004C11A8" w:rsidRDefault="004C11A8" w:rsidP="000D1AF0">
      <w:pPr>
        <w:ind w:left="709"/>
        <w:jc w:val="both"/>
        <w:rPr>
          <w:rFonts w:ascii="Tahoma" w:hAnsi="Tahoma" w:cs="Tahoma"/>
          <w:sz w:val="22"/>
          <w:szCs w:val="22"/>
        </w:rPr>
      </w:pPr>
      <w:r w:rsidRPr="005E6508">
        <w:rPr>
          <w:rFonts w:ascii="Tahoma" w:hAnsi="Tahoma" w:cs="Tahoma"/>
          <w:sz w:val="22"/>
          <w:szCs w:val="22"/>
        </w:rPr>
        <w:lastRenderedPageBreak/>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w:t>
      </w:r>
      <w:r>
        <w:rPr>
          <w:rFonts w:ascii="Tahoma" w:hAnsi="Tahoma" w:cs="Tahoma"/>
          <w:sz w:val="22"/>
          <w:szCs w:val="22"/>
        </w:rPr>
        <w:t>ima</w:t>
      </w:r>
      <w:r w:rsidRPr="005E6508">
        <w:rPr>
          <w:rFonts w:ascii="Tahoma" w:hAnsi="Tahoma" w:cs="Tahoma"/>
          <w:sz w:val="22"/>
          <w:szCs w:val="22"/>
        </w:rPr>
        <w:t xml:space="preserve"> </w:t>
      </w:r>
      <w:r>
        <w:rPr>
          <w:rFonts w:ascii="Tahoma" w:hAnsi="Tahoma" w:cs="Tahoma"/>
          <w:sz w:val="22"/>
          <w:szCs w:val="22"/>
        </w:rPr>
        <w:t>n</w:t>
      </w:r>
      <w:r w:rsidRPr="00C93A30">
        <w:rPr>
          <w:rFonts w:ascii="Tahoma" w:hAnsi="Tahoma" w:cs="Tahoma"/>
          <w:sz w:val="22"/>
          <w:szCs w:val="22"/>
        </w:rPr>
        <w:t>a dan</w:t>
      </w:r>
      <w:r>
        <w:rPr>
          <w:rFonts w:ascii="Tahoma" w:hAnsi="Tahoma" w:cs="Tahoma"/>
          <w:sz w:val="22"/>
          <w:szCs w:val="22"/>
        </w:rPr>
        <w:t>,</w:t>
      </w:r>
      <w:r w:rsidRPr="00C93A30">
        <w:rPr>
          <w:rFonts w:ascii="Tahoma" w:hAnsi="Tahoma" w:cs="Tahoma"/>
          <w:sz w:val="22"/>
          <w:szCs w:val="22"/>
        </w:rPr>
        <w:t xml:space="preserve"> ko </w:t>
      </w:r>
      <w:r>
        <w:rPr>
          <w:rFonts w:ascii="Tahoma" w:hAnsi="Tahoma" w:cs="Tahoma"/>
          <w:sz w:val="22"/>
          <w:szCs w:val="22"/>
        </w:rPr>
        <w:t xml:space="preserve">je </w:t>
      </w:r>
      <w:r w:rsidRPr="00CD288B">
        <w:rPr>
          <w:rFonts w:ascii="Tahoma" w:hAnsi="Tahoma" w:cs="Tahoma"/>
          <w:sz w:val="22"/>
          <w:szCs w:val="22"/>
        </w:rPr>
        <w:t>bila oddana ponudba, zapadl</w:t>
      </w:r>
      <w:r>
        <w:rPr>
          <w:rFonts w:ascii="Tahoma" w:hAnsi="Tahoma" w:cs="Tahoma"/>
          <w:sz w:val="22"/>
          <w:szCs w:val="22"/>
        </w:rPr>
        <w:t>e</w:t>
      </w:r>
      <w:r w:rsidRPr="00CD288B">
        <w:rPr>
          <w:rFonts w:ascii="Tahoma" w:hAnsi="Tahoma" w:cs="Tahoma"/>
          <w:sz w:val="22"/>
          <w:szCs w:val="22"/>
        </w:rPr>
        <w:t>, neplačan</w:t>
      </w:r>
      <w:r>
        <w:rPr>
          <w:rFonts w:ascii="Tahoma" w:hAnsi="Tahoma" w:cs="Tahoma"/>
          <w:sz w:val="22"/>
          <w:szCs w:val="22"/>
        </w:rPr>
        <w:t>e</w:t>
      </w:r>
      <w:r w:rsidRPr="00CD288B">
        <w:rPr>
          <w:rFonts w:ascii="Tahoma" w:hAnsi="Tahoma" w:cs="Tahoma"/>
          <w:sz w:val="22"/>
          <w:szCs w:val="22"/>
        </w:rPr>
        <w:t xml:space="preserve"> obveznosti v zvezi s plačili prispevkov za socialno varnost ali v zvezi s plačili davkov v vrednosti 50</w:t>
      </w:r>
      <w:r w:rsidR="008079F6">
        <w:rPr>
          <w:rFonts w:ascii="Tahoma" w:hAnsi="Tahoma" w:cs="Tahoma"/>
          <w:sz w:val="22"/>
          <w:szCs w:val="22"/>
        </w:rPr>
        <w:t>,00</w:t>
      </w:r>
      <w:r w:rsidRPr="00CD288B">
        <w:rPr>
          <w:rFonts w:ascii="Tahoma" w:hAnsi="Tahoma" w:cs="Tahoma"/>
          <w:sz w:val="22"/>
          <w:szCs w:val="22"/>
        </w:rPr>
        <w:t xml:space="preserve"> </w:t>
      </w:r>
      <w:r>
        <w:rPr>
          <w:rFonts w:ascii="Tahoma" w:hAnsi="Tahoma" w:cs="Tahoma"/>
          <w:sz w:val="22"/>
          <w:szCs w:val="22"/>
        </w:rPr>
        <w:t>EUR</w:t>
      </w:r>
      <w:r w:rsidRPr="00CD288B">
        <w:rPr>
          <w:rFonts w:ascii="Tahoma" w:hAnsi="Tahoma" w:cs="Tahoma"/>
          <w:sz w:val="22"/>
          <w:szCs w:val="22"/>
        </w:rPr>
        <w:t xml:space="preserve"> ali več</w:t>
      </w:r>
      <w:r w:rsidR="008079F6">
        <w:rPr>
          <w:rFonts w:ascii="Tahoma" w:hAnsi="Tahoma" w:cs="Tahoma"/>
          <w:sz w:val="22"/>
          <w:szCs w:val="22"/>
        </w:rPr>
        <w:t>, v skladu s predpisi države, v kateri ima ponudnik sedež</w:t>
      </w:r>
      <w:r>
        <w:rPr>
          <w:rFonts w:ascii="Tahoma" w:hAnsi="Tahoma" w:cs="Tahoma"/>
          <w:sz w:val="22"/>
          <w:szCs w:val="22"/>
        </w:rPr>
        <w:t>.</w:t>
      </w:r>
      <w:r w:rsidR="00DB725A">
        <w:rPr>
          <w:rFonts w:ascii="Tahoma" w:hAnsi="Tahoma" w:cs="Tahoma"/>
          <w:sz w:val="22"/>
          <w:szCs w:val="22"/>
        </w:rPr>
        <w:t xml:space="preserve"> </w:t>
      </w:r>
      <w:r w:rsidR="00DB725A" w:rsidRPr="00DB725A">
        <w:rPr>
          <w:rFonts w:ascii="Tahoma" w:hAnsi="Tahoma" w:cs="Tahoma"/>
          <w:sz w:val="22"/>
          <w:szCs w:val="22"/>
        </w:rPr>
        <w:t xml:space="preserve">Šteje se, da </w:t>
      </w:r>
      <w:r w:rsidR="003433D4">
        <w:rPr>
          <w:rFonts w:ascii="Tahoma" w:hAnsi="Tahoma" w:cs="Tahoma"/>
          <w:sz w:val="22"/>
          <w:szCs w:val="22"/>
        </w:rPr>
        <w:t>gospodarski subjekt</w:t>
      </w:r>
      <w:r w:rsidR="00DB725A" w:rsidRPr="00DB725A">
        <w:rPr>
          <w:rFonts w:ascii="Tahoma" w:hAnsi="Tahoma" w:cs="Tahoma"/>
          <w:sz w:val="22"/>
          <w:szCs w:val="22"/>
        </w:rPr>
        <w:t xml:space="preserve"> ne izpolnjuje obveznosti iz prejšnjega stavka tudi, če na dan oddaje ponudbe ali prijave ni imel predloženih vseh obračunov davčnih odtegljajev za dohodke iz delovnega razmerja za obdobje zadnjih petih let d</w:t>
      </w:r>
      <w:r w:rsidR="00DB725A">
        <w:rPr>
          <w:rFonts w:ascii="Tahoma" w:hAnsi="Tahoma" w:cs="Tahoma"/>
          <w:sz w:val="22"/>
          <w:szCs w:val="22"/>
        </w:rPr>
        <w:t>o dne oddaje ponudbe</w:t>
      </w:r>
      <w:r w:rsidR="00DB725A" w:rsidRPr="00DB725A">
        <w:rPr>
          <w:rFonts w:ascii="Tahoma" w:hAnsi="Tahoma" w:cs="Tahoma"/>
          <w:sz w:val="22"/>
          <w:szCs w:val="22"/>
        </w:rPr>
        <w:t>.</w:t>
      </w:r>
    </w:p>
    <w:p w:rsidR="004C11A8" w:rsidRPr="00C93A30" w:rsidRDefault="004C11A8"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 xml:space="preserve">gospodarski subjekt – </w:t>
      </w:r>
      <w:r w:rsidRPr="005E6508">
        <w:rPr>
          <w:rFonts w:ascii="Tahoma" w:hAnsi="Tahoma" w:cs="Tahoma"/>
          <w:sz w:val="22"/>
          <w:szCs w:val="22"/>
        </w:rPr>
        <w:t>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če je z</w:t>
      </w:r>
      <w:r w:rsidRPr="00C93A30">
        <w:rPr>
          <w:rFonts w:ascii="Tahoma" w:hAnsi="Tahoma" w:cs="Tahoma"/>
          <w:sz w:val="22"/>
          <w:szCs w:val="22"/>
        </w:rPr>
        <w:t xml:space="preserve">oper ponudnika na dan odpiranja ponudb uveden ali začet postopek prisilne poravnave, stečajni ali likvidacijski postopek, ali drug postopek, katerega posledica ali namen je prenehanje poslovanja </w:t>
      </w:r>
      <w:r>
        <w:rPr>
          <w:rFonts w:ascii="Tahoma" w:hAnsi="Tahoma" w:cs="Tahoma"/>
          <w:sz w:val="22"/>
          <w:szCs w:val="22"/>
        </w:rPr>
        <w:t>poslovnega subjekta</w:t>
      </w:r>
      <w:r w:rsidRPr="00C93A30">
        <w:rPr>
          <w:rFonts w:ascii="Tahoma" w:hAnsi="Tahoma" w:cs="Tahoma"/>
          <w:sz w:val="22"/>
          <w:szCs w:val="22"/>
        </w:rPr>
        <w:t>.</w:t>
      </w:r>
    </w:p>
    <w:p w:rsidR="00DB725A" w:rsidRPr="00DB725A" w:rsidRDefault="00DB725A" w:rsidP="000D1AF0">
      <w:pPr>
        <w:ind w:left="709"/>
        <w:jc w:val="both"/>
        <w:rPr>
          <w:rFonts w:ascii="Tahoma" w:hAnsi="Tahoma" w:cs="Tahoma"/>
          <w:sz w:val="22"/>
          <w:szCs w:val="22"/>
        </w:rPr>
      </w:pPr>
    </w:p>
    <w:p w:rsidR="004C11A8" w:rsidRDefault="00DB725A" w:rsidP="000D1AF0">
      <w:pPr>
        <w:ind w:left="709"/>
        <w:jc w:val="both"/>
        <w:rPr>
          <w:rFonts w:ascii="Tahoma" w:hAnsi="Tahoma" w:cs="Tahoma"/>
          <w:sz w:val="22"/>
          <w:szCs w:val="22"/>
        </w:rPr>
      </w:pPr>
      <w:r w:rsidRPr="005E6508">
        <w:rPr>
          <w:rFonts w:ascii="Tahoma" w:hAnsi="Tahoma" w:cs="Tahoma"/>
          <w:sz w:val="22"/>
          <w:szCs w:val="22"/>
        </w:rPr>
        <w:t>Naročnik bo iz postopka javnega naročanja izločil</w:t>
      </w:r>
      <w:r w:rsidR="003433D4">
        <w:rPr>
          <w:rFonts w:ascii="Tahoma" w:hAnsi="Tahoma" w:cs="Tahoma"/>
          <w:sz w:val="22"/>
          <w:szCs w:val="22"/>
        </w:rPr>
        <w:t xml:space="preserve"> gospodarski subjekt -</w:t>
      </w:r>
      <w:r w:rsidRPr="005E6508">
        <w:rPr>
          <w:rFonts w:ascii="Tahoma" w:hAnsi="Tahoma" w:cs="Tahoma"/>
          <w:sz w:val="22"/>
          <w:szCs w:val="22"/>
        </w:rPr>
        <w:t xml:space="preserve"> 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w:t>
      </w:r>
      <w:r w:rsidRPr="00DB725A">
        <w:rPr>
          <w:rFonts w:ascii="Tahoma" w:hAnsi="Tahoma" w:cs="Tahoma"/>
          <w:sz w:val="22"/>
          <w:szCs w:val="22"/>
        </w:rPr>
        <w:t>če mu je bila v zadnjih treh letih pred potekom roka za oddajo ponudb s pravnomočno odločbo pristojnega organa Republike Slovenije ali druge države članice ali tretje države dvakrat izrečena globa zaradi prekrška v zvezi s plačilom za delo</w:t>
      </w:r>
      <w:r>
        <w:rPr>
          <w:rFonts w:ascii="Tahoma" w:hAnsi="Tahoma" w:cs="Tahoma"/>
          <w:sz w:val="22"/>
          <w:szCs w:val="22"/>
        </w:rPr>
        <w:t>.</w:t>
      </w:r>
    </w:p>
    <w:p w:rsidR="00DB725A" w:rsidRDefault="00DB725A" w:rsidP="000D1AF0">
      <w:pPr>
        <w:ind w:left="709"/>
        <w:jc w:val="both"/>
        <w:rPr>
          <w:rFonts w:ascii="Tahoma" w:hAnsi="Tahoma" w:cs="Tahoma"/>
          <w:sz w:val="22"/>
          <w:szCs w:val="22"/>
        </w:rPr>
      </w:pPr>
    </w:p>
    <w:p w:rsidR="00AC6D91" w:rsidRDefault="00AC6D91" w:rsidP="000D1AF0">
      <w:pPr>
        <w:ind w:left="709"/>
        <w:jc w:val="both"/>
        <w:rPr>
          <w:rFonts w:ascii="Tahoma" w:hAnsi="Tahoma" w:cs="Tahoma"/>
          <w:sz w:val="22"/>
          <w:szCs w:val="22"/>
        </w:rPr>
      </w:pPr>
      <w:r w:rsidRPr="00AC6D91">
        <w:rPr>
          <w:rFonts w:ascii="Tahoma" w:hAnsi="Tahoma" w:cs="Tahoma"/>
          <w:sz w:val="22"/>
          <w:szCs w:val="22"/>
        </w:rPr>
        <w:t xml:space="preserve">Naročnik bo iz postopka oddaje javnega naročila izločil </w:t>
      </w:r>
      <w:r w:rsidR="003433D4">
        <w:rPr>
          <w:rFonts w:ascii="Tahoma" w:hAnsi="Tahoma" w:cs="Tahoma"/>
          <w:sz w:val="22"/>
          <w:szCs w:val="22"/>
        </w:rPr>
        <w:t xml:space="preserve">gospodarski subjekt - </w:t>
      </w:r>
      <w:r w:rsidRPr="00AC6D91">
        <w:rPr>
          <w:rFonts w:ascii="Tahoma" w:hAnsi="Tahoma" w:cs="Tahoma"/>
          <w:sz w:val="22"/>
          <w:szCs w:val="22"/>
        </w:rPr>
        <w:t>ponudnika</w:t>
      </w:r>
      <w:r w:rsidR="003433D4">
        <w:rPr>
          <w:rFonts w:ascii="Tahoma" w:hAnsi="Tahoma" w:cs="Tahoma"/>
          <w:sz w:val="22"/>
          <w:szCs w:val="22"/>
        </w:rPr>
        <w:t xml:space="preserve"> / partnerja v skupni ponudbi / podizvajalca</w:t>
      </w:r>
      <w:r w:rsidRPr="00AC6D91">
        <w:rPr>
          <w:rFonts w:ascii="Tahoma" w:hAnsi="Tahoma" w:cs="Tahoma"/>
          <w:sz w:val="22"/>
          <w:szCs w:val="22"/>
        </w:rPr>
        <w:t>, če je bil s pravnomočno sodbo v katerikoli državi obsojen za prestopek v zvezi z njegovim poklicnim ravnanjem ali mu naročnik lahko na kakršnikoli upravičeni podlagi dokaže veliko strokovno napako ali hujšo kršitev poklicnih pravil ali če je pri dajanju informacij, zahtevanih v skladu z dol</w:t>
      </w:r>
      <w:r>
        <w:rPr>
          <w:rFonts w:ascii="Tahoma" w:hAnsi="Tahoma" w:cs="Tahoma"/>
          <w:sz w:val="22"/>
          <w:szCs w:val="22"/>
        </w:rPr>
        <w:t xml:space="preserve">očbami od </w:t>
      </w:r>
      <w:r w:rsidR="000D7E7C">
        <w:rPr>
          <w:rFonts w:ascii="Tahoma" w:hAnsi="Tahoma" w:cs="Tahoma"/>
          <w:sz w:val="22"/>
          <w:szCs w:val="22"/>
        </w:rPr>
        <w:t>75</w:t>
      </w:r>
      <w:r>
        <w:rPr>
          <w:rFonts w:ascii="Tahoma" w:hAnsi="Tahoma" w:cs="Tahoma"/>
          <w:sz w:val="22"/>
          <w:szCs w:val="22"/>
        </w:rPr>
        <w:t>. člena ZJN</w:t>
      </w:r>
      <w:r w:rsidR="000D7E7C">
        <w:rPr>
          <w:rFonts w:ascii="Tahoma" w:hAnsi="Tahoma" w:cs="Tahoma"/>
          <w:sz w:val="22"/>
          <w:szCs w:val="22"/>
        </w:rPr>
        <w:t>-3</w:t>
      </w:r>
      <w:r w:rsidRPr="00AC6D91">
        <w:rPr>
          <w:rFonts w:ascii="Tahoma" w:hAnsi="Tahoma" w:cs="Tahoma"/>
          <w:sz w:val="22"/>
          <w:szCs w:val="22"/>
        </w:rPr>
        <w:t>, v tem ali predhodnih postopkih oddaje javnega naročila, namerno podal zavajajoče razlage ali teh informacij ni zagotovil.</w:t>
      </w:r>
    </w:p>
    <w:p w:rsidR="00AC6D91" w:rsidRPr="00C93A30" w:rsidRDefault="00AC6D91"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C93A30">
        <w:rPr>
          <w:rFonts w:ascii="Tahoma" w:hAnsi="Tahoma" w:cs="Tahoma"/>
          <w:sz w:val="22"/>
          <w:szCs w:val="22"/>
        </w:rPr>
        <w:t xml:space="preserve">Ponudnik </w:t>
      </w:r>
      <w:r w:rsidR="003433D4">
        <w:rPr>
          <w:rFonts w:ascii="Tahoma" w:hAnsi="Tahoma" w:cs="Tahoma"/>
          <w:sz w:val="22"/>
          <w:szCs w:val="22"/>
        </w:rPr>
        <w:t>/ partner v skupni ponudbi / podizvajalec</w:t>
      </w:r>
      <w:r w:rsidR="003433D4" w:rsidRPr="00C93A30">
        <w:rPr>
          <w:rFonts w:ascii="Tahoma" w:hAnsi="Tahoma" w:cs="Tahoma"/>
          <w:sz w:val="22"/>
          <w:szCs w:val="22"/>
        </w:rPr>
        <w:t xml:space="preserve"> </w:t>
      </w:r>
      <w:r w:rsidRPr="00C93A30">
        <w:rPr>
          <w:rFonts w:ascii="Tahoma" w:hAnsi="Tahoma" w:cs="Tahoma"/>
          <w:sz w:val="22"/>
          <w:szCs w:val="22"/>
        </w:rPr>
        <w:t xml:space="preserve">kot dokazilo o izpolnjevanju tega pogoja predloži podpisano in žigosano </w:t>
      </w:r>
      <w:r w:rsidRPr="002D0D0F">
        <w:rPr>
          <w:rFonts w:ascii="Tahoma" w:hAnsi="Tahoma" w:cs="Tahoma"/>
          <w:b/>
          <w:sz w:val="22"/>
          <w:szCs w:val="22"/>
        </w:rPr>
        <w:t xml:space="preserve">Izjavo </w:t>
      </w:r>
      <w:r w:rsidR="003433D4" w:rsidRPr="002D0D0F">
        <w:rPr>
          <w:rFonts w:ascii="Tahoma" w:hAnsi="Tahoma" w:cs="Tahoma"/>
          <w:b/>
          <w:sz w:val="22"/>
          <w:szCs w:val="22"/>
        </w:rPr>
        <w:t>gospodarskega subjekta</w:t>
      </w:r>
      <w:r w:rsidRPr="002D0D0F">
        <w:rPr>
          <w:rFonts w:ascii="Tahoma" w:hAnsi="Tahoma" w:cs="Tahoma"/>
          <w:b/>
          <w:sz w:val="22"/>
          <w:szCs w:val="22"/>
        </w:rPr>
        <w:t xml:space="preserve"> – priloga 3</w:t>
      </w:r>
      <w:r w:rsidRPr="00C93A30">
        <w:rPr>
          <w:rFonts w:ascii="Tahoma" w:hAnsi="Tahoma" w:cs="Tahoma"/>
          <w:sz w:val="22"/>
          <w:szCs w:val="22"/>
        </w:rPr>
        <w:t xml:space="preserve">. </w:t>
      </w:r>
    </w:p>
    <w:p w:rsidR="004C11A8" w:rsidRPr="00BB02C9" w:rsidRDefault="004C11A8" w:rsidP="000D1AF0">
      <w:pPr>
        <w:ind w:left="709"/>
        <w:jc w:val="both"/>
        <w:rPr>
          <w:rFonts w:ascii="Tahoma" w:hAnsi="Tahoma" w:cs="Tahoma"/>
          <w:sz w:val="22"/>
          <w:szCs w:val="22"/>
        </w:rPr>
      </w:pPr>
    </w:p>
    <w:p w:rsidR="00BB02C9" w:rsidRDefault="004C11A8" w:rsidP="000D1AF0">
      <w:pPr>
        <w:ind w:left="709"/>
        <w:jc w:val="both"/>
        <w:rPr>
          <w:rFonts w:ascii="Tahoma" w:hAnsi="Tahoma" w:cs="Tahoma"/>
          <w:sz w:val="22"/>
          <w:szCs w:val="22"/>
        </w:rPr>
      </w:pPr>
      <w:r w:rsidRPr="00BB02C9">
        <w:rPr>
          <w:rFonts w:ascii="Tahoma" w:hAnsi="Tahoma" w:cs="Tahoma"/>
          <w:sz w:val="22"/>
          <w:szCs w:val="22"/>
        </w:rPr>
        <w:t>V primeru skupne ponudbe mora pogoj izpolniti vsak izmed partnerjev</w:t>
      </w:r>
      <w:r w:rsidR="003433D4">
        <w:rPr>
          <w:rFonts w:ascii="Tahoma" w:hAnsi="Tahoma" w:cs="Tahoma"/>
          <w:sz w:val="22"/>
          <w:szCs w:val="22"/>
        </w:rPr>
        <w:t>, v primeru ponudbe s podizvajalci pa tudi vsi prijavljeni podizvajalci</w:t>
      </w:r>
      <w:r w:rsidRPr="00BB02C9">
        <w:rPr>
          <w:rFonts w:ascii="Tahoma" w:hAnsi="Tahoma" w:cs="Tahoma"/>
          <w:sz w:val="22"/>
          <w:szCs w:val="22"/>
        </w:rPr>
        <w:t xml:space="preserve">. </w:t>
      </w:r>
    </w:p>
    <w:p w:rsidR="00467470" w:rsidRPr="00BB02C9" w:rsidRDefault="00467470" w:rsidP="000D1AF0">
      <w:pPr>
        <w:ind w:left="709"/>
        <w:jc w:val="both"/>
        <w:rPr>
          <w:rFonts w:ascii="Tahoma" w:hAnsi="Tahoma" w:cs="Tahoma"/>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Sposobnost za opravljanje dejavnosti</w:t>
      </w:r>
      <w:r w:rsidRPr="00420985">
        <w:rPr>
          <w:rFonts w:ascii="Tahoma" w:hAnsi="Tahoma" w:cs="Tahoma"/>
          <w:b/>
          <w:bCs/>
          <w:iCs/>
          <w:sz w:val="22"/>
          <w:szCs w:val="22"/>
        </w:rPr>
        <w:t>:</w:t>
      </w: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Ponudnik in vsak partner v skupni ponudbi ter vsak prijavljeni podizvajalec morajo biti registrirani na podlagi vpisa v Sodni register ali vpisa v Poslovni register Slovenije in imeti vsa s predpisi določena dovoljenja za opravljanje dejavnosti, ki jih prevzema</w:t>
      </w:r>
      <w:r w:rsidR="00175F73">
        <w:rPr>
          <w:rFonts w:ascii="Tahoma" w:hAnsi="Tahoma" w:cs="Tahoma"/>
          <w:sz w:val="22"/>
          <w:szCs w:val="22"/>
        </w:rPr>
        <w:t xml:space="preserve"> (-jo)</w:t>
      </w:r>
      <w:r w:rsidRPr="009737E3">
        <w:rPr>
          <w:rFonts w:ascii="Tahoma" w:hAnsi="Tahoma" w:cs="Tahoma"/>
          <w:sz w:val="22"/>
          <w:szCs w:val="22"/>
        </w:rPr>
        <w:t xml:space="preserve"> pri izvedbi predmeta javnega naročila.</w:t>
      </w:r>
    </w:p>
    <w:p w:rsidR="001472D5" w:rsidRPr="009737E3" w:rsidRDefault="001472D5" w:rsidP="000D1AF0">
      <w:pPr>
        <w:ind w:left="709"/>
        <w:jc w:val="both"/>
        <w:rPr>
          <w:rFonts w:ascii="Tahoma" w:hAnsi="Tahoma" w:cs="Tahoma"/>
          <w:sz w:val="22"/>
          <w:szCs w:val="22"/>
        </w:rPr>
      </w:pP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S predpisi določena dovoljenja za opravljanje vseh dejavnosti, ki so predmet tega razpisa, lahko izpolnjuje ponudnik sam, s partnerji v skupni ponudbi ali s prijavljenimi podizvajalci.</w:t>
      </w:r>
    </w:p>
    <w:p w:rsidR="001472D5" w:rsidRPr="009737E3" w:rsidRDefault="001472D5" w:rsidP="000D1AF0">
      <w:pPr>
        <w:ind w:left="709"/>
        <w:jc w:val="both"/>
        <w:rPr>
          <w:rFonts w:ascii="Tahoma" w:hAnsi="Tahoma" w:cs="Tahoma"/>
          <w:sz w:val="22"/>
          <w:szCs w:val="22"/>
        </w:rPr>
      </w:pPr>
    </w:p>
    <w:p w:rsidR="001472D5" w:rsidRPr="00C93A30" w:rsidRDefault="003433D4" w:rsidP="000D1AF0">
      <w:pPr>
        <w:ind w:left="709"/>
        <w:jc w:val="both"/>
        <w:rPr>
          <w:rFonts w:ascii="Tahoma" w:hAnsi="Tahoma" w:cs="Tahoma"/>
          <w:sz w:val="22"/>
          <w:szCs w:val="22"/>
        </w:rPr>
      </w:pPr>
      <w:r>
        <w:rPr>
          <w:rFonts w:ascii="Tahoma" w:hAnsi="Tahoma" w:cs="Tahoma"/>
          <w:sz w:val="22"/>
          <w:szCs w:val="22"/>
        </w:rPr>
        <w:t>Gospodarski subjekt</w:t>
      </w:r>
      <w:r w:rsidR="001472D5" w:rsidRPr="00C93A30">
        <w:rPr>
          <w:rFonts w:ascii="Tahoma" w:hAnsi="Tahoma" w:cs="Tahoma"/>
          <w:sz w:val="22"/>
          <w:szCs w:val="22"/>
        </w:rPr>
        <w:t xml:space="preserve"> kot dokazilo o izpolnjevanju tega pogoja predloži podpisano in žigosano </w:t>
      </w:r>
      <w:r w:rsidR="001472D5" w:rsidRPr="002D0D0F">
        <w:rPr>
          <w:rFonts w:ascii="Tahoma" w:hAnsi="Tahoma" w:cs="Tahoma"/>
          <w:b/>
          <w:sz w:val="22"/>
          <w:szCs w:val="22"/>
        </w:rPr>
        <w:t xml:space="preserve">Izjavo </w:t>
      </w:r>
      <w:r w:rsidR="00CD2B32" w:rsidRPr="002D0D0F">
        <w:rPr>
          <w:rFonts w:ascii="Tahoma" w:hAnsi="Tahoma" w:cs="Tahoma"/>
          <w:b/>
          <w:sz w:val="22"/>
          <w:szCs w:val="22"/>
        </w:rPr>
        <w:t xml:space="preserve">gospodarskega subjekta </w:t>
      </w:r>
      <w:r w:rsidR="001472D5" w:rsidRPr="002D0D0F">
        <w:rPr>
          <w:rFonts w:ascii="Tahoma" w:hAnsi="Tahoma" w:cs="Tahoma"/>
          <w:b/>
          <w:sz w:val="22"/>
          <w:szCs w:val="22"/>
        </w:rPr>
        <w:t>– priloga 3</w:t>
      </w:r>
      <w:r w:rsidR="001472D5" w:rsidRPr="00C93A30">
        <w:rPr>
          <w:rFonts w:ascii="Tahoma" w:hAnsi="Tahoma" w:cs="Tahoma"/>
          <w:sz w:val="22"/>
          <w:szCs w:val="22"/>
        </w:rPr>
        <w:t xml:space="preserve">. </w:t>
      </w:r>
    </w:p>
    <w:p w:rsidR="001472D5" w:rsidRDefault="001472D5" w:rsidP="000D1AF0">
      <w:pPr>
        <w:pStyle w:val="Odstavekseznama"/>
        <w:jc w:val="both"/>
        <w:rPr>
          <w:rFonts w:ascii="Tahoma" w:hAnsi="Tahoma" w:cs="Tahoma"/>
          <w:bCs/>
          <w:iCs/>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 xml:space="preserve">Izjava </w:t>
      </w:r>
      <w:r w:rsidR="00CD2B32" w:rsidRPr="00420985">
        <w:rPr>
          <w:rFonts w:ascii="Tahoma" w:hAnsi="Tahoma" w:cs="Tahoma"/>
          <w:b/>
          <w:bCs/>
          <w:iCs/>
          <w:sz w:val="22"/>
          <w:szCs w:val="22"/>
        </w:rPr>
        <w:t>gospodarskega subjekta</w:t>
      </w:r>
      <w:r w:rsidRPr="00420985">
        <w:rPr>
          <w:rFonts w:ascii="Tahoma" w:hAnsi="Tahoma" w:cs="Tahoma"/>
          <w:b/>
          <w:bCs/>
          <w:iCs/>
          <w:sz w:val="22"/>
          <w:szCs w:val="22"/>
        </w:rPr>
        <w:t xml:space="preserve">: </w:t>
      </w:r>
      <w:r w:rsidR="00CD2B32" w:rsidRPr="00420985">
        <w:rPr>
          <w:rFonts w:ascii="Tahoma" w:hAnsi="Tahoma" w:cs="Tahoma"/>
          <w:bCs/>
          <w:iCs/>
          <w:sz w:val="22"/>
          <w:szCs w:val="22"/>
        </w:rPr>
        <w:t>Gospodarski subjekt</w:t>
      </w:r>
      <w:r w:rsidRPr="00420985">
        <w:rPr>
          <w:rFonts w:ascii="Tahoma" w:hAnsi="Tahoma" w:cs="Tahoma"/>
          <w:bCs/>
          <w:iCs/>
          <w:sz w:val="22"/>
          <w:szCs w:val="22"/>
        </w:rPr>
        <w:t xml:space="preserve"> </w:t>
      </w:r>
      <w:r w:rsidR="00CD2B32" w:rsidRPr="00420985">
        <w:rPr>
          <w:rFonts w:ascii="Tahoma" w:hAnsi="Tahoma" w:cs="Tahoma"/>
          <w:bCs/>
          <w:iCs/>
          <w:sz w:val="22"/>
          <w:szCs w:val="22"/>
        </w:rPr>
        <w:t xml:space="preserve">- </w:t>
      </w:r>
      <w:r w:rsidR="00CD2B32" w:rsidRPr="002D0D0F">
        <w:rPr>
          <w:rFonts w:ascii="Tahoma" w:hAnsi="Tahoma" w:cs="Tahoma"/>
          <w:b/>
          <w:bCs/>
          <w:iCs/>
          <w:sz w:val="22"/>
          <w:szCs w:val="22"/>
        </w:rPr>
        <w:t>ponudnik / partner v skupni ponudbi / podizvajalec</w:t>
      </w:r>
      <w:r w:rsidR="00CD2B32" w:rsidRPr="00420985">
        <w:rPr>
          <w:rFonts w:ascii="Tahoma" w:hAnsi="Tahoma" w:cs="Tahoma"/>
          <w:bCs/>
          <w:iCs/>
          <w:sz w:val="22"/>
          <w:szCs w:val="22"/>
        </w:rPr>
        <w:t xml:space="preserve"> </w:t>
      </w:r>
      <w:r w:rsidRPr="00420985">
        <w:rPr>
          <w:rFonts w:ascii="Tahoma" w:hAnsi="Tahoma" w:cs="Tahoma"/>
          <w:bCs/>
          <w:iCs/>
          <w:sz w:val="22"/>
          <w:szCs w:val="22"/>
        </w:rPr>
        <w:t>mora izpolnjevati pogoje</w:t>
      </w:r>
      <w:r w:rsidR="00CD2B32" w:rsidRPr="00420985">
        <w:rPr>
          <w:rFonts w:ascii="Tahoma" w:hAnsi="Tahoma" w:cs="Tahoma"/>
          <w:bCs/>
          <w:iCs/>
          <w:sz w:val="22"/>
          <w:szCs w:val="22"/>
        </w:rPr>
        <w:t xml:space="preserve"> iz točke 1.8.5 Osnovna sposobnost in iz točke 1.8.6 Sposobnost za opravljanje dejavnosti</w:t>
      </w:r>
      <w:r w:rsidRPr="00420985">
        <w:rPr>
          <w:rFonts w:ascii="Tahoma" w:hAnsi="Tahoma" w:cs="Tahoma"/>
          <w:bCs/>
          <w:iCs/>
          <w:sz w:val="22"/>
          <w:szCs w:val="22"/>
        </w:rPr>
        <w:t xml:space="preserve">, kar potrdi s podpisom Izjave </w:t>
      </w:r>
      <w:r w:rsidR="00926573">
        <w:rPr>
          <w:rFonts w:ascii="Tahoma" w:hAnsi="Tahoma" w:cs="Tahoma"/>
          <w:bCs/>
          <w:iCs/>
          <w:sz w:val="22"/>
          <w:szCs w:val="22"/>
        </w:rPr>
        <w:t xml:space="preserve">gospodarskega subjekta,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3 te razpisne dokumentacije. Izjavo gospodarskega subjekta se </w:t>
      </w:r>
      <w:r w:rsidRPr="00420985">
        <w:rPr>
          <w:rFonts w:ascii="Tahoma" w:hAnsi="Tahoma" w:cs="Tahoma"/>
          <w:bCs/>
          <w:iCs/>
          <w:sz w:val="22"/>
          <w:szCs w:val="22"/>
        </w:rPr>
        <w:t xml:space="preserve">predloži </w:t>
      </w:r>
      <w:r w:rsidRPr="00057F72">
        <w:rPr>
          <w:rFonts w:ascii="Tahoma" w:hAnsi="Tahoma" w:cs="Tahoma"/>
          <w:b/>
          <w:bCs/>
          <w:iCs/>
          <w:sz w:val="22"/>
          <w:szCs w:val="22"/>
        </w:rPr>
        <w:t>v prilogi 3</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lastRenderedPageBreak/>
        <w:t xml:space="preserve">Izjava ponudnika: </w:t>
      </w:r>
      <w:r w:rsidRPr="00420985">
        <w:rPr>
          <w:rFonts w:ascii="Tahoma" w:hAnsi="Tahoma" w:cs="Tahoma"/>
          <w:bCs/>
          <w:iCs/>
          <w:sz w:val="22"/>
          <w:szCs w:val="22"/>
        </w:rPr>
        <w:t>Ponudnik mora izpolnjevati vse razpisne pogoje, navedene v obrazcu Izjava ponudnika, kar potrdi s podpisom Izjave ponudnika</w:t>
      </w:r>
      <w:r w:rsidR="00926573">
        <w:rPr>
          <w:rFonts w:ascii="Tahoma" w:hAnsi="Tahoma" w:cs="Tahoma"/>
          <w:bCs/>
          <w:iCs/>
          <w:sz w:val="22"/>
          <w:szCs w:val="22"/>
        </w:rPr>
        <w:t xml:space="preserve">,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4</w:t>
      </w:r>
      <w:r w:rsidRPr="00420985">
        <w:rPr>
          <w:rFonts w:ascii="Tahoma" w:hAnsi="Tahoma" w:cs="Tahoma"/>
          <w:bCs/>
          <w:iCs/>
          <w:sz w:val="22"/>
          <w:szCs w:val="22"/>
        </w:rPr>
        <w:t xml:space="preserve"> te razpisne dokumentacije</w:t>
      </w:r>
      <w:r w:rsidR="00FF5946" w:rsidRPr="00420985">
        <w:rPr>
          <w:rFonts w:ascii="Tahoma" w:hAnsi="Tahoma" w:cs="Tahoma"/>
          <w:bCs/>
          <w:iCs/>
          <w:sz w:val="22"/>
          <w:szCs w:val="22"/>
        </w:rPr>
        <w:t>.</w:t>
      </w:r>
      <w:r w:rsidRPr="00420985">
        <w:rPr>
          <w:rFonts w:ascii="Tahoma" w:hAnsi="Tahoma" w:cs="Tahoma"/>
          <w:bCs/>
          <w:iCs/>
          <w:sz w:val="22"/>
          <w:szCs w:val="22"/>
        </w:rPr>
        <w:t xml:space="preserve"> </w:t>
      </w:r>
      <w:r w:rsidR="00FF5946" w:rsidRPr="00420985">
        <w:rPr>
          <w:rFonts w:ascii="Tahoma" w:hAnsi="Tahoma" w:cs="Tahoma"/>
          <w:bCs/>
          <w:iCs/>
          <w:sz w:val="22"/>
          <w:szCs w:val="22"/>
        </w:rPr>
        <w:t>Izjava ponudnika se</w:t>
      </w:r>
      <w:r w:rsidRPr="00420985">
        <w:rPr>
          <w:rFonts w:ascii="Tahoma" w:hAnsi="Tahoma" w:cs="Tahoma"/>
          <w:bCs/>
          <w:iCs/>
          <w:sz w:val="22"/>
          <w:szCs w:val="22"/>
        </w:rPr>
        <w:t xml:space="preserve"> predloži </w:t>
      </w:r>
      <w:r w:rsidRPr="00057F72">
        <w:rPr>
          <w:rFonts w:ascii="Tahoma" w:hAnsi="Tahoma" w:cs="Tahoma"/>
          <w:b/>
          <w:bCs/>
          <w:iCs/>
          <w:sz w:val="22"/>
          <w:szCs w:val="22"/>
        </w:rPr>
        <w:t xml:space="preserve">v prilogi </w:t>
      </w:r>
      <w:r w:rsidR="00926573" w:rsidRPr="00057F72">
        <w:rPr>
          <w:rFonts w:ascii="Tahoma" w:hAnsi="Tahoma" w:cs="Tahoma"/>
          <w:b/>
          <w:bCs/>
          <w:iCs/>
          <w:sz w:val="22"/>
          <w:szCs w:val="22"/>
        </w:rPr>
        <w:t>4</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A86F42" w:rsidRDefault="00A86F42" w:rsidP="000D1AF0">
      <w:pPr>
        <w:pStyle w:val="Odstavekseznama"/>
        <w:jc w:val="both"/>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članov upravnega, vodstvenega in nadzornega organa: </w:t>
      </w:r>
      <w:r w:rsidRPr="00420985">
        <w:rPr>
          <w:rFonts w:ascii="Tahoma" w:hAnsi="Tahoma" w:cs="Tahoma"/>
          <w:bCs/>
          <w:iCs/>
          <w:sz w:val="22"/>
          <w:szCs w:val="22"/>
        </w:rPr>
        <w:t>Vse osebe, ki so:</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člani upravnega, vodstvenega ali nadzornega organa ponudnika (v primeru skupne ponudbe velja za vse člane skupine ponudnikov – partnerje), podizvajalca in drugega subjekta, katerega zmogljivosti bo pri izvedbi javnega naročila uporabljal ponudnik ali</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ki imajo pooblastila za njegovo zastopanje ali odločanje ali nadzor v njem</w:t>
      </w:r>
      <w:r w:rsidR="00FF5946">
        <w:rPr>
          <w:rFonts w:ascii="Tahoma" w:hAnsi="Tahoma" w:cs="Tahoma"/>
          <w:bCs/>
          <w:iCs/>
          <w:sz w:val="22"/>
          <w:szCs w:val="22"/>
        </w:rPr>
        <w:t>;</w:t>
      </w:r>
    </w:p>
    <w:p w:rsidR="00A86F42" w:rsidRPr="00467470" w:rsidRDefault="00FF5946" w:rsidP="00FF5946">
      <w:pPr>
        <w:ind w:left="709" w:hanging="1"/>
        <w:jc w:val="both"/>
        <w:rPr>
          <w:rFonts w:ascii="Tahoma" w:hAnsi="Tahoma" w:cs="Tahoma"/>
          <w:sz w:val="22"/>
          <w:szCs w:val="22"/>
        </w:rPr>
      </w:pPr>
      <w:r w:rsidRPr="00FF5946">
        <w:rPr>
          <w:rFonts w:ascii="Tahoma" w:hAnsi="Tahoma" w:cs="Tahoma"/>
          <w:sz w:val="22"/>
          <w:szCs w:val="22"/>
        </w:rPr>
        <w:t>pod</w:t>
      </w:r>
      <w:r>
        <w:rPr>
          <w:rFonts w:ascii="Tahoma" w:hAnsi="Tahoma" w:cs="Tahoma"/>
          <w:sz w:val="22"/>
          <w:szCs w:val="22"/>
        </w:rPr>
        <w:t>pišejo i</w:t>
      </w:r>
      <w:r w:rsidR="00A86F42" w:rsidRPr="00A86F42">
        <w:rPr>
          <w:rFonts w:ascii="Tahoma" w:hAnsi="Tahoma" w:cs="Tahoma"/>
          <w:sz w:val="22"/>
          <w:szCs w:val="22"/>
        </w:rPr>
        <w:t>zjav</w:t>
      </w:r>
      <w:r>
        <w:rPr>
          <w:rFonts w:ascii="Tahoma" w:hAnsi="Tahoma" w:cs="Tahoma"/>
          <w:sz w:val="22"/>
          <w:szCs w:val="22"/>
        </w:rPr>
        <w:t>o</w:t>
      </w:r>
      <w:r w:rsidR="00A86F42" w:rsidRPr="00A86F42">
        <w:rPr>
          <w:rFonts w:ascii="Tahoma" w:hAnsi="Tahoma" w:cs="Tahoma"/>
          <w:sz w:val="22"/>
          <w:szCs w:val="22"/>
        </w:rPr>
        <w:t xml:space="preserve"> </w:t>
      </w:r>
      <w:r w:rsidRPr="00FF5946">
        <w:rPr>
          <w:rFonts w:ascii="Tahoma" w:hAnsi="Tahoma" w:cs="Tahoma"/>
          <w:sz w:val="22"/>
          <w:szCs w:val="22"/>
        </w:rPr>
        <w:t>članov upravnega, vodstvenega in nadzornega organa</w:t>
      </w:r>
      <w:r>
        <w:rPr>
          <w:rFonts w:ascii="Tahoma" w:hAnsi="Tahoma" w:cs="Tahoma"/>
          <w:sz w:val="22"/>
          <w:szCs w:val="22"/>
        </w:rPr>
        <w:t>, ki se nahaja v poglavju 5</w:t>
      </w:r>
      <w:r w:rsidR="00A86F42" w:rsidRPr="00A86F42">
        <w:rPr>
          <w:rFonts w:ascii="Tahoma" w:hAnsi="Tahoma" w:cs="Tahoma"/>
          <w:sz w:val="22"/>
          <w:szCs w:val="22"/>
        </w:rPr>
        <w:t xml:space="preserve"> te razpisne dokumentacije</w:t>
      </w:r>
      <w:r>
        <w:rPr>
          <w:rFonts w:ascii="Tahoma" w:hAnsi="Tahoma" w:cs="Tahoma"/>
          <w:sz w:val="22"/>
          <w:szCs w:val="22"/>
        </w:rPr>
        <w:t>. Naveden</w:t>
      </w:r>
      <w:r w:rsidR="00926573">
        <w:rPr>
          <w:rFonts w:ascii="Tahoma" w:hAnsi="Tahoma" w:cs="Tahoma"/>
          <w:sz w:val="22"/>
          <w:szCs w:val="22"/>
        </w:rPr>
        <w:t>a/-</w:t>
      </w:r>
      <w:r>
        <w:rPr>
          <w:rFonts w:ascii="Tahoma" w:hAnsi="Tahoma" w:cs="Tahoma"/>
          <w:sz w:val="22"/>
          <w:szCs w:val="22"/>
        </w:rPr>
        <w:t>e izjav</w:t>
      </w:r>
      <w:r w:rsidR="00926573">
        <w:rPr>
          <w:rFonts w:ascii="Tahoma" w:hAnsi="Tahoma" w:cs="Tahoma"/>
          <w:sz w:val="22"/>
          <w:szCs w:val="22"/>
        </w:rPr>
        <w:t>a/-</w:t>
      </w:r>
      <w:r>
        <w:rPr>
          <w:rFonts w:ascii="Tahoma" w:hAnsi="Tahoma" w:cs="Tahoma"/>
          <w:sz w:val="22"/>
          <w:szCs w:val="22"/>
        </w:rPr>
        <w:t xml:space="preserve">e se </w:t>
      </w:r>
      <w:r w:rsidR="00A86F42" w:rsidRPr="00A86F42">
        <w:rPr>
          <w:rFonts w:ascii="Tahoma" w:hAnsi="Tahoma" w:cs="Tahoma"/>
          <w:sz w:val="22"/>
          <w:szCs w:val="22"/>
        </w:rPr>
        <w:t>predloži</w:t>
      </w:r>
      <w:r>
        <w:rPr>
          <w:rFonts w:ascii="Tahoma" w:hAnsi="Tahoma" w:cs="Tahoma"/>
          <w:sz w:val="22"/>
          <w:szCs w:val="22"/>
        </w:rPr>
        <w:t>jo</w:t>
      </w:r>
      <w:r w:rsidR="00A86F42" w:rsidRPr="00A86F42">
        <w:rPr>
          <w:rFonts w:ascii="Tahoma" w:hAnsi="Tahoma" w:cs="Tahoma"/>
          <w:sz w:val="22"/>
          <w:szCs w:val="22"/>
        </w:rPr>
        <w:t xml:space="preserve"> </w:t>
      </w:r>
      <w:r w:rsidR="00A86F42" w:rsidRPr="00057F72">
        <w:rPr>
          <w:rFonts w:ascii="Tahoma" w:hAnsi="Tahoma" w:cs="Tahoma"/>
          <w:b/>
          <w:sz w:val="22"/>
          <w:szCs w:val="22"/>
        </w:rPr>
        <w:t xml:space="preserve">v prilogi </w:t>
      </w:r>
      <w:r w:rsidR="00926573" w:rsidRPr="00057F72">
        <w:rPr>
          <w:rFonts w:ascii="Tahoma" w:hAnsi="Tahoma" w:cs="Tahoma"/>
          <w:b/>
          <w:sz w:val="22"/>
          <w:szCs w:val="22"/>
        </w:rPr>
        <w:t>5</w:t>
      </w:r>
      <w:r>
        <w:rPr>
          <w:rFonts w:ascii="Tahoma" w:hAnsi="Tahoma" w:cs="Tahoma"/>
          <w:sz w:val="22"/>
          <w:szCs w:val="22"/>
        </w:rPr>
        <w:t xml:space="preserve"> ponudbene dokumentacije</w:t>
      </w:r>
      <w:r w:rsidR="00A86F42" w:rsidRPr="00A86F42">
        <w:rPr>
          <w:rFonts w:ascii="Tahoma" w:hAnsi="Tahoma" w:cs="Tahoma"/>
          <w:sz w:val="22"/>
          <w:szCs w:val="22"/>
        </w:rPr>
        <w:t>.</w:t>
      </w:r>
    </w:p>
    <w:p w:rsidR="00A86F42" w:rsidRDefault="00A86F42" w:rsidP="000D1AF0">
      <w:pPr>
        <w:pStyle w:val="Odstavekseznama"/>
        <w:jc w:val="both"/>
        <w:rPr>
          <w:rFonts w:ascii="Tahoma" w:hAnsi="Tahoma" w:cs="Tahoma"/>
          <w:bCs/>
          <w:iCs/>
          <w:sz w:val="22"/>
          <w:szCs w:val="22"/>
        </w:rPr>
      </w:pPr>
    </w:p>
    <w:p w:rsidR="00116EEB" w:rsidRPr="00420985" w:rsidRDefault="00116EEB" w:rsidP="00116EEB">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w:t>
      </w:r>
      <w:r w:rsidRPr="006370C6">
        <w:rPr>
          <w:rFonts w:ascii="Tahoma" w:hAnsi="Tahoma" w:cs="Tahoma"/>
          <w:b/>
          <w:sz w:val="22"/>
          <w:szCs w:val="22"/>
        </w:rPr>
        <w:t>o udeležbi fizičnih in pravnih oseb v lastništvu ponudnika</w:t>
      </w:r>
      <w:r w:rsidRPr="00116EEB">
        <w:rPr>
          <w:rFonts w:ascii="Tahoma" w:hAnsi="Tahoma" w:cs="Tahoma"/>
          <w:sz w:val="22"/>
          <w:szCs w:val="22"/>
        </w:rPr>
        <w:t>:</w:t>
      </w:r>
      <w:r w:rsidRPr="00116EEB">
        <w:rPr>
          <w:rFonts w:ascii="Tahoma" w:hAnsi="Tahoma" w:cs="Tahoma"/>
          <w:bCs/>
          <w:iCs/>
          <w:sz w:val="22"/>
          <w:szCs w:val="22"/>
        </w:rPr>
        <w:t xml:space="preserve"> P</w:t>
      </w:r>
      <w:r w:rsidRPr="00420985">
        <w:rPr>
          <w:rFonts w:ascii="Tahoma" w:hAnsi="Tahoma" w:cs="Tahoma"/>
          <w:bCs/>
          <w:iCs/>
          <w:sz w:val="22"/>
          <w:szCs w:val="22"/>
        </w:rPr>
        <w:t xml:space="preserve">onudnik mora </w:t>
      </w:r>
      <w:r w:rsidRPr="006370C6">
        <w:rPr>
          <w:rFonts w:ascii="Tahoma" w:hAnsi="Tahoma" w:cs="Tahoma"/>
          <w:sz w:val="22"/>
          <w:szCs w:val="22"/>
        </w:rPr>
        <w:t xml:space="preserve">k ponudbi </w:t>
      </w:r>
      <w:r w:rsidRPr="00057F72">
        <w:rPr>
          <w:rFonts w:ascii="Tahoma" w:hAnsi="Tahoma" w:cs="Tahoma"/>
          <w:b/>
          <w:sz w:val="22"/>
          <w:szCs w:val="22"/>
        </w:rPr>
        <w:t>v prilogi 6</w:t>
      </w:r>
      <w:r w:rsidRPr="006370C6">
        <w:rPr>
          <w:rFonts w:ascii="Tahoma" w:hAnsi="Tahoma" w:cs="Tahoma"/>
          <w:sz w:val="22"/>
          <w:szCs w:val="22"/>
        </w:rPr>
        <w:t xml:space="preserve"> priložiti izpolnjeno, podpisano in žigosano izjavo o udeležbi fizičnih in pravnih oseb v lastništvu ponudnika, </w:t>
      </w:r>
      <w:r>
        <w:rPr>
          <w:rFonts w:ascii="Tahoma" w:hAnsi="Tahoma" w:cs="Tahoma"/>
          <w:sz w:val="22"/>
          <w:szCs w:val="22"/>
        </w:rPr>
        <w:t xml:space="preserve">podano </w:t>
      </w:r>
      <w:r w:rsidRPr="006370C6">
        <w:rPr>
          <w:rFonts w:ascii="Tahoma" w:hAnsi="Tahoma" w:cs="Tahoma"/>
          <w:sz w:val="22"/>
          <w:szCs w:val="22"/>
        </w:rPr>
        <w:t xml:space="preserve">na podlagi 14. člena Zakona o integriteti in preprečevanju korupcije (Ur. l. RS št. 45/2010 in </w:t>
      </w:r>
      <w:proofErr w:type="spellStart"/>
      <w:r w:rsidRPr="006370C6">
        <w:rPr>
          <w:rFonts w:ascii="Tahoma" w:hAnsi="Tahoma" w:cs="Tahoma"/>
          <w:sz w:val="22"/>
          <w:szCs w:val="22"/>
        </w:rPr>
        <w:t>nasl</w:t>
      </w:r>
      <w:proofErr w:type="spellEnd"/>
      <w:r w:rsidRPr="006370C6">
        <w:rPr>
          <w:rFonts w:ascii="Tahoma" w:hAnsi="Tahoma" w:cs="Tahoma"/>
          <w:sz w:val="22"/>
          <w:szCs w:val="22"/>
        </w:rPr>
        <w:t xml:space="preserve">.). Obrazec izjave se nahaja </w:t>
      </w:r>
      <w:r>
        <w:rPr>
          <w:rFonts w:ascii="Tahoma" w:hAnsi="Tahoma" w:cs="Tahoma"/>
          <w:sz w:val="22"/>
          <w:szCs w:val="22"/>
        </w:rPr>
        <w:t>v poglavju 6</w:t>
      </w:r>
      <w:r w:rsidRPr="006370C6">
        <w:rPr>
          <w:rFonts w:ascii="Tahoma" w:hAnsi="Tahoma" w:cs="Tahoma"/>
          <w:sz w:val="22"/>
          <w:szCs w:val="22"/>
        </w:rPr>
        <w:t xml:space="preserve"> </w:t>
      </w:r>
      <w:r>
        <w:rPr>
          <w:rFonts w:ascii="Tahoma" w:hAnsi="Tahoma" w:cs="Tahoma"/>
          <w:sz w:val="22"/>
          <w:szCs w:val="22"/>
        </w:rPr>
        <w:t>te</w:t>
      </w:r>
      <w:r w:rsidRPr="006370C6">
        <w:rPr>
          <w:rFonts w:ascii="Tahoma" w:hAnsi="Tahoma" w:cs="Tahoma"/>
          <w:sz w:val="22"/>
          <w:szCs w:val="22"/>
        </w:rPr>
        <w:t xml:space="preserve"> razpisn</w:t>
      </w:r>
      <w:r>
        <w:rPr>
          <w:rFonts w:ascii="Tahoma" w:hAnsi="Tahoma" w:cs="Tahoma"/>
          <w:sz w:val="22"/>
          <w:szCs w:val="22"/>
        </w:rPr>
        <w:t>e</w:t>
      </w:r>
      <w:r w:rsidRPr="006370C6">
        <w:rPr>
          <w:rFonts w:ascii="Tahoma" w:hAnsi="Tahoma" w:cs="Tahoma"/>
          <w:sz w:val="22"/>
          <w:szCs w:val="22"/>
        </w:rPr>
        <w:t xml:space="preserve"> dokumentacij</w:t>
      </w:r>
      <w:r>
        <w:rPr>
          <w:rFonts w:ascii="Tahoma" w:hAnsi="Tahoma" w:cs="Tahoma"/>
          <w:sz w:val="22"/>
          <w:szCs w:val="22"/>
        </w:rPr>
        <w:t>e</w:t>
      </w:r>
      <w:r w:rsidRPr="006370C6">
        <w:rPr>
          <w:rFonts w:ascii="Tahoma" w:hAnsi="Tahoma" w:cs="Tahoma"/>
          <w:sz w:val="22"/>
          <w:szCs w:val="22"/>
        </w:rPr>
        <w:t>.</w:t>
      </w:r>
    </w:p>
    <w:p w:rsidR="00116EEB" w:rsidRDefault="00116EEB" w:rsidP="000D1AF0">
      <w:pPr>
        <w:pStyle w:val="Odstavekseznama"/>
        <w:jc w:val="both"/>
        <w:rPr>
          <w:rFonts w:ascii="Tahoma" w:hAnsi="Tahoma" w:cs="Tahoma"/>
          <w:bCs/>
          <w:iCs/>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Zavarovanje odgovornosti: </w:t>
      </w:r>
      <w:r w:rsidRPr="00420985">
        <w:rPr>
          <w:rFonts w:ascii="Tahoma" w:hAnsi="Tahoma" w:cs="Tahoma"/>
          <w:bCs/>
          <w:iCs/>
          <w:sz w:val="22"/>
          <w:szCs w:val="22"/>
        </w:rPr>
        <w:t xml:space="preserve">Ponudnik mora imeti ves čas svojega poslovanja zavarovano odgovornost za škodo, ki bi utegnila nastati investitorjem in tretjim osebam v zvezi z opravljanjem svoje dejavnosti, ki je predmet razpisa, v skladu z določili 33. člena ZGO-1. Kot dokazilo za izpolnjevanje pogoja mora ponudnik </w:t>
      </w:r>
      <w:r w:rsidRPr="00057F72">
        <w:rPr>
          <w:rFonts w:ascii="Tahoma" w:hAnsi="Tahoma" w:cs="Tahoma"/>
          <w:b/>
          <w:bCs/>
          <w:iCs/>
          <w:sz w:val="22"/>
          <w:szCs w:val="22"/>
        </w:rPr>
        <w:t xml:space="preserve">v prilogi </w:t>
      </w:r>
      <w:r w:rsidR="00926573" w:rsidRPr="00057F72">
        <w:rPr>
          <w:rFonts w:ascii="Tahoma" w:hAnsi="Tahoma" w:cs="Tahoma"/>
          <w:b/>
          <w:bCs/>
          <w:iCs/>
          <w:sz w:val="22"/>
          <w:szCs w:val="22"/>
        </w:rPr>
        <w:t>7</w:t>
      </w:r>
      <w:r w:rsidR="00FF5946" w:rsidRPr="00420985">
        <w:rPr>
          <w:rFonts w:ascii="Tahoma" w:hAnsi="Tahoma" w:cs="Tahoma"/>
          <w:bCs/>
          <w:iCs/>
          <w:sz w:val="22"/>
          <w:szCs w:val="22"/>
        </w:rPr>
        <w:t xml:space="preserve"> ponudbene dokumentacije </w:t>
      </w:r>
      <w:r w:rsidRPr="00420985">
        <w:rPr>
          <w:rFonts w:ascii="Tahoma" w:hAnsi="Tahoma" w:cs="Tahoma"/>
          <w:bCs/>
          <w:iCs/>
          <w:sz w:val="22"/>
          <w:szCs w:val="22"/>
        </w:rPr>
        <w:t>predložiti kopijo veljavne zavarovalne pogodbe</w:t>
      </w:r>
      <w:r w:rsidR="00FF5946" w:rsidRPr="00420985">
        <w:rPr>
          <w:rFonts w:ascii="Tahoma" w:hAnsi="Tahoma" w:cs="Tahoma"/>
          <w:bCs/>
          <w:iCs/>
          <w:sz w:val="22"/>
          <w:szCs w:val="22"/>
        </w:rPr>
        <w:t xml:space="preserve"> in/ali police, iz katere morajo biti razvidni</w:t>
      </w:r>
      <w:r w:rsidRPr="00420985">
        <w:rPr>
          <w:rFonts w:ascii="Tahoma" w:hAnsi="Tahoma" w:cs="Tahoma"/>
          <w:bCs/>
          <w:iCs/>
          <w:sz w:val="22"/>
          <w:szCs w:val="22"/>
        </w:rPr>
        <w:t xml:space="preserve"> višina zavarovanja, ki mora ustrezati 33. členu ZGO-1, obdobje veljavnosti pogodbe </w:t>
      </w:r>
      <w:r w:rsidR="00FF5946" w:rsidRPr="00420985">
        <w:rPr>
          <w:rFonts w:ascii="Tahoma" w:hAnsi="Tahoma" w:cs="Tahoma"/>
          <w:bCs/>
          <w:iCs/>
          <w:sz w:val="22"/>
          <w:szCs w:val="22"/>
        </w:rPr>
        <w:t>ter</w:t>
      </w:r>
      <w:r w:rsidRPr="00420985">
        <w:rPr>
          <w:rFonts w:ascii="Tahoma" w:hAnsi="Tahoma" w:cs="Tahoma"/>
          <w:bCs/>
          <w:iCs/>
          <w:sz w:val="22"/>
          <w:szCs w:val="22"/>
        </w:rPr>
        <w:t xml:space="preserve"> da se nanaša na dejavnost, ki je predmet razpisa.</w:t>
      </w:r>
    </w:p>
    <w:p w:rsidR="00467470" w:rsidRDefault="00467470" w:rsidP="000D1AF0">
      <w:pPr>
        <w:pStyle w:val="Odstavekseznama"/>
        <w:jc w:val="both"/>
        <w:rPr>
          <w:rFonts w:ascii="Tahoma" w:hAnsi="Tahoma" w:cs="Tahoma"/>
          <w:bCs/>
          <w:iCs/>
          <w:sz w:val="22"/>
          <w:szCs w:val="22"/>
        </w:rPr>
      </w:pPr>
    </w:p>
    <w:p w:rsidR="00F70639" w:rsidRPr="00420985" w:rsidRDefault="00F70639" w:rsidP="00420985">
      <w:pPr>
        <w:pStyle w:val="Odstavekseznama"/>
        <w:numPr>
          <w:ilvl w:val="2"/>
          <w:numId w:val="7"/>
        </w:numPr>
        <w:jc w:val="both"/>
        <w:rPr>
          <w:rFonts w:ascii="Tahoma" w:hAnsi="Tahoma" w:cs="Tahoma"/>
          <w:bCs/>
          <w:iCs/>
          <w:sz w:val="22"/>
          <w:szCs w:val="22"/>
        </w:rPr>
      </w:pPr>
      <w:r w:rsidRPr="00F70639">
        <w:rPr>
          <w:rFonts w:ascii="Tahoma" w:hAnsi="Tahoma" w:cs="Tahoma"/>
          <w:b/>
          <w:bCs/>
          <w:iCs/>
          <w:sz w:val="22"/>
          <w:szCs w:val="22"/>
        </w:rPr>
        <w:t xml:space="preserve">Tehnična in </w:t>
      </w:r>
      <w:r>
        <w:rPr>
          <w:rFonts w:ascii="Tahoma" w:hAnsi="Tahoma" w:cs="Tahoma"/>
          <w:b/>
          <w:bCs/>
          <w:iCs/>
          <w:sz w:val="22"/>
          <w:szCs w:val="22"/>
        </w:rPr>
        <w:t xml:space="preserve">kadrovska </w:t>
      </w:r>
      <w:r w:rsidR="006E2832">
        <w:rPr>
          <w:rFonts w:ascii="Tahoma" w:hAnsi="Tahoma" w:cs="Tahoma"/>
          <w:b/>
          <w:bCs/>
          <w:iCs/>
          <w:sz w:val="22"/>
          <w:szCs w:val="22"/>
        </w:rPr>
        <w:t>opremljenost</w:t>
      </w:r>
      <w:r w:rsidRPr="00420985">
        <w:rPr>
          <w:rFonts w:ascii="Tahoma" w:hAnsi="Tahoma" w:cs="Tahoma"/>
          <w:b/>
          <w:bCs/>
          <w:iCs/>
          <w:sz w:val="22"/>
          <w:szCs w:val="22"/>
        </w:rPr>
        <w:t xml:space="preserve">: </w:t>
      </w:r>
    </w:p>
    <w:p w:rsidR="00F70639" w:rsidRDefault="00F70639" w:rsidP="000D1AF0">
      <w:pPr>
        <w:ind w:left="709"/>
        <w:jc w:val="both"/>
        <w:rPr>
          <w:rFonts w:ascii="Tahoma" w:hAnsi="Tahoma" w:cs="Tahoma"/>
          <w:sz w:val="22"/>
          <w:szCs w:val="22"/>
        </w:rPr>
      </w:pPr>
      <w:r w:rsidRPr="00F70639">
        <w:rPr>
          <w:rFonts w:ascii="Tahoma" w:hAnsi="Tahoma" w:cs="Tahoma"/>
          <w:sz w:val="22"/>
          <w:szCs w:val="22"/>
        </w:rPr>
        <w:t>Ponudnik mora zagotoviti ustrezne tehnične in kadrovske zmogljivosti (mehanizacijo in opremo ter zaposlene) za kvalitetno izvedbo celotnega naročila v predvidenem roku, skladno z zahtevami iz razpisne dokumentacije, pravili stroke ter določili predpisov in standardov s področja predmeta naročila (v primeru skupne ponudbe oz. v primeru ponudbe s podizvajalci morajo partnerji</w:t>
      </w:r>
      <w:r>
        <w:rPr>
          <w:rFonts w:ascii="Tahoma" w:hAnsi="Tahoma" w:cs="Tahoma"/>
          <w:sz w:val="22"/>
          <w:szCs w:val="22"/>
        </w:rPr>
        <w:t xml:space="preserve"> oz. podizvajalci</w:t>
      </w:r>
      <w:r w:rsidRPr="00F70639">
        <w:rPr>
          <w:rFonts w:ascii="Tahoma" w:hAnsi="Tahoma" w:cs="Tahoma"/>
          <w:sz w:val="22"/>
          <w:szCs w:val="22"/>
        </w:rPr>
        <w:t xml:space="preserve"> pogoj izpolniti skupno). </w:t>
      </w:r>
    </w:p>
    <w:p w:rsidR="00F70639" w:rsidRDefault="00F70639" w:rsidP="000D1AF0">
      <w:pPr>
        <w:ind w:left="709"/>
        <w:jc w:val="both"/>
        <w:rPr>
          <w:rFonts w:ascii="Tahoma" w:hAnsi="Tahoma" w:cs="Tahoma"/>
          <w:sz w:val="22"/>
          <w:szCs w:val="22"/>
        </w:rPr>
      </w:pPr>
    </w:p>
    <w:p w:rsidR="00F70639" w:rsidRDefault="00F70639" w:rsidP="000D1AF0">
      <w:pPr>
        <w:ind w:left="709"/>
        <w:jc w:val="both"/>
        <w:rPr>
          <w:rFonts w:ascii="Tahoma" w:hAnsi="Tahoma" w:cs="Tahoma"/>
          <w:sz w:val="22"/>
          <w:szCs w:val="22"/>
        </w:rPr>
      </w:pPr>
      <w:r w:rsidRPr="00C93A30">
        <w:rPr>
          <w:rFonts w:ascii="Tahoma" w:hAnsi="Tahoma" w:cs="Tahoma"/>
          <w:sz w:val="22"/>
          <w:szCs w:val="22"/>
        </w:rPr>
        <w:t xml:space="preserve">Ponudnik kot dokazilo o izpolnjevanju tega pogoja predloži podpisano in žigosano Izjavo ponudnika </w:t>
      </w:r>
      <w:r>
        <w:rPr>
          <w:rFonts w:ascii="Tahoma" w:hAnsi="Tahoma" w:cs="Tahoma"/>
          <w:sz w:val="22"/>
          <w:szCs w:val="22"/>
        </w:rPr>
        <w:t>–</w:t>
      </w:r>
      <w:r w:rsidRPr="00C93A30">
        <w:rPr>
          <w:rFonts w:ascii="Tahoma" w:hAnsi="Tahoma" w:cs="Tahoma"/>
          <w:sz w:val="22"/>
          <w:szCs w:val="22"/>
        </w:rPr>
        <w:t xml:space="preserve"> </w:t>
      </w:r>
      <w:r>
        <w:rPr>
          <w:rFonts w:ascii="Tahoma" w:hAnsi="Tahoma" w:cs="Tahoma"/>
          <w:sz w:val="22"/>
          <w:szCs w:val="22"/>
        </w:rPr>
        <w:t xml:space="preserve">priloga </w:t>
      </w:r>
      <w:r w:rsidR="00926573">
        <w:rPr>
          <w:rFonts w:ascii="Tahoma" w:hAnsi="Tahoma" w:cs="Tahoma"/>
          <w:sz w:val="22"/>
          <w:szCs w:val="22"/>
        </w:rPr>
        <w:t>4</w:t>
      </w:r>
      <w:r w:rsidRPr="00C93A30">
        <w:rPr>
          <w:rFonts w:ascii="Tahoma" w:hAnsi="Tahoma" w:cs="Tahoma"/>
          <w:sz w:val="22"/>
          <w:szCs w:val="22"/>
        </w:rPr>
        <w:t xml:space="preserve">. </w:t>
      </w:r>
    </w:p>
    <w:p w:rsidR="00DC50B9" w:rsidRDefault="00DC50B9" w:rsidP="000D1AF0">
      <w:pPr>
        <w:ind w:left="709"/>
        <w:jc w:val="both"/>
        <w:rPr>
          <w:rFonts w:ascii="Tahoma" w:hAnsi="Tahoma" w:cs="Tahoma"/>
          <w:sz w:val="22"/>
          <w:szCs w:val="22"/>
        </w:rPr>
      </w:pPr>
    </w:p>
    <w:p w:rsidR="002507EF" w:rsidRPr="006F2767" w:rsidRDefault="002507EF" w:rsidP="008062BD">
      <w:pPr>
        <w:pStyle w:val="Odstavekseznama"/>
        <w:numPr>
          <w:ilvl w:val="2"/>
          <w:numId w:val="7"/>
        </w:numPr>
        <w:jc w:val="both"/>
        <w:rPr>
          <w:rFonts w:ascii="Tahoma" w:hAnsi="Tahoma" w:cs="Tahoma"/>
          <w:b/>
          <w:bCs/>
          <w:iCs/>
          <w:sz w:val="22"/>
          <w:szCs w:val="22"/>
        </w:rPr>
      </w:pPr>
      <w:r w:rsidRPr="006F2767">
        <w:rPr>
          <w:rFonts w:ascii="Tahoma" w:hAnsi="Tahoma" w:cs="Tahoma"/>
          <w:b/>
          <w:bCs/>
          <w:iCs/>
          <w:sz w:val="22"/>
          <w:szCs w:val="22"/>
        </w:rPr>
        <w:t xml:space="preserve">Reference: </w:t>
      </w:r>
    </w:p>
    <w:p w:rsidR="00990E1E" w:rsidRPr="002D0D0F" w:rsidRDefault="00990E1E" w:rsidP="002D0D0F">
      <w:pPr>
        <w:ind w:left="709"/>
        <w:jc w:val="both"/>
        <w:rPr>
          <w:rFonts w:ascii="Tahoma" w:hAnsi="Tahoma" w:cs="Tahoma"/>
          <w:sz w:val="22"/>
          <w:szCs w:val="22"/>
        </w:rPr>
      </w:pPr>
      <w:r w:rsidRPr="00990E1E">
        <w:rPr>
          <w:rFonts w:ascii="Tahoma" w:hAnsi="Tahoma" w:cs="Tahoma"/>
          <w:sz w:val="22"/>
          <w:szCs w:val="22"/>
        </w:rPr>
        <w:t>Ponudnik mora izkazati, da je v obdobju od leta 201</w:t>
      </w:r>
      <w:r w:rsidR="002D0D0F">
        <w:rPr>
          <w:rFonts w:ascii="Tahoma" w:hAnsi="Tahoma" w:cs="Tahoma"/>
          <w:sz w:val="22"/>
          <w:szCs w:val="22"/>
        </w:rPr>
        <w:t>2</w:t>
      </w:r>
      <w:r w:rsidRPr="00990E1E">
        <w:rPr>
          <w:rFonts w:ascii="Tahoma" w:hAnsi="Tahoma" w:cs="Tahoma"/>
          <w:sz w:val="22"/>
          <w:szCs w:val="22"/>
        </w:rPr>
        <w:t xml:space="preserve"> do oddaje ponudbe v skladu z določili sklenjenih pogodb izvedel vsa potrebna gradbena dela pri izgradnji ali obnovi vročevodnega </w:t>
      </w:r>
      <w:r w:rsidR="000C3BCD">
        <w:rPr>
          <w:rFonts w:ascii="Tahoma" w:hAnsi="Tahoma" w:cs="Tahoma"/>
          <w:sz w:val="22"/>
          <w:szCs w:val="22"/>
        </w:rPr>
        <w:t xml:space="preserve">ali toplovodnega </w:t>
      </w:r>
      <w:r w:rsidRPr="00990E1E">
        <w:rPr>
          <w:rFonts w:ascii="Tahoma" w:hAnsi="Tahoma" w:cs="Tahoma"/>
          <w:sz w:val="22"/>
          <w:szCs w:val="22"/>
        </w:rPr>
        <w:t>omrežja (glavni in priključni vročevodi</w:t>
      </w:r>
      <w:r w:rsidR="000C3BCD">
        <w:rPr>
          <w:rFonts w:ascii="Tahoma" w:hAnsi="Tahoma" w:cs="Tahoma"/>
          <w:sz w:val="22"/>
          <w:szCs w:val="22"/>
        </w:rPr>
        <w:t xml:space="preserve"> / toplovodi</w:t>
      </w:r>
      <w:r w:rsidRPr="00990E1E">
        <w:rPr>
          <w:rFonts w:ascii="Tahoma" w:hAnsi="Tahoma" w:cs="Tahoma"/>
          <w:sz w:val="22"/>
          <w:szCs w:val="22"/>
        </w:rPr>
        <w:t>) v skupni dolžini trase za glavni vročevod</w:t>
      </w:r>
      <w:r w:rsidR="000C3BCD">
        <w:rPr>
          <w:rFonts w:ascii="Tahoma" w:hAnsi="Tahoma" w:cs="Tahoma"/>
          <w:sz w:val="22"/>
          <w:szCs w:val="22"/>
        </w:rPr>
        <w:t xml:space="preserve"> / toplovod</w:t>
      </w:r>
      <w:r w:rsidRPr="00990E1E">
        <w:rPr>
          <w:rFonts w:ascii="Tahoma" w:hAnsi="Tahoma" w:cs="Tahoma"/>
          <w:sz w:val="22"/>
          <w:szCs w:val="22"/>
        </w:rPr>
        <w:t xml:space="preserve"> najmanj </w:t>
      </w:r>
      <w:r w:rsidR="003E0B70">
        <w:rPr>
          <w:rFonts w:ascii="Tahoma" w:hAnsi="Tahoma" w:cs="Tahoma"/>
          <w:sz w:val="22"/>
          <w:szCs w:val="22"/>
        </w:rPr>
        <w:t>20</w:t>
      </w:r>
      <w:r w:rsidRPr="00990E1E">
        <w:rPr>
          <w:rFonts w:ascii="Tahoma" w:hAnsi="Tahoma" w:cs="Tahoma"/>
          <w:sz w:val="22"/>
          <w:szCs w:val="22"/>
        </w:rPr>
        <w:t>0 metrov</w:t>
      </w:r>
      <w:r w:rsidR="000C3BCD">
        <w:rPr>
          <w:rFonts w:ascii="Tahoma" w:hAnsi="Tahoma" w:cs="Tahoma"/>
          <w:sz w:val="22"/>
          <w:szCs w:val="22"/>
        </w:rPr>
        <w:t xml:space="preserve"> pri najmanj dveh referenčnih poslih</w:t>
      </w:r>
      <w:r w:rsidRPr="00990E1E">
        <w:rPr>
          <w:rFonts w:ascii="Tahoma" w:hAnsi="Tahoma" w:cs="Tahoma"/>
          <w:sz w:val="22"/>
          <w:szCs w:val="22"/>
        </w:rPr>
        <w:t>.</w:t>
      </w:r>
    </w:p>
    <w:p w:rsidR="00990E1E" w:rsidRDefault="00990E1E" w:rsidP="002D0D0F">
      <w:pPr>
        <w:ind w:left="709"/>
        <w:jc w:val="both"/>
        <w:rPr>
          <w:rFonts w:ascii="Tahoma" w:hAnsi="Tahoma" w:cs="Tahoma"/>
          <w:sz w:val="22"/>
          <w:szCs w:val="22"/>
        </w:rPr>
      </w:pPr>
    </w:p>
    <w:p w:rsidR="008012F9" w:rsidRDefault="008012F9" w:rsidP="008012F9">
      <w:pPr>
        <w:ind w:left="709"/>
        <w:jc w:val="both"/>
        <w:rPr>
          <w:rFonts w:ascii="Tahoma" w:hAnsi="Tahoma" w:cs="Tahoma"/>
          <w:sz w:val="22"/>
          <w:szCs w:val="22"/>
        </w:rPr>
      </w:pPr>
      <w:r w:rsidRPr="005A33AD">
        <w:rPr>
          <w:rFonts w:ascii="Tahoma" w:hAnsi="Tahoma" w:cs="Tahoma"/>
          <w:sz w:val="22"/>
          <w:szCs w:val="22"/>
        </w:rPr>
        <w:t xml:space="preserve">Gospodarskim subjektom se bodo priznale reference le za tista dela, ki so jih neposredno (z lastnimi znanji in zmogljivostmi) izvedli sami. </w:t>
      </w:r>
    </w:p>
    <w:p w:rsidR="008012F9" w:rsidRPr="005A33AD" w:rsidRDefault="008012F9" w:rsidP="008012F9">
      <w:pPr>
        <w:ind w:left="709"/>
        <w:jc w:val="both"/>
        <w:rPr>
          <w:rFonts w:ascii="Tahoma" w:hAnsi="Tahoma" w:cs="Tahoma"/>
          <w:sz w:val="22"/>
          <w:szCs w:val="22"/>
        </w:rPr>
      </w:pPr>
    </w:p>
    <w:p w:rsidR="008012F9" w:rsidRPr="005A33AD" w:rsidRDefault="008012F9" w:rsidP="008012F9">
      <w:pPr>
        <w:ind w:left="709"/>
        <w:jc w:val="both"/>
        <w:rPr>
          <w:rFonts w:ascii="Tahoma" w:hAnsi="Tahoma" w:cs="Tahoma"/>
          <w:sz w:val="22"/>
          <w:szCs w:val="22"/>
        </w:rPr>
      </w:pPr>
      <w:r w:rsidRPr="005A33AD">
        <w:rPr>
          <w:rFonts w:ascii="Tahoma" w:hAnsi="Tahoma" w:cs="Tahoma"/>
          <w:sz w:val="22"/>
          <w:szCs w:val="22"/>
        </w:rPr>
        <w:t>Referenčni posel se šteje za dokončanega z dnem podpisa Zapisnika o sprejemu in izročitvi izvedenih del, brez kakršnihkoli dodatnih ugotovitev</w:t>
      </w:r>
      <w:r>
        <w:rPr>
          <w:rFonts w:ascii="Tahoma" w:hAnsi="Tahoma" w:cs="Tahoma"/>
          <w:sz w:val="22"/>
          <w:szCs w:val="22"/>
        </w:rPr>
        <w:t>, ali z dnem izdaje uporabnega dovoljenja (v primeru novogradnje)</w:t>
      </w:r>
      <w:r w:rsidRPr="005A33AD">
        <w:rPr>
          <w:rFonts w:ascii="Tahoma" w:hAnsi="Tahoma" w:cs="Tahoma"/>
          <w:sz w:val="22"/>
          <w:szCs w:val="22"/>
        </w:rPr>
        <w:t>.</w:t>
      </w:r>
    </w:p>
    <w:p w:rsidR="008012F9" w:rsidRPr="00990E1E" w:rsidRDefault="008012F9" w:rsidP="002D0D0F">
      <w:pPr>
        <w:ind w:left="709"/>
        <w:jc w:val="both"/>
        <w:rPr>
          <w:rFonts w:ascii="Tahoma" w:hAnsi="Tahoma" w:cs="Tahoma"/>
          <w:sz w:val="22"/>
          <w:szCs w:val="22"/>
        </w:rPr>
      </w:pPr>
    </w:p>
    <w:p w:rsidR="00990E1E" w:rsidRPr="00990E1E" w:rsidRDefault="00990E1E" w:rsidP="002D0D0F">
      <w:pPr>
        <w:ind w:left="709"/>
        <w:jc w:val="both"/>
        <w:rPr>
          <w:rFonts w:ascii="Tahoma" w:hAnsi="Tahoma" w:cs="Tahoma"/>
          <w:sz w:val="22"/>
          <w:szCs w:val="22"/>
        </w:rPr>
      </w:pPr>
      <w:r w:rsidRPr="00990E1E">
        <w:rPr>
          <w:rFonts w:ascii="Tahoma" w:hAnsi="Tahoma" w:cs="Tahoma"/>
          <w:sz w:val="22"/>
          <w:szCs w:val="22"/>
        </w:rPr>
        <w:lastRenderedPageBreak/>
        <w:t xml:space="preserve">Kot dokazilo za izpolnjevanje pogoja referenc mora ponudnik predložiti izpolnjen obrazec </w:t>
      </w:r>
      <w:r w:rsidRPr="002D0D0F">
        <w:rPr>
          <w:rFonts w:ascii="Tahoma" w:hAnsi="Tahoma" w:cs="Tahoma"/>
          <w:sz w:val="22"/>
          <w:szCs w:val="22"/>
        </w:rPr>
        <w:t>seznam referenc – priloga 8/1</w:t>
      </w:r>
      <w:r w:rsidRPr="00990E1E">
        <w:rPr>
          <w:rFonts w:ascii="Tahoma" w:hAnsi="Tahoma" w:cs="Tahoma"/>
          <w:sz w:val="22"/>
          <w:szCs w:val="22"/>
        </w:rPr>
        <w:t xml:space="preserve"> ter potrjena </w:t>
      </w:r>
      <w:r w:rsidRPr="002D0D0F">
        <w:rPr>
          <w:rFonts w:ascii="Tahoma" w:hAnsi="Tahoma" w:cs="Tahoma"/>
          <w:sz w:val="22"/>
          <w:szCs w:val="22"/>
        </w:rPr>
        <w:t>potrdila investitorja /-</w:t>
      </w:r>
      <w:proofErr w:type="spellStart"/>
      <w:r w:rsidRPr="002D0D0F">
        <w:rPr>
          <w:rFonts w:ascii="Tahoma" w:hAnsi="Tahoma" w:cs="Tahoma"/>
          <w:sz w:val="22"/>
          <w:szCs w:val="22"/>
        </w:rPr>
        <w:t>ev</w:t>
      </w:r>
      <w:proofErr w:type="spellEnd"/>
      <w:r w:rsidRPr="002D0D0F">
        <w:rPr>
          <w:rFonts w:ascii="Tahoma" w:hAnsi="Tahoma" w:cs="Tahoma"/>
          <w:sz w:val="22"/>
          <w:szCs w:val="22"/>
        </w:rPr>
        <w:t xml:space="preserve"> referenčnega objekta – priloga 8/2</w:t>
      </w:r>
      <w:r w:rsidRPr="00990E1E">
        <w:rPr>
          <w:rFonts w:ascii="Tahoma" w:hAnsi="Tahoma" w:cs="Tahoma"/>
          <w:sz w:val="22"/>
          <w:szCs w:val="22"/>
        </w:rPr>
        <w:t xml:space="preserve"> ali drug obrazec iz predhodnih javnih naročil, ki mora biti po vsebini skladen z obrazcem iz te razpisne dokumentacije (nahaja se v poglavju 12).</w:t>
      </w:r>
    </w:p>
    <w:p w:rsidR="00990E1E" w:rsidRPr="00990E1E" w:rsidRDefault="00990E1E" w:rsidP="002D0D0F">
      <w:pPr>
        <w:ind w:left="709"/>
        <w:jc w:val="both"/>
        <w:rPr>
          <w:rFonts w:ascii="Tahoma" w:hAnsi="Tahoma" w:cs="Tahoma"/>
          <w:sz w:val="22"/>
          <w:szCs w:val="22"/>
        </w:rPr>
      </w:pPr>
    </w:p>
    <w:p w:rsidR="00990E1E" w:rsidRPr="00990E1E" w:rsidRDefault="00990E1E" w:rsidP="002D0D0F">
      <w:pPr>
        <w:ind w:left="709"/>
        <w:jc w:val="both"/>
        <w:rPr>
          <w:rFonts w:ascii="Tahoma" w:hAnsi="Tahoma" w:cs="Tahoma"/>
          <w:sz w:val="22"/>
          <w:szCs w:val="22"/>
        </w:rPr>
      </w:pPr>
      <w:r w:rsidRPr="00990E1E">
        <w:rPr>
          <w:rFonts w:ascii="Tahoma" w:hAnsi="Tahoma" w:cs="Tahoma"/>
          <w:sz w:val="22"/>
          <w:szCs w:val="22"/>
        </w:rPr>
        <w:t xml:space="preserve">V primeru, da bo ponudnik izpolnjevanje referenčnega pogoja izkazoval s podizvajalci, naročnik zahteva, da bo predmetna dela tudi dejansko izvajal prijavljeni podizvajalec, s katerim ponudnik izkazuje izpolnjevanje pogoja referenc. </w:t>
      </w:r>
    </w:p>
    <w:p w:rsidR="00990E1E" w:rsidRPr="00990E1E" w:rsidRDefault="00990E1E" w:rsidP="002D0D0F">
      <w:pPr>
        <w:ind w:left="709"/>
        <w:jc w:val="both"/>
        <w:rPr>
          <w:rFonts w:ascii="Tahoma" w:hAnsi="Tahoma" w:cs="Tahoma"/>
          <w:sz w:val="22"/>
          <w:szCs w:val="22"/>
        </w:rPr>
      </w:pPr>
    </w:p>
    <w:p w:rsidR="00990E1E" w:rsidRPr="00990E1E" w:rsidRDefault="00990E1E" w:rsidP="00511EAF">
      <w:pPr>
        <w:ind w:left="709"/>
        <w:jc w:val="both"/>
        <w:rPr>
          <w:rFonts w:ascii="Tahoma" w:hAnsi="Tahoma" w:cs="Tahoma"/>
          <w:sz w:val="22"/>
          <w:szCs w:val="22"/>
        </w:rPr>
      </w:pPr>
      <w:r w:rsidRPr="00990E1E">
        <w:rPr>
          <w:rFonts w:ascii="Tahoma" w:hAnsi="Tahoma" w:cs="Tahoma"/>
          <w:sz w:val="22"/>
          <w:szCs w:val="22"/>
        </w:rPr>
        <w:t>Potrdila investitorjev referenčnih objektov niso potrebna v primerih, ko je bil investitor naročnik in so bila dela opravljena v skladu s pogodbenimi določili.</w:t>
      </w:r>
      <w:r w:rsidR="00511EAF">
        <w:rPr>
          <w:rFonts w:ascii="Tahoma" w:hAnsi="Tahoma" w:cs="Tahoma"/>
          <w:sz w:val="22"/>
          <w:szCs w:val="22"/>
        </w:rPr>
        <w:t xml:space="preserve"> </w:t>
      </w:r>
      <w:r w:rsidRPr="00990E1E">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990E1E" w:rsidRPr="00990E1E" w:rsidRDefault="00990E1E" w:rsidP="002D0D0F">
      <w:pPr>
        <w:ind w:left="709"/>
        <w:jc w:val="both"/>
        <w:rPr>
          <w:rFonts w:ascii="Tahoma" w:hAnsi="Tahoma" w:cs="Tahoma"/>
          <w:sz w:val="22"/>
          <w:szCs w:val="22"/>
        </w:rPr>
      </w:pPr>
    </w:p>
    <w:p w:rsidR="00990E1E" w:rsidRPr="00990E1E" w:rsidRDefault="00990E1E" w:rsidP="002D0D0F">
      <w:pPr>
        <w:ind w:left="709"/>
        <w:jc w:val="both"/>
        <w:rPr>
          <w:rFonts w:ascii="Tahoma" w:hAnsi="Tahoma" w:cs="Tahoma"/>
          <w:sz w:val="22"/>
          <w:szCs w:val="22"/>
        </w:rPr>
      </w:pPr>
      <w:r w:rsidRPr="00990E1E">
        <w:rPr>
          <w:rFonts w:ascii="Tahoma" w:hAnsi="Tahoma" w:cs="Tahoma"/>
          <w:sz w:val="22"/>
          <w:szCs w:val="22"/>
        </w:rPr>
        <w:t xml:space="preserve">Ta pogoj lahko izpolni ponudnik sam ali skupaj s partnerji v primeru skupne ponudbe ali skupaj s prijavljenimi podizvajalci. </w:t>
      </w:r>
    </w:p>
    <w:p w:rsidR="002507EF" w:rsidRPr="00C93A30" w:rsidRDefault="002507EF" w:rsidP="002D0D0F">
      <w:pPr>
        <w:jc w:val="both"/>
        <w:rPr>
          <w:rFonts w:ascii="Tahoma" w:hAnsi="Tahoma" w:cs="Tahoma"/>
          <w:sz w:val="22"/>
          <w:szCs w:val="22"/>
        </w:rPr>
      </w:pPr>
    </w:p>
    <w:p w:rsidR="00467470" w:rsidRPr="00A060AC" w:rsidRDefault="00467470" w:rsidP="00420985">
      <w:pPr>
        <w:pStyle w:val="Odstavekseznama"/>
        <w:numPr>
          <w:ilvl w:val="2"/>
          <w:numId w:val="7"/>
        </w:numPr>
        <w:jc w:val="both"/>
        <w:rPr>
          <w:rFonts w:ascii="Tahoma" w:hAnsi="Tahoma" w:cs="Tahoma"/>
          <w:bCs/>
          <w:iCs/>
          <w:sz w:val="22"/>
          <w:szCs w:val="22"/>
        </w:rPr>
      </w:pPr>
      <w:r w:rsidRPr="00A060AC">
        <w:rPr>
          <w:rFonts w:ascii="Tahoma" w:hAnsi="Tahoma" w:cs="Tahoma"/>
          <w:b/>
          <w:bCs/>
          <w:iCs/>
          <w:sz w:val="22"/>
          <w:szCs w:val="22"/>
        </w:rPr>
        <w:t xml:space="preserve">Kadrovska struktura: </w:t>
      </w:r>
    </w:p>
    <w:p w:rsidR="00990E1E" w:rsidRPr="00C018C1" w:rsidRDefault="00990E1E" w:rsidP="00990E1E">
      <w:pPr>
        <w:ind w:left="709"/>
        <w:jc w:val="both"/>
        <w:rPr>
          <w:rFonts w:ascii="Tahoma" w:hAnsi="Tahoma" w:cs="Tahoma"/>
          <w:sz w:val="22"/>
          <w:szCs w:val="22"/>
        </w:rPr>
      </w:pPr>
      <w:r w:rsidRPr="00C018C1">
        <w:rPr>
          <w:rFonts w:ascii="Tahoma" w:hAnsi="Tahoma" w:cs="Tahoma"/>
          <w:sz w:val="22"/>
          <w:szCs w:val="22"/>
        </w:rPr>
        <w:t>Ponudnik mora zagotoviti</w:t>
      </w:r>
      <w:r>
        <w:rPr>
          <w:rFonts w:ascii="Tahoma" w:hAnsi="Tahoma" w:cs="Tahoma"/>
          <w:sz w:val="22"/>
          <w:szCs w:val="22"/>
        </w:rPr>
        <w:t xml:space="preserve"> naslednje kadre</w:t>
      </w:r>
      <w:r w:rsidRPr="00C018C1">
        <w:rPr>
          <w:rFonts w:ascii="Tahoma" w:hAnsi="Tahoma" w:cs="Tahoma"/>
          <w:sz w:val="22"/>
          <w:szCs w:val="22"/>
        </w:rPr>
        <w:t>:</w:t>
      </w:r>
    </w:p>
    <w:p w:rsidR="008012F9" w:rsidRPr="00196DEE" w:rsidRDefault="008012F9" w:rsidP="008012F9">
      <w:pPr>
        <w:numPr>
          <w:ilvl w:val="0"/>
          <w:numId w:val="12"/>
        </w:numPr>
        <w:tabs>
          <w:tab w:val="clear" w:pos="1440"/>
        </w:tabs>
        <w:ind w:left="1080" w:hanging="371"/>
        <w:jc w:val="both"/>
        <w:rPr>
          <w:rFonts w:ascii="Tahoma" w:hAnsi="Tahoma" w:cs="Tahoma"/>
          <w:bCs/>
          <w:iCs/>
          <w:sz w:val="22"/>
          <w:szCs w:val="22"/>
        </w:rPr>
      </w:pPr>
      <w:r w:rsidRPr="00196DEE">
        <w:rPr>
          <w:rFonts w:ascii="Tahoma" w:hAnsi="Tahoma" w:cs="Tahoma"/>
          <w:bCs/>
          <w:iCs/>
          <w:sz w:val="22"/>
          <w:szCs w:val="22"/>
        </w:rPr>
        <w:t>odgovornega vodjo del (naročnik ga bo v sklenjeni pogodbi imenoval tudi za odgovornega vodjo gradbišča)</w:t>
      </w:r>
      <w:r>
        <w:rPr>
          <w:rFonts w:ascii="Tahoma" w:hAnsi="Tahoma" w:cs="Tahoma"/>
          <w:bCs/>
          <w:iCs/>
          <w:sz w:val="22"/>
          <w:szCs w:val="22"/>
        </w:rPr>
        <w:t>,</w:t>
      </w:r>
    </w:p>
    <w:p w:rsidR="008012F9" w:rsidRPr="00196DEE" w:rsidRDefault="008012F9" w:rsidP="008012F9">
      <w:pPr>
        <w:numPr>
          <w:ilvl w:val="0"/>
          <w:numId w:val="12"/>
        </w:numPr>
        <w:tabs>
          <w:tab w:val="clear" w:pos="1440"/>
        </w:tabs>
        <w:ind w:left="1080" w:hanging="371"/>
        <w:jc w:val="both"/>
        <w:rPr>
          <w:rFonts w:ascii="Tahoma" w:hAnsi="Tahoma" w:cs="Tahoma"/>
          <w:bCs/>
          <w:iCs/>
          <w:sz w:val="22"/>
          <w:szCs w:val="22"/>
        </w:rPr>
      </w:pPr>
      <w:r w:rsidRPr="00196DEE">
        <w:rPr>
          <w:rFonts w:ascii="Tahoma" w:hAnsi="Tahoma" w:cs="Tahoma"/>
          <w:bCs/>
          <w:iCs/>
          <w:sz w:val="22"/>
          <w:szCs w:val="22"/>
        </w:rPr>
        <w:t>odgovornega vodjo gradbenih del.</w:t>
      </w:r>
    </w:p>
    <w:p w:rsidR="00990E1E" w:rsidRPr="00C018C1" w:rsidRDefault="00990E1E" w:rsidP="00990E1E">
      <w:pPr>
        <w:ind w:left="709"/>
        <w:jc w:val="both"/>
        <w:rPr>
          <w:rFonts w:ascii="Tahoma" w:hAnsi="Tahoma" w:cs="Tahoma"/>
          <w:sz w:val="22"/>
          <w:szCs w:val="22"/>
        </w:rPr>
      </w:pPr>
    </w:p>
    <w:p w:rsidR="00990E1E" w:rsidRPr="00C018C1" w:rsidRDefault="00990E1E" w:rsidP="00990E1E">
      <w:pPr>
        <w:ind w:left="709"/>
        <w:jc w:val="both"/>
        <w:rPr>
          <w:rFonts w:ascii="Tahoma" w:hAnsi="Tahoma" w:cs="Tahoma"/>
          <w:sz w:val="22"/>
          <w:szCs w:val="22"/>
        </w:rPr>
      </w:pPr>
      <w:r w:rsidRPr="00C018C1">
        <w:rPr>
          <w:rFonts w:ascii="Tahoma" w:hAnsi="Tahoma" w:cs="Tahoma"/>
          <w:sz w:val="22"/>
          <w:szCs w:val="22"/>
        </w:rPr>
        <w:t>Ponudnik mora za prijavljene kadre izpolniti obrazec Kadrovska struktura (</w:t>
      </w:r>
      <w:r>
        <w:rPr>
          <w:rFonts w:ascii="Tahoma" w:hAnsi="Tahoma" w:cs="Tahoma"/>
          <w:sz w:val="22"/>
          <w:szCs w:val="22"/>
        </w:rPr>
        <w:t>nahaja se v poglavju 12</w:t>
      </w:r>
      <w:r w:rsidRPr="00C018C1">
        <w:rPr>
          <w:rFonts w:ascii="Tahoma" w:hAnsi="Tahoma" w:cs="Tahoma"/>
          <w:sz w:val="22"/>
          <w:szCs w:val="22"/>
        </w:rPr>
        <w:t xml:space="preserve">) in </w:t>
      </w:r>
      <w:r w:rsidRPr="00057F72">
        <w:rPr>
          <w:rFonts w:ascii="Tahoma" w:hAnsi="Tahoma" w:cs="Tahoma"/>
          <w:b/>
          <w:sz w:val="22"/>
          <w:szCs w:val="22"/>
        </w:rPr>
        <w:t>v prilogi 9</w:t>
      </w:r>
      <w:r>
        <w:rPr>
          <w:rFonts w:ascii="Tahoma" w:hAnsi="Tahoma" w:cs="Tahoma"/>
          <w:sz w:val="22"/>
          <w:szCs w:val="22"/>
        </w:rPr>
        <w:t xml:space="preserve"> ponudbene dokumentacije </w:t>
      </w:r>
      <w:r w:rsidRPr="00C018C1">
        <w:rPr>
          <w:rFonts w:ascii="Tahoma" w:hAnsi="Tahoma" w:cs="Tahoma"/>
          <w:sz w:val="22"/>
          <w:szCs w:val="22"/>
        </w:rPr>
        <w:t xml:space="preserve">predložiti naslednja dokazila: </w:t>
      </w:r>
    </w:p>
    <w:p w:rsidR="00990E1E" w:rsidRPr="00C018C1" w:rsidRDefault="00990E1E" w:rsidP="00990E1E">
      <w:pPr>
        <w:numPr>
          <w:ilvl w:val="0"/>
          <w:numId w:val="12"/>
        </w:numPr>
        <w:tabs>
          <w:tab w:val="clear" w:pos="1440"/>
        </w:tabs>
        <w:ind w:left="1080" w:hanging="371"/>
        <w:jc w:val="both"/>
        <w:rPr>
          <w:rFonts w:ascii="Tahoma" w:hAnsi="Tahoma" w:cs="Tahoma"/>
          <w:bCs/>
          <w:iCs/>
          <w:sz w:val="22"/>
          <w:szCs w:val="22"/>
        </w:rPr>
      </w:pPr>
      <w:r>
        <w:rPr>
          <w:rFonts w:ascii="Tahoma" w:hAnsi="Tahoma" w:cs="Tahoma"/>
          <w:bCs/>
          <w:iCs/>
          <w:sz w:val="22"/>
          <w:szCs w:val="22"/>
        </w:rPr>
        <w:t>p</w:t>
      </w:r>
      <w:r w:rsidRPr="00F91EFA">
        <w:rPr>
          <w:rFonts w:ascii="Tahoma" w:hAnsi="Tahoma" w:cs="Tahoma"/>
          <w:bCs/>
          <w:iCs/>
          <w:sz w:val="22"/>
          <w:szCs w:val="22"/>
        </w:rPr>
        <w:t>otrdilo o opravljenem strokovnem izpitu ali na</w:t>
      </w:r>
      <w:r>
        <w:rPr>
          <w:rFonts w:ascii="Tahoma" w:hAnsi="Tahoma" w:cs="Tahoma"/>
          <w:bCs/>
          <w:iCs/>
          <w:sz w:val="22"/>
          <w:szCs w:val="22"/>
        </w:rPr>
        <w:t>vedbo št. vpisa v Imenik IZS oziroma</w:t>
      </w:r>
      <w:r w:rsidRPr="00F91EFA">
        <w:rPr>
          <w:rFonts w:ascii="Tahoma" w:hAnsi="Tahoma" w:cs="Tahoma"/>
          <w:bCs/>
          <w:iCs/>
          <w:sz w:val="22"/>
          <w:szCs w:val="22"/>
        </w:rPr>
        <w:t xml:space="preserve"> potrdilo o vpisu v imenik IZS </w:t>
      </w:r>
      <w:r>
        <w:rPr>
          <w:rFonts w:ascii="Tahoma" w:hAnsi="Tahoma" w:cs="Tahoma"/>
          <w:bCs/>
          <w:iCs/>
          <w:sz w:val="22"/>
          <w:szCs w:val="22"/>
        </w:rPr>
        <w:t xml:space="preserve">za </w:t>
      </w:r>
      <w:r w:rsidRPr="00057F72">
        <w:rPr>
          <w:rFonts w:ascii="Tahoma" w:hAnsi="Tahoma" w:cs="Tahoma"/>
          <w:bCs/>
          <w:iCs/>
          <w:sz w:val="22"/>
          <w:szCs w:val="22"/>
        </w:rPr>
        <w:t xml:space="preserve">odgovornega vodjo </w:t>
      </w:r>
      <w:r w:rsidR="008C5436">
        <w:rPr>
          <w:rFonts w:ascii="Tahoma" w:hAnsi="Tahoma" w:cs="Tahoma"/>
          <w:bCs/>
          <w:iCs/>
          <w:sz w:val="22"/>
          <w:szCs w:val="22"/>
        </w:rPr>
        <w:t xml:space="preserve">gradbenih </w:t>
      </w:r>
      <w:r w:rsidRPr="00057F72">
        <w:rPr>
          <w:rFonts w:ascii="Tahoma" w:hAnsi="Tahoma" w:cs="Tahoma"/>
          <w:bCs/>
          <w:iCs/>
          <w:sz w:val="22"/>
          <w:szCs w:val="22"/>
        </w:rPr>
        <w:t xml:space="preserve">del ter odgovornega vodjo </w:t>
      </w:r>
      <w:r w:rsidR="00C55842">
        <w:rPr>
          <w:rFonts w:ascii="Tahoma" w:hAnsi="Tahoma" w:cs="Tahoma"/>
          <w:bCs/>
          <w:iCs/>
          <w:sz w:val="22"/>
          <w:szCs w:val="22"/>
        </w:rPr>
        <w:t xml:space="preserve">del oz. </w:t>
      </w:r>
      <w:r w:rsidRPr="00057F72">
        <w:rPr>
          <w:rFonts w:ascii="Tahoma" w:hAnsi="Tahoma" w:cs="Tahoma"/>
          <w:bCs/>
          <w:iCs/>
          <w:sz w:val="22"/>
          <w:szCs w:val="22"/>
        </w:rPr>
        <w:t>gradbišča,</w:t>
      </w:r>
    </w:p>
    <w:p w:rsidR="00990E1E" w:rsidRPr="00C018C1" w:rsidRDefault="00990E1E" w:rsidP="00990E1E">
      <w:pPr>
        <w:numPr>
          <w:ilvl w:val="0"/>
          <w:numId w:val="12"/>
        </w:numPr>
        <w:tabs>
          <w:tab w:val="clear" w:pos="1440"/>
        </w:tabs>
        <w:ind w:left="1080" w:hanging="371"/>
        <w:jc w:val="both"/>
        <w:rPr>
          <w:rFonts w:ascii="Tahoma" w:hAnsi="Tahoma" w:cs="Tahoma"/>
          <w:bCs/>
          <w:iCs/>
          <w:sz w:val="22"/>
          <w:szCs w:val="22"/>
        </w:rPr>
      </w:pPr>
      <w:r w:rsidRPr="00C018C1">
        <w:rPr>
          <w:rFonts w:ascii="Tahoma" w:hAnsi="Tahoma" w:cs="Tahoma"/>
          <w:bCs/>
          <w:iCs/>
          <w:sz w:val="22"/>
          <w:szCs w:val="22"/>
        </w:rPr>
        <w:t>kopije M-1/M-2 obrazca, ter v primeru s</w:t>
      </w:r>
      <w:r w:rsidR="008012F9">
        <w:rPr>
          <w:rFonts w:ascii="Tahoma" w:hAnsi="Tahoma" w:cs="Tahoma"/>
          <w:bCs/>
          <w:iCs/>
          <w:sz w:val="22"/>
          <w:szCs w:val="22"/>
        </w:rPr>
        <w:t>premembe še kopijo M-3 obrazca.</w:t>
      </w:r>
    </w:p>
    <w:p w:rsidR="00990E1E" w:rsidRPr="000D3FFB" w:rsidRDefault="00990E1E" w:rsidP="00990E1E">
      <w:pPr>
        <w:ind w:left="709"/>
        <w:jc w:val="both"/>
        <w:rPr>
          <w:rFonts w:ascii="Tahoma" w:hAnsi="Tahoma" w:cs="Tahoma"/>
          <w:sz w:val="22"/>
          <w:szCs w:val="22"/>
        </w:rPr>
      </w:pPr>
    </w:p>
    <w:p w:rsidR="00990E1E" w:rsidRPr="000D3FFB" w:rsidRDefault="00990E1E" w:rsidP="00990E1E">
      <w:pPr>
        <w:ind w:left="709"/>
        <w:jc w:val="both"/>
        <w:rPr>
          <w:rFonts w:ascii="Tahoma" w:hAnsi="Tahoma" w:cs="Tahoma"/>
          <w:sz w:val="22"/>
          <w:szCs w:val="22"/>
        </w:rPr>
      </w:pPr>
      <w:r w:rsidRPr="000D3FFB">
        <w:rPr>
          <w:rFonts w:ascii="Tahoma" w:hAnsi="Tahoma" w:cs="Tahoma"/>
          <w:sz w:val="22"/>
          <w:szCs w:val="22"/>
        </w:rPr>
        <w:t>Prijavljeni odgovorni vodje del morajo izpolnjevati pogoje po 77. členu ZGO-1. V primeru, da odgovorni vodja</w:t>
      </w:r>
      <w:r>
        <w:rPr>
          <w:rFonts w:ascii="Tahoma" w:hAnsi="Tahoma" w:cs="Tahoma"/>
          <w:sz w:val="22"/>
          <w:szCs w:val="22"/>
        </w:rPr>
        <w:t xml:space="preserve"> del </w:t>
      </w:r>
      <w:r w:rsidRPr="000D3FFB">
        <w:rPr>
          <w:rFonts w:ascii="Tahoma" w:hAnsi="Tahoma" w:cs="Tahoma"/>
          <w:sz w:val="22"/>
          <w:szCs w:val="22"/>
        </w:rPr>
        <w:t>ni zaposlen pri ponudniku, mora ponudnik predložiti še pogodbo o medsebojnem sodelovanju.</w:t>
      </w:r>
    </w:p>
    <w:p w:rsidR="00990E1E" w:rsidRPr="000D3FFB" w:rsidRDefault="00990E1E" w:rsidP="00990E1E">
      <w:pPr>
        <w:ind w:left="709"/>
        <w:jc w:val="both"/>
        <w:rPr>
          <w:rFonts w:ascii="Tahoma" w:hAnsi="Tahoma" w:cs="Tahoma"/>
          <w:sz w:val="22"/>
          <w:szCs w:val="22"/>
        </w:rPr>
      </w:pPr>
    </w:p>
    <w:p w:rsidR="00990E1E" w:rsidRPr="000D3FFB" w:rsidRDefault="00990E1E" w:rsidP="00990E1E">
      <w:pPr>
        <w:ind w:left="709"/>
        <w:jc w:val="both"/>
        <w:rPr>
          <w:rFonts w:ascii="Tahoma" w:hAnsi="Tahoma" w:cs="Tahoma"/>
          <w:sz w:val="22"/>
          <w:szCs w:val="22"/>
        </w:rPr>
      </w:pPr>
      <w:r w:rsidRPr="000D3FFB">
        <w:rPr>
          <w:rFonts w:ascii="Tahoma" w:hAnsi="Tahoma"/>
          <w:b/>
          <w:sz w:val="22"/>
          <w:szCs w:val="22"/>
        </w:rPr>
        <w:t>Naročnik bo zahteval obvezno prisotnost navedenih odgovornih vodi</w:t>
      </w:r>
      <w:r>
        <w:rPr>
          <w:rFonts w:ascii="Tahoma" w:hAnsi="Tahoma"/>
          <w:b/>
          <w:sz w:val="22"/>
          <w:szCs w:val="22"/>
        </w:rPr>
        <w:t xml:space="preserve">j del </w:t>
      </w:r>
      <w:r w:rsidRPr="000D3FFB">
        <w:rPr>
          <w:rFonts w:ascii="Tahoma" w:hAnsi="Tahoma"/>
          <w:b/>
          <w:sz w:val="22"/>
          <w:szCs w:val="22"/>
        </w:rPr>
        <w:t>na gradbišču med izvajanjem del.</w:t>
      </w:r>
    </w:p>
    <w:p w:rsidR="00696EA0" w:rsidRPr="000D3FFB" w:rsidRDefault="00696EA0" w:rsidP="000D1AF0">
      <w:pPr>
        <w:rPr>
          <w:rFonts w:ascii="Tahoma" w:hAnsi="Tahoma" w:cs="Tahoma"/>
          <w:sz w:val="22"/>
          <w:szCs w:val="22"/>
        </w:rPr>
      </w:pPr>
    </w:p>
    <w:p w:rsidR="008062BD" w:rsidRPr="008062BD"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Finančna sposobnost</w:t>
      </w:r>
      <w:r w:rsidRPr="00420985">
        <w:rPr>
          <w:rFonts w:ascii="Tahoma" w:hAnsi="Tahoma" w:cs="Tahoma"/>
          <w:b/>
          <w:bCs/>
          <w:iCs/>
          <w:sz w:val="22"/>
          <w:szCs w:val="22"/>
        </w:rPr>
        <w:t xml:space="preserve">: </w:t>
      </w: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 xml:space="preserve">Ponudnik mora ponudbi </w:t>
      </w:r>
      <w:r w:rsidRPr="00057F72">
        <w:rPr>
          <w:rFonts w:ascii="Tahoma" w:hAnsi="Tahoma" w:cs="Tahoma"/>
          <w:b/>
          <w:sz w:val="22"/>
          <w:szCs w:val="22"/>
        </w:rPr>
        <w:t xml:space="preserve">v prilogi </w:t>
      </w:r>
      <w:r w:rsidR="004E7E0B" w:rsidRPr="00057F72">
        <w:rPr>
          <w:rFonts w:ascii="Tahoma" w:hAnsi="Tahoma" w:cs="Tahoma"/>
          <w:b/>
          <w:sz w:val="22"/>
          <w:szCs w:val="22"/>
        </w:rPr>
        <w:t>10</w:t>
      </w:r>
      <w:r>
        <w:rPr>
          <w:rFonts w:ascii="Tahoma" w:hAnsi="Tahoma" w:cs="Tahoma"/>
          <w:sz w:val="22"/>
          <w:szCs w:val="22"/>
        </w:rPr>
        <w:t xml:space="preserve"> </w:t>
      </w:r>
      <w:r w:rsidRPr="00777E5D">
        <w:rPr>
          <w:rFonts w:ascii="Tahoma" w:hAnsi="Tahoma" w:cs="Tahoma"/>
          <w:sz w:val="22"/>
          <w:szCs w:val="22"/>
        </w:rPr>
        <w:t xml:space="preserve">predložiti </w:t>
      </w:r>
      <w:proofErr w:type="spellStart"/>
      <w:r w:rsidRPr="00777E5D">
        <w:rPr>
          <w:rFonts w:ascii="Tahoma" w:hAnsi="Tahoma" w:cs="Tahoma"/>
          <w:sz w:val="22"/>
          <w:szCs w:val="22"/>
        </w:rPr>
        <w:t>S.BON</w:t>
      </w:r>
      <w:proofErr w:type="spellEnd"/>
      <w:r w:rsidRPr="00777E5D">
        <w:rPr>
          <w:rFonts w:ascii="Tahoma" w:hAnsi="Tahoma" w:cs="Tahoma"/>
          <w:sz w:val="22"/>
          <w:szCs w:val="22"/>
        </w:rPr>
        <w:t xml:space="preserve">-1 </w:t>
      </w:r>
      <w:r>
        <w:rPr>
          <w:rFonts w:ascii="Tahoma" w:hAnsi="Tahoma" w:cs="Tahoma"/>
          <w:sz w:val="22"/>
          <w:szCs w:val="22"/>
        </w:rPr>
        <w:t>ali</w:t>
      </w:r>
      <w:r w:rsidRPr="00777E5D">
        <w:rPr>
          <w:rFonts w:ascii="Tahoma" w:hAnsi="Tahoma" w:cs="Tahoma"/>
          <w:sz w:val="22"/>
          <w:szCs w:val="22"/>
        </w:rPr>
        <w:t xml:space="preserve"> </w:t>
      </w:r>
      <w:proofErr w:type="spellStart"/>
      <w:r>
        <w:rPr>
          <w:rFonts w:ascii="Tahoma" w:hAnsi="Tahoma" w:cs="Tahoma"/>
          <w:sz w:val="22"/>
          <w:szCs w:val="22"/>
        </w:rPr>
        <w:t>S.</w:t>
      </w:r>
      <w:r w:rsidRPr="00777E5D">
        <w:rPr>
          <w:rFonts w:ascii="Tahoma" w:hAnsi="Tahoma" w:cs="Tahoma"/>
          <w:sz w:val="22"/>
          <w:szCs w:val="22"/>
        </w:rPr>
        <w:t>BON</w:t>
      </w:r>
      <w:proofErr w:type="spellEnd"/>
      <w:r w:rsidRPr="00777E5D">
        <w:rPr>
          <w:rFonts w:ascii="Tahoma" w:hAnsi="Tahoma" w:cs="Tahoma"/>
          <w:sz w:val="22"/>
          <w:szCs w:val="22"/>
        </w:rPr>
        <w:t>-1/P</w:t>
      </w:r>
      <w:r>
        <w:rPr>
          <w:rFonts w:ascii="Tahoma" w:hAnsi="Tahoma" w:cs="Tahoma"/>
          <w:sz w:val="22"/>
          <w:szCs w:val="22"/>
        </w:rPr>
        <w:t xml:space="preserve"> ali </w:t>
      </w:r>
      <w:proofErr w:type="spellStart"/>
      <w:r>
        <w:rPr>
          <w:rFonts w:ascii="Tahoma" w:hAnsi="Tahoma" w:cs="Tahoma"/>
          <w:sz w:val="22"/>
          <w:szCs w:val="22"/>
        </w:rPr>
        <w:t>eS.BON</w:t>
      </w:r>
      <w:proofErr w:type="spellEnd"/>
      <w:r w:rsidRPr="00777E5D">
        <w:rPr>
          <w:rFonts w:ascii="Tahoma" w:hAnsi="Tahoma" w:cs="Tahoma"/>
          <w:sz w:val="22"/>
          <w:szCs w:val="22"/>
        </w:rPr>
        <w:t xml:space="preserve">, ki ne sme biti starejši od 30 </w:t>
      </w:r>
      <w:r>
        <w:rPr>
          <w:rFonts w:ascii="Tahoma" w:hAnsi="Tahoma" w:cs="Tahoma"/>
          <w:sz w:val="22"/>
          <w:szCs w:val="22"/>
        </w:rPr>
        <w:t xml:space="preserve">(trideset) </w:t>
      </w:r>
      <w:r w:rsidRPr="00777E5D">
        <w:rPr>
          <w:rFonts w:ascii="Tahoma" w:hAnsi="Tahoma" w:cs="Tahoma"/>
          <w:sz w:val="22"/>
          <w:szCs w:val="22"/>
        </w:rPr>
        <w:t>dni od datuma odpiranja ponudb</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Ponudnik bo izločen iz nadaljnjega ocenjevanja oz</w:t>
      </w:r>
      <w:r>
        <w:rPr>
          <w:rFonts w:ascii="Tahoma" w:hAnsi="Tahoma" w:cs="Tahoma"/>
          <w:sz w:val="22"/>
          <w:szCs w:val="22"/>
        </w:rPr>
        <w:t>iroma</w:t>
      </w:r>
      <w:r w:rsidRPr="00777E5D">
        <w:rPr>
          <w:rFonts w:ascii="Tahoma" w:hAnsi="Tahoma" w:cs="Tahoma"/>
          <w:sz w:val="22"/>
          <w:szCs w:val="22"/>
        </w:rPr>
        <w:t xml:space="preserve"> ugotavljanja usposobljenosti v primerih, ko bo iz predloženega zahtevanega dokazila razvidno, da je imel v zadnjih šestih mesecih</w:t>
      </w:r>
      <w:r>
        <w:rPr>
          <w:rFonts w:ascii="Tahoma" w:hAnsi="Tahoma" w:cs="Tahoma"/>
          <w:sz w:val="22"/>
          <w:szCs w:val="22"/>
        </w:rPr>
        <w:t xml:space="preserve"> dospele neporavnane obveznosti, prav tako pa mora </w:t>
      </w:r>
      <w:r w:rsidRPr="00390DC3">
        <w:rPr>
          <w:rFonts w:ascii="Tahoma" w:hAnsi="Tahoma" w:cs="Tahoma"/>
          <w:sz w:val="22"/>
          <w:szCs w:val="22"/>
        </w:rPr>
        <w:t xml:space="preserve">biti </w:t>
      </w:r>
      <w:r>
        <w:rPr>
          <w:rFonts w:ascii="Tahoma" w:hAnsi="Tahoma" w:cs="Tahoma"/>
          <w:sz w:val="22"/>
          <w:szCs w:val="22"/>
        </w:rPr>
        <w:t>p</w:t>
      </w:r>
      <w:r w:rsidRPr="00390DC3">
        <w:rPr>
          <w:rFonts w:ascii="Tahoma" w:hAnsi="Tahoma" w:cs="Tahoma"/>
          <w:sz w:val="22"/>
          <w:szCs w:val="22"/>
        </w:rPr>
        <w:t>onudnikova bonitetna ocena najmanj SB6 ali boljša</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1201BA" w:rsidRDefault="001201BA" w:rsidP="000D1AF0">
      <w:pPr>
        <w:ind w:left="709"/>
        <w:jc w:val="both"/>
        <w:rPr>
          <w:rFonts w:ascii="Tahoma" w:hAnsi="Tahoma" w:cs="Tahoma"/>
          <w:sz w:val="22"/>
          <w:szCs w:val="22"/>
        </w:rPr>
      </w:pPr>
      <w:r w:rsidRPr="00777E5D">
        <w:rPr>
          <w:rFonts w:ascii="Tahoma" w:hAnsi="Tahoma" w:cs="Tahoma"/>
          <w:sz w:val="22"/>
          <w:szCs w:val="22"/>
        </w:rPr>
        <w:t xml:space="preserve">V primeru skupne ponudbe mora ta pogoj </w:t>
      </w:r>
      <w:r>
        <w:rPr>
          <w:rFonts w:ascii="Tahoma" w:hAnsi="Tahoma" w:cs="Tahoma"/>
          <w:sz w:val="22"/>
          <w:szCs w:val="22"/>
        </w:rPr>
        <w:t>izpolniti vsak izmed partnerjev, v primeru ponudbe s podizvajalcem pa tudi</w:t>
      </w:r>
      <w:r w:rsidR="00A060AC">
        <w:rPr>
          <w:rFonts w:ascii="Tahoma" w:hAnsi="Tahoma" w:cs="Tahoma"/>
          <w:sz w:val="22"/>
          <w:szCs w:val="22"/>
        </w:rPr>
        <w:t xml:space="preserve"> vsak prijavljeni podizvajalec.</w:t>
      </w:r>
    </w:p>
    <w:p w:rsidR="00511EAF" w:rsidRDefault="00511EAF" w:rsidP="000D1AF0">
      <w:pPr>
        <w:jc w:val="both"/>
        <w:rPr>
          <w:rFonts w:ascii="Tahoma" w:hAnsi="Tahoma" w:cs="Tahoma"/>
          <w:sz w:val="22"/>
          <w:szCs w:val="22"/>
        </w:rPr>
      </w:pPr>
    </w:p>
    <w:p w:rsidR="008079F6"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Skupna ponudba</w:t>
      </w:r>
      <w:r w:rsidRPr="00420985">
        <w:rPr>
          <w:rFonts w:ascii="Tahoma" w:hAnsi="Tahoma" w:cs="Tahoma"/>
          <w:b/>
          <w:bCs/>
          <w:iCs/>
          <w:sz w:val="22"/>
          <w:szCs w:val="22"/>
        </w:rPr>
        <w:t xml:space="preserve">: </w:t>
      </w:r>
      <w:r w:rsidRPr="00420985">
        <w:rPr>
          <w:rFonts w:ascii="Tahoma" w:hAnsi="Tahoma" w:cs="Tahoma"/>
          <w:bCs/>
          <w:iCs/>
          <w:sz w:val="22"/>
          <w:szCs w:val="22"/>
        </w:rPr>
        <w:t>Ponudbo na predmetni razpis lahko predloži skupina pravnih ali/in fizičnih oseb oziroma izvajalcev. V tem primeru mora dokumentacijo (ponudbo) podpisati in žigosati na zahtevanih mestih vsak od članov take skupine</w:t>
      </w:r>
      <w:r w:rsidR="00D616EB" w:rsidRPr="00420985">
        <w:rPr>
          <w:rFonts w:ascii="Tahoma" w:hAnsi="Tahoma" w:cs="Tahoma"/>
          <w:bCs/>
          <w:iCs/>
          <w:sz w:val="22"/>
          <w:szCs w:val="22"/>
        </w:rPr>
        <w:t xml:space="preserve"> (partnerjev v skupni ponudbi)</w:t>
      </w:r>
      <w:r w:rsidRPr="00420985">
        <w:rPr>
          <w:rFonts w:ascii="Tahoma" w:hAnsi="Tahoma" w:cs="Tahoma"/>
          <w:bCs/>
          <w:iCs/>
          <w:sz w:val="22"/>
          <w:szCs w:val="22"/>
        </w:rPr>
        <w:t xml:space="preserve">. V </w:t>
      </w:r>
      <w:r w:rsidRPr="00420985">
        <w:rPr>
          <w:rFonts w:ascii="Tahoma" w:hAnsi="Tahoma" w:cs="Tahoma"/>
          <w:bCs/>
          <w:iCs/>
          <w:sz w:val="22"/>
          <w:szCs w:val="22"/>
        </w:rPr>
        <w:lastRenderedPageBreak/>
        <w:t xml:space="preserve">primeru skupne ponudbe mora skupina pravnih ali/in fizičnih oseb predložiti pravni akt o skupni izvedbi naročila (priloga </w:t>
      </w:r>
      <w:r w:rsidR="00926573">
        <w:rPr>
          <w:rFonts w:ascii="Tahoma" w:hAnsi="Tahoma" w:cs="Tahoma"/>
          <w:bCs/>
          <w:iCs/>
          <w:sz w:val="22"/>
          <w:szCs w:val="22"/>
        </w:rPr>
        <w:t>1</w:t>
      </w:r>
      <w:r w:rsidR="002507EF">
        <w:rPr>
          <w:rFonts w:ascii="Tahoma" w:hAnsi="Tahoma" w:cs="Tahoma"/>
          <w:bCs/>
          <w:iCs/>
          <w:sz w:val="22"/>
          <w:szCs w:val="22"/>
        </w:rPr>
        <w:t>2</w:t>
      </w:r>
      <w:r w:rsidR="00847A4D" w:rsidRPr="00420985">
        <w:rPr>
          <w:rFonts w:ascii="Tahoma" w:hAnsi="Tahoma" w:cs="Tahoma"/>
          <w:bCs/>
          <w:iCs/>
          <w:sz w:val="22"/>
          <w:szCs w:val="22"/>
        </w:rPr>
        <w:t>/</w:t>
      </w:r>
      <w:r w:rsidR="009F4530" w:rsidRPr="00420985">
        <w:rPr>
          <w:rFonts w:ascii="Tahoma" w:hAnsi="Tahoma" w:cs="Tahoma"/>
          <w:bCs/>
          <w:iCs/>
          <w:sz w:val="22"/>
          <w:szCs w:val="22"/>
        </w:rPr>
        <w:t>1</w:t>
      </w:r>
      <w:r w:rsidRPr="00420985">
        <w:rPr>
          <w:rFonts w:ascii="Tahoma" w:hAnsi="Tahoma" w:cs="Tahoma"/>
          <w:bCs/>
          <w:iCs/>
          <w:sz w:val="22"/>
          <w:szCs w:val="22"/>
        </w:rPr>
        <w:t>), ki mora natančno opredeliti: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medsebojno odgovornost posameznih članov skupine za izvedbo naročila znotraj skupine;</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neomejeno solidarno odgovornost članov skupine do naročnika glede vseh pogodbenih obveznosti;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glavnega nosilca izvedbe pogodbenih obveznosti, s katerim bo naročnik komuniciral in bo tudi nosilec finančnih obračunov in transakcij z navedbo transakcijskega računa, preko katerega se bo izvajalo plačevanje izvedenih pogodbenih obveznosti.</w:t>
      </w:r>
    </w:p>
    <w:p w:rsidR="007567EE"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Vsak član skupine</w:t>
      </w:r>
      <w:r w:rsidR="00CD2B32">
        <w:rPr>
          <w:rFonts w:ascii="Tahoma" w:hAnsi="Tahoma" w:cs="Tahoma"/>
          <w:szCs w:val="22"/>
        </w:rPr>
        <w:t xml:space="preserve"> (partner v skupni ponudbi) </w:t>
      </w:r>
      <w:r w:rsidRPr="004D0E8D">
        <w:rPr>
          <w:rFonts w:ascii="Tahoma" w:hAnsi="Tahoma" w:cs="Tahoma"/>
          <w:szCs w:val="22"/>
        </w:rPr>
        <w:t>pravnih ali/in fizičnih oseb v okviru skupne ponudbe odgovarja naročniku neomejeno solidarno.</w:t>
      </w:r>
    </w:p>
    <w:p w:rsidR="007567EE" w:rsidRPr="004D0E8D"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 xml:space="preserve">Posamezni člani skupine </w:t>
      </w:r>
      <w:r w:rsidR="00CD2B32">
        <w:rPr>
          <w:rFonts w:ascii="Tahoma" w:hAnsi="Tahoma" w:cs="Tahoma"/>
          <w:szCs w:val="22"/>
        </w:rPr>
        <w:t xml:space="preserve">(partnerji v skupni ponudbi) </w:t>
      </w:r>
      <w:r w:rsidRPr="004D0E8D">
        <w:rPr>
          <w:rFonts w:ascii="Tahoma" w:hAnsi="Tahoma" w:cs="Tahoma"/>
          <w:szCs w:val="22"/>
        </w:rPr>
        <w:t xml:space="preserve">pravnih ali/in fizičnih oseb v okviru skupne ponudbe morajo </w:t>
      </w:r>
      <w:r>
        <w:rPr>
          <w:rFonts w:ascii="Tahoma" w:hAnsi="Tahoma" w:cs="Tahoma"/>
          <w:szCs w:val="22"/>
        </w:rPr>
        <w:t xml:space="preserve">v prilogi </w:t>
      </w:r>
      <w:r w:rsidR="00926573">
        <w:rPr>
          <w:rFonts w:ascii="Tahoma" w:hAnsi="Tahoma" w:cs="Tahoma"/>
          <w:szCs w:val="22"/>
        </w:rPr>
        <w:t>1</w:t>
      </w:r>
      <w:r w:rsidR="002507EF">
        <w:rPr>
          <w:rFonts w:ascii="Tahoma" w:hAnsi="Tahoma" w:cs="Tahoma"/>
          <w:szCs w:val="22"/>
        </w:rPr>
        <w:t>2</w:t>
      </w:r>
      <w:r w:rsidR="00B62F3C">
        <w:rPr>
          <w:rFonts w:ascii="Tahoma" w:hAnsi="Tahoma" w:cs="Tahoma"/>
          <w:szCs w:val="22"/>
        </w:rPr>
        <w:t>/</w:t>
      </w:r>
      <w:r w:rsidR="009F4530">
        <w:rPr>
          <w:rFonts w:ascii="Tahoma" w:hAnsi="Tahoma" w:cs="Tahoma"/>
          <w:szCs w:val="22"/>
        </w:rPr>
        <w:t>2</w:t>
      </w:r>
      <w:r>
        <w:rPr>
          <w:rFonts w:ascii="Tahoma" w:hAnsi="Tahoma" w:cs="Tahoma"/>
          <w:szCs w:val="22"/>
        </w:rPr>
        <w:t xml:space="preserve"> </w:t>
      </w:r>
      <w:r w:rsidRPr="004D0E8D">
        <w:rPr>
          <w:rFonts w:ascii="Tahoma" w:hAnsi="Tahoma" w:cs="Tahoma"/>
          <w:szCs w:val="22"/>
        </w:rPr>
        <w:t>predložiti pisno izjavo vseh članov skupine, ki bodo sodelovali pri realizaciji naročila, da imajo med seboj poravnane vse svoje medsebojne poslovne obveznosti.</w:t>
      </w:r>
      <w:r>
        <w:rPr>
          <w:rFonts w:ascii="Tahoma" w:hAnsi="Tahoma" w:cs="Tahoma"/>
          <w:szCs w:val="22"/>
        </w:rPr>
        <w:t xml:space="preserve"> Izjavo pripravi ponudnik sam. </w:t>
      </w:r>
    </w:p>
    <w:p w:rsidR="007567EE" w:rsidRDefault="007567EE" w:rsidP="000D1AF0">
      <w:pPr>
        <w:jc w:val="both"/>
        <w:rPr>
          <w:rFonts w:ascii="Tahoma" w:hAnsi="Tahoma" w:cs="Tahoma"/>
          <w:sz w:val="22"/>
          <w:szCs w:val="22"/>
        </w:rPr>
      </w:pPr>
    </w:p>
    <w:p w:rsidR="00022A19" w:rsidRPr="00420985" w:rsidRDefault="00022A19"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Ponudba s podizvajalcem</w:t>
      </w:r>
      <w:r>
        <w:rPr>
          <w:rFonts w:ascii="Tahoma" w:hAnsi="Tahoma" w:cs="Tahoma"/>
          <w:b/>
          <w:bCs/>
          <w:iCs/>
          <w:sz w:val="22"/>
          <w:szCs w:val="22"/>
        </w:rPr>
        <w:t>/</w:t>
      </w:r>
      <w:proofErr w:type="spellStart"/>
      <w:r>
        <w:rPr>
          <w:rFonts w:ascii="Tahoma" w:hAnsi="Tahoma" w:cs="Tahoma"/>
          <w:b/>
          <w:bCs/>
          <w:iCs/>
          <w:sz w:val="22"/>
          <w:szCs w:val="22"/>
        </w:rPr>
        <w:t>ci</w:t>
      </w:r>
      <w:proofErr w:type="spellEnd"/>
      <w:r w:rsidRPr="00420985">
        <w:rPr>
          <w:rFonts w:ascii="Tahoma" w:hAnsi="Tahoma" w:cs="Tahoma"/>
          <w:b/>
          <w:bCs/>
          <w:iCs/>
          <w:sz w:val="22"/>
          <w:szCs w:val="22"/>
        </w:rPr>
        <w:t xml:space="preserve">: </w:t>
      </w:r>
      <w:r w:rsidRPr="00420985">
        <w:rPr>
          <w:rFonts w:ascii="Tahoma" w:hAnsi="Tahoma" w:cs="Tahoma"/>
          <w:bCs/>
          <w:iCs/>
          <w:sz w:val="22"/>
          <w:szCs w:val="22"/>
        </w:rPr>
        <w:t xml:space="preserve">V kolikor ponudnik nastopa s podizvajalci, mora ponudbo podati na naslednji način: </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 xml:space="preserve">ponudnik mora izpolniti, podpisati in žigosati izjavo o sodelovanju s podizvajalci </w:t>
      </w:r>
      <w:r>
        <w:rPr>
          <w:rFonts w:ascii="Tahoma" w:hAnsi="Tahoma" w:cs="Tahoma"/>
          <w:bCs/>
          <w:iCs/>
          <w:sz w:val="22"/>
          <w:szCs w:val="22"/>
        </w:rPr>
        <w:t xml:space="preserve">in pooblastilo ponudnika </w:t>
      </w:r>
      <w:r w:rsidR="008E32D2">
        <w:rPr>
          <w:rFonts w:ascii="Tahoma" w:hAnsi="Tahoma" w:cs="Tahoma"/>
          <w:bCs/>
          <w:iCs/>
          <w:sz w:val="22"/>
          <w:szCs w:val="22"/>
        </w:rPr>
        <w:t xml:space="preserve">(poglavje </w:t>
      </w:r>
      <w:r w:rsidR="00283BB5">
        <w:rPr>
          <w:rFonts w:ascii="Tahoma" w:hAnsi="Tahoma" w:cs="Tahoma"/>
          <w:bCs/>
          <w:iCs/>
          <w:sz w:val="22"/>
          <w:szCs w:val="22"/>
        </w:rPr>
        <w:t>7</w:t>
      </w:r>
      <w:r w:rsidRPr="003F00EB">
        <w:rPr>
          <w:rFonts w:ascii="Tahoma" w:hAnsi="Tahoma" w:cs="Tahoma"/>
          <w:bCs/>
          <w:iCs/>
          <w:sz w:val="22"/>
          <w:szCs w:val="22"/>
        </w:rPr>
        <w:t xml:space="preserve"> razpisne dokumentacije) in jo predložiti v prilogi </w:t>
      </w:r>
      <w:r w:rsidR="00283BB5">
        <w:rPr>
          <w:rFonts w:ascii="Tahoma" w:hAnsi="Tahoma" w:cs="Tahoma"/>
          <w:bCs/>
          <w:iCs/>
          <w:sz w:val="22"/>
          <w:szCs w:val="22"/>
        </w:rPr>
        <w:t>1</w:t>
      </w:r>
      <w:r w:rsidR="002507EF">
        <w:rPr>
          <w:rFonts w:ascii="Tahoma" w:hAnsi="Tahoma" w:cs="Tahoma"/>
          <w:bCs/>
          <w:iCs/>
          <w:sz w:val="22"/>
          <w:szCs w:val="22"/>
        </w:rPr>
        <w:t>3</w:t>
      </w:r>
      <w:r w:rsidRPr="003F00EB">
        <w:rPr>
          <w:rFonts w:ascii="Tahoma" w:hAnsi="Tahoma" w:cs="Tahoma"/>
          <w:bCs/>
          <w:iCs/>
          <w:sz w:val="22"/>
          <w:szCs w:val="22"/>
        </w:rPr>
        <w:t>/1;</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vsak prijavljeni podizvajalec mora izpolniti, podpisati in žigosati obrazec podatki podizvajalc</w:t>
      </w:r>
      <w:r>
        <w:rPr>
          <w:rFonts w:ascii="Tahoma" w:hAnsi="Tahoma" w:cs="Tahoma"/>
          <w:bCs/>
          <w:iCs/>
          <w:sz w:val="22"/>
          <w:szCs w:val="22"/>
        </w:rPr>
        <w:t>a</w:t>
      </w:r>
      <w:r w:rsidRPr="003F00EB">
        <w:rPr>
          <w:rFonts w:ascii="Tahoma" w:hAnsi="Tahoma" w:cs="Tahoma"/>
          <w:bCs/>
          <w:iCs/>
          <w:sz w:val="22"/>
          <w:szCs w:val="22"/>
        </w:rPr>
        <w:t xml:space="preserve"> (poglavje </w:t>
      </w:r>
      <w:r w:rsidR="00283BB5">
        <w:rPr>
          <w:rFonts w:ascii="Tahoma" w:hAnsi="Tahoma" w:cs="Tahoma"/>
          <w:bCs/>
          <w:iCs/>
          <w:sz w:val="22"/>
          <w:szCs w:val="22"/>
        </w:rPr>
        <w:t>8</w:t>
      </w:r>
      <w:r w:rsidRPr="003F00EB">
        <w:rPr>
          <w:rFonts w:ascii="Tahoma" w:hAnsi="Tahoma" w:cs="Tahoma"/>
          <w:bCs/>
          <w:iCs/>
          <w:sz w:val="22"/>
          <w:szCs w:val="22"/>
        </w:rPr>
        <w:t xml:space="preserve"> razpisne dokumentacije). Ponudnik obrazce podatki </w:t>
      </w:r>
      <w:r>
        <w:rPr>
          <w:rFonts w:ascii="Tahoma" w:hAnsi="Tahoma" w:cs="Tahoma"/>
          <w:bCs/>
          <w:iCs/>
          <w:sz w:val="22"/>
          <w:szCs w:val="22"/>
        </w:rPr>
        <w:t>podizvajalca</w:t>
      </w:r>
      <w:r w:rsidRPr="003F00EB">
        <w:rPr>
          <w:rFonts w:ascii="Tahoma" w:hAnsi="Tahoma" w:cs="Tahoma"/>
          <w:bCs/>
          <w:iCs/>
          <w:sz w:val="22"/>
          <w:szCs w:val="22"/>
        </w:rPr>
        <w:t xml:space="preserve"> predloži v prilogi </w:t>
      </w:r>
      <w:r w:rsidR="00283BB5">
        <w:rPr>
          <w:rFonts w:ascii="Tahoma" w:hAnsi="Tahoma" w:cs="Tahoma"/>
          <w:bCs/>
          <w:iCs/>
          <w:sz w:val="22"/>
          <w:szCs w:val="22"/>
        </w:rPr>
        <w:t>1</w:t>
      </w:r>
      <w:r w:rsidR="002507EF">
        <w:rPr>
          <w:rFonts w:ascii="Tahoma" w:hAnsi="Tahoma" w:cs="Tahoma"/>
          <w:bCs/>
          <w:iCs/>
          <w:sz w:val="22"/>
          <w:szCs w:val="22"/>
        </w:rPr>
        <w:t>3</w:t>
      </w:r>
      <w:r w:rsidRPr="003F00EB">
        <w:rPr>
          <w:rFonts w:ascii="Tahoma" w:hAnsi="Tahoma" w:cs="Tahoma"/>
          <w:bCs/>
          <w:iCs/>
          <w:sz w:val="22"/>
          <w:szCs w:val="22"/>
        </w:rPr>
        <w:t>/2;</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 xml:space="preserve">v ponudbi mora priložiti pogodbo oziroma pravni akt o medsebojnem sodelovanju (priloga </w:t>
      </w:r>
      <w:r w:rsidR="00283BB5">
        <w:rPr>
          <w:rFonts w:ascii="Tahoma" w:hAnsi="Tahoma" w:cs="Tahoma"/>
          <w:bCs/>
          <w:iCs/>
          <w:sz w:val="22"/>
          <w:szCs w:val="22"/>
        </w:rPr>
        <w:t>1</w:t>
      </w:r>
      <w:r w:rsidR="002507EF">
        <w:rPr>
          <w:rFonts w:ascii="Tahoma" w:hAnsi="Tahoma" w:cs="Tahoma"/>
          <w:bCs/>
          <w:iCs/>
          <w:sz w:val="22"/>
          <w:szCs w:val="22"/>
        </w:rPr>
        <w:t>3</w:t>
      </w:r>
      <w:r w:rsidRPr="003F00EB">
        <w:rPr>
          <w:rFonts w:ascii="Tahoma" w:hAnsi="Tahoma" w:cs="Tahoma"/>
          <w:bCs/>
          <w:iCs/>
          <w:sz w:val="22"/>
          <w:szCs w:val="22"/>
        </w:rPr>
        <w:t>/</w:t>
      </w:r>
      <w:r w:rsidR="009F4530">
        <w:rPr>
          <w:rFonts w:ascii="Tahoma" w:hAnsi="Tahoma" w:cs="Tahoma"/>
          <w:bCs/>
          <w:iCs/>
          <w:sz w:val="22"/>
          <w:szCs w:val="22"/>
        </w:rPr>
        <w:t>3</w:t>
      </w:r>
      <w:r w:rsidRPr="003F00EB">
        <w:rPr>
          <w:rFonts w:ascii="Tahoma" w:hAnsi="Tahoma" w:cs="Tahoma"/>
          <w:bCs/>
          <w:iCs/>
          <w:sz w:val="22"/>
          <w:szCs w:val="22"/>
        </w:rPr>
        <w:t>). V pravnem aktu o medsebojnem sodelovanju mora opredeliti dela, ki jih bo opravljal podizvajalec.</w:t>
      </w:r>
    </w:p>
    <w:p w:rsidR="00022A19" w:rsidRPr="008A13D0" w:rsidRDefault="00022A19" w:rsidP="000D1AF0">
      <w:pPr>
        <w:ind w:left="709"/>
        <w:jc w:val="both"/>
        <w:rPr>
          <w:rFonts w:ascii="Tahoma" w:hAnsi="Tahoma" w:cs="Tahoma"/>
          <w:bCs/>
          <w:iCs/>
          <w:sz w:val="22"/>
          <w:szCs w:val="22"/>
        </w:rPr>
      </w:pPr>
    </w:p>
    <w:p w:rsidR="00022A19" w:rsidRDefault="00022A19" w:rsidP="000D1AF0">
      <w:pPr>
        <w:ind w:left="709"/>
        <w:jc w:val="both"/>
        <w:rPr>
          <w:rFonts w:ascii="Tahoma" w:hAnsi="Tahoma" w:cs="Tahoma"/>
          <w:bCs/>
          <w:iCs/>
          <w:sz w:val="22"/>
          <w:szCs w:val="22"/>
        </w:rPr>
      </w:pPr>
      <w:r w:rsidRPr="007C29FA">
        <w:rPr>
          <w:rFonts w:ascii="Tahoma" w:hAnsi="Tahoma" w:cs="Tahoma"/>
          <w:bCs/>
          <w:iCs/>
          <w:sz w:val="22"/>
          <w:szCs w:val="22"/>
        </w:rPr>
        <w:t>V primeru, da ponudnik nastopa s podizvajalci, bodo v pogodbi upoštevani ustrezni členi glede podizvajalca</w:t>
      </w:r>
      <w:r>
        <w:rPr>
          <w:rFonts w:ascii="Tahoma" w:hAnsi="Tahoma" w:cs="Tahoma"/>
          <w:bCs/>
          <w:iCs/>
          <w:sz w:val="22"/>
          <w:szCs w:val="22"/>
        </w:rPr>
        <w:t>.</w:t>
      </w:r>
    </w:p>
    <w:p w:rsidR="008C3641" w:rsidRDefault="008C3641" w:rsidP="000D1AF0">
      <w:pPr>
        <w:ind w:left="709"/>
        <w:jc w:val="both"/>
        <w:rPr>
          <w:rFonts w:ascii="Tahoma" w:hAnsi="Tahoma" w:cs="Tahoma"/>
          <w:bCs/>
          <w:iCs/>
          <w:sz w:val="22"/>
          <w:szCs w:val="22"/>
        </w:rPr>
      </w:pPr>
    </w:p>
    <w:p w:rsidR="00BE31FB"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Finančno zavarovanje</w:t>
      </w:r>
      <w:r w:rsidRPr="00420985">
        <w:rPr>
          <w:rFonts w:ascii="Tahoma" w:hAnsi="Tahoma" w:cs="Tahoma"/>
          <w:b/>
          <w:bCs/>
          <w:iCs/>
          <w:sz w:val="22"/>
          <w:szCs w:val="22"/>
        </w:rPr>
        <w:t xml:space="preserve">: </w:t>
      </w:r>
      <w:r w:rsidR="00BE31FB" w:rsidRPr="00420985">
        <w:rPr>
          <w:rFonts w:ascii="Tahoma" w:hAnsi="Tahoma" w:cs="Tahoma"/>
          <w:bCs/>
          <w:iCs/>
          <w:sz w:val="22"/>
          <w:szCs w:val="22"/>
        </w:rPr>
        <w:t>Izbrani ponudnik bo predložil naslednja finančna zavarovanja:</w:t>
      </w:r>
    </w:p>
    <w:p w:rsidR="009B4AB5" w:rsidRDefault="009B4AB5" w:rsidP="002D0D0F">
      <w:pPr>
        <w:pStyle w:val="Odstavekseznama"/>
        <w:numPr>
          <w:ilvl w:val="1"/>
          <w:numId w:val="9"/>
        </w:numPr>
        <w:ind w:left="993" w:hanging="284"/>
        <w:jc w:val="both"/>
        <w:rPr>
          <w:rFonts w:ascii="Tahoma" w:hAnsi="Tahoma" w:cs="Tahoma"/>
          <w:bCs/>
          <w:iCs/>
          <w:sz w:val="22"/>
          <w:szCs w:val="22"/>
        </w:rPr>
      </w:pPr>
      <w:r w:rsidRPr="002D0D0F">
        <w:rPr>
          <w:rFonts w:ascii="Tahoma" w:hAnsi="Tahoma" w:cs="Tahoma"/>
          <w:bCs/>
          <w:iCs/>
          <w:sz w:val="22"/>
          <w:szCs w:val="22"/>
        </w:rPr>
        <w:t>takoj po podpisu pogodbe bo naročniku predložil bianko menic</w:t>
      </w:r>
      <w:r w:rsidR="002058F0">
        <w:rPr>
          <w:rFonts w:ascii="Tahoma" w:hAnsi="Tahoma" w:cs="Tahoma"/>
          <w:bCs/>
          <w:iCs/>
          <w:sz w:val="22"/>
          <w:szCs w:val="22"/>
        </w:rPr>
        <w:t>o</w:t>
      </w:r>
      <w:r w:rsidRPr="002D0D0F">
        <w:rPr>
          <w:rFonts w:ascii="Tahoma" w:hAnsi="Tahoma" w:cs="Tahoma"/>
          <w:bCs/>
          <w:iCs/>
          <w:sz w:val="22"/>
          <w:szCs w:val="22"/>
        </w:rPr>
        <w:t xml:space="preserve"> za zavarovanje dobre izvedbe pogodbenih obveznosti z menično izjavo s pooblastilom za izpolnitev in unovčenje </w:t>
      </w:r>
      <w:r w:rsidR="002058F0">
        <w:rPr>
          <w:rFonts w:ascii="Tahoma" w:hAnsi="Tahoma" w:cs="Tahoma"/>
          <w:bCs/>
          <w:iCs/>
          <w:sz w:val="22"/>
          <w:szCs w:val="22"/>
        </w:rPr>
        <w:t xml:space="preserve">za </w:t>
      </w:r>
      <w:r w:rsidRPr="002D0D0F">
        <w:rPr>
          <w:rFonts w:ascii="Tahoma" w:hAnsi="Tahoma" w:cs="Tahoma"/>
          <w:bCs/>
          <w:iCs/>
          <w:sz w:val="22"/>
          <w:szCs w:val="22"/>
        </w:rPr>
        <w:t xml:space="preserve">vrednost </w:t>
      </w:r>
      <w:r w:rsidR="002058F0">
        <w:rPr>
          <w:rFonts w:ascii="Tahoma" w:hAnsi="Tahoma" w:cs="Tahoma"/>
          <w:bCs/>
          <w:iCs/>
          <w:sz w:val="22"/>
          <w:szCs w:val="22"/>
        </w:rPr>
        <w:t>6</w:t>
      </w:r>
      <w:r w:rsidRPr="002D0D0F">
        <w:rPr>
          <w:rFonts w:ascii="Tahoma" w:hAnsi="Tahoma" w:cs="Tahoma"/>
          <w:bCs/>
          <w:iCs/>
          <w:sz w:val="22"/>
          <w:szCs w:val="22"/>
        </w:rPr>
        <w:t>.</w:t>
      </w:r>
      <w:r w:rsidR="002058F0">
        <w:rPr>
          <w:rFonts w:ascii="Tahoma" w:hAnsi="Tahoma" w:cs="Tahoma"/>
          <w:bCs/>
          <w:iCs/>
          <w:sz w:val="22"/>
          <w:szCs w:val="22"/>
        </w:rPr>
        <w:t>00</w:t>
      </w:r>
      <w:r w:rsidRPr="002D0D0F">
        <w:rPr>
          <w:rFonts w:ascii="Tahoma" w:hAnsi="Tahoma" w:cs="Tahoma"/>
          <w:bCs/>
          <w:iCs/>
          <w:sz w:val="22"/>
          <w:szCs w:val="22"/>
        </w:rPr>
        <w:t xml:space="preserve">0,00 EUR. </w:t>
      </w:r>
      <w:r w:rsidR="002058F0">
        <w:rPr>
          <w:rFonts w:ascii="Tahoma" w:hAnsi="Tahoma" w:cs="Tahoma"/>
          <w:bCs/>
          <w:iCs/>
          <w:sz w:val="22"/>
          <w:szCs w:val="22"/>
        </w:rPr>
        <w:t>B</w:t>
      </w:r>
      <w:r w:rsidRPr="002D0D0F">
        <w:rPr>
          <w:rFonts w:ascii="Tahoma" w:hAnsi="Tahoma" w:cs="Tahoma"/>
          <w:bCs/>
          <w:iCs/>
          <w:sz w:val="22"/>
          <w:szCs w:val="22"/>
        </w:rPr>
        <w:t>ianko menic</w:t>
      </w:r>
      <w:r w:rsidR="002058F0">
        <w:rPr>
          <w:rFonts w:ascii="Tahoma" w:hAnsi="Tahoma" w:cs="Tahoma"/>
          <w:bCs/>
          <w:iCs/>
          <w:sz w:val="22"/>
          <w:szCs w:val="22"/>
        </w:rPr>
        <w:t>a</w:t>
      </w:r>
      <w:r w:rsidRPr="002D0D0F">
        <w:rPr>
          <w:rFonts w:ascii="Tahoma" w:hAnsi="Tahoma" w:cs="Tahoma"/>
          <w:bCs/>
          <w:iCs/>
          <w:sz w:val="22"/>
          <w:szCs w:val="22"/>
        </w:rPr>
        <w:t xml:space="preserve"> mora biti unovčljiv</w:t>
      </w:r>
      <w:r w:rsidR="002058F0">
        <w:rPr>
          <w:rFonts w:ascii="Tahoma" w:hAnsi="Tahoma" w:cs="Tahoma"/>
          <w:bCs/>
          <w:iCs/>
          <w:sz w:val="22"/>
          <w:szCs w:val="22"/>
        </w:rPr>
        <w:t>a</w:t>
      </w:r>
      <w:r w:rsidRPr="002D0D0F">
        <w:rPr>
          <w:rFonts w:ascii="Tahoma" w:hAnsi="Tahoma" w:cs="Tahoma"/>
          <w:bCs/>
          <w:iCs/>
          <w:sz w:val="22"/>
          <w:szCs w:val="22"/>
        </w:rPr>
        <w:t xml:space="preserve"> še </w:t>
      </w:r>
      <w:r w:rsidR="002058F0">
        <w:rPr>
          <w:rFonts w:ascii="Tahoma" w:hAnsi="Tahoma" w:cs="Tahoma"/>
          <w:bCs/>
          <w:iCs/>
          <w:sz w:val="22"/>
          <w:szCs w:val="22"/>
        </w:rPr>
        <w:t>12</w:t>
      </w:r>
      <w:r w:rsidRPr="002D0D0F">
        <w:rPr>
          <w:rFonts w:ascii="Tahoma" w:hAnsi="Tahoma" w:cs="Tahoma"/>
          <w:bCs/>
          <w:iCs/>
          <w:sz w:val="22"/>
          <w:szCs w:val="22"/>
        </w:rPr>
        <w:t>0 (</w:t>
      </w:r>
      <w:r w:rsidR="002058F0">
        <w:rPr>
          <w:rFonts w:ascii="Tahoma" w:hAnsi="Tahoma" w:cs="Tahoma"/>
          <w:bCs/>
          <w:iCs/>
          <w:sz w:val="22"/>
          <w:szCs w:val="22"/>
        </w:rPr>
        <w:t>sto dvajset</w:t>
      </w:r>
      <w:r w:rsidRPr="002D0D0F">
        <w:rPr>
          <w:rFonts w:ascii="Tahoma" w:hAnsi="Tahoma" w:cs="Tahoma"/>
          <w:bCs/>
          <w:iCs/>
          <w:sz w:val="22"/>
          <w:szCs w:val="22"/>
        </w:rPr>
        <w:t>) dni po preteku roka izvedbe pogodbenih del.</w:t>
      </w:r>
    </w:p>
    <w:p w:rsidR="0018226E" w:rsidRPr="009B4AB5" w:rsidRDefault="009B4AB5" w:rsidP="002D0D0F">
      <w:pPr>
        <w:pStyle w:val="Odstavekseznama"/>
        <w:numPr>
          <w:ilvl w:val="1"/>
          <w:numId w:val="9"/>
        </w:numPr>
        <w:ind w:left="993" w:hanging="284"/>
        <w:jc w:val="both"/>
        <w:rPr>
          <w:rFonts w:ascii="Tahoma" w:hAnsi="Tahoma" w:cs="Tahoma"/>
          <w:bCs/>
          <w:iCs/>
          <w:sz w:val="22"/>
          <w:szCs w:val="22"/>
        </w:rPr>
      </w:pPr>
      <w:r w:rsidRPr="009B4AB5">
        <w:rPr>
          <w:rFonts w:ascii="Tahoma" w:hAnsi="Tahoma" w:cs="Tahoma"/>
          <w:bCs/>
          <w:iCs/>
          <w:sz w:val="22"/>
          <w:szCs w:val="22"/>
        </w:rPr>
        <w:t xml:space="preserve">ob sprejemu in izročitvi opravljenih del bo naročniku predložil </w:t>
      </w:r>
      <w:r w:rsidRPr="002D0D0F">
        <w:rPr>
          <w:rFonts w:ascii="Tahoma" w:hAnsi="Tahoma" w:cs="Tahoma"/>
          <w:bCs/>
          <w:iCs/>
          <w:sz w:val="22"/>
          <w:szCs w:val="22"/>
        </w:rPr>
        <w:t>bianko menic</w:t>
      </w:r>
      <w:r w:rsidR="009B1619">
        <w:rPr>
          <w:rFonts w:ascii="Tahoma" w:hAnsi="Tahoma" w:cs="Tahoma"/>
          <w:bCs/>
          <w:iCs/>
          <w:sz w:val="22"/>
          <w:szCs w:val="22"/>
        </w:rPr>
        <w:t>o</w:t>
      </w:r>
      <w:r w:rsidRPr="002D0D0F">
        <w:rPr>
          <w:rFonts w:ascii="Tahoma" w:hAnsi="Tahoma" w:cs="Tahoma"/>
          <w:bCs/>
          <w:iCs/>
          <w:sz w:val="22"/>
          <w:szCs w:val="22"/>
        </w:rPr>
        <w:t xml:space="preserve"> </w:t>
      </w:r>
      <w:r w:rsidRPr="009B4AB5">
        <w:rPr>
          <w:rFonts w:ascii="Tahoma" w:hAnsi="Tahoma" w:cs="Tahoma"/>
          <w:bCs/>
          <w:iCs/>
          <w:sz w:val="22"/>
          <w:szCs w:val="22"/>
        </w:rPr>
        <w:t>za odpravo napak v garancijskem roku</w:t>
      </w:r>
      <w:r w:rsidRPr="002D0D0F">
        <w:rPr>
          <w:rFonts w:ascii="Tahoma" w:hAnsi="Tahoma" w:cs="Tahoma"/>
          <w:bCs/>
          <w:iCs/>
          <w:sz w:val="22"/>
          <w:szCs w:val="22"/>
        </w:rPr>
        <w:t xml:space="preserve"> z menično izjavo s pooblastilom za izpolnitev in unovčenje za </w:t>
      </w:r>
      <w:r w:rsidRPr="009B4AB5">
        <w:rPr>
          <w:rFonts w:ascii="Tahoma" w:hAnsi="Tahoma" w:cs="Tahoma"/>
          <w:bCs/>
          <w:iCs/>
          <w:sz w:val="22"/>
          <w:szCs w:val="22"/>
        </w:rPr>
        <w:t xml:space="preserve">vrednost </w:t>
      </w:r>
      <w:r w:rsidR="009B1619">
        <w:rPr>
          <w:rFonts w:ascii="Tahoma" w:hAnsi="Tahoma" w:cs="Tahoma"/>
          <w:bCs/>
          <w:iCs/>
          <w:sz w:val="22"/>
          <w:szCs w:val="22"/>
        </w:rPr>
        <w:t>6.000</w:t>
      </w:r>
      <w:r w:rsidRPr="002D0D0F">
        <w:rPr>
          <w:rFonts w:ascii="Tahoma" w:hAnsi="Tahoma" w:cs="Tahoma"/>
          <w:bCs/>
          <w:iCs/>
          <w:sz w:val="22"/>
          <w:szCs w:val="22"/>
        </w:rPr>
        <w:t>,00 EUR</w:t>
      </w:r>
      <w:r w:rsidR="009B1619">
        <w:rPr>
          <w:rFonts w:ascii="Tahoma" w:hAnsi="Tahoma" w:cs="Tahoma"/>
          <w:bCs/>
          <w:iCs/>
          <w:sz w:val="22"/>
          <w:szCs w:val="22"/>
        </w:rPr>
        <w:t>.</w:t>
      </w:r>
      <w:r w:rsidRPr="002D0D0F">
        <w:rPr>
          <w:rFonts w:ascii="Tahoma" w:hAnsi="Tahoma" w:cs="Tahoma"/>
          <w:bCs/>
          <w:iCs/>
          <w:sz w:val="22"/>
          <w:szCs w:val="22"/>
        </w:rPr>
        <w:t xml:space="preserve"> </w:t>
      </w:r>
      <w:r w:rsidR="009B1619">
        <w:rPr>
          <w:rFonts w:ascii="Tahoma" w:hAnsi="Tahoma" w:cs="Tahoma"/>
          <w:bCs/>
          <w:iCs/>
          <w:sz w:val="22"/>
          <w:szCs w:val="22"/>
        </w:rPr>
        <w:t>B</w:t>
      </w:r>
      <w:r w:rsidRPr="002D0D0F">
        <w:rPr>
          <w:rFonts w:ascii="Tahoma" w:hAnsi="Tahoma" w:cs="Tahoma"/>
          <w:bCs/>
          <w:iCs/>
          <w:sz w:val="22"/>
          <w:szCs w:val="22"/>
        </w:rPr>
        <w:t>ianko menic</w:t>
      </w:r>
      <w:r w:rsidR="009B1619">
        <w:rPr>
          <w:rFonts w:ascii="Tahoma" w:hAnsi="Tahoma" w:cs="Tahoma"/>
          <w:bCs/>
          <w:iCs/>
          <w:sz w:val="22"/>
          <w:szCs w:val="22"/>
        </w:rPr>
        <w:t>a</w:t>
      </w:r>
      <w:r w:rsidRPr="002D0D0F">
        <w:rPr>
          <w:rFonts w:ascii="Tahoma" w:hAnsi="Tahoma" w:cs="Tahoma"/>
          <w:bCs/>
          <w:iCs/>
          <w:sz w:val="22"/>
          <w:szCs w:val="22"/>
        </w:rPr>
        <w:t xml:space="preserve"> mora biti unovčljiv</w:t>
      </w:r>
      <w:r w:rsidR="009B1619">
        <w:rPr>
          <w:rFonts w:ascii="Tahoma" w:hAnsi="Tahoma" w:cs="Tahoma"/>
          <w:bCs/>
          <w:iCs/>
          <w:sz w:val="22"/>
          <w:szCs w:val="22"/>
        </w:rPr>
        <w:t>a</w:t>
      </w:r>
      <w:r w:rsidRPr="002D0D0F">
        <w:rPr>
          <w:rFonts w:ascii="Tahoma" w:hAnsi="Tahoma" w:cs="Tahoma"/>
          <w:bCs/>
          <w:iCs/>
          <w:sz w:val="22"/>
          <w:szCs w:val="22"/>
        </w:rPr>
        <w:t xml:space="preserve"> še 30 (trideset) dni po preteku garancijskega roka.</w:t>
      </w:r>
    </w:p>
    <w:p w:rsidR="005C4ED1" w:rsidRDefault="005C4ED1" w:rsidP="000D1AF0">
      <w:pPr>
        <w:jc w:val="both"/>
        <w:rPr>
          <w:rFonts w:ascii="Tahoma" w:hAnsi="Tahoma" w:cs="Tahoma"/>
          <w:bCs/>
          <w:iCs/>
          <w:sz w:val="22"/>
          <w:szCs w:val="22"/>
        </w:rPr>
      </w:pPr>
    </w:p>
    <w:p w:rsidR="002D0D0F" w:rsidRPr="00BB1CAF" w:rsidRDefault="002D0D0F" w:rsidP="000D1AF0">
      <w:pPr>
        <w:jc w:val="both"/>
        <w:rPr>
          <w:rFonts w:ascii="Tahoma" w:hAnsi="Tahoma" w:cs="Tahoma"/>
          <w:bCs/>
          <w:iCs/>
          <w:sz w:val="22"/>
          <w:szCs w:val="22"/>
        </w:rPr>
      </w:pPr>
    </w:p>
    <w:p w:rsidR="00C83419" w:rsidRPr="004D0E8D" w:rsidRDefault="00C83419"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MERIL</w:t>
      </w:r>
      <w:r w:rsidR="002D5433">
        <w:rPr>
          <w:rFonts w:ascii="Tahoma" w:hAnsi="Tahoma" w:cs="Tahoma"/>
          <w:sz w:val="22"/>
        </w:rPr>
        <w:t>O</w:t>
      </w:r>
      <w:r w:rsidRPr="004D0E8D">
        <w:rPr>
          <w:rFonts w:ascii="Tahoma" w:hAnsi="Tahoma" w:cs="Tahoma"/>
          <w:sz w:val="22"/>
        </w:rPr>
        <w:t xml:space="preserve"> ZA IZBIRO NAJUGODNEJŠE PONUDBE</w:t>
      </w:r>
    </w:p>
    <w:p w:rsidR="00EF3EA9" w:rsidRDefault="00EF3EA9" w:rsidP="000D1AF0">
      <w:pPr>
        <w:pStyle w:val="Odstavekseznama"/>
        <w:ind w:left="0"/>
        <w:jc w:val="both"/>
        <w:rPr>
          <w:rFonts w:ascii="Tahoma" w:hAnsi="Tahoma" w:cs="Tahoma"/>
          <w:sz w:val="22"/>
        </w:rPr>
      </w:pPr>
    </w:p>
    <w:p w:rsidR="00A36B8F" w:rsidRPr="00EF3EA9" w:rsidRDefault="00A36B8F" w:rsidP="00A36B8F">
      <w:pPr>
        <w:pStyle w:val="Odstavekseznama"/>
        <w:ind w:left="0"/>
        <w:jc w:val="both"/>
        <w:rPr>
          <w:rFonts w:ascii="Tahoma" w:hAnsi="Tahoma" w:cs="Tahoma"/>
          <w:b/>
          <w:sz w:val="22"/>
        </w:rPr>
      </w:pPr>
      <w:r>
        <w:rPr>
          <w:rFonts w:ascii="Tahoma" w:hAnsi="Tahoma" w:cs="Tahoma"/>
          <w:b/>
          <w:sz w:val="22"/>
        </w:rPr>
        <w:t xml:space="preserve">Javno naročilo se oddaja </w:t>
      </w:r>
      <w:r w:rsidR="002058F0">
        <w:rPr>
          <w:rFonts w:ascii="Tahoma" w:hAnsi="Tahoma" w:cs="Tahoma"/>
          <w:b/>
          <w:sz w:val="22"/>
        </w:rPr>
        <w:t>kot celota</w:t>
      </w:r>
      <w:r>
        <w:rPr>
          <w:rFonts w:ascii="Tahoma" w:hAnsi="Tahoma" w:cs="Tahoma"/>
          <w:b/>
          <w:sz w:val="22"/>
        </w:rPr>
        <w:t xml:space="preserve">. </w:t>
      </w:r>
      <w:r w:rsidRPr="00EF3EA9">
        <w:rPr>
          <w:rFonts w:ascii="Tahoma" w:hAnsi="Tahoma" w:cs="Tahoma"/>
          <w:b/>
          <w:sz w:val="22"/>
        </w:rPr>
        <w:t>Naročnik bo izbral tistega ponudnika, ki bo izpolnjeval pogoje iz te razpisne dokumentacije in bo imel najnižjo ponudbeno vrednost za razpisana dela.</w:t>
      </w:r>
    </w:p>
    <w:p w:rsidR="00A36B8F" w:rsidRDefault="00A36B8F" w:rsidP="00A36B8F">
      <w:pPr>
        <w:jc w:val="both"/>
        <w:rPr>
          <w:rFonts w:ascii="Tahoma" w:hAnsi="Tahoma" w:cs="Tahoma"/>
          <w:sz w:val="22"/>
          <w:szCs w:val="22"/>
        </w:rPr>
      </w:pPr>
    </w:p>
    <w:p w:rsidR="009B1619" w:rsidRDefault="009B1619" w:rsidP="00A36B8F">
      <w:pPr>
        <w:jc w:val="both"/>
        <w:rPr>
          <w:rFonts w:ascii="Tahoma" w:hAnsi="Tahoma" w:cs="Tahoma"/>
          <w:sz w:val="22"/>
          <w:szCs w:val="22"/>
        </w:rPr>
      </w:pPr>
    </w:p>
    <w:p w:rsidR="002D0D0F" w:rsidRDefault="002D0D0F" w:rsidP="000D1AF0">
      <w:pPr>
        <w:jc w:val="both"/>
        <w:rPr>
          <w:rFonts w:ascii="Tahoma" w:hAnsi="Tahoma" w:cs="Tahoma"/>
          <w:sz w:val="22"/>
          <w:szCs w:val="22"/>
        </w:rPr>
      </w:pPr>
    </w:p>
    <w:p w:rsidR="00AF0628" w:rsidRDefault="0015638F"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lastRenderedPageBreak/>
        <w:t>ZAUPNOST POSTOPKA</w:t>
      </w:r>
    </w:p>
    <w:p w:rsidR="001768BC" w:rsidRPr="00B3715E" w:rsidRDefault="001768BC" w:rsidP="000D1AF0">
      <w:pPr>
        <w:jc w:val="both"/>
        <w:rPr>
          <w:rFonts w:ascii="Tahoma" w:hAnsi="Tahoma" w:cs="Tahoma"/>
          <w:sz w:val="22"/>
          <w:szCs w:val="22"/>
        </w:rPr>
      </w:pPr>
    </w:p>
    <w:p w:rsidR="0015638F" w:rsidRPr="004D0E8D" w:rsidRDefault="0015638F" w:rsidP="000D1AF0">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lang w:val="sl-SI"/>
        </w:rPr>
        <w:t>Podatki, ki jih bo ponudnik upravičeno označil kot zaupne, bodo uporabljeni samo za namene</w:t>
      </w:r>
      <w:r w:rsidRPr="004D0E8D">
        <w:rPr>
          <w:rFonts w:ascii="Tahoma" w:hAnsi="Tahoma" w:cs="Tahoma"/>
          <w:sz w:val="22"/>
          <w:szCs w:val="22"/>
          <w:lang w:val="sl-SI"/>
        </w:rPr>
        <w:t xml:space="preserv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F138EA" w:rsidRDefault="00F138EA" w:rsidP="000D1AF0">
      <w:pPr>
        <w:jc w:val="both"/>
        <w:outlineLvl w:val="0"/>
        <w:rPr>
          <w:rFonts w:ascii="Tahoma" w:hAnsi="Tahoma" w:cs="Tahoma"/>
          <w:sz w:val="22"/>
          <w:szCs w:val="22"/>
        </w:rPr>
      </w:pPr>
    </w:p>
    <w:p w:rsidR="005C4ED1" w:rsidRDefault="005C4ED1" w:rsidP="000D1AF0">
      <w:pPr>
        <w:jc w:val="both"/>
        <w:outlineLvl w:val="0"/>
        <w:rPr>
          <w:rFonts w:ascii="Tahoma" w:hAnsi="Tahoma" w:cs="Tahoma"/>
          <w:sz w:val="22"/>
          <w:szCs w:val="22"/>
        </w:rPr>
      </w:pPr>
    </w:p>
    <w:p w:rsidR="00F138EA" w:rsidRDefault="00F138EA"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POGAJANJA</w:t>
      </w:r>
    </w:p>
    <w:p w:rsidR="00F138EA" w:rsidRPr="00D657AA" w:rsidRDefault="00F138EA" w:rsidP="000D1AF0">
      <w:pPr>
        <w:jc w:val="both"/>
        <w:outlineLvl w:val="0"/>
        <w:rPr>
          <w:rFonts w:ascii="Tahoma" w:hAnsi="Tahoma" w:cs="Tahoma"/>
          <w:sz w:val="22"/>
          <w:szCs w:val="22"/>
        </w:rPr>
      </w:pPr>
    </w:p>
    <w:p w:rsidR="008062BD" w:rsidRDefault="008062BD" w:rsidP="008062BD">
      <w:pPr>
        <w:jc w:val="both"/>
        <w:outlineLvl w:val="0"/>
        <w:rPr>
          <w:rFonts w:ascii="Tahoma" w:hAnsi="Tahoma" w:cs="Tahoma"/>
          <w:sz w:val="22"/>
          <w:szCs w:val="22"/>
        </w:rPr>
      </w:pPr>
      <w:r w:rsidRPr="004D0E8D">
        <w:rPr>
          <w:rFonts w:ascii="Tahoma" w:hAnsi="Tahoma" w:cs="Tahoma"/>
          <w:sz w:val="22"/>
          <w:szCs w:val="22"/>
        </w:rPr>
        <w:t>Naročnik bo v postopek oddaje javnega naročila v</w:t>
      </w:r>
      <w:r w:rsidR="00212544">
        <w:rPr>
          <w:rFonts w:ascii="Tahoma" w:hAnsi="Tahoma" w:cs="Tahoma"/>
          <w:sz w:val="22"/>
          <w:szCs w:val="22"/>
        </w:rPr>
        <w:t>ključil pogajanja in sicer v enem krogu</w:t>
      </w:r>
      <w:r w:rsidRPr="004D0E8D">
        <w:rPr>
          <w:rFonts w:ascii="Tahoma" w:hAnsi="Tahoma" w:cs="Tahoma"/>
          <w:sz w:val="22"/>
          <w:szCs w:val="22"/>
        </w:rPr>
        <w:t>.</w:t>
      </w:r>
      <w:r>
        <w:rPr>
          <w:rFonts w:ascii="Tahoma" w:hAnsi="Tahoma" w:cs="Tahoma"/>
          <w:sz w:val="22"/>
          <w:szCs w:val="22"/>
        </w:rPr>
        <w:t xml:space="preserve"> </w:t>
      </w:r>
      <w:r w:rsidRPr="00190CA3">
        <w:rPr>
          <w:rFonts w:ascii="Tahoma" w:hAnsi="Tahoma" w:cs="Tahoma"/>
          <w:b/>
          <w:sz w:val="22"/>
          <w:szCs w:val="22"/>
        </w:rPr>
        <w:t>Naročnik bo vabilo na pogajanja poslal na elektronski naslov kontaktne osebe ponudnika</w:t>
      </w:r>
      <w:r>
        <w:rPr>
          <w:rFonts w:ascii="Tahoma" w:hAnsi="Tahoma" w:cs="Tahoma"/>
          <w:sz w:val="22"/>
          <w:szCs w:val="22"/>
        </w:rPr>
        <w:t xml:space="preserve">, navedene v obrazcu ponudbe. </w:t>
      </w:r>
    </w:p>
    <w:p w:rsidR="008062BD" w:rsidRDefault="008062BD" w:rsidP="008062BD">
      <w:pPr>
        <w:jc w:val="both"/>
        <w:outlineLvl w:val="0"/>
        <w:rPr>
          <w:rFonts w:ascii="Tahoma" w:hAnsi="Tahoma" w:cs="Tahoma"/>
          <w:sz w:val="22"/>
          <w:szCs w:val="22"/>
        </w:rPr>
      </w:pPr>
    </w:p>
    <w:p w:rsidR="008062BD" w:rsidRPr="004D0E8D" w:rsidRDefault="008062BD" w:rsidP="008062BD">
      <w:pPr>
        <w:jc w:val="both"/>
        <w:outlineLvl w:val="0"/>
        <w:rPr>
          <w:rFonts w:ascii="Tahoma" w:hAnsi="Tahoma" w:cs="Tahoma"/>
          <w:sz w:val="22"/>
          <w:szCs w:val="22"/>
        </w:rPr>
      </w:pPr>
      <w:r w:rsidRPr="004E7DBD">
        <w:rPr>
          <w:rFonts w:ascii="Tahoma" w:hAnsi="Tahoma" w:cs="Tahoma"/>
          <w:sz w:val="22"/>
          <w:szCs w:val="22"/>
        </w:rPr>
        <w:t xml:space="preserve">Ponudnik mora na podlagi uspešno zaključenih </w:t>
      </w:r>
      <w:r>
        <w:rPr>
          <w:rFonts w:ascii="Tahoma" w:hAnsi="Tahoma" w:cs="Tahoma"/>
          <w:sz w:val="22"/>
          <w:szCs w:val="22"/>
        </w:rPr>
        <w:t>pogajanj</w:t>
      </w:r>
      <w:r w:rsidRPr="004E7DBD">
        <w:rPr>
          <w:rFonts w:ascii="Tahoma" w:hAnsi="Tahoma" w:cs="Tahoma"/>
          <w:sz w:val="22"/>
          <w:szCs w:val="22"/>
        </w:rPr>
        <w:t xml:space="preserve"> naročniku posredovati končno ponudbo na naslov </w:t>
      </w:r>
      <w:r w:rsidRPr="003E2992">
        <w:rPr>
          <w:rFonts w:ascii="Tahoma" w:hAnsi="Tahoma" w:cs="Tahoma"/>
          <w:caps/>
          <w:sz w:val="22"/>
          <w:szCs w:val="22"/>
        </w:rPr>
        <w:t>Javno podjetje Energetika Ljubljana</w:t>
      </w:r>
      <w:r w:rsidRPr="004D0E8D">
        <w:rPr>
          <w:rFonts w:ascii="Tahoma" w:hAnsi="Tahoma" w:cs="Tahoma"/>
          <w:sz w:val="22"/>
          <w:szCs w:val="22"/>
        </w:rPr>
        <w:t xml:space="preserve"> d.o.o</w:t>
      </w:r>
      <w:r>
        <w:rPr>
          <w:rFonts w:ascii="Tahoma" w:hAnsi="Tahoma" w:cs="Tahoma"/>
          <w:sz w:val="22"/>
          <w:szCs w:val="22"/>
        </w:rPr>
        <w:t>.</w:t>
      </w:r>
      <w:r w:rsidRPr="004D0E8D">
        <w:rPr>
          <w:rFonts w:ascii="Tahoma" w:hAnsi="Tahoma" w:cs="Tahoma"/>
          <w:sz w:val="22"/>
          <w:szCs w:val="22"/>
        </w:rPr>
        <w:t xml:space="preserve">, Verovškova </w:t>
      </w:r>
      <w:r>
        <w:rPr>
          <w:rFonts w:ascii="Tahoma" w:hAnsi="Tahoma" w:cs="Tahoma"/>
          <w:sz w:val="22"/>
          <w:szCs w:val="22"/>
        </w:rPr>
        <w:t xml:space="preserve">ulica </w:t>
      </w:r>
      <w:r w:rsidRPr="004D0E8D">
        <w:rPr>
          <w:rFonts w:ascii="Tahoma" w:hAnsi="Tahoma" w:cs="Tahoma"/>
          <w:sz w:val="22"/>
          <w:szCs w:val="22"/>
        </w:rPr>
        <w:t>62, p. p. 2374, 1001 Ljubljana</w:t>
      </w:r>
      <w:r>
        <w:rPr>
          <w:rFonts w:ascii="Tahoma" w:hAnsi="Tahoma" w:cs="Tahoma"/>
          <w:sz w:val="22"/>
          <w:szCs w:val="22"/>
        </w:rPr>
        <w:t xml:space="preserve"> s pripisom »Sektor za </w:t>
      </w:r>
      <w:r w:rsidR="00780D82">
        <w:rPr>
          <w:rFonts w:ascii="Tahoma" w:hAnsi="Tahoma" w:cs="Tahoma"/>
          <w:sz w:val="22"/>
          <w:szCs w:val="22"/>
        </w:rPr>
        <w:t>Investicije in razvoj</w:t>
      </w:r>
      <w:bookmarkStart w:id="0" w:name="_GoBack"/>
      <w:bookmarkEnd w:id="0"/>
      <w:r>
        <w:rPr>
          <w:rFonts w:ascii="Tahoma" w:hAnsi="Tahoma" w:cs="Tahoma"/>
          <w:sz w:val="22"/>
          <w:szCs w:val="22"/>
        </w:rPr>
        <w:t xml:space="preserve"> – Silvester Koren«</w:t>
      </w:r>
      <w:r w:rsidRPr="004E7DBD">
        <w:rPr>
          <w:rFonts w:ascii="Tahoma" w:hAnsi="Tahoma" w:cs="Tahoma"/>
          <w:sz w:val="22"/>
          <w:szCs w:val="22"/>
        </w:rPr>
        <w:t>.</w:t>
      </w:r>
    </w:p>
    <w:p w:rsidR="00F138EA" w:rsidRDefault="00F138EA" w:rsidP="000D1AF0">
      <w:pPr>
        <w:jc w:val="both"/>
        <w:outlineLvl w:val="0"/>
        <w:rPr>
          <w:rFonts w:ascii="Tahoma" w:hAnsi="Tahoma" w:cs="Tahoma"/>
          <w:sz w:val="22"/>
          <w:szCs w:val="22"/>
        </w:rPr>
      </w:pPr>
    </w:p>
    <w:p w:rsidR="005C4ED1" w:rsidRDefault="005C4ED1" w:rsidP="000D1AF0">
      <w:pPr>
        <w:jc w:val="both"/>
        <w:outlineLvl w:val="0"/>
        <w:rPr>
          <w:rFonts w:ascii="Tahoma" w:hAnsi="Tahoma" w:cs="Tahoma"/>
          <w:sz w:val="22"/>
          <w:szCs w:val="22"/>
        </w:rPr>
      </w:pPr>
    </w:p>
    <w:p w:rsidR="0015638F" w:rsidRPr="00CA2087" w:rsidRDefault="0015638F"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VZOREC POGODBE</w:t>
      </w:r>
    </w:p>
    <w:p w:rsidR="0015638F" w:rsidRPr="004D0E8D" w:rsidRDefault="0015638F" w:rsidP="000D1AF0">
      <w:pPr>
        <w:jc w:val="both"/>
        <w:rPr>
          <w:rFonts w:ascii="Tahoma" w:hAnsi="Tahoma" w:cs="Tahoma"/>
          <w:sz w:val="22"/>
          <w:szCs w:val="22"/>
        </w:rPr>
      </w:pPr>
    </w:p>
    <w:p w:rsidR="0015638F" w:rsidRPr="004D0E8D" w:rsidRDefault="0015638F" w:rsidP="000D1AF0">
      <w:pPr>
        <w:jc w:val="both"/>
        <w:rPr>
          <w:rFonts w:ascii="Tahoma" w:hAnsi="Tahoma" w:cs="Tahoma"/>
          <w:sz w:val="22"/>
          <w:szCs w:val="22"/>
        </w:rPr>
      </w:pPr>
      <w:r w:rsidRPr="004D0E8D">
        <w:rPr>
          <w:rFonts w:ascii="Tahoma" w:hAnsi="Tahoma" w:cs="Tahoma"/>
          <w:sz w:val="22"/>
          <w:szCs w:val="22"/>
        </w:rPr>
        <w:t xml:space="preserve">Ponudnik se mora s priloženim vzorcem pogodbe v celoti strinjati, kar potrdi s podpisom izjave ponudnika, priložene v poglavju </w:t>
      </w:r>
      <w:r w:rsidR="008E32D2">
        <w:rPr>
          <w:rFonts w:ascii="Tahoma" w:hAnsi="Tahoma" w:cs="Tahoma"/>
          <w:sz w:val="22"/>
          <w:szCs w:val="22"/>
        </w:rPr>
        <w:t>4</w:t>
      </w:r>
      <w:r w:rsidRPr="004D0E8D">
        <w:rPr>
          <w:rFonts w:ascii="Tahoma" w:hAnsi="Tahoma" w:cs="Tahoma"/>
          <w:sz w:val="22"/>
          <w:szCs w:val="22"/>
        </w:rPr>
        <w:t xml:space="preserve"> te razpisne dokumentacije. V primeru izbora se ponudnik zavezuje skleniti pogodbo z naročnikom v vsebini, ki izhaja iz vzorca pogodbe. Pogodbo bo sklenil v roku največ 10 </w:t>
      </w:r>
      <w:r w:rsidR="00A704B6">
        <w:rPr>
          <w:rFonts w:ascii="Tahoma" w:hAnsi="Tahoma" w:cs="Tahoma"/>
          <w:sz w:val="22"/>
          <w:szCs w:val="22"/>
        </w:rPr>
        <w:t xml:space="preserve">(deset) </w:t>
      </w:r>
      <w:r w:rsidRPr="004D0E8D">
        <w:rPr>
          <w:rFonts w:ascii="Tahoma" w:hAnsi="Tahoma" w:cs="Tahoma"/>
          <w:sz w:val="22"/>
          <w:szCs w:val="22"/>
        </w:rPr>
        <w:t>dni po prejemu pogodbe v podpis s strani naročnika.</w:t>
      </w:r>
    </w:p>
    <w:p w:rsidR="0015638F" w:rsidRPr="004D0E8D" w:rsidRDefault="0015638F" w:rsidP="000D1AF0">
      <w:pPr>
        <w:jc w:val="both"/>
        <w:rPr>
          <w:rFonts w:ascii="Tahoma" w:hAnsi="Tahoma" w:cs="Tahoma"/>
          <w:sz w:val="22"/>
          <w:szCs w:val="22"/>
        </w:rPr>
      </w:pPr>
    </w:p>
    <w:p w:rsidR="000B48E8" w:rsidRDefault="0015638F" w:rsidP="000D1AF0">
      <w:pPr>
        <w:pStyle w:val="tekst1"/>
        <w:spacing w:before="0" w:line="240" w:lineRule="auto"/>
        <w:rPr>
          <w:rFonts w:ascii="Tahoma" w:hAnsi="Tahoma" w:cs="Tahoma"/>
        </w:rPr>
      </w:pPr>
      <w:r w:rsidRPr="004D0E8D">
        <w:rPr>
          <w:rFonts w:ascii="Tahoma" w:hAnsi="Tahoma" w:cs="Tahoma"/>
          <w:iCs/>
          <w:noProof/>
          <w:szCs w:val="22"/>
        </w:rPr>
        <w:t>Naročnik si pridržuje pravico do sprememb in dopolnitev priloženega vzorca pogodbe. Ta pravica se ne nanaša na bistvene sestavine le-te.</w:t>
      </w:r>
    </w:p>
    <w:p w:rsidR="000B48E8" w:rsidRDefault="000B48E8" w:rsidP="000D1AF0">
      <w:pPr>
        <w:jc w:val="both"/>
        <w:rPr>
          <w:rFonts w:ascii="Tahoma" w:hAnsi="Tahoma" w:cs="Tahoma"/>
          <w:sz w:val="22"/>
        </w:rPr>
      </w:pPr>
    </w:p>
    <w:p w:rsidR="005C4ED1" w:rsidRDefault="005C4ED1" w:rsidP="000D1AF0">
      <w:pPr>
        <w:jc w:val="both"/>
        <w:rPr>
          <w:rFonts w:ascii="Tahoma" w:hAnsi="Tahoma" w:cs="Tahoma"/>
          <w:sz w:val="22"/>
        </w:rPr>
      </w:pPr>
    </w:p>
    <w:p w:rsidR="00B36450" w:rsidRPr="00CA2087" w:rsidRDefault="00B36450"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OBVESTILO O IZBORU</w:t>
      </w:r>
    </w:p>
    <w:p w:rsidR="00B36450" w:rsidRPr="004D0E8D" w:rsidRDefault="00B36450" w:rsidP="000D1AF0">
      <w:pPr>
        <w:jc w:val="both"/>
        <w:rPr>
          <w:rFonts w:ascii="Tahoma" w:hAnsi="Tahoma" w:cs="Tahoma"/>
          <w:sz w:val="22"/>
        </w:rPr>
      </w:pPr>
    </w:p>
    <w:p w:rsidR="008062BD" w:rsidRPr="004D0E8D" w:rsidRDefault="008062BD" w:rsidP="008062BD">
      <w:pPr>
        <w:jc w:val="both"/>
        <w:rPr>
          <w:rFonts w:ascii="Tahoma" w:hAnsi="Tahoma" w:cs="Tahoma"/>
          <w:sz w:val="22"/>
        </w:rPr>
      </w:pPr>
      <w:r w:rsidRPr="004D0E8D">
        <w:rPr>
          <w:rFonts w:ascii="Tahoma" w:hAnsi="Tahoma" w:cs="Tahoma"/>
          <w:sz w:val="22"/>
        </w:rPr>
        <w:t xml:space="preserve">Naročnik bo o izboru po tem </w:t>
      </w:r>
      <w:r>
        <w:rPr>
          <w:rFonts w:ascii="Tahoma" w:hAnsi="Tahoma" w:cs="Tahoma"/>
          <w:sz w:val="22"/>
        </w:rPr>
        <w:t xml:space="preserve">javnem </w:t>
      </w:r>
      <w:r w:rsidRPr="004D0E8D">
        <w:rPr>
          <w:rFonts w:ascii="Tahoma" w:hAnsi="Tahoma" w:cs="Tahoma"/>
          <w:sz w:val="22"/>
        </w:rPr>
        <w:t>naročilu obvestil vse ponudnike, ki bodo oddali ponudbo za predmetno naročilo</w:t>
      </w:r>
      <w:r>
        <w:rPr>
          <w:rFonts w:ascii="Tahoma" w:hAnsi="Tahoma" w:cs="Tahoma"/>
          <w:sz w:val="22"/>
        </w:rPr>
        <w:t>, na način in v roku, ki je opredeljen v ZJN-3.</w:t>
      </w:r>
    </w:p>
    <w:p w:rsidR="00B20C1D" w:rsidRDefault="00B20C1D" w:rsidP="000D1AF0">
      <w:pPr>
        <w:jc w:val="both"/>
        <w:rPr>
          <w:rFonts w:ascii="Tahoma" w:hAnsi="Tahoma" w:cs="Tahoma"/>
          <w:sz w:val="22"/>
        </w:rPr>
      </w:pPr>
    </w:p>
    <w:p w:rsidR="00212544" w:rsidRDefault="00212544" w:rsidP="000D1AF0">
      <w:pPr>
        <w:jc w:val="both"/>
        <w:rPr>
          <w:rFonts w:ascii="Tahoma" w:hAnsi="Tahoma" w:cs="Tahoma"/>
          <w:sz w:val="22"/>
        </w:rPr>
      </w:pPr>
    </w:p>
    <w:p w:rsidR="0015638F" w:rsidRPr="00CA2087" w:rsidRDefault="0015638F"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PREKINITEV JAVNEGA NAROČILA</w:t>
      </w:r>
    </w:p>
    <w:p w:rsidR="0015638F" w:rsidRPr="004D0E8D" w:rsidRDefault="0015638F" w:rsidP="000D1AF0">
      <w:pPr>
        <w:jc w:val="both"/>
        <w:rPr>
          <w:rFonts w:ascii="Tahoma" w:hAnsi="Tahoma" w:cs="Tahoma"/>
          <w:sz w:val="22"/>
          <w:szCs w:val="22"/>
        </w:rPr>
      </w:pPr>
    </w:p>
    <w:p w:rsidR="00BB1CAF" w:rsidRDefault="0015638F" w:rsidP="000D1AF0">
      <w:pPr>
        <w:jc w:val="both"/>
        <w:rPr>
          <w:rFonts w:ascii="Tahoma" w:hAnsi="Tahoma" w:cs="Tahoma"/>
          <w:sz w:val="22"/>
          <w:szCs w:val="22"/>
        </w:rPr>
      </w:pPr>
      <w:r w:rsidRPr="004D0E8D">
        <w:rPr>
          <w:rFonts w:ascii="Tahoma" w:hAnsi="Tahoma" w:cs="Tahoma"/>
          <w:sz w:val="22"/>
          <w:szCs w:val="22"/>
        </w:rPr>
        <w:t xml:space="preserve">Naročnik si pridržuje pravico, da zaključi postopek oddaje javnega naročila tudi tako, da ne izbere nobenega ponudnika in naročila ne odda ali da </w:t>
      </w:r>
      <w:r w:rsidR="009566B4">
        <w:rPr>
          <w:rFonts w:ascii="Tahoma" w:hAnsi="Tahoma" w:cs="Tahoma"/>
          <w:sz w:val="22"/>
          <w:szCs w:val="22"/>
        </w:rPr>
        <w:t>naročilo prekine ali razveljavi.</w:t>
      </w:r>
    </w:p>
    <w:p w:rsidR="00BB1CAF" w:rsidRDefault="00BB1CAF" w:rsidP="000D1AF0">
      <w:pPr>
        <w:jc w:val="both"/>
        <w:rPr>
          <w:rFonts w:ascii="Tahoma" w:hAnsi="Tahoma" w:cs="Tahoma"/>
          <w:sz w:val="22"/>
          <w:szCs w:val="22"/>
        </w:rPr>
      </w:pPr>
    </w:p>
    <w:p w:rsidR="005C4ED1" w:rsidRDefault="005C4ED1" w:rsidP="000D1AF0">
      <w:pPr>
        <w:jc w:val="both"/>
        <w:rPr>
          <w:rFonts w:ascii="Tahoma" w:hAnsi="Tahoma" w:cs="Tahoma"/>
          <w:sz w:val="22"/>
          <w:szCs w:val="22"/>
        </w:rPr>
      </w:pPr>
    </w:p>
    <w:p w:rsidR="008062BD" w:rsidRPr="00CA2087" w:rsidRDefault="008062BD" w:rsidP="008062BD">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PR</w:t>
      </w:r>
      <w:r>
        <w:rPr>
          <w:rFonts w:ascii="Tahoma" w:hAnsi="Tahoma" w:cs="Tahoma"/>
          <w:sz w:val="22"/>
        </w:rPr>
        <w:t>AVNO VARSTVO</w:t>
      </w:r>
    </w:p>
    <w:p w:rsidR="008062BD" w:rsidRPr="004D0E8D" w:rsidRDefault="008062BD" w:rsidP="008062BD">
      <w:pPr>
        <w:jc w:val="both"/>
        <w:rPr>
          <w:rFonts w:ascii="Tahoma" w:hAnsi="Tahoma" w:cs="Tahoma"/>
          <w:sz w:val="22"/>
          <w:szCs w:val="22"/>
        </w:rPr>
      </w:pPr>
    </w:p>
    <w:p w:rsidR="005C4ED1" w:rsidRDefault="008062BD" w:rsidP="000D1AF0">
      <w:pPr>
        <w:jc w:val="both"/>
        <w:rPr>
          <w:rFonts w:ascii="Tahoma" w:hAnsi="Tahoma" w:cs="Tahoma"/>
          <w:sz w:val="22"/>
          <w:szCs w:val="22"/>
        </w:rPr>
      </w:pPr>
      <w:r w:rsidRPr="00721284">
        <w:rPr>
          <w:rFonts w:ascii="Tahoma" w:hAnsi="Tahoma" w:cs="Tahoma"/>
          <w:sz w:val="22"/>
          <w:szCs w:val="22"/>
        </w:rPr>
        <w:t>Ponudnikom je zagotovljeno pravno varstvo skladno z Zakonom o pravnem varstvu v post</w:t>
      </w:r>
      <w:r>
        <w:rPr>
          <w:rFonts w:ascii="Tahoma" w:hAnsi="Tahoma" w:cs="Tahoma"/>
          <w:sz w:val="22"/>
          <w:szCs w:val="22"/>
        </w:rPr>
        <w:t>opkih javnega naročanja (</w:t>
      </w:r>
      <w:r w:rsidR="00FF5D63" w:rsidRPr="00101742">
        <w:rPr>
          <w:rFonts w:ascii="Tahoma" w:hAnsi="Tahoma" w:cs="Tahoma"/>
          <w:sz w:val="22"/>
        </w:rPr>
        <w:t xml:space="preserve">(Ur. l. RS, št. </w:t>
      </w:r>
      <w:r w:rsidR="00FF5D63">
        <w:rPr>
          <w:rFonts w:ascii="Tahoma" w:hAnsi="Tahoma" w:cs="Tahoma"/>
          <w:sz w:val="22"/>
        </w:rPr>
        <w:t>43</w:t>
      </w:r>
      <w:r w:rsidR="00FF5D63" w:rsidRPr="00101742">
        <w:rPr>
          <w:rFonts w:ascii="Tahoma" w:hAnsi="Tahoma" w:cs="Tahoma"/>
          <w:sz w:val="22"/>
        </w:rPr>
        <w:t>/</w:t>
      </w:r>
      <w:r w:rsidR="004647F5">
        <w:rPr>
          <w:rFonts w:ascii="Tahoma" w:hAnsi="Tahoma" w:cs="Tahoma"/>
          <w:sz w:val="22"/>
        </w:rPr>
        <w:t>11, 60/11 – ZTP-D, 63/13,</w:t>
      </w:r>
      <w:r w:rsidR="00FF5D63">
        <w:rPr>
          <w:rFonts w:ascii="Tahoma" w:hAnsi="Tahoma" w:cs="Tahoma"/>
          <w:sz w:val="22"/>
        </w:rPr>
        <w:t xml:space="preserve"> 90/14 – ZDU-1</w:t>
      </w:r>
      <w:r w:rsidR="004647F5">
        <w:rPr>
          <w:rFonts w:ascii="Tahoma" w:hAnsi="Tahoma" w:cs="Tahoma"/>
          <w:sz w:val="22"/>
        </w:rPr>
        <w:t>l in 60/17</w:t>
      </w:r>
      <w:r w:rsidR="00FF5D63">
        <w:rPr>
          <w:rFonts w:ascii="Tahoma" w:hAnsi="Tahoma" w:cs="Tahoma"/>
          <w:sz w:val="22"/>
        </w:rPr>
        <w:t>)</w:t>
      </w:r>
      <w:r w:rsidR="00FF5D63" w:rsidRPr="00101742">
        <w:rPr>
          <w:rFonts w:ascii="Tahoma" w:hAnsi="Tahoma" w:cs="Tahoma"/>
          <w:sz w:val="22"/>
        </w:rPr>
        <w:t xml:space="preserve">; v nadaljevanju </w:t>
      </w:r>
      <w:r>
        <w:rPr>
          <w:rFonts w:ascii="Tahoma" w:hAnsi="Tahoma" w:cs="Tahoma"/>
          <w:sz w:val="22"/>
          <w:szCs w:val="22"/>
        </w:rPr>
        <w:t>ZPVPJN</w:t>
      </w:r>
      <w:r w:rsidRPr="00721284">
        <w:rPr>
          <w:rFonts w:ascii="Tahoma" w:hAnsi="Tahoma" w:cs="Tahoma"/>
          <w:sz w:val="22"/>
          <w:szCs w:val="22"/>
        </w:rPr>
        <w:t>).</w:t>
      </w:r>
    </w:p>
    <w:p w:rsidR="005C4ED1" w:rsidRDefault="005C4ED1" w:rsidP="000D1AF0">
      <w:pPr>
        <w:jc w:val="both"/>
        <w:rPr>
          <w:rFonts w:ascii="Tahoma" w:hAnsi="Tahoma" w:cs="Tahoma"/>
          <w:sz w:val="22"/>
          <w:szCs w:val="22"/>
        </w:rPr>
      </w:pPr>
    </w:p>
    <w:p w:rsidR="001C119D" w:rsidRDefault="001C119D" w:rsidP="000D1AF0">
      <w:pPr>
        <w:jc w:val="both"/>
        <w:rPr>
          <w:rFonts w:ascii="Tahoma" w:hAnsi="Tahoma" w:cs="Tahoma"/>
          <w:sz w:val="22"/>
          <w:szCs w:val="22"/>
        </w:rPr>
      </w:pPr>
      <w:r>
        <w:rPr>
          <w:rFonts w:ascii="Tahoma" w:hAnsi="Tahoma" w:cs="Tahoma"/>
          <w:sz w:val="22"/>
          <w:szCs w:val="22"/>
        </w:rPr>
        <w:br w:type="page"/>
      </w:r>
    </w:p>
    <w:p w:rsidR="00C83419" w:rsidRPr="004D0E8D" w:rsidRDefault="00C83419" w:rsidP="000D1AF0">
      <w:pPr>
        <w:pStyle w:val="Naslov"/>
        <w:numPr>
          <w:ilvl w:val="0"/>
          <w:numId w:val="3"/>
        </w:numPr>
        <w:tabs>
          <w:tab w:val="clear" w:pos="360"/>
          <w:tab w:val="num" w:pos="567"/>
        </w:tabs>
        <w:ind w:left="567" w:hanging="567"/>
        <w:jc w:val="left"/>
        <w:outlineLvl w:val="0"/>
        <w:rPr>
          <w:rFonts w:ascii="Tahoma" w:hAnsi="Tahoma" w:cs="Tahoma"/>
          <w:sz w:val="32"/>
          <w:lang w:val="sl-SI"/>
        </w:rPr>
      </w:pPr>
      <w:r w:rsidRPr="004D0E8D">
        <w:rPr>
          <w:rFonts w:ascii="Tahoma" w:hAnsi="Tahoma" w:cs="Tahoma"/>
          <w:sz w:val="32"/>
          <w:lang w:val="sl-SI"/>
        </w:rPr>
        <w:lastRenderedPageBreak/>
        <w:t xml:space="preserve">P O N U D B A </w:t>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3475E1">
        <w:rPr>
          <w:rFonts w:ascii="Tahoma" w:hAnsi="Tahoma" w:cs="Tahoma"/>
          <w:sz w:val="22"/>
          <w:szCs w:val="22"/>
          <w:lang w:val="sl-SI"/>
        </w:rPr>
        <w:t>priloga 1</w:t>
      </w:r>
    </w:p>
    <w:p w:rsidR="00C83419" w:rsidRDefault="00C83419" w:rsidP="000D1AF0">
      <w:pPr>
        <w:rPr>
          <w:rFonts w:ascii="Tahoma" w:hAnsi="Tahoma" w:cs="Tahoma"/>
          <w:sz w:val="22"/>
          <w:u w:val="single"/>
        </w:rPr>
      </w:pPr>
    </w:p>
    <w:p w:rsidR="004A1AFE" w:rsidRPr="004D0E8D" w:rsidRDefault="004A1AFE" w:rsidP="000D1AF0">
      <w:pPr>
        <w:rPr>
          <w:rFonts w:ascii="Tahoma" w:hAnsi="Tahoma" w:cs="Tahoma"/>
          <w:sz w:val="22"/>
          <w:u w:val="single"/>
        </w:rPr>
      </w:pPr>
    </w:p>
    <w:p w:rsidR="00C83419" w:rsidRPr="007A0F1B" w:rsidRDefault="007A0F1B" w:rsidP="000D1AF0">
      <w:pPr>
        <w:rPr>
          <w:rFonts w:ascii="Tahoma" w:hAnsi="Tahoma" w:cs="Tahoma"/>
          <w:sz w:val="22"/>
        </w:rPr>
      </w:pPr>
      <w:r>
        <w:rPr>
          <w:rFonts w:ascii="Tahoma" w:hAnsi="Tahoma" w:cs="Tahoma"/>
          <w:sz w:val="22"/>
        </w:rPr>
        <w:t>št. ___________</w:t>
      </w:r>
      <w:r w:rsidR="00F70639">
        <w:rPr>
          <w:rFonts w:ascii="Tahoma" w:hAnsi="Tahoma" w:cs="Tahoma"/>
          <w:sz w:val="22"/>
        </w:rPr>
        <w:t>_____</w:t>
      </w:r>
      <w:r>
        <w:rPr>
          <w:rFonts w:ascii="Tahoma" w:hAnsi="Tahoma" w:cs="Tahoma"/>
          <w:sz w:val="22"/>
        </w:rPr>
        <w:t>_________ z dne ___________________</w:t>
      </w:r>
    </w:p>
    <w:p w:rsidR="00C83419" w:rsidRDefault="00C83419" w:rsidP="000D1AF0">
      <w:pPr>
        <w:rPr>
          <w:rFonts w:ascii="Tahoma" w:hAnsi="Tahoma" w:cs="Tahoma"/>
          <w:sz w:val="22"/>
          <w:u w:val="single"/>
        </w:rPr>
      </w:pPr>
    </w:p>
    <w:p w:rsidR="00B3715E" w:rsidRDefault="00B3715E" w:rsidP="000D1AF0">
      <w:pPr>
        <w:rPr>
          <w:rFonts w:ascii="Tahoma" w:hAnsi="Tahoma" w:cs="Tahoma"/>
          <w:sz w:val="22"/>
          <w:u w:val="single"/>
        </w:rPr>
      </w:pPr>
    </w:p>
    <w:p w:rsidR="00AF0628" w:rsidRPr="004D0E8D" w:rsidRDefault="003475E1" w:rsidP="000D1AF0">
      <w:pPr>
        <w:rPr>
          <w:rFonts w:ascii="Tahoma" w:hAnsi="Tahoma" w:cs="Tahoma"/>
          <w:caps/>
          <w:sz w:val="22"/>
        </w:rPr>
      </w:pPr>
      <w:r>
        <w:rPr>
          <w:rFonts w:ascii="Tahoma" w:hAnsi="Tahoma" w:cs="Tahoma"/>
          <w:b/>
          <w:caps/>
          <w:sz w:val="22"/>
        </w:rPr>
        <w:t>2.1</w:t>
      </w:r>
      <w:r w:rsidR="00AF0628" w:rsidRPr="004D0E8D">
        <w:rPr>
          <w:rFonts w:ascii="Tahoma" w:hAnsi="Tahoma" w:cs="Tahoma"/>
          <w:b/>
          <w:caps/>
          <w:sz w:val="22"/>
        </w:rPr>
        <w:tab/>
        <w:t>podatki o ponudniku</w:t>
      </w:r>
    </w:p>
    <w:p w:rsidR="004A1AFE" w:rsidRPr="004D0E8D" w:rsidRDefault="004A1AFE" w:rsidP="000D1AF0">
      <w:pPr>
        <w:numPr>
          <w:ilvl w:val="12"/>
          <w:numId w:val="0"/>
        </w:numPr>
        <w:rPr>
          <w:rFonts w:ascii="Tahoma" w:hAnsi="Tahoma" w:cs="Tahoma"/>
          <w:sz w:val="22"/>
        </w:rPr>
      </w:pPr>
    </w:p>
    <w:p w:rsidR="00AF0628" w:rsidRPr="004D0E8D" w:rsidRDefault="00F70639" w:rsidP="000D1AF0">
      <w:pPr>
        <w:numPr>
          <w:ilvl w:val="12"/>
          <w:numId w:val="0"/>
        </w:numPr>
        <w:tabs>
          <w:tab w:val="left" w:pos="5954"/>
        </w:tabs>
        <w:spacing w:line="360" w:lineRule="auto"/>
        <w:jc w:val="both"/>
        <w:rPr>
          <w:rFonts w:ascii="Tahoma" w:hAnsi="Tahoma" w:cs="Tahoma"/>
          <w:sz w:val="22"/>
        </w:rPr>
      </w:pPr>
      <w:r>
        <w:rPr>
          <w:rFonts w:ascii="Tahoma" w:hAnsi="Tahoma" w:cs="Tahoma"/>
          <w:sz w:val="22"/>
        </w:rPr>
        <w:t>Naziv p</w:t>
      </w:r>
      <w:r w:rsidR="00AF0628" w:rsidRPr="004D0E8D">
        <w:rPr>
          <w:rFonts w:ascii="Tahoma" w:hAnsi="Tahoma" w:cs="Tahoma"/>
          <w:sz w:val="22"/>
        </w:rPr>
        <w:t>onudnik</w:t>
      </w:r>
      <w:r>
        <w:rPr>
          <w:rFonts w:ascii="Tahoma" w:hAnsi="Tahoma" w:cs="Tahoma"/>
          <w:sz w:val="22"/>
        </w:rPr>
        <w:t>a: _______________________________________________________________</w:t>
      </w:r>
      <w:r w:rsidR="0058551E">
        <w:rPr>
          <w:rFonts w:ascii="Tahoma" w:hAnsi="Tahoma" w:cs="Tahoma"/>
          <w:sz w:val="22"/>
        </w:rPr>
        <w:t>__</w:t>
      </w:r>
    </w:p>
    <w:p w:rsidR="00AF0628" w:rsidRDefault="00AF0628" w:rsidP="000D1AF0">
      <w:pPr>
        <w:numPr>
          <w:ilvl w:val="12"/>
          <w:numId w:val="0"/>
        </w:numPr>
        <w:spacing w:line="360" w:lineRule="auto"/>
        <w:jc w:val="both"/>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F70639" w:rsidRDefault="00F70639" w:rsidP="000D1AF0">
      <w:pPr>
        <w:numPr>
          <w:ilvl w:val="12"/>
          <w:numId w:val="0"/>
        </w:numPr>
        <w:jc w:val="both"/>
        <w:rPr>
          <w:rFonts w:ascii="Tahoma" w:hAnsi="Tahoma" w:cs="Tahoma"/>
          <w:sz w:val="22"/>
        </w:rPr>
      </w:pPr>
    </w:p>
    <w:p w:rsidR="00F70639" w:rsidRPr="004D0E8D" w:rsidRDefault="00F70639" w:rsidP="000D1AF0">
      <w:pPr>
        <w:numPr>
          <w:ilvl w:val="12"/>
          <w:numId w:val="0"/>
        </w:numPr>
        <w:tabs>
          <w:tab w:val="left" w:pos="5954"/>
        </w:tabs>
        <w:spacing w:line="360" w:lineRule="auto"/>
        <w:jc w:val="both"/>
        <w:rPr>
          <w:rFonts w:ascii="Tahoma" w:hAnsi="Tahoma" w:cs="Tahoma"/>
          <w:sz w:val="22"/>
        </w:rPr>
      </w:pPr>
      <w:r>
        <w:rPr>
          <w:rFonts w:ascii="Tahoma" w:hAnsi="Tahoma" w:cs="Tahoma"/>
          <w:sz w:val="22"/>
        </w:rPr>
        <w:t>Naslov ponudnika: ___________________________________</w:t>
      </w:r>
      <w:r w:rsidR="0058551E">
        <w:rPr>
          <w:rFonts w:ascii="Tahoma" w:hAnsi="Tahoma" w:cs="Tahoma"/>
          <w:sz w:val="22"/>
        </w:rPr>
        <w:t>_____________________________</w:t>
      </w:r>
    </w:p>
    <w:p w:rsidR="00F70639" w:rsidRDefault="00F70639" w:rsidP="000D1AF0">
      <w:pPr>
        <w:numPr>
          <w:ilvl w:val="12"/>
          <w:numId w:val="0"/>
        </w:numPr>
        <w:tabs>
          <w:tab w:val="left" w:pos="5954"/>
        </w:tabs>
        <w:spacing w:line="360" w:lineRule="auto"/>
        <w:jc w:val="both"/>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AF0628" w:rsidRPr="004D0E8D" w:rsidRDefault="00AF0628" w:rsidP="000D1AF0">
      <w:pPr>
        <w:numPr>
          <w:ilvl w:val="12"/>
          <w:numId w:val="0"/>
        </w:numPr>
        <w:jc w:val="both"/>
        <w:rPr>
          <w:rFonts w:ascii="Tahoma" w:hAnsi="Tahoma" w:cs="Tahoma"/>
          <w:sz w:val="22"/>
          <w:szCs w:val="22"/>
        </w:rPr>
      </w:pPr>
    </w:p>
    <w:p w:rsidR="00A36B8F" w:rsidRDefault="00EF3EA9" w:rsidP="000D1AF0">
      <w:pPr>
        <w:jc w:val="both"/>
        <w:rPr>
          <w:rFonts w:ascii="Tahoma" w:hAnsi="Tahoma" w:cs="Tahoma"/>
          <w:b/>
          <w:bCs/>
          <w:sz w:val="22"/>
          <w:szCs w:val="22"/>
        </w:rPr>
      </w:pPr>
      <w:r w:rsidRPr="00EF3EA9">
        <w:rPr>
          <w:rFonts w:ascii="Tahoma" w:hAnsi="Tahoma" w:cs="Tahoma"/>
          <w:bCs/>
          <w:sz w:val="22"/>
          <w:szCs w:val="22"/>
        </w:rPr>
        <w:t xml:space="preserve">se prijavljam na vaš razpis, </w:t>
      </w:r>
      <w:r w:rsidRPr="004C0A8D">
        <w:rPr>
          <w:rFonts w:ascii="Tahoma" w:hAnsi="Tahoma" w:cs="Tahoma"/>
          <w:bCs/>
          <w:sz w:val="22"/>
          <w:szCs w:val="22"/>
        </w:rPr>
        <w:t xml:space="preserve">št. </w:t>
      </w:r>
      <w:r w:rsidR="006A6C16">
        <w:rPr>
          <w:rFonts w:ascii="Tahoma" w:hAnsi="Tahoma" w:cs="Tahoma"/>
          <w:bCs/>
          <w:sz w:val="22"/>
          <w:szCs w:val="22"/>
        </w:rPr>
        <w:t xml:space="preserve">javnega </w:t>
      </w:r>
      <w:r w:rsidRPr="004C0A8D">
        <w:rPr>
          <w:rFonts w:ascii="Tahoma" w:hAnsi="Tahoma" w:cs="Tahoma"/>
          <w:bCs/>
          <w:sz w:val="22"/>
          <w:szCs w:val="22"/>
        </w:rPr>
        <w:t xml:space="preserve">naročila </w:t>
      </w:r>
      <w:r w:rsidR="002058F0">
        <w:rPr>
          <w:rFonts w:ascii="Tahoma" w:hAnsi="Tahoma" w:cs="Tahoma"/>
          <w:b/>
          <w:bCs/>
          <w:sz w:val="22"/>
          <w:szCs w:val="22"/>
        </w:rPr>
        <w:t>JPE-SIR-52/18</w:t>
      </w:r>
      <w:r w:rsidRPr="004C0A8D">
        <w:rPr>
          <w:rFonts w:ascii="Tahoma" w:hAnsi="Tahoma" w:cs="Tahoma"/>
          <w:bCs/>
          <w:sz w:val="22"/>
          <w:szCs w:val="22"/>
        </w:rPr>
        <w:t xml:space="preserve">, </w:t>
      </w:r>
      <w:r w:rsidRPr="00EF3EA9">
        <w:rPr>
          <w:rFonts w:ascii="Tahoma" w:hAnsi="Tahoma" w:cs="Tahoma"/>
          <w:bCs/>
          <w:sz w:val="22"/>
          <w:szCs w:val="22"/>
        </w:rPr>
        <w:t xml:space="preserve">za izbiro izvajalca </w:t>
      </w:r>
      <w:r w:rsidR="004C0A8D" w:rsidRPr="004C0A8D">
        <w:rPr>
          <w:rFonts w:ascii="Tahoma" w:hAnsi="Tahoma" w:cs="Tahoma"/>
          <w:b/>
          <w:bCs/>
          <w:sz w:val="22"/>
          <w:szCs w:val="22"/>
        </w:rPr>
        <w:t xml:space="preserve">za </w:t>
      </w:r>
      <w:r w:rsidR="005119B2" w:rsidRPr="005119B2">
        <w:rPr>
          <w:rFonts w:ascii="Tahoma" w:hAnsi="Tahoma" w:cs="Tahoma"/>
          <w:b/>
          <w:sz w:val="22"/>
          <w:szCs w:val="22"/>
        </w:rPr>
        <w:t>izvedbo gradbenih del pri gradnji vročevoda na območju Litostroj – jug, 1. faza v Ljubljani</w:t>
      </w:r>
      <w:r w:rsidR="005119B2">
        <w:rPr>
          <w:rFonts w:ascii="Tahoma" w:hAnsi="Tahoma" w:cs="Tahoma"/>
          <w:b/>
          <w:sz w:val="22"/>
          <w:szCs w:val="22"/>
        </w:rPr>
        <w:t>.</w:t>
      </w:r>
    </w:p>
    <w:p w:rsidR="00A36B8F" w:rsidRPr="004528B1" w:rsidRDefault="00A36B8F" w:rsidP="005119B2">
      <w:pPr>
        <w:rPr>
          <w:rFonts w:ascii="Tahoma" w:hAnsi="Tahoma" w:cs="Tahoma"/>
          <w:caps/>
          <w:sz w:val="24"/>
          <w:szCs w:val="24"/>
        </w:rPr>
      </w:pPr>
    </w:p>
    <w:p w:rsidR="00EF3EA9" w:rsidRPr="00EF3EA9" w:rsidRDefault="00EF3EA9" w:rsidP="000D1AF0">
      <w:pPr>
        <w:jc w:val="both"/>
        <w:rPr>
          <w:rFonts w:ascii="Tahoma" w:hAnsi="Tahoma" w:cs="Tahoma"/>
          <w:b/>
          <w:caps/>
          <w:sz w:val="22"/>
          <w:szCs w:val="22"/>
        </w:rPr>
      </w:pPr>
    </w:p>
    <w:p w:rsidR="00FB4A06" w:rsidRPr="00FB4A06" w:rsidRDefault="00AF0628" w:rsidP="000D1AF0">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Odgovorna oseba</w:t>
      </w:r>
      <w:r w:rsidRPr="00FB4A06">
        <w:rPr>
          <w:rFonts w:ascii="Tahoma" w:hAnsi="Tahoma" w:cs="Tahoma"/>
          <w:sz w:val="22"/>
        </w:rPr>
        <w:t xml:space="preserve"> (podpisnik pogodbe</w:t>
      </w:r>
      <w:r w:rsidR="00FB4A06" w:rsidRPr="00FB4A06">
        <w:rPr>
          <w:rFonts w:ascii="Tahoma" w:hAnsi="Tahoma" w:cs="Tahoma"/>
          <w:sz w:val="22"/>
        </w:rPr>
        <w:t>): _________________</w:t>
      </w:r>
      <w:r w:rsidR="00FB4A06">
        <w:rPr>
          <w:rFonts w:ascii="Tahoma" w:hAnsi="Tahoma" w:cs="Tahoma"/>
          <w:sz w:val="22"/>
        </w:rPr>
        <w:t>________________________</w:t>
      </w:r>
      <w:r w:rsidR="0058551E">
        <w:rPr>
          <w:rFonts w:ascii="Tahoma" w:hAnsi="Tahoma" w:cs="Tahoma"/>
          <w:sz w:val="22"/>
        </w:rPr>
        <w:t>____</w:t>
      </w:r>
    </w:p>
    <w:p w:rsidR="00FB4A06" w:rsidRPr="00FB4A06" w:rsidRDefault="00FB4A06" w:rsidP="000D1AF0">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sidR="0058551E">
        <w:rPr>
          <w:rFonts w:ascii="Tahoma" w:hAnsi="Tahoma" w:cs="Tahoma"/>
          <w:sz w:val="22"/>
        </w:rPr>
        <w:t>_______________________________</w:t>
      </w:r>
    </w:p>
    <w:p w:rsidR="00AF0628" w:rsidRPr="00FB4A06" w:rsidRDefault="00FB4A06" w:rsidP="000D1AF0">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AF0628" w:rsidRDefault="00AF0628" w:rsidP="000D1AF0">
      <w:pPr>
        <w:numPr>
          <w:ilvl w:val="12"/>
          <w:numId w:val="0"/>
        </w:numPr>
        <w:jc w:val="both"/>
        <w:rPr>
          <w:rFonts w:ascii="Tahoma" w:hAnsi="Tahoma" w:cs="Tahoma"/>
          <w:sz w:val="22"/>
          <w:szCs w:val="22"/>
        </w:rPr>
      </w:pPr>
    </w:p>
    <w:p w:rsidR="00FB4A06" w:rsidRPr="00FB4A06" w:rsidRDefault="00FB4A06" w:rsidP="000D1AF0">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Kontaktna oseba</w:t>
      </w:r>
      <w:r w:rsidRPr="00FB4A06">
        <w:rPr>
          <w:rFonts w:ascii="Tahoma" w:hAnsi="Tahoma" w:cs="Tahoma"/>
          <w:sz w:val="22"/>
        </w:rPr>
        <w:t>: _____________________________</w:t>
      </w:r>
      <w:r>
        <w:rPr>
          <w:rFonts w:ascii="Tahoma" w:hAnsi="Tahoma" w:cs="Tahoma"/>
          <w:sz w:val="22"/>
        </w:rPr>
        <w:t>___</w:t>
      </w:r>
      <w:r w:rsidR="0058551E">
        <w:rPr>
          <w:rFonts w:ascii="Tahoma" w:hAnsi="Tahoma" w:cs="Tahoma"/>
          <w:sz w:val="22"/>
        </w:rPr>
        <w:t>_______________________________</w:t>
      </w:r>
    </w:p>
    <w:p w:rsidR="00FB4A06" w:rsidRPr="00FB4A06" w:rsidRDefault="00FB4A06" w:rsidP="000D1AF0">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sidR="0058551E">
        <w:rPr>
          <w:rFonts w:ascii="Tahoma" w:hAnsi="Tahoma" w:cs="Tahoma"/>
          <w:sz w:val="22"/>
        </w:rPr>
        <w:t>_______________________________</w:t>
      </w:r>
    </w:p>
    <w:p w:rsidR="00FB4A06" w:rsidRPr="00FB4A06" w:rsidRDefault="00FB4A06" w:rsidP="000D1AF0">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FB4A06" w:rsidRPr="00FB4A06" w:rsidRDefault="00FB4A06" w:rsidP="000D1AF0">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sidR="0058551E">
        <w:rPr>
          <w:rFonts w:ascii="Tahoma" w:hAnsi="Tahoma" w:cs="Tahoma"/>
          <w:sz w:val="22"/>
        </w:rPr>
        <w:t>_______________________</w:t>
      </w:r>
    </w:p>
    <w:p w:rsidR="00AF0628" w:rsidRPr="00FB4A06" w:rsidRDefault="00AF0628" w:rsidP="000D1AF0">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Transakcijski račun (z navedbo banke)</w:t>
      </w:r>
      <w:r w:rsidR="00FB4A06" w:rsidRPr="00FB4A06">
        <w:rPr>
          <w:rFonts w:ascii="Tahoma" w:hAnsi="Tahoma" w:cs="Tahoma"/>
          <w:sz w:val="22"/>
        </w:rPr>
        <w:t>:</w:t>
      </w:r>
    </w:p>
    <w:p w:rsidR="00AF0628" w:rsidRPr="00FB4A06" w:rsidRDefault="00B3715E" w:rsidP="000D1AF0">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SI56 ________ ________ ________ _______ , banka: ____________</w:t>
      </w:r>
      <w:r w:rsidR="00FB4A06" w:rsidRPr="00FB4A06">
        <w:rPr>
          <w:rFonts w:ascii="Tahoma" w:hAnsi="Tahoma" w:cs="Tahoma"/>
          <w:sz w:val="22"/>
        </w:rPr>
        <w:t>___</w:t>
      </w:r>
      <w:r w:rsidRPr="00FB4A06">
        <w:rPr>
          <w:rFonts w:ascii="Tahoma" w:hAnsi="Tahoma" w:cs="Tahoma"/>
          <w:sz w:val="22"/>
        </w:rPr>
        <w:t>_____________</w:t>
      </w:r>
      <w:r w:rsidR="004A1AFE">
        <w:rPr>
          <w:rFonts w:ascii="Tahoma" w:hAnsi="Tahoma" w:cs="Tahoma"/>
          <w:sz w:val="22"/>
        </w:rPr>
        <w:t>_</w:t>
      </w:r>
      <w:r w:rsidR="0058551E">
        <w:rPr>
          <w:rFonts w:ascii="Tahoma" w:hAnsi="Tahoma" w:cs="Tahoma"/>
          <w:sz w:val="22"/>
        </w:rPr>
        <w:t>______</w:t>
      </w:r>
    </w:p>
    <w:p w:rsidR="00AF0628" w:rsidRPr="00FB4A06" w:rsidRDefault="00AF0628" w:rsidP="000D1AF0">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Identifikacijska številka za DDV</w:t>
      </w:r>
      <w:r w:rsidR="00FB4A06" w:rsidRPr="00FB4A06">
        <w:rPr>
          <w:rFonts w:ascii="Tahoma" w:hAnsi="Tahoma" w:cs="Tahoma"/>
          <w:sz w:val="22"/>
        </w:rPr>
        <w:t>:</w:t>
      </w:r>
      <w:r w:rsidR="00FB4A06">
        <w:rPr>
          <w:rFonts w:ascii="Tahoma" w:hAnsi="Tahoma" w:cs="Tahoma"/>
          <w:sz w:val="22"/>
        </w:rPr>
        <w:t xml:space="preserve"> </w:t>
      </w:r>
      <w:r w:rsidR="00FB4A06" w:rsidRPr="00FB4A06">
        <w:rPr>
          <w:rFonts w:ascii="Tahoma" w:hAnsi="Tahoma" w:cs="Tahoma"/>
          <w:sz w:val="22"/>
        </w:rPr>
        <w:t>_______________________________________</w:t>
      </w:r>
    </w:p>
    <w:p w:rsidR="00AF0628" w:rsidRPr="00FB4A06" w:rsidRDefault="00AF0628" w:rsidP="000D1AF0">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Matična številka</w:t>
      </w:r>
      <w:r w:rsidR="00FB4A06">
        <w:rPr>
          <w:rFonts w:ascii="Tahoma" w:hAnsi="Tahoma" w:cs="Tahoma"/>
          <w:sz w:val="22"/>
        </w:rPr>
        <w:t xml:space="preserve">: </w:t>
      </w:r>
      <w:r w:rsidRPr="00FB4A06">
        <w:rPr>
          <w:rFonts w:ascii="Tahoma" w:hAnsi="Tahoma" w:cs="Tahoma"/>
          <w:sz w:val="22"/>
        </w:rPr>
        <w:t>_______________________________________</w:t>
      </w:r>
    </w:p>
    <w:p w:rsidR="0071118B" w:rsidRPr="00FB4A06" w:rsidRDefault="00AF0628" w:rsidP="000D1AF0">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Zaveza</w:t>
      </w:r>
      <w:r w:rsidR="0071118B" w:rsidRPr="00FB4A06">
        <w:rPr>
          <w:rFonts w:ascii="Tahoma" w:hAnsi="Tahoma" w:cs="Tahoma"/>
          <w:sz w:val="22"/>
        </w:rPr>
        <w:t>nec za DDV (ustrezno obkrožiti):</w:t>
      </w:r>
      <w:r w:rsidR="0071118B" w:rsidRPr="00FB4A06">
        <w:rPr>
          <w:rFonts w:ascii="Tahoma" w:hAnsi="Tahoma" w:cs="Tahoma"/>
          <w:sz w:val="22"/>
        </w:rPr>
        <w:tab/>
      </w:r>
      <w:r w:rsidR="0071118B" w:rsidRPr="00FB4A06">
        <w:rPr>
          <w:rFonts w:ascii="Tahoma" w:hAnsi="Tahoma" w:cs="Tahoma"/>
          <w:sz w:val="22"/>
        </w:rPr>
        <w:tab/>
        <w:t>DA</w:t>
      </w:r>
      <w:r w:rsidR="0071118B" w:rsidRPr="00FB4A06">
        <w:rPr>
          <w:rFonts w:ascii="Tahoma" w:hAnsi="Tahoma" w:cs="Tahoma"/>
          <w:sz w:val="22"/>
        </w:rPr>
        <w:tab/>
      </w:r>
      <w:r w:rsidR="0071118B" w:rsidRPr="00FB4A06">
        <w:rPr>
          <w:rFonts w:ascii="Tahoma" w:hAnsi="Tahoma" w:cs="Tahoma"/>
          <w:sz w:val="22"/>
        </w:rPr>
        <w:tab/>
      </w:r>
      <w:r w:rsidR="0071118B" w:rsidRPr="00FB4A06">
        <w:rPr>
          <w:rFonts w:ascii="Tahoma" w:hAnsi="Tahoma" w:cs="Tahoma"/>
          <w:sz w:val="22"/>
        </w:rPr>
        <w:tab/>
        <w:t>NE</w:t>
      </w:r>
    </w:p>
    <w:p w:rsidR="00FB4A06" w:rsidRDefault="00FB4A06" w:rsidP="000D1AF0">
      <w:pPr>
        <w:numPr>
          <w:ilvl w:val="12"/>
          <w:numId w:val="0"/>
        </w:numPr>
        <w:tabs>
          <w:tab w:val="left" w:pos="5954"/>
        </w:tabs>
        <w:spacing w:line="360" w:lineRule="auto"/>
        <w:rPr>
          <w:rFonts w:ascii="Tahoma" w:hAnsi="Tahoma" w:cs="Tahoma"/>
          <w:sz w:val="22"/>
        </w:rPr>
      </w:pPr>
    </w:p>
    <w:p w:rsidR="00AF0628" w:rsidRDefault="003E6764" w:rsidP="000D1AF0">
      <w:pPr>
        <w:numPr>
          <w:ilvl w:val="12"/>
          <w:numId w:val="0"/>
        </w:numPr>
        <w:tabs>
          <w:tab w:val="left" w:pos="5954"/>
        </w:tabs>
        <w:spacing w:line="360" w:lineRule="auto"/>
        <w:jc w:val="both"/>
        <w:rPr>
          <w:rFonts w:ascii="Tahoma" w:hAnsi="Tahoma" w:cs="Tahoma"/>
          <w:sz w:val="22"/>
        </w:rPr>
      </w:pPr>
      <w:r>
        <w:rPr>
          <w:rFonts w:ascii="Tahoma" w:hAnsi="Tahoma" w:cs="Tahoma"/>
          <w:sz w:val="22"/>
        </w:rPr>
        <w:t>P</w:t>
      </w:r>
      <w:r w:rsidR="00AF0628" w:rsidRPr="004D0E8D">
        <w:rPr>
          <w:rFonts w:ascii="Tahoma" w:hAnsi="Tahoma" w:cs="Tahoma"/>
          <w:sz w:val="22"/>
        </w:rPr>
        <w:t>redstavnik ponudnika za izvedbo pogodbenih obveznosti je _________</w:t>
      </w:r>
      <w:r w:rsidR="00AF7E6F">
        <w:rPr>
          <w:rFonts w:ascii="Tahoma" w:hAnsi="Tahoma" w:cs="Tahoma"/>
          <w:sz w:val="22"/>
        </w:rPr>
        <w:t>_____</w:t>
      </w:r>
      <w:r w:rsidR="00E00219">
        <w:rPr>
          <w:rFonts w:ascii="Tahoma" w:hAnsi="Tahoma" w:cs="Tahoma"/>
          <w:sz w:val="22"/>
        </w:rPr>
        <w:t>______</w:t>
      </w:r>
      <w:r w:rsidR="00AF0628" w:rsidRPr="004D0E8D">
        <w:rPr>
          <w:rFonts w:ascii="Tahoma" w:hAnsi="Tahoma" w:cs="Tahoma"/>
          <w:sz w:val="22"/>
        </w:rPr>
        <w:t>, v njegovi odsotnosti pa ga zamenjuje __________</w:t>
      </w:r>
      <w:r w:rsidR="00B936B7" w:rsidRPr="004D0E8D">
        <w:rPr>
          <w:rFonts w:ascii="Tahoma" w:hAnsi="Tahoma" w:cs="Tahoma"/>
          <w:sz w:val="22"/>
        </w:rPr>
        <w:t>___</w:t>
      </w:r>
      <w:r w:rsidR="00AF0628" w:rsidRPr="004D0E8D">
        <w:rPr>
          <w:rFonts w:ascii="Tahoma" w:hAnsi="Tahoma" w:cs="Tahoma"/>
          <w:sz w:val="22"/>
        </w:rPr>
        <w:t>__________.</w:t>
      </w:r>
    </w:p>
    <w:p w:rsidR="00A04E30" w:rsidRDefault="00A04E30" w:rsidP="000D1AF0">
      <w:pPr>
        <w:numPr>
          <w:ilvl w:val="12"/>
          <w:numId w:val="0"/>
        </w:numPr>
        <w:rPr>
          <w:rFonts w:ascii="Tahoma" w:hAnsi="Tahoma" w:cs="Tahoma"/>
          <w:sz w:val="22"/>
        </w:rPr>
      </w:pPr>
    </w:p>
    <w:p w:rsidR="00C01C9D" w:rsidRDefault="00C01C9D" w:rsidP="000D1AF0">
      <w:pPr>
        <w:numPr>
          <w:ilvl w:val="12"/>
          <w:numId w:val="0"/>
        </w:numPr>
        <w:rPr>
          <w:rFonts w:ascii="Tahoma" w:hAnsi="Tahoma" w:cs="Tahoma"/>
          <w:sz w:val="22"/>
        </w:rPr>
      </w:pPr>
      <w:r>
        <w:rPr>
          <w:rFonts w:ascii="Tahoma" w:hAnsi="Tahoma" w:cs="Tahoma"/>
          <w:sz w:val="22"/>
        </w:rPr>
        <w:t>Ponudbo oddajamo (ustrezno označite):</w:t>
      </w:r>
    </w:p>
    <w:tbl>
      <w:tblPr>
        <w:tblW w:w="0" w:type="auto"/>
        <w:tblInd w:w="108" w:type="dxa"/>
        <w:tblLook w:val="04A0" w:firstRow="1" w:lastRow="0" w:firstColumn="1" w:lastColumn="0" w:noHBand="0" w:noVBand="1"/>
      </w:tblPr>
      <w:tblGrid>
        <w:gridCol w:w="2552"/>
        <w:gridCol w:w="3402"/>
        <w:gridCol w:w="2977"/>
      </w:tblGrid>
      <w:tr w:rsidR="00C01C9D" w:rsidRPr="008D3F21" w:rsidTr="00107AEE">
        <w:trPr>
          <w:trHeight w:val="267"/>
        </w:trPr>
        <w:tc>
          <w:tcPr>
            <w:tcW w:w="2552" w:type="dxa"/>
          </w:tcPr>
          <w:p w:rsidR="00C01C9D" w:rsidRPr="008D3F21" w:rsidRDefault="00C01C9D" w:rsidP="00F95A2B">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samostojno</w:t>
            </w:r>
          </w:p>
        </w:tc>
        <w:tc>
          <w:tcPr>
            <w:tcW w:w="3402" w:type="dxa"/>
          </w:tcPr>
          <w:p w:rsidR="00C01C9D" w:rsidRPr="008D3F21" w:rsidRDefault="00C01C9D" w:rsidP="00F95A2B">
            <w:pPr>
              <w:keepNext/>
              <w:numPr>
                <w:ilvl w:val="0"/>
                <w:numId w:val="14"/>
              </w:numPr>
              <w:jc w:val="both"/>
              <w:rPr>
                <w:rFonts w:ascii="Tahoma" w:hAnsi="Tahoma" w:cs="Tahoma"/>
                <w:b/>
                <w:sz w:val="22"/>
                <w:szCs w:val="22"/>
              </w:rPr>
            </w:pPr>
            <w:r w:rsidRPr="008D3F21">
              <w:rPr>
                <w:rFonts w:ascii="Tahoma" w:hAnsi="Tahoma" w:cs="Tahoma"/>
                <w:sz w:val="22"/>
                <w:szCs w:val="22"/>
              </w:rPr>
              <w:t>skupna ponudba</w:t>
            </w:r>
          </w:p>
        </w:tc>
        <w:tc>
          <w:tcPr>
            <w:tcW w:w="2977" w:type="dxa"/>
          </w:tcPr>
          <w:p w:rsidR="00C01C9D" w:rsidRPr="008D3F21" w:rsidRDefault="00C01C9D" w:rsidP="00F95A2B">
            <w:pPr>
              <w:keepNext/>
              <w:numPr>
                <w:ilvl w:val="0"/>
                <w:numId w:val="14"/>
              </w:numPr>
              <w:jc w:val="both"/>
              <w:rPr>
                <w:rFonts w:ascii="Tahoma" w:hAnsi="Tahoma" w:cs="Tahoma"/>
                <w:b/>
                <w:sz w:val="22"/>
                <w:szCs w:val="22"/>
              </w:rPr>
            </w:pPr>
            <w:r w:rsidRPr="008D3F21">
              <w:rPr>
                <w:rFonts w:ascii="Tahoma" w:hAnsi="Tahoma" w:cs="Tahoma"/>
                <w:sz w:val="22"/>
                <w:szCs w:val="22"/>
              </w:rPr>
              <w:t>s podizvajalci</w:t>
            </w:r>
          </w:p>
        </w:tc>
      </w:tr>
    </w:tbl>
    <w:p w:rsidR="00C01C9D" w:rsidRDefault="00C01C9D" w:rsidP="000D1AF0">
      <w:pPr>
        <w:numPr>
          <w:ilvl w:val="12"/>
          <w:numId w:val="0"/>
        </w:numPr>
        <w:rPr>
          <w:rFonts w:ascii="Tahoma" w:hAnsi="Tahoma" w:cs="Tahoma"/>
          <w:sz w:val="22"/>
        </w:rPr>
      </w:pPr>
    </w:p>
    <w:p w:rsidR="0058551E" w:rsidRDefault="0058551E" w:rsidP="0058551E">
      <w:pPr>
        <w:jc w:val="both"/>
        <w:rPr>
          <w:rFonts w:ascii="Tahoma" w:hAnsi="Tahoma" w:cs="Tahoma"/>
          <w:sz w:val="22"/>
          <w:szCs w:val="22"/>
        </w:rPr>
      </w:pPr>
      <w:r w:rsidRPr="0058551E">
        <w:rPr>
          <w:rFonts w:ascii="Tahoma" w:hAnsi="Tahoma" w:cs="Tahoma"/>
          <w:sz w:val="22"/>
          <w:szCs w:val="22"/>
        </w:rPr>
        <w:t>Ponudnik je MSP*</w:t>
      </w:r>
      <w:r w:rsidR="003E6764">
        <w:rPr>
          <w:rFonts w:ascii="Tahoma" w:hAnsi="Tahoma" w:cs="Tahoma"/>
          <w:sz w:val="22"/>
          <w:szCs w:val="22"/>
        </w:rPr>
        <w:t xml:space="preserve"> </w:t>
      </w:r>
      <w:r w:rsidR="003E6764">
        <w:rPr>
          <w:rFonts w:ascii="Tahoma" w:hAnsi="Tahoma" w:cs="Tahoma"/>
          <w:sz w:val="22"/>
        </w:rPr>
        <w:t>(ustrezno označite):</w:t>
      </w:r>
      <w:r>
        <w:rPr>
          <w:rFonts w:ascii="Tahoma" w:hAnsi="Tahoma" w:cs="Tahoma"/>
          <w:sz w:val="22"/>
          <w:szCs w:val="22"/>
        </w:rPr>
        <w:t xml:space="preserve"> </w:t>
      </w:r>
    </w:p>
    <w:tbl>
      <w:tblPr>
        <w:tblW w:w="0" w:type="auto"/>
        <w:tblInd w:w="108" w:type="dxa"/>
        <w:tblLook w:val="04A0" w:firstRow="1" w:lastRow="0" w:firstColumn="1" w:lastColumn="0" w:noHBand="0" w:noVBand="1"/>
      </w:tblPr>
      <w:tblGrid>
        <w:gridCol w:w="2977"/>
        <w:gridCol w:w="3191"/>
        <w:gridCol w:w="2727"/>
      </w:tblGrid>
      <w:tr w:rsidR="0058551E" w:rsidRPr="008D3F21" w:rsidTr="008E32D2">
        <w:trPr>
          <w:cantSplit/>
          <w:trHeight w:val="309"/>
        </w:trPr>
        <w:tc>
          <w:tcPr>
            <w:tcW w:w="2977" w:type="dxa"/>
          </w:tcPr>
          <w:p w:rsidR="0058551E" w:rsidRPr="008D3F21" w:rsidRDefault="0058551E" w:rsidP="00F95A2B">
            <w:pPr>
              <w:keepNext/>
              <w:numPr>
                <w:ilvl w:val="0"/>
                <w:numId w:val="14"/>
              </w:numPr>
              <w:ind w:left="318" w:hanging="426"/>
              <w:jc w:val="both"/>
              <w:rPr>
                <w:rFonts w:ascii="Tahoma" w:hAnsi="Tahoma" w:cs="Tahoma"/>
                <w:b/>
                <w:sz w:val="22"/>
                <w:szCs w:val="22"/>
              </w:rPr>
            </w:pPr>
            <w:r>
              <w:rPr>
                <w:rFonts w:ascii="Tahoma" w:hAnsi="Tahoma" w:cs="Tahoma"/>
                <w:sz w:val="22"/>
                <w:szCs w:val="22"/>
              </w:rPr>
              <w:t>da</w:t>
            </w:r>
          </w:p>
        </w:tc>
        <w:tc>
          <w:tcPr>
            <w:tcW w:w="3191" w:type="dxa"/>
          </w:tcPr>
          <w:p w:rsidR="0058551E" w:rsidRPr="008D3F21" w:rsidRDefault="0058551E" w:rsidP="00F95A2B">
            <w:pPr>
              <w:keepNext/>
              <w:numPr>
                <w:ilvl w:val="0"/>
                <w:numId w:val="14"/>
              </w:numPr>
              <w:ind w:left="0" w:firstLine="0"/>
              <w:jc w:val="both"/>
              <w:rPr>
                <w:rFonts w:ascii="Tahoma" w:hAnsi="Tahoma" w:cs="Tahoma"/>
                <w:b/>
                <w:sz w:val="22"/>
                <w:szCs w:val="22"/>
              </w:rPr>
            </w:pPr>
            <w:r>
              <w:rPr>
                <w:rFonts w:ascii="Tahoma" w:hAnsi="Tahoma" w:cs="Tahoma"/>
                <w:sz w:val="22"/>
                <w:szCs w:val="22"/>
              </w:rPr>
              <w:t>ne</w:t>
            </w:r>
          </w:p>
        </w:tc>
        <w:tc>
          <w:tcPr>
            <w:tcW w:w="2727" w:type="dxa"/>
          </w:tcPr>
          <w:p w:rsidR="0058551E" w:rsidRPr="008D3F21" w:rsidRDefault="0058551E" w:rsidP="008E32D2">
            <w:pPr>
              <w:keepNext/>
              <w:ind w:right="282"/>
              <w:jc w:val="both"/>
              <w:rPr>
                <w:rFonts w:ascii="Tahoma" w:hAnsi="Tahoma" w:cs="Tahoma"/>
                <w:b/>
                <w:sz w:val="22"/>
                <w:szCs w:val="22"/>
              </w:rPr>
            </w:pPr>
          </w:p>
        </w:tc>
      </w:tr>
    </w:tbl>
    <w:p w:rsidR="0058551E" w:rsidRPr="0058551E" w:rsidRDefault="0058551E" w:rsidP="0058551E">
      <w:pPr>
        <w:jc w:val="both"/>
        <w:rPr>
          <w:rFonts w:ascii="Tahoma" w:hAnsi="Tahoma" w:cs="Tahoma"/>
        </w:rPr>
      </w:pPr>
      <w:r w:rsidRPr="0058551E">
        <w:rPr>
          <w:rFonts w:ascii="Tahoma" w:hAnsi="Tahoma" w:cs="Tahoma"/>
        </w:rPr>
        <w:t xml:space="preserve">*MSP: </w:t>
      </w:r>
      <w:proofErr w:type="spellStart"/>
      <w:r w:rsidRPr="0058551E">
        <w:rPr>
          <w:rFonts w:ascii="Tahoma" w:hAnsi="Tahoma" w:cs="Tahoma"/>
        </w:rPr>
        <w:t>mikro</w:t>
      </w:r>
      <w:proofErr w:type="spellEnd"/>
      <w:r w:rsidRPr="0058551E">
        <w:rPr>
          <w:rFonts w:ascii="Tahoma" w:hAnsi="Tahoma" w:cs="Tahoma"/>
        </w:rPr>
        <w:t>, mala in srednje velika podjetja</w:t>
      </w:r>
      <w:r>
        <w:rPr>
          <w:rFonts w:ascii="Tahoma" w:hAnsi="Tahoma" w:cs="Tahoma"/>
        </w:rPr>
        <w:t>,</w:t>
      </w:r>
      <w:r w:rsidRPr="0058551E">
        <w:rPr>
          <w:rFonts w:ascii="Tahoma" w:hAnsi="Tahoma" w:cs="Tahoma"/>
        </w:rPr>
        <w:t xml:space="preserve"> kot so opredeljena v Priporočilu Komisije 2003/361/ES .</w:t>
      </w:r>
    </w:p>
    <w:p w:rsidR="00EF3EA9" w:rsidRDefault="00EF3EA9" w:rsidP="000D1AF0">
      <w:pPr>
        <w:rPr>
          <w:rFonts w:ascii="Tahoma" w:hAnsi="Tahoma" w:cs="Tahoma"/>
          <w:b/>
          <w:sz w:val="22"/>
        </w:rPr>
      </w:pPr>
    </w:p>
    <w:p w:rsidR="00AF0628" w:rsidRPr="004D0E8D" w:rsidRDefault="00E4210D" w:rsidP="000D1AF0">
      <w:pPr>
        <w:rPr>
          <w:rFonts w:ascii="Tahoma" w:hAnsi="Tahoma" w:cs="Tahoma"/>
          <w:b/>
          <w:sz w:val="22"/>
          <w:szCs w:val="22"/>
        </w:rPr>
      </w:pPr>
      <w:r>
        <w:rPr>
          <w:rFonts w:ascii="Tahoma" w:hAnsi="Tahoma" w:cs="Tahoma"/>
          <w:b/>
          <w:sz w:val="22"/>
        </w:rPr>
        <w:t>2</w:t>
      </w:r>
      <w:r w:rsidR="00AF0628" w:rsidRPr="004D0E8D">
        <w:rPr>
          <w:rFonts w:ascii="Tahoma" w:hAnsi="Tahoma" w:cs="Tahoma"/>
          <w:b/>
          <w:sz w:val="22"/>
        </w:rPr>
        <w:t>.</w:t>
      </w:r>
      <w:r w:rsidR="003475E1">
        <w:rPr>
          <w:rFonts w:ascii="Tahoma" w:hAnsi="Tahoma" w:cs="Tahoma"/>
          <w:b/>
          <w:sz w:val="22"/>
        </w:rPr>
        <w:t>2</w:t>
      </w:r>
      <w:r w:rsidR="00AF0628" w:rsidRPr="004D0E8D">
        <w:rPr>
          <w:rFonts w:ascii="Tahoma" w:hAnsi="Tahoma" w:cs="Tahoma"/>
          <w:b/>
          <w:sz w:val="22"/>
        </w:rPr>
        <w:tab/>
      </w:r>
      <w:r w:rsidR="00CE5703" w:rsidRPr="004D0E8D">
        <w:rPr>
          <w:rFonts w:ascii="Tahoma" w:hAnsi="Tahoma" w:cs="Tahoma"/>
          <w:b/>
          <w:sz w:val="22"/>
        </w:rPr>
        <w:t xml:space="preserve">SKUPNA </w:t>
      </w:r>
      <w:r w:rsidR="00AF0628" w:rsidRPr="004D0E8D">
        <w:rPr>
          <w:rFonts w:ascii="Tahoma" w:hAnsi="Tahoma" w:cs="Tahoma"/>
          <w:b/>
          <w:sz w:val="22"/>
          <w:szCs w:val="22"/>
        </w:rPr>
        <w:t>PONUDBENA VREDNOST</w:t>
      </w:r>
    </w:p>
    <w:p w:rsidR="001E13BA" w:rsidRDefault="001E13BA" w:rsidP="000D1AF0">
      <w:pPr>
        <w:jc w:val="both"/>
        <w:rPr>
          <w:rFonts w:ascii="Tahoma" w:hAnsi="Tahoma" w:cs="Tahoma"/>
          <w:sz w:val="22"/>
        </w:rPr>
      </w:pPr>
    </w:p>
    <w:p w:rsidR="00BB1CAF" w:rsidRPr="00263AA5" w:rsidRDefault="00C83419" w:rsidP="000D1AF0">
      <w:pPr>
        <w:jc w:val="both"/>
        <w:rPr>
          <w:rFonts w:ascii="Tahoma" w:hAnsi="Tahoma" w:cs="Tahoma"/>
          <w:sz w:val="22"/>
        </w:rPr>
      </w:pPr>
      <w:r w:rsidRPr="004D0E8D">
        <w:rPr>
          <w:rFonts w:ascii="Tahoma" w:hAnsi="Tahoma" w:cs="Tahoma"/>
          <w:sz w:val="22"/>
        </w:rPr>
        <w:t xml:space="preserve">Ponudbene cene morajo biti izražene v </w:t>
      </w:r>
      <w:r w:rsidR="00FE0E27" w:rsidRPr="004D0E8D">
        <w:rPr>
          <w:rFonts w:ascii="Tahoma" w:hAnsi="Tahoma" w:cs="Tahoma"/>
          <w:sz w:val="22"/>
        </w:rPr>
        <w:t>evrih</w:t>
      </w:r>
      <w:r w:rsidRPr="004D0E8D">
        <w:rPr>
          <w:rFonts w:ascii="Tahoma" w:hAnsi="Tahoma" w:cs="Tahoma"/>
          <w:sz w:val="22"/>
        </w:rPr>
        <w:t>, morajo vključevati vse stroške, popuste in dajatve, ki so povezani s ponujenimi posli. Ponudbena vrednost naj ne vsebuje DDV.</w:t>
      </w:r>
      <w:r w:rsidR="00BB1CAF" w:rsidRPr="00BB1CAF">
        <w:rPr>
          <w:rFonts w:ascii="Tahoma" w:hAnsi="Tahoma" w:cs="Tahoma"/>
          <w:sz w:val="22"/>
        </w:rPr>
        <w:t xml:space="preserve"> </w:t>
      </w:r>
      <w:r w:rsidR="00BB1CAF" w:rsidRPr="00263AA5">
        <w:rPr>
          <w:rFonts w:ascii="Tahoma" w:hAnsi="Tahoma" w:cs="Tahoma"/>
          <w:sz w:val="22"/>
        </w:rPr>
        <w:t>Predračun je sestavni del ponudbe (priloga 2).</w:t>
      </w:r>
    </w:p>
    <w:p w:rsidR="00C83419" w:rsidRDefault="00C83419" w:rsidP="000D1AF0">
      <w:pPr>
        <w:jc w:val="both"/>
        <w:rPr>
          <w:rFonts w:ascii="Tahoma" w:hAnsi="Tahoma" w:cs="Tahoma"/>
          <w:sz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37"/>
        <w:gridCol w:w="3402"/>
      </w:tblGrid>
      <w:tr w:rsidR="005B353F" w:rsidRPr="00263AA5" w:rsidTr="00A9634C">
        <w:trPr>
          <w:trHeight w:val="393"/>
        </w:trPr>
        <w:tc>
          <w:tcPr>
            <w:tcW w:w="6237" w:type="dxa"/>
            <w:vAlign w:val="center"/>
          </w:tcPr>
          <w:p w:rsidR="005B353F" w:rsidRPr="00343676" w:rsidRDefault="005B353F" w:rsidP="005B353F">
            <w:pPr>
              <w:jc w:val="center"/>
              <w:rPr>
                <w:rFonts w:ascii="Tahoma" w:hAnsi="Tahoma" w:cs="Tahoma"/>
                <w:bCs/>
                <w:color w:val="000000"/>
                <w:sz w:val="22"/>
                <w:szCs w:val="22"/>
              </w:rPr>
            </w:pPr>
            <w:r w:rsidRPr="00343676">
              <w:rPr>
                <w:rFonts w:ascii="Tahoma" w:hAnsi="Tahoma" w:cs="Tahoma"/>
                <w:color w:val="000000"/>
                <w:sz w:val="22"/>
                <w:szCs w:val="22"/>
              </w:rPr>
              <w:t>Opis</w:t>
            </w:r>
            <w:r>
              <w:rPr>
                <w:rFonts w:ascii="Tahoma" w:hAnsi="Tahoma" w:cs="Tahoma"/>
                <w:color w:val="000000"/>
                <w:sz w:val="22"/>
                <w:szCs w:val="22"/>
              </w:rPr>
              <w:t xml:space="preserve"> – gradbena dela</w:t>
            </w:r>
          </w:p>
        </w:tc>
        <w:tc>
          <w:tcPr>
            <w:tcW w:w="3402" w:type="dxa"/>
            <w:vAlign w:val="center"/>
          </w:tcPr>
          <w:p w:rsidR="005B353F" w:rsidRPr="00263AA5" w:rsidRDefault="005B353F" w:rsidP="00FF0420">
            <w:pPr>
              <w:jc w:val="center"/>
              <w:rPr>
                <w:rFonts w:ascii="Tahoma" w:hAnsi="Tahoma" w:cs="Tahoma"/>
                <w:sz w:val="22"/>
              </w:rPr>
            </w:pPr>
            <w:r w:rsidRPr="00263AA5">
              <w:rPr>
                <w:rFonts w:ascii="Tahoma" w:hAnsi="Tahoma" w:cs="Tahoma"/>
                <w:sz w:val="22"/>
              </w:rPr>
              <w:t>EUR brez DDV</w:t>
            </w:r>
          </w:p>
        </w:tc>
      </w:tr>
      <w:tr w:rsidR="005B353F" w:rsidRPr="00263AA5" w:rsidTr="00A9634C">
        <w:trPr>
          <w:trHeight w:val="674"/>
        </w:trPr>
        <w:tc>
          <w:tcPr>
            <w:tcW w:w="6237" w:type="dxa"/>
            <w:tcBorders>
              <w:top w:val="single" w:sz="4" w:space="0" w:color="auto"/>
              <w:left w:val="single" w:sz="4" w:space="0" w:color="auto"/>
              <w:bottom w:val="single" w:sz="4" w:space="0" w:color="auto"/>
              <w:right w:val="single" w:sz="4" w:space="0" w:color="auto"/>
            </w:tcBorders>
            <w:vAlign w:val="center"/>
          </w:tcPr>
          <w:p w:rsidR="005B353F" w:rsidRPr="00460AA1" w:rsidRDefault="005119B2" w:rsidP="005119B2">
            <w:pPr>
              <w:ind w:left="360" w:right="355"/>
              <w:jc w:val="center"/>
              <w:rPr>
                <w:rFonts w:ascii="Tahoma" w:hAnsi="Tahoma" w:cs="Tahoma"/>
                <w:bCs/>
                <w:sz w:val="22"/>
                <w:szCs w:val="22"/>
              </w:rPr>
            </w:pPr>
            <w:r w:rsidRPr="005119B2">
              <w:rPr>
                <w:rFonts w:ascii="Tahoma" w:hAnsi="Tahoma" w:cs="Tahoma"/>
                <w:bCs/>
                <w:sz w:val="22"/>
                <w:szCs w:val="22"/>
              </w:rPr>
              <w:t>30III-709-00 Gradnja vročevoda na območju Litostroj - jug, 1.</w:t>
            </w:r>
            <w:r>
              <w:rPr>
                <w:rFonts w:ascii="Tahoma" w:hAnsi="Tahoma" w:cs="Tahoma"/>
                <w:bCs/>
                <w:sz w:val="22"/>
                <w:szCs w:val="22"/>
              </w:rPr>
              <w:t xml:space="preserve"> </w:t>
            </w:r>
            <w:r w:rsidRPr="005119B2">
              <w:rPr>
                <w:rFonts w:ascii="Tahoma" w:hAnsi="Tahoma" w:cs="Tahoma"/>
                <w:bCs/>
                <w:sz w:val="22"/>
                <w:szCs w:val="22"/>
              </w:rPr>
              <w:t>faza</w:t>
            </w:r>
            <w:r w:rsidRPr="00306E31">
              <w:rPr>
                <w:rFonts w:ascii="Tahoma" w:hAnsi="Tahoma" w:cs="Tahoma"/>
                <w:bCs/>
                <w:sz w:val="22"/>
                <w:szCs w:val="22"/>
              </w:rPr>
              <w:t xml:space="preserve"> </w:t>
            </w:r>
            <w:r w:rsidR="005B353F" w:rsidRPr="00306E31">
              <w:rPr>
                <w:rFonts w:ascii="Tahoma" w:hAnsi="Tahoma" w:cs="Tahoma"/>
                <w:bCs/>
                <w:sz w:val="22"/>
                <w:szCs w:val="22"/>
              </w:rPr>
              <w:t>v Ljubljani</w:t>
            </w:r>
          </w:p>
        </w:tc>
        <w:tc>
          <w:tcPr>
            <w:tcW w:w="3402" w:type="dxa"/>
            <w:tcBorders>
              <w:top w:val="single" w:sz="4" w:space="0" w:color="auto"/>
              <w:left w:val="single" w:sz="4" w:space="0" w:color="auto"/>
              <w:bottom w:val="single" w:sz="4" w:space="0" w:color="auto"/>
              <w:right w:val="single" w:sz="4" w:space="0" w:color="auto"/>
            </w:tcBorders>
            <w:vAlign w:val="center"/>
          </w:tcPr>
          <w:p w:rsidR="005B353F" w:rsidRPr="00263AA5" w:rsidRDefault="005B353F" w:rsidP="00FF0420">
            <w:pPr>
              <w:spacing w:before="60" w:after="60"/>
              <w:jc w:val="center"/>
              <w:rPr>
                <w:rFonts w:ascii="Tahoma" w:hAnsi="Tahoma" w:cs="Tahoma"/>
                <w:sz w:val="22"/>
              </w:rPr>
            </w:pPr>
          </w:p>
        </w:tc>
      </w:tr>
    </w:tbl>
    <w:p w:rsidR="005B353F" w:rsidRDefault="005B353F" w:rsidP="000D1AF0">
      <w:pPr>
        <w:jc w:val="both"/>
        <w:rPr>
          <w:rFonts w:ascii="Tahoma" w:hAnsi="Tahoma" w:cs="Tahoma"/>
          <w:sz w:val="22"/>
        </w:rPr>
      </w:pPr>
    </w:p>
    <w:p w:rsidR="009D0B09" w:rsidRDefault="003475E1" w:rsidP="000D1AF0">
      <w:pPr>
        <w:tabs>
          <w:tab w:val="left" w:pos="709"/>
        </w:tabs>
        <w:jc w:val="both"/>
        <w:rPr>
          <w:rFonts w:ascii="Tahoma" w:hAnsi="Tahoma" w:cs="Tahoma"/>
          <w:sz w:val="22"/>
          <w:szCs w:val="22"/>
        </w:rPr>
      </w:pPr>
      <w:r>
        <w:rPr>
          <w:rFonts w:ascii="Tahoma" w:hAnsi="Tahoma" w:cs="Tahoma"/>
          <w:b/>
          <w:sz w:val="22"/>
        </w:rPr>
        <w:t>2.</w:t>
      </w:r>
      <w:r w:rsidR="00E4210D">
        <w:rPr>
          <w:rFonts w:ascii="Tahoma" w:hAnsi="Tahoma" w:cs="Tahoma"/>
          <w:b/>
          <w:sz w:val="22"/>
        </w:rPr>
        <w:t>3</w:t>
      </w:r>
      <w:r w:rsidR="00AF0628" w:rsidRPr="004D0E8D">
        <w:rPr>
          <w:rFonts w:ascii="Tahoma" w:hAnsi="Tahoma" w:cs="Tahoma"/>
          <w:b/>
          <w:sz w:val="22"/>
        </w:rPr>
        <w:tab/>
        <w:t>ROK PLAČILA</w:t>
      </w:r>
      <w:r w:rsidR="00024714" w:rsidRPr="004D0E8D">
        <w:rPr>
          <w:rFonts w:ascii="Tahoma" w:hAnsi="Tahoma" w:cs="Tahoma"/>
          <w:sz w:val="22"/>
          <w:szCs w:val="22"/>
        </w:rPr>
        <w:t xml:space="preserve"> </w:t>
      </w:r>
    </w:p>
    <w:p w:rsidR="001E13BA" w:rsidRDefault="001E13BA" w:rsidP="000D1AF0">
      <w:pPr>
        <w:ind w:firstLine="3"/>
        <w:jc w:val="both"/>
        <w:rPr>
          <w:rFonts w:ascii="Tahoma" w:hAnsi="Tahoma" w:cs="Tahoma"/>
          <w:bCs/>
          <w:iCs/>
          <w:sz w:val="22"/>
          <w:szCs w:val="22"/>
        </w:rPr>
      </w:pPr>
    </w:p>
    <w:p w:rsidR="009D0B09" w:rsidRPr="004D0E8D" w:rsidRDefault="009D0B09" w:rsidP="000D1AF0">
      <w:pPr>
        <w:ind w:firstLine="3"/>
        <w:jc w:val="both"/>
        <w:rPr>
          <w:rFonts w:ascii="Tahoma" w:hAnsi="Tahoma" w:cs="Tahoma"/>
          <w:sz w:val="22"/>
          <w:szCs w:val="22"/>
        </w:rPr>
      </w:pPr>
      <w:r w:rsidRPr="004D0E8D">
        <w:rPr>
          <w:rFonts w:ascii="Tahoma" w:hAnsi="Tahoma" w:cs="Tahoma"/>
          <w:bCs/>
          <w:iCs/>
          <w:sz w:val="22"/>
          <w:szCs w:val="22"/>
        </w:rPr>
        <w:t xml:space="preserve">30 (trideset) dnevni rok plačila, </w:t>
      </w:r>
      <w:r w:rsidRPr="00502437">
        <w:rPr>
          <w:rFonts w:ascii="Tahoma" w:hAnsi="Tahoma" w:cs="Tahoma"/>
          <w:sz w:val="22"/>
          <w:szCs w:val="22"/>
        </w:rPr>
        <w:t xml:space="preserve">šteto </w:t>
      </w:r>
      <w:r>
        <w:rPr>
          <w:rFonts w:ascii="Tahoma" w:hAnsi="Tahoma" w:cs="Tahoma"/>
          <w:sz w:val="22"/>
          <w:szCs w:val="22"/>
        </w:rPr>
        <w:t>od prejema posamezne situacije v vložišče naročnika</w:t>
      </w:r>
      <w:r w:rsidRPr="00502437">
        <w:rPr>
          <w:rFonts w:ascii="Tahoma" w:hAnsi="Tahoma" w:cs="Tahoma"/>
          <w:sz w:val="22"/>
          <w:szCs w:val="22"/>
        </w:rPr>
        <w:t>.</w:t>
      </w:r>
    </w:p>
    <w:p w:rsidR="008068F7" w:rsidRDefault="008068F7" w:rsidP="000D1AF0">
      <w:pPr>
        <w:jc w:val="both"/>
        <w:rPr>
          <w:rFonts w:ascii="Tahoma" w:hAnsi="Tahoma" w:cs="Tahoma"/>
          <w:b/>
          <w:sz w:val="22"/>
        </w:rPr>
      </w:pPr>
    </w:p>
    <w:p w:rsidR="00C3473E" w:rsidRDefault="00C3473E" w:rsidP="000D1AF0">
      <w:pPr>
        <w:jc w:val="both"/>
        <w:rPr>
          <w:rFonts w:ascii="Tahoma" w:hAnsi="Tahoma" w:cs="Tahoma"/>
          <w:b/>
          <w:sz w:val="22"/>
        </w:rPr>
      </w:pPr>
    </w:p>
    <w:p w:rsidR="00C83419" w:rsidRPr="004D0E8D" w:rsidRDefault="003475E1" w:rsidP="000D1AF0">
      <w:pPr>
        <w:jc w:val="both"/>
        <w:rPr>
          <w:rFonts w:ascii="Tahoma" w:hAnsi="Tahoma" w:cs="Tahoma"/>
          <w:b/>
          <w:sz w:val="22"/>
        </w:rPr>
      </w:pPr>
      <w:r>
        <w:rPr>
          <w:rFonts w:ascii="Tahoma" w:hAnsi="Tahoma" w:cs="Tahoma"/>
          <w:b/>
          <w:sz w:val="22"/>
        </w:rPr>
        <w:t>2.</w:t>
      </w:r>
      <w:r w:rsidR="00E4210D">
        <w:rPr>
          <w:rFonts w:ascii="Tahoma" w:hAnsi="Tahoma" w:cs="Tahoma"/>
          <w:b/>
          <w:sz w:val="22"/>
        </w:rPr>
        <w:t>4</w:t>
      </w:r>
      <w:r w:rsidR="00AF0628" w:rsidRPr="004D0E8D">
        <w:rPr>
          <w:rFonts w:ascii="Tahoma" w:hAnsi="Tahoma" w:cs="Tahoma"/>
          <w:b/>
          <w:sz w:val="22"/>
        </w:rPr>
        <w:tab/>
      </w:r>
      <w:r w:rsidR="00C83419" w:rsidRPr="004D0E8D">
        <w:rPr>
          <w:rFonts w:ascii="Tahoma" w:hAnsi="Tahoma" w:cs="Tahoma"/>
          <w:b/>
          <w:sz w:val="22"/>
        </w:rPr>
        <w:t>ROK IZVEDBE</w:t>
      </w:r>
    </w:p>
    <w:p w:rsidR="001E13BA" w:rsidRDefault="001E13BA" w:rsidP="000D1AF0">
      <w:pPr>
        <w:jc w:val="both"/>
        <w:rPr>
          <w:rFonts w:ascii="Tahoma" w:hAnsi="Tahoma" w:cs="Tahoma"/>
          <w:sz w:val="22"/>
        </w:rPr>
      </w:pPr>
    </w:p>
    <w:p w:rsidR="00A125A2" w:rsidRDefault="008B2CE4" w:rsidP="000D1AF0">
      <w:pPr>
        <w:jc w:val="both"/>
        <w:rPr>
          <w:rFonts w:ascii="Tahoma" w:hAnsi="Tahoma" w:cs="Tahoma"/>
          <w:sz w:val="22"/>
          <w:szCs w:val="22"/>
          <w:lang w:eastAsia="en-US"/>
        </w:rPr>
      </w:pPr>
      <w:r w:rsidRPr="004D0E8D">
        <w:rPr>
          <w:rFonts w:ascii="Tahoma" w:hAnsi="Tahoma" w:cs="Tahoma"/>
          <w:sz w:val="22"/>
        </w:rPr>
        <w:t>Ponudnik</w:t>
      </w:r>
      <w:r w:rsidR="002F2F27">
        <w:rPr>
          <w:rFonts w:ascii="Tahoma" w:hAnsi="Tahoma" w:cs="Tahoma"/>
          <w:sz w:val="22"/>
        </w:rPr>
        <w:t xml:space="preserve"> bo dela na </w:t>
      </w:r>
      <w:r w:rsidR="009F1540">
        <w:rPr>
          <w:rFonts w:ascii="Tahoma" w:hAnsi="Tahoma" w:cs="Tahoma"/>
          <w:sz w:val="22"/>
        </w:rPr>
        <w:t>zgoraj navedenem</w:t>
      </w:r>
      <w:r w:rsidR="002F2F27">
        <w:rPr>
          <w:rFonts w:ascii="Tahoma" w:hAnsi="Tahoma" w:cs="Tahoma"/>
          <w:sz w:val="22"/>
        </w:rPr>
        <w:t xml:space="preserve"> objekt</w:t>
      </w:r>
      <w:r w:rsidR="009F1540">
        <w:rPr>
          <w:rFonts w:ascii="Tahoma" w:hAnsi="Tahoma" w:cs="Tahoma"/>
          <w:sz w:val="22"/>
        </w:rPr>
        <w:t>u</w:t>
      </w:r>
      <w:r w:rsidR="00283272" w:rsidRPr="004D0E8D">
        <w:rPr>
          <w:rFonts w:ascii="Tahoma" w:hAnsi="Tahoma" w:cs="Tahoma"/>
          <w:sz w:val="22"/>
        </w:rPr>
        <w:t xml:space="preserve"> </w:t>
      </w:r>
      <w:r w:rsidR="00106A92" w:rsidRPr="004D0E8D">
        <w:rPr>
          <w:rFonts w:ascii="Tahoma" w:hAnsi="Tahoma" w:cs="Tahoma"/>
          <w:sz w:val="22"/>
        </w:rPr>
        <w:t>izvedel najkasneje</w:t>
      </w:r>
      <w:r w:rsidR="00DB4B96" w:rsidRPr="004D0E8D">
        <w:rPr>
          <w:rFonts w:ascii="Tahoma" w:hAnsi="Tahoma" w:cs="Tahoma"/>
          <w:sz w:val="22"/>
        </w:rPr>
        <w:t xml:space="preserve"> </w:t>
      </w:r>
      <w:r w:rsidR="00106A92" w:rsidRPr="004D0E8D">
        <w:rPr>
          <w:rFonts w:ascii="Tahoma" w:hAnsi="Tahoma" w:cs="Tahoma"/>
          <w:sz w:val="22"/>
          <w:szCs w:val="22"/>
          <w:lang w:eastAsia="en-US"/>
        </w:rPr>
        <w:t xml:space="preserve">v </w:t>
      </w:r>
      <w:r w:rsidR="002F2F27">
        <w:rPr>
          <w:rFonts w:ascii="Tahoma" w:hAnsi="Tahoma" w:cs="Tahoma"/>
          <w:sz w:val="22"/>
          <w:szCs w:val="22"/>
          <w:lang w:eastAsia="en-US"/>
        </w:rPr>
        <w:t>rok</w:t>
      </w:r>
      <w:r w:rsidR="00A9634C">
        <w:rPr>
          <w:rFonts w:ascii="Tahoma" w:hAnsi="Tahoma" w:cs="Tahoma"/>
          <w:sz w:val="22"/>
          <w:szCs w:val="22"/>
          <w:lang w:eastAsia="en-US"/>
        </w:rPr>
        <w:t>u</w:t>
      </w:r>
      <w:r w:rsidR="003E7EFA">
        <w:rPr>
          <w:rFonts w:ascii="Tahoma" w:hAnsi="Tahoma" w:cs="Tahoma"/>
          <w:sz w:val="22"/>
          <w:szCs w:val="22"/>
          <w:lang w:eastAsia="en-US"/>
        </w:rPr>
        <w:t xml:space="preserve">, ki </w:t>
      </w:r>
      <w:r w:rsidR="00A9634C">
        <w:rPr>
          <w:rFonts w:ascii="Tahoma" w:hAnsi="Tahoma" w:cs="Tahoma"/>
          <w:sz w:val="22"/>
          <w:szCs w:val="22"/>
          <w:lang w:eastAsia="en-US"/>
        </w:rPr>
        <w:t>je</w:t>
      </w:r>
      <w:r w:rsidR="003E7EFA">
        <w:rPr>
          <w:rFonts w:ascii="Tahoma" w:hAnsi="Tahoma" w:cs="Tahoma"/>
          <w:sz w:val="22"/>
          <w:szCs w:val="22"/>
          <w:lang w:eastAsia="en-US"/>
        </w:rPr>
        <w:t xml:space="preserve"> naveden v vzorcu pogodbe.</w:t>
      </w:r>
    </w:p>
    <w:p w:rsidR="0067627A" w:rsidRDefault="0067627A" w:rsidP="000D1AF0">
      <w:pPr>
        <w:jc w:val="both"/>
        <w:rPr>
          <w:rFonts w:ascii="Tahoma" w:hAnsi="Tahoma" w:cs="Tahoma"/>
          <w:b/>
          <w:sz w:val="22"/>
        </w:rPr>
      </w:pPr>
    </w:p>
    <w:p w:rsidR="00C3473E" w:rsidRDefault="00C3473E" w:rsidP="000D1AF0">
      <w:pPr>
        <w:jc w:val="both"/>
        <w:rPr>
          <w:rFonts w:ascii="Tahoma" w:hAnsi="Tahoma" w:cs="Tahoma"/>
          <w:b/>
          <w:sz w:val="22"/>
        </w:rPr>
      </w:pPr>
    </w:p>
    <w:p w:rsidR="00024714" w:rsidRPr="004D0E8D" w:rsidRDefault="003475E1" w:rsidP="000D1AF0">
      <w:pPr>
        <w:jc w:val="both"/>
        <w:rPr>
          <w:rFonts w:ascii="Tahoma" w:hAnsi="Tahoma" w:cs="Tahoma"/>
          <w:b/>
          <w:sz w:val="22"/>
        </w:rPr>
      </w:pPr>
      <w:r>
        <w:rPr>
          <w:rFonts w:ascii="Tahoma" w:hAnsi="Tahoma" w:cs="Tahoma"/>
          <w:b/>
          <w:sz w:val="22"/>
        </w:rPr>
        <w:t>2.</w:t>
      </w:r>
      <w:r w:rsidR="004A1AFE">
        <w:rPr>
          <w:rFonts w:ascii="Tahoma" w:hAnsi="Tahoma" w:cs="Tahoma"/>
          <w:b/>
          <w:sz w:val="22"/>
        </w:rPr>
        <w:t>5</w:t>
      </w:r>
      <w:r w:rsidR="00CF27A2" w:rsidRPr="004D0E8D">
        <w:rPr>
          <w:rFonts w:ascii="Tahoma" w:hAnsi="Tahoma" w:cs="Tahoma"/>
          <w:b/>
          <w:sz w:val="22"/>
        </w:rPr>
        <w:tab/>
      </w:r>
      <w:r w:rsidR="00024714" w:rsidRPr="004D0E8D">
        <w:rPr>
          <w:rFonts w:ascii="Tahoma" w:hAnsi="Tahoma" w:cs="Tahoma"/>
          <w:b/>
          <w:sz w:val="22"/>
        </w:rPr>
        <w:t xml:space="preserve">GARANCIJA </w:t>
      </w:r>
    </w:p>
    <w:p w:rsidR="001E13BA" w:rsidRDefault="001E13BA" w:rsidP="000D1AF0">
      <w:pPr>
        <w:tabs>
          <w:tab w:val="left" w:pos="709"/>
          <w:tab w:val="left" w:pos="1702"/>
        </w:tabs>
        <w:jc w:val="both"/>
        <w:rPr>
          <w:rFonts w:ascii="Tahoma" w:hAnsi="Tahoma" w:cs="Tahoma"/>
          <w:sz w:val="22"/>
        </w:rPr>
      </w:pPr>
    </w:p>
    <w:p w:rsidR="00024714" w:rsidRPr="004D0E8D" w:rsidRDefault="00024714" w:rsidP="000D1AF0">
      <w:pPr>
        <w:tabs>
          <w:tab w:val="left" w:pos="709"/>
          <w:tab w:val="left" w:pos="1702"/>
        </w:tabs>
        <w:jc w:val="both"/>
        <w:rPr>
          <w:rFonts w:ascii="Tahoma" w:hAnsi="Tahoma" w:cs="Tahoma"/>
          <w:sz w:val="22"/>
        </w:rPr>
      </w:pPr>
      <w:r w:rsidRPr="0067627A">
        <w:rPr>
          <w:rFonts w:ascii="Tahoma" w:hAnsi="Tahoma" w:cs="Tahoma"/>
          <w:sz w:val="22"/>
        </w:rPr>
        <w:t xml:space="preserve">Garancija za kakovost izvedenih del </w:t>
      </w:r>
      <w:r w:rsidR="009B03C2" w:rsidRPr="0067627A">
        <w:rPr>
          <w:rFonts w:ascii="Tahoma" w:hAnsi="Tahoma" w:cs="Tahoma"/>
          <w:sz w:val="22"/>
        </w:rPr>
        <w:t xml:space="preserve">je najmanj </w:t>
      </w:r>
      <w:r w:rsidR="00A46C65" w:rsidRPr="0067627A">
        <w:rPr>
          <w:rFonts w:ascii="Tahoma" w:hAnsi="Tahoma" w:cs="Tahoma"/>
          <w:sz w:val="22"/>
        </w:rPr>
        <w:t>5 let</w:t>
      </w:r>
      <w:r w:rsidR="001B014D" w:rsidRPr="0067627A">
        <w:rPr>
          <w:rFonts w:ascii="Tahoma" w:hAnsi="Tahoma" w:cs="Tahoma"/>
          <w:sz w:val="22"/>
        </w:rPr>
        <w:t xml:space="preserve"> oz. _______ let</w:t>
      </w:r>
      <w:r w:rsidR="0072125B" w:rsidRPr="0067627A">
        <w:rPr>
          <w:rFonts w:ascii="Tahoma" w:hAnsi="Tahoma" w:cs="Tahoma"/>
          <w:sz w:val="22"/>
        </w:rPr>
        <w:t xml:space="preserve">. </w:t>
      </w:r>
      <w:r w:rsidR="0072125B" w:rsidRPr="0067627A">
        <w:rPr>
          <w:rFonts w:ascii="Tahoma" w:hAnsi="Tahoma" w:cs="Tahoma"/>
          <w:sz w:val="22"/>
          <w:szCs w:val="22"/>
        </w:rPr>
        <w:t xml:space="preserve">Za vgrajeno opremo veljajo </w:t>
      </w:r>
      <w:r w:rsidR="0072125B" w:rsidRPr="004D0E8D">
        <w:rPr>
          <w:rFonts w:ascii="Tahoma" w:hAnsi="Tahoma" w:cs="Tahoma"/>
          <w:sz w:val="22"/>
          <w:szCs w:val="22"/>
        </w:rPr>
        <w:t>garancijski roki proizvajalca opreme</w:t>
      </w:r>
      <w:r w:rsidR="00C5450D" w:rsidRPr="004D0E8D">
        <w:rPr>
          <w:rFonts w:ascii="Tahoma" w:hAnsi="Tahoma" w:cs="Tahoma"/>
          <w:sz w:val="22"/>
          <w:szCs w:val="22"/>
        </w:rPr>
        <w:t>, ki ne sme</w:t>
      </w:r>
      <w:r w:rsidR="00654A1C">
        <w:rPr>
          <w:rFonts w:ascii="Tahoma" w:hAnsi="Tahoma" w:cs="Tahoma"/>
          <w:sz w:val="22"/>
          <w:szCs w:val="22"/>
        </w:rPr>
        <w:t>jo</w:t>
      </w:r>
      <w:r w:rsidR="00C5450D" w:rsidRPr="004D0E8D">
        <w:rPr>
          <w:rFonts w:ascii="Tahoma" w:hAnsi="Tahoma" w:cs="Tahoma"/>
          <w:sz w:val="22"/>
          <w:szCs w:val="22"/>
        </w:rPr>
        <w:t xml:space="preserve"> biti krajši od 24 mesecev</w:t>
      </w:r>
      <w:r w:rsidR="0072125B" w:rsidRPr="004D0E8D">
        <w:rPr>
          <w:rFonts w:ascii="Tahoma" w:hAnsi="Tahoma" w:cs="Tahoma"/>
          <w:sz w:val="22"/>
          <w:szCs w:val="22"/>
        </w:rPr>
        <w:t xml:space="preserve">. </w:t>
      </w:r>
      <w:r w:rsidR="0072125B" w:rsidRPr="004D0E8D">
        <w:rPr>
          <w:rFonts w:ascii="Tahoma" w:hAnsi="Tahoma" w:cs="Tahoma"/>
          <w:sz w:val="22"/>
        </w:rPr>
        <w:t>G</w:t>
      </w:r>
      <w:r w:rsidRPr="004D0E8D">
        <w:rPr>
          <w:rFonts w:ascii="Tahoma" w:hAnsi="Tahoma" w:cs="Tahoma"/>
          <w:sz w:val="22"/>
        </w:rPr>
        <w:t xml:space="preserve">arancijski rok teče </w:t>
      </w:r>
      <w:r w:rsidR="00FE1406" w:rsidRPr="004D0E8D">
        <w:rPr>
          <w:rFonts w:ascii="Tahoma" w:hAnsi="Tahoma" w:cs="Tahoma"/>
          <w:sz w:val="22"/>
          <w:szCs w:val="22"/>
        </w:rPr>
        <w:t>od uspešno opravljenega prevzema izvedenih del</w:t>
      </w:r>
      <w:r w:rsidR="00FE1406" w:rsidRPr="004D0E8D">
        <w:rPr>
          <w:rFonts w:ascii="Tahoma" w:hAnsi="Tahoma" w:cs="Tahoma"/>
          <w:sz w:val="22"/>
        </w:rPr>
        <w:t>. Prevzem se izvede s primopredajnim zapisnikom.</w:t>
      </w:r>
    </w:p>
    <w:p w:rsidR="00D717C0" w:rsidRDefault="00D717C0" w:rsidP="000D1AF0">
      <w:pPr>
        <w:rPr>
          <w:rFonts w:ascii="Tahoma" w:hAnsi="Tahoma" w:cs="Tahoma"/>
          <w:b/>
          <w:sz w:val="22"/>
        </w:rPr>
      </w:pPr>
    </w:p>
    <w:p w:rsidR="003475E1" w:rsidRPr="00C3473E" w:rsidRDefault="003475E1" w:rsidP="000D1AF0">
      <w:pPr>
        <w:rPr>
          <w:rFonts w:ascii="Tahoma" w:hAnsi="Tahoma" w:cs="Tahoma"/>
          <w:b/>
          <w:sz w:val="22"/>
        </w:rPr>
      </w:pPr>
    </w:p>
    <w:p w:rsidR="00C83419" w:rsidRPr="0067627A" w:rsidRDefault="003475E1" w:rsidP="000D1AF0">
      <w:pPr>
        <w:rPr>
          <w:rFonts w:ascii="Tahoma" w:hAnsi="Tahoma" w:cs="Tahoma"/>
          <w:sz w:val="22"/>
        </w:rPr>
      </w:pPr>
      <w:r w:rsidRPr="0067627A">
        <w:rPr>
          <w:rFonts w:ascii="Tahoma" w:hAnsi="Tahoma" w:cs="Tahoma"/>
          <w:b/>
          <w:sz w:val="22"/>
        </w:rPr>
        <w:t>2.</w:t>
      </w:r>
      <w:r w:rsidR="00C3473E">
        <w:rPr>
          <w:rFonts w:ascii="Tahoma" w:hAnsi="Tahoma" w:cs="Tahoma"/>
          <w:b/>
          <w:sz w:val="22"/>
        </w:rPr>
        <w:t>6</w:t>
      </w:r>
      <w:r w:rsidR="00AF0628" w:rsidRPr="0067627A">
        <w:rPr>
          <w:rFonts w:ascii="Tahoma" w:hAnsi="Tahoma" w:cs="Tahoma"/>
          <w:b/>
          <w:sz w:val="22"/>
        </w:rPr>
        <w:tab/>
        <w:t>O</w:t>
      </w:r>
      <w:r w:rsidR="00C83419" w:rsidRPr="0067627A">
        <w:rPr>
          <w:rFonts w:ascii="Tahoma" w:hAnsi="Tahoma" w:cs="Tahoma"/>
          <w:b/>
          <w:sz w:val="22"/>
        </w:rPr>
        <w:t>PCIJA PONUDBE</w:t>
      </w:r>
      <w:r w:rsidR="001D58E0" w:rsidRPr="0067627A">
        <w:rPr>
          <w:rFonts w:ascii="Tahoma" w:hAnsi="Tahoma" w:cs="Tahoma"/>
          <w:sz w:val="22"/>
        </w:rPr>
        <w:t xml:space="preserve"> </w:t>
      </w:r>
      <w:r w:rsidR="001B014D" w:rsidRPr="0067627A">
        <w:rPr>
          <w:rFonts w:ascii="Tahoma" w:hAnsi="Tahoma" w:cs="Tahoma"/>
          <w:sz w:val="22"/>
        </w:rPr>
        <w:t>je</w:t>
      </w:r>
      <w:r w:rsidR="00CE5703" w:rsidRPr="0067627A">
        <w:rPr>
          <w:rFonts w:ascii="Tahoma" w:hAnsi="Tahoma" w:cs="Tahoma"/>
          <w:sz w:val="22"/>
        </w:rPr>
        <w:t xml:space="preserve"> d</w:t>
      </w:r>
      <w:r w:rsidR="0067627A" w:rsidRPr="0067627A">
        <w:rPr>
          <w:rFonts w:ascii="Tahoma" w:hAnsi="Tahoma" w:cs="Tahoma"/>
          <w:sz w:val="22"/>
        </w:rPr>
        <w:t xml:space="preserve">o </w:t>
      </w:r>
      <w:r w:rsidR="0034422E">
        <w:rPr>
          <w:rFonts w:ascii="Tahoma" w:hAnsi="Tahoma" w:cs="Tahoma"/>
          <w:sz w:val="22"/>
        </w:rPr>
        <w:t>3</w:t>
      </w:r>
      <w:r w:rsidR="005119B2">
        <w:rPr>
          <w:rFonts w:ascii="Tahoma" w:hAnsi="Tahoma" w:cs="Tahoma"/>
          <w:sz w:val="22"/>
        </w:rPr>
        <w:t>1.</w:t>
      </w:r>
      <w:r w:rsidR="0034422E">
        <w:rPr>
          <w:rFonts w:ascii="Tahoma" w:hAnsi="Tahoma" w:cs="Tahoma"/>
          <w:sz w:val="22"/>
        </w:rPr>
        <w:t>0</w:t>
      </w:r>
      <w:r w:rsidR="005119B2">
        <w:rPr>
          <w:rFonts w:ascii="Tahoma" w:hAnsi="Tahoma" w:cs="Tahoma"/>
          <w:sz w:val="22"/>
        </w:rPr>
        <w:t>5</w:t>
      </w:r>
      <w:r w:rsidR="0034422E">
        <w:rPr>
          <w:rFonts w:ascii="Tahoma" w:hAnsi="Tahoma" w:cs="Tahoma"/>
          <w:sz w:val="22"/>
        </w:rPr>
        <w:t>.</w:t>
      </w:r>
      <w:r w:rsidR="005119B2">
        <w:rPr>
          <w:rFonts w:ascii="Tahoma" w:hAnsi="Tahoma" w:cs="Tahoma"/>
          <w:sz w:val="22"/>
        </w:rPr>
        <w:t>2018</w:t>
      </w:r>
      <w:r w:rsidR="001B014D" w:rsidRPr="0067627A">
        <w:rPr>
          <w:rFonts w:ascii="Tahoma" w:hAnsi="Tahoma" w:cs="Tahoma"/>
          <w:sz w:val="22"/>
        </w:rPr>
        <w:t xml:space="preserve"> oziroma do obojestranskega podpisa pogodbe</w:t>
      </w:r>
      <w:r w:rsidR="001D58E0" w:rsidRPr="0067627A">
        <w:rPr>
          <w:rFonts w:ascii="Tahoma" w:hAnsi="Tahoma" w:cs="Tahoma"/>
          <w:sz w:val="22"/>
        </w:rPr>
        <w:t>.</w:t>
      </w:r>
      <w:r w:rsidR="00C83419" w:rsidRPr="0067627A">
        <w:rPr>
          <w:rFonts w:ascii="Tahoma" w:hAnsi="Tahoma" w:cs="Tahoma"/>
          <w:sz w:val="22"/>
        </w:rPr>
        <w:t xml:space="preserve"> </w:t>
      </w:r>
    </w:p>
    <w:p w:rsidR="00CA09E4" w:rsidRDefault="00CA09E4" w:rsidP="000D1AF0">
      <w:pPr>
        <w:rPr>
          <w:rFonts w:ascii="Tahoma" w:hAnsi="Tahoma" w:cs="Tahoma"/>
          <w:b/>
          <w:sz w:val="22"/>
        </w:rPr>
      </w:pPr>
    </w:p>
    <w:p w:rsidR="00BB1CAF" w:rsidRDefault="00BB1CAF" w:rsidP="000D1AF0">
      <w:pPr>
        <w:rPr>
          <w:rFonts w:ascii="Tahoma" w:hAnsi="Tahoma" w:cs="Tahoma"/>
          <w:b/>
          <w:sz w:val="22"/>
        </w:rPr>
      </w:pPr>
    </w:p>
    <w:p w:rsidR="00C3473E" w:rsidRDefault="00C3473E" w:rsidP="000D1AF0">
      <w:pPr>
        <w:rPr>
          <w:rFonts w:ascii="Tahoma" w:hAnsi="Tahoma" w:cs="Tahoma"/>
          <w:b/>
          <w:sz w:val="22"/>
        </w:rPr>
      </w:pPr>
    </w:p>
    <w:p w:rsidR="00AF0628" w:rsidRPr="004D0E8D" w:rsidRDefault="00AF0628" w:rsidP="000D1AF0">
      <w:pPr>
        <w:pStyle w:val="Telobesedila-zamik"/>
        <w:tabs>
          <w:tab w:val="left" w:pos="357"/>
        </w:tabs>
        <w:ind w:left="357"/>
        <w:jc w:val="left"/>
        <w:rPr>
          <w:rFonts w:ascii="Tahoma" w:hAnsi="Tahoma" w:cs="Tahoma"/>
          <w:sz w:val="22"/>
          <w:szCs w:val="22"/>
          <w:lang w:val="sl-SI"/>
        </w:rPr>
      </w:pPr>
      <w:r w:rsidRPr="004D0E8D">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sidR="00064AC5">
        <w:rPr>
          <w:rFonts w:ascii="Tahoma" w:hAnsi="Tahoma" w:cs="Tahoma"/>
          <w:sz w:val="22"/>
          <w:szCs w:val="22"/>
          <w:lang w:val="sl-SI"/>
        </w:rPr>
        <w:tab/>
      </w:r>
      <w:r w:rsidRPr="004D0E8D">
        <w:rPr>
          <w:rFonts w:ascii="Tahoma" w:hAnsi="Tahoma" w:cs="Tahoma"/>
          <w:sz w:val="22"/>
          <w:szCs w:val="22"/>
          <w:lang w:val="sl-SI"/>
        </w:rPr>
        <w:t>_________________________________</w:t>
      </w:r>
    </w:p>
    <w:p w:rsidR="00AF0628" w:rsidRPr="004D0E8D" w:rsidRDefault="00AF0628" w:rsidP="000D1AF0">
      <w:pPr>
        <w:pStyle w:val="Telobesedila-zamik"/>
        <w:tabs>
          <w:tab w:val="left" w:pos="357"/>
        </w:tabs>
        <w:ind w:left="357"/>
        <w:rPr>
          <w:rFonts w:ascii="Tahoma" w:hAnsi="Tahoma" w:cs="Tahoma"/>
          <w:sz w:val="22"/>
          <w:szCs w:val="22"/>
          <w:lang w:val="sl-SI"/>
        </w:rPr>
      </w:pPr>
      <w:r w:rsidRPr="004D0E8D">
        <w:rPr>
          <w:rFonts w:ascii="Tahoma" w:hAnsi="Tahoma" w:cs="Tahoma"/>
          <w:sz w:val="22"/>
          <w:szCs w:val="22"/>
          <w:lang w:val="sl-SI"/>
        </w:rPr>
        <w:t>Žig ponudnika:</w:t>
      </w:r>
      <w:r w:rsidRPr="004D0E8D">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t>(naziv ponudnika)</w:t>
      </w:r>
    </w:p>
    <w:p w:rsidR="00FC746A" w:rsidRDefault="00FC746A" w:rsidP="000D1AF0">
      <w:pPr>
        <w:rPr>
          <w:rFonts w:ascii="Tahoma" w:hAnsi="Tahoma" w:cs="Tahoma"/>
          <w:b/>
          <w:sz w:val="22"/>
        </w:rPr>
      </w:pPr>
    </w:p>
    <w:p w:rsidR="00C3473E" w:rsidRDefault="00C3473E" w:rsidP="000D1AF0">
      <w:pPr>
        <w:rPr>
          <w:rFonts w:ascii="Tahoma" w:hAnsi="Tahoma" w:cs="Tahoma"/>
          <w:b/>
          <w:sz w:val="22"/>
        </w:rPr>
      </w:pPr>
    </w:p>
    <w:p w:rsidR="006A6C16" w:rsidRDefault="006A6C16" w:rsidP="000D1AF0">
      <w:pPr>
        <w:rPr>
          <w:rFonts w:ascii="Tahoma" w:hAnsi="Tahoma" w:cs="Tahoma"/>
          <w:b/>
          <w:sz w:val="22"/>
        </w:rPr>
      </w:pPr>
    </w:p>
    <w:p w:rsidR="00AF0628" w:rsidRPr="004D0E8D" w:rsidRDefault="00AF0628" w:rsidP="000D1AF0">
      <w:pPr>
        <w:pStyle w:val="Telobesedila-zamik"/>
        <w:tabs>
          <w:tab w:val="left" w:pos="357"/>
        </w:tabs>
        <w:ind w:left="357"/>
        <w:rPr>
          <w:rFonts w:ascii="Tahoma" w:hAnsi="Tahoma" w:cs="Tahoma"/>
          <w:sz w:val="22"/>
          <w:szCs w:val="22"/>
          <w:lang w:val="sl-SI"/>
        </w:rPr>
      </w:pPr>
      <w:r w:rsidRPr="004D0E8D">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sidR="005305D4">
        <w:rPr>
          <w:rFonts w:ascii="Tahoma" w:hAnsi="Tahoma" w:cs="Tahoma"/>
          <w:sz w:val="22"/>
          <w:szCs w:val="22"/>
          <w:lang w:val="sl-SI"/>
        </w:rPr>
        <w:tab/>
      </w:r>
      <w:r w:rsidRPr="004D0E8D">
        <w:rPr>
          <w:rFonts w:ascii="Tahoma" w:hAnsi="Tahoma" w:cs="Tahoma"/>
          <w:sz w:val="22"/>
          <w:szCs w:val="22"/>
          <w:lang w:val="sl-SI"/>
        </w:rPr>
        <w:t>____________________________________</w:t>
      </w:r>
    </w:p>
    <w:p w:rsidR="00FB4A06" w:rsidRPr="00431449" w:rsidRDefault="00AF0628" w:rsidP="000D1AF0">
      <w:pPr>
        <w:pStyle w:val="Telobesedila-zamik"/>
        <w:tabs>
          <w:tab w:val="left" w:pos="357"/>
        </w:tabs>
        <w:ind w:left="357"/>
        <w:rPr>
          <w:rFonts w:ascii="Tahoma" w:hAnsi="Tahoma" w:cs="Tahoma"/>
          <w:sz w:val="22"/>
          <w:szCs w:val="22"/>
          <w:lang w:val="sl-SI"/>
        </w:rPr>
      </w:pPr>
      <w:r w:rsidRPr="004D0E8D">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sidR="005305D4">
        <w:rPr>
          <w:rFonts w:ascii="Tahoma" w:hAnsi="Tahoma" w:cs="Tahoma"/>
          <w:sz w:val="22"/>
          <w:szCs w:val="22"/>
          <w:lang w:val="sl-SI"/>
        </w:rPr>
        <w:tab/>
      </w:r>
      <w:r w:rsidRPr="004D0E8D">
        <w:rPr>
          <w:rFonts w:ascii="Tahoma" w:hAnsi="Tahoma" w:cs="Tahoma"/>
          <w:sz w:val="22"/>
          <w:szCs w:val="22"/>
          <w:lang w:val="sl-SI"/>
        </w:rPr>
        <w:t>(ime in priimek ter podpis odgovorne osebe)</w:t>
      </w:r>
      <w:r w:rsidR="00FB4A06" w:rsidRPr="0083235F">
        <w:rPr>
          <w:rFonts w:ascii="Tahoma" w:hAnsi="Tahoma" w:cs="Tahoma"/>
          <w:sz w:val="22"/>
          <w:szCs w:val="22"/>
          <w:lang w:val="de-DE"/>
        </w:rPr>
        <w:br w:type="page"/>
      </w:r>
    </w:p>
    <w:p w:rsidR="00C83419" w:rsidRPr="004D0E8D" w:rsidRDefault="00FB4EAD" w:rsidP="000D1AF0">
      <w:pPr>
        <w:numPr>
          <w:ilvl w:val="0"/>
          <w:numId w:val="3"/>
        </w:numPr>
        <w:ind w:left="709" w:hanging="709"/>
        <w:outlineLvl w:val="0"/>
        <w:rPr>
          <w:rFonts w:ascii="Tahoma" w:hAnsi="Tahoma" w:cs="Tahoma"/>
          <w:b/>
          <w:sz w:val="32"/>
        </w:rPr>
      </w:pPr>
      <w:r>
        <w:rPr>
          <w:rFonts w:ascii="Tahoma" w:hAnsi="Tahoma" w:cs="Tahoma"/>
          <w:b/>
          <w:sz w:val="32"/>
        </w:rPr>
        <w:lastRenderedPageBreak/>
        <w:t xml:space="preserve"> </w:t>
      </w:r>
      <w:r w:rsidR="00C83419" w:rsidRPr="004D0E8D">
        <w:rPr>
          <w:rFonts w:ascii="Tahoma" w:hAnsi="Tahoma" w:cs="Tahoma"/>
          <w:b/>
          <w:sz w:val="32"/>
        </w:rPr>
        <w:t xml:space="preserve">IZJAVA </w:t>
      </w:r>
      <w:r w:rsidR="00F576D8">
        <w:rPr>
          <w:rFonts w:ascii="Tahoma" w:hAnsi="Tahoma" w:cs="Tahoma"/>
          <w:b/>
          <w:sz w:val="32"/>
        </w:rPr>
        <w:t>GOSPODARSKEGA SUBJEKTA</w:t>
      </w:r>
      <w:r w:rsidR="0047686F" w:rsidRPr="004D0E8D">
        <w:rPr>
          <w:rFonts w:ascii="Tahoma" w:hAnsi="Tahoma" w:cs="Tahoma"/>
          <w:sz w:val="22"/>
          <w:szCs w:val="22"/>
        </w:rPr>
        <w:tab/>
      </w:r>
      <w:r w:rsidR="0047686F" w:rsidRPr="004D0E8D">
        <w:rPr>
          <w:rFonts w:ascii="Tahoma" w:hAnsi="Tahoma" w:cs="Tahoma"/>
          <w:sz w:val="22"/>
          <w:szCs w:val="22"/>
        </w:rPr>
        <w:tab/>
      </w:r>
      <w:r w:rsidR="0047686F" w:rsidRPr="004D0E8D">
        <w:rPr>
          <w:rFonts w:ascii="Tahoma" w:hAnsi="Tahoma" w:cs="Tahoma"/>
          <w:sz w:val="22"/>
          <w:szCs w:val="22"/>
        </w:rPr>
        <w:tab/>
        <w:t xml:space="preserve">priloga </w:t>
      </w:r>
      <w:r w:rsidR="00E47179">
        <w:rPr>
          <w:rFonts w:ascii="Tahoma" w:hAnsi="Tahoma" w:cs="Tahoma"/>
          <w:sz w:val="22"/>
          <w:szCs w:val="22"/>
        </w:rPr>
        <w:t>3</w:t>
      </w:r>
    </w:p>
    <w:p w:rsidR="00604E5C" w:rsidRDefault="00604E5C" w:rsidP="000D1AF0">
      <w:pPr>
        <w:rPr>
          <w:rFonts w:ascii="Tahoma" w:hAnsi="Tahoma" w:cs="Tahoma"/>
          <w:sz w:val="22"/>
          <w:szCs w:val="22"/>
        </w:rPr>
      </w:pPr>
    </w:p>
    <w:p w:rsidR="00AF100E" w:rsidRDefault="00AF100E" w:rsidP="000D1AF0">
      <w:pPr>
        <w:rPr>
          <w:rFonts w:ascii="Tahoma" w:hAnsi="Tahoma" w:cs="Tahoma"/>
          <w:sz w:val="22"/>
          <w:szCs w:val="22"/>
        </w:rPr>
      </w:pPr>
    </w:p>
    <w:p w:rsidR="00FF0420" w:rsidRDefault="00C83419" w:rsidP="00FF0420">
      <w:pPr>
        <w:jc w:val="both"/>
        <w:rPr>
          <w:rFonts w:ascii="Tahoma" w:hAnsi="Tahoma" w:cs="Tahoma"/>
          <w:b/>
          <w:bCs/>
          <w:sz w:val="22"/>
          <w:szCs w:val="22"/>
        </w:rPr>
      </w:pPr>
      <w:r w:rsidRPr="004D0E8D">
        <w:rPr>
          <w:rFonts w:ascii="Tahoma" w:hAnsi="Tahoma" w:cs="Tahoma"/>
          <w:sz w:val="22"/>
          <w:szCs w:val="22"/>
        </w:rPr>
        <w:t xml:space="preserve">V okviru </w:t>
      </w:r>
      <w:r w:rsidR="00DB3943">
        <w:rPr>
          <w:rFonts w:ascii="Tahoma" w:hAnsi="Tahoma" w:cs="Tahoma"/>
          <w:sz w:val="22"/>
          <w:szCs w:val="22"/>
        </w:rPr>
        <w:t xml:space="preserve">javnega </w:t>
      </w:r>
      <w:r w:rsidRPr="004D0E8D">
        <w:rPr>
          <w:rFonts w:ascii="Tahoma" w:hAnsi="Tahoma" w:cs="Tahoma"/>
          <w:sz w:val="22"/>
          <w:szCs w:val="22"/>
        </w:rPr>
        <w:t xml:space="preserve">naročila </w:t>
      </w:r>
      <w:r w:rsidR="00E47179" w:rsidRPr="00E32D4A">
        <w:rPr>
          <w:rFonts w:ascii="Tahoma" w:hAnsi="Tahoma" w:cs="Tahoma"/>
          <w:b/>
          <w:sz w:val="22"/>
          <w:szCs w:val="22"/>
        </w:rPr>
        <w:t xml:space="preserve">št. </w:t>
      </w:r>
      <w:r w:rsidR="002058F0">
        <w:rPr>
          <w:rFonts w:ascii="Tahoma" w:hAnsi="Tahoma" w:cs="Tahoma"/>
          <w:b/>
          <w:sz w:val="22"/>
          <w:szCs w:val="22"/>
        </w:rPr>
        <w:t>JPE-SIR-52/18</w:t>
      </w:r>
      <w:r w:rsidR="00FB5813">
        <w:rPr>
          <w:rFonts w:ascii="Tahoma" w:hAnsi="Tahoma" w:cs="Tahoma"/>
          <w:b/>
          <w:sz w:val="22"/>
          <w:szCs w:val="22"/>
        </w:rPr>
        <w:t xml:space="preserve"> </w:t>
      </w:r>
      <w:r w:rsidR="0034422E" w:rsidRPr="004C0A8D">
        <w:rPr>
          <w:rFonts w:ascii="Tahoma" w:hAnsi="Tahoma" w:cs="Tahoma"/>
          <w:b/>
          <w:bCs/>
          <w:sz w:val="22"/>
          <w:szCs w:val="22"/>
        </w:rPr>
        <w:t xml:space="preserve">za </w:t>
      </w:r>
      <w:r w:rsidR="005119B2" w:rsidRPr="005119B2">
        <w:rPr>
          <w:rFonts w:ascii="Tahoma" w:hAnsi="Tahoma" w:cs="Tahoma"/>
          <w:b/>
          <w:sz w:val="22"/>
          <w:szCs w:val="22"/>
        </w:rPr>
        <w:t>izvedbo gradbenih del pri gradnji vročevoda na območju Litostroj – jug, 1. faza v Ljubljani</w:t>
      </w:r>
      <w:r w:rsidR="005119B2">
        <w:rPr>
          <w:rFonts w:ascii="Tahoma" w:hAnsi="Tahoma" w:cs="Tahoma"/>
          <w:b/>
          <w:sz w:val="22"/>
          <w:szCs w:val="22"/>
        </w:rPr>
        <w:t>;</w:t>
      </w:r>
    </w:p>
    <w:p w:rsidR="00FF0420" w:rsidRDefault="00FF0420" w:rsidP="000D1AF0">
      <w:pPr>
        <w:spacing w:before="120" w:after="120"/>
        <w:jc w:val="both"/>
        <w:rPr>
          <w:rFonts w:ascii="Tahoma" w:hAnsi="Tahoma" w:cs="Tahoma"/>
          <w:sz w:val="22"/>
          <w:szCs w:val="22"/>
        </w:rPr>
      </w:pPr>
    </w:p>
    <w:p w:rsidR="00BB02C9" w:rsidRDefault="00BB02C9" w:rsidP="000D1AF0">
      <w:pPr>
        <w:spacing w:before="120" w:after="120"/>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B55529" w:rsidRDefault="00B55529" w:rsidP="000D1AF0">
      <w:pPr>
        <w:spacing w:before="120" w:after="120"/>
        <w:jc w:val="both"/>
        <w:rPr>
          <w:rFonts w:ascii="Tahoma" w:hAnsi="Tahoma" w:cs="Tahoma"/>
          <w:b/>
          <w:sz w:val="22"/>
          <w:szCs w:val="22"/>
        </w:rPr>
      </w:pPr>
    </w:p>
    <w:p w:rsidR="00193705" w:rsidRPr="00193705"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pravnomočno obsojeni zaradi naslednjih kaznivih dejanj, ki so opredeljena v </w:t>
      </w:r>
      <w:r w:rsidRPr="00193705">
        <w:rPr>
          <w:rFonts w:ascii="Tahoma" w:hAnsi="Tahoma" w:cs="Tahoma"/>
          <w:bCs/>
          <w:iCs/>
          <w:sz w:val="22"/>
          <w:szCs w:val="22"/>
        </w:rPr>
        <w:t>Kazenskem zakoniku (Uradni list RS, št. 50/12 – uradno prečiščeno besedilo</w:t>
      </w:r>
      <w:r w:rsidR="002F43A7">
        <w:rPr>
          <w:rFonts w:ascii="Tahoma" w:hAnsi="Tahoma" w:cs="Tahoma"/>
          <w:bCs/>
          <w:iCs/>
          <w:sz w:val="22"/>
          <w:szCs w:val="22"/>
        </w:rPr>
        <w:t xml:space="preserve"> in 54/15</w:t>
      </w:r>
      <w:r w:rsidRPr="00193705">
        <w:rPr>
          <w:rFonts w:ascii="Tahoma" w:hAnsi="Tahoma" w:cs="Tahoma"/>
          <w:bCs/>
          <w:iCs/>
          <w:sz w:val="22"/>
          <w:szCs w:val="22"/>
        </w:rPr>
        <w:t xml:space="preserve">; v nadaljnjem besedilu: KZ-1): </w:t>
      </w:r>
      <w:r w:rsidR="002F43A7" w:rsidRPr="002F43A7">
        <w:rPr>
          <w:rFonts w:ascii="Tahoma" w:hAnsi="Tahoma" w:cs="Tahoma"/>
          <w:bCs/>
          <w:iCs/>
          <w:sz w:val="22"/>
          <w:szCs w:val="22"/>
        </w:rPr>
        <w:t xml:space="preserve">terorizem (108. </w:t>
      </w:r>
      <w:r w:rsidR="00AF100E">
        <w:rPr>
          <w:rFonts w:ascii="Tahoma" w:hAnsi="Tahoma" w:cs="Tahoma"/>
          <w:bCs/>
          <w:iCs/>
          <w:sz w:val="22"/>
          <w:szCs w:val="22"/>
        </w:rPr>
        <w:t>č</w:t>
      </w:r>
      <w:r w:rsidR="002F43A7" w:rsidRPr="002F43A7">
        <w:rPr>
          <w:rFonts w:ascii="Tahoma" w:hAnsi="Tahoma" w:cs="Tahoma"/>
          <w:bCs/>
          <w:iCs/>
          <w:sz w:val="22"/>
          <w:szCs w:val="22"/>
        </w:rPr>
        <w:t xml:space="preserve">len KZ-1), financiranje terorizma (109. </w:t>
      </w:r>
      <w:r w:rsidR="00AF100E">
        <w:rPr>
          <w:rFonts w:ascii="Tahoma" w:hAnsi="Tahoma" w:cs="Tahoma"/>
          <w:bCs/>
          <w:iCs/>
          <w:sz w:val="22"/>
          <w:szCs w:val="22"/>
        </w:rPr>
        <w:t>č</w:t>
      </w:r>
      <w:r w:rsidR="002F43A7" w:rsidRPr="002F43A7">
        <w:rPr>
          <w:rFonts w:ascii="Tahoma" w:hAnsi="Tahoma" w:cs="Tahoma"/>
          <w:bCs/>
          <w:iCs/>
          <w:sz w:val="22"/>
          <w:szCs w:val="22"/>
        </w:rPr>
        <w:t xml:space="preserve">len KZ-1), ščuvanje in javno poveličevanje terorističnih dejanj (110. </w:t>
      </w:r>
      <w:r w:rsidR="00AF100E">
        <w:rPr>
          <w:rFonts w:ascii="Tahoma" w:hAnsi="Tahoma" w:cs="Tahoma"/>
          <w:bCs/>
          <w:iCs/>
          <w:sz w:val="22"/>
          <w:szCs w:val="22"/>
        </w:rPr>
        <w:t>č</w:t>
      </w:r>
      <w:r w:rsidR="002F43A7" w:rsidRPr="002F43A7">
        <w:rPr>
          <w:rFonts w:ascii="Tahoma" w:hAnsi="Tahoma" w:cs="Tahoma"/>
          <w:bCs/>
          <w:iCs/>
          <w:sz w:val="22"/>
          <w:szCs w:val="22"/>
        </w:rPr>
        <w:t xml:space="preserve">len KZ-1), novačenje in usposabljanje za terorizem (111. </w:t>
      </w:r>
      <w:r w:rsidR="00AF100E">
        <w:rPr>
          <w:rFonts w:ascii="Tahoma" w:hAnsi="Tahoma" w:cs="Tahoma"/>
          <w:bCs/>
          <w:iCs/>
          <w:sz w:val="22"/>
          <w:szCs w:val="22"/>
        </w:rPr>
        <w:t>č</w:t>
      </w:r>
      <w:r w:rsidR="002F43A7" w:rsidRPr="002F43A7">
        <w:rPr>
          <w:rFonts w:ascii="Tahoma" w:hAnsi="Tahoma" w:cs="Tahoma"/>
          <w:bCs/>
          <w:iCs/>
          <w:sz w:val="22"/>
          <w:szCs w:val="22"/>
        </w:rPr>
        <w:t xml:space="preserve">len KZ-1), spravljanje v suženjsko razmerje (112. </w:t>
      </w:r>
      <w:r w:rsidR="00AF100E">
        <w:rPr>
          <w:rFonts w:ascii="Tahoma" w:hAnsi="Tahoma" w:cs="Tahoma"/>
          <w:bCs/>
          <w:iCs/>
          <w:sz w:val="22"/>
          <w:szCs w:val="22"/>
        </w:rPr>
        <w:t>č</w:t>
      </w:r>
      <w:r w:rsidR="002F43A7" w:rsidRPr="002F43A7">
        <w:rPr>
          <w:rFonts w:ascii="Tahoma" w:hAnsi="Tahoma" w:cs="Tahoma"/>
          <w:bCs/>
          <w:iCs/>
          <w:sz w:val="22"/>
          <w:szCs w:val="22"/>
        </w:rPr>
        <w:t xml:space="preserve">len KZ-1), trgovina z ljudmi (113.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podkupnine pri volitvah (157. </w:t>
      </w:r>
      <w:r w:rsidR="00AF100E">
        <w:rPr>
          <w:rFonts w:ascii="Tahoma" w:hAnsi="Tahoma" w:cs="Tahoma"/>
          <w:bCs/>
          <w:iCs/>
          <w:sz w:val="22"/>
          <w:szCs w:val="22"/>
        </w:rPr>
        <w:t>č</w:t>
      </w:r>
      <w:r w:rsidR="002F43A7" w:rsidRPr="002F43A7">
        <w:rPr>
          <w:rFonts w:ascii="Tahoma" w:hAnsi="Tahoma" w:cs="Tahoma"/>
          <w:bCs/>
          <w:iCs/>
          <w:sz w:val="22"/>
          <w:szCs w:val="22"/>
        </w:rPr>
        <w:t xml:space="preserve">len KZ-1), kršitev temeljnih pravic delavcev (196.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(211. </w:t>
      </w:r>
      <w:r w:rsidR="00AF100E">
        <w:rPr>
          <w:rFonts w:ascii="Tahoma" w:hAnsi="Tahoma" w:cs="Tahoma"/>
          <w:bCs/>
          <w:iCs/>
          <w:sz w:val="22"/>
          <w:szCs w:val="22"/>
        </w:rPr>
        <w:t>č</w:t>
      </w:r>
      <w:r w:rsidR="002F43A7" w:rsidRPr="002F43A7">
        <w:rPr>
          <w:rFonts w:ascii="Tahoma" w:hAnsi="Tahoma" w:cs="Tahoma"/>
          <w:bCs/>
          <w:iCs/>
          <w:sz w:val="22"/>
          <w:szCs w:val="22"/>
        </w:rPr>
        <w:t xml:space="preserve">len KZ-1), protipravno omejevanje konkurence (225. </w:t>
      </w:r>
      <w:r w:rsidR="00AF100E">
        <w:rPr>
          <w:rFonts w:ascii="Tahoma" w:hAnsi="Tahoma" w:cs="Tahoma"/>
          <w:bCs/>
          <w:iCs/>
          <w:sz w:val="22"/>
          <w:szCs w:val="22"/>
        </w:rPr>
        <w:t>č</w:t>
      </w:r>
      <w:r w:rsidR="002F43A7" w:rsidRPr="002F43A7">
        <w:rPr>
          <w:rFonts w:ascii="Tahoma" w:hAnsi="Tahoma" w:cs="Tahoma"/>
          <w:bCs/>
          <w:iCs/>
          <w:sz w:val="22"/>
          <w:szCs w:val="22"/>
        </w:rPr>
        <w:t xml:space="preserve">len KZ-1), povzročitev stečaja z goljufijo ali nevestnim poslovanjem (226.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upnikov (227. </w:t>
      </w:r>
      <w:r w:rsidR="00AF100E">
        <w:rPr>
          <w:rFonts w:ascii="Tahoma" w:hAnsi="Tahoma" w:cs="Tahoma"/>
          <w:bCs/>
          <w:iCs/>
          <w:sz w:val="22"/>
          <w:szCs w:val="22"/>
        </w:rPr>
        <w:t>č</w:t>
      </w:r>
      <w:r w:rsidR="002F43A7" w:rsidRPr="002F43A7">
        <w:rPr>
          <w:rFonts w:ascii="Tahoma" w:hAnsi="Tahoma" w:cs="Tahoma"/>
          <w:bCs/>
          <w:iCs/>
          <w:sz w:val="22"/>
          <w:szCs w:val="22"/>
        </w:rPr>
        <w:t xml:space="preserve">len KZ-1), poslovna goljufija (228.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na škodo Evropske unije (229.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pridobitvi in uporabi posojila ali ugodnosti (230.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poslovanju z vrednostnimi papirji (231.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kupcev (232.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 oznake ali modela (233.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tujega izuma ali topografije (234. </w:t>
      </w:r>
      <w:r w:rsidR="00AF100E">
        <w:rPr>
          <w:rFonts w:ascii="Tahoma" w:hAnsi="Tahoma" w:cs="Tahoma"/>
          <w:bCs/>
          <w:iCs/>
          <w:sz w:val="22"/>
          <w:szCs w:val="22"/>
        </w:rPr>
        <w:t>č</w:t>
      </w:r>
      <w:r w:rsidR="002F43A7" w:rsidRPr="002F43A7">
        <w:rPr>
          <w:rFonts w:ascii="Tahoma" w:hAnsi="Tahoma" w:cs="Tahoma"/>
          <w:bCs/>
          <w:iCs/>
          <w:sz w:val="22"/>
          <w:szCs w:val="22"/>
        </w:rPr>
        <w:t xml:space="preserve">len KZ-1), ponareditev ali uničenje poslovnih listin (235. </w:t>
      </w:r>
      <w:r w:rsidR="00AF100E">
        <w:rPr>
          <w:rFonts w:ascii="Tahoma" w:hAnsi="Tahoma" w:cs="Tahoma"/>
          <w:bCs/>
          <w:iCs/>
          <w:sz w:val="22"/>
          <w:szCs w:val="22"/>
        </w:rPr>
        <w:t>č</w:t>
      </w:r>
      <w:r w:rsidR="002F43A7" w:rsidRPr="002F43A7">
        <w:rPr>
          <w:rFonts w:ascii="Tahoma" w:hAnsi="Tahoma" w:cs="Tahoma"/>
          <w:bCs/>
          <w:iCs/>
          <w:sz w:val="22"/>
          <w:szCs w:val="22"/>
        </w:rPr>
        <w:t xml:space="preserve">len KZ-1), izdaja in neupravičena pridobitev poslovne skrivnosti (236.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informacijskega sistema (237.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notranje informacije (238.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trga finančnih instrumentov (239.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položaja ali zaupanja pri gospodarski dejavnosti (240.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sprejemanje daril (241.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dajanje daril (242.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denarja (243.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in uporaba ponarejenih vrednotnic ali vrednostnih papirjev (244. </w:t>
      </w:r>
      <w:r w:rsidR="00AF100E">
        <w:rPr>
          <w:rFonts w:ascii="Tahoma" w:hAnsi="Tahoma" w:cs="Tahoma"/>
          <w:bCs/>
          <w:iCs/>
          <w:sz w:val="22"/>
          <w:szCs w:val="22"/>
        </w:rPr>
        <w:t>č</w:t>
      </w:r>
      <w:r w:rsidR="002F43A7" w:rsidRPr="002F43A7">
        <w:rPr>
          <w:rFonts w:ascii="Tahoma" w:hAnsi="Tahoma" w:cs="Tahoma"/>
          <w:bCs/>
          <w:iCs/>
          <w:sz w:val="22"/>
          <w:szCs w:val="22"/>
        </w:rPr>
        <w:t xml:space="preserve">len KZ-1), pranje denarja (245.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negotovinskega plačilnega sredstva (246. </w:t>
      </w:r>
      <w:r w:rsidR="00AF100E">
        <w:rPr>
          <w:rFonts w:ascii="Tahoma" w:hAnsi="Tahoma" w:cs="Tahoma"/>
          <w:bCs/>
          <w:iCs/>
          <w:sz w:val="22"/>
          <w:szCs w:val="22"/>
        </w:rPr>
        <w:t>č</w:t>
      </w:r>
      <w:r w:rsidR="002F43A7" w:rsidRPr="002F43A7">
        <w:rPr>
          <w:rFonts w:ascii="Tahoma" w:hAnsi="Tahoma" w:cs="Tahoma"/>
          <w:bCs/>
          <w:iCs/>
          <w:sz w:val="22"/>
          <w:szCs w:val="22"/>
        </w:rPr>
        <w:t xml:space="preserve">len KZ-1), uporaba ponarejenega negotovinskega plačilnega sredstva (247. </w:t>
      </w:r>
      <w:r w:rsidR="00AF100E">
        <w:rPr>
          <w:rFonts w:ascii="Tahoma" w:hAnsi="Tahoma" w:cs="Tahoma"/>
          <w:bCs/>
          <w:iCs/>
          <w:sz w:val="22"/>
          <w:szCs w:val="22"/>
        </w:rPr>
        <w:t>č</w:t>
      </w:r>
      <w:r w:rsidR="002F43A7" w:rsidRPr="002F43A7">
        <w:rPr>
          <w:rFonts w:ascii="Tahoma" w:hAnsi="Tahoma" w:cs="Tahoma"/>
          <w:bCs/>
          <w:iCs/>
          <w:sz w:val="22"/>
          <w:szCs w:val="22"/>
        </w:rPr>
        <w:t xml:space="preserve">len KZ-1), izdelava, pridobitev in odtujitev pripomočkov za ponarejanje (248. </w:t>
      </w:r>
      <w:r w:rsidR="00AF100E">
        <w:rPr>
          <w:rFonts w:ascii="Tahoma" w:hAnsi="Tahoma" w:cs="Tahoma"/>
          <w:bCs/>
          <w:iCs/>
          <w:sz w:val="22"/>
          <w:szCs w:val="22"/>
        </w:rPr>
        <w:t>č</w:t>
      </w:r>
      <w:r w:rsidR="002F43A7" w:rsidRPr="002F43A7">
        <w:rPr>
          <w:rFonts w:ascii="Tahoma" w:hAnsi="Tahoma" w:cs="Tahoma"/>
          <w:bCs/>
          <w:iCs/>
          <w:sz w:val="22"/>
          <w:szCs w:val="22"/>
        </w:rPr>
        <w:t xml:space="preserve">len KZ-1), davčna zatajitev (249. </w:t>
      </w:r>
      <w:r w:rsidR="00AF100E">
        <w:rPr>
          <w:rFonts w:ascii="Tahoma" w:hAnsi="Tahoma" w:cs="Tahoma"/>
          <w:bCs/>
          <w:iCs/>
          <w:sz w:val="22"/>
          <w:szCs w:val="22"/>
        </w:rPr>
        <w:t>č</w:t>
      </w:r>
      <w:r w:rsidR="002F43A7" w:rsidRPr="002F43A7">
        <w:rPr>
          <w:rFonts w:ascii="Tahoma" w:hAnsi="Tahoma" w:cs="Tahoma"/>
          <w:bCs/>
          <w:iCs/>
          <w:sz w:val="22"/>
          <w:szCs w:val="22"/>
        </w:rPr>
        <w:t xml:space="preserve">len KZ-1), tihotapstvo (250.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uradnega položaja ali uradnih pravic (257.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javnih sredstev (257. </w:t>
      </w:r>
      <w:r w:rsidR="00814461" w:rsidRPr="002F43A7">
        <w:rPr>
          <w:rFonts w:ascii="Tahoma" w:hAnsi="Tahoma" w:cs="Tahoma"/>
          <w:bCs/>
          <w:iCs/>
          <w:sz w:val="22"/>
          <w:szCs w:val="22"/>
        </w:rPr>
        <w:t>A</w:t>
      </w:r>
      <w:r w:rsidR="002F43A7" w:rsidRPr="002F43A7">
        <w:rPr>
          <w:rFonts w:ascii="Tahoma" w:hAnsi="Tahoma" w:cs="Tahoma"/>
          <w:bCs/>
          <w:iCs/>
          <w:sz w:val="22"/>
          <w:szCs w:val="22"/>
        </w:rPr>
        <w:t xml:space="preserve"> člen KZ-1), izdaja tajnih podatkov (260. </w:t>
      </w:r>
      <w:r w:rsidR="00AF100E">
        <w:rPr>
          <w:rFonts w:ascii="Tahoma" w:hAnsi="Tahoma" w:cs="Tahoma"/>
          <w:bCs/>
          <w:iCs/>
          <w:sz w:val="22"/>
          <w:szCs w:val="22"/>
        </w:rPr>
        <w:t>č</w:t>
      </w:r>
      <w:r w:rsidR="002F43A7" w:rsidRPr="002F43A7">
        <w:rPr>
          <w:rFonts w:ascii="Tahoma" w:hAnsi="Tahoma" w:cs="Tahoma"/>
          <w:bCs/>
          <w:iCs/>
          <w:sz w:val="22"/>
          <w:szCs w:val="22"/>
        </w:rPr>
        <w:t xml:space="preserve">len KZ-1), jemanje podkupnine (261.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podkupnine (262.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koristi za nezakonito posredovanje (263.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daril za nezakonito posredovanje (264. </w:t>
      </w:r>
      <w:r w:rsidR="00AF100E">
        <w:rPr>
          <w:rFonts w:ascii="Tahoma" w:hAnsi="Tahoma" w:cs="Tahoma"/>
          <w:bCs/>
          <w:iCs/>
          <w:sz w:val="22"/>
          <w:szCs w:val="22"/>
        </w:rPr>
        <w:t>č</w:t>
      </w:r>
      <w:r w:rsidR="002F43A7" w:rsidRPr="002F43A7">
        <w:rPr>
          <w:rFonts w:ascii="Tahoma" w:hAnsi="Tahoma" w:cs="Tahoma"/>
          <w:bCs/>
          <w:iCs/>
          <w:sz w:val="22"/>
          <w:szCs w:val="22"/>
        </w:rPr>
        <w:t xml:space="preserve">len KZ-1), hudodelsko združevanje (294. </w:t>
      </w:r>
      <w:r w:rsidR="00AF100E">
        <w:rPr>
          <w:rFonts w:ascii="Tahoma" w:hAnsi="Tahoma" w:cs="Tahoma"/>
          <w:bCs/>
          <w:iCs/>
          <w:sz w:val="22"/>
          <w:szCs w:val="22"/>
        </w:rPr>
        <w:t>č</w:t>
      </w:r>
      <w:r w:rsidR="002F43A7" w:rsidRPr="002F43A7">
        <w:rPr>
          <w:rFonts w:ascii="Tahoma" w:hAnsi="Tahoma" w:cs="Tahoma"/>
          <w:bCs/>
          <w:iCs/>
          <w:sz w:val="22"/>
          <w:szCs w:val="22"/>
        </w:rPr>
        <w:t>len KZ-1)</w:t>
      </w:r>
      <w:r w:rsidR="002F43A7">
        <w:rPr>
          <w:rFonts w:ascii="Tahoma" w:hAnsi="Tahoma" w:cs="Tahoma"/>
          <w:bCs/>
          <w:iCs/>
          <w:sz w:val="22"/>
          <w:szCs w:val="22"/>
        </w:rPr>
        <w:t>;</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lastRenderedPageBreak/>
        <w:t xml:space="preserve">da nismo bili kot ponudnik in naši zakoniti </w:t>
      </w:r>
      <w:r w:rsidRPr="002F43A7">
        <w:rPr>
          <w:rFonts w:ascii="Tahoma" w:hAnsi="Tahoma" w:cs="Tahoma"/>
          <w:bCs/>
          <w:iCs/>
          <w:sz w:val="22"/>
          <w:szCs w:val="22"/>
        </w:rPr>
        <w:t>zastopniki</w:t>
      </w:r>
      <w:r w:rsidRPr="00FE3D8A">
        <w:rPr>
          <w:rFonts w:ascii="Tahoma" w:hAnsi="Tahoma" w:cs="Tahoma"/>
          <w:bCs/>
          <w:iCs/>
          <w:sz w:val="22"/>
          <w:szCs w:val="22"/>
        </w:rPr>
        <w:t xml:space="preserve"> pravnomočno obsojeni zaradi goljufije zoper finančne interese Evropskih skupnosti v smislu 1. </w:t>
      </w:r>
      <w:r w:rsidR="006A1997">
        <w:rPr>
          <w:rFonts w:ascii="Tahoma" w:hAnsi="Tahoma" w:cs="Tahoma"/>
          <w:bCs/>
          <w:iCs/>
          <w:sz w:val="22"/>
          <w:szCs w:val="22"/>
        </w:rPr>
        <w:t>č</w:t>
      </w:r>
      <w:r w:rsidRPr="00FE3D8A">
        <w:rPr>
          <w:rFonts w:ascii="Tahoma" w:hAnsi="Tahoma" w:cs="Tahoma"/>
          <w:bCs/>
          <w:iCs/>
          <w:sz w:val="22"/>
          <w:szCs w:val="22"/>
        </w:rPr>
        <w:t>lena Konvencije o zaščiti finančnih interesov Evropskih skupnosti;</w:t>
      </w:r>
    </w:p>
    <w:p w:rsidR="00372303" w:rsidRPr="00372303"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w:t>
      </w:r>
      <w:r w:rsidRPr="00B55529">
        <w:rPr>
          <w:rFonts w:ascii="Tahoma" w:hAnsi="Tahoma" w:cs="Tahoma"/>
          <w:bCs/>
          <w:iCs/>
          <w:sz w:val="22"/>
          <w:szCs w:val="22"/>
        </w:rPr>
        <w:t>s pravnomočno sodbo v katerikoli državi obsojeni za prestopek v zvezi z našim poklicnim ravnanjem ali nam ni bila na kakršnikoli upravičeni podlagi dokazana velika strokovna napaka ali hujša kršitev poklicnih pravi</w:t>
      </w:r>
      <w:r w:rsidR="00417319" w:rsidRPr="00B55529">
        <w:rPr>
          <w:rFonts w:ascii="Tahoma" w:hAnsi="Tahoma" w:cs="Tahoma"/>
          <w:bCs/>
          <w:iCs/>
          <w:sz w:val="22"/>
          <w:szCs w:val="22"/>
        </w:rPr>
        <w:t>l</w:t>
      </w:r>
      <w:r w:rsidRPr="00B55529">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 xml:space="preserve">da nismo pri dajanju informacij, zahtevanih v skladu z določbami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 xml:space="preserve">lena </w:t>
      </w:r>
      <w:r w:rsidR="001210F8" w:rsidRPr="00B55529">
        <w:rPr>
          <w:rFonts w:ascii="Tahoma" w:hAnsi="Tahoma" w:cs="Tahoma"/>
          <w:bCs/>
          <w:iCs/>
          <w:sz w:val="22"/>
          <w:szCs w:val="22"/>
        </w:rPr>
        <w:t>ZJN-</w:t>
      </w:r>
      <w:r w:rsidR="001A314F" w:rsidRPr="00B55529">
        <w:rPr>
          <w:rFonts w:ascii="Tahoma" w:hAnsi="Tahoma" w:cs="Tahoma"/>
          <w:bCs/>
          <w:iCs/>
          <w:sz w:val="22"/>
          <w:szCs w:val="22"/>
        </w:rPr>
        <w:t>3</w:t>
      </w:r>
      <w:r w:rsidRPr="00B55529">
        <w:rPr>
          <w:rFonts w:ascii="Tahoma" w:hAnsi="Tahoma" w:cs="Tahoma"/>
          <w:bCs/>
          <w:iCs/>
          <w:sz w:val="22"/>
          <w:szCs w:val="22"/>
        </w:rPr>
        <w:t>, v tem ali predhodnih postopkih oddaje javnega naročila, namerno podal</w:t>
      </w:r>
      <w:r w:rsidR="001210F8" w:rsidRPr="00B55529">
        <w:rPr>
          <w:rFonts w:ascii="Tahoma" w:hAnsi="Tahoma" w:cs="Tahoma"/>
          <w:bCs/>
          <w:iCs/>
          <w:sz w:val="22"/>
          <w:szCs w:val="22"/>
        </w:rPr>
        <w:t>i</w:t>
      </w:r>
      <w:r w:rsidRPr="00B55529">
        <w:rPr>
          <w:rFonts w:ascii="Tahoma" w:hAnsi="Tahoma" w:cs="Tahoma"/>
          <w:bCs/>
          <w:iCs/>
          <w:sz w:val="22"/>
          <w:szCs w:val="22"/>
        </w:rPr>
        <w:t xml:space="preserve"> zavajajoče razlage</w:t>
      </w:r>
      <w:r w:rsidR="001210F8" w:rsidRPr="00B55529">
        <w:rPr>
          <w:rFonts w:ascii="Tahoma" w:hAnsi="Tahoma" w:cs="Tahoma"/>
          <w:bCs/>
          <w:iCs/>
          <w:sz w:val="22"/>
          <w:szCs w:val="22"/>
        </w:rPr>
        <w:t xml:space="preserve"> ali </w:t>
      </w:r>
      <w:r w:rsidRPr="00B55529">
        <w:rPr>
          <w:rFonts w:ascii="Tahoma" w:hAnsi="Tahoma" w:cs="Tahoma"/>
          <w:bCs/>
          <w:iCs/>
          <w:sz w:val="22"/>
          <w:szCs w:val="22"/>
        </w:rPr>
        <w:t>teh informacij ni</w:t>
      </w:r>
      <w:r w:rsidR="001210F8" w:rsidRPr="00B55529">
        <w:rPr>
          <w:rFonts w:ascii="Tahoma" w:hAnsi="Tahoma" w:cs="Tahoma"/>
          <w:bCs/>
          <w:iCs/>
          <w:sz w:val="22"/>
          <w:szCs w:val="22"/>
        </w:rPr>
        <w:t>smo</w:t>
      </w:r>
      <w:r w:rsidRPr="00B55529">
        <w:rPr>
          <w:rFonts w:ascii="Tahoma" w:hAnsi="Tahoma" w:cs="Tahoma"/>
          <w:bCs/>
          <w:iCs/>
          <w:sz w:val="22"/>
          <w:szCs w:val="22"/>
        </w:rPr>
        <w:t xml:space="preserve"> zagotovil</w:t>
      </w:r>
      <w:r w:rsidR="001210F8" w:rsidRPr="00B55529">
        <w:rPr>
          <w:rFonts w:ascii="Tahoma" w:hAnsi="Tahoma" w:cs="Tahoma"/>
          <w:bCs/>
          <w:iCs/>
          <w:sz w:val="22"/>
          <w:szCs w:val="22"/>
        </w:rPr>
        <w:t>i</w:t>
      </w:r>
      <w:r w:rsidRPr="00FE3D8A">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B55529">
        <w:rPr>
          <w:rFonts w:ascii="Tahoma" w:hAnsi="Tahoma" w:cs="Tahoma"/>
          <w:bCs/>
          <w:iCs/>
          <w:sz w:val="22"/>
          <w:szCs w:val="22"/>
        </w:rPr>
        <w:t xml:space="preserve">iz postopkov oddaje javnih naročil zaradi uvrstitve v evidenco ponudnikov z negativnimi referencami iz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lena ZJN</w:t>
      </w:r>
      <w:r w:rsidR="001A314F" w:rsidRPr="00B55529">
        <w:rPr>
          <w:rFonts w:ascii="Tahoma" w:hAnsi="Tahoma" w:cs="Tahoma"/>
          <w:bCs/>
          <w:iCs/>
          <w:sz w:val="22"/>
          <w:szCs w:val="22"/>
        </w:rPr>
        <w:t>-3</w:t>
      </w:r>
      <w:r w:rsidRPr="00FE3D8A">
        <w:rPr>
          <w:rFonts w:ascii="Tahoma" w:hAnsi="Tahoma" w:cs="Tahoma"/>
          <w:bCs/>
          <w:iCs/>
          <w:sz w:val="22"/>
          <w:szCs w:val="22"/>
        </w:rPr>
        <w:t>;</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seznanjeni z vsemi predpisi glede plačila taks, davkov in ostalih dajatev v R Sloveniji, </w:t>
      </w:r>
    </w:p>
    <w:p w:rsidR="00033115" w:rsidRDefault="00033115"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033115">
        <w:rPr>
          <w:rFonts w:ascii="Tahoma" w:hAnsi="Tahoma" w:cs="Tahoma"/>
          <w:bCs/>
          <w:iCs/>
          <w:sz w:val="22"/>
          <w:szCs w:val="22"/>
        </w:rPr>
        <w:t xml:space="preserve">iz postopkov oddaje javnih naročil zaradi uvrstitve na seznam poslovnih subjektov, s katerimi na podlagi 35. </w:t>
      </w:r>
      <w:r w:rsidR="006A1997">
        <w:rPr>
          <w:rFonts w:ascii="Tahoma" w:hAnsi="Tahoma" w:cs="Tahoma"/>
          <w:bCs/>
          <w:iCs/>
          <w:sz w:val="22"/>
          <w:szCs w:val="22"/>
        </w:rPr>
        <w:t>č</w:t>
      </w:r>
      <w:r w:rsidRPr="00033115">
        <w:rPr>
          <w:rFonts w:ascii="Tahoma" w:hAnsi="Tahoma" w:cs="Tahoma"/>
          <w:bCs/>
          <w:iCs/>
          <w:sz w:val="22"/>
          <w:szCs w:val="22"/>
        </w:rPr>
        <w:t>lena Zakona o integriteti in preprečevanju korupcije, naročniki ne smejo sodelovati</w:t>
      </w:r>
      <w:r w:rsidRPr="00FE3D8A">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proti nam ni bil uveden postopek prisilne poravnave, stečajni ali likvidacijski postopek ali</w:t>
      </w:r>
      <w:r w:rsidRPr="002F43A7">
        <w:rPr>
          <w:rFonts w:ascii="Tahoma" w:hAnsi="Tahoma" w:cs="Tahoma"/>
          <w:bCs/>
          <w:iCs/>
          <w:sz w:val="22"/>
          <w:szCs w:val="22"/>
        </w:rPr>
        <w:t xml:space="preserve"> drug postopek, katerega posledica ali namen je prenehanje poslovanja poslovnega subjekta, in</w:t>
      </w:r>
      <w:r w:rsidRPr="00FE3D8A">
        <w:rPr>
          <w:rFonts w:ascii="Tahoma" w:hAnsi="Tahoma" w:cs="Tahoma"/>
          <w:bCs/>
          <w:iCs/>
          <w:sz w:val="22"/>
          <w:szCs w:val="22"/>
        </w:rPr>
        <w:t xml:space="preserve"> da nismo prenehali poslovati na podlagi sodne ali druge prisilne odločbe;</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imamo </w:t>
      </w:r>
      <w:r>
        <w:rPr>
          <w:rFonts w:ascii="Tahoma" w:hAnsi="Tahoma" w:cs="Tahoma"/>
          <w:bCs/>
          <w:iCs/>
          <w:sz w:val="22"/>
          <w:szCs w:val="22"/>
        </w:rPr>
        <w:t>na dan oddaje ponudbe plačane</w:t>
      </w:r>
      <w:r w:rsidRPr="00FE3D8A">
        <w:rPr>
          <w:rFonts w:ascii="Tahoma" w:hAnsi="Tahoma" w:cs="Tahoma"/>
          <w:bCs/>
          <w:iCs/>
          <w:sz w:val="22"/>
          <w:szCs w:val="22"/>
        </w:rPr>
        <w:t xml:space="preserve"> </w:t>
      </w:r>
      <w:r w:rsidRPr="002F43A7">
        <w:rPr>
          <w:rFonts w:ascii="Tahoma" w:hAnsi="Tahoma" w:cs="Tahoma"/>
          <w:bCs/>
          <w:iCs/>
          <w:sz w:val="22"/>
          <w:szCs w:val="22"/>
        </w:rPr>
        <w:t xml:space="preserve">prispevke za socialno varnost </w:t>
      </w:r>
      <w:r w:rsidRPr="00FE3D8A">
        <w:rPr>
          <w:rFonts w:ascii="Tahoma" w:hAnsi="Tahoma" w:cs="Tahoma"/>
          <w:bCs/>
          <w:iCs/>
          <w:sz w:val="22"/>
          <w:szCs w:val="22"/>
        </w:rPr>
        <w:t xml:space="preserve">in druge obvezne dajatve </w:t>
      </w:r>
      <w:r w:rsidRPr="002F43A7">
        <w:rPr>
          <w:rFonts w:ascii="Tahoma" w:hAnsi="Tahoma" w:cs="Tahoma"/>
          <w:bCs/>
          <w:iCs/>
          <w:sz w:val="22"/>
          <w:szCs w:val="22"/>
        </w:rPr>
        <w:t xml:space="preserve">ter </w:t>
      </w:r>
      <w:r>
        <w:rPr>
          <w:rFonts w:ascii="Tahoma" w:hAnsi="Tahoma" w:cs="Tahoma"/>
          <w:bCs/>
          <w:iCs/>
          <w:sz w:val="22"/>
          <w:szCs w:val="22"/>
        </w:rPr>
        <w:t xml:space="preserve">davke </w:t>
      </w:r>
      <w:r w:rsidRPr="002F43A7">
        <w:rPr>
          <w:rFonts w:ascii="Tahoma" w:hAnsi="Tahoma" w:cs="Tahoma"/>
          <w:bCs/>
          <w:iCs/>
          <w:sz w:val="22"/>
          <w:szCs w:val="22"/>
        </w:rPr>
        <w:t>v vrednosti 50 EUR ali več</w:t>
      </w:r>
      <w:r>
        <w:rPr>
          <w:rFonts w:ascii="Tahoma" w:hAnsi="Tahoma" w:cs="Tahoma"/>
          <w:bCs/>
          <w:iCs/>
          <w:sz w:val="22"/>
          <w:szCs w:val="22"/>
        </w:rPr>
        <w:t xml:space="preserve"> </w:t>
      </w:r>
      <w:r w:rsidRPr="00FE3D8A">
        <w:rPr>
          <w:rFonts w:ascii="Tahoma" w:hAnsi="Tahoma" w:cs="Tahoma"/>
          <w:bCs/>
          <w:iCs/>
          <w:sz w:val="22"/>
          <w:szCs w:val="22"/>
        </w:rPr>
        <w:t>v skladu s predpisi države;</w:t>
      </w:r>
    </w:p>
    <w:p w:rsidR="00DB3943" w:rsidRPr="00992307" w:rsidRDefault="00DB3943"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033115">
        <w:rPr>
          <w:rFonts w:ascii="Tahoma" w:hAnsi="Tahoma" w:cs="Tahoma"/>
          <w:bCs/>
          <w:iCs/>
          <w:sz w:val="22"/>
          <w:szCs w:val="22"/>
        </w:rPr>
        <w:t>na dan oddaje ponudbe nimamo neplačanih zapadlih obveznosti v zvezi z plačili dobaviteljem blaga in izvajalcem storitev v predhodnih postopkih javnega naročanja,</w:t>
      </w:r>
    </w:p>
    <w:p w:rsidR="002F43A7" w:rsidRPr="00DB3943" w:rsidRDefault="002F43A7"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rsidR="00DB3943" w:rsidRPr="00B55529"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imamo na dan oddaje ponudbe predložene vse obračune davčnih odtegljajev za dohodke iz delovnega razmerja za obdobje zadnjih petih let do dne oddaje ponudb;</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so vsi v ponudbi navedeni podatki resnični, in da smo seznanjeni, da nas lahko naročnik izloči iz ocenjevanja ponudb, če ugotovi, da so podatki neresnični;</w:t>
      </w:r>
    </w:p>
    <w:p w:rsidR="000D1AF0" w:rsidRPr="00FE3D8A"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nam zakon ne prepoveduje skleniti pogodbe;</w:t>
      </w:r>
    </w:p>
    <w:p w:rsidR="000D1AF0"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finančno in poslovno sposobni </w:t>
      </w:r>
      <w:r>
        <w:rPr>
          <w:rFonts w:ascii="Tahoma" w:hAnsi="Tahoma" w:cs="Tahoma"/>
          <w:bCs/>
          <w:iCs/>
          <w:sz w:val="22"/>
          <w:szCs w:val="22"/>
        </w:rPr>
        <w:t>za izvedbo storitev, ki so predmet javnega naročila;</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FE3D8A">
        <w:rPr>
          <w:rFonts w:ascii="Tahoma" w:hAnsi="Tahoma" w:cs="Tahoma"/>
          <w:bCs/>
          <w:iCs/>
          <w:sz w:val="22"/>
          <w:szCs w:val="22"/>
        </w:rPr>
        <w:t>pooblaščamo naročnika, da pri</w:t>
      </w:r>
      <w:r w:rsidR="00DB3943">
        <w:rPr>
          <w:rFonts w:ascii="Tahoma" w:hAnsi="Tahoma" w:cs="Tahoma"/>
          <w:bCs/>
          <w:iCs/>
          <w:sz w:val="22"/>
          <w:szCs w:val="22"/>
        </w:rPr>
        <w:t>dobi podatke iz uradnih evidenc</w:t>
      </w:r>
      <w:r w:rsidR="000D1AF0">
        <w:rPr>
          <w:rFonts w:ascii="Tahoma" w:hAnsi="Tahoma" w:cs="Tahoma"/>
          <w:bCs/>
          <w:iCs/>
          <w:sz w:val="22"/>
          <w:szCs w:val="22"/>
        </w:rPr>
        <w:t>;</w:t>
      </w:r>
    </w:p>
    <w:p w:rsidR="00AF100E" w:rsidRDefault="00AF100E">
      <w:pPr>
        <w:rPr>
          <w:rFonts w:ascii="Tahoma" w:hAnsi="Tahoma" w:cs="Tahoma"/>
          <w:bCs/>
          <w:iCs/>
          <w:sz w:val="22"/>
          <w:szCs w:val="22"/>
        </w:rPr>
      </w:pPr>
      <w:r>
        <w:rPr>
          <w:rFonts w:ascii="Tahoma" w:hAnsi="Tahoma" w:cs="Tahoma"/>
          <w:bCs/>
          <w:iCs/>
          <w:sz w:val="22"/>
          <w:szCs w:val="22"/>
        </w:rPr>
        <w:br w:type="page"/>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lastRenderedPageBreak/>
        <w:t>da dejavnost lahko opravljamo na podlagi vpisa v Sodni register pod vložno številko ___________________________, oziroma na osnovi vpisa v Poslovni register Slovenije, AJPES, izpostava ___________________________, številka __________________________</w:t>
      </w:r>
      <w:r>
        <w:rPr>
          <w:rFonts w:ascii="Tahoma" w:hAnsi="Tahoma" w:cs="Tahoma"/>
          <w:bCs/>
          <w:iCs/>
          <w:sz w:val="22"/>
          <w:szCs w:val="22"/>
        </w:rPr>
        <w:t xml:space="preserve"> in </w:t>
      </w:r>
      <w:r>
        <w:rPr>
          <w:rFonts w:ascii="Tahoma" w:hAnsi="Tahoma" w:cs="Tahoma"/>
          <w:sz w:val="22"/>
          <w:szCs w:val="22"/>
        </w:rPr>
        <w:t>da imamo</w:t>
      </w:r>
      <w:r w:rsidRPr="009737E3">
        <w:rPr>
          <w:rFonts w:ascii="Tahoma" w:hAnsi="Tahoma" w:cs="Tahoma"/>
          <w:sz w:val="22"/>
          <w:szCs w:val="22"/>
        </w:rPr>
        <w:t xml:space="preserve"> vsa s predpisi določena dovoljenja za opravljanje dejavnosti</w:t>
      </w:r>
      <w:r>
        <w:rPr>
          <w:rFonts w:ascii="Tahoma" w:hAnsi="Tahoma" w:cs="Tahoma"/>
          <w:bCs/>
          <w:iCs/>
          <w:sz w:val="22"/>
          <w:szCs w:val="22"/>
        </w:rPr>
        <w:t>.</w:t>
      </w:r>
      <w:r w:rsidRPr="00FE3D8A">
        <w:rPr>
          <w:rFonts w:ascii="Tahoma" w:hAnsi="Tahoma" w:cs="Tahoma"/>
          <w:bCs/>
          <w:iCs/>
          <w:sz w:val="22"/>
          <w:szCs w:val="22"/>
        </w:rPr>
        <w:t xml:space="preserve"> </w:t>
      </w:r>
    </w:p>
    <w:p w:rsidR="00DB3943" w:rsidRPr="00B55529" w:rsidRDefault="00DB3943" w:rsidP="00B55529">
      <w:pPr>
        <w:spacing w:line="360" w:lineRule="auto"/>
        <w:jc w:val="both"/>
        <w:rPr>
          <w:rFonts w:ascii="Tahoma" w:hAnsi="Tahoma" w:cs="Tahoma"/>
          <w:bCs/>
          <w:iCs/>
          <w:sz w:val="22"/>
          <w:szCs w:val="22"/>
        </w:rPr>
      </w:pPr>
    </w:p>
    <w:p w:rsidR="00C56C9C" w:rsidRDefault="00C56C9C" w:rsidP="000D1AF0">
      <w:pPr>
        <w:pStyle w:val="Telobesedila-zamik"/>
        <w:ind w:left="0" w:firstLine="0"/>
        <w:rPr>
          <w:rFonts w:ascii="Tahoma" w:hAnsi="Tahoma" w:cs="Tahoma"/>
          <w:b/>
          <w:sz w:val="22"/>
          <w:szCs w:val="22"/>
          <w:lang w:val="sl-SI"/>
        </w:rPr>
      </w:pPr>
    </w:p>
    <w:p w:rsidR="00BB02C9" w:rsidRPr="00BB02C9" w:rsidRDefault="00BB02C9" w:rsidP="000D1AF0">
      <w:pPr>
        <w:pStyle w:val="Telobesedila-zamik"/>
        <w:ind w:left="0" w:firstLine="0"/>
        <w:rPr>
          <w:rFonts w:ascii="Tahoma" w:hAnsi="Tahoma" w:cs="Tahoma"/>
          <w:b/>
          <w:sz w:val="22"/>
          <w:szCs w:val="22"/>
          <w:lang w:val="sl-SI"/>
        </w:rPr>
      </w:pPr>
      <w:r w:rsidRPr="00BB02C9">
        <w:rPr>
          <w:rFonts w:ascii="Tahoma" w:hAnsi="Tahoma" w:cs="Tahoma"/>
          <w:b/>
          <w:sz w:val="22"/>
          <w:szCs w:val="22"/>
          <w:lang w:val="sl-SI"/>
        </w:rPr>
        <w:t>OPOMBA: Ustrezno izpolnite!</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BB02C9" w:rsidRDefault="00BB02C9" w:rsidP="000D1AF0">
      <w:pPr>
        <w:pStyle w:val="Telobesedila-zamik"/>
        <w:tabs>
          <w:tab w:val="left" w:pos="357"/>
        </w:tabs>
        <w:ind w:firstLine="0"/>
        <w:rPr>
          <w:rFonts w:ascii="Tahoma" w:hAnsi="Tahoma" w:cs="Tahoma"/>
          <w:lang w:val="sl-SI"/>
        </w:rPr>
      </w:pPr>
    </w:p>
    <w:p w:rsidR="00B55529" w:rsidRDefault="00B55529" w:rsidP="000D1AF0">
      <w:pPr>
        <w:pStyle w:val="Telobesedila-zamik"/>
        <w:tabs>
          <w:tab w:val="left" w:pos="357"/>
        </w:tabs>
        <w:ind w:firstLine="0"/>
        <w:rPr>
          <w:rFonts w:ascii="Tahoma" w:hAnsi="Tahoma" w:cs="Tahoma"/>
          <w:lang w:val="sl-SI"/>
        </w:rPr>
      </w:pPr>
    </w:p>
    <w:p w:rsidR="00B55529" w:rsidRPr="00BB02C9" w:rsidRDefault="00B55529" w:rsidP="000D1AF0">
      <w:pPr>
        <w:pStyle w:val="Telobesedila-zamik"/>
        <w:tabs>
          <w:tab w:val="left" w:pos="357"/>
        </w:tabs>
        <w:ind w:firstLine="0"/>
        <w:rPr>
          <w:rFonts w:ascii="Tahoma" w:hAnsi="Tahoma" w:cs="Tahoma"/>
          <w:lang w:val="sl-SI"/>
        </w:rPr>
      </w:pPr>
    </w:p>
    <w:p w:rsidR="00BB02C9" w:rsidRPr="00BB02C9" w:rsidRDefault="00BB02C9" w:rsidP="000D1AF0">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3357E6" w:rsidRDefault="003357E6"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w:t>
      </w:r>
      <w:r w:rsidR="00B55529">
        <w:rPr>
          <w:rFonts w:ascii="Tahoma" w:hAnsi="Tahoma" w:cs="Tahoma"/>
          <w:sz w:val="22"/>
          <w:szCs w:val="22"/>
          <w:lang w:val="sl-SI"/>
        </w:rPr>
        <w:t>________</w:t>
      </w:r>
      <w:r w:rsidRPr="00BB02C9">
        <w:rPr>
          <w:rFonts w:ascii="Tahoma" w:hAnsi="Tahoma" w:cs="Tahoma"/>
          <w:sz w:val="22"/>
          <w:szCs w:val="22"/>
          <w:lang w:val="sl-SI"/>
        </w:rPr>
        <w:t>_____________________</w:t>
      </w:r>
    </w:p>
    <w:p w:rsidR="00BB02C9" w:rsidRPr="00BB02C9" w:rsidRDefault="00B55529"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Žig ponudnika:</w:t>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BB02C9" w:rsidRPr="00BB02C9">
        <w:rPr>
          <w:rFonts w:ascii="Tahoma" w:hAnsi="Tahoma" w:cs="Tahoma"/>
          <w:sz w:val="22"/>
          <w:szCs w:val="22"/>
          <w:lang w:val="sl-SI"/>
        </w:rPr>
        <w:t xml:space="preserve">(naziv </w:t>
      </w:r>
      <w:r>
        <w:rPr>
          <w:rFonts w:ascii="Tahoma" w:hAnsi="Tahoma" w:cs="Tahoma"/>
          <w:sz w:val="22"/>
          <w:szCs w:val="22"/>
          <w:lang w:val="sl-SI"/>
        </w:rPr>
        <w:t>gospodarskega subjekta</w:t>
      </w:r>
      <w:r w:rsidR="00BB02C9" w:rsidRPr="00BB02C9">
        <w:rPr>
          <w:rFonts w:ascii="Tahoma" w:hAnsi="Tahoma" w:cs="Tahoma"/>
          <w:sz w:val="22"/>
          <w:szCs w:val="22"/>
          <w:lang w:val="sl-SI"/>
        </w:rPr>
        <w:t>)</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55529"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BB02C9" w:rsidRPr="00BB02C9">
        <w:rPr>
          <w:rFonts w:ascii="Tahoma" w:hAnsi="Tahoma" w:cs="Tahoma"/>
          <w:sz w:val="22"/>
          <w:szCs w:val="22"/>
          <w:lang w:val="sl-SI"/>
        </w:rPr>
        <w:t>__________________</w:t>
      </w:r>
      <w:r w:rsidR="00F576D8">
        <w:rPr>
          <w:rFonts w:ascii="Tahoma" w:hAnsi="Tahoma" w:cs="Tahoma"/>
          <w:sz w:val="22"/>
          <w:szCs w:val="22"/>
          <w:lang w:val="sl-SI"/>
        </w:rPr>
        <w:t>_____</w:t>
      </w:r>
      <w:r w:rsidR="00BB02C9" w:rsidRPr="00BB02C9">
        <w:rPr>
          <w:rFonts w:ascii="Tahoma" w:hAnsi="Tahoma" w:cs="Tahoma"/>
          <w:sz w:val="22"/>
          <w:szCs w:val="22"/>
          <w:lang w:val="sl-SI"/>
        </w:rPr>
        <w:t>_______________</w:t>
      </w:r>
      <w:r w:rsidR="008A3EF7">
        <w:rPr>
          <w:rFonts w:ascii="Tahoma" w:hAnsi="Tahoma" w:cs="Tahoma"/>
          <w:sz w:val="22"/>
          <w:szCs w:val="22"/>
          <w:lang w:val="sl-SI"/>
        </w:rPr>
        <w:t>______</w:t>
      </w:r>
      <w:r w:rsidR="00BB02C9" w:rsidRPr="00BB02C9">
        <w:rPr>
          <w:rFonts w:ascii="Tahoma" w:hAnsi="Tahoma" w:cs="Tahoma"/>
          <w:sz w:val="22"/>
          <w:szCs w:val="22"/>
          <w:lang w:val="sl-SI"/>
        </w:rPr>
        <w:t>___</w:t>
      </w:r>
      <w:r>
        <w:rPr>
          <w:rFonts w:ascii="Tahoma" w:hAnsi="Tahoma" w:cs="Tahoma"/>
          <w:sz w:val="22"/>
          <w:szCs w:val="22"/>
          <w:lang w:val="sl-SI"/>
        </w:rPr>
        <w:t>___</w:t>
      </w:r>
    </w:p>
    <w:p w:rsidR="0041731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86BB8">
        <w:rPr>
          <w:rFonts w:ascii="Tahoma" w:hAnsi="Tahoma" w:cs="Tahoma"/>
          <w:sz w:val="22"/>
          <w:szCs w:val="22"/>
          <w:lang w:val="sl-SI"/>
        </w:rPr>
        <w:t xml:space="preserve">(ime in priimek, funkcija </w:t>
      </w:r>
      <w:r w:rsidRPr="00BB02C9">
        <w:rPr>
          <w:rFonts w:ascii="Tahoma" w:hAnsi="Tahoma" w:cs="Tahoma"/>
          <w:sz w:val="22"/>
          <w:szCs w:val="22"/>
          <w:lang w:val="sl-SI"/>
        </w:rPr>
        <w:t>ter podpis odgovorne osebe)</w:t>
      </w:r>
    </w:p>
    <w:p w:rsidR="00786BB8" w:rsidRDefault="00786BB8" w:rsidP="000D1AF0">
      <w:pPr>
        <w:pStyle w:val="Telobesedila-zamik"/>
        <w:tabs>
          <w:tab w:val="left" w:pos="0"/>
        </w:tabs>
        <w:ind w:left="0" w:firstLine="0"/>
        <w:rPr>
          <w:rFonts w:ascii="Tahoma" w:hAnsi="Tahoma" w:cs="Tahoma"/>
          <w:sz w:val="22"/>
          <w:szCs w:val="22"/>
          <w:lang w:val="sl-SI"/>
        </w:rPr>
      </w:pPr>
    </w:p>
    <w:p w:rsidR="00786BB8" w:rsidRDefault="00786BB8"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Pr="00652D17" w:rsidRDefault="008A3382" w:rsidP="00FB6324">
      <w:pPr>
        <w:jc w:val="both"/>
        <w:rPr>
          <w:rFonts w:ascii="Tahoma" w:hAnsi="Tahoma" w:cs="Tahoma"/>
          <w:b/>
          <w:i/>
        </w:rPr>
      </w:pPr>
      <w:r>
        <w:rPr>
          <w:rFonts w:ascii="Tahoma" w:hAnsi="Tahoma" w:cs="Tahoma"/>
          <w:b/>
          <w:i/>
        </w:rPr>
        <w:t xml:space="preserve">Opomba: </w:t>
      </w:r>
      <w:r w:rsidR="00FB6324" w:rsidRPr="00652D17">
        <w:rPr>
          <w:rFonts w:ascii="Tahoma" w:hAnsi="Tahoma" w:cs="Tahoma"/>
          <w:b/>
          <w:i/>
        </w:rPr>
        <w:t xml:space="preserve">Obrazec </w:t>
      </w:r>
      <w:r w:rsidR="00FB6324">
        <w:rPr>
          <w:rFonts w:ascii="Tahoma" w:hAnsi="Tahoma" w:cs="Tahoma"/>
          <w:b/>
          <w:i/>
        </w:rPr>
        <w:t xml:space="preserve">izjave </w:t>
      </w:r>
      <w:r>
        <w:rPr>
          <w:rFonts w:ascii="Tahoma" w:hAnsi="Tahoma" w:cs="Tahoma"/>
          <w:b/>
          <w:i/>
        </w:rPr>
        <w:t xml:space="preserve">gospodarskega subjekta </w:t>
      </w:r>
      <w:r w:rsidR="00FB6324" w:rsidRPr="00652D17">
        <w:rPr>
          <w:rFonts w:ascii="Tahoma" w:hAnsi="Tahoma" w:cs="Tahoma"/>
          <w:b/>
          <w:i/>
        </w:rPr>
        <w:t xml:space="preserve">se izpolni za </w:t>
      </w:r>
      <w:r w:rsidR="00FB6324">
        <w:rPr>
          <w:rFonts w:ascii="Tahoma" w:hAnsi="Tahoma" w:cs="Tahoma"/>
          <w:b/>
          <w:i/>
        </w:rPr>
        <w:t xml:space="preserve">ponudnika, partnerja v skupni ponudbi ter </w:t>
      </w:r>
      <w:r w:rsidR="00FB6324" w:rsidRPr="00FB6324">
        <w:rPr>
          <w:rFonts w:ascii="Tahoma" w:hAnsi="Tahoma" w:cs="Tahoma"/>
          <w:b/>
          <w:i/>
        </w:rPr>
        <w:t>podizvajalca</w:t>
      </w:r>
      <w:r>
        <w:rPr>
          <w:rFonts w:ascii="Tahoma" w:hAnsi="Tahoma" w:cs="Tahoma"/>
          <w:b/>
          <w:i/>
        </w:rPr>
        <w:t>!</w:t>
      </w:r>
    </w:p>
    <w:p w:rsidR="00FB6324" w:rsidRDefault="00FB6324" w:rsidP="00FB6324">
      <w:pPr>
        <w:jc w:val="both"/>
        <w:rPr>
          <w:rFonts w:ascii="Tahoma" w:hAnsi="Tahoma" w:cs="Tahoma"/>
          <w:b/>
          <w:i/>
          <w:sz w:val="16"/>
          <w:szCs w:val="16"/>
        </w:rPr>
      </w:pPr>
    </w:p>
    <w:p w:rsidR="00FB6324" w:rsidRDefault="00FB6324" w:rsidP="00FB6324">
      <w:pPr>
        <w:jc w:val="both"/>
        <w:rPr>
          <w:rFonts w:ascii="Tahoma" w:hAnsi="Tahoma" w:cs="Tahoma"/>
          <w:i/>
          <w:sz w:val="16"/>
          <w:szCs w:val="16"/>
        </w:rPr>
      </w:pPr>
      <w:r w:rsidRPr="006A2B34">
        <w:rPr>
          <w:rFonts w:ascii="Tahoma" w:hAnsi="Tahoma" w:cs="Tahoma"/>
          <w:b/>
          <w:i/>
          <w:sz w:val="16"/>
          <w:szCs w:val="16"/>
        </w:rPr>
        <w:t>Navodilo:</w:t>
      </w:r>
      <w:r w:rsidRPr="006A2B34">
        <w:rPr>
          <w:rFonts w:ascii="Tahoma" w:hAnsi="Tahoma" w:cs="Tahoma"/>
          <w:i/>
          <w:sz w:val="16"/>
          <w:szCs w:val="16"/>
        </w:rPr>
        <w:t xml:space="preserve"> Obrazec se po potrebi kopira!</w:t>
      </w:r>
    </w:p>
    <w:p w:rsidR="00417319" w:rsidRDefault="00417319" w:rsidP="000D1AF0">
      <w:pPr>
        <w:rPr>
          <w:rFonts w:ascii="Tahoma" w:hAnsi="Tahoma" w:cs="Tahoma"/>
          <w:sz w:val="22"/>
          <w:szCs w:val="22"/>
        </w:rPr>
      </w:pPr>
      <w:r>
        <w:rPr>
          <w:rFonts w:ascii="Tahoma" w:hAnsi="Tahoma" w:cs="Tahoma"/>
          <w:sz w:val="22"/>
          <w:szCs w:val="22"/>
        </w:rPr>
        <w:br w:type="page"/>
      </w:r>
    </w:p>
    <w:p w:rsidR="00F576D8" w:rsidRPr="004D0E8D" w:rsidRDefault="00F576D8" w:rsidP="000D1AF0">
      <w:pPr>
        <w:numPr>
          <w:ilvl w:val="0"/>
          <w:numId w:val="3"/>
        </w:numPr>
        <w:ind w:left="709" w:hanging="709"/>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PONUDNIKA</w:t>
      </w:r>
      <w:r>
        <w:rPr>
          <w:rFonts w:ascii="Tahoma" w:hAnsi="Tahoma" w:cs="Tahoma"/>
          <w:b/>
          <w:sz w:val="32"/>
        </w:rPr>
        <w:tab/>
      </w:r>
      <w:r>
        <w:rPr>
          <w:rFonts w:ascii="Tahoma" w:hAnsi="Tahoma" w:cs="Tahoma"/>
          <w:b/>
          <w:sz w:val="32"/>
        </w:rPr>
        <w:tab/>
      </w:r>
      <w:r>
        <w:rPr>
          <w:rFonts w:ascii="Tahoma" w:hAnsi="Tahoma" w:cs="Tahoma"/>
          <w:b/>
          <w:sz w:val="32"/>
        </w:rPr>
        <w:tab/>
      </w:r>
      <w:r>
        <w:rPr>
          <w:rFonts w:ascii="Tahoma" w:hAnsi="Tahoma" w:cs="Tahoma"/>
          <w:b/>
          <w:sz w:val="3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283BB5">
        <w:rPr>
          <w:rFonts w:ascii="Tahoma" w:hAnsi="Tahoma" w:cs="Tahoma"/>
          <w:sz w:val="22"/>
          <w:szCs w:val="22"/>
        </w:rPr>
        <w:t>4</w:t>
      </w:r>
    </w:p>
    <w:p w:rsidR="00F576D8" w:rsidRDefault="00F576D8" w:rsidP="000D1AF0">
      <w:pPr>
        <w:rPr>
          <w:rFonts w:ascii="Tahoma" w:hAnsi="Tahoma" w:cs="Tahoma"/>
          <w:sz w:val="22"/>
          <w:szCs w:val="22"/>
        </w:rPr>
      </w:pPr>
    </w:p>
    <w:p w:rsidR="00FF0420" w:rsidRDefault="00F576D8" w:rsidP="00FF0420">
      <w:pPr>
        <w:jc w:val="both"/>
        <w:rPr>
          <w:rFonts w:ascii="Tahoma" w:hAnsi="Tahoma" w:cs="Tahoma"/>
          <w:b/>
          <w:bCs/>
          <w:sz w:val="22"/>
          <w:szCs w:val="22"/>
        </w:rPr>
      </w:pPr>
      <w:r w:rsidRPr="004D0E8D">
        <w:rPr>
          <w:rFonts w:ascii="Tahoma" w:hAnsi="Tahoma" w:cs="Tahoma"/>
          <w:sz w:val="22"/>
          <w:szCs w:val="22"/>
        </w:rPr>
        <w:t xml:space="preserve">V okviru </w:t>
      </w:r>
      <w:r w:rsidR="008A3382">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2058F0">
        <w:rPr>
          <w:rFonts w:ascii="Tahoma" w:hAnsi="Tahoma" w:cs="Tahoma"/>
          <w:b/>
          <w:sz w:val="22"/>
          <w:szCs w:val="22"/>
        </w:rPr>
        <w:t>JPE-SIR-52/18</w:t>
      </w:r>
      <w:r>
        <w:rPr>
          <w:rFonts w:ascii="Tahoma" w:hAnsi="Tahoma" w:cs="Tahoma"/>
          <w:b/>
          <w:sz w:val="22"/>
          <w:szCs w:val="22"/>
        </w:rPr>
        <w:t xml:space="preserve"> </w:t>
      </w:r>
      <w:r w:rsidR="000E775A" w:rsidRPr="004C0A8D">
        <w:rPr>
          <w:rFonts w:ascii="Tahoma" w:hAnsi="Tahoma" w:cs="Tahoma"/>
          <w:b/>
          <w:bCs/>
          <w:sz w:val="22"/>
          <w:szCs w:val="22"/>
        </w:rPr>
        <w:t xml:space="preserve">za </w:t>
      </w:r>
      <w:r w:rsidR="005119B2" w:rsidRPr="005119B2">
        <w:rPr>
          <w:rFonts w:ascii="Tahoma" w:hAnsi="Tahoma" w:cs="Tahoma"/>
          <w:b/>
          <w:sz w:val="22"/>
          <w:szCs w:val="22"/>
        </w:rPr>
        <w:t>izvedbo gradbenih del pri gradnji vročevoda na območju Litostroj – jug, 1. faza v Ljubljani</w:t>
      </w:r>
    </w:p>
    <w:p w:rsidR="00F576D8" w:rsidRPr="005119B2" w:rsidRDefault="00F576D8" w:rsidP="000D1AF0">
      <w:pPr>
        <w:jc w:val="both"/>
        <w:rPr>
          <w:rFonts w:ascii="Tahoma" w:hAnsi="Tahoma" w:cs="Tahoma"/>
          <w:b/>
          <w:sz w:val="22"/>
          <w:szCs w:val="22"/>
        </w:rPr>
      </w:pPr>
    </w:p>
    <w:p w:rsidR="00F576D8" w:rsidRDefault="00F576D8" w:rsidP="001C5C68">
      <w:pPr>
        <w:spacing w:after="120"/>
        <w:jc w:val="both"/>
        <w:rPr>
          <w:rFonts w:ascii="Tahoma" w:hAnsi="Tahoma" w:cs="Tahoma"/>
          <w:b/>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celoti sprejemamo vsa določila in pogoje te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se zavezujemo skleniti pogodbo z naročnikom v vsebini, ki izhaja iz vzorca pogodbe. Pogodbo bomo sklenili v roku največ 10 dni po prejemu pogodbe v podpis s strani naročnika;</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smo v celoti preučili razpisno dokumentacijo, da smo prišli do vseh potrebnih podatkov, ki vplivajo na izvedbo obveznosti iz tega razpisa ter da smo na </w:t>
      </w:r>
      <w:r w:rsidR="001C5C68">
        <w:rPr>
          <w:rFonts w:ascii="Tahoma" w:hAnsi="Tahoma" w:cs="Tahoma"/>
          <w:bCs/>
          <w:iCs/>
          <w:sz w:val="22"/>
          <w:szCs w:val="22"/>
        </w:rPr>
        <w:t xml:space="preserve">tej </w:t>
      </w:r>
      <w:r w:rsidRPr="00FE3D8A">
        <w:rPr>
          <w:rFonts w:ascii="Tahoma" w:hAnsi="Tahoma" w:cs="Tahoma"/>
          <w:bCs/>
          <w:iCs/>
          <w:sz w:val="22"/>
          <w:szCs w:val="22"/>
        </w:rPr>
        <w:t>podlagi oddali svojo ponudbo;</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zadnjih šestih mesecih nismo imeli dospelih neporavnanih obveznosti;</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ponudbena cena pokriva vse stroške, kateri bodo nastali z realizacijo naročila;</w:t>
      </w:r>
    </w:p>
    <w:p w:rsidR="00F576D8" w:rsidRPr="002305AD"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2305AD">
        <w:rPr>
          <w:rFonts w:ascii="Tahoma" w:hAnsi="Tahoma" w:cs="Tahoma"/>
          <w:bCs/>
          <w:iCs/>
          <w:sz w:val="22"/>
          <w:szCs w:val="22"/>
        </w:rPr>
        <w:t xml:space="preserve">da smo v primeru sodelovanja s podizvajalci strinjamo s pogoji, določenimi v vzorcu pogodbe, </w:t>
      </w:r>
      <w:r>
        <w:rPr>
          <w:rFonts w:ascii="Tahoma" w:hAnsi="Tahoma" w:cs="Tahoma"/>
          <w:bCs/>
          <w:iCs/>
          <w:sz w:val="22"/>
          <w:szCs w:val="22"/>
        </w:rPr>
        <w:t xml:space="preserve">glede </w:t>
      </w:r>
      <w:r w:rsidRPr="002305AD">
        <w:rPr>
          <w:rFonts w:ascii="Tahoma" w:hAnsi="Tahoma" w:cs="Tahoma"/>
          <w:bCs/>
          <w:iCs/>
          <w:sz w:val="22"/>
          <w:szCs w:val="22"/>
        </w:rPr>
        <w:t>izvajanj</w:t>
      </w:r>
      <w:r>
        <w:rPr>
          <w:rFonts w:ascii="Tahoma" w:hAnsi="Tahoma" w:cs="Tahoma"/>
          <w:bCs/>
          <w:iCs/>
          <w:sz w:val="22"/>
          <w:szCs w:val="22"/>
        </w:rPr>
        <w:t>a</w:t>
      </w:r>
      <w:r w:rsidRPr="002305AD">
        <w:rPr>
          <w:rFonts w:ascii="Tahoma" w:hAnsi="Tahoma" w:cs="Tahoma"/>
          <w:bCs/>
          <w:iCs/>
          <w:sz w:val="22"/>
          <w:szCs w:val="22"/>
        </w:rPr>
        <w:t xml:space="preserve"> plačil </w:t>
      </w:r>
      <w:r>
        <w:rPr>
          <w:rFonts w:ascii="Tahoma" w:hAnsi="Tahoma" w:cs="Tahoma"/>
          <w:bCs/>
          <w:iCs/>
          <w:sz w:val="22"/>
          <w:szCs w:val="22"/>
        </w:rPr>
        <w:t>p</w:t>
      </w:r>
      <w:r w:rsidRPr="002305AD">
        <w:rPr>
          <w:rFonts w:ascii="Tahoma" w:hAnsi="Tahoma" w:cs="Tahoma"/>
          <w:bCs/>
          <w:iCs/>
          <w:sz w:val="22"/>
          <w:szCs w:val="22"/>
        </w:rPr>
        <w:t>rijavljenim podizvajalcem;</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bomo v primeru zamenjave v ponudbi navedenega podizvajalca, pred zamenjavo pridobili pisno soglasje naročnika in za predlaganega podizvajalca predložili vse ustrezne listine, ki so bile zahtevane za podizvajalce v razpisni dokumentaciji, v vseh drugih primerih zamenjave pa lahko naročnik sklenjeno pogodbo razdre;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bomo v primeru spremembe podatkov, na osnovi katerih nam je bilo dodeljeno naročilo, o tem takoj obvestili </w:t>
      </w:r>
      <w:r>
        <w:rPr>
          <w:rFonts w:ascii="Tahoma" w:hAnsi="Tahoma" w:cs="Tahoma"/>
          <w:bCs/>
          <w:iCs/>
          <w:sz w:val="22"/>
          <w:szCs w:val="22"/>
        </w:rPr>
        <w:t>naročnika</w:t>
      </w:r>
      <w:r w:rsidRPr="00FE3D8A">
        <w:rPr>
          <w:rFonts w:ascii="Tahoma" w:hAnsi="Tahoma" w:cs="Tahoma"/>
          <w:bCs/>
          <w:iCs/>
          <w:sz w:val="22"/>
          <w:szCs w:val="22"/>
        </w:rPr>
        <w:t>;</w:t>
      </w:r>
    </w:p>
    <w:p w:rsidR="00F576D8"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Pr>
          <w:rFonts w:ascii="Tahoma" w:hAnsi="Tahoma" w:cs="Tahoma"/>
          <w:bCs/>
          <w:iCs/>
          <w:sz w:val="22"/>
          <w:szCs w:val="22"/>
        </w:rPr>
        <w:t xml:space="preserve">da izpolnjujemo vse zahteve naročnika iz poglavja </w:t>
      </w:r>
      <w:r w:rsidR="00BD51EB">
        <w:rPr>
          <w:rFonts w:ascii="Tahoma" w:hAnsi="Tahoma" w:cs="Tahoma"/>
          <w:bCs/>
          <w:iCs/>
          <w:sz w:val="22"/>
          <w:szCs w:val="22"/>
        </w:rPr>
        <w:t>10</w:t>
      </w:r>
      <w:r>
        <w:rPr>
          <w:rFonts w:ascii="Tahoma" w:hAnsi="Tahoma" w:cs="Tahoma"/>
          <w:bCs/>
          <w:iCs/>
          <w:sz w:val="22"/>
          <w:szCs w:val="22"/>
        </w:rPr>
        <w:t xml:space="preserv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razpolagamo z zadostnimi tehničnimi zmogljivostmi </w:t>
      </w:r>
      <w:r w:rsidR="001C5C68">
        <w:rPr>
          <w:rFonts w:ascii="Tahoma" w:hAnsi="Tahoma" w:cs="Tahoma"/>
          <w:bCs/>
          <w:iCs/>
          <w:sz w:val="22"/>
          <w:szCs w:val="22"/>
        </w:rPr>
        <w:t xml:space="preserve">ter </w:t>
      </w:r>
      <w:r w:rsidR="001C5C68" w:rsidRPr="00FE3D8A">
        <w:rPr>
          <w:rFonts w:ascii="Tahoma" w:hAnsi="Tahoma" w:cs="Tahoma"/>
          <w:bCs/>
          <w:iCs/>
          <w:sz w:val="22"/>
          <w:szCs w:val="22"/>
        </w:rPr>
        <w:t xml:space="preserve">strokovno usposobljenimi kadri </w:t>
      </w:r>
      <w:r w:rsidRPr="00FE3D8A">
        <w:rPr>
          <w:rFonts w:ascii="Tahoma" w:hAnsi="Tahoma" w:cs="Tahoma"/>
          <w:bCs/>
          <w:iCs/>
          <w:sz w:val="22"/>
          <w:szCs w:val="22"/>
        </w:rPr>
        <w:t xml:space="preserve">za </w:t>
      </w:r>
      <w:r w:rsidR="001C5C68">
        <w:rPr>
          <w:rFonts w:ascii="Tahoma" w:hAnsi="Tahoma" w:cs="Tahoma"/>
          <w:bCs/>
          <w:iCs/>
          <w:sz w:val="22"/>
          <w:szCs w:val="22"/>
        </w:rPr>
        <w:t xml:space="preserve">kvalitetno </w:t>
      </w:r>
      <w:r w:rsidRPr="00FE3D8A">
        <w:rPr>
          <w:rFonts w:ascii="Tahoma" w:hAnsi="Tahoma" w:cs="Tahoma"/>
          <w:bCs/>
          <w:iCs/>
          <w:sz w:val="22"/>
          <w:szCs w:val="22"/>
        </w:rPr>
        <w:t>izvedbo javnega naročila in smo jih pripravljeni nuditi naročniku;</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smo seznanjeni z vsebino predpisov v zvezi z gradnjo objektov, ki je predmet tega razpisa;</w:t>
      </w:r>
    </w:p>
    <w:p w:rsidR="00F576D8" w:rsidRPr="00417319"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417319">
        <w:rPr>
          <w:rFonts w:ascii="Tahoma" w:hAnsi="Tahoma" w:cs="Tahoma"/>
          <w:bCs/>
          <w:iCs/>
          <w:sz w:val="22"/>
          <w:szCs w:val="22"/>
        </w:rPr>
        <w:t>da bomo dosledno upoštevali določbe Uredbe o zagotavljanju varnosti in zdravja pri delu na začasnih in premičnih gradbiščih (Ur.l. RS, št. 83/05 in 43/11</w:t>
      </w:r>
      <w:r>
        <w:rPr>
          <w:rFonts w:ascii="Tahoma" w:hAnsi="Tahoma" w:cs="Tahoma"/>
          <w:bCs/>
          <w:iCs/>
          <w:sz w:val="22"/>
          <w:szCs w:val="22"/>
        </w:rPr>
        <w:t xml:space="preserve"> </w:t>
      </w:r>
      <w:r w:rsidR="00814461">
        <w:rPr>
          <w:rFonts w:ascii="Tahoma" w:hAnsi="Tahoma" w:cs="Tahoma"/>
          <w:bCs/>
          <w:iCs/>
          <w:sz w:val="22"/>
          <w:szCs w:val="22"/>
        </w:rPr>
        <w:t>–</w:t>
      </w:r>
      <w:r>
        <w:rPr>
          <w:rFonts w:ascii="Tahoma" w:hAnsi="Tahoma" w:cs="Tahoma"/>
          <w:bCs/>
          <w:iCs/>
          <w:sz w:val="22"/>
          <w:szCs w:val="22"/>
        </w:rPr>
        <w:t xml:space="preserve"> </w:t>
      </w:r>
      <w:r w:rsidRPr="00417319">
        <w:rPr>
          <w:rFonts w:ascii="Tahoma" w:hAnsi="Tahoma" w:cs="Tahoma"/>
          <w:bCs/>
          <w:iCs/>
          <w:sz w:val="22"/>
          <w:szCs w:val="22"/>
        </w:rPr>
        <w:t>ZVZD-1)</w:t>
      </w:r>
      <w:r>
        <w:rPr>
          <w:rFonts w:ascii="Tahoma" w:hAnsi="Tahoma" w:cs="Tahoma"/>
          <w:bCs/>
          <w:iCs/>
          <w:sz w:val="22"/>
          <w:szCs w:val="22"/>
        </w:rPr>
        <w:t>;</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je ponudbeni predračun na priloženem mediju (zgoščenki</w:t>
      </w:r>
      <w:r w:rsidR="001C5C68">
        <w:rPr>
          <w:rFonts w:ascii="Tahoma" w:hAnsi="Tahoma" w:cs="Tahoma"/>
          <w:bCs/>
          <w:iCs/>
          <w:sz w:val="22"/>
          <w:szCs w:val="22"/>
        </w:rPr>
        <w:t xml:space="preserve"> ali USB ključku</w:t>
      </w:r>
      <w:r w:rsidRPr="00FE3D8A">
        <w:rPr>
          <w:rFonts w:ascii="Tahoma" w:hAnsi="Tahoma" w:cs="Tahoma"/>
          <w:bCs/>
          <w:iCs/>
          <w:sz w:val="22"/>
          <w:szCs w:val="22"/>
        </w:rPr>
        <w:t>) identičen z izpisom predračuna v ponudbeni dokumentaciji;</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bodo cene ostale nespremenjene </w:t>
      </w:r>
      <w:r w:rsidR="001C5C68">
        <w:rPr>
          <w:rFonts w:ascii="Tahoma" w:hAnsi="Tahoma" w:cs="Tahoma"/>
          <w:bCs/>
          <w:iCs/>
          <w:sz w:val="22"/>
          <w:szCs w:val="22"/>
        </w:rPr>
        <w:t>do konca izvedbe pogodbenih del.</w:t>
      </w:r>
    </w:p>
    <w:p w:rsidR="007F28D3" w:rsidRPr="007F28D3" w:rsidRDefault="007F28D3" w:rsidP="000D1AF0">
      <w:pPr>
        <w:pStyle w:val="Telobesedila-zamik"/>
        <w:tabs>
          <w:tab w:val="clear" w:pos="709"/>
        </w:tabs>
        <w:ind w:left="0" w:firstLine="0"/>
        <w:rPr>
          <w:rFonts w:ascii="Tahoma" w:hAnsi="Tahoma" w:cs="Tahoma"/>
          <w:sz w:val="18"/>
          <w:szCs w:val="18"/>
          <w:lang w:val="sl-SI"/>
        </w:rPr>
      </w:pPr>
    </w:p>
    <w:p w:rsidR="00F576D8" w:rsidRPr="00BB02C9" w:rsidRDefault="00F576D8"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F576D8" w:rsidRPr="007F28D3" w:rsidRDefault="00F576D8" w:rsidP="000D1AF0">
      <w:pPr>
        <w:pStyle w:val="Telobesedila-zamik"/>
        <w:tabs>
          <w:tab w:val="left" w:pos="357"/>
        </w:tabs>
        <w:ind w:firstLine="0"/>
        <w:rPr>
          <w:rFonts w:ascii="Tahoma" w:hAnsi="Tahoma" w:cs="Tahoma"/>
          <w:sz w:val="18"/>
          <w:szCs w:val="18"/>
          <w:lang w:val="sl-SI"/>
        </w:rPr>
      </w:pPr>
    </w:p>
    <w:p w:rsidR="00F576D8" w:rsidRPr="00BB02C9" w:rsidRDefault="00F576D8" w:rsidP="000D1AF0">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F576D8" w:rsidRPr="007F28D3" w:rsidRDefault="00F576D8" w:rsidP="000D1AF0">
      <w:pPr>
        <w:pStyle w:val="Telobesedila-zamik"/>
        <w:tabs>
          <w:tab w:val="left" w:pos="0"/>
        </w:tabs>
        <w:ind w:left="0" w:firstLine="0"/>
        <w:rPr>
          <w:rFonts w:ascii="Tahoma" w:hAnsi="Tahoma" w:cs="Tahoma"/>
          <w:sz w:val="20"/>
          <w:lang w:val="sl-SI"/>
        </w:rPr>
      </w:pPr>
    </w:p>
    <w:p w:rsidR="00F576D8" w:rsidRPr="00BB02C9" w:rsidRDefault="00F576D8"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____________________________________</w:t>
      </w:r>
    </w:p>
    <w:p w:rsidR="00F576D8" w:rsidRPr="00BB02C9" w:rsidRDefault="00F576D8"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Žig ponudnika:</w:t>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(naziv ponudnika)</w:t>
      </w:r>
    </w:p>
    <w:p w:rsidR="00F576D8" w:rsidRPr="00BB02C9" w:rsidRDefault="001C5C68"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_________________________________</w:t>
      </w:r>
      <w:r w:rsidR="00F576D8">
        <w:rPr>
          <w:rFonts w:ascii="Tahoma" w:hAnsi="Tahoma" w:cs="Tahoma"/>
          <w:sz w:val="22"/>
          <w:szCs w:val="22"/>
          <w:lang w:val="sl-SI"/>
        </w:rPr>
        <w:t>______</w:t>
      </w:r>
      <w:r w:rsidR="00F576D8" w:rsidRPr="00BB02C9">
        <w:rPr>
          <w:rFonts w:ascii="Tahoma" w:hAnsi="Tahoma" w:cs="Tahoma"/>
          <w:sz w:val="22"/>
          <w:szCs w:val="22"/>
          <w:lang w:val="sl-SI"/>
        </w:rPr>
        <w:t>__</w:t>
      </w:r>
      <w:r>
        <w:rPr>
          <w:rFonts w:ascii="Tahoma" w:hAnsi="Tahoma" w:cs="Tahoma"/>
          <w:sz w:val="22"/>
          <w:szCs w:val="22"/>
          <w:lang w:val="sl-SI"/>
        </w:rPr>
        <w:t>_____</w:t>
      </w:r>
      <w:r w:rsidR="00F576D8" w:rsidRPr="00BB02C9">
        <w:rPr>
          <w:rFonts w:ascii="Tahoma" w:hAnsi="Tahoma" w:cs="Tahoma"/>
          <w:sz w:val="22"/>
          <w:szCs w:val="22"/>
          <w:lang w:val="sl-SI"/>
        </w:rPr>
        <w:t>_</w:t>
      </w:r>
    </w:p>
    <w:p w:rsidR="00F576D8" w:rsidRDefault="001C5C68" w:rsidP="001C5C68">
      <w:pPr>
        <w:pStyle w:val="Telobesedila-zamik"/>
        <w:tabs>
          <w:tab w:val="left" w:pos="0"/>
        </w:tabs>
        <w:ind w:left="0" w:firstLine="0"/>
        <w:rPr>
          <w:rFonts w:ascii="Tahoma" w:hAnsi="Tahoma" w:cs="Tahoma"/>
          <w:sz w:val="22"/>
          <w:szCs w:val="22"/>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(ime in priimek ter podpis odgovorne osebe</w:t>
      </w:r>
      <w:r w:rsidR="00F576D8">
        <w:rPr>
          <w:rFonts w:ascii="Tahoma" w:hAnsi="Tahoma" w:cs="Tahoma"/>
          <w:sz w:val="22"/>
          <w:szCs w:val="22"/>
          <w:lang w:val="sl-SI"/>
        </w:rPr>
        <w:t xml:space="preserve"> ponudnika</w:t>
      </w:r>
      <w:r w:rsidR="00F576D8" w:rsidRPr="00BB02C9">
        <w:rPr>
          <w:rFonts w:ascii="Tahoma" w:hAnsi="Tahoma" w:cs="Tahoma"/>
          <w:sz w:val="22"/>
          <w:szCs w:val="22"/>
          <w:lang w:val="sl-SI"/>
        </w:rPr>
        <w:t>)</w:t>
      </w:r>
      <w:r w:rsidR="00F576D8">
        <w:rPr>
          <w:rFonts w:ascii="Tahoma" w:hAnsi="Tahoma" w:cs="Tahoma"/>
          <w:sz w:val="22"/>
          <w:szCs w:val="22"/>
        </w:rPr>
        <w:br w:type="page"/>
      </w:r>
    </w:p>
    <w:p w:rsidR="008A3382" w:rsidRPr="004D0E8D" w:rsidRDefault="008A3382" w:rsidP="00E00219">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 xml:space="preserve">ČLANOV UPRAVNEGA, VODSTVENEGA </w:t>
      </w:r>
      <w:r w:rsidR="00A86F42">
        <w:rPr>
          <w:rFonts w:ascii="Tahoma" w:hAnsi="Tahoma" w:cs="Tahoma"/>
          <w:b/>
          <w:sz w:val="32"/>
        </w:rPr>
        <w:t>IN</w:t>
      </w:r>
      <w:r w:rsidR="009F4530">
        <w:rPr>
          <w:rFonts w:ascii="Tahoma" w:hAnsi="Tahoma" w:cs="Tahoma"/>
          <w:b/>
          <w:sz w:val="32"/>
        </w:rPr>
        <w:t>/ALI</w:t>
      </w:r>
      <w:r>
        <w:rPr>
          <w:rFonts w:ascii="Tahoma" w:hAnsi="Tahoma" w:cs="Tahoma"/>
          <w:b/>
          <w:sz w:val="32"/>
        </w:rPr>
        <w:t xml:space="preserve"> NADZORNEGA ORGANA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Pr>
          <w:rFonts w:ascii="Tahoma" w:hAnsi="Tahoma" w:cs="Tahoma"/>
          <w:sz w:val="22"/>
          <w:szCs w:val="22"/>
        </w:rPr>
        <w:tab/>
      </w:r>
      <w:r w:rsidR="00E00219">
        <w:rPr>
          <w:rFonts w:ascii="Tahoma" w:hAnsi="Tahoma" w:cs="Tahoma"/>
          <w:sz w:val="22"/>
          <w:szCs w:val="22"/>
        </w:rPr>
        <w:tab/>
      </w:r>
      <w:r w:rsidRPr="004D0E8D">
        <w:rPr>
          <w:rFonts w:ascii="Tahoma" w:hAnsi="Tahoma" w:cs="Tahoma"/>
          <w:sz w:val="22"/>
          <w:szCs w:val="22"/>
        </w:rPr>
        <w:tab/>
        <w:t xml:space="preserve">priloga </w:t>
      </w:r>
      <w:r w:rsidR="00283BB5">
        <w:rPr>
          <w:rFonts w:ascii="Tahoma" w:hAnsi="Tahoma" w:cs="Tahoma"/>
          <w:sz w:val="22"/>
          <w:szCs w:val="22"/>
        </w:rPr>
        <w:t>5</w:t>
      </w:r>
    </w:p>
    <w:p w:rsidR="008A3382" w:rsidRDefault="008A3382" w:rsidP="008A3382">
      <w:pPr>
        <w:rPr>
          <w:rFonts w:ascii="Tahoma" w:hAnsi="Tahoma" w:cs="Tahoma"/>
          <w:sz w:val="22"/>
          <w:szCs w:val="22"/>
        </w:rPr>
      </w:pPr>
    </w:p>
    <w:p w:rsidR="007C78E7" w:rsidRDefault="007C78E7" w:rsidP="008A3382">
      <w:pPr>
        <w:rPr>
          <w:rFonts w:ascii="Tahoma" w:hAnsi="Tahoma" w:cs="Tahoma"/>
          <w:sz w:val="22"/>
          <w:szCs w:val="22"/>
        </w:rPr>
      </w:pPr>
    </w:p>
    <w:p w:rsidR="00FF0420" w:rsidRDefault="008A3382" w:rsidP="00FF0420">
      <w:pPr>
        <w:jc w:val="both"/>
        <w:rPr>
          <w:rFonts w:ascii="Tahoma" w:hAnsi="Tahoma" w:cs="Tahoma"/>
          <w:b/>
          <w:sz w:val="22"/>
          <w:szCs w:val="22"/>
        </w:rPr>
      </w:pPr>
      <w:r w:rsidRPr="004D0E8D">
        <w:rPr>
          <w:rFonts w:ascii="Tahoma" w:hAnsi="Tahoma" w:cs="Tahoma"/>
          <w:sz w:val="22"/>
          <w:szCs w:val="22"/>
        </w:rPr>
        <w:t xml:space="preserve">V okviru </w:t>
      </w:r>
      <w:r>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2058F0">
        <w:rPr>
          <w:rFonts w:ascii="Tahoma" w:hAnsi="Tahoma" w:cs="Tahoma"/>
          <w:b/>
          <w:sz w:val="22"/>
          <w:szCs w:val="22"/>
        </w:rPr>
        <w:t>JPE-SIR-52/18</w:t>
      </w:r>
      <w:r w:rsidRPr="00F17D55">
        <w:rPr>
          <w:rFonts w:ascii="Tahoma" w:hAnsi="Tahoma" w:cs="Tahoma"/>
          <w:sz w:val="22"/>
          <w:szCs w:val="22"/>
        </w:rPr>
        <w:t xml:space="preserve"> </w:t>
      </w:r>
      <w:r w:rsidR="000E775A" w:rsidRPr="004C0A8D">
        <w:rPr>
          <w:rFonts w:ascii="Tahoma" w:hAnsi="Tahoma" w:cs="Tahoma"/>
          <w:b/>
          <w:bCs/>
          <w:sz w:val="22"/>
          <w:szCs w:val="22"/>
        </w:rPr>
        <w:t xml:space="preserve">za </w:t>
      </w:r>
      <w:r w:rsidR="005119B2" w:rsidRPr="005119B2">
        <w:rPr>
          <w:rFonts w:ascii="Tahoma" w:hAnsi="Tahoma" w:cs="Tahoma"/>
          <w:b/>
          <w:sz w:val="22"/>
          <w:szCs w:val="22"/>
        </w:rPr>
        <w:t>izvedbo gradbenih del pri gradnji vročevoda na območju Litostroj – jug, 1. faza v Ljubljani</w:t>
      </w:r>
      <w:r w:rsidR="005119B2">
        <w:rPr>
          <w:rFonts w:ascii="Tahoma" w:hAnsi="Tahoma" w:cs="Tahoma"/>
          <w:b/>
          <w:sz w:val="22"/>
          <w:szCs w:val="22"/>
        </w:rPr>
        <w:t>;</w:t>
      </w:r>
    </w:p>
    <w:p w:rsidR="005119B2" w:rsidRDefault="005119B2" w:rsidP="00FF0420">
      <w:pPr>
        <w:jc w:val="both"/>
        <w:rPr>
          <w:rFonts w:ascii="Tahoma" w:hAnsi="Tahoma" w:cs="Tahoma"/>
          <w:b/>
          <w:bCs/>
          <w:sz w:val="22"/>
          <w:szCs w:val="22"/>
        </w:rPr>
      </w:pPr>
    </w:p>
    <w:p w:rsidR="007C78E7" w:rsidRDefault="007C78E7" w:rsidP="008A3382">
      <w:pPr>
        <w:jc w:val="both"/>
        <w:rPr>
          <w:rFonts w:ascii="Tahoma" w:hAnsi="Tahoma" w:cs="Tahoma"/>
          <w:sz w:val="22"/>
          <w:szCs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sidRPr="008A3382">
        <w:rPr>
          <w:rFonts w:ascii="Tahoma" w:hAnsi="Tahoma" w:cs="Tahoma"/>
          <w:sz w:val="22"/>
        </w:rPr>
        <w:t>Ime in priimek</w:t>
      </w:r>
      <w:r w:rsidRPr="00FB4A06">
        <w:rPr>
          <w:rFonts w:ascii="Tahoma" w:hAnsi="Tahoma" w:cs="Tahoma"/>
          <w:sz w:val="22"/>
        </w:rPr>
        <w:t>: _________________</w:t>
      </w:r>
      <w:r>
        <w:rPr>
          <w:rFonts w:ascii="Tahoma" w:hAnsi="Tahoma" w:cs="Tahoma"/>
          <w:sz w:val="22"/>
        </w:rPr>
        <w:t>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EMŠO</w:t>
      </w:r>
      <w:r w:rsidRPr="00FB4A06">
        <w:rPr>
          <w:rFonts w:ascii="Tahoma" w:hAnsi="Tahoma" w:cs="Tahoma"/>
          <w:sz w:val="22"/>
        </w:rPr>
        <w:t>: _________________________________________________________________________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Spodaj podpisani/a, ki sem pri gospodarskem subjektu: __________________________________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________</w:t>
      </w:r>
      <w:r w:rsidR="008A3382" w:rsidRPr="00FB4A06">
        <w:rPr>
          <w:rFonts w:ascii="Tahoma" w:hAnsi="Tahoma" w:cs="Tahoma"/>
          <w:sz w:val="22"/>
        </w:rPr>
        <w:t>_________________________________________</w:t>
      </w:r>
      <w:r w:rsidR="008A3382">
        <w:rPr>
          <w:rFonts w:ascii="Tahoma" w:hAnsi="Tahoma" w:cs="Tahoma"/>
          <w:sz w:val="22"/>
        </w:rPr>
        <w:t>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član/članica </w:t>
      </w:r>
      <w:r w:rsidRPr="00CB7BE1">
        <w:rPr>
          <w:rFonts w:ascii="Tahoma" w:hAnsi="Tahoma" w:cs="Tahoma"/>
          <w:i/>
          <w:sz w:val="22"/>
        </w:rPr>
        <w:t>(ustrezno obkrožiti)</w:t>
      </w:r>
      <w:r>
        <w:rPr>
          <w:rFonts w:ascii="Tahoma" w:hAnsi="Tahoma" w:cs="Tahoma"/>
          <w:sz w:val="22"/>
        </w:rPr>
        <w:t>:</w:t>
      </w:r>
    </w:p>
    <w:p w:rsidR="008A3382"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upravnega organa ali</w:t>
      </w:r>
    </w:p>
    <w:p w:rsidR="00CB7BE1"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vodstvenega organa ali</w:t>
      </w:r>
    </w:p>
    <w:p w:rsidR="008A3382"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nadzornega organa</w:t>
      </w:r>
    </w:p>
    <w:p w:rsidR="007C78E7" w:rsidRDefault="007C78E7" w:rsidP="008A3382">
      <w:pPr>
        <w:jc w:val="both"/>
        <w:rPr>
          <w:rFonts w:ascii="Tahoma" w:hAnsi="Tahoma" w:cs="Tahoma"/>
          <w:sz w:val="22"/>
          <w:szCs w:val="22"/>
        </w:rPr>
      </w:pPr>
    </w:p>
    <w:p w:rsidR="008A3382" w:rsidRDefault="00CB7BE1" w:rsidP="008A3382">
      <w:pPr>
        <w:jc w:val="both"/>
        <w:rPr>
          <w:rFonts w:ascii="Tahoma" w:hAnsi="Tahoma" w:cs="Tahoma"/>
          <w:sz w:val="22"/>
          <w:szCs w:val="22"/>
        </w:rPr>
      </w:pPr>
      <w:r>
        <w:rPr>
          <w:rFonts w:ascii="Tahoma" w:hAnsi="Tahoma" w:cs="Tahoma"/>
          <w:sz w:val="22"/>
          <w:szCs w:val="22"/>
        </w:rPr>
        <w:t xml:space="preserve">oziroma imam pooblastila za njegovo </w:t>
      </w:r>
      <w:r w:rsidRPr="00CB7BE1">
        <w:rPr>
          <w:rFonts w:ascii="Tahoma" w:hAnsi="Tahoma" w:cs="Tahoma"/>
          <w:i/>
          <w:sz w:val="22"/>
        </w:rPr>
        <w:t>(ustrezno obkrožiti)</w:t>
      </w:r>
      <w:r>
        <w:rPr>
          <w:rFonts w:ascii="Tahoma" w:hAnsi="Tahoma" w:cs="Tahoma"/>
          <w:sz w:val="22"/>
        </w:rPr>
        <w:t>:</w:t>
      </w:r>
    </w:p>
    <w:p w:rsid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zastopanje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odločanje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nadzor v njem;</w:t>
      </w:r>
    </w:p>
    <w:p w:rsidR="00CB7BE1" w:rsidRDefault="00CB7BE1" w:rsidP="008A3382">
      <w:pPr>
        <w:jc w:val="both"/>
        <w:rPr>
          <w:rFonts w:ascii="Tahoma" w:hAnsi="Tahoma" w:cs="Tahoma"/>
          <w:sz w:val="22"/>
          <w:szCs w:val="22"/>
        </w:rPr>
      </w:pPr>
    </w:p>
    <w:p w:rsidR="008A3382" w:rsidRPr="00CB7BE1" w:rsidRDefault="008A3382" w:rsidP="00CB7BE1">
      <w:pPr>
        <w:spacing w:line="360" w:lineRule="auto"/>
        <w:jc w:val="both"/>
        <w:rPr>
          <w:rFonts w:ascii="Tahoma" w:hAnsi="Tahoma" w:cs="Tahoma"/>
          <w:sz w:val="22"/>
          <w:szCs w:val="22"/>
        </w:rPr>
      </w:pPr>
      <w:r w:rsidRPr="00CB7BE1">
        <w:rPr>
          <w:rFonts w:ascii="Tahoma" w:hAnsi="Tahoma" w:cs="Tahoma"/>
          <w:sz w:val="22"/>
          <w:szCs w:val="22"/>
        </w:rPr>
        <w:t xml:space="preserve">dajem </w:t>
      </w:r>
      <w:r w:rsidRPr="00CB7BE1">
        <w:rPr>
          <w:rFonts w:ascii="Tahoma" w:hAnsi="Tahoma" w:cs="Tahoma"/>
          <w:b/>
          <w:sz w:val="22"/>
          <w:szCs w:val="22"/>
        </w:rPr>
        <w:t>pod materialno in kazensko odgovornostjo</w:t>
      </w:r>
      <w:r w:rsidRPr="00CB7BE1">
        <w:rPr>
          <w:rFonts w:ascii="Tahoma" w:hAnsi="Tahoma" w:cs="Tahoma"/>
          <w:sz w:val="22"/>
          <w:szCs w:val="22"/>
        </w:rPr>
        <w:t xml:space="preserve"> naslednjo </w:t>
      </w:r>
      <w:r w:rsidRPr="00CB7BE1">
        <w:rPr>
          <w:rFonts w:ascii="Tahoma" w:hAnsi="Tahoma" w:cs="Tahoma"/>
          <w:b/>
          <w:sz w:val="22"/>
          <w:szCs w:val="22"/>
        </w:rPr>
        <w:t>pisno izjavo</w:t>
      </w:r>
      <w:r w:rsidRPr="00CB7BE1">
        <w:rPr>
          <w:rFonts w:ascii="Tahoma" w:hAnsi="Tahoma" w:cs="Tahoma"/>
          <w:sz w:val="22"/>
          <w:szCs w:val="22"/>
        </w:rPr>
        <w:t>:</w:t>
      </w:r>
    </w:p>
    <w:p w:rsidR="00CB7BE1" w:rsidRDefault="00CB7BE1" w:rsidP="007C78E7">
      <w:pPr>
        <w:pStyle w:val="Odstavekseznama"/>
        <w:spacing w:line="360" w:lineRule="auto"/>
        <w:ind w:left="284"/>
        <w:jc w:val="both"/>
        <w:rPr>
          <w:rFonts w:ascii="Tahoma" w:hAnsi="Tahoma" w:cs="Tahoma"/>
          <w:sz w:val="22"/>
          <w:szCs w:val="22"/>
        </w:rPr>
      </w:pPr>
    </w:p>
    <w:p w:rsidR="008A3382" w:rsidRPr="007C78E7" w:rsidRDefault="008A3382" w:rsidP="00F95A2B">
      <w:pPr>
        <w:pStyle w:val="Odstavekseznama"/>
        <w:numPr>
          <w:ilvl w:val="1"/>
          <w:numId w:val="9"/>
        </w:numPr>
        <w:spacing w:line="360" w:lineRule="auto"/>
        <w:ind w:left="284" w:hanging="284"/>
        <w:jc w:val="both"/>
        <w:rPr>
          <w:rFonts w:ascii="Tahoma" w:hAnsi="Tahoma" w:cs="Tahoma"/>
          <w:sz w:val="22"/>
          <w:szCs w:val="22"/>
        </w:rPr>
      </w:pPr>
      <w:r w:rsidRPr="007C78E7">
        <w:rPr>
          <w:rFonts w:ascii="Tahoma" w:hAnsi="Tahoma" w:cs="Tahoma"/>
          <w:sz w:val="22"/>
          <w:szCs w:val="22"/>
        </w:rPr>
        <w:t xml:space="preserve">da </w:t>
      </w:r>
      <w:r w:rsidR="00CB7BE1" w:rsidRPr="007C78E7">
        <w:rPr>
          <w:rFonts w:ascii="Tahoma" w:hAnsi="Tahoma" w:cs="Tahoma"/>
          <w:sz w:val="22"/>
          <w:szCs w:val="22"/>
        </w:rPr>
        <w:t xml:space="preserve">mi ni bila izrečena pravnomočna sodba </w:t>
      </w:r>
      <w:r w:rsidRPr="007C78E7">
        <w:rPr>
          <w:rFonts w:ascii="Tahoma" w:hAnsi="Tahoma" w:cs="Tahoma"/>
          <w:sz w:val="22"/>
          <w:szCs w:val="22"/>
        </w:rPr>
        <w:t xml:space="preserve">zaradi naslednjih kaznivih dejanj, ki so opredeljena v Kazenskem zakoniku (Uradni list RS, št. 50/12 – uradno prečiščeno besedilo in 54/15; v nadaljnjem besedilu: KZ-1): terorizem (108. </w:t>
      </w:r>
      <w:r w:rsidR="00AF100E">
        <w:rPr>
          <w:rFonts w:ascii="Tahoma" w:hAnsi="Tahoma" w:cs="Tahoma"/>
          <w:bCs/>
          <w:iCs/>
          <w:sz w:val="22"/>
          <w:szCs w:val="22"/>
        </w:rPr>
        <w:t>č</w:t>
      </w:r>
      <w:r w:rsidRPr="007C78E7">
        <w:rPr>
          <w:rFonts w:ascii="Tahoma" w:hAnsi="Tahoma" w:cs="Tahoma"/>
          <w:sz w:val="22"/>
          <w:szCs w:val="22"/>
        </w:rPr>
        <w:t xml:space="preserve">len KZ-1), financiranje terorizma (109. </w:t>
      </w:r>
      <w:r w:rsidR="00AF100E">
        <w:rPr>
          <w:rFonts w:ascii="Tahoma" w:hAnsi="Tahoma" w:cs="Tahoma"/>
          <w:bCs/>
          <w:iCs/>
          <w:sz w:val="22"/>
          <w:szCs w:val="22"/>
        </w:rPr>
        <w:t>č</w:t>
      </w:r>
      <w:r w:rsidRPr="007C78E7">
        <w:rPr>
          <w:rFonts w:ascii="Tahoma" w:hAnsi="Tahoma" w:cs="Tahoma"/>
          <w:sz w:val="22"/>
          <w:szCs w:val="22"/>
        </w:rPr>
        <w:t xml:space="preserve">len KZ-1), ščuvanje in javno poveličevanje terorističnih dejanj (110. </w:t>
      </w:r>
      <w:r w:rsidR="00AF100E">
        <w:rPr>
          <w:rFonts w:ascii="Tahoma" w:hAnsi="Tahoma" w:cs="Tahoma"/>
          <w:bCs/>
          <w:iCs/>
          <w:sz w:val="22"/>
          <w:szCs w:val="22"/>
        </w:rPr>
        <w:t>č</w:t>
      </w:r>
      <w:r w:rsidRPr="007C78E7">
        <w:rPr>
          <w:rFonts w:ascii="Tahoma" w:hAnsi="Tahoma" w:cs="Tahoma"/>
          <w:sz w:val="22"/>
          <w:szCs w:val="22"/>
        </w:rPr>
        <w:t xml:space="preserve">len KZ-1), novačenje in usposabljanje za terorizem (111. </w:t>
      </w:r>
      <w:r w:rsidR="00AF100E">
        <w:rPr>
          <w:rFonts w:ascii="Tahoma" w:hAnsi="Tahoma" w:cs="Tahoma"/>
          <w:bCs/>
          <w:iCs/>
          <w:sz w:val="22"/>
          <w:szCs w:val="22"/>
        </w:rPr>
        <w:t>č</w:t>
      </w:r>
      <w:r w:rsidRPr="007C78E7">
        <w:rPr>
          <w:rFonts w:ascii="Tahoma" w:hAnsi="Tahoma" w:cs="Tahoma"/>
          <w:sz w:val="22"/>
          <w:szCs w:val="22"/>
        </w:rPr>
        <w:t xml:space="preserve">len KZ-1), spravljanje v suženjsko razmerje (112. </w:t>
      </w:r>
      <w:r w:rsidR="00AF100E">
        <w:rPr>
          <w:rFonts w:ascii="Tahoma" w:hAnsi="Tahoma" w:cs="Tahoma"/>
          <w:bCs/>
          <w:iCs/>
          <w:sz w:val="22"/>
          <w:szCs w:val="22"/>
        </w:rPr>
        <w:t>č</w:t>
      </w:r>
      <w:r w:rsidRPr="007C78E7">
        <w:rPr>
          <w:rFonts w:ascii="Tahoma" w:hAnsi="Tahoma" w:cs="Tahoma"/>
          <w:sz w:val="22"/>
          <w:szCs w:val="22"/>
        </w:rPr>
        <w:t xml:space="preserve">len KZ-1), trgovina z ljudmi (113. </w:t>
      </w:r>
      <w:r w:rsidR="00AF100E">
        <w:rPr>
          <w:rFonts w:ascii="Tahoma" w:hAnsi="Tahoma" w:cs="Tahoma"/>
          <w:bCs/>
          <w:iCs/>
          <w:sz w:val="22"/>
          <w:szCs w:val="22"/>
        </w:rPr>
        <w:t>č</w:t>
      </w:r>
      <w:r w:rsidRPr="007C78E7">
        <w:rPr>
          <w:rFonts w:ascii="Tahoma" w:hAnsi="Tahoma" w:cs="Tahoma"/>
          <w:sz w:val="22"/>
          <w:szCs w:val="22"/>
        </w:rPr>
        <w:t xml:space="preserve">len KZ-1), sprejemanje podkupnine pri volitvah (157. </w:t>
      </w:r>
      <w:r w:rsidR="00AF100E">
        <w:rPr>
          <w:rFonts w:ascii="Tahoma" w:hAnsi="Tahoma" w:cs="Tahoma"/>
          <w:bCs/>
          <w:iCs/>
          <w:sz w:val="22"/>
          <w:szCs w:val="22"/>
        </w:rPr>
        <w:t>č</w:t>
      </w:r>
      <w:r w:rsidRPr="007C78E7">
        <w:rPr>
          <w:rFonts w:ascii="Tahoma" w:hAnsi="Tahoma" w:cs="Tahoma"/>
          <w:sz w:val="22"/>
          <w:szCs w:val="22"/>
        </w:rPr>
        <w:t xml:space="preserve">len KZ-1), kršitev temeljnih pravic delavcev (196. </w:t>
      </w:r>
      <w:r w:rsidR="00AF100E">
        <w:rPr>
          <w:rFonts w:ascii="Tahoma" w:hAnsi="Tahoma" w:cs="Tahoma"/>
          <w:bCs/>
          <w:iCs/>
          <w:sz w:val="22"/>
          <w:szCs w:val="22"/>
        </w:rPr>
        <w:t>č</w:t>
      </w:r>
      <w:r w:rsidRPr="007C78E7">
        <w:rPr>
          <w:rFonts w:ascii="Tahoma" w:hAnsi="Tahoma" w:cs="Tahoma"/>
          <w:sz w:val="22"/>
          <w:szCs w:val="22"/>
        </w:rPr>
        <w:t xml:space="preserve">len KZ-1), goljufija (211. </w:t>
      </w:r>
      <w:r w:rsidR="00AF100E">
        <w:rPr>
          <w:rFonts w:ascii="Tahoma" w:hAnsi="Tahoma" w:cs="Tahoma"/>
          <w:bCs/>
          <w:iCs/>
          <w:sz w:val="22"/>
          <w:szCs w:val="22"/>
        </w:rPr>
        <w:t>č</w:t>
      </w:r>
      <w:r w:rsidRPr="007C78E7">
        <w:rPr>
          <w:rFonts w:ascii="Tahoma" w:hAnsi="Tahoma" w:cs="Tahoma"/>
          <w:sz w:val="22"/>
          <w:szCs w:val="22"/>
        </w:rPr>
        <w:t xml:space="preserve">len KZ-1), protipravno omejevanje konkurence (225. </w:t>
      </w:r>
      <w:r w:rsidR="00AF100E">
        <w:rPr>
          <w:rFonts w:ascii="Tahoma" w:hAnsi="Tahoma" w:cs="Tahoma"/>
          <w:bCs/>
          <w:iCs/>
          <w:sz w:val="22"/>
          <w:szCs w:val="22"/>
        </w:rPr>
        <w:t>č</w:t>
      </w:r>
      <w:r w:rsidRPr="007C78E7">
        <w:rPr>
          <w:rFonts w:ascii="Tahoma" w:hAnsi="Tahoma" w:cs="Tahoma"/>
          <w:sz w:val="22"/>
          <w:szCs w:val="22"/>
        </w:rPr>
        <w:t xml:space="preserve">len KZ-1), povzročitev stečaja z goljufijo ali nevestnim poslovanjem (226. </w:t>
      </w:r>
      <w:r w:rsidR="00AF100E">
        <w:rPr>
          <w:rFonts w:ascii="Tahoma" w:hAnsi="Tahoma" w:cs="Tahoma"/>
          <w:bCs/>
          <w:iCs/>
          <w:sz w:val="22"/>
          <w:szCs w:val="22"/>
        </w:rPr>
        <w:t>č</w:t>
      </w:r>
      <w:r w:rsidRPr="007C78E7">
        <w:rPr>
          <w:rFonts w:ascii="Tahoma" w:hAnsi="Tahoma" w:cs="Tahoma"/>
          <w:sz w:val="22"/>
          <w:szCs w:val="22"/>
        </w:rPr>
        <w:t xml:space="preserve">len KZ-1), oškodovanje upnikov (227. </w:t>
      </w:r>
      <w:r w:rsidR="00AF100E">
        <w:rPr>
          <w:rFonts w:ascii="Tahoma" w:hAnsi="Tahoma" w:cs="Tahoma"/>
          <w:bCs/>
          <w:iCs/>
          <w:sz w:val="22"/>
          <w:szCs w:val="22"/>
        </w:rPr>
        <w:t>č</w:t>
      </w:r>
      <w:r w:rsidRPr="007C78E7">
        <w:rPr>
          <w:rFonts w:ascii="Tahoma" w:hAnsi="Tahoma" w:cs="Tahoma"/>
          <w:sz w:val="22"/>
          <w:szCs w:val="22"/>
        </w:rPr>
        <w:t xml:space="preserve">len KZ-1), poslovna goljufija (228. </w:t>
      </w:r>
      <w:r w:rsidR="00AF100E">
        <w:rPr>
          <w:rFonts w:ascii="Tahoma" w:hAnsi="Tahoma" w:cs="Tahoma"/>
          <w:bCs/>
          <w:iCs/>
          <w:sz w:val="22"/>
          <w:szCs w:val="22"/>
        </w:rPr>
        <w:t>č</w:t>
      </w:r>
      <w:r w:rsidRPr="007C78E7">
        <w:rPr>
          <w:rFonts w:ascii="Tahoma" w:hAnsi="Tahoma" w:cs="Tahoma"/>
          <w:sz w:val="22"/>
          <w:szCs w:val="22"/>
        </w:rPr>
        <w:t xml:space="preserve">len KZ-1), goljufija na škodo Evropske unije (229. </w:t>
      </w:r>
      <w:r w:rsidR="00AF100E">
        <w:rPr>
          <w:rFonts w:ascii="Tahoma" w:hAnsi="Tahoma" w:cs="Tahoma"/>
          <w:bCs/>
          <w:iCs/>
          <w:sz w:val="22"/>
          <w:szCs w:val="22"/>
        </w:rPr>
        <w:t>č</w:t>
      </w:r>
      <w:r w:rsidRPr="007C78E7">
        <w:rPr>
          <w:rFonts w:ascii="Tahoma" w:hAnsi="Tahoma" w:cs="Tahoma"/>
          <w:sz w:val="22"/>
          <w:szCs w:val="22"/>
        </w:rPr>
        <w:t xml:space="preserve">len KZ-1), preslepitev pri pridobitvi in uporabi posojila ali ugodnosti (230. </w:t>
      </w:r>
      <w:r w:rsidR="00AF100E">
        <w:rPr>
          <w:rFonts w:ascii="Tahoma" w:hAnsi="Tahoma" w:cs="Tahoma"/>
          <w:bCs/>
          <w:iCs/>
          <w:sz w:val="22"/>
          <w:szCs w:val="22"/>
        </w:rPr>
        <w:t>č</w:t>
      </w:r>
      <w:r w:rsidRPr="007C78E7">
        <w:rPr>
          <w:rFonts w:ascii="Tahoma" w:hAnsi="Tahoma" w:cs="Tahoma"/>
          <w:sz w:val="22"/>
          <w:szCs w:val="22"/>
        </w:rPr>
        <w:t xml:space="preserve">len KZ-1), preslepitev pri poslovanju z vrednostnimi papirji (231. </w:t>
      </w:r>
      <w:r w:rsidR="00AF100E">
        <w:rPr>
          <w:rFonts w:ascii="Tahoma" w:hAnsi="Tahoma" w:cs="Tahoma"/>
          <w:bCs/>
          <w:iCs/>
          <w:sz w:val="22"/>
          <w:szCs w:val="22"/>
        </w:rPr>
        <w:t>č</w:t>
      </w:r>
      <w:r w:rsidRPr="007C78E7">
        <w:rPr>
          <w:rFonts w:ascii="Tahoma" w:hAnsi="Tahoma" w:cs="Tahoma"/>
          <w:sz w:val="22"/>
          <w:szCs w:val="22"/>
        </w:rPr>
        <w:t xml:space="preserve">len KZ-1), preslepitev kupcev (232. </w:t>
      </w:r>
      <w:r w:rsidR="00AF100E">
        <w:rPr>
          <w:rFonts w:ascii="Tahoma" w:hAnsi="Tahoma" w:cs="Tahoma"/>
          <w:bCs/>
          <w:iCs/>
          <w:sz w:val="22"/>
          <w:szCs w:val="22"/>
        </w:rPr>
        <w:t>č</w:t>
      </w:r>
      <w:r w:rsidRPr="007C78E7">
        <w:rPr>
          <w:rFonts w:ascii="Tahoma" w:hAnsi="Tahoma" w:cs="Tahoma"/>
          <w:sz w:val="22"/>
          <w:szCs w:val="22"/>
        </w:rPr>
        <w:t xml:space="preserve">len KZ-1), neupravičena uporaba tuje oznake ali modela (233. </w:t>
      </w:r>
      <w:r w:rsidR="00AF100E">
        <w:rPr>
          <w:rFonts w:ascii="Tahoma" w:hAnsi="Tahoma" w:cs="Tahoma"/>
          <w:bCs/>
          <w:iCs/>
          <w:sz w:val="22"/>
          <w:szCs w:val="22"/>
        </w:rPr>
        <w:t>č</w:t>
      </w:r>
      <w:r w:rsidRPr="007C78E7">
        <w:rPr>
          <w:rFonts w:ascii="Tahoma" w:hAnsi="Tahoma" w:cs="Tahoma"/>
          <w:sz w:val="22"/>
          <w:szCs w:val="22"/>
        </w:rPr>
        <w:t xml:space="preserve">len KZ-1), neupravičena </w:t>
      </w:r>
      <w:r w:rsidRPr="007C78E7">
        <w:rPr>
          <w:rFonts w:ascii="Tahoma" w:hAnsi="Tahoma" w:cs="Tahoma"/>
          <w:sz w:val="22"/>
          <w:szCs w:val="22"/>
        </w:rPr>
        <w:lastRenderedPageBreak/>
        <w:t xml:space="preserve">uporaba tujega izuma ali topografije (234. </w:t>
      </w:r>
      <w:r w:rsidR="00AF100E">
        <w:rPr>
          <w:rFonts w:ascii="Tahoma" w:hAnsi="Tahoma" w:cs="Tahoma"/>
          <w:bCs/>
          <w:iCs/>
          <w:sz w:val="22"/>
          <w:szCs w:val="22"/>
        </w:rPr>
        <w:t>č</w:t>
      </w:r>
      <w:r w:rsidRPr="007C78E7">
        <w:rPr>
          <w:rFonts w:ascii="Tahoma" w:hAnsi="Tahoma" w:cs="Tahoma"/>
          <w:sz w:val="22"/>
          <w:szCs w:val="22"/>
        </w:rPr>
        <w:t xml:space="preserve">len KZ-1), ponareditev ali uničenje poslovnih listin (235. </w:t>
      </w:r>
      <w:r w:rsidR="00AF100E">
        <w:rPr>
          <w:rFonts w:ascii="Tahoma" w:hAnsi="Tahoma" w:cs="Tahoma"/>
          <w:bCs/>
          <w:iCs/>
          <w:sz w:val="22"/>
          <w:szCs w:val="22"/>
        </w:rPr>
        <w:t>č</w:t>
      </w:r>
      <w:r w:rsidRPr="007C78E7">
        <w:rPr>
          <w:rFonts w:ascii="Tahoma" w:hAnsi="Tahoma" w:cs="Tahoma"/>
          <w:sz w:val="22"/>
          <w:szCs w:val="22"/>
        </w:rPr>
        <w:t xml:space="preserve">len KZ-1), izdaja in neupravičena pridobitev poslovne skrivnosti (236. </w:t>
      </w:r>
      <w:r w:rsidR="00AF100E">
        <w:rPr>
          <w:rFonts w:ascii="Tahoma" w:hAnsi="Tahoma" w:cs="Tahoma"/>
          <w:bCs/>
          <w:iCs/>
          <w:sz w:val="22"/>
          <w:szCs w:val="22"/>
        </w:rPr>
        <w:t>č</w:t>
      </w:r>
      <w:r w:rsidRPr="007C78E7">
        <w:rPr>
          <w:rFonts w:ascii="Tahoma" w:hAnsi="Tahoma" w:cs="Tahoma"/>
          <w:sz w:val="22"/>
          <w:szCs w:val="22"/>
        </w:rPr>
        <w:t xml:space="preserve">len KZ-1), zloraba informacijskega sistema (237. </w:t>
      </w:r>
      <w:r w:rsidR="00AF100E">
        <w:rPr>
          <w:rFonts w:ascii="Tahoma" w:hAnsi="Tahoma" w:cs="Tahoma"/>
          <w:bCs/>
          <w:iCs/>
          <w:sz w:val="22"/>
          <w:szCs w:val="22"/>
        </w:rPr>
        <w:t>č</w:t>
      </w:r>
      <w:r w:rsidRPr="007C78E7">
        <w:rPr>
          <w:rFonts w:ascii="Tahoma" w:hAnsi="Tahoma" w:cs="Tahoma"/>
          <w:sz w:val="22"/>
          <w:szCs w:val="22"/>
        </w:rPr>
        <w:t xml:space="preserve">len KZ-1), zloraba notranje informacije (238. </w:t>
      </w:r>
      <w:r w:rsidR="00AF100E">
        <w:rPr>
          <w:rFonts w:ascii="Tahoma" w:hAnsi="Tahoma" w:cs="Tahoma"/>
          <w:bCs/>
          <w:iCs/>
          <w:sz w:val="22"/>
          <w:szCs w:val="22"/>
        </w:rPr>
        <w:t>č</w:t>
      </w:r>
      <w:r w:rsidRPr="007C78E7">
        <w:rPr>
          <w:rFonts w:ascii="Tahoma" w:hAnsi="Tahoma" w:cs="Tahoma"/>
          <w:sz w:val="22"/>
          <w:szCs w:val="22"/>
        </w:rPr>
        <w:t xml:space="preserve">len KZ-1), zloraba trga finančnih instrumentov (239. </w:t>
      </w:r>
      <w:r w:rsidR="00AF100E">
        <w:rPr>
          <w:rFonts w:ascii="Tahoma" w:hAnsi="Tahoma" w:cs="Tahoma"/>
          <w:bCs/>
          <w:iCs/>
          <w:sz w:val="22"/>
          <w:szCs w:val="22"/>
        </w:rPr>
        <w:t>č</w:t>
      </w:r>
      <w:r w:rsidRPr="007C78E7">
        <w:rPr>
          <w:rFonts w:ascii="Tahoma" w:hAnsi="Tahoma" w:cs="Tahoma"/>
          <w:sz w:val="22"/>
          <w:szCs w:val="22"/>
        </w:rPr>
        <w:t xml:space="preserve">len KZ-1), zloraba položaja ali zaupanja pri gospodarski dejavnosti (240. </w:t>
      </w:r>
      <w:r w:rsidR="00AF100E">
        <w:rPr>
          <w:rFonts w:ascii="Tahoma" w:hAnsi="Tahoma" w:cs="Tahoma"/>
          <w:bCs/>
          <w:iCs/>
          <w:sz w:val="22"/>
          <w:szCs w:val="22"/>
        </w:rPr>
        <w:t>č</w:t>
      </w:r>
      <w:r w:rsidRPr="007C78E7">
        <w:rPr>
          <w:rFonts w:ascii="Tahoma" w:hAnsi="Tahoma" w:cs="Tahoma"/>
          <w:sz w:val="22"/>
          <w:szCs w:val="22"/>
        </w:rPr>
        <w:t xml:space="preserve">len KZ-1), nedovoljeno sprejemanje daril (241. </w:t>
      </w:r>
      <w:r w:rsidR="00AF100E">
        <w:rPr>
          <w:rFonts w:ascii="Tahoma" w:hAnsi="Tahoma" w:cs="Tahoma"/>
          <w:bCs/>
          <w:iCs/>
          <w:sz w:val="22"/>
          <w:szCs w:val="22"/>
        </w:rPr>
        <w:t>č</w:t>
      </w:r>
      <w:r w:rsidRPr="007C78E7">
        <w:rPr>
          <w:rFonts w:ascii="Tahoma" w:hAnsi="Tahoma" w:cs="Tahoma"/>
          <w:sz w:val="22"/>
          <w:szCs w:val="22"/>
        </w:rPr>
        <w:t xml:space="preserve">len KZ-1), nedovoljeno dajanje daril (242. </w:t>
      </w:r>
      <w:r w:rsidR="00AF100E">
        <w:rPr>
          <w:rFonts w:ascii="Tahoma" w:hAnsi="Tahoma" w:cs="Tahoma"/>
          <w:bCs/>
          <w:iCs/>
          <w:sz w:val="22"/>
          <w:szCs w:val="22"/>
        </w:rPr>
        <w:t>č</w:t>
      </w:r>
      <w:r w:rsidRPr="007C78E7">
        <w:rPr>
          <w:rFonts w:ascii="Tahoma" w:hAnsi="Tahoma" w:cs="Tahoma"/>
          <w:sz w:val="22"/>
          <w:szCs w:val="22"/>
        </w:rPr>
        <w:t xml:space="preserve">len KZ-1), ponarejanje denarja (243. </w:t>
      </w:r>
      <w:r w:rsidR="00AF100E">
        <w:rPr>
          <w:rFonts w:ascii="Tahoma" w:hAnsi="Tahoma" w:cs="Tahoma"/>
          <w:bCs/>
          <w:iCs/>
          <w:sz w:val="22"/>
          <w:szCs w:val="22"/>
        </w:rPr>
        <w:t>č</w:t>
      </w:r>
      <w:r w:rsidRPr="007C78E7">
        <w:rPr>
          <w:rFonts w:ascii="Tahoma" w:hAnsi="Tahoma" w:cs="Tahoma"/>
          <w:sz w:val="22"/>
          <w:szCs w:val="22"/>
        </w:rPr>
        <w:t xml:space="preserve">len KZ-1), ponarejanje in uporaba ponarejenih vrednotnic ali vrednostnih papirjev (244. </w:t>
      </w:r>
      <w:r w:rsidR="00AF100E">
        <w:rPr>
          <w:rFonts w:ascii="Tahoma" w:hAnsi="Tahoma" w:cs="Tahoma"/>
          <w:bCs/>
          <w:iCs/>
          <w:sz w:val="22"/>
          <w:szCs w:val="22"/>
        </w:rPr>
        <w:t>č</w:t>
      </w:r>
      <w:r w:rsidRPr="007C78E7">
        <w:rPr>
          <w:rFonts w:ascii="Tahoma" w:hAnsi="Tahoma" w:cs="Tahoma"/>
          <w:sz w:val="22"/>
          <w:szCs w:val="22"/>
        </w:rPr>
        <w:t xml:space="preserve">len KZ-1), pranje denarja (245. </w:t>
      </w:r>
      <w:r w:rsidR="00AF100E">
        <w:rPr>
          <w:rFonts w:ascii="Tahoma" w:hAnsi="Tahoma" w:cs="Tahoma"/>
          <w:bCs/>
          <w:iCs/>
          <w:sz w:val="22"/>
          <w:szCs w:val="22"/>
        </w:rPr>
        <w:t>č</w:t>
      </w:r>
      <w:r w:rsidRPr="007C78E7">
        <w:rPr>
          <w:rFonts w:ascii="Tahoma" w:hAnsi="Tahoma" w:cs="Tahoma"/>
          <w:sz w:val="22"/>
          <w:szCs w:val="22"/>
        </w:rPr>
        <w:t xml:space="preserve">len KZ-1), zloraba negotovinskega plačilnega sredstva (246. </w:t>
      </w:r>
      <w:r w:rsidR="00AF100E">
        <w:rPr>
          <w:rFonts w:ascii="Tahoma" w:hAnsi="Tahoma" w:cs="Tahoma"/>
          <w:bCs/>
          <w:iCs/>
          <w:sz w:val="22"/>
          <w:szCs w:val="22"/>
        </w:rPr>
        <w:t>č</w:t>
      </w:r>
      <w:r w:rsidRPr="007C78E7">
        <w:rPr>
          <w:rFonts w:ascii="Tahoma" w:hAnsi="Tahoma" w:cs="Tahoma"/>
          <w:sz w:val="22"/>
          <w:szCs w:val="22"/>
        </w:rPr>
        <w:t xml:space="preserve">len KZ-1), uporaba ponarejenega negotovinskega plačilnega sredstva (247. </w:t>
      </w:r>
      <w:r w:rsidR="00AF100E">
        <w:rPr>
          <w:rFonts w:ascii="Tahoma" w:hAnsi="Tahoma" w:cs="Tahoma"/>
          <w:bCs/>
          <w:iCs/>
          <w:sz w:val="22"/>
          <w:szCs w:val="22"/>
        </w:rPr>
        <w:t>č</w:t>
      </w:r>
      <w:r w:rsidRPr="007C78E7">
        <w:rPr>
          <w:rFonts w:ascii="Tahoma" w:hAnsi="Tahoma" w:cs="Tahoma"/>
          <w:sz w:val="22"/>
          <w:szCs w:val="22"/>
        </w:rPr>
        <w:t xml:space="preserve">len KZ-1), izdelava, pridobitev in odtujitev pripomočkov za ponarejanje (248. </w:t>
      </w:r>
      <w:r w:rsidR="00AF100E">
        <w:rPr>
          <w:rFonts w:ascii="Tahoma" w:hAnsi="Tahoma" w:cs="Tahoma"/>
          <w:bCs/>
          <w:iCs/>
          <w:sz w:val="22"/>
          <w:szCs w:val="22"/>
        </w:rPr>
        <w:t>č</w:t>
      </w:r>
      <w:r w:rsidRPr="007C78E7">
        <w:rPr>
          <w:rFonts w:ascii="Tahoma" w:hAnsi="Tahoma" w:cs="Tahoma"/>
          <w:sz w:val="22"/>
          <w:szCs w:val="22"/>
        </w:rPr>
        <w:t xml:space="preserve">len KZ-1), davčna zatajitev (249. </w:t>
      </w:r>
      <w:r w:rsidR="00AF100E">
        <w:rPr>
          <w:rFonts w:ascii="Tahoma" w:hAnsi="Tahoma" w:cs="Tahoma"/>
          <w:bCs/>
          <w:iCs/>
          <w:sz w:val="22"/>
          <w:szCs w:val="22"/>
        </w:rPr>
        <w:t>č</w:t>
      </w:r>
      <w:r w:rsidRPr="007C78E7">
        <w:rPr>
          <w:rFonts w:ascii="Tahoma" w:hAnsi="Tahoma" w:cs="Tahoma"/>
          <w:sz w:val="22"/>
          <w:szCs w:val="22"/>
        </w:rPr>
        <w:t xml:space="preserve">len KZ-1), tihotapstvo (250. </w:t>
      </w:r>
      <w:r w:rsidR="00AF100E">
        <w:rPr>
          <w:rFonts w:ascii="Tahoma" w:hAnsi="Tahoma" w:cs="Tahoma"/>
          <w:bCs/>
          <w:iCs/>
          <w:sz w:val="22"/>
          <w:szCs w:val="22"/>
        </w:rPr>
        <w:t>č</w:t>
      </w:r>
      <w:r w:rsidRPr="007C78E7">
        <w:rPr>
          <w:rFonts w:ascii="Tahoma" w:hAnsi="Tahoma" w:cs="Tahoma"/>
          <w:sz w:val="22"/>
          <w:szCs w:val="22"/>
        </w:rPr>
        <w:t xml:space="preserve">len KZ-1), zloraba uradnega položaja ali uradnih pravic (257. </w:t>
      </w:r>
      <w:r w:rsidR="00AF100E">
        <w:rPr>
          <w:rFonts w:ascii="Tahoma" w:hAnsi="Tahoma" w:cs="Tahoma"/>
          <w:bCs/>
          <w:iCs/>
          <w:sz w:val="22"/>
          <w:szCs w:val="22"/>
        </w:rPr>
        <w:t>č</w:t>
      </w:r>
      <w:r w:rsidRPr="007C78E7">
        <w:rPr>
          <w:rFonts w:ascii="Tahoma" w:hAnsi="Tahoma" w:cs="Tahoma"/>
          <w:sz w:val="22"/>
          <w:szCs w:val="22"/>
        </w:rPr>
        <w:t xml:space="preserve">len KZ-1), oškodovanje javnih sredstev (257. </w:t>
      </w:r>
      <w:r w:rsidR="00814461" w:rsidRPr="007C78E7">
        <w:rPr>
          <w:rFonts w:ascii="Tahoma" w:hAnsi="Tahoma" w:cs="Tahoma"/>
          <w:sz w:val="22"/>
          <w:szCs w:val="22"/>
        </w:rPr>
        <w:t>A</w:t>
      </w:r>
      <w:r w:rsidRPr="007C78E7">
        <w:rPr>
          <w:rFonts w:ascii="Tahoma" w:hAnsi="Tahoma" w:cs="Tahoma"/>
          <w:sz w:val="22"/>
          <w:szCs w:val="22"/>
        </w:rPr>
        <w:t xml:space="preserve"> člen KZ-1), izdaja tajnih podatkov (260. </w:t>
      </w:r>
      <w:r w:rsidR="00AF100E">
        <w:rPr>
          <w:rFonts w:ascii="Tahoma" w:hAnsi="Tahoma" w:cs="Tahoma"/>
          <w:bCs/>
          <w:iCs/>
          <w:sz w:val="22"/>
          <w:szCs w:val="22"/>
        </w:rPr>
        <w:t>č</w:t>
      </w:r>
      <w:r w:rsidRPr="007C78E7">
        <w:rPr>
          <w:rFonts w:ascii="Tahoma" w:hAnsi="Tahoma" w:cs="Tahoma"/>
          <w:sz w:val="22"/>
          <w:szCs w:val="22"/>
        </w:rPr>
        <w:t xml:space="preserve">len KZ-1), jemanje podkupnine (261. </w:t>
      </w:r>
      <w:r w:rsidR="00AF100E">
        <w:rPr>
          <w:rFonts w:ascii="Tahoma" w:hAnsi="Tahoma" w:cs="Tahoma"/>
          <w:bCs/>
          <w:iCs/>
          <w:sz w:val="22"/>
          <w:szCs w:val="22"/>
        </w:rPr>
        <w:t>č</w:t>
      </w:r>
      <w:r w:rsidRPr="007C78E7">
        <w:rPr>
          <w:rFonts w:ascii="Tahoma" w:hAnsi="Tahoma" w:cs="Tahoma"/>
          <w:sz w:val="22"/>
          <w:szCs w:val="22"/>
        </w:rPr>
        <w:t xml:space="preserve">len KZ-1), dajanje podkupnine (262. </w:t>
      </w:r>
      <w:r w:rsidR="00AF100E">
        <w:rPr>
          <w:rFonts w:ascii="Tahoma" w:hAnsi="Tahoma" w:cs="Tahoma"/>
          <w:bCs/>
          <w:iCs/>
          <w:sz w:val="22"/>
          <w:szCs w:val="22"/>
        </w:rPr>
        <w:t>č</w:t>
      </w:r>
      <w:r w:rsidRPr="007C78E7">
        <w:rPr>
          <w:rFonts w:ascii="Tahoma" w:hAnsi="Tahoma" w:cs="Tahoma"/>
          <w:sz w:val="22"/>
          <w:szCs w:val="22"/>
        </w:rPr>
        <w:t xml:space="preserve">len KZ-1), sprejemanje koristi za nezakonito posredovanje (263. </w:t>
      </w:r>
      <w:r w:rsidR="00AF100E">
        <w:rPr>
          <w:rFonts w:ascii="Tahoma" w:hAnsi="Tahoma" w:cs="Tahoma"/>
          <w:bCs/>
          <w:iCs/>
          <w:sz w:val="22"/>
          <w:szCs w:val="22"/>
        </w:rPr>
        <w:t>č</w:t>
      </w:r>
      <w:r w:rsidRPr="007C78E7">
        <w:rPr>
          <w:rFonts w:ascii="Tahoma" w:hAnsi="Tahoma" w:cs="Tahoma"/>
          <w:sz w:val="22"/>
          <w:szCs w:val="22"/>
        </w:rPr>
        <w:t xml:space="preserve">len KZ-1), dajanje daril za nezakonito posredovanje (264. </w:t>
      </w:r>
      <w:r w:rsidR="00AF100E">
        <w:rPr>
          <w:rFonts w:ascii="Tahoma" w:hAnsi="Tahoma" w:cs="Tahoma"/>
          <w:bCs/>
          <w:iCs/>
          <w:sz w:val="22"/>
          <w:szCs w:val="22"/>
        </w:rPr>
        <w:t>č</w:t>
      </w:r>
      <w:r w:rsidRPr="007C78E7">
        <w:rPr>
          <w:rFonts w:ascii="Tahoma" w:hAnsi="Tahoma" w:cs="Tahoma"/>
          <w:sz w:val="22"/>
          <w:szCs w:val="22"/>
        </w:rPr>
        <w:t xml:space="preserve">len KZ-1), hudodelsko združevanje (294. </w:t>
      </w:r>
      <w:r w:rsidR="00AF100E">
        <w:rPr>
          <w:rFonts w:ascii="Tahoma" w:hAnsi="Tahoma" w:cs="Tahoma"/>
          <w:bCs/>
          <w:iCs/>
          <w:sz w:val="22"/>
          <w:szCs w:val="22"/>
        </w:rPr>
        <w:t>č</w:t>
      </w:r>
      <w:r w:rsidRPr="007C78E7">
        <w:rPr>
          <w:rFonts w:ascii="Tahoma" w:hAnsi="Tahoma" w:cs="Tahoma"/>
          <w:sz w:val="22"/>
          <w:szCs w:val="22"/>
        </w:rPr>
        <w:t>len KZ-1)</w:t>
      </w:r>
      <w:r w:rsidR="00CB7BE1" w:rsidRPr="007C78E7">
        <w:rPr>
          <w:rFonts w:ascii="Tahoma" w:hAnsi="Tahoma" w:cs="Tahoma"/>
          <w:sz w:val="22"/>
          <w:szCs w:val="22"/>
        </w:rPr>
        <w:t>.</w:t>
      </w:r>
    </w:p>
    <w:p w:rsidR="008A3382" w:rsidRPr="00FE3D8A" w:rsidRDefault="00CB7BE1"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nisem </w:t>
      </w:r>
      <w:r w:rsidR="008A3382" w:rsidRPr="00FE3D8A">
        <w:rPr>
          <w:rFonts w:ascii="Tahoma" w:hAnsi="Tahoma" w:cs="Tahoma"/>
          <w:bCs/>
          <w:iCs/>
          <w:sz w:val="22"/>
          <w:szCs w:val="22"/>
        </w:rPr>
        <w:t xml:space="preserve">bil </w:t>
      </w:r>
      <w:r>
        <w:rPr>
          <w:rFonts w:ascii="Tahoma" w:hAnsi="Tahoma" w:cs="Tahoma"/>
          <w:bCs/>
          <w:iCs/>
          <w:sz w:val="22"/>
          <w:szCs w:val="22"/>
        </w:rPr>
        <w:t>pravnomočno obsojen</w:t>
      </w:r>
      <w:r w:rsidR="008A3382" w:rsidRPr="00FE3D8A">
        <w:rPr>
          <w:rFonts w:ascii="Tahoma" w:hAnsi="Tahoma" w:cs="Tahoma"/>
          <w:bCs/>
          <w:iCs/>
          <w:sz w:val="22"/>
          <w:szCs w:val="22"/>
        </w:rPr>
        <w:t xml:space="preserve"> zaradi goljufije zoper finančne interese Evropskih skupnosti v smislu 1. </w:t>
      </w:r>
      <w:r w:rsidR="00AF100E">
        <w:rPr>
          <w:rFonts w:ascii="Tahoma" w:hAnsi="Tahoma" w:cs="Tahoma"/>
          <w:bCs/>
          <w:iCs/>
          <w:sz w:val="22"/>
          <w:szCs w:val="22"/>
        </w:rPr>
        <w:t>č</w:t>
      </w:r>
      <w:r w:rsidR="008A3382" w:rsidRPr="00FE3D8A">
        <w:rPr>
          <w:rFonts w:ascii="Tahoma" w:hAnsi="Tahoma" w:cs="Tahoma"/>
          <w:bCs/>
          <w:iCs/>
          <w:sz w:val="22"/>
          <w:szCs w:val="22"/>
        </w:rPr>
        <w:t>lena Konvencije o zaščiti finančni</w:t>
      </w:r>
      <w:r w:rsidR="007C78E7">
        <w:rPr>
          <w:rFonts w:ascii="Tahoma" w:hAnsi="Tahoma" w:cs="Tahoma"/>
          <w:bCs/>
          <w:iCs/>
          <w:sz w:val="22"/>
          <w:szCs w:val="22"/>
        </w:rPr>
        <w:t>h interesov Evropskih skupnosti.</w:t>
      </w:r>
    </w:p>
    <w:p w:rsidR="008A3382" w:rsidRDefault="008A3382" w:rsidP="008A3382">
      <w:pPr>
        <w:pStyle w:val="Telobesedila-zamik"/>
        <w:ind w:left="0" w:firstLine="0"/>
        <w:rPr>
          <w:rFonts w:ascii="Tahoma" w:hAnsi="Tahoma" w:cs="Tahoma"/>
          <w:b/>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8A3382"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____________________________________</w:t>
      </w: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w:t>
      </w:r>
      <w:r w:rsidR="007C78E7">
        <w:rPr>
          <w:rFonts w:ascii="Tahoma" w:hAnsi="Tahoma" w:cs="Tahoma"/>
          <w:sz w:val="22"/>
          <w:szCs w:val="22"/>
          <w:lang w:val="sl-SI"/>
        </w:rPr>
        <w:t>podpis fizične osebe</w:t>
      </w:r>
      <w:r w:rsidRPr="00BB02C9">
        <w:rPr>
          <w:rFonts w:ascii="Tahoma" w:hAnsi="Tahoma" w:cs="Tahoma"/>
          <w:sz w:val="22"/>
          <w:szCs w:val="22"/>
          <w:lang w:val="sl-SI"/>
        </w:rPr>
        <w:t>)</w:t>
      </w: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Default="008A3382"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7C78E7">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 xml:space="preserve">Obrazec </w:t>
      </w:r>
      <w:r>
        <w:rPr>
          <w:rFonts w:ascii="Tahoma" w:hAnsi="Tahoma" w:cs="Tahoma"/>
          <w:i/>
          <w:sz w:val="16"/>
          <w:szCs w:val="16"/>
        </w:rPr>
        <w:t>izjave izpolnijo in podpišejo VSE osebe, ki so:</w:t>
      </w:r>
    </w:p>
    <w:p w:rsidR="007C78E7" w:rsidRDefault="007C78E7" w:rsidP="00F95A2B">
      <w:pPr>
        <w:pStyle w:val="Odstavekseznama"/>
        <w:numPr>
          <w:ilvl w:val="0"/>
          <w:numId w:val="9"/>
        </w:numPr>
        <w:ind w:left="284" w:hanging="284"/>
        <w:jc w:val="both"/>
        <w:rPr>
          <w:rFonts w:ascii="Tahoma" w:hAnsi="Tahoma" w:cs="Tahoma"/>
          <w:i/>
          <w:sz w:val="16"/>
          <w:szCs w:val="16"/>
        </w:rPr>
      </w:pPr>
      <w:r w:rsidRPr="007C78E7">
        <w:rPr>
          <w:rFonts w:ascii="Tahoma" w:hAnsi="Tahoma" w:cs="Tahoma"/>
          <w:i/>
          <w:sz w:val="16"/>
          <w:szCs w:val="16"/>
        </w:rPr>
        <w:t>člani upravnega, vodstvenega ali nadzornega organa ponudnika (v primeru skupne ponudbe velja za vse člane skupine ponudnikov – partnerje), podizvajalca in drugega subjekta, katerega zmogljivosti bo pri izvedbi javnega naročila uporabljal ponudnik ali</w:t>
      </w:r>
    </w:p>
    <w:p w:rsidR="007C78E7" w:rsidRPr="007C78E7" w:rsidRDefault="007C78E7" w:rsidP="00F95A2B">
      <w:pPr>
        <w:pStyle w:val="Odstavekseznama"/>
        <w:numPr>
          <w:ilvl w:val="0"/>
          <w:numId w:val="9"/>
        </w:numPr>
        <w:ind w:left="284" w:hanging="284"/>
        <w:jc w:val="both"/>
        <w:rPr>
          <w:rFonts w:ascii="Tahoma" w:hAnsi="Tahoma" w:cs="Tahoma"/>
          <w:i/>
          <w:sz w:val="16"/>
          <w:szCs w:val="16"/>
        </w:rPr>
      </w:pPr>
      <w:r>
        <w:rPr>
          <w:rFonts w:ascii="Tahoma" w:hAnsi="Tahoma" w:cs="Tahoma"/>
          <w:i/>
          <w:sz w:val="16"/>
          <w:szCs w:val="16"/>
        </w:rPr>
        <w:t>ki imajo pooblastila za njegovo zastopanje ali odločanje ali nadzor v njem.</w:t>
      </w:r>
    </w:p>
    <w:p w:rsidR="007C78E7" w:rsidRDefault="007C78E7" w:rsidP="007C78E7">
      <w:pPr>
        <w:jc w:val="both"/>
        <w:rPr>
          <w:rFonts w:ascii="Tahoma" w:hAnsi="Tahoma" w:cs="Tahoma"/>
          <w:b/>
          <w:i/>
          <w:sz w:val="16"/>
          <w:szCs w:val="16"/>
        </w:rPr>
      </w:pPr>
    </w:p>
    <w:p w:rsidR="007C78E7" w:rsidRDefault="007C78E7" w:rsidP="007C78E7">
      <w:pPr>
        <w:jc w:val="both"/>
        <w:rPr>
          <w:rFonts w:ascii="Tahoma" w:hAnsi="Tahoma" w:cs="Tahoma"/>
          <w:i/>
          <w:sz w:val="16"/>
          <w:szCs w:val="16"/>
        </w:rPr>
      </w:pPr>
      <w:r w:rsidRPr="006A2B34">
        <w:rPr>
          <w:rFonts w:ascii="Tahoma" w:hAnsi="Tahoma" w:cs="Tahoma"/>
          <w:b/>
          <w:i/>
          <w:sz w:val="16"/>
          <w:szCs w:val="16"/>
        </w:rPr>
        <w:t>Navodilo:</w:t>
      </w:r>
      <w:r w:rsidRPr="006A2B34">
        <w:rPr>
          <w:rFonts w:ascii="Tahoma" w:hAnsi="Tahoma" w:cs="Tahoma"/>
          <w:i/>
          <w:sz w:val="16"/>
          <w:szCs w:val="16"/>
        </w:rPr>
        <w:t xml:space="preserve"> Obrazec se po potrebi kopira!</w:t>
      </w:r>
    </w:p>
    <w:p w:rsidR="007C78E7" w:rsidRDefault="007C78E7"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rPr>
          <w:rFonts w:ascii="Tahoma" w:hAnsi="Tahoma" w:cs="Tahoma"/>
          <w:sz w:val="22"/>
          <w:szCs w:val="22"/>
        </w:rPr>
      </w:pPr>
      <w:r>
        <w:rPr>
          <w:rFonts w:ascii="Tahoma" w:hAnsi="Tahoma" w:cs="Tahoma"/>
          <w:sz w:val="22"/>
          <w:szCs w:val="22"/>
        </w:rPr>
        <w:br w:type="page"/>
      </w:r>
    </w:p>
    <w:p w:rsidR="00283BB5" w:rsidRPr="004D0E8D" w:rsidRDefault="00283BB5" w:rsidP="00283BB5">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O UDELEŽBI FIZIČNIH IN PRAVNIH OSEB V LASTNIŠTVU PONUDNIKA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Pr>
          <w:rFonts w:ascii="Tahoma" w:hAnsi="Tahoma" w:cs="Tahoma"/>
          <w:sz w:val="22"/>
          <w:szCs w:val="22"/>
        </w:rPr>
        <w:t>6</w:t>
      </w:r>
    </w:p>
    <w:p w:rsidR="00283BB5" w:rsidRDefault="00283BB5" w:rsidP="00283BB5">
      <w:pPr>
        <w:rPr>
          <w:rFonts w:ascii="Tahoma" w:hAnsi="Tahoma" w:cs="Tahoma"/>
          <w:sz w:val="22"/>
          <w:szCs w:val="22"/>
        </w:rPr>
      </w:pPr>
    </w:p>
    <w:p w:rsidR="007C23EF" w:rsidRDefault="007C23EF" w:rsidP="00283BB5">
      <w:pPr>
        <w:rPr>
          <w:rFonts w:ascii="Tahoma" w:hAnsi="Tahoma" w:cs="Tahoma"/>
          <w:sz w:val="22"/>
          <w:szCs w:val="22"/>
        </w:rPr>
      </w:pPr>
    </w:p>
    <w:p w:rsidR="00FF0420" w:rsidRDefault="00283BB5" w:rsidP="00FF0420">
      <w:pPr>
        <w:jc w:val="both"/>
        <w:rPr>
          <w:rFonts w:ascii="Tahoma" w:hAnsi="Tahoma" w:cs="Tahoma"/>
          <w:b/>
          <w:bCs/>
          <w:sz w:val="22"/>
          <w:szCs w:val="22"/>
        </w:rPr>
      </w:pPr>
      <w:r w:rsidRPr="004D0E8D">
        <w:rPr>
          <w:rFonts w:ascii="Tahoma" w:hAnsi="Tahoma" w:cs="Tahoma"/>
          <w:sz w:val="22"/>
          <w:szCs w:val="22"/>
        </w:rPr>
        <w:t xml:space="preserve">V okviru </w:t>
      </w:r>
      <w:r w:rsidR="007C23EF">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2058F0">
        <w:rPr>
          <w:rFonts w:ascii="Tahoma" w:hAnsi="Tahoma" w:cs="Tahoma"/>
          <w:b/>
          <w:sz w:val="22"/>
          <w:szCs w:val="22"/>
        </w:rPr>
        <w:t>JPE-SIR-52/18</w:t>
      </w:r>
      <w:r>
        <w:rPr>
          <w:rFonts w:ascii="Tahoma" w:hAnsi="Tahoma" w:cs="Tahoma"/>
          <w:b/>
          <w:sz w:val="22"/>
          <w:szCs w:val="22"/>
        </w:rPr>
        <w:t xml:space="preserve"> </w:t>
      </w:r>
      <w:r w:rsidRPr="004D0E8D">
        <w:rPr>
          <w:rFonts w:ascii="Tahoma" w:hAnsi="Tahoma" w:cs="Tahoma"/>
          <w:sz w:val="22"/>
          <w:szCs w:val="22"/>
        </w:rPr>
        <w:t xml:space="preserve">za </w:t>
      </w:r>
      <w:r>
        <w:rPr>
          <w:rFonts w:ascii="Tahoma" w:hAnsi="Tahoma" w:cs="Tahoma"/>
          <w:b/>
          <w:bCs/>
          <w:sz w:val="22"/>
          <w:szCs w:val="22"/>
        </w:rPr>
        <w:t xml:space="preserve">izbiro izvajalca </w:t>
      </w:r>
      <w:r w:rsidR="000E775A" w:rsidRPr="004C0A8D">
        <w:rPr>
          <w:rFonts w:ascii="Tahoma" w:hAnsi="Tahoma" w:cs="Tahoma"/>
          <w:b/>
          <w:bCs/>
          <w:sz w:val="22"/>
          <w:szCs w:val="22"/>
        </w:rPr>
        <w:t xml:space="preserve">za </w:t>
      </w:r>
      <w:r w:rsidR="005119B2" w:rsidRPr="005119B2">
        <w:rPr>
          <w:rFonts w:ascii="Tahoma" w:hAnsi="Tahoma" w:cs="Tahoma"/>
          <w:b/>
          <w:sz w:val="22"/>
          <w:szCs w:val="22"/>
        </w:rPr>
        <w:t>izvedbo gradbenih del pri gradnji vročevoda na območju Litostroj – jug, 1. faza v Ljubljani</w:t>
      </w:r>
      <w:r w:rsidR="005119B2">
        <w:rPr>
          <w:rFonts w:ascii="Tahoma" w:hAnsi="Tahoma" w:cs="Tahoma"/>
          <w:b/>
          <w:sz w:val="22"/>
          <w:szCs w:val="22"/>
        </w:rPr>
        <w:t>;</w:t>
      </w:r>
    </w:p>
    <w:p w:rsidR="00283BB5" w:rsidRDefault="00283BB5" w:rsidP="00283BB5">
      <w:pPr>
        <w:jc w:val="both"/>
        <w:rPr>
          <w:rFonts w:ascii="Tahoma" w:hAnsi="Tahoma" w:cs="Tahoma"/>
          <w:b/>
          <w:sz w:val="22"/>
          <w:szCs w:val="22"/>
        </w:rPr>
      </w:pPr>
    </w:p>
    <w:p w:rsidR="00283BB5" w:rsidRPr="00FA3107" w:rsidRDefault="00283BB5" w:rsidP="00283BB5">
      <w:pPr>
        <w:spacing w:before="120" w:after="120"/>
        <w:jc w:val="both"/>
        <w:rPr>
          <w:rFonts w:ascii="Tahoma" w:hAnsi="Tahoma" w:cs="Tahoma"/>
          <w:sz w:val="22"/>
          <w:szCs w:val="22"/>
        </w:rPr>
      </w:pPr>
      <w:r w:rsidRPr="00FA3107">
        <w:rPr>
          <w:rFonts w:ascii="Tahoma" w:hAnsi="Tahoma" w:cs="Tahoma"/>
          <w:sz w:val="22"/>
          <w:szCs w:val="22"/>
        </w:rPr>
        <w:t xml:space="preserve">dajemo </w:t>
      </w:r>
      <w:r w:rsidRPr="00FA3107">
        <w:rPr>
          <w:rFonts w:ascii="Tahoma" w:hAnsi="Tahoma" w:cs="Tahoma"/>
          <w:b/>
          <w:sz w:val="22"/>
          <w:szCs w:val="22"/>
          <w:u w:val="single"/>
        </w:rPr>
        <w:t>pod materialno in kazensko odgovornostjo</w:t>
      </w:r>
      <w:r w:rsidRPr="00FA3107">
        <w:rPr>
          <w:rFonts w:ascii="Tahoma" w:hAnsi="Tahoma" w:cs="Tahoma"/>
          <w:sz w:val="22"/>
          <w:szCs w:val="22"/>
        </w:rPr>
        <w:t xml:space="preserve"> naslednjo pisno izjavo:</w:t>
      </w:r>
    </w:p>
    <w:p w:rsidR="00283BB5" w:rsidRPr="00FA3107" w:rsidRDefault="00283BB5" w:rsidP="00283BB5">
      <w:pPr>
        <w:spacing w:before="120" w:after="120"/>
        <w:jc w:val="both"/>
        <w:rPr>
          <w:rFonts w:ascii="Tahoma" w:hAnsi="Tahoma" w:cs="Tahoma"/>
          <w:sz w:val="22"/>
          <w:szCs w:val="22"/>
        </w:rPr>
      </w:pPr>
    </w:p>
    <w:p w:rsidR="00283BB5" w:rsidRPr="00FA3107" w:rsidRDefault="00283BB5" w:rsidP="00283BB5">
      <w:pPr>
        <w:ind w:right="1"/>
        <w:jc w:val="both"/>
        <w:rPr>
          <w:rFonts w:ascii="Tahoma" w:hAnsi="Tahoma" w:cs="Tahoma"/>
          <w:b/>
          <w:sz w:val="22"/>
          <w:szCs w:val="22"/>
        </w:rPr>
      </w:pPr>
      <w:r w:rsidRPr="00FA3107">
        <w:rPr>
          <w:rFonts w:ascii="Tahoma" w:hAnsi="Tahoma" w:cs="Tahoma"/>
          <w:b/>
          <w:sz w:val="22"/>
          <w:szCs w:val="22"/>
        </w:rPr>
        <w:t>Podatki o pravni osebi (ponudniku):</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Polno ime podjetja</w:t>
      </w:r>
      <w:r w:rsidRPr="00FA3107">
        <w:rPr>
          <w:rFonts w:ascii="Tahoma" w:hAnsi="Tahoma" w:cs="Tahoma"/>
          <w:sz w:val="22"/>
          <w:szCs w:val="22"/>
        </w:rPr>
        <w:t>: _________________________________________________</w:t>
      </w:r>
      <w:r>
        <w:rPr>
          <w:rFonts w:ascii="Tahoma" w:hAnsi="Tahoma" w:cs="Tahoma"/>
          <w:sz w:val="22"/>
          <w:szCs w:val="22"/>
        </w:rPr>
        <w:t>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Sedež podjetja</w:t>
      </w:r>
      <w:r w:rsidRPr="00FA3107">
        <w:rPr>
          <w:rFonts w:ascii="Tahoma" w:hAnsi="Tahoma" w:cs="Tahoma"/>
          <w:sz w:val="22"/>
          <w:szCs w:val="22"/>
        </w:rPr>
        <w:t>: ________________________________________________</w:t>
      </w:r>
      <w:r>
        <w:rPr>
          <w:rFonts w:ascii="Tahoma" w:hAnsi="Tahoma" w:cs="Tahoma"/>
          <w:sz w:val="22"/>
          <w:szCs w:val="22"/>
        </w:rPr>
        <w:t>___________</w:t>
      </w:r>
      <w:r w:rsidRPr="00FA3107">
        <w:rPr>
          <w:rFonts w:ascii="Tahoma" w:hAnsi="Tahoma" w:cs="Tahoma"/>
          <w:sz w:val="22"/>
          <w:szCs w:val="22"/>
        </w:rPr>
        <w:t>___</w:t>
      </w:r>
      <w:r>
        <w:rPr>
          <w:rFonts w:ascii="Tahoma" w:hAnsi="Tahoma" w:cs="Tahoma"/>
          <w:sz w:val="22"/>
          <w:szCs w:val="22"/>
        </w:rPr>
        <w:t>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Občina sedeža podjetja</w:t>
      </w:r>
      <w:r w:rsidRPr="00FA3107">
        <w:rPr>
          <w:rFonts w:ascii="Tahoma" w:hAnsi="Tahoma" w:cs="Tahoma"/>
          <w:sz w:val="22"/>
          <w:szCs w:val="22"/>
        </w:rPr>
        <w:t>: _________________________________________</w:t>
      </w:r>
      <w:r>
        <w:rPr>
          <w:rFonts w:ascii="Tahoma" w:hAnsi="Tahoma" w:cs="Tahoma"/>
          <w:sz w:val="22"/>
          <w:szCs w:val="22"/>
        </w:rPr>
        <w:t>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Številka vpisa v sodni register (št. vložka)</w:t>
      </w:r>
      <w:r w:rsidRPr="00FA3107">
        <w:rPr>
          <w:rFonts w:ascii="Tahoma" w:hAnsi="Tahoma" w:cs="Tahoma"/>
          <w:sz w:val="22"/>
          <w:szCs w:val="22"/>
        </w:rPr>
        <w:t>: ______________________________________</w:t>
      </w:r>
      <w:r>
        <w:rPr>
          <w:rFonts w:ascii="Tahoma" w:hAnsi="Tahoma" w:cs="Tahoma"/>
          <w:sz w:val="22"/>
          <w:szCs w:val="22"/>
        </w:rPr>
        <w:t>__________________________________________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Matična številka podjetja</w:t>
      </w:r>
      <w:r w:rsidRPr="00FA3107">
        <w:rPr>
          <w:rFonts w:ascii="Tahoma" w:hAnsi="Tahoma" w:cs="Tahoma"/>
          <w:sz w:val="22"/>
          <w:szCs w:val="22"/>
        </w:rPr>
        <w:t>: ______________________________________________</w:t>
      </w:r>
      <w:r>
        <w:rPr>
          <w:rFonts w:ascii="Tahoma" w:hAnsi="Tahoma" w:cs="Tahoma"/>
          <w:sz w:val="22"/>
          <w:szCs w:val="22"/>
        </w:rPr>
        <w:t>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ID ZA DDV:</w:t>
      </w:r>
      <w:r w:rsidRPr="00FA3107">
        <w:rPr>
          <w:rFonts w:ascii="Tahoma" w:hAnsi="Tahoma" w:cs="Tahoma"/>
          <w:sz w:val="22"/>
          <w:szCs w:val="22"/>
        </w:rPr>
        <w:t xml:space="preserve"> _______________________________________________</w:t>
      </w:r>
      <w:r>
        <w:rPr>
          <w:rFonts w:ascii="Tahoma" w:hAnsi="Tahoma" w:cs="Tahoma"/>
          <w:sz w:val="22"/>
          <w:szCs w:val="22"/>
        </w:rPr>
        <w:t>_________________________________</w:t>
      </w:r>
    </w:p>
    <w:p w:rsidR="00283BB5" w:rsidRPr="00FA3107" w:rsidRDefault="00283BB5" w:rsidP="00283BB5">
      <w:pPr>
        <w:ind w:right="1"/>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V zvezi z</w:t>
      </w:r>
      <w:r>
        <w:rPr>
          <w:rFonts w:ascii="Tahoma" w:hAnsi="Tahoma" w:cs="Tahoma"/>
          <w:sz w:val="22"/>
          <w:szCs w:val="22"/>
        </w:rPr>
        <w:t xml:space="preserve"> zgoraj navedenim</w:t>
      </w:r>
      <w:r w:rsidRPr="00FA3107">
        <w:rPr>
          <w:rFonts w:ascii="Tahoma" w:hAnsi="Tahoma" w:cs="Tahoma"/>
          <w:sz w:val="22"/>
          <w:szCs w:val="22"/>
        </w:rPr>
        <w:t xml:space="preserve"> javnim naročilom posredujemo na osnovi šestega odstavka 14. </w:t>
      </w:r>
      <w:r w:rsidR="00AF100E">
        <w:rPr>
          <w:rFonts w:ascii="Tahoma" w:hAnsi="Tahoma" w:cs="Tahoma"/>
          <w:sz w:val="22"/>
          <w:szCs w:val="22"/>
        </w:rPr>
        <w:t>č</w:t>
      </w:r>
      <w:r w:rsidRPr="00FA3107">
        <w:rPr>
          <w:rFonts w:ascii="Tahoma" w:hAnsi="Tahoma" w:cs="Tahoma"/>
          <w:sz w:val="22"/>
          <w:szCs w:val="22"/>
        </w:rPr>
        <w:t xml:space="preserve">lena </w:t>
      </w:r>
      <w:proofErr w:type="spellStart"/>
      <w:r w:rsidRPr="00FA3107">
        <w:rPr>
          <w:rFonts w:ascii="Tahoma" w:hAnsi="Tahoma" w:cs="Tahoma"/>
          <w:sz w:val="22"/>
          <w:szCs w:val="22"/>
        </w:rPr>
        <w:t>Z</w:t>
      </w:r>
      <w:r w:rsidR="00814461" w:rsidRPr="00FA3107">
        <w:rPr>
          <w:rFonts w:ascii="Tahoma" w:hAnsi="Tahoma" w:cs="Tahoma"/>
          <w:sz w:val="22"/>
          <w:szCs w:val="22"/>
        </w:rPr>
        <w:t>i</w:t>
      </w:r>
      <w:r w:rsidRPr="00FA3107">
        <w:rPr>
          <w:rFonts w:ascii="Tahoma" w:hAnsi="Tahoma" w:cs="Tahoma"/>
          <w:sz w:val="22"/>
          <w:szCs w:val="22"/>
        </w:rPr>
        <w:t>ntPK</w:t>
      </w:r>
      <w:proofErr w:type="spellEnd"/>
      <w:r w:rsidRPr="00FA3107">
        <w:rPr>
          <w:rFonts w:ascii="Tahoma" w:hAnsi="Tahoma" w:cs="Tahoma"/>
          <w:sz w:val="22"/>
          <w:szCs w:val="22"/>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pravne osebe</w:t>
      </w:r>
      <w:r w:rsidRPr="00FA3107">
        <w:rPr>
          <w:rFonts w:ascii="Tahoma" w:hAnsi="Tahoma" w:cs="Tahoma"/>
          <w:sz w:val="22"/>
          <w:szCs w:val="22"/>
        </w:rPr>
        <w:t>, vključno z udeležbo tihih družbenikov:</w:t>
      </w:r>
    </w:p>
    <w:p w:rsidR="00283BB5" w:rsidRPr="00FA3107"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b/>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lastRenderedPageBreak/>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fizične osebe</w:t>
      </w:r>
      <w:r w:rsidRPr="00FA3107">
        <w:rPr>
          <w:rFonts w:ascii="Tahoma" w:hAnsi="Tahoma" w:cs="Tahoma"/>
          <w:sz w:val="22"/>
          <w:szCs w:val="22"/>
        </w:rPr>
        <w:t>, vključno z udeležbo tihih družbenikov:</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skladno z določbami zakona, ki ureja gospodarske družbe, </w:t>
      </w:r>
      <w:r w:rsidRPr="00FA3107">
        <w:rPr>
          <w:rFonts w:ascii="Tahoma" w:hAnsi="Tahoma" w:cs="Tahoma"/>
          <w:sz w:val="22"/>
          <w:szCs w:val="22"/>
          <w:u w:val="single"/>
        </w:rPr>
        <w:t>povezane družbe</w:t>
      </w:r>
      <w:r w:rsidRPr="00FA3107">
        <w:rPr>
          <w:rFonts w:ascii="Tahoma" w:hAnsi="Tahoma" w:cs="Tahoma"/>
          <w:sz w:val="22"/>
          <w:szCs w:val="22"/>
        </w:rPr>
        <w:t xml:space="preserve"> z zgoraj navedenim ponudnikom, naslednji gospodarski subjekti:</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283BB5" w:rsidRPr="00FA3107" w:rsidRDefault="00283BB5" w:rsidP="00283BB5">
      <w:pPr>
        <w:jc w:val="both"/>
        <w:rPr>
          <w:rFonts w:ascii="Tahoma" w:hAnsi="Tahoma" w:cs="Tahoma"/>
          <w:b/>
          <w:sz w:val="22"/>
          <w:szCs w:val="22"/>
        </w:rPr>
      </w:pPr>
    </w:p>
    <w:p w:rsidR="00283BB5" w:rsidRPr="00FA3107" w:rsidRDefault="00283BB5" w:rsidP="00283BB5">
      <w:pPr>
        <w:pStyle w:val="Telobesedila-zamik"/>
        <w:tabs>
          <w:tab w:val="left" w:pos="0"/>
        </w:tabs>
        <w:ind w:left="0" w:firstLine="0"/>
        <w:outlineLvl w:val="0"/>
        <w:rPr>
          <w:rFonts w:ascii="Tahoma" w:hAnsi="Tahoma" w:cs="Tahoma"/>
          <w:sz w:val="22"/>
          <w:szCs w:val="22"/>
          <w:lang w:val="sl-SI"/>
        </w:rPr>
      </w:pPr>
      <w:r w:rsidRPr="00FA3107">
        <w:rPr>
          <w:rFonts w:ascii="Tahoma" w:hAnsi="Tahoma" w:cs="Tahoma"/>
          <w:sz w:val="22"/>
          <w:szCs w:val="22"/>
          <w:lang w:val="sl-SI"/>
        </w:rPr>
        <w:t>Kraj in datum: __________________________</w:t>
      </w:r>
    </w:p>
    <w:p w:rsidR="00283BB5"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w:t>
      </w: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Žig ponudnika:</w:t>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(naziv ponudnika)</w:t>
      </w: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_________________________________________________</w:t>
      </w:r>
    </w:p>
    <w:p w:rsidR="00283BB5" w:rsidRPr="007C23EF" w:rsidRDefault="00283BB5" w:rsidP="007C23EF">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(ime in priimek ter podpis zakonitega zastopnika ponudnika)</w:t>
      </w:r>
      <w:r w:rsidRPr="00FA3107">
        <w:rPr>
          <w:rFonts w:ascii="Tahoma" w:hAnsi="Tahoma" w:cs="Tahoma"/>
          <w:sz w:val="22"/>
          <w:szCs w:val="22"/>
        </w:rPr>
        <w:br w:type="page"/>
      </w:r>
    </w:p>
    <w:p w:rsidR="004C5973" w:rsidRPr="003475E1" w:rsidRDefault="004C5973" w:rsidP="00283BB5">
      <w:pPr>
        <w:pStyle w:val="Naslov"/>
        <w:numPr>
          <w:ilvl w:val="0"/>
          <w:numId w:val="3"/>
        </w:numPr>
        <w:tabs>
          <w:tab w:val="num" w:pos="567"/>
          <w:tab w:val="right" w:pos="9356"/>
        </w:tabs>
        <w:ind w:left="567" w:hanging="567"/>
        <w:jc w:val="left"/>
        <w:outlineLvl w:val="0"/>
        <w:rPr>
          <w:rFonts w:ascii="Tahoma" w:hAnsi="Tahoma" w:cs="Tahoma"/>
          <w:sz w:val="32"/>
          <w:lang w:val="sl-SI"/>
        </w:rPr>
      </w:pPr>
      <w:r>
        <w:rPr>
          <w:rFonts w:ascii="Tahoma" w:hAnsi="Tahoma" w:cs="Tahoma"/>
          <w:sz w:val="32"/>
          <w:lang w:val="sl-SI"/>
        </w:rPr>
        <w:lastRenderedPageBreak/>
        <w:t xml:space="preserve">IZJAVA </w:t>
      </w:r>
      <w:r w:rsidRPr="003475E1">
        <w:rPr>
          <w:rFonts w:ascii="Tahoma" w:hAnsi="Tahoma" w:cs="Tahoma"/>
          <w:sz w:val="32"/>
          <w:lang w:val="sl-SI"/>
        </w:rPr>
        <w:t xml:space="preserve">O </w:t>
      </w:r>
      <w:r>
        <w:rPr>
          <w:rFonts w:ascii="Tahoma" w:hAnsi="Tahoma" w:cs="Tahoma"/>
          <w:sz w:val="32"/>
          <w:lang w:val="sl-SI"/>
        </w:rPr>
        <w:t xml:space="preserve">SODELOVANJU S </w:t>
      </w:r>
      <w:r w:rsidRPr="003475E1">
        <w:rPr>
          <w:rFonts w:ascii="Tahoma" w:hAnsi="Tahoma" w:cs="Tahoma"/>
          <w:sz w:val="32"/>
          <w:lang w:val="sl-SI"/>
        </w:rPr>
        <w:t>PODIZVAJALCI</w:t>
      </w:r>
      <w:r>
        <w:rPr>
          <w:rFonts w:ascii="Tahoma" w:hAnsi="Tahoma" w:cs="Tahoma"/>
          <w:sz w:val="32"/>
          <w:lang w:val="sl-SI"/>
        </w:rPr>
        <w:t xml:space="preserve"> IN POOBLASTILO PONUDNIKA</w:t>
      </w:r>
      <w:r>
        <w:rPr>
          <w:rFonts w:ascii="Tahoma" w:hAnsi="Tahoma" w:cs="Tahoma"/>
          <w:sz w:val="32"/>
          <w:lang w:val="sl-SI"/>
        </w:rPr>
        <w:tab/>
      </w:r>
      <w:r w:rsidRPr="003475E1">
        <w:rPr>
          <w:rFonts w:ascii="Tahoma" w:hAnsi="Tahoma" w:cs="Tahoma"/>
          <w:b w:val="0"/>
          <w:sz w:val="22"/>
          <w:szCs w:val="22"/>
          <w:lang w:val="sl-SI"/>
        </w:rPr>
        <w:t xml:space="preserve">priloga </w:t>
      </w:r>
      <w:r w:rsidR="00283BB5">
        <w:rPr>
          <w:rFonts w:ascii="Tahoma" w:hAnsi="Tahoma" w:cs="Tahoma"/>
          <w:b w:val="0"/>
          <w:sz w:val="22"/>
          <w:szCs w:val="22"/>
          <w:lang w:val="sl-SI"/>
        </w:rPr>
        <w:t>1</w:t>
      </w:r>
      <w:r w:rsidR="002507EF">
        <w:rPr>
          <w:rFonts w:ascii="Tahoma" w:hAnsi="Tahoma" w:cs="Tahoma"/>
          <w:b w:val="0"/>
          <w:sz w:val="22"/>
          <w:szCs w:val="22"/>
          <w:lang w:val="sl-SI"/>
        </w:rPr>
        <w:t>3</w:t>
      </w:r>
      <w:r w:rsidRPr="003475E1">
        <w:rPr>
          <w:rFonts w:ascii="Tahoma" w:hAnsi="Tahoma" w:cs="Tahoma"/>
          <w:b w:val="0"/>
          <w:sz w:val="22"/>
          <w:szCs w:val="22"/>
          <w:lang w:val="sl-SI"/>
        </w:rPr>
        <w:t>/1</w:t>
      </w:r>
    </w:p>
    <w:p w:rsidR="004C5973" w:rsidRDefault="004C5973" w:rsidP="000D1AF0">
      <w:pPr>
        <w:jc w:val="both"/>
        <w:rPr>
          <w:rFonts w:ascii="Tahoma" w:hAnsi="Tahoma" w:cs="Tahoma"/>
          <w:sz w:val="22"/>
          <w:szCs w:val="22"/>
        </w:rPr>
      </w:pPr>
    </w:p>
    <w:p w:rsidR="004C5973" w:rsidRPr="001962D1" w:rsidRDefault="004C5973" w:rsidP="000D1AF0">
      <w:pPr>
        <w:jc w:val="both"/>
        <w:rPr>
          <w:rFonts w:ascii="Tahoma" w:hAnsi="Tahoma" w:cs="Tahoma"/>
        </w:rPr>
      </w:pPr>
      <w:r w:rsidRPr="001962D1">
        <w:rPr>
          <w:rFonts w:ascii="Tahoma" w:hAnsi="Tahoma" w:cs="Tahoma"/>
        </w:rPr>
        <w:t>Ponudnik: _____________________________________________________________</w:t>
      </w:r>
      <w:r>
        <w:rPr>
          <w:rFonts w:ascii="Tahoma" w:hAnsi="Tahoma" w:cs="Tahoma"/>
        </w:rPr>
        <w:t>________</w:t>
      </w:r>
      <w:r w:rsidR="00FB6324">
        <w:rPr>
          <w:rFonts w:ascii="Tahoma" w:hAnsi="Tahoma" w:cs="Tahoma"/>
        </w:rPr>
        <w:t>__________</w:t>
      </w:r>
    </w:p>
    <w:p w:rsidR="00C74B5D" w:rsidRDefault="00C74B5D" w:rsidP="000D1AF0">
      <w:pPr>
        <w:jc w:val="both"/>
        <w:rPr>
          <w:rFonts w:ascii="Tahoma" w:hAnsi="Tahoma" w:cs="Tahoma"/>
        </w:rPr>
      </w:pPr>
    </w:p>
    <w:p w:rsidR="00FF0420" w:rsidRPr="005119B2" w:rsidRDefault="004C5973" w:rsidP="00FF0420">
      <w:pPr>
        <w:jc w:val="both"/>
        <w:rPr>
          <w:rFonts w:ascii="Tahoma" w:hAnsi="Tahoma" w:cs="Tahoma"/>
          <w:b/>
          <w:sz w:val="22"/>
          <w:szCs w:val="22"/>
        </w:rPr>
      </w:pPr>
      <w:r w:rsidRPr="005119B2">
        <w:rPr>
          <w:rFonts w:ascii="Tahoma" w:hAnsi="Tahoma" w:cs="Tahoma"/>
          <w:sz w:val="22"/>
          <w:szCs w:val="22"/>
        </w:rPr>
        <w:t xml:space="preserve">Izjavljamo, da bomo pri izvedbi </w:t>
      </w:r>
      <w:r w:rsidR="000A2267" w:rsidRPr="005119B2">
        <w:rPr>
          <w:rFonts w:ascii="Tahoma" w:hAnsi="Tahoma" w:cs="Tahoma"/>
          <w:sz w:val="22"/>
          <w:szCs w:val="22"/>
        </w:rPr>
        <w:t xml:space="preserve">javnega </w:t>
      </w:r>
      <w:r w:rsidRPr="005119B2">
        <w:rPr>
          <w:rFonts w:ascii="Tahoma" w:hAnsi="Tahoma" w:cs="Tahoma"/>
          <w:sz w:val="22"/>
          <w:szCs w:val="22"/>
        </w:rPr>
        <w:t xml:space="preserve">naročila </w:t>
      </w:r>
      <w:r w:rsidRPr="005119B2">
        <w:rPr>
          <w:rFonts w:ascii="Tahoma" w:hAnsi="Tahoma" w:cs="Tahoma"/>
          <w:b/>
          <w:sz w:val="22"/>
          <w:szCs w:val="22"/>
        </w:rPr>
        <w:t xml:space="preserve">št. </w:t>
      </w:r>
      <w:r w:rsidR="002058F0" w:rsidRPr="005119B2">
        <w:rPr>
          <w:rFonts w:ascii="Tahoma" w:hAnsi="Tahoma" w:cs="Tahoma"/>
          <w:b/>
          <w:sz w:val="22"/>
          <w:szCs w:val="22"/>
        </w:rPr>
        <w:t>JPE-SIR-52/18</w:t>
      </w:r>
      <w:r w:rsidRPr="005119B2">
        <w:rPr>
          <w:rFonts w:ascii="Tahoma" w:hAnsi="Tahoma" w:cs="Tahoma"/>
          <w:b/>
          <w:sz w:val="22"/>
          <w:szCs w:val="22"/>
        </w:rPr>
        <w:t xml:space="preserve"> </w:t>
      </w:r>
      <w:r w:rsidR="000E775A" w:rsidRPr="005119B2">
        <w:rPr>
          <w:rFonts w:ascii="Tahoma" w:hAnsi="Tahoma" w:cs="Tahoma"/>
          <w:b/>
          <w:sz w:val="22"/>
          <w:szCs w:val="22"/>
        </w:rPr>
        <w:t xml:space="preserve">za </w:t>
      </w:r>
      <w:r w:rsidR="00FF0420" w:rsidRPr="005119B2">
        <w:rPr>
          <w:rFonts w:ascii="Tahoma" w:hAnsi="Tahoma" w:cs="Tahoma"/>
          <w:b/>
          <w:sz w:val="22"/>
          <w:szCs w:val="22"/>
        </w:rPr>
        <w:t xml:space="preserve">izvedbo </w:t>
      </w:r>
      <w:r w:rsidR="005119B2" w:rsidRPr="005119B2">
        <w:rPr>
          <w:rFonts w:ascii="Tahoma" w:hAnsi="Tahoma" w:cs="Tahoma"/>
          <w:b/>
          <w:sz w:val="22"/>
          <w:szCs w:val="22"/>
        </w:rPr>
        <w:t>gradbenih del pri gradnji vročevoda na območju Litostroj – jug, 1. faza v Ljubljani,</w:t>
      </w:r>
    </w:p>
    <w:p w:rsidR="00FF0420" w:rsidRPr="00FF0420" w:rsidRDefault="00FF0420" w:rsidP="00FF0420">
      <w:pPr>
        <w:pStyle w:val="Odstavekseznama"/>
        <w:tabs>
          <w:tab w:val="center" w:pos="7088"/>
        </w:tabs>
        <w:ind w:left="1080"/>
        <w:jc w:val="both"/>
        <w:rPr>
          <w:rFonts w:ascii="Tahoma" w:hAnsi="Tahoma" w:cs="Tahoma"/>
          <w:b/>
        </w:rPr>
      </w:pPr>
    </w:p>
    <w:p w:rsidR="004C5973" w:rsidRDefault="004C5973" w:rsidP="000D1AF0">
      <w:pPr>
        <w:jc w:val="both"/>
        <w:rPr>
          <w:rFonts w:ascii="Tahoma" w:hAnsi="Tahoma" w:cs="Tahoma"/>
        </w:rPr>
      </w:pPr>
      <w:r w:rsidRPr="00C74B5D">
        <w:rPr>
          <w:rFonts w:ascii="Tahoma" w:hAnsi="Tahoma" w:cs="Tahoma"/>
        </w:rPr>
        <w:t>sodelovali z naslednjim podizvajalcem: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gridCol w:w="2551"/>
      </w:tblGrid>
      <w:tr w:rsidR="004C5973" w:rsidRPr="00E647AB" w:rsidTr="00FB6324">
        <w:trPr>
          <w:trHeight w:val="460"/>
        </w:trPr>
        <w:tc>
          <w:tcPr>
            <w:tcW w:w="2235" w:type="dxa"/>
            <w:tcBorders>
              <w:top w:val="nil"/>
              <w:left w:val="nil"/>
              <w:right w:val="nil"/>
            </w:tcBorders>
            <w:shd w:val="clear" w:color="auto" w:fill="auto"/>
          </w:tcPr>
          <w:p w:rsidR="004C5973" w:rsidRPr="00E647AB" w:rsidRDefault="004C5973" w:rsidP="000D1AF0">
            <w:pPr>
              <w:rPr>
                <w:rFonts w:ascii="Tahoma" w:hAnsi="Tahoma" w:cs="Tahoma"/>
                <w:caps/>
              </w:rPr>
            </w:pPr>
          </w:p>
        </w:tc>
        <w:tc>
          <w:tcPr>
            <w:tcW w:w="5103" w:type="dxa"/>
            <w:tcBorders>
              <w:top w:val="nil"/>
              <w:left w:val="nil"/>
            </w:tcBorders>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D568B6" w:rsidRDefault="004C5973" w:rsidP="000D1AF0">
            <w:pPr>
              <w:jc w:val="center"/>
              <w:rPr>
                <w:rFonts w:ascii="Tahoma" w:hAnsi="Tahoma" w:cs="Tahoma"/>
                <w:caps/>
                <w:sz w:val="18"/>
                <w:szCs w:val="18"/>
              </w:rPr>
            </w:pPr>
            <w:r w:rsidRPr="00D568B6">
              <w:rPr>
                <w:rFonts w:ascii="Tahoma" w:hAnsi="Tahoma" w:cs="Tahoma"/>
                <w:caps/>
                <w:sz w:val="18"/>
                <w:szCs w:val="18"/>
              </w:rPr>
              <w:t>Zahteva za neposredno plačilo od Podizvajalca</w:t>
            </w:r>
          </w:p>
          <w:p w:rsidR="004C5973" w:rsidRPr="00D568B6" w:rsidRDefault="004C5973" w:rsidP="000D1AF0">
            <w:pPr>
              <w:jc w:val="center"/>
              <w:rPr>
                <w:rFonts w:ascii="Tahoma" w:hAnsi="Tahoma" w:cs="Tahoma"/>
                <w:caps/>
                <w:sz w:val="18"/>
                <w:szCs w:val="18"/>
              </w:rPr>
            </w:pPr>
            <w:r w:rsidRPr="00D568B6">
              <w:rPr>
                <w:rFonts w:ascii="Tahoma" w:hAnsi="Tahoma" w:cs="Tahoma"/>
                <w:b/>
                <w:caps/>
                <w:sz w:val="18"/>
                <w:szCs w:val="18"/>
              </w:rPr>
              <w:t>DA</w:t>
            </w:r>
            <w:r w:rsidRPr="00D568B6">
              <w:rPr>
                <w:rFonts w:ascii="Tahoma" w:hAnsi="Tahoma" w:cs="Tahoma"/>
                <w:caps/>
                <w:sz w:val="18"/>
                <w:szCs w:val="18"/>
              </w:rPr>
              <w:t xml:space="preserve"> ali </w:t>
            </w:r>
            <w:r w:rsidRPr="00D568B6">
              <w:rPr>
                <w:rFonts w:ascii="Tahoma" w:hAnsi="Tahoma" w:cs="Tahoma"/>
                <w:b/>
                <w:caps/>
                <w:sz w:val="18"/>
                <w:szCs w:val="18"/>
              </w:rPr>
              <w:t>NE</w:t>
            </w:r>
          </w:p>
        </w:tc>
      </w:tr>
      <w:tr w:rsidR="004C5973" w:rsidRPr="00E647AB" w:rsidTr="00FB6324">
        <w:trPr>
          <w:trHeight w:val="1027"/>
        </w:trPr>
        <w:tc>
          <w:tcPr>
            <w:tcW w:w="2235" w:type="dxa"/>
            <w:shd w:val="clear" w:color="auto" w:fill="auto"/>
          </w:tcPr>
          <w:p w:rsidR="004C5973" w:rsidRPr="00652D17" w:rsidRDefault="004C5973" w:rsidP="000D1AF0">
            <w:pPr>
              <w:rPr>
                <w:rFonts w:ascii="Tahoma" w:hAnsi="Tahoma" w:cs="Tahoma"/>
                <w:caps/>
                <w:sz w:val="18"/>
                <w:szCs w:val="18"/>
              </w:rPr>
            </w:pPr>
          </w:p>
          <w:p w:rsidR="004C5973" w:rsidRPr="00652D17" w:rsidRDefault="004C5973" w:rsidP="000D1AF0">
            <w:pPr>
              <w:rPr>
                <w:rFonts w:ascii="Tahoma" w:hAnsi="Tahoma" w:cs="Tahoma"/>
                <w:caps/>
                <w:sz w:val="18"/>
                <w:szCs w:val="18"/>
              </w:rPr>
            </w:pPr>
            <w:r w:rsidRPr="00652D17">
              <w:rPr>
                <w:rFonts w:ascii="Tahoma" w:hAnsi="Tahoma" w:cs="Tahoma"/>
                <w:caps/>
                <w:sz w:val="18"/>
                <w:szCs w:val="18"/>
              </w:rPr>
              <w:t>NAZIV IN NASLOV PODIZVAJALCA</w:t>
            </w:r>
          </w:p>
          <w:p w:rsidR="004C5973" w:rsidRPr="00652D17" w:rsidRDefault="004C5973" w:rsidP="000D1AF0">
            <w:pPr>
              <w:rPr>
                <w:rFonts w:ascii="Tahoma" w:hAnsi="Tahoma" w:cs="Tahoma"/>
                <w:caps/>
                <w:sz w:val="18"/>
                <w:szCs w:val="18"/>
              </w:rPr>
            </w:pPr>
          </w:p>
        </w:tc>
        <w:tc>
          <w:tcPr>
            <w:tcW w:w="5103" w:type="dxa"/>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E647AB" w:rsidRDefault="004C5973" w:rsidP="000D1AF0">
            <w:pPr>
              <w:rPr>
                <w:rFonts w:ascii="Tahoma" w:hAnsi="Tahoma" w:cs="Tahoma"/>
                <w:caps/>
              </w:rPr>
            </w:pPr>
          </w:p>
        </w:tc>
      </w:tr>
    </w:tbl>
    <w:p w:rsidR="004C5973" w:rsidRPr="001962D1" w:rsidRDefault="004C5973" w:rsidP="000D1AF0">
      <w:pPr>
        <w:rPr>
          <w:rFonts w:ascii="Tahoma" w:hAnsi="Tahoma" w:cs="Tahoma"/>
          <w:b/>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A: v primeru, da je pri podizvajalcu označeno z </w:t>
      </w:r>
      <w:r w:rsidR="00814461">
        <w:rPr>
          <w:rFonts w:ascii="Tahoma" w:hAnsi="Tahoma" w:cs="Tahoma"/>
          <w:b/>
          <w:sz w:val="22"/>
          <w:szCs w:val="22"/>
        </w:rPr>
        <w:t>»</w:t>
      </w:r>
      <w:r w:rsidRPr="006A2B34">
        <w:rPr>
          <w:rFonts w:ascii="Tahoma" w:hAnsi="Tahoma" w:cs="Tahoma"/>
          <w:b/>
          <w:sz w:val="22"/>
          <w:szCs w:val="22"/>
        </w:rPr>
        <w:t>DA</w:t>
      </w:r>
      <w:r w:rsidR="00814461">
        <w:rPr>
          <w:rFonts w:ascii="Tahoma" w:hAnsi="Tahoma" w:cs="Tahoma"/>
          <w:b/>
          <w:sz w:val="22"/>
          <w:szCs w:val="22"/>
        </w:rPr>
        <w:t>«</w:t>
      </w:r>
      <w:r w:rsidRPr="006A2B34">
        <w:rPr>
          <w:rFonts w:ascii="Tahoma" w:hAnsi="Tahoma" w:cs="Tahoma"/>
          <w:b/>
          <w:sz w:val="22"/>
          <w:szCs w:val="22"/>
        </w:rPr>
        <w:t xml:space="preserve"> </w:t>
      </w:r>
      <w:r w:rsidR="00814461">
        <w:rPr>
          <w:rFonts w:ascii="Tahoma" w:hAnsi="Tahoma" w:cs="Tahoma"/>
          <w:b/>
          <w:sz w:val="22"/>
          <w:szCs w:val="22"/>
        </w:rPr>
        <w:t>–</w:t>
      </w:r>
      <w:r w:rsidRPr="006A2B34">
        <w:rPr>
          <w:rFonts w:ascii="Tahoma" w:hAnsi="Tahoma" w:cs="Tahoma"/>
          <w:b/>
          <w:sz w:val="22"/>
          <w:szCs w:val="22"/>
        </w:rPr>
        <w:t xml:space="preserv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POOBLASTILO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 xml:space="preserve">Pooblaščamo naročnika, da na podlagi potrjenega računa/situacije neposredno plačuje ponudnikove obveznosti do podizvajalca podizvajalcu, ki smo ga kot ponudnik navedli v zgornji tabeli in je označen z </w:t>
      </w:r>
      <w:r w:rsidR="00814461">
        <w:rPr>
          <w:rFonts w:ascii="Tahoma" w:hAnsi="Tahoma" w:cs="Tahoma"/>
        </w:rPr>
        <w:t>»</w:t>
      </w:r>
      <w:r w:rsidRPr="001962D1">
        <w:rPr>
          <w:rFonts w:ascii="Tahoma" w:hAnsi="Tahoma" w:cs="Tahoma"/>
        </w:rPr>
        <w:t>DA</w:t>
      </w:r>
      <w:r w:rsidR="00814461">
        <w:rPr>
          <w:rFonts w:ascii="Tahoma" w:hAnsi="Tahoma" w:cs="Tahoma"/>
        </w:rPr>
        <w:t>«</w:t>
      </w:r>
      <w:r w:rsidRPr="001962D1">
        <w:rPr>
          <w:rFonts w:ascii="Tahoma" w:hAnsi="Tahoma" w:cs="Tahoma"/>
        </w:rPr>
        <w:t xml:space="preserve">. </w:t>
      </w:r>
    </w:p>
    <w:p w:rsidR="004C5973"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S plačilom posameznega zneska podizvajalcu obveznost naročnika za plačilo ponudniku ugasne do višine tako plačanega zneska podizvajalcu.</w:t>
      </w:r>
    </w:p>
    <w:tbl>
      <w:tblPr>
        <w:tblW w:w="9781" w:type="dxa"/>
        <w:tblInd w:w="30" w:type="dxa"/>
        <w:tblLayout w:type="fixed"/>
        <w:tblCellMar>
          <w:left w:w="30" w:type="dxa"/>
          <w:right w:w="30" w:type="dxa"/>
        </w:tblCellMar>
        <w:tblLook w:val="0000" w:firstRow="0" w:lastRow="0" w:firstColumn="0" w:lastColumn="0" w:noHBand="0" w:noVBand="0"/>
      </w:tblPr>
      <w:tblGrid>
        <w:gridCol w:w="3374"/>
        <w:gridCol w:w="2977"/>
        <w:gridCol w:w="3430"/>
      </w:tblGrid>
      <w:tr w:rsidR="004C5973" w:rsidRPr="00652D17" w:rsidTr="005A5781">
        <w:trPr>
          <w:trHeight w:val="235"/>
        </w:trPr>
        <w:tc>
          <w:tcPr>
            <w:tcW w:w="3374" w:type="dxa"/>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2977" w:type="dxa"/>
          </w:tcPr>
          <w:p w:rsidR="004C5973" w:rsidRPr="001962D1" w:rsidRDefault="004C5973" w:rsidP="000D1AF0">
            <w:pPr>
              <w:jc w:val="both"/>
              <w:rPr>
                <w:rFonts w:ascii="Tahoma" w:hAnsi="Tahoma" w:cs="Tahoma"/>
              </w:rPr>
            </w:pPr>
          </w:p>
        </w:tc>
        <w:tc>
          <w:tcPr>
            <w:tcW w:w="3430" w:type="dxa"/>
            <w:tcBorders>
              <w:bottom w:val="single" w:sz="4" w:space="0" w:color="auto"/>
            </w:tcBorders>
          </w:tcPr>
          <w:p w:rsidR="004C5973" w:rsidRPr="001962D1" w:rsidRDefault="004C5973" w:rsidP="000D1AF0">
            <w:pPr>
              <w:jc w:val="both"/>
              <w:rPr>
                <w:rFonts w:ascii="Tahoma" w:hAnsi="Tahoma" w:cs="Tahoma"/>
              </w:rPr>
            </w:pPr>
          </w:p>
        </w:tc>
      </w:tr>
      <w:tr w:rsidR="004C5973" w:rsidRPr="00652D17" w:rsidTr="005A5781">
        <w:trPr>
          <w:trHeight w:val="235"/>
        </w:trPr>
        <w:tc>
          <w:tcPr>
            <w:tcW w:w="3374" w:type="dxa"/>
            <w:tcBorders>
              <w:top w:val="single" w:sz="4" w:space="0" w:color="auto"/>
            </w:tcBorders>
          </w:tcPr>
          <w:p w:rsidR="004C5973" w:rsidRPr="001962D1" w:rsidRDefault="00814461" w:rsidP="000D1AF0">
            <w:pPr>
              <w:jc w:val="center"/>
              <w:rPr>
                <w:rFonts w:ascii="Tahoma" w:hAnsi="Tahoma" w:cs="Tahoma"/>
              </w:rPr>
            </w:pPr>
            <w:r w:rsidRPr="001962D1">
              <w:rPr>
                <w:rFonts w:ascii="Tahoma" w:hAnsi="Tahoma" w:cs="Tahoma"/>
              </w:rPr>
              <w:t>K</w:t>
            </w:r>
            <w:r w:rsidR="004C5973" w:rsidRPr="001962D1">
              <w:rPr>
                <w:rFonts w:ascii="Tahoma" w:hAnsi="Tahoma" w:cs="Tahoma"/>
              </w:rPr>
              <w:t>raj, datum</w:t>
            </w:r>
          </w:p>
        </w:tc>
        <w:tc>
          <w:tcPr>
            <w:tcW w:w="2977" w:type="dxa"/>
          </w:tcPr>
          <w:p w:rsidR="004C5973" w:rsidRPr="001962D1" w:rsidRDefault="004C5973" w:rsidP="000D1AF0">
            <w:pPr>
              <w:jc w:val="center"/>
              <w:rPr>
                <w:rFonts w:ascii="Tahoma" w:hAnsi="Tahoma" w:cs="Tahoma"/>
              </w:rPr>
            </w:pPr>
            <w:r w:rsidRPr="001962D1">
              <w:rPr>
                <w:rFonts w:ascii="Tahoma" w:hAnsi="Tahoma" w:cs="Tahoma"/>
              </w:rPr>
              <w:t>žig</w:t>
            </w:r>
          </w:p>
        </w:tc>
        <w:tc>
          <w:tcPr>
            <w:tcW w:w="3430" w:type="dxa"/>
            <w:tcBorders>
              <w:top w:val="single" w:sz="4" w:space="0" w:color="auto"/>
            </w:tcBorders>
          </w:tcPr>
          <w:p w:rsidR="004C5973" w:rsidRPr="001962D1" w:rsidRDefault="004C5973" w:rsidP="000D1AF0">
            <w:pPr>
              <w:jc w:val="center"/>
              <w:rPr>
                <w:rFonts w:ascii="Tahoma" w:hAnsi="Tahoma" w:cs="Tahoma"/>
              </w:rPr>
            </w:pPr>
            <w:r w:rsidRPr="001962D1">
              <w:rPr>
                <w:rFonts w:ascii="Tahoma" w:hAnsi="Tahoma" w:cs="Tahoma"/>
              </w:rPr>
              <w:t>ime in priimek ter podpis odgovorne osebe ponudnika</w:t>
            </w:r>
          </w:p>
        </w:tc>
      </w:tr>
    </w:tbl>
    <w:p w:rsidR="004C5973" w:rsidRPr="00D568B6" w:rsidRDefault="004C5973" w:rsidP="000D1AF0">
      <w:pPr>
        <w:jc w:val="both"/>
        <w:rPr>
          <w:rFonts w:ascii="Tahoma" w:hAnsi="Tahoma" w:cs="Tahoma"/>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B: v primeru, da je pri podizvajalcu označeno z </w:t>
      </w:r>
      <w:r w:rsidR="00814461">
        <w:rPr>
          <w:rFonts w:ascii="Tahoma" w:hAnsi="Tahoma" w:cs="Tahoma"/>
          <w:b/>
          <w:sz w:val="22"/>
          <w:szCs w:val="22"/>
        </w:rPr>
        <w:t>»</w:t>
      </w:r>
      <w:r w:rsidRPr="006A2B34">
        <w:rPr>
          <w:rFonts w:ascii="Tahoma" w:hAnsi="Tahoma" w:cs="Tahoma"/>
          <w:b/>
          <w:sz w:val="22"/>
          <w:szCs w:val="22"/>
        </w:rPr>
        <w:t>NE</w:t>
      </w:r>
      <w:r w:rsidR="00814461">
        <w:rPr>
          <w:rFonts w:ascii="Tahoma" w:hAnsi="Tahoma" w:cs="Tahoma"/>
          <w:b/>
          <w:sz w:val="22"/>
          <w:szCs w:val="22"/>
        </w:rPr>
        <w:t>«</w:t>
      </w:r>
      <w:r w:rsidRPr="006A2B34">
        <w:rPr>
          <w:rFonts w:ascii="Tahoma" w:hAnsi="Tahoma" w:cs="Tahoma"/>
          <w:b/>
          <w:sz w:val="22"/>
          <w:szCs w:val="22"/>
        </w:rPr>
        <w:t xml:space="preserve"> – ne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POOBLASTILA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4C5973"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w:t>
      </w:r>
      <w:r>
        <w:rPr>
          <w:rFonts w:ascii="Tahoma" w:hAnsi="Tahoma" w:cs="Tahoma"/>
        </w:rPr>
        <w:t xml:space="preserve">z 2. </w:t>
      </w:r>
      <w:r w:rsidR="00814461">
        <w:rPr>
          <w:rFonts w:ascii="Tahoma" w:hAnsi="Tahoma" w:cs="Tahoma"/>
        </w:rPr>
        <w:t>T</w:t>
      </w:r>
      <w:r>
        <w:rPr>
          <w:rFonts w:ascii="Tahoma" w:hAnsi="Tahoma" w:cs="Tahoma"/>
        </w:rPr>
        <w:t xml:space="preserve">očke prvega odstavka 112. </w:t>
      </w:r>
      <w:r w:rsidR="00AF100E">
        <w:rPr>
          <w:rFonts w:ascii="Tahoma" w:hAnsi="Tahoma" w:cs="Tahoma"/>
        </w:rPr>
        <w:t>č</w:t>
      </w:r>
      <w:r w:rsidRPr="001962D1">
        <w:rPr>
          <w:rFonts w:ascii="Tahoma" w:hAnsi="Tahoma" w:cs="Tahoma"/>
        </w:rPr>
        <w:t>lena ZJN-3.</w:t>
      </w:r>
    </w:p>
    <w:tbl>
      <w:tblPr>
        <w:tblW w:w="9815" w:type="dxa"/>
        <w:tblInd w:w="30" w:type="dxa"/>
        <w:tblLayout w:type="fixed"/>
        <w:tblCellMar>
          <w:left w:w="30" w:type="dxa"/>
          <w:right w:w="30" w:type="dxa"/>
        </w:tblCellMar>
        <w:tblLook w:val="0000" w:firstRow="0" w:lastRow="0" w:firstColumn="0" w:lastColumn="0" w:noHBand="0" w:noVBand="0"/>
      </w:tblPr>
      <w:tblGrid>
        <w:gridCol w:w="3271"/>
        <w:gridCol w:w="226"/>
        <w:gridCol w:w="3046"/>
        <w:gridCol w:w="39"/>
        <w:gridCol w:w="3233"/>
      </w:tblGrid>
      <w:tr w:rsidR="004C5973" w:rsidRPr="001962D1" w:rsidTr="005A5781">
        <w:trPr>
          <w:trHeight w:val="118"/>
        </w:trPr>
        <w:tc>
          <w:tcPr>
            <w:tcW w:w="3497" w:type="dxa"/>
            <w:gridSpan w:val="2"/>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3085" w:type="dxa"/>
            <w:gridSpan w:val="2"/>
          </w:tcPr>
          <w:p w:rsidR="004C5973" w:rsidRPr="001962D1" w:rsidRDefault="004C5973" w:rsidP="000D1AF0">
            <w:pPr>
              <w:jc w:val="both"/>
              <w:rPr>
                <w:rFonts w:ascii="Tahoma" w:hAnsi="Tahoma" w:cs="Tahoma"/>
              </w:rPr>
            </w:pPr>
          </w:p>
        </w:tc>
        <w:tc>
          <w:tcPr>
            <w:tcW w:w="3233" w:type="dxa"/>
            <w:tcBorders>
              <w:bottom w:val="single" w:sz="4" w:space="0" w:color="auto"/>
            </w:tcBorders>
          </w:tcPr>
          <w:p w:rsidR="004C5973" w:rsidRPr="001962D1" w:rsidRDefault="004C5973" w:rsidP="000D1AF0">
            <w:pPr>
              <w:jc w:val="both"/>
              <w:rPr>
                <w:rFonts w:ascii="Tahoma" w:hAnsi="Tahoma" w:cs="Tahoma"/>
              </w:rPr>
            </w:pPr>
          </w:p>
        </w:tc>
      </w:tr>
      <w:tr w:rsidR="004C5973" w:rsidRPr="001962D1" w:rsidTr="005A5781">
        <w:trPr>
          <w:trHeight w:val="118"/>
        </w:trPr>
        <w:tc>
          <w:tcPr>
            <w:tcW w:w="3271" w:type="dxa"/>
            <w:tcBorders>
              <w:top w:val="single" w:sz="4" w:space="0" w:color="auto"/>
            </w:tcBorders>
          </w:tcPr>
          <w:p w:rsidR="004C5973" w:rsidRPr="001962D1" w:rsidRDefault="00814461" w:rsidP="000D1AF0">
            <w:pPr>
              <w:keepNext/>
              <w:jc w:val="center"/>
              <w:rPr>
                <w:rFonts w:ascii="Tahoma" w:hAnsi="Tahoma" w:cs="Tahoma"/>
                <w:snapToGrid w:val="0"/>
              </w:rPr>
            </w:pPr>
            <w:r w:rsidRPr="001962D1">
              <w:rPr>
                <w:rFonts w:ascii="Tahoma" w:hAnsi="Tahoma" w:cs="Tahoma"/>
                <w:snapToGrid w:val="0"/>
              </w:rPr>
              <w:t>K</w:t>
            </w:r>
            <w:r w:rsidR="004C5973" w:rsidRPr="001962D1">
              <w:rPr>
                <w:rFonts w:ascii="Tahoma" w:hAnsi="Tahoma" w:cs="Tahoma"/>
                <w:snapToGrid w:val="0"/>
              </w:rPr>
              <w:t>raj, datum</w:t>
            </w:r>
          </w:p>
        </w:tc>
        <w:tc>
          <w:tcPr>
            <w:tcW w:w="3272" w:type="dxa"/>
            <w:gridSpan w:val="2"/>
          </w:tcPr>
          <w:p w:rsidR="004C5973" w:rsidRPr="001962D1" w:rsidRDefault="004C5973" w:rsidP="000D1AF0">
            <w:pPr>
              <w:keepNext/>
              <w:jc w:val="center"/>
              <w:rPr>
                <w:rFonts w:ascii="Tahoma" w:hAnsi="Tahoma" w:cs="Tahoma"/>
                <w:snapToGrid w:val="0"/>
              </w:rPr>
            </w:pPr>
            <w:r w:rsidRPr="001962D1">
              <w:rPr>
                <w:rFonts w:ascii="Tahoma" w:hAnsi="Tahoma" w:cs="Tahoma"/>
                <w:snapToGrid w:val="0"/>
              </w:rPr>
              <w:t>žig</w:t>
            </w:r>
          </w:p>
        </w:tc>
        <w:tc>
          <w:tcPr>
            <w:tcW w:w="3272" w:type="dxa"/>
            <w:gridSpan w:val="2"/>
            <w:tcBorders>
              <w:top w:val="single" w:sz="4" w:space="0" w:color="auto"/>
            </w:tcBorders>
          </w:tcPr>
          <w:p w:rsidR="004C5973" w:rsidRPr="001962D1" w:rsidRDefault="004C5973" w:rsidP="000D1AF0">
            <w:pPr>
              <w:keepNext/>
              <w:jc w:val="center"/>
              <w:rPr>
                <w:rFonts w:ascii="Tahoma" w:hAnsi="Tahoma" w:cs="Tahoma"/>
                <w:snapToGrid w:val="0"/>
                <w:color w:val="000000"/>
              </w:rPr>
            </w:pPr>
            <w:r w:rsidRPr="001962D1">
              <w:rPr>
                <w:rFonts w:ascii="Tahoma" w:hAnsi="Tahoma" w:cs="Tahoma"/>
              </w:rPr>
              <w:t xml:space="preserve">ime in priimek ter </w:t>
            </w:r>
            <w:r w:rsidRPr="001962D1">
              <w:rPr>
                <w:rFonts w:ascii="Tahoma" w:hAnsi="Tahoma" w:cs="Tahoma"/>
                <w:snapToGrid w:val="0"/>
                <w:color w:val="000000"/>
              </w:rPr>
              <w:t>podpis odgovorne osebe ponudnika</w:t>
            </w:r>
          </w:p>
          <w:p w:rsidR="004C5973" w:rsidRPr="001962D1" w:rsidRDefault="004C5973" w:rsidP="000D1AF0">
            <w:pPr>
              <w:keepNext/>
              <w:ind w:left="-6381"/>
              <w:jc w:val="center"/>
              <w:rPr>
                <w:rFonts w:ascii="Tahoma" w:hAnsi="Tahoma" w:cs="Tahoma"/>
                <w:snapToGrid w:val="0"/>
                <w:color w:val="000000"/>
              </w:rPr>
            </w:pPr>
          </w:p>
        </w:tc>
      </w:tr>
    </w:tbl>
    <w:p w:rsidR="004C5973" w:rsidRPr="00652D17" w:rsidRDefault="004C5973" w:rsidP="000D1AF0">
      <w:pPr>
        <w:jc w:val="both"/>
        <w:rPr>
          <w:rFonts w:ascii="Tahoma" w:hAnsi="Tahoma" w:cs="Tahoma"/>
          <w:b/>
          <w:i/>
        </w:rPr>
      </w:pPr>
      <w:r w:rsidRPr="00652D17">
        <w:rPr>
          <w:rFonts w:ascii="Tahoma" w:hAnsi="Tahoma" w:cs="Tahoma"/>
          <w:b/>
          <w:i/>
        </w:rPr>
        <w:t>Obrazec se izpolni za vsakega podizvajalca posebej!</w:t>
      </w:r>
    </w:p>
    <w:p w:rsidR="004C5973" w:rsidRDefault="004C5973" w:rsidP="000D1AF0">
      <w:pPr>
        <w:jc w:val="both"/>
        <w:rPr>
          <w:rFonts w:ascii="Tahoma" w:hAnsi="Tahoma" w:cs="Tahoma"/>
          <w:b/>
          <w:i/>
          <w:sz w:val="16"/>
          <w:szCs w:val="16"/>
        </w:rPr>
      </w:pPr>
    </w:p>
    <w:p w:rsidR="004C5973" w:rsidRDefault="004C5973" w:rsidP="000D1AF0">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Obrazec se izpolni in podpiše, kadar namerava ponudnik izvesti javno naročilo s podizvajalcem, in sicer: če je podizvajalec označen z »DA« - se podpiše Pooblastilo A, če je podizvajalec označen z »NE« - se</w:t>
      </w:r>
      <w:r>
        <w:rPr>
          <w:rFonts w:ascii="Tahoma" w:hAnsi="Tahoma" w:cs="Tahoma"/>
          <w:i/>
          <w:sz w:val="16"/>
          <w:szCs w:val="16"/>
        </w:rPr>
        <w:t xml:space="preserve"> podpiše Pooblastilo B.</w:t>
      </w:r>
    </w:p>
    <w:p w:rsidR="004C5973" w:rsidRPr="006A2B34" w:rsidRDefault="004C5973" w:rsidP="000D1AF0">
      <w:pPr>
        <w:jc w:val="both"/>
        <w:rPr>
          <w:rFonts w:ascii="Tahoma" w:hAnsi="Tahoma" w:cs="Tahoma"/>
          <w:i/>
          <w:sz w:val="16"/>
          <w:szCs w:val="16"/>
        </w:rPr>
      </w:pPr>
      <w:r w:rsidRPr="006A2B34">
        <w:rPr>
          <w:rFonts w:ascii="Tahoma" w:hAnsi="Tahoma" w:cs="Tahoma"/>
          <w:i/>
          <w:sz w:val="16"/>
          <w:szCs w:val="16"/>
        </w:rPr>
        <w:t>V primeru, da ponudnik ne namerava izvesti javno naročilo s podizvajalcem, obrazca ni potrebno izpolniti ter predložiti</w:t>
      </w:r>
      <w:r>
        <w:rPr>
          <w:rFonts w:ascii="Tahoma" w:hAnsi="Tahoma" w:cs="Tahoma"/>
          <w:i/>
          <w:sz w:val="16"/>
          <w:szCs w:val="16"/>
        </w:rPr>
        <w:t xml:space="preserve">. </w:t>
      </w:r>
    </w:p>
    <w:p w:rsidR="004C5973" w:rsidRDefault="004C5973" w:rsidP="000D1AF0">
      <w:pPr>
        <w:jc w:val="both"/>
        <w:rPr>
          <w:rFonts w:ascii="Tahoma" w:hAnsi="Tahoma" w:cs="Tahoma"/>
          <w:i/>
          <w:sz w:val="16"/>
          <w:szCs w:val="16"/>
        </w:rPr>
      </w:pPr>
      <w:r w:rsidRPr="006A2B34">
        <w:rPr>
          <w:rFonts w:ascii="Tahoma" w:hAnsi="Tahoma" w:cs="Tahoma"/>
          <w:b/>
          <w:i/>
          <w:sz w:val="16"/>
          <w:szCs w:val="16"/>
        </w:rPr>
        <w:t>Navodilo:</w:t>
      </w:r>
      <w:r w:rsidRPr="006A2B34">
        <w:rPr>
          <w:rFonts w:ascii="Tahoma" w:hAnsi="Tahoma" w:cs="Tahoma"/>
          <w:i/>
          <w:sz w:val="16"/>
          <w:szCs w:val="16"/>
        </w:rPr>
        <w:t xml:space="preserve"> Obrazec se po potrebi kopira!</w:t>
      </w:r>
    </w:p>
    <w:p w:rsidR="005119B2" w:rsidRDefault="005119B2" w:rsidP="000D1AF0">
      <w:pPr>
        <w:jc w:val="both"/>
        <w:rPr>
          <w:rFonts w:ascii="Tahoma" w:hAnsi="Tahoma" w:cs="Tahoma"/>
          <w:i/>
          <w:sz w:val="16"/>
          <w:szCs w:val="16"/>
        </w:rPr>
      </w:pPr>
    </w:p>
    <w:p w:rsidR="005119B2" w:rsidRDefault="005119B2" w:rsidP="000D1AF0">
      <w:pPr>
        <w:jc w:val="both"/>
        <w:rPr>
          <w:rFonts w:ascii="Tahoma" w:hAnsi="Tahoma" w:cs="Tahoma"/>
          <w:i/>
          <w:sz w:val="16"/>
          <w:szCs w:val="16"/>
        </w:rPr>
      </w:pPr>
    </w:p>
    <w:p w:rsidR="005119B2" w:rsidRDefault="005119B2" w:rsidP="000D1AF0">
      <w:pPr>
        <w:jc w:val="both"/>
        <w:rPr>
          <w:rFonts w:ascii="Tahoma" w:hAnsi="Tahoma" w:cs="Tahoma"/>
          <w:i/>
          <w:sz w:val="16"/>
          <w:szCs w:val="16"/>
        </w:rPr>
      </w:pPr>
    </w:p>
    <w:p w:rsidR="00BB1CAF" w:rsidRPr="00B307D1" w:rsidRDefault="00BB1CAF" w:rsidP="00283BB5">
      <w:pPr>
        <w:pStyle w:val="Naslov"/>
        <w:numPr>
          <w:ilvl w:val="0"/>
          <w:numId w:val="3"/>
        </w:numPr>
        <w:tabs>
          <w:tab w:val="num" w:pos="567"/>
          <w:tab w:val="right" w:pos="9356"/>
        </w:tabs>
        <w:jc w:val="left"/>
        <w:outlineLvl w:val="0"/>
        <w:rPr>
          <w:rFonts w:ascii="Tahoma" w:hAnsi="Tahoma" w:cs="Tahoma"/>
          <w:sz w:val="32"/>
          <w:lang w:val="sl-SI"/>
        </w:rPr>
      </w:pPr>
      <w:r w:rsidRPr="00B307D1">
        <w:rPr>
          <w:rFonts w:ascii="Tahoma" w:hAnsi="Tahoma" w:cs="Tahoma"/>
          <w:sz w:val="32"/>
          <w:lang w:val="sl-SI"/>
        </w:rPr>
        <w:lastRenderedPageBreak/>
        <w:t>PODATKI PODIZVAJALCA</w:t>
      </w:r>
      <w:r w:rsidR="00283BB5">
        <w:rPr>
          <w:rFonts w:ascii="Tahoma" w:hAnsi="Tahoma" w:cs="Tahoma"/>
          <w:sz w:val="32"/>
          <w:lang w:val="sl-SI"/>
        </w:rPr>
        <w:tab/>
      </w:r>
      <w:r w:rsidRPr="00B307D1">
        <w:rPr>
          <w:rFonts w:ascii="Tahoma" w:hAnsi="Tahoma" w:cs="Tahoma"/>
          <w:b w:val="0"/>
          <w:sz w:val="22"/>
          <w:szCs w:val="22"/>
          <w:lang w:val="sl-SI"/>
        </w:rPr>
        <w:t xml:space="preserve">priloga </w:t>
      </w:r>
      <w:r w:rsidR="00283BB5">
        <w:rPr>
          <w:rFonts w:ascii="Tahoma" w:hAnsi="Tahoma" w:cs="Tahoma"/>
          <w:b w:val="0"/>
          <w:sz w:val="22"/>
          <w:szCs w:val="22"/>
          <w:lang w:val="sl-SI"/>
        </w:rPr>
        <w:t>1</w:t>
      </w:r>
      <w:r w:rsidR="002507EF">
        <w:rPr>
          <w:rFonts w:ascii="Tahoma" w:hAnsi="Tahoma" w:cs="Tahoma"/>
          <w:b w:val="0"/>
          <w:sz w:val="22"/>
          <w:szCs w:val="22"/>
          <w:lang w:val="sl-SI"/>
        </w:rPr>
        <w:t>3</w:t>
      </w:r>
      <w:r w:rsidRPr="00B307D1">
        <w:rPr>
          <w:rFonts w:ascii="Tahoma" w:hAnsi="Tahoma" w:cs="Tahoma"/>
          <w:b w:val="0"/>
          <w:sz w:val="22"/>
          <w:szCs w:val="22"/>
          <w:lang w:val="sl-SI"/>
        </w:rPr>
        <w:t>/2</w:t>
      </w:r>
    </w:p>
    <w:p w:rsidR="00BB1CAF" w:rsidRPr="00B307D1" w:rsidRDefault="00BB1CAF" w:rsidP="000D1AF0">
      <w:pPr>
        <w:jc w:val="both"/>
        <w:rPr>
          <w:rFonts w:ascii="Tahoma" w:hAnsi="Tahoma" w:cs="Tahoma"/>
          <w:sz w:val="22"/>
          <w:szCs w:val="22"/>
        </w:rPr>
      </w:pPr>
    </w:p>
    <w:p w:rsidR="00FF0420" w:rsidRPr="005119B2" w:rsidRDefault="00AC6677" w:rsidP="00FF0420">
      <w:pPr>
        <w:jc w:val="both"/>
        <w:rPr>
          <w:rFonts w:ascii="Tahoma" w:hAnsi="Tahoma" w:cs="Tahoma"/>
          <w:b/>
          <w:sz w:val="22"/>
          <w:szCs w:val="22"/>
        </w:rPr>
      </w:pPr>
      <w:r w:rsidRPr="005119B2">
        <w:rPr>
          <w:rFonts w:ascii="Tahoma" w:hAnsi="Tahoma" w:cs="Tahoma"/>
          <w:sz w:val="22"/>
          <w:szCs w:val="22"/>
        </w:rPr>
        <w:t>Javno n</w:t>
      </w:r>
      <w:r w:rsidR="00BB1CAF" w:rsidRPr="005119B2">
        <w:rPr>
          <w:rFonts w:ascii="Tahoma" w:hAnsi="Tahoma" w:cs="Tahoma"/>
          <w:sz w:val="22"/>
          <w:szCs w:val="22"/>
        </w:rPr>
        <w:t xml:space="preserve">aročilo </w:t>
      </w:r>
      <w:r w:rsidR="00BB1CAF" w:rsidRPr="005119B2">
        <w:rPr>
          <w:rFonts w:ascii="Tahoma" w:hAnsi="Tahoma" w:cs="Tahoma"/>
          <w:b/>
          <w:sz w:val="22"/>
          <w:szCs w:val="22"/>
        </w:rPr>
        <w:t xml:space="preserve">št. </w:t>
      </w:r>
      <w:r w:rsidR="002058F0" w:rsidRPr="005119B2">
        <w:rPr>
          <w:rFonts w:ascii="Tahoma" w:hAnsi="Tahoma" w:cs="Tahoma"/>
          <w:b/>
          <w:sz w:val="22"/>
          <w:szCs w:val="22"/>
        </w:rPr>
        <w:t>JPE-SIR-52/18</w:t>
      </w:r>
      <w:r w:rsidR="00FB5813" w:rsidRPr="005119B2">
        <w:rPr>
          <w:rFonts w:ascii="Tahoma" w:hAnsi="Tahoma" w:cs="Tahoma"/>
          <w:b/>
          <w:sz w:val="22"/>
          <w:szCs w:val="22"/>
        </w:rPr>
        <w:t xml:space="preserve"> </w:t>
      </w:r>
      <w:r w:rsidR="00BB1CAF" w:rsidRPr="005119B2">
        <w:rPr>
          <w:rFonts w:ascii="Tahoma" w:hAnsi="Tahoma" w:cs="Tahoma"/>
          <w:b/>
          <w:sz w:val="22"/>
          <w:szCs w:val="22"/>
        </w:rPr>
        <w:t xml:space="preserve">za </w:t>
      </w:r>
      <w:r w:rsidR="005119B2" w:rsidRPr="005119B2">
        <w:rPr>
          <w:rFonts w:ascii="Tahoma" w:hAnsi="Tahoma" w:cs="Tahoma"/>
          <w:b/>
          <w:sz w:val="22"/>
          <w:szCs w:val="22"/>
        </w:rPr>
        <w:t>izvedbo gradbenih del pri gradnji vročevoda na območju Litostroj – jug, 1. faza v Ljubljani</w:t>
      </w:r>
    </w:p>
    <w:p w:rsidR="000E775A" w:rsidRPr="00C74B5D" w:rsidRDefault="000E775A" w:rsidP="000D1AF0">
      <w:pPr>
        <w:jc w:val="both"/>
        <w:rPr>
          <w:rFonts w:ascii="Tahoma" w:hAnsi="Tahoma" w:cs="Tahoma"/>
          <w:b/>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740"/>
      </w:tblGrid>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Naziv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Naslov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Kontaktna oseba in telefon</w:t>
            </w:r>
          </w:p>
        </w:tc>
        <w:tc>
          <w:tcPr>
            <w:tcW w:w="5740"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 xml:space="preserve">Vsi zakoniti zastopniki podizvajalca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Matična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Davčna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Transakcijski račun podizvajalca z navedbo banke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B1CAF" w:rsidRPr="008A62DA"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740"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Kraj 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Rok 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bl>
    <w:p w:rsidR="00BB1CAF" w:rsidRPr="00680FE3" w:rsidRDefault="00BB1CAF" w:rsidP="000D1AF0">
      <w:pPr>
        <w:rPr>
          <w:rFonts w:ascii="Tahoma" w:hAnsi="Tahoma" w:cs="Tahoma"/>
          <w:sz w:val="16"/>
          <w:szCs w:val="16"/>
        </w:rPr>
      </w:pPr>
    </w:p>
    <w:p w:rsidR="00BB1CAF" w:rsidRDefault="00BB1CAF" w:rsidP="000D1AF0">
      <w:pPr>
        <w:jc w:val="center"/>
        <w:rPr>
          <w:rFonts w:ascii="Tahoma" w:hAnsi="Tahoma" w:cs="Tahoma"/>
          <w:b/>
          <w:sz w:val="22"/>
          <w:szCs w:val="22"/>
        </w:rPr>
      </w:pPr>
      <w:r>
        <w:rPr>
          <w:rFonts w:ascii="Tahoma" w:hAnsi="Tahoma" w:cs="Tahoma"/>
          <w:b/>
          <w:sz w:val="22"/>
          <w:szCs w:val="22"/>
        </w:rPr>
        <w:t xml:space="preserve">SOGLASJE ZA NEPOSREDNO PLAČEVANJE PODIZVAJALCEM </w:t>
      </w:r>
    </w:p>
    <w:p w:rsidR="00BB1CAF" w:rsidRPr="005164DC" w:rsidRDefault="00BB1CAF" w:rsidP="000D1AF0">
      <w:pPr>
        <w:jc w:val="center"/>
        <w:rPr>
          <w:rFonts w:ascii="Tahoma" w:hAnsi="Tahoma" w:cs="Tahoma"/>
          <w:b/>
        </w:rPr>
      </w:pPr>
    </w:p>
    <w:p w:rsidR="00BB1CAF" w:rsidRDefault="00BB1CAF" w:rsidP="008A3382">
      <w:pPr>
        <w:pBdr>
          <w:bottom w:val="single" w:sz="12" w:space="1" w:color="auto"/>
        </w:pBdr>
        <w:spacing w:before="120"/>
        <w:jc w:val="both"/>
        <w:rPr>
          <w:rFonts w:ascii="Tahoma" w:hAnsi="Tahoma" w:cs="Tahoma"/>
        </w:rPr>
      </w:pPr>
      <w:r w:rsidRPr="005164DC">
        <w:rPr>
          <w:rFonts w:ascii="Tahoma" w:hAnsi="Tahoma" w:cs="Tahoma"/>
        </w:rPr>
        <w:t>Podizvajalec ___________________________________________________________</w:t>
      </w:r>
      <w:r>
        <w:rPr>
          <w:rFonts w:ascii="Tahoma" w:hAnsi="Tahoma" w:cs="Tahoma"/>
        </w:rPr>
        <w:t>________</w:t>
      </w:r>
      <w:r w:rsidR="008A3382">
        <w:rPr>
          <w:rFonts w:ascii="Tahoma" w:hAnsi="Tahoma" w:cs="Tahoma"/>
        </w:rPr>
        <w:t>__________</w:t>
      </w:r>
    </w:p>
    <w:p w:rsidR="00BB1CAF" w:rsidRPr="005164DC" w:rsidRDefault="008A3382" w:rsidP="008A3382">
      <w:pPr>
        <w:spacing w:before="120"/>
        <w:jc w:val="both"/>
        <w:rPr>
          <w:rFonts w:ascii="Tahoma" w:hAnsi="Tahoma" w:cs="Tahoma"/>
        </w:rPr>
      </w:pPr>
      <w:r>
        <w:rPr>
          <w:rFonts w:ascii="Tahoma" w:hAnsi="Tahoma" w:cs="Tahoma"/>
        </w:rPr>
        <w:t xml:space="preserve">________________________________________________________________ </w:t>
      </w:r>
      <w:r w:rsidR="00BB1CAF" w:rsidRPr="005164DC">
        <w:rPr>
          <w:rFonts w:ascii="Tahoma" w:hAnsi="Tahoma" w:cs="Tahoma"/>
        </w:rPr>
        <w:t>(naziv in naslov podizvajalca)</w:t>
      </w:r>
    </w:p>
    <w:p w:rsidR="00BB1CAF" w:rsidRPr="005164DC" w:rsidRDefault="00BB1CAF" w:rsidP="008A3382">
      <w:pPr>
        <w:spacing w:before="120"/>
        <w:jc w:val="center"/>
        <w:rPr>
          <w:rFonts w:ascii="Tahoma" w:hAnsi="Tahoma" w:cs="Tahoma"/>
          <w:b/>
        </w:rPr>
      </w:pPr>
    </w:p>
    <w:tbl>
      <w:tblPr>
        <w:tblW w:w="0" w:type="auto"/>
        <w:tblInd w:w="108" w:type="dxa"/>
        <w:tblLook w:val="04A0" w:firstRow="1" w:lastRow="0" w:firstColumn="1" w:lastColumn="0" w:noHBand="0" w:noVBand="1"/>
      </w:tblPr>
      <w:tblGrid>
        <w:gridCol w:w="4820"/>
        <w:gridCol w:w="4394"/>
      </w:tblGrid>
      <w:tr w:rsidR="00BB1CAF" w:rsidRPr="005164DC" w:rsidTr="00D0404B">
        <w:tc>
          <w:tcPr>
            <w:tcW w:w="4820" w:type="dxa"/>
          </w:tcPr>
          <w:p w:rsidR="00BB1CAF" w:rsidRPr="005164DC" w:rsidRDefault="00BB1CAF" w:rsidP="00F95A2B">
            <w:pPr>
              <w:keepNext/>
              <w:numPr>
                <w:ilvl w:val="0"/>
                <w:numId w:val="14"/>
              </w:numPr>
              <w:ind w:left="318" w:hanging="426"/>
              <w:jc w:val="both"/>
              <w:rPr>
                <w:rFonts w:ascii="Tahoma" w:hAnsi="Tahoma" w:cs="Tahoma"/>
                <w:b/>
              </w:rPr>
            </w:pPr>
            <w:r w:rsidRPr="005164DC">
              <w:rPr>
                <w:rFonts w:ascii="Tahoma" w:hAnsi="Tahoma" w:cs="Tahoma"/>
              </w:rPr>
              <w:t>zahtevam in soglašam,</w:t>
            </w:r>
          </w:p>
        </w:tc>
        <w:tc>
          <w:tcPr>
            <w:tcW w:w="4394" w:type="dxa"/>
          </w:tcPr>
          <w:p w:rsidR="00BB1CAF" w:rsidRPr="005164DC" w:rsidRDefault="00BB1CAF" w:rsidP="00F95A2B">
            <w:pPr>
              <w:keepNext/>
              <w:numPr>
                <w:ilvl w:val="0"/>
                <w:numId w:val="14"/>
              </w:numPr>
              <w:ind w:left="459"/>
              <w:jc w:val="both"/>
              <w:rPr>
                <w:rFonts w:ascii="Tahoma" w:hAnsi="Tahoma" w:cs="Tahoma"/>
                <w:b/>
              </w:rPr>
            </w:pPr>
            <w:r w:rsidRPr="005164DC">
              <w:rPr>
                <w:rFonts w:ascii="Tahoma" w:hAnsi="Tahoma" w:cs="Tahoma"/>
              </w:rPr>
              <w:t>ne soglašam,</w:t>
            </w:r>
          </w:p>
        </w:tc>
      </w:tr>
    </w:tbl>
    <w:p w:rsidR="00BB1CAF" w:rsidRPr="005164DC" w:rsidRDefault="00BB1CAF" w:rsidP="000D1AF0">
      <w:pPr>
        <w:pStyle w:val="Telobesedila-zamik"/>
        <w:tabs>
          <w:tab w:val="clear" w:pos="709"/>
        </w:tabs>
        <w:ind w:left="0" w:firstLine="0"/>
        <w:rPr>
          <w:rFonts w:ascii="Tahoma" w:hAnsi="Tahoma" w:cs="Tahoma"/>
          <w:sz w:val="20"/>
          <w:lang w:val="sl-SI"/>
        </w:rPr>
      </w:pPr>
    </w:p>
    <w:p w:rsidR="00BB1CAF" w:rsidRPr="005164DC" w:rsidRDefault="00BB1CAF" w:rsidP="000D1AF0">
      <w:pPr>
        <w:pStyle w:val="Telobesedila-zamik"/>
        <w:tabs>
          <w:tab w:val="clear" w:pos="709"/>
        </w:tabs>
        <w:ind w:left="0" w:firstLine="0"/>
        <w:rPr>
          <w:rFonts w:ascii="Tahoma" w:hAnsi="Tahoma" w:cs="Tahoma"/>
          <w:sz w:val="20"/>
          <w:lang w:val="sl-SI"/>
        </w:rPr>
      </w:pPr>
      <w:r w:rsidRPr="005164DC">
        <w:rPr>
          <w:rFonts w:ascii="Tahoma" w:hAnsi="Tahoma" w:cs="Tahoma"/>
          <w:sz w:val="20"/>
          <w:lang w:val="sl-SI"/>
        </w:rPr>
        <w:t>da naročnik JAVNO PODJETJE ENERGETIKA LJUBLJANA d.o.o., Verovškova ulica 62, 1000 Ljubljana, naš</w:t>
      </w:r>
      <w:r>
        <w:rPr>
          <w:rFonts w:ascii="Tahoma" w:hAnsi="Tahoma" w:cs="Tahoma"/>
          <w:sz w:val="20"/>
          <w:lang w:val="sl-SI"/>
        </w:rPr>
        <w:t>e terjatve</w:t>
      </w:r>
      <w:r w:rsidRPr="005164DC">
        <w:rPr>
          <w:rFonts w:ascii="Tahoma" w:hAnsi="Tahoma" w:cs="Tahoma"/>
          <w:sz w:val="20"/>
          <w:lang w:val="sl-SI"/>
        </w:rPr>
        <w:t xml:space="preserve"> do ponudnika v zvezi z izvedbo predmeta javnega naročila, plačuje neposredno na naš transakcijski račun, i</w:t>
      </w:r>
      <w:r>
        <w:rPr>
          <w:rFonts w:ascii="Tahoma" w:hAnsi="Tahoma" w:cs="Tahoma"/>
          <w:sz w:val="20"/>
          <w:lang w:val="sl-SI"/>
        </w:rPr>
        <w:t xml:space="preserve">n sicer na podlagi izstavljenih računov oziroma </w:t>
      </w:r>
      <w:r w:rsidRPr="005164DC">
        <w:rPr>
          <w:rFonts w:ascii="Tahoma" w:hAnsi="Tahoma" w:cs="Tahoma"/>
          <w:sz w:val="20"/>
          <w:lang w:val="sl-SI"/>
        </w:rPr>
        <w:t>sit</w:t>
      </w:r>
      <w:r>
        <w:rPr>
          <w:rFonts w:ascii="Tahoma" w:hAnsi="Tahoma" w:cs="Tahoma"/>
          <w:sz w:val="20"/>
          <w:lang w:val="sl-SI"/>
        </w:rPr>
        <w:t>uacij</w:t>
      </w:r>
      <w:r w:rsidRPr="005164DC">
        <w:rPr>
          <w:rFonts w:ascii="Tahoma" w:hAnsi="Tahoma" w:cs="Tahoma"/>
          <w:sz w:val="20"/>
          <w:lang w:val="sl-SI"/>
        </w:rPr>
        <w:t>, ki ga bo predhodno potrdil ponudnik in bo</w:t>
      </w:r>
      <w:r>
        <w:rPr>
          <w:rFonts w:ascii="Tahoma" w:hAnsi="Tahoma" w:cs="Tahoma"/>
          <w:sz w:val="20"/>
          <w:lang w:val="sl-SI"/>
        </w:rPr>
        <w:t xml:space="preserve">do priloga računu oziroma </w:t>
      </w:r>
      <w:r w:rsidRPr="005164DC">
        <w:rPr>
          <w:rFonts w:ascii="Tahoma" w:hAnsi="Tahoma" w:cs="Tahoma"/>
          <w:sz w:val="20"/>
          <w:lang w:val="sl-SI"/>
        </w:rPr>
        <w:t xml:space="preserve">situaciji, ki </w:t>
      </w:r>
      <w:r>
        <w:rPr>
          <w:rFonts w:ascii="Tahoma" w:hAnsi="Tahoma" w:cs="Tahoma"/>
          <w:sz w:val="20"/>
          <w:lang w:val="sl-SI"/>
        </w:rPr>
        <w:t>jo</w:t>
      </w:r>
      <w:r w:rsidRPr="005164DC">
        <w:rPr>
          <w:rFonts w:ascii="Tahoma" w:hAnsi="Tahoma" w:cs="Tahoma"/>
          <w:sz w:val="20"/>
          <w:lang w:val="sl-SI"/>
        </w:rPr>
        <w:t xml:space="preserve"> bo naročniku izstavil ponudnik. </w:t>
      </w:r>
    </w:p>
    <w:p w:rsidR="00BB1CAF" w:rsidRPr="005164DC" w:rsidRDefault="00BB1CAF" w:rsidP="000D1AF0">
      <w:pPr>
        <w:pStyle w:val="Telobesedila-zamik"/>
        <w:tabs>
          <w:tab w:val="clear" w:pos="709"/>
        </w:tabs>
        <w:ind w:left="0" w:firstLine="0"/>
        <w:rPr>
          <w:rFonts w:ascii="Tahoma" w:hAnsi="Tahoma" w:cs="Tahoma"/>
          <w:sz w:val="20"/>
          <w:lang w:val="sl-SI"/>
        </w:rPr>
      </w:pPr>
    </w:p>
    <w:tbl>
      <w:tblPr>
        <w:tblW w:w="0" w:type="auto"/>
        <w:tblInd w:w="2" w:type="dxa"/>
        <w:tblLayout w:type="fixed"/>
        <w:tblCellMar>
          <w:left w:w="30" w:type="dxa"/>
          <w:right w:w="30" w:type="dxa"/>
        </w:tblCellMar>
        <w:tblLook w:val="0000" w:firstRow="0" w:lastRow="0" w:firstColumn="0" w:lastColumn="0" w:noHBand="0" w:noVBand="0"/>
      </w:tblPr>
      <w:tblGrid>
        <w:gridCol w:w="3450"/>
        <w:gridCol w:w="3019"/>
        <w:gridCol w:w="3163"/>
      </w:tblGrid>
      <w:tr w:rsidR="00BB1CAF" w:rsidRPr="005164DC" w:rsidTr="00D0404B">
        <w:trPr>
          <w:trHeight w:val="198"/>
        </w:trPr>
        <w:tc>
          <w:tcPr>
            <w:tcW w:w="3450" w:type="dxa"/>
            <w:tcBorders>
              <w:bottom w:val="single" w:sz="4" w:space="0" w:color="auto"/>
            </w:tcBorders>
          </w:tcPr>
          <w:p w:rsidR="00BB1CAF" w:rsidRPr="005164DC" w:rsidRDefault="00BB1CAF" w:rsidP="000D1AF0">
            <w:pPr>
              <w:keepNext/>
              <w:jc w:val="both"/>
              <w:rPr>
                <w:rFonts w:ascii="Tahoma" w:hAnsi="Tahoma" w:cs="Tahoma"/>
                <w:snapToGrid w:val="0"/>
              </w:rPr>
            </w:pPr>
          </w:p>
        </w:tc>
        <w:tc>
          <w:tcPr>
            <w:tcW w:w="3019" w:type="dxa"/>
          </w:tcPr>
          <w:p w:rsidR="00BB1CAF" w:rsidRPr="005164DC" w:rsidRDefault="00BB1CAF" w:rsidP="000D1AF0">
            <w:pPr>
              <w:keepNext/>
              <w:jc w:val="both"/>
              <w:rPr>
                <w:rFonts w:ascii="Tahoma" w:hAnsi="Tahoma" w:cs="Tahoma"/>
                <w:snapToGrid w:val="0"/>
              </w:rPr>
            </w:pPr>
          </w:p>
        </w:tc>
        <w:tc>
          <w:tcPr>
            <w:tcW w:w="3163" w:type="dxa"/>
            <w:tcBorders>
              <w:bottom w:val="single" w:sz="4" w:space="0" w:color="auto"/>
            </w:tcBorders>
          </w:tcPr>
          <w:p w:rsidR="00BB1CAF" w:rsidRPr="005164DC" w:rsidRDefault="00BB1CAF" w:rsidP="000D1AF0">
            <w:pPr>
              <w:keepNext/>
              <w:jc w:val="both"/>
              <w:rPr>
                <w:rFonts w:ascii="Tahoma" w:hAnsi="Tahoma" w:cs="Tahoma"/>
                <w:snapToGrid w:val="0"/>
              </w:rPr>
            </w:pPr>
          </w:p>
        </w:tc>
      </w:tr>
      <w:tr w:rsidR="00BB1CAF" w:rsidRPr="005164DC" w:rsidTr="00D0404B">
        <w:trPr>
          <w:trHeight w:val="198"/>
        </w:trPr>
        <w:tc>
          <w:tcPr>
            <w:tcW w:w="3450" w:type="dxa"/>
            <w:tcBorders>
              <w:top w:val="single" w:sz="4" w:space="0" w:color="auto"/>
            </w:tcBorders>
          </w:tcPr>
          <w:p w:rsidR="00BB1CAF" w:rsidRPr="005164DC" w:rsidRDefault="00814461" w:rsidP="000D1AF0">
            <w:pPr>
              <w:keepNext/>
              <w:jc w:val="center"/>
              <w:rPr>
                <w:rFonts w:ascii="Tahoma" w:hAnsi="Tahoma" w:cs="Tahoma"/>
                <w:snapToGrid w:val="0"/>
              </w:rPr>
            </w:pPr>
            <w:r w:rsidRPr="005164DC">
              <w:rPr>
                <w:rFonts w:ascii="Tahoma" w:hAnsi="Tahoma" w:cs="Tahoma"/>
                <w:snapToGrid w:val="0"/>
              </w:rPr>
              <w:t>K</w:t>
            </w:r>
            <w:r w:rsidR="00BB1CAF" w:rsidRPr="005164DC">
              <w:rPr>
                <w:rFonts w:ascii="Tahoma" w:hAnsi="Tahoma" w:cs="Tahoma"/>
                <w:snapToGrid w:val="0"/>
              </w:rPr>
              <w:t>raj, datum</w:t>
            </w:r>
          </w:p>
        </w:tc>
        <w:tc>
          <w:tcPr>
            <w:tcW w:w="3019" w:type="dxa"/>
          </w:tcPr>
          <w:p w:rsidR="00BB1CAF" w:rsidRPr="005164DC" w:rsidRDefault="00BB1CAF" w:rsidP="000D1AF0">
            <w:pPr>
              <w:keepNext/>
              <w:jc w:val="center"/>
              <w:rPr>
                <w:rFonts w:ascii="Tahoma" w:hAnsi="Tahoma" w:cs="Tahoma"/>
                <w:snapToGrid w:val="0"/>
              </w:rPr>
            </w:pPr>
            <w:r w:rsidRPr="005164DC">
              <w:rPr>
                <w:rFonts w:ascii="Tahoma" w:hAnsi="Tahoma" w:cs="Tahoma"/>
                <w:snapToGrid w:val="0"/>
              </w:rPr>
              <w:t>žig</w:t>
            </w:r>
          </w:p>
        </w:tc>
        <w:tc>
          <w:tcPr>
            <w:tcW w:w="3163" w:type="dxa"/>
            <w:tcBorders>
              <w:top w:val="single" w:sz="4" w:space="0" w:color="auto"/>
            </w:tcBorders>
          </w:tcPr>
          <w:p w:rsidR="00BB1CAF" w:rsidRPr="005164DC" w:rsidRDefault="00BB1CAF" w:rsidP="000D1AF0">
            <w:pPr>
              <w:keepNext/>
              <w:jc w:val="center"/>
              <w:rPr>
                <w:rFonts w:ascii="Tahoma" w:hAnsi="Tahoma" w:cs="Tahoma"/>
                <w:snapToGrid w:val="0"/>
              </w:rPr>
            </w:pPr>
            <w:r w:rsidRPr="005164DC">
              <w:rPr>
                <w:rFonts w:ascii="Tahoma" w:hAnsi="Tahoma" w:cs="Tahoma"/>
              </w:rPr>
              <w:t xml:space="preserve">ime in priimek ter </w:t>
            </w:r>
            <w:r w:rsidRPr="005164DC">
              <w:rPr>
                <w:rFonts w:ascii="Tahoma" w:hAnsi="Tahoma" w:cs="Tahoma"/>
                <w:snapToGrid w:val="0"/>
                <w:color w:val="000000"/>
              </w:rPr>
              <w:t xml:space="preserve">podpis </w:t>
            </w:r>
            <w:r w:rsidRPr="00E00219">
              <w:rPr>
                <w:rFonts w:ascii="Tahoma" w:hAnsi="Tahoma" w:cs="Tahoma"/>
                <w:b/>
                <w:snapToGrid w:val="0"/>
                <w:color w:val="000000"/>
              </w:rPr>
              <w:t>odgovorne osebe podizvajalca</w:t>
            </w:r>
          </w:p>
        </w:tc>
      </w:tr>
    </w:tbl>
    <w:p w:rsidR="005119B2" w:rsidRDefault="005119B2" w:rsidP="000D1AF0">
      <w:pPr>
        <w:jc w:val="both"/>
        <w:rPr>
          <w:rFonts w:ascii="Tahoma" w:hAnsi="Tahoma" w:cs="Tahoma"/>
          <w:b/>
          <w:i/>
          <w:sz w:val="16"/>
          <w:szCs w:val="16"/>
        </w:rPr>
      </w:pPr>
    </w:p>
    <w:p w:rsidR="00BB1CAF" w:rsidRPr="006A2B34" w:rsidRDefault="00BB1CAF" w:rsidP="000D1AF0">
      <w:pPr>
        <w:jc w:val="both"/>
        <w:rPr>
          <w:rFonts w:ascii="Tahoma" w:hAnsi="Tahoma" w:cs="Tahoma"/>
          <w:b/>
          <w:i/>
          <w:sz w:val="16"/>
          <w:szCs w:val="16"/>
        </w:rPr>
      </w:pPr>
      <w:r w:rsidRPr="006A2B34">
        <w:rPr>
          <w:rFonts w:ascii="Tahoma" w:hAnsi="Tahoma" w:cs="Tahoma"/>
          <w:b/>
          <w:i/>
          <w:sz w:val="16"/>
          <w:szCs w:val="16"/>
        </w:rPr>
        <w:t xml:space="preserve">Opomba: </w:t>
      </w:r>
    </w:p>
    <w:p w:rsidR="00FF0420" w:rsidRDefault="00BB1CAF" w:rsidP="00FF0420">
      <w:pPr>
        <w:jc w:val="both"/>
        <w:rPr>
          <w:rFonts w:ascii="Tahoma" w:hAnsi="Tahoma" w:cs="Tahoma"/>
          <w:i/>
          <w:sz w:val="16"/>
          <w:szCs w:val="16"/>
        </w:rPr>
      </w:pPr>
      <w:r w:rsidRPr="006A2B34">
        <w:rPr>
          <w:rFonts w:ascii="Tahoma" w:hAnsi="Tahoma" w:cs="Tahoma"/>
          <w:i/>
          <w:sz w:val="16"/>
          <w:szCs w:val="16"/>
        </w:rPr>
        <w:t xml:space="preserve">Obrazec se izpolni in podpiše, </w:t>
      </w:r>
      <w:r>
        <w:rPr>
          <w:rFonts w:ascii="Tahoma" w:hAnsi="Tahoma" w:cs="Tahoma"/>
          <w:i/>
          <w:sz w:val="16"/>
          <w:szCs w:val="16"/>
        </w:rPr>
        <w:t>za vsakega podizvajalca posebej</w:t>
      </w:r>
      <w:r w:rsidRPr="006A2B34">
        <w:rPr>
          <w:rFonts w:ascii="Tahoma" w:hAnsi="Tahoma" w:cs="Tahoma"/>
          <w:i/>
          <w:sz w:val="16"/>
          <w:szCs w:val="16"/>
        </w:rPr>
        <w:t>, V primeru, da ponudnik ne namerava izvesti javno naročilo s podizvajalcem, obrazca ni potrebno izpolniti ter predložiti</w:t>
      </w:r>
      <w:r>
        <w:rPr>
          <w:rFonts w:ascii="Tahoma" w:hAnsi="Tahoma" w:cs="Tahoma"/>
          <w:i/>
          <w:sz w:val="16"/>
          <w:szCs w:val="16"/>
        </w:rPr>
        <w:t xml:space="preserve">. </w:t>
      </w:r>
    </w:p>
    <w:p w:rsidR="00BB1CAF" w:rsidRPr="00FF0420" w:rsidRDefault="00BB1CAF" w:rsidP="00FF0420">
      <w:pPr>
        <w:jc w:val="both"/>
        <w:rPr>
          <w:rFonts w:ascii="Tahoma" w:hAnsi="Tahoma" w:cs="Tahoma"/>
          <w:b/>
          <w:i/>
          <w:sz w:val="16"/>
          <w:szCs w:val="16"/>
        </w:rPr>
      </w:pPr>
      <w:r w:rsidRPr="00610042">
        <w:rPr>
          <w:rFonts w:ascii="Tahoma" w:hAnsi="Tahoma" w:cs="Tahoma"/>
          <w:b/>
          <w:i/>
          <w:sz w:val="16"/>
          <w:szCs w:val="16"/>
        </w:rPr>
        <w:t>Navodilo:</w:t>
      </w:r>
      <w:r w:rsidRPr="00610042">
        <w:rPr>
          <w:rFonts w:ascii="Tahoma" w:hAnsi="Tahoma" w:cs="Tahoma"/>
          <w:i/>
          <w:sz w:val="16"/>
          <w:szCs w:val="16"/>
        </w:rPr>
        <w:t xml:space="preserve"> Obrazec se po potrebi kopira!</w:t>
      </w:r>
      <w:r>
        <w:rPr>
          <w:rFonts w:ascii="Tahoma" w:hAnsi="Tahoma" w:cs="Tahoma"/>
          <w:sz w:val="22"/>
          <w:szCs w:val="22"/>
        </w:rPr>
        <w:br w:type="page"/>
      </w:r>
    </w:p>
    <w:p w:rsidR="00C83419" w:rsidRPr="004D0E8D" w:rsidRDefault="00C83419" w:rsidP="000D1AF0">
      <w:pPr>
        <w:pStyle w:val="Telobesedila-zamik"/>
        <w:numPr>
          <w:ilvl w:val="0"/>
          <w:numId w:val="3"/>
        </w:numPr>
        <w:tabs>
          <w:tab w:val="clear" w:pos="709"/>
        </w:tabs>
        <w:ind w:left="426" w:hanging="426"/>
        <w:rPr>
          <w:rFonts w:ascii="Tahoma" w:hAnsi="Tahoma" w:cs="Tahoma"/>
          <w:b/>
          <w:lang w:val="sl-SI"/>
        </w:rPr>
      </w:pPr>
      <w:r w:rsidRPr="004D0E8D">
        <w:rPr>
          <w:rFonts w:ascii="Tahoma" w:hAnsi="Tahoma" w:cs="Tahoma"/>
          <w:b/>
          <w:sz w:val="32"/>
          <w:szCs w:val="32"/>
          <w:lang w:val="sl-SI"/>
        </w:rPr>
        <w:lastRenderedPageBreak/>
        <w:t>VZOREC POGODBE</w:t>
      </w:r>
    </w:p>
    <w:p w:rsidR="00C83419" w:rsidRPr="004D0E8D" w:rsidRDefault="00C83419" w:rsidP="000D1AF0">
      <w:pPr>
        <w:rPr>
          <w:rFonts w:ascii="Tahoma" w:hAnsi="Tahoma" w:cs="Tahoma"/>
        </w:rPr>
      </w:pPr>
    </w:p>
    <w:p w:rsidR="00C83419" w:rsidRPr="004D0E8D" w:rsidRDefault="00BB786E" w:rsidP="000D1AF0">
      <w:pPr>
        <w:pStyle w:val="Telobesedila-zamik"/>
        <w:tabs>
          <w:tab w:val="clear" w:pos="709"/>
          <w:tab w:val="left" w:pos="0"/>
          <w:tab w:val="left" w:pos="5670"/>
        </w:tabs>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 xml:space="preserve">št. naročnika: </w:t>
      </w:r>
      <w:r w:rsidR="002058F0">
        <w:rPr>
          <w:rFonts w:ascii="Tahoma" w:hAnsi="Tahoma" w:cs="Tahoma"/>
          <w:b/>
          <w:sz w:val="22"/>
          <w:lang w:val="sl-SI"/>
        </w:rPr>
        <w:t>JPE-SIR-52/18</w:t>
      </w:r>
    </w:p>
    <w:p w:rsidR="00C83419" w:rsidRPr="004D0E8D" w:rsidRDefault="00BB786E" w:rsidP="00D34363">
      <w:pPr>
        <w:pStyle w:val="Telobesedila-zamik"/>
        <w:tabs>
          <w:tab w:val="clear" w:pos="709"/>
          <w:tab w:val="left" w:pos="0"/>
          <w:tab w:val="left" w:pos="5670"/>
        </w:tabs>
        <w:spacing w:before="120"/>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št. izvajal</w:t>
      </w:r>
      <w:r w:rsidR="002F5692" w:rsidRPr="004D0E8D">
        <w:rPr>
          <w:rFonts w:ascii="Tahoma" w:hAnsi="Tahoma" w:cs="Tahoma"/>
          <w:b/>
          <w:sz w:val="22"/>
          <w:lang w:val="sl-SI"/>
        </w:rPr>
        <w:t>ca</w:t>
      </w:r>
      <w:r w:rsidR="00C83419" w:rsidRPr="004D0E8D">
        <w:rPr>
          <w:rFonts w:ascii="Tahoma" w:hAnsi="Tahoma" w:cs="Tahoma"/>
          <w:b/>
          <w:sz w:val="22"/>
          <w:lang w:val="sl-SI"/>
        </w:rPr>
        <w:t>: _____</w:t>
      </w:r>
      <w:r w:rsidR="00FB65EA">
        <w:rPr>
          <w:rFonts w:ascii="Tahoma" w:hAnsi="Tahoma" w:cs="Tahoma"/>
          <w:b/>
          <w:sz w:val="22"/>
          <w:lang w:val="sl-SI"/>
        </w:rPr>
        <w:t>_____</w:t>
      </w:r>
      <w:r w:rsidR="00C83419" w:rsidRPr="004D0E8D">
        <w:rPr>
          <w:rFonts w:ascii="Tahoma" w:hAnsi="Tahoma" w:cs="Tahoma"/>
          <w:b/>
          <w:sz w:val="22"/>
          <w:lang w:val="sl-SI"/>
        </w:rPr>
        <w:t>____</w:t>
      </w:r>
      <w:r w:rsidR="0098792C">
        <w:rPr>
          <w:rFonts w:ascii="Tahoma" w:hAnsi="Tahoma" w:cs="Tahoma"/>
          <w:b/>
          <w:sz w:val="22"/>
          <w:lang w:val="sl-SI"/>
        </w:rPr>
        <w:t>_</w:t>
      </w:r>
      <w:r w:rsidR="00C83419" w:rsidRPr="004D0E8D">
        <w:rPr>
          <w:rFonts w:ascii="Tahoma" w:hAnsi="Tahoma" w:cs="Tahoma"/>
          <w:b/>
          <w:sz w:val="22"/>
          <w:lang w:val="sl-SI"/>
        </w:rPr>
        <w:t>_</w:t>
      </w:r>
    </w:p>
    <w:p w:rsidR="004B3917" w:rsidRDefault="004B3917" w:rsidP="000D1AF0">
      <w:pPr>
        <w:jc w:val="both"/>
        <w:rPr>
          <w:rFonts w:ascii="Tahoma" w:hAnsi="Tahoma" w:cs="Tahoma"/>
          <w:sz w:val="22"/>
        </w:rPr>
      </w:pPr>
    </w:p>
    <w:p w:rsidR="00C83419" w:rsidRPr="004D0E8D" w:rsidRDefault="00C83419" w:rsidP="000D1AF0">
      <w:pPr>
        <w:jc w:val="both"/>
        <w:rPr>
          <w:rFonts w:ascii="Tahoma" w:hAnsi="Tahoma" w:cs="Tahoma"/>
          <w:sz w:val="22"/>
        </w:rPr>
      </w:pPr>
      <w:r w:rsidRPr="004D0E8D">
        <w:rPr>
          <w:rFonts w:ascii="Tahoma" w:hAnsi="Tahoma" w:cs="Tahoma"/>
          <w:sz w:val="22"/>
        </w:rPr>
        <w:t>ki jo skleneta:</w:t>
      </w:r>
    </w:p>
    <w:p w:rsidR="00C83419" w:rsidRPr="004D0E8D" w:rsidRDefault="00C83419" w:rsidP="000D1AF0">
      <w:pPr>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NAROČNIK:</w:t>
      </w:r>
      <w:r w:rsidRPr="004D0E8D">
        <w:rPr>
          <w:rFonts w:ascii="Tahoma" w:hAnsi="Tahoma" w:cs="Tahoma"/>
          <w:b/>
          <w:sz w:val="22"/>
        </w:rPr>
        <w:tab/>
        <w:t>JAVNO PODJETJE ENERGETIKA LJUBLJANA d.o.o.</w:t>
      </w:r>
      <w:r w:rsidRPr="004D0E8D">
        <w:rPr>
          <w:rFonts w:ascii="Tahoma" w:hAnsi="Tahoma" w:cs="Tahoma"/>
          <w:sz w:val="22"/>
        </w:rPr>
        <w:t xml:space="preserve">, Verovškova </w:t>
      </w:r>
      <w:r w:rsidR="00586435">
        <w:rPr>
          <w:rFonts w:ascii="Tahoma" w:hAnsi="Tahoma" w:cs="Tahoma"/>
          <w:sz w:val="22"/>
        </w:rPr>
        <w:t xml:space="preserve">ulica </w:t>
      </w:r>
      <w:r w:rsidR="0096096E" w:rsidRPr="004D0E8D">
        <w:rPr>
          <w:rFonts w:ascii="Tahoma" w:hAnsi="Tahoma" w:cs="Tahoma"/>
          <w:sz w:val="22"/>
        </w:rPr>
        <w:t>62</w:t>
      </w:r>
      <w:r w:rsidRPr="004D0E8D">
        <w:rPr>
          <w:rFonts w:ascii="Tahoma" w:hAnsi="Tahoma" w:cs="Tahoma"/>
          <w:sz w:val="22"/>
        </w:rPr>
        <w:t xml:space="preserve">, </w:t>
      </w:r>
      <w:r w:rsidR="0096096E" w:rsidRPr="004D0E8D">
        <w:rPr>
          <w:rFonts w:ascii="Tahoma" w:hAnsi="Tahoma" w:cs="Tahoma"/>
          <w:sz w:val="22"/>
        </w:rPr>
        <w:t xml:space="preserve">1000 </w:t>
      </w:r>
      <w:r w:rsidRPr="004D0E8D">
        <w:rPr>
          <w:rFonts w:ascii="Tahoma" w:hAnsi="Tahoma" w:cs="Tahoma"/>
          <w:sz w:val="22"/>
        </w:rPr>
        <w:t xml:space="preserve">Ljubljana, ki ga zastopa </w:t>
      </w:r>
      <w:r w:rsidR="00AE171B" w:rsidRPr="004D0E8D">
        <w:rPr>
          <w:rFonts w:ascii="Tahoma" w:hAnsi="Tahoma" w:cs="Tahoma"/>
          <w:sz w:val="22"/>
        </w:rPr>
        <w:t xml:space="preserve">direktor </w:t>
      </w:r>
      <w:r w:rsidR="00F45354">
        <w:rPr>
          <w:rFonts w:ascii="Tahoma" w:hAnsi="Tahoma" w:cs="Tahoma"/>
          <w:sz w:val="22"/>
        </w:rPr>
        <w:t>Samo Lozej</w:t>
      </w:r>
      <w:r w:rsidRPr="004D0E8D">
        <w:rPr>
          <w:rFonts w:ascii="Tahoma" w:hAnsi="Tahoma" w:cs="Tahoma"/>
          <w:sz w:val="22"/>
        </w:rPr>
        <w:t xml:space="preserve"> (v nadaljevanju: naročnik)</w:t>
      </w:r>
    </w:p>
    <w:p w:rsidR="00C83419" w:rsidRPr="004D0E8D" w:rsidRDefault="00C83419" w:rsidP="000D1AF0">
      <w:pPr>
        <w:ind w:left="1560" w:hanging="1560"/>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ab/>
      </w:r>
      <w:r w:rsidR="00AF0628" w:rsidRPr="004D0E8D">
        <w:rPr>
          <w:rFonts w:ascii="Tahoma" w:hAnsi="Tahoma" w:cs="Tahoma"/>
          <w:sz w:val="22"/>
        </w:rPr>
        <w:t>i</w:t>
      </w:r>
      <w:r w:rsidRPr="004D0E8D">
        <w:rPr>
          <w:rFonts w:ascii="Tahoma" w:hAnsi="Tahoma" w:cs="Tahoma"/>
          <w:sz w:val="22"/>
        </w:rPr>
        <w:t xml:space="preserve">dentifikacijska št. za DDV: </w:t>
      </w:r>
      <w:r w:rsidRPr="004D0E8D">
        <w:rPr>
          <w:rFonts w:ascii="Tahoma" w:hAnsi="Tahoma" w:cs="Tahoma"/>
          <w:sz w:val="22"/>
        </w:rPr>
        <w:tab/>
        <w:t>SI23034033</w:t>
      </w:r>
    </w:p>
    <w:p w:rsidR="00631C2F" w:rsidRPr="004D0E8D" w:rsidRDefault="00631C2F" w:rsidP="000D1AF0">
      <w:pPr>
        <w:ind w:left="1560" w:hanging="1560"/>
        <w:jc w:val="both"/>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in</w:t>
      </w:r>
    </w:p>
    <w:p w:rsidR="00C83419" w:rsidRPr="004D0E8D" w:rsidRDefault="00C83419" w:rsidP="000D1AF0">
      <w:pPr>
        <w:ind w:left="1560" w:hanging="1560"/>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IZVAJALEC:</w:t>
      </w:r>
      <w:r w:rsidRPr="004D0E8D">
        <w:rPr>
          <w:rFonts w:ascii="Tahoma" w:hAnsi="Tahoma" w:cs="Tahoma"/>
          <w:sz w:val="22"/>
        </w:rPr>
        <w:tab/>
        <w:t>____________________</w:t>
      </w:r>
      <w:r w:rsidR="00AE171B" w:rsidRPr="004D0E8D">
        <w:rPr>
          <w:rFonts w:ascii="Tahoma" w:hAnsi="Tahoma" w:cs="Tahoma"/>
          <w:sz w:val="22"/>
        </w:rPr>
        <w:t>__</w:t>
      </w:r>
      <w:r w:rsidRPr="004D0E8D">
        <w:rPr>
          <w:rFonts w:ascii="Tahoma" w:hAnsi="Tahoma" w:cs="Tahoma"/>
          <w:sz w:val="22"/>
        </w:rPr>
        <w:t>_____________________________________, ki ga zastopa ____</w:t>
      </w:r>
      <w:r w:rsidR="00AE171B" w:rsidRPr="004D0E8D">
        <w:rPr>
          <w:rFonts w:ascii="Tahoma" w:hAnsi="Tahoma" w:cs="Tahoma"/>
          <w:sz w:val="22"/>
        </w:rPr>
        <w:t>____</w:t>
      </w:r>
      <w:r w:rsidRPr="004D0E8D">
        <w:rPr>
          <w:rFonts w:ascii="Tahoma" w:hAnsi="Tahoma" w:cs="Tahoma"/>
          <w:sz w:val="22"/>
        </w:rPr>
        <w:t>______</w:t>
      </w:r>
      <w:r w:rsidR="00AE171B" w:rsidRPr="004D0E8D">
        <w:rPr>
          <w:rFonts w:ascii="Tahoma" w:hAnsi="Tahoma" w:cs="Tahoma"/>
          <w:sz w:val="22"/>
        </w:rPr>
        <w:t>____________________</w:t>
      </w:r>
      <w:r w:rsidRPr="004D0E8D">
        <w:rPr>
          <w:rFonts w:ascii="Tahoma" w:hAnsi="Tahoma" w:cs="Tahoma"/>
          <w:sz w:val="22"/>
        </w:rPr>
        <w:t>_________</w:t>
      </w:r>
      <w:r w:rsidR="00AE171B" w:rsidRPr="004D0E8D">
        <w:rPr>
          <w:rFonts w:ascii="Tahoma" w:hAnsi="Tahoma" w:cs="Tahoma"/>
          <w:sz w:val="22"/>
        </w:rPr>
        <w:t>____ (v nadaljevanju: izvajalec</w:t>
      </w:r>
      <w:r w:rsidRPr="004D0E8D">
        <w:rPr>
          <w:rFonts w:ascii="Tahoma" w:hAnsi="Tahoma" w:cs="Tahoma"/>
          <w:sz w:val="22"/>
        </w:rPr>
        <w:t>)</w:t>
      </w:r>
    </w:p>
    <w:p w:rsidR="00C83419" w:rsidRPr="004D0E8D" w:rsidRDefault="00C83419" w:rsidP="000D1AF0">
      <w:pPr>
        <w:ind w:left="1560" w:hanging="1560"/>
        <w:jc w:val="both"/>
        <w:rPr>
          <w:rFonts w:ascii="Tahoma" w:hAnsi="Tahoma" w:cs="Tahoma"/>
          <w:sz w:val="22"/>
        </w:rPr>
      </w:pPr>
    </w:p>
    <w:p w:rsidR="00C83419" w:rsidRPr="004D0E8D" w:rsidRDefault="0098792C" w:rsidP="000D1AF0">
      <w:pPr>
        <w:ind w:left="1560" w:hanging="1560"/>
        <w:jc w:val="both"/>
        <w:rPr>
          <w:rFonts w:ascii="Tahoma" w:hAnsi="Tahoma" w:cs="Tahoma"/>
          <w:sz w:val="22"/>
        </w:rPr>
      </w:pPr>
      <w:r>
        <w:rPr>
          <w:rFonts w:ascii="Tahoma" w:hAnsi="Tahoma" w:cs="Tahoma"/>
          <w:sz w:val="22"/>
        </w:rPr>
        <w:tab/>
      </w:r>
      <w:r w:rsidR="00C83419" w:rsidRPr="004D0E8D">
        <w:rPr>
          <w:rFonts w:ascii="Tahoma" w:hAnsi="Tahoma" w:cs="Tahoma"/>
          <w:sz w:val="22"/>
        </w:rPr>
        <w:t>transakcijski račun izvajalca:</w:t>
      </w:r>
      <w:r w:rsidR="00C83419" w:rsidRPr="004D0E8D">
        <w:rPr>
          <w:rFonts w:ascii="Tahoma" w:hAnsi="Tahoma" w:cs="Tahoma"/>
          <w:sz w:val="22"/>
        </w:rPr>
        <w:tab/>
        <w:t>______</w:t>
      </w:r>
      <w:r w:rsidR="0096096E" w:rsidRPr="004D0E8D">
        <w:rPr>
          <w:rFonts w:ascii="Tahoma" w:hAnsi="Tahoma" w:cs="Tahoma"/>
          <w:sz w:val="22"/>
        </w:rPr>
        <w:t>__</w:t>
      </w:r>
      <w:r w:rsidR="00C83419" w:rsidRPr="004D0E8D">
        <w:rPr>
          <w:rFonts w:ascii="Tahoma" w:hAnsi="Tahoma" w:cs="Tahoma"/>
          <w:sz w:val="22"/>
        </w:rPr>
        <w:t>_______________ pri 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identifikacijska številka za DDV: _________________________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matična številka: _________________________</w:t>
      </w:r>
    </w:p>
    <w:p w:rsidR="005F0472" w:rsidRDefault="005F0472" w:rsidP="000D1AF0">
      <w:pPr>
        <w:jc w:val="both"/>
        <w:rPr>
          <w:rFonts w:ascii="Tahoma" w:hAnsi="Tahoma" w:cs="Tahoma"/>
          <w:sz w:val="22"/>
        </w:rPr>
      </w:pPr>
    </w:p>
    <w:p w:rsidR="00AD5F2B" w:rsidRDefault="00AD5F2B" w:rsidP="000D1AF0">
      <w:pPr>
        <w:jc w:val="both"/>
        <w:rPr>
          <w:rFonts w:ascii="Tahoma" w:hAnsi="Tahoma" w:cs="Tahoma"/>
          <w:sz w:val="22"/>
        </w:rPr>
      </w:pPr>
    </w:p>
    <w:p w:rsidR="00446D81" w:rsidRDefault="00446D81" w:rsidP="000D1AF0">
      <w:pPr>
        <w:jc w:val="both"/>
        <w:rPr>
          <w:rFonts w:ascii="Tahoma" w:hAnsi="Tahoma" w:cs="Tahoma"/>
          <w:sz w:val="22"/>
        </w:rPr>
      </w:pPr>
    </w:p>
    <w:p w:rsidR="00446D81" w:rsidRDefault="00446D81" w:rsidP="000D1AF0">
      <w:pPr>
        <w:jc w:val="both"/>
        <w:rPr>
          <w:rFonts w:ascii="Tahoma" w:hAnsi="Tahoma" w:cs="Tahoma"/>
          <w:sz w:val="22"/>
        </w:rPr>
      </w:pPr>
    </w:p>
    <w:p w:rsidR="00D34363" w:rsidRDefault="00D34363" w:rsidP="000D1AF0">
      <w:pPr>
        <w:jc w:val="both"/>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UVODNO DOLOČILO</w:t>
      </w:r>
    </w:p>
    <w:p w:rsidR="00C83419" w:rsidRPr="004D0E8D" w:rsidRDefault="00C83419" w:rsidP="000D1AF0">
      <w:pPr>
        <w:outlineLvl w:val="0"/>
        <w:rPr>
          <w:rFonts w:ascii="Tahoma" w:hAnsi="Tahoma" w:cs="Tahoma"/>
          <w:b/>
          <w:sz w:val="22"/>
        </w:rPr>
      </w:pPr>
    </w:p>
    <w:p w:rsidR="00C83419" w:rsidRPr="004D0E8D" w:rsidRDefault="00C83419"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Default="00C83419" w:rsidP="000D1AF0">
      <w:pPr>
        <w:outlineLvl w:val="0"/>
        <w:rPr>
          <w:rFonts w:ascii="Tahoma" w:hAnsi="Tahoma" w:cs="Tahoma"/>
          <w:sz w:val="22"/>
        </w:rPr>
      </w:pPr>
    </w:p>
    <w:p w:rsidR="007D275D" w:rsidRPr="004D0E8D" w:rsidRDefault="007D275D" w:rsidP="007D275D">
      <w:pPr>
        <w:jc w:val="both"/>
        <w:outlineLvl w:val="0"/>
        <w:rPr>
          <w:rFonts w:ascii="Tahoma" w:hAnsi="Tahoma" w:cs="Tahoma"/>
          <w:sz w:val="22"/>
        </w:rPr>
      </w:pPr>
      <w:r w:rsidRPr="004D0E8D">
        <w:rPr>
          <w:rFonts w:ascii="Tahoma" w:hAnsi="Tahoma" w:cs="Tahoma"/>
          <w:sz w:val="22"/>
        </w:rPr>
        <w:t xml:space="preserve">Pogodbeni stranki </w:t>
      </w:r>
      <w:r>
        <w:rPr>
          <w:rFonts w:ascii="Tahoma" w:hAnsi="Tahoma" w:cs="Tahoma"/>
          <w:sz w:val="22"/>
        </w:rPr>
        <w:t xml:space="preserve">uvodoma </w:t>
      </w:r>
      <w:r w:rsidRPr="004D0E8D">
        <w:rPr>
          <w:rFonts w:ascii="Tahoma" w:hAnsi="Tahoma" w:cs="Tahoma"/>
          <w:sz w:val="22"/>
        </w:rPr>
        <w:t xml:space="preserve">ugotavljata, da je bil izvajalec izbran na podlagi razpisa za oddajo </w:t>
      </w:r>
      <w:r>
        <w:rPr>
          <w:rFonts w:ascii="Tahoma" w:hAnsi="Tahoma" w:cs="Tahoma"/>
          <w:sz w:val="22"/>
        </w:rPr>
        <w:t xml:space="preserve">javnega </w:t>
      </w:r>
      <w:r w:rsidRPr="004D0E8D">
        <w:rPr>
          <w:rFonts w:ascii="Tahoma" w:hAnsi="Tahoma" w:cs="Tahoma"/>
          <w:sz w:val="22"/>
        </w:rPr>
        <w:t>naročila</w:t>
      </w:r>
      <w:r>
        <w:rPr>
          <w:rFonts w:ascii="Tahoma" w:hAnsi="Tahoma" w:cs="Tahoma"/>
          <w:sz w:val="22"/>
        </w:rPr>
        <w:t xml:space="preserve"> male vrednosti</w:t>
      </w:r>
      <w:r w:rsidRPr="004D0E8D">
        <w:rPr>
          <w:rFonts w:ascii="Tahoma" w:hAnsi="Tahoma" w:cs="Tahoma"/>
          <w:sz w:val="22"/>
        </w:rPr>
        <w:t xml:space="preserve"> št. </w:t>
      </w:r>
      <w:r w:rsidR="002058F0">
        <w:rPr>
          <w:rFonts w:ascii="Tahoma" w:hAnsi="Tahoma" w:cs="Tahoma"/>
          <w:sz w:val="22"/>
        </w:rPr>
        <w:t>JPE-SIR-52/18</w:t>
      </w:r>
      <w:r>
        <w:rPr>
          <w:rFonts w:ascii="Tahoma" w:hAnsi="Tahoma" w:cs="Tahoma"/>
          <w:sz w:val="22"/>
        </w:rPr>
        <w:t xml:space="preserve">, ki je bil objavljen na Portalu javnih naročil RS pod številko: ____________ dne __________ , </w:t>
      </w:r>
      <w:r w:rsidRPr="009F499D">
        <w:rPr>
          <w:rFonts w:ascii="Tahoma" w:hAnsi="Tahoma" w:cs="Tahoma"/>
          <w:sz w:val="22"/>
          <w:szCs w:val="22"/>
        </w:rPr>
        <w:t xml:space="preserve">v skladu z določili </w:t>
      </w:r>
      <w:r w:rsidRPr="009F499D">
        <w:rPr>
          <w:rFonts w:ascii="Tahoma" w:hAnsi="Tahoma"/>
          <w:sz w:val="22"/>
          <w:szCs w:val="22"/>
        </w:rPr>
        <w:t xml:space="preserve">Zakona o javnem naročanju </w:t>
      </w:r>
      <w:r w:rsidRPr="009F499D">
        <w:rPr>
          <w:rFonts w:ascii="Tahoma" w:hAnsi="Tahoma" w:cs="Tahoma"/>
          <w:sz w:val="22"/>
          <w:szCs w:val="22"/>
        </w:rPr>
        <w:t xml:space="preserve">(Ur. l. RS št. 91/2015, v nadaljevanju: ZJN-3) ter </w:t>
      </w:r>
      <w:r>
        <w:rPr>
          <w:rFonts w:ascii="Tahoma" w:hAnsi="Tahoma" w:cs="Tahoma"/>
          <w:sz w:val="22"/>
          <w:szCs w:val="22"/>
        </w:rPr>
        <w:t>naročnikovega Pravilnika</w:t>
      </w:r>
      <w:r w:rsidRPr="009F499D">
        <w:rPr>
          <w:rFonts w:ascii="Tahoma" w:hAnsi="Tahoma" w:cs="Tahoma"/>
          <w:sz w:val="22"/>
          <w:szCs w:val="22"/>
        </w:rPr>
        <w:t xml:space="preserve"> o izvajanju javnega naročanja</w:t>
      </w:r>
      <w:r w:rsidRPr="004D0E8D">
        <w:rPr>
          <w:rFonts w:ascii="Tahoma" w:hAnsi="Tahoma" w:cs="Tahoma"/>
          <w:sz w:val="22"/>
        </w:rPr>
        <w:t>.</w:t>
      </w:r>
    </w:p>
    <w:p w:rsidR="007D275D" w:rsidRPr="004D0E8D" w:rsidRDefault="007D275D" w:rsidP="000D1AF0">
      <w:pPr>
        <w:outlineLvl w:val="0"/>
        <w:rPr>
          <w:rFonts w:ascii="Tahoma" w:hAnsi="Tahoma" w:cs="Tahoma"/>
          <w:sz w:val="22"/>
        </w:rPr>
      </w:pPr>
    </w:p>
    <w:p w:rsidR="00064AC5" w:rsidRPr="004D0E8D" w:rsidRDefault="00064AC5" w:rsidP="000D1AF0">
      <w:pPr>
        <w:outlineLvl w:val="0"/>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PREDMET POGODBE</w:t>
      </w:r>
    </w:p>
    <w:p w:rsidR="00C83419" w:rsidRPr="004D0E8D" w:rsidRDefault="00C83419" w:rsidP="000D1AF0">
      <w:pPr>
        <w:outlineLvl w:val="0"/>
        <w:rPr>
          <w:rFonts w:ascii="Tahoma" w:hAnsi="Tahoma" w:cs="Tahoma"/>
          <w:b/>
          <w:sz w:val="22"/>
        </w:rPr>
      </w:pPr>
    </w:p>
    <w:p w:rsidR="001474CE" w:rsidRPr="004D0E8D" w:rsidRDefault="001474CE"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Pr="004D0E8D" w:rsidRDefault="00C83419" w:rsidP="000D1AF0">
      <w:pPr>
        <w:tabs>
          <w:tab w:val="left" w:pos="1702"/>
        </w:tabs>
        <w:jc w:val="center"/>
        <w:rPr>
          <w:rFonts w:ascii="Tahoma" w:hAnsi="Tahoma" w:cs="Tahoma"/>
          <w:sz w:val="22"/>
        </w:rPr>
      </w:pPr>
    </w:p>
    <w:p w:rsidR="00345E27" w:rsidRPr="00446D81" w:rsidRDefault="004E4EA9" w:rsidP="000D1AF0">
      <w:pPr>
        <w:jc w:val="both"/>
        <w:rPr>
          <w:rFonts w:ascii="Tahoma" w:hAnsi="Tahoma" w:cs="Tahoma"/>
          <w:b/>
          <w:bCs/>
          <w:sz w:val="22"/>
          <w:szCs w:val="22"/>
        </w:rPr>
      </w:pPr>
      <w:r>
        <w:rPr>
          <w:rFonts w:ascii="Tahoma" w:hAnsi="Tahoma" w:cs="Tahoma"/>
          <w:sz w:val="22"/>
        </w:rPr>
        <w:t>S to pogodbo naročnik odda, izvajalec pa prevzame v</w:t>
      </w:r>
      <w:r w:rsidR="003A4F37" w:rsidRPr="004D0E8D">
        <w:rPr>
          <w:rFonts w:ascii="Tahoma" w:hAnsi="Tahoma" w:cs="Tahoma"/>
          <w:sz w:val="22"/>
          <w:szCs w:val="22"/>
        </w:rPr>
        <w:t xml:space="preserve"> </w:t>
      </w:r>
      <w:r w:rsidR="005119B2" w:rsidRPr="00814F6E">
        <w:rPr>
          <w:rFonts w:ascii="Tahoma" w:hAnsi="Tahoma" w:cs="Tahoma"/>
          <w:b/>
          <w:sz w:val="22"/>
        </w:rPr>
        <w:t>izvedb</w:t>
      </w:r>
      <w:r>
        <w:rPr>
          <w:rFonts w:ascii="Tahoma" w:hAnsi="Tahoma" w:cs="Tahoma"/>
          <w:b/>
          <w:sz w:val="22"/>
        </w:rPr>
        <w:t>o</w:t>
      </w:r>
      <w:r w:rsidR="005119B2" w:rsidRPr="00814F6E">
        <w:rPr>
          <w:rFonts w:ascii="Tahoma" w:hAnsi="Tahoma" w:cs="Tahoma"/>
          <w:b/>
          <w:sz w:val="22"/>
        </w:rPr>
        <w:t xml:space="preserve"> </w:t>
      </w:r>
      <w:r>
        <w:rPr>
          <w:rFonts w:ascii="Tahoma" w:hAnsi="Tahoma" w:cs="Tahoma"/>
          <w:b/>
          <w:sz w:val="22"/>
        </w:rPr>
        <w:t>gradbena</w:t>
      </w:r>
      <w:r w:rsidR="005119B2" w:rsidRPr="00814F6E">
        <w:rPr>
          <w:rFonts w:ascii="Tahoma" w:hAnsi="Tahoma" w:cs="Tahoma"/>
          <w:b/>
          <w:sz w:val="22"/>
        </w:rPr>
        <w:t xml:space="preserve"> del</w:t>
      </w:r>
      <w:r>
        <w:rPr>
          <w:rFonts w:ascii="Tahoma" w:hAnsi="Tahoma" w:cs="Tahoma"/>
          <w:b/>
          <w:sz w:val="22"/>
        </w:rPr>
        <w:t>a</w:t>
      </w:r>
      <w:r w:rsidR="005119B2" w:rsidRPr="00814F6E">
        <w:rPr>
          <w:rFonts w:ascii="Tahoma" w:hAnsi="Tahoma" w:cs="Tahoma"/>
          <w:b/>
          <w:sz w:val="22"/>
        </w:rPr>
        <w:t xml:space="preserve"> </w:t>
      </w:r>
      <w:r w:rsidR="005119B2">
        <w:rPr>
          <w:rFonts w:ascii="Tahoma" w:hAnsi="Tahoma" w:cs="Tahoma"/>
          <w:b/>
          <w:sz w:val="22"/>
        </w:rPr>
        <w:t>pri gradnji vročevoda na območju Litostroj – jug, 1. faza v Ljubljani</w:t>
      </w:r>
      <w:r w:rsidR="00446D81">
        <w:rPr>
          <w:rFonts w:ascii="Tahoma" w:hAnsi="Tahoma" w:cs="Tahoma"/>
          <w:b/>
          <w:sz w:val="22"/>
        </w:rPr>
        <w:t xml:space="preserve"> </w:t>
      </w:r>
      <w:r w:rsidR="00AF0628" w:rsidRPr="004D0E8D">
        <w:rPr>
          <w:rFonts w:ascii="Tahoma" w:hAnsi="Tahoma" w:cs="Tahoma"/>
          <w:sz w:val="22"/>
          <w:szCs w:val="22"/>
        </w:rPr>
        <w:t xml:space="preserve">po </w:t>
      </w:r>
      <w:r w:rsidR="00AF0628" w:rsidRPr="004D0E8D">
        <w:rPr>
          <w:rFonts w:ascii="Tahoma" w:hAnsi="Tahoma" w:cs="Tahoma"/>
          <w:sz w:val="22"/>
        </w:rPr>
        <w:t>ponudbi izvajalca št. ______</w:t>
      </w:r>
      <w:r w:rsidR="0013735A" w:rsidRPr="004D0E8D">
        <w:rPr>
          <w:rFonts w:ascii="Tahoma" w:hAnsi="Tahoma" w:cs="Tahoma"/>
          <w:sz w:val="22"/>
        </w:rPr>
        <w:t>___</w:t>
      </w:r>
      <w:r w:rsidR="00AF0628" w:rsidRPr="004D0E8D">
        <w:rPr>
          <w:rFonts w:ascii="Tahoma" w:hAnsi="Tahoma" w:cs="Tahoma"/>
          <w:sz w:val="22"/>
        </w:rPr>
        <w:t>____ z dne ____</w:t>
      </w:r>
      <w:r w:rsidR="0013735A" w:rsidRPr="004D0E8D">
        <w:rPr>
          <w:rFonts w:ascii="Tahoma" w:hAnsi="Tahoma" w:cs="Tahoma"/>
          <w:sz w:val="22"/>
        </w:rPr>
        <w:t>_</w:t>
      </w:r>
      <w:r w:rsidR="00AF0628" w:rsidRPr="004D0E8D">
        <w:rPr>
          <w:rFonts w:ascii="Tahoma" w:hAnsi="Tahoma" w:cs="Tahoma"/>
          <w:sz w:val="22"/>
        </w:rPr>
        <w:t>______</w:t>
      </w:r>
      <w:r w:rsidR="0013735A" w:rsidRPr="004D0E8D">
        <w:rPr>
          <w:rFonts w:ascii="Tahoma" w:hAnsi="Tahoma" w:cs="Tahoma"/>
          <w:sz w:val="22"/>
        </w:rPr>
        <w:t xml:space="preserve"> </w:t>
      </w:r>
      <w:r w:rsidR="009A0C47">
        <w:rPr>
          <w:rFonts w:ascii="Tahoma" w:hAnsi="Tahoma" w:cs="Tahoma"/>
          <w:sz w:val="22"/>
        </w:rPr>
        <w:t xml:space="preserve">in ponudbi, predloženi na pogajanjih št. _____________ z dne ____________ </w:t>
      </w:r>
      <w:r>
        <w:rPr>
          <w:rFonts w:ascii="Tahoma" w:hAnsi="Tahoma" w:cs="Tahoma"/>
          <w:sz w:val="22"/>
        </w:rPr>
        <w:t xml:space="preserve">ter v skladu z vsemi zahtevami iz razpisne dokumentacije št. JPE-SIR-52/18 </w:t>
      </w:r>
      <w:r w:rsidR="0013735A" w:rsidRPr="004D0E8D">
        <w:rPr>
          <w:rFonts w:ascii="Tahoma" w:hAnsi="Tahoma" w:cs="Tahoma"/>
          <w:sz w:val="22"/>
        </w:rPr>
        <w:t>(v nadaljevanju: pogodben</w:t>
      </w:r>
      <w:r w:rsidR="009F3A46" w:rsidRPr="004D0E8D">
        <w:rPr>
          <w:rFonts w:ascii="Tahoma" w:hAnsi="Tahoma" w:cs="Tahoma"/>
          <w:sz w:val="22"/>
        </w:rPr>
        <w:t>a</w:t>
      </w:r>
      <w:r w:rsidR="0013735A" w:rsidRPr="004D0E8D">
        <w:rPr>
          <w:rFonts w:ascii="Tahoma" w:hAnsi="Tahoma" w:cs="Tahoma"/>
          <w:sz w:val="22"/>
        </w:rPr>
        <w:t xml:space="preserve"> dela)</w:t>
      </w:r>
      <w:r w:rsidR="00C83419" w:rsidRPr="004D0E8D">
        <w:rPr>
          <w:rFonts w:ascii="Tahoma" w:hAnsi="Tahoma" w:cs="Tahoma"/>
          <w:sz w:val="22"/>
        </w:rPr>
        <w:t xml:space="preserve">. </w:t>
      </w:r>
    </w:p>
    <w:p w:rsidR="0013735A" w:rsidRDefault="0013735A" w:rsidP="000D1AF0">
      <w:pPr>
        <w:jc w:val="both"/>
        <w:rPr>
          <w:rFonts w:ascii="Tahoma" w:hAnsi="Tahoma" w:cs="Tahoma"/>
          <w:sz w:val="22"/>
        </w:rPr>
      </w:pPr>
    </w:p>
    <w:p w:rsidR="00FF0420" w:rsidRPr="00446D81" w:rsidRDefault="00FF0420" w:rsidP="00446D81">
      <w:pPr>
        <w:jc w:val="both"/>
        <w:rPr>
          <w:rFonts w:ascii="Tahoma" w:hAnsi="Tahoma" w:cs="Tahoma"/>
          <w:sz w:val="22"/>
        </w:rPr>
      </w:pPr>
      <w:r w:rsidRPr="0067723A">
        <w:rPr>
          <w:rFonts w:ascii="Tahoma" w:hAnsi="Tahoma" w:cs="Tahoma"/>
          <w:sz w:val="22"/>
        </w:rPr>
        <w:t>Dela, ki jih je izvajalec prevzel in jih bo opravil po tej pogodbi, so opredeljena v projektni</w:t>
      </w:r>
      <w:r w:rsidR="00446D81">
        <w:rPr>
          <w:rFonts w:ascii="Tahoma" w:hAnsi="Tahoma" w:cs="Tahoma"/>
          <w:sz w:val="22"/>
        </w:rPr>
        <w:t xml:space="preserve"> dokumentaciji</w:t>
      </w:r>
      <w:r>
        <w:rPr>
          <w:rFonts w:ascii="Tahoma" w:hAnsi="Tahoma" w:cs="Tahoma"/>
          <w:sz w:val="22"/>
        </w:rPr>
        <w:t>:</w:t>
      </w:r>
      <w:r w:rsidRPr="00F23A73">
        <w:rPr>
          <w:rFonts w:ascii="Tahoma" w:hAnsi="Tahoma" w:cs="Tahoma"/>
          <w:sz w:val="22"/>
        </w:rPr>
        <w:t xml:space="preserve"> </w:t>
      </w:r>
      <w:r w:rsidR="00446D81">
        <w:rPr>
          <w:rFonts w:ascii="Tahoma" w:hAnsi="Tahoma" w:cs="Tahoma"/>
          <w:sz w:val="22"/>
          <w:szCs w:val="22"/>
        </w:rPr>
        <w:t>Gradnja</w:t>
      </w:r>
      <w:r>
        <w:rPr>
          <w:rFonts w:ascii="Tahoma" w:hAnsi="Tahoma" w:cs="Tahoma"/>
          <w:sz w:val="22"/>
          <w:szCs w:val="22"/>
        </w:rPr>
        <w:t xml:space="preserve"> vročevoda </w:t>
      </w:r>
      <w:r w:rsidR="00446D81">
        <w:rPr>
          <w:rFonts w:ascii="Tahoma" w:hAnsi="Tahoma" w:cs="Tahoma"/>
          <w:sz w:val="22"/>
          <w:szCs w:val="22"/>
        </w:rPr>
        <w:t>na območju Litostroj – jug, 1. faza,</w:t>
      </w:r>
      <w:r>
        <w:rPr>
          <w:rFonts w:ascii="Tahoma" w:hAnsi="Tahoma" w:cs="Tahoma"/>
          <w:sz w:val="22"/>
          <w:szCs w:val="22"/>
        </w:rPr>
        <w:t xml:space="preserve"> </w:t>
      </w:r>
      <w:r w:rsidRPr="006A6567">
        <w:rPr>
          <w:rFonts w:ascii="Tahoma" w:hAnsi="Tahoma" w:cs="Tahoma"/>
          <w:sz w:val="22"/>
          <w:szCs w:val="22"/>
        </w:rPr>
        <w:t xml:space="preserve">Mestna občina Ljubljana, </w:t>
      </w:r>
      <w:r>
        <w:rPr>
          <w:rFonts w:ascii="Tahoma" w:hAnsi="Tahoma" w:cs="Tahoma"/>
          <w:sz w:val="22"/>
          <w:szCs w:val="22"/>
        </w:rPr>
        <w:t>PZI</w:t>
      </w:r>
      <w:r w:rsidRPr="006A6567">
        <w:rPr>
          <w:rFonts w:ascii="Tahoma" w:hAnsi="Tahoma" w:cs="Tahoma"/>
          <w:sz w:val="22"/>
          <w:szCs w:val="22"/>
        </w:rPr>
        <w:t xml:space="preserve"> št. 35/C-1</w:t>
      </w:r>
      <w:r w:rsidR="00446D81">
        <w:rPr>
          <w:rFonts w:ascii="Tahoma" w:hAnsi="Tahoma" w:cs="Tahoma"/>
          <w:sz w:val="22"/>
          <w:szCs w:val="22"/>
        </w:rPr>
        <w:t>91</w:t>
      </w:r>
      <w:r>
        <w:rPr>
          <w:rFonts w:ascii="Tahoma" w:hAnsi="Tahoma" w:cs="Tahoma"/>
          <w:sz w:val="22"/>
          <w:szCs w:val="22"/>
        </w:rPr>
        <w:t>8</w:t>
      </w:r>
      <w:r w:rsidRPr="006A6567">
        <w:rPr>
          <w:rFonts w:ascii="Tahoma" w:hAnsi="Tahoma" w:cs="Tahoma"/>
          <w:sz w:val="22"/>
          <w:szCs w:val="22"/>
        </w:rPr>
        <w:t xml:space="preserve">, </w:t>
      </w:r>
      <w:r w:rsidR="00446D81">
        <w:rPr>
          <w:rFonts w:ascii="Tahoma" w:hAnsi="Tahoma" w:cs="Tahoma"/>
          <w:sz w:val="22"/>
          <w:szCs w:val="22"/>
        </w:rPr>
        <w:t>februar</w:t>
      </w:r>
      <w:r w:rsidRPr="006A6567">
        <w:rPr>
          <w:rFonts w:ascii="Tahoma" w:hAnsi="Tahoma" w:cs="Tahoma"/>
          <w:sz w:val="22"/>
          <w:szCs w:val="22"/>
        </w:rPr>
        <w:t xml:space="preserve"> 201</w:t>
      </w:r>
      <w:r w:rsidR="00446D81">
        <w:rPr>
          <w:rFonts w:ascii="Tahoma" w:hAnsi="Tahoma" w:cs="Tahoma"/>
          <w:sz w:val="22"/>
          <w:szCs w:val="22"/>
        </w:rPr>
        <w:t>8</w:t>
      </w:r>
      <w:r w:rsidRPr="006A6567">
        <w:rPr>
          <w:rFonts w:ascii="Tahoma" w:hAnsi="Tahoma" w:cs="Tahoma"/>
          <w:sz w:val="22"/>
          <w:szCs w:val="22"/>
        </w:rPr>
        <w:t>, ki jo je izdelal naročnik</w:t>
      </w:r>
      <w:r w:rsidR="00446D81">
        <w:rPr>
          <w:rFonts w:ascii="Tahoma" w:hAnsi="Tahoma" w:cs="Tahoma"/>
          <w:sz w:val="22"/>
          <w:szCs w:val="22"/>
        </w:rPr>
        <w:t>.</w:t>
      </w:r>
    </w:p>
    <w:p w:rsidR="000E775A" w:rsidRDefault="000E775A" w:rsidP="000D1AF0">
      <w:pPr>
        <w:jc w:val="both"/>
        <w:rPr>
          <w:rFonts w:ascii="Tahoma" w:hAnsi="Tahoma" w:cs="Tahoma"/>
          <w:sz w:val="22"/>
        </w:rPr>
      </w:pPr>
    </w:p>
    <w:p w:rsidR="00F90591" w:rsidRPr="004D0E8D" w:rsidRDefault="00F90591" w:rsidP="000D1AF0">
      <w:pPr>
        <w:numPr>
          <w:ilvl w:val="0"/>
          <w:numId w:val="4"/>
        </w:numPr>
        <w:tabs>
          <w:tab w:val="clear" w:pos="1080"/>
          <w:tab w:val="left" w:pos="567"/>
        </w:tabs>
        <w:ind w:left="567" w:hanging="567"/>
        <w:jc w:val="center"/>
        <w:outlineLvl w:val="0"/>
        <w:rPr>
          <w:rFonts w:ascii="Tahoma" w:hAnsi="Tahoma" w:cs="Tahoma"/>
          <w:b/>
          <w:sz w:val="22"/>
        </w:rPr>
      </w:pPr>
      <w:r w:rsidRPr="004D0E8D">
        <w:rPr>
          <w:rFonts w:ascii="Tahoma" w:hAnsi="Tahoma" w:cs="Tahoma"/>
          <w:b/>
          <w:sz w:val="22"/>
        </w:rPr>
        <w:lastRenderedPageBreak/>
        <w:t>POGODBENA VREDNOST</w:t>
      </w:r>
    </w:p>
    <w:p w:rsidR="00F90591" w:rsidRDefault="00F90591" w:rsidP="000D1AF0">
      <w:pPr>
        <w:tabs>
          <w:tab w:val="left" w:pos="709"/>
          <w:tab w:val="left" w:pos="1702"/>
        </w:tabs>
        <w:jc w:val="both"/>
        <w:outlineLvl w:val="0"/>
        <w:rPr>
          <w:rFonts w:ascii="Tahoma" w:hAnsi="Tahoma" w:cs="Tahoma"/>
          <w:sz w:val="22"/>
        </w:rPr>
      </w:pPr>
    </w:p>
    <w:p w:rsidR="00F90591" w:rsidRPr="004D0E8D" w:rsidRDefault="00F90591"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0549B2" w:rsidRDefault="000549B2" w:rsidP="000D1AF0">
      <w:pPr>
        <w:jc w:val="both"/>
        <w:outlineLvl w:val="0"/>
        <w:rPr>
          <w:rFonts w:ascii="Tahoma" w:hAnsi="Tahoma"/>
          <w:sz w:val="22"/>
        </w:rPr>
      </w:pPr>
    </w:p>
    <w:p w:rsidR="00FF0420" w:rsidRPr="000F4225" w:rsidRDefault="00FF0420" w:rsidP="00FF0420">
      <w:pPr>
        <w:jc w:val="both"/>
        <w:outlineLvl w:val="0"/>
        <w:rPr>
          <w:rFonts w:ascii="Tahoma" w:hAnsi="Tahoma"/>
          <w:sz w:val="22"/>
        </w:rPr>
      </w:pPr>
      <w:r>
        <w:rPr>
          <w:rFonts w:ascii="Tahoma" w:hAnsi="Tahoma"/>
          <w:sz w:val="22"/>
        </w:rPr>
        <w:t xml:space="preserve">Pogodbena vrednost del iz 2. člena te pogodbe je določena na podlagi sprejete končne ponudbe izvajalca </w:t>
      </w:r>
      <w:r w:rsidRPr="000F4225">
        <w:rPr>
          <w:rFonts w:ascii="Tahoma" w:hAnsi="Tahoma"/>
          <w:sz w:val="22"/>
        </w:rPr>
        <w:t xml:space="preserve">št. ______________ z dne ______________ ter </w:t>
      </w:r>
      <w:r>
        <w:rPr>
          <w:rFonts w:ascii="Tahoma" w:hAnsi="Tahoma"/>
          <w:sz w:val="22"/>
        </w:rPr>
        <w:t>znaša</w:t>
      </w:r>
      <w:r w:rsidRPr="000F4225">
        <w:rPr>
          <w:rFonts w:ascii="Tahoma" w:hAnsi="Tahoma"/>
          <w:sz w:val="22"/>
        </w:rPr>
        <w:t xml:space="preserve"> </w:t>
      </w:r>
      <w:r>
        <w:rPr>
          <w:rFonts w:ascii="Tahoma" w:hAnsi="Tahoma"/>
          <w:sz w:val="22"/>
        </w:rPr>
        <w:t xml:space="preserve">za </w:t>
      </w:r>
      <w:r w:rsidR="001525D8">
        <w:rPr>
          <w:rFonts w:ascii="Tahoma" w:hAnsi="Tahoma"/>
          <w:sz w:val="22"/>
        </w:rPr>
        <w:t>gradnjo</w:t>
      </w:r>
      <w:r w:rsidRPr="000F4225">
        <w:rPr>
          <w:rFonts w:ascii="Tahoma" w:hAnsi="Tahoma"/>
          <w:sz w:val="22"/>
        </w:rPr>
        <w:t xml:space="preserve"> vročevoda </w:t>
      </w:r>
      <w:r w:rsidR="001525D8">
        <w:rPr>
          <w:rFonts w:ascii="Tahoma" w:hAnsi="Tahoma"/>
          <w:sz w:val="22"/>
        </w:rPr>
        <w:t>na območju Litostroj – jug, 1 faza</w:t>
      </w:r>
      <w:r w:rsidRPr="000F4225">
        <w:rPr>
          <w:rFonts w:ascii="Tahoma" w:hAnsi="Tahoma"/>
          <w:sz w:val="22"/>
        </w:rPr>
        <w:t>:</w:t>
      </w:r>
    </w:p>
    <w:p w:rsidR="00FF0420" w:rsidRDefault="00FF0420" w:rsidP="00FF0420">
      <w:pPr>
        <w:jc w:val="both"/>
        <w:outlineLvl w:val="0"/>
        <w:rPr>
          <w:rFonts w:ascii="Tahoma" w:hAnsi="Tahoma"/>
          <w:sz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
        <w:gridCol w:w="9279"/>
      </w:tblGrid>
      <w:tr w:rsidR="00FF0420" w:rsidRPr="00D83141" w:rsidTr="00F22B8D">
        <w:tc>
          <w:tcPr>
            <w:tcW w:w="360" w:type="dxa"/>
            <w:tcBorders>
              <w:top w:val="single" w:sz="4" w:space="0" w:color="auto"/>
              <w:left w:val="single" w:sz="4" w:space="0" w:color="auto"/>
              <w:bottom w:val="single" w:sz="4" w:space="0" w:color="auto"/>
              <w:right w:val="single" w:sz="4" w:space="0" w:color="auto"/>
            </w:tcBorders>
          </w:tcPr>
          <w:p w:rsidR="00FF0420" w:rsidRDefault="00FF0420" w:rsidP="00FF0420">
            <w:pPr>
              <w:tabs>
                <w:tab w:val="left" w:pos="1702"/>
              </w:tabs>
              <w:jc w:val="both"/>
              <w:rPr>
                <w:rFonts w:ascii="Tahoma" w:hAnsi="Tahoma" w:cs="Tahoma"/>
                <w:sz w:val="22"/>
                <w:szCs w:val="22"/>
              </w:rPr>
            </w:pPr>
          </w:p>
          <w:p w:rsidR="00FF0420" w:rsidRPr="00D83141" w:rsidRDefault="00FF0420" w:rsidP="00FF0420">
            <w:pPr>
              <w:tabs>
                <w:tab w:val="left" w:pos="1702"/>
              </w:tabs>
              <w:jc w:val="both"/>
              <w:rPr>
                <w:rFonts w:ascii="Tahoma" w:hAnsi="Tahoma" w:cs="Tahoma"/>
                <w:sz w:val="22"/>
                <w:szCs w:val="22"/>
              </w:rPr>
            </w:pPr>
            <w:r w:rsidRPr="00D83141">
              <w:rPr>
                <w:rFonts w:ascii="Tahoma" w:hAnsi="Tahoma" w:cs="Tahoma"/>
                <w:sz w:val="22"/>
                <w:szCs w:val="22"/>
              </w:rPr>
              <w:t>1.</w:t>
            </w:r>
          </w:p>
        </w:tc>
        <w:tc>
          <w:tcPr>
            <w:tcW w:w="9279" w:type="dxa"/>
            <w:tcBorders>
              <w:top w:val="single" w:sz="4" w:space="0" w:color="auto"/>
              <w:left w:val="single" w:sz="4" w:space="0" w:color="auto"/>
              <w:bottom w:val="single" w:sz="4" w:space="0" w:color="auto"/>
              <w:right w:val="single" w:sz="4" w:space="0" w:color="auto"/>
            </w:tcBorders>
          </w:tcPr>
          <w:p w:rsidR="00FF0420" w:rsidRDefault="00FF0420" w:rsidP="00FF0420">
            <w:pPr>
              <w:tabs>
                <w:tab w:val="left" w:pos="1702"/>
              </w:tabs>
              <w:jc w:val="both"/>
              <w:rPr>
                <w:rFonts w:ascii="Tahoma" w:hAnsi="Tahoma" w:cs="Tahoma"/>
                <w:sz w:val="22"/>
                <w:szCs w:val="22"/>
              </w:rPr>
            </w:pPr>
          </w:p>
          <w:p w:rsidR="00FF0420" w:rsidRPr="005D4A97" w:rsidRDefault="00FF0420" w:rsidP="00FF0420">
            <w:pPr>
              <w:tabs>
                <w:tab w:val="left" w:pos="1702"/>
              </w:tabs>
              <w:jc w:val="both"/>
              <w:rPr>
                <w:rFonts w:ascii="Tahoma" w:hAnsi="Tahoma" w:cs="Tahoma"/>
                <w:sz w:val="22"/>
                <w:szCs w:val="22"/>
              </w:rPr>
            </w:pPr>
            <w:r w:rsidRPr="005D4A97">
              <w:rPr>
                <w:rFonts w:ascii="Tahoma" w:hAnsi="Tahoma" w:cs="Tahoma"/>
                <w:sz w:val="22"/>
                <w:szCs w:val="22"/>
              </w:rPr>
              <w:t>Za</w:t>
            </w:r>
            <w:r>
              <w:rPr>
                <w:rFonts w:ascii="Tahoma" w:hAnsi="Tahoma" w:cs="Tahoma"/>
                <w:sz w:val="22"/>
                <w:szCs w:val="22"/>
              </w:rPr>
              <w:t xml:space="preserve"> gradbena dela pri </w:t>
            </w:r>
            <w:r w:rsidR="005119B2">
              <w:rPr>
                <w:rFonts w:ascii="Tahoma" w:hAnsi="Tahoma" w:cs="Tahoma"/>
                <w:sz w:val="22"/>
                <w:szCs w:val="22"/>
              </w:rPr>
              <w:t>gradnji</w:t>
            </w:r>
            <w:r>
              <w:rPr>
                <w:rFonts w:ascii="Tahoma" w:hAnsi="Tahoma" w:cs="Tahoma"/>
                <w:sz w:val="22"/>
                <w:szCs w:val="22"/>
              </w:rPr>
              <w:t xml:space="preserve"> glavnega vročevoda </w:t>
            </w:r>
            <w:r w:rsidRPr="005D4A97">
              <w:rPr>
                <w:rFonts w:ascii="Tahoma" w:hAnsi="Tahoma" w:cs="Tahoma"/>
                <w:sz w:val="22"/>
                <w:szCs w:val="22"/>
              </w:rPr>
              <w:t>v neto vrednosti:</w:t>
            </w:r>
          </w:p>
          <w:p w:rsidR="00FF0420" w:rsidRPr="00D83141" w:rsidRDefault="00FF0420" w:rsidP="00FF0420">
            <w:pPr>
              <w:tabs>
                <w:tab w:val="left" w:pos="1702"/>
              </w:tabs>
              <w:jc w:val="both"/>
              <w:rPr>
                <w:rFonts w:ascii="Tahoma" w:hAnsi="Tahoma" w:cs="Tahoma"/>
                <w:sz w:val="22"/>
                <w:szCs w:val="22"/>
              </w:rPr>
            </w:pPr>
          </w:p>
          <w:p w:rsidR="00FF0420" w:rsidRPr="00D83141" w:rsidRDefault="00FF0420" w:rsidP="00FF0420">
            <w:pPr>
              <w:tabs>
                <w:tab w:val="left" w:pos="1702"/>
              </w:tabs>
              <w:jc w:val="center"/>
              <w:rPr>
                <w:rFonts w:ascii="Tahoma" w:hAnsi="Tahoma" w:cs="Tahoma"/>
                <w:sz w:val="22"/>
                <w:szCs w:val="22"/>
              </w:rPr>
            </w:pPr>
            <w:r>
              <w:rPr>
                <w:rFonts w:ascii="Tahoma" w:hAnsi="Tahoma" w:cs="Tahoma"/>
                <w:sz w:val="22"/>
                <w:szCs w:val="22"/>
              </w:rPr>
              <w:t xml:space="preserve">_______________ </w:t>
            </w:r>
            <w:r w:rsidRPr="00D83141">
              <w:rPr>
                <w:rFonts w:ascii="Tahoma" w:hAnsi="Tahoma" w:cs="Tahoma"/>
                <w:sz w:val="22"/>
                <w:szCs w:val="22"/>
              </w:rPr>
              <w:t>EUR</w:t>
            </w:r>
          </w:p>
          <w:p w:rsidR="00FF0420" w:rsidRPr="00D83141" w:rsidRDefault="00FF0420" w:rsidP="00FF0420">
            <w:pPr>
              <w:tabs>
                <w:tab w:val="left" w:pos="1702"/>
              </w:tabs>
              <w:jc w:val="both"/>
              <w:rPr>
                <w:rFonts w:ascii="Tahoma" w:hAnsi="Tahoma" w:cs="Tahoma"/>
                <w:sz w:val="22"/>
                <w:szCs w:val="22"/>
              </w:rPr>
            </w:pPr>
          </w:p>
          <w:p w:rsidR="00FF0420" w:rsidRPr="00D83141" w:rsidRDefault="00FF0420" w:rsidP="00FF0420">
            <w:pPr>
              <w:tabs>
                <w:tab w:val="left" w:pos="1702"/>
              </w:tabs>
              <w:jc w:val="both"/>
              <w:rPr>
                <w:rFonts w:ascii="Tahoma" w:hAnsi="Tahoma" w:cs="Tahoma"/>
                <w:sz w:val="22"/>
                <w:szCs w:val="22"/>
              </w:rPr>
            </w:pPr>
            <w:r w:rsidRPr="00D83141">
              <w:rPr>
                <w:rFonts w:ascii="Tahoma" w:hAnsi="Tahoma" w:cs="Tahoma"/>
                <w:sz w:val="22"/>
                <w:szCs w:val="22"/>
              </w:rPr>
              <w:t xml:space="preserve">z besedo: </w:t>
            </w:r>
            <w:r>
              <w:rPr>
                <w:rFonts w:ascii="Tahoma" w:hAnsi="Tahoma" w:cs="Tahoma"/>
                <w:sz w:val="22"/>
                <w:szCs w:val="22"/>
              </w:rPr>
              <w:t>___________________________________________ evrov in ___/100</w:t>
            </w:r>
          </w:p>
          <w:p w:rsidR="00FF0420" w:rsidRPr="00D83141" w:rsidRDefault="00FF0420" w:rsidP="00FF0420">
            <w:pPr>
              <w:tabs>
                <w:tab w:val="left" w:pos="709"/>
                <w:tab w:val="left" w:pos="1702"/>
              </w:tabs>
              <w:jc w:val="both"/>
              <w:outlineLvl w:val="0"/>
              <w:rPr>
                <w:rFonts w:ascii="Tahoma" w:hAnsi="Tahoma" w:cs="Tahoma"/>
                <w:sz w:val="22"/>
                <w:szCs w:val="22"/>
              </w:rPr>
            </w:pPr>
          </w:p>
        </w:tc>
      </w:tr>
      <w:tr w:rsidR="00FF0420" w:rsidRPr="00D83141" w:rsidTr="00F22B8D">
        <w:tc>
          <w:tcPr>
            <w:tcW w:w="360" w:type="dxa"/>
            <w:tcBorders>
              <w:top w:val="single" w:sz="4" w:space="0" w:color="auto"/>
              <w:left w:val="single" w:sz="4" w:space="0" w:color="auto"/>
              <w:bottom w:val="single" w:sz="4" w:space="0" w:color="auto"/>
              <w:right w:val="single" w:sz="4" w:space="0" w:color="auto"/>
            </w:tcBorders>
          </w:tcPr>
          <w:p w:rsidR="00FF0420" w:rsidRDefault="00FF0420" w:rsidP="00FF0420">
            <w:pPr>
              <w:tabs>
                <w:tab w:val="left" w:pos="1702"/>
              </w:tabs>
              <w:jc w:val="both"/>
              <w:rPr>
                <w:rFonts w:ascii="Tahoma" w:hAnsi="Tahoma" w:cs="Tahoma"/>
                <w:sz w:val="22"/>
                <w:szCs w:val="22"/>
              </w:rPr>
            </w:pPr>
          </w:p>
          <w:p w:rsidR="00FF0420" w:rsidRPr="00D83141" w:rsidRDefault="00FF0420" w:rsidP="00FF0420">
            <w:pPr>
              <w:tabs>
                <w:tab w:val="left" w:pos="1702"/>
              </w:tabs>
              <w:jc w:val="both"/>
              <w:rPr>
                <w:rFonts w:ascii="Tahoma" w:hAnsi="Tahoma" w:cs="Tahoma"/>
                <w:sz w:val="22"/>
                <w:szCs w:val="22"/>
              </w:rPr>
            </w:pPr>
            <w:r>
              <w:rPr>
                <w:rFonts w:ascii="Tahoma" w:hAnsi="Tahoma" w:cs="Tahoma"/>
                <w:sz w:val="22"/>
                <w:szCs w:val="22"/>
              </w:rPr>
              <w:t>2.</w:t>
            </w:r>
          </w:p>
        </w:tc>
        <w:tc>
          <w:tcPr>
            <w:tcW w:w="9279" w:type="dxa"/>
            <w:tcBorders>
              <w:top w:val="single" w:sz="4" w:space="0" w:color="auto"/>
              <w:left w:val="single" w:sz="4" w:space="0" w:color="auto"/>
              <w:bottom w:val="single" w:sz="4" w:space="0" w:color="auto"/>
              <w:right w:val="single" w:sz="4" w:space="0" w:color="auto"/>
            </w:tcBorders>
          </w:tcPr>
          <w:p w:rsidR="00FF0420" w:rsidRDefault="00FF0420" w:rsidP="00FF0420">
            <w:pPr>
              <w:tabs>
                <w:tab w:val="left" w:pos="1702"/>
              </w:tabs>
              <w:jc w:val="both"/>
              <w:rPr>
                <w:rFonts w:ascii="Tahoma" w:hAnsi="Tahoma" w:cs="Tahoma"/>
                <w:sz w:val="22"/>
                <w:szCs w:val="22"/>
              </w:rPr>
            </w:pPr>
          </w:p>
          <w:p w:rsidR="00FF0420" w:rsidRPr="00D83141" w:rsidRDefault="00FF0420" w:rsidP="00FF0420">
            <w:pPr>
              <w:tabs>
                <w:tab w:val="left" w:pos="1702"/>
              </w:tabs>
              <w:jc w:val="both"/>
              <w:rPr>
                <w:rFonts w:ascii="Tahoma" w:hAnsi="Tahoma" w:cs="Tahoma"/>
                <w:sz w:val="22"/>
                <w:szCs w:val="22"/>
              </w:rPr>
            </w:pPr>
            <w:r w:rsidRPr="00D83141">
              <w:rPr>
                <w:rFonts w:ascii="Tahoma" w:hAnsi="Tahoma" w:cs="Tahoma"/>
                <w:sz w:val="22"/>
                <w:szCs w:val="22"/>
              </w:rPr>
              <w:t xml:space="preserve">Za </w:t>
            </w:r>
            <w:r w:rsidR="005119B2">
              <w:rPr>
                <w:rFonts w:ascii="Tahoma" w:hAnsi="Tahoma" w:cs="Tahoma"/>
                <w:sz w:val="22"/>
                <w:szCs w:val="22"/>
              </w:rPr>
              <w:t xml:space="preserve">gradbena dela pri </w:t>
            </w:r>
            <w:r>
              <w:rPr>
                <w:rFonts w:ascii="Tahoma" w:hAnsi="Tahoma" w:cs="Tahoma"/>
                <w:sz w:val="22"/>
                <w:szCs w:val="22"/>
              </w:rPr>
              <w:t>gradnji priključn</w:t>
            </w:r>
            <w:r w:rsidR="001525D8">
              <w:rPr>
                <w:rFonts w:ascii="Tahoma" w:hAnsi="Tahoma" w:cs="Tahoma"/>
                <w:sz w:val="22"/>
                <w:szCs w:val="22"/>
              </w:rPr>
              <w:t>ih</w:t>
            </w:r>
            <w:r>
              <w:rPr>
                <w:rFonts w:ascii="Tahoma" w:hAnsi="Tahoma" w:cs="Tahoma"/>
                <w:sz w:val="22"/>
                <w:szCs w:val="22"/>
              </w:rPr>
              <w:t xml:space="preserve"> vročevod</w:t>
            </w:r>
            <w:r w:rsidR="001525D8">
              <w:rPr>
                <w:rFonts w:ascii="Tahoma" w:hAnsi="Tahoma" w:cs="Tahoma"/>
                <w:sz w:val="22"/>
                <w:szCs w:val="22"/>
              </w:rPr>
              <w:t>ov</w:t>
            </w:r>
            <w:r>
              <w:rPr>
                <w:rFonts w:ascii="Tahoma" w:hAnsi="Tahoma" w:cs="Tahoma"/>
                <w:sz w:val="22"/>
                <w:szCs w:val="22"/>
              </w:rPr>
              <w:t xml:space="preserve"> </w:t>
            </w:r>
            <w:r w:rsidRPr="00D83141">
              <w:rPr>
                <w:rFonts w:ascii="Tahoma" w:hAnsi="Tahoma" w:cs="Tahoma"/>
                <w:sz w:val="22"/>
                <w:szCs w:val="22"/>
              </w:rPr>
              <w:t>v neto vrednosti:</w:t>
            </w:r>
          </w:p>
          <w:p w:rsidR="00FF0420" w:rsidRPr="00D83141" w:rsidRDefault="00FF0420" w:rsidP="00FF0420">
            <w:pPr>
              <w:tabs>
                <w:tab w:val="left" w:pos="1702"/>
              </w:tabs>
              <w:jc w:val="both"/>
              <w:rPr>
                <w:rFonts w:ascii="Tahoma" w:hAnsi="Tahoma" w:cs="Tahoma"/>
                <w:sz w:val="22"/>
                <w:szCs w:val="22"/>
              </w:rPr>
            </w:pPr>
          </w:p>
          <w:p w:rsidR="00FF0420" w:rsidRPr="00D83141" w:rsidRDefault="00FF0420" w:rsidP="00FF0420">
            <w:pPr>
              <w:tabs>
                <w:tab w:val="left" w:pos="1702"/>
              </w:tabs>
              <w:jc w:val="center"/>
              <w:rPr>
                <w:rFonts w:ascii="Tahoma" w:hAnsi="Tahoma" w:cs="Tahoma"/>
                <w:sz w:val="22"/>
                <w:szCs w:val="22"/>
              </w:rPr>
            </w:pPr>
            <w:r>
              <w:rPr>
                <w:rFonts w:ascii="Tahoma" w:hAnsi="Tahoma" w:cs="Tahoma"/>
                <w:sz w:val="22"/>
                <w:szCs w:val="22"/>
              </w:rPr>
              <w:t>__________________</w:t>
            </w:r>
            <w:r w:rsidRPr="00D83141">
              <w:rPr>
                <w:rFonts w:ascii="Tahoma" w:hAnsi="Tahoma" w:cs="Tahoma"/>
                <w:sz w:val="22"/>
                <w:szCs w:val="22"/>
              </w:rPr>
              <w:t xml:space="preserve"> EUR</w:t>
            </w:r>
          </w:p>
          <w:p w:rsidR="00FF0420" w:rsidRPr="00D83141" w:rsidRDefault="00FF0420" w:rsidP="00FF0420">
            <w:pPr>
              <w:tabs>
                <w:tab w:val="left" w:pos="1702"/>
              </w:tabs>
              <w:jc w:val="both"/>
              <w:rPr>
                <w:rFonts w:ascii="Tahoma" w:hAnsi="Tahoma" w:cs="Tahoma"/>
                <w:sz w:val="22"/>
                <w:szCs w:val="22"/>
              </w:rPr>
            </w:pPr>
          </w:p>
          <w:p w:rsidR="00FF0420" w:rsidRPr="00D83141" w:rsidRDefault="00FF0420" w:rsidP="00FF0420">
            <w:pPr>
              <w:tabs>
                <w:tab w:val="left" w:pos="1702"/>
              </w:tabs>
              <w:jc w:val="both"/>
              <w:rPr>
                <w:rFonts w:ascii="Tahoma" w:hAnsi="Tahoma" w:cs="Tahoma"/>
                <w:sz w:val="22"/>
                <w:szCs w:val="22"/>
              </w:rPr>
            </w:pPr>
            <w:r w:rsidRPr="00D83141">
              <w:rPr>
                <w:rFonts w:ascii="Tahoma" w:hAnsi="Tahoma" w:cs="Tahoma"/>
                <w:sz w:val="22"/>
                <w:szCs w:val="22"/>
              </w:rPr>
              <w:t xml:space="preserve">z besedo: </w:t>
            </w:r>
            <w:r>
              <w:rPr>
                <w:rFonts w:ascii="Tahoma" w:hAnsi="Tahoma" w:cs="Tahoma"/>
                <w:sz w:val="22"/>
                <w:szCs w:val="22"/>
              </w:rPr>
              <w:t>______________________________________________</w:t>
            </w:r>
            <w:r w:rsidRPr="00D83141">
              <w:rPr>
                <w:rFonts w:ascii="Tahoma" w:hAnsi="Tahoma" w:cs="Tahoma"/>
                <w:sz w:val="22"/>
                <w:szCs w:val="22"/>
              </w:rPr>
              <w:t xml:space="preserve"> evrov in </w:t>
            </w:r>
            <w:r>
              <w:rPr>
                <w:rFonts w:ascii="Tahoma" w:hAnsi="Tahoma" w:cs="Tahoma"/>
                <w:sz w:val="22"/>
                <w:szCs w:val="22"/>
              </w:rPr>
              <w:t>___</w:t>
            </w:r>
            <w:r w:rsidRPr="00D83141">
              <w:rPr>
                <w:rFonts w:ascii="Tahoma" w:hAnsi="Tahoma" w:cs="Tahoma"/>
                <w:sz w:val="22"/>
                <w:szCs w:val="22"/>
              </w:rPr>
              <w:t xml:space="preserve">/100 </w:t>
            </w:r>
          </w:p>
          <w:p w:rsidR="00FF0420" w:rsidRPr="00D83141" w:rsidRDefault="00FF0420" w:rsidP="00FF0420">
            <w:pPr>
              <w:tabs>
                <w:tab w:val="left" w:pos="1702"/>
              </w:tabs>
              <w:jc w:val="both"/>
              <w:rPr>
                <w:rFonts w:ascii="Tahoma" w:hAnsi="Tahoma" w:cs="Tahoma"/>
                <w:sz w:val="22"/>
                <w:szCs w:val="22"/>
              </w:rPr>
            </w:pPr>
          </w:p>
          <w:p w:rsidR="00FF0420" w:rsidRPr="00C80636" w:rsidRDefault="00FF0420" w:rsidP="00FF0420">
            <w:pPr>
              <w:tabs>
                <w:tab w:val="left" w:pos="1702"/>
              </w:tabs>
              <w:jc w:val="both"/>
              <w:rPr>
                <w:rFonts w:ascii="Tahoma" w:hAnsi="Tahoma" w:cs="Tahoma"/>
                <w:sz w:val="22"/>
                <w:szCs w:val="22"/>
              </w:rPr>
            </w:pPr>
            <w:r w:rsidRPr="00C80636">
              <w:rPr>
                <w:rFonts w:ascii="Tahoma" w:hAnsi="Tahoma" w:cs="Tahoma"/>
                <w:sz w:val="22"/>
                <w:szCs w:val="22"/>
              </w:rPr>
              <w:t xml:space="preserve">Pogodbena vrednost del upošteva izvedbo </w:t>
            </w:r>
            <w:r>
              <w:rPr>
                <w:rFonts w:ascii="Tahoma" w:hAnsi="Tahoma" w:cs="Tahoma"/>
                <w:sz w:val="22"/>
                <w:szCs w:val="22"/>
              </w:rPr>
              <w:t>gradnje</w:t>
            </w:r>
            <w:r w:rsidR="001525D8">
              <w:rPr>
                <w:rFonts w:ascii="Tahoma" w:hAnsi="Tahoma" w:cs="Tahoma"/>
                <w:sz w:val="22"/>
                <w:szCs w:val="22"/>
              </w:rPr>
              <w:t xml:space="preserve"> dveh </w:t>
            </w:r>
            <w:r>
              <w:rPr>
                <w:rFonts w:ascii="Tahoma" w:hAnsi="Tahoma" w:cs="Tahoma"/>
                <w:sz w:val="22"/>
                <w:szCs w:val="22"/>
              </w:rPr>
              <w:t>priključni</w:t>
            </w:r>
            <w:r w:rsidR="001525D8">
              <w:rPr>
                <w:rFonts w:ascii="Tahoma" w:hAnsi="Tahoma" w:cs="Tahoma"/>
                <w:sz w:val="22"/>
                <w:szCs w:val="22"/>
              </w:rPr>
              <w:t>h</w:t>
            </w:r>
            <w:r w:rsidRPr="00C80636">
              <w:rPr>
                <w:rFonts w:ascii="Tahoma" w:hAnsi="Tahoma" w:cs="Tahoma"/>
                <w:sz w:val="22"/>
                <w:szCs w:val="22"/>
              </w:rPr>
              <w:t xml:space="preserve"> vročevod</w:t>
            </w:r>
            <w:r w:rsidR="001525D8">
              <w:rPr>
                <w:rFonts w:ascii="Tahoma" w:hAnsi="Tahoma" w:cs="Tahoma"/>
                <w:sz w:val="22"/>
                <w:szCs w:val="22"/>
              </w:rPr>
              <w:t>ov</w:t>
            </w:r>
            <w:r w:rsidRPr="00C80636">
              <w:rPr>
                <w:rFonts w:ascii="Tahoma" w:hAnsi="Tahoma" w:cs="Tahoma"/>
                <w:sz w:val="22"/>
                <w:szCs w:val="22"/>
              </w:rPr>
              <w:t>.</w:t>
            </w:r>
          </w:p>
          <w:p w:rsidR="00FF0420" w:rsidRPr="008C23B3" w:rsidRDefault="00FF0420" w:rsidP="00FF0420">
            <w:pPr>
              <w:tabs>
                <w:tab w:val="left" w:pos="709"/>
                <w:tab w:val="left" w:pos="1702"/>
              </w:tabs>
              <w:jc w:val="both"/>
              <w:outlineLvl w:val="0"/>
              <w:rPr>
                <w:rFonts w:ascii="Tahoma" w:hAnsi="Tahoma" w:cs="Tahoma"/>
                <w:sz w:val="22"/>
              </w:rPr>
            </w:pPr>
          </w:p>
        </w:tc>
      </w:tr>
    </w:tbl>
    <w:p w:rsidR="00FF0420" w:rsidRDefault="00FF0420" w:rsidP="00FF0420">
      <w:pPr>
        <w:jc w:val="both"/>
        <w:outlineLvl w:val="0"/>
        <w:rPr>
          <w:rFonts w:ascii="Tahoma" w:hAnsi="Tahoma"/>
          <w:sz w:val="22"/>
        </w:rPr>
      </w:pPr>
    </w:p>
    <w:p w:rsidR="00FF0420" w:rsidRPr="00D83141" w:rsidRDefault="00FF0420" w:rsidP="00FF0420">
      <w:pPr>
        <w:tabs>
          <w:tab w:val="left" w:pos="1418"/>
          <w:tab w:val="left" w:pos="1702"/>
        </w:tabs>
        <w:ind w:right="-113"/>
        <w:jc w:val="both"/>
        <w:rPr>
          <w:rFonts w:ascii="Tahoma" w:hAnsi="Tahoma" w:cs="Tahoma"/>
          <w:sz w:val="22"/>
          <w:szCs w:val="22"/>
        </w:rPr>
      </w:pPr>
      <w:r w:rsidRPr="00D83141">
        <w:rPr>
          <w:rFonts w:ascii="Tahoma" w:hAnsi="Tahoma" w:cs="Tahoma"/>
          <w:sz w:val="22"/>
          <w:szCs w:val="22"/>
        </w:rPr>
        <w:t xml:space="preserve">Skupna neto pogodbena vrednost </w:t>
      </w:r>
      <w:r w:rsidR="00FA7A6E">
        <w:rPr>
          <w:rFonts w:ascii="Tahoma" w:hAnsi="Tahoma" w:cs="Tahoma"/>
          <w:sz w:val="22"/>
          <w:szCs w:val="22"/>
        </w:rPr>
        <w:t>gradbenih</w:t>
      </w:r>
      <w:r>
        <w:rPr>
          <w:rFonts w:ascii="Tahoma" w:hAnsi="Tahoma" w:cs="Tahoma"/>
          <w:sz w:val="22"/>
          <w:szCs w:val="22"/>
        </w:rPr>
        <w:t xml:space="preserve"> del </w:t>
      </w:r>
      <w:r w:rsidRPr="00D83141">
        <w:rPr>
          <w:rFonts w:ascii="Tahoma" w:hAnsi="Tahoma" w:cs="Tahoma"/>
          <w:sz w:val="22"/>
          <w:szCs w:val="22"/>
        </w:rPr>
        <w:t>iz 1.</w:t>
      </w:r>
      <w:r>
        <w:rPr>
          <w:rFonts w:ascii="Tahoma" w:hAnsi="Tahoma" w:cs="Tahoma"/>
          <w:sz w:val="22"/>
          <w:szCs w:val="22"/>
        </w:rPr>
        <w:t xml:space="preserve"> in 2.</w:t>
      </w:r>
      <w:r w:rsidRPr="00D83141">
        <w:rPr>
          <w:rFonts w:ascii="Tahoma" w:hAnsi="Tahoma" w:cs="Tahoma"/>
          <w:sz w:val="22"/>
          <w:szCs w:val="22"/>
        </w:rPr>
        <w:t xml:space="preserve"> točke tega člena</w:t>
      </w:r>
      <w:r>
        <w:rPr>
          <w:rFonts w:ascii="Tahoma" w:hAnsi="Tahoma" w:cs="Tahoma"/>
          <w:sz w:val="22"/>
          <w:szCs w:val="22"/>
        </w:rPr>
        <w:t xml:space="preserve"> znaša:</w:t>
      </w:r>
    </w:p>
    <w:p w:rsidR="00FF0420" w:rsidRPr="00C37796" w:rsidRDefault="00FF0420" w:rsidP="00FF0420">
      <w:pPr>
        <w:jc w:val="both"/>
        <w:outlineLvl w:val="0"/>
        <w:rPr>
          <w:rFonts w:ascii="Tahoma" w:hAnsi="Tahoma" w:cs="Tahoma"/>
          <w:sz w:val="22"/>
          <w:szCs w:val="22"/>
        </w:rPr>
      </w:pPr>
    </w:p>
    <w:p w:rsidR="00FF0420" w:rsidRPr="00C37796" w:rsidRDefault="00FF0420" w:rsidP="00FF0420">
      <w:pPr>
        <w:tabs>
          <w:tab w:val="left" w:pos="709"/>
          <w:tab w:val="left" w:pos="1702"/>
        </w:tabs>
        <w:jc w:val="center"/>
        <w:rPr>
          <w:rFonts w:ascii="Tahoma" w:hAnsi="Tahoma" w:cs="Tahoma"/>
          <w:sz w:val="22"/>
          <w:szCs w:val="22"/>
        </w:rPr>
      </w:pPr>
      <w:r w:rsidRPr="00C37796">
        <w:rPr>
          <w:rFonts w:ascii="Tahoma" w:hAnsi="Tahoma" w:cs="Tahoma"/>
          <w:sz w:val="22"/>
          <w:szCs w:val="22"/>
        </w:rPr>
        <w:t>____________________ EUR</w:t>
      </w:r>
    </w:p>
    <w:p w:rsidR="00FF0420" w:rsidRPr="00C37796" w:rsidRDefault="00FF0420" w:rsidP="00FF0420">
      <w:pPr>
        <w:tabs>
          <w:tab w:val="left" w:pos="1418"/>
          <w:tab w:val="left" w:pos="1702"/>
        </w:tabs>
        <w:rPr>
          <w:rFonts w:ascii="Tahoma" w:hAnsi="Tahoma" w:cs="Tahoma"/>
          <w:sz w:val="22"/>
          <w:szCs w:val="22"/>
        </w:rPr>
      </w:pPr>
    </w:p>
    <w:p w:rsidR="00FF0420" w:rsidRPr="00C37796" w:rsidRDefault="00FF0420" w:rsidP="00FF0420">
      <w:pPr>
        <w:tabs>
          <w:tab w:val="left" w:pos="1418"/>
          <w:tab w:val="left" w:pos="1702"/>
        </w:tabs>
        <w:jc w:val="both"/>
        <w:rPr>
          <w:rFonts w:ascii="Tahoma" w:hAnsi="Tahoma" w:cs="Tahoma"/>
          <w:sz w:val="22"/>
          <w:szCs w:val="22"/>
        </w:rPr>
      </w:pPr>
      <w:r w:rsidRPr="00C37796">
        <w:rPr>
          <w:rFonts w:ascii="Tahoma" w:hAnsi="Tahoma" w:cs="Tahoma"/>
          <w:sz w:val="22"/>
          <w:szCs w:val="22"/>
        </w:rPr>
        <w:t>z besedo: _____________________________________________________ evrov in ___/100</w:t>
      </w:r>
    </w:p>
    <w:p w:rsidR="00FF0420" w:rsidRDefault="00FF0420" w:rsidP="00FF0420">
      <w:pPr>
        <w:tabs>
          <w:tab w:val="left" w:pos="1418"/>
          <w:tab w:val="left" w:pos="1702"/>
        </w:tabs>
        <w:jc w:val="both"/>
        <w:rPr>
          <w:rFonts w:ascii="Tahoma" w:hAnsi="Tahoma" w:cs="Tahoma"/>
          <w:sz w:val="22"/>
          <w:szCs w:val="22"/>
        </w:rPr>
      </w:pPr>
    </w:p>
    <w:p w:rsidR="00FF0420" w:rsidRDefault="00FF0420" w:rsidP="00FF0420">
      <w:pPr>
        <w:tabs>
          <w:tab w:val="left" w:pos="1418"/>
          <w:tab w:val="left" w:pos="1702"/>
        </w:tabs>
        <w:jc w:val="both"/>
        <w:rPr>
          <w:rFonts w:ascii="Tahoma" w:hAnsi="Tahoma" w:cs="Tahoma"/>
          <w:sz w:val="22"/>
          <w:szCs w:val="22"/>
        </w:rPr>
      </w:pPr>
      <w:r w:rsidRPr="00EE2997">
        <w:rPr>
          <w:rFonts w:ascii="Tahoma" w:hAnsi="Tahoma" w:cs="Tahoma"/>
          <w:sz w:val="22"/>
          <w:szCs w:val="22"/>
        </w:rPr>
        <w:t xml:space="preserve">Vsa dela po tej </w:t>
      </w:r>
      <w:r>
        <w:rPr>
          <w:rFonts w:ascii="Tahoma" w:hAnsi="Tahoma" w:cs="Tahoma"/>
          <w:sz w:val="22"/>
          <w:szCs w:val="22"/>
        </w:rPr>
        <w:t>pogodbi</w:t>
      </w:r>
      <w:r w:rsidRPr="00EE2997">
        <w:rPr>
          <w:rFonts w:ascii="Tahoma" w:hAnsi="Tahoma" w:cs="Tahoma"/>
          <w:sz w:val="22"/>
          <w:szCs w:val="22"/>
        </w:rPr>
        <w:t xml:space="preserve"> se obračunajo po dejansko opravljenih in izmerjenih delih in po cenah, ki so določene za merske enote del v sprejeti ponudbi. Cene za merske enote del po navedeni ponudbi izvajalca bodo ostale nespremenjene </w:t>
      </w:r>
      <w:r>
        <w:rPr>
          <w:rFonts w:ascii="Tahoma" w:hAnsi="Tahoma" w:cs="Tahoma"/>
          <w:sz w:val="22"/>
        </w:rPr>
        <w:t>ves čas veljavnosti pogodbe, razen v primeru znižanja cen.</w:t>
      </w:r>
    </w:p>
    <w:p w:rsidR="00FF0420" w:rsidRDefault="00FF0420" w:rsidP="00FF0420">
      <w:pPr>
        <w:tabs>
          <w:tab w:val="left" w:pos="1418"/>
          <w:tab w:val="left" w:pos="1702"/>
        </w:tabs>
        <w:jc w:val="both"/>
        <w:rPr>
          <w:rFonts w:ascii="Tahoma" w:hAnsi="Tahoma" w:cs="Tahoma"/>
          <w:sz w:val="22"/>
          <w:szCs w:val="22"/>
        </w:rPr>
      </w:pPr>
    </w:p>
    <w:p w:rsidR="00FF0420" w:rsidRPr="00C37796" w:rsidRDefault="00FF0420" w:rsidP="00FF0420">
      <w:pPr>
        <w:tabs>
          <w:tab w:val="left" w:pos="709"/>
          <w:tab w:val="left" w:pos="1702"/>
        </w:tabs>
        <w:jc w:val="both"/>
        <w:outlineLvl w:val="0"/>
        <w:rPr>
          <w:rFonts w:ascii="Tahoma" w:hAnsi="Tahoma" w:cs="Tahoma"/>
          <w:sz w:val="22"/>
        </w:rPr>
      </w:pPr>
      <w:r w:rsidRPr="00C37796">
        <w:rPr>
          <w:rFonts w:ascii="Tahoma" w:hAnsi="Tahoma" w:cs="Tahoma"/>
          <w:sz w:val="22"/>
        </w:rPr>
        <w:t xml:space="preserve">Skladno s </w:t>
      </w:r>
      <w:proofErr w:type="spellStart"/>
      <w:r w:rsidRPr="00C37796">
        <w:rPr>
          <w:rFonts w:ascii="Tahoma" w:hAnsi="Tahoma" w:cs="Tahoma"/>
          <w:sz w:val="22"/>
        </w:rPr>
        <w:t>76</w:t>
      </w:r>
      <w:r w:rsidR="00F22B8D">
        <w:rPr>
          <w:rFonts w:ascii="Tahoma" w:hAnsi="Tahoma" w:cs="Tahoma"/>
          <w:sz w:val="22"/>
        </w:rPr>
        <w:t>.</w:t>
      </w:r>
      <w:r w:rsidRPr="00C37796">
        <w:rPr>
          <w:rFonts w:ascii="Tahoma" w:hAnsi="Tahoma" w:cs="Tahoma"/>
          <w:sz w:val="22"/>
        </w:rPr>
        <w:t>a</w:t>
      </w:r>
      <w:proofErr w:type="spellEnd"/>
      <w:r w:rsidRPr="00C37796">
        <w:rPr>
          <w:rFonts w:ascii="Tahoma" w:hAnsi="Tahoma" w:cs="Tahoma"/>
          <w:sz w:val="22"/>
        </w:rPr>
        <w:t xml:space="preserve"> členom Zakona o davku na dodano vrednost (ZDDV-1), DDV obračuna in plača naročnik. </w:t>
      </w:r>
    </w:p>
    <w:p w:rsidR="00FF0420" w:rsidRDefault="00FF0420" w:rsidP="00FF0420">
      <w:pPr>
        <w:jc w:val="both"/>
        <w:outlineLvl w:val="0"/>
        <w:rPr>
          <w:rFonts w:ascii="Tahoma" w:hAnsi="Tahoma"/>
          <w:sz w:val="22"/>
        </w:rPr>
      </w:pPr>
    </w:p>
    <w:p w:rsidR="00FF0420" w:rsidRDefault="00FF0420" w:rsidP="00FF0420">
      <w:pPr>
        <w:jc w:val="both"/>
        <w:outlineLvl w:val="0"/>
        <w:rPr>
          <w:rFonts w:ascii="Tahoma" w:hAnsi="Tahoma"/>
          <w:sz w:val="22"/>
        </w:rPr>
      </w:pPr>
    </w:p>
    <w:p w:rsidR="00FF0420" w:rsidRPr="004D0E8D" w:rsidRDefault="00FF0420" w:rsidP="00FF0420">
      <w:pPr>
        <w:numPr>
          <w:ilvl w:val="0"/>
          <w:numId w:val="4"/>
        </w:numPr>
        <w:tabs>
          <w:tab w:val="clear" w:pos="1080"/>
          <w:tab w:val="left" w:pos="567"/>
        </w:tabs>
        <w:ind w:left="567" w:hanging="567"/>
        <w:jc w:val="center"/>
        <w:outlineLvl w:val="0"/>
        <w:rPr>
          <w:rFonts w:ascii="Tahoma" w:hAnsi="Tahoma" w:cs="Tahoma"/>
          <w:b/>
          <w:sz w:val="22"/>
          <w:szCs w:val="22"/>
        </w:rPr>
      </w:pPr>
      <w:r w:rsidRPr="004D0E8D">
        <w:rPr>
          <w:rFonts w:ascii="Tahoma" w:hAnsi="Tahoma" w:cs="Tahoma"/>
          <w:b/>
          <w:sz w:val="22"/>
          <w:szCs w:val="22"/>
        </w:rPr>
        <w:t>NAČIN OBRAČUNAVANJA IN PLAČEVANJA OPRAVLJENIH DEL</w:t>
      </w:r>
    </w:p>
    <w:p w:rsidR="00FF0420" w:rsidRDefault="00FF0420" w:rsidP="00FF0420">
      <w:pPr>
        <w:tabs>
          <w:tab w:val="left" w:pos="4820"/>
        </w:tabs>
        <w:jc w:val="center"/>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Pr="00280886" w:rsidRDefault="00FF0420" w:rsidP="00FF0420">
      <w:pPr>
        <w:pStyle w:val="tekst1"/>
        <w:tabs>
          <w:tab w:val="left" w:pos="1418"/>
          <w:tab w:val="left" w:pos="1702"/>
        </w:tabs>
        <w:spacing w:before="0" w:line="240" w:lineRule="auto"/>
        <w:rPr>
          <w:rFonts w:ascii="Tahoma" w:hAnsi="Tahoma" w:cs="Tahoma"/>
          <w:szCs w:val="22"/>
        </w:rPr>
      </w:pPr>
    </w:p>
    <w:p w:rsidR="0030119B" w:rsidRDefault="0030119B" w:rsidP="0030119B">
      <w:pPr>
        <w:pStyle w:val="tekst1"/>
        <w:tabs>
          <w:tab w:val="left" w:pos="1418"/>
          <w:tab w:val="left" w:pos="1702"/>
        </w:tabs>
        <w:spacing w:before="0" w:line="240" w:lineRule="auto"/>
        <w:rPr>
          <w:rFonts w:ascii="Tahoma" w:hAnsi="Tahoma" w:cs="Tahoma"/>
          <w:szCs w:val="22"/>
        </w:rPr>
      </w:pPr>
      <w:r w:rsidRPr="004F0995">
        <w:rPr>
          <w:rFonts w:ascii="Tahoma" w:hAnsi="Tahoma" w:cs="Tahoma"/>
          <w:szCs w:val="22"/>
        </w:rPr>
        <w:t>Pogodbeni stranki bosta op</w:t>
      </w:r>
      <w:r>
        <w:rPr>
          <w:rFonts w:ascii="Tahoma" w:hAnsi="Tahoma" w:cs="Tahoma"/>
          <w:szCs w:val="22"/>
        </w:rPr>
        <w:t xml:space="preserve">ravili obračun na podlagi izstavljenih začasnih mesečnih </w:t>
      </w:r>
      <w:r w:rsidR="00340613">
        <w:rPr>
          <w:rFonts w:ascii="Tahoma" w:hAnsi="Tahoma" w:cs="Tahoma"/>
          <w:szCs w:val="22"/>
        </w:rPr>
        <w:t>situacij in končne situacije.</w:t>
      </w:r>
    </w:p>
    <w:p w:rsidR="00FF0420" w:rsidRDefault="00FF0420" w:rsidP="00FF0420">
      <w:pPr>
        <w:tabs>
          <w:tab w:val="left" w:pos="1418"/>
          <w:tab w:val="left" w:pos="1702"/>
        </w:tabs>
        <w:jc w:val="both"/>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22B8D" w:rsidRDefault="00F22B8D" w:rsidP="00FF0420">
      <w:pPr>
        <w:pStyle w:val="tekst1"/>
        <w:tabs>
          <w:tab w:val="left" w:pos="1418"/>
          <w:tab w:val="left" w:pos="1702"/>
        </w:tabs>
        <w:spacing w:before="0" w:line="240" w:lineRule="auto"/>
        <w:rPr>
          <w:rFonts w:ascii="Tahoma" w:hAnsi="Tahoma" w:cs="Tahoma"/>
          <w:szCs w:val="22"/>
        </w:rPr>
      </w:pPr>
    </w:p>
    <w:p w:rsidR="00FF0420" w:rsidRDefault="00FF0420" w:rsidP="00FF0420">
      <w:pPr>
        <w:pStyle w:val="tekst1"/>
        <w:tabs>
          <w:tab w:val="left" w:pos="1418"/>
          <w:tab w:val="left" w:pos="1702"/>
        </w:tabs>
        <w:spacing w:before="0" w:line="240" w:lineRule="auto"/>
        <w:rPr>
          <w:rFonts w:ascii="Tahoma" w:hAnsi="Tahoma" w:cs="Tahoma"/>
          <w:szCs w:val="22"/>
        </w:rPr>
      </w:pPr>
      <w:r w:rsidRPr="00502437">
        <w:rPr>
          <w:rFonts w:ascii="Tahoma" w:hAnsi="Tahoma" w:cs="Tahoma"/>
          <w:szCs w:val="22"/>
        </w:rPr>
        <w:t xml:space="preserve">Izvajalec na podlagi potrjenih podatkov iz knjige obračunskih izmer in dogovorjenih cen </w:t>
      </w:r>
      <w:r>
        <w:rPr>
          <w:rFonts w:ascii="Tahoma" w:hAnsi="Tahoma" w:cs="Tahoma"/>
          <w:szCs w:val="22"/>
        </w:rPr>
        <w:t xml:space="preserve">iz sprejete ponudbe izvajalca, </w:t>
      </w:r>
      <w:r w:rsidRPr="00502437">
        <w:rPr>
          <w:rFonts w:ascii="Tahoma" w:hAnsi="Tahoma" w:cs="Tahoma"/>
          <w:szCs w:val="22"/>
        </w:rPr>
        <w:t xml:space="preserve">izstavi </w:t>
      </w:r>
      <w:r>
        <w:rPr>
          <w:rFonts w:ascii="Tahoma" w:hAnsi="Tahoma" w:cs="Tahoma"/>
          <w:szCs w:val="22"/>
        </w:rPr>
        <w:t>začasne mesečne situacije</w:t>
      </w:r>
      <w:r w:rsidRPr="00502437">
        <w:rPr>
          <w:rFonts w:ascii="Tahoma" w:hAnsi="Tahoma" w:cs="Tahoma"/>
          <w:szCs w:val="22"/>
        </w:rPr>
        <w:t>, ki bo</w:t>
      </w:r>
      <w:r>
        <w:rPr>
          <w:rFonts w:ascii="Tahoma" w:hAnsi="Tahoma" w:cs="Tahoma"/>
          <w:szCs w:val="22"/>
        </w:rPr>
        <w:t>do</w:t>
      </w:r>
      <w:r w:rsidRPr="00502437">
        <w:rPr>
          <w:rFonts w:ascii="Tahoma" w:hAnsi="Tahoma" w:cs="Tahoma"/>
          <w:szCs w:val="22"/>
        </w:rPr>
        <w:t xml:space="preserve"> obravnaval</w:t>
      </w:r>
      <w:r>
        <w:rPr>
          <w:rFonts w:ascii="Tahoma" w:hAnsi="Tahoma" w:cs="Tahoma"/>
          <w:szCs w:val="22"/>
        </w:rPr>
        <w:t>e</w:t>
      </w:r>
      <w:r w:rsidRPr="00502437">
        <w:rPr>
          <w:rFonts w:ascii="Tahoma" w:hAnsi="Tahoma" w:cs="Tahoma"/>
          <w:szCs w:val="22"/>
        </w:rPr>
        <w:t xml:space="preserve"> vsa opravljena dela in vgrajeni </w:t>
      </w:r>
      <w:r>
        <w:rPr>
          <w:rFonts w:ascii="Tahoma" w:hAnsi="Tahoma" w:cs="Tahoma"/>
          <w:szCs w:val="22"/>
        </w:rPr>
        <w:t>material od prvega do zadnjega dne v obračunskem mesecu.</w:t>
      </w:r>
    </w:p>
    <w:p w:rsidR="00FF0420" w:rsidRDefault="00FF0420" w:rsidP="00FF0420">
      <w:pPr>
        <w:pStyle w:val="tekst1"/>
        <w:tabs>
          <w:tab w:val="left" w:pos="1418"/>
          <w:tab w:val="left" w:pos="1702"/>
        </w:tabs>
        <w:spacing w:before="0" w:line="240" w:lineRule="auto"/>
        <w:rPr>
          <w:rFonts w:ascii="Tahoma" w:hAnsi="Tahoma" w:cs="Tahoma"/>
          <w:szCs w:val="22"/>
        </w:rPr>
      </w:pPr>
    </w:p>
    <w:p w:rsidR="00FF0420" w:rsidRDefault="00FF0420" w:rsidP="00FF0420">
      <w:pPr>
        <w:pStyle w:val="tekst1"/>
        <w:tabs>
          <w:tab w:val="left" w:pos="1418"/>
          <w:tab w:val="left" w:pos="1702"/>
        </w:tabs>
        <w:spacing w:before="0" w:line="240" w:lineRule="auto"/>
        <w:rPr>
          <w:rFonts w:ascii="Tahoma" w:hAnsi="Tahoma" w:cs="Tahoma"/>
          <w:szCs w:val="22"/>
        </w:rPr>
      </w:pPr>
      <w:r>
        <w:rPr>
          <w:rFonts w:ascii="Tahoma" w:hAnsi="Tahoma" w:cs="Tahoma"/>
          <w:szCs w:val="22"/>
        </w:rPr>
        <w:t>Začasna mesečna situacija se izstavi po potrditvi knjige obračunskih izmer s strani naročnika in mora biti izdana v roku 5 (pet) koledarskih dni od zadnjega dne obračunskega meseca.</w:t>
      </w:r>
    </w:p>
    <w:p w:rsidR="00FF0420" w:rsidRDefault="00FF0420" w:rsidP="00FF0420">
      <w:pPr>
        <w:tabs>
          <w:tab w:val="left" w:pos="1418"/>
          <w:tab w:val="left" w:pos="1702"/>
        </w:tabs>
        <w:jc w:val="both"/>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Pr="004D0E8D" w:rsidRDefault="00FF0420" w:rsidP="00FF0420">
      <w:pPr>
        <w:tabs>
          <w:tab w:val="left" w:pos="1418"/>
          <w:tab w:val="left" w:pos="1702"/>
        </w:tabs>
        <w:jc w:val="both"/>
        <w:rPr>
          <w:rFonts w:ascii="Tahoma" w:hAnsi="Tahoma" w:cs="Tahoma"/>
          <w:sz w:val="22"/>
          <w:szCs w:val="22"/>
        </w:rPr>
      </w:pPr>
    </w:p>
    <w:p w:rsidR="00FF0420" w:rsidRPr="00502437" w:rsidRDefault="00FF0420" w:rsidP="00FF0420">
      <w:pPr>
        <w:pStyle w:val="tekst1"/>
        <w:tabs>
          <w:tab w:val="left" w:pos="1418"/>
          <w:tab w:val="left" w:pos="1702"/>
        </w:tabs>
        <w:spacing w:before="0" w:line="240" w:lineRule="auto"/>
        <w:rPr>
          <w:rFonts w:ascii="Tahoma" w:hAnsi="Tahoma" w:cs="Tahoma"/>
          <w:szCs w:val="22"/>
        </w:rPr>
      </w:pPr>
      <w:r w:rsidRPr="00502437">
        <w:rPr>
          <w:rFonts w:ascii="Tahoma" w:hAnsi="Tahoma" w:cs="Tahoma"/>
          <w:szCs w:val="22"/>
        </w:rPr>
        <w:t xml:space="preserve">Naročnik je dolžan ugotoviti pravilno vrednost opravljenih del na osnovi </w:t>
      </w:r>
      <w:r>
        <w:rPr>
          <w:rFonts w:ascii="Tahoma" w:hAnsi="Tahoma" w:cs="Tahoma"/>
          <w:szCs w:val="22"/>
        </w:rPr>
        <w:t>začasno izstavljene situacije</w:t>
      </w:r>
      <w:r w:rsidRPr="00502437">
        <w:rPr>
          <w:rFonts w:ascii="Tahoma" w:hAnsi="Tahoma" w:cs="Tahoma"/>
          <w:szCs w:val="22"/>
        </w:rPr>
        <w:t xml:space="preserve"> in potrjene knjige obračunskih izmer, ter njeno pravilnost potrditi v 8 (osmih) koledarskih </w:t>
      </w:r>
      <w:r>
        <w:rPr>
          <w:rFonts w:ascii="Tahoma" w:hAnsi="Tahoma" w:cs="Tahoma"/>
          <w:szCs w:val="22"/>
        </w:rPr>
        <w:t>dneh od datuma prejema situacije</w:t>
      </w:r>
      <w:r w:rsidRPr="00502437">
        <w:rPr>
          <w:rFonts w:ascii="Tahoma" w:hAnsi="Tahoma" w:cs="Tahoma"/>
          <w:szCs w:val="22"/>
        </w:rPr>
        <w:t xml:space="preserve"> v vložišče naročnika. V primeru, da izdana situacija ni pravilna, jo je naročnik v navedenem roku dolžan zavrniti z obrazložitvijo, izvajalec pa izstaviti novo popravljeno situacijo v roku 3 (treh) dni od zavrnitve, v kateri bo izkazana pravilna vrednost opravljenih del.</w:t>
      </w:r>
    </w:p>
    <w:p w:rsidR="00FF0420" w:rsidRPr="00502437" w:rsidRDefault="00FF0420" w:rsidP="00FF0420">
      <w:pPr>
        <w:tabs>
          <w:tab w:val="left" w:pos="1418"/>
          <w:tab w:val="left" w:pos="1702"/>
        </w:tabs>
        <w:jc w:val="both"/>
        <w:rPr>
          <w:rFonts w:ascii="Tahoma" w:hAnsi="Tahoma"/>
          <w:sz w:val="22"/>
        </w:rPr>
      </w:pPr>
    </w:p>
    <w:p w:rsidR="00FF0420" w:rsidRPr="00502437" w:rsidRDefault="00FF0420" w:rsidP="00FF0420">
      <w:pPr>
        <w:pStyle w:val="tekst1"/>
        <w:tabs>
          <w:tab w:val="left" w:pos="1418"/>
          <w:tab w:val="left" w:pos="1702"/>
        </w:tabs>
        <w:spacing w:before="0" w:line="240" w:lineRule="auto"/>
        <w:rPr>
          <w:rFonts w:ascii="Tahoma" w:hAnsi="Tahoma" w:cs="Tahoma"/>
          <w:szCs w:val="22"/>
        </w:rPr>
      </w:pPr>
      <w:r w:rsidRPr="00502437">
        <w:rPr>
          <w:rFonts w:ascii="Tahoma" w:hAnsi="Tahoma" w:cs="Tahoma"/>
          <w:szCs w:val="22"/>
        </w:rPr>
        <w:t>Če naročnik ne pregleda in potrdi situacije v roku 8 (osmih) koledarskih dni od datuma prejema situacije v vložišče naročnika in ji tudi ne ugovarja, se šteje, da je potrjena s pretekom tega roka.</w:t>
      </w:r>
    </w:p>
    <w:p w:rsidR="00FF0420" w:rsidRPr="00502437" w:rsidRDefault="00FF0420" w:rsidP="00FF0420">
      <w:pPr>
        <w:tabs>
          <w:tab w:val="left" w:pos="1418"/>
          <w:tab w:val="left" w:pos="1702"/>
        </w:tabs>
        <w:jc w:val="both"/>
        <w:rPr>
          <w:rFonts w:ascii="Tahoma" w:hAnsi="Tahoma" w:cs="Tahoma"/>
          <w:sz w:val="22"/>
          <w:szCs w:val="22"/>
        </w:rPr>
      </w:pPr>
    </w:p>
    <w:p w:rsidR="00FF0420" w:rsidRDefault="00FF0420" w:rsidP="00FF0420">
      <w:pPr>
        <w:tabs>
          <w:tab w:val="left" w:pos="1418"/>
          <w:tab w:val="left" w:pos="1702"/>
        </w:tabs>
        <w:jc w:val="both"/>
        <w:rPr>
          <w:rFonts w:ascii="Tahoma" w:hAnsi="Tahoma" w:cs="Tahoma"/>
          <w:sz w:val="22"/>
          <w:szCs w:val="22"/>
        </w:rPr>
      </w:pPr>
      <w:r w:rsidRPr="00502437">
        <w:rPr>
          <w:rFonts w:ascii="Tahoma" w:hAnsi="Tahoma" w:cs="Tahoma"/>
          <w:sz w:val="22"/>
          <w:szCs w:val="22"/>
        </w:rPr>
        <w:t>Naročnik je dolžan potrjeno situacijo</w:t>
      </w:r>
      <w:r>
        <w:rPr>
          <w:rFonts w:ascii="Tahoma" w:hAnsi="Tahoma" w:cs="Tahoma"/>
          <w:sz w:val="22"/>
          <w:szCs w:val="22"/>
        </w:rPr>
        <w:t>, ki bo sestavljena v skladu s to pogodbo,</w:t>
      </w:r>
      <w:r w:rsidRPr="00502437">
        <w:rPr>
          <w:rFonts w:ascii="Tahoma" w:hAnsi="Tahoma" w:cs="Tahoma"/>
          <w:sz w:val="22"/>
          <w:szCs w:val="22"/>
        </w:rPr>
        <w:t xml:space="preserve"> </w:t>
      </w:r>
      <w:r w:rsidRPr="00522D9F">
        <w:rPr>
          <w:rFonts w:ascii="Tahoma" w:hAnsi="Tahoma" w:cs="Tahoma"/>
          <w:sz w:val="22"/>
          <w:szCs w:val="22"/>
        </w:rPr>
        <w:t xml:space="preserve">ob upoštevanju </w:t>
      </w:r>
      <w:r w:rsidR="00340613">
        <w:rPr>
          <w:rFonts w:ascii="Tahoma" w:hAnsi="Tahoma" w:cs="Tahoma"/>
          <w:sz w:val="22"/>
          <w:szCs w:val="22"/>
        </w:rPr>
        <w:t xml:space="preserve">7. in </w:t>
      </w:r>
      <w:r>
        <w:rPr>
          <w:rFonts w:ascii="Tahoma" w:hAnsi="Tahoma" w:cs="Tahoma"/>
          <w:sz w:val="22"/>
          <w:szCs w:val="22"/>
        </w:rPr>
        <w:t>8</w:t>
      </w:r>
      <w:r w:rsidRPr="00053629">
        <w:rPr>
          <w:rFonts w:ascii="Tahoma" w:hAnsi="Tahoma" w:cs="Tahoma"/>
          <w:sz w:val="22"/>
          <w:szCs w:val="22"/>
        </w:rPr>
        <w:t>.</w:t>
      </w:r>
      <w:r>
        <w:rPr>
          <w:rFonts w:ascii="Tahoma" w:hAnsi="Tahoma" w:cs="Tahoma"/>
          <w:sz w:val="22"/>
          <w:szCs w:val="22"/>
        </w:rPr>
        <w:t xml:space="preserve"> </w:t>
      </w:r>
      <w:r w:rsidRPr="00053629">
        <w:rPr>
          <w:rFonts w:ascii="Tahoma" w:hAnsi="Tahoma" w:cs="Tahoma"/>
          <w:sz w:val="22"/>
          <w:szCs w:val="22"/>
        </w:rPr>
        <w:t>člena</w:t>
      </w:r>
      <w:r w:rsidRPr="00522D9F">
        <w:rPr>
          <w:rFonts w:ascii="Tahoma" w:hAnsi="Tahoma" w:cs="Tahoma"/>
          <w:sz w:val="22"/>
          <w:szCs w:val="22"/>
        </w:rPr>
        <w:t xml:space="preserve"> te pogodbe</w:t>
      </w:r>
      <w:r>
        <w:rPr>
          <w:rFonts w:ascii="Tahoma" w:hAnsi="Tahoma" w:cs="Tahoma"/>
          <w:sz w:val="22"/>
          <w:szCs w:val="22"/>
        </w:rPr>
        <w:t>,</w:t>
      </w:r>
      <w:r w:rsidRPr="00522D9F">
        <w:rPr>
          <w:rFonts w:ascii="Tahoma" w:hAnsi="Tahoma" w:cs="Tahoma"/>
          <w:sz w:val="22"/>
          <w:szCs w:val="22"/>
        </w:rPr>
        <w:t xml:space="preserve"> </w:t>
      </w:r>
      <w:r w:rsidRPr="00502437">
        <w:rPr>
          <w:rFonts w:ascii="Tahoma" w:hAnsi="Tahoma" w:cs="Tahoma"/>
          <w:sz w:val="22"/>
          <w:szCs w:val="22"/>
        </w:rPr>
        <w:t xml:space="preserve">plačati v 30 (tridesetih) dneh, šteto od </w:t>
      </w:r>
      <w:r>
        <w:rPr>
          <w:rFonts w:ascii="Tahoma" w:hAnsi="Tahoma" w:cs="Tahoma"/>
          <w:sz w:val="22"/>
          <w:szCs w:val="22"/>
        </w:rPr>
        <w:t>prejema situacije v vložišče naročnika, na</w:t>
      </w:r>
      <w:r w:rsidRPr="00522D9F">
        <w:rPr>
          <w:rFonts w:ascii="Tahoma" w:hAnsi="Tahoma" w:cs="Tahoma"/>
          <w:sz w:val="22"/>
          <w:szCs w:val="22"/>
        </w:rPr>
        <w:t xml:space="preserve"> transakcijski račun izvajalca, ki je uradno evidentiran pri AJPES in bo naveden na situaciji.</w:t>
      </w:r>
    </w:p>
    <w:p w:rsidR="00FF0420" w:rsidRDefault="00FF0420" w:rsidP="00FF0420">
      <w:pPr>
        <w:tabs>
          <w:tab w:val="left" w:pos="1418"/>
          <w:tab w:val="left" w:pos="1702"/>
        </w:tabs>
        <w:jc w:val="both"/>
        <w:rPr>
          <w:rFonts w:ascii="Tahoma" w:hAnsi="Tahoma" w:cs="Tahoma"/>
          <w:sz w:val="22"/>
          <w:szCs w:val="22"/>
        </w:rPr>
      </w:pPr>
    </w:p>
    <w:p w:rsidR="00FF0420" w:rsidRPr="004D0E8D" w:rsidRDefault="00FF0420" w:rsidP="00FF0420">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FF0420" w:rsidRPr="004D0E8D" w:rsidRDefault="00FF0420" w:rsidP="00FF0420">
      <w:pPr>
        <w:tabs>
          <w:tab w:val="left" w:pos="1418"/>
          <w:tab w:val="left" w:pos="1702"/>
        </w:tabs>
        <w:rPr>
          <w:rFonts w:ascii="Tahoma" w:hAnsi="Tahoma" w:cs="Tahoma"/>
          <w:sz w:val="22"/>
          <w:szCs w:val="22"/>
        </w:rPr>
      </w:pPr>
    </w:p>
    <w:p w:rsidR="00FF0420" w:rsidRDefault="00FF0420" w:rsidP="00FF0420">
      <w:pPr>
        <w:jc w:val="both"/>
        <w:rPr>
          <w:rFonts w:ascii="Tahoma" w:hAnsi="Tahoma" w:cs="Tahoma"/>
          <w:sz w:val="22"/>
        </w:rPr>
      </w:pPr>
      <w:r>
        <w:rPr>
          <w:rFonts w:ascii="Tahoma" w:hAnsi="Tahoma" w:cs="Tahoma"/>
          <w:sz w:val="22"/>
        </w:rPr>
        <w:t xml:space="preserve">Končni obračun bosta pogodbeni stranki izvršili na osnovi izstavljene končne situacije. Izvajalec bo izstavil končno situacijo v roku 5 (pet) dni po uspešno opravljenem tehničnem pregledu in podpisu </w:t>
      </w:r>
      <w:r w:rsidR="00286FE5">
        <w:rPr>
          <w:rFonts w:ascii="Tahoma" w:hAnsi="Tahoma" w:cs="Tahoma"/>
          <w:sz w:val="22"/>
          <w:szCs w:val="22"/>
        </w:rPr>
        <w:t>Z</w:t>
      </w:r>
      <w:r w:rsidR="00286FE5" w:rsidRPr="00502437">
        <w:rPr>
          <w:rFonts w:ascii="Tahoma" w:hAnsi="Tahoma" w:cs="Tahoma"/>
          <w:sz w:val="22"/>
          <w:szCs w:val="22"/>
        </w:rPr>
        <w:t>apisnika</w:t>
      </w:r>
      <w:r w:rsidR="00286FE5">
        <w:rPr>
          <w:rFonts w:ascii="Tahoma" w:hAnsi="Tahoma" w:cs="Tahoma"/>
          <w:sz w:val="22"/>
          <w:szCs w:val="22"/>
        </w:rPr>
        <w:t xml:space="preserve"> o sprejemu in izročitvi del </w:t>
      </w:r>
      <w:r>
        <w:rPr>
          <w:rFonts w:ascii="Tahoma" w:hAnsi="Tahoma" w:cs="Tahoma"/>
          <w:sz w:val="22"/>
          <w:szCs w:val="22"/>
        </w:rPr>
        <w:t>s strani pogodbenih strank oziroma njunih pooblaščenih predstavnikov, ki bo priloga končne situacije</w:t>
      </w:r>
      <w:r>
        <w:rPr>
          <w:rFonts w:ascii="Tahoma" w:hAnsi="Tahoma" w:cs="Tahoma"/>
          <w:sz w:val="22"/>
        </w:rPr>
        <w:t>.</w:t>
      </w:r>
    </w:p>
    <w:p w:rsidR="00FF0420" w:rsidRDefault="00FF0420" w:rsidP="00FF0420">
      <w:pPr>
        <w:jc w:val="both"/>
        <w:rPr>
          <w:rFonts w:ascii="Tahoma" w:hAnsi="Tahoma" w:cs="Tahoma"/>
          <w:sz w:val="22"/>
        </w:rPr>
      </w:pPr>
    </w:p>
    <w:p w:rsidR="00FF0420" w:rsidRDefault="00FF0420" w:rsidP="00FF0420">
      <w:pPr>
        <w:jc w:val="both"/>
        <w:rPr>
          <w:rFonts w:ascii="Tahoma" w:hAnsi="Tahoma" w:cs="Tahoma"/>
          <w:sz w:val="22"/>
        </w:rPr>
      </w:pPr>
      <w:r>
        <w:rPr>
          <w:rFonts w:ascii="Tahoma" w:hAnsi="Tahoma" w:cs="Tahoma"/>
          <w:sz w:val="22"/>
        </w:rPr>
        <w:t xml:space="preserve">Potrditev končne situacije, ki se lahko nanaša le na izvedena dela v zadnjem obračunskem mesecu, se opravi v skladu s 6. členom te pogodbe. Morebitno plačilo za obračunana dela na osnovi te situacije se izvede v 30 (tridesetih) dneh po prejemu končne situacije v vložišče naročnika. </w:t>
      </w:r>
    </w:p>
    <w:p w:rsidR="00FF0420" w:rsidRPr="00502437" w:rsidRDefault="00FF0420" w:rsidP="00FF0420">
      <w:pPr>
        <w:tabs>
          <w:tab w:val="left" w:pos="1418"/>
          <w:tab w:val="left" w:pos="1702"/>
        </w:tabs>
        <w:jc w:val="both"/>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Default="00FF0420" w:rsidP="00FF0420">
      <w:pPr>
        <w:jc w:val="both"/>
        <w:rPr>
          <w:rFonts w:ascii="Tahoma" w:hAnsi="Tahoma" w:cs="Tahoma"/>
          <w:sz w:val="22"/>
        </w:rPr>
      </w:pPr>
    </w:p>
    <w:p w:rsidR="0030119B" w:rsidRDefault="0030119B" w:rsidP="0030119B">
      <w:pPr>
        <w:tabs>
          <w:tab w:val="left" w:pos="1418"/>
          <w:tab w:val="left" w:pos="1702"/>
        </w:tabs>
        <w:jc w:val="both"/>
        <w:rPr>
          <w:rFonts w:ascii="Tahoma" w:hAnsi="Tahoma" w:cs="Tahoma"/>
          <w:sz w:val="22"/>
          <w:szCs w:val="22"/>
        </w:rPr>
      </w:pPr>
      <w:r w:rsidRPr="00517216">
        <w:rPr>
          <w:rFonts w:ascii="Tahoma" w:hAnsi="Tahoma" w:cs="Tahoma"/>
          <w:sz w:val="22"/>
          <w:szCs w:val="22"/>
        </w:rPr>
        <w:t>Naročnik bo izvršil plačila za izvedena</w:t>
      </w:r>
      <w:r>
        <w:rPr>
          <w:rFonts w:ascii="Tahoma" w:hAnsi="Tahoma" w:cs="Tahoma"/>
          <w:sz w:val="22"/>
          <w:szCs w:val="22"/>
        </w:rPr>
        <w:t xml:space="preserve"> gradbena</w:t>
      </w:r>
      <w:r w:rsidRPr="00517216">
        <w:rPr>
          <w:rFonts w:ascii="Tahoma" w:hAnsi="Tahoma" w:cs="Tahoma"/>
          <w:sz w:val="22"/>
          <w:szCs w:val="22"/>
        </w:rPr>
        <w:t xml:space="preserve"> dela</w:t>
      </w:r>
      <w:r>
        <w:rPr>
          <w:rFonts w:ascii="Tahoma" w:hAnsi="Tahoma" w:cs="Tahoma"/>
          <w:sz w:val="22"/>
          <w:szCs w:val="22"/>
        </w:rPr>
        <w:t xml:space="preserve"> </w:t>
      </w:r>
      <w:r w:rsidRPr="00517216">
        <w:rPr>
          <w:rFonts w:ascii="Tahoma" w:hAnsi="Tahoma" w:cs="Tahoma"/>
          <w:sz w:val="22"/>
          <w:szCs w:val="22"/>
        </w:rPr>
        <w:t>na osnovi izstavljenih in potrjenih začasnih mesečn</w:t>
      </w:r>
      <w:r>
        <w:rPr>
          <w:rFonts w:ascii="Tahoma" w:hAnsi="Tahoma" w:cs="Tahoma"/>
          <w:sz w:val="22"/>
          <w:szCs w:val="22"/>
        </w:rPr>
        <w:t>ih situacij do skupne višine 95</w:t>
      </w:r>
      <w:r w:rsidRPr="00517216">
        <w:rPr>
          <w:rFonts w:ascii="Tahoma" w:hAnsi="Tahoma" w:cs="Tahoma"/>
          <w:sz w:val="22"/>
          <w:szCs w:val="22"/>
        </w:rPr>
        <w:t>% pogodbene vred</w:t>
      </w:r>
      <w:r>
        <w:rPr>
          <w:rFonts w:ascii="Tahoma" w:hAnsi="Tahoma" w:cs="Tahoma"/>
          <w:sz w:val="22"/>
          <w:szCs w:val="22"/>
        </w:rPr>
        <w:t>nosti v roku, ki je naveden v 6</w:t>
      </w:r>
      <w:r w:rsidRPr="00517216">
        <w:rPr>
          <w:rFonts w:ascii="Tahoma" w:hAnsi="Tahoma" w:cs="Tahoma"/>
          <w:sz w:val="22"/>
          <w:szCs w:val="22"/>
        </w:rPr>
        <w:t xml:space="preserve">. členu te pogodbe. </w:t>
      </w:r>
      <w:r w:rsidRPr="00502437">
        <w:rPr>
          <w:rFonts w:ascii="Tahoma" w:hAnsi="Tahoma" w:cs="Tahoma"/>
          <w:sz w:val="22"/>
          <w:szCs w:val="22"/>
        </w:rPr>
        <w:t xml:space="preserve">Ostalo obveznost plačila po situacijah bo naročnik zadržal in plačal najkasneje v 10 (desetih) dneh </w:t>
      </w:r>
      <w:r>
        <w:rPr>
          <w:rFonts w:ascii="Tahoma" w:hAnsi="Tahoma" w:cs="Tahoma"/>
          <w:sz w:val="22"/>
          <w:szCs w:val="22"/>
        </w:rPr>
        <w:t>po</w:t>
      </w:r>
      <w:r w:rsidRPr="00502437">
        <w:rPr>
          <w:rFonts w:ascii="Tahoma" w:hAnsi="Tahoma" w:cs="Tahoma"/>
          <w:sz w:val="22"/>
          <w:szCs w:val="22"/>
        </w:rPr>
        <w:t xml:space="preserve"> </w:t>
      </w:r>
      <w:r>
        <w:rPr>
          <w:rFonts w:ascii="Tahoma" w:hAnsi="Tahoma" w:cs="Tahoma"/>
          <w:sz w:val="22"/>
          <w:szCs w:val="22"/>
        </w:rPr>
        <w:t xml:space="preserve">uspešno opravljenem tehničnem pregledu, </w:t>
      </w:r>
      <w:r w:rsidRPr="00502437">
        <w:rPr>
          <w:rFonts w:ascii="Tahoma" w:hAnsi="Tahoma" w:cs="Tahoma"/>
          <w:sz w:val="22"/>
          <w:szCs w:val="22"/>
        </w:rPr>
        <w:t xml:space="preserve">obojestranskem podpisu </w:t>
      </w:r>
      <w:r w:rsidR="00286FE5">
        <w:rPr>
          <w:rFonts w:ascii="Tahoma" w:hAnsi="Tahoma" w:cs="Tahoma"/>
          <w:sz w:val="22"/>
          <w:szCs w:val="22"/>
        </w:rPr>
        <w:t>Z</w:t>
      </w:r>
      <w:r w:rsidR="00286FE5" w:rsidRPr="00502437">
        <w:rPr>
          <w:rFonts w:ascii="Tahoma" w:hAnsi="Tahoma" w:cs="Tahoma"/>
          <w:sz w:val="22"/>
          <w:szCs w:val="22"/>
        </w:rPr>
        <w:t>apisnika</w:t>
      </w:r>
      <w:r w:rsidR="00286FE5">
        <w:rPr>
          <w:rFonts w:ascii="Tahoma" w:hAnsi="Tahoma" w:cs="Tahoma"/>
          <w:sz w:val="22"/>
          <w:szCs w:val="22"/>
        </w:rPr>
        <w:t xml:space="preserve"> o sprejemu in izročitvi del</w:t>
      </w:r>
      <w:r>
        <w:rPr>
          <w:rFonts w:ascii="Tahoma" w:hAnsi="Tahoma" w:cs="Tahoma"/>
          <w:sz w:val="22"/>
          <w:szCs w:val="22"/>
        </w:rPr>
        <w:t xml:space="preserve">, prejemu končne situacije v vložišče naročnika ter predložitvi </w:t>
      </w:r>
      <w:r w:rsidRPr="00992874">
        <w:rPr>
          <w:rFonts w:ascii="Tahoma" w:hAnsi="Tahoma" w:cs="Tahoma"/>
          <w:sz w:val="22"/>
          <w:szCs w:val="22"/>
        </w:rPr>
        <w:t>bianko menic</w:t>
      </w:r>
      <w:r>
        <w:rPr>
          <w:rFonts w:ascii="Tahoma" w:hAnsi="Tahoma" w:cs="Tahoma"/>
          <w:sz w:val="22"/>
          <w:szCs w:val="22"/>
        </w:rPr>
        <w:t>e</w:t>
      </w:r>
      <w:r w:rsidRPr="00992874">
        <w:rPr>
          <w:rFonts w:ascii="Tahoma" w:hAnsi="Tahoma" w:cs="Tahoma"/>
          <w:sz w:val="22"/>
          <w:szCs w:val="22"/>
        </w:rPr>
        <w:t xml:space="preserve"> za odpravo napak v garancijsk</w:t>
      </w:r>
      <w:r>
        <w:rPr>
          <w:rFonts w:ascii="Tahoma" w:hAnsi="Tahoma" w:cs="Tahoma"/>
          <w:sz w:val="22"/>
          <w:szCs w:val="22"/>
        </w:rPr>
        <w:t>em</w:t>
      </w:r>
      <w:r w:rsidRPr="00992874">
        <w:rPr>
          <w:rFonts w:ascii="Tahoma" w:hAnsi="Tahoma" w:cs="Tahoma"/>
          <w:sz w:val="22"/>
          <w:szCs w:val="22"/>
        </w:rPr>
        <w:t xml:space="preserve"> </w:t>
      </w:r>
      <w:r>
        <w:rPr>
          <w:rFonts w:ascii="Tahoma" w:hAnsi="Tahoma" w:cs="Tahoma"/>
          <w:sz w:val="22"/>
          <w:szCs w:val="22"/>
        </w:rPr>
        <w:t>roku</w:t>
      </w:r>
      <w:r>
        <w:rPr>
          <w:rFonts w:ascii="Tahoma" w:hAnsi="Tahoma" w:cs="Tahoma"/>
          <w:i/>
          <w:sz w:val="22"/>
          <w:szCs w:val="22"/>
        </w:rPr>
        <w:t>.</w:t>
      </w:r>
    </w:p>
    <w:p w:rsidR="00FF0420" w:rsidRDefault="00FF0420" w:rsidP="00FF0420">
      <w:pPr>
        <w:tabs>
          <w:tab w:val="left" w:pos="1418"/>
          <w:tab w:val="left" w:pos="1702"/>
        </w:tabs>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Pr="0052603D" w:rsidRDefault="00FF0420" w:rsidP="00FF0420">
      <w:pPr>
        <w:tabs>
          <w:tab w:val="left" w:pos="1418"/>
          <w:tab w:val="left" w:pos="1702"/>
        </w:tabs>
        <w:rPr>
          <w:rFonts w:ascii="Tahoma" w:hAnsi="Tahoma" w:cs="Tahoma"/>
          <w:sz w:val="22"/>
          <w:szCs w:val="22"/>
        </w:rPr>
      </w:pPr>
    </w:p>
    <w:p w:rsidR="00FF0420" w:rsidRDefault="00FF0420" w:rsidP="00FF0420">
      <w:pPr>
        <w:jc w:val="both"/>
        <w:rPr>
          <w:rFonts w:ascii="Tahoma" w:hAnsi="Tahoma" w:cs="Tahoma"/>
          <w:sz w:val="22"/>
        </w:rPr>
      </w:pPr>
      <w:r>
        <w:rPr>
          <w:rFonts w:ascii="Tahoma" w:hAnsi="Tahoma" w:cs="Tahoma"/>
          <w:sz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FF0420" w:rsidRDefault="00FF0420" w:rsidP="00FF0420">
      <w:pPr>
        <w:tabs>
          <w:tab w:val="left" w:pos="4678"/>
        </w:tabs>
        <w:jc w:val="both"/>
        <w:rPr>
          <w:rFonts w:ascii="Tahoma" w:hAnsi="Tahoma" w:cs="Tahoma"/>
          <w:sz w:val="22"/>
        </w:rPr>
      </w:pPr>
    </w:p>
    <w:p w:rsidR="00FF0420" w:rsidRPr="004D0E8D" w:rsidRDefault="00FF0420" w:rsidP="00FF0420">
      <w:pPr>
        <w:numPr>
          <w:ilvl w:val="0"/>
          <w:numId w:val="5"/>
        </w:numPr>
        <w:tabs>
          <w:tab w:val="clear" w:pos="5399"/>
        </w:tabs>
        <w:ind w:left="0" w:firstLine="0"/>
        <w:jc w:val="center"/>
        <w:outlineLvl w:val="0"/>
        <w:rPr>
          <w:rFonts w:ascii="Tahoma" w:hAnsi="Tahoma" w:cs="Tahoma"/>
          <w:sz w:val="22"/>
        </w:rPr>
      </w:pPr>
      <w:r w:rsidRPr="004D0E8D">
        <w:rPr>
          <w:rFonts w:ascii="Tahoma" w:hAnsi="Tahoma" w:cs="Tahoma"/>
          <w:sz w:val="22"/>
        </w:rPr>
        <w:t>člen</w:t>
      </w:r>
    </w:p>
    <w:p w:rsidR="00FF0420" w:rsidRDefault="00FF0420" w:rsidP="00FF0420">
      <w:pPr>
        <w:tabs>
          <w:tab w:val="left" w:pos="4678"/>
        </w:tabs>
        <w:jc w:val="both"/>
        <w:rPr>
          <w:rFonts w:ascii="Tahoma" w:hAnsi="Tahoma" w:cs="Tahoma"/>
          <w:sz w:val="22"/>
        </w:rPr>
      </w:pPr>
    </w:p>
    <w:p w:rsidR="0035736C" w:rsidRDefault="00FF0420" w:rsidP="000D1AF0">
      <w:pPr>
        <w:jc w:val="both"/>
        <w:rPr>
          <w:rFonts w:ascii="Tahoma" w:hAnsi="Tahoma" w:cs="Tahoma"/>
          <w:sz w:val="22"/>
        </w:rPr>
      </w:pPr>
      <w:r w:rsidRPr="004D0E8D">
        <w:rPr>
          <w:rFonts w:ascii="Tahoma" w:hAnsi="Tahoma" w:cs="Tahoma"/>
          <w:sz w:val="22"/>
        </w:rPr>
        <w:t xml:space="preserve">Dela, ki jih lahko zaradi objektivnih razlogov ali iz razlogov, ki so povezani z varovanjem izključnih pravic, izvede le določen izvajalec del ali storitev, tako da jih ne moreta izvesti niti izvajalec niti njegov za izvedbo del prijavljeni podizvajalec in so nujno potrebna za izvedbo naročila, ter </w:t>
      </w:r>
      <w:r w:rsidRPr="004D0E8D">
        <w:rPr>
          <w:rFonts w:ascii="Tahoma" w:hAnsi="Tahoma" w:cs="Tahoma"/>
          <w:sz w:val="22"/>
        </w:rPr>
        <w:lastRenderedPageBreak/>
        <w:t xml:space="preserve">predhodno odobrena s strani naročnika, bo izvajalec obračunal po dejanskih računih s pribitkom 2 </w:t>
      </w:r>
      <w:r>
        <w:rPr>
          <w:rFonts w:ascii="Tahoma" w:hAnsi="Tahoma" w:cs="Tahoma"/>
          <w:sz w:val="22"/>
        </w:rPr>
        <w:t xml:space="preserve">% </w:t>
      </w:r>
      <w:r w:rsidRPr="004D0E8D">
        <w:rPr>
          <w:rFonts w:ascii="Tahoma" w:hAnsi="Tahoma" w:cs="Tahoma"/>
          <w:sz w:val="22"/>
        </w:rPr>
        <w:t>(dveh odstotkov</w:t>
      </w:r>
      <w:r>
        <w:rPr>
          <w:rFonts w:ascii="Tahoma" w:hAnsi="Tahoma" w:cs="Tahoma"/>
          <w:sz w:val="22"/>
        </w:rPr>
        <w:t>)</w:t>
      </w:r>
      <w:r w:rsidRPr="004D0E8D">
        <w:rPr>
          <w:rFonts w:ascii="Tahoma" w:hAnsi="Tahoma" w:cs="Tahoma"/>
          <w:sz w:val="22"/>
        </w:rPr>
        <w:t xml:space="preserve"> za manipulativne stroške.</w:t>
      </w:r>
    </w:p>
    <w:p w:rsidR="00F22B8D" w:rsidRDefault="00F22B8D" w:rsidP="000D1AF0">
      <w:pPr>
        <w:jc w:val="both"/>
        <w:rPr>
          <w:rFonts w:ascii="Tahoma" w:hAnsi="Tahoma" w:cs="Tahoma"/>
          <w:sz w:val="22"/>
        </w:rPr>
      </w:pPr>
    </w:p>
    <w:p w:rsidR="00F22B8D" w:rsidRDefault="00F22B8D" w:rsidP="000D1AF0">
      <w:pPr>
        <w:jc w:val="both"/>
        <w:rPr>
          <w:rFonts w:ascii="Tahoma" w:hAnsi="Tahoma" w:cs="Tahoma"/>
          <w:sz w:val="22"/>
        </w:rPr>
      </w:pPr>
    </w:p>
    <w:p w:rsidR="00D82115" w:rsidRPr="003506DD" w:rsidRDefault="000408FB" w:rsidP="000D1AF0">
      <w:pPr>
        <w:numPr>
          <w:ilvl w:val="0"/>
          <w:numId w:val="4"/>
        </w:numPr>
        <w:tabs>
          <w:tab w:val="clear" w:pos="1080"/>
          <w:tab w:val="left" w:pos="567"/>
        </w:tabs>
        <w:ind w:left="567" w:hanging="567"/>
        <w:jc w:val="center"/>
        <w:outlineLvl w:val="0"/>
        <w:rPr>
          <w:rFonts w:ascii="Tahoma" w:hAnsi="Tahoma" w:cs="Tahoma"/>
          <w:b/>
          <w:sz w:val="22"/>
          <w:szCs w:val="22"/>
        </w:rPr>
      </w:pPr>
      <w:r w:rsidRPr="003506DD">
        <w:rPr>
          <w:rFonts w:ascii="Tahoma" w:hAnsi="Tahoma" w:cs="Tahoma"/>
          <w:b/>
          <w:sz w:val="22"/>
          <w:szCs w:val="22"/>
        </w:rPr>
        <w:t>POD</w:t>
      </w:r>
      <w:r w:rsidR="00D82115" w:rsidRPr="003506DD">
        <w:rPr>
          <w:rFonts w:ascii="Tahoma" w:hAnsi="Tahoma" w:cs="Tahoma"/>
          <w:b/>
          <w:sz w:val="22"/>
          <w:szCs w:val="22"/>
        </w:rPr>
        <w:t>IZVAJALCI</w:t>
      </w:r>
    </w:p>
    <w:p w:rsidR="00D82115" w:rsidRPr="004D0E8D" w:rsidRDefault="00D82115" w:rsidP="000D1AF0">
      <w:pPr>
        <w:jc w:val="both"/>
        <w:rPr>
          <w:rFonts w:ascii="Tahoma" w:hAnsi="Tahoma" w:cs="Tahoma"/>
          <w:sz w:val="22"/>
          <w:szCs w:val="22"/>
        </w:rPr>
      </w:pPr>
    </w:p>
    <w:p w:rsidR="00D82115" w:rsidRPr="004D0E8D" w:rsidRDefault="00D82115"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Pr>
          <w:rFonts w:ascii="Tahoma" w:hAnsi="Tahoma" w:cs="Tahoma"/>
          <w:b/>
          <w:sz w:val="22"/>
        </w:rPr>
        <w:t>/</w:t>
      </w:r>
      <w:r w:rsidRPr="008A62DA">
        <w:rPr>
          <w:rFonts w:ascii="Tahoma" w:hAnsi="Tahoma" w:cs="Tahoma"/>
          <w:b/>
          <w:sz w:val="22"/>
        </w:rPr>
        <w:t>se upošteva v primeru, da izvajalec nastopa s podizvajalcem/</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v okviru te pogodbe nastopa skupaj z naslednjimi podizvajalci:</w:t>
      </w:r>
    </w:p>
    <w:p w:rsidR="00D82115" w:rsidRPr="008A62DA" w:rsidRDefault="00D82115" w:rsidP="000D1AF0">
      <w:pPr>
        <w:jc w:val="both"/>
        <w:rPr>
          <w:rFonts w:ascii="Tahoma" w:hAnsi="Tahoma" w:cs="Tahoma"/>
          <w:sz w:val="22"/>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279"/>
      </w:tblGrid>
      <w:tr w:rsidR="00D82115" w:rsidRPr="008A62DA" w:rsidTr="003506DD">
        <w:trPr>
          <w:trHeight w:val="26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Naziv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Pr>
                <w:rFonts w:ascii="Tahoma" w:hAnsi="Tahoma" w:cs="Tahoma"/>
                <w:color w:val="000000"/>
                <w:sz w:val="22"/>
                <w:szCs w:val="22"/>
              </w:rPr>
              <w:t>N</w:t>
            </w:r>
            <w:r w:rsidRPr="008A62DA">
              <w:rPr>
                <w:rFonts w:ascii="Tahoma" w:hAnsi="Tahoma" w:cs="Tahoma"/>
                <w:color w:val="000000"/>
                <w:sz w:val="22"/>
                <w:szCs w:val="22"/>
              </w:rPr>
              <w:t>aslov</w:t>
            </w:r>
            <w:r>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8"/>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Podizvajalec zahteva neposredno plačilo </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 / NE</w:t>
            </w:r>
          </w:p>
        </w:tc>
      </w:tr>
      <w:tr w:rsidR="00D82115" w:rsidRPr="008A62DA" w:rsidTr="003506DD">
        <w:trPr>
          <w:trHeight w:val="26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Vsi zakoniti zastopniki podizvajalca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8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Matična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61"/>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Davčna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Transakcijski račun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616"/>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3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0"/>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Kraj izvedbe</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Rok izvedbe</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bl>
    <w:p w:rsidR="00D82115" w:rsidRPr="008A62DA" w:rsidRDefault="00D82115" w:rsidP="000D1AF0">
      <w:pPr>
        <w:rPr>
          <w:rFonts w:ascii="Tahoma" w:hAnsi="Tahoma" w:cs="Tahoma"/>
          <w:color w:val="000000"/>
          <w:sz w:val="22"/>
          <w:szCs w:val="22"/>
        </w:rPr>
      </w:pPr>
    </w:p>
    <w:p w:rsidR="00D82115" w:rsidRPr="008A62DA" w:rsidRDefault="00D82115" w:rsidP="000D1AF0">
      <w:pPr>
        <w:jc w:val="both"/>
        <w:rPr>
          <w:rFonts w:ascii="Tahoma" w:hAnsi="Tahoma" w:cs="Tahoma"/>
          <w:sz w:val="22"/>
        </w:rPr>
      </w:pPr>
      <w:r w:rsidRPr="008A62DA">
        <w:rPr>
          <w:rFonts w:ascii="Tahoma" w:hAnsi="Tahoma" w:cs="Tahoma"/>
          <w:sz w:val="22"/>
        </w:rPr>
        <w:t>Izvajalec, ki izvaja javno naročilo z enim ali več podizvajalci, mora v celoti upoštevati obveznosti iz 94. člena ZJN-3 in zahteve iz razpisne dokumentacije</w:t>
      </w:r>
      <w:r w:rsidR="004B4D54">
        <w:rPr>
          <w:rFonts w:ascii="Tahoma" w:hAnsi="Tahoma" w:cs="Tahoma"/>
          <w:sz w:val="22"/>
        </w:rPr>
        <w:t xml:space="preserve"> št. </w:t>
      </w:r>
      <w:r w:rsidR="002058F0">
        <w:rPr>
          <w:rFonts w:ascii="Tahoma" w:hAnsi="Tahoma" w:cs="Tahoma"/>
          <w:sz w:val="22"/>
        </w:rPr>
        <w:t>JPE-SIR-52/18</w:t>
      </w:r>
      <w:r w:rsidRPr="008A62DA">
        <w:rPr>
          <w:rFonts w:ascii="Tahoma" w:hAnsi="Tahoma" w:cs="Tahoma"/>
          <w:sz w:val="22"/>
        </w:rPr>
        <w:t>, ter za vse navedene podizvajalce predložiti izpolnjene, podpisane in žigosane zahtevane obrazce iz razpisne dokumentacije</w:t>
      </w:r>
      <w:r w:rsidR="004B4D54">
        <w:rPr>
          <w:rFonts w:ascii="Tahoma" w:hAnsi="Tahoma" w:cs="Tahoma"/>
          <w:sz w:val="22"/>
        </w:rPr>
        <w:t xml:space="preserve"> št. </w:t>
      </w:r>
      <w:r w:rsidR="002058F0">
        <w:rPr>
          <w:rFonts w:ascii="Tahoma" w:hAnsi="Tahoma" w:cs="Tahoma"/>
          <w:sz w:val="22"/>
        </w:rPr>
        <w:t>JPE-SIR-52/18</w:t>
      </w:r>
      <w:r w:rsidRPr="008A62DA">
        <w:rPr>
          <w:rFonts w:ascii="Tahoma" w:hAnsi="Tahoma" w:cs="Tahoma"/>
          <w:sz w:val="22"/>
        </w:rPr>
        <w:t>. Če izvajalec ne ravna v skladu s 94. člen</w:t>
      </w:r>
      <w:r>
        <w:rPr>
          <w:rFonts w:ascii="Tahoma" w:hAnsi="Tahoma" w:cs="Tahoma"/>
          <w:sz w:val="22"/>
        </w:rPr>
        <w:t>om</w:t>
      </w:r>
      <w:r w:rsidRPr="008A62DA">
        <w:rPr>
          <w:rFonts w:ascii="Tahoma" w:hAnsi="Tahoma" w:cs="Tahoma"/>
          <w:sz w:val="22"/>
        </w:rPr>
        <w:t xml:space="preserve"> ZJN-3, bo naročnik Državni revizijski komisiji podal predlog za uvedbo postopka o prekršku iz 2. točke prvega odstavka 112.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Podizvajalec mora izpolnjevati vse pogoje in zahteve naročnika v zvezi s podizvajalci, ki so navedeni v raz</w:t>
      </w:r>
      <w:r>
        <w:rPr>
          <w:rFonts w:ascii="Tahoma" w:hAnsi="Tahoma" w:cs="Tahoma"/>
          <w:sz w:val="22"/>
        </w:rPr>
        <w:t>pisni dokumentaciji</w:t>
      </w:r>
      <w:r w:rsidRPr="008A62DA">
        <w:rPr>
          <w:rFonts w:ascii="Tahoma" w:hAnsi="Tahoma" w:cs="Tahoma"/>
          <w:sz w:val="22"/>
        </w:rPr>
        <w:t xml:space="preserve"> </w:t>
      </w:r>
      <w:r w:rsidR="004B4D54">
        <w:rPr>
          <w:rFonts w:ascii="Tahoma" w:hAnsi="Tahoma" w:cs="Tahoma"/>
          <w:sz w:val="22"/>
        </w:rPr>
        <w:t xml:space="preserve">št. </w:t>
      </w:r>
      <w:r w:rsidR="002058F0">
        <w:rPr>
          <w:rFonts w:ascii="Tahoma" w:hAnsi="Tahoma" w:cs="Tahoma"/>
          <w:sz w:val="22"/>
        </w:rPr>
        <w:t>JPE-SIR-52/18</w:t>
      </w:r>
      <w:r w:rsidR="004B4D54">
        <w:rPr>
          <w:rFonts w:ascii="Tahoma" w:hAnsi="Tahoma" w:cs="Tahoma"/>
          <w:sz w:val="22"/>
        </w:rPr>
        <w:t xml:space="preserve"> </w:t>
      </w:r>
      <w:r w:rsidRPr="008A62DA">
        <w:rPr>
          <w:rFonts w:ascii="Tahoma" w:hAnsi="Tahoma" w:cs="Tahoma"/>
          <w:sz w:val="22"/>
        </w:rPr>
        <w:t>ter izpolniti vse navedene priloge, ki se nanašajo na izpolnjevanje pogojev podizvajalcev.</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9754B">
        <w:rPr>
          <w:rFonts w:ascii="Tahoma" w:hAnsi="Tahoma" w:cs="Tahoma"/>
          <w:sz w:val="22"/>
          <w:szCs w:val="22"/>
        </w:rPr>
        <w:t>S podpisom pogodbe s podizvajalcem prenese izvajalec nase vse rizike, ki spremljajo objekt v času izvajanja del do naročnikovega prevzema del in se nanašajo na podizvajalca.</w:t>
      </w:r>
    </w:p>
    <w:p w:rsidR="004B4D54" w:rsidRDefault="004B4D54" w:rsidP="000D1AF0">
      <w:pPr>
        <w:jc w:val="both"/>
        <w:rPr>
          <w:rFonts w:ascii="Tahoma" w:hAnsi="Tahoma" w:cs="Tahoma"/>
          <w:sz w:val="22"/>
          <w:szCs w:val="22"/>
        </w:rPr>
      </w:pPr>
    </w:p>
    <w:p w:rsidR="00D82115" w:rsidRDefault="00D82115" w:rsidP="000D1AF0">
      <w:pPr>
        <w:jc w:val="both"/>
        <w:rPr>
          <w:rFonts w:ascii="Tahoma" w:hAnsi="Tahoma" w:cs="Tahoma"/>
          <w:sz w:val="22"/>
        </w:rPr>
      </w:pPr>
      <w:r w:rsidRPr="008A62DA">
        <w:rPr>
          <w:rFonts w:ascii="Tahoma" w:hAnsi="Tahoma" w:cs="Tahoma"/>
          <w:sz w:val="22"/>
        </w:rPr>
        <w:t>Izvajalec v razmerju do naročnika v celoti odgovarja za dobro izvedbo pogodbenih obveznosti, ne glede na število podizvajalcev.</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mora med izvajanjem pogodbe naročnika obvestiti o morebitnih spremembah informacij iz drugega odstavka 94. člena ZJN-3 in poslati informacije o novih podizvajalcih, ki jih namerava naknadno vključiti, in sicer najkasneje v 5</w:t>
      </w:r>
      <w:r>
        <w:rPr>
          <w:rFonts w:ascii="Tahoma" w:hAnsi="Tahoma" w:cs="Tahoma"/>
          <w:sz w:val="22"/>
        </w:rPr>
        <w:t xml:space="preserve"> </w:t>
      </w:r>
      <w:r w:rsidRPr="008A62DA">
        <w:rPr>
          <w:rFonts w:ascii="Tahoma" w:hAnsi="Tahoma" w:cs="Tahoma"/>
          <w:sz w:val="22"/>
        </w:rPr>
        <w:t>(petih) dneh po spremembi. V primeru vključitve novih podizvajalcev mora izvajalec skupaj z obvestilom posredovati tudi podatke in dokumente iz druge, tretje in četrte alineje drugega odstavka 94.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 xml:space="preserve">Naročnik mora v skladu s četrtim odstavkom 94. člena ZJN-3 zavrniti vsakega podizvajalca, če zanj obstajajo razlogi za izključitev iz točke </w:t>
      </w:r>
      <w:r>
        <w:rPr>
          <w:rFonts w:ascii="Tahoma" w:hAnsi="Tahoma" w:cs="Tahoma"/>
          <w:sz w:val="22"/>
        </w:rPr>
        <w:t>1</w:t>
      </w:r>
      <w:r w:rsidRPr="008A62DA">
        <w:rPr>
          <w:rFonts w:ascii="Tahoma" w:hAnsi="Tahoma" w:cs="Tahoma"/>
          <w:sz w:val="22"/>
        </w:rPr>
        <w:t>.</w:t>
      </w:r>
      <w:r>
        <w:rPr>
          <w:rFonts w:ascii="Tahoma" w:hAnsi="Tahoma" w:cs="Tahoma"/>
          <w:sz w:val="22"/>
        </w:rPr>
        <w:t>8</w:t>
      </w:r>
      <w:r w:rsidRPr="008A62DA">
        <w:rPr>
          <w:rFonts w:ascii="Tahoma" w:hAnsi="Tahoma" w:cs="Tahoma"/>
          <w:sz w:val="22"/>
        </w:rPr>
        <w:t>.</w:t>
      </w:r>
      <w:r>
        <w:rPr>
          <w:rFonts w:ascii="Tahoma" w:hAnsi="Tahoma" w:cs="Tahoma"/>
          <w:sz w:val="22"/>
        </w:rPr>
        <w:t>5</w:t>
      </w:r>
      <w:r w:rsidRPr="008A62DA">
        <w:rPr>
          <w:rFonts w:ascii="Tahoma" w:hAnsi="Tahoma" w:cs="Tahoma"/>
          <w:sz w:val="22"/>
        </w:rPr>
        <w:t xml:space="preserve"> razpisne dokumentacije</w:t>
      </w:r>
      <w:r w:rsidR="004B4D54">
        <w:rPr>
          <w:rFonts w:ascii="Tahoma" w:hAnsi="Tahoma" w:cs="Tahoma"/>
          <w:sz w:val="22"/>
        </w:rPr>
        <w:t xml:space="preserve"> št. </w:t>
      </w:r>
      <w:r w:rsidR="002058F0">
        <w:rPr>
          <w:rFonts w:ascii="Tahoma" w:hAnsi="Tahoma" w:cs="Tahoma"/>
          <w:sz w:val="22"/>
        </w:rPr>
        <w:t>JPE-SIR-52/18</w:t>
      </w:r>
      <w:r w:rsidRPr="008A62DA">
        <w:rPr>
          <w:rFonts w:ascii="Tahoma" w:hAnsi="Tahoma" w:cs="Tahoma"/>
          <w:sz w:val="22"/>
        </w:rPr>
        <w:t xml:space="preserve">. Naročnik </w:t>
      </w:r>
      <w:r w:rsidRPr="008A62DA">
        <w:rPr>
          <w:rFonts w:ascii="Tahoma" w:hAnsi="Tahoma" w:cs="Tahoma"/>
          <w:sz w:val="22"/>
        </w:rPr>
        <w:lastRenderedPageBreak/>
        <w:t xml:space="preserve">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A62DA">
        <w:rPr>
          <w:rFonts w:ascii="Tahoma" w:hAnsi="Tahoma" w:cs="Tahoma"/>
          <w:sz w:val="22"/>
        </w:rPr>
        <w:t xml:space="preserve">dokumentaciji </w:t>
      </w:r>
      <w:r w:rsidR="004B4D54">
        <w:rPr>
          <w:rFonts w:ascii="Tahoma" w:hAnsi="Tahoma" w:cs="Tahoma"/>
          <w:sz w:val="22"/>
        </w:rPr>
        <w:t xml:space="preserve">št. </w:t>
      </w:r>
      <w:r w:rsidR="002058F0">
        <w:rPr>
          <w:rFonts w:ascii="Tahoma" w:hAnsi="Tahoma" w:cs="Tahoma"/>
          <w:sz w:val="22"/>
        </w:rPr>
        <w:t>JPE-SIR-52/18</w:t>
      </w:r>
      <w:r w:rsidR="004B4D54">
        <w:rPr>
          <w:rFonts w:ascii="Tahoma" w:hAnsi="Tahoma" w:cs="Tahoma"/>
          <w:sz w:val="22"/>
        </w:rPr>
        <w:t xml:space="preserve"> </w:t>
      </w:r>
      <w:r w:rsidRPr="008A62DA">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A62DA">
        <w:rPr>
          <w:rFonts w:ascii="Tahoma" w:hAnsi="Tahoma" w:cs="Tahoma"/>
          <w:sz w:val="22"/>
        </w:rPr>
        <w:t>(desetih) dneh od prejema predloga.</w:t>
      </w:r>
    </w:p>
    <w:p w:rsidR="00D82115" w:rsidRDefault="00D82115" w:rsidP="000D1AF0">
      <w:pPr>
        <w:rPr>
          <w:rFonts w:ascii="Tahoma" w:hAnsi="Tahoma" w:cs="Tahoma"/>
          <w:sz w:val="22"/>
          <w:szCs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w:t>
      </w:r>
      <w:r>
        <w:rPr>
          <w:rFonts w:ascii="Tahoma" w:hAnsi="Tahoma" w:cs="Tahoma"/>
          <w:b/>
          <w:sz w:val="22"/>
        </w:rPr>
        <w:t>jalcem, ki ne zahteva neposrednega</w:t>
      </w:r>
      <w:r w:rsidRPr="008A62DA">
        <w:rPr>
          <w:rFonts w:ascii="Tahoma" w:hAnsi="Tahoma" w:cs="Tahoma"/>
          <w:b/>
          <w:sz w:val="22"/>
        </w:rPr>
        <w:t xml:space="preserve"> plačil</w:t>
      </w:r>
      <w:r>
        <w:rPr>
          <w:rFonts w:ascii="Tahoma" w:hAnsi="Tahoma" w:cs="Tahoma"/>
          <w:b/>
          <w:sz w:val="22"/>
        </w:rPr>
        <w:t>a</w:t>
      </w:r>
      <w:r w:rsidRPr="008A62DA">
        <w:rPr>
          <w:rFonts w:ascii="Tahoma" w:hAnsi="Tahoma" w:cs="Tahoma"/>
          <w:b/>
          <w:sz w:val="22"/>
        </w:rPr>
        <w:t>/</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Kadar izvajalec nastopa s podizvajalcem, ki ne zahteva neposredn</w:t>
      </w:r>
      <w:r>
        <w:rPr>
          <w:rFonts w:ascii="Tahoma" w:hAnsi="Tahoma" w:cs="Tahoma"/>
          <w:sz w:val="22"/>
        </w:rPr>
        <w:t>ega</w:t>
      </w:r>
      <w:r w:rsidRPr="008A62DA">
        <w:rPr>
          <w:rFonts w:ascii="Tahoma" w:hAnsi="Tahoma" w:cs="Tahoma"/>
          <w:sz w:val="22"/>
        </w:rPr>
        <w:t xml:space="preserve"> plačil</w:t>
      </w:r>
      <w:r>
        <w:rPr>
          <w:rFonts w:ascii="Tahoma" w:hAnsi="Tahoma" w:cs="Tahoma"/>
          <w:sz w:val="22"/>
        </w:rPr>
        <w:t>a</w:t>
      </w:r>
      <w:r w:rsidRPr="008A62DA">
        <w:rPr>
          <w:rFonts w:ascii="Tahoma" w:hAnsi="Tahoma" w:cs="Tahoma"/>
          <w:sz w:val="22"/>
        </w:rPr>
        <w:t>, bo naročnik od izvajalca zahteval, da mu najpozneje v 60</w:t>
      </w:r>
      <w:r>
        <w:rPr>
          <w:rFonts w:ascii="Tahoma" w:hAnsi="Tahoma" w:cs="Tahoma"/>
          <w:sz w:val="22"/>
        </w:rPr>
        <w:t xml:space="preserve"> (šestdesetih)</w:t>
      </w:r>
      <w:r w:rsidRPr="008A62DA">
        <w:rPr>
          <w:rFonts w:ascii="Tahoma" w:hAnsi="Tahoma" w:cs="Tahoma"/>
          <w:sz w:val="22"/>
        </w:rPr>
        <w:t xml:space="preserve"> dneh od plačila končnega računa</w:t>
      </w:r>
      <w:r>
        <w:rPr>
          <w:rFonts w:ascii="Tahoma" w:hAnsi="Tahoma" w:cs="Tahoma"/>
          <w:sz w:val="22"/>
        </w:rPr>
        <w:t xml:space="preserve">/situacije </w:t>
      </w:r>
      <w:r w:rsidRPr="008A62DA">
        <w:rPr>
          <w:rFonts w:ascii="Tahoma" w:hAnsi="Tahoma" w:cs="Tahoma"/>
          <w:sz w:val="22"/>
        </w:rPr>
        <w:t>pošlje svojo pisno izjavo in pisno izjavo podizvajalca, da je podizvajalec prejel plačilo za izvedeno dobavljeno blago</w:t>
      </w:r>
      <w:r>
        <w:rPr>
          <w:rFonts w:ascii="Tahoma" w:hAnsi="Tahoma" w:cs="Tahoma"/>
          <w:sz w:val="22"/>
        </w:rPr>
        <w:t xml:space="preserve"> </w:t>
      </w:r>
      <w:r w:rsidR="001313DC">
        <w:rPr>
          <w:rFonts w:ascii="Tahoma" w:hAnsi="Tahoma" w:cs="Tahoma"/>
          <w:sz w:val="22"/>
        </w:rPr>
        <w:t>oziroma</w:t>
      </w:r>
      <w:r>
        <w:rPr>
          <w:rFonts w:ascii="Tahoma" w:hAnsi="Tahoma" w:cs="Tahoma"/>
          <w:sz w:val="22"/>
        </w:rPr>
        <w:t xml:space="preserve"> opravljeno storitev, ki je neposredno povezana</w:t>
      </w:r>
      <w:r w:rsidRPr="008A62DA">
        <w:rPr>
          <w:rFonts w:ascii="Tahoma" w:hAnsi="Tahoma" w:cs="Tahoma"/>
          <w:sz w:val="22"/>
        </w:rPr>
        <w:t xml:space="preserve"> s predmetom pogodbe. Če izvajalec naročniku na njegov poziv ne posreduje teh izjav, naročnik Državni revizijski komisiji poda predlog za uvedbo postopka o prekršku iz 2. točke prvega odstavka 112.</w:t>
      </w:r>
      <w:r>
        <w:rPr>
          <w:rFonts w:ascii="Tahoma" w:hAnsi="Tahoma" w:cs="Tahoma"/>
          <w:sz w:val="22"/>
        </w:rPr>
        <w:t xml:space="preserve"> </w:t>
      </w:r>
      <w:r w:rsidRPr="008A62DA">
        <w:rPr>
          <w:rFonts w:ascii="Tahoma" w:hAnsi="Tahoma" w:cs="Tahoma"/>
          <w:sz w:val="22"/>
        </w:rPr>
        <w:t>člena ZJN-3.</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podizvajalcem, ki zahteva neposredno plačilo/</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Kadar izvajalec izvaja javno naročilo s podizvajalcem, ki zahteva neposredno plačilo, mora v skladu s 94. členom ZJN-3: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pooblastiti naročnika, da na podlagi potrjenega računa</w:t>
      </w:r>
      <w:r>
        <w:rPr>
          <w:rFonts w:ascii="Tahoma" w:hAnsi="Tahoma" w:cs="Tahoma"/>
          <w:sz w:val="22"/>
          <w:szCs w:val="22"/>
        </w:rPr>
        <w:t>/situacije</w:t>
      </w:r>
      <w:r w:rsidRPr="0081265D">
        <w:rPr>
          <w:rFonts w:ascii="Tahoma" w:hAnsi="Tahoma" w:cs="Tahoma"/>
          <w:sz w:val="22"/>
          <w:szCs w:val="22"/>
        </w:rPr>
        <w:t xml:space="preserve"> s strani izvajalca neposredno plačuje podizvajalcu,</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predložiti soglasje podizvajalca, na podlagi katerega naročnik namesto izvajalca poravna podizvajalčevo terjatev do izvajalca.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Izvajalec mora za podizvajalca, ki zahteva nepos</w:t>
      </w:r>
      <w:r w:rsidR="001313DC">
        <w:rPr>
          <w:rFonts w:ascii="Tahoma" w:hAnsi="Tahoma" w:cs="Tahoma"/>
          <w:sz w:val="22"/>
        </w:rPr>
        <w:t>redno plačilo, ob vsakem računu</w:t>
      </w:r>
      <w:r>
        <w:rPr>
          <w:rFonts w:ascii="Tahoma" w:hAnsi="Tahoma" w:cs="Tahoma"/>
          <w:sz w:val="22"/>
        </w:rPr>
        <w:t xml:space="preserve">/situaciji </w:t>
      </w:r>
      <w:r w:rsidRPr="0081265D">
        <w:rPr>
          <w:rFonts w:ascii="Tahoma" w:hAnsi="Tahoma" w:cs="Tahoma"/>
          <w:sz w:val="22"/>
        </w:rPr>
        <w:t>priložiti:</w:t>
      </w:r>
    </w:p>
    <w:p w:rsidR="00D82115" w:rsidRPr="0081265D" w:rsidRDefault="001313DC" w:rsidP="00F95A2B">
      <w:pPr>
        <w:numPr>
          <w:ilvl w:val="0"/>
          <w:numId w:val="8"/>
        </w:numPr>
        <w:tabs>
          <w:tab w:val="clear" w:pos="720"/>
        </w:tabs>
        <w:ind w:left="357" w:hanging="357"/>
        <w:jc w:val="both"/>
        <w:rPr>
          <w:rFonts w:ascii="Tahoma" w:hAnsi="Tahoma" w:cs="Tahoma"/>
          <w:sz w:val="22"/>
          <w:szCs w:val="22"/>
        </w:rPr>
      </w:pPr>
      <w:r>
        <w:rPr>
          <w:rFonts w:ascii="Tahoma" w:hAnsi="Tahoma" w:cs="Tahoma"/>
          <w:sz w:val="22"/>
          <w:szCs w:val="22"/>
        </w:rPr>
        <w:t>račun</w:t>
      </w:r>
      <w:r w:rsidR="00D82115">
        <w:rPr>
          <w:rFonts w:ascii="Tahoma" w:hAnsi="Tahoma" w:cs="Tahoma"/>
          <w:sz w:val="22"/>
          <w:szCs w:val="22"/>
        </w:rPr>
        <w:t xml:space="preserve">/situacijo </w:t>
      </w:r>
      <w:r w:rsidR="00D82115" w:rsidRPr="0081265D">
        <w:rPr>
          <w:rFonts w:ascii="Tahoma" w:hAnsi="Tahoma" w:cs="Tahoma"/>
          <w:sz w:val="22"/>
          <w:szCs w:val="22"/>
        </w:rPr>
        <w:t>podizvajalca za opravljene pogodbene obveznosti, potrjen</w:t>
      </w:r>
      <w:r w:rsidR="004B4D54">
        <w:rPr>
          <w:rFonts w:ascii="Tahoma" w:hAnsi="Tahoma" w:cs="Tahoma"/>
          <w:sz w:val="22"/>
          <w:szCs w:val="22"/>
        </w:rPr>
        <w:t>/o</w:t>
      </w:r>
      <w:r w:rsidR="00D82115" w:rsidRPr="0081265D">
        <w:rPr>
          <w:rFonts w:ascii="Tahoma" w:hAnsi="Tahoma" w:cs="Tahoma"/>
          <w:sz w:val="22"/>
          <w:szCs w:val="22"/>
        </w:rPr>
        <w:t xml:space="preserve"> s strani izvajalca, na podlagi katere</w:t>
      </w:r>
      <w:r w:rsidR="004B4D54">
        <w:rPr>
          <w:rFonts w:ascii="Tahoma" w:hAnsi="Tahoma" w:cs="Tahoma"/>
          <w:sz w:val="22"/>
          <w:szCs w:val="22"/>
        </w:rPr>
        <w:t>/</w:t>
      </w:r>
      <w:r w:rsidR="00D82115" w:rsidRPr="0081265D">
        <w:rPr>
          <w:rFonts w:ascii="Tahoma" w:hAnsi="Tahoma" w:cs="Tahoma"/>
          <w:sz w:val="22"/>
          <w:szCs w:val="22"/>
        </w:rPr>
        <w:t xml:space="preserve">ga naročnik izvede nakazilo za opravljene pogodbene obveznosti neposredno na račun podizvajalca ali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podpisano izjavo podizvajalca, naslovljeno na naročnika, o tem, da je ta seznanjen s konkretno izstavljenim računom</w:t>
      </w:r>
      <w:r>
        <w:rPr>
          <w:rFonts w:ascii="Tahoma" w:hAnsi="Tahoma" w:cs="Tahoma"/>
          <w:sz w:val="22"/>
          <w:szCs w:val="22"/>
        </w:rPr>
        <w:t xml:space="preserve">/situacijo </w:t>
      </w:r>
      <w:r w:rsidRPr="0081265D">
        <w:rPr>
          <w:rFonts w:ascii="Tahoma" w:hAnsi="Tahoma" w:cs="Tahoma"/>
          <w:sz w:val="22"/>
          <w:szCs w:val="22"/>
        </w:rPr>
        <w:t>izvajalca oziroma, da pri pogodbenih storitvah, ki jih obravnava račun</w:t>
      </w:r>
      <w:r>
        <w:rPr>
          <w:rFonts w:ascii="Tahoma" w:hAnsi="Tahoma" w:cs="Tahoma"/>
          <w:sz w:val="22"/>
          <w:szCs w:val="22"/>
        </w:rPr>
        <w:t>/situacija</w:t>
      </w:r>
      <w:r w:rsidRPr="0081265D">
        <w:rPr>
          <w:rFonts w:ascii="Tahoma" w:hAnsi="Tahoma" w:cs="Tahoma"/>
          <w:sz w:val="22"/>
          <w:szCs w:val="22"/>
        </w:rPr>
        <w:t>, ni sodeloval kot podizvajalec, ter da podizvajalec iz naslova tega računa</w:t>
      </w:r>
      <w:r>
        <w:rPr>
          <w:rFonts w:ascii="Tahoma" w:hAnsi="Tahoma" w:cs="Tahoma"/>
          <w:sz w:val="22"/>
          <w:szCs w:val="22"/>
        </w:rPr>
        <w:t>/situacije</w:t>
      </w:r>
      <w:r w:rsidRPr="0081265D">
        <w:rPr>
          <w:rFonts w:ascii="Tahoma" w:hAnsi="Tahoma" w:cs="Tahoma"/>
          <w:sz w:val="22"/>
          <w:szCs w:val="22"/>
        </w:rPr>
        <w:t xml:space="preserve"> izvajalca nima in ne bo imel do naročnika nobenih zahtevkov po Uredbi o neposrednih plačilih podizvajalcu pri nastopanju ponudnika s podizvajalcem pri javnem naročanju (Uradni list RS, št. 66/07 in 19/10).</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D0E8D">
        <w:rPr>
          <w:rFonts w:ascii="Tahoma" w:hAnsi="Tahoma" w:cs="Tahoma"/>
          <w:sz w:val="22"/>
          <w:szCs w:val="22"/>
        </w:rPr>
        <w:t>S plačilom posameznega zneska podizvajalcu obveznost naročnika za plačilo izvajalcu ugasne do višine tako plačanega zneska podizvajalcu.</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V primeru, če nobeden od dokumentov iz prejšnjega odstavka za prijavljenega podizvajalca ni predložen, naročnik do dostavitve vseh dokumentov zadrži plačilo celotnega računa</w:t>
      </w:r>
      <w:r>
        <w:rPr>
          <w:rFonts w:ascii="Tahoma" w:hAnsi="Tahoma" w:cs="Tahoma"/>
          <w:sz w:val="22"/>
        </w:rPr>
        <w:t xml:space="preserve">/situacije </w:t>
      </w:r>
      <w:r w:rsidRPr="0081265D">
        <w:rPr>
          <w:rFonts w:ascii="Tahoma" w:hAnsi="Tahoma" w:cs="Tahoma"/>
          <w:sz w:val="22"/>
        </w:rPr>
        <w:t>in s tem ne pride v zamudo pri plačilu. Roki plačil izvajalcu in njegovim podizvajalcem so enaki.</w:t>
      </w:r>
    </w:p>
    <w:p w:rsidR="00D82115" w:rsidRPr="0081265D" w:rsidRDefault="00D82115" w:rsidP="000D1AF0">
      <w:pPr>
        <w:jc w:val="both"/>
        <w:rPr>
          <w:rFonts w:ascii="Tahoma" w:hAnsi="Tahoma" w:cs="Tahoma"/>
          <w:sz w:val="22"/>
        </w:rPr>
      </w:pPr>
    </w:p>
    <w:p w:rsidR="00D82115" w:rsidRPr="0081265D" w:rsidRDefault="00D82115" w:rsidP="000D1AF0">
      <w:pPr>
        <w:jc w:val="center"/>
        <w:rPr>
          <w:rFonts w:ascii="Tahoma" w:hAnsi="Tahoma" w:cs="Tahoma"/>
          <w:sz w:val="22"/>
        </w:rPr>
      </w:pPr>
      <w:r w:rsidRPr="0081265D">
        <w:rPr>
          <w:rFonts w:ascii="Tahoma" w:hAnsi="Tahoma" w:cs="Tahoma"/>
          <w:sz w:val="22"/>
        </w:rPr>
        <w:t>ALI</w:t>
      </w:r>
    </w:p>
    <w:p w:rsidR="00D82115" w:rsidRDefault="00D82115" w:rsidP="000D1AF0">
      <w:pPr>
        <w:jc w:val="both"/>
        <w:rPr>
          <w:rFonts w:ascii="Tahoma" w:hAnsi="Tahoma" w:cs="Tahoma"/>
          <w:sz w:val="22"/>
        </w:rPr>
      </w:pPr>
    </w:p>
    <w:p w:rsidR="00D82115" w:rsidRPr="0081265D" w:rsidRDefault="00D82115" w:rsidP="000D1AF0">
      <w:pPr>
        <w:jc w:val="center"/>
        <w:rPr>
          <w:rFonts w:ascii="Tahoma" w:hAnsi="Tahoma" w:cs="Tahoma"/>
          <w:b/>
          <w:sz w:val="22"/>
        </w:rPr>
      </w:pPr>
      <w:r>
        <w:rPr>
          <w:rFonts w:ascii="Tahoma" w:hAnsi="Tahoma" w:cs="Tahoma"/>
          <w:b/>
          <w:sz w:val="22"/>
        </w:rPr>
        <w:t>/</w:t>
      </w:r>
      <w:r w:rsidRPr="0081265D">
        <w:rPr>
          <w:rFonts w:ascii="Tahoma" w:hAnsi="Tahoma" w:cs="Tahoma"/>
          <w:b/>
          <w:sz w:val="22"/>
        </w:rPr>
        <w:t>se upošteva v primeru, da izvajalec ne nastopa s podizvajalcem/</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ob predložitvi ponudbe in ob sklenitvi te pogodbe nima prijavljenih podizvajalcev za izvedbo predmeta pogodbe.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lastRenderedPageBreak/>
        <w:t>Izvajalec mora med izvajanjem pogodbe naročnika obvestiti o morebitnih spremembah informacij iz drugega odstavka 94. člena ZJN-3 in poslati informacije o novih podizvajalcih, ki jih namerava naknadno vključiti v izvajanje takšnih gradenj ali storitev, in sicer najkasneje v</w:t>
      </w:r>
      <w:r>
        <w:rPr>
          <w:rFonts w:ascii="Tahoma" w:hAnsi="Tahoma" w:cs="Tahoma"/>
          <w:sz w:val="22"/>
        </w:rPr>
        <w:t xml:space="preserve"> 5</w:t>
      </w:r>
      <w:r w:rsidRPr="0081265D">
        <w:rPr>
          <w:rFonts w:ascii="Tahoma" w:hAnsi="Tahoma" w:cs="Tahoma"/>
          <w:sz w:val="22"/>
        </w:rPr>
        <w:t xml:space="preserve"> </w:t>
      </w:r>
      <w:r>
        <w:rPr>
          <w:rFonts w:ascii="Tahoma" w:hAnsi="Tahoma" w:cs="Tahoma"/>
          <w:sz w:val="22"/>
        </w:rPr>
        <w:t>(</w:t>
      </w:r>
      <w:r w:rsidRPr="0081265D">
        <w:rPr>
          <w:rFonts w:ascii="Tahoma" w:hAnsi="Tahoma" w:cs="Tahoma"/>
          <w:sz w:val="22"/>
        </w:rPr>
        <w:t>petih</w:t>
      </w:r>
      <w:r>
        <w:rPr>
          <w:rFonts w:ascii="Tahoma" w:hAnsi="Tahoma" w:cs="Tahoma"/>
          <w:sz w:val="22"/>
        </w:rPr>
        <w:t>)</w:t>
      </w:r>
      <w:r w:rsidRPr="0081265D">
        <w:rPr>
          <w:rFonts w:ascii="Tahoma" w:hAnsi="Tahoma" w:cs="Tahoma"/>
          <w:sz w:val="22"/>
        </w:rPr>
        <w:t xml:space="preserve"> dneh po spremembi. V primeru vključitve novih podizvajalcev mora izvajalec skupaj z obvestilom posredovati tudi podatke in dokumente iz druge, tretje in četrte alineje drugega odstavka 94. člena ZJN-3.</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Naročnik bo zavrnil vsakega podizvajalca, če zanj obstajajo razlogi za izključitev iz točke 1.</w:t>
      </w:r>
      <w:r>
        <w:rPr>
          <w:rFonts w:ascii="Tahoma" w:hAnsi="Tahoma" w:cs="Tahoma"/>
          <w:sz w:val="22"/>
        </w:rPr>
        <w:t>8.5</w:t>
      </w:r>
      <w:r w:rsidRPr="0081265D">
        <w:rPr>
          <w:rFonts w:ascii="Tahoma" w:hAnsi="Tahoma" w:cs="Tahoma"/>
          <w:sz w:val="22"/>
        </w:rPr>
        <w:t xml:space="preserve"> razpisne dokumentacije</w:t>
      </w:r>
      <w:r w:rsidR="004B4D54">
        <w:rPr>
          <w:rFonts w:ascii="Tahoma" w:hAnsi="Tahoma" w:cs="Tahoma"/>
          <w:sz w:val="22"/>
        </w:rPr>
        <w:t xml:space="preserve"> št. </w:t>
      </w:r>
      <w:r w:rsidR="002058F0">
        <w:rPr>
          <w:rFonts w:ascii="Tahoma" w:hAnsi="Tahoma" w:cs="Tahoma"/>
          <w:sz w:val="22"/>
        </w:rPr>
        <w:t>JPE-SIR-52/18</w:t>
      </w:r>
      <w:r w:rsidRPr="0081265D">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1265D">
        <w:rPr>
          <w:rFonts w:ascii="Tahoma" w:hAnsi="Tahoma" w:cs="Tahoma"/>
          <w:sz w:val="22"/>
        </w:rPr>
        <w:t xml:space="preserve">dokumentaciji </w:t>
      </w:r>
      <w:r w:rsidR="004B4D54">
        <w:rPr>
          <w:rFonts w:ascii="Tahoma" w:hAnsi="Tahoma" w:cs="Tahoma"/>
          <w:sz w:val="22"/>
        </w:rPr>
        <w:t xml:space="preserve">št. </w:t>
      </w:r>
      <w:r w:rsidR="002058F0">
        <w:rPr>
          <w:rFonts w:ascii="Tahoma" w:hAnsi="Tahoma" w:cs="Tahoma"/>
          <w:sz w:val="22"/>
        </w:rPr>
        <w:t>JPE-SIR-52/18</w:t>
      </w:r>
      <w:r w:rsidR="004B4D54">
        <w:rPr>
          <w:rFonts w:ascii="Tahoma" w:hAnsi="Tahoma" w:cs="Tahoma"/>
          <w:sz w:val="22"/>
        </w:rPr>
        <w:t xml:space="preserve"> </w:t>
      </w:r>
      <w:r w:rsidRPr="0081265D">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1265D">
        <w:rPr>
          <w:rFonts w:ascii="Tahoma" w:hAnsi="Tahoma" w:cs="Tahoma"/>
          <w:sz w:val="22"/>
        </w:rPr>
        <w:t>(desetih) dneh od prejema predloga.</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Pr>
          <w:rFonts w:ascii="Tahoma" w:hAnsi="Tahoma" w:cs="Tahoma"/>
          <w:sz w:val="22"/>
          <w:szCs w:val="22"/>
        </w:rPr>
        <w:t xml:space="preserve">Prijava novega </w:t>
      </w:r>
      <w:r w:rsidRPr="004D0E8D">
        <w:rPr>
          <w:rFonts w:ascii="Tahoma" w:hAnsi="Tahoma" w:cs="Tahoma"/>
          <w:sz w:val="22"/>
          <w:szCs w:val="22"/>
        </w:rPr>
        <w:t>podizvajalca pri izvedbi pogodbenih obveznosti mora biti v skladu z zahtevami iz razpisne dokumentacije</w:t>
      </w:r>
      <w:r w:rsidR="00115D3B">
        <w:rPr>
          <w:rFonts w:ascii="Tahoma" w:hAnsi="Tahoma" w:cs="Tahoma"/>
          <w:sz w:val="22"/>
          <w:szCs w:val="22"/>
        </w:rPr>
        <w:t xml:space="preserve"> </w:t>
      </w:r>
      <w:r w:rsidR="00115D3B">
        <w:rPr>
          <w:rFonts w:ascii="Tahoma" w:hAnsi="Tahoma" w:cs="Tahoma"/>
          <w:sz w:val="22"/>
        </w:rPr>
        <w:t xml:space="preserve">št. </w:t>
      </w:r>
      <w:r w:rsidR="002058F0">
        <w:rPr>
          <w:rFonts w:ascii="Tahoma" w:hAnsi="Tahoma" w:cs="Tahoma"/>
          <w:sz w:val="22"/>
        </w:rPr>
        <w:t>JPE-SIR-52/18</w:t>
      </w:r>
      <w:r w:rsidRPr="004D0E8D">
        <w:rPr>
          <w:rFonts w:ascii="Tahoma" w:hAnsi="Tahoma" w:cs="Tahoma"/>
          <w:sz w:val="22"/>
          <w:szCs w:val="22"/>
        </w:rPr>
        <w:t>. V pri</w:t>
      </w:r>
      <w:r>
        <w:rPr>
          <w:rFonts w:ascii="Tahoma" w:hAnsi="Tahoma" w:cs="Tahoma"/>
          <w:sz w:val="22"/>
          <w:szCs w:val="22"/>
        </w:rPr>
        <w:t xml:space="preserve">meru naročnikove odobritve novega podizvajalca se sklene </w:t>
      </w:r>
      <w:r w:rsidR="00F22B8D">
        <w:rPr>
          <w:rFonts w:ascii="Tahoma" w:hAnsi="Tahoma" w:cs="Tahoma"/>
          <w:sz w:val="22"/>
          <w:szCs w:val="22"/>
        </w:rPr>
        <w:t>dodatek</w:t>
      </w:r>
      <w:r>
        <w:rPr>
          <w:rFonts w:ascii="Tahoma" w:hAnsi="Tahoma" w:cs="Tahoma"/>
          <w:sz w:val="22"/>
          <w:szCs w:val="22"/>
        </w:rPr>
        <w:t xml:space="preserve"> k pogodbi.</w:t>
      </w:r>
    </w:p>
    <w:p w:rsidR="00E67323" w:rsidRDefault="00E67323" w:rsidP="000D1AF0">
      <w:pPr>
        <w:jc w:val="both"/>
        <w:rPr>
          <w:rFonts w:ascii="Tahoma" w:hAnsi="Tahoma" w:cs="Tahoma"/>
          <w:sz w:val="22"/>
          <w:szCs w:val="22"/>
        </w:rPr>
      </w:pPr>
    </w:p>
    <w:p w:rsidR="00100B32" w:rsidRDefault="00100B32" w:rsidP="000D1AF0">
      <w:pPr>
        <w:jc w:val="both"/>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NEPREDVIDENA VEČ DELA IN DODATNA DELA</w:t>
      </w:r>
    </w:p>
    <w:p w:rsidR="001474CE" w:rsidRPr="004D0E8D" w:rsidRDefault="001474CE" w:rsidP="000D1AF0">
      <w:pPr>
        <w:tabs>
          <w:tab w:val="left" w:pos="1418"/>
          <w:tab w:val="left" w:pos="1702"/>
        </w:tabs>
        <w:rPr>
          <w:rFonts w:ascii="Tahoma" w:hAnsi="Tahoma" w:cs="Tahoma"/>
          <w:sz w:val="22"/>
          <w:szCs w:val="22"/>
          <w:lang w:val="es-AR"/>
        </w:rPr>
      </w:pPr>
    </w:p>
    <w:p w:rsidR="001474CE" w:rsidRPr="004D0E8D" w:rsidRDefault="001474CE" w:rsidP="00F95A2B">
      <w:pPr>
        <w:numPr>
          <w:ilvl w:val="0"/>
          <w:numId w:val="16"/>
        </w:numPr>
        <w:tabs>
          <w:tab w:val="clear" w:pos="1080"/>
        </w:tabs>
        <w:ind w:left="284" w:hanging="284"/>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1418"/>
          <w:tab w:val="left" w:pos="1702"/>
        </w:tabs>
        <w:rPr>
          <w:rFonts w:ascii="Tahoma" w:hAnsi="Tahoma" w:cs="Tahoma"/>
          <w:sz w:val="22"/>
          <w:szCs w:val="22"/>
          <w:lang w:val="es-AR"/>
        </w:rPr>
      </w:pPr>
    </w:p>
    <w:p w:rsidR="003C0C4A" w:rsidRPr="00DB25F5" w:rsidRDefault="003C0C4A" w:rsidP="003C0C4A">
      <w:pPr>
        <w:jc w:val="both"/>
        <w:rPr>
          <w:rFonts w:ascii="Tahoma" w:hAnsi="Tahoma" w:cs="Tahoma"/>
          <w:sz w:val="22"/>
          <w:szCs w:val="22"/>
        </w:rPr>
      </w:pPr>
      <w:r w:rsidRPr="00DB25F5">
        <w:rPr>
          <w:rFonts w:ascii="Tahoma" w:hAnsi="Tahoma" w:cs="Tahoma"/>
          <w:sz w:val="22"/>
          <w:szCs w:val="22"/>
        </w:rPr>
        <w:t>Če se obseg del poveča (zaradi nepredvidenih, več ali dodatnih del) do največ 30 % glede na pogodbeno vrednost, navedeno v 3. členu te pogodbe, ki ga pogodbeni stranki sporazumno ugotovita in naročnik s tem pisno soglaša, se ta dela obračunavajo po cenah, ki so določene v ponudbi izvajalca, navedeni v 3. členu te pogodbe za posamezne merske enote del, oziroma če niso zajete v ponudbi, po cenah, ki jih bosta naročnik in izvajalec za ta dela določila na osnovi naknadno dogovorjenih osnov. V tem primeru bo naročnik z izvajalcem sklenil dodatek k tej pogodbi v skladu z 95. členom ZJN-3.</w:t>
      </w:r>
    </w:p>
    <w:p w:rsidR="003C0C4A" w:rsidRDefault="003C0C4A" w:rsidP="003C0C4A">
      <w:pPr>
        <w:jc w:val="both"/>
        <w:rPr>
          <w:rFonts w:ascii="Tahoma" w:hAnsi="Tahoma" w:cs="Tahoma"/>
          <w:sz w:val="22"/>
          <w:szCs w:val="22"/>
        </w:rPr>
      </w:pPr>
    </w:p>
    <w:p w:rsidR="003C0C4A" w:rsidRPr="007C29FA" w:rsidRDefault="003C0C4A" w:rsidP="003C0C4A">
      <w:pPr>
        <w:tabs>
          <w:tab w:val="left" w:pos="1418"/>
          <w:tab w:val="left" w:pos="1702"/>
        </w:tabs>
        <w:jc w:val="both"/>
        <w:rPr>
          <w:rFonts w:ascii="Tahoma" w:hAnsi="Tahoma" w:cs="Tahoma"/>
          <w:sz w:val="22"/>
          <w:szCs w:val="22"/>
        </w:rPr>
      </w:pPr>
      <w:r w:rsidRPr="007C29FA">
        <w:rPr>
          <w:rFonts w:ascii="Tahoma" w:hAnsi="Tahoma" w:cs="Tahoma"/>
          <w:sz w:val="22"/>
          <w:szCs w:val="22"/>
        </w:rPr>
        <w:t>Nar</w:t>
      </w:r>
      <w:r>
        <w:rPr>
          <w:rFonts w:ascii="Tahoma" w:hAnsi="Tahoma" w:cs="Tahoma"/>
          <w:sz w:val="22"/>
          <w:szCs w:val="22"/>
        </w:rPr>
        <w:t>očnik ne bo priznal nepredvidenih, več del</w:t>
      </w:r>
      <w:r w:rsidRPr="007C29FA">
        <w:rPr>
          <w:rFonts w:ascii="Tahoma" w:hAnsi="Tahoma" w:cs="Tahoma"/>
          <w:sz w:val="22"/>
          <w:szCs w:val="22"/>
        </w:rPr>
        <w:t xml:space="preserve"> in dodatn</w:t>
      </w:r>
      <w:r>
        <w:rPr>
          <w:rFonts w:ascii="Tahoma" w:hAnsi="Tahoma" w:cs="Tahoma"/>
          <w:sz w:val="22"/>
          <w:szCs w:val="22"/>
        </w:rPr>
        <w:t>ih</w:t>
      </w:r>
      <w:r w:rsidRPr="007C29FA">
        <w:rPr>
          <w:rFonts w:ascii="Tahoma" w:hAnsi="Tahoma" w:cs="Tahoma"/>
          <w:sz w:val="22"/>
          <w:szCs w:val="22"/>
        </w:rPr>
        <w:t xml:space="preserve"> del, v kolikor ne bodo potrjena </w:t>
      </w:r>
      <w:r w:rsidRPr="00A814B1">
        <w:rPr>
          <w:rFonts w:ascii="Tahoma" w:hAnsi="Tahoma" w:cs="Tahoma"/>
          <w:sz w:val="22"/>
          <w:szCs w:val="22"/>
        </w:rPr>
        <w:t>s strani osebe, ki opravlja nadzor nad deli</w:t>
      </w:r>
      <w:r>
        <w:rPr>
          <w:rFonts w:ascii="Tahoma" w:hAnsi="Tahoma" w:cs="Tahoma"/>
          <w:sz w:val="22"/>
          <w:szCs w:val="22"/>
        </w:rPr>
        <w:t xml:space="preserve">, </w:t>
      </w:r>
      <w:r w:rsidRPr="007C29FA">
        <w:rPr>
          <w:rFonts w:ascii="Tahoma" w:hAnsi="Tahoma" w:cs="Tahoma"/>
          <w:sz w:val="22"/>
          <w:szCs w:val="22"/>
        </w:rPr>
        <w:t>pred izvedbo le</w:t>
      </w:r>
      <w:r w:rsidR="0081219D">
        <w:rPr>
          <w:rFonts w:ascii="Tahoma" w:hAnsi="Tahoma" w:cs="Tahoma"/>
          <w:sz w:val="22"/>
          <w:szCs w:val="22"/>
        </w:rPr>
        <w:t>-</w:t>
      </w:r>
      <w:r w:rsidRPr="007C29FA">
        <w:rPr>
          <w:rFonts w:ascii="Tahoma" w:hAnsi="Tahoma" w:cs="Tahoma"/>
          <w:sz w:val="22"/>
          <w:szCs w:val="22"/>
        </w:rPr>
        <w:t>teh.</w:t>
      </w:r>
      <w:r>
        <w:rPr>
          <w:rFonts w:ascii="Tahoma" w:hAnsi="Tahoma" w:cs="Tahoma"/>
          <w:sz w:val="22"/>
          <w:szCs w:val="22"/>
        </w:rPr>
        <w:t xml:space="preserve"> </w:t>
      </w:r>
      <w:r w:rsidRPr="007C29FA">
        <w:rPr>
          <w:rFonts w:ascii="Tahoma" w:hAnsi="Tahoma" w:cs="Tahoma"/>
          <w:sz w:val="22"/>
          <w:szCs w:val="22"/>
        </w:rPr>
        <w:t>Pri dodatnih delih izvajalec ni upravičen do obračuna manipulativnih stroškov.</w:t>
      </w:r>
    </w:p>
    <w:p w:rsidR="003C0C4A" w:rsidRDefault="003C0C4A" w:rsidP="003C0C4A">
      <w:pPr>
        <w:jc w:val="both"/>
        <w:rPr>
          <w:rFonts w:ascii="Tahoma" w:hAnsi="Tahoma" w:cs="Tahoma"/>
          <w:sz w:val="22"/>
          <w:szCs w:val="22"/>
        </w:rPr>
      </w:pPr>
    </w:p>
    <w:p w:rsidR="003C0C4A" w:rsidRDefault="003C0C4A" w:rsidP="003C0C4A">
      <w:pPr>
        <w:jc w:val="both"/>
        <w:rPr>
          <w:rFonts w:ascii="Tahoma" w:hAnsi="Tahoma" w:cs="Tahoma"/>
          <w:sz w:val="22"/>
          <w:szCs w:val="22"/>
        </w:rPr>
      </w:pPr>
      <w:r>
        <w:rPr>
          <w:rFonts w:ascii="Tahoma" w:hAnsi="Tahoma" w:cs="Tahoma"/>
          <w:sz w:val="22"/>
          <w:szCs w:val="22"/>
        </w:rPr>
        <w:t>Vse spremembe morajo biti v skladu z veljavno zakonodajo.</w:t>
      </w:r>
    </w:p>
    <w:p w:rsidR="00100B32" w:rsidRDefault="00100B32" w:rsidP="000D1AF0">
      <w:pPr>
        <w:jc w:val="both"/>
        <w:rPr>
          <w:rFonts w:ascii="Tahoma" w:hAnsi="Tahoma" w:cs="Tahoma"/>
          <w:sz w:val="22"/>
          <w:szCs w:val="22"/>
        </w:rPr>
      </w:pPr>
    </w:p>
    <w:p w:rsidR="00115D3B" w:rsidRDefault="00115D3B" w:rsidP="000D1AF0">
      <w:pPr>
        <w:jc w:val="both"/>
        <w:rPr>
          <w:rFonts w:ascii="Tahoma" w:hAnsi="Tahoma" w:cs="Tahoma"/>
          <w:sz w:val="22"/>
          <w:szCs w:val="22"/>
        </w:rPr>
      </w:pPr>
    </w:p>
    <w:p w:rsidR="001474CE" w:rsidRPr="004D0E8D" w:rsidRDefault="006579A0" w:rsidP="000D1AF0">
      <w:pPr>
        <w:numPr>
          <w:ilvl w:val="0"/>
          <w:numId w:val="4"/>
        </w:numPr>
        <w:tabs>
          <w:tab w:val="clear" w:pos="1080"/>
        </w:tabs>
        <w:ind w:left="426" w:hanging="426"/>
        <w:jc w:val="center"/>
        <w:rPr>
          <w:rFonts w:ascii="Tahoma" w:hAnsi="Tahoma" w:cs="Tahoma"/>
          <w:b/>
          <w:sz w:val="22"/>
          <w:szCs w:val="22"/>
        </w:rPr>
      </w:pPr>
      <w:r>
        <w:rPr>
          <w:rFonts w:ascii="Tahoma" w:hAnsi="Tahoma" w:cs="Tahoma"/>
          <w:b/>
          <w:sz w:val="22"/>
          <w:szCs w:val="22"/>
        </w:rPr>
        <w:t>GARANCIJA</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rPr>
          <w:rFonts w:ascii="Tahoma" w:hAnsi="Tahoma" w:cs="Tahoma"/>
          <w:sz w:val="22"/>
          <w:szCs w:val="22"/>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Izvajalec daje </w:t>
      </w:r>
      <w:r w:rsidR="00A9140E" w:rsidRPr="004D0E8D">
        <w:rPr>
          <w:rFonts w:ascii="Tahoma" w:hAnsi="Tahoma" w:cs="Tahoma"/>
          <w:sz w:val="22"/>
          <w:szCs w:val="22"/>
        </w:rPr>
        <w:t>g</w:t>
      </w:r>
      <w:r w:rsidRPr="004D0E8D">
        <w:rPr>
          <w:rFonts w:ascii="Tahoma" w:hAnsi="Tahoma" w:cs="Tahoma"/>
          <w:sz w:val="22"/>
          <w:szCs w:val="22"/>
        </w:rPr>
        <w:t>arancijo za kakov</w:t>
      </w:r>
      <w:r w:rsidR="00D41A2A" w:rsidRPr="004D0E8D">
        <w:rPr>
          <w:rFonts w:ascii="Tahoma" w:hAnsi="Tahoma" w:cs="Tahoma"/>
          <w:sz w:val="22"/>
          <w:szCs w:val="22"/>
        </w:rPr>
        <w:t xml:space="preserve">ost izvedenih </w:t>
      </w:r>
      <w:r w:rsidR="00D41A2A" w:rsidRPr="001D22B5">
        <w:rPr>
          <w:rFonts w:ascii="Tahoma" w:hAnsi="Tahoma" w:cs="Tahoma"/>
          <w:sz w:val="22"/>
          <w:szCs w:val="22"/>
        </w:rPr>
        <w:t>del</w:t>
      </w:r>
      <w:r w:rsidR="00795B86" w:rsidRPr="001D22B5">
        <w:rPr>
          <w:rFonts w:ascii="Tahoma" w:hAnsi="Tahoma" w:cs="Tahoma"/>
          <w:sz w:val="22"/>
          <w:szCs w:val="22"/>
        </w:rPr>
        <w:t xml:space="preserve"> _______</w:t>
      </w:r>
      <w:r w:rsidR="00780CCD" w:rsidRPr="001D22B5">
        <w:rPr>
          <w:rFonts w:ascii="Tahoma" w:hAnsi="Tahoma" w:cs="Tahoma"/>
          <w:sz w:val="22"/>
          <w:szCs w:val="22"/>
        </w:rPr>
        <w:t xml:space="preserve"> </w:t>
      </w:r>
      <w:r w:rsidR="00D41A2A" w:rsidRPr="004D0E8D">
        <w:rPr>
          <w:rFonts w:ascii="Tahoma" w:hAnsi="Tahoma" w:cs="Tahoma"/>
          <w:sz w:val="22"/>
          <w:szCs w:val="22"/>
        </w:rPr>
        <w:t xml:space="preserve">let. </w:t>
      </w:r>
      <w:r w:rsidR="0072125B" w:rsidRPr="004D0E8D">
        <w:rPr>
          <w:rFonts w:ascii="Tahoma" w:hAnsi="Tahoma" w:cs="Tahoma"/>
          <w:sz w:val="22"/>
          <w:szCs w:val="22"/>
        </w:rPr>
        <w:t>Za vgrajeno opremo veljajo garancijski roki proizvajalca opreme</w:t>
      </w:r>
      <w:r w:rsidR="00F35DC0">
        <w:rPr>
          <w:rFonts w:ascii="Tahoma" w:hAnsi="Tahoma" w:cs="Tahoma"/>
          <w:sz w:val="22"/>
          <w:szCs w:val="22"/>
        </w:rPr>
        <w:t>,</w:t>
      </w:r>
      <w:r w:rsidR="00F35DC0" w:rsidRPr="00F35DC0">
        <w:rPr>
          <w:rFonts w:ascii="Tahoma" w:hAnsi="Tahoma" w:cs="Tahoma"/>
          <w:sz w:val="22"/>
          <w:szCs w:val="22"/>
        </w:rPr>
        <w:t xml:space="preserve"> </w:t>
      </w:r>
      <w:r w:rsidR="00F35DC0">
        <w:rPr>
          <w:rFonts w:ascii="Tahoma" w:hAnsi="Tahoma" w:cs="Tahoma"/>
          <w:sz w:val="22"/>
          <w:szCs w:val="22"/>
        </w:rPr>
        <w:t xml:space="preserve">ki ne smejo biti krajši od 24 </w:t>
      </w:r>
      <w:r w:rsidR="00115D3B">
        <w:rPr>
          <w:rFonts w:ascii="Tahoma" w:hAnsi="Tahoma" w:cs="Tahoma"/>
          <w:sz w:val="22"/>
          <w:szCs w:val="22"/>
        </w:rPr>
        <w:t xml:space="preserve">(štiriindvajsetih) </w:t>
      </w:r>
      <w:r w:rsidR="00F35DC0">
        <w:rPr>
          <w:rFonts w:ascii="Tahoma" w:hAnsi="Tahoma" w:cs="Tahoma"/>
          <w:sz w:val="22"/>
          <w:szCs w:val="22"/>
        </w:rPr>
        <w:t>mesecev</w:t>
      </w:r>
      <w:r w:rsidR="0072125B" w:rsidRPr="004D0E8D">
        <w:rPr>
          <w:rFonts w:ascii="Tahoma" w:hAnsi="Tahoma" w:cs="Tahoma"/>
          <w:sz w:val="22"/>
          <w:szCs w:val="22"/>
        </w:rPr>
        <w:t xml:space="preserve">. </w:t>
      </w:r>
      <w:r w:rsidR="00D41A2A" w:rsidRPr="004D0E8D">
        <w:rPr>
          <w:rFonts w:ascii="Tahoma" w:hAnsi="Tahoma" w:cs="Tahoma"/>
          <w:sz w:val="22"/>
          <w:szCs w:val="22"/>
        </w:rPr>
        <w:t>G</w:t>
      </w:r>
      <w:r w:rsidRPr="004D0E8D">
        <w:rPr>
          <w:rFonts w:ascii="Tahoma" w:hAnsi="Tahoma" w:cs="Tahoma"/>
          <w:sz w:val="22"/>
          <w:szCs w:val="22"/>
        </w:rPr>
        <w:t>arancijski rok teče od datuma uspešno opravljenega</w:t>
      </w:r>
      <w:r w:rsidR="00D41A2A" w:rsidRPr="004D0E8D">
        <w:rPr>
          <w:rFonts w:ascii="Tahoma" w:hAnsi="Tahoma" w:cs="Tahoma"/>
          <w:sz w:val="22"/>
          <w:szCs w:val="22"/>
        </w:rPr>
        <w:t xml:space="preserve"> prevzema izvedenih del</w:t>
      </w:r>
      <w:r w:rsidR="008A67E1" w:rsidRPr="007A2CA2">
        <w:rPr>
          <w:rFonts w:ascii="Tahoma" w:hAnsi="Tahoma" w:cs="Tahoma"/>
          <w:sz w:val="28"/>
          <w:szCs w:val="22"/>
        </w:rPr>
        <w:t>, ki se opravi z obojestranskim podpisom Zapisnika o sprejemu in izročitvi del</w:t>
      </w:r>
      <w:r w:rsidRPr="007A2CA2">
        <w:rPr>
          <w:rFonts w:ascii="Tahoma" w:hAnsi="Tahoma" w:cs="Tahoma"/>
          <w:sz w:val="28"/>
          <w:szCs w:val="22"/>
        </w:rPr>
        <w:t>.</w:t>
      </w:r>
    </w:p>
    <w:p w:rsidR="001474CE" w:rsidRPr="004D0E8D" w:rsidRDefault="001474CE" w:rsidP="000D1AF0">
      <w:pPr>
        <w:tabs>
          <w:tab w:val="left" w:pos="709"/>
          <w:tab w:val="left" w:pos="1702"/>
        </w:tabs>
        <w:jc w:val="both"/>
        <w:rPr>
          <w:rFonts w:ascii="Tahoma" w:hAnsi="Tahoma" w:cs="Tahoma"/>
          <w:sz w:val="22"/>
          <w:szCs w:val="22"/>
        </w:rPr>
      </w:pPr>
    </w:p>
    <w:p w:rsidR="001474CE" w:rsidRPr="004D0E8D"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Garancijske listine proizvajalca opreme in industrijskih izdelkov ter druge listine, ki so po veljavnih predpisih obvezne</w:t>
      </w:r>
      <w:r w:rsidR="00547A51" w:rsidRPr="004D0E8D">
        <w:rPr>
          <w:rFonts w:ascii="Tahoma" w:hAnsi="Tahoma" w:cs="Tahoma"/>
          <w:sz w:val="22"/>
          <w:szCs w:val="22"/>
        </w:rPr>
        <w:t>,</w:t>
      </w:r>
      <w:r w:rsidRPr="004D0E8D">
        <w:rPr>
          <w:rFonts w:ascii="Tahoma" w:hAnsi="Tahoma" w:cs="Tahoma"/>
          <w:sz w:val="22"/>
          <w:szCs w:val="22"/>
        </w:rPr>
        <w:t xml:space="preserve"> preda izvajalec naročniku </w:t>
      </w:r>
      <w:r w:rsidR="008A67E1">
        <w:rPr>
          <w:rFonts w:ascii="Tahoma" w:hAnsi="Tahoma" w:cs="Tahoma"/>
          <w:sz w:val="22"/>
          <w:szCs w:val="22"/>
        </w:rPr>
        <w:t xml:space="preserve">najkasneje </w:t>
      </w:r>
      <w:r w:rsidRPr="004D0E8D">
        <w:rPr>
          <w:rFonts w:ascii="Tahoma" w:hAnsi="Tahoma" w:cs="Tahoma"/>
          <w:sz w:val="22"/>
          <w:szCs w:val="22"/>
        </w:rPr>
        <w:t>do</w:t>
      </w:r>
      <w:r w:rsidR="00547A51" w:rsidRPr="004D0E8D">
        <w:rPr>
          <w:rFonts w:ascii="Tahoma" w:hAnsi="Tahoma" w:cs="Tahoma"/>
          <w:sz w:val="22"/>
          <w:szCs w:val="22"/>
        </w:rPr>
        <w:t xml:space="preserve"> uspešno opravljenega prevzema izvedenih del</w:t>
      </w:r>
      <w:r w:rsidR="00547A51" w:rsidRPr="004D0E8D">
        <w:rPr>
          <w:rFonts w:ascii="Tahoma" w:hAnsi="Tahoma" w:cs="Tahoma"/>
          <w:sz w:val="22"/>
        </w:rPr>
        <w:t>.</w:t>
      </w:r>
    </w:p>
    <w:p w:rsidR="00A714DE" w:rsidRDefault="00A714DE" w:rsidP="000D1AF0">
      <w:pPr>
        <w:tabs>
          <w:tab w:val="left" w:pos="709"/>
          <w:tab w:val="left" w:pos="1702"/>
        </w:tabs>
        <w:rPr>
          <w:rFonts w:ascii="Tahoma" w:hAnsi="Tahoma" w:cs="Tahoma"/>
          <w:sz w:val="22"/>
          <w:szCs w:val="22"/>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lastRenderedPageBreak/>
        <w:t>člen</w:t>
      </w:r>
    </w:p>
    <w:p w:rsidR="001474CE" w:rsidRPr="004D0E8D" w:rsidRDefault="001474CE" w:rsidP="000D1AF0">
      <w:pPr>
        <w:pStyle w:val="Slog"/>
        <w:numPr>
          <w:ilvl w:val="12"/>
          <w:numId w:val="0"/>
        </w:numPr>
        <w:tabs>
          <w:tab w:val="left" w:pos="1418"/>
          <w:tab w:val="left" w:pos="1702"/>
        </w:tabs>
        <w:rPr>
          <w:rFonts w:ascii="Tahoma" w:hAnsi="Tahoma" w:cs="Tahoma"/>
          <w:szCs w:val="22"/>
          <w:lang w:val="sl-SI"/>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Če se v garancijski dobi pojavijo pomanjkljivosti zaradi kakovosti del ali </w:t>
      </w:r>
      <w:r w:rsidR="00115D3B">
        <w:rPr>
          <w:rFonts w:ascii="Tahoma" w:hAnsi="Tahoma" w:cs="Tahoma"/>
          <w:sz w:val="22"/>
          <w:szCs w:val="22"/>
        </w:rPr>
        <w:t xml:space="preserve">opreme oziroma </w:t>
      </w:r>
      <w:r w:rsidRPr="004D0E8D">
        <w:rPr>
          <w:rFonts w:ascii="Tahoma" w:hAnsi="Tahoma" w:cs="Tahoma"/>
          <w:sz w:val="22"/>
          <w:szCs w:val="22"/>
        </w:rPr>
        <w:t>industrijskih izdelkov, jih mora izvajalec odpraviti na svoje stroške v 15 (petnajst</w:t>
      </w:r>
      <w:r w:rsidR="00115D3B">
        <w:rPr>
          <w:rFonts w:ascii="Tahoma" w:hAnsi="Tahoma" w:cs="Tahoma"/>
          <w:sz w:val="22"/>
          <w:szCs w:val="22"/>
        </w:rPr>
        <w:t>ih</w:t>
      </w:r>
      <w:r w:rsidRPr="004D0E8D">
        <w:rPr>
          <w:rFonts w:ascii="Tahoma" w:hAnsi="Tahoma" w:cs="Tahoma"/>
          <w:sz w:val="22"/>
          <w:szCs w:val="22"/>
        </w:rPr>
        <w:t>) dneh, ko ga naročnik pisno obvesti o nastali napaki.</w:t>
      </w:r>
    </w:p>
    <w:p w:rsidR="001474CE" w:rsidRPr="004D0E8D" w:rsidRDefault="001474CE" w:rsidP="000D1AF0">
      <w:pPr>
        <w:tabs>
          <w:tab w:val="left" w:pos="709"/>
          <w:tab w:val="left" w:pos="1702"/>
        </w:tabs>
        <w:jc w:val="both"/>
        <w:rPr>
          <w:rFonts w:ascii="Tahoma" w:hAnsi="Tahoma" w:cs="Tahoma"/>
          <w:sz w:val="22"/>
          <w:szCs w:val="22"/>
        </w:rPr>
      </w:pPr>
    </w:p>
    <w:p w:rsidR="005076B0" w:rsidRDefault="005076B0" w:rsidP="000D1AF0">
      <w:pPr>
        <w:tabs>
          <w:tab w:val="left" w:pos="709"/>
          <w:tab w:val="left" w:pos="1702"/>
        </w:tabs>
        <w:jc w:val="both"/>
        <w:rPr>
          <w:rFonts w:ascii="Tahoma" w:hAnsi="Tahoma" w:cs="Tahoma"/>
          <w:sz w:val="22"/>
          <w:szCs w:val="22"/>
        </w:rPr>
      </w:pPr>
      <w:r w:rsidRPr="004D0E8D">
        <w:rPr>
          <w:rFonts w:ascii="Tahoma" w:hAnsi="Tahoma" w:cs="Tahoma"/>
          <w:sz w:val="22"/>
          <w:szCs w:val="22"/>
        </w:rPr>
        <w:t>Če izvajalec v tem času ne odstrani pomanjkljivosti ali se z naročnikom ne dogovori za nov rok odstranitve, jih bo naroč</w:t>
      </w:r>
      <w:r w:rsidR="00100B32">
        <w:rPr>
          <w:rFonts w:ascii="Tahoma" w:hAnsi="Tahoma" w:cs="Tahoma"/>
          <w:sz w:val="22"/>
          <w:szCs w:val="22"/>
        </w:rPr>
        <w:t>nik po načelu dobrega gospodarstvenika</w:t>
      </w:r>
      <w:r w:rsidRPr="004D0E8D">
        <w:rPr>
          <w:rFonts w:ascii="Tahoma" w:hAnsi="Tahoma" w:cs="Tahoma"/>
          <w:sz w:val="22"/>
          <w:szCs w:val="22"/>
        </w:rPr>
        <w:t xml:space="preserve"> odpravil in to na račun izvajalca s 5 </w:t>
      </w:r>
      <w:r w:rsidR="00115D3B">
        <w:rPr>
          <w:rFonts w:ascii="Tahoma" w:hAnsi="Tahoma" w:cs="Tahoma"/>
          <w:sz w:val="22"/>
          <w:szCs w:val="22"/>
        </w:rPr>
        <w:t xml:space="preserve">% </w:t>
      </w:r>
      <w:r w:rsidRPr="004D0E8D">
        <w:rPr>
          <w:rFonts w:ascii="Tahoma" w:hAnsi="Tahoma" w:cs="Tahoma"/>
          <w:sz w:val="22"/>
          <w:szCs w:val="22"/>
        </w:rPr>
        <w:t>(pet</w:t>
      </w:r>
      <w:r w:rsidR="00115D3B">
        <w:rPr>
          <w:rFonts w:ascii="Tahoma" w:hAnsi="Tahoma" w:cs="Tahoma"/>
          <w:sz w:val="22"/>
          <w:szCs w:val="22"/>
        </w:rPr>
        <w:t xml:space="preserve"> </w:t>
      </w:r>
      <w:r w:rsidRPr="004D0E8D">
        <w:rPr>
          <w:rFonts w:ascii="Tahoma" w:hAnsi="Tahoma" w:cs="Tahoma"/>
          <w:sz w:val="22"/>
          <w:szCs w:val="22"/>
        </w:rPr>
        <w:t>odstotnim</w:t>
      </w:r>
      <w:r w:rsidR="00115D3B">
        <w:rPr>
          <w:rFonts w:ascii="Tahoma" w:hAnsi="Tahoma" w:cs="Tahoma"/>
          <w:sz w:val="22"/>
          <w:szCs w:val="22"/>
        </w:rPr>
        <w:t>)</w:t>
      </w:r>
      <w:r w:rsidRPr="004D0E8D">
        <w:rPr>
          <w:rFonts w:ascii="Tahoma" w:hAnsi="Tahoma" w:cs="Tahoma"/>
          <w:sz w:val="22"/>
          <w:szCs w:val="22"/>
        </w:rPr>
        <w:t xml:space="preserve"> pribitkom na vrednost teh del za poravnavo svojih manipulativnih stroškov. </w:t>
      </w:r>
    </w:p>
    <w:p w:rsidR="001553FB" w:rsidRDefault="001553FB" w:rsidP="000D1AF0">
      <w:pPr>
        <w:tabs>
          <w:tab w:val="left" w:pos="709"/>
          <w:tab w:val="left" w:pos="1702"/>
        </w:tabs>
        <w:jc w:val="both"/>
        <w:rPr>
          <w:rFonts w:ascii="Tahoma" w:hAnsi="Tahoma" w:cs="Tahoma"/>
          <w:sz w:val="22"/>
          <w:szCs w:val="22"/>
        </w:rPr>
      </w:pPr>
    </w:p>
    <w:p w:rsidR="00115D3B" w:rsidRDefault="00115D3B" w:rsidP="000D1AF0">
      <w:pPr>
        <w:tabs>
          <w:tab w:val="left" w:pos="709"/>
          <w:tab w:val="left" w:pos="1702"/>
        </w:tabs>
        <w:jc w:val="both"/>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OBVEZNOSTI POGODBENIH STRANK </w:t>
      </w:r>
    </w:p>
    <w:p w:rsidR="001474CE" w:rsidRPr="004D0E8D" w:rsidRDefault="001474CE" w:rsidP="000D1AF0">
      <w:pPr>
        <w:tabs>
          <w:tab w:val="left" w:pos="709"/>
          <w:tab w:val="left" w:pos="1702"/>
        </w:tabs>
        <w:rPr>
          <w:rFonts w:ascii="Tahoma" w:hAnsi="Tahoma" w:cs="Tahoma"/>
          <w:sz w:val="22"/>
          <w:szCs w:val="22"/>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izvajalca so:</w:t>
      </w:r>
    </w:p>
    <w:p w:rsidR="00B36951" w:rsidRDefault="00542B21" w:rsidP="000D1AF0">
      <w:pPr>
        <w:numPr>
          <w:ilvl w:val="0"/>
          <w:numId w:val="6"/>
        </w:numPr>
        <w:tabs>
          <w:tab w:val="clear" w:pos="360"/>
        </w:tabs>
        <w:jc w:val="both"/>
        <w:rPr>
          <w:rFonts w:ascii="Tahoma" w:hAnsi="Tahoma" w:cs="Tahoma"/>
          <w:sz w:val="22"/>
          <w:szCs w:val="22"/>
        </w:rPr>
      </w:pPr>
      <w:r w:rsidRPr="009612B1">
        <w:rPr>
          <w:rFonts w:ascii="Tahoma" w:hAnsi="Tahoma" w:cs="Tahoma"/>
          <w:sz w:val="22"/>
          <w:szCs w:val="22"/>
        </w:rPr>
        <w:t>izdela</w:t>
      </w:r>
      <w:r w:rsidR="00B36951">
        <w:rPr>
          <w:rFonts w:ascii="Tahoma" w:hAnsi="Tahoma" w:cs="Tahoma"/>
          <w:sz w:val="22"/>
          <w:szCs w:val="22"/>
        </w:rPr>
        <w:t>ti načrt organizacije gradbišča,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pred začetkom del gradbišče ustrezno označiti,</w:t>
      </w:r>
    </w:p>
    <w:p w:rsidR="00B36951" w:rsidRPr="00B36951" w:rsidRDefault="00B36951" w:rsidP="000D1AF0">
      <w:pPr>
        <w:numPr>
          <w:ilvl w:val="0"/>
          <w:numId w:val="6"/>
        </w:numPr>
        <w:tabs>
          <w:tab w:val="clear" w:pos="360"/>
        </w:tabs>
        <w:jc w:val="both"/>
        <w:rPr>
          <w:rFonts w:ascii="Tahoma" w:hAnsi="Tahoma" w:cs="Tahoma"/>
          <w:sz w:val="22"/>
          <w:szCs w:val="22"/>
        </w:rPr>
      </w:pPr>
      <w:r w:rsidRPr="00B36951">
        <w:rPr>
          <w:rFonts w:ascii="Tahoma" w:hAnsi="Tahoma" w:cs="Tahoma"/>
          <w:sz w:val="22"/>
          <w:szCs w:val="22"/>
        </w:rPr>
        <w:t>pred začetkom del poskrbeti za morebitno ažuriranje varnostnega načrta,</w:t>
      </w:r>
    </w:p>
    <w:p w:rsidR="00542B21" w:rsidRPr="003F35CE" w:rsidRDefault="002D7D2C" w:rsidP="000D1AF0">
      <w:pPr>
        <w:numPr>
          <w:ilvl w:val="0"/>
          <w:numId w:val="6"/>
        </w:numPr>
        <w:tabs>
          <w:tab w:val="clear" w:pos="360"/>
        </w:tabs>
        <w:jc w:val="both"/>
        <w:rPr>
          <w:rFonts w:ascii="Tahoma" w:hAnsi="Tahoma" w:cs="Tahoma"/>
          <w:sz w:val="22"/>
          <w:szCs w:val="22"/>
        </w:rPr>
      </w:pPr>
      <w:r>
        <w:rPr>
          <w:rFonts w:ascii="Tahoma" w:hAnsi="Tahoma" w:cs="Tahoma"/>
          <w:sz w:val="22"/>
          <w:szCs w:val="22"/>
        </w:rPr>
        <w:t>urediti</w:t>
      </w:r>
      <w:r w:rsidR="00542B21" w:rsidRPr="003F35CE">
        <w:rPr>
          <w:rFonts w:ascii="Tahoma" w:hAnsi="Tahoma" w:cs="Tahoma"/>
          <w:sz w:val="22"/>
          <w:szCs w:val="22"/>
        </w:rPr>
        <w:t xml:space="preserve"> gradbišče v skladu z varnostnim načrtom,</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voditi dnevnik o izvajanju del in knjigo obračunskih izmer,</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prevzeta dela izvesti strokovno in pravilno, po pravilih stroke, vestno in kakovostno, v skladu z vsemi veljavnimi tehničnimi predpisi, standardi in normativi,</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upoštevati pogoje iz d</w:t>
      </w:r>
      <w:r w:rsidR="0055714F">
        <w:rPr>
          <w:rFonts w:ascii="Tahoma" w:hAnsi="Tahoma" w:cs="Tahoma"/>
          <w:sz w:val="22"/>
          <w:szCs w:val="22"/>
        </w:rPr>
        <w:t>ovoljenj glede na vsebino dela,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skleniti z drugimi izvajalci skupni pisni dogovor o skupnih varnostnih ukrepih na gradbišču, skladen z veljavnimi predpisi (varstvu pri delu, protipožarnemu varstvu, ukrepov za varovanje </w:t>
      </w:r>
      <w:proofErr w:type="spellStart"/>
      <w:r w:rsidRPr="001474CE">
        <w:rPr>
          <w:rFonts w:ascii="Tahoma" w:hAnsi="Tahoma" w:cs="Tahoma"/>
          <w:sz w:val="22"/>
          <w:szCs w:val="22"/>
        </w:rPr>
        <w:t>imovine</w:t>
      </w:r>
      <w:proofErr w:type="spellEnd"/>
      <w:r w:rsidRPr="001474CE">
        <w:rPr>
          <w:rFonts w:ascii="Tahoma" w:hAnsi="Tahoma" w:cs="Tahoma"/>
          <w:sz w:val="22"/>
          <w:szCs w:val="22"/>
        </w:rPr>
        <w:t xml:space="preserve">, zavarovanje gradbišča in dostopov na gradbišče) in </w:t>
      </w:r>
      <w:r w:rsidR="00470EC6">
        <w:rPr>
          <w:rFonts w:ascii="Tahoma" w:hAnsi="Tahoma" w:cs="Tahoma"/>
          <w:sz w:val="22"/>
          <w:szCs w:val="22"/>
        </w:rPr>
        <w:t>1 (</w:t>
      </w:r>
      <w:r w:rsidRPr="001474CE">
        <w:rPr>
          <w:rFonts w:ascii="Tahoma" w:hAnsi="Tahoma" w:cs="Tahoma"/>
          <w:sz w:val="22"/>
          <w:szCs w:val="22"/>
        </w:rPr>
        <w:t>en</w:t>
      </w:r>
      <w:r w:rsidR="00470EC6">
        <w:rPr>
          <w:rFonts w:ascii="Tahoma" w:hAnsi="Tahoma" w:cs="Tahoma"/>
          <w:sz w:val="22"/>
          <w:szCs w:val="22"/>
        </w:rPr>
        <w:t>)</w:t>
      </w:r>
      <w:r w:rsidRPr="001474CE">
        <w:rPr>
          <w:rFonts w:ascii="Tahoma" w:hAnsi="Tahoma" w:cs="Tahoma"/>
          <w:sz w:val="22"/>
          <w:szCs w:val="22"/>
        </w:rPr>
        <w:t xml:space="preserve"> izvod dogovora pred pričetkom del predložiti pooblaščenemu predstavniku naročnika,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vgrajevati samo tiste gradbene proizvode, ki ustrezajo nameravani uporabi in so bili dani v promet skladno s predpisi o dajanju gradbenih proizvodov v promet in katerih skladnost je potrjena z ustreznimi listinami,</w:t>
      </w:r>
    </w:p>
    <w:p w:rsidR="00542B21"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naročniku sproti izročati vso dokumentacijo, ateste, dokazila o pregledih in meritvah ustreznosti izvedbe del, ki se nanašajo na vgrajene materiale in proizvode,</w:t>
      </w:r>
    </w:p>
    <w:p w:rsidR="004359EF" w:rsidRPr="001474CE" w:rsidRDefault="004359EF" w:rsidP="000D1AF0">
      <w:pPr>
        <w:numPr>
          <w:ilvl w:val="0"/>
          <w:numId w:val="6"/>
        </w:numPr>
        <w:tabs>
          <w:tab w:val="clear" w:pos="360"/>
        </w:tabs>
        <w:jc w:val="both"/>
        <w:rPr>
          <w:rFonts w:ascii="Tahoma" w:hAnsi="Tahoma" w:cs="Tahoma"/>
          <w:sz w:val="22"/>
          <w:szCs w:val="22"/>
        </w:rPr>
      </w:pPr>
      <w:r>
        <w:rPr>
          <w:rFonts w:ascii="Tahoma" w:hAnsi="Tahoma" w:cs="Tahoma"/>
          <w:sz w:val="22"/>
          <w:szCs w:val="22"/>
        </w:rPr>
        <w:t xml:space="preserve">v </w:t>
      </w:r>
      <w:r w:rsidR="00AC64C4">
        <w:rPr>
          <w:rFonts w:ascii="Tahoma" w:hAnsi="Tahoma" w:cs="Tahoma"/>
          <w:sz w:val="22"/>
          <w:szCs w:val="22"/>
        </w:rPr>
        <w:t>30</w:t>
      </w:r>
      <w:r>
        <w:rPr>
          <w:rFonts w:ascii="Tahoma" w:hAnsi="Tahoma" w:cs="Tahoma"/>
          <w:sz w:val="22"/>
          <w:szCs w:val="22"/>
        </w:rPr>
        <w:t xml:space="preserve"> (</w:t>
      </w:r>
      <w:r w:rsidR="00AC64C4">
        <w:rPr>
          <w:rFonts w:ascii="Tahoma" w:hAnsi="Tahoma" w:cs="Tahoma"/>
          <w:sz w:val="22"/>
          <w:szCs w:val="22"/>
        </w:rPr>
        <w:t>tridesetih</w:t>
      </w:r>
      <w:r>
        <w:rPr>
          <w:rFonts w:ascii="Tahoma" w:hAnsi="Tahoma" w:cs="Tahoma"/>
          <w:sz w:val="22"/>
          <w:szCs w:val="22"/>
        </w:rPr>
        <w:t>) dneh od zaključka izvajanja del na gradbišču naročniku predložiti Dokazilo o zanesljivosti objekta za vsa dela, ki so predmet te pogodbe,</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z lastno kontrolo zagotoviti, da se dela izvajajo v skladu </w:t>
      </w:r>
      <w:r w:rsidR="00BB24A1">
        <w:rPr>
          <w:rFonts w:ascii="Tahoma" w:hAnsi="Tahoma" w:cs="Tahoma"/>
          <w:sz w:val="22"/>
          <w:szCs w:val="22"/>
        </w:rPr>
        <w:t>z</w:t>
      </w:r>
      <w:r w:rsidRPr="001474CE">
        <w:rPr>
          <w:rFonts w:ascii="Tahoma" w:hAnsi="Tahoma" w:cs="Tahoma"/>
          <w:sz w:val="22"/>
          <w:szCs w:val="22"/>
        </w:rPr>
        <w:t xml:space="preserve"> določili iz gornjih alinej,</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nadzornikom omogočati sprotne kontrole izvedenih del,</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 gradbišču hraniti ali začasno skladiščiti odpadke, ki nastanejo med izvajanjem del, ločeno po vrstah gradbenih odpadkov iz klasifikacijskega seznama odpadkov,</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za celotno gradbišče v imenu </w:t>
      </w:r>
      <w:r w:rsidR="009364E0">
        <w:rPr>
          <w:rFonts w:ascii="Tahoma" w:hAnsi="Tahoma" w:cs="Tahoma"/>
          <w:sz w:val="22"/>
          <w:szCs w:val="22"/>
        </w:rPr>
        <w:t>naročnika</w:t>
      </w:r>
      <w:r w:rsidRPr="004D0E8D">
        <w:rPr>
          <w:rFonts w:ascii="Tahoma" w:hAnsi="Tahoma" w:cs="Tahoma"/>
          <w:sz w:val="22"/>
          <w:szCs w:val="22"/>
        </w:rPr>
        <w:t xml:space="preserve"> oddajati gradbene odpadke</w:t>
      </w:r>
      <w:r w:rsidR="009364E0">
        <w:rPr>
          <w:rFonts w:ascii="Tahoma" w:hAnsi="Tahoma" w:cs="Tahoma"/>
          <w:sz w:val="22"/>
          <w:szCs w:val="22"/>
        </w:rPr>
        <w:t xml:space="preserve"> ločeno po vrstah gradbenih odpadkov</w:t>
      </w:r>
      <w:r w:rsidRPr="004D0E8D">
        <w:rPr>
          <w:rFonts w:ascii="Tahoma" w:hAnsi="Tahoma" w:cs="Tahoma"/>
          <w:sz w:val="22"/>
          <w:szCs w:val="22"/>
        </w:rPr>
        <w:t xml:space="preserve"> zbiralcu oziroma predelovalcu le-teh</w:t>
      </w:r>
      <w:r w:rsidR="009364E0">
        <w:rPr>
          <w:rFonts w:ascii="Tahoma" w:hAnsi="Tahoma" w:cs="Tahoma"/>
          <w:sz w:val="22"/>
          <w:szCs w:val="22"/>
        </w:rPr>
        <w:t xml:space="preserve"> ter naročniku najkasneje do sprejema in izročitve opravljenih del predložiti ustrezna potrdila (evidenčne liste)</w:t>
      </w:r>
      <w:r w:rsidRPr="004D0E8D">
        <w:rPr>
          <w:rFonts w:ascii="Tahoma" w:hAnsi="Tahoma" w:cs="Tahoma"/>
          <w:sz w:val="22"/>
          <w:szCs w:val="22"/>
        </w:rPr>
        <w:t>,</w:t>
      </w:r>
    </w:p>
    <w:p w:rsidR="00D027C3" w:rsidRDefault="00D027C3"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v primeru potreb na gradbišču zagotoviti dodatne kapacitete in/ali </w:t>
      </w:r>
      <w:r>
        <w:rPr>
          <w:rFonts w:ascii="Tahoma" w:hAnsi="Tahoma" w:cs="Tahoma"/>
          <w:sz w:val="22"/>
          <w:szCs w:val="22"/>
        </w:rPr>
        <w:t xml:space="preserve">ustrezno podaljšati delovni čas, vse v skladu z zahtevami dovoljenja </w:t>
      </w:r>
      <w:r w:rsidRPr="00B063B2">
        <w:rPr>
          <w:rFonts w:ascii="Tahoma" w:hAnsi="Tahoma" w:cs="Tahoma"/>
          <w:sz w:val="22"/>
          <w:szCs w:val="22"/>
        </w:rPr>
        <w:t>za zaporo</w:t>
      </w:r>
      <w:r>
        <w:rPr>
          <w:rFonts w:ascii="Tahoma" w:hAnsi="Tahoma" w:cs="Tahoma"/>
          <w:sz w:val="22"/>
          <w:szCs w:val="22"/>
        </w:rPr>
        <w:t xml:space="preserve"> in prekop, brez dodatnih stroškov za naročnika,</w:t>
      </w:r>
    </w:p>
    <w:p w:rsidR="00542B21" w:rsidRPr="001474CE" w:rsidRDefault="00542B21" w:rsidP="000D1AF0">
      <w:pPr>
        <w:numPr>
          <w:ilvl w:val="0"/>
          <w:numId w:val="6"/>
        </w:numPr>
        <w:tabs>
          <w:tab w:val="clear" w:pos="360"/>
        </w:tabs>
        <w:jc w:val="both"/>
        <w:rPr>
          <w:rFonts w:ascii="Tahoma" w:hAnsi="Tahoma" w:cs="Tahoma"/>
          <w:sz w:val="22"/>
          <w:szCs w:val="22"/>
        </w:rPr>
      </w:pPr>
      <w:r>
        <w:rPr>
          <w:rFonts w:ascii="Tahoma" w:hAnsi="Tahoma" w:cs="Tahoma"/>
          <w:sz w:val="22"/>
          <w:szCs w:val="22"/>
        </w:rPr>
        <w:t>dela izvajati in prilagajati terminskemu planu izvedbe</w:t>
      </w:r>
      <w:r w:rsidR="00196551">
        <w:rPr>
          <w:rFonts w:ascii="Tahoma" w:hAnsi="Tahoma" w:cs="Tahoma"/>
          <w:sz w:val="22"/>
          <w:szCs w:val="22"/>
        </w:rPr>
        <w:t>,</w:t>
      </w:r>
    </w:p>
    <w:p w:rsidR="00542B21" w:rsidRPr="001003B8"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izvajati dela po projektu za izvedbo,</w:t>
      </w:r>
    </w:p>
    <w:p w:rsidR="00542B21" w:rsidRPr="001003B8"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sproti pripravljati vse potrebno, da se po končani gradnji izdela projekt izvedenih del,</w:t>
      </w:r>
    </w:p>
    <w:p w:rsidR="00542B21"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odgovarjati za kakovost izvršenih del v roku, navedenem v pogodbi,</w:t>
      </w:r>
    </w:p>
    <w:p w:rsidR="00196551" w:rsidRPr="00A070BB" w:rsidRDefault="00196551" w:rsidP="000D1AF0">
      <w:pPr>
        <w:numPr>
          <w:ilvl w:val="0"/>
          <w:numId w:val="6"/>
        </w:numPr>
        <w:tabs>
          <w:tab w:val="clear" w:pos="360"/>
        </w:tabs>
        <w:jc w:val="both"/>
        <w:rPr>
          <w:rFonts w:ascii="Tahoma" w:hAnsi="Tahoma" w:cs="Tahoma"/>
          <w:sz w:val="22"/>
          <w:szCs w:val="22"/>
        </w:rPr>
      </w:pPr>
      <w:r w:rsidRPr="00A070BB">
        <w:rPr>
          <w:rFonts w:ascii="Tahoma" w:hAnsi="Tahoma" w:cs="Tahoma"/>
          <w:sz w:val="22"/>
          <w:szCs w:val="22"/>
        </w:rPr>
        <w:t>izvajati dela v skladu s pogoji dovoljenja za zaporo</w:t>
      </w:r>
      <w:r w:rsidR="00335344" w:rsidRPr="00A070BB">
        <w:rPr>
          <w:rFonts w:ascii="Tahoma" w:hAnsi="Tahoma" w:cs="Tahoma"/>
          <w:sz w:val="22"/>
          <w:szCs w:val="22"/>
        </w:rPr>
        <w:t xml:space="preserve"> in prekop</w:t>
      </w:r>
      <w:r w:rsidR="00A9634C">
        <w:rPr>
          <w:rFonts w:ascii="Tahoma" w:hAnsi="Tahoma" w:cs="Tahoma"/>
          <w:sz w:val="22"/>
          <w:szCs w:val="22"/>
        </w:rPr>
        <w:t>,</w:t>
      </w:r>
    </w:p>
    <w:p w:rsidR="00196551" w:rsidRPr="00A070BB" w:rsidRDefault="00196551" w:rsidP="000D1AF0">
      <w:pPr>
        <w:numPr>
          <w:ilvl w:val="0"/>
          <w:numId w:val="6"/>
        </w:numPr>
        <w:tabs>
          <w:tab w:val="clear" w:pos="360"/>
        </w:tabs>
        <w:jc w:val="both"/>
        <w:rPr>
          <w:rFonts w:ascii="Tahoma" w:hAnsi="Tahoma" w:cs="Tahoma"/>
          <w:sz w:val="22"/>
          <w:szCs w:val="22"/>
        </w:rPr>
      </w:pPr>
      <w:r w:rsidRPr="00A070BB">
        <w:rPr>
          <w:rFonts w:ascii="Tahoma" w:hAnsi="Tahoma" w:cs="Tahoma"/>
          <w:sz w:val="22"/>
          <w:szCs w:val="22"/>
        </w:rPr>
        <w:t>na območju zapor</w:t>
      </w:r>
      <w:r w:rsidR="00FA481B" w:rsidRPr="00A070BB">
        <w:rPr>
          <w:rFonts w:ascii="Tahoma" w:hAnsi="Tahoma" w:cs="Tahoma"/>
          <w:sz w:val="22"/>
          <w:szCs w:val="22"/>
        </w:rPr>
        <w:t xml:space="preserve"> </w:t>
      </w:r>
      <w:r w:rsidRPr="00A070BB">
        <w:rPr>
          <w:rFonts w:ascii="Tahoma" w:hAnsi="Tahoma" w:cs="Tahoma"/>
          <w:sz w:val="22"/>
          <w:szCs w:val="22"/>
        </w:rPr>
        <w:t>mora izvajalec izvajati dela ves svetli del dneva vse dni v tednu</w:t>
      </w:r>
      <w:r w:rsidR="00461346" w:rsidRPr="00A070BB">
        <w:rPr>
          <w:rFonts w:ascii="Tahoma" w:hAnsi="Tahoma" w:cs="Tahoma"/>
          <w:sz w:val="22"/>
          <w:szCs w:val="22"/>
        </w:rPr>
        <w:t>,</w:t>
      </w:r>
      <w:r w:rsidRPr="00A070BB">
        <w:rPr>
          <w:rFonts w:ascii="Tahoma" w:hAnsi="Tahoma" w:cs="Tahoma"/>
          <w:sz w:val="22"/>
          <w:szCs w:val="22"/>
        </w:rPr>
        <w:t xml:space="preserve"> </w:t>
      </w:r>
      <w:r w:rsidR="00241203" w:rsidRPr="00A070BB">
        <w:rPr>
          <w:rFonts w:ascii="Tahoma" w:hAnsi="Tahoma" w:cs="Tahoma"/>
          <w:sz w:val="22"/>
          <w:szCs w:val="22"/>
        </w:rPr>
        <w:t>vključno z nedeljami in prazniki</w:t>
      </w:r>
      <w:r w:rsidR="00115D3B" w:rsidRPr="00A070BB">
        <w:rPr>
          <w:rFonts w:ascii="Tahoma" w:hAnsi="Tahoma" w:cs="Tahoma"/>
          <w:sz w:val="22"/>
          <w:szCs w:val="22"/>
        </w:rPr>
        <w:t xml:space="preserve"> oziroma dela prostimi dnevi</w:t>
      </w:r>
      <w:r w:rsidRPr="00A070BB">
        <w:rPr>
          <w:rFonts w:ascii="Tahoma" w:hAnsi="Tahoma" w:cs="Tahoma"/>
          <w:sz w:val="22"/>
          <w:szCs w:val="22"/>
        </w:rPr>
        <w:t>,</w:t>
      </w:r>
    </w:p>
    <w:p w:rsidR="00165932" w:rsidRDefault="00165932"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lastRenderedPageBreak/>
        <w:t>tekoče obveščati naročnika</w:t>
      </w:r>
      <w:r w:rsidR="004C3857">
        <w:rPr>
          <w:rFonts w:ascii="Tahoma" w:hAnsi="Tahoma" w:cs="Tahoma"/>
          <w:sz w:val="22"/>
          <w:szCs w:val="22"/>
        </w:rPr>
        <w:t xml:space="preserve"> o spremembah in </w:t>
      </w:r>
      <w:r w:rsidR="00115D3B">
        <w:rPr>
          <w:rFonts w:ascii="Tahoma" w:hAnsi="Tahoma" w:cs="Tahoma"/>
          <w:sz w:val="22"/>
          <w:szCs w:val="22"/>
        </w:rPr>
        <w:t xml:space="preserve">več delih ter </w:t>
      </w:r>
      <w:r w:rsidR="004C3857">
        <w:rPr>
          <w:rFonts w:ascii="Tahoma" w:hAnsi="Tahoma" w:cs="Tahoma"/>
          <w:sz w:val="22"/>
          <w:szCs w:val="22"/>
        </w:rPr>
        <w:t>dodatnih delih,</w:t>
      </w:r>
    </w:p>
    <w:p w:rsidR="004C3857" w:rsidRDefault="004C3857" w:rsidP="000D1AF0">
      <w:pPr>
        <w:numPr>
          <w:ilvl w:val="0"/>
          <w:numId w:val="6"/>
        </w:numPr>
        <w:tabs>
          <w:tab w:val="clear" w:pos="360"/>
        </w:tabs>
        <w:jc w:val="both"/>
        <w:rPr>
          <w:rFonts w:ascii="Tahoma" w:hAnsi="Tahoma" w:cs="Tahoma"/>
          <w:sz w:val="22"/>
          <w:szCs w:val="22"/>
        </w:rPr>
      </w:pPr>
      <w:r>
        <w:rPr>
          <w:rFonts w:ascii="Tahoma" w:hAnsi="Tahoma" w:cs="Tahoma"/>
          <w:sz w:val="22"/>
          <w:szCs w:val="22"/>
        </w:rPr>
        <w:t>na specificiranih izstavljenih situacijah navesti številko nabavnega naročila naročnika</w:t>
      </w:r>
      <w:r w:rsidR="00162B0C">
        <w:rPr>
          <w:rFonts w:ascii="Tahoma" w:hAnsi="Tahoma" w:cs="Tahoma"/>
          <w:sz w:val="22"/>
          <w:szCs w:val="22"/>
        </w:rPr>
        <w:t xml:space="preserve"> ter objekt, na katerega se situacija nanaša.</w:t>
      </w:r>
    </w:p>
    <w:p w:rsidR="007F6106" w:rsidRDefault="007F6106" w:rsidP="000D1AF0">
      <w:pPr>
        <w:jc w:val="both"/>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jc w:val="both"/>
        <w:rPr>
          <w:rFonts w:ascii="Tahoma" w:hAnsi="Tahoma" w:cs="Tahoma"/>
          <w:sz w:val="22"/>
          <w:szCs w:val="22"/>
        </w:rPr>
      </w:pPr>
    </w:p>
    <w:p w:rsidR="001474CE" w:rsidRPr="004D0E8D"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naročnika so:</w:t>
      </w:r>
    </w:p>
    <w:p w:rsidR="004A0D10" w:rsidRDefault="004A0D10" w:rsidP="004A0D10">
      <w:pPr>
        <w:numPr>
          <w:ilvl w:val="0"/>
          <w:numId w:val="6"/>
        </w:numPr>
        <w:tabs>
          <w:tab w:val="clear" w:pos="360"/>
        </w:tabs>
        <w:jc w:val="both"/>
        <w:rPr>
          <w:rFonts w:ascii="Tahoma" w:hAnsi="Tahoma" w:cs="Tahoma"/>
          <w:sz w:val="22"/>
          <w:szCs w:val="22"/>
        </w:rPr>
      </w:pPr>
      <w:r>
        <w:rPr>
          <w:rFonts w:ascii="Tahoma" w:hAnsi="Tahoma" w:cs="Tahoma"/>
          <w:sz w:val="22"/>
        </w:rPr>
        <w:t>pred začetkom izvajanja del mora izročiti izvajalcu projektno dokumentacijo PZI</w:t>
      </w:r>
      <w:r w:rsidR="00450A70">
        <w:rPr>
          <w:rFonts w:ascii="Tahoma" w:hAnsi="Tahoma" w:cs="Tahoma"/>
          <w:sz w:val="22"/>
        </w:rPr>
        <w:t xml:space="preserve"> in PGD</w:t>
      </w:r>
      <w:r>
        <w:rPr>
          <w:rFonts w:ascii="Tahoma" w:hAnsi="Tahoma" w:cs="Tahoma"/>
          <w:sz w:val="22"/>
        </w:rPr>
        <w:t xml:space="preserve">, </w:t>
      </w:r>
      <w:r w:rsidR="00450A70">
        <w:rPr>
          <w:rFonts w:ascii="Tahoma" w:hAnsi="Tahoma" w:cs="Tahoma"/>
          <w:sz w:val="22"/>
        </w:rPr>
        <w:t xml:space="preserve">gradbeno dovoljenje, </w:t>
      </w:r>
      <w:r>
        <w:rPr>
          <w:rFonts w:ascii="Tahoma" w:hAnsi="Tahoma" w:cs="Tahoma"/>
          <w:sz w:val="22"/>
        </w:rPr>
        <w:t>situacijo – zbirnik komunalnih vodov ter načrte in dovoljenja za</w:t>
      </w:r>
      <w:r w:rsidR="00340613">
        <w:rPr>
          <w:rFonts w:ascii="Tahoma" w:hAnsi="Tahoma" w:cs="Tahoma"/>
          <w:sz w:val="22"/>
        </w:rPr>
        <w:t xml:space="preserve"> zaporo</w:t>
      </w:r>
      <w:r>
        <w:rPr>
          <w:rFonts w:ascii="Tahoma" w:hAnsi="Tahoma" w:cs="Tahoma"/>
          <w:sz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poskrbeti</w:t>
      </w:r>
      <w:r w:rsidR="00DE205B">
        <w:rPr>
          <w:rFonts w:ascii="Tahoma" w:hAnsi="Tahoma" w:cs="Tahoma"/>
          <w:sz w:val="22"/>
          <w:szCs w:val="22"/>
        </w:rPr>
        <w:t xml:space="preserve"> za izdelavo varnostnega načrta,</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vpeljati izvajalca v posel najkasneje do datuma, ko se začno dela,</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zagotoviti nadzor</w:t>
      </w:r>
      <w:r w:rsidR="00100B32">
        <w:rPr>
          <w:rFonts w:ascii="Tahoma" w:hAnsi="Tahoma" w:cs="Tahoma"/>
          <w:sz w:val="22"/>
          <w:szCs w:val="22"/>
        </w:rPr>
        <w:t xml:space="preserve"> nad deli</w:t>
      </w:r>
      <w:r w:rsidRPr="004D0E8D">
        <w:rPr>
          <w:rFonts w:ascii="Tahoma" w:hAnsi="Tahoma" w:cs="Tahoma"/>
          <w:sz w:val="22"/>
          <w:szCs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obvestiti izvajalca o pripravljenosti objekta za </w:t>
      </w:r>
      <w:r w:rsidR="00196551">
        <w:rPr>
          <w:rFonts w:ascii="Tahoma" w:hAnsi="Tahoma" w:cs="Tahoma"/>
          <w:sz w:val="22"/>
          <w:szCs w:val="22"/>
        </w:rPr>
        <w:t>gradnjo</w:t>
      </w:r>
      <w:r w:rsidRPr="004D0E8D">
        <w:rPr>
          <w:rFonts w:ascii="Tahoma" w:hAnsi="Tahoma" w:cs="Tahoma"/>
          <w:sz w:val="22"/>
          <w:szCs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542B21">
        <w:rPr>
          <w:rFonts w:ascii="Tahoma" w:hAnsi="Tahoma" w:cs="Tahoma"/>
          <w:sz w:val="22"/>
          <w:szCs w:val="22"/>
        </w:rPr>
        <w:t xml:space="preserve">tekoče potrjevati spremembe in </w:t>
      </w:r>
      <w:r w:rsidR="00115D3B">
        <w:rPr>
          <w:rFonts w:ascii="Tahoma" w:hAnsi="Tahoma" w:cs="Tahoma"/>
          <w:sz w:val="22"/>
          <w:szCs w:val="22"/>
        </w:rPr>
        <w:t xml:space="preserve">več dela oziroma </w:t>
      </w:r>
      <w:r w:rsidRPr="00542B21">
        <w:rPr>
          <w:rFonts w:ascii="Tahoma" w:hAnsi="Tahoma" w:cs="Tahoma"/>
          <w:sz w:val="22"/>
          <w:szCs w:val="22"/>
        </w:rPr>
        <w:t>dodatna dela.</w:t>
      </w:r>
    </w:p>
    <w:p w:rsidR="00B91D76" w:rsidRPr="004D0E8D" w:rsidRDefault="00B91D76" w:rsidP="000D1AF0">
      <w:pPr>
        <w:tabs>
          <w:tab w:val="left" w:pos="1418"/>
          <w:tab w:val="left" w:pos="1702"/>
        </w:tabs>
        <w:jc w:val="both"/>
        <w:rPr>
          <w:rFonts w:ascii="Tahoma" w:hAnsi="Tahoma" w:cs="Tahoma"/>
          <w:sz w:val="22"/>
          <w:szCs w:val="22"/>
          <w:lang w:val="nl-NL"/>
        </w:rPr>
      </w:pPr>
    </w:p>
    <w:p w:rsidR="009B7341" w:rsidRDefault="00027194" w:rsidP="000D1AF0">
      <w:pPr>
        <w:tabs>
          <w:tab w:val="left" w:pos="1418"/>
          <w:tab w:val="left" w:pos="1702"/>
        </w:tabs>
        <w:jc w:val="both"/>
        <w:rPr>
          <w:rFonts w:ascii="Tahoma" w:hAnsi="Tahoma" w:cs="Tahoma"/>
          <w:sz w:val="22"/>
          <w:szCs w:val="22"/>
        </w:rPr>
      </w:pPr>
      <w:r w:rsidRPr="004D0E8D">
        <w:rPr>
          <w:rFonts w:ascii="Tahoma" w:hAnsi="Tahoma" w:cs="Tahoma"/>
          <w:sz w:val="22"/>
          <w:szCs w:val="22"/>
        </w:rPr>
        <w:t>Pogodbeni stranki se obvezujeta ravnati kot dobra gospodarstvenika in storiti vse, kar je potrebno za izvršitev pogodbe.</w:t>
      </w:r>
      <w:r w:rsidR="00D40805">
        <w:rPr>
          <w:rFonts w:ascii="Tahoma" w:hAnsi="Tahoma" w:cs="Tahoma"/>
          <w:sz w:val="22"/>
          <w:szCs w:val="22"/>
        </w:rPr>
        <w:t xml:space="preserve"> </w:t>
      </w:r>
    </w:p>
    <w:p w:rsidR="00FC3CC3" w:rsidRDefault="00FC3CC3" w:rsidP="000D1AF0">
      <w:pPr>
        <w:tabs>
          <w:tab w:val="left" w:pos="1418"/>
          <w:tab w:val="left" w:pos="1702"/>
        </w:tabs>
        <w:jc w:val="both"/>
        <w:rPr>
          <w:rFonts w:ascii="Tahoma" w:hAnsi="Tahoma" w:cs="Tahoma"/>
          <w:sz w:val="22"/>
          <w:szCs w:val="22"/>
        </w:rPr>
      </w:pPr>
    </w:p>
    <w:p w:rsidR="00694986" w:rsidRDefault="00694986" w:rsidP="000D1AF0">
      <w:pPr>
        <w:tabs>
          <w:tab w:val="left" w:pos="1418"/>
          <w:tab w:val="left" w:pos="1702"/>
        </w:tabs>
        <w:jc w:val="both"/>
        <w:rPr>
          <w:rFonts w:ascii="Tahoma" w:hAnsi="Tahoma" w:cs="Tahoma"/>
          <w:sz w:val="22"/>
          <w:szCs w:val="22"/>
        </w:rPr>
      </w:pPr>
    </w:p>
    <w:p w:rsidR="008801D1" w:rsidRPr="004D0E8D" w:rsidRDefault="008801D1"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FINANČNO ZAVAROVANJE</w:t>
      </w:r>
      <w:r w:rsidR="008C597A">
        <w:rPr>
          <w:rFonts w:ascii="Tahoma" w:hAnsi="Tahoma" w:cs="Tahoma"/>
          <w:b/>
          <w:sz w:val="22"/>
          <w:szCs w:val="22"/>
        </w:rPr>
        <w:t xml:space="preserve"> </w:t>
      </w:r>
    </w:p>
    <w:p w:rsidR="008801D1" w:rsidRPr="004D0E8D" w:rsidRDefault="008801D1" w:rsidP="000D1AF0">
      <w:pPr>
        <w:tabs>
          <w:tab w:val="left" w:pos="1418"/>
          <w:tab w:val="left" w:pos="1702"/>
        </w:tabs>
        <w:rPr>
          <w:rFonts w:ascii="Tahoma" w:hAnsi="Tahoma" w:cs="Tahoma"/>
          <w:sz w:val="22"/>
          <w:szCs w:val="22"/>
        </w:rPr>
      </w:pPr>
    </w:p>
    <w:p w:rsidR="008801D1" w:rsidRPr="004D0E8D" w:rsidRDefault="008801D1"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8801D1" w:rsidRPr="00AC5413" w:rsidRDefault="008801D1" w:rsidP="000D1AF0">
      <w:pPr>
        <w:tabs>
          <w:tab w:val="left" w:pos="1418"/>
          <w:tab w:val="left" w:pos="1702"/>
        </w:tabs>
        <w:rPr>
          <w:rFonts w:ascii="Tahoma" w:hAnsi="Tahoma" w:cs="Tahoma"/>
          <w:sz w:val="22"/>
          <w:szCs w:val="22"/>
        </w:rPr>
      </w:pPr>
    </w:p>
    <w:p w:rsidR="00FA7A6E" w:rsidRDefault="00E83490" w:rsidP="000D1AF0">
      <w:pPr>
        <w:pStyle w:val="Telobesedila-zamik"/>
        <w:tabs>
          <w:tab w:val="clear" w:pos="709"/>
          <w:tab w:val="left" w:pos="0"/>
        </w:tabs>
        <w:ind w:left="0" w:firstLine="0"/>
        <w:rPr>
          <w:rFonts w:ascii="Tahoma" w:hAnsi="Tahoma" w:cs="Tahoma"/>
          <w:sz w:val="22"/>
          <w:szCs w:val="22"/>
        </w:rPr>
      </w:pPr>
      <w:r w:rsidRPr="008C597A">
        <w:rPr>
          <w:rFonts w:ascii="Tahoma" w:hAnsi="Tahoma" w:cs="Tahoma"/>
          <w:sz w:val="22"/>
          <w:szCs w:val="22"/>
          <w:lang w:val="sl-SI"/>
        </w:rPr>
        <w:t>Izvajalec mora</w:t>
      </w:r>
      <w:r w:rsidRPr="008C597A">
        <w:rPr>
          <w:lang w:val="sl-SI"/>
        </w:rPr>
        <w:t xml:space="preserve"> </w:t>
      </w:r>
      <w:r w:rsidR="00100B32">
        <w:rPr>
          <w:rFonts w:ascii="Tahoma" w:hAnsi="Tahoma" w:cs="Tahoma"/>
          <w:sz w:val="22"/>
          <w:szCs w:val="22"/>
          <w:lang w:val="sl-SI"/>
        </w:rPr>
        <w:t xml:space="preserve">ob sklenitvi </w:t>
      </w:r>
      <w:r w:rsidR="00A545C6" w:rsidRPr="008C597A">
        <w:rPr>
          <w:rFonts w:ascii="Tahoma" w:hAnsi="Tahoma" w:cs="Tahoma"/>
          <w:sz w:val="22"/>
          <w:szCs w:val="22"/>
          <w:lang w:val="sl-SI"/>
        </w:rPr>
        <w:t>pogodbe naročniku predloži</w:t>
      </w:r>
      <w:r w:rsidR="00621295" w:rsidRPr="008C597A">
        <w:rPr>
          <w:rFonts w:ascii="Tahoma" w:hAnsi="Tahoma" w:cs="Tahoma"/>
          <w:sz w:val="22"/>
          <w:szCs w:val="22"/>
          <w:lang w:val="sl-SI"/>
        </w:rPr>
        <w:t>ti</w:t>
      </w:r>
      <w:r w:rsidR="00A545C6" w:rsidRPr="008C597A">
        <w:rPr>
          <w:rFonts w:ascii="Tahoma" w:hAnsi="Tahoma" w:cs="Tahoma"/>
          <w:sz w:val="22"/>
          <w:szCs w:val="22"/>
          <w:lang w:val="sl-SI"/>
        </w:rPr>
        <w:t xml:space="preserve"> </w:t>
      </w:r>
      <w:proofErr w:type="spellStart"/>
      <w:r w:rsidR="00FA7A6E" w:rsidRPr="00DF15B4">
        <w:rPr>
          <w:rFonts w:ascii="Tahoma" w:hAnsi="Tahoma" w:cs="Tahoma"/>
          <w:sz w:val="22"/>
          <w:szCs w:val="22"/>
        </w:rPr>
        <w:t>bianko</w:t>
      </w:r>
      <w:proofErr w:type="spellEnd"/>
      <w:r w:rsidR="00FA7A6E" w:rsidRPr="00DF15B4">
        <w:rPr>
          <w:rFonts w:ascii="Tahoma" w:hAnsi="Tahoma" w:cs="Tahoma"/>
          <w:sz w:val="22"/>
          <w:szCs w:val="22"/>
        </w:rPr>
        <w:t xml:space="preserve"> </w:t>
      </w:r>
      <w:proofErr w:type="spellStart"/>
      <w:r w:rsidR="00FA7A6E" w:rsidRPr="00DF15B4">
        <w:rPr>
          <w:rFonts w:ascii="Tahoma" w:hAnsi="Tahoma" w:cs="Tahoma"/>
          <w:sz w:val="22"/>
          <w:szCs w:val="22"/>
        </w:rPr>
        <w:t>menic</w:t>
      </w:r>
      <w:r w:rsidR="00787944">
        <w:rPr>
          <w:rFonts w:ascii="Tahoma" w:hAnsi="Tahoma" w:cs="Tahoma"/>
          <w:sz w:val="22"/>
          <w:szCs w:val="22"/>
        </w:rPr>
        <w:t>o</w:t>
      </w:r>
      <w:proofErr w:type="spellEnd"/>
      <w:r w:rsidR="00FA7A6E" w:rsidRPr="00DF15B4">
        <w:rPr>
          <w:rFonts w:ascii="Tahoma" w:hAnsi="Tahoma" w:cs="Tahoma"/>
          <w:sz w:val="22"/>
          <w:szCs w:val="22"/>
        </w:rPr>
        <w:t xml:space="preserve"> </w:t>
      </w:r>
      <w:proofErr w:type="spellStart"/>
      <w:r w:rsidR="00FA7A6E" w:rsidRPr="00DF15B4">
        <w:rPr>
          <w:rFonts w:ascii="Tahoma" w:hAnsi="Tahoma" w:cs="Tahoma"/>
          <w:sz w:val="22"/>
          <w:szCs w:val="22"/>
        </w:rPr>
        <w:t>za</w:t>
      </w:r>
      <w:proofErr w:type="spellEnd"/>
      <w:r w:rsidR="00FA7A6E" w:rsidRPr="00DF15B4">
        <w:rPr>
          <w:rFonts w:ascii="Tahoma" w:hAnsi="Tahoma" w:cs="Tahoma"/>
          <w:sz w:val="22"/>
          <w:szCs w:val="22"/>
        </w:rPr>
        <w:t xml:space="preserve"> </w:t>
      </w:r>
      <w:proofErr w:type="spellStart"/>
      <w:r w:rsidR="00FA7A6E" w:rsidRPr="00DF15B4">
        <w:rPr>
          <w:rFonts w:ascii="Tahoma" w:hAnsi="Tahoma" w:cs="Tahoma"/>
          <w:sz w:val="22"/>
          <w:szCs w:val="22"/>
        </w:rPr>
        <w:t>zavarovanje</w:t>
      </w:r>
      <w:proofErr w:type="spellEnd"/>
      <w:r w:rsidR="00FA7A6E" w:rsidRPr="00DF15B4">
        <w:rPr>
          <w:rFonts w:ascii="Tahoma" w:hAnsi="Tahoma" w:cs="Tahoma"/>
          <w:sz w:val="22"/>
          <w:szCs w:val="22"/>
        </w:rPr>
        <w:t xml:space="preserve"> </w:t>
      </w:r>
      <w:proofErr w:type="spellStart"/>
      <w:r w:rsidR="00FA7A6E" w:rsidRPr="00DF15B4">
        <w:rPr>
          <w:rFonts w:ascii="Tahoma" w:hAnsi="Tahoma" w:cs="Tahoma"/>
          <w:sz w:val="22"/>
          <w:szCs w:val="22"/>
        </w:rPr>
        <w:t>dobre</w:t>
      </w:r>
      <w:proofErr w:type="spellEnd"/>
      <w:r w:rsidR="00FA7A6E" w:rsidRPr="00DF15B4">
        <w:rPr>
          <w:rFonts w:ascii="Tahoma" w:hAnsi="Tahoma" w:cs="Tahoma"/>
          <w:sz w:val="22"/>
          <w:szCs w:val="22"/>
        </w:rPr>
        <w:t xml:space="preserve"> </w:t>
      </w:r>
      <w:proofErr w:type="spellStart"/>
      <w:r w:rsidR="00FA7A6E" w:rsidRPr="00DF15B4">
        <w:rPr>
          <w:rFonts w:ascii="Tahoma" w:hAnsi="Tahoma" w:cs="Tahoma"/>
          <w:sz w:val="22"/>
          <w:szCs w:val="22"/>
        </w:rPr>
        <w:t>izvedbe</w:t>
      </w:r>
      <w:proofErr w:type="spellEnd"/>
      <w:r w:rsidR="00FA7A6E" w:rsidRPr="00DF15B4">
        <w:rPr>
          <w:rFonts w:ascii="Tahoma" w:hAnsi="Tahoma" w:cs="Tahoma"/>
          <w:sz w:val="22"/>
          <w:szCs w:val="22"/>
        </w:rPr>
        <w:t xml:space="preserve"> </w:t>
      </w:r>
      <w:proofErr w:type="spellStart"/>
      <w:r w:rsidR="00FA7A6E" w:rsidRPr="00DF15B4">
        <w:rPr>
          <w:rFonts w:ascii="Tahoma" w:hAnsi="Tahoma" w:cs="Tahoma"/>
          <w:sz w:val="22"/>
          <w:szCs w:val="22"/>
        </w:rPr>
        <w:t>pogodbenih</w:t>
      </w:r>
      <w:proofErr w:type="spellEnd"/>
      <w:r w:rsidR="00FA7A6E" w:rsidRPr="00DF15B4">
        <w:rPr>
          <w:rFonts w:ascii="Tahoma" w:hAnsi="Tahoma" w:cs="Tahoma"/>
          <w:sz w:val="22"/>
          <w:szCs w:val="22"/>
        </w:rPr>
        <w:t xml:space="preserve"> </w:t>
      </w:r>
      <w:proofErr w:type="spellStart"/>
      <w:r w:rsidR="00FA7A6E" w:rsidRPr="00DF15B4">
        <w:rPr>
          <w:rFonts w:ascii="Tahoma" w:hAnsi="Tahoma" w:cs="Tahoma"/>
          <w:sz w:val="22"/>
          <w:szCs w:val="22"/>
        </w:rPr>
        <w:t>obveznosti</w:t>
      </w:r>
      <w:proofErr w:type="spellEnd"/>
      <w:r w:rsidR="00FA7A6E" w:rsidRPr="00DF15B4">
        <w:rPr>
          <w:rFonts w:ascii="Tahoma" w:hAnsi="Tahoma" w:cs="Tahoma"/>
          <w:sz w:val="22"/>
          <w:szCs w:val="22"/>
        </w:rPr>
        <w:t xml:space="preserve"> z </w:t>
      </w:r>
      <w:proofErr w:type="spellStart"/>
      <w:r w:rsidR="00FA7A6E" w:rsidRPr="00DF15B4">
        <w:rPr>
          <w:rFonts w:ascii="Tahoma" w:hAnsi="Tahoma" w:cs="Tahoma"/>
          <w:sz w:val="22"/>
          <w:szCs w:val="22"/>
        </w:rPr>
        <w:t>menično</w:t>
      </w:r>
      <w:proofErr w:type="spellEnd"/>
      <w:r w:rsidR="00FA7A6E" w:rsidRPr="00DF15B4">
        <w:rPr>
          <w:rFonts w:ascii="Tahoma" w:hAnsi="Tahoma" w:cs="Tahoma"/>
          <w:sz w:val="22"/>
          <w:szCs w:val="22"/>
        </w:rPr>
        <w:t xml:space="preserve"> </w:t>
      </w:r>
      <w:proofErr w:type="spellStart"/>
      <w:r w:rsidR="00FA7A6E" w:rsidRPr="00DF15B4">
        <w:rPr>
          <w:rFonts w:ascii="Tahoma" w:hAnsi="Tahoma" w:cs="Tahoma"/>
          <w:sz w:val="22"/>
          <w:szCs w:val="22"/>
        </w:rPr>
        <w:t>izjavo</w:t>
      </w:r>
      <w:proofErr w:type="spellEnd"/>
      <w:r w:rsidR="00FA7A6E" w:rsidRPr="00DF15B4">
        <w:rPr>
          <w:rFonts w:ascii="Tahoma" w:hAnsi="Tahoma" w:cs="Tahoma"/>
          <w:sz w:val="22"/>
          <w:szCs w:val="22"/>
        </w:rPr>
        <w:t xml:space="preserve"> s </w:t>
      </w:r>
      <w:proofErr w:type="spellStart"/>
      <w:r w:rsidR="00FA7A6E" w:rsidRPr="00DF15B4">
        <w:rPr>
          <w:rFonts w:ascii="Tahoma" w:hAnsi="Tahoma" w:cs="Tahoma"/>
          <w:sz w:val="22"/>
          <w:szCs w:val="22"/>
        </w:rPr>
        <w:t>pooblastilom</w:t>
      </w:r>
      <w:proofErr w:type="spellEnd"/>
      <w:r w:rsidR="00FA7A6E" w:rsidRPr="00DF15B4">
        <w:rPr>
          <w:rFonts w:ascii="Tahoma" w:hAnsi="Tahoma" w:cs="Tahoma"/>
          <w:sz w:val="22"/>
          <w:szCs w:val="22"/>
        </w:rPr>
        <w:t xml:space="preserve"> </w:t>
      </w:r>
      <w:proofErr w:type="spellStart"/>
      <w:r w:rsidR="00FA7A6E" w:rsidRPr="00DF15B4">
        <w:rPr>
          <w:rFonts w:ascii="Tahoma" w:hAnsi="Tahoma" w:cs="Tahoma"/>
          <w:sz w:val="22"/>
          <w:szCs w:val="22"/>
        </w:rPr>
        <w:t>za</w:t>
      </w:r>
      <w:proofErr w:type="spellEnd"/>
      <w:r w:rsidR="00FA7A6E" w:rsidRPr="00DF15B4">
        <w:rPr>
          <w:rFonts w:ascii="Tahoma" w:hAnsi="Tahoma" w:cs="Tahoma"/>
          <w:sz w:val="22"/>
          <w:szCs w:val="22"/>
        </w:rPr>
        <w:t xml:space="preserve"> </w:t>
      </w:r>
      <w:proofErr w:type="spellStart"/>
      <w:r w:rsidR="00FA7A6E" w:rsidRPr="00DF15B4">
        <w:rPr>
          <w:rFonts w:ascii="Tahoma" w:hAnsi="Tahoma" w:cs="Tahoma"/>
          <w:sz w:val="22"/>
          <w:szCs w:val="22"/>
        </w:rPr>
        <w:t>izpolnitev</w:t>
      </w:r>
      <w:proofErr w:type="spellEnd"/>
      <w:r w:rsidR="00FA7A6E" w:rsidRPr="00DF15B4">
        <w:rPr>
          <w:rFonts w:ascii="Tahoma" w:hAnsi="Tahoma" w:cs="Tahoma"/>
          <w:sz w:val="22"/>
          <w:szCs w:val="22"/>
        </w:rPr>
        <w:t xml:space="preserve"> in </w:t>
      </w:r>
      <w:proofErr w:type="spellStart"/>
      <w:r w:rsidR="00FA7A6E" w:rsidRPr="00DF15B4">
        <w:rPr>
          <w:rFonts w:ascii="Tahoma" w:hAnsi="Tahoma" w:cs="Tahoma"/>
          <w:sz w:val="22"/>
          <w:szCs w:val="22"/>
        </w:rPr>
        <w:t>unovčenje</w:t>
      </w:r>
      <w:proofErr w:type="spellEnd"/>
      <w:r w:rsidR="00FA7A6E" w:rsidRPr="00DF15B4">
        <w:rPr>
          <w:rFonts w:ascii="Tahoma" w:hAnsi="Tahoma" w:cs="Tahoma"/>
          <w:sz w:val="22"/>
          <w:szCs w:val="22"/>
        </w:rPr>
        <w:t xml:space="preserve"> </w:t>
      </w:r>
      <w:proofErr w:type="spellStart"/>
      <w:r w:rsidR="00FA7A6E" w:rsidRPr="00DF15B4">
        <w:rPr>
          <w:rFonts w:ascii="Tahoma" w:hAnsi="Tahoma" w:cs="Tahoma"/>
          <w:sz w:val="22"/>
          <w:szCs w:val="22"/>
        </w:rPr>
        <w:t>za</w:t>
      </w:r>
      <w:proofErr w:type="spellEnd"/>
      <w:r w:rsidR="00FA7A6E" w:rsidRPr="00DF15B4">
        <w:rPr>
          <w:rFonts w:ascii="Tahoma" w:hAnsi="Tahoma" w:cs="Tahoma"/>
          <w:sz w:val="22"/>
          <w:szCs w:val="22"/>
        </w:rPr>
        <w:t xml:space="preserve"> </w:t>
      </w:r>
      <w:proofErr w:type="spellStart"/>
      <w:r w:rsidR="00FA7A6E" w:rsidRPr="00DF15B4">
        <w:rPr>
          <w:rFonts w:ascii="Tahoma" w:hAnsi="Tahoma" w:cs="Tahoma"/>
          <w:sz w:val="22"/>
          <w:szCs w:val="22"/>
        </w:rPr>
        <w:t>vrednost</w:t>
      </w:r>
      <w:proofErr w:type="spellEnd"/>
      <w:r w:rsidR="00FA7A6E" w:rsidRPr="00DF15B4">
        <w:rPr>
          <w:rFonts w:ascii="Tahoma" w:hAnsi="Tahoma" w:cs="Tahoma"/>
          <w:sz w:val="22"/>
          <w:szCs w:val="22"/>
        </w:rPr>
        <w:t xml:space="preserve"> </w:t>
      </w:r>
      <w:r w:rsidR="00787944">
        <w:rPr>
          <w:rFonts w:ascii="Tahoma" w:hAnsi="Tahoma" w:cs="Tahoma"/>
          <w:sz w:val="22"/>
          <w:szCs w:val="22"/>
        </w:rPr>
        <w:t>6.00</w:t>
      </w:r>
      <w:r w:rsidR="00FA7A6E" w:rsidRPr="00DF15B4">
        <w:rPr>
          <w:rFonts w:ascii="Tahoma" w:hAnsi="Tahoma" w:cs="Tahoma"/>
          <w:sz w:val="22"/>
          <w:szCs w:val="22"/>
        </w:rPr>
        <w:t xml:space="preserve">0,00 EUR. </w:t>
      </w:r>
      <w:proofErr w:type="spellStart"/>
      <w:r w:rsidR="00787944">
        <w:rPr>
          <w:rFonts w:ascii="Tahoma" w:hAnsi="Tahoma" w:cs="Tahoma"/>
          <w:sz w:val="22"/>
          <w:szCs w:val="22"/>
        </w:rPr>
        <w:t>B</w:t>
      </w:r>
      <w:r w:rsidR="00FA7A6E" w:rsidRPr="00DF15B4">
        <w:rPr>
          <w:rFonts w:ascii="Tahoma" w:hAnsi="Tahoma" w:cs="Tahoma"/>
          <w:sz w:val="22"/>
          <w:szCs w:val="22"/>
        </w:rPr>
        <w:t>ianko</w:t>
      </w:r>
      <w:proofErr w:type="spellEnd"/>
      <w:r w:rsidR="00FA7A6E" w:rsidRPr="00DF15B4">
        <w:rPr>
          <w:rFonts w:ascii="Tahoma" w:hAnsi="Tahoma" w:cs="Tahoma"/>
          <w:sz w:val="22"/>
          <w:szCs w:val="22"/>
        </w:rPr>
        <w:t xml:space="preserve"> </w:t>
      </w:r>
      <w:proofErr w:type="spellStart"/>
      <w:r w:rsidR="00FA7A6E" w:rsidRPr="00DF15B4">
        <w:rPr>
          <w:rFonts w:ascii="Tahoma" w:hAnsi="Tahoma" w:cs="Tahoma"/>
          <w:sz w:val="22"/>
          <w:szCs w:val="22"/>
        </w:rPr>
        <w:t>menic</w:t>
      </w:r>
      <w:r w:rsidR="00787944">
        <w:rPr>
          <w:rFonts w:ascii="Tahoma" w:hAnsi="Tahoma" w:cs="Tahoma"/>
          <w:sz w:val="22"/>
          <w:szCs w:val="22"/>
        </w:rPr>
        <w:t>a</w:t>
      </w:r>
      <w:proofErr w:type="spellEnd"/>
      <w:r w:rsidR="00787944">
        <w:rPr>
          <w:rFonts w:ascii="Tahoma" w:hAnsi="Tahoma" w:cs="Tahoma"/>
          <w:sz w:val="22"/>
          <w:szCs w:val="22"/>
        </w:rPr>
        <w:t xml:space="preserve"> mora</w:t>
      </w:r>
      <w:r w:rsidR="00FA7A6E" w:rsidRPr="00DF15B4">
        <w:rPr>
          <w:rFonts w:ascii="Tahoma" w:hAnsi="Tahoma" w:cs="Tahoma"/>
          <w:sz w:val="22"/>
          <w:szCs w:val="22"/>
        </w:rPr>
        <w:t xml:space="preserve"> </w:t>
      </w:r>
      <w:proofErr w:type="spellStart"/>
      <w:r w:rsidR="00FA7A6E" w:rsidRPr="00DF15B4">
        <w:rPr>
          <w:rFonts w:ascii="Tahoma" w:hAnsi="Tahoma" w:cs="Tahoma"/>
          <w:sz w:val="22"/>
          <w:szCs w:val="22"/>
        </w:rPr>
        <w:t>biti</w:t>
      </w:r>
      <w:proofErr w:type="spellEnd"/>
      <w:r w:rsidR="00FA7A6E" w:rsidRPr="00DF15B4">
        <w:rPr>
          <w:rFonts w:ascii="Tahoma" w:hAnsi="Tahoma" w:cs="Tahoma"/>
          <w:sz w:val="22"/>
          <w:szCs w:val="22"/>
        </w:rPr>
        <w:t xml:space="preserve"> </w:t>
      </w:r>
      <w:proofErr w:type="spellStart"/>
      <w:r w:rsidR="00FA7A6E" w:rsidRPr="00DF15B4">
        <w:rPr>
          <w:rFonts w:ascii="Tahoma" w:hAnsi="Tahoma" w:cs="Tahoma"/>
          <w:sz w:val="22"/>
          <w:szCs w:val="22"/>
        </w:rPr>
        <w:t>unovčljiv</w:t>
      </w:r>
      <w:r w:rsidR="00787944">
        <w:rPr>
          <w:rFonts w:ascii="Tahoma" w:hAnsi="Tahoma" w:cs="Tahoma"/>
          <w:sz w:val="22"/>
          <w:szCs w:val="22"/>
        </w:rPr>
        <w:t>a</w:t>
      </w:r>
      <w:proofErr w:type="spellEnd"/>
      <w:r w:rsidR="00FA7A6E" w:rsidRPr="00DF15B4">
        <w:rPr>
          <w:rFonts w:ascii="Tahoma" w:hAnsi="Tahoma" w:cs="Tahoma"/>
          <w:sz w:val="22"/>
          <w:szCs w:val="22"/>
        </w:rPr>
        <w:t xml:space="preserve"> </w:t>
      </w:r>
      <w:proofErr w:type="spellStart"/>
      <w:r w:rsidR="00FA7A6E" w:rsidRPr="00DF15B4">
        <w:rPr>
          <w:rFonts w:ascii="Tahoma" w:hAnsi="Tahoma" w:cs="Tahoma"/>
          <w:sz w:val="22"/>
          <w:szCs w:val="22"/>
        </w:rPr>
        <w:t>še</w:t>
      </w:r>
      <w:proofErr w:type="spellEnd"/>
      <w:r w:rsidR="00FA7A6E" w:rsidRPr="00DF15B4">
        <w:rPr>
          <w:rFonts w:ascii="Tahoma" w:hAnsi="Tahoma" w:cs="Tahoma"/>
          <w:sz w:val="22"/>
          <w:szCs w:val="22"/>
        </w:rPr>
        <w:t xml:space="preserve"> </w:t>
      </w:r>
      <w:r w:rsidR="00787944">
        <w:rPr>
          <w:rFonts w:ascii="Tahoma" w:hAnsi="Tahoma" w:cs="Tahoma"/>
          <w:sz w:val="22"/>
          <w:szCs w:val="22"/>
        </w:rPr>
        <w:t>12</w:t>
      </w:r>
      <w:r w:rsidR="00FA7A6E" w:rsidRPr="00DF15B4">
        <w:rPr>
          <w:rFonts w:ascii="Tahoma" w:hAnsi="Tahoma" w:cs="Tahoma"/>
          <w:sz w:val="22"/>
          <w:szCs w:val="22"/>
        </w:rPr>
        <w:t>0 (</w:t>
      </w:r>
      <w:proofErr w:type="spellStart"/>
      <w:r w:rsidR="00787944">
        <w:rPr>
          <w:rFonts w:ascii="Tahoma" w:hAnsi="Tahoma" w:cs="Tahoma"/>
          <w:sz w:val="22"/>
          <w:szCs w:val="22"/>
        </w:rPr>
        <w:t>sto</w:t>
      </w:r>
      <w:proofErr w:type="spellEnd"/>
      <w:r w:rsidR="00787944">
        <w:rPr>
          <w:rFonts w:ascii="Tahoma" w:hAnsi="Tahoma" w:cs="Tahoma"/>
          <w:sz w:val="22"/>
          <w:szCs w:val="22"/>
        </w:rPr>
        <w:t xml:space="preserve"> </w:t>
      </w:r>
      <w:proofErr w:type="spellStart"/>
      <w:r w:rsidR="00787944">
        <w:rPr>
          <w:rFonts w:ascii="Tahoma" w:hAnsi="Tahoma" w:cs="Tahoma"/>
          <w:sz w:val="22"/>
          <w:szCs w:val="22"/>
        </w:rPr>
        <w:t>dvajset</w:t>
      </w:r>
      <w:proofErr w:type="spellEnd"/>
      <w:r w:rsidR="00FA7A6E" w:rsidRPr="00DF15B4">
        <w:rPr>
          <w:rFonts w:ascii="Tahoma" w:hAnsi="Tahoma" w:cs="Tahoma"/>
          <w:sz w:val="22"/>
          <w:szCs w:val="22"/>
        </w:rPr>
        <w:t xml:space="preserve">) </w:t>
      </w:r>
      <w:proofErr w:type="spellStart"/>
      <w:r w:rsidR="00FA7A6E" w:rsidRPr="00DF15B4">
        <w:rPr>
          <w:rFonts w:ascii="Tahoma" w:hAnsi="Tahoma" w:cs="Tahoma"/>
          <w:sz w:val="22"/>
          <w:szCs w:val="22"/>
        </w:rPr>
        <w:t>dni</w:t>
      </w:r>
      <w:proofErr w:type="spellEnd"/>
      <w:r w:rsidR="00FA7A6E" w:rsidRPr="00DF15B4">
        <w:rPr>
          <w:rFonts w:ascii="Tahoma" w:hAnsi="Tahoma" w:cs="Tahoma"/>
          <w:sz w:val="22"/>
          <w:szCs w:val="22"/>
        </w:rPr>
        <w:t xml:space="preserve"> </w:t>
      </w:r>
      <w:proofErr w:type="spellStart"/>
      <w:r w:rsidR="00FA7A6E" w:rsidRPr="00DF15B4">
        <w:rPr>
          <w:rFonts w:ascii="Tahoma" w:hAnsi="Tahoma" w:cs="Tahoma"/>
          <w:sz w:val="22"/>
          <w:szCs w:val="22"/>
        </w:rPr>
        <w:t>po</w:t>
      </w:r>
      <w:proofErr w:type="spellEnd"/>
      <w:r w:rsidR="00FA7A6E" w:rsidRPr="00DF15B4">
        <w:rPr>
          <w:rFonts w:ascii="Tahoma" w:hAnsi="Tahoma" w:cs="Tahoma"/>
          <w:sz w:val="22"/>
          <w:szCs w:val="22"/>
        </w:rPr>
        <w:t xml:space="preserve"> </w:t>
      </w:r>
      <w:proofErr w:type="spellStart"/>
      <w:r w:rsidR="00FA7A6E" w:rsidRPr="00DF15B4">
        <w:rPr>
          <w:rFonts w:ascii="Tahoma" w:hAnsi="Tahoma" w:cs="Tahoma"/>
          <w:sz w:val="22"/>
          <w:szCs w:val="22"/>
        </w:rPr>
        <w:t>preteku</w:t>
      </w:r>
      <w:proofErr w:type="spellEnd"/>
      <w:r w:rsidR="00FA7A6E" w:rsidRPr="00DF15B4">
        <w:rPr>
          <w:rFonts w:ascii="Tahoma" w:hAnsi="Tahoma" w:cs="Tahoma"/>
          <w:sz w:val="22"/>
          <w:szCs w:val="22"/>
        </w:rPr>
        <w:t xml:space="preserve"> </w:t>
      </w:r>
      <w:proofErr w:type="spellStart"/>
      <w:r w:rsidR="00FA7A6E" w:rsidRPr="00DF15B4">
        <w:rPr>
          <w:rFonts w:ascii="Tahoma" w:hAnsi="Tahoma" w:cs="Tahoma"/>
          <w:sz w:val="22"/>
          <w:szCs w:val="22"/>
        </w:rPr>
        <w:t>roka</w:t>
      </w:r>
      <w:proofErr w:type="spellEnd"/>
      <w:r w:rsidR="00FA7A6E" w:rsidRPr="00DF15B4">
        <w:rPr>
          <w:rFonts w:ascii="Tahoma" w:hAnsi="Tahoma" w:cs="Tahoma"/>
          <w:sz w:val="22"/>
          <w:szCs w:val="22"/>
        </w:rPr>
        <w:t xml:space="preserve"> </w:t>
      </w:r>
      <w:proofErr w:type="spellStart"/>
      <w:r w:rsidR="00FA7A6E" w:rsidRPr="00DF15B4">
        <w:rPr>
          <w:rFonts w:ascii="Tahoma" w:hAnsi="Tahoma" w:cs="Tahoma"/>
          <w:sz w:val="22"/>
          <w:szCs w:val="22"/>
        </w:rPr>
        <w:t>izvedbe</w:t>
      </w:r>
      <w:proofErr w:type="spellEnd"/>
      <w:r w:rsidR="00FA7A6E" w:rsidRPr="00DF15B4">
        <w:rPr>
          <w:rFonts w:ascii="Tahoma" w:hAnsi="Tahoma" w:cs="Tahoma"/>
          <w:sz w:val="22"/>
          <w:szCs w:val="22"/>
        </w:rPr>
        <w:t xml:space="preserve"> </w:t>
      </w:r>
      <w:proofErr w:type="spellStart"/>
      <w:r w:rsidR="00FA7A6E" w:rsidRPr="00DF15B4">
        <w:rPr>
          <w:rFonts w:ascii="Tahoma" w:hAnsi="Tahoma" w:cs="Tahoma"/>
          <w:sz w:val="22"/>
          <w:szCs w:val="22"/>
        </w:rPr>
        <w:t>pogodbenih</w:t>
      </w:r>
      <w:proofErr w:type="spellEnd"/>
      <w:r w:rsidR="00FA7A6E" w:rsidRPr="00DF15B4">
        <w:rPr>
          <w:rFonts w:ascii="Tahoma" w:hAnsi="Tahoma" w:cs="Tahoma"/>
          <w:sz w:val="22"/>
          <w:szCs w:val="22"/>
        </w:rPr>
        <w:t xml:space="preserve"> </w:t>
      </w:r>
      <w:proofErr w:type="gramStart"/>
      <w:r w:rsidR="00FA7A6E" w:rsidRPr="00DF15B4">
        <w:rPr>
          <w:rFonts w:ascii="Tahoma" w:hAnsi="Tahoma" w:cs="Tahoma"/>
          <w:sz w:val="22"/>
          <w:szCs w:val="22"/>
        </w:rPr>
        <w:t>del</w:t>
      </w:r>
      <w:proofErr w:type="gramEnd"/>
      <w:r w:rsidR="00787944">
        <w:rPr>
          <w:rFonts w:ascii="Tahoma" w:hAnsi="Tahoma" w:cs="Tahoma"/>
          <w:sz w:val="22"/>
          <w:szCs w:val="22"/>
        </w:rPr>
        <w:t>.</w:t>
      </w:r>
    </w:p>
    <w:p w:rsidR="00E83490" w:rsidRPr="008C597A" w:rsidRDefault="00E83490" w:rsidP="000D1AF0">
      <w:pPr>
        <w:pStyle w:val="Telobesedila-zamik"/>
        <w:tabs>
          <w:tab w:val="clear" w:pos="709"/>
          <w:tab w:val="left" w:pos="0"/>
        </w:tabs>
        <w:ind w:left="0" w:firstLine="0"/>
        <w:rPr>
          <w:rFonts w:ascii="Tahoma" w:hAnsi="Tahoma" w:cs="Tahoma"/>
          <w:sz w:val="22"/>
          <w:szCs w:val="22"/>
          <w:lang w:val="sl-SI"/>
        </w:rPr>
      </w:pPr>
    </w:p>
    <w:p w:rsidR="009B7341" w:rsidRDefault="00E83490" w:rsidP="000D1AF0">
      <w:pPr>
        <w:pStyle w:val="Telobesedila-zamik"/>
        <w:tabs>
          <w:tab w:val="clear" w:pos="709"/>
          <w:tab w:val="left" w:pos="0"/>
        </w:tabs>
        <w:ind w:left="0" w:firstLine="0"/>
        <w:rPr>
          <w:rFonts w:ascii="Tahoma" w:hAnsi="Tahoma" w:cs="Tahoma"/>
          <w:sz w:val="22"/>
          <w:szCs w:val="22"/>
          <w:lang w:val="sl-SI"/>
        </w:rPr>
      </w:pPr>
      <w:r w:rsidRPr="008C597A">
        <w:rPr>
          <w:rFonts w:ascii="Tahoma" w:hAnsi="Tahoma" w:cs="Tahoma"/>
          <w:sz w:val="22"/>
          <w:szCs w:val="22"/>
          <w:lang w:val="sl-SI"/>
        </w:rPr>
        <w:t>Izvajalec mora</w:t>
      </w:r>
      <w:r w:rsidRPr="008C597A">
        <w:rPr>
          <w:lang w:val="sl-SI"/>
        </w:rPr>
        <w:t xml:space="preserve"> </w:t>
      </w:r>
      <w:r w:rsidRPr="008C597A">
        <w:rPr>
          <w:rFonts w:ascii="Tahoma" w:hAnsi="Tahoma" w:cs="Tahoma"/>
          <w:sz w:val="22"/>
          <w:szCs w:val="22"/>
          <w:lang w:val="sl-SI"/>
        </w:rPr>
        <w:t xml:space="preserve">ob opravljenem končnem prevzemu in podpisu primopredajnega zapisnika kot </w:t>
      </w:r>
      <w:r w:rsidR="00115D3B">
        <w:rPr>
          <w:rFonts w:ascii="Tahoma" w:hAnsi="Tahoma" w:cs="Tahoma"/>
          <w:sz w:val="22"/>
          <w:szCs w:val="22"/>
          <w:lang w:val="sl-SI"/>
        </w:rPr>
        <w:t>zavarovanje</w:t>
      </w:r>
      <w:r w:rsidRPr="008C597A">
        <w:rPr>
          <w:rFonts w:ascii="Tahoma" w:hAnsi="Tahoma" w:cs="Tahoma"/>
          <w:sz w:val="22"/>
          <w:szCs w:val="22"/>
          <w:lang w:val="sl-SI"/>
        </w:rPr>
        <w:t xml:space="preserve"> za odpravo napak v garancijskem roku predložiti naročniku </w:t>
      </w:r>
      <w:proofErr w:type="spellStart"/>
      <w:r w:rsidR="00FA7A6E" w:rsidRPr="009B4AB5">
        <w:rPr>
          <w:rFonts w:ascii="Tahoma" w:hAnsi="Tahoma" w:cs="Tahoma"/>
          <w:sz w:val="22"/>
          <w:szCs w:val="22"/>
        </w:rPr>
        <w:t>bianko</w:t>
      </w:r>
      <w:proofErr w:type="spellEnd"/>
      <w:r w:rsidR="00FA7A6E" w:rsidRPr="009B4AB5">
        <w:rPr>
          <w:rFonts w:ascii="Tahoma" w:hAnsi="Tahoma" w:cs="Tahoma"/>
          <w:sz w:val="22"/>
          <w:szCs w:val="22"/>
        </w:rPr>
        <w:t xml:space="preserve"> </w:t>
      </w:r>
      <w:proofErr w:type="spellStart"/>
      <w:r w:rsidR="00FA7A6E" w:rsidRPr="009B4AB5">
        <w:rPr>
          <w:rFonts w:ascii="Tahoma" w:hAnsi="Tahoma" w:cs="Tahoma"/>
          <w:sz w:val="22"/>
          <w:szCs w:val="22"/>
        </w:rPr>
        <w:t>menic</w:t>
      </w:r>
      <w:r w:rsidR="00787944">
        <w:rPr>
          <w:rFonts w:ascii="Tahoma" w:hAnsi="Tahoma" w:cs="Tahoma"/>
          <w:sz w:val="22"/>
          <w:szCs w:val="22"/>
        </w:rPr>
        <w:t>o</w:t>
      </w:r>
      <w:proofErr w:type="spellEnd"/>
      <w:r w:rsidR="00FA7A6E" w:rsidRPr="009B4AB5">
        <w:rPr>
          <w:rFonts w:ascii="Tahoma" w:hAnsi="Tahoma" w:cs="Tahoma"/>
          <w:sz w:val="22"/>
          <w:szCs w:val="22"/>
        </w:rPr>
        <w:t xml:space="preserve"> </w:t>
      </w:r>
      <w:proofErr w:type="spellStart"/>
      <w:r w:rsidR="00FA7A6E" w:rsidRPr="009B4AB5">
        <w:rPr>
          <w:rFonts w:ascii="Tahoma" w:hAnsi="Tahoma" w:cs="Tahoma"/>
          <w:bCs/>
          <w:iCs/>
          <w:sz w:val="22"/>
          <w:szCs w:val="22"/>
        </w:rPr>
        <w:t>za</w:t>
      </w:r>
      <w:proofErr w:type="spellEnd"/>
      <w:r w:rsidR="00FA7A6E" w:rsidRPr="009B4AB5">
        <w:rPr>
          <w:rFonts w:ascii="Tahoma" w:hAnsi="Tahoma" w:cs="Tahoma"/>
          <w:bCs/>
          <w:iCs/>
          <w:sz w:val="22"/>
          <w:szCs w:val="22"/>
        </w:rPr>
        <w:t xml:space="preserve"> </w:t>
      </w:r>
      <w:proofErr w:type="spellStart"/>
      <w:r w:rsidR="00FA7A6E" w:rsidRPr="009B4AB5">
        <w:rPr>
          <w:rFonts w:ascii="Tahoma" w:hAnsi="Tahoma" w:cs="Tahoma"/>
          <w:bCs/>
          <w:iCs/>
          <w:sz w:val="22"/>
          <w:szCs w:val="22"/>
        </w:rPr>
        <w:t>odpravo</w:t>
      </w:r>
      <w:proofErr w:type="spellEnd"/>
      <w:r w:rsidR="00FA7A6E" w:rsidRPr="009B4AB5">
        <w:rPr>
          <w:rFonts w:ascii="Tahoma" w:hAnsi="Tahoma" w:cs="Tahoma"/>
          <w:bCs/>
          <w:iCs/>
          <w:sz w:val="22"/>
          <w:szCs w:val="22"/>
        </w:rPr>
        <w:t xml:space="preserve"> </w:t>
      </w:r>
      <w:proofErr w:type="spellStart"/>
      <w:r w:rsidR="00FA7A6E" w:rsidRPr="009B4AB5">
        <w:rPr>
          <w:rFonts w:ascii="Tahoma" w:hAnsi="Tahoma" w:cs="Tahoma"/>
          <w:bCs/>
          <w:iCs/>
          <w:sz w:val="22"/>
          <w:szCs w:val="22"/>
        </w:rPr>
        <w:t>napak</w:t>
      </w:r>
      <w:proofErr w:type="spellEnd"/>
      <w:r w:rsidR="00FA7A6E" w:rsidRPr="009B4AB5">
        <w:rPr>
          <w:rFonts w:ascii="Tahoma" w:hAnsi="Tahoma" w:cs="Tahoma"/>
          <w:bCs/>
          <w:iCs/>
          <w:sz w:val="22"/>
          <w:szCs w:val="22"/>
        </w:rPr>
        <w:t xml:space="preserve"> v </w:t>
      </w:r>
      <w:proofErr w:type="spellStart"/>
      <w:r w:rsidR="00FA7A6E" w:rsidRPr="009B4AB5">
        <w:rPr>
          <w:rFonts w:ascii="Tahoma" w:hAnsi="Tahoma" w:cs="Tahoma"/>
          <w:bCs/>
          <w:iCs/>
          <w:sz w:val="22"/>
          <w:szCs w:val="22"/>
        </w:rPr>
        <w:t>garancijskem</w:t>
      </w:r>
      <w:proofErr w:type="spellEnd"/>
      <w:r w:rsidR="00FA7A6E" w:rsidRPr="009B4AB5">
        <w:rPr>
          <w:rFonts w:ascii="Tahoma" w:hAnsi="Tahoma" w:cs="Tahoma"/>
          <w:bCs/>
          <w:iCs/>
          <w:sz w:val="22"/>
          <w:szCs w:val="22"/>
        </w:rPr>
        <w:t xml:space="preserve"> </w:t>
      </w:r>
      <w:proofErr w:type="spellStart"/>
      <w:r w:rsidR="00FA7A6E" w:rsidRPr="009B4AB5">
        <w:rPr>
          <w:rFonts w:ascii="Tahoma" w:hAnsi="Tahoma" w:cs="Tahoma"/>
          <w:bCs/>
          <w:iCs/>
          <w:sz w:val="22"/>
          <w:szCs w:val="22"/>
        </w:rPr>
        <w:t>roku</w:t>
      </w:r>
      <w:proofErr w:type="spellEnd"/>
      <w:r w:rsidR="00FA7A6E" w:rsidRPr="009B4AB5">
        <w:rPr>
          <w:rFonts w:ascii="Tahoma" w:hAnsi="Tahoma" w:cs="Tahoma"/>
          <w:sz w:val="22"/>
          <w:szCs w:val="22"/>
        </w:rPr>
        <w:t xml:space="preserve"> z </w:t>
      </w:r>
      <w:proofErr w:type="spellStart"/>
      <w:r w:rsidR="00FA7A6E" w:rsidRPr="009B4AB5">
        <w:rPr>
          <w:rFonts w:ascii="Tahoma" w:hAnsi="Tahoma" w:cs="Tahoma"/>
          <w:sz w:val="22"/>
          <w:szCs w:val="22"/>
        </w:rPr>
        <w:t>menično</w:t>
      </w:r>
      <w:proofErr w:type="spellEnd"/>
      <w:r w:rsidR="00FA7A6E" w:rsidRPr="009B4AB5">
        <w:rPr>
          <w:rFonts w:ascii="Tahoma" w:hAnsi="Tahoma" w:cs="Tahoma"/>
          <w:sz w:val="22"/>
          <w:szCs w:val="22"/>
        </w:rPr>
        <w:t xml:space="preserve"> </w:t>
      </w:r>
      <w:proofErr w:type="spellStart"/>
      <w:r w:rsidR="00FA7A6E" w:rsidRPr="009B4AB5">
        <w:rPr>
          <w:rFonts w:ascii="Tahoma" w:hAnsi="Tahoma" w:cs="Tahoma"/>
          <w:sz w:val="22"/>
          <w:szCs w:val="22"/>
        </w:rPr>
        <w:t>izjavo</w:t>
      </w:r>
      <w:proofErr w:type="spellEnd"/>
      <w:r w:rsidR="00FA7A6E" w:rsidRPr="009B4AB5">
        <w:rPr>
          <w:rFonts w:ascii="Tahoma" w:hAnsi="Tahoma" w:cs="Tahoma"/>
          <w:sz w:val="22"/>
          <w:szCs w:val="22"/>
        </w:rPr>
        <w:t xml:space="preserve"> s </w:t>
      </w:r>
      <w:proofErr w:type="spellStart"/>
      <w:r w:rsidR="00FA7A6E" w:rsidRPr="009B4AB5">
        <w:rPr>
          <w:rFonts w:ascii="Tahoma" w:hAnsi="Tahoma" w:cs="Tahoma"/>
          <w:sz w:val="22"/>
          <w:szCs w:val="22"/>
        </w:rPr>
        <w:t>pooblastilom</w:t>
      </w:r>
      <w:proofErr w:type="spellEnd"/>
      <w:r w:rsidR="00FA7A6E" w:rsidRPr="009B4AB5">
        <w:rPr>
          <w:rFonts w:ascii="Tahoma" w:hAnsi="Tahoma" w:cs="Tahoma"/>
          <w:sz w:val="22"/>
          <w:szCs w:val="22"/>
        </w:rPr>
        <w:t xml:space="preserve"> </w:t>
      </w:r>
      <w:proofErr w:type="spellStart"/>
      <w:r w:rsidR="00FA7A6E" w:rsidRPr="009B4AB5">
        <w:rPr>
          <w:rFonts w:ascii="Tahoma" w:hAnsi="Tahoma" w:cs="Tahoma"/>
          <w:sz w:val="22"/>
          <w:szCs w:val="22"/>
        </w:rPr>
        <w:t>za</w:t>
      </w:r>
      <w:proofErr w:type="spellEnd"/>
      <w:r w:rsidR="00FA7A6E" w:rsidRPr="009B4AB5">
        <w:rPr>
          <w:rFonts w:ascii="Tahoma" w:hAnsi="Tahoma" w:cs="Tahoma"/>
          <w:sz w:val="22"/>
          <w:szCs w:val="22"/>
        </w:rPr>
        <w:t xml:space="preserve"> </w:t>
      </w:r>
      <w:proofErr w:type="spellStart"/>
      <w:r w:rsidR="00FA7A6E" w:rsidRPr="009B4AB5">
        <w:rPr>
          <w:rFonts w:ascii="Tahoma" w:hAnsi="Tahoma" w:cs="Tahoma"/>
          <w:sz w:val="22"/>
          <w:szCs w:val="22"/>
        </w:rPr>
        <w:t>izpolnitev</w:t>
      </w:r>
      <w:proofErr w:type="spellEnd"/>
      <w:r w:rsidR="00FA7A6E" w:rsidRPr="009B4AB5">
        <w:rPr>
          <w:rFonts w:ascii="Tahoma" w:hAnsi="Tahoma" w:cs="Tahoma"/>
          <w:sz w:val="22"/>
          <w:szCs w:val="22"/>
        </w:rPr>
        <w:t xml:space="preserve"> in </w:t>
      </w:r>
      <w:proofErr w:type="spellStart"/>
      <w:r w:rsidR="00FA7A6E" w:rsidRPr="009B4AB5">
        <w:rPr>
          <w:rFonts w:ascii="Tahoma" w:hAnsi="Tahoma" w:cs="Tahoma"/>
          <w:sz w:val="22"/>
          <w:szCs w:val="22"/>
        </w:rPr>
        <w:t>unovčenje</w:t>
      </w:r>
      <w:proofErr w:type="spellEnd"/>
      <w:r w:rsidR="00FA7A6E" w:rsidRPr="009B4AB5">
        <w:rPr>
          <w:rFonts w:ascii="Tahoma" w:hAnsi="Tahoma" w:cs="Tahoma"/>
          <w:sz w:val="22"/>
          <w:szCs w:val="22"/>
        </w:rPr>
        <w:t xml:space="preserve"> </w:t>
      </w:r>
      <w:proofErr w:type="spellStart"/>
      <w:r w:rsidR="00FA7A6E" w:rsidRPr="009B4AB5">
        <w:rPr>
          <w:rFonts w:ascii="Tahoma" w:hAnsi="Tahoma" w:cs="Tahoma"/>
          <w:sz w:val="22"/>
          <w:szCs w:val="22"/>
        </w:rPr>
        <w:t>za</w:t>
      </w:r>
      <w:proofErr w:type="spellEnd"/>
      <w:r w:rsidR="00FA7A6E" w:rsidRPr="009B4AB5">
        <w:rPr>
          <w:rFonts w:ascii="Tahoma" w:hAnsi="Tahoma" w:cs="Tahoma"/>
          <w:sz w:val="22"/>
          <w:szCs w:val="22"/>
        </w:rPr>
        <w:t xml:space="preserve"> </w:t>
      </w:r>
      <w:proofErr w:type="spellStart"/>
      <w:r w:rsidR="00FA7A6E" w:rsidRPr="009B4AB5">
        <w:rPr>
          <w:rFonts w:ascii="Tahoma" w:hAnsi="Tahoma" w:cs="Tahoma"/>
          <w:bCs/>
          <w:iCs/>
          <w:sz w:val="22"/>
          <w:szCs w:val="22"/>
        </w:rPr>
        <w:t>vrednost</w:t>
      </w:r>
      <w:proofErr w:type="spellEnd"/>
      <w:r w:rsidR="00FA7A6E" w:rsidRPr="009B4AB5">
        <w:rPr>
          <w:rFonts w:ascii="Tahoma" w:hAnsi="Tahoma" w:cs="Tahoma"/>
          <w:bCs/>
          <w:iCs/>
          <w:sz w:val="22"/>
          <w:szCs w:val="22"/>
        </w:rPr>
        <w:t xml:space="preserve"> </w:t>
      </w:r>
      <w:r w:rsidR="00787944">
        <w:rPr>
          <w:rFonts w:ascii="Tahoma" w:hAnsi="Tahoma" w:cs="Tahoma"/>
          <w:bCs/>
          <w:iCs/>
          <w:sz w:val="22"/>
          <w:szCs w:val="22"/>
        </w:rPr>
        <w:t>6</w:t>
      </w:r>
      <w:r w:rsidR="00FA7A6E" w:rsidRPr="009B4AB5">
        <w:rPr>
          <w:rFonts w:ascii="Tahoma" w:hAnsi="Tahoma" w:cs="Tahoma"/>
          <w:sz w:val="22"/>
          <w:szCs w:val="22"/>
        </w:rPr>
        <w:t>.</w:t>
      </w:r>
      <w:r w:rsidR="00787944">
        <w:rPr>
          <w:rFonts w:ascii="Tahoma" w:hAnsi="Tahoma" w:cs="Tahoma"/>
          <w:sz w:val="22"/>
          <w:szCs w:val="22"/>
        </w:rPr>
        <w:t>00</w:t>
      </w:r>
      <w:r w:rsidR="00FA7A6E" w:rsidRPr="009B4AB5">
        <w:rPr>
          <w:rFonts w:ascii="Tahoma" w:hAnsi="Tahoma" w:cs="Tahoma"/>
          <w:sz w:val="22"/>
          <w:szCs w:val="22"/>
        </w:rPr>
        <w:t>0,00 EUR.</w:t>
      </w:r>
      <w:r w:rsidR="00FA7A6E" w:rsidRPr="009B4AB5">
        <w:rPr>
          <w:rFonts w:ascii="Tahoma" w:hAnsi="Tahoma" w:cs="Tahoma"/>
          <w:bCs/>
          <w:iCs/>
          <w:sz w:val="22"/>
          <w:szCs w:val="22"/>
        </w:rPr>
        <w:t xml:space="preserve"> </w:t>
      </w:r>
      <w:proofErr w:type="spellStart"/>
      <w:proofErr w:type="gramStart"/>
      <w:r w:rsidR="00787944">
        <w:rPr>
          <w:rFonts w:ascii="Tahoma" w:hAnsi="Tahoma" w:cs="Tahoma"/>
          <w:sz w:val="22"/>
          <w:szCs w:val="22"/>
        </w:rPr>
        <w:t>B</w:t>
      </w:r>
      <w:r w:rsidR="00FA7A6E" w:rsidRPr="009B4AB5">
        <w:rPr>
          <w:rFonts w:ascii="Tahoma" w:hAnsi="Tahoma" w:cs="Tahoma"/>
          <w:sz w:val="22"/>
          <w:szCs w:val="22"/>
        </w:rPr>
        <w:t>ianko</w:t>
      </w:r>
      <w:proofErr w:type="spellEnd"/>
      <w:r w:rsidR="00FA7A6E" w:rsidRPr="009B4AB5">
        <w:rPr>
          <w:rFonts w:ascii="Tahoma" w:hAnsi="Tahoma" w:cs="Tahoma"/>
          <w:sz w:val="22"/>
          <w:szCs w:val="22"/>
        </w:rPr>
        <w:t xml:space="preserve"> </w:t>
      </w:r>
      <w:proofErr w:type="spellStart"/>
      <w:r w:rsidR="00FA7A6E" w:rsidRPr="009B4AB5">
        <w:rPr>
          <w:rFonts w:ascii="Tahoma" w:hAnsi="Tahoma" w:cs="Tahoma"/>
          <w:sz w:val="22"/>
          <w:szCs w:val="22"/>
        </w:rPr>
        <w:t>menic</w:t>
      </w:r>
      <w:r w:rsidR="00787944">
        <w:rPr>
          <w:rFonts w:ascii="Tahoma" w:hAnsi="Tahoma" w:cs="Tahoma"/>
          <w:sz w:val="22"/>
          <w:szCs w:val="22"/>
        </w:rPr>
        <w:t>a</w:t>
      </w:r>
      <w:proofErr w:type="spellEnd"/>
      <w:r w:rsidR="00787944">
        <w:rPr>
          <w:rFonts w:ascii="Tahoma" w:hAnsi="Tahoma" w:cs="Tahoma"/>
          <w:sz w:val="22"/>
          <w:szCs w:val="22"/>
        </w:rPr>
        <w:t xml:space="preserve"> mora</w:t>
      </w:r>
      <w:r w:rsidR="00FA7A6E" w:rsidRPr="009B4AB5">
        <w:rPr>
          <w:rFonts w:ascii="Tahoma" w:hAnsi="Tahoma" w:cs="Tahoma"/>
          <w:sz w:val="22"/>
          <w:szCs w:val="22"/>
        </w:rPr>
        <w:t xml:space="preserve"> </w:t>
      </w:r>
      <w:proofErr w:type="spellStart"/>
      <w:r w:rsidR="00FA7A6E" w:rsidRPr="009B4AB5">
        <w:rPr>
          <w:rFonts w:ascii="Tahoma" w:hAnsi="Tahoma" w:cs="Tahoma"/>
          <w:sz w:val="22"/>
          <w:szCs w:val="22"/>
        </w:rPr>
        <w:t>biti</w:t>
      </w:r>
      <w:proofErr w:type="spellEnd"/>
      <w:r w:rsidR="00FA7A6E" w:rsidRPr="009B4AB5">
        <w:rPr>
          <w:rFonts w:ascii="Tahoma" w:hAnsi="Tahoma" w:cs="Tahoma"/>
          <w:sz w:val="22"/>
          <w:szCs w:val="22"/>
        </w:rPr>
        <w:t xml:space="preserve"> </w:t>
      </w:r>
      <w:proofErr w:type="spellStart"/>
      <w:r w:rsidR="00FA7A6E" w:rsidRPr="009B4AB5">
        <w:rPr>
          <w:rFonts w:ascii="Tahoma" w:hAnsi="Tahoma" w:cs="Tahoma"/>
          <w:sz w:val="22"/>
          <w:szCs w:val="22"/>
        </w:rPr>
        <w:t>unovčljiv</w:t>
      </w:r>
      <w:r w:rsidR="00787944">
        <w:rPr>
          <w:rFonts w:ascii="Tahoma" w:hAnsi="Tahoma" w:cs="Tahoma"/>
          <w:sz w:val="22"/>
          <w:szCs w:val="22"/>
        </w:rPr>
        <w:t>a</w:t>
      </w:r>
      <w:proofErr w:type="spellEnd"/>
      <w:r w:rsidR="00FA7A6E" w:rsidRPr="009B4AB5">
        <w:rPr>
          <w:rFonts w:ascii="Tahoma" w:hAnsi="Tahoma" w:cs="Tahoma"/>
          <w:sz w:val="22"/>
          <w:szCs w:val="22"/>
        </w:rPr>
        <w:t xml:space="preserve"> </w:t>
      </w:r>
      <w:proofErr w:type="spellStart"/>
      <w:r w:rsidR="00FA7A6E" w:rsidRPr="009B4AB5">
        <w:rPr>
          <w:rFonts w:ascii="Tahoma" w:hAnsi="Tahoma" w:cs="Tahoma"/>
          <w:sz w:val="22"/>
          <w:szCs w:val="22"/>
        </w:rPr>
        <w:t>še</w:t>
      </w:r>
      <w:proofErr w:type="spellEnd"/>
      <w:r w:rsidR="00FA7A6E" w:rsidRPr="009B4AB5">
        <w:rPr>
          <w:rFonts w:ascii="Tahoma" w:hAnsi="Tahoma" w:cs="Tahoma"/>
          <w:sz w:val="22"/>
          <w:szCs w:val="22"/>
        </w:rPr>
        <w:t xml:space="preserve"> 30 (</w:t>
      </w:r>
      <w:proofErr w:type="spellStart"/>
      <w:r w:rsidR="00FA7A6E" w:rsidRPr="009B4AB5">
        <w:rPr>
          <w:rFonts w:ascii="Tahoma" w:hAnsi="Tahoma" w:cs="Tahoma"/>
          <w:sz w:val="22"/>
          <w:szCs w:val="22"/>
        </w:rPr>
        <w:t>trideset</w:t>
      </w:r>
      <w:proofErr w:type="spellEnd"/>
      <w:r w:rsidR="00FA7A6E" w:rsidRPr="009B4AB5">
        <w:rPr>
          <w:rFonts w:ascii="Tahoma" w:hAnsi="Tahoma" w:cs="Tahoma"/>
          <w:sz w:val="22"/>
          <w:szCs w:val="22"/>
        </w:rPr>
        <w:t xml:space="preserve">) </w:t>
      </w:r>
      <w:proofErr w:type="spellStart"/>
      <w:r w:rsidR="00FA7A6E" w:rsidRPr="009B4AB5">
        <w:rPr>
          <w:rFonts w:ascii="Tahoma" w:hAnsi="Tahoma" w:cs="Tahoma"/>
          <w:sz w:val="22"/>
          <w:szCs w:val="22"/>
        </w:rPr>
        <w:t>dni</w:t>
      </w:r>
      <w:proofErr w:type="spellEnd"/>
      <w:r w:rsidR="00FA7A6E" w:rsidRPr="009B4AB5">
        <w:rPr>
          <w:rFonts w:ascii="Tahoma" w:hAnsi="Tahoma" w:cs="Tahoma"/>
          <w:sz w:val="22"/>
          <w:szCs w:val="22"/>
        </w:rPr>
        <w:t xml:space="preserve"> </w:t>
      </w:r>
      <w:proofErr w:type="spellStart"/>
      <w:r w:rsidR="00FA7A6E" w:rsidRPr="009B4AB5">
        <w:rPr>
          <w:rFonts w:ascii="Tahoma" w:hAnsi="Tahoma" w:cs="Tahoma"/>
          <w:sz w:val="22"/>
          <w:szCs w:val="22"/>
        </w:rPr>
        <w:t>po</w:t>
      </w:r>
      <w:proofErr w:type="spellEnd"/>
      <w:r w:rsidR="00FA7A6E" w:rsidRPr="009B4AB5">
        <w:rPr>
          <w:rFonts w:ascii="Tahoma" w:hAnsi="Tahoma" w:cs="Tahoma"/>
          <w:sz w:val="22"/>
          <w:szCs w:val="22"/>
        </w:rPr>
        <w:t xml:space="preserve"> </w:t>
      </w:r>
      <w:proofErr w:type="spellStart"/>
      <w:r w:rsidR="00FA7A6E" w:rsidRPr="009B4AB5">
        <w:rPr>
          <w:rFonts w:ascii="Tahoma" w:hAnsi="Tahoma" w:cs="Tahoma"/>
          <w:sz w:val="22"/>
          <w:szCs w:val="22"/>
        </w:rPr>
        <w:t>preteku</w:t>
      </w:r>
      <w:proofErr w:type="spellEnd"/>
      <w:r w:rsidR="00FA7A6E" w:rsidRPr="009B4AB5">
        <w:rPr>
          <w:rFonts w:ascii="Tahoma" w:hAnsi="Tahoma" w:cs="Tahoma"/>
          <w:sz w:val="22"/>
          <w:szCs w:val="22"/>
        </w:rPr>
        <w:t xml:space="preserve"> </w:t>
      </w:r>
      <w:proofErr w:type="spellStart"/>
      <w:r w:rsidR="00FA7A6E" w:rsidRPr="009B4AB5">
        <w:rPr>
          <w:rFonts w:ascii="Tahoma" w:hAnsi="Tahoma" w:cs="Tahoma"/>
          <w:sz w:val="22"/>
          <w:szCs w:val="22"/>
        </w:rPr>
        <w:t>garancijskega</w:t>
      </w:r>
      <w:proofErr w:type="spellEnd"/>
      <w:r w:rsidR="00FA7A6E" w:rsidRPr="009B4AB5">
        <w:rPr>
          <w:rFonts w:ascii="Tahoma" w:hAnsi="Tahoma" w:cs="Tahoma"/>
          <w:sz w:val="22"/>
          <w:szCs w:val="22"/>
        </w:rPr>
        <w:t xml:space="preserve"> </w:t>
      </w:r>
      <w:proofErr w:type="spellStart"/>
      <w:r w:rsidR="00FA7A6E" w:rsidRPr="009B4AB5">
        <w:rPr>
          <w:rFonts w:ascii="Tahoma" w:hAnsi="Tahoma" w:cs="Tahoma"/>
          <w:sz w:val="22"/>
          <w:szCs w:val="22"/>
        </w:rPr>
        <w:t>roka</w:t>
      </w:r>
      <w:proofErr w:type="spellEnd"/>
      <w:r w:rsidR="00AC5413" w:rsidRPr="008C597A">
        <w:rPr>
          <w:rFonts w:ascii="Tahoma" w:hAnsi="Tahoma" w:cs="Tahoma"/>
          <w:sz w:val="22"/>
          <w:szCs w:val="22"/>
          <w:lang w:val="sl-SI"/>
        </w:rPr>
        <w:t>, določenega v pogodbi.</w:t>
      </w:r>
      <w:proofErr w:type="gramEnd"/>
    </w:p>
    <w:p w:rsidR="008A67E1" w:rsidRDefault="008A67E1" w:rsidP="000D1AF0">
      <w:pPr>
        <w:pStyle w:val="Telobesedila-zamik"/>
        <w:tabs>
          <w:tab w:val="clear" w:pos="709"/>
          <w:tab w:val="left" w:pos="0"/>
        </w:tabs>
        <w:ind w:left="0" w:firstLine="0"/>
        <w:rPr>
          <w:rFonts w:ascii="Tahoma" w:hAnsi="Tahoma" w:cs="Tahoma"/>
          <w:sz w:val="22"/>
          <w:szCs w:val="22"/>
          <w:lang w:val="sl-SI"/>
        </w:rPr>
      </w:pPr>
    </w:p>
    <w:p w:rsidR="008A67E1" w:rsidRDefault="008A67E1" w:rsidP="000D1AF0">
      <w:pPr>
        <w:pStyle w:val="Telobesedila-zamik"/>
        <w:tabs>
          <w:tab w:val="clear" w:pos="709"/>
          <w:tab w:val="left" w:pos="0"/>
        </w:tabs>
        <w:ind w:left="0" w:firstLine="0"/>
        <w:rPr>
          <w:rFonts w:ascii="Tahoma" w:hAnsi="Tahoma" w:cs="Tahoma"/>
          <w:sz w:val="22"/>
          <w:szCs w:val="22"/>
          <w:lang w:val="sl-SI"/>
        </w:rPr>
      </w:pPr>
    </w:p>
    <w:p w:rsidR="00381BE8" w:rsidRPr="004D0E8D" w:rsidRDefault="00381BE8"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ROK IZVEDBE POGODBENIH DEL</w:t>
      </w:r>
    </w:p>
    <w:p w:rsidR="001474CE" w:rsidRPr="004D0E8D" w:rsidRDefault="001474CE" w:rsidP="000D1AF0">
      <w:pPr>
        <w:tabs>
          <w:tab w:val="left" w:pos="1418"/>
          <w:tab w:val="left" w:pos="1702"/>
        </w:tabs>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E83490" w:rsidRDefault="00E83490" w:rsidP="000D1AF0">
      <w:pPr>
        <w:jc w:val="both"/>
        <w:rPr>
          <w:rFonts w:ascii="Tahoma" w:hAnsi="Tahoma" w:cs="Tahoma"/>
          <w:sz w:val="22"/>
          <w:szCs w:val="22"/>
          <w:lang w:eastAsia="en-US"/>
        </w:rPr>
      </w:pPr>
      <w:r w:rsidRPr="004D0E8D">
        <w:rPr>
          <w:rFonts w:ascii="Tahoma" w:hAnsi="Tahoma" w:cs="Tahoma"/>
          <w:sz w:val="22"/>
        </w:rPr>
        <w:t xml:space="preserve">Pogodbena dela, navedena v 2. členu te pogodbe, morajo biti v celoti izvedena </w:t>
      </w:r>
      <w:r w:rsidR="00787944">
        <w:rPr>
          <w:rFonts w:ascii="Tahoma" w:hAnsi="Tahoma" w:cs="Tahoma"/>
          <w:sz w:val="22"/>
          <w:szCs w:val="22"/>
          <w:lang w:eastAsia="en-US"/>
        </w:rPr>
        <w:t>v naslednjem</w:t>
      </w:r>
      <w:r w:rsidR="00AC5413">
        <w:rPr>
          <w:rFonts w:ascii="Tahoma" w:hAnsi="Tahoma" w:cs="Tahoma"/>
          <w:sz w:val="22"/>
          <w:szCs w:val="22"/>
          <w:lang w:eastAsia="en-US"/>
        </w:rPr>
        <w:t xml:space="preserve"> rok</w:t>
      </w:r>
      <w:r w:rsidR="00787944">
        <w:rPr>
          <w:rFonts w:ascii="Tahoma" w:hAnsi="Tahoma" w:cs="Tahoma"/>
          <w:sz w:val="22"/>
          <w:szCs w:val="22"/>
          <w:lang w:eastAsia="en-US"/>
        </w:rPr>
        <w:t>u oziroma obdobju</w:t>
      </w:r>
      <w:r>
        <w:rPr>
          <w:rFonts w:ascii="Tahoma" w:hAnsi="Tahoma" w:cs="Tahoma"/>
          <w:sz w:val="22"/>
          <w:szCs w:val="22"/>
          <w:lang w:eastAsia="en-US"/>
        </w:rPr>
        <w:t>:</w:t>
      </w:r>
    </w:p>
    <w:p w:rsidR="0043072A" w:rsidRDefault="0043072A" w:rsidP="0043072A">
      <w:pPr>
        <w:jc w:val="both"/>
        <w:rPr>
          <w:rFonts w:ascii="Tahoma" w:hAnsi="Tahoma" w:cs="Tahoma"/>
          <w:sz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86"/>
        <w:gridCol w:w="3685"/>
        <w:gridCol w:w="2410"/>
      </w:tblGrid>
      <w:tr w:rsidR="0043072A" w:rsidRPr="00263AA5" w:rsidTr="00A9634C">
        <w:trPr>
          <w:trHeight w:val="393"/>
        </w:trPr>
        <w:tc>
          <w:tcPr>
            <w:tcW w:w="3686" w:type="dxa"/>
            <w:vAlign w:val="center"/>
          </w:tcPr>
          <w:p w:rsidR="0043072A" w:rsidRPr="00343676" w:rsidRDefault="0043072A" w:rsidP="00A9634C">
            <w:pPr>
              <w:jc w:val="center"/>
              <w:rPr>
                <w:rFonts w:ascii="Tahoma" w:hAnsi="Tahoma" w:cs="Tahoma"/>
                <w:bCs/>
                <w:color w:val="000000"/>
                <w:sz w:val="22"/>
                <w:szCs w:val="22"/>
              </w:rPr>
            </w:pPr>
            <w:r w:rsidRPr="00343676">
              <w:rPr>
                <w:rFonts w:ascii="Tahoma" w:hAnsi="Tahoma" w:cs="Tahoma"/>
                <w:color w:val="000000"/>
                <w:sz w:val="22"/>
                <w:szCs w:val="22"/>
              </w:rPr>
              <w:t>Opis</w:t>
            </w:r>
            <w:r>
              <w:rPr>
                <w:rFonts w:ascii="Tahoma" w:hAnsi="Tahoma" w:cs="Tahoma"/>
                <w:color w:val="000000"/>
                <w:sz w:val="22"/>
                <w:szCs w:val="22"/>
              </w:rPr>
              <w:t xml:space="preserve"> – gradbena dela</w:t>
            </w:r>
          </w:p>
        </w:tc>
        <w:tc>
          <w:tcPr>
            <w:tcW w:w="3685" w:type="dxa"/>
          </w:tcPr>
          <w:p w:rsidR="0043072A" w:rsidRPr="00263AA5" w:rsidRDefault="0043072A" w:rsidP="00A9634C">
            <w:pPr>
              <w:ind w:left="72"/>
              <w:jc w:val="center"/>
              <w:rPr>
                <w:rFonts w:ascii="Tahoma" w:hAnsi="Tahoma" w:cs="Tahoma"/>
                <w:sz w:val="22"/>
              </w:rPr>
            </w:pPr>
            <w:r>
              <w:rPr>
                <w:rFonts w:ascii="Tahoma" w:hAnsi="Tahoma" w:cs="Tahoma"/>
                <w:sz w:val="22"/>
              </w:rPr>
              <w:t>Rok izvedbe del v koledarskih dneh</w:t>
            </w:r>
          </w:p>
        </w:tc>
        <w:tc>
          <w:tcPr>
            <w:tcW w:w="2410" w:type="dxa"/>
            <w:vAlign w:val="center"/>
          </w:tcPr>
          <w:p w:rsidR="0043072A" w:rsidRPr="00263AA5" w:rsidRDefault="0043072A" w:rsidP="00F841BD">
            <w:pPr>
              <w:jc w:val="center"/>
              <w:rPr>
                <w:rFonts w:ascii="Tahoma" w:hAnsi="Tahoma" w:cs="Tahoma"/>
                <w:sz w:val="22"/>
              </w:rPr>
            </w:pPr>
            <w:r>
              <w:rPr>
                <w:rFonts w:ascii="Tahoma" w:hAnsi="Tahoma" w:cs="Tahoma"/>
                <w:sz w:val="22"/>
              </w:rPr>
              <w:t>Obdobje izvajanja del</w:t>
            </w:r>
          </w:p>
        </w:tc>
      </w:tr>
      <w:tr w:rsidR="00D34363" w:rsidRPr="00263AA5" w:rsidTr="00A9634C">
        <w:trPr>
          <w:trHeight w:val="730"/>
        </w:trPr>
        <w:tc>
          <w:tcPr>
            <w:tcW w:w="3686" w:type="dxa"/>
            <w:tcBorders>
              <w:top w:val="single" w:sz="4" w:space="0" w:color="auto"/>
              <w:left w:val="single" w:sz="4" w:space="0" w:color="auto"/>
              <w:bottom w:val="single" w:sz="4" w:space="0" w:color="auto"/>
              <w:right w:val="single" w:sz="4" w:space="0" w:color="auto"/>
            </w:tcBorders>
            <w:vAlign w:val="center"/>
          </w:tcPr>
          <w:p w:rsidR="00D34363" w:rsidRPr="00460AA1" w:rsidRDefault="00D34363" w:rsidP="00A9634C">
            <w:pPr>
              <w:jc w:val="center"/>
              <w:rPr>
                <w:rFonts w:ascii="Tahoma" w:hAnsi="Tahoma" w:cs="Tahoma"/>
                <w:bCs/>
                <w:sz w:val="22"/>
                <w:szCs w:val="22"/>
              </w:rPr>
            </w:pPr>
            <w:r>
              <w:rPr>
                <w:rFonts w:ascii="Tahoma" w:hAnsi="Tahoma" w:cs="Tahoma"/>
                <w:bCs/>
                <w:sz w:val="22"/>
                <w:szCs w:val="22"/>
              </w:rPr>
              <w:t>30III-</w:t>
            </w:r>
            <w:r w:rsidR="00787944">
              <w:rPr>
                <w:rFonts w:ascii="Tahoma" w:hAnsi="Tahoma" w:cs="Tahoma"/>
                <w:bCs/>
                <w:sz w:val="22"/>
                <w:szCs w:val="22"/>
              </w:rPr>
              <w:t>709-0</w:t>
            </w:r>
            <w:r>
              <w:rPr>
                <w:rFonts w:ascii="Tahoma" w:hAnsi="Tahoma" w:cs="Tahoma"/>
                <w:bCs/>
                <w:sz w:val="22"/>
                <w:szCs w:val="22"/>
              </w:rPr>
              <w:t xml:space="preserve">0 </w:t>
            </w:r>
            <w:r w:rsidR="00787944">
              <w:rPr>
                <w:rFonts w:ascii="Tahoma" w:hAnsi="Tahoma" w:cs="Tahoma"/>
                <w:bCs/>
                <w:sz w:val="22"/>
                <w:szCs w:val="22"/>
              </w:rPr>
              <w:t>Gradnja vročevod</w:t>
            </w:r>
            <w:r w:rsidRPr="00306E31">
              <w:rPr>
                <w:rFonts w:ascii="Tahoma" w:hAnsi="Tahoma" w:cs="Tahoma"/>
                <w:bCs/>
                <w:sz w:val="22"/>
                <w:szCs w:val="22"/>
              </w:rPr>
              <w:t xml:space="preserve">a </w:t>
            </w:r>
            <w:r w:rsidR="00787944">
              <w:rPr>
                <w:rFonts w:ascii="Tahoma" w:hAnsi="Tahoma" w:cs="Tahoma"/>
                <w:bCs/>
                <w:sz w:val="22"/>
                <w:szCs w:val="22"/>
              </w:rPr>
              <w:t xml:space="preserve">na območju Litostroj </w:t>
            </w:r>
            <w:r w:rsidRPr="00306E31">
              <w:rPr>
                <w:rFonts w:ascii="Tahoma" w:hAnsi="Tahoma" w:cs="Tahoma"/>
                <w:bCs/>
                <w:sz w:val="22"/>
                <w:szCs w:val="22"/>
              </w:rPr>
              <w:t xml:space="preserve">– </w:t>
            </w:r>
            <w:r w:rsidR="00787944">
              <w:rPr>
                <w:rFonts w:ascii="Tahoma" w:hAnsi="Tahoma" w:cs="Tahoma"/>
                <w:bCs/>
                <w:sz w:val="22"/>
                <w:szCs w:val="22"/>
              </w:rPr>
              <w:t>jug, 1. faza</w:t>
            </w:r>
          </w:p>
        </w:tc>
        <w:tc>
          <w:tcPr>
            <w:tcW w:w="3685" w:type="dxa"/>
            <w:tcBorders>
              <w:top w:val="single" w:sz="4" w:space="0" w:color="auto"/>
              <w:left w:val="single" w:sz="4" w:space="0" w:color="auto"/>
              <w:bottom w:val="single" w:sz="4" w:space="0" w:color="auto"/>
              <w:right w:val="single" w:sz="4" w:space="0" w:color="auto"/>
            </w:tcBorders>
            <w:vAlign w:val="center"/>
          </w:tcPr>
          <w:p w:rsidR="00D34363" w:rsidRPr="00263AA5" w:rsidRDefault="000D18F0" w:rsidP="00A9634C">
            <w:pPr>
              <w:spacing w:before="60" w:after="60"/>
              <w:ind w:left="72"/>
              <w:jc w:val="center"/>
              <w:rPr>
                <w:rFonts w:ascii="Tahoma" w:hAnsi="Tahoma" w:cs="Tahoma"/>
                <w:sz w:val="22"/>
              </w:rPr>
            </w:pPr>
            <w:r>
              <w:rPr>
                <w:rFonts w:ascii="Tahoma" w:hAnsi="Tahoma" w:cs="Tahoma"/>
                <w:sz w:val="22"/>
              </w:rPr>
              <w:t>75</w:t>
            </w:r>
            <w:r w:rsidR="00D34363">
              <w:rPr>
                <w:rFonts w:ascii="Tahoma" w:hAnsi="Tahoma" w:cs="Tahoma"/>
                <w:sz w:val="22"/>
              </w:rPr>
              <w:t xml:space="preserve"> dni</w:t>
            </w:r>
          </w:p>
        </w:tc>
        <w:tc>
          <w:tcPr>
            <w:tcW w:w="2410" w:type="dxa"/>
            <w:tcBorders>
              <w:top w:val="single" w:sz="4" w:space="0" w:color="auto"/>
              <w:left w:val="single" w:sz="4" w:space="0" w:color="auto"/>
              <w:bottom w:val="single" w:sz="4" w:space="0" w:color="auto"/>
              <w:right w:val="single" w:sz="4" w:space="0" w:color="auto"/>
            </w:tcBorders>
            <w:vAlign w:val="center"/>
          </w:tcPr>
          <w:p w:rsidR="00D34363" w:rsidRPr="00263AA5" w:rsidRDefault="00787944" w:rsidP="000D18F0">
            <w:pPr>
              <w:spacing w:before="60" w:after="60"/>
              <w:jc w:val="center"/>
              <w:rPr>
                <w:rFonts w:ascii="Tahoma" w:hAnsi="Tahoma" w:cs="Tahoma"/>
                <w:sz w:val="22"/>
              </w:rPr>
            </w:pPr>
            <w:r>
              <w:rPr>
                <w:rFonts w:ascii="Tahoma" w:hAnsi="Tahoma" w:cs="Tahoma"/>
                <w:sz w:val="22"/>
                <w:szCs w:val="22"/>
                <w:lang w:eastAsia="en-US"/>
              </w:rPr>
              <w:t>april 2018</w:t>
            </w:r>
            <w:r w:rsidR="00D34363">
              <w:rPr>
                <w:rFonts w:ascii="Tahoma" w:hAnsi="Tahoma" w:cs="Tahoma"/>
                <w:sz w:val="22"/>
                <w:szCs w:val="22"/>
                <w:lang w:eastAsia="en-US"/>
              </w:rPr>
              <w:t xml:space="preserve"> – </w:t>
            </w:r>
            <w:r w:rsidR="000D18F0">
              <w:rPr>
                <w:rFonts w:ascii="Tahoma" w:hAnsi="Tahoma" w:cs="Tahoma"/>
                <w:sz w:val="22"/>
                <w:szCs w:val="22"/>
                <w:lang w:eastAsia="en-US"/>
              </w:rPr>
              <w:t>junij</w:t>
            </w:r>
            <w:r w:rsidR="00D34363">
              <w:rPr>
                <w:rFonts w:ascii="Tahoma" w:hAnsi="Tahoma" w:cs="Tahoma"/>
                <w:sz w:val="22"/>
                <w:szCs w:val="22"/>
                <w:lang w:eastAsia="en-US"/>
              </w:rPr>
              <w:t xml:space="preserve"> 201</w:t>
            </w:r>
            <w:r>
              <w:rPr>
                <w:rFonts w:ascii="Tahoma" w:hAnsi="Tahoma" w:cs="Tahoma"/>
                <w:sz w:val="22"/>
                <w:szCs w:val="22"/>
                <w:lang w:eastAsia="en-US"/>
              </w:rPr>
              <w:t>8</w:t>
            </w:r>
          </w:p>
        </w:tc>
      </w:tr>
    </w:tbl>
    <w:p w:rsidR="0043072A" w:rsidRDefault="0043072A" w:rsidP="000D1AF0">
      <w:pPr>
        <w:jc w:val="both"/>
        <w:rPr>
          <w:rFonts w:ascii="Tahoma" w:hAnsi="Tahoma" w:cs="Tahoma"/>
          <w:sz w:val="22"/>
        </w:rPr>
      </w:pPr>
    </w:p>
    <w:p w:rsidR="00656683" w:rsidRDefault="00656683" w:rsidP="000D1AF0">
      <w:pPr>
        <w:jc w:val="both"/>
        <w:rPr>
          <w:rFonts w:ascii="Tahoma" w:hAnsi="Tahoma" w:cs="Tahoma"/>
          <w:sz w:val="22"/>
          <w:szCs w:val="22"/>
          <w:lang w:eastAsia="en-US"/>
        </w:rPr>
      </w:pPr>
      <w:r>
        <w:rPr>
          <w:rFonts w:ascii="Tahoma" w:hAnsi="Tahoma" w:cs="Tahoma"/>
          <w:sz w:val="22"/>
          <w:szCs w:val="22"/>
        </w:rPr>
        <w:t>Rok izvedbe se šteje v koledarskih dneh</w:t>
      </w:r>
      <w:r w:rsidRPr="004D0E8D">
        <w:rPr>
          <w:rFonts w:ascii="Tahoma" w:hAnsi="Tahoma" w:cs="Tahoma"/>
          <w:sz w:val="22"/>
          <w:szCs w:val="22"/>
        </w:rPr>
        <w:t xml:space="preserve"> od obvestila naroč</w:t>
      </w:r>
      <w:r>
        <w:rPr>
          <w:rFonts w:ascii="Tahoma" w:hAnsi="Tahoma" w:cs="Tahoma"/>
          <w:sz w:val="22"/>
          <w:szCs w:val="22"/>
        </w:rPr>
        <w:t>nika o pripravljenosti objekt</w:t>
      </w:r>
      <w:r w:rsidRPr="004D0E8D">
        <w:rPr>
          <w:rFonts w:ascii="Tahoma" w:hAnsi="Tahoma" w:cs="Tahoma"/>
          <w:sz w:val="22"/>
          <w:szCs w:val="22"/>
        </w:rPr>
        <w:t xml:space="preserve">a </w:t>
      </w:r>
      <w:r>
        <w:rPr>
          <w:rFonts w:ascii="Tahoma" w:hAnsi="Tahoma" w:cs="Tahoma"/>
          <w:sz w:val="22"/>
          <w:szCs w:val="22"/>
        </w:rPr>
        <w:t>za gradnjo</w:t>
      </w:r>
      <w:r w:rsidRPr="004D0E8D">
        <w:rPr>
          <w:rFonts w:ascii="Tahoma" w:hAnsi="Tahoma" w:cs="Tahoma"/>
          <w:sz w:val="22"/>
          <w:szCs w:val="22"/>
          <w:lang w:eastAsia="en-US"/>
        </w:rPr>
        <w:t>.</w:t>
      </w:r>
      <w:r>
        <w:rPr>
          <w:rFonts w:ascii="Tahoma" w:hAnsi="Tahoma" w:cs="Tahoma"/>
          <w:sz w:val="22"/>
          <w:szCs w:val="22"/>
          <w:lang w:eastAsia="en-US"/>
        </w:rPr>
        <w:t xml:space="preserve"> </w:t>
      </w:r>
    </w:p>
    <w:p w:rsidR="00656683" w:rsidRDefault="00656683" w:rsidP="000D1AF0">
      <w:pPr>
        <w:jc w:val="both"/>
        <w:rPr>
          <w:rFonts w:ascii="Tahoma" w:hAnsi="Tahoma" w:cs="Tahoma"/>
          <w:sz w:val="22"/>
          <w:szCs w:val="22"/>
          <w:lang w:eastAsia="en-US"/>
        </w:rPr>
      </w:pPr>
    </w:p>
    <w:p w:rsidR="00656683" w:rsidRDefault="00656683" w:rsidP="000D1AF0">
      <w:pPr>
        <w:jc w:val="both"/>
        <w:rPr>
          <w:rFonts w:ascii="Tahoma" w:hAnsi="Tahoma" w:cs="Tahoma"/>
          <w:sz w:val="22"/>
          <w:szCs w:val="22"/>
          <w:lang w:eastAsia="en-US"/>
        </w:rPr>
      </w:pPr>
      <w:r>
        <w:rPr>
          <w:rFonts w:ascii="Tahoma" w:hAnsi="Tahoma" w:cs="Tahoma"/>
          <w:sz w:val="22"/>
          <w:szCs w:val="22"/>
          <w:lang w:eastAsia="en-US"/>
        </w:rPr>
        <w:t>I</w:t>
      </w:r>
      <w:r>
        <w:rPr>
          <w:rFonts w:ascii="Tahoma" w:hAnsi="Tahoma" w:cs="Tahoma"/>
          <w:sz w:val="22"/>
          <w:szCs w:val="22"/>
        </w:rPr>
        <w:t>zvajalec mora začeti z deli takoj po prejemu obvestila naročnika o pripravljenosti objekta za gradnjo oziroma takoj po uvedbi izvajalca v posel.</w:t>
      </w:r>
    </w:p>
    <w:p w:rsidR="00851CA0" w:rsidRDefault="00851CA0" w:rsidP="000D1AF0">
      <w:pPr>
        <w:pStyle w:val="tekst1"/>
        <w:tabs>
          <w:tab w:val="left" w:pos="-180"/>
        </w:tabs>
        <w:spacing w:before="0" w:line="240" w:lineRule="auto"/>
        <w:rPr>
          <w:rFonts w:ascii="Tahoma" w:hAnsi="Tahoma" w:cs="Tahoma"/>
          <w:szCs w:val="22"/>
        </w:rPr>
      </w:pPr>
    </w:p>
    <w:p w:rsidR="00F62209" w:rsidRDefault="00F62209" w:rsidP="000D1AF0">
      <w:pPr>
        <w:pStyle w:val="tekst1"/>
        <w:tabs>
          <w:tab w:val="left" w:pos="-180"/>
        </w:tabs>
        <w:spacing w:before="0" w:line="240" w:lineRule="auto"/>
        <w:rPr>
          <w:rFonts w:ascii="Tahoma" w:hAnsi="Tahoma" w:cs="Tahoma"/>
          <w:szCs w:val="22"/>
        </w:rPr>
      </w:pPr>
      <w:r>
        <w:rPr>
          <w:rFonts w:ascii="Tahoma" w:hAnsi="Tahoma" w:cs="Tahoma"/>
          <w:szCs w:val="22"/>
        </w:rPr>
        <w:t xml:space="preserve">Rok za izvedbo del se lahko </w:t>
      </w:r>
      <w:r w:rsidRPr="00B62D3F">
        <w:rPr>
          <w:rFonts w:ascii="Tahoma" w:hAnsi="Tahoma" w:cs="Tahoma"/>
          <w:szCs w:val="22"/>
        </w:rPr>
        <w:t>podaljša le v primeru izrednih dogodkov</w:t>
      </w:r>
      <w:r>
        <w:rPr>
          <w:rFonts w:ascii="Tahoma" w:hAnsi="Tahoma" w:cs="Tahoma"/>
          <w:szCs w:val="22"/>
        </w:rPr>
        <w:t xml:space="preserve"> oziroma okoliščin</w:t>
      </w:r>
      <w:r w:rsidRPr="00B62D3F">
        <w:rPr>
          <w:rFonts w:ascii="Tahoma" w:hAnsi="Tahoma" w:cs="Tahoma"/>
          <w:szCs w:val="22"/>
        </w:rPr>
        <w:t xml:space="preserve">, ki vplivajo na izvedbo </w:t>
      </w:r>
      <w:r>
        <w:rPr>
          <w:rFonts w:ascii="Tahoma" w:hAnsi="Tahoma" w:cs="Tahoma"/>
          <w:szCs w:val="22"/>
        </w:rPr>
        <w:t xml:space="preserve">pogodbenih </w:t>
      </w:r>
      <w:r w:rsidRPr="00B62D3F">
        <w:rPr>
          <w:rFonts w:ascii="Tahoma" w:hAnsi="Tahoma" w:cs="Tahoma"/>
          <w:szCs w:val="22"/>
        </w:rPr>
        <w:t xml:space="preserve">del in ki jih ni bilo mogoče predvideti ob sklenitvi pogodbe oziroma določitvi obsega del oziroma jih ni povzročil izvajalec. </w:t>
      </w:r>
      <w:r>
        <w:rPr>
          <w:rFonts w:ascii="Tahoma" w:hAnsi="Tahoma" w:cs="Tahoma"/>
          <w:szCs w:val="22"/>
        </w:rPr>
        <w:t xml:space="preserve">Med izredne okoliščine spadajo tudi neugodne </w:t>
      </w:r>
      <w:r w:rsidRPr="004D0E8D">
        <w:rPr>
          <w:rFonts w:ascii="Tahoma" w:hAnsi="Tahoma" w:cs="Tahoma"/>
          <w:szCs w:val="22"/>
        </w:rPr>
        <w:t>vremenske razmere</w:t>
      </w:r>
      <w:r>
        <w:rPr>
          <w:rFonts w:ascii="Tahoma" w:hAnsi="Tahoma" w:cs="Tahoma"/>
          <w:szCs w:val="22"/>
        </w:rPr>
        <w:t xml:space="preserve">. </w:t>
      </w:r>
      <w:r w:rsidRPr="00B62D3F">
        <w:rPr>
          <w:rFonts w:ascii="Tahoma" w:hAnsi="Tahoma" w:cs="Tahoma"/>
          <w:szCs w:val="22"/>
        </w:rPr>
        <w:t>Podaljšanje roka je možno le s predhodnim pisnim soglasjem naročnika.</w:t>
      </w:r>
      <w:r>
        <w:rPr>
          <w:rFonts w:ascii="Tahoma" w:hAnsi="Tahoma" w:cs="Tahoma"/>
          <w:szCs w:val="22"/>
        </w:rPr>
        <w:t xml:space="preserve"> </w:t>
      </w:r>
      <w:r w:rsidR="00851CA0">
        <w:rPr>
          <w:rFonts w:ascii="Tahoma" w:hAnsi="Tahoma" w:cs="Tahoma"/>
          <w:szCs w:val="22"/>
        </w:rPr>
        <w:t>P</w:t>
      </w:r>
      <w:r w:rsidRPr="004D0E8D">
        <w:rPr>
          <w:rFonts w:ascii="Tahoma" w:hAnsi="Tahoma" w:cs="Tahoma"/>
          <w:szCs w:val="22"/>
        </w:rPr>
        <w:t>ogodbeni stranki</w:t>
      </w:r>
      <w:r w:rsidR="00851CA0">
        <w:rPr>
          <w:rFonts w:ascii="Tahoma" w:hAnsi="Tahoma" w:cs="Tahoma"/>
          <w:szCs w:val="22"/>
        </w:rPr>
        <w:t xml:space="preserve"> se </w:t>
      </w:r>
      <w:r w:rsidRPr="004D0E8D">
        <w:rPr>
          <w:rFonts w:ascii="Tahoma" w:hAnsi="Tahoma" w:cs="Tahoma"/>
          <w:szCs w:val="22"/>
        </w:rPr>
        <w:t xml:space="preserve">pisno dogovorita o podaljšanju roka za izvedbo del in skleneta dodatek k tej pogodbi. </w:t>
      </w:r>
    </w:p>
    <w:p w:rsidR="001553FB" w:rsidRDefault="001553FB" w:rsidP="000D1AF0">
      <w:pPr>
        <w:pStyle w:val="tekst1"/>
        <w:tabs>
          <w:tab w:val="left" w:pos="-180"/>
        </w:tabs>
        <w:spacing w:before="0" w:line="240" w:lineRule="auto"/>
        <w:rPr>
          <w:rFonts w:ascii="Tahoma" w:hAnsi="Tahoma" w:cs="Tahoma"/>
          <w:szCs w:val="22"/>
        </w:rPr>
      </w:pPr>
    </w:p>
    <w:p w:rsidR="00656683" w:rsidRDefault="00656683" w:rsidP="000D1AF0">
      <w:pPr>
        <w:pStyle w:val="tekst1"/>
        <w:tabs>
          <w:tab w:val="left" w:pos="-180"/>
        </w:tabs>
        <w:spacing w:before="0" w:line="240" w:lineRule="auto"/>
        <w:rPr>
          <w:rFonts w:ascii="Tahoma" w:hAnsi="Tahoma" w:cs="Tahoma"/>
          <w:szCs w:val="22"/>
        </w:rPr>
      </w:pPr>
    </w:p>
    <w:p w:rsidR="00027194" w:rsidRPr="004D0E8D" w:rsidRDefault="00027194"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SESTAVNI DEL</w:t>
      </w:r>
      <w:r w:rsidR="00600C7E">
        <w:rPr>
          <w:rFonts w:ascii="Tahoma" w:hAnsi="Tahoma" w:cs="Tahoma"/>
          <w:b/>
          <w:sz w:val="22"/>
        </w:rPr>
        <w:t>I</w:t>
      </w:r>
      <w:r w:rsidRPr="004D0E8D">
        <w:rPr>
          <w:rFonts w:ascii="Tahoma" w:hAnsi="Tahoma" w:cs="Tahoma"/>
          <w:b/>
          <w:sz w:val="22"/>
        </w:rPr>
        <w:t xml:space="preserve"> POGODBE</w:t>
      </w:r>
    </w:p>
    <w:p w:rsidR="00027194" w:rsidRPr="00E1098E" w:rsidRDefault="00027194" w:rsidP="000D1AF0">
      <w:pPr>
        <w:outlineLvl w:val="0"/>
        <w:rPr>
          <w:rFonts w:ascii="Tahoma" w:hAnsi="Tahoma" w:cs="Tahoma"/>
          <w:sz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outlineLvl w:val="0"/>
        <w:rPr>
          <w:rFonts w:ascii="Tahoma" w:hAnsi="Tahoma" w:cs="Tahoma"/>
          <w:sz w:val="22"/>
        </w:rPr>
      </w:pPr>
    </w:p>
    <w:p w:rsidR="00027194" w:rsidRPr="004D0E8D" w:rsidRDefault="00027194" w:rsidP="000D1AF0">
      <w:pPr>
        <w:tabs>
          <w:tab w:val="left" w:pos="1702"/>
        </w:tabs>
        <w:jc w:val="both"/>
        <w:rPr>
          <w:rFonts w:ascii="Tahoma" w:hAnsi="Tahoma" w:cs="Tahoma"/>
          <w:sz w:val="22"/>
        </w:rPr>
      </w:pPr>
      <w:r w:rsidRPr="004D0E8D">
        <w:rPr>
          <w:rFonts w:ascii="Tahoma" w:hAnsi="Tahoma" w:cs="Tahoma"/>
          <w:sz w:val="22"/>
        </w:rPr>
        <w:t>Sestavni del</w:t>
      </w:r>
      <w:r w:rsidR="00600C7E">
        <w:rPr>
          <w:rFonts w:ascii="Tahoma" w:hAnsi="Tahoma" w:cs="Tahoma"/>
          <w:sz w:val="22"/>
        </w:rPr>
        <w:t>i</w:t>
      </w:r>
      <w:r w:rsidRPr="004D0E8D">
        <w:rPr>
          <w:rFonts w:ascii="Tahoma" w:hAnsi="Tahoma" w:cs="Tahoma"/>
          <w:sz w:val="22"/>
        </w:rPr>
        <w:t xml:space="preserve"> pogodbe so:</w:t>
      </w:r>
    </w:p>
    <w:p w:rsidR="00100B32" w:rsidRPr="00730F0A" w:rsidRDefault="00100B32" w:rsidP="00100B32">
      <w:pPr>
        <w:numPr>
          <w:ilvl w:val="0"/>
          <w:numId w:val="6"/>
        </w:numPr>
        <w:tabs>
          <w:tab w:val="clear" w:pos="360"/>
        </w:tabs>
        <w:jc w:val="both"/>
        <w:rPr>
          <w:rFonts w:ascii="Tahoma" w:hAnsi="Tahoma" w:cs="Tahoma"/>
          <w:sz w:val="22"/>
          <w:szCs w:val="22"/>
        </w:rPr>
      </w:pPr>
      <w:r w:rsidRPr="00E1098E">
        <w:rPr>
          <w:rFonts w:ascii="Tahoma" w:hAnsi="Tahoma" w:cs="Tahoma"/>
          <w:sz w:val="22"/>
          <w:szCs w:val="22"/>
        </w:rPr>
        <w:t xml:space="preserve">razpisna dokumentacija št. </w:t>
      </w:r>
      <w:r w:rsidR="002058F0">
        <w:rPr>
          <w:rFonts w:ascii="Tahoma" w:hAnsi="Tahoma" w:cs="Tahoma"/>
          <w:sz w:val="22"/>
          <w:szCs w:val="22"/>
        </w:rPr>
        <w:t>JPE-SIR-52/18</w:t>
      </w:r>
      <w:r>
        <w:rPr>
          <w:rFonts w:ascii="Tahoma" w:hAnsi="Tahoma" w:cs="Tahoma"/>
          <w:sz w:val="22"/>
          <w:szCs w:val="22"/>
        </w:rPr>
        <w:t>;</w:t>
      </w:r>
      <w:r w:rsidRPr="00730F0A">
        <w:rPr>
          <w:rFonts w:ascii="Tahoma" w:hAnsi="Tahoma"/>
          <w:sz w:val="22"/>
        </w:rPr>
        <w:t xml:space="preserve"> </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 št.</w:t>
      </w:r>
      <w:r w:rsidR="00E1098E" w:rsidRPr="00E1098E">
        <w:rPr>
          <w:rFonts w:ascii="Tahoma" w:hAnsi="Tahoma" w:cs="Tahoma"/>
          <w:sz w:val="22"/>
          <w:szCs w:val="22"/>
        </w:rPr>
        <w:t xml:space="preserve"> </w:t>
      </w:r>
      <w:r w:rsidRPr="00E1098E">
        <w:rPr>
          <w:rFonts w:ascii="Tahoma" w:hAnsi="Tahoma" w:cs="Tahoma"/>
          <w:sz w:val="22"/>
          <w:szCs w:val="22"/>
        </w:rPr>
        <w:t>_____________ z dne ___________;</w:t>
      </w:r>
    </w:p>
    <w:p w:rsidR="00A9634C" w:rsidRPr="00E1098E" w:rsidRDefault="00A9634C" w:rsidP="00340613">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w:t>
      </w:r>
      <w:r>
        <w:rPr>
          <w:rFonts w:ascii="Tahoma" w:hAnsi="Tahoma" w:cs="Tahoma"/>
          <w:sz w:val="22"/>
          <w:szCs w:val="22"/>
        </w:rPr>
        <w:t xml:space="preserve">, podana na pogajanjih, </w:t>
      </w:r>
      <w:r w:rsidRPr="00E1098E">
        <w:rPr>
          <w:rFonts w:ascii="Tahoma" w:hAnsi="Tahoma" w:cs="Tahoma"/>
          <w:sz w:val="22"/>
          <w:szCs w:val="22"/>
        </w:rPr>
        <w:t>št. _____________ z dne ___________;</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dokumentacija, navedena v 2. členu pogodbe;</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varnostni načrt;</w:t>
      </w:r>
    </w:p>
    <w:p w:rsidR="004A0D10" w:rsidRPr="000554B4" w:rsidRDefault="004A0D10" w:rsidP="004A0D10">
      <w:pPr>
        <w:numPr>
          <w:ilvl w:val="0"/>
          <w:numId w:val="6"/>
        </w:numPr>
        <w:rPr>
          <w:rFonts w:ascii="Tahoma" w:hAnsi="Tahoma" w:cs="Tahoma"/>
          <w:sz w:val="22"/>
          <w:szCs w:val="22"/>
        </w:rPr>
      </w:pPr>
      <w:r>
        <w:rPr>
          <w:rFonts w:ascii="Tahoma" w:hAnsi="Tahoma"/>
          <w:sz w:val="22"/>
        </w:rPr>
        <w:t>Tehnične zahteve</w:t>
      </w:r>
      <w:r w:rsidRPr="007C29FA">
        <w:rPr>
          <w:rFonts w:ascii="Tahoma" w:hAnsi="Tahoma"/>
          <w:sz w:val="22"/>
        </w:rPr>
        <w:t xml:space="preserve"> za graditev vročevodnega omrežja in toplotnih postaj ter za priključitev stavb na vročevodni sistem</w:t>
      </w:r>
      <w:r>
        <w:rPr>
          <w:rFonts w:ascii="Tahoma" w:hAnsi="Tahoma"/>
          <w:sz w:val="22"/>
        </w:rPr>
        <w:t xml:space="preserve">, 5. izdaja, april 2017, </w:t>
      </w:r>
      <w:r w:rsidRPr="007C29FA">
        <w:rPr>
          <w:rFonts w:ascii="Tahoma" w:hAnsi="Tahoma"/>
          <w:sz w:val="22"/>
        </w:rPr>
        <w:t>(</w:t>
      </w:r>
      <w:hyperlink r:id="rId14" w:history="1">
        <w:r w:rsidRPr="00503C0B">
          <w:rPr>
            <w:rStyle w:val="Hiperpovezava"/>
            <w:rFonts w:ascii="Tahoma" w:hAnsi="Tahoma"/>
            <w:sz w:val="22"/>
          </w:rPr>
          <w:t>http://www.jhl.si/energetika/zakonodaja/tehnicne-zahteve-toplota</w:t>
        </w:r>
      </w:hyperlink>
      <w:r>
        <w:rPr>
          <w:rFonts w:ascii="Tahoma" w:hAnsi="Tahoma"/>
          <w:sz w:val="22"/>
        </w:rPr>
        <w:t>);</w:t>
      </w:r>
    </w:p>
    <w:p w:rsidR="004A0D10" w:rsidRPr="00BD1208" w:rsidRDefault="00470EC6" w:rsidP="004A0D10">
      <w:pPr>
        <w:numPr>
          <w:ilvl w:val="0"/>
          <w:numId w:val="6"/>
        </w:numPr>
        <w:tabs>
          <w:tab w:val="clear" w:pos="360"/>
        </w:tabs>
        <w:jc w:val="both"/>
        <w:rPr>
          <w:rFonts w:ascii="Tahoma" w:hAnsi="Tahoma" w:cs="Tahoma"/>
          <w:sz w:val="22"/>
          <w:szCs w:val="22"/>
        </w:rPr>
      </w:pPr>
      <w:r>
        <w:rPr>
          <w:rFonts w:ascii="Tahoma" w:hAnsi="Tahoma" w:cs="Tahoma"/>
          <w:sz w:val="22"/>
          <w:szCs w:val="22"/>
        </w:rPr>
        <w:t>dovoljenje za zapore in prekop</w:t>
      </w:r>
      <w:r w:rsidR="004A0D10" w:rsidRPr="00B50875">
        <w:rPr>
          <w:rFonts w:ascii="Tahoma" w:hAnsi="Tahoma" w:cs="Tahoma"/>
          <w:sz w:val="22"/>
          <w:szCs w:val="22"/>
        </w:rPr>
        <w:t>.</w:t>
      </w:r>
    </w:p>
    <w:p w:rsidR="00027194" w:rsidRPr="004D0E8D" w:rsidRDefault="00027194" w:rsidP="000D1AF0">
      <w:pPr>
        <w:tabs>
          <w:tab w:val="left" w:pos="4820"/>
        </w:tabs>
        <w:jc w:val="both"/>
        <w:rPr>
          <w:rFonts w:ascii="Tahoma" w:hAnsi="Tahoma" w:cs="Tahoma"/>
          <w:sz w:val="22"/>
        </w:rPr>
      </w:pPr>
    </w:p>
    <w:p w:rsidR="00656683" w:rsidRDefault="00027194" w:rsidP="000D1AF0">
      <w:pPr>
        <w:tabs>
          <w:tab w:val="left" w:pos="360"/>
        </w:tabs>
        <w:jc w:val="both"/>
        <w:rPr>
          <w:rFonts w:ascii="Tahoma" w:hAnsi="Tahoma" w:cs="Tahoma"/>
          <w:sz w:val="22"/>
        </w:rPr>
      </w:pPr>
      <w:r w:rsidRPr="004D0E8D">
        <w:rPr>
          <w:rFonts w:ascii="Tahoma" w:hAnsi="Tahoma" w:cs="Tahoma"/>
          <w:sz w:val="22"/>
        </w:rPr>
        <w:t>V primeru neskladnosti zgoraj navedenih sestavnih delov te pogodbe s samim besedilom določil te pogodbe veljajo določila te pogodbe.</w:t>
      </w:r>
    </w:p>
    <w:p w:rsidR="00A541B0" w:rsidRDefault="00A541B0" w:rsidP="000D1AF0">
      <w:pPr>
        <w:tabs>
          <w:tab w:val="left" w:pos="360"/>
        </w:tabs>
        <w:jc w:val="both"/>
        <w:rPr>
          <w:rFonts w:ascii="Tahoma" w:hAnsi="Tahoma" w:cs="Tahoma"/>
          <w:sz w:val="22"/>
        </w:rPr>
      </w:pPr>
    </w:p>
    <w:p w:rsidR="006A1997" w:rsidRDefault="006A1997" w:rsidP="000D1AF0">
      <w:pPr>
        <w:tabs>
          <w:tab w:val="left" w:pos="360"/>
        </w:tabs>
        <w:jc w:val="both"/>
        <w:rPr>
          <w:rFonts w:ascii="Tahoma" w:hAnsi="Tahoma" w:cs="Tahoma"/>
          <w:sz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POGODBEN</w:t>
      </w:r>
      <w:r w:rsidR="000949D2">
        <w:rPr>
          <w:rFonts w:ascii="Tahoma" w:hAnsi="Tahoma" w:cs="Tahoma"/>
          <w:b/>
          <w:sz w:val="22"/>
          <w:szCs w:val="22"/>
        </w:rPr>
        <w:t>A KAZEN</w:t>
      </w:r>
    </w:p>
    <w:p w:rsidR="001474CE" w:rsidRPr="004D0E8D" w:rsidRDefault="001474CE" w:rsidP="000D1AF0">
      <w:pPr>
        <w:tabs>
          <w:tab w:val="left" w:pos="709"/>
          <w:tab w:val="left" w:pos="1702"/>
        </w:tabs>
        <w:ind w:left="1701" w:hanging="1701"/>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Če izvajalec po svoji krivdi ne opravi obveznosti v skladu s to pogodbo</w:t>
      </w:r>
      <w:r w:rsidR="00844939" w:rsidRPr="004D0E8D">
        <w:rPr>
          <w:rFonts w:ascii="Tahoma" w:hAnsi="Tahoma" w:cs="Tahoma"/>
          <w:sz w:val="22"/>
          <w:szCs w:val="22"/>
        </w:rPr>
        <w:t>,</w:t>
      </w:r>
      <w:r w:rsidRPr="004D0E8D">
        <w:rPr>
          <w:rFonts w:ascii="Tahoma" w:hAnsi="Tahoma" w:cs="Tahoma"/>
          <w:sz w:val="22"/>
          <w:szCs w:val="22"/>
        </w:rPr>
        <w:t xml:space="preserve"> je naročnik upravičen obračuna</w:t>
      </w:r>
      <w:r w:rsidR="00560F56" w:rsidRPr="004D0E8D">
        <w:rPr>
          <w:rFonts w:ascii="Tahoma" w:hAnsi="Tahoma" w:cs="Tahoma"/>
          <w:sz w:val="22"/>
          <w:szCs w:val="22"/>
        </w:rPr>
        <w:t>ti pogodbeno kazen, in sicer 0,5</w:t>
      </w:r>
      <w:r w:rsidR="00A541B0">
        <w:rPr>
          <w:rFonts w:ascii="Tahoma" w:hAnsi="Tahoma" w:cs="Tahoma"/>
          <w:sz w:val="22"/>
          <w:szCs w:val="22"/>
        </w:rPr>
        <w:t xml:space="preserve"> %</w:t>
      </w:r>
      <w:r w:rsidRPr="004D0E8D">
        <w:rPr>
          <w:rFonts w:ascii="Tahoma" w:hAnsi="Tahoma" w:cs="Tahoma"/>
          <w:sz w:val="22"/>
          <w:szCs w:val="22"/>
        </w:rPr>
        <w:t xml:space="preserve"> </w:t>
      </w:r>
      <w:r w:rsidR="00A541B0">
        <w:rPr>
          <w:rFonts w:ascii="Tahoma" w:hAnsi="Tahoma" w:cs="Tahoma"/>
          <w:sz w:val="22"/>
          <w:szCs w:val="22"/>
        </w:rPr>
        <w:t xml:space="preserve">(nič celih pet </w:t>
      </w:r>
      <w:r w:rsidRPr="004D0E8D">
        <w:rPr>
          <w:rFonts w:ascii="Tahoma" w:hAnsi="Tahoma" w:cs="Tahoma"/>
          <w:sz w:val="22"/>
          <w:szCs w:val="22"/>
        </w:rPr>
        <w:t>odstotkov</w:t>
      </w:r>
      <w:r w:rsidR="00A541B0">
        <w:rPr>
          <w:rFonts w:ascii="Tahoma" w:hAnsi="Tahoma" w:cs="Tahoma"/>
          <w:sz w:val="22"/>
          <w:szCs w:val="22"/>
        </w:rPr>
        <w:t>)</w:t>
      </w:r>
      <w:r w:rsidRPr="004D0E8D">
        <w:rPr>
          <w:rFonts w:ascii="Tahoma" w:hAnsi="Tahoma" w:cs="Tahoma"/>
          <w:sz w:val="22"/>
          <w:szCs w:val="22"/>
        </w:rPr>
        <w:t xml:space="preserve"> pogodbene vrednosti, navedene v </w:t>
      </w:r>
      <w:r w:rsidR="00844939" w:rsidRPr="004D0E8D">
        <w:rPr>
          <w:rFonts w:ascii="Tahoma" w:hAnsi="Tahoma" w:cs="Tahoma"/>
          <w:sz w:val="22"/>
          <w:szCs w:val="22"/>
        </w:rPr>
        <w:t>3</w:t>
      </w:r>
      <w:r w:rsidRPr="004D0E8D">
        <w:rPr>
          <w:rFonts w:ascii="Tahoma" w:hAnsi="Tahoma" w:cs="Tahoma"/>
          <w:sz w:val="22"/>
          <w:szCs w:val="22"/>
        </w:rPr>
        <w:t>. členu te pogodbe</w:t>
      </w:r>
      <w:r w:rsidR="00E1098E">
        <w:rPr>
          <w:rFonts w:ascii="Tahoma" w:hAnsi="Tahoma" w:cs="Tahoma"/>
          <w:sz w:val="22"/>
          <w:szCs w:val="22"/>
        </w:rPr>
        <w:t>,</w:t>
      </w:r>
      <w:r w:rsidRPr="004D0E8D">
        <w:rPr>
          <w:rFonts w:ascii="Tahoma" w:hAnsi="Tahoma" w:cs="Tahoma"/>
          <w:sz w:val="22"/>
          <w:szCs w:val="22"/>
        </w:rPr>
        <w:t xml:space="preserve"> za vsak zamujen koledarski dan brez omejitve.</w:t>
      </w:r>
    </w:p>
    <w:p w:rsidR="001474CE" w:rsidRPr="004D0E8D" w:rsidRDefault="001474CE" w:rsidP="000D1AF0">
      <w:pPr>
        <w:tabs>
          <w:tab w:val="left" w:pos="567"/>
          <w:tab w:val="left" w:pos="1418"/>
          <w:tab w:val="left" w:pos="1702"/>
        </w:tabs>
        <w:jc w:val="both"/>
        <w:rPr>
          <w:rFonts w:ascii="Tahoma" w:hAnsi="Tahoma" w:cs="Tahoma"/>
          <w:sz w:val="22"/>
          <w:szCs w:val="22"/>
        </w:rPr>
      </w:pPr>
    </w:p>
    <w:p w:rsidR="00646D60" w:rsidRPr="004D0E8D" w:rsidRDefault="00646D60" w:rsidP="000D1AF0">
      <w:pPr>
        <w:pStyle w:val="Telobesedila2"/>
        <w:tabs>
          <w:tab w:val="left" w:pos="567"/>
        </w:tabs>
        <w:jc w:val="both"/>
        <w:rPr>
          <w:rFonts w:ascii="Tahoma" w:hAnsi="Tahoma" w:cs="Tahoma"/>
        </w:rPr>
      </w:pPr>
      <w:r w:rsidRPr="004D0E8D">
        <w:rPr>
          <w:rFonts w:ascii="Tahoma" w:hAnsi="Tahoma" w:cs="Tahoma"/>
        </w:rPr>
        <w:t xml:space="preserve">Naročnik si pridrži pravico uveljaviti pogodbeno kazen pri plačilu </w:t>
      </w:r>
      <w:r w:rsidR="00F3558D">
        <w:rPr>
          <w:rFonts w:ascii="Tahoma" w:hAnsi="Tahoma" w:cs="Tahoma"/>
        </w:rPr>
        <w:t>začasnih</w:t>
      </w:r>
      <w:r w:rsidR="009B7341">
        <w:rPr>
          <w:rFonts w:ascii="Tahoma" w:hAnsi="Tahoma" w:cs="Tahoma"/>
        </w:rPr>
        <w:t xml:space="preserve"> </w:t>
      </w:r>
      <w:r w:rsidR="00F3558D">
        <w:rPr>
          <w:rFonts w:ascii="Tahoma" w:hAnsi="Tahoma" w:cs="Tahoma"/>
        </w:rPr>
        <w:t xml:space="preserve">in končne </w:t>
      </w:r>
      <w:r w:rsidRPr="004D0E8D">
        <w:rPr>
          <w:rFonts w:ascii="Tahoma" w:hAnsi="Tahoma" w:cs="Tahoma"/>
        </w:rPr>
        <w:t>situacije</w:t>
      </w:r>
      <w:r w:rsidR="00F3558D">
        <w:rPr>
          <w:rFonts w:ascii="Tahoma" w:hAnsi="Tahoma" w:cs="Tahoma"/>
        </w:rPr>
        <w:t>,</w:t>
      </w:r>
      <w:r w:rsidRPr="004D0E8D">
        <w:rPr>
          <w:rFonts w:ascii="Tahoma" w:hAnsi="Tahoma" w:cs="Tahoma"/>
        </w:rPr>
        <w:t xml:space="preserve"> čeprav ob zamudi izvajalca na to ni posebej opozoril, niti pisno obvestil.</w:t>
      </w:r>
    </w:p>
    <w:p w:rsidR="001474CE" w:rsidRPr="004D0E8D" w:rsidRDefault="001474CE" w:rsidP="000D1AF0">
      <w:pPr>
        <w:pStyle w:val="Telobesedila2"/>
        <w:tabs>
          <w:tab w:val="left" w:pos="567"/>
        </w:tabs>
        <w:rPr>
          <w:rFonts w:ascii="Tahoma" w:hAnsi="Tahoma" w:cs="Tahoma"/>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A2356E" w:rsidRDefault="00A2356E"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PREDSTAVNIKI POGODBENIH STRANK </w:t>
      </w:r>
    </w:p>
    <w:p w:rsidR="00B91D76" w:rsidRPr="004D0E8D" w:rsidRDefault="00B91D76" w:rsidP="000D1AF0">
      <w:pPr>
        <w:tabs>
          <w:tab w:val="left" w:pos="709"/>
          <w:tab w:val="left" w:pos="1702"/>
        </w:tabs>
        <w:ind w:left="1701" w:hanging="1701"/>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jc w:val="both"/>
        <w:rPr>
          <w:rFonts w:ascii="Tahoma" w:hAnsi="Tahoma" w:cs="Tahoma"/>
          <w:sz w:val="22"/>
          <w:szCs w:val="22"/>
        </w:rPr>
      </w:pPr>
    </w:p>
    <w:p w:rsidR="003E6764" w:rsidRPr="00BA2814" w:rsidRDefault="003E6764" w:rsidP="003E6764">
      <w:pPr>
        <w:tabs>
          <w:tab w:val="left" w:pos="567"/>
          <w:tab w:val="left" w:pos="1418"/>
          <w:tab w:val="left" w:pos="1702"/>
        </w:tabs>
        <w:jc w:val="both"/>
        <w:rPr>
          <w:rFonts w:ascii="Tahoma" w:hAnsi="Tahoma" w:cs="Tahoma"/>
          <w:sz w:val="22"/>
          <w:szCs w:val="22"/>
        </w:rPr>
      </w:pPr>
      <w:r w:rsidRPr="00BA2814">
        <w:rPr>
          <w:rFonts w:ascii="Tahoma" w:hAnsi="Tahoma" w:cs="Tahoma"/>
          <w:sz w:val="22"/>
          <w:szCs w:val="22"/>
        </w:rPr>
        <w:t xml:space="preserve">Odgovorni vodja </w:t>
      </w:r>
      <w:r>
        <w:rPr>
          <w:rFonts w:ascii="Tahoma" w:hAnsi="Tahoma" w:cs="Tahoma"/>
          <w:sz w:val="22"/>
          <w:szCs w:val="22"/>
        </w:rPr>
        <w:t>gradbišča in skrbnik pogodbe pri izvajalcu</w:t>
      </w:r>
      <w:r w:rsidRPr="00BA2814">
        <w:rPr>
          <w:rFonts w:ascii="Tahoma" w:hAnsi="Tahoma" w:cs="Tahoma"/>
          <w:sz w:val="22"/>
          <w:szCs w:val="22"/>
        </w:rPr>
        <w:t>: _______</w:t>
      </w:r>
      <w:r>
        <w:rPr>
          <w:rFonts w:ascii="Tahoma" w:hAnsi="Tahoma" w:cs="Tahoma"/>
          <w:sz w:val="22"/>
          <w:szCs w:val="22"/>
        </w:rPr>
        <w:t>___</w:t>
      </w:r>
      <w:r w:rsidRPr="00BA2814">
        <w:rPr>
          <w:rFonts w:ascii="Tahoma" w:hAnsi="Tahoma" w:cs="Tahoma"/>
          <w:sz w:val="22"/>
          <w:szCs w:val="22"/>
        </w:rPr>
        <w:t xml:space="preserve">____ </w:t>
      </w:r>
    </w:p>
    <w:p w:rsidR="003E6764" w:rsidRDefault="003E6764" w:rsidP="000D1AF0">
      <w:pPr>
        <w:tabs>
          <w:tab w:val="left" w:pos="567"/>
          <w:tab w:val="left" w:pos="1418"/>
          <w:tab w:val="left" w:pos="1702"/>
        </w:tabs>
        <w:jc w:val="both"/>
        <w:rPr>
          <w:rFonts w:ascii="Tahoma" w:hAnsi="Tahoma" w:cs="Tahoma"/>
          <w:sz w:val="22"/>
          <w:szCs w:val="22"/>
        </w:rPr>
      </w:pPr>
    </w:p>
    <w:p w:rsidR="00D50604" w:rsidRPr="00BA2814" w:rsidRDefault="00D50604" w:rsidP="000D1AF0">
      <w:pPr>
        <w:tabs>
          <w:tab w:val="left" w:pos="567"/>
          <w:tab w:val="left" w:pos="1418"/>
          <w:tab w:val="left" w:pos="1702"/>
        </w:tabs>
        <w:jc w:val="both"/>
        <w:rPr>
          <w:rFonts w:ascii="Tahoma" w:hAnsi="Tahoma" w:cs="Tahoma"/>
          <w:sz w:val="22"/>
          <w:szCs w:val="22"/>
        </w:rPr>
      </w:pPr>
      <w:r w:rsidRPr="00BA2814">
        <w:rPr>
          <w:rFonts w:ascii="Tahoma" w:hAnsi="Tahoma" w:cs="Tahoma"/>
          <w:sz w:val="22"/>
          <w:szCs w:val="22"/>
        </w:rPr>
        <w:t xml:space="preserve">Odgovorni vodja </w:t>
      </w:r>
      <w:r w:rsidR="004A0D10">
        <w:rPr>
          <w:rFonts w:ascii="Tahoma" w:hAnsi="Tahoma" w:cs="Tahoma"/>
          <w:sz w:val="22"/>
          <w:szCs w:val="22"/>
        </w:rPr>
        <w:t>gradbenih</w:t>
      </w:r>
      <w:r w:rsidR="00AC5413" w:rsidRPr="00BA2814">
        <w:rPr>
          <w:rFonts w:ascii="Tahoma" w:hAnsi="Tahoma" w:cs="Tahoma"/>
          <w:sz w:val="22"/>
          <w:szCs w:val="22"/>
        </w:rPr>
        <w:t xml:space="preserve"> </w:t>
      </w:r>
      <w:r w:rsidR="00813F02" w:rsidRPr="00BA2814">
        <w:rPr>
          <w:rFonts w:ascii="Tahoma" w:hAnsi="Tahoma" w:cs="Tahoma"/>
          <w:sz w:val="22"/>
          <w:szCs w:val="22"/>
        </w:rPr>
        <w:t>del</w:t>
      </w:r>
      <w:r w:rsidR="00A541B0">
        <w:rPr>
          <w:rFonts w:ascii="Tahoma" w:hAnsi="Tahoma" w:cs="Tahoma"/>
          <w:sz w:val="22"/>
          <w:szCs w:val="22"/>
        </w:rPr>
        <w:t xml:space="preserve"> pri izvajalcu</w:t>
      </w:r>
      <w:r w:rsidR="00813F02" w:rsidRPr="00BA2814">
        <w:rPr>
          <w:rFonts w:ascii="Tahoma" w:hAnsi="Tahoma" w:cs="Tahoma"/>
          <w:sz w:val="22"/>
          <w:szCs w:val="22"/>
        </w:rPr>
        <w:t xml:space="preserve">: </w:t>
      </w:r>
      <w:r w:rsidR="00AC5413" w:rsidRPr="00BA2814">
        <w:rPr>
          <w:rFonts w:ascii="Tahoma" w:hAnsi="Tahoma" w:cs="Tahoma"/>
          <w:sz w:val="22"/>
          <w:szCs w:val="22"/>
        </w:rPr>
        <w:t>_______</w:t>
      </w:r>
      <w:r w:rsidR="009B7341">
        <w:rPr>
          <w:rFonts w:ascii="Tahoma" w:hAnsi="Tahoma" w:cs="Tahoma"/>
          <w:sz w:val="22"/>
          <w:szCs w:val="22"/>
        </w:rPr>
        <w:t>___</w:t>
      </w:r>
      <w:r w:rsidR="00AC5413" w:rsidRPr="00BA2814">
        <w:rPr>
          <w:rFonts w:ascii="Tahoma" w:hAnsi="Tahoma" w:cs="Tahoma"/>
          <w:sz w:val="22"/>
          <w:szCs w:val="22"/>
        </w:rPr>
        <w:t>____</w:t>
      </w:r>
      <w:r w:rsidR="003A4F37" w:rsidRPr="00BA2814">
        <w:rPr>
          <w:rFonts w:ascii="Tahoma" w:hAnsi="Tahoma" w:cs="Tahoma"/>
          <w:sz w:val="22"/>
          <w:szCs w:val="22"/>
        </w:rPr>
        <w:t xml:space="preserve"> </w:t>
      </w:r>
    </w:p>
    <w:p w:rsidR="00C241D8" w:rsidRDefault="00C241D8" w:rsidP="000D1AF0">
      <w:pPr>
        <w:tabs>
          <w:tab w:val="left" w:pos="567"/>
          <w:tab w:val="left" w:pos="1418"/>
          <w:tab w:val="left" w:pos="1702"/>
        </w:tabs>
        <w:jc w:val="both"/>
        <w:rPr>
          <w:rFonts w:ascii="Tahoma" w:hAnsi="Tahoma" w:cs="Tahoma"/>
          <w:sz w:val="22"/>
          <w:szCs w:val="22"/>
        </w:rPr>
      </w:pPr>
    </w:p>
    <w:p w:rsidR="004A0D10" w:rsidRDefault="00D34363" w:rsidP="004A0D10">
      <w:pPr>
        <w:tabs>
          <w:tab w:val="left" w:pos="567"/>
          <w:tab w:val="left" w:pos="1418"/>
          <w:tab w:val="left" w:pos="1702"/>
        </w:tabs>
        <w:jc w:val="both"/>
        <w:rPr>
          <w:rFonts w:ascii="Tahoma" w:hAnsi="Tahoma" w:cs="Tahoma"/>
          <w:sz w:val="22"/>
          <w:szCs w:val="22"/>
        </w:rPr>
      </w:pPr>
      <w:r>
        <w:rPr>
          <w:rFonts w:ascii="Tahoma" w:hAnsi="Tahoma" w:cs="Tahoma"/>
          <w:sz w:val="22"/>
          <w:szCs w:val="22"/>
        </w:rPr>
        <w:lastRenderedPageBreak/>
        <w:t>Odgovorni nadzornik, o</w:t>
      </w:r>
      <w:r w:rsidR="004A0D10">
        <w:rPr>
          <w:rFonts w:ascii="Tahoma" w:hAnsi="Tahoma" w:cs="Tahoma"/>
          <w:sz w:val="22"/>
          <w:szCs w:val="22"/>
        </w:rPr>
        <w:t xml:space="preserve">dgovorni nadzornik za gradbena dela in skrbnik pogodbe pri naročniku: Darko Stiplošek, grad. inž. str., tel: 01/5889-682, </w:t>
      </w:r>
      <w:hyperlink r:id="rId15" w:history="1">
        <w:r w:rsidR="004A0D10" w:rsidRPr="00893995">
          <w:rPr>
            <w:rStyle w:val="Hiperpovezava"/>
            <w:rFonts w:ascii="Tahoma" w:hAnsi="Tahoma" w:cs="Tahoma"/>
            <w:sz w:val="22"/>
            <w:szCs w:val="22"/>
          </w:rPr>
          <w:t>darko.stiplošek@energetika-lj.si</w:t>
        </w:r>
      </w:hyperlink>
      <w:r w:rsidR="004A0D10">
        <w:rPr>
          <w:rFonts w:ascii="Tahoma" w:hAnsi="Tahoma" w:cs="Tahoma"/>
          <w:i/>
          <w:sz w:val="22"/>
          <w:szCs w:val="22"/>
        </w:rPr>
        <w:t>.</w:t>
      </w:r>
    </w:p>
    <w:p w:rsidR="004A0D10" w:rsidRDefault="004A0D10" w:rsidP="004A0D10">
      <w:pPr>
        <w:tabs>
          <w:tab w:val="left" w:pos="567"/>
          <w:tab w:val="left" w:pos="1418"/>
          <w:tab w:val="left" w:pos="1702"/>
        </w:tabs>
        <w:jc w:val="both"/>
        <w:rPr>
          <w:rFonts w:ascii="Tahoma" w:hAnsi="Tahoma" w:cs="Tahoma"/>
          <w:sz w:val="22"/>
          <w:szCs w:val="22"/>
        </w:rPr>
      </w:pPr>
    </w:p>
    <w:p w:rsidR="00FC3AAD" w:rsidRDefault="00FC3AAD" w:rsidP="00FC3AAD">
      <w:pPr>
        <w:tabs>
          <w:tab w:val="left" w:pos="567"/>
          <w:tab w:val="left" w:pos="1418"/>
          <w:tab w:val="left" w:pos="1702"/>
        </w:tabs>
        <w:jc w:val="both"/>
        <w:rPr>
          <w:rFonts w:ascii="Tahoma" w:hAnsi="Tahoma" w:cs="Tahoma"/>
          <w:sz w:val="22"/>
          <w:szCs w:val="22"/>
        </w:rPr>
      </w:pPr>
      <w:r>
        <w:rPr>
          <w:rFonts w:ascii="Tahoma" w:hAnsi="Tahoma" w:cs="Tahoma"/>
          <w:sz w:val="22"/>
          <w:szCs w:val="22"/>
        </w:rPr>
        <w:t xml:space="preserve">Koordinator za varnost in zdravje pri delu pri naročniku: Jože Kozamernik, univ. </w:t>
      </w:r>
      <w:r w:rsidRPr="00AD3387">
        <w:rPr>
          <w:rFonts w:ascii="Tahoma" w:hAnsi="Tahoma" w:cs="Tahoma"/>
          <w:sz w:val="22"/>
          <w:szCs w:val="22"/>
        </w:rPr>
        <w:t>dipl. inž. str.</w:t>
      </w:r>
      <w:r>
        <w:rPr>
          <w:rFonts w:ascii="Tahoma" w:hAnsi="Tahoma" w:cs="Tahoma"/>
          <w:sz w:val="22"/>
          <w:szCs w:val="22"/>
        </w:rPr>
        <w:t xml:space="preserve">, tel: 01/5889-653, elektronski naslov: </w:t>
      </w:r>
      <w:hyperlink r:id="rId16" w:history="1">
        <w:r w:rsidRPr="00881EA8">
          <w:rPr>
            <w:rStyle w:val="Hiperpovezava"/>
            <w:rFonts w:ascii="Tahoma" w:hAnsi="Tahoma" w:cs="Tahoma"/>
            <w:sz w:val="22"/>
            <w:szCs w:val="22"/>
          </w:rPr>
          <w:t>joze.kozamernik@energetika-lj.si</w:t>
        </w:r>
      </w:hyperlink>
      <w:r>
        <w:rPr>
          <w:rFonts w:ascii="Tahoma" w:hAnsi="Tahoma" w:cs="Tahoma"/>
          <w:sz w:val="22"/>
          <w:szCs w:val="22"/>
        </w:rPr>
        <w:t>.</w:t>
      </w:r>
    </w:p>
    <w:p w:rsidR="00B80E2B" w:rsidRPr="00BA2814" w:rsidRDefault="00B80E2B" w:rsidP="000D1AF0">
      <w:pPr>
        <w:tabs>
          <w:tab w:val="left" w:pos="567"/>
          <w:tab w:val="left" w:pos="1418"/>
          <w:tab w:val="left" w:pos="1702"/>
        </w:tabs>
        <w:jc w:val="both"/>
        <w:rPr>
          <w:rFonts w:ascii="Tahoma" w:hAnsi="Tahoma" w:cs="Tahoma"/>
          <w:sz w:val="22"/>
          <w:szCs w:val="22"/>
        </w:rPr>
      </w:pPr>
    </w:p>
    <w:p w:rsidR="00027194" w:rsidRPr="004D0E8D" w:rsidRDefault="00027194" w:rsidP="000D1AF0">
      <w:pPr>
        <w:tabs>
          <w:tab w:val="left" w:pos="0"/>
        </w:tabs>
        <w:jc w:val="both"/>
        <w:rPr>
          <w:rFonts w:ascii="Tahoma" w:hAnsi="Tahoma" w:cs="Tahoma"/>
          <w:sz w:val="22"/>
        </w:rPr>
      </w:pPr>
      <w:r w:rsidRPr="002A4E13">
        <w:rPr>
          <w:rFonts w:ascii="Tahoma" w:hAnsi="Tahoma" w:cs="Tahoma"/>
          <w:sz w:val="22"/>
        </w:rPr>
        <w:t xml:space="preserve">O morebitnih spremembah </w:t>
      </w:r>
      <w:r w:rsidR="009A7E10">
        <w:rPr>
          <w:rFonts w:ascii="Tahoma" w:hAnsi="Tahoma" w:cs="Tahoma"/>
          <w:sz w:val="22"/>
        </w:rPr>
        <w:t>navedenih oseb</w:t>
      </w:r>
      <w:r w:rsidRPr="002A4E13">
        <w:rPr>
          <w:rFonts w:ascii="Tahoma" w:hAnsi="Tahoma" w:cs="Tahoma"/>
          <w:sz w:val="22"/>
        </w:rPr>
        <w:t xml:space="preserve"> se pogodbeni stranki predhodno pisno </w:t>
      </w:r>
      <w:r w:rsidRPr="004D0E8D">
        <w:rPr>
          <w:rFonts w:ascii="Tahoma" w:hAnsi="Tahoma" w:cs="Tahoma"/>
          <w:sz w:val="22"/>
        </w:rPr>
        <w:t>obvestita.</w:t>
      </w:r>
    </w:p>
    <w:p w:rsidR="00252A81" w:rsidRDefault="00252A81"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IZROČITEV ZGRAJENEGA OBJEKTA </w:t>
      </w:r>
    </w:p>
    <w:p w:rsidR="00027194" w:rsidRPr="004D0E8D" w:rsidRDefault="00027194" w:rsidP="000D1AF0">
      <w:pPr>
        <w:tabs>
          <w:tab w:val="left" w:pos="709"/>
          <w:tab w:val="left" w:pos="1702"/>
        </w:tabs>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rPr>
      </w:pPr>
    </w:p>
    <w:p w:rsidR="00AA02EE" w:rsidRDefault="00AA02EE" w:rsidP="000D1AF0">
      <w:pPr>
        <w:jc w:val="both"/>
        <w:rPr>
          <w:rFonts w:ascii="Tahoma" w:hAnsi="Tahoma" w:cs="Tahoma"/>
          <w:sz w:val="22"/>
          <w:szCs w:val="22"/>
        </w:rPr>
      </w:pPr>
      <w:r w:rsidRPr="00502437">
        <w:rPr>
          <w:rFonts w:ascii="Tahoma" w:hAnsi="Tahoma" w:cs="Tahoma"/>
          <w:sz w:val="22"/>
          <w:szCs w:val="22"/>
        </w:rPr>
        <w:t xml:space="preserve">S podpisom </w:t>
      </w:r>
      <w:r w:rsidR="008A67E1">
        <w:rPr>
          <w:rFonts w:ascii="Tahoma" w:hAnsi="Tahoma" w:cs="Tahoma"/>
          <w:sz w:val="22"/>
          <w:szCs w:val="22"/>
        </w:rPr>
        <w:t>Z</w:t>
      </w:r>
      <w:r w:rsidRPr="00502437">
        <w:rPr>
          <w:rFonts w:ascii="Tahoma" w:hAnsi="Tahoma" w:cs="Tahoma"/>
          <w:sz w:val="22"/>
          <w:szCs w:val="22"/>
        </w:rPr>
        <w:t>apisnika</w:t>
      </w:r>
      <w:r w:rsidR="008A67E1">
        <w:rPr>
          <w:rFonts w:ascii="Tahoma" w:hAnsi="Tahoma" w:cs="Tahoma"/>
          <w:sz w:val="22"/>
          <w:szCs w:val="22"/>
        </w:rPr>
        <w:t xml:space="preserve"> o sprejemu in izročitvi del</w:t>
      </w:r>
      <w:r w:rsidRPr="00502437">
        <w:rPr>
          <w:rFonts w:ascii="Tahoma" w:hAnsi="Tahoma" w:cs="Tahoma"/>
          <w:sz w:val="22"/>
          <w:szCs w:val="22"/>
        </w:rPr>
        <w:t xml:space="preserve"> naročnik prevzame dela oziroma zgrajeni objekt od izvajalca. Pogoj za podpis </w:t>
      </w:r>
      <w:r w:rsidR="008A67E1">
        <w:rPr>
          <w:rFonts w:ascii="Tahoma" w:hAnsi="Tahoma" w:cs="Tahoma"/>
          <w:sz w:val="22"/>
          <w:szCs w:val="22"/>
        </w:rPr>
        <w:t>Z</w:t>
      </w:r>
      <w:r w:rsidR="008A67E1" w:rsidRPr="00502437">
        <w:rPr>
          <w:rFonts w:ascii="Tahoma" w:hAnsi="Tahoma" w:cs="Tahoma"/>
          <w:sz w:val="22"/>
          <w:szCs w:val="22"/>
        </w:rPr>
        <w:t>apisnika</w:t>
      </w:r>
      <w:r w:rsidR="008A67E1">
        <w:rPr>
          <w:rFonts w:ascii="Tahoma" w:hAnsi="Tahoma" w:cs="Tahoma"/>
          <w:sz w:val="22"/>
          <w:szCs w:val="22"/>
        </w:rPr>
        <w:t xml:space="preserve"> o sprejemu in izročitvi del</w:t>
      </w:r>
      <w:r w:rsidR="008A67E1" w:rsidRPr="00502437">
        <w:rPr>
          <w:rFonts w:ascii="Tahoma" w:hAnsi="Tahoma" w:cs="Tahoma"/>
          <w:sz w:val="22"/>
          <w:szCs w:val="22"/>
        </w:rPr>
        <w:t xml:space="preserve"> </w:t>
      </w:r>
      <w:r w:rsidRPr="00502437">
        <w:rPr>
          <w:rFonts w:ascii="Tahoma" w:hAnsi="Tahoma" w:cs="Tahoma"/>
          <w:sz w:val="22"/>
          <w:szCs w:val="22"/>
        </w:rPr>
        <w:t>je zaključek pogodbenih del</w:t>
      </w:r>
      <w:r>
        <w:rPr>
          <w:rFonts w:ascii="Tahoma" w:hAnsi="Tahoma" w:cs="Tahoma"/>
          <w:sz w:val="22"/>
          <w:szCs w:val="22"/>
        </w:rPr>
        <w:t xml:space="preserve"> in uspešno opravljen</w:t>
      </w:r>
      <w:r w:rsidR="00892013">
        <w:rPr>
          <w:rFonts w:ascii="Tahoma" w:hAnsi="Tahoma" w:cs="Tahoma"/>
          <w:sz w:val="22"/>
          <w:szCs w:val="22"/>
        </w:rPr>
        <w:t xml:space="preserve"> </w:t>
      </w:r>
      <w:r w:rsidR="00C241D8">
        <w:rPr>
          <w:rFonts w:ascii="Tahoma" w:hAnsi="Tahoma" w:cs="Tahoma"/>
          <w:sz w:val="22"/>
          <w:szCs w:val="22"/>
        </w:rPr>
        <w:t>tehnični pregled.</w:t>
      </w:r>
      <w:r w:rsidR="002B42DB">
        <w:rPr>
          <w:rFonts w:ascii="Tahoma" w:hAnsi="Tahoma" w:cs="Tahoma"/>
          <w:sz w:val="22"/>
          <w:szCs w:val="22"/>
        </w:rPr>
        <w:t xml:space="preserve"> </w:t>
      </w:r>
      <w:r w:rsidRPr="00502437">
        <w:rPr>
          <w:rFonts w:ascii="Tahoma" w:hAnsi="Tahoma" w:cs="Tahoma"/>
          <w:sz w:val="22"/>
          <w:szCs w:val="22"/>
        </w:rPr>
        <w:t>Potrditev končne situacije pa pomeni doko</w:t>
      </w:r>
      <w:r>
        <w:rPr>
          <w:rFonts w:ascii="Tahoma" w:hAnsi="Tahoma" w:cs="Tahoma"/>
          <w:sz w:val="22"/>
          <w:szCs w:val="22"/>
        </w:rPr>
        <w:t>nčni obračun opravljenih del.</w:t>
      </w:r>
    </w:p>
    <w:p w:rsidR="00AF7E6F" w:rsidRDefault="00AF7E6F" w:rsidP="000D1AF0">
      <w:pPr>
        <w:pStyle w:val="Telobesedila3"/>
        <w:jc w:val="both"/>
        <w:rPr>
          <w:rFonts w:ascii="Tahoma" w:hAnsi="Tahoma" w:cs="Tahoma"/>
          <w:sz w:val="22"/>
          <w:szCs w:val="22"/>
        </w:rPr>
      </w:pPr>
    </w:p>
    <w:p w:rsidR="00B81DA4" w:rsidRDefault="00B81DA4" w:rsidP="000D1AF0">
      <w:pPr>
        <w:pStyle w:val="Telobesedila3"/>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ODSTOP OD POGODBE </w:t>
      </w:r>
    </w:p>
    <w:p w:rsidR="00027194" w:rsidRPr="004D0E8D" w:rsidRDefault="00027194" w:rsidP="000D1AF0">
      <w:pPr>
        <w:jc w:val="both"/>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jc w:val="both"/>
        <w:rPr>
          <w:rFonts w:ascii="Tahoma" w:hAnsi="Tahoma" w:cs="Tahoma"/>
          <w:sz w:val="22"/>
          <w:szCs w:val="22"/>
        </w:rPr>
      </w:pPr>
    </w:p>
    <w:p w:rsidR="00892013" w:rsidRDefault="00892013" w:rsidP="00892013">
      <w:pPr>
        <w:jc w:val="both"/>
        <w:rPr>
          <w:rFonts w:ascii="Tahoma" w:hAnsi="Tahoma" w:cs="Tahoma"/>
          <w:sz w:val="22"/>
          <w:szCs w:val="22"/>
        </w:rPr>
      </w:pPr>
      <w:r w:rsidRPr="00D13F98">
        <w:rPr>
          <w:rFonts w:ascii="Tahoma" w:hAnsi="Tahoma" w:cs="Tahoma"/>
          <w:sz w:val="22"/>
          <w:szCs w:val="22"/>
        </w:rPr>
        <w:t xml:space="preserve">Naročnik lahko s pisnim obvestilom izvajalcu, poslanim s priporočeno pošiljko po pošti, odstopi od </w:t>
      </w:r>
      <w:r>
        <w:rPr>
          <w:rFonts w:ascii="Tahoma" w:hAnsi="Tahoma" w:cs="Tahoma"/>
          <w:sz w:val="22"/>
          <w:szCs w:val="22"/>
        </w:rPr>
        <w:t xml:space="preserve">pogodbe s 30 (trideset) dnevnim odpovednim rokom, </w:t>
      </w:r>
      <w:r w:rsidRPr="00560514">
        <w:rPr>
          <w:rFonts w:ascii="Tahoma" w:hAnsi="Tahoma" w:cs="Tahoma"/>
          <w:sz w:val="22"/>
          <w:szCs w:val="22"/>
        </w:rPr>
        <w:t>če se okoliščine po sklenitvi pogodbe spremenijo tako, da sklenjena pogodba ne izraža več prave volje naročnika. Odpovedni rok teče od dneva prejema pisne odpovedi</w:t>
      </w:r>
      <w:r>
        <w:rPr>
          <w:rFonts w:ascii="Tahoma" w:hAnsi="Tahoma" w:cs="Tahoma"/>
          <w:sz w:val="22"/>
          <w:szCs w:val="22"/>
        </w:rPr>
        <w:t>. V tem primeru je naročnik dolžan izvajalcu povrniti vse dokazljive stroške in mu plačati do tedaj opravljena dela.</w:t>
      </w:r>
    </w:p>
    <w:p w:rsidR="00892013" w:rsidRPr="004D0E8D" w:rsidRDefault="00892013" w:rsidP="00892013">
      <w:pPr>
        <w:jc w:val="both"/>
        <w:rPr>
          <w:rFonts w:ascii="Tahoma" w:hAnsi="Tahoma" w:cs="Tahoma"/>
          <w:sz w:val="22"/>
          <w:szCs w:val="22"/>
        </w:rPr>
      </w:pPr>
    </w:p>
    <w:p w:rsidR="00892013" w:rsidRPr="004D0E8D" w:rsidRDefault="00892013" w:rsidP="00892013">
      <w:pPr>
        <w:jc w:val="both"/>
        <w:rPr>
          <w:rFonts w:ascii="Tahoma" w:hAnsi="Tahoma" w:cs="Tahoma"/>
          <w:sz w:val="22"/>
          <w:szCs w:val="22"/>
        </w:rPr>
      </w:pPr>
      <w:r w:rsidRPr="004D0E8D">
        <w:rPr>
          <w:rFonts w:ascii="Tahoma" w:hAnsi="Tahoma" w:cs="Tahoma"/>
          <w:sz w:val="22"/>
          <w:szCs w:val="22"/>
        </w:rPr>
        <w:t>Naročnik lahko odstopi od pogodbe brez obveznosti do izvajalca, če izvajalec:</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začne</w:t>
      </w:r>
      <w:r w:rsidRPr="004D0E8D">
        <w:rPr>
          <w:rFonts w:ascii="Tahoma" w:hAnsi="Tahoma" w:cs="Tahoma"/>
          <w:sz w:val="22"/>
          <w:szCs w:val="22"/>
        </w:rPr>
        <w:t xml:space="preserve"> z izvedbo pogodbeno dogovorjenih del v pogodbenem roku, niti v naknadnem roku, ki mu ga določi naročnik;</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dosega</w:t>
      </w:r>
      <w:r w:rsidRPr="004D0E8D">
        <w:rPr>
          <w:rFonts w:ascii="Tahoma" w:hAnsi="Tahoma" w:cs="Tahoma"/>
          <w:sz w:val="22"/>
          <w:szCs w:val="22"/>
        </w:rPr>
        <w:t xml:space="preserve"> pogodbeno dogovorjene kvalitete in te ne </w:t>
      </w:r>
      <w:r>
        <w:rPr>
          <w:rFonts w:ascii="Tahoma" w:hAnsi="Tahoma" w:cs="Tahoma"/>
          <w:sz w:val="22"/>
          <w:szCs w:val="22"/>
        </w:rPr>
        <w:t>vzpostavi</w:t>
      </w:r>
      <w:r w:rsidRPr="004D0E8D">
        <w:rPr>
          <w:rFonts w:ascii="Tahoma" w:hAnsi="Tahoma" w:cs="Tahoma"/>
          <w:sz w:val="22"/>
          <w:szCs w:val="22"/>
        </w:rPr>
        <w:t xml:space="preserve"> niti v naknadnem roku, ki mu ga določi naročnik;</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ne upošteva navodil naročnika in jih tudi po opozorilu naročnika ne upošteva,</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 xml:space="preserve">izvaja svoje obveznosti v nasprotju s pravili stroke, </w:t>
      </w:r>
      <w:r w:rsidRPr="004C30E4">
        <w:rPr>
          <w:rFonts w:ascii="Tahoma" w:hAnsi="Tahoma" w:cs="Tahoma"/>
          <w:sz w:val="22"/>
          <w:szCs w:val="22"/>
        </w:rPr>
        <w:t>tehničnimi predpisi, standardi in veljavno zakonodajo,</w:t>
      </w:r>
    </w:p>
    <w:p w:rsidR="003E1706"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prekine z deli brez pisnega soglasja naročnika</w:t>
      </w:r>
      <w:r w:rsidR="003E1706">
        <w:rPr>
          <w:rFonts w:ascii="Tahoma" w:hAnsi="Tahoma" w:cs="Tahoma"/>
          <w:sz w:val="22"/>
          <w:szCs w:val="22"/>
        </w:rPr>
        <w:t>,</w:t>
      </w:r>
    </w:p>
    <w:p w:rsidR="00892013" w:rsidRPr="003E1706" w:rsidRDefault="003E1706" w:rsidP="003E1706">
      <w:pPr>
        <w:numPr>
          <w:ilvl w:val="0"/>
          <w:numId w:val="6"/>
        </w:numPr>
        <w:tabs>
          <w:tab w:val="clear" w:pos="360"/>
        </w:tabs>
        <w:jc w:val="both"/>
        <w:rPr>
          <w:rFonts w:ascii="Tahoma" w:hAnsi="Tahoma" w:cs="Tahoma"/>
          <w:sz w:val="22"/>
          <w:szCs w:val="22"/>
        </w:rPr>
      </w:pPr>
      <w:r w:rsidRPr="003E1706">
        <w:rPr>
          <w:rFonts w:ascii="Tahoma" w:hAnsi="Tahoma" w:cs="Tahoma"/>
          <w:sz w:val="22"/>
          <w:szCs w:val="22"/>
        </w:rPr>
        <w:t>ne zaključi s pogodbenimi deli niti v roku, ki mu ga naknadno določi naročnik.</w:t>
      </w:r>
    </w:p>
    <w:p w:rsidR="00892013" w:rsidRDefault="00892013" w:rsidP="000D1AF0">
      <w:pPr>
        <w:jc w:val="both"/>
        <w:rPr>
          <w:rFonts w:ascii="Tahoma" w:hAnsi="Tahoma" w:cs="Tahoma"/>
          <w:sz w:val="22"/>
          <w:szCs w:val="22"/>
        </w:rPr>
      </w:pPr>
    </w:p>
    <w:p w:rsidR="007A5214" w:rsidRDefault="007A5214" w:rsidP="000D1AF0">
      <w:pPr>
        <w:jc w:val="both"/>
        <w:rPr>
          <w:rFonts w:ascii="Tahoma" w:hAnsi="Tahoma" w:cs="Tahoma"/>
          <w:sz w:val="22"/>
          <w:szCs w:val="22"/>
        </w:rPr>
      </w:pPr>
      <w:r w:rsidRPr="00DB1321">
        <w:rPr>
          <w:rFonts w:ascii="Tahoma" w:hAnsi="Tahoma" w:cs="Tahoma"/>
          <w:sz w:val="22"/>
          <w:szCs w:val="22"/>
        </w:rPr>
        <w:t xml:space="preserve">V </w:t>
      </w:r>
      <w:r>
        <w:rPr>
          <w:rFonts w:ascii="Tahoma" w:hAnsi="Tahoma" w:cs="Tahoma"/>
          <w:sz w:val="22"/>
          <w:szCs w:val="22"/>
        </w:rPr>
        <w:t>navedenih primerih</w:t>
      </w:r>
      <w:r w:rsidRPr="00DB1321">
        <w:rPr>
          <w:rFonts w:ascii="Tahoma" w:hAnsi="Tahoma" w:cs="Tahoma"/>
          <w:sz w:val="22"/>
          <w:szCs w:val="22"/>
        </w:rPr>
        <w:t xml:space="preserve"> naročnik lahko unovči finančno zavarovanje za dobro izvedbo pogodbenih obveznosti</w:t>
      </w:r>
      <w:r w:rsidR="000A68F1" w:rsidRPr="00502437">
        <w:rPr>
          <w:rFonts w:ascii="Tahoma" w:hAnsi="Tahoma" w:cs="Tahoma"/>
          <w:sz w:val="22"/>
          <w:szCs w:val="22"/>
        </w:rPr>
        <w:t>.</w:t>
      </w:r>
    </w:p>
    <w:p w:rsidR="00120616" w:rsidRDefault="00120616" w:rsidP="000D1AF0">
      <w:pPr>
        <w:jc w:val="both"/>
        <w:rPr>
          <w:rFonts w:ascii="Tahoma" w:hAnsi="Tahoma" w:cs="Tahoma"/>
          <w:sz w:val="22"/>
          <w:szCs w:val="22"/>
        </w:rPr>
      </w:pPr>
    </w:p>
    <w:p w:rsidR="00120616" w:rsidRDefault="00120616" w:rsidP="000D1AF0">
      <w:pPr>
        <w:jc w:val="both"/>
        <w:rPr>
          <w:rFonts w:ascii="Tahoma" w:hAnsi="Tahoma" w:cs="Tahoma"/>
          <w:sz w:val="22"/>
          <w:szCs w:val="22"/>
        </w:rPr>
      </w:pPr>
    </w:p>
    <w:p w:rsidR="00C35DDB" w:rsidRPr="004D0E8D" w:rsidRDefault="00C35DDB"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VIŠJA SILA</w:t>
      </w:r>
    </w:p>
    <w:p w:rsidR="00C35DDB" w:rsidRPr="004D0E8D" w:rsidRDefault="00C35DDB" w:rsidP="000D1AF0">
      <w:pPr>
        <w:jc w:val="both"/>
        <w:rPr>
          <w:rFonts w:ascii="Tahoma" w:hAnsi="Tahoma" w:cs="Tahoma"/>
          <w:sz w:val="22"/>
          <w:szCs w:val="22"/>
        </w:rPr>
      </w:pPr>
    </w:p>
    <w:p w:rsidR="00C35DDB" w:rsidRPr="004D0E8D" w:rsidRDefault="00C35DDB"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Izvajalec </w:t>
      </w:r>
      <w:r w:rsidRPr="00A829E4">
        <w:rPr>
          <w:rFonts w:ascii="Tahoma" w:hAnsi="Tahoma" w:cs="Tahoma"/>
          <w:sz w:val="22"/>
          <w:szCs w:val="22"/>
        </w:rPr>
        <w:t>ni odgovoren za delno ali celotno neizpolnjevanje obveznosti, če je to posledica višje sile.</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Kot </w:t>
      </w:r>
      <w:r w:rsidRPr="00A829E4">
        <w:rPr>
          <w:rFonts w:ascii="Tahoma" w:hAnsi="Tahoma" w:cs="Tahoma"/>
          <w:sz w:val="22"/>
          <w:szCs w:val="22"/>
        </w:rPr>
        <w:t xml:space="preserve">višja sila se razumejo vse okoliščine izjemnega značaja, ki so se pojavile po sklenitvi pogodbe in jih sodna praksa priznava za višjo silo. Če </w:t>
      </w:r>
      <w:r>
        <w:rPr>
          <w:rFonts w:ascii="Tahoma" w:hAnsi="Tahoma" w:cs="Tahoma"/>
          <w:sz w:val="22"/>
          <w:szCs w:val="22"/>
        </w:rPr>
        <w:t>je izvedba pogodbenih del</w:t>
      </w:r>
      <w:r w:rsidRPr="00A829E4">
        <w:rPr>
          <w:rFonts w:ascii="Tahoma" w:hAnsi="Tahoma" w:cs="Tahoma"/>
          <w:sz w:val="22"/>
          <w:szCs w:val="22"/>
        </w:rPr>
        <w:t xml:space="preserve"> delno ali v celoti moten</w:t>
      </w:r>
      <w:r>
        <w:rPr>
          <w:rFonts w:ascii="Tahoma" w:hAnsi="Tahoma" w:cs="Tahoma"/>
          <w:sz w:val="22"/>
          <w:szCs w:val="22"/>
        </w:rPr>
        <w:t>a</w:t>
      </w:r>
      <w:r w:rsidRPr="00A829E4">
        <w:rPr>
          <w:rFonts w:ascii="Tahoma" w:hAnsi="Tahoma" w:cs="Tahoma"/>
          <w:sz w:val="22"/>
          <w:szCs w:val="22"/>
        </w:rPr>
        <w:t xml:space="preserve"> </w:t>
      </w:r>
      <w:r w:rsidRPr="00A829E4">
        <w:rPr>
          <w:rFonts w:ascii="Tahoma" w:hAnsi="Tahoma" w:cs="Tahoma"/>
          <w:sz w:val="22"/>
          <w:szCs w:val="22"/>
        </w:rPr>
        <w:lastRenderedPageBreak/>
        <w:t>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r w:rsidRPr="00502437">
        <w:rPr>
          <w:rFonts w:ascii="Tahoma" w:hAnsi="Tahoma" w:cs="Tahoma"/>
          <w:sz w:val="22"/>
          <w:szCs w:val="22"/>
        </w:rPr>
        <w:t>.</w:t>
      </w:r>
    </w:p>
    <w:p w:rsidR="00C35DDB" w:rsidRDefault="00C35DDB" w:rsidP="000D1AF0">
      <w:pPr>
        <w:jc w:val="both"/>
        <w:rPr>
          <w:rFonts w:ascii="Tahoma" w:hAnsi="Tahoma" w:cs="Tahoma"/>
          <w:sz w:val="22"/>
          <w:szCs w:val="22"/>
        </w:rPr>
      </w:pPr>
    </w:p>
    <w:p w:rsidR="008C23B3" w:rsidRDefault="008C23B3" w:rsidP="000D1AF0">
      <w:pPr>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REŠEVANJE SPOROV</w:t>
      </w:r>
      <w:r w:rsidRPr="004D0E8D">
        <w:rPr>
          <w:rFonts w:ascii="Tahoma" w:hAnsi="Tahoma" w:cs="Tahoma"/>
          <w:b/>
          <w:sz w:val="22"/>
          <w:szCs w:val="22"/>
        </w:rPr>
        <w:t xml:space="preserve"> </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Morebitne spore, ki bi nastali v zvezi z izvajanjem te pogodbe, bosta stranki skušali rešiti sporazumno.</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1474CE"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Če spora ne bo možno rešiti sporazumno, lahko vsaka pogodbena stranka sproži postopek za rešitev spora pri </w:t>
      </w:r>
      <w:r w:rsidR="00120616">
        <w:rPr>
          <w:rFonts w:ascii="Tahoma" w:hAnsi="Tahoma" w:cs="Tahoma"/>
          <w:sz w:val="22"/>
          <w:szCs w:val="22"/>
          <w:lang w:val="es-AR"/>
        </w:rPr>
        <w:t xml:space="preserve">stvarno </w:t>
      </w:r>
      <w:r w:rsidRPr="004D0E8D">
        <w:rPr>
          <w:rFonts w:ascii="Tahoma" w:hAnsi="Tahoma" w:cs="Tahoma"/>
          <w:sz w:val="22"/>
          <w:szCs w:val="22"/>
          <w:lang w:val="es-AR"/>
        </w:rPr>
        <w:t>pristojnem sodišču v Ljubljani.</w:t>
      </w:r>
    </w:p>
    <w:p w:rsidR="00FC3CC3" w:rsidRPr="004D0E8D" w:rsidRDefault="00FC3CC3" w:rsidP="000D1AF0">
      <w:pPr>
        <w:tabs>
          <w:tab w:val="left" w:pos="567"/>
          <w:tab w:val="left" w:pos="1418"/>
          <w:tab w:val="left" w:pos="1702"/>
        </w:tabs>
        <w:jc w:val="both"/>
        <w:rPr>
          <w:rFonts w:ascii="Tahoma" w:hAnsi="Tahoma" w:cs="Tahoma"/>
          <w:sz w:val="22"/>
          <w:szCs w:val="22"/>
          <w:lang w:val="es-AR"/>
        </w:rPr>
      </w:pPr>
    </w:p>
    <w:p w:rsidR="00BE5088" w:rsidRDefault="00BE5088" w:rsidP="000D1AF0">
      <w:pPr>
        <w:tabs>
          <w:tab w:val="left" w:pos="709"/>
          <w:tab w:val="left" w:pos="1702"/>
        </w:tabs>
        <w:ind w:left="1701" w:hanging="1701"/>
        <w:rPr>
          <w:rFonts w:ascii="Tahoma" w:hAnsi="Tahoma" w:cs="Tahoma"/>
          <w:sz w:val="22"/>
          <w:szCs w:val="22"/>
          <w:lang w:val="es-AR"/>
        </w:rPr>
      </w:pPr>
    </w:p>
    <w:p w:rsidR="00D40805" w:rsidRPr="004D0E8D" w:rsidRDefault="00D40805"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SOCIALNA KLAVZULA</w:t>
      </w:r>
    </w:p>
    <w:p w:rsidR="00D40805" w:rsidRPr="004D0E8D" w:rsidRDefault="00D40805" w:rsidP="000D1AF0">
      <w:pPr>
        <w:jc w:val="both"/>
        <w:rPr>
          <w:rFonts w:ascii="Tahoma" w:hAnsi="Tahoma" w:cs="Tahoma"/>
          <w:sz w:val="22"/>
          <w:szCs w:val="22"/>
        </w:rPr>
      </w:pPr>
    </w:p>
    <w:p w:rsidR="00D40805" w:rsidRPr="004D0E8D" w:rsidRDefault="00D40805"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D40805" w:rsidRPr="004D0E8D" w:rsidRDefault="00D40805" w:rsidP="000D1AF0">
      <w:pPr>
        <w:jc w:val="both"/>
        <w:rPr>
          <w:rFonts w:ascii="Tahoma" w:hAnsi="Tahoma" w:cs="Tahoma"/>
          <w:sz w:val="22"/>
          <w:szCs w:val="22"/>
        </w:rPr>
      </w:pPr>
    </w:p>
    <w:p w:rsidR="00D40805" w:rsidRDefault="00D40805" w:rsidP="000D1AF0">
      <w:pPr>
        <w:jc w:val="both"/>
        <w:rPr>
          <w:rFonts w:ascii="Tahoma" w:hAnsi="Tahoma" w:cs="Tahoma"/>
          <w:sz w:val="22"/>
          <w:szCs w:val="22"/>
        </w:rPr>
      </w:pPr>
      <w:r>
        <w:rPr>
          <w:rFonts w:ascii="Tahoma" w:hAnsi="Tahoma" w:cs="Tahoma"/>
          <w:sz w:val="22"/>
          <w:szCs w:val="22"/>
        </w:rPr>
        <w:t xml:space="preserve">Pogodba </w:t>
      </w:r>
      <w:r w:rsidRPr="00A829E4">
        <w:rPr>
          <w:rFonts w:ascii="Tahoma" w:hAnsi="Tahoma" w:cs="Tahoma"/>
          <w:sz w:val="22"/>
          <w:szCs w:val="22"/>
        </w:rPr>
        <w:t>preneha veljati, če je naročnik seznanjen, da je pristojni državni organ ali sodišče s pravnomočno odločitvijo ugotovilo kršitev delovne, okoljske ali socialne zakonodaje s strani izvajalca ali njegovega podizvajalca.</w:t>
      </w:r>
    </w:p>
    <w:p w:rsidR="00D40805" w:rsidRPr="004D0E8D" w:rsidRDefault="00D40805" w:rsidP="000D1AF0">
      <w:pPr>
        <w:jc w:val="both"/>
        <w:rPr>
          <w:rFonts w:ascii="Tahoma" w:hAnsi="Tahoma" w:cs="Tahoma"/>
          <w:sz w:val="22"/>
          <w:szCs w:val="22"/>
        </w:rPr>
      </w:pPr>
    </w:p>
    <w:p w:rsidR="008A67E1" w:rsidRDefault="008A67E1" w:rsidP="000D1AF0">
      <w:pPr>
        <w:tabs>
          <w:tab w:val="left" w:pos="709"/>
          <w:tab w:val="left" w:pos="1702"/>
        </w:tabs>
        <w:ind w:left="1701" w:hanging="1701"/>
        <w:rPr>
          <w:rFonts w:ascii="Tahoma" w:hAnsi="Tahoma" w:cs="Tahoma"/>
          <w:sz w:val="22"/>
          <w:szCs w:val="22"/>
          <w:lang w:val="es-AR"/>
        </w:rPr>
      </w:pPr>
    </w:p>
    <w:p w:rsidR="00027194" w:rsidRPr="00D40805" w:rsidRDefault="00D40805" w:rsidP="000D1AF0">
      <w:pPr>
        <w:numPr>
          <w:ilvl w:val="0"/>
          <w:numId w:val="4"/>
        </w:numPr>
        <w:tabs>
          <w:tab w:val="clear" w:pos="1080"/>
        </w:tabs>
        <w:ind w:left="426" w:hanging="426"/>
        <w:jc w:val="center"/>
        <w:rPr>
          <w:rFonts w:ascii="Tahoma" w:hAnsi="Tahoma" w:cs="Tahoma"/>
          <w:b/>
          <w:sz w:val="22"/>
          <w:szCs w:val="22"/>
        </w:rPr>
      </w:pPr>
      <w:r w:rsidRPr="00D40805">
        <w:rPr>
          <w:rFonts w:ascii="Tahoma" w:hAnsi="Tahoma" w:cs="Tahoma"/>
          <w:b/>
          <w:sz w:val="22"/>
          <w:szCs w:val="22"/>
        </w:rPr>
        <w:t>PROTIKORUPCIJSKA KLAVZULA</w:t>
      </w:r>
    </w:p>
    <w:p w:rsidR="00027194" w:rsidRPr="004D0E8D" w:rsidRDefault="00027194" w:rsidP="000D1AF0">
      <w:pPr>
        <w:tabs>
          <w:tab w:val="left" w:pos="709"/>
          <w:tab w:val="left" w:pos="1702"/>
        </w:tabs>
        <w:ind w:left="1701" w:hanging="1701"/>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567"/>
          <w:tab w:val="left" w:pos="1418"/>
          <w:tab w:val="left" w:pos="1702"/>
        </w:tabs>
        <w:rPr>
          <w:rFonts w:ascii="Tahoma" w:hAnsi="Tahoma" w:cs="Tahoma"/>
          <w:sz w:val="22"/>
          <w:szCs w:val="22"/>
          <w:lang w:val="es-AR"/>
        </w:rPr>
      </w:pPr>
    </w:p>
    <w:p w:rsidR="00600C7E" w:rsidRPr="007C29FA"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 xml:space="preserve">V primeru, da se ugotovi, da je pri izvedbi javnega naročila, na podlagi katerega je </w:t>
      </w:r>
      <w:r w:rsidR="00DC19F2">
        <w:rPr>
          <w:rFonts w:ascii="Tahoma" w:hAnsi="Tahoma" w:cs="Tahoma"/>
          <w:sz w:val="22"/>
          <w:szCs w:val="22"/>
        </w:rPr>
        <w:t>sklenjena</w:t>
      </w:r>
      <w:r w:rsidRPr="007C29FA">
        <w:rPr>
          <w:rFonts w:ascii="Tahoma" w:hAnsi="Tahoma" w:cs="Tahoma"/>
          <w:sz w:val="22"/>
          <w:szCs w:val="22"/>
        </w:rPr>
        <w:t xml:space="preserve"> ta pogodba ali pri izvajanju te pogodbe kdo v imenu ali na račun </w:t>
      </w:r>
      <w:r w:rsidR="00120616">
        <w:rPr>
          <w:rFonts w:ascii="Tahoma" w:hAnsi="Tahoma" w:cs="Tahoma"/>
          <w:sz w:val="22"/>
          <w:szCs w:val="22"/>
        </w:rPr>
        <w:t>izvajalca</w:t>
      </w:r>
      <w:r w:rsidRPr="007C29FA">
        <w:rPr>
          <w:rFonts w:ascii="Tahoma" w:hAnsi="Tahoma" w:cs="Tahoma"/>
          <w:sz w:val="22"/>
          <w:szCs w:val="22"/>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sidR="00120616">
        <w:rPr>
          <w:rFonts w:ascii="Tahoma" w:hAnsi="Tahoma" w:cs="Tahoma"/>
          <w:sz w:val="22"/>
          <w:szCs w:val="22"/>
        </w:rPr>
        <w:t>izvajalcu ali njegovemu</w:t>
      </w:r>
      <w:r w:rsidRPr="007C29FA">
        <w:rPr>
          <w:rFonts w:ascii="Tahoma" w:hAnsi="Tahoma" w:cs="Tahoma"/>
          <w:sz w:val="22"/>
          <w:szCs w:val="22"/>
        </w:rPr>
        <w:t xml:space="preserve"> predstavniku, zastopniku, posredniku, je ta pogodba nična.</w:t>
      </w:r>
    </w:p>
    <w:p w:rsidR="00600C7E" w:rsidRPr="007C29FA" w:rsidRDefault="00600C7E" w:rsidP="000D1AF0">
      <w:pPr>
        <w:tabs>
          <w:tab w:val="left" w:pos="567"/>
          <w:tab w:val="left" w:pos="1418"/>
          <w:tab w:val="left" w:pos="1702"/>
        </w:tabs>
        <w:jc w:val="both"/>
        <w:rPr>
          <w:rFonts w:ascii="Tahoma" w:hAnsi="Tahoma" w:cs="Tahoma"/>
          <w:sz w:val="22"/>
          <w:szCs w:val="22"/>
        </w:rPr>
      </w:pPr>
    </w:p>
    <w:p w:rsidR="00600C7E"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34363" w:rsidRPr="007C29FA" w:rsidRDefault="00D34363" w:rsidP="000D1AF0">
      <w:pPr>
        <w:tabs>
          <w:tab w:val="left" w:pos="567"/>
          <w:tab w:val="left" w:pos="1418"/>
          <w:tab w:val="left" w:pos="1702"/>
        </w:tabs>
        <w:jc w:val="both"/>
        <w:rPr>
          <w:rFonts w:ascii="Tahoma" w:hAnsi="Tahoma" w:cs="Tahoma"/>
          <w:sz w:val="22"/>
          <w:szCs w:val="22"/>
        </w:rPr>
      </w:pPr>
    </w:p>
    <w:p w:rsidR="001C0B2D" w:rsidRPr="004D0E8D" w:rsidRDefault="001C0B2D"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C0B2D" w:rsidRPr="002B008D" w:rsidRDefault="001C0B2D" w:rsidP="000D1AF0">
      <w:pPr>
        <w:tabs>
          <w:tab w:val="left" w:pos="1418"/>
          <w:tab w:val="left" w:pos="1702"/>
        </w:tabs>
        <w:jc w:val="both"/>
        <w:rPr>
          <w:rFonts w:ascii="Tahoma" w:hAnsi="Tahoma" w:cs="Tahoma"/>
          <w:sz w:val="22"/>
          <w:szCs w:val="22"/>
          <w:lang w:val="es-AR"/>
        </w:rPr>
      </w:pPr>
    </w:p>
    <w:p w:rsidR="00162B0C" w:rsidRDefault="00162B0C" w:rsidP="00162B0C">
      <w:pPr>
        <w:tabs>
          <w:tab w:val="left" w:pos="1418"/>
          <w:tab w:val="left" w:pos="1702"/>
        </w:tabs>
        <w:jc w:val="both"/>
        <w:rPr>
          <w:rFonts w:ascii="Tahoma" w:hAnsi="Tahoma" w:cs="Tahoma"/>
          <w:sz w:val="22"/>
          <w:szCs w:val="22"/>
          <w:lang w:val="es-AR"/>
        </w:rPr>
      </w:pPr>
      <w:r>
        <w:rPr>
          <w:rFonts w:ascii="Tahoma" w:hAnsi="Tahoma" w:cs="Tahoma"/>
          <w:sz w:val="22"/>
          <w:szCs w:val="22"/>
          <w:lang w:val="es-AR"/>
        </w:rPr>
        <w:t xml:space="preserve">Izvajalec se obvezuje, da bo kadarkoli v času veljavnosti te pogodbe oziroma kadarkoli v času izvajanja predmeta te pogodbe, </w:t>
      </w:r>
      <w:r>
        <w:rPr>
          <w:rFonts w:ascii="Tahoma" w:hAnsi="Tahoma" w:cs="Tahoma"/>
          <w:sz w:val="22"/>
          <w:szCs w:val="22"/>
        </w:rPr>
        <w:t xml:space="preserve">v skladu s šestim odstavkom 91. člena ZJN-3, </w:t>
      </w:r>
      <w:r>
        <w:rPr>
          <w:rFonts w:ascii="Tahoma" w:hAnsi="Tahoma" w:cs="Tahoma"/>
          <w:sz w:val="22"/>
          <w:szCs w:val="22"/>
          <w:lang w:val="es-AR"/>
        </w:rPr>
        <w:t>v roku 8 (osem) dni od prejema poziva, naročniku posredoval podatke o:</w:t>
      </w:r>
    </w:p>
    <w:p w:rsidR="00162B0C" w:rsidRDefault="00162B0C" w:rsidP="00162B0C">
      <w:pPr>
        <w:numPr>
          <w:ilvl w:val="0"/>
          <w:numId w:val="34"/>
        </w:numPr>
        <w:jc w:val="both"/>
        <w:rPr>
          <w:rFonts w:ascii="Tahoma" w:hAnsi="Tahoma" w:cs="Tahoma"/>
          <w:sz w:val="22"/>
          <w:szCs w:val="22"/>
        </w:rPr>
      </w:pPr>
      <w:r>
        <w:rPr>
          <w:rFonts w:ascii="Tahoma" w:hAnsi="Tahoma" w:cs="Tahoma"/>
          <w:sz w:val="22"/>
          <w:szCs w:val="22"/>
        </w:rPr>
        <w:t xml:space="preserve">svojih ustanoviteljih, družbenikih, delničarjih, </w:t>
      </w:r>
      <w:proofErr w:type="spellStart"/>
      <w:r>
        <w:rPr>
          <w:rFonts w:ascii="Tahoma" w:hAnsi="Tahoma" w:cs="Tahoma"/>
          <w:sz w:val="22"/>
          <w:szCs w:val="22"/>
        </w:rPr>
        <w:t>komanditistih</w:t>
      </w:r>
      <w:proofErr w:type="spellEnd"/>
      <w:r>
        <w:rPr>
          <w:rFonts w:ascii="Tahoma" w:hAnsi="Tahoma" w:cs="Tahoma"/>
          <w:sz w:val="22"/>
          <w:szCs w:val="22"/>
        </w:rPr>
        <w:t xml:space="preserve"> ali drugih lastnikih in podatke o lastniških deležih navedenih oseb;</w:t>
      </w:r>
    </w:p>
    <w:p w:rsidR="00162B0C" w:rsidRDefault="00162B0C" w:rsidP="00162B0C">
      <w:pPr>
        <w:numPr>
          <w:ilvl w:val="0"/>
          <w:numId w:val="34"/>
        </w:numPr>
        <w:jc w:val="both"/>
        <w:rPr>
          <w:rFonts w:ascii="Tahoma" w:hAnsi="Tahoma" w:cs="Tahoma"/>
          <w:sz w:val="22"/>
          <w:szCs w:val="22"/>
        </w:rPr>
      </w:pPr>
      <w:r>
        <w:rPr>
          <w:rFonts w:ascii="Tahoma" w:hAnsi="Tahoma" w:cs="Tahoma"/>
          <w:sz w:val="22"/>
          <w:szCs w:val="22"/>
        </w:rPr>
        <w:lastRenderedPageBreak/>
        <w:t>gospodarskih subjektih, za katere se glede na določbe zakona, ki ureja gospodarske družbe, šteje, da so z njim povezane družbe.</w:t>
      </w:r>
    </w:p>
    <w:p w:rsidR="00333CC6" w:rsidRDefault="00333CC6" w:rsidP="000D1AF0">
      <w:pPr>
        <w:tabs>
          <w:tab w:val="left" w:pos="567"/>
          <w:tab w:val="left" w:pos="1418"/>
          <w:tab w:val="left" w:pos="1702"/>
        </w:tabs>
        <w:rPr>
          <w:rFonts w:ascii="Tahoma" w:hAnsi="Tahoma" w:cs="Tahoma"/>
          <w:sz w:val="22"/>
          <w:szCs w:val="22"/>
          <w:lang w:val="es-AR"/>
        </w:rPr>
      </w:pPr>
    </w:p>
    <w:p w:rsidR="00D40805" w:rsidRDefault="00D40805" w:rsidP="000D1AF0">
      <w:pPr>
        <w:tabs>
          <w:tab w:val="left" w:pos="567"/>
          <w:tab w:val="left" w:pos="1418"/>
          <w:tab w:val="left" w:pos="1702"/>
        </w:tabs>
        <w:rPr>
          <w:rFonts w:ascii="Tahoma" w:hAnsi="Tahoma" w:cs="Tahoma"/>
          <w:sz w:val="22"/>
          <w:szCs w:val="22"/>
          <w:lang w:val="es-AR"/>
        </w:rPr>
      </w:pPr>
    </w:p>
    <w:p w:rsidR="00D40805" w:rsidRPr="004D0E8D" w:rsidRDefault="00D40805"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OSTALE DOLOČBE</w:t>
      </w:r>
    </w:p>
    <w:p w:rsidR="00D40805" w:rsidRDefault="00D40805" w:rsidP="000D1AF0">
      <w:pPr>
        <w:tabs>
          <w:tab w:val="left" w:pos="567"/>
          <w:tab w:val="left" w:pos="1418"/>
          <w:tab w:val="left" w:pos="1702"/>
        </w:tabs>
        <w:rPr>
          <w:rFonts w:ascii="Tahoma" w:hAnsi="Tahoma" w:cs="Tahoma"/>
          <w:sz w:val="22"/>
          <w:szCs w:val="22"/>
          <w:lang w:val="es-AR"/>
        </w:rPr>
      </w:pPr>
    </w:p>
    <w:p w:rsidR="00600C7E" w:rsidRPr="004D0E8D" w:rsidRDefault="00600C7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600C7E" w:rsidRPr="004D0E8D" w:rsidRDefault="00600C7E" w:rsidP="000D1AF0">
      <w:pPr>
        <w:tabs>
          <w:tab w:val="left" w:pos="567"/>
          <w:tab w:val="left" w:pos="1418"/>
          <w:tab w:val="left" w:pos="1702"/>
        </w:tabs>
        <w:rPr>
          <w:rFonts w:ascii="Tahoma" w:hAnsi="Tahoma" w:cs="Tahoma"/>
          <w:sz w:val="22"/>
          <w:szCs w:val="22"/>
          <w:lang w:val="es-AR"/>
        </w:rPr>
      </w:pPr>
    </w:p>
    <w:p w:rsidR="002B42DB" w:rsidRDefault="001474CE" w:rsidP="000D1AF0">
      <w:pPr>
        <w:tabs>
          <w:tab w:val="left" w:pos="1418"/>
          <w:tab w:val="left" w:pos="1702"/>
        </w:tabs>
        <w:jc w:val="both"/>
        <w:rPr>
          <w:rFonts w:ascii="Tahoma" w:hAnsi="Tahoma" w:cs="Tahoma"/>
          <w:sz w:val="22"/>
          <w:szCs w:val="22"/>
          <w:lang w:val="es-AR"/>
        </w:rPr>
      </w:pPr>
      <w:r w:rsidRPr="004D0E8D">
        <w:rPr>
          <w:rFonts w:ascii="Tahoma" w:hAnsi="Tahoma" w:cs="Tahoma"/>
          <w:sz w:val="22"/>
          <w:szCs w:val="22"/>
          <w:lang w:val="es-AR"/>
        </w:rPr>
        <w:t>Izvajalec izjavlja, da mu je poznan predmet pogodbe in vsi riziki, ki bodo spremljali delo, da je seznanjen z razpisnimi zahtevami in s tehnično dokumentacijo, ter da so mu razumljivi in jasni pogoji in okoliščine za pravilno izvedbo del.</w:t>
      </w:r>
    </w:p>
    <w:p w:rsidR="001474CE" w:rsidRDefault="001474CE" w:rsidP="000D1AF0">
      <w:pPr>
        <w:tabs>
          <w:tab w:val="left" w:pos="567"/>
          <w:tab w:val="left" w:pos="1418"/>
          <w:tab w:val="left" w:pos="1702"/>
        </w:tabs>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V vsem ostalem veljajo določila Zakona o graditvi objektov in Obligacijskega zakonika. Za vprašanja, ki jih Obligacijski zakonik ne ureja pa Posebne gradbene uzance, če niso v nasprotju z določili te pogodbe.</w:t>
      </w:r>
    </w:p>
    <w:p w:rsidR="00DC19F2" w:rsidRDefault="00DC19F2" w:rsidP="000D1AF0">
      <w:pPr>
        <w:tabs>
          <w:tab w:val="left" w:pos="567"/>
          <w:tab w:val="left" w:pos="1418"/>
          <w:tab w:val="left" w:pos="1702"/>
        </w:tabs>
        <w:rPr>
          <w:rFonts w:ascii="Tahoma" w:hAnsi="Tahoma" w:cs="Tahoma"/>
          <w:sz w:val="22"/>
          <w:szCs w:val="22"/>
          <w:lang w:val="es-AR"/>
        </w:rPr>
      </w:pPr>
    </w:p>
    <w:p w:rsidR="00892013" w:rsidRPr="004D0E8D" w:rsidRDefault="00892013"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892013" w:rsidRPr="004D0E8D" w:rsidRDefault="00892013" w:rsidP="00892013">
      <w:pPr>
        <w:tabs>
          <w:tab w:val="left" w:pos="567"/>
          <w:tab w:val="left" w:pos="1418"/>
          <w:tab w:val="left" w:pos="1702"/>
        </w:tabs>
        <w:jc w:val="both"/>
        <w:rPr>
          <w:rFonts w:ascii="Tahoma" w:hAnsi="Tahoma" w:cs="Tahoma"/>
          <w:sz w:val="22"/>
          <w:szCs w:val="22"/>
          <w:lang w:val="es-AR"/>
        </w:rPr>
      </w:pPr>
    </w:p>
    <w:p w:rsidR="00892013" w:rsidRDefault="00892013" w:rsidP="00892013">
      <w:pPr>
        <w:jc w:val="both"/>
        <w:rPr>
          <w:rFonts w:ascii="Tahoma" w:hAnsi="Tahoma" w:cs="Tahoma"/>
          <w:sz w:val="22"/>
          <w:szCs w:val="22"/>
          <w:lang w:val="es-AR"/>
        </w:rPr>
      </w:pPr>
      <w:r w:rsidRPr="00560514">
        <w:rPr>
          <w:rFonts w:ascii="Tahoma" w:hAnsi="Tahoma" w:cs="Tahoma"/>
          <w:sz w:val="22"/>
          <w:szCs w:val="22"/>
          <w:lang w:val="es-AR"/>
        </w:rPr>
        <w:t>Pogodbeni stranki bosta vse medsebojne dogovore, podatke in dokumentacijo, ki je predmet te pogodbe oz</w:t>
      </w:r>
      <w:r>
        <w:rPr>
          <w:rFonts w:ascii="Tahoma" w:hAnsi="Tahoma" w:cs="Tahoma"/>
          <w:sz w:val="22"/>
          <w:szCs w:val="22"/>
          <w:lang w:val="es-AR"/>
        </w:rPr>
        <w:t>iroma</w:t>
      </w:r>
      <w:r w:rsidRPr="00560514">
        <w:rPr>
          <w:rFonts w:ascii="Tahoma" w:hAnsi="Tahoma" w:cs="Tahoma"/>
          <w:sz w:val="22"/>
          <w:szCs w:val="22"/>
          <w:lang w:val="es-AR"/>
        </w:rPr>
        <w:t xml:space="preserve"> njenega izvajanja, varovali kot poslovno skrivnost in jih ne bosta neupravičeno uporabljali v svojo korist oziroma komercialno izkoriščali ali posredovali tretjim osebam izven organizacij, ki niso vključene v izvajanje nalog predmeta pogodbe, razen podatkov, ki po veljavnih predpisih štejejo za javne.</w:t>
      </w:r>
    </w:p>
    <w:p w:rsidR="00892013" w:rsidRPr="004D0E8D" w:rsidRDefault="00892013" w:rsidP="000D1AF0">
      <w:pPr>
        <w:tabs>
          <w:tab w:val="left" w:pos="567"/>
          <w:tab w:val="left" w:pos="1418"/>
          <w:tab w:val="left" w:pos="1702"/>
        </w:tabs>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3E1706" w:rsidRPr="004D0E8D" w:rsidRDefault="003E1706" w:rsidP="003E1706">
      <w:pPr>
        <w:jc w:val="both"/>
        <w:rPr>
          <w:rFonts w:ascii="Tahoma" w:hAnsi="Tahoma" w:cs="Tahoma"/>
          <w:sz w:val="22"/>
          <w:szCs w:val="22"/>
          <w:lang w:val="es-AR"/>
        </w:rPr>
      </w:pPr>
      <w:r w:rsidRPr="003E1706">
        <w:rPr>
          <w:rFonts w:ascii="Tahoma" w:hAnsi="Tahoma" w:cs="Tahoma"/>
          <w:sz w:val="22"/>
          <w:szCs w:val="22"/>
          <w:lang w:val="es-AR"/>
        </w:rPr>
        <w:t>Ta pogodba je sklenjena in stopi v veljavo z dnem, ko jo podpišeta obe pogodbeni stranki in izvajalec predloži finančno zavarovanje za dobro izvedbo pogodbenih obveznosti</w:t>
      </w:r>
      <w:r w:rsidRPr="003E1706">
        <w:rPr>
          <w:rFonts w:ascii="Tahoma" w:hAnsi="Tahoma" w:cs="Tahoma"/>
          <w:sz w:val="22"/>
          <w:szCs w:val="22"/>
        </w:rPr>
        <w:t>. Pogodba velja do zaključka vseh pogodbeno dogovorjenih del</w:t>
      </w:r>
      <w:r w:rsidR="00A9634C">
        <w:rPr>
          <w:rFonts w:ascii="Tahoma" w:hAnsi="Tahoma" w:cs="Tahoma"/>
          <w:sz w:val="22"/>
          <w:szCs w:val="22"/>
        </w:rPr>
        <w:t xml:space="preserve"> in obveznosti</w:t>
      </w:r>
      <w:r w:rsidRPr="003E1706">
        <w:rPr>
          <w:rFonts w:ascii="Tahoma" w:hAnsi="Tahoma" w:cs="Tahoma"/>
          <w:sz w:val="22"/>
          <w:szCs w:val="22"/>
        </w:rPr>
        <w:t>.</w:t>
      </w:r>
      <w:r w:rsidRPr="003E1706">
        <w:rPr>
          <w:rFonts w:ascii="Tahoma" w:hAnsi="Tahoma" w:cs="Tahoma"/>
          <w:sz w:val="22"/>
          <w:szCs w:val="22"/>
          <w:lang w:val="es-AR"/>
        </w:rPr>
        <w:t xml:space="preserve"> Glede garancijskih določil pogodba velja vse do </w:t>
      </w:r>
      <w:r w:rsidRPr="004D0E8D">
        <w:rPr>
          <w:rFonts w:ascii="Tahoma" w:hAnsi="Tahoma" w:cs="Tahoma"/>
          <w:sz w:val="22"/>
          <w:szCs w:val="22"/>
          <w:lang w:val="es-AR"/>
        </w:rPr>
        <w:t>poteka vseh garancijskih rokov.</w:t>
      </w:r>
    </w:p>
    <w:p w:rsidR="00120616" w:rsidRPr="004D0E8D" w:rsidRDefault="00120616" w:rsidP="000D1AF0">
      <w:pPr>
        <w:tabs>
          <w:tab w:val="left" w:pos="567"/>
          <w:tab w:val="left" w:pos="1418"/>
          <w:tab w:val="left" w:pos="1702"/>
        </w:tabs>
        <w:jc w:val="both"/>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tabs>
          <w:tab w:val="left" w:pos="567"/>
          <w:tab w:val="left" w:pos="1418"/>
          <w:tab w:val="left" w:pos="1702"/>
        </w:tabs>
        <w:jc w:val="both"/>
        <w:rPr>
          <w:rFonts w:ascii="Tahoma" w:hAnsi="Tahoma" w:cs="Tahoma"/>
          <w:sz w:val="22"/>
        </w:rPr>
      </w:pPr>
    </w:p>
    <w:p w:rsidR="00027194" w:rsidRPr="004D0E8D" w:rsidRDefault="00027194" w:rsidP="000D1AF0">
      <w:pPr>
        <w:jc w:val="both"/>
        <w:rPr>
          <w:rFonts w:ascii="Tahoma" w:hAnsi="Tahoma" w:cs="Tahoma"/>
          <w:sz w:val="22"/>
        </w:rPr>
      </w:pPr>
      <w:r w:rsidRPr="004D0E8D">
        <w:rPr>
          <w:rFonts w:ascii="Tahoma" w:hAnsi="Tahoma" w:cs="Tahoma"/>
          <w:sz w:val="22"/>
        </w:rPr>
        <w:t xml:space="preserve">Vsaka pogodbena stranka lahko da predlog za spremembo ali dopolnitev pogodbe ob spremenjenih okoliščinah. Pogodba se spremeni ali dopolni s pisnim </w:t>
      </w:r>
      <w:r w:rsidR="00A9634C">
        <w:rPr>
          <w:rFonts w:ascii="Tahoma" w:hAnsi="Tahoma" w:cs="Tahoma"/>
          <w:sz w:val="22"/>
        </w:rPr>
        <w:t>dodatkom</w:t>
      </w:r>
      <w:r w:rsidRPr="004D0E8D">
        <w:rPr>
          <w:rFonts w:ascii="Tahoma" w:hAnsi="Tahoma" w:cs="Tahoma"/>
          <w:sz w:val="22"/>
        </w:rPr>
        <w:t xml:space="preserve"> k tej pogodbi. </w:t>
      </w:r>
    </w:p>
    <w:p w:rsidR="00027194" w:rsidRDefault="00027194" w:rsidP="000D1AF0">
      <w:pPr>
        <w:tabs>
          <w:tab w:val="left" w:pos="567"/>
          <w:tab w:val="left" w:pos="1418"/>
          <w:tab w:val="left" w:pos="1702"/>
        </w:tabs>
        <w:jc w:val="both"/>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0949D2" w:rsidRDefault="001474CE" w:rsidP="000D1AF0">
      <w:pPr>
        <w:tabs>
          <w:tab w:val="left" w:pos="4820"/>
        </w:tabs>
        <w:jc w:val="both"/>
        <w:rPr>
          <w:rFonts w:ascii="Tahoma" w:hAnsi="Tahoma" w:cs="Tahoma"/>
          <w:sz w:val="22"/>
          <w:szCs w:val="22"/>
          <w:lang w:val="es-AR"/>
        </w:rPr>
      </w:pPr>
    </w:p>
    <w:p w:rsidR="00990492" w:rsidRPr="004D0E8D" w:rsidRDefault="00990492" w:rsidP="00990492">
      <w:pPr>
        <w:pStyle w:val="Telobesedila2"/>
        <w:tabs>
          <w:tab w:val="left" w:pos="4820"/>
        </w:tabs>
        <w:jc w:val="both"/>
        <w:rPr>
          <w:rFonts w:ascii="Tahoma" w:hAnsi="Tahoma" w:cs="Tahoma"/>
          <w:szCs w:val="22"/>
          <w:lang w:val="es-AR"/>
        </w:rPr>
      </w:pPr>
      <w:r w:rsidRPr="004D0E8D">
        <w:rPr>
          <w:rFonts w:ascii="Tahoma" w:hAnsi="Tahoma" w:cs="Tahoma"/>
          <w:szCs w:val="22"/>
          <w:lang w:val="es-AR"/>
        </w:rPr>
        <w:t xml:space="preserve">Pogodba je </w:t>
      </w:r>
      <w:r>
        <w:rPr>
          <w:rFonts w:ascii="Tahoma" w:hAnsi="Tahoma" w:cs="Tahoma"/>
          <w:szCs w:val="22"/>
          <w:lang w:val="es-AR"/>
        </w:rPr>
        <w:t>sestavljena in podp</w:t>
      </w:r>
      <w:r w:rsidRPr="004D0E8D">
        <w:rPr>
          <w:rFonts w:ascii="Tahoma" w:hAnsi="Tahoma" w:cs="Tahoma"/>
          <w:szCs w:val="22"/>
          <w:lang w:val="es-AR"/>
        </w:rPr>
        <w:t xml:space="preserve">isana v </w:t>
      </w:r>
      <w:r>
        <w:rPr>
          <w:rFonts w:ascii="Tahoma" w:hAnsi="Tahoma" w:cs="Tahoma"/>
          <w:szCs w:val="22"/>
          <w:lang w:val="es-AR"/>
        </w:rPr>
        <w:t>treh</w:t>
      </w:r>
      <w:r w:rsidRPr="004D0E8D">
        <w:rPr>
          <w:rFonts w:ascii="Tahoma" w:hAnsi="Tahoma" w:cs="Tahoma"/>
          <w:szCs w:val="22"/>
          <w:lang w:val="es-AR"/>
        </w:rPr>
        <w:t xml:space="preserve"> (</w:t>
      </w:r>
      <w:r>
        <w:rPr>
          <w:rFonts w:ascii="Tahoma" w:hAnsi="Tahoma" w:cs="Tahoma"/>
          <w:szCs w:val="22"/>
          <w:lang w:val="es-AR"/>
        </w:rPr>
        <w:t>3</w:t>
      </w:r>
      <w:r w:rsidRPr="004D0E8D">
        <w:rPr>
          <w:rFonts w:ascii="Tahoma" w:hAnsi="Tahoma" w:cs="Tahoma"/>
          <w:szCs w:val="22"/>
          <w:lang w:val="es-AR"/>
        </w:rPr>
        <w:t xml:space="preserve">) enakih izvodih, od katerih prejme </w:t>
      </w:r>
      <w:r>
        <w:rPr>
          <w:rFonts w:ascii="Tahoma" w:hAnsi="Tahoma" w:cs="Tahoma"/>
          <w:szCs w:val="22"/>
          <w:lang w:val="es-AR"/>
        </w:rPr>
        <w:t>naročnik dva (2) izvoda, izvajalec pa en (1</w:t>
      </w:r>
      <w:r w:rsidRPr="004D0E8D">
        <w:rPr>
          <w:rFonts w:ascii="Tahoma" w:hAnsi="Tahoma" w:cs="Tahoma"/>
          <w:szCs w:val="22"/>
          <w:lang w:val="es-AR"/>
        </w:rPr>
        <w:t>) izvod.</w:t>
      </w:r>
    </w:p>
    <w:p w:rsidR="00D50604" w:rsidRDefault="00D50604" w:rsidP="000D1AF0">
      <w:pPr>
        <w:rPr>
          <w:rFonts w:ascii="Tahoma" w:hAnsi="Tahoma" w:cs="Tahoma"/>
          <w:sz w:val="22"/>
          <w:szCs w:val="22"/>
          <w:lang w:val="es-AR"/>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Ljubljana, dne</w:t>
      </w:r>
      <w:r>
        <w:rPr>
          <w:rFonts w:ascii="Tahoma" w:hAnsi="Tahoma" w:cs="Tahoma"/>
          <w:sz w:val="22"/>
        </w:rPr>
        <w:t xml:space="preserve"> </w:t>
      </w:r>
      <w:r w:rsidRPr="004D0E8D">
        <w:rPr>
          <w:rFonts w:ascii="Tahoma" w:hAnsi="Tahoma" w:cs="Tahoma"/>
          <w:sz w:val="22"/>
        </w:rPr>
        <w:t>_________________</w:t>
      </w:r>
      <w:r w:rsidRPr="004D0E8D">
        <w:rPr>
          <w:rFonts w:ascii="Tahoma" w:hAnsi="Tahoma" w:cs="Tahoma"/>
          <w:sz w:val="22"/>
        </w:rPr>
        <w:tab/>
      </w:r>
      <w:r w:rsidRPr="004D0E8D">
        <w:rPr>
          <w:rFonts w:ascii="Tahoma" w:hAnsi="Tahoma" w:cs="Tahoma"/>
          <w:sz w:val="22"/>
        </w:rPr>
        <w:tab/>
        <w:t>_______________, dne</w:t>
      </w:r>
      <w:r>
        <w:rPr>
          <w:rFonts w:ascii="Tahoma" w:hAnsi="Tahoma" w:cs="Tahoma"/>
          <w:sz w:val="22"/>
        </w:rPr>
        <w:t xml:space="preserve"> </w:t>
      </w:r>
      <w:r w:rsidRPr="004D0E8D">
        <w:rPr>
          <w:rFonts w:ascii="Tahoma" w:hAnsi="Tahoma" w:cs="Tahoma"/>
          <w:sz w:val="22"/>
        </w:rPr>
        <w:t>___________</w:t>
      </w:r>
    </w:p>
    <w:p w:rsidR="00A477C3" w:rsidRDefault="00A477C3" w:rsidP="000D1AF0">
      <w:pPr>
        <w:tabs>
          <w:tab w:val="left" w:pos="5103"/>
        </w:tabs>
        <w:rPr>
          <w:rFonts w:ascii="Tahoma" w:hAnsi="Tahoma" w:cs="Tahoma"/>
          <w:sz w:val="22"/>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NAROČNIK:</w:t>
      </w:r>
      <w:r w:rsidR="00CA2C10">
        <w:rPr>
          <w:rFonts w:ascii="Tahoma" w:hAnsi="Tahoma" w:cs="Tahoma"/>
          <w:sz w:val="22"/>
        </w:rPr>
        <w:tab/>
      </w:r>
      <w:r w:rsidR="00CA2C10">
        <w:rPr>
          <w:rFonts w:ascii="Tahoma" w:hAnsi="Tahoma" w:cs="Tahoma"/>
          <w:sz w:val="22"/>
        </w:rPr>
        <w:tab/>
      </w:r>
      <w:r w:rsidRPr="004D0E8D">
        <w:rPr>
          <w:rFonts w:ascii="Tahoma" w:hAnsi="Tahoma" w:cs="Tahoma"/>
          <w:sz w:val="22"/>
        </w:rPr>
        <w:t>IZVAJALEC:</w:t>
      </w:r>
    </w:p>
    <w:p w:rsidR="00340613" w:rsidRDefault="00DC19F2" w:rsidP="00340613">
      <w:pPr>
        <w:tabs>
          <w:tab w:val="left" w:pos="5103"/>
        </w:tabs>
        <w:jc w:val="both"/>
        <w:rPr>
          <w:rFonts w:ascii="Tahoma" w:hAnsi="Tahoma" w:cs="Tahoma"/>
          <w:sz w:val="22"/>
        </w:rPr>
      </w:pPr>
      <w:r w:rsidRPr="00DC19F2">
        <w:rPr>
          <w:rFonts w:ascii="Tahoma" w:hAnsi="Tahoma" w:cs="Tahoma"/>
          <w:caps/>
          <w:sz w:val="22"/>
        </w:rPr>
        <w:t xml:space="preserve">Javno podjetje </w:t>
      </w:r>
      <w:r w:rsidR="00340613" w:rsidRPr="00DC19F2">
        <w:rPr>
          <w:rFonts w:ascii="Tahoma" w:hAnsi="Tahoma" w:cs="Tahoma"/>
          <w:caps/>
          <w:sz w:val="22"/>
        </w:rPr>
        <w:t>Energetika Ljubljana</w:t>
      </w:r>
      <w:r w:rsidR="00340613" w:rsidRPr="004D0E8D">
        <w:rPr>
          <w:rFonts w:ascii="Tahoma" w:hAnsi="Tahoma" w:cs="Tahoma"/>
          <w:sz w:val="22"/>
        </w:rPr>
        <w:t xml:space="preserve"> d.o.o.</w:t>
      </w:r>
    </w:p>
    <w:p w:rsidR="00557806" w:rsidRDefault="00F45354" w:rsidP="000D1AF0">
      <w:pPr>
        <w:tabs>
          <w:tab w:val="left" w:pos="5103"/>
        </w:tabs>
        <w:jc w:val="both"/>
        <w:rPr>
          <w:rFonts w:ascii="Tahoma" w:hAnsi="Tahoma" w:cs="Tahoma"/>
          <w:sz w:val="22"/>
        </w:rPr>
      </w:pPr>
      <w:r>
        <w:rPr>
          <w:rFonts w:ascii="Tahoma" w:hAnsi="Tahoma" w:cs="Tahoma"/>
          <w:sz w:val="22"/>
        </w:rPr>
        <w:t>Samo Lozej</w:t>
      </w:r>
      <w:r w:rsidR="00340613">
        <w:rPr>
          <w:rFonts w:ascii="Tahoma" w:hAnsi="Tahoma" w:cs="Tahoma"/>
          <w:sz w:val="22"/>
        </w:rPr>
        <w:t xml:space="preserve">, </w:t>
      </w:r>
      <w:r w:rsidR="00A477C3">
        <w:rPr>
          <w:rFonts w:ascii="Tahoma" w:hAnsi="Tahoma" w:cs="Tahoma"/>
          <w:sz w:val="22"/>
        </w:rPr>
        <w:t>d</w:t>
      </w:r>
      <w:r w:rsidR="008D4C89">
        <w:rPr>
          <w:rFonts w:ascii="Tahoma" w:hAnsi="Tahoma" w:cs="Tahoma"/>
          <w:sz w:val="22"/>
        </w:rPr>
        <w:t>irektor</w:t>
      </w:r>
      <w:r w:rsidR="00557806">
        <w:rPr>
          <w:rFonts w:ascii="Tahoma" w:hAnsi="Tahoma" w:cs="Tahoma"/>
          <w:sz w:val="22"/>
        </w:rPr>
        <w:br w:type="page"/>
      </w:r>
    </w:p>
    <w:p w:rsidR="00C83419" w:rsidRPr="00860E2F" w:rsidRDefault="004D34D7" w:rsidP="000D1AF0">
      <w:pPr>
        <w:numPr>
          <w:ilvl w:val="0"/>
          <w:numId w:val="3"/>
        </w:numPr>
        <w:tabs>
          <w:tab w:val="left" w:pos="567"/>
        </w:tabs>
        <w:ind w:left="567" w:hanging="567"/>
        <w:jc w:val="both"/>
        <w:rPr>
          <w:rFonts w:ascii="Tahoma" w:hAnsi="Tahoma" w:cs="Tahoma"/>
          <w:b/>
          <w:sz w:val="32"/>
        </w:rPr>
      </w:pPr>
      <w:r w:rsidRPr="00860E2F">
        <w:rPr>
          <w:rFonts w:ascii="Tahoma" w:hAnsi="Tahoma" w:cs="Tahoma"/>
          <w:b/>
          <w:sz w:val="32"/>
        </w:rPr>
        <w:lastRenderedPageBreak/>
        <w:t xml:space="preserve">OPIS NAROČILA IN </w:t>
      </w:r>
      <w:r w:rsidR="00A15509" w:rsidRPr="00860E2F">
        <w:rPr>
          <w:rFonts w:ascii="Tahoma" w:hAnsi="Tahoma" w:cs="Tahoma"/>
          <w:b/>
          <w:sz w:val="32"/>
        </w:rPr>
        <w:t>TEHNIČNE ZAHTEVE</w:t>
      </w:r>
    </w:p>
    <w:p w:rsidR="00DF00B4" w:rsidRDefault="00DF00B4" w:rsidP="000D1AF0">
      <w:pPr>
        <w:tabs>
          <w:tab w:val="left" w:pos="1418"/>
          <w:tab w:val="left" w:pos="1702"/>
          <w:tab w:val="left" w:pos="4820"/>
        </w:tabs>
        <w:jc w:val="both"/>
        <w:rPr>
          <w:rFonts w:ascii="Tahoma" w:hAnsi="Tahoma" w:cs="Tahoma"/>
          <w:sz w:val="22"/>
          <w:szCs w:val="22"/>
        </w:rPr>
      </w:pPr>
    </w:p>
    <w:p w:rsidR="00456687" w:rsidRDefault="00456687" w:rsidP="000D1AF0">
      <w:pPr>
        <w:tabs>
          <w:tab w:val="left" w:pos="1418"/>
          <w:tab w:val="left" w:pos="1702"/>
          <w:tab w:val="left" w:pos="4820"/>
        </w:tabs>
        <w:jc w:val="both"/>
        <w:rPr>
          <w:rFonts w:ascii="Tahoma" w:hAnsi="Tahoma" w:cs="Tahoma"/>
          <w:sz w:val="22"/>
          <w:szCs w:val="22"/>
        </w:rPr>
      </w:pPr>
    </w:p>
    <w:p w:rsidR="00456687" w:rsidRPr="00860E2F" w:rsidRDefault="00456687" w:rsidP="000D1AF0">
      <w:pPr>
        <w:tabs>
          <w:tab w:val="left" w:pos="1418"/>
          <w:tab w:val="left" w:pos="1702"/>
          <w:tab w:val="left" w:pos="4820"/>
        </w:tabs>
        <w:jc w:val="both"/>
        <w:rPr>
          <w:rFonts w:ascii="Tahoma" w:hAnsi="Tahoma" w:cs="Tahoma"/>
          <w:sz w:val="22"/>
          <w:szCs w:val="22"/>
        </w:rPr>
      </w:pPr>
    </w:p>
    <w:p w:rsidR="004A0D10" w:rsidRPr="00814F6E" w:rsidRDefault="004A0D10" w:rsidP="004A0D10">
      <w:pPr>
        <w:jc w:val="both"/>
        <w:rPr>
          <w:rFonts w:ascii="Tahoma" w:hAnsi="Tahoma" w:cs="Tahoma"/>
          <w:b/>
          <w:sz w:val="22"/>
        </w:rPr>
      </w:pPr>
      <w:r w:rsidRPr="00D55837">
        <w:rPr>
          <w:rFonts w:ascii="Tahoma" w:hAnsi="Tahoma" w:cs="Tahoma"/>
          <w:sz w:val="22"/>
          <w:szCs w:val="22"/>
        </w:rPr>
        <w:t xml:space="preserve">Predmet </w:t>
      </w:r>
      <w:r w:rsidR="00860E2F">
        <w:rPr>
          <w:rFonts w:ascii="Tahoma" w:hAnsi="Tahoma" w:cs="Tahoma"/>
          <w:sz w:val="22"/>
          <w:szCs w:val="22"/>
        </w:rPr>
        <w:t xml:space="preserve">javnega </w:t>
      </w:r>
      <w:r w:rsidRPr="00D55837">
        <w:rPr>
          <w:rFonts w:ascii="Tahoma" w:hAnsi="Tahoma" w:cs="Tahoma"/>
          <w:sz w:val="22"/>
          <w:szCs w:val="22"/>
        </w:rPr>
        <w:t xml:space="preserve">naročila </w:t>
      </w:r>
      <w:r w:rsidRPr="00DD4319">
        <w:rPr>
          <w:rFonts w:ascii="Tahoma" w:hAnsi="Tahoma" w:cs="Tahoma"/>
          <w:sz w:val="22"/>
        </w:rPr>
        <w:t xml:space="preserve">je </w:t>
      </w:r>
      <w:r w:rsidR="00565620" w:rsidRPr="00814F6E">
        <w:rPr>
          <w:rFonts w:ascii="Tahoma" w:hAnsi="Tahoma" w:cs="Tahoma"/>
          <w:b/>
          <w:sz w:val="22"/>
        </w:rPr>
        <w:t xml:space="preserve">izvedba </w:t>
      </w:r>
      <w:r w:rsidR="00565620">
        <w:rPr>
          <w:rFonts w:ascii="Tahoma" w:hAnsi="Tahoma" w:cs="Tahoma"/>
          <w:b/>
          <w:sz w:val="22"/>
        </w:rPr>
        <w:t>gradbenih</w:t>
      </w:r>
      <w:r w:rsidR="00565620" w:rsidRPr="00814F6E">
        <w:rPr>
          <w:rFonts w:ascii="Tahoma" w:hAnsi="Tahoma" w:cs="Tahoma"/>
          <w:b/>
          <w:sz w:val="22"/>
        </w:rPr>
        <w:t xml:space="preserve"> del </w:t>
      </w:r>
      <w:r w:rsidR="00565620">
        <w:rPr>
          <w:rFonts w:ascii="Tahoma" w:hAnsi="Tahoma" w:cs="Tahoma"/>
          <w:b/>
          <w:sz w:val="22"/>
        </w:rPr>
        <w:t>pri gradnji vročevoda na območju Litostroj – jug, 1. faza v Ljubljani.</w:t>
      </w:r>
    </w:p>
    <w:p w:rsidR="00456687" w:rsidRDefault="00456687" w:rsidP="004A0D10">
      <w:pPr>
        <w:tabs>
          <w:tab w:val="center" w:pos="7088"/>
        </w:tabs>
        <w:jc w:val="both"/>
        <w:rPr>
          <w:rFonts w:ascii="Tahoma" w:hAnsi="Tahoma" w:cs="Tahoma"/>
          <w:b/>
          <w:sz w:val="22"/>
          <w:szCs w:val="22"/>
        </w:rPr>
      </w:pPr>
    </w:p>
    <w:p w:rsidR="00F843C9" w:rsidRPr="002C477C" w:rsidRDefault="00F843C9" w:rsidP="004A0D10">
      <w:pPr>
        <w:tabs>
          <w:tab w:val="center" w:pos="7088"/>
        </w:tabs>
        <w:jc w:val="both"/>
        <w:rPr>
          <w:rFonts w:ascii="Tahoma" w:hAnsi="Tahoma" w:cs="Tahoma"/>
          <w:b/>
          <w:sz w:val="22"/>
          <w:szCs w:val="22"/>
        </w:rPr>
      </w:pPr>
    </w:p>
    <w:p w:rsidR="004A0D10" w:rsidRDefault="004A0D10" w:rsidP="004A0D10">
      <w:pPr>
        <w:jc w:val="both"/>
        <w:rPr>
          <w:rFonts w:ascii="Tahoma" w:hAnsi="Tahoma" w:cs="Tahoma"/>
          <w:b/>
          <w:sz w:val="22"/>
          <w:szCs w:val="22"/>
        </w:rPr>
      </w:pPr>
      <w:r>
        <w:rPr>
          <w:rFonts w:ascii="Tahoma" w:hAnsi="Tahoma" w:cs="Tahoma"/>
          <w:b/>
          <w:sz w:val="22"/>
          <w:szCs w:val="22"/>
        </w:rPr>
        <w:t>Kratek opis del:</w:t>
      </w:r>
    </w:p>
    <w:p w:rsidR="004A0D10" w:rsidRPr="00787944" w:rsidRDefault="004A0D10" w:rsidP="004A0D10">
      <w:pPr>
        <w:rPr>
          <w:rFonts w:ascii="Tahoma" w:hAnsi="Tahoma" w:cs="Tahoma"/>
          <w:sz w:val="22"/>
          <w:szCs w:val="22"/>
        </w:rPr>
      </w:pPr>
    </w:p>
    <w:p w:rsidR="00C346FA" w:rsidRDefault="004A0D10" w:rsidP="004A0D10">
      <w:pPr>
        <w:jc w:val="both"/>
        <w:rPr>
          <w:rFonts w:ascii="Tahoma" w:hAnsi="Tahoma" w:cs="Tahoma"/>
          <w:sz w:val="22"/>
          <w:szCs w:val="22"/>
        </w:rPr>
      </w:pPr>
      <w:r>
        <w:rPr>
          <w:rFonts w:ascii="Tahoma" w:hAnsi="Tahoma" w:cs="Tahoma"/>
          <w:sz w:val="22"/>
          <w:szCs w:val="22"/>
        </w:rPr>
        <w:t xml:space="preserve">Predmet </w:t>
      </w:r>
      <w:r w:rsidR="00860E2F">
        <w:rPr>
          <w:rFonts w:ascii="Tahoma" w:hAnsi="Tahoma" w:cs="Tahoma"/>
          <w:sz w:val="22"/>
          <w:szCs w:val="22"/>
        </w:rPr>
        <w:t xml:space="preserve">javnega </w:t>
      </w:r>
      <w:r>
        <w:rPr>
          <w:rFonts w:ascii="Tahoma" w:hAnsi="Tahoma" w:cs="Tahoma"/>
          <w:sz w:val="22"/>
          <w:szCs w:val="22"/>
        </w:rPr>
        <w:t xml:space="preserve">naročila je </w:t>
      </w:r>
      <w:r w:rsidR="00C346FA">
        <w:rPr>
          <w:rFonts w:ascii="Tahoma" w:hAnsi="Tahoma" w:cs="Tahoma"/>
          <w:sz w:val="22"/>
          <w:szCs w:val="22"/>
        </w:rPr>
        <w:t>novogradnja</w:t>
      </w:r>
      <w:r>
        <w:rPr>
          <w:rFonts w:ascii="Tahoma" w:hAnsi="Tahoma" w:cs="Tahoma"/>
          <w:sz w:val="22"/>
          <w:szCs w:val="22"/>
        </w:rPr>
        <w:t xml:space="preserve"> </w:t>
      </w:r>
      <w:r w:rsidRPr="001E07F8">
        <w:rPr>
          <w:rFonts w:ascii="Tahoma" w:hAnsi="Tahoma" w:cs="Tahoma"/>
          <w:sz w:val="22"/>
        </w:rPr>
        <w:t>vročevodnega omrežj</w:t>
      </w:r>
      <w:r w:rsidR="00860E2F">
        <w:rPr>
          <w:rFonts w:ascii="Tahoma" w:hAnsi="Tahoma" w:cs="Tahoma"/>
          <w:sz w:val="22"/>
        </w:rPr>
        <w:t xml:space="preserve">a </w:t>
      </w:r>
      <w:r w:rsidR="00C346FA">
        <w:rPr>
          <w:rFonts w:ascii="Tahoma" w:hAnsi="Tahoma" w:cs="Tahoma"/>
          <w:sz w:val="22"/>
        </w:rPr>
        <w:t>na območju Litostroj</w:t>
      </w:r>
      <w:r w:rsidR="00860E2F">
        <w:rPr>
          <w:rFonts w:ascii="Tahoma" w:hAnsi="Tahoma" w:cs="Tahoma"/>
          <w:sz w:val="22"/>
        </w:rPr>
        <w:t xml:space="preserve"> </w:t>
      </w:r>
      <w:r w:rsidR="00C346FA">
        <w:rPr>
          <w:rFonts w:ascii="Tahoma" w:hAnsi="Tahoma" w:cs="Tahoma"/>
          <w:sz w:val="22"/>
        </w:rPr>
        <w:t>– jug, 1. faza</w:t>
      </w:r>
      <w:r w:rsidRPr="001E07F8">
        <w:rPr>
          <w:rFonts w:ascii="Tahoma" w:hAnsi="Tahoma" w:cs="Tahoma"/>
          <w:sz w:val="22"/>
        </w:rPr>
        <w:t xml:space="preserve"> v Ljubljani</w:t>
      </w:r>
      <w:r>
        <w:rPr>
          <w:rFonts w:ascii="Tahoma" w:hAnsi="Tahoma" w:cs="Tahoma"/>
          <w:sz w:val="22"/>
          <w:szCs w:val="22"/>
        </w:rPr>
        <w:t xml:space="preserve"> </w:t>
      </w:r>
    </w:p>
    <w:p w:rsidR="00860E2F" w:rsidRDefault="00860E2F" w:rsidP="004A0D10">
      <w:pPr>
        <w:jc w:val="both"/>
        <w:rPr>
          <w:rFonts w:ascii="Tahoma" w:hAnsi="Tahoma" w:cs="Tahoma"/>
          <w:sz w:val="22"/>
          <w:szCs w:val="22"/>
        </w:rPr>
      </w:pPr>
    </w:p>
    <w:p w:rsidR="00C346FA" w:rsidRDefault="00C346FA" w:rsidP="00C346FA">
      <w:pPr>
        <w:jc w:val="both"/>
        <w:rPr>
          <w:rFonts w:ascii="Tahoma" w:hAnsi="Tahoma" w:cs="Tahoma"/>
          <w:sz w:val="22"/>
          <w:szCs w:val="22"/>
        </w:rPr>
      </w:pPr>
      <w:r w:rsidRPr="00C346FA">
        <w:rPr>
          <w:rFonts w:ascii="Tahoma" w:hAnsi="Tahoma" w:cs="Tahoma"/>
          <w:sz w:val="22"/>
          <w:szCs w:val="22"/>
        </w:rPr>
        <w:t xml:space="preserve">Vzdolž Litostrojske ceste poteka vročevodno omrežje T1918 </w:t>
      </w:r>
      <w:r>
        <w:rPr>
          <w:rFonts w:ascii="Tahoma" w:hAnsi="Tahoma" w:cs="Tahoma"/>
          <w:sz w:val="22"/>
          <w:szCs w:val="22"/>
        </w:rPr>
        <w:t xml:space="preserve">dimenzije </w:t>
      </w:r>
      <w:r w:rsidRPr="00C346FA">
        <w:rPr>
          <w:rFonts w:ascii="Tahoma" w:hAnsi="Tahoma" w:cs="Tahoma"/>
          <w:sz w:val="22"/>
          <w:szCs w:val="22"/>
        </w:rPr>
        <w:t xml:space="preserve">DN150/250, katero je zaključeno s paralelnim odcepom za priključni vročevod P3961 </w:t>
      </w:r>
      <w:r>
        <w:rPr>
          <w:rFonts w:ascii="Tahoma" w:hAnsi="Tahoma" w:cs="Tahoma"/>
          <w:sz w:val="22"/>
          <w:szCs w:val="22"/>
        </w:rPr>
        <w:t xml:space="preserve">dimenzije </w:t>
      </w:r>
      <w:r w:rsidRPr="00C346FA">
        <w:rPr>
          <w:rFonts w:ascii="Tahoma" w:hAnsi="Tahoma" w:cs="Tahoma"/>
          <w:sz w:val="22"/>
          <w:szCs w:val="22"/>
        </w:rPr>
        <w:t xml:space="preserve">DN80/160 proizvodno skladiščnega distribucijskega centra Salus in začasnim zaključkom </w:t>
      </w:r>
      <w:r>
        <w:rPr>
          <w:rFonts w:ascii="Tahoma" w:hAnsi="Tahoma" w:cs="Tahoma"/>
          <w:sz w:val="22"/>
          <w:szCs w:val="22"/>
        </w:rPr>
        <w:t xml:space="preserve">dimenzije </w:t>
      </w:r>
      <w:r w:rsidRPr="00C346FA">
        <w:rPr>
          <w:rFonts w:ascii="Tahoma" w:hAnsi="Tahoma" w:cs="Tahoma"/>
          <w:sz w:val="22"/>
          <w:szCs w:val="22"/>
        </w:rPr>
        <w:t>DN150/250 (Serija 1) s kratko vezjo v betonskem jašku Ø80 cm (točka 1).</w:t>
      </w:r>
    </w:p>
    <w:p w:rsidR="00C346FA" w:rsidRPr="00C346FA" w:rsidRDefault="00C346FA" w:rsidP="00C346FA">
      <w:pPr>
        <w:jc w:val="both"/>
        <w:rPr>
          <w:rFonts w:ascii="Tahoma" w:hAnsi="Tahoma" w:cs="Tahoma"/>
          <w:sz w:val="22"/>
          <w:szCs w:val="22"/>
        </w:rPr>
      </w:pPr>
    </w:p>
    <w:p w:rsidR="00C346FA" w:rsidRPr="00C346FA" w:rsidRDefault="00C346FA" w:rsidP="00C346FA">
      <w:pPr>
        <w:jc w:val="both"/>
        <w:rPr>
          <w:rFonts w:ascii="Tahoma" w:hAnsi="Tahoma" w:cs="Tahoma"/>
          <w:sz w:val="22"/>
          <w:szCs w:val="22"/>
        </w:rPr>
      </w:pPr>
      <w:r w:rsidRPr="00C346FA">
        <w:rPr>
          <w:rFonts w:ascii="Tahoma" w:hAnsi="Tahoma" w:cs="Tahoma"/>
          <w:sz w:val="22"/>
          <w:szCs w:val="22"/>
        </w:rPr>
        <w:t>Novo predvidena trasa vročevoda T1918 DN150/280 (Serija 2) – 1.</w:t>
      </w:r>
      <w:r>
        <w:rPr>
          <w:rFonts w:ascii="Tahoma" w:hAnsi="Tahoma" w:cs="Tahoma"/>
          <w:sz w:val="22"/>
          <w:szCs w:val="22"/>
        </w:rPr>
        <w:t xml:space="preserve"> </w:t>
      </w:r>
      <w:r w:rsidRPr="00C346FA">
        <w:rPr>
          <w:rFonts w:ascii="Tahoma" w:hAnsi="Tahoma" w:cs="Tahoma"/>
          <w:sz w:val="22"/>
          <w:szCs w:val="22"/>
        </w:rPr>
        <w:t xml:space="preserve">FAZA, se bo navezala na omenjeni začasni zaključek v točki 1 na parkirišču objekta Salus. Nadaljevala se bo vzdolž parkirišča pod asfaltom, pod zelenico, sekala dovozno/transportno pot objekta Salus ter se vodila vzdolž Litostrojske ceste do objekta Litostrojska 40, kjer se bo trasa T1918 DN150/280 zaključila z začasnim zaključkom DN150/280 (točka 5) in z razcepom za dva priključna vročevoda za objekt </w:t>
      </w:r>
      <w:proofErr w:type="spellStart"/>
      <w:r w:rsidRPr="00C346FA">
        <w:rPr>
          <w:rFonts w:ascii="Tahoma" w:hAnsi="Tahoma" w:cs="Tahoma"/>
          <w:sz w:val="22"/>
          <w:szCs w:val="22"/>
        </w:rPr>
        <w:t>Erudio</w:t>
      </w:r>
      <w:proofErr w:type="spellEnd"/>
      <w:r w:rsidRPr="00C346FA">
        <w:rPr>
          <w:rFonts w:ascii="Tahoma" w:hAnsi="Tahoma" w:cs="Tahoma"/>
          <w:sz w:val="22"/>
          <w:szCs w:val="22"/>
        </w:rPr>
        <w:t>, Litostrojska c</w:t>
      </w:r>
      <w:r>
        <w:rPr>
          <w:rFonts w:ascii="Tahoma" w:hAnsi="Tahoma" w:cs="Tahoma"/>
          <w:sz w:val="22"/>
          <w:szCs w:val="22"/>
        </w:rPr>
        <w:t>esta</w:t>
      </w:r>
      <w:r w:rsidRPr="00C346FA">
        <w:rPr>
          <w:rFonts w:ascii="Tahoma" w:hAnsi="Tahoma" w:cs="Tahoma"/>
          <w:sz w:val="22"/>
          <w:szCs w:val="22"/>
        </w:rPr>
        <w:t xml:space="preserve"> 40 in objekt Sintal, Litostrojska c</w:t>
      </w:r>
      <w:r>
        <w:rPr>
          <w:rFonts w:ascii="Tahoma" w:hAnsi="Tahoma" w:cs="Tahoma"/>
          <w:sz w:val="22"/>
          <w:szCs w:val="22"/>
        </w:rPr>
        <w:t>esta</w:t>
      </w:r>
      <w:r w:rsidRPr="00C346FA">
        <w:rPr>
          <w:rFonts w:ascii="Tahoma" w:hAnsi="Tahoma" w:cs="Tahoma"/>
          <w:sz w:val="22"/>
          <w:szCs w:val="22"/>
        </w:rPr>
        <w:t xml:space="preserve"> 38</w:t>
      </w:r>
      <w:r>
        <w:rPr>
          <w:rFonts w:ascii="Tahoma" w:hAnsi="Tahoma" w:cs="Tahoma"/>
          <w:sz w:val="22"/>
          <w:szCs w:val="22"/>
        </w:rPr>
        <w:t xml:space="preserve"> v Ljubljani</w:t>
      </w:r>
      <w:r w:rsidRPr="00C346FA">
        <w:rPr>
          <w:rFonts w:ascii="Tahoma" w:hAnsi="Tahoma" w:cs="Tahoma"/>
          <w:sz w:val="22"/>
          <w:szCs w:val="22"/>
        </w:rPr>
        <w:t xml:space="preserve">. </w:t>
      </w:r>
    </w:p>
    <w:p w:rsidR="00C346FA" w:rsidRDefault="00C346FA" w:rsidP="00C346FA">
      <w:pPr>
        <w:jc w:val="both"/>
        <w:rPr>
          <w:rFonts w:ascii="Tahoma" w:hAnsi="Tahoma" w:cs="Tahoma"/>
          <w:sz w:val="22"/>
          <w:szCs w:val="22"/>
        </w:rPr>
      </w:pPr>
    </w:p>
    <w:p w:rsidR="00C346FA" w:rsidRDefault="00C346FA" w:rsidP="00C346FA">
      <w:pPr>
        <w:jc w:val="both"/>
        <w:rPr>
          <w:rFonts w:ascii="Tahoma" w:hAnsi="Tahoma" w:cs="Tahoma"/>
          <w:sz w:val="22"/>
          <w:szCs w:val="22"/>
        </w:rPr>
      </w:pPr>
      <w:r w:rsidRPr="00C346FA">
        <w:rPr>
          <w:rFonts w:ascii="Tahoma" w:hAnsi="Tahoma" w:cs="Tahoma"/>
          <w:sz w:val="22"/>
          <w:szCs w:val="22"/>
        </w:rPr>
        <w:t xml:space="preserve">Trasa vročevoda T1918 </w:t>
      </w:r>
      <w:r>
        <w:rPr>
          <w:rFonts w:ascii="Tahoma" w:hAnsi="Tahoma" w:cs="Tahoma"/>
          <w:sz w:val="22"/>
          <w:szCs w:val="22"/>
        </w:rPr>
        <w:t xml:space="preserve">dimenzije </w:t>
      </w:r>
      <w:r w:rsidRPr="00C346FA">
        <w:rPr>
          <w:rFonts w:ascii="Tahoma" w:hAnsi="Tahoma" w:cs="Tahoma"/>
          <w:sz w:val="22"/>
          <w:szCs w:val="22"/>
        </w:rPr>
        <w:t>DN150/280 bo od točke 1 do točke 5 oz</w:t>
      </w:r>
      <w:r>
        <w:rPr>
          <w:rFonts w:ascii="Tahoma" w:hAnsi="Tahoma" w:cs="Tahoma"/>
          <w:sz w:val="22"/>
          <w:szCs w:val="22"/>
        </w:rPr>
        <w:t>iroma</w:t>
      </w:r>
      <w:r w:rsidRPr="00C346FA">
        <w:rPr>
          <w:rFonts w:ascii="Tahoma" w:hAnsi="Tahoma" w:cs="Tahoma"/>
          <w:sz w:val="22"/>
          <w:szCs w:val="22"/>
        </w:rPr>
        <w:t xml:space="preserve"> točke 6 potekala v terenu, vkopana v zemljo. V </w:t>
      </w:r>
      <w:proofErr w:type="spellStart"/>
      <w:r w:rsidRPr="00C346FA">
        <w:rPr>
          <w:rFonts w:ascii="Tahoma" w:hAnsi="Tahoma" w:cs="Tahoma"/>
          <w:sz w:val="22"/>
          <w:szCs w:val="22"/>
        </w:rPr>
        <w:t>stacionaži</w:t>
      </w:r>
      <w:proofErr w:type="spellEnd"/>
      <w:r w:rsidRPr="00C346FA">
        <w:rPr>
          <w:rFonts w:ascii="Tahoma" w:hAnsi="Tahoma" w:cs="Tahoma"/>
          <w:sz w:val="22"/>
          <w:szCs w:val="22"/>
        </w:rPr>
        <w:t xml:space="preserve"> 6,87 m (točka 2) bo izvedena </w:t>
      </w:r>
      <w:proofErr w:type="spellStart"/>
      <w:r w:rsidRPr="00C346FA">
        <w:rPr>
          <w:rFonts w:ascii="Tahoma" w:hAnsi="Tahoma" w:cs="Tahoma"/>
          <w:sz w:val="22"/>
          <w:szCs w:val="22"/>
        </w:rPr>
        <w:t>predizolirana</w:t>
      </w:r>
      <w:proofErr w:type="spellEnd"/>
      <w:r w:rsidRPr="00C346FA">
        <w:rPr>
          <w:rFonts w:ascii="Tahoma" w:hAnsi="Tahoma" w:cs="Tahoma"/>
          <w:sz w:val="22"/>
          <w:szCs w:val="22"/>
        </w:rPr>
        <w:t xml:space="preserve"> zaporna pipa DN150/280, v </w:t>
      </w:r>
      <w:proofErr w:type="spellStart"/>
      <w:r w:rsidRPr="00C346FA">
        <w:rPr>
          <w:rFonts w:ascii="Tahoma" w:hAnsi="Tahoma" w:cs="Tahoma"/>
          <w:sz w:val="22"/>
          <w:szCs w:val="22"/>
        </w:rPr>
        <w:t>stacionaži</w:t>
      </w:r>
      <w:proofErr w:type="spellEnd"/>
      <w:r w:rsidRPr="00C346FA">
        <w:rPr>
          <w:rFonts w:ascii="Tahoma" w:hAnsi="Tahoma" w:cs="Tahoma"/>
          <w:sz w:val="22"/>
          <w:szCs w:val="22"/>
        </w:rPr>
        <w:t xml:space="preserve"> 39,0 m (točka 3) bo izveden odzračevalni jašek Ø100 cm, v </w:t>
      </w:r>
      <w:proofErr w:type="spellStart"/>
      <w:r w:rsidRPr="00C346FA">
        <w:rPr>
          <w:rFonts w:ascii="Tahoma" w:hAnsi="Tahoma" w:cs="Tahoma"/>
          <w:sz w:val="22"/>
          <w:szCs w:val="22"/>
        </w:rPr>
        <w:t>stacionaži</w:t>
      </w:r>
      <w:proofErr w:type="spellEnd"/>
      <w:r w:rsidRPr="00C346FA">
        <w:rPr>
          <w:rFonts w:ascii="Tahoma" w:hAnsi="Tahoma" w:cs="Tahoma"/>
          <w:sz w:val="22"/>
          <w:szCs w:val="22"/>
        </w:rPr>
        <w:t xml:space="preserve"> 207,6 m začasni zaključek trase T1918 DN150/280 in v točki 6 razcep za priključna vročevoda </w:t>
      </w:r>
      <w:proofErr w:type="spellStart"/>
      <w:r w:rsidRPr="00C346FA">
        <w:rPr>
          <w:rFonts w:ascii="Tahoma" w:hAnsi="Tahoma" w:cs="Tahoma"/>
          <w:sz w:val="22"/>
          <w:szCs w:val="22"/>
        </w:rPr>
        <w:t>Erudio</w:t>
      </w:r>
      <w:proofErr w:type="spellEnd"/>
      <w:r w:rsidRPr="00C346FA">
        <w:rPr>
          <w:rFonts w:ascii="Tahoma" w:hAnsi="Tahoma" w:cs="Tahoma"/>
          <w:sz w:val="22"/>
          <w:szCs w:val="22"/>
        </w:rPr>
        <w:t xml:space="preserve"> P4779 DN50/140 in P4778 DN80/180 Sintal ter odcep navzdol DN80/50/140 za izpust. Izpust se vodi v izpustni betonski</w:t>
      </w:r>
      <w:r>
        <w:rPr>
          <w:rFonts w:ascii="Tahoma" w:hAnsi="Tahoma" w:cs="Tahoma"/>
          <w:sz w:val="22"/>
          <w:szCs w:val="22"/>
        </w:rPr>
        <w:t xml:space="preserve"> </w:t>
      </w:r>
      <w:r w:rsidRPr="00C346FA">
        <w:rPr>
          <w:rFonts w:ascii="Tahoma" w:hAnsi="Tahoma" w:cs="Tahoma"/>
          <w:sz w:val="22"/>
          <w:szCs w:val="22"/>
        </w:rPr>
        <w:t>jašek Ø100 cm.</w:t>
      </w:r>
    </w:p>
    <w:p w:rsidR="00C346FA" w:rsidRPr="00C346FA" w:rsidRDefault="00C346FA" w:rsidP="00C346FA">
      <w:pPr>
        <w:jc w:val="both"/>
        <w:rPr>
          <w:rFonts w:ascii="Tahoma" w:hAnsi="Tahoma" w:cs="Tahoma"/>
          <w:sz w:val="22"/>
          <w:szCs w:val="22"/>
        </w:rPr>
      </w:pPr>
    </w:p>
    <w:p w:rsidR="00C346FA" w:rsidRDefault="00C346FA" w:rsidP="00C346FA">
      <w:pPr>
        <w:jc w:val="both"/>
        <w:rPr>
          <w:rFonts w:ascii="Tahoma" w:hAnsi="Tahoma" w:cs="Tahoma"/>
          <w:sz w:val="22"/>
          <w:szCs w:val="22"/>
        </w:rPr>
      </w:pPr>
      <w:r w:rsidRPr="00C346FA">
        <w:rPr>
          <w:rFonts w:ascii="Tahoma" w:hAnsi="Tahoma" w:cs="Tahoma"/>
          <w:sz w:val="22"/>
          <w:szCs w:val="22"/>
        </w:rPr>
        <w:t xml:space="preserve">Pred začasnim zaključkom DN150/280 v točki 5 se izvede </w:t>
      </w:r>
      <w:proofErr w:type="spellStart"/>
      <w:r w:rsidRPr="00C346FA">
        <w:rPr>
          <w:rFonts w:ascii="Tahoma" w:hAnsi="Tahoma" w:cs="Tahoma"/>
          <w:sz w:val="22"/>
          <w:szCs w:val="22"/>
        </w:rPr>
        <w:t>predizoliran</w:t>
      </w:r>
      <w:proofErr w:type="spellEnd"/>
      <w:r w:rsidRPr="00C346FA">
        <w:rPr>
          <w:rFonts w:ascii="Tahoma" w:hAnsi="Tahoma" w:cs="Tahoma"/>
          <w:sz w:val="22"/>
          <w:szCs w:val="22"/>
        </w:rPr>
        <w:t xml:space="preserve"> pravokotni odcep navzdol DN150/80/180 za omenjena priključna vročevoda P4779 DN50/140 in P4778 DN80/180 in takoj za odcepom </w:t>
      </w:r>
      <w:proofErr w:type="spellStart"/>
      <w:r w:rsidRPr="00C346FA">
        <w:rPr>
          <w:rFonts w:ascii="Tahoma" w:hAnsi="Tahoma" w:cs="Tahoma"/>
          <w:sz w:val="22"/>
          <w:szCs w:val="22"/>
        </w:rPr>
        <w:t>predizoliran</w:t>
      </w:r>
      <w:proofErr w:type="spellEnd"/>
      <w:r w:rsidRPr="00C346FA">
        <w:rPr>
          <w:rFonts w:ascii="Tahoma" w:hAnsi="Tahoma" w:cs="Tahoma"/>
          <w:sz w:val="22"/>
          <w:szCs w:val="22"/>
        </w:rPr>
        <w:t xml:space="preserve"> pravokotni odcep navzgor DN80/80/180 za priključni vročevod P4778 objekta Sintal. </w:t>
      </w:r>
    </w:p>
    <w:p w:rsidR="00C346FA" w:rsidRPr="00C346FA" w:rsidRDefault="00C346FA" w:rsidP="00C346FA">
      <w:pPr>
        <w:jc w:val="both"/>
        <w:rPr>
          <w:rFonts w:ascii="Tahoma" w:hAnsi="Tahoma" w:cs="Tahoma"/>
          <w:sz w:val="22"/>
          <w:szCs w:val="22"/>
        </w:rPr>
      </w:pPr>
    </w:p>
    <w:p w:rsidR="00C346FA" w:rsidRDefault="00C346FA" w:rsidP="00C346FA">
      <w:pPr>
        <w:jc w:val="both"/>
        <w:rPr>
          <w:rFonts w:ascii="Tahoma" w:hAnsi="Tahoma" w:cs="Tahoma"/>
          <w:sz w:val="22"/>
          <w:szCs w:val="22"/>
        </w:rPr>
      </w:pPr>
      <w:r w:rsidRPr="00C346FA">
        <w:rPr>
          <w:rFonts w:ascii="Tahoma" w:hAnsi="Tahoma" w:cs="Tahoma"/>
          <w:sz w:val="22"/>
          <w:szCs w:val="22"/>
        </w:rPr>
        <w:t xml:space="preserve">Priključni vročevod P4778 DN80/180 za objekt Sintal se bo od pravokotnega odcepa DN80/80/180 vodil vzporedno in v nasprotni smeri trase T1918 DN150/280. Priključni vročevod s </w:t>
      </w:r>
      <w:proofErr w:type="spellStart"/>
      <w:r w:rsidRPr="00C346FA">
        <w:rPr>
          <w:rFonts w:ascii="Tahoma" w:hAnsi="Tahoma" w:cs="Tahoma"/>
          <w:sz w:val="22"/>
          <w:szCs w:val="22"/>
        </w:rPr>
        <w:t>predizoliranimi</w:t>
      </w:r>
      <w:proofErr w:type="spellEnd"/>
      <w:r w:rsidRPr="00C346FA">
        <w:rPr>
          <w:rFonts w:ascii="Tahoma" w:hAnsi="Tahoma" w:cs="Tahoma"/>
          <w:sz w:val="22"/>
          <w:szCs w:val="22"/>
        </w:rPr>
        <w:t xml:space="preserve"> loki 90° DN80/180 zavije za objekt </w:t>
      </w:r>
      <w:proofErr w:type="spellStart"/>
      <w:r w:rsidRPr="00C346FA">
        <w:rPr>
          <w:rFonts w:ascii="Tahoma" w:hAnsi="Tahoma" w:cs="Tahoma"/>
          <w:sz w:val="22"/>
          <w:szCs w:val="22"/>
        </w:rPr>
        <w:t>Erudio</w:t>
      </w:r>
      <w:proofErr w:type="spellEnd"/>
      <w:r w:rsidRPr="00C346FA">
        <w:rPr>
          <w:rFonts w:ascii="Tahoma" w:hAnsi="Tahoma" w:cs="Tahoma"/>
          <w:sz w:val="22"/>
          <w:szCs w:val="22"/>
        </w:rPr>
        <w:t xml:space="preserve"> na dvorišče Sintala, kjer se do objekta Sintala na Litostrojski </w:t>
      </w:r>
      <w:r>
        <w:rPr>
          <w:rFonts w:ascii="Tahoma" w:hAnsi="Tahoma" w:cs="Tahoma"/>
          <w:sz w:val="22"/>
          <w:szCs w:val="22"/>
        </w:rPr>
        <w:t xml:space="preserve">cesti </w:t>
      </w:r>
      <w:r w:rsidRPr="00C346FA">
        <w:rPr>
          <w:rFonts w:ascii="Tahoma" w:hAnsi="Tahoma" w:cs="Tahoma"/>
          <w:sz w:val="22"/>
          <w:szCs w:val="22"/>
        </w:rPr>
        <w:t>38 vodi v obstoječi kineti 80x50 cm. V prostoru toplotne postaje v kleti objekta se priključni vročevod DN80/180 poveže z že o</w:t>
      </w:r>
      <w:r>
        <w:rPr>
          <w:rFonts w:ascii="Tahoma" w:hAnsi="Tahoma" w:cs="Tahoma"/>
          <w:sz w:val="22"/>
          <w:szCs w:val="22"/>
        </w:rPr>
        <w:t xml:space="preserve">bstoječimi </w:t>
      </w:r>
      <w:proofErr w:type="spellStart"/>
      <w:r>
        <w:rPr>
          <w:rFonts w:ascii="Tahoma" w:hAnsi="Tahoma" w:cs="Tahoma"/>
          <w:sz w:val="22"/>
          <w:szCs w:val="22"/>
        </w:rPr>
        <w:t>umirjevalkami</w:t>
      </w:r>
      <w:proofErr w:type="spellEnd"/>
      <w:r>
        <w:rPr>
          <w:rFonts w:ascii="Tahoma" w:hAnsi="Tahoma" w:cs="Tahoma"/>
          <w:sz w:val="22"/>
          <w:szCs w:val="22"/>
        </w:rPr>
        <w:t xml:space="preserve"> DN100.</w:t>
      </w:r>
    </w:p>
    <w:p w:rsidR="00C346FA" w:rsidRPr="00C346FA" w:rsidRDefault="00C346FA" w:rsidP="00C346FA">
      <w:pPr>
        <w:jc w:val="both"/>
        <w:rPr>
          <w:rFonts w:ascii="Tahoma" w:hAnsi="Tahoma" w:cs="Tahoma"/>
          <w:sz w:val="22"/>
          <w:szCs w:val="22"/>
        </w:rPr>
      </w:pPr>
      <w:r w:rsidRPr="00C346FA">
        <w:rPr>
          <w:rFonts w:ascii="Tahoma" w:hAnsi="Tahoma" w:cs="Tahoma"/>
          <w:sz w:val="22"/>
          <w:szCs w:val="22"/>
        </w:rPr>
        <w:t xml:space="preserve"> </w:t>
      </w:r>
    </w:p>
    <w:p w:rsidR="00C346FA" w:rsidRDefault="00C346FA" w:rsidP="00C346FA">
      <w:pPr>
        <w:jc w:val="both"/>
        <w:rPr>
          <w:rFonts w:ascii="Tahoma" w:hAnsi="Tahoma" w:cs="Tahoma"/>
          <w:sz w:val="22"/>
          <w:szCs w:val="22"/>
        </w:rPr>
      </w:pPr>
      <w:r w:rsidRPr="00C346FA">
        <w:rPr>
          <w:rFonts w:ascii="Tahoma" w:hAnsi="Tahoma" w:cs="Tahoma"/>
          <w:sz w:val="22"/>
          <w:szCs w:val="22"/>
        </w:rPr>
        <w:t xml:space="preserve">Priključni vročevod P4779 DN50/140 za objekt </w:t>
      </w:r>
      <w:proofErr w:type="spellStart"/>
      <w:r w:rsidRPr="00C346FA">
        <w:rPr>
          <w:rFonts w:ascii="Tahoma" w:hAnsi="Tahoma" w:cs="Tahoma"/>
          <w:sz w:val="22"/>
          <w:szCs w:val="22"/>
        </w:rPr>
        <w:t>Erudio</w:t>
      </w:r>
      <w:proofErr w:type="spellEnd"/>
      <w:r w:rsidRPr="00C346FA">
        <w:rPr>
          <w:rFonts w:ascii="Tahoma" w:hAnsi="Tahoma" w:cs="Tahoma"/>
          <w:sz w:val="22"/>
          <w:szCs w:val="22"/>
        </w:rPr>
        <w:t xml:space="preserve"> na Litostrojski </w:t>
      </w:r>
      <w:r>
        <w:rPr>
          <w:rFonts w:ascii="Tahoma" w:hAnsi="Tahoma" w:cs="Tahoma"/>
          <w:sz w:val="22"/>
          <w:szCs w:val="22"/>
        </w:rPr>
        <w:t xml:space="preserve">cesti </w:t>
      </w:r>
      <w:r w:rsidRPr="00C346FA">
        <w:rPr>
          <w:rFonts w:ascii="Tahoma" w:hAnsi="Tahoma" w:cs="Tahoma"/>
          <w:sz w:val="22"/>
          <w:szCs w:val="22"/>
        </w:rPr>
        <w:t xml:space="preserve">40, se od odcepa za izpust DN80/50/140 vodi v terenu in se preko </w:t>
      </w:r>
      <w:proofErr w:type="spellStart"/>
      <w:r w:rsidRPr="00C346FA">
        <w:rPr>
          <w:rFonts w:ascii="Tahoma" w:hAnsi="Tahoma" w:cs="Tahoma"/>
          <w:sz w:val="22"/>
          <w:szCs w:val="22"/>
        </w:rPr>
        <w:t>predizoliranih</w:t>
      </w:r>
      <w:proofErr w:type="spellEnd"/>
      <w:r w:rsidRPr="00C346FA">
        <w:rPr>
          <w:rFonts w:ascii="Tahoma" w:hAnsi="Tahoma" w:cs="Tahoma"/>
          <w:sz w:val="22"/>
          <w:szCs w:val="22"/>
        </w:rPr>
        <w:t xml:space="preserve"> lokov 90° DN50/140 poveže z obstoječo kineto toplovoda dimenzij cca. 60x40 cm. Preko obstoječe kinete se ga vodi v kletni prostor toplotne postaje objekta </w:t>
      </w:r>
      <w:proofErr w:type="spellStart"/>
      <w:r w:rsidRPr="00C346FA">
        <w:rPr>
          <w:rFonts w:ascii="Tahoma" w:hAnsi="Tahoma" w:cs="Tahoma"/>
          <w:sz w:val="22"/>
          <w:szCs w:val="22"/>
        </w:rPr>
        <w:t>Erudio</w:t>
      </w:r>
      <w:proofErr w:type="spellEnd"/>
      <w:r w:rsidRPr="00C346FA">
        <w:rPr>
          <w:rFonts w:ascii="Tahoma" w:hAnsi="Tahoma" w:cs="Tahoma"/>
          <w:sz w:val="22"/>
          <w:szCs w:val="22"/>
        </w:rPr>
        <w:t xml:space="preserve">, kjer se zaključi z umirjevalnimi cevmi DN80 s </w:t>
      </w:r>
      <w:proofErr w:type="spellStart"/>
      <w:r w:rsidRPr="00C346FA">
        <w:rPr>
          <w:rFonts w:ascii="Tahoma" w:hAnsi="Tahoma" w:cs="Tahoma"/>
          <w:sz w:val="22"/>
          <w:szCs w:val="22"/>
        </w:rPr>
        <w:t>prirobničnimi</w:t>
      </w:r>
      <w:proofErr w:type="spellEnd"/>
      <w:r w:rsidRPr="00C346FA">
        <w:rPr>
          <w:rFonts w:ascii="Tahoma" w:hAnsi="Tahoma" w:cs="Tahoma"/>
          <w:sz w:val="22"/>
          <w:szCs w:val="22"/>
        </w:rPr>
        <w:t xml:space="preserve"> zapornimi ventili DN50. Preko ventilov se bo priključni vročevod priključil na novo kompaktno toplotno postajo (ni predmet tega načrta</w:t>
      </w:r>
      <w:r>
        <w:rPr>
          <w:rFonts w:ascii="Tahoma" w:hAnsi="Tahoma" w:cs="Tahoma"/>
          <w:sz w:val="22"/>
          <w:szCs w:val="22"/>
        </w:rPr>
        <w:t xml:space="preserve"> oz. naročila</w:t>
      </w:r>
      <w:r w:rsidRPr="00C346FA">
        <w:rPr>
          <w:rFonts w:ascii="Tahoma" w:hAnsi="Tahoma" w:cs="Tahoma"/>
          <w:sz w:val="22"/>
          <w:szCs w:val="22"/>
        </w:rPr>
        <w:t>).</w:t>
      </w:r>
    </w:p>
    <w:p w:rsidR="00C346FA" w:rsidRPr="00C346FA" w:rsidRDefault="00C346FA" w:rsidP="00C346FA">
      <w:pPr>
        <w:jc w:val="both"/>
        <w:rPr>
          <w:rFonts w:ascii="Tahoma" w:hAnsi="Tahoma" w:cs="Tahoma"/>
          <w:sz w:val="22"/>
          <w:szCs w:val="22"/>
        </w:rPr>
      </w:pPr>
    </w:p>
    <w:p w:rsidR="00C346FA" w:rsidRPr="00C346FA" w:rsidRDefault="00C346FA" w:rsidP="00C346FA">
      <w:pPr>
        <w:jc w:val="both"/>
        <w:rPr>
          <w:rFonts w:ascii="Tahoma" w:hAnsi="Tahoma" w:cs="Tahoma"/>
          <w:sz w:val="22"/>
          <w:szCs w:val="22"/>
        </w:rPr>
      </w:pPr>
      <w:r w:rsidRPr="00C346FA">
        <w:rPr>
          <w:rFonts w:ascii="Tahoma" w:hAnsi="Tahoma" w:cs="Tahoma"/>
          <w:sz w:val="22"/>
          <w:szCs w:val="22"/>
        </w:rPr>
        <w:t xml:space="preserve">Po obeh obstoječih kinetah je trenutno speljano toplovodno omrežje, ki napaja objekta Sintal in </w:t>
      </w:r>
      <w:proofErr w:type="spellStart"/>
      <w:r w:rsidRPr="00C346FA">
        <w:rPr>
          <w:rFonts w:ascii="Tahoma" w:hAnsi="Tahoma" w:cs="Tahoma"/>
          <w:sz w:val="22"/>
          <w:szCs w:val="22"/>
        </w:rPr>
        <w:t>Erudio</w:t>
      </w:r>
      <w:proofErr w:type="spellEnd"/>
      <w:r w:rsidRPr="00C346FA">
        <w:rPr>
          <w:rFonts w:ascii="Tahoma" w:hAnsi="Tahoma" w:cs="Tahoma"/>
          <w:sz w:val="22"/>
          <w:szCs w:val="22"/>
        </w:rPr>
        <w:t xml:space="preserve">. Pred vgradnjo </w:t>
      </w:r>
      <w:proofErr w:type="spellStart"/>
      <w:r w:rsidRPr="00C346FA">
        <w:rPr>
          <w:rFonts w:ascii="Tahoma" w:hAnsi="Tahoma" w:cs="Tahoma"/>
          <w:sz w:val="22"/>
          <w:szCs w:val="22"/>
        </w:rPr>
        <w:t>predizoliranih</w:t>
      </w:r>
      <w:proofErr w:type="spellEnd"/>
      <w:r w:rsidRPr="00C346FA">
        <w:rPr>
          <w:rFonts w:ascii="Tahoma" w:hAnsi="Tahoma" w:cs="Tahoma"/>
          <w:sz w:val="22"/>
          <w:szCs w:val="22"/>
        </w:rPr>
        <w:t xml:space="preserve"> vročevodov v kineto, je potrebno obstoječi toplovod s </w:t>
      </w:r>
      <w:r w:rsidRPr="00C346FA">
        <w:rPr>
          <w:rFonts w:ascii="Tahoma" w:hAnsi="Tahoma" w:cs="Tahoma"/>
          <w:sz w:val="22"/>
          <w:szCs w:val="22"/>
        </w:rPr>
        <w:lastRenderedPageBreak/>
        <w:t xml:space="preserve">pripadajočimi podporami odstraniti ter očistiti dno kinete. </w:t>
      </w:r>
      <w:proofErr w:type="spellStart"/>
      <w:r w:rsidRPr="00C346FA">
        <w:rPr>
          <w:rFonts w:ascii="Tahoma" w:hAnsi="Tahoma" w:cs="Tahoma"/>
          <w:sz w:val="22"/>
          <w:szCs w:val="22"/>
        </w:rPr>
        <w:t>Predizoliran</w:t>
      </w:r>
      <w:proofErr w:type="spellEnd"/>
      <w:r w:rsidRPr="00C346FA">
        <w:rPr>
          <w:rFonts w:ascii="Tahoma" w:hAnsi="Tahoma" w:cs="Tahoma"/>
          <w:sz w:val="22"/>
          <w:szCs w:val="22"/>
        </w:rPr>
        <w:t xml:space="preserve"> vročevod bo v kineto položen na posteljico in zasut s tamponom. V primeru drugačnega naklona vročevoda od kinete ali preozke kinete, je potrebno del stranic in dna kinete rušiti. </w:t>
      </w:r>
    </w:p>
    <w:p w:rsidR="00C346FA" w:rsidRDefault="00C346FA" w:rsidP="00C346FA">
      <w:pPr>
        <w:rPr>
          <w:rFonts w:ascii="Tahoma" w:hAnsi="Tahoma" w:cs="Tahoma"/>
          <w:sz w:val="22"/>
          <w:szCs w:val="22"/>
        </w:rPr>
      </w:pPr>
    </w:p>
    <w:p w:rsidR="00456687" w:rsidRPr="00544577" w:rsidRDefault="00456687" w:rsidP="00C346FA">
      <w:pPr>
        <w:rPr>
          <w:rFonts w:ascii="Tahoma" w:hAnsi="Tahoma" w:cs="Tahoma"/>
          <w:sz w:val="22"/>
          <w:szCs w:val="22"/>
        </w:rPr>
      </w:pPr>
      <w:r w:rsidRPr="00544577">
        <w:rPr>
          <w:rFonts w:ascii="Tahoma" w:hAnsi="Tahoma" w:cs="Tahoma"/>
          <w:sz w:val="22"/>
          <w:szCs w:val="22"/>
        </w:rPr>
        <w:t>Podroben opis je razviden iz obrazca predračuna in situacij</w:t>
      </w:r>
      <w:r w:rsidR="00787944">
        <w:rPr>
          <w:rFonts w:ascii="Tahoma" w:hAnsi="Tahoma" w:cs="Tahoma"/>
          <w:sz w:val="22"/>
          <w:szCs w:val="22"/>
        </w:rPr>
        <w:t>e</w:t>
      </w:r>
      <w:r w:rsidRPr="00544577">
        <w:rPr>
          <w:rFonts w:ascii="Tahoma" w:hAnsi="Tahoma" w:cs="Tahoma"/>
          <w:sz w:val="22"/>
          <w:szCs w:val="22"/>
        </w:rPr>
        <w:t>, ki s</w:t>
      </w:r>
      <w:r w:rsidR="00787944">
        <w:rPr>
          <w:rFonts w:ascii="Tahoma" w:hAnsi="Tahoma" w:cs="Tahoma"/>
          <w:sz w:val="22"/>
          <w:szCs w:val="22"/>
        </w:rPr>
        <w:t>ta</w:t>
      </w:r>
      <w:r w:rsidRPr="00544577">
        <w:rPr>
          <w:rFonts w:ascii="Tahoma" w:hAnsi="Tahoma" w:cs="Tahoma"/>
          <w:sz w:val="22"/>
          <w:szCs w:val="22"/>
        </w:rPr>
        <w:t xml:space="preserve"> sestavni del tega povabila. </w:t>
      </w:r>
    </w:p>
    <w:p w:rsidR="00456687" w:rsidRPr="00E62DC9" w:rsidRDefault="00456687" w:rsidP="00456687">
      <w:pPr>
        <w:pStyle w:val="Golobesedilo"/>
        <w:jc w:val="both"/>
        <w:rPr>
          <w:rFonts w:ascii="Tahoma" w:hAnsi="Tahoma" w:cs="Tahoma"/>
          <w:szCs w:val="22"/>
        </w:rPr>
      </w:pPr>
    </w:p>
    <w:p w:rsidR="00456687" w:rsidRPr="00F75AF8" w:rsidRDefault="00C346FA" w:rsidP="00456687">
      <w:pPr>
        <w:jc w:val="both"/>
        <w:rPr>
          <w:rFonts w:ascii="Tahoma" w:hAnsi="Tahoma" w:cs="Tahoma"/>
          <w:sz w:val="22"/>
          <w:szCs w:val="22"/>
        </w:rPr>
      </w:pPr>
      <w:r>
        <w:rPr>
          <w:rFonts w:ascii="Tahoma" w:hAnsi="Tahoma" w:cs="Tahoma"/>
          <w:sz w:val="22"/>
          <w:szCs w:val="22"/>
        </w:rPr>
        <w:t>R</w:t>
      </w:r>
      <w:r w:rsidR="00456687" w:rsidRPr="009D1765">
        <w:rPr>
          <w:rFonts w:ascii="Tahoma" w:hAnsi="Tahoma" w:cs="Tahoma"/>
          <w:sz w:val="22"/>
          <w:szCs w:val="22"/>
        </w:rPr>
        <w:t xml:space="preserve">ok izvedbe </w:t>
      </w:r>
      <w:r>
        <w:rPr>
          <w:rFonts w:ascii="Tahoma" w:hAnsi="Tahoma" w:cs="Tahoma"/>
          <w:sz w:val="22"/>
          <w:szCs w:val="22"/>
        </w:rPr>
        <w:t xml:space="preserve">razpisanih del </w:t>
      </w:r>
      <w:r w:rsidR="00456687" w:rsidRPr="009D1765">
        <w:rPr>
          <w:rFonts w:ascii="Tahoma" w:hAnsi="Tahoma" w:cs="Tahoma"/>
          <w:sz w:val="22"/>
          <w:szCs w:val="22"/>
        </w:rPr>
        <w:t xml:space="preserve">je </w:t>
      </w:r>
      <w:r>
        <w:rPr>
          <w:rFonts w:ascii="Tahoma" w:hAnsi="Tahoma" w:cs="Tahoma"/>
          <w:sz w:val="22"/>
          <w:szCs w:val="22"/>
        </w:rPr>
        <w:t>75</w:t>
      </w:r>
      <w:r w:rsidR="00456687">
        <w:rPr>
          <w:rFonts w:ascii="Tahoma" w:hAnsi="Tahoma" w:cs="Tahoma"/>
          <w:sz w:val="22"/>
          <w:szCs w:val="22"/>
        </w:rPr>
        <w:t xml:space="preserve"> (</w:t>
      </w:r>
      <w:r>
        <w:rPr>
          <w:rFonts w:ascii="Tahoma" w:hAnsi="Tahoma" w:cs="Tahoma"/>
          <w:sz w:val="22"/>
          <w:szCs w:val="22"/>
        </w:rPr>
        <w:t>petinsedemdeset</w:t>
      </w:r>
      <w:r w:rsidR="00456687">
        <w:rPr>
          <w:rFonts w:ascii="Tahoma" w:hAnsi="Tahoma" w:cs="Tahoma"/>
          <w:sz w:val="22"/>
          <w:szCs w:val="22"/>
        </w:rPr>
        <w:t>)</w:t>
      </w:r>
      <w:r w:rsidR="00456687" w:rsidRPr="009D1765">
        <w:rPr>
          <w:rFonts w:ascii="Tahoma" w:hAnsi="Tahoma" w:cs="Tahoma"/>
          <w:sz w:val="22"/>
          <w:szCs w:val="22"/>
        </w:rPr>
        <w:t xml:space="preserve"> koledarskih dni</w:t>
      </w:r>
      <w:r w:rsidR="00456687">
        <w:rPr>
          <w:rFonts w:ascii="Tahoma" w:hAnsi="Tahoma" w:cs="Tahoma"/>
          <w:sz w:val="22"/>
          <w:szCs w:val="22"/>
          <w:lang w:eastAsia="en-US"/>
        </w:rPr>
        <w:t xml:space="preserve">. Dela se bodo predvidoma izvajala v obdobju </w:t>
      </w:r>
      <w:r w:rsidR="00787944">
        <w:rPr>
          <w:rFonts w:ascii="Tahoma" w:hAnsi="Tahoma" w:cs="Tahoma"/>
          <w:sz w:val="22"/>
          <w:szCs w:val="22"/>
        </w:rPr>
        <w:t>april</w:t>
      </w:r>
      <w:r w:rsidR="00456687">
        <w:rPr>
          <w:rFonts w:ascii="Tahoma" w:hAnsi="Tahoma" w:cs="Tahoma"/>
          <w:sz w:val="22"/>
          <w:szCs w:val="22"/>
        </w:rPr>
        <w:t xml:space="preserve"> 201</w:t>
      </w:r>
      <w:r w:rsidR="00787944">
        <w:rPr>
          <w:rFonts w:ascii="Tahoma" w:hAnsi="Tahoma" w:cs="Tahoma"/>
          <w:sz w:val="22"/>
          <w:szCs w:val="22"/>
        </w:rPr>
        <w:t>8</w:t>
      </w:r>
      <w:r w:rsidR="00456687">
        <w:rPr>
          <w:rFonts w:ascii="Tahoma" w:hAnsi="Tahoma" w:cs="Tahoma"/>
          <w:sz w:val="22"/>
          <w:szCs w:val="22"/>
        </w:rPr>
        <w:t xml:space="preserve"> – </w:t>
      </w:r>
      <w:r>
        <w:rPr>
          <w:rFonts w:ascii="Tahoma" w:hAnsi="Tahoma" w:cs="Tahoma"/>
          <w:sz w:val="22"/>
          <w:szCs w:val="22"/>
        </w:rPr>
        <w:t>junij</w:t>
      </w:r>
      <w:r w:rsidR="00456687">
        <w:rPr>
          <w:rFonts w:ascii="Tahoma" w:hAnsi="Tahoma" w:cs="Tahoma"/>
          <w:sz w:val="22"/>
          <w:szCs w:val="22"/>
        </w:rPr>
        <w:t xml:space="preserve"> 201</w:t>
      </w:r>
      <w:r w:rsidR="00787944">
        <w:rPr>
          <w:rFonts w:ascii="Tahoma" w:hAnsi="Tahoma" w:cs="Tahoma"/>
          <w:sz w:val="22"/>
          <w:szCs w:val="22"/>
        </w:rPr>
        <w:t>8</w:t>
      </w:r>
      <w:r w:rsidR="00456687">
        <w:rPr>
          <w:rFonts w:ascii="Tahoma" w:hAnsi="Tahoma" w:cs="Tahoma"/>
          <w:sz w:val="22"/>
          <w:szCs w:val="22"/>
          <w:lang w:eastAsia="en-US"/>
        </w:rPr>
        <w:t>.</w:t>
      </w:r>
    </w:p>
    <w:p w:rsidR="004A0D10" w:rsidRPr="00E62DC9" w:rsidRDefault="004A0D10" w:rsidP="004A0D10">
      <w:pPr>
        <w:tabs>
          <w:tab w:val="center" w:pos="7088"/>
        </w:tabs>
        <w:jc w:val="both"/>
        <w:rPr>
          <w:rFonts w:ascii="Tahoma" w:hAnsi="Tahoma" w:cs="Tahoma"/>
          <w:b/>
          <w:sz w:val="22"/>
          <w:szCs w:val="22"/>
        </w:rPr>
      </w:pPr>
    </w:p>
    <w:p w:rsidR="004A0D10" w:rsidRPr="00E62DC9" w:rsidRDefault="004A0D10" w:rsidP="004A0D10">
      <w:pPr>
        <w:jc w:val="both"/>
        <w:rPr>
          <w:rFonts w:ascii="Tahoma" w:hAnsi="Tahoma" w:cs="Tahoma"/>
          <w:sz w:val="22"/>
          <w:szCs w:val="22"/>
        </w:rPr>
      </w:pPr>
      <w:r w:rsidRPr="00E62DC9">
        <w:rPr>
          <w:rFonts w:ascii="Tahoma" w:hAnsi="Tahoma" w:cs="Tahoma"/>
          <w:sz w:val="22"/>
          <w:szCs w:val="22"/>
        </w:rPr>
        <w:t xml:space="preserve">Podrobnejše tehnične značilnosti gradenj so določene v: </w:t>
      </w:r>
    </w:p>
    <w:p w:rsidR="004A0D10" w:rsidRDefault="004A0D10" w:rsidP="004A0D10">
      <w:pPr>
        <w:pStyle w:val="Odstavekseznama"/>
        <w:numPr>
          <w:ilvl w:val="0"/>
          <w:numId w:val="6"/>
        </w:numPr>
        <w:jc w:val="both"/>
        <w:rPr>
          <w:rFonts w:ascii="Tahoma" w:hAnsi="Tahoma" w:cs="Tahoma"/>
          <w:sz w:val="22"/>
          <w:szCs w:val="22"/>
        </w:rPr>
      </w:pPr>
      <w:r w:rsidRPr="00E62DC9">
        <w:rPr>
          <w:rFonts w:ascii="Tahoma" w:hAnsi="Tahoma" w:cs="Tahoma"/>
          <w:sz w:val="22"/>
          <w:szCs w:val="22"/>
        </w:rPr>
        <w:t>projektni dokumentacij</w:t>
      </w:r>
      <w:r w:rsidR="00446D81">
        <w:rPr>
          <w:rFonts w:ascii="Tahoma" w:hAnsi="Tahoma" w:cs="Tahoma"/>
          <w:sz w:val="22"/>
          <w:szCs w:val="22"/>
        </w:rPr>
        <w:t>i</w:t>
      </w:r>
      <w:r w:rsidRPr="00E62DC9">
        <w:rPr>
          <w:rFonts w:ascii="Tahoma" w:hAnsi="Tahoma" w:cs="Tahoma"/>
          <w:sz w:val="22"/>
          <w:szCs w:val="22"/>
        </w:rPr>
        <w:t>:</w:t>
      </w:r>
      <w:r w:rsidR="00446D81">
        <w:rPr>
          <w:rFonts w:ascii="Tahoma" w:hAnsi="Tahoma" w:cs="Tahoma"/>
          <w:sz w:val="22"/>
          <w:szCs w:val="22"/>
        </w:rPr>
        <w:t xml:space="preserve"> Gradnja vročevoda na območju Litostroj – jug, 1. faza, </w:t>
      </w:r>
      <w:r w:rsidR="00446D81" w:rsidRPr="006A6567">
        <w:rPr>
          <w:rFonts w:ascii="Tahoma" w:hAnsi="Tahoma" w:cs="Tahoma"/>
          <w:sz w:val="22"/>
          <w:szCs w:val="22"/>
        </w:rPr>
        <w:t xml:space="preserve">Mestna občina Ljubljana, </w:t>
      </w:r>
      <w:r w:rsidR="00446D81">
        <w:rPr>
          <w:rFonts w:ascii="Tahoma" w:hAnsi="Tahoma" w:cs="Tahoma"/>
          <w:sz w:val="22"/>
          <w:szCs w:val="22"/>
        </w:rPr>
        <w:t>PZI</w:t>
      </w:r>
      <w:r w:rsidR="00446D81" w:rsidRPr="006A6567">
        <w:rPr>
          <w:rFonts w:ascii="Tahoma" w:hAnsi="Tahoma" w:cs="Tahoma"/>
          <w:sz w:val="22"/>
          <w:szCs w:val="22"/>
        </w:rPr>
        <w:t xml:space="preserve"> št. 35/C-1</w:t>
      </w:r>
      <w:r w:rsidR="00446D81">
        <w:rPr>
          <w:rFonts w:ascii="Tahoma" w:hAnsi="Tahoma" w:cs="Tahoma"/>
          <w:sz w:val="22"/>
          <w:szCs w:val="22"/>
        </w:rPr>
        <w:t>918</w:t>
      </w:r>
      <w:r w:rsidR="00446D81" w:rsidRPr="006A6567">
        <w:rPr>
          <w:rFonts w:ascii="Tahoma" w:hAnsi="Tahoma" w:cs="Tahoma"/>
          <w:sz w:val="22"/>
          <w:szCs w:val="22"/>
        </w:rPr>
        <w:t xml:space="preserve">, </w:t>
      </w:r>
      <w:r w:rsidR="00446D81">
        <w:rPr>
          <w:rFonts w:ascii="Tahoma" w:hAnsi="Tahoma" w:cs="Tahoma"/>
          <w:sz w:val="22"/>
          <w:szCs w:val="22"/>
        </w:rPr>
        <w:t>februar</w:t>
      </w:r>
      <w:r w:rsidR="00446D81" w:rsidRPr="006A6567">
        <w:rPr>
          <w:rFonts w:ascii="Tahoma" w:hAnsi="Tahoma" w:cs="Tahoma"/>
          <w:sz w:val="22"/>
          <w:szCs w:val="22"/>
        </w:rPr>
        <w:t xml:space="preserve"> 201</w:t>
      </w:r>
      <w:r w:rsidR="00446D81">
        <w:rPr>
          <w:rFonts w:ascii="Tahoma" w:hAnsi="Tahoma" w:cs="Tahoma"/>
          <w:sz w:val="22"/>
          <w:szCs w:val="22"/>
        </w:rPr>
        <w:t>8</w:t>
      </w:r>
      <w:r w:rsidR="00446D81" w:rsidRPr="006A6567">
        <w:rPr>
          <w:rFonts w:ascii="Tahoma" w:hAnsi="Tahoma" w:cs="Tahoma"/>
          <w:sz w:val="22"/>
          <w:szCs w:val="22"/>
        </w:rPr>
        <w:t>, ki jo je izdelal naročnik</w:t>
      </w:r>
      <w:r w:rsidR="00446D81">
        <w:rPr>
          <w:rFonts w:ascii="Tahoma" w:hAnsi="Tahoma" w:cs="Tahoma"/>
          <w:sz w:val="22"/>
          <w:szCs w:val="22"/>
        </w:rPr>
        <w:t>,</w:t>
      </w:r>
    </w:p>
    <w:p w:rsidR="004A0D10" w:rsidRPr="00E62DC9" w:rsidRDefault="004A0D10" w:rsidP="004A0D10">
      <w:pPr>
        <w:pStyle w:val="Odstavekseznama"/>
        <w:numPr>
          <w:ilvl w:val="0"/>
          <w:numId w:val="6"/>
        </w:numPr>
        <w:jc w:val="both"/>
        <w:rPr>
          <w:rFonts w:ascii="Tahoma" w:hAnsi="Tahoma" w:cs="Tahoma"/>
          <w:sz w:val="22"/>
          <w:szCs w:val="22"/>
        </w:rPr>
      </w:pPr>
      <w:r w:rsidRPr="00E62DC9">
        <w:rPr>
          <w:rFonts w:ascii="Tahoma" w:hAnsi="Tahoma" w:cs="Tahoma"/>
          <w:sz w:val="22"/>
          <w:szCs w:val="22"/>
        </w:rPr>
        <w:t>popisu del z obrazcem predračuna,</w:t>
      </w:r>
    </w:p>
    <w:p w:rsidR="00456687" w:rsidRPr="00E62DC9" w:rsidRDefault="00456687" w:rsidP="00565620">
      <w:pPr>
        <w:numPr>
          <w:ilvl w:val="0"/>
          <w:numId w:val="6"/>
        </w:numPr>
        <w:jc w:val="both"/>
        <w:rPr>
          <w:rFonts w:ascii="Tahoma" w:hAnsi="Tahoma" w:cs="Tahoma"/>
          <w:sz w:val="22"/>
          <w:szCs w:val="22"/>
        </w:rPr>
      </w:pPr>
      <w:r>
        <w:rPr>
          <w:rFonts w:ascii="Tahoma" w:hAnsi="Tahoma" w:cs="Tahoma"/>
          <w:sz w:val="22"/>
          <w:szCs w:val="22"/>
        </w:rPr>
        <w:t>Tehničnih</w:t>
      </w:r>
      <w:r w:rsidRPr="00E62DC9">
        <w:rPr>
          <w:rFonts w:ascii="Tahoma" w:hAnsi="Tahoma" w:cs="Tahoma"/>
          <w:sz w:val="22"/>
          <w:szCs w:val="22"/>
        </w:rPr>
        <w:t xml:space="preserve"> zahtev</w:t>
      </w:r>
      <w:r>
        <w:rPr>
          <w:rFonts w:ascii="Tahoma" w:hAnsi="Tahoma" w:cs="Tahoma"/>
          <w:sz w:val="22"/>
          <w:szCs w:val="22"/>
        </w:rPr>
        <w:t>ah</w:t>
      </w:r>
      <w:r w:rsidRPr="00E62DC9">
        <w:rPr>
          <w:rFonts w:ascii="Tahoma" w:hAnsi="Tahoma" w:cs="Tahoma"/>
          <w:sz w:val="22"/>
          <w:szCs w:val="22"/>
        </w:rPr>
        <w:t xml:space="preserve"> za graditev vročevodnega omrežja in toplotnih postaj ter za priključitev stavb na vročevodni sistem, 5. izdaja, april 2017, (</w:t>
      </w:r>
      <w:hyperlink r:id="rId17" w:history="1">
        <w:r w:rsidR="00565620" w:rsidRPr="002B5AC7">
          <w:rPr>
            <w:rStyle w:val="Hiperpovezava"/>
            <w:rFonts w:ascii="Tahoma" w:hAnsi="Tahoma" w:cs="Tahoma"/>
            <w:sz w:val="22"/>
            <w:szCs w:val="22"/>
          </w:rPr>
          <w:t>http://www.jhl.si/energetika/zakonodaja/</w:t>
        </w:r>
        <w:r w:rsidR="00565620" w:rsidRPr="002B5AC7">
          <w:rPr>
            <w:rStyle w:val="Hiperpovezava"/>
            <w:rFonts w:ascii="Tahoma" w:hAnsi="Tahoma" w:cs="Tahoma"/>
            <w:sz w:val="22"/>
            <w:szCs w:val="22"/>
          </w:rPr>
          <w:br/>
        </w:r>
        <w:proofErr w:type="spellStart"/>
        <w:r w:rsidR="00565620" w:rsidRPr="002B5AC7">
          <w:rPr>
            <w:rStyle w:val="Hiperpovezava"/>
            <w:rFonts w:ascii="Tahoma" w:hAnsi="Tahoma" w:cs="Tahoma"/>
            <w:sz w:val="22"/>
            <w:szCs w:val="22"/>
          </w:rPr>
          <w:t>tehnicne</w:t>
        </w:r>
        <w:proofErr w:type="spellEnd"/>
        <w:r w:rsidR="00565620" w:rsidRPr="002B5AC7">
          <w:rPr>
            <w:rStyle w:val="Hiperpovezava"/>
            <w:rFonts w:ascii="Tahoma" w:hAnsi="Tahoma" w:cs="Tahoma"/>
            <w:sz w:val="22"/>
            <w:szCs w:val="22"/>
          </w:rPr>
          <w:t>-zahteve-toplota</w:t>
        </w:r>
      </w:hyperlink>
      <w:r>
        <w:rPr>
          <w:rFonts w:ascii="Tahoma" w:hAnsi="Tahoma" w:cs="Tahoma"/>
          <w:sz w:val="22"/>
          <w:szCs w:val="22"/>
        </w:rPr>
        <w:t>)</w:t>
      </w:r>
      <w:r w:rsidRPr="00E62DC9">
        <w:rPr>
          <w:rFonts w:ascii="Tahoma" w:hAnsi="Tahoma" w:cs="Tahoma"/>
          <w:sz w:val="22"/>
          <w:szCs w:val="22"/>
        </w:rPr>
        <w:t>,</w:t>
      </w:r>
    </w:p>
    <w:p w:rsidR="004A0D10" w:rsidRPr="00E62DC9" w:rsidRDefault="004A0D10" w:rsidP="004A0D10">
      <w:pPr>
        <w:numPr>
          <w:ilvl w:val="0"/>
          <w:numId w:val="11"/>
        </w:numPr>
        <w:jc w:val="both"/>
        <w:rPr>
          <w:rFonts w:ascii="Tahoma" w:hAnsi="Tahoma" w:cs="Tahoma"/>
          <w:sz w:val="22"/>
          <w:szCs w:val="22"/>
        </w:rPr>
      </w:pPr>
      <w:r w:rsidRPr="00E62DC9">
        <w:rPr>
          <w:rFonts w:ascii="Tahoma" w:hAnsi="Tahoma" w:cs="Tahoma"/>
          <w:sz w:val="22"/>
          <w:szCs w:val="22"/>
        </w:rPr>
        <w:t xml:space="preserve">drugih tehničnih specifikacijah. </w:t>
      </w:r>
    </w:p>
    <w:p w:rsidR="00456687" w:rsidRDefault="00456687" w:rsidP="004A0D10">
      <w:pPr>
        <w:tabs>
          <w:tab w:val="left" w:pos="1418"/>
          <w:tab w:val="left" w:pos="1702"/>
          <w:tab w:val="left" w:pos="4820"/>
        </w:tabs>
        <w:jc w:val="both"/>
        <w:rPr>
          <w:rFonts w:ascii="Tahoma" w:hAnsi="Tahoma" w:cs="Tahoma"/>
          <w:sz w:val="22"/>
          <w:szCs w:val="22"/>
        </w:rPr>
      </w:pPr>
    </w:p>
    <w:p w:rsidR="004A0D10" w:rsidRPr="00E62DC9" w:rsidRDefault="004A0D10" w:rsidP="004A0D10">
      <w:pPr>
        <w:pStyle w:val="Telobesedila21"/>
        <w:rPr>
          <w:rFonts w:ascii="Tahoma" w:hAnsi="Tahoma" w:cs="Tahoma"/>
          <w:sz w:val="22"/>
          <w:szCs w:val="22"/>
          <w:lang w:val="sl-SI"/>
        </w:rPr>
      </w:pPr>
      <w:r w:rsidRPr="00E62DC9">
        <w:rPr>
          <w:rFonts w:ascii="Tahoma" w:hAnsi="Tahoma" w:cs="Tahoma"/>
          <w:sz w:val="22"/>
          <w:szCs w:val="22"/>
          <w:lang w:val="sl-SI"/>
        </w:rPr>
        <w:t xml:space="preserve">Projektna dokumentacija je na vpogled pri naročniku, po predhodnem dogovoru s kontaktno osebo naročnika. </w:t>
      </w:r>
    </w:p>
    <w:p w:rsidR="004A0D10" w:rsidRPr="00E62DC9" w:rsidRDefault="004A0D10" w:rsidP="004A0D10">
      <w:pPr>
        <w:pStyle w:val="Telobesedila21"/>
        <w:rPr>
          <w:rFonts w:ascii="Tahoma" w:hAnsi="Tahoma" w:cs="Tahoma"/>
          <w:sz w:val="22"/>
          <w:szCs w:val="22"/>
          <w:lang w:val="sl-SI"/>
        </w:rPr>
      </w:pPr>
    </w:p>
    <w:p w:rsidR="00C35DDB" w:rsidRDefault="004A0D10" w:rsidP="000D1AF0">
      <w:pPr>
        <w:pStyle w:val="Telobesedila21"/>
        <w:rPr>
          <w:rFonts w:ascii="Tahoma" w:hAnsi="Tahoma" w:cs="Tahoma"/>
          <w:sz w:val="22"/>
          <w:szCs w:val="22"/>
          <w:lang w:val="sl-SI"/>
        </w:rPr>
      </w:pPr>
      <w:r w:rsidRPr="00E62DC9">
        <w:rPr>
          <w:rFonts w:ascii="Tahoma" w:hAnsi="Tahoma" w:cs="Tahoma"/>
          <w:sz w:val="22"/>
          <w:szCs w:val="22"/>
          <w:lang w:val="sl-SI"/>
        </w:rPr>
        <w:t xml:space="preserve">V skladu z Uredbo o vzdrževalnih delih v javno korist na področju energetike (Ur. RS 125/2004) je treba po zaključku izvedbe vzdrževalnih del in pred začetkom rednega obratovanja opraviti interni strokovno tehnični pregled in izdelati zapisnik, iz katerega izhaja, da so vzdrževalna dela, izvedena skladno s predpisi, tehničnimi pravili in standardi, ter to predstavlja dokazilo o zanesljivosti objekta. </w:t>
      </w:r>
    </w:p>
    <w:p w:rsidR="00F843C9" w:rsidRDefault="00F843C9" w:rsidP="000D1AF0">
      <w:pPr>
        <w:pStyle w:val="Telobesedila21"/>
        <w:rPr>
          <w:rFonts w:ascii="Tahoma" w:hAnsi="Tahoma" w:cs="Tahoma"/>
          <w:sz w:val="22"/>
          <w:szCs w:val="22"/>
          <w:lang w:val="sl-SI"/>
        </w:rPr>
      </w:pPr>
    </w:p>
    <w:p w:rsidR="00456687" w:rsidRDefault="00456687">
      <w:pPr>
        <w:rPr>
          <w:rFonts w:ascii="Tahoma" w:hAnsi="Tahoma" w:cs="Tahoma"/>
          <w:sz w:val="22"/>
          <w:szCs w:val="22"/>
        </w:rPr>
      </w:pPr>
      <w:r>
        <w:rPr>
          <w:rFonts w:ascii="Tahoma" w:hAnsi="Tahoma" w:cs="Tahoma"/>
          <w:sz w:val="22"/>
          <w:szCs w:val="22"/>
        </w:rPr>
        <w:br w:type="page"/>
      </w:r>
    </w:p>
    <w:p w:rsidR="00F75AF8" w:rsidRDefault="00F75AF8" w:rsidP="000D1AF0">
      <w:pPr>
        <w:pStyle w:val="Telobesedila21"/>
        <w:rPr>
          <w:rFonts w:ascii="Tahoma" w:hAnsi="Tahoma" w:cs="Tahoma"/>
          <w:sz w:val="22"/>
          <w:szCs w:val="22"/>
          <w:lang w:val="sl-SI"/>
        </w:rPr>
      </w:pPr>
    </w:p>
    <w:p w:rsidR="009A3B0C" w:rsidRPr="008D36A1" w:rsidRDefault="009A3B0C" w:rsidP="000D1AF0">
      <w:pPr>
        <w:numPr>
          <w:ilvl w:val="0"/>
          <w:numId w:val="3"/>
        </w:numPr>
        <w:tabs>
          <w:tab w:val="left" w:pos="567"/>
        </w:tabs>
        <w:ind w:left="567" w:hanging="567"/>
        <w:jc w:val="both"/>
        <w:rPr>
          <w:rFonts w:ascii="Tahoma" w:hAnsi="Tahoma" w:cs="Tahoma"/>
          <w:b/>
          <w:sz w:val="32"/>
        </w:rPr>
      </w:pPr>
      <w:r w:rsidRPr="008D36A1">
        <w:rPr>
          <w:rFonts w:ascii="Tahoma" w:hAnsi="Tahoma" w:cs="Tahoma"/>
          <w:b/>
          <w:sz w:val="32"/>
        </w:rPr>
        <w:t>FINANČNO ZAVAROVANJE</w:t>
      </w:r>
      <w:r w:rsidR="00F00E44">
        <w:rPr>
          <w:rFonts w:ascii="Tahoma" w:hAnsi="Tahoma" w:cs="Tahoma"/>
          <w:b/>
          <w:sz w:val="32"/>
        </w:rPr>
        <w:t xml:space="preserve"> </w:t>
      </w:r>
    </w:p>
    <w:p w:rsidR="009A3B0C" w:rsidRDefault="009A3B0C" w:rsidP="000D1AF0">
      <w:pPr>
        <w:pStyle w:val="Telobesedila24"/>
        <w:rPr>
          <w:rFonts w:ascii="Tahoma" w:hAnsi="Tahoma" w:cs="Tahoma"/>
          <w:sz w:val="22"/>
          <w:szCs w:val="22"/>
          <w:lang w:val="sl-SI"/>
        </w:rPr>
      </w:pPr>
    </w:p>
    <w:p w:rsidR="009A3B0C" w:rsidRPr="00DE4A34" w:rsidRDefault="009A3B0C" w:rsidP="000D1AF0">
      <w:pPr>
        <w:pStyle w:val="Telobesedila24"/>
        <w:rPr>
          <w:rFonts w:ascii="Tahoma" w:hAnsi="Tahoma" w:cs="Tahoma"/>
          <w:b/>
          <w:sz w:val="22"/>
          <w:szCs w:val="22"/>
          <w:lang w:val="sl-SI"/>
        </w:rPr>
      </w:pPr>
      <w:r w:rsidRPr="00DE4A34">
        <w:rPr>
          <w:rFonts w:ascii="Tahoma" w:hAnsi="Tahoma" w:cs="Tahoma"/>
          <w:b/>
          <w:sz w:val="22"/>
          <w:szCs w:val="22"/>
          <w:lang w:val="sl-SI"/>
        </w:rPr>
        <w:t xml:space="preserve">Garancija za </w:t>
      </w:r>
      <w:r>
        <w:rPr>
          <w:rFonts w:ascii="Tahoma" w:hAnsi="Tahoma" w:cs="Tahoma"/>
          <w:b/>
          <w:sz w:val="22"/>
          <w:szCs w:val="22"/>
          <w:lang w:val="sl-SI"/>
        </w:rPr>
        <w:t>dobro izvedbo pogodbenih obveznosti – bianko menica</w:t>
      </w:r>
      <w:r w:rsidR="00001B81">
        <w:rPr>
          <w:rFonts w:ascii="Tahoma" w:hAnsi="Tahoma" w:cs="Tahoma"/>
          <w:b/>
          <w:sz w:val="22"/>
          <w:szCs w:val="22"/>
          <w:lang w:val="sl-SI"/>
        </w:rPr>
        <w:t xml:space="preserve"> </w:t>
      </w:r>
    </w:p>
    <w:p w:rsidR="003F00EB" w:rsidRDefault="003F00EB" w:rsidP="000D1AF0">
      <w:pPr>
        <w:tabs>
          <w:tab w:val="left" w:pos="1418"/>
          <w:tab w:val="left" w:pos="1702"/>
        </w:tabs>
        <w:jc w:val="both"/>
        <w:rPr>
          <w:rFonts w:ascii="Tahoma" w:hAnsi="Tahoma" w:cs="Tahoma"/>
          <w:sz w:val="22"/>
          <w:szCs w:val="22"/>
        </w:rPr>
      </w:pPr>
    </w:p>
    <w:p w:rsidR="00FD600E" w:rsidRDefault="002B34B3" w:rsidP="00FD600E">
      <w:pPr>
        <w:pStyle w:val="Telobesedila-zamik"/>
        <w:tabs>
          <w:tab w:val="clear" w:pos="709"/>
          <w:tab w:val="left" w:pos="0"/>
        </w:tabs>
        <w:ind w:left="0" w:firstLine="0"/>
        <w:rPr>
          <w:rFonts w:ascii="Tahoma" w:hAnsi="Tahoma" w:cs="Tahoma"/>
          <w:sz w:val="22"/>
          <w:szCs w:val="22"/>
        </w:rPr>
      </w:pPr>
      <w:r w:rsidRPr="00BA2814">
        <w:rPr>
          <w:rFonts w:ascii="Tahoma" w:hAnsi="Tahoma" w:cs="Tahoma"/>
          <w:sz w:val="22"/>
          <w:szCs w:val="22"/>
          <w:lang w:val="sl-SI"/>
        </w:rPr>
        <w:t>Izbrani izvajalec bo takoj po sklenitvi pogodbe naročniku predložil bianko menic</w:t>
      </w:r>
      <w:r w:rsidR="00565620">
        <w:rPr>
          <w:rFonts w:ascii="Tahoma" w:hAnsi="Tahoma" w:cs="Tahoma"/>
          <w:sz w:val="22"/>
          <w:szCs w:val="22"/>
          <w:lang w:val="sl-SI"/>
        </w:rPr>
        <w:t xml:space="preserve">o </w:t>
      </w:r>
      <w:r w:rsidRPr="00BA2814">
        <w:rPr>
          <w:rFonts w:ascii="Tahoma" w:hAnsi="Tahoma" w:cs="Tahoma"/>
          <w:sz w:val="22"/>
          <w:szCs w:val="22"/>
          <w:lang w:val="sl-SI"/>
        </w:rPr>
        <w:t xml:space="preserve">za zavarovanje dobre izvedbe pogodbenih obveznosti z menično izjavo s pooblastilom za izpolnitev in unovčenje </w:t>
      </w:r>
      <w:proofErr w:type="spellStart"/>
      <w:r w:rsidR="00FD600E" w:rsidRPr="00DF15B4">
        <w:rPr>
          <w:rFonts w:ascii="Tahoma" w:hAnsi="Tahoma" w:cs="Tahoma"/>
          <w:sz w:val="22"/>
          <w:szCs w:val="22"/>
        </w:rPr>
        <w:t>za</w:t>
      </w:r>
      <w:proofErr w:type="spellEnd"/>
      <w:r w:rsidR="00FD600E" w:rsidRPr="00DF15B4">
        <w:rPr>
          <w:rFonts w:ascii="Tahoma" w:hAnsi="Tahoma" w:cs="Tahoma"/>
          <w:sz w:val="22"/>
          <w:szCs w:val="22"/>
        </w:rPr>
        <w:t xml:space="preserve"> </w:t>
      </w:r>
      <w:proofErr w:type="spellStart"/>
      <w:r w:rsidR="00FD600E" w:rsidRPr="00DF15B4">
        <w:rPr>
          <w:rFonts w:ascii="Tahoma" w:hAnsi="Tahoma" w:cs="Tahoma"/>
          <w:sz w:val="22"/>
          <w:szCs w:val="22"/>
        </w:rPr>
        <w:t>vrednost</w:t>
      </w:r>
      <w:proofErr w:type="spellEnd"/>
      <w:r w:rsidR="00FD600E" w:rsidRPr="00DF15B4">
        <w:rPr>
          <w:rFonts w:ascii="Tahoma" w:hAnsi="Tahoma" w:cs="Tahoma"/>
          <w:sz w:val="22"/>
          <w:szCs w:val="22"/>
        </w:rPr>
        <w:t xml:space="preserve"> </w:t>
      </w:r>
      <w:r w:rsidR="00565620">
        <w:rPr>
          <w:rFonts w:ascii="Tahoma" w:hAnsi="Tahoma" w:cs="Tahoma"/>
          <w:sz w:val="22"/>
          <w:szCs w:val="22"/>
        </w:rPr>
        <w:t>6</w:t>
      </w:r>
      <w:r w:rsidR="00FD600E" w:rsidRPr="00DF15B4">
        <w:rPr>
          <w:rFonts w:ascii="Tahoma" w:hAnsi="Tahoma" w:cs="Tahoma"/>
          <w:sz w:val="22"/>
          <w:szCs w:val="22"/>
        </w:rPr>
        <w:t>.</w:t>
      </w:r>
      <w:r w:rsidR="00565620">
        <w:rPr>
          <w:rFonts w:ascii="Tahoma" w:hAnsi="Tahoma" w:cs="Tahoma"/>
          <w:sz w:val="22"/>
          <w:szCs w:val="22"/>
        </w:rPr>
        <w:t>000,00 EUR.</w:t>
      </w:r>
      <w:r w:rsidR="00FD600E" w:rsidRPr="00DF15B4">
        <w:rPr>
          <w:rFonts w:ascii="Tahoma" w:hAnsi="Tahoma" w:cs="Tahoma"/>
          <w:sz w:val="22"/>
          <w:szCs w:val="22"/>
        </w:rPr>
        <w:t xml:space="preserve"> </w:t>
      </w:r>
      <w:proofErr w:type="spellStart"/>
      <w:r w:rsidR="00565620">
        <w:rPr>
          <w:rFonts w:ascii="Tahoma" w:hAnsi="Tahoma" w:cs="Tahoma"/>
          <w:sz w:val="22"/>
          <w:szCs w:val="22"/>
        </w:rPr>
        <w:t>B</w:t>
      </w:r>
      <w:r w:rsidR="00FD600E" w:rsidRPr="00DF15B4">
        <w:rPr>
          <w:rFonts w:ascii="Tahoma" w:hAnsi="Tahoma" w:cs="Tahoma"/>
          <w:sz w:val="22"/>
          <w:szCs w:val="22"/>
        </w:rPr>
        <w:t>ianko</w:t>
      </w:r>
      <w:proofErr w:type="spellEnd"/>
      <w:r w:rsidR="00FD600E" w:rsidRPr="00DF15B4">
        <w:rPr>
          <w:rFonts w:ascii="Tahoma" w:hAnsi="Tahoma" w:cs="Tahoma"/>
          <w:sz w:val="22"/>
          <w:szCs w:val="22"/>
        </w:rPr>
        <w:t xml:space="preserve"> </w:t>
      </w:r>
      <w:proofErr w:type="spellStart"/>
      <w:r w:rsidR="00FD600E" w:rsidRPr="00DF15B4">
        <w:rPr>
          <w:rFonts w:ascii="Tahoma" w:hAnsi="Tahoma" w:cs="Tahoma"/>
          <w:sz w:val="22"/>
          <w:szCs w:val="22"/>
        </w:rPr>
        <w:t>menic</w:t>
      </w:r>
      <w:r w:rsidR="00565620">
        <w:rPr>
          <w:rFonts w:ascii="Tahoma" w:hAnsi="Tahoma" w:cs="Tahoma"/>
          <w:sz w:val="22"/>
          <w:szCs w:val="22"/>
        </w:rPr>
        <w:t>a</w:t>
      </w:r>
      <w:proofErr w:type="spellEnd"/>
      <w:r w:rsidR="00FD600E" w:rsidRPr="00DF15B4">
        <w:rPr>
          <w:rFonts w:ascii="Tahoma" w:hAnsi="Tahoma" w:cs="Tahoma"/>
          <w:sz w:val="22"/>
          <w:szCs w:val="22"/>
        </w:rPr>
        <w:t xml:space="preserve"> mora </w:t>
      </w:r>
      <w:proofErr w:type="spellStart"/>
      <w:r w:rsidR="00FD600E" w:rsidRPr="00DF15B4">
        <w:rPr>
          <w:rFonts w:ascii="Tahoma" w:hAnsi="Tahoma" w:cs="Tahoma"/>
          <w:sz w:val="22"/>
          <w:szCs w:val="22"/>
        </w:rPr>
        <w:t>biti</w:t>
      </w:r>
      <w:proofErr w:type="spellEnd"/>
      <w:r w:rsidR="00FD600E" w:rsidRPr="00DF15B4">
        <w:rPr>
          <w:rFonts w:ascii="Tahoma" w:hAnsi="Tahoma" w:cs="Tahoma"/>
          <w:sz w:val="22"/>
          <w:szCs w:val="22"/>
        </w:rPr>
        <w:t xml:space="preserve"> </w:t>
      </w:r>
      <w:proofErr w:type="spellStart"/>
      <w:r w:rsidR="00FD600E" w:rsidRPr="00DF15B4">
        <w:rPr>
          <w:rFonts w:ascii="Tahoma" w:hAnsi="Tahoma" w:cs="Tahoma"/>
          <w:sz w:val="22"/>
          <w:szCs w:val="22"/>
        </w:rPr>
        <w:t>unovčljiv</w:t>
      </w:r>
      <w:r w:rsidR="00565620">
        <w:rPr>
          <w:rFonts w:ascii="Tahoma" w:hAnsi="Tahoma" w:cs="Tahoma"/>
          <w:sz w:val="22"/>
          <w:szCs w:val="22"/>
        </w:rPr>
        <w:t>a</w:t>
      </w:r>
      <w:proofErr w:type="spellEnd"/>
      <w:r w:rsidR="00FD600E" w:rsidRPr="00DF15B4">
        <w:rPr>
          <w:rFonts w:ascii="Tahoma" w:hAnsi="Tahoma" w:cs="Tahoma"/>
          <w:sz w:val="22"/>
          <w:szCs w:val="22"/>
        </w:rPr>
        <w:t xml:space="preserve"> </w:t>
      </w:r>
      <w:proofErr w:type="spellStart"/>
      <w:r w:rsidR="00FD600E" w:rsidRPr="00DF15B4">
        <w:rPr>
          <w:rFonts w:ascii="Tahoma" w:hAnsi="Tahoma" w:cs="Tahoma"/>
          <w:sz w:val="22"/>
          <w:szCs w:val="22"/>
        </w:rPr>
        <w:t>še</w:t>
      </w:r>
      <w:proofErr w:type="spellEnd"/>
      <w:r w:rsidR="00FD600E" w:rsidRPr="00DF15B4">
        <w:rPr>
          <w:rFonts w:ascii="Tahoma" w:hAnsi="Tahoma" w:cs="Tahoma"/>
          <w:sz w:val="22"/>
          <w:szCs w:val="22"/>
        </w:rPr>
        <w:t xml:space="preserve"> </w:t>
      </w:r>
      <w:r w:rsidR="00565620">
        <w:rPr>
          <w:rFonts w:ascii="Tahoma" w:hAnsi="Tahoma" w:cs="Tahoma"/>
          <w:sz w:val="22"/>
          <w:szCs w:val="22"/>
        </w:rPr>
        <w:t>12</w:t>
      </w:r>
      <w:r w:rsidR="00FD600E" w:rsidRPr="00DF15B4">
        <w:rPr>
          <w:rFonts w:ascii="Tahoma" w:hAnsi="Tahoma" w:cs="Tahoma"/>
          <w:sz w:val="22"/>
          <w:szCs w:val="22"/>
        </w:rPr>
        <w:t>0 (</w:t>
      </w:r>
      <w:proofErr w:type="spellStart"/>
      <w:r w:rsidR="00565620">
        <w:rPr>
          <w:rFonts w:ascii="Tahoma" w:hAnsi="Tahoma" w:cs="Tahoma"/>
          <w:sz w:val="22"/>
          <w:szCs w:val="22"/>
        </w:rPr>
        <w:t>sto</w:t>
      </w:r>
      <w:proofErr w:type="spellEnd"/>
      <w:r w:rsidR="00565620">
        <w:rPr>
          <w:rFonts w:ascii="Tahoma" w:hAnsi="Tahoma" w:cs="Tahoma"/>
          <w:sz w:val="22"/>
          <w:szCs w:val="22"/>
        </w:rPr>
        <w:t xml:space="preserve"> </w:t>
      </w:r>
      <w:proofErr w:type="spellStart"/>
      <w:r w:rsidR="00565620">
        <w:rPr>
          <w:rFonts w:ascii="Tahoma" w:hAnsi="Tahoma" w:cs="Tahoma"/>
          <w:sz w:val="22"/>
          <w:szCs w:val="22"/>
        </w:rPr>
        <w:t>dvajset</w:t>
      </w:r>
      <w:proofErr w:type="spellEnd"/>
      <w:r w:rsidR="00FD600E" w:rsidRPr="00DF15B4">
        <w:rPr>
          <w:rFonts w:ascii="Tahoma" w:hAnsi="Tahoma" w:cs="Tahoma"/>
          <w:sz w:val="22"/>
          <w:szCs w:val="22"/>
        </w:rPr>
        <w:t xml:space="preserve">) </w:t>
      </w:r>
      <w:proofErr w:type="spellStart"/>
      <w:r w:rsidR="00FD600E" w:rsidRPr="00DF15B4">
        <w:rPr>
          <w:rFonts w:ascii="Tahoma" w:hAnsi="Tahoma" w:cs="Tahoma"/>
          <w:sz w:val="22"/>
          <w:szCs w:val="22"/>
        </w:rPr>
        <w:t>dni</w:t>
      </w:r>
      <w:proofErr w:type="spellEnd"/>
      <w:r w:rsidR="00FD600E" w:rsidRPr="00DF15B4">
        <w:rPr>
          <w:rFonts w:ascii="Tahoma" w:hAnsi="Tahoma" w:cs="Tahoma"/>
          <w:sz w:val="22"/>
          <w:szCs w:val="22"/>
        </w:rPr>
        <w:t xml:space="preserve"> </w:t>
      </w:r>
      <w:proofErr w:type="spellStart"/>
      <w:r w:rsidR="00FD600E" w:rsidRPr="00DF15B4">
        <w:rPr>
          <w:rFonts w:ascii="Tahoma" w:hAnsi="Tahoma" w:cs="Tahoma"/>
          <w:sz w:val="22"/>
          <w:szCs w:val="22"/>
        </w:rPr>
        <w:t>po</w:t>
      </w:r>
      <w:proofErr w:type="spellEnd"/>
      <w:r w:rsidR="00FD600E" w:rsidRPr="00DF15B4">
        <w:rPr>
          <w:rFonts w:ascii="Tahoma" w:hAnsi="Tahoma" w:cs="Tahoma"/>
          <w:sz w:val="22"/>
          <w:szCs w:val="22"/>
        </w:rPr>
        <w:t xml:space="preserve"> </w:t>
      </w:r>
      <w:proofErr w:type="spellStart"/>
      <w:r w:rsidR="00FD600E" w:rsidRPr="00DF15B4">
        <w:rPr>
          <w:rFonts w:ascii="Tahoma" w:hAnsi="Tahoma" w:cs="Tahoma"/>
          <w:sz w:val="22"/>
          <w:szCs w:val="22"/>
        </w:rPr>
        <w:t>preteku</w:t>
      </w:r>
      <w:proofErr w:type="spellEnd"/>
      <w:r w:rsidR="00FD600E" w:rsidRPr="00DF15B4">
        <w:rPr>
          <w:rFonts w:ascii="Tahoma" w:hAnsi="Tahoma" w:cs="Tahoma"/>
          <w:sz w:val="22"/>
          <w:szCs w:val="22"/>
        </w:rPr>
        <w:t xml:space="preserve"> </w:t>
      </w:r>
      <w:proofErr w:type="spellStart"/>
      <w:r w:rsidR="00FD600E" w:rsidRPr="00DF15B4">
        <w:rPr>
          <w:rFonts w:ascii="Tahoma" w:hAnsi="Tahoma" w:cs="Tahoma"/>
          <w:sz w:val="22"/>
          <w:szCs w:val="22"/>
        </w:rPr>
        <w:t>roka</w:t>
      </w:r>
      <w:proofErr w:type="spellEnd"/>
      <w:r w:rsidR="00FD600E" w:rsidRPr="00DF15B4">
        <w:rPr>
          <w:rFonts w:ascii="Tahoma" w:hAnsi="Tahoma" w:cs="Tahoma"/>
          <w:sz w:val="22"/>
          <w:szCs w:val="22"/>
        </w:rPr>
        <w:t xml:space="preserve"> </w:t>
      </w:r>
      <w:proofErr w:type="spellStart"/>
      <w:r w:rsidR="00FD600E" w:rsidRPr="00DF15B4">
        <w:rPr>
          <w:rFonts w:ascii="Tahoma" w:hAnsi="Tahoma" w:cs="Tahoma"/>
          <w:sz w:val="22"/>
          <w:szCs w:val="22"/>
        </w:rPr>
        <w:t>izvedbe</w:t>
      </w:r>
      <w:proofErr w:type="spellEnd"/>
      <w:r w:rsidR="00FD600E" w:rsidRPr="00DF15B4">
        <w:rPr>
          <w:rFonts w:ascii="Tahoma" w:hAnsi="Tahoma" w:cs="Tahoma"/>
          <w:sz w:val="22"/>
          <w:szCs w:val="22"/>
        </w:rPr>
        <w:t xml:space="preserve"> </w:t>
      </w:r>
      <w:proofErr w:type="spellStart"/>
      <w:r w:rsidR="00FD600E" w:rsidRPr="00DF15B4">
        <w:rPr>
          <w:rFonts w:ascii="Tahoma" w:hAnsi="Tahoma" w:cs="Tahoma"/>
          <w:sz w:val="22"/>
          <w:szCs w:val="22"/>
        </w:rPr>
        <w:t>pogodbenih</w:t>
      </w:r>
      <w:proofErr w:type="spellEnd"/>
      <w:r w:rsidR="00FD600E" w:rsidRPr="00DF15B4">
        <w:rPr>
          <w:rFonts w:ascii="Tahoma" w:hAnsi="Tahoma" w:cs="Tahoma"/>
          <w:sz w:val="22"/>
          <w:szCs w:val="22"/>
        </w:rPr>
        <w:t xml:space="preserve"> </w:t>
      </w:r>
      <w:proofErr w:type="gramStart"/>
      <w:r w:rsidR="00FD600E" w:rsidRPr="00DF15B4">
        <w:rPr>
          <w:rFonts w:ascii="Tahoma" w:hAnsi="Tahoma" w:cs="Tahoma"/>
          <w:sz w:val="22"/>
          <w:szCs w:val="22"/>
        </w:rPr>
        <w:t>del</w:t>
      </w:r>
      <w:proofErr w:type="gramEnd"/>
      <w:r w:rsidR="00456687">
        <w:rPr>
          <w:rFonts w:ascii="Tahoma" w:hAnsi="Tahoma" w:cs="Tahoma"/>
          <w:sz w:val="22"/>
          <w:szCs w:val="22"/>
        </w:rPr>
        <w:t>.</w:t>
      </w:r>
    </w:p>
    <w:p w:rsidR="00FD600E" w:rsidRPr="008C597A" w:rsidRDefault="00FD600E" w:rsidP="00FD600E">
      <w:pPr>
        <w:pStyle w:val="Telobesedila-zamik"/>
        <w:tabs>
          <w:tab w:val="clear" w:pos="709"/>
          <w:tab w:val="left" w:pos="0"/>
        </w:tabs>
        <w:ind w:left="0" w:firstLine="0"/>
        <w:rPr>
          <w:rFonts w:ascii="Tahoma" w:hAnsi="Tahoma" w:cs="Tahoma"/>
          <w:sz w:val="22"/>
          <w:szCs w:val="22"/>
          <w:lang w:val="sl-SI"/>
        </w:rPr>
      </w:pPr>
    </w:p>
    <w:p w:rsidR="00A477C3" w:rsidRDefault="00A477C3" w:rsidP="000D1AF0">
      <w:pPr>
        <w:pStyle w:val="Telobesedila-zamik"/>
        <w:tabs>
          <w:tab w:val="clear" w:pos="709"/>
          <w:tab w:val="left" w:pos="0"/>
        </w:tabs>
        <w:ind w:left="0" w:firstLine="0"/>
        <w:rPr>
          <w:rFonts w:ascii="Tahoma" w:hAnsi="Tahoma" w:cs="Tahoma"/>
          <w:bCs/>
          <w:iCs/>
          <w:sz w:val="22"/>
          <w:szCs w:val="22"/>
          <w:lang w:val="sl-SI"/>
        </w:rPr>
      </w:pPr>
      <w:r>
        <w:rPr>
          <w:rFonts w:ascii="Tahoma" w:hAnsi="Tahoma" w:cs="Tahoma"/>
          <w:sz w:val="22"/>
          <w:szCs w:val="22"/>
          <w:lang w:val="sl-SI"/>
        </w:rPr>
        <w:t>Vzorec menične izjave je v prilogi</w:t>
      </w:r>
      <w:r w:rsidRPr="00F55267">
        <w:rPr>
          <w:rFonts w:ascii="Tahoma" w:hAnsi="Tahoma" w:cs="Tahoma"/>
          <w:sz w:val="22"/>
          <w:szCs w:val="22"/>
          <w:lang w:val="sl-SI"/>
        </w:rPr>
        <w:t xml:space="preserve"> </w:t>
      </w:r>
      <w:r w:rsidRPr="005F2453">
        <w:rPr>
          <w:rFonts w:ascii="Tahoma" w:hAnsi="Tahoma" w:cs="Tahoma"/>
          <w:sz w:val="22"/>
          <w:szCs w:val="22"/>
          <w:lang w:val="sl-SI"/>
        </w:rPr>
        <w:t xml:space="preserve">v poglavju </w:t>
      </w:r>
      <w:r w:rsidR="009467D6">
        <w:rPr>
          <w:rFonts w:ascii="Tahoma" w:hAnsi="Tahoma" w:cs="Tahoma"/>
          <w:sz w:val="22"/>
          <w:szCs w:val="22"/>
          <w:lang w:val="sl-SI"/>
        </w:rPr>
        <w:t>1</w:t>
      </w:r>
      <w:r w:rsidR="00283BB5">
        <w:rPr>
          <w:rFonts w:ascii="Tahoma" w:hAnsi="Tahoma" w:cs="Tahoma"/>
          <w:sz w:val="22"/>
          <w:szCs w:val="22"/>
          <w:lang w:val="sl-SI"/>
        </w:rPr>
        <w:t>2</w:t>
      </w:r>
      <w:r w:rsidRPr="005F2453">
        <w:rPr>
          <w:rFonts w:ascii="Tahoma" w:hAnsi="Tahoma" w:cs="Tahoma"/>
          <w:sz w:val="22"/>
          <w:szCs w:val="22"/>
          <w:lang w:val="sl-SI"/>
        </w:rPr>
        <w:t xml:space="preserve"> razpisne dokumentacije</w:t>
      </w:r>
      <w:r>
        <w:rPr>
          <w:rFonts w:ascii="Tahoma" w:hAnsi="Tahoma" w:cs="Tahoma"/>
          <w:sz w:val="22"/>
          <w:szCs w:val="22"/>
          <w:lang w:val="sl-SI"/>
        </w:rPr>
        <w:t>.</w:t>
      </w:r>
    </w:p>
    <w:p w:rsidR="002F0ADB" w:rsidRDefault="002F0ADB" w:rsidP="000D1AF0">
      <w:pPr>
        <w:pStyle w:val="Telobesedila-zamik"/>
        <w:tabs>
          <w:tab w:val="clear" w:pos="709"/>
          <w:tab w:val="left" w:pos="0"/>
        </w:tabs>
        <w:ind w:left="0" w:firstLine="0"/>
        <w:rPr>
          <w:rFonts w:ascii="Tahoma" w:hAnsi="Tahoma" w:cs="Tahoma"/>
          <w:sz w:val="22"/>
          <w:szCs w:val="22"/>
          <w:lang w:val="sl-SI"/>
        </w:rPr>
      </w:pPr>
    </w:p>
    <w:p w:rsidR="009A3B0C" w:rsidRPr="00777F3E" w:rsidRDefault="009A3B0C" w:rsidP="000D1AF0">
      <w:pPr>
        <w:pStyle w:val="Telobesedila24"/>
        <w:rPr>
          <w:rFonts w:ascii="Tahoma" w:hAnsi="Tahoma" w:cs="Tahoma"/>
          <w:sz w:val="22"/>
          <w:szCs w:val="22"/>
          <w:lang w:val="sl-SI"/>
        </w:rPr>
      </w:pPr>
      <w:r w:rsidRPr="00777F3E">
        <w:rPr>
          <w:rFonts w:ascii="Tahoma" w:hAnsi="Tahoma" w:cs="Tahoma"/>
          <w:sz w:val="22"/>
          <w:szCs w:val="22"/>
          <w:lang w:val="sl-SI"/>
        </w:rPr>
        <w:t xml:space="preserve">Če finančno zavarovanje poteče pred potekom roka za predložitev zahtevanega finančnega zavarovanja za </w:t>
      </w:r>
      <w:r>
        <w:rPr>
          <w:rFonts w:ascii="Tahoma" w:hAnsi="Tahoma" w:cs="Tahoma"/>
          <w:sz w:val="22"/>
          <w:szCs w:val="22"/>
          <w:lang w:val="sl-SI"/>
        </w:rPr>
        <w:t>odpravo napak v garancijskem roku</w:t>
      </w:r>
      <w:r w:rsidRPr="00777F3E">
        <w:rPr>
          <w:rFonts w:ascii="Tahoma" w:hAnsi="Tahoma" w:cs="Tahoma"/>
          <w:sz w:val="22"/>
          <w:szCs w:val="22"/>
          <w:lang w:val="sl-SI"/>
        </w:rPr>
        <w:t>, mora izbrani ponudnik / izvajalec predložiti novo izjavo za podaljšani čas možnosti unovčitve, ki ga določi naročnik.</w:t>
      </w:r>
    </w:p>
    <w:p w:rsidR="009A3B0C" w:rsidRDefault="009A3B0C" w:rsidP="000D1AF0">
      <w:pPr>
        <w:pStyle w:val="Telobesedila-zamik"/>
        <w:tabs>
          <w:tab w:val="clear" w:pos="709"/>
          <w:tab w:val="left" w:pos="0"/>
        </w:tabs>
        <w:ind w:left="0" w:firstLine="0"/>
        <w:rPr>
          <w:rFonts w:ascii="Tahoma" w:hAnsi="Tahoma" w:cs="Tahoma"/>
          <w:sz w:val="22"/>
          <w:szCs w:val="22"/>
          <w:lang w:val="sl-SI"/>
        </w:rPr>
      </w:pPr>
    </w:p>
    <w:p w:rsidR="00456687" w:rsidRDefault="00456687" w:rsidP="000D1AF0">
      <w:pPr>
        <w:pStyle w:val="Telobesedila-zamik"/>
        <w:tabs>
          <w:tab w:val="clear" w:pos="709"/>
          <w:tab w:val="left" w:pos="0"/>
        </w:tabs>
        <w:ind w:left="0" w:firstLine="0"/>
        <w:rPr>
          <w:rFonts w:ascii="Tahoma" w:hAnsi="Tahoma" w:cs="Tahoma"/>
          <w:sz w:val="22"/>
          <w:szCs w:val="22"/>
          <w:lang w:val="sl-SI"/>
        </w:rPr>
      </w:pPr>
    </w:p>
    <w:p w:rsidR="00BA2814" w:rsidRPr="00DE4A34" w:rsidRDefault="009A3B0C" w:rsidP="000D1AF0">
      <w:pPr>
        <w:pStyle w:val="Telobesedila24"/>
        <w:rPr>
          <w:rFonts w:ascii="Tahoma" w:hAnsi="Tahoma" w:cs="Tahoma"/>
          <w:b/>
          <w:sz w:val="22"/>
          <w:szCs w:val="22"/>
          <w:lang w:val="sl-SI"/>
        </w:rPr>
      </w:pPr>
      <w:r w:rsidRPr="008D36A1">
        <w:rPr>
          <w:rFonts w:ascii="Tahoma" w:hAnsi="Tahoma" w:cs="Tahoma"/>
          <w:b/>
          <w:sz w:val="22"/>
          <w:szCs w:val="22"/>
          <w:lang w:val="sl-SI"/>
        </w:rPr>
        <w:t>Garancija za odpravo napak v garancijskem roku – bianko menica</w:t>
      </w:r>
      <w:r w:rsidR="00001B81">
        <w:rPr>
          <w:rFonts w:ascii="Tahoma" w:hAnsi="Tahoma" w:cs="Tahoma"/>
          <w:b/>
          <w:sz w:val="22"/>
          <w:szCs w:val="22"/>
          <w:lang w:val="sl-SI"/>
        </w:rPr>
        <w:t xml:space="preserve"> </w:t>
      </w:r>
    </w:p>
    <w:p w:rsidR="009A3B0C" w:rsidRPr="008D36A1" w:rsidRDefault="009A3B0C" w:rsidP="000D1AF0">
      <w:pPr>
        <w:pStyle w:val="Telobesedila24"/>
        <w:rPr>
          <w:rFonts w:ascii="Tahoma" w:hAnsi="Tahoma" w:cs="Tahoma"/>
          <w:b/>
          <w:sz w:val="22"/>
          <w:szCs w:val="22"/>
          <w:lang w:val="sl-SI"/>
        </w:rPr>
      </w:pPr>
    </w:p>
    <w:p w:rsidR="002B34B3" w:rsidRDefault="002B34B3" w:rsidP="000D1AF0">
      <w:pPr>
        <w:pStyle w:val="Telobesedila-zamik"/>
        <w:tabs>
          <w:tab w:val="clear" w:pos="709"/>
          <w:tab w:val="left" w:pos="0"/>
        </w:tabs>
        <w:ind w:left="0" w:firstLine="0"/>
        <w:rPr>
          <w:rFonts w:ascii="Tahoma" w:hAnsi="Tahoma" w:cs="Tahoma"/>
          <w:sz w:val="22"/>
          <w:szCs w:val="22"/>
        </w:rPr>
      </w:pPr>
      <w:r w:rsidRPr="00BA2814">
        <w:rPr>
          <w:rFonts w:ascii="Tahoma" w:hAnsi="Tahoma" w:cs="Tahoma"/>
          <w:sz w:val="22"/>
          <w:szCs w:val="22"/>
          <w:lang w:val="sl-SI"/>
        </w:rPr>
        <w:t>Izbrani izvajalec bo ob opravljenem končnem prevzemu in podpisu primopredajnega zapisnika kot garancijo za odpravo napak v garancijskem roku predložil naročniku bianko meni</w:t>
      </w:r>
      <w:r w:rsidR="00FD600E">
        <w:rPr>
          <w:rFonts w:ascii="Tahoma" w:hAnsi="Tahoma" w:cs="Tahoma"/>
          <w:sz w:val="22"/>
          <w:szCs w:val="22"/>
          <w:lang w:val="sl-SI"/>
        </w:rPr>
        <w:t>c</w:t>
      </w:r>
      <w:r w:rsidR="00565620">
        <w:rPr>
          <w:rFonts w:ascii="Tahoma" w:hAnsi="Tahoma" w:cs="Tahoma"/>
          <w:sz w:val="22"/>
          <w:szCs w:val="22"/>
          <w:lang w:val="sl-SI"/>
        </w:rPr>
        <w:t>o</w:t>
      </w:r>
      <w:r w:rsidRPr="00BA2814">
        <w:rPr>
          <w:rFonts w:ascii="Tahoma" w:hAnsi="Tahoma" w:cs="Tahoma"/>
          <w:sz w:val="22"/>
          <w:szCs w:val="22"/>
          <w:lang w:val="sl-SI"/>
        </w:rPr>
        <w:t xml:space="preserve"> za odpravo napak v garancijskem roku z menično izjavo s pooblastilom za izpolnitev in unovčenje </w:t>
      </w:r>
      <w:proofErr w:type="spellStart"/>
      <w:r w:rsidR="00FD600E" w:rsidRPr="009B4AB5">
        <w:rPr>
          <w:rFonts w:ascii="Tahoma" w:hAnsi="Tahoma" w:cs="Tahoma"/>
          <w:sz w:val="22"/>
          <w:szCs w:val="22"/>
        </w:rPr>
        <w:t>za</w:t>
      </w:r>
      <w:proofErr w:type="spellEnd"/>
      <w:r w:rsidR="00FD600E" w:rsidRPr="009B4AB5">
        <w:rPr>
          <w:rFonts w:ascii="Tahoma" w:hAnsi="Tahoma" w:cs="Tahoma"/>
          <w:sz w:val="22"/>
          <w:szCs w:val="22"/>
        </w:rPr>
        <w:t xml:space="preserve"> </w:t>
      </w:r>
      <w:proofErr w:type="spellStart"/>
      <w:r w:rsidR="00FD600E" w:rsidRPr="009B4AB5">
        <w:rPr>
          <w:rFonts w:ascii="Tahoma" w:hAnsi="Tahoma" w:cs="Tahoma"/>
          <w:bCs/>
          <w:iCs/>
          <w:sz w:val="22"/>
          <w:szCs w:val="22"/>
        </w:rPr>
        <w:t>vre</w:t>
      </w:r>
      <w:r w:rsidR="00565620">
        <w:rPr>
          <w:rFonts w:ascii="Tahoma" w:hAnsi="Tahoma" w:cs="Tahoma"/>
          <w:bCs/>
          <w:iCs/>
          <w:sz w:val="22"/>
          <w:szCs w:val="22"/>
        </w:rPr>
        <w:t>dnost</w:t>
      </w:r>
      <w:proofErr w:type="spellEnd"/>
      <w:r w:rsidR="00FD600E" w:rsidRPr="009B4AB5">
        <w:rPr>
          <w:rFonts w:ascii="Tahoma" w:hAnsi="Tahoma" w:cs="Tahoma"/>
          <w:bCs/>
          <w:iCs/>
          <w:sz w:val="22"/>
          <w:szCs w:val="22"/>
        </w:rPr>
        <w:t xml:space="preserve"> </w:t>
      </w:r>
      <w:r w:rsidR="00565620">
        <w:rPr>
          <w:rFonts w:ascii="Tahoma" w:hAnsi="Tahoma" w:cs="Tahoma"/>
          <w:bCs/>
          <w:iCs/>
          <w:sz w:val="22"/>
          <w:szCs w:val="22"/>
        </w:rPr>
        <w:t>6</w:t>
      </w:r>
      <w:r w:rsidR="00FD600E" w:rsidRPr="009B4AB5">
        <w:rPr>
          <w:rFonts w:ascii="Tahoma" w:hAnsi="Tahoma" w:cs="Tahoma"/>
          <w:sz w:val="22"/>
          <w:szCs w:val="22"/>
        </w:rPr>
        <w:t>.</w:t>
      </w:r>
      <w:r w:rsidR="00565620">
        <w:rPr>
          <w:rFonts w:ascii="Tahoma" w:hAnsi="Tahoma" w:cs="Tahoma"/>
          <w:sz w:val="22"/>
          <w:szCs w:val="22"/>
        </w:rPr>
        <w:t>00</w:t>
      </w:r>
      <w:r w:rsidR="00FD600E" w:rsidRPr="009B4AB5">
        <w:rPr>
          <w:rFonts w:ascii="Tahoma" w:hAnsi="Tahoma" w:cs="Tahoma"/>
          <w:sz w:val="22"/>
          <w:szCs w:val="22"/>
        </w:rPr>
        <w:t>0,00 EUR.</w:t>
      </w:r>
      <w:r w:rsidR="00FD600E" w:rsidRPr="009B4AB5">
        <w:rPr>
          <w:rFonts w:ascii="Tahoma" w:hAnsi="Tahoma" w:cs="Tahoma"/>
          <w:bCs/>
          <w:iCs/>
          <w:sz w:val="22"/>
          <w:szCs w:val="22"/>
        </w:rPr>
        <w:t xml:space="preserve"> </w:t>
      </w:r>
      <w:proofErr w:type="spellStart"/>
      <w:proofErr w:type="gramStart"/>
      <w:r w:rsidR="00565620">
        <w:rPr>
          <w:rFonts w:ascii="Tahoma" w:hAnsi="Tahoma" w:cs="Tahoma"/>
          <w:bCs/>
          <w:iCs/>
          <w:sz w:val="22"/>
          <w:szCs w:val="22"/>
        </w:rPr>
        <w:t>B</w:t>
      </w:r>
      <w:r w:rsidR="00FD600E" w:rsidRPr="009B4AB5">
        <w:rPr>
          <w:rFonts w:ascii="Tahoma" w:hAnsi="Tahoma" w:cs="Tahoma"/>
          <w:sz w:val="22"/>
          <w:szCs w:val="22"/>
        </w:rPr>
        <w:t>ianko</w:t>
      </w:r>
      <w:proofErr w:type="spellEnd"/>
      <w:r w:rsidR="00FD600E" w:rsidRPr="009B4AB5">
        <w:rPr>
          <w:rFonts w:ascii="Tahoma" w:hAnsi="Tahoma" w:cs="Tahoma"/>
          <w:sz w:val="22"/>
          <w:szCs w:val="22"/>
        </w:rPr>
        <w:t xml:space="preserve"> </w:t>
      </w:r>
      <w:proofErr w:type="spellStart"/>
      <w:r w:rsidR="00FD600E" w:rsidRPr="009B4AB5">
        <w:rPr>
          <w:rFonts w:ascii="Tahoma" w:hAnsi="Tahoma" w:cs="Tahoma"/>
          <w:sz w:val="22"/>
          <w:szCs w:val="22"/>
        </w:rPr>
        <w:t>menic</w:t>
      </w:r>
      <w:proofErr w:type="spellEnd"/>
      <w:r w:rsidR="00FD600E" w:rsidRPr="009B4AB5">
        <w:rPr>
          <w:rFonts w:ascii="Tahoma" w:hAnsi="Tahoma" w:cs="Tahoma"/>
          <w:sz w:val="22"/>
          <w:szCs w:val="22"/>
        </w:rPr>
        <w:t xml:space="preserve"> mora </w:t>
      </w:r>
      <w:proofErr w:type="spellStart"/>
      <w:r w:rsidR="00FD600E" w:rsidRPr="009B4AB5">
        <w:rPr>
          <w:rFonts w:ascii="Tahoma" w:hAnsi="Tahoma" w:cs="Tahoma"/>
          <w:sz w:val="22"/>
          <w:szCs w:val="22"/>
        </w:rPr>
        <w:t>biti</w:t>
      </w:r>
      <w:proofErr w:type="spellEnd"/>
      <w:r w:rsidR="00FD600E" w:rsidRPr="009B4AB5">
        <w:rPr>
          <w:rFonts w:ascii="Tahoma" w:hAnsi="Tahoma" w:cs="Tahoma"/>
          <w:sz w:val="22"/>
          <w:szCs w:val="22"/>
        </w:rPr>
        <w:t xml:space="preserve"> </w:t>
      </w:r>
      <w:proofErr w:type="spellStart"/>
      <w:r w:rsidR="00FD600E" w:rsidRPr="009B4AB5">
        <w:rPr>
          <w:rFonts w:ascii="Tahoma" w:hAnsi="Tahoma" w:cs="Tahoma"/>
          <w:sz w:val="22"/>
          <w:szCs w:val="22"/>
        </w:rPr>
        <w:t>unovčljiv</w:t>
      </w:r>
      <w:r w:rsidR="00565620">
        <w:rPr>
          <w:rFonts w:ascii="Tahoma" w:hAnsi="Tahoma" w:cs="Tahoma"/>
          <w:sz w:val="22"/>
          <w:szCs w:val="22"/>
        </w:rPr>
        <w:t>a</w:t>
      </w:r>
      <w:proofErr w:type="spellEnd"/>
      <w:r w:rsidR="00FD600E" w:rsidRPr="009B4AB5">
        <w:rPr>
          <w:rFonts w:ascii="Tahoma" w:hAnsi="Tahoma" w:cs="Tahoma"/>
          <w:sz w:val="22"/>
          <w:szCs w:val="22"/>
        </w:rPr>
        <w:t xml:space="preserve"> </w:t>
      </w:r>
      <w:proofErr w:type="spellStart"/>
      <w:r w:rsidR="00FD600E" w:rsidRPr="009B4AB5">
        <w:rPr>
          <w:rFonts w:ascii="Tahoma" w:hAnsi="Tahoma" w:cs="Tahoma"/>
          <w:sz w:val="22"/>
          <w:szCs w:val="22"/>
        </w:rPr>
        <w:t>še</w:t>
      </w:r>
      <w:proofErr w:type="spellEnd"/>
      <w:r w:rsidR="00FD600E" w:rsidRPr="009B4AB5">
        <w:rPr>
          <w:rFonts w:ascii="Tahoma" w:hAnsi="Tahoma" w:cs="Tahoma"/>
          <w:sz w:val="22"/>
          <w:szCs w:val="22"/>
        </w:rPr>
        <w:t xml:space="preserve"> 30 (</w:t>
      </w:r>
      <w:proofErr w:type="spellStart"/>
      <w:r w:rsidR="00FD600E" w:rsidRPr="009B4AB5">
        <w:rPr>
          <w:rFonts w:ascii="Tahoma" w:hAnsi="Tahoma" w:cs="Tahoma"/>
          <w:sz w:val="22"/>
          <w:szCs w:val="22"/>
        </w:rPr>
        <w:t>trideset</w:t>
      </w:r>
      <w:proofErr w:type="spellEnd"/>
      <w:r w:rsidR="00FD600E" w:rsidRPr="009B4AB5">
        <w:rPr>
          <w:rFonts w:ascii="Tahoma" w:hAnsi="Tahoma" w:cs="Tahoma"/>
          <w:sz w:val="22"/>
          <w:szCs w:val="22"/>
        </w:rPr>
        <w:t xml:space="preserve">) </w:t>
      </w:r>
      <w:proofErr w:type="spellStart"/>
      <w:r w:rsidR="00FD600E" w:rsidRPr="009B4AB5">
        <w:rPr>
          <w:rFonts w:ascii="Tahoma" w:hAnsi="Tahoma" w:cs="Tahoma"/>
          <w:sz w:val="22"/>
          <w:szCs w:val="22"/>
        </w:rPr>
        <w:t>dni</w:t>
      </w:r>
      <w:proofErr w:type="spellEnd"/>
      <w:r w:rsidR="00FD600E" w:rsidRPr="009B4AB5">
        <w:rPr>
          <w:rFonts w:ascii="Tahoma" w:hAnsi="Tahoma" w:cs="Tahoma"/>
          <w:sz w:val="22"/>
          <w:szCs w:val="22"/>
        </w:rPr>
        <w:t xml:space="preserve"> </w:t>
      </w:r>
      <w:proofErr w:type="spellStart"/>
      <w:r w:rsidR="00FD600E" w:rsidRPr="009B4AB5">
        <w:rPr>
          <w:rFonts w:ascii="Tahoma" w:hAnsi="Tahoma" w:cs="Tahoma"/>
          <w:sz w:val="22"/>
          <w:szCs w:val="22"/>
        </w:rPr>
        <w:t>po</w:t>
      </w:r>
      <w:proofErr w:type="spellEnd"/>
      <w:r w:rsidR="00FD600E" w:rsidRPr="009B4AB5">
        <w:rPr>
          <w:rFonts w:ascii="Tahoma" w:hAnsi="Tahoma" w:cs="Tahoma"/>
          <w:sz w:val="22"/>
          <w:szCs w:val="22"/>
        </w:rPr>
        <w:t xml:space="preserve"> </w:t>
      </w:r>
      <w:proofErr w:type="spellStart"/>
      <w:r w:rsidR="00FD600E" w:rsidRPr="009B4AB5">
        <w:rPr>
          <w:rFonts w:ascii="Tahoma" w:hAnsi="Tahoma" w:cs="Tahoma"/>
          <w:sz w:val="22"/>
          <w:szCs w:val="22"/>
        </w:rPr>
        <w:t>preteku</w:t>
      </w:r>
      <w:proofErr w:type="spellEnd"/>
      <w:r w:rsidR="00FD600E" w:rsidRPr="009B4AB5">
        <w:rPr>
          <w:rFonts w:ascii="Tahoma" w:hAnsi="Tahoma" w:cs="Tahoma"/>
          <w:sz w:val="22"/>
          <w:szCs w:val="22"/>
        </w:rPr>
        <w:t xml:space="preserve"> </w:t>
      </w:r>
      <w:proofErr w:type="spellStart"/>
      <w:r w:rsidR="00FD600E" w:rsidRPr="009B4AB5">
        <w:rPr>
          <w:rFonts w:ascii="Tahoma" w:hAnsi="Tahoma" w:cs="Tahoma"/>
          <w:sz w:val="22"/>
          <w:szCs w:val="22"/>
        </w:rPr>
        <w:t>garancijskega</w:t>
      </w:r>
      <w:proofErr w:type="spellEnd"/>
      <w:r w:rsidR="00FD600E" w:rsidRPr="009B4AB5">
        <w:rPr>
          <w:rFonts w:ascii="Tahoma" w:hAnsi="Tahoma" w:cs="Tahoma"/>
          <w:sz w:val="22"/>
          <w:szCs w:val="22"/>
        </w:rPr>
        <w:t xml:space="preserve"> </w:t>
      </w:r>
      <w:proofErr w:type="spellStart"/>
      <w:r w:rsidR="00FD600E" w:rsidRPr="009B4AB5">
        <w:rPr>
          <w:rFonts w:ascii="Tahoma" w:hAnsi="Tahoma" w:cs="Tahoma"/>
          <w:sz w:val="22"/>
          <w:szCs w:val="22"/>
        </w:rPr>
        <w:t>roka</w:t>
      </w:r>
      <w:proofErr w:type="spellEnd"/>
      <w:r w:rsidR="00456687">
        <w:rPr>
          <w:rFonts w:ascii="Tahoma" w:hAnsi="Tahoma" w:cs="Tahoma"/>
          <w:sz w:val="22"/>
          <w:szCs w:val="22"/>
        </w:rPr>
        <w:t xml:space="preserve">, </w:t>
      </w:r>
      <w:proofErr w:type="spellStart"/>
      <w:r w:rsidR="00456687">
        <w:rPr>
          <w:rFonts w:ascii="Tahoma" w:hAnsi="Tahoma" w:cs="Tahoma"/>
          <w:sz w:val="22"/>
          <w:szCs w:val="22"/>
        </w:rPr>
        <w:t>določenega</w:t>
      </w:r>
      <w:proofErr w:type="spellEnd"/>
      <w:r w:rsidR="00456687">
        <w:rPr>
          <w:rFonts w:ascii="Tahoma" w:hAnsi="Tahoma" w:cs="Tahoma"/>
          <w:sz w:val="22"/>
          <w:szCs w:val="22"/>
        </w:rPr>
        <w:t xml:space="preserve"> v </w:t>
      </w:r>
      <w:proofErr w:type="spellStart"/>
      <w:r w:rsidR="00456687">
        <w:rPr>
          <w:rFonts w:ascii="Tahoma" w:hAnsi="Tahoma" w:cs="Tahoma"/>
          <w:sz w:val="22"/>
          <w:szCs w:val="22"/>
        </w:rPr>
        <w:t>pogodbi</w:t>
      </w:r>
      <w:proofErr w:type="spellEnd"/>
      <w:r w:rsidR="00456687">
        <w:rPr>
          <w:rFonts w:ascii="Tahoma" w:hAnsi="Tahoma" w:cs="Tahoma"/>
          <w:sz w:val="22"/>
          <w:szCs w:val="22"/>
        </w:rPr>
        <w:t>.</w:t>
      </w:r>
      <w:proofErr w:type="gramEnd"/>
    </w:p>
    <w:p w:rsidR="00FD600E" w:rsidRDefault="00FD600E" w:rsidP="000D1AF0">
      <w:pPr>
        <w:pStyle w:val="Telobesedila-zamik"/>
        <w:tabs>
          <w:tab w:val="clear" w:pos="709"/>
          <w:tab w:val="left" w:pos="0"/>
        </w:tabs>
        <w:ind w:left="0" w:firstLine="0"/>
        <w:rPr>
          <w:rFonts w:ascii="Tahoma" w:hAnsi="Tahoma" w:cs="Tahoma"/>
          <w:sz w:val="22"/>
          <w:szCs w:val="22"/>
          <w:lang w:val="sl-SI"/>
        </w:rPr>
      </w:pPr>
    </w:p>
    <w:p w:rsidR="00A477C3" w:rsidRDefault="00A477C3" w:rsidP="000D1AF0">
      <w:pPr>
        <w:pStyle w:val="Telobesedila-zamik"/>
        <w:tabs>
          <w:tab w:val="clear" w:pos="709"/>
          <w:tab w:val="left" w:pos="0"/>
        </w:tabs>
        <w:ind w:left="0" w:firstLine="0"/>
        <w:rPr>
          <w:rFonts w:ascii="Tahoma" w:hAnsi="Tahoma" w:cs="Tahoma"/>
          <w:bCs/>
          <w:iCs/>
          <w:sz w:val="22"/>
          <w:szCs w:val="22"/>
          <w:lang w:val="sl-SI"/>
        </w:rPr>
      </w:pPr>
      <w:r>
        <w:rPr>
          <w:rFonts w:ascii="Tahoma" w:hAnsi="Tahoma" w:cs="Tahoma"/>
          <w:sz w:val="22"/>
          <w:szCs w:val="22"/>
          <w:lang w:val="sl-SI"/>
        </w:rPr>
        <w:t>V</w:t>
      </w:r>
      <w:r w:rsidR="002507EF">
        <w:rPr>
          <w:rFonts w:ascii="Tahoma" w:hAnsi="Tahoma" w:cs="Tahoma"/>
          <w:sz w:val="22"/>
          <w:szCs w:val="22"/>
          <w:lang w:val="sl-SI"/>
        </w:rPr>
        <w:t>z</w:t>
      </w:r>
      <w:r>
        <w:rPr>
          <w:rFonts w:ascii="Tahoma" w:hAnsi="Tahoma" w:cs="Tahoma"/>
          <w:sz w:val="22"/>
          <w:szCs w:val="22"/>
          <w:lang w:val="sl-SI"/>
        </w:rPr>
        <w:t>orec menične izjave je v prilogi</w:t>
      </w:r>
      <w:r w:rsidRPr="00F55267">
        <w:rPr>
          <w:rFonts w:ascii="Tahoma" w:hAnsi="Tahoma" w:cs="Tahoma"/>
          <w:sz w:val="22"/>
          <w:szCs w:val="22"/>
          <w:lang w:val="sl-SI"/>
        </w:rPr>
        <w:t xml:space="preserve"> </w:t>
      </w:r>
      <w:r w:rsidRPr="005F2453">
        <w:rPr>
          <w:rFonts w:ascii="Tahoma" w:hAnsi="Tahoma" w:cs="Tahoma"/>
          <w:sz w:val="22"/>
          <w:szCs w:val="22"/>
          <w:lang w:val="sl-SI"/>
        </w:rPr>
        <w:t xml:space="preserve">v poglavju </w:t>
      </w:r>
      <w:r w:rsidR="009467D6">
        <w:rPr>
          <w:rFonts w:ascii="Tahoma" w:hAnsi="Tahoma" w:cs="Tahoma"/>
          <w:sz w:val="22"/>
          <w:szCs w:val="22"/>
          <w:lang w:val="sl-SI"/>
        </w:rPr>
        <w:t>1</w:t>
      </w:r>
      <w:r w:rsidR="00283BB5">
        <w:rPr>
          <w:rFonts w:ascii="Tahoma" w:hAnsi="Tahoma" w:cs="Tahoma"/>
          <w:sz w:val="22"/>
          <w:szCs w:val="22"/>
          <w:lang w:val="sl-SI"/>
        </w:rPr>
        <w:t>2</w:t>
      </w:r>
      <w:r w:rsidRPr="005F2453">
        <w:rPr>
          <w:rFonts w:ascii="Tahoma" w:hAnsi="Tahoma" w:cs="Tahoma"/>
          <w:sz w:val="22"/>
          <w:szCs w:val="22"/>
          <w:lang w:val="sl-SI"/>
        </w:rPr>
        <w:t xml:space="preserve"> razpisne dokumentacije</w:t>
      </w:r>
      <w:r>
        <w:rPr>
          <w:rFonts w:ascii="Tahoma" w:hAnsi="Tahoma" w:cs="Tahoma"/>
          <w:sz w:val="22"/>
          <w:szCs w:val="22"/>
          <w:lang w:val="sl-SI"/>
        </w:rPr>
        <w:t>.</w:t>
      </w:r>
    </w:p>
    <w:p w:rsidR="008D4C89" w:rsidRDefault="008D4C89" w:rsidP="000D1AF0">
      <w:pPr>
        <w:pStyle w:val="Telobesedila21"/>
        <w:rPr>
          <w:rFonts w:ascii="Tahoma" w:hAnsi="Tahoma" w:cs="Tahoma"/>
          <w:sz w:val="22"/>
          <w:szCs w:val="22"/>
          <w:lang w:val="sl-SI"/>
        </w:rPr>
      </w:pPr>
    </w:p>
    <w:p w:rsidR="00EE4BA2" w:rsidRDefault="00EE4BA2" w:rsidP="000D1AF0">
      <w:pPr>
        <w:pStyle w:val="Telobesedila21"/>
        <w:rPr>
          <w:rFonts w:ascii="Tahoma" w:hAnsi="Tahoma" w:cs="Tahoma"/>
          <w:sz w:val="22"/>
          <w:szCs w:val="22"/>
          <w:lang w:val="sl-SI"/>
        </w:rPr>
      </w:pPr>
    </w:p>
    <w:p w:rsidR="00456687" w:rsidRPr="00645FEA" w:rsidRDefault="00456687" w:rsidP="000D1AF0">
      <w:pPr>
        <w:pStyle w:val="Telobesedila21"/>
        <w:rPr>
          <w:rFonts w:ascii="Tahoma" w:hAnsi="Tahoma" w:cs="Tahoma"/>
          <w:sz w:val="22"/>
          <w:szCs w:val="22"/>
          <w:lang w:val="sl-SI"/>
        </w:rPr>
      </w:pPr>
    </w:p>
    <w:p w:rsidR="0047686F" w:rsidRPr="00164348" w:rsidRDefault="0047686F" w:rsidP="000D1AF0">
      <w:pPr>
        <w:pStyle w:val="Telobesedila21"/>
        <w:numPr>
          <w:ilvl w:val="0"/>
          <w:numId w:val="3"/>
        </w:numPr>
        <w:ind w:left="567" w:hanging="567"/>
        <w:rPr>
          <w:rFonts w:ascii="Tahoma" w:hAnsi="Tahoma" w:cs="Tahoma"/>
          <w:sz w:val="18"/>
          <w:szCs w:val="18"/>
          <w:lang w:val="sl-SI"/>
        </w:rPr>
      </w:pPr>
      <w:r w:rsidRPr="004D0E8D">
        <w:rPr>
          <w:rFonts w:ascii="Tahoma" w:hAnsi="Tahoma" w:cs="Tahoma"/>
          <w:b/>
          <w:sz w:val="32"/>
          <w:lang w:val="sl-SI"/>
        </w:rPr>
        <w:t>PRILOG</w:t>
      </w:r>
      <w:r w:rsidR="009A3B0C">
        <w:rPr>
          <w:rFonts w:ascii="Tahoma" w:hAnsi="Tahoma" w:cs="Tahoma"/>
          <w:b/>
          <w:sz w:val="32"/>
          <w:lang w:val="sl-SI"/>
        </w:rPr>
        <w:t>E</w:t>
      </w:r>
      <w:r w:rsidR="003B2FE4">
        <w:rPr>
          <w:rFonts w:ascii="Tahoma" w:hAnsi="Tahoma" w:cs="Tahoma"/>
          <w:b/>
          <w:sz w:val="32"/>
          <w:lang w:val="sl-SI"/>
        </w:rPr>
        <w:t>:</w:t>
      </w:r>
      <w:r w:rsidR="009A3B0C">
        <w:rPr>
          <w:rFonts w:ascii="Tahoma" w:hAnsi="Tahoma" w:cs="Tahoma"/>
          <w:b/>
          <w:sz w:val="32"/>
          <w:lang w:val="sl-SI"/>
        </w:rPr>
        <w:br/>
      </w:r>
    </w:p>
    <w:p w:rsidR="004E7E0B" w:rsidRPr="00D5717D" w:rsidRDefault="004E7E0B"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SEZNAM REFERENC </w:t>
      </w:r>
      <w:r w:rsidRPr="00D5717D">
        <w:rPr>
          <w:rFonts w:ascii="Tahoma" w:hAnsi="Tahoma" w:cs="Tahoma"/>
          <w:b/>
          <w:sz w:val="32"/>
          <w:lang w:val="sl-SI"/>
        </w:rPr>
        <w:t>(prilog</w:t>
      </w:r>
      <w:r>
        <w:rPr>
          <w:rFonts w:ascii="Tahoma" w:hAnsi="Tahoma" w:cs="Tahoma"/>
          <w:b/>
          <w:sz w:val="32"/>
          <w:lang w:val="sl-SI"/>
        </w:rPr>
        <w:t>a</w:t>
      </w:r>
      <w:r w:rsidRPr="00D5717D">
        <w:rPr>
          <w:rFonts w:ascii="Tahoma" w:hAnsi="Tahoma" w:cs="Tahoma"/>
          <w:b/>
          <w:sz w:val="32"/>
          <w:lang w:val="sl-SI"/>
        </w:rPr>
        <w:t xml:space="preserve"> </w:t>
      </w:r>
      <w:r>
        <w:rPr>
          <w:rFonts w:ascii="Tahoma" w:hAnsi="Tahoma" w:cs="Tahoma"/>
          <w:b/>
          <w:sz w:val="32"/>
          <w:lang w:val="sl-SI"/>
        </w:rPr>
        <w:t>8/1</w:t>
      </w:r>
      <w:r w:rsidRPr="00D5717D">
        <w:rPr>
          <w:rFonts w:ascii="Tahoma" w:hAnsi="Tahoma" w:cs="Tahoma"/>
          <w:b/>
          <w:sz w:val="32"/>
          <w:lang w:val="sl-SI"/>
        </w:rPr>
        <w:t>)</w:t>
      </w:r>
      <w:r>
        <w:rPr>
          <w:rFonts w:ascii="Tahoma" w:hAnsi="Tahoma" w:cs="Tahoma"/>
          <w:b/>
          <w:sz w:val="32"/>
          <w:lang w:val="sl-SI"/>
        </w:rPr>
        <w:t>,</w:t>
      </w:r>
    </w:p>
    <w:p w:rsidR="004E7E0B" w:rsidRPr="00670810" w:rsidRDefault="004E7E0B" w:rsidP="00F95A2B">
      <w:pPr>
        <w:pStyle w:val="Telobesedila21"/>
        <w:numPr>
          <w:ilvl w:val="0"/>
          <w:numId w:val="10"/>
        </w:numPr>
        <w:tabs>
          <w:tab w:val="clear" w:pos="1080"/>
        </w:tabs>
        <w:ind w:left="567" w:hanging="141"/>
        <w:rPr>
          <w:rFonts w:ascii="Tahoma" w:hAnsi="Tahoma" w:cs="Tahoma"/>
          <w:b/>
          <w:sz w:val="32"/>
          <w:lang w:val="sl-SI"/>
        </w:rPr>
      </w:pPr>
      <w:r w:rsidRPr="00670810">
        <w:rPr>
          <w:rFonts w:ascii="Tahoma" w:hAnsi="Tahoma" w:cs="Tahoma"/>
          <w:b/>
          <w:sz w:val="32"/>
          <w:lang w:val="sl-SI"/>
        </w:rPr>
        <w:t xml:space="preserve">POTRDILO </w:t>
      </w:r>
      <w:r>
        <w:rPr>
          <w:rFonts w:ascii="Tahoma" w:hAnsi="Tahoma" w:cs="Tahoma"/>
          <w:b/>
          <w:sz w:val="32"/>
          <w:lang w:val="sl-SI"/>
        </w:rPr>
        <w:t>INVESTITORJA REFERENČNEGA OBJEKTA (priloga 8/2</w:t>
      </w:r>
      <w:r w:rsidRPr="00D5717D">
        <w:rPr>
          <w:rFonts w:ascii="Tahoma" w:hAnsi="Tahoma" w:cs="Tahoma"/>
          <w:b/>
          <w:sz w:val="32"/>
          <w:lang w:val="sl-SI"/>
        </w:rPr>
        <w:t>)</w:t>
      </w:r>
    </w:p>
    <w:p w:rsidR="004E7E0B" w:rsidRDefault="004E7E0B"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KADROVSKA STRUKTURA </w:t>
      </w:r>
      <w:r w:rsidRPr="00D5717D">
        <w:rPr>
          <w:rFonts w:ascii="Tahoma" w:hAnsi="Tahoma" w:cs="Tahoma"/>
          <w:b/>
          <w:sz w:val="32"/>
          <w:lang w:val="sl-SI"/>
        </w:rPr>
        <w:t xml:space="preserve">(priloga </w:t>
      </w:r>
      <w:r>
        <w:rPr>
          <w:rFonts w:ascii="Tahoma" w:hAnsi="Tahoma" w:cs="Tahoma"/>
          <w:b/>
          <w:sz w:val="32"/>
          <w:lang w:val="sl-SI"/>
        </w:rPr>
        <w:t>9</w:t>
      </w:r>
      <w:r w:rsidRPr="00D5717D">
        <w:rPr>
          <w:rFonts w:ascii="Tahoma" w:hAnsi="Tahoma" w:cs="Tahoma"/>
          <w:b/>
          <w:sz w:val="32"/>
          <w:lang w:val="sl-SI"/>
        </w:rPr>
        <w:t>)</w:t>
      </w:r>
    </w:p>
    <w:p w:rsidR="009A3B0C" w:rsidRPr="00D5717D" w:rsidRDefault="009A3B0C"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VZORCA MENIČNE IZJAVE,</w:t>
      </w:r>
    </w:p>
    <w:p w:rsidR="00C27EA9" w:rsidRPr="00C27EA9" w:rsidRDefault="00F45C37" w:rsidP="00F95A2B">
      <w:pPr>
        <w:pStyle w:val="Telobesedila21"/>
        <w:numPr>
          <w:ilvl w:val="0"/>
          <w:numId w:val="10"/>
        </w:numPr>
        <w:tabs>
          <w:tab w:val="clear" w:pos="1080"/>
        </w:tabs>
        <w:ind w:left="567" w:hanging="141"/>
        <w:rPr>
          <w:rFonts w:ascii="Tahoma" w:hAnsi="Tahoma" w:cs="Tahoma"/>
          <w:sz w:val="22"/>
          <w:szCs w:val="22"/>
          <w:lang w:val="sl-SI"/>
        </w:rPr>
      </w:pPr>
      <w:r w:rsidRPr="004D0E8D">
        <w:rPr>
          <w:rFonts w:ascii="Tahoma" w:hAnsi="Tahoma" w:cs="Tahoma"/>
          <w:b/>
          <w:sz w:val="32"/>
          <w:lang w:val="sl-SI"/>
        </w:rPr>
        <w:t>OVOJNICA</w:t>
      </w:r>
      <w:r w:rsidR="008D00B6">
        <w:rPr>
          <w:rFonts w:ascii="Tahoma" w:hAnsi="Tahoma" w:cs="Tahoma"/>
          <w:b/>
          <w:sz w:val="32"/>
          <w:lang w:val="sl-SI"/>
        </w:rPr>
        <w:t>,</w:t>
      </w:r>
    </w:p>
    <w:p w:rsidR="00164348" w:rsidRPr="00D83BC5" w:rsidRDefault="003B2FE4" w:rsidP="00F95A2B">
      <w:pPr>
        <w:pStyle w:val="Telobesedila21"/>
        <w:numPr>
          <w:ilvl w:val="0"/>
          <w:numId w:val="10"/>
        </w:numPr>
        <w:tabs>
          <w:tab w:val="clear" w:pos="1080"/>
        </w:tabs>
        <w:ind w:left="567" w:hanging="141"/>
        <w:rPr>
          <w:rFonts w:ascii="Tahoma" w:hAnsi="Tahoma" w:cs="Tahoma"/>
          <w:sz w:val="22"/>
          <w:szCs w:val="22"/>
          <w:lang w:val="de-DE"/>
        </w:rPr>
      </w:pPr>
      <w:r w:rsidRPr="00AF7E6F">
        <w:rPr>
          <w:rFonts w:ascii="Tahoma" w:hAnsi="Tahoma" w:cs="Tahoma"/>
          <w:b/>
          <w:sz w:val="32"/>
          <w:lang w:val="sl-SI"/>
        </w:rPr>
        <w:t xml:space="preserve">POPIS DEL </w:t>
      </w:r>
      <w:r w:rsidR="00973B27" w:rsidRPr="00AF7E6F">
        <w:rPr>
          <w:rFonts w:ascii="Tahoma" w:hAnsi="Tahoma" w:cs="Tahoma"/>
          <w:b/>
          <w:sz w:val="32"/>
          <w:lang w:val="sl-SI"/>
        </w:rPr>
        <w:t>Z OBRAZCEM PREDRAČUNA</w:t>
      </w:r>
      <w:r w:rsidR="00973B27" w:rsidRPr="00AF7E6F">
        <w:rPr>
          <w:rFonts w:ascii="Tahoma" w:hAnsi="Tahoma" w:cs="Tahoma"/>
          <w:sz w:val="32"/>
          <w:lang w:val="sl-SI"/>
        </w:rPr>
        <w:t xml:space="preserve"> </w:t>
      </w:r>
      <w:r w:rsidRPr="00AF7E6F">
        <w:rPr>
          <w:rFonts w:ascii="Tahoma" w:hAnsi="Tahoma" w:cs="Tahoma"/>
          <w:sz w:val="22"/>
          <w:szCs w:val="22"/>
          <w:lang w:val="sl-SI"/>
        </w:rPr>
        <w:t>v .</w:t>
      </w:r>
      <w:proofErr w:type="spellStart"/>
      <w:r w:rsidRPr="00AF7E6F">
        <w:rPr>
          <w:rFonts w:ascii="Tahoma" w:hAnsi="Tahoma" w:cs="Tahoma"/>
          <w:sz w:val="22"/>
          <w:szCs w:val="22"/>
          <w:lang w:val="sl-SI"/>
        </w:rPr>
        <w:t>xls</w:t>
      </w:r>
      <w:r w:rsidR="009F4B79">
        <w:rPr>
          <w:rFonts w:ascii="Tahoma" w:hAnsi="Tahoma" w:cs="Tahoma"/>
          <w:sz w:val="22"/>
          <w:szCs w:val="22"/>
          <w:lang w:val="sl-SI"/>
        </w:rPr>
        <w:t>x</w:t>
      </w:r>
      <w:proofErr w:type="spellEnd"/>
      <w:r w:rsidRPr="00AF7E6F">
        <w:rPr>
          <w:rFonts w:ascii="Tahoma" w:hAnsi="Tahoma" w:cs="Tahoma"/>
          <w:sz w:val="22"/>
          <w:szCs w:val="22"/>
          <w:lang w:val="sl-SI"/>
        </w:rPr>
        <w:t xml:space="preserve"> formatu (</w:t>
      </w:r>
      <w:r w:rsidR="00C27EA9" w:rsidRPr="00AF7E6F">
        <w:rPr>
          <w:rFonts w:ascii="Tahoma" w:hAnsi="Tahoma" w:cs="Tahoma"/>
          <w:sz w:val="22"/>
          <w:szCs w:val="22"/>
          <w:lang w:val="sl-SI"/>
        </w:rPr>
        <w:t xml:space="preserve">priloga </w:t>
      </w:r>
      <w:r w:rsidR="00072D54" w:rsidRPr="00AF7E6F">
        <w:rPr>
          <w:rFonts w:ascii="Tahoma" w:hAnsi="Tahoma" w:cs="Tahoma"/>
          <w:sz w:val="22"/>
          <w:szCs w:val="22"/>
          <w:lang w:val="sl-SI"/>
        </w:rPr>
        <w:t>2</w:t>
      </w:r>
      <w:r w:rsidR="00C27EA9" w:rsidRPr="00AF7E6F">
        <w:rPr>
          <w:rFonts w:ascii="Tahoma" w:hAnsi="Tahoma" w:cs="Tahoma"/>
          <w:sz w:val="22"/>
          <w:szCs w:val="22"/>
          <w:lang w:val="sl-SI"/>
        </w:rPr>
        <w:t>)</w:t>
      </w:r>
      <w:r w:rsidR="00D83BC5">
        <w:rPr>
          <w:rFonts w:ascii="Tahoma" w:hAnsi="Tahoma" w:cs="Tahoma"/>
          <w:sz w:val="22"/>
          <w:szCs w:val="22"/>
          <w:lang w:val="sl-SI"/>
        </w:rPr>
        <w:t>,</w:t>
      </w:r>
    </w:p>
    <w:p w:rsidR="00C3473E" w:rsidRPr="00C3473E" w:rsidRDefault="00431449" w:rsidP="00F95A2B">
      <w:pPr>
        <w:pStyle w:val="Telobesedila21"/>
        <w:numPr>
          <w:ilvl w:val="0"/>
          <w:numId w:val="10"/>
        </w:numPr>
        <w:tabs>
          <w:tab w:val="clear" w:pos="1080"/>
        </w:tabs>
        <w:ind w:left="567" w:hanging="141"/>
        <w:rPr>
          <w:rFonts w:ascii="Tahoma" w:hAnsi="Tahoma" w:cs="Tahoma"/>
          <w:sz w:val="22"/>
          <w:szCs w:val="22"/>
        </w:rPr>
      </w:pPr>
      <w:r w:rsidRPr="00F75AF8">
        <w:rPr>
          <w:rFonts w:ascii="Tahoma" w:hAnsi="Tahoma" w:cs="Tahoma"/>
          <w:b/>
          <w:sz w:val="32"/>
          <w:lang w:val="en-US"/>
        </w:rPr>
        <w:t>SITUACIJ</w:t>
      </w:r>
      <w:r w:rsidR="00565620">
        <w:rPr>
          <w:rFonts w:ascii="Tahoma" w:hAnsi="Tahoma" w:cs="Tahoma"/>
          <w:b/>
          <w:sz w:val="32"/>
          <w:lang w:val="en-US"/>
        </w:rPr>
        <w:t>A</w:t>
      </w:r>
      <w:r w:rsidR="000471EE" w:rsidRPr="00F75AF8">
        <w:rPr>
          <w:rFonts w:ascii="Tahoma" w:hAnsi="Tahoma" w:cs="Tahoma"/>
          <w:b/>
          <w:sz w:val="32"/>
          <w:lang w:val="en-US"/>
        </w:rPr>
        <w:t xml:space="preserve"> </w:t>
      </w:r>
      <w:r w:rsidRPr="00F75AF8">
        <w:rPr>
          <w:rFonts w:ascii="Tahoma" w:hAnsi="Tahoma" w:cs="Tahoma"/>
          <w:sz w:val="22"/>
          <w:szCs w:val="22"/>
          <w:lang w:val="sl-SI"/>
        </w:rPr>
        <w:t xml:space="preserve">v </w:t>
      </w:r>
      <w:proofErr w:type="spellStart"/>
      <w:r w:rsidRPr="00F75AF8">
        <w:rPr>
          <w:rFonts w:ascii="Tahoma" w:hAnsi="Tahoma" w:cs="Tahoma"/>
          <w:sz w:val="22"/>
          <w:szCs w:val="22"/>
          <w:lang w:val="sl-SI"/>
        </w:rPr>
        <w:t>pdf</w:t>
      </w:r>
      <w:proofErr w:type="spellEnd"/>
      <w:r w:rsidRPr="00F75AF8">
        <w:rPr>
          <w:rFonts w:ascii="Tahoma" w:hAnsi="Tahoma" w:cs="Tahoma"/>
          <w:sz w:val="22"/>
          <w:szCs w:val="22"/>
          <w:lang w:val="sl-SI"/>
        </w:rPr>
        <w:t xml:space="preserve"> formatu</w:t>
      </w:r>
      <w:r w:rsidR="000471EE" w:rsidRPr="00F75AF8">
        <w:rPr>
          <w:rFonts w:ascii="Tahoma" w:hAnsi="Tahoma" w:cs="Tahoma"/>
          <w:sz w:val="22"/>
          <w:szCs w:val="22"/>
          <w:lang w:val="sl-SI"/>
        </w:rPr>
        <w:t>.</w:t>
      </w:r>
    </w:p>
    <w:p w:rsidR="00BF0ADA" w:rsidRPr="00F75AF8" w:rsidRDefault="00BF0ADA" w:rsidP="00F95A2B">
      <w:pPr>
        <w:pStyle w:val="Telobesedila21"/>
        <w:numPr>
          <w:ilvl w:val="0"/>
          <w:numId w:val="10"/>
        </w:numPr>
        <w:tabs>
          <w:tab w:val="clear" w:pos="1080"/>
        </w:tabs>
        <w:ind w:left="851" w:hanging="218"/>
        <w:rPr>
          <w:rFonts w:ascii="Tahoma" w:hAnsi="Tahoma" w:cs="Tahoma"/>
          <w:sz w:val="22"/>
          <w:szCs w:val="22"/>
        </w:rPr>
      </w:pPr>
      <w:r w:rsidRPr="00F75AF8">
        <w:rPr>
          <w:rFonts w:ascii="Tahoma" w:hAnsi="Tahoma" w:cs="Tahoma"/>
          <w:sz w:val="22"/>
          <w:szCs w:val="22"/>
        </w:rPr>
        <w:br w:type="page"/>
      </w:r>
    </w:p>
    <w:p w:rsidR="004E7E0B" w:rsidRPr="00C31B1C" w:rsidRDefault="004E7E0B" w:rsidP="004E7E0B">
      <w:pPr>
        <w:tabs>
          <w:tab w:val="num" w:pos="567"/>
          <w:tab w:val="left" w:pos="4111"/>
          <w:tab w:val="left" w:pos="8364"/>
        </w:tabs>
        <w:outlineLvl w:val="0"/>
        <w:rPr>
          <w:rFonts w:ascii="Tahoma" w:hAnsi="Tahoma" w:cs="Tahoma"/>
          <w:b/>
          <w:sz w:val="22"/>
        </w:rPr>
      </w:pPr>
      <w:r w:rsidRPr="00ED5853">
        <w:rPr>
          <w:rFonts w:ascii="Tahoma" w:hAnsi="Tahoma" w:cs="Tahoma"/>
          <w:b/>
          <w:sz w:val="32"/>
          <w:szCs w:val="32"/>
        </w:rPr>
        <w:lastRenderedPageBreak/>
        <w:t>SEZNAM REFERENC</w:t>
      </w:r>
      <w:r>
        <w:rPr>
          <w:rFonts w:ascii="Tahoma" w:hAnsi="Tahoma" w:cs="Tahoma"/>
          <w:sz w:val="22"/>
          <w:szCs w:val="22"/>
        </w:rPr>
        <w:tab/>
      </w:r>
      <w:r>
        <w:rPr>
          <w:rFonts w:ascii="Tahoma" w:hAnsi="Tahoma" w:cs="Tahoma"/>
          <w:b/>
          <w:sz w:val="22"/>
        </w:rPr>
        <w:tab/>
      </w:r>
      <w:r>
        <w:rPr>
          <w:rFonts w:ascii="Tahoma" w:hAnsi="Tahoma" w:cs="Tahoma"/>
          <w:b/>
          <w:sz w:val="22"/>
          <w:szCs w:val="22"/>
        </w:rPr>
        <w:t>P</w:t>
      </w:r>
      <w:r w:rsidRPr="003B27AC">
        <w:rPr>
          <w:rFonts w:ascii="Tahoma" w:hAnsi="Tahoma" w:cs="Tahoma"/>
          <w:b/>
          <w:sz w:val="22"/>
          <w:szCs w:val="22"/>
        </w:rPr>
        <w:t xml:space="preserve">riloga </w:t>
      </w:r>
      <w:r>
        <w:rPr>
          <w:rFonts w:ascii="Tahoma" w:hAnsi="Tahoma" w:cs="Tahoma"/>
          <w:b/>
          <w:sz w:val="22"/>
          <w:szCs w:val="22"/>
        </w:rPr>
        <w:t>8/1</w:t>
      </w:r>
    </w:p>
    <w:p w:rsidR="004E7E0B" w:rsidRDefault="004E7E0B" w:rsidP="004E7E0B">
      <w:pPr>
        <w:tabs>
          <w:tab w:val="num" w:pos="567"/>
          <w:tab w:val="left" w:pos="7938"/>
        </w:tabs>
        <w:outlineLvl w:val="0"/>
        <w:rPr>
          <w:rFonts w:ascii="Tahoma" w:hAnsi="Tahoma" w:cs="Tahoma"/>
          <w:sz w:val="22"/>
        </w:rPr>
      </w:pPr>
    </w:p>
    <w:p w:rsidR="00F64550" w:rsidRDefault="00F64550" w:rsidP="004E7E0B">
      <w:pPr>
        <w:tabs>
          <w:tab w:val="num" w:pos="567"/>
          <w:tab w:val="left" w:pos="7938"/>
        </w:tabs>
        <w:outlineLvl w:val="0"/>
        <w:rPr>
          <w:rFonts w:ascii="Tahoma" w:hAnsi="Tahoma" w:cs="Tahoma"/>
          <w:sz w:val="22"/>
        </w:rPr>
      </w:pPr>
    </w:p>
    <w:p w:rsidR="00CE06B0" w:rsidRPr="00C24F67" w:rsidRDefault="00CE06B0" w:rsidP="00CE06B0">
      <w:pPr>
        <w:jc w:val="both"/>
        <w:outlineLvl w:val="0"/>
        <w:rPr>
          <w:rFonts w:ascii="Tahoma" w:hAnsi="Tahoma" w:cs="Tahoma"/>
          <w:sz w:val="22"/>
          <w:szCs w:val="22"/>
        </w:rPr>
      </w:pPr>
      <w:r w:rsidRPr="004D0E8D">
        <w:rPr>
          <w:rFonts w:ascii="Tahoma" w:hAnsi="Tahoma" w:cs="Tahoma"/>
          <w:sz w:val="22"/>
        </w:rPr>
        <w:t xml:space="preserve">Izjavljamo, da imamo v letih </w:t>
      </w:r>
      <w:r>
        <w:rPr>
          <w:rFonts w:ascii="Tahoma" w:hAnsi="Tahoma" w:cs="Tahoma"/>
          <w:sz w:val="22"/>
        </w:rPr>
        <w:t xml:space="preserve">od </w:t>
      </w:r>
      <w:r w:rsidRPr="004D0E8D">
        <w:rPr>
          <w:rFonts w:ascii="Tahoma" w:hAnsi="Tahoma" w:cs="Tahoma"/>
          <w:sz w:val="22"/>
        </w:rPr>
        <w:t>20</w:t>
      </w:r>
      <w:r>
        <w:rPr>
          <w:rFonts w:ascii="Tahoma" w:hAnsi="Tahoma" w:cs="Tahoma"/>
          <w:sz w:val="22"/>
        </w:rPr>
        <w:t xml:space="preserve">12 do oddaje ponudbe </w:t>
      </w:r>
      <w:r w:rsidRPr="004D0E8D">
        <w:rPr>
          <w:rFonts w:ascii="Tahoma" w:hAnsi="Tahoma" w:cs="Tahoma"/>
          <w:sz w:val="22"/>
        </w:rPr>
        <w:t xml:space="preserve">naslednje reference iz </w:t>
      </w:r>
      <w:r w:rsidRPr="004D0E8D">
        <w:rPr>
          <w:rFonts w:ascii="Tahoma" w:hAnsi="Tahoma" w:cs="Tahoma"/>
          <w:sz w:val="22"/>
          <w:szCs w:val="22"/>
        </w:rPr>
        <w:t>naslov</w:t>
      </w:r>
      <w:r>
        <w:rPr>
          <w:rFonts w:ascii="Tahoma" w:hAnsi="Tahoma" w:cs="Tahoma"/>
          <w:sz w:val="22"/>
          <w:szCs w:val="22"/>
        </w:rPr>
        <w:t>a gradbenih del pri iz</w:t>
      </w:r>
      <w:r w:rsidRPr="004D0E8D">
        <w:rPr>
          <w:rFonts w:ascii="Tahoma" w:hAnsi="Tahoma" w:cs="Tahoma"/>
          <w:sz w:val="22"/>
          <w:szCs w:val="22"/>
        </w:rPr>
        <w:t>gradnj</w:t>
      </w:r>
      <w:r>
        <w:rPr>
          <w:rFonts w:ascii="Tahoma" w:hAnsi="Tahoma" w:cs="Tahoma"/>
          <w:sz w:val="22"/>
          <w:szCs w:val="22"/>
        </w:rPr>
        <w:t>i ali obnovi</w:t>
      </w:r>
      <w:r w:rsidRPr="004D0E8D">
        <w:rPr>
          <w:rFonts w:ascii="Tahoma" w:hAnsi="Tahoma" w:cs="Tahoma"/>
          <w:sz w:val="22"/>
          <w:szCs w:val="22"/>
        </w:rPr>
        <w:t xml:space="preserve"> </w:t>
      </w:r>
      <w:r>
        <w:rPr>
          <w:rFonts w:ascii="Tahoma" w:hAnsi="Tahoma" w:cs="Tahoma"/>
          <w:sz w:val="22"/>
          <w:szCs w:val="22"/>
        </w:rPr>
        <w:t>vročevodnega</w:t>
      </w:r>
      <w:r w:rsidR="00470EC6">
        <w:rPr>
          <w:rFonts w:ascii="Tahoma" w:hAnsi="Tahoma" w:cs="Tahoma"/>
          <w:sz w:val="22"/>
          <w:szCs w:val="22"/>
        </w:rPr>
        <w:t xml:space="preserve"> oziroma</w:t>
      </w:r>
      <w:r>
        <w:rPr>
          <w:rFonts w:ascii="Tahoma" w:hAnsi="Tahoma" w:cs="Tahoma"/>
          <w:sz w:val="22"/>
          <w:szCs w:val="22"/>
        </w:rPr>
        <w:t xml:space="preserve"> toplovodnega omrežja (glavni in priključni vročevodi </w:t>
      </w:r>
      <w:r w:rsidR="00470EC6">
        <w:rPr>
          <w:rFonts w:ascii="Tahoma" w:hAnsi="Tahoma" w:cs="Tahoma"/>
          <w:sz w:val="22"/>
          <w:szCs w:val="22"/>
        </w:rPr>
        <w:t>oziroma</w:t>
      </w:r>
      <w:r>
        <w:rPr>
          <w:rFonts w:ascii="Tahoma" w:hAnsi="Tahoma" w:cs="Tahoma"/>
          <w:sz w:val="22"/>
          <w:szCs w:val="22"/>
        </w:rPr>
        <w:t xml:space="preserve"> toplovodi)</w:t>
      </w:r>
      <w:r w:rsidRPr="00C24F67">
        <w:rPr>
          <w:rFonts w:ascii="Tahoma" w:hAnsi="Tahoma" w:cs="Tahoma"/>
          <w:sz w:val="22"/>
          <w:szCs w:val="22"/>
        </w:rPr>
        <w:t>:</w:t>
      </w:r>
    </w:p>
    <w:p w:rsidR="00F64550" w:rsidRPr="004D0E8D" w:rsidRDefault="00F64550" w:rsidP="004E7E0B">
      <w:pPr>
        <w:jc w:val="both"/>
        <w:outlineLvl w:val="0"/>
        <w:rPr>
          <w:rFonts w:ascii="Tahoma" w:hAnsi="Tahoma" w:cs="Tahoma"/>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4536"/>
        <w:gridCol w:w="1276"/>
        <w:gridCol w:w="850"/>
        <w:gridCol w:w="709"/>
      </w:tblGrid>
      <w:tr w:rsidR="004E7E0B" w:rsidRPr="004D0E8D" w:rsidTr="004E7E0B">
        <w:tc>
          <w:tcPr>
            <w:tcW w:w="2552" w:type="dxa"/>
          </w:tcPr>
          <w:p w:rsidR="004E7E0B" w:rsidRPr="004D0E8D" w:rsidRDefault="004E7E0B" w:rsidP="00A060AC">
            <w:pPr>
              <w:jc w:val="center"/>
              <w:outlineLvl w:val="0"/>
              <w:rPr>
                <w:rFonts w:ascii="Tahoma" w:hAnsi="Tahoma" w:cs="Tahoma"/>
                <w:b/>
                <w:sz w:val="22"/>
              </w:rPr>
            </w:pPr>
            <w:r>
              <w:rPr>
                <w:rFonts w:ascii="Tahoma" w:hAnsi="Tahoma" w:cs="Tahoma"/>
                <w:b/>
                <w:sz w:val="22"/>
              </w:rPr>
              <w:t>Investitor referenčnega objekta</w:t>
            </w:r>
            <w:r w:rsidRPr="004D0E8D">
              <w:rPr>
                <w:rFonts w:ascii="Tahoma" w:hAnsi="Tahoma" w:cs="Tahoma"/>
                <w:b/>
                <w:sz w:val="22"/>
              </w:rPr>
              <w:t xml:space="preserve"> </w:t>
            </w:r>
          </w:p>
        </w:tc>
        <w:tc>
          <w:tcPr>
            <w:tcW w:w="4536" w:type="dxa"/>
          </w:tcPr>
          <w:p w:rsidR="004E7E0B" w:rsidRPr="004D0E8D" w:rsidRDefault="004E7E0B" w:rsidP="00A060AC">
            <w:pPr>
              <w:jc w:val="center"/>
              <w:outlineLvl w:val="0"/>
              <w:rPr>
                <w:rFonts w:ascii="Tahoma" w:hAnsi="Tahoma" w:cs="Tahoma"/>
                <w:b/>
                <w:sz w:val="22"/>
              </w:rPr>
            </w:pPr>
            <w:r w:rsidRPr="004D0E8D">
              <w:rPr>
                <w:rFonts w:ascii="Tahoma" w:hAnsi="Tahoma" w:cs="Tahoma"/>
                <w:b/>
                <w:sz w:val="22"/>
              </w:rPr>
              <w:t>Navedba referenčnih del</w:t>
            </w:r>
          </w:p>
        </w:tc>
        <w:tc>
          <w:tcPr>
            <w:tcW w:w="1276" w:type="dxa"/>
          </w:tcPr>
          <w:p w:rsidR="004E7E0B" w:rsidRPr="003219A0" w:rsidRDefault="004E7E0B" w:rsidP="00A060AC">
            <w:pPr>
              <w:jc w:val="center"/>
              <w:outlineLvl w:val="0"/>
              <w:rPr>
                <w:rFonts w:ascii="Tahoma" w:hAnsi="Tahoma" w:cs="Tahoma"/>
                <w:b/>
                <w:sz w:val="14"/>
                <w:szCs w:val="14"/>
              </w:rPr>
            </w:pPr>
            <w:r w:rsidRPr="003219A0">
              <w:rPr>
                <w:rFonts w:ascii="Tahoma" w:hAnsi="Tahoma" w:cs="Tahoma"/>
                <w:b/>
                <w:sz w:val="14"/>
                <w:szCs w:val="14"/>
              </w:rPr>
              <w:t xml:space="preserve">Dolžina (v m) in material cevovoda </w:t>
            </w:r>
          </w:p>
        </w:tc>
        <w:tc>
          <w:tcPr>
            <w:tcW w:w="850" w:type="dxa"/>
          </w:tcPr>
          <w:p w:rsidR="004E7E0B" w:rsidRPr="003219A0" w:rsidRDefault="004E7E0B" w:rsidP="00A060AC">
            <w:pPr>
              <w:jc w:val="center"/>
              <w:outlineLvl w:val="0"/>
              <w:rPr>
                <w:rFonts w:ascii="Tahoma" w:hAnsi="Tahoma" w:cs="Tahoma"/>
                <w:b/>
                <w:sz w:val="14"/>
                <w:szCs w:val="14"/>
              </w:rPr>
            </w:pPr>
            <w:r w:rsidRPr="003219A0">
              <w:rPr>
                <w:rFonts w:ascii="Tahoma" w:hAnsi="Tahoma" w:cs="Tahoma"/>
                <w:b/>
                <w:sz w:val="14"/>
                <w:szCs w:val="14"/>
              </w:rPr>
              <w:t>Dimenzija cevovoda</w:t>
            </w:r>
          </w:p>
        </w:tc>
        <w:tc>
          <w:tcPr>
            <w:tcW w:w="709" w:type="dxa"/>
          </w:tcPr>
          <w:p w:rsidR="004E7E0B" w:rsidRPr="007F3A29" w:rsidRDefault="004E7E0B" w:rsidP="00A060AC">
            <w:pPr>
              <w:jc w:val="center"/>
              <w:outlineLvl w:val="0"/>
              <w:rPr>
                <w:rFonts w:ascii="Tahoma" w:hAnsi="Tahoma" w:cs="Tahoma"/>
                <w:b/>
                <w:sz w:val="11"/>
                <w:szCs w:val="11"/>
              </w:rPr>
            </w:pPr>
            <w:r w:rsidRPr="007F3A29">
              <w:rPr>
                <w:rFonts w:ascii="Tahoma" w:hAnsi="Tahoma" w:cs="Tahoma"/>
                <w:b/>
                <w:sz w:val="11"/>
                <w:szCs w:val="11"/>
              </w:rPr>
              <w:t>Leto zaključka gradnje</w:t>
            </w: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bl>
    <w:p w:rsidR="004E7E0B" w:rsidRPr="003F6D90" w:rsidRDefault="004E7E0B" w:rsidP="004E7E0B">
      <w:pPr>
        <w:outlineLvl w:val="0"/>
        <w:rPr>
          <w:rFonts w:ascii="Tahoma" w:hAnsi="Tahoma" w:cs="Tahoma"/>
          <w:b/>
          <w:sz w:val="22"/>
          <w:szCs w:val="22"/>
        </w:rPr>
      </w:pPr>
    </w:p>
    <w:p w:rsidR="004E7E0B" w:rsidRPr="004D0E8D" w:rsidRDefault="004E7E0B" w:rsidP="004E7E0B">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szCs w:val="22"/>
          <w:lang w:val="sl-SI"/>
        </w:rPr>
        <w:t>Navedeni podatki so resnični in smo jih, če bo naročnik to zahteval, pripravljeni dokazati s predložitvijo ustreznih potrdil. V kolikor po morebi</w:t>
      </w:r>
      <w:smartTag w:uri="urn:schemas-microsoft-com:office:smarttags" w:element="PersonName">
        <w:smartTag w:uri="urn:schemas-microsoft-com:office:smarttags" w:element="time">
          <w:r w:rsidRPr="004D0E8D">
            <w:rPr>
              <w:rFonts w:ascii="Tahoma" w:hAnsi="Tahoma" w:cs="Tahoma"/>
              <w:sz w:val="22"/>
              <w:szCs w:val="22"/>
              <w:lang w:val="sl-SI"/>
            </w:rPr>
            <w:t>tn</w:t>
          </w:r>
        </w:smartTag>
      </w:smartTag>
      <w:r w:rsidRPr="004D0E8D">
        <w:rPr>
          <w:rFonts w:ascii="Tahoma" w:hAnsi="Tahoma" w:cs="Tahoma"/>
          <w:sz w:val="22"/>
          <w:szCs w:val="22"/>
          <w:lang w:val="sl-SI"/>
        </w:rPr>
        <w:t>em pozivu naročnika teh dejstev ne bi dokazali, naročnik navedenih referenc ni dolžan upoštevati.</w:t>
      </w:r>
    </w:p>
    <w:p w:rsidR="004E7E0B" w:rsidRPr="004D0E8D" w:rsidRDefault="004E7E0B" w:rsidP="004E7E0B">
      <w:pPr>
        <w:outlineLvl w:val="0"/>
        <w:rPr>
          <w:rFonts w:ascii="Tahoma" w:hAnsi="Tahoma" w:cs="Tahoma"/>
          <w:b/>
          <w:sz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w:t>
      </w:r>
      <w:r>
        <w:rPr>
          <w:rFonts w:ascii="Tahoma" w:hAnsi="Tahoma" w:cs="Tahoma"/>
          <w:sz w:val="22"/>
          <w:lang w:val="sl-SI"/>
        </w:rPr>
        <w:t>______</w:t>
      </w:r>
      <w:r w:rsidRPr="004D0E8D">
        <w:rPr>
          <w:rFonts w:ascii="Tahoma" w:hAnsi="Tahoma" w:cs="Tahoma"/>
          <w:sz w:val="22"/>
          <w:lang w:val="sl-SI"/>
        </w:rPr>
        <w:t>__</w:t>
      </w: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__________</w:t>
      </w:r>
      <w:r>
        <w:rPr>
          <w:rFonts w:ascii="Tahoma" w:hAnsi="Tahoma" w:cs="Tahoma"/>
          <w:sz w:val="22"/>
          <w:lang w:val="sl-SI"/>
        </w:rPr>
        <w:t>__</w:t>
      </w:r>
      <w:r w:rsidRPr="004D0E8D">
        <w:rPr>
          <w:rFonts w:ascii="Tahoma" w:hAnsi="Tahoma" w:cs="Tahoma"/>
          <w:sz w:val="22"/>
          <w:lang w:val="sl-SI"/>
        </w:rPr>
        <w:t>__________________</w:t>
      </w: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Žig ponudnika:</w:t>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(naziv ponudnika)</w:t>
      </w:r>
    </w:p>
    <w:p w:rsidR="004E7E0B" w:rsidRDefault="004E7E0B" w:rsidP="004E7E0B">
      <w:pPr>
        <w:pStyle w:val="Telobesedila-zamik"/>
        <w:tabs>
          <w:tab w:val="left" w:pos="357"/>
        </w:tabs>
        <w:ind w:left="357"/>
        <w:rPr>
          <w:rFonts w:ascii="Tahoma" w:hAnsi="Tahoma" w:cs="Tahoma"/>
          <w:sz w:val="22"/>
          <w:lang w:val="sl-SI"/>
        </w:rPr>
      </w:pP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________</w:t>
      </w:r>
      <w:r w:rsidRPr="004D0E8D">
        <w:rPr>
          <w:rFonts w:ascii="Tahoma" w:hAnsi="Tahoma" w:cs="Tahoma"/>
          <w:sz w:val="22"/>
          <w:lang w:val="sl-SI"/>
        </w:rPr>
        <w:t>____________________________</w:t>
      </w:r>
    </w:p>
    <w:p w:rsidR="004E7E0B"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(ime in priimek ter podpis odgovorne osebe)</w:t>
      </w:r>
    </w:p>
    <w:p w:rsidR="00EC6898" w:rsidRDefault="00EC6898" w:rsidP="004E7E0B">
      <w:pPr>
        <w:outlineLvl w:val="2"/>
        <w:rPr>
          <w:rFonts w:ascii="Tahoma" w:hAnsi="Tahoma" w:cs="Tahoma"/>
          <w:sz w:val="22"/>
          <w:szCs w:val="22"/>
        </w:rPr>
      </w:pPr>
    </w:p>
    <w:p w:rsidR="006966B5" w:rsidRDefault="006966B5" w:rsidP="004E7E0B">
      <w:pPr>
        <w:outlineLvl w:val="2"/>
        <w:rPr>
          <w:rFonts w:ascii="Tahoma" w:hAnsi="Tahoma" w:cs="Tahoma"/>
          <w:sz w:val="22"/>
          <w:szCs w:val="22"/>
        </w:rPr>
      </w:pPr>
    </w:p>
    <w:p w:rsidR="006966B5" w:rsidRDefault="006966B5"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Naziv in naslov</w:t>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b/>
          <w:sz w:val="22"/>
          <w:szCs w:val="22"/>
        </w:rPr>
        <w:tab/>
      </w:r>
      <w:r>
        <w:rPr>
          <w:rFonts w:ascii="Tahoma" w:hAnsi="Tahoma" w:cs="Tahoma"/>
          <w:b/>
          <w:sz w:val="22"/>
          <w:szCs w:val="22"/>
        </w:rPr>
        <w:tab/>
        <w:t>Priloga 8/2</w:t>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investitorja referenčnega objekta:</w:t>
      </w:r>
    </w:p>
    <w:p w:rsidR="004E7E0B" w:rsidRPr="0056176D" w:rsidRDefault="004E7E0B" w:rsidP="004E7E0B">
      <w:pPr>
        <w:outlineLvl w:val="2"/>
        <w:rPr>
          <w:rFonts w:ascii="Tahoma" w:hAnsi="Tahoma" w:cs="Tahoma"/>
          <w:sz w:val="22"/>
          <w:szCs w:val="22"/>
        </w:rPr>
      </w:pPr>
    </w:p>
    <w:p w:rsidR="004E7E0B" w:rsidRDefault="004E7E0B" w:rsidP="004E7E0B">
      <w:pPr>
        <w:outlineLvl w:val="2"/>
        <w:rPr>
          <w:rFonts w:ascii="Tahoma" w:hAnsi="Tahoma" w:cs="Tahoma"/>
          <w:sz w:val="22"/>
          <w:szCs w:val="22"/>
        </w:rPr>
      </w:pPr>
      <w:r w:rsidRPr="0056176D">
        <w:rPr>
          <w:rFonts w:ascii="Tahoma" w:hAnsi="Tahoma" w:cs="Tahoma"/>
          <w:sz w:val="22"/>
          <w:szCs w:val="22"/>
        </w:rPr>
        <w:t>__________________________________________</w:t>
      </w:r>
      <w:r>
        <w:rPr>
          <w:rFonts w:ascii="Tahoma" w:hAnsi="Tahoma" w:cs="Tahoma"/>
          <w:sz w:val="22"/>
          <w:szCs w:val="22"/>
        </w:rPr>
        <w:t>___________________</w:t>
      </w:r>
      <w:r w:rsidR="0037487B">
        <w:rPr>
          <w:rFonts w:ascii="Tahoma" w:hAnsi="Tahoma" w:cs="Tahoma"/>
          <w:sz w:val="22"/>
          <w:szCs w:val="22"/>
        </w:rPr>
        <w:t>__</w:t>
      </w:r>
      <w:r>
        <w:rPr>
          <w:rFonts w:ascii="Tahoma" w:hAnsi="Tahoma" w:cs="Tahoma"/>
          <w:sz w:val="22"/>
          <w:szCs w:val="22"/>
        </w:rPr>
        <w:t>_______________</w:t>
      </w:r>
    </w:p>
    <w:p w:rsidR="004E7E0B" w:rsidRPr="0056176D" w:rsidRDefault="004E7E0B"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__________________________________________</w:t>
      </w:r>
      <w:r>
        <w:rPr>
          <w:rFonts w:ascii="Tahoma" w:hAnsi="Tahoma" w:cs="Tahoma"/>
          <w:sz w:val="22"/>
          <w:szCs w:val="22"/>
        </w:rPr>
        <w:t>_____________________</w:t>
      </w:r>
      <w:r w:rsidR="0037487B">
        <w:rPr>
          <w:rFonts w:ascii="Tahoma" w:hAnsi="Tahoma" w:cs="Tahoma"/>
          <w:sz w:val="22"/>
          <w:szCs w:val="22"/>
        </w:rPr>
        <w:t>__</w:t>
      </w:r>
      <w:r>
        <w:rPr>
          <w:rFonts w:ascii="Tahoma" w:hAnsi="Tahoma" w:cs="Tahoma"/>
          <w:sz w:val="22"/>
          <w:szCs w:val="22"/>
        </w:rPr>
        <w:t>_____________</w:t>
      </w:r>
    </w:p>
    <w:p w:rsidR="004E7E0B" w:rsidRPr="0056176D" w:rsidRDefault="004E7E0B" w:rsidP="004E7E0B">
      <w:pPr>
        <w:outlineLvl w:val="2"/>
        <w:rPr>
          <w:rFonts w:ascii="Tahoma" w:hAnsi="Tahoma" w:cs="Tahoma"/>
          <w:sz w:val="22"/>
          <w:szCs w:val="22"/>
        </w:rPr>
      </w:pPr>
    </w:p>
    <w:p w:rsidR="004E7E0B" w:rsidRPr="00092A68" w:rsidRDefault="004E7E0B" w:rsidP="004E7E0B">
      <w:pPr>
        <w:jc w:val="center"/>
        <w:outlineLvl w:val="2"/>
        <w:rPr>
          <w:rFonts w:ascii="Tahoma" w:hAnsi="Tahoma" w:cs="Tahoma"/>
          <w:sz w:val="24"/>
          <w:szCs w:val="24"/>
        </w:rPr>
      </w:pPr>
      <w:r w:rsidRPr="00092A68">
        <w:rPr>
          <w:rFonts w:ascii="Tahoma" w:hAnsi="Tahoma" w:cs="Tahoma"/>
          <w:sz w:val="24"/>
          <w:szCs w:val="24"/>
        </w:rPr>
        <w:t xml:space="preserve">POTRDILO </w:t>
      </w:r>
      <w:r w:rsidR="00EC6898" w:rsidRPr="00092A68">
        <w:rPr>
          <w:rFonts w:ascii="Tahoma" w:hAnsi="Tahoma" w:cs="Tahoma"/>
          <w:sz w:val="24"/>
          <w:szCs w:val="24"/>
        </w:rPr>
        <w:t>- REFERENCE</w:t>
      </w:r>
      <w:r w:rsidRPr="00092A68">
        <w:rPr>
          <w:rFonts w:ascii="Tahoma" w:hAnsi="Tahoma" w:cs="Tahoma"/>
          <w:sz w:val="24"/>
          <w:szCs w:val="24"/>
        </w:rPr>
        <w:t xml:space="preserve"> </w:t>
      </w:r>
    </w:p>
    <w:p w:rsidR="004E7E0B" w:rsidRPr="0056176D" w:rsidRDefault="004E7E0B" w:rsidP="004E7E0B">
      <w:pPr>
        <w:jc w:val="both"/>
        <w:rPr>
          <w:rFonts w:ascii="Tahoma" w:hAnsi="Tahoma" w:cs="Tahoma"/>
          <w:b/>
          <w:sz w:val="22"/>
          <w:szCs w:val="22"/>
          <w:u w:val="single"/>
        </w:rPr>
      </w:pPr>
    </w:p>
    <w:p w:rsidR="00377E80" w:rsidRPr="00377E80" w:rsidRDefault="004E7E0B" w:rsidP="00377E80">
      <w:pPr>
        <w:jc w:val="both"/>
        <w:rPr>
          <w:rFonts w:ascii="Tahoma" w:hAnsi="Tahoma" w:cs="Tahoma"/>
          <w:sz w:val="22"/>
          <w:szCs w:val="22"/>
        </w:rPr>
      </w:pPr>
      <w:r w:rsidRPr="0056176D">
        <w:rPr>
          <w:rFonts w:ascii="Tahoma" w:hAnsi="Tahoma" w:cs="Tahoma"/>
          <w:sz w:val="22"/>
          <w:szCs w:val="22"/>
        </w:rPr>
        <w:t xml:space="preserve">V zvezi z oddajo javnega naročila gradenj št. </w:t>
      </w:r>
      <w:r w:rsidR="002058F0">
        <w:rPr>
          <w:rFonts w:ascii="Tahoma" w:hAnsi="Tahoma" w:cs="Tahoma"/>
          <w:b/>
          <w:sz w:val="22"/>
          <w:szCs w:val="22"/>
        </w:rPr>
        <w:t>JPE-SIR-52/18</w:t>
      </w:r>
      <w:r>
        <w:rPr>
          <w:rFonts w:ascii="Tahoma" w:hAnsi="Tahoma" w:cs="Tahoma"/>
          <w:sz w:val="22"/>
          <w:szCs w:val="22"/>
        </w:rPr>
        <w:t xml:space="preserve"> </w:t>
      </w:r>
      <w:r w:rsidR="00EC6898">
        <w:rPr>
          <w:rFonts w:ascii="Tahoma" w:hAnsi="Tahoma" w:cs="Tahoma"/>
          <w:sz w:val="22"/>
          <w:szCs w:val="22"/>
        </w:rPr>
        <w:t xml:space="preserve">- </w:t>
      </w:r>
      <w:r w:rsidR="00377E80" w:rsidRPr="00814F6E">
        <w:rPr>
          <w:rFonts w:ascii="Tahoma" w:hAnsi="Tahoma" w:cs="Tahoma"/>
          <w:b/>
          <w:sz w:val="22"/>
        </w:rPr>
        <w:t xml:space="preserve">izvedba </w:t>
      </w:r>
      <w:r w:rsidR="00377E80">
        <w:rPr>
          <w:rFonts w:ascii="Tahoma" w:hAnsi="Tahoma" w:cs="Tahoma"/>
          <w:b/>
          <w:sz w:val="22"/>
        </w:rPr>
        <w:t>gradbenih</w:t>
      </w:r>
      <w:r w:rsidR="00377E80" w:rsidRPr="00814F6E">
        <w:rPr>
          <w:rFonts w:ascii="Tahoma" w:hAnsi="Tahoma" w:cs="Tahoma"/>
          <w:b/>
          <w:sz w:val="22"/>
        </w:rPr>
        <w:t xml:space="preserve"> del </w:t>
      </w:r>
      <w:r w:rsidR="00565620">
        <w:rPr>
          <w:rFonts w:ascii="Tahoma" w:hAnsi="Tahoma" w:cs="Tahoma"/>
          <w:b/>
          <w:sz w:val="22"/>
        </w:rPr>
        <w:t>pri gradnji vročevoda na območju Litostroj – jug, 1. faza</w:t>
      </w:r>
    </w:p>
    <w:p w:rsidR="00377E80" w:rsidRPr="00565620" w:rsidRDefault="00377E80" w:rsidP="00565620">
      <w:pPr>
        <w:tabs>
          <w:tab w:val="center" w:pos="7088"/>
        </w:tabs>
        <w:jc w:val="both"/>
        <w:rPr>
          <w:rFonts w:ascii="Tahoma" w:hAnsi="Tahoma" w:cs="Tahoma"/>
          <w:b/>
          <w:sz w:val="22"/>
        </w:rPr>
      </w:pPr>
    </w:p>
    <w:p w:rsidR="004E7E0B" w:rsidRPr="0056176D" w:rsidRDefault="004E7E0B" w:rsidP="004E7E0B">
      <w:pPr>
        <w:jc w:val="both"/>
        <w:rPr>
          <w:rFonts w:ascii="Tahoma" w:hAnsi="Tahoma" w:cs="Tahoma"/>
          <w:sz w:val="22"/>
          <w:szCs w:val="22"/>
        </w:rPr>
      </w:pPr>
      <w:r w:rsidRPr="0056176D">
        <w:rPr>
          <w:rFonts w:ascii="Tahoma" w:hAnsi="Tahoma" w:cs="Tahoma"/>
          <w:sz w:val="22"/>
          <w:szCs w:val="22"/>
        </w:rPr>
        <w:t>potrjujemo, da je:</w:t>
      </w:r>
    </w:p>
    <w:p w:rsidR="004E7E0B" w:rsidRPr="0056176D" w:rsidRDefault="004E7E0B" w:rsidP="004E7E0B">
      <w:pPr>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________________________________________________________________________</w:t>
      </w:r>
      <w:r>
        <w:rPr>
          <w:rFonts w:ascii="Tahoma" w:hAnsi="Tahoma" w:cs="Tahoma"/>
          <w:sz w:val="22"/>
          <w:szCs w:val="22"/>
        </w:rPr>
        <w:t>_____</w:t>
      </w:r>
      <w:r w:rsidRPr="0056176D">
        <w:rPr>
          <w:rFonts w:ascii="Tahoma" w:hAnsi="Tahoma" w:cs="Tahoma"/>
          <w:sz w:val="22"/>
          <w:szCs w:val="22"/>
        </w:rPr>
        <w:t>_</w:t>
      </w:r>
    </w:p>
    <w:p w:rsidR="004E7E0B" w:rsidRPr="0056176D" w:rsidRDefault="004E7E0B" w:rsidP="004E7E0B">
      <w:pPr>
        <w:tabs>
          <w:tab w:val="left" w:pos="-589"/>
        </w:tabs>
        <w:ind w:right="-6518"/>
        <w:rPr>
          <w:rFonts w:ascii="Tahoma" w:hAnsi="Tahoma" w:cs="Tahoma"/>
          <w:sz w:val="22"/>
          <w:szCs w:val="22"/>
        </w:rPr>
      </w:pPr>
      <w:r w:rsidRPr="0056176D">
        <w:rPr>
          <w:rFonts w:ascii="Tahoma" w:hAnsi="Tahoma" w:cs="Tahoma"/>
          <w:sz w:val="22"/>
          <w:szCs w:val="22"/>
        </w:rPr>
        <w:t>(Naziv in naslov ponudnika)</w:t>
      </w:r>
    </w:p>
    <w:p w:rsidR="004E7E0B" w:rsidRPr="0056176D" w:rsidRDefault="004E7E0B" w:rsidP="004E7E0B">
      <w:pPr>
        <w:tabs>
          <w:tab w:val="left" w:pos="-589"/>
        </w:tabs>
        <w:ind w:right="-6518"/>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pri:</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__________________________________________________________________</w:t>
      </w:r>
      <w:r>
        <w:rPr>
          <w:rFonts w:ascii="Tahoma" w:hAnsi="Tahoma" w:cs="Tahoma"/>
          <w:sz w:val="22"/>
          <w:szCs w:val="22"/>
        </w:rPr>
        <w:t>____</w:t>
      </w:r>
      <w:r w:rsidRPr="0056176D">
        <w:rPr>
          <w:rFonts w:ascii="Tahoma" w:hAnsi="Tahoma" w:cs="Tahoma"/>
          <w:sz w:val="22"/>
          <w:szCs w:val="22"/>
        </w:rPr>
        <w:t>________</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 xml:space="preserve">(Naziv investicije iz </w:t>
      </w:r>
      <w:r>
        <w:rPr>
          <w:rFonts w:ascii="Tahoma" w:hAnsi="Tahoma" w:cs="Tahoma"/>
          <w:sz w:val="22"/>
          <w:szCs w:val="22"/>
        </w:rPr>
        <w:t xml:space="preserve">gradbene </w:t>
      </w:r>
      <w:r w:rsidRPr="0056176D">
        <w:rPr>
          <w:rFonts w:ascii="Tahoma" w:hAnsi="Tahoma" w:cs="Tahoma"/>
          <w:sz w:val="22"/>
          <w:szCs w:val="22"/>
        </w:rPr>
        <w:t>pogodbe)</w:t>
      </w:r>
    </w:p>
    <w:p w:rsidR="004E7E0B" w:rsidRPr="0056176D" w:rsidRDefault="004E7E0B" w:rsidP="004E7E0B">
      <w:pPr>
        <w:ind w:right="-6518"/>
        <w:jc w:val="both"/>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v letu ________ v skladu z določili pogodbe št. ______________________</w:t>
      </w:r>
      <w:r w:rsidR="00CE06B0">
        <w:rPr>
          <w:rFonts w:ascii="Tahoma" w:hAnsi="Tahoma" w:cs="Tahoma"/>
          <w:sz w:val="22"/>
          <w:szCs w:val="22"/>
        </w:rPr>
        <w:t xml:space="preserve"> </w:t>
      </w:r>
      <w:r w:rsidRPr="0056176D">
        <w:rPr>
          <w:rFonts w:ascii="Tahoma" w:hAnsi="Tahoma" w:cs="Tahoma"/>
          <w:sz w:val="22"/>
          <w:szCs w:val="22"/>
        </w:rPr>
        <w:t xml:space="preserve">z dne __________ </w:t>
      </w:r>
    </w:p>
    <w:p w:rsidR="004E7E0B" w:rsidRDefault="004E7E0B" w:rsidP="004E7E0B">
      <w:pPr>
        <w:ind w:right="-6518"/>
        <w:jc w:val="both"/>
        <w:rPr>
          <w:rFonts w:ascii="Tahoma" w:hAnsi="Tahoma" w:cs="Tahoma"/>
          <w:sz w:val="22"/>
          <w:szCs w:val="22"/>
        </w:rPr>
      </w:pPr>
    </w:p>
    <w:p w:rsidR="00F64550" w:rsidRDefault="00F64550" w:rsidP="00F64550">
      <w:pPr>
        <w:ind w:right="-6518"/>
        <w:jc w:val="both"/>
        <w:rPr>
          <w:rFonts w:ascii="Tahoma" w:hAnsi="Tahoma" w:cs="Tahoma"/>
          <w:sz w:val="22"/>
          <w:szCs w:val="22"/>
        </w:rPr>
      </w:pPr>
      <w:r>
        <w:rPr>
          <w:rFonts w:ascii="Tahoma" w:hAnsi="Tahoma" w:cs="Tahoma"/>
          <w:sz w:val="22"/>
          <w:szCs w:val="22"/>
        </w:rPr>
        <w:t>v vlogi ___________________________________________ (glavni izvajalec / podizvajalec)</w:t>
      </w:r>
    </w:p>
    <w:p w:rsidR="00F64550" w:rsidRPr="0056176D" w:rsidRDefault="00F64550" w:rsidP="004E7E0B">
      <w:pPr>
        <w:ind w:right="-6518"/>
        <w:jc w:val="both"/>
        <w:rPr>
          <w:rFonts w:ascii="Tahoma" w:hAnsi="Tahoma" w:cs="Tahoma"/>
          <w:sz w:val="22"/>
          <w:szCs w:val="22"/>
        </w:rPr>
      </w:pPr>
    </w:p>
    <w:p w:rsidR="006A5273" w:rsidRPr="001B5A73" w:rsidRDefault="002046E7" w:rsidP="006A5273">
      <w:pPr>
        <w:ind w:right="-6518"/>
        <w:jc w:val="both"/>
        <w:rPr>
          <w:rFonts w:ascii="Tahoma" w:hAnsi="Tahoma" w:cs="Tahoma"/>
          <w:sz w:val="22"/>
          <w:szCs w:val="22"/>
        </w:rPr>
      </w:pPr>
      <w:r w:rsidRPr="0056176D">
        <w:rPr>
          <w:rFonts w:ascii="Tahoma" w:hAnsi="Tahoma" w:cs="Tahoma"/>
          <w:sz w:val="22"/>
          <w:szCs w:val="22"/>
        </w:rPr>
        <w:t xml:space="preserve">izvedel </w:t>
      </w:r>
      <w:r w:rsidR="00377E80">
        <w:rPr>
          <w:rFonts w:ascii="Tahoma" w:hAnsi="Tahoma" w:cs="Tahoma"/>
          <w:sz w:val="22"/>
          <w:szCs w:val="22"/>
        </w:rPr>
        <w:t>gradbena</w:t>
      </w:r>
      <w:r w:rsidRPr="0056176D">
        <w:rPr>
          <w:rFonts w:ascii="Tahoma" w:hAnsi="Tahoma" w:cs="Tahoma"/>
          <w:sz w:val="22"/>
          <w:szCs w:val="22"/>
        </w:rPr>
        <w:t xml:space="preserve"> dela pri</w:t>
      </w:r>
      <w:r w:rsidR="006A5273" w:rsidRPr="0056176D">
        <w:rPr>
          <w:rFonts w:ascii="Tahoma" w:hAnsi="Tahoma" w:cs="Tahoma"/>
          <w:sz w:val="22"/>
          <w:szCs w:val="22"/>
        </w:rPr>
        <w:t xml:space="preserve"> </w:t>
      </w:r>
      <w:r w:rsidR="006A5273">
        <w:rPr>
          <w:rFonts w:ascii="Tahoma" w:hAnsi="Tahoma" w:cs="Tahoma"/>
          <w:sz w:val="22"/>
          <w:szCs w:val="22"/>
        </w:rPr>
        <w:t>iz</w:t>
      </w:r>
      <w:r w:rsidR="006A5273" w:rsidRPr="0056176D">
        <w:rPr>
          <w:rFonts w:ascii="Tahoma" w:hAnsi="Tahoma" w:cs="Tahoma"/>
          <w:sz w:val="22"/>
          <w:szCs w:val="22"/>
        </w:rPr>
        <w:t>gradnji</w:t>
      </w:r>
      <w:r w:rsidR="006A5273">
        <w:rPr>
          <w:rFonts w:ascii="Tahoma" w:hAnsi="Tahoma" w:cs="Tahoma"/>
          <w:sz w:val="22"/>
          <w:szCs w:val="22"/>
        </w:rPr>
        <w:t xml:space="preserve"> ali obnovi</w:t>
      </w:r>
      <w:r w:rsidR="006A5273" w:rsidRPr="00F64550">
        <w:rPr>
          <w:rFonts w:ascii="Tahoma" w:hAnsi="Tahoma" w:cs="Tahoma"/>
          <w:sz w:val="22"/>
          <w:szCs w:val="22"/>
        </w:rPr>
        <w:t xml:space="preserve"> </w:t>
      </w:r>
      <w:r w:rsidR="006A5273">
        <w:rPr>
          <w:rFonts w:ascii="Tahoma" w:hAnsi="Tahoma" w:cs="Tahoma"/>
          <w:sz w:val="22"/>
          <w:szCs w:val="22"/>
        </w:rPr>
        <w:t xml:space="preserve">vročevodnega </w:t>
      </w:r>
      <w:r w:rsidR="001B33BC">
        <w:rPr>
          <w:rFonts w:ascii="Tahoma" w:hAnsi="Tahoma" w:cs="Tahoma"/>
          <w:sz w:val="22"/>
          <w:szCs w:val="22"/>
        </w:rPr>
        <w:t xml:space="preserve">/ toplovodnega </w:t>
      </w:r>
      <w:r w:rsidR="006A5273">
        <w:rPr>
          <w:rFonts w:ascii="Tahoma" w:hAnsi="Tahoma" w:cs="Tahoma"/>
          <w:sz w:val="22"/>
          <w:szCs w:val="22"/>
        </w:rPr>
        <w:t>omrežja</w:t>
      </w:r>
      <w:r w:rsidR="006A5273" w:rsidRPr="001B5A73">
        <w:rPr>
          <w:rFonts w:ascii="Tahoma" w:hAnsi="Tahoma" w:cs="Tahoma"/>
          <w:sz w:val="22"/>
          <w:szCs w:val="22"/>
        </w:rPr>
        <w:t xml:space="preserve"> </w:t>
      </w:r>
    </w:p>
    <w:p w:rsidR="006A5273" w:rsidRPr="00CE06B0" w:rsidRDefault="006A5273" w:rsidP="006A5273">
      <w:pPr>
        <w:jc w:val="both"/>
        <w:rPr>
          <w:rFonts w:ascii="Tahoma" w:hAnsi="Tahoma" w:cs="Tahoma"/>
          <w:sz w:val="22"/>
          <w:szCs w:val="22"/>
        </w:rPr>
      </w:pPr>
    </w:p>
    <w:p w:rsidR="003E0B70" w:rsidRDefault="006A5273" w:rsidP="00CE06B0">
      <w:pPr>
        <w:pStyle w:val="Odstavekseznama"/>
        <w:ind w:left="0"/>
        <w:jc w:val="both"/>
        <w:rPr>
          <w:rFonts w:ascii="Tahoma" w:hAnsi="Tahoma" w:cs="Tahoma"/>
          <w:sz w:val="22"/>
          <w:szCs w:val="22"/>
        </w:rPr>
      </w:pPr>
      <w:r w:rsidRPr="00D96558">
        <w:rPr>
          <w:rFonts w:ascii="Tahoma" w:hAnsi="Tahoma" w:cs="Tahoma"/>
          <w:sz w:val="22"/>
          <w:szCs w:val="22"/>
        </w:rPr>
        <w:t xml:space="preserve">v skupni dolžini </w:t>
      </w:r>
      <w:r>
        <w:rPr>
          <w:rFonts w:ascii="Tahoma" w:hAnsi="Tahoma" w:cs="Tahoma"/>
          <w:sz w:val="22"/>
          <w:szCs w:val="22"/>
        </w:rPr>
        <w:t>glavnih vročevodov</w:t>
      </w:r>
      <w:r w:rsidR="001B33BC">
        <w:rPr>
          <w:rFonts w:ascii="Tahoma" w:hAnsi="Tahoma" w:cs="Tahoma"/>
          <w:sz w:val="22"/>
          <w:szCs w:val="22"/>
        </w:rPr>
        <w:t xml:space="preserve"> / toplovodov</w:t>
      </w:r>
      <w:r>
        <w:rPr>
          <w:rFonts w:ascii="Tahoma" w:hAnsi="Tahoma" w:cs="Tahoma"/>
          <w:sz w:val="22"/>
          <w:szCs w:val="22"/>
        </w:rPr>
        <w:t xml:space="preserve"> _______________ metrov </w:t>
      </w:r>
      <w:r w:rsidRPr="001B5A73">
        <w:rPr>
          <w:rFonts w:ascii="Tahoma" w:hAnsi="Tahoma" w:cs="Tahoma"/>
          <w:sz w:val="22"/>
          <w:szCs w:val="22"/>
        </w:rPr>
        <w:t xml:space="preserve">(najmanj </w:t>
      </w:r>
      <w:r w:rsidR="003E0B70">
        <w:rPr>
          <w:rFonts w:ascii="Tahoma" w:hAnsi="Tahoma" w:cs="Tahoma"/>
          <w:sz w:val="22"/>
          <w:szCs w:val="22"/>
        </w:rPr>
        <w:t>20</w:t>
      </w:r>
      <w:r w:rsidRPr="001B5A73">
        <w:rPr>
          <w:rFonts w:ascii="Tahoma" w:hAnsi="Tahoma" w:cs="Tahoma"/>
          <w:sz w:val="22"/>
          <w:szCs w:val="22"/>
        </w:rPr>
        <w:t>0 metrov)</w:t>
      </w:r>
      <w:r>
        <w:rPr>
          <w:rFonts w:ascii="Tahoma" w:hAnsi="Tahoma" w:cs="Tahoma"/>
          <w:sz w:val="22"/>
          <w:szCs w:val="22"/>
        </w:rPr>
        <w:t xml:space="preserve"> </w:t>
      </w:r>
    </w:p>
    <w:p w:rsidR="003E0B70" w:rsidRDefault="003E0B70" w:rsidP="00CE06B0">
      <w:pPr>
        <w:pStyle w:val="Odstavekseznama"/>
        <w:ind w:left="0"/>
        <w:jc w:val="both"/>
        <w:rPr>
          <w:rFonts w:ascii="Tahoma" w:hAnsi="Tahoma" w:cs="Tahoma"/>
          <w:sz w:val="22"/>
          <w:szCs w:val="22"/>
        </w:rPr>
      </w:pPr>
    </w:p>
    <w:p w:rsidR="006A5273" w:rsidRDefault="006A5273" w:rsidP="00CE06B0">
      <w:pPr>
        <w:pStyle w:val="Odstavekseznama"/>
        <w:ind w:left="0"/>
        <w:jc w:val="both"/>
        <w:rPr>
          <w:rFonts w:ascii="Tahoma" w:hAnsi="Tahoma" w:cs="Tahoma"/>
          <w:sz w:val="22"/>
          <w:szCs w:val="22"/>
        </w:rPr>
      </w:pPr>
      <w:r>
        <w:rPr>
          <w:rFonts w:ascii="Tahoma" w:hAnsi="Tahoma" w:cs="Tahoma"/>
          <w:sz w:val="22"/>
          <w:szCs w:val="22"/>
        </w:rPr>
        <w:t>in</w:t>
      </w:r>
    </w:p>
    <w:p w:rsidR="00CE06B0" w:rsidRDefault="00CE06B0" w:rsidP="00CE06B0">
      <w:pPr>
        <w:pStyle w:val="Odstavekseznama"/>
        <w:ind w:left="0"/>
        <w:jc w:val="both"/>
        <w:rPr>
          <w:rFonts w:ascii="Tahoma" w:hAnsi="Tahoma" w:cs="Tahoma"/>
          <w:sz w:val="22"/>
          <w:szCs w:val="22"/>
        </w:rPr>
      </w:pPr>
    </w:p>
    <w:p w:rsidR="006A5273" w:rsidRDefault="006A5273" w:rsidP="00CE06B0">
      <w:pPr>
        <w:pStyle w:val="Odstavekseznama"/>
        <w:ind w:left="0"/>
        <w:jc w:val="both"/>
        <w:rPr>
          <w:rFonts w:ascii="Tahoma" w:hAnsi="Tahoma" w:cs="Tahoma"/>
          <w:sz w:val="22"/>
          <w:szCs w:val="22"/>
        </w:rPr>
      </w:pPr>
      <w:r>
        <w:rPr>
          <w:rFonts w:ascii="Tahoma" w:hAnsi="Tahoma" w:cs="Tahoma"/>
          <w:sz w:val="22"/>
          <w:szCs w:val="22"/>
        </w:rPr>
        <w:t>________ kosov priključnih vročevodov</w:t>
      </w:r>
      <w:r w:rsidR="001B33BC">
        <w:rPr>
          <w:rFonts w:ascii="Tahoma" w:hAnsi="Tahoma" w:cs="Tahoma"/>
          <w:sz w:val="22"/>
          <w:szCs w:val="22"/>
        </w:rPr>
        <w:t xml:space="preserve"> / toplovodov</w:t>
      </w:r>
      <w:r>
        <w:rPr>
          <w:rFonts w:ascii="Tahoma" w:hAnsi="Tahoma" w:cs="Tahoma"/>
          <w:sz w:val="22"/>
          <w:szCs w:val="22"/>
        </w:rPr>
        <w:t>.</w:t>
      </w:r>
    </w:p>
    <w:p w:rsidR="006A5273" w:rsidRPr="009B5CC9" w:rsidRDefault="006A5273" w:rsidP="006A5273">
      <w:pPr>
        <w:jc w:val="both"/>
        <w:rPr>
          <w:rFonts w:ascii="Tahoma" w:hAnsi="Tahoma" w:cs="Tahoma"/>
          <w:sz w:val="16"/>
          <w:szCs w:val="16"/>
        </w:rPr>
      </w:pPr>
    </w:p>
    <w:p w:rsidR="006A5273" w:rsidRPr="00BB1318" w:rsidRDefault="006A5273" w:rsidP="006A5273">
      <w:pPr>
        <w:jc w:val="both"/>
        <w:rPr>
          <w:rFonts w:ascii="Tahoma" w:hAnsi="Tahoma" w:cs="Tahoma"/>
          <w:i/>
          <w:sz w:val="22"/>
          <w:szCs w:val="22"/>
        </w:rPr>
      </w:pPr>
      <w:r w:rsidRPr="00BB1318">
        <w:rPr>
          <w:rFonts w:ascii="Tahoma" w:hAnsi="Tahoma" w:cs="Tahoma"/>
          <w:i/>
          <w:sz w:val="22"/>
          <w:szCs w:val="22"/>
        </w:rPr>
        <w:t>(ustrezno obkrožite in izpolnite!)</w:t>
      </w:r>
    </w:p>
    <w:p w:rsidR="006A5273" w:rsidRDefault="006A5273"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Pr>
          <w:rFonts w:ascii="Tahoma" w:hAnsi="Tahoma" w:cs="Tahoma"/>
          <w:sz w:val="22"/>
          <w:szCs w:val="22"/>
        </w:rPr>
        <w:t xml:space="preserve">Dela so bila opravljena kvalitetno in v pogodbeno dogovorjenih rokih. </w:t>
      </w:r>
    </w:p>
    <w:p w:rsidR="006A5273" w:rsidRDefault="006A5273" w:rsidP="006A5273">
      <w:pPr>
        <w:jc w:val="both"/>
        <w:rPr>
          <w:rFonts w:ascii="Tahoma" w:hAnsi="Tahoma" w:cs="Tahoma"/>
          <w:sz w:val="22"/>
          <w:szCs w:val="22"/>
        </w:rPr>
      </w:pPr>
    </w:p>
    <w:p w:rsidR="001B33BC" w:rsidRDefault="001B33BC"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sidRPr="0056176D">
        <w:rPr>
          <w:rFonts w:ascii="Tahoma" w:hAnsi="Tahoma" w:cs="Tahoma"/>
          <w:sz w:val="22"/>
          <w:szCs w:val="22"/>
        </w:rPr>
        <w:t>Kontaktna oseba:</w:t>
      </w:r>
      <w:r>
        <w:rPr>
          <w:rFonts w:ascii="Tahoma" w:hAnsi="Tahoma" w:cs="Tahoma"/>
          <w:sz w:val="22"/>
          <w:szCs w:val="22"/>
        </w:rPr>
        <w:t xml:space="preserve"> </w:t>
      </w:r>
      <w:r w:rsidRPr="0056176D">
        <w:rPr>
          <w:rFonts w:ascii="Tahoma" w:hAnsi="Tahoma" w:cs="Tahoma"/>
          <w:sz w:val="22"/>
          <w:szCs w:val="22"/>
        </w:rPr>
        <w:t>____________</w:t>
      </w:r>
      <w:r>
        <w:rPr>
          <w:rFonts w:ascii="Tahoma" w:hAnsi="Tahoma" w:cs="Tahoma"/>
          <w:sz w:val="22"/>
          <w:szCs w:val="22"/>
        </w:rPr>
        <w:t>_____</w:t>
      </w:r>
      <w:r w:rsidRPr="0056176D">
        <w:rPr>
          <w:rFonts w:ascii="Tahoma" w:hAnsi="Tahoma" w:cs="Tahoma"/>
          <w:sz w:val="22"/>
          <w:szCs w:val="22"/>
        </w:rPr>
        <w:t>__________</w:t>
      </w:r>
    </w:p>
    <w:p w:rsidR="001B33BC" w:rsidRPr="0056176D" w:rsidRDefault="001B33BC" w:rsidP="006A5273">
      <w:pPr>
        <w:jc w:val="both"/>
        <w:rPr>
          <w:rFonts w:ascii="Tahoma" w:hAnsi="Tahoma" w:cs="Tahoma"/>
          <w:sz w:val="22"/>
          <w:szCs w:val="22"/>
        </w:rPr>
      </w:pPr>
    </w:p>
    <w:p w:rsidR="006A5273" w:rsidRPr="0056176D" w:rsidRDefault="006A5273" w:rsidP="006A5273">
      <w:pPr>
        <w:jc w:val="both"/>
        <w:rPr>
          <w:rFonts w:ascii="Tahoma" w:hAnsi="Tahoma" w:cs="Tahoma"/>
          <w:sz w:val="22"/>
          <w:szCs w:val="22"/>
        </w:rPr>
      </w:pPr>
      <w:r w:rsidRPr="0056176D">
        <w:rPr>
          <w:rFonts w:ascii="Tahoma" w:hAnsi="Tahoma" w:cs="Tahoma"/>
          <w:sz w:val="22"/>
          <w:szCs w:val="22"/>
        </w:rPr>
        <w:t>Tel. št.: ______________________________</w:t>
      </w:r>
    </w:p>
    <w:p w:rsidR="006A5273" w:rsidRDefault="006A5273" w:rsidP="006A5273">
      <w:pPr>
        <w:jc w:val="both"/>
        <w:rPr>
          <w:rFonts w:ascii="Tahoma" w:hAnsi="Tahoma" w:cs="Tahoma"/>
          <w:sz w:val="22"/>
          <w:szCs w:val="22"/>
        </w:rPr>
      </w:pPr>
    </w:p>
    <w:p w:rsidR="001B33BC" w:rsidRDefault="001B33BC" w:rsidP="004E7E0B">
      <w:pPr>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Kraj in datum: _____________________</w:t>
      </w:r>
    </w:p>
    <w:p w:rsidR="0037487B" w:rsidRDefault="0037487B" w:rsidP="004E7E0B">
      <w:pPr>
        <w:rPr>
          <w:rFonts w:ascii="Tahoma" w:hAnsi="Tahoma" w:cs="Tahoma"/>
          <w:sz w:val="22"/>
          <w:szCs w:val="22"/>
        </w:rPr>
      </w:pPr>
    </w:p>
    <w:p w:rsidR="004E7E0B" w:rsidRPr="0056176D" w:rsidRDefault="004E7E0B" w:rsidP="004E7E0B">
      <w:pPr>
        <w:tabs>
          <w:tab w:val="left" w:pos="4253"/>
        </w:tabs>
        <w:rPr>
          <w:rFonts w:ascii="Tahoma" w:hAnsi="Tahoma" w:cs="Tahoma"/>
          <w:sz w:val="22"/>
          <w:szCs w:val="22"/>
        </w:rPr>
      </w:pPr>
      <w:r>
        <w:rPr>
          <w:rFonts w:ascii="Tahoma" w:hAnsi="Tahoma" w:cs="Tahoma"/>
          <w:sz w:val="22"/>
          <w:szCs w:val="22"/>
        </w:rPr>
        <w:tab/>
      </w:r>
      <w:r w:rsidRPr="0056176D">
        <w:rPr>
          <w:rFonts w:ascii="Tahoma" w:hAnsi="Tahoma" w:cs="Tahoma"/>
          <w:sz w:val="22"/>
          <w:szCs w:val="22"/>
        </w:rPr>
        <w:t>__________</w:t>
      </w:r>
      <w:r>
        <w:rPr>
          <w:rFonts w:ascii="Tahoma" w:hAnsi="Tahoma" w:cs="Tahoma"/>
          <w:sz w:val="22"/>
          <w:szCs w:val="22"/>
        </w:rPr>
        <w:t>____</w:t>
      </w:r>
      <w:r w:rsidRPr="0056176D">
        <w:rPr>
          <w:rFonts w:ascii="Tahoma" w:hAnsi="Tahoma" w:cs="Tahoma"/>
          <w:sz w:val="22"/>
          <w:szCs w:val="22"/>
        </w:rPr>
        <w:t>__</w:t>
      </w:r>
      <w:r>
        <w:rPr>
          <w:rFonts w:ascii="Tahoma" w:hAnsi="Tahoma" w:cs="Tahoma"/>
          <w:sz w:val="22"/>
          <w:szCs w:val="22"/>
        </w:rPr>
        <w:t>_______</w:t>
      </w:r>
      <w:r w:rsidRPr="0056176D">
        <w:rPr>
          <w:rFonts w:ascii="Tahoma" w:hAnsi="Tahoma" w:cs="Tahoma"/>
          <w:sz w:val="22"/>
          <w:szCs w:val="22"/>
        </w:rPr>
        <w:t>_______</w:t>
      </w:r>
      <w:r w:rsidR="0037487B">
        <w:rPr>
          <w:rFonts w:ascii="Tahoma" w:hAnsi="Tahoma" w:cs="Tahoma"/>
          <w:sz w:val="22"/>
          <w:szCs w:val="22"/>
        </w:rPr>
        <w:t>________</w:t>
      </w:r>
      <w:r w:rsidRPr="0056176D">
        <w:rPr>
          <w:rFonts w:ascii="Tahoma" w:hAnsi="Tahoma" w:cs="Tahoma"/>
          <w:sz w:val="22"/>
          <w:szCs w:val="22"/>
        </w:rPr>
        <w:t>____</w:t>
      </w:r>
    </w:p>
    <w:p w:rsidR="00565620" w:rsidRDefault="004E7E0B" w:rsidP="004E7E0B">
      <w:pPr>
        <w:pStyle w:val="tekst1"/>
        <w:tabs>
          <w:tab w:val="left" w:pos="3402"/>
        </w:tabs>
        <w:spacing w:before="0" w:line="240" w:lineRule="auto"/>
        <w:rPr>
          <w:rFonts w:ascii="Tahoma" w:hAnsi="Tahoma" w:cs="Tahoma"/>
          <w:szCs w:val="22"/>
        </w:rPr>
      </w:pPr>
      <w:r>
        <w:rPr>
          <w:rFonts w:ascii="Tahoma" w:hAnsi="Tahoma" w:cs="Tahoma"/>
          <w:szCs w:val="22"/>
        </w:rPr>
        <w:tab/>
      </w:r>
      <w:r w:rsidR="0037487B">
        <w:rPr>
          <w:rFonts w:ascii="Tahoma" w:hAnsi="Tahoma" w:cs="Tahoma"/>
          <w:szCs w:val="22"/>
        </w:rPr>
        <w:tab/>
      </w:r>
      <w:r w:rsidR="0037487B">
        <w:rPr>
          <w:rFonts w:ascii="Tahoma" w:hAnsi="Tahoma" w:cs="Tahoma"/>
          <w:szCs w:val="22"/>
        </w:rPr>
        <w:tab/>
      </w:r>
      <w:r w:rsidRPr="0056176D">
        <w:rPr>
          <w:rFonts w:ascii="Tahoma" w:hAnsi="Tahoma" w:cs="Tahoma"/>
          <w:szCs w:val="22"/>
        </w:rPr>
        <w:t>(Žig, naziv in podpis odgovorne osebe</w:t>
      </w:r>
      <w:r>
        <w:rPr>
          <w:rFonts w:ascii="Tahoma" w:hAnsi="Tahoma" w:cs="Tahoma"/>
          <w:szCs w:val="22"/>
        </w:rPr>
        <w:t xml:space="preserve"> investitorja)</w:t>
      </w:r>
    </w:p>
    <w:p w:rsidR="00565620" w:rsidRDefault="00565620" w:rsidP="004E7E0B">
      <w:pPr>
        <w:pStyle w:val="tekst1"/>
        <w:tabs>
          <w:tab w:val="left" w:pos="3402"/>
        </w:tabs>
        <w:spacing w:before="0" w:line="240" w:lineRule="auto"/>
        <w:rPr>
          <w:rFonts w:ascii="Tahoma" w:hAnsi="Tahoma" w:cs="Tahoma"/>
          <w:szCs w:val="22"/>
        </w:rPr>
      </w:pPr>
    </w:p>
    <w:p w:rsidR="00565620" w:rsidRDefault="00565620" w:rsidP="004E7E0B">
      <w:pPr>
        <w:pStyle w:val="tekst1"/>
        <w:tabs>
          <w:tab w:val="left" w:pos="3402"/>
        </w:tabs>
        <w:spacing w:before="0" w:line="240" w:lineRule="auto"/>
        <w:rPr>
          <w:rFonts w:ascii="Tahoma" w:hAnsi="Tahoma" w:cs="Tahoma"/>
          <w:szCs w:val="22"/>
        </w:rPr>
      </w:pPr>
    </w:p>
    <w:p w:rsidR="004E7E0B" w:rsidRDefault="004E7E0B" w:rsidP="004E7E0B">
      <w:pPr>
        <w:pStyle w:val="tekst1"/>
        <w:tabs>
          <w:tab w:val="left" w:pos="3402"/>
        </w:tabs>
        <w:spacing w:before="0" w:line="240" w:lineRule="auto"/>
        <w:rPr>
          <w:rFonts w:ascii="Tahoma" w:hAnsi="Tahoma" w:cs="Tahoma"/>
          <w:szCs w:val="22"/>
        </w:rPr>
      </w:pPr>
      <w:r>
        <w:rPr>
          <w:rFonts w:ascii="Tahoma" w:hAnsi="Tahoma" w:cs="Tahoma"/>
          <w:szCs w:val="22"/>
        </w:rPr>
        <w:br w:type="page"/>
      </w:r>
    </w:p>
    <w:p w:rsidR="004E7E0B" w:rsidRDefault="004E7E0B" w:rsidP="004E7E0B">
      <w:pPr>
        <w:pStyle w:val="Telobesedila21"/>
        <w:rPr>
          <w:rFonts w:ascii="Tahoma" w:hAnsi="Tahoma" w:cs="Tahoma"/>
          <w:sz w:val="22"/>
          <w:szCs w:val="22"/>
          <w:lang w:val="sl-SI"/>
        </w:rPr>
      </w:pPr>
    </w:p>
    <w:p w:rsidR="004E7E0B" w:rsidRDefault="004E7E0B" w:rsidP="004E7E0B">
      <w:pPr>
        <w:tabs>
          <w:tab w:val="left" w:pos="8080"/>
        </w:tabs>
        <w:jc w:val="both"/>
        <w:rPr>
          <w:rFonts w:ascii="Tahoma" w:hAnsi="Tahoma" w:cs="Tahoma"/>
          <w:b/>
          <w:caps/>
          <w:sz w:val="22"/>
          <w:szCs w:val="22"/>
        </w:rPr>
      </w:pPr>
      <w:r w:rsidRPr="00A12180">
        <w:rPr>
          <w:rFonts w:ascii="Tahoma" w:hAnsi="Tahoma" w:cs="Tahoma"/>
          <w:b/>
          <w:caps/>
          <w:sz w:val="28"/>
          <w:szCs w:val="28"/>
        </w:rPr>
        <w:t>KADROVSKA STRUKTURA</w:t>
      </w:r>
      <w:r>
        <w:rPr>
          <w:rFonts w:ascii="Tahoma" w:hAnsi="Tahoma" w:cs="Tahoma"/>
          <w:b/>
          <w:caps/>
          <w:sz w:val="22"/>
          <w:szCs w:val="22"/>
        </w:rPr>
        <w:tab/>
      </w:r>
      <w:r w:rsidRPr="00DD70A0">
        <w:rPr>
          <w:rFonts w:ascii="Tahoma" w:hAnsi="Tahoma" w:cs="Tahoma"/>
          <w:b/>
          <w:sz w:val="22"/>
          <w:szCs w:val="22"/>
        </w:rPr>
        <w:t>p</w:t>
      </w:r>
      <w:r>
        <w:rPr>
          <w:rFonts w:ascii="Tahoma" w:hAnsi="Tahoma" w:cs="Tahoma"/>
          <w:b/>
          <w:sz w:val="22"/>
          <w:szCs w:val="22"/>
        </w:rPr>
        <w:t>riloga</w:t>
      </w:r>
      <w:r w:rsidRPr="00DD70A0">
        <w:rPr>
          <w:rFonts w:ascii="Tahoma" w:hAnsi="Tahoma" w:cs="Tahoma"/>
          <w:b/>
          <w:sz w:val="22"/>
          <w:szCs w:val="22"/>
        </w:rPr>
        <w:t xml:space="preserve"> </w:t>
      </w:r>
      <w:r>
        <w:rPr>
          <w:rFonts w:ascii="Tahoma" w:hAnsi="Tahoma" w:cs="Tahoma"/>
          <w:b/>
          <w:sz w:val="22"/>
          <w:szCs w:val="22"/>
        </w:rPr>
        <w:t>9</w:t>
      </w:r>
    </w:p>
    <w:p w:rsidR="004E7E0B" w:rsidRDefault="004E7E0B" w:rsidP="004E7E0B">
      <w:pPr>
        <w:rPr>
          <w:rFonts w:ascii="Tahoma" w:hAnsi="Tahoma" w:cs="Tahoma"/>
          <w:b/>
          <w:caps/>
          <w:sz w:val="22"/>
          <w:szCs w:val="22"/>
        </w:rPr>
      </w:pPr>
    </w:p>
    <w:p w:rsidR="00212544" w:rsidRDefault="00212544" w:rsidP="004E7E0B">
      <w:pPr>
        <w:rPr>
          <w:rFonts w:ascii="Tahoma" w:hAnsi="Tahoma" w:cs="Tahoma"/>
          <w:b/>
          <w:caps/>
          <w:sz w:val="22"/>
          <w:szCs w:val="22"/>
        </w:rPr>
      </w:pPr>
    </w:p>
    <w:p w:rsidR="006A5273" w:rsidRPr="00377E80" w:rsidRDefault="004E7E0B" w:rsidP="006A5273">
      <w:pPr>
        <w:jc w:val="both"/>
        <w:rPr>
          <w:rFonts w:ascii="Tahoma" w:hAnsi="Tahoma" w:cs="Tahoma"/>
          <w:sz w:val="22"/>
          <w:szCs w:val="22"/>
        </w:rPr>
      </w:pPr>
      <w:r>
        <w:rPr>
          <w:rFonts w:ascii="Tahoma" w:hAnsi="Tahoma" w:cs="Tahoma"/>
          <w:b/>
          <w:sz w:val="22"/>
          <w:szCs w:val="22"/>
        </w:rPr>
        <w:t xml:space="preserve">Javno naročilo </w:t>
      </w:r>
      <w:r w:rsidR="00565620">
        <w:rPr>
          <w:rFonts w:ascii="Tahoma" w:hAnsi="Tahoma" w:cs="Tahoma"/>
          <w:b/>
          <w:sz w:val="22"/>
          <w:szCs w:val="22"/>
        </w:rPr>
        <w:t xml:space="preserve">št. </w:t>
      </w:r>
      <w:r w:rsidR="002058F0">
        <w:rPr>
          <w:rFonts w:ascii="Tahoma" w:hAnsi="Tahoma" w:cs="Tahoma"/>
          <w:b/>
          <w:caps/>
          <w:sz w:val="22"/>
          <w:szCs w:val="22"/>
        </w:rPr>
        <w:t>JPE-SIR-52/18</w:t>
      </w:r>
      <w:r w:rsidR="000F417F">
        <w:rPr>
          <w:rFonts w:ascii="Tahoma" w:hAnsi="Tahoma" w:cs="Tahoma"/>
          <w:b/>
          <w:caps/>
          <w:sz w:val="22"/>
          <w:szCs w:val="22"/>
        </w:rPr>
        <w:t xml:space="preserve"> -</w:t>
      </w:r>
      <w:r w:rsidR="004F7A0C">
        <w:rPr>
          <w:rFonts w:ascii="Tahoma" w:hAnsi="Tahoma" w:cs="Tahoma"/>
          <w:b/>
          <w:caps/>
          <w:sz w:val="22"/>
          <w:szCs w:val="22"/>
        </w:rPr>
        <w:t xml:space="preserve"> </w:t>
      </w:r>
      <w:r w:rsidR="00565620" w:rsidRPr="00814F6E">
        <w:rPr>
          <w:rFonts w:ascii="Tahoma" w:hAnsi="Tahoma" w:cs="Tahoma"/>
          <w:b/>
          <w:sz w:val="22"/>
        </w:rPr>
        <w:t xml:space="preserve">izvedba </w:t>
      </w:r>
      <w:r w:rsidR="00565620">
        <w:rPr>
          <w:rFonts w:ascii="Tahoma" w:hAnsi="Tahoma" w:cs="Tahoma"/>
          <w:b/>
          <w:sz w:val="22"/>
        </w:rPr>
        <w:t>gradbenih</w:t>
      </w:r>
      <w:r w:rsidR="00565620" w:rsidRPr="00814F6E">
        <w:rPr>
          <w:rFonts w:ascii="Tahoma" w:hAnsi="Tahoma" w:cs="Tahoma"/>
          <w:b/>
          <w:sz w:val="22"/>
        </w:rPr>
        <w:t xml:space="preserve"> del </w:t>
      </w:r>
      <w:r w:rsidR="00565620">
        <w:rPr>
          <w:rFonts w:ascii="Tahoma" w:hAnsi="Tahoma" w:cs="Tahoma"/>
          <w:b/>
          <w:sz w:val="22"/>
        </w:rPr>
        <w:t>pri gradnji vročevoda na območju Litostroj – jug, 1. faza</w:t>
      </w:r>
    </w:p>
    <w:p w:rsidR="004E7E0B" w:rsidRDefault="004E7E0B" w:rsidP="00212544">
      <w:pPr>
        <w:jc w:val="both"/>
        <w:rPr>
          <w:rFonts w:ascii="Tahoma" w:hAnsi="Tahoma" w:cs="Tahoma"/>
          <w:bCs/>
          <w:sz w:val="22"/>
          <w:szCs w:val="22"/>
        </w:rPr>
      </w:pPr>
    </w:p>
    <w:p w:rsidR="006A5273" w:rsidRDefault="006A5273" w:rsidP="00212544">
      <w:pPr>
        <w:jc w:val="both"/>
        <w:rPr>
          <w:rFonts w:ascii="Tahoma" w:hAnsi="Tahoma" w:cs="Tahoma"/>
          <w:bCs/>
          <w:sz w:val="22"/>
          <w:szCs w:val="22"/>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gridCol w:w="3443"/>
      </w:tblGrid>
      <w:tr w:rsidR="006A5273" w:rsidRPr="0071532A" w:rsidTr="00F841BD">
        <w:trPr>
          <w:trHeight w:val="38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ime in priimek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funkcija</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STROKOVNA izobrazba/</w:t>
            </w:r>
          </w:p>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ŠT. CERTIFIKATA, potrdila</w:t>
            </w:r>
          </w:p>
          <w:p w:rsidR="006A5273" w:rsidRPr="00D8164C" w:rsidRDefault="006A5273" w:rsidP="00F841BD">
            <w:pPr>
              <w:jc w:val="center"/>
              <w:rPr>
                <w:rFonts w:ascii="Tahoma" w:hAnsi="Tahoma" w:cs="Tahoma"/>
                <w:caps/>
                <w:sz w:val="22"/>
                <w:szCs w:val="22"/>
              </w:rPr>
            </w:pPr>
          </w:p>
        </w:tc>
      </w:tr>
      <w:tr w:rsidR="006A5273" w:rsidRPr="0071532A" w:rsidTr="00F841B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6A5273" w:rsidRPr="00D8164C" w:rsidRDefault="006A5273" w:rsidP="00F841BD">
            <w:pPr>
              <w:rPr>
                <w:rFonts w:ascii="Tahoma" w:hAnsi="Tahoma" w:cs="Tahoma"/>
                <w:caps/>
                <w:sz w:val="22"/>
                <w:szCs w:val="22"/>
              </w:rPr>
            </w:pPr>
          </w:p>
          <w:p w:rsidR="006A5273" w:rsidRPr="00D8164C" w:rsidRDefault="006A5273" w:rsidP="00F841BD">
            <w:pPr>
              <w:rPr>
                <w:rFonts w:ascii="Tahoma" w:hAnsi="Tahoma" w:cs="Tahoma"/>
                <w:caps/>
                <w:sz w:val="22"/>
                <w:szCs w:val="22"/>
              </w:rPr>
            </w:pPr>
          </w:p>
          <w:p w:rsidR="006A5273" w:rsidRDefault="006A5273" w:rsidP="00F841BD">
            <w:pPr>
              <w:rPr>
                <w:rFonts w:ascii="Tahoma" w:hAnsi="Tahoma" w:cs="Tahoma"/>
                <w:caps/>
                <w:sz w:val="22"/>
                <w:szCs w:val="22"/>
              </w:rPr>
            </w:pPr>
          </w:p>
          <w:p w:rsidR="006A5273" w:rsidRPr="00D8164C" w:rsidRDefault="006A5273" w:rsidP="00F841BD">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A5264C" w:rsidRDefault="00CE06B0" w:rsidP="00F841BD">
            <w:pPr>
              <w:jc w:val="center"/>
              <w:rPr>
                <w:rFonts w:ascii="Tahoma" w:hAnsi="Tahoma" w:cs="Tahoma"/>
                <w:sz w:val="22"/>
                <w:szCs w:val="22"/>
              </w:rPr>
            </w:pPr>
            <w:r w:rsidRPr="00A5264C">
              <w:rPr>
                <w:rFonts w:ascii="Tahoma" w:hAnsi="Tahoma" w:cs="Tahoma"/>
                <w:sz w:val="22"/>
                <w:szCs w:val="22"/>
              </w:rPr>
              <w:t xml:space="preserve">Odgovorni vodja </w:t>
            </w:r>
            <w:r>
              <w:rPr>
                <w:rFonts w:ascii="Tahoma" w:hAnsi="Tahoma" w:cs="Tahoma"/>
                <w:sz w:val="22"/>
                <w:szCs w:val="22"/>
              </w:rPr>
              <w:t>del in odgovorni vodja gradbišča</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sz w:val="22"/>
                <w:szCs w:val="22"/>
              </w:rPr>
            </w:pPr>
          </w:p>
        </w:tc>
      </w:tr>
      <w:tr w:rsidR="006A5273" w:rsidRPr="0071532A" w:rsidTr="00F841B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6A5273" w:rsidRPr="00D8164C" w:rsidRDefault="006A5273" w:rsidP="00F841BD">
            <w:pPr>
              <w:rPr>
                <w:rFonts w:ascii="Tahoma" w:hAnsi="Tahoma" w:cs="Tahoma"/>
                <w:caps/>
                <w:sz w:val="22"/>
                <w:szCs w:val="22"/>
              </w:rPr>
            </w:pPr>
          </w:p>
          <w:p w:rsidR="006A5273" w:rsidRDefault="006A5273" w:rsidP="00F841BD">
            <w:pPr>
              <w:rPr>
                <w:rFonts w:ascii="Tahoma" w:hAnsi="Tahoma" w:cs="Tahoma"/>
                <w:caps/>
                <w:sz w:val="22"/>
                <w:szCs w:val="22"/>
              </w:rPr>
            </w:pPr>
          </w:p>
          <w:p w:rsidR="006A5273" w:rsidRPr="00D8164C" w:rsidRDefault="006A5273" w:rsidP="00F841BD">
            <w:pPr>
              <w:rPr>
                <w:rFonts w:ascii="Tahoma" w:hAnsi="Tahoma" w:cs="Tahoma"/>
                <w:caps/>
                <w:sz w:val="22"/>
                <w:szCs w:val="22"/>
              </w:rPr>
            </w:pPr>
          </w:p>
          <w:p w:rsidR="006A5273" w:rsidRPr="00D8164C" w:rsidRDefault="006A5273" w:rsidP="00F841BD">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A5264C" w:rsidRDefault="006A5273" w:rsidP="00F841BD">
            <w:pPr>
              <w:jc w:val="center"/>
              <w:rPr>
                <w:rFonts w:ascii="Tahoma" w:hAnsi="Tahoma" w:cs="Tahoma"/>
                <w:sz w:val="22"/>
                <w:szCs w:val="22"/>
              </w:rPr>
            </w:pPr>
            <w:r w:rsidRPr="00A5264C">
              <w:rPr>
                <w:rFonts w:ascii="Tahoma" w:hAnsi="Tahoma" w:cs="Tahoma"/>
                <w:sz w:val="22"/>
                <w:szCs w:val="22"/>
              </w:rPr>
              <w:t xml:space="preserve">Odgovorni vodja </w:t>
            </w:r>
            <w:r>
              <w:rPr>
                <w:rFonts w:ascii="Tahoma" w:hAnsi="Tahoma" w:cs="Tahoma"/>
                <w:sz w:val="22"/>
                <w:szCs w:val="22"/>
              </w:rPr>
              <w:t>gradbenih</w:t>
            </w:r>
            <w:r w:rsidRPr="00A5264C">
              <w:rPr>
                <w:rFonts w:ascii="Tahoma" w:hAnsi="Tahoma" w:cs="Tahoma"/>
                <w:sz w:val="22"/>
                <w:szCs w:val="22"/>
              </w:rPr>
              <w:t xml:space="preserve"> del </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sz w:val="22"/>
                <w:szCs w:val="22"/>
              </w:rPr>
            </w:pPr>
          </w:p>
        </w:tc>
      </w:tr>
    </w:tbl>
    <w:p w:rsidR="004E7E0B" w:rsidRDefault="004E7E0B" w:rsidP="004E7E0B">
      <w:pPr>
        <w:pStyle w:val="Telobesedila21"/>
        <w:rPr>
          <w:rFonts w:ascii="Tahoma" w:hAnsi="Tahoma" w:cs="Tahoma"/>
          <w:sz w:val="22"/>
          <w:szCs w:val="22"/>
          <w:lang w:val="sl-SI"/>
        </w:rPr>
      </w:pPr>
    </w:p>
    <w:p w:rsidR="004E7E0B" w:rsidRDefault="004E7E0B" w:rsidP="004E7E0B">
      <w:pPr>
        <w:rPr>
          <w:rFonts w:ascii="Tahoma" w:hAnsi="Tahoma" w:cs="Tahoma"/>
          <w:sz w:val="22"/>
          <w:szCs w:val="22"/>
        </w:rPr>
      </w:pPr>
    </w:p>
    <w:p w:rsidR="002829CF" w:rsidRPr="002829CF" w:rsidRDefault="002829CF" w:rsidP="000F417F">
      <w:pPr>
        <w:jc w:val="both"/>
        <w:rPr>
          <w:rFonts w:ascii="Tahoma" w:hAnsi="Tahoma" w:cs="Tahoma"/>
          <w:sz w:val="22"/>
          <w:szCs w:val="22"/>
        </w:rPr>
      </w:pPr>
      <w:r w:rsidRPr="002829CF">
        <w:rPr>
          <w:rFonts w:ascii="Tahoma" w:hAnsi="Tahoma" w:cs="Tahoma"/>
          <w:sz w:val="22"/>
          <w:szCs w:val="22"/>
        </w:rPr>
        <w:t xml:space="preserve">Ponudnik za to stranjo predloži dokazila o izpolnjevanju pogoja za prijavljene kadre v skladu z določili </w:t>
      </w:r>
      <w:r>
        <w:rPr>
          <w:rFonts w:ascii="Tahoma" w:hAnsi="Tahoma" w:cs="Tahoma"/>
          <w:sz w:val="22"/>
          <w:szCs w:val="22"/>
        </w:rPr>
        <w:t>točke</w:t>
      </w:r>
      <w:r w:rsidRPr="002829CF">
        <w:rPr>
          <w:rFonts w:ascii="Tahoma" w:hAnsi="Tahoma" w:cs="Tahoma"/>
          <w:sz w:val="22"/>
          <w:szCs w:val="22"/>
        </w:rPr>
        <w:t xml:space="preserve"> </w:t>
      </w:r>
      <w:r>
        <w:rPr>
          <w:rFonts w:ascii="Tahoma" w:hAnsi="Tahoma" w:cs="Tahoma"/>
          <w:sz w:val="22"/>
          <w:szCs w:val="22"/>
        </w:rPr>
        <w:t>1.8.14.</w:t>
      </w:r>
    </w:p>
    <w:p w:rsidR="002829CF" w:rsidRDefault="002829CF" w:rsidP="002829CF">
      <w:pPr>
        <w:rPr>
          <w:rFonts w:ascii="Tahoma" w:hAnsi="Tahoma" w:cs="Tahoma"/>
          <w:sz w:val="22"/>
          <w:szCs w:val="22"/>
        </w:rPr>
      </w:pPr>
    </w:p>
    <w:p w:rsidR="001B33BC" w:rsidRPr="002829CF" w:rsidRDefault="001B33BC" w:rsidP="002829CF">
      <w:pPr>
        <w:rPr>
          <w:rFonts w:ascii="Tahoma" w:hAnsi="Tahoma" w:cs="Tahoma"/>
          <w:sz w:val="22"/>
          <w:szCs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____________________</w:t>
      </w:r>
    </w:p>
    <w:p w:rsidR="004E7E0B" w:rsidRDefault="004E7E0B" w:rsidP="004E7E0B">
      <w:pPr>
        <w:pStyle w:val="Telobesedila-zamik"/>
        <w:tabs>
          <w:tab w:val="left" w:pos="357"/>
        </w:tabs>
        <w:ind w:left="357"/>
        <w:rPr>
          <w:rFonts w:ascii="Tahoma" w:hAnsi="Tahoma" w:cs="Tahoma"/>
          <w:sz w:val="22"/>
          <w:lang w:val="sl-SI"/>
        </w:rPr>
      </w:pPr>
    </w:p>
    <w:p w:rsidR="001B33BC" w:rsidRDefault="001B33BC"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Žig ponudnika:</w:t>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(naziv ponudnika)</w:t>
      </w:r>
    </w:p>
    <w:p w:rsidR="004E7E0B" w:rsidRDefault="004E7E0B" w:rsidP="004E7E0B">
      <w:pPr>
        <w:pStyle w:val="Telobesedila-zamik"/>
        <w:tabs>
          <w:tab w:val="left" w:pos="357"/>
        </w:tabs>
        <w:ind w:left="357"/>
        <w:rPr>
          <w:rFonts w:ascii="Tahoma" w:hAnsi="Tahoma" w:cs="Tahoma"/>
          <w:sz w:val="22"/>
          <w:lang w:val="sl-SI"/>
        </w:rPr>
      </w:pPr>
    </w:p>
    <w:p w:rsidR="001B33BC" w:rsidRDefault="001B33BC"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565620" w:rsidRDefault="004E7E0B" w:rsidP="000F417F">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 xml:space="preserve">  </w:t>
      </w:r>
      <w:r>
        <w:rPr>
          <w:rFonts w:ascii="Tahoma" w:hAnsi="Tahoma" w:cs="Tahoma"/>
          <w:sz w:val="22"/>
          <w:lang w:val="sl-SI"/>
        </w:rPr>
        <w:t xml:space="preserve">  </w:t>
      </w:r>
      <w:r w:rsidRPr="004D0E8D">
        <w:rPr>
          <w:rFonts w:ascii="Tahoma" w:hAnsi="Tahoma" w:cs="Tahoma"/>
          <w:sz w:val="22"/>
          <w:lang w:val="sl-SI"/>
        </w:rPr>
        <w:t>(ime in pri</w:t>
      </w:r>
      <w:r>
        <w:rPr>
          <w:rFonts w:ascii="Tahoma" w:hAnsi="Tahoma" w:cs="Tahoma"/>
          <w:sz w:val="22"/>
          <w:lang w:val="sl-SI"/>
        </w:rPr>
        <w:t>imek ter podpis odgovorne osebe</w:t>
      </w:r>
    </w:p>
    <w:p w:rsidR="00565620" w:rsidRDefault="00565620" w:rsidP="000F417F">
      <w:pPr>
        <w:pStyle w:val="Telobesedila-zamik"/>
        <w:tabs>
          <w:tab w:val="left" w:pos="357"/>
        </w:tabs>
        <w:ind w:left="357"/>
        <w:rPr>
          <w:rFonts w:ascii="Tahoma" w:hAnsi="Tahoma" w:cs="Tahoma"/>
          <w:sz w:val="22"/>
          <w:lang w:val="sl-SI"/>
        </w:rPr>
      </w:pPr>
    </w:p>
    <w:p w:rsidR="00565620" w:rsidRDefault="00565620" w:rsidP="000F417F">
      <w:pPr>
        <w:pStyle w:val="Telobesedila-zamik"/>
        <w:tabs>
          <w:tab w:val="left" w:pos="357"/>
        </w:tabs>
        <w:ind w:left="357"/>
        <w:rPr>
          <w:rFonts w:ascii="Tahoma" w:hAnsi="Tahoma" w:cs="Tahoma"/>
          <w:sz w:val="22"/>
          <w:lang w:val="sl-SI"/>
        </w:rPr>
      </w:pPr>
    </w:p>
    <w:p w:rsidR="00565620" w:rsidRDefault="00565620" w:rsidP="000F417F">
      <w:pPr>
        <w:pStyle w:val="Telobesedila-zamik"/>
        <w:tabs>
          <w:tab w:val="left" w:pos="357"/>
        </w:tabs>
        <w:ind w:left="357"/>
        <w:rPr>
          <w:rFonts w:ascii="Tahoma" w:hAnsi="Tahoma" w:cs="Tahoma"/>
          <w:sz w:val="22"/>
          <w:lang w:val="sl-SI"/>
        </w:rPr>
      </w:pPr>
    </w:p>
    <w:p w:rsidR="004E7E0B" w:rsidRPr="000F417F" w:rsidRDefault="004E7E0B" w:rsidP="000F417F">
      <w:pPr>
        <w:pStyle w:val="Telobesedila-zamik"/>
        <w:tabs>
          <w:tab w:val="left" w:pos="357"/>
        </w:tabs>
        <w:ind w:left="357"/>
        <w:rPr>
          <w:rFonts w:ascii="Tahoma" w:hAnsi="Tahoma" w:cs="Tahoma"/>
          <w:sz w:val="22"/>
          <w:lang w:val="sl-SI"/>
        </w:rPr>
      </w:pPr>
      <w:r w:rsidRPr="000D3FFB">
        <w:rPr>
          <w:rFonts w:ascii="Tahoma" w:hAnsi="Tahoma" w:cs="Tahoma"/>
          <w:sz w:val="22"/>
          <w:szCs w:val="22"/>
          <w:lang w:val="de-DE"/>
        </w:rPr>
        <w:br w:type="page"/>
      </w:r>
    </w:p>
    <w:p w:rsidR="00E463F6" w:rsidRPr="003059EA" w:rsidRDefault="00E463F6" w:rsidP="000D1AF0">
      <w:pPr>
        <w:ind w:left="6372" w:firstLine="708"/>
        <w:jc w:val="both"/>
        <w:rPr>
          <w:rFonts w:ascii="Tahoma" w:hAnsi="Tahoma" w:cs="Tahoma"/>
          <w:sz w:val="22"/>
          <w:szCs w:val="22"/>
        </w:rPr>
      </w:pPr>
      <w:r w:rsidRPr="003059EA">
        <w:rPr>
          <w:rFonts w:ascii="Tahoma" w:hAnsi="Tahoma" w:cs="Tahoma"/>
          <w:sz w:val="22"/>
          <w:szCs w:val="22"/>
        </w:rPr>
        <w:lastRenderedPageBreak/>
        <w:t>___________</w:t>
      </w:r>
      <w:r w:rsidR="00C74B7A">
        <w:rPr>
          <w:rFonts w:ascii="Tahoma" w:hAnsi="Tahoma" w:cs="Tahoma"/>
          <w:sz w:val="22"/>
          <w:szCs w:val="22"/>
        </w:rPr>
        <w:t>__</w:t>
      </w:r>
      <w:r w:rsidRPr="003059EA">
        <w:rPr>
          <w:rFonts w:ascii="Tahoma" w:hAnsi="Tahoma" w:cs="Tahoma"/>
          <w:sz w:val="22"/>
          <w:szCs w:val="22"/>
        </w:rPr>
        <w:t>______</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(izdajatelj menice za dobro izvedbo pogodbenih obveznosti)</w:t>
      </w:r>
    </w:p>
    <w:p w:rsidR="00E463F6" w:rsidRPr="003059EA" w:rsidRDefault="00E463F6" w:rsidP="000D1AF0">
      <w:pPr>
        <w:jc w:val="both"/>
        <w:rPr>
          <w:rFonts w:ascii="Tahoma" w:hAnsi="Tahoma" w:cs="Tahoma"/>
          <w:sz w:val="22"/>
          <w:szCs w:val="22"/>
        </w:rPr>
      </w:pPr>
    </w:p>
    <w:p w:rsidR="00E463F6" w:rsidRPr="003059EA" w:rsidRDefault="00E463F6"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DOBRO IZVEDBO POGODBENIH OBVEZNOSTI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w:t>
      </w:r>
      <w:r w:rsidR="004F7A0C">
        <w:rPr>
          <w:rFonts w:ascii="Tahoma" w:hAnsi="Tahoma" w:cs="Tahoma"/>
          <w:sz w:val="22"/>
          <w:szCs w:val="22"/>
        </w:rPr>
        <w:t>__ z dne _________</w:t>
      </w:r>
      <w:r w:rsidR="001B33BC">
        <w:rPr>
          <w:rFonts w:ascii="Tahoma" w:hAnsi="Tahoma" w:cs="Tahoma"/>
          <w:sz w:val="22"/>
          <w:szCs w:val="22"/>
        </w:rPr>
        <w:t xml:space="preserve"> </w:t>
      </w:r>
      <w:r>
        <w:rPr>
          <w:rFonts w:ascii="Tahoma" w:hAnsi="Tahoma" w:cs="Tahoma"/>
          <w:sz w:val="22"/>
          <w:szCs w:val="22"/>
        </w:rPr>
        <w:t>za ______</w:t>
      </w:r>
      <w:r w:rsidR="00C74B7A">
        <w:rPr>
          <w:rFonts w:ascii="Tahoma" w:hAnsi="Tahoma" w:cs="Tahoma"/>
          <w:sz w:val="22"/>
          <w:szCs w:val="22"/>
        </w:rPr>
        <w:t>___________________</w:t>
      </w:r>
      <w:r w:rsidR="004F7A0C">
        <w:rPr>
          <w:rFonts w:ascii="Tahoma" w:hAnsi="Tahoma" w:cs="Tahoma"/>
          <w:sz w:val="22"/>
          <w:szCs w:val="22"/>
        </w:rPr>
        <w:t>_____</w:t>
      </w:r>
      <w:r w:rsidRPr="003059EA">
        <w:rPr>
          <w:rFonts w:ascii="Tahoma" w:hAnsi="Tahoma" w:cs="Tahoma"/>
          <w:sz w:val="22"/>
          <w:szCs w:val="22"/>
        </w:rPr>
        <w:t xml:space="preserve"> </w:t>
      </w:r>
      <w:r>
        <w:rPr>
          <w:rFonts w:ascii="Tahoma" w:hAnsi="Tahoma" w:cs="Tahoma"/>
          <w:sz w:val="22"/>
          <w:szCs w:val="22"/>
        </w:rPr>
        <w:t>_________________________________</w:t>
      </w:r>
      <w:r w:rsidR="00C74B7A">
        <w:rPr>
          <w:rFonts w:ascii="Tahoma" w:hAnsi="Tahoma" w:cs="Tahoma"/>
          <w:sz w:val="22"/>
          <w:szCs w:val="22"/>
        </w:rPr>
        <w:t>______________________________</w:t>
      </w:r>
      <w:r>
        <w:rPr>
          <w:rFonts w:ascii="Tahoma" w:hAnsi="Tahoma" w:cs="Tahoma"/>
          <w:sz w:val="22"/>
          <w:szCs w:val="22"/>
        </w:rPr>
        <w:t xml:space="preserve"> (predmet pogodbe), </w:t>
      </w:r>
      <w:r w:rsidRPr="003059EA">
        <w:rPr>
          <w:rFonts w:ascii="Tahoma" w:hAnsi="Tahoma" w:cs="Tahoma"/>
          <w:sz w:val="22"/>
          <w:szCs w:val="22"/>
        </w:rPr>
        <w:t xml:space="preserve">sklenjeno med naročnikom </w:t>
      </w:r>
      <w:r>
        <w:rPr>
          <w:rFonts w:ascii="Tahoma" w:hAnsi="Tahoma" w:cs="Tahoma"/>
          <w:sz w:val="22"/>
          <w:szCs w:val="22"/>
        </w:rPr>
        <w:t>JAVNO PODJETJE ENERGETIKA LJUBLJANA</w:t>
      </w:r>
      <w:r w:rsidRPr="003059EA">
        <w:rPr>
          <w:rFonts w:ascii="Tahoma" w:hAnsi="Tahoma" w:cs="Tahoma"/>
          <w:sz w:val="22"/>
          <w:szCs w:val="22"/>
        </w:rPr>
        <w:t xml:space="preserve"> d.o.o., Verovškova </w:t>
      </w:r>
      <w:r>
        <w:rPr>
          <w:rFonts w:ascii="Tahoma" w:hAnsi="Tahoma" w:cs="Tahoma"/>
          <w:sz w:val="22"/>
          <w:szCs w:val="22"/>
        </w:rPr>
        <w:t>ulica 62</w:t>
      </w:r>
      <w:r w:rsidRPr="003059EA">
        <w:rPr>
          <w:rFonts w:ascii="Tahoma" w:hAnsi="Tahoma" w:cs="Tahoma"/>
          <w:sz w:val="22"/>
          <w:szCs w:val="22"/>
        </w:rPr>
        <w:t>, 1000 Ljubljana (upravičenec) in __</w:t>
      </w:r>
      <w:r>
        <w:rPr>
          <w:rFonts w:ascii="Tahoma" w:hAnsi="Tahoma" w:cs="Tahoma"/>
          <w:sz w:val="22"/>
          <w:szCs w:val="22"/>
        </w:rPr>
        <w:t>____________________________</w:t>
      </w:r>
      <w:r w:rsidRPr="003059EA">
        <w:rPr>
          <w:rFonts w:ascii="Tahoma" w:hAnsi="Tahoma" w:cs="Tahoma"/>
          <w:sz w:val="22"/>
          <w:szCs w:val="22"/>
        </w:rPr>
        <w:t>_</w:t>
      </w:r>
      <w:r>
        <w:rPr>
          <w:rFonts w:ascii="Tahoma" w:hAnsi="Tahoma" w:cs="Tahoma"/>
          <w:sz w:val="22"/>
          <w:szCs w:val="22"/>
        </w:rPr>
        <w:t>______</w:t>
      </w:r>
      <w:r w:rsidRPr="003059EA">
        <w:rPr>
          <w:rFonts w:ascii="Tahoma" w:hAnsi="Tahoma" w:cs="Tahoma"/>
          <w:sz w:val="22"/>
          <w:szCs w:val="22"/>
        </w:rPr>
        <w:t>______</w:t>
      </w:r>
      <w:r>
        <w:rPr>
          <w:rFonts w:ascii="Tahoma" w:hAnsi="Tahoma" w:cs="Tahoma"/>
          <w:sz w:val="22"/>
          <w:szCs w:val="22"/>
        </w:rPr>
        <w:t>________</w:t>
      </w:r>
      <w:r w:rsidR="00C74B7A">
        <w:rPr>
          <w:rFonts w:ascii="Tahoma" w:hAnsi="Tahoma" w:cs="Tahoma"/>
          <w:sz w:val="22"/>
          <w:szCs w:val="22"/>
        </w:rPr>
        <w:t>_</w:t>
      </w:r>
      <w:r w:rsidRPr="003059EA">
        <w:rPr>
          <w:rFonts w:ascii="Tahoma" w:hAnsi="Tahoma" w:cs="Tahoma"/>
          <w:sz w:val="22"/>
          <w:szCs w:val="22"/>
        </w:rPr>
        <w:t xml:space="preserve"> </w:t>
      </w:r>
      <w:r>
        <w:rPr>
          <w:rFonts w:ascii="Tahoma" w:hAnsi="Tahoma" w:cs="Tahoma"/>
          <w:sz w:val="22"/>
          <w:szCs w:val="22"/>
        </w:rPr>
        <w:t xml:space="preserve">_____________________________________________ </w:t>
      </w:r>
      <w:r w:rsidRPr="003059EA">
        <w:rPr>
          <w:rFonts w:ascii="Tahoma" w:hAnsi="Tahoma" w:cs="Tahoma"/>
          <w:sz w:val="22"/>
          <w:szCs w:val="22"/>
        </w:rPr>
        <w:t>(</w:t>
      </w:r>
      <w:r>
        <w:rPr>
          <w:rFonts w:ascii="Tahoma" w:hAnsi="Tahoma" w:cs="Tahoma"/>
          <w:sz w:val="22"/>
          <w:szCs w:val="22"/>
        </w:rPr>
        <w:t>naziv in naslov</w:t>
      </w:r>
      <w:r w:rsidRPr="00D873F8">
        <w:rPr>
          <w:rFonts w:ascii="Tahoma" w:hAnsi="Tahoma" w:cs="Tahoma"/>
          <w:sz w:val="22"/>
          <w:szCs w:val="22"/>
        </w:rPr>
        <w:t xml:space="preserve"> </w:t>
      </w:r>
      <w:r w:rsidRPr="003059EA">
        <w:rPr>
          <w:rFonts w:ascii="Tahoma" w:hAnsi="Tahoma" w:cs="Tahoma"/>
          <w:sz w:val="22"/>
          <w:szCs w:val="22"/>
        </w:rPr>
        <w:t>izvajalc</w:t>
      </w:r>
      <w:r>
        <w:rPr>
          <w:rFonts w:ascii="Tahoma" w:hAnsi="Tahoma" w:cs="Tahoma"/>
          <w:sz w:val="22"/>
          <w:szCs w:val="22"/>
        </w:rPr>
        <w:t>a</w:t>
      </w:r>
      <w:r w:rsidRPr="003059EA">
        <w:rPr>
          <w:rFonts w:ascii="Tahoma" w:hAnsi="Tahoma" w:cs="Tahoma"/>
          <w:sz w:val="22"/>
          <w:szCs w:val="22"/>
        </w:rPr>
        <w:t>), je izvajalec dolžan izvesti _</w:t>
      </w:r>
      <w:r>
        <w:rPr>
          <w:rFonts w:ascii="Tahoma" w:hAnsi="Tahoma" w:cs="Tahoma"/>
          <w:sz w:val="22"/>
          <w:szCs w:val="22"/>
        </w:rPr>
        <w:t>___________________</w:t>
      </w:r>
      <w:r w:rsidRPr="003059EA">
        <w:rPr>
          <w:rFonts w:ascii="Tahoma" w:hAnsi="Tahoma" w:cs="Tahoma"/>
          <w:sz w:val="22"/>
          <w:szCs w:val="22"/>
        </w:rPr>
        <w:t>______________________</w:t>
      </w:r>
      <w:r>
        <w:rPr>
          <w:rFonts w:ascii="Tahoma" w:hAnsi="Tahoma" w:cs="Tahoma"/>
          <w:sz w:val="22"/>
          <w:szCs w:val="22"/>
        </w:rPr>
        <w:t>________________</w:t>
      </w:r>
      <w:r w:rsidRPr="003059EA">
        <w:rPr>
          <w:rFonts w:ascii="Tahoma" w:hAnsi="Tahoma" w:cs="Tahoma"/>
          <w:sz w:val="22"/>
          <w:szCs w:val="22"/>
        </w:rPr>
        <w:t>_</w:t>
      </w:r>
      <w:r>
        <w:rPr>
          <w:rFonts w:ascii="Tahoma" w:hAnsi="Tahoma" w:cs="Tahoma"/>
          <w:sz w:val="22"/>
          <w:szCs w:val="22"/>
        </w:rPr>
        <w:t>_</w:t>
      </w:r>
      <w:r w:rsidRPr="003059EA">
        <w:rPr>
          <w:rFonts w:ascii="Tahoma" w:hAnsi="Tahoma" w:cs="Tahoma"/>
          <w:sz w:val="22"/>
          <w:szCs w:val="22"/>
        </w:rPr>
        <w:t>______</w:t>
      </w:r>
      <w:r w:rsidR="00C74B7A">
        <w:rPr>
          <w:rFonts w:ascii="Tahoma" w:hAnsi="Tahoma" w:cs="Tahoma"/>
          <w:sz w:val="22"/>
          <w:szCs w:val="22"/>
        </w:rPr>
        <w:t>__</w:t>
      </w:r>
      <w:r>
        <w:rPr>
          <w:rFonts w:ascii="Tahoma" w:hAnsi="Tahoma" w:cs="Tahoma"/>
          <w:sz w:val="22"/>
          <w:szCs w:val="22"/>
        </w:rPr>
        <w:t xml:space="preserve"> _______</w:t>
      </w:r>
      <w:r w:rsidR="00C74B7A">
        <w:rPr>
          <w:rFonts w:ascii="Tahoma" w:hAnsi="Tahoma" w:cs="Tahoma"/>
          <w:sz w:val="22"/>
          <w:szCs w:val="22"/>
        </w:rPr>
        <w:t>_________________________________________________________________</w:t>
      </w:r>
      <w:r>
        <w:rPr>
          <w:rFonts w:ascii="Tahoma" w:hAnsi="Tahoma" w:cs="Tahoma"/>
          <w:sz w:val="22"/>
          <w:szCs w:val="22"/>
        </w:rPr>
        <w:t xml:space="preserve"> (predmet pogodbe) </w:t>
      </w:r>
      <w:r w:rsidRPr="003059EA">
        <w:rPr>
          <w:rFonts w:ascii="Tahoma" w:hAnsi="Tahoma" w:cs="Tahoma"/>
          <w:sz w:val="22"/>
          <w:szCs w:val="22"/>
        </w:rPr>
        <w:t>v skupni pogodbeni vrednosti _____________</w:t>
      </w:r>
      <w:r>
        <w:rPr>
          <w:rFonts w:ascii="Tahoma" w:hAnsi="Tahoma" w:cs="Tahoma"/>
          <w:sz w:val="22"/>
          <w:szCs w:val="22"/>
        </w:rPr>
        <w:t>____</w:t>
      </w:r>
      <w:r w:rsidRPr="003059EA">
        <w:rPr>
          <w:rFonts w:ascii="Tahoma" w:hAnsi="Tahoma" w:cs="Tahoma"/>
          <w:sz w:val="22"/>
          <w:szCs w:val="22"/>
        </w:rPr>
        <w:t>_</w:t>
      </w:r>
      <w:r>
        <w:rPr>
          <w:rFonts w:ascii="Tahoma" w:hAnsi="Tahoma" w:cs="Tahoma"/>
          <w:sz w:val="22"/>
          <w:szCs w:val="22"/>
        </w:rPr>
        <w:t>___</w:t>
      </w:r>
      <w:r w:rsidRPr="003059EA">
        <w:rPr>
          <w:rFonts w:ascii="Tahoma" w:hAnsi="Tahoma" w:cs="Tahoma"/>
          <w:sz w:val="22"/>
          <w:szCs w:val="22"/>
        </w:rPr>
        <w:t xml:space="preserve"> </w:t>
      </w:r>
      <w:r>
        <w:rPr>
          <w:rFonts w:ascii="Tahoma" w:hAnsi="Tahoma" w:cs="Tahoma"/>
          <w:sz w:val="22"/>
          <w:szCs w:val="22"/>
        </w:rPr>
        <w:t>EUR brez DDV</w:t>
      </w:r>
      <w:r w:rsidRPr="003059EA">
        <w:rPr>
          <w:rFonts w:ascii="Tahoma" w:hAnsi="Tahoma" w:cs="Tahoma"/>
          <w:sz w:val="22"/>
          <w:szCs w:val="22"/>
        </w:rPr>
        <w:t>.</w:t>
      </w:r>
    </w:p>
    <w:p w:rsidR="00C74B7A" w:rsidRPr="003059EA" w:rsidRDefault="00C74B7A"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Kot garancijo za dobro izvedbo pogodbenih obveznosti po zgoraj omenjeni pogodbi, mi kot izvajalec izdajamo eno bianko menico s pooblastilom za njeno izpolnitev in unovčitev, na kateri je/so podpisana/ne pooblaščena/ne oseba/e za zastopanje:</w:t>
      </w:r>
    </w:p>
    <w:p w:rsidR="00E463F6" w:rsidRPr="00EE6CD1" w:rsidRDefault="00E463F6"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w:t>
      </w:r>
      <w:r w:rsidR="00C74B7A">
        <w:rPr>
          <w:rFonts w:ascii="Tahoma" w:hAnsi="Tahoma" w:cs="Tahoma"/>
          <w:sz w:val="22"/>
          <w:szCs w:val="22"/>
        </w:rPr>
        <w:t>___</w:t>
      </w:r>
      <w:r w:rsidRPr="00EE6CD1">
        <w:rPr>
          <w:rFonts w:ascii="Tahoma" w:hAnsi="Tahoma" w:cs="Tahoma"/>
          <w:sz w:val="22"/>
          <w:szCs w:val="22"/>
        </w:rPr>
        <w:t>________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Default="00E463F6" w:rsidP="000D1AF0">
      <w:pPr>
        <w:jc w:val="both"/>
        <w:rPr>
          <w:rFonts w:ascii="Tahoma" w:hAnsi="Tahoma" w:cs="Tahoma"/>
          <w:sz w:val="22"/>
          <w:szCs w:val="22"/>
        </w:rPr>
      </w:pPr>
      <w:r>
        <w:rPr>
          <w:rFonts w:ascii="Tahoma" w:hAnsi="Tahoma" w:cs="Tahoma"/>
          <w:sz w:val="22"/>
          <w:szCs w:val="22"/>
        </w:rPr>
        <w:t>______________________________________________________________________</w:t>
      </w:r>
      <w:r w:rsidR="00C74B7A">
        <w:rPr>
          <w:rFonts w:ascii="Tahoma" w:hAnsi="Tahoma" w:cs="Tahoma"/>
          <w:sz w:val="22"/>
          <w:szCs w:val="22"/>
        </w:rPr>
        <w:t>___</w:t>
      </w:r>
      <w:r>
        <w:rPr>
          <w:rFonts w:ascii="Tahoma" w:hAnsi="Tahoma" w:cs="Tahoma"/>
          <w:sz w:val="22"/>
          <w:szCs w:val="22"/>
        </w:rPr>
        <w:t>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Pr="0065328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Pooblaščamo </w:t>
      </w:r>
      <w:r>
        <w:rPr>
          <w:rFonts w:ascii="Tahoma" w:hAnsi="Tahoma" w:cs="Tahoma"/>
          <w:sz w:val="22"/>
          <w:szCs w:val="22"/>
        </w:rPr>
        <w:t>JAVNO PODJETJE ENERGETIKA LJUBLJANA</w:t>
      </w:r>
      <w:r w:rsidRPr="003059EA">
        <w:rPr>
          <w:rFonts w:ascii="Tahoma" w:hAnsi="Tahoma" w:cs="Tahoma"/>
          <w:sz w:val="22"/>
          <w:szCs w:val="22"/>
        </w:rPr>
        <w:t xml:space="preserve"> d.o.o., da v primeru, če mi kot izvajalec ne bomo izpolnili pogodbenih obveznosti v dogovorjeni kvaliteti, količini in rokih, opredeljenih v zgoraj citirani pogodbi, da:</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vrednosti </w:t>
      </w:r>
      <w:r w:rsidR="00565620">
        <w:rPr>
          <w:rFonts w:ascii="Tahoma" w:hAnsi="Tahoma" w:cs="Tahoma"/>
          <w:sz w:val="22"/>
          <w:szCs w:val="22"/>
        </w:rPr>
        <w:t>6.000,00</w:t>
      </w:r>
      <w:r w:rsidR="006966B5">
        <w:rPr>
          <w:rFonts w:ascii="Tahoma" w:hAnsi="Tahoma" w:cs="Tahoma"/>
          <w:sz w:val="22"/>
          <w:szCs w:val="22"/>
        </w:rPr>
        <w:t xml:space="preserve"> </w:t>
      </w:r>
      <w:r w:rsidRPr="00BA2814">
        <w:rPr>
          <w:rFonts w:ascii="Tahoma" w:hAnsi="Tahoma" w:cs="Tahoma"/>
          <w:sz w:val="22"/>
          <w:szCs w:val="22"/>
        </w:rPr>
        <w:t>EUR,</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da izpolni vse druge sestavne dele menice, ki niso izpolnjeni,</w:t>
      </w:r>
    </w:p>
    <w:p w:rsidR="00E463F6" w:rsidRPr="00A77D99" w:rsidRDefault="00E463F6"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sicer ni bistvena menična sestavina.</w:t>
      </w:r>
    </w:p>
    <w:p w:rsidR="00E463F6" w:rsidRPr="003059EA" w:rsidRDefault="00E463F6" w:rsidP="000D1AF0">
      <w:pPr>
        <w:jc w:val="both"/>
        <w:rPr>
          <w:rFonts w:ascii="Tahoma" w:hAnsi="Tahoma" w:cs="Tahoma"/>
          <w:sz w:val="22"/>
          <w:szCs w:val="22"/>
        </w:rPr>
      </w:pPr>
    </w:p>
    <w:p w:rsidR="00E463F6" w:rsidRPr="00A77D99" w:rsidRDefault="00E463F6"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E463F6" w:rsidRDefault="00E463F6" w:rsidP="000D1AF0">
      <w:pPr>
        <w:jc w:val="both"/>
        <w:rPr>
          <w:rFonts w:ascii="Tahoma" w:hAnsi="Tahoma" w:cs="Tahoma"/>
          <w:b/>
          <w:sz w:val="22"/>
          <w:szCs w:val="22"/>
        </w:rPr>
      </w:pPr>
    </w:p>
    <w:p w:rsidR="00E463F6" w:rsidRPr="00A77D99" w:rsidRDefault="00E463F6" w:rsidP="000D1AF0">
      <w:pPr>
        <w:jc w:val="both"/>
        <w:rPr>
          <w:rFonts w:ascii="Tahoma" w:hAnsi="Tahoma" w:cs="Tahoma"/>
          <w:b/>
          <w:sz w:val="22"/>
          <w:szCs w:val="22"/>
        </w:rPr>
      </w:pPr>
      <w:r w:rsidRPr="004A57ED">
        <w:rPr>
          <w:rFonts w:ascii="Tahoma" w:hAnsi="Tahoma" w:cs="Tahoma"/>
          <w:b/>
          <w:sz w:val="22"/>
          <w:szCs w:val="22"/>
        </w:rPr>
        <w:t>Pooblaščamo JAVNO PODJETJE ENERGETIKA LJUBLJANA d.o</w:t>
      </w:r>
      <w:r w:rsidRPr="00A77D99">
        <w:rPr>
          <w:rFonts w:ascii="Tahoma" w:hAnsi="Tahoma" w:cs="Tahoma"/>
          <w:b/>
          <w:sz w:val="22"/>
          <w:szCs w:val="22"/>
        </w:rPr>
        <w:t>.o., da menico po potrebi domicilira pri katerikoli banki, pri kateri imamo odprt račun.</w:t>
      </w:r>
    </w:p>
    <w:p w:rsidR="00E463F6" w:rsidRPr="003059EA"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S to menično izjavo pooblaščamo </w:t>
      </w:r>
      <w:r>
        <w:rPr>
          <w:rFonts w:ascii="Tahoma" w:hAnsi="Tahoma" w:cs="Tahoma"/>
          <w:sz w:val="22"/>
          <w:szCs w:val="22"/>
        </w:rPr>
        <w:t>_____________________________</w:t>
      </w:r>
      <w:r w:rsidR="00C74B7A">
        <w:rPr>
          <w:rFonts w:ascii="Tahoma" w:hAnsi="Tahoma" w:cs="Tahoma"/>
          <w:sz w:val="22"/>
          <w:szCs w:val="22"/>
        </w:rPr>
        <w:t>__________</w:t>
      </w:r>
      <w:r>
        <w:rPr>
          <w:rFonts w:ascii="Tahoma" w:hAnsi="Tahoma" w:cs="Tahoma"/>
          <w:sz w:val="22"/>
          <w:szCs w:val="22"/>
        </w:rPr>
        <w:t xml:space="preserve">_____________ </w:t>
      </w:r>
      <w:r w:rsidR="00C74B7A">
        <w:rPr>
          <w:rFonts w:ascii="Tahoma" w:hAnsi="Tahoma" w:cs="Tahoma"/>
          <w:sz w:val="22"/>
          <w:szCs w:val="22"/>
        </w:rPr>
        <w:t xml:space="preserve">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__________</w:t>
      </w:r>
      <w:r w:rsidR="00C74B7A">
        <w:rPr>
          <w:rFonts w:ascii="Tahoma" w:hAnsi="Tahoma" w:cs="Tahoma"/>
          <w:sz w:val="22"/>
          <w:szCs w:val="22"/>
        </w:rPr>
        <w:t>__________________</w:t>
      </w:r>
      <w:r>
        <w:rPr>
          <w:rFonts w:ascii="Tahoma" w:hAnsi="Tahoma" w:cs="Tahoma"/>
          <w:sz w:val="22"/>
          <w:szCs w:val="22"/>
        </w:rPr>
        <w:t xml:space="preserve"> </w:t>
      </w:r>
      <w:r w:rsidRPr="003059EA">
        <w:rPr>
          <w:rFonts w:ascii="Tahoma" w:hAnsi="Tahoma" w:cs="Tahoma"/>
          <w:sz w:val="22"/>
          <w:szCs w:val="22"/>
        </w:rPr>
        <w:t>unovči predloženo menico</w:t>
      </w:r>
      <w:r w:rsidR="00C74B7A">
        <w:rPr>
          <w:rFonts w:ascii="Tahoma" w:hAnsi="Tahoma" w:cs="Tahoma"/>
          <w:sz w:val="22"/>
          <w:szCs w:val="22"/>
        </w:rPr>
        <w:t xml:space="preserve"> najkasneje do _________</w:t>
      </w:r>
      <w:r>
        <w:rPr>
          <w:rFonts w:ascii="Tahoma" w:hAnsi="Tahoma" w:cs="Tahoma"/>
          <w:sz w:val="22"/>
          <w:szCs w:val="22"/>
        </w:rPr>
        <w:t>______</w:t>
      </w:r>
      <w:r w:rsidRPr="003059EA">
        <w:rPr>
          <w:rFonts w:ascii="Tahoma" w:hAnsi="Tahoma" w:cs="Tahoma"/>
          <w:sz w:val="22"/>
          <w:szCs w:val="22"/>
        </w:rPr>
        <w:t>.</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lašamo, da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Priloga: 1 bianko menica</w:t>
      </w:r>
    </w:p>
    <w:p w:rsidR="00C74B7A"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sidRPr="003059EA">
        <w:rPr>
          <w:rFonts w:ascii="Tahoma" w:hAnsi="Tahoma" w:cs="Tahoma"/>
          <w:sz w:val="22"/>
          <w:szCs w:val="22"/>
        </w:rPr>
        <w:t>Izdajatelj menic</w:t>
      </w:r>
      <w:r>
        <w:rPr>
          <w:rFonts w:ascii="Tahoma" w:hAnsi="Tahoma" w:cs="Tahoma"/>
          <w:sz w:val="22"/>
          <w:szCs w:val="22"/>
        </w:rPr>
        <w:t>e</w:t>
      </w:r>
      <w:r w:rsidR="00E463F6" w:rsidRPr="003059EA">
        <w:rPr>
          <w:rFonts w:ascii="Tahoma" w:hAnsi="Tahoma" w:cs="Tahoma"/>
          <w:sz w:val="22"/>
          <w:szCs w:val="22"/>
        </w:rPr>
        <w:t>:</w:t>
      </w:r>
    </w:p>
    <w:p w:rsidR="00E463F6"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Pr>
          <w:rFonts w:ascii="Tahoma" w:hAnsi="Tahoma" w:cs="Tahoma"/>
          <w:sz w:val="22"/>
          <w:szCs w:val="22"/>
        </w:rPr>
        <w:t>(žig in podpisi)</w:t>
      </w:r>
    </w:p>
    <w:p w:rsidR="009A3B0C" w:rsidRPr="003059EA" w:rsidRDefault="009A3B0C" w:rsidP="000D1AF0">
      <w:pPr>
        <w:ind w:left="6372" w:firstLine="708"/>
        <w:jc w:val="both"/>
        <w:rPr>
          <w:rFonts w:ascii="Tahoma" w:hAnsi="Tahoma" w:cs="Tahoma"/>
          <w:sz w:val="22"/>
          <w:szCs w:val="22"/>
        </w:rPr>
      </w:pPr>
      <w:r w:rsidRPr="003059EA">
        <w:rPr>
          <w:rFonts w:ascii="Tahoma" w:hAnsi="Tahoma" w:cs="Tahoma"/>
          <w:sz w:val="22"/>
          <w:szCs w:val="22"/>
        </w:rPr>
        <w:lastRenderedPageBreak/>
        <w:t>________</w:t>
      </w:r>
      <w:r w:rsidR="00C74B7A">
        <w:rPr>
          <w:rFonts w:ascii="Tahoma" w:hAnsi="Tahoma" w:cs="Tahoma"/>
          <w:sz w:val="22"/>
          <w:szCs w:val="22"/>
        </w:rPr>
        <w:t>___</w:t>
      </w:r>
      <w:r w:rsidRPr="003059EA">
        <w:rPr>
          <w:rFonts w:ascii="Tahoma" w:hAnsi="Tahoma" w:cs="Tahoma"/>
          <w:sz w:val="22"/>
          <w:szCs w:val="22"/>
        </w:rPr>
        <w:t>_________</w:t>
      </w:r>
    </w:p>
    <w:p w:rsidR="009A3B0C" w:rsidRPr="003059EA" w:rsidRDefault="009A3B0C"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(izdajatelj menice za </w:t>
      </w:r>
      <w:r>
        <w:rPr>
          <w:rFonts w:ascii="Tahoma" w:hAnsi="Tahoma" w:cs="Tahoma"/>
          <w:sz w:val="22"/>
          <w:szCs w:val="22"/>
        </w:rPr>
        <w:t>odpravo napak v garancijskem roku</w:t>
      </w:r>
      <w:r w:rsidRPr="003059EA">
        <w:rPr>
          <w:rFonts w:ascii="Tahoma" w:hAnsi="Tahoma" w:cs="Tahoma"/>
          <w:sz w:val="22"/>
          <w:szCs w:val="22"/>
        </w:rPr>
        <w:t>)</w:t>
      </w:r>
    </w:p>
    <w:p w:rsidR="009A3B0C" w:rsidRDefault="009A3B0C" w:rsidP="000D1AF0">
      <w:pPr>
        <w:jc w:val="both"/>
        <w:rPr>
          <w:rFonts w:ascii="Tahoma" w:hAnsi="Tahoma" w:cs="Tahoma"/>
          <w:sz w:val="22"/>
          <w:szCs w:val="22"/>
        </w:rPr>
      </w:pPr>
    </w:p>
    <w:p w:rsidR="009A3B0C" w:rsidRPr="003059EA" w:rsidRDefault="009A3B0C"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ODPRAVO NAPAK V GARANCIJSKEM ROKU</w:t>
      </w:r>
    </w:p>
    <w:p w:rsidR="009A3B0C" w:rsidRDefault="009A3B0C" w:rsidP="000D1AF0">
      <w:pPr>
        <w:jc w:val="both"/>
        <w:rPr>
          <w:rFonts w:ascii="Tahoma" w:hAnsi="Tahoma" w:cs="Tahoma"/>
          <w:sz w:val="22"/>
          <w:szCs w:val="22"/>
        </w:rPr>
      </w:pPr>
    </w:p>
    <w:p w:rsidR="009A3B0C" w:rsidRDefault="004F7A0C"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___________ z dne _________</w:t>
      </w:r>
      <w:r w:rsidR="001B33BC">
        <w:rPr>
          <w:rFonts w:ascii="Tahoma" w:hAnsi="Tahoma" w:cs="Tahoma"/>
          <w:sz w:val="22"/>
          <w:szCs w:val="22"/>
        </w:rPr>
        <w:t xml:space="preserve"> </w:t>
      </w:r>
      <w:r>
        <w:rPr>
          <w:rFonts w:ascii="Tahoma" w:hAnsi="Tahoma" w:cs="Tahoma"/>
          <w:sz w:val="22"/>
          <w:szCs w:val="22"/>
        </w:rPr>
        <w:t>za ___________________</w:t>
      </w:r>
      <w:r w:rsidR="001B33BC">
        <w:rPr>
          <w:rFonts w:ascii="Tahoma" w:hAnsi="Tahoma" w:cs="Tahoma"/>
          <w:sz w:val="22"/>
          <w:szCs w:val="22"/>
        </w:rPr>
        <w:t>___________</w:t>
      </w:r>
      <w:r w:rsidRPr="003059EA">
        <w:rPr>
          <w:rFonts w:ascii="Tahoma" w:hAnsi="Tahoma" w:cs="Tahoma"/>
          <w:sz w:val="22"/>
          <w:szCs w:val="22"/>
        </w:rPr>
        <w:t xml:space="preserve"> </w:t>
      </w:r>
      <w:r w:rsidR="009A3B0C">
        <w:rPr>
          <w:rFonts w:ascii="Tahoma" w:hAnsi="Tahoma" w:cs="Tahoma"/>
          <w:sz w:val="22"/>
          <w:szCs w:val="22"/>
        </w:rPr>
        <w:t>________________________________________________________</w:t>
      </w:r>
      <w:r w:rsidR="00C74B7A">
        <w:rPr>
          <w:rFonts w:ascii="Tahoma" w:hAnsi="Tahoma" w:cs="Tahoma"/>
          <w:sz w:val="22"/>
          <w:szCs w:val="22"/>
        </w:rPr>
        <w:t>__</w:t>
      </w:r>
      <w:r w:rsidR="009A3B0C">
        <w:rPr>
          <w:rFonts w:ascii="Tahoma" w:hAnsi="Tahoma" w:cs="Tahoma"/>
          <w:sz w:val="22"/>
          <w:szCs w:val="22"/>
        </w:rPr>
        <w:t>_____ (predmet pogodbe)</w:t>
      </w:r>
      <w:r w:rsidR="009A3B0C" w:rsidRPr="003059EA">
        <w:rPr>
          <w:rFonts w:ascii="Tahoma" w:hAnsi="Tahoma" w:cs="Tahoma"/>
          <w:sz w:val="22"/>
          <w:szCs w:val="22"/>
        </w:rPr>
        <w:t xml:space="preserve">, sklenjeno med naročnikom </w:t>
      </w:r>
      <w:r w:rsidR="009A3B0C" w:rsidRPr="001778AB">
        <w:rPr>
          <w:rFonts w:ascii="Tahoma" w:hAnsi="Tahoma" w:cs="Tahoma"/>
          <w:caps/>
          <w:sz w:val="22"/>
          <w:szCs w:val="22"/>
        </w:rPr>
        <w:t>Javno podjetje Energetika Ljubljana</w:t>
      </w:r>
      <w:r w:rsidR="009A3B0C" w:rsidRPr="003059EA">
        <w:rPr>
          <w:rFonts w:ascii="Tahoma" w:hAnsi="Tahoma" w:cs="Tahoma"/>
          <w:sz w:val="22"/>
          <w:szCs w:val="22"/>
        </w:rPr>
        <w:t xml:space="preserve"> d.o.o., Verovškova </w:t>
      </w:r>
      <w:r w:rsidR="009A3B0C">
        <w:rPr>
          <w:rFonts w:ascii="Tahoma" w:hAnsi="Tahoma" w:cs="Tahoma"/>
          <w:sz w:val="22"/>
          <w:szCs w:val="22"/>
        </w:rPr>
        <w:t>ulica 62</w:t>
      </w:r>
      <w:r w:rsidR="009A3B0C" w:rsidRPr="003059EA">
        <w:rPr>
          <w:rFonts w:ascii="Tahoma" w:hAnsi="Tahoma" w:cs="Tahoma"/>
          <w:sz w:val="22"/>
          <w:szCs w:val="22"/>
        </w:rPr>
        <w:t xml:space="preserve">, 1000 Ljubljana (upravičenec) in </w:t>
      </w:r>
      <w:r w:rsidR="009A3B0C">
        <w:rPr>
          <w:rFonts w:ascii="Tahoma" w:hAnsi="Tahoma" w:cs="Tahoma"/>
          <w:sz w:val="22"/>
          <w:szCs w:val="22"/>
        </w:rPr>
        <w:t xml:space="preserve">izvajalcem </w:t>
      </w:r>
      <w:r w:rsidR="009A3B0C" w:rsidRPr="003059EA">
        <w:rPr>
          <w:rFonts w:ascii="Tahoma" w:hAnsi="Tahoma" w:cs="Tahoma"/>
          <w:sz w:val="22"/>
          <w:szCs w:val="22"/>
        </w:rPr>
        <w:t>__</w:t>
      </w:r>
      <w:r w:rsidR="009A3B0C">
        <w:rPr>
          <w:rFonts w:ascii="Tahoma" w:hAnsi="Tahoma" w:cs="Tahoma"/>
          <w:sz w:val="22"/>
          <w:szCs w:val="22"/>
        </w:rPr>
        <w:t>_____________________</w:t>
      </w:r>
      <w:r w:rsidR="00E463F6">
        <w:rPr>
          <w:rFonts w:ascii="Tahoma" w:hAnsi="Tahoma" w:cs="Tahoma"/>
          <w:sz w:val="22"/>
          <w:szCs w:val="22"/>
        </w:rPr>
        <w:t>________</w:t>
      </w:r>
      <w:r w:rsidR="009A3B0C">
        <w:rPr>
          <w:rFonts w:ascii="Tahoma" w:hAnsi="Tahoma" w:cs="Tahoma"/>
          <w:sz w:val="22"/>
          <w:szCs w:val="22"/>
        </w:rPr>
        <w:t>____</w:t>
      </w:r>
      <w:r w:rsidR="00C74B7A">
        <w:rPr>
          <w:rFonts w:ascii="Tahoma" w:hAnsi="Tahoma" w:cs="Tahoma"/>
          <w:sz w:val="22"/>
          <w:szCs w:val="22"/>
        </w:rPr>
        <w:t>__________</w:t>
      </w:r>
      <w:r w:rsidR="009A3B0C" w:rsidRPr="003059EA">
        <w:rPr>
          <w:rFonts w:ascii="Tahoma" w:hAnsi="Tahoma" w:cs="Tahoma"/>
          <w:sz w:val="22"/>
          <w:szCs w:val="22"/>
        </w:rPr>
        <w:t xml:space="preserve"> </w:t>
      </w:r>
      <w:r w:rsidR="009A3B0C">
        <w:rPr>
          <w:rFonts w:ascii="Tahoma" w:hAnsi="Tahoma" w:cs="Tahoma"/>
          <w:sz w:val="22"/>
          <w:szCs w:val="22"/>
        </w:rPr>
        <w:t>_______________________________________</w:t>
      </w:r>
      <w:r w:rsidR="00E463F6">
        <w:rPr>
          <w:rFonts w:ascii="Tahoma" w:hAnsi="Tahoma" w:cs="Tahoma"/>
          <w:sz w:val="22"/>
          <w:szCs w:val="22"/>
        </w:rPr>
        <w:t>______________</w:t>
      </w:r>
      <w:r w:rsidR="009A3B0C">
        <w:rPr>
          <w:rFonts w:ascii="Tahoma" w:hAnsi="Tahoma" w:cs="Tahoma"/>
          <w:sz w:val="22"/>
          <w:szCs w:val="22"/>
        </w:rPr>
        <w:t>________________</w:t>
      </w:r>
      <w:r w:rsidR="00C74B7A">
        <w:rPr>
          <w:rFonts w:ascii="Tahoma" w:hAnsi="Tahoma" w:cs="Tahoma"/>
          <w:sz w:val="22"/>
          <w:szCs w:val="22"/>
        </w:rPr>
        <w:t>___</w:t>
      </w:r>
      <w:r w:rsidR="009A3B0C">
        <w:rPr>
          <w:rFonts w:ascii="Tahoma" w:hAnsi="Tahoma" w:cs="Tahoma"/>
          <w:sz w:val="22"/>
          <w:szCs w:val="22"/>
        </w:rPr>
        <w:t xml:space="preserve"> </w:t>
      </w:r>
      <w:r w:rsidR="009A3B0C" w:rsidRPr="003059EA">
        <w:rPr>
          <w:rFonts w:ascii="Tahoma" w:hAnsi="Tahoma" w:cs="Tahoma"/>
          <w:sz w:val="22"/>
          <w:szCs w:val="22"/>
        </w:rPr>
        <w:t>(</w:t>
      </w:r>
      <w:r w:rsidR="009A3B0C">
        <w:rPr>
          <w:rFonts w:ascii="Tahoma" w:hAnsi="Tahoma" w:cs="Tahoma"/>
          <w:sz w:val="22"/>
          <w:szCs w:val="22"/>
        </w:rPr>
        <w:t xml:space="preserve">naziv in naslov </w:t>
      </w:r>
      <w:r w:rsidR="009A3B0C" w:rsidRPr="003059EA">
        <w:rPr>
          <w:rFonts w:ascii="Tahoma" w:hAnsi="Tahoma" w:cs="Tahoma"/>
          <w:sz w:val="22"/>
          <w:szCs w:val="22"/>
        </w:rPr>
        <w:t>izvajal</w:t>
      </w:r>
      <w:r w:rsidR="009A3B0C">
        <w:rPr>
          <w:rFonts w:ascii="Tahoma" w:hAnsi="Tahoma" w:cs="Tahoma"/>
          <w:sz w:val="22"/>
          <w:szCs w:val="22"/>
        </w:rPr>
        <w:t>ca</w:t>
      </w:r>
      <w:r w:rsidR="009A3B0C" w:rsidRPr="003059EA">
        <w:rPr>
          <w:rFonts w:ascii="Tahoma" w:hAnsi="Tahoma" w:cs="Tahoma"/>
          <w:sz w:val="22"/>
          <w:szCs w:val="22"/>
        </w:rPr>
        <w:t xml:space="preserve">), je izvajalec </w:t>
      </w:r>
      <w:r w:rsidR="009A3B0C">
        <w:rPr>
          <w:rFonts w:ascii="Tahoma" w:hAnsi="Tahoma" w:cs="Tahoma"/>
          <w:sz w:val="22"/>
          <w:szCs w:val="22"/>
        </w:rPr>
        <w:t xml:space="preserve">opravil dela v </w:t>
      </w:r>
      <w:r w:rsidR="009A3B0C" w:rsidRPr="003059EA">
        <w:rPr>
          <w:rFonts w:ascii="Tahoma" w:hAnsi="Tahoma" w:cs="Tahoma"/>
          <w:sz w:val="22"/>
          <w:szCs w:val="22"/>
        </w:rPr>
        <w:t>vrednosti _________</w:t>
      </w:r>
      <w:r w:rsidR="009A3B0C">
        <w:rPr>
          <w:rFonts w:ascii="Tahoma" w:hAnsi="Tahoma" w:cs="Tahoma"/>
          <w:sz w:val="22"/>
          <w:szCs w:val="22"/>
        </w:rPr>
        <w:t>___</w:t>
      </w:r>
      <w:r w:rsidR="009A3B0C" w:rsidRPr="003059EA">
        <w:rPr>
          <w:rFonts w:ascii="Tahoma" w:hAnsi="Tahoma" w:cs="Tahoma"/>
          <w:sz w:val="22"/>
          <w:szCs w:val="22"/>
        </w:rPr>
        <w:t>_</w:t>
      </w:r>
      <w:r w:rsidR="00C74B7A">
        <w:rPr>
          <w:rFonts w:ascii="Tahoma" w:hAnsi="Tahoma" w:cs="Tahoma"/>
          <w:sz w:val="22"/>
          <w:szCs w:val="22"/>
        </w:rPr>
        <w:t>_</w:t>
      </w:r>
      <w:r w:rsidR="009A3B0C" w:rsidRPr="003059EA">
        <w:rPr>
          <w:rFonts w:ascii="Tahoma" w:hAnsi="Tahoma" w:cs="Tahoma"/>
          <w:sz w:val="22"/>
          <w:szCs w:val="22"/>
        </w:rPr>
        <w:t>____</w:t>
      </w:r>
      <w:r w:rsidR="009A3B0C">
        <w:rPr>
          <w:rFonts w:ascii="Tahoma" w:hAnsi="Tahoma" w:cs="Tahoma"/>
          <w:sz w:val="22"/>
          <w:szCs w:val="22"/>
        </w:rPr>
        <w:t>___</w:t>
      </w:r>
      <w:r w:rsidR="009A3B0C" w:rsidRPr="003059EA">
        <w:rPr>
          <w:rFonts w:ascii="Tahoma" w:hAnsi="Tahoma" w:cs="Tahoma"/>
          <w:sz w:val="22"/>
          <w:szCs w:val="22"/>
        </w:rPr>
        <w:t xml:space="preserve"> </w:t>
      </w:r>
      <w:r w:rsidR="009A3B0C">
        <w:rPr>
          <w:rFonts w:ascii="Tahoma" w:hAnsi="Tahoma" w:cs="Tahoma"/>
          <w:sz w:val="22"/>
          <w:szCs w:val="22"/>
        </w:rPr>
        <w:t>EUR brez DDV</w:t>
      </w:r>
      <w:r w:rsidR="009A3B0C" w:rsidRPr="003059EA">
        <w:rPr>
          <w:rFonts w:ascii="Tahoma" w:hAnsi="Tahoma" w:cs="Tahoma"/>
          <w:sz w:val="22"/>
          <w:szCs w:val="22"/>
        </w:rPr>
        <w:t>.</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Kot garancijo </w:t>
      </w:r>
      <w:r w:rsidRPr="00EE6CD1">
        <w:rPr>
          <w:rFonts w:ascii="Tahoma" w:hAnsi="Tahoma" w:cs="Tahoma"/>
          <w:noProof/>
          <w:sz w:val="22"/>
          <w:szCs w:val="22"/>
        </w:rPr>
        <w:t>za odpravo napak v garancijski dobi</w:t>
      </w:r>
      <w:r>
        <w:rPr>
          <w:rFonts w:ascii="Tahoma" w:hAnsi="Tahoma" w:cs="Tahoma"/>
          <w:noProof/>
          <w:sz w:val="22"/>
          <w:szCs w:val="22"/>
        </w:rPr>
        <w:t xml:space="preserve"> </w:t>
      </w:r>
      <w:r w:rsidRPr="003059EA">
        <w:rPr>
          <w:rFonts w:ascii="Tahoma" w:hAnsi="Tahoma" w:cs="Tahoma"/>
          <w:sz w:val="22"/>
          <w:szCs w:val="22"/>
        </w:rPr>
        <w:t>po zgoraj omenjeni pogodbi, mi kot izvajalec izdajamo eno bianko menico s pooblastilom za njeno izpolnitev in unovčitev, na kateri je/so podpisana/ne pooblaščena/ne oseba/e za zastopanje:</w:t>
      </w:r>
    </w:p>
    <w:p w:rsidR="009A3B0C" w:rsidRDefault="009A3B0C" w:rsidP="000D1AF0">
      <w:pPr>
        <w:jc w:val="both"/>
        <w:rPr>
          <w:rFonts w:ascii="Tahoma" w:hAnsi="Tahoma" w:cs="Tahoma"/>
          <w:sz w:val="22"/>
          <w:szCs w:val="22"/>
        </w:rPr>
      </w:pPr>
    </w:p>
    <w:p w:rsidR="009A3B0C" w:rsidRPr="00EE6CD1" w:rsidRDefault="009A3B0C"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___________________________________________________________________________</w:t>
      </w:r>
    </w:p>
    <w:p w:rsidR="009A3B0C" w:rsidRPr="00EE6CD1" w:rsidRDefault="009A3B0C"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9A3B0C" w:rsidRDefault="009A3B0C" w:rsidP="000D1AF0">
      <w:pPr>
        <w:jc w:val="both"/>
        <w:rPr>
          <w:rFonts w:ascii="Tahoma" w:hAnsi="Tahoma" w:cs="Tahoma"/>
          <w:sz w:val="22"/>
          <w:szCs w:val="22"/>
        </w:rPr>
      </w:pPr>
    </w:p>
    <w:p w:rsidR="009A3B0C" w:rsidRDefault="009A3B0C" w:rsidP="000D1AF0">
      <w:pPr>
        <w:jc w:val="both"/>
        <w:rPr>
          <w:rFonts w:ascii="Tahoma" w:hAnsi="Tahoma" w:cs="Tahoma"/>
          <w:sz w:val="22"/>
          <w:szCs w:val="22"/>
        </w:rPr>
      </w:pPr>
      <w:r>
        <w:rPr>
          <w:rFonts w:ascii="Tahoma" w:hAnsi="Tahoma" w:cs="Tahoma"/>
          <w:sz w:val="22"/>
          <w:szCs w:val="22"/>
        </w:rPr>
        <w:t>___________________________________________________________________________</w:t>
      </w:r>
    </w:p>
    <w:p w:rsidR="009A3B0C" w:rsidRPr="00EE6CD1" w:rsidRDefault="009A3B0C"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Pooblaščamo </w:t>
      </w:r>
      <w:r w:rsidRPr="001778AB">
        <w:rPr>
          <w:rFonts w:ascii="Tahoma" w:hAnsi="Tahoma" w:cs="Tahoma"/>
          <w:caps/>
          <w:sz w:val="22"/>
          <w:szCs w:val="22"/>
        </w:rPr>
        <w:t>Javno podjetje Energetika Ljubljana</w:t>
      </w:r>
      <w:r>
        <w:rPr>
          <w:rFonts w:ascii="Tahoma" w:hAnsi="Tahoma" w:cs="Tahoma"/>
          <w:sz w:val="22"/>
          <w:szCs w:val="22"/>
        </w:rPr>
        <w:t xml:space="preserve"> d.o.o.</w:t>
      </w:r>
      <w:r w:rsidRPr="003059EA">
        <w:rPr>
          <w:rFonts w:ascii="Tahoma" w:hAnsi="Tahoma" w:cs="Tahoma"/>
          <w:sz w:val="22"/>
          <w:szCs w:val="22"/>
        </w:rPr>
        <w:t>, da:</w:t>
      </w:r>
    </w:p>
    <w:p w:rsidR="009A3B0C" w:rsidRPr="00BA2814" w:rsidRDefault="009A3B0C"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w:t>
      </w:r>
      <w:r w:rsidR="003F00EB" w:rsidRPr="00BA2814">
        <w:rPr>
          <w:rFonts w:ascii="Tahoma" w:hAnsi="Tahoma" w:cs="Tahoma"/>
          <w:sz w:val="22"/>
          <w:szCs w:val="22"/>
        </w:rPr>
        <w:t xml:space="preserve">vrednosti </w:t>
      </w:r>
      <w:r w:rsidR="00565620">
        <w:rPr>
          <w:rFonts w:ascii="Tahoma" w:hAnsi="Tahoma" w:cs="Tahoma"/>
          <w:sz w:val="22"/>
          <w:szCs w:val="22"/>
        </w:rPr>
        <w:t>6.000,00</w:t>
      </w:r>
      <w:r w:rsidR="006966B5">
        <w:rPr>
          <w:rFonts w:ascii="Tahoma" w:hAnsi="Tahoma" w:cs="Tahoma"/>
          <w:sz w:val="22"/>
          <w:szCs w:val="22"/>
        </w:rPr>
        <w:t xml:space="preserve"> </w:t>
      </w:r>
      <w:r w:rsidRPr="00BA2814">
        <w:rPr>
          <w:rFonts w:ascii="Tahoma" w:hAnsi="Tahoma" w:cs="Tahoma"/>
          <w:sz w:val="22"/>
          <w:szCs w:val="22"/>
        </w:rPr>
        <w:t>EUR,</w:t>
      </w:r>
    </w:p>
    <w:p w:rsidR="009A3B0C" w:rsidRPr="00A77D99" w:rsidRDefault="009A3B0C"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izpolni vse druge sestavne dele menic</w:t>
      </w:r>
      <w:r>
        <w:rPr>
          <w:rFonts w:ascii="Tahoma" w:hAnsi="Tahoma" w:cs="Tahoma"/>
          <w:sz w:val="22"/>
          <w:szCs w:val="22"/>
        </w:rPr>
        <w:t>e</w:t>
      </w:r>
      <w:r w:rsidRPr="00A77D99">
        <w:rPr>
          <w:rFonts w:ascii="Tahoma" w:hAnsi="Tahoma" w:cs="Tahoma"/>
          <w:sz w:val="22"/>
          <w:szCs w:val="22"/>
        </w:rPr>
        <w:t>, ki niso izpolnjeni,</w:t>
      </w:r>
    </w:p>
    <w:p w:rsidR="009A3B0C" w:rsidRPr="00A77D99" w:rsidRDefault="009A3B0C"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w:t>
      </w:r>
      <w:r>
        <w:rPr>
          <w:rFonts w:ascii="Tahoma" w:hAnsi="Tahoma" w:cs="Tahoma"/>
          <w:sz w:val="22"/>
          <w:szCs w:val="22"/>
        </w:rPr>
        <w:t>r ni bistvena menična sestavina,</w:t>
      </w:r>
    </w:p>
    <w:p w:rsidR="009A3B0C" w:rsidRPr="00CB6ADB" w:rsidRDefault="009A3B0C" w:rsidP="000D1AF0">
      <w:pPr>
        <w:jc w:val="both"/>
        <w:rPr>
          <w:rFonts w:ascii="Tahoma" w:hAnsi="Tahoma" w:cs="Tahoma"/>
          <w:sz w:val="22"/>
          <w:szCs w:val="22"/>
        </w:rPr>
      </w:pPr>
      <w:r w:rsidRPr="00CB6ADB">
        <w:rPr>
          <w:rFonts w:ascii="Tahoma" w:hAnsi="Tahoma" w:cs="Tahoma"/>
          <w:sz w:val="22"/>
          <w:szCs w:val="22"/>
        </w:rPr>
        <w:t xml:space="preserve">če v garancijskem roku ne bomo izpolnili garancijskih obveznosti, ki izhajajo iz sklenjene pogodbe. </w:t>
      </w:r>
    </w:p>
    <w:p w:rsidR="009A3B0C" w:rsidRPr="003059EA" w:rsidRDefault="009A3B0C" w:rsidP="000D1AF0">
      <w:pPr>
        <w:jc w:val="both"/>
        <w:rPr>
          <w:rFonts w:ascii="Tahoma" w:hAnsi="Tahoma" w:cs="Tahoma"/>
          <w:sz w:val="22"/>
          <w:szCs w:val="22"/>
        </w:rPr>
      </w:pPr>
    </w:p>
    <w:p w:rsidR="009A3B0C" w:rsidRPr="00A77D99" w:rsidRDefault="009A3B0C"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9A3B0C" w:rsidRDefault="009A3B0C" w:rsidP="000D1AF0">
      <w:pPr>
        <w:jc w:val="both"/>
        <w:rPr>
          <w:rFonts w:ascii="Tahoma" w:hAnsi="Tahoma" w:cs="Tahoma"/>
          <w:b/>
          <w:sz w:val="22"/>
          <w:szCs w:val="22"/>
        </w:rPr>
      </w:pPr>
    </w:p>
    <w:p w:rsidR="009A3B0C" w:rsidRPr="00A77D99" w:rsidRDefault="009A3B0C" w:rsidP="000D1AF0">
      <w:pPr>
        <w:jc w:val="both"/>
        <w:rPr>
          <w:rFonts w:ascii="Tahoma" w:hAnsi="Tahoma" w:cs="Tahoma"/>
          <w:b/>
          <w:sz w:val="22"/>
          <w:szCs w:val="22"/>
        </w:rPr>
      </w:pPr>
      <w:r w:rsidRPr="00A77D99">
        <w:rPr>
          <w:rFonts w:ascii="Tahoma" w:hAnsi="Tahoma" w:cs="Tahoma"/>
          <w:b/>
          <w:sz w:val="22"/>
          <w:szCs w:val="22"/>
        </w:rPr>
        <w:t xml:space="preserve">Pooblaščamo </w:t>
      </w:r>
      <w:r w:rsidRPr="001778AB">
        <w:rPr>
          <w:rFonts w:ascii="Tahoma" w:hAnsi="Tahoma" w:cs="Tahoma"/>
          <w:b/>
          <w:caps/>
          <w:sz w:val="22"/>
          <w:szCs w:val="22"/>
        </w:rPr>
        <w:t>Javno podjetje Energetika Ljubljana</w:t>
      </w:r>
      <w:r w:rsidRPr="00A77D99">
        <w:rPr>
          <w:rFonts w:ascii="Tahoma" w:hAnsi="Tahoma" w:cs="Tahoma"/>
          <w:b/>
          <w:sz w:val="22"/>
          <w:szCs w:val="22"/>
        </w:rPr>
        <w:t xml:space="preserve"> d.o.o., da menico po potrebi domicilira pri katerikoli banki, pri kateri imamo odprt račun.</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S to menično izjavo </w:t>
      </w:r>
      <w:r>
        <w:rPr>
          <w:rFonts w:ascii="Tahoma" w:hAnsi="Tahoma" w:cs="Tahoma"/>
          <w:sz w:val="22"/>
          <w:szCs w:val="22"/>
        </w:rPr>
        <w:t xml:space="preserve">nepreklicno in brezpogojno </w:t>
      </w:r>
      <w:r w:rsidRPr="003059EA">
        <w:rPr>
          <w:rFonts w:ascii="Tahoma" w:hAnsi="Tahoma" w:cs="Tahoma"/>
          <w:sz w:val="22"/>
          <w:szCs w:val="22"/>
        </w:rPr>
        <w:t xml:space="preserve">pooblaščamo </w:t>
      </w:r>
      <w:r>
        <w:rPr>
          <w:rFonts w:ascii="Tahoma" w:hAnsi="Tahoma" w:cs="Tahoma"/>
          <w:sz w:val="22"/>
          <w:szCs w:val="22"/>
        </w:rPr>
        <w:t xml:space="preserve">____________________________ _______________________________________________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xml:space="preserve">. _________________________ </w:t>
      </w:r>
      <w:r w:rsidRPr="003059EA">
        <w:rPr>
          <w:rFonts w:ascii="Tahoma" w:hAnsi="Tahoma" w:cs="Tahoma"/>
          <w:sz w:val="22"/>
          <w:szCs w:val="22"/>
        </w:rPr>
        <w:t>unovči predloženo menico</w:t>
      </w:r>
      <w:r>
        <w:rPr>
          <w:rFonts w:ascii="Tahoma" w:hAnsi="Tahoma" w:cs="Tahoma"/>
          <w:sz w:val="22"/>
          <w:szCs w:val="22"/>
        </w:rPr>
        <w:t xml:space="preserve"> najkasneje do ________________________</w:t>
      </w:r>
      <w:r w:rsidRPr="003059EA">
        <w:rPr>
          <w:rFonts w:ascii="Tahoma" w:hAnsi="Tahoma" w:cs="Tahoma"/>
          <w:sz w:val="22"/>
          <w:szCs w:val="22"/>
        </w:rPr>
        <w:t>.</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 xml:space="preserve">lašamo, da </w:t>
      </w:r>
      <w:r w:rsidRPr="001778AB">
        <w:rPr>
          <w:rFonts w:ascii="Tahoma" w:hAnsi="Tahoma" w:cs="Tahoma"/>
          <w:caps/>
          <w:sz w:val="22"/>
          <w:szCs w:val="22"/>
        </w:rPr>
        <w:t>Javno podjetje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C74B7A" w:rsidRDefault="00C74B7A"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Priloga: 1 bianko menica</w:t>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t>Izdajatelj menic</w:t>
      </w:r>
      <w:r>
        <w:rPr>
          <w:rFonts w:ascii="Tahoma" w:hAnsi="Tahoma" w:cs="Tahoma"/>
          <w:sz w:val="22"/>
          <w:szCs w:val="22"/>
        </w:rPr>
        <w:t>e</w:t>
      </w:r>
      <w:r w:rsidRPr="003059EA">
        <w:rPr>
          <w:rFonts w:ascii="Tahoma" w:hAnsi="Tahoma" w:cs="Tahoma"/>
          <w:sz w:val="22"/>
          <w:szCs w:val="22"/>
        </w:rPr>
        <w:t>:</w:t>
      </w:r>
    </w:p>
    <w:p w:rsidR="009A3B0C" w:rsidRPr="004D0E8D" w:rsidRDefault="009A3B0C" w:rsidP="009A3B0C">
      <w:pPr>
        <w:ind w:left="5664" w:firstLine="708"/>
        <w:jc w:val="both"/>
        <w:rPr>
          <w:rFonts w:ascii="Tahoma" w:hAnsi="Tahoma" w:cs="Tahoma"/>
          <w:sz w:val="22"/>
          <w:szCs w:val="22"/>
        </w:rPr>
      </w:pPr>
      <w:r>
        <w:rPr>
          <w:rFonts w:ascii="Tahoma" w:hAnsi="Tahoma" w:cs="Tahoma"/>
          <w:sz w:val="22"/>
          <w:szCs w:val="22"/>
        </w:rPr>
        <w:t>(žig in podpis)</w:t>
      </w:r>
    </w:p>
    <w:p w:rsidR="009A3B0C" w:rsidRPr="004D0E8D" w:rsidRDefault="009A3B0C" w:rsidP="009A3B0C">
      <w:pPr>
        <w:pStyle w:val="Naslov10"/>
        <w:spacing w:before="0" w:after="0"/>
        <w:jc w:val="left"/>
        <w:outlineLvl w:val="2"/>
        <w:rPr>
          <w:rFonts w:ascii="Tahoma" w:hAnsi="Tahoma" w:cs="Tahoma"/>
          <w:color w:val="auto"/>
          <w:sz w:val="22"/>
          <w:szCs w:val="22"/>
        </w:rPr>
        <w:sectPr w:rsidR="009A3B0C" w:rsidRPr="004D0E8D" w:rsidSect="000D1AF0">
          <w:headerReference w:type="default" r:id="rId18"/>
          <w:footerReference w:type="default" r:id="rId19"/>
          <w:pgSz w:w="11906" w:h="16838" w:code="9"/>
          <w:pgMar w:top="1418" w:right="849" w:bottom="1418" w:left="1418" w:header="567" w:footer="873" w:gutter="0"/>
          <w:cols w:space="708"/>
          <w:docGrid w:linePitch="272"/>
        </w:sectPr>
      </w:pPr>
    </w:p>
    <w:p w:rsidR="009A3B0C" w:rsidRPr="004D0E8D" w:rsidRDefault="009A3B0C" w:rsidP="00B76E05">
      <w:pPr>
        <w:pStyle w:val="Glava"/>
        <w:tabs>
          <w:tab w:val="left" w:pos="708"/>
        </w:tabs>
        <w:rPr>
          <w:rFonts w:ascii="Tahoma" w:hAnsi="Tahoma" w:cs="Tahoma"/>
          <w:sz w:val="22"/>
          <w:szCs w:val="22"/>
        </w:rPr>
      </w:pPr>
    </w:p>
    <w:p w:rsidR="0052033F" w:rsidRPr="004D0E8D" w:rsidRDefault="0052033F" w:rsidP="0052033F">
      <w:pPr>
        <w:pStyle w:val="Naslov10"/>
        <w:spacing w:before="0" w:after="0"/>
        <w:jc w:val="left"/>
        <w:outlineLvl w:val="2"/>
        <w:rPr>
          <w:rFonts w:ascii="Tahoma" w:hAnsi="Tahoma" w:cs="Tahoma"/>
          <w:color w:val="auto"/>
          <w:sz w:val="22"/>
          <w:szCs w:val="22"/>
        </w:rPr>
      </w:pPr>
      <w:r w:rsidRPr="004D0E8D">
        <w:rPr>
          <w:rFonts w:ascii="Tahoma" w:hAnsi="Tahoma" w:cs="Tahoma"/>
          <w:color w:val="auto"/>
          <w:sz w:val="22"/>
          <w:szCs w:val="22"/>
        </w:rPr>
        <w:t>OVOJNICA</w:t>
      </w:r>
    </w:p>
    <w:p w:rsidR="0052033F" w:rsidRPr="004D0E8D" w:rsidRDefault="0052033F" w:rsidP="0052033F">
      <w:pPr>
        <w:pStyle w:val="Telobesedila"/>
        <w:rPr>
          <w:rFonts w:ascii="Tahoma" w:hAnsi="Tahoma" w:cs="Tahoma"/>
          <w:sz w:val="22"/>
          <w:szCs w:val="22"/>
        </w:rPr>
      </w:pPr>
    </w:p>
    <w:p w:rsidR="0052033F" w:rsidRPr="004D0E8D" w:rsidRDefault="0052033F" w:rsidP="0052033F">
      <w:pPr>
        <w:pStyle w:val="Telobesedila"/>
        <w:rPr>
          <w:rFonts w:ascii="Tahoma" w:hAnsi="Tahoma" w:cs="Tahoma"/>
          <w:sz w:val="22"/>
          <w:szCs w:val="22"/>
        </w:rPr>
      </w:pPr>
      <w:r w:rsidRPr="004D0E8D">
        <w:rPr>
          <w:rFonts w:ascii="Tahoma" w:hAnsi="Tahoma" w:cs="Tahoma"/>
          <w:sz w:val="22"/>
          <w:szCs w:val="22"/>
        </w:rPr>
        <w:t>Izpolniti (naziv in naslov pošiljatelja), izrezati in nalepiti na kuverto oziroma ovitek!</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92"/>
        <w:gridCol w:w="5103"/>
        <w:gridCol w:w="7513"/>
      </w:tblGrid>
      <w:tr w:rsidR="0052033F" w:rsidRPr="004D0E8D">
        <w:trPr>
          <w:cantSplit/>
          <w:trHeight w:val="300"/>
        </w:trPr>
        <w:tc>
          <w:tcPr>
            <w:tcW w:w="7088" w:type="dxa"/>
            <w:gridSpan w:val="3"/>
            <w:tcBorders>
              <w:top w:val="thickThinSmallGap" w:sz="24" w:space="0" w:color="auto"/>
              <w:left w:val="thickThinSmallGap" w:sz="24" w:space="0" w:color="auto"/>
              <w:bottom w:val="single" w:sz="6" w:space="0" w:color="auto"/>
              <w:right w:val="single" w:sz="6" w:space="0" w:color="auto"/>
            </w:tcBorders>
          </w:tcPr>
          <w:p w:rsidR="0052033F" w:rsidRPr="004D0E8D" w:rsidRDefault="0052033F" w:rsidP="00243BBE">
            <w:pPr>
              <w:rPr>
                <w:rFonts w:ascii="Tahoma" w:hAnsi="Tahoma" w:cs="Tahoma"/>
                <w:b/>
                <w:bCs/>
                <w:sz w:val="22"/>
                <w:szCs w:val="22"/>
              </w:rPr>
            </w:pPr>
            <w:r w:rsidRPr="004D0E8D">
              <w:rPr>
                <w:rFonts w:ascii="Tahoma" w:hAnsi="Tahoma" w:cs="Tahoma"/>
                <w:b/>
                <w:bCs/>
                <w:sz w:val="22"/>
                <w:szCs w:val="22"/>
              </w:rPr>
              <w:t>Pošiljatelj (vlagatelj):</w:t>
            </w:r>
          </w:p>
        </w:tc>
        <w:tc>
          <w:tcPr>
            <w:tcW w:w="7513" w:type="dxa"/>
            <w:tcBorders>
              <w:top w:val="thickThinSmallGap" w:sz="24" w:space="0" w:color="auto"/>
              <w:left w:val="single" w:sz="6" w:space="0" w:color="auto"/>
              <w:bottom w:val="single" w:sz="6" w:space="0" w:color="auto"/>
              <w:right w:val="thinThickSmallGap" w:sz="24" w:space="0" w:color="auto"/>
            </w:tcBorders>
          </w:tcPr>
          <w:p w:rsidR="0052033F" w:rsidRPr="004D0E8D" w:rsidRDefault="0052033F" w:rsidP="00243BBE">
            <w:pPr>
              <w:snapToGrid w:val="0"/>
              <w:jc w:val="center"/>
              <w:rPr>
                <w:rFonts w:ascii="Tahoma" w:hAnsi="Tahoma" w:cs="Tahoma"/>
                <w:b/>
                <w:sz w:val="22"/>
                <w:szCs w:val="22"/>
              </w:rPr>
            </w:pPr>
            <w:r w:rsidRPr="004D0E8D">
              <w:rPr>
                <w:rFonts w:ascii="Tahoma" w:hAnsi="Tahoma" w:cs="Tahoma"/>
                <w:b/>
                <w:sz w:val="22"/>
                <w:szCs w:val="22"/>
              </w:rPr>
              <w:t>Prejem vloge (izpolni prejemnik- žig prejemnika):</w:t>
            </w:r>
          </w:p>
        </w:tc>
      </w:tr>
      <w:tr w:rsidR="0052033F" w:rsidRPr="004D0E8D">
        <w:trPr>
          <w:cantSplit/>
          <w:trHeight w:val="753"/>
        </w:trPr>
        <w:tc>
          <w:tcPr>
            <w:tcW w:w="993" w:type="dxa"/>
            <w:tcBorders>
              <w:top w:val="single" w:sz="6" w:space="0" w:color="auto"/>
              <w:left w:val="thickThinSmallGap" w:sz="24" w:space="0" w:color="auto"/>
              <w:bottom w:val="single" w:sz="6" w:space="0" w:color="auto"/>
              <w:right w:val="single" w:sz="6" w:space="0" w:color="auto"/>
            </w:tcBorders>
          </w:tcPr>
          <w:p w:rsidR="0052033F" w:rsidRPr="004D0E8D" w:rsidRDefault="0052033F" w:rsidP="00243BBE">
            <w:pPr>
              <w:rPr>
                <w:rFonts w:ascii="Tahoma" w:hAnsi="Tahoma" w:cs="Tahoma"/>
                <w:sz w:val="22"/>
                <w:szCs w:val="22"/>
              </w:rPr>
            </w:pPr>
            <w:r w:rsidRPr="004D0E8D">
              <w:rPr>
                <w:rFonts w:ascii="Tahoma" w:hAnsi="Tahoma" w:cs="Tahoma"/>
                <w:sz w:val="22"/>
                <w:szCs w:val="22"/>
              </w:rPr>
              <w:t xml:space="preserve">Naziv: </w:t>
            </w:r>
          </w:p>
        </w:tc>
        <w:tc>
          <w:tcPr>
            <w:tcW w:w="6095" w:type="dxa"/>
            <w:gridSpan w:val="2"/>
            <w:tcBorders>
              <w:top w:val="single" w:sz="6" w:space="0" w:color="auto"/>
              <w:left w:val="single" w:sz="6" w:space="0" w:color="auto"/>
              <w:bottom w:val="single" w:sz="6" w:space="0" w:color="auto"/>
              <w:right w:val="single" w:sz="6" w:space="0" w:color="auto"/>
            </w:tcBorders>
          </w:tcPr>
          <w:p w:rsidR="0052033F" w:rsidRPr="004D0E8D" w:rsidRDefault="0052033F" w:rsidP="00243BBE">
            <w:pPr>
              <w:pStyle w:val="Index"/>
              <w:suppressLineNumbers w:val="0"/>
              <w:rPr>
                <w:rFonts w:ascii="Tahoma" w:hAnsi="Tahoma"/>
                <w:b/>
                <w:bCs/>
                <w:sz w:val="22"/>
                <w:szCs w:val="22"/>
                <w:lang w:val="sl-SI"/>
              </w:rPr>
            </w:pPr>
          </w:p>
        </w:tc>
        <w:tc>
          <w:tcPr>
            <w:tcW w:w="7513" w:type="dxa"/>
            <w:vMerge w:val="restart"/>
            <w:tcBorders>
              <w:top w:val="single" w:sz="6" w:space="0" w:color="auto"/>
              <w:left w:val="single" w:sz="6" w:space="0" w:color="auto"/>
              <w:right w:val="thinThickSmallGap" w:sz="24" w:space="0" w:color="auto"/>
            </w:tcBorders>
          </w:tcPr>
          <w:p w:rsidR="0052033F" w:rsidRPr="004D0E8D" w:rsidRDefault="0052033F" w:rsidP="00243BBE">
            <w:pPr>
              <w:snapToGrid w:val="0"/>
              <w:spacing w:before="60"/>
              <w:rPr>
                <w:rFonts w:ascii="Tahoma" w:hAnsi="Tahoma" w:cs="Tahoma"/>
                <w:sz w:val="22"/>
                <w:szCs w:val="22"/>
              </w:rPr>
            </w:pPr>
          </w:p>
          <w:p w:rsidR="0052033F" w:rsidRPr="004D0E8D" w:rsidRDefault="0052033F" w:rsidP="00243BBE">
            <w:pPr>
              <w:snapToGrid w:val="0"/>
              <w:spacing w:before="60"/>
              <w:rPr>
                <w:rFonts w:ascii="Tahoma" w:hAnsi="Tahoma" w:cs="Tahoma"/>
                <w:sz w:val="22"/>
                <w:szCs w:val="22"/>
              </w:rPr>
            </w:pPr>
          </w:p>
          <w:p w:rsidR="0052033F" w:rsidRPr="004D0E8D" w:rsidRDefault="0052033F" w:rsidP="00243BBE">
            <w:pPr>
              <w:snapToGrid w:val="0"/>
              <w:spacing w:before="60"/>
              <w:rPr>
                <w:rFonts w:ascii="Tahoma" w:hAnsi="Tahoma" w:cs="Tahoma"/>
                <w:sz w:val="22"/>
                <w:szCs w:val="22"/>
              </w:rPr>
            </w:pPr>
          </w:p>
          <w:p w:rsidR="0052033F" w:rsidRPr="004D0E8D" w:rsidRDefault="0052033F" w:rsidP="00243BBE">
            <w:pPr>
              <w:snapToGrid w:val="0"/>
              <w:spacing w:before="60"/>
              <w:rPr>
                <w:rFonts w:ascii="Tahoma" w:hAnsi="Tahoma" w:cs="Tahoma"/>
                <w:sz w:val="22"/>
                <w:szCs w:val="22"/>
              </w:rPr>
            </w:pPr>
          </w:p>
          <w:p w:rsidR="0052033F" w:rsidRPr="004D0E8D" w:rsidRDefault="0052033F" w:rsidP="00243BBE">
            <w:pPr>
              <w:snapToGrid w:val="0"/>
              <w:spacing w:before="60"/>
              <w:rPr>
                <w:rFonts w:ascii="Tahoma" w:hAnsi="Tahoma" w:cs="Tahoma"/>
                <w:sz w:val="22"/>
                <w:szCs w:val="22"/>
              </w:rPr>
            </w:pPr>
          </w:p>
          <w:p w:rsidR="0052033F" w:rsidRPr="004D0E8D" w:rsidRDefault="0052033F" w:rsidP="00243BBE">
            <w:pPr>
              <w:snapToGrid w:val="0"/>
              <w:spacing w:before="60"/>
              <w:rPr>
                <w:rFonts w:ascii="Tahoma" w:hAnsi="Tahoma" w:cs="Tahoma"/>
                <w:sz w:val="22"/>
                <w:szCs w:val="22"/>
              </w:rPr>
            </w:pPr>
          </w:p>
          <w:p w:rsidR="0052033F" w:rsidRPr="004D0E8D" w:rsidRDefault="0052033F" w:rsidP="00243BBE">
            <w:pPr>
              <w:snapToGrid w:val="0"/>
              <w:spacing w:before="60"/>
              <w:rPr>
                <w:rFonts w:ascii="Tahoma" w:hAnsi="Tahoma" w:cs="Tahoma"/>
                <w:sz w:val="22"/>
                <w:szCs w:val="22"/>
              </w:rPr>
            </w:pPr>
          </w:p>
        </w:tc>
      </w:tr>
      <w:tr w:rsidR="0052033F" w:rsidRPr="004D0E8D">
        <w:trPr>
          <w:cantSplit/>
          <w:trHeight w:val="851"/>
        </w:trPr>
        <w:tc>
          <w:tcPr>
            <w:tcW w:w="993" w:type="dxa"/>
            <w:tcBorders>
              <w:top w:val="single" w:sz="6" w:space="0" w:color="auto"/>
              <w:left w:val="thickThinSmallGap" w:sz="24" w:space="0" w:color="auto"/>
              <w:bottom w:val="single" w:sz="6" w:space="0" w:color="auto"/>
              <w:right w:val="single" w:sz="6" w:space="0" w:color="auto"/>
            </w:tcBorders>
          </w:tcPr>
          <w:p w:rsidR="0052033F" w:rsidRPr="004D0E8D" w:rsidRDefault="0052033F" w:rsidP="00243BBE">
            <w:pPr>
              <w:pStyle w:val="Telobesedila-zamik"/>
              <w:ind w:left="0" w:firstLine="0"/>
              <w:rPr>
                <w:rFonts w:ascii="Tahoma" w:hAnsi="Tahoma" w:cs="Tahoma"/>
                <w:sz w:val="22"/>
                <w:szCs w:val="22"/>
                <w:lang w:val="sl-SI"/>
              </w:rPr>
            </w:pPr>
            <w:r w:rsidRPr="004D0E8D">
              <w:rPr>
                <w:rFonts w:ascii="Tahoma" w:hAnsi="Tahoma" w:cs="Tahoma"/>
                <w:sz w:val="22"/>
                <w:szCs w:val="22"/>
                <w:lang w:val="sl-SI"/>
              </w:rPr>
              <w:t>Naslov:</w:t>
            </w:r>
          </w:p>
        </w:tc>
        <w:tc>
          <w:tcPr>
            <w:tcW w:w="6095" w:type="dxa"/>
            <w:gridSpan w:val="2"/>
            <w:tcBorders>
              <w:top w:val="single" w:sz="6" w:space="0" w:color="auto"/>
              <w:left w:val="single" w:sz="6" w:space="0" w:color="auto"/>
              <w:bottom w:val="single" w:sz="6" w:space="0" w:color="auto"/>
              <w:right w:val="single" w:sz="6" w:space="0" w:color="auto"/>
            </w:tcBorders>
          </w:tcPr>
          <w:p w:rsidR="0052033F" w:rsidRPr="004D0E8D" w:rsidRDefault="0052033F" w:rsidP="00243BBE">
            <w:pPr>
              <w:pStyle w:val="Index"/>
              <w:suppressLineNumbers w:val="0"/>
              <w:rPr>
                <w:rFonts w:ascii="Tahoma" w:hAnsi="Tahoma"/>
                <w:sz w:val="22"/>
                <w:szCs w:val="22"/>
                <w:lang w:val="sl-SI"/>
              </w:rPr>
            </w:pPr>
          </w:p>
        </w:tc>
        <w:tc>
          <w:tcPr>
            <w:tcW w:w="7513" w:type="dxa"/>
            <w:vMerge/>
            <w:tcBorders>
              <w:left w:val="single" w:sz="6" w:space="0" w:color="auto"/>
              <w:right w:val="thinThickSmallGap" w:sz="24" w:space="0" w:color="auto"/>
            </w:tcBorders>
          </w:tcPr>
          <w:p w:rsidR="0052033F" w:rsidRPr="004D0E8D" w:rsidRDefault="0052033F" w:rsidP="00243BBE">
            <w:pPr>
              <w:snapToGrid w:val="0"/>
              <w:spacing w:before="60"/>
              <w:rPr>
                <w:rFonts w:ascii="Tahoma" w:hAnsi="Tahoma" w:cs="Tahoma"/>
                <w:sz w:val="22"/>
                <w:szCs w:val="22"/>
              </w:rPr>
            </w:pPr>
          </w:p>
        </w:tc>
      </w:tr>
      <w:tr w:rsidR="0052033F" w:rsidRPr="004D0E8D">
        <w:trPr>
          <w:cantSplit/>
          <w:trHeight w:val="554"/>
        </w:trPr>
        <w:tc>
          <w:tcPr>
            <w:tcW w:w="7088" w:type="dxa"/>
            <w:gridSpan w:val="3"/>
            <w:tcBorders>
              <w:top w:val="single" w:sz="6" w:space="0" w:color="auto"/>
              <w:left w:val="thickThinSmallGap" w:sz="24" w:space="0" w:color="auto"/>
              <w:bottom w:val="single" w:sz="6" w:space="0" w:color="auto"/>
              <w:right w:val="single" w:sz="6" w:space="0" w:color="auto"/>
            </w:tcBorders>
          </w:tcPr>
          <w:p w:rsidR="0052033F" w:rsidRPr="004D0E8D" w:rsidRDefault="0052033F" w:rsidP="00243BBE">
            <w:pPr>
              <w:snapToGrid w:val="0"/>
              <w:rPr>
                <w:rFonts w:ascii="Tahoma" w:hAnsi="Tahoma" w:cs="Tahoma"/>
                <w:sz w:val="22"/>
                <w:szCs w:val="22"/>
              </w:rPr>
            </w:pPr>
            <w:r w:rsidRPr="004D0E8D">
              <w:rPr>
                <w:rFonts w:ascii="Tahoma" w:hAnsi="Tahoma" w:cs="Tahoma"/>
                <w:sz w:val="22"/>
                <w:szCs w:val="22"/>
              </w:rPr>
              <w:fldChar w:fldCharType="begin">
                <w:ffData>
                  <w:name w:val="Check3"/>
                  <w:enabled/>
                  <w:calcOnExit w:val="0"/>
                  <w:checkBox>
                    <w:sizeAuto/>
                    <w:default w:val="1"/>
                  </w:checkBox>
                </w:ffData>
              </w:fldChar>
            </w:r>
            <w:bookmarkStart w:id="1" w:name="Check3"/>
            <w:r w:rsidRPr="004D0E8D">
              <w:rPr>
                <w:rFonts w:ascii="Tahoma" w:hAnsi="Tahoma" w:cs="Tahoma"/>
                <w:sz w:val="22"/>
                <w:szCs w:val="22"/>
              </w:rPr>
              <w:instrText xml:space="preserve"> FORMCHECKBOX </w:instrText>
            </w:r>
            <w:r w:rsidR="00780D82">
              <w:rPr>
                <w:rFonts w:ascii="Tahoma" w:hAnsi="Tahoma" w:cs="Tahoma"/>
                <w:sz w:val="22"/>
                <w:szCs w:val="22"/>
              </w:rPr>
            </w:r>
            <w:r w:rsidR="00780D82">
              <w:rPr>
                <w:rFonts w:ascii="Tahoma" w:hAnsi="Tahoma" w:cs="Tahoma"/>
                <w:sz w:val="22"/>
                <w:szCs w:val="22"/>
              </w:rPr>
              <w:fldChar w:fldCharType="separate"/>
            </w:r>
            <w:r w:rsidRPr="004D0E8D">
              <w:rPr>
                <w:rFonts w:ascii="Tahoma" w:hAnsi="Tahoma" w:cs="Tahoma"/>
                <w:sz w:val="22"/>
                <w:szCs w:val="22"/>
              </w:rPr>
              <w:fldChar w:fldCharType="end"/>
            </w:r>
            <w:bookmarkEnd w:id="1"/>
            <w:r w:rsidRPr="004D0E8D">
              <w:rPr>
                <w:rFonts w:ascii="Tahoma" w:hAnsi="Tahoma" w:cs="Tahoma"/>
                <w:sz w:val="22"/>
                <w:szCs w:val="22"/>
              </w:rPr>
              <w:t xml:space="preserve"> Ponudba </w:t>
            </w:r>
          </w:p>
          <w:p w:rsidR="0052033F" w:rsidRPr="004D0E8D" w:rsidRDefault="0052033F" w:rsidP="00243BBE">
            <w:pPr>
              <w:rPr>
                <w:rFonts w:ascii="Tahoma" w:hAnsi="Tahoma" w:cs="Tahoma"/>
                <w:sz w:val="22"/>
                <w:szCs w:val="22"/>
              </w:rPr>
            </w:pPr>
            <w:r w:rsidRPr="004D0E8D">
              <w:rPr>
                <w:rFonts w:ascii="Tahoma" w:hAnsi="Tahoma" w:cs="Tahoma"/>
                <w:sz w:val="22"/>
                <w:szCs w:val="22"/>
              </w:rPr>
              <w:fldChar w:fldCharType="begin">
                <w:ffData>
                  <w:name w:val="Check3"/>
                  <w:enabled/>
                  <w:calcOnExit w:val="0"/>
                  <w:checkBox>
                    <w:sizeAuto/>
                    <w:default w:val="0"/>
                  </w:checkBox>
                </w:ffData>
              </w:fldChar>
            </w:r>
            <w:r w:rsidRPr="004D0E8D">
              <w:rPr>
                <w:rFonts w:ascii="Tahoma" w:hAnsi="Tahoma" w:cs="Tahoma"/>
                <w:sz w:val="22"/>
                <w:szCs w:val="22"/>
              </w:rPr>
              <w:instrText xml:space="preserve"> FORMCHECKBOX </w:instrText>
            </w:r>
            <w:r w:rsidR="00780D82">
              <w:rPr>
                <w:rFonts w:ascii="Tahoma" w:hAnsi="Tahoma" w:cs="Tahoma"/>
                <w:sz w:val="22"/>
                <w:szCs w:val="22"/>
              </w:rPr>
            </w:r>
            <w:r w:rsidR="00780D82">
              <w:rPr>
                <w:rFonts w:ascii="Tahoma" w:hAnsi="Tahoma" w:cs="Tahoma"/>
                <w:sz w:val="22"/>
                <w:szCs w:val="22"/>
              </w:rPr>
              <w:fldChar w:fldCharType="separate"/>
            </w:r>
            <w:r w:rsidRPr="004D0E8D">
              <w:rPr>
                <w:rFonts w:ascii="Tahoma" w:hAnsi="Tahoma" w:cs="Tahoma"/>
                <w:sz w:val="22"/>
                <w:szCs w:val="22"/>
              </w:rPr>
              <w:fldChar w:fldCharType="end"/>
            </w:r>
            <w:r w:rsidRPr="004D0E8D">
              <w:rPr>
                <w:rFonts w:ascii="Tahoma" w:hAnsi="Tahoma" w:cs="Tahoma"/>
                <w:sz w:val="22"/>
                <w:szCs w:val="22"/>
              </w:rPr>
              <w:t xml:space="preserve"> Sprememba</w:t>
            </w:r>
          </w:p>
          <w:p w:rsidR="0052033F" w:rsidRPr="004D0E8D" w:rsidRDefault="0052033F" w:rsidP="00243BBE">
            <w:pPr>
              <w:rPr>
                <w:rFonts w:ascii="Tahoma" w:hAnsi="Tahoma" w:cs="Tahoma"/>
                <w:sz w:val="22"/>
                <w:szCs w:val="22"/>
              </w:rPr>
            </w:pPr>
            <w:r w:rsidRPr="004D0E8D">
              <w:rPr>
                <w:rFonts w:ascii="Tahoma" w:hAnsi="Tahoma" w:cs="Tahoma"/>
                <w:sz w:val="22"/>
                <w:szCs w:val="22"/>
              </w:rPr>
              <w:fldChar w:fldCharType="begin">
                <w:ffData>
                  <w:name w:val="Check4"/>
                  <w:enabled/>
                  <w:calcOnExit w:val="0"/>
                  <w:checkBox>
                    <w:sizeAuto/>
                    <w:default w:val="0"/>
                  </w:checkBox>
                </w:ffData>
              </w:fldChar>
            </w:r>
            <w:r w:rsidRPr="004D0E8D">
              <w:rPr>
                <w:rFonts w:ascii="Tahoma" w:hAnsi="Tahoma" w:cs="Tahoma"/>
                <w:sz w:val="22"/>
                <w:szCs w:val="22"/>
              </w:rPr>
              <w:instrText xml:space="preserve"> FORMCHECKBOX </w:instrText>
            </w:r>
            <w:r w:rsidR="00780D82">
              <w:rPr>
                <w:rFonts w:ascii="Tahoma" w:hAnsi="Tahoma" w:cs="Tahoma"/>
                <w:sz w:val="22"/>
                <w:szCs w:val="22"/>
              </w:rPr>
            </w:r>
            <w:r w:rsidR="00780D82">
              <w:rPr>
                <w:rFonts w:ascii="Tahoma" w:hAnsi="Tahoma" w:cs="Tahoma"/>
                <w:sz w:val="22"/>
                <w:szCs w:val="22"/>
              </w:rPr>
              <w:fldChar w:fldCharType="separate"/>
            </w:r>
            <w:r w:rsidRPr="004D0E8D">
              <w:rPr>
                <w:rFonts w:ascii="Tahoma" w:hAnsi="Tahoma" w:cs="Tahoma"/>
                <w:sz w:val="22"/>
                <w:szCs w:val="22"/>
              </w:rPr>
              <w:fldChar w:fldCharType="end"/>
            </w:r>
            <w:r w:rsidRPr="004D0E8D">
              <w:rPr>
                <w:rFonts w:ascii="Tahoma" w:hAnsi="Tahoma" w:cs="Tahoma"/>
                <w:sz w:val="22"/>
                <w:szCs w:val="22"/>
              </w:rPr>
              <w:t xml:space="preserve"> Umik</w:t>
            </w:r>
          </w:p>
        </w:tc>
        <w:tc>
          <w:tcPr>
            <w:tcW w:w="7513" w:type="dxa"/>
            <w:vMerge/>
            <w:tcBorders>
              <w:left w:val="single" w:sz="6" w:space="0" w:color="auto"/>
              <w:bottom w:val="single" w:sz="6" w:space="0" w:color="auto"/>
              <w:right w:val="thinThickSmallGap" w:sz="24" w:space="0" w:color="auto"/>
            </w:tcBorders>
          </w:tcPr>
          <w:p w:rsidR="0052033F" w:rsidRPr="004D0E8D" w:rsidRDefault="0052033F" w:rsidP="00243BBE">
            <w:pPr>
              <w:rPr>
                <w:rFonts w:ascii="Tahoma" w:hAnsi="Tahoma" w:cs="Tahoma"/>
                <w:sz w:val="22"/>
                <w:szCs w:val="22"/>
              </w:rPr>
            </w:pPr>
          </w:p>
        </w:tc>
      </w:tr>
      <w:tr w:rsidR="0052033F" w:rsidRPr="004D0E8D">
        <w:trPr>
          <w:cantSplit/>
        </w:trPr>
        <w:tc>
          <w:tcPr>
            <w:tcW w:w="7088" w:type="dxa"/>
            <w:gridSpan w:val="3"/>
            <w:tcBorders>
              <w:top w:val="single" w:sz="6" w:space="0" w:color="auto"/>
              <w:left w:val="thickThinSmallGap" w:sz="24" w:space="0" w:color="auto"/>
              <w:bottom w:val="single" w:sz="6" w:space="0" w:color="auto"/>
              <w:right w:val="single" w:sz="6" w:space="0" w:color="auto"/>
            </w:tcBorders>
          </w:tcPr>
          <w:p w:rsidR="0052033F" w:rsidRPr="004D0E8D" w:rsidRDefault="0052033F" w:rsidP="00243BBE">
            <w:pPr>
              <w:rPr>
                <w:rFonts w:ascii="Tahoma" w:hAnsi="Tahoma" w:cs="Tahoma"/>
                <w:b/>
                <w:bCs/>
                <w:sz w:val="22"/>
                <w:szCs w:val="22"/>
              </w:rPr>
            </w:pPr>
            <w:r w:rsidRPr="004D0E8D">
              <w:rPr>
                <w:rFonts w:ascii="Tahoma" w:hAnsi="Tahoma" w:cs="Tahoma"/>
                <w:b/>
                <w:bCs/>
                <w:sz w:val="22"/>
                <w:szCs w:val="22"/>
              </w:rPr>
              <w:t>Javno naročilo (predmet):</w:t>
            </w:r>
          </w:p>
        </w:tc>
        <w:tc>
          <w:tcPr>
            <w:tcW w:w="7513" w:type="dxa"/>
            <w:tcBorders>
              <w:top w:val="single" w:sz="6" w:space="0" w:color="auto"/>
              <w:left w:val="single" w:sz="6" w:space="0" w:color="auto"/>
              <w:bottom w:val="single" w:sz="6" w:space="0" w:color="auto"/>
              <w:right w:val="thinThickSmallGap" w:sz="24" w:space="0" w:color="auto"/>
            </w:tcBorders>
          </w:tcPr>
          <w:p w:rsidR="0052033F" w:rsidRPr="004D0E8D" w:rsidRDefault="0052033F" w:rsidP="00243BBE">
            <w:pPr>
              <w:snapToGrid w:val="0"/>
              <w:spacing w:before="60"/>
              <w:jc w:val="center"/>
              <w:rPr>
                <w:rFonts w:ascii="Tahoma" w:hAnsi="Tahoma" w:cs="Tahoma"/>
                <w:b/>
                <w:bCs/>
                <w:sz w:val="22"/>
                <w:szCs w:val="22"/>
              </w:rPr>
            </w:pPr>
            <w:r w:rsidRPr="004D0E8D">
              <w:rPr>
                <w:rFonts w:ascii="Tahoma" w:hAnsi="Tahoma" w:cs="Tahoma"/>
                <w:b/>
                <w:bCs/>
                <w:sz w:val="22"/>
                <w:szCs w:val="22"/>
              </w:rPr>
              <w:t>Prejemnik :</w:t>
            </w:r>
          </w:p>
        </w:tc>
      </w:tr>
      <w:tr w:rsidR="0052033F" w:rsidRPr="004D0E8D">
        <w:trPr>
          <w:cantSplit/>
          <w:trHeight w:val="1773"/>
        </w:trPr>
        <w:tc>
          <w:tcPr>
            <w:tcW w:w="7088" w:type="dxa"/>
            <w:gridSpan w:val="3"/>
            <w:tcBorders>
              <w:top w:val="single" w:sz="6" w:space="0" w:color="auto"/>
              <w:left w:val="thickThinSmallGap" w:sz="24" w:space="0" w:color="auto"/>
              <w:bottom w:val="single" w:sz="6" w:space="0" w:color="auto"/>
              <w:right w:val="single" w:sz="6" w:space="0" w:color="auto"/>
            </w:tcBorders>
            <w:vAlign w:val="center"/>
          </w:tcPr>
          <w:p w:rsidR="001B33BC" w:rsidRDefault="001B33BC" w:rsidP="00EE59AF">
            <w:pPr>
              <w:jc w:val="both"/>
              <w:rPr>
                <w:rFonts w:ascii="Tahoma" w:hAnsi="Tahoma" w:cs="Tahoma"/>
                <w:b/>
                <w:bCs/>
                <w:sz w:val="28"/>
                <w:szCs w:val="28"/>
              </w:rPr>
            </w:pPr>
          </w:p>
          <w:p w:rsidR="00EE59AF" w:rsidRPr="00565620" w:rsidRDefault="00EE59AF" w:rsidP="00565620">
            <w:pPr>
              <w:ind w:left="318"/>
              <w:rPr>
                <w:rFonts w:ascii="Tahoma" w:hAnsi="Tahoma" w:cs="Tahoma"/>
                <w:b/>
                <w:bCs/>
                <w:sz w:val="36"/>
                <w:szCs w:val="36"/>
              </w:rPr>
            </w:pPr>
            <w:r w:rsidRPr="00565620">
              <w:rPr>
                <w:rFonts w:ascii="Tahoma" w:hAnsi="Tahoma" w:cs="Tahoma"/>
                <w:b/>
                <w:bCs/>
                <w:sz w:val="36"/>
                <w:szCs w:val="36"/>
              </w:rPr>
              <w:t xml:space="preserve">Izvedba gradbenih del </w:t>
            </w:r>
            <w:r w:rsidR="00565620" w:rsidRPr="00565620">
              <w:rPr>
                <w:rFonts w:ascii="Tahoma" w:hAnsi="Tahoma" w:cs="Tahoma"/>
                <w:b/>
                <w:bCs/>
                <w:sz w:val="36"/>
                <w:szCs w:val="36"/>
              </w:rPr>
              <w:t xml:space="preserve">pri gradnji vročevoda na območju Litostroj </w:t>
            </w:r>
            <w:r w:rsidR="00565620">
              <w:rPr>
                <w:rFonts w:ascii="Tahoma" w:hAnsi="Tahoma" w:cs="Tahoma"/>
                <w:b/>
                <w:bCs/>
                <w:sz w:val="36"/>
                <w:szCs w:val="36"/>
              </w:rPr>
              <w:br/>
            </w:r>
            <w:r w:rsidR="00565620" w:rsidRPr="00565620">
              <w:rPr>
                <w:rFonts w:ascii="Tahoma" w:hAnsi="Tahoma" w:cs="Tahoma"/>
                <w:b/>
                <w:bCs/>
                <w:sz w:val="36"/>
                <w:szCs w:val="36"/>
              </w:rPr>
              <w:t>– jug, 1. faza</w:t>
            </w:r>
          </w:p>
          <w:p w:rsidR="00F138EA" w:rsidRPr="00212544" w:rsidRDefault="00F138EA" w:rsidP="00565620">
            <w:pPr>
              <w:pStyle w:val="Odstavekseznama"/>
              <w:tabs>
                <w:tab w:val="center" w:pos="7088"/>
              </w:tabs>
              <w:ind w:left="1080" w:right="317"/>
              <w:jc w:val="both"/>
              <w:rPr>
                <w:rFonts w:ascii="Tahoma" w:hAnsi="Tahoma" w:cs="Tahoma"/>
                <w:b/>
                <w:bCs/>
                <w:sz w:val="32"/>
                <w:szCs w:val="32"/>
              </w:rPr>
            </w:pPr>
          </w:p>
        </w:tc>
        <w:tc>
          <w:tcPr>
            <w:tcW w:w="7513" w:type="dxa"/>
            <w:vMerge w:val="restart"/>
            <w:tcBorders>
              <w:top w:val="single" w:sz="6" w:space="0" w:color="auto"/>
              <w:left w:val="single" w:sz="6" w:space="0" w:color="auto"/>
              <w:bottom w:val="single" w:sz="6" w:space="0" w:color="auto"/>
              <w:right w:val="thinThickSmallGap" w:sz="24" w:space="0" w:color="auto"/>
            </w:tcBorders>
          </w:tcPr>
          <w:p w:rsidR="0052033F" w:rsidRPr="00AA03A7" w:rsidRDefault="008949B0" w:rsidP="00243BBE">
            <w:pPr>
              <w:snapToGrid w:val="0"/>
              <w:spacing w:before="60"/>
              <w:ind w:firstLine="1168"/>
              <w:rPr>
                <w:rFonts w:ascii="Tahoma" w:hAnsi="Tahoma" w:cs="Tahoma"/>
                <w:b/>
                <w:bCs/>
                <w:sz w:val="24"/>
                <w:szCs w:val="24"/>
              </w:rPr>
            </w:pPr>
            <w:r w:rsidRPr="00AA03A7">
              <w:rPr>
                <w:rFonts w:ascii="Tahoma" w:hAnsi="Tahoma" w:cs="Tahoma"/>
                <w:b/>
                <w:bCs/>
                <w:sz w:val="24"/>
                <w:szCs w:val="24"/>
              </w:rPr>
              <w:t>JAVNO PODJETJE ENERGETIKA LJUBLJANA</w:t>
            </w:r>
            <w:r w:rsidR="0052033F" w:rsidRPr="00AA03A7">
              <w:rPr>
                <w:rFonts w:ascii="Tahoma" w:hAnsi="Tahoma" w:cs="Tahoma"/>
                <w:b/>
                <w:bCs/>
                <w:sz w:val="24"/>
                <w:szCs w:val="24"/>
              </w:rPr>
              <w:t xml:space="preserve"> d.o.o.</w:t>
            </w:r>
          </w:p>
          <w:p w:rsidR="0052033F" w:rsidRPr="004D0E8D" w:rsidRDefault="0052033F" w:rsidP="00243BBE">
            <w:pPr>
              <w:snapToGrid w:val="0"/>
              <w:spacing w:before="60"/>
              <w:ind w:firstLine="1168"/>
              <w:rPr>
                <w:rFonts w:ascii="Tahoma" w:hAnsi="Tahoma" w:cs="Tahoma"/>
                <w:b/>
                <w:bCs/>
                <w:sz w:val="22"/>
                <w:szCs w:val="22"/>
              </w:rPr>
            </w:pPr>
            <w:r w:rsidRPr="004D0E8D">
              <w:rPr>
                <w:rFonts w:ascii="Tahoma" w:hAnsi="Tahoma" w:cs="Tahoma"/>
                <w:b/>
                <w:bCs/>
                <w:sz w:val="22"/>
                <w:szCs w:val="22"/>
              </w:rPr>
              <w:t xml:space="preserve">Verovškova </w:t>
            </w:r>
            <w:r w:rsidR="00072D54">
              <w:rPr>
                <w:rFonts w:ascii="Tahoma" w:hAnsi="Tahoma" w:cs="Tahoma"/>
                <w:b/>
                <w:bCs/>
                <w:sz w:val="22"/>
                <w:szCs w:val="22"/>
              </w:rPr>
              <w:t xml:space="preserve">ulica </w:t>
            </w:r>
            <w:r w:rsidR="00FE7B0A" w:rsidRPr="004D0E8D">
              <w:rPr>
                <w:rFonts w:ascii="Tahoma" w:hAnsi="Tahoma" w:cs="Tahoma"/>
                <w:b/>
                <w:bCs/>
                <w:sz w:val="22"/>
                <w:szCs w:val="22"/>
              </w:rPr>
              <w:t>62</w:t>
            </w:r>
          </w:p>
          <w:p w:rsidR="0052033F" w:rsidRPr="004D0E8D" w:rsidRDefault="0052033F" w:rsidP="00243BBE">
            <w:pPr>
              <w:snapToGrid w:val="0"/>
              <w:spacing w:before="60"/>
              <w:ind w:firstLine="1168"/>
              <w:rPr>
                <w:rFonts w:ascii="Tahoma" w:hAnsi="Tahoma" w:cs="Tahoma"/>
                <w:b/>
                <w:bCs/>
                <w:sz w:val="22"/>
                <w:szCs w:val="22"/>
              </w:rPr>
            </w:pPr>
            <w:r w:rsidRPr="004D0E8D">
              <w:rPr>
                <w:rFonts w:ascii="Tahoma" w:hAnsi="Tahoma" w:cs="Tahoma"/>
                <w:b/>
                <w:bCs/>
                <w:sz w:val="22"/>
                <w:szCs w:val="22"/>
              </w:rPr>
              <w:t>p.p. 2374</w:t>
            </w:r>
          </w:p>
          <w:p w:rsidR="0052033F" w:rsidRPr="004D0E8D" w:rsidRDefault="0052033F" w:rsidP="00243BBE">
            <w:pPr>
              <w:snapToGrid w:val="0"/>
              <w:spacing w:before="60"/>
              <w:ind w:firstLine="1168"/>
              <w:rPr>
                <w:rFonts w:ascii="Tahoma" w:hAnsi="Tahoma" w:cs="Tahoma"/>
                <w:b/>
                <w:bCs/>
                <w:sz w:val="22"/>
                <w:szCs w:val="22"/>
              </w:rPr>
            </w:pPr>
            <w:r w:rsidRPr="004D0E8D">
              <w:rPr>
                <w:rFonts w:ascii="Tahoma" w:hAnsi="Tahoma" w:cs="Tahoma"/>
                <w:b/>
                <w:bCs/>
                <w:sz w:val="22"/>
                <w:szCs w:val="22"/>
              </w:rPr>
              <w:t>1001 LJUBLJANA</w:t>
            </w:r>
          </w:p>
          <w:p w:rsidR="0052033F" w:rsidRPr="004D0E8D" w:rsidRDefault="0052033F" w:rsidP="00243BBE">
            <w:pPr>
              <w:snapToGrid w:val="0"/>
              <w:spacing w:before="60"/>
              <w:ind w:firstLine="1168"/>
              <w:rPr>
                <w:rFonts w:ascii="Tahoma" w:hAnsi="Tahoma" w:cs="Tahoma"/>
                <w:b/>
                <w:bCs/>
                <w:sz w:val="22"/>
                <w:szCs w:val="22"/>
              </w:rPr>
            </w:pPr>
            <w:r w:rsidRPr="004D0E8D">
              <w:rPr>
                <w:rFonts w:ascii="Tahoma" w:hAnsi="Tahoma" w:cs="Tahoma"/>
                <w:b/>
                <w:bCs/>
                <w:sz w:val="22"/>
                <w:szCs w:val="22"/>
              </w:rPr>
              <w:t>SLOVENIJA</w:t>
            </w:r>
          </w:p>
          <w:p w:rsidR="0052033F" w:rsidRPr="004D0E8D" w:rsidRDefault="0052033F" w:rsidP="00243BBE">
            <w:pPr>
              <w:snapToGrid w:val="0"/>
              <w:spacing w:before="60"/>
              <w:ind w:firstLine="1168"/>
              <w:rPr>
                <w:rFonts w:ascii="Tahoma" w:hAnsi="Tahoma" w:cs="Tahoma"/>
                <w:b/>
                <w:bCs/>
                <w:sz w:val="22"/>
                <w:szCs w:val="22"/>
              </w:rPr>
            </w:pPr>
          </w:p>
          <w:p w:rsidR="0052033F" w:rsidRPr="004D0E8D" w:rsidRDefault="0052033F" w:rsidP="00243BBE">
            <w:pPr>
              <w:snapToGrid w:val="0"/>
              <w:spacing w:before="60"/>
              <w:ind w:firstLine="1168"/>
              <w:rPr>
                <w:rFonts w:ascii="Tahoma" w:hAnsi="Tahoma" w:cs="Tahoma"/>
                <w:b/>
                <w:bCs/>
                <w:szCs w:val="22"/>
              </w:rPr>
            </w:pPr>
          </w:p>
          <w:p w:rsidR="0052033F" w:rsidRPr="004D0E8D" w:rsidRDefault="0052033F" w:rsidP="00243BBE">
            <w:pPr>
              <w:snapToGrid w:val="0"/>
              <w:spacing w:before="60"/>
              <w:ind w:firstLine="1168"/>
              <w:rPr>
                <w:rFonts w:ascii="Tahoma" w:hAnsi="Tahoma" w:cs="Tahoma"/>
                <w:b/>
                <w:bCs/>
                <w:szCs w:val="22"/>
              </w:rPr>
            </w:pPr>
          </w:p>
          <w:p w:rsidR="0052033F" w:rsidRPr="004D0E8D" w:rsidRDefault="0052033F" w:rsidP="00243BBE">
            <w:pPr>
              <w:snapToGrid w:val="0"/>
              <w:spacing w:before="60"/>
              <w:ind w:left="1168"/>
              <w:rPr>
                <w:rFonts w:ascii="Tahoma" w:hAnsi="Tahoma" w:cs="Tahoma"/>
                <w:b/>
                <w:bCs/>
                <w:sz w:val="32"/>
                <w:szCs w:val="32"/>
              </w:rPr>
            </w:pPr>
            <w:r w:rsidRPr="004D0E8D">
              <w:rPr>
                <w:rFonts w:ascii="Tahoma" w:hAnsi="Tahoma" w:cs="Tahoma"/>
                <w:b/>
                <w:bCs/>
                <w:sz w:val="32"/>
                <w:szCs w:val="32"/>
              </w:rPr>
              <w:t>NE ODPIRAJ – PONUDBA NA JAVNI RAZPIS!</w:t>
            </w:r>
          </w:p>
          <w:p w:rsidR="0052033F" w:rsidRPr="004D0E8D" w:rsidRDefault="0052033F" w:rsidP="00243BBE">
            <w:pPr>
              <w:snapToGrid w:val="0"/>
              <w:spacing w:before="60"/>
              <w:ind w:firstLine="1168"/>
              <w:rPr>
                <w:rFonts w:ascii="Tahoma" w:hAnsi="Tahoma" w:cs="Tahoma"/>
                <w:b/>
                <w:bCs/>
                <w:szCs w:val="22"/>
              </w:rPr>
            </w:pPr>
          </w:p>
        </w:tc>
      </w:tr>
      <w:tr w:rsidR="0052033F" w:rsidRPr="004D0E8D">
        <w:trPr>
          <w:cantSplit/>
          <w:trHeight w:val="549"/>
        </w:trPr>
        <w:tc>
          <w:tcPr>
            <w:tcW w:w="1985" w:type="dxa"/>
            <w:gridSpan w:val="2"/>
            <w:tcBorders>
              <w:top w:val="single" w:sz="6" w:space="0" w:color="auto"/>
              <w:left w:val="thickThinSmallGap" w:sz="24" w:space="0" w:color="auto"/>
              <w:bottom w:val="single" w:sz="6" w:space="0" w:color="auto"/>
              <w:right w:val="single" w:sz="6" w:space="0" w:color="auto"/>
            </w:tcBorders>
            <w:vAlign w:val="center"/>
          </w:tcPr>
          <w:p w:rsidR="0052033F" w:rsidRPr="004D0E8D" w:rsidRDefault="0052033F" w:rsidP="00072D54">
            <w:pPr>
              <w:rPr>
                <w:rFonts w:ascii="Tahoma" w:hAnsi="Tahoma" w:cs="Tahoma"/>
                <w:sz w:val="22"/>
                <w:szCs w:val="22"/>
              </w:rPr>
            </w:pPr>
            <w:r w:rsidRPr="004D0E8D">
              <w:rPr>
                <w:rFonts w:ascii="Tahoma" w:hAnsi="Tahoma" w:cs="Tahoma"/>
                <w:sz w:val="22"/>
                <w:szCs w:val="22"/>
              </w:rPr>
              <w:t>Številka JN:</w:t>
            </w:r>
          </w:p>
        </w:tc>
        <w:tc>
          <w:tcPr>
            <w:tcW w:w="5103" w:type="dxa"/>
            <w:tcBorders>
              <w:top w:val="single" w:sz="6" w:space="0" w:color="auto"/>
              <w:left w:val="single" w:sz="6" w:space="0" w:color="auto"/>
              <w:bottom w:val="single" w:sz="6" w:space="0" w:color="auto"/>
              <w:right w:val="single" w:sz="6" w:space="0" w:color="auto"/>
            </w:tcBorders>
            <w:vAlign w:val="center"/>
          </w:tcPr>
          <w:p w:rsidR="0052033F" w:rsidRPr="004D0E8D" w:rsidRDefault="002058F0" w:rsidP="000F13F4">
            <w:pPr>
              <w:rPr>
                <w:rFonts w:ascii="Tahoma" w:hAnsi="Tahoma" w:cs="Tahoma"/>
                <w:b/>
                <w:sz w:val="22"/>
                <w:szCs w:val="22"/>
              </w:rPr>
            </w:pPr>
            <w:r>
              <w:rPr>
                <w:rFonts w:ascii="Tahoma" w:hAnsi="Tahoma" w:cs="Tahoma"/>
                <w:b/>
                <w:sz w:val="22"/>
                <w:szCs w:val="22"/>
              </w:rPr>
              <w:t>JPE-SIR-52/18</w:t>
            </w:r>
          </w:p>
        </w:tc>
        <w:tc>
          <w:tcPr>
            <w:tcW w:w="7513" w:type="dxa"/>
            <w:vMerge/>
            <w:tcBorders>
              <w:top w:val="single" w:sz="6" w:space="0" w:color="auto"/>
              <w:left w:val="single" w:sz="6" w:space="0" w:color="auto"/>
              <w:bottom w:val="single" w:sz="6" w:space="0" w:color="auto"/>
              <w:right w:val="thinThickSmallGap" w:sz="24" w:space="0" w:color="auto"/>
            </w:tcBorders>
            <w:vAlign w:val="center"/>
          </w:tcPr>
          <w:p w:rsidR="0052033F" w:rsidRPr="004D0E8D" w:rsidRDefault="0052033F" w:rsidP="00072D54">
            <w:pPr>
              <w:snapToGrid w:val="0"/>
              <w:spacing w:before="60"/>
              <w:rPr>
                <w:rFonts w:ascii="Tahoma" w:hAnsi="Tahoma" w:cs="Tahoma"/>
                <w:szCs w:val="22"/>
              </w:rPr>
            </w:pPr>
          </w:p>
        </w:tc>
      </w:tr>
      <w:tr w:rsidR="0052033F" w:rsidRPr="004D0E8D" w:rsidTr="00A07226">
        <w:trPr>
          <w:cantSplit/>
          <w:trHeight w:val="639"/>
        </w:trPr>
        <w:tc>
          <w:tcPr>
            <w:tcW w:w="1985" w:type="dxa"/>
            <w:gridSpan w:val="2"/>
            <w:tcBorders>
              <w:top w:val="single" w:sz="6" w:space="0" w:color="auto"/>
              <w:left w:val="thickThinSmallGap" w:sz="24" w:space="0" w:color="auto"/>
              <w:bottom w:val="single" w:sz="4" w:space="0" w:color="auto"/>
              <w:right w:val="single" w:sz="6" w:space="0" w:color="auto"/>
            </w:tcBorders>
            <w:vAlign w:val="center"/>
          </w:tcPr>
          <w:p w:rsidR="0052033F" w:rsidRPr="004D0E8D" w:rsidRDefault="0052033F" w:rsidP="00072D54">
            <w:pPr>
              <w:rPr>
                <w:rFonts w:ascii="Tahoma" w:hAnsi="Tahoma" w:cs="Tahoma"/>
                <w:sz w:val="22"/>
                <w:szCs w:val="22"/>
              </w:rPr>
            </w:pPr>
            <w:r w:rsidRPr="004D0E8D">
              <w:rPr>
                <w:rFonts w:ascii="Tahoma" w:hAnsi="Tahoma" w:cs="Tahoma"/>
                <w:sz w:val="22"/>
                <w:szCs w:val="22"/>
              </w:rPr>
              <w:t>Rok za oddajo:</w:t>
            </w:r>
          </w:p>
        </w:tc>
        <w:tc>
          <w:tcPr>
            <w:tcW w:w="5103" w:type="dxa"/>
            <w:tcBorders>
              <w:top w:val="single" w:sz="6" w:space="0" w:color="auto"/>
              <w:left w:val="single" w:sz="6" w:space="0" w:color="auto"/>
              <w:bottom w:val="single" w:sz="4" w:space="0" w:color="auto"/>
              <w:right w:val="single" w:sz="6" w:space="0" w:color="auto"/>
            </w:tcBorders>
            <w:vAlign w:val="center"/>
          </w:tcPr>
          <w:p w:rsidR="0052033F" w:rsidRPr="004D0E8D" w:rsidRDefault="009B1619" w:rsidP="009B1619">
            <w:pPr>
              <w:rPr>
                <w:rFonts w:ascii="Tahoma" w:hAnsi="Tahoma" w:cs="Tahoma"/>
                <w:b/>
                <w:sz w:val="22"/>
                <w:szCs w:val="22"/>
              </w:rPr>
            </w:pPr>
            <w:r>
              <w:rPr>
                <w:rFonts w:ascii="Tahoma" w:hAnsi="Tahoma" w:cs="Tahoma"/>
                <w:b/>
                <w:sz w:val="22"/>
                <w:szCs w:val="22"/>
              </w:rPr>
              <w:t>15</w:t>
            </w:r>
            <w:r w:rsidR="00F841BD">
              <w:rPr>
                <w:rFonts w:ascii="Tahoma" w:hAnsi="Tahoma" w:cs="Tahoma"/>
                <w:b/>
                <w:sz w:val="22"/>
                <w:szCs w:val="22"/>
              </w:rPr>
              <w:t>.0</w:t>
            </w:r>
            <w:r>
              <w:rPr>
                <w:rFonts w:ascii="Tahoma" w:hAnsi="Tahoma" w:cs="Tahoma"/>
                <w:b/>
                <w:sz w:val="22"/>
                <w:szCs w:val="22"/>
              </w:rPr>
              <w:t>3</w:t>
            </w:r>
            <w:r w:rsidR="00F841BD">
              <w:rPr>
                <w:rFonts w:ascii="Tahoma" w:hAnsi="Tahoma" w:cs="Tahoma"/>
                <w:b/>
                <w:sz w:val="22"/>
                <w:szCs w:val="22"/>
              </w:rPr>
              <w:t>.201</w:t>
            </w:r>
            <w:r>
              <w:rPr>
                <w:rFonts w:ascii="Tahoma" w:hAnsi="Tahoma" w:cs="Tahoma"/>
                <w:b/>
                <w:sz w:val="22"/>
                <w:szCs w:val="22"/>
              </w:rPr>
              <w:t>8</w:t>
            </w:r>
            <w:r w:rsidR="00BA2814">
              <w:rPr>
                <w:rFonts w:ascii="Tahoma" w:hAnsi="Tahoma" w:cs="Tahoma"/>
                <w:b/>
                <w:sz w:val="22"/>
                <w:szCs w:val="22"/>
              </w:rPr>
              <w:t xml:space="preserve"> </w:t>
            </w:r>
            <w:r w:rsidR="006F1587">
              <w:rPr>
                <w:rFonts w:ascii="Tahoma" w:hAnsi="Tahoma" w:cs="Tahoma"/>
                <w:b/>
                <w:sz w:val="22"/>
                <w:szCs w:val="22"/>
              </w:rPr>
              <w:t xml:space="preserve">do </w:t>
            </w:r>
            <w:r w:rsidR="00F841BD">
              <w:rPr>
                <w:rFonts w:ascii="Tahoma" w:hAnsi="Tahoma" w:cs="Tahoma"/>
                <w:b/>
                <w:sz w:val="22"/>
                <w:szCs w:val="22"/>
              </w:rPr>
              <w:t>12:</w:t>
            </w:r>
            <w:r w:rsidR="00BA2814">
              <w:rPr>
                <w:rFonts w:ascii="Tahoma" w:hAnsi="Tahoma" w:cs="Tahoma"/>
                <w:b/>
                <w:sz w:val="22"/>
                <w:szCs w:val="22"/>
              </w:rPr>
              <w:t xml:space="preserve">00 </w:t>
            </w:r>
            <w:r w:rsidR="006F1587">
              <w:rPr>
                <w:rFonts w:ascii="Tahoma" w:hAnsi="Tahoma" w:cs="Tahoma"/>
                <w:b/>
                <w:sz w:val="22"/>
                <w:szCs w:val="22"/>
              </w:rPr>
              <w:t>ure</w:t>
            </w:r>
          </w:p>
        </w:tc>
        <w:tc>
          <w:tcPr>
            <w:tcW w:w="7513" w:type="dxa"/>
            <w:vMerge/>
            <w:tcBorders>
              <w:top w:val="single" w:sz="6" w:space="0" w:color="auto"/>
              <w:left w:val="single" w:sz="6" w:space="0" w:color="auto"/>
              <w:bottom w:val="single" w:sz="6" w:space="0" w:color="auto"/>
              <w:right w:val="thinThickSmallGap" w:sz="24" w:space="0" w:color="auto"/>
            </w:tcBorders>
            <w:vAlign w:val="center"/>
          </w:tcPr>
          <w:p w:rsidR="0052033F" w:rsidRPr="004D0E8D" w:rsidRDefault="0052033F" w:rsidP="00072D54">
            <w:pPr>
              <w:pStyle w:val="BodyText21"/>
              <w:snapToGrid w:val="0"/>
              <w:spacing w:before="120"/>
              <w:jc w:val="left"/>
              <w:rPr>
                <w:rFonts w:ascii="Tahoma" w:hAnsi="Tahoma" w:cs="Tahoma"/>
                <w:sz w:val="22"/>
                <w:szCs w:val="22"/>
              </w:rPr>
            </w:pPr>
          </w:p>
        </w:tc>
      </w:tr>
      <w:tr w:rsidR="0052033F" w:rsidRPr="004D0E8D" w:rsidTr="00F10323">
        <w:trPr>
          <w:cantSplit/>
          <w:trHeight w:val="300"/>
        </w:trPr>
        <w:tc>
          <w:tcPr>
            <w:tcW w:w="14601" w:type="dxa"/>
            <w:gridSpan w:val="4"/>
            <w:tcBorders>
              <w:top w:val="single" w:sz="6" w:space="0" w:color="auto"/>
              <w:left w:val="thickThinSmallGap" w:sz="24" w:space="0" w:color="auto"/>
              <w:bottom w:val="thinThickSmallGap" w:sz="24" w:space="0" w:color="auto"/>
              <w:right w:val="thinThickSmallGap" w:sz="24" w:space="0" w:color="auto"/>
            </w:tcBorders>
          </w:tcPr>
          <w:p w:rsidR="0052033F" w:rsidRPr="004D0E8D" w:rsidRDefault="00BB1643" w:rsidP="008D00B6">
            <w:pPr>
              <w:jc w:val="right"/>
              <w:rPr>
                <w:rFonts w:ascii="Tahoma" w:hAnsi="Tahoma" w:cs="Tahoma"/>
                <w:b/>
                <w:bCs/>
                <w:szCs w:val="22"/>
              </w:rPr>
            </w:pPr>
            <w:r w:rsidRPr="004D0E8D">
              <w:rPr>
                <w:rFonts w:ascii="Tahoma" w:hAnsi="Tahoma" w:cs="Tahoma"/>
                <w:b/>
                <w:bCs/>
                <w:szCs w:val="22"/>
              </w:rPr>
              <w:t>SK</w:t>
            </w:r>
            <w:r w:rsidR="002E0465">
              <w:rPr>
                <w:rFonts w:ascii="Tahoma" w:hAnsi="Tahoma" w:cs="Tahoma"/>
                <w:b/>
                <w:bCs/>
                <w:szCs w:val="22"/>
              </w:rPr>
              <w:t>-SI</w:t>
            </w:r>
            <w:r w:rsidR="00780D82">
              <w:rPr>
                <w:rFonts w:ascii="Tahoma" w:hAnsi="Tahoma" w:cs="Tahoma"/>
                <w:b/>
                <w:bCs/>
                <w:szCs w:val="22"/>
              </w:rPr>
              <w:t>R</w:t>
            </w:r>
          </w:p>
        </w:tc>
      </w:tr>
    </w:tbl>
    <w:p w:rsidR="0052033F" w:rsidRPr="004D0E8D" w:rsidRDefault="0052033F" w:rsidP="00F10323">
      <w:pPr>
        <w:pStyle w:val="Glava"/>
        <w:tabs>
          <w:tab w:val="left" w:pos="708"/>
        </w:tabs>
        <w:rPr>
          <w:rFonts w:ascii="Tahoma" w:hAnsi="Tahoma" w:cs="Tahoma"/>
        </w:rPr>
      </w:pPr>
    </w:p>
    <w:sectPr w:rsidR="0052033F" w:rsidRPr="004D0E8D" w:rsidSect="006A4D9D">
      <w:footerReference w:type="default" r:id="rId20"/>
      <w:pgSz w:w="16838" w:h="11906" w:orient="landscape"/>
      <w:pgMar w:top="1418" w:right="1134" w:bottom="1134" w:left="1134" w:header="624" w:footer="8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E5" w:rsidRDefault="00286FE5">
      <w:r>
        <w:separator/>
      </w:r>
    </w:p>
  </w:endnote>
  <w:endnote w:type="continuationSeparator" w:id="0">
    <w:p w:rsidR="00286FE5" w:rsidRDefault="0028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E5" w:rsidRPr="00CA09E4" w:rsidRDefault="00286FE5" w:rsidP="001768BC">
    <w:pPr>
      <w:pStyle w:val="Noga"/>
      <w:rPr>
        <w:rFonts w:ascii="Tahoma" w:hAnsi="Tahoma" w:cs="Tahoma"/>
        <w:sz w:val="16"/>
        <w:szCs w:val="16"/>
      </w:rPr>
    </w:pPr>
    <w:r>
      <w:rPr>
        <w:rStyle w:val="tevilkastrani"/>
        <w:rFonts w:ascii="Tahoma" w:hAnsi="Tahoma" w:cs="Tahoma"/>
        <w:sz w:val="16"/>
        <w:szCs w:val="16"/>
      </w:rPr>
      <w:t>RD JPE-SIR-52/18</w:t>
    </w:r>
    <w:r>
      <w:rPr>
        <w:rStyle w:val="tevilkastrani"/>
        <w:rFonts w:ascii="Tahoma" w:hAnsi="Tahoma" w:cs="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780D82">
      <w:rPr>
        <w:rStyle w:val="tevilkastrani"/>
        <w:rFonts w:ascii="Tahoma" w:hAnsi="Tahoma" w:cs="Tahoma"/>
        <w:noProof/>
        <w:sz w:val="16"/>
        <w:szCs w:val="16"/>
      </w:rPr>
      <w:t>2</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780D82">
      <w:rPr>
        <w:rStyle w:val="tevilkastrani"/>
        <w:rFonts w:ascii="Tahoma" w:hAnsi="Tahoma" w:cs="Tahoma"/>
        <w:noProof/>
        <w:sz w:val="16"/>
        <w:szCs w:val="16"/>
      </w:rPr>
      <w:t>43</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780D82">
      <w:rPr>
        <w:rStyle w:val="tevilkastrani"/>
        <w:rFonts w:ascii="Tahoma" w:hAnsi="Tahoma" w:cs="Tahoma"/>
        <w:noProof/>
        <w:color w:val="FFFFFF"/>
        <w:sz w:val="16"/>
        <w:szCs w:val="16"/>
      </w:rPr>
      <w:t>2</w:t>
    </w:r>
    <w:r w:rsidRPr="00CA09E4">
      <w:rPr>
        <w:rStyle w:val="tevilkastrani"/>
        <w:rFonts w:ascii="Tahoma" w:hAnsi="Tahoma" w:cs="Tahoma"/>
        <w:color w:val="FFFFF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E5" w:rsidRDefault="00286FE5">
    <w:r>
      <w:rPr>
        <w:rStyle w:val="tevilkastrani"/>
        <w:rFonts w:ascii="Tahoma" w:hAnsi="Tahoma" w:cs="Tahoma"/>
        <w:sz w:val="16"/>
        <w:szCs w:val="16"/>
      </w:rPr>
      <w:t>RD JPE-SIR-52/18</w:t>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Pr>
        <w:rStyle w:val="tevilkastrani"/>
        <w:rFonts w:ascii="Tahoma" w:hAnsi="Tahoma" w:cs="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780D82">
      <w:rPr>
        <w:rStyle w:val="tevilkastrani"/>
        <w:rFonts w:ascii="Tahoma" w:hAnsi="Tahoma" w:cs="Tahoma"/>
        <w:noProof/>
        <w:sz w:val="16"/>
        <w:szCs w:val="16"/>
      </w:rPr>
      <w:t>43</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780D82">
      <w:rPr>
        <w:rStyle w:val="tevilkastrani"/>
        <w:rFonts w:ascii="Tahoma" w:hAnsi="Tahoma" w:cs="Tahoma"/>
        <w:noProof/>
        <w:sz w:val="16"/>
        <w:szCs w:val="16"/>
      </w:rPr>
      <w:t>43</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780D82">
      <w:rPr>
        <w:rStyle w:val="tevilkastrani"/>
        <w:rFonts w:ascii="Tahoma" w:hAnsi="Tahoma" w:cs="Tahoma"/>
        <w:noProof/>
        <w:color w:val="FFFFFF"/>
        <w:sz w:val="16"/>
        <w:szCs w:val="16"/>
      </w:rPr>
      <w:t>43</w:t>
    </w:r>
    <w:r w:rsidRPr="00CA09E4">
      <w:rPr>
        <w:rStyle w:val="tevilkastrani"/>
        <w:rFonts w:ascii="Tahoma" w:hAnsi="Tahoma" w:cs="Tahoma"/>
        <w:color w:val="FFFFF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E5" w:rsidRDefault="00286FE5">
      <w:r>
        <w:separator/>
      </w:r>
    </w:p>
  </w:footnote>
  <w:footnote w:type="continuationSeparator" w:id="0">
    <w:p w:rsidR="00286FE5" w:rsidRDefault="00286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E5" w:rsidRPr="00CA6A72" w:rsidRDefault="00286FE5">
    <w:pPr>
      <w:pStyle w:val="Glava"/>
      <w:rPr>
        <w:rFonts w:ascii="Tahoma" w:hAnsi="Tahoma"/>
        <w:sz w:val="16"/>
      </w:rPr>
    </w:pPr>
    <w:r w:rsidRPr="00CA6A72">
      <w:rPr>
        <w:rFonts w:ascii="Tahoma" w:hAnsi="Tahoma"/>
        <w:sz w:val="16"/>
      </w:rPr>
      <w:t>ENERGETIKA LJUBLJANA d.o.o.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203"/>
    <w:multiLevelType w:val="hybridMultilevel"/>
    <w:tmpl w:val="58F2CAEE"/>
    <w:lvl w:ilvl="0" w:tplc="8F9AA344">
      <w:start w:val="1"/>
      <w:numFmt w:val="bullet"/>
      <w:lvlText w:val="-"/>
      <w:lvlJc w:val="left"/>
      <w:pPr>
        <w:ind w:left="1494"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5C023C"/>
    <w:multiLevelType w:val="hybridMultilevel"/>
    <w:tmpl w:val="AF467DBC"/>
    <w:lvl w:ilvl="0" w:tplc="91025BF0">
      <w:start w:val="1"/>
      <w:numFmt w:val="decimal"/>
      <w:lvlText w:val="%1."/>
      <w:lvlJc w:val="left"/>
      <w:pPr>
        <w:tabs>
          <w:tab w:val="num" w:pos="720"/>
        </w:tabs>
        <w:ind w:left="720" w:hanging="360"/>
      </w:pPr>
    </w:lvl>
    <w:lvl w:ilvl="1" w:tplc="6B0AE5C6" w:tentative="1">
      <w:start w:val="1"/>
      <w:numFmt w:val="lowerLetter"/>
      <w:lvlText w:val="%2."/>
      <w:lvlJc w:val="left"/>
      <w:pPr>
        <w:tabs>
          <w:tab w:val="num" w:pos="1440"/>
        </w:tabs>
        <w:ind w:left="1440" w:hanging="360"/>
      </w:pPr>
    </w:lvl>
    <w:lvl w:ilvl="2" w:tplc="8A9C25F8" w:tentative="1">
      <w:start w:val="1"/>
      <w:numFmt w:val="lowerRoman"/>
      <w:lvlText w:val="%3."/>
      <w:lvlJc w:val="right"/>
      <w:pPr>
        <w:tabs>
          <w:tab w:val="num" w:pos="2160"/>
        </w:tabs>
        <w:ind w:left="2160" w:hanging="180"/>
      </w:pPr>
    </w:lvl>
    <w:lvl w:ilvl="3" w:tplc="19DA2F36" w:tentative="1">
      <w:start w:val="1"/>
      <w:numFmt w:val="decimal"/>
      <w:lvlText w:val="%4."/>
      <w:lvlJc w:val="left"/>
      <w:pPr>
        <w:tabs>
          <w:tab w:val="num" w:pos="2880"/>
        </w:tabs>
        <w:ind w:left="2880" w:hanging="360"/>
      </w:pPr>
    </w:lvl>
    <w:lvl w:ilvl="4" w:tplc="7024A2A2" w:tentative="1">
      <w:start w:val="1"/>
      <w:numFmt w:val="lowerLetter"/>
      <w:lvlText w:val="%5."/>
      <w:lvlJc w:val="left"/>
      <w:pPr>
        <w:tabs>
          <w:tab w:val="num" w:pos="3600"/>
        </w:tabs>
        <w:ind w:left="3600" w:hanging="360"/>
      </w:pPr>
    </w:lvl>
    <w:lvl w:ilvl="5" w:tplc="9C70E4F2" w:tentative="1">
      <w:start w:val="1"/>
      <w:numFmt w:val="lowerRoman"/>
      <w:lvlText w:val="%6."/>
      <w:lvlJc w:val="right"/>
      <w:pPr>
        <w:tabs>
          <w:tab w:val="num" w:pos="4320"/>
        </w:tabs>
        <w:ind w:left="4320" w:hanging="180"/>
      </w:pPr>
    </w:lvl>
    <w:lvl w:ilvl="6" w:tplc="BB80A746" w:tentative="1">
      <w:start w:val="1"/>
      <w:numFmt w:val="decimal"/>
      <w:lvlText w:val="%7."/>
      <w:lvlJc w:val="left"/>
      <w:pPr>
        <w:tabs>
          <w:tab w:val="num" w:pos="5040"/>
        </w:tabs>
        <w:ind w:left="5040" w:hanging="360"/>
      </w:pPr>
    </w:lvl>
    <w:lvl w:ilvl="7" w:tplc="D226ACCE" w:tentative="1">
      <w:start w:val="1"/>
      <w:numFmt w:val="lowerLetter"/>
      <w:lvlText w:val="%8."/>
      <w:lvlJc w:val="left"/>
      <w:pPr>
        <w:tabs>
          <w:tab w:val="num" w:pos="5760"/>
        </w:tabs>
        <w:ind w:left="5760" w:hanging="360"/>
      </w:pPr>
    </w:lvl>
    <w:lvl w:ilvl="8" w:tplc="01986960" w:tentative="1">
      <w:start w:val="1"/>
      <w:numFmt w:val="lowerRoman"/>
      <w:lvlText w:val="%9."/>
      <w:lvlJc w:val="right"/>
      <w:pPr>
        <w:tabs>
          <w:tab w:val="num" w:pos="6480"/>
        </w:tabs>
        <w:ind w:left="6480" w:hanging="180"/>
      </w:pPr>
    </w:lvl>
  </w:abstractNum>
  <w:abstractNum w:abstractNumId="2">
    <w:nsid w:val="154529EA"/>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A24044F"/>
    <w:multiLevelType w:val="multilevel"/>
    <w:tmpl w:val="7E7835BC"/>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outline w:val="0"/>
        <w:shadow w:val="0"/>
        <w:emboss w:val="0"/>
        <w:imprint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3E50E8"/>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00A4C86"/>
    <w:multiLevelType w:val="hybridMultilevel"/>
    <w:tmpl w:val="C7EEAA48"/>
    <w:lvl w:ilvl="0" w:tplc="71CAE1AE">
      <w:numFmt w:val="bullet"/>
      <w:lvlText w:val="-"/>
      <w:lvlJc w:val="left"/>
      <w:pPr>
        <w:tabs>
          <w:tab w:val="num" w:pos="1080"/>
        </w:tabs>
        <w:ind w:left="1080" w:hanging="360"/>
      </w:pPr>
      <w:rPr>
        <w:rFonts w:ascii="Times New Roman" w:eastAsia="Times New Roman" w:hAnsi="Times New Roman"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9A6566"/>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0A355B5"/>
    <w:multiLevelType w:val="multilevel"/>
    <w:tmpl w:val="3A8A26FA"/>
    <w:lvl w:ilvl="0">
      <w:start w:val="1"/>
      <w:numFmt w:val="decimal"/>
      <w:lvlText w:val="%1."/>
      <w:lvlJc w:val="left"/>
      <w:pPr>
        <w:tabs>
          <w:tab w:val="num" w:pos="360"/>
        </w:tabs>
        <w:ind w:left="357" w:hanging="357"/>
      </w:pPr>
      <w:rPr>
        <w:rFonts w:hint="default"/>
        <w:b/>
        <w:i w:val="0"/>
        <w:sz w:val="32"/>
        <w:szCs w:val="32"/>
      </w:rPr>
    </w:lvl>
    <w:lvl w:ilvl="1">
      <w:start w:val="1"/>
      <w:numFmt w:val="decimal"/>
      <w:isLgl/>
      <w:lvlText w:val="%1.%2"/>
      <w:lvlJc w:val="left"/>
      <w:pPr>
        <w:tabs>
          <w:tab w:val="num" w:pos="360"/>
        </w:tabs>
        <w:ind w:left="357" w:hanging="357"/>
      </w:pPr>
      <w:rPr>
        <w:rFonts w:hint="default"/>
      </w:rPr>
    </w:lvl>
    <w:lvl w:ilvl="2">
      <w:start w:val="1"/>
      <w:numFmt w:val="decimal"/>
      <w:isLgl/>
      <w:lvlText w:val="%1.%2.%3"/>
      <w:lvlJc w:val="left"/>
      <w:pPr>
        <w:tabs>
          <w:tab w:val="num" w:pos="360"/>
        </w:tabs>
        <w:ind w:left="357" w:hanging="357"/>
      </w:pPr>
      <w:rPr>
        <w:rFonts w:hint="default"/>
      </w:rPr>
    </w:lvl>
    <w:lvl w:ilvl="3">
      <w:start w:val="1"/>
      <w:numFmt w:val="decimal"/>
      <w:isLgl/>
      <w:lvlText w:val="%1.%2.%3.%4"/>
      <w:lvlJc w:val="left"/>
      <w:pPr>
        <w:tabs>
          <w:tab w:val="num" w:pos="360"/>
        </w:tabs>
        <w:ind w:left="357" w:hanging="357"/>
      </w:pPr>
      <w:rPr>
        <w:rFonts w:hint="default"/>
      </w:rPr>
    </w:lvl>
    <w:lvl w:ilvl="4">
      <w:start w:val="1"/>
      <w:numFmt w:val="decimal"/>
      <w:isLgl/>
      <w:lvlText w:val="%1.%2.%3.%4.%5"/>
      <w:lvlJc w:val="left"/>
      <w:pPr>
        <w:tabs>
          <w:tab w:val="num" w:pos="360"/>
        </w:tabs>
        <w:ind w:left="357" w:hanging="357"/>
      </w:pPr>
      <w:rPr>
        <w:rFonts w:hint="default"/>
      </w:rPr>
    </w:lvl>
    <w:lvl w:ilvl="5">
      <w:start w:val="1"/>
      <w:numFmt w:val="decimal"/>
      <w:isLgl/>
      <w:lvlText w:val="%1.%2.%3.%4.%5.%6"/>
      <w:lvlJc w:val="left"/>
      <w:pPr>
        <w:tabs>
          <w:tab w:val="num" w:pos="360"/>
        </w:tabs>
        <w:ind w:left="357" w:hanging="357"/>
      </w:pPr>
      <w:rPr>
        <w:rFonts w:hint="default"/>
      </w:rPr>
    </w:lvl>
    <w:lvl w:ilvl="6">
      <w:start w:val="1"/>
      <w:numFmt w:val="decimal"/>
      <w:isLgl/>
      <w:lvlText w:val="%1.%2.%3.%4.%5.%6.%7"/>
      <w:lvlJc w:val="left"/>
      <w:pPr>
        <w:tabs>
          <w:tab w:val="num" w:pos="360"/>
        </w:tabs>
        <w:ind w:left="357" w:hanging="357"/>
      </w:pPr>
      <w:rPr>
        <w:rFonts w:hint="default"/>
      </w:rPr>
    </w:lvl>
    <w:lvl w:ilvl="7">
      <w:start w:val="1"/>
      <w:numFmt w:val="decimal"/>
      <w:isLgl/>
      <w:lvlText w:val="%1.%2.%3.%4.%5.%6.%7.%8"/>
      <w:lvlJc w:val="left"/>
      <w:pPr>
        <w:tabs>
          <w:tab w:val="num" w:pos="360"/>
        </w:tabs>
        <w:ind w:left="357" w:hanging="357"/>
      </w:pPr>
      <w:rPr>
        <w:rFonts w:hint="default"/>
      </w:rPr>
    </w:lvl>
    <w:lvl w:ilvl="8">
      <w:start w:val="1"/>
      <w:numFmt w:val="decimal"/>
      <w:isLgl/>
      <w:lvlText w:val="%1.%2.%3.%4.%5.%6.%7.%8.%9"/>
      <w:lvlJc w:val="left"/>
      <w:pPr>
        <w:tabs>
          <w:tab w:val="num" w:pos="360"/>
        </w:tabs>
        <w:ind w:left="357" w:hanging="357"/>
      </w:pPr>
      <w:rPr>
        <w:rFonts w:hint="default"/>
      </w:rPr>
    </w:lvl>
  </w:abstractNum>
  <w:abstractNum w:abstractNumId="9">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0">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1">
    <w:nsid w:val="276A4760"/>
    <w:multiLevelType w:val="hybridMultilevel"/>
    <w:tmpl w:val="F9FA930E"/>
    <w:lvl w:ilvl="0" w:tplc="FFFFFFFF">
      <w:start w:val="10"/>
      <w:numFmt w:val="bullet"/>
      <w:lvlText w:val="-"/>
      <w:lvlJc w:val="left"/>
      <w:pPr>
        <w:tabs>
          <w:tab w:val="num" w:pos="360"/>
        </w:tabs>
        <w:ind w:left="357" w:hanging="357"/>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30514FD0"/>
    <w:multiLevelType w:val="hybridMultilevel"/>
    <w:tmpl w:val="FA121922"/>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0CF3F18"/>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7993791"/>
    <w:multiLevelType w:val="hybridMultilevel"/>
    <w:tmpl w:val="B25632EC"/>
    <w:lvl w:ilvl="0" w:tplc="82A8DC78">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95D513C"/>
    <w:multiLevelType w:val="hybridMultilevel"/>
    <w:tmpl w:val="4A5647B8"/>
    <w:lvl w:ilvl="0" w:tplc="C1E26BC8">
      <w:start w:val="11"/>
      <w:numFmt w:val="decimal"/>
      <w:lvlText w:val="%1."/>
      <w:lvlJc w:val="left"/>
      <w:pPr>
        <w:tabs>
          <w:tab w:val="num" w:pos="1080"/>
        </w:tabs>
        <w:ind w:left="1080" w:hanging="720"/>
      </w:pPr>
      <w:rPr>
        <w:rFonts w:ascii="Tahoma" w:hAnsi="Tahoma" w:hint="default"/>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EE342D0"/>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6015F04"/>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7E14C16"/>
    <w:multiLevelType w:val="hybridMultilevel"/>
    <w:tmpl w:val="4D923238"/>
    <w:lvl w:ilvl="0" w:tplc="DED2BC2C">
      <w:start w:val="1"/>
      <w:numFmt w:val="decimal"/>
      <w:lvlText w:val="%1."/>
      <w:lvlJc w:val="left"/>
      <w:pPr>
        <w:tabs>
          <w:tab w:val="num" w:pos="5399"/>
        </w:tabs>
        <w:ind w:left="5399" w:hanging="720"/>
      </w:pPr>
      <w:rPr>
        <w:rFonts w:ascii="Tahoma" w:hAnsi="Tahoma" w:hint="default"/>
        <w:b w:val="0"/>
        <w:i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2C80F6B"/>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4143F31"/>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6E3792F"/>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9C63E9F"/>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ED72AA2"/>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2E24D7C"/>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ED224E"/>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AA56F41"/>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B97100A"/>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DE34522"/>
    <w:multiLevelType w:val="hybridMultilevel"/>
    <w:tmpl w:val="A650C4E4"/>
    <w:lvl w:ilvl="0" w:tplc="9D601BC8">
      <w:start w:val="1"/>
      <w:numFmt w:val="upperRoman"/>
      <w:lvlText w:val="%1."/>
      <w:lvlJc w:val="left"/>
      <w:pPr>
        <w:tabs>
          <w:tab w:val="num" w:pos="1080"/>
        </w:tabs>
        <w:ind w:left="1080" w:hanging="720"/>
      </w:pPr>
      <w:rPr>
        <w:rFonts w:hint="default"/>
      </w:rPr>
    </w:lvl>
    <w:lvl w:ilvl="1" w:tplc="50960DD0">
      <w:start w:val="2"/>
      <w:numFmt w:val="decimal"/>
      <w:lvlText w:val="%2."/>
      <w:lvlJc w:val="left"/>
      <w:pPr>
        <w:tabs>
          <w:tab w:val="num" w:pos="1440"/>
        </w:tabs>
        <w:ind w:left="1440" w:hanging="360"/>
      </w:pPr>
      <w:rPr>
        <w:rFonts w:hint="default"/>
      </w:rPr>
    </w:lvl>
    <w:lvl w:ilvl="2" w:tplc="5414E620" w:tentative="1">
      <w:start w:val="1"/>
      <w:numFmt w:val="lowerRoman"/>
      <w:lvlText w:val="%3."/>
      <w:lvlJc w:val="right"/>
      <w:pPr>
        <w:tabs>
          <w:tab w:val="num" w:pos="2160"/>
        </w:tabs>
        <w:ind w:left="2160" w:hanging="180"/>
      </w:pPr>
    </w:lvl>
    <w:lvl w:ilvl="3" w:tplc="20D29142" w:tentative="1">
      <w:start w:val="1"/>
      <w:numFmt w:val="decimal"/>
      <w:lvlText w:val="%4."/>
      <w:lvlJc w:val="left"/>
      <w:pPr>
        <w:tabs>
          <w:tab w:val="num" w:pos="2880"/>
        </w:tabs>
        <w:ind w:left="2880" w:hanging="360"/>
      </w:pPr>
    </w:lvl>
    <w:lvl w:ilvl="4" w:tplc="2AB27776" w:tentative="1">
      <w:start w:val="1"/>
      <w:numFmt w:val="lowerLetter"/>
      <w:lvlText w:val="%5."/>
      <w:lvlJc w:val="left"/>
      <w:pPr>
        <w:tabs>
          <w:tab w:val="num" w:pos="3600"/>
        </w:tabs>
        <w:ind w:left="3600" w:hanging="360"/>
      </w:pPr>
    </w:lvl>
    <w:lvl w:ilvl="5" w:tplc="5688204E" w:tentative="1">
      <w:start w:val="1"/>
      <w:numFmt w:val="lowerRoman"/>
      <w:lvlText w:val="%6."/>
      <w:lvlJc w:val="right"/>
      <w:pPr>
        <w:tabs>
          <w:tab w:val="num" w:pos="4320"/>
        </w:tabs>
        <w:ind w:left="4320" w:hanging="180"/>
      </w:pPr>
    </w:lvl>
    <w:lvl w:ilvl="6" w:tplc="A942D752" w:tentative="1">
      <w:start w:val="1"/>
      <w:numFmt w:val="decimal"/>
      <w:lvlText w:val="%7."/>
      <w:lvlJc w:val="left"/>
      <w:pPr>
        <w:tabs>
          <w:tab w:val="num" w:pos="5040"/>
        </w:tabs>
        <w:ind w:left="5040" w:hanging="360"/>
      </w:pPr>
    </w:lvl>
    <w:lvl w:ilvl="7" w:tplc="0D526C68" w:tentative="1">
      <w:start w:val="1"/>
      <w:numFmt w:val="lowerLetter"/>
      <w:lvlText w:val="%8."/>
      <w:lvlJc w:val="left"/>
      <w:pPr>
        <w:tabs>
          <w:tab w:val="num" w:pos="5760"/>
        </w:tabs>
        <w:ind w:left="5760" w:hanging="360"/>
      </w:pPr>
    </w:lvl>
    <w:lvl w:ilvl="8" w:tplc="621078BC" w:tentative="1">
      <w:start w:val="1"/>
      <w:numFmt w:val="lowerRoman"/>
      <w:lvlText w:val="%9."/>
      <w:lvlJc w:val="right"/>
      <w:pPr>
        <w:tabs>
          <w:tab w:val="num" w:pos="6480"/>
        </w:tabs>
        <w:ind w:left="6480" w:hanging="180"/>
      </w:pPr>
    </w:lvl>
  </w:abstractNum>
  <w:abstractNum w:abstractNumId="32">
    <w:nsid w:val="7F49690C"/>
    <w:multiLevelType w:val="multilevel"/>
    <w:tmpl w:val="411661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0"/>
  </w:num>
  <w:num w:numId="2">
    <w:abstractNumId w:val="1"/>
  </w:num>
  <w:num w:numId="3">
    <w:abstractNumId w:val="8"/>
  </w:num>
  <w:num w:numId="4">
    <w:abstractNumId w:val="31"/>
  </w:num>
  <w:num w:numId="5">
    <w:abstractNumId w:val="20"/>
  </w:num>
  <w:num w:numId="6">
    <w:abstractNumId w:val="3"/>
  </w:num>
  <w:num w:numId="7">
    <w:abstractNumId w:val="32"/>
  </w:num>
  <w:num w:numId="8">
    <w:abstractNumId w:val="15"/>
  </w:num>
  <w:num w:numId="9">
    <w:abstractNumId w:val="9"/>
  </w:num>
  <w:num w:numId="10">
    <w:abstractNumId w:val="6"/>
  </w:num>
  <w:num w:numId="11">
    <w:abstractNumId w:val="11"/>
  </w:num>
  <w:num w:numId="12">
    <w:abstractNumId w:val="16"/>
  </w:num>
  <w:num w:numId="13">
    <w:abstractNumId w:val="0"/>
  </w:num>
  <w:num w:numId="14">
    <w:abstractNumId w:val="14"/>
  </w:num>
  <w:num w:numId="15">
    <w:abstractNumId w:val="27"/>
  </w:num>
  <w:num w:numId="16">
    <w:abstractNumId w:val="17"/>
  </w:num>
  <w:num w:numId="17">
    <w:abstractNumId w:val="12"/>
  </w:num>
  <w:num w:numId="18">
    <w:abstractNumId w:val="4"/>
  </w:num>
  <w:num w:numId="19">
    <w:abstractNumId w:val="13"/>
  </w:num>
  <w:num w:numId="20">
    <w:abstractNumId w:val="19"/>
  </w:num>
  <w:num w:numId="21">
    <w:abstractNumId w:val="24"/>
  </w:num>
  <w:num w:numId="22">
    <w:abstractNumId w:val="23"/>
  </w:num>
  <w:num w:numId="23">
    <w:abstractNumId w:val="7"/>
  </w:num>
  <w:num w:numId="24">
    <w:abstractNumId w:val="28"/>
  </w:num>
  <w:num w:numId="25">
    <w:abstractNumId w:val="29"/>
  </w:num>
  <w:num w:numId="26">
    <w:abstractNumId w:val="18"/>
  </w:num>
  <w:num w:numId="27">
    <w:abstractNumId w:val="25"/>
  </w:num>
  <w:num w:numId="28">
    <w:abstractNumId w:val="26"/>
  </w:num>
  <w:num w:numId="29">
    <w:abstractNumId w:val="21"/>
  </w:num>
  <w:num w:numId="30">
    <w:abstractNumId w:val="30"/>
  </w:num>
  <w:num w:numId="31">
    <w:abstractNumId w:val="2"/>
  </w:num>
  <w:num w:numId="32">
    <w:abstractNumId w:val="5"/>
  </w:num>
  <w:num w:numId="33">
    <w:abstractNumId w:val="22"/>
  </w:num>
  <w:num w:numId="34">
    <w:abstractNumId w:val="3"/>
    <w:lvlOverride w:ilvl="0"/>
    <w:lvlOverride w:ilvl="1"/>
    <w:lvlOverride w:ilvl="2">
      <w:startOverride w:val="1"/>
    </w:lvlOverride>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1D"/>
    <w:rsid w:val="000000C9"/>
    <w:rsid w:val="00001B81"/>
    <w:rsid w:val="000025A4"/>
    <w:rsid w:val="00003D97"/>
    <w:rsid w:val="00005733"/>
    <w:rsid w:val="0000584D"/>
    <w:rsid w:val="00012620"/>
    <w:rsid w:val="00013532"/>
    <w:rsid w:val="000143F4"/>
    <w:rsid w:val="000147AD"/>
    <w:rsid w:val="00015E80"/>
    <w:rsid w:val="00017D70"/>
    <w:rsid w:val="00022A19"/>
    <w:rsid w:val="00023738"/>
    <w:rsid w:val="00024714"/>
    <w:rsid w:val="00025781"/>
    <w:rsid w:val="00027194"/>
    <w:rsid w:val="000329C6"/>
    <w:rsid w:val="00033115"/>
    <w:rsid w:val="0003382A"/>
    <w:rsid w:val="0003771D"/>
    <w:rsid w:val="000408FB"/>
    <w:rsid w:val="00041098"/>
    <w:rsid w:val="0004148C"/>
    <w:rsid w:val="000419F1"/>
    <w:rsid w:val="00041A08"/>
    <w:rsid w:val="000441F5"/>
    <w:rsid w:val="000444CE"/>
    <w:rsid w:val="000471EE"/>
    <w:rsid w:val="00051D68"/>
    <w:rsid w:val="00053117"/>
    <w:rsid w:val="00053801"/>
    <w:rsid w:val="00054316"/>
    <w:rsid w:val="000549B2"/>
    <w:rsid w:val="00055599"/>
    <w:rsid w:val="00057551"/>
    <w:rsid w:val="00057F72"/>
    <w:rsid w:val="000610D0"/>
    <w:rsid w:val="00064AC5"/>
    <w:rsid w:val="00065095"/>
    <w:rsid w:val="00067377"/>
    <w:rsid w:val="000726F7"/>
    <w:rsid w:val="00072719"/>
    <w:rsid w:val="00072CA8"/>
    <w:rsid w:val="00072D54"/>
    <w:rsid w:val="00076389"/>
    <w:rsid w:val="00077451"/>
    <w:rsid w:val="0008389B"/>
    <w:rsid w:val="000844E4"/>
    <w:rsid w:val="00085C58"/>
    <w:rsid w:val="00091584"/>
    <w:rsid w:val="00092A68"/>
    <w:rsid w:val="000949D2"/>
    <w:rsid w:val="000A0C11"/>
    <w:rsid w:val="000A2267"/>
    <w:rsid w:val="000A30DC"/>
    <w:rsid w:val="000A38CD"/>
    <w:rsid w:val="000A4A08"/>
    <w:rsid w:val="000A51B2"/>
    <w:rsid w:val="000A61E6"/>
    <w:rsid w:val="000A68F1"/>
    <w:rsid w:val="000A7B42"/>
    <w:rsid w:val="000B2C38"/>
    <w:rsid w:val="000B4724"/>
    <w:rsid w:val="000B48E8"/>
    <w:rsid w:val="000B7D3F"/>
    <w:rsid w:val="000C003E"/>
    <w:rsid w:val="000C0496"/>
    <w:rsid w:val="000C08C0"/>
    <w:rsid w:val="000C1154"/>
    <w:rsid w:val="000C2753"/>
    <w:rsid w:val="000C3BCD"/>
    <w:rsid w:val="000C55EE"/>
    <w:rsid w:val="000D08C9"/>
    <w:rsid w:val="000D10F1"/>
    <w:rsid w:val="000D1774"/>
    <w:rsid w:val="000D18F0"/>
    <w:rsid w:val="000D192C"/>
    <w:rsid w:val="000D1AF0"/>
    <w:rsid w:val="000D37AC"/>
    <w:rsid w:val="000D3FFB"/>
    <w:rsid w:val="000D6591"/>
    <w:rsid w:val="000D79D8"/>
    <w:rsid w:val="000D7E7C"/>
    <w:rsid w:val="000E1026"/>
    <w:rsid w:val="000E263A"/>
    <w:rsid w:val="000E775A"/>
    <w:rsid w:val="000F1057"/>
    <w:rsid w:val="000F13F4"/>
    <w:rsid w:val="000F1EA3"/>
    <w:rsid w:val="000F1F83"/>
    <w:rsid w:val="000F367C"/>
    <w:rsid w:val="000F3744"/>
    <w:rsid w:val="000F417F"/>
    <w:rsid w:val="000F5D0A"/>
    <w:rsid w:val="000F7342"/>
    <w:rsid w:val="000F76D8"/>
    <w:rsid w:val="001003B8"/>
    <w:rsid w:val="001005CF"/>
    <w:rsid w:val="00100B32"/>
    <w:rsid w:val="00101742"/>
    <w:rsid w:val="0010351F"/>
    <w:rsid w:val="00103AA3"/>
    <w:rsid w:val="00106494"/>
    <w:rsid w:val="00106A92"/>
    <w:rsid w:val="00107AEE"/>
    <w:rsid w:val="0011027F"/>
    <w:rsid w:val="001140FE"/>
    <w:rsid w:val="00115C4F"/>
    <w:rsid w:val="00115D3B"/>
    <w:rsid w:val="0011657A"/>
    <w:rsid w:val="00116EEB"/>
    <w:rsid w:val="001201BA"/>
    <w:rsid w:val="00120616"/>
    <w:rsid w:val="001210F8"/>
    <w:rsid w:val="00121244"/>
    <w:rsid w:val="001223B0"/>
    <w:rsid w:val="001234F7"/>
    <w:rsid w:val="00124FA8"/>
    <w:rsid w:val="00130346"/>
    <w:rsid w:val="001313DC"/>
    <w:rsid w:val="001321A8"/>
    <w:rsid w:val="00133F07"/>
    <w:rsid w:val="001344F6"/>
    <w:rsid w:val="0013735A"/>
    <w:rsid w:val="001428D2"/>
    <w:rsid w:val="00143C17"/>
    <w:rsid w:val="0014440F"/>
    <w:rsid w:val="001463A3"/>
    <w:rsid w:val="001472D5"/>
    <w:rsid w:val="001474CE"/>
    <w:rsid w:val="0015132E"/>
    <w:rsid w:val="00151550"/>
    <w:rsid w:val="00151794"/>
    <w:rsid w:val="001518B8"/>
    <w:rsid w:val="001525D8"/>
    <w:rsid w:val="001553FB"/>
    <w:rsid w:val="0015638F"/>
    <w:rsid w:val="00157C91"/>
    <w:rsid w:val="00160B12"/>
    <w:rsid w:val="00161F48"/>
    <w:rsid w:val="00162B0C"/>
    <w:rsid w:val="00163631"/>
    <w:rsid w:val="00164348"/>
    <w:rsid w:val="00165932"/>
    <w:rsid w:val="00170BAF"/>
    <w:rsid w:val="001724FA"/>
    <w:rsid w:val="0017268A"/>
    <w:rsid w:val="00175F73"/>
    <w:rsid w:val="001768BC"/>
    <w:rsid w:val="001778FF"/>
    <w:rsid w:val="00177D9E"/>
    <w:rsid w:val="00180E08"/>
    <w:rsid w:val="0018226E"/>
    <w:rsid w:val="001831D4"/>
    <w:rsid w:val="001858FF"/>
    <w:rsid w:val="00186C52"/>
    <w:rsid w:val="00187663"/>
    <w:rsid w:val="00190CA3"/>
    <w:rsid w:val="00190DC4"/>
    <w:rsid w:val="00193705"/>
    <w:rsid w:val="001939B2"/>
    <w:rsid w:val="00195029"/>
    <w:rsid w:val="00196551"/>
    <w:rsid w:val="00197EBB"/>
    <w:rsid w:val="001A0573"/>
    <w:rsid w:val="001A1F9E"/>
    <w:rsid w:val="001A30FE"/>
    <w:rsid w:val="001A314F"/>
    <w:rsid w:val="001A36A7"/>
    <w:rsid w:val="001A4546"/>
    <w:rsid w:val="001A4B9D"/>
    <w:rsid w:val="001A4D85"/>
    <w:rsid w:val="001A53E8"/>
    <w:rsid w:val="001A79F4"/>
    <w:rsid w:val="001B014D"/>
    <w:rsid w:val="001B33BC"/>
    <w:rsid w:val="001B3D1D"/>
    <w:rsid w:val="001B47D5"/>
    <w:rsid w:val="001B5544"/>
    <w:rsid w:val="001B5A73"/>
    <w:rsid w:val="001B68EC"/>
    <w:rsid w:val="001B6B45"/>
    <w:rsid w:val="001B7AF7"/>
    <w:rsid w:val="001C0B2D"/>
    <w:rsid w:val="001C119D"/>
    <w:rsid w:val="001C1BA7"/>
    <w:rsid w:val="001C427E"/>
    <w:rsid w:val="001C4AB5"/>
    <w:rsid w:val="001C55B2"/>
    <w:rsid w:val="001C5C68"/>
    <w:rsid w:val="001C764D"/>
    <w:rsid w:val="001D17CB"/>
    <w:rsid w:val="001D1C55"/>
    <w:rsid w:val="001D2183"/>
    <w:rsid w:val="001D22B5"/>
    <w:rsid w:val="001D2570"/>
    <w:rsid w:val="001D3CA6"/>
    <w:rsid w:val="001D45CB"/>
    <w:rsid w:val="001D58E0"/>
    <w:rsid w:val="001D6AE4"/>
    <w:rsid w:val="001D7487"/>
    <w:rsid w:val="001E0AC6"/>
    <w:rsid w:val="001E1309"/>
    <w:rsid w:val="001E13BA"/>
    <w:rsid w:val="001E1DB4"/>
    <w:rsid w:val="001E1E99"/>
    <w:rsid w:val="001E344F"/>
    <w:rsid w:val="001E6C47"/>
    <w:rsid w:val="001F303E"/>
    <w:rsid w:val="001F56F0"/>
    <w:rsid w:val="001F5AF3"/>
    <w:rsid w:val="00201A95"/>
    <w:rsid w:val="002046E7"/>
    <w:rsid w:val="002058F0"/>
    <w:rsid w:val="00205AF3"/>
    <w:rsid w:val="00206140"/>
    <w:rsid w:val="00211B87"/>
    <w:rsid w:val="00212544"/>
    <w:rsid w:val="0021494F"/>
    <w:rsid w:val="00214E90"/>
    <w:rsid w:val="002161FB"/>
    <w:rsid w:val="002204C6"/>
    <w:rsid w:val="00221898"/>
    <w:rsid w:val="00222DB9"/>
    <w:rsid w:val="00224CE9"/>
    <w:rsid w:val="00225E84"/>
    <w:rsid w:val="002305AD"/>
    <w:rsid w:val="002307B8"/>
    <w:rsid w:val="0023175B"/>
    <w:rsid w:val="00232F0F"/>
    <w:rsid w:val="00234D82"/>
    <w:rsid w:val="00236755"/>
    <w:rsid w:val="002369CB"/>
    <w:rsid w:val="00237B96"/>
    <w:rsid w:val="00241203"/>
    <w:rsid w:val="00241296"/>
    <w:rsid w:val="0024215D"/>
    <w:rsid w:val="00242AF8"/>
    <w:rsid w:val="00243381"/>
    <w:rsid w:val="002439AC"/>
    <w:rsid w:val="00243BBE"/>
    <w:rsid w:val="002444C6"/>
    <w:rsid w:val="00244F11"/>
    <w:rsid w:val="002462F1"/>
    <w:rsid w:val="002507EF"/>
    <w:rsid w:val="00251180"/>
    <w:rsid w:val="00252A81"/>
    <w:rsid w:val="0025316C"/>
    <w:rsid w:val="00255082"/>
    <w:rsid w:val="00256E82"/>
    <w:rsid w:val="00257976"/>
    <w:rsid w:val="00262A6F"/>
    <w:rsid w:val="00263AA5"/>
    <w:rsid w:val="002700F6"/>
    <w:rsid w:val="00270A41"/>
    <w:rsid w:val="002721F2"/>
    <w:rsid w:val="00272758"/>
    <w:rsid w:val="002738C8"/>
    <w:rsid w:val="0027553F"/>
    <w:rsid w:val="00277DE6"/>
    <w:rsid w:val="0028079B"/>
    <w:rsid w:val="0028191D"/>
    <w:rsid w:val="00282205"/>
    <w:rsid w:val="002829CF"/>
    <w:rsid w:val="00283272"/>
    <w:rsid w:val="0028371F"/>
    <w:rsid w:val="00283BB5"/>
    <w:rsid w:val="002861B1"/>
    <w:rsid w:val="00286FE5"/>
    <w:rsid w:val="002918DC"/>
    <w:rsid w:val="0029208F"/>
    <w:rsid w:val="00293FF8"/>
    <w:rsid w:val="0029612C"/>
    <w:rsid w:val="00297DF4"/>
    <w:rsid w:val="00297EF6"/>
    <w:rsid w:val="002A1A5F"/>
    <w:rsid w:val="002A4E13"/>
    <w:rsid w:val="002A5F7E"/>
    <w:rsid w:val="002A6203"/>
    <w:rsid w:val="002A62E4"/>
    <w:rsid w:val="002A6D49"/>
    <w:rsid w:val="002A7085"/>
    <w:rsid w:val="002B016C"/>
    <w:rsid w:val="002B34B3"/>
    <w:rsid w:val="002B3FD2"/>
    <w:rsid w:val="002B42DB"/>
    <w:rsid w:val="002B70AC"/>
    <w:rsid w:val="002B788F"/>
    <w:rsid w:val="002C139E"/>
    <w:rsid w:val="002C1C6C"/>
    <w:rsid w:val="002C2FB9"/>
    <w:rsid w:val="002C5DE8"/>
    <w:rsid w:val="002D090D"/>
    <w:rsid w:val="002D0D0F"/>
    <w:rsid w:val="002D2143"/>
    <w:rsid w:val="002D21FF"/>
    <w:rsid w:val="002D3576"/>
    <w:rsid w:val="002D4981"/>
    <w:rsid w:val="002D5374"/>
    <w:rsid w:val="002D5433"/>
    <w:rsid w:val="002D660D"/>
    <w:rsid w:val="002D7D2C"/>
    <w:rsid w:val="002E02FA"/>
    <w:rsid w:val="002E0465"/>
    <w:rsid w:val="002E0A87"/>
    <w:rsid w:val="002E16D6"/>
    <w:rsid w:val="002E4BD1"/>
    <w:rsid w:val="002E540E"/>
    <w:rsid w:val="002E58C3"/>
    <w:rsid w:val="002E6C8A"/>
    <w:rsid w:val="002E7340"/>
    <w:rsid w:val="002F087F"/>
    <w:rsid w:val="002F0ADB"/>
    <w:rsid w:val="002F0BFA"/>
    <w:rsid w:val="002F2F27"/>
    <w:rsid w:val="002F3035"/>
    <w:rsid w:val="002F43A7"/>
    <w:rsid w:val="002F5692"/>
    <w:rsid w:val="002F7EF2"/>
    <w:rsid w:val="0030119B"/>
    <w:rsid w:val="003013CE"/>
    <w:rsid w:val="003052BA"/>
    <w:rsid w:val="00306ADC"/>
    <w:rsid w:val="00310B43"/>
    <w:rsid w:val="00310E23"/>
    <w:rsid w:val="00310E77"/>
    <w:rsid w:val="0031138A"/>
    <w:rsid w:val="00313637"/>
    <w:rsid w:val="00315090"/>
    <w:rsid w:val="0031692B"/>
    <w:rsid w:val="00316BB3"/>
    <w:rsid w:val="00316BCF"/>
    <w:rsid w:val="0032134F"/>
    <w:rsid w:val="00323715"/>
    <w:rsid w:val="00325D65"/>
    <w:rsid w:val="00333CC6"/>
    <w:rsid w:val="00335344"/>
    <w:rsid w:val="003357E6"/>
    <w:rsid w:val="00335EF5"/>
    <w:rsid w:val="00340584"/>
    <w:rsid w:val="00340613"/>
    <w:rsid w:val="00341232"/>
    <w:rsid w:val="00341CE9"/>
    <w:rsid w:val="00341E65"/>
    <w:rsid w:val="00342587"/>
    <w:rsid w:val="003433D4"/>
    <w:rsid w:val="00343676"/>
    <w:rsid w:val="0034422E"/>
    <w:rsid w:val="00344CF1"/>
    <w:rsid w:val="00345285"/>
    <w:rsid w:val="003452EB"/>
    <w:rsid w:val="00345E27"/>
    <w:rsid w:val="00346D10"/>
    <w:rsid w:val="003475E1"/>
    <w:rsid w:val="00347A87"/>
    <w:rsid w:val="003506DD"/>
    <w:rsid w:val="00353256"/>
    <w:rsid w:val="00355FE4"/>
    <w:rsid w:val="00357191"/>
    <w:rsid w:val="0035736C"/>
    <w:rsid w:val="00357766"/>
    <w:rsid w:val="00362845"/>
    <w:rsid w:val="003654D0"/>
    <w:rsid w:val="00365F69"/>
    <w:rsid w:val="003716C8"/>
    <w:rsid w:val="00372303"/>
    <w:rsid w:val="00372C2A"/>
    <w:rsid w:val="003746A2"/>
    <w:rsid w:val="0037487B"/>
    <w:rsid w:val="00377C64"/>
    <w:rsid w:val="00377E80"/>
    <w:rsid w:val="00381BE8"/>
    <w:rsid w:val="003826A5"/>
    <w:rsid w:val="00382E72"/>
    <w:rsid w:val="00383D34"/>
    <w:rsid w:val="00385236"/>
    <w:rsid w:val="0038571F"/>
    <w:rsid w:val="0039091C"/>
    <w:rsid w:val="00391A3C"/>
    <w:rsid w:val="00392393"/>
    <w:rsid w:val="00394070"/>
    <w:rsid w:val="0039477A"/>
    <w:rsid w:val="00395926"/>
    <w:rsid w:val="00396C56"/>
    <w:rsid w:val="0039725A"/>
    <w:rsid w:val="003A14D1"/>
    <w:rsid w:val="003A39ED"/>
    <w:rsid w:val="003A481E"/>
    <w:rsid w:val="003A4F37"/>
    <w:rsid w:val="003A71EA"/>
    <w:rsid w:val="003A75AD"/>
    <w:rsid w:val="003A7EDE"/>
    <w:rsid w:val="003B06A0"/>
    <w:rsid w:val="003B0EA1"/>
    <w:rsid w:val="003B107D"/>
    <w:rsid w:val="003B25DF"/>
    <w:rsid w:val="003B2FE4"/>
    <w:rsid w:val="003B6560"/>
    <w:rsid w:val="003C0C4A"/>
    <w:rsid w:val="003C3E79"/>
    <w:rsid w:val="003D0228"/>
    <w:rsid w:val="003D1AFC"/>
    <w:rsid w:val="003D5723"/>
    <w:rsid w:val="003D7635"/>
    <w:rsid w:val="003D7829"/>
    <w:rsid w:val="003E0B70"/>
    <w:rsid w:val="003E1706"/>
    <w:rsid w:val="003E1FF6"/>
    <w:rsid w:val="003E27F2"/>
    <w:rsid w:val="003E2DB5"/>
    <w:rsid w:val="003E5955"/>
    <w:rsid w:val="003E5AAB"/>
    <w:rsid w:val="003E6764"/>
    <w:rsid w:val="003E7397"/>
    <w:rsid w:val="003E7EFA"/>
    <w:rsid w:val="003F00EB"/>
    <w:rsid w:val="003F0417"/>
    <w:rsid w:val="003F0F9F"/>
    <w:rsid w:val="003F11CA"/>
    <w:rsid w:val="003F1BE0"/>
    <w:rsid w:val="003F2E23"/>
    <w:rsid w:val="003F35CE"/>
    <w:rsid w:val="003F4662"/>
    <w:rsid w:val="00400C4E"/>
    <w:rsid w:val="00400E0F"/>
    <w:rsid w:val="00401256"/>
    <w:rsid w:val="004035F9"/>
    <w:rsid w:val="00407698"/>
    <w:rsid w:val="00407B35"/>
    <w:rsid w:val="004101E3"/>
    <w:rsid w:val="00410EF2"/>
    <w:rsid w:val="00412557"/>
    <w:rsid w:val="00414C6D"/>
    <w:rsid w:val="00417319"/>
    <w:rsid w:val="0041764A"/>
    <w:rsid w:val="00417AA6"/>
    <w:rsid w:val="00420985"/>
    <w:rsid w:val="00421FF1"/>
    <w:rsid w:val="00422DE6"/>
    <w:rsid w:val="00427410"/>
    <w:rsid w:val="00427DA6"/>
    <w:rsid w:val="0043072A"/>
    <w:rsid w:val="004313E0"/>
    <w:rsid w:val="00431449"/>
    <w:rsid w:val="004326A0"/>
    <w:rsid w:val="004329C7"/>
    <w:rsid w:val="0043455D"/>
    <w:rsid w:val="004359EF"/>
    <w:rsid w:val="00436CC1"/>
    <w:rsid w:val="0044182A"/>
    <w:rsid w:val="004444B5"/>
    <w:rsid w:val="00445293"/>
    <w:rsid w:val="004454CC"/>
    <w:rsid w:val="00445A8B"/>
    <w:rsid w:val="00446D81"/>
    <w:rsid w:val="00450A70"/>
    <w:rsid w:val="004528B1"/>
    <w:rsid w:val="00454B9D"/>
    <w:rsid w:val="00456687"/>
    <w:rsid w:val="00460C66"/>
    <w:rsid w:val="00461346"/>
    <w:rsid w:val="00461D24"/>
    <w:rsid w:val="004620CF"/>
    <w:rsid w:val="00462958"/>
    <w:rsid w:val="004647F5"/>
    <w:rsid w:val="00466A81"/>
    <w:rsid w:val="00467470"/>
    <w:rsid w:val="00470EC6"/>
    <w:rsid w:val="0047135F"/>
    <w:rsid w:val="00471999"/>
    <w:rsid w:val="00472D48"/>
    <w:rsid w:val="004747F1"/>
    <w:rsid w:val="00475E80"/>
    <w:rsid w:val="0047686F"/>
    <w:rsid w:val="00480B3D"/>
    <w:rsid w:val="00483AEF"/>
    <w:rsid w:val="004846A3"/>
    <w:rsid w:val="00484935"/>
    <w:rsid w:val="004869B1"/>
    <w:rsid w:val="00487B29"/>
    <w:rsid w:val="0049107E"/>
    <w:rsid w:val="004925ED"/>
    <w:rsid w:val="00496584"/>
    <w:rsid w:val="00496A77"/>
    <w:rsid w:val="00497E19"/>
    <w:rsid w:val="004A011F"/>
    <w:rsid w:val="004A0447"/>
    <w:rsid w:val="004A0A90"/>
    <w:rsid w:val="004A0D10"/>
    <w:rsid w:val="004A1AFE"/>
    <w:rsid w:val="004A39DE"/>
    <w:rsid w:val="004A3D83"/>
    <w:rsid w:val="004A4898"/>
    <w:rsid w:val="004A57F4"/>
    <w:rsid w:val="004A64D4"/>
    <w:rsid w:val="004B09B0"/>
    <w:rsid w:val="004B0EB3"/>
    <w:rsid w:val="004B2221"/>
    <w:rsid w:val="004B2F02"/>
    <w:rsid w:val="004B3250"/>
    <w:rsid w:val="004B3917"/>
    <w:rsid w:val="004B3A1B"/>
    <w:rsid w:val="004B4D54"/>
    <w:rsid w:val="004B6015"/>
    <w:rsid w:val="004B7822"/>
    <w:rsid w:val="004C0A8D"/>
    <w:rsid w:val="004C0D6B"/>
    <w:rsid w:val="004C11A8"/>
    <w:rsid w:val="004C12A3"/>
    <w:rsid w:val="004C1F78"/>
    <w:rsid w:val="004C3857"/>
    <w:rsid w:val="004C4934"/>
    <w:rsid w:val="004C4E28"/>
    <w:rsid w:val="004C5973"/>
    <w:rsid w:val="004C5A3F"/>
    <w:rsid w:val="004C5EA6"/>
    <w:rsid w:val="004D0E8D"/>
    <w:rsid w:val="004D0FD9"/>
    <w:rsid w:val="004D34D7"/>
    <w:rsid w:val="004D3806"/>
    <w:rsid w:val="004D6FB0"/>
    <w:rsid w:val="004E1BCF"/>
    <w:rsid w:val="004E38FE"/>
    <w:rsid w:val="004E4EA9"/>
    <w:rsid w:val="004E5266"/>
    <w:rsid w:val="004E5A09"/>
    <w:rsid w:val="004E6B44"/>
    <w:rsid w:val="004E7DBD"/>
    <w:rsid w:val="004E7E0B"/>
    <w:rsid w:val="004F020A"/>
    <w:rsid w:val="004F0974"/>
    <w:rsid w:val="004F157D"/>
    <w:rsid w:val="004F2B6B"/>
    <w:rsid w:val="004F3089"/>
    <w:rsid w:val="004F5371"/>
    <w:rsid w:val="004F6386"/>
    <w:rsid w:val="004F7A0C"/>
    <w:rsid w:val="00500552"/>
    <w:rsid w:val="00503CB7"/>
    <w:rsid w:val="005065A5"/>
    <w:rsid w:val="00506FCE"/>
    <w:rsid w:val="005076B0"/>
    <w:rsid w:val="00507CF8"/>
    <w:rsid w:val="005109CC"/>
    <w:rsid w:val="005119B2"/>
    <w:rsid w:val="00511EAF"/>
    <w:rsid w:val="0051370B"/>
    <w:rsid w:val="00513876"/>
    <w:rsid w:val="005143DA"/>
    <w:rsid w:val="0051596C"/>
    <w:rsid w:val="005164AA"/>
    <w:rsid w:val="0052033F"/>
    <w:rsid w:val="005204EB"/>
    <w:rsid w:val="005226EB"/>
    <w:rsid w:val="00522D9F"/>
    <w:rsid w:val="00522EFE"/>
    <w:rsid w:val="0052325D"/>
    <w:rsid w:val="00525DB5"/>
    <w:rsid w:val="005262FF"/>
    <w:rsid w:val="005268C4"/>
    <w:rsid w:val="00526A3E"/>
    <w:rsid w:val="00527C86"/>
    <w:rsid w:val="005304B4"/>
    <w:rsid w:val="005305D4"/>
    <w:rsid w:val="00531439"/>
    <w:rsid w:val="00531D3A"/>
    <w:rsid w:val="00533A5D"/>
    <w:rsid w:val="0053574E"/>
    <w:rsid w:val="00536123"/>
    <w:rsid w:val="00536F1A"/>
    <w:rsid w:val="00541122"/>
    <w:rsid w:val="00542B21"/>
    <w:rsid w:val="00544B71"/>
    <w:rsid w:val="00546072"/>
    <w:rsid w:val="0054746E"/>
    <w:rsid w:val="00547812"/>
    <w:rsid w:val="00547A51"/>
    <w:rsid w:val="005502E7"/>
    <w:rsid w:val="005504E4"/>
    <w:rsid w:val="005529B9"/>
    <w:rsid w:val="00553C99"/>
    <w:rsid w:val="0055608D"/>
    <w:rsid w:val="0055714F"/>
    <w:rsid w:val="00557193"/>
    <w:rsid w:val="00557806"/>
    <w:rsid w:val="00560F56"/>
    <w:rsid w:val="005619A4"/>
    <w:rsid w:val="00561A9C"/>
    <w:rsid w:val="005628EC"/>
    <w:rsid w:val="005652FE"/>
    <w:rsid w:val="00565620"/>
    <w:rsid w:val="005656D8"/>
    <w:rsid w:val="0056591F"/>
    <w:rsid w:val="00566593"/>
    <w:rsid w:val="00567704"/>
    <w:rsid w:val="00573479"/>
    <w:rsid w:val="00574E02"/>
    <w:rsid w:val="00576422"/>
    <w:rsid w:val="00576B55"/>
    <w:rsid w:val="00577E9D"/>
    <w:rsid w:val="0058154D"/>
    <w:rsid w:val="00581962"/>
    <w:rsid w:val="00581B70"/>
    <w:rsid w:val="0058261A"/>
    <w:rsid w:val="00584A34"/>
    <w:rsid w:val="0058551E"/>
    <w:rsid w:val="00585DD2"/>
    <w:rsid w:val="00586435"/>
    <w:rsid w:val="005917CC"/>
    <w:rsid w:val="0059181D"/>
    <w:rsid w:val="00592AB0"/>
    <w:rsid w:val="005954F4"/>
    <w:rsid w:val="00596784"/>
    <w:rsid w:val="005971A9"/>
    <w:rsid w:val="00597E1C"/>
    <w:rsid w:val="005A1629"/>
    <w:rsid w:val="005A50F7"/>
    <w:rsid w:val="005A5781"/>
    <w:rsid w:val="005A5E5D"/>
    <w:rsid w:val="005A70BD"/>
    <w:rsid w:val="005A7D73"/>
    <w:rsid w:val="005B0667"/>
    <w:rsid w:val="005B10FB"/>
    <w:rsid w:val="005B1C57"/>
    <w:rsid w:val="005B347B"/>
    <w:rsid w:val="005B353F"/>
    <w:rsid w:val="005B43E2"/>
    <w:rsid w:val="005C10F7"/>
    <w:rsid w:val="005C4B96"/>
    <w:rsid w:val="005C4ED1"/>
    <w:rsid w:val="005C4F33"/>
    <w:rsid w:val="005D1758"/>
    <w:rsid w:val="005D28BD"/>
    <w:rsid w:val="005D447E"/>
    <w:rsid w:val="005D46F8"/>
    <w:rsid w:val="005D4751"/>
    <w:rsid w:val="005E0069"/>
    <w:rsid w:val="005E7F52"/>
    <w:rsid w:val="005E7F89"/>
    <w:rsid w:val="005F0472"/>
    <w:rsid w:val="005F0C3D"/>
    <w:rsid w:val="005F233C"/>
    <w:rsid w:val="005F2461"/>
    <w:rsid w:val="00600C7E"/>
    <w:rsid w:val="0060102F"/>
    <w:rsid w:val="00601CAD"/>
    <w:rsid w:val="006028FC"/>
    <w:rsid w:val="00604C81"/>
    <w:rsid w:val="00604E5C"/>
    <w:rsid w:val="00610925"/>
    <w:rsid w:val="00610B7F"/>
    <w:rsid w:val="006116CC"/>
    <w:rsid w:val="00611A7F"/>
    <w:rsid w:val="006122C1"/>
    <w:rsid w:val="0061299E"/>
    <w:rsid w:val="00613D77"/>
    <w:rsid w:val="00614A50"/>
    <w:rsid w:val="006155C9"/>
    <w:rsid w:val="00617D21"/>
    <w:rsid w:val="00617DC7"/>
    <w:rsid w:val="00621295"/>
    <w:rsid w:val="00621D24"/>
    <w:rsid w:val="006220B2"/>
    <w:rsid w:val="00622D9F"/>
    <w:rsid w:val="00624D2F"/>
    <w:rsid w:val="006264F7"/>
    <w:rsid w:val="00627972"/>
    <w:rsid w:val="00631C2F"/>
    <w:rsid w:val="0063526B"/>
    <w:rsid w:val="006362F4"/>
    <w:rsid w:val="00636349"/>
    <w:rsid w:val="00637B01"/>
    <w:rsid w:val="006435A7"/>
    <w:rsid w:val="00644CFB"/>
    <w:rsid w:val="00645FEA"/>
    <w:rsid w:val="0064602F"/>
    <w:rsid w:val="00646D60"/>
    <w:rsid w:val="00653FBF"/>
    <w:rsid w:val="00654A1C"/>
    <w:rsid w:val="006555BD"/>
    <w:rsid w:val="00656683"/>
    <w:rsid w:val="006579A0"/>
    <w:rsid w:val="00661E90"/>
    <w:rsid w:val="006644FA"/>
    <w:rsid w:val="00665336"/>
    <w:rsid w:val="00666844"/>
    <w:rsid w:val="006675A7"/>
    <w:rsid w:val="00671177"/>
    <w:rsid w:val="006728BE"/>
    <w:rsid w:val="0067322E"/>
    <w:rsid w:val="0067627A"/>
    <w:rsid w:val="00676A25"/>
    <w:rsid w:val="00677440"/>
    <w:rsid w:val="00681B8E"/>
    <w:rsid w:val="00684034"/>
    <w:rsid w:val="00684429"/>
    <w:rsid w:val="00685AF0"/>
    <w:rsid w:val="00690D37"/>
    <w:rsid w:val="00692CFD"/>
    <w:rsid w:val="006938AC"/>
    <w:rsid w:val="00693D5F"/>
    <w:rsid w:val="00694986"/>
    <w:rsid w:val="00694B6A"/>
    <w:rsid w:val="00694B8D"/>
    <w:rsid w:val="00694C63"/>
    <w:rsid w:val="006966B5"/>
    <w:rsid w:val="00696EA0"/>
    <w:rsid w:val="006A111D"/>
    <w:rsid w:val="006A138D"/>
    <w:rsid w:val="006A1997"/>
    <w:rsid w:val="006A425A"/>
    <w:rsid w:val="006A4D9D"/>
    <w:rsid w:val="006A5273"/>
    <w:rsid w:val="006A6C16"/>
    <w:rsid w:val="006A79E0"/>
    <w:rsid w:val="006B06FF"/>
    <w:rsid w:val="006B29B3"/>
    <w:rsid w:val="006B3AEC"/>
    <w:rsid w:val="006B5627"/>
    <w:rsid w:val="006B6BF2"/>
    <w:rsid w:val="006C0813"/>
    <w:rsid w:val="006C0820"/>
    <w:rsid w:val="006C127E"/>
    <w:rsid w:val="006C1A9C"/>
    <w:rsid w:val="006C38B8"/>
    <w:rsid w:val="006C3BF0"/>
    <w:rsid w:val="006C4FD3"/>
    <w:rsid w:val="006C51AC"/>
    <w:rsid w:val="006C55B6"/>
    <w:rsid w:val="006C732D"/>
    <w:rsid w:val="006D34BD"/>
    <w:rsid w:val="006D484A"/>
    <w:rsid w:val="006E2832"/>
    <w:rsid w:val="006E2BFF"/>
    <w:rsid w:val="006E3E97"/>
    <w:rsid w:val="006E6FE0"/>
    <w:rsid w:val="006E75D8"/>
    <w:rsid w:val="006F1587"/>
    <w:rsid w:val="006F1ACA"/>
    <w:rsid w:val="006F20D1"/>
    <w:rsid w:val="006F2767"/>
    <w:rsid w:val="006F5124"/>
    <w:rsid w:val="006F6086"/>
    <w:rsid w:val="006F72BD"/>
    <w:rsid w:val="00706A6D"/>
    <w:rsid w:val="007101AC"/>
    <w:rsid w:val="00710D6F"/>
    <w:rsid w:val="0071118B"/>
    <w:rsid w:val="00713436"/>
    <w:rsid w:val="00713767"/>
    <w:rsid w:val="007137DE"/>
    <w:rsid w:val="00715C8F"/>
    <w:rsid w:val="0071713C"/>
    <w:rsid w:val="0072125B"/>
    <w:rsid w:val="00721F4B"/>
    <w:rsid w:val="00723A2C"/>
    <w:rsid w:val="007253FA"/>
    <w:rsid w:val="00726866"/>
    <w:rsid w:val="00730F0A"/>
    <w:rsid w:val="007350BD"/>
    <w:rsid w:val="007411DE"/>
    <w:rsid w:val="00744862"/>
    <w:rsid w:val="00745303"/>
    <w:rsid w:val="00746BAA"/>
    <w:rsid w:val="00746E09"/>
    <w:rsid w:val="007524F9"/>
    <w:rsid w:val="00755BCC"/>
    <w:rsid w:val="00755FA9"/>
    <w:rsid w:val="007567EE"/>
    <w:rsid w:val="007724B2"/>
    <w:rsid w:val="00775415"/>
    <w:rsid w:val="00775AFA"/>
    <w:rsid w:val="007779A2"/>
    <w:rsid w:val="00780CCD"/>
    <w:rsid w:val="00780D82"/>
    <w:rsid w:val="00782CFB"/>
    <w:rsid w:val="007853FA"/>
    <w:rsid w:val="007855FB"/>
    <w:rsid w:val="00785EE8"/>
    <w:rsid w:val="007864FD"/>
    <w:rsid w:val="00786689"/>
    <w:rsid w:val="00786BB8"/>
    <w:rsid w:val="00787944"/>
    <w:rsid w:val="00787C31"/>
    <w:rsid w:val="00790A1B"/>
    <w:rsid w:val="00793D24"/>
    <w:rsid w:val="00795B86"/>
    <w:rsid w:val="0079622B"/>
    <w:rsid w:val="00796D4A"/>
    <w:rsid w:val="007975F1"/>
    <w:rsid w:val="00797F93"/>
    <w:rsid w:val="007A0952"/>
    <w:rsid w:val="007A0F1B"/>
    <w:rsid w:val="007A2CA2"/>
    <w:rsid w:val="007A31EA"/>
    <w:rsid w:val="007A32CC"/>
    <w:rsid w:val="007A3948"/>
    <w:rsid w:val="007A4097"/>
    <w:rsid w:val="007A4217"/>
    <w:rsid w:val="007A5214"/>
    <w:rsid w:val="007A7C0A"/>
    <w:rsid w:val="007B2954"/>
    <w:rsid w:val="007B347D"/>
    <w:rsid w:val="007B5278"/>
    <w:rsid w:val="007B5735"/>
    <w:rsid w:val="007B7615"/>
    <w:rsid w:val="007C037F"/>
    <w:rsid w:val="007C2126"/>
    <w:rsid w:val="007C215C"/>
    <w:rsid w:val="007C23EF"/>
    <w:rsid w:val="007C7540"/>
    <w:rsid w:val="007C78E7"/>
    <w:rsid w:val="007C7DA8"/>
    <w:rsid w:val="007D1C28"/>
    <w:rsid w:val="007D275D"/>
    <w:rsid w:val="007D468B"/>
    <w:rsid w:val="007D64B3"/>
    <w:rsid w:val="007D7D5D"/>
    <w:rsid w:val="007E05AC"/>
    <w:rsid w:val="007E194C"/>
    <w:rsid w:val="007F026E"/>
    <w:rsid w:val="007F035F"/>
    <w:rsid w:val="007F28D3"/>
    <w:rsid w:val="007F34B5"/>
    <w:rsid w:val="007F5B62"/>
    <w:rsid w:val="007F6106"/>
    <w:rsid w:val="007F7588"/>
    <w:rsid w:val="007F7939"/>
    <w:rsid w:val="007F7942"/>
    <w:rsid w:val="00800552"/>
    <w:rsid w:val="008012F9"/>
    <w:rsid w:val="00802481"/>
    <w:rsid w:val="00802C13"/>
    <w:rsid w:val="00803D08"/>
    <w:rsid w:val="00803F88"/>
    <w:rsid w:val="008062BD"/>
    <w:rsid w:val="008068F7"/>
    <w:rsid w:val="00806ACA"/>
    <w:rsid w:val="008079F6"/>
    <w:rsid w:val="008100C4"/>
    <w:rsid w:val="00810A0E"/>
    <w:rsid w:val="00810D88"/>
    <w:rsid w:val="0081219D"/>
    <w:rsid w:val="008132F5"/>
    <w:rsid w:val="00813F02"/>
    <w:rsid w:val="00814461"/>
    <w:rsid w:val="008146B1"/>
    <w:rsid w:val="00815AE4"/>
    <w:rsid w:val="008201FC"/>
    <w:rsid w:val="00823146"/>
    <w:rsid w:val="00824A03"/>
    <w:rsid w:val="00824B2C"/>
    <w:rsid w:val="00826302"/>
    <w:rsid w:val="00831DA7"/>
    <w:rsid w:val="0083235F"/>
    <w:rsid w:val="00833067"/>
    <w:rsid w:val="008345EE"/>
    <w:rsid w:val="00836D8B"/>
    <w:rsid w:val="008374E5"/>
    <w:rsid w:val="00844268"/>
    <w:rsid w:val="0084462A"/>
    <w:rsid w:val="00844866"/>
    <w:rsid w:val="00844939"/>
    <w:rsid w:val="00846485"/>
    <w:rsid w:val="008469F4"/>
    <w:rsid w:val="00847A4D"/>
    <w:rsid w:val="0085005A"/>
    <w:rsid w:val="00851CA0"/>
    <w:rsid w:val="00853620"/>
    <w:rsid w:val="00855C8F"/>
    <w:rsid w:val="00860692"/>
    <w:rsid w:val="00860E2F"/>
    <w:rsid w:val="00862D85"/>
    <w:rsid w:val="00863FC9"/>
    <w:rsid w:val="00864BF0"/>
    <w:rsid w:val="00866BD4"/>
    <w:rsid w:val="008678AA"/>
    <w:rsid w:val="008723CF"/>
    <w:rsid w:val="00873901"/>
    <w:rsid w:val="008768D3"/>
    <w:rsid w:val="0087714C"/>
    <w:rsid w:val="0087719D"/>
    <w:rsid w:val="008801D1"/>
    <w:rsid w:val="00880ADC"/>
    <w:rsid w:val="00880E9F"/>
    <w:rsid w:val="0088376B"/>
    <w:rsid w:val="0088571A"/>
    <w:rsid w:val="00886569"/>
    <w:rsid w:val="00890F7D"/>
    <w:rsid w:val="00891A8E"/>
    <w:rsid w:val="00892013"/>
    <w:rsid w:val="008949B0"/>
    <w:rsid w:val="0089692F"/>
    <w:rsid w:val="008A06AB"/>
    <w:rsid w:val="008A0AE1"/>
    <w:rsid w:val="008A13D0"/>
    <w:rsid w:val="008A1CC1"/>
    <w:rsid w:val="008A21A9"/>
    <w:rsid w:val="008A3382"/>
    <w:rsid w:val="008A3EF7"/>
    <w:rsid w:val="008A67E1"/>
    <w:rsid w:val="008A6D6B"/>
    <w:rsid w:val="008B06C5"/>
    <w:rsid w:val="008B0B36"/>
    <w:rsid w:val="008B0E3D"/>
    <w:rsid w:val="008B0F7E"/>
    <w:rsid w:val="008B18DC"/>
    <w:rsid w:val="008B1D7D"/>
    <w:rsid w:val="008B2146"/>
    <w:rsid w:val="008B2CE4"/>
    <w:rsid w:val="008B35B5"/>
    <w:rsid w:val="008B3948"/>
    <w:rsid w:val="008B7CCA"/>
    <w:rsid w:val="008C2333"/>
    <w:rsid w:val="008C23B3"/>
    <w:rsid w:val="008C242B"/>
    <w:rsid w:val="008C2E80"/>
    <w:rsid w:val="008C3641"/>
    <w:rsid w:val="008C5436"/>
    <w:rsid w:val="008C597A"/>
    <w:rsid w:val="008D00B6"/>
    <w:rsid w:val="008D0A7D"/>
    <w:rsid w:val="008D1E41"/>
    <w:rsid w:val="008D3006"/>
    <w:rsid w:val="008D42F4"/>
    <w:rsid w:val="008D47AB"/>
    <w:rsid w:val="008D4C89"/>
    <w:rsid w:val="008D7CD5"/>
    <w:rsid w:val="008E02FE"/>
    <w:rsid w:val="008E0DCF"/>
    <w:rsid w:val="008E1050"/>
    <w:rsid w:val="008E32D2"/>
    <w:rsid w:val="008E5949"/>
    <w:rsid w:val="008E7036"/>
    <w:rsid w:val="008E7161"/>
    <w:rsid w:val="008E75A8"/>
    <w:rsid w:val="008F00E4"/>
    <w:rsid w:val="008F15BA"/>
    <w:rsid w:val="008F1F79"/>
    <w:rsid w:val="008F4CDF"/>
    <w:rsid w:val="008F54B7"/>
    <w:rsid w:val="008F6E27"/>
    <w:rsid w:val="008F747F"/>
    <w:rsid w:val="008F7842"/>
    <w:rsid w:val="009004E6"/>
    <w:rsid w:val="00900CF3"/>
    <w:rsid w:val="00901B18"/>
    <w:rsid w:val="00904890"/>
    <w:rsid w:val="00906F8D"/>
    <w:rsid w:val="009106EF"/>
    <w:rsid w:val="00911C18"/>
    <w:rsid w:val="00912CC4"/>
    <w:rsid w:val="009130CF"/>
    <w:rsid w:val="00913D06"/>
    <w:rsid w:val="00916C4F"/>
    <w:rsid w:val="00917C50"/>
    <w:rsid w:val="00917CD1"/>
    <w:rsid w:val="009210D2"/>
    <w:rsid w:val="00922BAD"/>
    <w:rsid w:val="00922F8B"/>
    <w:rsid w:val="00925346"/>
    <w:rsid w:val="00926573"/>
    <w:rsid w:val="00926675"/>
    <w:rsid w:val="00932BD8"/>
    <w:rsid w:val="009364E0"/>
    <w:rsid w:val="00940232"/>
    <w:rsid w:val="009410EA"/>
    <w:rsid w:val="0094126A"/>
    <w:rsid w:val="00941C7A"/>
    <w:rsid w:val="009426B5"/>
    <w:rsid w:val="00944577"/>
    <w:rsid w:val="00944C15"/>
    <w:rsid w:val="00944EE4"/>
    <w:rsid w:val="009467D6"/>
    <w:rsid w:val="00946C1A"/>
    <w:rsid w:val="009511EF"/>
    <w:rsid w:val="009529FD"/>
    <w:rsid w:val="009560D6"/>
    <w:rsid w:val="009566B4"/>
    <w:rsid w:val="0096096E"/>
    <w:rsid w:val="009612B1"/>
    <w:rsid w:val="00962441"/>
    <w:rsid w:val="00963989"/>
    <w:rsid w:val="00966643"/>
    <w:rsid w:val="00967436"/>
    <w:rsid w:val="0097044D"/>
    <w:rsid w:val="00971DAD"/>
    <w:rsid w:val="009739DD"/>
    <w:rsid w:val="00973B27"/>
    <w:rsid w:val="00973D53"/>
    <w:rsid w:val="00976368"/>
    <w:rsid w:val="009767FC"/>
    <w:rsid w:val="00980C3B"/>
    <w:rsid w:val="0098218C"/>
    <w:rsid w:val="0098792C"/>
    <w:rsid w:val="00987C10"/>
    <w:rsid w:val="00990492"/>
    <w:rsid w:val="00990E1E"/>
    <w:rsid w:val="00992874"/>
    <w:rsid w:val="00992B79"/>
    <w:rsid w:val="009930E6"/>
    <w:rsid w:val="009957CD"/>
    <w:rsid w:val="009A0C47"/>
    <w:rsid w:val="009A102D"/>
    <w:rsid w:val="009A307F"/>
    <w:rsid w:val="009A3B0C"/>
    <w:rsid w:val="009A4FA9"/>
    <w:rsid w:val="009A6C9D"/>
    <w:rsid w:val="009A75EF"/>
    <w:rsid w:val="009A7E10"/>
    <w:rsid w:val="009B03C2"/>
    <w:rsid w:val="009B0B81"/>
    <w:rsid w:val="009B1619"/>
    <w:rsid w:val="009B20AC"/>
    <w:rsid w:val="009B3322"/>
    <w:rsid w:val="009B3A98"/>
    <w:rsid w:val="009B4AB5"/>
    <w:rsid w:val="009B4BB6"/>
    <w:rsid w:val="009B4D68"/>
    <w:rsid w:val="009B6E96"/>
    <w:rsid w:val="009B7341"/>
    <w:rsid w:val="009C15AB"/>
    <w:rsid w:val="009C2083"/>
    <w:rsid w:val="009C447D"/>
    <w:rsid w:val="009C7F6E"/>
    <w:rsid w:val="009D0B09"/>
    <w:rsid w:val="009D3A4A"/>
    <w:rsid w:val="009D5096"/>
    <w:rsid w:val="009E12EE"/>
    <w:rsid w:val="009E1F53"/>
    <w:rsid w:val="009E23E2"/>
    <w:rsid w:val="009E6007"/>
    <w:rsid w:val="009F1540"/>
    <w:rsid w:val="009F3186"/>
    <w:rsid w:val="009F3A46"/>
    <w:rsid w:val="009F3B11"/>
    <w:rsid w:val="009F4530"/>
    <w:rsid w:val="009F4B79"/>
    <w:rsid w:val="009F6872"/>
    <w:rsid w:val="009F6EB3"/>
    <w:rsid w:val="00A010C7"/>
    <w:rsid w:val="00A01A7D"/>
    <w:rsid w:val="00A03545"/>
    <w:rsid w:val="00A0477E"/>
    <w:rsid w:val="00A04E30"/>
    <w:rsid w:val="00A05F5B"/>
    <w:rsid w:val="00A060AC"/>
    <w:rsid w:val="00A070BB"/>
    <w:rsid w:val="00A07226"/>
    <w:rsid w:val="00A10C63"/>
    <w:rsid w:val="00A10FE9"/>
    <w:rsid w:val="00A125A2"/>
    <w:rsid w:val="00A14F24"/>
    <w:rsid w:val="00A15509"/>
    <w:rsid w:val="00A15F3D"/>
    <w:rsid w:val="00A207AC"/>
    <w:rsid w:val="00A211D5"/>
    <w:rsid w:val="00A21306"/>
    <w:rsid w:val="00A21E54"/>
    <w:rsid w:val="00A2356E"/>
    <w:rsid w:val="00A2482D"/>
    <w:rsid w:val="00A25B08"/>
    <w:rsid w:val="00A2606D"/>
    <w:rsid w:val="00A2674F"/>
    <w:rsid w:val="00A270A2"/>
    <w:rsid w:val="00A304B0"/>
    <w:rsid w:val="00A32E3F"/>
    <w:rsid w:val="00A34418"/>
    <w:rsid w:val="00A34537"/>
    <w:rsid w:val="00A34B2D"/>
    <w:rsid w:val="00A3518C"/>
    <w:rsid w:val="00A369B6"/>
    <w:rsid w:val="00A36B8F"/>
    <w:rsid w:val="00A36FD0"/>
    <w:rsid w:val="00A40641"/>
    <w:rsid w:val="00A43062"/>
    <w:rsid w:val="00A4620A"/>
    <w:rsid w:val="00A46C65"/>
    <w:rsid w:val="00A47522"/>
    <w:rsid w:val="00A477C3"/>
    <w:rsid w:val="00A508A7"/>
    <w:rsid w:val="00A51B91"/>
    <w:rsid w:val="00A541B0"/>
    <w:rsid w:val="00A5425E"/>
    <w:rsid w:val="00A5455B"/>
    <w:rsid w:val="00A545C6"/>
    <w:rsid w:val="00A55EED"/>
    <w:rsid w:val="00A5684B"/>
    <w:rsid w:val="00A56BE7"/>
    <w:rsid w:val="00A607DE"/>
    <w:rsid w:val="00A61A85"/>
    <w:rsid w:val="00A632B8"/>
    <w:rsid w:val="00A649AB"/>
    <w:rsid w:val="00A64D44"/>
    <w:rsid w:val="00A6631D"/>
    <w:rsid w:val="00A704B6"/>
    <w:rsid w:val="00A714DE"/>
    <w:rsid w:val="00A73584"/>
    <w:rsid w:val="00A738E2"/>
    <w:rsid w:val="00A73AB2"/>
    <w:rsid w:val="00A74923"/>
    <w:rsid w:val="00A74A6C"/>
    <w:rsid w:val="00A7631C"/>
    <w:rsid w:val="00A76830"/>
    <w:rsid w:val="00A769CC"/>
    <w:rsid w:val="00A77022"/>
    <w:rsid w:val="00A814B1"/>
    <w:rsid w:val="00A82843"/>
    <w:rsid w:val="00A85803"/>
    <w:rsid w:val="00A86F42"/>
    <w:rsid w:val="00A9140E"/>
    <w:rsid w:val="00A9140F"/>
    <w:rsid w:val="00A93498"/>
    <w:rsid w:val="00A943CE"/>
    <w:rsid w:val="00A94EB8"/>
    <w:rsid w:val="00A9634C"/>
    <w:rsid w:val="00AA02EE"/>
    <w:rsid w:val="00AA03A7"/>
    <w:rsid w:val="00AA279E"/>
    <w:rsid w:val="00AA643C"/>
    <w:rsid w:val="00AA7ACD"/>
    <w:rsid w:val="00AB0782"/>
    <w:rsid w:val="00AB18F3"/>
    <w:rsid w:val="00AB4EB8"/>
    <w:rsid w:val="00AB6F5F"/>
    <w:rsid w:val="00AC0522"/>
    <w:rsid w:val="00AC1259"/>
    <w:rsid w:val="00AC2CC0"/>
    <w:rsid w:val="00AC4002"/>
    <w:rsid w:val="00AC5413"/>
    <w:rsid w:val="00AC64C4"/>
    <w:rsid w:val="00AC6677"/>
    <w:rsid w:val="00AC6D91"/>
    <w:rsid w:val="00AC72C9"/>
    <w:rsid w:val="00AC7E3D"/>
    <w:rsid w:val="00AD2FCF"/>
    <w:rsid w:val="00AD3AEF"/>
    <w:rsid w:val="00AD3B57"/>
    <w:rsid w:val="00AD5643"/>
    <w:rsid w:val="00AD5F2B"/>
    <w:rsid w:val="00AD78FE"/>
    <w:rsid w:val="00AE0BFF"/>
    <w:rsid w:val="00AE171B"/>
    <w:rsid w:val="00AE23A5"/>
    <w:rsid w:val="00AE3A7A"/>
    <w:rsid w:val="00AE5AA4"/>
    <w:rsid w:val="00AF0628"/>
    <w:rsid w:val="00AF100E"/>
    <w:rsid w:val="00AF184F"/>
    <w:rsid w:val="00AF7E6F"/>
    <w:rsid w:val="00B0003B"/>
    <w:rsid w:val="00B03F31"/>
    <w:rsid w:val="00B04317"/>
    <w:rsid w:val="00B044AD"/>
    <w:rsid w:val="00B0765C"/>
    <w:rsid w:val="00B07EA3"/>
    <w:rsid w:val="00B11356"/>
    <w:rsid w:val="00B121AD"/>
    <w:rsid w:val="00B124A6"/>
    <w:rsid w:val="00B1391D"/>
    <w:rsid w:val="00B144B6"/>
    <w:rsid w:val="00B15F47"/>
    <w:rsid w:val="00B20C1D"/>
    <w:rsid w:val="00B235C5"/>
    <w:rsid w:val="00B307D1"/>
    <w:rsid w:val="00B309F9"/>
    <w:rsid w:val="00B31CB0"/>
    <w:rsid w:val="00B326F2"/>
    <w:rsid w:val="00B349DD"/>
    <w:rsid w:val="00B3562B"/>
    <w:rsid w:val="00B36450"/>
    <w:rsid w:val="00B36951"/>
    <w:rsid w:val="00B3715E"/>
    <w:rsid w:val="00B40FC1"/>
    <w:rsid w:val="00B412CC"/>
    <w:rsid w:val="00B46A2F"/>
    <w:rsid w:val="00B55529"/>
    <w:rsid w:val="00B555E7"/>
    <w:rsid w:val="00B60975"/>
    <w:rsid w:val="00B60AFA"/>
    <w:rsid w:val="00B62F3C"/>
    <w:rsid w:val="00B6391D"/>
    <w:rsid w:val="00B64EDD"/>
    <w:rsid w:val="00B66038"/>
    <w:rsid w:val="00B702BA"/>
    <w:rsid w:val="00B70602"/>
    <w:rsid w:val="00B70A3E"/>
    <w:rsid w:val="00B71B0E"/>
    <w:rsid w:val="00B7253D"/>
    <w:rsid w:val="00B72540"/>
    <w:rsid w:val="00B74614"/>
    <w:rsid w:val="00B74B07"/>
    <w:rsid w:val="00B75501"/>
    <w:rsid w:val="00B76E05"/>
    <w:rsid w:val="00B80812"/>
    <w:rsid w:val="00B80E2B"/>
    <w:rsid w:val="00B81569"/>
    <w:rsid w:val="00B81DA4"/>
    <w:rsid w:val="00B8225A"/>
    <w:rsid w:val="00B837FC"/>
    <w:rsid w:val="00B8398F"/>
    <w:rsid w:val="00B8430C"/>
    <w:rsid w:val="00B852F8"/>
    <w:rsid w:val="00B861BE"/>
    <w:rsid w:val="00B90F59"/>
    <w:rsid w:val="00B91502"/>
    <w:rsid w:val="00B91D76"/>
    <w:rsid w:val="00B936B7"/>
    <w:rsid w:val="00B941A6"/>
    <w:rsid w:val="00B962B4"/>
    <w:rsid w:val="00B965F5"/>
    <w:rsid w:val="00B970C2"/>
    <w:rsid w:val="00BA14E0"/>
    <w:rsid w:val="00BA2814"/>
    <w:rsid w:val="00BA2986"/>
    <w:rsid w:val="00BA4125"/>
    <w:rsid w:val="00BA465A"/>
    <w:rsid w:val="00BA5248"/>
    <w:rsid w:val="00BA5D0E"/>
    <w:rsid w:val="00BA666B"/>
    <w:rsid w:val="00BA7E89"/>
    <w:rsid w:val="00BB018E"/>
    <w:rsid w:val="00BB02C9"/>
    <w:rsid w:val="00BB1643"/>
    <w:rsid w:val="00BB1CAF"/>
    <w:rsid w:val="00BB24A1"/>
    <w:rsid w:val="00BB2CD1"/>
    <w:rsid w:val="00BB3757"/>
    <w:rsid w:val="00BB71B4"/>
    <w:rsid w:val="00BB75BD"/>
    <w:rsid w:val="00BB786E"/>
    <w:rsid w:val="00BB7EAB"/>
    <w:rsid w:val="00BC049B"/>
    <w:rsid w:val="00BC2FF0"/>
    <w:rsid w:val="00BC3EF0"/>
    <w:rsid w:val="00BC5106"/>
    <w:rsid w:val="00BD0CDD"/>
    <w:rsid w:val="00BD36B7"/>
    <w:rsid w:val="00BD51EB"/>
    <w:rsid w:val="00BD6C9A"/>
    <w:rsid w:val="00BE01A5"/>
    <w:rsid w:val="00BE04BA"/>
    <w:rsid w:val="00BE0A68"/>
    <w:rsid w:val="00BE1337"/>
    <w:rsid w:val="00BE2263"/>
    <w:rsid w:val="00BE22C8"/>
    <w:rsid w:val="00BE31C7"/>
    <w:rsid w:val="00BE31FB"/>
    <w:rsid w:val="00BE493B"/>
    <w:rsid w:val="00BE5088"/>
    <w:rsid w:val="00BE7E67"/>
    <w:rsid w:val="00BF04CD"/>
    <w:rsid w:val="00BF0ADA"/>
    <w:rsid w:val="00BF1E00"/>
    <w:rsid w:val="00BF1F09"/>
    <w:rsid w:val="00BF549F"/>
    <w:rsid w:val="00BF7F65"/>
    <w:rsid w:val="00C0172D"/>
    <w:rsid w:val="00C01C9D"/>
    <w:rsid w:val="00C041CD"/>
    <w:rsid w:val="00C04DBE"/>
    <w:rsid w:val="00C125B6"/>
    <w:rsid w:val="00C138CE"/>
    <w:rsid w:val="00C1497B"/>
    <w:rsid w:val="00C1683C"/>
    <w:rsid w:val="00C17785"/>
    <w:rsid w:val="00C22B22"/>
    <w:rsid w:val="00C232F2"/>
    <w:rsid w:val="00C23DCB"/>
    <w:rsid w:val="00C241D8"/>
    <w:rsid w:val="00C244D6"/>
    <w:rsid w:val="00C25083"/>
    <w:rsid w:val="00C273FE"/>
    <w:rsid w:val="00C27EA9"/>
    <w:rsid w:val="00C27EAF"/>
    <w:rsid w:val="00C30F6C"/>
    <w:rsid w:val="00C315FB"/>
    <w:rsid w:val="00C31BC1"/>
    <w:rsid w:val="00C3200B"/>
    <w:rsid w:val="00C321EE"/>
    <w:rsid w:val="00C3317B"/>
    <w:rsid w:val="00C346FA"/>
    <w:rsid w:val="00C3473E"/>
    <w:rsid w:val="00C35DDB"/>
    <w:rsid w:val="00C35E8A"/>
    <w:rsid w:val="00C36125"/>
    <w:rsid w:val="00C36ED3"/>
    <w:rsid w:val="00C40DA0"/>
    <w:rsid w:val="00C41B21"/>
    <w:rsid w:val="00C45608"/>
    <w:rsid w:val="00C50096"/>
    <w:rsid w:val="00C50EC8"/>
    <w:rsid w:val="00C515B3"/>
    <w:rsid w:val="00C51A67"/>
    <w:rsid w:val="00C52CDD"/>
    <w:rsid w:val="00C539F2"/>
    <w:rsid w:val="00C541A4"/>
    <w:rsid w:val="00C5450D"/>
    <w:rsid w:val="00C55842"/>
    <w:rsid w:val="00C56C9C"/>
    <w:rsid w:val="00C57488"/>
    <w:rsid w:val="00C60FBF"/>
    <w:rsid w:val="00C6192F"/>
    <w:rsid w:val="00C67751"/>
    <w:rsid w:val="00C6780C"/>
    <w:rsid w:val="00C71037"/>
    <w:rsid w:val="00C72E8B"/>
    <w:rsid w:val="00C74B5D"/>
    <w:rsid w:val="00C74B7A"/>
    <w:rsid w:val="00C74D76"/>
    <w:rsid w:val="00C75D05"/>
    <w:rsid w:val="00C76639"/>
    <w:rsid w:val="00C76D18"/>
    <w:rsid w:val="00C776A1"/>
    <w:rsid w:val="00C8243C"/>
    <w:rsid w:val="00C83419"/>
    <w:rsid w:val="00C86A31"/>
    <w:rsid w:val="00C872B8"/>
    <w:rsid w:val="00C877CE"/>
    <w:rsid w:val="00C93516"/>
    <w:rsid w:val="00C95AE5"/>
    <w:rsid w:val="00C97468"/>
    <w:rsid w:val="00CA09E4"/>
    <w:rsid w:val="00CA1797"/>
    <w:rsid w:val="00CA1A36"/>
    <w:rsid w:val="00CA2087"/>
    <w:rsid w:val="00CA2C10"/>
    <w:rsid w:val="00CA3D62"/>
    <w:rsid w:val="00CA4508"/>
    <w:rsid w:val="00CA6A72"/>
    <w:rsid w:val="00CA6AC3"/>
    <w:rsid w:val="00CA6F20"/>
    <w:rsid w:val="00CA7435"/>
    <w:rsid w:val="00CB1B11"/>
    <w:rsid w:val="00CB23D0"/>
    <w:rsid w:val="00CB2638"/>
    <w:rsid w:val="00CB3FF9"/>
    <w:rsid w:val="00CB4B6D"/>
    <w:rsid w:val="00CB4CF2"/>
    <w:rsid w:val="00CB5C4F"/>
    <w:rsid w:val="00CB7BE1"/>
    <w:rsid w:val="00CB7E59"/>
    <w:rsid w:val="00CC1990"/>
    <w:rsid w:val="00CC21BA"/>
    <w:rsid w:val="00CC6D35"/>
    <w:rsid w:val="00CC7038"/>
    <w:rsid w:val="00CD2B32"/>
    <w:rsid w:val="00CD4013"/>
    <w:rsid w:val="00CE06B0"/>
    <w:rsid w:val="00CE2980"/>
    <w:rsid w:val="00CE4652"/>
    <w:rsid w:val="00CE5703"/>
    <w:rsid w:val="00CE6173"/>
    <w:rsid w:val="00CF1236"/>
    <w:rsid w:val="00CF1BD4"/>
    <w:rsid w:val="00CF27A2"/>
    <w:rsid w:val="00CF440A"/>
    <w:rsid w:val="00CF51F2"/>
    <w:rsid w:val="00D027C3"/>
    <w:rsid w:val="00D02FCD"/>
    <w:rsid w:val="00D03557"/>
    <w:rsid w:val="00D036C0"/>
    <w:rsid w:val="00D0404B"/>
    <w:rsid w:val="00D0524F"/>
    <w:rsid w:val="00D06126"/>
    <w:rsid w:val="00D06836"/>
    <w:rsid w:val="00D10350"/>
    <w:rsid w:val="00D11EB3"/>
    <w:rsid w:val="00D13066"/>
    <w:rsid w:val="00D1774C"/>
    <w:rsid w:val="00D2145A"/>
    <w:rsid w:val="00D22893"/>
    <w:rsid w:val="00D25D2F"/>
    <w:rsid w:val="00D26554"/>
    <w:rsid w:val="00D26F11"/>
    <w:rsid w:val="00D31669"/>
    <w:rsid w:val="00D3306F"/>
    <w:rsid w:val="00D33115"/>
    <w:rsid w:val="00D3405E"/>
    <w:rsid w:val="00D34363"/>
    <w:rsid w:val="00D34F9A"/>
    <w:rsid w:val="00D362EA"/>
    <w:rsid w:val="00D36921"/>
    <w:rsid w:val="00D37D6C"/>
    <w:rsid w:val="00D40805"/>
    <w:rsid w:val="00D40D14"/>
    <w:rsid w:val="00D41A2A"/>
    <w:rsid w:val="00D44EE9"/>
    <w:rsid w:val="00D4533C"/>
    <w:rsid w:val="00D45368"/>
    <w:rsid w:val="00D50604"/>
    <w:rsid w:val="00D51FCC"/>
    <w:rsid w:val="00D551C9"/>
    <w:rsid w:val="00D55837"/>
    <w:rsid w:val="00D616EB"/>
    <w:rsid w:val="00D61BAB"/>
    <w:rsid w:val="00D6464D"/>
    <w:rsid w:val="00D657AA"/>
    <w:rsid w:val="00D67001"/>
    <w:rsid w:val="00D717C0"/>
    <w:rsid w:val="00D7414F"/>
    <w:rsid w:val="00D757B6"/>
    <w:rsid w:val="00D77378"/>
    <w:rsid w:val="00D80C52"/>
    <w:rsid w:val="00D819EF"/>
    <w:rsid w:val="00D82115"/>
    <w:rsid w:val="00D8269B"/>
    <w:rsid w:val="00D83590"/>
    <w:rsid w:val="00D83BC5"/>
    <w:rsid w:val="00D85EFA"/>
    <w:rsid w:val="00D86A37"/>
    <w:rsid w:val="00D87017"/>
    <w:rsid w:val="00D903D4"/>
    <w:rsid w:val="00D9256C"/>
    <w:rsid w:val="00D93672"/>
    <w:rsid w:val="00D94992"/>
    <w:rsid w:val="00D95333"/>
    <w:rsid w:val="00D9660D"/>
    <w:rsid w:val="00D968B7"/>
    <w:rsid w:val="00D96DBE"/>
    <w:rsid w:val="00DA032D"/>
    <w:rsid w:val="00DA16D4"/>
    <w:rsid w:val="00DA2732"/>
    <w:rsid w:val="00DA29EE"/>
    <w:rsid w:val="00DA3649"/>
    <w:rsid w:val="00DB1FE9"/>
    <w:rsid w:val="00DB3804"/>
    <w:rsid w:val="00DB3943"/>
    <w:rsid w:val="00DB4325"/>
    <w:rsid w:val="00DB4B96"/>
    <w:rsid w:val="00DB585F"/>
    <w:rsid w:val="00DB705C"/>
    <w:rsid w:val="00DB725A"/>
    <w:rsid w:val="00DC05E4"/>
    <w:rsid w:val="00DC19F2"/>
    <w:rsid w:val="00DC50B9"/>
    <w:rsid w:val="00DC583F"/>
    <w:rsid w:val="00DC7EFF"/>
    <w:rsid w:val="00DD1BF7"/>
    <w:rsid w:val="00DD3402"/>
    <w:rsid w:val="00DD42FF"/>
    <w:rsid w:val="00DD694A"/>
    <w:rsid w:val="00DD6AD7"/>
    <w:rsid w:val="00DD75AD"/>
    <w:rsid w:val="00DE205B"/>
    <w:rsid w:val="00DE2D5C"/>
    <w:rsid w:val="00DE2EAF"/>
    <w:rsid w:val="00DE30D6"/>
    <w:rsid w:val="00DE400F"/>
    <w:rsid w:val="00DF00B4"/>
    <w:rsid w:val="00DF1042"/>
    <w:rsid w:val="00DF3DC8"/>
    <w:rsid w:val="00DF3FFC"/>
    <w:rsid w:val="00DF59AC"/>
    <w:rsid w:val="00DF7CF4"/>
    <w:rsid w:val="00E00219"/>
    <w:rsid w:val="00E04A5B"/>
    <w:rsid w:val="00E077CD"/>
    <w:rsid w:val="00E07F23"/>
    <w:rsid w:val="00E1093C"/>
    <w:rsid w:val="00E1098E"/>
    <w:rsid w:val="00E11E08"/>
    <w:rsid w:val="00E12DA0"/>
    <w:rsid w:val="00E13718"/>
    <w:rsid w:val="00E25BDB"/>
    <w:rsid w:val="00E25DA2"/>
    <w:rsid w:val="00E2606A"/>
    <w:rsid w:val="00E27010"/>
    <w:rsid w:val="00E3183B"/>
    <w:rsid w:val="00E31E22"/>
    <w:rsid w:val="00E32D4A"/>
    <w:rsid w:val="00E33640"/>
    <w:rsid w:val="00E35E3D"/>
    <w:rsid w:val="00E3686E"/>
    <w:rsid w:val="00E3799B"/>
    <w:rsid w:val="00E41EBF"/>
    <w:rsid w:val="00E4210D"/>
    <w:rsid w:val="00E430DB"/>
    <w:rsid w:val="00E44175"/>
    <w:rsid w:val="00E463F6"/>
    <w:rsid w:val="00E466D1"/>
    <w:rsid w:val="00E46DF5"/>
    <w:rsid w:val="00E47179"/>
    <w:rsid w:val="00E56CB9"/>
    <w:rsid w:val="00E57E1B"/>
    <w:rsid w:val="00E602AD"/>
    <w:rsid w:val="00E606F1"/>
    <w:rsid w:val="00E630A9"/>
    <w:rsid w:val="00E63B85"/>
    <w:rsid w:val="00E63C1A"/>
    <w:rsid w:val="00E6404A"/>
    <w:rsid w:val="00E644E8"/>
    <w:rsid w:val="00E6474E"/>
    <w:rsid w:val="00E64FFC"/>
    <w:rsid w:val="00E651B8"/>
    <w:rsid w:val="00E652AF"/>
    <w:rsid w:val="00E656F2"/>
    <w:rsid w:val="00E67250"/>
    <w:rsid w:val="00E67323"/>
    <w:rsid w:val="00E67692"/>
    <w:rsid w:val="00E67EA2"/>
    <w:rsid w:val="00E70A5A"/>
    <w:rsid w:val="00E7225B"/>
    <w:rsid w:val="00E724AF"/>
    <w:rsid w:val="00E738FE"/>
    <w:rsid w:val="00E7755B"/>
    <w:rsid w:val="00E80B86"/>
    <w:rsid w:val="00E816A8"/>
    <w:rsid w:val="00E83490"/>
    <w:rsid w:val="00E83A5F"/>
    <w:rsid w:val="00E85383"/>
    <w:rsid w:val="00E8583A"/>
    <w:rsid w:val="00E86634"/>
    <w:rsid w:val="00E90D6E"/>
    <w:rsid w:val="00E938F9"/>
    <w:rsid w:val="00E94DD8"/>
    <w:rsid w:val="00E956F7"/>
    <w:rsid w:val="00E96B3F"/>
    <w:rsid w:val="00EA1F79"/>
    <w:rsid w:val="00EA207E"/>
    <w:rsid w:val="00EA219C"/>
    <w:rsid w:val="00EA2209"/>
    <w:rsid w:val="00EA24E8"/>
    <w:rsid w:val="00EA3AD5"/>
    <w:rsid w:val="00EA4FB7"/>
    <w:rsid w:val="00EA51AC"/>
    <w:rsid w:val="00EA5474"/>
    <w:rsid w:val="00EA668B"/>
    <w:rsid w:val="00EB0FF2"/>
    <w:rsid w:val="00EB2909"/>
    <w:rsid w:val="00EB293C"/>
    <w:rsid w:val="00EB5ACB"/>
    <w:rsid w:val="00EB7311"/>
    <w:rsid w:val="00EC0D99"/>
    <w:rsid w:val="00EC17CB"/>
    <w:rsid w:val="00EC28D3"/>
    <w:rsid w:val="00EC30D5"/>
    <w:rsid w:val="00EC47E9"/>
    <w:rsid w:val="00EC591C"/>
    <w:rsid w:val="00EC65AB"/>
    <w:rsid w:val="00EC6898"/>
    <w:rsid w:val="00ED1A7A"/>
    <w:rsid w:val="00ED283D"/>
    <w:rsid w:val="00ED687F"/>
    <w:rsid w:val="00EE36D6"/>
    <w:rsid w:val="00EE4217"/>
    <w:rsid w:val="00EE46A4"/>
    <w:rsid w:val="00EE4BA2"/>
    <w:rsid w:val="00EE51CC"/>
    <w:rsid w:val="00EE58AD"/>
    <w:rsid w:val="00EE59AF"/>
    <w:rsid w:val="00EF22E8"/>
    <w:rsid w:val="00EF3340"/>
    <w:rsid w:val="00EF3EA9"/>
    <w:rsid w:val="00EF40A8"/>
    <w:rsid w:val="00EF48A7"/>
    <w:rsid w:val="00EF4944"/>
    <w:rsid w:val="00EF7870"/>
    <w:rsid w:val="00EF7B1A"/>
    <w:rsid w:val="00F00794"/>
    <w:rsid w:val="00F00812"/>
    <w:rsid w:val="00F00E43"/>
    <w:rsid w:val="00F00E44"/>
    <w:rsid w:val="00F00FA7"/>
    <w:rsid w:val="00F10323"/>
    <w:rsid w:val="00F10ACA"/>
    <w:rsid w:val="00F12240"/>
    <w:rsid w:val="00F12EC0"/>
    <w:rsid w:val="00F138EA"/>
    <w:rsid w:val="00F15A03"/>
    <w:rsid w:val="00F175B5"/>
    <w:rsid w:val="00F17D55"/>
    <w:rsid w:val="00F2073D"/>
    <w:rsid w:val="00F212D8"/>
    <w:rsid w:val="00F216F3"/>
    <w:rsid w:val="00F2278C"/>
    <w:rsid w:val="00F22B8D"/>
    <w:rsid w:val="00F23EC5"/>
    <w:rsid w:val="00F243A3"/>
    <w:rsid w:val="00F25201"/>
    <w:rsid w:val="00F259A9"/>
    <w:rsid w:val="00F25E63"/>
    <w:rsid w:val="00F3050E"/>
    <w:rsid w:val="00F312A7"/>
    <w:rsid w:val="00F343B0"/>
    <w:rsid w:val="00F34473"/>
    <w:rsid w:val="00F350C4"/>
    <w:rsid w:val="00F3558D"/>
    <w:rsid w:val="00F35DC0"/>
    <w:rsid w:val="00F3700E"/>
    <w:rsid w:val="00F420BA"/>
    <w:rsid w:val="00F45354"/>
    <w:rsid w:val="00F45C37"/>
    <w:rsid w:val="00F51680"/>
    <w:rsid w:val="00F52398"/>
    <w:rsid w:val="00F52F80"/>
    <w:rsid w:val="00F552F9"/>
    <w:rsid w:val="00F568F7"/>
    <w:rsid w:val="00F571C7"/>
    <w:rsid w:val="00F576D8"/>
    <w:rsid w:val="00F608E4"/>
    <w:rsid w:val="00F62209"/>
    <w:rsid w:val="00F6246F"/>
    <w:rsid w:val="00F639DE"/>
    <w:rsid w:val="00F6409E"/>
    <w:rsid w:val="00F64550"/>
    <w:rsid w:val="00F645CB"/>
    <w:rsid w:val="00F6466C"/>
    <w:rsid w:val="00F64AF3"/>
    <w:rsid w:val="00F65608"/>
    <w:rsid w:val="00F70639"/>
    <w:rsid w:val="00F7176A"/>
    <w:rsid w:val="00F72BF2"/>
    <w:rsid w:val="00F73A47"/>
    <w:rsid w:val="00F74101"/>
    <w:rsid w:val="00F75A09"/>
    <w:rsid w:val="00F75AF8"/>
    <w:rsid w:val="00F76BEF"/>
    <w:rsid w:val="00F7701C"/>
    <w:rsid w:val="00F77ACC"/>
    <w:rsid w:val="00F80F91"/>
    <w:rsid w:val="00F82535"/>
    <w:rsid w:val="00F83205"/>
    <w:rsid w:val="00F841BD"/>
    <w:rsid w:val="00F843C9"/>
    <w:rsid w:val="00F84446"/>
    <w:rsid w:val="00F90043"/>
    <w:rsid w:val="00F90591"/>
    <w:rsid w:val="00F906DA"/>
    <w:rsid w:val="00F911A4"/>
    <w:rsid w:val="00F94B46"/>
    <w:rsid w:val="00F94B81"/>
    <w:rsid w:val="00F95A2B"/>
    <w:rsid w:val="00FA0A38"/>
    <w:rsid w:val="00FA181D"/>
    <w:rsid w:val="00FA28EC"/>
    <w:rsid w:val="00FA3B81"/>
    <w:rsid w:val="00FA481B"/>
    <w:rsid w:val="00FA5FC4"/>
    <w:rsid w:val="00FA6758"/>
    <w:rsid w:val="00FA7A6E"/>
    <w:rsid w:val="00FA7FAF"/>
    <w:rsid w:val="00FB13A7"/>
    <w:rsid w:val="00FB1965"/>
    <w:rsid w:val="00FB4A06"/>
    <w:rsid w:val="00FB4EAD"/>
    <w:rsid w:val="00FB568C"/>
    <w:rsid w:val="00FB5813"/>
    <w:rsid w:val="00FB6037"/>
    <w:rsid w:val="00FB6324"/>
    <w:rsid w:val="00FB65EA"/>
    <w:rsid w:val="00FB749E"/>
    <w:rsid w:val="00FC2393"/>
    <w:rsid w:val="00FC3AAD"/>
    <w:rsid w:val="00FC3CC3"/>
    <w:rsid w:val="00FC41F7"/>
    <w:rsid w:val="00FC5085"/>
    <w:rsid w:val="00FC5BB8"/>
    <w:rsid w:val="00FC746A"/>
    <w:rsid w:val="00FC75DE"/>
    <w:rsid w:val="00FD0A12"/>
    <w:rsid w:val="00FD600E"/>
    <w:rsid w:val="00FD70FC"/>
    <w:rsid w:val="00FE0952"/>
    <w:rsid w:val="00FE0E27"/>
    <w:rsid w:val="00FE1406"/>
    <w:rsid w:val="00FE2E60"/>
    <w:rsid w:val="00FE3324"/>
    <w:rsid w:val="00FE3D8A"/>
    <w:rsid w:val="00FE5DD4"/>
    <w:rsid w:val="00FE7B0A"/>
    <w:rsid w:val="00FF0420"/>
    <w:rsid w:val="00FF0D05"/>
    <w:rsid w:val="00FF46E2"/>
    <w:rsid w:val="00FF5946"/>
    <w:rsid w:val="00FF5D63"/>
    <w:rsid w:val="00FF60DD"/>
    <w:rsid w:val="00FF675C"/>
    <w:rsid w:val="00FF6C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hapeDefaults>
    <o:shapedefaults v:ext="edit" spidmax="309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609">
      <w:bodyDiv w:val="1"/>
      <w:marLeft w:val="0"/>
      <w:marRight w:val="0"/>
      <w:marTop w:val="0"/>
      <w:marBottom w:val="0"/>
      <w:divBdr>
        <w:top w:val="none" w:sz="0" w:space="0" w:color="auto"/>
        <w:left w:val="none" w:sz="0" w:space="0" w:color="auto"/>
        <w:bottom w:val="none" w:sz="0" w:space="0" w:color="auto"/>
        <w:right w:val="none" w:sz="0" w:space="0" w:color="auto"/>
      </w:divBdr>
    </w:div>
    <w:div w:id="45373431">
      <w:bodyDiv w:val="1"/>
      <w:marLeft w:val="0"/>
      <w:marRight w:val="0"/>
      <w:marTop w:val="0"/>
      <w:marBottom w:val="0"/>
      <w:divBdr>
        <w:top w:val="none" w:sz="0" w:space="0" w:color="auto"/>
        <w:left w:val="none" w:sz="0" w:space="0" w:color="auto"/>
        <w:bottom w:val="none" w:sz="0" w:space="0" w:color="auto"/>
        <w:right w:val="none" w:sz="0" w:space="0" w:color="auto"/>
      </w:divBdr>
      <w:divsChild>
        <w:div w:id="805901610">
          <w:marLeft w:val="0"/>
          <w:marRight w:val="0"/>
          <w:marTop w:val="0"/>
          <w:marBottom w:val="0"/>
          <w:divBdr>
            <w:top w:val="none" w:sz="0" w:space="0" w:color="auto"/>
            <w:left w:val="none" w:sz="0" w:space="0" w:color="auto"/>
            <w:bottom w:val="none" w:sz="0" w:space="0" w:color="auto"/>
            <w:right w:val="none" w:sz="0" w:space="0" w:color="auto"/>
          </w:divBdr>
        </w:div>
        <w:div w:id="1099450279">
          <w:marLeft w:val="0"/>
          <w:marRight w:val="0"/>
          <w:marTop w:val="0"/>
          <w:marBottom w:val="0"/>
          <w:divBdr>
            <w:top w:val="none" w:sz="0" w:space="0" w:color="auto"/>
            <w:left w:val="none" w:sz="0" w:space="0" w:color="auto"/>
            <w:bottom w:val="none" w:sz="0" w:space="0" w:color="auto"/>
            <w:right w:val="none" w:sz="0" w:space="0" w:color="auto"/>
          </w:divBdr>
        </w:div>
        <w:div w:id="1130590935">
          <w:marLeft w:val="0"/>
          <w:marRight w:val="0"/>
          <w:marTop w:val="0"/>
          <w:marBottom w:val="0"/>
          <w:divBdr>
            <w:top w:val="none" w:sz="0" w:space="0" w:color="auto"/>
            <w:left w:val="none" w:sz="0" w:space="0" w:color="auto"/>
            <w:bottom w:val="none" w:sz="0" w:space="0" w:color="auto"/>
            <w:right w:val="none" w:sz="0" w:space="0" w:color="auto"/>
          </w:divBdr>
        </w:div>
        <w:div w:id="1150752885">
          <w:marLeft w:val="0"/>
          <w:marRight w:val="0"/>
          <w:marTop w:val="0"/>
          <w:marBottom w:val="0"/>
          <w:divBdr>
            <w:top w:val="none" w:sz="0" w:space="0" w:color="auto"/>
            <w:left w:val="none" w:sz="0" w:space="0" w:color="auto"/>
            <w:bottom w:val="none" w:sz="0" w:space="0" w:color="auto"/>
            <w:right w:val="none" w:sz="0" w:space="0" w:color="auto"/>
          </w:divBdr>
        </w:div>
        <w:div w:id="1260330675">
          <w:marLeft w:val="0"/>
          <w:marRight w:val="0"/>
          <w:marTop w:val="0"/>
          <w:marBottom w:val="0"/>
          <w:divBdr>
            <w:top w:val="none" w:sz="0" w:space="0" w:color="auto"/>
            <w:left w:val="none" w:sz="0" w:space="0" w:color="auto"/>
            <w:bottom w:val="none" w:sz="0" w:space="0" w:color="auto"/>
            <w:right w:val="none" w:sz="0" w:space="0" w:color="auto"/>
          </w:divBdr>
        </w:div>
        <w:div w:id="1275552319">
          <w:marLeft w:val="0"/>
          <w:marRight w:val="0"/>
          <w:marTop w:val="0"/>
          <w:marBottom w:val="0"/>
          <w:divBdr>
            <w:top w:val="none" w:sz="0" w:space="0" w:color="auto"/>
            <w:left w:val="none" w:sz="0" w:space="0" w:color="auto"/>
            <w:bottom w:val="none" w:sz="0" w:space="0" w:color="auto"/>
            <w:right w:val="none" w:sz="0" w:space="0" w:color="auto"/>
          </w:divBdr>
        </w:div>
        <w:div w:id="1343119880">
          <w:marLeft w:val="0"/>
          <w:marRight w:val="0"/>
          <w:marTop w:val="0"/>
          <w:marBottom w:val="0"/>
          <w:divBdr>
            <w:top w:val="none" w:sz="0" w:space="0" w:color="auto"/>
            <w:left w:val="none" w:sz="0" w:space="0" w:color="auto"/>
            <w:bottom w:val="none" w:sz="0" w:space="0" w:color="auto"/>
            <w:right w:val="none" w:sz="0" w:space="0" w:color="auto"/>
          </w:divBdr>
        </w:div>
        <w:div w:id="1602297935">
          <w:marLeft w:val="0"/>
          <w:marRight w:val="0"/>
          <w:marTop w:val="0"/>
          <w:marBottom w:val="0"/>
          <w:divBdr>
            <w:top w:val="none" w:sz="0" w:space="0" w:color="auto"/>
            <w:left w:val="none" w:sz="0" w:space="0" w:color="auto"/>
            <w:bottom w:val="none" w:sz="0" w:space="0" w:color="auto"/>
            <w:right w:val="none" w:sz="0" w:space="0" w:color="auto"/>
          </w:divBdr>
        </w:div>
        <w:div w:id="1612740008">
          <w:marLeft w:val="0"/>
          <w:marRight w:val="0"/>
          <w:marTop w:val="0"/>
          <w:marBottom w:val="0"/>
          <w:divBdr>
            <w:top w:val="none" w:sz="0" w:space="0" w:color="auto"/>
            <w:left w:val="none" w:sz="0" w:space="0" w:color="auto"/>
            <w:bottom w:val="none" w:sz="0" w:space="0" w:color="auto"/>
            <w:right w:val="none" w:sz="0" w:space="0" w:color="auto"/>
          </w:divBdr>
        </w:div>
        <w:div w:id="1820533424">
          <w:marLeft w:val="0"/>
          <w:marRight w:val="0"/>
          <w:marTop w:val="0"/>
          <w:marBottom w:val="0"/>
          <w:divBdr>
            <w:top w:val="none" w:sz="0" w:space="0" w:color="auto"/>
            <w:left w:val="none" w:sz="0" w:space="0" w:color="auto"/>
            <w:bottom w:val="none" w:sz="0" w:space="0" w:color="auto"/>
            <w:right w:val="none" w:sz="0" w:space="0" w:color="auto"/>
          </w:divBdr>
        </w:div>
        <w:div w:id="1846900239">
          <w:marLeft w:val="0"/>
          <w:marRight w:val="0"/>
          <w:marTop w:val="0"/>
          <w:marBottom w:val="0"/>
          <w:divBdr>
            <w:top w:val="none" w:sz="0" w:space="0" w:color="auto"/>
            <w:left w:val="none" w:sz="0" w:space="0" w:color="auto"/>
            <w:bottom w:val="none" w:sz="0" w:space="0" w:color="auto"/>
            <w:right w:val="none" w:sz="0" w:space="0" w:color="auto"/>
          </w:divBdr>
        </w:div>
        <w:div w:id="2076389412">
          <w:marLeft w:val="0"/>
          <w:marRight w:val="0"/>
          <w:marTop w:val="0"/>
          <w:marBottom w:val="0"/>
          <w:divBdr>
            <w:top w:val="none" w:sz="0" w:space="0" w:color="auto"/>
            <w:left w:val="none" w:sz="0" w:space="0" w:color="auto"/>
            <w:bottom w:val="none" w:sz="0" w:space="0" w:color="auto"/>
            <w:right w:val="none" w:sz="0" w:space="0" w:color="auto"/>
          </w:divBdr>
        </w:div>
        <w:div w:id="2094205314">
          <w:marLeft w:val="0"/>
          <w:marRight w:val="0"/>
          <w:marTop w:val="0"/>
          <w:marBottom w:val="0"/>
          <w:divBdr>
            <w:top w:val="none" w:sz="0" w:space="0" w:color="auto"/>
            <w:left w:val="none" w:sz="0" w:space="0" w:color="auto"/>
            <w:bottom w:val="none" w:sz="0" w:space="0" w:color="auto"/>
            <w:right w:val="none" w:sz="0" w:space="0" w:color="auto"/>
          </w:divBdr>
        </w:div>
      </w:divsChild>
    </w:div>
    <w:div w:id="217210977">
      <w:bodyDiv w:val="1"/>
      <w:marLeft w:val="0"/>
      <w:marRight w:val="0"/>
      <w:marTop w:val="0"/>
      <w:marBottom w:val="0"/>
      <w:divBdr>
        <w:top w:val="none" w:sz="0" w:space="0" w:color="auto"/>
        <w:left w:val="none" w:sz="0" w:space="0" w:color="auto"/>
        <w:bottom w:val="none" w:sz="0" w:space="0" w:color="auto"/>
        <w:right w:val="none" w:sz="0" w:space="0" w:color="auto"/>
      </w:divBdr>
    </w:div>
    <w:div w:id="354161088">
      <w:bodyDiv w:val="1"/>
      <w:marLeft w:val="0"/>
      <w:marRight w:val="0"/>
      <w:marTop w:val="0"/>
      <w:marBottom w:val="0"/>
      <w:divBdr>
        <w:top w:val="none" w:sz="0" w:space="0" w:color="auto"/>
        <w:left w:val="none" w:sz="0" w:space="0" w:color="auto"/>
        <w:bottom w:val="none" w:sz="0" w:space="0" w:color="auto"/>
        <w:right w:val="none" w:sz="0" w:space="0" w:color="auto"/>
      </w:divBdr>
    </w:div>
    <w:div w:id="698706149">
      <w:bodyDiv w:val="1"/>
      <w:marLeft w:val="0"/>
      <w:marRight w:val="0"/>
      <w:marTop w:val="0"/>
      <w:marBottom w:val="0"/>
      <w:divBdr>
        <w:top w:val="none" w:sz="0" w:space="0" w:color="auto"/>
        <w:left w:val="none" w:sz="0" w:space="0" w:color="auto"/>
        <w:bottom w:val="none" w:sz="0" w:space="0" w:color="auto"/>
        <w:right w:val="none" w:sz="0" w:space="0" w:color="auto"/>
      </w:divBdr>
    </w:div>
    <w:div w:id="778793654">
      <w:bodyDiv w:val="1"/>
      <w:marLeft w:val="0"/>
      <w:marRight w:val="0"/>
      <w:marTop w:val="0"/>
      <w:marBottom w:val="0"/>
      <w:divBdr>
        <w:top w:val="none" w:sz="0" w:space="0" w:color="auto"/>
        <w:left w:val="none" w:sz="0" w:space="0" w:color="auto"/>
        <w:bottom w:val="none" w:sz="0" w:space="0" w:color="auto"/>
        <w:right w:val="none" w:sz="0" w:space="0" w:color="auto"/>
      </w:divBdr>
    </w:div>
    <w:div w:id="824012267">
      <w:bodyDiv w:val="1"/>
      <w:marLeft w:val="0"/>
      <w:marRight w:val="0"/>
      <w:marTop w:val="0"/>
      <w:marBottom w:val="0"/>
      <w:divBdr>
        <w:top w:val="none" w:sz="0" w:space="0" w:color="auto"/>
        <w:left w:val="none" w:sz="0" w:space="0" w:color="auto"/>
        <w:bottom w:val="none" w:sz="0" w:space="0" w:color="auto"/>
        <w:right w:val="none" w:sz="0" w:space="0" w:color="auto"/>
      </w:divBdr>
    </w:div>
    <w:div w:id="865875719">
      <w:bodyDiv w:val="1"/>
      <w:marLeft w:val="0"/>
      <w:marRight w:val="0"/>
      <w:marTop w:val="0"/>
      <w:marBottom w:val="0"/>
      <w:divBdr>
        <w:top w:val="none" w:sz="0" w:space="0" w:color="auto"/>
        <w:left w:val="none" w:sz="0" w:space="0" w:color="auto"/>
        <w:bottom w:val="none" w:sz="0" w:space="0" w:color="auto"/>
        <w:right w:val="none" w:sz="0" w:space="0" w:color="auto"/>
      </w:divBdr>
    </w:div>
    <w:div w:id="1001664088">
      <w:bodyDiv w:val="1"/>
      <w:marLeft w:val="0"/>
      <w:marRight w:val="0"/>
      <w:marTop w:val="0"/>
      <w:marBottom w:val="0"/>
      <w:divBdr>
        <w:top w:val="none" w:sz="0" w:space="0" w:color="auto"/>
        <w:left w:val="none" w:sz="0" w:space="0" w:color="auto"/>
        <w:bottom w:val="none" w:sz="0" w:space="0" w:color="auto"/>
        <w:right w:val="none" w:sz="0" w:space="0" w:color="auto"/>
      </w:divBdr>
    </w:div>
    <w:div w:id="1106925968">
      <w:bodyDiv w:val="1"/>
      <w:marLeft w:val="0"/>
      <w:marRight w:val="0"/>
      <w:marTop w:val="0"/>
      <w:marBottom w:val="0"/>
      <w:divBdr>
        <w:top w:val="none" w:sz="0" w:space="0" w:color="auto"/>
        <w:left w:val="none" w:sz="0" w:space="0" w:color="auto"/>
        <w:bottom w:val="none" w:sz="0" w:space="0" w:color="auto"/>
        <w:right w:val="none" w:sz="0" w:space="0" w:color="auto"/>
      </w:divBdr>
    </w:div>
    <w:div w:id="1115751996">
      <w:bodyDiv w:val="1"/>
      <w:marLeft w:val="0"/>
      <w:marRight w:val="0"/>
      <w:marTop w:val="0"/>
      <w:marBottom w:val="0"/>
      <w:divBdr>
        <w:top w:val="none" w:sz="0" w:space="0" w:color="auto"/>
        <w:left w:val="none" w:sz="0" w:space="0" w:color="auto"/>
        <w:bottom w:val="none" w:sz="0" w:space="0" w:color="auto"/>
        <w:right w:val="none" w:sz="0" w:space="0" w:color="auto"/>
      </w:divBdr>
    </w:div>
    <w:div w:id="1160198199">
      <w:bodyDiv w:val="1"/>
      <w:marLeft w:val="0"/>
      <w:marRight w:val="0"/>
      <w:marTop w:val="0"/>
      <w:marBottom w:val="0"/>
      <w:divBdr>
        <w:top w:val="none" w:sz="0" w:space="0" w:color="auto"/>
        <w:left w:val="none" w:sz="0" w:space="0" w:color="auto"/>
        <w:bottom w:val="none" w:sz="0" w:space="0" w:color="auto"/>
        <w:right w:val="none" w:sz="0" w:space="0" w:color="auto"/>
      </w:divBdr>
    </w:div>
    <w:div w:id="1244801354">
      <w:bodyDiv w:val="1"/>
      <w:marLeft w:val="0"/>
      <w:marRight w:val="0"/>
      <w:marTop w:val="0"/>
      <w:marBottom w:val="0"/>
      <w:divBdr>
        <w:top w:val="none" w:sz="0" w:space="0" w:color="auto"/>
        <w:left w:val="none" w:sz="0" w:space="0" w:color="auto"/>
        <w:bottom w:val="none" w:sz="0" w:space="0" w:color="auto"/>
        <w:right w:val="none" w:sz="0" w:space="0" w:color="auto"/>
      </w:divBdr>
    </w:div>
    <w:div w:id="1269434068">
      <w:bodyDiv w:val="1"/>
      <w:marLeft w:val="0"/>
      <w:marRight w:val="0"/>
      <w:marTop w:val="0"/>
      <w:marBottom w:val="0"/>
      <w:divBdr>
        <w:top w:val="none" w:sz="0" w:space="0" w:color="auto"/>
        <w:left w:val="none" w:sz="0" w:space="0" w:color="auto"/>
        <w:bottom w:val="none" w:sz="0" w:space="0" w:color="auto"/>
        <w:right w:val="none" w:sz="0" w:space="0" w:color="auto"/>
      </w:divBdr>
    </w:div>
    <w:div w:id="1350838426">
      <w:bodyDiv w:val="1"/>
      <w:marLeft w:val="0"/>
      <w:marRight w:val="0"/>
      <w:marTop w:val="0"/>
      <w:marBottom w:val="0"/>
      <w:divBdr>
        <w:top w:val="none" w:sz="0" w:space="0" w:color="auto"/>
        <w:left w:val="none" w:sz="0" w:space="0" w:color="auto"/>
        <w:bottom w:val="none" w:sz="0" w:space="0" w:color="auto"/>
        <w:right w:val="none" w:sz="0" w:space="0" w:color="auto"/>
      </w:divBdr>
    </w:div>
    <w:div w:id="1420252838">
      <w:bodyDiv w:val="1"/>
      <w:marLeft w:val="0"/>
      <w:marRight w:val="0"/>
      <w:marTop w:val="0"/>
      <w:marBottom w:val="0"/>
      <w:divBdr>
        <w:top w:val="none" w:sz="0" w:space="0" w:color="auto"/>
        <w:left w:val="none" w:sz="0" w:space="0" w:color="auto"/>
        <w:bottom w:val="none" w:sz="0" w:space="0" w:color="auto"/>
        <w:right w:val="none" w:sz="0" w:space="0" w:color="auto"/>
      </w:divBdr>
    </w:div>
    <w:div w:id="1507403955">
      <w:bodyDiv w:val="1"/>
      <w:marLeft w:val="0"/>
      <w:marRight w:val="0"/>
      <w:marTop w:val="0"/>
      <w:marBottom w:val="0"/>
      <w:divBdr>
        <w:top w:val="none" w:sz="0" w:space="0" w:color="auto"/>
        <w:left w:val="none" w:sz="0" w:space="0" w:color="auto"/>
        <w:bottom w:val="none" w:sz="0" w:space="0" w:color="auto"/>
        <w:right w:val="none" w:sz="0" w:space="0" w:color="auto"/>
      </w:divBdr>
    </w:div>
    <w:div w:id="1566254128">
      <w:bodyDiv w:val="1"/>
      <w:marLeft w:val="0"/>
      <w:marRight w:val="0"/>
      <w:marTop w:val="0"/>
      <w:marBottom w:val="0"/>
      <w:divBdr>
        <w:top w:val="none" w:sz="0" w:space="0" w:color="auto"/>
        <w:left w:val="none" w:sz="0" w:space="0" w:color="auto"/>
        <w:bottom w:val="none" w:sz="0" w:space="0" w:color="auto"/>
        <w:right w:val="none" w:sz="0" w:space="0" w:color="auto"/>
      </w:divBdr>
    </w:div>
    <w:div w:id="1598520290">
      <w:bodyDiv w:val="1"/>
      <w:marLeft w:val="0"/>
      <w:marRight w:val="0"/>
      <w:marTop w:val="0"/>
      <w:marBottom w:val="0"/>
      <w:divBdr>
        <w:top w:val="none" w:sz="0" w:space="0" w:color="auto"/>
        <w:left w:val="none" w:sz="0" w:space="0" w:color="auto"/>
        <w:bottom w:val="none" w:sz="0" w:space="0" w:color="auto"/>
        <w:right w:val="none" w:sz="0" w:space="0" w:color="auto"/>
      </w:divBdr>
    </w:div>
    <w:div w:id="1710106420">
      <w:bodyDiv w:val="1"/>
      <w:marLeft w:val="0"/>
      <w:marRight w:val="0"/>
      <w:marTop w:val="0"/>
      <w:marBottom w:val="0"/>
      <w:divBdr>
        <w:top w:val="none" w:sz="0" w:space="0" w:color="auto"/>
        <w:left w:val="none" w:sz="0" w:space="0" w:color="auto"/>
        <w:bottom w:val="none" w:sz="0" w:space="0" w:color="auto"/>
        <w:right w:val="none" w:sz="0" w:space="0" w:color="auto"/>
      </w:divBdr>
    </w:div>
    <w:div w:id="1732071649">
      <w:bodyDiv w:val="1"/>
      <w:marLeft w:val="0"/>
      <w:marRight w:val="0"/>
      <w:marTop w:val="0"/>
      <w:marBottom w:val="0"/>
      <w:divBdr>
        <w:top w:val="none" w:sz="0" w:space="0" w:color="auto"/>
        <w:left w:val="none" w:sz="0" w:space="0" w:color="auto"/>
        <w:bottom w:val="none" w:sz="0" w:space="0" w:color="auto"/>
        <w:right w:val="none" w:sz="0" w:space="0" w:color="auto"/>
      </w:divBdr>
    </w:div>
    <w:div w:id="1741754079">
      <w:bodyDiv w:val="1"/>
      <w:marLeft w:val="0"/>
      <w:marRight w:val="0"/>
      <w:marTop w:val="0"/>
      <w:marBottom w:val="0"/>
      <w:divBdr>
        <w:top w:val="none" w:sz="0" w:space="0" w:color="auto"/>
        <w:left w:val="none" w:sz="0" w:space="0" w:color="auto"/>
        <w:bottom w:val="none" w:sz="0" w:space="0" w:color="auto"/>
        <w:right w:val="none" w:sz="0" w:space="0" w:color="auto"/>
      </w:divBdr>
    </w:div>
    <w:div w:id="1756856006">
      <w:bodyDiv w:val="1"/>
      <w:marLeft w:val="0"/>
      <w:marRight w:val="0"/>
      <w:marTop w:val="0"/>
      <w:marBottom w:val="0"/>
      <w:divBdr>
        <w:top w:val="none" w:sz="0" w:space="0" w:color="auto"/>
        <w:left w:val="none" w:sz="0" w:space="0" w:color="auto"/>
        <w:bottom w:val="none" w:sz="0" w:space="0" w:color="auto"/>
        <w:right w:val="none" w:sz="0" w:space="0" w:color="auto"/>
      </w:divBdr>
    </w:div>
    <w:div w:id="1961305095">
      <w:bodyDiv w:val="1"/>
      <w:marLeft w:val="0"/>
      <w:marRight w:val="0"/>
      <w:marTop w:val="0"/>
      <w:marBottom w:val="0"/>
      <w:divBdr>
        <w:top w:val="none" w:sz="0" w:space="0" w:color="auto"/>
        <w:left w:val="none" w:sz="0" w:space="0" w:color="auto"/>
        <w:bottom w:val="none" w:sz="0" w:space="0" w:color="auto"/>
        <w:right w:val="none" w:sz="0" w:space="0" w:color="auto"/>
      </w:divBdr>
    </w:div>
    <w:div w:id="2011323423">
      <w:bodyDiv w:val="1"/>
      <w:marLeft w:val="0"/>
      <w:marRight w:val="0"/>
      <w:marTop w:val="0"/>
      <w:marBottom w:val="0"/>
      <w:divBdr>
        <w:top w:val="none" w:sz="0" w:space="0" w:color="auto"/>
        <w:left w:val="none" w:sz="0" w:space="0" w:color="auto"/>
        <w:bottom w:val="none" w:sz="0" w:space="0" w:color="auto"/>
        <w:right w:val="none" w:sz="0" w:space="0" w:color="auto"/>
      </w:divBdr>
    </w:div>
    <w:div w:id="2125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recko.trunkelj@energetika-lj.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ilvester.koren@energetika-lj.si" TargetMode="External"/><Relationship Id="rId17" Type="http://schemas.openxmlformats.org/officeDocument/2006/relationships/hyperlink" Target="http://www.jhl.si/energetika/zakonodaja/tehnicne-zahteve-toplota" TargetMode="External"/><Relationship Id="rId2" Type="http://schemas.openxmlformats.org/officeDocument/2006/relationships/numbering" Target="numbering.xml"/><Relationship Id="rId16" Type="http://schemas.openxmlformats.org/officeDocument/2006/relationships/hyperlink" Target="mailto:joze.kozamernik@energetika-lj.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ergetika-lj.si" TargetMode="External"/><Relationship Id="rId5" Type="http://schemas.openxmlformats.org/officeDocument/2006/relationships/settings" Target="settings.xml"/><Relationship Id="rId15" Type="http://schemas.openxmlformats.org/officeDocument/2006/relationships/hyperlink" Target="mailto:darko.stiplo&#353;ek@energetika-lj.si"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jhl.si/energetika/zakonodaja/tehnicne-zahteve-toplot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C56D7-D2AC-4757-A6E3-75A3DF7D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725</TotalTime>
  <Pages>43</Pages>
  <Words>12615</Words>
  <Characters>81088</Characters>
  <Application>Microsoft Office Word</Application>
  <DocSecurity>0</DocSecurity>
  <Lines>675</Lines>
  <Paragraphs>187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93516</CharactersWithSpaces>
  <SharedDoc>false</SharedDoc>
  <HLinks>
    <vt:vector size="12" baseType="variant">
      <vt:variant>
        <vt:i4>7209025</vt:i4>
      </vt:variant>
      <vt:variant>
        <vt:i4>6</vt:i4>
      </vt:variant>
      <vt:variant>
        <vt:i4>0</vt:i4>
      </vt:variant>
      <vt:variant>
        <vt:i4>5</vt:i4>
      </vt:variant>
      <vt:variant>
        <vt:lpwstr>mailto:srecko.trunkelj@energetika-lj.si</vt:lpwstr>
      </vt:variant>
      <vt:variant>
        <vt:lpwstr/>
      </vt:variant>
      <vt:variant>
        <vt:i4>44</vt:i4>
      </vt:variant>
      <vt:variant>
        <vt:i4>3</vt:i4>
      </vt:variant>
      <vt:variant>
        <vt:i4>0</vt:i4>
      </vt:variant>
      <vt:variant>
        <vt:i4>5</vt:i4>
      </vt:variant>
      <vt:variant>
        <vt:lpwstr>mailto:dusan.hrib@energetika-lj.si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Silvester Koren</dc:creator>
  <cp:lastModifiedBy>test</cp:lastModifiedBy>
  <cp:revision>31</cp:revision>
  <cp:lastPrinted>2018-02-28T06:42:00Z</cp:lastPrinted>
  <dcterms:created xsi:type="dcterms:W3CDTF">2018-02-23T10:05:00Z</dcterms:created>
  <dcterms:modified xsi:type="dcterms:W3CDTF">2018-03-01T07:36:00Z</dcterms:modified>
</cp:coreProperties>
</file>