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598944741"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125D7E">
              <w:rPr>
                <w:rFonts w:ascii="Tahoma" w:hAnsi="Tahoma" w:cs="Tahoma"/>
                <w:i/>
                <w:sz w:val="16"/>
              </w:rPr>
              <w:t>JPE-SIR-</w:t>
            </w:r>
            <w:r w:rsidR="002723DA">
              <w:rPr>
                <w:rFonts w:ascii="Tahoma" w:hAnsi="Tahoma" w:cs="Tahoma"/>
                <w:i/>
                <w:sz w:val="16"/>
              </w:rPr>
              <w:t>302/18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2723DA">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2723DA">
              <w:rPr>
                <w:rFonts w:ascii="Tahoma" w:hAnsi="Tahoma" w:cs="Tahoma"/>
                <w:i/>
                <w:sz w:val="16"/>
              </w:rPr>
              <w:t>19.09.2018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4A4898" w:rsidRPr="002B24C4" w:rsidRDefault="007975F1" w:rsidP="002B24C4">
      <w:pPr>
        <w:tabs>
          <w:tab w:val="center" w:pos="7088"/>
        </w:tabs>
        <w:jc w:val="center"/>
        <w:rPr>
          <w:rFonts w:ascii="Tahoma" w:hAnsi="Tahoma" w:cs="Tahoma"/>
          <w:b/>
          <w:sz w:val="28"/>
          <w:szCs w:val="28"/>
        </w:rPr>
      </w:pPr>
      <w:r w:rsidRPr="002B24C4">
        <w:rPr>
          <w:rFonts w:ascii="Tahoma" w:hAnsi="Tahoma" w:cs="Tahoma"/>
          <w:b/>
          <w:sz w:val="28"/>
          <w:szCs w:val="28"/>
        </w:rPr>
        <w:t xml:space="preserve">IZVEDBO </w:t>
      </w:r>
      <w:r w:rsidR="00547859">
        <w:rPr>
          <w:rFonts w:ascii="Tahoma" w:hAnsi="Tahoma" w:cs="Tahoma"/>
          <w:b/>
          <w:sz w:val="28"/>
          <w:szCs w:val="28"/>
        </w:rPr>
        <w:t>GRADBENIH DEL PRI GRADNJI PLINOVODNEGA OMREŽJA NA LADJI, OBČINA MEDVODE</w:t>
      </w:r>
    </w:p>
    <w:p w:rsidR="002B24C4" w:rsidRDefault="002B24C4" w:rsidP="002B24C4">
      <w:pPr>
        <w:tabs>
          <w:tab w:val="center" w:pos="7088"/>
        </w:tabs>
        <w:jc w:val="center"/>
        <w:rPr>
          <w:rFonts w:ascii="Tahoma" w:hAnsi="Tahoma" w:cs="Tahoma"/>
          <w:b/>
          <w:sz w:val="22"/>
          <w:szCs w:val="22"/>
        </w:rPr>
      </w:pPr>
    </w:p>
    <w:p w:rsidR="001A2BAF" w:rsidRPr="00CA11D7" w:rsidRDefault="001A2BAF" w:rsidP="002B24C4">
      <w:pPr>
        <w:tabs>
          <w:tab w:val="center" w:pos="7088"/>
        </w:tabs>
        <w:jc w:val="center"/>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F841BD" w:rsidRDefault="007975F1" w:rsidP="00547859">
      <w:pPr>
        <w:tabs>
          <w:tab w:val="center" w:pos="7088"/>
        </w:tabs>
        <w:jc w:val="center"/>
        <w:rPr>
          <w:rFonts w:ascii="Tahoma" w:hAnsi="Tahoma" w:cs="Tahoma"/>
          <w:caps/>
          <w:sz w:val="24"/>
          <w:szCs w:val="24"/>
        </w:rPr>
      </w:pPr>
      <w:r w:rsidRPr="001A2BAF">
        <w:rPr>
          <w:rFonts w:ascii="Tahoma" w:hAnsi="Tahoma" w:cs="Tahoma"/>
          <w:b/>
          <w:sz w:val="28"/>
          <w:szCs w:val="28"/>
        </w:rPr>
        <w:t xml:space="preserve">IZVEDBA </w:t>
      </w:r>
      <w:r w:rsidR="00547859">
        <w:rPr>
          <w:rFonts w:ascii="Tahoma" w:hAnsi="Tahoma" w:cs="Tahoma"/>
          <w:b/>
          <w:sz w:val="28"/>
          <w:szCs w:val="28"/>
        </w:rPr>
        <w:t>GRADBENIH DEL PRI GRADNJI PLINOVODNEGA OMREŽJA NA LADJI, OBČINA MEDVODE</w:t>
      </w: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lastRenderedPageBreak/>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F714E8">
        <w:rPr>
          <w:rFonts w:ascii="Tahoma" w:hAnsi="Tahoma" w:cs="Tahoma"/>
          <w:b/>
          <w:sz w:val="22"/>
        </w:rPr>
        <w:t>petka, 28.</w:t>
      </w:r>
      <w:r w:rsidR="00547859">
        <w:rPr>
          <w:rFonts w:ascii="Tahoma" w:hAnsi="Tahoma" w:cs="Tahoma"/>
          <w:b/>
          <w:sz w:val="22"/>
        </w:rPr>
        <w:t>09</w:t>
      </w:r>
      <w:r w:rsidR="007D10C4">
        <w:rPr>
          <w:rFonts w:ascii="Tahoma" w:hAnsi="Tahoma" w:cs="Tahoma"/>
          <w:b/>
          <w:sz w:val="22"/>
        </w:rPr>
        <w:t>.2018 do 1</w:t>
      </w:r>
      <w:r w:rsidR="00547859">
        <w:rPr>
          <w:rFonts w:ascii="Tahoma" w:hAnsi="Tahoma" w:cs="Tahoma"/>
          <w:b/>
          <w:sz w:val="22"/>
        </w:rPr>
        <w:t>0</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F714E8">
        <w:rPr>
          <w:rFonts w:ascii="Tahoma" w:hAnsi="Tahoma" w:cs="Tahoma"/>
          <w:b/>
          <w:sz w:val="22"/>
          <w:szCs w:val="22"/>
        </w:rPr>
        <w:t>petek,</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F714E8">
        <w:rPr>
          <w:rFonts w:ascii="Tahoma" w:hAnsi="Tahoma" w:cs="Tahoma"/>
          <w:b/>
          <w:sz w:val="22"/>
        </w:rPr>
        <w:t>28.</w:t>
      </w:r>
      <w:r w:rsidR="007D10C4">
        <w:rPr>
          <w:rFonts w:ascii="Tahoma" w:hAnsi="Tahoma" w:cs="Tahoma"/>
          <w:b/>
          <w:sz w:val="22"/>
        </w:rPr>
        <w:t>0</w:t>
      </w:r>
      <w:r w:rsidR="00547859">
        <w:rPr>
          <w:rFonts w:ascii="Tahoma" w:hAnsi="Tahoma" w:cs="Tahoma"/>
          <w:b/>
          <w:sz w:val="22"/>
        </w:rPr>
        <w:t>9</w:t>
      </w:r>
      <w:r w:rsidR="007D10C4">
        <w:rPr>
          <w:rFonts w:ascii="Tahoma" w:hAnsi="Tahoma" w:cs="Tahoma"/>
          <w:b/>
          <w:sz w:val="22"/>
        </w:rPr>
        <w:t>.2018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547859">
        <w:rPr>
          <w:rFonts w:ascii="Tahoma" w:hAnsi="Tahoma" w:cs="Tahoma"/>
          <w:b/>
          <w:sz w:val="22"/>
          <w:szCs w:val="22"/>
        </w:rPr>
        <w:t>0</w:t>
      </w:r>
      <w:r w:rsidR="00FB6735">
        <w:rPr>
          <w:rFonts w:ascii="Tahoma" w:hAnsi="Tahoma" w:cs="Tahoma"/>
          <w:b/>
          <w:sz w:val="22"/>
          <w:szCs w:val="22"/>
        </w:rPr>
        <w:t>:</w:t>
      </w:r>
      <w:r w:rsidR="00F714E8">
        <w:rPr>
          <w:rFonts w:ascii="Tahoma" w:hAnsi="Tahoma" w:cs="Tahoma"/>
          <w:b/>
          <w:sz w:val="22"/>
          <w:szCs w:val="22"/>
        </w:rPr>
        <w:t>0</w:t>
      </w:r>
      <w:r w:rsidR="003D0AA6" w:rsidRPr="00A16018">
        <w:rPr>
          <w:rFonts w:ascii="Tahoma" w:hAnsi="Tahoma" w:cs="Tahoma"/>
          <w:b/>
          <w:sz w:val="22"/>
          <w:szCs w:val="22"/>
        </w:rPr>
        <w:t>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60</w:t>
      </w:r>
      <w:r>
        <w:rPr>
          <w:rFonts w:ascii="Tahoma" w:hAnsi="Tahoma" w:cs="Tahoma"/>
          <w:sz w:val="22"/>
          <w:lang w:val="sl-SI"/>
        </w:rPr>
        <w:t xml:space="preserve"> (šestdesetih)</w:t>
      </w:r>
      <w:r w:rsidRPr="00DA1CB6">
        <w:rPr>
          <w:rFonts w:ascii="Tahoma" w:hAnsi="Tahoma" w:cs="Tahoma"/>
          <w:sz w:val="22"/>
          <w:lang w:val="sl-SI"/>
        </w:rPr>
        <w:t xml:space="preserve"> minut.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F714E8">
        <w:rPr>
          <w:rFonts w:ascii="Tahoma" w:hAnsi="Tahoma" w:cs="Tahoma"/>
          <w:b/>
          <w:sz w:val="22"/>
          <w:lang w:val="sl-SI"/>
        </w:rPr>
        <w:t>24.09</w:t>
      </w:r>
      <w:r w:rsidR="00547859">
        <w:rPr>
          <w:rFonts w:ascii="Tahoma" w:hAnsi="Tahoma" w:cs="Tahoma"/>
          <w:b/>
          <w:sz w:val="22"/>
          <w:lang w:val="sl-SI"/>
        </w:rPr>
        <w:t>.</w:t>
      </w:r>
      <w:r w:rsidR="00C005CA">
        <w:rPr>
          <w:rFonts w:ascii="Tahoma" w:hAnsi="Tahoma" w:cs="Tahoma"/>
          <w:b/>
          <w:sz w:val="22"/>
          <w:lang w:val="sl-SI"/>
        </w:rPr>
        <w:t>2018 do 12</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lastRenderedPageBreak/>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E46B24">
        <w:rPr>
          <w:rFonts w:ascii="Tahoma" w:hAnsi="Tahoma" w:cs="Tahoma"/>
          <w:bCs/>
          <w:iCs/>
          <w:sz w:val="22"/>
          <w:szCs w:val="22"/>
        </w:rPr>
        <w:t>u</w:t>
      </w:r>
      <w:r w:rsidR="001A4D85">
        <w:rPr>
          <w:rFonts w:ascii="Tahoma" w:hAnsi="Tahoma" w:cs="Tahoma"/>
          <w:bCs/>
          <w:iCs/>
          <w:sz w:val="22"/>
          <w:szCs w:val="22"/>
        </w:rPr>
        <w:t>,</w:t>
      </w:r>
      <w:r w:rsidRPr="00EF22E8">
        <w:rPr>
          <w:rFonts w:ascii="Tahoma" w:hAnsi="Tahoma" w:cs="Tahoma"/>
          <w:bCs/>
          <w:iCs/>
          <w:sz w:val="22"/>
          <w:szCs w:val="22"/>
        </w:rPr>
        <w:t xml:space="preserve"> ki </w:t>
      </w:r>
      <w:r w:rsidR="00E46B24">
        <w:rPr>
          <w:rFonts w:ascii="Tahoma" w:hAnsi="Tahoma" w:cs="Tahoma"/>
          <w:bCs/>
          <w:iCs/>
          <w:sz w:val="22"/>
          <w:szCs w:val="22"/>
        </w:rPr>
        <w:t>je</w:t>
      </w:r>
      <w:r w:rsidRPr="00EF22E8">
        <w:rPr>
          <w:rFonts w:ascii="Tahoma" w:hAnsi="Tahoma" w:cs="Tahoma"/>
          <w:bCs/>
          <w:iCs/>
          <w:sz w:val="22"/>
          <w:szCs w:val="22"/>
        </w:rPr>
        <w:t xml:space="preserve"> določen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lastRenderedPageBreak/>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pri gradbenih delih naj upošteva</w:t>
      </w:r>
      <w:r>
        <w:rPr>
          <w:rFonts w:ascii="Tahoma" w:hAnsi="Tahoma" w:cs="Tahoma"/>
          <w:sz w:val="22"/>
          <w:szCs w:val="22"/>
        </w:rPr>
        <w:t>:</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cestišča, kjer poteka glavni plinovod: vsa potrebna gradbena dela kot pri glavnih plinovodih z izjemo odstranitve površinske ureditve in vzpostavitve le-teh v prvotno stanje, kar se obračuna pri glavnem plinovodu,</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zemljišč bodočih uporabnikov: izdelava posteljice, obsipa cevi in dobava ter polaganje PVC opozorilnega traku. Ostala potrebna gradbena dela bo izvedel bodoči uporabnik v lastni režiji,</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možnost spreminjanja trase priključnih plinovodov glede na projektno rešitev,</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cena mora ostati nespremenjena za morebitna več ali manj dela glede na skupno število priključnih plinovodov po projektni oziroma ponudbeni dokumentaciji.</w:t>
      </w:r>
    </w:p>
    <w:p w:rsidR="00D04B2C" w:rsidRDefault="00D04B2C" w:rsidP="00D04B2C">
      <w:pPr>
        <w:ind w:left="708" w:right="-568"/>
        <w:jc w:val="both"/>
        <w:rPr>
          <w:rFonts w:ascii="Tahoma" w:hAnsi="Tahoma" w:cs="Tahoma"/>
          <w:sz w:val="22"/>
          <w:szCs w:val="22"/>
        </w:rPr>
      </w:pP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lahko znaša največ 125,00 EUR za gradbena dela!</w:t>
      </w:r>
    </w:p>
    <w:p w:rsid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lastRenderedPageBreak/>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w:t>
      </w:r>
      <w:r w:rsidRPr="00C93A30">
        <w:rPr>
          <w:rFonts w:ascii="Tahoma" w:hAnsi="Tahoma" w:cs="Tahoma"/>
          <w:sz w:val="22"/>
          <w:szCs w:val="22"/>
        </w:rPr>
        <w:lastRenderedPageBreak/>
        <w:t xml:space="preserve">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lastRenderedPageBreak/>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 xml:space="preserve">Z,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9036C2" w:rsidRPr="00341F18" w:rsidRDefault="009036C2" w:rsidP="009036C2">
      <w:pPr>
        <w:pStyle w:val="Odstavekseznama"/>
        <w:jc w:val="both"/>
        <w:rPr>
          <w:rFonts w:ascii="Tahoma" w:hAnsi="Tahoma" w:cs="Tahoma"/>
          <w:b/>
          <w:bCs/>
          <w:iCs/>
          <w:sz w:val="22"/>
          <w:szCs w:val="22"/>
        </w:rPr>
      </w:pPr>
      <w:r w:rsidRPr="009036C2">
        <w:rPr>
          <w:rFonts w:ascii="Tahoma" w:hAnsi="Tahoma" w:cs="Tahoma"/>
          <w:sz w:val="22"/>
          <w:szCs w:val="22"/>
        </w:rPr>
        <w:t xml:space="preserve">Ponudnik mora izkazati, da je v obdobju od leta 2013 do oddaje ponudbe v skladu z določili </w:t>
      </w:r>
      <w:r w:rsidR="00341F18">
        <w:rPr>
          <w:rFonts w:ascii="Tahoma" w:hAnsi="Tahoma" w:cs="Tahoma"/>
          <w:sz w:val="22"/>
          <w:szCs w:val="22"/>
        </w:rPr>
        <w:t>dveh</w:t>
      </w:r>
      <w:r w:rsidRPr="009036C2">
        <w:rPr>
          <w:rFonts w:ascii="Tahoma" w:hAnsi="Tahoma" w:cs="Tahoma"/>
          <w:sz w:val="22"/>
          <w:szCs w:val="22"/>
        </w:rPr>
        <w:t xml:space="preserve"> sklenjen</w:t>
      </w:r>
      <w:r w:rsidR="00341F18">
        <w:rPr>
          <w:rFonts w:ascii="Tahoma" w:hAnsi="Tahoma" w:cs="Tahoma"/>
          <w:sz w:val="22"/>
          <w:szCs w:val="22"/>
        </w:rPr>
        <w:t>ih</w:t>
      </w:r>
      <w:r w:rsidRPr="009036C2">
        <w:rPr>
          <w:rFonts w:ascii="Tahoma" w:hAnsi="Tahoma" w:cs="Tahoma"/>
          <w:sz w:val="22"/>
          <w:szCs w:val="22"/>
        </w:rPr>
        <w:t xml:space="preserve"> gradben</w:t>
      </w:r>
      <w:r w:rsidR="00341F18">
        <w:rPr>
          <w:rFonts w:ascii="Tahoma" w:hAnsi="Tahoma" w:cs="Tahoma"/>
          <w:sz w:val="22"/>
          <w:szCs w:val="22"/>
        </w:rPr>
        <w:t>ih</w:t>
      </w:r>
      <w:r w:rsidRPr="009036C2">
        <w:rPr>
          <w:rFonts w:ascii="Tahoma" w:hAnsi="Tahoma" w:cs="Tahoma"/>
          <w:sz w:val="22"/>
          <w:szCs w:val="22"/>
        </w:rPr>
        <w:t xml:space="preserve"> pogodb izvedel gradbena dela pri </w:t>
      </w:r>
      <w:r w:rsidR="00341F18">
        <w:rPr>
          <w:rFonts w:ascii="Tahoma" w:hAnsi="Tahoma" w:cs="Tahoma"/>
          <w:sz w:val="22"/>
          <w:szCs w:val="22"/>
        </w:rPr>
        <w:t xml:space="preserve">dveh </w:t>
      </w:r>
      <w:r w:rsidRPr="009036C2">
        <w:rPr>
          <w:rFonts w:ascii="Tahoma" w:hAnsi="Tahoma" w:cs="Tahoma"/>
          <w:sz w:val="22"/>
          <w:szCs w:val="22"/>
        </w:rPr>
        <w:t>gradnj</w:t>
      </w:r>
      <w:r w:rsidR="00341F18">
        <w:rPr>
          <w:rFonts w:ascii="Tahoma" w:hAnsi="Tahoma" w:cs="Tahoma"/>
          <w:sz w:val="22"/>
          <w:szCs w:val="22"/>
        </w:rPr>
        <w:t>ah</w:t>
      </w:r>
      <w:r w:rsidRPr="009036C2">
        <w:rPr>
          <w:rFonts w:ascii="Tahoma" w:hAnsi="Tahoma" w:cs="Tahoma"/>
          <w:sz w:val="22"/>
          <w:szCs w:val="22"/>
        </w:rPr>
        <w:t xml:space="preserve"> distribucijskega omrežja zemeljskega plina</w:t>
      </w:r>
      <w:r w:rsidR="00341F18">
        <w:rPr>
          <w:rFonts w:ascii="Tahoma" w:hAnsi="Tahoma" w:cs="Tahoma"/>
          <w:sz w:val="22"/>
          <w:szCs w:val="22"/>
        </w:rPr>
        <w:t xml:space="preserve"> </w:t>
      </w:r>
      <w:r w:rsidR="00341F18" w:rsidRPr="009036C2">
        <w:rPr>
          <w:rFonts w:ascii="Tahoma" w:hAnsi="Tahoma" w:cs="Tahoma"/>
          <w:sz w:val="22"/>
          <w:szCs w:val="22"/>
        </w:rPr>
        <w:t>(glavni in priključni plinovodi)</w:t>
      </w:r>
      <w:r w:rsidRPr="009036C2">
        <w:rPr>
          <w:rFonts w:ascii="Tahoma" w:hAnsi="Tahoma" w:cs="Tahoma"/>
          <w:sz w:val="22"/>
          <w:szCs w:val="22"/>
        </w:rPr>
        <w:t xml:space="preserve"> v skupni dolžini glavnih </w:t>
      </w:r>
      <w:r w:rsidRPr="00341F18">
        <w:rPr>
          <w:rFonts w:ascii="Tahoma" w:hAnsi="Tahoma" w:cs="Tahoma"/>
          <w:sz w:val="22"/>
          <w:szCs w:val="22"/>
        </w:rPr>
        <w:t xml:space="preserve">plinovodov najmanj </w:t>
      </w:r>
      <w:r w:rsidR="00341F18" w:rsidRPr="00341F18">
        <w:rPr>
          <w:rFonts w:ascii="Tahoma" w:hAnsi="Tahoma" w:cs="Tahoma"/>
          <w:sz w:val="22"/>
          <w:szCs w:val="22"/>
        </w:rPr>
        <w:t>1.000</w:t>
      </w:r>
      <w:r w:rsidR="00341F18">
        <w:rPr>
          <w:rFonts w:ascii="Tahoma" w:hAnsi="Tahoma" w:cs="Tahoma"/>
          <w:sz w:val="22"/>
          <w:szCs w:val="22"/>
        </w:rPr>
        <w:t xml:space="preserve"> (en tisoč)</w:t>
      </w:r>
      <w:r w:rsidRPr="00341F18">
        <w:rPr>
          <w:rFonts w:ascii="Tahoma" w:hAnsi="Tahoma" w:cs="Tahoma"/>
          <w:sz w:val="22"/>
          <w:szCs w:val="22"/>
        </w:rPr>
        <w:t xml:space="preserve"> metrov.</w:t>
      </w:r>
    </w:p>
    <w:p w:rsidR="00341F18" w:rsidRDefault="00341F18" w:rsidP="0045337C">
      <w:pPr>
        <w:ind w:left="709"/>
        <w:jc w:val="both"/>
        <w:rPr>
          <w:rFonts w:ascii="Tahoma" w:hAnsi="Tahoma" w:cs="Tahoma"/>
          <w:sz w:val="22"/>
          <w:szCs w:val="22"/>
        </w:rPr>
      </w:pPr>
    </w:p>
    <w:p w:rsidR="0045337C" w:rsidRPr="00341F18" w:rsidRDefault="0045337C" w:rsidP="0045337C">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primeru izkazati, da je sam izvedel zahtevana referenčna dela v dolžini najmanj </w:t>
      </w:r>
      <w:r w:rsidR="00341F18" w:rsidRPr="00341F18">
        <w:rPr>
          <w:rFonts w:ascii="Tahoma" w:hAnsi="Tahoma" w:cs="Tahoma"/>
          <w:sz w:val="22"/>
          <w:szCs w:val="22"/>
        </w:rPr>
        <w:t>500</w:t>
      </w:r>
      <w:r w:rsidRPr="00341F18">
        <w:rPr>
          <w:rFonts w:ascii="Tahoma" w:hAnsi="Tahoma" w:cs="Tahoma"/>
          <w:sz w:val="22"/>
          <w:szCs w:val="22"/>
        </w:rPr>
        <w:t xml:space="preserve"> </w:t>
      </w:r>
      <w:r w:rsidR="00341F18">
        <w:rPr>
          <w:rFonts w:ascii="Tahoma" w:hAnsi="Tahoma" w:cs="Tahoma"/>
          <w:sz w:val="22"/>
          <w:szCs w:val="22"/>
        </w:rPr>
        <w:t xml:space="preserve">(petsto) </w:t>
      </w:r>
      <w:r w:rsidRPr="00341F18">
        <w:rPr>
          <w:rFonts w:ascii="Tahoma" w:hAnsi="Tahoma" w:cs="Tahoma"/>
          <w:sz w:val="22"/>
          <w:szCs w:val="22"/>
        </w:rPr>
        <w:t>metrov.</w:t>
      </w:r>
    </w:p>
    <w:p w:rsidR="0045337C"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lastRenderedPageBreak/>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D04B2C">
        <w:rPr>
          <w:rFonts w:ascii="Tahoma" w:hAnsi="Tahoma" w:cs="Tahoma"/>
          <w:bCs/>
          <w:iCs/>
          <w:sz w:val="22"/>
          <w:szCs w:val="22"/>
        </w:rPr>
        <w:t>gradbenih</w:t>
      </w:r>
      <w:r w:rsidRPr="00432121">
        <w:rPr>
          <w:rFonts w:ascii="Tahoma" w:hAnsi="Tahoma" w:cs="Tahoma"/>
          <w:bCs/>
          <w:iCs/>
          <w:sz w:val="22"/>
          <w:szCs w:val="22"/>
        </w:rPr>
        <w:t xml:space="preserve"> del;</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852A4B">
        <w:rPr>
          <w:rFonts w:ascii="Tahoma" w:hAnsi="Tahoma" w:cs="Tahoma"/>
          <w:bCs/>
          <w:iCs/>
          <w:sz w:val="22"/>
          <w:szCs w:val="22"/>
        </w:rPr>
        <w:t>gradbenih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9036C2">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6E50B0">
        <w:rPr>
          <w:rFonts w:ascii="Tahoma" w:hAnsi="Tahoma"/>
          <w:b/>
          <w:sz w:val="22"/>
          <w:szCs w:val="22"/>
        </w:rPr>
        <w:t xml:space="preserve">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lastRenderedPageBreak/>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14350A">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14350A">
        <w:rPr>
          <w:rFonts w:ascii="Tahoma" w:hAnsi="Tahoma" w:cs="Tahoma"/>
          <w:bCs/>
          <w:iCs/>
          <w:sz w:val="22"/>
          <w:szCs w:val="22"/>
        </w:rPr>
        <w:t>5.000,00 EUR. Bianko</w:t>
      </w:r>
      <w:r w:rsidRPr="002D0D0F">
        <w:rPr>
          <w:rFonts w:ascii="Tahoma" w:hAnsi="Tahoma" w:cs="Tahoma"/>
          <w:bCs/>
          <w:iCs/>
          <w:sz w:val="22"/>
          <w:szCs w:val="22"/>
        </w:rPr>
        <w:t xml:space="preserve"> menic</w:t>
      </w:r>
      <w:r w:rsidR="0014350A">
        <w:rPr>
          <w:rFonts w:ascii="Tahoma" w:hAnsi="Tahoma" w:cs="Tahoma"/>
          <w:bCs/>
          <w:iCs/>
          <w:sz w:val="22"/>
          <w:szCs w:val="22"/>
        </w:rPr>
        <w:t>a</w:t>
      </w:r>
      <w:r w:rsidRPr="002D0D0F">
        <w:rPr>
          <w:rFonts w:ascii="Tahoma" w:hAnsi="Tahoma" w:cs="Tahoma"/>
          <w:bCs/>
          <w:iCs/>
          <w:sz w:val="22"/>
          <w:szCs w:val="22"/>
        </w:rPr>
        <w:t xml:space="preserve"> mora biti predložen</w:t>
      </w:r>
      <w:r w:rsidR="0014350A">
        <w:rPr>
          <w:rFonts w:ascii="Tahoma" w:hAnsi="Tahoma" w:cs="Tahoma"/>
          <w:bCs/>
          <w:iCs/>
          <w:sz w:val="22"/>
          <w:szCs w:val="22"/>
        </w:rPr>
        <w:t>a</w:t>
      </w:r>
      <w:r w:rsidRPr="002D0D0F">
        <w:rPr>
          <w:rFonts w:ascii="Tahoma" w:hAnsi="Tahoma" w:cs="Tahoma"/>
          <w:bCs/>
          <w:iCs/>
          <w:sz w:val="22"/>
          <w:szCs w:val="22"/>
        </w:rPr>
        <w:t xml:space="preserve"> ter mora biti unovčljiv</w:t>
      </w:r>
      <w:r w:rsidR="0014350A">
        <w:rPr>
          <w:rFonts w:ascii="Tahoma" w:hAnsi="Tahoma" w:cs="Tahoma"/>
          <w:bCs/>
          <w:iCs/>
          <w:sz w:val="22"/>
          <w:szCs w:val="22"/>
        </w:rPr>
        <w:t>a</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14350A">
        <w:rPr>
          <w:rFonts w:ascii="Tahoma" w:hAnsi="Tahoma" w:cs="Tahoma"/>
          <w:bCs/>
          <w:iCs/>
          <w:sz w:val="22"/>
          <w:szCs w:val="22"/>
        </w:rPr>
        <w:t>o</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sidR="0014350A">
        <w:rPr>
          <w:rFonts w:ascii="Tahoma" w:hAnsi="Tahoma" w:cs="Tahoma"/>
          <w:bCs/>
          <w:iCs/>
          <w:sz w:val="22"/>
          <w:szCs w:val="22"/>
        </w:rPr>
        <w:t xml:space="preserve">v </w:t>
      </w:r>
      <w:r w:rsidRPr="009B4AB5">
        <w:rPr>
          <w:rFonts w:ascii="Tahoma" w:hAnsi="Tahoma" w:cs="Tahoma"/>
          <w:bCs/>
          <w:iCs/>
          <w:sz w:val="22"/>
          <w:szCs w:val="22"/>
        </w:rPr>
        <w:t xml:space="preserve">vrednosti </w:t>
      </w:r>
      <w:r w:rsidR="0014350A">
        <w:rPr>
          <w:rFonts w:ascii="Tahoma" w:hAnsi="Tahoma" w:cs="Tahoma"/>
          <w:bCs/>
          <w:iCs/>
          <w:sz w:val="22"/>
          <w:szCs w:val="22"/>
        </w:rPr>
        <w:t>5.000</w:t>
      </w:r>
      <w:r w:rsidR="00E02A8F">
        <w:rPr>
          <w:rFonts w:ascii="Tahoma" w:hAnsi="Tahoma" w:cs="Tahoma"/>
          <w:sz w:val="22"/>
          <w:szCs w:val="22"/>
        </w:rPr>
        <w:t>,00 EUR</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14350A">
        <w:rPr>
          <w:rFonts w:ascii="Tahoma" w:hAnsi="Tahoma" w:cs="Tahoma"/>
          <w:bCs/>
          <w:iCs/>
          <w:sz w:val="22"/>
          <w:szCs w:val="22"/>
        </w:rPr>
        <w:t>a</w:t>
      </w:r>
      <w:r w:rsidR="00E02A8F">
        <w:rPr>
          <w:rFonts w:ascii="Tahoma" w:hAnsi="Tahoma" w:cs="Tahoma"/>
          <w:bCs/>
          <w:iCs/>
          <w:sz w:val="22"/>
          <w:szCs w:val="22"/>
        </w:rPr>
        <w:t xml:space="preserve"> mora</w:t>
      </w:r>
      <w:r w:rsidRPr="002D0D0F">
        <w:rPr>
          <w:rFonts w:ascii="Tahoma" w:hAnsi="Tahoma" w:cs="Tahoma"/>
          <w:bCs/>
          <w:iCs/>
          <w:sz w:val="22"/>
          <w:szCs w:val="22"/>
        </w:rPr>
        <w:t xml:space="preserve"> biti predložen</w:t>
      </w:r>
      <w:r w:rsidR="0014350A">
        <w:rPr>
          <w:rFonts w:ascii="Tahoma" w:hAnsi="Tahoma" w:cs="Tahoma"/>
          <w:bCs/>
          <w:iCs/>
          <w:sz w:val="22"/>
          <w:szCs w:val="22"/>
        </w:rPr>
        <w:t>a in</w:t>
      </w:r>
      <w:r w:rsidRPr="002D0D0F">
        <w:rPr>
          <w:rFonts w:ascii="Tahoma" w:hAnsi="Tahoma" w:cs="Tahoma"/>
          <w:bCs/>
          <w:iCs/>
          <w:sz w:val="22"/>
          <w:szCs w:val="22"/>
        </w:rPr>
        <w:t xml:space="preserve"> mora biti unovčljiv</w:t>
      </w:r>
      <w:r w:rsidR="0014350A">
        <w:rPr>
          <w:rFonts w:ascii="Tahoma" w:hAnsi="Tahoma" w:cs="Tahoma"/>
          <w:bCs/>
          <w:iCs/>
          <w:sz w:val="22"/>
          <w:szCs w:val="22"/>
        </w:rPr>
        <w:t>a</w:t>
      </w:r>
      <w:r w:rsidRPr="002D0D0F">
        <w:rPr>
          <w:rFonts w:ascii="Tahoma" w:hAnsi="Tahoma" w:cs="Tahoma"/>
          <w:bCs/>
          <w:iCs/>
          <w:sz w:val="22"/>
          <w:szCs w:val="22"/>
        </w:rPr>
        <w:t xml:space="preserve"> še 30 (trideset) dni po preteku garancijskega roka.</w:t>
      </w:r>
    </w:p>
    <w:p w:rsidR="00436CBD" w:rsidRDefault="00436CBD" w:rsidP="00F40166">
      <w:pPr>
        <w:ind w:left="708"/>
        <w:jc w:val="both"/>
        <w:rPr>
          <w:rFonts w:ascii="Tahoma" w:hAnsi="Tahoma" w:cs="Tahoma"/>
          <w:bCs/>
          <w:iCs/>
          <w:sz w:val="22"/>
          <w:szCs w:val="22"/>
        </w:rPr>
      </w:pPr>
    </w:p>
    <w:p w:rsidR="006B2E18" w:rsidRDefault="006B2E18"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4350A">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p>
    <w:p w:rsidR="00A36B8F" w:rsidRDefault="00A36B8F" w:rsidP="00A36B8F">
      <w:pPr>
        <w:jc w:val="both"/>
        <w:rPr>
          <w:rFonts w:ascii="Tahoma" w:hAnsi="Tahoma" w:cs="Tahoma"/>
          <w:sz w:val="22"/>
          <w:szCs w:val="22"/>
        </w:rPr>
      </w:pPr>
    </w:p>
    <w:p w:rsidR="006B2E18" w:rsidRDefault="006B2E18"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w:t>
      </w:r>
      <w:r w:rsidRPr="00D3597E">
        <w:rPr>
          <w:rFonts w:ascii="Tahoma" w:hAnsi="Tahoma" w:cs="Tahoma"/>
          <w:sz w:val="22"/>
          <w:lang w:val="sl-SI"/>
        </w:rPr>
        <w:lastRenderedPageBreak/>
        <w:t>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6B2E18" w:rsidRDefault="006B2E18"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6B2E18" w:rsidRDefault="006B2E1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6B2E18" w:rsidRDefault="006B2E1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6B2E18" w:rsidRDefault="006B2E18"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71E0B" w:rsidRDefault="00271E0B" w:rsidP="000D1AF0">
      <w:pPr>
        <w:jc w:val="both"/>
        <w:rPr>
          <w:rFonts w:ascii="Tahoma" w:hAnsi="Tahoma" w:cs="Tahoma"/>
          <w:sz w:val="22"/>
          <w:szCs w:val="22"/>
        </w:rPr>
      </w:pPr>
    </w:p>
    <w:p w:rsidR="00251EEA" w:rsidRDefault="001C119D">
      <w:pPr>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E02A8F" w:rsidRPr="00251EEA" w:rsidRDefault="00EF3EA9" w:rsidP="0014350A">
      <w:pPr>
        <w:numPr>
          <w:ilvl w:val="12"/>
          <w:numId w:val="0"/>
        </w:numPr>
        <w:jc w:val="both"/>
        <w:rPr>
          <w:rFonts w:ascii="Tahoma" w:hAnsi="Tahoma" w:cs="Tahoma"/>
          <w:b/>
          <w:bCs/>
          <w:sz w:val="22"/>
          <w:szCs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125D7E" w:rsidRPr="00271E0B">
        <w:rPr>
          <w:rFonts w:ascii="Tahoma" w:hAnsi="Tahoma" w:cs="Tahoma"/>
          <w:b/>
          <w:sz w:val="22"/>
        </w:rPr>
        <w:t>JPE-SIR-</w:t>
      </w:r>
      <w:r w:rsidR="002723DA" w:rsidRPr="00271E0B">
        <w:rPr>
          <w:rFonts w:ascii="Tahoma" w:hAnsi="Tahoma" w:cs="Tahoma"/>
          <w:b/>
          <w:sz w:val="22"/>
        </w:rPr>
        <w:t>302/18</w:t>
      </w:r>
      <w:r w:rsidRPr="00645418">
        <w:rPr>
          <w:rFonts w:ascii="Tahoma" w:hAnsi="Tahoma" w:cs="Tahoma"/>
          <w:sz w:val="22"/>
        </w:rPr>
        <w:t xml:space="preserve">, za izbiro izvajalca </w:t>
      </w:r>
      <w:r w:rsidR="004C0A8D" w:rsidRPr="00251EEA">
        <w:rPr>
          <w:rFonts w:ascii="Tahoma" w:hAnsi="Tahoma" w:cs="Tahoma"/>
          <w:b/>
          <w:sz w:val="22"/>
        </w:rPr>
        <w:t>za izvedbo</w:t>
      </w:r>
      <w:r w:rsidR="004C0A8D" w:rsidRPr="00251EEA">
        <w:rPr>
          <w:rFonts w:ascii="Tahoma" w:hAnsi="Tahoma" w:cs="Tahoma"/>
          <w:b/>
          <w:bCs/>
          <w:sz w:val="22"/>
          <w:szCs w:val="22"/>
        </w:rPr>
        <w:t xml:space="preserve"> </w:t>
      </w:r>
      <w:r w:rsidR="00251EEA" w:rsidRPr="00251EEA">
        <w:rPr>
          <w:rFonts w:ascii="Tahoma" w:hAnsi="Tahoma" w:cs="Tahoma"/>
          <w:b/>
          <w:bCs/>
          <w:sz w:val="22"/>
          <w:szCs w:val="22"/>
        </w:rPr>
        <w:t xml:space="preserve">gradbenih del pri gradnji plinovodnega omrežja na Ladji, </w:t>
      </w:r>
      <w:r w:rsidR="00271E0B">
        <w:rPr>
          <w:rFonts w:ascii="Tahoma" w:hAnsi="Tahoma" w:cs="Tahoma"/>
          <w:b/>
          <w:bCs/>
          <w:sz w:val="22"/>
          <w:szCs w:val="22"/>
        </w:rPr>
        <w:t>O</w:t>
      </w:r>
      <w:r w:rsidR="00251EEA" w:rsidRPr="00251EEA">
        <w:rPr>
          <w:rFonts w:ascii="Tahoma" w:hAnsi="Tahoma" w:cs="Tahoma"/>
          <w:b/>
          <w:bCs/>
          <w:sz w:val="22"/>
          <w:szCs w:val="22"/>
        </w:rPr>
        <w:t>bčina Medvode</w:t>
      </w:r>
      <w:r w:rsidR="00900831" w:rsidRPr="00251EEA">
        <w:rPr>
          <w:rFonts w:ascii="Tahoma" w:hAnsi="Tahoma" w:cs="Tahoma"/>
          <w:b/>
          <w:bCs/>
          <w:sz w:val="22"/>
          <w:szCs w:val="22"/>
        </w:rPr>
        <w:t>;</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6B2E18" w:rsidRDefault="001E13BA" w:rsidP="000D1AF0">
      <w:pPr>
        <w:jc w:val="both"/>
        <w:rPr>
          <w:rFonts w:ascii="Tahoma" w:hAnsi="Tahoma" w:cs="Tahoma"/>
          <w:b/>
          <w:cap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6"/>
        <w:gridCol w:w="3543"/>
      </w:tblGrid>
      <w:tr w:rsidR="005B353F" w:rsidRPr="00263AA5" w:rsidTr="006B2E18">
        <w:trPr>
          <w:trHeight w:val="393"/>
        </w:trPr>
        <w:tc>
          <w:tcPr>
            <w:tcW w:w="6096" w:type="dxa"/>
            <w:vAlign w:val="center"/>
          </w:tcPr>
          <w:p w:rsidR="005B353F" w:rsidRPr="00343676" w:rsidRDefault="005B353F" w:rsidP="00251EEA">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251EEA">
              <w:rPr>
                <w:rFonts w:ascii="Tahoma" w:hAnsi="Tahoma" w:cs="Tahoma"/>
                <w:color w:val="000000"/>
                <w:sz w:val="22"/>
                <w:szCs w:val="22"/>
              </w:rPr>
              <w:t>gradbena</w:t>
            </w:r>
            <w:r>
              <w:rPr>
                <w:rFonts w:ascii="Tahoma" w:hAnsi="Tahoma" w:cs="Tahoma"/>
                <w:color w:val="000000"/>
                <w:sz w:val="22"/>
                <w:szCs w:val="22"/>
              </w:rPr>
              <w:t xml:space="preserve"> dela</w:t>
            </w:r>
          </w:p>
        </w:tc>
        <w:tc>
          <w:tcPr>
            <w:tcW w:w="3543" w:type="dxa"/>
            <w:vAlign w:val="center"/>
          </w:tcPr>
          <w:p w:rsidR="005B353F" w:rsidRPr="00263AA5" w:rsidRDefault="005B353F" w:rsidP="00FF0420">
            <w:pPr>
              <w:jc w:val="center"/>
              <w:rPr>
                <w:rFonts w:ascii="Tahoma" w:hAnsi="Tahoma" w:cs="Tahoma"/>
                <w:sz w:val="22"/>
              </w:rPr>
            </w:pPr>
            <w:r w:rsidRPr="00263AA5">
              <w:rPr>
                <w:rFonts w:ascii="Tahoma" w:hAnsi="Tahoma" w:cs="Tahoma"/>
                <w:sz w:val="22"/>
              </w:rPr>
              <w:t>EUR brez DDV</w:t>
            </w:r>
          </w:p>
        </w:tc>
      </w:tr>
      <w:tr w:rsidR="005B353F" w:rsidRPr="00263AA5" w:rsidTr="00251EEA">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5B353F" w:rsidRPr="00E63062" w:rsidRDefault="00BA354D" w:rsidP="00271E0B">
            <w:pPr>
              <w:pStyle w:val="Odstavekseznama"/>
              <w:ind w:left="356"/>
              <w:jc w:val="center"/>
              <w:rPr>
                <w:rFonts w:ascii="Tahoma" w:hAnsi="Tahoma" w:cs="Tahoma"/>
                <w:bCs/>
                <w:sz w:val="22"/>
                <w:szCs w:val="22"/>
              </w:rPr>
            </w:pPr>
            <w:r>
              <w:rPr>
                <w:rFonts w:ascii="Tahoma" w:hAnsi="Tahoma" w:cs="Tahoma"/>
                <w:bCs/>
                <w:sz w:val="22"/>
                <w:szCs w:val="22"/>
              </w:rPr>
              <w:t>30II-</w:t>
            </w:r>
            <w:r w:rsidR="00251EEA">
              <w:rPr>
                <w:rFonts w:ascii="Tahoma" w:hAnsi="Tahoma" w:cs="Tahoma"/>
                <w:bCs/>
                <w:sz w:val="22"/>
                <w:szCs w:val="22"/>
              </w:rPr>
              <w:t>827</w:t>
            </w:r>
            <w:r>
              <w:rPr>
                <w:rFonts w:ascii="Tahoma" w:hAnsi="Tahoma" w:cs="Tahoma"/>
                <w:bCs/>
                <w:sz w:val="22"/>
                <w:szCs w:val="22"/>
              </w:rPr>
              <w:t xml:space="preserve">-000 </w:t>
            </w:r>
            <w:r w:rsidR="00251EEA">
              <w:rPr>
                <w:rFonts w:ascii="Tahoma" w:hAnsi="Tahoma" w:cs="Tahoma"/>
                <w:bCs/>
                <w:sz w:val="22"/>
                <w:szCs w:val="22"/>
              </w:rPr>
              <w:t xml:space="preserve">Gradnja plinovodnega omrežja na Ladji, </w:t>
            </w:r>
            <w:r w:rsidR="00271E0B">
              <w:rPr>
                <w:rFonts w:ascii="Tahoma" w:hAnsi="Tahoma" w:cs="Tahoma"/>
                <w:bCs/>
                <w:sz w:val="22"/>
                <w:szCs w:val="22"/>
              </w:rPr>
              <w:t>O</w:t>
            </w:r>
            <w:r w:rsidR="00251EEA">
              <w:rPr>
                <w:rFonts w:ascii="Tahoma" w:hAnsi="Tahoma" w:cs="Tahoma"/>
                <w:bCs/>
                <w:sz w:val="22"/>
                <w:szCs w:val="22"/>
              </w:rPr>
              <w:t>bčina Medvode</w:t>
            </w:r>
          </w:p>
        </w:tc>
        <w:tc>
          <w:tcPr>
            <w:tcW w:w="3543" w:type="dxa"/>
            <w:tcBorders>
              <w:top w:val="single" w:sz="4" w:space="0" w:color="auto"/>
              <w:left w:val="single" w:sz="4" w:space="0" w:color="auto"/>
              <w:bottom w:val="single" w:sz="4" w:space="0" w:color="auto"/>
              <w:right w:val="single" w:sz="4" w:space="0" w:color="auto"/>
            </w:tcBorders>
            <w:vAlign w:val="center"/>
          </w:tcPr>
          <w:p w:rsidR="005B353F" w:rsidRPr="00263AA5" w:rsidRDefault="005B353F" w:rsidP="00FF0420">
            <w:pPr>
              <w:spacing w:before="60" w:after="60"/>
              <w:jc w:val="center"/>
              <w:rPr>
                <w:rFonts w:ascii="Tahoma" w:hAnsi="Tahoma" w:cs="Tahoma"/>
                <w:sz w:val="22"/>
              </w:rPr>
            </w:pPr>
          </w:p>
        </w:tc>
      </w:tr>
    </w:tbl>
    <w:p w:rsidR="005B353F" w:rsidRPr="006B2E18" w:rsidRDefault="005B353F" w:rsidP="000D1AF0">
      <w:pPr>
        <w:jc w:val="both"/>
        <w:rPr>
          <w:rFonts w:ascii="Tahoma" w:hAnsi="Tahoma" w:cs="Tahoma"/>
          <w:b/>
          <w:caps/>
          <w:sz w:val="22"/>
          <w:szCs w:val="22"/>
        </w:rPr>
      </w:pPr>
    </w:p>
    <w:p w:rsidR="00DF550A" w:rsidRPr="006B2E18" w:rsidRDefault="00DF550A"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DF550A" w:rsidRDefault="00DF550A"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sidR="00C7443B">
        <w:rPr>
          <w:rFonts w:ascii="Tahoma" w:hAnsi="Tahoma" w:cs="Tahoma"/>
          <w:sz w:val="22"/>
        </w:rPr>
        <w:t>zgoraj navedenem</w:t>
      </w:r>
      <w:r w:rsidR="002F2F27">
        <w:rPr>
          <w:rFonts w:ascii="Tahoma" w:hAnsi="Tahoma" w:cs="Tahoma"/>
          <w:sz w:val="22"/>
        </w:rPr>
        <w:t xml:space="preserve"> objekt</w:t>
      </w:r>
      <w:r w:rsidR="00C7443B">
        <w:rPr>
          <w:rFonts w:ascii="Tahoma" w:hAnsi="Tahoma" w:cs="Tahoma"/>
          <w:sz w:val="22"/>
        </w:rPr>
        <w:t>u</w:t>
      </w:r>
      <w:r>
        <w:rPr>
          <w:rFonts w:ascii="Tahoma" w:hAnsi="Tahoma" w:cs="Tahoma"/>
          <w:sz w:val="22"/>
        </w:rPr>
        <w:t xml:space="preserve">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BA3905">
        <w:rPr>
          <w:rFonts w:ascii="Tahoma" w:hAnsi="Tahoma" w:cs="Tahoma"/>
          <w:sz w:val="22"/>
          <w:szCs w:val="22"/>
          <w:lang w:eastAsia="en-US"/>
        </w:rPr>
        <w:t>u</w:t>
      </w:r>
      <w:r w:rsidR="003E7EFA">
        <w:rPr>
          <w:rFonts w:ascii="Tahoma" w:hAnsi="Tahoma" w:cs="Tahoma"/>
          <w:sz w:val="22"/>
          <w:szCs w:val="22"/>
          <w:lang w:eastAsia="en-US"/>
        </w:rPr>
        <w:t xml:space="preserve">, ki </w:t>
      </w:r>
      <w:r w:rsidR="00BA3905">
        <w:rPr>
          <w:rFonts w:ascii="Tahoma" w:hAnsi="Tahoma" w:cs="Tahoma"/>
          <w:sz w:val="22"/>
          <w:szCs w:val="22"/>
          <w:lang w:eastAsia="en-US"/>
        </w:rPr>
        <w:t>je</w:t>
      </w:r>
      <w:r w:rsidR="003E7EFA">
        <w:rPr>
          <w:rFonts w:ascii="Tahoma" w:hAnsi="Tahoma" w:cs="Tahoma"/>
          <w:sz w:val="22"/>
          <w:szCs w:val="22"/>
          <w:lang w:eastAsia="en-US"/>
        </w:rPr>
        <w:t xml:space="preserve"> naveden v vzorcu pogodbe.</w:t>
      </w:r>
    </w:p>
    <w:p w:rsidR="0067627A" w:rsidRDefault="0067627A" w:rsidP="000D1AF0">
      <w:pPr>
        <w:jc w:val="both"/>
        <w:rPr>
          <w:rFonts w:ascii="Tahoma" w:hAnsi="Tahoma" w:cs="Tahoma"/>
          <w:b/>
          <w:sz w:val="22"/>
        </w:rPr>
      </w:pPr>
    </w:p>
    <w:p w:rsidR="00DF550A" w:rsidRDefault="00DF550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Default="006B2E18"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7B4984">
        <w:rPr>
          <w:rFonts w:ascii="Tahoma" w:hAnsi="Tahoma" w:cs="Tahoma"/>
          <w:sz w:val="22"/>
        </w:rPr>
        <w:t>5</w:t>
      </w:r>
      <w:r w:rsidR="007B4984" w:rsidRPr="007B4984">
        <w:rPr>
          <w:rFonts w:ascii="Tahoma" w:hAnsi="Tahoma" w:cs="Tahoma"/>
          <w:sz w:val="22"/>
        </w:rPr>
        <w:t xml:space="preserve"> (pet) </w:t>
      </w:r>
      <w:r w:rsidR="00A46C65" w:rsidRPr="0067627A">
        <w:rPr>
          <w:rFonts w:ascii="Tahoma" w:hAnsi="Tahoma" w:cs="Tahoma"/>
          <w:sz w:val="22"/>
        </w:rPr>
        <w:t>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DF550A" w:rsidRPr="00C3473E" w:rsidRDefault="00DF550A"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645418">
        <w:rPr>
          <w:rFonts w:ascii="Tahoma" w:hAnsi="Tahoma" w:cs="Tahoma"/>
          <w:sz w:val="22"/>
        </w:rPr>
        <w:t>30.</w:t>
      </w:r>
      <w:r w:rsidR="00BA3905">
        <w:rPr>
          <w:rFonts w:ascii="Tahoma" w:hAnsi="Tahoma" w:cs="Tahoma"/>
          <w:sz w:val="22"/>
        </w:rPr>
        <w:t>11</w:t>
      </w:r>
      <w:r w:rsidR="0034422E">
        <w:rPr>
          <w:rFonts w:ascii="Tahoma" w:hAnsi="Tahoma" w:cs="Tahoma"/>
          <w:sz w:val="22"/>
        </w:rPr>
        <w:t>.</w:t>
      </w:r>
      <w:r w:rsidR="008B2146">
        <w:rPr>
          <w:rFonts w:ascii="Tahoma" w:hAnsi="Tahoma" w:cs="Tahoma"/>
          <w:sz w:val="22"/>
        </w:rPr>
        <w:t>201</w:t>
      </w:r>
      <w:r w:rsidR="00F733D4">
        <w:rPr>
          <w:rFonts w:ascii="Tahoma" w:hAnsi="Tahoma" w:cs="Tahoma"/>
          <w:sz w:val="22"/>
        </w:rPr>
        <w:t>8</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2C71A1" w:rsidRDefault="002C71A1"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125D7E">
        <w:rPr>
          <w:rFonts w:ascii="Tahoma" w:hAnsi="Tahoma" w:cs="Tahoma"/>
          <w:b/>
          <w:sz w:val="22"/>
          <w:szCs w:val="22"/>
        </w:rPr>
        <w:t>JPE-SIR-</w:t>
      </w:r>
      <w:r w:rsidR="002723DA">
        <w:rPr>
          <w:rFonts w:ascii="Tahoma" w:hAnsi="Tahoma" w:cs="Tahoma"/>
          <w:b/>
          <w:sz w:val="22"/>
          <w:szCs w:val="22"/>
        </w:rPr>
        <w:t>302/18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pri gradnji plinovodnega omrežja na Ladji, </w:t>
      </w:r>
      <w:r w:rsidR="00271E0B">
        <w:rPr>
          <w:rFonts w:ascii="Tahoma" w:hAnsi="Tahoma" w:cs="Tahoma"/>
          <w:b/>
          <w:bCs/>
          <w:sz w:val="22"/>
          <w:szCs w:val="22"/>
        </w:rPr>
        <w:t>O</w:t>
      </w:r>
      <w:r w:rsidR="00251EEA" w:rsidRPr="00251EEA">
        <w:rPr>
          <w:rFonts w:ascii="Tahoma" w:hAnsi="Tahoma" w:cs="Tahoma"/>
          <w:b/>
          <w:bCs/>
          <w:sz w:val="22"/>
          <w:szCs w:val="22"/>
        </w:rPr>
        <w:t>bčina Medvode</w:t>
      </w:r>
      <w:r w:rsidR="00F733D4">
        <w:rPr>
          <w:rFonts w:ascii="Tahoma" w:hAnsi="Tahoma" w:cs="Tahoma"/>
          <w:b/>
          <w:bCs/>
          <w:sz w:val="22"/>
          <w:szCs w:val="22"/>
        </w:rPr>
        <w:t>:</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v zvezi z oddajo javnega naročila št. JPE-</w:t>
      </w:r>
      <w:r>
        <w:rPr>
          <w:rFonts w:ascii="Tahoma" w:hAnsi="Tahoma" w:cs="Tahoma"/>
          <w:bCs/>
          <w:iCs/>
          <w:sz w:val="22"/>
          <w:szCs w:val="22"/>
        </w:rPr>
        <w:t>SIR</w:t>
      </w:r>
      <w:r w:rsidRPr="004C2CAF">
        <w:rPr>
          <w:rFonts w:ascii="Tahoma" w:hAnsi="Tahoma" w:cs="Tahoma"/>
          <w:bCs/>
          <w:iCs/>
          <w:sz w:val="22"/>
          <w:szCs w:val="22"/>
        </w:rPr>
        <w:t>-</w:t>
      </w:r>
      <w:r w:rsidR="002723DA">
        <w:rPr>
          <w:rFonts w:ascii="Tahoma" w:hAnsi="Tahoma" w:cs="Tahoma"/>
          <w:bCs/>
          <w:iCs/>
          <w:sz w:val="22"/>
          <w:szCs w:val="22"/>
        </w:rPr>
        <w:t>302/18</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za potrebe preverjanja izpolnjevanja pogojev v postopku oddaje javnega naročila št. JPE-</w:t>
      </w:r>
      <w:r>
        <w:rPr>
          <w:rFonts w:ascii="Tahoma" w:hAnsi="Tahoma" w:cs="Tahoma"/>
          <w:bCs/>
          <w:iCs/>
          <w:sz w:val="22"/>
          <w:szCs w:val="22"/>
        </w:rPr>
        <w:t>SIR</w:t>
      </w:r>
      <w:r w:rsidRPr="004C2CAF">
        <w:rPr>
          <w:rFonts w:ascii="Tahoma" w:hAnsi="Tahoma" w:cs="Tahoma"/>
          <w:bCs/>
          <w:iCs/>
          <w:sz w:val="22"/>
          <w:szCs w:val="22"/>
        </w:rPr>
        <w:t>-</w:t>
      </w:r>
      <w:r w:rsidR="002723DA">
        <w:rPr>
          <w:rFonts w:ascii="Tahoma" w:hAnsi="Tahoma" w:cs="Tahoma"/>
          <w:bCs/>
          <w:iCs/>
          <w:sz w:val="22"/>
          <w:szCs w:val="22"/>
        </w:rPr>
        <w:t>302/18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723DA">
        <w:rPr>
          <w:rFonts w:ascii="Tahoma" w:hAnsi="Tahoma" w:cs="Tahoma"/>
          <w:b/>
          <w:sz w:val="22"/>
          <w:szCs w:val="22"/>
        </w:rPr>
        <w:t>302/18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DF550A" w:rsidRDefault="004574F6" w:rsidP="00251EEA">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723DA">
        <w:rPr>
          <w:rFonts w:ascii="Tahoma" w:hAnsi="Tahoma" w:cs="Tahoma"/>
          <w:b/>
          <w:sz w:val="22"/>
          <w:szCs w:val="22"/>
        </w:rPr>
        <w:t>302/18</w:t>
      </w:r>
      <w:r>
        <w:rPr>
          <w:rFonts w:ascii="Tahoma" w:hAnsi="Tahoma" w:cs="Tahoma"/>
          <w:b/>
          <w:sz w:val="22"/>
          <w:szCs w:val="22"/>
        </w:rPr>
        <w:t xml:space="preserve"> 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pri gradnji plinovodnega omrežja na Ladji, </w:t>
      </w:r>
      <w:r w:rsidR="00271E0B">
        <w:rPr>
          <w:rFonts w:ascii="Tahoma" w:hAnsi="Tahoma" w:cs="Tahoma"/>
          <w:b/>
          <w:bCs/>
          <w:sz w:val="22"/>
          <w:szCs w:val="22"/>
        </w:rPr>
        <w:t>O</w:t>
      </w:r>
      <w:r w:rsidR="00251EEA" w:rsidRPr="00251EEA">
        <w:rPr>
          <w:rFonts w:ascii="Tahoma" w:hAnsi="Tahoma" w:cs="Tahoma"/>
          <w:b/>
          <w:bCs/>
          <w:sz w:val="22"/>
          <w:szCs w:val="22"/>
        </w:rPr>
        <w:t>bčina Medvode</w:t>
      </w:r>
      <w:r w:rsidR="00251EEA">
        <w:rPr>
          <w:rFonts w:ascii="Tahoma" w:hAnsi="Tahoma" w:cs="Tahoma"/>
          <w:b/>
          <w:bCs/>
          <w:sz w:val="22"/>
          <w:szCs w:val="22"/>
        </w:rPr>
        <w:t>.</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251EEA" w:rsidRPr="00251EEA" w:rsidRDefault="00F576D8"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723DA">
        <w:rPr>
          <w:rFonts w:ascii="Tahoma" w:hAnsi="Tahoma" w:cs="Tahoma"/>
          <w:b/>
          <w:sz w:val="22"/>
          <w:szCs w:val="22"/>
        </w:rPr>
        <w:t>302/18</w:t>
      </w:r>
      <w:r>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pri gradnji plinovodnega omrežja na Ladji, </w:t>
      </w:r>
      <w:r w:rsidR="00271E0B">
        <w:rPr>
          <w:rFonts w:ascii="Tahoma" w:hAnsi="Tahoma" w:cs="Tahoma"/>
          <w:b/>
          <w:bCs/>
          <w:sz w:val="22"/>
          <w:szCs w:val="22"/>
        </w:rPr>
        <w:t>O</w:t>
      </w:r>
      <w:r w:rsidR="00251EEA" w:rsidRPr="00251EEA">
        <w:rPr>
          <w:rFonts w:ascii="Tahoma" w:hAnsi="Tahoma" w:cs="Tahoma"/>
          <w:b/>
          <w:bCs/>
          <w:sz w:val="22"/>
          <w:szCs w:val="22"/>
        </w:rPr>
        <w:t>bčina Medvode;</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645418" w:rsidRPr="00E02A8F" w:rsidRDefault="008A3382"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723DA">
        <w:rPr>
          <w:rFonts w:ascii="Tahoma" w:hAnsi="Tahoma" w:cs="Tahoma"/>
          <w:b/>
          <w:sz w:val="22"/>
          <w:szCs w:val="22"/>
        </w:rPr>
        <w:t>302/18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pri gradnji plinovodnega </w:t>
      </w:r>
      <w:r w:rsidR="00271E0B">
        <w:rPr>
          <w:rFonts w:ascii="Tahoma" w:hAnsi="Tahoma" w:cs="Tahoma"/>
          <w:b/>
          <w:bCs/>
          <w:sz w:val="22"/>
          <w:szCs w:val="22"/>
        </w:rPr>
        <w:t>omrežja na Ladji, O</w:t>
      </w:r>
      <w:r w:rsidR="00251EEA">
        <w:rPr>
          <w:rFonts w:ascii="Tahoma" w:hAnsi="Tahoma" w:cs="Tahoma"/>
          <w:b/>
          <w:bCs/>
          <w:sz w:val="22"/>
          <w:szCs w:val="22"/>
        </w:rPr>
        <w:t>bčina Medvode</w:t>
      </w:r>
      <w:r w:rsidR="00645418" w:rsidRPr="00E02A8F">
        <w:rPr>
          <w:rFonts w:ascii="Tahoma" w:hAnsi="Tahoma" w:cs="Tahoma"/>
          <w:b/>
          <w:bCs/>
          <w:sz w:val="22"/>
          <w:szCs w:val="22"/>
        </w:rPr>
        <w:t>.</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251EEA" w:rsidRDefault="00283BB5"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723DA">
        <w:rPr>
          <w:rFonts w:ascii="Tahoma" w:hAnsi="Tahoma" w:cs="Tahoma"/>
          <w:b/>
          <w:sz w:val="22"/>
          <w:szCs w:val="22"/>
        </w:rPr>
        <w:t>302/18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pri gradnji plinovodnega omrežja na Ladji, </w:t>
      </w:r>
      <w:r w:rsidR="00271E0B">
        <w:rPr>
          <w:rFonts w:ascii="Tahoma" w:hAnsi="Tahoma" w:cs="Tahoma"/>
          <w:b/>
          <w:bCs/>
          <w:sz w:val="22"/>
          <w:szCs w:val="22"/>
        </w:rPr>
        <w:t>O</w:t>
      </w:r>
      <w:r w:rsidR="00251EEA" w:rsidRPr="00251EEA">
        <w:rPr>
          <w:rFonts w:ascii="Tahoma" w:hAnsi="Tahoma" w:cs="Tahoma"/>
          <w:b/>
          <w:bCs/>
          <w:sz w:val="22"/>
          <w:szCs w:val="22"/>
        </w:rPr>
        <w:t>bčina Medvode</w:t>
      </w:r>
      <w:r w:rsidR="00251EEA">
        <w:rPr>
          <w:rFonts w:ascii="Tahoma" w:hAnsi="Tahoma" w:cs="Tahoma"/>
          <w:b/>
          <w:bCs/>
          <w:sz w:val="22"/>
          <w:szCs w:val="22"/>
        </w:rPr>
        <w:t>;</w:t>
      </w: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251EEA" w:rsidRPr="00251EEA" w:rsidRDefault="004C5973" w:rsidP="00251EEA">
      <w:pPr>
        <w:numPr>
          <w:ilvl w:val="12"/>
          <w:numId w:val="0"/>
        </w:numPr>
        <w:jc w:val="both"/>
        <w:rPr>
          <w:rFonts w:ascii="Tahoma" w:hAnsi="Tahoma" w:cs="Tahoma"/>
          <w:b/>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125D7E" w:rsidRPr="00F733D4">
        <w:rPr>
          <w:rFonts w:ascii="Tahoma" w:hAnsi="Tahoma" w:cs="Tahoma"/>
          <w:b/>
        </w:rPr>
        <w:t>JPE-SIR-</w:t>
      </w:r>
      <w:r w:rsidR="002723DA">
        <w:rPr>
          <w:rFonts w:ascii="Tahoma" w:hAnsi="Tahoma" w:cs="Tahoma"/>
          <w:b/>
        </w:rPr>
        <w:t>302/18</w:t>
      </w:r>
      <w:r w:rsidRPr="00F733D4">
        <w:rPr>
          <w:rFonts w:ascii="Tahoma" w:hAnsi="Tahoma" w:cs="Tahoma"/>
          <w:b/>
        </w:rPr>
        <w:t xml:space="preserve"> </w:t>
      </w:r>
      <w:r w:rsidR="00251EEA" w:rsidRPr="00251EEA">
        <w:rPr>
          <w:rFonts w:ascii="Tahoma" w:hAnsi="Tahoma" w:cs="Tahoma"/>
          <w:b/>
        </w:rPr>
        <w:t xml:space="preserve">za izvedbo gradbenih del pri gradnji plinovodnega omrežja na Ladji, </w:t>
      </w:r>
      <w:r w:rsidR="00271E0B">
        <w:rPr>
          <w:rFonts w:ascii="Tahoma" w:hAnsi="Tahoma" w:cs="Tahoma"/>
          <w:b/>
        </w:rPr>
        <w:t>O</w:t>
      </w:r>
      <w:r w:rsidR="00251EEA" w:rsidRPr="00251EEA">
        <w:rPr>
          <w:rFonts w:ascii="Tahoma" w:hAnsi="Tahoma" w:cs="Tahoma"/>
          <w:b/>
        </w:rPr>
        <w:t>bčina Medvode;</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Pr="006A2B34" w:rsidRDefault="004C5973" w:rsidP="000D1AF0">
      <w:pPr>
        <w:jc w:val="both"/>
        <w:rPr>
          <w:rFonts w:ascii="Tahoma" w:hAnsi="Tahoma" w:cs="Tahoma"/>
          <w:i/>
          <w:sz w:val="16"/>
          <w:szCs w:val="16"/>
        </w:rPr>
      </w:pPr>
    </w:p>
    <w:p w:rsidR="00DF550A"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F550A" w:rsidRDefault="00DF550A">
      <w:pPr>
        <w:rPr>
          <w:rFonts w:ascii="Tahoma" w:hAnsi="Tahoma" w:cs="Tahoma"/>
          <w:i/>
          <w:sz w:val="16"/>
          <w:szCs w:val="16"/>
        </w:rPr>
      </w:pPr>
      <w:r>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0E775A" w:rsidRPr="00251EEA" w:rsidRDefault="00AC6677" w:rsidP="00251EEA">
      <w:pPr>
        <w:numPr>
          <w:ilvl w:val="12"/>
          <w:numId w:val="0"/>
        </w:numPr>
        <w:jc w:val="both"/>
        <w:rPr>
          <w:rFonts w:ascii="Tahoma" w:hAnsi="Tahoma" w:cs="Tahoma"/>
          <w:b/>
          <w:bCs/>
          <w:sz w:val="22"/>
          <w:szCs w:val="22"/>
        </w:rPr>
      </w:pPr>
      <w:r>
        <w:rPr>
          <w:rFonts w:ascii="Tahoma" w:hAnsi="Tahoma" w:cs="Tahoma"/>
        </w:rPr>
        <w:t>Javno n</w:t>
      </w:r>
      <w:r w:rsidR="00BB1CAF" w:rsidRPr="00C74B5D">
        <w:rPr>
          <w:rFonts w:ascii="Tahoma" w:hAnsi="Tahoma" w:cs="Tahoma"/>
        </w:rPr>
        <w:t xml:space="preserve">aročilo </w:t>
      </w:r>
      <w:r w:rsidR="00BB1CAF" w:rsidRPr="00F733D4">
        <w:rPr>
          <w:rFonts w:ascii="Tahoma" w:hAnsi="Tahoma" w:cs="Tahoma"/>
          <w:b/>
        </w:rPr>
        <w:t xml:space="preserve">št. </w:t>
      </w:r>
      <w:r w:rsidR="00125D7E" w:rsidRPr="00F733D4">
        <w:rPr>
          <w:rFonts w:ascii="Tahoma" w:hAnsi="Tahoma" w:cs="Tahoma"/>
          <w:b/>
        </w:rPr>
        <w:t>JPE-SIR-</w:t>
      </w:r>
      <w:r w:rsidR="002723DA">
        <w:rPr>
          <w:rFonts w:ascii="Tahoma" w:hAnsi="Tahoma" w:cs="Tahoma"/>
          <w:b/>
        </w:rPr>
        <w:t>302/18</w:t>
      </w:r>
      <w:r w:rsidR="00FB5813" w:rsidRPr="00F733D4">
        <w:rPr>
          <w:rFonts w:ascii="Tahoma" w:hAnsi="Tahoma" w:cs="Tahoma"/>
          <w:b/>
        </w:rPr>
        <w:t xml:space="preserve"> </w:t>
      </w:r>
      <w:r w:rsidR="00251EEA" w:rsidRPr="00251EEA">
        <w:rPr>
          <w:rFonts w:ascii="Tahoma" w:hAnsi="Tahoma" w:cs="Tahoma"/>
          <w:b/>
        </w:rPr>
        <w:t xml:space="preserve">za izvedbo gradbenih del pri gradnji </w:t>
      </w:r>
      <w:r w:rsidR="00271E0B">
        <w:rPr>
          <w:rFonts w:ascii="Tahoma" w:hAnsi="Tahoma" w:cs="Tahoma"/>
          <w:b/>
        </w:rPr>
        <w:t>plinovodnega omrežja na Ladji, O</w:t>
      </w:r>
      <w:r w:rsidR="00251EEA" w:rsidRPr="00251EEA">
        <w:rPr>
          <w:rFonts w:ascii="Tahoma" w:hAnsi="Tahoma" w:cs="Tahoma"/>
          <w:b/>
        </w:rPr>
        <w:t>bčina Medvode</w:t>
      </w:r>
      <w:r w:rsidR="009F08D7" w:rsidRPr="00251EEA">
        <w:rPr>
          <w:rFonts w:ascii="Tahoma" w:hAnsi="Tahoma" w:cs="Tahoma"/>
          <w:b/>
        </w:rPr>
        <w:t>.</w:t>
      </w:r>
    </w:p>
    <w:p w:rsidR="00DF550A" w:rsidRDefault="00DF550A" w:rsidP="00DF550A">
      <w:pPr>
        <w:jc w:val="both"/>
        <w:rPr>
          <w:rFonts w:ascii="Tahoma" w:hAnsi="Tahoma" w:cs="Tahoma"/>
          <w:b/>
          <w:bCs/>
        </w:rPr>
      </w:pP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5164DC" w:rsidRDefault="00DF550A" w:rsidP="008A3382">
      <w:pPr>
        <w:spacing w:before="120"/>
        <w:jc w:val="both"/>
        <w:rPr>
          <w:rFonts w:ascii="Tahoma" w:hAnsi="Tahoma" w:cs="Tahoma"/>
        </w:rPr>
      </w:pP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125D7E">
        <w:rPr>
          <w:rFonts w:ascii="Tahoma" w:hAnsi="Tahoma" w:cs="Tahoma"/>
          <w:b/>
          <w:sz w:val="22"/>
          <w:lang w:val="sl-SI"/>
        </w:rPr>
        <w:t>JPE-SIR-</w:t>
      </w:r>
      <w:r w:rsidR="002723DA">
        <w:rPr>
          <w:rFonts w:ascii="Tahoma" w:hAnsi="Tahoma" w:cs="Tahoma"/>
          <w:b/>
          <w:sz w:val="22"/>
          <w:lang w:val="sl-SI"/>
        </w:rPr>
        <w:t>302/18</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7C3789" w:rsidRDefault="007C3789" w:rsidP="000D1AF0">
      <w:pPr>
        <w:jc w:val="both"/>
        <w:rPr>
          <w:rFonts w:ascii="Tahoma" w:hAnsi="Tahoma" w:cs="Tahoma"/>
          <w:sz w:val="22"/>
        </w:rPr>
      </w:pPr>
    </w:p>
    <w:p w:rsidR="007C3789" w:rsidRDefault="007C3789" w:rsidP="000D1AF0">
      <w:pPr>
        <w:jc w:val="both"/>
        <w:rPr>
          <w:rFonts w:ascii="Tahoma" w:hAnsi="Tahoma" w:cs="Tahoma"/>
          <w:sz w:val="22"/>
        </w:rPr>
      </w:pPr>
    </w:p>
    <w:p w:rsidR="007C5E1A" w:rsidRDefault="007C5E1A" w:rsidP="000D1AF0">
      <w:pPr>
        <w:jc w:val="both"/>
        <w:rPr>
          <w:rFonts w:ascii="Tahoma" w:hAnsi="Tahoma" w:cs="Tahoma"/>
          <w:sz w:val="22"/>
        </w:rPr>
      </w:pPr>
    </w:p>
    <w:p w:rsidR="00251EEA" w:rsidRDefault="00251EEA"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125D7E">
        <w:rPr>
          <w:rFonts w:ascii="Tahoma" w:hAnsi="Tahoma" w:cs="Tahoma"/>
          <w:sz w:val="22"/>
        </w:rPr>
        <w:t>JPE-SIR-</w:t>
      </w:r>
      <w:r w:rsidR="002723DA">
        <w:rPr>
          <w:rFonts w:ascii="Tahoma" w:hAnsi="Tahoma" w:cs="Tahoma"/>
          <w:sz w:val="22"/>
        </w:rPr>
        <w:t>302/18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9F4B79" w:rsidRDefault="00C8513B" w:rsidP="00251EEA">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w:t>
      </w:r>
      <w:r w:rsidR="00251EEA" w:rsidRPr="00251EEA">
        <w:rPr>
          <w:rFonts w:ascii="Tahoma" w:hAnsi="Tahoma" w:cs="Tahoma"/>
          <w:b/>
          <w:sz w:val="22"/>
        </w:rPr>
        <w:t>izvedbo</w:t>
      </w:r>
      <w:r w:rsidR="00271E0B">
        <w:rPr>
          <w:rFonts w:ascii="Tahoma" w:hAnsi="Tahoma" w:cs="Tahoma"/>
          <w:b/>
          <w:bCs/>
          <w:sz w:val="22"/>
          <w:szCs w:val="22"/>
        </w:rPr>
        <w:t xml:space="preserve"> gradbena</w:t>
      </w:r>
      <w:r w:rsidR="00251EEA" w:rsidRPr="00251EEA">
        <w:rPr>
          <w:rFonts w:ascii="Tahoma" w:hAnsi="Tahoma" w:cs="Tahoma"/>
          <w:b/>
          <w:bCs/>
          <w:sz w:val="22"/>
          <w:szCs w:val="22"/>
        </w:rPr>
        <w:t xml:space="preserve"> del</w:t>
      </w:r>
      <w:r w:rsidR="00271E0B">
        <w:rPr>
          <w:rFonts w:ascii="Tahoma" w:hAnsi="Tahoma" w:cs="Tahoma"/>
          <w:b/>
          <w:bCs/>
          <w:sz w:val="22"/>
          <w:szCs w:val="22"/>
        </w:rPr>
        <w:t>a</w:t>
      </w:r>
      <w:r w:rsidR="00251EEA" w:rsidRPr="00251EEA">
        <w:rPr>
          <w:rFonts w:ascii="Tahoma" w:hAnsi="Tahoma" w:cs="Tahoma"/>
          <w:b/>
          <w:bCs/>
          <w:sz w:val="22"/>
          <w:szCs w:val="22"/>
        </w:rPr>
        <w:t xml:space="preserve"> pri gradnji </w:t>
      </w:r>
      <w:r w:rsidR="00271E0B">
        <w:rPr>
          <w:rFonts w:ascii="Tahoma" w:hAnsi="Tahoma" w:cs="Tahoma"/>
          <w:b/>
          <w:bCs/>
          <w:sz w:val="22"/>
          <w:szCs w:val="22"/>
        </w:rPr>
        <w:t>plinovodnega omrežja na Ladji, O</w:t>
      </w:r>
      <w:r w:rsidR="00251EEA" w:rsidRPr="00251EEA">
        <w:rPr>
          <w:rFonts w:ascii="Tahoma" w:hAnsi="Tahoma" w:cs="Tahoma"/>
          <w:b/>
          <w:bCs/>
          <w:sz w:val="22"/>
          <w:szCs w:val="22"/>
        </w:rPr>
        <w:t>bčina Medvode</w:t>
      </w:r>
      <w:r w:rsidR="00251EEA">
        <w:rPr>
          <w:rFonts w:ascii="Tahoma" w:hAnsi="Tahoma" w:cs="Tahoma"/>
          <w:b/>
          <w:bCs/>
          <w:sz w:val="22"/>
          <w:szCs w:val="22"/>
        </w:rPr>
        <w:t xml:space="preserve"> </w:t>
      </w:r>
      <w:r w:rsidR="00DF550A" w:rsidRPr="00DF550A">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ter v skladu z vsemi zahtevami iz razpisne dokumentacije št. JPE-SIR-</w:t>
      </w:r>
      <w:r w:rsidR="002723DA">
        <w:rPr>
          <w:rFonts w:ascii="Tahoma" w:hAnsi="Tahoma" w:cs="Tahoma"/>
          <w:sz w:val="22"/>
        </w:rPr>
        <w:t>302/18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DF550A" w:rsidRDefault="00FF0420" w:rsidP="007C5E1A">
      <w:pPr>
        <w:jc w:val="both"/>
        <w:rPr>
          <w:rFonts w:ascii="Tahoma" w:hAnsi="Tahoma" w:cs="Tahoma"/>
          <w:sz w:val="22"/>
          <w:szCs w:val="22"/>
        </w:rPr>
      </w:pPr>
      <w:r w:rsidRPr="0067723A">
        <w:rPr>
          <w:rFonts w:ascii="Tahoma" w:hAnsi="Tahoma" w:cs="Tahoma"/>
          <w:sz w:val="22"/>
        </w:rPr>
        <w:t>Dela, ki jih je izvajalec prevzel in jih bo opravil po tej pogodbi, so opredeljena v projektni</w:t>
      </w:r>
      <w:r>
        <w:rPr>
          <w:rFonts w:ascii="Tahoma" w:hAnsi="Tahoma" w:cs="Tahoma"/>
          <w:sz w:val="22"/>
        </w:rPr>
        <w:t xml:space="preserve"> dokumentacij</w:t>
      </w:r>
      <w:r w:rsidR="00DF550A">
        <w:rPr>
          <w:rFonts w:ascii="Tahoma" w:hAnsi="Tahoma" w:cs="Tahoma"/>
          <w:sz w:val="22"/>
        </w:rPr>
        <w:t>i</w:t>
      </w:r>
      <w:r>
        <w:rPr>
          <w:rFonts w:ascii="Tahoma" w:hAnsi="Tahoma" w:cs="Tahoma"/>
          <w:sz w:val="22"/>
        </w:rPr>
        <w:t>:</w:t>
      </w:r>
      <w:r w:rsidRPr="00F23A73">
        <w:rPr>
          <w:rFonts w:ascii="Tahoma" w:hAnsi="Tahoma" w:cs="Tahoma"/>
          <w:sz w:val="22"/>
        </w:rPr>
        <w:t xml:space="preserve"> </w:t>
      </w:r>
      <w:r w:rsidR="006E6653">
        <w:rPr>
          <w:rFonts w:ascii="Tahoma" w:hAnsi="Tahoma" w:cs="Tahoma"/>
          <w:sz w:val="22"/>
        </w:rPr>
        <w:t xml:space="preserve">Gradnja plinovodnega omrežja na Ladji, </w:t>
      </w:r>
      <w:r w:rsidR="00271E0B">
        <w:rPr>
          <w:rFonts w:ascii="Tahoma" w:hAnsi="Tahoma" w:cs="Tahoma"/>
          <w:sz w:val="22"/>
        </w:rPr>
        <w:t>O</w:t>
      </w:r>
      <w:r w:rsidR="006E6653">
        <w:rPr>
          <w:rFonts w:ascii="Tahoma" w:hAnsi="Tahoma" w:cs="Tahoma"/>
          <w:sz w:val="22"/>
        </w:rPr>
        <w:t>bčina Medvode, DGD št. S 3057/21978, september 2018</w:t>
      </w:r>
      <w:r w:rsidR="009F08D7">
        <w:rPr>
          <w:rFonts w:ascii="Tahoma" w:hAnsi="Tahoma" w:cs="Tahoma"/>
          <w:sz w:val="22"/>
          <w:szCs w:val="22"/>
        </w:rPr>
        <w:t xml:space="preserve">, </w:t>
      </w:r>
      <w:r w:rsidRPr="006A6567">
        <w:rPr>
          <w:rFonts w:ascii="Tahoma" w:hAnsi="Tahoma" w:cs="Tahoma"/>
          <w:sz w:val="22"/>
          <w:szCs w:val="22"/>
        </w:rPr>
        <w:t>ki jo je izdelal naročnik</w:t>
      </w:r>
      <w:r w:rsidR="00DF550A">
        <w:rPr>
          <w:rFonts w:ascii="Tahoma" w:hAnsi="Tahoma" w:cs="Tahoma"/>
          <w:sz w:val="22"/>
          <w:szCs w:val="22"/>
        </w:rPr>
        <w:t>.</w:t>
      </w:r>
    </w:p>
    <w:p w:rsidR="002B30EC" w:rsidRPr="00681925" w:rsidRDefault="002B30EC" w:rsidP="002B30EC">
      <w:pPr>
        <w:pStyle w:val="Odstavekseznama"/>
        <w:ind w:left="0"/>
        <w:jc w:val="both"/>
        <w:rPr>
          <w:rFonts w:ascii="Tahoma" w:hAnsi="Tahoma" w:cs="Tahoma"/>
          <w:b/>
          <w:sz w:val="22"/>
        </w:rPr>
      </w:pPr>
      <w:r>
        <w:rPr>
          <w:rFonts w:ascii="Tahoma" w:hAnsi="Tahoma" w:cs="Tahoma"/>
          <w:sz w:val="22"/>
          <w:szCs w:val="22"/>
        </w:rPr>
        <w:lastRenderedPageBreak/>
        <w:t>Gradbena</w:t>
      </w:r>
      <w:r w:rsidRPr="00681925">
        <w:rPr>
          <w:rFonts w:ascii="Tahoma" w:hAnsi="Tahoma" w:cs="Tahoma"/>
          <w:sz w:val="22"/>
          <w:szCs w:val="22"/>
        </w:rPr>
        <w:t xml:space="preserve"> dela pri </w:t>
      </w:r>
      <w:r>
        <w:rPr>
          <w:rFonts w:ascii="Tahoma" w:hAnsi="Tahoma" w:cs="Tahoma"/>
          <w:sz w:val="22"/>
          <w:szCs w:val="22"/>
        </w:rPr>
        <w:t>gradnji</w:t>
      </w:r>
      <w:r w:rsidRPr="00681925">
        <w:rPr>
          <w:rFonts w:ascii="Tahoma" w:hAnsi="Tahoma" w:cs="Tahoma"/>
          <w:sz w:val="22"/>
          <w:szCs w:val="22"/>
        </w:rPr>
        <w:t xml:space="preserve"> </w:t>
      </w:r>
      <w:r>
        <w:rPr>
          <w:rFonts w:ascii="Tahoma" w:hAnsi="Tahoma" w:cs="Tahoma"/>
          <w:sz w:val="22"/>
          <w:szCs w:val="22"/>
        </w:rPr>
        <w:t>glavnega</w:t>
      </w:r>
      <w:r w:rsidRPr="00681925">
        <w:rPr>
          <w:rFonts w:ascii="Tahoma" w:hAnsi="Tahoma" w:cs="Tahoma"/>
          <w:sz w:val="22"/>
          <w:szCs w:val="22"/>
        </w:rPr>
        <w:t xml:space="preserve"> plinovoda bo izvajalec izvedel neposredno na podlagi te pogodbe, dela za posamezne priključne plinovode pa bo izvajalec izvedel na podlagi predhodnega pisnega obvestila naročnika, zato je število priključnih plinovodov, določenih v projektni dokumentaciji iz prejšnjega odstavka</w:t>
      </w:r>
      <w:r w:rsidR="00E61ECB">
        <w:rPr>
          <w:rFonts w:ascii="Tahoma" w:hAnsi="Tahoma" w:cs="Tahoma"/>
          <w:sz w:val="22"/>
          <w:szCs w:val="22"/>
        </w:rPr>
        <w:t xml:space="preserve"> tega člena</w:t>
      </w:r>
      <w:r w:rsidRPr="00681925">
        <w:rPr>
          <w:rFonts w:ascii="Tahoma" w:hAnsi="Tahoma" w:cs="Tahoma"/>
          <w:sz w:val="22"/>
          <w:szCs w:val="22"/>
        </w:rPr>
        <w:t xml:space="preserve"> zgolj okvirno in lahko odstopa navzgor ali navzdol.</w:t>
      </w:r>
    </w:p>
    <w:p w:rsidR="000E775A" w:rsidRDefault="000E775A" w:rsidP="000D1AF0">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končne ponudbe izvajalca št. ______________ z dne ______________ ter znaša: </w:t>
      </w:r>
    </w:p>
    <w:p w:rsidR="0080584D" w:rsidRDefault="0080584D"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80584D" w:rsidTr="00A34444">
        <w:tc>
          <w:tcPr>
            <w:tcW w:w="360"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Za gradbena dela pri gradnji glavnega plinovoda v neto vrednosti:</w:t>
            </w:r>
          </w:p>
          <w:p w:rsidR="0080584D" w:rsidRDefault="0080584D">
            <w:pPr>
              <w:tabs>
                <w:tab w:val="left" w:pos="709"/>
                <w:tab w:val="left" w:pos="1702"/>
              </w:tabs>
              <w:jc w:val="center"/>
              <w:rPr>
                <w:rFonts w:ascii="Tahoma" w:hAnsi="Tahoma" w:cs="Tahoma"/>
                <w:sz w:val="22"/>
                <w:szCs w:val="22"/>
              </w:rPr>
            </w:pPr>
          </w:p>
          <w:p w:rsidR="0080584D" w:rsidRDefault="0080584D">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80584D" w:rsidRDefault="0080584D">
            <w:pPr>
              <w:tabs>
                <w:tab w:val="left" w:pos="1418"/>
                <w:tab w:val="left" w:pos="1702"/>
              </w:tabs>
              <w:ind w:right="-113"/>
              <w:rPr>
                <w:rFonts w:ascii="Tahoma" w:hAnsi="Tahoma" w:cs="Tahoma"/>
                <w:sz w:val="22"/>
                <w:szCs w:val="22"/>
              </w:rPr>
            </w:pPr>
          </w:p>
          <w:p w:rsidR="0080584D" w:rsidRDefault="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80584D" w:rsidRDefault="0080584D">
            <w:pPr>
              <w:tabs>
                <w:tab w:val="left" w:pos="1418"/>
                <w:tab w:val="left" w:pos="1702"/>
              </w:tabs>
              <w:ind w:right="-113"/>
              <w:jc w:val="both"/>
              <w:rPr>
                <w:rFonts w:ascii="Tahoma" w:hAnsi="Tahoma" w:cs="Tahoma"/>
                <w:sz w:val="22"/>
                <w:szCs w:val="22"/>
              </w:rPr>
            </w:pPr>
          </w:p>
          <w:p w:rsidR="0080584D" w:rsidRDefault="0080584D">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80584D" w:rsidRDefault="0080584D">
            <w:pPr>
              <w:tabs>
                <w:tab w:val="left" w:pos="1702"/>
              </w:tabs>
              <w:jc w:val="both"/>
              <w:rPr>
                <w:rFonts w:ascii="Tahoma" w:hAnsi="Tahoma" w:cs="Tahoma"/>
                <w:sz w:val="22"/>
                <w:szCs w:val="22"/>
              </w:rPr>
            </w:pPr>
          </w:p>
        </w:tc>
      </w:tr>
      <w:tr w:rsidR="0080584D" w:rsidTr="00A34444">
        <w:tc>
          <w:tcPr>
            <w:tcW w:w="360"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80584D" w:rsidRDefault="0080584D">
            <w:pPr>
              <w:tabs>
                <w:tab w:val="left" w:pos="1702"/>
              </w:tabs>
              <w:jc w:val="both"/>
              <w:rPr>
                <w:rFonts w:ascii="Tahoma" w:hAnsi="Tahoma" w:cs="Tahoma"/>
                <w:sz w:val="22"/>
                <w:szCs w:val="22"/>
              </w:rPr>
            </w:pPr>
          </w:p>
          <w:p w:rsidR="0080584D" w:rsidRDefault="0080584D">
            <w:pPr>
              <w:tabs>
                <w:tab w:val="left" w:pos="1702"/>
              </w:tabs>
              <w:jc w:val="center"/>
              <w:rPr>
                <w:rFonts w:ascii="Tahoma" w:hAnsi="Tahoma" w:cs="Tahoma"/>
                <w:sz w:val="22"/>
                <w:szCs w:val="22"/>
              </w:rPr>
            </w:pPr>
            <w:r>
              <w:rPr>
                <w:rFonts w:ascii="Tahoma" w:hAnsi="Tahoma" w:cs="Tahoma"/>
                <w:sz w:val="22"/>
                <w:szCs w:val="22"/>
              </w:rPr>
              <w:t>__________________ EUR</w:t>
            </w:r>
          </w:p>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8F3B4A" w:rsidRDefault="008F3B4A" w:rsidP="008F3B4A">
            <w:pPr>
              <w:tabs>
                <w:tab w:val="left" w:pos="7575"/>
              </w:tabs>
              <w:jc w:val="both"/>
              <w:rPr>
                <w:rFonts w:ascii="Tahoma" w:hAnsi="Tahoma" w:cs="Tahoma"/>
                <w:sz w:val="22"/>
                <w:szCs w:val="22"/>
              </w:rPr>
            </w:pPr>
          </w:p>
          <w:p w:rsidR="008F3B4A" w:rsidRDefault="008F3B4A" w:rsidP="008F3B4A">
            <w:pPr>
              <w:tabs>
                <w:tab w:val="left" w:pos="1702"/>
              </w:tabs>
              <w:jc w:val="both"/>
              <w:rPr>
                <w:rFonts w:ascii="Tahoma" w:hAnsi="Tahoma" w:cs="Tahoma"/>
                <w:sz w:val="22"/>
                <w:szCs w:val="22"/>
              </w:rPr>
            </w:pPr>
            <w:r>
              <w:rPr>
                <w:rFonts w:ascii="Tahoma" w:hAnsi="Tahoma" w:cs="Tahoma"/>
                <w:sz w:val="22"/>
                <w:szCs w:val="22"/>
              </w:rPr>
              <w:t xml:space="preserve">Pogodbena vrednost del upošteva tudi izvedbo </w:t>
            </w:r>
            <w:r w:rsidR="00C7443B">
              <w:rPr>
                <w:rFonts w:ascii="Tahoma" w:hAnsi="Tahoma" w:cs="Tahoma"/>
                <w:sz w:val="22"/>
                <w:szCs w:val="22"/>
              </w:rPr>
              <w:t>dveh priključnih plinovodov</w:t>
            </w:r>
            <w:r>
              <w:rPr>
                <w:rFonts w:ascii="Tahoma" w:hAnsi="Tahoma" w:cs="Tahoma"/>
                <w:sz w:val="22"/>
                <w:szCs w:val="22"/>
              </w:rPr>
              <w:t xml:space="preserve"> tipa II. Priključni plinovod tipa II se obračuna po dejansko opravljenih in izmerjenih delih</w:t>
            </w:r>
            <w:r w:rsidR="00A34444">
              <w:rPr>
                <w:rFonts w:ascii="Tahoma" w:hAnsi="Tahoma" w:cs="Tahoma"/>
                <w:sz w:val="22"/>
                <w:szCs w:val="22"/>
              </w:rPr>
              <w:t xml:space="preserve"> </w:t>
            </w:r>
            <w:r w:rsidR="00A34444">
              <w:rPr>
                <w:rFonts w:ascii="Tahoma" w:hAnsi="Tahoma"/>
                <w:sz w:val="22"/>
              </w:rPr>
              <w:t>in po cenah, ki so določene za merske enote del v sprejeti ponudbi</w:t>
            </w:r>
            <w:r>
              <w:rPr>
                <w:rFonts w:ascii="Tahoma" w:hAnsi="Tahoma" w:cs="Tahoma"/>
                <w:sz w:val="22"/>
                <w:szCs w:val="22"/>
              </w:rPr>
              <w:t>.</w:t>
            </w:r>
          </w:p>
          <w:p w:rsidR="008F3B4A" w:rsidRDefault="008F3B4A">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Število priključnih plinovodov in s tem pogodbena vrednost po tej točki se lahko spremeni v skladu z tretjim odstavkom 2. člena te pogodbe.</w:t>
            </w:r>
          </w:p>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80584D" w:rsidRDefault="0080584D">
            <w:pPr>
              <w:tabs>
                <w:tab w:val="left" w:pos="1702"/>
              </w:tabs>
              <w:jc w:val="both"/>
              <w:rPr>
                <w:rFonts w:ascii="Tahoma" w:hAnsi="Tahoma" w:cs="Tahoma"/>
                <w:sz w:val="22"/>
                <w:szCs w:val="22"/>
              </w:rPr>
            </w:pPr>
          </w:p>
        </w:tc>
      </w:tr>
    </w:tbl>
    <w:p w:rsidR="0080584D" w:rsidRDefault="0080584D" w:rsidP="0080584D">
      <w:pPr>
        <w:jc w:val="both"/>
        <w:outlineLvl w:val="0"/>
        <w:rPr>
          <w:rFonts w:ascii="Tahoma" w:hAnsi="Tahoma"/>
          <w:sz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 xml:space="preserve">Skupna neto pogodbena vrednost </w:t>
      </w:r>
      <w:r w:rsidR="00852A4B">
        <w:rPr>
          <w:rFonts w:ascii="Tahoma" w:hAnsi="Tahoma" w:cs="Tahoma"/>
          <w:sz w:val="22"/>
          <w:szCs w:val="22"/>
        </w:rPr>
        <w:t>gradbenih</w:t>
      </w:r>
      <w:r>
        <w:rPr>
          <w:rFonts w:ascii="Tahoma" w:hAnsi="Tahoma" w:cs="Tahoma"/>
          <w:sz w:val="22"/>
          <w:szCs w:val="22"/>
        </w:rPr>
        <w:t xml:space="preserve"> del iz 1. in 2. točke tako znaša:</w:t>
      </w:r>
    </w:p>
    <w:p w:rsidR="0080584D" w:rsidRDefault="0080584D" w:rsidP="0080584D">
      <w:pPr>
        <w:jc w:val="both"/>
        <w:outlineLvl w:val="0"/>
        <w:rPr>
          <w:rFonts w:ascii="Tahoma" w:hAnsi="Tahoma"/>
          <w:sz w:val="22"/>
        </w:rPr>
      </w:pPr>
    </w:p>
    <w:p w:rsidR="0080584D" w:rsidRDefault="0080584D" w:rsidP="0080584D">
      <w:pPr>
        <w:tabs>
          <w:tab w:val="left" w:pos="709"/>
          <w:tab w:val="left" w:pos="1702"/>
        </w:tabs>
        <w:jc w:val="center"/>
        <w:rPr>
          <w:rFonts w:ascii="Tahoma" w:hAnsi="Tahoma" w:cs="Tahoma"/>
          <w:sz w:val="22"/>
          <w:szCs w:val="22"/>
        </w:rPr>
      </w:pPr>
      <w:r>
        <w:rPr>
          <w:rFonts w:ascii="Tahoma" w:hAnsi="Tahoma" w:cs="Tahoma"/>
          <w:sz w:val="22"/>
          <w:szCs w:val="22"/>
        </w:rPr>
        <w:t>____________________ EUR</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80584D" w:rsidRDefault="0080584D" w:rsidP="0080584D">
      <w:pPr>
        <w:tabs>
          <w:tab w:val="left" w:pos="709"/>
          <w:tab w:val="left" w:pos="1702"/>
        </w:tabs>
        <w:jc w:val="both"/>
        <w:outlineLvl w:val="0"/>
        <w:rPr>
          <w:rFonts w:ascii="Tahoma" w:hAnsi="Tahoma" w:cs="Tahoma"/>
          <w:sz w:val="22"/>
        </w:rPr>
      </w:pPr>
      <w:r>
        <w:rPr>
          <w:rFonts w:ascii="Tahoma" w:hAnsi="Tahoma" w:cs="Tahoma"/>
          <w:sz w:val="22"/>
        </w:rPr>
        <w:t xml:space="preserve">Skladno s 76 a členom Zakona o davku na dodano vrednost (ZDDV-1), DDV obračuna in plača naročnik. </w:t>
      </w:r>
    </w:p>
    <w:p w:rsidR="0080584D" w:rsidRDefault="0080584D" w:rsidP="0080584D">
      <w:pPr>
        <w:jc w:val="both"/>
        <w:outlineLvl w:val="0"/>
        <w:rPr>
          <w:rFonts w:ascii="Tahoma" w:hAnsi="Tahoma"/>
          <w:sz w:val="22"/>
        </w:rPr>
      </w:pPr>
    </w:p>
    <w:p w:rsidR="009A05F5" w:rsidRDefault="009A05F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4B7594">
      <w:pPr>
        <w:numPr>
          <w:ilvl w:val="0"/>
          <w:numId w:val="47"/>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 xml:space="preserve">Pogodbeni stranki bosta opravili obračun na podlagi izstavljenih začasnih mesečnih situacij in končne situacije za izvedena </w:t>
      </w:r>
      <w:r w:rsidR="004B7594">
        <w:rPr>
          <w:rFonts w:ascii="Tahoma" w:hAnsi="Tahoma" w:cs="Tahoma"/>
          <w:szCs w:val="22"/>
        </w:rPr>
        <w:t>gradbena</w:t>
      </w:r>
      <w:r>
        <w:rPr>
          <w:rFonts w:ascii="Tahoma" w:hAnsi="Tahoma" w:cs="Tahoma"/>
          <w:szCs w:val="22"/>
        </w:rPr>
        <w:t xml:space="preserve"> dela, ločeno za </w:t>
      </w:r>
      <w:r w:rsidR="004B7594">
        <w:rPr>
          <w:rFonts w:ascii="Tahoma" w:hAnsi="Tahoma" w:cs="Tahoma"/>
          <w:szCs w:val="22"/>
        </w:rPr>
        <w:t>izvedena gradbena</w:t>
      </w:r>
      <w:r>
        <w:rPr>
          <w:rFonts w:ascii="Tahoma" w:hAnsi="Tahoma" w:cs="Tahoma"/>
          <w:szCs w:val="22"/>
        </w:rPr>
        <w:t xml:space="preserve"> dela pri gradnji glavnega plinovoda, ter ločeno za izvedena </w:t>
      </w:r>
      <w:r w:rsidR="004B7594">
        <w:rPr>
          <w:rFonts w:ascii="Tahoma" w:hAnsi="Tahoma" w:cs="Tahoma"/>
          <w:szCs w:val="22"/>
        </w:rPr>
        <w:t>gradbena</w:t>
      </w:r>
      <w:r>
        <w:rPr>
          <w:rFonts w:ascii="Tahoma" w:hAnsi="Tahoma" w:cs="Tahoma"/>
          <w:szCs w:val="22"/>
        </w:rPr>
        <w:t xml:space="preserve"> dela pri gradnji priključnih plinovodov, specificiranih po tipih in naslovih objektov.</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numPr>
          <w:ilvl w:val="0"/>
          <w:numId w:val="47"/>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numPr>
          <w:ilvl w:val="0"/>
          <w:numId w:val="47"/>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8. in 11. člena te pogodbe, plačati v 30 (tridesetih) dneh, šteto od prejema situacije v vložišče naročnika, na transakcijski račun izvajalca, ki je uradno evidentiran pri AJPES in bo naveden na situaciji.</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numPr>
          <w:ilvl w:val="0"/>
          <w:numId w:val="47"/>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 xml:space="preserve">Končni obračun bosta pogodbeni stranki izvršili na osnovi izstavljene končne situacije. Izvajalec bo izstavil končno situacijo v roku 5 (pet) dni po uspešno opravljenem tehničnem pregledu in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80584D" w:rsidRDefault="0080584D" w:rsidP="0080584D">
      <w:pPr>
        <w:tabs>
          <w:tab w:val="left" w:pos="1418"/>
          <w:tab w:val="left" w:pos="1702"/>
        </w:tabs>
        <w:jc w:val="both"/>
        <w:rPr>
          <w:rFonts w:ascii="Tahoma" w:hAnsi="Tahoma" w:cs="Tahoma"/>
          <w:sz w:val="22"/>
          <w:szCs w:val="22"/>
        </w:rPr>
      </w:pPr>
    </w:p>
    <w:p w:rsidR="009A05F5" w:rsidRDefault="009A05F5" w:rsidP="0080584D">
      <w:pPr>
        <w:tabs>
          <w:tab w:val="left" w:pos="1418"/>
          <w:tab w:val="left" w:pos="1702"/>
        </w:tabs>
        <w:jc w:val="both"/>
        <w:rPr>
          <w:rFonts w:ascii="Tahoma" w:hAnsi="Tahoma" w:cs="Tahoma"/>
          <w:sz w:val="22"/>
          <w:szCs w:val="22"/>
        </w:rPr>
      </w:pPr>
    </w:p>
    <w:p w:rsidR="009A05F5" w:rsidRDefault="009A05F5" w:rsidP="0080584D">
      <w:pPr>
        <w:tabs>
          <w:tab w:val="left" w:pos="1418"/>
          <w:tab w:val="left" w:pos="1702"/>
        </w:tabs>
        <w:jc w:val="both"/>
        <w:rPr>
          <w:rFonts w:ascii="Tahoma" w:hAnsi="Tahoma" w:cs="Tahoma"/>
          <w:sz w:val="22"/>
          <w:szCs w:val="22"/>
        </w:rPr>
      </w:pPr>
    </w:p>
    <w:p w:rsidR="0080584D" w:rsidRDefault="0080584D" w:rsidP="0080584D">
      <w:pPr>
        <w:numPr>
          <w:ilvl w:val="0"/>
          <w:numId w:val="47"/>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bo izvršil plačila na naslednji način:</w:t>
      </w:r>
    </w:p>
    <w:p w:rsidR="0080584D" w:rsidRDefault="0080584D" w:rsidP="0080584D">
      <w:pPr>
        <w:numPr>
          <w:ilvl w:val="0"/>
          <w:numId w:val="48"/>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 xml:space="preserve">gradbena </w:t>
      </w:r>
      <w:r>
        <w:rPr>
          <w:rFonts w:ascii="Tahoma" w:hAnsi="Tahoma" w:cs="Tahoma"/>
          <w:sz w:val="22"/>
          <w:szCs w:val="22"/>
        </w:rPr>
        <w:t>dela pri gradnji glavnega plinovoda bo naročnik izvršil na osnovi izstavljenih in potrjenih začasnih mesečnih situacij do skupne višine 95% pogodbene vrednosti v roku, ki je naveden v 6. členu te pogodbe. Ostalo obveznost plačila po situacijah bo naročnik zadržal in plačal najkasneje v 10 (desetih) dneh po uspešno opravljenem tehničnem pregledu, obojestranskem podpisu Zapisnika o sprejemu in izročitvi del, prejemu končne situacije v vložišče naročnika ter predložitvi bianko menice za odpravo napak v garancijskem roku;</w:t>
      </w:r>
    </w:p>
    <w:p w:rsidR="0080584D" w:rsidRDefault="0080584D" w:rsidP="0080584D">
      <w:pPr>
        <w:numPr>
          <w:ilvl w:val="0"/>
          <w:numId w:val="48"/>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gradbena</w:t>
      </w:r>
      <w:r>
        <w:rPr>
          <w:rFonts w:ascii="Tahoma" w:hAnsi="Tahoma" w:cs="Tahoma"/>
          <w:sz w:val="22"/>
          <w:szCs w:val="22"/>
        </w:rPr>
        <w:t xml:space="preserve"> dela za priključne plinovode bo naročnik izvršil v višini izstavljenih in potrjenih mesečnih situacij, glede na število v preteklem mesecu izvedenih priključnih plinovodov, specificiranih po tipih in naslovih objektov</w:t>
      </w:r>
      <w:r>
        <w:rPr>
          <w:rFonts w:ascii="Tahoma" w:hAnsi="Tahoma" w:cs="Tahoma"/>
          <w:i/>
          <w:sz w:val="22"/>
          <w:szCs w:val="22"/>
        </w:rPr>
        <w:t>.</w:t>
      </w:r>
    </w:p>
    <w:p w:rsidR="0080584D" w:rsidRDefault="0080584D" w:rsidP="0080584D">
      <w:pPr>
        <w:jc w:val="both"/>
        <w:rPr>
          <w:rFonts w:ascii="Tahoma" w:hAnsi="Tahoma" w:cs="Tahoma"/>
          <w:sz w:val="22"/>
        </w:rPr>
      </w:pPr>
    </w:p>
    <w:p w:rsidR="0080584D" w:rsidRDefault="0080584D" w:rsidP="0080584D">
      <w:pPr>
        <w:numPr>
          <w:ilvl w:val="0"/>
          <w:numId w:val="47"/>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4B7594">
      <w:pPr>
        <w:pStyle w:val="Odstavekseznama"/>
        <w:numPr>
          <w:ilvl w:val="0"/>
          <w:numId w:val="47"/>
        </w:numPr>
        <w:jc w:val="both"/>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125D7E">
        <w:rPr>
          <w:rFonts w:ascii="Tahoma" w:hAnsi="Tahoma" w:cs="Tahoma"/>
          <w:sz w:val="22"/>
        </w:rPr>
        <w:t>JPE-SIR-</w:t>
      </w:r>
      <w:r w:rsidR="002723DA">
        <w:rPr>
          <w:rFonts w:ascii="Tahoma" w:hAnsi="Tahoma" w:cs="Tahoma"/>
          <w:sz w:val="22"/>
        </w:rPr>
        <w:t>302/18</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125D7E">
        <w:rPr>
          <w:rFonts w:ascii="Tahoma" w:hAnsi="Tahoma" w:cs="Tahoma"/>
          <w:sz w:val="22"/>
        </w:rPr>
        <w:t>JPE-SIR-</w:t>
      </w:r>
      <w:r w:rsidR="002723DA">
        <w:rPr>
          <w:rFonts w:ascii="Tahoma" w:hAnsi="Tahoma" w:cs="Tahoma"/>
          <w:sz w:val="22"/>
        </w:rPr>
        <w:t>302/18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125D7E">
        <w:rPr>
          <w:rFonts w:ascii="Tahoma" w:hAnsi="Tahoma" w:cs="Tahoma"/>
          <w:sz w:val="22"/>
        </w:rPr>
        <w:t>JPE-SIR-</w:t>
      </w:r>
      <w:r w:rsidR="002723DA">
        <w:rPr>
          <w:rFonts w:ascii="Tahoma" w:hAnsi="Tahoma" w:cs="Tahoma"/>
          <w:sz w:val="22"/>
        </w:rPr>
        <w:t>302/18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723DA">
        <w:rPr>
          <w:rFonts w:ascii="Tahoma" w:hAnsi="Tahoma" w:cs="Tahoma"/>
          <w:sz w:val="22"/>
        </w:rPr>
        <w:t>302/18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723DA">
        <w:rPr>
          <w:rFonts w:ascii="Tahoma" w:hAnsi="Tahoma" w:cs="Tahoma"/>
          <w:sz w:val="22"/>
        </w:rPr>
        <w:t>302/18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Default="00D82115" w:rsidP="000D1AF0">
      <w:pPr>
        <w:jc w:val="both"/>
        <w:rPr>
          <w:rFonts w:ascii="Tahoma" w:hAnsi="Tahoma" w:cs="Tahoma"/>
          <w:sz w:val="22"/>
        </w:rPr>
      </w:pPr>
    </w:p>
    <w:p w:rsidR="009A05F5" w:rsidRDefault="009A05F5" w:rsidP="000D1AF0">
      <w:pPr>
        <w:jc w:val="both"/>
        <w:rPr>
          <w:rFonts w:ascii="Tahoma" w:hAnsi="Tahoma" w:cs="Tahoma"/>
          <w:sz w:val="22"/>
        </w:rPr>
      </w:pP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723DA">
        <w:rPr>
          <w:rFonts w:ascii="Tahoma" w:hAnsi="Tahoma" w:cs="Tahoma"/>
          <w:sz w:val="22"/>
        </w:rPr>
        <w:t>302/18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723DA">
        <w:rPr>
          <w:rFonts w:ascii="Tahoma" w:hAnsi="Tahoma" w:cs="Tahoma"/>
          <w:sz w:val="22"/>
        </w:rPr>
        <w:t>302/18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125D7E">
        <w:rPr>
          <w:rFonts w:ascii="Tahoma" w:hAnsi="Tahoma" w:cs="Tahoma"/>
          <w:sz w:val="22"/>
        </w:rPr>
        <w:t>JPE-SIR-</w:t>
      </w:r>
      <w:r w:rsidR="002723DA">
        <w:rPr>
          <w:rFonts w:ascii="Tahoma" w:hAnsi="Tahoma" w:cs="Tahoma"/>
          <w:sz w:val="22"/>
        </w:rPr>
        <w:t>302/18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9A05F5" w:rsidRDefault="009A05F5">
      <w:pPr>
        <w:rPr>
          <w:rFonts w:ascii="Tahoma" w:hAnsi="Tahoma" w:cs="Tahoma"/>
          <w:b/>
          <w:sz w:val="22"/>
          <w:szCs w:val="22"/>
        </w:rPr>
      </w:pPr>
      <w:r>
        <w:rPr>
          <w:rFonts w:ascii="Tahoma" w:hAnsi="Tahoma" w:cs="Tahoma"/>
          <w:b/>
          <w:sz w:val="22"/>
          <w:szCs w:val="22"/>
        </w:rPr>
        <w:br w:type="page"/>
      </w: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A05F5">
        <w:rPr>
          <w:rFonts w:ascii="Tahoma" w:hAnsi="Tahoma" w:cs="Tahoma"/>
          <w:sz w:val="22"/>
          <w:szCs w:val="22"/>
        </w:rPr>
        <w:t>s 65. členom GZ in</w:t>
      </w:r>
      <w:r w:rsidR="009A05F5" w:rsidRPr="003F35CE">
        <w:rPr>
          <w:rFonts w:ascii="Tahoma" w:hAnsi="Tahoma" w:cs="Tahoma"/>
          <w:sz w:val="22"/>
          <w:szCs w:val="22"/>
        </w:rPr>
        <w:t xml:space="preserve"> varnostnim načrtom</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0C6777" w:rsidRPr="00196551" w:rsidRDefault="000C6777" w:rsidP="009A05F5">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D8235E" w:rsidRDefault="00D8235E"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9A05F5">
        <w:rPr>
          <w:rFonts w:ascii="Tahoma" w:hAnsi="Tahoma" w:cs="Tahoma"/>
          <w:sz w:val="22"/>
        </w:rPr>
        <w:t>, DGD</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lastRenderedPageBreak/>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C62C94">
      <w:pPr>
        <w:numPr>
          <w:ilvl w:val="0"/>
          <w:numId w:val="16"/>
        </w:numPr>
        <w:tabs>
          <w:tab w:val="clear" w:pos="1080"/>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bookmarkStart w:id="0" w:name="_GoBack"/>
      <w:bookmarkEnd w:id="0"/>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B64A7C">
        <w:rPr>
          <w:rFonts w:ascii="Tahoma" w:hAnsi="Tahoma" w:cs="Tahoma"/>
          <w:sz w:val="22"/>
          <w:szCs w:val="22"/>
          <w:lang w:val="sl-SI"/>
        </w:rPr>
        <w:t>o</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vrednosti  5.000,00 </w:t>
      </w:r>
      <w:r w:rsidR="00F218AD" w:rsidRPr="001904E1">
        <w:rPr>
          <w:rFonts w:ascii="Tahoma" w:hAnsi="Tahoma" w:cs="Tahoma"/>
          <w:sz w:val="22"/>
          <w:szCs w:val="22"/>
          <w:lang w:val="sl-SI"/>
        </w:rPr>
        <w:t>EUR</w:t>
      </w:r>
      <w:r w:rsidR="00FA7A6E" w:rsidRPr="001904E1">
        <w:rPr>
          <w:rFonts w:ascii="Tahoma" w:hAnsi="Tahoma" w:cs="Tahoma"/>
          <w:sz w:val="22"/>
          <w:szCs w:val="22"/>
          <w:lang w:val="sl-SI"/>
        </w:rPr>
        <w:t xml:space="preserve">. </w:t>
      </w:r>
      <w:r w:rsidR="00B64A7C">
        <w:rPr>
          <w:rFonts w:ascii="Tahoma" w:hAnsi="Tahoma" w:cs="Tahoma"/>
          <w:sz w:val="22"/>
          <w:szCs w:val="22"/>
          <w:lang w:val="sl-SI"/>
        </w:rPr>
        <w:t>Bianko</w:t>
      </w:r>
      <w:r w:rsidR="00FA7A6E" w:rsidRPr="001904E1">
        <w:rPr>
          <w:rFonts w:ascii="Tahoma" w:hAnsi="Tahoma" w:cs="Tahoma"/>
          <w:sz w:val="22"/>
          <w:szCs w:val="22"/>
          <w:lang w:val="sl-SI"/>
        </w:rPr>
        <w:t xml:space="preserve"> menic</w:t>
      </w:r>
      <w:r w:rsidR="00B64A7C">
        <w:rPr>
          <w:rFonts w:ascii="Tahoma" w:hAnsi="Tahoma" w:cs="Tahoma"/>
          <w:sz w:val="22"/>
          <w:szCs w:val="22"/>
          <w:lang w:val="sl-SI"/>
        </w:rPr>
        <w:t>a</w:t>
      </w:r>
      <w:r w:rsidR="00FA7A6E" w:rsidRPr="001904E1">
        <w:rPr>
          <w:rFonts w:ascii="Tahoma" w:hAnsi="Tahoma" w:cs="Tahoma"/>
          <w:sz w:val="22"/>
          <w:szCs w:val="22"/>
          <w:lang w:val="sl-SI"/>
        </w:rPr>
        <w:t xml:space="preserve"> mora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primopredajnega zapisnika kot </w:t>
      </w:r>
      <w:r w:rsidR="00115D3B" w:rsidRPr="001904E1">
        <w:rPr>
          <w:rFonts w:ascii="Tahoma" w:hAnsi="Tahoma" w:cs="Tahoma"/>
          <w:sz w:val="22"/>
          <w:szCs w:val="22"/>
          <w:lang w:val="sl-SI"/>
        </w:rPr>
        <w:t>zavarovanje</w:t>
      </w:r>
      <w:r w:rsidRPr="001904E1">
        <w:rPr>
          <w:rFonts w:ascii="Tahoma" w:hAnsi="Tahoma" w:cs="Tahoma"/>
          <w:sz w:val="22"/>
          <w:szCs w:val="22"/>
          <w:lang w:val="sl-SI"/>
        </w:rPr>
        <w:t xml:space="preserve"> za odpravo napak v garancijskem roku predložiti naročniku </w:t>
      </w:r>
      <w:r w:rsidR="00FA7A6E" w:rsidRPr="001904E1">
        <w:rPr>
          <w:rFonts w:ascii="Tahoma" w:hAnsi="Tahoma" w:cs="Tahoma"/>
          <w:sz w:val="22"/>
          <w:szCs w:val="22"/>
          <w:lang w:val="sl-SI"/>
        </w:rPr>
        <w:t>bianko menic</w:t>
      </w:r>
      <w:r w:rsidR="00B64A7C">
        <w:rPr>
          <w:rFonts w:ascii="Tahoma" w:hAnsi="Tahoma" w:cs="Tahoma"/>
          <w:sz w:val="22"/>
          <w:szCs w:val="22"/>
          <w:lang w:val="sl-SI"/>
        </w:rPr>
        <w:t>o</w:t>
      </w:r>
      <w:r w:rsidR="00FA7A6E" w:rsidRPr="001904E1">
        <w:rPr>
          <w:rFonts w:ascii="Tahoma" w:hAnsi="Tahoma" w:cs="Tahoma"/>
          <w:sz w:val="22"/>
          <w:szCs w:val="22"/>
          <w:lang w:val="sl-SI"/>
        </w:rPr>
        <w:t xml:space="preserve"> </w:t>
      </w:r>
      <w:r w:rsidR="00FA7A6E" w:rsidRPr="001904E1">
        <w:rPr>
          <w:rFonts w:ascii="Tahoma" w:hAnsi="Tahoma" w:cs="Tahoma"/>
          <w:bCs/>
          <w:iCs/>
          <w:sz w:val="22"/>
          <w:szCs w:val="22"/>
          <w:lang w:val="sl-SI"/>
        </w:rPr>
        <w:t>za odpravo napak v garancijskem roku</w:t>
      </w:r>
      <w:r w:rsidR="00FA7A6E" w:rsidRPr="001904E1">
        <w:rPr>
          <w:rFonts w:ascii="Tahoma" w:hAnsi="Tahoma" w:cs="Tahoma"/>
          <w:sz w:val="22"/>
          <w:szCs w:val="22"/>
          <w:lang w:val="sl-SI"/>
        </w:rPr>
        <w:t xml:space="preserve"> z menično izjavo s pooblastilom za izpolnitev in unovčenje </w:t>
      </w:r>
      <w:r w:rsidR="00B64A7C">
        <w:rPr>
          <w:rFonts w:ascii="Tahoma" w:hAnsi="Tahoma" w:cs="Tahoma"/>
          <w:sz w:val="22"/>
          <w:szCs w:val="22"/>
          <w:lang w:val="sl-SI"/>
        </w:rPr>
        <w:t>v vrednosti 5.000</w:t>
      </w:r>
      <w:r w:rsidR="001904E1" w:rsidRPr="001904E1">
        <w:rPr>
          <w:rFonts w:ascii="Tahoma" w:hAnsi="Tahoma" w:cs="Tahoma"/>
          <w:sz w:val="22"/>
          <w:szCs w:val="22"/>
          <w:lang w:val="sl-SI"/>
        </w:rPr>
        <w:t xml:space="preserve">,00 EUR. </w:t>
      </w:r>
      <w:r w:rsidR="00B64A7C">
        <w:rPr>
          <w:rFonts w:ascii="Tahoma" w:hAnsi="Tahoma" w:cs="Tahoma"/>
          <w:sz w:val="22"/>
          <w:szCs w:val="22"/>
          <w:lang w:val="sl-SI"/>
        </w:rPr>
        <w:t>B</w:t>
      </w:r>
      <w:r w:rsidR="00FA7A6E" w:rsidRPr="001904E1">
        <w:rPr>
          <w:rFonts w:ascii="Tahoma" w:hAnsi="Tahoma" w:cs="Tahoma"/>
          <w:sz w:val="22"/>
          <w:szCs w:val="22"/>
          <w:lang w:val="sl-SI"/>
        </w:rPr>
        <w:t>ianko menic</w:t>
      </w:r>
      <w:r w:rsidR="00B64A7C">
        <w:rPr>
          <w:rFonts w:ascii="Tahoma" w:hAnsi="Tahoma" w:cs="Tahoma"/>
          <w:sz w:val="22"/>
          <w:szCs w:val="22"/>
          <w:lang w:val="sl-SI"/>
        </w:rPr>
        <w:t>a</w:t>
      </w:r>
      <w:r w:rsidR="001904E1" w:rsidRPr="001904E1">
        <w:rPr>
          <w:rFonts w:ascii="Tahoma" w:hAnsi="Tahoma" w:cs="Tahoma"/>
          <w:sz w:val="22"/>
          <w:szCs w:val="22"/>
          <w:lang w:val="sl-SI"/>
        </w:rPr>
        <w:t xml:space="preserve"> mora</w:t>
      </w:r>
      <w:r w:rsidR="00FA7A6E" w:rsidRPr="001904E1">
        <w:rPr>
          <w:rFonts w:ascii="Tahoma" w:hAnsi="Tahoma" w:cs="Tahoma"/>
          <w:sz w:val="22"/>
          <w:szCs w:val="22"/>
          <w:lang w:val="sl-SI"/>
        </w:rPr>
        <w:t xml:space="preserve"> biti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30 (trideset) dni po preteku garancijskega roka</w:t>
      </w:r>
      <w:r w:rsidR="00AC5413" w:rsidRPr="001904E1">
        <w:rPr>
          <w:rFonts w:ascii="Tahoma" w:hAnsi="Tahoma" w:cs="Tahoma"/>
          <w:sz w:val="22"/>
          <w:szCs w:val="22"/>
          <w:lang w:val="sl-SI"/>
        </w:rPr>
        <w:t>, določenega v pogodbi.</w:t>
      </w:r>
    </w:p>
    <w:p w:rsidR="00C36125" w:rsidRDefault="00C36125" w:rsidP="000D1AF0">
      <w:pPr>
        <w:pStyle w:val="Telobesedila-zamik"/>
        <w:tabs>
          <w:tab w:val="clear" w:pos="709"/>
          <w:tab w:val="left" w:pos="0"/>
        </w:tabs>
        <w:ind w:left="0" w:firstLine="0"/>
        <w:rPr>
          <w:rFonts w:ascii="Tahoma" w:hAnsi="Tahoma" w:cs="Tahoma"/>
          <w:b/>
          <w:sz w:val="22"/>
          <w:szCs w:val="22"/>
          <w:lang w:val="sl-SI"/>
        </w:rPr>
      </w:pPr>
    </w:p>
    <w:p w:rsidR="004B5ED2" w:rsidRPr="007C3789" w:rsidRDefault="004B5ED2" w:rsidP="000D1AF0">
      <w:pPr>
        <w:pStyle w:val="Telobesedila-zamik"/>
        <w:tabs>
          <w:tab w:val="clear" w:pos="709"/>
          <w:tab w:val="left" w:pos="0"/>
        </w:tabs>
        <w:ind w:left="0" w:firstLine="0"/>
        <w:rPr>
          <w:rFonts w:ascii="Tahoma" w:hAnsi="Tahoma" w:cs="Tahoma"/>
          <w:b/>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B64A7C">
        <w:rPr>
          <w:rFonts w:ascii="Tahoma" w:hAnsi="Tahoma" w:cs="Tahoma"/>
          <w:sz w:val="22"/>
          <w:szCs w:val="22"/>
          <w:lang w:eastAsia="en-US"/>
        </w:rPr>
        <w:t>u oziroma obdobju</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2126"/>
        <w:gridCol w:w="3544"/>
      </w:tblGrid>
      <w:tr w:rsidR="0043072A" w:rsidRPr="00263AA5" w:rsidTr="00D34363">
        <w:trPr>
          <w:trHeight w:val="393"/>
        </w:trPr>
        <w:tc>
          <w:tcPr>
            <w:tcW w:w="4253" w:type="dxa"/>
            <w:vAlign w:val="center"/>
          </w:tcPr>
          <w:p w:rsidR="0043072A" w:rsidRPr="00343676" w:rsidRDefault="0043072A" w:rsidP="004B7594">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4B7594">
              <w:rPr>
                <w:rFonts w:ascii="Tahoma" w:hAnsi="Tahoma" w:cs="Tahoma"/>
                <w:color w:val="000000"/>
                <w:sz w:val="22"/>
                <w:szCs w:val="22"/>
              </w:rPr>
              <w:t>gradbena</w:t>
            </w:r>
            <w:r>
              <w:rPr>
                <w:rFonts w:ascii="Tahoma" w:hAnsi="Tahoma" w:cs="Tahoma"/>
                <w:color w:val="000000"/>
                <w:sz w:val="22"/>
                <w:szCs w:val="22"/>
              </w:rPr>
              <w:t xml:space="preserve"> dela</w:t>
            </w:r>
          </w:p>
        </w:tc>
        <w:tc>
          <w:tcPr>
            <w:tcW w:w="2126" w:type="dxa"/>
          </w:tcPr>
          <w:p w:rsidR="0043072A" w:rsidRPr="00263AA5" w:rsidRDefault="0043072A" w:rsidP="00F841BD">
            <w:pPr>
              <w:jc w:val="center"/>
              <w:rPr>
                <w:rFonts w:ascii="Tahoma" w:hAnsi="Tahoma" w:cs="Tahoma"/>
                <w:sz w:val="22"/>
              </w:rPr>
            </w:pPr>
            <w:r>
              <w:rPr>
                <w:rFonts w:ascii="Tahoma" w:hAnsi="Tahoma" w:cs="Tahoma"/>
                <w:sz w:val="22"/>
              </w:rPr>
              <w:t>Rok izvedbe del v koledarskih dneh</w:t>
            </w:r>
          </w:p>
        </w:tc>
        <w:tc>
          <w:tcPr>
            <w:tcW w:w="3544" w:type="dxa"/>
            <w:vAlign w:val="center"/>
          </w:tcPr>
          <w:p w:rsidR="0043072A" w:rsidRPr="00263AA5" w:rsidRDefault="0043072A" w:rsidP="00F841BD">
            <w:pPr>
              <w:jc w:val="center"/>
              <w:rPr>
                <w:rFonts w:ascii="Tahoma" w:hAnsi="Tahoma" w:cs="Tahoma"/>
                <w:sz w:val="22"/>
              </w:rPr>
            </w:pPr>
            <w:r>
              <w:rPr>
                <w:rFonts w:ascii="Tahoma" w:hAnsi="Tahoma" w:cs="Tahoma"/>
                <w:sz w:val="22"/>
              </w:rPr>
              <w:t>Obdobje izvajanja del</w:t>
            </w:r>
          </w:p>
        </w:tc>
      </w:tr>
      <w:tr w:rsidR="00F40166" w:rsidRPr="00263AA5" w:rsidTr="00AC4C5B">
        <w:trPr>
          <w:trHeight w:val="758"/>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1904E1" w:rsidP="00AC4C5B">
            <w:pPr>
              <w:pStyle w:val="Odstavekseznama"/>
              <w:ind w:left="356"/>
              <w:rPr>
                <w:rFonts w:ascii="Tahoma" w:hAnsi="Tahoma" w:cs="Tahoma"/>
                <w:bCs/>
                <w:sz w:val="22"/>
                <w:szCs w:val="22"/>
              </w:rPr>
            </w:pPr>
            <w:r>
              <w:rPr>
                <w:rFonts w:ascii="Tahoma" w:hAnsi="Tahoma" w:cs="Tahoma"/>
                <w:bCs/>
                <w:sz w:val="22"/>
                <w:szCs w:val="22"/>
              </w:rPr>
              <w:t>30II-</w:t>
            </w:r>
            <w:r w:rsidR="004B7594">
              <w:rPr>
                <w:rFonts w:ascii="Tahoma" w:hAnsi="Tahoma" w:cs="Tahoma"/>
                <w:bCs/>
                <w:sz w:val="22"/>
                <w:szCs w:val="22"/>
              </w:rPr>
              <w:t>827</w:t>
            </w:r>
            <w:r w:rsidR="00B64A7C">
              <w:rPr>
                <w:rFonts w:ascii="Tahoma" w:hAnsi="Tahoma" w:cs="Tahoma"/>
                <w:bCs/>
                <w:sz w:val="22"/>
                <w:szCs w:val="22"/>
              </w:rPr>
              <w:t xml:space="preserve">-000 </w:t>
            </w:r>
            <w:r w:rsidR="004B7594">
              <w:rPr>
                <w:rFonts w:ascii="Tahoma" w:hAnsi="Tahoma" w:cs="Tahoma"/>
                <w:bCs/>
                <w:sz w:val="22"/>
                <w:szCs w:val="22"/>
              </w:rPr>
              <w:t xml:space="preserve">Gradnja plinovodnega omrežja na Ladji, </w:t>
            </w:r>
            <w:r w:rsidR="00AC4C5B">
              <w:rPr>
                <w:rFonts w:ascii="Tahoma" w:hAnsi="Tahoma" w:cs="Tahoma"/>
                <w:bCs/>
                <w:sz w:val="22"/>
                <w:szCs w:val="22"/>
              </w:rPr>
              <w:t>O</w:t>
            </w:r>
            <w:r w:rsidR="004B7594">
              <w:rPr>
                <w:rFonts w:ascii="Tahoma" w:hAnsi="Tahoma" w:cs="Tahoma"/>
                <w:bCs/>
                <w:sz w:val="22"/>
                <w:szCs w:val="22"/>
              </w:rPr>
              <w:t>bčina Medvode</w:t>
            </w:r>
          </w:p>
        </w:tc>
        <w:tc>
          <w:tcPr>
            <w:tcW w:w="2126" w:type="dxa"/>
            <w:tcBorders>
              <w:top w:val="single" w:sz="4" w:space="0" w:color="auto"/>
              <w:left w:val="single" w:sz="4" w:space="0" w:color="auto"/>
              <w:bottom w:val="single" w:sz="4" w:space="0" w:color="auto"/>
              <w:right w:val="single" w:sz="4" w:space="0" w:color="auto"/>
            </w:tcBorders>
            <w:vAlign w:val="center"/>
          </w:tcPr>
          <w:p w:rsidR="00F40166" w:rsidRPr="00263AA5" w:rsidRDefault="00220938" w:rsidP="00125D7E">
            <w:pPr>
              <w:spacing w:before="60" w:after="60"/>
              <w:jc w:val="center"/>
              <w:rPr>
                <w:rFonts w:ascii="Tahoma" w:hAnsi="Tahoma" w:cs="Tahoma"/>
                <w:sz w:val="22"/>
              </w:rPr>
            </w:pPr>
            <w:r>
              <w:rPr>
                <w:rFonts w:ascii="Tahoma" w:hAnsi="Tahoma" w:cs="Tahoma"/>
                <w:sz w:val="22"/>
              </w:rPr>
              <w:t>30</w:t>
            </w:r>
            <w:r w:rsidR="0006124A">
              <w:rPr>
                <w:rFonts w:ascii="Tahoma" w:hAnsi="Tahoma" w:cs="Tahoma"/>
                <w:sz w:val="22"/>
              </w:rPr>
              <w:t xml:space="preserve"> </w:t>
            </w:r>
            <w:r w:rsidR="00F40166">
              <w:rPr>
                <w:rFonts w:ascii="Tahoma" w:hAnsi="Tahoma" w:cs="Tahoma"/>
                <w:sz w:val="22"/>
              </w:rPr>
              <w:t>dni</w:t>
            </w:r>
          </w:p>
        </w:tc>
        <w:tc>
          <w:tcPr>
            <w:tcW w:w="3544" w:type="dxa"/>
            <w:tcBorders>
              <w:top w:val="single" w:sz="4" w:space="0" w:color="auto"/>
              <w:left w:val="single" w:sz="4" w:space="0" w:color="auto"/>
              <w:bottom w:val="single" w:sz="4" w:space="0" w:color="auto"/>
              <w:right w:val="single" w:sz="4" w:space="0" w:color="auto"/>
            </w:tcBorders>
            <w:vAlign w:val="center"/>
          </w:tcPr>
          <w:p w:rsidR="00F40166" w:rsidRPr="00263AA5" w:rsidRDefault="00220938" w:rsidP="001904E1">
            <w:pPr>
              <w:spacing w:before="60" w:after="60"/>
              <w:jc w:val="center"/>
              <w:rPr>
                <w:rFonts w:ascii="Tahoma" w:hAnsi="Tahoma" w:cs="Tahoma"/>
                <w:sz w:val="22"/>
              </w:rPr>
            </w:pPr>
            <w:r>
              <w:rPr>
                <w:rFonts w:ascii="Tahoma" w:hAnsi="Tahoma" w:cs="Tahoma"/>
                <w:sz w:val="22"/>
                <w:szCs w:val="22"/>
                <w:lang w:eastAsia="en-US"/>
              </w:rPr>
              <w:t>oktober 2018 – november 2018</w:t>
            </w:r>
          </w:p>
        </w:tc>
      </w:tr>
    </w:tbl>
    <w:p w:rsidR="0043072A" w:rsidRDefault="0043072A" w:rsidP="000D1AF0">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125D7E">
        <w:rPr>
          <w:rFonts w:ascii="Tahoma" w:hAnsi="Tahoma" w:cs="Tahoma"/>
          <w:sz w:val="22"/>
          <w:szCs w:val="22"/>
        </w:rPr>
        <w:t>JPE-SIR-</w:t>
      </w:r>
      <w:r w:rsidR="002723DA">
        <w:rPr>
          <w:rFonts w:ascii="Tahoma" w:hAnsi="Tahoma" w:cs="Tahoma"/>
          <w:sz w:val="22"/>
          <w:szCs w:val="22"/>
        </w:rPr>
        <w:t>302/18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6"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r w:rsidR="00B64A7C">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EB2152">
        <w:rPr>
          <w:rFonts w:ascii="Tahoma" w:hAnsi="Tahoma" w:cs="Tahoma"/>
          <w:sz w:val="22"/>
          <w:szCs w:val="22"/>
        </w:rPr>
        <w:t>gradbenih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EB2152">
        <w:rPr>
          <w:rFonts w:ascii="Tahoma" w:hAnsi="Tahoma" w:cs="Tahoma"/>
          <w:sz w:val="22"/>
          <w:szCs w:val="22"/>
        </w:rPr>
        <w:t>gradbena</w:t>
      </w:r>
      <w:r>
        <w:rPr>
          <w:rFonts w:ascii="Tahoma" w:hAnsi="Tahoma" w:cs="Tahoma"/>
          <w:sz w:val="22"/>
          <w:szCs w:val="22"/>
        </w:rPr>
        <w:t xml:space="preserve"> dela in skrbnik pogodbe pri naročniku:</w:t>
      </w:r>
      <w:r w:rsidRPr="008507E4">
        <w:rPr>
          <w:rFonts w:ascii="Tahoma" w:hAnsi="Tahoma" w:cs="Tahoma"/>
          <w:sz w:val="22"/>
          <w:szCs w:val="22"/>
        </w:rPr>
        <w:t xml:space="preserve"> </w:t>
      </w:r>
      <w:r w:rsidR="00AC4C5B">
        <w:rPr>
          <w:rFonts w:ascii="Tahoma" w:hAnsi="Tahoma" w:cs="Tahoma"/>
          <w:sz w:val="22"/>
          <w:szCs w:val="22"/>
        </w:rPr>
        <w:t>_______________________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AC4C5B" w:rsidRDefault="00AC4C5B"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SOCIALNA KLAVZULA</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AC4C5B" w:rsidRDefault="00AC4C5B"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C4C5B" w:rsidRDefault="00AC4C5B"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EB2152" w:rsidRPr="002C287B" w:rsidRDefault="00EB2152" w:rsidP="00EB2152">
      <w:pPr>
        <w:jc w:val="both"/>
        <w:rPr>
          <w:rFonts w:ascii="Tahoma" w:hAnsi="Tahoma" w:cs="Tahoma"/>
          <w:b/>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Pr="00814F6E">
        <w:rPr>
          <w:rFonts w:ascii="Tahoma" w:hAnsi="Tahoma" w:cs="Tahoma"/>
          <w:b/>
          <w:sz w:val="22"/>
        </w:rPr>
        <w:t xml:space="preserve">izvedba </w:t>
      </w:r>
      <w:r w:rsidR="00852A4B">
        <w:rPr>
          <w:rFonts w:ascii="Tahoma" w:hAnsi="Tahoma" w:cs="Tahoma"/>
          <w:b/>
          <w:bCs/>
          <w:sz w:val="22"/>
          <w:szCs w:val="22"/>
        </w:rPr>
        <w:t>gradbenih</w:t>
      </w:r>
      <w:r>
        <w:rPr>
          <w:rFonts w:ascii="Tahoma" w:hAnsi="Tahoma" w:cs="Tahoma"/>
          <w:b/>
          <w:bCs/>
          <w:sz w:val="22"/>
          <w:szCs w:val="22"/>
        </w:rPr>
        <w:t xml:space="preserve"> del pri </w:t>
      </w:r>
      <w:r w:rsidR="00AC4C5B">
        <w:rPr>
          <w:rFonts w:ascii="Tahoma" w:hAnsi="Tahoma" w:cs="Tahoma"/>
          <w:b/>
          <w:bCs/>
          <w:sz w:val="22"/>
          <w:szCs w:val="22"/>
        </w:rPr>
        <w:t>novo</w:t>
      </w:r>
      <w:r>
        <w:rPr>
          <w:rFonts w:ascii="Tahoma" w:hAnsi="Tahoma" w:cs="Tahoma"/>
          <w:b/>
          <w:bCs/>
          <w:sz w:val="22"/>
          <w:szCs w:val="22"/>
        </w:rPr>
        <w:t xml:space="preserve">gradnji plinovodnega omrežja </w:t>
      </w:r>
      <w:r w:rsidR="00AC4C5B">
        <w:rPr>
          <w:rFonts w:ascii="Tahoma" w:hAnsi="Tahoma" w:cs="Tahoma"/>
          <w:b/>
          <w:bCs/>
          <w:sz w:val="22"/>
          <w:szCs w:val="22"/>
        </w:rPr>
        <w:t xml:space="preserve">na območju naselja </w:t>
      </w:r>
      <w:r>
        <w:rPr>
          <w:rFonts w:ascii="Tahoma" w:hAnsi="Tahoma" w:cs="Tahoma"/>
          <w:b/>
          <w:bCs/>
          <w:sz w:val="22"/>
          <w:szCs w:val="22"/>
        </w:rPr>
        <w:t>na Ladji</w:t>
      </w:r>
      <w:r w:rsidR="00AC4C5B">
        <w:rPr>
          <w:rFonts w:ascii="Tahoma" w:hAnsi="Tahoma" w:cs="Tahoma"/>
          <w:b/>
          <w:bCs/>
          <w:sz w:val="22"/>
          <w:szCs w:val="22"/>
        </w:rPr>
        <w:t xml:space="preserve"> v O</w:t>
      </w:r>
      <w:r>
        <w:rPr>
          <w:rFonts w:ascii="Tahoma" w:hAnsi="Tahoma" w:cs="Tahoma"/>
          <w:b/>
          <w:bCs/>
          <w:sz w:val="22"/>
          <w:szCs w:val="22"/>
        </w:rPr>
        <w:t>bčin</w:t>
      </w:r>
      <w:r w:rsidR="00AC4C5B">
        <w:rPr>
          <w:rFonts w:ascii="Tahoma" w:hAnsi="Tahoma" w:cs="Tahoma"/>
          <w:b/>
          <w:bCs/>
          <w:sz w:val="22"/>
          <w:szCs w:val="22"/>
        </w:rPr>
        <w:t>i</w:t>
      </w:r>
      <w:r>
        <w:rPr>
          <w:rFonts w:ascii="Tahoma" w:hAnsi="Tahoma" w:cs="Tahoma"/>
          <w:b/>
          <w:bCs/>
          <w:sz w:val="22"/>
          <w:szCs w:val="22"/>
        </w:rPr>
        <w:t xml:space="preserve"> Medvode.</w:t>
      </w:r>
    </w:p>
    <w:p w:rsidR="00EB2152" w:rsidRDefault="00EB2152" w:rsidP="00EB2152">
      <w:pPr>
        <w:jc w:val="both"/>
        <w:rPr>
          <w:rFonts w:ascii="Tahoma" w:hAnsi="Tahoma" w:cs="Tahoma"/>
          <w:b/>
          <w:sz w:val="22"/>
          <w:szCs w:val="22"/>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D50581" w:rsidRDefault="00C27948" w:rsidP="00D50581">
      <w:pPr>
        <w:jc w:val="both"/>
        <w:rPr>
          <w:rFonts w:ascii="Tahoma" w:hAnsi="Tahoma" w:cs="Tahoma"/>
          <w:sz w:val="22"/>
          <w:szCs w:val="22"/>
        </w:rPr>
      </w:pPr>
      <w:r>
        <w:rPr>
          <w:rFonts w:ascii="Tahoma" w:hAnsi="Tahoma" w:cs="Tahoma"/>
          <w:sz w:val="22"/>
          <w:szCs w:val="22"/>
        </w:rPr>
        <w:t xml:space="preserve">Predmet razpisa je gradnja plinovodnega omrežja na </w:t>
      </w:r>
      <w:r w:rsidR="00AE14FE">
        <w:rPr>
          <w:rFonts w:ascii="Tahoma" w:hAnsi="Tahoma" w:cs="Tahoma"/>
          <w:sz w:val="22"/>
          <w:szCs w:val="22"/>
        </w:rPr>
        <w:t xml:space="preserve">območju </w:t>
      </w:r>
      <w:r w:rsidR="00B13E5A">
        <w:rPr>
          <w:rFonts w:ascii="Tahoma" w:hAnsi="Tahoma" w:cs="Tahoma"/>
          <w:sz w:val="22"/>
          <w:szCs w:val="22"/>
        </w:rPr>
        <w:t xml:space="preserve">naselja na </w:t>
      </w:r>
      <w:r w:rsidR="00AE14FE">
        <w:rPr>
          <w:rFonts w:ascii="Tahoma" w:hAnsi="Tahoma" w:cs="Tahoma"/>
          <w:sz w:val="22"/>
          <w:szCs w:val="22"/>
        </w:rPr>
        <w:t>Ladj</w:t>
      </w:r>
      <w:r w:rsidR="00B13E5A">
        <w:rPr>
          <w:rFonts w:ascii="Tahoma" w:hAnsi="Tahoma" w:cs="Tahoma"/>
          <w:sz w:val="22"/>
          <w:szCs w:val="22"/>
        </w:rPr>
        <w:t>i v O</w:t>
      </w:r>
      <w:r w:rsidR="00AE14FE">
        <w:rPr>
          <w:rFonts w:ascii="Tahoma" w:hAnsi="Tahoma" w:cs="Tahoma"/>
          <w:sz w:val="22"/>
          <w:szCs w:val="22"/>
        </w:rPr>
        <w:t>bčin</w:t>
      </w:r>
      <w:r w:rsidR="00B13E5A">
        <w:rPr>
          <w:rFonts w:ascii="Tahoma" w:hAnsi="Tahoma" w:cs="Tahoma"/>
          <w:sz w:val="22"/>
          <w:szCs w:val="22"/>
        </w:rPr>
        <w:t>i</w:t>
      </w:r>
      <w:r w:rsidR="00AE14FE">
        <w:rPr>
          <w:rFonts w:ascii="Tahoma" w:hAnsi="Tahoma" w:cs="Tahoma"/>
          <w:sz w:val="22"/>
          <w:szCs w:val="22"/>
        </w:rPr>
        <w:t xml:space="preserve"> Medvode </w:t>
      </w:r>
      <w:r w:rsidR="00AE14FE">
        <w:rPr>
          <w:rFonts w:ascii="Tahoma" w:hAnsi="Tahoma" w:cs="Tahoma"/>
          <w:sz w:val="22"/>
        </w:rPr>
        <w:t xml:space="preserve">v skupni dolžini </w:t>
      </w:r>
      <w:r w:rsidR="00D50581">
        <w:rPr>
          <w:rFonts w:ascii="Tahoma" w:hAnsi="Tahoma" w:cs="Tahoma"/>
          <w:sz w:val="22"/>
        </w:rPr>
        <w:t xml:space="preserve">cca. </w:t>
      </w:r>
      <w:r w:rsidR="00AE14FE">
        <w:rPr>
          <w:rFonts w:ascii="Tahoma" w:hAnsi="Tahoma" w:cs="Tahoma"/>
          <w:sz w:val="22"/>
        </w:rPr>
        <w:t>1.050 metrov.</w:t>
      </w:r>
    </w:p>
    <w:p w:rsidR="00BE371D" w:rsidRDefault="00BE371D" w:rsidP="00BE371D">
      <w:pPr>
        <w:jc w:val="both"/>
        <w:rPr>
          <w:rFonts w:ascii="Tahoma" w:hAnsi="Tahoma" w:cs="Tahoma"/>
          <w:sz w:val="22"/>
          <w:szCs w:val="22"/>
        </w:rPr>
      </w:pPr>
    </w:p>
    <w:p w:rsidR="00FF237E" w:rsidRPr="00FF237E" w:rsidRDefault="00FF237E" w:rsidP="00FF237E">
      <w:pPr>
        <w:jc w:val="both"/>
        <w:rPr>
          <w:rFonts w:ascii="Tahoma" w:hAnsi="Tahoma" w:cs="Tahoma"/>
          <w:sz w:val="22"/>
          <w:szCs w:val="22"/>
        </w:rPr>
      </w:pPr>
      <w:r w:rsidRPr="00FF237E">
        <w:rPr>
          <w:rFonts w:ascii="Tahoma" w:hAnsi="Tahoma" w:cs="Tahoma"/>
          <w:sz w:val="22"/>
          <w:szCs w:val="22"/>
        </w:rPr>
        <w:t>Predviden</w:t>
      </w:r>
      <w:r w:rsidR="00C27948">
        <w:rPr>
          <w:rFonts w:ascii="Tahoma" w:hAnsi="Tahoma" w:cs="Tahoma"/>
          <w:sz w:val="22"/>
          <w:szCs w:val="22"/>
        </w:rPr>
        <w:t>i</w:t>
      </w:r>
      <w:r w:rsidRPr="00FF237E">
        <w:rPr>
          <w:rFonts w:ascii="Tahoma" w:hAnsi="Tahoma" w:cs="Tahoma"/>
          <w:sz w:val="22"/>
          <w:szCs w:val="22"/>
        </w:rPr>
        <w:t xml:space="preserve"> plinovod S 3057, PE 63x5,8, se bo v točki št. 1 navezal na obstoječ plinovod S 3057, PE 63x5. Navezava se bo izvedla prek obojke PE 63. Od točke št. 1 se bo predviden plinovod nadaljeval proti severozahodu do končne točke št. 2, kjer se bo zaključil z </w:t>
      </w:r>
      <w:proofErr w:type="spellStart"/>
      <w:r w:rsidRPr="00FF237E">
        <w:rPr>
          <w:rFonts w:ascii="Tahoma" w:hAnsi="Tahoma" w:cs="Tahoma"/>
          <w:sz w:val="22"/>
          <w:szCs w:val="22"/>
        </w:rPr>
        <w:t>izpihovalno</w:t>
      </w:r>
      <w:proofErr w:type="spellEnd"/>
      <w:r w:rsidRPr="00FF237E">
        <w:rPr>
          <w:rFonts w:ascii="Tahoma" w:hAnsi="Tahoma" w:cs="Tahoma"/>
          <w:sz w:val="22"/>
          <w:szCs w:val="22"/>
        </w:rPr>
        <w:t xml:space="preserve"> cevjo.</w:t>
      </w:r>
    </w:p>
    <w:p w:rsidR="00FF237E" w:rsidRPr="00FF237E" w:rsidRDefault="00FF237E" w:rsidP="00FF237E">
      <w:pPr>
        <w:jc w:val="both"/>
        <w:rPr>
          <w:rFonts w:ascii="Tahoma" w:hAnsi="Tahoma" w:cs="Tahoma"/>
          <w:sz w:val="22"/>
          <w:szCs w:val="22"/>
        </w:rPr>
      </w:pPr>
    </w:p>
    <w:p w:rsidR="00FF237E" w:rsidRPr="00FF237E" w:rsidRDefault="00FF237E" w:rsidP="00FF237E">
      <w:pPr>
        <w:jc w:val="both"/>
        <w:rPr>
          <w:rFonts w:ascii="Tahoma" w:hAnsi="Tahoma" w:cs="Tahoma"/>
          <w:sz w:val="22"/>
          <w:szCs w:val="22"/>
        </w:rPr>
      </w:pPr>
      <w:r w:rsidRPr="00FF237E">
        <w:rPr>
          <w:rFonts w:ascii="Tahoma" w:hAnsi="Tahoma" w:cs="Tahoma"/>
          <w:sz w:val="22"/>
          <w:szCs w:val="22"/>
        </w:rPr>
        <w:t xml:space="preserve">V točki št. 3, se bo predviden plinovod S 3015, PE 63x5,8 navezal na projektiran del plinovoda S 3057, PE 63x5,8. Navezava se bo izvedla prek odcepnega T-kosa PE 63/63/63. Od točke št. 3 se bo predviden plinovod nadaljeval deloma proti jugu deloma proti jugovzhodu do končne točke št. 4, kjer se bo zaključil s </w:t>
      </w:r>
      <w:proofErr w:type="spellStart"/>
      <w:r w:rsidRPr="00FF237E">
        <w:rPr>
          <w:rFonts w:ascii="Tahoma" w:hAnsi="Tahoma" w:cs="Tahoma"/>
          <w:sz w:val="22"/>
          <w:szCs w:val="22"/>
        </w:rPr>
        <w:t>kondenčno</w:t>
      </w:r>
      <w:proofErr w:type="spellEnd"/>
      <w:r w:rsidRPr="00FF237E">
        <w:rPr>
          <w:rFonts w:ascii="Tahoma" w:hAnsi="Tahoma" w:cs="Tahoma"/>
          <w:sz w:val="22"/>
          <w:szCs w:val="22"/>
        </w:rPr>
        <w:t xml:space="preserve"> cevjo.</w:t>
      </w:r>
    </w:p>
    <w:p w:rsidR="00FF237E" w:rsidRPr="00FF237E" w:rsidRDefault="00FF237E" w:rsidP="00FF237E">
      <w:pPr>
        <w:jc w:val="both"/>
        <w:rPr>
          <w:rFonts w:ascii="Tahoma" w:hAnsi="Tahoma" w:cs="Tahoma"/>
          <w:sz w:val="22"/>
          <w:szCs w:val="22"/>
        </w:rPr>
      </w:pPr>
    </w:p>
    <w:p w:rsidR="00FF237E" w:rsidRPr="00FF237E" w:rsidRDefault="00FF237E" w:rsidP="00FF237E">
      <w:pPr>
        <w:jc w:val="both"/>
        <w:rPr>
          <w:rFonts w:ascii="Tahoma" w:hAnsi="Tahoma" w:cs="Tahoma"/>
          <w:sz w:val="22"/>
          <w:szCs w:val="22"/>
        </w:rPr>
      </w:pPr>
      <w:r w:rsidRPr="00FF237E">
        <w:rPr>
          <w:rFonts w:ascii="Tahoma" w:hAnsi="Tahoma" w:cs="Tahoma"/>
          <w:sz w:val="22"/>
          <w:szCs w:val="22"/>
        </w:rPr>
        <w:t xml:space="preserve">V točki št. 5, se bo predviden plinovod S 3014, PE 63x5,8 navezal na projektiran del plinovoda S 3015, PE 63x5,8. Navezava se bo izvedla prek odcepnega T-kosa PE 63/63/63. Od točke št. 5 se bo predviden plinovod nadaljeval proti zahodu do končne točke št. 6, kjer se bo zaključil z </w:t>
      </w:r>
      <w:proofErr w:type="spellStart"/>
      <w:r w:rsidRPr="00FF237E">
        <w:rPr>
          <w:rFonts w:ascii="Tahoma" w:hAnsi="Tahoma" w:cs="Tahoma"/>
          <w:sz w:val="22"/>
          <w:szCs w:val="22"/>
        </w:rPr>
        <w:t>izpihovalno</w:t>
      </w:r>
      <w:proofErr w:type="spellEnd"/>
      <w:r w:rsidRPr="00FF237E">
        <w:rPr>
          <w:rFonts w:ascii="Tahoma" w:hAnsi="Tahoma" w:cs="Tahoma"/>
          <w:sz w:val="22"/>
          <w:szCs w:val="22"/>
        </w:rPr>
        <w:t xml:space="preserve"> cevjo.</w:t>
      </w:r>
    </w:p>
    <w:p w:rsidR="00FF237E" w:rsidRPr="00FF237E" w:rsidRDefault="00FF237E" w:rsidP="00FF237E">
      <w:pPr>
        <w:jc w:val="both"/>
        <w:rPr>
          <w:rFonts w:ascii="Tahoma" w:hAnsi="Tahoma" w:cs="Tahoma"/>
          <w:sz w:val="22"/>
          <w:szCs w:val="22"/>
        </w:rPr>
      </w:pPr>
    </w:p>
    <w:p w:rsidR="00FF237E" w:rsidRDefault="00C07E81" w:rsidP="00FF237E">
      <w:pPr>
        <w:jc w:val="both"/>
        <w:rPr>
          <w:rFonts w:ascii="Tahoma" w:hAnsi="Tahoma" w:cs="Tahoma"/>
          <w:sz w:val="22"/>
          <w:szCs w:val="22"/>
        </w:rPr>
      </w:pPr>
      <w:r>
        <w:rPr>
          <w:rFonts w:ascii="Tahoma" w:hAnsi="Tahoma" w:cs="Tahoma"/>
          <w:sz w:val="22"/>
          <w:szCs w:val="22"/>
        </w:rPr>
        <w:t>V točki št. 7</w:t>
      </w:r>
      <w:r w:rsidR="00FF237E" w:rsidRPr="00FF237E">
        <w:rPr>
          <w:rFonts w:ascii="Tahoma" w:hAnsi="Tahoma" w:cs="Tahoma"/>
          <w:sz w:val="22"/>
          <w:szCs w:val="22"/>
        </w:rPr>
        <w:t xml:space="preserve"> se bo predviden plinovod S 3013, PE 63x5,8 navezal na projektiran del plinovoda S 3014, PE 63x5,8. Navezava se bo izvedla prek odcepnega T-kosa PE 63/63/63. Od točke št. 7 se bo predviden plinovod nadaljeval proti severu do končne točke št. 8, kjer se bo zaključil z </w:t>
      </w:r>
      <w:proofErr w:type="spellStart"/>
      <w:r w:rsidR="00FF237E" w:rsidRPr="00FF237E">
        <w:rPr>
          <w:rFonts w:ascii="Tahoma" w:hAnsi="Tahoma" w:cs="Tahoma"/>
          <w:sz w:val="22"/>
          <w:szCs w:val="22"/>
        </w:rPr>
        <w:t>izpihovalno</w:t>
      </w:r>
      <w:proofErr w:type="spellEnd"/>
      <w:r w:rsidR="00FF237E" w:rsidRPr="00FF237E">
        <w:rPr>
          <w:rFonts w:ascii="Tahoma" w:hAnsi="Tahoma" w:cs="Tahoma"/>
          <w:sz w:val="22"/>
          <w:szCs w:val="22"/>
        </w:rPr>
        <w:t xml:space="preserve"> cevjo.</w:t>
      </w:r>
    </w:p>
    <w:p w:rsidR="00813D27" w:rsidRDefault="00813D27" w:rsidP="00FF237E">
      <w:pPr>
        <w:jc w:val="both"/>
        <w:rPr>
          <w:rFonts w:ascii="Tahoma" w:hAnsi="Tahoma" w:cs="Tahoma"/>
          <w:sz w:val="22"/>
          <w:szCs w:val="22"/>
        </w:rPr>
      </w:pPr>
    </w:p>
    <w:p w:rsidR="00813D27" w:rsidRDefault="00813D27" w:rsidP="00813D27">
      <w:pPr>
        <w:jc w:val="both"/>
        <w:rPr>
          <w:rFonts w:ascii="Tahoma" w:hAnsi="Tahoma" w:cs="Tahoma"/>
          <w:sz w:val="22"/>
          <w:szCs w:val="22"/>
        </w:rPr>
      </w:pPr>
      <w:r w:rsidRPr="008B5257">
        <w:rPr>
          <w:rFonts w:ascii="Tahoma" w:hAnsi="Tahoma" w:cs="Tahoma"/>
          <w:sz w:val="22"/>
          <w:szCs w:val="22"/>
        </w:rPr>
        <w:t>Hkrati se bodo zgradili tudi priključni plinovodi do individualnih objektov, ki se nahajajo ob novem plinovodu.</w:t>
      </w:r>
      <w:r>
        <w:rPr>
          <w:rFonts w:ascii="Tahoma" w:hAnsi="Tahoma" w:cs="Tahoma"/>
          <w:sz w:val="22"/>
          <w:szCs w:val="22"/>
        </w:rPr>
        <w:t xml:space="preserve"> Predvidena je izgradnja cca. 23 priključnih plinovodov tipa I dimenzije PE 32x3,0 in dva priključna plinovoda tipa II.</w:t>
      </w:r>
    </w:p>
    <w:p w:rsidR="00813D27" w:rsidRPr="00FF237E" w:rsidRDefault="00813D27" w:rsidP="00FF237E">
      <w:pPr>
        <w:jc w:val="both"/>
        <w:rPr>
          <w:rFonts w:ascii="Tahoma" w:hAnsi="Tahoma" w:cs="Tahoma"/>
          <w:sz w:val="22"/>
          <w:szCs w:val="22"/>
        </w:rPr>
      </w:pPr>
    </w:p>
    <w:p w:rsidR="00EB2152" w:rsidRPr="00544577" w:rsidRDefault="00EB2152" w:rsidP="00EB2152">
      <w:pPr>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EB2152" w:rsidRDefault="00EB2152" w:rsidP="00EB2152">
      <w:pPr>
        <w:jc w:val="both"/>
        <w:rPr>
          <w:rFonts w:ascii="Tahoma" w:hAnsi="Tahoma" w:cs="Tahoma"/>
          <w:sz w:val="22"/>
          <w:szCs w:val="22"/>
          <w:lang w:eastAsia="en-US"/>
        </w:rPr>
      </w:pPr>
      <w:r w:rsidRPr="009D1765">
        <w:rPr>
          <w:rFonts w:ascii="Tahoma" w:hAnsi="Tahoma" w:cs="Tahoma"/>
          <w:sz w:val="22"/>
          <w:szCs w:val="22"/>
        </w:rPr>
        <w:t xml:space="preserve">Rok izvedbe je </w:t>
      </w:r>
      <w:r w:rsidR="00896B14">
        <w:rPr>
          <w:rFonts w:ascii="Tahoma" w:hAnsi="Tahoma" w:cs="Tahoma"/>
          <w:sz w:val="22"/>
          <w:szCs w:val="22"/>
        </w:rPr>
        <w:t>30 (trideset)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lang w:eastAsia="en-US"/>
        </w:rPr>
        <w:t xml:space="preserve">. Dela se bodo predvidoma izvajala v obdobju </w:t>
      </w:r>
      <w:r w:rsidR="00896B14">
        <w:rPr>
          <w:rFonts w:ascii="Tahoma" w:hAnsi="Tahoma" w:cs="Tahoma"/>
          <w:sz w:val="22"/>
          <w:szCs w:val="22"/>
          <w:lang w:eastAsia="en-US"/>
        </w:rPr>
        <w:t>oktober 2018 – november 2018.</w:t>
      </w:r>
    </w:p>
    <w:p w:rsidR="00EB2152" w:rsidRPr="00E62DC9" w:rsidRDefault="00EB2152" w:rsidP="00EB2152">
      <w:pPr>
        <w:tabs>
          <w:tab w:val="center" w:pos="7088"/>
        </w:tabs>
        <w:jc w:val="both"/>
        <w:rPr>
          <w:rFonts w:ascii="Tahoma" w:hAnsi="Tahoma" w:cs="Tahoma"/>
          <w:b/>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EB2152"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projektni dokumentacij</w:t>
      </w:r>
      <w:r>
        <w:rPr>
          <w:rFonts w:ascii="Tahoma" w:hAnsi="Tahoma" w:cs="Tahoma"/>
          <w:sz w:val="22"/>
          <w:szCs w:val="22"/>
        </w:rPr>
        <w:t>i:</w:t>
      </w:r>
      <w:r w:rsidR="006E6653">
        <w:rPr>
          <w:rFonts w:ascii="Tahoma" w:hAnsi="Tahoma" w:cs="Tahoma"/>
          <w:sz w:val="22"/>
          <w:szCs w:val="22"/>
        </w:rPr>
        <w:t xml:space="preserve"> </w:t>
      </w:r>
      <w:r w:rsidR="006E6653">
        <w:rPr>
          <w:rFonts w:ascii="Tahoma" w:hAnsi="Tahoma" w:cs="Tahoma"/>
          <w:sz w:val="22"/>
        </w:rPr>
        <w:t xml:space="preserve">Gradnja plinovodnega omrežja na Ladji, </w:t>
      </w:r>
      <w:r w:rsidR="00C07E81">
        <w:rPr>
          <w:rFonts w:ascii="Tahoma" w:hAnsi="Tahoma" w:cs="Tahoma"/>
          <w:sz w:val="22"/>
        </w:rPr>
        <w:t>O</w:t>
      </w:r>
      <w:r w:rsidR="006E6653">
        <w:rPr>
          <w:rFonts w:ascii="Tahoma" w:hAnsi="Tahoma" w:cs="Tahoma"/>
          <w:sz w:val="22"/>
        </w:rPr>
        <w:t>bčina Medvode, DGD št. S 3057/21978, september 2018</w:t>
      </w:r>
      <w:r w:rsidR="006E6653">
        <w:rPr>
          <w:rFonts w:ascii="Tahoma" w:hAnsi="Tahoma" w:cs="Tahoma"/>
          <w:sz w:val="22"/>
          <w:szCs w:val="22"/>
        </w:rPr>
        <w:t xml:space="preserve">, </w:t>
      </w:r>
      <w:r w:rsidR="006E6653" w:rsidRPr="006A6567">
        <w:rPr>
          <w:rFonts w:ascii="Tahoma" w:hAnsi="Tahoma" w:cs="Tahoma"/>
          <w:sz w:val="22"/>
          <w:szCs w:val="22"/>
        </w:rPr>
        <w:t>ki jo je izdelal naročnik</w:t>
      </w:r>
      <w:r w:rsidR="006E6653">
        <w:rPr>
          <w:rFonts w:ascii="Tahoma" w:hAnsi="Tahoma" w:cs="Tahoma"/>
          <w:sz w:val="22"/>
          <w:szCs w:val="22"/>
        </w:rPr>
        <w:t>,</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7"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lastRenderedPageBreak/>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88402C" w:rsidRDefault="0088402C" w:rsidP="000D1AF0">
      <w:pPr>
        <w:pStyle w:val="Telobesedila21"/>
        <w:rPr>
          <w:rFonts w:ascii="Tahoma" w:hAnsi="Tahoma" w:cs="Tahoma"/>
          <w:sz w:val="22"/>
          <w:szCs w:val="22"/>
          <w:lang w:val="sl-SI"/>
        </w:rPr>
      </w:pPr>
    </w:p>
    <w:p w:rsidR="00605195" w:rsidRDefault="00605195"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32437D" w:rsidRDefault="002B34B3" w:rsidP="00FD600E">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sidR="00B64A7C">
        <w:rPr>
          <w:rFonts w:ascii="Tahoma" w:hAnsi="Tahoma" w:cs="Tahoma"/>
          <w:sz w:val="22"/>
          <w:szCs w:val="22"/>
          <w:lang w:val="sl-SI"/>
        </w:rPr>
        <w:t>o</w:t>
      </w:r>
      <w:r w:rsidRPr="0032437D">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v vrednosti 5.000,00 EUR</w:t>
      </w:r>
      <w:r w:rsidR="00FD600E" w:rsidRPr="0032437D">
        <w:rPr>
          <w:rFonts w:ascii="Tahoma" w:hAnsi="Tahoma" w:cs="Tahoma"/>
          <w:sz w:val="22"/>
          <w:szCs w:val="22"/>
          <w:lang w:val="sl-SI"/>
        </w:rPr>
        <w:t xml:space="preserve">. </w:t>
      </w:r>
      <w:r w:rsidR="00B64A7C">
        <w:rPr>
          <w:rFonts w:ascii="Tahoma" w:hAnsi="Tahoma" w:cs="Tahoma"/>
          <w:sz w:val="22"/>
          <w:szCs w:val="22"/>
          <w:lang w:val="sl-SI"/>
        </w:rPr>
        <w:t>Bianko menica</w:t>
      </w:r>
      <w:r w:rsidR="004B5ED2">
        <w:rPr>
          <w:rFonts w:ascii="Tahoma" w:hAnsi="Tahoma" w:cs="Tahoma"/>
          <w:sz w:val="22"/>
          <w:szCs w:val="22"/>
          <w:lang w:val="sl-SI"/>
        </w:rPr>
        <w:t xml:space="preserve"> mora</w:t>
      </w:r>
      <w:r w:rsidR="00FD600E" w:rsidRPr="0032437D">
        <w:rPr>
          <w:rFonts w:ascii="Tahoma" w:hAnsi="Tahoma" w:cs="Tahoma"/>
          <w:sz w:val="22"/>
          <w:szCs w:val="22"/>
          <w:lang w:val="sl-SI"/>
        </w:rPr>
        <w:t xml:space="preserve"> biti unovčljiv</w:t>
      </w:r>
      <w:r w:rsidR="00B64A7C">
        <w:rPr>
          <w:rFonts w:ascii="Tahoma" w:hAnsi="Tahoma" w:cs="Tahoma"/>
          <w:sz w:val="22"/>
          <w:szCs w:val="22"/>
          <w:lang w:val="sl-SI"/>
        </w:rPr>
        <w:t>a</w:t>
      </w:r>
      <w:r w:rsidR="00FD600E" w:rsidRPr="0032437D">
        <w:rPr>
          <w:rFonts w:ascii="Tahoma" w:hAnsi="Tahoma" w:cs="Tahoma"/>
          <w:sz w:val="22"/>
          <w:szCs w:val="22"/>
          <w:lang w:val="sl-SI"/>
        </w:rPr>
        <w:t xml:space="preserve"> še </w:t>
      </w:r>
      <w:r w:rsidR="004B5ED2">
        <w:rPr>
          <w:rFonts w:ascii="Tahoma" w:hAnsi="Tahoma" w:cs="Tahoma"/>
          <w:sz w:val="22"/>
          <w:szCs w:val="22"/>
          <w:lang w:val="sl-SI"/>
        </w:rPr>
        <w:t>120</w:t>
      </w:r>
      <w:r w:rsidR="00FD600E" w:rsidRPr="0032437D">
        <w:rPr>
          <w:rFonts w:ascii="Tahoma" w:hAnsi="Tahoma" w:cs="Tahoma"/>
          <w:sz w:val="22"/>
          <w:szCs w:val="22"/>
          <w:lang w:val="sl-SI"/>
        </w:rPr>
        <w:t xml:space="preserve"> (</w:t>
      </w:r>
      <w:r w:rsidR="004B5ED2">
        <w:rPr>
          <w:rFonts w:ascii="Tahoma" w:hAnsi="Tahoma" w:cs="Tahoma"/>
          <w:sz w:val="22"/>
          <w:szCs w:val="22"/>
          <w:lang w:val="sl-SI"/>
        </w:rPr>
        <w:t>sto</w:t>
      </w:r>
      <w:r w:rsidR="0088402C">
        <w:rPr>
          <w:rFonts w:ascii="Tahoma" w:hAnsi="Tahoma" w:cs="Tahoma"/>
          <w:sz w:val="22"/>
          <w:szCs w:val="22"/>
          <w:lang w:val="sl-SI"/>
        </w:rPr>
        <w:t xml:space="preserve"> </w:t>
      </w:r>
      <w:r w:rsidR="004B5ED2">
        <w:rPr>
          <w:rFonts w:ascii="Tahoma" w:hAnsi="Tahoma" w:cs="Tahoma"/>
          <w:sz w:val="22"/>
          <w:szCs w:val="22"/>
          <w:lang w:val="sl-SI"/>
        </w:rPr>
        <w:t>dvajset</w:t>
      </w:r>
      <w:r w:rsidR="00FD600E" w:rsidRPr="0032437D">
        <w:rPr>
          <w:rFonts w:ascii="Tahoma" w:hAnsi="Tahoma" w:cs="Tahoma"/>
          <w:sz w:val="22"/>
          <w:szCs w:val="22"/>
          <w:lang w:val="sl-SI"/>
        </w:rPr>
        <w:t>) dni po preteku roka izvedbe pogodbenih del</w:t>
      </w:r>
      <w:r w:rsidR="00456687" w:rsidRPr="0032437D">
        <w:rPr>
          <w:rFonts w:ascii="Tahoma" w:hAnsi="Tahoma" w:cs="Tahoma"/>
          <w:sz w:val="22"/>
          <w:szCs w:val="22"/>
          <w:lang w:val="sl-SI"/>
        </w:rPr>
        <w:t>.</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32437D" w:rsidRDefault="002B34B3" w:rsidP="000D1AF0">
      <w:pPr>
        <w:pStyle w:val="Telobesedila-zamik"/>
        <w:tabs>
          <w:tab w:val="clear" w:pos="709"/>
          <w:tab w:val="left" w:pos="0"/>
        </w:tabs>
        <w:ind w:left="0" w:firstLine="0"/>
        <w:rPr>
          <w:rFonts w:ascii="Tahoma" w:hAnsi="Tahoma" w:cs="Tahoma"/>
          <w:sz w:val="22"/>
          <w:szCs w:val="22"/>
          <w:lang w:val="sl-SI"/>
        </w:rPr>
      </w:pPr>
      <w:r w:rsidRPr="00B64A7C">
        <w:rPr>
          <w:rFonts w:ascii="Tahoma" w:hAnsi="Tahoma" w:cs="Tahoma"/>
          <w:sz w:val="22"/>
          <w:szCs w:val="22"/>
          <w:lang w:val="sl-SI"/>
        </w:rPr>
        <w:t xml:space="preserve">Izbrani izvajalec bo ob opravljenem končnem prevzemu in podpisu </w:t>
      </w:r>
      <w:r w:rsidR="00B64A7C" w:rsidRPr="00B64A7C">
        <w:rPr>
          <w:rFonts w:ascii="Tahoma" w:hAnsi="Tahoma" w:cs="Tahoma"/>
          <w:sz w:val="22"/>
          <w:szCs w:val="22"/>
          <w:lang w:val="sl-SI"/>
        </w:rPr>
        <w:t>Zapisnika</w:t>
      </w:r>
      <w:r w:rsidR="00B64A7C" w:rsidRPr="00B64A7C">
        <w:rPr>
          <w:rFonts w:ascii="Tahoma" w:hAnsi="Tahoma" w:cs="Tahoma"/>
          <w:bCs/>
          <w:iCs/>
          <w:sz w:val="22"/>
          <w:szCs w:val="22"/>
          <w:lang w:val="sl-SI"/>
        </w:rPr>
        <w:t xml:space="preserve"> o </w:t>
      </w:r>
      <w:r w:rsidR="00B64A7C" w:rsidRPr="00B64A7C">
        <w:rPr>
          <w:rFonts w:ascii="Tahoma" w:hAnsi="Tahoma" w:cs="Tahoma"/>
          <w:sz w:val="22"/>
          <w:szCs w:val="22"/>
          <w:lang w:val="sl-SI"/>
        </w:rPr>
        <w:t>sprejemu in izročitvi del</w:t>
      </w:r>
      <w:r w:rsidR="00B64A7C">
        <w:rPr>
          <w:rFonts w:ascii="Tahoma" w:hAnsi="Tahoma" w:cs="Tahoma"/>
          <w:bCs/>
          <w:iCs/>
          <w:sz w:val="22"/>
          <w:szCs w:val="22"/>
          <w:lang w:val="sl-SI"/>
        </w:rPr>
        <w:t xml:space="preserve"> </w:t>
      </w:r>
      <w:r w:rsidRPr="00B64A7C">
        <w:rPr>
          <w:rFonts w:ascii="Tahoma" w:hAnsi="Tahoma" w:cs="Tahoma"/>
          <w:sz w:val="22"/>
          <w:szCs w:val="22"/>
          <w:lang w:val="sl-SI"/>
        </w:rPr>
        <w:t>kot garancijo za odpravo napak v garancijskem roku predložil naročniku bianko meni</w:t>
      </w:r>
      <w:r w:rsidR="004B5ED2" w:rsidRPr="00B64A7C">
        <w:rPr>
          <w:rFonts w:ascii="Tahoma" w:hAnsi="Tahoma" w:cs="Tahoma"/>
          <w:sz w:val="22"/>
          <w:szCs w:val="22"/>
          <w:lang w:val="sl-SI"/>
        </w:rPr>
        <w:t>c</w:t>
      </w:r>
      <w:r w:rsidR="00B64A7C">
        <w:rPr>
          <w:rFonts w:ascii="Tahoma" w:hAnsi="Tahoma" w:cs="Tahoma"/>
          <w:sz w:val="22"/>
          <w:szCs w:val="22"/>
          <w:lang w:val="sl-SI"/>
        </w:rPr>
        <w:t>o</w:t>
      </w:r>
      <w:r w:rsidRPr="0032437D">
        <w:rPr>
          <w:rFonts w:ascii="Tahoma" w:hAnsi="Tahoma" w:cs="Tahoma"/>
          <w:sz w:val="22"/>
          <w:szCs w:val="22"/>
          <w:lang w:val="sl-SI"/>
        </w:rPr>
        <w:t xml:space="preserve"> za odpravo napak v garancijskem roku z menično izjavo s pooblastilom za izpolnitev in unovčenje </w:t>
      </w:r>
      <w:r w:rsidR="00B64A7C">
        <w:rPr>
          <w:rFonts w:ascii="Tahoma" w:hAnsi="Tahoma" w:cs="Tahoma"/>
          <w:sz w:val="22"/>
          <w:szCs w:val="22"/>
          <w:lang w:val="sl-SI"/>
        </w:rPr>
        <w:t xml:space="preserve">v </w:t>
      </w:r>
      <w:r w:rsidR="00FD600E" w:rsidRPr="0032437D">
        <w:rPr>
          <w:rFonts w:ascii="Tahoma" w:hAnsi="Tahoma" w:cs="Tahoma"/>
          <w:bCs/>
          <w:iCs/>
          <w:sz w:val="22"/>
          <w:szCs w:val="22"/>
          <w:lang w:val="sl-SI"/>
        </w:rPr>
        <w:t xml:space="preserve">vrednosti </w:t>
      </w:r>
      <w:r w:rsidR="00B64A7C">
        <w:rPr>
          <w:rFonts w:ascii="Tahoma" w:hAnsi="Tahoma" w:cs="Tahoma"/>
          <w:bCs/>
          <w:iCs/>
          <w:sz w:val="22"/>
          <w:szCs w:val="22"/>
          <w:lang w:val="sl-SI"/>
        </w:rPr>
        <w:t>5.000</w:t>
      </w:r>
      <w:r w:rsidR="00B64A7C">
        <w:rPr>
          <w:rFonts w:ascii="Tahoma" w:hAnsi="Tahoma" w:cs="Tahoma"/>
          <w:sz w:val="22"/>
          <w:szCs w:val="22"/>
          <w:lang w:val="sl-SI"/>
        </w:rPr>
        <w:t>,00 EUR. B</w:t>
      </w:r>
      <w:r w:rsidR="00FD600E" w:rsidRPr="0032437D">
        <w:rPr>
          <w:rFonts w:ascii="Tahoma" w:hAnsi="Tahoma" w:cs="Tahoma"/>
          <w:sz w:val="22"/>
          <w:szCs w:val="22"/>
          <w:lang w:val="sl-SI"/>
        </w:rPr>
        <w:t>ianko menic</w:t>
      </w:r>
      <w:r w:rsidR="00B64A7C">
        <w:rPr>
          <w:rFonts w:ascii="Tahoma" w:hAnsi="Tahoma" w:cs="Tahoma"/>
          <w:sz w:val="22"/>
          <w:szCs w:val="22"/>
          <w:lang w:val="sl-SI"/>
        </w:rPr>
        <w:t>a</w:t>
      </w:r>
      <w:r w:rsidR="00FD600E" w:rsidRPr="0032437D">
        <w:rPr>
          <w:rFonts w:ascii="Tahoma" w:hAnsi="Tahoma" w:cs="Tahoma"/>
          <w:sz w:val="22"/>
          <w:szCs w:val="22"/>
          <w:lang w:val="sl-SI"/>
        </w:rPr>
        <w:t xml:space="preserve"> mora biti unovčljiv</w:t>
      </w:r>
      <w:r w:rsidR="00A5584F">
        <w:rPr>
          <w:rFonts w:ascii="Tahoma" w:hAnsi="Tahoma" w:cs="Tahoma"/>
          <w:sz w:val="22"/>
          <w:szCs w:val="22"/>
          <w:lang w:val="sl-SI"/>
        </w:rPr>
        <w:t>a</w:t>
      </w:r>
      <w:r w:rsidR="00FD600E" w:rsidRPr="0032437D">
        <w:rPr>
          <w:rFonts w:ascii="Tahoma" w:hAnsi="Tahoma" w:cs="Tahoma"/>
          <w:sz w:val="22"/>
          <w:szCs w:val="22"/>
          <w:lang w:val="sl-SI"/>
        </w:rPr>
        <w:t xml:space="preserve"> še 30 (trideset) dni po preteku garancijskega roka</w:t>
      </w:r>
      <w:r w:rsidR="00456687" w:rsidRPr="0032437D">
        <w:rPr>
          <w:rFonts w:ascii="Tahoma" w:hAnsi="Tahoma" w:cs="Tahoma"/>
          <w:sz w:val="22"/>
          <w:szCs w:val="22"/>
          <w:lang w:val="sl-SI"/>
        </w:rPr>
        <w:t>, določenega v pogodbi.</w:t>
      </w:r>
    </w:p>
    <w:p w:rsidR="00FD600E" w:rsidRPr="0032437D"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4B7594">
        <w:rPr>
          <w:rFonts w:ascii="Tahoma" w:hAnsi="Tahoma" w:cs="Tahoma"/>
          <w:b/>
          <w:sz w:val="32"/>
          <w:lang w:val="en-US"/>
        </w:rPr>
        <w:t>A</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EB2152">
        <w:rPr>
          <w:rFonts w:ascii="Tahoma" w:hAnsi="Tahoma" w:cs="Tahoma"/>
          <w:sz w:val="22"/>
          <w:szCs w:val="22"/>
        </w:rPr>
        <w:t xml:space="preserve">gradbenih </w:t>
      </w:r>
      <w:r>
        <w:rPr>
          <w:rFonts w:ascii="Tahoma" w:hAnsi="Tahoma" w:cs="Tahoma"/>
          <w:sz w:val="22"/>
          <w:szCs w:val="22"/>
        </w:rPr>
        <w:t>del pri iz</w:t>
      </w:r>
      <w:r w:rsidRPr="004D0E8D">
        <w:rPr>
          <w:rFonts w:ascii="Tahoma" w:hAnsi="Tahoma" w:cs="Tahoma"/>
          <w:sz w:val="22"/>
          <w:szCs w:val="22"/>
        </w:rPr>
        <w:t>gradnj</w:t>
      </w:r>
      <w:r>
        <w:rPr>
          <w:rFonts w:ascii="Tahoma" w:hAnsi="Tahoma" w:cs="Tahoma"/>
          <w:sz w:val="22"/>
          <w:szCs w:val="22"/>
        </w:rPr>
        <w:t xml:space="preserve">i </w:t>
      </w:r>
      <w:r w:rsidR="00772301">
        <w:rPr>
          <w:rFonts w:ascii="Tahoma" w:hAnsi="Tahoma" w:cs="Tahoma"/>
          <w:sz w:val="22"/>
          <w:szCs w:val="22"/>
        </w:rPr>
        <w:t xml:space="preserve">distribucijskega </w:t>
      </w:r>
      <w:r w:rsidR="0016190F">
        <w:rPr>
          <w:rFonts w:ascii="Tahoma" w:hAnsi="Tahoma" w:cs="Tahoma"/>
          <w:sz w:val="22"/>
          <w:szCs w:val="22"/>
        </w:rPr>
        <w:t xml:space="preserve">omrežja </w:t>
      </w:r>
      <w:r w:rsidR="00772301">
        <w:rPr>
          <w:rFonts w:ascii="Tahoma" w:hAnsi="Tahoma" w:cs="Tahoma"/>
          <w:sz w:val="22"/>
          <w:szCs w:val="22"/>
        </w:rPr>
        <w:t xml:space="preserve">zemeljskega plina </w:t>
      </w:r>
      <w:r w:rsidR="0016190F">
        <w:rPr>
          <w:rFonts w:ascii="Tahoma" w:hAnsi="Tahoma" w:cs="Tahoma"/>
          <w:sz w:val="22"/>
          <w:szCs w:val="22"/>
        </w:rPr>
        <w:t>(glavni in priključni plinovodi)</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992"/>
        <w:gridCol w:w="992"/>
        <w:gridCol w:w="851"/>
      </w:tblGrid>
      <w:tr w:rsidR="004E7E0B" w:rsidRPr="004D0E8D" w:rsidTr="00772301">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M</w:t>
            </w:r>
            <w:r w:rsidR="004E7E0B" w:rsidRPr="003219A0">
              <w:rPr>
                <w:rFonts w:ascii="Tahoma" w:hAnsi="Tahoma" w:cs="Tahoma"/>
                <w:b/>
                <w:sz w:val="14"/>
                <w:szCs w:val="14"/>
              </w:rPr>
              <w:t xml:space="preserve">aterial cevovoda </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Dolžina</w:t>
            </w:r>
            <w:r w:rsidR="004E7E0B" w:rsidRPr="003219A0">
              <w:rPr>
                <w:rFonts w:ascii="Tahoma" w:hAnsi="Tahoma" w:cs="Tahoma"/>
                <w:b/>
                <w:sz w:val="14"/>
                <w:szCs w:val="14"/>
              </w:rPr>
              <w:t xml:space="preserve"> cevovoda</w:t>
            </w:r>
            <w:r>
              <w:rPr>
                <w:rFonts w:ascii="Tahoma" w:hAnsi="Tahoma" w:cs="Tahoma"/>
                <w:b/>
                <w:sz w:val="14"/>
                <w:szCs w:val="14"/>
              </w:rPr>
              <w:t xml:space="preserve"> v metrih</w:t>
            </w:r>
          </w:p>
        </w:tc>
        <w:tc>
          <w:tcPr>
            <w:tcW w:w="851" w:type="dxa"/>
          </w:tcPr>
          <w:p w:rsidR="004E7E0B" w:rsidRPr="00772301" w:rsidRDefault="004E7E0B" w:rsidP="00A060AC">
            <w:pPr>
              <w:jc w:val="center"/>
              <w:outlineLvl w:val="0"/>
              <w:rPr>
                <w:rFonts w:ascii="Tahoma" w:hAnsi="Tahoma" w:cs="Tahoma"/>
                <w:b/>
                <w:sz w:val="14"/>
                <w:szCs w:val="14"/>
              </w:rPr>
            </w:pPr>
            <w:r w:rsidRPr="00772301">
              <w:rPr>
                <w:rFonts w:ascii="Tahoma" w:hAnsi="Tahoma" w:cs="Tahoma"/>
                <w:b/>
                <w:sz w:val="14"/>
                <w:szCs w:val="14"/>
              </w:rPr>
              <w:t>Leto zaključka gradnje</w:t>
            </w: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4B5ED2" w:rsidRPr="00E02A8F" w:rsidRDefault="004E7E0B" w:rsidP="00A5584F">
      <w:p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125D7E">
        <w:rPr>
          <w:rFonts w:ascii="Tahoma" w:hAnsi="Tahoma" w:cs="Tahoma"/>
          <w:b/>
          <w:sz w:val="22"/>
          <w:szCs w:val="22"/>
        </w:rPr>
        <w:t>JPE-SIR-</w:t>
      </w:r>
      <w:r w:rsidR="002723DA">
        <w:rPr>
          <w:rFonts w:ascii="Tahoma" w:hAnsi="Tahoma" w:cs="Tahoma"/>
          <w:b/>
          <w:sz w:val="22"/>
          <w:szCs w:val="22"/>
        </w:rPr>
        <w:t>302/18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 xml:space="preserve">gradbenih del pri gradnji plinovodnega omrežja na Ladji, </w:t>
      </w:r>
      <w:r w:rsidR="00003C52">
        <w:rPr>
          <w:rFonts w:ascii="Tahoma" w:hAnsi="Tahoma" w:cs="Tahoma"/>
          <w:b/>
          <w:bCs/>
          <w:sz w:val="22"/>
          <w:szCs w:val="22"/>
        </w:rPr>
        <w:t>O</w:t>
      </w:r>
      <w:r w:rsidR="00EB2152">
        <w:rPr>
          <w:rFonts w:ascii="Tahoma" w:hAnsi="Tahoma" w:cs="Tahoma"/>
          <w:b/>
          <w:bCs/>
          <w:sz w:val="22"/>
          <w:szCs w:val="22"/>
        </w:rPr>
        <w:t>bčina Medvode.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EB2152">
        <w:rPr>
          <w:rFonts w:ascii="Tahoma" w:hAnsi="Tahoma" w:cs="Tahoma"/>
          <w:sz w:val="22"/>
          <w:szCs w:val="22"/>
        </w:rPr>
        <w:t>gradbena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Pr="00003C52" w:rsidRDefault="00EB2152" w:rsidP="00EB2152">
      <w:pPr>
        <w:pStyle w:val="Odstavekseznama"/>
        <w:ind w:left="0"/>
        <w:jc w:val="both"/>
        <w:rPr>
          <w:rFonts w:ascii="Tahoma" w:hAnsi="Tahoma" w:cs="Tahoma"/>
          <w:b/>
          <w:bCs/>
          <w:iCs/>
          <w:sz w:val="22"/>
          <w:szCs w:val="22"/>
        </w:rPr>
      </w:pPr>
      <w:r w:rsidRPr="009036C2">
        <w:rPr>
          <w:rFonts w:ascii="Tahoma" w:hAnsi="Tahoma" w:cs="Tahoma"/>
          <w:sz w:val="22"/>
          <w:szCs w:val="22"/>
        </w:rPr>
        <w:t xml:space="preserve">distribucijskega omrežja zemeljskega plina </w:t>
      </w:r>
      <w:r w:rsidR="00003C52" w:rsidRPr="009036C2">
        <w:rPr>
          <w:rFonts w:ascii="Tahoma" w:hAnsi="Tahoma" w:cs="Tahoma"/>
          <w:sz w:val="22"/>
          <w:szCs w:val="22"/>
        </w:rPr>
        <w:t xml:space="preserve">(glavni in priključni plinovodi) </w:t>
      </w:r>
      <w:r w:rsidRPr="009036C2">
        <w:rPr>
          <w:rFonts w:ascii="Tahoma" w:hAnsi="Tahoma" w:cs="Tahoma"/>
          <w:sz w:val="22"/>
          <w:szCs w:val="22"/>
        </w:rPr>
        <w:t xml:space="preserve">v skupni dolžini glavnih </w:t>
      </w:r>
      <w:r w:rsidRPr="00003C52">
        <w:rPr>
          <w:rFonts w:ascii="Tahoma" w:hAnsi="Tahoma" w:cs="Tahoma"/>
          <w:sz w:val="22"/>
          <w:szCs w:val="22"/>
        </w:rPr>
        <w:t xml:space="preserve">plinovodov </w:t>
      </w:r>
      <w:r w:rsidR="00003C52" w:rsidRPr="00003C52">
        <w:rPr>
          <w:rFonts w:ascii="Tahoma" w:hAnsi="Tahoma" w:cs="Tahoma"/>
          <w:sz w:val="22"/>
          <w:szCs w:val="22"/>
        </w:rPr>
        <w:t>_______________</w:t>
      </w:r>
      <w:r w:rsidRPr="00003C52">
        <w:rPr>
          <w:rFonts w:ascii="Tahoma" w:hAnsi="Tahoma" w:cs="Tahoma"/>
          <w:sz w:val="22"/>
          <w:szCs w:val="22"/>
        </w:rPr>
        <w:t xml:space="preserve"> metrov.</w:t>
      </w:r>
    </w:p>
    <w:p w:rsidR="00EB2152" w:rsidRDefault="00EB2152" w:rsidP="006A5273">
      <w:pPr>
        <w:ind w:right="-6518"/>
        <w:jc w:val="both"/>
        <w:rPr>
          <w:rFonts w:ascii="Tahoma" w:hAnsi="Tahoma" w:cs="Tahoma"/>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izpolnite!)</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EB2152" w:rsidRPr="00E02A8F" w:rsidRDefault="004E7E0B" w:rsidP="00EB2152">
      <w:pPr>
        <w:jc w:val="both"/>
        <w:rPr>
          <w:rFonts w:ascii="Tahoma" w:hAnsi="Tahoma" w:cs="Tahoma"/>
          <w:b/>
          <w:bCs/>
          <w:sz w:val="22"/>
          <w:szCs w:val="22"/>
        </w:rPr>
      </w:pPr>
      <w:r>
        <w:rPr>
          <w:rFonts w:ascii="Tahoma" w:hAnsi="Tahoma" w:cs="Tahoma"/>
          <w:b/>
          <w:sz w:val="22"/>
          <w:szCs w:val="22"/>
        </w:rPr>
        <w:t xml:space="preserve">Javno naročilo </w:t>
      </w:r>
      <w:r w:rsidR="00125D7E">
        <w:rPr>
          <w:rFonts w:ascii="Tahoma" w:hAnsi="Tahoma" w:cs="Tahoma"/>
          <w:b/>
          <w:caps/>
          <w:sz w:val="22"/>
          <w:szCs w:val="22"/>
        </w:rPr>
        <w:t>JPE-SIR-</w:t>
      </w:r>
      <w:r w:rsidR="002723DA">
        <w:rPr>
          <w:rFonts w:ascii="Tahoma" w:hAnsi="Tahoma" w:cs="Tahoma"/>
          <w:b/>
          <w:caps/>
          <w:sz w:val="22"/>
          <w:szCs w:val="22"/>
        </w:rPr>
        <w:t>302/18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gradbenih del pri gradnji plinovodnega</w:t>
      </w:r>
      <w:r w:rsidR="00AC4C5B">
        <w:rPr>
          <w:rFonts w:ascii="Tahoma" w:hAnsi="Tahoma" w:cs="Tahoma"/>
          <w:b/>
          <w:bCs/>
          <w:sz w:val="22"/>
          <w:szCs w:val="22"/>
        </w:rPr>
        <w:t xml:space="preserve"> omrežja na Ladji, O</w:t>
      </w:r>
      <w:r w:rsidR="00EB2152">
        <w:rPr>
          <w:rFonts w:ascii="Tahoma" w:hAnsi="Tahoma" w:cs="Tahoma"/>
          <w:b/>
          <w:bCs/>
          <w:sz w:val="22"/>
          <w:szCs w:val="22"/>
        </w:rPr>
        <w:t>bčina Medvode.</w:t>
      </w:r>
    </w:p>
    <w:p w:rsidR="004E7E0B" w:rsidRDefault="00A5584F" w:rsidP="00A5584F">
      <w:pPr>
        <w:jc w:val="both"/>
        <w:rPr>
          <w:rFonts w:ascii="Tahoma" w:hAnsi="Tahoma" w:cs="Tahoma"/>
          <w:b/>
          <w:bCs/>
          <w:sz w:val="22"/>
          <w:szCs w:val="22"/>
        </w:rPr>
      </w:pPr>
      <w:r>
        <w:rPr>
          <w:rFonts w:ascii="Tahoma" w:hAnsi="Tahoma" w:cs="Tahoma"/>
          <w:b/>
          <w:bCs/>
          <w:sz w:val="22"/>
          <w:szCs w:val="22"/>
        </w:rPr>
        <w:t>.</w:t>
      </w: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EB2152">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EB2152">
              <w:rPr>
                <w:rFonts w:ascii="Tahoma" w:hAnsi="Tahoma" w:cs="Tahoma"/>
                <w:sz w:val="22"/>
                <w:szCs w:val="22"/>
              </w:rPr>
              <w:t>gradbenih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8"/>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B" w:rsidRDefault="00C7443B">
      <w:r>
        <w:separator/>
      </w:r>
    </w:p>
  </w:endnote>
  <w:endnote w:type="continuationSeparator" w:id="0">
    <w:p w:rsidR="00C7443B" w:rsidRDefault="00C7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3B" w:rsidRDefault="00C7443B" w:rsidP="00D900FE">
    <w:pPr>
      <w:tabs>
        <w:tab w:val="center" w:pos="4820"/>
      </w:tabs>
    </w:pPr>
    <w:r>
      <w:rPr>
        <w:rStyle w:val="tevilkastrani"/>
        <w:rFonts w:ascii="Tahoma" w:hAnsi="Tahoma" w:cs="Tahoma"/>
        <w:sz w:val="16"/>
        <w:szCs w:val="16"/>
      </w:rPr>
      <w:t>RD JPE-SIR-302/18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F30F1F">
      <w:rPr>
        <w:rStyle w:val="tevilkastrani"/>
        <w:rFonts w:ascii="Tahoma" w:hAnsi="Tahoma" w:cs="Tahoma"/>
        <w:noProof/>
        <w:sz w:val="16"/>
        <w:szCs w:val="16"/>
      </w:rPr>
      <w:t>34</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F30F1F">
      <w:rPr>
        <w:rStyle w:val="tevilkastrani"/>
        <w:rFonts w:ascii="Tahoma" w:hAnsi="Tahoma" w:cs="Tahoma"/>
        <w:noProof/>
        <w:sz w:val="16"/>
        <w:szCs w:val="16"/>
      </w:rPr>
      <w:t>45</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F30F1F">
      <w:rPr>
        <w:rStyle w:val="tevilkastrani"/>
        <w:rFonts w:ascii="Tahoma" w:hAnsi="Tahoma" w:cs="Tahoma"/>
        <w:noProof/>
        <w:color w:val="FFFFFF"/>
        <w:sz w:val="16"/>
        <w:szCs w:val="16"/>
      </w:rPr>
      <w:t>34</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B" w:rsidRDefault="00C7443B">
      <w:r>
        <w:separator/>
      </w:r>
    </w:p>
  </w:footnote>
  <w:footnote w:type="continuationSeparator" w:id="0">
    <w:p w:rsidR="00C7443B" w:rsidRDefault="00C7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E2E7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9750D"/>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135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FD7F99"/>
    <w:multiLevelType w:val="hybridMultilevel"/>
    <w:tmpl w:val="56820B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7">
    <w:nsid w:val="137225FF"/>
    <w:multiLevelType w:val="hybridMultilevel"/>
    <w:tmpl w:val="DECCCFEA"/>
    <w:lvl w:ilvl="0" w:tplc="82A8DC78">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101F9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3">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25C23F6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7">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8BB4404"/>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1E96B0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07485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51F20F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69A6E6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E2673D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A02693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2C1B7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2C80F6B"/>
    <w:multiLevelType w:val="hybridMultilevel"/>
    <w:tmpl w:val="669E1DC4"/>
    <w:lvl w:ilvl="0" w:tplc="68A860E4">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79F3B9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7E630B"/>
    <w:multiLevelType w:val="hybridMultilevel"/>
    <w:tmpl w:val="A3B27C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F3246C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5C1622C"/>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8E57562"/>
    <w:multiLevelType w:val="multilevel"/>
    <w:tmpl w:val="F19A2E0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B8E3D45"/>
    <w:multiLevelType w:val="hybridMultilevel"/>
    <w:tmpl w:val="9872EFBE"/>
    <w:lvl w:ilvl="0" w:tplc="798087BE">
      <w:start w:val="15"/>
      <w:numFmt w:val="decimal"/>
      <w:lvlText w:val="%1."/>
      <w:lvlJc w:val="left"/>
      <w:pPr>
        <w:tabs>
          <w:tab w:val="num" w:pos="5257"/>
        </w:tabs>
        <w:ind w:left="5257"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4">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6"/>
  </w:num>
  <w:num w:numId="3">
    <w:abstractNumId w:val="12"/>
  </w:num>
  <w:num w:numId="4">
    <w:abstractNumId w:val="43"/>
  </w:num>
  <w:num w:numId="5">
    <w:abstractNumId w:val="31"/>
  </w:num>
  <w:num w:numId="6">
    <w:abstractNumId w:val="9"/>
  </w:num>
  <w:num w:numId="7">
    <w:abstractNumId w:val="44"/>
  </w:num>
  <w:num w:numId="8">
    <w:abstractNumId w:val="27"/>
  </w:num>
  <w:num w:numId="9">
    <w:abstractNumId w:val="13"/>
  </w:num>
  <w:num w:numId="10">
    <w:abstractNumId w:val="11"/>
  </w:num>
  <w:num w:numId="11">
    <w:abstractNumId w:val="17"/>
  </w:num>
  <w:num w:numId="12">
    <w:abstractNumId w:val="28"/>
  </w:num>
  <w:num w:numId="13">
    <w:abstractNumId w:val="5"/>
  </w:num>
  <w:num w:numId="14">
    <w:abstractNumId w:val="24"/>
  </w:num>
  <w:num w:numId="15">
    <w:abstractNumId w:val="40"/>
  </w:num>
  <w:num w:numId="16">
    <w:abstractNumId w:val="29"/>
  </w:num>
  <w:num w:numId="17">
    <w:abstractNumId w:val="19"/>
  </w:num>
  <w:num w:numId="18">
    <w:abstractNumId w:val="10"/>
  </w:num>
  <w:num w:numId="19">
    <w:abstractNumId w:val="20"/>
  </w:num>
  <w:num w:numId="20">
    <w:abstractNumId w:val="34"/>
  </w:num>
  <w:num w:numId="21">
    <w:abstractNumId w:val="32"/>
  </w:num>
  <w:num w:numId="22">
    <w:abstractNumId w:val="38"/>
  </w:num>
  <w:num w:numId="23">
    <w:abstractNumId w:val="26"/>
  </w:num>
  <w:num w:numId="24">
    <w:abstractNumId w:val="41"/>
  </w:num>
  <w:num w:numId="25">
    <w:abstractNumId w:val="39"/>
  </w:num>
  <w:num w:numId="26">
    <w:abstractNumId w:val="2"/>
  </w:num>
  <w:num w:numId="27">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lvlOverride w:ilvl="4"/>
    <w:lvlOverride w:ilvl="5"/>
    <w:lvlOverride w:ilvl="6"/>
    <w:lvlOverride w:ilvl="7"/>
    <w:lvlOverride w:ilvl="8"/>
  </w:num>
  <w:num w:numId="29">
    <w:abstractNumId w:val="36"/>
  </w:num>
  <w:num w:numId="30">
    <w:abstractNumId w:val="30"/>
  </w:num>
  <w:num w:numId="31">
    <w:abstractNumId w:val="15"/>
  </w:num>
  <w:num w:numId="32">
    <w:abstractNumId w:val="8"/>
  </w:num>
  <w:num w:numId="33">
    <w:abstractNumId w:val="35"/>
  </w:num>
  <w:num w:numId="34">
    <w:abstractNumId w:val="18"/>
  </w:num>
  <w:num w:numId="35">
    <w:abstractNumId w:val="1"/>
  </w:num>
  <w:num w:numId="36">
    <w:abstractNumId w:val="3"/>
  </w:num>
  <w:num w:numId="37">
    <w:abstractNumId w:val="25"/>
  </w:num>
  <w:num w:numId="38">
    <w:abstractNumId w:val="33"/>
  </w:num>
  <w:num w:numId="39">
    <w:abstractNumId w:val="23"/>
  </w:num>
  <w:num w:numId="40">
    <w:abstractNumId w:val="37"/>
  </w:num>
  <w:num w:numId="41">
    <w:abstractNumId w:val="22"/>
  </w:num>
  <w:num w:numId="42">
    <w:abstractNumId w:val="21"/>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7"/>
  </w:num>
  <w:num w:numId="45">
    <w:abstractNumId w:val="4"/>
  </w:num>
  <w:num w:numId="46">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7"/>
  </w:num>
  <w:num w:numId="4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9127C"/>
    <w:rsid w:val="00091584"/>
    <w:rsid w:val="00092A68"/>
    <w:rsid w:val="00094672"/>
    <w:rsid w:val="000949D2"/>
    <w:rsid w:val="0009703E"/>
    <w:rsid w:val="000A0C11"/>
    <w:rsid w:val="000A2267"/>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38C8"/>
    <w:rsid w:val="0027553F"/>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6CBD"/>
    <w:rsid w:val="00436CC1"/>
    <w:rsid w:val="0044182A"/>
    <w:rsid w:val="0044367D"/>
    <w:rsid w:val="0044442F"/>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F7"/>
    <w:rsid w:val="005C4B96"/>
    <w:rsid w:val="005C4BE1"/>
    <w:rsid w:val="005C4ED1"/>
    <w:rsid w:val="005C4F33"/>
    <w:rsid w:val="005D1758"/>
    <w:rsid w:val="005D28BD"/>
    <w:rsid w:val="005D447E"/>
    <w:rsid w:val="005D46F8"/>
    <w:rsid w:val="005D4751"/>
    <w:rsid w:val="005E0069"/>
    <w:rsid w:val="005E1A38"/>
    <w:rsid w:val="005E7F52"/>
    <w:rsid w:val="005E7F89"/>
    <w:rsid w:val="005F0472"/>
    <w:rsid w:val="005F0C3D"/>
    <w:rsid w:val="005F233C"/>
    <w:rsid w:val="005F2461"/>
    <w:rsid w:val="005F5DD5"/>
    <w:rsid w:val="00600C7E"/>
    <w:rsid w:val="0060102F"/>
    <w:rsid w:val="00601CAD"/>
    <w:rsid w:val="006028FC"/>
    <w:rsid w:val="00604C81"/>
    <w:rsid w:val="00604E5C"/>
    <w:rsid w:val="00605195"/>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425A"/>
    <w:rsid w:val="006A4D9D"/>
    <w:rsid w:val="006A5273"/>
    <w:rsid w:val="006A79E0"/>
    <w:rsid w:val="006B06FF"/>
    <w:rsid w:val="006B29B3"/>
    <w:rsid w:val="006B2E18"/>
    <w:rsid w:val="006B3AEC"/>
    <w:rsid w:val="006B4D3F"/>
    <w:rsid w:val="006B5627"/>
    <w:rsid w:val="006B6BF2"/>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B75"/>
    <w:rsid w:val="006E3E97"/>
    <w:rsid w:val="006E50B0"/>
    <w:rsid w:val="006E6653"/>
    <w:rsid w:val="006E6FE0"/>
    <w:rsid w:val="006E7005"/>
    <w:rsid w:val="006E75D8"/>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411DE"/>
    <w:rsid w:val="00744862"/>
    <w:rsid w:val="00745303"/>
    <w:rsid w:val="00746BAA"/>
    <w:rsid w:val="00746E09"/>
    <w:rsid w:val="007524F9"/>
    <w:rsid w:val="00755BCC"/>
    <w:rsid w:val="00755FA9"/>
    <w:rsid w:val="007567EE"/>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E1A"/>
    <w:rsid w:val="007C7540"/>
    <w:rsid w:val="007C78E7"/>
    <w:rsid w:val="007C7DA8"/>
    <w:rsid w:val="007D10C4"/>
    <w:rsid w:val="007D1C28"/>
    <w:rsid w:val="007D275D"/>
    <w:rsid w:val="007D468B"/>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64E0"/>
    <w:rsid w:val="00940232"/>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2083"/>
    <w:rsid w:val="009C447D"/>
    <w:rsid w:val="009C57E3"/>
    <w:rsid w:val="009C6D2F"/>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EA3"/>
    <w:rsid w:val="00B11356"/>
    <w:rsid w:val="00B121AD"/>
    <w:rsid w:val="00B124A6"/>
    <w:rsid w:val="00B1391D"/>
    <w:rsid w:val="00B13E5A"/>
    <w:rsid w:val="00B142B8"/>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7BE1"/>
    <w:rsid w:val="00CB7E59"/>
    <w:rsid w:val="00CC1990"/>
    <w:rsid w:val="00CC21BA"/>
    <w:rsid w:val="00CC6D35"/>
    <w:rsid w:val="00CC7038"/>
    <w:rsid w:val="00CD1000"/>
    <w:rsid w:val="00CD2B3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350"/>
    <w:rsid w:val="00D11EB3"/>
    <w:rsid w:val="00D13066"/>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4EE9"/>
    <w:rsid w:val="00D4533C"/>
    <w:rsid w:val="00D45368"/>
    <w:rsid w:val="00D50581"/>
    <w:rsid w:val="00D50604"/>
    <w:rsid w:val="00D51FCC"/>
    <w:rsid w:val="00D551C9"/>
    <w:rsid w:val="00D55837"/>
    <w:rsid w:val="00D60018"/>
    <w:rsid w:val="00D616EB"/>
    <w:rsid w:val="00D61BAB"/>
    <w:rsid w:val="00D61DFF"/>
    <w:rsid w:val="00D6234A"/>
    <w:rsid w:val="00D6464D"/>
    <w:rsid w:val="00D657AA"/>
    <w:rsid w:val="00D67001"/>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550A"/>
    <w:rsid w:val="00DF59AC"/>
    <w:rsid w:val="00DF7CF4"/>
    <w:rsid w:val="00E00219"/>
    <w:rsid w:val="00E02A8F"/>
    <w:rsid w:val="00E04A5B"/>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38F9"/>
    <w:rsid w:val="00E94732"/>
    <w:rsid w:val="00E94DD8"/>
    <w:rsid w:val="00E956F7"/>
    <w:rsid w:val="00E96B3F"/>
    <w:rsid w:val="00EA1F79"/>
    <w:rsid w:val="00EA207E"/>
    <w:rsid w:val="00EA2209"/>
    <w:rsid w:val="00EA24E8"/>
    <w:rsid w:val="00EA3AD5"/>
    <w:rsid w:val="00EA4FB7"/>
    <w:rsid w:val="00EA51AC"/>
    <w:rsid w:val="00EA5474"/>
    <w:rsid w:val="00EA668B"/>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20tehnicne-zahteve-pli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5A34-FAD1-48D2-B6A6-F8F3D7B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274</TotalTime>
  <Pages>45</Pages>
  <Words>13702</Words>
  <Characters>88307</Characters>
  <Application>Microsoft Office Word</Application>
  <DocSecurity>0</DocSecurity>
  <Lines>735</Lines>
  <Paragraphs>203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101806</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37</cp:revision>
  <cp:lastPrinted>2018-08-09T14:27:00Z</cp:lastPrinted>
  <dcterms:created xsi:type="dcterms:W3CDTF">2018-09-17T08:10:00Z</dcterms:created>
  <dcterms:modified xsi:type="dcterms:W3CDTF">2018-09-20T08:33:00Z</dcterms:modified>
</cp:coreProperties>
</file>