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4D0E8D" w:rsidTr="000C5221">
        <w:trPr>
          <w:cantSplit/>
          <w:trHeight w:val="212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1pt" o:ole="">
                        <v:imagedata r:id="rId9" o:title=""/>
                      </v:shape>
                      <o:OLEObject Type="Embed" ProgID="CorelDRAW.Graphic.12" ShapeID="_x0000_i1025" DrawAspect="Content" ObjectID="_1629275114"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527C86" w:rsidRPr="00527C86" w:rsidTr="000C5221">
        <w:trPr>
          <w:gridAfter w:val="1"/>
          <w:wAfter w:w="214" w:type="dxa"/>
          <w:cantSplit/>
          <w:trHeight w:hRule="exact" w:val="1061"/>
        </w:trPr>
        <w:tc>
          <w:tcPr>
            <w:tcW w:w="5173" w:type="dxa"/>
            <w:tcBorders>
              <w:bottom w:val="nil"/>
            </w:tcBorders>
          </w:tcPr>
          <w:p w:rsidR="00E70A5A" w:rsidRPr="00527C86" w:rsidRDefault="00E70A5A" w:rsidP="000D1AF0">
            <w:pPr>
              <w:rPr>
                <w:rFonts w:ascii="Tahoma" w:hAnsi="Tahoma" w:cs="Tahoma"/>
                <w:b/>
                <w:sz w:val="22"/>
                <w:szCs w:val="22"/>
              </w:rPr>
            </w:pPr>
          </w:p>
        </w:tc>
        <w:tc>
          <w:tcPr>
            <w:tcW w:w="4039" w:type="dxa"/>
            <w:gridSpan w:val="2"/>
            <w:tcBorders>
              <w:bottom w:val="nil"/>
            </w:tcBorders>
          </w:tcPr>
          <w:p w:rsidR="00E70A5A" w:rsidRPr="00527C86" w:rsidRDefault="00E70A5A" w:rsidP="000D1AF0">
            <w:pPr>
              <w:jc w:val="right"/>
              <w:rPr>
                <w:rFonts w:ascii="Tahoma" w:hAnsi="Tahoma" w:cs="Tahoma"/>
                <w:b/>
              </w:rPr>
            </w:pPr>
          </w:p>
        </w:tc>
      </w:tr>
      <w:tr w:rsidR="001D2570" w:rsidRPr="004D0E8D" w:rsidTr="000C5221">
        <w:trPr>
          <w:cantSplit/>
          <w:trHeight w:val="415"/>
        </w:trPr>
        <w:tc>
          <w:tcPr>
            <w:tcW w:w="5882" w:type="dxa"/>
            <w:gridSpan w:val="2"/>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F85EB5">
              <w:rPr>
                <w:rFonts w:ascii="Tahoma" w:hAnsi="Tahoma" w:cs="Tahoma"/>
                <w:i/>
                <w:sz w:val="16"/>
              </w:rPr>
              <w:t>JPE-SIR-275/19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gridSpan w:val="2"/>
          </w:tcPr>
          <w:p w:rsidR="001D2570" w:rsidRPr="004D0E8D" w:rsidRDefault="001D2570" w:rsidP="00F85EB5">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F85EB5">
              <w:rPr>
                <w:rFonts w:ascii="Tahoma" w:hAnsi="Tahoma" w:cs="Tahoma"/>
                <w:i/>
                <w:sz w:val="16"/>
              </w:rPr>
              <w:t>6</w:t>
            </w:r>
            <w:r w:rsidR="00460AD0">
              <w:rPr>
                <w:rFonts w:ascii="Tahoma" w:hAnsi="Tahoma" w:cs="Tahoma"/>
                <w:i/>
                <w:sz w:val="16"/>
              </w:rPr>
              <w:t xml:space="preserve">. </w:t>
            </w:r>
            <w:r w:rsidR="00F85EB5">
              <w:rPr>
                <w:rFonts w:ascii="Tahoma" w:hAnsi="Tahoma" w:cs="Tahoma"/>
                <w:i/>
                <w:sz w:val="16"/>
              </w:rPr>
              <w:t>9</w:t>
            </w:r>
            <w:r w:rsidR="00460AD0">
              <w:rPr>
                <w:rFonts w:ascii="Tahoma" w:hAnsi="Tahoma" w:cs="Tahoma"/>
                <w:i/>
                <w:sz w:val="16"/>
              </w:rPr>
              <w:t>. 2019</w:t>
            </w:r>
          </w:p>
        </w:tc>
      </w:tr>
    </w:tbl>
    <w:p w:rsidR="00C83419" w:rsidRDefault="00C83419" w:rsidP="000D1AF0">
      <w:pPr>
        <w:rPr>
          <w:rFonts w:ascii="Tahoma" w:hAnsi="Tahoma" w:cs="Tahoma"/>
        </w:rPr>
      </w:pPr>
    </w:p>
    <w:p w:rsidR="00CB3297" w:rsidRDefault="00CB3297" w:rsidP="000D1AF0">
      <w:pPr>
        <w:pStyle w:val="Noga"/>
        <w:tabs>
          <w:tab w:val="clear" w:pos="4536"/>
          <w:tab w:val="clear" w:pos="9072"/>
          <w:tab w:val="left" w:pos="4253"/>
        </w:tabs>
        <w:jc w:val="center"/>
        <w:rPr>
          <w:rFonts w:ascii="Tahoma" w:hAnsi="Tahoma" w:cs="Tahoma"/>
          <w:b/>
          <w:sz w:val="24"/>
          <w:szCs w:val="24"/>
        </w:rPr>
      </w:pPr>
    </w:p>
    <w:p w:rsidR="00C83419" w:rsidRPr="00794C4C" w:rsidRDefault="00471999" w:rsidP="000D1AF0">
      <w:pPr>
        <w:pStyle w:val="Noga"/>
        <w:tabs>
          <w:tab w:val="clear" w:pos="4536"/>
          <w:tab w:val="clear" w:pos="9072"/>
          <w:tab w:val="left" w:pos="4253"/>
        </w:tabs>
        <w:jc w:val="center"/>
        <w:rPr>
          <w:rFonts w:ascii="Tahoma" w:hAnsi="Tahoma" w:cs="Tahoma"/>
          <w:b/>
          <w:sz w:val="24"/>
          <w:szCs w:val="24"/>
        </w:rPr>
      </w:pPr>
      <w:r w:rsidRPr="00794C4C">
        <w:rPr>
          <w:rFonts w:ascii="Tahoma" w:hAnsi="Tahoma" w:cs="Tahoma"/>
          <w:b/>
          <w:sz w:val="24"/>
          <w:szCs w:val="24"/>
        </w:rPr>
        <w:t>Vabimo vas</w:t>
      </w:r>
    </w:p>
    <w:p w:rsidR="00C83419" w:rsidRPr="00794C4C" w:rsidRDefault="00C83419" w:rsidP="000D1AF0">
      <w:pPr>
        <w:pStyle w:val="Noga"/>
        <w:tabs>
          <w:tab w:val="clear" w:pos="4536"/>
          <w:tab w:val="clear" w:pos="9072"/>
        </w:tabs>
        <w:jc w:val="center"/>
        <w:rPr>
          <w:rFonts w:ascii="Tahoma" w:hAnsi="Tahoma" w:cs="Tahoma"/>
          <w:sz w:val="24"/>
          <w:szCs w:val="24"/>
        </w:rPr>
      </w:pPr>
    </w:p>
    <w:p w:rsidR="00C83419" w:rsidRPr="00794C4C" w:rsidRDefault="00C83419" w:rsidP="000D1AF0">
      <w:pPr>
        <w:pStyle w:val="Naslov5"/>
        <w:jc w:val="center"/>
        <w:rPr>
          <w:rFonts w:ascii="Tahoma" w:hAnsi="Tahoma" w:cs="Tahoma"/>
          <w:i w:val="0"/>
          <w:sz w:val="24"/>
          <w:szCs w:val="24"/>
        </w:rPr>
      </w:pPr>
      <w:r w:rsidRPr="00794C4C">
        <w:rPr>
          <w:rFonts w:ascii="Tahoma" w:hAnsi="Tahoma" w:cs="Tahoma"/>
          <w:i w:val="0"/>
          <w:sz w:val="24"/>
          <w:szCs w:val="24"/>
        </w:rPr>
        <w:t>K ODDAJI PONUDBE</w:t>
      </w:r>
    </w:p>
    <w:p w:rsidR="00E67692" w:rsidRPr="00794C4C" w:rsidRDefault="00C83419" w:rsidP="000D1AF0">
      <w:pPr>
        <w:pStyle w:val="Naslov3"/>
        <w:rPr>
          <w:rFonts w:ascii="Tahoma" w:hAnsi="Tahoma" w:cs="Tahoma"/>
          <w:caps/>
          <w:sz w:val="24"/>
          <w:szCs w:val="24"/>
        </w:rPr>
      </w:pPr>
      <w:r w:rsidRPr="00794C4C">
        <w:rPr>
          <w:rFonts w:ascii="Tahoma" w:hAnsi="Tahoma" w:cs="Tahoma"/>
          <w:caps/>
          <w:sz w:val="24"/>
          <w:szCs w:val="24"/>
        </w:rPr>
        <w:t xml:space="preserve">ZA </w:t>
      </w:r>
    </w:p>
    <w:p w:rsidR="002E6C8A" w:rsidRPr="00794C4C" w:rsidRDefault="002E6C8A" w:rsidP="000D1AF0">
      <w:pPr>
        <w:rPr>
          <w:sz w:val="16"/>
          <w:szCs w:val="16"/>
        </w:rPr>
      </w:pPr>
    </w:p>
    <w:p w:rsidR="00F85EB5" w:rsidRPr="00171CEC" w:rsidRDefault="00F85EB5" w:rsidP="00F85EB5">
      <w:pPr>
        <w:tabs>
          <w:tab w:val="center" w:pos="7088"/>
        </w:tabs>
        <w:jc w:val="center"/>
        <w:rPr>
          <w:rFonts w:ascii="Tahoma" w:hAnsi="Tahoma" w:cs="Tahoma"/>
          <w:b/>
          <w:sz w:val="24"/>
          <w:szCs w:val="24"/>
        </w:rPr>
      </w:pPr>
      <w:r w:rsidRPr="00171CEC">
        <w:rPr>
          <w:rFonts w:ascii="Tahoma" w:hAnsi="Tahoma" w:cs="Tahoma"/>
          <w:b/>
          <w:sz w:val="24"/>
          <w:szCs w:val="24"/>
        </w:rPr>
        <w:t xml:space="preserve">IZVEDBO </w:t>
      </w:r>
      <w:r>
        <w:rPr>
          <w:rFonts w:ascii="Tahoma" w:hAnsi="Tahoma" w:cs="Tahoma"/>
          <w:b/>
          <w:sz w:val="24"/>
          <w:szCs w:val="24"/>
        </w:rPr>
        <w:t>GRADBENIH</w:t>
      </w:r>
      <w:r w:rsidRPr="00171CEC">
        <w:rPr>
          <w:rFonts w:ascii="Tahoma" w:hAnsi="Tahoma" w:cs="Tahoma"/>
          <w:b/>
          <w:sz w:val="24"/>
          <w:szCs w:val="24"/>
        </w:rPr>
        <w:t xml:space="preserve"> DEL</w:t>
      </w:r>
      <w:r>
        <w:rPr>
          <w:rFonts w:ascii="Tahoma" w:hAnsi="Tahoma" w:cs="Tahoma"/>
          <w:b/>
          <w:sz w:val="24"/>
          <w:szCs w:val="24"/>
        </w:rPr>
        <w:t xml:space="preserve"> PRI OBNOVI VROČEVODA IN PLINOVODA NA OBMOČJU POLJANSKE CESTE V LJUBLJANI, ODSEK POLJANSKE CESTE MED AMBROŽEVIM TRGOM IN ROŠKO CESTO TER ODSEK STROSSMAYERJEVE ULICE MED POLJANSKO CESTO IN STRELIŠKO ULICO</w:t>
      </w:r>
    </w:p>
    <w:p w:rsidR="00052AF3" w:rsidRDefault="00052AF3" w:rsidP="00052AF3">
      <w:pPr>
        <w:tabs>
          <w:tab w:val="center" w:pos="7088"/>
        </w:tabs>
        <w:jc w:val="center"/>
        <w:rPr>
          <w:rFonts w:ascii="Tahoma" w:hAnsi="Tahoma" w:cs="Tahoma"/>
          <w:sz w:val="24"/>
          <w:szCs w:val="24"/>
          <w:u w:val="single"/>
        </w:rPr>
      </w:pPr>
    </w:p>
    <w:p w:rsidR="00966C86" w:rsidRPr="00052AF3" w:rsidRDefault="00052AF3" w:rsidP="00052AF3">
      <w:pPr>
        <w:tabs>
          <w:tab w:val="center" w:pos="7088"/>
        </w:tabs>
        <w:jc w:val="center"/>
        <w:rPr>
          <w:rFonts w:ascii="Tahoma" w:hAnsi="Tahoma" w:cs="Tahoma"/>
          <w:i/>
          <w:sz w:val="24"/>
          <w:szCs w:val="24"/>
          <w:u w:val="single"/>
        </w:rPr>
      </w:pPr>
      <w:r w:rsidRPr="00052AF3">
        <w:rPr>
          <w:rFonts w:ascii="Tahoma" w:hAnsi="Tahoma" w:cs="Tahoma"/>
          <w:i/>
          <w:sz w:val="24"/>
          <w:szCs w:val="24"/>
          <w:u w:val="single"/>
        </w:rPr>
        <w:t>POSTOPEK JAVNEGA NAROČILA MALE VREDNOSTI</w:t>
      </w:r>
    </w:p>
    <w:p w:rsidR="00966C86" w:rsidRDefault="00966C86" w:rsidP="000D1AF0">
      <w:pPr>
        <w:tabs>
          <w:tab w:val="center" w:pos="7088"/>
        </w:tabs>
        <w:jc w:val="both"/>
        <w:rPr>
          <w:rFonts w:ascii="Tahoma" w:hAnsi="Tahoma" w:cs="Tahoma"/>
          <w:b/>
          <w:sz w:val="24"/>
          <w:szCs w:val="24"/>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794C4C" w:rsidRDefault="00C83419" w:rsidP="000D1AF0">
      <w:pPr>
        <w:tabs>
          <w:tab w:val="center" w:pos="7088"/>
        </w:tabs>
        <w:jc w:val="both"/>
        <w:rPr>
          <w:rFonts w:ascii="Tahoma" w:hAnsi="Tahoma" w:cs="Tahoma"/>
          <w:sz w:val="10"/>
          <w:szCs w:val="10"/>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367AEF" w:rsidRDefault="00367AEF" w:rsidP="00367AEF">
      <w:pPr>
        <w:numPr>
          <w:ilvl w:val="0"/>
          <w:numId w:val="2"/>
        </w:numPr>
        <w:tabs>
          <w:tab w:val="center" w:pos="7088"/>
        </w:tabs>
        <w:jc w:val="both"/>
        <w:rPr>
          <w:rFonts w:ascii="Tahoma" w:hAnsi="Tahoma" w:cs="Tahoma"/>
          <w:sz w:val="22"/>
        </w:rPr>
      </w:pPr>
      <w:r>
        <w:rPr>
          <w:rFonts w:ascii="Tahoma" w:hAnsi="Tahoma" w:cs="Tahoma"/>
          <w:sz w:val="22"/>
        </w:rPr>
        <w:t>Finančno zavarovanje;</w:t>
      </w:r>
    </w:p>
    <w:p w:rsidR="00367AEF" w:rsidRPr="004D0E8D" w:rsidRDefault="00367AEF" w:rsidP="00367AEF">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962032" w:rsidRDefault="00962032"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p>
    <w:p w:rsidR="002F2BA9" w:rsidRDefault="002F2BA9" w:rsidP="000D1AF0">
      <w:pPr>
        <w:tabs>
          <w:tab w:val="left" w:pos="6379"/>
        </w:tabs>
        <w:rPr>
          <w:rFonts w:ascii="Tahoma" w:hAnsi="Tahoma" w:cs="Tahoma"/>
          <w:sz w:val="22"/>
          <w:szCs w:val="22"/>
        </w:rPr>
      </w:pPr>
    </w:p>
    <w:p w:rsidR="00962032" w:rsidRDefault="00962032" w:rsidP="000D1AF0">
      <w:pPr>
        <w:tabs>
          <w:tab w:val="left" w:pos="6379"/>
        </w:tabs>
        <w:rPr>
          <w:rFonts w:ascii="Tahoma" w:hAnsi="Tahoma" w:cs="Tahoma"/>
          <w:sz w:val="22"/>
          <w:szCs w:val="22"/>
        </w:rPr>
      </w:pPr>
    </w:p>
    <w:p w:rsidR="00962032" w:rsidRPr="00055599" w:rsidRDefault="00962032" w:rsidP="000D1AF0">
      <w:pPr>
        <w:tabs>
          <w:tab w:val="left" w:pos="6379"/>
        </w:tabs>
        <w:rPr>
          <w:rFonts w:ascii="Tahoma" w:hAnsi="Tahoma" w:cs="Tahoma"/>
          <w:sz w:val="22"/>
          <w:szCs w:val="22"/>
        </w:rPr>
      </w:pPr>
    </w:p>
    <w:p w:rsidR="00C83419"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2F2BA9" w:rsidRPr="002F2BA9" w:rsidRDefault="002F2BA9" w:rsidP="002F2BA9"/>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F85EB5" w:rsidRPr="00171CEC" w:rsidRDefault="00F85EB5" w:rsidP="00F85EB5">
      <w:pPr>
        <w:tabs>
          <w:tab w:val="center" w:pos="7088"/>
        </w:tabs>
        <w:jc w:val="center"/>
        <w:rPr>
          <w:rFonts w:ascii="Tahoma" w:hAnsi="Tahoma" w:cs="Tahoma"/>
          <w:b/>
          <w:sz w:val="24"/>
          <w:szCs w:val="24"/>
        </w:rPr>
      </w:pPr>
      <w:r w:rsidRPr="00171CEC">
        <w:rPr>
          <w:rFonts w:ascii="Tahoma" w:hAnsi="Tahoma" w:cs="Tahoma"/>
          <w:b/>
          <w:sz w:val="24"/>
          <w:szCs w:val="24"/>
        </w:rPr>
        <w:t>IZVEDB</w:t>
      </w:r>
      <w:r>
        <w:rPr>
          <w:rFonts w:ascii="Tahoma" w:hAnsi="Tahoma" w:cs="Tahoma"/>
          <w:b/>
          <w:sz w:val="24"/>
          <w:szCs w:val="24"/>
        </w:rPr>
        <w:t>A</w:t>
      </w:r>
      <w:r w:rsidRPr="00171CEC">
        <w:rPr>
          <w:rFonts w:ascii="Tahoma" w:hAnsi="Tahoma" w:cs="Tahoma"/>
          <w:b/>
          <w:sz w:val="24"/>
          <w:szCs w:val="24"/>
        </w:rPr>
        <w:t xml:space="preserve"> </w:t>
      </w:r>
      <w:r>
        <w:rPr>
          <w:rFonts w:ascii="Tahoma" w:hAnsi="Tahoma" w:cs="Tahoma"/>
          <w:b/>
          <w:sz w:val="24"/>
          <w:szCs w:val="24"/>
        </w:rPr>
        <w:t>GRADBENIH</w:t>
      </w:r>
      <w:r w:rsidRPr="00171CEC">
        <w:rPr>
          <w:rFonts w:ascii="Tahoma" w:hAnsi="Tahoma" w:cs="Tahoma"/>
          <w:b/>
          <w:sz w:val="24"/>
          <w:szCs w:val="24"/>
        </w:rPr>
        <w:t xml:space="preserve"> DEL</w:t>
      </w:r>
      <w:r>
        <w:rPr>
          <w:rFonts w:ascii="Tahoma" w:hAnsi="Tahoma" w:cs="Tahoma"/>
          <w:b/>
          <w:sz w:val="24"/>
          <w:szCs w:val="24"/>
        </w:rPr>
        <w:t xml:space="preserve"> PRI OBNOVI VROČEVODA IN PLINOVODA NA OBMOČJU POLJANSKE CESTE V LJUBLJANI, ODSEK POLJANSKE CESTE MED AMBROŽEVIM TRGOM IN ROŠKO CESTO TER ODSEK STROSSMAYERJEVE ULICE MED POLJANSKO CESTO IN STRELIŠKO ULICO</w:t>
      </w:r>
    </w:p>
    <w:p w:rsidR="00A852B1" w:rsidRPr="004528B1" w:rsidRDefault="00A852B1"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Naročnik izvaja javno naročilo po postopku</w:t>
      </w:r>
      <w:r w:rsidR="00460AD0">
        <w:rPr>
          <w:rFonts w:ascii="Tahoma" w:hAnsi="Tahoma" w:cs="Tahoma"/>
          <w:kern w:val="0"/>
          <w:sz w:val="22"/>
          <w:szCs w:val="22"/>
        </w:rPr>
        <w:t xml:space="preserve"> oddaje naročila male vrednosti </w:t>
      </w:r>
      <w:r>
        <w:rPr>
          <w:rFonts w:ascii="Tahoma" w:hAnsi="Tahoma" w:cs="Tahoma"/>
          <w:kern w:val="0"/>
          <w:sz w:val="22"/>
          <w:szCs w:val="22"/>
        </w:rPr>
        <w:t xml:space="preserve">v skladu </w:t>
      </w:r>
      <w:r w:rsidR="00052AF3">
        <w:rPr>
          <w:rFonts w:ascii="Tahoma" w:hAnsi="Tahoma" w:cs="Tahoma"/>
          <w:kern w:val="0"/>
          <w:sz w:val="22"/>
          <w:szCs w:val="22"/>
        </w:rPr>
        <w:t xml:space="preserve">s 47. členom </w:t>
      </w:r>
      <w:r>
        <w:rPr>
          <w:rFonts w:ascii="Tahoma" w:hAnsi="Tahoma" w:cs="Tahoma"/>
          <w:kern w:val="0"/>
          <w:sz w:val="22"/>
          <w:szCs w:val="22"/>
        </w:rPr>
        <w:t xml:space="preserve">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7914E7">
      <w:pPr>
        <w:pStyle w:val="Odstavekseznama"/>
        <w:numPr>
          <w:ilvl w:val="0"/>
          <w:numId w:val="12"/>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7914E7">
      <w:pPr>
        <w:pStyle w:val="Odstavekseznama"/>
        <w:numPr>
          <w:ilvl w:val="0"/>
          <w:numId w:val="12"/>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966C86" w:rsidP="00A649D7">
      <w:pPr>
        <w:jc w:val="both"/>
        <w:rPr>
          <w:rFonts w:ascii="Tahoma" w:hAnsi="Tahoma" w:cs="Tahoma"/>
          <w:sz w:val="22"/>
          <w:szCs w:val="22"/>
        </w:rPr>
      </w:pPr>
      <w:r>
        <w:rPr>
          <w:rFonts w:ascii="Tahoma" w:hAnsi="Tahoma" w:cs="Tahoma"/>
          <w:sz w:val="22"/>
          <w:szCs w:val="22"/>
        </w:rPr>
        <w:t>Uporabnik ponudnika, ki je v informacijskem sistemu e-JN pooblaščen za oddajanje ponudb, ponudbo odda s klikom na gumb »Oddaj«. Informacijski sistem e-JN ob oddaji ponudb za</w:t>
      </w:r>
      <w:r w:rsidR="00A51A90">
        <w:rPr>
          <w:rFonts w:ascii="Tahoma" w:hAnsi="Tahoma" w:cs="Tahoma"/>
          <w:sz w:val="22"/>
          <w:szCs w:val="22"/>
        </w:rPr>
        <w:t>beleži identiteto uporabnika in čas oddaj</w:t>
      </w:r>
      <w:r w:rsidR="009D0D39">
        <w:rPr>
          <w:rFonts w:ascii="Tahoma" w:hAnsi="Tahoma" w:cs="Tahoma"/>
          <w:sz w:val="22"/>
          <w:szCs w:val="22"/>
        </w:rPr>
        <w:t>e</w:t>
      </w:r>
      <w:r w:rsidR="00A51A90">
        <w:rPr>
          <w:rFonts w:ascii="Tahoma" w:hAnsi="Tahoma" w:cs="Tahoma"/>
          <w:sz w:val="22"/>
          <w:szCs w:val="22"/>
        </w:rPr>
        <w:t xml:space="preserve"> ponudbe. Uporabnik z dejanjem oddaje ponudbe izkaže in izjavi voljo v imenu ponudnika oddati zavezujočo ponudbo (18. člen Obligacijskega zakonika, </w:t>
      </w:r>
      <w:r w:rsidR="00A51A90">
        <w:rPr>
          <w:rFonts w:ascii="Tahoma" w:hAnsi="Tahoma" w:cs="Tahoma"/>
          <w:sz w:val="22"/>
          <w:szCs w:val="22"/>
        </w:rPr>
        <w:lastRenderedPageBreak/>
        <w:t xml:space="preserve">Uradni list RS, št. 97/17 – uradno prečiščeno besedilo, 64/16 – </w:t>
      </w:r>
      <w:proofErr w:type="spellStart"/>
      <w:r w:rsidR="00A51A90">
        <w:rPr>
          <w:rFonts w:ascii="Tahoma" w:hAnsi="Tahoma" w:cs="Tahoma"/>
          <w:sz w:val="22"/>
          <w:szCs w:val="22"/>
        </w:rPr>
        <w:t>odl</w:t>
      </w:r>
      <w:proofErr w:type="spellEnd"/>
      <w:r w:rsidR="00A51A90">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00052AF3" w:rsidRPr="007A4491">
          <w:rPr>
            <w:rStyle w:val="Hiperpovezava"/>
            <w:rFonts w:ascii="Tahoma" w:hAnsi="Tahoma" w:cs="Tahoma"/>
            <w:sz w:val="22"/>
            <w:szCs w:val="22"/>
          </w:rPr>
          <w:t>https://ejn.gov.si/</w:t>
        </w:r>
      </w:hyperlink>
      <w:r w:rsidRPr="00A649D7">
        <w:rPr>
          <w:rFonts w:ascii="Tahoma" w:hAnsi="Tahoma" w:cs="Tahoma"/>
          <w:sz w:val="22"/>
        </w:rPr>
        <w:t xml:space="preserve"> </w:t>
      </w:r>
      <w:r w:rsidRPr="003260AF">
        <w:rPr>
          <w:rFonts w:ascii="Tahoma" w:hAnsi="Tahoma" w:cs="Tahoma"/>
          <w:b/>
          <w:sz w:val="22"/>
        </w:rPr>
        <w:t xml:space="preserve">najkasneje </w:t>
      </w:r>
      <w:r w:rsidRPr="004E1A6B">
        <w:rPr>
          <w:rFonts w:ascii="Tahoma" w:hAnsi="Tahoma" w:cs="Tahoma"/>
          <w:b/>
          <w:sz w:val="22"/>
        </w:rPr>
        <w:t>do</w:t>
      </w:r>
      <w:r w:rsidR="00962032">
        <w:rPr>
          <w:rFonts w:ascii="Tahoma" w:hAnsi="Tahoma" w:cs="Tahoma"/>
          <w:b/>
          <w:sz w:val="22"/>
        </w:rPr>
        <w:t xml:space="preserve"> </w:t>
      </w:r>
      <w:r w:rsidR="00F85EB5">
        <w:rPr>
          <w:rFonts w:ascii="Tahoma" w:hAnsi="Tahoma" w:cs="Tahoma"/>
          <w:b/>
          <w:sz w:val="22"/>
        </w:rPr>
        <w:t>četrtka, 19. 9. 2019 do 13</w:t>
      </w:r>
      <w:r w:rsidR="00F85EB5"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6C571A" w:rsidRPr="00A649D7" w:rsidRDefault="006C571A"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6" w:history="1">
        <w:r w:rsidRPr="004B7454">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F85EB5">
        <w:rPr>
          <w:rFonts w:ascii="Tahoma" w:hAnsi="Tahoma" w:cs="Tahoma"/>
          <w:b/>
          <w:sz w:val="22"/>
          <w:szCs w:val="22"/>
        </w:rPr>
        <w:t>v četrtek,</w:t>
      </w:r>
      <w:r w:rsidR="00F85EB5">
        <w:rPr>
          <w:rFonts w:ascii="Tahoma" w:hAnsi="Tahoma" w:cs="Tahoma"/>
          <w:sz w:val="22"/>
          <w:szCs w:val="22"/>
        </w:rPr>
        <w:t xml:space="preserve"> </w:t>
      </w:r>
      <w:r w:rsidR="00F85EB5" w:rsidRPr="00F01E3E">
        <w:rPr>
          <w:rFonts w:ascii="Tahoma" w:hAnsi="Tahoma" w:cs="Tahoma"/>
          <w:b/>
          <w:sz w:val="22"/>
        </w:rPr>
        <w:t xml:space="preserve">dne </w:t>
      </w:r>
      <w:r w:rsidR="00F85EB5">
        <w:rPr>
          <w:rFonts w:ascii="Tahoma" w:hAnsi="Tahoma" w:cs="Tahoma"/>
          <w:b/>
          <w:sz w:val="22"/>
        </w:rPr>
        <w:t>19. 9. 2019</w:t>
      </w:r>
      <w:r w:rsidR="007665D0" w:rsidRPr="003260AF">
        <w:rPr>
          <w:rFonts w:ascii="Tahoma" w:hAnsi="Tahoma" w:cs="Tahoma"/>
          <w:b/>
          <w:sz w:val="22"/>
        </w:rPr>
        <w:t xml:space="preserve"> </w:t>
      </w:r>
      <w:r w:rsidR="003D0AA6" w:rsidRPr="003D0AA6">
        <w:rPr>
          <w:rFonts w:ascii="Tahoma" w:hAnsi="Tahoma" w:cs="Tahoma"/>
          <w:sz w:val="22"/>
          <w:szCs w:val="22"/>
        </w:rPr>
        <w:t xml:space="preserve">in se bo začelo </w:t>
      </w:r>
      <w:r w:rsidR="003D0AA6" w:rsidRPr="00A16018">
        <w:rPr>
          <w:rFonts w:ascii="Tahoma" w:hAnsi="Tahoma" w:cs="Tahoma"/>
          <w:b/>
          <w:sz w:val="22"/>
          <w:szCs w:val="22"/>
        </w:rPr>
        <w:t xml:space="preserve">ob </w:t>
      </w:r>
      <w:r w:rsidR="007665D0">
        <w:rPr>
          <w:rFonts w:ascii="Tahoma" w:hAnsi="Tahoma" w:cs="Tahoma"/>
          <w:b/>
          <w:sz w:val="22"/>
          <w:szCs w:val="22"/>
        </w:rPr>
        <w:t>13</w:t>
      </w:r>
      <w:r w:rsidR="00460AD0">
        <w:rPr>
          <w:rFonts w:ascii="Tahoma" w:hAnsi="Tahoma" w:cs="Tahoma"/>
          <w:b/>
          <w:sz w:val="22"/>
          <w:szCs w:val="22"/>
        </w:rPr>
        <w:t>.</w:t>
      </w:r>
      <w:r w:rsidR="00D71749">
        <w:rPr>
          <w:rFonts w:ascii="Tahoma" w:hAnsi="Tahoma" w:cs="Tahoma"/>
          <w:b/>
          <w:sz w:val="22"/>
          <w:szCs w:val="22"/>
        </w:rPr>
        <w:t>0</w:t>
      </w:r>
      <w:r w:rsidR="009D6DA1">
        <w:rPr>
          <w:rFonts w:ascii="Tahoma" w:hAnsi="Tahoma" w:cs="Tahoma"/>
          <w:b/>
          <w:sz w:val="22"/>
          <w:szCs w:val="22"/>
        </w:rPr>
        <w:t>1</w:t>
      </w:r>
      <w:r w:rsidR="003D0AA6" w:rsidRPr="004E1A6B">
        <w:rPr>
          <w:rFonts w:ascii="Tahoma" w:hAnsi="Tahoma" w:cs="Tahoma"/>
          <w:b/>
          <w:sz w:val="22"/>
          <w:szCs w:val="22"/>
        </w:rPr>
        <w:t xml:space="preserve"> uri</w:t>
      </w:r>
      <w:r w:rsidR="003D0AA6" w:rsidRPr="003D0AA6">
        <w:rPr>
          <w:rFonts w:ascii="Tahoma" w:hAnsi="Tahoma" w:cs="Tahoma"/>
          <w:sz w:val="22"/>
          <w:szCs w:val="22"/>
        </w:rPr>
        <w:t xml:space="preserve"> na spletnem naslovu </w:t>
      </w:r>
      <w:hyperlink r:id="rId17" w:history="1">
        <w:r w:rsidR="00052AF3" w:rsidRPr="007A4491">
          <w:rPr>
            <w:rStyle w:val="Hiperpovezava"/>
            <w:rFonts w:ascii="Tahoma" w:hAnsi="Tahoma" w:cs="Tahoma"/>
            <w:sz w:val="22"/>
            <w:szCs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3E7F22">
        <w:rPr>
          <w:rFonts w:ascii="Tahoma" w:hAnsi="Tahoma" w:cs="Tahoma"/>
          <w:sz w:val="22"/>
          <w:lang w:val="sl-SI"/>
        </w:rPr>
        <w:t>48</w:t>
      </w:r>
      <w:r>
        <w:rPr>
          <w:rFonts w:ascii="Tahoma" w:hAnsi="Tahoma" w:cs="Tahoma"/>
          <w:sz w:val="22"/>
          <w:lang w:val="sl-SI"/>
        </w:rPr>
        <w:t xml:space="preserve"> (</w:t>
      </w:r>
      <w:r w:rsidR="003E7F22">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3E7F22">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052AF3" w:rsidRDefault="00052AF3" w:rsidP="00052AF3">
      <w:pPr>
        <w:pStyle w:val="Naslov8"/>
        <w:tabs>
          <w:tab w:val="clear" w:pos="709"/>
          <w:tab w:val="clear" w:pos="1702"/>
        </w:tabs>
        <w:ind w:left="375"/>
        <w:rPr>
          <w:rFonts w:ascii="Tahoma" w:hAnsi="Tahoma" w:cs="Tahoma"/>
          <w:sz w:val="22"/>
        </w:rPr>
      </w:pPr>
    </w:p>
    <w:p w:rsidR="00052AF3" w:rsidRDefault="00052AF3" w:rsidP="00A16355">
      <w:pPr>
        <w:pStyle w:val="Naslov8"/>
        <w:numPr>
          <w:ilvl w:val="1"/>
          <w:numId w:val="7"/>
        </w:numPr>
        <w:tabs>
          <w:tab w:val="clear" w:pos="709"/>
          <w:tab w:val="clear" w:pos="1702"/>
        </w:tabs>
        <w:rPr>
          <w:rFonts w:ascii="Tahoma" w:hAnsi="Tahoma" w:cs="Tahoma"/>
          <w:sz w:val="22"/>
        </w:rPr>
      </w:pPr>
      <w:r>
        <w:rPr>
          <w:rFonts w:ascii="Tahoma" w:hAnsi="Tahoma" w:cs="Tahoma"/>
          <w:sz w:val="22"/>
        </w:rPr>
        <w:t>DOSTOP DO RAZPISNE DOKUMENTACIJE IN DODATNA POJASNILA</w:t>
      </w:r>
    </w:p>
    <w:p w:rsidR="00A16355" w:rsidRDefault="00A16355" w:rsidP="00A16355">
      <w:pPr>
        <w:jc w:val="both"/>
        <w:rPr>
          <w:rFonts w:ascii="Tahoma" w:hAnsi="Tahoma" w:cs="Tahoma"/>
          <w:sz w:val="22"/>
          <w:szCs w:val="22"/>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8"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F85EB5">
        <w:rPr>
          <w:rFonts w:ascii="Tahoma" w:hAnsi="Tahoma" w:cs="Tahoma"/>
          <w:b/>
          <w:sz w:val="22"/>
          <w:lang w:val="sl-SI"/>
        </w:rPr>
        <w:t>13</w:t>
      </w:r>
      <w:r w:rsidR="00460AD0">
        <w:rPr>
          <w:rFonts w:ascii="Tahoma" w:hAnsi="Tahoma" w:cs="Tahoma"/>
          <w:b/>
          <w:sz w:val="22"/>
          <w:lang w:val="sl-SI"/>
        </w:rPr>
        <w:t xml:space="preserve">. </w:t>
      </w:r>
      <w:r w:rsidR="00F85EB5">
        <w:rPr>
          <w:rFonts w:ascii="Tahoma" w:hAnsi="Tahoma" w:cs="Tahoma"/>
          <w:b/>
          <w:sz w:val="22"/>
          <w:lang w:val="sl-SI"/>
        </w:rPr>
        <w:t>9</w:t>
      </w:r>
      <w:r w:rsidR="00460AD0">
        <w:rPr>
          <w:rFonts w:ascii="Tahoma" w:hAnsi="Tahoma" w:cs="Tahoma"/>
          <w:b/>
          <w:sz w:val="22"/>
          <w:lang w:val="sl-SI"/>
        </w:rPr>
        <w:t>. 2019</w:t>
      </w:r>
      <w:r>
        <w:rPr>
          <w:rFonts w:ascii="Tahoma" w:hAnsi="Tahoma" w:cs="Tahoma"/>
          <w:b/>
          <w:sz w:val="22"/>
          <w:lang w:val="sl-SI"/>
        </w:rPr>
        <w:t xml:space="preserve"> do 10</w:t>
      </w:r>
      <w:r w:rsidR="00460AD0">
        <w:rPr>
          <w:rFonts w:ascii="Tahoma" w:hAnsi="Tahoma" w:cs="Tahoma"/>
          <w:b/>
          <w:sz w:val="22"/>
          <w:lang w:val="sl-SI"/>
        </w:rPr>
        <w:t>.</w:t>
      </w:r>
      <w:r w:rsidRPr="00A16018">
        <w:rPr>
          <w:rFonts w:ascii="Tahoma" w:hAnsi="Tahoma" w:cs="Tahoma"/>
          <w:b/>
          <w:sz w:val="22"/>
          <w:lang w:val="sl-SI"/>
        </w:rPr>
        <w:t>00 ure</w:t>
      </w:r>
      <w:r w:rsidRPr="00A16018">
        <w:rPr>
          <w:rFonts w:ascii="Tahoma" w:hAnsi="Tahoma" w:cs="Tahoma"/>
          <w:sz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 </w:t>
      </w:r>
      <w:r w:rsidRPr="00A16018">
        <w:rPr>
          <w:rFonts w:ascii="Tahoma" w:hAnsi="Tahoma" w:cs="Tahoma"/>
          <w:sz w:val="22"/>
          <w:szCs w:val="22"/>
          <w:lang w:val="sl-SI"/>
        </w:rPr>
        <w:t>Na drugače posredovane zahteve za dodatna pojasnila ali vprašanja naročnik ni dolžan odgovoriti.</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302BDF"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si pridržuje pravico, da lahko do najkasneje štiri dni pred potekom roka za predložitev ponudb spremeni ali dopolni razpisno dokumentacijo. Tovrstno spremembo oziroma dopolnitev bo </w:t>
      </w:r>
      <w:r w:rsidRPr="00A16018">
        <w:rPr>
          <w:rFonts w:ascii="Tahoma" w:hAnsi="Tahoma" w:cs="Tahoma"/>
          <w:sz w:val="22"/>
          <w:lang w:val="sl-SI"/>
        </w:rPr>
        <w:lastRenderedPageBreak/>
        <w:t>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052AF3" w:rsidRDefault="00052AF3" w:rsidP="00052AF3">
      <w:pPr>
        <w:pStyle w:val="Telobesedila-zamik"/>
        <w:tabs>
          <w:tab w:val="clear" w:pos="709"/>
          <w:tab w:val="left" w:pos="0"/>
        </w:tabs>
        <w:ind w:left="0" w:firstLine="0"/>
        <w:rPr>
          <w:rFonts w:ascii="Tahoma" w:hAnsi="Tahoma" w:cs="Tahoma"/>
          <w:sz w:val="22"/>
          <w:lang w:val="sl-SI"/>
        </w:rPr>
      </w:pPr>
    </w:p>
    <w:p w:rsidR="00052AF3" w:rsidRDefault="00052AF3" w:rsidP="00052AF3">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A96480" w:rsidRDefault="00A96480" w:rsidP="00A16355">
      <w:pPr>
        <w:pStyle w:val="Telobesedila-zamik"/>
        <w:tabs>
          <w:tab w:val="clear" w:pos="709"/>
          <w:tab w:val="left" w:pos="0"/>
        </w:tabs>
        <w:ind w:left="0" w:firstLine="0"/>
        <w:rPr>
          <w:rFonts w:ascii="Tahoma" w:hAnsi="Tahoma" w:cs="Tahoma"/>
          <w:sz w:val="22"/>
          <w:lang w:val="sl-SI"/>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Ponudniki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naložijo izpolnjeno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673810" w:rsidRPr="00B33706">
        <w:rPr>
          <w:rFonts w:ascii="Tahoma" w:hAnsi="Tahoma" w:cs="Tahoma"/>
          <w:sz w:val="22"/>
          <w:lang w:val="sl-SI"/>
        </w:rPr>
        <w:t>IZJAVA GOSPODARSKEGA SUBJEKTA</w:t>
      </w:r>
      <w:r w:rsidR="00247B06" w:rsidRPr="00B33706">
        <w:rPr>
          <w:rFonts w:ascii="Tahoma" w:hAnsi="Tahoma" w:cs="Tahoma"/>
          <w:sz w:val="22"/>
          <w:lang w:val="sl-SI"/>
        </w:rPr>
        <w:t xml:space="preserve">. </w:t>
      </w:r>
    </w:p>
    <w:p w:rsidR="008F2C92" w:rsidRPr="00B33706" w:rsidRDefault="008F2C92" w:rsidP="008F2C92">
      <w:pPr>
        <w:pStyle w:val="Odstavekseznama"/>
        <w:ind w:left="0"/>
        <w:jc w:val="both"/>
        <w:rPr>
          <w:rFonts w:ascii="Tahoma" w:hAnsi="Tahoma" w:cs="Tahoma"/>
          <w:sz w:val="22"/>
        </w:rPr>
      </w:pPr>
    </w:p>
    <w:p w:rsidR="00B33706"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V primeru skupne ponudbe, uporabe zmogljivosti drugih subjektov in/ali podizvajalcev mora ponudnik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naložiti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247B06" w:rsidRPr="00B33706">
        <w:rPr>
          <w:rFonts w:ascii="Tahoma" w:hAnsi="Tahoma" w:cs="Tahoma"/>
          <w:sz w:val="22"/>
          <w:lang w:val="sl-SI"/>
        </w:rPr>
        <w:t>IZJAVA GOSPODARSKEGA SUBJEKTA</w:t>
      </w:r>
      <w:r w:rsidRPr="00B33706">
        <w:rPr>
          <w:rFonts w:ascii="Tahoma" w:hAnsi="Tahoma" w:cs="Tahoma"/>
          <w:sz w:val="22"/>
          <w:lang w:val="sl-SI"/>
        </w:rPr>
        <w:t xml:space="preserve"> za vsakega od ostalih sodelujočih. </w:t>
      </w:r>
    </w:p>
    <w:p w:rsidR="00B33706" w:rsidRPr="00B33706" w:rsidRDefault="00B33706" w:rsidP="006A03F1">
      <w:pPr>
        <w:pStyle w:val="Telobesedila-zamik"/>
        <w:tabs>
          <w:tab w:val="clear" w:pos="709"/>
          <w:tab w:val="left" w:pos="0"/>
        </w:tabs>
        <w:ind w:left="0" w:firstLine="0"/>
        <w:rPr>
          <w:rFonts w:ascii="Tahoma" w:hAnsi="Tahoma" w:cs="Tahoma"/>
          <w:sz w:val="22"/>
          <w:lang w:val="sl-SI"/>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Izjavo je</w:t>
      </w:r>
      <w:r w:rsidR="00B33706" w:rsidRPr="00B33706">
        <w:rPr>
          <w:rFonts w:ascii="Tahoma" w:hAnsi="Tahoma" w:cs="Tahoma"/>
          <w:sz w:val="22"/>
          <w:lang w:val="sl-SI"/>
        </w:rPr>
        <w:t xml:space="preserve"> potrebno izpolniti, podpisati </w:t>
      </w:r>
      <w:r w:rsidRPr="00B33706">
        <w:rPr>
          <w:rFonts w:ascii="Tahoma" w:hAnsi="Tahoma" w:cs="Tahoma"/>
          <w:sz w:val="22"/>
          <w:lang w:val="sl-SI"/>
        </w:rPr>
        <w:t>in priložiti v .</w:t>
      </w:r>
      <w:proofErr w:type="spellStart"/>
      <w:r w:rsidRPr="00B33706">
        <w:rPr>
          <w:rFonts w:ascii="Tahoma" w:hAnsi="Tahoma" w:cs="Tahoma"/>
          <w:sz w:val="22"/>
          <w:lang w:val="sl-SI"/>
        </w:rPr>
        <w:t>pdf</w:t>
      </w:r>
      <w:proofErr w:type="spellEnd"/>
      <w:r w:rsidRPr="00B33706">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00B33706">
        <w:rPr>
          <w:rFonts w:ascii="Tahoma" w:hAnsi="Tahoma" w:cs="Tahoma"/>
          <w:sz w:val="22"/>
          <w:lang w:val="sl-SI"/>
        </w:rPr>
        <w:t xml:space="preserve"> celotne ponudbe z izpolnjenimi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F22064">
        <w:rPr>
          <w:rFonts w:ascii="Tahoma" w:hAnsi="Tahoma" w:cs="Tahoma"/>
          <w:b/>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61602F" w:rsidRPr="000C55F9" w:rsidRDefault="0061602F" w:rsidP="000C55F9">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5A1753" w:rsidRDefault="005A1753">
      <w:pPr>
        <w:rPr>
          <w:rFonts w:ascii="Tahoma" w:hAnsi="Tahoma" w:cs="Tahoma"/>
          <w:sz w:val="22"/>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Pr>
                <w:rFonts w:ascii="Tahoma" w:hAnsi="Tahoma" w:cs="Tahoma"/>
                <w:sz w:val="22"/>
              </w:rPr>
              <w:t>zpolnjen</w:t>
            </w:r>
            <w:r>
              <w:rPr>
                <w:rFonts w:ascii="Tahoma" w:hAnsi="Tahoma" w:cs="Tahoma"/>
                <w:sz w:val="22"/>
              </w:rPr>
              <w:t xml:space="preserve"> in</w:t>
            </w:r>
            <w:r w:rsidR="000C55F9" w:rsidRPr="004D0E8D">
              <w:rPr>
                <w:rFonts w:ascii="Tahoma" w:hAnsi="Tahoma" w:cs="Tahoma"/>
                <w:sz w:val="22"/>
              </w:rPr>
              <w:t xml:space="preserve"> podpisan priložen</w:t>
            </w:r>
            <w:r w:rsidR="000C55F9">
              <w:rPr>
                <w:rFonts w:ascii="Tahoma" w:hAnsi="Tahoma" w:cs="Tahoma"/>
                <w:sz w:val="22"/>
              </w:rPr>
              <w:t xml:space="preserve"> obrazec Podatki o ponudniku</w:t>
            </w:r>
          </w:p>
        </w:tc>
        <w:tc>
          <w:tcPr>
            <w:tcW w:w="1843" w:type="dxa"/>
          </w:tcPr>
          <w:p w:rsidR="000C55F9" w:rsidRPr="004D0E8D" w:rsidRDefault="000C55F9"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w:t>
            </w:r>
            <w:r w:rsidR="00891BE7">
              <w:rPr>
                <w:rFonts w:ascii="Tahoma" w:hAnsi="Tahoma" w:cs="Tahoma"/>
                <w:sz w:val="22"/>
              </w:rPr>
              <w:t xml:space="preserve">in </w:t>
            </w:r>
            <w:proofErr w:type="spellStart"/>
            <w:r w:rsidR="00891BE7">
              <w:rPr>
                <w:rFonts w:ascii="Tahoma" w:hAnsi="Tahoma" w:cs="Tahoma"/>
                <w:sz w:val="22"/>
              </w:rPr>
              <w:t>pdf</w:t>
            </w:r>
            <w:proofErr w:type="spellEnd"/>
            <w:r w:rsidR="00891BE7">
              <w:rPr>
                <w:rFonts w:ascii="Tahoma" w:hAnsi="Tahoma" w:cs="Tahoma"/>
                <w:sz w:val="22"/>
              </w:rPr>
              <w:t xml:space="preserve"> </w:t>
            </w:r>
            <w:r>
              <w:rPr>
                <w:rFonts w:ascii="Tahoma" w:hAnsi="Tahoma" w:cs="Tahoma"/>
                <w:sz w:val="22"/>
              </w:rPr>
              <w:t>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w:t>
            </w:r>
            <w:r w:rsidR="000C55F9" w:rsidRPr="004D0E8D">
              <w:rPr>
                <w:rFonts w:ascii="Tahoma" w:hAnsi="Tahoma" w:cs="Tahoma"/>
                <w:sz w:val="22"/>
              </w:rPr>
              <w:t xml:space="preserve"> podpisano priloženo izjavo </w:t>
            </w:r>
            <w:r w:rsidR="000C55F9">
              <w:rPr>
                <w:rFonts w:ascii="Tahoma" w:hAnsi="Tahoma" w:cs="Tahoma"/>
                <w:sz w:val="22"/>
              </w:rPr>
              <w:t>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 </w:t>
            </w:r>
            <w:r w:rsidR="000C55F9" w:rsidRPr="004D0E8D">
              <w:rPr>
                <w:rFonts w:ascii="Tahoma" w:hAnsi="Tahoma" w:cs="Tahoma"/>
                <w:sz w:val="22"/>
              </w:rPr>
              <w:t>podpisano priloženo izjavo</w:t>
            </w:r>
            <w:r w:rsidR="000C55F9">
              <w:rPr>
                <w:rFonts w:ascii="Tahoma" w:hAnsi="Tahoma" w:cs="Tahoma"/>
                <w:sz w:val="22"/>
              </w:rPr>
              <w:t>/e</w:t>
            </w:r>
            <w:r w:rsidR="000C55F9" w:rsidRPr="004D0E8D">
              <w:rPr>
                <w:rFonts w:ascii="Tahoma" w:hAnsi="Tahoma" w:cs="Tahoma"/>
                <w:sz w:val="22"/>
              </w:rPr>
              <w:t xml:space="preserve"> </w:t>
            </w:r>
            <w:r w:rsidR="000C55F9">
              <w:rPr>
                <w:rFonts w:ascii="Tahoma" w:hAnsi="Tahoma" w:cs="Tahoma"/>
                <w:sz w:val="22"/>
              </w:rPr>
              <w:t>članov upravnega, vodstvenega in/ali nadzornega organa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C55F9" w:rsidRPr="004D0E8D" w:rsidTr="000C55F9">
        <w:tc>
          <w:tcPr>
            <w:tcW w:w="7938" w:type="dxa"/>
          </w:tcPr>
          <w:p w:rsidR="000C55F9" w:rsidRPr="00AB4BF3" w:rsidRDefault="00B33706" w:rsidP="00B33706">
            <w:pPr>
              <w:jc w:val="both"/>
              <w:rPr>
                <w:rFonts w:ascii="Tahoma" w:hAnsi="Tahoma" w:cs="Tahoma"/>
                <w:sz w:val="22"/>
              </w:rPr>
            </w:pPr>
            <w:r>
              <w:rPr>
                <w:rFonts w:ascii="Tahoma" w:hAnsi="Tahoma" w:cs="Tahoma"/>
                <w:sz w:val="22"/>
              </w:rPr>
              <w:t xml:space="preserve">izpolnjeno in podpisano </w:t>
            </w:r>
            <w:r w:rsidR="000C55F9" w:rsidRPr="00AB4BF3">
              <w:rPr>
                <w:rFonts w:ascii="Tahoma" w:hAnsi="Tahoma" w:cs="Tahoma"/>
                <w:sz w:val="22"/>
              </w:rPr>
              <w:t xml:space="preserve">priloženo izjavo </w:t>
            </w:r>
            <w:r w:rsidR="000C55F9" w:rsidRPr="00AB4BF3">
              <w:rPr>
                <w:rFonts w:ascii="Tahoma" w:hAnsi="Tahoma" w:cs="Tahoma"/>
                <w:bCs/>
                <w:iCs/>
                <w:sz w:val="22"/>
                <w:szCs w:val="22"/>
              </w:rPr>
              <w:t>o udeležbi fizičnih in pravnih oseb v lastništvu 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 xml:space="preserve">izpolnjen in </w:t>
            </w:r>
            <w:r w:rsidR="000C55F9">
              <w:rPr>
                <w:rFonts w:ascii="Tahoma" w:hAnsi="Tahoma" w:cs="Tahoma"/>
                <w:sz w:val="22"/>
              </w:rPr>
              <w:t>podpisan seznam referenc in potrdila</w:t>
            </w:r>
          </w:p>
        </w:tc>
        <w:tc>
          <w:tcPr>
            <w:tcW w:w="1843" w:type="dxa"/>
          </w:tcPr>
          <w:p w:rsidR="000C55F9" w:rsidRPr="004D0E8D" w:rsidRDefault="000C55F9"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52AF3" w:rsidRPr="004D0E8D" w:rsidTr="006D751C">
        <w:tc>
          <w:tcPr>
            <w:tcW w:w="7938" w:type="dxa"/>
          </w:tcPr>
          <w:p w:rsidR="00052AF3" w:rsidRPr="004D0E8D" w:rsidRDefault="00052AF3" w:rsidP="006D751C">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052AF3" w:rsidRPr="004D0E8D" w:rsidRDefault="00052AF3" w:rsidP="006D751C">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52AF3" w:rsidRPr="004D0E8D" w:rsidTr="000C55F9">
        <w:tc>
          <w:tcPr>
            <w:tcW w:w="7938" w:type="dxa"/>
          </w:tcPr>
          <w:p w:rsidR="00052AF3" w:rsidRDefault="00052AF3" w:rsidP="00B33706">
            <w:pPr>
              <w:jc w:val="both"/>
              <w:rPr>
                <w:rFonts w:ascii="Tahoma" w:hAnsi="Tahoma" w:cs="Tahoma"/>
                <w:sz w:val="22"/>
              </w:rPr>
            </w:pPr>
            <w:proofErr w:type="spellStart"/>
            <w:r>
              <w:rPr>
                <w:rFonts w:ascii="Tahoma" w:hAnsi="Tahoma" w:cs="Tahoma"/>
                <w:sz w:val="22"/>
              </w:rPr>
              <w:t>S.BON</w:t>
            </w:r>
            <w:proofErr w:type="spellEnd"/>
            <w:r>
              <w:rPr>
                <w:rFonts w:ascii="Tahoma" w:hAnsi="Tahoma" w:cs="Tahoma"/>
                <w:sz w:val="22"/>
              </w:rPr>
              <w:t xml:space="preserve">-1 ali </w:t>
            </w:r>
            <w:proofErr w:type="spellStart"/>
            <w:r>
              <w:rPr>
                <w:rFonts w:ascii="Tahoma" w:hAnsi="Tahoma" w:cs="Tahoma"/>
                <w:sz w:val="22"/>
              </w:rPr>
              <w:t>S.BON</w:t>
            </w:r>
            <w:proofErr w:type="spellEnd"/>
            <w:r>
              <w:rPr>
                <w:rFonts w:ascii="Tahoma" w:hAnsi="Tahoma" w:cs="Tahoma"/>
                <w:sz w:val="22"/>
              </w:rPr>
              <w:t xml:space="preserve">-1/P ali </w:t>
            </w:r>
            <w:proofErr w:type="spellStart"/>
            <w:r>
              <w:rPr>
                <w:rFonts w:ascii="Tahoma" w:hAnsi="Tahoma" w:cs="Tahoma"/>
                <w:sz w:val="22"/>
              </w:rPr>
              <w:t>eS.BON</w:t>
            </w:r>
            <w:proofErr w:type="spellEnd"/>
          </w:p>
        </w:tc>
        <w:tc>
          <w:tcPr>
            <w:tcW w:w="1843" w:type="dxa"/>
          </w:tcPr>
          <w:p w:rsidR="00052AF3" w:rsidRDefault="00052AF3" w:rsidP="000C55F9">
            <w:pPr>
              <w:jc w:val="center"/>
              <w:rPr>
                <w:rFonts w:ascii="Tahoma" w:hAnsi="Tahoma" w:cs="Tahoma"/>
                <w:sz w:val="22"/>
              </w:rPr>
            </w:pPr>
            <w:r>
              <w:rPr>
                <w:rFonts w:ascii="Tahoma" w:hAnsi="Tahoma" w:cs="Tahoma"/>
                <w:sz w:val="22"/>
              </w:rPr>
              <w:t>Priloga 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7914E7">
            <w:pPr>
              <w:pStyle w:val="Odstavekseznama"/>
              <w:numPr>
                <w:ilvl w:val="0"/>
                <w:numId w:val="12"/>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052AF3">
              <w:rPr>
                <w:rFonts w:ascii="Tahoma" w:hAnsi="Tahoma" w:cs="Tahoma"/>
                <w:sz w:val="22"/>
                <w:szCs w:val="22"/>
              </w:rPr>
              <w:t>10</w:t>
            </w:r>
            <w:r w:rsidR="00B41180">
              <w:rPr>
                <w:rFonts w:ascii="Tahoma" w:hAnsi="Tahoma" w:cs="Tahoma"/>
                <w:sz w:val="22"/>
                <w:szCs w:val="22"/>
              </w:rPr>
              <w:t xml:space="preserve">/1 in </w:t>
            </w:r>
            <w:r w:rsidR="00052AF3">
              <w:rPr>
                <w:rFonts w:ascii="Tahoma" w:hAnsi="Tahoma" w:cs="Tahoma"/>
                <w:sz w:val="22"/>
                <w:szCs w:val="22"/>
              </w:rPr>
              <w:t>10</w:t>
            </w:r>
            <w:r>
              <w:rPr>
                <w:rFonts w:ascii="Tahoma" w:hAnsi="Tahoma" w:cs="Tahoma"/>
                <w:sz w:val="22"/>
                <w:szCs w:val="22"/>
              </w:rPr>
              <w:t>/2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B33706">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sidR="00B33706">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w:t>
            </w:r>
            <w:r w:rsidR="00052AF3">
              <w:rPr>
                <w:rFonts w:ascii="Tahoma" w:hAnsi="Tahoma" w:cs="Tahoma"/>
                <w:sz w:val="22"/>
                <w:szCs w:val="22"/>
              </w:rPr>
              <w:t>1</w:t>
            </w:r>
            <w:r>
              <w:rPr>
                <w:rFonts w:ascii="Tahoma" w:hAnsi="Tahoma" w:cs="Tahoma"/>
                <w:sz w:val="22"/>
                <w:szCs w:val="22"/>
              </w:rPr>
              <w:t>/1, 1</w:t>
            </w:r>
            <w:r w:rsidR="00052AF3">
              <w:rPr>
                <w:rFonts w:ascii="Tahoma" w:hAnsi="Tahoma" w:cs="Tahoma"/>
                <w:sz w:val="22"/>
                <w:szCs w:val="22"/>
              </w:rPr>
              <w:t>1</w:t>
            </w:r>
            <w:r>
              <w:rPr>
                <w:rFonts w:ascii="Tahoma" w:hAnsi="Tahoma" w:cs="Tahoma"/>
                <w:sz w:val="22"/>
                <w:szCs w:val="22"/>
              </w:rPr>
              <w:t>/2, in 1</w:t>
            </w:r>
            <w:r w:rsidR="00052AF3">
              <w:rPr>
                <w:rFonts w:ascii="Tahoma" w:hAnsi="Tahoma" w:cs="Tahoma"/>
                <w:sz w:val="22"/>
                <w:szCs w:val="22"/>
              </w:rPr>
              <w:t>1</w:t>
            </w:r>
            <w:r>
              <w:rPr>
                <w:rFonts w:ascii="Tahoma" w:hAnsi="Tahoma" w:cs="Tahoma"/>
                <w:sz w:val="22"/>
                <w:szCs w:val="22"/>
              </w:rPr>
              <w:t>/3</w:t>
            </w:r>
          </w:p>
        </w:tc>
      </w:tr>
    </w:tbl>
    <w:p w:rsidR="00A01A7D" w:rsidRDefault="00A01A7D"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F85EB5" w:rsidRDefault="00F85EB5" w:rsidP="00F85EB5">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F85EB5" w:rsidRDefault="00F85EB5" w:rsidP="00F85EB5">
      <w:pPr>
        <w:pStyle w:val="Odstavekseznama"/>
        <w:ind w:left="0"/>
        <w:jc w:val="both"/>
        <w:rPr>
          <w:rFonts w:ascii="Tahoma" w:hAnsi="Tahoma" w:cs="Tahoma"/>
          <w:sz w:val="22"/>
        </w:rPr>
      </w:pPr>
    </w:p>
    <w:p w:rsidR="00F85EB5" w:rsidRDefault="00F85EB5" w:rsidP="00F85EB5">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elektronska pošta:</w:t>
      </w:r>
      <w:r>
        <w:rPr>
          <w:rFonts w:ascii="Tahoma" w:hAnsi="Tahoma" w:cs="Tahoma"/>
          <w:sz w:val="22"/>
        </w:rPr>
        <w:t xml:space="preserve"> </w:t>
      </w:r>
      <w:hyperlink r:id="rId19" w:history="1">
        <w:r w:rsidRPr="00A35C66">
          <w:rPr>
            <w:rStyle w:val="Hiperpovezava"/>
            <w:rFonts w:ascii="Tahoma" w:hAnsi="Tahoma" w:cs="Tahoma"/>
            <w:sz w:val="22"/>
          </w:rPr>
          <w:t>silvester.koren@energetika-lj.si</w:t>
        </w:r>
      </w:hyperlink>
      <w:r>
        <w:rPr>
          <w:rFonts w:ascii="Tahoma" w:hAnsi="Tahoma" w:cs="Tahoma"/>
          <w:sz w:val="22"/>
        </w:rPr>
        <w:t xml:space="preserve"> in</w:t>
      </w:r>
    </w:p>
    <w:p w:rsidR="00F85EB5" w:rsidRDefault="00F85EB5" w:rsidP="00F85EB5">
      <w:pPr>
        <w:pStyle w:val="Odstavekseznama"/>
        <w:ind w:left="0"/>
        <w:jc w:val="both"/>
        <w:rPr>
          <w:rFonts w:ascii="Tahoma" w:hAnsi="Tahoma" w:cs="Tahoma"/>
          <w:sz w:val="22"/>
        </w:rPr>
      </w:pPr>
    </w:p>
    <w:p w:rsidR="00F85EB5" w:rsidRPr="00C30921" w:rsidRDefault="00F85EB5" w:rsidP="00F85EB5">
      <w:pPr>
        <w:pStyle w:val="Odstavekseznama"/>
        <w:ind w:left="0"/>
        <w:jc w:val="both"/>
        <w:rPr>
          <w:rFonts w:ascii="Tahoma" w:hAnsi="Tahoma" w:cs="Tahoma"/>
          <w:sz w:val="22"/>
        </w:rPr>
      </w:pPr>
      <w:r w:rsidRPr="00C30921">
        <w:rPr>
          <w:rFonts w:ascii="Tahoma" w:hAnsi="Tahoma" w:cs="Tahoma"/>
          <w:sz w:val="22"/>
        </w:rPr>
        <w:t xml:space="preserve">Srečko Trunkelj, tel.: 01/588 96 80, elektronska pošta: </w:t>
      </w:r>
      <w:hyperlink r:id="rId20" w:history="1">
        <w:r w:rsidRPr="00C30921">
          <w:rPr>
            <w:rStyle w:val="Hiperpovezava"/>
            <w:rFonts w:ascii="Tahoma" w:hAnsi="Tahoma" w:cs="Tahoma"/>
            <w:sz w:val="22"/>
          </w:rPr>
          <w:t>srecko.trunkelj@energetika-lj.si</w:t>
        </w:r>
      </w:hyperlink>
      <w:r w:rsidRPr="00C30921">
        <w:rPr>
          <w:rFonts w:ascii="Tahoma" w:hAnsi="Tahoma" w:cs="Tahoma"/>
          <w:sz w:val="22"/>
        </w:rPr>
        <w:t>.</w:t>
      </w:r>
    </w:p>
    <w:p w:rsidR="00926573" w:rsidRDefault="00926573" w:rsidP="000D1AF0">
      <w:pPr>
        <w:pStyle w:val="Odstavekseznama"/>
        <w:ind w:left="0"/>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w:t>
      </w:r>
      <w:r w:rsidR="00497A27">
        <w:rPr>
          <w:rFonts w:ascii="Tahoma" w:hAnsi="Tahoma" w:cs="Tahoma"/>
          <w:bCs/>
          <w:iCs/>
          <w:sz w:val="22"/>
          <w:szCs w:val="22"/>
        </w:rPr>
        <w:t xml:space="preserve"> </w:t>
      </w:r>
      <w:r w:rsidR="007E049A">
        <w:rPr>
          <w:rFonts w:ascii="Tahoma" w:hAnsi="Tahoma" w:cs="Tahoma"/>
          <w:bCs/>
          <w:iCs/>
          <w:sz w:val="22"/>
          <w:szCs w:val="22"/>
        </w:rPr>
        <w:t>situacije</w:t>
      </w:r>
      <w:r w:rsidR="009D0B09" w:rsidRPr="002B70AC">
        <w:rPr>
          <w:rFonts w:ascii="Tahoma" w:hAnsi="Tahoma" w:cs="Tahoma"/>
          <w:bCs/>
          <w:iCs/>
          <w:sz w:val="22"/>
          <w:szCs w:val="22"/>
        </w:rPr>
        <w:t xml:space="preserv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w:t>
      </w:r>
      <w:r w:rsidR="00C70229">
        <w:rPr>
          <w:rFonts w:ascii="Tahoma" w:hAnsi="Tahoma" w:cs="Tahoma"/>
          <w:bCs/>
          <w:iCs/>
          <w:sz w:val="22"/>
          <w:szCs w:val="22"/>
        </w:rPr>
        <w:t xml:space="preserve">z Zapisnikom o </w:t>
      </w:r>
      <w:r w:rsidR="00C70229" w:rsidRPr="005A33AD">
        <w:rPr>
          <w:rFonts w:ascii="Tahoma" w:hAnsi="Tahoma" w:cs="Tahoma"/>
          <w:sz w:val="22"/>
          <w:szCs w:val="22"/>
        </w:rPr>
        <w:t>sprejemu in izročitvi izvedenih del</w:t>
      </w:r>
      <w:r w:rsidRPr="00420985">
        <w:rPr>
          <w:rFonts w:ascii="Tahoma" w:hAnsi="Tahoma" w:cs="Tahoma"/>
          <w:bCs/>
          <w:iCs/>
          <w:sz w:val="22"/>
          <w:szCs w:val="22"/>
        </w:rPr>
        <w:t>.</w:t>
      </w:r>
    </w:p>
    <w:p w:rsidR="00A96480" w:rsidRPr="00A96480" w:rsidRDefault="00A96480" w:rsidP="00A96480">
      <w:pPr>
        <w:pStyle w:val="Odstavekseznama"/>
        <w:rPr>
          <w:rFonts w:ascii="Tahoma" w:hAnsi="Tahoma" w:cs="Tahoma"/>
          <w:bCs/>
          <w:iCs/>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w:t>
      </w:r>
      <w:r w:rsidR="00F2441A">
        <w:rPr>
          <w:rFonts w:ascii="Tahoma" w:hAnsi="Tahoma" w:cs="Tahoma"/>
          <w:bCs/>
          <w:iCs/>
          <w:sz w:val="22"/>
          <w:szCs w:val="22"/>
        </w:rPr>
        <w:t xml:space="preserve">in </w:t>
      </w:r>
      <w:proofErr w:type="spellStart"/>
      <w:r w:rsidR="00F2441A">
        <w:rPr>
          <w:rFonts w:ascii="Tahoma" w:hAnsi="Tahoma" w:cs="Tahoma"/>
          <w:bCs/>
          <w:iCs/>
          <w:sz w:val="22"/>
          <w:szCs w:val="22"/>
        </w:rPr>
        <w:t>pdf</w:t>
      </w:r>
      <w:proofErr w:type="spellEnd"/>
      <w:r w:rsidR="00F2441A">
        <w:rPr>
          <w:rFonts w:ascii="Tahoma" w:hAnsi="Tahoma" w:cs="Tahoma"/>
          <w:bCs/>
          <w:iCs/>
          <w:sz w:val="22"/>
          <w:szCs w:val="22"/>
        </w:rPr>
        <w:t xml:space="preserve"> </w:t>
      </w:r>
      <w:r w:rsidR="0009127C">
        <w:rPr>
          <w:rFonts w:ascii="Tahoma" w:hAnsi="Tahoma" w:cs="Tahoma"/>
          <w:bCs/>
          <w:iCs/>
          <w:sz w:val="22"/>
          <w:szCs w:val="22"/>
        </w:rPr>
        <w:t>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E35984" w:rsidRDefault="00E35984" w:rsidP="0063398B">
      <w:pPr>
        <w:pStyle w:val="Odstavekseznama"/>
        <w:jc w:val="both"/>
        <w:rPr>
          <w:rFonts w:ascii="Tahoma" w:hAnsi="Tahoma" w:cs="Tahoma"/>
          <w:b/>
          <w:bCs/>
          <w:iCs/>
          <w:sz w:val="22"/>
          <w:szCs w:val="22"/>
        </w:rPr>
      </w:pPr>
    </w:p>
    <w:p w:rsidR="003D503F" w:rsidRDefault="003D503F" w:rsidP="003D503F">
      <w:pPr>
        <w:ind w:left="709"/>
        <w:jc w:val="both"/>
        <w:rPr>
          <w:rFonts w:ascii="Tahoma" w:hAnsi="Tahoma" w:cs="Tahoma"/>
          <w:b/>
          <w:sz w:val="22"/>
          <w:szCs w:val="22"/>
        </w:rPr>
      </w:pPr>
      <w:r>
        <w:rPr>
          <w:rFonts w:ascii="Tahoma" w:hAnsi="Tahoma" w:cs="Tahoma"/>
          <w:b/>
          <w:sz w:val="22"/>
          <w:szCs w:val="22"/>
        </w:rPr>
        <w:t>Cena za enoto priključnega plinovoda tip I pri gradbenih delih naj upošteva</w:t>
      </w:r>
      <w:r>
        <w:rPr>
          <w:rFonts w:ascii="Tahoma" w:hAnsi="Tahoma" w:cs="Tahoma"/>
          <w:sz w:val="22"/>
          <w:szCs w:val="22"/>
        </w:rPr>
        <w:t>:</w:t>
      </w:r>
    </w:p>
    <w:p w:rsidR="003D503F" w:rsidRDefault="003D503F" w:rsidP="003D503F">
      <w:pPr>
        <w:numPr>
          <w:ilvl w:val="0"/>
          <w:numId w:val="11"/>
        </w:numPr>
        <w:ind w:left="1080" w:hanging="371"/>
        <w:jc w:val="both"/>
        <w:rPr>
          <w:rFonts w:ascii="Tahoma" w:hAnsi="Tahoma" w:cs="Tahoma"/>
          <w:bCs/>
          <w:iCs/>
          <w:sz w:val="22"/>
          <w:szCs w:val="22"/>
        </w:rPr>
      </w:pPr>
      <w:r>
        <w:rPr>
          <w:rFonts w:ascii="Tahoma" w:hAnsi="Tahoma" w:cs="Tahoma"/>
          <w:bCs/>
          <w:iCs/>
          <w:sz w:val="22"/>
          <w:szCs w:val="22"/>
        </w:rPr>
        <w:t>na območju cestišča, kjer poteka glavni plinovod: vsa potrebna gradbena dela kot pri glavnih plinovodih z izjemo odstranitve površinske ureditve in vzpostavitve le-teh v prvotno stanje, kar se obračuna pri glavnem plinovodu,</w:t>
      </w:r>
    </w:p>
    <w:p w:rsidR="003D503F" w:rsidRDefault="003D503F" w:rsidP="003D503F">
      <w:pPr>
        <w:numPr>
          <w:ilvl w:val="0"/>
          <w:numId w:val="11"/>
        </w:numPr>
        <w:ind w:left="1080" w:hanging="371"/>
        <w:jc w:val="both"/>
        <w:rPr>
          <w:rFonts w:ascii="Tahoma" w:hAnsi="Tahoma" w:cs="Tahoma"/>
          <w:bCs/>
          <w:iCs/>
          <w:sz w:val="22"/>
          <w:szCs w:val="22"/>
        </w:rPr>
      </w:pPr>
      <w:r>
        <w:rPr>
          <w:rFonts w:ascii="Tahoma" w:hAnsi="Tahoma" w:cs="Tahoma"/>
          <w:bCs/>
          <w:iCs/>
          <w:sz w:val="22"/>
          <w:szCs w:val="22"/>
        </w:rPr>
        <w:t>na območju zemljišč bodočih uporabnikov: izdelava posteljice, obsipa cevi in dobava ter polaganje PVC opozorilnega traku. Ostala potrebna gradbena dela bo izvedel bodoči uporabnik v lastni režiji,</w:t>
      </w:r>
    </w:p>
    <w:p w:rsidR="003D503F" w:rsidRDefault="003D503F" w:rsidP="003D503F">
      <w:pPr>
        <w:numPr>
          <w:ilvl w:val="0"/>
          <w:numId w:val="11"/>
        </w:numPr>
        <w:ind w:left="1080" w:hanging="371"/>
        <w:jc w:val="both"/>
        <w:rPr>
          <w:rFonts w:ascii="Tahoma" w:hAnsi="Tahoma" w:cs="Tahoma"/>
          <w:bCs/>
          <w:iCs/>
          <w:sz w:val="22"/>
          <w:szCs w:val="22"/>
        </w:rPr>
      </w:pPr>
      <w:r>
        <w:rPr>
          <w:rFonts w:ascii="Tahoma" w:hAnsi="Tahoma" w:cs="Tahoma"/>
          <w:bCs/>
          <w:iCs/>
          <w:sz w:val="22"/>
          <w:szCs w:val="22"/>
        </w:rPr>
        <w:t>možnost spreminjanja trase priključnih plinovodov glede na projektno rešitev,</w:t>
      </w:r>
    </w:p>
    <w:p w:rsidR="003D503F" w:rsidRDefault="003D503F" w:rsidP="003D503F">
      <w:pPr>
        <w:numPr>
          <w:ilvl w:val="0"/>
          <w:numId w:val="11"/>
        </w:numPr>
        <w:ind w:left="1080" w:hanging="371"/>
        <w:jc w:val="both"/>
        <w:rPr>
          <w:rFonts w:ascii="Tahoma" w:hAnsi="Tahoma" w:cs="Tahoma"/>
          <w:bCs/>
          <w:iCs/>
          <w:sz w:val="22"/>
          <w:szCs w:val="22"/>
        </w:rPr>
      </w:pPr>
      <w:r>
        <w:rPr>
          <w:rFonts w:ascii="Tahoma" w:hAnsi="Tahoma" w:cs="Tahoma"/>
          <w:bCs/>
          <w:iCs/>
          <w:sz w:val="22"/>
          <w:szCs w:val="22"/>
        </w:rPr>
        <w:t>cena mora ostati nespremenjena za morebitna več ali manj dela glede na skupno število priključnih plinovodov po projektni oziroma ponudbeni dokumentaciji.</w:t>
      </w:r>
    </w:p>
    <w:p w:rsidR="003D503F" w:rsidRDefault="003D503F" w:rsidP="003D503F">
      <w:pPr>
        <w:ind w:left="708" w:right="-568"/>
        <w:jc w:val="both"/>
        <w:rPr>
          <w:rFonts w:ascii="Tahoma" w:hAnsi="Tahoma" w:cs="Tahoma"/>
          <w:sz w:val="22"/>
          <w:szCs w:val="22"/>
        </w:rPr>
      </w:pPr>
    </w:p>
    <w:p w:rsidR="003D503F" w:rsidRDefault="003D503F" w:rsidP="003D503F">
      <w:pPr>
        <w:ind w:left="709"/>
        <w:jc w:val="both"/>
        <w:rPr>
          <w:rFonts w:ascii="Tahoma" w:hAnsi="Tahoma" w:cs="Tahoma"/>
          <w:b/>
          <w:sz w:val="22"/>
          <w:szCs w:val="22"/>
        </w:rPr>
      </w:pPr>
      <w:r>
        <w:rPr>
          <w:rFonts w:ascii="Tahoma" w:hAnsi="Tahoma" w:cs="Tahoma"/>
          <w:b/>
          <w:sz w:val="22"/>
          <w:szCs w:val="22"/>
        </w:rPr>
        <w:t>Cena za enoto priključnega plinovoda tip I lahko znaša največ 125,00 EUR za gradbena dela.</w:t>
      </w:r>
    </w:p>
    <w:p w:rsidR="003D503F" w:rsidRDefault="003D503F" w:rsidP="0063398B">
      <w:pPr>
        <w:pStyle w:val="Odstavekseznama"/>
        <w:jc w:val="both"/>
        <w:rPr>
          <w:rFonts w:ascii="Tahoma" w:hAnsi="Tahoma" w:cs="Tahoma"/>
          <w:b/>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 xml:space="preserve">kršitev </w:t>
      </w:r>
      <w:r w:rsidRPr="001A314F">
        <w:rPr>
          <w:rFonts w:ascii="Tahoma" w:hAnsi="Tahoma" w:cs="Tahoma"/>
        </w:rPr>
        <w:lastRenderedPageBreak/>
        <w:t>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 xml:space="preserve">če mu je bila v zadnjih treh letih pred potekom </w:t>
      </w:r>
      <w:r w:rsidRPr="00DB725A">
        <w:rPr>
          <w:rFonts w:ascii="Tahoma" w:hAnsi="Tahoma" w:cs="Tahoma"/>
          <w:sz w:val="22"/>
          <w:szCs w:val="22"/>
        </w:rPr>
        <w:lastRenderedPageBreak/>
        <w:t>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B33706" w:rsidRDefault="004C11A8" w:rsidP="000D1AF0">
      <w:pPr>
        <w:ind w:left="709"/>
        <w:jc w:val="both"/>
        <w:rPr>
          <w:rFonts w:ascii="Tahoma" w:hAnsi="Tahoma" w:cs="Tahoma"/>
          <w:sz w:val="22"/>
          <w:szCs w:val="22"/>
        </w:rPr>
      </w:pPr>
      <w:r w:rsidRPr="00B33706">
        <w:rPr>
          <w:rFonts w:ascii="Tahoma" w:hAnsi="Tahoma" w:cs="Tahoma"/>
          <w:sz w:val="22"/>
          <w:szCs w:val="22"/>
        </w:rPr>
        <w:t xml:space="preserve">Ponudnik </w:t>
      </w:r>
      <w:r w:rsidR="003433D4" w:rsidRPr="00B33706">
        <w:rPr>
          <w:rFonts w:ascii="Tahoma" w:hAnsi="Tahoma" w:cs="Tahoma"/>
          <w:sz w:val="22"/>
          <w:szCs w:val="22"/>
        </w:rPr>
        <w:t xml:space="preserve">/ partner v skupni ponudbi / podizvajalec </w:t>
      </w:r>
      <w:r w:rsidRPr="00B33706">
        <w:rPr>
          <w:rFonts w:ascii="Tahoma" w:hAnsi="Tahoma" w:cs="Tahoma"/>
          <w:sz w:val="22"/>
          <w:szCs w:val="22"/>
        </w:rPr>
        <w:t>kot dokazilo o izpolnjevanju t</w:t>
      </w:r>
      <w:r w:rsidR="00B33706">
        <w:rPr>
          <w:rFonts w:ascii="Tahoma" w:hAnsi="Tahoma" w:cs="Tahoma"/>
          <w:sz w:val="22"/>
          <w:szCs w:val="22"/>
        </w:rPr>
        <w:t>ega pogoja predloži podpisano</w:t>
      </w:r>
      <w:r w:rsidRPr="00B33706">
        <w:rPr>
          <w:rFonts w:ascii="Tahoma" w:hAnsi="Tahoma" w:cs="Tahoma"/>
          <w:sz w:val="22"/>
          <w:szCs w:val="22"/>
        </w:rPr>
        <w:t xml:space="preserve"> </w:t>
      </w:r>
      <w:r w:rsidRPr="00B33706">
        <w:rPr>
          <w:rFonts w:ascii="Tahoma" w:hAnsi="Tahoma" w:cs="Tahoma"/>
          <w:b/>
          <w:sz w:val="22"/>
          <w:szCs w:val="22"/>
        </w:rPr>
        <w:t xml:space="preserve">Izjavo </w:t>
      </w:r>
      <w:r w:rsidR="003433D4" w:rsidRPr="00B33706">
        <w:rPr>
          <w:rFonts w:ascii="Tahoma" w:hAnsi="Tahoma" w:cs="Tahoma"/>
          <w:b/>
          <w:sz w:val="22"/>
          <w:szCs w:val="22"/>
        </w:rPr>
        <w:t>gospodarskega subjekta</w:t>
      </w:r>
      <w:r w:rsidRPr="00B33706">
        <w:rPr>
          <w:rFonts w:ascii="Tahoma" w:hAnsi="Tahoma" w:cs="Tahoma"/>
          <w:b/>
          <w:sz w:val="22"/>
          <w:szCs w:val="22"/>
        </w:rPr>
        <w:t xml:space="preserve"> – priloga </w:t>
      </w:r>
      <w:r w:rsidR="00D506BB">
        <w:rPr>
          <w:rFonts w:ascii="Tahoma" w:hAnsi="Tahoma" w:cs="Tahoma"/>
          <w:b/>
          <w:sz w:val="22"/>
          <w:szCs w:val="22"/>
        </w:rPr>
        <w:t>B</w:t>
      </w:r>
      <w:r w:rsidRPr="00B33706">
        <w:rPr>
          <w:rFonts w:ascii="Tahoma" w:hAnsi="Tahoma" w:cs="Tahoma"/>
          <w:sz w:val="22"/>
          <w:szCs w:val="22"/>
        </w:rPr>
        <w:t xml:space="preserve">. </w:t>
      </w:r>
    </w:p>
    <w:p w:rsidR="004C11A8" w:rsidRPr="00B33706" w:rsidRDefault="004C11A8" w:rsidP="000D1AF0">
      <w:pPr>
        <w:ind w:left="709"/>
        <w:jc w:val="both"/>
        <w:rPr>
          <w:rFonts w:ascii="Tahoma" w:hAnsi="Tahoma" w:cs="Tahoma"/>
          <w:sz w:val="22"/>
          <w:szCs w:val="22"/>
        </w:rPr>
      </w:pPr>
    </w:p>
    <w:p w:rsidR="005A1753"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003D503F">
        <w:rPr>
          <w:rFonts w:ascii="Tahoma" w:hAnsi="Tahoma" w:cs="Tahoma"/>
          <w:sz w:val="22"/>
          <w:szCs w:val="22"/>
        </w:rPr>
        <w:t>.</w:t>
      </w:r>
    </w:p>
    <w:p w:rsidR="003D503F" w:rsidRDefault="003D503F"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B33706" w:rsidRDefault="003433D4" w:rsidP="000D1AF0">
      <w:pPr>
        <w:ind w:left="709"/>
        <w:jc w:val="both"/>
        <w:rPr>
          <w:rFonts w:ascii="Tahoma" w:hAnsi="Tahoma" w:cs="Tahoma"/>
          <w:sz w:val="22"/>
          <w:szCs w:val="22"/>
        </w:rPr>
      </w:pPr>
      <w:r w:rsidRPr="00B33706">
        <w:rPr>
          <w:rFonts w:ascii="Tahoma" w:hAnsi="Tahoma" w:cs="Tahoma"/>
          <w:sz w:val="22"/>
          <w:szCs w:val="22"/>
        </w:rPr>
        <w:t>Gospodarski subjekt</w:t>
      </w:r>
      <w:r w:rsidR="001472D5" w:rsidRPr="00B33706">
        <w:rPr>
          <w:rFonts w:ascii="Tahoma" w:hAnsi="Tahoma" w:cs="Tahoma"/>
          <w:sz w:val="22"/>
          <w:szCs w:val="22"/>
        </w:rPr>
        <w:t xml:space="preserve"> kot dokazilo o izpolnjevanju t</w:t>
      </w:r>
      <w:r w:rsidR="00B33706">
        <w:rPr>
          <w:rFonts w:ascii="Tahoma" w:hAnsi="Tahoma" w:cs="Tahoma"/>
          <w:sz w:val="22"/>
          <w:szCs w:val="22"/>
        </w:rPr>
        <w:t>ega pogoja predloži podpisano</w:t>
      </w:r>
      <w:r w:rsidR="001472D5" w:rsidRPr="00B33706">
        <w:rPr>
          <w:rFonts w:ascii="Tahoma" w:hAnsi="Tahoma" w:cs="Tahoma"/>
          <w:sz w:val="22"/>
          <w:szCs w:val="22"/>
        </w:rPr>
        <w:t xml:space="preserve"> </w:t>
      </w:r>
      <w:r w:rsidR="001472D5" w:rsidRPr="00B33706">
        <w:rPr>
          <w:rFonts w:ascii="Tahoma" w:hAnsi="Tahoma" w:cs="Tahoma"/>
          <w:b/>
          <w:sz w:val="22"/>
          <w:szCs w:val="22"/>
        </w:rPr>
        <w:t xml:space="preserve">Izjavo </w:t>
      </w:r>
      <w:r w:rsidR="00CD2B32" w:rsidRPr="00B33706">
        <w:rPr>
          <w:rFonts w:ascii="Tahoma" w:hAnsi="Tahoma" w:cs="Tahoma"/>
          <w:b/>
          <w:sz w:val="22"/>
          <w:szCs w:val="22"/>
        </w:rPr>
        <w:t xml:space="preserve">gospodarskega subjekta </w:t>
      </w:r>
      <w:r w:rsidR="001472D5" w:rsidRPr="00B33706">
        <w:rPr>
          <w:rFonts w:ascii="Tahoma" w:hAnsi="Tahoma" w:cs="Tahoma"/>
          <w:b/>
          <w:sz w:val="22"/>
          <w:szCs w:val="22"/>
        </w:rPr>
        <w:t xml:space="preserve">– priloga </w:t>
      </w:r>
      <w:r w:rsidR="00D506BB">
        <w:rPr>
          <w:rFonts w:ascii="Tahoma" w:hAnsi="Tahoma" w:cs="Tahoma"/>
          <w:b/>
          <w:sz w:val="22"/>
          <w:szCs w:val="22"/>
        </w:rPr>
        <w:t>B</w:t>
      </w:r>
      <w:r w:rsidR="001472D5" w:rsidRPr="00B33706">
        <w:rPr>
          <w:rFonts w:ascii="Tahoma" w:hAnsi="Tahoma" w:cs="Tahoma"/>
          <w:sz w:val="22"/>
          <w:szCs w:val="22"/>
        </w:rPr>
        <w:t xml:space="preserve">. </w:t>
      </w:r>
    </w:p>
    <w:p w:rsidR="001472D5" w:rsidRPr="00B33706" w:rsidRDefault="001472D5" w:rsidP="000D1AF0">
      <w:pPr>
        <w:pStyle w:val="Odstavekseznama"/>
        <w:jc w:val="both"/>
        <w:rPr>
          <w:rFonts w:ascii="Tahoma" w:hAnsi="Tahoma" w:cs="Tahoma"/>
          <w:bCs/>
          <w:iCs/>
          <w:sz w:val="22"/>
          <w:szCs w:val="22"/>
        </w:rPr>
      </w:pPr>
    </w:p>
    <w:p w:rsidR="00467470" w:rsidRPr="00B33706" w:rsidRDefault="00467470" w:rsidP="00420985">
      <w:pPr>
        <w:pStyle w:val="Odstavekseznama"/>
        <w:numPr>
          <w:ilvl w:val="2"/>
          <w:numId w:val="7"/>
        </w:numPr>
        <w:jc w:val="both"/>
        <w:rPr>
          <w:rFonts w:ascii="Tahoma" w:hAnsi="Tahoma" w:cs="Tahoma"/>
          <w:bCs/>
          <w:iCs/>
          <w:sz w:val="22"/>
          <w:szCs w:val="22"/>
        </w:rPr>
      </w:pPr>
      <w:r w:rsidRPr="00B33706">
        <w:rPr>
          <w:rFonts w:ascii="Tahoma" w:hAnsi="Tahoma" w:cs="Tahoma"/>
          <w:b/>
          <w:bCs/>
          <w:iCs/>
          <w:sz w:val="22"/>
          <w:szCs w:val="22"/>
        </w:rPr>
        <w:t xml:space="preserve">Izjava </w:t>
      </w:r>
      <w:r w:rsidR="00CD2B32" w:rsidRPr="00B33706">
        <w:rPr>
          <w:rFonts w:ascii="Tahoma" w:hAnsi="Tahoma" w:cs="Tahoma"/>
          <w:b/>
          <w:bCs/>
          <w:iCs/>
          <w:sz w:val="22"/>
          <w:szCs w:val="22"/>
        </w:rPr>
        <w:t>gospodarskega subjekta</w:t>
      </w:r>
      <w:r w:rsidRPr="00B33706">
        <w:rPr>
          <w:rFonts w:ascii="Tahoma" w:hAnsi="Tahoma" w:cs="Tahoma"/>
          <w:b/>
          <w:bCs/>
          <w:iCs/>
          <w:sz w:val="22"/>
          <w:szCs w:val="22"/>
        </w:rPr>
        <w:t xml:space="preserve">: </w:t>
      </w:r>
      <w:r w:rsidR="00CD2B32" w:rsidRPr="00B33706">
        <w:rPr>
          <w:rFonts w:ascii="Tahoma" w:hAnsi="Tahoma" w:cs="Tahoma"/>
          <w:bCs/>
          <w:iCs/>
          <w:sz w:val="22"/>
          <w:szCs w:val="22"/>
        </w:rPr>
        <w:t>Gospodarski subjekt</w:t>
      </w:r>
      <w:r w:rsidRPr="00B33706">
        <w:rPr>
          <w:rFonts w:ascii="Tahoma" w:hAnsi="Tahoma" w:cs="Tahoma"/>
          <w:bCs/>
          <w:iCs/>
          <w:sz w:val="22"/>
          <w:szCs w:val="22"/>
        </w:rPr>
        <w:t xml:space="preserve"> </w:t>
      </w:r>
      <w:r w:rsidR="00CD2B32" w:rsidRPr="00B33706">
        <w:rPr>
          <w:rFonts w:ascii="Tahoma" w:hAnsi="Tahoma" w:cs="Tahoma"/>
          <w:bCs/>
          <w:iCs/>
          <w:sz w:val="22"/>
          <w:szCs w:val="22"/>
        </w:rPr>
        <w:t xml:space="preserve">- </w:t>
      </w:r>
      <w:r w:rsidR="00CD2B32" w:rsidRPr="00B33706">
        <w:rPr>
          <w:rFonts w:ascii="Tahoma" w:hAnsi="Tahoma" w:cs="Tahoma"/>
          <w:b/>
          <w:bCs/>
          <w:iCs/>
          <w:sz w:val="22"/>
          <w:szCs w:val="22"/>
        </w:rPr>
        <w:t>ponudnik / partner v skupni ponudbi / podizvajalec</w:t>
      </w:r>
      <w:r w:rsidR="00CD2B32" w:rsidRPr="00B33706">
        <w:rPr>
          <w:rFonts w:ascii="Tahoma" w:hAnsi="Tahoma" w:cs="Tahoma"/>
          <w:bCs/>
          <w:iCs/>
          <w:sz w:val="22"/>
          <w:szCs w:val="22"/>
        </w:rPr>
        <w:t xml:space="preserve"> </w:t>
      </w:r>
      <w:r w:rsidRPr="00B33706">
        <w:rPr>
          <w:rFonts w:ascii="Tahoma" w:hAnsi="Tahoma" w:cs="Tahoma"/>
          <w:bCs/>
          <w:iCs/>
          <w:sz w:val="22"/>
          <w:szCs w:val="22"/>
        </w:rPr>
        <w:t>mora izpolnjevati pogoje</w:t>
      </w:r>
      <w:r w:rsidR="00CD2B32" w:rsidRPr="00B33706">
        <w:rPr>
          <w:rFonts w:ascii="Tahoma" w:hAnsi="Tahoma" w:cs="Tahoma"/>
          <w:bCs/>
          <w:iCs/>
          <w:sz w:val="22"/>
          <w:szCs w:val="22"/>
        </w:rPr>
        <w:t xml:space="preserve"> iz točke 1.8.5 Osnovna sposobnost in iz točke 1.8.6 Sposobnost za opravljanje dejavnosti</w:t>
      </w:r>
      <w:r w:rsidRPr="00B33706">
        <w:rPr>
          <w:rFonts w:ascii="Tahoma" w:hAnsi="Tahoma" w:cs="Tahoma"/>
          <w:bCs/>
          <w:iCs/>
          <w:sz w:val="22"/>
          <w:szCs w:val="22"/>
        </w:rPr>
        <w:t xml:space="preserve">, kar potrdi s podpisom Izjave </w:t>
      </w:r>
      <w:r w:rsidR="00926573" w:rsidRPr="00B33706">
        <w:rPr>
          <w:rFonts w:ascii="Tahoma" w:hAnsi="Tahoma" w:cs="Tahoma"/>
          <w:bCs/>
          <w:iCs/>
          <w:sz w:val="22"/>
          <w:szCs w:val="22"/>
        </w:rPr>
        <w:t xml:space="preserve">gospodarskega subjekta, ki se nahaja v </w:t>
      </w:r>
      <w:r w:rsidR="00FF5946" w:rsidRPr="00B33706">
        <w:rPr>
          <w:rFonts w:ascii="Tahoma" w:hAnsi="Tahoma" w:cs="Tahoma"/>
          <w:bCs/>
          <w:iCs/>
          <w:sz w:val="22"/>
          <w:szCs w:val="22"/>
        </w:rPr>
        <w:t>poglavj</w:t>
      </w:r>
      <w:r w:rsidR="00926573" w:rsidRPr="00B33706">
        <w:rPr>
          <w:rFonts w:ascii="Tahoma" w:hAnsi="Tahoma" w:cs="Tahoma"/>
          <w:bCs/>
          <w:iCs/>
          <w:sz w:val="22"/>
          <w:szCs w:val="22"/>
        </w:rPr>
        <w:t>u</w:t>
      </w:r>
      <w:r w:rsidR="00FF5946" w:rsidRPr="00B33706">
        <w:rPr>
          <w:rFonts w:ascii="Tahoma" w:hAnsi="Tahoma" w:cs="Tahoma"/>
          <w:bCs/>
          <w:iCs/>
          <w:sz w:val="22"/>
          <w:szCs w:val="22"/>
        </w:rPr>
        <w:t xml:space="preserve"> 3 te razpisne dokumentacije. Izjavo gospodarskega subjekta se </w:t>
      </w:r>
      <w:r w:rsidRPr="00B33706">
        <w:rPr>
          <w:rFonts w:ascii="Tahoma" w:hAnsi="Tahoma" w:cs="Tahoma"/>
          <w:bCs/>
          <w:iCs/>
          <w:sz w:val="22"/>
          <w:szCs w:val="22"/>
        </w:rPr>
        <w:t xml:space="preserve">predloži </w:t>
      </w:r>
      <w:r w:rsidRPr="00B33706">
        <w:rPr>
          <w:rFonts w:ascii="Tahoma" w:hAnsi="Tahoma" w:cs="Tahoma"/>
          <w:b/>
          <w:bCs/>
          <w:iCs/>
          <w:sz w:val="22"/>
          <w:szCs w:val="22"/>
        </w:rPr>
        <w:t xml:space="preserve">v prilogi </w:t>
      </w:r>
      <w:r w:rsidR="00D506BB">
        <w:rPr>
          <w:rFonts w:ascii="Tahoma" w:hAnsi="Tahoma" w:cs="Tahoma"/>
          <w:b/>
          <w:bCs/>
          <w:iCs/>
          <w:sz w:val="22"/>
          <w:szCs w:val="22"/>
        </w:rPr>
        <w:t>B</w:t>
      </w:r>
      <w:r w:rsidR="00FF5946" w:rsidRPr="00B33706">
        <w:rPr>
          <w:rFonts w:ascii="Tahoma" w:hAnsi="Tahoma" w:cs="Tahoma"/>
          <w:bCs/>
          <w:iCs/>
          <w:sz w:val="22"/>
          <w:szCs w:val="22"/>
        </w:rPr>
        <w:t xml:space="preserve"> ponudbene dokumentacije</w:t>
      </w:r>
      <w:r w:rsidRPr="00B33706">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B33706">
        <w:rPr>
          <w:rFonts w:ascii="Tahoma" w:hAnsi="Tahoma" w:cs="Tahoma"/>
          <w:sz w:val="22"/>
        </w:rPr>
        <w:t xml:space="preserve"> in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8871D6" w:rsidRPr="008871D6" w:rsidRDefault="008871D6" w:rsidP="008871D6">
      <w:pPr>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5D24DC" w:rsidP="00FF5946">
      <w:pPr>
        <w:ind w:left="709" w:hanging="1"/>
        <w:jc w:val="both"/>
        <w:rPr>
          <w:rFonts w:ascii="Tahoma" w:hAnsi="Tahoma" w:cs="Tahoma"/>
          <w:sz w:val="22"/>
          <w:szCs w:val="22"/>
        </w:rPr>
      </w:pPr>
      <w:r>
        <w:rPr>
          <w:rFonts w:ascii="Tahoma" w:hAnsi="Tahoma" w:cs="Tahoma"/>
          <w:sz w:val="22"/>
          <w:szCs w:val="22"/>
        </w:rPr>
        <w:lastRenderedPageBreak/>
        <w:tab/>
      </w:r>
      <w:r w:rsidR="00FF5946" w:rsidRPr="00FF5946">
        <w:rPr>
          <w:rFonts w:ascii="Tahoma" w:hAnsi="Tahoma" w:cs="Tahoma"/>
          <w:sz w:val="22"/>
          <w:szCs w:val="22"/>
        </w:rPr>
        <w:t>pod</w:t>
      </w:r>
      <w:r w:rsidR="00FF5946">
        <w:rPr>
          <w:rFonts w:ascii="Tahoma" w:hAnsi="Tahoma" w:cs="Tahoma"/>
          <w:sz w:val="22"/>
          <w:szCs w:val="22"/>
        </w:rPr>
        <w:t>pišejo i</w:t>
      </w:r>
      <w:r w:rsidR="00A86F42" w:rsidRPr="00A86F42">
        <w:rPr>
          <w:rFonts w:ascii="Tahoma" w:hAnsi="Tahoma" w:cs="Tahoma"/>
          <w:sz w:val="22"/>
          <w:szCs w:val="22"/>
        </w:rPr>
        <w:t>zjav</w:t>
      </w:r>
      <w:r w:rsidR="00FF5946">
        <w:rPr>
          <w:rFonts w:ascii="Tahoma" w:hAnsi="Tahoma" w:cs="Tahoma"/>
          <w:sz w:val="22"/>
          <w:szCs w:val="22"/>
        </w:rPr>
        <w:t>o</w:t>
      </w:r>
      <w:r w:rsidR="00A86F42" w:rsidRPr="00A86F42">
        <w:rPr>
          <w:rFonts w:ascii="Tahoma" w:hAnsi="Tahoma" w:cs="Tahoma"/>
          <w:sz w:val="22"/>
          <w:szCs w:val="22"/>
        </w:rPr>
        <w:t xml:space="preserve"> </w:t>
      </w:r>
      <w:r w:rsidR="00FF5946" w:rsidRPr="00FF5946">
        <w:rPr>
          <w:rFonts w:ascii="Tahoma" w:hAnsi="Tahoma" w:cs="Tahoma"/>
          <w:sz w:val="22"/>
          <w:szCs w:val="22"/>
        </w:rPr>
        <w:t>članov upravnega, vodstvenega in nadzornega organa</w:t>
      </w:r>
      <w:r w:rsidR="00FF5946">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sidR="00FF5946">
        <w:rPr>
          <w:rFonts w:ascii="Tahoma" w:hAnsi="Tahoma" w:cs="Tahoma"/>
          <w:sz w:val="22"/>
          <w:szCs w:val="22"/>
        </w:rPr>
        <w:t>. Naveden</w:t>
      </w:r>
      <w:r w:rsidR="00926573">
        <w:rPr>
          <w:rFonts w:ascii="Tahoma" w:hAnsi="Tahoma" w:cs="Tahoma"/>
          <w:sz w:val="22"/>
          <w:szCs w:val="22"/>
        </w:rPr>
        <w:t>a/-</w:t>
      </w:r>
      <w:r w:rsidR="00FF5946">
        <w:rPr>
          <w:rFonts w:ascii="Tahoma" w:hAnsi="Tahoma" w:cs="Tahoma"/>
          <w:sz w:val="22"/>
          <w:szCs w:val="22"/>
        </w:rPr>
        <w:t>e izjav</w:t>
      </w:r>
      <w:r w:rsidR="00926573">
        <w:rPr>
          <w:rFonts w:ascii="Tahoma" w:hAnsi="Tahoma" w:cs="Tahoma"/>
          <w:sz w:val="22"/>
          <w:szCs w:val="22"/>
        </w:rPr>
        <w:t>a/-</w:t>
      </w:r>
      <w:r w:rsidR="00FF5946">
        <w:rPr>
          <w:rFonts w:ascii="Tahoma" w:hAnsi="Tahoma" w:cs="Tahoma"/>
          <w:sz w:val="22"/>
          <w:szCs w:val="22"/>
        </w:rPr>
        <w:t xml:space="preserve">e se </w:t>
      </w:r>
      <w:r w:rsidR="00A86F42" w:rsidRPr="00A86F42">
        <w:rPr>
          <w:rFonts w:ascii="Tahoma" w:hAnsi="Tahoma" w:cs="Tahoma"/>
          <w:sz w:val="22"/>
          <w:szCs w:val="22"/>
        </w:rPr>
        <w:t>predloži</w:t>
      </w:r>
      <w:r w:rsidR="00FF5946">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sidR="00FF5946">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w:t>
      </w:r>
      <w:r w:rsidR="00B33706">
        <w:rPr>
          <w:rFonts w:ascii="Tahoma" w:hAnsi="Tahoma" w:cs="Tahoma"/>
          <w:sz w:val="22"/>
          <w:szCs w:val="22"/>
        </w:rPr>
        <w:t xml:space="preserve"> in</w:t>
      </w:r>
      <w:r w:rsidRPr="006370C6">
        <w:rPr>
          <w:rFonts w:ascii="Tahoma" w:hAnsi="Tahoma" w:cs="Tahoma"/>
          <w:sz w:val="22"/>
          <w:szCs w:val="22"/>
        </w:rPr>
        <w:t xml:space="preserve"> podpisano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w:t>
      </w:r>
      <w:r w:rsidR="00CD0041">
        <w:rPr>
          <w:rFonts w:ascii="Tahoma" w:hAnsi="Tahoma" w:cs="Tahoma"/>
          <w:bCs/>
          <w:iCs/>
          <w:sz w:val="22"/>
          <w:szCs w:val="22"/>
        </w:rPr>
        <w:t xml:space="preserve"> (naročniku)</w:t>
      </w:r>
      <w:r w:rsidRPr="00420985">
        <w:rPr>
          <w:rFonts w:ascii="Tahoma" w:hAnsi="Tahoma" w:cs="Tahoma"/>
          <w:bCs/>
          <w:iCs/>
          <w:sz w:val="22"/>
          <w:szCs w:val="22"/>
        </w:rPr>
        <w:t xml:space="preserve">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8871D6">
        <w:rPr>
          <w:rFonts w:ascii="Tahoma" w:hAnsi="Tahoma" w:cs="Tahoma"/>
          <w:bCs/>
          <w:iCs/>
          <w:sz w:val="22"/>
          <w:szCs w:val="22"/>
        </w:rPr>
        <w:t xml:space="preserve"> / 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8E276B" w:rsidRDefault="002507EF" w:rsidP="008062BD">
      <w:pPr>
        <w:pStyle w:val="Odstavekseznama"/>
        <w:numPr>
          <w:ilvl w:val="2"/>
          <w:numId w:val="7"/>
        </w:numPr>
        <w:jc w:val="both"/>
        <w:rPr>
          <w:rFonts w:ascii="Tahoma" w:hAnsi="Tahoma" w:cs="Tahoma"/>
          <w:b/>
          <w:bCs/>
          <w:iCs/>
          <w:sz w:val="22"/>
          <w:szCs w:val="22"/>
        </w:rPr>
      </w:pPr>
      <w:r w:rsidRPr="008E276B">
        <w:rPr>
          <w:rFonts w:ascii="Tahoma" w:hAnsi="Tahoma" w:cs="Tahoma"/>
          <w:b/>
          <w:bCs/>
          <w:iCs/>
          <w:sz w:val="22"/>
          <w:szCs w:val="22"/>
        </w:rPr>
        <w:t xml:space="preserve">Reference: </w:t>
      </w:r>
    </w:p>
    <w:p w:rsidR="008E276B" w:rsidRDefault="008E276B" w:rsidP="008E276B">
      <w:pPr>
        <w:pStyle w:val="Odstavekseznama"/>
        <w:jc w:val="both"/>
        <w:rPr>
          <w:rFonts w:ascii="Tahoma" w:hAnsi="Tahoma" w:cs="Tahoma"/>
          <w:sz w:val="22"/>
          <w:szCs w:val="22"/>
        </w:rPr>
      </w:pPr>
    </w:p>
    <w:p w:rsidR="003D503F" w:rsidRPr="00C01BA7" w:rsidRDefault="003D503F" w:rsidP="003D503F">
      <w:pPr>
        <w:pStyle w:val="Odstavekseznama"/>
        <w:jc w:val="both"/>
        <w:rPr>
          <w:rFonts w:ascii="Tahoma" w:hAnsi="Tahoma" w:cs="Tahoma"/>
          <w:sz w:val="22"/>
          <w:szCs w:val="22"/>
        </w:rPr>
      </w:pPr>
      <w:r w:rsidRPr="00C01BA7">
        <w:rPr>
          <w:rFonts w:ascii="Tahoma" w:hAnsi="Tahoma" w:cs="Tahoma"/>
          <w:sz w:val="22"/>
          <w:szCs w:val="22"/>
        </w:rPr>
        <w:t>Ponudnik mora izkazati, da je v obdobju od leta 201</w:t>
      </w:r>
      <w:r>
        <w:rPr>
          <w:rFonts w:ascii="Tahoma" w:hAnsi="Tahoma" w:cs="Tahoma"/>
          <w:sz w:val="22"/>
          <w:szCs w:val="22"/>
        </w:rPr>
        <w:t>4</w:t>
      </w:r>
      <w:r w:rsidRPr="00C01BA7">
        <w:rPr>
          <w:rFonts w:ascii="Tahoma" w:hAnsi="Tahoma" w:cs="Tahoma"/>
          <w:sz w:val="22"/>
          <w:szCs w:val="22"/>
        </w:rPr>
        <w:t xml:space="preserve"> do oddaje </w:t>
      </w:r>
      <w:r>
        <w:rPr>
          <w:rFonts w:ascii="Tahoma" w:hAnsi="Tahoma" w:cs="Tahoma"/>
          <w:sz w:val="22"/>
          <w:szCs w:val="22"/>
        </w:rPr>
        <w:t>ponudbe</w:t>
      </w:r>
      <w:r w:rsidRPr="00C01BA7">
        <w:rPr>
          <w:rFonts w:ascii="Tahoma" w:hAnsi="Tahoma" w:cs="Tahoma"/>
          <w:sz w:val="22"/>
          <w:szCs w:val="22"/>
        </w:rPr>
        <w:t xml:space="preserve"> v skladu z določili </w:t>
      </w:r>
      <w:r w:rsidRPr="00FB6DED">
        <w:rPr>
          <w:rFonts w:ascii="Tahoma" w:hAnsi="Tahoma" w:cs="Tahoma"/>
          <w:sz w:val="22"/>
          <w:szCs w:val="22"/>
        </w:rPr>
        <w:t xml:space="preserve">sklenjene </w:t>
      </w:r>
      <w:r>
        <w:rPr>
          <w:rFonts w:ascii="Tahoma" w:hAnsi="Tahoma" w:cs="Tahoma"/>
          <w:sz w:val="22"/>
          <w:szCs w:val="22"/>
        </w:rPr>
        <w:t xml:space="preserve">ene ali več </w:t>
      </w:r>
      <w:r w:rsidRPr="00FB6DED">
        <w:rPr>
          <w:rFonts w:ascii="Tahoma" w:hAnsi="Tahoma" w:cs="Tahoma"/>
          <w:sz w:val="22"/>
          <w:szCs w:val="22"/>
        </w:rPr>
        <w:t>gradben</w:t>
      </w:r>
      <w:r>
        <w:rPr>
          <w:rFonts w:ascii="Tahoma" w:hAnsi="Tahoma" w:cs="Tahoma"/>
          <w:sz w:val="22"/>
          <w:szCs w:val="22"/>
        </w:rPr>
        <w:t>ih</w:t>
      </w:r>
      <w:r w:rsidRPr="00C01BA7">
        <w:rPr>
          <w:rFonts w:ascii="Tahoma" w:hAnsi="Tahoma" w:cs="Tahoma"/>
          <w:sz w:val="22"/>
          <w:szCs w:val="22"/>
        </w:rPr>
        <w:t xml:space="preserve"> pogodb</w:t>
      </w:r>
      <w:r w:rsidR="00DE07A3">
        <w:rPr>
          <w:rFonts w:ascii="Tahoma" w:hAnsi="Tahoma" w:cs="Tahoma"/>
          <w:sz w:val="22"/>
          <w:szCs w:val="22"/>
        </w:rPr>
        <w:t>, v okviru sočasne gradnje z rekonstrukcijo cestne in komunalne infrastrukture,</w:t>
      </w:r>
      <w:r w:rsidRPr="00C01BA7">
        <w:rPr>
          <w:rFonts w:ascii="Tahoma" w:hAnsi="Tahoma" w:cs="Tahoma"/>
          <w:sz w:val="22"/>
          <w:szCs w:val="22"/>
        </w:rPr>
        <w:t xml:space="preserve"> izvedel </w:t>
      </w:r>
      <w:r>
        <w:rPr>
          <w:rFonts w:ascii="Tahoma" w:hAnsi="Tahoma" w:cs="Tahoma"/>
          <w:sz w:val="22"/>
          <w:szCs w:val="22"/>
        </w:rPr>
        <w:t>vsa potrebna gradbena</w:t>
      </w:r>
      <w:r w:rsidRPr="00C01BA7">
        <w:rPr>
          <w:rFonts w:ascii="Tahoma" w:hAnsi="Tahoma" w:cs="Tahoma"/>
          <w:sz w:val="22"/>
          <w:szCs w:val="22"/>
        </w:rPr>
        <w:t xml:space="preserve"> dela pri gradnji ali obnovi </w:t>
      </w:r>
      <w:proofErr w:type="spellStart"/>
      <w:r w:rsidRPr="00C01BA7">
        <w:rPr>
          <w:rFonts w:ascii="Tahoma" w:hAnsi="Tahoma" w:cs="Tahoma"/>
          <w:sz w:val="22"/>
          <w:szCs w:val="22"/>
        </w:rPr>
        <w:t>predizoliranega</w:t>
      </w:r>
      <w:proofErr w:type="spellEnd"/>
      <w:r w:rsidRPr="00C01BA7">
        <w:rPr>
          <w:rFonts w:ascii="Tahoma" w:hAnsi="Tahoma" w:cs="Tahoma"/>
          <w:sz w:val="22"/>
          <w:szCs w:val="22"/>
        </w:rPr>
        <w:t xml:space="preserve"> cevovoda za glavni vročevod</w:t>
      </w:r>
      <w:r>
        <w:rPr>
          <w:rFonts w:ascii="Tahoma" w:hAnsi="Tahoma" w:cs="Tahoma"/>
          <w:sz w:val="22"/>
          <w:szCs w:val="22"/>
        </w:rPr>
        <w:t xml:space="preserve"> ali toplovod</w:t>
      </w:r>
      <w:r w:rsidRPr="00C01BA7">
        <w:rPr>
          <w:rFonts w:ascii="Tahoma" w:hAnsi="Tahoma" w:cs="Tahoma"/>
          <w:sz w:val="22"/>
          <w:szCs w:val="22"/>
        </w:rPr>
        <w:t xml:space="preserve"> ali parovod v skupni dolžini trase </w:t>
      </w:r>
      <w:r>
        <w:rPr>
          <w:rFonts w:ascii="Tahoma" w:hAnsi="Tahoma" w:cs="Tahoma"/>
          <w:sz w:val="22"/>
          <w:szCs w:val="22"/>
        </w:rPr>
        <w:t>cevovoda</w:t>
      </w:r>
      <w:r w:rsidRPr="00C01BA7">
        <w:rPr>
          <w:rFonts w:ascii="Tahoma" w:hAnsi="Tahoma" w:cs="Tahoma"/>
          <w:sz w:val="22"/>
          <w:szCs w:val="22"/>
        </w:rPr>
        <w:t xml:space="preserve"> najmanj </w:t>
      </w:r>
      <w:r>
        <w:rPr>
          <w:rFonts w:ascii="Tahoma" w:hAnsi="Tahoma" w:cs="Tahoma"/>
          <w:sz w:val="22"/>
          <w:szCs w:val="22"/>
        </w:rPr>
        <w:t>100 (sto) metrov.</w:t>
      </w:r>
    </w:p>
    <w:p w:rsidR="003D503F" w:rsidRDefault="003D503F" w:rsidP="008E276B">
      <w:pPr>
        <w:pStyle w:val="Odstavekseznama"/>
        <w:jc w:val="both"/>
        <w:rPr>
          <w:rFonts w:ascii="Tahoma" w:hAnsi="Tahoma" w:cs="Tahoma"/>
          <w:sz w:val="22"/>
          <w:szCs w:val="22"/>
        </w:rPr>
      </w:pPr>
    </w:p>
    <w:p w:rsidR="003D503F" w:rsidRPr="003D503F" w:rsidRDefault="003D503F" w:rsidP="008E276B">
      <w:pPr>
        <w:pStyle w:val="Odstavekseznama"/>
        <w:jc w:val="both"/>
        <w:rPr>
          <w:rFonts w:ascii="Tahoma" w:hAnsi="Tahoma" w:cs="Tahoma"/>
          <w:i/>
          <w:sz w:val="22"/>
          <w:szCs w:val="22"/>
        </w:rPr>
      </w:pPr>
      <w:r w:rsidRPr="003D503F">
        <w:rPr>
          <w:rFonts w:ascii="Tahoma" w:hAnsi="Tahoma" w:cs="Tahoma"/>
          <w:i/>
          <w:sz w:val="22"/>
          <w:szCs w:val="22"/>
        </w:rPr>
        <w:t>in</w:t>
      </w:r>
    </w:p>
    <w:p w:rsidR="003D503F" w:rsidRDefault="003D503F" w:rsidP="008E276B">
      <w:pPr>
        <w:pStyle w:val="Odstavekseznama"/>
        <w:jc w:val="both"/>
        <w:rPr>
          <w:rFonts w:ascii="Tahoma" w:hAnsi="Tahoma" w:cs="Tahoma"/>
          <w:sz w:val="22"/>
          <w:szCs w:val="22"/>
        </w:rPr>
      </w:pPr>
    </w:p>
    <w:p w:rsidR="003D503F" w:rsidRPr="00FB6DED" w:rsidRDefault="003D503F" w:rsidP="003D503F">
      <w:pPr>
        <w:pStyle w:val="Odstavekseznama"/>
        <w:jc w:val="both"/>
        <w:rPr>
          <w:rFonts w:ascii="Tahoma" w:hAnsi="Tahoma" w:cs="Tahoma"/>
          <w:b/>
          <w:bCs/>
          <w:iCs/>
          <w:sz w:val="22"/>
          <w:szCs w:val="22"/>
        </w:rPr>
      </w:pPr>
      <w:r w:rsidRPr="00FB6DED">
        <w:rPr>
          <w:rFonts w:ascii="Tahoma" w:hAnsi="Tahoma" w:cs="Tahoma"/>
          <w:sz w:val="22"/>
          <w:szCs w:val="22"/>
        </w:rPr>
        <w:t>Ponudnik mora izkazati, da je v obdobju od leta 201</w:t>
      </w:r>
      <w:r>
        <w:rPr>
          <w:rFonts w:ascii="Tahoma" w:hAnsi="Tahoma" w:cs="Tahoma"/>
          <w:sz w:val="22"/>
          <w:szCs w:val="22"/>
        </w:rPr>
        <w:t>4</w:t>
      </w:r>
      <w:r w:rsidRPr="00FB6DED">
        <w:rPr>
          <w:rFonts w:ascii="Tahoma" w:hAnsi="Tahoma" w:cs="Tahoma"/>
          <w:sz w:val="22"/>
          <w:szCs w:val="22"/>
        </w:rPr>
        <w:t xml:space="preserve"> do oddaje ponudbe v skladu z določili sklenjene </w:t>
      </w:r>
      <w:r>
        <w:rPr>
          <w:rFonts w:ascii="Tahoma" w:hAnsi="Tahoma" w:cs="Tahoma"/>
          <w:sz w:val="22"/>
          <w:szCs w:val="22"/>
        </w:rPr>
        <w:t xml:space="preserve">ene ali več </w:t>
      </w:r>
      <w:r w:rsidRPr="00FB6DED">
        <w:rPr>
          <w:rFonts w:ascii="Tahoma" w:hAnsi="Tahoma" w:cs="Tahoma"/>
          <w:sz w:val="22"/>
          <w:szCs w:val="22"/>
        </w:rPr>
        <w:t>gradben</w:t>
      </w:r>
      <w:r>
        <w:rPr>
          <w:rFonts w:ascii="Tahoma" w:hAnsi="Tahoma" w:cs="Tahoma"/>
          <w:sz w:val="22"/>
          <w:szCs w:val="22"/>
        </w:rPr>
        <w:t>ih</w:t>
      </w:r>
      <w:r w:rsidRPr="00FB6DED">
        <w:rPr>
          <w:rFonts w:ascii="Tahoma" w:hAnsi="Tahoma" w:cs="Tahoma"/>
          <w:sz w:val="22"/>
          <w:szCs w:val="22"/>
        </w:rPr>
        <w:t xml:space="preserve"> pogodb</w:t>
      </w:r>
      <w:r w:rsidR="00DE07A3">
        <w:rPr>
          <w:rFonts w:ascii="Tahoma" w:hAnsi="Tahoma" w:cs="Tahoma"/>
          <w:sz w:val="22"/>
          <w:szCs w:val="22"/>
        </w:rPr>
        <w:t>, v okviru sočasne gradnje z rekonstrukcijo cestne in komunalne infrastrukture,</w:t>
      </w:r>
      <w:r w:rsidRPr="00FB6DED">
        <w:rPr>
          <w:rFonts w:ascii="Tahoma" w:hAnsi="Tahoma" w:cs="Tahoma"/>
          <w:sz w:val="22"/>
          <w:szCs w:val="22"/>
        </w:rPr>
        <w:t xml:space="preserve"> izvedel </w:t>
      </w:r>
      <w:r>
        <w:rPr>
          <w:rFonts w:ascii="Tahoma" w:hAnsi="Tahoma" w:cs="Tahoma"/>
          <w:sz w:val="22"/>
          <w:szCs w:val="22"/>
        </w:rPr>
        <w:t xml:space="preserve">vsa potrebna </w:t>
      </w:r>
      <w:r w:rsidRPr="00FB6DED">
        <w:rPr>
          <w:rFonts w:ascii="Tahoma" w:hAnsi="Tahoma" w:cs="Tahoma"/>
          <w:sz w:val="22"/>
          <w:szCs w:val="22"/>
        </w:rPr>
        <w:t xml:space="preserve">gradbena dela pri gradnji </w:t>
      </w:r>
      <w:r>
        <w:rPr>
          <w:rFonts w:ascii="Tahoma" w:hAnsi="Tahoma" w:cs="Tahoma"/>
          <w:sz w:val="22"/>
          <w:szCs w:val="22"/>
        </w:rPr>
        <w:t xml:space="preserve">ali obnovi </w:t>
      </w:r>
      <w:r w:rsidRPr="00FB6DED">
        <w:rPr>
          <w:rFonts w:ascii="Tahoma" w:hAnsi="Tahoma" w:cs="Tahoma"/>
          <w:sz w:val="22"/>
          <w:szCs w:val="22"/>
        </w:rPr>
        <w:t>distribucijs</w:t>
      </w:r>
      <w:r>
        <w:rPr>
          <w:rFonts w:ascii="Tahoma" w:hAnsi="Tahoma" w:cs="Tahoma"/>
          <w:sz w:val="22"/>
          <w:szCs w:val="22"/>
        </w:rPr>
        <w:t xml:space="preserve">kega omrežja zemeljskega plina z vključenimi </w:t>
      </w:r>
      <w:r w:rsidRPr="00FB6DED">
        <w:rPr>
          <w:rFonts w:ascii="Tahoma" w:hAnsi="Tahoma" w:cs="Tahoma"/>
          <w:sz w:val="22"/>
          <w:szCs w:val="22"/>
        </w:rPr>
        <w:t>glavni</w:t>
      </w:r>
      <w:r>
        <w:rPr>
          <w:rFonts w:ascii="Tahoma" w:hAnsi="Tahoma" w:cs="Tahoma"/>
          <w:sz w:val="22"/>
          <w:szCs w:val="22"/>
        </w:rPr>
        <w:t>mi</w:t>
      </w:r>
      <w:r w:rsidRPr="00FB6DED">
        <w:rPr>
          <w:rFonts w:ascii="Tahoma" w:hAnsi="Tahoma" w:cs="Tahoma"/>
          <w:sz w:val="22"/>
          <w:szCs w:val="22"/>
        </w:rPr>
        <w:t xml:space="preserve"> in priključni</w:t>
      </w:r>
      <w:r>
        <w:rPr>
          <w:rFonts w:ascii="Tahoma" w:hAnsi="Tahoma" w:cs="Tahoma"/>
          <w:sz w:val="22"/>
          <w:szCs w:val="22"/>
        </w:rPr>
        <w:t>mi</w:t>
      </w:r>
      <w:r w:rsidRPr="00FB6DED">
        <w:rPr>
          <w:rFonts w:ascii="Tahoma" w:hAnsi="Tahoma" w:cs="Tahoma"/>
          <w:sz w:val="22"/>
          <w:szCs w:val="22"/>
        </w:rPr>
        <w:t xml:space="preserve"> plinovodi v skupni dolžini glavnih plinovodov najmanj </w:t>
      </w:r>
      <w:r>
        <w:rPr>
          <w:rFonts w:ascii="Tahoma" w:hAnsi="Tahoma" w:cs="Tahoma"/>
          <w:sz w:val="22"/>
          <w:szCs w:val="22"/>
        </w:rPr>
        <w:t>2</w:t>
      </w:r>
      <w:r w:rsidRPr="00FB6DED">
        <w:rPr>
          <w:rFonts w:ascii="Tahoma" w:hAnsi="Tahoma" w:cs="Tahoma"/>
          <w:sz w:val="22"/>
          <w:szCs w:val="22"/>
        </w:rPr>
        <w:t>00 (</w:t>
      </w:r>
      <w:r>
        <w:rPr>
          <w:rFonts w:ascii="Tahoma" w:hAnsi="Tahoma" w:cs="Tahoma"/>
          <w:sz w:val="22"/>
          <w:szCs w:val="22"/>
        </w:rPr>
        <w:t>dve</w:t>
      </w:r>
      <w:r w:rsidRPr="00FB6DED">
        <w:rPr>
          <w:rFonts w:ascii="Tahoma" w:hAnsi="Tahoma" w:cs="Tahoma"/>
          <w:sz w:val="22"/>
          <w:szCs w:val="22"/>
        </w:rPr>
        <w:t>sto) metrov.</w:t>
      </w:r>
    </w:p>
    <w:p w:rsidR="003D503F" w:rsidRDefault="003D503F" w:rsidP="008E276B">
      <w:pPr>
        <w:pStyle w:val="Odstavekseznama"/>
        <w:jc w:val="both"/>
        <w:rPr>
          <w:rFonts w:ascii="Tahoma" w:hAnsi="Tahoma" w:cs="Tahoma"/>
          <w:sz w:val="22"/>
          <w:szCs w:val="22"/>
        </w:rPr>
      </w:pPr>
    </w:p>
    <w:p w:rsidR="003D503F" w:rsidRPr="00B65DB9" w:rsidRDefault="003D503F" w:rsidP="003D503F">
      <w:pPr>
        <w:ind w:left="709"/>
        <w:jc w:val="both"/>
        <w:rPr>
          <w:rFonts w:ascii="Tahoma" w:hAnsi="Tahoma" w:cs="Tahoma"/>
          <w:sz w:val="22"/>
          <w:szCs w:val="22"/>
        </w:rPr>
      </w:pPr>
      <w:r w:rsidRPr="00341F18">
        <w:rPr>
          <w:rFonts w:ascii="Tahoma" w:hAnsi="Tahoma" w:cs="Tahoma"/>
          <w:sz w:val="22"/>
          <w:szCs w:val="22"/>
        </w:rPr>
        <w:lastRenderedPageBreak/>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w:t>
      </w:r>
      <w:r w:rsidRPr="00B65DB9">
        <w:rPr>
          <w:rFonts w:ascii="Tahoma" w:hAnsi="Tahoma" w:cs="Tahoma"/>
          <w:sz w:val="22"/>
          <w:szCs w:val="22"/>
        </w:rPr>
        <w:t>primeru izkazati, da je sam izvedel zahtevana referenčna dela v dolžini najmanj polovice zahtevane dolžine.</w:t>
      </w:r>
    </w:p>
    <w:p w:rsidR="008E276B" w:rsidRDefault="008E276B" w:rsidP="008E276B">
      <w:pPr>
        <w:ind w:left="709"/>
        <w:jc w:val="both"/>
        <w:rPr>
          <w:rFonts w:ascii="Tahoma" w:hAnsi="Tahoma" w:cs="Tahoma"/>
          <w:sz w:val="22"/>
          <w:szCs w:val="22"/>
        </w:rPr>
      </w:pPr>
    </w:p>
    <w:p w:rsidR="008E276B" w:rsidRPr="005A33AD" w:rsidRDefault="008E276B" w:rsidP="008E276B">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8E276B" w:rsidRPr="00990E1E" w:rsidRDefault="008E276B" w:rsidP="008E276B">
      <w:pPr>
        <w:ind w:left="709"/>
        <w:jc w:val="both"/>
        <w:rPr>
          <w:rFonts w:ascii="Tahoma" w:hAnsi="Tahoma" w:cs="Tahoma"/>
          <w:sz w:val="22"/>
          <w:szCs w:val="22"/>
        </w:rPr>
      </w:pPr>
    </w:p>
    <w:p w:rsidR="008E276B" w:rsidRDefault="008E276B" w:rsidP="008E276B">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96480" w:rsidRPr="00A05F48" w:rsidRDefault="00A96480" w:rsidP="00A96480">
      <w:pPr>
        <w:ind w:left="709"/>
        <w:jc w:val="both"/>
        <w:rPr>
          <w:rFonts w:ascii="Tahoma" w:hAnsi="Tahoma" w:cs="Tahoma"/>
          <w:sz w:val="22"/>
          <w:szCs w:val="22"/>
        </w:rPr>
      </w:pPr>
    </w:p>
    <w:p w:rsidR="00A96480" w:rsidRPr="00A060AC" w:rsidRDefault="00A96480" w:rsidP="00A96480">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1B0B5B" w:rsidRPr="00C018C1" w:rsidRDefault="001B0B5B" w:rsidP="001B0B5B">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1B0B5B" w:rsidRPr="00432121" w:rsidRDefault="001B0B5B" w:rsidP="001B0B5B">
      <w:pPr>
        <w:numPr>
          <w:ilvl w:val="0"/>
          <w:numId w:val="11"/>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Pr>
          <w:rFonts w:ascii="Tahoma" w:hAnsi="Tahoma" w:cs="Tahoma"/>
          <w:bCs/>
          <w:iCs/>
          <w:sz w:val="22"/>
          <w:szCs w:val="22"/>
        </w:rPr>
        <w:t>gradbenih del.</w:t>
      </w:r>
    </w:p>
    <w:p w:rsidR="001B0B5B" w:rsidRPr="00C018C1" w:rsidRDefault="001B0B5B" w:rsidP="001B0B5B">
      <w:pPr>
        <w:ind w:left="709"/>
        <w:jc w:val="both"/>
        <w:rPr>
          <w:rFonts w:ascii="Tahoma" w:hAnsi="Tahoma" w:cs="Tahoma"/>
          <w:sz w:val="22"/>
          <w:szCs w:val="22"/>
        </w:rPr>
      </w:pPr>
    </w:p>
    <w:p w:rsidR="001B0B5B" w:rsidRPr="00C018C1" w:rsidRDefault="001B0B5B" w:rsidP="001B0B5B">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077A6" w:rsidRPr="00C018C1" w:rsidRDefault="009077A6" w:rsidP="009077A6">
      <w:pPr>
        <w:numPr>
          <w:ilvl w:val="0"/>
          <w:numId w:val="11"/>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Pr>
          <w:rFonts w:ascii="Tahoma" w:hAnsi="Tahoma" w:cs="Tahoma"/>
          <w:bCs/>
          <w:iCs/>
          <w:sz w:val="22"/>
          <w:szCs w:val="22"/>
        </w:rPr>
        <w:t xml:space="preserve">gradbenih </w:t>
      </w:r>
      <w:r w:rsidRPr="00057F72">
        <w:rPr>
          <w:rFonts w:ascii="Tahoma" w:hAnsi="Tahoma" w:cs="Tahoma"/>
          <w:bCs/>
          <w:iCs/>
          <w:sz w:val="22"/>
          <w:szCs w:val="22"/>
        </w:rPr>
        <w:t>del,</w:t>
      </w:r>
    </w:p>
    <w:p w:rsidR="001B0B5B" w:rsidRDefault="001B0B5B" w:rsidP="001B0B5B">
      <w:pPr>
        <w:numPr>
          <w:ilvl w:val="0"/>
          <w:numId w:val="11"/>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Pr>
          <w:rFonts w:ascii="Tahoma" w:hAnsi="Tahoma" w:cs="Tahoma"/>
          <w:bCs/>
          <w:iCs/>
          <w:sz w:val="22"/>
          <w:szCs w:val="22"/>
        </w:rPr>
        <w:t>premembe še kopijo M-3 obrazca.</w:t>
      </w:r>
    </w:p>
    <w:p w:rsidR="001B0B5B" w:rsidRPr="000D3FFB" w:rsidRDefault="001B0B5B" w:rsidP="001B0B5B">
      <w:pPr>
        <w:ind w:left="709"/>
        <w:jc w:val="both"/>
        <w:rPr>
          <w:rFonts w:ascii="Tahoma" w:hAnsi="Tahoma" w:cs="Tahoma"/>
          <w:sz w:val="22"/>
          <w:szCs w:val="22"/>
        </w:rPr>
      </w:pPr>
    </w:p>
    <w:p w:rsidR="001B0B5B" w:rsidRPr="000D3FFB" w:rsidRDefault="001B0B5B" w:rsidP="001B0B5B">
      <w:pPr>
        <w:ind w:left="709"/>
        <w:jc w:val="both"/>
        <w:rPr>
          <w:rFonts w:ascii="Tahoma" w:hAnsi="Tahoma" w:cs="Tahoma"/>
          <w:sz w:val="22"/>
          <w:szCs w:val="22"/>
        </w:rPr>
      </w:pPr>
      <w:r w:rsidRPr="000D3FFB">
        <w:rPr>
          <w:rFonts w:ascii="Tahoma" w:hAnsi="Tahoma" w:cs="Tahoma"/>
          <w:sz w:val="22"/>
          <w:szCs w:val="22"/>
        </w:rPr>
        <w:t>Prijavljeni vodj</w:t>
      </w:r>
      <w:r>
        <w:rPr>
          <w:rFonts w:ascii="Tahoma" w:hAnsi="Tahoma" w:cs="Tahoma"/>
          <w:sz w:val="22"/>
          <w:szCs w:val="22"/>
        </w:rPr>
        <w:t>a</w:t>
      </w:r>
      <w:r w:rsidRPr="000D3FFB">
        <w:rPr>
          <w:rFonts w:ascii="Tahoma" w:hAnsi="Tahoma" w:cs="Tahoma"/>
          <w:sz w:val="22"/>
          <w:szCs w:val="22"/>
        </w:rPr>
        <w:t xml:space="preserve"> del mora izpolnjevati pogoje po </w:t>
      </w:r>
      <w:r>
        <w:rPr>
          <w:rFonts w:ascii="Tahoma" w:hAnsi="Tahoma" w:cs="Tahoma"/>
          <w:sz w:val="22"/>
          <w:szCs w:val="22"/>
        </w:rPr>
        <w:t>veljavnem</w:t>
      </w:r>
      <w:r w:rsidRPr="000D3FFB">
        <w:rPr>
          <w:rFonts w:ascii="Tahoma" w:hAnsi="Tahoma" w:cs="Tahoma"/>
          <w:sz w:val="22"/>
          <w:szCs w:val="22"/>
        </w:rPr>
        <w:t xml:space="preserve"> </w:t>
      </w:r>
      <w:r>
        <w:rPr>
          <w:rFonts w:ascii="Tahoma" w:hAnsi="Tahoma" w:cs="Tahoma"/>
          <w:sz w:val="22"/>
          <w:szCs w:val="22"/>
        </w:rPr>
        <w:t>GZ</w:t>
      </w:r>
      <w:r w:rsidRPr="000D3FFB">
        <w:rPr>
          <w:rFonts w:ascii="Tahoma" w:hAnsi="Tahoma" w:cs="Tahoma"/>
          <w:sz w:val="22"/>
          <w:szCs w:val="22"/>
        </w:rPr>
        <w:t xml:space="preserve">. V primeru, da </w:t>
      </w:r>
      <w:r>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781E03" w:rsidRPr="000D3FFB" w:rsidRDefault="00CD0041" w:rsidP="00CD0041">
      <w:pPr>
        <w:jc w:val="both"/>
        <w:rPr>
          <w:rFonts w:ascii="Tahoma" w:hAnsi="Tahoma" w:cs="Tahoma"/>
          <w:sz w:val="22"/>
          <w:szCs w:val="22"/>
        </w:rPr>
      </w:pPr>
      <w:r>
        <w:rPr>
          <w:rFonts w:ascii="Tahoma" w:hAnsi="Tahoma" w:cs="Tahoma"/>
          <w:sz w:val="22"/>
          <w:szCs w:val="22"/>
        </w:rPr>
        <w:tab/>
      </w:r>
    </w:p>
    <w:p w:rsidR="00781E03" w:rsidRPr="000D3FFB" w:rsidRDefault="00781E03" w:rsidP="00781E03">
      <w:pPr>
        <w:ind w:left="709"/>
        <w:jc w:val="both"/>
        <w:rPr>
          <w:rFonts w:ascii="Tahoma" w:hAnsi="Tahoma" w:cs="Tahoma"/>
          <w:sz w:val="22"/>
          <w:szCs w:val="22"/>
        </w:rPr>
      </w:pPr>
      <w:r w:rsidRPr="000D3FFB">
        <w:rPr>
          <w:rFonts w:ascii="Tahoma" w:hAnsi="Tahoma"/>
          <w:b/>
          <w:sz w:val="22"/>
          <w:szCs w:val="22"/>
        </w:rPr>
        <w:t>Naročnik bo zahteval obvezno prisotnost naveden</w:t>
      </w:r>
      <w:r w:rsidR="00CD0041">
        <w:rPr>
          <w:rFonts w:ascii="Tahoma" w:hAnsi="Tahoma"/>
          <w:b/>
          <w:sz w:val="22"/>
          <w:szCs w:val="22"/>
        </w:rPr>
        <w:t xml:space="preserve">ega vodje del </w:t>
      </w:r>
      <w:r w:rsidRPr="000D3FFB">
        <w:rPr>
          <w:rFonts w:ascii="Tahoma" w:hAnsi="Tahoma"/>
          <w:b/>
          <w:sz w:val="22"/>
          <w:szCs w:val="22"/>
        </w:rPr>
        <w:t>na gradbišču med izvajanjem del.</w:t>
      </w:r>
    </w:p>
    <w:p w:rsidR="00781E03" w:rsidRPr="000D3FFB" w:rsidRDefault="00781E03" w:rsidP="00781E03">
      <w:pPr>
        <w:rPr>
          <w:rFonts w:ascii="Tahoma" w:hAnsi="Tahoma" w:cs="Tahoma"/>
          <w:sz w:val="22"/>
          <w:szCs w:val="22"/>
        </w:rPr>
      </w:pPr>
    </w:p>
    <w:p w:rsidR="00781E03" w:rsidRPr="008062BD" w:rsidRDefault="00781E03" w:rsidP="00781E03">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ind w:left="709"/>
        <w:jc w:val="both"/>
        <w:rPr>
          <w:rFonts w:ascii="Tahoma" w:hAnsi="Tahoma" w:cs="Tahoma"/>
          <w:sz w:val="22"/>
          <w:szCs w:val="22"/>
        </w:rPr>
      </w:pPr>
      <w:r w:rsidRPr="00777E5D">
        <w:rPr>
          <w:rFonts w:ascii="Tahoma" w:hAnsi="Tahoma" w:cs="Tahoma"/>
          <w:sz w:val="22"/>
          <w:szCs w:val="22"/>
        </w:rPr>
        <w:lastRenderedPageBreak/>
        <w:t xml:space="preserve">V primeru skupne ponudbe mora ta pogoj </w:t>
      </w:r>
      <w:r>
        <w:rPr>
          <w:rFonts w:ascii="Tahoma" w:hAnsi="Tahoma" w:cs="Tahoma"/>
          <w:sz w:val="22"/>
          <w:szCs w:val="22"/>
        </w:rPr>
        <w:t>izpolniti vsak izmed partnerjev, v primeru ponudbe s podizvajalcem pa tudi vsak prijavljeni podizvajalec.</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 xml:space="preserve">Ponudbo na predmetni razpis lahko predloži skupina pravnih ali/in fizičnih oseb oziroma izvajalcev. V tem primeru mora dokumentacijo (ponudbo) podpisati na zahtevanih mestih vsak od članov take skupine (partnerjev v skupni ponudbi). V primeru skupne ponudbe mora skupina pravnih ali/in fizičnih oseb predložiti </w:t>
      </w:r>
      <w:r w:rsidRPr="00A16018">
        <w:rPr>
          <w:rFonts w:ascii="Tahoma" w:hAnsi="Tahoma" w:cs="Tahoma"/>
          <w:b/>
          <w:bCs/>
          <w:iCs/>
          <w:sz w:val="22"/>
          <w:szCs w:val="22"/>
        </w:rPr>
        <w:t>pravni akt o skupni izvedbi naročila (priloga 10/1</w:t>
      </w:r>
      <w:r w:rsidRPr="00420985">
        <w:rPr>
          <w:rFonts w:ascii="Tahoma" w:hAnsi="Tahoma" w:cs="Tahoma"/>
          <w:bCs/>
          <w:iCs/>
          <w:sz w:val="22"/>
          <w:szCs w:val="22"/>
        </w:rPr>
        <w:t>), ki mora natančno opredeliti: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81E03"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Vsak član skupine</w:t>
      </w:r>
      <w:r>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81E03" w:rsidRPr="004D0E8D"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prilogi 10/2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in pooblastilo ponudnika (poglavje 8</w:t>
      </w:r>
      <w:r w:rsidRPr="003F00EB">
        <w:rPr>
          <w:rFonts w:ascii="Tahoma" w:hAnsi="Tahoma" w:cs="Tahoma"/>
          <w:bCs/>
          <w:iCs/>
          <w:sz w:val="22"/>
          <w:szCs w:val="22"/>
        </w:rPr>
        <w:t xml:space="preserve"> razpisne dokumentacije) in jo predložiti v prilogi </w:t>
      </w:r>
      <w:r>
        <w:rPr>
          <w:rFonts w:ascii="Tahoma" w:hAnsi="Tahoma" w:cs="Tahoma"/>
          <w:bCs/>
          <w:iCs/>
          <w:sz w:val="22"/>
          <w:szCs w:val="22"/>
        </w:rPr>
        <w:t>11</w:t>
      </w:r>
      <w:r w:rsidRPr="003F00EB">
        <w:rPr>
          <w:rFonts w:ascii="Tahoma" w:hAnsi="Tahoma" w:cs="Tahoma"/>
          <w:bCs/>
          <w:iCs/>
          <w:sz w:val="22"/>
          <w:szCs w:val="22"/>
        </w:rPr>
        <w:t>/1;</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Pr>
          <w:rFonts w:ascii="Tahoma" w:hAnsi="Tahoma" w:cs="Tahoma"/>
          <w:bCs/>
          <w:iCs/>
          <w:sz w:val="22"/>
          <w:szCs w:val="22"/>
        </w:rPr>
        <w:t>11</w:t>
      </w:r>
      <w:r w:rsidRPr="003F00EB">
        <w:rPr>
          <w:rFonts w:ascii="Tahoma" w:hAnsi="Tahoma" w:cs="Tahoma"/>
          <w:bCs/>
          <w:iCs/>
          <w:sz w:val="22"/>
          <w:szCs w:val="22"/>
        </w:rPr>
        <w:t>/2;</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Pr>
          <w:rFonts w:ascii="Tahoma" w:hAnsi="Tahoma" w:cs="Tahoma"/>
          <w:bCs/>
          <w:iCs/>
          <w:sz w:val="22"/>
          <w:szCs w:val="22"/>
        </w:rPr>
        <w:t>11</w:t>
      </w:r>
      <w:r w:rsidRPr="003F00EB">
        <w:rPr>
          <w:rFonts w:ascii="Tahoma" w:hAnsi="Tahoma" w:cs="Tahoma"/>
          <w:bCs/>
          <w:iCs/>
          <w:sz w:val="22"/>
          <w:szCs w:val="22"/>
        </w:rPr>
        <w:t>/</w:t>
      </w:r>
      <w:r>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781E03" w:rsidRPr="008A13D0" w:rsidRDefault="00781E03" w:rsidP="00781E03">
      <w:pPr>
        <w:ind w:left="709"/>
        <w:jc w:val="both"/>
        <w:rPr>
          <w:rFonts w:ascii="Tahoma" w:hAnsi="Tahoma" w:cs="Tahoma"/>
          <w:bCs/>
          <w:iCs/>
          <w:sz w:val="22"/>
          <w:szCs w:val="22"/>
        </w:rPr>
      </w:pPr>
    </w:p>
    <w:p w:rsidR="00781E03" w:rsidRDefault="00781E03" w:rsidP="00781E03">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A96480" w:rsidRPr="00420985" w:rsidRDefault="00A96480" w:rsidP="00A96480">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Pr="00420985">
        <w:rPr>
          <w:rFonts w:ascii="Tahoma" w:hAnsi="Tahoma" w:cs="Tahoma"/>
          <w:bCs/>
          <w:iCs/>
          <w:sz w:val="22"/>
          <w:szCs w:val="22"/>
        </w:rPr>
        <w:t>Izbrani ponudnik bo predložil naslednj</w:t>
      </w:r>
      <w:r>
        <w:rPr>
          <w:rFonts w:ascii="Tahoma" w:hAnsi="Tahoma" w:cs="Tahoma"/>
          <w:bCs/>
          <w:iCs/>
          <w:sz w:val="22"/>
          <w:szCs w:val="22"/>
        </w:rPr>
        <w:t>e</w:t>
      </w:r>
      <w:r w:rsidRPr="00420985">
        <w:rPr>
          <w:rFonts w:ascii="Tahoma" w:hAnsi="Tahoma" w:cs="Tahoma"/>
          <w:bCs/>
          <w:iCs/>
          <w:sz w:val="22"/>
          <w:szCs w:val="22"/>
        </w:rPr>
        <w:t xml:space="preserve"> finančn</w:t>
      </w:r>
      <w:r>
        <w:rPr>
          <w:rFonts w:ascii="Tahoma" w:hAnsi="Tahoma" w:cs="Tahoma"/>
          <w:bCs/>
          <w:iCs/>
          <w:sz w:val="22"/>
          <w:szCs w:val="22"/>
        </w:rPr>
        <w:t>o</w:t>
      </w:r>
      <w:r w:rsidRPr="00420985">
        <w:rPr>
          <w:rFonts w:ascii="Tahoma" w:hAnsi="Tahoma" w:cs="Tahoma"/>
          <w:bCs/>
          <w:iCs/>
          <w:sz w:val="22"/>
          <w:szCs w:val="22"/>
        </w:rPr>
        <w:t xml:space="preserve"> zavarovanj</w:t>
      </w:r>
      <w:r>
        <w:rPr>
          <w:rFonts w:ascii="Tahoma" w:hAnsi="Tahoma" w:cs="Tahoma"/>
          <w:bCs/>
          <w:iCs/>
          <w:sz w:val="22"/>
          <w:szCs w:val="22"/>
        </w:rPr>
        <w:t>e</w:t>
      </w:r>
      <w:r w:rsidRPr="00420985">
        <w:rPr>
          <w:rFonts w:ascii="Tahoma" w:hAnsi="Tahoma" w:cs="Tahoma"/>
          <w:bCs/>
          <w:iCs/>
          <w:sz w:val="22"/>
          <w:szCs w:val="22"/>
        </w:rPr>
        <w:t>:</w:t>
      </w:r>
    </w:p>
    <w:p w:rsidR="00A96480" w:rsidRDefault="00A96480" w:rsidP="00A96480">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 xml:space="preserve">takoj po podpisu pogodbe bo naročniku predložil </w:t>
      </w:r>
      <w:r w:rsidR="003D503F" w:rsidRPr="00F21BB9">
        <w:rPr>
          <w:rFonts w:ascii="Tahoma" w:hAnsi="Tahoma" w:cs="Tahoma"/>
          <w:bCs/>
          <w:iCs/>
          <w:sz w:val="22"/>
          <w:szCs w:val="22"/>
        </w:rPr>
        <w:t xml:space="preserve">podpisan original bianko menice </w:t>
      </w:r>
      <w:r w:rsidRPr="002D0D0F">
        <w:rPr>
          <w:rFonts w:ascii="Tahoma" w:hAnsi="Tahoma" w:cs="Tahoma"/>
          <w:bCs/>
          <w:iCs/>
          <w:sz w:val="22"/>
          <w:szCs w:val="22"/>
        </w:rPr>
        <w:t xml:space="preserve">za zavarovanje dobre izvedbe pogodbenih obveznosti z menično izjavo s pooblastilom za izpolnitev in unovčenje </w:t>
      </w:r>
      <w:r>
        <w:rPr>
          <w:rFonts w:ascii="Tahoma" w:hAnsi="Tahoma" w:cs="Tahoma"/>
          <w:bCs/>
          <w:iCs/>
          <w:sz w:val="22"/>
          <w:szCs w:val="22"/>
        </w:rPr>
        <w:t xml:space="preserve">v </w:t>
      </w:r>
      <w:r w:rsidRPr="002D0D0F">
        <w:rPr>
          <w:rFonts w:ascii="Tahoma" w:hAnsi="Tahoma" w:cs="Tahoma"/>
          <w:bCs/>
          <w:iCs/>
          <w:sz w:val="22"/>
          <w:szCs w:val="22"/>
        </w:rPr>
        <w:t xml:space="preserve">vrednosti </w:t>
      </w:r>
      <w:r w:rsidR="00781E03">
        <w:rPr>
          <w:rFonts w:ascii="Tahoma" w:hAnsi="Tahoma" w:cs="Tahoma"/>
          <w:bCs/>
          <w:iCs/>
          <w:sz w:val="22"/>
          <w:szCs w:val="22"/>
        </w:rPr>
        <w:t>5.</w:t>
      </w:r>
      <w:r w:rsidR="003D503F">
        <w:rPr>
          <w:rFonts w:ascii="Tahoma" w:hAnsi="Tahoma" w:cs="Tahoma"/>
          <w:bCs/>
          <w:iCs/>
          <w:sz w:val="22"/>
          <w:szCs w:val="22"/>
        </w:rPr>
        <w:t>7</w:t>
      </w:r>
      <w:r w:rsidR="00781E03">
        <w:rPr>
          <w:rFonts w:ascii="Tahoma" w:hAnsi="Tahoma" w:cs="Tahoma"/>
          <w:bCs/>
          <w:iCs/>
          <w:sz w:val="22"/>
          <w:szCs w:val="22"/>
        </w:rPr>
        <w:t>00</w:t>
      </w:r>
      <w:r w:rsidR="001B0B5B">
        <w:rPr>
          <w:rFonts w:ascii="Tahoma" w:hAnsi="Tahoma" w:cs="Tahoma"/>
          <w:bCs/>
          <w:iCs/>
          <w:sz w:val="22"/>
          <w:szCs w:val="22"/>
        </w:rPr>
        <w:t>,00</w:t>
      </w:r>
      <w:r>
        <w:rPr>
          <w:rFonts w:ascii="Tahoma" w:hAnsi="Tahoma" w:cs="Tahoma"/>
          <w:bCs/>
          <w:iCs/>
          <w:sz w:val="22"/>
          <w:szCs w:val="22"/>
        </w:rPr>
        <w:t xml:space="preserve"> EUR</w:t>
      </w:r>
      <w:r>
        <w:rPr>
          <w:rFonts w:ascii="Tahoma" w:hAnsi="Tahoma" w:cs="Tahoma"/>
          <w:sz w:val="22"/>
          <w:szCs w:val="22"/>
        </w:rPr>
        <w:t xml:space="preserve">. </w:t>
      </w:r>
      <w:r>
        <w:rPr>
          <w:rFonts w:ascii="Tahoma" w:hAnsi="Tahoma" w:cs="Tahoma"/>
          <w:bCs/>
          <w:iCs/>
          <w:sz w:val="22"/>
          <w:szCs w:val="22"/>
        </w:rPr>
        <w:t>B</w:t>
      </w:r>
      <w:r w:rsidRPr="002D0D0F">
        <w:rPr>
          <w:rFonts w:ascii="Tahoma" w:hAnsi="Tahoma" w:cs="Tahoma"/>
          <w:bCs/>
          <w:iCs/>
          <w:sz w:val="22"/>
          <w:szCs w:val="22"/>
        </w:rPr>
        <w:t>ianko menic</w:t>
      </w:r>
      <w:r>
        <w:rPr>
          <w:rFonts w:ascii="Tahoma" w:hAnsi="Tahoma" w:cs="Tahoma"/>
          <w:bCs/>
          <w:iCs/>
          <w:sz w:val="22"/>
          <w:szCs w:val="22"/>
        </w:rPr>
        <w:t>a mora biti unovčljiva</w:t>
      </w:r>
      <w:r w:rsidRPr="002D0D0F">
        <w:rPr>
          <w:rFonts w:ascii="Tahoma" w:hAnsi="Tahoma" w:cs="Tahoma"/>
          <w:bCs/>
          <w:iCs/>
          <w:sz w:val="22"/>
          <w:szCs w:val="22"/>
        </w:rPr>
        <w:t xml:space="preserve"> še </w:t>
      </w:r>
      <w:r w:rsidR="00461A83">
        <w:rPr>
          <w:rFonts w:ascii="Tahoma" w:hAnsi="Tahoma" w:cs="Tahoma"/>
          <w:bCs/>
          <w:iCs/>
          <w:sz w:val="22"/>
          <w:szCs w:val="22"/>
        </w:rPr>
        <w:t>6</w:t>
      </w:r>
      <w:r>
        <w:rPr>
          <w:rFonts w:ascii="Tahoma" w:hAnsi="Tahoma" w:cs="Tahoma"/>
          <w:bCs/>
          <w:iCs/>
          <w:sz w:val="22"/>
          <w:szCs w:val="22"/>
        </w:rPr>
        <w:t>0 (</w:t>
      </w:r>
      <w:r w:rsidR="00461A83">
        <w:rPr>
          <w:rFonts w:ascii="Tahoma" w:hAnsi="Tahoma" w:cs="Tahoma"/>
          <w:bCs/>
          <w:iCs/>
          <w:sz w:val="22"/>
          <w:szCs w:val="22"/>
        </w:rPr>
        <w:t>šes</w:t>
      </w:r>
      <w:r>
        <w:rPr>
          <w:rFonts w:ascii="Tahoma" w:hAnsi="Tahoma" w:cs="Tahoma"/>
          <w:bCs/>
          <w:iCs/>
          <w:sz w:val="22"/>
          <w:szCs w:val="22"/>
        </w:rPr>
        <w:t>t</w:t>
      </w:r>
      <w:r w:rsidR="00461A83">
        <w:rPr>
          <w:rFonts w:ascii="Tahoma" w:hAnsi="Tahoma" w:cs="Tahoma"/>
          <w:bCs/>
          <w:iCs/>
          <w:sz w:val="22"/>
          <w:szCs w:val="22"/>
        </w:rPr>
        <w:t>deset</w:t>
      </w:r>
      <w:r w:rsidRPr="002D0D0F">
        <w:rPr>
          <w:rFonts w:ascii="Tahoma" w:hAnsi="Tahoma" w:cs="Tahoma"/>
          <w:bCs/>
          <w:iCs/>
          <w:sz w:val="22"/>
          <w:szCs w:val="22"/>
        </w:rPr>
        <w:t xml:space="preserve">) dni po preteku </w:t>
      </w:r>
      <w:r w:rsidR="00636C6D" w:rsidRPr="007C3789">
        <w:rPr>
          <w:rFonts w:ascii="Tahoma" w:hAnsi="Tahoma" w:cs="Tahoma"/>
          <w:sz w:val="22"/>
          <w:szCs w:val="22"/>
        </w:rPr>
        <w:t>roka izvedbe pogodbenih del</w:t>
      </w:r>
      <w:r w:rsidR="005A1753">
        <w:rPr>
          <w:rFonts w:ascii="Tahoma" w:hAnsi="Tahoma" w:cs="Tahoma"/>
          <w:sz w:val="22"/>
          <w:szCs w:val="22"/>
        </w:rPr>
        <w:t>;</w:t>
      </w:r>
    </w:p>
    <w:p w:rsidR="00781E03" w:rsidRPr="009B4AB5" w:rsidRDefault="00A96480" w:rsidP="00781E03">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003D503F" w:rsidRPr="00F21BB9">
        <w:rPr>
          <w:rFonts w:ascii="Tahoma" w:hAnsi="Tahoma" w:cs="Tahoma"/>
          <w:bCs/>
          <w:iCs/>
          <w:sz w:val="22"/>
          <w:szCs w:val="22"/>
        </w:rPr>
        <w:t xml:space="preserve">podpisan original bianko menice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Pr>
          <w:rFonts w:ascii="Tahoma" w:hAnsi="Tahoma" w:cs="Tahoma"/>
          <w:bCs/>
          <w:iCs/>
          <w:sz w:val="22"/>
          <w:szCs w:val="22"/>
        </w:rPr>
        <w:t>v vrednosti</w:t>
      </w:r>
      <w:r w:rsidRPr="009B4AB5">
        <w:rPr>
          <w:rFonts w:ascii="Tahoma" w:hAnsi="Tahoma" w:cs="Tahoma"/>
          <w:bCs/>
          <w:iCs/>
          <w:sz w:val="22"/>
          <w:szCs w:val="22"/>
        </w:rPr>
        <w:t xml:space="preserve"> </w:t>
      </w:r>
      <w:r w:rsidR="00781E03">
        <w:rPr>
          <w:rFonts w:ascii="Tahoma" w:hAnsi="Tahoma" w:cs="Tahoma"/>
          <w:bCs/>
          <w:iCs/>
          <w:sz w:val="22"/>
          <w:szCs w:val="22"/>
        </w:rPr>
        <w:t>5.</w:t>
      </w:r>
      <w:r w:rsidR="003D503F">
        <w:rPr>
          <w:rFonts w:ascii="Tahoma" w:hAnsi="Tahoma" w:cs="Tahoma"/>
          <w:bCs/>
          <w:iCs/>
          <w:sz w:val="22"/>
          <w:szCs w:val="22"/>
        </w:rPr>
        <w:t>7</w:t>
      </w:r>
      <w:r w:rsidR="00781E03">
        <w:rPr>
          <w:rFonts w:ascii="Tahoma" w:hAnsi="Tahoma" w:cs="Tahoma"/>
          <w:bCs/>
          <w:iCs/>
          <w:sz w:val="22"/>
          <w:szCs w:val="22"/>
        </w:rPr>
        <w:t>00,</w:t>
      </w:r>
      <w:r>
        <w:rPr>
          <w:rFonts w:ascii="Tahoma" w:hAnsi="Tahoma" w:cs="Tahoma"/>
          <w:bCs/>
          <w:iCs/>
          <w:sz w:val="22"/>
          <w:szCs w:val="22"/>
        </w:rPr>
        <w:t xml:space="preserve">00 EUR. </w:t>
      </w:r>
      <w:r w:rsidR="00781E03">
        <w:rPr>
          <w:rFonts w:ascii="Tahoma" w:hAnsi="Tahoma" w:cs="Tahoma"/>
          <w:bCs/>
          <w:iCs/>
          <w:sz w:val="22"/>
          <w:szCs w:val="22"/>
        </w:rPr>
        <w:t>Bianko</w:t>
      </w:r>
      <w:r w:rsidR="00781E03" w:rsidRPr="002D0D0F">
        <w:rPr>
          <w:rFonts w:ascii="Tahoma" w:hAnsi="Tahoma" w:cs="Tahoma"/>
          <w:bCs/>
          <w:iCs/>
          <w:sz w:val="22"/>
          <w:szCs w:val="22"/>
        </w:rPr>
        <w:t xml:space="preserve"> menic</w:t>
      </w:r>
      <w:r w:rsidR="00781E03">
        <w:rPr>
          <w:rFonts w:ascii="Tahoma" w:hAnsi="Tahoma" w:cs="Tahoma"/>
          <w:bCs/>
          <w:iCs/>
          <w:sz w:val="22"/>
          <w:szCs w:val="22"/>
        </w:rPr>
        <w:t>a mora</w:t>
      </w:r>
      <w:r w:rsidR="00781E03" w:rsidRPr="002D0D0F">
        <w:rPr>
          <w:rFonts w:ascii="Tahoma" w:hAnsi="Tahoma" w:cs="Tahoma"/>
          <w:bCs/>
          <w:iCs/>
          <w:sz w:val="22"/>
          <w:szCs w:val="22"/>
        </w:rPr>
        <w:t xml:space="preserve"> biti unovčljiv</w:t>
      </w:r>
      <w:r w:rsidR="00781E03">
        <w:rPr>
          <w:rFonts w:ascii="Tahoma" w:hAnsi="Tahoma" w:cs="Tahoma"/>
          <w:bCs/>
          <w:iCs/>
          <w:sz w:val="22"/>
          <w:szCs w:val="22"/>
        </w:rPr>
        <w:t>a</w:t>
      </w:r>
      <w:r w:rsidR="00781E03" w:rsidRPr="002D0D0F">
        <w:rPr>
          <w:rFonts w:ascii="Tahoma" w:hAnsi="Tahoma" w:cs="Tahoma"/>
          <w:bCs/>
          <w:iCs/>
          <w:sz w:val="22"/>
          <w:szCs w:val="22"/>
        </w:rPr>
        <w:t xml:space="preserve"> še 30 (trideset) dni po preteku </w:t>
      </w:r>
      <w:r w:rsidR="00781E03" w:rsidRPr="006F04C3">
        <w:rPr>
          <w:rFonts w:ascii="Tahoma" w:hAnsi="Tahoma" w:cs="Tahoma"/>
          <w:bCs/>
          <w:iCs/>
          <w:sz w:val="22"/>
          <w:szCs w:val="22"/>
        </w:rPr>
        <w:t xml:space="preserve">najdaljšega garancijskega roka, </w:t>
      </w:r>
      <w:r w:rsidR="00781E03">
        <w:rPr>
          <w:rFonts w:ascii="Tahoma" w:hAnsi="Tahoma" w:cs="Tahoma"/>
          <w:bCs/>
          <w:iCs/>
          <w:sz w:val="22"/>
          <w:szCs w:val="22"/>
        </w:rPr>
        <w:t>določenega s pogodbo (torej mora veljati: celoten garancijski rok, določen v pogodbi + 30 (trideset) dni).</w:t>
      </w:r>
    </w:p>
    <w:p w:rsidR="00A96480" w:rsidRPr="005A1753" w:rsidRDefault="00A96480" w:rsidP="00781E03">
      <w:pPr>
        <w:pStyle w:val="Odstavekseznama"/>
        <w:ind w:left="993"/>
        <w:jc w:val="both"/>
        <w:rPr>
          <w:rFonts w:ascii="Tahoma" w:hAnsi="Tahoma" w:cs="Tahoma"/>
          <w:bCs/>
          <w:iCs/>
          <w:sz w:val="22"/>
          <w:szCs w:val="22"/>
        </w:rPr>
      </w:pPr>
    </w:p>
    <w:p w:rsidR="001B0B5B" w:rsidRDefault="001B0B5B" w:rsidP="00781F5B">
      <w:pPr>
        <w:pStyle w:val="Odstavekseznama"/>
        <w:jc w:val="both"/>
        <w:rPr>
          <w:rFonts w:ascii="Tahoma" w:hAnsi="Tahoma" w:cs="Tahoma"/>
          <w:bCs/>
          <w:iCs/>
          <w:sz w:val="22"/>
          <w:szCs w:val="22"/>
        </w:rPr>
      </w:pPr>
    </w:p>
    <w:p w:rsidR="00DE07A3" w:rsidRDefault="00DE07A3" w:rsidP="00781F5B">
      <w:pPr>
        <w:pStyle w:val="Odstavekseznama"/>
        <w:jc w:val="both"/>
        <w:rPr>
          <w:rFonts w:ascii="Tahoma" w:hAnsi="Tahoma" w:cs="Tahoma"/>
          <w:bCs/>
          <w:iCs/>
          <w:sz w:val="22"/>
          <w:szCs w:val="22"/>
        </w:rPr>
      </w:pPr>
    </w:p>
    <w:p w:rsidR="00DE07A3" w:rsidRDefault="00DE07A3" w:rsidP="00781F5B">
      <w:pPr>
        <w:pStyle w:val="Odstavekseznama"/>
        <w:jc w:val="both"/>
        <w:rPr>
          <w:rFonts w:ascii="Tahoma" w:hAnsi="Tahoma" w:cs="Tahoma"/>
          <w:bCs/>
          <w:iCs/>
          <w:sz w:val="22"/>
          <w:szCs w:val="22"/>
        </w:rPr>
      </w:pPr>
      <w:bookmarkStart w:id="0" w:name="_GoBack"/>
      <w:bookmarkEnd w:id="0"/>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B0B5B">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1B0B5B">
        <w:rPr>
          <w:rFonts w:ascii="Tahoma" w:hAnsi="Tahoma" w:cs="Tahoma"/>
          <w:b/>
          <w:sz w:val="22"/>
        </w:rPr>
        <w:t>.</w:t>
      </w:r>
    </w:p>
    <w:p w:rsidR="008871D6" w:rsidRDefault="008871D6"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9077A6" w:rsidRDefault="009077A6" w:rsidP="00D3597E">
      <w:pPr>
        <w:pStyle w:val="Telobesedila-zamik"/>
        <w:tabs>
          <w:tab w:val="clear" w:pos="709"/>
          <w:tab w:val="left" w:pos="0"/>
        </w:tabs>
        <w:ind w:left="0" w:firstLine="0"/>
        <w:rPr>
          <w:rFonts w:ascii="Tahoma" w:hAnsi="Tahoma" w:cs="Tahoma"/>
          <w:sz w:val="22"/>
          <w:lang w:val="sl-SI"/>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512233" w:rsidRDefault="00512233" w:rsidP="00512233">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C85B21">
        <w:rPr>
          <w:rFonts w:ascii="Tahoma" w:hAnsi="Tahoma" w:cs="Tahoma"/>
          <w:sz w:val="22"/>
        </w:rPr>
        <w:t>Element pogajanj bo skupna ponudbena vrednost</w:t>
      </w:r>
      <w:r>
        <w:rPr>
          <w:rFonts w:ascii="Tahoma" w:hAnsi="Tahoma" w:cs="Tahoma"/>
          <w:sz w:val="22"/>
        </w:rPr>
        <w:t xml:space="preserve"> po sklopih.</w:t>
      </w:r>
      <w:r w:rsidRPr="00E63062">
        <w:rPr>
          <w:rFonts w:ascii="Tahoma" w:hAnsi="Tahoma" w:cs="Tahoma"/>
          <w:sz w:val="22"/>
          <w:szCs w:val="22"/>
        </w:rPr>
        <w:t xml:space="preserve"> Naročnik bo vabilo na pogajanja poslal 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w:t>
      </w:r>
      <w:r w:rsidRPr="00A649D7">
        <w:rPr>
          <w:rFonts w:ascii="Tahoma" w:hAnsi="Tahoma" w:cs="Tahoma"/>
          <w:sz w:val="22"/>
        </w:rPr>
        <w:t xml:space="preserve"> </w:t>
      </w:r>
      <w:hyperlink r:id="rId21" w:history="1">
        <w:r w:rsidRPr="005C4BE1">
          <w:rPr>
            <w:rStyle w:val="Hiperpovezava"/>
            <w:rFonts w:ascii="Tahoma" w:hAnsi="Tahoma" w:cs="Tahoma"/>
            <w:sz w:val="22"/>
            <w:szCs w:val="22"/>
          </w:rPr>
          <w:t>https://ejn.gov.si/</w:t>
        </w:r>
      </w:hyperlink>
      <w:r>
        <w:rPr>
          <w:rFonts w:ascii="Tahoma" w:hAnsi="Tahoma" w:cs="Tahoma"/>
          <w:sz w:val="22"/>
        </w:rPr>
        <w:t xml:space="preserve">. Ponudnik bo svojo končno ponudbo oddal </w:t>
      </w:r>
      <w:r w:rsidRPr="00E63062">
        <w:rPr>
          <w:rFonts w:ascii="Tahoma" w:hAnsi="Tahoma" w:cs="Tahoma"/>
          <w:sz w:val="22"/>
          <w:szCs w:val="22"/>
        </w:rPr>
        <w:t>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 </w:t>
      </w:r>
      <w:hyperlink r:id="rId22" w:history="1">
        <w:r w:rsidRPr="005C4BE1">
          <w:rPr>
            <w:rStyle w:val="Hiperpovezava"/>
            <w:rFonts w:ascii="Tahoma" w:hAnsi="Tahoma" w:cs="Tahoma"/>
            <w:sz w:val="22"/>
            <w:szCs w:val="22"/>
          </w:rPr>
          <w:t>https://ejn.gov.si/</w:t>
        </w:r>
      </w:hyperlink>
      <w:r>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8871D6" w:rsidRDefault="008871D6"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781E03" w:rsidRPr="00902B57" w:rsidRDefault="00781E03" w:rsidP="00781E03">
      <w:pPr>
        <w:jc w:val="both"/>
        <w:rPr>
          <w:rFonts w:ascii="Tahoma" w:hAnsi="Tahoma" w:cs="Tahoma"/>
          <w:sz w:val="22"/>
        </w:rPr>
      </w:pPr>
      <w:r w:rsidRPr="00902B57">
        <w:rPr>
          <w:rFonts w:ascii="Tahoma" w:hAnsi="Tahoma" w:cs="Tahoma"/>
          <w:sz w:val="22"/>
        </w:rPr>
        <w:t xml:space="preserve">Naročnik bo o vseh odločitvah </w:t>
      </w:r>
      <w:r>
        <w:rPr>
          <w:rFonts w:ascii="Tahoma" w:hAnsi="Tahoma" w:cs="Tahoma"/>
          <w:sz w:val="22"/>
        </w:rPr>
        <w:t xml:space="preserve">v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781E03" w:rsidRDefault="00781E03" w:rsidP="00781E03">
      <w:pPr>
        <w:jc w:val="both"/>
        <w:rPr>
          <w:rFonts w:ascii="Tahoma" w:hAnsi="Tahoma" w:cs="Tahoma"/>
          <w:sz w:val="22"/>
        </w:rPr>
      </w:pPr>
    </w:p>
    <w:p w:rsidR="00781E03" w:rsidRDefault="00781E03" w:rsidP="00781E03">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46782E" w:rsidRDefault="0046782E"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F7203B" w:rsidRDefault="001C119D">
      <w:pPr>
        <w:rPr>
          <w:rFonts w:ascii="Tahoma" w:hAnsi="Tahoma" w:cs="Tahoma"/>
          <w:sz w:val="22"/>
          <w:szCs w:val="22"/>
        </w:rPr>
      </w:pPr>
      <w:r>
        <w:rPr>
          <w:rFonts w:ascii="Tahoma" w:hAnsi="Tahoma" w:cs="Tahoma"/>
          <w:sz w:val="22"/>
          <w:szCs w:val="22"/>
        </w:rPr>
        <w:br w:type="page"/>
      </w:r>
    </w:p>
    <w:p w:rsidR="00C83419" w:rsidRPr="004D0E8D" w:rsidRDefault="00040FEE" w:rsidP="005B1955">
      <w:pPr>
        <w:pStyle w:val="Naslov"/>
        <w:numPr>
          <w:ilvl w:val="0"/>
          <w:numId w:val="3"/>
        </w:numPr>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0606A1">
        <w:rPr>
          <w:rFonts w:ascii="Tahoma" w:hAnsi="Tahoma" w:cs="Tahoma"/>
          <w:sz w:val="22"/>
          <w:szCs w:val="22"/>
          <w:lang w:val="sl-SI"/>
        </w:rPr>
        <w:t>pri</w:t>
      </w:r>
      <w:r w:rsidR="0047686F" w:rsidRPr="003475E1">
        <w:rPr>
          <w:rFonts w:ascii="Tahoma" w:hAnsi="Tahoma" w:cs="Tahoma"/>
          <w:sz w:val="22"/>
          <w:szCs w:val="22"/>
          <w:lang w:val="sl-SI"/>
        </w:rPr>
        <w:t xml:space="preserve">loga </w:t>
      </w:r>
      <w:r w:rsidR="00D03802">
        <w:rPr>
          <w:rFonts w:ascii="Tahoma" w:hAnsi="Tahoma" w:cs="Tahoma"/>
          <w:sz w:val="22"/>
          <w:szCs w:val="22"/>
          <w:lang w:val="sl-SI"/>
        </w:rPr>
        <w:t>A</w:t>
      </w:r>
    </w:p>
    <w:p w:rsidR="004A1AFE" w:rsidRDefault="004A1AFE" w:rsidP="000D1AF0">
      <w:pPr>
        <w:numPr>
          <w:ilvl w:val="12"/>
          <w:numId w:val="0"/>
        </w:numPr>
        <w:rPr>
          <w:rFonts w:ascii="Tahoma" w:hAnsi="Tahoma" w:cs="Tahoma"/>
          <w:sz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2.1</w:t>
      </w:r>
      <w:r w:rsidRPr="004D0E8D">
        <w:rPr>
          <w:rFonts w:ascii="Tahoma" w:hAnsi="Tahoma" w:cs="Tahoma"/>
          <w:b/>
          <w:sz w:val="22"/>
        </w:rPr>
        <w:tab/>
      </w:r>
      <w:r>
        <w:rPr>
          <w:rFonts w:ascii="Tahoma" w:hAnsi="Tahoma" w:cs="Tahoma"/>
          <w:b/>
          <w:sz w:val="22"/>
        </w:rPr>
        <w:t>OSNOVNI PODATKI</w:t>
      </w:r>
    </w:p>
    <w:p w:rsidR="0046782E" w:rsidRPr="004D0E8D" w:rsidRDefault="0046782E" w:rsidP="000D1AF0">
      <w:pPr>
        <w:numPr>
          <w:ilvl w:val="12"/>
          <w:numId w:val="0"/>
        </w:numPr>
        <w:rPr>
          <w:rFonts w:ascii="Tahoma" w:hAnsi="Tahoma" w:cs="Tahoma"/>
          <w:sz w:val="22"/>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Default="00EF3EA9" w:rsidP="00E825C6">
      <w:pPr>
        <w:numPr>
          <w:ilvl w:val="12"/>
          <w:numId w:val="0"/>
        </w:numPr>
        <w:jc w:val="both"/>
        <w:rPr>
          <w:rFonts w:ascii="Tahoma" w:hAnsi="Tahoma" w:cs="Tahoma"/>
          <w:b/>
          <w:bCs/>
          <w:sz w:val="22"/>
          <w:szCs w:val="22"/>
        </w:rPr>
      </w:pPr>
      <w:r w:rsidRPr="00D03802">
        <w:rPr>
          <w:rFonts w:ascii="Tahoma" w:hAnsi="Tahoma" w:cs="Tahoma"/>
          <w:sz w:val="22"/>
        </w:rPr>
        <w:t>se prijavljam na vaš razpis, št.</w:t>
      </w:r>
      <w:r w:rsidR="00A16355" w:rsidRPr="00D03802">
        <w:rPr>
          <w:rFonts w:ascii="Tahoma" w:hAnsi="Tahoma" w:cs="Tahoma"/>
          <w:sz w:val="22"/>
        </w:rPr>
        <w:t xml:space="preserve"> javnega </w:t>
      </w:r>
      <w:r w:rsidRPr="00D03802">
        <w:rPr>
          <w:rFonts w:ascii="Tahoma" w:hAnsi="Tahoma" w:cs="Tahoma"/>
          <w:sz w:val="22"/>
        </w:rPr>
        <w:t xml:space="preserve">naročila </w:t>
      </w:r>
      <w:r w:rsidR="00F85EB5">
        <w:rPr>
          <w:rFonts w:ascii="Tahoma" w:hAnsi="Tahoma" w:cs="Tahoma"/>
          <w:b/>
          <w:sz w:val="22"/>
        </w:rPr>
        <w:t>JPE-SIR-275/19</w:t>
      </w:r>
      <w:r w:rsidRPr="00D03802">
        <w:rPr>
          <w:rFonts w:ascii="Tahoma" w:hAnsi="Tahoma" w:cs="Tahoma"/>
          <w:sz w:val="22"/>
        </w:rPr>
        <w:t xml:space="preserve">, za izbiro izvajalca </w:t>
      </w:r>
      <w:r w:rsidR="004C0A8D" w:rsidRPr="0046782E">
        <w:rPr>
          <w:rFonts w:ascii="Tahoma" w:hAnsi="Tahoma" w:cs="Tahoma"/>
          <w:b/>
          <w:sz w:val="22"/>
        </w:rPr>
        <w:t>za izvedbo</w:t>
      </w:r>
      <w:r w:rsidR="004C0A8D" w:rsidRPr="004C0A8D">
        <w:rPr>
          <w:rFonts w:ascii="Tahoma" w:hAnsi="Tahoma" w:cs="Tahoma"/>
          <w:b/>
          <w:bCs/>
          <w:sz w:val="22"/>
          <w:szCs w:val="22"/>
        </w:rPr>
        <w:t xml:space="preserve"> </w:t>
      </w:r>
      <w:r w:rsidR="001B0B5B">
        <w:rPr>
          <w:rFonts w:ascii="Tahoma" w:hAnsi="Tahoma" w:cs="Tahoma"/>
          <w:b/>
          <w:bCs/>
          <w:sz w:val="22"/>
          <w:szCs w:val="22"/>
        </w:rPr>
        <w:t xml:space="preserve">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A50F09">
        <w:rPr>
          <w:rFonts w:ascii="Tahoma" w:hAnsi="Tahoma" w:cs="Tahoma"/>
          <w:b/>
          <w:bCs/>
          <w:sz w:val="22"/>
          <w:szCs w:val="22"/>
        </w:rPr>
        <w:t>;</w:t>
      </w:r>
    </w:p>
    <w:p w:rsidR="00F7203B" w:rsidRPr="001E35FB" w:rsidRDefault="00F7203B" w:rsidP="000D1AF0">
      <w:pPr>
        <w:jc w:val="both"/>
        <w:rPr>
          <w:rFonts w:ascii="Tahoma" w:hAnsi="Tahoma" w:cs="Tahoma"/>
          <w:b/>
          <w:caps/>
          <w:sz w:val="22"/>
          <w:szCs w:val="22"/>
        </w:rPr>
      </w:pPr>
    </w:p>
    <w:p w:rsidR="00D03802" w:rsidRDefault="0046782E" w:rsidP="000606A1">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w:t>
      </w:r>
      <w:r>
        <w:rPr>
          <w:rFonts w:ascii="Tahoma" w:hAnsi="Tahoma" w:cs="Tahoma"/>
          <w:sz w:val="22"/>
        </w:rPr>
        <w:t xml:space="preserve">__ z dne ___________ </w:t>
      </w:r>
    </w:p>
    <w:p w:rsidR="000606A1" w:rsidRDefault="000606A1" w:rsidP="000606A1">
      <w:pPr>
        <w:rPr>
          <w:rFonts w:ascii="Tahoma" w:hAnsi="Tahoma" w:cs="Tahoma"/>
          <w:b/>
          <w:caps/>
          <w:sz w:val="22"/>
          <w:szCs w:val="22"/>
        </w:rPr>
      </w:pPr>
    </w:p>
    <w:p w:rsidR="00F71FA3" w:rsidRDefault="00F71FA3" w:rsidP="000606A1">
      <w:pPr>
        <w:rPr>
          <w:rFonts w:ascii="Tahoma" w:hAnsi="Tahoma" w:cs="Tahoma"/>
          <w:b/>
          <w:caps/>
          <w:sz w:val="22"/>
          <w:szCs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2.2</w:t>
      </w:r>
      <w:r w:rsidRPr="004D0E8D">
        <w:rPr>
          <w:rFonts w:ascii="Tahoma" w:hAnsi="Tahoma" w:cs="Tahoma"/>
          <w:b/>
          <w:sz w:val="22"/>
        </w:rPr>
        <w:tab/>
      </w:r>
      <w:r w:rsidRPr="004D0E8D">
        <w:rPr>
          <w:rFonts w:ascii="Tahoma" w:hAnsi="Tahoma" w:cs="Tahoma"/>
          <w:b/>
          <w:sz w:val="22"/>
          <w:szCs w:val="22"/>
        </w:rPr>
        <w:t>PONUDBENA VREDNOST</w:t>
      </w:r>
    </w:p>
    <w:p w:rsidR="001E13BA" w:rsidRDefault="001E13BA" w:rsidP="000D1AF0">
      <w:pPr>
        <w:jc w:val="both"/>
        <w:rPr>
          <w:rFonts w:ascii="Tahoma" w:hAnsi="Tahoma" w:cs="Tahoma"/>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71"/>
        <w:gridCol w:w="2268"/>
      </w:tblGrid>
      <w:tr w:rsidR="00F71FA3" w:rsidRPr="000B131C" w:rsidTr="005F08F7">
        <w:trPr>
          <w:trHeight w:val="460"/>
        </w:trPr>
        <w:tc>
          <w:tcPr>
            <w:tcW w:w="7371" w:type="dxa"/>
            <w:vAlign w:val="center"/>
          </w:tcPr>
          <w:p w:rsidR="00F71FA3" w:rsidRPr="000B131C" w:rsidRDefault="00F71FA3" w:rsidP="00F71FA3">
            <w:pPr>
              <w:jc w:val="center"/>
              <w:rPr>
                <w:rFonts w:ascii="Tahoma" w:hAnsi="Tahoma" w:cs="Tahoma"/>
                <w:bCs/>
                <w:color w:val="000000"/>
                <w:sz w:val="22"/>
                <w:szCs w:val="22"/>
              </w:rPr>
            </w:pPr>
            <w:r w:rsidRPr="000B131C">
              <w:rPr>
                <w:rFonts w:ascii="Tahoma" w:hAnsi="Tahoma" w:cs="Tahoma"/>
                <w:color w:val="000000"/>
                <w:sz w:val="22"/>
                <w:szCs w:val="22"/>
              </w:rPr>
              <w:t xml:space="preserve">Opis – </w:t>
            </w:r>
            <w:r>
              <w:rPr>
                <w:rFonts w:ascii="Tahoma" w:hAnsi="Tahoma" w:cs="Tahoma"/>
                <w:color w:val="000000"/>
                <w:sz w:val="22"/>
                <w:szCs w:val="22"/>
              </w:rPr>
              <w:t>gradbena</w:t>
            </w:r>
            <w:r w:rsidRPr="000B131C">
              <w:rPr>
                <w:rFonts w:ascii="Tahoma" w:hAnsi="Tahoma" w:cs="Tahoma"/>
                <w:color w:val="000000"/>
                <w:sz w:val="22"/>
                <w:szCs w:val="22"/>
              </w:rPr>
              <w:t xml:space="preserve"> dela</w:t>
            </w:r>
          </w:p>
        </w:tc>
        <w:tc>
          <w:tcPr>
            <w:tcW w:w="2268" w:type="dxa"/>
            <w:vAlign w:val="center"/>
          </w:tcPr>
          <w:p w:rsidR="00F71FA3" w:rsidRPr="000B131C" w:rsidRDefault="00F71FA3" w:rsidP="005F08F7">
            <w:pPr>
              <w:jc w:val="center"/>
              <w:rPr>
                <w:rFonts w:ascii="Tahoma" w:hAnsi="Tahoma" w:cs="Tahoma"/>
                <w:sz w:val="22"/>
                <w:szCs w:val="22"/>
              </w:rPr>
            </w:pPr>
            <w:r w:rsidRPr="000B131C">
              <w:rPr>
                <w:rFonts w:ascii="Tahoma" w:hAnsi="Tahoma" w:cs="Tahoma"/>
                <w:sz w:val="22"/>
                <w:szCs w:val="22"/>
              </w:rPr>
              <w:t>EUR brez DDV</w:t>
            </w:r>
          </w:p>
        </w:tc>
      </w:tr>
      <w:tr w:rsidR="00F71FA3" w:rsidRPr="000B131C" w:rsidTr="005F08F7">
        <w:trPr>
          <w:trHeight w:val="735"/>
        </w:trPr>
        <w:tc>
          <w:tcPr>
            <w:tcW w:w="7371" w:type="dxa"/>
            <w:tcBorders>
              <w:top w:val="single" w:sz="4" w:space="0" w:color="auto"/>
              <w:left w:val="single" w:sz="4" w:space="0" w:color="auto"/>
              <w:bottom w:val="single" w:sz="4" w:space="0" w:color="auto"/>
              <w:right w:val="single" w:sz="4" w:space="0" w:color="auto"/>
            </w:tcBorders>
            <w:vAlign w:val="center"/>
          </w:tcPr>
          <w:p w:rsidR="00F71FA3" w:rsidRPr="000B131C" w:rsidRDefault="00F71FA3" w:rsidP="005F08F7">
            <w:pPr>
              <w:pStyle w:val="Odstavekseznama"/>
              <w:ind w:left="0"/>
              <w:jc w:val="center"/>
              <w:rPr>
                <w:rFonts w:ascii="Tahoma" w:hAnsi="Tahoma" w:cs="Tahoma"/>
                <w:color w:val="000000"/>
                <w:sz w:val="22"/>
                <w:szCs w:val="22"/>
              </w:rPr>
            </w:pPr>
            <w:r w:rsidRPr="000B131C">
              <w:rPr>
                <w:rFonts w:ascii="Tahoma" w:hAnsi="Tahoma" w:cs="Tahoma"/>
                <w:color w:val="000000"/>
                <w:sz w:val="22"/>
                <w:szCs w:val="22"/>
              </w:rPr>
              <w:t>30III-718-00 Obnova vročevoda in plinovoda na območju Poljanske ceste v Ljubljani, odsek Poljanske ceste med Ambroževim trgom in Roško cesto ter odsek Strossmayerjeva ulica med Poljansko cesto in Streliško ulico</w:t>
            </w:r>
          </w:p>
        </w:tc>
        <w:tc>
          <w:tcPr>
            <w:tcW w:w="2268" w:type="dxa"/>
            <w:tcBorders>
              <w:top w:val="single" w:sz="4" w:space="0" w:color="auto"/>
              <w:left w:val="single" w:sz="4" w:space="0" w:color="auto"/>
              <w:bottom w:val="single" w:sz="4" w:space="0" w:color="auto"/>
              <w:right w:val="single" w:sz="4" w:space="0" w:color="auto"/>
            </w:tcBorders>
            <w:vAlign w:val="center"/>
          </w:tcPr>
          <w:p w:rsidR="00F71FA3" w:rsidRPr="000B131C" w:rsidRDefault="00F71FA3" w:rsidP="005F08F7">
            <w:pPr>
              <w:jc w:val="center"/>
              <w:rPr>
                <w:rFonts w:ascii="Tahoma" w:hAnsi="Tahoma" w:cs="Tahoma"/>
                <w:color w:val="000000"/>
                <w:sz w:val="22"/>
                <w:szCs w:val="22"/>
              </w:rPr>
            </w:pPr>
          </w:p>
        </w:tc>
      </w:tr>
    </w:tbl>
    <w:p w:rsidR="00F71FA3" w:rsidRDefault="00F71FA3" w:rsidP="000D1AF0">
      <w:pPr>
        <w:jc w:val="both"/>
        <w:rPr>
          <w:rFonts w:ascii="Tahoma" w:hAnsi="Tahoma" w:cs="Tahoma"/>
          <w:sz w:val="22"/>
          <w:szCs w:val="22"/>
        </w:rPr>
      </w:pPr>
    </w:p>
    <w:p w:rsidR="005B353F" w:rsidRPr="001E35FB" w:rsidRDefault="005B353F" w:rsidP="000D1AF0">
      <w:pPr>
        <w:jc w:val="both"/>
        <w:rPr>
          <w:rFonts w:ascii="Tahoma" w:hAnsi="Tahoma" w:cs="Tahoma"/>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F71FA3" w:rsidRDefault="00F71FA3"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w:t>
      </w:r>
      <w:r w:rsidR="00497A27">
        <w:rPr>
          <w:rFonts w:ascii="Tahoma" w:hAnsi="Tahoma" w:cs="Tahoma"/>
          <w:sz w:val="22"/>
          <w:szCs w:val="22"/>
        </w:rPr>
        <w:t xml:space="preserve"> </w:t>
      </w:r>
      <w:r w:rsidR="007E049A">
        <w:rPr>
          <w:rFonts w:ascii="Tahoma" w:hAnsi="Tahoma" w:cs="Tahoma"/>
          <w:sz w:val="22"/>
          <w:szCs w:val="22"/>
        </w:rPr>
        <w:t>situacije</w:t>
      </w:r>
      <w:r>
        <w:rPr>
          <w:rFonts w:ascii="Tahoma" w:hAnsi="Tahoma" w:cs="Tahoma"/>
          <w:sz w:val="22"/>
          <w:szCs w:val="22"/>
        </w:rPr>
        <w:t xml:space="preserve"> v vložišče naročnika</w:t>
      </w:r>
      <w:r w:rsidRPr="00502437">
        <w:rPr>
          <w:rFonts w:ascii="Tahoma" w:hAnsi="Tahoma" w:cs="Tahoma"/>
          <w:sz w:val="22"/>
          <w:szCs w:val="22"/>
        </w:rPr>
        <w:t>.</w:t>
      </w:r>
    </w:p>
    <w:p w:rsidR="000C5221" w:rsidRDefault="000C5221" w:rsidP="000D1AF0">
      <w:pPr>
        <w:jc w:val="both"/>
        <w:rPr>
          <w:rFonts w:ascii="Tahoma" w:hAnsi="Tahoma" w:cs="Tahoma"/>
          <w:b/>
          <w:sz w:val="22"/>
        </w:rPr>
      </w:pPr>
    </w:p>
    <w:p w:rsidR="00F71FA3" w:rsidRDefault="00F71FA3"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F71FA3" w:rsidRDefault="00F71FA3"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F71FA3" w:rsidRDefault="00F71FA3"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1E35FB">
        <w:rPr>
          <w:rFonts w:ascii="Tahoma" w:hAnsi="Tahoma" w:cs="Tahoma"/>
          <w:b/>
          <w:sz w:val="22"/>
        </w:rPr>
        <w:t>GARANCIJA</w:t>
      </w:r>
    </w:p>
    <w:p w:rsidR="00F71FA3" w:rsidRDefault="00F71FA3"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67627A">
        <w:rPr>
          <w:rFonts w:ascii="Tahoma" w:hAnsi="Tahoma" w:cs="Tahoma"/>
          <w:sz w:val="22"/>
        </w:rPr>
        <w:t>5 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F71FA3" w:rsidRPr="00C3473E" w:rsidRDefault="00F71FA3"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F71FA3" w:rsidRDefault="00F71FA3" w:rsidP="00F71FA3">
      <w:pPr>
        <w:jc w:val="both"/>
        <w:rPr>
          <w:rFonts w:ascii="Tahoma" w:hAnsi="Tahoma" w:cs="Tahoma"/>
          <w:sz w:val="22"/>
          <w:szCs w:val="22"/>
        </w:rPr>
      </w:pPr>
    </w:p>
    <w:p w:rsidR="00A5503F" w:rsidRPr="00E829EF" w:rsidRDefault="00040FEE" w:rsidP="00F71FA3">
      <w:pPr>
        <w:jc w:val="both"/>
        <w:rPr>
          <w:rFonts w:ascii="Tahoma" w:hAnsi="Tahoma" w:cs="Tahoma"/>
          <w:sz w:val="22"/>
          <w:szCs w:val="22"/>
        </w:rPr>
      </w:pPr>
      <w:r w:rsidRPr="00E829EF">
        <w:rPr>
          <w:rFonts w:ascii="Tahoma" w:hAnsi="Tahoma" w:cs="Tahoma"/>
          <w:sz w:val="22"/>
          <w:szCs w:val="22"/>
        </w:rPr>
        <w:t xml:space="preserve">Veljavnost ponudbe </w:t>
      </w:r>
      <w:r w:rsidR="001B014D" w:rsidRPr="00E829EF">
        <w:rPr>
          <w:rFonts w:ascii="Tahoma" w:hAnsi="Tahoma" w:cs="Tahoma"/>
          <w:sz w:val="22"/>
          <w:szCs w:val="22"/>
        </w:rPr>
        <w:t>je</w:t>
      </w:r>
      <w:r w:rsidR="00CE5703" w:rsidRPr="00E829EF">
        <w:rPr>
          <w:rFonts w:ascii="Tahoma" w:hAnsi="Tahoma" w:cs="Tahoma"/>
          <w:sz w:val="22"/>
          <w:szCs w:val="22"/>
        </w:rPr>
        <w:t xml:space="preserve"> d</w:t>
      </w:r>
      <w:r w:rsidR="0067627A" w:rsidRPr="00E829EF">
        <w:rPr>
          <w:rFonts w:ascii="Tahoma" w:hAnsi="Tahoma" w:cs="Tahoma"/>
          <w:sz w:val="22"/>
          <w:szCs w:val="22"/>
        </w:rPr>
        <w:t xml:space="preserve">o </w:t>
      </w:r>
      <w:r w:rsidR="003A0082" w:rsidRPr="00E829EF">
        <w:rPr>
          <w:rFonts w:ascii="Tahoma" w:hAnsi="Tahoma" w:cs="Tahoma"/>
          <w:sz w:val="22"/>
          <w:szCs w:val="22"/>
        </w:rPr>
        <w:t>3</w:t>
      </w:r>
      <w:r w:rsidR="001E35FB" w:rsidRPr="00E829EF">
        <w:rPr>
          <w:rFonts w:ascii="Tahoma" w:hAnsi="Tahoma" w:cs="Tahoma"/>
          <w:sz w:val="22"/>
          <w:szCs w:val="22"/>
        </w:rPr>
        <w:t>0</w:t>
      </w:r>
      <w:r w:rsidR="003A0082" w:rsidRPr="00E829EF">
        <w:rPr>
          <w:rFonts w:ascii="Tahoma" w:hAnsi="Tahoma" w:cs="Tahoma"/>
          <w:sz w:val="22"/>
          <w:szCs w:val="22"/>
        </w:rPr>
        <w:t>.</w:t>
      </w:r>
      <w:r w:rsidR="001E35FB" w:rsidRPr="00E829EF">
        <w:rPr>
          <w:rFonts w:ascii="Tahoma" w:hAnsi="Tahoma" w:cs="Tahoma"/>
          <w:sz w:val="22"/>
          <w:szCs w:val="22"/>
        </w:rPr>
        <w:t xml:space="preserve"> </w:t>
      </w:r>
      <w:r w:rsidR="00F71FA3">
        <w:rPr>
          <w:rFonts w:ascii="Tahoma" w:hAnsi="Tahoma" w:cs="Tahoma"/>
          <w:sz w:val="22"/>
          <w:szCs w:val="22"/>
        </w:rPr>
        <w:t>11</w:t>
      </w:r>
      <w:r w:rsidR="003A0082" w:rsidRPr="00E829EF">
        <w:rPr>
          <w:rFonts w:ascii="Tahoma" w:hAnsi="Tahoma" w:cs="Tahoma"/>
          <w:sz w:val="22"/>
          <w:szCs w:val="22"/>
        </w:rPr>
        <w:t>.</w:t>
      </w:r>
      <w:r w:rsidR="001E35FB" w:rsidRPr="00E829EF">
        <w:rPr>
          <w:rFonts w:ascii="Tahoma" w:hAnsi="Tahoma" w:cs="Tahoma"/>
          <w:sz w:val="22"/>
          <w:szCs w:val="22"/>
        </w:rPr>
        <w:t xml:space="preserve"> </w:t>
      </w:r>
      <w:r w:rsidR="003A0082" w:rsidRPr="00E829EF">
        <w:rPr>
          <w:rFonts w:ascii="Tahoma" w:hAnsi="Tahoma" w:cs="Tahoma"/>
          <w:sz w:val="22"/>
          <w:szCs w:val="22"/>
        </w:rPr>
        <w:t xml:space="preserve">2019 </w:t>
      </w:r>
      <w:r w:rsidR="001B014D" w:rsidRPr="00E829EF">
        <w:rPr>
          <w:rFonts w:ascii="Tahoma" w:hAnsi="Tahoma" w:cs="Tahoma"/>
          <w:sz w:val="22"/>
          <w:szCs w:val="22"/>
        </w:rPr>
        <w:t>oziroma do obojestranskega podpisa pogodbe</w:t>
      </w:r>
      <w:r w:rsidR="00B21497" w:rsidRPr="00E829EF">
        <w:rPr>
          <w:rFonts w:ascii="Tahoma" w:hAnsi="Tahoma" w:cs="Tahoma"/>
          <w:sz w:val="22"/>
          <w:szCs w:val="22"/>
        </w:rPr>
        <w:t xml:space="preserve"> in predložitve finančnega zavarovanja za zavarovanje dobre izvedbe pogodbenih obveznosti.</w:t>
      </w:r>
    </w:p>
    <w:p w:rsidR="0046782E" w:rsidRDefault="0046782E" w:rsidP="000860C3">
      <w:pPr>
        <w:pStyle w:val="Telobesedila-zamik"/>
        <w:tabs>
          <w:tab w:val="left" w:pos="357"/>
        </w:tabs>
        <w:ind w:left="357"/>
        <w:rPr>
          <w:rFonts w:ascii="Tahoma" w:hAnsi="Tahoma" w:cs="Tahoma"/>
          <w:sz w:val="22"/>
          <w:szCs w:val="22"/>
          <w:lang w:val="sl-SI"/>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605786" w:rsidRDefault="00FB4EAD" w:rsidP="00605786">
      <w:pPr>
        <w:pStyle w:val="Naslov"/>
        <w:numPr>
          <w:ilvl w:val="0"/>
          <w:numId w:val="3"/>
        </w:numPr>
        <w:jc w:val="left"/>
        <w:outlineLvl w:val="0"/>
        <w:rPr>
          <w:rFonts w:ascii="Tahoma" w:hAnsi="Tahoma" w:cs="Tahoma"/>
          <w:sz w:val="32"/>
          <w:lang w:val="sl-SI"/>
        </w:rPr>
      </w:pPr>
      <w:r w:rsidRPr="00605786">
        <w:rPr>
          <w:rFonts w:ascii="Tahoma" w:hAnsi="Tahoma" w:cs="Tahoma"/>
          <w:sz w:val="32"/>
          <w:lang w:val="sl-SI"/>
        </w:rPr>
        <w:lastRenderedPageBreak/>
        <w:t xml:space="preserve"> </w:t>
      </w:r>
      <w:r w:rsidR="00C83419" w:rsidRPr="00605786">
        <w:rPr>
          <w:rFonts w:ascii="Tahoma" w:hAnsi="Tahoma" w:cs="Tahoma"/>
          <w:sz w:val="32"/>
          <w:lang w:val="sl-SI"/>
        </w:rPr>
        <w:t xml:space="preserve">IZJAVA </w:t>
      </w:r>
      <w:r w:rsidR="00F576D8" w:rsidRPr="00605786">
        <w:rPr>
          <w:rFonts w:ascii="Tahoma" w:hAnsi="Tahoma" w:cs="Tahoma"/>
          <w:sz w:val="32"/>
          <w:lang w:val="sl-SI"/>
        </w:rPr>
        <w:t>GOSPODARSKEGA SUBJEKTA</w:t>
      </w:r>
      <w:r w:rsidR="0047686F" w:rsidRPr="00605786">
        <w:rPr>
          <w:rFonts w:ascii="Tahoma" w:hAnsi="Tahoma" w:cs="Tahoma"/>
          <w:sz w:val="32"/>
          <w:lang w:val="sl-SI"/>
        </w:rPr>
        <w:tab/>
      </w:r>
      <w:r w:rsidR="00605786">
        <w:rPr>
          <w:rFonts w:ascii="Tahoma" w:hAnsi="Tahoma" w:cs="Tahoma"/>
          <w:sz w:val="32"/>
          <w:lang w:val="sl-SI"/>
        </w:rPr>
        <w:tab/>
      </w:r>
      <w:r w:rsidR="0047686F" w:rsidRPr="00605786">
        <w:rPr>
          <w:rFonts w:ascii="Tahoma" w:hAnsi="Tahoma" w:cs="Tahoma"/>
          <w:sz w:val="32"/>
          <w:lang w:val="sl-SI"/>
        </w:rPr>
        <w:tab/>
      </w:r>
      <w:r w:rsidR="0047686F" w:rsidRPr="00605786">
        <w:rPr>
          <w:rFonts w:ascii="Tahoma" w:hAnsi="Tahoma" w:cs="Tahoma"/>
          <w:sz w:val="22"/>
          <w:szCs w:val="22"/>
          <w:lang w:val="sl-SI"/>
        </w:rPr>
        <w:t xml:space="preserve">priloga </w:t>
      </w:r>
      <w:r w:rsidR="00D506BB" w:rsidRPr="00605786">
        <w:rPr>
          <w:rFonts w:ascii="Tahoma" w:hAnsi="Tahoma" w:cs="Tahoma"/>
          <w:sz w:val="22"/>
          <w:szCs w:val="22"/>
          <w:lang w:val="sl-SI"/>
        </w:rPr>
        <w:t>B</w:t>
      </w:r>
    </w:p>
    <w:p w:rsidR="00604E5C" w:rsidRDefault="00604E5C" w:rsidP="000D1AF0">
      <w:pPr>
        <w:rPr>
          <w:rFonts w:ascii="Tahoma" w:hAnsi="Tahoma" w:cs="Tahoma"/>
          <w:sz w:val="22"/>
          <w:szCs w:val="22"/>
        </w:rPr>
      </w:pPr>
    </w:p>
    <w:p w:rsidR="000606A1" w:rsidRDefault="00C83419" w:rsidP="000606A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F85EB5">
        <w:rPr>
          <w:rFonts w:ascii="Tahoma" w:hAnsi="Tahoma" w:cs="Tahoma"/>
          <w:b/>
          <w:sz w:val="22"/>
          <w:szCs w:val="22"/>
        </w:rPr>
        <w:t>JPE-SIR-275/19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34422E" w:rsidRPr="004C0A8D">
        <w:rPr>
          <w:rFonts w:ascii="Tahoma" w:hAnsi="Tahoma" w:cs="Tahoma"/>
          <w:b/>
          <w:bCs/>
          <w:sz w:val="22"/>
          <w:szCs w:val="22"/>
        </w:rPr>
        <w:t xml:space="preserve">za </w:t>
      </w:r>
      <w:r w:rsidR="000606A1" w:rsidRPr="0046782E">
        <w:rPr>
          <w:rFonts w:ascii="Tahoma" w:hAnsi="Tahoma" w:cs="Tahoma"/>
          <w:b/>
          <w:sz w:val="22"/>
        </w:rPr>
        <w:t>izvedbo</w:t>
      </w:r>
      <w:r w:rsidR="000606A1" w:rsidRPr="004C0A8D">
        <w:rPr>
          <w:rFonts w:ascii="Tahoma" w:hAnsi="Tahoma" w:cs="Tahoma"/>
          <w:b/>
          <w:bCs/>
          <w:sz w:val="22"/>
          <w:szCs w:val="22"/>
        </w:rPr>
        <w:t xml:space="preserve"> </w:t>
      </w:r>
      <w:r w:rsidR="000606A1">
        <w:rPr>
          <w:rFonts w:ascii="Tahoma" w:hAnsi="Tahoma" w:cs="Tahoma"/>
          <w:b/>
          <w:bCs/>
          <w:sz w:val="22"/>
          <w:szCs w:val="22"/>
        </w:rPr>
        <w:t xml:space="preserve">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0A2E5D">
        <w:rPr>
          <w:rFonts w:ascii="Tahoma" w:hAnsi="Tahoma" w:cs="Tahoma"/>
          <w:b/>
          <w:bCs/>
          <w:sz w:val="22"/>
          <w:szCs w:val="22"/>
        </w:rPr>
        <w:t>;</w:t>
      </w:r>
    </w:p>
    <w:p w:rsidR="003A0082" w:rsidRDefault="003A0082" w:rsidP="000606A1">
      <w:pPr>
        <w:jc w:val="both"/>
        <w:rPr>
          <w:rFonts w:ascii="Tahoma" w:hAnsi="Tahoma" w:cs="Tahoma"/>
          <w:b/>
          <w:caps/>
          <w:sz w:val="22"/>
          <w:szCs w:val="22"/>
        </w:rPr>
      </w:pPr>
    </w:p>
    <w:p w:rsidR="00810B52" w:rsidRDefault="00810B52" w:rsidP="00810B52">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spacing w:before="120" w:after="120"/>
        <w:jc w:val="both"/>
        <w:rPr>
          <w:rFonts w:ascii="Tahoma" w:hAnsi="Tahoma" w:cs="Tahoma"/>
          <w:b/>
          <w:sz w:val="22"/>
          <w:szCs w:val="22"/>
        </w:rPr>
      </w:pPr>
    </w:p>
    <w:p w:rsidR="00810B52" w:rsidRPr="00193705"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Pr="002F43A7">
        <w:rPr>
          <w:rFonts w:ascii="Tahoma" w:hAnsi="Tahoma" w:cs="Tahoma"/>
          <w:bCs/>
          <w:iCs/>
          <w:sz w:val="22"/>
          <w:szCs w:val="22"/>
        </w:rPr>
        <w:t xml:space="preserve">terorizem (108. </w:t>
      </w:r>
      <w:r>
        <w:rPr>
          <w:rFonts w:ascii="Tahoma" w:hAnsi="Tahoma" w:cs="Tahoma"/>
          <w:bCs/>
          <w:iCs/>
          <w:sz w:val="22"/>
          <w:szCs w:val="22"/>
        </w:rPr>
        <w:t>č</w:t>
      </w:r>
      <w:r w:rsidRPr="002F43A7">
        <w:rPr>
          <w:rFonts w:ascii="Tahoma" w:hAnsi="Tahoma" w:cs="Tahoma"/>
          <w:bCs/>
          <w:iCs/>
          <w:sz w:val="22"/>
          <w:szCs w:val="22"/>
        </w:rPr>
        <w:t xml:space="preserve">len KZ-1), financiranje terorizma (109. </w:t>
      </w:r>
      <w:r>
        <w:rPr>
          <w:rFonts w:ascii="Tahoma" w:hAnsi="Tahoma" w:cs="Tahoma"/>
          <w:bCs/>
          <w:iCs/>
          <w:sz w:val="22"/>
          <w:szCs w:val="22"/>
        </w:rPr>
        <w:t>č</w:t>
      </w:r>
      <w:r w:rsidRPr="002F43A7">
        <w:rPr>
          <w:rFonts w:ascii="Tahoma" w:hAnsi="Tahoma" w:cs="Tahoma"/>
          <w:bCs/>
          <w:iCs/>
          <w:sz w:val="22"/>
          <w:szCs w:val="22"/>
        </w:rPr>
        <w:t xml:space="preserve">len KZ-1), ščuvanje in javno poveličevanje terorističnih dejanj (110. </w:t>
      </w:r>
      <w:r>
        <w:rPr>
          <w:rFonts w:ascii="Tahoma" w:hAnsi="Tahoma" w:cs="Tahoma"/>
          <w:bCs/>
          <w:iCs/>
          <w:sz w:val="22"/>
          <w:szCs w:val="22"/>
        </w:rPr>
        <w:t>č</w:t>
      </w:r>
      <w:r w:rsidRPr="002F43A7">
        <w:rPr>
          <w:rFonts w:ascii="Tahoma" w:hAnsi="Tahoma" w:cs="Tahoma"/>
          <w:bCs/>
          <w:iCs/>
          <w:sz w:val="22"/>
          <w:szCs w:val="22"/>
        </w:rPr>
        <w:t xml:space="preserve">len KZ-1), novačenje in usposabljanje za terorizem (111. </w:t>
      </w:r>
      <w:r>
        <w:rPr>
          <w:rFonts w:ascii="Tahoma" w:hAnsi="Tahoma" w:cs="Tahoma"/>
          <w:bCs/>
          <w:iCs/>
          <w:sz w:val="22"/>
          <w:szCs w:val="22"/>
        </w:rPr>
        <w:t>č</w:t>
      </w:r>
      <w:r w:rsidRPr="002F43A7">
        <w:rPr>
          <w:rFonts w:ascii="Tahoma" w:hAnsi="Tahoma" w:cs="Tahoma"/>
          <w:bCs/>
          <w:iCs/>
          <w:sz w:val="22"/>
          <w:szCs w:val="22"/>
        </w:rPr>
        <w:t xml:space="preserve">len KZ-1), spravljanje v suženjsko razmerje (112. </w:t>
      </w:r>
      <w:r>
        <w:rPr>
          <w:rFonts w:ascii="Tahoma" w:hAnsi="Tahoma" w:cs="Tahoma"/>
          <w:bCs/>
          <w:iCs/>
          <w:sz w:val="22"/>
          <w:szCs w:val="22"/>
        </w:rPr>
        <w:t>č</w:t>
      </w:r>
      <w:r w:rsidRPr="002F43A7">
        <w:rPr>
          <w:rFonts w:ascii="Tahoma" w:hAnsi="Tahoma" w:cs="Tahoma"/>
          <w:bCs/>
          <w:iCs/>
          <w:sz w:val="22"/>
          <w:szCs w:val="22"/>
        </w:rPr>
        <w:t xml:space="preserve">len KZ-1), trgovina z ljudmi (113. </w:t>
      </w:r>
      <w:r>
        <w:rPr>
          <w:rFonts w:ascii="Tahoma" w:hAnsi="Tahoma" w:cs="Tahoma"/>
          <w:bCs/>
          <w:iCs/>
          <w:sz w:val="22"/>
          <w:szCs w:val="22"/>
        </w:rPr>
        <w:t>č</w:t>
      </w:r>
      <w:r w:rsidRPr="002F43A7">
        <w:rPr>
          <w:rFonts w:ascii="Tahoma" w:hAnsi="Tahoma" w:cs="Tahoma"/>
          <w:bCs/>
          <w:iCs/>
          <w:sz w:val="22"/>
          <w:szCs w:val="22"/>
        </w:rPr>
        <w:t xml:space="preserve">len KZ-1), sprejemanje podkupnine pri volitvah (157. </w:t>
      </w:r>
      <w:r>
        <w:rPr>
          <w:rFonts w:ascii="Tahoma" w:hAnsi="Tahoma" w:cs="Tahoma"/>
          <w:bCs/>
          <w:iCs/>
          <w:sz w:val="22"/>
          <w:szCs w:val="22"/>
        </w:rPr>
        <w:t>č</w:t>
      </w:r>
      <w:r w:rsidRPr="002F43A7">
        <w:rPr>
          <w:rFonts w:ascii="Tahoma" w:hAnsi="Tahoma" w:cs="Tahoma"/>
          <w:bCs/>
          <w:iCs/>
          <w:sz w:val="22"/>
          <w:szCs w:val="22"/>
        </w:rPr>
        <w:t xml:space="preserve">len KZ-1), kršitev temeljnih pravic delavcev (196. </w:t>
      </w:r>
      <w:r>
        <w:rPr>
          <w:rFonts w:ascii="Tahoma" w:hAnsi="Tahoma" w:cs="Tahoma"/>
          <w:bCs/>
          <w:iCs/>
          <w:sz w:val="22"/>
          <w:szCs w:val="22"/>
        </w:rPr>
        <w:t>č</w:t>
      </w:r>
      <w:r w:rsidRPr="002F43A7">
        <w:rPr>
          <w:rFonts w:ascii="Tahoma" w:hAnsi="Tahoma" w:cs="Tahoma"/>
          <w:bCs/>
          <w:iCs/>
          <w:sz w:val="22"/>
          <w:szCs w:val="22"/>
        </w:rPr>
        <w:t xml:space="preserve">len KZ-1), goljufija (211. </w:t>
      </w:r>
      <w:r>
        <w:rPr>
          <w:rFonts w:ascii="Tahoma" w:hAnsi="Tahoma" w:cs="Tahoma"/>
          <w:bCs/>
          <w:iCs/>
          <w:sz w:val="22"/>
          <w:szCs w:val="22"/>
        </w:rPr>
        <w:t>č</w:t>
      </w:r>
      <w:r w:rsidRPr="002F43A7">
        <w:rPr>
          <w:rFonts w:ascii="Tahoma" w:hAnsi="Tahoma" w:cs="Tahoma"/>
          <w:bCs/>
          <w:iCs/>
          <w:sz w:val="22"/>
          <w:szCs w:val="22"/>
        </w:rPr>
        <w:t xml:space="preserve">len KZ-1), protipravno omejevanje konkurence (225. </w:t>
      </w:r>
      <w:r>
        <w:rPr>
          <w:rFonts w:ascii="Tahoma" w:hAnsi="Tahoma" w:cs="Tahoma"/>
          <w:bCs/>
          <w:iCs/>
          <w:sz w:val="22"/>
          <w:szCs w:val="22"/>
        </w:rPr>
        <w:t>č</w:t>
      </w:r>
      <w:r w:rsidRPr="002F43A7">
        <w:rPr>
          <w:rFonts w:ascii="Tahoma" w:hAnsi="Tahoma" w:cs="Tahoma"/>
          <w:bCs/>
          <w:iCs/>
          <w:sz w:val="22"/>
          <w:szCs w:val="22"/>
        </w:rPr>
        <w:t xml:space="preserve">len KZ-1), povzročitev stečaja z goljufijo ali nevestnim poslovanjem (226. </w:t>
      </w:r>
      <w:r>
        <w:rPr>
          <w:rFonts w:ascii="Tahoma" w:hAnsi="Tahoma" w:cs="Tahoma"/>
          <w:bCs/>
          <w:iCs/>
          <w:sz w:val="22"/>
          <w:szCs w:val="22"/>
        </w:rPr>
        <w:t>č</w:t>
      </w:r>
      <w:r w:rsidRPr="002F43A7">
        <w:rPr>
          <w:rFonts w:ascii="Tahoma" w:hAnsi="Tahoma" w:cs="Tahoma"/>
          <w:bCs/>
          <w:iCs/>
          <w:sz w:val="22"/>
          <w:szCs w:val="22"/>
        </w:rPr>
        <w:t xml:space="preserve">len KZ-1), oškodovanje upnikov (227. </w:t>
      </w:r>
      <w:r>
        <w:rPr>
          <w:rFonts w:ascii="Tahoma" w:hAnsi="Tahoma" w:cs="Tahoma"/>
          <w:bCs/>
          <w:iCs/>
          <w:sz w:val="22"/>
          <w:szCs w:val="22"/>
        </w:rPr>
        <w:t>č</w:t>
      </w:r>
      <w:r w:rsidRPr="002F43A7">
        <w:rPr>
          <w:rFonts w:ascii="Tahoma" w:hAnsi="Tahoma" w:cs="Tahoma"/>
          <w:bCs/>
          <w:iCs/>
          <w:sz w:val="22"/>
          <w:szCs w:val="22"/>
        </w:rPr>
        <w:t xml:space="preserve">len KZ-1), poslovna goljufija (228. </w:t>
      </w:r>
      <w:r>
        <w:rPr>
          <w:rFonts w:ascii="Tahoma" w:hAnsi="Tahoma" w:cs="Tahoma"/>
          <w:bCs/>
          <w:iCs/>
          <w:sz w:val="22"/>
          <w:szCs w:val="22"/>
        </w:rPr>
        <w:t>č</w:t>
      </w:r>
      <w:r w:rsidRPr="002F43A7">
        <w:rPr>
          <w:rFonts w:ascii="Tahoma" w:hAnsi="Tahoma" w:cs="Tahoma"/>
          <w:bCs/>
          <w:iCs/>
          <w:sz w:val="22"/>
          <w:szCs w:val="22"/>
        </w:rPr>
        <w:t xml:space="preserve">len KZ-1), goljufija na škodo Evropske unije (229. </w:t>
      </w:r>
      <w:r>
        <w:rPr>
          <w:rFonts w:ascii="Tahoma" w:hAnsi="Tahoma" w:cs="Tahoma"/>
          <w:bCs/>
          <w:iCs/>
          <w:sz w:val="22"/>
          <w:szCs w:val="22"/>
        </w:rPr>
        <w:t>č</w:t>
      </w:r>
      <w:r w:rsidRPr="002F43A7">
        <w:rPr>
          <w:rFonts w:ascii="Tahoma" w:hAnsi="Tahoma" w:cs="Tahoma"/>
          <w:bCs/>
          <w:iCs/>
          <w:sz w:val="22"/>
          <w:szCs w:val="22"/>
        </w:rPr>
        <w:t xml:space="preserve">len KZ-1), preslepitev pri pridobitvi in uporabi posojila ali ugodnosti (230. </w:t>
      </w:r>
      <w:r>
        <w:rPr>
          <w:rFonts w:ascii="Tahoma" w:hAnsi="Tahoma" w:cs="Tahoma"/>
          <w:bCs/>
          <w:iCs/>
          <w:sz w:val="22"/>
          <w:szCs w:val="22"/>
        </w:rPr>
        <w:t>č</w:t>
      </w:r>
      <w:r w:rsidRPr="002F43A7">
        <w:rPr>
          <w:rFonts w:ascii="Tahoma" w:hAnsi="Tahoma" w:cs="Tahoma"/>
          <w:bCs/>
          <w:iCs/>
          <w:sz w:val="22"/>
          <w:szCs w:val="22"/>
        </w:rPr>
        <w:t xml:space="preserve">len KZ-1), preslepitev pri poslovanju z vrednostnimi papirji (231. </w:t>
      </w:r>
      <w:r>
        <w:rPr>
          <w:rFonts w:ascii="Tahoma" w:hAnsi="Tahoma" w:cs="Tahoma"/>
          <w:bCs/>
          <w:iCs/>
          <w:sz w:val="22"/>
          <w:szCs w:val="22"/>
        </w:rPr>
        <w:t>č</w:t>
      </w:r>
      <w:r w:rsidRPr="002F43A7">
        <w:rPr>
          <w:rFonts w:ascii="Tahoma" w:hAnsi="Tahoma" w:cs="Tahoma"/>
          <w:bCs/>
          <w:iCs/>
          <w:sz w:val="22"/>
          <w:szCs w:val="22"/>
        </w:rPr>
        <w:t xml:space="preserve">len KZ-1), preslepitev kupcev (232. </w:t>
      </w:r>
      <w:r>
        <w:rPr>
          <w:rFonts w:ascii="Tahoma" w:hAnsi="Tahoma" w:cs="Tahoma"/>
          <w:bCs/>
          <w:iCs/>
          <w:sz w:val="22"/>
          <w:szCs w:val="22"/>
        </w:rPr>
        <w:t>č</w:t>
      </w:r>
      <w:r w:rsidRPr="002F43A7">
        <w:rPr>
          <w:rFonts w:ascii="Tahoma" w:hAnsi="Tahoma" w:cs="Tahoma"/>
          <w:bCs/>
          <w:iCs/>
          <w:sz w:val="22"/>
          <w:szCs w:val="22"/>
        </w:rPr>
        <w:t xml:space="preserve">len KZ-1), neupravičena uporaba tuje oznake ali modela (233. </w:t>
      </w:r>
      <w:r>
        <w:rPr>
          <w:rFonts w:ascii="Tahoma" w:hAnsi="Tahoma" w:cs="Tahoma"/>
          <w:bCs/>
          <w:iCs/>
          <w:sz w:val="22"/>
          <w:szCs w:val="22"/>
        </w:rPr>
        <w:t>č</w:t>
      </w:r>
      <w:r w:rsidRPr="002F43A7">
        <w:rPr>
          <w:rFonts w:ascii="Tahoma" w:hAnsi="Tahoma" w:cs="Tahoma"/>
          <w:bCs/>
          <w:iCs/>
          <w:sz w:val="22"/>
          <w:szCs w:val="22"/>
        </w:rPr>
        <w:t xml:space="preserve">len KZ-1), neupravičena uporaba tujega izuma ali topografije (234. </w:t>
      </w:r>
      <w:r>
        <w:rPr>
          <w:rFonts w:ascii="Tahoma" w:hAnsi="Tahoma" w:cs="Tahoma"/>
          <w:bCs/>
          <w:iCs/>
          <w:sz w:val="22"/>
          <w:szCs w:val="22"/>
        </w:rPr>
        <w:t>č</w:t>
      </w:r>
      <w:r w:rsidRPr="002F43A7">
        <w:rPr>
          <w:rFonts w:ascii="Tahoma" w:hAnsi="Tahoma" w:cs="Tahoma"/>
          <w:bCs/>
          <w:iCs/>
          <w:sz w:val="22"/>
          <w:szCs w:val="22"/>
        </w:rPr>
        <w:t xml:space="preserve">len KZ-1), ponareditev ali uničenje poslovnih listin (235. </w:t>
      </w:r>
      <w:r>
        <w:rPr>
          <w:rFonts w:ascii="Tahoma" w:hAnsi="Tahoma" w:cs="Tahoma"/>
          <w:bCs/>
          <w:iCs/>
          <w:sz w:val="22"/>
          <w:szCs w:val="22"/>
        </w:rPr>
        <w:t>č</w:t>
      </w:r>
      <w:r w:rsidRPr="002F43A7">
        <w:rPr>
          <w:rFonts w:ascii="Tahoma" w:hAnsi="Tahoma" w:cs="Tahoma"/>
          <w:bCs/>
          <w:iCs/>
          <w:sz w:val="22"/>
          <w:szCs w:val="22"/>
        </w:rPr>
        <w:t xml:space="preserve">len KZ-1), izdaja in neupravičena pridobitev poslovne skrivnosti (236. </w:t>
      </w:r>
      <w:r>
        <w:rPr>
          <w:rFonts w:ascii="Tahoma" w:hAnsi="Tahoma" w:cs="Tahoma"/>
          <w:bCs/>
          <w:iCs/>
          <w:sz w:val="22"/>
          <w:szCs w:val="22"/>
        </w:rPr>
        <w:t>č</w:t>
      </w:r>
      <w:r w:rsidRPr="002F43A7">
        <w:rPr>
          <w:rFonts w:ascii="Tahoma" w:hAnsi="Tahoma" w:cs="Tahoma"/>
          <w:bCs/>
          <w:iCs/>
          <w:sz w:val="22"/>
          <w:szCs w:val="22"/>
        </w:rPr>
        <w:t xml:space="preserve">len KZ-1), zloraba informacijskega sistema (237. </w:t>
      </w:r>
      <w:r>
        <w:rPr>
          <w:rFonts w:ascii="Tahoma" w:hAnsi="Tahoma" w:cs="Tahoma"/>
          <w:bCs/>
          <w:iCs/>
          <w:sz w:val="22"/>
          <w:szCs w:val="22"/>
        </w:rPr>
        <w:t>č</w:t>
      </w:r>
      <w:r w:rsidRPr="002F43A7">
        <w:rPr>
          <w:rFonts w:ascii="Tahoma" w:hAnsi="Tahoma" w:cs="Tahoma"/>
          <w:bCs/>
          <w:iCs/>
          <w:sz w:val="22"/>
          <w:szCs w:val="22"/>
        </w:rPr>
        <w:t xml:space="preserve">len KZ-1), zloraba notranje informacije (238. </w:t>
      </w:r>
      <w:r>
        <w:rPr>
          <w:rFonts w:ascii="Tahoma" w:hAnsi="Tahoma" w:cs="Tahoma"/>
          <w:bCs/>
          <w:iCs/>
          <w:sz w:val="22"/>
          <w:szCs w:val="22"/>
        </w:rPr>
        <w:t>č</w:t>
      </w:r>
      <w:r w:rsidRPr="002F43A7">
        <w:rPr>
          <w:rFonts w:ascii="Tahoma" w:hAnsi="Tahoma" w:cs="Tahoma"/>
          <w:bCs/>
          <w:iCs/>
          <w:sz w:val="22"/>
          <w:szCs w:val="22"/>
        </w:rPr>
        <w:t xml:space="preserve">len KZ-1), zloraba trga finančnih instrumentov (239. </w:t>
      </w:r>
      <w:r>
        <w:rPr>
          <w:rFonts w:ascii="Tahoma" w:hAnsi="Tahoma" w:cs="Tahoma"/>
          <w:bCs/>
          <w:iCs/>
          <w:sz w:val="22"/>
          <w:szCs w:val="22"/>
        </w:rPr>
        <w:t>č</w:t>
      </w:r>
      <w:r w:rsidRPr="002F43A7">
        <w:rPr>
          <w:rFonts w:ascii="Tahoma" w:hAnsi="Tahoma" w:cs="Tahoma"/>
          <w:bCs/>
          <w:iCs/>
          <w:sz w:val="22"/>
          <w:szCs w:val="22"/>
        </w:rPr>
        <w:t xml:space="preserve">len KZ-1), zloraba položaja ali zaupanja pri gospodarski dejavnosti (240. </w:t>
      </w:r>
      <w:r>
        <w:rPr>
          <w:rFonts w:ascii="Tahoma" w:hAnsi="Tahoma" w:cs="Tahoma"/>
          <w:bCs/>
          <w:iCs/>
          <w:sz w:val="22"/>
          <w:szCs w:val="22"/>
        </w:rPr>
        <w:t>č</w:t>
      </w:r>
      <w:r w:rsidRPr="002F43A7">
        <w:rPr>
          <w:rFonts w:ascii="Tahoma" w:hAnsi="Tahoma" w:cs="Tahoma"/>
          <w:bCs/>
          <w:iCs/>
          <w:sz w:val="22"/>
          <w:szCs w:val="22"/>
        </w:rPr>
        <w:t xml:space="preserve">len KZ-1), nedovoljeno sprejemanje daril (241. </w:t>
      </w:r>
      <w:r>
        <w:rPr>
          <w:rFonts w:ascii="Tahoma" w:hAnsi="Tahoma" w:cs="Tahoma"/>
          <w:bCs/>
          <w:iCs/>
          <w:sz w:val="22"/>
          <w:szCs w:val="22"/>
        </w:rPr>
        <w:t>č</w:t>
      </w:r>
      <w:r w:rsidRPr="002F43A7">
        <w:rPr>
          <w:rFonts w:ascii="Tahoma" w:hAnsi="Tahoma" w:cs="Tahoma"/>
          <w:bCs/>
          <w:iCs/>
          <w:sz w:val="22"/>
          <w:szCs w:val="22"/>
        </w:rPr>
        <w:t xml:space="preserve">len KZ-1), nedovoljeno dajanje daril (242. </w:t>
      </w:r>
      <w:r>
        <w:rPr>
          <w:rFonts w:ascii="Tahoma" w:hAnsi="Tahoma" w:cs="Tahoma"/>
          <w:bCs/>
          <w:iCs/>
          <w:sz w:val="22"/>
          <w:szCs w:val="22"/>
        </w:rPr>
        <w:t>č</w:t>
      </w:r>
      <w:r w:rsidRPr="002F43A7">
        <w:rPr>
          <w:rFonts w:ascii="Tahoma" w:hAnsi="Tahoma" w:cs="Tahoma"/>
          <w:bCs/>
          <w:iCs/>
          <w:sz w:val="22"/>
          <w:szCs w:val="22"/>
        </w:rPr>
        <w:t xml:space="preserve">len KZ-1), ponarejanje denarja (243. </w:t>
      </w:r>
      <w:r>
        <w:rPr>
          <w:rFonts w:ascii="Tahoma" w:hAnsi="Tahoma" w:cs="Tahoma"/>
          <w:bCs/>
          <w:iCs/>
          <w:sz w:val="22"/>
          <w:szCs w:val="22"/>
        </w:rPr>
        <w:t>č</w:t>
      </w:r>
      <w:r w:rsidRPr="002F43A7">
        <w:rPr>
          <w:rFonts w:ascii="Tahoma" w:hAnsi="Tahoma" w:cs="Tahoma"/>
          <w:bCs/>
          <w:iCs/>
          <w:sz w:val="22"/>
          <w:szCs w:val="22"/>
        </w:rPr>
        <w:t xml:space="preserve">len KZ-1), ponarejanje in uporaba ponarejenih vrednotnic ali vrednostnih papirjev (244. </w:t>
      </w:r>
      <w:r>
        <w:rPr>
          <w:rFonts w:ascii="Tahoma" w:hAnsi="Tahoma" w:cs="Tahoma"/>
          <w:bCs/>
          <w:iCs/>
          <w:sz w:val="22"/>
          <w:szCs w:val="22"/>
        </w:rPr>
        <w:t>č</w:t>
      </w:r>
      <w:r w:rsidRPr="002F43A7">
        <w:rPr>
          <w:rFonts w:ascii="Tahoma" w:hAnsi="Tahoma" w:cs="Tahoma"/>
          <w:bCs/>
          <w:iCs/>
          <w:sz w:val="22"/>
          <w:szCs w:val="22"/>
        </w:rPr>
        <w:t xml:space="preserve">len KZ-1), pranje denarja (245. </w:t>
      </w:r>
      <w:r>
        <w:rPr>
          <w:rFonts w:ascii="Tahoma" w:hAnsi="Tahoma" w:cs="Tahoma"/>
          <w:bCs/>
          <w:iCs/>
          <w:sz w:val="22"/>
          <w:szCs w:val="22"/>
        </w:rPr>
        <w:t>č</w:t>
      </w:r>
      <w:r w:rsidRPr="002F43A7">
        <w:rPr>
          <w:rFonts w:ascii="Tahoma" w:hAnsi="Tahoma" w:cs="Tahoma"/>
          <w:bCs/>
          <w:iCs/>
          <w:sz w:val="22"/>
          <w:szCs w:val="22"/>
        </w:rPr>
        <w:t xml:space="preserve">len KZ-1), zloraba negotovinskega plačilnega sredstva (246. </w:t>
      </w:r>
      <w:r>
        <w:rPr>
          <w:rFonts w:ascii="Tahoma" w:hAnsi="Tahoma" w:cs="Tahoma"/>
          <w:bCs/>
          <w:iCs/>
          <w:sz w:val="22"/>
          <w:szCs w:val="22"/>
        </w:rPr>
        <w:t>č</w:t>
      </w:r>
      <w:r w:rsidRPr="002F43A7">
        <w:rPr>
          <w:rFonts w:ascii="Tahoma" w:hAnsi="Tahoma" w:cs="Tahoma"/>
          <w:bCs/>
          <w:iCs/>
          <w:sz w:val="22"/>
          <w:szCs w:val="22"/>
        </w:rPr>
        <w:t xml:space="preserve">len KZ-1), uporaba ponarejenega negotovinskega plačilnega sredstva (247. </w:t>
      </w:r>
      <w:r>
        <w:rPr>
          <w:rFonts w:ascii="Tahoma" w:hAnsi="Tahoma" w:cs="Tahoma"/>
          <w:bCs/>
          <w:iCs/>
          <w:sz w:val="22"/>
          <w:szCs w:val="22"/>
        </w:rPr>
        <w:t>č</w:t>
      </w:r>
      <w:r w:rsidRPr="002F43A7">
        <w:rPr>
          <w:rFonts w:ascii="Tahoma" w:hAnsi="Tahoma" w:cs="Tahoma"/>
          <w:bCs/>
          <w:iCs/>
          <w:sz w:val="22"/>
          <w:szCs w:val="22"/>
        </w:rPr>
        <w:t xml:space="preserve">len KZ-1), izdelava, pridobitev in odtujitev pripomočkov za ponarejanje (248. </w:t>
      </w:r>
      <w:r>
        <w:rPr>
          <w:rFonts w:ascii="Tahoma" w:hAnsi="Tahoma" w:cs="Tahoma"/>
          <w:bCs/>
          <w:iCs/>
          <w:sz w:val="22"/>
          <w:szCs w:val="22"/>
        </w:rPr>
        <w:t>č</w:t>
      </w:r>
      <w:r w:rsidRPr="002F43A7">
        <w:rPr>
          <w:rFonts w:ascii="Tahoma" w:hAnsi="Tahoma" w:cs="Tahoma"/>
          <w:bCs/>
          <w:iCs/>
          <w:sz w:val="22"/>
          <w:szCs w:val="22"/>
        </w:rPr>
        <w:t xml:space="preserve">len KZ-1), davčna zatajitev (249. </w:t>
      </w:r>
      <w:r>
        <w:rPr>
          <w:rFonts w:ascii="Tahoma" w:hAnsi="Tahoma" w:cs="Tahoma"/>
          <w:bCs/>
          <w:iCs/>
          <w:sz w:val="22"/>
          <w:szCs w:val="22"/>
        </w:rPr>
        <w:t>č</w:t>
      </w:r>
      <w:r w:rsidRPr="002F43A7">
        <w:rPr>
          <w:rFonts w:ascii="Tahoma" w:hAnsi="Tahoma" w:cs="Tahoma"/>
          <w:bCs/>
          <w:iCs/>
          <w:sz w:val="22"/>
          <w:szCs w:val="22"/>
        </w:rPr>
        <w:t xml:space="preserve">len KZ-1), tihotapstvo (250. </w:t>
      </w:r>
      <w:r>
        <w:rPr>
          <w:rFonts w:ascii="Tahoma" w:hAnsi="Tahoma" w:cs="Tahoma"/>
          <w:bCs/>
          <w:iCs/>
          <w:sz w:val="22"/>
          <w:szCs w:val="22"/>
        </w:rPr>
        <w:t>č</w:t>
      </w:r>
      <w:r w:rsidRPr="002F43A7">
        <w:rPr>
          <w:rFonts w:ascii="Tahoma" w:hAnsi="Tahoma" w:cs="Tahoma"/>
          <w:bCs/>
          <w:iCs/>
          <w:sz w:val="22"/>
          <w:szCs w:val="22"/>
        </w:rPr>
        <w:t xml:space="preserve">len KZ-1), zloraba uradnega položaja ali uradnih pravic (257. </w:t>
      </w:r>
      <w:r>
        <w:rPr>
          <w:rFonts w:ascii="Tahoma" w:hAnsi="Tahoma" w:cs="Tahoma"/>
          <w:bCs/>
          <w:iCs/>
          <w:sz w:val="22"/>
          <w:szCs w:val="22"/>
        </w:rPr>
        <w:t>č</w:t>
      </w:r>
      <w:r w:rsidRPr="002F43A7">
        <w:rPr>
          <w:rFonts w:ascii="Tahoma" w:hAnsi="Tahoma" w:cs="Tahoma"/>
          <w:bCs/>
          <w:iCs/>
          <w:sz w:val="22"/>
          <w:szCs w:val="22"/>
        </w:rPr>
        <w:t xml:space="preserve">len KZ-1), oškodovanje javnih sredstev (257. A člen KZ-1), izdaja tajnih podatkov (260. </w:t>
      </w:r>
      <w:r>
        <w:rPr>
          <w:rFonts w:ascii="Tahoma" w:hAnsi="Tahoma" w:cs="Tahoma"/>
          <w:bCs/>
          <w:iCs/>
          <w:sz w:val="22"/>
          <w:szCs w:val="22"/>
        </w:rPr>
        <w:t>č</w:t>
      </w:r>
      <w:r w:rsidRPr="002F43A7">
        <w:rPr>
          <w:rFonts w:ascii="Tahoma" w:hAnsi="Tahoma" w:cs="Tahoma"/>
          <w:bCs/>
          <w:iCs/>
          <w:sz w:val="22"/>
          <w:szCs w:val="22"/>
        </w:rPr>
        <w:t xml:space="preserve">len KZ-1), jemanje podkupnine (261. </w:t>
      </w:r>
      <w:r>
        <w:rPr>
          <w:rFonts w:ascii="Tahoma" w:hAnsi="Tahoma" w:cs="Tahoma"/>
          <w:bCs/>
          <w:iCs/>
          <w:sz w:val="22"/>
          <w:szCs w:val="22"/>
        </w:rPr>
        <w:t>č</w:t>
      </w:r>
      <w:r w:rsidRPr="002F43A7">
        <w:rPr>
          <w:rFonts w:ascii="Tahoma" w:hAnsi="Tahoma" w:cs="Tahoma"/>
          <w:bCs/>
          <w:iCs/>
          <w:sz w:val="22"/>
          <w:szCs w:val="22"/>
        </w:rPr>
        <w:t xml:space="preserve">len KZ-1), dajanje podkupnine (262. </w:t>
      </w:r>
      <w:r>
        <w:rPr>
          <w:rFonts w:ascii="Tahoma" w:hAnsi="Tahoma" w:cs="Tahoma"/>
          <w:bCs/>
          <w:iCs/>
          <w:sz w:val="22"/>
          <w:szCs w:val="22"/>
        </w:rPr>
        <w:t>č</w:t>
      </w:r>
      <w:r w:rsidRPr="002F43A7">
        <w:rPr>
          <w:rFonts w:ascii="Tahoma" w:hAnsi="Tahoma" w:cs="Tahoma"/>
          <w:bCs/>
          <w:iCs/>
          <w:sz w:val="22"/>
          <w:szCs w:val="22"/>
        </w:rPr>
        <w:t xml:space="preserve">len KZ-1), sprejemanje koristi za nezakonito posredovanje (263. </w:t>
      </w:r>
      <w:r>
        <w:rPr>
          <w:rFonts w:ascii="Tahoma" w:hAnsi="Tahoma" w:cs="Tahoma"/>
          <w:bCs/>
          <w:iCs/>
          <w:sz w:val="22"/>
          <w:szCs w:val="22"/>
        </w:rPr>
        <w:t>č</w:t>
      </w:r>
      <w:r w:rsidRPr="002F43A7">
        <w:rPr>
          <w:rFonts w:ascii="Tahoma" w:hAnsi="Tahoma" w:cs="Tahoma"/>
          <w:bCs/>
          <w:iCs/>
          <w:sz w:val="22"/>
          <w:szCs w:val="22"/>
        </w:rPr>
        <w:t xml:space="preserve">len KZ-1), dajanje daril za nezakonito posredovanje (264. </w:t>
      </w:r>
      <w:r>
        <w:rPr>
          <w:rFonts w:ascii="Tahoma" w:hAnsi="Tahoma" w:cs="Tahoma"/>
          <w:bCs/>
          <w:iCs/>
          <w:sz w:val="22"/>
          <w:szCs w:val="22"/>
        </w:rPr>
        <w:t>č</w:t>
      </w:r>
      <w:r w:rsidRPr="002F43A7">
        <w:rPr>
          <w:rFonts w:ascii="Tahoma" w:hAnsi="Tahoma" w:cs="Tahoma"/>
          <w:bCs/>
          <w:iCs/>
          <w:sz w:val="22"/>
          <w:szCs w:val="22"/>
        </w:rPr>
        <w:t xml:space="preserve">len KZ-1), hudodelsko združevanje (294. </w:t>
      </w:r>
      <w:r>
        <w:rPr>
          <w:rFonts w:ascii="Tahoma" w:hAnsi="Tahoma" w:cs="Tahoma"/>
          <w:bCs/>
          <w:iCs/>
          <w:sz w:val="22"/>
          <w:szCs w:val="22"/>
        </w:rPr>
        <w:t>č</w:t>
      </w:r>
      <w:r w:rsidRPr="002F43A7">
        <w:rPr>
          <w:rFonts w:ascii="Tahoma" w:hAnsi="Tahoma" w:cs="Tahoma"/>
          <w:bCs/>
          <w:iCs/>
          <w:sz w:val="22"/>
          <w:szCs w:val="22"/>
        </w:rPr>
        <w:t>len KZ-1)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810B52" w:rsidRPr="0037230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pravil;</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75. </w:t>
      </w:r>
      <w:r>
        <w:rPr>
          <w:rFonts w:ascii="Tahoma" w:hAnsi="Tahoma" w:cs="Tahoma"/>
          <w:bCs/>
          <w:iCs/>
          <w:sz w:val="22"/>
          <w:szCs w:val="22"/>
        </w:rPr>
        <w:t>č</w:t>
      </w:r>
      <w:r w:rsidRPr="00B55529">
        <w:rPr>
          <w:rFonts w:ascii="Tahoma" w:hAnsi="Tahoma" w:cs="Tahoma"/>
          <w:bCs/>
          <w:iCs/>
          <w:sz w:val="22"/>
          <w:szCs w:val="22"/>
        </w:rPr>
        <w:t>lena ZJN-3, v tem ali predhodnih postopkih oddaje javnega naročila, namerno podali zavajajoče razlage ali teh informacij nismo zagotovili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75. </w:t>
      </w:r>
      <w:r>
        <w:rPr>
          <w:rFonts w:ascii="Tahoma" w:hAnsi="Tahoma" w:cs="Tahoma"/>
          <w:bCs/>
          <w:iCs/>
          <w:sz w:val="22"/>
          <w:szCs w:val="22"/>
        </w:rPr>
        <w:t>č</w:t>
      </w:r>
      <w:r w:rsidRPr="00B55529">
        <w:rPr>
          <w:rFonts w:ascii="Tahoma" w:hAnsi="Tahoma" w:cs="Tahoma"/>
          <w:bCs/>
          <w:iCs/>
          <w:sz w:val="22"/>
          <w:szCs w:val="22"/>
        </w:rPr>
        <w:t>lena ZJN-3</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810B52" w:rsidRPr="00992307"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810B52" w:rsidRPr="00DB394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810B52" w:rsidRPr="00B55529"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Pr>
          <w:rFonts w:ascii="Tahoma" w:hAnsi="Tahoma" w:cs="Tahoma"/>
          <w:bCs/>
          <w:iCs/>
          <w:sz w:val="22"/>
          <w:szCs w:val="22"/>
        </w:rPr>
        <w:t>dobi podatke iz uradnih evidenc;</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810B52" w:rsidRDefault="00810B52" w:rsidP="00810B52">
      <w:pPr>
        <w:pStyle w:val="Telobesedila-zamik"/>
        <w:ind w:left="0" w:firstLine="0"/>
        <w:rPr>
          <w:rFonts w:ascii="Tahoma" w:hAnsi="Tahoma" w:cs="Tahoma"/>
          <w:b/>
          <w:sz w:val="22"/>
          <w:szCs w:val="22"/>
          <w:lang w:val="sl-SI"/>
        </w:rPr>
      </w:pPr>
    </w:p>
    <w:p w:rsidR="00810B52" w:rsidRPr="00BB02C9" w:rsidRDefault="00810B52" w:rsidP="00810B52">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 lahko:</w:t>
      </w:r>
    </w:p>
    <w:p w:rsidR="00810B52" w:rsidRPr="00BA3905" w:rsidRDefault="00810B52" w:rsidP="00810B52">
      <w:pPr>
        <w:pStyle w:val="Telobesedila-zamik"/>
        <w:tabs>
          <w:tab w:val="clear" w:pos="709"/>
        </w:tabs>
        <w:ind w:left="0" w:firstLine="0"/>
        <w:rPr>
          <w:rFonts w:ascii="Tahoma" w:hAnsi="Tahoma" w:cs="Tahoma"/>
          <w:b/>
          <w:sz w:val="10"/>
          <w:szCs w:val="10"/>
          <w:lang w:val="sl-SI"/>
        </w:rPr>
      </w:pP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F85EB5">
        <w:rPr>
          <w:rFonts w:ascii="Tahoma" w:hAnsi="Tahoma" w:cs="Tahoma"/>
          <w:bCs/>
          <w:iCs/>
          <w:sz w:val="22"/>
          <w:szCs w:val="22"/>
        </w:rPr>
        <w:t>JPE-SIR-275/19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F85EB5">
        <w:rPr>
          <w:rFonts w:ascii="Tahoma" w:hAnsi="Tahoma" w:cs="Tahoma"/>
          <w:bCs/>
          <w:iCs/>
          <w:sz w:val="22"/>
          <w:szCs w:val="22"/>
        </w:rPr>
        <w:t>JPE-SIR-275/19</w:t>
      </w:r>
      <w:r w:rsidRPr="004C2CAF">
        <w:rPr>
          <w:rFonts w:ascii="Tahoma" w:hAnsi="Tahoma" w:cs="Tahoma"/>
          <w:bCs/>
          <w:iCs/>
          <w:sz w:val="22"/>
          <w:szCs w:val="22"/>
        </w:rPr>
        <w:t xml:space="preserve"> od Ministrstva za pravosodje pridobi potrdilo iz kazenske evidence za pravne in fizične osebe.</w:t>
      </w:r>
    </w:p>
    <w:p w:rsidR="00810B52" w:rsidRPr="004C2CAF" w:rsidRDefault="00810B52" w:rsidP="00810B52">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810B52" w:rsidRDefault="00810B52" w:rsidP="00810B52">
      <w:pPr>
        <w:pStyle w:val="Telobesedila-zamik"/>
        <w:tabs>
          <w:tab w:val="left" w:pos="357"/>
        </w:tabs>
        <w:ind w:left="0"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Pr="00BB02C9" w:rsidRDefault="00810B52" w:rsidP="00810B5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Pr>
          <w:rFonts w:ascii="Tahoma" w:hAnsi="Tahoma" w:cs="Tahoma"/>
          <w:sz w:val="22"/>
          <w:szCs w:val="22"/>
          <w:lang w:val="sl-SI"/>
        </w:rPr>
        <w:t>________</w:t>
      </w:r>
      <w:r w:rsidRPr="00BB02C9">
        <w:rPr>
          <w:rFonts w:ascii="Tahoma" w:hAnsi="Tahoma" w:cs="Tahoma"/>
          <w:sz w:val="22"/>
          <w:szCs w:val="22"/>
          <w:lang w:val="sl-SI"/>
        </w:rPr>
        <w:t>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 xml:space="preserve">(naziv </w:t>
      </w:r>
      <w:r>
        <w:rPr>
          <w:rFonts w:ascii="Tahoma" w:hAnsi="Tahoma" w:cs="Tahoma"/>
          <w:sz w:val="22"/>
          <w:szCs w:val="22"/>
          <w:lang w:val="sl-SI"/>
        </w:rPr>
        <w:t>gospodarskega subjekta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w:t>
      </w:r>
      <w:r>
        <w:rPr>
          <w:rFonts w:ascii="Tahoma" w:hAnsi="Tahoma" w:cs="Tahoma"/>
          <w:sz w:val="22"/>
          <w:szCs w:val="22"/>
          <w:lang w:val="sl-SI"/>
        </w:rPr>
        <w:t>_____</w:t>
      </w:r>
      <w:r w:rsidRPr="00BB02C9">
        <w:rPr>
          <w:rFonts w:ascii="Tahoma" w:hAnsi="Tahoma" w:cs="Tahoma"/>
          <w:sz w:val="22"/>
          <w:szCs w:val="22"/>
          <w:lang w:val="sl-SI"/>
        </w:rPr>
        <w:t>_______________</w:t>
      </w:r>
      <w:r>
        <w:rPr>
          <w:rFonts w:ascii="Tahoma" w:hAnsi="Tahoma" w:cs="Tahoma"/>
          <w:sz w:val="22"/>
          <w:szCs w:val="22"/>
          <w:lang w:val="sl-SI"/>
        </w:rPr>
        <w:t>______</w:t>
      </w:r>
      <w:r w:rsidRPr="00BB02C9">
        <w:rPr>
          <w:rFonts w:ascii="Tahoma" w:hAnsi="Tahoma" w:cs="Tahoma"/>
          <w:sz w:val="22"/>
          <w:szCs w:val="22"/>
          <w:lang w:val="sl-SI"/>
        </w:rPr>
        <w:t>___</w:t>
      </w:r>
      <w:r>
        <w:rPr>
          <w:rFonts w:ascii="Tahoma" w:hAnsi="Tahoma" w:cs="Tahoma"/>
          <w:sz w:val="22"/>
          <w:szCs w:val="22"/>
          <w:lang w:val="sl-SI"/>
        </w:rPr>
        <w:t>___</w:t>
      </w:r>
    </w:p>
    <w:p w:rsidR="00810B52"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652D17"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gospodarskega subjekta </w:t>
      </w:r>
      <w:r w:rsidRPr="00652D17">
        <w:rPr>
          <w:rFonts w:ascii="Tahoma" w:hAnsi="Tahoma" w:cs="Tahoma"/>
          <w:b/>
          <w:i/>
        </w:rPr>
        <w:t xml:space="preserve">se izpolni za </w:t>
      </w:r>
      <w:r>
        <w:rPr>
          <w:rFonts w:ascii="Tahoma" w:hAnsi="Tahoma" w:cs="Tahoma"/>
          <w:b/>
          <w:i/>
        </w:rPr>
        <w:t xml:space="preserve">ponudnika, partnerja v skupni ponudbi ter </w:t>
      </w:r>
      <w:r w:rsidRPr="00FB6324">
        <w:rPr>
          <w:rFonts w:ascii="Tahoma" w:hAnsi="Tahoma" w:cs="Tahoma"/>
          <w:b/>
          <w:i/>
        </w:rPr>
        <w:t>podizvajalca</w:t>
      </w:r>
      <w:r>
        <w:rPr>
          <w:rFonts w:ascii="Tahoma" w:hAnsi="Tahoma" w:cs="Tahoma"/>
          <w:b/>
          <w:i/>
        </w:rPr>
        <w:t xml:space="preserve"> in za vsak gospodarski subjekt, katerih zmogljivosti uporablja ponudnik!</w:t>
      </w:r>
    </w:p>
    <w:p w:rsidR="00FB6324" w:rsidRDefault="00FB6324" w:rsidP="00FB6324">
      <w:pPr>
        <w:jc w:val="both"/>
        <w:rPr>
          <w:rFonts w:ascii="Tahoma" w:hAnsi="Tahoma" w:cs="Tahoma"/>
          <w:b/>
          <w:i/>
          <w:sz w:val="16"/>
          <w:szCs w:val="16"/>
        </w:rPr>
      </w:pPr>
    </w:p>
    <w:p w:rsidR="00CD2D9C" w:rsidRPr="00355766" w:rsidRDefault="00417319" w:rsidP="00355766">
      <w:pPr>
        <w:pStyle w:val="Naslov"/>
        <w:numPr>
          <w:ilvl w:val="0"/>
          <w:numId w:val="3"/>
        </w:numPr>
        <w:jc w:val="left"/>
        <w:outlineLvl w:val="0"/>
        <w:rPr>
          <w:rFonts w:ascii="Tahoma" w:hAnsi="Tahoma" w:cs="Tahoma"/>
          <w:sz w:val="32"/>
          <w:lang w:val="sl-SI"/>
        </w:rPr>
      </w:pPr>
      <w:r w:rsidRPr="005B1955">
        <w:rPr>
          <w:rFonts w:ascii="Tahoma" w:hAnsi="Tahoma" w:cs="Tahoma"/>
          <w:sz w:val="22"/>
          <w:szCs w:val="22"/>
        </w:rPr>
        <w:br w:type="page"/>
      </w:r>
      <w:r w:rsidR="00355766">
        <w:rPr>
          <w:rFonts w:ascii="Tahoma" w:hAnsi="Tahoma" w:cs="Tahoma"/>
          <w:sz w:val="32"/>
          <w:lang w:val="sl-SI"/>
        </w:rPr>
        <w:lastRenderedPageBreak/>
        <w:t>PODATKI O PONUDNIKU</w:t>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22"/>
          <w:szCs w:val="22"/>
          <w:lang w:val="sl-SI"/>
        </w:rPr>
        <w:t>priloga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85EB5">
        <w:rPr>
          <w:rFonts w:ascii="Tahoma" w:hAnsi="Tahoma" w:cs="Tahoma"/>
          <w:b/>
          <w:sz w:val="22"/>
          <w:szCs w:val="22"/>
        </w:rPr>
        <w:t>JPE-SIR-275/19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B41180">
      <w:pPr>
        <w:numPr>
          <w:ilvl w:val="12"/>
          <w:numId w:val="0"/>
        </w:numPr>
        <w:tabs>
          <w:tab w:val="left" w:pos="5954"/>
        </w:tabs>
        <w:spacing w:line="360" w:lineRule="auto"/>
        <w:rPr>
          <w:rFonts w:ascii="Tahoma" w:hAnsi="Tahoma" w:cs="Tahoma"/>
          <w:sz w:val="22"/>
        </w:rPr>
      </w:pPr>
      <w:r w:rsidRPr="00223C35">
        <w:rPr>
          <w:rFonts w:ascii="Tahoma" w:hAnsi="Tahoma" w:cs="Tahoma"/>
          <w:b/>
          <w:sz w:val="22"/>
        </w:rPr>
        <w:t xml:space="preserve">Elektronski naslov za vročitev </w:t>
      </w:r>
      <w:r w:rsidR="00B41180">
        <w:rPr>
          <w:rFonts w:ascii="Tahoma" w:hAnsi="Tahoma" w:cs="Tahoma"/>
          <w:b/>
          <w:sz w:val="22"/>
        </w:rPr>
        <w:t>obvestila o izboru</w:t>
      </w:r>
      <w:r>
        <w:rPr>
          <w:rFonts w:ascii="Tahoma" w:hAnsi="Tahoma" w:cs="Tahoma"/>
          <w:sz w:val="22"/>
        </w:rPr>
        <w:t>: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7914E7">
            <w:pPr>
              <w:keepNext/>
              <w:numPr>
                <w:ilvl w:val="0"/>
                <w:numId w:val="13"/>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7914E7">
            <w:pPr>
              <w:keepNext/>
              <w:numPr>
                <w:ilvl w:val="0"/>
                <w:numId w:val="13"/>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7914E7">
            <w:pPr>
              <w:keepNext/>
              <w:numPr>
                <w:ilvl w:val="0"/>
                <w:numId w:val="13"/>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7914E7">
            <w:pPr>
              <w:keepNext/>
              <w:numPr>
                <w:ilvl w:val="0"/>
                <w:numId w:val="13"/>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5B1955">
        <w:rPr>
          <w:rFonts w:ascii="Tahoma" w:hAnsi="Tahoma" w:cs="Tahoma"/>
          <w:b/>
          <w:sz w:val="22"/>
          <w:szCs w:val="22"/>
          <w:lang w:val="sl-SI"/>
        </w:rPr>
        <w:t>priloga</w:t>
      </w:r>
      <w:r w:rsidRPr="005B1955">
        <w:rPr>
          <w:rFonts w:ascii="Tahoma" w:hAnsi="Tahoma" w:cs="Tahoma"/>
          <w:b/>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161E04" w:rsidRDefault="004574F6" w:rsidP="00161E04">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85EB5">
        <w:rPr>
          <w:rFonts w:ascii="Tahoma" w:hAnsi="Tahoma" w:cs="Tahoma"/>
          <w:b/>
          <w:sz w:val="22"/>
          <w:szCs w:val="22"/>
        </w:rPr>
        <w:t>JPE-SIR-275/19</w:t>
      </w:r>
      <w:r>
        <w:rPr>
          <w:rFonts w:ascii="Tahoma" w:hAnsi="Tahoma" w:cs="Tahoma"/>
          <w:b/>
          <w:sz w:val="22"/>
          <w:szCs w:val="22"/>
        </w:rPr>
        <w:t xml:space="preserve"> za izbiro izvajalca </w:t>
      </w:r>
      <w:r w:rsidR="00161E04" w:rsidRPr="0046782E">
        <w:rPr>
          <w:rFonts w:ascii="Tahoma" w:hAnsi="Tahoma" w:cs="Tahoma"/>
          <w:b/>
          <w:sz w:val="22"/>
        </w:rPr>
        <w:t>za izvedbo</w:t>
      </w:r>
      <w:r w:rsidR="00161E04" w:rsidRPr="004C0A8D">
        <w:rPr>
          <w:rFonts w:ascii="Tahoma" w:hAnsi="Tahoma" w:cs="Tahoma"/>
          <w:b/>
          <w:bCs/>
          <w:sz w:val="22"/>
          <w:szCs w:val="22"/>
        </w:rPr>
        <w:t xml:space="preserve"> </w:t>
      </w:r>
      <w:r w:rsidR="00161E04">
        <w:rPr>
          <w:rFonts w:ascii="Tahoma" w:hAnsi="Tahoma" w:cs="Tahoma"/>
          <w:b/>
          <w:bCs/>
          <w:sz w:val="22"/>
          <w:szCs w:val="22"/>
        </w:rPr>
        <w:t xml:space="preserve">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A50F09">
        <w:rPr>
          <w:rFonts w:ascii="Tahoma" w:hAnsi="Tahoma" w:cs="Tahoma"/>
          <w:b/>
          <w:bCs/>
          <w:sz w:val="22"/>
          <w:szCs w:val="22"/>
        </w:rPr>
        <w:t>.</w:t>
      </w:r>
    </w:p>
    <w:p w:rsidR="00A50F09" w:rsidRDefault="00A50F09" w:rsidP="004574F6">
      <w:pPr>
        <w:numPr>
          <w:ilvl w:val="12"/>
          <w:numId w:val="0"/>
        </w:numPr>
        <w:tabs>
          <w:tab w:val="left" w:pos="5954"/>
        </w:tabs>
        <w:spacing w:line="360" w:lineRule="auto"/>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 xml:space="preserve">Ponudnik poda ceno za vse postavke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mora biti v informacijskem sistemu e-JN priložen</w:t>
      </w:r>
      <w:r w:rsidR="00385E8C" w:rsidRPr="00385E8C">
        <w:rPr>
          <w:rFonts w:ascii="Tahoma" w:hAnsi="Tahoma" w:cs="Tahoma"/>
          <w:sz w:val="22"/>
        </w:rPr>
        <w:t xml:space="preserve"> </w:t>
      </w:r>
      <w:r w:rsidR="00385E8C">
        <w:rPr>
          <w:rFonts w:ascii="Tahoma" w:hAnsi="Tahoma" w:cs="Tahoma"/>
          <w:sz w:val="22"/>
        </w:rPr>
        <w:t xml:space="preserve">v </w:t>
      </w:r>
      <w:proofErr w:type="spellStart"/>
      <w:r w:rsidR="00385E8C">
        <w:rPr>
          <w:rFonts w:ascii="Tahoma" w:hAnsi="Tahoma" w:cs="Tahoma"/>
          <w:sz w:val="22"/>
        </w:rPr>
        <w:t>pdf</w:t>
      </w:r>
      <w:proofErr w:type="spellEnd"/>
      <w:r w:rsidR="00385E8C">
        <w:rPr>
          <w:rFonts w:ascii="Tahoma" w:hAnsi="Tahoma" w:cs="Tahoma"/>
          <w:sz w:val="22"/>
        </w:rPr>
        <w:t xml:space="preserve"> ter </w:t>
      </w:r>
      <w:r w:rsidR="00385E8C" w:rsidRPr="004574F6">
        <w:rPr>
          <w:rFonts w:ascii="Tahoma" w:hAnsi="Tahoma" w:cs="Tahoma"/>
          <w:sz w:val="22"/>
        </w:rPr>
        <w:t>tudi v</w:t>
      </w:r>
      <w:r w:rsidRPr="004574F6">
        <w:rPr>
          <w:rFonts w:ascii="Tahoma" w:hAnsi="Tahoma" w:cs="Tahoma"/>
          <w:sz w:val="22"/>
        </w:rPr>
        <w:t xml:space="preserve">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810B52" w:rsidRPr="004D0E8D" w:rsidRDefault="00810B52" w:rsidP="00810B52">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Pr>
          <w:rFonts w:ascii="Tahoma" w:hAnsi="Tahoma" w:cs="Tahoma"/>
          <w:sz w:val="22"/>
          <w:szCs w:val="22"/>
        </w:rPr>
        <w:t>3</w:t>
      </w:r>
    </w:p>
    <w:p w:rsidR="00810B52" w:rsidRDefault="00810B52" w:rsidP="00810B52">
      <w:pPr>
        <w:rPr>
          <w:rFonts w:ascii="Tahoma" w:hAnsi="Tahoma" w:cs="Tahoma"/>
          <w:sz w:val="22"/>
          <w:szCs w:val="22"/>
        </w:rPr>
      </w:pPr>
    </w:p>
    <w:p w:rsidR="00810B52" w:rsidRDefault="00810B52" w:rsidP="00810B5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85EB5">
        <w:rPr>
          <w:rFonts w:ascii="Tahoma" w:hAnsi="Tahoma" w:cs="Tahoma"/>
          <w:b/>
          <w:sz w:val="22"/>
          <w:szCs w:val="22"/>
        </w:rPr>
        <w:t>JPE-SIR-275/19</w:t>
      </w:r>
      <w:r>
        <w:rPr>
          <w:rFonts w:ascii="Tahoma" w:hAnsi="Tahoma" w:cs="Tahoma"/>
          <w:b/>
          <w:sz w:val="22"/>
          <w:szCs w:val="22"/>
        </w:rPr>
        <w:t xml:space="preserve"> za izbiro izvajalca </w:t>
      </w:r>
      <w:r w:rsidRPr="00251EEA">
        <w:rPr>
          <w:rFonts w:ascii="Tahoma" w:hAnsi="Tahoma" w:cs="Tahoma"/>
          <w:b/>
          <w:sz w:val="22"/>
        </w:rPr>
        <w:t>za izvedbo</w:t>
      </w:r>
      <w:r w:rsidRPr="00251EEA">
        <w:rPr>
          <w:rFonts w:ascii="Tahoma" w:hAnsi="Tahoma" w:cs="Tahoma"/>
          <w:b/>
          <w:bCs/>
          <w:sz w:val="22"/>
          <w:szCs w:val="22"/>
        </w:rPr>
        <w:t xml:space="preserve"> </w:t>
      </w:r>
      <w:r>
        <w:rPr>
          <w:rFonts w:ascii="Tahoma" w:hAnsi="Tahoma" w:cs="Tahoma"/>
          <w:b/>
          <w:bCs/>
          <w:sz w:val="22"/>
          <w:szCs w:val="22"/>
        </w:rPr>
        <w:t xml:space="preserve">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Pr>
          <w:rFonts w:ascii="Tahoma" w:hAnsi="Tahoma" w:cs="Tahoma"/>
          <w:b/>
          <w:bCs/>
          <w:sz w:val="22"/>
          <w:szCs w:val="22"/>
        </w:rPr>
        <w:t>;</w:t>
      </w:r>
    </w:p>
    <w:p w:rsidR="00810B52" w:rsidRDefault="00810B52" w:rsidP="00810B52">
      <w:pPr>
        <w:numPr>
          <w:ilvl w:val="12"/>
          <w:numId w:val="0"/>
        </w:numPr>
        <w:tabs>
          <w:tab w:val="left" w:pos="5954"/>
        </w:tabs>
        <w:spacing w:line="360" w:lineRule="auto"/>
        <w:jc w:val="both"/>
        <w:rPr>
          <w:rFonts w:ascii="Tahoma" w:hAnsi="Tahoma" w:cs="Tahoma"/>
          <w:sz w:val="22"/>
        </w:rPr>
      </w:pPr>
    </w:p>
    <w:p w:rsidR="00810B52" w:rsidRDefault="00810B52" w:rsidP="00810B52">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jc w:val="both"/>
        <w:rPr>
          <w:rFonts w:ascii="Tahoma" w:hAnsi="Tahoma" w:cs="Tahoma"/>
          <w:b/>
          <w:sz w:val="22"/>
          <w:szCs w:val="22"/>
        </w:rPr>
      </w:pP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Pr>
          <w:rFonts w:ascii="Tahoma" w:hAnsi="Tahoma" w:cs="Tahoma"/>
          <w:bCs/>
          <w:iCs/>
          <w:sz w:val="22"/>
          <w:szCs w:val="22"/>
        </w:rPr>
        <w:t xml:space="preserve">tej </w:t>
      </w:r>
      <w:r w:rsidRPr="00FE3D8A">
        <w:rPr>
          <w:rFonts w:ascii="Tahoma" w:hAnsi="Tahoma" w:cs="Tahoma"/>
          <w:bCs/>
          <w:iCs/>
          <w:sz w:val="22"/>
          <w:szCs w:val="22"/>
        </w:rPr>
        <w:t>podlagi oddali svojo ponudbo;</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810B52" w:rsidRPr="002305AD"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da izpolnjujemo vse zahteve naročnika iz poglavja 11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Pr>
          <w:rFonts w:ascii="Tahoma" w:hAnsi="Tahoma" w:cs="Tahoma"/>
          <w:bCs/>
          <w:iCs/>
          <w:sz w:val="22"/>
          <w:szCs w:val="22"/>
        </w:rPr>
        <w:t xml:space="preserve">ter </w:t>
      </w:r>
      <w:r w:rsidRPr="00FE3D8A">
        <w:rPr>
          <w:rFonts w:ascii="Tahoma" w:hAnsi="Tahoma" w:cs="Tahoma"/>
          <w:bCs/>
          <w:iCs/>
          <w:sz w:val="22"/>
          <w:szCs w:val="22"/>
        </w:rPr>
        <w:t xml:space="preserve">strokovno usposobljenimi kadri za </w:t>
      </w:r>
      <w:r>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810B52" w:rsidRPr="00417319"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 </w:t>
      </w:r>
      <w:r w:rsidRPr="00417319">
        <w:rPr>
          <w:rFonts w:ascii="Tahoma" w:hAnsi="Tahoma" w:cs="Tahoma"/>
          <w:bCs/>
          <w:iCs/>
          <w:sz w:val="22"/>
          <w:szCs w:val="22"/>
        </w:rPr>
        <w:t>ZVZD-1)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Pr>
          <w:rFonts w:ascii="Tahoma" w:hAnsi="Tahoma" w:cs="Tahoma"/>
          <w:bCs/>
          <w:iCs/>
          <w:sz w:val="22"/>
          <w:szCs w:val="22"/>
        </w:rPr>
        <w:t>do konca izvedbe pogodbenih del.</w:t>
      </w:r>
    </w:p>
    <w:p w:rsidR="00810B52" w:rsidRDefault="00810B52" w:rsidP="00810B52">
      <w:pPr>
        <w:pStyle w:val="Telobesedila-zamik"/>
        <w:tabs>
          <w:tab w:val="clear" w:pos="709"/>
        </w:tabs>
        <w:ind w:left="0" w:firstLine="0"/>
        <w:rPr>
          <w:rFonts w:ascii="Tahoma" w:hAnsi="Tahoma" w:cs="Tahoma"/>
          <w:b/>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Pr="007F28D3" w:rsidRDefault="00810B52" w:rsidP="00810B52">
      <w:pPr>
        <w:pStyle w:val="Telobesedila-zamik"/>
        <w:tabs>
          <w:tab w:val="left" w:pos="357"/>
        </w:tabs>
        <w:ind w:firstLine="0"/>
        <w:rPr>
          <w:rFonts w:ascii="Tahoma" w:hAnsi="Tahoma" w:cs="Tahoma"/>
          <w:sz w:val="18"/>
          <w:szCs w:val="18"/>
          <w:lang w:val="sl-SI"/>
        </w:rPr>
      </w:pPr>
    </w:p>
    <w:p w:rsidR="00810B52" w:rsidRPr="007F28D3" w:rsidRDefault="00810B52" w:rsidP="00810B52">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_________________________________</w:t>
      </w:r>
      <w:r>
        <w:rPr>
          <w:rFonts w:ascii="Tahoma" w:hAnsi="Tahoma" w:cs="Tahoma"/>
          <w:sz w:val="22"/>
          <w:szCs w:val="22"/>
          <w:lang w:val="sl-SI"/>
        </w:rPr>
        <w:t>______</w:t>
      </w:r>
      <w:r w:rsidRPr="00BB02C9">
        <w:rPr>
          <w:rFonts w:ascii="Tahoma" w:hAnsi="Tahoma" w:cs="Tahoma"/>
          <w:sz w:val="22"/>
          <w:szCs w:val="22"/>
          <w:lang w:val="sl-SI"/>
        </w:rPr>
        <w:t>__</w:t>
      </w:r>
      <w:r>
        <w:rPr>
          <w:rFonts w:ascii="Tahoma" w:hAnsi="Tahoma" w:cs="Tahoma"/>
          <w:sz w:val="22"/>
          <w:szCs w:val="22"/>
          <w:lang w:val="sl-SI"/>
        </w:rPr>
        <w:t>_____</w:t>
      </w:r>
      <w:r w:rsidRPr="00BB02C9">
        <w:rPr>
          <w:rFonts w:ascii="Tahoma" w:hAnsi="Tahoma" w:cs="Tahoma"/>
          <w:sz w:val="22"/>
          <w:szCs w:val="22"/>
          <w:lang w:val="sl-SI"/>
        </w:rPr>
        <w:t>_</w:t>
      </w:r>
    </w:p>
    <w:p w:rsidR="00810B52"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AF4E9B"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Pr>
          <w:rFonts w:ascii="Tahoma" w:hAnsi="Tahoma" w:cs="Tahoma"/>
          <w:sz w:val="22"/>
          <w:szCs w:val="22"/>
        </w:rPr>
        <w:br w:type="page"/>
      </w:r>
    </w:p>
    <w:p w:rsidR="008A3382" w:rsidRPr="005B1955" w:rsidRDefault="005B1955" w:rsidP="005B1955">
      <w:pPr>
        <w:jc w:val="both"/>
        <w:rPr>
          <w:rFonts w:ascii="Tahoma" w:hAnsi="Tahoma" w:cs="Tahoma"/>
          <w:b/>
          <w:caps/>
          <w:sz w:val="32"/>
          <w:szCs w:val="32"/>
        </w:rPr>
      </w:pPr>
      <w:r>
        <w:rPr>
          <w:rFonts w:ascii="Tahoma" w:hAnsi="Tahoma" w:cs="Tahoma"/>
          <w:b/>
          <w:sz w:val="32"/>
          <w:szCs w:val="32"/>
        </w:rPr>
        <w:lastRenderedPageBreak/>
        <w:t xml:space="preserve">6. </w:t>
      </w:r>
      <w:r w:rsidR="008A3382" w:rsidRPr="005B1955">
        <w:rPr>
          <w:rFonts w:ascii="Tahoma" w:hAnsi="Tahoma" w:cs="Tahoma"/>
          <w:b/>
          <w:caps/>
          <w:sz w:val="32"/>
          <w:szCs w:val="32"/>
        </w:rPr>
        <w:t xml:space="preserve">IZJAVA ČLANOV UPRAVNEGA, VODSTVENEGA </w:t>
      </w:r>
      <w:r w:rsidR="00A86F42" w:rsidRPr="005B1955">
        <w:rPr>
          <w:rFonts w:ascii="Tahoma" w:hAnsi="Tahoma" w:cs="Tahoma"/>
          <w:b/>
          <w:caps/>
          <w:sz w:val="32"/>
          <w:szCs w:val="32"/>
        </w:rPr>
        <w:t>IN</w:t>
      </w:r>
      <w:r w:rsidR="009F4530" w:rsidRPr="005B1955">
        <w:rPr>
          <w:rFonts w:ascii="Tahoma" w:hAnsi="Tahoma" w:cs="Tahoma"/>
          <w:b/>
          <w:caps/>
          <w:sz w:val="32"/>
          <w:szCs w:val="32"/>
        </w:rPr>
        <w:t>/ALI</w:t>
      </w:r>
      <w:r w:rsidR="008A3382" w:rsidRPr="005B1955">
        <w:rPr>
          <w:rFonts w:ascii="Tahoma" w:hAnsi="Tahoma" w:cs="Tahoma"/>
          <w:b/>
          <w:caps/>
          <w:sz w:val="32"/>
          <w:szCs w:val="32"/>
        </w:rPr>
        <w:t xml:space="preserve"> NADZORNEGA ORGANA</w:t>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E00219" w:rsidRPr="005B1955">
        <w:rPr>
          <w:rFonts w:ascii="Tahoma" w:hAnsi="Tahoma" w:cs="Tahoma"/>
          <w:b/>
          <w:caps/>
          <w:sz w:val="32"/>
          <w:szCs w:val="32"/>
        </w:rPr>
        <w:tab/>
      </w:r>
      <w:r w:rsidR="008A3382" w:rsidRPr="005B1955">
        <w:rPr>
          <w:rFonts w:ascii="Tahoma" w:hAnsi="Tahoma" w:cs="Tahoma"/>
          <w:b/>
          <w:caps/>
          <w:sz w:val="32"/>
          <w:szCs w:val="32"/>
        </w:rPr>
        <w:tab/>
      </w:r>
      <w:r>
        <w:rPr>
          <w:rFonts w:ascii="Tahoma" w:hAnsi="Tahoma" w:cs="Tahoma"/>
          <w:b/>
          <w:caps/>
          <w:sz w:val="32"/>
          <w:szCs w:val="32"/>
        </w:rPr>
        <w:tab/>
      </w:r>
      <w:r w:rsidR="008A3382" w:rsidRPr="005B1955">
        <w:rPr>
          <w:rFonts w:ascii="Tahoma" w:hAnsi="Tahoma" w:cs="Tahoma"/>
          <w:b/>
          <w:sz w:val="22"/>
        </w:rPr>
        <w:t xml:space="preserve">priloga </w:t>
      </w:r>
      <w:r w:rsidR="00CD2D9C" w:rsidRPr="005B1955">
        <w:rPr>
          <w:rFonts w:ascii="Tahoma" w:hAnsi="Tahoma" w:cs="Tahoma"/>
          <w:b/>
          <w:sz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3A0082" w:rsidRPr="00A50F09" w:rsidRDefault="008A3382"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85EB5">
        <w:rPr>
          <w:rFonts w:ascii="Tahoma" w:hAnsi="Tahoma" w:cs="Tahoma"/>
          <w:b/>
          <w:sz w:val="22"/>
          <w:szCs w:val="22"/>
        </w:rPr>
        <w:t>JPE-SIR-275/19</w:t>
      </w:r>
      <w:r w:rsidR="00CC150D">
        <w:rPr>
          <w:rFonts w:ascii="Tahoma" w:hAnsi="Tahoma" w:cs="Tahoma"/>
          <w:b/>
          <w:sz w:val="22"/>
          <w:szCs w:val="22"/>
        </w:rPr>
        <w:t xml:space="preserve"> </w:t>
      </w:r>
      <w:r w:rsidR="00F733D4">
        <w:rPr>
          <w:rFonts w:ascii="Tahoma" w:hAnsi="Tahoma" w:cs="Tahoma"/>
          <w:sz w:val="22"/>
          <w:szCs w:val="22"/>
        </w:rPr>
        <w:t xml:space="preserve">za izbiro izvajalca </w:t>
      </w:r>
      <w:r w:rsidR="00161E04" w:rsidRPr="00A50F09">
        <w:rPr>
          <w:rFonts w:ascii="Tahoma" w:hAnsi="Tahoma" w:cs="Tahoma"/>
          <w:b/>
          <w:sz w:val="22"/>
          <w:szCs w:val="22"/>
        </w:rPr>
        <w:t xml:space="preserve">za izbiro izvajalca za izvedbo 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CC150D">
        <w:rPr>
          <w:rFonts w:ascii="Tahoma" w:hAnsi="Tahoma" w:cs="Tahoma"/>
          <w:b/>
          <w:sz w:val="22"/>
          <w:szCs w:val="22"/>
        </w:rPr>
        <w:t>;</w:t>
      </w:r>
    </w:p>
    <w:p w:rsidR="007C78E7" w:rsidRDefault="007C78E7" w:rsidP="008A3382">
      <w:pPr>
        <w:jc w:val="both"/>
        <w:rPr>
          <w:rFonts w:ascii="Tahoma" w:hAnsi="Tahoma" w:cs="Tahoma"/>
          <w:sz w:val="22"/>
          <w:szCs w:val="22"/>
        </w:rPr>
      </w:pPr>
    </w:p>
    <w:p w:rsidR="00A50F09" w:rsidRDefault="00A50F09"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zastopanje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odločanje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lastRenderedPageBreak/>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rPr>
          <w:rFonts w:ascii="Tahoma" w:hAnsi="Tahoma" w:cs="Tahoma"/>
          <w:sz w:val="22"/>
          <w:szCs w:val="22"/>
        </w:rPr>
      </w:pPr>
      <w:r>
        <w:rPr>
          <w:rFonts w:ascii="Tahoma" w:hAnsi="Tahoma" w:cs="Tahoma"/>
          <w:sz w:val="22"/>
          <w:szCs w:val="22"/>
        </w:rPr>
        <w:br w:type="page"/>
      </w:r>
    </w:p>
    <w:p w:rsidR="00283BB5" w:rsidRPr="005B1955" w:rsidRDefault="00283BB5" w:rsidP="004C19CE">
      <w:pPr>
        <w:pStyle w:val="Odstavekseznama"/>
        <w:numPr>
          <w:ilvl w:val="0"/>
          <w:numId w:val="20"/>
        </w:numPr>
        <w:ind w:left="709" w:hanging="709"/>
        <w:outlineLvl w:val="0"/>
        <w:rPr>
          <w:rFonts w:ascii="Tahoma" w:hAnsi="Tahoma" w:cs="Tahoma"/>
          <w:b/>
          <w:sz w:val="32"/>
        </w:rPr>
      </w:pPr>
      <w:r w:rsidRPr="005B1955">
        <w:rPr>
          <w:rFonts w:ascii="Tahoma" w:hAnsi="Tahoma" w:cs="Tahoma"/>
          <w:b/>
          <w:sz w:val="32"/>
          <w:szCs w:val="32"/>
        </w:rPr>
        <w:lastRenderedPageBreak/>
        <w:t>IZJAVA O UDELEŽBI FIZIČNIH IN PRAVNIH OSEB V LASTNIŠTVU PONUDNIKA</w:t>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00355766">
        <w:rPr>
          <w:rFonts w:ascii="Tahoma" w:hAnsi="Tahoma" w:cs="Tahoma"/>
          <w:sz w:val="22"/>
          <w:szCs w:val="22"/>
        </w:rPr>
        <w:tab/>
      </w:r>
      <w:r w:rsidRPr="00A25E1E">
        <w:rPr>
          <w:rFonts w:ascii="Tahoma" w:hAnsi="Tahoma" w:cs="Tahoma"/>
          <w:b/>
          <w:sz w:val="22"/>
          <w:szCs w:val="22"/>
        </w:rPr>
        <w:t xml:space="preserve">priloga </w:t>
      </w:r>
      <w:r w:rsidR="00CD2D9C" w:rsidRPr="00A25E1E">
        <w:rPr>
          <w:rFonts w:ascii="Tahoma" w:hAnsi="Tahoma" w:cs="Tahoma"/>
          <w:b/>
          <w:sz w:val="22"/>
          <w:szCs w:val="22"/>
        </w:rPr>
        <w:t>5</w:t>
      </w:r>
    </w:p>
    <w:p w:rsidR="00283BB5" w:rsidRDefault="00283BB5" w:rsidP="00283BB5">
      <w:pPr>
        <w:rPr>
          <w:rFonts w:ascii="Tahoma" w:hAnsi="Tahoma" w:cs="Tahoma"/>
          <w:sz w:val="22"/>
          <w:szCs w:val="22"/>
        </w:rPr>
      </w:pPr>
    </w:p>
    <w:p w:rsidR="00F733D4" w:rsidRPr="00A50F09" w:rsidRDefault="00283BB5"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85EB5">
        <w:rPr>
          <w:rFonts w:ascii="Tahoma" w:hAnsi="Tahoma" w:cs="Tahoma"/>
          <w:b/>
          <w:sz w:val="22"/>
          <w:szCs w:val="22"/>
        </w:rPr>
        <w:t>JPE-SIR-275/19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4C19CE" w:rsidRPr="00A50F09">
        <w:rPr>
          <w:rFonts w:ascii="Tahoma" w:hAnsi="Tahoma" w:cs="Tahoma"/>
          <w:b/>
          <w:sz w:val="22"/>
          <w:szCs w:val="22"/>
        </w:rPr>
        <w:t xml:space="preserve">izbiro izvajalca za izvedbo 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CC150D">
        <w:rPr>
          <w:rFonts w:ascii="Tahoma" w:hAnsi="Tahoma" w:cs="Tahoma"/>
          <w:b/>
          <w:sz w:val="22"/>
          <w:szCs w:val="22"/>
        </w:rPr>
        <w:t>;</w:t>
      </w:r>
    </w:p>
    <w:p w:rsidR="004C19CE" w:rsidRDefault="004C19CE" w:rsidP="00283BB5">
      <w:pPr>
        <w:spacing w:before="120" w:after="120"/>
        <w:jc w:val="both"/>
        <w:rPr>
          <w:rFonts w:ascii="Tahoma" w:hAnsi="Tahoma" w:cs="Tahoma"/>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9B7B6A" w:rsidRDefault="009B7B6A" w:rsidP="00283BB5">
      <w:pPr>
        <w:ind w:right="1"/>
        <w:jc w:val="both"/>
        <w:rPr>
          <w:rFonts w:ascii="Tahoma" w:hAnsi="Tahoma" w:cs="Tahoma"/>
          <w:b/>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B33706"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283BB5" w:rsidRPr="00FA3107">
        <w:rPr>
          <w:rFonts w:ascii="Tahoma" w:hAnsi="Tahoma" w:cs="Tahoma"/>
          <w:sz w:val="22"/>
          <w:szCs w:val="22"/>
          <w:lang w:val="sl-SI"/>
        </w:rPr>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4C19CE">
      <w:pPr>
        <w:pStyle w:val="Naslov"/>
        <w:numPr>
          <w:ilvl w:val="0"/>
          <w:numId w:val="20"/>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F0420" w:rsidRPr="00512233" w:rsidRDefault="004C5973" w:rsidP="00A50F09">
      <w:pPr>
        <w:numPr>
          <w:ilvl w:val="12"/>
          <w:numId w:val="0"/>
        </w:numPr>
        <w:jc w:val="both"/>
        <w:rPr>
          <w:rFonts w:ascii="Tahoma" w:hAnsi="Tahoma" w:cs="Tahoma"/>
          <w:b/>
          <w:bCs/>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F85EB5">
        <w:rPr>
          <w:rFonts w:ascii="Tahoma" w:hAnsi="Tahoma" w:cs="Tahoma"/>
          <w:b/>
        </w:rPr>
        <w:t>JPE-SIR-275/19</w:t>
      </w:r>
      <w:r w:rsidRPr="00F733D4">
        <w:rPr>
          <w:rFonts w:ascii="Tahoma" w:hAnsi="Tahoma" w:cs="Tahoma"/>
          <w:b/>
        </w:rPr>
        <w:t xml:space="preserve"> </w:t>
      </w:r>
      <w:r w:rsidR="000E775A" w:rsidRPr="00F733D4">
        <w:rPr>
          <w:rFonts w:ascii="Tahoma" w:hAnsi="Tahoma" w:cs="Tahoma"/>
          <w:b/>
        </w:rPr>
        <w:t xml:space="preserve">za </w:t>
      </w:r>
      <w:r w:rsidR="004C19CE" w:rsidRPr="00161E04">
        <w:rPr>
          <w:rFonts w:ascii="Tahoma" w:hAnsi="Tahoma" w:cs="Tahoma"/>
          <w:b/>
        </w:rPr>
        <w:t>izbiro izvajalca za izvedbo</w:t>
      </w:r>
      <w:r w:rsidR="004C19CE" w:rsidRPr="00161E04">
        <w:rPr>
          <w:rFonts w:ascii="Tahoma" w:hAnsi="Tahoma" w:cs="Tahoma"/>
          <w:b/>
          <w:bCs/>
        </w:rPr>
        <w:t xml:space="preserve"> </w:t>
      </w:r>
      <w:r w:rsidR="004C19CE" w:rsidRPr="00512233">
        <w:rPr>
          <w:rFonts w:ascii="Tahoma" w:hAnsi="Tahoma" w:cs="Tahoma"/>
          <w:b/>
          <w:bCs/>
        </w:rPr>
        <w:t xml:space="preserve">gradbenih del </w:t>
      </w:r>
      <w:r w:rsidR="00512233" w:rsidRPr="00512233">
        <w:rPr>
          <w:rFonts w:ascii="Tahoma" w:hAnsi="Tahoma" w:cs="Tahoma"/>
          <w:b/>
        </w:rPr>
        <w:t>pri obnovi vročevoda in plinovoda na območju Poljanske ceste v Ljubljani, odsek Poljanske ceste med Ambroževim trgom in Roško cesto ter odsek Strossmayerjeva ulica med Poljansko cesto in Streliško ulico</w:t>
      </w:r>
      <w:r w:rsidR="00CC150D" w:rsidRPr="00512233">
        <w:rPr>
          <w:rFonts w:ascii="Tahoma" w:hAnsi="Tahoma" w:cs="Tahoma"/>
          <w:b/>
          <w:bCs/>
        </w:rPr>
        <w:t>,</w:t>
      </w:r>
    </w:p>
    <w:p w:rsidR="00A50F09" w:rsidRDefault="00A50F09" w:rsidP="00A50F09">
      <w:pPr>
        <w:numPr>
          <w:ilvl w:val="12"/>
          <w:numId w:val="0"/>
        </w:numPr>
        <w:jc w:val="both"/>
        <w:rPr>
          <w:rFonts w:ascii="Tahoma" w:hAnsi="Tahoma" w:cs="Tahoma"/>
          <w:b/>
          <w:bCs/>
        </w:rPr>
      </w:pPr>
    </w:p>
    <w:p w:rsidR="004C5973" w:rsidRDefault="004C5973" w:rsidP="000D1AF0">
      <w:pPr>
        <w:jc w:val="both"/>
        <w:rPr>
          <w:rFonts w:ascii="Tahoma" w:hAnsi="Tahoma" w:cs="Tahoma"/>
        </w:rPr>
      </w:pPr>
      <w:r w:rsidRPr="00C74B5D">
        <w:rPr>
          <w:rFonts w:ascii="Tahoma" w:hAnsi="Tahoma" w:cs="Tahoma"/>
        </w:rPr>
        <w:t>sodelovali z naslednjim podizvajalcem:</w:t>
      </w:r>
    </w:p>
    <w:p w:rsidR="00A50F09" w:rsidRDefault="00A50F09" w:rsidP="000D1AF0">
      <w:pPr>
        <w:jc w:val="both"/>
        <w:rPr>
          <w:rFonts w:ascii="Tahoma" w:hAnsi="Tahoma" w:cs="Tahom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4C5973" w:rsidRPr="00E647AB" w:rsidTr="005C1C2B">
        <w:trPr>
          <w:trHeight w:val="460"/>
        </w:trPr>
        <w:tc>
          <w:tcPr>
            <w:tcW w:w="2127"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3A0082">
        <w:trPr>
          <w:trHeight w:val="836"/>
        </w:trPr>
        <w:tc>
          <w:tcPr>
            <w:tcW w:w="2127"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0B52">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3A0082">
        <w:trPr>
          <w:trHeight w:val="369"/>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5A5781">
        <w:trPr>
          <w:trHeight w:val="118"/>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A50F09"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A50F09" w:rsidRDefault="00A50F09">
      <w:pPr>
        <w:rPr>
          <w:rFonts w:ascii="Tahoma" w:hAnsi="Tahoma" w:cs="Tahoma"/>
          <w:i/>
          <w:sz w:val="16"/>
          <w:szCs w:val="16"/>
        </w:rPr>
      </w:pPr>
      <w:r>
        <w:rPr>
          <w:rFonts w:ascii="Tahoma" w:hAnsi="Tahoma" w:cs="Tahoma"/>
          <w:i/>
          <w:sz w:val="16"/>
          <w:szCs w:val="16"/>
        </w:rPr>
        <w:br w:type="page"/>
      </w:r>
    </w:p>
    <w:p w:rsidR="00BB1CAF" w:rsidRPr="00B307D1" w:rsidRDefault="00BB1CAF" w:rsidP="004C19CE">
      <w:pPr>
        <w:pStyle w:val="Naslov"/>
        <w:numPr>
          <w:ilvl w:val="0"/>
          <w:numId w:val="20"/>
        </w:numPr>
        <w:tabs>
          <w:tab w:val="num" w:pos="567"/>
          <w:tab w:val="right" w:pos="9356"/>
        </w:tabs>
        <w:ind w:hanging="1440"/>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4C19CE" w:rsidRPr="00A50F09" w:rsidRDefault="00AC6677" w:rsidP="004C19CE">
      <w:pPr>
        <w:numPr>
          <w:ilvl w:val="12"/>
          <w:numId w:val="0"/>
        </w:numPr>
        <w:jc w:val="both"/>
        <w:rPr>
          <w:rFonts w:ascii="Tahoma" w:hAnsi="Tahoma" w:cs="Tahoma"/>
          <w:b/>
          <w:bCs/>
          <w:sz w:val="22"/>
          <w:szCs w:val="22"/>
        </w:rPr>
      </w:pPr>
      <w:r w:rsidRPr="00A50F09">
        <w:rPr>
          <w:rFonts w:ascii="Tahoma" w:hAnsi="Tahoma" w:cs="Tahoma"/>
          <w:sz w:val="22"/>
          <w:szCs w:val="22"/>
        </w:rPr>
        <w:t>Javno n</w:t>
      </w:r>
      <w:r w:rsidR="00BB1CAF" w:rsidRPr="00A50F09">
        <w:rPr>
          <w:rFonts w:ascii="Tahoma" w:hAnsi="Tahoma" w:cs="Tahoma"/>
          <w:sz w:val="22"/>
          <w:szCs w:val="22"/>
        </w:rPr>
        <w:t xml:space="preserve">aročilo </w:t>
      </w:r>
      <w:r w:rsidR="00BB1CAF" w:rsidRPr="00A50F09">
        <w:rPr>
          <w:rFonts w:ascii="Tahoma" w:hAnsi="Tahoma" w:cs="Tahoma"/>
          <w:b/>
          <w:sz w:val="22"/>
          <w:szCs w:val="22"/>
        </w:rPr>
        <w:t xml:space="preserve">št. </w:t>
      </w:r>
      <w:r w:rsidR="00F85EB5">
        <w:rPr>
          <w:rFonts w:ascii="Tahoma" w:hAnsi="Tahoma" w:cs="Tahoma"/>
          <w:b/>
          <w:sz w:val="22"/>
          <w:szCs w:val="22"/>
        </w:rPr>
        <w:t>JPE-SIR-275/19</w:t>
      </w:r>
      <w:r w:rsidR="00FB5813" w:rsidRPr="00A50F09">
        <w:rPr>
          <w:rFonts w:ascii="Tahoma" w:hAnsi="Tahoma" w:cs="Tahoma"/>
          <w:b/>
          <w:sz w:val="22"/>
          <w:szCs w:val="22"/>
        </w:rPr>
        <w:t xml:space="preserve"> </w:t>
      </w:r>
      <w:r w:rsidR="004C19CE" w:rsidRPr="00A50F09">
        <w:rPr>
          <w:rFonts w:ascii="Tahoma" w:hAnsi="Tahoma" w:cs="Tahoma"/>
          <w:b/>
          <w:sz w:val="22"/>
          <w:szCs w:val="22"/>
        </w:rPr>
        <w:t>za izbiro izvajalca za izvedbo</w:t>
      </w:r>
      <w:r w:rsidR="004C19CE" w:rsidRPr="00A50F09">
        <w:rPr>
          <w:rFonts w:ascii="Tahoma" w:hAnsi="Tahoma" w:cs="Tahoma"/>
          <w:b/>
          <w:bCs/>
          <w:sz w:val="22"/>
          <w:szCs w:val="22"/>
        </w:rPr>
        <w:t xml:space="preserve"> 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A50F09">
        <w:rPr>
          <w:rFonts w:ascii="Tahoma" w:hAnsi="Tahoma" w:cs="Tahoma"/>
          <w:b/>
          <w:bCs/>
          <w:sz w:val="22"/>
          <w:szCs w:val="22"/>
        </w:rPr>
        <w:t>.</w:t>
      </w:r>
    </w:p>
    <w:p w:rsidR="00A50F09" w:rsidRPr="004C19CE" w:rsidRDefault="00A50F09" w:rsidP="00A50F09">
      <w:pPr>
        <w:pStyle w:val="Odstavekseznama"/>
        <w:tabs>
          <w:tab w:val="center" w:pos="7088"/>
        </w:tabs>
        <w:ind w:left="1080"/>
        <w:jc w:val="both"/>
        <w:rPr>
          <w:rFonts w:ascii="Tahoma" w:hAnsi="Tahoma" w:cs="Tahoma"/>
          <w:b/>
          <w:sz w:val="22"/>
          <w:szCs w:val="2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2E15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7914E7">
            <w:pPr>
              <w:keepNext/>
              <w:numPr>
                <w:ilvl w:val="0"/>
                <w:numId w:val="13"/>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7914E7">
            <w:pPr>
              <w:keepNext/>
              <w:numPr>
                <w:ilvl w:val="0"/>
                <w:numId w:val="13"/>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2E1571" w:rsidRDefault="002E15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4C19CE">
      <w:pPr>
        <w:pStyle w:val="Telobesedila-zamik"/>
        <w:numPr>
          <w:ilvl w:val="0"/>
          <w:numId w:val="20"/>
        </w:numPr>
        <w:tabs>
          <w:tab w:val="clear" w:pos="709"/>
        </w:tabs>
        <w:ind w:left="851" w:hanging="851"/>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F85EB5">
        <w:rPr>
          <w:rFonts w:ascii="Tahoma" w:hAnsi="Tahoma" w:cs="Tahoma"/>
          <w:b/>
          <w:sz w:val="22"/>
          <w:lang w:val="sl-SI"/>
        </w:rPr>
        <w:t>JPE-SIR-275/19</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w:t>
      </w:r>
      <w:r w:rsidR="000E1CA6">
        <w:rPr>
          <w:rFonts w:ascii="Tahoma" w:hAnsi="Tahoma" w:cs="Tahoma"/>
          <w:sz w:val="22"/>
        </w:rPr>
        <w:t>___</w:t>
      </w:r>
      <w:r w:rsidRPr="004D0E8D">
        <w:rPr>
          <w:rFonts w:ascii="Tahoma" w:hAnsi="Tahoma" w:cs="Tahoma"/>
          <w:sz w:val="22"/>
        </w:rPr>
        <w:t>_________________________________, ki ga zastopa ____</w:t>
      </w:r>
      <w:r w:rsidR="00AE171B" w:rsidRPr="004D0E8D">
        <w:rPr>
          <w:rFonts w:ascii="Tahoma" w:hAnsi="Tahoma" w:cs="Tahoma"/>
          <w:sz w:val="22"/>
        </w:rPr>
        <w:t>____</w:t>
      </w:r>
      <w:r w:rsidR="000E1CA6">
        <w:rPr>
          <w:rFonts w:ascii="Tahoma" w:hAnsi="Tahoma" w:cs="Tahoma"/>
          <w:sz w:val="22"/>
        </w:rPr>
        <w:t>________</w:t>
      </w:r>
      <w:r w:rsidRPr="004D0E8D">
        <w:rPr>
          <w:rFonts w:ascii="Tahoma" w:hAnsi="Tahoma" w:cs="Tahoma"/>
          <w:sz w:val="22"/>
        </w:rPr>
        <w:t>______</w:t>
      </w:r>
      <w:r w:rsidR="00AE171B" w:rsidRPr="004D0E8D">
        <w:rPr>
          <w:rFonts w:ascii="Tahoma" w:hAnsi="Tahoma" w:cs="Tahoma"/>
          <w:sz w:val="22"/>
        </w:rPr>
        <w:t>____________________</w:t>
      </w:r>
      <w:r w:rsidR="000E1CA6">
        <w:rPr>
          <w:rFonts w:ascii="Tahoma" w:hAnsi="Tahoma" w:cs="Tahoma"/>
          <w:sz w:val="22"/>
        </w:rPr>
        <w:t>_</w:t>
      </w:r>
      <w:r w:rsidRPr="004D0E8D">
        <w:rPr>
          <w:rFonts w:ascii="Tahoma" w:hAnsi="Tahoma" w:cs="Tahoma"/>
          <w:sz w:val="22"/>
        </w:rPr>
        <w:t>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0E1CA6">
        <w:rPr>
          <w:rFonts w:ascii="Tahoma" w:hAnsi="Tahoma" w:cs="Tahoma"/>
          <w:sz w:val="22"/>
        </w:rPr>
        <w:t xml:space="preserve">transakcijski račun izvajalca: </w:t>
      </w:r>
      <w:r w:rsidR="00C83419" w:rsidRPr="004D0E8D">
        <w:rPr>
          <w:rFonts w:ascii="Tahoma" w:hAnsi="Tahoma" w:cs="Tahoma"/>
          <w:sz w:val="22"/>
        </w:rPr>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DB7872" w:rsidRDefault="00DB7872" w:rsidP="000D1AF0">
      <w:pPr>
        <w:jc w:val="both"/>
        <w:rPr>
          <w:rFonts w:ascii="Tahoma" w:hAnsi="Tahoma" w:cs="Tahoma"/>
          <w:sz w:val="22"/>
        </w:rPr>
      </w:pPr>
    </w:p>
    <w:p w:rsidR="00EC305A" w:rsidRDefault="00EC305A" w:rsidP="000D1AF0">
      <w:pPr>
        <w:jc w:val="both"/>
        <w:rPr>
          <w:rFonts w:ascii="Tahoma" w:hAnsi="Tahoma" w:cs="Tahoma"/>
          <w:sz w:val="22"/>
        </w:rPr>
      </w:pPr>
    </w:p>
    <w:p w:rsidR="00781F5B" w:rsidRDefault="00781F5B"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w:t>
      </w:r>
      <w:r w:rsidR="00810B52">
        <w:rPr>
          <w:rFonts w:ascii="Tahoma" w:hAnsi="Tahoma" w:cs="Tahoma"/>
          <w:sz w:val="22"/>
        </w:rPr>
        <w:t xml:space="preserve">male vrednosti </w:t>
      </w:r>
      <w:r w:rsidRPr="004D0E8D">
        <w:rPr>
          <w:rFonts w:ascii="Tahoma" w:hAnsi="Tahoma" w:cs="Tahoma"/>
          <w:sz w:val="22"/>
        </w:rPr>
        <w:t xml:space="preserve">št. </w:t>
      </w:r>
      <w:r w:rsidR="00F85EB5">
        <w:rPr>
          <w:rFonts w:ascii="Tahoma" w:hAnsi="Tahoma" w:cs="Tahoma"/>
          <w:sz w:val="22"/>
        </w:rPr>
        <w:t>JPE-SIR-275/19</w:t>
      </w:r>
      <w:r w:rsidR="00810B52">
        <w:rPr>
          <w:rFonts w:ascii="Tahoma" w:hAnsi="Tahoma" w:cs="Tahoma"/>
          <w:sz w:val="22"/>
        </w:rPr>
        <w:t>, ki je bil objavljen na Portalu javnih naročil RS pod št: _______________</w:t>
      </w:r>
      <w:r w:rsidR="00456578">
        <w:rPr>
          <w:rFonts w:ascii="Tahoma" w:hAnsi="Tahoma" w:cs="Tahoma"/>
          <w:sz w:val="22"/>
        </w:rPr>
        <w:t xml:space="preserve"> </w:t>
      </w:r>
      <w:r w:rsidR="00810B52">
        <w:rPr>
          <w:rFonts w:ascii="Tahoma" w:hAnsi="Tahoma" w:cs="Tahoma"/>
          <w:sz w:val="22"/>
        </w:rPr>
        <w:t>dne</w:t>
      </w:r>
      <w:r w:rsidR="00456578">
        <w:rPr>
          <w:rFonts w:ascii="Tahoma" w:hAnsi="Tahoma" w:cs="Tahoma"/>
          <w:sz w:val="22"/>
        </w:rPr>
        <w:t xml:space="preserve"> </w:t>
      </w:r>
      <w:r w:rsidR="00810B52">
        <w:rPr>
          <w:rFonts w:ascii="Tahoma" w:hAnsi="Tahoma" w:cs="Tahoma"/>
          <w:sz w:val="22"/>
        </w:rPr>
        <w:t>____________,</w:t>
      </w:r>
      <w:r w:rsidR="00025933">
        <w:rPr>
          <w:rFonts w:ascii="Tahoma" w:hAnsi="Tahoma" w:cs="Tahoma"/>
          <w:sz w:val="22"/>
        </w:rPr>
        <w:t xml:space="preserve">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56578" w:rsidRDefault="00C83419" w:rsidP="000D1AF0">
      <w:pPr>
        <w:outlineLvl w:val="0"/>
        <w:rPr>
          <w:rFonts w:ascii="Tahoma" w:hAnsi="Tahoma" w:cs="Tahoma"/>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512233" w:rsidRDefault="00C8513B" w:rsidP="00512233">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4C19CE" w:rsidRPr="004C19CE">
        <w:rPr>
          <w:rFonts w:ascii="Tahoma" w:hAnsi="Tahoma" w:cs="Tahoma"/>
          <w:b/>
          <w:bCs/>
          <w:sz w:val="22"/>
          <w:szCs w:val="22"/>
        </w:rPr>
        <w:t>gradbena</w:t>
      </w:r>
      <w:r w:rsidR="00F733D4" w:rsidRPr="004C19CE">
        <w:rPr>
          <w:rFonts w:ascii="Tahoma" w:hAnsi="Tahoma" w:cs="Tahoma"/>
          <w:b/>
          <w:bCs/>
          <w:sz w:val="22"/>
          <w:szCs w:val="22"/>
        </w:rPr>
        <w:t xml:space="preserve"> del</w:t>
      </w:r>
      <w:r w:rsidRPr="004C19CE">
        <w:rPr>
          <w:rFonts w:ascii="Tahoma" w:hAnsi="Tahoma" w:cs="Tahoma"/>
          <w:b/>
          <w:bCs/>
          <w:sz w:val="22"/>
          <w:szCs w:val="22"/>
        </w:rPr>
        <w:t>a</w:t>
      </w:r>
      <w:r w:rsidR="00F733D4" w:rsidRPr="004C19CE">
        <w:rPr>
          <w:rFonts w:ascii="Tahoma" w:hAnsi="Tahoma" w:cs="Tahoma"/>
          <w:b/>
          <w:bCs/>
          <w:sz w:val="22"/>
          <w:szCs w:val="22"/>
        </w:rPr>
        <w:t xml:space="preserve">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512233">
        <w:rPr>
          <w:rFonts w:ascii="Tahoma" w:hAnsi="Tahoma" w:cs="Tahoma"/>
          <w:b/>
          <w:sz w:val="22"/>
          <w:szCs w:val="22"/>
        </w:rPr>
        <w:t xml:space="preserve">, </w:t>
      </w:r>
      <w:r w:rsidR="00F733D4" w:rsidRPr="00456578">
        <w:rPr>
          <w:rFonts w:ascii="Tahoma" w:hAnsi="Tahoma" w:cs="Tahoma"/>
          <w:sz w:val="22"/>
          <w:szCs w:val="22"/>
        </w:rPr>
        <w:t xml:space="preserve">vse </w:t>
      </w:r>
      <w:r w:rsidR="00AF0628" w:rsidRPr="00456578">
        <w:rPr>
          <w:rFonts w:ascii="Tahoma" w:hAnsi="Tahoma" w:cs="Tahoma"/>
          <w:sz w:val="22"/>
          <w:szCs w:val="22"/>
        </w:rPr>
        <w:t xml:space="preserve">po </w:t>
      </w:r>
      <w:r w:rsidR="00AF0628" w:rsidRPr="00456578">
        <w:rPr>
          <w:rFonts w:ascii="Tahoma" w:hAnsi="Tahoma" w:cs="Tahoma"/>
          <w:sz w:val="22"/>
        </w:rPr>
        <w:t>ponudbi izvajalca št. ______</w:t>
      </w:r>
      <w:r w:rsidR="0013735A" w:rsidRPr="00456578">
        <w:rPr>
          <w:rFonts w:ascii="Tahoma" w:hAnsi="Tahoma" w:cs="Tahoma"/>
          <w:sz w:val="22"/>
        </w:rPr>
        <w:t>___</w:t>
      </w:r>
      <w:r w:rsidR="00AF0628" w:rsidRPr="00456578">
        <w:rPr>
          <w:rFonts w:ascii="Tahoma" w:hAnsi="Tahoma" w:cs="Tahoma"/>
          <w:sz w:val="22"/>
        </w:rPr>
        <w:t>____ z dne ____</w:t>
      </w:r>
      <w:r w:rsidR="0013735A" w:rsidRPr="00456578">
        <w:rPr>
          <w:rFonts w:ascii="Tahoma" w:hAnsi="Tahoma" w:cs="Tahoma"/>
          <w:sz w:val="22"/>
        </w:rPr>
        <w:t>_</w:t>
      </w:r>
      <w:r w:rsidR="00AF0628" w:rsidRPr="00456578">
        <w:rPr>
          <w:rFonts w:ascii="Tahoma" w:hAnsi="Tahoma" w:cs="Tahoma"/>
          <w:sz w:val="22"/>
        </w:rPr>
        <w:t>______</w:t>
      </w:r>
      <w:r w:rsidR="0013735A" w:rsidRPr="00456578">
        <w:rPr>
          <w:rFonts w:ascii="Tahoma" w:hAnsi="Tahoma" w:cs="Tahoma"/>
          <w:sz w:val="22"/>
        </w:rPr>
        <w:t xml:space="preserve"> </w:t>
      </w:r>
      <w:r w:rsidR="009A0C47" w:rsidRPr="00456578">
        <w:rPr>
          <w:rFonts w:ascii="Tahoma" w:hAnsi="Tahoma" w:cs="Tahoma"/>
          <w:sz w:val="22"/>
        </w:rPr>
        <w:t>in ponudbi</w:t>
      </w:r>
      <w:r w:rsidR="00456578" w:rsidRPr="00456578">
        <w:rPr>
          <w:rFonts w:ascii="Tahoma" w:hAnsi="Tahoma" w:cs="Tahoma"/>
          <w:sz w:val="22"/>
        </w:rPr>
        <w:t xml:space="preserve"> izvajalca</w:t>
      </w:r>
      <w:r w:rsidR="009A0C47" w:rsidRPr="00456578">
        <w:rPr>
          <w:rFonts w:ascii="Tahoma" w:hAnsi="Tahoma" w:cs="Tahoma"/>
          <w:sz w:val="22"/>
        </w:rPr>
        <w:t xml:space="preserve">, </w:t>
      </w:r>
      <w:r w:rsidR="00456578" w:rsidRPr="00456578">
        <w:rPr>
          <w:rFonts w:ascii="Tahoma" w:hAnsi="Tahoma" w:cs="Tahoma"/>
          <w:sz w:val="22"/>
        </w:rPr>
        <w:t>podani</w:t>
      </w:r>
      <w:r w:rsidR="009A0C47" w:rsidRPr="00456578">
        <w:rPr>
          <w:rFonts w:ascii="Tahoma" w:hAnsi="Tahoma" w:cs="Tahoma"/>
          <w:sz w:val="22"/>
        </w:rPr>
        <w:t xml:space="preserve"> na pogajanjih</w:t>
      </w:r>
      <w:r w:rsidR="001D66D1">
        <w:rPr>
          <w:rFonts w:ascii="Tahoma" w:hAnsi="Tahoma" w:cs="Tahoma"/>
          <w:sz w:val="22"/>
        </w:rPr>
        <w:t>,</w:t>
      </w:r>
      <w:r w:rsidR="009A0C47" w:rsidRPr="00456578">
        <w:rPr>
          <w:rFonts w:ascii="Tahoma" w:hAnsi="Tahoma" w:cs="Tahoma"/>
          <w:sz w:val="22"/>
        </w:rPr>
        <w:t xml:space="preserve"> št. _____________ z dne ____________ </w:t>
      </w:r>
      <w:r w:rsidR="007C3789" w:rsidRPr="00456578">
        <w:rPr>
          <w:rFonts w:ascii="Tahoma" w:hAnsi="Tahoma" w:cs="Tahoma"/>
          <w:sz w:val="22"/>
        </w:rPr>
        <w:t xml:space="preserve">ter v skladu z vsemi zahtevami iz razpisne dokumentacije št. </w:t>
      </w:r>
      <w:r w:rsidR="00F85EB5">
        <w:rPr>
          <w:rFonts w:ascii="Tahoma" w:hAnsi="Tahoma" w:cs="Tahoma"/>
          <w:sz w:val="22"/>
        </w:rPr>
        <w:t>JPE-SIR-275/19</w:t>
      </w:r>
      <w:r w:rsidR="007C3789" w:rsidRPr="00456578">
        <w:rPr>
          <w:rFonts w:ascii="Tahoma" w:hAnsi="Tahoma" w:cs="Tahoma"/>
          <w:sz w:val="22"/>
        </w:rPr>
        <w:t xml:space="preserve"> </w:t>
      </w:r>
      <w:r w:rsidR="0013735A" w:rsidRPr="00456578">
        <w:rPr>
          <w:rFonts w:ascii="Tahoma" w:hAnsi="Tahoma" w:cs="Tahoma"/>
          <w:sz w:val="22"/>
        </w:rPr>
        <w:t>(v nadaljevanju: pogodben</w:t>
      </w:r>
      <w:r w:rsidR="009F3A46" w:rsidRPr="00456578">
        <w:rPr>
          <w:rFonts w:ascii="Tahoma" w:hAnsi="Tahoma" w:cs="Tahoma"/>
          <w:sz w:val="22"/>
        </w:rPr>
        <w:t>a</w:t>
      </w:r>
      <w:r w:rsidR="0013735A" w:rsidRPr="00456578">
        <w:rPr>
          <w:rFonts w:ascii="Tahoma" w:hAnsi="Tahoma" w:cs="Tahoma"/>
          <w:sz w:val="22"/>
        </w:rPr>
        <w:t xml:space="preserve"> dela</w:t>
      </w:r>
      <w:r w:rsidR="00497A27" w:rsidRPr="00456578">
        <w:rPr>
          <w:rFonts w:ascii="Tahoma" w:hAnsi="Tahoma" w:cs="Tahoma"/>
          <w:sz w:val="22"/>
        </w:rPr>
        <w:t xml:space="preserve"> ali dela</w:t>
      </w:r>
      <w:r w:rsidR="0013735A" w:rsidRPr="00456578">
        <w:rPr>
          <w:rFonts w:ascii="Tahoma" w:hAnsi="Tahoma" w:cs="Tahoma"/>
          <w:sz w:val="22"/>
        </w:rPr>
        <w:t>)</w:t>
      </w:r>
      <w:r w:rsidR="00810B52" w:rsidRPr="00456578">
        <w:rPr>
          <w:rFonts w:ascii="Tahoma" w:hAnsi="Tahoma" w:cs="Tahoma"/>
          <w:sz w:val="22"/>
        </w:rPr>
        <w:t xml:space="preserve"> in sicer za obdobje od dneva sklenitve pogodbe do izpolnitve vseh obveznosti iz pogodbe</w:t>
      </w:r>
      <w:r w:rsidR="00C83419" w:rsidRPr="00456578">
        <w:rPr>
          <w:rFonts w:ascii="Tahoma" w:hAnsi="Tahoma" w:cs="Tahoma"/>
          <w:sz w:val="22"/>
        </w:rPr>
        <w:t>.</w:t>
      </w:r>
    </w:p>
    <w:p w:rsidR="0013735A" w:rsidRDefault="0013735A" w:rsidP="000D1AF0">
      <w:pPr>
        <w:jc w:val="both"/>
        <w:rPr>
          <w:rFonts w:ascii="Tahoma" w:hAnsi="Tahoma" w:cs="Tahoma"/>
          <w:sz w:val="22"/>
        </w:rPr>
      </w:pPr>
    </w:p>
    <w:p w:rsidR="004C19CE" w:rsidRPr="00483692" w:rsidRDefault="00CA423A" w:rsidP="00794EC1">
      <w:pPr>
        <w:jc w:val="both"/>
        <w:rPr>
          <w:rFonts w:ascii="Tahoma" w:hAnsi="Tahoma" w:cs="Tahoma"/>
          <w:sz w:val="22"/>
          <w:szCs w:val="22"/>
        </w:rPr>
      </w:pPr>
      <w:r w:rsidRPr="0067723A">
        <w:rPr>
          <w:rFonts w:ascii="Tahoma" w:hAnsi="Tahoma" w:cs="Tahoma"/>
          <w:sz w:val="22"/>
        </w:rPr>
        <w:t>Dela, ki jih je izvajalec prevzel in jih bo opravil po tej pogodbi, so opredeljena v projektni</w:t>
      </w:r>
      <w:r>
        <w:rPr>
          <w:rFonts w:ascii="Tahoma" w:hAnsi="Tahoma" w:cs="Tahoma"/>
          <w:sz w:val="22"/>
        </w:rPr>
        <w:t xml:space="preserve"> dokumentaciji: </w:t>
      </w:r>
      <w:r w:rsidRPr="00865638">
        <w:rPr>
          <w:rFonts w:ascii="Tahoma" w:hAnsi="Tahoma" w:cs="Tahoma"/>
          <w:sz w:val="22"/>
        </w:rPr>
        <w:t xml:space="preserve">Obnova vročevoda in plinovoda na območju Poljanske ceste, </w:t>
      </w:r>
      <w:r w:rsidRPr="0066236C">
        <w:rPr>
          <w:rFonts w:ascii="Tahoma" w:hAnsi="Tahoma" w:cs="Tahoma"/>
          <w:sz w:val="22"/>
        </w:rPr>
        <w:t>Mestna občina Ljubljana</w:t>
      </w:r>
      <w:r>
        <w:rPr>
          <w:rFonts w:ascii="Tahoma" w:hAnsi="Tahoma" w:cs="Tahoma"/>
          <w:sz w:val="22"/>
        </w:rPr>
        <w:t xml:space="preserve">, </w:t>
      </w:r>
      <w:r w:rsidR="00786CDC" w:rsidRPr="00865638">
        <w:rPr>
          <w:rFonts w:ascii="Tahoma" w:hAnsi="Tahoma" w:cs="Tahoma"/>
          <w:sz w:val="22"/>
        </w:rPr>
        <w:t>PZI št. 35/C-1</w:t>
      </w:r>
      <w:r w:rsidR="00786CDC">
        <w:rPr>
          <w:rFonts w:ascii="Tahoma" w:hAnsi="Tahoma" w:cs="Tahoma"/>
          <w:sz w:val="22"/>
        </w:rPr>
        <w:t>1</w:t>
      </w:r>
      <w:r w:rsidR="00786CDC" w:rsidRPr="00865638">
        <w:rPr>
          <w:rFonts w:ascii="Tahoma" w:hAnsi="Tahoma" w:cs="Tahoma"/>
          <w:sz w:val="22"/>
        </w:rPr>
        <w:t>10,</w:t>
      </w:r>
      <w:r w:rsidR="00786CDC">
        <w:rPr>
          <w:rFonts w:ascii="Tahoma" w:hAnsi="Tahoma" w:cs="Tahoma"/>
          <w:sz w:val="22"/>
        </w:rPr>
        <w:t xml:space="preserve"> 1102, 1101, 1103,</w:t>
      </w:r>
      <w:r w:rsidR="00786CDC" w:rsidRPr="00865638">
        <w:rPr>
          <w:rFonts w:ascii="Tahoma" w:hAnsi="Tahoma" w:cs="Tahoma"/>
          <w:sz w:val="22"/>
        </w:rPr>
        <w:t xml:space="preserve"> </w:t>
      </w:r>
      <w:r w:rsidR="00786CDC">
        <w:rPr>
          <w:rFonts w:ascii="Tahoma" w:hAnsi="Tahoma" w:cs="Tahoma"/>
          <w:sz w:val="22"/>
        </w:rPr>
        <w:t xml:space="preserve">P626, </w:t>
      </w:r>
      <w:r w:rsidR="00786CDC" w:rsidRPr="00865638">
        <w:rPr>
          <w:rFonts w:ascii="Tahoma" w:hAnsi="Tahoma" w:cs="Tahoma"/>
          <w:sz w:val="22"/>
        </w:rPr>
        <w:t>N14</w:t>
      </w:r>
      <w:r w:rsidR="00786CDC">
        <w:rPr>
          <w:rFonts w:ascii="Tahoma" w:hAnsi="Tahoma" w:cs="Tahoma"/>
          <w:sz w:val="22"/>
        </w:rPr>
        <w:t>000, maj 2018</w:t>
      </w:r>
      <w:r>
        <w:rPr>
          <w:rFonts w:ascii="Tahoma" w:hAnsi="Tahoma" w:cs="Tahoma"/>
          <w:sz w:val="22"/>
        </w:rPr>
        <w:t xml:space="preserve"> in dopolnitve, ki jo je izdelal naročnik</w:t>
      </w:r>
      <w:r w:rsidRPr="00865638">
        <w:rPr>
          <w:rFonts w:ascii="Tahoma" w:hAnsi="Tahoma" w:cs="Tahoma"/>
          <w:sz w:val="22"/>
        </w:rPr>
        <w:t>.</w:t>
      </w: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lastRenderedPageBreak/>
        <w:t>POGODBENA VREDNOST</w:t>
      </w:r>
      <w:r w:rsidR="00CA423A">
        <w:rPr>
          <w:rFonts w:ascii="Tahoma" w:hAnsi="Tahoma" w:cs="Tahoma"/>
          <w:b/>
          <w:sz w:val="22"/>
        </w:rPr>
        <w:t xml:space="preserve"> DEL</w:t>
      </w:r>
    </w:p>
    <w:p w:rsidR="00F90591" w:rsidRDefault="00F90591" w:rsidP="000D1AF0">
      <w:pPr>
        <w:tabs>
          <w:tab w:val="left" w:pos="709"/>
          <w:tab w:val="left" w:pos="1702"/>
        </w:tabs>
        <w:jc w:val="both"/>
        <w:outlineLvl w:val="0"/>
        <w:rPr>
          <w:rFonts w:ascii="Tahoma" w:hAnsi="Tahoma" w:cs="Tahoma"/>
          <w:sz w:val="22"/>
        </w:rPr>
      </w:pPr>
    </w:p>
    <w:p w:rsidR="00F90591" w:rsidRPr="006B603E" w:rsidRDefault="00F90591" w:rsidP="006B603E">
      <w:pPr>
        <w:numPr>
          <w:ilvl w:val="0"/>
          <w:numId w:val="5"/>
        </w:numPr>
        <w:ind w:left="284" w:hanging="284"/>
        <w:jc w:val="center"/>
        <w:outlineLvl w:val="0"/>
        <w:rPr>
          <w:rFonts w:ascii="Tahoma" w:hAnsi="Tahoma" w:cs="Tahoma"/>
          <w:sz w:val="22"/>
        </w:rPr>
      </w:pPr>
      <w:r w:rsidRPr="006B603E">
        <w:rPr>
          <w:rFonts w:ascii="Tahoma" w:hAnsi="Tahoma" w:cs="Tahoma"/>
          <w:sz w:val="22"/>
        </w:rPr>
        <w:t>člen</w:t>
      </w:r>
    </w:p>
    <w:p w:rsidR="000549B2" w:rsidRDefault="000549B2" w:rsidP="000D1AF0">
      <w:pPr>
        <w:jc w:val="both"/>
        <w:outlineLvl w:val="0"/>
        <w:rPr>
          <w:rFonts w:ascii="Tahoma" w:hAnsi="Tahoma"/>
          <w:sz w:val="22"/>
        </w:rPr>
      </w:pPr>
    </w:p>
    <w:p w:rsidR="008E33D2" w:rsidRDefault="008E33D2" w:rsidP="008E33D2">
      <w:pPr>
        <w:jc w:val="both"/>
        <w:outlineLvl w:val="0"/>
        <w:rPr>
          <w:rFonts w:ascii="Tahoma" w:hAnsi="Tahoma"/>
          <w:sz w:val="22"/>
        </w:rPr>
      </w:pPr>
      <w:r>
        <w:rPr>
          <w:rFonts w:ascii="Tahoma" w:hAnsi="Tahoma"/>
          <w:sz w:val="22"/>
        </w:rPr>
        <w:t>Pogodbena vrednost del iz 2. člena te pogodbe je določena na podlagi sprejete ponudbe izvajalca</w:t>
      </w:r>
      <w:r w:rsidR="001D66D1">
        <w:rPr>
          <w:rFonts w:ascii="Tahoma" w:hAnsi="Tahoma"/>
          <w:sz w:val="22"/>
        </w:rPr>
        <w:t>, podane na pogajanjih,</w:t>
      </w:r>
      <w:r>
        <w:rPr>
          <w:rFonts w:ascii="Tahoma" w:hAnsi="Tahoma"/>
          <w:sz w:val="22"/>
        </w:rPr>
        <w:t xml:space="preserve"> št. ______________ z dne ______________ </w:t>
      </w:r>
      <w:r w:rsidR="001D66D1">
        <w:rPr>
          <w:rFonts w:ascii="Tahoma" w:hAnsi="Tahoma"/>
          <w:sz w:val="22"/>
        </w:rPr>
        <w:t xml:space="preserve">(v nadaljevanju: ponudba izvajalca) </w:t>
      </w:r>
      <w:r w:rsidR="00810B52">
        <w:rPr>
          <w:rFonts w:ascii="Tahoma" w:hAnsi="Tahoma"/>
          <w:sz w:val="22"/>
        </w:rPr>
        <w:t xml:space="preserve">ter v skladu s predloženim predračunom </w:t>
      </w:r>
      <w:r w:rsidR="001D66D1">
        <w:rPr>
          <w:rFonts w:ascii="Tahoma" w:hAnsi="Tahoma"/>
          <w:sz w:val="22"/>
        </w:rPr>
        <w:t xml:space="preserve">izvajalca </w:t>
      </w:r>
      <w:r w:rsidR="00810B52">
        <w:rPr>
          <w:rFonts w:ascii="Tahoma" w:hAnsi="Tahoma"/>
          <w:sz w:val="22"/>
        </w:rPr>
        <w:t>z dne __________</w:t>
      </w:r>
      <w:r>
        <w:rPr>
          <w:rFonts w:ascii="Tahoma" w:hAnsi="Tahoma"/>
          <w:sz w:val="22"/>
        </w:rPr>
        <w:t xml:space="preserve"> znaša</w:t>
      </w:r>
      <w:r w:rsidR="0039427D">
        <w:rPr>
          <w:rFonts w:ascii="Tahoma" w:hAnsi="Tahoma"/>
          <w:sz w:val="22"/>
        </w:rPr>
        <w:t xml:space="preserve"> </w:t>
      </w:r>
      <w:r w:rsidR="00810B52">
        <w:rPr>
          <w:rFonts w:ascii="Tahoma" w:hAnsi="Tahoma"/>
          <w:sz w:val="22"/>
        </w:rPr>
        <w:t>na dan sklenitve te pogodbe v neto vrednosti</w:t>
      </w:r>
      <w:r>
        <w:rPr>
          <w:rFonts w:ascii="Tahoma" w:hAnsi="Tahoma"/>
          <w:sz w:val="22"/>
        </w:rPr>
        <w:t xml:space="preserve">: </w:t>
      </w:r>
    </w:p>
    <w:p w:rsidR="006540A6" w:rsidRDefault="006540A6" w:rsidP="008E33D2">
      <w:pPr>
        <w:jc w:val="both"/>
        <w:outlineLvl w:val="0"/>
        <w:rPr>
          <w:rFonts w:ascii="Tahoma" w:hAnsi="Tahoma"/>
          <w:sz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2"/>
        <w:gridCol w:w="2404"/>
      </w:tblGrid>
      <w:tr w:rsidR="00CA423A" w:rsidRPr="00DA25D8" w:rsidTr="005F08F7">
        <w:trPr>
          <w:trHeight w:val="393"/>
        </w:trPr>
        <w:tc>
          <w:tcPr>
            <w:tcW w:w="7302"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CA423A">
            <w:pPr>
              <w:jc w:val="center"/>
              <w:rPr>
                <w:rFonts w:ascii="Tahoma" w:hAnsi="Tahoma" w:cs="Tahoma"/>
                <w:color w:val="000000"/>
                <w:sz w:val="22"/>
                <w:szCs w:val="22"/>
              </w:rPr>
            </w:pPr>
            <w:r w:rsidRPr="00DA25D8">
              <w:rPr>
                <w:rFonts w:ascii="Tahoma" w:hAnsi="Tahoma" w:cs="Tahoma"/>
                <w:color w:val="000000"/>
                <w:sz w:val="22"/>
                <w:szCs w:val="22"/>
              </w:rPr>
              <w:t xml:space="preserve">Opis – </w:t>
            </w:r>
            <w:r>
              <w:rPr>
                <w:rFonts w:ascii="Tahoma" w:hAnsi="Tahoma" w:cs="Tahoma"/>
                <w:color w:val="000000"/>
                <w:sz w:val="22"/>
                <w:szCs w:val="22"/>
              </w:rPr>
              <w:t>gradbena</w:t>
            </w:r>
            <w:r w:rsidRPr="00DA25D8">
              <w:rPr>
                <w:rFonts w:ascii="Tahoma" w:hAnsi="Tahoma" w:cs="Tahoma"/>
                <w:color w:val="000000"/>
                <w:sz w:val="22"/>
                <w:szCs w:val="22"/>
              </w:rPr>
              <w:t xml:space="preserve"> dela</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5F08F7">
            <w:pPr>
              <w:jc w:val="center"/>
              <w:rPr>
                <w:rFonts w:ascii="Tahoma" w:hAnsi="Tahoma" w:cs="Tahoma"/>
                <w:color w:val="000000"/>
                <w:sz w:val="22"/>
                <w:szCs w:val="22"/>
              </w:rPr>
            </w:pPr>
            <w:r w:rsidRPr="00DA25D8">
              <w:rPr>
                <w:rFonts w:ascii="Tahoma" w:hAnsi="Tahoma" w:cs="Tahoma"/>
                <w:color w:val="000000"/>
                <w:sz w:val="22"/>
                <w:szCs w:val="22"/>
              </w:rPr>
              <w:t>EUR brez DDV</w:t>
            </w:r>
          </w:p>
        </w:tc>
      </w:tr>
      <w:tr w:rsidR="00CA423A" w:rsidRPr="00DA25D8" w:rsidTr="005F08F7">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5F08F7">
            <w:pPr>
              <w:jc w:val="both"/>
              <w:rPr>
                <w:rFonts w:ascii="Tahoma" w:hAnsi="Tahoma" w:cs="Tahoma"/>
                <w:i/>
                <w:sz w:val="22"/>
                <w:szCs w:val="22"/>
              </w:rPr>
            </w:pPr>
            <w:r>
              <w:rPr>
                <w:rFonts w:ascii="Tahoma" w:hAnsi="Tahoma" w:cs="Tahoma"/>
                <w:sz w:val="22"/>
                <w:szCs w:val="22"/>
              </w:rPr>
              <w:t>a</w:t>
            </w:r>
            <w:r w:rsidRPr="00926F58">
              <w:rPr>
                <w:rFonts w:ascii="Tahoma" w:hAnsi="Tahoma" w:cs="Tahoma"/>
                <w:sz w:val="22"/>
                <w:szCs w:val="22"/>
              </w:rPr>
              <w:t>. Glavni vroče</w:t>
            </w:r>
            <w:r>
              <w:rPr>
                <w:rFonts w:ascii="Tahoma" w:hAnsi="Tahoma" w:cs="Tahoma"/>
                <w:sz w:val="22"/>
                <w:szCs w:val="22"/>
              </w:rPr>
              <w:t>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5F08F7">
            <w:pPr>
              <w:jc w:val="center"/>
              <w:rPr>
                <w:rFonts w:ascii="Tahoma" w:hAnsi="Tahoma" w:cs="Tahoma"/>
                <w:color w:val="000000"/>
                <w:sz w:val="22"/>
                <w:szCs w:val="22"/>
              </w:rPr>
            </w:pPr>
          </w:p>
        </w:tc>
      </w:tr>
      <w:tr w:rsidR="00CA423A" w:rsidRPr="00DA25D8" w:rsidTr="005F08F7">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5F08F7">
            <w:pPr>
              <w:jc w:val="both"/>
              <w:rPr>
                <w:rFonts w:ascii="Tahoma" w:hAnsi="Tahoma" w:cs="Tahoma"/>
                <w:i/>
                <w:sz w:val="22"/>
                <w:szCs w:val="22"/>
              </w:rPr>
            </w:pPr>
            <w:r>
              <w:rPr>
                <w:rFonts w:ascii="Tahoma" w:hAnsi="Tahoma" w:cs="Tahoma"/>
                <w:sz w:val="22"/>
                <w:szCs w:val="22"/>
              </w:rPr>
              <w:t>b</w:t>
            </w:r>
            <w:r w:rsidRPr="00926F58">
              <w:rPr>
                <w:rFonts w:ascii="Tahoma" w:hAnsi="Tahoma" w:cs="Tahoma"/>
                <w:sz w:val="22"/>
                <w:szCs w:val="22"/>
              </w:rPr>
              <w:t>. Glavni plinovodi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5F08F7">
            <w:pPr>
              <w:jc w:val="center"/>
              <w:rPr>
                <w:rFonts w:ascii="Tahoma" w:hAnsi="Tahoma" w:cs="Tahoma"/>
                <w:color w:val="000000"/>
                <w:sz w:val="22"/>
                <w:szCs w:val="22"/>
              </w:rPr>
            </w:pPr>
          </w:p>
        </w:tc>
      </w:tr>
      <w:tr w:rsidR="00CA423A" w:rsidRPr="00DA25D8" w:rsidTr="005F08F7">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5F08F7">
            <w:pPr>
              <w:jc w:val="both"/>
              <w:rPr>
                <w:rFonts w:ascii="Tahoma" w:hAnsi="Tahoma" w:cs="Tahoma"/>
                <w:i/>
                <w:sz w:val="22"/>
                <w:szCs w:val="22"/>
              </w:rPr>
            </w:pPr>
            <w:r>
              <w:rPr>
                <w:rFonts w:ascii="Tahoma" w:hAnsi="Tahoma" w:cs="Tahoma"/>
                <w:sz w:val="22"/>
                <w:szCs w:val="22"/>
              </w:rPr>
              <w:t>c</w:t>
            </w:r>
            <w:r w:rsidRPr="00926F58">
              <w:rPr>
                <w:rFonts w:ascii="Tahoma" w:hAnsi="Tahoma" w:cs="Tahoma"/>
                <w:sz w:val="22"/>
                <w:szCs w:val="22"/>
              </w:rPr>
              <w:t xml:space="preserve">. Priključni </w:t>
            </w:r>
            <w:r>
              <w:rPr>
                <w:rFonts w:ascii="Tahoma" w:hAnsi="Tahoma" w:cs="Tahoma"/>
                <w:sz w:val="22"/>
                <w:szCs w:val="22"/>
              </w:rPr>
              <w:t>vročevodi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5F08F7">
            <w:pPr>
              <w:jc w:val="center"/>
              <w:rPr>
                <w:rFonts w:ascii="Tahoma" w:hAnsi="Tahoma" w:cs="Tahoma"/>
                <w:color w:val="000000"/>
                <w:sz w:val="22"/>
                <w:szCs w:val="22"/>
              </w:rPr>
            </w:pPr>
          </w:p>
        </w:tc>
      </w:tr>
      <w:tr w:rsidR="00CA423A" w:rsidRPr="00DA25D8" w:rsidTr="005F08F7">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Pr="00926F58" w:rsidRDefault="00CA423A" w:rsidP="005F08F7">
            <w:pPr>
              <w:jc w:val="both"/>
              <w:rPr>
                <w:rFonts w:ascii="Tahoma" w:hAnsi="Tahoma" w:cs="Tahoma"/>
                <w:i/>
                <w:sz w:val="22"/>
                <w:szCs w:val="22"/>
              </w:rPr>
            </w:pPr>
            <w:r>
              <w:rPr>
                <w:rFonts w:ascii="Tahoma" w:hAnsi="Tahoma" w:cs="Tahoma"/>
                <w:sz w:val="22"/>
                <w:szCs w:val="22"/>
              </w:rPr>
              <w:t>d</w:t>
            </w:r>
            <w:r w:rsidRPr="00926F58">
              <w:rPr>
                <w:rFonts w:ascii="Tahoma" w:hAnsi="Tahoma" w:cs="Tahoma"/>
                <w:sz w:val="22"/>
                <w:szCs w:val="22"/>
              </w:rPr>
              <w:t>. Priključni plinovodi</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5F08F7">
            <w:pPr>
              <w:jc w:val="center"/>
              <w:rPr>
                <w:rFonts w:ascii="Tahoma" w:hAnsi="Tahoma" w:cs="Tahoma"/>
                <w:color w:val="000000"/>
                <w:sz w:val="22"/>
                <w:szCs w:val="22"/>
              </w:rPr>
            </w:pPr>
          </w:p>
        </w:tc>
      </w:tr>
      <w:tr w:rsidR="00CA423A" w:rsidRPr="00DA25D8" w:rsidTr="005F08F7">
        <w:trPr>
          <w:trHeight w:val="393"/>
        </w:trPr>
        <w:tc>
          <w:tcPr>
            <w:tcW w:w="7302" w:type="dxa"/>
            <w:tcBorders>
              <w:top w:val="single" w:sz="4" w:space="0" w:color="auto"/>
              <w:left w:val="single" w:sz="4" w:space="0" w:color="auto"/>
              <w:bottom w:val="single" w:sz="4" w:space="0" w:color="auto"/>
              <w:right w:val="single" w:sz="4" w:space="0" w:color="auto"/>
            </w:tcBorders>
          </w:tcPr>
          <w:p w:rsidR="00CA423A" w:rsidRDefault="00CA423A" w:rsidP="005F08F7">
            <w:pPr>
              <w:jc w:val="both"/>
              <w:rPr>
                <w:rFonts w:ascii="Tahoma" w:hAnsi="Tahoma" w:cs="Tahoma"/>
                <w:sz w:val="22"/>
                <w:szCs w:val="22"/>
              </w:rPr>
            </w:pPr>
            <w:r>
              <w:rPr>
                <w:rFonts w:ascii="Tahoma" w:hAnsi="Tahoma" w:cs="Tahoma"/>
                <w:sz w:val="22"/>
                <w:szCs w:val="22"/>
              </w:rPr>
              <w:t>S</w:t>
            </w:r>
            <w:r w:rsidRPr="00926F58">
              <w:rPr>
                <w:rFonts w:ascii="Tahoma" w:hAnsi="Tahoma" w:cs="Tahoma"/>
                <w:sz w:val="22"/>
                <w:szCs w:val="22"/>
              </w:rPr>
              <w:t>kupaj:</w:t>
            </w:r>
          </w:p>
        </w:tc>
        <w:tc>
          <w:tcPr>
            <w:tcW w:w="2404" w:type="dxa"/>
            <w:tcBorders>
              <w:top w:val="single" w:sz="4" w:space="0" w:color="auto"/>
              <w:left w:val="single" w:sz="4" w:space="0" w:color="auto"/>
              <w:bottom w:val="single" w:sz="4" w:space="0" w:color="auto"/>
              <w:right w:val="single" w:sz="4" w:space="0" w:color="auto"/>
            </w:tcBorders>
            <w:vAlign w:val="center"/>
          </w:tcPr>
          <w:p w:rsidR="00CA423A" w:rsidRPr="00DA25D8" w:rsidRDefault="00CA423A" w:rsidP="005F08F7">
            <w:pPr>
              <w:jc w:val="center"/>
              <w:rPr>
                <w:rFonts w:ascii="Tahoma" w:hAnsi="Tahoma" w:cs="Tahoma"/>
                <w:color w:val="000000"/>
                <w:sz w:val="22"/>
                <w:szCs w:val="22"/>
              </w:rPr>
            </w:pPr>
          </w:p>
        </w:tc>
      </w:tr>
    </w:tbl>
    <w:p w:rsidR="00CA423A" w:rsidRDefault="00CA423A" w:rsidP="00CA423A">
      <w:pPr>
        <w:jc w:val="both"/>
        <w:outlineLvl w:val="0"/>
        <w:rPr>
          <w:rFonts w:ascii="Tahoma" w:hAnsi="Tahoma"/>
          <w:sz w:val="22"/>
        </w:rPr>
      </w:pPr>
    </w:p>
    <w:p w:rsidR="00CA423A" w:rsidRPr="00DA25D8" w:rsidRDefault="00CA423A" w:rsidP="00CA423A">
      <w:pPr>
        <w:tabs>
          <w:tab w:val="left" w:pos="1702"/>
        </w:tabs>
        <w:jc w:val="both"/>
        <w:rPr>
          <w:rFonts w:ascii="Tahoma" w:hAnsi="Tahoma" w:cs="Tahoma"/>
          <w:sz w:val="22"/>
          <w:szCs w:val="22"/>
        </w:rPr>
      </w:pPr>
      <w:r w:rsidRPr="00DA25D8">
        <w:rPr>
          <w:rFonts w:ascii="Tahoma" w:hAnsi="Tahoma" w:cs="Tahoma"/>
          <w:sz w:val="22"/>
          <w:szCs w:val="22"/>
        </w:rPr>
        <w:t xml:space="preserve">Cena enega priključnega plinovoda tipa I znaša ____________ EUR brez DDV. </w:t>
      </w:r>
    </w:p>
    <w:p w:rsidR="006540A6" w:rsidRDefault="006540A6" w:rsidP="008E33D2">
      <w:pPr>
        <w:jc w:val="both"/>
        <w:outlineLvl w:val="0"/>
        <w:rPr>
          <w:rFonts w:ascii="Tahoma" w:hAnsi="Tahoma"/>
          <w:sz w:val="22"/>
        </w:rPr>
      </w:pPr>
    </w:p>
    <w:p w:rsidR="008E33D2" w:rsidRPr="001D66D1" w:rsidRDefault="008E33D2" w:rsidP="008E33D2">
      <w:pPr>
        <w:tabs>
          <w:tab w:val="left" w:pos="1418"/>
          <w:tab w:val="left" w:pos="1702"/>
        </w:tabs>
        <w:ind w:right="-113"/>
        <w:jc w:val="both"/>
        <w:rPr>
          <w:rFonts w:ascii="Tahoma" w:hAnsi="Tahoma" w:cs="Tahoma"/>
          <w:sz w:val="22"/>
          <w:szCs w:val="22"/>
        </w:rPr>
      </w:pPr>
      <w:r w:rsidRPr="001D66D1">
        <w:rPr>
          <w:rFonts w:ascii="Tahoma" w:hAnsi="Tahoma" w:cs="Tahoma"/>
          <w:sz w:val="22"/>
          <w:szCs w:val="22"/>
        </w:rPr>
        <w:t xml:space="preserve">Skupna </w:t>
      </w:r>
      <w:r w:rsidR="00CA423A">
        <w:rPr>
          <w:rFonts w:ascii="Tahoma" w:hAnsi="Tahoma" w:cs="Tahoma"/>
          <w:sz w:val="22"/>
          <w:szCs w:val="22"/>
        </w:rPr>
        <w:t xml:space="preserve">neto </w:t>
      </w:r>
      <w:r w:rsidRPr="001D66D1">
        <w:rPr>
          <w:rFonts w:ascii="Tahoma" w:hAnsi="Tahoma" w:cs="Tahoma"/>
          <w:sz w:val="22"/>
          <w:szCs w:val="22"/>
        </w:rPr>
        <w:t xml:space="preserve">vrednost gradbenih del </w:t>
      </w:r>
      <w:r w:rsidR="0039427D" w:rsidRPr="001D66D1">
        <w:rPr>
          <w:rFonts w:ascii="Tahoma" w:hAnsi="Tahoma" w:cs="Tahoma"/>
          <w:sz w:val="22"/>
          <w:szCs w:val="22"/>
        </w:rPr>
        <w:t xml:space="preserve">po tej pogodbi </w:t>
      </w:r>
      <w:r w:rsidRPr="001D66D1">
        <w:rPr>
          <w:rFonts w:ascii="Tahoma" w:hAnsi="Tahoma" w:cs="Tahoma"/>
          <w:sz w:val="22"/>
          <w:szCs w:val="22"/>
        </w:rPr>
        <w:t>tako znaša:</w:t>
      </w:r>
    </w:p>
    <w:p w:rsidR="008E33D2" w:rsidRPr="001D66D1" w:rsidRDefault="008E33D2" w:rsidP="008E33D2">
      <w:pPr>
        <w:jc w:val="both"/>
        <w:outlineLvl w:val="0"/>
        <w:rPr>
          <w:rFonts w:ascii="Tahoma" w:hAnsi="Tahoma" w:cs="Tahoma"/>
          <w:sz w:val="22"/>
          <w:szCs w:val="22"/>
        </w:rPr>
      </w:pPr>
    </w:p>
    <w:p w:rsidR="008E33D2" w:rsidRPr="00931920" w:rsidRDefault="008E33D2" w:rsidP="008E33D2">
      <w:pPr>
        <w:tabs>
          <w:tab w:val="left" w:pos="709"/>
          <w:tab w:val="left" w:pos="1702"/>
        </w:tabs>
        <w:jc w:val="center"/>
        <w:rPr>
          <w:rFonts w:ascii="Tahoma" w:hAnsi="Tahoma" w:cs="Tahoma"/>
          <w:b/>
          <w:sz w:val="22"/>
          <w:szCs w:val="22"/>
        </w:rPr>
      </w:pPr>
      <w:r w:rsidRPr="00931920">
        <w:rPr>
          <w:rFonts w:ascii="Tahoma" w:hAnsi="Tahoma" w:cs="Tahoma"/>
          <w:b/>
          <w:sz w:val="22"/>
          <w:szCs w:val="22"/>
        </w:rPr>
        <w:t>____________________ EUR</w:t>
      </w:r>
      <w:r w:rsidR="001D66D1">
        <w:rPr>
          <w:rFonts w:ascii="Tahoma" w:hAnsi="Tahoma" w:cs="Tahoma"/>
          <w:b/>
          <w:sz w:val="22"/>
          <w:szCs w:val="22"/>
        </w:rPr>
        <w:t xml:space="preserve"> brez DDV</w:t>
      </w:r>
    </w:p>
    <w:p w:rsidR="008E33D2" w:rsidRPr="001D66D1" w:rsidRDefault="008E33D2" w:rsidP="008E33D2">
      <w:pPr>
        <w:tabs>
          <w:tab w:val="left" w:pos="1418"/>
          <w:tab w:val="left" w:pos="1702"/>
        </w:tabs>
        <w:rPr>
          <w:rFonts w:ascii="Tahoma" w:hAnsi="Tahoma" w:cs="Tahoma"/>
          <w:sz w:val="22"/>
          <w:szCs w:val="22"/>
        </w:rPr>
      </w:pPr>
    </w:p>
    <w:p w:rsidR="008E33D2" w:rsidRPr="001D66D1" w:rsidRDefault="008E33D2" w:rsidP="008E33D2">
      <w:pPr>
        <w:tabs>
          <w:tab w:val="left" w:pos="1418"/>
          <w:tab w:val="left" w:pos="1702"/>
        </w:tabs>
        <w:jc w:val="both"/>
        <w:rPr>
          <w:rFonts w:ascii="Tahoma" w:hAnsi="Tahoma" w:cs="Tahoma"/>
          <w:sz w:val="22"/>
          <w:szCs w:val="22"/>
        </w:rPr>
      </w:pPr>
      <w:r w:rsidRPr="001D66D1">
        <w:rPr>
          <w:rFonts w:ascii="Tahoma" w:hAnsi="Tahoma" w:cs="Tahoma"/>
          <w:sz w:val="22"/>
          <w:szCs w:val="22"/>
        </w:rPr>
        <w:t>z besedo: ______</w:t>
      </w:r>
      <w:r w:rsidR="00931920" w:rsidRPr="001D66D1">
        <w:rPr>
          <w:rFonts w:ascii="Tahoma" w:hAnsi="Tahoma" w:cs="Tahoma"/>
          <w:sz w:val="22"/>
          <w:szCs w:val="22"/>
        </w:rPr>
        <w:t>_</w:t>
      </w:r>
      <w:r w:rsidRPr="001D66D1">
        <w:rPr>
          <w:rFonts w:ascii="Tahoma" w:hAnsi="Tahoma" w:cs="Tahoma"/>
          <w:sz w:val="22"/>
          <w:szCs w:val="22"/>
        </w:rPr>
        <w:t>_______________________________________ evrov in ___/100</w:t>
      </w:r>
    </w:p>
    <w:p w:rsidR="00CA423A" w:rsidRDefault="00CA423A" w:rsidP="00EC305A">
      <w:pPr>
        <w:tabs>
          <w:tab w:val="left" w:pos="1418"/>
          <w:tab w:val="left" w:pos="1702"/>
        </w:tabs>
        <w:jc w:val="both"/>
        <w:rPr>
          <w:rFonts w:ascii="Tahoma" w:hAnsi="Tahoma" w:cs="Tahoma"/>
          <w:sz w:val="22"/>
          <w:szCs w:val="22"/>
        </w:rPr>
      </w:pPr>
    </w:p>
    <w:p w:rsidR="00EC305A" w:rsidRDefault="00EC305A" w:rsidP="00EC305A">
      <w:pPr>
        <w:tabs>
          <w:tab w:val="left" w:pos="1418"/>
          <w:tab w:val="left" w:pos="1702"/>
        </w:tabs>
        <w:jc w:val="both"/>
        <w:rPr>
          <w:rFonts w:ascii="Tahoma" w:hAnsi="Tahoma" w:cs="Tahoma"/>
          <w:sz w:val="22"/>
          <w:szCs w:val="22"/>
        </w:rPr>
      </w:pPr>
      <w:r>
        <w:rPr>
          <w:rFonts w:ascii="Tahoma" w:hAnsi="Tahoma" w:cs="Tahoma"/>
          <w:sz w:val="22"/>
          <w:szCs w:val="22"/>
        </w:rPr>
        <w:t>Vsa dela se obračunajo po dejansko opravljenih in izmerjenih delih in po cenah, ki so določene za merske enote del v sprejeti ponudbi</w:t>
      </w:r>
      <w:r w:rsidR="001D66D1">
        <w:rPr>
          <w:rFonts w:ascii="Tahoma" w:hAnsi="Tahoma" w:cs="Tahoma"/>
          <w:sz w:val="22"/>
          <w:szCs w:val="22"/>
        </w:rPr>
        <w:t xml:space="preserve"> izvajalca</w:t>
      </w:r>
      <w:r>
        <w:rPr>
          <w:rFonts w:ascii="Tahoma" w:hAnsi="Tahoma" w:cs="Tahoma"/>
          <w:sz w:val="22"/>
          <w:szCs w:val="22"/>
        </w:rPr>
        <w:t xml:space="preserve">. Cene za merske enote del po navedeni ponudbi izvajalca bodo ostale nespremenjene </w:t>
      </w:r>
      <w:r w:rsidR="00810B52">
        <w:rPr>
          <w:rFonts w:ascii="Tahoma" w:hAnsi="Tahoma" w:cs="Tahoma"/>
          <w:sz w:val="22"/>
        </w:rPr>
        <w:t>do konca izvedbe del in končnega obračuna</w:t>
      </w:r>
      <w:r w:rsidR="00CA423A">
        <w:rPr>
          <w:rFonts w:ascii="Tahoma" w:hAnsi="Tahoma" w:cs="Tahoma"/>
          <w:sz w:val="22"/>
        </w:rPr>
        <w:t>, razen v primeru znižanja cen</w:t>
      </w:r>
      <w:r w:rsidR="00810B52">
        <w:rPr>
          <w:rFonts w:ascii="Tahoma" w:hAnsi="Tahoma" w:cs="Tahoma"/>
          <w:sz w:val="22"/>
        </w:rPr>
        <w:t>.</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r>
        <w:rPr>
          <w:rFonts w:ascii="Tahoma" w:hAnsi="Tahoma" w:cs="Tahoma"/>
          <w:sz w:val="22"/>
        </w:rPr>
        <w:t>Davek na dodano vrednost (DDV) se obračuna v skladu z vsakokratno veljavno zakonodajo.</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pStyle w:val="tekst1"/>
        <w:tabs>
          <w:tab w:val="left" w:pos="1418"/>
          <w:tab w:val="left" w:pos="1702"/>
        </w:tabs>
        <w:spacing w:before="0" w:line="240" w:lineRule="auto"/>
        <w:rPr>
          <w:rFonts w:ascii="Tahoma" w:hAnsi="Tahoma" w:cs="Tahoma"/>
          <w:szCs w:val="22"/>
        </w:rPr>
      </w:pPr>
    </w:p>
    <w:p w:rsidR="00CA423A" w:rsidRPr="00C30921" w:rsidRDefault="00CA423A" w:rsidP="00CA423A">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Pogodbeni stranki bosta opravili obračun na podlagi izstavljenih začasnih mesečnih situacij in končne situacije, ločeno za izvedena strojno inštalacijska dela pri gradnji/obnovi glavnih vročevodov</w:t>
      </w:r>
      <w:r>
        <w:rPr>
          <w:rFonts w:ascii="Tahoma" w:hAnsi="Tahoma" w:cs="Tahoma"/>
          <w:szCs w:val="22"/>
        </w:rPr>
        <w:t xml:space="preserve"> in </w:t>
      </w:r>
      <w:r w:rsidRPr="00C30921">
        <w:rPr>
          <w:rFonts w:ascii="Tahoma" w:hAnsi="Tahoma" w:cs="Tahoma"/>
          <w:szCs w:val="22"/>
        </w:rPr>
        <w:t>priključn</w:t>
      </w:r>
      <w:r>
        <w:rPr>
          <w:rFonts w:ascii="Tahoma" w:hAnsi="Tahoma" w:cs="Tahoma"/>
          <w:szCs w:val="22"/>
        </w:rPr>
        <w:t>ih</w:t>
      </w:r>
      <w:r w:rsidRPr="00C30921">
        <w:rPr>
          <w:rFonts w:ascii="Tahoma" w:hAnsi="Tahoma" w:cs="Tahoma"/>
          <w:szCs w:val="22"/>
        </w:rPr>
        <w:t xml:space="preserve"> vročevodov ter ločeno za izvedena strojno inštalacijska dela pri gradnji/obnovi glavnih plinovodov </w:t>
      </w:r>
      <w:r>
        <w:rPr>
          <w:rFonts w:ascii="Tahoma" w:hAnsi="Tahoma" w:cs="Tahoma"/>
          <w:szCs w:val="22"/>
        </w:rPr>
        <w:t>in</w:t>
      </w:r>
      <w:r w:rsidRPr="00C30921">
        <w:rPr>
          <w:rFonts w:ascii="Tahoma" w:hAnsi="Tahoma" w:cs="Tahoma"/>
          <w:szCs w:val="22"/>
        </w:rPr>
        <w:t xml:space="preserve"> priključnih plinovodov, specificiranih po naslovih in tipih</w:t>
      </w:r>
      <w:r>
        <w:rPr>
          <w:rFonts w:ascii="Tahoma" w:hAnsi="Tahoma" w:cs="Tahoma"/>
          <w:szCs w:val="22"/>
        </w:rPr>
        <w:t>.</w:t>
      </w:r>
    </w:p>
    <w:p w:rsidR="00EC305A" w:rsidRPr="00697284" w:rsidRDefault="00EC305A" w:rsidP="00EC305A">
      <w:pPr>
        <w:pStyle w:val="tekst1"/>
        <w:tabs>
          <w:tab w:val="left" w:pos="1418"/>
          <w:tab w:val="left" w:pos="1702"/>
        </w:tabs>
        <w:spacing w:before="0" w:line="240" w:lineRule="auto"/>
        <w:rPr>
          <w:rFonts w:ascii="Tahoma" w:hAnsi="Tahoma" w:cs="Tahoma"/>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306145" w:rsidRDefault="00306145" w:rsidP="00306145">
      <w:pPr>
        <w:pStyle w:val="tekst1"/>
        <w:tabs>
          <w:tab w:val="left" w:pos="1418"/>
          <w:tab w:val="left" w:pos="1702"/>
        </w:tabs>
        <w:spacing w:before="0" w:line="240" w:lineRule="auto"/>
        <w:rPr>
          <w:rFonts w:ascii="Tahoma" w:hAnsi="Tahoma" w:cs="Tahoma"/>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lastRenderedPageBreak/>
        <w:t>Začasna mesečna situacija se izstavi po potrditvi knjige obračunskih izmer s strani naročnika oziroma njegovega predstavnika in mora biti izstavljena v roku 5 (petih) koledarskih dni od zadnjega dne obračunskega meseca.</w:t>
      </w:r>
    </w:p>
    <w:p w:rsidR="00306145" w:rsidRPr="004D0E8D" w:rsidRDefault="00306145" w:rsidP="00EC305A">
      <w:pPr>
        <w:tabs>
          <w:tab w:val="left" w:pos="1418"/>
          <w:tab w:val="left" w:pos="1702"/>
        </w:tabs>
        <w:jc w:val="both"/>
        <w:rPr>
          <w:rFonts w:ascii="Tahoma" w:hAnsi="Tahoma" w:cs="Tahoma"/>
          <w:sz w:val="22"/>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Pr="00FB6DED"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izstavljena situacija ni pravilna, jo je naročnik v navedenem roku dolžan zavrniti z obrazložitvijo, izvajalec pa izstaviti novo popravljeno situacijo v roku 3 (treh) dni od zavrnitve, v kateri bo izkazana pravilna vrednost opravljenih del.</w:t>
      </w:r>
    </w:p>
    <w:p w:rsidR="00EC305A" w:rsidRPr="00502437" w:rsidRDefault="00EC305A" w:rsidP="00EC305A">
      <w:pPr>
        <w:tabs>
          <w:tab w:val="left" w:pos="1418"/>
          <w:tab w:val="left" w:pos="1702"/>
        </w:tabs>
        <w:jc w:val="both"/>
        <w:rPr>
          <w:rFonts w:ascii="Tahoma" w:hAnsi="Tahoma"/>
          <w:sz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306145" w:rsidRDefault="00306145" w:rsidP="00306145">
      <w:pPr>
        <w:tabs>
          <w:tab w:val="left" w:pos="1418"/>
          <w:tab w:val="left" w:pos="1702"/>
        </w:tabs>
        <w:jc w:val="both"/>
        <w:rPr>
          <w:rFonts w:ascii="Tahoma" w:hAnsi="Tahoma" w:cs="Tahoma"/>
          <w:sz w:val="22"/>
          <w:szCs w:val="22"/>
        </w:rPr>
      </w:pPr>
    </w:p>
    <w:p w:rsidR="00306145" w:rsidRDefault="00306145" w:rsidP="00306145">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in 8. člena te pogodbe, plačati v 30 (tridesetih) dneh, šteto od prejema situacije v vložišče naročnika, na transakcijski račun izvajalca, ki je uradno evidentiran pri AJPES in bo naveden na situaciji.</w:t>
      </w:r>
    </w:p>
    <w:p w:rsidR="00EC305A" w:rsidRDefault="00EC305A" w:rsidP="00EC305A">
      <w:pPr>
        <w:tabs>
          <w:tab w:val="left" w:pos="1418"/>
          <w:tab w:val="left" w:pos="1702"/>
        </w:tabs>
        <w:jc w:val="both"/>
        <w:rPr>
          <w:rFonts w:ascii="Tahoma" w:hAnsi="Tahoma" w:cs="Tahoma"/>
          <w:sz w:val="22"/>
          <w:szCs w:val="22"/>
        </w:rPr>
      </w:pPr>
    </w:p>
    <w:p w:rsidR="00306145" w:rsidRPr="004D0E8D" w:rsidRDefault="00306145" w:rsidP="00306145">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306145" w:rsidRPr="00FB6DED" w:rsidRDefault="00306145" w:rsidP="00306145">
      <w:pPr>
        <w:tabs>
          <w:tab w:val="left" w:pos="1418"/>
          <w:tab w:val="left" w:pos="1702"/>
        </w:tabs>
        <w:jc w:val="both"/>
        <w:rPr>
          <w:rFonts w:ascii="Tahoma" w:hAnsi="Tahoma" w:cs="Tahoma"/>
          <w:sz w:val="22"/>
          <w:szCs w:val="22"/>
        </w:rPr>
      </w:pPr>
    </w:p>
    <w:p w:rsidR="00CA423A" w:rsidRDefault="00CA423A" w:rsidP="00CA423A">
      <w:pPr>
        <w:jc w:val="both"/>
        <w:rPr>
          <w:rFonts w:ascii="Tahoma" w:hAnsi="Tahoma" w:cs="Tahoma"/>
          <w:sz w:val="22"/>
        </w:rPr>
      </w:pPr>
      <w:r>
        <w:rPr>
          <w:rFonts w:ascii="Tahoma" w:hAnsi="Tahoma" w:cs="Tahoma"/>
          <w:sz w:val="22"/>
        </w:rPr>
        <w:t xml:space="preserve">Končni obračun bosta pogodbeni stranki izvršili na osnovi izstavljenih končnih situacij. Izvajalec bo izstavil končno situacijo v roku 5 (petih) dni po uspešno opravljenem internem tehničnem pregledu in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 s strani pogodbenih strank oziroma njunih predstavnikov, ki bo priloga končne situacije</w:t>
      </w:r>
      <w:r>
        <w:rPr>
          <w:rFonts w:ascii="Tahoma" w:hAnsi="Tahoma" w:cs="Tahoma"/>
          <w:sz w:val="22"/>
        </w:rPr>
        <w:t>.</w:t>
      </w:r>
    </w:p>
    <w:p w:rsidR="00306145" w:rsidRPr="00502437" w:rsidRDefault="00306145" w:rsidP="00306145">
      <w:pPr>
        <w:tabs>
          <w:tab w:val="left" w:pos="1418"/>
          <w:tab w:val="left" w:pos="1702"/>
        </w:tabs>
        <w:jc w:val="both"/>
        <w:rPr>
          <w:rFonts w:ascii="Tahoma" w:hAnsi="Tahoma"/>
          <w:sz w:val="22"/>
        </w:rPr>
      </w:pPr>
    </w:p>
    <w:p w:rsidR="00306145" w:rsidRDefault="00306145" w:rsidP="00306145">
      <w:pPr>
        <w:jc w:val="both"/>
        <w:rPr>
          <w:rFonts w:ascii="Tahoma" w:hAnsi="Tahoma" w:cs="Tahoma"/>
          <w:sz w:val="22"/>
        </w:rPr>
      </w:pPr>
      <w:r>
        <w:rPr>
          <w:rFonts w:ascii="Tahoma" w:hAnsi="Tahoma" w:cs="Tahoma"/>
          <w:sz w:val="22"/>
        </w:rPr>
        <w:t xml:space="preserve">Potrditev končne situacije, ki se lahko nanaša le na opravljena dela v zadnjem obračunskem mesecu, se opravi v skladu s 6. členom te pogodbe. Morebitno plačilo za obračunana dela na osnovi te situacije se izvede v 30 (tridesetih) dneh po prejemu končne situacije v vložišče naročnika. </w:t>
      </w:r>
    </w:p>
    <w:p w:rsidR="00CA423A" w:rsidRDefault="00CA423A" w:rsidP="00306145">
      <w:pPr>
        <w:jc w:val="both"/>
        <w:rPr>
          <w:rFonts w:ascii="Tahoma" w:hAnsi="Tahoma" w:cs="Tahoma"/>
          <w:sz w:val="22"/>
        </w:rPr>
      </w:pPr>
    </w:p>
    <w:p w:rsidR="00EC305A" w:rsidRPr="004D0E8D" w:rsidRDefault="00EC305A" w:rsidP="00EC305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C305A" w:rsidRPr="004D0E8D" w:rsidRDefault="00EC305A" w:rsidP="00EC305A">
      <w:pPr>
        <w:tabs>
          <w:tab w:val="left" w:pos="1418"/>
          <w:tab w:val="left" w:pos="1702"/>
        </w:tabs>
        <w:rPr>
          <w:rFonts w:ascii="Tahoma" w:hAnsi="Tahoma" w:cs="Tahoma"/>
          <w:sz w:val="22"/>
          <w:szCs w:val="22"/>
        </w:rPr>
      </w:pPr>
    </w:p>
    <w:p w:rsidR="00306145" w:rsidRPr="00607A26" w:rsidRDefault="00306145" w:rsidP="00306145">
      <w:pPr>
        <w:jc w:val="both"/>
        <w:rPr>
          <w:rFonts w:ascii="Tahoma" w:hAnsi="Tahoma" w:cs="Tahoma"/>
          <w:sz w:val="22"/>
        </w:rPr>
      </w:pPr>
      <w:r w:rsidRPr="00607A26">
        <w:rPr>
          <w:rFonts w:ascii="Tahoma" w:hAnsi="Tahoma" w:cs="Tahoma"/>
          <w:sz w:val="22"/>
          <w:szCs w:val="22"/>
        </w:rPr>
        <w:t xml:space="preserve">Naročnik bo izvršil plačila za opravljena dela na osnovi izstavljenih in potrjenih začasnih mesečnih situacij do skupne višine 95% </w:t>
      </w:r>
      <w:r>
        <w:rPr>
          <w:rFonts w:ascii="Tahoma" w:hAnsi="Tahoma" w:cs="Tahoma"/>
          <w:sz w:val="22"/>
          <w:szCs w:val="22"/>
        </w:rPr>
        <w:t xml:space="preserve">(petindevetdeset odstotkov) </w:t>
      </w:r>
      <w:r w:rsidRPr="00607A26">
        <w:rPr>
          <w:rFonts w:ascii="Tahoma" w:hAnsi="Tahoma" w:cs="Tahoma"/>
          <w:sz w:val="22"/>
          <w:szCs w:val="22"/>
        </w:rPr>
        <w:t>pogodbene vrednosti v roku, ki je naveden v 6. členu te pogodbe. Ostalo obveznost plačila po situacijah bo naročnik zadržal in plačal najkasneje v 10 (desetih) dneh po uspešno opravljenem internem tehničnem pregledu, obojestranskem podpisu Zapisnika o sprejemu in izročitvi del, prejemu končne situacije v vložišče naročnika ter predložitvi bianko menice za odpravo napak v garancijskem roku</w:t>
      </w:r>
      <w:r w:rsidRPr="00607A26">
        <w:rPr>
          <w:rFonts w:ascii="Tahoma" w:hAnsi="Tahoma" w:cs="Tahoma"/>
          <w:sz w:val="22"/>
        </w:rPr>
        <w:t>.</w:t>
      </w:r>
    </w:p>
    <w:p w:rsidR="00EC305A" w:rsidRDefault="00EC305A" w:rsidP="00EC305A">
      <w:pPr>
        <w:tabs>
          <w:tab w:val="left" w:pos="4678"/>
        </w:tabs>
        <w:jc w:val="both"/>
        <w:rPr>
          <w:rFonts w:ascii="Tahoma" w:hAnsi="Tahoma" w:cs="Tahoma"/>
          <w:sz w:val="22"/>
        </w:rPr>
      </w:pPr>
    </w:p>
    <w:p w:rsidR="00CA423A" w:rsidRPr="00C30921" w:rsidRDefault="00CA423A" w:rsidP="00CA423A">
      <w:pPr>
        <w:jc w:val="both"/>
        <w:rPr>
          <w:rFonts w:ascii="Tahoma" w:hAnsi="Tahoma" w:cs="Tahoma"/>
          <w:sz w:val="22"/>
        </w:rPr>
      </w:pPr>
      <w:r w:rsidRPr="00C30921">
        <w:rPr>
          <w:rFonts w:ascii="Tahoma" w:hAnsi="Tahoma" w:cs="Tahoma"/>
          <w:sz w:val="22"/>
        </w:rPr>
        <w:t xml:space="preserve">Plačila za izvedene priključne </w:t>
      </w:r>
      <w:r>
        <w:rPr>
          <w:rFonts w:ascii="Tahoma" w:hAnsi="Tahoma" w:cs="Tahoma"/>
          <w:sz w:val="22"/>
        </w:rPr>
        <w:t>vroče</w:t>
      </w:r>
      <w:r w:rsidRPr="00C30921">
        <w:rPr>
          <w:rFonts w:ascii="Tahoma" w:hAnsi="Tahoma" w:cs="Tahoma"/>
          <w:sz w:val="22"/>
        </w:rPr>
        <w:t xml:space="preserve">vode </w:t>
      </w:r>
      <w:r>
        <w:rPr>
          <w:rFonts w:ascii="Tahoma" w:hAnsi="Tahoma" w:cs="Tahoma"/>
          <w:sz w:val="22"/>
        </w:rPr>
        <w:t xml:space="preserve">in </w:t>
      </w:r>
      <w:r w:rsidRPr="00C30921">
        <w:rPr>
          <w:rFonts w:ascii="Tahoma" w:hAnsi="Tahoma" w:cs="Tahoma"/>
          <w:sz w:val="22"/>
        </w:rPr>
        <w:t xml:space="preserve">priključne plinovode bo naročnik izvršil v višini izstavljenih in potrjenih mesečnih situacij, glede na v preteklem mesecu v celoti izvedene in obračunane priključne </w:t>
      </w:r>
      <w:r>
        <w:rPr>
          <w:rFonts w:ascii="Tahoma" w:hAnsi="Tahoma" w:cs="Tahoma"/>
          <w:sz w:val="22"/>
        </w:rPr>
        <w:t>vroče</w:t>
      </w:r>
      <w:r w:rsidRPr="00C30921">
        <w:rPr>
          <w:rFonts w:ascii="Tahoma" w:hAnsi="Tahoma" w:cs="Tahoma"/>
          <w:sz w:val="22"/>
        </w:rPr>
        <w:t xml:space="preserve">vode </w:t>
      </w:r>
      <w:r>
        <w:rPr>
          <w:rFonts w:ascii="Tahoma" w:hAnsi="Tahoma" w:cs="Tahoma"/>
          <w:sz w:val="22"/>
        </w:rPr>
        <w:t xml:space="preserve">in </w:t>
      </w:r>
      <w:r w:rsidRPr="00C30921">
        <w:rPr>
          <w:rFonts w:ascii="Tahoma" w:hAnsi="Tahoma" w:cs="Tahoma"/>
          <w:sz w:val="22"/>
        </w:rPr>
        <w:t>priključne plinovode</w:t>
      </w:r>
      <w:r>
        <w:rPr>
          <w:rFonts w:ascii="Tahoma" w:hAnsi="Tahoma" w:cs="Tahoma"/>
          <w:sz w:val="22"/>
        </w:rPr>
        <w:t xml:space="preserve">, specificirane </w:t>
      </w:r>
      <w:r w:rsidRPr="00C30921">
        <w:rPr>
          <w:rFonts w:ascii="Tahoma" w:hAnsi="Tahoma" w:cs="Tahoma"/>
          <w:sz w:val="22"/>
        </w:rPr>
        <w:t>po naslovih objektov in tipih</w:t>
      </w:r>
      <w:r w:rsidRPr="00351CF2">
        <w:rPr>
          <w:rFonts w:ascii="Tahoma" w:hAnsi="Tahoma" w:cs="Tahoma"/>
          <w:sz w:val="22"/>
        </w:rPr>
        <w:t>.</w:t>
      </w:r>
    </w:p>
    <w:p w:rsidR="00CA423A" w:rsidRDefault="00CA423A" w:rsidP="00EC305A">
      <w:pPr>
        <w:tabs>
          <w:tab w:val="left" w:pos="4678"/>
        </w:tabs>
        <w:jc w:val="both"/>
        <w:rPr>
          <w:rFonts w:ascii="Tahoma" w:hAnsi="Tahoma" w:cs="Tahoma"/>
          <w:sz w:val="22"/>
        </w:rPr>
      </w:pPr>
    </w:p>
    <w:p w:rsidR="00306145" w:rsidRPr="004D0E8D" w:rsidRDefault="0030614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306145" w:rsidRPr="004D0E8D" w:rsidRDefault="00306145" w:rsidP="00306145">
      <w:pPr>
        <w:tabs>
          <w:tab w:val="left" w:pos="1418"/>
          <w:tab w:val="left" w:pos="1702"/>
        </w:tabs>
        <w:rPr>
          <w:rFonts w:ascii="Tahoma" w:hAnsi="Tahoma" w:cs="Tahoma"/>
          <w:sz w:val="22"/>
          <w:szCs w:val="22"/>
        </w:rPr>
      </w:pPr>
    </w:p>
    <w:p w:rsidR="00306145" w:rsidRDefault="00306145" w:rsidP="00306145">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06145" w:rsidRDefault="00306145" w:rsidP="00EC305A">
      <w:pPr>
        <w:tabs>
          <w:tab w:val="left" w:pos="4678"/>
        </w:tabs>
        <w:jc w:val="both"/>
        <w:rPr>
          <w:rFonts w:ascii="Tahoma" w:hAnsi="Tahoma" w:cs="Tahoma"/>
          <w:sz w:val="22"/>
        </w:rPr>
      </w:pPr>
    </w:p>
    <w:p w:rsidR="00EC305A" w:rsidRPr="00E86C00" w:rsidRDefault="00EC305A" w:rsidP="00306145">
      <w:pPr>
        <w:numPr>
          <w:ilvl w:val="0"/>
          <w:numId w:val="5"/>
        </w:numPr>
        <w:tabs>
          <w:tab w:val="clear" w:pos="5399"/>
        </w:tabs>
        <w:ind w:left="284" w:hanging="284"/>
        <w:jc w:val="center"/>
        <w:outlineLvl w:val="0"/>
        <w:rPr>
          <w:rFonts w:ascii="Tahoma" w:hAnsi="Tahoma" w:cs="Tahoma"/>
          <w:sz w:val="22"/>
        </w:rPr>
      </w:pPr>
      <w:r w:rsidRPr="00E86C00">
        <w:rPr>
          <w:rFonts w:ascii="Tahoma" w:hAnsi="Tahoma" w:cs="Tahoma"/>
          <w:sz w:val="22"/>
        </w:rPr>
        <w:lastRenderedPageBreak/>
        <w:t>člen</w:t>
      </w:r>
    </w:p>
    <w:p w:rsidR="00EC305A" w:rsidRDefault="00EC305A" w:rsidP="00EC305A">
      <w:pPr>
        <w:tabs>
          <w:tab w:val="left" w:pos="4678"/>
        </w:tabs>
        <w:jc w:val="both"/>
        <w:rPr>
          <w:rFonts w:ascii="Tahoma" w:hAnsi="Tahoma" w:cs="Tahoma"/>
          <w:sz w:val="22"/>
        </w:rPr>
      </w:pPr>
    </w:p>
    <w:p w:rsidR="00EC305A" w:rsidRDefault="00EC305A" w:rsidP="00EC305A">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1D66D1">
        <w:rPr>
          <w:rFonts w:ascii="Tahoma" w:hAnsi="Tahoma" w:cs="Tahoma"/>
          <w:sz w:val="22"/>
        </w:rPr>
        <w:t xml:space="preserve">po tej pogodbi </w:t>
      </w:r>
      <w:r w:rsidRPr="004D0E8D">
        <w:rPr>
          <w:rFonts w:ascii="Tahoma" w:hAnsi="Tahoma" w:cs="Tahoma"/>
          <w:sz w:val="22"/>
        </w:rPr>
        <w:t xml:space="preserve">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306145" w:rsidRDefault="00306145" w:rsidP="00EC305A">
      <w:pPr>
        <w:jc w:val="both"/>
        <w:rPr>
          <w:rFonts w:ascii="Tahoma" w:hAnsi="Tahoma" w:cs="Tahoma"/>
          <w:sz w:val="22"/>
        </w:rPr>
      </w:pPr>
    </w:p>
    <w:p w:rsidR="00306145" w:rsidRDefault="00306145" w:rsidP="00EC305A">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CC045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CC0451"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F85EB5">
        <w:rPr>
          <w:rFonts w:ascii="Tahoma" w:hAnsi="Tahoma" w:cs="Tahoma"/>
          <w:sz w:val="22"/>
        </w:rPr>
        <w:t>JPE-SIR-275/19</w:t>
      </w:r>
      <w:r w:rsidRPr="008A62DA">
        <w:rPr>
          <w:rFonts w:ascii="Tahoma" w:hAnsi="Tahoma" w:cs="Tahoma"/>
          <w:sz w:val="22"/>
        </w:rPr>
        <w:t>, ter za vse navedene podizvajalce predložiti izpolnjene</w:t>
      </w:r>
      <w:r w:rsidR="00B33706">
        <w:rPr>
          <w:rFonts w:ascii="Tahoma" w:hAnsi="Tahoma" w:cs="Tahoma"/>
          <w:sz w:val="22"/>
        </w:rPr>
        <w:t xml:space="preserv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F85EB5">
        <w:rPr>
          <w:rFonts w:ascii="Tahoma" w:hAnsi="Tahoma" w:cs="Tahoma"/>
          <w:sz w:val="22"/>
        </w:rPr>
        <w:t>JPE-SIR-275/19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w:t>
      </w:r>
      <w:r w:rsidR="00CA423A">
        <w:rPr>
          <w:rFonts w:ascii="Tahoma" w:hAnsi="Tahoma" w:cs="Tahoma"/>
          <w:sz w:val="22"/>
        </w:rPr>
        <w:t>1.</w:t>
      </w:r>
      <w:r w:rsidRPr="008A62DA">
        <w:rPr>
          <w:rFonts w:ascii="Tahoma" w:hAnsi="Tahoma" w:cs="Tahoma"/>
          <w:sz w:val="22"/>
        </w:rPr>
        <w:t xml:space="preserve">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F85EB5">
        <w:rPr>
          <w:rFonts w:ascii="Tahoma" w:hAnsi="Tahoma" w:cs="Tahoma"/>
          <w:sz w:val="22"/>
        </w:rPr>
        <w:t>JPE-SIR-275/19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F85EB5">
        <w:rPr>
          <w:rFonts w:ascii="Tahoma" w:hAnsi="Tahoma" w:cs="Tahoma"/>
          <w:sz w:val="22"/>
        </w:rPr>
        <w:t>JPE-SIR-275/19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F85EB5">
        <w:rPr>
          <w:rFonts w:ascii="Tahoma" w:hAnsi="Tahoma" w:cs="Tahoma"/>
          <w:sz w:val="22"/>
        </w:rPr>
        <w:t>JPE-SIR-275/19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876E84" w:rsidRPr="008A62DA" w:rsidRDefault="00876E84"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dobavljeno blago</w:t>
      </w:r>
      <w:r>
        <w:rPr>
          <w:rFonts w:ascii="Tahoma" w:hAnsi="Tahoma" w:cs="Tahoma"/>
          <w:sz w:val="22"/>
        </w:rPr>
        <w:t xml:space="preserve"> / opravljeno </w:t>
      </w:r>
      <w:r w:rsidR="000505B0">
        <w:rPr>
          <w:rFonts w:ascii="Tahoma" w:hAnsi="Tahoma" w:cs="Tahoma"/>
          <w:sz w:val="22"/>
        </w:rPr>
        <w:t>delo</w:t>
      </w:r>
      <w:r>
        <w:rPr>
          <w:rFonts w:ascii="Tahoma" w:hAnsi="Tahoma" w:cs="Tahoma"/>
          <w:sz w:val="22"/>
        </w:rPr>
        <w:t>, ki je neposredno povezan</w:t>
      </w:r>
      <w:r w:rsidR="000505B0">
        <w:rPr>
          <w:rFonts w:ascii="Tahoma" w:hAnsi="Tahoma" w:cs="Tahoma"/>
          <w:sz w:val="22"/>
        </w:rPr>
        <w:t>o</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 xml:space="preserve">izvajalca oziroma, da pri pogodbenih </w:t>
      </w:r>
      <w:r w:rsidR="000505B0">
        <w:rPr>
          <w:rFonts w:ascii="Tahoma" w:hAnsi="Tahoma" w:cs="Tahoma"/>
          <w:sz w:val="22"/>
          <w:szCs w:val="22"/>
        </w:rPr>
        <w:t>delih,</w:t>
      </w:r>
      <w:r w:rsidRPr="0081265D">
        <w:rPr>
          <w:rFonts w:ascii="Tahoma" w:hAnsi="Tahoma" w:cs="Tahoma"/>
          <w:sz w:val="22"/>
          <w:szCs w:val="22"/>
        </w:rPr>
        <w:t xml:space="preserve">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F13E73">
        <w:rPr>
          <w:rFonts w:ascii="Tahoma" w:hAnsi="Tahoma" w:cs="Tahoma"/>
          <w:sz w:val="22"/>
        </w:rPr>
        <w:t>drugega</w:t>
      </w:r>
      <w:r w:rsidRPr="0081265D">
        <w:rPr>
          <w:rFonts w:ascii="Tahoma" w:hAnsi="Tahoma" w:cs="Tahoma"/>
          <w:sz w:val="22"/>
        </w:rPr>
        <w:t xml:space="preserve"> odstavka </w:t>
      </w:r>
      <w:r w:rsidR="00F13E73">
        <w:rPr>
          <w:rFonts w:ascii="Tahoma" w:hAnsi="Tahoma" w:cs="Tahoma"/>
          <w:sz w:val="22"/>
        </w:rPr>
        <w:t xml:space="preserve">tega člena </w:t>
      </w:r>
      <w:r w:rsidRPr="0081265D">
        <w:rPr>
          <w:rFonts w:ascii="Tahoma" w:hAnsi="Tahoma" w:cs="Tahoma"/>
          <w:sz w:val="22"/>
        </w:rPr>
        <w:t xml:space="preserve">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CA423A" w:rsidRDefault="00CA423A" w:rsidP="000D1AF0">
      <w:pPr>
        <w:jc w:val="center"/>
        <w:rPr>
          <w:rFonts w:ascii="Tahoma" w:hAnsi="Tahoma" w:cs="Tahoma"/>
          <w:b/>
          <w:sz w:val="22"/>
        </w:rPr>
      </w:pPr>
    </w:p>
    <w:p w:rsidR="00D82115" w:rsidRPr="0081265D" w:rsidRDefault="00D82115" w:rsidP="000D1AF0">
      <w:pPr>
        <w:jc w:val="center"/>
        <w:rPr>
          <w:rFonts w:ascii="Tahoma" w:hAnsi="Tahoma" w:cs="Tahoma"/>
          <w:b/>
          <w:sz w:val="22"/>
        </w:rPr>
      </w:pPr>
      <w:r>
        <w:rPr>
          <w:rFonts w:ascii="Tahoma" w:hAnsi="Tahoma" w:cs="Tahoma"/>
          <w:b/>
          <w:sz w:val="22"/>
        </w:rPr>
        <w:lastRenderedPageBreak/>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1D66D1">
        <w:rPr>
          <w:rFonts w:ascii="Tahoma" w:hAnsi="Tahoma" w:cs="Tahoma"/>
          <w:sz w:val="22"/>
        </w:rPr>
        <w:t>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F85EB5">
        <w:rPr>
          <w:rFonts w:ascii="Tahoma" w:hAnsi="Tahoma" w:cs="Tahoma"/>
          <w:sz w:val="22"/>
        </w:rPr>
        <w:t>JPE-SIR-275/19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F85EB5">
        <w:rPr>
          <w:rFonts w:ascii="Tahoma" w:hAnsi="Tahoma" w:cs="Tahoma"/>
          <w:sz w:val="22"/>
        </w:rPr>
        <w:t>JPE-SIR-275/19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F85EB5">
        <w:rPr>
          <w:rFonts w:ascii="Tahoma" w:hAnsi="Tahoma" w:cs="Tahoma"/>
          <w:sz w:val="22"/>
        </w:rPr>
        <w:t>JPE-SIR-275/19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 xml:space="preserve">Nominirani podizvajalec ne sme oddati sprejetih del v nadaljnje </w:t>
      </w:r>
      <w:proofErr w:type="spellStart"/>
      <w:r w:rsidRPr="003F0999">
        <w:rPr>
          <w:rFonts w:ascii="Tahoma" w:hAnsi="Tahoma" w:cs="Tahoma"/>
          <w:sz w:val="22"/>
          <w:szCs w:val="22"/>
        </w:rPr>
        <w:t>podizvajanje</w:t>
      </w:r>
      <w:proofErr w:type="spellEnd"/>
      <w:r w:rsidRPr="003F0999">
        <w:rPr>
          <w:rFonts w:ascii="Tahoma" w:hAnsi="Tahoma" w:cs="Tahoma"/>
          <w:sz w:val="22"/>
          <w:szCs w:val="22"/>
        </w:rPr>
        <w:t>.</w:t>
      </w:r>
    </w:p>
    <w:p w:rsidR="00CA423A" w:rsidRPr="003F0999" w:rsidRDefault="00CA423A" w:rsidP="00CA423A">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Naknadno nominirani podizvajalec ne sme pričeti z izvedbo del prej, preden naročnik ne odobri njegovega nominiranja.</w:t>
      </w:r>
    </w:p>
    <w:p w:rsidR="00CA423A" w:rsidRPr="003F0999" w:rsidRDefault="00CA423A" w:rsidP="00CA423A">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Izvajalec v razmerju do naročnika v celoti odgovarja za dobro izvedbo obveznosti po pogodbi, ne glede na število podizvajalcev.</w:t>
      </w:r>
    </w:p>
    <w:p w:rsidR="00CA423A" w:rsidRDefault="00CA423A" w:rsidP="000D1AF0">
      <w:pPr>
        <w:jc w:val="both"/>
        <w:rPr>
          <w:rFonts w:ascii="Tahoma" w:hAnsi="Tahoma" w:cs="Tahoma"/>
          <w:sz w:val="22"/>
          <w:szCs w:val="22"/>
        </w:rPr>
      </w:pPr>
    </w:p>
    <w:p w:rsidR="007C3789" w:rsidRPr="00876E84" w:rsidRDefault="007C3789">
      <w:pPr>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w:t>
      </w:r>
      <w:r w:rsidR="000505B0">
        <w:rPr>
          <w:rFonts w:ascii="Tahoma" w:hAnsi="Tahoma" w:cs="Tahoma"/>
          <w:sz w:val="22"/>
          <w:szCs w:val="22"/>
        </w:rPr>
        <w:t xml:space="preserve"> (trideset odstotkov)</w:t>
      </w:r>
      <w:r w:rsidRPr="00DB25F5">
        <w:rPr>
          <w:rFonts w:ascii="Tahoma" w:hAnsi="Tahoma" w:cs="Tahoma"/>
          <w:sz w:val="22"/>
          <w:szCs w:val="22"/>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CA423A">
        <w:rPr>
          <w:rFonts w:ascii="Tahoma" w:hAnsi="Tahoma" w:cs="Tahoma"/>
          <w:sz w:val="22"/>
          <w:szCs w:val="22"/>
        </w:rPr>
        <w:t xml:space="preserve"> izvajalca</w:t>
      </w:r>
      <w:r w:rsidRPr="00DB25F5">
        <w:rPr>
          <w:rFonts w:ascii="Tahoma" w:hAnsi="Tahoma" w:cs="Tahoma"/>
          <w:sz w:val="22"/>
          <w:szCs w:val="22"/>
        </w:rPr>
        <w:t xml:space="preserve">, po cenah, ki jih bosta naročnik in izvajalec za ta dela določila na osnovi naknadno dogovorjenih osnov. V tem primeru bo naročnik z izvajalcem sklenil dodatek k tej pogodbi v skladu </w:t>
      </w:r>
      <w:r w:rsidR="00D459B6">
        <w:rPr>
          <w:rFonts w:ascii="Tahoma" w:hAnsi="Tahoma" w:cs="Tahoma"/>
          <w:sz w:val="22"/>
          <w:szCs w:val="22"/>
        </w:rPr>
        <w:t>s</w:t>
      </w:r>
      <w:r w:rsidRPr="00DB25F5">
        <w:rPr>
          <w:rFonts w:ascii="Tahoma" w:hAnsi="Tahoma" w:cs="Tahoma"/>
          <w:sz w:val="22"/>
          <w:szCs w:val="22"/>
        </w:rPr>
        <w:t xml:space="preserve"> 95. členom ZJN-3.</w:t>
      </w:r>
    </w:p>
    <w:p w:rsidR="00CA423A" w:rsidRPr="00DB25F5" w:rsidRDefault="00CA423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15D3B" w:rsidRDefault="00115D3B" w:rsidP="000D1AF0">
      <w:pPr>
        <w:jc w:val="both"/>
        <w:rPr>
          <w:rFonts w:ascii="Tahoma" w:hAnsi="Tahoma" w:cs="Tahoma"/>
          <w:sz w:val="22"/>
          <w:szCs w:val="22"/>
        </w:rPr>
      </w:pPr>
    </w:p>
    <w:p w:rsidR="00CA423A" w:rsidRDefault="00CA423A"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lastRenderedPageBreak/>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007E049A">
        <w:rPr>
          <w:rFonts w:ascii="Tahoma" w:hAnsi="Tahoma" w:cs="Tahoma"/>
          <w:sz w:val="22"/>
          <w:szCs w:val="22"/>
        </w:rPr>
        <w:t xml:space="preserve"> za posamezno lokacijo</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857AD">
        <w:rPr>
          <w:rFonts w:ascii="Tahoma" w:hAnsi="Tahoma" w:cs="Tahoma"/>
          <w:sz w:val="22"/>
        </w:rPr>
        <w:t xml:space="preserve"> s podpisom </w:t>
      </w:r>
      <w:r w:rsidR="005857AD">
        <w:rPr>
          <w:rFonts w:ascii="Tahoma" w:hAnsi="Tahoma" w:cs="Tahoma"/>
          <w:sz w:val="22"/>
          <w:szCs w:val="22"/>
        </w:rPr>
        <w:t>Z</w:t>
      </w:r>
      <w:r w:rsidR="005857AD" w:rsidRPr="00502437">
        <w:rPr>
          <w:rFonts w:ascii="Tahoma" w:hAnsi="Tahoma" w:cs="Tahoma"/>
          <w:sz w:val="22"/>
          <w:szCs w:val="22"/>
        </w:rPr>
        <w:t>apisnika</w:t>
      </w:r>
      <w:r w:rsidR="005857AD">
        <w:rPr>
          <w:rFonts w:ascii="Tahoma" w:hAnsi="Tahoma" w:cs="Tahoma"/>
          <w:sz w:val="22"/>
          <w:szCs w:val="22"/>
        </w:rPr>
        <w:t xml:space="preserve"> o sprejemu in izročitvi del.</w:t>
      </w:r>
    </w:p>
    <w:p w:rsidR="00A714DE" w:rsidRDefault="00A714D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4840F1" w:rsidRPr="004D0E8D" w:rsidRDefault="004840F1"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izvajalec v času </w:t>
      </w:r>
      <w:r w:rsidR="00932FE1">
        <w:rPr>
          <w:rFonts w:ascii="Tahoma" w:hAnsi="Tahoma" w:cs="Tahoma"/>
          <w:sz w:val="22"/>
          <w:szCs w:val="22"/>
        </w:rPr>
        <w:t>iz prejšnjega odstavka</w:t>
      </w:r>
      <w:r w:rsidR="00932FE1" w:rsidRPr="004D0E8D">
        <w:rPr>
          <w:rFonts w:ascii="Tahoma" w:hAnsi="Tahoma" w:cs="Tahoma"/>
          <w:sz w:val="22"/>
          <w:szCs w:val="22"/>
        </w:rPr>
        <w:t xml:space="preserve"> </w:t>
      </w:r>
      <w:r w:rsidRPr="004D0E8D">
        <w:rPr>
          <w:rFonts w:ascii="Tahoma" w:hAnsi="Tahoma" w:cs="Tahoma"/>
          <w:sz w:val="22"/>
          <w:szCs w:val="22"/>
        </w:rPr>
        <w:t>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876E84" w:rsidRDefault="00876E84"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EF2724" w:rsidRDefault="00EF2724" w:rsidP="00EF2724">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Pr>
          <w:rFonts w:ascii="Tahoma" w:hAnsi="Tahoma" w:cs="Tahoma"/>
          <w:sz w:val="22"/>
          <w:szCs w:val="22"/>
        </w:rPr>
        <w:t>ti načrt organizacije gradbišča,</w:t>
      </w:r>
    </w:p>
    <w:p w:rsidR="00EF2724" w:rsidRPr="00B36951" w:rsidRDefault="00EF2724" w:rsidP="00EF2724">
      <w:pPr>
        <w:numPr>
          <w:ilvl w:val="0"/>
          <w:numId w:val="6"/>
        </w:numPr>
        <w:tabs>
          <w:tab w:val="clear" w:pos="360"/>
        </w:tabs>
        <w:jc w:val="both"/>
        <w:rPr>
          <w:rFonts w:ascii="Tahoma" w:hAnsi="Tahoma" w:cs="Tahoma"/>
          <w:sz w:val="22"/>
          <w:szCs w:val="22"/>
        </w:rPr>
      </w:pPr>
      <w:r w:rsidRPr="00B36951">
        <w:rPr>
          <w:rFonts w:ascii="Tahoma" w:hAnsi="Tahoma" w:cs="Tahoma"/>
          <w:sz w:val="22"/>
          <w:szCs w:val="22"/>
        </w:rPr>
        <w:t xml:space="preserve">pred začetkom </w:t>
      </w:r>
      <w:r w:rsidR="00354AA5">
        <w:rPr>
          <w:rFonts w:ascii="Tahoma" w:hAnsi="Tahoma" w:cs="Tahoma"/>
          <w:sz w:val="22"/>
          <w:szCs w:val="22"/>
        </w:rPr>
        <w:t xml:space="preserve">izvajanja </w:t>
      </w:r>
      <w:r w:rsidRPr="00B36951">
        <w:rPr>
          <w:rFonts w:ascii="Tahoma" w:hAnsi="Tahoma" w:cs="Tahoma"/>
          <w:sz w:val="22"/>
          <w:szCs w:val="22"/>
        </w:rPr>
        <w:t>del poskrbeti za morebitno ažuriranje varnostnega načrta,</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w:t>
      </w:r>
      <w:r>
        <w:rPr>
          <w:rFonts w:ascii="Tahoma" w:hAnsi="Tahoma" w:cs="Tahoma"/>
          <w:sz w:val="22"/>
          <w:szCs w:val="22"/>
        </w:rPr>
        <w:t xml:space="preserve"> </w:t>
      </w:r>
      <w:r w:rsidR="00354AA5">
        <w:rPr>
          <w:rFonts w:ascii="Tahoma" w:hAnsi="Tahoma" w:cs="Tahoma"/>
          <w:sz w:val="22"/>
          <w:szCs w:val="22"/>
        </w:rPr>
        <w:t xml:space="preserve">izvajanja </w:t>
      </w:r>
      <w:r>
        <w:rPr>
          <w:rFonts w:ascii="Tahoma" w:hAnsi="Tahoma" w:cs="Tahoma"/>
          <w:sz w:val="22"/>
          <w:szCs w:val="22"/>
        </w:rPr>
        <w:t xml:space="preserve">del gradbišče ustrezno </w:t>
      </w:r>
      <w:r w:rsidRPr="00CD0A17">
        <w:rPr>
          <w:rFonts w:ascii="Tahoma" w:hAnsi="Tahoma" w:cs="Tahoma"/>
          <w:sz w:val="22"/>
          <w:szCs w:val="22"/>
        </w:rPr>
        <w:t xml:space="preserve">urediti in označiti v skladu z </w:t>
      </w:r>
      <w:r w:rsidR="00932FE1">
        <w:rPr>
          <w:rFonts w:ascii="Tahoma" w:hAnsi="Tahoma" w:cs="Tahoma"/>
          <w:sz w:val="22"/>
          <w:szCs w:val="22"/>
        </w:rPr>
        <w:t xml:space="preserve">določili zakona, ki ureja gradnjo, in </w:t>
      </w:r>
      <w:r w:rsidRPr="00CD0A17">
        <w:rPr>
          <w:rFonts w:ascii="Tahoma" w:hAnsi="Tahoma" w:cs="Tahoma"/>
          <w:sz w:val="22"/>
          <w:szCs w:val="22"/>
        </w:rPr>
        <w:t>varnostnim načrtom</w:t>
      </w:r>
      <w:r w:rsidRPr="001474CE">
        <w:rPr>
          <w:rFonts w:ascii="Tahoma" w:hAnsi="Tahoma" w:cs="Tahoma"/>
          <w:sz w:val="22"/>
          <w:szCs w:val="22"/>
        </w:rPr>
        <w:t>,</w:t>
      </w:r>
    </w:p>
    <w:p w:rsidR="0016767E" w:rsidRPr="001474CE"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poskrbeti, da so vsi delavci izvajalca, ves čas zadrževanja na gradbišču uporabljajo osebno zaščitno opremo,</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Pr>
          <w:rFonts w:ascii="Tahoma" w:hAnsi="Tahoma" w:cs="Tahoma"/>
          <w:sz w:val="22"/>
          <w:szCs w:val="22"/>
        </w:rPr>
        <w:t>ovoljenj glede na vsebino dela,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932FE1">
        <w:rPr>
          <w:rFonts w:ascii="Tahoma" w:hAnsi="Tahoma" w:cs="Tahoma"/>
          <w:sz w:val="22"/>
          <w:szCs w:val="22"/>
        </w:rPr>
        <w:t>1 (</w:t>
      </w:r>
      <w:r w:rsidRPr="001474CE">
        <w:rPr>
          <w:rFonts w:ascii="Tahoma" w:hAnsi="Tahoma" w:cs="Tahoma"/>
          <w:sz w:val="22"/>
          <w:szCs w:val="22"/>
        </w:rPr>
        <w:t>en</w:t>
      </w:r>
      <w:r w:rsidR="00932FE1">
        <w:rPr>
          <w:rFonts w:ascii="Tahoma" w:hAnsi="Tahoma" w:cs="Tahoma"/>
          <w:sz w:val="22"/>
          <w:szCs w:val="22"/>
        </w:rPr>
        <w:t>)</w:t>
      </w:r>
      <w:r w:rsidRPr="001474CE">
        <w:rPr>
          <w:rFonts w:ascii="Tahoma" w:hAnsi="Tahoma" w:cs="Tahoma"/>
          <w:sz w:val="22"/>
          <w:szCs w:val="22"/>
        </w:rPr>
        <w:t xml:space="preserve"> izvod dogovora pred </w:t>
      </w:r>
      <w:r>
        <w:rPr>
          <w:rFonts w:ascii="Tahoma" w:hAnsi="Tahoma" w:cs="Tahoma"/>
          <w:sz w:val="22"/>
          <w:szCs w:val="22"/>
        </w:rPr>
        <w:t>za</w:t>
      </w:r>
      <w:r w:rsidRPr="001474CE">
        <w:rPr>
          <w:rFonts w:ascii="Tahoma" w:hAnsi="Tahoma" w:cs="Tahoma"/>
          <w:sz w:val="22"/>
          <w:szCs w:val="22"/>
        </w:rPr>
        <w:t>četkom del predložiti predstavniku naročnika,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 xml:space="preserve">v </w:t>
      </w:r>
      <w:r w:rsidR="00E86C00" w:rsidRPr="00876E84">
        <w:rPr>
          <w:rFonts w:ascii="Tahoma" w:hAnsi="Tahoma" w:cs="Tahoma"/>
          <w:sz w:val="22"/>
          <w:szCs w:val="22"/>
        </w:rPr>
        <w:t>5</w:t>
      </w:r>
      <w:r w:rsidRPr="00876E84">
        <w:rPr>
          <w:rFonts w:ascii="Tahoma" w:hAnsi="Tahoma" w:cs="Tahoma"/>
          <w:sz w:val="22"/>
          <w:szCs w:val="22"/>
        </w:rPr>
        <w:t xml:space="preserve"> (</w:t>
      </w:r>
      <w:r w:rsidR="00E86C00" w:rsidRPr="00876E84">
        <w:rPr>
          <w:rFonts w:ascii="Tahoma" w:hAnsi="Tahoma" w:cs="Tahoma"/>
          <w:sz w:val="22"/>
          <w:szCs w:val="22"/>
        </w:rPr>
        <w:t>pet</w:t>
      </w:r>
      <w:r w:rsidR="00932FE1">
        <w:rPr>
          <w:rFonts w:ascii="Tahoma" w:hAnsi="Tahoma" w:cs="Tahoma"/>
          <w:sz w:val="22"/>
          <w:szCs w:val="22"/>
        </w:rPr>
        <w:t>ih</w:t>
      </w:r>
      <w:r w:rsidRPr="00876E84">
        <w:rPr>
          <w:rFonts w:ascii="Tahoma" w:hAnsi="Tahoma" w:cs="Tahoma"/>
          <w:sz w:val="22"/>
          <w:szCs w:val="22"/>
        </w:rPr>
        <w:t>) dneh od zaključka izvajanja del na gradbišču naročniku predložiti Dokazilo o zanesljivosti objekta za vsa dela, ki so predmet te pogodbe,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z lastno kontrolo zagotoviti, da se dela izvajajo v skladu z določili iz gornjih alinej,</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nadzornikom omogočati sprotne kontrole izvedenih del,</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Pr>
          <w:rFonts w:ascii="Tahoma" w:hAnsi="Tahoma" w:cs="Tahoma"/>
          <w:sz w:val="22"/>
          <w:szCs w:val="22"/>
        </w:rPr>
        <w:t>naročnika</w:t>
      </w:r>
      <w:r w:rsidRPr="004D0E8D">
        <w:rPr>
          <w:rFonts w:ascii="Tahoma" w:hAnsi="Tahoma" w:cs="Tahoma"/>
          <w:sz w:val="22"/>
          <w:szCs w:val="22"/>
        </w:rPr>
        <w:t xml:space="preserve"> oddajati gradbene odpadke</w:t>
      </w:r>
      <w:r>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EF2724" w:rsidRPr="001474CE"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EF2724"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C25BCB" w:rsidRDefault="00C25BCB" w:rsidP="00C25BCB">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Pr>
          <w:rFonts w:ascii="Tahoma" w:hAnsi="Tahoma" w:cs="Tahoma"/>
          <w:sz w:val="22"/>
          <w:szCs w:val="22"/>
        </w:rPr>
        <w:t xml:space="preserve"> o spremembah in več delih ter dodatnih delih,</w:t>
      </w:r>
    </w:p>
    <w:p w:rsidR="00EF2724" w:rsidRPr="00A070BB" w:rsidRDefault="00EF2724" w:rsidP="00EF2724">
      <w:pPr>
        <w:numPr>
          <w:ilvl w:val="0"/>
          <w:numId w:val="6"/>
        </w:numPr>
        <w:tabs>
          <w:tab w:val="clear" w:pos="360"/>
        </w:tabs>
        <w:jc w:val="both"/>
        <w:rPr>
          <w:rFonts w:ascii="Tahoma" w:hAnsi="Tahoma" w:cs="Tahoma"/>
          <w:sz w:val="22"/>
          <w:szCs w:val="22"/>
        </w:rPr>
      </w:pPr>
      <w:r w:rsidRPr="00A070BB">
        <w:rPr>
          <w:rFonts w:ascii="Tahoma" w:hAnsi="Tahoma" w:cs="Tahoma"/>
          <w:sz w:val="22"/>
          <w:szCs w:val="22"/>
        </w:rPr>
        <w:t>da se v primeru zapore javne prometne površine obvezuje izvajati dela v skladu s pogoji dovoljenja za zaporo in prekop javne prometne površine, ki ga izda občina,</w:t>
      </w:r>
    </w:p>
    <w:p w:rsidR="00932FE1" w:rsidRDefault="00EF2724" w:rsidP="00932FE1">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00932FE1" w:rsidRPr="00E52D27">
        <w:rPr>
          <w:rFonts w:ascii="Tahoma" w:hAnsi="Tahoma" w:cs="Tahoma"/>
          <w:sz w:val="22"/>
          <w:szCs w:val="22"/>
        </w:rPr>
        <w:t>pri čemer je svetli del dneva definiran z naslednjimi polnimi urami</w:t>
      </w:r>
      <w:r w:rsidR="00932FE1">
        <w:rPr>
          <w:rFonts w:ascii="Tahoma" w:hAnsi="Tahoma" w:cs="Tahoma"/>
          <w:sz w:val="22"/>
          <w:szCs w:val="22"/>
        </w:rPr>
        <w:t>:</w:t>
      </w:r>
    </w:p>
    <w:p w:rsidR="00876E84" w:rsidRDefault="00876E84" w:rsidP="00932FE1">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Obdobje leta</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Polne ure dneva</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19.00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bl>
    <w:p w:rsidR="00932FE1" w:rsidRDefault="00932FE1" w:rsidP="00932FE1">
      <w:pPr>
        <w:ind w:left="357"/>
        <w:jc w:val="both"/>
        <w:rPr>
          <w:rFonts w:ascii="Tahoma" w:hAnsi="Tahoma" w:cs="Tahoma"/>
          <w:sz w:val="22"/>
          <w:szCs w:val="22"/>
        </w:rPr>
      </w:pP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 xml:space="preserve">na specificiranih izstavljenih </w:t>
      </w:r>
      <w:r w:rsidR="00FC5B3C">
        <w:rPr>
          <w:rFonts w:ascii="Tahoma" w:hAnsi="Tahoma" w:cs="Tahoma"/>
          <w:sz w:val="22"/>
          <w:szCs w:val="22"/>
        </w:rPr>
        <w:t>situacijah</w:t>
      </w:r>
      <w:r>
        <w:rPr>
          <w:rFonts w:ascii="Tahoma" w:hAnsi="Tahoma" w:cs="Tahoma"/>
          <w:sz w:val="22"/>
          <w:szCs w:val="22"/>
        </w:rPr>
        <w:t xml:space="preserve"> navesti številko nabavnega naročila naročnika in lokacijo, na kateri se izvajajo dela</w:t>
      </w:r>
      <w:r w:rsidRPr="001003B8">
        <w:rPr>
          <w:rFonts w:ascii="Tahoma" w:hAnsi="Tahoma" w:cs="Tahoma"/>
          <w:sz w:val="22"/>
          <w:szCs w:val="22"/>
        </w:rPr>
        <w:t>.</w:t>
      </w:r>
    </w:p>
    <w:p w:rsidR="0024579B" w:rsidRDefault="0024579B" w:rsidP="0024579B">
      <w:pPr>
        <w:ind w:left="357"/>
        <w:jc w:val="both"/>
        <w:rPr>
          <w:rFonts w:ascii="Tahoma" w:hAnsi="Tahoma" w:cs="Tahoma"/>
          <w:sz w:val="22"/>
          <w:szCs w:val="22"/>
        </w:rPr>
      </w:pPr>
    </w:p>
    <w:p w:rsidR="00EF2724" w:rsidRPr="004D0E8D" w:rsidRDefault="00EF2724"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F2724" w:rsidRPr="004D0E8D" w:rsidRDefault="00EF2724" w:rsidP="00EF2724">
      <w:pPr>
        <w:tabs>
          <w:tab w:val="left" w:pos="1418"/>
          <w:tab w:val="left" w:pos="1702"/>
        </w:tabs>
        <w:jc w:val="both"/>
        <w:rPr>
          <w:rFonts w:ascii="Tahoma" w:hAnsi="Tahoma" w:cs="Tahoma"/>
          <w:sz w:val="22"/>
          <w:szCs w:val="22"/>
        </w:rPr>
      </w:pPr>
    </w:p>
    <w:p w:rsidR="00EF2724" w:rsidRPr="004D0E8D"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E9701A">
        <w:rPr>
          <w:rFonts w:ascii="Tahoma" w:hAnsi="Tahoma" w:cs="Tahoma"/>
          <w:sz w:val="22"/>
        </w:rPr>
        <w:t xml:space="preserve"> </w:t>
      </w:r>
      <w:r>
        <w:rPr>
          <w:rFonts w:ascii="Tahoma" w:hAnsi="Tahoma" w:cs="Tahoma"/>
          <w:sz w:val="22"/>
        </w:rPr>
        <w:t>ter načrte in dovoljenja za zaporo javnih prometnih površin,</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Pr>
          <w:rFonts w:ascii="Tahoma" w:hAnsi="Tahoma" w:cs="Tahoma"/>
          <w:sz w:val="22"/>
          <w:szCs w:val="22"/>
        </w:rPr>
        <w:t xml:space="preserve"> za izdelavo varnostnega načrta,</w:t>
      </w:r>
    </w:p>
    <w:p w:rsidR="0016767E" w:rsidRPr="004D0E8D"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EF2724" w:rsidRPr="004D0E8D" w:rsidRDefault="00932FE1" w:rsidP="00EF2724">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EF2724" w:rsidRPr="004D0E8D">
        <w:rPr>
          <w:rFonts w:ascii="Tahoma" w:hAnsi="Tahoma" w:cs="Tahoma"/>
          <w:sz w:val="22"/>
          <w:szCs w:val="22"/>
        </w:rPr>
        <w:t xml:space="preserve"> izvajalca v posel najkasneje do datuma, ko se začno </w:t>
      </w:r>
      <w:r w:rsidR="00D40B46">
        <w:rPr>
          <w:rFonts w:ascii="Tahoma" w:hAnsi="Tahoma" w:cs="Tahoma"/>
          <w:sz w:val="22"/>
          <w:szCs w:val="22"/>
        </w:rPr>
        <w:t xml:space="preserve">izvajati </w:t>
      </w:r>
      <w:r w:rsidR="00EF2724" w:rsidRPr="004D0E8D">
        <w:rPr>
          <w:rFonts w:ascii="Tahoma" w:hAnsi="Tahoma" w:cs="Tahoma"/>
          <w:sz w:val="22"/>
          <w:szCs w:val="22"/>
        </w:rPr>
        <w:t>dela,</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Pr>
          <w:rFonts w:ascii="Tahoma" w:hAnsi="Tahoma" w:cs="Tahoma"/>
          <w:sz w:val="22"/>
          <w:szCs w:val="22"/>
        </w:rPr>
        <w:t xml:space="preserve"> nad deli</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Pr>
          <w:rFonts w:ascii="Tahoma" w:hAnsi="Tahoma" w:cs="Tahoma"/>
          <w:sz w:val="22"/>
          <w:szCs w:val="22"/>
        </w:rPr>
        <w:t>gradnjo</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Pr>
          <w:rFonts w:ascii="Tahoma" w:hAnsi="Tahoma" w:cs="Tahoma"/>
          <w:sz w:val="22"/>
          <w:szCs w:val="22"/>
        </w:rPr>
        <w:t xml:space="preserve">več dela oziroma </w:t>
      </w:r>
      <w:r w:rsidRPr="00542B21">
        <w:rPr>
          <w:rFonts w:ascii="Tahoma" w:hAnsi="Tahoma" w:cs="Tahoma"/>
          <w:sz w:val="22"/>
          <w:szCs w:val="22"/>
        </w:rPr>
        <w:t>dodatna dela.</w:t>
      </w:r>
    </w:p>
    <w:p w:rsidR="00CA423A" w:rsidRDefault="00CA423A" w:rsidP="00EF2724">
      <w:pPr>
        <w:tabs>
          <w:tab w:val="left" w:pos="1418"/>
          <w:tab w:val="left" w:pos="1702"/>
        </w:tabs>
        <w:jc w:val="both"/>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Pr>
          <w:rFonts w:ascii="Tahoma" w:hAnsi="Tahoma" w:cs="Tahoma"/>
          <w:sz w:val="22"/>
          <w:szCs w:val="22"/>
        </w:rPr>
        <w:t xml:space="preserve"> </w:t>
      </w:r>
    </w:p>
    <w:p w:rsidR="00694986" w:rsidRDefault="00694986" w:rsidP="000D1AF0">
      <w:pPr>
        <w:tabs>
          <w:tab w:val="left" w:pos="1418"/>
          <w:tab w:val="left" w:pos="1702"/>
        </w:tabs>
        <w:jc w:val="both"/>
        <w:rPr>
          <w:rFonts w:ascii="Tahoma" w:hAnsi="Tahoma" w:cs="Tahoma"/>
          <w:sz w:val="22"/>
          <w:szCs w:val="22"/>
        </w:rPr>
      </w:pPr>
    </w:p>
    <w:p w:rsidR="00EF2724" w:rsidRDefault="00EF2724" w:rsidP="000D1AF0">
      <w:pPr>
        <w:tabs>
          <w:tab w:val="left" w:pos="1418"/>
          <w:tab w:val="left" w:pos="1702"/>
        </w:tabs>
        <w:jc w:val="both"/>
        <w:rPr>
          <w:rFonts w:ascii="Tahoma" w:hAnsi="Tahoma" w:cs="Tahoma"/>
          <w:sz w:val="22"/>
          <w:szCs w:val="22"/>
        </w:rPr>
      </w:pPr>
    </w:p>
    <w:p w:rsidR="00CA423A" w:rsidRDefault="00CA423A">
      <w:pPr>
        <w:rPr>
          <w:rFonts w:ascii="Tahoma" w:hAnsi="Tahoma" w:cs="Tahoma"/>
          <w:b/>
          <w:sz w:val="22"/>
          <w:szCs w:val="22"/>
        </w:rPr>
      </w:pPr>
      <w:r>
        <w:rPr>
          <w:rFonts w:ascii="Tahoma" w:hAnsi="Tahoma" w:cs="Tahoma"/>
          <w:b/>
          <w:sz w:val="22"/>
          <w:szCs w:val="22"/>
        </w:rPr>
        <w:br w:type="page"/>
      </w: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lastRenderedPageBreak/>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546788">
      <w:pPr>
        <w:numPr>
          <w:ilvl w:val="0"/>
          <w:numId w:val="5"/>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w:t>
      </w:r>
      <w:r w:rsidR="001E1D53">
        <w:rPr>
          <w:rFonts w:ascii="Tahoma" w:hAnsi="Tahoma" w:cs="Tahoma"/>
          <w:sz w:val="22"/>
          <w:szCs w:val="22"/>
          <w:lang w:val="sl-SI"/>
        </w:rPr>
        <w:t xml:space="preserve">naročniku </w:t>
      </w:r>
      <w:r w:rsidRPr="007C3789">
        <w:rPr>
          <w:rFonts w:ascii="Tahoma" w:hAnsi="Tahoma" w:cs="Tahoma"/>
          <w:sz w:val="22"/>
          <w:szCs w:val="22"/>
          <w:lang w:val="sl-SI"/>
        </w:rPr>
        <w:t xml:space="preserve">in tretjim osebam v zvezi z opravljanjem </w:t>
      </w:r>
      <w:r w:rsidR="008C2989">
        <w:rPr>
          <w:rFonts w:ascii="Tahoma" w:hAnsi="Tahoma" w:cs="Tahoma"/>
          <w:sz w:val="22"/>
          <w:szCs w:val="22"/>
          <w:lang w:val="sl-SI"/>
        </w:rPr>
        <w:t>njegove</w:t>
      </w:r>
      <w:r w:rsidR="00C0720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w:t>
      </w:r>
      <w:r w:rsidR="00932FE1" w:rsidRPr="003C7579">
        <w:rPr>
          <w:rFonts w:ascii="Tahoma" w:hAnsi="Tahoma" w:cs="Tahoma"/>
          <w:sz w:val="22"/>
          <w:szCs w:val="22"/>
          <w:lang w:val="sl-SI"/>
        </w:rPr>
        <w:t>zakona, ki ureja gradnjo,</w:t>
      </w:r>
      <w:r w:rsidR="00932FE1">
        <w:rPr>
          <w:rFonts w:ascii="Tahoma" w:hAnsi="Tahoma" w:cs="Tahoma"/>
          <w:sz w:val="22"/>
          <w:szCs w:val="22"/>
          <w:lang w:val="sl-SI"/>
        </w:rPr>
        <w:t xml:space="preserve"> </w:t>
      </w:r>
      <w:r w:rsidRPr="007C3789">
        <w:rPr>
          <w:rFonts w:ascii="Tahoma" w:hAnsi="Tahoma" w:cs="Tahoma"/>
          <w:sz w:val="22"/>
          <w:szCs w:val="22"/>
          <w:lang w:val="sl-SI"/>
        </w:rPr>
        <w:t xml:space="preserve">za ves čas </w:t>
      </w:r>
      <w:r w:rsidR="00C07F2F">
        <w:rPr>
          <w:rFonts w:ascii="Tahoma" w:hAnsi="Tahoma" w:cs="Tahoma"/>
          <w:sz w:val="22"/>
          <w:szCs w:val="22"/>
          <w:lang w:val="sl-SI"/>
        </w:rPr>
        <w:t>veljavnosti</w:t>
      </w:r>
      <w:r w:rsidRPr="007C3789">
        <w:rPr>
          <w:rFonts w:ascii="Tahoma" w:hAnsi="Tahoma" w:cs="Tahoma"/>
          <w:sz w:val="22"/>
          <w:szCs w:val="22"/>
          <w:lang w:val="sl-SI"/>
        </w:rPr>
        <w:t xml:space="preserve"> te pogodbe. Izvajalec je dolžan sproti ažurirati zavarovalno polico in o spremembah obveščati naročnika.</w:t>
      </w:r>
    </w:p>
    <w:p w:rsidR="00D8235E" w:rsidRDefault="00D8235E" w:rsidP="000D1AF0">
      <w:pPr>
        <w:tabs>
          <w:tab w:val="left" w:pos="1418"/>
          <w:tab w:val="left" w:pos="1702"/>
        </w:tabs>
        <w:jc w:val="both"/>
        <w:rPr>
          <w:rFonts w:ascii="Tahoma" w:hAnsi="Tahoma" w:cs="Tahoma"/>
          <w:sz w:val="22"/>
          <w:szCs w:val="22"/>
        </w:rPr>
      </w:pPr>
    </w:p>
    <w:p w:rsidR="001E1D53" w:rsidRDefault="001E1D53" w:rsidP="000D1AF0">
      <w:pPr>
        <w:tabs>
          <w:tab w:val="left" w:pos="1418"/>
          <w:tab w:val="left" w:pos="1702"/>
        </w:tabs>
        <w:jc w:val="both"/>
        <w:rPr>
          <w:rFonts w:ascii="Tahoma" w:hAnsi="Tahoma" w:cs="Tahoma"/>
          <w:sz w:val="22"/>
          <w:szCs w:val="22"/>
        </w:rPr>
      </w:pPr>
    </w:p>
    <w:p w:rsidR="00C07209" w:rsidRPr="007C3789" w:rsidRDefault="00C07209" w:rsidP="00C07209">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 xml:space="preserve">FINANČNO ZAVAROVANJE </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18590A">
      <w:pPr>
        <w:numPr>
          <w:ilvl w:val="0"/>
          <w:numId w:val="5"/>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CA423A">
        <w:rPr>
          <w:rFonts w:ascii="Tahoma" w:hAnsi="Tahoma" w:cs="Tahoma"/>
          <w:sz w:val="22"/>
          <w:szCs w:val="22"/>
          <w:lang w:val="sl-SI"/>
        </w:rPr>
        <w:t>Izvajalec mora</w:t>
      </w:r>
      <w:r w:rsidRPr="00CA423A">
        <w:rPr>
          <w:lang w:val="sl-SI"/>
        </w:rPr>
        <w:t xml:space="preserve"> </w:t>
      </w:r>
      <w:r w:rsidRPr="00CA423A">
        <w:rPr>
          <w:rFonts w:ascii="Tahoma" w:hAnsi="Tahoma" w:cs="Tahoma"/>
          <w:sz w:val="22"/>
          <w:szCs w:val="22"/>
          <w:lang w:val="sl-SI"/>
        </w:rPr>
        <w:t xml:space="preserve">ob sklenitvi pogodbe naročniku predložiti </w:t>
      </w:r>
      <w:r w:rsidR="003D503F" w:rsidRPr="00CA423A">
        <w:rPr>
          <w:rFonts w:ascii="Tahoma" w:hAnsi="Tahoma" w:cs="Tahoma"/>
          <w:bCs/>
          <w:iCs/>
          <w:sz w:val="22"/>
          <w:szCs w:val="22"/>
          <w:lang w:val="sl-SI"/>
        </w:rPr>
        <w:t xml:space="preserve">podpisan original bianko menice </w:t>
      </w:r>
      <w:r w:rsidRPr="00CA423A">
        <w:rPr>
          <w:rFonts w:ascii="Tahoma" w:hAnsi="Tahoma" w:cs="Tahoma"/>
          <w:sz w:val="22"/>
          <w:szCs w:val="22"/>
          <w:lang w:val="sl-SI"/>
        </w:rPr>
        <w:t>za zavarovanje dobre izvedbe pogodbenih obveznosti z menično izjavo s pooblastilom za izpolnitev in</w:t>
      </w:r>
      <w:r>
        <w:rPr>
          <w:rFonts w:ascii="Tahoma" w:hAnsi="Tahoma" w:cs="Tahoma"/>
          <w:sz w:val="22"/>
          <w:szCs w:val="22"/>
          <w:lang w:val="sl-SI"/>
        </w:rPr>
        <w:t xml:space="preserve"> unovčenje v vrednosti </w:t>
      </w:r>
      <w:r w:rsidR="00D459B6">
        <w:rPr>
          <w:rFonts w:ascii="Tahoma" w:hAnsi="Tahoma" w:cs="Tahoma"/>
          <w:sz w:val="22"/>
          <w:szCs w:val="22"/>
          <w:lang w:val="sl-SI"/>
        </w:rPr>
        <w:t>5.</w:t>
      </w:r>
      <w:r w:rsidR="003D503F">
        <w:rPr>
          <w:rFonts w:ascii="Tahoma" w:hAnsi="Tahoma" w:cs="Tahoma"/>
          <w:sz w:val="22"/>
          <w:szCs w:val="22"/>
          <w:lang w:val="sl-SI"/>
        </w:rPr>
        <w:t>7</w:t>
      </w:r>
      <w:r w:rsidR="00D459B6">
        <w:rPr>
          <w:rFonts w:ascii="Tahoma" w:hAnsi="Tahoma" w:cs="Tahoma"/>
          <w:sz w:val="22"/>
          <w:szCs w:val="22"/>
          <w:lang w:val="sl-SI"/>
        </w:rPr>
        <w:t>00</w:t>
      </w:r>
      <w:r w:rsidR="00E9701A">
        <w:rPr>
          <w:rFonts w:ascii="Tahoma" w:hAnsi="Tahoma" w:cs="Tahoma"/>
          <w:sz w:val="22"/>
          <w:szCs w:val="22"/>
          <w:lang w:val="sl-SI"/>
        </w:rPr>
        <w:t>,00</w:t>
      </w:r>
      <w:r>
        <w:rPr>
          <w:rFonts w:ascii="Tahoma" w:hAnsi="Tahoma" w:cs="Tahoma"/>
          <w:sz w:val="22"/>
          <w:szCs w:val="22"/>
        </w:rPr>
        <w:t xml:space="preserve"> </w:t>
      </w:r>
      <w:r>
        <w:rPr>
          <w:rFonts w:ascii="Tahoma" w:hAnsi="Tahoma" w:cs="Tahoma"/>
          <w:sz w:val="22"/>
          <w:szCs w:val="22"/>
          <w:lang w:val="sl-SI"/>
        </w:rPr>
        <w:t>EUR. B</w:t>
      </w:r>
      <w:r w:rsidRPr="007C3789">
        <w:rPr>
          <w:rFonts w:ascii="Tahoma" w:hAnsi="Tahoma" w:cs="Tahoma"/>
          <w:sz w:val="22"/>
          <w:szCs w:val="22"/>
          <w:lang w:val="sl-SI"/>
        </w:rPr>
        <w:t>ianko menic</w:t>
      </w:r>
      <w:r>
        <w:rPr>
          <w:rFonts w:ascii="Tahoma" w:hAnsi="Tahoma" w:cs="Tahoma"/>
          <w:sz w:val="22"/>
          <w:szCs w:val="22"/>
          <w:lang w:val="sl-SI"/>
        </w:rPr>
        <w:t>a mora</w:t>
      </w:r>
      <w:r w:rsidRPr="007C3789">
        <w:rPr>
          <w:rFonts w:ascii="Tahoma" w:hAnsi="Tahoma" w:cs="Tahoma"/>
          <w:sz w:val="22"/>
          <w:szCs w:val="22"/>
          <w:lang w:val="sl-SI"/>
        </w:rPr>
        <w:t xml:space="preserve"> biti unovčljiv</w:t>
      </w:r>
      <w:r>
        <w:rPr>
          <w:rFonts w:ascii="Tahoma" w:hAnsi="Tahoma" w:cs="Tahoma"/>
          <w:sz w:val="22"/>
          <w:szCs w:val="22"/>
          <w:lang w:val="sl-SI"/>
        </w:rPr>
        <w:t>a</w:t>
      </w:r>
      <w:r w:rsidRPr="007C3789">
        <w:rPr>
          <w:rFonts w:ascii="Tahoma" w:hAnsi="Tahoma" w:cs="Tahoma"/>
          <w:sz w:val="22"/>
          <w:szCs w:val="22"/>
          <w:lang w:val="sl-SI"/>
        </w:rPr>
        <w:t xml:space="preserve"> še </w:t>
      </w:r>
      <w:r>
        <w:rPr>
          <w:rFonts w:ascii="Tahoma" w:hAnsi="Tahoma" w:cs="Tahoma"/>
          <w:sz w:val="22"/>
          <w:szCs w:val="22"/>
          <w:lang w:val="sl-SI"/>
        </w:rPr>
        <w:t>60 (šestdeset</w:t>
      </w:r>
      <w:r w:rsidRPr="007C3789">
        <w:rPr>
          <w:rFonts w:ascii="Tahoma" w:hAnsi="Tahoma" w:cs="Tahoma"/>
          <w:sz w:val="22"/>
          <w:szCs w:val="22"/>
          <w:lang w:val="sl-SI"/>
        </w:rPr>
        <w:t>) dni po preteku roka izvedbe pogodbenih del</w:t>
      </w:r>
      <w:r w:rsidR="00CB3297">
        <w:rPr>
          <w:rFonts w:ascii="Tahoma" w:hAnsi="Tahoma" w:cs="Tahoma"/>
          <w:sz w:val="22"/>
          <w:szCs w:val="22"/>
          <w:lang w:val="sl-SI"/>
        </w:rPr>
        <w:t>.</w:t>
      </w:r>
    </w:p>
    <w:p w:rsidR="00C07209" w:rsidRDefault="00C07209" w:rsidP="00C07209">
      <w:pPr>
        <w:pStyle w:val="Telobesedila-zamik"/>
        <w:tabs>
          <w:tab w:val="clear" w:pos="709"/>
          <w:tab w:val="left" w:pos="0"/>
        </w:tabs>
        <w:ind w:left="0" w:firstLine="0"/>
        <w:rPr>
          <w:rFonts w:ascii="Tahoma" w:hAnsi="Tahoma" w:cs="Tahoma"/>
          <w:sz w:val="22"/>
          <w:szCs w:val="22"/>
          <w:lang w:val="sl-SI"/>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0B17C0" w:rsidRPr="003D503F" w:rsidRDefault="000B17C0" w:rsidP="00C07209">
      <w:pPr>
        <w:pStyle w:val="Telobesedila-zamik"/>
        <w:tabs>
          <w:tab w:val="clear" w:pos="709"/>
          <w:tab w:val="left" w:pos="0"/>
        </w:tabs>
        <w:ind w:left="0" w:firstLine="0"/>
        <w:rPr>
          <w:rFonts w:ascii="Tahoma" w:hAnsi="Tahoma" w:cs="Tahoma"/>
          <w:sz w:val="22"/>
          <w:szCs w:val="22"/>
          <w:lang w:val="sl-SI"/>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3D503F">
        <w:rPr>
          <w:rFonts w:ascii="Tahoma" w:hAnsi="Tahoma" w:cs="Tahoma"/>
          <w:sz w:val="22"/>
          <w:szCs w:val="22"/>
          <w:lang w:val="sl-SI"/>
        </w:rPr>
        <w:t>Izvajalec mora</w:t>
      </w:r>
      <w:r w:rsidRPr="003D503F">
        <w:rPr>
          <w:lang w:val="sl-SI"/>
        </w:rPr>
        <w:t xml:space="preserve"> </w:t>
      </w:r>
      <w:r w:rsidRPr="003D503F">
        <w:rPr>
          <w:rFonts w:ascii="Tahoma" w:hAnsi="Tahoma" w:cs="Tahoma"/>
          <w:sz w:val="22"/>
          <w:szCs w:val="22"/>
          <w:lang w:val="sl-SI"/>
        </w:rPr>
        <w:t xml:space="preserve">ob opravljenem končnem prevzemu in podpisu </w:t>
      </w:r>
      <w:r w:rsidR="00932FE1" w:rsidRPr="003D503F">
        <w:rPr>
          <w:rFonts w:ascii="Tahoma" w:hAnsi="Tahoma" w:cs="Tahoma"/>
          <w:sz w:val="22"/>
          <w:szCs w:val="22"/>
          <w:lang w:val="sl-SI"/>
        </w:rPr>
        <w:t>Zapisnika</w:t>
      </w:r>
      <w:r w:rsidR="00932FE1" w:rsidRPr="003D503F">
        <w:rPr>
          <w:rFonts w:ascii="Tahoma" w:hAnsi="Tahoma" w:cs="Tahoma"/>
          <w:bCs/>
          <w:iCs/>
          <w:sz w:val="22"/>
          <w:szCs w:val="22"/>
          <w:lang w:val="sl-SI"/>
        </w:rPr>
        <w:t xml:space="preserve"> o </w:t>
      </w:r>
      <w:r w:rsidR="00932FE1" w:rsidRPr="003D503F">
        <w:rPr>
          <w:rFonts w:ascii="Tahoma" w:hAnsi="Tahoma" w:cs="Tahoma"/>
          <w:sz w:val="22"/>
          <w:szCs w:val="22"/>
          <w:lang w:val="sl-SI"/>
        </w:rPr>
        <w:t xml:space="preserve">sprejemu in izročitvi del </w:t>
      </w:r>
      <w:r w:rsidRPr="003D503F">
        <w:rPr>
          <w:rFonts w:ascii="Tahoma" w:hAnsi="Tahoma" w:cs="Tahoma"/>
          <w:sz w:val="22"/>
          <w:szCs w:val="22"/>
          <w:lang w:val="sl-SI"/>
        </w:rPr>
        <w:t xml:space="preserve">kot zavarovanje za odpravo napak v garancijskem roku predložiti naročniku </w:t>
      </w:r>
      <w:r w:rsidR="003D503F" w:rsidRPr="003D503F">
        <w:rPr>
          <w:rFonts w:ascii="Tahoma" w:hAnsi="Tahoma" w:cs="Tahoma"/>
          <w:bCs/>
          <w:iCs/>
          <w:sz w:val="22"/>
          <w:szCs w:val="22"/>
          <w:lang w:val="sl-SI"/>
        </w:rPr>
        <w:t xml:space="preserve">podpisan original bianko menice </w:t>
      </w:r>
      <w:r w:rsidRPr="003D503F">
        <w:rPr>
          <w:rFonts w:ascii="Tahoma" w:hAnsi="Tahoma" w:cs="Tahoma"/>
          <w:bCs/>
          <w:iCs/>
          <w:sz w:val="22"/>
          <w:szCs w:val="22"/>
          <w:lang w:val="sl-SI"/>
        </w:rPr>
        <w:t>za odpravo napak v garancijskem roku</w:t>
      </w:r>
      <w:r w:rsidRPr="003D503F">
        <w:rPr>
          <w:rFonts w:ascii="Tahoma" w:hAnsi="Tahoma" w:cs="Tahoma"/>
          <w:sz w:val="22"/>
          <w:szCs w:val="22"/>
          <w:lang w:val="sl-SI"/>
        </w:rPr>
        <w:t xml:space="preserve"> z menično izjavo s pooblastilom za izpolnitev in unovčenje v vrednosti</w:t>
      </w:r>
      <w:r w:rsidRPr="003D503F">
        <w:rPr>
          <w:rFonts w:ascii="Tahoma" w:hAnsi="Tahoma" w:cs="Tahoma"/>
          <w:bCs/>
          <w:iCs/>
          <w:sz w:val="22"/>
          <w:szCs w:val="22"/>
          <w:lang w:val="sl-SI"/>
        </w:rPr>
        <w:t xml:space="preserve"> </w:t>
      </w:r>
      <w:r w:rsidR="00D459B6" w:rsidRPr="003D503F">
        <w:rPr>
          <w:rFonts w:ascii="Tahoma" w:hAnsi="Tahoma" w:cs="Tahoma"/>
          <w:bCs/>
          <w:iCs/>
          <w:sz w:val="22"/>
          <w:szCs w:val="22"/>
          <w:lang w:val="sl-SI"/>
        </w:rPr>
        <w:t>5.</w:t>
      </w:r>
      <w:r w:rsidR="003D503F">
        <w:rPr>
          <w:rFonts w:ascii="Tahoma" w:hAnsi="Tahoma" w:cs="Tahoma"/>
          <w:bCs/>
          <w:iCs/>
          <w:sz w:val="22"/>
          <w:szCs w:val="22"/>
          <w:lang w:val="sl-SI"/>
        </w:rPr>
        <w:t>7</w:t>
      </w:r>
      <w:r w:rsidR="00D459B6" w:rsidRPr="003D503F">
        <w:rPr>
          <w:rFonts w:ascii="Tahoma" w:hAnsi="Tahoma" w:cs="Tahoma"/>
          <w:bCs/>
          <w:iCs/>
          <w:sz w:val="22"/>
          <w:szCs w:val="22"/>
          <w:lang w:val="sl-SI"/>
        </w:rPr>
        <w:t>00</w:t>
      </w:r>
      <w:r w:rsidR="009152F0" w:rsidRPr="003D503F">
        <w:rPr>
          <w:rFonts w:ascii="Tahoma" w:hAnsi="Tahoma" w:cs="Tahoma"/>
          <w:bCs/>
          <w:iCs/>
          <w:sz w:val="22"/>
          <w:szCs w:val="22"/>
          <w:lang w:val="sl-SI"/>
        </w:rPr>
        <w:t>,00</w:t>
      </w:r>
      <w:r w:rsidRPr="003D503F">
        <w:rPr>
          <w:rFonts w:ascii="Tahoma" w:hAnsi="Tahoma" w:cs="Tahoma"/>
          <w:sz w:val="22"/>
          <w:szCs w:val="22"/>
          <w:lang w:val="sl-SI"/>
        </w:rPr>
        <w:t xml:space="preserve"> EUR.</w:t>
      </w:r>
      <w:r w:rsidRPr="003D503F">
        <w:rPr>
          <w:rFonts w:ascii="Tahoma" w:hAnsi="Tahoma" w:cs="Tahoma"/>
          <w:bCs/>
          <w:iCs/>
          <w:sz w:val="22"/>
          <w:szCs w:val="22"/>
          <w:lang w:val="sl-SI"/>
        </w:rPr>
        <w:t xml:space="preserve"> </w:t>
      </w:r>
      <w:r w:rsidRPr="003D503F">
        <w:rPr>
          <w:rFonts w:ascii="Tahoma" w:hAnsi="Tahoma" w:cs="Tahoma"/>
          <w:sz w:val="22"/>
          <w:szCs w:val="22"/>
          <w:lang w:val="sl-SI"/>
        </w:rPr>
        <w:t xml:space="preserve">Bianko menica </w:t>
      </w:r>
      <w:r w:rsidR="00447D37">
        <w:rPr>
          <w:rFonts w:ascii="Tahoma" w:hAnsi="Tahoma" w:cs="Tahoma"/>
          <w:sz w:val="22"/>
          <w:szCs w:val="22"/>
          <w:lang w:val="sl-SI"/>
        </w:rPr>
        <w:t>mora</w:t>
      </w:r>
      <w:r w:rsidRPr="003D503F">
        <w:rPr>
          <w:rFonts w:ascii="Tahoma" w:hAnsi="Tahoma" w:cs="Tahoma"/>
          <w:sz w:val="22"/>
          <w:szCs w:val="22"/>
          <w:lang w:val="sl-SI"/>
        </w:rPr>
        <w:t xml:space="preserve"> biti unovčljiva še 30 (trideset) dni</w:t>
      </w:r>
      <w:r w:rsidRPr="007C3789">
        <w:rPr>
          <w:rFonts w:ascii="Tahoma" w:hAnsi="Tahoma" w:cs="Tahoma"/>
          <w:sz w:val="22"/>
          <w:szCs w:val="22"/>
          <w:lang w:val="sl-SI"/>
        </w:rPr>
        <w:t xml:space="preserve"> po preteku </w:t>
      </w:r>
      <w:r w:rsidR="00D459B6">
        <w:rPr>
          <w:rFonts w:ascii="Tahoma" w:hAnsi="Tahoma" w:cs="Tahoma"/>
          <w:sz w:val="22"/>
          <w:szCs w:val="22"/>
          <w:lang w:val="sl-SI"/>
        </w:rPr>
        <w:t>garancijskega roka, določenega s pogodbo (torej mora veljati: celoten garancijski rok, določen v pogodbi + 30 (trideset) dni)</w:t>
      </w:r>
      <w:r w:rsidR="00CB3297">
        <w:rPr>
          <w:rFonts w:ascii="Tahoma" w:hAnsi="Tahoma" w:cs="Tahoma"/>
          <w:sz w:val="22"/>
          <w:szCs w:val="22"/>
          <w:lang w:val="sl-SI"/>
        </w:rPr>
        <w:t>.</w:t>
      </w:r>
    </w:p>
    <w:p w:rsidR="00C07209" w:rsidRDefault="00C07209" w:rsidP="00C07209">
      <w:pPr>
        <w:pStyle w:val="tekst1"/>
        <w:tabs>
          <w:tab w:val="left" w:pos="-180"/>
        </w:tabs>
        <w:spacing w:before="0" w:line="240" w:lineRule="auto"/>
        <w:rPr>
          <w:rFonts w:ascii="Tahoma" w:hAnsi="Tahoma" w:cs="Tahoma"/>
          <w:szCs w:val="22"/>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63462F" w:rsidRDefault="0063462F" w:rsidP="00C07209">
      <w:pPr>
        <w:pStyle w:val="tekst1"/>
        <w:tabs>
          <w:tab w:val="left" w:pos="-180"/>
        </w:tabs>
        <w:spacing w:before="0" w:line="240" w:lineRule="auto"/>
        <w:rPr>
          <w:rFonts w:ascii="Tahoma" w:hAnsi="Tahoma" w:cs="Tahoma"/>
          <w:szCs w:val="22"/>
        </w:rPr>
      </w:pPr>
    </w:p>
    <w:p w:rsidR="00C07209" w:rsidRPr="007C3789" w:rsidRDefault="00C07209" w:rsidP="000D1AF0">
      <w:pPr>
        <w:tabs>
          <w:tab w:val="left" w:pos="1418"/>
          <w:tab w:val="left" w:pos="1702"/>
        </w:tabs>
        <w:jc w:val="both"/>
        <w:rPr>
          <w:rFonts w:ascii="Tahoma" w:hAnsi="Tahoma" w:cs="Tahoma"/>
          <w:sz w:val="22"/>
          <w:szCs w:val="22"/>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18590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CA423A" w:rsidRDefault="00CA423A" w:rsidP="00CA423A">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Pr>
          <w:rFonts w:ascii="Tahoma" w:hAnsi="Tahoma" w:cs="Tahoma"/>
          <w:sz w:val="22"/>
          <w:szCs w:val="22"/>
          <w:lang w:eastAsia="en-US"/>
        </w:rPr>
        <w:t>v naslednjem roku oziroma obdobju:</w:t>
      </w:r>
    </w:p>
    <w:p w:rsidR="009152F0" w:rsidRDefault="009152F0" w:rsidP="000D1AF0">
      <w:pPr>
        <w:jc w:val="both"/>
        <w:rPr>
          <w:rFonts w:ascii="Tahoma" w:hAnsi="Tahoma" w:cs="Tahoma"/>
          <w:sz w:val="22"/>
          <w:szCs w:val="22"/>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984"/>
        <w:gridCol w:w="3402"/>
      </w:tblGrid>
      <w:tr w:rsidR="00CA423A" w:rsidTr="005F08F7">
        <w:trPr>
          <w:trHeight w:val="590"/>
        </w:trPr>
        <w:tc>
          <w:tcPr>
            <w:tcW w:w="4253"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5F08F7">
            <w:pPr>
              <w:jc w:val="center"/>
              <w:rPr>
                <w:rFonts w:ascii="Tahoma" w:hAnsi="Tahoma" w:cs="Tahoma"/>
                <w:bCs/>
                <w:color w:val="000000"/>
                <w:sz w:val="22"/>
                <w:szCs w:val="22"/>
              </w:rPr>
            </w:pPr>
            <w:r>
              <w:rPr>
                <w:rFonts w:ascii="Tahoma" w:hAnsi="Tahoma" w:cs="Tahoma"/>
                <w:color w:val="000000"/>
                <w:sz w:val="22"/>
                <w:szCs w:val="22"/>
              </w:rPr>
              <w:t>Opis – gradbena dela</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5F08F7">
            <w:pPr>
              <w:jc w:val="center"/>
              <w:rPr>
                <w:rFonts w:ascii="Tahoma" w:hAnsi="Tahoma" w:cs="Tahoma"/>
                <w:sz w:val="22"/>
              </w:rPr>
            </w:pPr>
            <w:r>
              <w:rPr>
                <w:rFonts w:ascii="Tahoma" w:hAnsi="Tahoma" w:cs="Tahoma"/>
                <w:sz w:val="22"/>
              </w:rPr>
              <w:t>Rok izvedbe del v koledarskih dneh</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5F08F7">
            <w:pPr>
              <w:jc w:val="center"/>
              <w:rPr>
                <w:rFonts w:ascii="Tahoma" w:hAnsi="Tahoma" w:cs="Tahoma"/>
                <w:sz w:val="22"/>
              </w:rPr>
            </w:pPr>
            <w:r>
              <w:rPr>
                <w:rFonts w:ascii="Tahoma" w:hAnsi="Tahoma" w:cs="Tahoma"/>
                <w:sz w:val="22"/>
              </w:rPr>
              <w:t>Obdobje izvajanja del</w:t>
            </w:r>
          </w:p>
        </w:tc>
      </w:tr>
      <w:tr w:rsidR="00CA423A" w:rsidTr="005F08F7">
        <w:trPr>
          <w:trHeight w:val="556"/>
        </w:trPr>
        <w:tc>
          <w:tcPr>
            <w:tcW w:w="4253" w:type="dxa"/>
            <w:tcBorders>
              <w:top w:val="single" w:sz="4" w:space="0" w:color="auto"/>
              <w:left w:val="single" w:sz="4" w:space="0" w:color="auto"/>
              <w:bottom w:val="single" w:sz="4" w:space="0" w:color="auto"/>
              <w:right w:val="single" w:sz="4" w:space="0" w:color="auto"/>
            </w:tcBorders>
            <w:vAlign w:val="center"/>
            <w:hideMark/>
          </w:tcPr>
          <w:p w:rsidR="00CA423A" w:rsidRPr="00331AB7" w:rsidRDefault="00CA423A" w:rsidP="005F08F7">
            <w:pPr>
              <w:rPr>
                <w:rFonts w:ascii="Tahoma" w:hAnsi="Tahoma" w:cs="Tahoma"/>
                <w:color w:val="000000"/>
                <w:sz w:val="22"/>
                <w:szCs w:val="22"/>
              </w:rPr>
            </w:pPr>
            <w:r w:rsidRPr="000B131C">
              <w:rPr>
                <w:rFonts w:ascii="Tahoma" w:hAnsi="Tahoma" w:cs="Tahoma"/>
                <w:color w:val="000000"/>
                <w:sz w:val="22"/>
                <w:szCs w:val="22"/>
              </w:rPr>
              <w:t>30III-718-00 Obnova vročevoda in plinovoda na območju Poljanske ceste v Ljubljani, odsek Poljanske ceste med Ambroževim trgom in Roško cesto ter odsek Strossmayerjeva ulica med Poljansko cesto in Streliško ulico</w:t>
            </w:r>
          </w:p>
        </w:tc>
        <w:tc>
          <w:tcPr>
            <w:tcW w:w="1984"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5F08F7">
            <w:pPr>
              <w:spacing w:before="60" w:after="60"/>
              <w:jc w:val="center"/>
              <w:rPr>
                <w:rFonts w:ascii="Tahoma" w:hAnsi="Tahoma" w:cs="Tahoma"/>
                <w:sz w:val="22"/>
              </w:rPr>
            </w:pPr>
            <w:r w:rsidRPr="005A35F4">
              <w:rPr>
                <w:rFonts w:ascii="Tahoma" w:hAnsi="Tahoma" w:cs="Tahoma"/>
                <w:sz w:val="22"/>
                <w:szCs w:val="22"/>
              </w:rPr>
              <w:t>30 (trideset) dni</w:t>
            </w:r>
          </w:p>
        </w:tc>
        <w:tc>
          <w:tcPr>
            <w:tcW w:w="3402" w:type="dxa"/>
            <w:tcBorders>
              <w:top w:val="single" w:sz="4" w:space="0" w:color="auto"/>
              <w:left w:val="single" w:sz="4" w:space="0" w:color="auto"/>
              <w:bottom w:val="single" w:sz="4" w:space="0" w:color="auto"/>
              <w:right w:val="single" w:sz="4" w:space="0" w:color="auto"/>
            </w:tcBorders>
            <w:vAlign w:val="center"/>
          </w:tcPr>
          <w:p w:rsidR="00CA423A" w:rsidRDefault="00CA423A" w:rsidP="005F08F7">
            <w:pPr>
              <w:jc w:val="center"/>
              <w:rPr>
                <w:rFonts w:ascii="Tahoma" w:hAnsi="Tahoma" w:cs="Tahoma"/>
                <w:sz w:val="22"/>
              </w:rPr>
            </w:pPr>
            <w:r>
              <w:rPr>
                <w:rFonts w:ascii="Tahoma" w:hAnsi="Tahoma" w:cs="Tahoma"/>
                <w:sz w:val="22"/>
                <w:szCs w:val="22"/>
              </w:rPr>
              <w:t>september</w:t>
            </w:r>
            <w:r w:rsidRPr="005A35F4">
              <w:rPr>
                <w:rFonts w:ascii="Tahoma" w:hAnsi="Tahoma" w:cs="Tahoma"/>
                <w:sz w:val="22"/>
                <w:szCs w:val="22"/>
              </w:rPr>
              <w:t xml:space="preserve"> 2019 – oktober 2019</w:t>
            </w:r>
            <w:r>
              <w:rPr>
                <w:rFonts w:ascii="Tahoma" w:hAnsi="Tahoma" w:cs="Tahoma"/>
                <w:sz w:val="22"/>
                <w:szCs w:val="22"/>
              </w:rPr>
              <w:t xml:space="preserve"> v odvisnosti od sočasne gradnje z ostalo komunalno infrastrukturo</w:t>
            </w:r>
          </w:p>
        </w:tc>
      </w:tr>
    </w:tbl>
    <w:p w:rsidR="00656683" w:rsidRDefault="00656683" w:rsidP="000D1AF0">
      <w:pPr>
        <w:jc w:val="both"/>
        <w:rPr>
          <w:rFonts w:ascii="Tahoma" w:hAnsi="Tahoma" w:cs="Tahoma"/>
          <w:sz w:val="22"/>
          <w:szCs w:val="22"/>
          <w:lang w:eastAsia="en-US"/>
        </w:rPr>
      </w:pPr>
      <w:r>
        <w:rPr>
          <w:rFonts w:ascii="Tahoma" w:hAnsi="Tahoma" w:cs="Tahoma"/>
          <w:sz w:val="22"/>
          <w:szCs w:val="22"/>
        </w:rPr>
        <w:lastRenderedPageBreak/>
        <w:t>Rok izvedbe se šteje v koledarskih dneh</w:t>
      </w:r>
      <w:r w:rsidRPr="004D0E8D">
        <w:rPr>
          <w:rFonts w:ascii="Tahoma" w:hAnsi="Tahoma" w:cs="Tahoma"/>
          <w:sz w:val="22"/>
          <w:szCs w:val="22"/>
        </w:rPr>
        <w:t xml:space="preserve"> od obvestila naroč</w:t>
      </w:r>
      <w:r>
        <w:rPr>
          <w:rFonts w:ascii="Tahoma" w:hAnsi="Tahoma" w:cs="Tahoma"/>
          <w:sz w:val="22"/>
          <w:szCs w:val="22"/>
        </w:rPr>
        <w:t xml:space="preserve">nika o pripravljenosti </w:t>
      </w:r>
      <w:r w:rsidR="00F8679A">
        <w:rPr>
          <w:rFonts w:ascii="Tahoma" w:hAnsi="Tahoma" w:cs="Tahoma"/>
          <w:sz w:val="22"/>
          <w:szCs w:val="22"/>
        </w:rPr>
        <w:t xml:space="preserve">posameznega </w:t>
      </w:r>
      <w:r>
        <w:rPr>
          <w:rFonts w:ascii="Tahoma" w:hAnsi="Tahoma" w:cs="Tahoma"/>
          <w:sz w:val="22"/>
          <w:szCs w:val="22"/>
        </w:rPr>
        <w:t>objekt</w:t>
      </w:r>
      <w:r w:rsidRPr="004D0E8D">
        <w:rPr>
          <w:rFonts w:ascii="Tahoma" w:hAnsi="Tahoma" w:cs="Tahoma"/>
          <w:sz w:val="22"/>
          <w:szCs w:val="22"/>
        </w:rPr>
        <w:t xml:space="preserve">a </w:t>
      </w:r>
      <w:r w:rsidR="00F8679A">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 xml:space="preserve">zvajalec mora začeti z deli takoj po prejemu obvestila naročnika o pripravljenosti </w:t>
      </w:r>
      <w:r w:rsidR="00F8679A">
        <w:rPr>
          <w:rFonts w:ascii="Tahoma" w:hAnsi="Tahoma" w:cs="Tahoma"/>
          <w:sz w:val="22"/>
          <w:szCs w:val="22"/>
        </w:rPr>
        <w:t xml:space="preserve">posameznega </w:t>
      </w:r>
      <w:r>
        <w:rPr>
          <w:rFonts w:ascii="Tahoma" w:hAnsi="Tahoma" w:cs="Tahoma"/>
          <w:sz w:val="22"/>
          <w:szCs w:val="22"/>
        </w:rPr>
        <w:t>objekta za gradnjo</w:t>
      </w:r>
      <w:r w:rsidR="00F2291A">
        <w:rPr>
          <w:rFonts w:ascii="Tahoma" w:hAnsi="Tahoma" w:cs="Tahoma"/>
          <w:sz w:val="22"/>
          <w:szCs w:val="22"/>
        </w:rPr>
        <w:t xml:space="preserve"> </w:t>
      </w:r>
      <w:r>
        <w:rPr>
          <w:rFonts w:ascii="Tahoma" w:hAnsi="Tahoma" w:cs="Tahoma"/>
          <w:sz w:val="22"/>
          <w:szCs w:val="22"/>
        </w:rPr>
        <w:t>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CC2B9C" w:rsidRDefault="00CC2B9C"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F85EB5">
        <w:rPr>
          <w:rFonts w:ascii="Tahoma" w:hAnsi="Tahoma" w:cs="Tahoma"/>
          <w:sz w:val="22"/>
          <w:szCs w:val="22"/>
        </w:rPr>
        <w:t>JPE-SIR-275/19</w:t>
      </w:r>
      <w:r>
        <w:rPr>
          <w:rFonts w:ascii="Tahoma" w:hAnsi="Tahoma" w:cs="Tahoma"/>
          <w:sz w:val="22"/>
          <w:szCs w:val="22"/>
        </w:rPr>
        <w:t>;</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xml:space="preserve">, </w:t>
      </w:r>
      <w:r w:rsidR="00A92884">
        <w:rPr>
          <w:rFonts w:ascii="Tahoma" w:hAnsi="Tahoma" w:cs="Tahoma"/>
          <w:sz w:val="22"/>
          <w:szCs w:val="22"/>
        </w:rPr>
        <w:t>podana</w:t>
      </w:r>
      <w:r>
        <w:rPr>
          <w:rFonts w:ascii="Tahoma" w:hAnsi="Tahoma" w:cs="Tahoma"/>
          <w:sz w:val="22"/>
          <w:szCs w:val="22"/>
        </w:rPr>
        <w:t xml:space="preserve"> na pogajanjih,</w:t>
      </w:r>
      <w:r w:rsidRPr="00E1098E">
        <w:rPr>
          <w:rFonts w:ascii="Tahoma" w:hAnsi="Tahoma" w:cs="Tahoma"/>
          <w:sz w:val="22"/>
          <w:szCs w:val="22"/>
        </w:rPr>
        <w:t xml:space="preserve"> št. _____________ z dne ___________;</w:t>
      </w:r>
    </w:p>
    <w:p w:rsidR="00D459B6" w:rsidRPr="00E1098E" w:rsidRDefault="00D459B6" w:rsidP="00D459B6">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A92884" w:rsidRPr="005C51A2" w:rsidRDefault="00A92884" w:rsidP="00A92884">
      <w:pPr>
        <w:numPr>
          <w:ilvl w:val="0"/>
          <w:numId w:val="6"/>
        </w:numPr>
        <w:jc w:val="both"/>
        <w:rPr>
          <w:rFonts w:ascii="Tahoma" w:hAnsi="Tahoma" w:cs="Tahoma"/>
          <w:sz w:val="22"/>
          <w:szCs w:val="22"/>
        </w:rPr>
      </w:pPr>
      <w:r w:rsidRPr="005C51A2">
        <w:rPr>
          <w:rFonts w:ascii="Tahoma" w:hAnsi="Tahoma" w:cs="Tahoma"/>
          <w:sz w:val="22"/>
          <w:szCs w:val="22"/>
        </w:rPr>
        <w:t>Tehnične zahteve za graditev vročevodnega omrežja in toplotnih postaj ter za priključitev stavb na vročevodni sistem, 6. izdaja, oktober 2018, (</w:t>
      </w:r>
      <w:hyperlink r:id="rId23" w:history="1">
        <w:r w:rsidRPr="00633AFA">
          <w:rPr>
            <w:rStyle w:val="Hiperpovezava"/>
            <w:rFonts w:ascii="Tahoma" w:hAnsi="Tahoma" w:cs="Tahoma"/>
            <w:sz w:val="22"/>
            <w:szCs w:val="22"/>
          </w:rPr>
          <w:t xml:space="preserve">https://www.energetika-lj.si/zakonodaja/ </w:t>
        </w:r>
        <w:proofErr w:type="spellStart"/>
        <w:r w:rsidRPr="00633AFA">
          <w:rPr>
            <w:rStyle w:val="Hiperpovezava"/>
            <w:rFonts w:ascii="Tahoma" w:hAnsi="Tahoma" w:cs="Tahoma"/>
            <w:sz w:val="22"/>
            <w:szCs w:val="22"/>
          </w:rPr>
          <w:t>tehnicne</w:t>
        </w:r>
        <w:proofErr w:type="spellEnd"/>
        <w:r w:rsidRPr="00633AFA">
          <w:rPr>
            <w:rStyle w:val="Hiperpovezava"/>
            <w:rFonts w:ascii="Tahoma" w:hAnsi="Tahoma" w:cs="Tahoma"/>
            <w:sz w:val="22"/>
            <w:szCs w:val="22"/>
          </w:rPr>
          <w:t>-zahteve-za-graditev-toplota</w:t>
        </w:r>
      </w:hyperlink>
      <w:r>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Tehnične zahteve za graditev glavnih in priključnih plinovodov ter notranjih plinskih napeljav, 10. dopolnjena in popravljena izdaja, maj 2012, (</w:t>
      </w:r>
      <w:hyperlink r:id="rId24"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Pravilnik o tehničnih pogojih za graditev, obratovanje in vzdrževanje plinovodov z največjim dovoljenim tlakom do vključno 16 barov (Ur. list RS št. 26/2002 in št. 54/2002),</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1E1D53" w:rsidRDefault="001E1D53" w:rsidP="000D1AF0">
      <w:pPr>
        <w:tabs>
          <w:tab w:val="left" w:pos="360"/>
        </w:tabs>
        <w:jc w:val="both"/>
        <w:rPr>
          <w:rFonts w:ascii="Tahoma" w:hAnsi="Tahoma" w:cs="Tahoma"/>
          <w:sz w:val="22"/>
        </w:rPr>
      </w:pPr>
    </w:p>
    <w:p w:rsidR="000B17C0" w:rsidRDefault="000B17C0" w:rsidP="000D1AF0">
      <w:pPr>
        <w:tabs>
          <w:tab w:val="left" w:pos="360"/>
        </w:tabs>
        <w:jc w:val="both"/>
        <w:rPr>
          <w:rFonts w:ascii="Tahoma" w:hAnsi="Tahoma" w:cs="Tahoma"/>
          <w:sz w:val="22"/>
        </w:rPr>
      </w:pPr>
    </w:p>
    <w:p w:rsidR="0063462F" w:rsidRPr="004D0E8D" w:rsidRDefault="0063462F" w:rsidP="0063462F">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POGODBE</w:t>
      </w:r>
      <w:r>
        <w:rPr>
          <w:rFonts w:ascii="Tahoma" w:hAnsi="Tahoma" w:cs="Tahoma"/>
          <w:b/>
          <w:sz w:val="22"/>
        </w:rPr>
        <w:t>NA KAZEN</w:t>
      </w:r>
    </w:p>
    <w:p w:rsidR="0063462F" w:rsidRPr="00E1098E" w:rsidRDefault="0063462F" w:rsidP="0063462F">
      <w:pPr>
        <w:outlineLvl w:val="0"/>
        <w:rPr>
          <w:rFonts w:ascii="Tahoma" w:hAnsi="Tahoma" w:cs="Tahoma"/>
          <w:sz w:val="22"/>
        </w:rPr>
      </w:pPr>
    </w:p>
    <w:p w:rsidR="0063462F" w:rsidRPr="004D0E8D" w:rsidRDefault="0063462F"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3462F" w:rsidRDefault="0063462F" w:rsidP="000D1AF0">
      <w:pPr>
        <w:tabs>
          <w:tab w:val="left" w:pos="360"/>
        </w:tabs>
        <w:jc w:val="both"/>
        <w:rPr>
          <w:rFonts w:ascii="Tahoma" w:hAnsi="Tahoma" w:cs="Tahoma"/>
          <w:sz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Pr>
          <w:rFonts w:ascii="Tahoma" w:hAnsi="Tahoma" w:cs="Tahoma"/>
          <w:sz w:val="22"/>
          <w:szCs w:val="22"/>
        </w:rPr>
        <w:t>rokih, določenih</w:t>
      </w:r>
      <w:r w:rsidRPr="004D0E8D">
        <w:rPr>
          <w:rFonts w:ascii="Tahoma" w:hAnsi="Tahoma" w:cs="Tahoma"/>
          <w:sz w:val="22"/>
          <w:szCs w:val="22"/>
        </w:rPr>
        <w:t xml:space="preserve"> s to pogodbo, je naročnik upravičen obračunati pogodbeno kazen, in sicer 0,5</w:t>
      </w:r>
      <w:r>
        <w:rPr>
          <w:rFonts w:ascii="Tahoma" w:hAnsi="Tahoma" w:cs="Tahoma"/>
          <w:sz w:val="22"/>
          <w:szCs w:val="22"/>
        </w:rPr>
        <w:t xml:space="preserve"> %</w:t>
      </w:r>
      <w:r w:rsidRPr="004D0E8D">
        <w:rPr>
          <w:rFonts w:ascii="Tahoma" w:hAnsi="Tahoma" w:cs="Tahoma"/>
          <w:sz w:val="22"/>
          <w:szCs w:val="22"/>
        </w:rPr>
        <w:t xml:space="preserve"> </w:t>
      </w:r>
      <w:r>
        <w:rPr>
          <w:rFonts w:ascii="Tahoma" w:hAnsi="Tahoma" w:cs="Tahoma"/>
          <w:sz w:val="22"/>
          <w:szCs w:val="22"/>
        </w:rPr>
        <w:t xml:space="preserve">(nič celih pet </w:t>
      </w:r>
      <w:r w:rsidRPr="004D0E8D">
        <w:rPr>
          <w:rFonts w:ascii="Tahoma" w:hAnsi="Tahoma" w:cs="Tahoma"/>
          <w:sz w:val="22"/>
          <w:szCs w:val="22"/>
        </w:rPr>
        <w:t>odstotkov</w:t>
      </w:r>
      <w:r>
        <w:rPr>
          <w:rFonts w:ascii="Tahoma" w:hAnsi="Tahoma" w:cs="Tahoma"/>
          <w:sz w:val="22"/>
          <w:szCs w:val="22"/>
        </w:rPr>
        <w:t>)</w:t>
      </w:r>
      <w:r w:rsidRPr="004D0E8D">
        <w:rPr>
          <w:rFonts w:ascii="Tahoma" w:hAnsi="Tahoma" w:cs="Tahoma"/>
          <w:sz w:val="22"/>
          <w:szCs w:val="22"/>
        </w:rPr>
        <w:t xml:space="preserve"> pogodbene vrednosti</w:t>
      </w:r>
      <w:r>
        <w:rPr>
          <w:rFonts w:ascii="Tahoma" w:hAnsi="Tahoma" w:cs="Tahoma"/>
          <w:sz w:val="22"/>
          <w:szCs w:val="22"/>
        </w:rPr>
        <w:t xml:space="preserve"> brez DDV</w:t>
      </w:r>
      <w:r w:rsidRPr="004D0E8D">
        <w:rPr>
          <w:rFonts w:ascii="Tahoma" w:hAnsi="Tahoma" w:cs="Tahoma"/>
          <w:sz w:val="22"/>
          <w:szCs w:val="22"/>
        </w:rPr>
        <w:t>, navedene v 3. členu te pogodbe</w:t>
      </w:r>
      <w:r>
        <w:rPr>
          <w:rFonts w:ascii="Tahoma" w:hAnsi="Tahoma" w:cs="Tahoma"/>
          <w:sz w:val="22"/>
          <w:szCs w:val="22"/>
        </w:rPr>
        <w:t>,</w:t>
      </w:r>
      <w:r w:rsidRPr="004D0E8D">
        <w:rPr>
          <w:rFonts w:ascii="Tahoma" w:hAnsi="Tahoma" w:cs="Tahoma"/>
          <w:sz w:val="22"/>
          <w:szCs w:val="22"/>
        </w:rPr>
        <w:t xml:space="preserve"> za vsak zamujen koledarski dan brez omejitve.</w:t>
      </w:r>
      <w:r w:rsidR="0063462F">
        <w:rPr>
          <w:rFonts w:ascii="Tahoma" w:hAnsi="Tahoma" w:cs="Tahoma"/>
          <w:sz w:val="22"/>
          <w:szCs w:val="22"/>
        </w:rPr>
        <w:t xml:space="preserve"> Pogodbena kazen se nanaša tudi na roke za predložitev dokumentacije o izvedeni gradnji.</w:t>
      </w:r>
    </w:p>
    <w:p w:rsidR="00EE56B3" w:rsidRPr="004D0E8D"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C5B3C">
        <w:rPr>
          <w:rFonts w:ascii="Tahoma" w:hAnsi="Tahoma" w:cs="Tahoma"/>
        </w:rPr>
        <w:t xml:space="preserve">začasnih in končne </w:t>
      </w:r>
      <w:r w:rsidR="00FC5B3C" w:rsidRPr="004D0E8D">
        <w:rPr>
          <w:rFonts w:ascii="Tahoma" w:hAnsi="Tahoma" w:cs="Tahoma"/>
        </w:rPr>
        <w:t>situacije</w:t>
      </w:r>
      <w:r>
        <w:rPr>
          <w:rFonts w:ascii="Tahoma" w:hAnsi="Tahoma" w:cs="Tahoma"/>
        </w:rPr>
        <w:t>,</w:t>
      </w:r>
      <w:r w:rsidRPr="004D0E8D">
        <w:rPr>
          <w:rFonts w:ascii="Tahoma" w:hAnsi="Tahoma" w:cs="Tahoma"/>
        </w:rPr>
        <w:t xml:space="preserve"> čeprav ob zamudi izvajalca na to ni posebej opozoril, niti pisno obvestil.</w:t>
      </w:r>
    </w:p>
    <w:p w:rsidR="00EE56B3" w:rsidRPr="004D0E8D" w:rsidRDefault="00EE56B3" w:rsidP="00EE56B3">
      <w:pPr>
        <w:pStyle w:val="Telobesedila2"/>
        <w:tabs>
          <w:tab w:val="left" w:pos="567"/>
        </w:tabs>
        <w:rPr>
          <w:rFonts w:ascii="Tahoma" w:hAnsi="Tahoma" w:cs="Tahoma"/>
          <w:szCs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EE56B3" w:rsidRPr="004D0E8D" w:rsidRDefault="00EE56B3" w:rsidP="00EE56B3">
      <w:pPr>
        <w:tabs>
          <w:tab w:val="left" w:pos="709"/>
          <w:tab w:val="left" w:pos="1702"/>
        </w:tabs>
        <w:ind w:left="1701" w:hanging="1701"/>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jc w:val="both"/>
        <w:rPr>
          <w:rFonts w:ascii="Tahoma" w:hAnsi="Tahoma" w:cs="Tahoma"/>
          <w:sz w:val="22"/>
          <w:szCs w:val="22"/>
        </w:rPr>
      </w:pPr>
    </w:p>
    <w:p w:rsidR="00EE56B3" w:rsidRPr="00BA2814" w:rsidRDefault="00EE56B3" w:rsidP="00EE56B3">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Pr="00BA2814">
        <w:rPr>
          <w:rFonts w:ascii="Tahoma" w:hAnsi="Tahoma" w:cs="Tahoma"/>
          <w:sz w:val="22"/>
          <w:szCs w:val="22"/>
        </w:rPr>
        <w:t xml:space="preserve">odja </w:t>
      </w:r>
      <w:r>
        <w:rPr>
          <w:rFonts w:ascii="Tahoma" w:hAnsi="Tahoma" w:cs="Tahoma"/>
          <w:sz w:val="22"/>
          <w:szCs w:val="22"/>
        </w:rPr>
        <w:t>gradbenih</w:t>
      </w:r>
      <w:r w:rsidRPr="00BA2814">
        <w:rPr>
          <w:rFonts w:ascii="Tahoma" w:hAnsi="Tahoma" w:cs="Tahoma"/>
          <w:sz w:val="22"/>
          <w:szCs w:val="22"/>
        </w:rPr>
        <w:t xml:space="preserve"> del</w:t>
      </w:r>
      <w:r>
        <w:rPr>
          <w:rFonts w:ascii="Tahoma" w:hAnsi="Tahoma" w:cs="Tahoma"/>
          <w:sz w:val="22"/>
          <w:szCs w:val="22"/>
        </w:rPr>
        <w:t xml:space="preserve"> </w:t>
      </w:r>
      <w:r w:rsidR="00A92884">
        <w:rPr>
          <w:rFonts w:ascii="Tahoma" w:hAnsi="Tahoma" w:cs="Tahoma"/>
          <w:sz w:val="22"/>
          <w:szCs w:val="22"/>
        </w:rPr>
        <w:t xml:space="preserve">(predstavnik) </w:t>
      </w:r>
      <w:r>
        <w:rPr>
          <w:rFonts w:ascii="Tahoma" w:hAnsi="Tahoma" w:cs="Tahoma"/>
          <w:sz w:val="22"/>
          <w:szCs w:val="22"/>
        </w:rPr>
        <w:t>pri izvajalcu</w:t>
      </w:r>
      <w:r w:rsidRPr="00BA2814">
        <w:rPr>
          <w:rFonts w:ascii="Tahoma" w:hAnsi="Tahoma" w:cs="Tahoma"/>
          <w:sz w:val="22"/>
          <w:szCs w:val="22"/>
        </w:rPr>
        <w:t>: _______</w:t>
      </w:r>
      <w:r>
        <w:rPr>
          <w:rFonts w:ascii="Tahoma" w:hAnsi="Tahoma" w:cs="Tahoma"/>
          <w:sz w:val="22"/>
          <w:szCs w:val="22"/>
        </w:rPr>
        <w:t>______</w:t>
      </w:r>
      <w:r w:rsidRPr="00BA2814">
        <w:rPr>
          <w:rFonts w:ascii="Tahoma" w:hAnsi="Tahoma" w:cs="Tahoma"/>
          <w:sz w:val="22"/>
          <w:szCs w:val="22"/>
        </w:rPr>
        <w:t xml:space="preserve">____ </w:t>
      </w:r>
    </w:p>
    <w:p w:rsidR="00EE56B3" w:rsidRDefault="00EE56B3" w:rsidP="00EE56B3">
      <w:pPr>
        <w:tabs>
          <w:tab w:val="left" w:pos="567"/>
          <w:tab w:val="left" w:pos="1418"/>
          <w:tab w:val="left" w:pos="1702"/>
        </w:tabs>
        <w:jc w:val="both"/>
        <w:rPr>
          <w:rFonts w:ascii="Tahoma" w:hAnsi="Tahoma" w:cs="Tahoma"/>
          <w:sz w:val="22"/>
          <w:szCs w:val="22"/>
        </w:rPr>
      </w:pPr>
    </w:p>
    <w:p w:rsidR="00EE56B3" w:rsidRPr="00552673" w:rsidRDefault="00EE56B3" w:rsidP="00EE56B3">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Vodja nadzora za gradbena dela in skrbnik pogodbe</w:t>
      </w:r>
      <w:r w:rsidR="00A92884">
        <w:rPr>
          <w:rFonts w:ascii="Tahoma" w:hAnsi="Tahoma" w:cs="Tahoma"/>
          <w:sz w:val="22"/>
          <w:szCs w:val="22"/>
        </w:rPr>
        <w:t xml:space="preserve"> (predstavnik)</w:t>
      </w:r>
      <w:r>
        <w:rPr>
          <w:rFonts w:ascii="Tahoma" w:hAnsi="Tahoma" w:cs="Tahoma"/>
          <w:sz w:val="22"/>
          <w:szCs w:val="22"/>
        </w:rPr>
        <w:t xml:space="preserve"> pri naročniku:</w:t>
      </w:r>
      <w:r w:rsidRPr="008507E4">
        <w:rPr>
          <w:rFonts w:ascii="Tahoma" w:hAnsi="Tahoma" w:cs="Tahoma"/>
          <w:sz w:val="22"/>
          <w:szCs w:val="22"/>
        </w:rPr>
        <w:t xml:space="preserve"> </w:t>
      </w:r>
      <w:r w:rsidR="00A92884">
        <w:rPr>
          <w:rFonts w:ascii="Tahoma" w:hAnsi="Tahoma" w:cs="Tahoma"/>
          <w:sz w:val="22"/>
          <w:szCs w:val="22"/>
        </w:rPr>
        <w:t>______________</w:t>
      </w:r>
      <w:r>
        <w:rPr>
          <w:rFonts w:ascii="Tahoma" w:hAnsi="Tahoma" w:cs="Tahoma"/>
          <w:sz w:val="22"/>
          <w:szCs w:val="22"/>
        </w:rPr>
        <w:t>.</w:t>
      </w:r>
    </w:p>
    <w:p w:rsidR="00EE56B3" w:rsidRDefault="00EE56B3" w:rsidP="00EE56B3">
      <w:pPr>
        <w:tabs>
          <w:tab w:val="left" w:pos="567"/>
          <w:tab w:val="left" w:pos="1418"/>
          <w:tab w:val="left" w:pos="1702"/>
        </w:tabs>
        <w:jc w:val="both"/>
        <w:rPr>
          <w:rFonts w:ascii="Tahoma" w:hAnsi="Tahoma" w:cs="Tahoma"/>
          <w:sz w:val="22"/>
          <w:szCs w:val="22"/>
        </w:rPr>
      </w:pPr>
    </w:p>
    <w:p w:rsidR="00EE56B3" w:rsidRPr="00220938" w:rsidRDefault="00EE56B3" w:rsidP="00EE56B3">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 xml:space="preserve">Koordinator za varnost in zdravje pri delu: </w:t>
      </w:r>
      <w:r>
        <w:rPr>
          <w:rFonts w:ascii="Tahoma" w:hAnsi="Tahoma" w:cs="Tahoma"/>
          <w:sz w:val="22"/>
          <w:szCs w:val="22"/>
        </w:rPr>
        <w:t>______________________</w:t>
      </w:r>
    </w:p>
    <w:p w:rsidR="00EE56B3" w:rsidRDefault="00EE56B3" w:rsidP="00EE56B3">
      <w:pPr>
        <w:tabs>
          <w:tab w:val="left" w:pos="567"/>
          <w:tab w:val="left" w:pos="1418"/>
          <w:tab w:val="left" w:pos="1702"/>
        </w:tabs>
        <w:jc w:val="both"/>
        <w:rPr>
          <w:rFonts w:ascii="Tahoma" w:hAnsi="Tahoma" w:cs="Tahoma"/>
          <w:sz w:val="22"/>
          <w:szCs w:val="22"/>
        </w:rPr>
      </w:pPr>
    </w:p>
    <w:p w:rsidR="00A92884" w:rsidRPr="004D0E8D" w:rsidRDefault="00EE56B3" w:rsidP="00A92884">
      <w:pPr>
        <w:tabs>
          <w:tab w:val="left" w:pos="0"/>
        </w:tabs>
        <w:jc w:val="both"/>
        <w:rPr>
          <w:rFonts w:ascii="Tahoma" w:hAnsi="Tahoma" w:cs="Tahoma"/>
          <w:sz w:val="22"/>
        </w:rPr>
      </w:pPr>
      <w:r w:rsidRPr="002A4E13">
        <w:rPr>
          <w:rFonts w:ascii="Tahoma" w:hAnsi="Tahoma" w:cs="Tahoma"/>
          <w:sz w:val="22"/>
        </w:rPr>
        <w:t>O morebitnih spremembah predstavnikov</w:t>
      </w:r>
      <w:r>
        <w:rPr>
          <w:rFonts w:ascii="Tahoma" w:hAnsi="Tahoma" w:cs="Tahoma"/>
          <w:sz w:val="22"/>
        </w:rPr>
        <w:t xml:space="preserve"> izvajalca in naročnika</w:t>
      </w:r>
      <w:r w:rsidRPr="002A4E13">
        <w:rPr>
          <w:rFonts w:ascii="Tahoma" w:hAnsi="Tahoma" w:cs="Tahoma"/>
          <w:sz w:val="22"/>
        </w:rPr>
        <w:t xml:space="preserve"> se pogodbeni stranki predhodno pisno </w:t>
      </w:r>
      <w:r w:rsidR="00A92884">
        <w:rPr>
          <w:rFonts w:ascii="Tahoma" w:hAnsi="Tahoma" w:cs="Tahoma"/>
          <w:sz w:val="22"/>
        </w:rPr>
        <w:t xml:space="preserve">obvestita, </w:t>
      </w:r>
      <w:r w:rsidR="00A92884" w:rsidRPr="002F24F4">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A92884" w:rsidRPr="002F24F4">
        <w:rPr>
          <w:rFonts w:ascii="Tahoma" w:hAnsi="Tahoma" w:cs="Tahoma"/>
          <w:sz w:val="22"/>
          <w:szCs w:val="22"/>
        </w:rPr>
        <w:t>.</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EE56B3" w:rsidRPr="004D0E8D" w:rsidRDefault="00EE56B3" w:rsidP="00EE56B3">
      <w:pPr>
        <w:tabs>
          <w:tab w:val="left" w:pos="709"/>
          <w:tab w:val="left" w:pos="1702"/>
        </w:tabs>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rPr>
      </w:pPr>
    </w:p>
    <w:p w:rsidR="00EE56B3" w:rsidRDefault="00EE56B3" w:rsidP="00EE56B3">
      <w:pPr>
        <w:jc w:val="both"/>
        <w:rPr>
          <w:rFonts w:ascii="Tahoma" w:hAnsi="Tahoma" w:cs="Tahoma"/>
          <w:sz w:val="22"/>
          <w:szCs w:val="22"/>
        </w:rPr>
      </w:pPr>
      <w:r w:rsidRPr="00502437">
        <w:rPr>
          <w:rFonts w:ascii="Tahoma" w:hAnsi="Tahoma" w:cs="Tahoma"/>
          <w:sz w:val="22"/>
          <w:szCs w:val="22"/>
        </w:rPr>
        <w:t xml:space="preserve">S podpisom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naročnik prevzame dela oziroma zgrajeni objekt od izvajalca. Pogoj za podpis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je zaključek pogodbenih del</w:t>
      </w:r>
      <w:r>
        <w:rPr>
          <w:rFonts w:ascii="Tahoma" w:hAnsi="Tahoma" w:cs="Tahoma"/>
          <w:sz w:val="22"/>
          <w:szCs w:val="22"/>
        </w:rPr>
        <w:t xml:space="preserve"> in uspešno opravljen interni tehnični pregled</w:t>
      </w:r>
      <w:r w:rsidR="00FC5B3C">
        <w:rPr>
          <w:rFonts w:ascii="Tahoma" w:hAnsi="Tahoma" w:cs="Tahoma"/>
          <w:sz w:val="22"/>
          <w:szCs w:val="22"/>
        </w:rPr>
        <w:t xml:space="preserve"> za posamezno lokacijo</w:t>
      </w:r>
      <w:r>
        <w:rPr>
          <w:rFonts w:ascii="Tahoma" w:hAnsi="Tahoma" w:cs="Tahoma"/>
          <w:sz w:val="22"/>
          <w:szCs w:val="22"/>
        </w:rPr>
        <w:t xml:space="preserve">. </w:t>
      </w:r>
      <w:r w:rsidRPr="00502437">
        <w:rPr>
          <w:rFonts w:ascii="Tahoma" w:hAnsi="Tahoma" w:cs="Tahoma"/>
          <w:sz w:val="22"/>
          <w:szCs w:val="22"/>
        </w:rPr>
        <w:t>Potrditev končne</w:t>
      </w:r>
      <w:r w:rsidR="005270BD">
        <w:rPr>
          <w:rFonts w:ascii="Tahoma" w:hAnsi="Tahoma" w:cs="Tahoma"/>
          <w:sz w:val="22"/>
          <w:szCs w:val="22"/>
        </w:rPr>
        <w:t xml:space="preserve"> </w:t>
      </w:r>
      <w:r w:rsidR="00FC5B3C">
        <w:rPr>
          <w:rFonts w:ascii="Tahoma" w:hAnsi="Tahoma" w:cs="Tahoma"/>
          <w:sz w:val="22"/>
          <w:szCs w:val="22"/>
        </w:rPr>
        <w:t>situacije</w:t>
      </w:r>
      <w:r w:rsidRPr="00502437">
        <w:rPr>
          <w:rFonts w:ascii="Tahoma" w:hAnsi="Tahoma" w:cs="Tahoma"/>
          <w:sz w:val="22"/>
          <w:szCs w:val="22"/>
        </w:rPr>
        <w:t xml:space="preserve"> pa pomeni doko</w:t>
      </w:r>
      <w:r>
        <w:rPr>
          <w:rFonts w:ascii="Tahoma" w:hAnsi="Tahoma" w:cs="Tahoma"/>
          <w:sz w:val="22"/>
          <w:szCs w:val="22"/>
        </w:rPr>
        <w:t>nčni obračun opravljenih del.</w:t>
      </w:r>
    </w:p>
    <w:p w:rsidR="00925527" w:rsidRDefault="00925527" w:rsidP="00EE56B3">
      <w:pPr>
        <w:jc w:val="both"/>
        <w:rPr>
          <w:rFonts w:ascii="Tahoma" w:hAnsi="Tahoma" w:cs="Tahoma"/>
          <w:sz w:val="22"/>
          <w:szCs w:val="22"/>
        </w:rPr>
      </w:pPr>
    </w:p>
    <w:p w:rsidR="00925527" w:rsidRDefault="00925527"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Pr="004D0E8D">
        <w:rPr>
          <w:rFonts w:ascii="Tahoma" w:hAnsi="Tahoma" w:cs="Tahoma"/>
          <w:b/>
          <w:sz w:val="22"/>
          <w:szCs w:val="22"/>
        </w:rPr>
        <w:t xml:space="preserve">ODSTOP OD POGODBE </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13F98">
        <w:rPr>
          <w:rFonts w:ascii="Tahoma" w:hAnsi="Tahoma" w:cs="Tahoma"/>
          <w:sz w:val="22"/>
          <w:szCs w:val="22"/>
        </w:rPr>
        <w:t>Naročnik lahko s pisnim obvestilom izvajalcu, poslanim s pripor</w:t>
      </w:r>
      <w:r>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 xml:space="preserve">pogodbo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EE56B3" w:rsidRPr="004D0E8D" w:rsidRDefault="00EE56B3" w:rsidP="00EE56B3">
      <w:pPr>
        <w:jc w:val="both"/>
        <w:rPr>
          <w:rFonts w:ascii="Tahoma" w:hAnsi="Tahoma" w:cs="Tahoma"/>
          <w:sz w:val="22"/>
          <w:szCs w:val="22"/>
        </w:rPr>
      </w:pPr>
    </w:p>
    <w:p w:rsidR="00EE56B3" w:rsidRPr="004D0E8D" w:rsidRDefault="00EE56B3" w:rsidP="00EE56B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EE56B3"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Pr>
          <w:rFonts w:ascii="Tahoma" w:hAnsi="Tahoma" w:cs="Tahoma"/>
          <w:sz w:val="22"/>
          <w:szCs w:val="22"/>
        </w:rPr>
        <w:t xml:space="preserve">predhodnega </w:t>
      </w:r>
      <w:r w:rsidRPr="004D0E8D">
        <w:rPr>
          <w:rFonts w:ascii="Tahoma" w:hAnsi="Tahoma" w:cs="Tahoma"/>
          <w:sz w:val="22"/>
          <w:szCs w:val="22"/>
        </w:rPr>
        <w:t>pisnega soglasja naročnika</w:t>
      </w:r>
      <w:r>
        <w:rPr>
          <w:rFonts w:ascii="Tahoma" w:hAnsi="Tahoma" w:cs="Tahoma"/>
          <w:sz w:val="22"/>
          <w:szCs w:val="22"/>
        </w:rPr>
        <w:t>,</w:t>
      </w:r>
    </w:p>
    <w:p w:rsidR="007D10F8" w:rsidRDefault="007D10F8" w:rsidP="00EE56B3">
      <w:pPr>
        <w:numPr>
          <w:ilvl w:val="0"/>
          <w:numId w:val="6"/>
        </w:numPr>
        <w:tabs>
          <w:tab w:val="clear" w:pos="360"/>
        </w:tabs>
        <w:jc w:val="both"/>
        <w:rPr>
          <w:rFonts w:ascii="Tahoma" w:hAnsi="Tahoma" w:cs="Tahoma"/>
          <w:sz w:val="22"/>
          <w:szCs w:val="22"/>
        </w:rPr>
      </w:pPr>
      <w:r>
        <w:rPr>
          <w:rFonts w:ascii="Tahoma" w:hAnsi="Tahoma" w:cs="Tahoma"/>
          <w:sz w:val="22"/>
          <w:szCs w:val="22"/>
        </w:rPr>
        <w:t>ne zagotavlja zadostnih kapacitet za tekoče izvajanje del,</w:t>
      </w:r>
    </w:p>
    <w:p w:rsidR="00EE56B3" w:rsidRPr="003E1706" w:rsidRDefault="00EE56B3" w:rsidP="00EE56B3">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Pr="00502437">
        <w:rPr>
          <w:rFonts w:ascii="Tahoma" w:hAnsi="Tahoma" w:cs="Tahoma"/>
          <w:sz w:val="22"/>
          <w:szCs w:val="22"/>
        </w:rPr>
        <w:t>.</w:t>
      </w:r>
    </w:p>
    <w:p w:rsidR="00D459B6" w:rsidRDefault="00D459B6" w:rsidP="00EE56B3">
      <w:pPr>
        <w:jc w:val="both"/>
        <w:rPr>
          <w:rFonts w:ascii="Tahoma" w:hAnsi="Tahoma" w:cs="Tahoma"/>
          <w:sz w:val="22"/>
          <w:szCs w:val="22"/>
        </w:rPr>
      </w:pPr>
    </w:p>
    <w:p w:rsidR="00D459B6" w:rsidRDefault="00D459B6" w:rsidP="00EE56B3">
      <w:pPr>
        <w:jc w:val="both"/>
        <w:rPr>
          <w:rFonts w:ascii="Tahoma" w:hAnsi="Tahoma" w:cs="Tahoma"/>
          <w:sz w:val="22"/>
          <w:szCs w:val="22"/>
        </w:rPr>
      </w:pPr>
      <w:r>
        <w:rPr>
          <w:rFonts w:ascii="Tahoma" w:hAnsi="Tahoma" w:cs="Tahoma"/>
          <w:sz w:val="22"/>
          <w:szCs w:val="22"/>
        </w:rPr>
        <w:t>O odstopu od pogodbe naročnik obvesti izvajalca s priporočeno pošiljko po pošti.</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 xml:space="preserve">Izvajalec ima pravico do odstopa od te pogodbe v primeru kršenja določil pogodbe s strani naročnika. V tem primeru pogodba preneha veljati, ko naročnik prejme pisno obvestilo o odstopu od pogodbe z navedbo razloga za odstop s priporočeno pošiljko po pošti. </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 xml:space="preserve">ni odgovoren za delno ali celotno neizpolnjevanje </w:t>
      </w:r>
      <w:r w:rsidR="00E8174D">
        <w:rPr>
          <w:rFonts w:ascii="Tahoma" w:hAnsi="Tahoma" w:cs="Tahoma"/>
          <w:sz w:val="22"/>
          <w:szCs w:val="22"/>
        </w:rPr>
        <w:t xml:space="preserve">pogodbenih </w:t>
      </w:r>
      <w:r w:rsidRPr="00A829E4">
        <w:rPr>
          <w:rFonts w:ascii="Tahoma" w:hAnsi="Tahoma" w:cs="Tahoma"/>
          <w:sz w:val="22"/>
          <w:szCs w:val="22"/>
        </w:rPr>
        <w:t>obveznosti, če je to posledica višje sile.</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Pomanjkanje delovne sile ali materiala pri izvajalcu ali pri njegovih podizvajalcih se ne šteje za višjo silo, razen, če ni posledica le-te.</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EE56B3" w:rsidRPr="00D86891"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EE56B3"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 xml:space="preserve">ugotovil najmanj dve kršitvi v zvezi s plačilom za delo, delovnim </w:t>
      </w:r>
      <w:r w:rsidRPr="00D86891">
        <w:rPr>
          <w:rFonts w:ascii="Tahoma" w:hAnsi="Tahoma" w:cs="Tahoma"/>
          <w:sz w:val="22"/>
          <w:szCs w:val="22"/>
        </w:rPr>
        <w:lastRenderedPageBreak/>
        <w:t>časom, počitki, opravljanjem dela na podlagi pogodb civilnega prava kljub obstoju elementov delovnega razmerja ali v zvezi z zaposlovanjem na črno,</w:t>
      </w:r>
    </w:p>
    <w:p w:rsidR="00EE56B3" w:rsidRPr="00D86891"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7D10F8"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EE56B3" w:rsidRDefault="00EE56B3" w:rsidP="00EE56B3">
      <w:pPr>
        <w:tabs>
          <w:tab w:val="left" w:pos="709"/>
          <w:tab w:val="left" w:pos="1702"/>
        </w:tabs>
        <w:ind w:left="1701" w:hanging="1701"/>
        <w:rPr>
          <w:rFonts w:ascii="Tahoma" w:hAnsi="Tahoma" w:cs="Tahoma"/>
          <w:sz w:val="22"/>
          <w:szCs w:val="22"/>
          <w:lang w:val="es-AR"/>
        </w:rPr>
      </w:pPr>
    </w:p>
    <w:p w:rsidR="00E8174D" w:rsidRDefault="00E8174D" w:rsidP="00EE56B3">
      <w:pPr>
        <w:tabs>
          <w:tab w:val="left" w:pos="709"/>
          <w:tab w:val="left" w:pos="1702"/>
        </w:tabs>
        <w:ind w:left="1701" w:hanging="1701"/>
        <w:rPr>
          <w:rFonts w:ascii="Tahoma" w:hAnsi="Tahoma" w:cs="Tahoma"/>
          <w:sz w:val="22"/>
          <w:szCs w:val="22"/>
          <w:lang w:val="es-AR"/>
        </w:rPr>
      </w:pPr>
    </w:p>
    <w:p w:rsidR="00EE56B3" w:rsidRPr="00D40805" w:rsidRDefault="00EE56B3" w:rsidP="00EE56B3">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rPr>
          <w:rFonts w:ascii="Tahoma" w:hAnsi="Tahoma" w:cs="Tahoma"/>
          <w:sz w:val="22"/>
          <w:szCs w:val="22"/>
          <w:lang w:val="es-AR"/>
        </w:rPr>
      </w:pPr>
    </w:p>
    <w:p w:rsidR="00EE56B3" w:rsidRPr="007C29FA"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2B008D" w:rsidRDefault="00EE56B3" w:rsidP="00EE56B3">
      <w:pPr>
        <w:tabs>
          <w:tab w:val="left" w:pos="1418"/>
          <w:tab w:val="left" w:pos="1702"/>
        </w:tabs>
        <w:jc w:val="both"/>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(velja tudi za podizvajalce, s katerimi izvajalec izvaja predmet pogodbe), naročniku posredoval podatke o:</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EE56B3"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567"/>
          <w:tab w:val="left" w:pos="1418"/>
          <w:tab w:val="left" w:pos="1702"/>
        </w:tabs>
        <w:rPr>
          <w:rFonts w:ascii="Tahoma" w:hAnsi="Tahoma" w:cs="Tahoma"/>
          <w:sz w:val="22"/>
          <w:szCs w:val="22"/>
          <w:lang w:val="es-AR"/>
        </w:rPr>
      </w:pPr>
    </w:p>
    <w:p w:rsidR="002679BF" w:rsidRDefault="002679BF">
      <w:pPr>
        <w:rPr>
          <w:rFonts w:ascii="Tahoma" w:hAnsi="Tahoma" w:cs="Tahoma"/>
          <w:b/>
          <w:sz w:val="22"/>
          <w:szCs w:val="22"/>
          <w:lang w:val="es-AR"/>
        </w:rPr>
      </w:pPr>
      <w:r>
        <w:rPr>
          <w:rFonts w:ascii="Tahoma" w:hAnsi="Tahoma" w:cs="Tahoma"/>
          <w:b/>
          <w:sz w:val="22"/>
          <w:szCs w:val="22"/>
          <w:lang w:val="es-AR"/>
        </w:rPr>
        <w:br w:type="page"/>
      </w: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OSTALE DOLOČBE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E8174D">
        <w:rPr>
          <w:rFonts w:ascii="Tahoma" w:hAnsi="Tahoma" w:cs="Tahoma"/>
          <w:sz w:val="22"/>
          <w:szCs w:val="22"/>
        </w:rPr>
        <w:t>zakona, ki ureja gradnjo</w:t>
      </w:r>
      <w:r w:rsidR="00E8174D" w:rsidRPr="004D0E8D">
        <w:rPr>
          <w:rFonts w:ascii="Tahoma" w:hAnsi="Tahoma" w:cs="Tahoma"/>
          <w:sz w:val="22"/>
          <w:szCs w:val="22"/>
          <w:lang w:val="es-AR"/>
        </w:rPr>
        <w:t xml:space="preserve"> in </w:t>
      </w:r>
      <w:r w:rsidR="00E8174D">
        <w:rPr>
          <w:rFonts w:ascii="Tahoma" w:hAnsi="Tahoma" w:cs="Tahoma"/>
          <w:sz w:val="22"/>
          <w:szCs w:val="22"/>
        </w:rPr>
        <w:t>zakona, ki ureja obligacijska razmerja,</w:t>
      </w:r>
      <w:r w:rsidRPr="004D0E8D">
        <w:rPr>
          <w:rFonts w:ascii="Tahoma" w:hAnsi="Tahoma" w:cs="Tahoma"/>
          <w:sz w:val="22"/>
          <w:szCs w:val="22"/>
          <w:lang w:val="es-AR"/>
        </w:rPr>
        <w:t xml:space="preserve"> </w:t>
      </w:r>
      <w:r w:rsidR="00E8174D">
        <w:rPr>
          <w:rFonts w:ascii="Tahoma" w:hAnsi="Tahoma" w:cs="Tahoma"/>
          <w:sz w:val="22"/>
          <w:szCs w:val="22"/>
          <w:lang w:val="es-AR"/>
        </w:rPr>
        <w:t>z</w:t>
      </w:r>
      <w:r w:rsidRPr="004D0E8D">
        <w:rPr>
          <w:rFonts w:ascii="Tahoma" w:hAnsi="Tahoma" w:cs="Tahoma"/>
          <w:sz w:val="22"/>
          <w:szCs w:val="22"/>
          <w:lang w:val="es-AR"/>
        </w:rPr>
        <w:t xml:space="preserve">a vprašanja, ki jih </w:t>
      </w:r>
      <w:r w:rsidR="00E8174D">
        <w:rPr>
          <w:rFonts w:ascii="Tahoma" w:hAnsi="Tahoma" w:cs="Tahoma"/>
          <w:sz w:val="22"/>
          <w:szCs w:val="22"/>
          <w:lang w:val="es-AR"/>
        </w:rPr>
        <w:t xml:space="preserve">navedena zakona </w:t>
      </w:r>
      <w:r w:rsidRPr="004D0E8D">
        <w:rPr>
          <w:rFonts w:ascii="Tahoma" w:hAnsi="Tahoma" w:cs="Tahoma"/>
          <w:sz w:val="22"/>
          <w:szCs w:val="22"/>
          <w:lang w:val="es-AR"/>
        </w:rPr>
        <w:t>ne ureja</w:t>
      </w:r>
      <w:r w:rsidR="00E8174D">
        <w:rPr>
          <w:rFonts w:ascii="Tahoma" w:hAnsi="Tahoma" w:cs="Tahoma"/>
          <w:sz w:val="22"/>
          <w:szCs w:val="22"/>
          <w:lang w:val="es-AR"/>
        </w:rPr>
        <w:t>ta</w:t>
      </w:r>
      <w:r>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E8174D">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E8174D">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Pr>
          <w:rFonts w:ascii="Tahoma" w:hAnsi="Tahoma" w:cs="Tahoma"/>
          <w:sz w:val="22"/>
          <w:szCs w:val="22"/>
          <w:lang w:val="es-AR"/>
        </w:rPr>
        <w:t xml:space="preserve"> v skladu s prvim odstavkom 18. člena pogodbe</w:t>
      </w:r>
      <w:r w:rsidRPr="003E1706">
        <w:rPr>
          <w:rFonts w:ascii="Tahoma" w:hAnsi="Tahoma" w:cs="Tahoma"/>
          <w:sz w:val="22"/>
          <w:szCs w:val="22"/>
        </w:rPr>
        <w:t xml:space="preserve">. Pogodba velja do </w:t>
      </w:r>
      <w:r>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EE56B3" w:rsidRDefault="00EE56B3" w:rsidP="00EE56B3">
      <w:pPr>
        <w:jc w:val="both"/>
        <w:rPr>
          <w:rFonts w:ascii="Tahoma" w:hAnsi="Tahoma" w:cs="Tahoma"/>
          <w:sz w:val="22"/>
          <w:szCs w:val="22"/>
          <w:lang w:val="es-AR"/>
        </w:rPr>
      </w:pPr>
    </w:p>
    <w:p w:rsidR="00E67B94"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rPr>
      </w:pPr>
    </w:p>
    <w:p w:rsidR="00EE56B3" w:rsidRDefault="00EE56B3" w:rsidP="00EE56B3">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Pr>
          <w:rFonts w:ascii="Tahoma" w:hAnsi="Tahoma" w:cs="Tahoma"/>
          <w:sz w:val="22"/>
        </w:rPr>
        <w:t>dodatkom</w:t>
      </w:r>
      <w:r w:rsidRPr="004D0E8D">
        <w:rPr>
          <w:rFonts w:ascii="Tahoma" w:hAnsi="Tahoma" w:cs="Tahoma"/>
          <w:sz w:val="22"/>
        </w:rPr>
        <w:t xml:space="preserve"> k tej pogodbi. </w:t>
      </w: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0949D2" w:rsidRDefault="00EE56B3" w:rsidP="00EE56B3">
      <w:pPr>
        <w:tabs>
          <w:tab w:val="left" w:pos="4820"/>
        </w:tabs>
        <w:jc w:val="both"/>
        <w:rPr>
          <w:rFonts w:ascii="Tahoma" w:hAnsi="Tahoma" w:cs="Tahoma"/>
          <w:sz w:val="22"/>
          <w:szCs w:val="22"/>
          <w:lang w:val="es-AR"/>
        </w:rPr>
      </w:pPr>
    </w:p>
    <w:p w:rsidR="00EE56B3" w:rsidRPr="004D0E8D" w:rsidRDefault="00EE56B3" w:rsidP="00EE56B3">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925527" w:rsidRDefault="00925527"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925527" w:rsidRDefault="00925527"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NAROČNIK:</w:t>
      </w:r>
      <w:r>
        <w:rPr>
          <w:rFonts w:ascii="Tahoma" w:hAnsi="Tahoma" w:cs="Tahoma"/>
          <w:sz w:val="22"/>
        </w:rPr>
        <w:tab/>
      </w:r>
      <w:r>
        <w:rPr>
          <w:rFonts w:ascii="Tahoma" w:hAnsi="Tahoma" w:cs="Tahoma"/>
          <w:sz w:val="22"/>
        </w:rPr>
        <w:tab/>
      </w:r>
      <w:r w:rsidRPr="004D0E8D">
        <w:rPr>
          <w:rFonts w:ascii="Tahoma" w:hAnsi="Tahoma" w:cs="Tahoma"/>
          <w:sz w:val="22"/>
        </w:rPr>
        <w:t>IZVAJALEC:</w:t>
      </w:r>
    </w:p>
    <w:p w:rsidR="00925527" w:rsidRDefault="00925527" w:rsidP="00EE56B3">
      <w:pPr>
        <w:tabs>
          <w:tab w:val="left" w:pos="5103"/>
        </w:tabs>
        <w:jc w:val="both"/>
        <w:rPr>
          <w:rFonts w:ascii="Tahoma" w:hAnsi="Tahoma" w:cs="Tahoma"/>
          <w:caps/>
          <w:sz w:val="22"/>
        </w:rPr>
      </w:pPr>
    </w:p>
    <w:p w:rsidR="00EE56B3" w:rsidRDefault="00EE56B3" w:rsidP="00EE56B3">
      <w:pPr>
        <w:tabs>
          <w:tab w:val="left" w:pos="5103"/>
        </w:tabs>
        <w:jc w:val="both"/>
        <w:rPr>
          <w:rFonts w:ascii="Tahoma" w:hAnsi="Tahoma" w:cs="Tahoma"/>
          <w:caps/>
          <w:sz w:val="22"/>
        </w:rPr>
      </w:pPr>
      <w:r w:rsidRPr="00DC19F2">
        <w:rPr>
          <w:rFonts w:ascii="Tahoma" w:hAnsi="Tahoma" w:cs="Tahoma"/>
          <w:caps/>
          <w:sz w:val="22"/>
        </w:rPr>
        <w:t xml:space="preserve">Javno podjetje </w:t>
      </w:r>
    </w:p>
    <w:p w:rsidR="009C5401" w:rsidRDefault="009C5401" w:rsidP="00EE56B3">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9C5401" w:rsidRDefault="009C5401" w:rsidP="00EE56B3">
      <w:pPr>
        <w:tabs>
          <w:tab w:val="left" w:pos="5103"/>
        </w:tabs>
        <w:jc w:val="both"/>
        <w:rPr>
          <w:rFonts w:ascii="Tahoma" w:hAnsi="Tahoma" w:cs="Tahoma"/>
          <w:sz w:val="22"/>
        </w:rPr>
      </w:pPr>
    </w:p>
    <w:p w:rsidR="009C5401" w:rsidRDefault="00EE56B3" w:rsidP="00EE56B3">
      <w:pPr>
        <w:tabs>
          <w:tab w:val="left" w:pos="5103"/>
        </w:tabs>
        <w:jc w:val="both"/>
        <w:rPr>
          <w:rFonts w:ascii="Tahoma" w:hAnsi="Tahoma" w:cs="Tahoma"/>
          <w:sz w:val="22"/>
        </w:rPr>
      </w:pPr>
      <w:r>
        <w:rPr>
          <w:rFonts w:ascii="Tahoma" w:hAnsi="Tahoma" w:cs="Tahoma"/>
          <w:sz w:val="22"/>
        </w:rPr>
        <w:t>Samo Lozej</w:t>
      </w:r>
    </w:p>
    <w:p w:rsidR="009C5401" w:rsidRDefault="00EE56B3" w:rsidP="00EE56B3">
      <w:pPr>
        <w:tabs>
          <w:tab w:val="left" w:pos="5103"/>
        </w:tabs>
        <w:jc w:val="both"/>
        <w:rPr>
          <w:rFonts w:ascii="Tahoma" w:hAnsi="Tahoma" w:cs="Tahoma"/>
          <w:sz w:val="22"/>
        </w:rPr>
      </w:pPr>
      <w:r>
        <w:rPr>
          <w:rFonts w:ascii="Tahoma" w:hAnsi="Tahoma" w:cs="Tahoma"/>
          <w:sz w:val="22"/>
        </w:rPr>
        <w:t>direktor</w:t>
      </w:r>
    </w:p>
    <w:p w:rsidR="00EE56B3" w:rsidRDefault="00EE56B3" w:rsidP="00EE56B3">
      <w:pPr>
        <w:tabs>
          <w:tab w:val="left" w:pos="5103"/>
        </w:tabs>
        <w:jc w:val="both"/>
        <w:rPr>
          <w:rFonts w:ascii="Tahoma" w:hAnsi="Tahoma" w:cs="Tahoma"/>
          <w:sz w:val="22"/>
        </w:rPr>
      </w:pPr>
      <w:r>
        <w:rPr>
          <w:rFonts w:ascii="Tahoma" w:hAnsi="Tahoma" w:cs="Tahoma"/>
          <w:sz w:val="22"/>
        </w:rPr>
        <w:br w:type="page"/>
      </w:r>
    </w:p>
    <w:p w:rsidR="00C83419" w:rsidRPr="00860E2F" w:rsidRDefault="004D34D7" w:rsidP="004C19CE">
      <w:pPr>
        <w:numPr>
          <w:ilvl w:val="0"/>
          <w:numId w:val="20"/>
        </w:numPr>
        <w:tabs>
          <w:tab w:val="left" w:pos="567"/>
        </w:tabs>
        <w:ind w:left="567" w:hanging="567"/>
        <w:jc w:val="both"/>
        <w:rPr>
          <w:rFonts w:ascii="Tahoma" w:hAnsi="Tahoma" w:cs="Tahoma"/>
          <w:b/>
          <w:sz w:val="32"/>
        </w:rPr>
      </w:pPr>
      <w:r w:rsidRPr="00860E2F">
        <w:rPr>
          <w:rFonts w:ascii="Tahoma" w:hAnsi="Tahoma" w:cs="Tahoma"/>
          <w:b/>
          <w:sz w:val="32"/>
        </w:rPr>
        <w:lastRenderedPageBreak/>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512233" w:rsidRDefault="004A0D10" w:rsidP="00512233">
      <w:pPr>
        <w:numPr>
          <w:ilvl w:val="12"/>
          <w:numId w:val="0"/>
        </w:numPr>
        <w:jc w:val="both"/>
        <w:rPr>
          <w:rFonts w:ascii="Tahoma" w:hAnsi="Tahoma" w:cs="Tahoma"/>
          <w:b/>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00B919FD">
        <w:rPr>
          <w:rFonts w:ascii="Tahoma" w:hAnsi="Tahoma" w:cs="Tahoma"/>
          <w:sz w:val="22"/>
          <w:szCs w:val="22"/>
        </w:rPr>
        <w:t xml:space="preserve">št. </w:t>
      </w:r>
      <w:r w:rsidR="00F85EB5">
        <w:rPr>
          <w:rFonts w:ascii="Tahoma" w:hAnsi="Tahoma" w:cs="Tahoma"/>
          <w:sz w:val="22"/>
          <w:szCs w:val="22"/>
        </w:rPr>
        <w:t>JPE-SIR-275/19</w:t>
      </w:r>
      <w:r w:rsidR="00B919FD">
        <w:rPr>
          <w:rFonts w:ascii="Tahoma" w:hAnsi="Tahoma" w:cs="Tahoma"/>
          <w:sz w:val="22"/>
          <w:szCs w:val="22"/>
        </w:rPr>
        <w:t xml:space="preserve"> </w:t>
      </w:r>
      <w:r w:rsidRPr="00DD4319">
        <w:rPr>
          <w:rFonts w:ascii="Tahoma" w:hAnsi="Tahoma" w:cs="Tahoma"/>
          <w:sz w:val="22"/>
        </w:rPr>
        <w:t xml:space="preserve">je </w:t>
      </w:r>
      <w:r w:rsidRPr="00814F6E">
        <w:rPr>
          <w:rFonts w:ascii="Tahoma" w:hAnsi="Tahoma" w:cs="Tahoma"/>
          <w:b/>
          <w:sz w:val="22"/>
        </w:rPr>
        <w:t xml:space="preserve">izvedba </w:t>
      </w:r>
      <w:r w:rsidR="00EE56B3">
        <w:rPr>
          <w:rFonts w:ascii="Tahoma" w:hAnsi="Tahoma" w:cs="Tahoma"/>
          <w:b/>
          <w:bCs/>
          <w:sz w:val="22"/>
          <w:szCs w:val="22"/>
        </w:rPr>
        <w:t>gradbenih</w:t>
      </w:r>
      <w:r w:rsidR="00AF1157">
        <w:rPr>
          <w:rFonts w:ascii="Tahoma" w:hAnsi="Tahoma" w:cs="Tahoma"/>
          <w:b/>
          <w:bCs/>
          <w:sz w:val="22"/>
          <w:szCs w:val="22"/>
        </w:rPr>
        <w:t xml:space="preserve"> del</w:t>
      </w:r>
      <w:r w:rsidR="00EE56B3">
        <w:rPr>
          <w:rFonts w:ascii="Tahoma" w:hAnsi="Tahoma" w:cs="Tahoma"/>
          <w:b/>
          <w:bCs/>
          <w:sz w:val="22"/>
          <w:szCs w:val="22"/>
        </w:rPr>
        <w:t xml:space="preserve">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512233">
        <w:rPr>
          <w:rFonts w:ascii="Tahoma" w:hAnsi="Tahoma" w:cs="Tahoma"/>
          <w:b/>
          <w:sz w:val="22"/>
          <w:szCs w:val="22"/>
        </w:rPr>
        <w:t>.</w:t>
      </w:r>
    </w:p>
    <w:p w:rsidR="00B54DB6" w:rsidRDefault="00B54DB6" w:rsidP="00B54DB6">
      <w:pPr>
        <w:jc w:val="both"/>
        <w:rPr>
          <w:rFonts w:ascii="Tahoma" w:hAnsi="Tahoma" w:cs="Tahoma"/>
          <w:sz w:val="22"/>
          <w:szCs w:val="22"/>
        </w:rPr>
      </w:pPr>
    </w:p>
    <w:p w:rsidR="004C2F56" w:rsidRPr="002679BF" w:rsidRDefault="004A0D10" w:rsidP="00F93143">
      <w:pPr>
        <w:jc w:val="both"/>
        <w:rPr>
          <w:rFonts w:ascii="Tahoma" w:hAnsi="Tahoma" w:cs="Tahoma"/>
          <w:sz w:val="22"/>
          <w:szCs w:val="22"/>
        </w:rPr>
      </w:pPr>
      <w:r w:rsidRPr="002679BF">
        <w:rPr>
          <w:rFonts w:ascii="Tahoma" w:hAnsi="Tahoma" w:cs="Tahoma"/>
          <w:sz w:val="22"/>
          <w:szCs w:val="22"/>
        </w:rPr>
        <w:t>Kratek opis del</w:t>
      </w:r>
      <w:r w:rsidR="00A43081" w:rsidRPr="002679BF">
        <w:rPr>
          <w:rFonts w:ascii="Tahoma" w:hAnsi="Tahoma" w:cs="Tahoma"/>
          <w:sz w:val="22"/>
          <w:szCs w:val="22"/>
        </w:rPr>
        <w:t>:</w:t>
      </w:r>
    </w:p>
    <w:p w:rsidR="00A43081" w:rsidRPr="002679BF" w:rsidRDefault="00A43081" w:rsidP="00F93143">
      <w:pPr>
        <w:jc w:val="both"/>
        <w:rPr>
          <w:rFonts w:ascii="Tahoma" w:hAnsi="Tahoma" w:cs="Tahoma"/>
          <w:sz w:val="22"/>
          <w:szCs w:val="22"/>
        </w:rPr>
      </w:pPr>
    </w:p>
    <w:p w:rsidR="002679BF" w:rsidRDefault="002679BF" w:rsidP="002679BF">
      <w:pPr>
        <w:jc w:val="both"/>
        <w:rPr>
          <w:rFonts w:ascii="Tahoma" w:hAnsi="Tahoma" w:cs="Tahoma"/>
          <w:sz w:val="22"/>
          <w:szCs w:val="22"/>
        </w:rPr>
      </w:pPr>
      <w:r w:rsidRPr="00A44D30">
        <w:rPr>
          <w:rFonts w:ascii="Tahoma" w:hAnsi="Tahoma" w:cs="Tahoma"/>
          <w:sz w:val="22"/>
          <w:szCs w:val="22"/>
        </w:rPr>
        <w:t xml:space="preserve">Na območju Poljanske ceste poteka sočasna gradnja obnove komunalne in cestne infrastrukture, ki jo vodi Mestna občina Ljubljana (MOL). Po odločitvi MOL, med gradnjo na območju Poljanske ceste, da razširi območje gradnje iz Poljanske ceste med Kopitarjevo ulico in Ambroževim trgom </w:t>
      </w:r>
      <w:r>
        <w:rPr>
          <w:rFonts w:ascii="Tahoma" w:hAnsi="Tahoma" w:cs="Tahoma"/>
          <w:sz w:val="22"/>
          <w:szCs w:val="22"/>
        </w:rPr>
        <w:t xml:space="preserve">še </w:t>
      </w:r>
      <w:r w:rsidRPr="00A44D30">
        <w:rPr>
          <w:rFonts w:ascii="Tahoma" w:hAnsi="Tahoma" w:cs="Tahoma"/>
          <w:sz w:val="22"/>
          <w:szCs w:val="22"/>
        </w:rPr>
        <w:t xml:space="preserve">na </w:t>
      </w:r>
      <w:proofErr w:type="spellStart"/>
      <w:r w:rsidRPr="00A44D30">
        <w:rPr>
          <w:rFonts w:ascii="Tahoma" w:hAnsi="Tahoma" w:cs="Tahoma"/>
          <w:sz w:val="22"/>
          <w:szCs w:val="22"/>
        </w:rPr>
        <w:t>Strossmajerjevo</w:t>
      </w:r>
      <w:proofErr w:type="spellEnd"/>
      <w:r w:rsidRPr="00A44D30">
        <w:rPr>
          <w:rFonts w:ascii="Tahoma" w:hAnsi="Tahoma" w:cs="Tahoma"/>
          <w:sz w:val="22"/>
          <w:szCs w:val="22"/>
        </w:rPr>
        <w:t xml:space="preserve"> ulico in odsek Poljanske ceste med Ambroževim trgom in Roško cesto (kar ni bilo predv</w:t>
      </w:r>
      <w:r>
        <w:rPr>
          <w:rFonts w:ascii="Tahoma" w:hAnsi="Tahoma" w:cs="Tahoma"/>
          <w:sz w:val="22"/>
          <w:szCs w:val="22"/>
        </w:rPr>
        <w:t>ideno v prvotnem obsegu gradnje</w:t>
      </w:r>
      <w:r w:rsidRPr="00A44D30">
        <w:rPr>
          <w:rFonts w:ascii="Tahoma" w:hAnsi="Tahoma" w:cs="Tahoma"/>
          <w:sz w:val="22"/>
          <w:szCs w:val="22"/>
        </w:rPr>
        <w:t>), je potrebno</w:t>
      </w:r>
      <w:r>
        <w:rPr>
          <w:rFonts w:ascii="Tahoma" w:hAnsi="Tahoma" w:cs="Tahoma"/>
          <w:sz w:val="22"/>
          <w:szCs w:val="22"/>
        </w:rPr>
        <w:t xml:space="preserve"> izvesti vsa potrebna strojno inštalacijska dela</w:t>
      </w:r>
      <w:r w:rsidRPr="00A44D30">
        <w:rPr>
          <w:rFonts w:ascii="Tahoma" w:hAnsi="Tahoma" w:cs="Tahoma"/>
          <w:sz w:val="22"/>
          <w:szCs w:val="22"/>
        </w:rPr>
        <w:t xml:space="preserve"> za obnovo vročevoda na odseku med Ambroževim trgom in Roško cesto ter obnovo plinovoda </w:t>
      </w:r>
      <w:r>
        <w:rPr>
          <w:rFonts w:ascii="Tahoma" w:hAnsi="Tahoma" w:cs="Tahoma"/>
          <w:sz w:val="22"/>
          <w:szCs w:val="22"/>
        </w:rPr>
        <w:t xml:space="preserve">in vročevoda </w:t>
      </w:r>
      <w:r w:rsidRPr="00A44D30">
        <w:rPr>
          <w:rFonts w:ascii="Tahoma" w:hAnsi="Tahoma" w:cs="Tahoma"/>
          <w:sz w:val="22"/>
          <w:szCs w:val="22"/>
        </w:rPr>
        <w:t xml:space="preserve">na odseku </w:t>
      </w:r>
      <w:proofErr w:type="spellStart"/>
      <w:r w:rsidRPr="00A44D30">
        <w:rPr>
          <w:rFonts w:ascii="Tahoma" w:hAnsi="Tahoma" w:cs="Tahoma"/>
          <w:sz w:val="22"/>
          <w:szCs w:val="22"/>
        </w:rPr>
        <w:t>Strossmajerjeve</w:t>
      </w:r>
      <w:proofErr w:type="spellEnd"/>
      <w:r w:rsidRPr="00A44D30">
        <w:rPr>
          <w:rFonts w:ascii="Tahoma" w:hAnsi="Tahoma" w:cs="Tahoma"/>
          <w:sz w:val="22"/>
          <w:szCs w:val="22"/>
        </w:rPr>
        <w:t xml:space="preserve"> ulice med Poljansko cesto in Streliško ulico </w:t>
      </w:r>
      <w:r>
        <w:rPr>
          <w:rFonts w:ascii="Tahoma" w:hAnsi="Tahoma" w:cs="Tahoma"/>
          <w:sz w:val="22"/>
          <w:szCs w:val="22"/>
        </w:rPr>
        <w:t>v Ljubljani</w:t>
      </w:r>
      <w:r w:rsidRPr="00A44D30">
        <w:rPr>
          <w:rFonts w:ascii="Tahoma" w:hAnsi="Tahoma" w:cs="Tahoma"/>
          <w:sz w:val="22"/>
          <w:szCs w:val="22"/>
        </w:rPr>
        <w:t>.</w:t>
      </w:r>
    </w:p>
    <w:p w:rsidR="002679BF" w:rsidRPr="00A44D30"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Pr>
          <w:rFonts w:ascii="Tahoma" w:hAnsi="Tahoma" w:cs="Tahoma"/>
          <w:sz w:val="22"/>
          <w:szCs w:val="22"/>
        </w:rPr>
        <w:t xml:space="preserve">Predvidena je obnova vročevoda T1102 na </w:t>
      </w:r>
      <w:r w:rsidRPr="00A44D30">
        <w:rPr>
          <w:rFonts w:ascii="Tahoma" w:hAnsi="Tahoma" w:cs="Tahoma"/>
          <w:sz w:val="22"/>
          <w:szCs w:val="22"/>
        </w:rPr>
        <w:t>odsek</w:t>
      </w:r>
      <w:r>
        <w:rPr>
          <w:rFonts w:ascii="Tahoma" w:hAnsi="Tahoma" w:cs="Tahoma"/>
          <w:sz w:val="22"/>
          <w:szCs w:val="22"/>
        </w:rPr>
        <w:t>u</w:t>
      </w:r>
      <w:r w:rsidRPr="00A44D30">
        <w:rPr>
          <w:rFonts w:ascii="Tahoma" w:hAnsi="Tahoma" w:cs="Tahoma"/>
          <w:sz w:val="22"/>
          <w:szCs w:val="22"/>
        </w:rPr>
        <w:t xml:space="preserve"> Poljanske ceste med Ambroževim trgom in Roško cesto </w:t>
      </w:r>
      <w:r>
        <w:rPr>
          <w:rFonts w:ascii="Tahoma" w:hAnsi="Tahoma" w:cs="Tahoma"/>
          <w:sz w:val="22"/>
          <w:szCs w:val="22"/>
        </w:rPr>
        <w:t>d</w:t>
      </w:r>
      <w:r w:rsidRPr="00C9554A">
        <w:rPr>
          <w:rFonts w:ascii="Tahoma" w:hAnsi="Tahoma" w:cs="Tahoma"/>
          <w:sz w:val="22"/>
          <w:szCs w:val="22"/>
        </w:rPr>
        <w:t>imenzij</w:t>
      </w:r>
      <w:r>
        <w:rPr>
          <w:rFonts w:ascii="Tahoma" w:hAnsi="Tahoma" w:cs="Tahoma"/>
          <w:sz w:val="22"/>
          <w:szCs w:val="22"/>
        </w:rPr>
        <w:t>e</w:t>
      </w:r>
      <w:r w:rsidRPr="00C9554A">
        <w:rPr>
          <w:rFonts w:ascii="Tahoma" w:hAnsi="Tahoma" w:cs="Tahoma"/>
          <w:sz w:val="22"/>
          <w:szCs w:val="22"/>
        </w:rPr>
        <w:t xml:space="preserve"> DN </w:t>
      </w:r>
      <w:r>
        <w:rPr>
          <w:rFonts w:ascii="Tahoma" w:hAnsi="Tahoma" w:cs="Tahoma"/>
          <w:sz w:val="22"/>
          <w:szCs w:val="22"/>
        </w:rPr>
        <w:t>20</w:t>
      </w:r>
      <w:r w:rsidRPr="00C9554A">
        <w:rPr>
          <w:rFonts w:ascii="Tahoma" w:hAnsi="Tahoma" w:cs="Tahoma"/>
          <w:sz w:val="22"/>
          <w:szCs w:val="22"/>
        </w:rPr>
        <w:t>0</w:t>
      </w:r>
      <w:r>
        <w:rPr>
          <w:rFonts w:ascii="Tahoma" w:hAnsi="Tahoma" w:cs="Tahoma"/>
          <w:sz w:val="22"/>
          <w:szCs w:val="22"/>
        </w:rPr>
        <w:t xml:space="preserve"> v dolžini cca. 80 metrov do vročevodnega jaška JA500, vključno s sanacijo navedenega jaška ter obnova dveh vročevodnih priključkov.</w:t>
      </w:r>
    </w:p>
    <w:p w:rsidR="002679BF"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Pr>
          <w:rFonts w:ascii="Tahoma" w:hAnsi="Tahoma" w:cs="Tahoma"/>
          <w:sz w:val="22"/>
          <w:szCs w:val="22"/>
        </w:rPr>
        <w:t>Na Strossmayerjevi ulici je v križišču s Poljansko cesto predvidena obnova vročevoda T1103 dimenzije DN 150 ter vročevoda T1112 dimenzije DN 150 v skupni dolžini cca. 45 metrov ter obnova dveh vročevodnih priključkov.</w:t>
      </w:r>
    </w:p>
    <w:p w:rsidR="002679BF"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Pr>
          <w:rFonts w:ascii="Tahoma" w:hAnsi="Tahoma" w:cs="Tahoma"/>
          <w:sz w:val="22"/>
          <w:szCs w:val="22"/>
        </w:rPr>
        <w:t xml:space="preserve">Plinovodno omrežje se obnovi na Strossmayerjevi ulici in sicer se vgradi polietilenske cevi PE100 dimenzij PE 225x13,4 in PE 63x5,8 v skupni dolžini glavnih plinovodov cca. 290 metrov. Istočasno se predvidi obnova 8 priključnih plinovodov tipa I ter 3 priključnih plinovodov tipa III. </w:t>
      </w:r>
    </w:p>
    <w:p w:rsidR="002679BF" w:rsidRPr="00C9554A" w:rsidRDefault="002679BF" w:rsidP="002679BF">
      <w:pPr>
        <w:jc w:val="both"/>
        <w:rPr>
          <w:rFonts w:ascii="Tahoma" w:hAnsi="Tahoma" w:cs="Tahoma"/>
          <w:sz w:val="22"/>
          <w:szCs w:val="22"/>
        </w:rPr>
      </w:pPr>
    </w:p>
    <w:p w:rsidR="002679BF" w:rsidRPr="00C9554A" w:rsidRDefault="002679BF" w:rsidP="002679BF">
      <w:pPr>
        <w:jc w:val="both"/>
        <w:rPr>
          <w:rFonts w:ascii="Tahoma" w:hAnsi="Tahoma" w:cs="Tahoma"/>
          <w:sz w:val="22"/>
          <w:szCs w:val="22"/>
        </w:rPr>
      </w:pPr>
      <w:r w:rsidRPr="00C9554A">
        <w:rPr>
          <w:rFonts w:ascii="Tahoma" w:hAnsi="Tahoma" w:cs="Tahoma"/>
          <w:sz w:val="22"/>
          <w:szCs w:val="22"/>
        </w:rPr>
        <w:t xml:space="preserve">Podroben opis je razviden iz obrazca predračuna, ki </w:t>
      </w:r>
      <w:r>
        <w:rPr>
          <w:rFonts w:ascii="Tahoma" w:hAnsi="Tahoma" w:cs="Tahoma"/>
          <w:sz w:val="22"/>
          <w:szCs w:val="22"/>
        </w:rPr>
        <w:t>je</w:t>
      </w:r>
      <w:r w:rsidRPr="00C9554A">
        <w:rPr>
          <w:rFonts w:ascii="Tahoma" w:hAnsi="Tahoma" w:cs="Tahoma"/>
          <w:sz w:val="22"/>
          <w:szCs w:val="22"/>
        </w:rPr>
        <w:t xml:space="preserve"> sestavni del tega povabila. </w:t>
      </w:r>
    </w:p>
    <w:p w:rsidR="002679BF" w:rsidRPr="00C9554A"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september 2019 – oktober 2019</w:t>
      </w:r>
      <w:r w:rsidR="00F4511E">
        <w:rPr>
          <w:rFonts w:ascii="Tahoma" w:hAnsi="Tahoma" w:cs="Tahoma"/>
          <w:sz w:val="22"/>
          <w:szCs w:val="22"/>
        </w:rPr>
        <w:t xml:space="preserve"> v odvisnosti od sočasne gradnje z ostalo komunalno infrastrukturo</w:t>
      </w:r>
      <w:r>
        <w:rPr>
          <w:rFonts w:ascii="Tahoma" w:hAnsi="Tahoma" w:cs="Tahoma"/>
          <w:sz w:val="22"/>
          <w:szCs w:val="22"/>
        </w:rPr>
        <w:t>.</w:t>
      </w:r>
    </w:p>
    <w:p w:rsidR="00DF5CBC" w:rsidRPr="002679BF" w:rsidRDefault="00DF5CBC" w:rsidP="004A0D10">
      <w:pPr>
        <w:tabs>
          <w:tab w:val="center" w:pos="7088"/>
        </w:tabs>
        <w:jc w:val="both"/>
        <w:rPr>
          <w:rFonts w:ascii="Tahoma" w:hAnsi="Tahoma" w:cs="Tahoma"/>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2679BF" w:rsidRDefault="002679BF" w:rsidP="002679BF">
      <w:pPr>
        <w:pStyle w:val="Odstavekseznama"/>
        <w:numPr>
          <w:ilvl w:val="0"/>
          <w:numId w:val="40"/>
        </w:numPr>
        <w:jc w:val="both"/>
        <w:rPr>
          <w:rFonts w:ascii="Tahoma" w:hAnsi="Tahoma" w:cs="Tahoma"/>
          <w:sz w:val="22"/>
          <w:szCs w:val="22"/>
        </w:rPr>
      </w:pPr>
      <w:r w:rsidRPr="00E62DC9">
        <w:rPr>
          <w:rFonts w:ascii="Tahoma" w:hAnsi="Tahoma" w:cs="Tahoma"/>
          <w:sz w:val="22"/>
          <w:szCs w:val="22"/>
        </w:rPr>
        <w:t>projektni dokumentacij</w:t>
      </w:r>
      <w:r>
        <w:rPr>
          <w:rFonts w:ascii="Tahoma" w:hAnsi="Tahoma" w:cs="Tahoma"/>
          <w:sz w:val="22"/>
          <w:szCs w:val="22"/>
        </w:rPr>
        <w:t xml:space="preserve">i: </w:t>
      </w:r>
      <w:r w:rsidRPr="00865638">
        <w:rPr>
          <w:rFonts w:ascii="Tahoma" w:hAnsi="Tahoma" w:cs="Tahoma"/>
          <w:sz w:val="22"/>
        </w:rPr>
        <w:t xml:space="preserve">Obnova vročevoda in plinovoda na območju Poljanske ceste, </w:t>
      </w:r>
      <w:r w:rsidRPr="0066236C">
        <w:rPr>
          <w:rFonts w:ascii="Tahoma" w:hAnsi="Tahoma" w:cs="Tahoma"/>
          <w:sz w:val="22"/>
        </w:rPr>
        <w:t>Mestna občina Ljubljana</w:t>
      </w:r>
      <w:r>
        <w:rPr>
          <w:rFonts w:ascii="Tahoma" w:hAnsi="Tahoma" w:cs="Tahoma"/>
          <w:sz w:val="22"/>
        </w:rPr>
        <w:t xml:space="preserve">, </w:t>
      </w:r>
      <w:r w:rsidR="00BB1274" w:rsidRPr="00865638">
        <w:rPr>
          <w:rFonts w:ascii="Tahoma" w:hAnsi="Tahoma" w:cs="Tahoma"/>
          <w:sz w:val="22"/>
        </w:rPr>
        <w:t>PZI št. 35/C-1</w:t>
      </w:r>
      <w:r w:rsidR="00BB1274">
        <w:rPr>
          <w:rFonts w:ascii="Tahoma" w:hAnsi="Tahoma" w:cs="Tahoma"/>
          <w:sz w:val="22"/>
        </w:rPr>
        <w:t>1</w:t>
      </w:r>
      <w:r w:rsidR="00BB1274" w:rsidRPr="00865638">
        <w:rPr>
          <w:rFonts w:ascii="Tahoma" w:hAnsi="Tahoma" w:cs="Tahoma"/>
          <w:sz w:val="22"/>
        </w:rPr>
        <w:t>10,</w:t>
      </w:r>
      <w:r w:rsidR="00BB1274">
        <w:rPr>
          <w:rFonts w:ascii="Tahoma" w:hAnsi="Tahoma" w:cs="Tahoma"/>
          <w:sz w:val="22"/>
        </w:rPr>
        <w:t xml:space="preserve"> 1102, 1101, 1103,</w:t>
      </w:r>
      <w:r w:rsidR="00BB1274" w:rsidRPr="00865638">
        <w:rPr>
          <w:rFonts w:ascii="Tahoma" w:hAnsi="Tahoma" w:cs="Tahoma"/>
          <w:sz w:val="22"/>
        </w:rPr>
        <w:t xml:space="preserve"> </w:t>
      </w:r>
      <w:r w:rsidR="00BB1274">
        <w:rPr>
          <w:rFonts w:ascii="Tahoma" w:hAnsi="Tahoma" w:cs="Tahoma"/>
          <w:sz w:val="22"/>
        </w:rPr>
        <w:t xml:space="preserve">P626, </w:t>
      </w:r>
      <w:r w:rsidR="00BB1274" w:rsidRPr="00865638">
        <w:rPr>
          <w:rFonts w:ascii="Tahoma" w:hAnsi="Tahoma" w:cs="Tahoma"/>
          <w:sz w:val="22"/>
        </w:rPr>
        <w:t>N14</w:t>
      </w:r>
      <w:r w:rsidR="00BB1274">
        <w:rPr>
          <w:rFonts w:ascii="Tahoma" w:hAnsi="Tahoma" w:cs="Tahoma"/>
          <w:sz w:val="22"/>
        </w:rPr>
        <w:t xml:space="preserve">000, maj 2018 </w:t>
      </w:r>
      <w:r>
        <w:rPr>
          <w:rFonts w:ascii="Tahoma" w:hAnsi="Tahoma" w:cs="Tahoma"/>
          <w:sz w:val="22"/>
        </w:rPr>
        <w:t>in dopolnitve, ki jo je izdelal naročnik</w:t>
      </w:r>
      <w:r>
        <w:rPr>
          <w:rFonts w:ascii="Tahoma" w:hAnsi="Tahoma" w:cs="Tahoma"/>
          <w:sz w:val="22"/>
          <w:szCs w:val="22"/>
        </w:rPr>
        <w:t>;</w:t>
      </w:r>
    </w:p>
    <w:p w:rsidR="004A0D10" w:rsidRPr="00E62DC9" w:rsidRDefault="004A0D10" w:rsidP="00CC2B9C">
      <w:pPr>
        <w:pStyle w:val="Odstavekseznama"/>
        <w:numPr>
          <w:ilvl w:val="0"/>
          <w:numId w:val="6"/>
        </w:numPr>
        <w:jc w:val="both"/>
        <w:rPr>
          <w:rFonts w:ascii="Tahoma" w:hAnsi="Tahoma" w:cs="Tahoma"/>
          <w:sz w:val="22"/>
          <w:szCs w:val="22"/>
        </w:rPr>
      </w:pPr>
      <w:r w:rsidRPr="00E62DC9">
        <w:rPr>
          <w:rFonts w:ascii="Tahoma" w:hAnsi="Tahoma" w:cs="Tahoma"/>
          <w:sz w:val="22"/>
          <w:szCs w:val="22"/>
        </w:rPr>
        <w:t>p</w:t>
      </w:r>
      <w:r w:rsidR="00CC2B9C">
        <w:rPr>
          <w:rFonts w:ascii="Tahoma" w:hAnsi="Tahoma" w:cs="Tahoma"/>
          <w:sz w:val="22"/>
          <w:szCs w:val="22"/>
        </w:rPr>
        <w:t>opisu del z obrazcem predračuna;</w:t>
      </w:r>
    </w:p>
    <w:p w:rsidR="002679BF" w:rsidRPr="00D459B6" w:rsidRDefault="002679BF" w:rsidP="002679BF">
      <w:pPr>
        <w:numPr>
          <w:ilvl w:val="0"/>
          <w:numId w:val="6"/>
        </w:numPr>
        <w:tabs>
          <w:tab w:val="clear" w:pos="360"/>
        </w:tabs>
        <w:jc w:val="both"/>
        <w:rPr>
          <w:rFonts w:ascii="Tahoma" w:hAnsi="Tahoma" w:cs="Tahoma"/>
          <w:sz w:val="22"/>
          <w:szCs w:val="22"/>
        </w:rPr>
      </w:pPr>
      <w:r>
        <w:rPr>
          <w:rFonts w:ascii="Tahoma" w:hAnsi="Tahoma" w:cs="Tahoma"/>
          <w:sz w:val="22"/>
          <w:szCs w:val="22"/>
        </w:rPr>
        <w:t>Tehničnih zahtevah</w:t>
      </w:r>
      <w:r w:rsidRPr="00B54DB6">
        <w:rPr>
          <w:rFonts w:ascii="Tahoma" w:hAnsi="Tahoma" w:cs="Tahoma"/>
          <w:sz w:val="22"/>
          <w:szCs w:val="22"/>
        </w:rPr>
        <w:t xml:space="preserve"> za graditev vročevodnega omrežja in toplotnih postaj ter za priključitev stavb na vročevodni sistem, </w:t>
      </w:r>
      <w:r>
        <w:rPr>
          <w:rFonts w:ascii="Tahoma" w:hAnsi="Tahoma" w:cs="Tahoma"/>
          <w:sz w:val="22"/>
          <w:szCs w:val="22"/>
        </w:rPr>
        <w:t>6</w:t>
      </w:r>
      <w:r w:rsidRPr="00B54DB6">
        <w:rPr>
          <w:rFonts w:ascii="Tahoma" w:hAnsi="Tahoma" w:cs="Tahoma"/>
          <w:sz w:val="22"/>
          <w:szCs w:val="22"/>
        </w:rPr>
        <w:t xml:space="preserve">. izdaja, </w:t>
      </w:r>
      <w:r>
        <w:rPr>
          <w:rFonts w:ascii="Tahoma" w:hAnsi="Tahoma" w:cs="Tahoma"/>
          <w:sz w:val="22"/>
          <w:szCs w:val="22"/>
        </w:rPr>
        <w:t>oktober 2018,</w:t>
      </w:r>
      <w:r w:rsidRPr="00D459B6">
        <w:rPr>
          <w:rFonts w:ascii="Tahoma" w:hAnsi="Tahoma" w:cs="Tahoma"/>
        </w:rPr>
        <w:t xml:space="preserve"> </w:t>
      </w:r>
      <w:r w:rsidRPr="00D459B6">
        <w:rPr>
          <w:rFonts w:ascii="Tahoma" w:hAnsi="Tahoma" w:cs="Tahoma"/>
          <w:sz w:val="22"/>
          <w:szCs w:val="22"/>
        </w:rPr>
        <w:t>(</w:t>
      </w:r>
      <w:hyperlink r:id="rId25" w:history="1">
        <w:r w:rsidRPr="00BD59E0">
          <w:rPr>
            <w:rStyle w:val="Hiperpovezava"/>
            <w:rFonts w:ascii="Tahoma" w:hAnsi="Tahoma" w:cs="Tahoma"/>
            <w:sz w:val="22"/>
            <w:szCs w:val="22"/>
          </w:rPr>
          <w:t xml:space="preserve">http://www.jhl.si/energetika/zakonodaja/ </w:t>
        </w:r>
        <w:proofErr w:type="spellStart"/>
        <w:r w:rsidRPr="00BD59E0">
          <w:rPr>
            <w:rStyle w:val="Hiperpovezava"/>
            <w:rFonts w:ascii="Tahoma" w:hAnsi="Tahoma" w:cs="Tahoma"/>
            <w:sz w:val="22"/>
            <w:szCs w:val="22"/>
          </w:rPr>
          <w:t>tehnicne</w:t>
        </w:r>
        <w:proofErr w:type="spellEnd"/>
        <w:r w:rsidRPr="00BD59E0">
          <w:rPr>
            <w:rStyle w:val="Hiperpovezava"/>
            <w:rFonts w:ascii="Tahoma" w:hAnsi="Tahoma" w:cs="Tahoma"/>
            <w:sz w:val="22"/>
            <w:szCs w:val="22"/>
          </w:rPr>
          <w:t>-zahteve-toplota</w:t>
        </w:r>
      </w:hyperlink>
      <w:r w:rsidRPr="00D459B6">
        <w:rPr>
          <w:rStyle w:val="Hiperpovezava"/>
          <w:rFonts w:ascii="Tahoma" w:hAnsi="Tahoma" w:cs="Tahoma"/>
          <w:sz w:val="22"/>
          <w:szCs w:val="22"/>
        </w:rPr>
        <w:t>)</w:t>
      </w:r>
      <w:r w:rsidRPr="00D459B6">
        <w:rPr>
          <w:rStyle w:val="Hiperpovezava"/>
          <w:rFonts w:ascii="Tahoma" w:hAnsi="Tahoma" w:cs="Tahoma"/>
          <w:color w:val="auto"/>
          <w:sz w:val="22"/>
          <w:szCs w:val="22"/>
        </w:rPr>
        <w:t>;</w:t>
      </w:r>
    </w:p>
    <w:p w:rsidR="002679BF" w:rsidRPr="00C30921" w:rsidRDefault="002679BF" w:rsidP="002679BF">
      <w:pPr>
        <w:numPr>
          <w:ilvl w:val="0"/>
          <w:numId w:val="6"/>
        </w:numPr>
        <w:jc w:val="both"/>
        <w:rPr>
          <w:rFonts w:ascii="Tahoma" w:hAnsi="Tahoma" w:cs="Tahoma"/>
          <w:sz w:val="22"/>
          <w:szCs w:val="22"/>
        </w:rPr>
      </w:pPr>
      <w:r>
        <w:rPr>
          <w:rFonts w:ascii="Tahoma" w:hAnsi="Tahoma" w:cs="Tahoma"/>
          <w:sz w:val="22"/>
          <w:szCs w:val="22"/>
        </w:rPr>
        <w:t>Tehničnih zahtevah</w:t>
      </w:r>
      <w:r w:rsidRPr="00C30921">
        <w:rPr>
          <w:rFonts w:ascii="Tahoma" w:hAnsi="Tahoma" w:cs="Tahoma"/>
          <w:sz w:val="22"/>
          <w:szCs w:val="22"/>
        </w:rPr>
        <w:t xml:space="preserve"> za graditev glavnih in priključnih plinovodov ter notranjih plinskih napeljav, 10. dopolnjena in popravljena izdaja, maj 2012, (</w:t>
      </w:r>
      <w:hyperlink r:id="rId26"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Pravilnik</w:t>
      </w:r>
      <w:r>
        <w:rPr>
          <w:rFonts w:ascii="Tahoma" w:hAnsi="Tahoma" w:cs="Tahoma"/>
          <w:sz w:val="22"/>
          <w:szCs w:val="22"/>
        </w:rPr>
        <w:t>u</w:t>
      </w:r>
      <w:r w:rsidRPr="00C30921">
        <w:rPr>
          <w:rFonts w:ascii="Tahoma" w:hAnsi="Tahoma" w:cs="Tahoma"/>
          <w:sz w:val="22"/>
          <w:szCs w:val="22"/>
        </w:rPr>
        <w:t xml:space="preserve"> o tehničnih pogojih za graditev, obratovanje in vzdrževanje plinovodov z največjim dovoljenim tlakom do vključno 16 barov (Ur. list RS št. 26/2002 in št. 54/2002),</w:t>
      </w:r>
    </w:p>
    <w:p w:rsidR="004A0D10" w:rsidRPr="00E62DC9" w:rsidRDefault="004A0D10" w:rsidP="007914E7">
      <w:pPr>
        <w:numPr>
          <w:ilvl w:val="0"/>
          <w:numId w:val="6"/>
        </w:numPr>
        <w:tabs>
          <w:tab w:val="clear" w:pos="360"/>
        </w:tabs>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lastRenderedPageBreak/>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534F1E" w:rsidRDefault="00534F1E" w:rsidP="000D1AF0">
      <w:pPr>
        <w:pStyle w:val="Telobesedila21"/>
        <w:rPr>
          <w:rFonts w:ascii="Tahoma" w:hAnsi="Tahoma" w:cs="Tahoma"/>
          <w:sz w:val="22"/>
          <w:szCs w:val="22"/>
          <w:lang w:val="sl-SI"/>
        </w:rPr>
      </w:pPr>
    </w:p>
    <w:p w:rsidR="00F4511E" w:rsidRDefault="00F4511E" w:rsidP="000D1AF0">
      <w:pPr>
        <w:pStyle w:val="Telobesedila21"/>
        <w:rPr>
          <w:rFonts w:ascii="Tahoma" w:hAnsi="Tahoma" w:cs="Tahoma"/>
          <w:sz w:val="22"/>
          <w:szCs w:val="22"/>
          <w:lang w:val="sl-SI"/>
        </w:rPr>
      </w:pPr>
    </w:p>
    <w:p w:rsidR="007914E7" w:rsidRDefault="007914E7" w:rsidP="000D1AF0">
      <w:pPr>
        <w:pStyle w:val="Telobesedila21"/>
        <w:rPr>
          <w:rFonts w:ascii="Tahoma" w:hAnsi="Tahoma" w:cs="Tahoma"/>
          <w:sz w:val="22"/>
          <w:szCs w:val="22"/>
          <w:lang w:val="sl-SI"/>
        </w:rPr>
      </w:pPr>
    </w:p>
    <w:p w:rsidR="00CC2B9C" w:rsidRPr="008D36A1" w:rsidRDefault="00CC2B9C" w:rsidP="004C19CE">
      <w:pPr>
        <w:numPr>
          <w:ilvl w:val="0"/>
          <w:numId w:val="20"/>
        </w:numPr>
        <w:tabs>
          <w:tab w:val="left" w:pos="567"/>
        </w:tabs>
        <w:ind w:left="567" w:hanging="567"/>
        <w:jc w:val="both"/>
        <w:rPr>
          <w:rFonts w:ascii="Tahoma" w:hAnsi="Tahoma" w:cs="Tahoma"/>
          <w:b/>
          <w:sz w:val="32"/>
        </w:rPr>
      </w:pPr>
      <w:r w:rsidRPr="008D36A1">
        <w:rPr>
          <w:rFonts w:ascii="Tahoma" w:hAnsi="Tahoma" w:cs="Tahoma"/>
          <w:b/>
          <w:sz w:val="32"/>
        </w:rPr>
        <w:t>FINANČNO ZAVAROVANJE</w:t>
      </w:r>
      <w:r>
        <w:rPr>
          <w:rFonts w:ascii="Tahoma" w:hAnsi="Tahoma" w:cs="Tahoma"/>
          <w:b/>
          <w:sz w:val="32"/>
        </w:rPr>
        <w:t xml:space="preserve"> </w:t>
      </w:r>
    </w:p>
    <w:p w:rsidR="00CC2B9C" w:rsidRDefault="00CC2B9C" w:rsidP="00CC2B9C">
      <w:pPr>
        <w:pStyle w:val="Telobesedila24"/>
        <w:rPr>
          <w:rFonts w:ascii="Tahoma" w:hAnsi="Tahoma" w:cs="Tahoma"/>
          <w:sz w:val="22"/>
          <w:szCs w:val="22"/>
          <w:lang w:val="sl-SI"/>
        </w:rPr>
      </w:pPr>
    </w:p>
    <w:p w:rsidR="00CC2B9C" w:rsidRPr="00DE4A34" w:rsidRDefault="00CC2B9C" w:rsidP="00CC2B9C">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 xml:space="preserve">dobro izvedbo pogodbenih obveznosti – bianko menica </w:t>
      </w:r>
    </w:p>
    <w:p w:rsidR="00CC2B9C" w:rsidRDefault="00CC2B9C" w:rsidP="00CC2B9C">
      <w:pPr>
        <w:tabs>
          <w:tab w:val="left" w:pos="1418"/>
          <w:tab w:val="left" w:pos="1702"/>
        </w:tabs>
        <w:jc w:val="both"/>
        <w:rPr>
          <w:rFonts w:ascii="Tahoma" w:hAnsi="Tahoma" w:cs="Tahoma"/>
          <w:sz w:val="22"/>
          <w:szCs w:val="22"/>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takoj po </w:t>
      </w:r>
      <w:r w:rsidRPr="00447D37">
        <w:rPr>
          <w:rFonts w:ascii="Tahoma" w:hAnsi="Tahoma" w:cs="Tahoma"/>
          <w:sz w:val="22"/>
          <w:szCs w:val="22"/>
          <w:lang w:val="sl-SI"/>
        </w:rPr>
        <w:t xml:space="preserve">sklenitvi pogodbe naročniku predložil </w:t>
      </w:r>
      <w:r w:rsidR="00447D37" w:rsidRPr="00447D37">
        <w:rPr>
          <w:rFonts w:ascii="Tahoma" w:hAnsi="Tahoma" w:cs="Tahoma"/>
          <w:bCs/>
          <w:iCs/>
          <w:sz w:val="22"/>
          <w:szCs w:val="22"/>
          <w:lang w:val="sl-SI"/>
        </w:rPr>
        <w:t xml:space="preserve">podpisan original bianko menice </w:t>
      </w:r>
      <w:r w:rsidRPr="00447D37">
        <w:rPr>
          <w:rFonts w:ascii="Tahoma" w:hAnsi="Tahoma" w:cs="Tahoma"/>
          <w:sz w:val="22"/>
          <w:szCs w:val="22"/>
          <w:lang w:val="sl-SI"/>
        </w:rPr>
        <w:t>za zavarovanje dobre izvedbe pogodbenih obveznosti z menično</w:t>
      </w:r>
      <w:r w:rsidRPr="0032437D">
        <w:rPr>
          <w:rFonts w:ascii="Tahoma" w:hAnsi="Tahoma" w:cs="Tahoma"/>
          <w:sz w:val="22"/>
          <w:szCs w:val="22"/>
          <w:lang w:val="sl-SI"/>
        </w:rPr>
        <w:t xml:space="preserve"> izjavo s pooblastilom za izpolnitev in unovčenje </w:t>
      </w:r>
      <w:r w:rsidR="00744E26">
        <w:rPr>
          <w:rFonts w:ascii="Tahoma" w:hAnsi="Tahoma" w:cs="Tahoma"/>
          <w:sz w:val="22"/>
          <w:szCs w:val="22"/>
          <w:lang w:val="sl-SI"/>
        </w:rPr>
        <w:t xml:space="preserve">v vrednosti </w:t>
      </w:r>
      <w:r w:rsidR="007D10F8">
        <w:rPr>
          <w:rFonts w:ascii="Tahoma" w:hAnsi="Tahoma" w:cs="Tahoma"/>
          <w:sz w:val="22"/>
          <w:szCs w:val="22"/>
          <w:lang w:val="sl-SI"/>
        </w:rPr>
        <w:t>5.</w:t>
      </w:r>
      <w:r w:rsidR="00447D37">
        <w:rPr>
          <w:rFonts w:ascii="Tahoma" w:hAnsi="Tahoma" w:cs="Tahoma"/>
          <w:sz w:val="22"/>
          <w:szCs w:val="22"/>
          <w:lang w:val="sl-SI"/>
        </w:rPr>
        <w:t>7</w:t>
      </w:r>
      <w:r w:rsidR="007D10F8">
        <w:rPr>
          <w:rFonts w:ascii="Tahoma" w:hAnsi="Tahoma" w:cs="Tahoma"/>
          <w:sz w:val="22"/>
          <w:szCs w:val="22"/>
          <w:lang w:val="sl-SI"/>
        </w:rPr>
        <w:t>00</w:t>
      </w:r>
      <w:r>
        <w:rPr>
          <w:rFonts w:ascii="Tahoma" w:hAnsi="Tahoma" w:cs="Tahoma"/>
          <w:sz w:val="22"/>
          <w:szCs w:val="22"/>
          <w:lang w:val="sl-SI"/>
        </w:rPr>
        <w:t>,00</w:t>
      </w:r>
      <w:r>
        <w:rPr>
          <w:rFonts w:ascii="Tahoma" w:hAnsi="Tahoma" w:cs="Tahoma"/>
          <w:sz w:val="22"/>
          <w:szCs w:val="22"/>
        </w:rPr>
        <w:t xml:space="preserve"> </w:t>
      </w:r>
      <w:r w:rsidRPr="0032437D">
        <w:rPr>
          <w:rFonts w:ascii="Tahoma" w:hAnsi="Tahoma" w:cs="Tahoma"/>
          <w:sz w:val="22"/>
          <w:szCs w:val="22"/>
          <w:lang w:val="sl-SI"/>
        </w:rPr>
        <w:t xml:space="preserve">EUR. </w:t>
      </w:r>
      <w:r>
        <w:rPr>
          <w:rFonts w:ascii="Tahoma" w:hAnsi="Tahoma" w:cs="Tahoma"/>
          <w:sz w:val="22"/>
          <w:szCs w:val="22"/>
          <w:lang w:val="sl-SI"/>
        </w:rPr>
        <w:t>Bianko</w:t>
      </w:r>
      <w:r w:rsidRPr="0032437D">
        <w:rPr>
          <w:rFonts w:ascii="Tahoma" w:hAnsi="Tahoma" w:cs="Tahoma"/>
          <w:sz w:val="22"/>
          <w:szCs w:val="22"/>
          <w:lang w:val="sl-SI"/>
        </w:rPr>
        <w:t xml:space="preserve"> menic</w:t>
      </w:r>
      <w:r>
        <w:rPr>
          <w:rFonts w:ascii="Tahoma" w:hAnsi="Tahoma" w:cs="Tahoma"/>
          <w:sz w:val="22"/>
          <w:szCs w:val="22"/>
          <w:lang w:val="sl-SI"/>
        </w:rPr>
        <w:t>a</w:t>
      </w:r>
      <w:r w:rsidRPr="0032437D">
        <w:rPr>
          <w:rFonts w:ascii="Tahoma" w:hAnsi="Tahoma" w:cs="Tahoma"/>
          <w:sz w:val="22"/>
          <w:szCs w:val="22"/>
          <w:lang w:val="sl-SI"/>
        </w:rPr>
        <w:t xml:space="preserve"> </w:t>
      </w:r>
      <w:r>
        <w:rPr>
          <w:rFonts w:ascii="Tahoma" w:hAnsi="Tahoma" w:cs="Tahoma"/>
          <w:sz w:val="22"/>
          <w:szCs w:val="22"/>
          <w:lang w:val="sl-SI"/>
        </w:rPr>
        <w:t>mora</w:t>
      </w:r>
      <w:r w:rsidRPr="0032437D">
        <w:rPr>
          <w:rFonts w:ascii="Tahoma" w:hAnsi="Tahoma" w:cs="Tahoma"/>
          <w:sz w:val="22"/>
          <w:szCs w:val="22"/>
          <w:lang w:val="sl-SI"/>
        </w:rPr>
        <w:t xml:space="preserve"> biti unovčljiv</w:t>
      </w:r>
      <w:r>
        <w:rPr>
          <w:rFonts w:ascii="Tahoma" w:hAnsi="Tahoma" w:cs="Tahoma"/>
          <w:sz w:val="22"/>
          <w:szCs w:val="22"/>
          <w:lang w:val="sl-SI"/>
        </w:rPr>
        <w:t>a</w:t>
      </w:r>
      <w:r w:rsidRPr="0032437D">
        <w:rPr>
          <w:rFonts w:ascii="Tahoma" w:hAnsi="Tahoma" w:cs="Tahoma"/>
          <w:sz w:val="22"/>
          <w:szCs w:val="22"/>
          <w:lang w:val="sl-SI"/>
        </w:rPr>
        <w:t xml:space="preserve"> še </w:t>
      </w:r>
      <w:r>
        <w:rPr>
          <w:rFonts w:ascii="Tahoma" w:hAnsi="Tahoma" w:cs="Tahoma"/>
          <w:sz w:val="22"/>
          <w:szCs w:val="22"/>
          <w:lang w:val="sl-SI"/>
        </w:rPr>
        <w:t>60</w:t>
      </w:r>
      <w:r w:rsidRPr="0032437D">
        <w:rPr>
          <w:rFonts w:ascii="Tahoma" w:hAnsi="Tahoma" w:cs="Tahoma"/>
          <w:sz w:val="22"/>
          <w:szCs w:val="22"/>
          <w:lang w:val="sl-SI"/>
        </w:rPr>
        <w:t xml:space="preserve"> (</w:t>
      </w:r>
      <w:r>
        <w:rPr>
          <w:rFonts w:ascii="Tahoma" w:hAnsi="Tahoma" w:cs="Tahoma"/>
          <w:sz w:val="22"/>
          <w:szCs w:val="22"/>
          <w:lang w:val="sl-SI"/>
        </w:rPr>
        <w:t>šestdeset</w:t>
      </w:r>
      <w:r w:rsidRPr="0032437D">
        <w:rPr>
          <w:rFonts w:ascii="Tahoma" w:hAnsi="Tahoma" w:cs="Tahoma"/>
          <w:sz w:val="22"/>
          <w:szCs w:val="22"/>
          <w:lang w:val="sl-SI"/>
        </w:rPr>
        <w:t xml:space="preserve">) dni po preteku </w:t>
      </w:r>
      <w:r w:rsidR="00636C6D" w:rsidRPr="007C3789">
        <w:rPr>
          <w:rFonts w:ascii="Tahoma" w:hAnsi="Tahoma" w:cs="Tahoma"/>
          <w:sz w:val="22"/>
          <w:szCs w:val="22"/>
          <w:lang w:val="sl-SI"/>
        </w:rPr>
        <w:t>roka izvedbe pogodbenih del</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b/>
          <w:sz w:val="22"/>
          <w:szCs w:val="22"/>
          <w:lang w:val="sl-SI"/>
        </w:rPr>
      </w:pPr>
      <w:r w:rsidRPr="0032437D">
        <w:rPr>
          <w:rFonts w:ascii="Tahoma" w:hAnsi="Tahoma" w:cs="Tahoma"/>
          <w:b/>
          <w:sz w:val="22"/>
          <w:szCs w:val="22"/>
          <w:lang w:val="sl-SI"/>
        </w:rPr>
        <w:t xml:space="preserve">Garancija za odpravo napak v garancijskem roku – bianko menica </w:t>
      </w:r>
    </w:p>
    <w:p w:rsidR="00CC2B9C" w:rsidRPr="0032437D" w:rsidRDefault="00CC2B9C" w:rsidP="00CC2B9C">
      <w:pPr>
        <w:pStyle w:val="Telobesedila24"/>
        <w:rPr>
          <w:rFonts w:ascii="Tahoma" w:hAnsi="Tahoma" w:cs="Tahoma"/>
          <w:b/>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ob opravljenem končnem prevzemu in </w:t>
      </w:r>
      <w:r w:rsidRPr="00C85294">
        <w:rPr>
          <w:rFonts w:ascii="Tahoma" w:hAnsi="Tahoma" w:cs="Tahoma"/>
          <w:sz w:val="22"/>
          <w:szCs w:val="22"/>
          <w:lang w:val="sl-SI"/>
        </w:rPr>
        <w:t xml:space="preserve">podpisu </w:t>
      </w:r>
      <w:r w:rsidRPr="00C85294">
        <w:rPr>
          <w:rFonts w:ascii="Tahoma" w:hAnsi="Tahoma" w:cs="Tahoma"/>
          <w:bCs/>
          <w:iCs/>
          <w:sz w:val="22"/>
          <w:szCs w:val="22"/>
          <w:lang w:val="sl-SI"/>
        </w:rPr>
        <w:t xml:space="preserve">Zapisnika o </w:t>
      </w:r>
      <w:r w:rsidRPr="00C85294">
        <w:rPr>
          <w:rFonts w:ascii="Tahoma" w:hAnsi="Tahoma" w:cs="Tahoma"/>
          <w:sz w:val="22"/>
          <w:szCs w:val="22"/>
          <w:lang w:val="sl-SI"/>
        </w:rPr>
        <w:t xml:space="preserve">sprejemu in </w:t>
      </w:r>
      <w:r w:rsidRPr="00447D37">
        <w:rPr>
          <w:rFonts w:ascii="Tahoma" w:hAnsi="Tahoma" w:cs="Tahoma"/>
          <w:sz w:val="22"/>
          <w:szCs w:val="22"/>
          <w:lang w:val="sl-SI"/>
        </w:rPr>
        <w:t xml:space="preserve">izročitvi izvedenih del kot garancijo za odpravo napak v garancijskem roku predložil naročniku </w:t>
      </w:r>
      <w:r w:rsidR="00447D37" w:rsidRPr="00447D37">
        <w:rPr>
          <w:rFonts w:ascii="Tahoma" w:hAnsi="Tahoma" w:cs="Tahoma"/>
          <w:bCs/>
          <w:iCs/>
          <w:sz w:val="22"/>
          <w:szCs w:val="22"/>
          <w:lang w:val="sl-SI"/>
        </w:rPr>
        <w:t>podpisan original bianko menice</w:t>
      </w:r>
      <w:r w:rsidRPr="00447D37">
        <w:rPr>
          <w:rFonts w:ascii="Tahoma" w:hAnsi="Tahoma" w:cs="Tahoma"/>
          <w:sz w:val="22"/>
          <w:szCs w:val="22"/>
          <w:lang w:val="sl-SI"/>
        </w:rPr>
        <w:t xml:space="preserve"> za odpravo napak v garancijskem roku z menično izjavo s pooblastilom za izpolnitev in unovčenje v vrednosti</w:t>
      </w:r>
      <w:r w:rsidRPr="00447D37">
        <w:rPr>
          <w:rFonts w:ascii="Tahoma" w:hAnsi="Tahoma" w:cs="Tahoma"/>
          <w:bCs/>
          <w:iCs/>
          <w:sz w:val="22"/>
          <w:szCs w:val="22"/>
          <w:lang w:val="sl-SI"/>
        </w:rPr>
        <w:t xml:space="preserve"> </w:t>
      </w:r>
      <w:r w:rsidR="00447D37">
        <w:rPr>
          <w:rFonts w:ascii="Tahoma" w:hAnsi="Tahoma" w:cs="Tahoma"/>
          <w:bCs/>
          <w:iCs/>
          <w:sz w:val="22"/>
          <w:szCs w:val="22"/>
          <w:lang w:val="sl-SI"/>
        </w:rPr>
        <w:t>5.7</w:t>
      </w:r>
      <w:r w:rsidR="007D10F8" w:rsidRPr="00447D37">
        <w:rPr>
          <w:rFonts w:ascii="Tahoma" w:hAnsi="Tahoma" w:cs="Tahoma"/>
          <w:bCs/>
          <w:iCs/>
          <w:sz w:val="22"/>
          <w:szCs w:val="22"/>
          <w:lang w:val="sl-SI"/>
        </w:rPr>
        <w:t>00</w:t>
      </w:r>
      <w:r w:rsidR="00F70B1E" w:rsidRPr="00447D37">
        <w:rPr>
          <w:rFonts w:ascii="Tahoma" w:hAnsi="Tahoma" w:cs="Tahoma"/>
          <w:bCs/>
          <w:iCs/>
          <w:sz w:val="22"/>
          <w:szCs w:val="22"/>
          <w:lang w:val="sl-SI"/>
        </w:rPr>
        <w:t>,00</w:t>
      </w:r>
      <w:r w:rsidRPr="00447D37">
        <w:rPr>
          <w:rFonts w:ascii="Tahoma" w:hAnsi="Tahoma" w:cs="Tahoma"/>
          <w:sz w:val="22"/>
          <w:szCs w:val="22"/>
          <w:lang w:val="sl-SI"/>
        </w:rPr>
        <w:t xml:space="preserve"> EUR.</w:t>
      </w:r>
      <w:r w:rsidRPr="00447D37">
        <w:rPr>
          <w:rFonts w:ascii="Tahoma" w:hAnsi="Tahoma" w:cs="Tahoma"/>
          <w:bCs/>
          <w:iCs/>
          <w:sz w:val="22"/>
          <w:szCs w:val="22"/>
          <w:lang w:val="sl-SI"/>
        </w:rPr>
        <w:t xml:space="preserve"> </w:t>
      </w:r>
      <w:r w:rsidRPr="00447D37">
        <w:rPr>
          <w:rFonts w:ascii="Tahoma" w:hAnsi="Tahoma" w:cs="Tahoma"/>
          <w:sz w:val="22"/>
          <w:szCs w:val="22"/>
          <w:lang w:val="sl-SI"/>
        </w:rPr>
        <w:t>Bianko menica mora biti</w:t>
      </w:r>
      <w:r w:rsidRPr="0032437D">
        <w:rPr>
          <w:rFonts w:ascii="Tahoma" w:hAnsi="Tahoma" w:cs="Tahoma"/>
          <w:sz w:val="22"/>
          <w:szCs w:val="22"/>
          <w:lang w:val="sl-SI"/>
        </w:rPr>
        <w:t xml:space="preserve"> unovčljiv</w:t>
      </w:r>
      <w:r>
        <w:rPr>
          <w:rFonts w:ascii="Tahoma" w:hAnsi="Tahoma" w:cs="Tahoma"/>
          <w:sz w:val="22"/>
          <w:szCs w:val="22"/>
          <w:lang w:val="sl-SI"/>
        </w:rPr>
        <w:t>a</w:t>
      </w:r>
      <w:r w:rsidRPr="0032437D">
        <w:rPr>
          <w:rFonts w:ascii="Tahoma" w:hAnsi="Tahoma" w:cs="Tahoma"/>
          <w:sz w:val="22"/>
          <w:szCs w:val="22"/>
          <w:lang w:val="sl-SI"/>
        </w:rPr>
        <w:t xml:space="preserve"> še 30 (trideset) dni po preteku </w:t>
      </w:r>
      <w:r w:rsidR="00636C6D" w:rsidRPr="007C3789">
        <w:rPr>
          <w:rFonts w:ascii="Tahoma" w:hAnsi="Tahoma" w:cs="Tahoma"/>
          <w:sz w:val="22"/>
          <w:szCs w:val="22"/>
          <w:lang w:val="sl-SI"/>
        </w:rPr>
        <w:t xml:space="preserve">garancijskega roka, </w:t>
      </w:r>
      <w:r w:rsidR="007D10F8">
        <w:rPr>
          <w:rFonts w:ascii="Tahoma" w:hAnsi="Tahoma" w:cs="Tahoma"/>
          <w:sz w:val="22"/>
          <w:szCs w:val="22"/>
          <w:lang w:val="sl-SI"/>
        </w:rPr>
        <w:t>določenega s pogodbo (torej mora veljati: celoten garancijski rok, določen v pogodbi + 30 (trideset) dni)</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Default="00CC2B9C" w:rsidP="00CC2B9C">
      <w:pPr>
        <w:pStyle w:val="Telobesedila21"/>
        <w:rPr>
          <w:rFonts w:ascii="Tahoma" w:hAnsi="Tahoma" w:cs="Tahoma"/>
          <w:sz w:val="22"/>
          <w:szCs w:val="22"/>
          <w:lang w:val="sl-SI"/>
        </w:rPr>
      </w:pPr>
    </w:p>
    <w:p w:rsidR="0008694C" w:rsidRDefault="0008694C" w:rsidP="00CC2B9C">
      <w:pPr>
        <w:pStyle w:val="Telobesedila21"/>
        <w:rPr>
          <w:rFonts w:ascii="Tahoma" w:hAnsi="Tahoma" w:cs="Tahoma"/>
          <w:sz w:val="22"/>
          <w:szCs w:val="22"/>
          <w:lang w:val="sl-SI"/>
        </w:rPr>
      </w:pPr>
    </w:p>
    <w:p w:rsidR="00F4511E" w:rsidRDefault="00F4511E" w:rsidP="00CC2B9C">
      <w:pPr>
        <w:pStyle w:val="Telobesedila21"/>
        <w:rPr>
          <w:rFonts w:ascii="Tahoma" w:hAnsi="Tahoma" w:cs="Tahoma"/>
          <w:sz w:val="22"/>
          <w:szCs w:val="22"/>
          <w:lang w:val="sl-SI"/>
        </w:rPr>
      </w:pPr>
    </w:p>
    <w:p w:rsidR="00CC2B9C" w:rsidRPr="00164348" w:rsidRDefault="00CC2B9C" w:rsidP="004C19CE">
      <w:pPr>
        <w:pStyle w:val="Telobesedila21"/>
        <w:numPr>
          <w:ilvl w:val="0"/>
          <w:numId w:val="20"/>
        </w:numPr>
        <w:ind w:left="567" w:hanging="567"/>
        <w:rPr>
          <w:rFonts w:ascii="Tahoma" w:hAnsi="Tahoma" w:cs="Tahoma"/>
          <w:sz w:val="18"/>
          <w:szCs w:val="18"/>
          <w:lang w:val="sl-SI"/>
        </w:rPr>
      </w:pPr>
      <w:r w:rsidRPr="004D0E8D">
        <w:rPr>
          <w:rFonts w:ascii="Tahoma" w:hAnsi="Tahoma" w:cs="Tahoma"/>
          <w:b/>
          <w:sz w:val="32"/>
          <w:lang w:val="sl-SI"/>
        </w:rPr>
        <w:t>PRILOG</w:t>
      </w:r>
      <w:r>
        <w:rPr>
          <w:rFonts w:ascii="Tahoma" w:hAnsi="Tahoma" w:cs="Tahoma"/>
          <w:b/>
          <w:sz w:val="32"/>
          <w:lang w:val="sl-SI"/>
        </w:rPr>
        <w:t>E:</w:t>
      </w:r>
      <w:r>
        <w:rPr>
          <w:rFonts w:ascii="Tahoma" w:hAnsi="Tahoma" w:cs="Tahoma"/>
          <w:b/>
          <w:sz w:val="32"/>
          <w:lang w:val="sl-SI"/>
        </w:rPr>
        <w:br/>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Pr>
          <w:rFonts w:ascii="Tahoma" w:hAnsi="Tahoma" w:cs="Tahoma"/>
          <w:b/>
          <w:sz w:val="32"/>
          <w:lang w:val="sl-SI"/>
        </w:rPr>
        <w:t>7/1</w:t>
      </w:r>
      <w:r w:rsidRPr="00D5717D">
        <w:rPr>
          <w:rFonts w:ascii="Tahoma" w:hAnsi="Tahoma" w:cs="Tahoma"/>
          <w:b/>
          <w:sz w:val="32"/>
          <w:lang w:val="sl-SI"/>
        </w:rPr>
        <w:t>)</w:t>
      </w:r>
      <w:r>
        <w:rPr>
          <w:rFonts w:ascii="Tahoma" w:hAnsi="Tahoma" w:cs="Tahoma"/>
          <w:b/>
          <w:sz w:val="32"/>
          <w:lang w:val="sl-SI"/>
        </w:rPr>
        <w:t>,</w:t>
      </w:r>
    </w:p>
    <w:p w:rsidR="00CC2B9C" w:rsidRPr="00670810" w:rsidRDefault="00CC2B9C" w:rsidP="00CC2B9C">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INVESTITORJA REFERENČNEGA OBJEKTA (priloga 7/2</w:t>
      </w:r>
      <w:r w:rsidRPr="00D5717D">
        <w:rPr>
          <w:rFonts w:ascii="Tahoma" w:hAnsi="Tahoma" w:cs="Tahoma"/>
          <w:b/>
          <w:sz w:val="32"/>
          <w:lang w:val="sl-SI"/>
        </w:rPr>
        <w:t>)</w:t>
      </w:r>
    </w:p>
    <w:p w:rsidR="00CC2B9C"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Pr>
          <w:rFonts w:ascii="Tahoma" w:hAnsi="Tahoma" w:cs="Tahoma"/>
          <w:b/>
          <w:sz w:val="32"/>
          <w:lang w:val="sl-SI"/>
        </w:rPr>
        <w:t>8</w:t>
      </w:r>
      <w:r w:rsidRPr="00D5717D">
        <w:rPr>
          <w:rFonts w:ascii="Tahoma" w:hAnsi="Tahoma" w:cs="Tahoma"/>
          <w:b/>
          <w:sz w:val="32"/>
          <w:lang w:val="sl-SI"/>
        </w:rPr>
        <w:t>)</w:t>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CC2B9C" w:rsidRPr="00D83BC5" w:rsidRDefault="00CC2B9C" w:rsidP="00CC2B9C">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POPIS DEL Z OBRAZCEM PREDRAČUNA</w:t>
      </w:r>
      <w:r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Pr>
          <w:rFonts w:ascii="Tahoma" w:hAnsi="Tahoma" w:cs="Tahoma"/>
          <w:sz w:val="22"/>
          <w:szCs w:val="22"/>
          <w:lang w:val="sl-SI"/>
        </w:rPr>
        <w:t>x</w:t>
      </w:r>
      <w:proofErr w:type="spellEnd"/>
      <w:r w:rsidRPr="00AF7E6F">
        <w:rPr>
          <w:rFonts w:ascii="Tahoma" w:hAnsi="Tahoma" w:cs="Tahoma"/>
          <w:sz w:val="22"/>
          <w:szCs w:val="22"/>
          <w:lang w:val="sl-SI"/>
        </w:rPr>
        <w:t xml:space="preserve"> formatu (priloga 2)</w:t>
      </w:r>
      <w:r w:rsidR="00512233">
        <w:rPr>
          <w:rFonts w:ascii="Tahoma" w:hAnsi="Tahoma" w:cs="Tahoma"/>
          <w:sz w:val="22"/>
          <w:szCs w:val="22"/>
          <w:lang w:val="sl-SI"/>
        </w:rPr>
        <w:t>.</w:t>
      </w:r>
    </w:p>
    <w:p w:rsidR="00CC2B9C" w:rsidRPr="00543BB2" w:rsidRDefault="00CC2B9C" w:rsidP="00CC2B9C">
      <w:pPr>
        <w:pStyle w:val="Telobesedila21"/>
        <w:numPr>
          <w:ilvl w:val="0"/>
          <w:numId w:val="10"/>
        </w:numPr>
        <w:tabs>
          <w:tab w:val="clear" w:pos="1080"/>
        </w:tabs>
        <w:ind w:left="567" w:hanging="141"/>
        <w:rPr>
          <w:rFonts w:ascii="Tahoma" w:hAnsi="Tahoma" w:cs="Tahoma"/>
          <w:sz w:val="22"/>
          <w:szCs w:val="22"/>
        </w:rPr>
      </w:pPr>
      <w:r w:rsidRPr="00543BB2">
        <w:rPr>
          <w:rFonts w:ascii="Tahoma" w:hAnsi="Tahoma" w:cs="Tahoma"/>
          <w:sz w:val="22"/>
          <w:szCs w:val="22"/>
        </w:rPr>
        <w:br w:type="page"/>
      </w:r>
    </w:p>
    <w:p w:rsidR="004E7E0B" w:rsidRPr="00C31B1C" w:rsidRDefault="004E7E0B" w:rsidP="00CC2B9C">
      <w:pPr>
        <w:pStyle w:val="Telobesedila21"/>
        <w:ind w:left="567" w:hanging="567"/>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436CBD" w:rsidRPr="00CB719E">
        <w:rPr>
          <w:rFonts w:ascii="Tahoma" w:hAnsi="Tahoma" w:cs="Tahoma"/>
          <w:b/>
          <w:sz w:val="22"/>
          <w:lang w:val="sl-SI"/>
        </w:rPr>
        <w:t>p</w:t>
      </w:r>
      <w:r w:rsidRPr="00CB719E">
        <w:rPr>
          <w:rFonts w:ascii="Tahoma" w:hAnsi="Tahoma" w:cs="Tahoma"/>
          <w:b/>
          <w:sz w:val="22"/>
          <w:szCs w:val="22"/>
          <w:lang w:val="sl-SI"/>
        </w:rPr>
        <w:t>riloga</w:t>
      </w:r>
      <w:r w:rsidRPr="003B27AC">
        <w:rPr>
          <w:rFonts w:ascii="Tahoma" w:hAnsi="Tahoma" w:cs="Tahoma"/>
          <w:b/>
          <w:sz w:val="22"/>
          <w:szCs w:val="22"/>
        </w:rPr>
        <w:t xml:space="preserve">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2679BF" w:rsidRPr="006F04C3" w:rsidRDefault="002679BF" w:rsidP="002679BF">
      <w:pPr>
        <w:jc w:val="both"/>
        <w:outlineLvl w:val="0"/>
        <w:rPr>
          <w:rFonts w:ascii="Tahoma" w:hAnsi="Tahoma" w:cs="Tahoma"/>
          <w:sz w:val="22"/>
          <w:szCs w:val="22"/>
        </w:rPr>
      </w:pPr>
      <w:r w:rsidRPr="006F04C3">
        <w:rPr>
          <w:rFonts w:ascii="Tahoma" w:hAnsi="Tahoma" w:cs="Tahoma"/>
          <w:sz w:val="22"/>
          <w:szCs w:val="22"/>
        </w:rPr>
        <w:t>Izjavljamo, da imamo v letih od 201</w:t>
      </w:r>
      <w:r>
        <w:rPr>
          <w:rFonts w:ascii="Tahoma" w:hAnsi="Tahoma" w:cs="Tahoma"/>
          <w:sz w:val="22"/>
          <w:szCs w:val="22"/>
        </w:rPr>
        <w:t>4</w:t>
      </w:r>
      <w:r w:rsidRPr="006F04C3">
        <w:rPr>
          <w:rFonts w:ascii="Tahoma" w:hAnsi="Tahoma" w:cs="Tahoma"/>
          <w:sz w:val="22"/>
          <w:szCs w:val="22"/>
        </w:rPr>
        <w:t xml:space="preserve"> do oddaje ponudbe naslednje reference iz naslova </w:t>
      </w:r>
      <w:r>
        <w:rPr>
          <w:rFonts w:ascii="Tahoma" w:hAnsi="Tahoma" w:cs="Tahoma"/>
          <w:sz w:val="22"/>
          <w:szCs w:val="22"/>
        </w:rPr>
        <w:t>strojno inštalacijskih</w:t>
      </w:r>
      <w:r w:rsidRPr="006F04C3">
        <w:rPr>
          <w:rFonts w:ascii="Tahoma" w:hAnsi="Tahoma" w:cs="Tahoma"/>
          <w:sz w:val="22"/>
          <w:szCs w:val="22"/>
        </w:rPr>
        <w:t xml:space="preserve"> del (kot je to navedeno v pogoju </w:t>
      </w:r>
      <w:r>
        <w:rPr>
          <w:rFonts w:ascii="Tahoma" w:hAnsi="Tahoma" w:cs="Tahoma"/>
          <w:sz w:val="22"/>
          <w:szCs w:val="22"/>
        </w:rPr>
        <w:t>1</w:t>
      </w:r>
      <w:r w:rsidRPr="006F04C3">
        <w:rPr>
          <w:rFonts w:ascii="Tahoma" w:hAnsi="Tahoma" w:cs="Tahoma"/>
          <w:sz w:val="22"/>
          <w:szCs w:val="22"/>
        </w:rPr>
        <w:t>.</w:t>
      </w:r>
      <w:r>
        <w:rPr>
          <w:rFonts w:ascii="Tahoma" w:hAnsi="Tahoma" w:cs="Tahoma"/>
          <w:sz w:val="22"/>
          <w:szCs w:val="22"/>
        </w:rPr>
        <w:t>8</w:t>
      </w:r>
      <w:r w:rsidRPr="006F04C3">
        <w:rPr>
          <w:rFonts w:ascii="Tahoma" w:hAnsi="Tahoma" w:cs="Tahoma"/>
          <w:sz w:val="22"/>
          <w:szCs w:val="22"/>
        </w:rPr>
        <w:t>.</w:t>
      </w:r>
      <w:r>
        <w:rPr>
          <w:rFonts w:ascii="Tahoma" w:hAnsi="Tahoma" w:cs="Tahoma"/>
          <w:sz w:val="22"/>
          <w:szCs w:val="22"/>
        </w:rPr>
        <w:t>14</w:t>
      </w:r>
      <w:r w:rsidRPr="006F04C3">
        <w:rPr>
          <w:rFonts w:ascii="Tahoma" w:hAnsi="Tahoma" w:cs="Tahoma"/>
          <w:sz w:val="22"/>
          <w:szCs w:val="22"/>
        </w:rPr>
        <w:t xml:space="preserve"> R</w:t>
      </w:r>
      <w:r>
        <w:rPr>
          <w:rFonts w:ascii="Tahoma" w:hAnsi="Tahoma" w:cs="Tahoma"/>
          <w:sz w:val="22"/>
          <w:szCs w:val="22"/>
        </w:rPr>
        <w:t>eference</w:t>
      </w:r>
      <w:r w:rsidRPr="006F04C3">
        <w:rPr>
          <w:rFonts w:ascii="Tahoma" w:hAnsi="Tahoma" w:cs="Tahoma"/>
          <w:sz w:val="22"/>
          <w:szCs w:val="22"/>
        </w:rPr>
        <w:t>):</w:t>
      </w:r>
    </w:p>
    <w:p w:rsidR="00DE43D3" w:rsidRDefault="00DE43D3" w:rsidP="000E15BA">
      <w:pPr>
        <w:jc w:val="both"/>
        <w:outlineLvl w:val="0"/>
        <w:rPr>
          <w:rFonts w:ascii="Tahoma" w:hAnsi="Tahoma" w:cs="Tahoma"/>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4678"/>
        <w:gridCol w:w="992"/>
        <w:gridCol w:w="851"/>
        <w:gridCol w:w="708"/>
      </w:tblGrid>
      <w:tr w:rsidR="002679BF" w:rsidRPr="005859DD" w:rsidTr="005F08F7">
        <w:tc>
          <w:tcPr>
            <w:tcW w:w="2410" w:type="dxa"/>
          </w:tcPr>
          <w:p w:rsidR="002679BF" w:rsidRPr="005859DD" w:rsidRDefault="002679BF" w:rsidP="005F08F7">
            <w:pPr>
              <w:jc w:val="center"/>
              <w:outlineLvl w:val="0"/>
              <w:rPr>
                <w:rFonts w:ascii="Tahoma" w:hAnsi="Tahoma" w:cs="Tahoma"/>
              </w:rPr>
            </w:pPr>
            <w:r w:rsidRPr="005859DD">
              <w:rPr>
                <w:rFonts w:ascii="Tahoma" w:hAnsi="Tahoma" w:cs="Tahoma"/>
              </w:rPr>
              <w:t>Investitor referenčnega objekta</w:t>
            </w:r>
          </w:p>
        </w:tc>
        <w:tc>
          <w:tcPr>
            <w:tcW w:w="4678" w:type="dxa"/>
          </w:tcPr>
          <w:p w:rsidR="002679BF" w:rsidRPr="005859DD" w:rsidRDefault="002679BF" w:rsidP="005F08F7">
            <w:pPr>
              <w:jc w:val="center"/>
              <w:outlineLvl w:val="0"/>
              <w:rPr>
                <w:rFonts w:ascii="Tahoma" w:hAnsi="Tahoma" w:cs="Tahoma"/>
              </w:rPr>
            </w:pPr>
            <w:r w:rsidRPr="005859DD">
              <w:rPr>
                <w:rFonts w:ascii="Tahoma" w:hAnsi="Tahoma" w:cs="Tahoma"/>
              </w:rPr>
              <w:t>Navedba referenčnih del</w:t>
            </w:r>
          </w:p>
        </w:tc>
        <w:tc>
          <w:tcPr>
            <w:tcW w:w="992" w:type="dxa"/>
          </w:tcPr>
          <w:p w:rsidR="002679BF" w:rsidRPr="005859DD" w:rsidRDefault="002679BF" w:rsidP="005F08F7">
            <w:pPr>
              <w:jc w:val="center"/>
              <w:outlineLvl w:val="0"/>
              <w:rPr>
                <w:rFonts w:ascii="Tahoma" w:hAnsi="Tahoma" w:cs="Tahoma"/>
                <w:sz w:val="14"/>
                <w:szCs w:val="14"/>
              </w:rPr>
            </w:pPr>
            <w:r>
              <w:rPr>
                <w:rFonts w:ascii="Tahoma" w:hAnsi="Tahoma" w:cs="Tahoma"/>
                <w:sz w:val="14"/>
                <w:szCs w:val="14"/>
              </w:rPr>
              <w:t>Vrsta / material</w:t>
            </w:r>
            <w:r w:rsidRPr="005859DD">
              <w:rPr>
                <w:rFonts w:ascii="Tahoma" w:hAnsi="Tahoma" w:cs="Tahoma"/>
                <w:sz w:val="14"/>
                <w:szCs w:val="14"/>
              </w:rPr>
              <w:t xml:space="preserve"> cevovoda</w:t>
            </w:r>
            <w:r>
              <w:rPr>
                <w:rFonts w:ascii="Tahoma" w:hAnsi="Tahoma" w:cs="Tahoma"/>
                <w:sz w:val="14"/>
                <w:szCs w:val="14"/>
              </w:rPr>
              <w:t xml:space="preserve"> </w:t>
            </w:r>
          </w:p>
        </w:tc>
        <w:tc>
          <w:tcPr>
            <w:tcW w:w="851" w:type="dxa"/>
          </w:tcPr>
          <w:p w:rsidR="002679BF" w:rsidRPr="005859DD" w:rsidRDefault="002679BF" w:rsidP="005F08F7">
            <w:pPr>
              <w:jc w:val="center"/>
              <w:outlineLvl w:val="0"/>
              <w:rPr>
                <w:rFonts w:ascii="Tahoma" w:hAnsi="Tahoma" w:cs="Tahoma"/>
                <w:sz w:val="14"/>
                <w:szCs w:val="14"/>
              </w:rPr>
            </w:pPr>
            <w:r w:rsidRPr="005859DD">
              <w:rPr>
                <w:rFonts w:ascii="Tahoma" w:hAnsi="Tahoma" w:cs="Tahoma"/>
                <w:sz w:val="14"/>
                <w:szCs w:val="14"/>
              </w:rPr>
              <w:t>Dolžina cevovoda v metrih</w:t>
            </w:r>
          </w:p>
        </w:tc>
        <w:tc>
          <w:tcPr>
            <w:tcW w:w="708" w:type="dxa"/>
          </w:tcPr>
          <w:p w:rsidR="002679BF" w:rsidRPr="005859DD" w:rsidRDefault="002679BF" w:rsidP="005F08F7">
            <w:pPr>
              <w:jc w:val="center"/>
              <w:outlineLvl w:val="0"/>
              <w:rPr>
                <w:rFonts w:ascii="Tahoma" w:hAnsi="Tahoma" w:cs="Tahoma"/>
                <w:sz w:val="14"/>
                <w:szCs w:val="14"/>
              </w:rPr>
            </w:pPr>
            <w:r w:rsidRPr="005859DD">
              <w:rPr>
                <w:rFonts w:ascii="Tahoma" w:hAnsi="Tahoma" w:cs="Tahoma"/>
                <w:sz w:val="14"/>
                <w:szCs w:val="14"/>
              </w:rPr>
              <w:t>Leto zaključka gradnje</w:t>
            </w: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r w:rsidR="002679BF" w:rsidRPr="005859DD" w:rsidTr="005F08F7">
        <w:trPr>
          <w:trHeight w:val="907"/>
        </w:trPr>
        <w:tc>
          <w:tcPr>
            <w:tcW w:w="2410" w:type="dxa"/>
          </w:tcPr>
          <w:p w:rsidR="002679BF" w:rsidRPr="005859DD" w:rsidRDefault="002679BF" w:rsidP="005F08F7">
            <w:pPr>
              <w:spacing w:before="240" w:after="240"/>
              <w:outlineLvl w:val="0"/>
              <w:rPr>
                <w:rFonts w:ascii="Tahoma" w:hAnsi="Tahoma" w:cs="Tahoma"/>
                <w:sz w:val="22"/>
              </w:rPr>
            </w:pPr>
          </w:p>
        </w:tc>
        <w:tc>
          <w:tcPr>
            <w:tcW w:w="4678" w:type="dxa"/>
          </w:tcPr>
          <w:p w:rsidR="002679BF" w:rsidRPr="005859DD" w:rsidRDefault="002679BF" w:rsidP="005F08F7">
            <w:pPr>
              <w:spacing w:before="240" w:after="240"/>
              <w:outlineLvl w:val="0"/>
              <w:rPr>
                <w:rFonts w:ascii="Tahoma" w:hAnsi="Tahoma" w:cs="Tahoma"/>
                <w:sz w:val="22"/>
              </w:rPr>
            </w:pPr>
          </w:p>
        </w:tc>
        <w:tc>
          <w:tcPr>
            <w:tcW w:w="992" w:type="dxa"/>
          </w:tcPr>
          <w:p w:rsidR="002679BF" w:rsidRPr="005859DD" w:rsidRDefault="002679BF" w:rsidP="005F08F7">
            <w:pPr>
              <w:spacing w:before="240" w:after="240"/>
              <w:outlineLvl w:val="0"/>
              <w:rPr>
                <w:rFonts w:ascii="Tahoma" w:hAnsi="Tahoma" w:cs="Tahoma"/>
                <w:sz w:val="22"/>
              </w:rPr>
            </w:pPr>
          </w:p>
        </w:tc>
        <w:tc>
          <w:tcPr>
            <w:tcW w:w="851" w:type="dxa"/>
          </w:tcPr>
          <w:p w:rsidR="002679BF" w:rsidRPr="005859DD" w:rsidRDefault="002679BF" w:rsidP="005F08F7">
            <w:pPr>
              <w:spacing w:before="240" w:after="240"/>
              <w:outlineLvl w:val="0"/>
              <w:rPr>
                <w:rFonts w:ascii="Tahoma" w:hAnsi="Tahoma" w:cs="Tahoma"/>
                <w:sz w:val="22"/>
              </w:rPr>
            </w:pPr>
          </w:p>
        </w:tc>
        <w:tc>
          <w:tcPr>
            <w:tcW w:w="708" w:type="dxa"/>
          </w:tcPr>
          <w:p w:rsidR="002679BF" w:rsidRPr="005859DD" w:rsidRDefault="002679BF" w:rsidP="005F08F7">
            <w:pPr>
              <w:spacing w:before="240" w:after="240"/>
              <w:outlineLvl w:val="0"/>
              <w:rPr>
                <w:rFonts w:ascii="Tahoma" w:hAnsi="Tahoma" w:cs="Tahoma"/>
                <w:sz w:val="22"/>
              </w:rPr>
            </w:pPr>
          </w:p>
        </w:tc>
      </w:tr>
    </w:tbl>
    <w:p w:rsidR="002679BF" w:rsidRPr="00C24F67" w:rsidRDefault="002679BF" w:rsidP="000E15BA">
      <w:pPr>
        <w:jc w:val="both"/>
        <w:outlineLvl w:val="0"/>
        <w:rPr>
          <w:rFonts w:ascii="Tahoma" w:hAnsi="Tahoma" w:cs="Tahoma"/>
          <w:sz w:val="22"/>
          <w:szCs w:val="22"/>
        </w:rPr>
      </w:pPr>
    </w:p>
    <w:p w:rsidR="00F64550" w:rsidRPr="004D0E8D" w:rsidRDefault="00F64550" w:rsidP="004E7E0B">
      <w:pPr>
        <w:jc w:val="both"/>
        <w:outlineLvl w:val="0"/>
        <w:rPr>
          <w:rFonts w:ascii="Tahoma" w:hAnsi="Tahoma" w:cs="Tahoma"/>
          <w:sz w:val="22"/>
        </w:rPr>
      </w:pPr>
    </w:p>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B33706"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7914E7" w:rsidRDefault="007914E7">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w:t>
      </w:r>
      <w:r w:rsidR="0037487B">
        <w:rPr>
          <w:rFonts w:ascii="Tahoma" w:hAnsi="Tahoma" w:cs="Tahoma"/>
          <w:sz w:val="22"/>
          <w:szCs w:val="22"/>
        </w:rPr>
        <w:t>__</w:t>
      </w:r>
      <w:r>
        <w:rPr>
          <w:rFonts w:ascii="Tahoma" w:hAnsi="Tahoma" w:cs="Tahoma"/>
          <w:sz w:val="22"/>
          <w:szCs w:val="22"/>
        </w:rPr>
        <w:t>_______________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744E26" w:rsidRPr="004C19CE" w:rsidRDefault="004E7E0B" w:rsidP="00F15628">
      <w:pPr>
        <w:numPr>
          <w:ilvl w:val="12"/>
          <w:numId w:val="0"/>
        </w:numPr>
        <w:jc w:val="both"/>
        <w:rPr>
          <w:rFonts w:ascii="Tahoma" w:hAnsi="Tahoma" w:cs="Tahoma"/>
          <w:sz w:val="22"/>
          <w:szCs w:val="22"/>
        </w:rPr>
      </w:pPr>
      <w:r w:rsidRPr="0056176D">
        <w:rPr>
          <w:rFonts w:ascii="Tahoma" w:hAnsi="Tahoma" w:cs="Tahoma"/>
          <w:sz w:val="22"/>
          <w:szCs w:val="22"/>
        </w:rPr>
        <w:t xml:space="preserve">V zvezi z oddajo javnega naročila gradenj št. </w:t>
      </w:r>
      <w:r w:rsidR="00F85EB5">
        <w:rPr>
          <w:rFonts w:ascii="Tahoma" w:hAnsi="Tahoma" w:cs="Tahoma"/>
          <w:b/>
          <w:sz w:val="22"/>
          <w:szCs w:val="22"/>
        </w:rPr>
        <w:t>JPE-SIR-275/19</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744E26">
        <w:rPr>
          <w:rFonts w:ascii="Tahoma" w:hAnsi="Tahoma" w:cs="Tahoma"/>
          <w:b/>
          <w:bCs/>
          <w:sz w:val="22"/>
          <w:szCs w:val="22"/>
        </w:rPr>
        <w:t>gradbenih</w:t>
      </w:r>
      <w:r w:rsidR="00C57030">
        <w:rPr>
          <w:rFonts w:ascii="Tahoma" w:hAnsi="Tahoma" w:cs="Tahoma"/>
          <w:b/>
          <w:bCs/>
          <w:sz w:val="22"/>
          <w:szCs w:val="22"/>
        </w:rPr>
        <w:t xml:space="preserve">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744E26">
        <w:rPr>
          <w:rFonts w:ascii="Tahoma" w:hAnsi="Tahoma" w:cs="Tahoma"/>
          <w:b/>
          <w:bCs/>
          <w:sz w:val="22"/>
          <w:szCs w:val="22"/>
        </w:rPr>
        <w:t>,</w:t>
      </w:r>
    </w:p>
    <w:p w:rsidR="007914E7" w:rsidRDefault="007914E7" w:rsidP="004E7E0B">
      <w:pPr>
        <w:jc w:val="both"/>
        <w:rPr>
          <w:rFonts w:ascii="Tahoma" w:hAnsi="Tahoma" w:cs="Tahoma"/>
          <w:sz w:val="22"/>
          <w:szCs w:val="22"/>
        </w:rPr>
      </w:pPr>
    </w:p>
    <w:p w:rsidR="004E7E0B" w:rsidRPr="0056176D" w:rsidRDefault="004E7E0B" w:rsidP="004E7E0B">
      <w:pPr>
        <w:jc w:val="both"/>
        <w:rPr>
          <w:rFonts w:ascii="Tahoma" w:hAnsi="Tahoma" w:cs="Tahoma"/>
          <w:sz w:val="22"/>
          <w:szCs w:val="22"/>
        </w:rPr>
      </w:pPr>
      <w:r w:rsidRPr="0056176D">
        <w:rPr>
          <w:rFonts w:ascii="Tahoma" w:hAnsi="Tahoma" w:cs="Tahoma"/>
          <w:sz w:val="22"/>
          <w:szCs w:val="22"/>
        </w:rPr>
        <w:t>potrjujemo, da je: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 xml:space="preserve">(Naziv in naslov </w:t>
      </w:r>
      <w:r w:rsidR="00E35904">
        <w:rPr>
          <w:rFonts w:ascii="Tahoma" w:hAnsi="Tahoma" w:cs="Tahoma"/>
          <w:sz w:val="22"/>
          <w:szCs w:val="22"/>
        </w:rPr>
        <w:t>gospodarskega subjekta</w:t>
      </w:r>
      <w:r w:rsidRPr="0056176D">
        <w:rPr>
          <w:rFonts w:ascii="Tahoma" w:hAnsi="Tahoma" w:cs="Tahoma"/>
          <w:sz w:val="22"/>
          <w:szCs w:val="22"/>
        </w:rPr>
        <w:t>)</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w:t>
      </w:r>
      <w:r w:rsidR="002679BF">
        <w:rPr>
          <w:rFonts w:ascii="Tahoma" w:hAnsi="Tahoma" w:cs="Tahoma"/>
          <w:sz w:val="22"/>
          <w:szCs w:val="22"/>
        </w:rPr>
        <w:t xml:space="preserve">– objekta </w:t>
      </w:r>
      <w:r w:rsidRPr="0056176D">
        <w:rPr>
          <w:rFonts w:ascii="Tahoma" w:hAnsi="Tahoma" w:cs="Tahoma"/>
          <w:sz w:val="22"/>
          <w:szCs w:val="22"/>
        </w:rPr>
        <w:t xml:space="preserve">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2679BF" w:rsidRDefault="002679BF" w:rsidP="002679BF">
      <w:pPr>
        <w:ind w:right="-6518"/>
        <w:jc w:val="both"/>
        <w:rPr>
          <w:rFonts w:ascii="Tahoma" w:hAnsi="Tahoma" w:cs="Tahoma"/>
          <w:sz w:val="22"/>
          <w:szCs w:val="22"/>
        </w:rPr>
      </w:pPr>
      <w:r w:rsidRPr="0056176D">
        <w:rPr>
          <w:rFonts w:ascii="Tahoma" w:hAnsi="Tahoma" w:cs="Tahoma"/>
          <w:sz w:val="22"/>
          <w:szCs w:val="22"/>
        </w:rPr>
        <w:t xml:space="preserve">izvedel </w:t>
      </w:r>
      <w:r>
        <w:rPr>
          <w:rFonts w:ascii="Tahoma" w:hAnsi="Tahoma" w:cs="Tahoma"/>
          <w:sz w:val="22"/>
          <w:szCs w:val="22"/>
        </w:rPr>
        <w:t xml:space="preserve">gradbena </w:t>
      </w:r>
      <w:r w:rsidRPr="0056176D">
        <w:rPr>
          <w:rFonts w:ascii="Tahoma" w:hAnsi="Tahoma" w:cs="Tahoma"/>
          <w:sz w:val="22"/>
          <w:szCs w:val="22"/>
        </w:rPr>
        <w:t>dela pri gradnji</w:t>
      </w:r>
      <w:r>
        <w:rPr>
          <w:rFonts w:ascii="Tahoma" w:hAnsi="Tahoma" w:cs="Tahoma"/>
          <w:sz w:val="22"/>
          <w:szCs w:val="22"/>
        </w:rPr>
        <w:t xml:space="preserve"> ali obnovi: </w:t>
      </w:r>
    </w:p>
    <w:p w:rsidR="002679BF" w:rsidRDefault="002679BF" w:rsidP="002679BF">
      <w:pPr>
        <w:ind w:right="-6518"/>
        <w:jc w:val="both"/>
        <w:rPr>
          <w:rFonts w:ascii="Tahoma" w:hAnsi="Tahoma" w:cs="Tahoma"/>
          <w:sz w:val="22"/>
          <w:szCs w:val="22"/>
        </w:rPr>
      </w:pPr>
    </w:p>
    <w:p w:rsidR="002679BF" w:rsidRDefault="002679BF" w:rsidP="002679BF">
      <w:pPr>
        <w:pStyle w:val="Odstavekseznama"/>
        <w:spacing w:line="360" w:lineRule="auto"/>
        <w:ind w:left="425" w:hanging="425"/>
        <w:jc w:val="both"/>
        <w:rPr>
          <w:rFonts w:ascii="Tahoma" w:hAnsi="Tahoma" w:cs="Tahoma"/>
          <w:sz w:val="22"/>
          <w:szCs w:val="22"/>
        </w:rPr>
      </w:pPr>
      <w:r>
        <w:rPr>
          <w:rFonts w:ascii="Tahoma" w:hAnsi="Tahoma" w:cs="Tahoma"/>
          <w:sz w:val="22"/>
          <w:szCs w:val="22"/>
        </w:rPr>
        <w:tab/>
      </w:r>
      <w:proofErr w:type="spellStart"/>
      <w:r w:rsidRPr="00391EF1">
        <w:rPr>
          <w:rFonts w:ascii="Tahoma" w:hAnsi="Tahoma" w:cs="Tahoma"/>
          <w:sz w:val="22"/>
          <w:szCs w:val="22"/>
        </w:rPr>
        <w:t>predizoliranega</w:t>
      </w:r>
      <w:proofErr w:type="spellEnd"/>
      <w:r w:rsidRPr="00391EF1">
        <w:rPr>
          <w:rFonts w:ascii="Tahoma" w:hAnsi="Tahoma" w:cs="Tahoma"/>
          <w:sz w:val="22"/>
          <w:szCs w:val="22"/>
        </w:rPr>
        <w:t xml:space="preserve"> cevovoda za glavni vročevod ali </w:t>
      </w:r>
      <w:r>
        <w:rPr>
          <w:rFonts w:ascii="Tahoma" w:hAnsi="Tahoma" w:cs="Tahoma"/>
          <w:sz w:val="22"/>
          <w:szCs w:val="22"/>
        </w:rPr>
        <w:t xml:space="preserve">toplovod ali </w:t>
      </w:r>
      <w:r w:rsidRPr="00391EF1">
        <w:rPr>
          <w:rFonts w:ascii="Tahoma" w:hAnsi="Tahoma" w:cs="Tahoma"/>
          <w:sz w:val="22"/>
          <w:szCs w:val="22"/>
        </w:rPr>
        <w:t xml:space="preserve">parovod v skupni dolžini trase </w:t>
      </w:r>
      <w:r>
        <w:rPr>
          <w:rFonts w:ascii="Tahoma" w:hAnsi="Tahoma" w:cs="Tahoma"/>
          <w:sz w:val="22"/>
          <w:szCs w:val="22"/>
        </w:rPr>
        <w:t>cevovoda</w:t>
      </w:r>
      <w:r w:rsidRPr="00391EF1">
        <w:rPr>
          <w:rFonts w:ascii="Tahoma" w:hAnsi="Tahoma" w:cs="Tahoma"/>
          <w:sz w:val="22"/>
          <w:szCs w:val="22"/>
        </w:rPr>
        <w:t xml:space="preserve"> ____________ metrov</w:t>
      </w:r>
      <w:r>
        <w:rPr>
          <w:rFonts w:ascii="Tahoma" w:hAnsi="Tahoma" w:cs="Tahoma"/>
          <w:sz w:val="22"/>
          <w:szCs w:val="22"/>
        </w:rPr>
        <w:t>;</w:t>
      </w:r>
    </w:p>
    <w:p w:rsidR="002679BF" w:rsidRDefault="002679BF" w:rsidP="002679BF">
      <w:pPr>
        <w:pStyle w:val="Odstavekseznama"/>
        <w:spacing w:line="360" w:lineRule="auto"/>
        <w:ind w:left="425" w:hanging="425"/>
        <w:jc w:val="both"/>
        <w:rPr>
          <w:rFonts w:ascii="Tahoma" w:hAnsi="Tahoma" w:cs="Tahoma"/>
          <w:sz w:val="22"/>
          <w:szCs w:val="22"/>
        </w:rPr>
      </w:pPr>
    </w:p>
    <w:p w:rsidR="002679BF" w:rsidRDefault="002679BF" w:rsidP="002679BF">
      <w:pPr>
        <w:pStyle w:val="Odstavekseznama"/>
        <w:spacing w:line="360" w:lineRule="auto"/>
        <w:ind w:left="425" w:hanging="425"/>
        <w:jc w:val="both"/>
        <w:rPr>
          <w:rFonts w:ascii="Tahoma" w:hAnsi="Tahoma" w:cs="Tahoma"/>
          <w:sz w:val="22"/>
          <w:szCs w:val="22"/>
        </w:rPr>
      </w:pPr>
      <w:r>
        <w:rPr>
          <w:rFonts w:ascii="Tahoma" w:hAnsi="Tahoma" w:cs="Tahoma"/>
          <w:sz w:val="22"/>
          <w:szCs w:val="22"/>
        </w:rPr>
        <w:tab/>
      </w:r>
      <w:r w:rsidRPr="00DD147C">
        <w:rPr>
          <w:rFonts w:ascii="Tahoma" w:hAnsi="Tahoma" w:cs="Tahoma"/>
          <w:sz w:val="22"/>
          <w:szCs w:val="22"/>
        </w:rPr>
        <w:t>plinovodnega omrežja z vključenimi glavnimi in priključnimi plinovodi v skupni dolžini glavnih plinovodov _________ metrov</w:t>
      </w:r>
      <w:r>
        <w:rPr>
          <w:rFonts w:ascii="Tahoma" w:hAnsi="Tahoma" w:cs="Tahoma"/>
          <w:sz w:val="22"/>
          <w:szCs w:val="22"/>
        </w:rPr>
        <w:t>.</w:t>
      </w:r>
    </w:p>
    <w:p w:rsidR="00AF50CE" w:rsidRDefault="00AF50CE" w:rsidP="00AF50CE">
      <w:pPr>
        <w:jc w:val="both"/>
        <w:rPr>
          <w:rFonts w:ascii="Tahoma" w:hAnsi="Tahoma" w:cs="Tahoma"/>
          <w:sz w:val="22"/>
          <w:szCs w:val="22"/>
        </w:rPr>
      </w:pPr>
    </w:p>
    <w:p w:rsidR="003469CD" w:rsidRPr="00E35904" w:rsidRDefault="00E35904" w:rsidP="00AF50CE">
      <w:pPr>
        <w:jc w:val="both"/>
        <w:rPr>
          <w:rFonts w:ascii="Tahoma" w:hAnsi="Tahoma" w:cs="Tahoma"/>
          <w:i/>
          <w:sz w:val="22"/>
          <w:szCs w:val="22"/>
        </w:rPr>
      </w:pPr>
      <w:r w:rsidRPr="00E35904">
        <w:rPr>
          <w:rFonts w:ascii="Tahoma" w:hAnsi="Tahoma" w:cs="Tahoma"/>
          <w:i/>
          <w:sz w:val="22"/>
          <w:szCs w:val="22"/>
        </w:rPr>
        <w:t>(ustrezno izpolnite in označite!)</w:t>
      </w:r>
    </w:p>
    <w:p w:rsidR="00E35904" w:rsidRDefault="00E35904" w:rsidP="00AF50CE">
      <w:pPr>
        <w:jc w:val="both"/>
        <w:rPr>
          <w:rFonts w:ascii="Tahoma" w:hAnsi="Tahoma" w:cs="Tahoma"/>
          <w:sz w:val="22"/>
          <w:szCs w:val="22"/>
        </w:rPr>
      </w:pPr>
    </w:p>
    <w:p w:rsidR="00E35904" w:rsidRPr="00C21776" w:rsidRDefault="00E35904" w:rsidP="00AF50CE">
      <w:pPr>
        <w:jc w:val="both"/>
        <w:rPr>
          <w:rFonts w:ascii="Tahoma" w:hAnsi="Tahoma" w:cs="Tahoma"/>
          <w:sz w:val="22"/>
          <w:szCs w:val="22"/>
        </w:rPr>
      </w:pPr>
    </w:p>
    <w:p w:rsidR="00D14B46" w:rsidRDefault="00D14B46" w:rsidP="00D14B46">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D14B46" w:rsidRDefault="00D14B46" w:rsidP="00D14B46">
      <w:pPr>
        <w:jc w:val="both"/>
        <w:rPr>
          <w:rFonts w:ascii="Tahoma" w:hAnsi="Tahoma" w:cs="Tahoma"/>
          <w:sz w:val="22"/>
          <w:szCs w:val="22"/>
        </w:rPr>
      </w:pPr>
    </w:p>
    <w:p w:rsidR="003469CD" w:rsidRDefault="003469CD" w:rsidP="00D14B46">
      <w:pPr>
        <w:jc w:val="both"/>
        <w:rPr>
          <w:rFonts w:ascii="Tahoma" w:hAnsi="Tahoma" w:cs="Tahoma"/>
          <w:sz w:val="22"/>
          <w:szCs w:val="22"/>
        </w:rPr>
      </w:pPr>
    </w:p>
    <w:p w:rsidR="00D14B46" w:rsidRDefault="00D14B46" w:rsidP="00D14B46">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D14B46" w:rsidRPr="0056176D" w:rsidRDefault="00D14B46" w:rsidP="00D14B46">
      <w:pPr>
        <w:jc w:val="both"/>
        <w:rPr>
          <w:rFonts w:ascii="Tahoma" w:hAnsi="Tahoma" w:cs="Tahoma"/>
          <w:sz w:val="22"/>
          <w:szCs w:val="22"/>
        </w:rPr>
      </w:pPr>
    </w:p>
    <w:p w:rsidR="00D14B46" w:rsidRPr="0056176D" w:rsidRDefault="00D14B46" w:rsidP="00D14B46">
      <w:pPr>
        <w:jc w:val="both"/>
        <w:rPr>
          <w:rFonts w:ascii="Tahoma" w:hAnsi="Tahoma" w:cs="Tahoma"/>
          <w:sz w:val="22"/>
          <w:szCs w:val="22"/>
        </w:rPr>
      </w:pPr>
      <w:r w:rsidRPr="0056176D">
        <w:rPr>
          <w:rFonts w:ascii="Tahoma" w:hAnsi="Tahoma" w:cs="Tahoma"/>
          <w:sz w:val="22"/>
          <w:szCs w:val="22"/>
        </w:rPr>
        <w:t>Tel.</w:t>
      </w:r>
      <w:r>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D14B46" w:rsidRDefault="00D14B46" w:rsidP="00D14B46">
      <w:pPr>
        <w:jc w:val="both"/>
        <w:rPr>
          <w:rFonts w:ascii="Tahoma" w:hAnsi="Tahoma" w:cs="Tahoma"/>
          <w:sz w:val="22"/>
          <w:szCs w:val="22"/>
        </w:rPr>
      </w:pPr>
    </w:p>
    <w:p w:rsidR="00D14B46" w:rsidRDefault="00D14B46" w:rsidP="00D14B46">
      <w:pPr>
        <w:rPr>
          <w:rFonts w:ascii="Tahoma" w:hAnsi="Tahoma" w:cs="Tahoma"/>
          <w:sz w:val="22"/>
          <w:szCs w:val="22"/>
        </w:rPr>
      </w:pPr>
      <w:r w:rsidRPr="0056176D">
        <w:rPr>
          <w:rFonts w:ascii="Tahoma" w:hAnsi="Tahoma" w:cs="Tahoma"/>
          <w:sz w:val="22"/>
          <w:szCs w:val="22"/>
        </w:rPr>
        <w:t>Kraj in datum: _____________________</w:t>
      </w:r>
    </w:p>
    <w:p w:rsidR="003469CD" w:rsidRDefault="003469CD" w:rsidP="003469CD">
      <w:pPr>
        <w:rPr>
          <w:rFonts w:ascii="Tahoma" w:hAnsi="Tahoma" w:cs="Tahoma"/>
          <w:sz w:val="22"/>
          <w:szCs w:val="22"/>
        </w:rPr>
      </w:pPr>
    </w:p>
    <w:p w:rsidR="003469CD" w:rsidRDefault="003469CD" w:rsidP="003469CD">
      <w:pPr>
        <w:rPr>
          <w:rFonts w:ascii="Tahoma" w:hAnsi="Tahoma" w:cs="Tahoma"/>
          <w:sz w:val="22"/>
          <w:szCs w:val="22"/>
        </w:rPr>
      </w:pPr>
    </w:p>
    <w:p w:rsidR="003469CD" w:rsidRPr="0056176D" w:rsidRDefault="003469CD" w:rsidP="003469CD">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Pr>
          <w:rFonts w:ascii="Tahoma" w:hAnsi="Tahoma" w:cs="Tahoma"/>
          <w:sz w:val="22"/>
          <w:szCs w:val="22"/>
        </w:rPr>
        <w:t>________</w:t>
      </w:r>
      <w:r w:rsidRPr="0056176D">
        <w:rPr>
          <w:rFonts w:ascii="Tahoma" w:hAnsi="Tahoma" w:cs="Tahoma"/>
          <w:sz w:val="22"/>
          <w:szCs w:val="22"/>
        </w:rPr>
        <w:t>____</w:t>
      </w:r>
    </w:p>
    <w:p w:rsidR="003469CD" w:rsidRDefault="003469CD" w:rsidP="003469CD">
      <w:pPr>
        <w:pStyle w:val="tekst1"/>
        <w:tabs>
          <w:tab w:val="left" w:pos="3402"/>
        </w:tabs>
        <w:spacing w:before="0" w:line="240" w:lineRule="auto"/>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E37179" w:rsidRPr="0056176D" w:rsidRDefault="00E37179" w:rsidP="00D14B46">
      <w:pPr>
        <w:rPr>
          <w:rFonts w:ascii="Tahoma" w:hAnsi="Tahoma" w:cs="Tahoma"/>
          <w:sz w:val="22"/>
          <w:szCs w:val="22"/>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E37179" w:rsidRDefault="00E37179" w:rsidP="004E7E0B">
      <w:pPr>
        <w:rPr>
          <w:rFonts w:ascii="Tahoma" w:hAnsi="Tahoma" w:cs="Tahoma"/>
          <w:b/>
          <w:caps/>
          <w:sz w:val="22"/>
          <w:szCs w:val="22"/>
        </w:rPr>
      </w:pPr>
    </w:p>
    <w:p w:rsidR="00744E26" w:rsidRPr="004C19CE" w:rsidRDefault="004E7E0B" w:rsidP="00F15628">
      <w:pPr>
        <w:numPr>
          <w:ilvl w:val="12"/>
          <w:numId w:val="0"/>
        </w:numPr>
        <w:jc w:val="both"/>
        <w:rPr>
          <w:rFonts w:ascii="Tahoma" w:hAnsi="Tahoma" w:cs="Tahoma"/>
          <w:sz w:val="22"/>
          <w:szCs w:val="22"/>
        </w:rPr>
      </w:pPr>
      <w:r>
        <w:rPr>
          <w:rFonts w:ascii="Tahoma" w:hAnsi="Tahoma" w:cs="Tahoma"/>
          <w:b/>
          <w:sz w:val="22"/>
          <w:szCs w:val="22"/>
        </w:rPr>
        <w:t xml:space="preserve">Javno naročilo </w:t>
      </w:r>
      <w:r w:rsidR="001C1755">
        <w:rPr>
          <w:rFonts w:ascii="Tahoma" w:hAnsi="Tahoma" w:cs="Tahoma"/>
          <w:b/>
          <w:sz w:val="22"/>
          <w:szCs w:val="22"/>
        </w:rPr>
        <w:t xml:space="preserve">št. </w:t>
      </w:r>
      <w:r w:rsidR="00F85EB5">
        <w:rPr>
          <w:rFonts w:ascii="Tahoma" w:hAnsi="Tahoma" w:cs="Tahoma"/>
          <w:b/>
          <w:caps/>
          <w:sz w:val="22"/>
          <w:szCs w:val="22"/>
        </w:rPr>
        <w:t>JPE-SIR-275/19</w:t>
      </w:r>
      <w:r w:rsidR="000F417F">
        <w:rPr>
          <w:rFonts w:ascii="Tahoma" w:hAnsi="Tahoma" w:cs="Tahoma"/>
          <w:b/>
          <w:caps/>
          <w:sz w:val="22"/>
          <w:szCs w:val="22"/>
        </w:rPr>
        <w:t xml:space="preserve"> -</w:t>
      </w:r>
      <w:r w:rsidR="004F7A0C">
        <w:rPr>
          <w:rFonts w:ascii="Tahoma" w:hAnsi="Tahoma" w:cs="Tahoma"/>
          <w:b/>
          <w:caps/>
          <w:sz w:val="22"/>
          <w:szCs w:val="22"/>
        </w:rPr>
        <w:t xml:space="preserve"> </w:t>
      </w:r>
      <w:r w:rsidR="00744E26" w:rsidRPr="00814F6E">
        <w:rPr>
          <w:rFonts w:ascii="Tahoma" w:hAnsi="Tahoma" w:cs="Tahoma"/>
          <w:b/>
          <w:sz w:val="22"/>
        </w:rPr>
        <w:t xml:space="preserve">izvedba </w:t>
      </w:r>
      <w:r w:rsidR="00744E26">
        <w:rPr>
          <w:rFonts w:ascii="Tahoma" w:hAnsi="Tahoma" w:cs="Tahoma"/>
          <w:b/>
          <w:bCs/>
          <w:sz w:val="22"/>
          <w:szCs w:val="22"/>
        </w:rPr>
        <w:t xml:space="preserve">gradbenih del </w:t>
      </w:r>
      <w:r w:rsidR="00512233" w:rsidRPr="00626DAC">
        <w:rPr>
          <w:rFonts w:ascii="Tahoma" w:hAnsi="Tahoma" w:cs="Tahoma"/>
          <w:b/>
          <w:sz w:val="22"/>
          <w:szCs w:val="22"/>
        </w:rPr>
        <w:t>pri obnovi vročevoda in plinovoda na območju Poljanske ceste v Ljubljani, odsek Poljanske ceste med Ambroževim trgom in Roško cesto ter odsek Strossmayerjeva ulica med Poljansko cesto in Streliško ulico</w:t>
      </w:r>
      <w:r w:rsidR="00744E26">
        <w:rPr>
          <w:rFonts w:ascii="Tahoma" w:hAnsi="Tahoma" w:cs="Tahoma"/>
          <w:b/>
          <w:bCs/>
          <w:sz w:val="22"/>
          <w:szCs w:val="22"/>
        </w:rPr>
        <w:t>.</w:t>
      </w:r>
    </w:p>
    <w:p w:rsidR="004E7E0B" w:rsidRDefault="004E7E0B" w:rsidP="00744E26">
      <w:pPr>
        <w:jc w:val="both"/>
        <w:rPr>
          <w:rFonts w:ascii="Tahoma" w:hAnsi="Tahoma" w:cs="Tahoma"/>
          <w:bCs/>
          <w:sz w:val="22"/>
          <w:szCs w:val="22"/>
        </w:rPr>
      </w:pPr>
    </w:p>
    <w:p w:rsidR="00D14B46" w:rsidRDefault="00D14B46" w:rsidP="00C57030">
      <w:pPr>
        <w:jc w:val="both"/>
        <w:rPr>
          <w:rFonts w:ascii="Tahoma" w:hAnsi="Tahoma" w:cs="Tahoma"/>
          <w:bCs/>
          <w:sz w:val="22"/>
          <w:szCs w:val="22"/>
        </w:rPr>
      </w:pPr>
    </w:p>
    <w:p w:rsidR="00D14B46" w:rsidRDefault="00D14B46"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744E26" w:rsidRPr="0071532A" w:rsidTr="003E1513">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STROKOVNA izobrazba/</w:t>
            </w:r>
          </w:p>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ŠT. CERTIFIKATA, potrdila</w:t>
            </w:r>
          </w:p>
        </w:tc>
      </w:tr>
      <w:tr w:rsidR="00744E26" w:rsidRPr="0071532A" w:rsidTr="001C1755">
        <w:trPr>
          <w:trHeight w:val="93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744E26" w:rsidRPr="00D8164C" w:rsidRDefault="00744E26" w:rsidP="003E1513">
            <w:pPr>
              <w:rPr>
                <w:rFonts w:ascii="Tahoma" w:hAnsi="Tahoma" w:cs="Tahoma"/>
                <w:caps/>
                <w:sz w:val="22"/>
                <w:szCs w:val="22"/>
              </w:rPr>
            </w:pPr>
          </w:p>
          <w:p w:rsidR="00744E26" w:rsidRDefault="00744E26" w:rsidP="003E1513">
            <w:pPr>
              <w:rPr>
                <w:rFonts w:ascii="Tahoma" w:hAnsi="Tahoma" w:cs="Tahoma"/>
                <w:caps/>
                <w:sz w:val="22"/>
                <w:szCs w:val="22"/>
              </w:rPr>
            </w:pPr>
          </w:p>
          <w:p w:rsidR="002679BF" w:rsidRDefault="002679BF" w:rsidP="003E1513">
            <w:pPr>
              <w:rPr>
                <w:rFonts w:ascii="Tahoma" w:hAnsi="Tahoma" w:cs="Tahoma"/>
                <w:caps/>
                <w:sz w:val="22"/>
                <w:szCs w:val="22"/>
              </w:rPr>
            </w:pPr>
          </w:p>
          <w:p w:rsidR="00744E26" w:rsidRPr="00D8164C" w:rsidRDefault="00744E26" w:rsidP="003E1513">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A5264C" w:rsidRDefault="00744E26" w:rsidP="003E1513">
            <w:pPr>
              <w:jc w:val="center"/>
              <w:rPr>
                <w:rFonts w:ascii="Tahoma" w:hAnsi="Tahoma" w:cs="Tahoma"/>
                <w:sz w:val="22"/>
                <w:szCs w:val="22"/>
              </w:rPr>
            </w:pPr>
            <w:r>
              <w:rPr>
                <w:rFonts w:ascii="Tahoma" w:hAnsi="Tahoma" w:cs="Tahoma"/>
                <w:sz w:val="22"/>
                <w:szCs w:val="22"/>
              </w:rPr>
              <w:t>V</w:t>
            </w:r>
            <w:r w:rsidRPr="00A5264C">
              <w:rPr>
                <w:rFonts w:ascii="Tahoma" w:hAnsi="Tahoma" w:cs="Tahoma"/>
                <w:sz w:val="22"/>
                <w:szCs w:val="22"/>
              </w:rPr>
              <w:t xml:space="preserve">odja </w:t>
            </w:r>
            <w:r>
              <w:rPr>
                <w:rFonts w:ascii="Tahoma" w:hAnsi="Tahoma" w:cs="Tahoma"/>
                <w:sz w:val="22"/>
                <w:szCs w:val="22"/>
              </w:rPr>
              <w:t>gradbenih</w:t>
            </w:r>
            <w:r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sz w:val="22"/>
                <w:szCs w:val="22"/>
              </w:rPr>
            </w:pPr>
          </w:p>
        </w:tc>
      </w:tr>
    </w:tbl>
    <w:p w:rsidR="00744E26" w:rsidRDefault="00744E26" w:rsidP="00744E26">
      <w:pPr>
        <w:pStyle w:val="Telobesedila21"/>
        <w:rPr>
          <w:rFonts w:ascii="Tahoma" w:hAnsi="Tahoma" w:cs="Tahoma"/>
          <w:sz w:val="22"/>
          <w:szCs w:val="22"/>
          <w:lang w:val="sl-SI"/>
        </w:rPr>
      </w:pPr>
    </w:p>
    <w:p w:rsidR="00744E26" w:rsidRDefault="00744E26" w:rsidP="00744E26">
      <w:pPr>
        <w:pStyle w:val="Telobesedila21"/>
        <w:rPr>
          <w:rFonts w:ascii="Tahoma" w:hAnsi="Tahoma" w:cs="Tahoma"/>
          <w:sz w:val="22"/>
          <w:szCs w:val="22"/>
          <w:lang w:val="sl-SI"/>
        </w:rPr>
      </w:pPr>
    </w:p>
    <w:p w:rsidR="00744E26" w:rsidRPr="002829CF" w:rsidRDefault="00744E26" w:rsidP="00744E26">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1.8.15 razpisne dokumentacije.</w:t>
      </w:r>
    </w:p>
    <w:p w:rsidR="00744E26" w:rsidRDefault="00744E26" w:rsidP="00744E26">
      <w:pPr>
        <w:rPr>
          <w:rFonts w:ascii="Tahoma" w:hAnsi="Tahoma" w:cs="Tahoma"/>
          <w:sz w:val="22"/>
          <w:szCs w:val="22"/>
        </w:rPr>
      </w:pPr>
    </w:p>
    <w:p w:rsidR="00744E26" w:rsidRDefault="00744E26" w:rsidP="00744E26">
      <w:pPr>
        <w:rPr>
          <w:rFonts w:ascii="Tahoma" w:hAnsi="Tahoma" w:cs="Tahoma"/>
          <w:sz w:val="22"/>
          <w:szCs w:val="22"/>
        </w:rPr>
      </w:pPr>
    </w:p>
    <w:p w:rsidR="00744E26" w:rsidRPr="002829CF" w:rsidRDefault="00744E26" w:rsidP="00744E26">
      <w:pPr>
        <w:rPr>
          <w:rFonts w:ascii="Tahoma" w:hAnsi="Tahoma" w:cs="Tahoma"/>
          <w:sz w:val="22"/>
          <w:szCs w:val="22"/>
        </w:rPr>
      </w:pPr>
    </w:p>
    <w:p w:rsidR="00744E26" w:rsidRPr="004D0E8D" w:rsidRDefault="00744E26" w:rsidP="00744E26">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744E26" w:rsidRDefault="00744E26" w:rsidP="00744E26">
      <w:pPr>
        <w:pStyle w:val="Telobesedila-zamik"/>
        <w:tabs>
          <w:tab w:val="left" w:pos="357"/>
        </w:tabs>
        <w:ind w:left="357"/>
        <w:rPr>
          <w:rFonts w:ascii="Tahoma" w:hAnsi="Tahoma" w:cs="Tahoma"/>
          <w:sz w:val="22"/>
          <w:lang w:val="sl-SI"/>
        </w:rPr>
      </w:pPr>
    </w:p>
    <w:p w:rsidR="00744E26" w:rsidRDefault="00744E26" w:rsidP="00744E26">
      <w:pPr>
        <w:pStyle w:val="Telobesedila-zamik"/>
        <w:tabs>
          <w:tab w:val="left" w:pos="357"/>
        </w:tabs>
        <w:ind w:left="357"/>
        <w:rPr>
          <w:rFonts w:ascii="Tahoma" w:hAnsi="Tahoma" w:cs="Tahoma"/>
          <w:sz w:val="22"/>
          <w:lang w:val="sl-SI"/>
        </w:rPr>
      </w:pPr>
    </w:p>
    <w:p w:rsidR="00744E26" w:rsidRPr="004D0E8D" w:rsidRDefault="00744E26" w:rsidP="00744E26">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744E26" w:rsidRPr="004D0E8D" w:rsidRDefault="00744E26" w:rsidP="00744E26">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744E26" w:rsidRDefault="00744E26" w:rsidP="00744E26">
      <w:pPr>
        <w:pStyle w:val="Telobesedila-zamik"/>
        <w:tabs>
          <w:tab w:val="left" w:pos="357"/>
        </w:tabs>
        <w:ind w:left="357"/>
        <w:rPr>
          <w:rFonts w:ascii="Tahoma" w:hAnsi="Tahoma" w:cs="Tahoma"/>
          <w:sz w:val="22"/>
          <w:lang w:val="sl-SI"/>
        </w:rPr>
      </w:pPr>
    </w:p>
    <w:p w:rsidR="00744E26" w:rsidRPr="003469CD" w:rsidRDefault="00744E26" w:rsidP="00744E26">
      <w:pPr>
        <w:pStyle w:val="Telobesedila-zamik"/>
        <w:tabs>
          <w:tab w:val="left" w:pos="357"/>
        </w:tabs>
        <w:ind w:left="357"/>
        <w:rPr>
          <w:rFonts w:ascii="Tahoma" w:hAnsi="Tahoma" w:cs="Tahoma"/>
          <w:sz w:val="22"/>
          <w:lang w:val="sl-SI"/>
        </w:rPr>
      </w:pP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t>____________________________</w:t>
      </w:r>
    </w:p>
    <w:p w:rsidR="00744E26" w:rsidRPr="003469CD" w:rsidRDefault="00744E26" w:rsidP="00744E26">
      <w:pPr>
        <w:jc w:val="both"/>
        <w:rPr>
          <w:rFonts w:ascii="Tahoma" w:hAnsi="Tahoma" w:cs="Tahoma"/>
          <w:sz w:val="22"/>
          <w:szCs w:val="22"/>
          <w:lang w:val="en-GB"/>
        </w:rPr>
      </w:pP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r>
      <w:r w:rsidRPr="003469CD">
        <w:rPr>
          <w:rFonts w:ascii="Tahoma" w:hAnsi="Tahoma" w:cs="Tahoma"/>
          <w:sz w:val="22"/>
        </w:rPr>
        <w:tab/>
        <w:t xml:space="preserve">    (ime in priimek ter podpis odgovorne osebe)</w:t>
      </w:r>
      <w:r w:rsidRPr="003469CD">
        <w:rPr>
          <w:rFonts w:ascii="Tahoma" w:hAnsi="Tahoma" w:cs="Tahoma"/>
          <w:sz w:val="22"/>
          <w:szCs w:val="22"/>
          <w:lang w:val="en-GB"/>
        </w:rPr>
        <w:t xml:space="preserve"> </w:t>
      </w:r>
    </w:p>
    <w:p w:rsidR="00744E26" w:rsidRPr="003469CD" w:rsidRDefault="00744E26">
      <w:pPr>
        <w:rPr>
          <w:rFonts w:ascii="Tahoma" w:hAnsi="Tahoma" w:cs="Tahoma"/>
          <w:sz w:val="22"/>
          <w:szCs w:val="22"/>
          <w:lang w:val="en-GB"/>
        </w:rPr>
      </w:pPr>
      <w:r w:rsidRPr="003469CD">
        <w:rPr>
          <w:rFonts w:ascii="Tahoma" w:hAnsi="Tahoma" w:cs="Tahoma"/>
          <w:sz w:val="22"/>
          <w:szCs w:val="22"/>
          <w:lang w:val="en-GB"/>
        </w:rPr>
        <w:br w:type="page"/>
      </w:r>
    </w:p>
    <w:p w:rsidR="00CC2B9C" w:rsidRPr="003059EA" w:rsidRDefault="00CC2B9C" w:rsidP="00744E26">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(izdajatelj menice za dobro izvedbo pogodbenih obveznosti)</w:t>
      </w:r>
    </w:p>
    <w:p w:rsidR="00CC2B9C" w:rsidRPr="003059EA"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Pr>
          <w:rFonts w:ascii="Tahoma" w:hAnsi="Tahoma" w:cs="Tahoma"/>
          <w:sz w:val="22"/>
          <w:szCs w:val="22"/>
        </w:rPr>
        <w:t xml:space="preserve">__ ________________________________________________________________________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Pr>
          <w:rFonts w:ascii="Tahoma" w:hAnsi="Tahoma" w:cs="Tahoma"/>
          <w:sz w:val="22"/>
          <w:szCs w:val="22"/>
        </w:rPr>
        <w:t>___</w:t>
      </w:r>
      <w:r w:rsidRPr="00EE6CD1">
        <w:rPr>
          <w:rFonts w:ascii="Tahoma" w:hAnsi="Tahoma" w:cs="Tahoma"/>
          <w:sz w:val="22"/>
          <w:szCs w:val="22"/>
        </w:rPr>
        <w:t>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Pr="00653286"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 </w:t>
      </w:r>
      <w:r w:rsidRPr="00BA2814">
        <w:rPr>
          <w:rFonts w:ascii="Tahoma" w:hAnsi="Tahoma" w:cs="Tahoma"/>
          <w:sz w:val="22"/>
          <w:szCs w:val="22"/>
        </w:rPr>
        <w:t>EUR,</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 xml:space="preserve">____________________________________________________ 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Priloga: 1 bianko menica</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r>
      <w:r w:rsidRPr="003059EA">
        <w:rPr>
          <w:rFonts w:ascii="Tahoma" w:hAnsi="Tahoma" w:cs="Tahoma"/>
          <w:sz w:val="22"/>
          <w:szCs w:val="22"/>
        </w:rPr>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t>(žig in podpisi)</w:t>
      </w:r>
    </w:p>
    <w:p w:rsidR="00CC2B9C" w:rsidRPr="003059EA" w:rsidRDefault="00CC2B9C" w:rsidP="00CC2B9C">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_______________________________________________________________ (predmet pogodbe)</w:t>
      </w:r>
      <w:r w:rsidRPr="003059EA">
        <w:rPr>
          <w:rFonts w:ascii="Tahoma" w:hAnsi="Tahoma" w:cs="Tahoma"/>
          <w:sz w:val="22"/>
          <w:szCs w:val="22"/>
        </w:rPr>
        <w:t xml:space="preserve">, sklenjeno med naročnikom </w:t>
      </w:r>
      <w:r w:rsidRPr="001778AB">
        <w:rPr>
          <w:rFonts w:ascii="Tahoma" w:hAnsi="Tahoma" w:cs="Tahoma"/>
          <w:caps/>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xml:space="preserve">, 1000 Ljubljana (upravičenec) in </w:t>
      </w:r>
      <w:r>
        <w:rPr>
          <w:rFonts w:ascii="Tahoma" w:hAnsi="Tahoma" w:cs="Tahoma"/>
          <w:sz w:val="22"/>
          <w:szCs w:val="22"/>
        </w:rPr>
        <w:t xml:space="preserve">izvajalcem </w:t>
      </w:r>
      <w:r w:rsidRPr="003059EA">
        <w:rPr>
          <w:rFonts w:ascii="Tahoma" w:hAnsi="Tahoma" w:cs="Tahoma"/>
          <w:sz w:val="22"/>
          <w:szCs w:val="22"/>
        </w:rPr>
        <w:t>__</w:t>
      </w:r>
      <w:r>
        <w:rPr>
          <w:rFonts w:ascii="Tahoma" w:hAnsi="Tahoma" w:cs="Tahoma"/>
          <w:sz w:val="22"/>
          <w:szCs w:val="22"/>
        </w:rPr>
        <w:t>___________________________________________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________________________________________________________________________ </w:t>
      </w:r>
      <w:r w:rsidRPr="003059EA">
        <w:rPr>
          <w:rFonts w:ascii="Tahoma" w:hAnsi="Tahoma" w:cs="Tahoma"/>
          <w:sz w:val="22"/>
          <w:szCs w:val="22"/>
        </w:rPr>
        <w:t>(</w:t>
      </w:r>
      <w:r>
        <w:rPr>
          <w:rFonts w:ascii="Tahoma" w:hAnsi="Tahoma" w:cs="Tahoma"/>
          <w:sz w:val="22"/>
          <w:szCs w:val="22"/>
        </w:rPr>
        <w:t xml:space="preserve">naziv in naslov </w:t>
      </w:r>
      <w:r w:rsidRPr="003059EA">
        <w:rPr>
          <w:rFonts w:ascii="Tahoma" w:hAnsi="Tahoma" w:cs="Tahoma"/>
          <w:sz w:val="22"/>
          <w:szCs w:val="22"/>
        </w:rPr>
        <w:t>izvajal</w:t>
      </w:r>
      <w:r>
        <w:rPr>
          <w:rFonts w:ascii="Tahoma" w:hAnsi="Tahoma" w:cs="Tahoma"/>
          <w:sz w:val="22"/>
          <w:szCs w:val="22"/>
        </w:rPr>
        <w:t>ca</w:t>
      </w:r>
      <w:r w:rsidRPr="003059EA">
        <w:rPr>
          <w:rFonts w:ascii="Tahoma" w:hAnsi="Tahoma" w:cs="Tahoma"/>
          <w:sz w:val="22"/>
          <w:szCs w:val="22"/>
        </w:rPr>
        <w:t xml:space="preserve">), je izvajalec </w:t>
      </w:r>
      <w:r>
        <w:rPr>
          <w:rFonts w:ascii="Tahoma" w:hAnsi="Tahoma" w:cs="Tahoma"/>
          <w:sz w:val="22"/>
          <w:szCs w:val="22"/>
        </w:rPr>
        <w:t xml:space="preserve">opravil dela v </w:t>
      </w:r>
      <w:r w:rsidRPr="003059EA">
        <w:rPr>
          <w:rFonts w:ascii="Tahoma" w:hAnsi="Tahoma" w:cs="Tahoma"/>
          <w:sz w:val="22"/>
          <w:szCs w:val="22"/>
        </w:rPr>
        <w:t>vrednosti _________</w:t>
      </w:r>
      <w:r>
        <w:rPr>
          <w:rFonts w:ascii="Tahoma" w:hAnsi="Tahoma" w:cs="Tahoma"/>
          <w:sz w:val="22"/>
          <w:szCs w:val="22"/>
        </w:rPr>
        <w:t>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CC2B9C" w:rsidRDefault="00CC2B9C" w:rsidP="00CC2B9C">
      <w:pPr>
        <w:jc w:val="both"/>
        <w:rPr>
          <w:rFonts w:ascii="Tahoma" w:hAnsi="Tahoma" w:cs="Tahoma"/>
          <w:sz w:val="22"/>
          <w:szCs w:val="22"/>
        </w:rPr>
      </w:pP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_____________ </w:t>
      </w:r>
      <w:r w:rsidRPr="00BA2814">
        <w:rPr>
          <w:rFonts w:ascii="Tahoma" w:hAnsi="Tahoma" w:cs="Tahoma"/>
          <w:sz w:val="22"/>
          <w:szCs w:val="22"/>
        </w:rPr>
        <w:t>EUR,</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CC2B9C" w:rsidRPr="00CB6ADB" w:rsidRDefault="00CC2B9C" w:rsidP="00CC2B9C">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ind w:left="5664" w:firstLine="708"/>
        <w:jc w:val="both"/>
        <w:rPr>
          <w:rFonts w:ascii="Tahoma" w:hAnsi="Tahoma" w:cs="Tahoma"/>
          <w:sz w:val="22"/>
          <w:szCs w:val="22"/>
        </w:rPr>
      </w:pPr>
      <w:r>
        <w:rPr>
          <w:rFonts w:ascii="Tahoma" w:hAnsi="Tahoma" w:cs="Tahoma"/>
          <w:sz w:val="22"/>
          <w:szCs w:val="22"/>
        </w:rPr>
        <w:t>(žig in podpis)</w:t>
      </w:r>
    </w:p>
    <w:sectPr w:rsidR="00CC2B9C" w:rsidSect="00D900FE">
      <w:footerReference w:type="default" r:id="rId27"/>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B5" w:rsidRDefault="00F85EB5">
      <w:r>
        <w:separator/>
      </w:r>
    </w:p>
  </w:endnote>
  <w:endnote w:type="continuationSeparator" w:id="0">
    <w:p w:rsidR="00F85EB5" w:rsidRDefault="00F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B5" w:rsidRDefault="00F85EB5" w:rsidP="00D900FE">
    <w:pPr>
      <w:tabs>
        <w:tab w:val="center" w:pos="4820"/>
      </w:tabs>
    </w:pPr>
    <w:r>
      <w:rPr>
        <w:rStyle w:val="tevilkastrani"/>
        <w:rFonts w:ascii="Tahoma" w:hAnsi="Tahoma" w:cs="Tahoma"/>
        <w:sz w:val="16"/>
        <w:szCs w:val="16"/>
      </w:rPr>
      <w:t>RD JPE-SIR-275/19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DE07A3">
      <w:rPr>
        <w:rStyle w:val="tevilkastrani"/>
        <w:rFonts w:ascii="Tahoma" w:hAnsi="Tahoma" w:cs="Tahoma"/>
        <w:noProof/>
        <w:sz w:val="16"/>
        <w:szCs w:val="16"/>
      </w:rPr>
      <w:t>9</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DE07A3">
      <w:rPr>
        <w:rStyle w:val="tevilkastrani"/>
        <w:rFonts w:ascii="Tahoma" w:hAnsi="Tahoma" w:cs="Tahoma"/>
        <w:noProof/>
        <w:sz w:val="16"/>
        <w:szCs w:val="16"/>
      </w:rPr>
      <w:t>46</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DE07A3">
      <w:rPr>
        <w:rStyle w:val="tevilkastrani"/>
        <w:rFonts w:ascii="Tahoma" w:hAnsi="Tahoma" w:cs="Tahoma"/>
        <w:noProof/>
        <w:color w:val="FFFFFF"/>
        <w:sz w:val="16"/>
        <w:szCs w:val="16"/>
      </w:rPr>
      <w:t>9</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B5" w:rsidRDefault="00F85EB5">
      <w:r>
        <w:separator/>
      </w:r>
    </w:p>
  </w:footnote>
  <w:footnote w:type="continuationSeparator" w:id="0">
    <w:p w:rsidR="00F85EB5" w:rsidRDefault="00F85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76"/>
    <w:multiLevelType w:val="hybridMultilevel"/>
    <w:tmpl w:val="B768B2CE"/>
    <w:lvl w:ilvl="0" w:tplc="04240017">
      <w:start w:val="3"/>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437AB9"/>
    <w:multiLevelType w:val="hybridMultilevel"/>
    <w:tmpl w:val="994A26E2"/>
    <w:lvl w:ilvl="0" w:tplc="B1EC28F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47E89"/>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C17AA8"/>
    <w:multiLevelType w:val="multilevel"/>
    <w:tmpl w:val="A93A9092"/>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0">
    <w:nsid w:val="20D7225A"/>
    <w:multiLevelType w:val="multilevel"/>
    <w:tmpl w:val="FD343B3C"/>
    <w:lvl w:ilvl="0">
      <w:start w:val="1"/>
      <w:numFmt w:val="decimal"/>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241E3DD8"/>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BE2437E"/>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816ABC"/>
    <w:multiLevelType w:val="hybridMultilevel"/>
    <w:tmpl w:val="191834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993791"/>
    <w:multiLevelType w:val="hybridMultilevel"/>
    <w:tmpl w:val="4A448296"/>
    <w:lvl w:ilvl="0" w:tplc="26A04544">
      <w:start w:val="1"/>
      <w:numFmt w:val="lowerLetter"/>
      <w:lvlText w:val="%1)"/>
      <w:lvlJc w:val="left"/>
      <w:pPr>
        <w:tabs>
          <w:tab w:val="num" w:pos="720"/>
        </w:tabs>
        <w:ind w:left="720" w:hanging="360"/>
      </w:pPr>
      <w:rPr>
        <w:rFonts w:ascii="Tahoma" w:eastAsia="Times New Roman" w:hAnsi="Tahoma" w:cs="Tahoma"/>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090F39"/>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799761B"/>
    <w:multiLevelType w:val="hybridMultilevel"/>
    <w:tmpl w:val="73A85F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E14C16"/>
    <w:multiLevelType w:val="hybridMultilevel"/>
    <w:tmpl w:val="E5DEF64C"/>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59DE0F9C">
      <w:start w:val="1"/>
      <w:numFmt w:val="decimal"/>
      <w:lvlText w:val="%2."/>
      <w:lvlJc w:val="left"/>
      <w:pPr>
        <w:tabs>
          <w:tab w:val="num" w:pos="1440"/>
        </w:tabs>
        <w:ind w:left="1440" w:hanging="360"/>
      </w:pPr>
      <w:rPr>
        <w:rFonts w:hint="default"/>
        <w:b/>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52532D"/>
    <w:multiLevelType w:val="hybridMultilevel"/>
    <w:tmpl w:val="39EEEBFE"/>
    <w:lvl w:ilvl="0" w:tplc="71CAE1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F3028EC"/>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EF1E67"/>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8F02979"/>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E9A15F0"/>
    <w:multiLevelType w:val="hybridMultilevel"/>
    <w:tmpl w:val="D67CCEF8"/>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AF20D07C">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61A00593"/>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5B94304"/>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C1CD8"/>
    <w:multiLevelType w:val="multilevel"/>
    <w:tmpl w:val="9AAA06E8"/>
    <w:lvl w:ilvl="0">
      <w:start w:val="1"/>
      <w:numFmt w:val="lowerLetter"/>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5C4FAE"/>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79DD5B15"/>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CAC27F2"/>
    <w:multiLevelType w:val="multilevel"/>
    <w:tmpl w:val="606EF07E"/>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num>
  <w:num w:numId="2">
    <w:abstractNumId w:val="3"/>
  </w:num>
  <w:num w:numId="3">
    <w:abstractNumId w:val="9"/>
  </w:num>
  <w:num w:numId="4">
    <w:abstractNumId w:val="39"/>
  </w:num>
  <w:num w:numId="5">
    <w:abstractNumId w:val="24"/>
  </w:num>
  <w:num w:numId="6">
    <w:abstractNumId w:val="4"/>
  </w:num>
  <w:num w:numId="7">
    <w:abstractNumId w:val="40"/>
  </w:num>
  <w:num w:numId="8">
    <w:abstractNumId w:val="19"/>
  </w:num>
  <w:num w:numId="9">
    <w:abstractNumId w:val="11"/>
  </w:num>
  <w:num w:numId="10">
    <w:abstractNumId w:val="8"/>
  </w:num>
  <w:num w:numId="11">
    <w:abstractNumId w:val="20"/>
  </w:num>
  <w:num w:numId="12">
    <w:abstractNumId w:val="2"/>
  </w:num>
  <w:num w:numId="13">
    <w:abstractNumId w:val="17"/>
  </w:num>
  <w:num w:numId="14">
    <w:abstractNumId w:val="33"/>
  </w:num>
  <w:num w:numId="15">
    <w:abstractNumId w:val="21"/>
  </w:num>
  <w:num w:numId="16">
    <w:abstractNumId w:val="16"/>
  </w:num>
  <w:num w:numId="17">
    <w:abstractNumId w:val="5"/>
  </w:num>
  <w:num w:numId="18">
    <w:abstractNumId w:val="35"/>
  </w:num>
  <w:num w:numId="19">
    <w:abstractNumId w:val="4"/>
    <w:lvlOverride w:ilvl="0"/>
    <w:lvlOverride w:ilvl="1"/>
    <w:lvlOverride w:ilvl="2">
      <w:startOverride w:val="1"/>
    </w:lvlOverride>
    <w:lvlOverride w:ilvl="3"/>
    <w:lvlOverride w:ilvl="4"/>
    <w:lvlOverride w:ilvl="5"/>
    <w:lvlOverride w:ilvl="6"/>
    <w:lvlOverride w:ilvl="7"/>
    <w:lvlOverride w:ilvl="8"/>
  </w:num>
  <w:num w:numId="20">
    <w:abstractNumId w:val="13"/>
  </w:num>
  <w:num w:numId="21">
    <w:abstractNumId w:val="27"/>
  </w:num>
  <w:num w:numId="22">
    <w:abstractNumId w:val="31"/>
  </w:num>
  <w:num w:numId="23">
    <w:abstractNumId w:val="18"/>
  </w:num>
  <w:num w:numId="24">
    <w:abstractNumId w:val="28"/>
  </w:num>
  <w:num w:numId="25">
    <w:abstractNumId w:val="36"/>
  </w:num>
  <w:num w:numId="26">
    <w:abstractNumId w:val="22"/>
  </w:num>
  <w:num w:numId="27">
    <w:abstractNumId w:val="1"/>
  </w:num>
  <w:num w:numId="28">
    <w:abstractNumId w:val="0"/>
  </w:num>
  <w:num w:numId="29">
    <w:abstractNumId w:val="29"/>
  </w:num>
  <w:num w:numId="30">
    <w:abstractNumId w:val="15"/>
  </w:num>
  <w:num w:numId="31">
    <w:abstractNumId w:val="37"/>
  </w:num>
  <w:num w:numId="32">
    <w:abstractNumId w:val="32"/>
  </w:num>
  <w:num w:numId="33">
    <w:abstractNumId w:val="30"/>
  </w:num>
  <w:num w:numId="34">
    <w:abstractNumId w:val="38"/>
  </w:num>
  <w:num w:numId="35">
    <w:abstractNumId w:val="25"/>
  </w:num>
  <w:num w:numId="36">
    <w:abstractNumId w:val="10"/>
  </w:num>
  <w:num w:numId="37">
    <w:abstractNumId w:val="34"/>
  </w:num>
  <w:num w:numId="38">
    <w:abstractNumId w:val="23"/>
  </w:num>
  <w:num w:numId="39">
    <w:abstractNumId w:val="7"/>
  </w:num>
  <w:num w:numId="40">
    <w:abstractNumId w:val="26"/>
  </w:num>
  <w:num w:numId="41">
    <w:abstractNumId w:val="12"/>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403"/>
    <w:rsid w:val="00005733"/>
    <w:rsid w:val="0000584D"/>
    <w:rsid w:val="00012620"/>
    <w:rsid w:val="00013532"/>
    <w:rsid w:val="000143F4"/>
    <w:rsid w:val="000147AD"/>
    <w:rsid w:val="00015E80"/>
    <w:rsid w:val="00017D70"/>
    <w:rsid w:val="00017F8A"/>
    <w:rsid w:val="0002166E"/>
    <w:rsid w:val="00022A19"/>
    <w:rsid w:val="00023738"/>
    <w:rsid w:val="0002374F"/>
    <w:rsid w:val="00024714"/>
    <w:rsid w:val="00025781"/>
    <w:rsid w:val="00025933"/>
    <w:rsid w:val="00027194"/>
    <w:rsid w:val="0003128F"/>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475D0"/>
    <w:rsid w:val="000505B0"/>
    <w:rsid w:val="000505CC"/>
    <w:rsid w:val="000518B4"/>
    <w:rsid w:val="00051D68"/>
    <w:rsid w:val="00052AF3"/>
    <w:rsid w:val="00053117"/>
    <w:rsid w:val="00053591"/>
    <w:rsid w:val="00053801"/>
    <w:rsid w:val="00054316"/>
    <w:rsid w:val="000549B2"/>
    <w:rsid w:val="00055599"/>
    <w:rsid w:val="00057551"/>
    <w:rsid w:val="00057F72"/>
    <w:rsid w:val="000606A1"/>
    <w:rsid w:val="000610D0"/>
    <w:rsid w:val="00063012"/>
    <w:rsid w:val="00064AC5"/>
    <w:rsid w:val="00065095"/>
    <w:rsid w:val="00067377"/>
    <w:rsid w:val="00070F32"/>
    <w:rsid w:val="000726F7"/>
    <w:rsid w:val="00072719"/>
    <w:rsid w:val="00072CA8"/>
    <w:rsid w:val="00072D54"/>
    <w:rsid w:val="00076389"/>
    <w:rsid w:val="00077451"/>
    <w:rsid w:val="00082929"/>
    <w:rsid w:val="0008389B"/>
    <w:rsid w:val="000844E4"/>
    <w:rsid w:val="0008485B"/>
    <w:rsid w:val="00085C58"/>
    <w:rsid w:val="000860C3"/>
    <w:rsid w:val="0008694C"/>
    <w:rsid w:val="0009127C"/>
    <w:rsid w:val="00091584"/>
    <w:rsid w:val="00092A68"/>
    <w:rsid w:val="00094672"/>
    <w:rsid w:val="000949D2"/>
    <w:rsid w:val="0009703E"/>
    <w:rsid w:val="000A0C11"/>
    <w:rsid w:val="000A2267"/>
    <w:rsid w:val="000A2E5D"/>
    <w:rsid w:val="000A30DC"/>
    <w:rsid w:val="000A38CD"/>
    <w:rsid w:val="000A4A08"/>
    <w:rsid w:val="000A51B2"/>
    <w:rsid w:val="000A61E6"/>
    <w:rsid w:val="000A68F1"/>
    <w:rsid w:val="000A7B42"/>
    <w:rsid w:val="000B0CB1"/>
    <w:rsid w:val="000B17C0"/>
    <w:rsid w:val="000B2C38"/>
    <w:rsid w:val="000B3621"/>
    <w:rsid w:val="000B42FD"/>
    <w:rsid w:val="000B4724"/>
    <w:rsid w:val="000B48E8"/>
    <w:rsid w:val="000B7D3F"/>
    <w:rsid w:val="000C003E"/>
    <w:rsid w:val="000C0496"/>
    <w:rsid w:val="000C08C0"/>
    <w:rsid w:val="000C1154"/>
    <w:rsid w:val="000C2753"/>
    <w:rsid w:val="000C3BCD"/>
    <w:rsid w:val="000C5221"/>
    <w:rsid w:val="000C55EE"/>
    <w:rsid w:val="000C55F9"/>
    <w:rsid w:val="000C6777"/>
    <w:rsid w:val="000D08C9"/>
    <w:rsid w:val="000D10F1"/>
    <w:rsid w:val="000D1774"/>
    <w:rsid w:val="000D192C"/>
    <w:rsid w:val="000D1AF0"/>
    <w:rsid w:val="000D37AC"/>
    <w:rsid w:val="000D3FFB"/>
    <w:rsid w:val="000D4EB8"/>
    <w:rsid w:val="000D6591"/>
    <w:rsid w:val="000D79D8"/>
    <w:rsid w:val="000D7E7C"/>
    <w:rsid w:val="000E02AC"/>
    <w:rsid w:val="000E1026"/>
    <w:rsid w:val="000E15BA"/>
    <w:rsid w:val="000E1CA6"/>
    <w:rsid w:val="000E263A"/>
    <w:rsid w:val="000E2EAB"/>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2A2A"/>
    <w:rsid w:val="0010351F"/>
    <w:rsid w:val="00103AA3"/>
    <w:rsid w:val="00104FC4"/>
    <w:rsid w:val="00106494"/>
    <w:rsid w:val="00106A92"/>
    <w:rsid w:val="00107AEE"/>
    <w:rsid w:val="0011027F"/>
    <w:rsid w:val="00111CE5"/>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3A2"/>
    <w:rsid w:val="0014440F"/>
    <w:rsid w:val="001463A3"/>
    <w:rsid w:val="001472D5"/>
    <w:rsid w:val="001474CE"/>
    <w:rsid w:val="0015132E"/>
    <w:rsid w:val="00151550"/>
    <w:rsid w:val="00151794"/>
    <w:rsid w:val="001518B8"/>
    <w:rsid w:val="001553FB"/>
    <w:rsid w:val="0015638F"/>
    <w:rsid w:val="00157C91"/>
    <w:rsid w:val="00160B12"/>
    <w:rsid w:val="00161E04"/>
    <w:rsid w:val="00161F48"/>
    <w:rsid w:val="001620EF"/>
    <w:rsid w:val="00163631"/>
    <w:rsid w:val="00164348"/>
    <w:rsid w:val="00165340"/>
    <w:rsid w:val="00165932"/>
    <w:rsid w:val="0016767E"/>
    <w:rsid w:val="00170286"/>
    <w:rsid w:val="00170BAF"/>
    <w:rsid w:val="001724FA"/>
    <w:rsid w:val="0017268A"/>
    <w:rsid w:val="00175F73"/>
    <w:rsid w:val="001768BC"/>
    <w:rsid w:val="001778FF"/>
    <w:rsid w:val="00177D9E"/>
    <w:rsid w:val="00180E08"/>
    <w:rsid w:val="00181F58"/>
    <w:rsid w:val="0018226E"/>
    <w:rsid w:val="001831D4"/>
    <w:rsid w:val="001858FF"/>
    <w:rsid w:val="0018590A"/>
    <w:rsid w:val="00186C52"/>
    <w:rsid w:val="00187663"/>
    <w:rsid w:val="00190CA3"/>
    <w:rsid w:val="00190DC4"/>
    <w:rsid w:val="00193705"/>
    <w:rsid w:val="001939B2"/>
    <w:rsid w:val="00195029"/>
    <w:rsid w:val="00196551"/>
    <w:rsid w:val="00197EBB"/>
    <w:rsid w:val="001A0573"/>
    <w:rsid w:val="001A1F9E"/>
    <w:rsid w:val="001A2032"/>
    <w:rsid w:val="001A30FE"/>
    <w:rsid w:val="001A314F"/>
    <w:rsid w:val="001A36A7"/>
    <w:rsid w:val="001A4546"/>
    <w:rsid w:val="001A4B9D"/>
    <w:rsid w:val="001A4D85"/>
    <w:rsid w:val="001A50E0"/>
    <w:rsid w:val="001A53E8"/>
    <w:rsid w:val="001A729D"/>
    <w:rsid w:val="001A78BB"/>
    <w:rsid w:val="001A79AB"/>
    <w:rsid w:val="001A79F4"/>
    <w:rsid w:val="001B014D"/>
    <w:rsid w:val="001B0251"/>
    <w:rsid w:val="001B0B5B"/>
    <w:rsid w:val="001B2B4A"/>
    <w:rsid w:val="001B33BC"/>
    <w:rsid w:val="001B3D1D"/>
    <w:rsid w:val="001B47D5"/>
    <w:rsid w:val="001B5544"/>
    <w:rsid w:val="001B5A73"/>
    <w:rsid w:val="001B68EC"/>
    <w:rsid w:val="001B6B45"/>
    <w:rsid w:val="001B7AF7"/>
    <w:rsid w:val="001C0B2D"/>
    <w:rsid w:val="001C119D"/>
    <w:rsid w:val="001C1755"/>
    <w:rsid w:val="001C1BA7"/>
    <w:rsid w:val="001C2207"/>
    <w:rsid w:val="001C427E"/>
    <w:rsid w:val="001C4AB5"/>
    <w:rsid w:val="001C4D8D"/>
    <w:rsid w:val="001C55B2"/>
    <w:rsid w:val="001C5C68"/>
    <w:rsid w:val="001C764D"/>
    <w:rsid w:val="001D17CB"/>
    <w:rsid w:val="001D1C55"/>
    <w:rsid w:val="001D2183"/>
    <w:rsid w:val="001D22B5"/>
    <w:rsid w:val="001D2570"/>
    <w:rsid w:val="001D3CA6"/>
    <w:rsid w:val="001D45CB"/>
    <w:rsid w:val="001D482F"/>
    <w:rsid w:val="001D58E0"/>
    <w:rsid w:val="001D66D1"/>
    <w:rsid w:val="001D6752"/>
    <w:rsid w:val="001D6AE4"/>
    <w:rsid w:val="001D7487"/>
    <w:rsid w:val="001D7626"/>
    <w:rsid w:val="001E034D"/>
    <w:rsid w:val="001E0AC6"/>
    <w:rsid w:val="001E1309"/>
    <w:rsid w:val="001E13BA"/>
    <w:rsid w:val="001E1D53"/>
    <w:rsid w:val="001E1DB4"/>
    <w:rsid w:val="001E1E99"/>
    <w:rsid w:val="001E344F"/>
    <w:rsid w:val="001E35FB"/>
    <w:rsid w:val="001E6C47"/>
    <w:rsid w:val="001F0FEE"/>
    <w:rsid w:val="001F303E"/>
    <w:rsid w:val="001F538F"/>
    <w:rsid w:val="001F56F0"/>
    <w:rsid w:val="001F5AF3"/>
    <w:rsid w:val="001F6694"/>
    <w:rsid w:val="002006C6"/>
    <w:rsid w:val="00201A95"/>
    <w:rsid w:val="00202435"/>
    <w:rsid w:val="002046E7"/>
    <w:rsid w:val="00205AF3"/>
    <w:rsid w:val="00206140"/>
    <w:rsid w:val="002106D7"/>
    <w:rsid w:val="00211B87"/>
    <w:rsid w:val="00212544"/>
    <w:rsid w:val="0021494F"/>
    <w:rsid w:val="00214E90"/>
    <w:rsid w:val="002161FB"/>
    <w:rsid w:val="002204C6"/>
    <w:rsid w:val="00221898"/>
    <w:rsid w:val="00221B4D"/>
    <w:rsid w:val="00222DB9"/>
    <w:rsid w:val="00223C35"/>
    <w:rsid w:val="00224CE9"/>
    <w:rsid w:val="00225E84"/>
    <w:rsid w:val="002305AD"/>
    <w:rsid w:val="002307B8"/>
    <w:rsid w:val="0023175B"/>
    <w:rsid w:val="00232F0F"/>
    <w:rsid w:val="00233EF1"/>
    <w:rsid w:val="00234D82"/>
    <w:rsid w:val="00236755"/>
    <w:rsid w:val="002369CB"/>
    <w:rsid w:val="00237B96"/>
    <w:rsid w:val="00237D63"/>
    <w:rsid w:val="00241203"/>
    <w:rsid w:val="00241296"/>
    <w:rsid w:val="00241B1C"/>
    <w:rsid w:val="0024215D"/>
    <w:rsid w:val="00242AF8"/>
    <w:rsid w:val="00243381"/>
    <w:rsid w:val="0024389C"/>
    <w:rsid w:val="002439AC"/>
    <w:rsid w:val="00243BBE"/>
    <w:rsid w:val="002444C6"/>
    <w:rsid w:val="00244F11"/>
    <w:rsid w:val="0024579B"/>
    <w:rsid w:val="002462F1"/>
    <w:rsid w:val="00247B06"/>
    <w:rsid w:val="002507EF"/>
    <w:rsid w:val="00251180"/>
    <w:rsid w:val="00252A81"/>
    <w:rsid w:val="0025316C"/>
    <w:rsid w:val="00255082"/>
    <w:rsid w:val="00256B29"/>
    <w:rsid w:val="00256E82"/>
    <w:rsid w:val="00257976"/>
    <w:rsid w:val="00262A6F"/>
    <w:rsid w:val="002633F4"/>
    <w:rsid w:val="00263AA5"/>
    <w:rsid w:val="002675AA"/>
    <w:rsid w:val="002679BF"/>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0940"/>
    <w:rsid w:val="002B34B3"/>
    <w:rsid w:val="002B3E78"/>
    <w:rsid w:val="002B3FD2"/>
    <w:rsid w:val="002B42DB"/>
    <w:rsid w:val="002B70AC"/>
    <w:rsid w:val="002B75AD"/>
    <w:rsid w:val="002B788F"/>
    <w:rsid w:val="002C139E"/>
    <w:rsid w:val="002C1C6C"/>
    <w:rsid w:val="002C287B"/>
    <w:rsid w:val="002C2FB9"/>
    <w:rsid w:val="002C4495"/>
    <w:rsid w:val="002C5DE8"/>
    <w:rsid w:val="002D01E0"/>
    <w:rsid w:val="002D090D"/>
    <w:rsid w:val="002D0D0F"/>
    <w:rsid w:val="002D2143"/>
    <w:rsid w:val="002D21FF"/>
    <w:rsid w:val="002D3576"/>
    <w:rsid w:val="002D4981"/>
    <w:rsid w:val="002D5374"/>
    <w:rsid w:val="002D5433"/>
    <w:rsid w:val="002D660D"/>
    <w:rsid w:val="002D7D2C"/>
    <w:rsid w:val="002E02FA"/>
    <w:rsid w:val="002E0465"/>
    <w:rsid w:val="002E0A87"/>
    <w:rsid w:val="002E1571"/>
    <w:rsid w:val="002E16D6"/>
    <w:rsid w:val="002E4BD1"/>
    <w:rsid w:val="002E517B"/>
    <w:rsid w:val="002E540E"/>
    <w:rsid w:val="002E58C3"/>
    <w:rsid w:val="002E6C8A"/>
    <w:rsid w:val="002E7340"/>
    <w:rsid w:val="002F087F"/>
    <w:rsid w:val="002F0ADB"/>
    <w:rsid w:val="002F0BFA"/>
    <w:rsid w:val="002F2BA9"/>
    <w:rsid w:val="002F2F27"/>
    <w:rsid w:val="002F3035"/>
    <w:rsid w:val="002F43A7"/>
    <w:rsid w:val="002F5692"/>
    <w:rsid w:val="002F7EF2"/>
    <w:rsid w:val="0030119B"/>
    <w:rsid w:val="003013CE"/>
    <w:rsid w:val="003052BA"/>
    <w:rsid w:val="00305F93"/>
    <w:rsid w:val="003060E0"/>
    <w:rsid w:val="00306145"/>
    <w:rsid w:val="00306ADC"/>
    <w:rsid w:val="00310B43"/>
    <w:rsid w:val="00310E23"/>
    <w:rsid w:val="00310E77"/>
    <w:rsid w:val="00310F8C"/>
    <w:rsid w:val="0031138A"/>
    <w:rsid w:val="00313637"/>
    <w:rsid w:val="00315090"/>
    <w:rsid w:val="0031692B"/>
    <w:rsid w:val="00316AFC"/>
    <w:rsid w:val="00316BB3"/>
    <w:rsid w:val="00316BCF"/>
    <w:rsid w:val="0032134F"/>
    <w:rsid w:val="00323715"/>
    <w:rsid w:val="0032437D"/>
    <w:rsid w:val="00325D65"/>
    <w:rsid w:val="003260AF"/>
    <w:rsid w:val="00333CC6"/>
    <w:rsid w:val="00335344"/>
    <w:rsid w:val="003357E6"/>
    <w:rsid w:val="00335EF5"/>
    <w:rsid w:val="00340584"/>
    <w:rsid w:val="00341232"/>
    <w:rsid w:val="00341BEC"/>
    <w:rsid w:val="00341CE9"/>
    <w:rsid w:val="00341E65"/>
    <w:rsid w:val="00342587"/>
    <w:rsid w:val="003433D4"/>
    <w:rsid w:val="00343676"/>
    <w:rsid w:val="0034422E"/>
    <w:rsid w:val="00344A26"/>
    <w:rsid w:val="00344CF1"/>
    <w:rsid w:val="00345285"/>
    <w:rsid w:val="003452EB"/>
    <w:rsid w:val="00345E27"/>
    <w:rsid w:val="003469CD"/>
    <w:rsid w:val="00346D10"/>
    <w:rsid w:val="003475E1"/>
    <w:rsid w:val="00347A87"/>
    <w:rsid w:val="003506DD"/>
    <w:rsid w:val="003507EB"/>
    <w:rsid w:val="00353256"/>
    <w:rsid w:val="003536A1"/>
    <w:rsid w:val="00354AA5"/>
    <w:rsid w:val="00355766"/>
    <w:rsid w:val="00355FE4"/>
    <w:rsid w:val="00357191"/>
    <w:rsid w:val="0035736C"/>
    <w:rsid w:val="00357766"/>
    <w:rsid w:val="0035780C"/>
    <w:rsid w:val="00357A14"/>
    <w:rsid w:val="00362845"/>
    <w:rsid w:val="003654D0"/>
    <w:rsid w:val="00365F69"/>
    <w:rsid w:val="00367AEF"/>
    <w:rsid w:val="003716C8"/>
    <w:rsid w:val="00372303"/>
    <w:rsid w:val="00372C2A"/>
    <w:rsid w:val="003746A2"/>
    <w:rsid w:val="0037487B"/>
    <w:rsid w:val="00377C64"/>
    <w:rsid w:val="00377E80"/>
    <w:rsid w:val="00381AC7"/>
    <w:rsid w:val="00381BE8"/>
    <w:rsid w:val="003826A5"/>
    <w:rsid w:val="00382E72"/>
    <w:rsid w:val="00383D34"/>
    <w:rsid w:val="003841C3"/>
    <w:rsid w:val="00385236"/>
    <w:rsid w:val="0038571F"/>
    <w:rsid w:val="00385E8C"/>
    <w:rsid w:val="0039091C"/>
    <w:rsid w:val="00391A3C"/>
    <w:rsid w:val="00392393"/>
    <w:rsid w:val="00394070"/>
    <w:rsid w:val="0039427D"/>
    <w:rsid w:val="0039477A"/>
    <w:rsid w:val="00395926"/>
    <w:rsid w:val="00396C56"/>
    <w:rsid w:val="0039725A"/>
    <w:rsid w:val="003A0082"/>
    <w:rsid w:val="003A14D1"/>
    <w:rsid w:val="003A33F1"/>
    <w:rsid w:val="003A39ED"/>
    <w:rsid w:val="003A41C4"/>
    <w:rsid w:val="003A481E"/>
    <w:rsid w:val="003A4F37"/>
    <w:rsid w:val="003A71EA"/>
    <w:rsid w:val="003A75AD"/>
    <w:rsid w:val="003A7EDE"/>
    <w:rsid w:val="003B06A0"/>
    <w:rsid w:val="003B0EA1"/>
    <w:rsid w:val="003B107D"/>
    <w:rsid w:val="003B25DF"/>
    <w:rsid w:val="003B2FE4"/>
    <w:rsid w:val="003B6560"/>
    <w:rsid w:val="003C05CC"/>
    <w:rsid w:val="003C0C4A"/>
    <w:rsid w:val="003C3E79"/>
    <w:rsid w:val="003D0228"/>
    <w:rsid w:val="003D0AA6"/>
    <w:rsid w:val="003D14F7"/>
    <w:rsid w:val="003D1AFC"/>
    <w:rsid w:val="003D503F"/>
    <w:rsid w:val="003D5723"/>
    <w:rsid w:val="003D6A41"/>
    <w:rsid w:val="003D7635"/>
    <w:rsid w:val="003D7829"/>
    <w:rsid w:val="003E1513"/>
    <w:rsid w:val="003E1706"/>
    <w:rsid w:val="003E1FF6"/>
    <w:rsid w:val="003E27F2"/>
    <w:rsid w:val="003E2DB5"/>
    <w:rsid w:val="003E5955"/>
    <w:rsid w:val="003E5AAB"/>
    <w:rsid w:val="003E7397"/>
    <w:rsid w:val="003E7EFA"/>
    <w:rsid w:val="003E7F22"/>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5D45"/>
    <w:rsid w:val="00417319"/>
    <w:rsid w:val="0041764A"/>
    <w:rsid w:val="00417AA6"/>
    <w:rsid w:val="00420985"/>
    <w:rsid w:val="00421FF1"/>
    <w:rsid w:val="00422DE6"/>
    <w:rsid w:val="0042441D"/>
    <w:rsid w:val="00427410"/>
    <w:rsid w:val="00427DA6"/>
    <w:rsid w:val="0043072A"/>
    <w:rsid w:val="004313E0"/>
    <w:rsid w:val="00431449"/>
    <w:rsid w:val="00432121"/>
    <w:rsid w:val="004326A0"/>
    <w:rsid w:val="004329C7"/>
    <w:rsid w:val="0043455D"/>
    <w:rsid w:val="004349F8"/>
    <w:rsid w:val="004359EF"/>
    <w:rsid w:val="00435B3D"/>
    <w:rsid w:val="00436CBD"/>
    <w:rsid w:val="00436CC1"/>
    <w:rsid w:val="0044182A"/>
    <w:rsid w:val="00441B7D"/>
    <w:rsid w:val="0044367D"/>
    <w:rsid w:val="004444B5"/>
    <w:rsid w:val="00445293"/>
    <w:rsid w:val="004454CC"/>
    <w:rsid w:val="00445A8B"/>
    <w:rsid w:val="00447D37"/>
    <w:rsid w:val="004528B1"/>
    <w:rsid w:val="00454B9D"/>
    <w:rsid w:val="00456578"/>
    <w:rsid w:val="00456687"/>
    <w:rsid w:val="004574F6"/>
    <w:rsid w:val="00460AD0"/>
    <w:rsid w:val="00460C66"/>
    <w:rsid w:val="00461346"/>
    <w:rsid w:val="00461A83"/>
    <w:rsid w:val="00461D24"/>
    <w:rsid w:val="00461F06"/>
    <w:rsid w:val="004620CF"/>
    <w:rsid w:val="00462958"/>
    <w:rsid w:val="00466A81"/>
    <w:rsid w:val="00467470"/>
    <w:rsid w:val="0046782E"/>
    <w:rsid w:val="0047135F"/>
    <w:rsid w:val="00471999"/>
    <w:rsid w:val="00472B60"/>
    <w:rsid w:val="00472D48"/>
    <w:rsid w:val="004747F1"/>
    <w:rsid w:val="004759A4"/>
    <w:rsid w:val="00475E80"/>
    <w:rsid w:val="0047686F"/>
    <w:rsid w:val="00480B3D"/>
    <w:rsid w:val="00481B53"/>
    <w:rsid w:val="00483AEF"/>
    <w:rsid w:val="004840F1"/>
    <w:rsid w:val="004846A3"/>
    <w:rsid w:val="00484935"/>
    <w:rsid w:val="004869B1"/>
    <w:rsid w:val="00487B29"/>
    <w:rsid w:val="0049107E"/>
    <w:rsid w:val="004915B7"/>
    <w:rsid w:val="004925ED"/>
    <w:rsid w:val="00496584"/>
    <w:rsid w:val="00496A77"/>
    <w:rsid w:val="00497A27"/>
    <w:rsid w:val="00497E19"/>
    <w:rsid w:val="004A011F"/>
    <w:rsid w:val="004A0447"/>
    <w:rsid w:val="004A0A90"/>
    <w:rsid w:val="004A0D10"/>
    <w:rsid w:val="004A0ED3"/>
    <w:rsid w:val="004A121E"/>
    <w:rsid w:val="004A1AFE"/>
    <w:rsid w:val="004A39DE"/>
    <w:rsid w:val="004A3D83"/>
    <w:rsid w:val="004A4898"/>
    <w:rsid w:val="004A57F4"/>
    <w:rsid w:val="004A64D4"/>
    <w:rsid w:val="004B09B0"/>
    <w:rsid w:val="004B0EB3"/>
    <w:rsid w:val="004B216F"/>
    <w:rsid w:val="004B2221"/>
    <w:rsid w:val="004B2F02"/>
    <w:rsid w:val="004B3250"/>
    <w:rsid w:val="004B3917"/>
    <w:rsid w:val="004B3A1B"/>
    <w:rsid w:val="004B4D54"/>
    <w:rsid w:val="004B6015"/>
    <w:rsid w:val="004B7454"/>
    <w:rsid w:val="004B7822"/>
    <w:rsid w:val="004B7B57"/>
    <w:rsid w:val="004C0A8D"/>
    <w:rsid w:val="004C0D6B"/>
    <w:rsid w:val="004C11A8"/>
    <w:rsid w:val="004C12A3"/>
    <w:rsid w:val="004C19CE"/>
    <w:rsid w:val="004C1F78"/>
    <w:rsid w:val="004C220B"/>
    <w:rsid w:val="004C2BD2"/>
    <w:rsid w:val="004C2CAF"/>
    <w:rsid w:val="004C2F56"/>
    <w:rsid w:val="004C3857"/>
    <w:rsid w:val="004C4934"/>
    <w:rsid w:val="004C4E28"/>
    <w:rsid w:val="004C5973"/>
    <w:rsid w:val="004C5A3F"/>
    <w:rsid w:val="004C5CB1"/>
    <w:rsid w:val="004C5EA6"/>
    <w:rsid w:val="004D0E8D"/>
    <w:rsid w:val="004D0FD9"/>
    <w:rsid w:val="004D0FE6"/>
    <w:rsid w:val="004D34D7"/>
    <w:rsid w:val="004D3806"/>
    <w:rsid w:val="004D6FB0"/>
    <w:rsid w:val="004E1A6B"/>
    <w:rsid w:val="004E1BCF"/>
    <w:rsid w:val="004E38FE"/>
    <w:rsid w:val="004E5266"/>
    <w:rsid w:val="004E5A09"/>
    <w:rsid w:val="004E5E7D"/>
    <w:rsid w:val="004E6B44"/>
    <w:rsid w:val="004E7DBD"/>
    <w:rsid w:val="004E7E0B"/>
    <w:rsid w:val="004F020A"/>
    <w:rsid w:val="004F0974"/>
    <w:rsid w:val="004F157D"/>
    <w:rsid w:val="004F1588"/>
    <w:rsid w:val="004F2B6B"/>
    <w:rsid w:val="004F3089"/>
    <w:rsid w:val="004F5371"/>
    <w:rsid w:val="004F6386"/>
    <w:rsid w:val="004F7A0C"/>
    <w:rsid w:val="00500552"/>
    <w:rsid w:val="00503CB7"/>
    <w:rsid w:val="00506443"/>
    <w:rsid w:val="005065A5"/>
    <w:rsid w:val="00506880"/>
    <w:rsid w:val="00506FCE"/>
    <w:rsid w:val="005076B0"/>
    <w:rsid w:val="00507CF8"/>
    <w:rsid w:val="005109CC"/>
    <w:rsid w:val="00511EAF"/>
    <w:rsid w:val="00512233"/>
    <w:rsid w:val="0051370B"/>
    <w:rsid w:val="00513876"/>
    <w:rsid w:val="005143DA"/>
    <w:rsid w:val="0051596C"/>
    <w:rsid w:val="005164AA"/>
    <w:rsid w:val="00516BC8"/>
    <w:rsid w:val="0052033F"/>
    <w:rsid w:val="005204EB"/>
    <w:rsid w:val="005226EB"/>
    <w:rsid w:val="00522D9F"/>
    <w:rsid w:val="00522EFE"/>
    <w:rsid w:val="0052325D"/>
    <w:rsid w:val="00525DB5"/>
    <w:rsid w:val="0052604F"/>
    <w:rsid w:val="005262FF"/>
    <w:rsid w:val="005268C4"/>
    <w:rsid w:val="00526A3E"/>
    <w:rsid w:val="005270BD"/>
    <w:rsid w:val="00527C86"/>
    <w:rsid w:val="005304B4"/>
    <w:rsid w:val="005305D4"/>
    <w:rsid w:val="00531439"/>
    <w:rsid w:val="00531D3A"/>
    <w:rsid w:val="00533A5D"/>
    <w:rsid w:val="00534F1E"/>
    <w:rsid w:val="0053574E"/>
    <w:rsid w:val="00536123"/>
    <w:rsid w:val="00536884"/>
    <w:rsid w:val="00536F1A"/>
    <w:rsid w:val="00541122"/>
    <w:rsid w:val="00542B21"/>
    <w:rsid w:val="00543BB2"/>
    <w:rsid w:val="0054411E"/>
    <w:rsid w:val="005448F4"/>
    <w:rsid w:val="00544B71"/>
    <w:rsid w:val="005458E4"/>
    <w:rsid w:val="00546072"/>
    <w:rsid w:val="00546788"/>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5D7"/>
    <w:rsid w:val="00566BE9"/>
    <w:rsid w:val="00567704"/>
    <w:rsid w:val="00573479"/>
    <w:rsid w:val="00574E02"/>
    <w:rsid w:val="00576422"/>
    <w:rsid w:val="00576B55"/>
    <w:rsid w:val="00577E9D"/>
    <w:rsid w:val="0058154D"/>
    <w:rsid w:val="00581962"/>
    <w:rsid w:val="00581B70"/>
    <w:rsid w:val="0058261A"/>
    <w:rsid w:val="00584A34"/>
    <w:rsid w:val="00584CD4"/>
    <w:rsid w:val="0058551E"/>
    <w:rsid w:val="005857AD"/>
    <w:rsid w:val="00585DD2"/>
    <w:rsid w:val="00586435"/>
    <w:rsid w:val="005917CC"/>
    <w:rsid w:val="0059181D"/>
    <w:rsid w:val="00592AB0"/>
    <w:rsid w:val="005954F4"/>
    <w:rsid w:val="00596784"/>
    <w:rsid w:val="005971A9"/>
    <w:rsid w:val="00597E1C"/>
    <w:rsid w:val="005A058A"/>
    <w:rsid w:val="005A1629"/>
    <w:rsid w:val="005A1753"/>
    <w:rsid w:val="005A50F7"/>
    <w:rsid w:val="005A5781"/>
    <w:rsid w:val="005A5E5D"/>
    <w:rsid w:val="005A70BD"/>
    <w:rsid w:val="005A7D73"/>
    <w:rsid w:val="005B0667"/>
    <w:rsid w:val="005B10FB"/>
    <w:rsid w:val="005B1955"/>
    <w:rsid w:val="005B1C57"/>
    <w:rsid w:val="005B2CA6"/>
    <w:rsid w:val="005B347B"/>
    <w:rsid w:val="005B353F"/>
    <w:rsid w:val="005B43E2"/>
    <w:rsid w:val="005B6F0B"/>
    <w:rsid w:val="005C10F7"/>
    <w:rsid w:val="005C1C2B"/>
    <w:rsid w:val="005C4B96"/>
    <w:rsid w:val="005C4BE1"/>
    <w:rsid w:val="005C4ED1"/>
    <w:rsid w:val="005C4F33"/>
    <w:rsid w:val="005D1758"/>
    <w:rsid w:val="005D24DC"/>
    <w:rsid w:val="005D28BD"/>
    <w:rsid w:val="005D3ED5"/>
    <w:rsid w:val="005D447E"/>
    <w:rsid w:val="005D46F8"/>
    <w:rsid w:val="005D4751"/>
    <w:rsid w:val="005D4DF7"/>
    <w:rsid w:val="005E0069"/>
    <w:rsid w:val="005E1A38"/>
    <w:rsid w:val="005E2816"/>
    <w:rsid w:val="005E3CAA"/>
    <w:rsid w:val="005E3CEE"/>
    <w:rsid w:val="005E63B4"/>
    <w:rsid w:val="005E7F52"/>
    <w:rsid w:val="005E7F89"/>
    <w:rsid w:val="005F0472"/>
    <w:rsid w:val="005F0C3D"/>
    <w:rsid w:val="005F1ADD"/>
    <w:rsid w:val="005F233C"/>
    <w:rsid w:val="005F2461"/>
    <w:rsid w:val="00600C7E"/>
    <w:rsid w:val="0060102F"/>
    <w:rsid w:val="00601CAD"/>
    <w:rsid w:val="006028FC"/>
    <w:rsid w:val="00604C81"/>
    <w:rsid w:val="00604E5C"/>
    <w:rsid w:val="00605786"/>
    <w:rsid w:val="00610925"/>
    <w:rsid w:val="00610B7F"/>
    <w:rsid w:val="00610FD2"/>
    <w:rsid w:val="006116CC"/>
    <w:rsid w:val="00611A7F"/>
    <w:rsid w:val="006122C1"/>
    <w:rsid w:val="0061299E"/>
    <w:rsid w:val="00612EC7"/>
    <w:rsid w:val="00613D77"/>
    <w:rsid w:val="00614807"/>
    <w:rsid w:val="00614A50"/>
    <w:rsid w:val="006155C9"/>
    <w:rsid w:val="0061602F"/>
    <w:rsid w:val="00617D21"/>
    <w:rsid w:val="00617DC7"/>
    <w:rsid w:val="00620CE5"/>
    <w:rsid w:val="00621295"/>
    <w:rsid w:val="00621D24"/>
    <w:rsid w:val="006220B2"/>
    <w:rsid w:val="00622D9F"/>
    <w:rsid w:val="00623D52"/>
    <w:rsid w:val="00624316"/>
    <w:rsid w:val="00624D2F"/>
    <w:rsid w:val="006264F7"/>
    <w:rsid w:val="00627972"/>
    <w:rsid w:val="00631C2F"/>
    <w:rsid w:val="0063398B"/>
    <w:rsid w:val="0063462F"/>
    <w:rsid w:val="0063526B"/>
    <w:rsid w:val="006362F4"/>
    <w:rsid w:val="00636349"/>
    <w:rsid w:val="00636C6D"/>
    <w:rsid w:val="00637B01"/>
    <w:rsid w:val="006424E0"/>
    <w:rsid w:val="006435A7"/>
    <w:rsid w:val="00644CFB"/>
    <w:rsid w:val="00645FEA"/>
    <w:rsid w:val="0064602F"/>
    <w:rsid w:val="00646D60"/>
    <w:rsid w:val="00653FBF"/>
    <w:rsid w:val="006540A6"/>
    <w:rsid w:val="00654538"/>
    <w:rsid w:val="00654A1C"/>
    <w:rsid w:val="006555BD"/>
    <w:rsid w:val="00656683"/>
    <w:rsid w:val="006579A0"/>
    <w:rsid w:val="00660EE1"/>
    <w:rsid w:val="00661E90"/>
    <w:rsid w:val="006644FA"/>
    <w:rsid w:val="00665336"/>
    <w:rsid w:val="00666844"/>
    <w:rsid w:val="006675A7"/>
    <w:rsid w:val="006728BE"/>
    <w:rsid w:val="0067322E"/>
    <w:rsid w:val="00673810"/>
    <w:rsid w:val="0067627A"/>
    <w:rsid w:val="00676A25"/>
    <w:rsid w:val="0067741A"/>
    <w:rsid w:val="00677440"/>
    <w:rsid w:val="00681B8E"/>
    <w:rsid w:val="00682E28"/>
    <w:rsid w:val="00684034"/>
    <w:rsid w:val="00684429"/>
    <w:rsid w:val="00685AF0"/>
    <w:rsid w:val="006906E3"/>
    <w:rsid w:val="00690D37"/>
    <w:rsid w:val="00692CFD"/>
    <w:rsid w:val="006938AC"/>
    <w:rsid w:val="00693D5F"/>
    <w:rsid w:val="00694986"/>
    <w:rsid w:val="00694B6A"/>
    <w:rsid w:val="00694B8D"/>
    <w:rsid w:val="00694C63"/>
    <w:rsid w:val="0069599E"/>
    <w:rsid w:val="006966B5"/>
    <w:rsid w:val="00696EA0"/>
    <w:rsid w:val="006A03F1"/>
    <w:rsid w:val="006A111D"/>
    <w:rsid w:val="006A138D"/>
    <w:rsid w:val="006A1997"/>
    <w:rsid w:val="006A425A"/>
    <w:rsid w:val="006A4D9D"/>
    <w:rsid w:val="006A5273"/>
    <w:rsid w:val="006A79E0"/>
    <w:rsid w:val="006B06FF"/>
    <w:rsid w:val="006B1900"/>
    <w:rsid w:val="006B29B3"/>
    <w:rsid w:val="006B3AEC"/>
    <w:rsid w:val="006B4D3F"/>
    <w:rsid w:val="006B5572"/>
    <w:rsid w:val="006B5627"/>
    <w:rsid w:val="006B603E"/>
    <w:rsid w:val="006B6812"/>
    <w:rsid w:val="006B6BF2"/>
    <w:rsid w:val="006C0813"/>
    <w:rsid w:val="006C0820"/>
    <w:rsid w:val="006C0FAA"/>
    <w:rsid w:val="006C127E"/>
    <w:rsid w:val="006C1404"/>
    <w:rsid w:val="006C1A9C"/>
    <w:rsid w:val="006C384B"/>
    <w:rsid w:val="006C38B8"/>
    <w:rsid w:val="006C3BF0"/>
    <w:rsid w:val="006C41CB"/>
    <w:rsid w:val="006C4FD3"/>
    <w:rsid w:val="006C51AC"/>
    <w:rsid w:val="006C55B6"/>
    <w:rsid w:val="006C571A"/>
    <w:rsid w:val="006C732D"/>
    <w:rsid w:val="006D34BD"/>
    <w:rsid w:val="006D484A"/>
    <w:rsid w:val="006D751C"/>
    <w:rsid w:val="006E1FF4"/>
    <w:rsid w:val="006E2832"/>
    <w:rsid w:val="006E2BFF"/>
    <w:rsid w:val="006E3E97"/>
    <w:rsid w:val="006E4BB0"/>
    <w:rsid w:val="006E50B0"/>
    <w:rsid w:val="006E6FE0"/>
    <w:rsid w:val="006E7005"/>
    <w:rsid w:val="006E75D8"/>
    <w:rsid w:val="006F1587"/>
    <w:rsid w:val="006F1ACA"/>
    <w:rsid w:val="006F20D1"/>
    <w:rsid w:val="006F2767"/>
    <w:rsid w:val="006F5124"/>
    <w:rsid w:val="006F6086"/>
    <w:rsid w:val="006F72BD"/>
    <w:rsid w:val="00704004"/>
    <w:rsid w:val="00706A6D"/>
    <w:rsid w:val="007101AC"/>
    <w:rsid w:val="00710D6F"/>
    <w:rsid w:val="0071118B"/>
    <w:rsid w:val="00713436"/>
    <w:rsid w:val="00713767"/>
    <w:rsid w:val="007137DE"/>
    <w:rsid w:val="00715C8F"/>
    <w:rsid w:val="00716A1A"/>
    <w:rsid w:val="0071713C"/>
    <w:rsid w:val="007206A2"/>
    <w:rsid w:val="0072079D"/>
    <w:rsid w:val="0072125B"/>
    <w:rsid w:val="00721F4B"/>
    <w:rsid w:val="00723A2C"/>
    <w:rsid w:val="007253FA"/>
    <w:rsid w:val="00726866"/>
    <w:rsid w:val="00730F0A"/>
    <w:rsid w:val="00732CD0"/>
    <w:rsid w:val="00733932"/>
    <w:rsid w:val="007350BD"/>
    <w:rsid w:val="007377F8"/>
    <w:rsid w:val="007411DE"/>
    <w:rsid w:val="0074341B"/>
    <w:rsid w:val="00744862"/>
    <w:rsid w:val="00744E26"/>
    <w:rsid w:val="00745303"/>
    <w:rsid w:val="00746BAA"/>
    <w:rsid w:val="00746E09"/>
    <w:rsid w:val="007524F9"/>
    <w:rsid w:val="00755BCC"/>
    <w:rsid w:val="00755FA9"/>
    <w:rsid w:val="007567EE"/>
    <w:rsid w:val="00760CCD"/>
    <w:rsid w:val="00761EE1"/>
    <w:rsid w:val="007665D0"/>
    <w:rsid w:val="007724B2"/>
    <w:rsid w:val="00772C40"/>
    <w:rsid w:val="00775415"/>
    <w:rsid w:val="00775AFA"/>
    <w:rsid w:val="007767EA"/>
    <w:rsid w:val="007779A2"/>
    <w:rsid w:val="00780CCD"/>
    <w:rsid w:val="00781E03"/>
    <w:rsid w:val="00781F5B"/>
    <w:rsid w:val="00782739"/>
    <w:rsid w:val="00782CFB"/>
    <w:rsid w:val="007853FA"/>
    <w:rsid w:val="00785EE8"/>
    <w:rsid w:val="007864FD"/>
    <w:rsid w:val="00786689"/>
    <w:rsid w:val="00786BB8"/>
    <w:rsid w:val="00786CDC"/>
    <w:rsid w:val="007876CD"/>
    <w:rsid w:val="00787C31"/>
    <w:rsid w:val="00790A1B"/>
    <w:rsid w:val="007914E7"/>
    <w:rsid w:val="00793D24"/>
    <w:rsid w:val="00794C4C"/>
    <w:rsid w:val="00794EC1"/>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1E4"/>
    <w:rsid w:val="007A5214"/>
    <w:rsid w:val="007A7C0A"/>
    <w:rsid w:val="007B2954"/>
    <w:rsid w:val="007B2F1A"/>
    <w:rsid w:val="007B347D"/>
    <w:rsid w:val="007B5278"/>
    <w:rsid w:val="007B5735"/>
    <w:rsid w:val="007B7615"/>
    <w:rsid w:val="007C037F"/>
    <w:rsid w:val="007C2126"/>
    <w:rsid w:val="007C215C"/>
    <w:rsid w:val="007C23EF"/>
    <w:rsid w:val="007C3789"/>
    <w:rsid w:val="007C4B6E"/>
    <w:rsid w:val="007C7540"/>
    <w:rsid w:val="007C78E7"/>
    <w:rsid w:val="007C7DA8"/>
    <w:rsid w:val="007D10F8"/>
    <w:rsid w:val="007D1C28"/>
    <w:rsid w:val="007D275D"/>
    <w:rsid w:val="007D468B"/>
    <w:rsid w:val="007D64B3"/>
    <w:rsid w:val="007D7D5D"/>
    <w:rsid w:val="007E049A"/>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B52"/>
    <w:rsid w:val="00810D88"/>
    <w:rsid w:val="008132F5"/>
    <w:rsid w:val="00813F02"/>
    <w:rsid w:val="00814461"/>
    <w:rsid w:val="008146B1"/>
    <w:rsid w:val="00815AE4"/>
    <w:rsid w:val="008201FC"/>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55F5C"/>
    <w:rsid w:val="00857131"/>
    <w:rsid w:val="00860692"/>
    <w:rsid w:val="00860E2F"/>
    <w:rsid w:val="00861123"/>
    <w:rsid w:val="00862D85"/>
    <w:rsid w:val="00863FC9"/>
    <w:rsid w:val="00864BF0"/>
    <w:rsid w:val="008658EB"/>
    <w:rsid w:val="00866BD4"/>
    <w:rsid w:val="008678AA"/>
    <w:rsid w:val="008723CF"/>
    <w:rsid w:val="00873901"/>
    <w:rsid w:val="0087601A"/>
    <w:rsid w:val="008768D3"/>
    <w:rsid w:val="00876E84"/>
    <w:rsid w:val="0087714C"/>
    <w:rsid w:val="0087719D"/>
    <w:rsid w:val="008801D1"/>
    <w:rsid w:val="00880ADC"/>
    <w:rsid w:val="00880E9F"/>
    <w:rsid w:val="0088376B"/>
    <w:rsid w:val="0088571A"/>
    <w:rsid w:val="00886569"/>
    <w:rsid w:val="008871D6"/>
    <w:rsid w:val="00890F7D"/>
    <w:rsid w:val="00891A8E"/>
    <w:rsid w:val="00891BE7"/>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989"/>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276B"/>
    <w:rsid w:val="008E32D2"/>
    <w:rsid w:val="008E33D2"/>
    <w:rsid w:val="008E5949"/>
    <w:rsid w:val="008E6725"/>
    <w:rsid w:val="008E6CD7"/>
    <w:rsid w:val="008E7036"/>
    <w:rsid w:val="008E7161"/>
    <w:rsid w:val="008E75A8"/>
    <w:rsid w:val="008F00E4"/>
    <w:rsid w:val="008F15BA"/>
    <w:rsid w:val="008F1F79"/>
    <w:rsid w:val="008F2C92"/>
    <w:rsid w:val="008F4CDF"/>
    <w:rsid w:val="008F54B7"/>
    <w:rsid w:val="008F6E27"/>
    <w:rsid w:val="008F7092"/>
    <w:rsid w:val="008F747F"/>
    <w:rsid w:val="008F7842"/>
    <w:rsid w:val="009004E6"/>
    <w:rsid w:val="00900CF3"/>
    <w:rsid w:val="00901045"/>
    <w:rsid w:val="0090125A"/>
    <w:rsid w:val="00901B18"/>
    <w:rsid w:val="00902B57"/>
    <w:rsid w:val="00903DB4"/>
    <w:rsid w:val="00904890"/>
    <w:rsid w:val="00906F8D"/>
    <w:rsid w:val="009077A6"/>
    <w:rsid w:val="009106EF"/>
    <w:rsid w:val="00910AE8"/>
    <w:rsid w:val="00911C18"/>
    <w:rsid w:val="00911D0F"/>
    <w:rsid w:val="00912CC4"/>
    <w:rsid w:val="009130CF"/>
    <w:rsid w:val="00913D06"/>
    <w:rsid w:val="009152F0"/>
    <w:rsid w:val="00916748"/>
    <w:rsid w:val="009168E1"/>
    <w:rsid w:val="00916C4F"/>
    <w:rsid w:val="00917C50"/>
    <w:rsid w:val="00917CD1"/>
    <w:rsid w:val="00920F85"/>
    <w:rsid w:val="009210D2"/>
    <w:rsid w:val="00922BAD"/>
    <w:rsid w:val="00922F8B"/>
    <w:rsid w:val="00925346"/>
    <w:rsid w:val="00925527"/>
    <w:rsid w:val="00926573"/>
    <w:rsid w:val="00926675"/>
    <w:rsid w:val="00931920"/>
    <w:rsid w:val="00932BD8"/>
    <w:rsid w:val="00932FE1"/>
    <w:rsid w:val="00934A1E"/>
    <w:rsid w:val="009364E0"/>
    <w:rsid w:val="00937D76"/>
    <w:rsid w:val="00940232"/>
    <w:rsid w:val="009410EA"/>
    <w:rsid w:val="0094126A"/>
    <w:rsid w:val="00941C7A"/>
    <w:rsid w:val="009426B5"/>
    <w:rsid w:val="00944577"/>
    <w:rsid w:val="00944C15"/>
    <w:rsid w:val="009467D6"/>
    <w:rsid w:val="00946C1A"/>
    <w:rsid w:val="009511EF"/>
    <w:rsid w:val="009529FD"/>
    <w:rsid w:val="009537B1"/>
    <w:rsid w:val="009560D6"/>
    <w:rsid w:val="009566B4"/>
    <w:rsid w:val="0096096E"/>
    <w:rsid w:val="009612B1"/>
    <w:rsid w:val="00962032"/>
    <w:rsid w:val="00962441"/>
    <w:rsid w:val="00963989"/>
    <w:rsid w:val="00966643"/>
    <w:rsid w:val="00966C86"/>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32CD"/>
    <w:rsid w:val="00993ABD"/>
    <w:rsid w:val="009957CD"/>
    <w:rsid w:val="009A0C47"/>
    <w:rsid w:val="009A102D"/>
    <w:rsid w:val="009A1F8B"/>
    <w:rsid w:val="009A307F"/>
    <w:rsid w:val="009A3B0C"/>
    <w:rsid w:val="009A4FA9"/>
    <w:rsid w:val="009A5FFC"/>
    <w:rsid w:val="009A6C9D"/>
    <w:rsid w:val="009A727D"/>
    <w:rsid w:val="009A75EF"/>
    <w:rsid w:val="009B03C2"/>
    <w:rsid w:val="009B0B81"/>
    <w:rsid w:val="009B20AC"/>
    <w:rsid w:val="009B3322"/>
    <w:rsid w:val="009B3A98"/>
    <w:rsid w:val="009B4AB5"/>
    <w:rsid w:val="009B4BB6"/>
    <w:rsid w:val="009B4D68"/>
    <w:rsid w:val="009B63D5"/>
    <w:rsid w:val="009B6E96"/>
    <w:rsid w:val="009B7341"/>
    <w:rsid w:val="009B7B6A"/>
    <w:rsid w:val="009C15AB"/>
    <w:rsid w:val="009C2083"/>
    <w:rsid w:val="009C447D"/>
    <w:rsid w:val="009C4A33"/>
    <w:rsid w:val="009C5401"/>
    <w:rsid w:val="009C59FD"/>
    <w:rsid w:val="009C7F6E"/>
    <w:rsid w:val="009D0B09"/>
    <w:rsid w:val="009D0D39"/>
    <w:rsid w:val="009D3A4A"/>
    <w:rsid w:val="009D5096"/>
    <w:rsid w:val="009D6DA1"/>
    <w:rsid w:val="009E12EE"/>
    <w:rsid w:val="009E1F53"/>
    <w:rsid w:val="009E23E2"/>
    <w:rsid w:val="009E6007"/>
    <w:rsid w:val="009F1540"/>
    <w:rsid w:val="009F3186"/>
    <w:rsid w:val="009F3A46"/>
    <w:rsid w:val="009F3B11"/>
    <w:rsid w:val="009F3EB8"/>
    <w:rsid w:val="009F4530"/>
    <w:rsid w:val="009F4B79"/>
    <w:rsid w:val="009F6872"/>
    <w:rsid w:val="009F6EB3"/>
    <w:rsid w:val="00A010C7"/>
    <w:rsid w:val="00A013A5"/>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5E1E"/>
    <w:rsid w:val="00A2606D"/>
    <w:rsid w:val="00A26614"/>
    <w:rsid w:val="00A2674F"/>
    <w:rsid w:val="00A270A2"/>
    <w:rsid w:val="00A304B0"/>
    <w:rsid w:val="00A30538"/>
    <w:rsid w:val="00A32E3F"/>
    <w:rsid w:val="00A34418"/>
    <w:rsid w:val="00A34537"/>
    <w:rsid w:val="00A34B2D"/>
    <w:rsid w:val="00A3518C"/>
    <w:rsid w:val="00A369B6"/>
    <w:rsid w:val="00A36B8F"/>
    <w:rsid w:val="00A36FD0"/>
    <w:rsid w:val="00A40641"/>
    <w:rsid w:val="00A43062"/>
    <w:rsid w:val="00A43081"/>
    <w:rsid w:val="00A4620A"/>
    <w:rsid w:val="00A46C65"/>
    <w:rsid w:val="00A47522"/>
    <w:rsid w:val="00A475F4"/>
    <w:rsid w:val="00A477C3"/>
    <w:rsid w:val="00A508A7"/>
    <w:rsid w:val="00A50F09"/>
    <w:rsid w:val="00A51A90"/>
    <w:rsid w:val="00A51B91"/>
    <w:rsid w:val="00A541B0"/>
    <w:rsid w:val="00A5425E"/>
    <w:rsid w:val="00A5455B"/>
    <w:rsid w:val="00A545C6"/>
    <w:rsid w:val="00A5503F"/>
    <w:rsid w:val="00A55EED"/>
    <w:rsid w:val="00A567CA"/>
    <w:rsid w:val="00A5684B"/>
    <w:rsid w:val="00A56BE7"/>
    <w:rsid w:val="00A607DE"/>
    <w:rsid w:val="00A61403"/>
    <w:rsid w:val="00A6193B"/>
    <w:rsid w:val="00A61A85"/>
    <w:rsid w:val="00A622B4"/>
    <w:rsid w:val="00A632B8"/>
    <w:rsid w:val="00A649AB"/>
    <w:rsid w:val="00A649D7"/>
    <w:rsid w:val="00A64D44"/>
    <w:rsid w:val="00A6631D"/>
    <w:rsid w:val="00A704B6"/>
    <w:rsid w:val="00A714DE"/>
    <w:rsid w:val="00A73584"/>
    <w:rsid w:val="00A738E2"/>
    <w:rsid w:val="00A7391E"/>
    <w:rsid w:val="00A73AB2"/>
    <w:rsid w:val="00A74923"/>
    <w:rsid w:val="00A74A6C"/>
    <w:rsid w:val="00A7631C"/>
    <w:rsid w:val="00A76830"/>
    <w:rsid w:val="00A769CC"/>
    <w:rsid w:val="00A77022"/>
    <w:rsid w:val="00A814B1"/>
    <w:rsid w:val="00A81A90"/>
    <w:rsid w:val="00A82843"/>
    <w:rsid w:val="00A852B1"/>
    <w:rsid w:val="00A85803"/>
    <w:rsid w:val="00A86F42"/>
    <w:rsid w:val="00A87E46"/>
    <w:rsid w:val="00A9140E"/>
    <w:rsid w:val="00A9140F"/>
    <w:rsid w:val="00A92884"/>
    <w:rsid w:val="00A93498"/>
    <w:rsid w:val="00A943CE"/>
    <w:rsid w:val="00A94EB8"/>
    <w:rsid w:val="00A96480"/>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5AA4"/>
    <w:rsid w:val="00AF0628"/>
    <w:rsid w:val="00AF100E"/>
    <w:rsid w:val="00AF1157"/>
    <w:rsid w:val="00AF184F"/>
    <w:rsid w:val="00AF4E9B"/>
    <w:rsid w:val="00AF50CE"/>
    <w:rsid w:val="00AF5538"/>
    <w:rsid w:val="00AF7E6F"/>
    <w:rsid w:val="00B0003B"/>
    <w:rsid w:val="00B03F31"/>
    <w:rsid w:val="00B04317"/>
    <w:rsid w:val="00B044AD"/>
    <w:rsid w:val="00B0765C"/>
    <w:rsid w:val="00B07EA3"/>
    <w:rsid w:val="00B11356"/>
    <w:rsid w:val="00B121AD"/>
    <w:rsid w:val="00B124A6"/>
    <w:rsid w:val="00B12A84"/>
    <w:rsid w:val="00B1391D"/>
    <w:rsid w:val="00B13B33"/>
    <w:rsid w:val="00B144B6"/>
    <w:rsid w:val="00B15F47"/>
    <w:rsid w:val="00B20C1D"/>
    <w:rsid w:val="00B21497"/>
    <w:rsid w:val="00B235C5"/>
    <w:rsid w:val="00B307D1"/>
    <w:rsid w:val="00B309F9"/>
    <w:rsid w:val="00B31CB0"/>
    <w:rsid w:val="00B326F2"/>
    <w:rsid w:val="00B33706"/>
    <w:rsid w:val="00B33E51"/>
    <w:rsid w:val="00B349DD"/>
    <w:rsid w:val="00B3562B"/>
    <w:rsid w:val="00B36450"/>
    <w:rsid w:val="00B36951"/>
    <w:rsid w:val="00B3715E"/>
    <w:rsid w:val="00B37B05"/>
    <w:rsid w:val="00B40E87"/>
    <w:rsid w:val="00B40FC1"/>
    <w:rsid w:val="00B41180"/>
    <w:rsid w:val="00B412CC"/>
    <w:rsid w:val="00B4334D"/>
    <w:rsid w:val="00B46A2F"/>
    <w:rsid w:val="00B47D11"/>
    <w:rsid w:val="00B50D39"/>
    <w:rsid w:val="00B54DB6"/>
    <w:rsid w:val="00B55529"/>
    <w:rsid w:val="00B555E7"/>
    <w:rsid w:val="00B60975"/>
    <w:rsid w:val="00B60AFA"/>
    <w:rsid w:val="00B6259D"/>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69D"/>
    <w:rsid w:val="00B81DA4"/>
    <w:rsid w:val="00B8225A"/>
    <w:rsid w:val="00B837FC"/>
    <w:rsid w:val="00B8398F"/>
    <w:rsid w:val="00B8430C"/>
    <w:rsid w:val="00B852F8"/>
    <w:rsid w:val="00B861BE"/>
    <w:rsid w:val="00B86DFF"/>
    <w:rsid w:val="00B90F59"/>
    <w:rsid w:val="00B91502"/>
    <w:rsid w:val="00B919FD"/>
    <w:rsid w:val="00B91D76"/>
    <w:rsid w:val="00B936B7"/>
    <w:rsid w:val="00B941A6"/>
    <w:rsid w:val="00B962B4"/>
    <w:rsid w:val="00B965F5"/>
    <w:rsid w:val="00B970C2"/>
    <w:rsid w:val="00BA14E0"/>
    <w:rsid w:val="00BA2814"/>
    <w:rsid w:val="00BA2986"/>
    <w:rsid w:val="00BA4125"/>
    <w:rsid w:val="00BA4442"/>
    <w:rsid w:val="00BA465A"/>
    <w:rsid w:val="00BA5248"/>
    <w:rsid w:val="00BA5BB0"/>
    <w:rsid w:val="00BA5D0E"/>
    <w:rsid w:val="00BA666B"/>
    <w:rsid w:val="00BA7E89"/>
    <w:rsid w:val="00BB018E"/>
    <w:rsid w:val="00BB02C9"/>
    <w:rsid w:val="00BB1274"/>
    <w:rsid w:val="00BB1643"/>
    <w:rsid w:val="00BB19BA"/>
    <w:rsid w:val="00BB1CAF"/>
    <w:rsid w:val="00BB24A1"/>
    <w:rsid w:val="00BB2CD1"/>
    <w:rsid w:val="00BB305F"/>
    <w:rsid w:val="00BB345A"/>
    <w:rsid w:val="00BB3757"/>
    <w:rsid w:val="00BB59A8"/>
    <w:rsid w:val="00BB71B4"/>
    <w:rsid w:val="00BB75BD"/>
    <w:rsid w:val="00BB786E"/>
    <w:rsid w:val="00BB7EAB"/>
    <w:rsid w:val="00BC049B"/>
    <w:rsid w:val="00BC17CD"/>
    <w:rsid w:val="00BC2FF0"/>
    <w:rsid w:val="00BC3EF0"/>
    <w:rsid w:val="00BC5106"/>
    <w:rsid w:val="00BC6361"/>
    <w:rsid w:val="00BD0CDD"/>
    <w:rsid w:val="00BD12E4"/>
    <w:rsid w:val="00BD36B7"/>
    <w:rsid w:val="00BD51EB"/>
    <w:rsid w:val="00BD6C9A"/>
    <w:rsid w:val="00BE0051"/>
    <w:rsid w:val="00BE01A5"/>
    <w:rsid w:val="00BE04BA"/>
    <w:rsid w:val="00BE0A68"/>
    <w:rsid w:val="00BE1337"/>
    <w:rsid w:val="00BE2263"/>
    <w:rsid w:val="00BE22C8"/>
    <w:rsid w:val="00BE31C7"/>
    <w:rsid w:val="00BE31FB"/>
    <w:rsid w:val="00BE4687"/>
    <w:rsid w:val="00BE493B"/>
    <w:rsid w:val="00BE5088"/>
    <w:rsid w:val="00BE7E67"/>
    <w:rsid w:val="00BF04CD"/>
    <w:rsid w:val="00BF0ADA"/>
    <w:rsid w:val="00BF1E00"/>
    <w:rsid w:val="00BF1F09"/>
    <w:rsid w:val="00BF549F"/>
    <w:rsid w:val="00BF7F65"/>
    <w:rsid w:val="00C0172D"/>
    <w:rsid w:val="00C01C9D"/>
    <w:rsid w:val="00C041CD"/>
    <w:rsid w:val="00C04DBE"/>
    <w:rsid w:val="00C07209"/>
    <w:rsid w:val="00C07F2F"/>
    <w:rsid w:val="00C11E94"/>
    <w:rsid w:val="00C125B6"/>
    <w:rsid w:val="00C138CE"/>
    <w:rsid w:val="00C1497B"/>
    <w:rsid w:val="00C1683C"/>
    <w:rsid w:val="00C17785"/>
    <w:rsid w:val="00C21776"/>
    <w:rsid w:val="00C22B22"/>
    <w:rsid w:val="00C230F2"/>
    <w:rsid w:val="00C232F2"/>
    <w:rsid w:val="00C23DCB"/>
    <w:rsid w:val="00C241D8"/>
    <w:rsid w:val="00C244D6"/>
    <w:rsid w:val="00C25083"/>
    <w:rsid w:val="00C25BCB"/>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505"/>
    <w:rsid w:val="00C539F2"/>
    <w:rsid w:val="00C541A4"/>
    <w:rsid w:val="00C5450D"/>
    <w:rsid w:val="00C56C9C"/>
    <w:rsid w:val="00C57030"/>
    <w:rsid w:val="00C57488"/>
    <w:rsid w:val="00C60FBF"/>
    <w:rsid w:val="00C6192F"/>
    <w:rsid w:val="00C6629C"/>
    <w:rsid w:val="00C67751"/>
    <w:rsid w:val="00C6780C"/>
    <w:rsid w:val="00C70229"/>
    <w:rsid w:val="00C71037"/>
    <w:rsid w:val="00C72E8B"/>
    <w:rsid w:val="00C74B5D"/>
    <w:rsid w:val="00C74B7A"/>
    <w:rsid w:val="00C74D76"/>
    <w:rsid w:val="00C75D05"/>
    <w:rsid w:val="00C76531"/>
    <w:rsid w:val="00C76639"/>
    <w:rsid w:val="00C76D18"/>
    <w:rsid w:val="00C776A1"/>
    <w:rsid w:val="00C776A8"/>
    <w:rsid w:val="00C8243C"/>
    <w:rsid w:val="00C83419"/>
    <w:rsid w:val="00C8513B"/>
    <w:rsid w:val="00C86A31"/>
    <w:rsid w:val="00C872B8"/>
    <w:rsid w:val="00C877CE"/>
    <w:rsid w:val="00C922F7"/>
    <w:rsid w:val="00C93516"/>
    <w:rsid w:val="00C95AE5"/>
    <w:rsid w:val="00C97468"/>
    <w:rsid w:val="00CA03FA"/>
    <w:rsid w:val="00CA09E4"/>
    <w:rsid w:val="00CA1A36"/>
    <w:rsid w:val="00CA2087"/>
    <w:rsid w:val="00CA2C10"/>
    <w:rsid w:val="00CA3D62"/>
    <w:rsid w:val="00CA423A"/>
    <w:rsid w:val="00CA4508"/>
    <w:rsid w:val="00CA6A72"/>
    <w:rsid w:val="00CA6AC3"/>
    <w:rsid w:val="00CA6F20"/>
    <w:rsid w:val="00CA733D"/>
    <w:rsid w:val="00CA7435"/>
    <w:rsid w:val="00CB1B11"/>
    <w:rsid w:val="00CB23D0"/>
    <w:rsid w:val="00CB2638"/>
    <w:rsid w:val="00CB3297"/>
    <w:rsid w:val="00CB3A29"/>
    <w:rsid w:val="00CB3FF9"/>
    <w:rsid w:val="00CB4B6D"/>
    <w:rsid w:val="00CB4CF2"/>
    <w:rsid w:val="00CB5C4F"/>
    <w:rsid w:val="00CB67EF"/>
    <w:rsid w:val="00CB719E"/>
    <w:rsid w:val="00CB7BE1"/>
    <w:rsid w:val="00CB7E59"/>
    <w:rsid w:val="00CC0451"/>
    <w:rsid w:val="00CC150D"/>
    <w:rsid w:val="00CC1990"/>
    <w:rsid w:val="00CC21BA"/>
    <w:rsid w:val="00CC2B9C"/>
    <w:rsid w:val="00CC6D35"/>
    <w:rsid w:val="00CC7038"/>
    <w:rsid w:val="00CD0041"/>
    <w:rsid w:val="00CD2B32"/>
    <w:rsid w:val="00CD2D9C"/>
    <w:rsid w:val="00CD4013"/>
    <w:rsid w:val="00CD6E73"/>
    <w:rsid w:val="00CE06B0"/>
    <w:rsid w:val="00CE2980"/>
    <w:rsid w:val="00CE4652"/>
    <w:rsid w:val="00CE5703"/>
    <w:rsid w:val="00CE6173"/>
    <w:rsid w:val="00CF1236"/>
    <w:rsid w:val="00CF1BD4"/>
    <w:rsid w:val="00CF27A2"/>
    <w:rsid w:val="00CF2AFC"/>
    <w:rsid w:val="00CF440A"/>
    <w:rsid w:val="00CF481C"/>
    <w:rsid w:val="00CF51F2"/>
    <w:rsid w:val="00D019FA"/>
    <w:rsid w:val="00D027C3"/>
    <w:rsid w:val="00D02FCD"/>
    <w:rsid w:val="00D03557"/>
    <w:rsid w:val="00D036C0"/>
    <w:rsid w:val="00D03802"/>
    <w:rsid w:val="00D0404B"/>
    <w:rsid w:val="00D0524F"/>
    <w:rsid w:val="00D06126"/>
    <w:rsid w:val="00D06836"/>
    <w:rsid w:val="00D10350"/>
    <w:rsid w:val="00D11EB3"/>
    <w:rsid w:val="00D13066"/>
    <w:rsid w:val="00D13DFB"/>
    <w:rsid w:val="00D14B46"/>
    <w:rsid w:val="00D1774C"/>
    <w:rsid w:val="00D2145A"/>
    <w:rsid w:val="00D22893"/>
    <w:rsid w:val="00D25D2F"/>
    <w:rsid w:val="00D2615D"/>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B46"/>
    <w:rsid w:val="00D40D14"/>
    <w:rsid w:val="00D41A2A"/>
    <w:rsid w:val="00D44EE9"/>
    <w:rsid w:val="00D4533C"/>
    <w:rsid w:val="00D45368"/>
    <w:rsid w:val="00D459B6"/>
    <w:rsid w:val="00D50604"/>
    <w:rsid w:val="00D506BB"/>
    <w:rsid w:val="00D51FCC"/>
    <w:rsid w:val="00D551C9"/>
    <w:rsid w:val="00D55837"/>
    <w:rsid w:val="00D60018"/>
    <w:rsid w:val="00D610AE"/>
    <w:rsid w:val="00D616EB"/>
    <w:rsid w:val="00D61BAB"/>
    <w:rsid w:val="00D6234A"/>
    <w:rsid w:val="00D632C6"/>
    <w:rsid w:val="00D6464D"/>
    <w:rsid w:val="00D657AA"/>
    <w:rsid w:val="00D67001"/>
    <w:rsid w:val="00D70BF6"/>
    <w:rsid w:val="00D71749"/>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B7872"/>
    <w:rsid w:val="00DC05E4"/>
    <w:rsid w:val="00DC19F2"/>
    <w:rsid w:val="00DC2109"/>
    <w:rsid w:val="00DC50B9"/>
    <w:rsid w:val="00DC583F"/>
    <w:rsid w:val="00DC7EFF"/>
    <w:rsid w:val="00DC7FF0"/>
    <w:rsid w:val="00DD0465"/>
    <w:rsid w:val="00DD1BF7"/>
    <w:rsid w:val="00DD1C23"/>
    <w:rsid w:val="00DD3402"/>
    <w:rsid w:val="00DD3A5D"/>
    <w:rsid w:val="00DD42FF"/>
    <w:rsid w:val="00DD6677"/>
    <w:rsid w:val="00DD694A"/>
    <w:rsid w:val="00DD6AD7"/>
    <w:rsid w:val="00DD75AD"/>
    <w:rsid w:val="00DE07A3"/>
    <w:rsid w:val="00DE205B"/>
    <w:rsid w:val="00DE2D5C"/>
    <w:rsid w:val="00DE2EAF"/>
    <w:rsid w:val="00DE30D6"/>
    <w:rsid w:val="00DE400F"/>
    <w:rsid w:val="00DE43D3"/>
    <w:rsid w:val="00DF00B4"/>
    <w:rsid w:val="00DF1042"/>
    <w:rsid w:val="00DF3D24"/>
    <w:rsid w:val="00DF3DC8"/>
    <w:rsid w:val="00DF3FFC"/>
    <w:rsid w:val="00DF59AC"/>
    <w:rsid w:val="00DF5CBC"/>
    <w:rsid w:val="00DF7CF4"/>
    <w:rsid w:val="00E00219"/>
    <w:rsid w:val="00E04A5B"/>
    <w:rsid w:val="00E04E73"/>
    <w:rsid w:val="00E077CD"/>
    <w:rsid w:val="00E07F23"/>
    <w:rsid w:val="00E1093C"/>
    <w:rsid w:val="00E1098E"/>
    <w:rsid w:val="00E11E08"/>
    <w:rsid w:val="00E1209D"/>
    <w:rsid w:val="00E12DA0"/>
    <w:rsid w:val="00E13718"/>
    <w:rsid w:val="00E14EB2"/>
    <w:rsid w:val="00E25BDB"/>
    <w:rsid w:val="00E25DA2"/>
    <w:rsid w:val="00E2606A"/>
    <w:rsid w:val="00E27010"/>
    <w:rsid w:val="00E3183B"/>
    <w:rsid w:val="00E31E22"/>
    <w:rsid w:val="00E32D4A"/>
    <w:rsid w:val="00E33640"/>
    <w:rsid w:val="00E35904"/>
    <w:rsid w:val="00E35984"/>
    <w:rsid w:val="00E35E3D"/>
    <w:rsid w:val="00E3686E"/>
    <w:rsid w:val="00E37179"/>
    <w:rsid w:val="00E3799B"/>
    <w:rsid w:val="00E41EBF"/>
    <w:rsid w:val="00E4210D"/>
    <w:rsid w:val="00E430DB"/>
    <w:rsid w:val="00E44175"/>
    <w:rsid w:val="00E4491C"/>
    <w:rsid w:val="00E463F6"/>
    <w:rsid w:val="00E466D1"/>
    <w:rsid w:val="00E46DF5"/>
    <w:rsid w:val="00E47179"/>
    <w:rsid w:val="00E561EC"/>
    <w:rsid w:val="00E564F6"/>
    <w:rsid w:val="00E56CB9"/>
    <w:rsid w:val="00E57E1B"/>
    <w:rsid w:val="00E602AD"/>
    <w:rsid w:val="00E606F1"/>
    <w:rsid w:val="00E61E45"/>
    <w:rsid w:val="00E62EE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B94"/>
    <w:rsid w:val="00E67EA2"/>
    <w:rsid w:val="00E70A5A"/>
    <w:rsid w:val="00E7225B"/>
    <w:rsid w:val="00E724AF"/>
    <w:rsid w:val="00E738FE"/>
    <w:rsid w:val="00E748EF"/>
    <w:rsid w:val="00E7755B"/>
    <w:rsid w:val="00E80B86"/>
    <w:rsid w:val="00E816A8"/>
    <w:rsid w:val="00E8174D"/>
    <w:rsid w:val="00E825C6"/>
    <w:rsid w:val="00E829EF"/>
    <w:rsid w:val="00E83490"/>
    <w:rsid w:val="00E83A5F"/>
    <w:rsid w:val="00E85383"/>
    <w:rsid w:val="00E8583A"/>
    <w:rsid w:val="00E86634"/>
    <w:rsid w:val="00E86C00"/>
    <w:rsid w:val="00E87913"/>
    <w:rsid w:val="00E90D6E"/>
    <w:rsid w:val="00E938F9"/>
    <w:rsid w:val="00E94DD8"/>
    <w:rsid w:val="00E956F7"/>
    <w:rsid w:val="00E96B3F"/>
    <w:rsid w:val="00E9701A"/>
    <w:rsid w:val="00EA1F79"/>
    <w:rsid w:val="00EA207E"/>
    <w:rsid w:val="00EA2209"/>
    <w:rsid w:val="00EA24E8"/>
    <w:rsid w:val="00EA3AD5"/>
    <w:rsid w:val="00EA4FB7"/>
    <w:rsid w:val="00EA51AC"/>
    <w:rsid w:val="00EA5474"/>
    <w:rsid w:val="00EA668B"/>
    <w:rsid w:val="00EB0FF2"/>
    <w:rsid w:val="00EB2909"/>
    <w:rsid w:val="00EB293C"/>
    <w:rsid w:val="00EB3921"/>
    <w:rsid w:val="00EB5ACB"/>
    <w:rsid w:val="00EB7311"/>
    <w:rsid w:val="00EC0D99"/>
    <w:rsid w:val="00EC17CB"/>
    <w:rsid w:val="00EC28D3"/>
    <w:rsid w:val="00EC305A"/>
    <w:rsid w:val="00EC30D5"/>
    <w:rsid w:val="00EC47E9"/>
    <w:rsid w:val="00EC591C"/>
    <w:rsid w:val="00EC65AB"/>
    <w:rsid w:val="00EC6898"/>
    <w:rsid w:val="00ED1A7A"/>
    <w:rsid w:val="00ED283D"/>
    <w:rsid w:val="00ED49DF"/>
    <w:rsid w:val="00ED687F"/>
    <w:rsid w:val="00ED69A1"/>
    <w:rsid w:val="00ED73D7"/>
    <w:rsid w:val="00EE36D6"/>
    <w:rsid w:val="00EE4217"/>
    <w:rsid w:val="00EE46A4"/>
    <w:rsid w:val="00EE4BA2"/>
    <w:rsid w:val="00EE51CC"/>
    <w:rsid w:val="00EE56B3"/>
    <w:rsid w:val="00EE58AD"/>
    <w:rsid w:val="00EE59AF"/>
    <w:rsid w:val="00EE5D4C"/>
    <w:rsid w:val="00EF22E8"/>
    <w:rsid w:val="00EF2724"/>
    <w:rsid w:val="00EF3340"/>
    <w:rsid w:val="00EF3EA9"/>
    <w:rsid w:val="00EF40A8"/>
    <w:rsid w:val="00EF4596"/>
    <w:rsid w:val="00EF48A7"/>
    <w:rsid w:val="00EF4944"/>
    <w:rsid w:val="00EF7870"/>
    <w:rsid w:val="00EF7B1A"/>
    <w:rsid w:val="00F00794"/>
    <w:rsid w:val="00F00812"/>
    <w:rsid w:val="00F00E43"/>
    <w:rsid w:val="00F00E44"/>
    <w:rsid w:val="00F00FA7"/>
    <w:rsid w:val="00F033F0"/>
    <w:rsid w:val="00F10323"/>
    <w:rsid w:val="00F10ACA"/>
    <w:rsid w:val="00F1148F"/>
    <w:rsid w:val="00F12240"/>
    <w:rsid w:val="00F12EC0"/>
    <w:rsid w:val="00F138EA"/>
    <w:rsid w:val="00F13E73"/>
    <w:rsid w:val="00F15628"/>
    <w:rsid w:val="00F15A03"/>
    <w:rsid w:val="00F175B5"/>
    <w:rsid w:val="00F17C20"/>
    <w:rsid w:val="00F17D55"/>
    <w:rsid w:val="00F2073D"/>
    <w:rsid w:val="00F212D8"/>
    <w:rsid w:val="00F216F3"/>
    <w:rsid w:val="00F218AD"/>
    <w:rsid w:val="00F22064"/>
    <w:rsid w:val="00F2278C"/>
    <w:rsid w:val="00F2291A"/>
    <w:rsid w:val="00F23E56"/>
    <w:rsid w:val="00F23EC5"/>
    <w:rsid w:val="00F243A3"/>
    <w:rsid w:val="00F2441A"/>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11E"/>
    <w:rsid w:val="00F45354"/>
    <w:rsid w:val="00F45C37"/>
    <w:rsid w:val="00F503B8"/>
    <w:rsid w:val="00F511F0"/>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0B1E"/>
    <w:rsid w:val="00F7176A"/>
    <w:rsid w:val="00F71FA3"/>
    <w:rsid w:val="00F7203B"/>
    <w:rsid w:val="00F72BF2"/>
    <w:rsid w:val="00F733D4"/>
    <w:rsid w:val="00F73A47"/>
    <w:rsid w:val="00F74101"/>
    <w:rsid w:val="00F75A09"/>
    <w:rsid w:val="00F75AF8"/>
    <w:rsid w:val="00F76BEF"/>
    <w:rsid w:val="00F7701C"/>
    <w:rsid w:val="00F77ACC"/>
    <w:rsid w:val="00F80F91"/>
    <w:rsid w:val="00F813AA"/>
    <w:rsid w:val="00F82535"/>
    <w:rsid w:val="00F83205"/>
    <w:rsid w:val="00F841BD"/>
    <w:rsid w:val="00F84234"/>
    <w:rsid w:val="00F84446"/>
    <w:rsid w:val="00F85EB5"/>
    <w:rsid w:val="00F8679A"/>
    <w:rsid w:val="00F8692E"/>
    <w:rsid w:val="00F90043"/>
    <w:rsid w:val="00F90591"/>
    <w:rsid w:val="00F906DA"/>
    <w:rsid w:val="00F911A4"/>
    <w:rsid w:val="00F93143"/>
    <w:rsid w:val="00F94B46"/>
    <w:rsid w:val="00F94B81"/>
    <w:rsid w:val="00F95A2B"/>
    <w:rsid w:val="00FA0A38"/>
    <w:rsid w:val="00FA181D"/>
    <w:rsid w:val="00FA28EC"/>
    <w:rsid w:val="00FA3B81"/>
    <w:rsid w:val="00FA481B"/>
    <w:rsid w:val="00FA5FC4"/>
    <w:rsid w:val="00FA6758"/>
    <w:rsid w:val="00FA6A9A"/>
    <w:rsid w:val="00FA7A6E"/>
    <w:rsid w:val="00FA7FAF"/>
    <w:rsid w:val="00FB01F5"/>
    <w:rsid w:val="00FB13A7"/>
    <w:rsid w:val="00FB1965"/>
    <w:rsid w:val="00FB4A06"/>
    <w:rsid w:val="00FB4EAD"/>
    <w:rsid w:val="00FB568C"/>
    <w:rsid w:val="00FB5813"/>
    <w:rsid w:val="00FB6037"/>
    <w:rsid w:val="00FB6324"/>
    <w:rsid w:val="00FB65EA"/>
    <w:rsid w:val="00FB6DED"/>
    <w:rsid w:val="00FB749E"/>
    <w:rsid w:val="00FC2393"/>
    <w:rsid w:val="00FC2A92"/>
    <w:rsid w:val="00FC2EB4"/>
    <w:rsid w:val="00FC3CC3"/>
    <w:rsid w:val="00FC41F7"/>
    <w:rsid w:val="00FC4985"/>
    <w:rsid w:val="00FC5085"/>
    <w:rsid w:val="00FC5B3C"/>
    <w:rsid w:val="00FC5BB8"/>
    <w:rsid w:val="00FC746A"/>
    <w:rsid w:val="00FC75DE"/>
    <w:rsid w:val="00FD0A12"/>
    <w:rsid w:val="00FD1CB2"/>
    <w:rsid w:val="00FD3E78"/>
    <w:rsid w:val="00FD600E"/>
    <w:rsid w:val="00FD70FC"/>
    <w:rsid w:val="00FE0952"/>
    <w:rsid w:val="00FE099F"/>
    <w:rsid w:val="00FE0E27"/>
    <w:rsid w:val="00FE1406"/>
    <w:rsid w:val="00FE2E60"/>
    <w:rsid w:val="00FE3324"/>
    <w:rsid w:val="00FE3D8A"/>
    <w:rsid w:val="00FE57C5"/>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24935913">
      <w:bodyDiv w:val="1"/>
      <w:marLeft w:val="0"/>
      <w:marRight w:val="0"/>
      <w:marTop w:val="0"/>
      <w:marBottom w:val="0"/>
      <w:divBdr>
        <w:top w:val="none" w:sz="0" w:space="0" w:color="auto"/>
        <w:left w:val="none" w:sz="0" w:space="0" w:color="auto"/>
        <w:bottom w:val="none" w:sz="0" w:space="0" w:color="auto"/>
        <w:right w:val="none" w:sz="0" w:space="0" w:color="auto"/>
      </w:divBdr>
    </w:div>
    <w:div w:id="139226808">
      <w:bodyDiv w:val="1"/>
      <w:marLeft w:val="0"/>
      <w:marRight w:val="0"/>
      <w:marTop w:val="0"/>
      <w:marBottom w:val="0"/>
      <w:divBdr>
        <w:top w:val="none" w:sz="0" w:space="0" w:color="auto"/>
        <w:left w:val="none" w:sz="0" w:space="0" w:color="auto"/>
        <w:bottom w:val="none" w:sz="0" w:space="0" w:color="auto"/>
        <w:right w:val="none" w:sz="0" w:space="0" w:color="auto"/>
      </w:divBdr>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27089571">
      <w:bodyDiv w:val="1"/>
      <w:marLeft w:val="0"/>
      <w:marRight w:val="0"/>
      <w:marTop w:val="0"/>
      <w:marBottom w:val="0"/>
      <w:divBdr>
        <w:top w:val="none" w:sz="0" w:space="0" w:color="auto"/>
        <w:left w:val="none" w:sz="0" w:space="0" w:color="auto"/>
        <w:bottom w:val="none" w:sz="0" w:space="0" w:color="auto"/>
        <w:right w:val="none" w:sz="0" w:space="0" w:color="auto"/>
      </w:divBdr>
    </w:div>
    <w:div w:id="838690173">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39990028">
      <w:bodyDiv w:val="1"/>
      <w:marLeft w:val="0"/>
      <w:marRight w:val="0"/>
      <w:marTop w:val="0"/>
      <w:marBottom w:val="0"/>
      <w:divBdr>
        <w:top w:val="none" w:sz="0" w:space="0" w:color="auto"/>
        <w:left w:val="none" w:sz="0" w:space="0" w:color="auto"/>
        <w:bottom w:val="none" w:sz="0" w:space="0" w:color="auto"/>
        <w:right w:val="none" w:sz="0" w:space="0" w:color="auto"/>
      </w:divBdr>
    </w:div>
    <w:div w:id="985007946">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4735637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8640467">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458060272">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770081963">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www.energetika-lj.si/javna-narocila" TargetMode="External"/><Relationship Id="rId26" Type="http://schemas.openxmlformats.org/officeDocument/2006/relationships/hyperlink" Target="http://www.jhl.si/energetika/zakonodaja/%20tehnicne-zahteve-plin"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hyperlink" Target="http://www.jhl.si/energetika/zakonodaja/%20tehnicne-zahteve-toplota" TargetMode="Externa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srecko.trunkelj@energetika-lj.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www.jhl.si/energetika/zakonodaja/%20tehnicne-zahteve-plin"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s://www.energetika-lj.si/zakonodaja/%20tehnicne-zahteve-za-graditev-toplota"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silvester.koren@energetika-lj.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ejn.gov.si/mojejn"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C728-DAD5-46F9-8856-00144D32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62</TotalTime>
  <Pages>46</Pages>
  <Words>14766</Words>
  <Characters>94553</Characters>
  <Application>Microsoft Office Word</Application>
  <DocSecurity>0</DocSecurity>
  <Lines>787</Lines>
  <Paragraphs>218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109101</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10</cp:revision>
  <cp:lastPrinted>2019-07-16T05:24:00Z</cp:lastPrinted>
  <dcterms:created xsi:type="dcterms:W3CDTF">2019-09-05T13:53:00Z</dcterms:created>
  <dcterms:modified xsi:type="dcterms:W3CDTF">2019-09-06T09:39:00Z</dcterms:modified>
</cp:coreProperties>
</file>