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3C4F2" w14:textId="77777777" w:rsidR="00706332" w:rsidRPr="00E2725D" w:rsidRDefault="0070633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9376622" w14:textId="77777777" w:rsidR="0081641E" w:rsidRPr="00E2725D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D5607AF" w14:textId="77777777" w:rsidR="0081641E" w:rsidRPr="00E2725D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28719C8B" w14:textId="77777777" w:rsidR="0081641E" w:rsidRPr="005A312E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7733D8D5" w14:textId="77777777" w:rsidR="000B05D4" w:rsidRPr="006F763F" w:rsidRDefault="000B05D4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1B124E9B" w14:textId="3AC2E54B" w:rsidR="008F6B1D" w:rsidRPr="006F763F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  <w:r w:rsidRPr="006F763F">
        <w:rPr>
          <w:rFonts w:ascii="Tahoma" w:hAnsi="Tahoma" w:cs="Tahoma"/>
          <w:szCs w:val="20"/>
        </w:rPr>
        <w:t xml:space="preserve">Datum: </w:t>
      </w:r>
      <w:r w:rsidR="009F60C4" w:rsidRPr="006F763F">
        <w:rPr>
          <w:rFonts w:ascii="Tahoma" w:hAnsi="Tahoma" w:cs="Tahoma"/>
          <w:szCs w:val="20"/>
        </w:rPr>
        <w:t>5. 12</w:t>
      </w:r>
      <w:r w:rsidRPr="006F763F">
        <w:rPr>
          <w:rFonts w:ascii="Tahoma" w:hAnsi="Tahoma" w:cs="Tahoma"/>
          <w:szCs w:val="20"/>
        </w:rPr>
        <w:t>.</w:t>
      </w:r>
      <w:r w:rsidR="005F6484" w:rsidRPr="006F763F">
        <w:rPr>
          <w:rFonts w:ascii="Tahoma" w:hAnsi="Tahoma" w:cs="Tahoma"/>
          <w:szCs w:val="20"/>
        </w:rPr>
        <w:t xml:space="preserve"> </w:t>
      </w:r>
      <w:r w:rsidRPr="006F763F">
        <w:rPr>
          <w:rFonts w:ascii="Tahoma" w:hAnsi="Tahoma" w:cs="Tahoma"/>
          <w:szCs w:val="20"/>
        </w:rPr>
        <w:t>20</w:t>
      </w:r>
      <w:r w:rsidR="00FD1940" w:rsidRPr="006F763F">
        <w:rPr>
          <w:rFonts w:ascii="Tahoma" w:hAnsi="Tahoma" w:cs="Tahoma"/>
          <w:szCs w:val="20"/>
        </w:rPr>
        <w:t>2</w:t>
      </w:r>
      <w:r w:rsidR="005A312E" w:rsidRPr="006F763F">
        <w:rPr>
          <w:rFonts w:ascii="Tahoma" w:hAnsi="Tahoma" w:cs="Tahoma"/>
          <w:szCs w:val="20"/>
        </w:rPr>
        <w:t>2</w:t>
      </w:r>
    </w:p>
    <w:p w14:paraId="285E4117" w14:textId="77777777" w:rsidR="008F6B1D" w:rsidRPr="006F763F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42F3CC59" w14:textId="77777777" w:rsidR="005E0662" w:rsidRPr="006F763F" w:rsidRDefault="005E0662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1DF346A1" w14:textId="77777777" w:rsidR="008F6B1D" w:rsidRPr="006F763F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18E94F3B" w14:textId="792F9795" w:rsidR="00752541" w:rsidRPr="006F763F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Cs w:val="20"/>
        </w:rPr>
      </w:pPr>
      <w:r w:rsidRPr="006F763F">
        <w:rPr>
          <w:rFonts w:ascii="Tahoma" w:hAnsi="Tahoma" w:cs="Tahoma"/>
          <w:szCs w:val="20"/>
        </w:rPr>
        <w:t xml:space="preserve">ZADEVA: POJASNILO </w:t>
      </w:r>
      <w:r w:rsidR="009F60C4" w:rsidRPr="006F763F">
        <w:rPr>
          <w:rFonts w:ascii="Tahoma" w:hAnsi="Tahoma" w:cs="Tahoma"/>
          <w:szCs w:val="20"/>
        </w:rPr>
        <w:t>1</w:t>
      </w:r>
      <w:r w:rsidR="000D37A5" w:rsidRPr="006F763F">
        <w:rPr>
          <w:rFonts w:ascii="Tahoma" w:hAnsi="Tahoma" w:cs="Tahoma"/>
          <w:szCs w:val="20"/>
        </w:rPr>
        <w:t xml:space="preserve"> </w:t>
      </w:r>
      <w:r w:rsidRPr="006F763F">
        <w:rPr>
          <w:rFonts w:ascii="Tahoma" w:hAnsi="Tahoma" w:cs="Tahoma"/>
          <w:szCs w:val="20"/>
        </w:rPr>
        <w:t xml:space="preserve">K RAZPISNI DOKUMENTACIJI ŠT. </w:t>
      </w:r>
      <w:r w:rsidR="009F60C4" w:rsidRPr="006F763F">
        <w:rPr>
          <w:rFonts w:ascii="Tahoma" w:hAnsi="Tahoma" w:cs="Tahoma"/>
          <w:b/>
          <w:noProof/>
          <w:szCs w:val="20"/>
        </w:rPr>
        <w:t>JPE-SPV-368/22; Zamenjava sistema avtomatiziranega merilnega sistema (AMS) dimnih plinov za velike zgorevane naprave</w:t>
      </w:r>
    </w:p>
    <w:p w14:paraId="63A4E974" w14:textId="272B8275" w:rsidR="003A586F" w:rsidRPr="006F763F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Cs w:val="20"/>
        </w:rPr>
      </w:pPr>
    </w:p>
    <w:p w14:paraId="18615A09" w14:textId="4504F182" w:rsidR="009F60C4" w:rsidRPr="006F763F" w:rsidRDefault="009F60C4" w:rsidP="009F60C4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Cs w:val="20"/>
        </w:rPr>
      </w:pPr>
      <w:r w:rsidRPr="006F763F">
        <w:rPr>
          <w:rFonts w:ascii="Tahoma" w:eastAsiaTheme="minorHAnsi" w:hAnsi="Tahoma" w:cs="Tahoma"/>
          <w:b/>
          <w:szCs w:val="20"/>
        </w:rPr>
        <w:t xml:space="preserve">Dne </w:t>
      </w:r>
      <w:r w:rsidRPr="006F763F">
        <w:rPr>
          <w:rFonts w:ascii="Tahoma" w:eastAsiaTheme="minorHAnsi" w:hAnsi="Tahoma" w:cs="Tahoma"/>
          <w:b/>
          <w:szCs w:val="20"/>
        </w:rPr>
        <w:t>1. 12</w:t>
      </w:r>
      <w:r w:rsidRPr="006F763F">
        <w:rPr>
          <w:rFonts w:ascii="Tahoma" w:eastAsiaTheme="minorHAnsi" w:hAnsi="Tahoma" w:cs="Tahoma"/>
          <w:b/>
          <w:szCs w:val="20"/>
        </w:rPr>
        <w:t>. 2022 smo prejeli vprašanje potencialnega ponudnika z naslednjo vsebino:</w:t>
      </w:r>
    </w:p>
    <w:p w14:paraId="59568F13" w14:textId="77777777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Cs w:val="20"/>
        </w:rPr>
      </w:pPr>
      <w:r w:rsidRPr="006F763F">
        <w:rPr>
          <w:rFonts w:ascii="Tahoma" w:hAnsi="Tahoma" w:cs="Tahoma"/>
          <w:bCs/>
          <w:szCs w:val="20"/>
        </w:rPr>
        <w:t>Spoštovani</w:t>
      </w:r>
    </w:p>
    <w:p w14:paraId="68BBA0CB" w14:textId="77777777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Cs w:val="20"/>
        </w:rPr>
      </w:pPr>
      <w:r w:rsidRPr="006F763F">
        <w:rPr>
          <w:rFonts w:ascii="Tahoma" w:hAnsi="Tahoma" w:cs="Tahoma"/>
          <w:bCs/>
          <w:szCs w:val="20"/>
        </w:rPr>
        <w:t>V prilogi 5/2 se zahteva:</w:t>
      </w:r>
    </w:p>
    <w:p w14:paraId="0114843C" w14:textId="77777777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Cs w:val="20"/>
        </w:rPr>
      </w:pPr>
      <w:r w:rsidRPr="006F763F">
        <w:rPr>
          <w:rFonts w:ascii="Tahoma" w:hAnsi="Tahoma" w:cs="Tahoma"/>
          <w:bCs/>
          <w:szCs w:val="20"/>
        </w:rPr>
        <w:t>"Pod kazensko in materialno odgovornostjo izjavljamo, da so spodaj navedeni podatki o referenčnih delih resnični in da z njimi dokazujemo, da je izvajalec v skladu s pogodbenimi določili izdelal QAL2 sistem analize plinov. Na podlagi poziva bomo naročniku v zahtevanem roku predložili dodatna dokazila o uspešni izvedbi navedenih referenčnih del oziroma uspešno izvedenih poslov ponudnika."</w:t>
      </w:r>
    </w:p>
    <w:p w14:paraId="0B21A846" w14:textId="77777777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Cs w:val="20"/>
        </w:rPr>
      </w:pPr>
    </w:p>
    <w:p w14:paraId="25413AEE" w14:textId="77777777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Cs w:val="20"/>
        </w:rPr>
      </w:pPr>
      <w:r w:rsidRPr="006F763F">
        <w:rPr>
          <w:rFonts w:ascii="Tahoma" w:hAnsi="Tahoma" w:cs="Tahoma"/>
          <w:bCs/>
          <w:szCs w:val="20"/>
        </w:rPr>
        <w:t>Verjetno je v tekstu tiskarska napaka (manjka -a):</w:t>
      </w:r>
    </w:p>
    <w:p w14:paraId="527E95F6" w14:textId="77777777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Cs w:val="20"/>
        </w:rPr>
      </w:pPr>
      <w:r w:rsidRPr="006F763F">
        <w:rPr>
          <w:rFonts w:ascii="Tahoma" w:hAnsi="Tahoma" w:cs="Tahoma"/>
          <w:bCs/>
          <w:szCs w:val="20"/>
        </w:rPr>
        <w:t>"...izdelal QAL2 sistema analize plinov.</w:t>
      </w:r>
    </w:p>
    <w:p w14:paraId="5D4BEA3A" w14:textId="77777777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Cs w:val="20"/>
        </w:rPr>
      </w:pPr>
    </w:p>
    <w:p w14:paraId="44658BC9" w14:textId="77777777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Cs w:val="20"/>
        </w:rPr>
      </w:pPr>
      <w:r w:rsidRPr="006F763F">
        <w:rPr>
          <w:rFonts w:ascii="Tahoma" w:hAnsi="Tahoma" w:cs="Tahoma"/>
          <w:bCs/>
          <w:szCs w:val="20"/>
        </w:rPr>
        <w:t xml:space="preserve">QAL2 po </w:t>
      </w:r>
      <w:proofErr w:type="spellStart"/>
      <w:r w:rsidRPr="006F763F">
        <w:rPr>
          <w:rFonts w:ascii="Tahoma" w:hAnsi="Tahoma" w:cs="Tahoma"/>
          <w:bCs/>
          <w:szCs w:val="20"/>
        </w:rPr>
        <w:t>SIST</w:t>
      </w:r>
      <w:proofErr w:type="spellEnd"/>
      <w:r w:rsidRPr="006F763F">
        <w:rPr>
          <w:rFonts w:ascii="Tahoma" w:hAnsi="Tahoma" w:cs="Tahoma"/>
          <w:bCs/>
          <w:szCs w:val="20"/>
        </w:rPr>
        <w:t xml:space="preserve"> EN 14181 je namreč storitev in ne avtomatski merilni sistem (</w:t>
      </w:r>
      <w:proofErr w:type="spellStart"/>
      <w:r w:rsidRPr="006F763F">
        <w:rPr>
          <w:rFonts w:ascii="Tahoma" w:hAnsi="Tahoma" w:cs="Tahoma"/>
          <w:bCs/>
          <w:szCs w:val="20"/>
        </w:rPr>
        <w:t>AMS</w:t>
      </w:r>
      <w:proofErr w:type="spellEnd"/>
      <w:r w:rsidRPr="006F763F">
        <w:rPr>
          <w:rFonts w:ascii="Tahoma" w:hAnsi="Tahoma" w:cs="Tahoma"/>
          <w:bCs/>
          <w:szCs w:val="20"/>
        </w:rPr>
        <w:t>).</w:t>
      </w:r>
    </w:p>
    <w:p w14:paraId="06B07A43" w14:textId="77777777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Cs w:val="20"/>
        </w:rPr>
      </w:pPr>
    </w:p>
    <w:p w14:paraId="4B389261" w14:textId="210D8089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Cs w:val="20"/>
        </w:rPr>
      </w:pPr>
      <w:r w:rsidRPr="006F763F">
        <w:rPr>
          <w:rFonts w:ascii="Tahoma" w:hAnsi="Tahoma" w:cs="Tahoma"/>
          <w:bCs/>
          <w:szCs w:val="20"/>
        </w:rPr>
        <w:t xml:space="preserve">Prosimo, če lahko </w:t>
      </w:r>
      <w:proofErr w:type="spellStart"/>
      <w:r w:rsidRPr="006F763F">
        <w:rPr>
          <w:rFonts w:ascii="Tahoma" w:hAnsi="Tahoma" w:cs="Tahoma"/>
          <w:bCs/>
          <w:szCs w:val="20"/>
        </w:rPr>
        <w:t>pojasnete</w:t>
      </w:r>
      <w:proofErr w:type="spellEnd"/>
      <w:r w:rsidRPr="006F763F">
        <w:rPr>
          <w:rFonts w:ascii="Tahoma" w:hAnsi="Tahoma" w:cs="Tahoma"/>
          <w:bCs/>
          <w:szCs w:val="20"/>
        </w:rPr>
        <w:t xml:space="preserve">, kaj je mišljeno pod "izdelal QAL2 sistem analize plinov", da predložimo ustrezne reference za izdelane </w:t>
      </w:r>
      <w:proofErr w:type="spellStart"/>
      <w:r w:rsidRPr="006F763F">
        <w:rPr>
          <w:rFonts w:ascii="Tahoma" w:hAnsi="Tahoma" w:cs="Tahoma"/>
          <w:bCs/>
          <w:szCs w:val="20"/>
        </w:rPr>
        <w:t>AMS</w:t>
      </w:r>
      <w:proofErr w:type="spellEnd"/>
      <w:r w:rsidRPr="006F763F">
        <w:rPr>
          <w:rFonts w:ascii="Tahoma" w:hAnsi="Tahoma" w:cs="Tahoma"/>
          <w:bCs/>
          <w:szCs w:val="20"/>
        </w:rPr>
        <w:t xml:space="preserve"> ali za izvedene QAL2.</w:t>
      </w:r>
      <w:r w:rsidRPr="006F763F">
        <w:rPr>
          <w:rFonts w:ascii="Tahoma" w:hAnsi="Tahoma" w:cs="Tahoma"/>
          <w:bCs/>
          <w:szCs w:val="20"/>
        </w:rPr>
        <w:t>«</w:t>
      </w:r>
    </w:p>
    <w:p w14:paraId="1E08B913" w14:textId="77777777" w:rsidR="009F60C4" w:rsidRPr="006F763F" w:rsidRDefault="009F60C4" w:rsidP="009F60C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Cs w:val="20"/>
        </w:rPr>
      </w:pPr>
    </w:p>
    <w:p w14:paraId="3D31BCEB" w14:textId="77777777" w:rsidR="009F60C4" w:rsidRPr="006F763F" w:rsidRDefault="009F60C4" w:rsidP="009F60C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b/>
          <w:szCs w:val="20"/>
        </w:rPr>
      </w:pPr>
      <w:r w:rsidRPr="006F763F">
        <w:rPr>
          <w:rFonts w:ascii="Tahoma" w:eastAsia="@Arial Unicode MS" w:hAnsi="Tahoma" w:cs="Tahoma"/>
          <w:b/>
          <w:szCs w:val="20"/>
        </w:rPr>
        <w:t>Odgovor naročnika na zgornje vprašanje potencialnega ponudnika:</w:t>
      </w:r>
    </w:p>
    <w:p w14:paraId="2DB0A6A3" w14:textId="5821A127" w:rsidR="009F60C4" w:rsidRPr="006F763F" w:rsidRDefault="005A312E" w:rsidP="005A312E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Cs w:val="20"/>
        </w:rPr>
      </w:pPr>
      <w:r w:rsidRPr="006F763F">
        <w:rPr>
          <w:rFonts w:ascii="Tahoma" w:eastAsiaTheme="minorHAnsi" w:hAnsi="Tahoma" w:cs="Tahoma"/>
          <w:bCs/>
          <w:szCs w:val="20"/>
        </w:rPr>
        <w:t xml:space="preserve">Naročnik obvešča ponudnike, da je </w:t>
      </w:r>
      <w:r w:rsidR="009F60C4" w:rsidRPr="006F763F">
        <w:rPr>
          <w:rFonts w:ascii="Tahoma" w:eastAsiaTheme="minorHAnsi" w:hAnsi="Tahoma" w:cs="Tahoma"/>
          <w:bCs/>
          <w:szCs w:val="20"/>
        </w:rPr>
        <w:t>bila v drugi alineji drugega odstavka točke 3.2.3. Tehnična sposobnost ugotovljena tipkarska napaka, zato objavlja popravljen drugi odstavke, ki se na novo glasi:</w:t>
      </w:r>
    </w:p>
    <w:p w14:paraId="4A7574D2" w14:textId="77777777" w:rsidR="009F60C4" w:rsidRPr="006F763F" w:rsidRDefault="009F60C4" w:rsidP="009F60C4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  <w:r w:rsidRPr="006F763F">
        <w:rPr>
          <w:rFonts w:ascii="Tahoma" w:hAnsi="Tahoma" w:cs="Tahoma"/>
          <w:szCs w:val="20"/>
          <w:lang w:val="x-none"/>
        </w:rPr>
        <w:t>Naročnik zahteva, da ima ponudnik v letih od 1. 1. 201</w:t>
      </w:r>
      <w:r w:rsidRPr="006F763F">
        <w:rPr>
          <w:rFonts w:ascii="Tahoma" w:hAnsi="Tahoma" w:cs="Tahoma"/>
          <w:szCs w:val="20"/>
        </w:rPr>
        <w:t>5</w:t>
      </w:r>
      <w:r w:rsidRPr="006F763F">
        <w:rPr>
          <w:rFonts w:ascii="Tahoma" w:hAnsi="Tahoma" w:cs="Tahoma"/>
          <w:szCs w:val="20"/>
          <w:lang w:val="x-none"/>
        </w:rPr>
        <w:t xml:space="preserve"> do datuma oddane ponudbe</w:t>
      </w:r>
      <w:r w:rsidRPr="006F763F">
        <w:rPr>
          <w:rFonts w:ascii="Tahoma" w:hAnsi="Tahoma" w:cs="Tahoma"/>
          <w:szCs w:val="20"/>
        </w:rPr>
        <w:t>:</w:t>
      </w:r>
    </w:p>
    <w:p w14:paraId="170F7C33" w14:textId="77777777" w:rsidR="009F60C4" w:rsidRPr="006F763F" w:rsidRDefault="009F60C4" w:rsidP="009F60C4">
      <w:pPr>
        <w:pStyle w:val="Odstavekseznama"/>
        <w:keepNext/>
        <w:keepLines/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F763F">
        <w:rPr>
          <w:rFonts w:ascii="Tahoma" w:hAnsi="Tahoma" w:cs="Tahoma"/>
          <w:sz w:val="20"/>
          <w:szCs w:val="20"/>
          <w:lang w:val="x-none"/>
        </w:rPr>
        <w:t>najmanj</w:t>
      </w:r>
      <w:r w:rsidRPr="006F763F">
        <w:rPr>
          <w:rFonts w:ascii="Tahoma" w:hAnsi="Tahoma" w:cs="Tahoma"/>
          <w:sz w:val="20"/>
          <w:szCs w:val="20"/>
        </w:rPr>
        <w:t xml:space="preserve"> 1 (eno) referenco, s katero izkazuje, da je izvedel zamenjavo in zagon ali montažo in zagon novega </w:t>
      </w:r>
      <w:proofErr w:type="spellStart"/>
      <w:r w:rsidRPr="006F763F">
        <w:rPr>
          <w:rFonts w:ascii="Tahoma" w:hAnsi="Tahoma" w:cs="Tahoma"/>
          <w:sz w:val="20"/>
          <w:szCs w:val="20"/>
        </w:rPr>
        <w:t>FTIR</w:t>
      </w:r>
      <w:proofErr w:type="spellEnd"/>
      <w:r w:rsidRPr="006F763F">
        <w:rPr>
          <w:rFonts w:ascii="Tahoma" w:hAnsi="Tahoma" w:cs="Tahoma"/>
          <w:sz w:val="20"/>
          <w:szCs w:val="20"/>
        </w:rPr>
        <w:t xml:space="preserve"> (Fourier </w:t>
      </w:r>
      <w:proofErr w:type="spellStart"/>
      <w:r w:rsidRPr="006F763F">
        <w:rPr>
          <w:rFonts w:ascii="Tahoma" w:hAnsi="Tahoma" w:cs="Tahoma"/>
          <w:sz w:val="20"/>
          <w:szCs w:val="20"/>
        </w:rPr>
        <w:t>Transform</w:t>
      </w:r>
      <w:proofErr w:type="spellEnd"/>
      <w:r w:rsidRPr="006F763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F763F">
        <w:rPr>
          <w:rFonts w:ascii="Tahoma" w:hAnsi="Tahoma" w:cs="Tahoma"/>
          <w:sz w:val="20"/>
          <w:szCs w:val="20"/>
        </w:rPr>
        <w:t>Infrared</w:t>
      </w:r>
      <w:proofErr w:type="spellEnd"/>
      <w:r w:rsidRPr="006F763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F763F">
        <w:rPr>
          <w:rFonts w:ascii="Tahoma" w:hAnsi="Tahoma" w:cs="Tahoma"/>
          <w:sz w:val="20"/>
          <w:szCs w:val="20"/>
        </w:rPr>
        <w:t>spectroscopy</w:t>
      </w:r>
      <w:proofErr w:type="spellEnd"/>
      <w:r w:rsidRPr="006F763F">
        <w:rPr>
          <w:rFonts w:ascii="Tahoma" w:hAnsi="Tahoma" w:cs="Tahoma"/>
          <w:sz w:val="20"/>
          <w:szCs w:val="20"/>
        </w:rPr>
        <w:t>) sistema analize (Priloga 5/1),</w:t>
      </w:r>
    </w:p>
    <w:p w14:paraId="481C772F" w14:textId="1D1EC3E3" w:rsidR="009F60C4" w:rsidRPr="006F763F" w:rsidRDefault="009F60C4" w:rsidP="009F60C4">
      <w:pPr>
        <w:pStyle w:val="Odstavekseznama"/>
        <w:keepNext/>
        <w:keepLines/>
        <w:numPr>
          <w:ilvl w:val="0"/>
          <w:numId w:val="32"/>
        </w:numPr>
        <w:ind w:left="284" w:hanging="284"/>
        <w:jc w:val="both"/>
        <w:rPr>
          <w:rFonts w:ascii="Tahoma" w:hAnsi="Tahoma" w:cs="Tahoma"/>
          <w:b/>
          <w:sz w:val="20"/>
          <w:szCs w:val="20"/>
        </w:rPr>
      </w:pPr>
      <w:r w:rsidRPr="006F763F">
        <w:rPr>
          <w:rFonts w:ascii="Tahoma" w:hAnsi="Tahoma" w:cs="Tahoma"/>
          <w:b/>
          <w:sz w:val="20"/>
          <w:szCs w:val="20"/>
        </w:rPr>
        <w:t>najmanj 1 (eno) referenco, s katero izkazuje, da je izdelal QAL2 sistem</w:t>
      </w:r>
      <w:r w:rsidRPr="006F763F">
        <w:rPr>
          <w:rFonts w:ascii="Tahoma" w:hAnsi="Tahoma" w:cs="Tahoma"/>
          <w:b/>
          <w:sz w:val="20"/>
          <w:szCs w:val="20"/>
        </w:rPr>
        <w:t>a</w:t>
      </w:r>
      <w:r w:rsidRPr="006F763F">
        <w:rPr>
          <w:rFonts w:ascii="Tahoma" w:hAnsi="Tahoma" w:cs="Tahoma"/>
          <w:b/>
          <w:sz w:val="20"/>
          <w:szCs w:val="20"/>
        </w:rPr>
        <w:t xml:space="preserve"> analize plinov (Priloga 5/2),</w:t>
      </w:r>
    </w:p>
    <w:p w14:paraId="07152AEE" w14:textId="77777777" w:rsidR="009F60C4" w:rsidRPr="006F763F" w:rsidRDefault="009F60C4" w:rsidP="009F60C4">
      <w:pPr>
        <w:pStyle w:val="Odstavekseznama"/>
        <w:keepNext/>
        <w:keepLines/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F763F">
        <w:rPr>
          <w:rFonts w:ascii="Tahoma" w:hAnsi="Tahoma" w:cs="Tahoma"/>
          <w:sz w:val="20"/>
          <w:szCs w:val="20"/>
        </w:rPr>
        <w:t>najmanj 1 (eno) referenco, s katero izkazuje, da je izvedel servisiranje merilnih naprav emisij snovi v zrak (Priloga 5/3).</w:t>
      </w:r>
    </w:p>
    <w:p w14:paraId="1D302D70" w14:textId="77777777" w:rsidR="009F60C4" w:rsidRPr="006F763F" w:rsidRDefault="009F60C4" w:rsidP="005A312E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Cs w:val="20"/>
        </w:rPr>
      </w:pPr>
    </w:p>
    <w:p w14:paraId="79EE7F87" w14:textId="42C06527" w:rsidR="009F60C4" w:rsidRPr="006F763F" w:rsidRDefault="009F60C4" w:rsidP="009F60C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FF0000"/>
          <w:szCs w:val="20"/>
        </w:rPr>
      </w:pPr>
      <w:r w:rsidRPr="006F763F">
        <w:rPr>
          <w:rFonts w:ascii="Tahoma" w:eastAsia="@Arial Unicode MS" w:hAnsi="Tahoma" w:cs="Tahoma"/>
          <w:color w:val="FF0000"/>
          <w:szCs w:val="20"/>
        </w:rPr>
        <w:t xml:space="preserve">Naročnik objavlja popravljen obrazec Priloga </w:t>
      </w:r>
      <w:r w:rsidRPr="006F763F">
        <w:rPr>
          <w:rFonts w:ascii="Tahoma" w:eastAsia="@Arial Unicode MS" w:hAnsi="Tahoma" w:cs="Tahoma"/>
          <w:color w:val="FF0000"/>
          <w:szCs w:val="20"/>
        </w:rPr>
        <w:t xml:space="preserve">5/2. </w:t>
      </w:r>
    </w:p>
    <w:p w14:paraId="3F0562A3" w14:textId="77777777" w:rsidR="00A97C56" w:rsidRPr="006F763F" w:rsidRDefault="00A97C56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Cs w:val="20"/>
        </w:rPr>
      </w:pPr>
    </w:p>
    <w:p w14:paraId="462320AC" w14:textId="16C4A2F9" w:rsidR="00512075" w:rsidRPr="006F763F" w:rsidRDefault="000D37A5" w:rsidP="00E2725D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Cs w:val="20"/>
        </w:rPr>
      </w:pPr>
      <w:r w:rsidRPr="006F763F">
        <w:rPr>
          <w:rFonts w:ascii="Tahoma" w:hAnsi="Tahoma" w:cs="Tahoma"/>
          <w:b/>
          <w:bCs/>
          <w:szCs w:val="20"/>
        </w:rPr>
        <w:t>Ponudnike naprošamo, da pri pripravi ponudbe upoštevate popravljen</w:t>
      </w:r>
      <w:r w:rsidR="009F60C4" w:rsidRPr="006F763F">
        <w:rPr>
          <w:rFonts w:ascii="Tahoma" w:hAnsi="Tahoma" w:cs="Tahoma"/>
          <w:b/>
          <w:bCs/>
          <w:szCs w:val="20"/>
        </w:rPr>
        <w:t>o Prilogo 2 (Potrditev referenc s strani posameznih naročnikov)</w:t>
      </w:r>
      <w:r w:rsidRPr="006F763F">
        <w:rPr>
          <w:rFonts w:ascii="Tahoma" w:hAnsi="Tahoma" w:cs="Tahoma"/>
          <w:b/>
          <w:bCs/>
          <w:szCs w:val="20"/>
        </w:rPr>
        <w:t xml:space="preserve"> z dne </w:t>
      </w:r>
      <w:r w:rsidR="009F60C4" w:rsidRPr="006F763F">
        <w:rPr>
          <w:rFonts w:ascii="Tahoma" w:hAnsi="Tahoma" w:cs="Tahoma"/>
          <w:b/>
          <w:bCs/>
          <w:szCs w:val="20"/>
        </w:rPr>
        <w:t>5. 12</w:t>
      </w:r>
      <w:r w:rsidRPr="006F763F">
        <w:rPr>
          <w:rFonts w:ascii="Tahoma" w:hAnsi="Tahoma" w:cs="Tahoma"/>
          <w:b/>
          <w:bCs/>
          <w:szCs w:val="20"/>
        </w:rPr>
        <w:t xml:space="preserve">. 2022, v kateri so navedeni vsi popravki, ki se </w:t>
      </w:r>
      <w:r w:rsidR="009F60C4" w:rsidRPr="006F763F">
        <w:rPr>
          <w:rFonts w:ascii="Tahoma" w:hAnsi="Tahoma" w:cs="Tahoma"/>
          <w:b/>
          <w:bCs/>
          <w:szCs w:val="20"/>
        </w:rPr>
        <w:t>jo</w:t>
      </w:r>
      <w:r w:rsidRPr="006F763F">
        <w:rPr>
          <w:rFonts w:ascii="Tahoma" w:hAnsi="Tahoma" w:cs="Tahoma"/>
          <w:b/>
          <w:bCs/>
          <w:szCs w:val="20"/>
        </w:rPr>
        <w:t xml:space="preserve"> ustrezno izpolnjeno priloži k ponudbi.</w:t>
      </w:r>
    </w:p>
    <w:p w14:paraId="4E061B7A" w14:textId="77777777" w:rsidR="000D37A5" w:rsidRPr="006F763F" w:rsidRDefault="000D37A5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77585D1F" w14:textId="1322F60A" w:rsidR="00512075" w:rsidRPr="006F763F" w:rsidRDefault="00512075" w:rsidP="00512075">
      <w:pPr>
        <w:keepNext/>
        <w:spacing w:after="0" w:line="240" w:lineRule="auto"/>
        <w:jc w:val="both"/>
        <w:rPr>
          <w:rFonts w:ascii="Tahoma" w:hAnsi="Tahoma" w:cs="Tahoma"/>
          <w:szCs w:val="20"/>
        </w:rPr>
      </w:pPr>
      <w:r w:rsidRPr="006F763F">
        <w:rPr>
          <w:rFonts w:ascii="Tahoma" w:hAnsi="Tahoma" w:cs="Tahoma"/>
          <w:b/>
          <w:szCs w:val="20"/>
        </w:rPr>
        <w:t xml:space="preserve">Naročnik meni, da objavljeni odgovori niso razlog za podaljšanje </w:t>
      </w:r>
      <w:r w:rsidR="00B035C8" w:rsidRPr="006F763F">
        <w:rPr>
          <w:rFonts w:ascii="Tahoma" w:hAnsi="Tahoma" w:cs="Tahoma"/>
          <w:b/>
          <w:szCs w:val="20"/>
        </w:rPr>
        <w:t xml:space="preserve">za </w:t>
      </w:r>
      <w:r w:rsidRPr="006F763F">
        <w:rPr>
          <w:rFonts w:ascii="Tahoma" w:hAnsi="Tahoma" w:cs="Tahoma"/>
          <w:b/>
          <w:szCs w:val="20"/>
        </w:rPr>
        <w:t>oddajo ponudbe.</w:t>
      </w:r>
      <w:r w:rsidRPr="006F763F">
        <w:rPr>
          <w:rFonts w:ascii="Tahoma" w:hAnsi="Tahoma" w:cs="Tahoma"/>
          <w:szCs w:val="20"/>
        </w:rPr>
        <w:t xml:space="preserve"> </w:t>
      </w:r>
    </w:p>
    <w:p w14:paraId="3D285F3D" w14:textId="77777777" w:rsidR="00CC2A0C" w:rsidRPr="006F763F" w:rsidRDefault="00CC2A0C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50DA8259" w14:textId="77777777" w:rsidR="003A586F" w:rsidRPr="006F763F" w:rsidRDefault="003A586F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  <w:r w:rsidRPr="006F763F">
        <w:rPr>
          <w:rFonts w:ascii="Tahoma" w:hAnsi="Tahoma" w:cs="Tahoma"/>
          <w:szCs w:val="20"/>
        </w:rPr>
        <w:t>To pojasnilo postane sestavni del razpisne dokumentacije.</w:t>
      </w:r>
    </w:p>
    <w:p w14:paraId="69C76C57" w14:textId="77777777" w:rsidR="00752541" w:rsidRPr="006F763F" w:rsidRDefault="00752541" w:rsidP="00E2725D">
      <w:pPr>
        <w:keepNext/>
        <w:keepLines/>
        <w:jc w:val="both"/>
        <w:rPr>
          <w:rFonts w:ascii="Tahoma" w:hAnsi="Tahoma" w:cs="Tahoma"/>
          <w:bCs/>
          <w:szCs w:val="20"/>
        </w:rPr>
      </w:pPr>
    </w:p>
    <w:p w14:paraId="23EDC457" w14:textId="2F70791D" w:rsidR="002F585B" w:rsidRPr="006F763F" w:rsidRDefault="00752541" w:rsidP="005A312E">
      <w:pPr>
        <w:keepNext/>
        <w:keepLines/>
        <w:jc w:val="both"/>
        <w:rPr>
          <w:rFonts w:ascii="Tahoma" w:hAnsi="Tahoma" w:cs="Tahoma"/>
          <w:szCs w:val="20"/>
        </w:rPr>
      </w:pPr>
      <w:r w:rsidRPr="006F763F">
        <w:rPr>
          <w:rFonts w:ascii="Tahoma" w:hAnsi="Tahoma" w:cs="Tahoma"/>
          <w:i/>
          <w:szCs w:val="20"/>
        </w:rPr>
        <w:t xml:space="preserve">Pojasnilo </w:t>
      </w:r>
      <w:r w:rsidR="002E0F16" w:rsidRPr="006F763F">
        <w:rPr>
          <w:rFonts w:ascii="Tahoma" w:hAnsi="Tahoma" w:cs="Tahoma"/>
          <w:i/>
          <w:szCs w:val="20"/>
        </w:rPr>
        <w:t>je bilo</w:t>
      </w:r>
      <w:r w:rsidRPr="006F763F">
        <w:rPr>
          <w:rFonts w:ascii="Tahoma" w:hAnsi="Tahoma" w:cs="Tahoma"/>
          <w:i/>
          <w:szCs w:val="20"/>
        </w:rPr>
        <w:t xml:space="preserve"> dne, </w:t>
      </w:r>
      <w:r w:rsidR="006F763F" w:rsidRPr="006F763F">
        <w:rPr>
          <w:rFonts w:ascii="Tahoma" w:hAnsi="Tahoma" w:cs="Tahoma"/>
          <w:i/>
          <w:szCs w:val="20"/>
        </w:rPr>
        <w:t>5. 12</w:t>
      </w:r>
      <w:r w:rsidRPr="006F763F">
        <w:rPr>
          <w:rFonts w:ascii="Tahoma" w:hAnsi="Tahoma" w:cs="Tahoma"/>
          <w:i/>
          <w:color w:val="000000"/>
          <w:szCs w:val="20"/>
        </w:rPr>
        <w:t>. 20</w:t>
      </w:r>
      <w:r w:rsidR="00FD1940" w:rsidRPr="006F763F">
        <w:rPr>
          <w:rFonts w:ascii="Tahoma" w:hAnsi="Tahoma" w:cs="Tahoma"/>
          <w:i/>
          <w:color w:val="000000"/>
          <w:szCs w:val="20"/>
        </w:rPr>
        <w:t>2</w:t>
      </w:r>
      <w:r w:rsidR="005A312E" w:rsidRPr="006F763F">
        <w:rPr>
          <w:rFonts w:ascii="Tahoma" w:hAnsi="Tahoma" w:cs="Tahoma"/>
          <w:i/>
          <w:color w:val="000000"/>
          <w:szCs w:val="20"/>
        </w:rPr>
        <w:t>2</w:t>
      </w:r>
      <w:r w:rsidRPr="006F763F">
        <w:rPr>
          <w:rFonts w:ascii="Tahoma" w:hAnsi="Tahoma" w:cs="Tahoma"/>
          <w:i/>
          <w:color w:val="000000"/>
          <w:szCs w:val="20"/>
        </w:rPr>
        <w:t xml:space="preserve"> </w:t>
      </w:r>
      <w:r w:rsidRPr="006F763F">
        <w:rPr>
          <w:rFonts w:ascii="Tahoma" w:hAnsi="Tahoma" w:cs="Tahoma"/>
          <w:i/>
          <w:szCs w:val="20"/>
        </w:rPr>
        <w:t>objavljeno tudi na Portalu javnih naročil.</w:t>
      </w:r>
    </w:p>
    <w:p w14:paraId="73921651" w14:textId="77777777" w:rsidR="00706332" w:rsidRPr="006F763F" w:rsidRDefault="00706332" w:rsidP="001B3313">
      <w:pPr>
        <w:keepNext/>
        <w:keepLines/>
        <w:spacing w:after="0" w:line="240" w:lineRule="auto"/>
        <w:jc w:val="right"/>
        <w:rPr>
          <w:rFonts w:ascii="Tahoma" w:hAnsi="Tahoma" w:cs="Tahoma"/>
          <w:szCs w:val="20"/>
        </w:rPr>
      </w:pPr>
      <w:r w:rsidRPr="006F763F">
        <w:rPr>
          <w:rFonts w:ascii="Tahoma" w:hAnsi="Tahoma" w:cs="Tahoma"/>
          <w:szCs w:val="20"/>
        </w:rPr>
        <w:tab/>
      </w:r>
      <w:r w:rsidRPr="006F763F">
        <w:rPr>
          <w:rFonts w:ascii="Tahoma" w:hAnsi="Tahoma" w:cs="Tahoma"/>
          <w:szCs w:val="20"/>
        </w:rPr>
        <w:tab/>
      </w:r>
      <w:r w:rsidR="006837A5" w:rsidRPr="006F763F">
        <w:rPr>
          <w:rFonts w:ascii="Tahoma" w:hAnsi="Tahoma" w:cs="Tahoma"/>
          <w:szCs w:val="20"/>
        </w:rPr>
        <w:t xml:space="preserve">                                                                      </w:t>
      </w:r>
      <w:r w:rsidRPr="006F763F">
        <w:rPr>
          <w:rFonts w:ascii="Tahoma" w:hAnsi="Tahoma" w:cs="Tahoma"/>
          <w:szCs w:val="20"/>
        </w:rPr>
        <w:t>JAVNI HOLDING Ljubljana</w:t>
      </w:r>
    </w:p>
    <w:p w14:paraId="76FDFEFB" w14:textId="4501F6A5" w:rsidR="00D00EF4" w:rsidRDefault="00706332" w:rsidP="001B3313">
      <w:pPr>
        <w:keepNext/>
        <w:keepLines/>
        <w:spacing w:after="0" w:line="240" w:lineRule="auto"/>
        <w:jc w:val="right"/>
        <w:rPr>
          <w:rFonts w:ascii="Tahoma" w:hAnsi="Tahoma" w:cs="Tahoma"/>
          <w:szCs w:val="20"/>
        </w:rPr>
      </w:pPr>
      <w:r w:rsidRPr="006F763F">
        <w:rPr>
          <w:rFonts w:ascii="Tahoma" w:hAnsi="Tahoma" w:cs="Tahoma"/>
          <w:szCs w:val="20"/>
        </w:rPr>
        <w:t>Sektor za javna naročila</w:t>
      </w:r>
    </w:p>
    <w:p w14:paraId="775FEE2E" w14:textId="77777777" w:rsidR="00D00EF4" w:rsidRDefault="00D00EF4">
      <w:pPr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br w:type="page"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559"/>
      </w:tblGrid>
      <w:tr w:rsidR="00D00EF4" w:rsidRPr="00637345" w14:paraId="6819C00E" w14:textId="77777777" w:rsidTr="0092343E">
        <w:tc>
          <w:tcPr>
            <w:tcW w:w="7867" w:type="dxa"/>
            <w:tcBorders>
              <w:top w:val="single" w:sz="4" w:space="0" w:color="auto"/>
              <w:bottom w:val="single" w:sz="4" w:space="0" w:color="auto"/>
            </w:tcBorders>
          </w:tcPr>
          <w:p w14:paraId="297FEA84" w14:textId="77777777" w:rsidR="00D00EF4" w:rsidRPr="00701836" w:rsidRDefault="00D00EF4" w:rsidP="0092343E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37345">
              <w:rPr>
                <w:rFonts w:ascii="Tahoma" w:hAnsi="Tahoma" w:cs="Tahoma"/>
                <w:b/>
              </w:rPr>
              <w:lastRenderedPageBreak/>
              <w:br w:type="page"/>
            </w:r>
            <w:r w:rsidRPr="00637345">
              <w:rPr>
                <w:rFonts w:ascii="Tahoma" w:hAnsi="Tahoma" w:cs="Tahoma"/>
                <w:b/>
              </w:rPr>
              <w:br w:type="page"/>
            </w:r>
            <w:r w:rsidRPr="00637345">
              <w:rPr>
                <w:rFonts w:ascii="Tahoma" w:hAnsi="Tahoma" w:cs="Tahoma"/>
                <w:b/>
              </w:rPr>
              <w:br w:type="page"/>
            </w:r>
            <w:r w:rsidRPr="00701836">
              <w:rPr>
                <w:rFonts w:ascii="Tahoma" w:hAnsi="Tahoma" w:cs="Tahoma"/>
              </w:rPr>
              <w:t>POTRDITEV REFERENC S STRANI POSAMEZNIH NAROČNIKOV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549D0D" w14:textId="77777777" w:rsidR="00D00EF4" w:rsidRPr="00637345" w:rsidRDefault="00D00EF4" w:rsidP="0092343E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b/>
                <w:i/>
              </w:rPr>
            </w:pPr>
            <w:r>
              <w:rPr>
                <w:rFonts w:ascii="Tahoma" w:hAnsi="Tahoma" w:cs="Tahoma"/>
                <w:b/>
                <w:i/>
              </w:rPr>
              <w:t>Priloga 5/2</w:t>
            </w:r>
          </w:p>
        </w:tc>
      </w:tr>
    </w:tbl>
    <w:p w14:paraId="3EE9CC1A" w14:textId="77777777" w:rsidR="00D00EF4" w:rsidRPr="00637345" w:rsidRDefault="00D00EF4" w:rsidP="00D00EF4">
      <w:pPr>
        <w:keepNext/>
        <w:keepLines/>
        <w:spacing w:after="0" w:line="240" w:lineRule="auto"/>
        <w:jc w:val="center"/>
        <w:rPr>
          <w:rFonts w:ascii="Tahoma" w:hAnsi="Tahoma" w:cs="Tahoma"/>
          <w:b/>
        </w:rPr>
      </w:pPr>
      <w:r w:rsidRPr="00637345">
        <w:rPr>
          <w:rFonts w:ascii="Tahoma" w:hAnsi="Tahoma" w:cs="Tahoma"/>
          <w:b/>
        </w:rPr>
        <w:t>Javno naročilo:</w:t>
      </w:r>
    </w:p>
    <w:p w14:paraId="2A47D451" w14:textId="77777777" w:rsidR="00D00EF4" w:rsidRDefault="00D00EF4" w:rsidP="00D00EF4">
      <w:pPr>
        <w:keepNext/>
        <w:keepLines/>
        <w:spacing w:after="0" w:line="240" w:lineRule="auto"/>
        <w:jc w:val="both"/>
        <w:rPr>
          <w:rFonts w:ascii="Tahoma" w:hAnsi="Tahoma" w:cs="Tahoma"/>
          <w:b/>
          <w:noProof/>
        </w:rPr>
      </w:pPr>
      <w:r>
        <w:rPr>
          <w:rFonts w:ascii="Tahoma" w:hAnsi="Tahoma" w:cs="Tahoma"/>
          <w:b/>
          <w:noProof/>
        </w:rPr>
        <w:t>JPE-SPV-368/22</w:t>
      </w:r>
      <w:r w:rsidRPr="00D63574">
        <w:rPr>
          <w:rFonts w:ascii="Tahoma" w:hAnsi="Tahoma" w:cs="Tahoma"/>
          <w:b/>
          <w:noProof/>
        </w:rPr>
        <w:t xml:space="preserve"> – </w:t>
      </w:r>
      <w:r>
        <w:rPr>
          <w:rFonts w:ascii="Tahoma" w:hAnsi="Tahoma" w:cs="Tahoma"/>
          <w:b/>
          <w:noProof/>
        </w:rPr>
        <w:t xml:space="preserve">Zamenjava sistema avtomatiziranega merilnega sistema (AMS) dimnih plinov za velike zgorevane naprave </w:t>
      </w:r>
    </w:p>
    <w:p w14:paraId="20A8FD39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jc w:val="center"/>
        <w:rPr>
          <w:rFonts w:ascii="Tahoma" w:hAnsi="Tahoma" w:cs="Tahoma"/>
          <w:b/>
        </w:rPr>
      </w:pPr>
    </w:p>
    <w:p w14:paraId="0E07265D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jc w:val="right"/>
        <w:rPr>
          <w:rFonts w:ascii="Tahoma" w:hAnsi="Tahoma" w:cs="Tahoma"/>
          <w:i/>
        </w:rPr>
      </w:pPr>
      <w:r w:rsidRPr="00637345">
        <w:rPr>
          <w:rFonts w:ascii="Tahoma" w:hAnsi="Tahoma" w:cs="Tahoma"/>
          <w:i/>
        </w:rPr>
        <w:t>……/…… (št. izvoda / št. vseh izvodov)</w:t>
      </w:r>
    </w:p>
    <w:p w14:paraId="4357692B" w14:textId="77777777" w:rsidR="00D00EF4" w:rsidRPr="00637345" w:rsidRDefault="00D00EF4" w:rsidP="00D00EF4">
      <w:pPr>
        <w:keepNext/>
        <w:keepLines/>
        <w:widowControl w:val="0"/>
        <w:tabs>
          <w:tab w:val="left" w:pos="993"/>
        </w:tabs>
        <w:spacing w:after="0" w:line="240" w:lineRule="auto"/>
        <w:ind w:left="993" w:hanging="993"/>
        <w:jc w:val="right"/>
        <w:rPr>
          <w:rFonts w:ascii="Tahoma" w:hAnsi="Tahoma" w:cs="Tahoma"/>
          <w:szCs w:val="20"/>
        </w:rPr>
      </w:pPr>
    </w:p>
    <w:p w14:paraId="0B6A76FB" w14:textId="2734FB22" w:rsidR="00D00EF4" w:rsidRDefault="00D00EF4" w:rsidP="00D00EF4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  <w:r w:rsidRPr="003A7D58">
        <w:rPr>
          <w:rFonts w:ascii="Tahoma" w:hAnsi="Tahoma" w:cs="Tahoma"/>
          <w:szCs w:val="20"/>
        </w:rPr>
        <w:t xml:space="preserve">Pod kazensko in materialno odgovornostjo izjavljamo, da so spodaj navedeni podatki o referenčnih delih resnični in da z njimi dokazujemo, da je </w:t>
      </w:r>
      <w:r w:rsidRPr="003A7D58">
        <w:rPr>
          <w:rFonts w:ascii="Tahoma" w:hAnsi="Tahoma" w:cs="Tahoma"/>
          <w:b/>
          <w:szCs w:val="20"/>
        </w:rPr>
        <w:t xml:space="preserve">izvajalec </w:t>
      </w:r>
      <w:r w:rsidRPr="003A7D58">
        <w:rPr>
          <w:rFonts w:ascii="Tahoma" w:hAnsi="Tahoma" w:cs="Tahoma"/>
          <w:szCs w:val="20"/>
        </w:rPr>
        <w:t xml:space="preserve">v skladu s pogodbenimi določili </w:t>
      </w:r>
      <w:r w:rsidRPr="003A7D58">
        <w:rPr>
          <w:rFonts w:ascii="Tahoma" w:hAnsi="Tahoma" w:cs="Tahoma"/>
          <w:b/>
          <w:szCs w:val="20"/>
        </w:rPr>
        <w:t>iz</w:t>
      </w:r>
      <w:r>
        <w:rPr>
          <w:rFonts w:ascii="Tahoma" w:hAnsi="Tahoma" w:cs="Tahoma"/>
          <w:b/>
          <w:szCs w:val="20"/>
        </w:rPr>
        <w:t>dela</w:t>
      </w:r>
      <w:r w:rsidRPr="003A7D58">
        <w:rPr>
          <w:rFonts w:ascii="Tahoma" w:hAnsi="Tahoma" w:cs="Tahoma"/>
          <w:b/>
          <w:szCs w:val="20"/>
        </w:rPr>
        <w:t>l</w:t>
      </w:r>
      <w:r w:rsidRPr="00185EF1">
        <w:rPr>
          <w:rFonts w:ascii="Tahoma" w:hAnsi="Tahoma" w:cs="Tahoma"/>
          <w:szCs w:val="20"/>
        </w:rPr>
        <w:t xml:space="preserve"> </w:t>
      </w:r>
      <w:r>
        <w:rPr>
          <w:rFonts w:ascii="Tahoma" w:hAnsi="Tahoma" w:cs="Tahoma"/>
          <w:szCs w:val="20"/>
        </w:rPr>
        <w:t>QAL2</w:t>
      </w:r>
      <w:r w:rsidRPr="00185EF1">
        <w:rPr>
          <w:rFonts w:ascii="Tahoma" w:hAnsi="Tahoma" w:cs="Tahoma"/>
          <w:szCs w:val="20"/>
        </w:rPr>
        <w:t xml:space="preserve"> </w:t>
      </w:r>
      <w:r>
        <w:rPr>
          <w:rFonts w:ascii="Tahoma" w:hAnsi="Tahoma" w:cs="Tahoma"/>
          <w:szCs w:val="20"/>
        </w:rPr>
        <w:t>sistem</w:t>
      </w:r>
      <w:r>
        <w:rPr>
          <w:rFonts w:ascii="Tahoma" w:hAnsi="Tahoma" w:cs="Tahoma"/>
          <w:szCs w:val="20"/>
        </w:rPr>
        <w:t xml:space="preserve">a </w:t>
      </w:r>
      <w:bookmarkStart w:id="0" w:name="_GoBack"/>
      <w:bookmarkEnd w:id="0"/>
      <w:r>
        <w:rPr>
          <w:rFonts w:ascii="Tahoma" w:hAnsi="Tahoma" w:cs="Tahoma"/>
          <w:szCs w:val="20"/>
        </w:rPr>
        <w:t>analize plinov</w:t>
      </w:r>
      <w:r w:rsidRPr="008B3DF4">
        <w:rPr>
          <w:rFonts w:ascii="Tahoma" w:hAnsi="Tahoma" w:cs="Tahoma"/>
          <w:szCs w:val="20"/>
        </w:rPr>
        <w:t>. Na podlagi poziva bomo naročniku v zahtevanem roku predložili dodatna dokazila o uspešni izvedbi navedenih referenčnih del oziroma</w:t>
      </w:r>
      <w:r w:rsidRPr="008B3DF4">
        <w:rPr>
          <w:rFonts w:ascii="Tahoma" w:hAnsi="Tahoma" w:cs="Tahoma"/>
          <w:b/>
          <w:szCs w:val="20"/>
        </w:rPr>
        <w:t xml:space="preserve"> </w:t>
      </w:r>
      <w:r w:rsidRPr="008B3DF4">
        <w:rPr>
          <w:rFonts w:ascii="Tahoma" w:hAnsi="Tahoma" w:cs="Tahoma"/>
          <w:szCs w:val="20"/>
        </w:rPr>
        <w:t>uspešno izvedenih poslov ponudnika.</w:t>
      </w:r>
      <w:r w:rsidRPr="00637345">
        <w:rPr>
          <w:rFonts w:ascii="Tahoma" w:hAnsi="Tahoma" w:cs="Tahoma"/>
          <w:szCs w:val="20"/>
        </w:rPr>
        <w:t xml:space="preserve"> </w:t>
      </w:r>
    </w:p>
    <w:p w14:paraId="0E63454B" w14:textId="77777777" w:rsidR="00D00EF4" w:rsidRDefault="00D00EF4" w:rsidP="00D00EF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2"/>
          <w:szCs w:val="20"/>
        </w:rPr>
      </w:pPr>
    </w:p>
    <w:tbl>
      <w:tblPr>
        <w:tblW w:w="910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59"/>
      </w:tblGrid>
      <w:tr w:rsidR="00D00EF4" w:rsidRPr="00637345" w14:paraId="1A71771C" w14:textId="77777777" w:rsidTr="0092343E">
        <w:trPr>
          <w:trHeight w:val="310"/>
        </w:trPr>
        <w:tc>
          <w:tcPr>
            <w:tcW w:w="3544" w:type="dxa"/>
            <w:vAlign w:val="center"/>
          </w:tcPr>
          <w:p w14:paraId="1165F403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</w:rPr>
            </w:pPr>
            <w:r w:rsidRPr="00637345">
              <w:rPr>
                <w:rFonts w:ascii="Tahoma" w:hAnsi="Tahoma" w:cs="Tahoma"/>
                <w:b/>
                <w:sz w:val="18"/>
              </w:rPr>
              <w:t>Naročnik:</w:t>
            </w:r>
          </w:p>
        </w:tc>
        <w:tc>
          <w:tcPr>
            <w:tcW w:w="5559" w:type="dxa"/>
          </w:tcPr>
          <w:p w14:paraId="0F4EDF8C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</w:rPr>
            </w:pPr>
          </w:p>
          <w:p w14:paraId="5FE2CA22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</w:rPr>
            </w:pPr>
          </w:p>
        </w:tc>
      </w:tr>
      <w:tr w:rsidR="00D00EF4" w:rsidRPr="00637345" w14:paraId="1721CBA8" w14:textId="77777777" w:rsidTr="0092343E">
        <w:trPr>
          <w:trHeight w:val="375"/>
        </w:trPr>
        <w:tc>
          <w:tcPr>
            <w:tcW w:w="3544" w:type="dxa"/>
            <w:vAlign w:val="center"/>
          </w:tcPr>
          <w:p w14:paraId="0DF33136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Naslov:</w:t>
            </w:r>
          </w:p>
        </w:tc>
        <w:tc>
          <w:tcPr>
            <w:tcW w:w="5559" w:type="dxa"/>
          </w:tcPr>
          <w:p w14:paraId="45B39565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</w:rPr>
            </w:pPr>
          </w:p>
          <w:p w14:paraId="1577270D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</w:rPr>
            </w:pPr>
          </w:p>
        </w:tc>
      </w:tr>
      <w:tr w:rsidR="00D00EF4" w:rsidRPr="00637345" w14:paraId="123FFA98" w14:textId="77777777" w:rsidTr="0092343E">
        <w:trPr>
          <w:trHeight w:val="461"/>
        </w:trPr>
        <w:tc>
          <w:tcPr>
            <w:tcW w:w="3544" w:type="dxa"/>
            <w:vAlign w:val="center"/>
          </w:tcPr>
          <w:p w14:paraId="068EACC6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Kontaktna oseba naročnika:</w:t>
            </w:r>
          </w:p>
        </w:tc>
        <w:tc>
          <w:tcPr>
            <w:tcW w:w="5559" w:type="dxa"/>
          </w:tcPr>
          <w:p w14:paraId="2A86D902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D00EF4" w:rsidRPr="00637345" w14:paraId="27995ACC" w14:textId="77777777" w:rsidTr="0092343E">
        <w:trPr>
          <w:trHeight w:val="461"/>
        </w:trPr>
        <w:tc>
          <w:tcPr>
            <w:tcW w:w="3544" w:type="dxa"/>
            <w:vAlign w:val="center"/>
          </w:tcPr>
          <w:p w14:paraId="3B7D5D08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Telefonska številka:</w:t>
            </w:r>
          </w:p>
        </w:tc>
        <w:tc>
          <w:tcPr>
            <w:tcW w:w="5559" w:type="dxa"/>
          </w:tcPr>
          <w:p w14:paraId="5366BE24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D00EF4" w:rsidRPr="00637345" w14:paraId="6EBFA765" w14:textId="77777777" w:rsidTr="0092343E">
        <w:trPr>
          <w:trHeight w:val="601"/>
        </w:trPr>
        <w:tc>
          <w:tcPr>
            <w:tcW w:w="3544" w:type="dxa"/>
            <w:vAlign w:val="center"/>
          </w:tcPr>
          <w:p w14:paraId="413D1748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Izvajalec:</w:t>
            </w:r>
          </w:p>
        </w:tc>
        <w:tc>
          <w:tcPr>
            <w:tcW w:w="5559" w:type="dxa"/>
          </w:tcPr>
          <w:p w14:paraId="5FB2F075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D00EF4" w:rsidRPr="00637345" w14:paraId="078EC02C" w14:textId="77777777" w:rsidTr="0092343E">
        <w:trPr>
          <w:trHeight w:val="461"/>
        </w:trPr>
        <w:tc>
          <w:tcPr>
            <w:tcW w:w="3544" w:type="dxa"/>
            <w:vAlign w:val="center"/>
          </w:tcPr>
          <w:p w14:paraId="4985C74D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Naziv objekta:</w:t>
            </w:r>
          </w:p>
        </w:tc>
        <w:tc>
          <w:tcPr>
            <w:tcW w:w="5559" w:type="dxa"/>
          </w:tcPr>
          <w:p w14:paraId="2C3BA752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D00EF4" w:rsidRPr="00637345" w14:paraId="6B8F959C" w14:textId="77777777" w:rsidTr="0092343E">
        <w:trPr>
          <w:cantSplit/>
          <w:trHeight w:val="461"/>
        </w:trPr>
        <w:tc>
          <w:tcPr>
            <w:tcW w:w="3544" w:type="dxa"/>
            <w:vAlign w:val="center"/>
          </w:tcPr>
          <w:p w14:paraId="0A6F0120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Leto zaključka in kraj izvedbe:</w:t>
            </w:r>
          </w:p>
        </w:tc>
        <w:tc>
          <w:tcPr>
            <w:tcW w:w="5559" w:type="dxa"/>
            <w:vAlign w:val="bottom"/>
          </w:tcPr>
          <w:p w14:paraId="5F8AD162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D00EF4" w:rsidRPr="00637345" w14:paraId="69A9252E" w14:textId="77777777" w:rsidTr="0092343E">
        <w:trPr>
          <w:trHeight w:val="273"/>
        </w:trPr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7E6B68EB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Številka (oznaka) in datum pogodbe / naročilnice: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0B42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  <w:p w14:paraId="4BADE7F9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D00EF4" w:rsidRPr="00637345" w14:paraId="57A29FF8" w14:textId="77777777" w:rsidTr="0092343E">
        <w:trPr>
          <w:trHeight w:val="794"/>
        </w:trPr>
        <w:tc>
          <w:tcPr>
            <w:tcW w:w="3544" w:type="dxa"/>
            <w:tcBorders>
              <w:right w:val="single" w:sz="4" w:space="0" w:color="auto"/>
            </w:tcBorders>
          </w:tcPr>
          <w:p w14:paraId="19043ADE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Kratek opis predmeta naročila:</w:t>
            </w:r>
          </w:p>
          <w:p w14:paraId="5253125E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7112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</w:tbl>
    <w:p w14:paraId="14DFE488" w14:textId="77777777" w:rsidR="00D00EF4" w:rsidRPr="00637345" w:rsidRDefault="00D00EF4" w:rsidP="00D00EF4">
      <w:pPr>
        <w:keepNext/>
        <w:keepLines/>
        <w:widowControl w:val="0"/>
        <w:tabs>
          <w:tab w:val="left" w:pos="2552"/>
        </w:tabs>
        <w:spacing w:after="0" w:line="240" w:lineRule="auto"/>
        <w:ind w:left="284" w:hanging="284"/>
        <w:jc w:val="both"/>
        <w:rPr>
          <w:rFonts w:ascii="Tahoma" w:hAnsi="Tahoma" w:cs="Tahoma"/>
          <w:sz w:val="18"/>
        </w:rPr>
      </w:pP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686"/>
      </w:tblGrid>
      <w:tr w:rsidR="00D00EF4" w:rsidRPr="00637345" w14:paraId="2B9C2F93" w14:textId="77777777" w:rsidTr="0092343E">
        <w:trPr>
          <w:trHeight w:val="235"/>
        </w:trPr>
        <w:tc>
          <w:tcPr>
            <w:tcW w:w="3402" w:type="dxa"/>
            <w:tcBorders>
              <w:bottom w:val="single" w:sz="4" w:space="0" w:color="auto"/>
            </w:tcBorders>
          </w:tcPr>
          <w:p w14:paraId="6C4EFD69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2268" w:type="dxa"/>
          </w:tcPr>
          <w:p w14:paraId="2D5C9457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3B3965C" w14:textId="77777777" w:rsidR="00D00EF4" w:rsidRPr="00637345" w:rsidRDefault="00D00EF4" w:rsidP="0092343E">
            <w:pPr>
              <w:keepNext/>
              <w:keepLines/>
              <w:widowControl w:val="0"/>
              <w:tabs>
                <w:tab w:val="left" w:pos="567"/>
                <w:tab w:val="num" w:pos="851"/>
                <w:tab w:val="left" w:pos="993"/>
              </w:tabs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</w:tr>
      <w:tr w:rsidR="00D00EF4" w:rsidRPr="00637345" w14:paraId="100E1AE1" w14:textId="77777777" w:rsidTr="0092343E">
        <w:trPr>
          <w:trHeight w:val="235"/>
        </w:trPr>
        <w:tc>
          <w:tcPr>
            <w:tcW w:w="3402" w:type="dxa"/>
            <w:tcBorders>
              <w:top w:val="single" w:sz="4" w:space="0" w:color="auto"/>
            </w:tcBorders>
          </w:tcPr>
          <w:p w14:paraId="21D9E050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color w:val="000000"/>
                <w:sz w:val="18"/>
              </w:rPr>
              <w:t>(kraj, datum)</w:t>
            </w:r>
          </w:p>
        </w:tc>
        <w:tc>
          <w:tcPr>
            <w:tcW w:w="2268" w:type="dxa"/>
          </w:tcPr>
          <w:p w14:paraId="3E7F2299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color w:val="000000"/>
                <w:sz w:val="18"/>
              </w:rPr>
              <w:t>žig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E5F10A3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color w:val="000000"/>
                <w:sz w:val="18"/>
              </w:rPr>
              <w:t>(ime in priimek ter podpis odgovorne osebe gospodarskega subjekta)</w:t>
            </w:r>
          </w:p>
        </w:tc>
      </w:tr>
    </w:tbl>
    <w:p w14:paraId="0829DF2A" w14:textId="77777777" w:rsidR="00D00EF4" w:rsidRPr="00637345" w:rsidRDefault="00D00EF4" w:rsidP="00D00EF4">
      <w:pPr>
        <w:keepNext/>
        <w:keepLines/>
        <w:widowControl w:val="0"/>
        <w:pBdr>
          <w:bottom w:val="single" w:sz="12" w:space="1" w:color="auto"/>
        </w:pBdr>
        <w:spacing w:after="0" w:line="240" w:lineRule="auto"/>
        <w:rPr>
          <w:rFonts w:ascii="Tahoma" w:hAnsi="Tahoma" w:cs="Tahoma"/>
          <w:b/>
          <w:sz w:val="18"/>
        </w:rPr>
      </w:pPr>
    </w:p>
    <w:p w14:paraId="4963154A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>IZPOLNI</w:t>
      </w:r>
      <w:r>
        <w:rPr>
          <w:rFonts w:ascii="Tahoma" w:hAnsi="Tahoma" w:cs="Tahoma"/>
          <w:sz w:val="18"/>
        </w:rPr>
        <w:t xml:space="preserve"> INVESTITOR REFERENČNEGA OBJEKTA</w:t>
      </w:r>
      <w:r w:rsidRPr="00637345">
        <w:rPr>
          <w:rFonts w:ascii="Tahoma" w:hAnsi="Tahoma" w:cs="Tahoma"/>
          <w:sz w:val="18"/>
        </w:rPr>
        <w:t xml:space="preserve"> (Izdajatelj reference)!!!</w:t>
      </w:r>
    </w:p>
    <w:p w14:paraId="79349936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8"/>
        </w:rPr>
      </w:pPr>
    </w:p>
    <w:p w14:paraId="71E6AAF2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 xml:space="preserve">Potrjujemo, da nam je na podlagi našega naročila, zgoraj navedeni </w:t>
      </w:r>
      <w:r>
        <w:rPr>
          <w:rFonts w:ascii="Tahoma" w:hAnsi="Tahoma" w:cs="Tahoma"/>
          <w:sz w:val="18"/>
        </w:rPr>
        <w:t>izvajalec o</w:t>
      </w:r>
      <w:r w:rsidRPr="00637345">
        <w:rPr>
          <w:rFonts w:ascii="Tahoma" w:hAnsi="Tahoma" w:cs="Tahoma"/>
          <w:sz w:val="18"/>
        </w:rPr>
        <w:t>pravil navedena dela v skladu s sklenjeno pogodbo/okvirnem sporazumom oziroma v roku, količini, kvaliteti in po ceni, navedeni v izvajalčevi ponudbi.</w:t>
      </w:r>
    </w:p>
    <w:p w14:paraId="3938E958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8"/>
        </w:rPr>
      </w:pPr>
    </w:p>
    <w:p w14:paraId="575CB04E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>Potrdilo izdajamo na prošnjo izvajalca in velja izključno za potrebe pri njegovi oddaji ponudbe za pridobitev predmetnega javnega naročila.</w:t>
      </w:r>
    </w:p>
    <w:p w14:paraId="19E48A4A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ab/>
        <w:t xml:space="preserve"> </w:t>
      </w:r>
    </w:p>
    <w:p w14:paraId="6F99E636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jc w:val="center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 xml:space="preserve">Izjavljamo, da smo   </w:t>
      </w:r>
      <w:r w:rsidRPr="00637345">
        <w:rPr>
          <w:rFonts w:ascii="Tahoma" w:hAnsi="Tahoma" w:cs="Tahoma"/>
          <w:b/>
          <w:i/>
          <w:sz w:val="18"/>
        </w:rPr>
        <w:t>javni  /  zasebni</w:t>
      </w:r>
      <w:r w:rsidRPr="00637345">
        <w:rPr>
          <w:rFonts w:ascii="Tahoma" w:hAnsi="Tahoma" w:cs="Tahoma"/>
          <w:sz w:val="18"/>
        </w:rPr>
        <w:t xml:space="preserve">   naročnik. (Ustrezno obkrožite)</w:t>
      </w:r>
    </w:p>
    <w:p w14:paraId="7E21A1B2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rPr>
          <w:rFonts w:ascii="Tahoma" w:hAnsi="Tahoma" w:cs="Tahoma"/>
          <w:sz w:val="18"/>
        </w:rPr>
      </w:pPr>
    </w:p>
    <w:p w14:paraId="6B452212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>Izdajatelj reference</w:t>
      </w:r>
    </w:p>
    <w:tbl>
      <w:tblPr>
        <w:tblW w:w="9498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119"/>
      </w:tblGrid>
      <w:tr w:rsidR="00D00EF4" w:rsidRPr="00637345" w14:paraId="429F0AA8" w14:textId="77777777" w:rsidTr="0092343E">
        <w:trPr>
          <w:trHeight w:val="235"/>
        </w:trPr>
        <w:tc>
          <w:tcPr>
            <w:tcW w:w="3402" w:type="dxa"/>
            <w:tcBorders>
              <w:bottom w:val="single" w:sz="4" w:space="0" w:color="auto"/>
            </w:tcBorders>
          </w:tcPr>
          <w:p w14:paraId="563908D8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ahoma" w:hAnsi="Tahoma" w:cs="Tahoma"/>
                <w:snapToGrid w:val="0"/>
                <w:sz w:val="18"/>
              </w:rPr>
            </w:pPr>
          </w:p>
        </w:tc>
        <w:tc>
          <w:tcPr>
            <w:tcW w:w="2977" w:type="dxa"/>
          </w:tcPr>
          <w:p w14:paraId="65152D7E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ahoma" w:hAnsi="Tahoma" w:cs="Tahoma"/>
                <w:snapToGrid w:val="0"/>
                <w:sz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87F319B" w14:textId="77777777" w:rsidR="00D00EF4" w:rsidRPr="00637345" w:rsidRDefault="00D00EF4" w:rsidP="0092343E">
            <w:pPr>
              <w:keepNext/>
              <w:keepLines/>
              <w:widowControl w:val="0"/>
              <w:tabs>
                <w:tab w:val="left" w:pos="567"/>
                <w:tab w:val="num" w:pos="851"/>
                <w:tab w:val="left" w:pos="993"/>
              </w:tabs>
              <w:spacing w:after="0" w:line="240" w:lineRule="auto"/>
              <w:jc w:val="both"/>
              <w:rPr>
                <w:rFonts w:ascii="Tahoma" w:hAnsi="Tahoma" w:cs="Tahoma"/>
                <w:snapToGrid w:val="0"/>
                <w:sz w:val="18"/>
              </w:rPr>
            </w:pPr>
          </w:p>
        </w:tc>
      </w:tr>
      <w:tr w:rsidR="00D00EF4" w:rsidRPr="00637345" w14:paraId="13BECB5A" w14:textId="77777777" w:rsidTr="0092343E">
        <w:trPr>
          <w:trHeight w:val="235"/>
        </w:trPr>
        <w:tc>
          <w:tcPr>
            <w:tcW w:w="3402" w:type="dxa"/>
            <w:tcBorders>
              <w:top w:val="single" w:sz="4" w:space="0" w:color="auto"/>
            </w:tcBorders>
          </w:tcPr>
          <w:p w14:paraId="6A68B8E7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ahoma" w:hAnsi="Tahoma" w:cs="Tahoma"/>
                <w:snapToGrid w:val="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sz w:val="18"/>
              </w:rPr>
              <w:t>(kraj, datum)</w:t>
            </w:r>
          </w:p>
        </w:tc>
        <w:tc>
          <w:tcPr>
            <w:tcW w:w="2977" w:type="dxa"/>
          </w:tcPr>
          <w:p w14:paraId="4E8A6902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ahoma" w:hAnsi="Tahoma" w:cs="Tahoma"/>
                <w:snapToGrid w:val="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sz w:val="18"/>
              </w:rPr>
              <w:t>žig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EEB4B91" w14:textId="77777777" w:rsidR="00D00EF4" w:rsidRPr="00637345" w:rsidRDefault="00D00EF4" w:rsidP="0092343E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ahoma" w:hAnsi="Tahoma" w:cs="Tahoma"/>
                <w:snapToGrid w:val="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sz w:val="18"/>
              </w:rPr>
              <w:t>(</w:t>
            </w:r>
            <w:r w:rsidRPr="00637345">
              <w:rPr>
                <w:rFonts w:ascii="Tahoma" w:hAnsi="Tahoma" w:cs="Tahoma"/>
                <w:snapToGrid w:val="0"/>
                <w:color w:val="000000"/>
                <w:sz w:val="18"/>
              </w:rPr>
              <w:t>ime in priimek ter podpis odgovorne osebe investitorja</w:t>
            </w:r>
            <w:r w:rsidRPr="00637345">
              <w:rPr>
                <w:rFonts w:ascii="Tahoma" w:hAnsi="Tahoma" w:cs="Tahoma"/>
                <w:snapToGrid w:val="0"/>
                <w:sz w:val="18"/>
              </w:rPr>
              <w:t>)</w:t>
            </w:r>
          </w:p>
        </w:tc>
      </w:tr>
    </w:tbl>
    <w:p w14:paraId="198BEEB9" w14:textId="77777777" w:rsidR="00D00EF4" w:rsidRDefault="00D00EF4" w:rsidP="00D00EF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sz w:val="14"/>
        </w:rPr>
      </w:pPr>
    </w:p>
    <w:p w14:paraId="2851FD6F" w14:textId="77777777" w:rsidR="00D00EF4" w:rsidRPr="00637345" w:rsidRDefault="00D00EF4" w:rsidP="00D00EF4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sz w:val="14"/>
        </w:rPr>
      </w:pPr>
    </w:p>
    <w:p w14:paraId="772AEE39" w14:textId="48994CAE" w:rsidR="00AA4C0A" w:rsidRPr="006F763F" w:rsidRDefault="00D00EF4" w:rsidP="00D00EF4">
      <w:pPr>
        <w:keepNext/>
        <w:keepLines/>
        <w:spacing w:after="0" w:line="240" w:lineRule="auto"/>
        <w:rPr>
          <w:rFonts w:ascii="Tahoma" w:hAnsi="Tahoma" w:cs="Tahoma"/>
          <w:szCs w:val="20"/>
        </w:rPr>
      </w:pPr>
      <w:r w:rsidRPr="00637345">
        <w:rPr>
          <w:rFonts w:ascii="Tahoma" w:hAnsi="Tahoma" w:cs="Tahoma"/>
          <w:b/>
          <w:sz w:val="16"/>
        </w:rPr>
        <w:t>OPOMBA:</w:t>
      </w:r>
      <w:r w:rsidRPr="00637345">
        <w:rPr>
          <w:rFonts w:ascii="Tahoma" w:hAnsi="Tahoma" w:cs="Tahoma"/>
          <w:sz w:val="16"/>
        </w:rPr>
        <w:t xml:space="preserve"> Obrazec lahko po potrebi tudi kopirate.</w:t>
      </w:r>
    </w:p>
    <w:sectPr w:rsidR="00AA4C0A" w:rsidRPr="006F763F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F713A" w14:textId="77777777" w:rsidR="00B9720F" w:rsidRDefault="00B9720F" w:rsidP="00706332">
      <w:pPr>
        <w:spacing w:after="0" w:line="240" w:lineRule="auto"/>
      </w:pPr>
      <w:r>
        <w:separator/>
      </w:r>
    </w:p>
  </w:endnote>
  <w:endnote w:type="continuationSeparator" w:id="0">
    <w:p w14:paraId="6890A2DD" w14:textId="77777777" w:rsidR="00B9720F" w:rsidRDefault="00B9720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5E4DD060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D00EF4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5DBB6" w14:textId="77777777" w:rsidR="00A97C56" w:rsidRPr="00CD2C73" w:rsidRDefault="00A97C56" w:rsidP="00A97C56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76A951B" wp14:editId="0EE70B4C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1CFCA" w14:textId="77777777" w:rsidR="00B9720F" w:rsidRDefault="00B9720F" w:rsidP="00706332">
      <w:pPr>
        <w:spacing w:after="0" w:line="240" w:lineRule="auto"/>
      </w:pPr>
      <w:r>
        <w:separator/>
      </w:r>
    </w:p>
  </w:footnote>
  <w:footnote w:type="continuationSeparator" w:id="0">
    <w:p w14:paraId="25E363B9" w14:textId="77777777" w:rsidR="00B9720F" w:rsidRDefault="00B9720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6D8F"/>
    <w:multiLevelType w:val="hybridMultilevel"/>
    <w:tmpl w:val="882216D0"/>
    <w:lvl w:ilvl="0" w:tplc="0424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5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7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9"/>
  </w:num>
  <w:num w:numId="5">
    <w:abstractNumId w:val="21"/>
  </w:num>
  <w:num w:numId="6">
    <w:abstractNumId w:val="20"/>
  </w:num>
  <w:num w:numId="7">
    <w:abstractNumId w:val="25"/>
  </w:num>
  <w:num w:numId="8">
    <w:abstractNumId w:val="19"/>
  </w:num>
  <w:num w:numId="9">
    <w:abstractNumId w:val="16"/>
  </w:num>
  <w:num w:numId="10">
    <w:abstractNumId w:val="23"/>
  </w:num>
  <w:num w:numId="11">
    <w:abstractNumId w:val="29"/>
  </w:num>
  <w:num w:numId="12">
    <w:abstractNumId w:val="8"/>
  </w:num>
  <w:num w:numId="13">
    <w:abstractNumId w:val="8"/>
  </w:num>
  <w:num w:numId="14">
    <w:abstractNumId w:val="10"/>
  </w:num>
  <w:num w:numId="15">
    <w:abstractNumId w:val="0"/>
  </w:num>
  <w:num w:numId="16">
    <w:abstractNumId w:val="14"/>
  </w:num>
  <w:num w:numId="17">
    <w:abstractNumId w:val="12"/>
  </w:num>
  <w:num w:numId="18">
    <w:abstractNumId w:val="27"/>
  </w:num>
  <w:num w:numId="19">
    <w:abstractNumId w:val="3"/>
  </w:num>
  <w:num w:numId="20">
    <w:abstractNumId w:val="11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7"/>
  </w:num>
  <w:num w:numId="28">
    <w:abstractNumId w:val="26"/>
  </w:num>
  <w:num w:numId="29">
    <w:abstractNumId w:val="24"/>
  </w:num>
  <w:num w:numId="30">
    <w:abstractNumId w:val="28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D37A5"/>
    <w:rsid w:val="000F1EB6"/>
    <w:rsid w:val="0012681D"/>
    <w:rsid w:val="0013443D"/>
    <w:rsid w:val="00154292"/>
    <w:rsid w:val="00161083"/>
    <w:rsid w:val="00193410"/>
    <w:rsid w:val="001B16E8"/>
    <w:rsid w:val="001B3313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E0F16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60D01"/>
    <w:rsid w:val="00590B80"/>
    <w:rsid w:val="005A312E"/>
    <w:rsid w:val="005B5531"/>
    <w:rsid w:val="005C7DDC"/>
    <w:rsid w:val="005E0662"/>
    <w:rsid w:val="005E23AF"/>
    <w:rsid w:val="005F6484"/>
    <w:rsid w:val="00610CBF"/>
    <w:rsid w:val="00623113"/>
    <w:rsid w:val="0062473D"/>
    <w:rsid w:val="00646285"/>
    <w:rsid w:val="00663B8C"/>
    <w:rsid w:val="006837A5"/>
    <w:rsid w:val="006B6DE8"/>
    <w:rsid w:val="006B73D0"/>
    <w:rsid w:val="006D1173"/>
    <w:rsid w:val="006D4FAD"/>
    <w:rsid w:val="006E3B43"/>
    <w:rsid w:val="006E677B"/>
    <w:rsid w:val="006E7EEF"/>
    <w:rsid w:val="006F763F"/>
    <w:rsid w:val="00706332"/>
    <w:rsid w:val="00731968"/>
    <w:rsid w:val="00752541"/>
    <w:rsid w:val="00754A44"/>
    <w:rsid w:val="0075796A"/>
    <w:rsid w:val="007A6CB3"/>
    <w:rsid w:val="007B1B90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1642"/>
    <w:rsid w:val="00962B78"/>
    <w:rsid w:val="00972E31"/>
    <w:rsid w:val="00985766"/>
    <w:rsid w:val="00987D03"/>
    <w:rsid w:val="009919B9"/>
    <w:rsid w:val="009967B1"/>
    <w:rsid w:val="009F60C4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AF5CE2"/>
    <w:rsid w:val="00B035C8"/>
    <w:rsid w:val="00B163CC"/>
    <w:rsid w:val="00B31D2A"/>
    <w:rsid w:val="00B33B64"/>
    <w:rsid w:val="00B45C1A"/>
    <w:rsid w:val="00B50EE3"/>
    <w:rsid w:val="00B53F04"/>
    <w:rsid w:val="00B67106"/>
    <w:rsid w:val="00B718A9"/>
    <w:rsid w:val="00B9655F"/>
    <w:rsid w:val="00B9720F"/>
    <w:rsid w:val="00B97AD7"/>
    <w:rsid w:val="00BB0082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C209A"/>
    <w:rsid w:val="00CC2A0C"/>
    <w:rsid w:val="00CC31EF"/>
    <w:rsid w:val="00CD6090"/>
    <w:rsid w:val="00CD63A1"/>
    <w:rsid w:val="00CF003D"/>
    <w:rsid w:val="00CF23BD"/>
    <w:rsid w:val="00D00EF4"/>
    <w:rsid w:val="00D07326"/>
    <w:rsid w:val="00D073C2"/>
    <w:rsid w:val="00D102FF"/>
    <w:rsid w:val="00D17D8D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7467F"/>
    <w:rsid w:val="00F74A6C"/>
    <w:rsid w:val="00F855AE"/>
    <w:rsid w:val="00F87528"/>
    <w:rsid w:val="00F9448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4B442-613A-4F77-B5E0-23A71B16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6</cp:revision>
  <cp:lastPrinted>2022-05-30T07:00:00Z</cp:lastPrinted>
  <dcterms:created xsi:type="dcterms:W3CDTF">2022-12-05T07:51:00Z</dcterms:created>
  <dcterms:modified xsi:type="dcterms:W3CDTF">2022-12-05T08:02:00Z</dcterms:modified>
</cp:coreProperties>
</file>