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CA90A" w14:textId="77777777" w:rsidR="00C30D3D" w:rsidRPr="009A73A4" w:rsidRDefault="00C30D3D" w:rsidP="00952669">
      <w:pPr>
        <w:widowControl w:val="0"/>
        <w:ind w:right="1274"/>
        <w:jc w:val="both"/>
        <w:rPr>
          <w:rFonts w:ascii="Tahoma" w:hAnsi="Tahoma" w:cs="Tahoma"/>
          <w:b/>
        </w:rPr>
      </w:pPr>
    </w:p>
    <w:p w14:paraId="6A3DD5FF" w14:textId="77777777" w:rsidR="00C30D3D" w:rsidRPr="009A73A4" w:rsidRDefault="00C30D3D" w:rsidP="00952669">
      <w:pPr>
        <w:widowControl w:val="0"/>
        <w:ind w:right="1274"/>
        <w:jc w:val="both"/>
        <w:rPr>
          <w:rFonts w:ascii="Tahoma" w:hAnsi="Tahoma" w:cs="Tahoma"/>
          <w:b/>
        </w:rPr>
      </w:pPr>
    </w:p>
    <w:p w14:paraId="61479118" w14:textId="77777777" w:rsidR="00DA4031" w:rsidRPr="009A73A4" w:rsidRDefault="00DA4031" w:rsidP="00952669">
      <w:pPr>
        <w:widowControl w:val="0"/>
        <w:ind w:right="1274"/>
        <w:jc w:val="both"/>
        <w:rPr>
          <w:rFonts w:ascii="Tahoma" w:hAnsi="Tahoma" w:cs="Tahoma"/>
          <w:b/>
        </w:rPr>
      </w:pPr>
    </w:p>
    <w:p w14:paraId="1196306B" w14:textId="435C956B" w:rsidR="00DA4031" w:rsidRPr="009A73A4" w:rsidRDefault="00DA4031" w:rsidP="00B65ABE">
      <w:pPr>
        <w:widowControl w:val="0"/>
        <w:ind w:right="1274"/>
        <w:jc w:val="right"/>
        <w:rPr>
          <w:rFonts w:ascii="Tahoma" w:hAnsi="Tahoma" w:cs="Tahoma"/>
          <w:b/>
        </w:rPr>
      </w:pPr>
    </w:p>
    <w:p w14:paraId="49CC4586" w14:textId="77777777" w:rsidR="00C30D3D" w:rsidRPr="009A73A4" w:rsidRDefault="00C30D3D" w:rsidP="00B65ABE">
      <w:pPr>
        <w:widowControl w:val="0"/>
        <w:ind w:right="1274"/>
        <w:jc w:val="both"/>
        <w:rPr>
          <w:rFonts w:ascii="Tahoma" w:hAnsi="Tahoma" w:cs="Tahoma"/>
          <w:b/>
        </w:rPr>
      </w:pPr>
    </w:p>
    <w:p w14:paraId="3C93F88D" w14:textId="77777777" w:rsidR="00C30D3D" w:rsidRPr="009A73A4" w:rsidRDefault="00C30D3D" w:rsidP="00B65ABE">
      <w:pPr>
        <w:widowControl w:val="0"/>
      </w:pPr>
    </w:p>
    <w:p w14:paraId="13B30F05" w14:textId="77777777" w:rsidR="00C30D3D" w:rsidRPr="009A73A4" w:rsidRDefault="00C30D3D" w:rsidP="00B65ABE">
      <w:pPr>
        <w:widowControl w:val="0"/>
      </w:pPr>
    </w:p>
    <w:p w14:paraId="5753E578" w14:textId="77777777" w:rsidR="00C30D3D" w:rsidRPr="009A73A4" w:rsidRDefault="00C30D3D" w:rsidP="00B65ABE">
      <w:pPr>
        <w:widowControl w:val="0"/>
      </w:pPr>
    </w:p>
    <w:p w14:paraId="4896FE57" w14:textId="77777777" w:rsidR="00C30D3D" w:rsidRPr="009A73A4" w:rsidRDefault="00C30D3D" w:rsidP="00B65ABE">
      <w:pPr>
        <w:widowControl w:val="0"/>
      </w:pPr>
    </w:p>
    <w:p w14:paraId="63A82FF6" w14:textId="77777777" w:rsidR="00C30D3D" w:rsidRDefault="00C30D3D" w:rsidP="00B65ABE">
      <w:pPr>
        <w:widowControl w:val="0"/>
        <w:rPr>
          <w:sz w:val="32"/>
          <w:szCs w:val="32"/>
        </w:rPr>
      </w:pPr>
    </w:p>
    <w:p w14:paraId="4644E0D6" w14:textId="77777777" w:rsidR="00102563" w:rsidRDefault="00102563" w:rsidP="00B65ABE">
      <w:pPr>
        <w:widowControl w:val="0"/>
        <w:rPr>
          <w:sz w:val="32"/>
          <w:szCs w:val="32"/>
        </w:rPr>
      </w:pPr>
    </w:p>
    <w:p w14:paraId="5B723DDE" w14:textId="77777777" w:rsidR="00102563" w:rsidRDefault="00102563" w:rsidP="00B65ABE">
      <w:pPr>
        <w:widowControl w:val="0"/>
        <w:rPr>
          <w:sz w:val="32"/>
          <w:szCs w:val="32"/>
        </w:rPr>
      </w:pPr>
    </w:p>
    <w:p w14:paraId="48BC5C78" w14:textId="08FAE3EC" w:rsidR="00102563" w:rsidRDefault="00102563" w:rsidP="00B65ABE">
      <w:pPr>
        <w:widowControl w:val="0"/>
        <w:rPr>
          <w:sz w:val="32"/>
          <w:szCs w:val="32"/>
        </w:rPr>
      </w:pPr>
    </w:p>
    <w:p w14:paraId="1C069267" w14:textId="73F7CA66" w:rsidR="00D66BF8" w:rsidRDefault="00D66BF8" w:rsidP="00B65ABE">
      <w:pPr>
        <w:widowControl w:val="0"/>
        <w:rPr>
          <w:sz w:val="32"/>
          <w:szCs w:val="32"/>
        </w:rPr>
      </w:pPr>
    </w:p>
    <w:p w14:paraId="041CA890" w14:textId="1506FFB0" w:rsidR="00D66BF8" w:rsidRDefault="00D66BF8" w:rsidP="00B65ABE">
      <w:pPr>
        <w:widowControl w:val="0"/>
        <w:rPr>
          <w:sz w:val="32"/>
          <w:szCs w:val="32"/>
        </w:rPr>
      </w:pPr>
    </w:p>
    <w:p w14:paraId="488BBDD5" w14:textId="77777777" w:rsidR="00D66BF8" w:rsidRDefault="00D66BF8" w:rsidP="00B65ABE">
      <w:pPr>
        <w:widowControl w:val="0"/>
        <w:rPr>
          <w:sz w:val="32"/>
          <w:szCs w:val="32"/>
        </w:rPr>
      </w:pPr>
    </w:p>
    <w:p w14:paraId="7D3433DE" w14:textId="77777777" w:rsidR="00102563" w:rsidRPr="009A73A4" w:rsidRDefault="00102563" w:rsidP="00B65ABE">
      <w:pPr>
        <w:widowControl w:val="0"/>
        <w:rPr>
          <w:sz w:val="32"/>
          <w:szCs w:val="32"/>
        </w:rPr>
      </w:pPr>
    </w:p>
    <w:p w14:paraId="56B6C867" w14:textId="77777777" w:rsidR="00C30D3D" w:rsidRPr="009A73A4" w:rsidRDefault="00C30D3D" w:rsidP="00B65ABE">
      <w:pPr>
        <w:pStyle w:val="Naslov5"/>
        <w:keepNext w:val="0"/>
        <w:widowControl w:val="0"/>
        <w:jc w:val="center"/>
        <w:rPr>
          <w:rFonts w:ascii="Tahoma" w:hAnsi="Tahoma" w:cs="Tahoma"/>
          <w:caps/>
          <w:szCs w:val="32"/>
        </w:rPr>
      </w:pPr>
      <w:r w:rsidRPr="009A73A4">
        <w:rPr>
          <w:rFonts w:ascii="Tahoma" w:hAnsi="Tahoma" w:cs="Tahoma"/>
          <w:i w:val="0"/>
          <w:caps/>
          <w:szCs w:val="32"/>
        </w:rPr>
        <w:t>RAZPISNA</w:t>
      </w:r>
      <w:r w:rsidRPr="009A73A4">
        <w:rPr>
          <w:rFonts w:ascii="Tahoma" w:hAnsi="Tahoma" w:cs="Tahoma"/>
          <w:caps/>
          <w:szCs w:val="32"/>
        </w:rPr>
        <w:t xml:space="preserve"> </w:t>
      </w:r>
      <w:r w:rsidRPr="009A73A4">
        <w:rPr>
          <w:rFonts w:ascii="Tahoma" w:hAnsi="Tahoma" w:cs="Tahoma"/>
          <w:i w:val="0"/>
          <w:caps/>
          <w:szCs w:val="32"/>
        </w:rPr>
        <w:t>DOKUMENTACIJA</w:t>
      </w:r>
    </w:p>
    <w:p w14:paraId="3D3301E4" w14:textId="77777777" w:rsidR="00C30D3D" w:rsidRPr="009A73A4" w:rsidRDefault="00C30D3D" w:rsidP="00B65ABE">
      <w:pPr>
        <w:widowControl w:val="0"/>
        <w:rPr>
          <w:sz w:val="32"/>
          <w:szCs w:val="32"/>
        </w:rPr>
      </w:pPr>
    </w:p>
    <w:p w14:paraId="68DC65F0" w14:textId="77777777" w:rsidR="004A42C3" w:rsidRPr="009A73A4" w:rsidRDefault="004A42C3" w:rsidP="00B65ABE">
      <w:pPr>
        <w:widowControl w:val="0"/>
        <w:rPr>
          <w:sz w:val="32"/>
          <w:szCs w:val="32"/>
        </w:rPr>
      </w:pPr>
    </w:p>
    <w:p w14:paraId="6A3F876B" w14:textId="5DC8E5BE" w:rsidR="00C30D3D" w:rsidRPr="009A73A4" w:rsidRDefault="00C30D3D" w:rsidP="00B65ABE">
      <w:pPr>
        <w:widowControl w:val="0"/>
        <w:jc w:val="center"/>
        <w:rPr>
          <w:rFonts w:ascii="Tahoma" w:hAnsi="Tahoma" w:cs="Tahoma"/>
          <w:b/>
          <w:sz w:val="32"/>
          <w:szCs w:val="32"/>
        </w:rPr>
      </w:pPr>
      <w:r w:rsidRPr="009A73A4">
        <w:rPr>
          <w:rFonts w:ascii="Tahoma" w:hAnsi="Tahoma" w:cs="Tahoma"/>
          <w:b/>
          <w:sz w:val="32"/>
          <w:szCs w:val="32"/>
        </w:rPr>
        <w:t xml:space="preserve">ZA ODDAJO JAVNEGA NAROČILA ŠT. </w:t>
      </w:r>
      <w:r w:rsidR="00764D5A">
        <w:rPr>
          <w:rFonts w:ascii="Tahoma" w:hAnsi="Tahoma" w:cs="Tahoma"/>
          <w:b/>
          <w:sz w:val="32"/>
          <w:szCs w:val="32"/>
        </w:rPr>
        <w:t>JPE-SAL-318/23</w:t>
      </w:r>
    </w:p>
    <w:p w14:paraId="223B0EE8" w14:textId="77777777" w:rsidR="00C30D3D" w:rsidRPr="009A73A4" w:rsidRDefault="00C30D3D" w:rsidP="00B65ABE">
      <w:pPr>
        <w:widowControl w:val="0"/>
        <w:jc w:val="center"/>
        <w:rPr>
          <w:rFonts w:ascii="Tahoma" w:hAnsi="Tahoma" w:cs="Tahoma"/>
          <w:b/>
          <w:sz w:val="32"/>
          <w:szCs w:val="32"/>
        </w:rPr>
      </w:pPr>
    </w:p>
    <w:p w14:paraId="4EB7977F" w14:textId="77777777" w:rsidR="004A42C3" w:rsidRPr="009A73A4" w:rsidRDefault="004A42C3" w:rsidP="00B65ABE">
      <w:pPr>
        <w:widowControl w:val="0"/>
        <w:jc w:val="center"/>
        <w:rPr>
          <w:rFonts w:ascii="Tahoma" w:hAnsi="Tahoma" w:cs="Tahoma"/>
          <w:b/>
          <w:sz w:val="32"/>
          <w:szCs w:val="32"/>
        </w:rPr>
      </w:pPr>
    </w:p>
    <w:p w14:paraId="743BCC55" w14:textId="0F6B7EDF" w:rsidR="00C30D3D" w:rsidRPr="009A73A4" w:rsidRDefault="003E64B7" w:rsidP="00B65ABE">
      <w:pPr>
        <w:widowControl w:val="0"/>
        <w:jc w:val="center"/>
        <w:rPr>
          <w:rFonts w:ascii="Tahoma" w:hAnsi="Tahoma" w:cs="Tahoma"/>
          <w:sz w:val="22"/>
        </w:rPr>
      </w:pPr>
      <w:r>
        <w:rPr>
          <w:rFonts w:ascii="Tahoma" w:hAnsi="Tahoma" w:cs="Tahoma"/>
          <w:b/>
          <w:sz w:val="32"/>
          <w:szCs w:val="32"/>
        </w:rPr>
        <w:t>DOBAVA LEŽAJEV, OLJNIH IN O-TESNIL</w:t>
      </w:r>
    </w:p>
    <w:p w14:paraId="351AD9FB" w14:textId="77777777" w:rsidR="00C30D3D" w:rsidRPr="009A73A4" w:rsidRDefault="00C30D3D" w:rsidP="00B65ABE">
      <w:pPr>
        <w:widowControl w:val="0"/>
        <w:jc w:val="center"/>
        <w:rPr>
          <w:rFonts w:ascii="Tahoma" w:hAnsi="Tahoma" w:cs="Tahoma"/>
          <w:b/>
          <w:sz w:val="32"/>
          <w:szCs w:val="32"/>
        </w:rPr>
      </w:pPr>
    </w:p>
    <w:p w14:paraId="62294AD2" w14:textId="77777777" w:rsidR="004A42C3" w:rsidRPr="009A73A4" w:rsidRDefault="004A42C3" w:rsidP="00B65ABE">
      <w:pPr>
        <w:widowControl w:val="0"/>
        <w:jc w:val="center"/>
        <w:rPr>
          <w:rFonts w:ascii="Tahoma" w:hAnsi="Tahoma" w:cs="Tahoma"/>
          <w:b/>
          <w:sz w:val="32"/>
          <w:szCs w:val="32"/>
        </w:rPr>
      </w:pPr>
    </w:p>
    <w:p w14:paraId="652855EB" w14:textId="77777777" w:rsidR="00C30D3D" w:rsidRPr="009A73A4" w:rsidRDefault="00C30D3D" w:rsidP="00B65ABE">
      <w:pPr>
        <w:widowControl w:val="0"/>
        <w:jc w:val="center"/>
        <w:rPr>
          <w:rFonts w:ascii="Tahoma" w:hAnsi="Tahoma" w:cs="Tahoma"/>
          <w:b/>
          <w:sz w:val="28"/>
          <w:szCs w:val="28"/>
        </w:rPr>
      </w:pPr>
      <w:r w:rsidRPr="009A73A4">
        <w:rPr>
          <w:rFonts w:ascii="Tahoma" w:hAnsi="Tahoma" w:cs="Tahoma"/>
          <w:b/>
          <w:sz w:val="28"/>
          <w:szCs w:val="28"/>
        </w:rPr>
        <w:t>PO POSTOPKU ODDAJE NAROČILA MALE VREDNOSTI</w:t>
      </w:r>
    </w:p>
    <w:p w14:paraId="57750D55" w14:textId="77777777" w:rsidR="00C30D3D" w:rsidRPr="009A73A4" w:rsidRDefault="00C30D3D" w:rsidP="00B65ABE">
      <w:pPr>
        <w:widowControl w:val="0"/>
        <w:jc w:val="right"/>
        <w:rPr>
          <w:rFonts w:ascii="Tahoma" w:hAnsi="Tahoma" w:cs="Tahoma"/>
          <w:sz w:val="22"/>
        </w:rPr>
      </w:pPr>
    </w:p>
    <w:p w14:paraId="408D6479" w14:textId="77777777" w:rsidR="00C30D3D" w:rsidRPr="009A73A4" w:rsidRDefault="00C30D3D" w:rsidP="00B65ABE">
      <w:pPr>
        <w:widowControl w:val="0"/>
        <w:jc w:val="right"/>
        <w:rPr>
          <w:rFonts w:ascii="Tahoma" w:hAnsi="Tahoma" w:cs="Tahoma"/>
          <w:sz w:val="22"/>
        </w:rPr>
      </w:pPr>
    </w:p>
    <w:p w14:paraId="0B5453B2" w14:textId="77777777" w:rsidR="00C30D3D" w:rsidRPr="009A73A4" w:rsidRDefault="00C30D3D" w:rsidP="00B65ABE">
      <w:pPr>
        <w:widowControl w:val="0"/>
        <w:jc w:val="right"/>
        <w:rPr>
          <w:rFonts w:ascii="Tahoma" w:hAnsi="Tahoma" w:cs="Tahoma"/>
          <w:sz w:val="22"/>
        </w:rPr>
      </w:pPr>
    </w:p>
    <w:p w14:paraId="3D1B900F" w14:textId="77777777" w:rsidR="00C30D3D" w:rsidRPr="009A73A4" w:rsidRDefault="00C30D3D" w:rsidP="00B65ABE">
      <w:pPr>
        <w:widowControl w:val="0"/>
        <w:ind w:right="1274"/>
        <w:jc w:val="both"/>
        <w:rPr>
          <w:rFonts w:ascii="Tahoma" w:hAnsi="Tahoma" w:cs="Tahoma"/>
          <w:b/>
        </w:rPr>
      </w:pPr>
    </w:p>
    <w:p w14:paraId="6572525C" w14:textId="77777777" w:rsidR="00C30D3D" w:rsidRPr="009A73A4" w:rsidRDefault="00C30D3D" w:rsidP="00B65ABE">
      <w:pPr>
        <w:widowControl w:val="0"/>
        <w:ind w:right="1274"/>
        <w:jc w:val="both"/>
        <w:rPr>
          <w:rFonts w:ascii="Tahoma" w:hAnsi="Tahoma" w:cs="Tahoma"/>
          <w:b/>
        </w:rPr>
      </w:pPr>
    </w:p>
    <w:p w14:paraId="7AD3E205" w14:textId="77777777" w:rsidR="00330FFB" w:rsidRPr="0064752B" w:rsidRDefault="00330FFB" w:rsidP="00B65ABE">
      <w:pPr>
        <w:widowControl w:val="0"/>
        <w:tabs>
          <w:tab w:val="left" w:pos="2910"/>
        </w:tabs>
        <w:jc w:val="center"/>
      </w:pPr>
    </w:p>
    <w:p w14:paraId="6DCE7520" w14:textId="77777777" w:rsidR="00C30D3D" w:rsidRPr="009A73A4" w:rsidRDefault="00C30D3D" w:rsidP="00B65ABE">
      <w:pPr>
        <w:widowControl w:val="0"/>
        <w:ind w:right="1274"/>
        <w:jc w:val="both"/>
        <w:rPr>
          <w:rFonts w:ascii="Tahoma" w:hAnsi="Tahoma" w:cs="Tahoma"/>
          <w:b/>
        </w:rPr>
      </w:pPr>
    </w:p>
    <w:p w14:paraId="77022A18" w14:textId="73008FF5" w:rsidR="00330FFB" w:rsidRPr="0064752B" w:rsidRDefault="00330FFB" w:rsidP="00B65ABE">
      <w:pPr>
        <w:widowControl w:val="0"/>
        <w:tabs>
          <w:tab w:val="left" w:pos="2910"/>
        </w:tabs>
        <w:jc w:val="center"/>
      </w:pPr>
      <w:r w:rsidRPr="002F03E9">
        <w:rPr>
          <w:rFonts w:ascii="Tahoma" w:hAnsi="Tahoma" w:cs="Tahoma"/>
          <w:sz w:val="22"/>
        </w:rPr>
        <w:t xml:space="preserve">Ljubljana, </w:t>
      </w:r>
      <w:r w:rsidR="00764D5A">
        <w:rPr>
          <w:rFonts w:ascii="Tahoma" w:hAnsi="Tahoma" w:cs="Tahoma"/>
          <w:sz w:val="22"/>
        </w:rPr>
        <w:t>september</w:t>
      </w:r>
      <w:r w:rsidR="003458E4" w:rsidRPr="002F03E9">
        <w:rPr>
          <w:rFonts w:ascii="Tahoma" w:hAnsi="Tahoma" w:cs="Tahoma"/>
          <w:sz w:val="22"/>
        </w:rPr>
        <w:t xml:space="preserve"> </w:t>
      </w:r>
      <w:r w:rsidRPr="002F03E9">
        <w:rPr>
          <w:rFonts w:ascii="Tahoma" w:hAnsi="Tahoma" w:cs="Tahoma"/>
          <w:sz w:val="22"/>
        </w:rPr>
        <w:t>202</w:t>
      </w:r>
      <w:r w:rsidR="00764D5A">
        <w:rPr>
          <w:rFonts w:ascii="Tahoma" w:hAnsi="Tahoma" w:cs="Tahoma"/>
          <w:sz w:val="22"/>
        </w:rPr>
        <w:t>3</w:t>
      </w:r>
    </w:p>
    <w:p w14:paraId="2470476F" w14:textId="77777777" w:rsidR="00C30D3D" w:rsidRPr="009A73A4" w:rsidRDefault="00C30D3D" w:rsidP="00B65ABE">
      <w:pPr>
        <w:widowControl w:val="0"/>
        <w:ind w:right="1274"/>
        <w:jc w:val="both"/>
        <w:rPr>
          <w:rFonts w:ascii="Tahoma" w:hAnsi="Tahoma" w:cs="Tahoma"/>
          <w:b/>
        </w:rPr>
      </w:pPr>
    </w:p>
    <w:p w14:paraId="02713C14" w14:textId="77777777" w:rsidR="00C30D3D" w:rsidRPr="009A73A4" w:rsidRDefault="00C30D3D" w:rsidP="00B65ABE">
      <w:pPr>
        <w:widowControl w:val="0"/>
        <w:ind w:right="1274"/>
        <w:jc w:val="both"/>
        <w:rPr>
          <w:rFonts w:ascii="Tahoma" w:hAnsi="Tahoma" w:cs="Tahoma"/>
          <w:b/>
        </w:rPr>
      </w:pPr>
    </w:p>
    <w:p w14:paraId="4D1A7B12" w14:textId="77777777" w:rsidR="00C30D3D" w:rsidRPr="009A73A4" w:rsidRDefault="00C30D3D" w:rsidP="00B65ABE">
      <w:pPr>
        <w:widowControl w:val="0"/>
        <w:ind w:right="1274"/>
        <w:jc w:val="both"/>
        <w:rPr>
          <w:rFonts w:ascii="Tahoma" w:hAnsi="Tahoma" w:cs="Tahoma"/>
          <w:b/>
        </w:rPr>
      </w:pPr>
    </w:p>
    <w:p w14:paraId="11B5CFD6" w14:textId="77777777" w:rsidR="00E91C69" w:rsidRDefault="00C30D3D" w:rsidP="00B65ABE">
      <w:pPr>
        <w:widowControl w:val="0"/>
        <w:tabs>
          <w:tab w:val="left" w:pos="567"/>
        </w:tabs>
        <w:jc w:val="center"/>
        <w:rPr>
          <w:rFonts w:ascii="Tahoma" w:hAnsi="Tahoma" w:cs="Tahoma"/>
          <w:b/>
        </w:rPr>
      </w:pPr>
      <w:bookmarkStart w:id="0" w:name="_Toc178483388"/>
      <w:r w:rsidRPr="009A73A4">
        <w:rPr>
          <w:rFonts w:ascii="Tahoma" w:hAnsi="Tahoma" w:cs="Tahoma"/>
          <w:b/>
        </w:rPr>
        <w:br w:type="page"/>
      </w:r>
    </w:p>
    <w:p w14:paraId="2DC529AC" w14:textId="77777777" w:rsidR="00E91C69" w:rsidRDefault="00E91C69" w:rsidP="00B65ABE">
      <w:pPr>
        <w:widowControl w:val="0"/>
        <w:tabs>
          <w:tab w:val="left" w:pos="567"/>
        </w:tabs>
        <w:jc w:val="center"/>
        <w:rPr>
          <w:rFonts w:ascii="Tahoma" w:hAnsi="Tahoma" w:cs="Tahoma"/>
          <w:b/>
        </w:rPr>
      </w:pPr>
    </w:p>
    <w:p w14:paraId="25B34730" w14:textId="77777777" w:rsidR="00E91C69" w:rsidRDefault="00E91C69" w:rsidP="00B65ABE">
      <w:pPr>
        <w:widowControl w:val="0"/>
        <w:tabs>
          <w:tab w:val="left" w:pos="567"/>
        </w:tabs>
        <w:jc w:val="center"/>
        <w:rPr>
          <w:rFonts w:ascii="Tahoma" w:hAnsi="Tahoma" w:cs="Tahoma"/>
          <w:b/>
        </w:rPr>
      </w:pPr>
    </w:p>
    <w:p w14:paraId="0BF0370A" w14:textId="781CC619" w:rsidR="00C30D3D" w:rsidRPr="009A73A4" w:rsidRDefault="00C30D3D" w:rsidP="00B65ABE">
      <w:pPr>
        <w:widowControl w:val="0"/>
        <w:tabs>
          <w:tab w:val="left" w:pos="567"/>
        </w:tabs>
        <w:jc w:val="center"/>
        <w:rPr>
          <w:rFonts w:ascii="Tahoma" w:hAnsi="Tahoma" w:cs="Tahoma"/>
          <w:b/>
          <w:sz w:val="28"/>
          <w:szCs w:val="28"/>
        </w:rPr>
      </w:pPr>
      <w:r w:rsidRPr="009A73A4">
        <w:rPr>
          <w:rFonts w:ascii="Tahoma" w:hAnsi="Tahoma" w:cs="Tahoma"/>
          <w:b/>
          <w:sz w:val="28"/>
          <w:szCs w:val="28"/>
        </w:rPr>
        <w:t xml:space="preserve">POVABILO K ODDAJI </w:t>
      </w:r>
      <w:bookmarkEnd w:id="0"/>
      <w:r w:rsidRPr="009A73A4">
        <w:rPr>
          <w:rFonts w:ascii="Tahoma" w:hAnsi="Tahoma" w:cs="Tahoma"/>
          <w:b/>
          <w:sz w:val="28"/>
          <w:szCs w:val="28"/>
        </w:rPr>
        <w:t>PONUDBE</w:t>
      </w:r>
    </w:p>
    <w:p w14:paraId="197C286B" w14:textId="77777777" w:rsidR="00C30D3D" w:rsidRPr="009A73A4" w:rsidRDefault="00C30D3D" w:rsidP="00B65ABE">
      <w:pPr>
        <w:widowControl w:val="0"/>
        <w:tabs>
          <w:tab w:val="left" w:pos="2895"/>
        </w:tabs>
        <w:jc w:val="both"/>
        <w:rPr>
          <w:rFonts w:ascii="Tahoma" w:hAnsi="Tahoma" w:cs="Tahoma"/>
        </w:rPr>
      </w:pPr>
      <w:r w:rsidRPr="009A73A4">
        <w:rPr>
          <w:rFonts w:ascii="Tahoma" w:hAnsi="Tahoma" w:cs="Tahoma"/>
        </w:rPr>
        <w:tab/>
      </w:r>
    </w:p>
    <w:p w14:paraId="4B2743AC" w14:textId="77777777" w:rsidR="00C30D3D" w:rsidRPr="009A73A4" w:rsidRDefault="00C30D3D" w:rsidP="00B65ABE">
      <w:pPr>
        <w:widowControl w:val="0"/>
        <w:jc w:val="both"/>
        <w:rPr>
          <w:rFonts w:ascii="Tahoma" w:hAnsi="Tahoma" w:cs="Tahoma"/>
        </w:rPr>
      </w:pPr>
    </w:p>
    <w:p w14:paraId="3C5BFD2B" w14:textId="77777777" w:rsidR="00C30D3D" w:rsidRPr="009A73A4" w:rsidRDefault="00C30D3D" w:rsidP="00B65ABE">
      <w:pPr>
        <w:widowControl w:val="0"/>
        <w:jc w:val="both"/>
        <w:rPr>
          <w:rFonts w:ascii="Tahoma" w:hAnsi="Tahoma" w:cs="Tahoma"/>
        </w:rPr>
      </w:pPr>
    </w:p>
    <w:p w14:paraId="300C32BD" w14:textId="77777777" w:rsidR="00C30D3D" w:rsidRPr="009A73A4" w:rsidRDefault="00C30D3D" w:rsidP="00B65ABE">
      <w:pPr>
        <w:widowControl w:val="0"/>
        <w:jc w:val="both"/>
        <w:rPr>
          <w:rFonts w:ascii="Tahoma" w:hAnsi="Tahoma" w:cs="Tahoma"/>
        </w:rPr>
      </w:pPr>
    </w:p>
    <w:p w14:paraId="5F034783" w14:textId="77777777" w:rsidR="00C30D3D" w:rsidRPr="009A73A4" w:rsidRDefault="00C30D3D" w:rsidP="00B65ABE">
      <w:pPr>
        <w:widowControl w:val="0"/>
        <w:jc w:val="both"/>
        <w:rPr>
          <w:rFonts w:ascii="Tahoma" w:hAnsi="Tahoma" w:cs="Tahoma"/>
        </w:rPr>
      </w:pPr>
    </w:p>
    <w:p w14:paraId="1BDB580A" w14:textId="77777777" w:rsidR="00A03A6F" w:rsidRPr="009A73A4" w:rsidRDefault="00A03A6F" w:rsidP="00B65ABE">
      <w:pPr>
        <w:widowControl w:val="0"/>
        <w:ind w:right="-2"/>
        <w:jc w:val="both"/>
        <w:rPr>
          <w:rFonts w:ascii="Tahoma" w:hAnsi="Tahoma" w:cs="Tahoma"/>
          <w:sz w:val="22"/>
          <w:szCs w:val="22"/>
        </w:rPr>
      </w:pPr>
      <w:r w:rsidRPr="009A73A4">
        <w:rPr>
          <w:rFonts w:ascii="Tahoma" w:hAnsi="Tahoma" w:cs="Tahoma"/>
          <w:sz w:val="22"/>
          <w:szCs w:val="22"/>
        </w:rPr>
        <w:t>JAVNO PODJETJE ENERGETIKA LJUBLJANA d.o.o., Verovškova ulica 62, 1000 Ljubljana</w:t>
      </w:r>
    </w:p>
    <w:p w14:paraId="48CD3D3E" w14:textId="77777777" w:rsidR="00A03A6F" w:rsidRPr="009A73A4" w:rsidRDefault="00A03A6F" w:rsidP="00B65ABE">
      <w:pPr>
        <w:widowControl w:val="0"/>
        <w:rPr>
          <w:rFonts w:ascii="Tahoma" w:hAnsi="Tahoma" w:cs="Tahoma"/>
          <w:sz w:val="22"/>
          <w:szCs w:val="22"/>
        </w:rPr>
      </w:pPr>
    </w:p>
    <w:p w14:paraId="04B3438D" w14:textId="77777777" w:rsidR="00A03A6F" w:rsidRPr="009A73A4" w:rsidRDefault="00A03A6F" w:rsidP="00B65ABE">
      <w:pPr>
        <w:widowControl w:val="0"/>
        <w:jc w:val="center"/>
        <w:rPr>
          <w:rFonts w:ascii="Tahoma" w:hAnsi="Tahoma" w:cs="Tahoma"/>
          <w:sz w:val="22"/>
          <w:szCs w:val="22"/>
        </w:rPr>
      </w:pPr>
    </w:p>
    <w:p w14:paraId="6C332B65" w14:textId="77777777" w:rsidR="00A03A6F" w:rsidRPr="009A73A4" w:rsidRDefault="00A03A6F" w:rsidP="00B65ABE">
      <w:pPr>
        <w:widowControl w:val="0"/>
        <w:jc w:val="center"/>
        <w:rPr>
          <w:rFonts w:ascii="Tahoma" w:hAnsi="Tahoma" w:cs="Tahoma"/>
          <w:b/>
          <w:sz w:val="22"/>
          <w:szCs w:val="22"/>
        </w:rPr>
      </w:pPr>
      <w:r w:rsidRPr="009A73A4">
        <w:rPr>
          <w:rFonts w:ascii="Tahoma" w:hAnsi="Tahoma" w:cs="Tahoma"/>
          <w:b/>
          <w:sz w:val="22"/>
          <w:szCs w:val="22"/>
        </w:rPr>
        <w:t>vabi</w:t>
      </w:r>
    </w:p>
    <w:p w14:paraId="0214C438" w14:textId="77777777" w:rsidR="00A03A6F" w:rsidRPr="009A73A4" w:rsidRDefault="00A03A6F" w:rsidP="00B65ABE">
      <w:pPr>
        <w:widowControl w:val="0"/>
        <w:jc w:val="center"/>
        <w:rPr>
          <w:rFonts w:ascii="Tahoma" w:hAnsi="Tahoma" w:cs="Tahoma"/>
          <w:sz w:val="22"/>
          <w:szCs w:val="22"/>
        </w:rPr>
      </w:pPr>
    </w:p>
    <w:p w14:paraId="71B85C00" w14:textId="77777777" w:rsidR="00A03A6F" w:rsidRPr="009A73A4" w:rsidRDefault="00A03A6F" w:rsidP="00B65ABE">
      <w:pPr>
        <w:widowControl w:val="0"/>
        <w:jc w:val="center"/>
        <w:rPr>
          <w:rFonts w:ascii="Tahoma" w:hAnsi="Tahoma" w:cs="Tahoma"/>
          <w:sz w:val="22"/>
          <w:szCs w:val="22"/>
        </w:rPr>
      </w:pPr>
    </w:p>
    <w:p w14:paraId="48AE6D07" w14:textId="6D2064D0" w:rsidR="00A03A6F" w:rsidRPr="009A73A4" w:rsidRDefault="00A03A6F" w:rsidP="00B65ABE">
      <w:pPr>
        <w:widowControl w:val="0"/>
        <w:jc w:val="both"/>
        <w:rPr>
          <w:rFonts w:ascii="Tahoma" w:hAnsi="Tahoma" w:cs="Tahoma"/>
          <w:sz w:val="22"/>
          <w:szCs w:val="22"/>
        </w:rPr>
      </w:pPr>
      <w:r w:rsidRPr="009A73A4">
        <w:rPr>
          <w:rFonts w:ascii="Tahoma" w:hAnsi="Tahoma" w:cs="Tahoma"/>
          <w:sz w:val="22"/>
          <w:szCs w:val="22"/>
        </w:rPr>
        <w:t xml:space="preserve">vse zainteresirane ponudnike, da predložijo svojo ponudbo po zahtevah razpisne dokumentacije za oddajo javnega naročila št. </w:t>
      </w:r>
      <w:r w:rsidR="00764D5A">
        <w:rPr>
          <w:rFonts w:ascii="Tahoma" w:hAnsi="Tahoma" w:cs="Tahoma"/>
          <w:sz w:val="22"/>
          <w:szCs w:val="22"/>
        </w:rPr>
        <w:t>JPE-SAL-318/23</w:t>
      </w:r>
      <w:r w:rsidR="00150C56">
        <w:rPr>
          <w:rFonts w:ascii="Tahoma" w:hAnsi="Tahoma" w:cs="Tahoma"/>
          <w:sz w:val="22"/>
          <w:szCs w:val="22"/>
        </w:rPr>
        <w:t>:</w:t>
      </w:r>
    </w:p>
    <w:p w14:paraId="66998E37" w14:textId="77777777" w:rsidR="00A03A6F" w:rsidRPr="009A73A4" w:rsidRDefault="00A03A6F" w:rsidP="00B65ABE">
      <w:pPr>
        <w:widowControl w:val="0"/>
        <w:rPr>
          <w:rFonts w:ascii="Tahoma" w:hAnsi="Tahoma" w:cs="Tahoma"/>
          <w:sz w:val="22"/>
          <w:szCs w:val="22"/>
        </w:rPr>
      </w:pPr>
    </w:p>
    <w:p w14:paraId="2BF1CAAB" w14:textId="77777777" w:rsidR="00A03A6F" w:rsidRPr="009A73A4" w:rsidRDefault="00A03A6F" w:rsidP="00B65ABE">
      <w:pPr>
        <w:widowControl w:val="0"/>
        <w:rPr>
          <w:rFonts w:ascii="Tahoma" w:hAnsi="Tahoma" w:cs="Tahoma"/>
          <w:sz w:val="22"/>
          <w:szCs w:val="22"/>
        </w:rPr>
      </w:pPr>
    </w:p>
    <w:p w14:paraId="75F8D12B" w14:textId="77777777" w:rsidR="00A03A6F" w:rsidRPr="009A73A4" w:rsidRDefault="00A03A6F" w:rsidP="00B65ABE">
      <w:pPr>
        <w:widowControl w:val="0"/>
        <w:rPr>
          <w:rFonts w:ascii="Tahoma" w:hAnsi="Tahoma" w:cs="Tahoma"/>
          <w:sz w:val="22"/>
          <w:szCs w:val="22"/>
        </w:rPr>
      </w:pPr>
    </w:p>
    <w:p w14:paraId="657D50A9" w14:textId="77777777" w:rsidR="00A03A6F" w:rsidRPr="009A73A4" w:rsidRDefault="00A03A6F" w:rsidP="00B65ABE">
      <w:pPr>
        <w:widowControl w:val="0"/>
        <w:rPr>
          <w:rFonts w:ascii="Tahoma" w:hAnsi="Tahoma" w:cs="Tahoma"/>
          <w:sz w:val="22"/>
          <w:szCs w:val="22"/>
        </w:rPr>
      </w:pPr>
    </w:p>
    <w:p w14:paraId="138C4EEB" w14:textId="4D8F57C5" w:rsidR="00A03A6F" w:rsidRPr="00ED6785" w:rsidRDefault="003E64B7" w:rsidP="00B65ABE">
      <w:pPr>
        <w:widowControl w:val="0"/>
        <w:jc w:val="center"/>
        <w:rPr>
          <w:rFonts w:ascii="Tahoma" w:hAnsi="Tahoma" w:cs="Tahoma"/>
          <w:sz w:val="28"/>
          <w:szCs w:val="28"/>
        </w:rPr>
      </w:pPr>
      <w:r>
        <w:rPr>
          <w:rFonts w:ascii="Tahoma" w:hAnsi="Tahoma" w:cs="Tahoma"/>
          <w:b/>
          <w:sz w:val="28"/>
          <w:szCs w:val="28"/>
        </w:rPr>
        <w:t>DOBAVA LEŽAJEV, OLJNIH IN O-TESNIL</w:t>
      </w:r>
    </w:p>
    <w:p w14:paraId="08BC59F4" w14:textId="77777777" w:rsidR="00A03A6F" w:rsidRPr="00ED6785" w:rsidRDefault="00A03A6F" w:rsidP="00B65ABE">
      <w:pPr>
        <w:widowControl w:val="0"/>
        <w:jc w:val="center"/>
        <w:rPr>
          <w:rFonts w:ascii="Tahoma" w:hAnsi="Tahoma" w:cs="Tahoma"/>
          <w:sz w:val="28"/>
          <w:szCs w:val="28"/>
        </w:rPr>
      </w:pPr>
    </w:p>
    <w:p w14:paraId="3CD38B2E" w14:textId="77777777" w:rsidR="00A03A6F" w:rsidRPr="009A73A4" w:rsidRDefault="00A03A6F" w:rsidP="00B65ABE">
      <w:pPr>
        <w:widowControl w:val="0"/>
        <w:jc w:val="center"/>
        <w:rPr>
          <w:rFonts w:ascii="Tahoma" w:hAnsi="Tahoma" w:cs="Tahoma"/>
          <w:sz w:val="22"/>
          <w:szCs w:val="22"/>
        </w:rPr>
      </w:pPr>
    </w:p>
    <w:p w14:paraId="1A8F3DA1" w14:textId="77777777" w:rsidR="00A03A6F" w:rsidRPr="009A73A4" w:rsidRDefault="00A03A6F" w:rsidP="00B65ABE">
      <w:pPr>
        <w:widowControl w:val="0"/>
        <w:jc w:val="both"/>
        <w:rPr>
          <w:rFonts w:ascii="Tahoma" w:hAnsi="Tahoma" w:cs="Tahoma"/>
          <w:sz w:val="22"/>
          <w:szCs w:val="22"/>
        </w:rPr>
      </w:pPr>
    </w:p>
    <w:p w14:paraId="1D92E78F" w14:textId="37BE82F0" w:rsidR="00A03A6F" w:rsidRPr="009A73A4" w:rsidRDefault="00A03A6F" w:rsidP="00B65ABE">
      <w:pPr>
        <w:widowControl w:val="0"/>
        <w:rPr>
          <w:rFonts w:ascii="Tahoma" w:hAnsi="Tahoma" w:cs="Tahoma"/>
          <w:sz w:val="22"/>
          <w:szCs w:val="22"/>
        </w:rPr>
      </w:pPr>
    </w:p>
    <w:p w14:paraId="27CA212F" w14:textId="2709010E" w:rsidR="00156366" w:rsidRPr="009A73A4" w:rsidRDefault="00156366" w:rsidP="00B65ABE">
      <w:pPr>
        <w:widowControl w:val="0"/>
        <w:jc w:val="both"/>
        <w:rPr>
          <w:rFonts w:ascii="Tahoma" w:hAnsi="Tahoma" w:cs="Tahoma"/>
          <w:sz w:val="22"/>
          <w:szCs w:val="22"/>
        </w:rPr>
      </w:pPr>
      <w:r w:rsidRPr="009A73A4">
        <w:rPr>
          <w:rFonts w:ascii="Tahoma" w:hAnsi="Tahoma" w:cs="Tahoma"/>
          <w:sz w:val="22"/>
          <w:szCs w:val="22"/>
        </w:rPr>
        <w:t xml:space="preserve">Razpisna dokumentacija natančno določa predmet javnega naročila ter pogoje in merila za izbiro </w:t>
      </w:r>
      <w:r w:rsidR="000E5514">
        <w:rPr>
          <w:rFonts w:ascii="Tahoma" w:hAnsi="Tahoma" w:cs="Tahoma"/>
          <w:sz w:val="22"/>
          <w:szCs w:val="22"/>
        </w:rPr>
        <w:t>ekonomsko</w:t>
      </w:r>
      <w:r w:rsidRPr="009A73A4">
        <w:rPr>
          <w:rFonts w:ascii="Tahoma" w:hAnsi="Tahoma" w:cs="Tahoma"/>
          <w:sz w:val="22"/>
          <w:szCs w:val="22"/>
        </w:rPr>
        <w:t xml:space="preserve"> najugodnejšega ponudnika, s katerim bo sklenjen</w:t>
      </w:r>
      <w:r w:rsidR="00322B68">
        <w:rPr>
          <w:rFonts w:ascii="Tahoma" w:hAnsi="Tahoma" w:cs="Tahoma"/>
          <w:sz w:val="22"/>
          <w:szCs w:val="22"/>
        </w:rPr>
        <w:t xml:space="preserve"> </w:t>
      </w:r>
      <w:r w:rsidR="00A94542">
        <w:rPr>
          <w:rFonts w:ascii="Tahoma" w:hAnsi="Tahoma" w:cs="Tahoma"/>
          <w:sz w:val="22"/>
          <w:szCs w:val="22"/>
        </w:rPr>
        <w:t>okvirni sporazum</w:t>
      </w:r>
      <w:r w:rsidR="004C70AE">
        <w:rPr>
          <w:rFonts w:ascii="Tahoma" w:hAnsi="Tahoma" w:cs="Tahoma"/>
          <w:sz w:val="22"/>
          <w:szCs w:val="22"/>
        </w:rPr>
        <w:t xml:space="preserve"> za predmetno javno naročilo</w:t>
      </w:r>
      <w:r w:rsidRPr="009A73A4">
        <w:rPr>
          <w:rFonts w:ascii="Tahoma" w:hAnsi="Tahoma" w:cs="Tahoma"/>
          <w:sz w:val="22"/>
          <w:szCs w:val="22"/>
        </w:rPr>
        <w:t>.</w:t>
      </w:r>
    </w:p>
    <w:p w14:paraId="1067BF73" w14:textId="77777777" w:rsidR="00A03A6F" w:rsidRPr="009A73A4" w:rsidRDefault="00A03A6F" w:rsidP="00B65ABE">
      <w:pPr>
        <w:widowControl w:val="0"/>
        <w:rPr>
          <w:rFonts w:ascii="Tahoma" w:hAnsi="Tahoma" w:cs="Tahoma"/>
          <w:color w:val="FF0000"/>
          <w:sz w:val="22"/>
          <w:szCs w:val="22"/>
        </w:rPr>
      </w:pPr>
    </w:p>
    <w:p w14:paraId="77285B2B" w14:textId="77777777" w:rsidR="00A03A6F" w:rsidRPr="009A73A4" w:rsidRDefault="00A03A6F" w:rsidP="00B65ABE">
      <w:pPr>
        <w:widowControl w:val="0"/>
        <w:rPr>
          <w:rFonts w:ascii="Tahoma" w:hAnsi="Tahoma" w:cs="Tahoma"/>
          <w:color w:val="FF0000"/>
          <w:sz w:val="22"/>
          <w:szCs w:val="22"/>
        </w:rPr>
      </w:pPr>
    </w:p>
    <w:p w14:paraId="623E69E5" w14:textId="77777777" w:rsidR="00A03A6F" w:rsidRPr="009A73A4" w:rsidRDefault="00A03A6F" w:rsidP="00B65ABE">
      <w:pPr>
        <w:widowControl w:val="0"/>
        <w:rPr>
          <w:rFonts w:ascii="Tahoma" w:hAnsi="Tahoma" w:cs="Tahoma"/>
          <w:color w:val="FF0000"/>
          <w:sz w:val="22"/>
          <w:szCs w:val="22"/>
        </w:rPr>
      </w:pPr>
    </w:p>
    <w:p w14:paraId="0F7157FA" w14:textId="7A428356" w:rsidR="00A03A6F" w:rsidRPr="009A73A4" w:rsidRDefault="00A03A6F" w:rsidP="00B65ABE">
      <w:pPr>
        <w:widowControl w:val="0"/>
        <w:rPr>
          <w:rFonts w:ascii="Tahoma" w:hAnsi="Tahoma" w:cs="Tahoma"/>
          <w:color w:val="000000"/>
          <w:sz w:val="22"/>
          <w:szCs w:val="22"/>
        </w:rPr>
      </w:pPr>
      <w:r w:rsidRPr="009A73A4">
        <w:rPr>
          <w:rFonts w:ascii="Tahoma" w:hAnsi="Tahoma" w:cs="Tahoma"/>
          <w:color w:val="000000"/>
          <w:sz w:val="22"/>
          <w:szCs w:val="22"/>
        </w:rPr>
        <w:t>S spoštovanjem</w:t>
      </w:r>
      <w:r w:rsidR="006A4DAE">
        <w:rPr>
          <w:rFonts w:ascii="Tahoma" w:hAnsi="Tahoma" w:cs="Tahoma"/>
          <w:color w:val="000000"/>
          <w:sz w:val="22"/>
          <w:szCs w:val="22"/>
        </w:rPr>
        <w:t>.</w:t>
      </w:r>
    </w:p>
    <w:p w14:paraId="0A48C6E0" w14:textId="77777777" w:rsidR="00A03A6F" w:rsidRPr="009A73A4" w:rsidRDefault="00A03A6F" w:rsidP="00B65ABE">
      <w:pPr>
        <w:widowControl w:val="0"/>
        <w:autoSpaceDE w:val="0"/>
        <w:autoSpaceDN w:val="0"/>
        <w:adjustRightInd w:val="0"/>
        <w:rPr>
          <w:rFonts w:ascii="Tahoma" w:hAnsi="Tahoma" w:cs="Tahoma"/>
          <w:sz w:val="22"/>
          <w:szCs w:val="22"/>
        </w:rPr>
      </w:pPr>
    </w:p>
    <w:p w14:paraId="25022391" w14:textId="77777777" w:rsidR="00A03A6F" w:rsidRPr="009A73A4" w:rsidRDefault="00A03A6F" w:rsidP="00B65ABE">
      <w:pPr>
        <w:widowControl w:val="0"/>
        <w:autoSpaceDE w:val="0"/>
        <w:autoSpaceDN w:val="0"/>
        <w:adjustRightInd w:val="0"/>
        <w:rPr>
          <w:rFonts w:ascii="Tahoma" w:hAnsi="Tahoma" w:cs="Tahoma"/>
          <w:sz w:val="22"/>
          <w:szCs w:val="22"/>
        </w:rPr>
      </w:pPr>
    </w:p>
    <w:p w14:paraId="5E1B4140" w14:textId="77777777" w:rsidR="00A03A6F" w:rsidRPr="009A73A4" w:rsidRDefault="00A03A6F" w:rsidP="00B65ABE">
      <w:pPr>
        <w:widowControl w:val="0"/>
        <w:autoSpaceDE w:val="0"/>
        <w:autoSpaceDN w:val="0"/>
        <w:adjustRightInd w:val="0"/>
        <w:rPr>
          <w:rFonts w:ascii="Tahoma" w:hAnsi="Tahoma" w:cs="Tahoma"/>
          <w:sz w:val="22"/>
          <w:szCs w:val="22"/>
        </w:rPr>
      </w:pPr>
    </w:p>
    <w:p w14:paraId="56A30A57" w14:textId="77777777" w:rsidR="007B2EEC" w:rsidRPr="009A73A4" w:rsidRDefault="007B2EEC" w:rsidP="00B65ABE">
      <w:pPr>
        <w:widowControl w:val="0"/>
        <w:jc w:val="both"/>
        <w:rPr>
          <w:rFonts w:ascii="Tahoma" w:hAnsi="Tahoma" w:cs="Tahoma"/>
          <w:b/>
        </w:rPr>
      </w:pPr>
    </w:p>
    <w:p w14:paraId="47D0A07E" w14:textId="77777777" w:rsidR="007B2EEC" w:rsidRPr="009A73A4" w:rsidRDefault="007B2EEC" w:rsidP="00B65ABE">
      <w:pPr>
        <w:widowControl w:val="0"/>
        <w:jc w:val="both"/>
        <w:rPr>
          <w:rFonts w:ascii="Tahoma" w:hAnsi="Tahoma" w:cs="Tahoma"/>
          <w:b/>
        </w:rPr>
      </w:pPr>
    </w:p>
    <w:p w14:paraId="29A9E967" w14:textId="77777777" w:rsidR="007B2EEC" w:rsidRPr="009A73A4" w:rsidRDefault="007B2EEC" w:rsidP="00B65ABE">
      <w:pPr>
        <w:widowControl w:val="0"/>
        <w:jc w:val="both"/>
        <w:rPr>
          <w:rFonts w:ascii="Tahoma" w:hAnsi="Tahoma" w:cs="Tahoma"/>
          <w:b/>
        </w:rPr>
      </w:pPr>
    </w:p>
    <w:p w14:paraId="766BCFE8" w14:textId="77777777" w:rsidR="007B2EEC" w:rsidRPr="009A73A4" w:rsidRDefault="007B2EEC" w:rsidP="00B65ABE">
      <w:pPr>
        <w:widowControl w:val="0"/>
        <w:jc w:val="both"/>
        <w:rPr>
          <w:rFonts w:ascii="Tahoma" w:hAnsi="Tahoma" w:cs="Tahoma"/>
          <w:b/>
        </w:rPr>
      </w:pPr>
    </w:p>
    <w:p w14:paraId="21140007" w14:textId="5F69C610" w:rsidR="007B2EEC" w:rsidRDefault="007B2EEC" w:rsidP="00B65ABE">
      <w:pPr>
        <w:widowControl w:val="0"/>
        <w:jc w:val="both"/>
        <w:rPr>
          <w:rFonts w:ascii="Tahoma" w:hAnsi="Tahoma" w:cs="Tahoma"/>
          <w:b/>
        </w:rPr>
      </w:pPr>
    </w:p>
    <w:p w14:paraId="77E02A94" w14:textId="77777777" w:rsidR="00090D88" w:rsidRPr="009A73A4" w:rsidRDefault="00090D88" w:rsidP="00B65ABE">
      <w:pPr>
        <w:widowControl w:val="0"/>
        <w:jc w:val="both"/>
        <w:rPr>
          <w:rFonts w:ascii="Tahoma" w:hAnsi="Tahoma" w:cs="Tahoma"/>
          <w:b/>
        </w:rPr>
      </w:pPr>
    </w:p>
    <w:p w14:paraId="1751D30E" w14:textId="4143853D" w:rsidR="007B2EEC" w:rsidRDefault="007B2EEC" w:rsidP="00B65ABE">
      <w:pPr>
        <w:widowControl w:val="0"/>
        <w:jc w:val="both"/>
        <w:rPr>
          <w:rFonts w:ascii="Tahoma" w:hAnsi="Tahoma" w:cs="Tahoma"/>
          <w:b/>
        </w:rPr>
      </w:pPr>
    </w:p>
    <w:p w14:paraId="565B3F0A" w14:textId="7A40CF18" w:rsidR="0031606F" w:rsidRDefault="0031606F" w:rsidP="00B65ABE">
      <w:pPr>
        <w:widowControl w:val="0"/>
        <w:jc w:val="both"/>
        <w:rPr>
          <w:rFonts w:ascii="Tahoma" w:hAnsi="Tahoma" w:cs="Tahoma"/>
          <w:b/>
        </w:rPr>
      </w:pPr>
    </w:p>
    <w:p w14:paraId="2355BA8A" w14:textId="4A08F43D" w:rsidR="0031606F" w:rsidRDefault="0031606F" w:rsidP="00B65ABE">
      <w:pPr>
        <w:widowControl w:val="0"/>
        <w:jc w:val="both"/>
        <w:rPr>
          <w:rFonts w:ascii="Tahoma" w:hAnsi="Tahoma" w:cs="Tahoma"/>
          <w:b/>
        </w:rPr>
      </w:pPr>
    </w:p>
    <w:p w14:paraId="548EAC30" w14:textId="3EF5B119" w:rsidR="0031606F" w:rsidRDefault="0031606F" w:rsidP="00B65ABE">
      <w:pPr>
        <w:widowControl w:val="0"/>
        <w:jc w:val="both"/>
        <w:rPr>
          <w:rFonts w:ascii="Tahoma" w:hAnsi="Tahoma" w:cs="Tahoma"/>
          <w:b/>
        </w:rPr>
      </w:pPr>
    </w:p>
    <w:p w14:paraId="7297E4B8" w14:textId="106DDBB5" w:rsidR="005C2C8F" w:rsidRDefault="005C2C8F" w:rsidP="00B65ABE">
      <w:pPr>
        <w:widowControl w:val="0"/>
        <w:jc w:val="both"/>
        <w:rPr>
          <w:rFonts w:ascii="Tahoma" w:hAnsi="Tahoma" w:cs="Tahoma"/>
          <w:b/>
        </w:rPr>
      </w:pPr>
    </w:p>
    <w:p w14:paraId="61927735" w14:textId="77777777" w:rsidR="005C2C8F" w:rsidRDefault="005C2C8F" w:rsidP="00B65ABE">
      <w:pPr>
        <w:widowControl w:val="0"/>
        <w:jc w:val="both"/>
        <w:rPr>
          <w:rFonts w:ascii="Tahoma" w:hAnsi="Tahoma" w:cs="Tahoma"/>
          <w:b/>
        </w:rPr>
      </w:pPr>
    </w:p>
    <w:p w14:paraId="6E471056" w14:textId="7A272631" w:rsidR="0031606F" w:rsidRDefault="0031606F" w:rsidP="00B65ABE">
      <w:pPr>
        <w:widowControl w:val="0"/>
        <w:jc w:val="both"/>
        <w:rPr>
          <w:rFonts w:ascii="Tahoma" w:hAnsi="Tahoma" w:cs="Tahoma"/>
          <w:b/>
        </w:rPr>
      </w:pPr>
    </w:p>
    <w:p w14:paraId="4AF10EDA" w14:textId="4E821692" w:rsidR="0031606F" w:rsidRDefault="0031606F" w:rsidP="00B65ABE">
      <w:pPr>
        <w:widowControl w:val="0"/>
        <w:jc w:val="both"/>
        <w:rPr>
          <w:rFonts w:ascii="Tahoma" w:hAnsi="Tahoma" w:cs="Tahoma"/>
          <w:b/>
        </w:rPr>
      </w:pPr>
    </w:p>
    <w:p w14:paraId="6FA8CA7C" w14:textId="77777777" w:rsidR="0031606F" w:rsidRPr="009A73A4" w:rsidRDefault="0031606F" w:rsidP="00B65ABE">
      <w:pPr>
        <w:widowControl w:val="0"/>
        <w:jc w:val="both"/>
        <w:rPr>
          <w:rFonts w:ascii="Tahoma" w:hAnsi="Tahoma" w:cs="Tahoma"/>
          <w:b/>
        </w:rPr>
      </w:pPr>
    </w:p>
    <w:p w14:paraId="391A70A4" w14:textId="6691F7FA" w:rsidR="007B2EEC" w:rsidRDefault="007B2EEC" w:rsidP="00B65ABE">
      <w:pPr>
        <w:widowControl w:val="0"/>
        <w:jc w:val="both"/>
        <w:rPr>
          <w:rFonts w:ascii="Tahoma" w:hAnsi="Tahoma" w:cs="Tahoma"/>
          <w:b/>
        </w:rPr>
      </w:pPr>
    </w:p>
    <w:p w14:paraId="08E31C72" w14:textId="0BC7071A" w:rsidR="00B65ABE" w:rsidRDefault="00B65ABE" w:rsidP="00B65ABE">
      <w:pPr>
        <w:widowControl w:val="0"/>
        <w:jc w:val="both"/>
        <w:rPr>
          <w:rFonts w:ascii="Tahoma" w:hAnsi="Tahoma" w:cs="Tahoma"/>
          <w:b/>
        </w:rPr>
      </w:pPr>
    </w:p>
    <w:p w14:paraId="6D682112" w14:textId="4EC9AB52" w:rsidR="00B65ABE" w:rsidRDefault="00B65ABE" w:rsidP="00B65ABE">
      <w:pPr>
        <w:widowControl w:val="0"/>
        <w:jc w:val="both"/>
        <w:rPr>
          <w:rFonts w:ascii="Tahoma" w:hAnsi="Tahoma" w:cs="Tahoma"/>
          <w:b/>
        </w:rPr>
      </w:pPr>
    </w:p>
    <w:p w14:paraId="29BE4554" w14:textId="77777777" w:rsidR="00B65ABE" w:rsidRPr="009A73A4" w:rsidRDefault="00B65ABE" w:rsidP="00B65ABE">
      <w:pPr>
        <w:widowControl w:val="0"/>
        <w:jc w:val="both"/>
        <w:rPr>
          <w:rFonts w:ascii="Tahoma" w:hAnsi="Tahoma" w:cs="Tahoma"/>
          <w:b/>
        </w:rPr>
      </w:pPr>
    </w:p>
    <w:p w14:paraId="46601207" w14:textId="77777777" w:rsidR="007B2EEC" w:rsidRPr="009A73A4" w:rsidRDefault="007B2EEC" w:rsidP="00B65ABE">
      <w:pPr>
        <w:widowControl w:val="0"/>
        <w:jc w:val="both"/>
        <w:rPr>
          <w:rFonts w:ascii="Tahoma" w:hAnsi="Tahoma" w:cs="Tahoma"/>
          <w:b/>
        </w:rPr>
      </w:pPr>
    </w:p>
    <w:p w14:paraId="34C46BAE" w14:textId="77777777" w:rsidR="00156366" w:rsidRPr="009A73A4" w:rsidRDefault="00156366" w:rsidP="00B65ABE">
      <w:pPr>
        <w:widowControl w:val="0"/>
        <w:tabs>
          <w:tab w:val="center" w:pos="7088"/>
        </w:tabs>
        <w:jc w:val="both"/>
        <w:rPr>
          <w:rFonts w:ascii="Tahoma" w:hAnsi="Tahoma" w:cs="Tahoma"/>
          <w:b/>
          <w:sz w:val="22"/>
        </w:rPr>
      </w:pPr>
      <w:r w:rsidRPr="009A73A4">
        <w:rPr>
          <w:rFonts w:ascii="Tahoma" w:hAnsi="Tahoma" w:cs="Tahoma"/>
          <w:b/>
          <w:sz w:val="22"/>
        </w:rPr>
        <w:t>VSEBINA RAZPISNE DOKUMENTACIJE:</w:t>
      </w:r>
    </w:p>
    <w:p w14:paraId="6E63B9FD" w14:textId="77777777" w:rsidR="007B2EEC" w:rsidRPr="009A73A4" w:rsidRDefault="007B2EEC" w:rsidP="00A32C38">
      <w:pPr>
        <w:widowControl w:val="0"/>
        <w:numPr>
          <w:ilvl w:val="0"/>
          <w:numId w:val="19"/>
        </w:numPr>
        <w:tabs>
          <w:tab w:val="center" w:pos="426"/>
        </w:tabs>
        <w:ind w:hanging="1080"/>
        <w:jc w:val="both"/>
        <w:rPr>
          <w:rFonts w:ascii="Tahoma" w:hAnsi="Tahoma" w:cs="Tahoma"/>
          <w:sz w:val="22"/>
          <w:szCs w:val="22"/>
        </w:rPr>
      </w:pPr>
      <w:r w:rsidRPr="009A73A4">
        <w:rPr>
          <w:rFonts w:ascii="Tahoma" w:hAnsi="Tahoma" w:cs="Tahoma"/>
          <w:sz w:val="22"/>
          <w:szCs w:val="22"/>
        </w:rPr>
        <w:t>Splošna določila</w:t>
      </w:r>
    </w:p>
    <w:p w14:paraId="02E31F91" w14:textId="77777777" w:rsidR="007B2EEC" w:rsidRPr="009A73A4" w:rsidRDefault="007B2EEC" w:rsidP="00A32C38">
      <w:pPr>
        <w:widowControl w:val="0"/>
        <w:numPr>
          <w:ilvl w:val="0"/>
          <w:numId w:val="19"/>
        </w:numPr>
        <w:tabs>
          <w:tab w:val="center" w:pos="426"/>
        </w:tabs>
        <w:ind w:hanging="1080"/>
        <w:jc w:val="both"/>
        <w:rPr>
          <w:rFonts w:ascii="Tahoma" w:hAnsi="Tahoma" w:cs="Tahoma"/>
          <w:sz w:val="22"/>
          <w:szCs w:val="22"/>
        </w:rPr>
      </w:pPr>
      <w:r w:rsidRPr="009A73A4">
        <w:rPr>
          <w:rFonts w:ascii="Tahoma" w:hAnsi="Tahoma" w:cs="Tahoma"/>
          <w:sz w:val="22"/>
          <w:szCs w:val="22"/>
        </w:rPr>
        <w:t>Ponudbeni pogoji</w:t>
      </w:r>
    </w:p>
    <w:p w14:paraId="5E3EAC81" w14:textId="77777777" w:rsidR="00EB4BE1" w:rsidRDefault="000A20F2" w:rsidP="00A32C38">
      <w:pPr>
        <w:widowControl w:val="0"/>
        <w:numPr>
          <w:ilvl w:val="0"/>
          <w:numId w:val="19"/>
        </w:numPr>
        <w:ind w:left="426" w:hanging="426"/>
        <w:jc w:val="both"/>
        <w:rPr>
          <w:rFonts w:ascii="Tahoma" w:hAnsi="Tahoma" w:cs="Tahoma"/>
          <w:sz w:val="22"/>
          <w:szCs w:val="22"/>
        </w:rPr>
      </w:pPr>
      <w:r w:rsidRPr="009A73A4">
        <w:rPr>
          <w:rFonts w:ascii="Tahoma" w:hAnsi="Tahoma" w:cs="Tahoma"/>
          <w:sz w:val="22"/>
          <w:szCs w:val="22"/>
        </w:rPr>
        <w:t>U</w:t>
      </w:r>
      <w:r w:rsidR="007B2EEC" w:rsidRPr="009A73A4">
        <w:rPr>
          <w:rFonts w:ascii="Tahoma" w:hAnsi="Tahoma" w:cs="Tahoma"/>
          <w:sz w:val="22"/>
          <w:szCs w:val="22"/>
        </w:rPr>
        <w:t xml:space="preserve">gotavljanje sposobnosti </w:t>
      </w:r>
    </w:p>
    <w:p w14:paraId="256CBEDD" w14:textId="77777777" w:rsidR="007B2EEC" w:rsidRPr="009A73A4" w:rsidRDefault="000A20F2" w:rsidP="00A32C38">
      <w:pPr>
        <w:widowControl w:val="0"/>
        <w:numPr>
          <w:ilvl w:val="0"/>
          <w:numId w:val="19"/>
        </w:numPr>
        <w:tabs>
          <w:tab w:val="center" w:pos="426"/>
        </w:tabs>
        <w:ind w:hanging="1080"/>
        <w:jc w:val="both"/>
        <w:rPr>
          <w:rFonts w:ascii="Tahoma" w:hAnsi="Tahoma" w:cs="Tahoma"/>
          <w:sz w:val="22"/>
          <w:szCs w:val="22"/>
        </w:rPr>
      </w:pPr>
      <w:r w:rsidRPr="009A73A4">
        <w:rPr>
          <w:rFonts w:ascii="Tahoma" w:hAnsi="Tahoma" w:cs="Tahoma"/>
          <w:sz w:val="22"/>
          <w:szCs w:val="22"/>
        </w:rPr>
        <w:t>Merila in kriteriji ocenjevanja</w:t>
      </w:r>
    </w:p>
    <w:p w14:paraId="35E93517" w14:textId="3FF8C4B5" w:rsidR="00575744" w:rsidRPr="00BB4557" w:rsidRDefault="007B2EEC" w:rsidP="00A32C38">
      <w:pPr>
        <w:widowControl w:val="0"/>
        <w:numPr>
          <w:ilvl w:val="0"/>
          <w:numId w:val="19"/>
        </w:numPr>
        <w:tabs>
          <w:tab w:val="center" w:pos="426"/>
        </w:tabs>
        <w:ind w:hanging="1080"/>
        <w:jc w:val="both"/>
        <w:rPr>
          <w:rFonts w:ascii="Tahoma" w:hAnsi="Tahoma" w:cs="Tahoma"/>
          <w:sz w:val="22"/>
          <w:szCs w:val="22"/>
        </w:rPr>
      </w:pPr>
      <w:r w:rsidRPr="009A73A4">
        <w:rPr>
          <w:rFonts w:ascii="Tahoma" w:hAnsi="Tahoma" w:cs="Tahoma"/>
          <w:sz w:val="22"/>
          <w:szCs w:val="22"/>
        </w:rPr>
        <w:t>Navodila ponudnikom za izdelavo ponudbe</w:t>
      </w:r>
    </w:p>
    <w:p w14:paraId="4EA67418" w14:textId="77777777" w:rsidR="007B2EEC" w:rsidRPr="009A73A4" w:rsidRDefault="007B2EEC" w:rsidP="00A32C38">
      <w:pPr>
        <w:widowControl w:val="0"/>
        <w:numPr>
          <w:ilvl w:val="0"/>
          <w:numId w:val="19"/>
        </w:numPr>
        <w:tabs>
          <w:tab w:val="center" w:pos="426"/>
        </w:tabs>
        <w:ind w:hanging="1080"/>
        <w:jc w:val="both"/>
        <w:rPr>
          <w:rFonts w:ascii="Tahoma" w:hAnsi="Tahoma" w:cs="Tahoma"/>
          <w:sz w:val="22"/>
          <w:szCs w:val="22"/>
        </w:rPr>
      </w:pPr>
      <w:r w:rsidRPr="009A73A4">
        <w:rPr>
          <w:rFonts w:ascii="Tahoma" w:hAnsi="Tahoma" w:cs="Tahoma"/>
          <w:sz w:val="22"/>
          <w:szCs w:val="22"/>
        </w:rPr>
        <w:t>Priloge</w:t>
      </w:r>
    </w:p>
    <w:p w14:paraId="62C09429" w14:textId="77777777" w:rsidR="007B2EEC" w:rsidRPr="009A73A4" w:rsidRDefault="007B2EEC"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Podatki o ponudniku (Priloga 1)</w:t>
      </w:r>
    </w:p>
    <w:p w14:paraId="1100C1C3" w14:textId="77777777" w:rsidR="007B2EEC" w:rsidRPr="009A73A4" w:rsidRDefault="007B2EEC"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Pravni akt o skupni izvedbi naročila (</w:t>
      </w:r>
      <w:r w:rsidR="00457BF9">
        <w:rPr>
          <w:rFonts w:ascii="Tahoma" w:hAnsi="Tahoma" w:cs="Tahoma"/>
          <w:sz w:val="22"/>
          <w:szCs w:val="22"/>
        </w:rPr>
        <w:t>P</w:t>
      </w:r>
      <w:r w:rsidRPr="009A73A4">
        <w:rPr>
          <w:rFonts w:ascii="Tahoma" w:hAnsi="Tahoma" w:cs="Tahoma"/>
          <w:sz w:val="22"/>
          <w:szCs w:val="22"/>
        </w:rPr>
        <w:t>riloga 1/</w:t>
      </w:r>
      <w:r w:rsidR="000A20F2" w:rsidRPr="009A73A4">
        <w:rPr>
          <w:rFonts w:ascii="Tahoma" w:hAnsi="Tahoma" w:cs="Tahoma"/>
          <w:sz w:val="22"/>
          <w:szCs w:val="22"/>
        </w:rPr>
        <w:t>1</w:t>
      </w:r>
      <w:r w:rsidRPr="009A73A4">
        <w:rPr>
          <w:rFonts w:ascii="Tahoma" w:hAnsi="Tahoma" w:cs="Tahoma"/>
          <w:sz w:val="22"/>
          <w:szCs w:val="22"/>
        </w:rPr>
        <w:t xml:space="preserve">) </w:t>
      </w:r>
    </w:p>
    <w:p w14:paraId="651619A6" w14:textId="77777777" w:rsidR="007B2EEC" w:rsidRDefault="007B2EEC"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Ponudba (Priloga 2)</w:t>
      </w:r>
    </w:p>
    <w:p w14:paraId="7D10B7B4" w14:textId="2246C251" w:rsidR="005C2C8F" w:rsidRPr="00A52E2C" w:rsidRDefault="005C2C8F" w:rsidP="00B65ABE">
      <w:pPr>
        <w:widowControl w:val="0"/>
        <w:tabs>
          <w:tab w:val="center" w:pos="7088"/>
        </w:tabs>
        <w:ind w:left="360" w:firstLine="66"/>
        <w:jc w:val="both"/>
        <w:rPr>
          <w:rFonts w:ascii="Tahoma" w:hAnsi="Tahoma" w:cs="Tahoma"/>
          <w:sz w:val="22"/>
          <w:szCs w:val="22"/>
        </w:rPr>
      </w:pPr>
      <w:r w:rsidRPr="00A52E2C">
        <w:rPr>
          <w:rFonts w:ascii="Tahoma" w:hAnsi="Tahoma" w:cs="Tahoma"/>
          <w:sz w:val="22"/>
          <w:szCs w:val="22"/>
        </w:rPr>
        <w:t xml:space="preserve">Ponudbeni predračun </w:t>
      </w:r>
      <w:r w:rsidR="00A75596">
        <w:rPr>
          <w:rFonts w:ascii="Tahoma" w:hAnsi="Tahoma" w:cs="Tahoma"/>
          <w:sz w:val="22"/>
          <w:szCs w:val="22"/>
        </w:rPr>
        <w:t>E</w:t>
      </w:r>
      <w:r>
        <w:rPr>
          <w:rFonts w:ascii="Tahoma" w:hAnsi="Tahoma" w:cs="Tahoma"/>
          <w:sz w:val="22"/>
          <w:szCs w:val="22"/>
        </w:rPr>
        <w:t>xcel</w:t>
      </w:r>
      <w:r w:rsidRPr="00A52E2C">
        <w:rPr>
          <w:rFonts w:ascii="Tahoma" w:hAnsi="Tahoma" w:cs="Tahoma"/>
          <w:sz w:val="22"/>
          <w:szCs w:val="22"/>
        </w:rPr>
        <w:t xml:space="preserve"> format (Priloga 2/1) </w:t>
      </w:r>
    </w:p>
    <w:p w14:paraId="7AC7AD07" w14:textId="55EEFF05" w:rsidR="00BC4E96" w:rsidRPr="00390E03" w:rsidRDefault="00BC4E96" w:rsidP="00B65ABE">
      <w:pPr>
        <w:widowControl w:val="0"/>
        <w:tabs>
          <w:tab w:val="center" w:pos="7088"/>
        </w:tabs>
        <w:ind w:left="360" w:firstLine="66"/>
        <w:jc w:val="both"/>
        <w:rPr>
          <w:rFonts w:ascii="Tahoma" w:hAnsi="Tahoma" w:cs="Tahoma"/>
          <w:sz w:val="22"/>
          <w:szCs w:val="22"/>
        </w:rPr>
      </w:pPr>
      <w:r w:rsidRPr="00434CE3">
        <w:rPr>
          <w:rFonts w:ascii="Tahoma" w:hAnsi="Tahoma" w:cs="Tahoma"/>
          <w:sz w:val="22"/>
          <w:szCs w:val="22"/>
        </w:rPr>
        <w:t>Povzetek ponudbenega predračuna (Priloga 2/2)</w:t>
      </w:r>
    </w:p>
    <w:p w14:paraId="6967D6A2" w14:textId="77777777" w:rsidR="00156366" w:rsidRPr="009A73A4" w:rsidRDefault="00575744" w:rsidP="00B65ABE">
      <w:pPr>
        <w:widowControl w:val="0"/>
        <w:tabs>
          <w:tab w:val="center" w:pos="7088"/>
        </w:tabs>
        <w:ind w:left="426" w:hanging="426"/>
        <w:jc w:val="both"/>
        <w:rPr>
          <w:rFonts w:ascii="Tahoma" w:hAnsi="Tahoma" w:cs="Tahoma"/>
          <w:sz w:val="22"/>
          <w:szCs w:val="22"/>
        </w:rPr>
      </w:pPr>
      <w:r>
        <w:rPr>
          <w:rFonts w:ascii="Tahoma" w:hAnsi="Tahoma" w:cs="Tahoma"/>
          <w:sz w:val="22"/>
          <w:szCs w:val="22"/>
        </w:rPr>
        <w:t xml:space="preserve">      </w:t>
      </w:r>
      <w:r w:rsidR="00AF569B" w:rsidRPr="0063306F">
        <w:rPr>
          <w:rFonts w:ascii="Tahoma" w:hAnsi="Tahoma" w:cs="Tahoma"/>
          <w:sz w:val="22"/>
          <w:szCs w:val="22"/>
        </w:rPr>
        <w:t>Ugotavljanje sposobnosti in izjava o sprejemanju pogojev razpisne dokumentacije</w:t>
      </w:r>
      <w:r w:rsidR="00156366" w:rsidRPr="009A73A4">
        <w:rPr>
          <w:rFonts w:ascii="Tahoma" w:hAnsi="Tahoma" w:cs="Tahoma"/>
          <w:sz w:val="22"/>
          <w:szCs w:val="22"/>
        </w:rPr>
        <w:t xml:space="preserve"> (Priloga 3)</w:t>
      </w:r>
    </w:p>
    <w:p w14:paraId="4FA1FE62" w14:textId="77777777" w:rsidR="00156366" w:rsidRPr="009A73A4" w:rsidRDefault="00156366" w:rsidP="00B65ABE">
      <w:pPr>
        <w:widowControl w:val="0"/>
        <w:tabs>
          <w:tab w:val="center" w:pos="7088"/>
        </w:tabs>
        <w:ind w:left="426"/>
        <w:jc w:val="both"/>
        <w:rPr>
          <w:rFonts w:ascii="Tahoma" w:hAnsi="Tahoma" w:cs="Tahoma"/>
          <w:sz w:val="22"/>
          <w:szCs w:val="22"/>
        </w:rPr>
      </w:pPr>
      <w:r w:rsidRPr="009A73A4">
        <w:rPr>
          <w:rFonts w:ascii="Tahoma" w:hAnsi="Tahoma" w:cs="Tahoma"/>
          <w:sz w:val="22"/>
          <w:szCs w:val="22"/>
        </w:rPr>
        <w:t>Izjava o udeležbi fizičnih in pravnih oseb v lastništvu gospodarskega subjekta (Priloga 3/1)</w:t>
      </w:r>
    </w:p>
    <w:p w14:paraId="254C62D4" w14:textId="737E9C41" w:rsidR="00156366" w:rsidRPr="009A73A4" w:rsidRDefault="00156366" w:rsidP="00B65ABE">
      <w:pPr>
        <w:widowControl w:val="0"/>
        <w:tabs>
          <w:tab w:val="center" w:pos="7088"/>
        </w:tabs>
        <w:ind w:left="426"/>
        <w:jc w:val="both"/>
        <w:rPr>
          <w:rFonts w:ascii="Tahoma" w:hAnsi="Tahoma" w:cs="Tahoma"/>
          <w:sz w:val="22"/>
          <w:szCs w:val="22"/>
        </w:rPr>
      </w:pPr>
      <w:r w:rsidRPr="009A73A4">
        <w:rPr>
          <w:rFonts w:ascii="Tahoma" w:hAnsi="Tahoma" w:cs="Tahoma"/>
          <w:sz w:val="22"/>
          <w:szCs w:val="22"/>
        </w:rPr>
        <w:t>Pooblastilo za pridobitev dokazila iz uradnih evidenc – za fizične osebe (Priloga 4)</w:t>
      </w:r>
    </w:p>
    <w:p w14:paraId="7E783149" w14:textId="77777777" w:rsidR="00156366" w:rsidRPr="009A73A4" w:rsidRDefault="00156366" w:rsidP="00B65ABE">
      <w:pPr>
        <w:widowControl w:val="0"/>
        <w:ind w:firstLine="426"/>
        <w:jc w:val="both"/>
        <w:rPr>
          <w:rFonts w:ascii="Tahoma" w:hAnsi="Tahoma" w:cs="Tahoma"/>
          <w:sz w:val="22"/>
          <w:szCs w:val="22"/>
        </w:rPr>
      </w:pPr>
      <w:r w:rsidRPr="009A73A4">
        <w:rPr>
          <w:rFonts w:ascii="Tahoma" w:hAnsi="Tahoma" w:cs="Tahoma"/>
          <w:sz w:val="22"/>
          <w:szCs w:val="22"/>
        </w:rPr>
        <w:t>Izjava o sodelovanju s podizvajalcem in pooblastilo ponudnika (Priloga 5)</w:t>
      </w:r>
    </w:p>
    <w:p w14:paraId="6407A84A" w14:textId="77777777" w:rsidR="00156366" w:rsidRPr="009A73A4" w:rsidRDefault="00156366"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Podatki podizvajalca (Priloga 5/1)</w:t>
      </w:r>
    </w:p>
    <w:p w14:paraId="14D018F2" w14:textId="69C5FD5F" w:rsidR="00386ED0" w:rsidRDefault="00386ED0" w:rsidP="00B65ABE">
      <w:pPr>
        <w:widowControl w:val="0"/>
        <w:tabs>
          <w:tab w:val="center" w:pos="7088"/>
        </w:tabs>
        <w:ind w:left="360" w:firstLine="66"/>
        <w:jc w:val="both"/>
        <w:rPr>
          <w:rFonts w:ascii="Tahoma" w:hAnsi="Tahoma" w:cs="Tahoma"/>
          <w:sz w:val="22"/>
          <w:szCs w:val="22"/>
        </w:rPr>
      </w:pPr>
      <w:r w:rsidRPr="001E0663">
        <w:rPr>
          <w:rFonts w:ascii="Tahoma" w:hAnsi="Tahoma" w:cs="Tahoma"/>
          <w:sz w:val="22"/>
          <w:szCs w:val="22"/>
        </w:rPr>
        <w:t>Seznam subjektov, katerih zmogljivost uporablja ponudnik (Priloga 6)</w:t>
      </w:r>
    </w:p>
    <w:p w14:paraId="0E59AB46" w14:textId="351843E4" w:rsidR="00386ED0" w:rsidRDefault="00386ED0" w:rsidP="00B65ABE">
      <w:pPr>
        <w:widowControl w:val="0"/>
        <w:tabs>
          <w:tab w:val="center" w:pos="7088"/>
        </w:tabs>
        <w:ind w:left="360" w:firstLine="66"/>
        <w:jc w:val="both"/>
        <w:rPr>
          <w:rFonts w:ascii="Tahoma" w:hAnsi="Tahoma" w:cs="Tahoma"/>
          <w:sz w:val="22"/>
          <w:szCs w:val="22"/>
        </w:rPr>
      </w:pPr>
      <w:r>
        <w:rPr>
          <w:rFonts w:ascii="Tahoma" w:hAnsi="Tahoma" w:cs="Tahoma"/>
          <w:sz w:val="22"/>
          <w:szCs w:val="22"/>
        </w:rPr>
        <w:t xml:space="preserve">Vzorec </w:t>
      </w:r>
      <w:r w:rsidR="00A94542">
        <w:rPr>
          <w:rFonts w:ascii="Tahoma" w:hAnsi="Tahoma" w:cs="Tahoma"/>
          <w:sz w:val="22"/>
          <w:szCs w:val="22"/>
        </w:rPr>
        <w:t>okvirnega sporazuma</w:t>
      </w:r>
      <w:r w:rsidRPr="00673A6F">
        <w:rPr>
          <w:rFonts w:ascii="Tahoma" w:hAnsi="Tahoma" w:cs="Tahoma"/>
          <w:sz w:val="22"/>
          <w:szCs w:val="22"/>
        </w:rPr>
        <w:t xml:space="preserve"> (Priloga </w:t>
      </w:r>
      <w:r w:rsidR="00C706FF">
        <w:rPr>
          <w:rFonts w:ascii="Tahoma" w:hAnsi="Tahoma" w:cs="Tahoma"/>
          <w:sz w:val="22"/>
          <w:szCs w:val="22"/>
        </w:rPr>
        <w:t>7</w:t>
      </w:r>
      <w:r>
        <w:rPr>
          <w:rFonts w:ascii="Tahoma" w:hAnsi="Tahoma" w:cs="Tahoma"/>
          <w:sz w:val="22"/>
          <w:szCs w:val="22"/>
        </w:rPr>
        <w:t>)</w:t>
      </w:r>
    </w:p>
    <w:p w14:paraId="210C481D" w14:textId="77777777" w:rsidR="001A7B9C" w:rsidRDefault="001A7B9C" w:rsidP="00B65ABE">
      <w:pPr>
        <w:widowControl w:val="0"/>
        <w:tabs>
          <w:tab w:val="center" w:pos="7088"/>
        </w:tabs>
        <w:ind w:left="360" w:firstLine="66"/>
        <w:jc w:val="both"/>
        <w:rPr>
          <w:rFonts w:ascii="Tahoma" w:hAnsi="Tahoma" w:cs="Tahoma"/>
          <w:sz w:val="22"/>
          <w:szCs w:val="22"/>
        </w:rPr>
      </w:pPr>
    </w:p>
    <w:p w14:paraId="6F375667" w14:textId="77777777" w:rsidR="00CE1671" w:rsidRDefault="00CE1671" w:rsidP="00B65ABE">
      <w:pPr>
        <w:widowControl w:val="0"/>
        <w:tabs>
          <w:tab w:val="center" w:pos="7088"/>
        </w:tabs>
        <w:jc w:val="both"/>
        <w:rPr>
          <w:rFonts w:ascii="Tahoma" w:hAnsi="Tahoma" w:cs="Tahoma"/>
          <w:sz w:val="22"/>
        </w:rPr>
      </w:pPr>
    </w:p>
    <w:p w14:paraId="38FA8D67" w14:textId="77777777" w:rsidR="00CE1671" w:rsidRDefault="00A123EB" w:rsidP="00B65ABE">
      <w:pPr>
        <w:widowControl w:val="0"/>
        <w:tabs>
          <w:tab w:val="left" w:pos="8308"/>
        </w:tabs>
        <w:jc w:val="both"/>
        <w:rPr>
          <w:rFonts w:ascii="Tahoma" w:hAnsi="Tahoma" w:cs="Tahoma"/>
          <w:sz w:val="22"/>
        </w:rPr>
      </w:pPr>
      <w:r>
        <w:rPr>
          <w:rFonts w:ascii="Tahoma" w:hAnsi="Tahoma" w:cs="Tahoma"/>
          <w:sz w:val="22"/>
        </w:rPr>
        <w:tab/>
      </w:r>
    </w:p>
    <w:p w14:paraId="7F0F761D" w14:textId="77777777" w:rsidR="00CE1671" w:rsidRDefault="00CE1671" w:rsidP="00B65ABE">
      <w:pPr>
        <w:widowControl w:val="0"/>
        <w:tabs>
          <w:tab w:val="center" w:pos="7088"/>
        </w:tabs>
        <w:jc w:val="both"/>
        <w:rPr>
          <w:rFonts w:ascii="Tahoma" w:hAnsi="Tahoma" w:cs="Tahoma"/>
          <w:sz w:val="22"/>
        </w:rPr>
      </w:pPr>
    </w:p>
    <w:p w14:paraId="0F33449A" w14:textId="77777777" w:rsidR="00CE1671" w:rsidRDefault="00CE1671" w:rsidP="00B65ABE">
      <w:pPr>
        <w:widowControl w:val="0"/>
        <w:tabs>
          <w:tab w:val="center" w:pos="7088"/>
        </w:tabs>
        <w:jc w:val="both"/>
        <w:rPr>
          <w:rFonts w:ascii="Tahoma" w:hAnsi="Tahoma" w:cs="Tahoma"/>
          <w:sz w:val="22"/>
        </w:rPr>
      </w:pPr>
    </w:p>
    <w:p w14:paraId="3CDB8A68" w14:textId="77777777" w:rsidR="00CE1671" w:rsidRDefault="00CE1671" w:rsidP="00B65ABE">
      <w:pPr>
        <w:widowControl w:val="0"/>
        <w:tabs>
          <w:tab w:val="center" w:pos="7088"/>
        </w:tabs>
        <w:jc w:val="both"/>
        <w:rPr>
          <w:rFonts w:ascii="Tahoma" w:hAnsi="Tahoma" w:cs="Tahoma"/>
          <w:sz w:val="22"/>
        </w:rPr>
      </w:pPr>
    </w:p>
    <w:p w14:paraId="4D59960A" w14:textId="77777777" w:rsidR="00CE1671" w:rsidRDefault="00CE1671" w:rsidP="00B65ABE">
      <w:pPr>
        <w:widowControl w:val="0"/>
        <w:tabs>
          <w:tab w:val="center" w:pos="7088"/>
        </w:tabs>
        <w:jc w:val="both"/>
        <w:rPr>
          <w:rFonts w:ascii="Tahoma" w:hAnsi="Tahoma" w:cs="Tahoma"/>
          <w:sz w:val="22"/>
        </w:rPr>
      </w:pPr>
    </w:p>
    <w:p w14:paraId="00DDEACF" w14:textId="77777777" w:rsidR="00CE1671" w:rsidRDefault="00CE1671" w:rsidP="00B65ABE">
      <w:pPr>
        <w:widowControl w:val="0"/>
        <w:tabs>
          <w:tab w:val="center" w:pos="7088"/>
        </w:tabs>
        <w:jc w:val="both"/>
        <w:rPr>
          <w:rFonts w:ascii="Tahoma" w:hAnsi="Tahoma" w:cs="Tahoma"/>
          <w:sz w:val="22"/>
        </w:rPr>
      </w:pPr>
    </w:p>
    <w:p w14:paraId="5C85AD43" w14:textId="77777777" w:rsidR="00CE1671" w:rsidRDefault="00CE1671" w:rsidP="00B65ABE">
      <w:pPr>
        <w:widowControl w:val="0"/>
        <w:tabs>
          <w:tab w:val="center" w:pos="7088"/>
        </w:tabs>
        <w:jc w:val="both"/>
        <w:rPr>
          <w:rFonts w:ascii="Tahoma" w:hAnsi="Tahoma" w:cs="Tahoma"/>
          <w:sz w:val="22"/>
        </w:rPr>
      </w:pPr>
    </w:p>
    <w:p w14:paraId="0F54C7AC" w14:textId="77777777" w:rsidR="00CE1671" w:rsidRDefault="00CE1671" w:rsidP="00B65ABE">
      <w:pPr>
        <w:widowControl w:val="0"/>
        <w:tabs>
          <w:tab w:val="center" w:pos="7088"/>
        </w:tabs>
        <w:jc w:val="both"/>
        <w:rPr>
          <w:rFonts w:ascii="Tahoma" w:hAnsi="Tahoma" w:cs="Tahoma"/>
          <w:sz w:val="22"/>
        </w:rPr>
      </w:pPr>
    </w:p>
    <w:p w14:paraId="427CD8BE" w14:textId="77777777" w:rsidR="00CE1671" w:rsidRDefault="00CE1671" w:rsidP="00B65ABE">
      <w:pPr>
        <w:widowControl w:val="0"/>
        <w:tabs>
          <w:tab w:val="center" w:pos="7088"/>
        </w:tabs>
        <w:jc w:val="both"/>
        <w:rPr>
          <w:rFonts w:ascii="Tahoma" w:hAnsi="Tahoma" w:cs="Tahoma"/>
          <w:sz w:val="22"/>
        </w:rPr>
      </w:pPr>
    </w:p>
    <w:p w14:paraId="4A93C0E6" w14:textId="77777777" w:rsidR="00CE1671" w:rsidRDefault="00CE1671" w:rsidP="00B65ABE">
      <w:pPr>
        <w:widowControl w:val="0"/>
        <w:tabs>
          <w:tab w:val="center" w:pos="7088"/>
        </w:tabs>
        <w:jc w:val="both"/>
        <w:rPr>
          <w:rFonts w:ascii="Tahoma" w:hAnsi="Tahoma" w:cs="Tahoma"/>
          <w:sz w:val="22"/>
        </w:rPr>
      </w:pPr>
    </w:p>
    <w:p w14:paraId="215C0329" w14:textId="77777777" w:rsidR="00CE1671" w:rsidRDefault="00CE1671" w:rsidP="00B65ABE">
      <w:pPr>
        <w:widowControl w:val="0"/>
        <w:tabs>
          <w:tab w:val="center" w:pos="7088"/>
        </w:tabs>
        <w:jc w:val="both"/>
        <w:rPr>
          <w:rFonts w:ascii="Tahoma" w:hAnsi="Tahoma" w:cs="Tahoma"/>
          <w:sz w:val="22"/>
        </w:rPr>
      </w:pPr>
    </w:p>
    <w:p w14:paraId="61F1F9EF" w14:textId="77777777" w:rsidR="00CE1671" w:rsidRDefault="00CE1671" w:rsidP="00B65ABE">
      <w:pPr>
        <w:widowControl w:val="0"/>
        <w:tabs>
          <w:tab w:val="center" w:pos="7088"/>
        </w:tabs>
        <w:jc w:val="both"/>
        <w:rPr>
          <w:rFonts w:ascii="Tahoma" w:hAnsi="Tahoma" w:cs="Tahoma"/>
          <w:sz w:val="22"/>
        </w:rPr>
      </w:pPr>
    </w:p>
    <w:p w14:paraId="1B0E2EF4" w14:textId="77777777" w:rsidR="00CE1671" w:rsidRDefault="00CE1671" w:rsidP="00B65ABE">
      <w:pPr>
        <w:widowControl w:val="0"/>
        <w:tabs>
          <w:tab w:val="center" w:pos="7088"/>
        </w:tabs>
        <w:jc w:val="both"/>
        <w:rPr>
          <w:rFonts w:ascii="Tahoma" w:hAnsi="Tahoma" w:cs="Tahoma"/>
          <w:sz w:val="22"/>
        </w:rPr>
      </w:pPr>
    </w:p>
    <w:p w14:paraId="0A2BF40D" w14:textId="77777777" w:rsidR="00CE1671" w:rsidRDefault="00CE1671" w:rsidP="00B65ABE">
      <w:pPr>
        <w:widowControl w:val="0"/>
        <w:tabs>
          <w:tab w:val="center" w:pos="7088"/>
        </w:tabs>
        <w:jc w:val="both"/>
        <w:rPr>
          <w:rFonts w:ascii="Tahoma" w:hAnsi="Tahoma" w:cs="Tahoma"/>
          <w:sz w:val="22"/>
        </w:rPr>
      </w:pPr>
    </w:p>
    <w:p w14:paraId="533E4D0B" w14:textId="77777777" w:rsidR="00BB3117" w:rsidRDefault="00BB3117" w:rsidP="00B65ABE">
      <w:pPr>
        <w:widowControl w:val="0"/>
        <w:tabs>
          <w:tab w:val="center" w:pos="7088"/>
        </w:tabs>
        <w:jc w:val="both"/>
        <w:rPr>
          <w:rFonts w:ascii="Tahoma" w:hAnsi="Tahoma" w:cs="Tahoma"/>
          <w:sz w:val="22"/>
        </w:rPr>
      </w:pPr>
    </w:p>
    <w:p w14:paraId="181E934A" w14:textId="77777777" w:rsidR="00BB3117" w:rsidRDefault="00BB3117" w:rsidP="00B65ABE">
      <w:pPr>
        <w:widowControl w:val="0"/>
        <w:tabs>
          <w:tab w:val="center" w:pos="7088"/>
        </w:tabs>
        <w:jc w:val="both"/>
        <w:rPr>
          <w:rFonts w:ascii="Tahoma" w:hAnsi="Tahoma" w:cs="Tahoma"/>
          <w:sz w:val="22"/>
        </w:rPr>
      </w:pPr>
    </w:p>
    <w:p w14:paraId="68052DC3" w14:textId="77777777" w:rsidR="00BB3117" w:rsidRDefault="00BB3117" w:rsidP="00B65ABE">
      <w:pPr>
        <w:widowControl w:val="0"/>
        <w:tabs>
          <w:tab w:val="center" w:pos="7088"/>
        </w:tabs>
        <w:jc w:val="both"/>
        <w:rPr>
          <w:rFonts w:ascii="Tahoma" w:hAnsi="Tahoma" w:cs="Tahoma"/>
          <w:sz w:val="22"/>
        </w:rPr>
      </w:pPr>
    </w:p>
    <w:p w14:paraId="29B96E4E" w14:textId="77777777" w:rsidR="00BB3117" w:rsidRDefault="00BB3117" w:rsidP="00B65ABE">
      <w:pPr>
        <w:widowControl w:val="0"/>
        <w:tabs>
          <w:tab w:val="center" w:pos="7088"/>
        </w:tabs>
        <w:jc w:val="both"/>
        <w:rPr>
          <w:rFonts w:ascii="Tahoma" w:hAnsi="Tahoma" w:cs="Tahoma"/>
          <w:sz w:val="22"/>
        </w:rPr>
      </w:pPr>
    </w:p>
    <w:p w14:paraId="49C95F5B" w14:textId="77777777" w:rsidR="00BB3117" w:rsidRDefault="00BB3117" w:rsidP="00B65ABE">
      <w:pPr>
        <w:widowControl w:val="0"/>
        <w:tabs>
          <w:tab w:val="center" w:pos="7088"/>
        </w:tabs>
        <w:jc w:val="both"/>
        <w:rPr>
          <w:rFonts w:ascii="Tahoma" w:hAnsi="Tahoma" w:cs="Tahoma"/>
          <w:sz w:val="22"/>
        </w:rPr>
      </w:pPr>
    </w:p>
    <w:p w14:paraId="4D5C08AA" w14:textId="67C302E1" w:rsidR="00CE1671" w:rsidRDefault="00CE1671" w:rsidP="00B65ABE">
      <w:pPr>
        <w:widowControl w:val="0"/>
        <w:tabs>
          <w:tab w:val="center" w:pos="7088"/>
        </w:tabs>
        <w:jc w:val="both"/>
        <w:rPr>
          <w:rFonts w:ascii="Tahoma" w:hAnsi="Tahoma" w:cs="Tahoma"/>
          <w:sz w:val="22"/>
        </w:rPr>
      </w:pPr>
    </w:p>
    <w:p w14:paraId="3F526222" w14:textId="77777777" w:rsidR="00C706FF" w:rsidRDefault="00C706FF" w:rsidP="00B65ABE">
      <w:pPr>
        <w:widowControl w:val="0"/>
        <w:tabs>
          <w:tab w:val="center" w:pos="7088"/>
        </w:tabs>
        <w:jc w:val="both"/>
        <w:rPr>
          <w:rFonts w:ascii="Tahoma" w:hAnsi="Tahoma" w:cs="Tahoma"/>
          <w:sz w:val="22"/>
        </w:rPr>
      </w:pPr>
    </w:p>
    <w:p w14:paraId="5EC53D18" w14:textId="77777777" w:rsidR="00574405" w:rsidRDefault="00574405" w:rsidP="00B65ABE">
      <w:pPr>
        <w:widowControl w:val="0"/>
        <w:tabs>
          <w:tab w:val="center" w:pos="7088"/>
        </w:tabs>
        <w:jc w:val="both"/>
        <w:rPr>
          <w:rFonts w:ascii="Tahoma" w:hAnsi="Tahoma" w:cs="Tahoma"/>
          <w:sz w:val="22"/>
        </w:rPr>
      </w:pPr>
    </w:p>
    <w:p w14:paraId="4FC5ABAB" w14:textId="77777777" w:rsidR="00C22231" w:rsidRDefault="00C22231" w:rsidP="00B65ABE">
      <w:pPr>
        <w:widowControl w:val="0"/>
        <w:tabs>
          <w:tab w:val="center" w:pos="7088"/>
        </w:tabs>
        <w:jc w:val="both"/>
        <w:rPr>
          <w:rFonts w:ascii="Tahoma" w:hAnsi="Tahoma" w:cs="Tahoma"/>
          <w:sz w:val="22"/>
        </w:rPr>
      </w:pPr>
    </w:p>
    <w:p w14:paraId="6D5792D0" w14:textId="3C9E87CC" w:rsidR="00137AD9" w:rsidRDefault="00137AD9" w:rsidP="00B65ABE">
      <w:pPr>
        <w:widowControl w:val="0"/>
        <w:tabs>
          <w:tab w:val="center" w:pos="7088"/>
        </w:tabs>
        <w:jc w:val="both"/>
        <w:rPr>
          <w:rFonts w:ascii="Tahoma" w:hAnsi="Tahoma" w:cs="Tahoma"/>
          <w:sz w:val="22"/>
        </w:rPr>
      </w:pPr>
    </w:p>
    <w:p w14:paraId="28CC603F" w14:textId="5C377051" w:rsidR="00B65ABE" w:rsidRDefault="00B65ABE" w:rsidP="00B65ABE">
      <w:pPr>
        <w:widowControl w:val="0"/>
        <w:tabs>
          <w:tab w:val="center" w:pos="7088"/>
        </w:tabs>
        <w:jc w:val="both"/>
        <w:rPr>
          <w:rFonts w:ascii="Tahoma" w:hAnsi="Tahoma" w:cs="Tahoma"/>
          <w:sz w:val="22"/>
        </w:rPr>
      </w:pPr>
    </w:p>
    <w:p w14:paraId="55DCBA3A" w14:textId="0FE12501" w:rsidR="00DB6919" w:rsidRDefault="00DB6919" w:rsidP="00B65ABE">
      <w:pPr>
        <w:widowControl w:val="0"/>
        <w:tabs>
          <w:tab w:val="center" w:pos="7088"/>
        </w:tabs>
        <w:jc w:val="both"/>
        <w:rPr>
          <w:rFonts w:ascii="Tahoma" w:hAnsi="Tahoma" w:cs="Tahoma"/>
          <w:sz w:val="22"/>
        </w:rPr>
      </w:pPr>
    </w:p>
    <w:p w14:paraId="4B555A59" w14:textId="77777777" w:rsidR="00DB6919" w:rsidRDefault="00DB6919" w:rsidP="00B65ABE">
      <w:pPr>
        <w:widowControl w:val="0"/>
        <w:tabs>
          <w:tab w:val="center" w:pos="7088"/>
        </w:tabs>
        <w:jc w:val="both"/>
        <w:rPr>
          <w:rFonts w:ascii="Tahoma" w:hAnsi="Tahoma" w:cs="Tahoma"/>
          <w:sz w:val="22"/>
        </w:rPr>
      </w:pPr>
    </w:p>
    <w:p w14:paraId="101FF5FD" w14:textId="77777777" w:rsidR="00B65ABE" w:rsidRDefault="00B65ABE" w:rsidP="00B65ABE">
      <w:pPr>
        <w:widowControl w:val="0"/>
        <w:tabs>
          <w:tab w:val="center" w:pos="7088"/>
        </w:tabs>
        <w:jc w:val="both"/>
        <w:rPr>
          <w:rFonts w:ascii="Tahoma" w:hAnsi="Tahoma" w:cs="Tahoma"/>
          <w:sz w:val="22"/>
        </w:rPr>
      </w:pPr>
    </w:p>
    <w:p w14:paraId="141B117B" w14:textId="4C923E27" w:rsidR="00BB4557" w:rsidRDefault="00BB4557" w:rsidP="00B65ABE">
      <w:pPr>
        <w:widowControl w:val="0"/>
        <w:tabs>
          <w:tab w:val="center" w:pos="7088"/>
        </w:tabs>
        <w:jc w:val="both"/>
        <w:rPr>
          <w:rFonts w:ascii="Tahoma" w:hAnsi="Tahoma" w:cs="Tahoma"/>
          <w:sz w:val="22"/>
        </w:rPr>
      </w:pPr>
    </w:p>
    <w:p w14:paraId="74B3B7C6" w14:textId="14AB8BA7" w:rsidR="00A34FDC" w:rsidRDefault="00A34FDC" w:rsidP="00B65ABE">
      <w:pPr>
        <w:widowControl w:val="0"/>
        <w:tabs>
          <w:tab w:val="center" w:pos="7088"/>
        </w:tabs>
        <w:jc w:val="both"/>
        <w:rPr>
          <w:rFonts w:ascii="Tahoma" w:hAnsi="Tahoma" w:cs="Tahoma"/>
          <w:sz w:val="22"/>
        </w:rPr>
      </w:pPr>
    </w:p>
    <w:p w14:paraId="252D4A30" w14:textId="3A8DD0C3" w:rsidR="00C30D3D" w:rsidRPr="00AA42EF" w:rsidRDefault="00CE1671" w:rsidP="00B65ABE">
      <w:pPr>
        <w:pStyle w:val="Odstavekseznama"/>
        <w:widowControl w:val="0"/>
        <w:numPr>
          <w:ilvl w:val="0"/>
          <w:numId w:val="12"/>
        </w:numPr>
        <w:jc w:val="both"/>
        <w:rPr>
          <w:rFonts w:ascii="Tahoma" w:hAnsi="Tahoma" w:cs="Tahoma"/>
          <w:b/>
          <w:sz w:val="22"/>
          <w:szCs w:val="22"/>
        </w:rPr>
      </w:pPr>
      <w:r w:rsidRPr="00AA42EF">
        <w:rPr>
          <w:rFonts w:ascii="Tahoma" w:hAnsi="Tahoma" w:cs="Tahoma"/>
          <w:b/>
        </w:rPr>
        <w:t xml:space="preserve"> </w:t>
      </w:r>
      <w:r w:rsidR="00C30D3D" w:rsidRPr="00AA42EF">
        <w:rPr>
          <w:rFonts w:ascii="Tahoma" w:hAnsi="Tahoma" w:cs="Tahoma"/>
          <w:b/>
          <w:sz w:val="22"/>
          <w:szCs w:val="22"/>
        </w:rPr>
        <w:t xml:space="preserve">SPLOŠNA DOLOČILA </w:t>
      </w:r>
    </w:p>
    <w:p w14:paraId="62F43E3B" w14:textId="77777777" w:rsidR="00090D88" w:rsidRPr="009A73A4" w:rsidRDefault="00090D88" w:rsidP="00B65ABE">
      <w:pPr>
        <w:widowControl w:val="0"/>
        <w:ind w:left="360"/>
        <w:jc w:val="both"/>
        <w:rPr>
          <w:rFonts w:ascii="Tahoma" w:hAnsi="Tahoma" w:cs="Tahoma"/>
          <w:b/>
          <w:sz w:val="22"/>
          <w:szCs w:val="22"/>
        </w:rPr>
      </w:pPr>
    </w:p>
    <w:p w14:paraId="40D0D2DD"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 xml:space="preserve">Predmet javnega naročila </w:t>
      </w:r>
    </w:p>
    <w:p w14:paraId="26363457" w14:textId="77777777" w:rsidR="006E736A" w:rsidRPr="006835CB" w:rsidRDefault="006E736A" w:rsidP="00B65ABE">
      <w:pPr>
        <w:widowControl w:val="0"/>
        <w:jc w:val="both"/>
        <w:rPr>
          <w:rFonts w:ascii="Tahoma" w:hAnsi="Tahoma" w:cs="Tahoma"/>
          <w:b/>
          <w:sz w:val="22"/>
          <w:szCs w:val="22"/>
        </w:rPr>
      </w:pPr>
    </w:p>
    <w:p w14:paraId="4D37834E" w14:textId="614DA1D7" w:rsidR="0063473C" w:rsidRPr="006835CB" w:rsidRDefault="006E736A" w:rsidP="00B65ABE">
      <w:pPr>
        <w:widowControl w:val="0"/>
        <w:jc w:val="both"/>
        <w:rPr>
          <w:rFonts w:ascii="Tahoma" w:hAnsi="Tahoma" w:cs="Tahoma"/>
          <w:noProof/>
          <w:sz w:val="22"/>
          <w:szCs w:val="22"/>
        </w:rPr>
      </w:pPr>
      <w:r w:rsidRPr="006835CB">
        <w:rPr>
          <w:rFonts w:ascii="Tahoma" w:hAnsi="Tahoma" w:cs="Tahoma"/>
          <w:sz w:val="22"/>
          <w:szCs w:val="22"/>
        </w:rPr>
        <w:t xml:space="preserve">Predmet javnega naročila </w:t>
      </w:r>
      <w:r w:rsidR="00386ED0">
        <w:rPr>
          <w:rFonts w:ascii="Tahoma" w:hAnsi="Tahoma" w:cs="Tahoma"/>
          <w:sz w:val="22"/>
          <w:szCs w:val="22"/>
        </w:rPr>
        <w:t>je</w:t>
      </w:r>
      <w:r>
        <w:rPr>
          <w:rFonts w:ascii="Tahoma" w:hAnsi="Tahoma" w:cs="Tahoma"/>
          <w:sz w:val="22"/>
          <w:szCs w:val="22"/>
        </w:rPr>
        <w:t xml:space="preserve"> </w:t>
      </w:r>
      <w:r w:rsidR="00CE5A5C">
        <w:rPr>
          <w:rFonts w:ascii="Tahoma" w:hAnsi="Tahoma" w:cs="Tahoma"/>
          <w:sz w:val="22"/>
          <w:szCs w:val="22"/>
        </w:rPr>
        <w:t>dobava ležajev, oljnih in o-tesnil</w:t>
      </w:r>
      <w:r w:rsidR="00CE5A5C" w:rsidRPr="0063473C">
        <w:rPr>
          <w:rFonts w:ascii="Tahoma" w:hAnsi="Tahoma" w:cs="Tahoma"/>
          <w:sz w:val="22"/>
          <w:szCs w:val="22"/>
        </w:rPr>
        <w:t xml:space="preserve"> </w:t>
      </w:r>
      <w:r w:rsidR="0063473C">
        <w:rPr>
          <w:rFonts w:ascii="Tahoma" w:hAnsi="Tahoma" w:cs="Tahoma"/>
          <w:sz w:val="22"/>
          <w:szCs w:val="22"/>
        </w:rPr>
        <w:t xml:space="preserve">za obdobje </w:t>
      </w:r>
      <w:r w:rsidR="00330FFB">
        <w:rPr>
          <w:rFonts w:ascii="Tahoma" w:hAnsi="Tahoma" w:cs="Tahoma"/>
          <w:sz w:val="22"/>
          <w:szCs w:val="22"/>
        </w:rPr>
        <w:t>1</w:t>
      </w:r>
      <w:r w:rsidR="0063473C">
        <w:rPr>
          <w:rFonts w:ascii="Tahoma" w:hAnsi="Tahoma" w:cs="Tahoma"/>
          <w:sz w:val="22"/>
          <w:szCs w:val="22"/>
        </w:rPr>
        <w:t xml:space="preserve"> (</w:t>
      </w:r>
      <w:r w:rsidR="00330FFB">
        <w:rPr>
          <w:rFonts w:ascii="Tahoma" w:hAnsi="Tahoma" w:cs="Tahoma"/>
          <w:sz w:val="22"/>
          <w:szCs w:val="22"/>
        </w:rPr>
        <w:t>enega</w:t>
      </w:r>
      <w:r w:rsidR="0063473C">
        <w:rPr>
          <w:rFonts w:ascii="Tahoma" w:hAnsi="Tahoma" w:cs="Tahoma"/>
          <w:sz w:val="22"/>
          <w:szCs w:val="22"/>
        </w:rPr>
        <w:t>) let</w:t>
      </w:r>
      <w:r w:rsidR="00330FFB">
        <w:rPr>
          <w:rFonts w:ascii="Tahoma" w:hAnsi="Tahoma" w:cs="Tahoma"/>
          <w:sz w:val="22"/>
          <w:szCs w:val="22"/>
        </w:rPr>
        <w:t>a</w:t>
      </w:r>
      <w:r w:rsidR="0063473C">
        <w:rPr>
          <w:rFonts w:ascii="Tahoma" w:hAnsi="Tahoma" w:cs="Tahoma"/>
          <w:sz w:val="22"/>
          <w:szCs w:val="22"/>
        </w:rPr>
        <w:t>.</w:t>
      </w:r>
      <w:r w:rsidR="0063473C" w:rsidRPr="00F86074">
        <w:rPr>
          <w:rFonts w:ascii="Tahoma" w:hAnsi="Tahoma"/>
          <w:sz w:val="22"/>
        </w:rPr>
        <w:t xml:space="preserve"> </w:t>
      </w:r>
      <w:r w:rsidR="0063473C" w:rsidRPr="00A40E73">
        <w:rPr>
          <w:rFonts w:ascii="Tahoma" w:hAnsi="Tahoma"/>
          <w:sz w:val="22"/>
        </w:rPr>
        <w:t xml:space="preserve">Podrobnejši </w:t>
      </w:r>
      <w:r w:rsidR="0063473C">
        <w:rPr>
          <w:rFonts w:ascii="Tahoma" w:hAnsi="Tahoma"/>
          <w:sz w:val="22"/>
        </w:rPr>
        <w:t>seznam</w:t>
      </w:r>
      <w:r w:rsidR="0063473C" w:rsidRPr="00A40E73">
        <w:rPr>
          <w:rFonts w:ascii="Tahoma" w:hAnsi="Tahoma"/>
          <w:sz w:val="22"/>
        </w:rPr>
        <w:t xml:space="preserve"> predmeta javnega naročila je </w:t>
      </w:r>
      <w:r w:rsidR="0063473C">
        <w:rPr>
          <w:rFonts w:ascii="Tahoma" w:hAnsi="Tahoma"/>
          <w:sz w:val="22"/>
        </w:rPr>
        <w:t>razviden iz ponudbenega predračuna, ki je priloga te razpisne dokumentacije.</w:t>
      </w:r>
    </w:p>
    <w:p w14:paraId="7D9C81F1" w14:textId="77777777" w:rsidR="0063473C" w:rsidRDefault="0063473C" w:rsidP="00B65ABE">
      <w:pPr>
        <w:widowControl w:val="0"/>
        <w:jc w:val="both"/>
        <w:rPr>
          <w:rFonts w:ascii="Tahoma" w:hAnsi="Tahoma" w:cs="Tahoma"/>
          <w:sz w:val="22"/>
          <w:szCs w:val="22"/>
        </w:rPr>
      </w:pPr>
    </w:p>
    <w:p w14:paraId="1A6BE0EB" w14:textId="52756B26" w:rsidR="006E736A" w:rsidRPr="006835CB" w:rsidRDefault="006E736A" w:rsidP="00B65ABE">
      <w:pPr>
        <w:widowControl w:val="0"/>
        <w:jc w:val="both"/>
        <w:rPr>
          <w:rFonts w:ascii="Tahoma" w:hAnsi="Tahoma" w:cs="Tahoma"/>
          <w:sz w:val="22"/>
          <w:szCs w:val="22"/>
        </w:rPr>
      </w:pPr>
      <w:r w:rsidRPr="006835CB">
        <w:rPr>
          <w:rFonts w:ascii="Tahoma" w:hAnsi="Tahoma" w:cs="Tahoma"/>
          <w:sz w:val="22"/>
          <w:szCs w:val="22"/>
        </w:rPr>
        <w:t>Ponudnik lahko odda samo eno ponudbo, bodisi svojo lastno ali kot partner v skupni ponudbi</w:t>
      </w:r>
      <w:r w:rsidR="00937948">
        <w:rPr>
          <w:rFonts w:ascii="Tahoma" w:hAnsi="Tahoma" w:cs="Tahoma"/>
          <w:sz w:val="22"/>
          <w:szCs w:val="22"/>
        </w:rPr>
        <w:t>.</w:t>
      </w:r>
    </w:p>
    <w:p w14:paraId="37A05EEE" w14:textId="77777777" w:rsidR="006E736A" w:rsidRPr="006835CB" w:rsidRDefault="006550F3" w:rsidP="00B65ABE">
      <w:pPr>
        <w:widowControl w:val="0"/>
        <w:tabs>
          <w:tab w:val="left" w:pos="3400"/>
        </w:tabs>
        <w:jc w:val="both"/>
        <w:rPr>
          <w:rFonts w:ascii="Tahoma" w:hAnsi="Tahoma" w:cs="Tahoma"/>
          <w:sz w:val="22"/>
          <w:szCs w:val="22"/>
        </w:rPr>
      </w:pPr>
      <w:r>
        <w:rPr>
          <w:rFonts w:ascii="Tahoma" w:hAnsi="Tahoma" w:cs="Tahoma"/>
          <w:sz w:val="22"/>
          <w:szCs w:val="22"/>
        </w:rPr>
        <w:tab/>
      </w:r>
    </w:p>
    <w:p w14:paraId="1E6695D9"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Podatki o naročniku</w:t>
      </w:r>
    </w:p>
    <w:p w14:paraId="608F60F3" w14:textId="77777777" w:rsidR="006E736A" w:rsidRPr="006835CB" w:rsidRDefault="006E736A" w:rsidP="00B65ABE">
      <w:pPr>
        <w:widowControl w:val="0"/>
        <w:jc w:val="both"/>
        <w:rPr>
          <w:rFonts w:ascii="Tahoma" w:hAnsi="Tahoma" w:cs="Tahoma"/>
          <w:sz w:val="22"/>
          <w:szCs w:val="22"/>
        </w:rPr>
      </w:pPr>
    </w:p>
    <w:p w14:paraId="7787302D" w14:textId="77777777" w:rsidR="006E736A" w:rsidRPr="006835CB" w:rsidRDefault="006E736A" w:rsidP="00B65ABE">
      <w:pPr>
        <w:widowControl w:val="0"/>
        <w:ind w:right="-2"/>
        <w:jc w:val="both"/>
        <w:rPr>
          <w:rFonts w:ascii="Tahoma" w:hAnsi="Tahoma" w:cs="Tahoma"/>
          <w:sz w:val="22"/>
          <w:szCs w:val="22"/>
        </w:rPr>
      </w:pPr>
      <w:r w:rsidRPr="006835CB">
        <w:rPr>
          <w:rFonts w:ascii="Tahoma" w:hAnsi="Tahoma" w:cs="Tahoma"/>
          <w:sz w:val="22"/>
          <w:szCs w:val="22"/>
        </w:rPr>
        <w:t>Naročnik javnega naročila je JAVNO PODJETJE ENERGETIKA LJUBLJANA d.o.o., Verovškova ulica 62, 1000 Ljubljana.</w:t>
      </w:r>
    </w:p>
    <w:p w14:paraId="18502FC0" w14:textId="77777777" w:rsidR="006E736A" w:rsidRPr="006835CB" w:rsidRDefault="006E736A" w:rsidP="00B65ABE">
      <w:pPr>
        <w:widowControl w:val="0"/>
        <w:ind w:right="-2"/>
        <w:jc w:val="both"/>
        <w:rPr>
          <w:rFonts w:ascii="Tahoma" w:hAnsi="Tahoma" w:cs="Tahoma"/>
          <w:sz w:val="22"/>
          <w:szCs w:val="22"/>
        </w:rPr>
      </w:pPr>
    </w:p>
    <w:p w14:paraId="5744A6E6"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Pravna podlaga</w:t>
      </w:r>
    </w:p>
    <w:p w14:paraId="7FC3B0B3" w14:textId="77777777" w:rsidR="006E736A" w:rsidRPr="006835CB" w:rsidRDefault="006E736A" w:rsidP="00B65ABE">
      <w:pPr>
        <w:widowControl w:val="0"/>
        <w:jc w:val="both"/>
        <w:rPr>
          <w:rFonts w:ascii="Tahoma" w:hAnsi="Tahoma" w:cs="Tahoma"/>
          <w:sz w:val="22"/>
          <w:szCs w:val="22"/>
        </w:rPr>
      </w:pPr>
    </w:p>
    <w:p w14:paraId="115EB97E" w14:textId="77777777" w:rsidR="006E736A" w:rsidRPr="006835CB" w:rsidRDefault="006E736A" w:rsidP="00B65ABE">
      <w:pPr>
        <w:pStyle w:val="Telobesedila3"/>
        <w:widowControl w:val="0"/>
        <w:rPr>
          <w:rFonts w:ascii="Tahoma" w:hAnsi="Tahoma" w:cs="Tahoma"/>
          <w:sz w:val="22"/>
          <w:szCs w:val="22"/>
        </w:rPr>
      </w:pPr>
      <w:r w:rsidRPr="006835CB">
        <w:rPr>
          <w:rFonts w:ascii="Tahoma" w:hAnsi="Tahoma" w:cs="Tahoma"/>
          <w:sz w:val="22"/>
          <w:szCs w:val="22"/>
        </w:rPr>
        <w:t>Javno naročilo se izvaja skladno z določbami:</w:t>
      </w:r>
    </w:p>
    <w:p w14:paraId="79FED0FD" w14:textId="77777777" w:rsidR="00937948" w:rsidRPr="00DD4CA7" w:rsidRDefault="00937948" w:rsidP="00B65ABE">
      <w:pPr>
        <w:widowControl w:val="0"/>
        <w:numPr>
          <w:ilvl w:val="0"/>
          <w:numId w:val="4"/>
        </w:numPr>
        <w:ind w:left="426" w:hanging="426"/>
        <w:jc w:val="both"/>
        <w:rPr>
          <w:rFonts w:ascii="Tahoma" w:hAnsi="Tahoma" w:cs="Tahoma"/>
          <w:sz w:val="22"/>
          <w:szCs w:val="22"/>
        </w:rPr>
      </w:pPr>
      <w:r w:rsidRPr="00DD4CA7">
        <w:rPr>
          <w:rFonts w:ascii="Tahoma" w:hAnsi="Tahoma" w:cs="Tahoma"/>
          <w:sz w:val="22"/>
          <w:szCs w:val="22"/>
        </w:rPr>
        <w:t>Zakona o javnem naročanju (Ur. l. RS, št. 91/15</w:t>
      </w:r>
      <w:r w:rsidR="0061697C">
        <w:rPr>
          <w:rFonts w:ascii="Tahoma" w:hAnsi="Tahoma" w:cs="Tahoma"/>
          <w:sz w:val="22"/>
          <w:szCs w:val="22"/>
        </w:rPr>
        <w:t xml:space="preserve"> </w:t>
      </w:r>
      <w:r>
        <w:rPr>
          <w:rFonts w:ascii="Tahoma" w:hAnsi="Tahoma" w:cs="Tahoma"/>
          <w:sz w:val="22"/>
          <w:szCs w:val="22"/>
        </w:rPr>
        <w:t>s spremembami,</w:t>
      </w:r>
      <w:r w:rsidRPr="00DD4CA7">
        <w:rPr>
          <w:rFonts w:ascii="Tahoma" w:hAnsi="Tahoma" w:cs="Tahoma"/>
          <w:sz w:val="22"/>
          <w:szCs w:val="22"/>
        </w:rPr>
        <w:t xml:space="preserve"> v nadaljevanju: ZJN-3),</w:t>
      </w:r>
    </w:p>
    <w:p w14:paraId="3FA47F48" w14:textId="77777777" w:rsidR="00937948" w:rsidRPr="00DD4CA7" w:rsidRDefault="00937948" w:rsidP="00B65ABE">
      <w:pPr>
        <w:widowControl w:val="0"/>
        <w:numPr>
          <w:ilvl w:val="0"/>
          <w:numId w:val="4"/>
        </w:numPr>
        <w:ind w:left="426" w:hanging="426"/>
        <w:jc w:val="both"/>
        <w:rPr>
          <w:rFonts w:ascii="Tahoma" w:hAnsi="Tahoma" w:cs="Tahoma"/>
          <w:sz w:val="22"/>
          <w:szCs w:val="22"/>
        </w:rPr>
      </w:pPr>
      <w:r w:rsidRPr="00DD4CA7">
        <w:rPr>
          <w:rFonts w:ascii="Tahoma" w:hAnsi="Tahoma" w:cs="Tahoma"/>
          <w:sz w:val="22"/>
          <w:szCs w:val="22"/>
        </w:rPr>
        <w:t xml:space="preserve">Zakona o pravnem varstvu v postopkih javnega naročanja (Uradni list RS, št. 43/11 </w:t>
      </w:r>
      <w:r>
        <w:rPr>
          <w:rFonts w:ascii="Tahoma" w:hAnsi="Tahoma" w:cs="Tahoma"/>
          <w:sz w:val="22"/>
          <w:szCs w:val="22"/>
        </w:rPr>
        <w:t>s spremembami,</w:t>
      </w:r>
      <w:r w:rsidRPr="00DD4CA7">
        <w:rPr>
          <w:rFonts w:ascii="Tahoma" w:hAnsi="Tahoma" w:cs="Tahoma"/>
          <w:sz w:val="22"/>
          <w:szCs w:val="22"/>
        </w:rPr>
        <w:t xml:space="preserve"> v nadaljevanju: ZPVPJN),</w:t>
      </w:r>
    </w:p>
    <w:p w14:paraId="24B3D349" w14:textId="77777777" w:rsidR="00937948" w:rsidRPr="00BD1A2B" w:rsidRDefault="00937948" w:rsidP="00B65ABE">
      <w:pPr>
        <w:widowControl w:val="0"/>
        <w:numPr>
          <w:ilvl w:val="0"/>
          <w:numId w:val="4"/>
        </w:numPr>
        <w:ind w:left="426" w:hanging="426"/>
        <w:jc w:val="both"/>
        <w:rPr>
          <w:rFonts w:ascii="Tahoma" w:hAnsi="Tahoma" w:cs="Tahoma"/>
          <w:sz w:val="22"/>
          <w:szCs w:val="22"/>
        </w:rPr>
      </w:pPr>
      <w:r w:rsidRPr="00DD4CA7">
        <w:rPr>
          <w:rFonts w:ascii="Tahoma" w:hAnsi="Tahoma" w:cs="Tahoma"/>
          <w:sz w:val="22"/>
          <w:szCs w:val="22"/>
        </w:rPr>
        <w:t>ostalih predpisov, ki temeljijo na zgoraj navedenih zakonih ter veljavno zakonodajo, ki se</w:t>
      </w:r>
      <w:r w:rsidRPr="00BD1A2B">
        <w:rPr>
          <w:rFonts w:ascii="Tahoma" w:hAnsi="Tahoma" w:cs="Tahoma"/>
          <w:sz w:val="22"/>
          <w:szCs w:val="22"/>
        </w:rPr>
        <w:t xml:space="preserve"> nanaša na predmet javnega naročila.</w:t>
      </w:r>
    </w:p>
    <w:p w14:paraId="21BD611A" w14:textId="77777777" w:rsidR="006E736A" w:rsidRPr="006835CB" w:rsidRDefault="006E736A" w:rsidP="00B65ABE">
      <w:pPr>
        <w:pStyle w:val="BESEDILO"/>
        <w:keepLines w:val="0"/>
        <w:tabs>
          <w:tab w:val="clear" w:pos="2155"/>
        </w:tabs>
        <w:rPr>
          <w:rFonts w:ascii="Tahoma" w:hAnsi="Tahoma" w:cs="Tahoma"/>
          <w:kern w:val="0"/>
          <w:sz w:val="22"/>
          <w:szCs w:val="22"/>
        </w:rPr>
      </w:pPr>
    </w:p>
    <w:p w14:paraId="7942E427"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Jezik in denarna enota</w:t>
      </w:r>
    </w:p>
    <w:p w14:paraId="1637B7D6" w14:textId="77777777" w:rsidR="006E736A" w:rsidRPr="006835CB" w:rsidRDefault="006E736A" w:rsidP="00B65ABE">
      <w:pPr>
        <w:widowControl w:val="0"/>
        <w:jc w:val="both"/>
        <w:rPr>
          <w:rFonts w:ascii="Tahoma" w:hAnsi="Tahoma" w:cs="Tahoma"/>
          <w:b/>
          <w:sz w:val="22"/>
          <w:szCs w:val="22"/>
        </w:rPr>
      </w:pPr>
    </w:p>
    <w:p w14:paraId="72945665" w14:textId="2C74B5D7" w:rsidR="00380673" w:rsidRPr="00380673" w:rsidRDefault="00BD7244" w:rsidP="00B65ABE">
      <w:pPr>
        <w:widowControl w:val="0"/>
        <w:jc w:val="both"/>
        <w:rPr>
          <w:rFonts w:ascii="Tahoma" w:hAnsi="Tahoma" w:cs="Tahoma"/>
          <w:sz w:val="22"/>
          <w:szCs w:val="22"/>
        </w:rPr>
      </w:pPr>
      <w:r w:rsidRPr="00D13FA7">
        <w:rPr>
          <w:rFonts w:ascii="Tahoma" w:hAnsi="Tahoma" w:cs="Tahoma"/>
          <w:sz w:val="22"/>
          <w:szCs w:val="22"/>
        </w:rPr>
        <w:t xml:space="preserve">Vsi ponudniki predložijo ponudbo v slovenskem jeziku. </w:t>
      </w:r>
      <w:r w:rsidR="00380673" w:rsidRPr="00D13FA7">
        <w:rPr>
          <w:rFonts w:ascii="Tahoma" w:hAnsi="Tahoma" w:cs="Tahoma"/>
          <w:sz w:val="22"/>
          <w:szCs w:val="22"/>
        </w:rPr>
        <w:t>Tehnična dokumentacija je lahko v angleškem jeziku.</w:t>
      </w:r>
    </w:p>
    <w:p w14:paraId="3FC34FBC" w14:textId="77777777" w:rsidR="00574405" w:rsidRDefault="00574405" w:rsidP="00B65ABE">
      <w:pPr>
        <w:widowControl w:val="0"/>
        <w:jc w:val="both"/>
        <w:rPr>
          <w:rFonts w:ascii="Tahoma" w:hAnsi="Tahoma" w:cs="Tahoma"/>
          <w:sz w:val="22"/>
          <w:szCs w:val="22"/>
        </w:rPr>
      </w:pPr>
    </w:p>
    <w:p w14:paraId="615EEEF2" w14:textId="0267F49E"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Finančni podatki morajo biti podani v evrih (EUR), na do 2 (dve) decimalni mesti natančno.</w:t>
      </w:r>
      <w:r w:rsidR="00B9464F">
        <w:rPr>
          <w:rFonts w:ascii="Tahoma" w:hAnsi="Tahoma" w:cs="Tahoma"/>
          <w:sz w:val="22"/>
          <w:szCs w:val="22"/>
        </w:rPr>
        <w:t xml:space="preserve"> </w:t>
      </w:r>
    </w:p>
    <w:p w14:paraId="43A8B874" w14:textId="77777777" w:rsidR="006E736A" w:rsidRPr="006835CB" w:rsidRDefault="006E736A" w:rsidP="00B65ABE">
      <w:pPr>
        <w:widowControl w:val="0"/>
        <w:jc w:val="both"/>
        <w:rPr>
          <w:rFonts w:ascii="Tahoma" w:hAnsi="Tahoma" w:cs="Tahoma"/>
          <w:b/>
          <w:sz w:val="22"/>
          <w:szCs w:val="22"/>
        </w:rPr>
      </w:pPr>
    </w:p>
    <w:p w14:paraId="3AB91D6C" w14:textId="77777777" w:rsidR="006E736A" w:rsidRPr="006835CB" w:rsidRDefault="006E736A" w:rsidP="00B65ABE">
      <w:pPr>
        <w:widowControl w:val="0"/>
        <w:numPr>
          <w:ilvl w:val="1"/>
          <w:numId w:val="12"/>
        </w:numPr>
        <w:jc w:val="both"/>
        <w:rPr>
          <w:rFonts w:ascii="Tahoma" w:hAnsi="Tahoma" w:cs="Tahoma"/>
          <w:b/>
          <w:sz w:val="22"/>
          <w:szCs w:val="22"/>
        </w:rPr>
      </w:pPr>
      <w:r>
        <w:rPr>
          <w:rFonts w:ascii="Tahoma" w:hAnsi="Tahoma" w:cs="Tahoma"/>
          <w:b/>
          <w:sz w:val="22"/>
          <w:szCs w:val="22"/>
        </w:rPr>
        <w:t>Dostop do razpisne dokumentacije</w:t>
      </w:r>
    </w:p>
    <w:p w14:paraId="6AAA858F" w14:textId="77777777" w:rsidR="006E736A" w:rsidRDefault="006E736A" w:rsidP="00B65ABE">
      <w:pPr>
        <w:widowControl w:val="0"/>
        <w:jc w:val="both"/>
        <w:rPr>
          <w:rFonts w:ascii="Tahoma" w:hAnsi="Tahoma" w:cs="Tahoma"/>
          <w:b/>
          <w:sz w:val="22"/>
          <w:szCs w:val="22"/>
        </w:rPr>
      </w:pPr>
    </w:p>
    <w:p w14:paraId="0D6417B5" w14:textId="77777777"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Razpisno dokumentacijo lahko ponudniki dobijo na portalu javnih naročil in na spletnem naslovu JAVNEGA PODJETJA ENERGETIKA LJUBLJANA d.o.o. (</w:t>
      </w:r>
      <w:hyperlink r:id="rId8" w:history="1">
        <w:r w:rsidRPr="00871918">
          <w:rPr>
            <w:rFonts w:ascii="Tahoma" w:hAnsi="Tahoma" w:cs="Tahoma"/>
            <w:color w:val="0000FF"/>
            <w:sz w:val="22"/>
            <w:szCs w:val="22"/>
            <w:u w:val="single"/>
          </w:rPr>
          <w:t>http://www.energetika.si/javna-narocila</w:t>
        </w:r>
      </w:hyperlink>
      <w:r w:rsidRPr="00871918">
        <w:rPr>
          <w:rFonts w:ascii="Tahoma" w:hAnsi="Tahoma" w:cs="Tahoma"/>
          <w:sz w:val="22"/>
          <w:szCs w:val="22"/>
        </w:rPr>
        <w:t>).</w:t>
      </w:r>
    </w:p>
    <w:p w14:paraId="6ED7310C" w14:textId="77777777" w:rsidR="006E736A" w:rsidRDefault="006E736A" w:rsidP="00B65ABE">
      <w:pPr>
        <w:widowControl w:val="0"/>
        <w:jc w:val="both"/>
        <w:rPr>
          <w:rFonts w:ascii="Tahoma" w:hAnsi="Tahoma" w:cs="Tahoma"/>
          <w:b/>
          <w:sz w:val="22"/>
          <w:szCs w:val="22"/>
        </w:rPr>
      </w:pPr>
    </w:p>
    <w:p w14:paraId="50819C1C"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Dodatna pojasnila ponudnikom</w:t>
      </w:r>
    </w:p>
    <w:p w14:paraId="174EB6AA" w14:textId="77777777" w:rsidR="006E736A" w:rsidRPr="006835CB" w:rsidRDefault="006E736A" w:rsidP="00B65ABE">
      <w:pPr>
        <w:widowControl w:val="0"/>
        <w:jc w:val="both"/>
        <w:rPr>
          <w:rFonts w:ascii="Tahoma" w:hAnsi="Tahoma" w:cs="Tahoma"/>
          <w:sz w:val="22"/>
          <w:szCs w:val="22"/>
        </w:rPr>
      </w:pPr>
    </w:p>
    <w:p w14:paraId="180BF38E" w14:textId="3052B367" w:rsidR="00330FFB" w:rsidRDefault="00330FFB" w:rsidP="00B65ABE">
      <w:pPr>
        <w:widowControl w:val="0"/>
        <w:jc w:val="both"/>
        <w:rPr>
          <w:rFonts w:ascii="Tahoma" w:hAnsi="Tahoma" w:cs="Tahoma"/>
          <w:sz w:val="22"/>
          <w:szCs w:val="22"/>
        </w:rPr>
      </w:pPr>
      <w:r w:rsidRPr="00871918">
        <w:rPr>
          <w:rFonts w:ascii="Tahoma" w:hAnsi="Tahoma" w:cs="Tahoma"/>
          <w:sz w:val="22"/>
          <w:szCs w:val="22"/>
        </w:rPr>
        <w:t xml:space="preserve">Dodatna pojasnila o razpisni dokumentaciji lahko ponudniki zahtevajo preko portala javnih naročil, vendar najkasneje do </w:t>
      </w:r>
      <w:r w:rsidR="00DA1456" w:rsidRPr="00EA4A92">
        <w:rPr>
          <w:rFonts w:ascii="Tahoma" w:hAnsi="Tahoma" w:cs="Tahoma"/>
          <w:b/>
          <w:sz w:val="22"/>
          <w:szCs w:val="22"/>
        </w:rPr>
        <w:t>28</w:t>
      </w:r>
      <w:r w:rsidRPr="00EA4A92">
        <w:rPr>
          <w:rFonts w:ascii="Tahoma" w:hAnsi="Tahoma" w:cs="Tahoma"/>
          <w:b/>
          <w:bCs/>
          <w:sz w:val="22"/>
          <w:szCs w:val="22"/>
        </w:rPr>
        <w:t>.</w:t>
      </w:r>
      <w:r w:rsidRPr="00DA1456">
        <w:rPr>
          <w:rFonts w:ascii="Tahoma" w:hAnsi="Tahoma" w:cs="Tahoma"/>
          <w:b/>
          <w:bCs/>
          <w:sz w:val="22"/>
          <w:szCs w:val="22"/>
        </w:rPr>
        <w:t xml:space="preserve"> </w:t>
      </w:r>
      <w:r w:rsidR="00DA1456">
        <w:rPr>
          <w:rFonts w:ascii="Tahoma" w:hAnsi="Tahoma" w:cs="Tahoma"/>
          <w:b/>
          <w:bCs/>
          <w:sz w:val="22"/>
          <w:szCs w:val="22"/>
        </w:rPr>
        <w:t>9</w:t>
      </w:r>
      <w:r w:rsidRPr="00DA1456">
        <w:rPr>
          <w:rFonts w:ascii="Tahoma" w:hAnsi="Tahoma" w:cs="Tahoma"/>
          <w:b/>
          <w:bCs/>
          <w:sz w:val="22"/>
          <w:szCs w:val="22"/>
        </w:rPr>
        <w:t>.</w:t>
      </w:r>
      <w:r w:rsidRPr="00871918">
        <w:rPr>
          <w:rFonts w:ascii="Tahoma" w:hAnsi="Tahoma" w:cs="Tahoma"/>
          <w:b/>
          <w:bCs/>
          <w:sz w:val="22"/>
          <w:szCs w:val="22"/>
        </w:rPr>
        <w:t xml:space="preserve"> 202</w:t>
      </w:r>
      <w:r w:rsidR="00496B01">
        <w:rPr>
          <w:rFonts w:ascii="Tahoma" w:hAnsi="Tahoma" w:cs="Tahoma"/>
          <w:b/>
          <w:bCs/>
          <w:sz w:val="22"/>
          <w:szCs w:val="22"/>
        </w:rPr>
        <w:t>3</w:t>
      </w:r>
      <w:r w:rsidRPr="00871918">
        <w:rPr>
          <w:rFonts w:ascii="Tahoma" w:hAnsi="Tahoma" w:cs="Tahoma"/>
          <w:b/>
          <w:bCs/>
          <w:sz w:val="22"/>
          <w:szCs w:val="22"/>
        </w:rPr>
        <w:t xml:space="preserve"> do 1</w:t>
      </w:r>
      <w:r>
        <w:rPr>
          <w:rFonts w:ascii="Tahoma" w:hAnsi="Tahoma" w:cs="Tahoma"/>
          <w:b/>
          <w:bCs/>
          <w:sz w:val="22"/>
          <w:szCs w:val="22"/>
        </w:rPr>
        <w:t>0</w:t>
      </w:r>
      <w:r w:rsidRPr="00871918">
        <w:rPr>
          <w:rFonts w:ascii="Tahoma" w:hAnsi="Tahoma" w:cs="Tahoma"/>
          <w:b/>
          <w:bCs/>
          <w:sz w:val="22"/>
          <w:szCs w:val="22"/>
        </w:rPr>
        <w:t>. ure</w:t>
      </w:r>
      <w:r w:rsidRPr="00871918">
        <w:rPr>
          <w:rFonts w:ascii="Tahoma" w:hAnsi="Tahoma" w:cs="Tahoma"/>
          <w:sz w:val="22"/>
          <w:szCs w:val="22"/>
        </w:rPr>
        <w:t xml:space="preserve">. Odgovori oz. pojasnila bodo </w:t>
      </w:r>
      <w:r w:rsidRPr="00BB4557">
        <w:rPr>
          <w:rFonts w:ascii="Tahoma" w:hAnsi="Tahoma" w:cs="Tahoma"/>
          <w:sz w:val="22"/>
          <w:szCs w:val="22"/>
        </w:rPr>
        <w:t xml:space="preserve">najkasneje </w:t>
      </w:r>
      <w:r w:rsidR="00BB4557" w:rsidRPr="00BB4557">
        <w:rPr>
          <w:rFonts w:ascii="Tahoma" w:hAnsi="Tahoma" w:cs="Tahoma"/>
          <w:sz w:val="22"/>
          <w:szCs w:val="22"/>
        </w:rPr>
        <w:t>2 (</w:t>
      </w:r>
      <w:r w:rsidRPr="00BB4557">
        <w:rPr>
          <w:rFonts w:ascii="Tahoma" w:hAnsi="Tahoma" w:cs="Tahoma"/>
          <w:sz w:val="22"/>
          <w:szCs w:val="22"/>
        </w:rPr>
        <w:t>dva</w:t>
      </w:r>
      <w:r w:rsidR="00BB4557" w:rsidRPr="00BB4557">
        <w:rPr>
          <w:rFonts w:ascii="Tahoma" w:hAnsi="Tahoma" w:cs="Tahoma"/>
          <w:sz w:val="22"/>
          <w:szCs w:val="22"/>
        </w:rPr>
        <w:t>)</w:t>
      </w:r>
      <w:r w:rsidRPr="00BB4557">
        <w:rPr>
          <w:rFonts w:ascii="Tahoma" w:hAnsi="Tahoma" w:cs="Tahoma"/>
          <w:sz w:val="22"/>
          <w:szCs w:val="22"/>
        </w:rPr>
        <w:t xml:space="preserve"> dni pred rokom za oddajo ponudb</w:t>
      </w:r>
      <w:r>
        <w:rPr>
          <w:rFonts w:ascii="Tahoma" w:hAnsi="Tahoma" w:cs="Tahoma"/>
          <w:sz w:val="22"/>
          <w:szCs w:val="22"/>
        </w:rPr>
        <w:t xml:space="preserve"> </w:t>
      </w:r>
      <w:r w:rsidRPr="00871918">
        <w:rPr>
          <w:rFonts w:ascii="Tahoma" w:hAnsi="Tahoma" w:cs="Tahoma"/>
          <w:sz w:val="22"/>
          <w:szCs w:val="22"/>
        </w:rPr>
        <w:t>objavljeni na portalu javnih naročil in na spletnem naslovu JAVNEGA PODJETJA ENERGETIKA LJUBLJANA d.o.o. (</w:t>
      </w:r>
      <w:hyperlink r:id="rId9" w:history="1">
        <w:r w:rsidRPr="00871918">
          <w:rPr>
            <w:rFonts w:ascii="Tahoma" w:hAnsi="Tahoma" w:cs="Tahoma"/>
            <w:color w:val="0000FF"/>
            <w:sz w:val="22"/>
            <w:szCs w:val="22"/>
            <w:u w:val="single"/>
          </w:rPr>
          <w:t>http://www.energetika.si/javna-narocila</w:t>
        </w:r>
      </w:hyperlink>
      <w:r w:rsidRPr="00871918">
        <w:rPr>
          <w:rFonts w:ascii="Tahoma" w:hAnsi="Tahoma" w:cs="Tahoma"/>
          <w:sz w:val="22"/>
          <w:szCs w:val="22"/>
        </w:rPr>
        <w:t>), na mestu, kjer je objavljena razpisna dokumentacija, pod pogojem, da bo zahteva posredovana pravočasno. Na drugače posredovane zahteve za dodatna pojasnila ali vprašanja naročnik ni dolžan odgovoriti.</w:t>
      </w:r>
    </w:p>
    <w:p w14:paraId="58C6CC32" w14:textId="77777777" w:rsidR="001B57EB" w:rsidRPr="006835CB" w:rsidRDefault="001B57EB" w:rsidP="00B65ABE">
      <w:pPr>
        <w:widowControl w:val="0"/>
        <w:autoSpaceDE w:val="0"/>
        <w:autoSpaceDN w:val="0"/>
        <w:adjustRightInd w:val="0"/>
        <w:jc w:val="both"/>
        <w:rPr>
          <w:rFonts w:ascii="Tahoma" w:hAnsi="Tahoma" w:cs="Tahoma"/>
          <w:sz w:val="22"/>
          <w:szCs w:val="22"/>
        </w:rPr>
      </w:pPr>
    </w:p>
    <w:p w14:paraId="5D948802" w14:textId="77777777" w:rsidR="006E736A" w:rsidRPr="007864B0" w:rsidRDefault="006E736A" w:rsidP="00B65ABE">
      <w:pPr>
        <w:widowControl w:val="0"/>
        <w:numPr>
          <w:ilvl w:val="1"/>
          <w:numId w:val="12"/>
        </w:numPr>
        <w:jc w:val="both"/>
        <w:rPr>
          <w:rFonts w:ascii="Tahoma" w:hAnsi="Tahoma" w:cs="Tahoma"/>
          <w:b/>
          <w:sz w:val="22"/>
          <w:szCs w:val="22"/>
        </w:rPr>
      </w:pPr>
      <w:r w:rsidRPr="007864B0">
        <w:rPr>
          <w:rFonts w:ascii="Tahoma" w:hAnsi="Tahoma" w:cs="Tahoma"/>
          <w:b/>
          <w:sz w:val="22"/>
          <w:szCs w:val="22"/>
        </w:rPr>
        <w:t>Rok in način predložitve ponudbe</w:t>
      </w:r>
    </w:p>
    <w:p w14:paraId="115582DC" w14:textId="77777777" w:rsidR="00330FFB" w:rsidRDefault="00330FFB" w:rsidP="00B65ABE">
      <w:pPr>
        <w:widowControl w:val="0"/>
        <w:jc w:val="both"/>
        <w:rPr>
          <w:rFonts w:ascii="Tahoma" w:hAnsi="Tahoma" w:cs="Tahoma"/>
          <w:sz w:val="22"/>
          <w:szCs w:val="22"/>
        </w:rPr>
      </w:pPr>
    </w:p>
    <w:p w14:paraId="10FD7A80" w14:textId="51136D80" w:rsidR="00330FFB" w:rsidRDefault="00330FFB" w:rsidP="00B65ABE">
      <w:pPr>
        <w:widowControl w:val="0"/>
        <w:jc w:val="both"/>
        <w:rPr>
          <w:rFonts w:ascii="Tahoma" w:hAnsi="Tahoma" w:cs="Tahoma"/>
          <w:sz w:val="22"/>
          <w:szCs w:val="22"/>
        </w:rPr>
      </w:pPr>
      <w:r w:rsidRPr="00871918">
        <w:rPr>
          <w:rFonts w:ascii="Tahoma" w:hAnsi="Tahoma" w:cs="Tahoma"/>
          <w:sz w:val="22"/>
          <w:szCs w:val="22"/>
        </w:rPr>
        <w:t xml:space="preserve">Ponudniki morajo ponudbe predložiti v informacijski sistem e-JN na spletnem naslovu </w:t>
      </w:r>
      <w:hyperlink r:id="rId10" w:history="1">
        <w:r w:rsidRPr="00871918">
          <w:rPr>
            <w:rFonts w:ascii="Tahoma" w:hAnsi="Tahoma" w:cs="Tahoma"/>
            <w:color w:val="0000FF"/>
            <w:sz w:val="22"/>
            <w:szCs w:val="22"/>
            <w:u w:val="single"/>
            <w:lang w:val="x-none"/>
          </w:rPr>
          <w:t>https://ejn.gov.si/eJN2</w:t>
        </w:r>
      </w:hyperlink>
      <w:r w:rsidRPr="00871918">
        <w:rPr>
          <w:rFonts w:ascii="Tahoma" w:hAnsi="Tahoma" w:cs="Tahoma"/>
          <w:sz w:val="22"/>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Pr="00871918">
          <w:rPr>
            <w:rFonts w:ascii="Tahoma" w:hAnsi="Tahoma" w:cs="Tahoma"/>
            <w:color w:val="0000FF"/>
            <w:sz w:val="22"/>
            <w:szCs w:val="22"/>
            <w:u w:val="single"/>
            <w:lang w:val="x-none"/>
          </w:rPr>
          <w:t>https://ejn.gov.si/eJN2</w:t>
        </w:r>
      </w:hyperlink>
      <w:r w:rsidRPr="00871918">
        <w:rPr>
          <w:rFonts w:ascii="Tahoma" w:hAnsi="Tahoma" w:cs="Tahoma"/>
          <w:sz w:val="22"/>
          <w:szCs w:val="22"/>
        </w:rPr>
        <w:t>.</w:t>
      </w:r>
    </w:p>
    <w:p w14:paraId="715CA888" w14:textId="77777777" w:rsidR="0039396C" w:rsidRPr="00871918" w:rsidRDefault="0039396C" w:rsidP="00B65ABE">
      <w:pPr>
        <w:widowControl w:val="0"/>
        <w:jc w:val="both"/>
        <w:rPr>
          <w:rFonts w:ascii="Tahoma" w:hAnsi="Tahoma" w:cs="Tahoma"/>
          <w:sz w:val="22"/>
          <w:szCs w:val="22"/>
        </w:rPr>
      </w:pPr>
    </w:p>
    <w:p w14:paraId="32C2354C" w14:textId="77777777"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 xml:space="preserve">Ponudnik se mora pred oddajo ponudbe registrirati na spletnem naslovu </w:t>
      </w:r>
      <w:hyperlink r:id="rId12" w:history="1">
        <w:r w:rsidRPr="00871918">
          <w:rPr>
            <w:rFonts w:ascii="Tahoma" w:hAnsi="Tahoma" w:cs="Tahoma"/>
            <w:color w:val="0000FF"/>
            <w:sz w:val="22"/>
            <w:szCs w:val="22"/>
            <w:u w:val="single"/>
            <w:lang w:val="x-none"/>
          </w:rPr>
          <w:t>https://ejn.gov.si/eJN2</w:t>
        </w:r>
      </w:hyperlink>
      <w:r w:rsidRPr="00871918">
        <w:rPr>
          <w:rFonts w:ascii="Tahoma" w:hAnsi="Tahoma" w:cs="Tahoma"/>
          <w:sz w:val="22"/>
          <w:szCs w:val="22"/>
        </w:rPr>
        <w:t>, v skladu z Navodili za uporabo e-JN. Če je ponudnik že registriran v informacijski sistem e-JN, se v aplikacijo prijavi na istem naslovu.</w:t>
      </w:r>
    </w:p>
    <w:p w14:paraId="5F8369EB" w14:textId="77777777" w:rsidR="00330FFB" w:rsidRPr="00871918" w:rsidRDefault="00330FFB" w:rsidP="00B65ABE">
      <w:pPr>
        <w:widowControl w:val="0"/>
        <w:jc w:val="both"/>
        <w:rPr>
          <w:rFonts w:ascii="Tahoma" w:hAnsi="Tahoma" w:cs="Tahoma"/>
          <w:sz w:val="22"/>
          <w:szCs w:val="22"/>
        </w:rPr>
      </w:pPr>
    </w:p>
    <w:p w14:paraId="4F8336E2" w14:textId="77777777"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871918">
        <w:rPr>
          <w:rFonts w:ascii="Tahoma" w:hAnsi="Tahoma" w:cs="Tahoma"/>
          <w:sz w:val="22"/>
          <w:szCs w:val="22"/>
          <w:vertAlign w:val="superscript"/>
        </w:rPr>
        <w:footnoteReference w:id="1"/>
      </w:r>
      <w:r w:rsidRPr="00871918">
        <w:rPr>
          <w:rFonts w:ascii="Tahoma" w:hAnsi="Tahoma" w:cs="Tahoma"/>
          <w:sz w:val="22"/>
          <w:szCs w:val="22"/>
        </w:rPr>
        <w:t>). Z oddajo ponudbe je le-ta zavezujoča za čas, naveden v ponudbi, razen če jo uporabnik ponudnika umakne ali spremeni pred potekom roka za oddajo ponudb.</w:t>
      </w:r>
    </w:p>
    <w:p w14:paraId="77DD661F" w14:textId="77777777" w:rsidR="00330FFB" w:rsidRPr="00871918" w:rsidRDefault="00330FFB" w:rsidP="00B65ABE">
      <w:pPr>
        <w:widowControl w:val="0"/>
        <w:jc w:val="both"/>
        <w:rPr>
          <w:rFonts w:ascii="Tahoma" w:hAnsi="Tahoma" w:cs="Tahoma"/>
          <w:sz w:val="22"/>
          <w:szCs w:val="22"/>
        </w:rPr>
      </w:pPr>
    </w:p>
    <w:p w14:paraId="03A3B44B" w14:textId="5965426E"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 xml:space="preserve">Ponudba se šteje za pravočasno oddano, če jo naročnik prejme preko sistema e-JN </w:t>
      </w:r>
      <w:hyperlink r:id="rId13" w:history="1">
        <w:r w:rsidRPr="00871918">
          <w:rPr>
            <w:rFonts w:ascii="Tahoma" w:hAnsi="Tahoma" w:cs="Tahoma"/>
            <w:color w:val="0000FF"/>
            <w:sz w:val="22"/>
            <w:szCs w:val="22"/>
            <w:u w:val="single"/>
            <w:lang w:val="x-none"/>
          </w:rPr>
          <w:t>https://ejn.gov.si/eJN2</w:t>
        </w:r>
      </w:hyperlink>
      <w:r w:rsidRPr="00871918">
        <w:rPr>
          <w:rFonts w:ascii="Tahoma" w:hAnsi="Tahoma" w:cs="Tahoma"/>
          <w:sz w:val="22"/>
          <w:szCs w:val="22"/>
        </w:rPr>
        <w:t xml:space="preserve"> </w:t>
      </w:r>
      <w:r w:rsidRPr="00871918">
        <w:rPr>
          <w:rFonts w:ascii="Tahoma" w:hAnsi="Tahoma" w:cs="Tahoma"/>
          <w:b/>
          <w:sz w:val="22"/>
          <w:szCs w:val="22"/>
        </w:rPr>
        <w:t xml:space="preserve">najkasneje do </w:t>
      </w:r>
      <w:r w:rsidR="00AA0783">
        <w:rPr>
          <w:rFonts w:ascii="Tahoma" w:hAnsi="Tahoma" w:cs="Tahoma"/>
          <w:b/>
          <w:sz w:val="22"/>
          <w:szCs w:val="22"/>
        </w:rPr>
        <w:t>3</w:t>
      </w:r>
      <w:r w:rsidR="00E5664A" w:rsidRPr="00AA0783">
        <w:rPr>
          <w:rFonts w:ascii="Tahoma" w:hAnsi="Tahoma" w:cs="Tahoma"/>
          <w:b/>
          <w:sz w:val="22"/>
          <w:szCs w:val="22"/>
        </w:rPr>
        <w:t>.</w:t>
      </w:r>
      <w:r w:rsidRPr="00AA0783">
        <w:rPr>
          <w:rFonts w:ascii="Tahoma" w:hAnsi="Tahoma" w:cs="Tahoma"/>
          <w:b/>
          <w:sz w:val="22"/>
          <w:szCs w:val="22"/>
        </w:rPr>
        <w:t xml:space="preserve"> </w:t>
      </w:r>
      <w:r w:rsidR="00AA0783">
        <w:rPr>
          <w:rFonts w:ascii="Tahoma" w:hAnsi="Tahoma" w:cs="Tahoma"/>
          <w:b/>
          <w:sz w:val="22"/>
          <w:szCs w:val="22"/>
        </w:rPr>
        <w:t>9</w:t>
      </w:r>
      <w:r w:rsidRPr="00CC7D38">
        <w:rPr>
          <w:rFonts w:ascii="Tahoma" w:hAnsi="Tahoma" w:cs="Tahoma"/>
          <w:b/>
          <w:sz w:val="22"/>
          <w:szCs w:val="22"/>
        </w:rPr>
        <w:t>.</w:t>
      </w:r>
      <w:r w:rsidRPr="00871918">
        <w:rPr>
          <w:rFonts w:ascii="Tahoma" w:hAnsi="Tahoma" w:cs="Tahoma"/>
          <w:b/>
          <w:sz w:val="22"/>
          <w:szCs w:val="22"/>
        </w:rPr>
        <w:t xml:space="preserve"> 202</w:t>
      </w:r>
      <w:r w:rsidR="00311C8A">
        <w:rPr>
          <w:rFonts w:ascii="Tahoma" w:hAnsi="Tahoma" w:cs="Tahoma"/>
          <w:b/>
          <w:sz w:val="22"/>
          <w:szCs w:val="22"/>
        </w:rPr>
        <w:t>3</w:t>
      </w:r>
      <w:r w:rsidRPr="00871918">
        <w:rPr>
          <w:rFonts w:ascii="Tahoma" w:hAnsi="Tahoma" w:cs="Tahoma"/>
          <w:b/>
          <w:sz w:val="22"/>
          <w:szCs w:val="22"/>
        </w:rPr>
        <w:t xml:space="preserve"> do 12. ure</w:t>
      </w:r>
      <w:r w:rsidRPr="00871918">
        <w:rPr>
          <w:rFonts w:ascii="Tahoma" w:hAnsi="Tahoma" w:cs="Tahoma"/>
          <w:sz w:val="22"/>
          <w:szCs w:val="22"/>
        </w:rPr>
        <w:t>. Za oddano ponudbo se šteje ponudba, ki je v informacijskem sistemu e-JN označena s statusom »ODDANO«.</w:t>
      </w:r>
    </w:p>
    <w:p w14:paraId="3A484CA1" w14:textId="77777777" w:rsidR="00330FFB" w:rsidRPr="00871918" w:rsidRDefault="00330FFB" w:rsidP="00B65ABE">
      <w:pPr>
        <w:widowControl w:val="0"/>
        <w:jc w:val="both"/>
        <w:rPr>
          <w:rFonts w:ascii="Tahoma" w:hAnsi="Tahoma" w:cs="Tahoma"/>
          <w:sz w:val="22"/>
          <w:szCs w:val="22"/>
        </w:rPr>
      </w:pPr>
    </w:p>
    <w:p w14:paraId="02B09CDA" w14:textId="77777777"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C7DFAF0" w14:textId="77777777" w:rsidR="00330FFB" w:rsidRPr="00871918" w:rsidRDefault="00330FFB" w:rsidP="00B65ABE">
      <w:pPr>
        <w:widowControl w:val="0"/>
        <w:jc w:val="both"/>
        <w:rPr>
          <w:rFonts w:ascii="Tahoma" w:hAnsi="Tahoma" w:cs="Tahoma"/>
          <w:sz w:val="22"/>
          <w:szCs w:val="22"/>
        </w:rPr>
      </w:pPr>
    </w:p>
    <w:p w14:paraId="18109552" w14:textId="77777777" w:rsidR="00330FFB" w:rsidRPr="00871918" w:rsidRDefault="00330FFB" w:rsidP="00B65ABE">
      <w:pPr>
        <w:widowControl w:val="0"/>
        <w:jc w:val="both"/>
        <w:rPr>
          <w:rFonts w:ascii="Tahoma" w:hAnsi="Tahoma" w:cs="Tahoma"/>
          <w:sz w:val="22"/>
          <w:szCs w:val="22"/>
        </w:rPr>
      </w:pPr>
      <w:r w:rsidRPr="00871918">
        <w:rPr>
          <w:rFonts w:ascii="Tahoma" w:hAnsi="Tahoma" w:cs="Tahoma"/>
          <w:sz w:val="22"/>
          <w:szCs w:val="22"/>
        </w:rPr>
        <w:t>Po preteku roka za predložitev ponudb ponudbe ne bo več mogoče oddati.</w:t>
      </w:r>
    </w:p>
    <w:p w14:paraId="4F3D23E2" w14:textId="77777777" w:rsidR="00330FFB" w:rsidRPr="00871918" w:rsidRDefault="00330FFB" w:rsidP="00B65ABE">
      <w:pPr>
        <w:widowControl w:val="0"/>
        <w:jc w:val="both"/>
        <w:rPr>
          <w:rFonts w:ascii="Tahoma" w:hAnsi="Tahoma" w:cs="Tahoma"/>
          <w:sz w:val="22"/>
          <w:szCs w:val="22"/>
        </w:rPr>
      </w:pPr>
    </w:p>
    <w:p w14:paraId="57FF90DF" w14:textId="5F83A59F" w:rsidR="00FF46C6" w:rsidRDefault="00330FFB" w:rsidP="00EA4A92">
      <w:pPr>
        <w:widowControl w:val="0"/>
        <w:rPr>
          <w:rFonts w:ascii="Arial" w:hAnsi="Arial" w:cs="Arial"/>
          <w:color w:val="212121"/>
          <w:sz w:val="21"/>
          <w:szCs w:val="21"/>
        </w:rPr>
      </w:pPr>
      <w:r w:rsidRPr="00871918">
        <w:rPr>
          <w:rFonts w:ascii="Tahoma" w:hAnsi="Tahoma" w:cs="Tahoma"/>
          <w:sz w:val="22"/>
          <w:szCs w:val="22"/>
        </w:rPr>
        <w:t>Dostop do povezave za oddajo elektronske ponudbe v tem postopku j</w:t>
      </w:r>
      <w:r>
        <w:rPr>
          <w:rFonts w:ascii="Tahoma" w:hAnsi="Tahoma" w:cs="Tahoma"/>
          <w:sz w:val="22"/>
          <w:szCs w:val="22"/>
        </w:rPr>
        <w:t>avnega naročila je na naslednji</w:t>
      </w:r>
      <w:r w:rsidR="00087FDA">
        <w:rPr>
          <w:rFonts w:ascii="Tahoma" w:hAnsi="Tahoma" w:cs="Tahoma"/>
          <w:sz w:val="22"/>
          <w:szCs w:val="22"/>
        </w:rPr>
        <w:t xml:space="preserve"> </w:t>
      </w:r>
      <w:r w:rsidRPr="00871918">
        <w:rPr>
          <w:rFonts w:ascii="Tahoma" w:hAnsi="Tahoma" w:cs="Tahoma"/>
          <w:sz w:val="22"/>
          <w:szCs w:val="22"/>
        </w:rPr>
        <w:t>povezavi:</w:t>
      </w:r>
      <w:r>
        <w:rPr>
          <w:rFonts w:ascii="Tahoma" w:hAnsi="Tahoma" w:cs="Tahoma"/>
          <w:sz w:val="22"/>
          <w:szCs w:val="22"/>
        </w:rPr>
        <w:t xml:space="preserve"> </w:t>
      </w:r>
      <w:hyperlink r:id="rId14" w:tgtFrame="_blank" w:history="1">
        <w:r w:rsidR="00EA4A92" w:rsidRPr="001C5594">
          <w:rPr>
            <w:rFonts w:ascii="Tahoma" w:hAnsi="Tahoma" w:cs="Tahoma"/>
            <w:color w:val="3F51B5"/>
            <w:sz w:val="22"/>
            <w:szCs w:val="22"/>
            <w:u w:val="single"/>
            <w:shd w:val="clear" w:color="auto" w:fill="FFFFFF"/>
          </w:rPr>
          <w:t>https://www.enarocanje.si/Obrazci/?id_obrazec=492368</w:t>
        </w:r>
      </w:hyperlink>
      <w:r w:rsidR="00EA4A92" w:rsidRPr="001C5594">
        <w:rPr>
          <w:rFonts w:ascii="Tahoma" w:hAnsi="Tahoma" w:cs="Tahoma"/>
          <w:sz w:val="22"/>
          <w:szCs w:val="22"/>
        </w:rPr>
        <w:t>.</w:t>
      </w:r>
      <w:hyperlink r:id="rId15" w:history="1">
        <w:r w:rsidR="004975F6" w:rsidRPr="001C5594">
          <w:rPr>
            <w:rStyle w:val="Hiperpovezava"/>
            <w:rFonts w:ascii="Tahoma" w:hAnsi="Tahoma" w:cs="Tahoma"/>
            <w:sz w:val="22"/>
            <w:szCs w:val="22"/>
            <w:highlight w:val="yellow"/>
          </w:rPr>
          <w:br/>
        </w:r>
      </w:hyperlink>
    </w:p>
    <w:p w14:paraId="07BBA855" w14:textId="63C03A5B" w:rsidR="008752FE" w:rsidRDefault="008752FE" w:rsidP="00B65ABE">
      <w:pPr>
        <w:widowControl w:val="0"/>
        <w:jc w:val="both"/>
        <w:rPr>
          <w:rFonts w:ascii="Tahoma" w:hAnsi="Tahoma" w:cs="Tahoma"/>
          <w:sz w:val="22"/>
          <w:szCs w:val="22"/>
        </w:rPr>
      </w:pPr>
    </w:p>
    <w:p w14:paraId="6AB9BF58" w14:textId="77777777" w:rsidR="00E710D2" w:rsidRPr="002E7384" w:rsidRDefault="00E710D2" w:rsidP="00B65ABE">
      <w:pPr>
        <w:widowControl w:val="0"/>
        <w:numPr>
          <w:ilvl w:val="1"/>
          <w:numId w:val="12"/>
        </w:numPr>
        <w:jc w:val="both"/>
        <w:rPr>
          <w:rFonts w:ascii="Tahoma" w:hAnsi="Tahoma" w:cs="Tahoma"/>
          <w:b/>
          <w:sz w:val="22"/>
          <w:szCs w:val="22"/>
        </w:rPr>
      </w:pPr>
      <w:r w:rsidRPr="002E7384">
        <w:rPr>
          <w:rFonts w:ascii="Tahoma" w:hAnsi="Tahoma" w:cs="Tahoma"/>
          <w:b/>
          <w:sz w:val="22"/>
          <w:szCs w:val="22"/>
        </w:rPr>
        <w:t>Informacije v zvezi z odpiranjem ponudb</w:t>
      </w:r>
    </w:p>
    <w:p w14:paraId="72EE9245" w14:textId="77777777" w:rsidR="00E710D2" w:rsidRPr="002E7384" w:rsidRDefault="00E710D2" w:rsidP="00B65ABE">
      <w:pPr>
        <w:widowControl w:val="0"/>
        <w:ind w:left="720"/>
        <w:jc w:val="both"/>
        <w:rPr>
          <w:rFonts w:ascii="Tahoma" w:hAnsi="Tahoma" w:cs="Tahoma"/>
          <w:b/>
          <w:sz w:val="22"/>
          <w:szCs w:val="22"/>
        </w:rPr>
      </w:pPr>
    </w:p>
    <w:p w14:paraId="456E5235" w14:textId="5D786A24" w:rsidR="00E710D2" w:rsidRPr="002E7384" w:rsidRDefault="00E710D2" w:rsidP="00B65ABE">
      <w:pPr>
        <w:widowControl w:val="0"/>
        <w:jc w:val="both"/>
        <w:rPr>
          <w:rFonts w:ascii="Tahoma" w:hAnsi="Tahoma" w:cs="Tahoma"/>
          <w:sz w:val="22"/>
          <w:szCs w:val="22"/>
        </w:rPr>
      </w:pPr>
      <w:r w:rsidRPr="002E7384">
        <w:rPr>
          <w:rFonts w:ascii="Tahoma" w:hAnsi="Tahoma" w:cs="Tahoma"/>
          <w:sz w:val="22"/>
          <w:szCs w:val="22"/>
        </w:rPr>
        <w:t xml:space="preserve">Odpiranje ponudb bo potekalo avtomatično v informacijskem sistemu e-JN dne </w:t>
      </w:r>
      <w:r w:rsidR="00AA0783" w:rsidRPr="00AA0783">
        <w:rPr>
          <w:rFonts w:ascii="Tahoma" w:hAnsi="Tahoma" w:cs="Tahoma"/>
          <w:b/>
          <w:sz w:val="22"/>
          <w:szCs w:val="22"/>
        </w:rPr>
        <w:t>3</w:t>
      </w:r>
      <w:r w:rsidRPr="00AA0783">
        <w:rPr>
          <w:rFonts w:ascii="Tahoma" w:hAnsi="Tahoma" w:cs="Tahoma"/>
          <w:b/>
          <w:sz w:val="22"/>
          <w:szCs w:val="22"/>
        </w:rPr>
        <w:t>. </w:t>
      </w:r>
      <w:r w:rsidR="00AA0783">
        <w:rPr>
          <w:rFonts w:ascii="Tahoma" w:hAnsi="Tahoma" w:cs="Tahoma"/>
          <w:b/>
          <w:sz w:val="22"/>
          <w:szCs w:val="22"/>
        </w:rPr>
        <w:t>10</w:t>
      </w:r>
      <w:r w:rsidRPr="002E7384">
        <w:rPr>
          <w:rFonts w:ascii="Tahoma" w:hAnsi="Tahoma" w:cs="Tahoma"/>
          <w:b/>
          <w:sz w:val="22"/>
          <w:szCs w:val="22"/>
        </w:rPr>
        <w:t>. 202</w:t>
      </w:r>
      <w:r w:rsidR="004975F6">
        <w:rPr>
          <w:rFonts w:ascii="Tahoma" w:hAnsi="Tahoma" w:cs="Tahoma"/>
          <w:b/>
          <w:sz w:val="22"/>
          <w:szCs w:val="22"/>
        </w:rPr>
        <w:t>3</w:t>
      </w:r>
      <w:r w:rsidRPr="002E7384">
        <w:rPr>
          <w:rFonts w:ascii="Tahoma" w:hAnsi="Tahoma" w:cs="Tahoma"/>
          <w:b/>
          <w:sz w:val="22"/>
          <w:szCs w:val="22"/>
        </w:rPr>
        <w:t xml:space="preserve"> </w:t>
      </w:r>
      <w:r w:rsidRPr="002E7384">
        <w:rPr>
          <w:rFonts w:ascii="Tahoma" w:hAnsi="Tahoma" w:cs="Tahoma"/>
          <w:sz w:val="22"/>
          <w:szCs w:val="22"/>
        </w:rPr>
        <w:t xml:space="preserve">in se bo začelo </w:t>
      </w:r>
      <w:r w:rsidRPr="002E7384">
        <w:rPr>
          <w:rFonts w:ascii="Tahoma" w:hAnsi="Tahoma" w:cs="Tahoma"/>
          <w:b/>
          <w:sz w:val="22"/>
          <w:szCs w:val="22"/>
        </w:rPr>
        <w:t>ob 13. uri</w:t>
      </w:r>
      <w:r w:rsidRPr="002E7384">
        <w:rPr>
          <w:rFonts w:ascii="Tahoma" w:hAnsi="Tahoma" w:cs="Tahoma"/>
          <w:sz w:val="22"/>
          <w:szCs w:val="22"/>
        </w:rPr>
        <w:t xml:space="preserve"> na spletnem naslovu </w:t>
      </w:r>
      <w:hyperlink r:id="rId16" w:history="1">
        <w:r w:rsidR="00292CA7" w:rsidRPr="00545C60">
          <w:rPr>
            <w:rStyle w:val="Hiperpovezava"/>
            <w:rFonts w:ascii="Tahoma" w:hAnsi="Tahoma" w:cs="Tahoma"/>
            <w:sz w:val="22"/>
            <w:szCs w:val="22"/>
            <w:lang w:val="x-none"/>
          </w:rPr>
          <w:t>https://ejn.gov.si/eJN2</w:t>
        </w:r>
      </w:hyperlink>
      <w:r w:rsidRPr="002E7384">
        <w:rPr>
          <w:rFonts w:ascii="Tahoma" w:hAnsi="Tahoma" w:cs="Tahoma"/>
          <w:sz w:val="22"/>
          <w:szCs w:val="22"/>
        </w:rPr>
        <w:t xml:space="preserve">. </w:t>
      </w:r>
    </w:p>
    <w:p w14:paraId="34549FE2" w14:textId="77777777" w:rsidR="00E710D2" w:rsidRPr="002E7384" w:rsidRDefault="00E710D2" w:rsidP="00B65ABE">
      <w:pPr>
        <w:widowControl w:val="0"/>
        <w:jc w:val="both"/>
        <w:rPr>
          <w:rFonts w:ascii="Tahoma" w:hAnsi="Tahoma" w:cs="Tahoma"/>
          <w:sz w:val="22"/>
          <w:szCs w:val="22"/>
        </w:rPr>
      </w:pPr>
    </w:p>
    <w:p w14:paraId="2D8678C5" w14:textId="2FF21CA8" w:rsidR="00E710D2" w:rsidRPr="00871918" w:rsidRDefault="00E710D2" w:rsidP="00B65ABE">
      <w:pPr>
        <w:widowControl w:val="0"/>
        <w:jc w:val="both"/>
        <w:rPr>
          <w:rFonts w:ascii="Tahoma" w:hAnsi="Tahoma" w:cs="Tahoma"/>
          <w:sz w:val="22"/>
          <w:szCs w:val="22"/>
        </w:rPr>
      </w:pPr>
      <w:r w:rsidRPr="002E7384">
        <w:rPr>
          <w:rFonts w:ascii="Tahoma" w:hAnsi="Tahoma" w:cs="Tahoma"/>
          <w:sz w:val="22"/>
          <w:szCs w:val="22"/>
        </w:rPr>
        <w:t xml:space="preserve">Odpiranje poteka tako, da informacijski sistem e-JN samodejno ob uri, ki je določena za javno odpiranje ponudb, prikaže podatke o ponudniku, o variantah, če so bile zahtevane oziroma dovoljene, ter omogoči dostop do </w:t>
      </w:r>
      <w:r w:rsidR="00DB2196">
        <w:rPr>
          <w:rFonts w:ascii="Tahoma" w:hAnsi="Tahoma" w:cs="Tahoma"/>
          <w:sz w:val="22"/>
          <w:szCs w:val="22"/>
        </w:rPr>
        <w:t>PDF</w:t>
      </w:r>
      <w:r w:rsidRPr="002E7384">
        <w:rPr>
          <w:rFonts w:ascii="Tahoma" w:hAnsi="Tahoma" w:cs="Tahoma"/>
          <w:sz w:val="22"/>
          <w:szCs w:val="22"/>
        </w:rPr>
        <w:t xml:space="preserve"> dokumenta, ki ga ponudnik naloži v sistem e-JN pod razdelek »Predračun«. Ti podatki oziroma dokumenti so vidni do zaključka postopka oddaje tega </w:t>
      </w:r>
      <w:r w:rsidR="00E2410C">
        <w:rPr>
          <w:rFonts w:ascii="Tahoma" w:hAnsi="Tahoma" w:cs="Tahoma"/>
          <w:sz w:val="22"/>
          <w:szCs w:val="22"/>
        </w:rPr>
        <w:t xml:space="preserve">javnega </w:t>
      </w:r>
      <w:r w:rsidRPr="002E7384">
        <w:rPr>
          <w:rFonts w:ascii="Tahoma" w:hAnsi="Tahoma" w:cs="Tahoma"/>
          <w:sz w:val="22"/>
          <w:szCs w:val="22"/>
        </w:rPr>
        <w:t>naročila. Ponudniki, ki so oddali ponudbe, imajo te podatke v informacijskem sistemu e-JN na razpolago v razdelku »Zapisnik o odpiranju ponudb«.</w:t>
      </w:r>
    </w:p>
    <w:p w14:paraId="0C2E94A5" w14:textId="237BFFF0" w:rsidR="00E710D2" w:rsidRDefault="00E710D2" w:rsidP="00B65ABE">
      <w:pPr>
        <w:widowControl w:val="0"/>
        <w:jc w:val="both"/>
        <w:rPr>
          <w:rFonts w:ascii="Tahoma" w:hAnsi="Tahoma" w:cs="Tahoma"/>
          <w:sz w:val="22"/>
          <w:szCs w:val="22"/>
        </w:rPr>
      </w:pPr>
    </w:p>
    <w:p w14:paraId="2C1625C4" w14:textId="39780217" w:rsidR="00AB3FEE" w:rsidRPr="00AB3FEE" w:rsidRDefault="001B43B6" w:rsidP="00B65ABE">
      <w:pPr>
        <w:widowControl w:val="0"/>
        <w:numPr>
          <w:ilvl w:val="1"/>
          <w:numId w:val="12"/>
        </w:numPr>
        <w:jc w:val="both"/>
        <w:rPr>
          <w:rFonts w:ascii="Tahoma" w:hAnsi="Tahoma" w:cs="Tahoma"/>
          <w:b/>
          <w:sz w:val="22"/>
          <w:szCs w:val="22"/>
        </w:rPr>
      </w:pPr>
      <w:r w:rsidRPr="00AB3FEE">
        <w:rPr>
          <w:rFonts w:ascii="Tahoma" w:hAnsi="Tahoma" w:cs="Tahoma"/>
          <w:b/>
          <w:sz w:val="22"/>
          <w:szCs w:val="22"/>
        </w:rPr>
        <w:t xml:space="preserve">Obrazec »Ponudbeni predračun« </w:t>
      </w:r>
      <w:r w:rsidR="00AB3FEE" w:rsidRPr="00AB3FEE">
        <w:rPr>
          <w:rFonts w:ascii="Tahoma" w:eastAsiaTheme="minorEastAsia" w:hAnsi="Tahoma" w:cs="Tahoma"/>
          <w:b/>
          <w:sz w:val="22"/>
          <w:szCs w:val="22"/>
        </w:rPr>
        <w:t>(priloga 2/1) in »Povzetek ponudbenega predračuna« (priloga</w:t>
      </w:r>
      <w:r w:rsidR="00AB3FEE" w:rsidRPr="00AB3FEE">
        <w:rPr>
          <w:rFonts w:ascii="Tahoma" w:eastAsiaTheme="minorEastAsia" w:hAnsi="Tahoma" w:cs="Tahoma"/>
          <w:b/>
          <w:spacing w:val="-4"/>
          <w:sz w:val="22"/>
          <w:szCs w:val="22"/>
        </w:rPr>
        <w:t xml:space="preserve"> </w:t>
      </w:r>
      <w:r w:rsidR="00AB3FEE" w:rsidRPr="00AB3FEE">
        <w:rPr>
          <w:rFonts w:ascii="Tahoma" w:eastAsiaTheme="minorEastAsia" w:hAnsi="Tahoma" w:cs="Tahoma"/>
          <w:b/>
          <w:sz w:val="22"/>
          <w:szCs w:val="22"/>
        </w:rPr>
        <w:t>2/2)</w:t>
      </w:r>
    </w:p>
    <w:p w14:paraId="75E0EBF3" w14:textId="77777777" w:rsidR="00887352" w:rsidRPr="00887352" w:rsidRDefault="00887352" w:rsidP="00B65ABE">
      <w:pPr>
        <w:widowControl w:val="0"/>
        <w:jc w:val="both"/>
        <w:rPr>
          <w:rFonts w:ascii="Tahoma" w:hAnsi="Tahoma" w:cs="Tahoma"/>
          <w:sz w:val="22"/>
          <w:szCs w:val="22"/>
        </w:rPr>
      </w:pPr>
    </w:p>
    <w:p w14:paraId="78ACA630" w14:textId="5EB6DE8A" w:rsidR="00AE5ACB" w:rsidRDefault="001B43B6" w:rsidP="00B65ABE">
      <w:pPr>
        <w:widowControl w:val="0"/>
        <w:suppressAutoHyphens/>
        <w:jc w:val="both"/>
        <w:rPr>
          <w:rFonts w:ascii="Tahoma" w:hAnsi="Tahoma" w:cs="Tahoma"/>
          <w:sz w:val="22"/>
          <w:szCs w:val="22"/>
        </w:rPr>
      </w:pPr>
      <w:r w:rsidRPr="000B1D58">
        <w:rPr>
          <w:rFonts w:ascii="Tahoma" w:hAnsi="Tahoma" w:cs="Tahoma"/>
          <w:sz w:val="22"/>
          <w:szCs w:val="22"/>
        </w:rPr>
        <w:t xml:space="preserve">Ponudnik mora v ponudbenem predračunu </w:t>
      </w:r>
      <w:r w:rsidR="00887352" w:rsidRPr="008F44AA">
        <w:rPr>
          <w:rFonts w:ascii="Tahoma" w:hAnsi="Tahoma" w:cs="Tahoma"/>
          <w:sz w:val="22"/>
          <w:szCs w:val="22"/>
        </w:rPr>
        <w:t>(Priloga 2/1)</w:t>
      </w:r>
      <w:r w:rsidR="00887352">
        <w:rPr>
          <w:rFonts w:ascii="Tahoma" w:hAnsi="Tahoma" w:cs="Tahoma"/>
          <w:sz w:val="22"/>
          <w:szCs w:val="22"/>
        </w:rPr>
        <w:t xml:space="preserve"> </w:t>
      </w:r>
      <w:r w:rsidRPr="000B1D58">
        <w:rPr>
          <w:rFonts w:ascii="Tahoma" w:hAnsi="Tahoma" w:cs="Tahoma"/>
          <w:sz w:val="22"/>
          <w:szCs w:val="22"/>
        </w:rPr>
        <w:t>ponu</w:t>
      </w:r>
      <w:r w:rsidR="00887352">
        <w:rPr>
          <w:rFonts w:ascii="Tahoma" w:hAnsi="Tahoma" w:cs="Tahoma"/>
          <w:sz w:val="22"/>
          <w:szCs w:val="22"/>
        </w:rPr>
        <w:t>diti</w:t>
      </w:r>
      <w:r w:rsidRPr="000B1D58">
        <w:rPr>
          <w:rFonts w:ascii="Tahoma" w:hAnsi="Tahoma" w:cs="Tahoma"/>
          <w:sz w:val="22"/>
          <w:szCs w:val="22"/>
        </w:rPr>
        <w:t xml:space="preserve"> vse </w:t>
      </w:r>
      <w:r w:rsidR="00EF2697" w:rsidRPr="000B1D58">
        <w:rPr>
          <w:rFonts w:ascii="Tahoma" w:hAnsi="Tahoma" w:cs="Tahoma"/>
          <w:sz w:val="22"/>
          <w:szCs w:val="22"/>
        </w:rPr>
        <w:t>navedene postavke</w:t>
      </w:r>
      <w:r w:rsidR="00887352" w:rsidRPr="00887352">
        <w:rPr>
          <w:rFonts w:ascii="Tahoma" w:hAnsi="Tahoma" w:cs="Tahoma"/>
          <w:sz w:val="22"/>
          <w:szCs w:val="22"/>
        </w:rPr>
        <w:t xml:space="preserve"> </w:t>
      </w:r>
      <w:r w:rsidR="00887352" w:rsidRPr="008F44AA">
        <w:rPr>
          <w:rFonts w:ascii="Tahoma" w:hAnsi="Tahoma" w:cs="Tahoma"/>
          <w:sz w:val="22"/>
          <w:szCs w:val="22"/>
        </w:rPr>
        <w:t xml:space="preserve">ob upoštevanju </w:t>
      </w:r>
      <w:r w:rsidR="00887352">
        <w:rPr>
          <w:rFonts w:ascii="Tahoma" w:hAnsi="Tahoma" w:cs="Tahoma"/>
          <w:sz w:val="22"/>
          <w:szCs w:val="22"/>
        </w:rPr>
        <w:t>naziva</w:t>
      </w:r>
      <w:r w:rsidR="00887352" w:rsidRPr="008F44AA">
        <w:rPr>
          <w:rFonts w:ascii="Tahoma" w:hAnsi="Tahoma" w:cs="Tahoma"/>
          <w:sz w:val="22"/>
        </w:rPr>
        <w:t xml:space="preserve"> </w:t>
      </w:r>
      <w:r w:rsidR="00AE5ACB">
        <w:rPr>
          <w:rFonts w:ascii="Tahoma" w:hAnsi="Tahoma" w:cs="Tahoma"/>
          <w:sz w:val="22"/>
        </w:rPr>
        <w:t>blaga</w:t>
      </w:r>
      <w:r w:rsidR="00887352" w:rsidRPr="008F44AA">
        <w:rPr>
          <w:rFonts w:ascii="Tahoma" w:hAnsi="Tahoma" w:cs="Tahoma"/>
          <w:sz w:val="22"/>
        </w:rPr>
        <w:t>, ki je razviden v ponudbenem predračunu</w:t>
      </w:r>
      <w:r w:rsidR="00887352" w:rsidRPr="008F44AA">
        <w:rPr>
          <w:rFonts w:ascii="Tahoma" w:hAnsi="Tahoma" w:cs="Tahoma"/>
          <w:sz w:val="22"/>
          <w:szCs w:val="22"/>
        </w:rPr>
        <w:t xml:space="preserve"> št. </w:t>
      </w:r>
      <w:r w:rsidR="00887352" w:rsidRPr="008D7596">
        <w:rPr>
          <w:rFonts w:ascii="Tahoma" w:hAnsi="Tahoma" w:cs="Tahoma"/>
          <w:sz w:val="22"/>
          <w:szCs w:val="22"/>
        </w:rPr>
        <w:t>JPE-</w:t>
      </w:r>
      <w:r w:rsidR="001D7EB4">
        <w:rPr>
          <w:rFonts w:ascii="Tahoma" w:hAnsi="Tahoma" w:cs="Tahoma"/>
          <w:sz w:val="22"/>
          <w:szCs w:val="22"/>
        </w:rPr>
        <w:t>SAL-318/23</w:t>
      </w:r>
      <w:r w:rsidR="00B61766">
        <w:rPr>
          <w:rFonts w:ascii="Tahoma" w:hAnsi="Tahoma" w:cs="Tahoma"/>
          <w:sz w:val="22"/>
          <w:szCs w:val="22"/>
        </w:rPr>
        <w:t>.</w:t>
      </w:r>
      <w:r w:rsidR="001B6A40">
        <w:rPr>
          <w:rFonts w:ascii="Tahoma" w:hAnsi="Tahoma" w:cs="Tahoma"/>
          <w:sz w:val="22"/>
          <w:szCs w:val="22"/>
        </w:rPr>
        <w:t xml:space="preserve"> </w:t>
      </w:r>
    </w:p>
    <w:p w14:paraId="53FA0E6E" w14:textId="77777777" w:rsidR="00AE5ACB" w:rsidRDefault="00AE5ACB" w:rsidP="00B65ABE">
      <w:pPr>
        <w:widowControl w:val="0"/>
        <w:suppressAutoHyphens/>
        <w:jc w:val="both"/>
        <w:rPr>
          <w:rFonts w:ascii="Tahoma" w:hAnsi="Tahoma" w:cs="Tahoma"/>
          <w:sz w:val="22"/>
          <w:szCs w:val="22"/>
        </w:rPr>
      </w:pPr>
    </w:p>
    <w:p w14:paraId="53258B30" w14:textId="7E1D50A3" w:rsidR="008C673C" w:rsidRDefault="001B6A40" w:rsidP="00B65ABE">
      <w:pPr>
        <w:widowControl w:val="0"/>
        <w:suppressAutoHyphens/>
        <w:jc w:val="both"/>
        <w:rPr>
          <w:rFonts w:ascii="Tahoma" w:hAnsi="Tahoma" w:cs="Tahoma"/>
          <w:sz w:val="22"/>
          <w:szCs w:val="22"/>
        </w:rPr>
      </w:pPr>
      <w:r w:rsidRPr="000D4714">
        <w:rPr>
          <w:rFonts w:ascii="Tahoma" w:hAnsi="Tahoma" w:cs="Tahoma"/>
          <w:sz w:val="22"/>
          <w:szCs w:val="22"/>
        </w:rPr>
        <w:t xml:space="preserve">V primeru, da ponudnik v ponudbenem predračunu (priloga 2/1) za posamezno postavko ne </w:t>
      </w:r>
      <w:r w:rsidR="00552BC7">
        <w:rPr>
          <w:rFonts w:ascii="Tahoma" w:hAnsi="Tahoma" w:cs="Tahoma"/>
          <w:sz w:val="22"/>
          <w:szCs w:val="22"/>
        </w:rPr>
        <w:t xml:space="preserve">bo </w:t>
      </w:r>
      <w:r w:rsidRPr="000D4714">
        <w:rPr>
          <w:rFonts w:ascii="Tahoma" w:hAnsi="Tahoma" w:cs="Tahoma"/>
          <w:sz w:val="22"/>
          <w:szCs w:val="22"/>
        </w:rPr>
        <w:t>vnese</w:t>
      </w:r>
      <w:r w:rsidR="00552BC7">
        <w:rPr>
          <w:rFonts w:ascii="Tahoma" w:hAnsi="Tahoma" w:cs="Tahoma"/>
          <w:sz w:val="22"/>
          <w:szCs w:val="22"/>
        </w:rPr>
        <w:t>l</w:t>
      </w:r>
      <w:r w:rsidRPr="000D4714">
        <w:rPr>
          <w:rFonts w:ascii="Tahoma" w:hAnsi="Tahoma" w:cs="Tahoma"/>
          <w:sz w:val="22"/>
          <w:szCs w:val="22"/>
        </w:rPr>
        <w:t xml:space="preserve"> vrednosti </w:t>
      </w:r>
      <w:r>
        <w:rPr>
          <w:rFonts w:ascii="Tahoma" w:hAnsi="Tahoma" w:cs="Tahoma"/>
          <w:sz w:val="22"/>
          <w:szCs w:val="22"/>
        </w:rPr>
        <w:t>blaga</w:t>
      </w:r>
      <w:r w:rsidRPr="000D4714">
        <w:rPr>
          <w:rFonts w:ascii="Tahoma" w:hAnsi="Tahoma" w:cs="Tahoma"/>
          <w:sz w:val="22"/>
          <w:szCs w:val="22"/>
        </w:rPr>
        <w:t xml:space="preserve">, bo izločen iz nadaljnjega postopka. </w:t>
      </w:r>
    </w:p>
    <w:p w14:paraId="2A6DD9FA" w14:textId="77777777" w:rsidR="00DB6919" w:rsidRDefault="00DB6919" w:rsidP="00B65ABE">
      <w:pPr>
        <w:widowControl w:val="0"/>
        <w:suppressAutoHyphens/>
        <w:jc w:val="both"/>
        <w:rPr>
          <w:rFonts w:ascii="Tahoma" w:hAnsi="Tahoma" w:cs="Tahoma"/>
          <w:sz w:val="22"/>
          <w:szCs w:val="22"/>
        </w:rPr>
      </w:pPr>
    </w:p>
    <w:p w14:paraId="32A5D731" w14:textId="3748485F" w:rsidR="001B6A40" w:rsidRDefault="001B43B6" w:rsidP="00B65ABE">
      <w:pPr>
        <w:widowControl w:val="0"/>
        <w:jc w:val="both"/>
        <w:rPr>
          <w:rFonts w:ascii="Tahoma" w:hAnsi="Tahoma" w:cs="Tahoma"/>
          <w:sz w:val="22"/>
          <w:szCs w:val="22"/>
        </w:rPr>
      </w:pPr>
      <w:r w:rsidRPr="00136B04">
        <w:rPr>
          <w:rFonts w:ascii="Tahoma" w:hAnsi="Tahoma" w:cs="Tahoma"/>
          <w:sz w:val="22"/>
          <w:szCs w:val="22"/>
        </w:rPr>
        <w:lastRenderedPageBreak/>
        <w:t xml:space="preserve">Ponudnik mora v </w:t>
      </w:r>
      <w:r>
        <w:rPr>
          <w:rFonts w:ascii="Tahoma" w:hAnsi="Tahoma" w:cs="Tahoma"/>
          <w:sz w:val="22"/>
          <w:szCs w:val="22"/>
        </w:rPr>
        <w:t xml:space="preserve">ponudbenem </w:t>
      </w:r>
      <w:r w:rsidRPr="00136B04">
        <w:rPr>
          <w:rFonts w:ascii="Tahoma" w:hAnsi="Tahoma" w:cs="Tahoma"/>
          <w:sz w:val="22"/>
          <w:szCs w:val="22"/>
        </w:rPr>
        <w:t xml:space="preserve">predračunu </w:t>
      </w:r>
      <w:r>
        <w:rPr>
          <w:rFonts w:ascii="Tahoma" w:hAnsi="Tahoma" w:cs="Tahoma"/>
          <w:sz w:val="22"/>
          <w:szCs w:val="22"/>
        </w:rPr>
        <w:t xml:space="preserve">(priloga 2/1) </w:t>
      </w:r>
      <w:r w:rsidR="009E556F">
        <w:rPr>
          <w:rFonts w:ascii="Tahoma" w:hAnsi="Tahoma" w:cs="Tahoma"/>
          <w:sz w:val="22"/>
          <w:szCs w:val="22"/>
        </w:rPr>
        <w:t>v stolpec »Cena na enoto mere v EUR brez DDV«</w:t>
      </w:r>
      <w:r w:rsidR="009E556F" w:rsidRPr="00136B04">
        <w:rPr>
          <w:rFonts w:ascii="Tahoma" w:hAnsi="Tahoma" w:cs="Tahoma"/>
          <w:sz w:val="22"/>
          <w:szCs w:val="22"/>
        </w:rPr>
        <w:t xml:space="preserve"> </w:t>
      </w:r>
      <w:r w:rsidR="009E556F">
        <w:rPr>
          <w:rFonts w:ascii="Tahoma" w:hAnsi="Tahoma" w:cs="Tahoma"/>
          <w:sz w:val="22"/>
          <w:szCs w:val="22"/>
        </w:rPr>
        <w:t xml:space="preserve">podati cene za </w:t>
      </w:r>
      <w:r>
        <w:rPr>
          <w:rFonts w:ascii="Tahoma" w:hAnsi="Tahoma" w:cs="Tahoma"/>
          <w:sz w:val="22"/>
          <w:szCs w:val="22"/>
        </w:rPr>
        <w:t xml:space="preserve">vse </w:t>
      </w:r>
      <w:r w:rsidRPr="00136B04">
        <w:rPr>
          <w:rFonts w:ascii="Tahoma" w:hAnsi="Tahoma" w:cs="Tahoma"/>
          <w:sz w:val="22"/>
          <w:szCs w:val="22"/>
        </w:rPr>
        <w:t xml:space="preserve">navedene postavke, ponudbene cene pa morajo biti navedene v do </w:t>
      </w:r>
      <w:r>
        <w:rPr>
          <w:rFonts w:ascii="Tahoma" w:hAnsi="Tahoma" w:cs="Tahoma"/>
          <w:sz w:val="22"/>
          <w:szCs w:val="22"/>
        </w:rPr>
        <w:t>2 (</w:t>
      </w:r>
      <w:r w:rsidRPr="00136B04">
        <w:rPr>
          <w:rFonts w:ascii="Tahoma" w:hAnsi="Tahoma" w:cs="Tahoma"/>
          <w:sz w:val="22"/>
          <w:szCs w:val="22"/>
        </w:rPr>
        <w:t>dveh</w:t>
      </w:r>
      <w:r>
        <w:rPr>
          <w:rFonts w:ascii="Tahoma" w:hAnsi="Tahoma" w:cs="Tahoma"/>
          <w:sz w:val="22"/>
          <w:szCs w:val="22"/>
        </w:rPr>
        <w:t>)</w:t>
      </w:r>
      <w:r w:rsidR="00B009E9">
        <w:rPr>
          <w:rFonts w:ascii="Tahoma" w:hAnsi="Tahoma" w:cs="Tahoma"/>
          <w:sz w:val="22"/>
          <w:szCs w:val="22"/>
        </w:rPr>
        <w:t xml:space="preserve"> decimalkah, oz. centih</w:t>
      </w:r>
      <w:r w:rsidR="00EF2697">
        <w:rPr>
          <w:rFonts w:ascii="Tahoma" w:hAnsi="Tahoma" w:cs="Tahoma"/>
          <w:sz w:val="22"/>
          <w:szCs w:val="22"/>
        </w:rPr>
        <w:t>.</w:t>
      </w:r>
      <w:r w:rsidR="00B009E9">
        <w:rPr>
          <w:rFonts w:ascii="Tahoma" w:hAnsi="Tahoma" w:cs="Tahoma"/>
          <w:sz w:val="22"/>
          <w:szCs w:val="22"/>
        </w:rPr>
        <w:t xml:space="preserve"> </w:t>
      </w:r>
    </w:p>
    <w:p w14:paraId="6B0D32CF" w14:textId="77777777" w:rsidR="00EA4A92" w:rsidRDefault="00EA4A92" w:rsidP="00B65ABE">
      <w:pPr>
        <w:widowControl w:val="0"/>
        <w:jc w:val="both"/>
        <w:rPr>
          <w:rFonts w:ascii="Tahoma" w:hAnsi="Tahoma" w:cs="Tahoma"/>
          <w:sz w:val="22"/>
          <w:szCs w:val="22"/>
        </w:rPr>
      </w:pPr>
    </w:p>
    <w:p w14:paraId="38C2BF8C" w14:textId="367FE319" w:rsidR="009E556F" w:rsidRDefault="002333E1" w:rsidP="00B65ABE">
      <w:pPr>
        <w:widowControl w:val="0"/>
        <w:jc w:val="both"/>
        <w:rPr>
          <w:rFonts w:ascii="Tahoma" w:hAnsi="Tahoma" w:cs="Tahoma"/>
          <w:b/>
          <w:sz w:val="22"/>
          <w:szCs w:val="22"/>
        </w:rPr>
      </w:pPr>
      <w:r w:rsidRPr="00887352">
        <w:rPr>
          <w:rFonts w:ascii="Tahoma" w:hAnsi="Tahoma" w:cs="Tahoma"/>
          <w:b/>
          <w:sz w:val="22"/>
          <w:szCs w:val="22"/>
        </w:rPr>
        <w:t>Ponudnik v ponudbeni predračun v stolpec »Cena na enoto mere v EUR brez DDV« ne sme vpisati cene 0,00.</w:t>
      </w:r>
    </w:p>
    <w:p w14:paraId="134EAE28" w14:textId="77777777" w:rsidR="00EA051C" w:rsidRDefault="00EA051C" w:rsidP="00EA051C">
      <w:pPr>
        <w:widowControl w:val="0"/>
        <w:jc w:val="both"/>
        <w:rPr>
          <w:rFonts w:ascii="Tahoma" w:hAnsi="Tahoma" w:cs="Tahoma"/>
          <w:sz w:val="22"/>
          <w:szCs w:val="22"/>
          <w:lang w:val="x-none"/>
        </w:rPr>
      </w:pPr>
    </w:p>
    <w:p w14:paraId="15C6D2E7" w14:textId="0795A7B0" w:rsidR="00EA051C" w:rsidRPr="006835CB" w:rsidRDefault="00EA051C" w:rsidP="00EA051C">
      <w:pPr>
        <w:widowControl w:val="0"/>
        <w:jc w:val="both"/>
        <w:rPr>
          <w:rFonts w:ascii="Tahoma" w:hAnsi="Tahoma" w:cs="Tahoma"/>
          <w:sz w:val="22"/>
          <w:szCs w:val="22"/>
          <w:lang w:val="x-none"/>
        </w:rPr>
      </w:pPr>
      <w:r w:rsidRPr="00136B04">
        <w:rPr>
          <w:rFonts w:ascii="Tahoma" w:hAnsi="Tahoma" w:cs="Tahoma"/>
          <w:sz w:val="22"/>
          <w:szCs w:val="22"/>
          <w:lang w:val="x-none"/>
        </w:rPr>
        <w:t xml:space="preserve">Ponudbena cena, navedena v posamezni postavki </w:t>
      </w:r>
      <w:r>
        <w:rPr>
          <w:rFonts w:ascii="Tahoma" w:hAnsi="Tahoma" w:cs="Tahoma"/>
          <w:sz w:val="22"/>
          <w:szCs w:val="22"/>
        </w:rPr>
        <w:t xml:space="preserve">ponudbenega </w:t>
      </w:r>
      <w:r w:rsidRPr="00136B04">
        <w:rPr>
          <w:rFonts w:ascii="Tahoma" w:hAnsi="Tahoma" w:cs="Tahoma"/>
          <w:sz w:val="22"/>
          <w:szCs w:val="22"/>
          <w:lang w:val="x-none"/>
        </w:rPr>
        <w:t xml:space="preserve">predračuna, mora biti </w:t>
      </w:r>
      <w:r w:rsidRPr="00136B04">
        <w:rPr>
          <w:rFonts w:ascii="Tahoma" w:hAnsi="Tahoma" w:cs="Tahoma"/>
          <w:sz w:val="22"/>
          <w:szCs w:val="22"/>
        </w:rPr>
        <w:t xml:space="preserve">za ves čas veljavnosti </w:t>
      </w:r>
      <w:r>
        <w:rPr>
          <w:rFonts w:ascii="Tahoma" w:hAnsi="Tahoma" w:cs="Tahoma"/>
          <w:sz w:val="22"/>
          <w:szCs w:val="22"/>
        </w:rPr>
        <w:t>okvirnega sporazuma nespremenjena, razen v primeru znižanja cen</w:t>
      </w:r>
      <w:r w:rsidRPr="00136B04">
        <w:rPr>
          <w:rFonts w:ascii="Tahoma" w:hAnsi="Tahoma" w:cs="Tahoma"/>
          <w:sz w:val="22"/>
          <w:szCs w:val="22"/>
          <w:lang w:val="x-none"/>
        </w:rPr>
        <w:t>.</w:t>
      </w:r>
    </w:p>
    <w:p w14:paraId="63380A86" w14:textId="77777777" w:rsidR="00B65ABE" w:rsidRPr="00B65ABE" w:rsidRDefault="00B65ABE" w:rsidP="00B65ABE">
      <w:pPr>
        <w:widowControl w:val="0"/>
        <w:jc w:val="both"/>
        <w:rPr>
          <w:rFonts w:ascii="Tahoma" w:hAnsi="Tahoma" w:cs="Tahoma"/>
          <w:b/>
          <w:sz w:val="22"/>
          <w:szCs w:val="22"/>
        </w:rPr>
      </w:pPr>
    </w:p>
    <w:p w14:paraId="18F3AF72" w14:textId="77777777" w:rsidR="009C06A9" w:rsidRPr="009C06A9" w:rsidRDefault="009C06A9" w:rsidP="009C06A9">
      <w:pPr>
        <w:widowControl w:val="0"/>
        <w:jc w:val="both"/>
        <w:rPr>
          <w:rFonts w:ascii="Tahoma" w:hAnsi="Tahoma" w:cs="Tahoma"/>
          <w:sz w:val="22"/>
          <w:szCs w:val="22"/>
          <w:u w:val="single"/>
        </w:rPr>
      </w:pPr>
      <w:r w:rsidRPr="009C06A9">
        <w:rPr>
          <w:rFonts w:ascii="Tahoma" w:hAnsi="Tahoma" w:cs="Tahoma"/>
          <w:sz w:val="22"/>
          <w:szCs w:val="22"/>
          <w:u w:val="single"/>
        </w:rPr>
        <w:t xml:space="preserve">Ponudnik mora v Ponudbeni predračun (Priloga 2/1), v stolpca »Naziv proizvajalca« in »Oznaka blaga« navesti naziv proizvajalca in oznako blaga, ki ga ponuja, za vse postavke ponudbenega predračuna.  </w:t>
      </w:r>
    </w:p>
    <w:p w14:paraId="50FE718E" w14:textId="77777777" w:rsidR="00A74AC2" w:rsidRDefault="00A74AC2" w:rsidP="00A74AC2">
      <w:pPr>
        <w:widowControl w:val="0"/>
        <w:suppressAutoHyphens/>
        <w:jc w:val="both"/>
        <w:rPr>
          <w:rFonts w:ascii="Tahoma" w:hAnsi="Tahoma" w:cs="Tahoma"/>
          <w:sz w:val="22"/>
          <w:szCs w:val="22"/>
        </w:rPr>
      </w:pPr>
    </w:p>
    <w:p w14:paraId="2D5A0DC0" w14:textId="220571C3" w:rsidR="00A74AC2" w:rsidRDefault="00A74AC2" w:rsidP="00A74AC2">
      <w:pPr>
        <w:widowControl w:val="0"/>
        <w:suppressAutoHyphens/>
        <w:jc w:val="both"/>
        <w:rPr>
          <w:rFonts w:ascii="Tahoma" w:hAnsi="Tahoma" w:cs="Tahoma"/>
          <w:sz w:val="22"/>
          <w:szCs w:val="22"/>
        </w:rPr>
      </w:pPr>
      <w:r w:rsidRPr="000D4714">
        <w:rPr>
          <w:rFonts w:ascii="Tahoma" w:hAnsi="Tahoma" w:cs="Tahoma"/>
          <w:sz w:val="22"/>
          <w:szCs w:val="22"/>
        </w:rPr>
        <w:t xml:space="preserve">V primeru, da ponudnik v ponudbenem predračunu (priloga 2/1) za posamezno postavko ne </w:t>
      </w:r>
      <w:r w:rsidR="00E56001">
        <w:rPr>
          <w:rFonts w:ascii="Tahoma" w:hAnsi="Tahoma" w:cs="Tahoma"/>
          <w:sz w:val="22"/>
          <w:szCs w:val="22"/>
        </w:rPr>
        <w:t xml:space="preserve">bo </w:t>
      </w:r>
      <w:r w:rsidRPr="000D4714">
        <w:rPr>
          <w:rFonts w:ascii="Tahoma" w:hAnsi="Tahoma" w:cs="Tahoma"/>
          <w:sz w:val="22"/>
          <w:szCs w:val="22"/>
        </w:rPr>
        <w:t>vnese</w:t>
      </w:r>
      <w:r w:rsidR="00E56001">
        <w:rPr>
          <w:rFonts w:ascii="Tahoma" w:hAnsi="Tahoma" w:cs="Tahoma"/>
          <w:sz w:val="22"/>
          <w:szCs w:val="22"/>
        </w:rPr>
        <w:t>l</w:t>
      </w:r>
      <w:r w:rsidRPr="000D4714">
        <w:rPr>
          <w:rFonts w:ascii="Tahoma" w:hAnsi="Tahoma" w:cs="Tahoma"/>
          <w:sz w:val="22"/>
          <w:szCs w:val="22"/>
        </w:rPr>
        <w:t xml:space="preserve"> </w:t>
      </w:r>
      <w:r>
        <w:rPr>
          <w:rFonts w:ascii="Tahoma" w:hAnsi="Tahoma" w:cs="Tahoma"/>
          <w:sz w:val="22"/>
          <w:szCs w:val="22"/>
        </w:rPr>
        <w:t>naziva proizvajalca ali oznake blaga</w:t>
      </w:r>
      <w:r w:rsidRPr="000D4714">
        <w:rPr>
          <w:rFonts w:ascii="Tahoma" w:hAnsi="Tahoma" w:cs="Tahoma"/>
          <w:sz w:val="22"/>
          <w:szCs w:val="22"/>
        </w:rPr>
        <w:t xml:space="preserve">, bo izločen iz nadaljnjega postopka. </w:t>
      </w:r>
    </w:p>
    <w:p w14:paraId="60B56720" w14:textId="77777777" w:rsidR="00E1291B" w:rsidRDefault="00E1291B" w:rsidP="00B65ABE">
      <w:pPr>
        <w:widowControl w:val="0"/>
        <w:jc w:val="both"/>
        <w:rPr>
          <w:rFonts w:ascii="Tahoma" w:hAnsi="Tahoma" w:cs="Tahoma"/>
          <w:sz w:val="22"/>
          <w:szCs w:val="22"/>
        </w:rPr>
      </w:pPr>
    </w:p>
    <w:p w14:paraId="52D120A0" w14:textId="026E932B" w:rsidR="001B43B6" w:rsidRDefault="001B43B6" w:rsidP="00B65ABE">
      <w:pPr>
        <w:widowControl w:val="0"/>
        <w:jc w:val="both"/>
        <w:rPr>
          <w:rFonts w:ascii="Tahoma" w:hAnsi="Tahoma" w:cs="Tahoma"/>
          <w:sz w:val="22"/>
          <w:szCs w:val="22"/>
        </w:rPr>
      </w:pPr>
      <w:r w:rsidRPr="00AF1294">
        <w:rPr>
          <w:rFonts w:ascii="Tahoma" w:hAnsi="Tahoma" w:cs="Tahoma"/>
          <w:sz w:val="22"/>
          <w:szCs w:val="22"/>
        </w:rPr>
        <w:t xml:space="preserve">Ponudnik ne sme spreminjati vsebine </w:t>
      </w:r>
      <w:r>
        <w:rPr>
          <w:rFonts w:ascii="Tahoma" w:hAnsi="Tahoma" w:cs="Tahoma"/>
          <w:sz w:val="22"/>
          <w:szCs w:val="22"/>
        </w:rPr>
        <w:t xml:space="preserve">ponudbenega </w:t>
      </w:r>
      <w:r w:rsidRPr="00AF1294">
        <w:rPr>
          <w:rFonts w:ascii="Tahoma" w:hAnsi="Tahoma" w:cs="Tahoma"/>
          <w:sz w:val="22"/>
          <w:szCs w:val="22"/>
        </w:rPr>
        <w:t>predračuna.</w:t>
      </w:r>
    </w:p>
    <w:p w14:paraId="67107850" w14:textId="77777777" w:rsidR="008016FA" w:rsidRDefault="008016FA" w:rsidP="00B65ABE">
      <w:pPr>
        <w:widowControl w:val="0"/>
        <w:jc w:val="both"/>
        <w:rPr>
          <w:rFonts w:ascii="Tahoma" w:hAnsi="Tahoma" w:cs="Tahoma"/>
          <w:sz w:val="22"/>
          <w:szCs w:val="22"/>
        </w:rPr>
      </w:pPr>
    </w:p>
    <w:p w14:paraId="70BAA12A" w14:textId="77777777" w:rsidR="000F015B" w:rsidRPr="000F015B" w:rsidRDefault="000F015B" w:rsidP="000F015B">
      <w:pPr>
        <w:widowControl w:val="0"/>
        <w:jc w:val="both"/>
        <w:rPr>
          <w:rFonts w:ascii="Tahoma" w:hAnsi="Tahoma" w:cs="Tahoma"/>
          <w:b/>
          <w:sz w:val="22"/>
          <w:szCs w:val="22"/>
          <w:u w:val="single"/>
        </w:rPr>
      </w:pPr>
      <w:r w:rsidRPr="000F015B">
        <w:rPr>
          <w:rFonts w:ascii="Tahoma" w:hAnsi="Tahoma" w:cs="Tahoma"/>
          <w:b/>
          <w:sz w:val="22"/>
          <w:szCs w:val="22"/>
          <w:u w:val="single"/>
        </w:rPr>
        <w:t>Obrazec ponudbenega predračuna je zaščiten proti spreminjanju oziroma vnosu dodatnih parametrov. V primeru, da bo ponudnik umaknil zaščito predračuna in spreminjal predračun, bo ponudba izločena iz nadaljnjega postopka oddaje predmetnega javnega naročila.</w:t>
      </w:r>
    </w:p>
    <w:p w14:paraId="03BFD0D1" w14:textId="77777777" w:rsidR="000F015B" w:rsidRDefault="000F015B" w:rsidP="00B65ABE">
      <w:pPr>
        <w:widowControl w:val="0"/>
        <w:jc w:val="both"/>
        <w:rPr>
          <w:rFonts w:ascii="Tahoma" w:hAnsi="Tahoma" w:cs="Tahoma"/>
          <w:b/>
          <w:sz w:val="22"/>
          <w:szCs w:val="22"/>
        </w:rPr>
      </w:pPr>
    </w:p>
    <w:p w14:paraId="7801A155" w14:textId="1C920022" w:rsidR="00F63FC5" w:rsidRDefault="00F63FC5" w:rsidP="00B65ABE">
      <w:pPr>
        <w:widowControl w:val="0"/>
        <w:jc w:val="both"/>
        <w:rPr>
          <w:rFonts w:ascii="Tahoma" w:hAnsi="Tahoma" w:cs="Tahoma"/>
          <w:b/>
          <w:sz w:val="22"/>
          <w:szCs w:val="22"/>
        </w:rPr>
      </w:pPr>
      <w:r>
        <w:rPr>
          <w:rFonts w:ascii="Tahoma" w:hAnsi="Tahoma" w:cs="Tahoma"/>
          <w:b/>
          <w:sz w:val="22"/>
          <w:szCs w:val="22"/>
        </w:rPr>
        <w:t xml:space="preserve">Ponudbena predračuna v </w:t>
      </w:r>
      <w:r w:rsidR="006427B7">
        <w:rPr>
          <w:rFonts w:ascii="Tahoma" w:hAnsi="Tahoma" w:cs="Tahoma"/>
          <w:b/>
          <w:sz w:val="22"/>
          <w:szCs w:val="22"/>
        </w:rPr>
        <w:t>PDF</w:t>
      </w:r>
      <w:r>
        <w:rPr>
          <w:rFonts w:ascii="Tahoma" w:hAnsi="Tahoma" w:cs="Tahoma"/>
          <w:b/>
          <w:sz w:val="22"/>
          <w:szCs w:val="22"/>
        </w:rPr>
        <w:t xml:space="preserve"> in </w:t>
      </w:r>
      <w:r w:rsidR="006427B7">
        <w:rPr>
          <w:rFonts w:ascii="Tahoma" w:hAnsi="Tahoma" w:cs="Tahoma"/>
          <w:b/>
          <w:sz w:val="22"/>
          <w:szCs w:val="22"/>
        </w:rPr>
        <w:t>E</w:t>
      </w:r>
      <w:r>
        <w:rPr>
          <w:rFonts w:ascii="Tahoma" w:hAnsi="Tahoma" w:cs="Tahoma"/>
          <w:b/>
          <w:sz w:val="22"/>
          <w:szCs w:val="22"/>
        </w:rPr>
        <w:t xml:space="preserve">xcel </w:t>
      </w:r>
      <w:r w:rsidR="006427B7">
        <w:rPr>
          <w:rFonts w:ascii="Tahoma" w:hAnsi="Tahoma" w:cs="Tahoma"/>
          <w:b/>
          <w:sz w:val="22"/>
          <w:szCs w:val="22"/>
        </w:rPr>
        <w:t>formatu</w:t>
      </w:r>
      <w:r>
        <w:rPr>
          <w:rFonts w:ascii="Tahoma" w:hAnsi="Tahoma" w:cs="Tahoma"/>
          <w:b/>
          <w:sz w:val="22"/>
          <w:szCs w:val="22"/>
        </w:rPr>
        <w:t xml:space="preserve"> morata biti vsebinsko identična.</w:t>
      </w:r>
    </w:p>
    <w:p w14:paraId="473526D2" w14:textId="19873685" w:rsidR="00F63FC5" w:rsidRDefault="00F63FC5" w:rsidP="00B65ABE">
      <w:pPr>
        <w:widowControl w:val="0"/>
        <w:jc w:val="both"/>
        <w:rPr>
          <w:rFonts w:ascii="Tahoma" w:hAnsi="Tahoma" w:cs="Tahoma"/>
          <w:b/>
          <w:sz w:val="22"/>
          <w:szCs w:val="22"/>
        </w:rPr>
      </w:pPr>
    </w:p>
    <w:p w14:paraId="7A20704E" w14:textId="77777777" w:rsidR="005C25A5" w:rsidRPr="00442D07" w:rsidRDefault="005C25A5" w:rsidP="00442D07">
      <w:pPr>
        <w:widowControl w:val="0"/>
        <w:jc w:val="both"/>
        <w:rPr>
          <w:rFonts w:ascii="Tahoma" w:hAnsi="Tahoma" w:cs="Tahoma"/>
          <w:b/>
          <w:sz w:val="22"/>
          <w:szCs w:val="22"/>
          <w:u w:val="single"/>
          <w:lang w:eastAsia="x-none"/>
        </w:rPr>
      </w:pPr>
      <w:r w:rsidRPr="00442D07">
        <w:rPr>
          <w:rFonts w:ascii="Tahoma" w:hAnsi="Tahoma" w:cs="Tahoma"/>
          <w:b/>
          <w:sz w:val="22"/>
          <w:szCs w:val="22"/>
          <w:u w:val="single"/>
          <w:lang w:eastAsia="x-none"/>
        </w:rPr>
        <w:t>OPOZORILO</w:t>
      </w:r>
    </w:p>
    <w:p w14:paraId="498161BD" w14:textId="701E6B64" w:rsidR="005C25A5" w:rsidRPr="00442D07" w:rsidRDefault="005C25A5" w:rsidP="00442D07">
      <w:pPr>
        <w:widowControl w:val="0"/>
        <w:jc w:val="both"/>
        <w:rPr>
          <w:sz w:val="22"/>
          <w:szCs w:val="22"/>
        </w:rPr>
      </w:pPr>
      <w:r w:rsidRPr="00442D07">
        <w:rPr>
          <w:rFonts w:ascii="Tahoma" w:hAnsi="Tahoma" w:cs="Tahoma"/>
          <w:b/>
          <w:sz w:val="22"/>
          <w:szCs w:val="22"/>
          <w:lang w:eastAsia="x-none"/>
        </w:rPr>
        <w:t xml:space="preserve">Pri vseh postavkah iz </w:t>
      </w:r>
      <w:r w:rsidR="00D066C5">
        <w:rPr>
          <w:rFonts w:ascii="Tahoma" w:hAnsi="Tahoma" w:cs="Tahoma"/>
          <w:b/>
          <w:sz w:val="22"/>
          <w:szCs w:val="22"/>
          <w:lang w:eastAsia="x-none"/>
        </w:rPr>
        <w:t>ponudbenega predračuna</w:t>
      </w:r>
      <w:r w:rsidRPr="00442D07">
        <w:rPr>
          <w:rFonts w:ascii="Tahoma" w:hAnsi="Tahoma" w:cs="Tahoma"/>
          <w:b/>
          <w:sz w:val="22"/>
          <w:szCs w:val="22"/>
          <w:lang w:eastAsia="x-none"/>
        </w:rPr>
        <w:t>, kjer so določeni proizvajalci, se doda beseda »ali enakovredno«.</w:t>
      </w:r>
      <w:r w:rsidRPr="00442D07">
        <w:rPr>
          <w:sz w:val="22"/>
          <w:szCs w:val="22"/>
        </w:rPr>
        <w:t xml:space="preserve"> </w:t>
      </w:r>
    </w:p>
    <w:p w14:paraId="038F5DD0" w14:textId="77777777" w:rsidR="005C25A5" w:rsidRPr="00442D07" w:rsidRDefault="005C25A5" w:rsidP="005C25A5">
      <w:pPr>
        <w:widowControl w:val="0"/>
        <w:ind w:left="426"/>
        <w:jc w:val="both"/>
        <w:rPr>
          <w:sz w:val="22"/>
          <w:szCs w:val="22"/>
        </w:rPr>
      </w:pPr>
    </w:p>
    <w:p w14:paraId="2E0EB959" w14:textId="77777777" w:rsidR="005C25A5" w:rsidRPr="00442D07" w:rsidRDefault="005C25A5" w:rsidP="00442D07">
      <w:pPr>
        <w:widowControl w:val="0"/>
        <w:jc w:val="both"/>
        <w:rPr>
          <w:rFonts w:ascii="Tahoma" w:hAnsi="Tahoma" w:cs="Tahoma"/>
          <w:b/>
          <w:sz w:val="22"/>
          <w:szCs w:val="22"/>
          <w:lang w:eastAsia="x-none"/>
        </w:rPr>
      </w:pPr>
      <w:r w:rsidRPr="00442D07">
        <w:rPr>
          <w:rFonts w:ascii="Tahoma" w:hAnsi="Tahoma" w:cs="Tahoma"/>
          <w:b/>
          <w:sz w:val="22"/>
          <w:szCs w:val="22"/>
          <w:lang w:eastAsia="x-none"/>
        </w:rPr>
        <w:t>Ponudnik mora na zahtevo naročnika dokazati, da je blago, ki ga ponuja enakovredno blagu, ki ga zahteva naročnik.</w:t>
      </w:r>
    </w:p>
    <w:p w14:paraId="73435BAA" w14:textId="77777777" w:rsidR="005C25A5" w:rsidRPr="00966F0B" w:rsidRDefault="005C25A5" w:rsidP="00B65ABE">
      <w:pPr>
        <w:widowControl w:val="0"/>
        <w:jc w:val="both"/>
        <w:rPr>
          <w:rFonts w:ascii="Tahoma" w:hAnsi="Tahoma" w:cs="Tahoma"/>
          <w:b/>
          <w:sz w:val="22"/>
          <w:szCs w:val="22"/>
        </w:rPr>
      </w:pPr>
    </w:p>
    <w:p w14:paraId="1570F553" w14:textId="3887F21F" w:rsidR="00887352" w:rsidRPr="00966F0B" w:rsidRDefault="00887352" w:rsidP="00B65ABE">
      <w:pPr>
        <w:widowControl w:val="0"/>
        <w:jc w:val="both"/>
        <w:rPr>
          <w:rFonts w:ascii="Tahoma" w:hAnsi="Tahoma" w:cs="Tahoma"/>
          <w:sz w:val="22"/>
          <w:szCs w:val="22"/>
        </w:rPr>
      </w:pPr>
      <w:r w:rsidRPr="00966F0B">
        <w:rPr>
          <w:rFonts w:ascii="Tahoma" w:hAnsi="Tahoma" w:cs="Tahoma"/>
          <w:sz w:val="22"/>
          <w:szCs w:val="22"/>
        </w:rPr>
        <w:t>Ponudnik mora pri pripravi ponudbe in določanju ponudben</w:t>
      </w:r>
      <w:r>
        <w:rPr>
          <w:rFonts w:ascii="Tahoma" w:hAnsi="Tahoma" w:cs="Tahoma"/>
          <w:sz w:val="22"/>
          <w:szCs w:val="22"/>
        </w:rPr>
        <w:t>ih</w:t>
      </w:r>
      <w:r w:rsidRPr="00966F0B">
        <w:rPr>
          <w:rFonts w:ascii="Tahoma" w:hAnsi="Tahoma" w:cs="Tahoma"/>
          <w:sz w:val="22"/>
          <w:szCs w:val="22"/>
        </w:rPr>
        <w:t xml:space="preserve"> cen na enoto mere</w:t>
      </w:r>
      <w:r w:rsidR="006427B7">
        <w:rPr>
          <w:rFonts w:ascii="Tahoma" w:hAnsi="Tahoma" w:cs="Tahoma"/>
          <w:sz w:val="22"/>
          <w:szCs w:val="22"/>
        </w:rPr>
        <w:t>,</w:t>
      </w:r>
      <w:r w:rsidRPr="00966F0B">
        <w:rPr>
          <w:rFonts w:ascii="Tahoma" w:hAnsi="Tahoma" w:cs="Tahoma"/>
          <w:sz w:val="22"/>
          <w:szCs w:val="22"/>
        </w:rPr>
        <w:t xml:space="preserve"> </w:t>
      </w:r>
      <w:r w:rsidR="006427B7" w:rsidRPr="006427B7">
        <w:rPr>
          <w:rFonts w:ascii="Tahoma" w:hAnsi="Tahoma" w:cs="Tahoma"/>
          <w:sz w:val="22"/>
          <w:szCs w:val="22"/>
        </w:rPr>
        <w:t>navedenih v posameznih postavkah ponudbenega predračuna ponudnika</w:t>
      </w:r>
      <w:r w:rsidR="006427B7">
        <w:rPr>
          <w:rFonts w:ascii="Tahoma" w:hAnsi="Tahoma" w:cs="Tahoma"/>
          <w:sz w:val="22"/>
          <w:szCs w:val="22"/>
        </w:rPr>
        <w:t xml:space="preserve">, </w:t>
      </w:r>
      <w:r w:rsidRPr="00966F0B">
        <w:rPr>
          <w:rFonts w:ascii="Tahoma" w:hAnsi="Tahoma" w:cs="Tahoma"/>
          <w:sz w:val="22"/>
          <w:szCs w:val="22"/>
        </w:rPr>
        <w:t xml:space="preserve">upoštevati vse </w:t>
      </w:r>
      <w:r w:rsidRPr="005165C7">
        <w:rPr>
          <w:rFonts w:ascii="Tahoma" w:hAnsi="Tahoma" w:cs="Tahoma"/>
          <w:sz w:val="22"/>
          <w:szCs w:val="22"/>
        </w:rPr>
        <w:t>materialne in nematerialne stroške, ki bodo potrebni za kvalitetno in pravočasno izvedbo predmeta javnega naročila, vključno s stroški dobave blaga, stroški prevoza, stroški izdelave ponudbene dokumentacije,</w:t>
      </w:r>
      <w:r w:rsidRPr="00966F0B">
        <w:rPr>
          <w:rFonts w:ascii="Tahoma" w:hAnsi="Tahoma" w:cs="Tahoma"/>
          <w:sz w:val="22"/>
          <w:szCs w:val="22"/>
        </w:rPr>
        <w:t xml:space="preserve"> popusti, dajatvami in vsemi ostalimi stroški, ki so povezani s predmetom javnega naročila.</w:t>
      </w:r>
    </w:p>
    <w:p w14:paraId="6C0BF13D" w14:textId="5C6099B2" w:rsidR="001B43B6" w:rsidRDefault="001B43B6" w:rsidP="00B65ABE">
      <w:pPr>
        <w:widowControl w:val="0"/>
        <w:tabs>
          <w:tab w:val="left" w:pos="0"/>
        </w:tabs>
        <w:jc w:val="both"/>
        <w:rPr>
          <w:rFonts w:ascii="Tahoma" w:hAnsi="Tahoma"/>
          <w:sz w:val="22"/>
          <w:szCs w:val="22"/>
        </w:rPr>
      </w:pPr>
    </w:p>
    <w:p w14:paraId="2132A5AD" w14:textId="38BE8C81" w:rsidR="001B43B6" w:rsidRDefault="001B43B6" w:rsidP="00B65ABE">
      <w:pPr>
        <w:widowControl w:val="0"/>
        <w:jc w:val="both"/>
        <w:rPr>
          <w:rFonts w:ascii="Tahoma" w:hAnsi="Tahoma" w:cs="Tahoma"/>
          <w:sz w:val="22"/>
          <w:szCs w:val="22"/>
        </w:rPr>
      </w:pPr>
      <w:r w:rsidRPr="00AF1294">
        <w:rPr>
          <w:rFonts w:ascii="Tahoma" w:hAnsi="Tahoma" w:cs="Tahoma"/>
          <w:sz w:val="22"/>
          <w:szCs w:val="22"/>
        </w:rPr>
        <w:t>V primeru, da bo naročnik pri pregledu in ocenjevanju ponudb odkril očitne računske napake, bo ravnal v skladu s sedmim odstavkom 89. člena ZJN-3.</w:t>
      </w:r>
    </w:p>
    <w:p w14:paraId="0121138C" w14:textId="77777777" w:rsidR="001B43B6" w:rsidRPr="00AF1294" w:rsidRDefault="001B43B6" w:rsidP="00B65ABE">
      <w:pPr>
        <w:widowControl w:val="0"/>
        <w:jc w:val="both"/>
        <w:rPr>
          <w:rFonts w:ascii="Tahoma" w:hAnsi="Tahoma" w:cs="Tahoma"/>
          <w:sz w:val="22"/>
          <w:szCs w:val="22"/>
        </w:rPr>
      </w:pPr>
    </w:p>
    <w:p w14:paraId="7DFE69D3" w14:textId="77777777" w:rsidR="005B7C10" w:rsidRPr="008F44AA" w:rsidRDefault="005B7C10" w:rsidP="00B65ABE">
      <w:pPr>
        <w:widowControl w:val="0"/>
        <w:tabs>
          <w:tab w:val="center" w:pos="7088"/>
        </w:tabs>
        <w:jc w:val="both"/>
        <w:rPr>
          <w:rFonts w:ascii="Tahoma" w:hAnsi="Tahoma" w:cs="Tahoma"/>
          <w:sz w:val="22"/>
          <w:szCs w:val="22"/>
        </w:rPr>
      </w:pPr>
      <w:r w:rsidRPr="008F44AA">
        <w:rPr>
          <w:rFonts w:ascii="Tahoma" w:hAnsi="Tahoma" w:cs="Tahoma"/>
          <w:sz w:val="22"/>
          <w:szCs w:val="22"/>
        </w:rPr>
        <w:t xml:space="preserve">Ponudnik skladno z zgornjimi zahtevami izpolni tudi Povzetek ponudbenega predračuna (priloga 2/2). </w:t>
      </w:r>
    </w:p>
    <w:p w14:paraId="476EE5EB" w14:textId="77777777" w:rsidR="005B7C10" w:rsidRDefault="005B7C10" w:rsidP="00B65ABE">
      <w:pPr>
        <w:widowControl w:val="0"/>
        <w:tabs>
          <w:tab w:val="center" w:pos="7088"/>
        </w:tabs>
        <w:jc w:val="both"/>
        <w:rPr>
          <w:rFonts w:ascii="Tahoma" w:hAnsi="Tahoma" w:cs="Tahoma"/>
          <w:b/>
          <w:sz w:val="22"/>
          <w:szCs w:val="22"/>
        </w:rPr>
      </w:pPr>
    </w:p>
    <w:p w14:paraId="261CCCFA" w14:textId="7C047BCA" w:rsidR="00D95847" w:rsidRDefault="001B43B6" w:rsidP="00B65ABE">
      <w:pPr>
        <w:widowControl w:val="0"/>
        <w:tabs>
          <w:tab w:val="center" w:pos="7088"/>
        </w:tabs>
        <w:jc w:val="both"/>
        <w:rPr>
          <w:rFonts w:ascii="Tahoma" w:hAnsi="Tahoma" w:cs="Tahoma"/>
          <w:b/>
          <w:sz w:val="22"/>
          <w:szCs w:val="22"/>
        </w:rPr>
      </w:pPr>
      <w:r w:rsidRPr="00AD7C47">
        <w:rPr>
          <w:rFonts w:ascii="Tahoma" w:hAnsi="Tahoma" w:cs="Tahoma"/>
          <w:b/>
          <w:sz w:val="22"/>
          <w:szCs w:val="22"/>
        </w:rPr>
        <w:t>Ponudnik v informacijskem sistemu e-JN v razdelek »Predračun« naloži izpolnjen obrazec »Povzetek</w:t>
      </w:r>
      <w:r w:rsidR="00F42468">
        <w:rPr>
          <w:rFonts w:ascii="Tahoma" w:hAnsi="Tahoma" w:cs="Tahoma"/>
          <w:b/>
          <w:sz w:val="22"/>
          <w:szCs w:val="22"/>
        </w:rPr>
        <w:t xml:space="preserve"> ponudbenega</w:t>
      </w:r>
      <w:r w:rsidRPr="00AD7C47">
        <w:rPr>
          <w:rFonts w:ascii="Tahoma" w:hAnsi="Tahoma" w:cs="Tahoma"/>
          <w:b/>
          <w:sz w:val="22"/>
          <w:szCs w:val="22"/>
        </w:rPr>
        <w:t xml:space="preserve"> predračuna« </w:t>
      </w:r>
      <w:r w:rsidRPr="00FE7AE5">
        <w:rPr>
          <w:rFonts w:ascii="Tahoma" w:hAnsi="Tahoma" w:cs="Tahoma"/>
          <w:b/>
          <w:sz w:val="22"/>
          <w:szCs w:val="22"/>
        </w:rPr>
        <w:t>(prilogo 2/2)</w:t>
      </w:r>
      <w:r w:rsidRPr="00FE7AE5">
        <w:rPr>
          <w:rFonts w:ascii="Tahoma" w:hAnsi="Tahoma" w:cs="Tahoma"/>
          <w:sz w:val="22"/>
          <w:szCs w:val="22"/>
        </w:rPr>
        <w:t xml:space="preserve"> </w:t>
      </w:r>
      <w:r w:rsidRPr="00AD7C47">
        <w:rPr>
          <w:rFonts w:ascii="Tahoma" w:hAnsi="Tahoma" w:cs="Tahoma"/>
          <w:b/>
          <w:sz w:val="22"/>
          <w:szCs w:val="22"/>
        </w:rPr>
        <w:t xml:space="preserve">v </w:t>
      </w:r>
      <w:r w:rsidR="006427B7">
        <w:rPr>
          <w:rFonts w:ascii="Tahoma" w:hAnsi="Tahoma" w:cs="Tahoma"/>
          <w:b/>
          <w:sz w:val="22"/>
          <w:szCs w:val="22"/>
        </w:rPr>
        <w:t>PDF formatu</w:t>
      </w:r>
      <w:r w:rsidRPr="00AD7C47">
        <w:rPr>
          <w:rFonts w:ascii="Tahoma" w:hAnsi="Tahoma" w:cs="Tahoma"/>
          <w:b/>
          <w:sz w:val="22"/>
          <w:szCs w:val="22"/>
        </w:rPr>
        <w:t>, ki bo dostopen</w:t>
      </w:r>
      <w:r>
        <w:rPr>
          <w:rFonts w:ascii="Tahoma" w:hAnsi="Tahoma" w:cs="Tahoma"/>
          <w:b/>
          <w:sz w:val="22"/>
          <w:szCs w:val="22"/>
        </w:rPr>
        <w:t>/razkrit</w:t>
      </w:r>
      <w:r w:rsidRPr="00AD7C47">
        <w:rPr>
          <w:rFonts w:ascii="Tahoma" w:hAnsi="Tahoma" w:cs="Tahoma"/>
          <w:b/>
          <w:sz w:val="22"/>
          <w:szCs w:val="22"/>
        </w:rPr>
        <w:t xml:space="preserve"> na javnem odpiranju ponudb, obrazec »P</w:t>
      </w:r>
      <w:r>
        <w:rPr>
          <w:rFonts w:ascii="Tahoma" w:hAnsi="Tahoma" w:cs="Tahoma"/>
          <w:b/>
          <w:sz w:val="22"/>
          <w:szCs w:val="22"/>
        </w:rPr>
        <w:t>onudbeni p</w:t>
      </w:r>
      <w:r w:rsidRPr="00AD7C47">
        <w:rPr>
          <w:rFonts w:ascii="Tahoma" w:hAnsi="Tahoma" w:cs="Tahoma"/>
          <w:b/>
          <w:sz w:val="22"/>
          <w:szCs w:val="22"/>
        </w:rPr>
        <w:t xml:space="preserve">redračun« </w:t>
      </w:r>
      <w:r w:rsidRPr="00FE7AE5">
        <w:rPr>
          <w:rFonts w:ascii="Tahoma" w:hAnsi="Tahoma" w:cs="Tahoma"/>
          <w:b/>
          <w:sz w:val="22"/>
          <w:szCs w:val="22"/>
        </w:rPr>
        <w:t>(prilog</w:t>
      </w:r>
      <w:r>
        <w:rPr>
          <w:rFonts w:ascii="Tahoma" w:hAnsi="Tahoma" w:cs="Tahoma"/>
          <w:b/>
          <w:sz w:val="22"/>
          <w:szCs w:val="22"/>
        </w:rPr>
        <w:t>o</w:t>
      </w:r>
      <w:r w:rsidRPr="00FE7AE5">
        <w:rPr>
          <w:rFonts w:ascii="Tahoma" w:hAnsi="Tahoma" w:cs="Tahoma"/>
          <w:b/>
          <w:sz w:val="22"/>
          <w:szCs w:val="22"/>
        </w:rPr>
        <w:t xml:space="preserve"> 2/1)</w:t>
      </w:r>
      <w:r w:rsidRPr="00FE7AE5">
        <w:rPr>
          <w:rFonts w:ascii="Tahoma" w:hAnsi="Tahoma" w:cs="Tahoma"/>
          <w:sz w:val="22"/>
          <w:szCs w:val="22"/>
        </w:rPr>
        <w:t xml:space="preserve"> </w:t>
      </w:r>
      <w:r w:rsidRPr="00AD7C47">
        <w:rPr>
          <w:rFonts w:ascii="Tahoma" w:hAnsi="Tahoma" w:cs="Tahoma"/>
          <w:b/>
          <w:sz w:val="22"/>
          <w:szCs w:val="22"/>
        </w:rPr>
        <w:t>pa naloži v razdelek »</w:t>
      </w:r>
      <w:r w:rsidR="00D13AD5">
        <w:rPr>
          <w:rFonts w:ascii="Tahoma" w:hAnsi="Tahoma" w:cs="Tahoma"/>
          <w:b/>
          <w:sz w:val="22"/>
          <w:szCs w:val="22"/>
        </w:rPr>
        <w:t>Druge priloge</w:t>
      </w:r>
      <w:r w:rsidRPr="00AD7C47">
        <w:rPr>
          <w:rFonts w:ascii="Tahoma" w:hAnsi="Tahoma" w:cs="Tahoma"/>
          <w:b/>
          <w:sz w:val="22"/>
          <w:szCs w:val="22"/>
        </w:rPr>
        <w:t xml:space="preserve">«. </w:t>
      </w:r>
    </w:p>
    <w:p w14:paraId="1A0C4EB3" w14:textId="77777777" w:rsidR="00D95847" w:rsidRDefault="00D95847" w:rsidP="00B65ABE">
      <w:pPr>
        <w:widowControl w:val="0"/>
        <w:tabs>
          <w:tab w:val="center" w:pos="7088"/>
        </w:tabs>
        <w:jc w:val="both"/>
        <w:rPr>
          <w:rFonts w:ascii="Tahoma" w:hAnsi="Tahoma" w:cs="Tahoma"/>
          <w:b/>
          <w:sz w:val="22"/>
          <w:szCs w:val="22"/>
        </w:rPr>
      </w:pPr>
    </w:p>
    <w:p w14:paraId="2F0AA2B5" w14:textId="0F570FF8" w:rsidR="001B43B6" w:rsidRPr="008561BB" w:rsidRDefault="001B43B6" w:rsidP="00B65ABE">
      <w:pPr>
        <w:widowControl w:val="0"/>
        <w:tabs>
          <w:tab w:val="center" w:pos="7088"/>
        </w:tabs>
        <w:jc w:val="both"/>
        <w:rPr>
          <w:rFonts w:ascii="Tahoma" w:hAnsi="Tahoma" w:cs="Tahoma"/>
          <w:b/>
          <w:color w:val="C00000"/>
          <w:sz w:val="22"/>
          <w:szCs w:val="22"/>
        </w:rPr>
      </w:pPr>
      <w:r w:rsidRPr="00AD7C47">
        <w:rPr>
          <w:rFonts w:ascii="Tahoma" w:hAnsi="Tahoma" w:cs="Tahoma"/>
          <w:b/>
          <w:sz w:val="22"/>
          <w:szCs w:val="22"/>
        </w:rPr>
        <w:t xml:space="preserve">V primeru razhajanj med podatki v Povzetku </w:t>
      </w:r>
      <w:r w:rsidR="00F42468">
        <w:rPr>
          <w:rFonts w:ascii="Tahoma" w:hAnsi="Tahoma" w:cs="Tahoma"/>
          <w:b/>
          <w:sz w:val="22"/>
          <w:szCs w:val="22"/>
        </w:rPr>
        <w:t xml:space="preserve">ponudbenega </w:t>
      </w:r>
      <w:r w:rsidRPr="00AD7C47">
        <w:rPr>
          <w:rFonts w:ascii="Tahoma" w:hAnsi="Tahoma" w:cs="Tahoma"/>
          <w:b/>
          <w:sz w:val="22"/>
          <w:szCs w:val="22"/>
        </w:rPr>
        <w:t xml:space="preserve">predračuna </w:t>
      </w:r>
      <w:r>
        <w:rPr>
          <w:rFonts w:ascii="Tahoma" w:hAnsi="Tahoma" w:cs="Tahoma"/>
          <w:b/>
          <w:sz w:val="22"/>
          <w:szCs w:val="22"/>
        </w:rPr>
        <w:t xml:space="preserve">(priloga 2/2) </w:t>
      </w:r>
      <w:r w:rsidRPr="00AD7C47">
        <w:rPr>
          <w:rFonts w:ascii="Tahoma" w:hAnsi="Tahoma" w:cs="Tahoma"/>
          <w:b/>
          <w:sz w:val="22"/>
          <w:szCs w:val="22"/>
        </w:rPr>
        <w:t xml:space="preserve">- naloženim v razdelek »Predračun«, in celotnim </w:t>
      </w:r>
      <w:r>
        <w:rPr>
          <w:rFonts w:ascii="Tahoma" w:hAnsi="Tahoma" w:cs="Tahoma"/>
          <w:b/>
          <w:sz w:val="22"/>
          <w:szCs w:val="22"/>
        </w:rPr>
        <w:t>ponudbenim p</w:t>
      </w:r>
      <w:r w:rsidRPr="00AD7C47">
        <w:rPr>
          <w:rFonts w:ascii="Tahoma" w:hAnsi="Tahoma" w:cs="Tahoma"/>
          <w:b/>
          <w:sz w:val="22"/>
          <w:szCs w:val="22"/>
        </w:rPr>
        <w:t xml:space="preserve">redračunom </w:t>
      </w:r>
      <w:r>
        <w:rPr>
          <w:rFonts w:ascii="Tahoma" w:hAnsi="Tahoma" w:cs="Tahoma"/>
          <w:b/>
          <w:sz w:val="22"/>
          <w:szCs w:val="22"/>
        </w:rPr>
        <w:t xml:space="preserve">(priloga 2/1) </w:t>
      </w:r>
      <w:r w:rsidRPr="00AD7C47">
        <w:rPr>
          <w:rFonts w:ascii="Tahoma" w:hAnsi="Tahoma" w:cs="Tahoma"/>
          <w:b/>
          <w:sz w:val="22"/>
          <w:szCs w:val="22"/>
        </w:rPr>
        <w:t>- naloženim v razdelek »</w:t>
      </w:r>
      <w:r w:rsidR="00D13AD5" w:rsidRPr="00B61766">
        <w:rPr>
          <w:rFonts w:ascii="Tahoma" w:hAnsi="Tahoma" w:cs="Tahoma"/>
          <w:b/>
          <w:sz w:val="22"/>
          <w:szCs w:val="22"/>
        </w:rPr>
        <w:t>Druge</w:t>
      </w:r>
      <w:r w:rsidR="00D13AD5">
        <w:rPr>
          <w:rFonts w:ascii="Tahoma" w:hAnsi="Tahoma" w:cs="Tahoma"/>
          <w:b/>
          <w:sz w:val="22"/>
          <w:szCs w:val="22"/>
        </w:rPr>
        <w:t xml:space="preserve"> priloge</w:t>
      </w:r>
      <w:r w:rsidRPr="00AD7C47">
        <w:rPr>
          <w:rFonts w:ascii="Tahoma" w:hAnsi="Tahoma" w:cs="Tahoma"/>
          <w:b/>
          <w:sz w:val="22"/>
          <w:szCs w:val="22"/>
        </w:rPr>
        <w:t xml:space="preserve">«, kot veljavni štejejo podatki v celotnem </w:t>
      </w:r>
      <w:r>
        <w:rPr>
          <w:rFonts w:ascii="Tahoma" w:hAnsi="Tahoma" w:cs="Tahoma"/>
          <w:b/>
          <w:sz w:val="22"/>
          <w:szCs w:val="22"/>
        </w:rPr>
        <w:t xml:space="preserve">ponudbenem </w:t>
      </w:r>
      <w:r w:rsidRPr="00AD7C47">
        <w:rPr>
          <w:rFonts w:ascii="Tahoma" w:hAnsi="Tahoma" w:cs="Tahoma"/>
          <w:b/>
          <w:sz w:val="22"/>
          <w:szCs w:val="22"/>
        </w:rPr>
        <w:t>predračunu</w:t>
      </w:r>
      <w:r>
        <w:rPr>
          <w:rFonts w:ascii="Tahoma" w:hAnsi="Tahoma" w:cs="Tahoma"/>
          <w:b/>
          <w:sz w:val="22"/>
          <w:szCs w:val="22"/>
        </w:rPr>
        <w:t xml:space="preserve"> (priloga 2/1)</w:t>
      </w:r>
      <w:r w:rsidRPr="00AD7C47">
        <w:rPr>
          <w:rFonts w:ascii="Tahoma" w:hAnsi="Tahoma" w:cs="Tahoma"/>
          <w:b/>
          <w:sz w:val="22"/>
          <w:szCs w:val="22"/>
        </w:rPr>
        <w:t>, naloženim v razdelku »</w:t>
      </w:r>
      <w:r w:rsidR="00D13AD5" w:rsidRPr="00B61766">
        <w:rPr>
          <w:rFonts w:ascii="Tahoma" w:hAnsi="Tahoma" w:cs="Tahoma"/>
          <w:b/>
          <w:sz w:val="22"/>
          <w:szCs w:val="22"/>
        </w:rPr>
        <w:t>Druge priloge</w:t>
      </w:r>
      <w:r w:rsidRPr="00AD7C47">
        <w:rPr>
          <w:rFonts w:ascii="Tahoma" w:hAnsi="Tahoma" w:cs="Tahoma"/>
          <w:b/>
          <w:sz w:val="22"/>
          <w:szCs w:val="22"/>
        </w:rPr>
        <w:t>«.</w:t>
      </w:r>
      <w:r w:rsidR="008561BB">
        <w:rPr>
          <w:rFonts w:ascii="Tahoma" w:hAnsi="Tahoma" w:cs="Tahoma"/>
          <w:b/>
          <w:sz w:val="22"/>
          <w:szCs w:val="22"/>
        </w:rPr>
        <w:t xml:space="preserve"> </w:t>
      </w:r>
    </w:p>
    <w:p w14:paraId="4610D0D2" w14:textId="77777777" w:rsidR="001B43B6" w:rsidRPr="006835CB" w:rsidRDefault="001B43B6" w:rsidP="00B65ABE">
      <w:pPr>
        <w:widowControl w:val="0"/>
        <w:jc w:val="both"/>
        <w:rPr>
          <w:rFonts w:ascii="Tahoma" w:hAnsi="Tahoma" w:cs="Tahoma"/>
          <w:sz w:val="22"/>
          <w:szCs w:val="22"/>
        </w:rPr>
      </w:pPr>
    </w:p>
    <w:p w14:paraId="0E27E4AE" w14:textId="1E5F577F" w:rsidR="001B43B6" w:rsidRDefault="001B43B6" w:rsidP="00B65ABE">
      <w:pPr>
        <w:widowControl w:val="0"/>
        <w:tabs>
          <w:tab w:val="center" w:pos="7088"/>
        </w:tabs>
        <w:jc w:val="both"/>
        <w:rPr>
          <w:rFonts w:ascii="Tahoma" w:hAnsi="Tahoma" w:cs="Tahoma"/>
          <w:b/>
          <w:color w:val="000000"/>
          <w:sz w:val="22"/>
          <w:szCs w:val="22"/>
        </w:rPr>
      </w:pPr>
      <w:r w:rsidRPr="00AD7C47">
        <w:rPr>
          <w:rFonts w:ascii="Tahoma" w:hAnsi="Tahoma" w:cs="Tahoma"/>
          <w:b/>
          <w:sz w:val="22"/>
          <w:szCs w:val="22"/>
        </w:rPr>
        <w:lastRenderedPageBreak/>
        <w:t xml:space="preserve">Povzetek </w:t>
      </w:r>
      <w:r>
        <w:rPr>
          <w:rFonts w:ascii="Tahoma" w:hAnsi="Tahoma" w:cs="Tahoma"/>
          <w:b/>
          <w:sz w:val="22"/>
          <w:szCs w:val="22"/>
        </w:rPr>
        <w:t xml:space="preserve">ponudbenega </w:t>
      </w:r>
      <w:r w:rsidRPr="00AD7C47">
        <w:rPr>
          <w:rFonts w:ascii="Tahoma" w:hAnsi="Tahoma" w:cs="Tahoma"/>
          <w:b/>
          <w:sz w:val="22"/>
          <w:szCs w:val="22"/>
        </w:rPr>
        <w:t xml:space="preserve">predračuna </w:t>
      </w:r>
      <w:r w:rsidRPr="00FE7AE5">
        <w:rPr>
          <w:rFonts w:ascii="Tahoma" w:hAnsi="Tahoma" w:cs="Tahoma"/>
          <w:b/>
          <w:sz w:val="22"/>
          <w:szCs w:val="22"/>
        </w:rPr>
        <w:t>(priloga 2/2)</w:t>
      </w:r>
      <w:r w:rsidRPr="00AF1294">
        <w:rPr>
          <w:rFonts w:ascii="Tahoma" w:hAnsi="Tahoma" w:cs="Tahoma"/>
          <w:b/>
          <w:color w:val="000000"/>
          <w:sz w:val="22"/>
          <w:szCs w:val="22"/>
        </w:rPr>
        <w:t xml:space="preserve">, ki ga bo ponudnik v sistemu e-JN ob vnosu ponudbe naložil v delu »Dokumenti« pod razdelek »Predračun«, </w:t>
      </w:r>
      <w:r>
        <w:rPr>
          <w:rFonts w:ascii="Tahoma" w:hAnsi="Tahoma" w:cs="Tahoma"/>
          <w:b/>
          <w:color w:val="000000"/>
          <w:sz w:val="22"/>
          <w:szCs w:val="22"/>
        </w:rPr>
        <w:t xml:space="preserve">bo </w:t>
      </w:r>
      <w:r w:rsidRPr="00AF1294">
        <w:rPr>
          <w:rFonts w:ascii="Tahoma" w:hAnsi="Tahoma" w:cs="Tahoma"/>
          <w:b/>
          <w:color w:val="000000"/>
          <w:sz w:val="22"/>
          <w:szCs w:val="22"/>
        </w:rPr>
        <w:t xml:space="preserve">v celoti razviden na javnem odpiranju ponudb in tako ne sme vsebovati poslovnih </w:t>
      </w:r>
      <w:r w:rsidRPr="0032560C">
        <w:rPr>
          <w:rFonts w:ascii="Tahoma" w:hAnsi="Tahoma" w:cs="Tahoma"/>
          <w:b/>
          <w:color w:val="000000"/>
          <w:sz w:val="22"/>
          <w:szCs w:val="22"/>
        </w:rPr>
        <w:t>s</w:t>
      </w:r>
      <w:r w:rsidRPr="00AF1294">
        <w:rPr>
          <w:rFonts w:ascii="Tahoma" w:hAnsi="Tahoma" w:cs="Tahoma"/>
          <w:b/>
          <w:color w:val="000000"/>
          <w:sz w:val="22"/>
          <w:szCs w:val="22"/>
        </w:rPr>
        <w:t>krivnosti, osebnih ali tajnih podatkov</w:t>
      </w:r>
      <w:r>
        <w:rPr>
          <w:rFonts w:ascii="Tahoma" w:hAnsi="Tahoma" w:cs="Tahoma"/>
          <w:b/>
          <w:color w:val="000000"/>
          <w:sz w:val="22"/>
          <w:szCs w:val="22"/>
        </w:rPr>
        <w:t>.</w:t>
      </w:r>
      <w:r w:rsidRPr="00AF1294">
        <w:rPr>
          <w:rFonts w:ascii="Tahoma" w:hAnsi="Tahoma" w:cs="Tahoma"/>
          <w:b/>
          <w:color w:val="000000"/>
          <w:sz w:val="22"/>
          <w:szCs w:val="22"/>
        </w:rPr>
        <w:t xml:space="preserve"> </w:t>
      </w:r>
    </w:p>
    <w:p w14:paraId="474235A0" w14:textId="0B295D47" w:rsidR="008561BB" w:rsidRDefault="008561BB" w:rsidP="00B65ABE">
      <w:pPr>
        <w:widowControl w:val="0"/>
        <w:autoSpaceDE w:val="0"/>
        <w:autoSpaceDN w:val="0"/>
        <w:adjustRightInd w:val="0"/>
        <w:jc w:val="both"/>
        <w:rPr>
          <w:rFonts w:ascii="Tahoma" w:hAnsi="Tahoma" w:cs="Tahoma"/>
          <w:b/>
          <w:sz w:val="22"/>
          <w:szCs w:val="22"/>
        </w:rPr>
      </w:pPr>
    </w:p>
    <w:p w14:paraId="08DBCD30" w14:textId="6F782D7A" w:rsidR="001B43B6" w:rsidRDefault="001B43B6" w:rsidP="00B65ABE">
      <w:pPr>
        <w:widowControl w:val="0"/>
        <w:autoSpaceDE w:val="0"/>
        <w:autoSpaceDN w:val="0"/>
        <w:adjustRightInd w:val="0"/>
        <w:jc w:val="both"/>
        <w:rPr>
          <w:rFonts w:ascii="Tahoma" w:hAnsi="Tahoma" w:cs="Tahoma"/>
          <w:b/>
          <w:color w:val="000000"/>
          <w:sz w:val="22"/>
          <w:szCs w:val="22"/>
        </w:rPr>
      </w:pPr>
      <w:r w:rsidRPr="00AD7C47">
        <w:rPr>
          <w:rFonts w:ascii="Tahoma" w:hAnsi="Tahoma" w:cs="Tahoma"/>
          <w:b/>
          <w:sz w:val="22"/>
          <w:szCs w:val="22"/>
        </w:rPr>
        <w:t xml:space="preserve">Povzetek </w:t>
      </w:r>
      <w:r>
        <w:rPr>
          <w:rFonts w:ascii="Tahoma" w:hAnsi="Tahoma" w:cs="Tahoma"/>
          <w:b/>
          <w:sz w:val="22"/>
          <w:szCs w:val="22"/>
        </w:rPr>
        <w:t xml:space="preserve">ponudbenega </w:t>
      </w:r>
      <w:r w:rsidRPr="00AD7C47">
        <w:rPr>
          <w:rFonts w:ascii="Tahoma" w:hAnsi="Tahoma" w:cs="Tahoma"/>
          <w:b/>
          <w:sz w:val="22"/>
          <w:szCs w:val="22"/>
        </w:rPr>
        <w:t xml:space="preserve">predračuna </w:t>
      </w:r>
      <w:r>
        <w:rPr>
          <w:rFonts w:ascii="Tahoma" w:hAnsi="Tahoma" w:cs="Tahoma"/>
          <w:b/>
          <w:sz w:val="22"/>
          <w:szCs w:val="22"/>
        </w:rPr>
        <w:t xml:space="preserve">(priloga 2/2) </w:t>
      </w:r>
      <w:r w:rsidRPr="0032560C">
        <w:rPr>
          <w:rFonts w:ascii="Tahoma" w:hAnsi="Tahoma" w:cs="Tahoma"/>
          <w:b/>
          <w:color w:val="000000"/>
          <w:sz w:val="22"/>
          <w:szCs w:val="22"/>
        </w:rPr>
        <w:t xml:space="preserve">mora biti naložen v </w:t>
      </w:r>
      <w:r w:rsidR="006427B7" w:rsidRPr="006427B7">
        <w:rPr>
          <w:rFonts w:ascii="Tahoma" w:hAnsi="Tahoma" w:cs="Tahoma"/>
          <w:b/>
          <w:bCs/>
          <w:sz w:val="22"/>
          <w:szCs w:val="22"/>
        </w:rPr>
        <w:t>PDF formatu</w:t>
      </w:r>
      <w:r w:rsidR="006427B7">
        <w:rPr>
          <w:b/>
          <w:bCs/>
        </w:rPr>
        <w:t xml:space="preserve"> </w:t>
      </w:r>
      <w:r w:rsidRPr="0032560C">
        <w:rPr>
          <w:rFonts w:ascii="Tahoma" w:hAnsi="Tahoma" w:cs="Tahoma"/>
          <w:b/>
          <w:color w:val="000000"/>
          <w:sz w:val="22"/>
          <w:szCs w:val="22"/>
        </w:rPr>
        <w:t xml:space="preserve">(drugih oblik datotek v tem delu ni mogoče naložiti). </w:t>
      </w:r>
    </w:p>
    <w:p w14:paraId="07C137BC" w14:textId="1CA28786" w:rsidR="00D95847" w:rsidRDefault="00D95847" w:rsidP="00B65ABE">
      <w:pPr>
        <w:widowControl w:val="0"/>
        <w:autoSpaceDE w:val="0"/>
        <w:autoSpaceDN w:val="0"/>
        <w:adjustRightInd w:val="0"/>
        <w:jc w:val="both"/>
        <w:rPr>
          <w:rFonts w:ascii="Tahoma" w:hAnsi="Tahoma" w:cs="Tahoma"/>
          <w:b/>
          <w:color w:val="000000"/>
          <w:sz w:val="22"/>
          <w:szCs w:val="22"/>
        </w:rPr>
      </w:pPr>
    </w:p>
    <w:p w14:paraId="709146C6" w14:textId="5260517F" w:rsidR="000F015B" w:rsidRDefault="000F015B" w:rsidP="00B65ABE">
      <w:pPr>
        <w:widowControl w:val="0"/>
        <w:autoSpaceDE w:val="0"/>
        <w:autoSpaceDN w:val="0"/>
        <w:adjustRightInd w:val="0"/>
        <w:jc w:val="both"/>
        <w:rPr>
          <w:rFonts w:ascii="Tahoma" w:hAnsi="Tahoma" w:cs="Tahoma"/>
          <w:b/>
          <w:color w:val="000000"/>
          <w:sz w:val="22"/>
          <w:szCs w:val="22"/>
        </w:rPr>
      </w:pPr>
    </w:p>
    <w:p w14:paraId="2EA7F352"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Variantna ponudba</w:t>
      </w:r>
    </w:p>
    <w:p w14:paraId="7C2E5B7D" w14:textId="77777777" w:rsidR="006E736A" w:rsidRPr="006835CB" w:rsidRDefault="006E736A" w:rsidP="00B65ABE">
      <w:pPr>
        <w:widowControl w:val="0"/>
        <w:jc w:val="both"/>
        <w:rPr>
          <w:rFonts w:ascii="Tahoma" w:hAnsi="Tahoma" w:cs="Tahoma"/>
          <w:sz w:val="22"/>
          <w:szCs w:val="22"/>
        </w:rPr>
      </w:pPr>
    </w:p>
    <w:p w14:paraId="1978CE49" w14:textId="2603B0F9" w:rsidR="006E736A" w:rsidRDefault="006E736A" w:rsidP="00B65ABE">
      <w:pPr>
        <w:widowControl w:val="0"/>
        <w:jc w:val="both"/>
        <w:rPr>
          <w:rFonts w:ascii="Tahoma" w:hAnsi="Tahoma" w:cs="Tahoma"/>
          <w:sz w:val="22"/>
          <w:szCs w:val="22"/>
        </w:rPr>
      </w:pPr>
      <w:r w:rsidRPr="006835CB">
        <w:rPr>
          <w:rFonts w:ascii="Tahoma" w:hAnsi="Tahoma" w:cs="Tahoma"/>
          <w:sz w:val="22"/>
          <w:szCs w:val="22"/>
        </w:rPr>
        <w:t>Naročnik ne dopušča predložitve variantne ponudbe. Naročnik bo ponudbo, ki bo vsebovala variantno ponudbo, zavrnil kot nedopustno.</w:t>
      </w:r>
    </w:p>
    <w:p w14:paraId="2F45E26B" w14:textId="78C0A88E" w:rsidR="00B65ABE" w:rsidRDefault="00B65ABE" w:rsidP="00B65ABE">
      <w:pPr>
        <w:widowControl w:val="0"/>
        <w:jc w:val="both"/>
        <w:rPr>
          <w:rFonts w:ascii="Tahoma" w:hAnsi="Tahoma" w:cs="Tahoma"/>
          <w:sz w:val="22"/>
          <w:szCs w:val="22"/>
        </w:rPr>
      </w:pPr>
    </w:p>
    <w:p w14:paraId="120F4AC6" w14:textId="77777777" w:rsidR="002018CF" w:rsidRPr="006835CB" w:rsidRDefault="002018CF" w:rsidP="00B65ABE">
      <w:pPr>
        <w:widowControl w:val="0"/>
        <w:jc w:val="both"/>
        <w:rPr>
          <w:rFonts w:ascii="Tahoma" w:hAnsi="Tahoma" w:cs="Tahoma"/>
          <w:sz w:val="22"/>
          <w:szCs w:val="22"/>
        </w:rPr>
      </w:pPr>
    </w:p>
    <w:p w14:paraId="5ADECFC9" w14:textId="77777777" w:rsidR="006E736A" w:rsidRPr="006835CB" w:rsidRDefault="006E736A" w:rsidP="00B65ABE">
      <w:pPr>
        <w:widowControl w:val="0"/>
        <w:numPr>
          <w:ilvl w:val="1"/>
          <w:numId w:val="12"/>
        </w:numPr>
        <w:ind w:right="56"/>
        <w:jc w:val="both"/>
        <w:rPr>
          <w:rFonts w:ascii="Tahoma" w:hAnsi="Tahoma" w:cs="Tahoma"/>
          <w:b/>
          <w:sz w:val="22"/>
          <w:szCs w:val="22"/>
        </w:rPr>
      </w:pPr>
      <w:r w:rsidRPr="006835CB">
        <w:rPr>
          <w:rFonts w:ascii="Tahoma" w:hAnsi="Tahoma" w:cs="Tahoma"/>
          <w:b/>
          <w:sz w:val="22"/>
          <w:szCs w:val="22"/>
        </w:rPr>
        <w:t>Pregled in ocenjevanje ponudb</w:t>
      </w:r>
    </w:p>
    <w:p w14:paraId="30D6329A" w14:textId="4672D8AD" w:rsidR="006E736A" w:rsidRDefault="006E736A" w:rsidP="00B65ABE">
      <w:pPr>
        <w:widowControl w:val="0"/>
        <w:ind w:right="56"/>
        <w:jc w:val="both"/>
        <w:rPr>
          <w:rFonts w:ascii="Tahoma" w:hAnsi="Tahoma" w:cs="Tahoma"/>
          <w:sz w:val="22"/>
          <w:szCs w:val="22"/>
        </w:rPr>
      </w:pPr>
    </w:p>
    <w:p w14:paraId="0C8AFC32" w14:textId="4AF9C150" w:rsidR="00B7305A" w:rsidRPr="00B7305A" w:rsidRDefault="006E736A" w:rsidP="00B65ABE">
      <w:pPr>
        <w:widowControl w:val="0"/>
        <w:jc w:val="both"/>
        <w:rPr>
          <w:rFonts w:ascii="Tahoma" w:eastAsiaTheme="minorEastAsia" w:hAnsi="Tahoma" w:cs="Tahoma"/>
          <w:sz w:val="22"/>
          <w:szCs w:val="22"/>
        </w:rPr>
      </w:pPr>
      <w:r w:rsidRPr="006835CB">
        <w:rPr>
          <w:rFonts w:ascii="Tahoma" w:hAnsi="Tahoma" w:cs="Tahoma"/>
          <w:sz w:val="22"/>
          <w:szCs w:val="22"/>
        </w:rPr>
        <w:t>Naročnik bo pred oddajo javnega naročila preveril obstoj in vsebino podatkov oziroma drugih navedb iz ponudbe ponudnika, kateremu se je odločil oddati javno naročilo.</w:t>
      </w:r>
      <w:r w:rsidR="00B7305A" w:rsidRPr="00B7305A">
        <w:rPr>
          <w:rFonts w:ascii="Tahoma" w:eastAsiaTheme="minorEastAsia" w:hAnsi="Tahoma" w:cs="Tahoma"/>
          <w:sz w:val="22"/>
          <w:szCs w:val="22"/>
        </w:rPr>
        <w:t xml:space="preserve"> Naročnik bo opravil pregled</w:t>
      </w:r>
      <w:r w:rsidR="00B7305A" w:rsidRPr="00B7305A">
        <w:rPr>
          <w:rFonts w:ascii="Tahoma" w:eastAsiaTheme="minorEastAsia" w:hAnsi="Tahoma" w:cs="Tahoma"/>
          <w:spacing w:val="-8"/>
          <w:sz w:val="22"/>
          <w:szCs w:val="22"/>
        </w:rPr>
        <w:t xml:space="preserve"> </w:t>
      </w:r>
      <w:r w:rsidR="00B7305A" w:rsidRPr="00B7305A">
        <w:rPr>
          <w:rFonts w:ascii="Tahoma" w:eastAsiaTheme="minorEastAsia" w:hAnsi="Tahoma" w:cs="Tahoma"/>
          <w:sz w:val="22"/>
          <w:szCs w:val="22"/>
        </w:rPr>
        <w:t>in</w:t>
      </w:r>
      <w:r w:rsidR="00B7305A" w:rsidRPr="00B7305A">
        <w:rPr>
          <w:rFonts w:ascii="Tahoma" w:eastAsiaTheme="minorEastAsia" w:hAnsi="Tahoma" w:cs="Tahoma"/>
          <w:spacing w:val="-9"/>
          <w:sz w:val="22"/>
          <w:szCs w:val="22"/>
        </w:rPr>
        <w:t xml:space="preserve"> </w:t>
      </w:r>
      <w:r w:rsidR="00B7305A" w:rsidRPr="00B7305A">
        <w:rPr>
          <w:rFonts w:ascii="Tahoma" w:eastAsiaTheme="minorEastAsia" w:hAnsi="Tahoma" w:cs="Tahoma"/>
          <w:sz w:val="22"/>
          <w:szCs w:val="22"/>
        </w:rPr>
        <w:t>ocenjevanje</w:t>
      </w:r>
      <w:r w:rsidR="00B7305A" w:rsidRPr="00B7305A">
        <w:rPr>
          <w:rFonts w:ascii="Tahoma" w:eastAsiaTheme="minorEastAsia" w:hAnsi="Tahoma" w:cs="Tahoma"/>
          <w:spacing w:val="-9"/>
          <w:sz w:val="22"/>
          <w:szCs w:val="22"/>
        </w:rPr>
        <w:t xml:space="preserve"> </w:t>
      </w:r>
      <w:r w:rsidR="00B7305A" w:rsidRPr="00B7305A">
        <w:rPr>
          <w:rFonts w:ascii="Tahoma" w:eastAsiaTheme="minorEastAsia" w:hAnsi="Tahoma" w:cs="Tahoma"/>
          <w:sz w:val="22"/>
          <w:szCs w:val="22"/>
        </w:rPr>
        <w:t>ponudb</w:t>
      </w:r>
      <w:r w:rsidR="00B7305A" w:rsidRPr="00B7305A">
        <w:rPr>
          <w:rFonts w:ascii="Tahoma" w:eastAsiaTheme="minorEastAsia" w:hAnsi="Tahoma" w:cs="Tahoma"/>
          <w:spacing w:val="-7"/>
          <w:sz w:val="22"/>
          <w:szCs w:val="22"/>
        </w:rPr>
        <w:t xml:space="preserve"> </w:t>
      </w:r>
      <w:r w:rsidR="00B7305A" w:rsidRPr="00B7305A">
        <w:rPr>
          <w:rFonts w:ascii="Tahoma" w:eastAsiaTheme="minorEastAsia" w:hAnsi="Tahoma" w:cs="Tahoma"/>
          <w:sz w:val="22"/>
          <w:szCs w:val="22"/>
        </w:rPr>
        <w:t>ter</w:t>
      </w:r>
      <w:r w:rsidR="00B7305A" w:rsidRPr="00B7305A">
        <w:rPr>
          <w:rFonts w:ascii="Tahoma" w:eastAsiaTheme="minorEastAsia" w:hAnsi="Tahoma" w:cs="Tahoma"/>
          <w:spacing w:val="-11"/>
          <w:sz w:val="22"/>
          <w:szCs w:val="22"/>
        </w:rPr>
        <w:t xml:space="preserve"> </w:t>
      </w:r>
      <w:r w:rsidR="00B7305A" w:rsidRPr="00B7305A">
        <w:rPr>
          <w:rFonts w:ascii="Tahoma" w:eastAsiaTheme="minorEastAsia" w:hAnsi="Tahoma" w:cs="Tahoma"/>
          <w:sz w:val="22"/>
          <w:szCs w:val="22"/>
        </w:rPr>
        <w:t>javno</w:t>
      </w:r>
      <w:r w:rsidR="00B7305A" w:rsidRPr="00B7305A">
        <w:rPr>
          <w:rFonts w:ascii="Tahoma" w:eastAsiaTheme="minorEastAsia" w:hAnsi="Tahoma" w:cs="Tahoma"/>
          <w:spacing w:val="-8"/>
          <w:sz w:val="22"/>
          <w:szCs w:val="22"/>
        </w:rPr>
        <w:t xml:space="preserve"> </w:t>
      </w:r>
      <w:r w:rsidR="00B7305A" w:rsidRPr="00B7305A">
        <w:rPr>
          <w:rFonts w:ascii="Tahoma" w:eastAsiaTheme="minorEastAsia" w:hAnsi="Tahoma" w:cs="Tahoma"/>
          <w:sz w:val="22"/>
          <w:szCs w:val="22"/>
        </w:rPr>
        <w:t>naročilo</w:t>
      </w:r>
      <w:r w:rsidR="00B7305A" w:rsidRPr="00B7305A">
        <w:rPr>
          <w:rFonts w:ascii="Tahoma" w:eastAsiaTheme="minorEastAsia" w:hAnsi="Tahoma" w:cs="Tahoma"/>
          <w:spacing w:val="-13"/>
          <w:sz w:val="22"/>
          <w:szCs w:val="22"/>
        </w:rPr>
        <w:t xml:space="preserve"> </w:t>
      </w:r>
      <w:r w:rsidR="00B7305A" w:rsidRPr="00B7305A">
        <w:rPr>
          <w:rFonts w:ascii="Tahoma" w:eastAsiaTheme="minorEastAsia" w:hAnsi="Tahoma" w:cs="Tahoma"/>
          <w:sz w:val="22"/>
          <w:szCs w:val="22"/>
        </w:rPr>
        <w:t>oddal</w:t>
      </w:r>
      <w:r w:rsidR="00B7305A" w:rsidRPr="00B7305A">
        <w:rPr>
          <w:rFonts w:ascii="Tahoma" w:eastAsiaTheme="minorEastAsia" w:hAnsi="Tahoma" w:cs="Tahoma"/>
          <w:spacing w:val="-8"/>
          <w:sz w:val="22"/>
          <w:szCs w:val="22"/>
        </w:rPr>
        <w:t xml:space="preserve"> </w:t>
      </w:r>
      <w:r w:rsidR="00B7305A" w:rsidRPr="00B7305A">
        <w:rPr>
          <w:rFonts w:ascii="Tahoma" w:eastAsiaTheme="minorEastAsia" w:hAnsi="Tahoma" w:cs="Tahoma"/>
          <w:sz w:val="22"/>
          <w:szCs w:val="22"/>
        </w:rPr>
        <w:t>na</w:t>
      </w:r>
      <w:r w:rsidR="00B7305A" w:rsidRPr="00B7305A">
        <w:rPr>
          <w:rFonts w:ascii="Tahoma" w:eastAsiaTheme="minorEastAsia" w:hAnsi="Tahoma" w:cs="Tahoma"/>
          <w:spacing w:val="-8"/>
          <w:sz w:val="22"/>
          <w:szCs w:val="22"/>
        </w:rPr>
        <w:t xml:space="preserve"> </w:t>
      </w:r>
      <w:r w:rsidR="00B7305A" w:rsidRPr="00B7305A">
        <w:rPr>
          <w:rFonts w:ascii="Tahoma" w:eastAsiaTheme="minorEastAsia" w:hAnsi="Tahoma" w:cs="Tahoma"/>
          <w:sz w:val="22"/>
          <w:szCs w:val="22"/>
        </w:rPr>
        <w:t>način,</w:t>
      </w:r>
      <w:r w:rsidR="00B7305A" w:rsidRPr="00B7305A">
        <w:rPr>
          <w:rFonts w:ascii="Tahoma" w:eastAsiaTheme="minorEastAsia" w:hAnsi="Tahoma" w:cs="Tahoma"/>
          <w:spacing w:val="-10"/>
          <w:sz w:val="22"/>
          <w:szCs w:val="22"/>
        </w:rPr>
        <w:t xml:space="preserve"> </w:t>
      </w:r>
      <w:r w:rsidR="00B7305A" w:rsidRPr="00B7305A">
        <w:rPr>
          <w:rFonts w:ascii="Tahoma" w:eastAsiaTheme="minorEastAsia" w:hAnsi="Tahoma" w:cs="Tahoma"/>
          <w:sz w:val="22"/>
          <w:szCs w:val="22"/>
        </w:rPr>
        <w:t>kot</w:t>
      </w:r>
      <w:r w:rsidR="00B7305A" w:rsidRPr="00B7305A">
        <w:rPr>
          <w:rFonts w:ascii="Tahoma" w:eastAsiaTheme="minorEastAsia" w:hAnsi="Tahoma" w:cs="Tahoma"/>
          <w:spacing w:val="-9"/>
          <w:sz w:val="22"/>
          <w:szCs w:val="22"/>
        </w:rPr>
        <w:t xml:space="preserve"> </w:t>
      </w:r>
      <w:r w:rsidR="00B7305A" w:rsidRPr="00B7305A">
        <w:rPr>
          <w:rFonts w:ascii="Tahoma" w:eastAsiaTheme="minorEastAsia" w:hAnsi="Tahoma" w:cs="Tahoma"/>
          <w:sz w:val="22"/>
          <w:szCs w:val="22"/>
        </w:rPr>
        <w:t>je</w:t>
      </w:r>
      <w:r w:rsidR="00B7305A" w:rsidRPr="00B7305A">
        <w:rPr>
          <w:rFonts w:ascii="Tahoma" w:eastAsiaTheme="minorEastAsia" w:hAnsi="Tahoma" w:cs="Tahoma"/>
          <w:spacing w:val="-9"/>
          <w:sz w:val="22"/>
          <w:szCs w:val="22"/>
        </w:rPr>
        <w:t xml:space="preserve"> </w:t>
      </w:r>
      <w:r w:rsidR="00B7305A" w:rsidRPr="00B7305A">
        <w:rPr>
          <w:rFonts w:ascii="Tahoma" w:eastAsiaTheme="minorEastAsia" w:hAnsi="Tahoma" w:cs="Tahoma"/>
          <w:sz w:val="22"/>
          <w:szCs w:val="22"/>
        </w:rPr>
        <w:t>opredeljeno</w:t>
      </w:r>
      <w:r w:rsidR="00B7305A" w:rsidRPr="00B7305A">
        <w:rPr>
          <w:rFonts w:ascii="Tahoma" w:eastAsiaTheme="minorEastAsia" w:hAnsi="Tahoma" w:cs="Tahoma"/>
          <w:spacing w:val="-8"/>
          <w:sz w:val="22"/>
          <w:szCs w:val="22"/>
        </w:rPr>
        <w:t xml:space="preserve"> </w:t>
      </w:r>
      <w:r w:rsidR="00B7305A" w:rsidRPr="00B7305A">
        <w:rPr>
          <w:rFonts w:ascii="Tahoma" w:eastAsiaTheme="minorEastAsia" w:hAnsi="Tahoma" w:cs="Tahoma"/>
          <w:sz w:val="22"/>
          <w:szCs w:val="22"/>
        </w:rPr>
        <w:t>v</w:t>
      </w:r>
      <w:r w:rsidR="00B7305A" w:rsidRPr="00B7305A">
        <w:rPr>
          <w:rFonts w:ascii="Tahoma" w:eastAsiaTheme="minorEastAsia" w:hAnsi="Tahoma" w:cs="Tahoma"/>
          <w:spacing w:val="-7"/>
          <w:sz w:val="22"/>
          <w:szCs w:val="22"/>
        </w:rPr>
        <w:t xml:space="preserve"> </w:t>
      </w:r>
      <w:r w:rsidR="00B7305A" w:rsidRPr="00B7305A">
        <w:rPr>
          <w:rFonts w:ascii="Tahoma" w:eastAsiaTheme="minorEastAsia" w:hAnsi="Tahoma" w:cs="Tahoma"/>
          <w:sz w:val="22"/>
          <w:szCs w:val="22"/>
        </w:rPr>
        <w:t>določilih</w:t>
      </w:r>
      <w:r w:rsidR="00B7305A" w:rsidRPr="00B7305A">
        <w:rPr>
          <w:rFonts w:ascii="Tahoma" w:eastAsiaTheme="minorEastAsia" w:hAnsi="Tahoma" w:cs="Tahoma"/>
          <w:spacing w:val="-9"/>
          <w:sz w:val="22"/>
          <w:szCs w:val="22"/>
        </w:rPr>
        <w:t xml:space="preserve"> </w:t>
      </w:r>
      <w:r w:rsidR="00B7305A" w:rsidRPr="00B7305A">
        <w:rPr>
          <w:rFonts w:ascii="Tahoma" w:eastAsiaTheme="minorEastAsia" w:hAnsi="Tahoma" w:cs="Tahoma"/>
          <w:sz w:val="22"/>
          <w:szCs w:val="22"/>
        </w:rPr>
        <w:t>89. člena</w:t>
      </w:r>
      <w:r w:rsidR="00B7305A" w:rsidRPr="00B7305A">
        <w:rPr>
          <w:rFonts w:ascii="Tahoma" w:eastAsiaTheme="minorEastAsia" w:hAnsi="Tahoma" w:cs="Tahoma"/>
          <w:spacing w:val="-2"/>
          <w:sz w:val="22"/>
          <w:szCs w:val="22"/>
        </w:rPr>
        <w:t xml:space="preserve"> </w:t>
      </w:r>
      <w:r w:rsidR="00B7305A" w:rsidRPr="00B7305A">
        <w:rPr>
          <w:rFonts w:ascii="Tahoma" w:eastAsiaTheme="minorEastAsia" w:hAnsi="Tahoma" w:cs="Tahoma"/>
          <w:sz w:val="22"/>
          <w:szCs w:val="22"/>
        </w:rPr>
        <w:t>ZJN-3.</w:t>
      </w:r>
    </w:p>
    <w:p w14:paraId="212B880E" w14:textId="2EF1E815" w:rsidR="00F63FC5" w:rsidRDefault="00F63FC5" w:rsidP="00B65ABE">
      <w:pPr>
        <w:widowControl w:val="0"/>
        <w:ind w:right="56"/>
        <w:jc w:val="both"/>
        <w:rPr>
          <w:rFonts w:ascii="Tahoma" w:hAnsi="Tahoma" w:cs="Tahoma"/>
        </w:rPr>
      </w:pPr>
    </w:p>
    <w:p w14:paraId="116144A0" w14:textId="77777777" w:rsidR="002144E8" w:rsidRPr="006835CB" w:rsidRDefault="002144E8" w:rsidP="00B65ABE">
      <w:pPr>
        <w:widowControl w:val="0"/>
        <w:ind w:right="56"/>
        <w:jc w:val="both"/>
        <w:rPr>
          <w:rFonts w:ascii="Tahoma" w:hAnsi="Tahoma" w:cs="Tahoma"/>
        </w:rPr>
      </w:pPr>
    </w:p>
    <w:p w14:paraId="1ADE59FB"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Opredelitev postopka in odločitev o oddaji naročila</w:t>
      </w:r>
    </w:p>
    <w:p w14:paraId="5F2EA788" w14:textId="77777777" w:rsidR="006E736A" w:rsidRPr="006835CB" w:rsidRDefault="006E736A" w:rsidP="00B65ABE">
      <w:pPr>
        <w:widowControl w:val="0"/>
        <w:jc w:val="both"/>
        <w:rPr>
          <w:rFonts w:ascii="Tahoma" w:hAnsi="Tahoma" w:cs="Tahoma"/>
          <w:b/>
          <w:sz w:val="22"/>
          <w:szCs w:val="22"/>
        </w:rPr>
      </w:pPr>
    </w:p>
    <w:p w14:paraId="1BDDF2D6" w14:textId="77777777" w:rsidR="006E736A" w:rsidRPr="006835CB" w:rsidRDefault="006E736A" w:rsidP="00B65ABE">
      <w:pPr>
        <w:pStyle w:val="BESEDILO"/>
        <w:keepLines w:val="0"/>
        <w:rPr>
          <w:rFonts w:ascii="Tahoma" w:hAnsi="Tahoma" w:cs="Tahoma"/>
          <w:sz w:val="22"/>
          <w:szCs w:val="22"/>
          <w:lang w:val="x-none"/>
        </w:rPr>
      </w:pPr>
      <w:r w:rsidRPr="006835CB">
        <w:rPr>
          <w:rFonts w:ascii="Tahoma" w:hAnsi="Tahoma" w:cs="Tahoma"/>
          <w:kern w:val="0"/>
          <w:sz w:val="22"/>
          <w:szCs w:val="22"/>
        </w:rPr>
        <w:t xml:space="preserve">Naročnik izvaja javno naročilo po postopku oddaje naročila male vrednosti v skladu s 47. členom ZJN-3. </w:t>
      </w:r>
      <w:r w:rsidRPr="006835CB">
        <w:rPr>
          <w:rFonts w:ascii="Tahoma" w:hAnsi="Tahoma" w:cs="Tahoma"/>
          <w:sz w:val="22"/>
          <w:szCs w:val="22"/>
          <w:lang w:val="x-none"/>
        </w:rPr>
        <w:t>Naročnik bo po pregledu, preveritvi in ocenjevanju ponudb, izbral ponudnika z najugodnejš</w:t>
      </w:r>
      <w:r w:rsidRPr="006835CB">
        <w:rPr>
          <w:rFonts w:ascii="Tahoma" w:hAnsi="Tahoma" w:cs="Tahoma"/>
          <w:sz w:val="22"/>
          <w:szCs w:val="22"/>
        </w:rPr>
        <w:t>o</w:t>
      </w:r>
      <w:r w:rsidRPr="006835CB">
        <w:rPr>
          <w:rFonts w:ascii="Tahoma" w:hAnsi="Tahoma" w:cs="Tahoma"/>
          <w:sz w:val="22"/>
          <w:szCs w:val="22"/>
          <w:lang w:val="x-none"/>
        </w:rPr>
        <w:t xml:space="preserve"> ponudbo glede na postavljena merila.</w:t>
      </w:r>
    </w:p>
    <w:p w14:paraId="2CB9BAD5" w14:textId="77777777" w:rsidR="006E736A" w:rsidRPr="006835CB" w:rsidRDefault="006E736A" w:rsidP="00B65ABE">
      <w:pPr>
        <w:pStyle w:val="BESEDILO"/>
        <w:keepLines w:val="0"/>
        <w:rPr>
          <w:rFonts w:ascii="Tahoma" w:hAnsi="Tahoma" w:cs="Tahoma"/>
          <w:sz w:val="22"/>
          <w:szCs w:val="22"/>
        </w:rPr>
      </w:pPr>
    </w:p>
    <w:p w14:paraId="146DE1B8" w14:textId="779159E2" w:rsidR="00F63FC5" w:rsidRDefault="006E736A" w:rsidP="00B65ABE">
      <w:pPr>
        <w:pStyle w:val="BESEDILO"/>
        <w:keepLines w:val="0"/>
        <w:rPr>
          <w:rFonts w:ascii="Tahoma" w:hAnsi="Tahoma" w:cs="Tahoma"/>
          <w:sz w:val="22"/>
          <w:szCs w:val="22"/>
        </w:rPr>
      </w:pPr>
      <w:r w:rsidRPr="006835CB">
        <w:rPr>
          <w:rFonts w:ascii="Tahoma" w:hAnsi="Tahoma" w:cs="Tahoma"/>
          <w:sz w:val="22"/>
          <w:szCs w:val="22"/>
        </w:rPr>
        <w:t xml:space="preserve">Naročnik bo o vseh odločitvah v skladu s 90. členom ZJN-3 obvestil ponudnike na način, da bo podpisano odločitev iz tega člena objavil na portalu javnih naročil. Izbrani ponudnik bo pozvan k podpisu </w:t>
      </w:r>
      <w:r w:rsidR="003E3955">
        <w:rPr>
          <w:rFonts w:ascii="Tahoma" w:hAnsi="Tahoma" w:cs="Tahoma"/>
          <w:sz w:val="22"/>
          <w:szCs w:val="22"/>
        </w:rPr>
        <w:t>okvirnega sporazuma</w:t>
      </w:r>
      <w:r w:rsidRPr="006835CB">
        <w:rPr>
          <w:rFonts w:ascii="Tahoma" w:hAnsi="Tahoma" w:cs="Tahoma"/>
          <w:sz w:val="22"/>
          <w:szCs w:val="22"/>
        </w:rPr>
        <w:t xml:space="preserve"> pisno.</w:t>
      </w:r>
    </w:p>
    <w:p w14:paraId="2A110429" w14:textId="3FCA398C" w:rsidR="002144E8" w:rsidRDefault="002144E8" w:rsidP="00B65ABE">
      <w:pPr>
        <w:pStyle w:val="BESEDILO"/>
        <w:keepLines w:val="0"/>
        <w:rPr>
          <w:rFonts w:ascii="Tahoma" w:hAnsi="Tahoma" w:cs="Tahoma"/>
          <w:sz w:val="22"/>
          <w:szCs w:val="22"/>
        </w:rPr>
      </w:pPr>
    </w:p>
    <w:p w14:paraId="4C0E85E0" w14:textId="77777777" w:rsidR="00DB6919" w:rsidRDefault="00DB6919" w:rsidP="00B65ABE">
      <w:pPr>
        <w:pStyle w:val="BESEDILO"/>
        <w:keepLines w:val="0"/>
        <w:rPr>
          <w:rFonts w:ascii="Tahoma" w:hAnsi="Tahoma" w:cs="Tahoma"/>
          <w:sz w:val="22"/>
          <w:szCs w:val="22"/>
        </w:rPr>
      </w:pPr>
    </w:p>
    <w:p w14:paraId="510DF71F"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Pravno varstvo</w:t>
      </w:r>
    </w:p>
    <w:p w14:paraId="1FCE499D" w14:textId="77777777" w:rsidR="006E736A" w:rsidRPr="006835CB" w:rsidRDefault="006E736A" w:rsidP="00B65ABE">
      <w:pPr>
        <w:widowControl w:val="0"/>
        <w:jc w:val="both"/>
        <w:rPr>
          <w:rFonts w:ascii="Tahoma" w:hAnsi="Tahoma" w:cs="Tahoma"/>
          <w:b/>
          <w:sz w:val="22"/>
          <w:szCs w:val="22"/>
        </w:rPr>
      </w:pPr>
    </w:p>
    <w:p w14:paraId="47EACE59" w14:textId="3C7CF843" w:rsidR="00091C61" w:rsidRDefault="00AB7A3B" w:rsidP="00B65ABE">
      <w:pPr>
        <w:widowControl w:val="0"/>
        <w:autoSpaceDE w:val="0"/>
        <w:autoSpaceDN w:val="0"/>
        <w:jc w:val="both"/>
        <w:rPr>
          <w:rFonts w:ascii="Tahoma" w:eastAsia="Calibri" w:hAnsi="Tahoma" w:cs="Tahoma"/>
          <w:sz w:val="22"/>
          <w:szCs w:val="22"/>
          <w:lang w:eastAsia="en-US"/>
        </w:rPr>
      </w:pPr>
      <w:r w:rsidRPr="00892A17">
        <w:rPr>
          <w:rFonts w:ascii="Tahoma" w:eastAsia="Calibri" w:hAnsi="Tahoma" w:cs="Tahoma"/>
          <w:sz w:val="22"/>
          <w:szCs w:val="22"/>
          <w:lang w:eastAsia="en-US"/>
        </w:rPr>
        <w:t>Ponudnikom je zagotovljeno pravno varstvo skladno z določbami Zakona o pravnem varstvu v postopkih javnega naročanja.</w:t>
      </w:r>
    </w:p>
    <w:p w14:paraId="63D40D57" w14:textId="3C67208B" w:rsidR="008A45D3" w:rsidRDefault="008A45D3" w:rsidP="00B65ABE">
      <w:pPr>
        <w:widowControl w:val="0"/>
        <w:autoSpaceDE w:val="0"/>
        <w:autoSpaceDN w:val="0"/>
        <w:jc w:val="both"/>
        <w:rPr>
          <w:rFonts w:ascii="Tahoma" w:eastAsia="Calibri" w:hAnsi="Tahoma" w:cs="Tahoma"/>
          <w:sz w:val="22"/>
          <w:szCs w:val="22"/>
          <w:lang w:eastAsia="en-US"/>
        </w:rPr>
      </w:pPr>
    </w:p>
    <w:p w14:paraId="5B584E42" w14:textId="77777777" w:rsidR="002144E8" w:rsidRDefault="002144E8" w:rsidP="00B65ABE">
      <w:pPr>
        <w:widowControl w:val="0"/>
        <w:autoSpaceDE w:val="0"/>
        <w:autoSpaceDN w:val="0"/>
        <w:jc w:val="both"/>
        <w:rPr>
          <w:rFonts w:ascii="Tahoma" w:eastAsia="Calibri" w:hAnsi="Tahoma" w:cs="Tahoma"/>
          <w:sz w:val="22"/>
          <w:szCs w:val="22"/>
          <w:lang w:eastAsia="en-US"/>
        </w:rPr>
      </w:pPr>
    </w:p>
    <w:p w14:paraId="58BB8814"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t>Zaupnost podatkov</w:t>
      </w:r>
    </w:p>
    <w:p w14:paraId="2D60594F" w14:textId="77777777" w:rsidR="006E736A" w:rsidRPr="006835CB" w:rsidRDefault="006E736A" w:rsidP="00B65ABE">
      <w:pPr>
        <w:widowControl w:val="0"/>
        <w:jc w:val="both"/>
        <w:rPr>
          <w:rFonts w:ascii="Tahoma" w:hAnsi="Tahoma" w:cs="Tahoma"/>
          <w:sz w:val="22"/>
          <w:szCs w:val="22"/>
        </w:rPr>
      </w:pPr>
    </w:p>
    <w:p w14:paraId="644EF0B5" w14:textId="77777777" w:rsidR="006E736A" w:rsidRPr="006835CB" w:rsidRDefault="006E736A" w:rsidP="00B65ABE">
      <w:pPr>
        <w:widowControl w:val="0"/>
        <w:jc w:val="both"/>
        <w:rPr>
          <w:rFonts w:ascii="Tahoma" w:hAnsi="Tahoma" w:cs="Tahoma"/>
          <w:sz w:val="22"/>
          <w:szCs w:val="22"/>
        </w:rPr>
      </w:pPr>
      <w:r w:rsidRPr="006835CB">
        <w:rPr>
          <w:rFonts w:ascii="Tahoma" w:hAnsi="Tahoma" w:cs="Tahoma"/>
          <w:sz w:val="22"/>
          <w:szCs w:val="22"/>
        </w:rPr>
        <w:t>Naročnik zagotavlja javnost in zaupnost podatkov skladno s 35. členom ZJN-3 ob upoštevanju določb zakona, ki ureja varstvo osebnih podatkov, tajne podatke ali gospodarske družbe.</w:t>
      </w:r>
    </w:p>
    <w:p w14:paraId="437534C2" w14:textId="77777777" w:rsidR="006E736A" w:rsidRPr="006835CB" w:rsidRDefault="006E736A" w:rsidP="00B65ABE">
      <w:pPr>
        <w:widowControl w:val="0"/>
        <w:jc w:val="both"/>
        <w:rPr>
          <w:rFonts w:ascii="Tahoma" w:hAnsi="Tahoma" w:cs="Tahoma"/>
          <w:sz w:val="22"/>
          <w:szCs w:val="22"/>
        </w:rPr>
      </w:pPr>
    </w:p>
    <w:p w14:paraId="0275CAA0" w14:textId="77777777" w:rsidR="006E736A" w:rsidRPr="006835CB" w:rsidRDefault="006E736A" w:rsidP="00B65ABE">
      <w:pPr>
        <w:widowControl w:val="0"/>
        <w:jc w:val="both"/>
        <w:rPr>
          <w:rFonts w:ascii="Tahoma" w:hAnsi="Tahoma" w:cs="Tahoma"/>
          <w:sz w:val="22"/>
          <w:szCs w:val="22"/>
        </w:rPr>
      </w:pPr>
      <w:r w:rsidRPr="006835CB">
        <w:rPr>
          <w:rFonts w:ascii="Tahoma" w:hAnsi="Tahoma" w:cs="Tahoma"/>
          <w:sz w:val="22"/>
          <w:szCs w:val="22"/>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v nadaljevanju postopka ali kasneje. Naročnik bo v celoti odgovoren za varovanje zaupnosti tako dobljenih podatkov.</w:t>
      </w:r>
    </w:p>
    <w:p w14:paraId="08AFA3C2" w14:textId="10650F9C" w:rsidR="00EC5A1E" w:rsidRDefault="00EC5A1E" w:rsidP="00B65ABE">
      <w:pPr>
        <w:widowControl w:val="0"/>
        <w:jc w:val="both"/>
        <w:rPr>
          <w:rFonts w:ascii="Tahoma" w:hAnsi="Tahoma" w:cs="Tahoma"/>
        </w:rPr>
      </w:pPr>
    </w:p>
    <w:p w14:paraId="65E70768" w14:textId="77777777" w:rsidR="00EC5A1E" w:rsidRDefault="00EC5A1E" w:rsidP="00B65ABE">
      <w:pPr>
        <w:widowControl w:val="0"/>
        <w:jc w:val="both"/>
        <w:rPr>
          <w:rFonts w:ascii="Tahoma" w:hAnsi="Tahoma" w:cs="Tahoma"/>
        </w:rPr>
      </w:pPr>
    </w:p>
    <w:p w14:paraId="03A879CA" w14:textId="77777777" w:rsidR="006E736A" w:rsidRPr="006835CB" w:rsidRDefault="006E736A" w:rsidP="00B65ABE">
      <w:pPr>
        <w:widowControl w:val="0"/>
        <w:numPr>
          <w:ilvl w:val="1"/>
          <w:numId w:val="12"/>
        </w:numPr>
        <w:jc w:val="both"/>
        <w:rPr>
          <w:rFonts w:ascii="Tahoma" w:hAnsi="Tahoma" w:cs="Tahoma"/>
          <w:b/>
          <w:sz w:val="22"/>
          <w:szCs w:val="22"/>
        </w:rPr>
      </w:pPr>
      <w:r w:rsidRPr="006835CB">
        <w:rPr>
          <w:rFonts w:ascii="Tahoma" w:hAnsi="Tahoma" w:cs="Tahoma"/>
          <w:b/>
          <w:sz w:val="22"/>
          <w:szCs w:val="22"/>
        </w:rPr>
        <w:lastRenderedPageBreak/>
        <w:t>Jamstvo za napake</w:t>
      </w:r>
    </w:p>
    <w:p w14:paraId="7154DCC6" w14:textId="77777777" w:rsidR="006E736A" w:rsidRPr="006835CB" w:rsidRDefault="006E736A" w:rsidP="00B65ABE">
      <w:pPr>
        <w:widowControl w:val="0"/>
        <w:jc w:val="both"/>
        <w:rPr>
          <w:rFonts w:ascii="Tahoma" w:hAnsi="Tahoma" w:cs="Tahoma"/>
          <w:sz w:val="22"/>
          <w:szCs w:val="22"/>
        </w:rPr>
      </w:pPr>
    </w:p>
    <w:p w14:paraId="5FA68014" w14:textId="35288718" w:rsidR="006E736A" w:rsidRDefault="006E736A" w:rsidP="00B65ABE">
      <w:pPr>
        <w:widowControl w:val="0"/>
        <w:jc w:val="both"/>
        <w:rPr>
          <w:rFonts w:ascii="Tahoma" w:hAnsi="Tahoma" w:cs="Tahoma"/>
          <w:sz w:val="22"/>
          <w:szCs w:val="22"/>
        </w:rPr>
      </w:pPr>
      <w:r w:rsidRPr="006835CB">
        <w:rPr>
          <w:rFonts w:ascii="Tahoma" w:hAnsi="Tahoma" w:cs="Tahoma"/>
          <w:sz w:val="22"/>
          <w:szCs w:val="22"/>
        </w:rPr>
        <w:t xml:space="preserve">Izbrani </w:t>
      </w:r>
      <w:r>
        <w:rPr>
          <w:rFonts w:ascii="Tahoma" w:hAnsi="Tahoma" w:cs="Tahoma"/>
          <w:sz w:val="22"/>
          <w:szCs w:val="22"/>
        </w:rPr>
        <w:t>ponudnik</w:t>
      </w:r>
      <w:r w:rsidRPr="006835CB">
        <w:rPr>
          <w:rFonts w:ascii="Tahoma" w:hAnsi="Tahoma" w:cs="Tahoma"/>
          <w:sz w:val="22"/>
          <w:szCs w:val="22"/>
        </w:rPr>
        <w:t xml:space="preserve"> s katerim bo naročnik sklenil </w:t>
      </w:r>
      <w:r w:rsidR="00C670B7">
        <w:rPr>
          <w:rFonts w:ascii="Tahoma" w:hAnsi="Tahoma" w:cs="Tahoma"/>
          <w:sz w:val="22"/>
          <w:szCs w:val="22"/>
        </w:rPr>
        <w:t>okvirni sporazum</w:t>
      </w:r>
      <w:r w:rsidRPr="006835CB">
        <w:rPr>
          <w:rFonts w:ascii="Tahoma" w:hAnsi="Tahoma" w:cs="Tahoma"/>
          <w:sz w:val="22"/>
          <w:szCs w:val="22"/>
        </w:rPr>
        <w:t xml:space="preserve">, bo moral jamčiti za odpravo vseh vrst napak, ki jih bo naredil z izvajanjem predmeta javnega naročila, skladno z določili </w:t>
      </w:r>
      <w:r w:rsidR="00AB7A3B">
        <w:rPr>
          <w:rFonts w:ascii="Tahoma" w:hAnsi="Tahoma" w:cs="Tahoma"/>
          <w:sz w:val="22"/>
          <w:szCs w:val="22"/>
        </w:rPr>
        <w:t>zakona, ki ureja obligacijska razmerja.</w:t>
      </w:r>
    </w:p>
    <w:p w14:paraId="118C6BB1" w14:textId="6465C874" w:rsidR="007B1A68" w:rsidRDefault="007B1A68" w:rsidP="00B65ABE">
      <w:pPr>
        <w:widowControl w:val="0"/>
        <w:jc w:val="both"/>
        <w:rPr>
          <w:rFonts w:ascii="Tahoma" w:hAnsi="Tahoma" w:cs="Tahoma"/>
          <w:sz w:val="22"/>
          <w:szCs w:val="22"/>
        </w:rPr>
      </w:pPr>
    </w:p>
    <w:p w14:paraId="0F22FE67" w14:textId="076B8273" w:rsidR="002144E8" w:rsidRPr="006835CB" w:rsidRDefault="002144E8" w:rsidP="00B65ABE">
      <w:pPr>
        <w:widowControl w:val="0"/>
        <w:jc w:val="both"/>
        <w:rPr>
          <w:rFonts w:ascii="Tahoma" w:hAnsi="Tahoma" w:cs="Tahoma"/>
          <w:sz w:val="22"/>
          <w:szCs w:val="22"/>
        </w:rPr>
      </w:pPr>
    </w:p>
    <w:p w14:paraId="530C1268" w14:textId="77777777" w:rsidR="006E736A" w:rsidRPr="008D7596" w:rsidRDefault="006E736A" w:rsidP="00B65ABE">
      <w:pPr>
        <w:widowControl w:val="0"/>
        <w:numPr>
          <w:ilvl w:val="1"/>
          <w:numId w:val="12"/>
        </w:numPr>
        <w:jc w:val="both"/>
        <w:rPr>
          <w:rFonts w:ascii="Tahoma" w:hAnsi="Tahoma" w:cs="Tahoma"/>
          <w:b/>
          <w:sz w:val="22"/>
          <w:szCs w:val="22"/>
        </w:rPr>
      </w:pPr>
      <w:r w:rsidRPr="008D7596">
        <w:rPr>
          <w:rFonts w:ascii="Tahoma" w:hAnsi="Tahoma" w:cs="Tahoma"/>
          <w:b/>
          <w:sz w:val="22"/>
          <w:szCs w:val="22"/>
        </w:rPr>
        <w:t>Pogajanja</w:t>
      </w:r>
    </w:p>
    <w:p w14:paraId="112B06F6" w14:textId="77777777" w:rsidR="006E736A" w:rsidRDefault="006E736A" w:rsidP="00B65ABE">
      <w:pPr>
        <w:widowControl w:val="0"/>
        <w:ind w:firstLine="709"/>
        <w:jc w:val="both"/>
        <w:rPr>
          <w:rFonts w:ascii="Tahoma" w:hAnsi="Tahoma" w:cs="Tahoma"/>
          <w:sz w:val="22"/>
          <w:szCs w:val="22"/>
        </w:rPr>
      </w:pPr>
    </w:p>
    <w:p w14:paraId="28306C95" w14:textId="77777777" w:rsidR="00806CFC" w:rsidRPr="002A2420" w:rsidRDefault="00806CFC" w:rsidP="00B65ABE">
      <w:pPr>
        <w:widowControl w:val="0"/>
        <w:suppressAutoHyphens/>
        <w:jc w:val="both"/>
        <w:rPr>
          <w:rFonts w:ascii="Tahoma" w:hAnsi="Tahoma" w:cs="Tahoma"/>
          <w:sz w:val="22"/>
          <w:szCs w:val="22"/>
        </w:rPr>
      </w:pPr>
      <w:r w:rsidRPr="002A2420">
        <w:rPr>
          <w:rFonts w:ascii="Tahoma" w:hAnsi="Tahoma" w:cs="Tahoma"/>
          <w:sz w:val="22"/>
          <w:szCs w:val="22"/>
        </w:rPr>
        <w:t>Naročnik bo s ponudnikom(i) izvedel pogajanja, v skladu z drugim odstavkom 47. člena ZJN-3.</w:t>
      </w:r>
    </w:p>
    <w:p w14:paraId="64C259A2" w14:textId="77777777" w:rsidR="00806CFC" w:rsidRPr="002A2420" w:rsidRDefault="00806CFC" w:rsidP="00B65ABE">
      <w:pPr>
        <w:widowControl w:val="0"/>
        <w:suppressAutoHyphens/>
        <w:jc w:val="both"/>
        <w:rPr>
          <w:rFonts w:ascii="Tahoma" w:hAnsi="Tahoma" w:cs="Tahoma"/>
          <w:sz w:val="22"/>
          <w:szCs w:val="22"/>
        </w:rPr>
      </w:pPr>
    </w:p>
    <w:p w14:paraId="5F39B770" w14:textId="6B2F09A0" w:rsidR="00574B12" w:rsidRPr="002A2420" w:rsidRDefault="00806CFC" w:rsidP="00B65ABE">
      <w:pPr>
        <w:widowControl w:val="0"/>
        <w:suppressAutoHyphens/>
        <w:ind w:right="56"/>
        <w:jc w:val="both"/>
        <w:rPr>
          <w:rFonts w:ascii="Tahoma" w:hAnsi="Tahoma" w:cs="Tahoma"/>
          <w:sz w:val="22"/>
          <w:szCs w:val="22"/>
        </w:rPr>
      </w:pPr>
      <w:r w:rsidRPr="002A2420">
        <w:rPr>
          <w:rFonts w:ascii="Tahoma" w:hAnsi="Tahoma" w:cs="Tahoma"/>
          <w:sz w:val="22"/>
          <w:szCs w:val="22"/>
        </w:rPr>
        <w:t xml:space="preserve">Predmet pogajanj bo znižanje </w:t>
      </w:r>
      <w:r w:rsidR="00AF539E" w:rsidRPr="00AF539E">
        <w:rPr>
          <w:rFonts w:ascii="Tahoma" w:hAnsi="Tahoma" w:cs="Tahoma"/>
          <w:sz w:val="22"/>
          <w:szCs w:val="22"/>
        </w:rPr>
        <w:t>cen na enoto mere in</w:t>
      </w:r>
      <w:r w:rsidR="00AF539E">
        <w:t xml:space="preserve"> </w:t>
      </w:r>
      <w:r w:rsidRPr="002A2420">
        <w:rPr>
          <w:rFonts w:ascii="Tahoma" w:hAnsi="Tahoma" w:cs="Tahoma"/>
          <w:sz w:val="22"/>
          <w:szCs w:val="22"/>
        </w:rPr>
        <w:t>skupne ponudbene vrednosti.</w:t>
      </w:r>
      <w:r w:rsidR="00A57C05">
        <w:rPr>
          <w:rFonts w:ascii="Tahoma" w:hAnsi="Tahoma" w:cs="Tahoma"/>
          <w:sz w:val="22"/>
          <w:szCs w:val="22"/>
        </w:rPr>
        <w:t xml:space="preserve"> </w:t>
      </w:r>
      <w:r w:rsidR="00574B12" w:rsidRPr="002A2420">
        <w:rPr>
          <w:rFonts w:ascii="Tahoma" w:hAnsi="Tahoma" w:cs="Tahoma"/>
          <w:sz w:val="22"/>
          <w:szCs w:val="22"/>
        </w:rPr>
        <w:t xml:space="preserve">V primeru, da bo ponudnik na pogajanjih zvišal </w:t>
      </w:r>
      <w:r w:rsidR="008D166D" w:rsidRPr="008D166D">
        <w:rPr>
          <w:rFonts w:ascii="Tahoma" w:hAnsi="Tahoma" w:cs="Tahoma"/>
          <w:sz w:val="22"/>
          <w:szCs w:val="22"/>
        </w:rPr>
        <w:t>cen</w:t>
      </w:r>
      <w:r w:rsidR="008D166D">
        <w:rPr>
          <w:rFonts w:ascii="Tahoma" w:hAnsi="Tahoma" w:cs="Tahoma"/>
          <w:sz w:val="22"/>
          <w:szCs w:val="22"/>
        </w:rPr>
        <w:t>e</w:t>
      </w:r>
      <w:r w:rsidR="008D166D" w:rsidRPr="008D166D">
        <w:rPr>
          <w:rFonts w:ascii="Tahoma" w:hAnsi="Tahoma" w:cs="Tahoma"/>
          <w:sz w:val="22"/>
          <w:szCs w:val="22"/>
        </w:rPr>
        <w:t xml:space="preserve"> na enoto mere </w:t>
      </w:r>
      <w:r w:rsidR="008D166D">
        <w:rPr>
          <w:rFonts w:ascii="Tahoma" w:hAnsi="Tahoma" w:cs="Tahoma"/>
          <w:sz w:val="22"/>
          <w:szCs w:val="22"/>
        </w:rPr>
        <w:t xml:space="preserve">ali </w:t>
      </w:r>
      <w:r w:rsidR="00574B12" w:rsidRPr="002A2420">
        <w:rPr>
          <w:rFonts w:ascii="Tahoma" w:hAnsi="Tahoma" w:cs="Tahoma"/>
          <w:sz w:val="22"/>
          <w:szCs w:val="22"/>
        </w:rPr>
        <w:t xml:space="preserve">skupno ponudbeno vrednost </w:t>
      </w:r>
      <w:r w:rsidR="00A57C05" w:rsidRPr="00A57C05">
        <w:rPr>
          <w:rFonts w:ascii="Tahoma" w:eastAsiaTheme="minorHAnsi" w:hAnsi="Tahoma" w:cs="Tahoma"/>
          <w:sz w:val="22"/>
          <w:szCs w:val="22"/>
          <w:lang w:eastAsia="en-US"/>
        </w:rPr>
        <w:t>ali navedel drug</w:t>
      </w:r>
      <w:r w:rsidR="000100A0">
        <w:rPr>
          <w:rFonts w:ascii="Tahoma" w:eastAsiaTheme="minorHAnsi" w:hAnsi="Tahoma" w:cs="Tahoma"/>
          <w:sz w:val="22"/>
          <w:szCs w:val="22"/>
          <w:lang w:eastAsia="en-US"/>
        </w:rPr>
        <w:t xml:space="preserve"> naziv</w:t>
      </w:r>
      <w:r w:rsidR="00B14EE8">
        <w:rPr>
          <w:rFonts w:ascii="Tahoma" w:eastAsiaTheme="minorHAnsi" w:hAnsi="Tahoma" w:cs="Tahoma"/>
          <w:sz w:val="22"/>
          <w:szCs w:val="22"/>
          <w:lang w:eastAsia="en-US"/>
        </w:rPr>
        <w:t xml:space="preserve"> proizvajalca</w:t>
      </w:r>
      <w:r w:rsidR="000100A0">
        <w:rPr>
          <w:rFonts w:ascii="Tahoma" w:eastAsiaTheme="minorHAnsi" w:hAnsi="Tahoma" w:cs="Tahoma"/>
          <w:sz w:val="22"/>
          <w:szCs w:val="22"/>
          <w:lang w:eastAsia="en-US"/>
        </w:rPr>
        <w:t xml:space="preserve"> ali drugo</w:t>
      </w:r>
      <w:r w:rsidR="00A57C05" w:rsidRPr="00A57C05">
        <w:rPr>
          <w:rFonts w:ascii="Tahoma" w:eastAsiaTheme="minorHAnsi" w:hAnsi="Tahoma" w:cs="Tahoma"/>
          <w:sz w:val="22"/>
          <w:szCs w:val="22"/>
          <w:lang w:eastAsia="en-US"/>
        </w:rPr>
        <w:t xml:space="preserve"> oznako blaga</w:t>
      </w:r>
      <w:r w:rsidR="008D166D">
        <w:rPr>
          <w:rFonts w:ascii="Tahoma" w:eastAsiaTheme="minorHAnsi" w:hAnsi="Tahoma" w:cs="Tahoma"/>
          <w:sz w:val="22"/>
          <w:szCs w:val="22"/>
          <w:lang w:eastAsia="en-US"/>
        </w:rPr>
        <w:t>, kot v prvotni ponudbi,</w:t>
      </w:r>
      <w:r w:rsidR="00A57C05" w:rsidRPr="003108BF">
        <w:rPr>
          <w:rFonts w:ascii="Tahoma" w:eastAsiaTheme="minorHAnsi" w:hAnsi="Tahoma" w:cs="Tahoma"/>
          <w:b/>
          <w:szCs w:val="22"/>
          <w:lang w:eastAsia="en-US"/>
        </w:rPr>
        <w:t xml:space="preserve"> </w:t>
      </w:r>
      <w:r w:rsidR="00574B12" w:rsidRPr="002A2420">
        <w:rPr>
          <w:rFonts w:ascii="Tahoma" w:hAnsi="Tahoma" w:cs="Tahoma"/>
          <w:sz w:val="22"/>
          <w:szCs w:val="22"/>
        </w:rPr>
        <w:t>bo izločen iz nadaljnjega postopka.  </w:t>
      </w:r>
    </w:p>
    <w:p w14:paraId="443F228C" w14:textId="77777777" w:rsidR="00574B12" w:rsidRPr="002A2420" w:rsidRDefault="00574B12" w:rsidP="00B65ABE">
      <w:pPr>
        <w:widowControl w:val="0"/>
        <w:suppressAutoHyphens/>
        <w:jc w:val="both"/>
        <w:rPr>
          <w:rFonts w:ascii="Tahoma" w:hAnsi="Tahoma" w:cs="Tahoma"/>
          <w:sz w:val="22"/>
          <w:szCs w:val="22"/>
        </w:rPr>
      </w:pPr>
    </w:p>
    <w:p w14:paraId="451D2D0D" w14:textId="77777777" w:rsidR="00574B12" w:rsidRPr="002A2420" w:rsidRDefault="00574B12" w:rsidP="00B65ABE">
      <w:pPr>
        <w:widowControl w:val="0"/>
        <w:suppressAutoHyphens/>
        <w:jc w:val="both"/>
        <w:rPr>
          <w:rFonts w:ascii="Tahoma" w:hAnsi="Tahoma" w:cs="Tahoma"/>
          <w:sz w:val="22"/>
          <w:szCs w:val="22"/>
        </w:rPr>
      </w:pPr>
      <w:r w:rsidRPr="002A2420">
        <w:rPr>
          <w:rFonts w:ascii="Tahoma" w:hAnsi="Tahoma" w:cs="Tahoma"/>
          <w:sz w:val="22"/>
          <w:szCs w:val="22"/>
        </w:rPr>
        <w:t xml:space="preserve">O pogajanjih bo ponudnik obveščen preko informacijskega sistema e-JN, s povabilom na pogajanja. </w:t>
      </w:r>
    </w:p>
    <w:p w14:paraId="01B844D4" w14:textId="5DBF6F6E" w:rsidR="00574B12" w:rsidRPr="002A2420" w:rsidRDefault="00574B12" w:rsidP="00B65ABE">
      <w:pPr>
        <w:widowControl w:val="0"/>
        <w:suppressAutoHyphens/>
        <w:jc w:val="both"/>
        <w:rPr>
          <w:rFonts w:ascii="Tahoma" w:hAnsi="Tahoma" w:cs="Tahoma"/>
          <w:sz w:val="22"/>
          <w:szCs w:val="22"/>
        </w:rPr>
      </w:pPr>
      <w:r w:rsidRPr="00AB5F17">
        <w:rPr>
          <w:rFonts w:ascii="Tahoma" w:hAnsi="Tahoma" w:cs="Tahoma"/>
          <w:sz w:val="22"/>
          <w:szCs w:val="22"/>
        </w:rPr>
        <w:t xml:space="preserve">Naročnik bo postopek pogajanj opredelil v povabilu k pogajanjem. </w:t>
      </w:r>
      <w:r w:rsidRPr="002A2420">
        <w:rPr>
          <w:rFonts w:ascii="Tahoma" w:hAnsi="Tahoma" w:cs="Tahoma"/>
          <w:sz w:val="22"/>
          <w:szCs w:val="22"/>
        </w:rPr>
        <w:t>Naročnik bo s povabilom k predložitvi nove ponudbe (pogajanja) hkrati pozval vse ponudnike, ki bodo oddali ponudbo.</w:t>
      </w:r>
    </w:p>
    <w:p w14:paraId="153518A3" w14:textId="77777777" w:rsidR="00574B12" w:rsidRDefault="00574B12" w:rsidP="00B65ABE">
      <w:pPr>
        <w:widowControl w:val="0"/>
        <w:suppressAutoHyphens/>
        <w:jc w:val="both"/>
        <w:rPr>
          <w:rFonts w:ascii="Tahoma" w:hAnsi="Tahoma" w:cs="Tahoma"/>
          <w:sz w:val="22"/>
          <w:szCs w:val="22"/>
        </w:rPr>
      </w:pPr>
    </w:p>
    <w:p w14:paraId="3FBF6427" w14:textId="58D85B5A" w:rsidR="008D166D" w:rsidRPr="008D166D" w:rsidRDefault="00574B12" w:rsidP="00B65ABE">
      <w:pPr>
        <w:widowControl w:val="0"/>
        <w:suppressAutoHyphens/>
        <w:jc w:val="both"/>
        <w:rPr>
          <w:rFonts w:ascii="Tahoma" w:hAnsi="Tahoma" w:cs="Tahoma"/>
          <w:sz w:val="22"/>
          <w:szCs w:val="22"/>
        </w:rPr>
      </w:pPr>
      <w:r w:rsidRPr="002A2420">
        <w:rPr>
          <w:rFonts w:ascii="Tahoma" w:hAnsi="Tahoma" w:cs="Tahoma"/>
          <w:sz w:val="22"/>
          <w:szCs w:val="22"/>
        </w:rPr>
        <w:t xml:space="preserve">Če se ponudnik ne bo odzval na naročnikovo povabilo na pogajanja in ne bo predložil nove oz. končne ponudbe, bo naročnik </w:t>
      </w:r>
      <w:r w:rsidR="008D166D" w:rsidRPr="008D166D">
        <w:rPr>
          <w:rFonts w:ascii="Tahoma" w:eastAsiaTheme="minorEastAsia" w:hAnsi="Tahoma" w:cs="Tahoma"/>
          <w:sz w:val="22"/>
          <w:szCs w:val="22"/>
        </w:rPr>
        <w:t>kot končno ponudbo upošteval ponudnikovo prvotno predloženo ponudbo.</w:t>
      </w:r>
    </w:p>
    <w:p w14:paraId="2C720BA1" w14:textId="77777777" w:rsidR="008D166D" w:rsidRPr="008D166D" w:rsidRDefault="008D166D" w:rsidP="00B65ABE">
      <w:pPr>
        <w:widowControl w:val="0"/>
        <w:kinsoku w:val="0"/>
        <w:overflowPunct w:val="0"/>
        <w:autoSpaceDE w:val="0"/>
        <w:autoSpaceDN w:val="0"/>
        <w:adjustRightInd w:val="0"/>
        <w:spacing w:before="10"/>
        <w:rPr>
          <w:rFonts w:ascii="Tahoma" w:eastAsiaTheme="minorEastAsia" w:hAnsi="Tahoma" w:cs="Tahoma"/>
          <w:sz w:val="21"/>
          <w:szCs w:val="21"/>
        </w:rPr>
      </w:pPr>
    </w:p>
    <w:p w14:paraId="2E34E2B3" w14:textId="77777777" w:rsidR="008D166D" w:rsidRPr="008D166D" w:rsidRDefault="008D166D" w:rsidP="00B65ABE">
      <w:pPr>
        <w:widowControl w:val="0"/>
        <w:suppressAutoHyphens/>
        <w:jc w:val="both"/>
        <w:rPr>
          <w:rFonts w:ascii="Tahoma" w:eastAsiaTheme="minorEastAsia" w:hAnsi="Tahoma" w:cs="Tahoma"/>
          <w:sz w:val="22"/>
          <w:szCs w:val="22"/>
        </w:rPr>
      </w:pPr>
      <w:r w:rsidRPr="008D166D">
        <w:rPr>
          <w:rFonts w:ascii="Tahoma" w:eastAsiaTheme="minorEastAsia" w:hAnsi="Tahoma" w:cs="Tahoma"/>
          <w:sz w:val="22"/>
          <w:szCs w:val="22"/>
        </w:rPr>
        <w:t>Ponudnik bo na povabilo naročnika oddal končno pisno ponudbo na način, kot bo določeno v povabilu na pogajanja.</w:t>
      </w:r>
    </w:p>
    <w:p w14:paraId="3F8BFBC8" w14:textId="77777777" w:rsidR="00574B12" w:rsidRPr="002A2420" w:rsidRDefault="00574B12" w:rsidP="00B65ABE">
      <w:pPr>
        <w:widowControl w:val="0"/>
        <w:suppressAutoHyphens/>
        <w:jc w:val="both"/>
        <w:rPr>
          <w:rFonts w:ascii="Tahoma" w:hAnsi="Tahoma" w:cs="Tahoma"/>
          <w:sz w:val="22"/>
          <w:szCs w:val="22"/>
        </w:rPr>
      </w:pPr>
    </w:p>
    <w:p w14:paraId="7846FC9F" w14:textId="77777777" w:rsidR="00574B12" w:rsidRPr="002A2420" w:rsidRDefault="00574B12" w:rsidP="00B65ABE">
      <w:pPr>
        <w:widowControl w:val="0"/>
        <w:suppressAutoHyphens/>
        <w:jc w:val="both"/>
        <w:rPr>
          <w:rFonts w:ascii="Tahoma" w:hAnsi="Tahoma" w:cs="Tahoma"/>
          <w:sz w:val="22"/>
          <w:szCs w:val="22"/>
        </w:rPr>
      </w:pPr>
      <w:r w:rsidRPr="002A2420">
        <w:rPr>
          <w:rFonts w:ascii="Tahoma" w:hAnsi="Tahoma" w:cs="Tahoma"/>
          <w:sz w:val="22"/>
          <w:szCs w:val="22"/>
        </w:rPr>
        <w:t>Izveden bo en</w:t>
      </w:r>
      <w:r w:rsidRPr="002A2420">
        <w:rPr>
          <w:rFonts w:ascii="Tahoma" w:hAnsi="Tahoma" w:cs="Tahoma"/>
          <w:b/>
          <w:bCs/>
          <w:sz w:val="22"/>
          <w:szCs w:val="22"/>
        </w:rPr>
        <w:t xml:space="preserve"> </w:t>
      </w:r>
      <w:r w:rsidRPr="002A2420">
        <w:rPr>
          <w:rFonts w:ascii="Tahoma" w:hAnsi="Tahoma" w:cs="Tahoma"/>
          <w:sz w:val="22"/>
          <w:szCs w:val="22"/>
        </w:rPr>
        <w:t xml:space="preserve">krog pogajanj. </w:t>
      </w:r>
    </w:p>
    <w:p w14:paraId="66841890" w14:textId="77777777" w:rsidR="00FE71C9" w:rsidRPr="00FE71C9" w:rsidRDefault="00FE71C9" w:rsidP="00B65ABE">
      <w:pPr>
        <w:widowControl w:val="0"/>
        <w:rPr>
          <w:rFonts w:ascii="Tahoma" w:hAnsi="Tahoma" w:cs="Tahoma"/>
          <w:sz w:val="22"/>
          <w:szCs w:val="22"/>
        </w:rPr>
      </w:pPr>
    </w:p>
    <w:p w14:paraId="74AF4B03" w14:textId="722BFD57" w:rsidR="00FE71C9" w:rsidRDefault="00FE71C9" w:rsidP="00B65ABE">
      <w:pPr>
        <w:widowControl w:val="0"/>
        <w:rPr>
          <w:rFonts w:ascii="Tahoma" w:hAnsi="Tahoma" w:cs="Tahoma"/>
          <w:sz w:val="22"/>
          <w:szCs w:val="22"/>
        </w:rPr>
      </w:pPr>
    </w:p>
    <w:p w14:paraId="1CA2DA9C" w14:textId="79E91FDB" w:rsidR="00B61766" w:rsidRDefault="00B61766" w:rsidP="00B65ABE">
      <w:pPr>
        <w:widowControl w:val="0"/>
        <w:rPr>
          <w:rFonts w:ascii="Tahoma" w:hAnsi="Tahoma" w:cs="Tahoma"/>
          <w:sz w:val="22"/>
          <w:szCs w:val="22"/>
        </w:rPr>
      </w:pPr>
    </w:p>
    <w:p w14:paraId="199B0F16" w14:textId="4515D620" w:rsidR="007A4F7A" w:rsidRDefault="007A4F7A" w:rsidP="00B65ABE">
      <w:pPr>
        <w:widowControl w:val="0"/>
        <w:rPr>
          <w:rFonts w:ascii="Tahoma" w:hAnsi="Tahoma" w:cs="Tahoma"/>
          <w:sz w:val="22"/>
          <w:szCs w:val="22"/>
        </w:rPr>
      </w:pPr>
    </w:p>
    <w:p w14:paraId="71C45A78" w14:textId="02AE858E" w:rsidR="00A57C05" w:rsidRDefault="00A57C05" w:rsidP="00B65ABE">
      <w:pPr>
        <w:widowControl w:val="0"/>
        <w:rPr>
          <w:rFonts w:ascii="Tahoma" w:hAnsi="Tahoma" w:cs="Tahoma"/>
          <w:sz w:val="22"/>
          <w:szCs w:val="22"/>
        </w:rPr>
      </w:pPr>
    </w:p>
    <w:p w14:paraId="7C46531A" w14:textId="48237A04" w:rsidR="00233E31" w:rsidRDefault="00233E31" w:rsidP="00B65ABE">
      <w:pPr>
        <w:widowControl w:val="0"/>
        <w:rPr>
          <w:rFonts w:ascii="Tahoma" w:hAnsi="Tahoma" w:cs="Tahoma"/>
          <w:sz w:val="22"/>
          <w:szCs w:val="22"/>
        </w:rPr>
      </w:pPr>
    </w:p>
    <w:p w14:paraId="140CD4E1" w14:textId="7EB80EDD" w:rsidR="00233E31" w:rsidRDefault="00233E31" w:rsidP="00B65ABE">
      <w:pPr>
        <w:widowControl w:val="0"/>
        <w:rPr>
          <w:rFonts w:ascii="Tahoma" w:hAnsi="Tahoma" w:cs="Tahoma"/>
          <w:sz w:val="22"/>
          <w:szCs w:val="22"/>
        </w:rPr>
      </w:pPr>
    </w:p>
    <w:p w14:paraId="761F372F" w14:textId="563BDE2E" w:rsidR="00233E31" w:rsidRDefault="00233E31" w:rsidP="00B65ABE">
      <w:pPr>
        <w:widowControl w:val="0"/>
        <w:rPr>
          <w:rFonts w:ascii="Tahoma" w:hAnsi="Tahoma" w:cs="Tahoma"/>
          <w:sz w:val="22"/>
          <w:szCs w:val="22"/>
        </w:rPr>
      </w:pPr>
    </w:p>
    <w:p w14:paraId="51C76F30" w14:textId="61C8A3FE" w:rsidR="00233E31" w:rsidRDefault="00233E31" w:rsidP="00B65ABE">
      <w:pPr>
        <w:widowControl w:val="0"/>
        <w:rPr>
          <w:rFonts w:ascii="Tahoma" w:hAnsi="Tahoma" w:cs="Tahoma"/>
          <w:sz w:val="22"/>
          <w:szCs w:val="22"/>
        </w:rPr>
      </w:pPr>
    </w:p>
    <w:p w14:paraId="6948381D" w14:textId="73E568B9" w:rsidR="00233E31" w:rsidRDefault="00233E31" w:rsidP="00B65ABE">
      <w:pPr>
        <w:widowControl w:val="0"/>
        <w:rPr>
          <w:rFonts w:ascii="Tahoma" w:hAnsi="Tahoma" w:cs="Tahoma"/>
          <w:sz w:val="22"/>
          <w:szCs w:val="22"/>
        </w:rPr>
      </w:pPr>
    </w:p>
    <w:p w14:paraId="42EF829C" w14:textId="34409767" w:rsidR="00233E31" w:rsidRDefault="00233E31" w:rsidP="00B65ABE">
      <w:pPr>
        <w:widowControl w:val="0"/>
        <w:rPr>
          <w:rFonts w:ascii="Tahoma" w:hAnsi="Tahoma" w:cs="Tahoma"/>
          <w:sz w:val="22"/>
          <w:szCs w:val="22"/>
        </w:rPr>
      </w:pPr>
    </w:p>
    <w:p w14:paraId="2CFD290E" w14:textId="5611FFC5" w:rsidR="00233E31" w:rsidRDefault="00233E31" w:rsidP="00B65ABE">
      <w:pPr>
        <w:widowControl w:val="0"/>
        <w:rPr>
          <w:rFonts w:ascii="Tahoma" w:hAnsi="Tahoma" w:cs="Tahoma"/>
          <w:sz w:val="22"/>
          <w:szCs w:val="22"/>
        </w:rPr>
      </w:pPr>
    </w:p>
    <w:p w14:paraId="0B8DFD50" w14:textId="3080C4E0" w:rsidR="00233E31" w:rsidRDefault="00233E31" w:rsidP="00B65ABE">
      <w:pPr>
        <w:widowControl w:val="0"/>
        <w:rPr>
          <w:rFonts w:ascii="Tahoma" w:hAnsi="Tahoma" w:cs="Tahoma"/>
          <w:sz w:val="22"/>
          <w:szCs w:val="22"/>
        </w:rPr>
      </w:pPr>
    </w:p>
    <w:p w14:paraId="570D9699" w14:textId="4A844D47" w:rsidR="00233E31" w:rsidRDefault="00233E31" w:rsidP="00B65ABE">
      <w:pPr>
        <w:widowControl w:val="0"/>
        <w:rPr>
          <w:rFonts w:ascii="Tahoma" w:hAnsi="Tahoma" w:cs="Tahoma"/>
          <w:sz w:val="22"/>
          <w:szCs w:val="22"/>
        </w:rPr>
      </w:pPr>
    </w:p>
    <w:p w14:paraId="50957CED" w14:textId="3A00B10D" w:rsidR="00233E31" w:rsidRDefault="00233E31" w:rsidP="00B65ABE">
      <w:pPr>
        <w:widowControl w:val="0"/>
        <w:rPr>
          <w:rFonts w:ascii="Tahoma" w:hAnsi="Tahoma" w:cs="Tahoma"/>
          <w:sz w:val="22"/>
          <w:szCs w:val="22"/>
        </w:rPr>
      </w:pPr>
    </w:p>
    <w:p w14:paraId="47951FB5" w14:textId="2D8744A6" w:rsidR="00233E31" w:rsidRDefault="00233E31" w:rsidP="00B65ABE">
      <w:pPr>
        <w:widowControl w:val="0"/>
        <w:rPr>
          <w:rFonts w:ascii="Tahoma" w:hAnsi="Tahoma" w:cs="Tahoma"/>
          <w:sz w:val="22"/>
          <w:szCs w:val="22"/>
        </w:rPr>
      </w:pPr>
    </w:p>
    <w:p w14:paraId="39616F6B" w14:textId="1B892E81" w:rsidR="00233E31" w:rsidRDefault="00233E31" w:rsidP="00B65ABE">
      <w:pPr>
        <w:widowControl w:val="0"/>
        <w:rPr>
          <w:rFonts w:ascii="Tahoma" w:hAnsi="Tahoma" w:cs="Tahoma"/>
          <w:sz w:val="22"/>
          <w:szCs w:val="22"/>
        </w:rPr>
      </w:pPr>
    </w:p>
    <w:p w14:paraId="78C9CF92" w14:textId="5183D796" w:rsidR="00233E31" w:rsidRDefault="00233E31" w:rsidP="00B65ABE">
      <w:pPr>
        <w:widowControl w:val="0"/>
        <w:rPr>
          <w:rFonts w:ascii="Tahoma" w:hAnsi="Tahoma" w:cs="Tahoma"/>
          <w:sz w:val="22"/>
          <w:szCs w:val="22"/>
        </w:rPr>
      </w:pPr>
    </w:p>
    <w:p w14:paraId="49F280CA" w14:textId="131516C0" w:rsidR="00233E31" w:rsidRDefault="00233E31" w:rsidP="00B65ABE">
      <w:pPr>
        <w:widowControl w:val="0"/>
        <w:rPr>
          <w:rFonts w:ascii="Tahoma" w:hAnsi="Tahoma" w:cs="Tahoma"/>
          <w:sz w:val="22"/>
          <w:szCs w:val="22"/>
        </w:rPr>
      </w:pPr>
    </w:p>
    <w:p w14:paraId="2B1680BE" w14:textId="1955CD52" w:rsidR="00442D07" w:rsidRDefault="00442D07" w:rsidP="00B65ABE">
      <w:pPr>
        <w:widowControl w:val="0"/>
        <w:rPr>
          <w:rFonts w:ascii="Tahoma" w:hAnsi="Tahoma" w:cs="Tahoma"/>
          <w:sz w:val="22"/>
          <w:szCs w:val="22"/>
        </w:rPr>
      </w:pPr>
    </w:p>
    <w:p w14:paraId="0BB28388" w14:textId="5A6CA97C" w:rsidR="00442D07" w:rsidRDefault="00442D07" w:rsidP="00B65ABE">
      <w:pPr>
        <w:widowControl w:val="0"/>
        <w:rPr>
          <w:rFonts w:ascii="Tahoma" w:hAnsi="Tahoma" w:cs="Tahoma"/>
          <w:sz w:val="22"/>
          <w:szCs w:val="22"/>
        </w:rPr>
      </w:pPr>
    </w:p>
    <w:p w14:paraId="15AED2EA" w14:textId="6EDE1ED1" w:rsidR="00442D07" w:rsidRDefault="00442D07" w:rsidP="00B65ABE">
      <w:pPr>
        <w:widowControl w:val="0"/>
        <w:rPr>
          <w:rFonts w:ascii="Tahoma" w:hAnsi="Tahoma" w:cs="Tahoma"/>
          <w:sz w:val="22"/>
          <w:szCs w:val="22"/>
        </w:rPr>
      </w:pPr>
    </w:p>
    <w:p w14:paraId="5A512086" w14:textId="77777777" w:rsidR="00442D07" w:rsidRDefault="00442D07" w:rsidP="00B65ABE">
      <w:pPr>
        <w:widowControl w:val="0"/>
        <w:rPr>
          <w:rFonts w:ascii="Tahoma" w:hAnsi="Tahoma" w:cs="Tahoma"/>
          <w:sz w:val="22"/>
          <w:szCs w:val="22"/>
        </w:rPr>
      </w:pPr>
    </w:p>
    <w:p w14:paraId="3B70F874" w14:textId="341155A4" w:rsidR="00233E31" w:rsidRDefault="00233E31" w:rsidP="00B65ABE">
      <w:pPr>
        <w:widowControl w:val="0"/>
        <w:rPr>
          <w:rFonts w:ascii="Tahoma" w:hAnsi="Tahoma" w:cs="Tahoma"/>
          <w:sz w:val="22"/>
          <w:szCs w:val="22"/>
        </w:rPr>
      </w:pPr>
    </w:p>
    <w:p w14:paraId="180F359E" w14:textId="06B12C0A" w:rsidR="00233E31" w:rsidRDefault="00233E31" w:rsidP="00B65ABE">
      <w:pPr>
        <w:widowControl w:val="0"/>
        <w:rPr>
          <w:rFonts w:ascii="Tahoma" w:hAnsi="Tahoma" w:cs="Tahoma"/>
          <w:sz w:val="22"/>
          <w:szCs w:val="22"/>
        </w:rPr>
      </w:pPr>
    </w:p>
    <w:p w14:paraId="55F334E1" w14:textId="7657DC82" w:rsidR="00C778B7" w:rsidRDefault="00C778B7" w:rsidP="00B65ABE">
      <w:pPr>
        <w:widowControl w:val="0"/>
        <w:rPr>
          <w:rFonts w:ascii="Tahoma" w:hAnsi="Tahoma" w:cs="Tahoma"/>
          <w:sz w:val="22"/>
          <w:szCs w:val="22"/>
        </w:rPr>
      </w:pPr>
    </w:p>
    <w:p w14:paraId="23B365A2" w14:textId="6C9D3904" w:rsidR="00C778B7" w:rsidRDefault="00C778B7" w:rsidP="00B65ABE">
      <w:pPr>
        <w:widowControl w:val="0"/>
        <w:rPr>
          <w:rFonts w:ascii="Tahoma" w:hAnsi="Tahoma" w:cs="Tahoma"/>
          <w:sz w:val="22"/>
          <w:szCs w:val="22"/>
        </w:rPr>
      </w:pPr>
    </w:p>
    <w:p w14:paraId="66A146AB" w14:textId="77777777" w:rsidR="00C778B7" w:rsidRDefault="00C778B7" w:rsidP="00B65ABE">
      <w:pPr>
        <w:widowControl w:val="0"/>
        <w:rPr>
          <w:rFonts w:ascii="Tahoma" w:hAnsi="Tahoma" w:cs="Tahoma"/>
          <w:sz w:val="22"/>
          <w:szCs w:val="22"/>
        </w:rPr>
      </w:pPr>
    </w:p>
    <w:p w14:paraId="585A0616" w14:textId="1F6E7344" w:rsidR="00B65ABE" w:rsidRDefault="00B65ABE" w:rsidP="00B65ABE">
      <w:pPr>
        <w:widowControl w:val="0"/>
        <w:rPr>
          <w:rFonts w:ascii="Tahoma" w:hAnsi="Tahoma" w:cs="Tahoma"/>
          <w:sz w:val="22"/>
          <w:szCs w:val="22"/>
        </w:rPr>
      </w:pPr>
    </w:p>
    <w:p w14:paraId="0CCE78CB" w14:textId="77777777" w:rsidR="00FE71C9" w:rsidRPr="006A0076" w:rsidRDefault="00FE71C9" w:rsidP="00B65ABE">
      <w:pPr>
        <w:widowControl w:val="0"/>
        <w:numPr>
          <w:ilvl w:val="0"/>
          <w:numId w:val="12"/>
        </w:numPr>
        <w:jc w:val="both"/>
        <w:rPr>
          <w:rFonts w:ascii="Tahoma" w:hAnsi="Tahoma" w:cs="Tahoma"/>
          <w:b/>
          <w:sz w:val="22"/>
          <w:szCs w:val="22"/>
        </w:rPr>
      </w:pPr>
      <w:r w:rsidRPr="006A0076">
        <w:rPr>
          <w:rFonts w:ascii="Tahoma" w:hAnsi="Tahoma" w:cs="Tahoma"/>
          <w:b/>
          <w:sz w:val="22"/>
          <w:szCs w:val="22"/>
        </w:rPr>
        <w:lastRenderedPageBreak/>
        <w:t xml:space="preserve">PONUDBENI POGOJI </w:t>
      </w:r>
    </w:p>
    <w:p w14:paraId="67FCB19A" w14:textId="19D4D563" w:rsidR="00FE71C9" w:rsidRDefault="00FE71C9" w:rsidP="00B65ABE">
      <w:pPr>
        <w:widowControl w:val="0"/>
        <w:jc w:val="both"/>
        <w:rPr>
          <w:rFonts w:ascii="Tahoma" w:hAnsi="Tahoma" w:cs="Tahoma"/>
          <w:b/>
          <w:sz w:val="22"/>
          <w:szCs w:val="22"/>
        </w:rPr>
      </w:pPr>
    </w:p>
    <w:p w14:paraId="59975EE1" w14:textId="77777777" w:rsidR="002B2E47" w:rsidRPr="00913462" w:rsidRDefault="002B2E47" w:rsidP="00B65ABE">
      <w:pPr>
        <w:widowControl w:val="0"/>
        <w:numPr>
          <w:ilvl w:val="1"/>
          <w:numId w:val="9"/>
        </w:numPr>
        <w:jc w:val="both"/>
        <w:rPr>
          <w:rFonts w:ascii="Tahoma" w:hAnsi="Tahoma" w:cs="Tahoma"/>
          <w:b/>
          <w:sz w:val="22"/>
          <w:szCs w:val="22"/>
        </w:rPr>
      </w:pPr>
      <w:r w:rsidRPr="00892A17">
        <w:rPr>
          <w:rFonts w:ascii="Tahoma" w:hAnsi="Tahoma" w:cs="Tahoma"/>
          <w:b/>
          <w:sz w:val="22"/>
          <w:szCs w:val="22"/>
        </w:rPr>
        <w:t>Celovitost ponudbe</w:t>
      </w:r>
    </w:p>
    <w:p w14:paraId="150B0651" w14:textId="0E40B801" w:rsidR="002B2E47" w:rsidRDefault="002B2E47" w:rsidP="00B65ABE">
      <w:pPr>
        <w:widowControl w:val="0"/>
        <w:jc w:val="both"/>
        <w:rPr>
          <w:rFonts w:ascii="Tahoma" w:hAnsi="Tahoma" w:cs="Tahoma"/>
          <w:b/>
          <w:sz w:val="22"/>
          <w:szCs w:val="22"/>
        </w:rPr>
      </w:pPr>
    </w:p>
    <w:p w14:paraId="1DDEBA90" w14:textId="7DF118F8" w:rsidR="00FE71C9" w:rsidRPr="006835CB" w:rsidRDefault="00FE71C9" w:rsidP="00B65ABE">
      <w:pPr>
        <w:widowControl w:val="0"/>
        <w:jc w:val="both"/>
        <w:rPr>
          <w:rFonts w:ascii="Tahoma" w:hAnsi="Tahoma" w:cs="Tahoma"/>
          <w:sz w:val="22"/>
          <w:szCs w:val="22"/>
        </w:rPr>
      </w:pPr>
      <w:r w:rsidRPr="00D95F54">
        <w:rPr>
          <w:rFonts w:ascii="Tahoma" w:hAnsi="Tahoma" w:cs="Tahoma"/>
          <w:bCs/>
          <w:sz w:val="22"/>
          <w:szCs w:val="22"/>
        </w:rPr>
        <w:t>Ponudnik odda svojo ponudbo za celotno javno naročilo, v skladu</w:t>
      </w:r>
      <w:r w:rsidRPr="00D95F54">
        <w:rPr>
          <w:rFonts w:ascii="Tahoma" w:hAnsi="Tahoma" w:cs="Tahoma"/>
          <w:sz w:val="22"/>
          <w:szCs w:val="22"/>
        </w:rPr>
        <w:t xml:space="preserve"> z zahtevami</w:t>
      </w:r>
      <w:r w:rsidRPr="006835CB">
        <w:rPr>
          <w:rFonts w:ascii="Tahoma" w:hAnsi="Tahoma" w:cs="Tahoma"/>
          <w:sz w:val="22"/>
          <w:szCs w:val="22"/>
        </w:rPr>
        <w:t xml:space="preserve"> naročnika, navedenimi v razpisni dokumentaciji in njenih prilogah. </w:t>
      </w:r>
    </w:p>
    <w:p w14:paraId="04A7D6CC" w14:textId="77777777" w:rsidR="00FE71C9" w:rsidRPr="006835CB" w:rsidRDefault="00FE71C9" w:rsidP="00B65ABE">
      <w:pPr>
        <w:widowControl w:val="0"/>
        <w:jc w:val="both"/>
        <w:rPr>
          <w:rFonts w:ascii="Tahoma" w:hAnsi="Tahoma" w:cs="Tahoma"/>
          <w:sz w:val="22"/>
          <w:szCs w:val="22"/>
        </w:rPr>
      </w:pPr>
    </w:p>
    <w:p w14:paraId="35E7F13B" w14:textId="65ECC971"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Naročnik bo oddal javno naročilo in sklenil </w:t>
      </w:r>
      <w:r w:rsidR="00C670B7">
        <w:rPr>
          <w:rFonts w:ascii="Tahoma" w:hAnsi="Tahoma" w:cs="Tahoma"/>
          <w:sz w:val="22"/>
          <w:szCs w:val="22"/>
        </w:rPr>
        <w:t>okvirni sporazum</w:t>
      </w:r>
      <w:r w:rsidR="00322B68">
        <w:rPr>
          <w:rFonts w:ascii="Tahoma" w:hAnsi="Tahoma" w:cs="Tahoma"/>
          <w:sz w:val="22"/>
          <w:szCs w:val="22"/>
        </w:rPr>
        <w:t xml:space="preserve"> </w:t>
      </w:r>
      <w:r w:rsidRPr="00585CB6">
        <w:rPr>
          <w:rFonts w:ascii="Tahoma" w:hAnsi="Tahoma" w:cs="Tahoma"/>
          <w:sz w:val="22"/>
          <w:szCs w:val="22"/>
        </w:rPr>
        <w:t>s ponudnikom, ki bo izpolnjeval pogoje iz te razpisne dokumentacije in bo imel ekonomsko najugodnejšo ponudbo.</w:t>
      </w:r>
    </w:p>
    <w:p w14:paraId="1E1E22DA" w14:textId="35DC87ED" w:rsidR="0082543B" w:rsidRDefault="0082543B" w:rsidP="00B65ABE">
      <w:pPr>
        <w:widowControl w:val="0"/>
        <w:jc w:val="both"/>
        <w:rPr>
          <w:rFonts w:ascii="Tahoma" w:hAnsi="Tahoma" w:cs="Tahoma"/>
          <w:sz w:val="22"/>
          <w:szCs w:val="22"/>
        </w:rPr>
      </w:pPr>
    </w:p>
    <w:p w14:paraId="655783E7" w14:textId="77777777" w:rsidR="002B2E47" w:rsidRPr="00892A17" w:rsidRDefault="002B2E47" w:rsidP="00B65ABE">
      <w:pPr>
        <w:widowControl w:val="0"/>
        <w:numPr>
          <w:ilvl w:val="1"/>
          <w:numId w:val="9"/>
        </w:numPr>
        <w:jc w:val="both"/>
        <w:rPr>
          <w:rFonts w:ascii="Tahoma" w:hAnsi="Tahoma" w:cs="Tahoma"/>
          <w:b/>
          <w:sz w:val="22"/>
          <w:szCs w:val="22"/>
        </w:rPr>
      </w:pPr>
      <w:r w:rsidRPr="00892A17">
        <w:rPr>
          <w:rFonts w:ascii="Tahoma" w:hAnsi="Tahoma" w:cs="Tahoma"/>
          <w:b/>
          <w:sz w:val="22"/>
          <w:szCs w:val="22"/>
        </w:rPr>
        <w:t>Skupna ponudba</w:t>
      </w:r>
    </w:p>
    <w:p w14:paraId="7B1BBBD9" w14:textId="48025CF6" w:rsidR="00FE71C9" w:rsidRPr="006835CB" w:rsidRDefault="00FE71C9" w:rsidP="00B65ABE">
      <w:pPr>
        <w:widowControl w:val="0"/>
        <w:jc w:val="both"/>
        <w:rPr>
          <w:rFonts w:ascii="Tahoma" w:hAnsi="Tahoma" w:cs="Tahoma"/>
          <w:sz w:val="22"/>
          <w:szCs w:val="22"/>
        </w:rPr>
      </w:pPr>
    </w:p>
    <w:p w14:paraId="720278C1"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Ponudbo lahko predloži skupina ponudnikov, ki mora predložiti pravni akt o skupni izvedbi naročila. Navedeni pravni akt mora natančno opredeliti:</w:t>
      </w:r>
    </w:p>
    <w:p w14:paraId="63DF66F1" w14:textId="77777777"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medsebojno odgovornost posameznih članov skupine za izvedbo naročila znotraj skupine,</w:t>
      </w:r>
    </w:p>
    <w:p w14:paraId="0C7D1BDF" w14:textId="77777777"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neomejeno solidarno odgovornost članov skupine do naročnika glede vseh obveznosti,</w:t>
      </w:r>
    </w:p>
    <w:p w14:paraId="36A2F834" w14:textId="7BE0D812"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glavnega nosilca izvedbe obveznosti</w:t>
      </w:r>
      <w:r w:rsidR="00BC1D35">
        <w:rPr>
          <w:rFonts w:ascii="Tahoma" w:hAnsi="Tahoma" w:cs="Tahoma"/>
          <w:sz w:val="22"/>
          <w:szCs w:val="22"/>
        </w:rPr>
        <w:t xml:space="preserve"> okvirnega sporazuma</w:t>
      </w:r>
      <w:r w:rsidRPr="00585CB6">
        <w:rPr>
          <w:rFonts w:ascii="Tahoma" w:hAnsi="Tahoma" w:cs="Tahoma"/>
          <w:sz w:val="22"/>
          <w:szCs w:val="22"/>
        </w:rPr>
        <w:t xml:space="preserve">, s katerim bo naročnik komuniciral, </w:t>
      </w:r>
    </w:p>
    <w:p w14:paraId="2518B397" w14:textId="77777777"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navedbo člana/ov skupine, kateremu naročnik vroči odločitev o oddaji naročila (v kolikor to ni navedeno, bo naročnik vročal odločitve vsem članom skupine ponudnikov),</w:t>
      </w:r>
    </w:p>
    <w:p w14:paraId="3FAE7362" w14:textId="5C84E2F4"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nosilca finančnih obračunov in transakcij z navedbo transakcijskega računa, preko katerega se bo izvajalo plačevanje izvedenih obveznosti</w:t>
      </w:r>
      <w:r w:rsidR="003E3955">
        <w:rPr>
          <w:rFonts w:ascii="Tahoma" w:hAnsi="Tahoma" w:cs="Tahoma"/>
          <w:sz w:val="22"/>
          <w:szCs w:val="22"/>
        </w:rPr>
        <w:t xml:space="preserve"> po okvirnem sporazumu</w:t>
      </w:r>
      <w:r w:rsidRPr="00585CB6">
        <w:rPr>
          <w:rFonts w:ascii="Tahoma" w:hAnsi="Tahoma" w:cs="Tahoma"/>
          <w:sz w:val="22"/>
          <w:szCs w:val="22"/>
        </w:rPr>
        <w:t>,</w:t>
      </w:r>
    </w:p>
    <w:p w14:paraId="228D540A" w14:textId="77777777"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določila v primeru izstopa partnerja,</w:t>
      </w:r>
    </w:p>
    <w:p w14:paraId="22DDCA84" w14:textId="77777777"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pooblastilo vodilnemu partnerju,</w:t>
      </w:r>
    </w:p>
    <w:p w14:paraId="31AEFD59" w14:textId="77777777" w:rsidR="00FE71C9" w:rsidRPr="00585CB6" w:rsidRDefault="00FE71C9" w:rsidP="00B65ABE">
      <w:pPr>
        <w:widowControl w:val="0"/>
        <w:numPr>
          <w:ilvl w:val="0"/>
          <w:numId w:val="4"/>
        </w:numPr>
        <w:ind w:left="284" w:hanging="284"/>
        <w:jc w:val="both"/>
        <w:rPr>
          <w:rFonts w:ascii="Tahoma" w:hAnsi="Tahoma" w:cs="Tahoma"/>
          <w:sz w:val="22"/>
          <w:szCs w:val="22"/>
        </w:rPr>
      </w:pPr>
      <w:r w:rsidRPr="00585CB6">
        <w:rPr>
          <w:rFonts w:ascii="Tahoma" w:hAnsi="Tahoma" w:cs="Tahoma"/>
          <w:sz w:val="22"/>
          <w:szCs w:val="22"/>
        </w:rPr>
        <w:t>opredelitev deležev in področje dela.</w:t>
      </w:r>
    </w:p>
    <w:p w14:paraId="213A1F8B" w14:textId="77777777" w:rsidR="00FE71C9" w:rsidRPr="00585CB6" w:rsidRDefault="00FE71C9" w:rsidP="00B65ABE">
      <w:pPr>
        <w:widowControl w:val="0"/>
        <w:jc w:val="both"/>
        <w:rPr>
          <w:rFonts w:ascii="Tahoma" w:hAnsi="Tahoma" w:cs="Tahoma"/>
          <w:sz w:val="22"/>
          <w:szCs w:val="22"/>
        </w:rPr>
      </w:pPr>
    </w:p>
    <w:p w14:paraId="4DD8D3AA" w14:textId="121C8A9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V primeru skupne ponudbe, </w:t>
      </w:r>
      <w:r w:rsidR="00C670B7">
        <w:rPr>
          <w:rFonts w:ascii="Tahoma" w:hAnsi="Tahoma" w:cs="Tahoma"/>
          <w:sz w:val="22"/>
          <w:szCs w:val="22"/>
        </w:rPr>
        <w:t>okvirni sporazum</w:t>
      </w:r>
      <w:r w:rsidR="00322B68">
        <w:rPr>
          <w:rFonts w:ascii="Tahoma" w:hAnsi="Tahoma" w:cs="Tahoma"/>
          <w:sz w:val="22"/>
          <w:szCs w:val="22"/>
        </w:rPr>
        <w:t xml:space="preserve"> </w:t>
      </w:r>
      <w:r w:rsidRPr="00585CB6">
        <w:rPr>
          <w:rFonts w:ascii="Tahoma" w:hAnsi="Tahoma" w:cs="Tahoma"/>
          <w:sz w:val="22"/>
          <w:szCs w:val="22"/>
        </w:rPr>
        <w:t>podpišejo vsi partnerji v skupni ponudbi.</w:t>
      </w:r>
    </w:p>
    <w:p w14:paraId="123CF521" w14:textId="77777777" w:rsidR="00FE71C9" w:rsidRPr="00585CB6" w:rsidRDefault="00FE71C9" w:rsidP="00B65ABE">
      <w:pPr>
        <w:widowControl w:val="0"/>
        <w:jc w:val="both"/>
        <w:rPr>
          <w:rFonts w:ascii="Tahoma" w:hAnsi="Tahoma" w:cs="Tahoma"/>
          <w:sz w:val="22"/>
          <w:szCs w:val="22"/>
        </w:rPr>
      </w:pPr>
    </w:p>
    <w:p w14:paraId="4794BAB2"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Vsak član skupine ponudnikov v okviru skupne ponudbe odgovarja naročniku neomejeno solidarno.</w:t>
      </w:r>
    </w:p>
    <w:p w14:paraId="2FCB11FC" w14:textId="77777777" w:rsidR="00FE71C9" w:rsidRPr="00585CB6" w:rsidRDefault="00FE71C9" w:rsidP="00B65ABE">
      <w:pPr>
        <w:widowControl w:val="0"/>
        <w:jc w:val="both"/>
        <w:rPr>
          <w:rFonts w:ascii="Tahoma" w:hAnsi="Tahoma" w:cs="Tahoma"/>
          <w:sz w:val="22"/>
          <w:szCs w:val="22"/>
        </w:rPr>
      </w:pPr>
    </w:p>
    <w:p w14:paraId="1C7DC9CA"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Pravni akt o skupni izvedbi naročila se priloži k prilogi 1 (priloga 1/1).</w:t>
      </w:r>
    </w:p>
    <w:p w14:paraId="6A65F1D9" w14:textId="77777777" w:rsidR="00574B12" w:rsidRDefault="00574B12" w:rsidP="00B65ABE">
      <w:pPr>
        <w:widowControl w:val="0"/>
        <w:jc w:val="both"/>
        <w:rPr>
          <w:rFonts w:ascii="Tahoma" w:hAnsi="Tahoma" w:cs="Tahoma"/>
          <w:sz w:val="22"/>
          <w:szCs w:val="22"/>
        </w:rPr>
      </w:pPr>
    </w:p>
    <w:p w14:paraId="63FC0A51" w14:textId="6B5BBD1C" w:rsidR="00574B12" w:rsidRPr="00585CB6" w:rsidRDefault="00574B12" w:rsidP="00B65ABE">
      <w:pPr>
        <w:widowControl w:val="0"/>
        <w:jc w:val="both"/>
        <w:rPr>
          <w:rFonts w:ascii="Tahoma" w:hAnsi="Tahoma" w:cs="Tahoma"/>
          <w:b/>
          <w:sz w:val="22"/>
          <w:szCs w:val="22"/>
        </w:rPr>
      </w:pPr>
      <w:r w:rsidRPr="00585CB6">
        <w:rPr>
          <w:rFonts w:ascii="Tahoma" w:hAnsi="Tahoma" w:cs="Tahoma"/>
          <w:b/>
          <w:sz w:val="22"/>
          <w:szCs w:val="22"/>
        </w:rPr>
        <w:t>V primeru skupne ponudbe mora</w:t>
      </w:r>
      <w:r>
        <w:rPr>
          <w:rFonts w:ascii="Tahoma" w:hAnsi="Tahoma" w:cs="Tahoma"/>
          <w:b/>
          <w:sz w:val="22"/>
          <w:szCs w:val="22"/>
        </w:rPr>
        <w:t xml:space="preserve"> glavni nosilec izvedbe obveznosti okvirnega sporazuma za vse</w:t>
      </w:r>
      <w:r w:rsidRPr="00585CB6">
        <w:rPr>
          <w:rFonts w:ascii="Tahoma" w:hAnsi="Tahoma" w:cs="Tahoma"/>
          <w:b/>
          <w:sz w:val="22"/>
          <w:szCs w:val="22"/>
        </w:rPr>
        <w:t xml:space="preserve"> partnerj</w:t>
      </w:r>
      <w:r>
        <w:rPr>
          <w:rFonts w:ascii="Tahoma" w:hAnsi="Tahoma" w:cs="Tahoma"/>
          <w:b/>
          <w:sz w:val="22"/>
          <w:szCs w:val="22"/>
        </w:rPr>
        <w:t>e</w:t>
      </w:r>
      <w:r w:rsidRPr="00585CB6">
        <w:rPr>
          <w:rFonts w:ascii="Tahoma" w:hAnsi="Tahoma" w:cs="Tahoma"/>
          <w:b/>
          <w:sz w:val="22"/>
          <w:szCs w:val="22"/>
        </w:rPr>
        <w:t xml:space="preserve"> v skupni ponudbi </w:t>
      </w:r>
      <w:r>
        <w:rPr>
          <w:rFonts w:ascii="Tahoma" w:hAnsi="Tahoma" w:cs="Tahoma"/>
          <w:b/>
          <w:sz w:val="22"/>
          <w:szCs w:val="22"/>
        </w:rPr>
        <w:t>k ponudbi priložiti:</w:t>
      </w:r>
    </w:p>
    <w:p w14:paraId="03F605EA" w14:textId="77777777" w:rsidR="00FE71C9" w:rsidRPr="00585CB6" w:rsidRDefault="00FE71C9" w:rsidP="00A32C38">
      <w:pPr>
        <w:widowControl w:val="0"/>
        <w:numPr>
          <w:ilvl w:val="0"/>
          <w:numId w:val="16"/>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izpolnjeno in podpisano </w:t>
      </w:r>
      <w:r w:rsidRPr="00585CB6">
        <w:rPr>
          <w:rFonts w:ascii="Tahoma" w:hAnsi="Tahoma" w:cs="Tahoma"/>
          <w:b/>
          <w:kern w:val="16"/>
          <w:sz w:val="22"/>
          <w:szCs w:val="22"/>
        </w:rPr>
        <w:t>prilogo 3</w:t>
      </w:r>
      <w:r w:rsidRPr="00585CB6">
        <w:rPr>
          <w:rFonts w:ascii="Tahoma" w:hAnsi="Tahoma" w:cs="Tahoma"/>
          <w:kern w:val="16"/>
          <w:sz w:val="22"/>
          <w:szCs w:val="22"/>
        </w:rPr>
        <w:t>,</w:t>
      </w:r>
    </w:p>
    <w:p w14:paraId="104DA393" w14:textId="77777777"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3/1</w:t>
      </w:r>
      <w:r w:rsidRPr="00585CB6">
        <w:rPr>
          <w:rFonts w:ascii="Tahoma" w:hAnsi="Tahoma" w:cs="Tahoma"/>
          <w:kern w:val="16"/>
          <w:sz w:val="22"/>
          <w:szCs w:val="22"/>
        </w:rPr>
        <w:t>,</w:t>
      </w:r>
    </w:p>
    <w:p w14:paraId="35B8ED25" w14:textId="01E61308"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w:t>
      </w:r>
      <w:r w:rsidRPr="00585CB6">
        <w:rPr>
          <w:rFonts w:ascii="Tahoma" w:hAnsi="Tahoma" w:cs="Tahoma"/>
          <w:kern w:val="16"/>
          <w:sz w:val="22"/>
          <w:szCs w:val="22"/>
        </w:rPr>
        <w:t>.</w:t>
      </w:r>
    </w:p>
    <w:p w14:paraId="126E664E" w14:textId="2C745BEC" w:rsidR="0082543B" w:rsidRDefault="0082543B" w:rsidP="00B65ABE">
      <w:pPr>
        <w:widowControl w:val="0"/>
        <w:jc w:val="both"/>
        <w:rPr>
          <w:rFonts w:ascii="Tahoma" w:hAnsi="Tahoma" w:cs="Tahoma"/>
          <w:sz w:val="22"/>
          <w:szCs w:val="22"/>
        </w:rPr>
      </w:pPr>
    </w:p>
    <w:p w14:paraId="15778E97" w14:textId="77777777" w:rsidR="002B2E47" w:rsidRPr="006835CB" w:rsidRDefault="002B2E47" w:rsidP="00B65ABE">
      <w:pPr>
        <w:widowControl w:val="0"/>
        <w:numPr>
          <w:ilvl w:val="1"/>
          <w:numId w:val="9"/>
        </w:numPr>
        <w:jc w:val="both"/>
        <w:rPr>
          <w:rFonts w:ascii="Tahoma" w:hAnsi="Tahoma" w:cs="Tahoma"/>
          <w:b/>
          <w:sz w:val="22"/>
          <w:szCs w:val="22"/>
        </w:rPr>
      </w:pPr>
      <w:r w:rsidRPr="006835CB">
        <w:rPr>
          <w:rFonts w:ascii="Tahoma" w:hAnsi="Tahoma" w:cs="Tahoma"/>
          <w:b/>
          <w:sz w:val="22"/>
          <w:szCs w:val="22"/>
        </w:rPr>
        <w:t>Ponudba s podizvajalci</w:t>
      </w:r>
    </w:p>
    <w:p w14:paraId="29847E65" w14:textId="5929C0AB" w:rsidR="00FE71C9" w:rsidRPr="006835CB" w:rsidRDefault="00FE71C9" w:rsidP="00B65ABE">
      <w:pPr>
        <w:widowControl w:val="0"/>
        <w:jc w:val="both"/>
        <w:rPr>
          <w:rFonts w:ascii="Tahoma" w:hAnsi="Tahoma" w:cs="Tahoma"/>
          <w:sz w:val="22"/>
          <w:szCs w:val="22"/>
        </w:rPr>
      </w:pPr>
    </w:p>
    <w:p w14:paraId="5AF1B21F" w14:textId="77777777" w:rsidR="00FE71C9" w:rsidRPr="00585CB6" w:rsidRDefault="00FE71C9" w:rsidP="00B65ABE">
      <w:pPr>
        <w:widowControl w:val="0"/>
        <w:jc w:val="both"/>
        <w:rPr>
          <w:rFonts w:ascii="Tahoma" w:hAnsi="Tahoma" w:cs="Tahoma"/>
          <w:kern w:val="16"/>
          <w:sz w:val="22"/>
          <w:szCs w:val="22"/>
        </w:rPr>
      </w:pPr>
      <w:r w:rsidRPr="00585CB6">
        <w:rPr>
          <w:rFonts w:ascii="Tahoma" w:hAnsi="Tahoma" w:cs="Tahoma"/>
          <w:kern w:val="16"/>
          <w:sz w:val="22"/>
          <w:szCs w:val="22"/>
        </w:rPr>
        <w:t>Ponudnik lahko v celoti sam izvede predmetno javno naročilo ali pa ga izvede s podizvajalci.</w:t>
      </w:r>
    </w:p>
    <w:p w14:paraId="054B2968" w14:textId="77777777" w:rsidR="00FE71C9" w:rsidRPr="00585CB6" w:rsidRDefault="00FE71C9" w:rsidP="00B65ABE">
      <w:pPr>
        <w:widowControl w:val="0"/>
        <w:jc w:val="both"/>
        <w:rPr>
          <w:rFonts w:ascii="Tahoma" w:hAnsi="Tahoma" w:cs="Tahoma"/>
          <w:sz w:val="22"/>
          <w:szCs w:val="22"/>
        </w:rPr>
      </w:pPr>
    </w:p>
    <w:p w14:paraId="2F801B9A" w14:textId="77777777" w:rsidR="00FE71C9" w:rsidRDefault="00FE71C9" w:rsidP="00B65ABE">
      <w:pPr>
        <w:widowControl w:val="0"/>
        <w:jc w:val="both"/>
        <w:rPr>
          <w:rFonts w:ascii="Tahoma" w:hAnsi="Tahoma" w:cs="Tahoma"/>
          <w:sz w:val="22"/>
          <w:szCs w:val="22"/>
        </w:rPr>
      </w:pPr>
      <w:r w:rsidRPr="00585CB6">
        <w:rPr>
          <w:rFonts w:ascii="Tahoma" w:hAnsi="Tahoma" w:cs="Tahoma"/>
          <w:sz w:val="22"/>
          <w:szCs w:val="22"/>
        </w:rPr>
        <w:t xml:space="preserve">Ponudnik, ki izvaja javno naročilo z enim ali več podizvajalci, mora v celoti upoštevati obveznosti iz 94. člena ZJN-3 in zahteve iz razpisne dokumentacije, ter za vse navedene podizvajalce predložiti </w:t>
      </w:r>
      <w:r>
        <w:rPr>
          <w:rFonts w:ascii="Tahoma" w:hAnsi="Tahoma" w:cs="Tahoma"/>
          <w:sz w:val="22"/>
          <w:szCs w:val="22"/>
        </w:rPr>
        <w:t xml:space="preserve">skenirane, </w:t>
      </w:r>
      <w:r w:rsidRPr="00585CB6">
        <w:rPr>
          <w:rFonts w:ascii="Tahoma" w:hAnsi="Tahoma" w:cs="Tahoma"/>
          <w:sz w:val="22"/>
          <w:szCs w:val="22"/>
        </w:rPr>
        <w:t>izpolnjene</w:t>
      </w:r>
      <w:r>
        <w:rPr>
          <w:rFonts w:ascii="Tahoma" w:hAnsi="Tahoma" w:cs="Tahoma"/>
          <w:sz w:val="22"/>
          <w:szCs w:val="22"/>
        </w:rPr>
        <w:t xml:space="preserve"> in</w:t>
      </w:r>
      <w:r w:rsidRPr="00585CB6">
        <w:rPr>
          <w:rFonts w:ascii="Tahoma" w:hAnsi="Tahoma" w:cs="Tahoma"/>
          <w:sz w:val="22"/>
          <w:szCs w:val="22"/>
        </w:rPr>
        <w:t xml:space="preserve"> podpisane zahtevane obrazce iz razpisne dokumentacije. </w:t>
      </w:r>
    </w:p>
    <w:p w14:paraId="60AFABD9" w14:textId="77777777" w:rsidR="00FE71C9" w:rsidRPr="00585CB6" w:rsidRDefault="00FE71C9" w:rsidP="00B65ABE">
      <w:pPr>
        <w:widowControl w:val="0"/>
        <w:jc w:val="both"/>
        <w:rPr>
          <w:rFonts w:ascii="Tahoma" w:hAnsi="Tahoma" w:cs="Tahoma"/>
          <w:sz w:val="22"/>
          <w:szCs w:val="22"/>
        </w:rPr>
      </w:pPr>
    </w:p>
    <w:p w14:paraId="4E6099EB" w14:textId="1C82838A" w:rsidR="00FE71C9" w:rsidRDefault="00FE71C9" w:rsidP="00B65ABE">
      <w:pPr>
        <w:widowControl w:val="0"/>
        <w:jc w:val="both"/>
        <w:rPr>
          <w:rFonts w:ascii="Tahoma" w:hAnsi="Tahoma" w:cs="Tahoma"/>
          <w:sz w:val="22"/>
          <w:szCs w:val="22"/>
        </w:rPr>
      </w:pPr>
      <w:r w:rsidRPr="00585CB6">
        <w:rPr>
          <w:rFonts w:ascii="Tahoma" w:hAnsi="Tahoma" w:cs="Tahoma"/>
          <w:sz w:val="22"/>
          <w:szCs w:val="22"/>
        </w:rPr>
        <w:t xml:space="preserve">Naročnik bo zavrnil vsakega podizvajalca, če zanj obstajajo razlogi za izključitev iz točke 3.1. razpisne dokumentacije. Podizvajalec mora izpolnjevati vse pogoje in zahteve naročnika v zvezi s podizvajalci, ki so navedeni v razpisni dokumentaciji in 94. členu ZJN-3, ter izpolnil vse navedene priloge, ki se nanašajo na izpolnjevanje pogojev podizvajalcev.  </w:t>
      </w:r>
    </w:p>
    <w:p w14:paraId="55FD0B44" w14:textId="77777777" w:rsidR="00D35B77" w:rsidRPr="00585CB6" w:rsidRDefault="00D35B77" w:rsidP="00B65ABE">
      <w:pPr>
        <w:widowControl w:val="0"/>
        <w:jc w:val="both"/>
        <w:rPr>
          <w:rFonts w:ascii="Tahoma" w:hAnsi="Tahoma" w:cs="Tahoma"/>
          <w:sz w:val="22"/>
          <w:szCs w:val="22"/>
        </w:rPr>
      </w:pPr>
    </w:p>
    <w:p w14:paraId="6AFDB066"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Glavni ponudnik mora med izvajanjem javnega naročila naročnika obvestiti o morebitnih spremembah informacij iz drugega odstavka 94. člena ZJN-3 in poslati informacije o novih podizvajalcih, ki jih </w:t>
      </w:r>
      <w:r w:rsidRPr="00585CB6">
        <w:rPr>
          <w:rFonts w:ascii="Tahoma" w:hAnsi="Tahoma" w:cs="Tahoma"/>
          <w:sz w:val="22"/>
          <w:szCs w:val="22"/>
        </w:rPr>
        <w:lastRenderedPageBreak/>
        <w:t xml:space="preserve">namerava naknadno vključiti v izvajanje takšnih gradenj ali storitev, in sicer najkasneje v </w:t>
      </w:r>
      <w:r w:rsidR="00AB07D3">
        <w:rPr>
          <w:rFonts w:ascii="Tahoma" w:hAnsi="Tahoma" w:cs="Tahoma"/>
          <w:sz w:val="22"/>
          <w:szCs w:val="22"/>
        </w:rPr>
        <w:t>5 (petih</w:t>
      </w:r>
      <w:r w:rsidRPr="00585CB6">
        <w:rPr>
          <w:rFonts w:ascii="Tahoma" w:hAnsi="Tahoma" w:cs="Tahoma"/>
          <w:sz w:val="22"/>
          <w:szCs w:val="22"/>
        </w:rPr>
        <w:t>) dneh po spremembi. V primeru vključitve novih podizvajalcev mora glavni ponudnik skupaj z obvestilom posredovati tudi podatke in dokumente iz druge, tretje in četrte alineje drugega odstavka 94. člena ZJN-3.</w:t>
      </w:r>
    </w:p>
    <w:p w14:paraId="216525B4" w14:textId="77777777" w:rsidR="00FE71C9" w:rsidRPr="00585CB6" w:rsidRDefault="00FE71C9" w:rsidP="00B65ABE">
      <w:pPr>
        <w:widowControl w:val="0"/>
        <w:jc w:val="both"/>
        <w:rPr>
          <w:rFonts w:ascii="Tahoma" w:hAnsi="Tahoma" w:cs="Tahoma"/>
          <w:sz w:val="22"/>
          <w:szCs w:val="22"/>
        </w:rPr>
      </w:pPr>
    </w:p>
    <w:p w14:paraId="40642C8D"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ponudnika najpozneje v </w:t>
      </w:r>
      <w:r w:rsidR="00AB07D3">
        <w:rPr>
          <w:rFonts w:ascii="Tahoma" w:hAnsi="Tahoma" w:cs="Tahoma"/>
          <w:sz w:val="22"/>
          <w:szCs w:val="22"/>
        </w:rPr>
        <w:t>10 (desetih</w:t>
      </w:r>
      <w:r w:rsidRPr="00585CB6">
        <w:rPr>
          <w:rFonts w:ascii="Tahoma" w:hAnsi="Tahoma" w:cs="Tahoma"/>
          <w:sz w:val="22"/>
          <w:szCs w:val="22"/>
        </w:rPr>
        <w:t>) dneh od prejema predloga.</w:t>
      </w:r>
    </w:p>
    <w:p w14:paraId="5E0E05F9" w14:textId="77777777" w:rsidR="00FE71C9" w:rsidRPr="00585CB6" w:rsidRDefault="00FE71C9" w:rsidP="00B65ABE">
      <w:pPr>
        <w:widowControl w:val="0"/>
        <w:jc w:val="both"/>
        <w:rPr>
          <w:rFonts w:ascii="Tahoma" w:hAnsi="Tahoma" w:cs="Tahoma"/>
          <w:sz w:val="22"/>
          <w:szCs w:val="22"/>
        </w:rPr>
      </w:pPr>
    </w:p>
    <w:p w14:paraId="5B07F8BF"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Le če podizvajalec v skladu in na način, določen v drugem in tretjem odstavku 94. člena ZJN-3, zahteva neposredno plačilo, se šteje, da je neposredno plačilo podizvajalcu obvezno v skladu s ZJN-3 in obveznost zavezuje naročnika in glavnega ponudnika. Kadar namerava ponudnik izvesti javno naročilo s podizvajalcem, ki zahteva neposredno plačilo, mora:</w:t>
      </w:r>
    </w:p>
    <w:p w14:paraId="5BDEA8AD" w14:textId="6499F815" w:rsidR="00FE71C9" w:rsidRPr="00585CB6" w:rsidRDefault="00FE71C9" w:rsidP="00A32C38">
      <w:pPr>
        <w:widowControl w:val="0"/>
        <w:numPr>
          <w:ilvl w:val="0"/>
          <w:numId w:val="18"/>
        </w:numPr>
        <w:ind w:left="426" w:hanging="426"/>
        <w:jc w:val="both"/>
        <w:rPr>
          <w:rFonts w:ascii="Tahoma" w:hAnsi="Tahoma" w:cs="Tahoma"/>
          <w:sz w:val="22"/>
          <w:szCs w:val="22"/>
        </w:rPr>
      </w:pPr>
      <w:r w:rsidRPr="00585CB6">
        <w:rPr>
          <w:rFonts w:ascii="Tahoma" w:hAnsi="Tahoma" w:cs="Tahoma"/>
          <w:sz w:val="22"/>
          <w:szCs w:val="22"/>
        </w:rPr>
        <w:t xml:space="preserve">glavni ponudnik v </w:t>
      </w:r>
      <w:r w:rsidR="00BC1D35">
        <w:rPr>
          <w:rFonts w:ascii="Tahoma" w:hAnsi="Tahoma" w:cs="Tahoma"/>
          <w:sz w:val="22"/>
          <w:szCs w:val="22"/>
        </w:rPr>
        <w:t>okvirnem sporazumu</w:t>
      </w:r>
      <w:r w:rsidRPr="00585CB6">
        <w:rPr>
          <w:rFonts w:ascii="Tahoma" w:hAnsi="Tahoma" w:cs="Tahoma"/>
          <w:sz w:val="22"/>
          <w:szCs w:val="22"/>
        </w:rPr>
        <w:t xml:space="preserve"> pooblastiti naročnika, da na podlagi potrjenega računa s strani glavnega ponudnika neposredno plačuje podizvajalcu,</w:t>
      </w:r>
    </w:p>
    <w:p w14:paraId="07F9E744" w14:textId="77777777" w:rsidR="00FE71C9" w:rsidRPr="00585CB6" w:rsidRDefault="00FE71C9" w:rsidP="00A32C38">
      <w:pPr>
        <w:widowControl w:val="0"/>
        <w:numPr>
          <w:ilvl w:val="0"/>
          <w:numId w:val="18"/>
        </w:numPr>
        <w:ind w:left="426" w:hanging="426"/>
        <w:jc w:val="both"/>
        <w:rPr>
          <w:rFonts w:ascii="Tahoma" w:hAnsi="Tahoma" w:cs="Tahoma"/>
          <w:sz w:val="22"/>
          <w:szCs w:val="22"/>
        </w:rPr>
      </w:pPr>
      <w:r w:rsidRPr="00585CB6">
        <w:rPr>
          <w:rFonts w:ascii="Tahoma" w:hAnsi="Tahoma" w:cs="Tahoma"/>
          <w:sz w:val="22"/>
          <w:szCs w:val="22"/>
        </w:rPr>
        <w:t>podizvajalec predložiti soglasje, na podlagi katerega naročnik namesto ponudnika poravna podizvajalčevo terjatev do ponudnika,</w:t>
      </w:r>
    </w:p>
    <w:p w14:paraId="1929DD31" w14:textId="77777777" w:rsidR="00FE71C9" w:rsidRPr="00585CB6" w:rsidRDefault="00FE71C9" w:rsidP="00A32C38">
      <w:pPr>
        <w:widowControl w:val="0"/>
        <w:numPr>
          <w:ilvl w:val="0"/>
          <w:numId w:val="18"/>
        </w:numPr>
        <w:ind w:left="426" w:hanging="426"/>
        <w:jc w:val="both"/>
        <w:rPr>
          <w:rFonts w:ascii="Tahoma" w:hAnsi="Tahoma" w:cs="Tahoma"/>
          <w:sz w:val="22"/>
          <w:szCs w:val="22"/>
        </w:rPr>
      </w:pPr>
      <w:r w:rsidRPr="00585CB6">
        <w:rPr>
          <w:rFonts w:ascii="Tahoma" w:hAnsi="Tahoma" w:cs="Tahoma"/>
          <w:sz w:val="22"/>
          <w:szCs w:val="22"/>
        </w:rPr>
        <w:t xml:space="preserve">glavni ponudnik svojemu računu </w:t>
      </w:r>
      <w:r w:rsidR="008E44BC">
        <w:rPr>
          <w:rFonts w:ascii="Tahoma" w:hAnsi="Tahoma" w:cs="Tahoma"/>
          <w:sz w:val="22"/>
          <w:szCs w:val="22"/>
        </w:rPr>
        <w:t xml:space="preserve">ali situaciji </w:t>
      </w:r>
      <w:r w:rsidRPr="00585CB6">
        <w:rPr>
          <w:rFonts w:ascii="Tahoma" w:hAnsi="Tahoma" w:cs="Tahoma"/>
          <w:sz w:val="22"/>
          <w:szCs w:val="22"/>
        </w:rPr>
        <w:t xml:space="preserve">priložiti račun </w:t>
      </w:r>
      <w:r w:rsidR="008E44BC">
        <w:rPr>
          <w:rFonts w:ascii="Tahoma" w:hAnsi="Tahoma" w:cs="Tahoma"/>
          <w:sz w:val="22"/>
          <w:szCs w:val="22"/>
        </w:rPr>
        <w:t xml:space="preserve">ali situacijo </w:t>
      </w:r>
      <w:r w:rsidRPr="00585CB6">
        <w:rPr>
          <w:rFonts w:ascii="Tahoma" w:hAnsi="Tahoma" w:cs="Tahoma"/>
          <w:sz w:val="22"/>
          <w:szCs w:val="22"/>
        </w:rPr>
        <w:t>podizvajalca, ki ga je predhodno potrdil.</w:t>
      </w:r>
    </w:p>
    <w:p w14:paraId="76177132" w14:textId="77777777" w:rsidR="00FE71C9" w:rsidRPr="00585CB6" w:rsidRDefault="00FE71C9" w:rsidP="00B65ABE">
      <w:pPr>
        <w:widowControl w:val="0"/>
        <w:jc w:val="both"/>
        <w:rPr>
          <w:rFonts w:ascii="Tahoma" w:hAnsi="Tahoma" w:cs="Tahoma"/>
          <w:sz w:val="22"/>
          <w:szCs w:val="22"/>
        </w:rPr>
      </w:pPr>
    </w:p>
    <w:p w14:paraId="7C5E878B"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Če neposredno plačilo podizvajalcu ni obvezno v skladu s 94. členom ZJN-3, mora naročnik od glavnega ponudnika zahtevati, da mu najpozneje v </w:t>
      </w:r>
      <w:r w:rsidR="00444B6A">
        <w:rPr>
          <w:rFonts w:ascii="Tahoma" w:hAnsi="Tahoma" w:cs="Tahoma"/>
          <w:sz w:val="22"/>
          <w:szCs w:val="22"/>
        </w:rPr>
        <w:t>60 (šestdesetih</w:t>
      </w:r>
      <w:r w:rsidRPr="00585CB6">
        <w:rPr>
          <w:rFonts w:ascii="Tahoma" w:hAnsi="Tahoma" w:cs="Tahoma"/>
          <w:sz w:val="22"/>
          <w:szCs w:val="22"/>
        </w:rPr>
        <w:t>) dneh od plačila končnega računa pošlje svojo pisno izjavo in pisno izjavo podizvajalca, da je podizvajalec prejel plačilo za izvedene gradnje ali storitve, neposredno povezano s predmetom javnega naročila.</w:t>
      </w:r>
    </w:p>
    <w:p w14:paraId="5182CD6A" w14:textId="77777777" w:rsidR="00FE71C9" w:rsidRPr="00585CB6" w:rsidRDefault="00FE71C9" w:rsidP="00B65ABE">
      <w:pPr>
        <w:widowControl w:val="0"/>
        <w:jc w:val="both"/>
        <w:rPr>
          <w:rFonts w:ascii="Tahoma" w:hAnsi="Tahoma" w:cs="Tahoma"/>
          <w:sz w:val="22"/>
          <w:szCs w:val="22"/>
        </w:rPr>
      </w:pPr>
    </w:p>
    <w:p w14:paraId="220F4755"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Ponudnik, kateremu bo javno naročilo oddano, bo v razmerju do naročnika v celoti odgovarjal za izvedbo prejetega naročila, ne glede na število podizvajalcev.</w:t>
      </w:r>
    </w:p>
    <w:p w14:paraId="3F3049F7" w14:textId="77777777" w:rsidR="00FE71C9" w:rsidRPr="00585CB6" w:rsidRDefault="00FE71C9" w:rsidP="00B65ABE">
      <w:pPr>
        <w:widowControl w:val="0"/>
        <w:jc w:val="both"/>
        <w:rPr>
          <w:rFonts w:ascii="Tahoma" w:hAnsi="Tahoma" w:cs="Tahoma"/>
          <w:sz w:val="22"/>
          <w:szCs w:val="22"/>
        </w:rPr>
      </w:pPr>
    </w:p>
    <w:p w14:paraId="3A926A83"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Če ponudnik ne ravna v skladu s 94. člena ZJN-3, bo naročnik Državni revizijski komisiji podal predlog za uvedbo postopka o prekršku iz 2. točke prvega odstavka 112. člena ZJN-3, kot to določa sedmi odstavek 94. člena ZJN-3. </w:t>
      </w:r>
    </w:p>
    <w:p w14:paraId="1E0CFF01" w14:textId="77777777" w:rsidR="00FE71C9" w:rsidRPr="00585CB6" w:rsidRDefault="00FE71C9" w:rsidP="00B65ABE">
      <w:pPr>
        <w:widowControl w:val="0"/>
        <w:jc w:val="both"/>
        <w:rPr>
          <w:rFonts w:ascii="Tahoma" w:hAnsi="Tahoma" w:cs="Tahoma"/>
          <w:sz w:val="22"/>
          <w:szCs w:val="22"/>
        </w:rPr>
      </w:pPr>
    </w:p>
    <w:p w14:paraId="739F93EA"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Obveznosti iz te točke veljajo tudi za podizvajalce podizvajalcev glavnega ponudnika ali nadaljnje podizvajalce v </w:t>
      </w:r>
      <w:proofErr w:type="spellStart"/>
      <w:r w:rsidRPr="00585CB6">
        <w:rPr>
          <w:rFonts w:ascii="Tahoma" w:hAnsi="Tahoma" w:cs="Tahoma"/>
          <w:sz w:val="22"/>
          <w:szCs w:val="22"/>
        </w:rPr>
        <w:t>podizvajalski</w:t>
      </w:r>
      <w:proofErr w:type="spellEnd"/>
      <w:r w:rsidRPr="00585CB6">
        <w:rPr>
          <w:rFonts w:ascii="Tahoma" w:hAnsi="Tahoma" w:cs="Tahoma"/>
          <w:sz w:val="22"/>
          <w:szCs w:val="22"/>
        </w:rPr>
        <w:t xml:space="preserve"> verigi.</w:t>
      </w:r>
    </w:p>
    <w:p w14:paraId="4BFA6DF2" w14:textId="77777777" w:rsidR="00FE71C9" w:rsidRPr="00585CB6" w:rsidRDefault="00FE71C9" w:rsidP="00B65ABE">
      <w:pPr>
        <w:widowControl w:val="0"/>
        <w:jc w:val="both"/>
        <w:rPr>
          <w:rFonts w:ascii="Tahoma" w:hAnsi="Tahoma" w:cs="Tahoma"/>
          <w:kern w:val="16"/>
          <w:sz w:val="22"/>
          <w:szCs w:val="22"/>
        </w:rPr>
      </w:pPr>
    </w:p>
    <w:p w14:paraId="6158B328" w14:textId="2B8161F2" w:rsidR="00FE71C9" w:rsidRPr="00585CB6" w:rsidRDefault="00FE71C9" w:rsidP="00B65ABE">
      <w:pPr>
        <w:widowControl w:val="0"/>
        <w:jc w:val="both"/>
        <w:rPr>
          <w:rFonts w:ascii="Tahoma" w:hAnsi="Tahoma" w:cs="Tahoma"/>
          <w:b/>
          <w:sz w:val="22"/>
          <w:szCs w:val="22"/>
        </w:rPr>
      </w:pPr>
      <w:r w:rsidRPr="00585CB6">
        <w:rPr>
          <w:rFonts w:ascii="Tahoma" w:hAnsi="Tahoma" w:cs="Tahoma"/>
          <w:b/>
          <w:sz w:val="22"/>
          <w:szCs w:val="22"/>
        </w:rPr>
        <w:t>Če bo ponudnik izvajal javno naročilo s podizvajal</w:t>
      </w:r>
      <w:r w:rsidR="00E5348C">
        <w:rPr>
          <w:rFonts w:ascii="Tahoma" w:hAnsi="Tahoma" w:cs="Tahoma"/>
          <w:b/>
          <w:sz w:val="22"/>
          <w:szCs w:val="22"/>
        </w:rPr>
        <w:t xml:space="preserve">ci, mora za vsakega navedenega </w:t>
      </w:r>
      <w:r w:rsidRPr="00585CB6">
        <w:rPr>
          <w:rFonts w:ascii="Tahoma" w:hAnsi="Tahoma" w:cs="Tahoma"/>
          <w:b/>
          <w:sz w:val="22"/>
          <w:szCs w:val="22"/>
        </w:rPr>
        <w:t xml:space="preserve">podizvajalca </w:t>
      </w:r>
      <w:r>
        <w:rPr>
          <w:rFonts w:ascii="Tahoma" w:hAnsi="Tahoma" w:cs="Tahoma"/>
          <w:b/>
          <w:sz w:val="22"/>
          <w:szCs w:val="22"/>
        </w:rPr>
        <w:t>k</w:t>
      </w:r>
      <w:r w:rsidRPr="00585CB6">
        <w:rPr>
          <w:rFonts w:ascii="Tahoma" w:hAnsi="Tahoma" w:cs="Tahoma"/>
          <w:b/>
          <w:sz w:val="22"/>
          <w:szCs w:val="22"/>
        </w:rPr>
        <w:t xml:space="preserve"> ponudbi priložiti:</w:t>
      </w:r>
    </w:p>
    <w:p w14:paraId="22DDE1FF" w14:textId="77777777" w:rsidR="00FE71C9" w:rsidRPr="00585CB6" w:rsidRDefault="00FE71C9" w:rsidP="00A32C38">
      <w:pPr>
        <w:widowControl w:val="0"/>
        <w:numPr>
          <w:ilvl w:val="0"/>
          <w:numId w:val="16"/>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izpolnjeno in podpisano </w:t>
      </w:r>
      <w:r w:rsidRPr="00585CB6">
        <w:rPr>
          <w:rFonts w:ascii="Tahoma" w:hAnsi="Tahoma" w:cs="Tahoma"/>
          <w:b/>
          <w:kern w:val="16"/>
          <w:sz w:val="22"/>
          <w:szCs w:val="22"/>
        </w:rPr>
        <w:t>prilogo 3</w:t>
      </w:r>
      <w:r w:rsidRPr="00585CB6">
        <w:rPr>
          <w:rFonts w:ascii="Tahoma" w:hAnsi="Tahoma" w:cs="Tahoma"/>
          <w:kern w:val="16"/>
          <w:sz w:val="22"/>
          <w:szCs w:val="22"/>
        </w:rPr>
        <w:t>,</w:t>
      </w:r>
    </w:p>
    <w:p w14:paraId="3533ACA8" w14:textId="77777777"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3/1</w:t>
      </w:r>
      <w:r w:rsidRPr="00585CB6">
        <w:rPr>
          <w:rFonts w:ascii="Tahoma" w:hAnsi="Tahoma" w:cs="Tahoma"/>
          <w:kern w:val="16"/>
          <w:sz w:val="22"/>
          <w:szCs w:val="22"/>
        </w:rPr>
        <w:t>,</w:t>
      </w:r>
    </w:p>
    <w:p w14:paraId="47B4562C" w14:textId="5CB8AB7B"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w:t>
      </w:r>
      <w:r w:rsidRPr="00585CB6">
        <w:rPr>
          <w:rFonts w:ascii="Tahoma" w:hAnsi="Tahoma" w:cs="Tahoma"/>
          <w:kern w:val="16"/>
          <w:sz w:val="22"/>
          <w:szCs w:val="22"/>
        </w:rPr>
        <w:t>,</w:t>
      </w:r>
    </w:p>
    <w:p w14:paraId="6C5AA9AD" w14:textId="77777777"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5</w:t>
      </w:r>
      <w:r w:rsidRPr="00585CB6">
        <w:rPr>
          <w:rFonts w:ascii="Tahoma" w:hAnsi="Tahoma" w:cs="Tahoma"/>
          <w:kern w:val="16"/>
          <w:sz w:val="22"/>
          <w:szCs w:val="22"/>
        </w:rPr>
        <w:t>,</w:t>
      </w:r>
    </w:p>
    <w:p w14:paraId="17B7FEC5" w14:textId="5559E1CD" w:rsidR="00D35B77" w:rsidRPr="00F63FC5"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5/1</w:t>
      </w:r>
      <w:r>
        <w:rPr>
          <w:rFonts w:ascii="Tahoma" w:hAnsi="Tahoma" w:cs="Tahoma"/>
          <w:kern w:val="16"/>
          <w:sz w:val="22"/>
          <w:szCs w:val="22"/>
        </w:rPr>
        <w:t>.</w:t>
      </w:r>
    </w:p>
    <w:p w14:paraId="4A0CB1AD" w14:textId="58CA2FC3" w:rsidR="00F607F1" w:rsidRDefault="00F607F1" w:rsidP="00B65ABE">
      <w:pPr>
        <w:widowControl w:val="0"/>
        <w:jc w:val="both"/>
        <w:rPr>
          <w:rFonts w:ascii="Tahoma" w:hAnsi="Tahoma" w:cs="Tahoma"/>
          <w:sz w:val="22"/>
          <w:szCs w:val="22"/>
        </w:rPr>
      </w:pPr>
    </w:p>
    <w:p w14:paraId="280149A5" w14:textId="77777777" w:rsidR="00D35B77" w:rsidRPr="006835CB" w:rsidRDefault="00D35B77" w:rsidP="00B65ABE">
      <w:pPr>
        <w:widowControl w:val="0"/>
        <w:numPr>
          <w:ilvl w:val="1"/>
          <w:numId w:val="9"/>
        </w:numPr>
        <w:jc w:val="both"/>
        <w:rPr>
          <w:rFonts w:ascii="Tahoma" w:hAnsi="Tahoma" w:cs="Tahoma"/>
          <w:b/>
          <w:sz w:val="22"/>
          <w:szCs w:val="22"/>
        </w:rPr>
      </w:pPr>
      <w:r w:rsidRPr="006835CB">
        <w:rPr>
          <w:rFonts w:ascii="Tahoma" w:hAnsi="Tahoma" w:cs="Tahoma"/>
          <w:b/>
          <w:sz w:val="22"/>
          <w:szCs w:val="22"/>
        </w:rPr>
        <w:t>Uporaba zmogljivosti drugih subjektov</w:t>
      </w:r>
    </w:p>
    <w:p w14:paraId="30122181" w14:textId="77777777" w:rsidR="00D35B77" w:rsidRDefault="00D35B77" w:rsidP="00B65ABE">
      <w:pPr>
        <w:widowControl w:val="0"/>
        <w:ind w:left="284"/>
        <w:jc w:val="both"/>
        <w:rPr>
          <w:rFonts w:ascii="Tahoma" w:hAnsi="Tahoma" w:cs="Tahoma"/>
          <w:sz w:val="22"/>
          <w:szCs w:val="22"/>
        </w:rPr>
      </w:pPr>
    </w:p>
    <w:p w14:paraId="3F6D079C"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 xml:space="preserve">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ponudnika in vodstvenih delavcev podjetja ter pogojev v zvezi z ustreznimi poklicnimi izkušnjami pa lahko gospodarski subjekt uporabi zmogljivosti drugih subjektov le, če bodo slednji izvajali </w:t>
      </w:r>
      <w:r w:rsidRPr="00585CB6">
        <w:rPr>
          <w:rFonts w:ascii="Tahoma" w:hAnsi="Tahoma" w:cs="Tahoma"/>
          <w:sz w:val="22"/>
          <w:szCs w:val="22"/>
        </w:rPr>
        <w:lastRenderedPageBreak/>
        <w:t>storitve, za katere se zahtevajo te zmogljivosti. Če želi gospodarski subjekt uporabiti zmogljivosti drugih subjektov, mora naročniku dokazati, da bo imel na voljo potrebna sredstva, na primer s predložitvijo zagotovil teh subjektov v ta namen.</w:t>
      </w:r>
    </w:p>
    <w:p w14:paraId="54C9CEE0" w14:textId="77777777" w:rsidR="00FE71C9" w:rsidRPr="00585CB6" w:rsidRDefault="00FE71C9" w:rsidP="00B65ABE">
      <w:pPr>
        <w:widowControl w:val="0"/>
        <w:jc w:val="both"/>
        <w:rPr>
          <w:rFonts w:ascii="Tahoma" w:hAnsi="Tahoma" w:cs="Tahoma"/>
          <w:sz w:val="22"/>
          <w:szCs w:val="22"/>
        </w:rPr>
      </w:pPr>
    </w:p>
    <w:p w14:paraId="5D125418"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Naročnik bo v skladu s 77., 79. in 80. členom ZJN-3 preveril, ali subjekti, katerih zmogljivosti namerava uporabiti gospodarski subjekt, izpolnjujejo ustrezne pogoje za sodelovanje in ali zanje obstajajo razlogi za izključitev. Naročnik bo od gospodarskega subjekta zahteva</w:t>
      </w:r>
      <w:r>
        <w:rPr>
          <w:rFonts w:ascii="Tahoma" w:hAnsi="Tahoma" w:cs="Tahoma"/>
          <w:sz w:val="22"/>
          <w:szCs w:val="22"/>
        </w:rPr>
        <w:t>l</w:t>
      </w:r>
      <w:r w:rsidRPr="00585CB6">
        <w:rPr>
          <w:rFonts w:ascii="Tahoma" w:hAnsi="Tahoma" w:cs="Tahoma"/>
          <w:sz w:val="22"/>
          <w:szCs w:val="22"/>
        </w:rPr>
        <w:t xml:space="preserve"> zamenjavo subjekta, ki ne izpolnjuje pogojev za sodelovanje ali v zvezi s katerim obstajajo obvezni razlogi za izključitev. Naročnik lahko od gospodarskega subjekta zahteva zamenjavo subjekta tudi, če v zvezi z njim obstajajo neobvezni razlogi za izključitev. </w:t>
      </w:r>
    </w:p>
    <w:p w14:paraId="23310C10" w14:textId="77777777" w:rsidR="00FE71C9" w:rsidRPr="00585CB6" w:rsidRDefault="00FE71C9" w:rsidP="00B65ABE">
      <w:pPr>
        <w:widowControl w:val="0"/>
        <w:jc w:val="both"/>
        <w:rPr>
          <w:rFonts w:ascii="Tahoma" w:hAnsi="Tahoma" w:cs="Tahoma"/>
          <w:sz w:val="22"/>
          <w:szCs w:val="22"/>
        </w:rPr>
      </w:pPr>
    </w:p>
    <w:p w14:paraId="2BA89882" w14:textId="77777777" w:rsidR="00FE71C9" w:rsidRPr="00585CB6" w:rsidRDefault="00FE71C9" w:rsidP="00B65ABE">
      <w:pPr>
        <w:widowControl w:val="0"/>
        <w:jc w:val="both"/>
        <w:rPr>
          <w:rFonts w:ascii="Tahoma" w:hAnsi="Tahoma" w:cs="Tahoma"/>
          <w:sz w:val="22"/>
          <w:szCs w:val="22"/>
        </w:rPr>
      </w:pPr>
      <w:r w:rsidRPr="00585CB6">
        <w:rPr>
          <w:rFonts w:ascii="Tahoma" w:hAnsi="Tahoma" w:cs="Tahoma"/>
          <w:sz w:val="22"/>
          <w:szCs w:val="22"/>
        </w:rPr>
        <w:t>Če ponudnik uporabi zmogljivosti drugih subjektov glede pogojev v zvezi z ekonomskim in finančnim položajem, lahko naročnik zahteva, da so gospodarski subjekt in navedeni subjekti skupaj odgovorni za izvedbo javnega naročila. Pod enakimi pogoji lahko skupina gospodarskih subjektov uporabi zmogljivosti sodelujočih v tej skupini ali drugih subjektov.</w:t>
      </w:r>
    </w:p>
    <w:p w14:paraId="7DEF6CC5" w14:textId="77777777" w:rsidR="00FE71C9" w:rsidRPr="00585CB6" w:rsidRDefault="00FE71C9" w:rsidP="00B65ABE">
      <w:pPr>
        <w:widowControl w:val="0"/>
        <w:jc w:val="both"/>
        <w:rPr>
          <w:rFonts w:ascii="Tahoma" w:hAnsi="Tahoma" w:cs="Tahoma"/>
          <w:sz w:val="22"/>
          <w:szCs w:val="22"/>
        </w:rPr>
      </w:pPr>
    </w:p>
    <w:p w14:paraId="652CAE96" w14:textId="5C3D8890" w:rsidR="00FE71C9" w:rsidRPr="00585CB6" w:rsidRDefault="00FE71C9" w:rsidP="00B65ABE">
      <w:pPr>
        <w:widowControl w:val="0"/>
        <w:jc w:val="both"/>
        <w:rPr>
          <w:rFonts w:ascii="Tahoma" w:hAnsi="Tahoma" w:cs="Tahoma"/>
          <w:b/>
          <w:sz w:val="22"/>
          <w:szCs w:val="22"/>
        </w:rPr>
      </w:pPr>
      <w:r w:rsidRPr="00585CB6">
        <w:rPr>
          <w:rFonts w:ascii="Tahoma" w:hAnsi="Tahoma" w:cs="Tahoma"/>
          <w:b/>
          <w:sz w:val="22"/>
          <w:szCs w:val="22"/>
        </w:rPr>
        <w:t xml:space="preserve">Če bo ponudnik uporabljal zmogljivost drugih subjektov, mora za vsakega navedenega subjekta </w:t>
      </w:r>
      <w:r>
        <w:rPr>
          <w:rFonts w:ascii="Tahoma" w:hAnsi="Tahoma" w:cs="Tahoma"/>
          <w:b/>
          <w:sz w:val="22"/>
          <w:szCs w:val="22"/>
        </w:rPr>
        <w:t>k</w:t>
      </w:r>
      <w:r w:rsidRPr="00585CB6">
        <w:rPr>
          <w:rFonts w:ascii="Tahoma" w:hAnsi="Tahoma" w:cs="Tahoma"/>
          <w:b/>
          <w:sz w:val="22"/>
          <w:szCs w:val="22"/>
        </w:rPr>
        <w:t xml:space="preserve"> ponudbi priložiti:</w:t>
      </w:r>
    </w:p>
    <w:p w14:paraId="7E32956B" w14:textId="77777777" w:rsidR="00FE71C9" w:rsidRPr="00585CB6" w:rsidRDefault="00FE71C9" w:rsidP="00A32C38">
      <w:pPr>
        <w:widowControl w:val="0"/>
        <w:numPr>
          <w:ilvl w:val="0"/>
          <w:numId w:val="16"/>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izpolnjeno in podpisano </w:t>
      </w:r>
      <w:r w:rsidRPr="00585CB6">
        <w:rPr>
          <w:rFonts w:ascii="Tahoma" w:hAnsi="Tahoma" w:cs="Tahoma"/>
          <w:b/>
          <w:kern w:val="16"/>
          <w:sz w:val="22"/>
          <w:szCs w:val="22"/>
        </w:rPr>
        <w:t>prilogo 3</w:t>
      </w:r>
      <w:r w:rsidRPr="00585CB6">
        <w:rPr>
          <w:rFonts w:ascii="Tahoma" w:hAnsi="Tahoma" w:cs="Tahoma"/>
          <w:kern w:val="16"/>
          <w:sz w:val="22"/>
          <w:szCs w:val="22"/>
        </w:rPr>
        <w:t>,</w:t>
      </w:r>
    </w:p>
    <w:p w14:paraId="759B1D68" w14:textId="77777777"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3/1</w:t>
      </w:r>
      <w:r w:rsidRPr="00585CB6">
        <w:rPr>
          <w:rFonts w:ascii="Tahoma" w:hAnsi="Tahoma" w:cs="Tahoma"/>
          <w:kern w:val="16"/>
          <w:sz w:val="22"/>
          <w:szCs w:val="22"/>
        </w:rPr>
        <w:t>,</w:t>
      </w:r>
    </w:p>
    <w:p w14:paraId="1BEBA75C" w14:textId="0A2B19BE"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w:t>
      </w:r>
      <w:r w:rsidRPr="00585CB6">
        <w:rPr>
          <w:rFonts w:ascii="Tahoma" w:hAnsi="Tahoma" w:cs="Tahoma"/>
          <w:kern w:val="16"/>
          <w:sz w:val="22"/>
          <w:szCs w:val="22"/>
        </w:rPr>
        <w:t>,</w:t>
      </w:r>
    </w:p>
    <w:p w14:paraId="3A802A25" w14:textId="77777777" w:rsidR="00FE71C9" w:rsidRPr="00585CB6" w:rsidRDefault="00FE71C9" w:rsidP="00A32C38">
      <w:pPr>
        <w:widowControl w:val="0"/>
        <w:numPr>
          <w:ilvl w:val="0"/>
          <w:numId w:val="16"/>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6</w:t>
      </w:r>
      <w:r w:rsidRPr="00585CB6">
        <w:rPr>
          <w:rFonts w:ascii="Tahoma" w:hAnsi="Tahoma" w:cs="Tahoma"/>
          <w:kern w:val="16"/>
          <w:sz w:val="22"/>
          <w:szCs w:val="22"/>
        </w:rPr>
        <w:t>.</w:t>
      </w:r>
    </w:p>
    <w:p w14:paraId="039CBCCC" w14:textId="6F000E72" w:rsidR="00315A36" w:rsidRDefault="00315A36" w:rsidP="00B65ABE">
      <w:pPr>
        <w:widowControl w:val="0"/>
        <w:jc w:val="both"/>
        <w:rPr>
          <w:rFonts w:ascii="Tahoma" w:hAnsi="Tahoma" w:cs="Tahoma"/>
          <w:sz w:val="22"/>
          <w:szCs w:val="22"/>
        </w:rPr>
      </w:pPr>
    </w:p>
    <w:p w14:paraId="0E799577" w14:textId="77777777" w:rsidR="00D35B77" w:rsidRPr="006835CB" w:rsidRDefault="00D35B77" w:rsidP="00B65ABE">
      <w:pPr>
        <w:widowControl w:val="0"/>
        <w:numPr>
          <w:ilvl w:val="1"/>
          <w:numId w:val="9"/>
        </w:numPr>
        <w:jc w:val="both"/>
        <w:rPr>
          <w:rFonts w:ascii="Tahoma" w:hAnsi="Tahoma" w:cs="Tahoma"/>
          <w:b/>
          <w:sz w:val="22"/>
          <w:szCs w:val="22"/>
        </w:rPr>
      </w:pPr>
      <w:r w:rsidRPr="006835CB">
        <w:rPr>
          <w:rFonts w:ascii="Tahoma" w:hAnsi="Tahoma" w:cs="Tahoma"/>
          <w:b/>
          <w:sz w:val="22"/>
          <w:szCs w:val="22"/>
        </w:rPr>
        <w:t>Gospodarski subjekt, ki nima sedeža v Republiki Sloveniji</w:t>
      </w:r>
    </w:p>
    <w:p w14:paraId="5FD9EF47" w14:textId="77777777" w:rsidR="00D35B77" w:rsidRPr="006835CB" w:rsidRDefault="00D35B77" w:rsidP="00B65ABE">
      <w:pPr>
        <w:widowControl w:val="0"/>
        <w:jc w:val="both"/>
        <w:rPr>
          <w:rFonts w:ascii="Tahoma" w:hAnsi="Tahoma" w:cs="Tahoma"/>
          <w:sz w:val="22"/>
          <w:szCs w:val="22"/>
        </w:rPr>
      </w:pPr>
    </w:p>
    <w:p w14:paraId="65293887" w14:textId="77777777" w:rsidR="00F5102F" w:rsidRPr="00F5102F" w:rsidRDefault="00F5102F" w:rsidP="00B65ABE">
      <w:pPr>
        <w:widowControl w:val="0"/>
        <w:jc w:val="both"/>
        <w:rPr>
          <w:rFonts w:ascii="Tahoma" w:eastAsiaTheme="minorEastAsia" w:hAnsi="Tahoma" w:cs="Tahoma"/>
          <w:sz w:val="22"/>
          <w:szCs w:val="22"/>
        </w:rPr>
      </w:pPr>
      <w:r w:rsidRPr="00F5102F">
        <w:rPr>
          <w:rFonts w:ascii="Tahoma" w:eastAsiaTheme="minorEastAsia" w:hAnsi="Tahoma" w:cs="Tahoma"/>
          <w:sz w:val="22"/>
          <w:szCs w:val="22"/>
        </w:rPr>
        <w:t>Gospodarski subjekt (ponudnik, posamezni član skupine ponudnikov v okviru skupne ponudbe, podizvajalec, subjekt katerega ponudnik uporablja zmogljivost) s sedežem v tuji državi mora izpolnjevati enake pogoje kot gospodarski subjekt s sedežem v Republiki</w:t>
      </w:r>
      <w:r w:rsidRPr="00F5102F">
        <w:rPr>
          <w:rFonts w:ascii="Tahoma" w:eastAsiaTheme="minorEastAsia" w:hAnsi="Tahoma" w:cs="Tahoma"/>
          <w:spacing w:val="-16"/>
          <w:sz w:val="22"/>
          <w:szCs w:val="22"/>
        </w:rPr>
        <w:t xml:space="preserve"> </w:t>
      </w:r>
      <w:r w:rsidRPr="00F5102F">
        <w:rPr>
          <w:rFonts w:ascii="Tahoma" w:eastAsiaTheme="minorEastAsia" w:hAnsi="Tahoma" w:cs="Tahoma"/>
          <w:sz w:val="22"/>
          <w:szCs w:val="22"/>
        </w:rPr>
        <w:t>Sloveniji.</w:t>
      </w:r>
    </w:p>
    <w:p w14:paraId="51D5C5A9" w14:textId="4F64EFFB" w:rsidR="00315A36" w:rsidRPr="006835CB" w:rsidRDefault="00315A36" w:rsidP="00B65ABE">
      <w:pPr>
        <w:widowControl w:val="0"/>
        <w:jc w:val="both"/>
        <w:rPr>
          <w:rFonts w:ascii="Tahoma" w:hAnsi="Tahoma" w:cs="Tahoma"/>
          <w:sz w:val="22"/>
          <w:szCs w:val="22"/>
        </w:rPr>
      </w:pPr>
    </w:p>
    <w:p w14:paraId="6E26DA28" w14:textId="77777777" w:rsidR="00FE71C9" w:rsidRPr="006835CB" w:rsidRDefault="00FE71C9" w:rsidP="00B65ABE">
      <w:pPr>
        <w:widowControl w:val="0"/>
        <w:numPr>
          <w:ilvl w:val="1"/>
          <w:numId w:val="9"/>
        </w:numPr>
        <w:jc w:val="both"/>
        <w:rPr>
          <w:rFonts w:ascii="Tahoma" w:hAnsi="Tahoma" w:cs="Tahoma"/>
          <w:b/>
          <w:sz w:val="22"/>
          <w:szCs w:val="22"/>
        </w:rPr>
      </w:pPr>
      <w:r w:rsidRPr="006835CB">
        <w:rPr>
          <w:rFonts w:ascii="Tahoma" w:hAnsi="Tahoma" w:cs="Tahoma"/>
          <w:b/>
          <w:sz w:val="22"/>
          <w:szCs w:val="22"/>
        </w:rPr>
        <w:t>Veljavnost ponudbe</w:t>
      </w:r>
    </w:p>
    <w:p w14:paraId="638C15FB" w14:textId="77777777" w:rsidR="00FE71C9" w:rsidRPr="006835CB" w:rsidRDefault="00FE71C9" w:rsidP="00B65ABE">
      <w:pPr>
        <w:widowControl w:val="0"/>
        <w:jc w:val="both"/>
        <w:rPr>
          <w:rFonts w:ascii="Tahoma" w:hAnsi="Tahoma" w:cs="Tahoma"/>
          <w:sz w:val="22"/>
          <w:szCs w:val="22"/>
        </w:rPr>
      </w:pPr>
    </w:p>
    <w:p w14:paraId="10343C4B" w14:textId="4064E6A6" w:rsidR="00FE71C9" w:rsidRPr="006835CB" w:rsidRDefault="00FE71C9" w:rsidP="00B65ABE">
      <w:pPr>
        <w:widowControl w:val="0"/>
        <w:tabs>
          <w:tab w:val="left" w:pos="1920"/>
        </w:tabs>
        <w:jc w:val="both"/>
        <w:rPr>
          <w:rFonts w:ascii="Tahoma" w:hAnsi="Tahoma" w:cs="Tahoma"/>
          <w:sz w:val="22"/>
          <w:szCs w:val="22"/>
        </w:rPr>
      </w:pPr>
      <w:r w:rsidRPr="006835CB">
        <w:rPr>
          <w:rFonts w:ascii="Tahoma" w:hAnsi="Tahoma" w:cs="Tahoma"/>
          <w:sz w:val="22"/>
          <w:szCs w:val="22"/>
        </w:rPr>
        <w:t xml:space="preserve">Ponudba mora biti veljavna </w:t>
      </w:r>
      <w:r w:rsidRPr="008914B5">
        <w:rPr>
          <w:rFonts w:ascii="Tahoma" w:hAnsi="Tahoma" w:cs="Tahoma"/>
          <w:sz w:val="22"/>
          <w:szCs w:val="22"/>
        </w:rPr>
        <w:t xml:space="preserve">najmanj do </w:t>
      </w:r>
      <w:r w:rsidR="00C778B7">
        <w:rPr>
          <w:rFonts w:ascii="Tahoma" w:hAnsi="Tahoma" w:cs="Tahoma"/>
          <w:sz w:val="22"/>
          <w:szCs w:val="22"/>
        </w:rPr>
        <w:t>15</w:t>
      </w:r>
      <w:r w:rsidRPr="00C778B7">
        <w:rPr>
          <w:rFonts w:ascii="Tahoma" w:hAnsi="Tahoma" w:cs="Tahoma"/>
          <w:sz w:val="22"/>
          <w:szCs w:val="22"/>
        </w:rPr>
        <w:t xml:space="preserve">. </w:t>
      </w:r>
      <w:r w:rsidR="00CC7D38" w:rsidRPr="00C778B7">
        <w:rPr>
          <w:rFonts w:ascii="Tahoma" w:hAnsi="Tahoma" w:cs="Tahoma"/>
          <w:sz w:val="22"/>
          <w:szCs w:val="22"/>
        </w:rPr>
        <w:t>1</w:t>
      </w:r>
      <w:r w:rsidR="00C778B7">
        <w:rPr>
          <w:rFonts w:ascii="Tahoma" w:hAnsi="Tahoma" w:cs="Tahoma"/>
          <w:sz w:val="22"/>
          <w:szCs w:val="22"/>
        </w:rPr>
        <w:t>1</w:t>
      </w:r>
      <w:r w:rsidR="007752AB" w:rsidRPr="00C778B7">
        <w:rPr>
          <w:rFonts w:ascii="Tahoma" w:hAnsi="Tahoma" w:cs="Tahoma"/>
          <w:sz w:val="22"/>
          <w:szCs w:val="22"/>
        </w:rPr>
        <w:t>.</w:t>
      </w:r>
      <w:r w:rsidR="00694ED9" w:rsidRPr="00C778B7">
        <w:rPr>
          <w:rFonts w:ascii="Tahoma" w:hAnsi="Tahoma" w:cs="Tahoma"/>
          <w:sz w:val="22"/>
          <w:szCs w:val="22"/>
        </w:rPr>
        <w:t xml:space="preserve"> </w:t>
      </w:r>
      <w:r w:rsidR="007752AB" w:rsidRPr="00C778B7">
        <w:rPr>
          <w:rFonts w:ascii="Tahoma" w:hAnsi="Tahoma" w:cs="Tahoma"/>
          <w:sz w:val="22"/>
          <w:szCs w:val="22"/>
        </w:rPr>
        <w:t>202</w:t>
      </w:r>
      <w:r w:rsidR="00D148CC" w:rsidRPr="00C778B7">
        <w:rPr>
          <w:rFonts w:ascii="Tahoma" w:hAnsi="Tahoma" w:cs="Tahoma"/>
          <w:sz w:val="22"/>
          <w:szCs w:val="22"/>
        </w:rPr>
        <w:t>3</w:t>
      </w:r>
      <w:r w:rsidRPr="008914B5">
        <w:rPr>
          <w:rFonts w:ascii="Tahoma" w:hAnsi="Tahoma" w:cs="Tahoma"/>
          <w:sz w:val="22"/>
          <w:szCs w:val="22"/>
        </w:rPr>
        <w:t xml:space="preserve"> oziroma</w:t>
      </w:r>
      <w:r w:rsidRPr="00BA120D">
        <w:rPr>
          <w:rFonts w:ascii="Tahoma" w:hAnsi="Tahoma" w:cs="Tahoma"/>
          <w:sz w:val="22"/>
          <w:szCs w:val="22"/>
        </w:rPr>
        <w:t xml:space="preserve"> do</w:t>
      </w:r>
      <w:r w:rsidRPr="006835CB">
        <w:rPr>
          <w:rFonts w:ascii="Tahoma" w:hAnsi="Tahoma" w:cs="Tahoma"/>
          <w:sz w:val="22"/>
          <w:szCs w:val="22"/>
        </w:rPr>
        <w:t xml:space="preserve"> obojestranskega podpisa</w:t>
      </w:r>
      <w:r w:rsidR="00E253F2">
        <w:rPr>
          <w:rFonts w:ascii="Tahoma" w:hAnsi="Tahoma" w:cs="Tahoma"/>
          <w:sz w:val="22"/>
          <w:szCs w:val="22"/>
        </w:rPr>
        <w:t xml:space="preserve"> </w:t>
      </w:r>
      <w:r w:rsidR="003E3955">
        <w:rPr>
          <w:rFonts w:ascii="Tahoma" w:hAnsi="Tahoma" w:cs="Tahoma"/>
          <w:sz w:val="22"/>
          <w:szCs w:val="22"/>
        </w:rPr>
        <w:t>okvirnega sporazuma</w:t>
      </w:r>
      <w:r w:rsidRPr="006835CB">
        <w:rPr>
          <w:rFonts w:ascii="Tahoma" w:hAnsi="Tahoma" w:cs="Tahoma"/>
          <w:sz w:val="22"/>
          <w:szCs w:val="22"/>
        </w:rPr>
        <w:t>.</w:t>
      </w:r>
    </w:p>
    <w:p w14:paraId="7E52247E" w14:textId="034F60C6" w:rsidR="00315A36" w:rsidRDefault="00315A36" w:rsidP="00B65ABE">
      <w:pPr>
        <w:widowControl w:val="0"/>
        <w:jc w:val="both"/>
        <w:rPr>
          <w:rFonts w:ascii="Tahoma" w:hAnsi="Tahoma" w:cs="Tahoma"/>
          <w:sz w:val="22"/>
          <w:szCs w:val="22"/>
        </w:rPr>
      </w:pPr>
    </w:p>
    <w:p w14:paraId="0C120AAB" w14:textId="77777777" w:rsidR="00FE71C9" w:rsidRPr="00BA6919" w:rsidRDefault="00FE71C9" w:rsidP="00B65ABE">
      <w:pPr>
        <w:widowControl w:val="0"/>
        <w:numPr>
          <w:ilvl w:val="1"/>
          <w:numId w:val="9"/>
        </w:numPr>
        <w:jc w:val="both"/>
        <w:rPr>
          <w:rFonts w:ascii="Tahoma" w:hAnsi="Tahoma" w:cs="Tahoma"/>
          <w:b/>
          <w:sz w:val="22"/>
          <w:szCs w:val="22"/>
        </w:rPr>
      </w:pPr>
      <w:r w:rsidRPr="00BA6919">
        <w:rPr>
          <w:rFonts w:ascii="Tahoma" w:hAnsi="Tahoma" w:cs="Tahoma"/>
          <w:b/>
          <w:sz w:val="22"/>
          <w:szCs w:val="22"/>
        </w:rPr>
        <w:t>Način obračunavanja in plačilni pogoji</w:t>
      </w:r>
    </w:p>
    <w:p w14:paraId="2B3005DC" w14:textId="77777777" w:rsidR="00FE71C9" w:rsidRPr="00BA6919" w:rsidRDefault="00FE71C9" w:rsidP="00B65ABE">
      <w:pPr>
        <w:widowControl w:val="0"/>
        <w:tabs>
          <w:tab w:val="left" w:pos="1418"/>
          <w:tab w:val="left" w:pos="1702"/>
        </w:tabs>
        <w:jc w:val="both"/>
        <w:rPr>
          <w:rFonts w:ascii="Tahoma" w:hAnsi="Tahoma" w:cs="Tahoma"/>
          <w:sz w:val="22"/>
          <w:szCs w:val="22"/>
        </w:rPr>
      </w:pPr>
    </w:p>
    <w:p w14:paraId="60E2234A" w14:textId="0DE7BD8A" w:rsidR="00F607F1" w:rsidRDefault="00FE71C9" w:rsidP="00B65ABE">
      <w:pPr>
        <w:widowControl w:val="0"/>
        <w:jc w:val="both"/>
        <w:rPr>
          <w:rFonts w:ascii="Tahoma" w:hAnsi="Tahoma" w:cs="Tahoma"/>
          <w:sz w:val="22"/>
          <w:szCs w:val="22"/>
        </w:rPr>
      </w:pPr>
      <w:r w:rsidRPr="00BA6919">
        <w:rPr>
          <w:rFonts w:ascii="Tahoma" w:hAnsi="Tahoma" w:cs="Tahoma"/>
          <w:sz w:val="22"/>
          <w:szCs w:val="22"/>
        </w:rPr>
        <w:t xml:space="preserve">Plačilni pogoji so natančno določeni v osnutku </w:t>
      </w:r>
      <w:r w:rsidR="003E3955">
        <w:rPr>
          <w:rFonts w:ascii="Tahoma" w:hAnsi="Tahoma" w:cs="Tahoma"/>
          <w:sz w:val="22"/>
          <w:szCs w:val="22"/>
        </w:rPr>
        <w:t>okvirnega sporazuma</w:t>
      </w:r>
      <w:r w:rsidRPr="00BA6919">
        <w:rPr>
          <w:rFonts w:ascii="Tahoma" w:hAnsi="Tahoma" w:cs="Tahoma"/>
          <w:sz w:val="22"/>
          <w:szCs w:val="22"/>
        </w:rPr>
        <w:t>.</w:t>
      </w:r>
    </w:p>
    <w:p w14:paraId="0E5F037E" w14:textId="77777777" w:rsidR="00F74C3C" w:rsidRDefault="00F74C3C" w:rsidP="00B65ABE">
      <w:pPr>
        <w:widowControl w:val="0"/>
        <w:jc w:val="both"/>
        <w:rPr>
          <w:rFonts w:ascii="Tahoma" w:hAnsi="Tahoma" w:cs="Tahoma"/>
          <w:sz w:val="22"/>
          <w:szCs w:val="22"/>
        </w:rPr>
      </w:pPr>
    </w:p>
    <w:p w14:paraId="469ECBE8" w14:textId="13BC1DF7" w:rsidR="00CB419C" w:rsidRPr="00CB419C" w:rsidRDefault="00CB419C" w:rsidP="00B65ABE">
      <w:pPr>
        <w:widowControl w:val="0"/>
        <w:numPr>
          <w:ilvl w:val="1"/>
          <w:numId w:val="9"/>
        </w:numPr>
        <w:jc w:val="both"/>
        <w:rPr>
          <w:rFonts w:ascii="Tahoma" w:hAnsi="Tahoma" w:cs="Tahoma"/>
          <w:sz w:val="22"/>
          <w:szCs w:val="22"/>
        </w:rPr>
      </w:pPr>
      <w:r w:rsidRPr="00CB419C">
        <w:rPr>
          <w:rFonts w:ascii="Tahoma" w:hAnsi="Tahoma" w:cs="Tahoma"/>
          <w:b/>
          <w:sz w:val="22"/>
          <w:szCs w:val="22"/>
        </w:rPr>
        <w:t xml:space="preserve">Rok in kraj </w:t>
      </w:r>
      <w:r>
        <w:rPr>
          <w:rFonts w:ascii="Tahoma" w:hAnsi="Tahoma" w:cs="Tahoma"/>
          <w:b/>
          <w:sz w:val="22"/>
          <w:szCs w:val="22"/>
        </w:rPr>
        <w:t>dobave</w:t>
      </w:r>
    </w:p>
    <w:p w14:paraId="32D6454D" w14:textId="77777777" w:rsidR="00CB419C" w:rsidRPr="00CB419C" w:rsidRDefault="00CB419C" w:rsidP="00B65ABE">
      <w:pPr>
        <w:widowControl w:val="0"/>
        <w:jc w:val="both"/>
        <w:rPr>
          <w:rFonts w:ascii="Tahoma" w:hAnsi="Tahoma" w:cs="Tahoma"/>
          <w:sz w:val="22"/>
          <w:szCs w:val="22"/>
        </w:rPr>
      </w:pPr>
    </w:p>
    <w:p w14:paraId="50CE6AEF" w14:textId="2A5C7F21" w:rsidR="00705EA7" w:rsidRPr="00B867BD" w:rsidRDefault="00705EA7" w:rsidP="00B65ABE">
      <w:pPr>
        <w:widowControl w:val="0"/>
        <w:jc w:val="both"/>
        <w:rPr>
          <w:rFonts w:ascii="Tahoma" w:hAnsi="Tahoma" w:cs="Tahoma"/>
          <w:bCs/>
          <w:sz w:val="22"/>
          <w:szCs w:val="22"/>
        </w:rPr>
      </w:pPr>
      <w:r>
        <w:rPr>
          <w:rFonts w:ascii="Tahoma" w:hAnsi="Tahoma" w:cs="Tahoma"/>
          <w:bCs/>
          <w:sz w:val="22"/>
          <w:szCs w:val="22"/>
        </w:rPr>
        <w:t>Ponudnik</w:t>
      </w:r>
      <w:r w:rsidRPr="00291EFB">
        <w:rPr>
          <w:rFonts w:ascii="Tahoma" w:hAnsi="Tahoma" w:cs="Tahoma"/>
          <w:bCs/>
          <w:sz w:val="22"/>
          <w:szCs w:val="22"/>
        </w:rPr>
        <w:t xml:space="preserve"> bo dobavil posamezno naročeno blago najkasneje v roku 5 (petih) koledarskih dni od prejema posameznega pisnega nabavnega naročila naročnika na lokacijo</w:t>
      </w:r>
      <w:r w:rsidRPr="00B867BD">
        <w:rPr>
          <w:rFonts w:ascii="Tahoma" w:hAnsi="Tahoma" w:cs="Tahoma"/>
          <w:bCs/>
          <w:sz w:val="22"/>
          <w:szCs w:val="22"/>
        </w:rPr>
        <w:t xml:space="preserve">, </w:t>
      </w:r>
      <w:r w:rsidRPr="00B867BD">
        <w:rPr>
          <w:rFonts w:ascii="Tahoma" w:hAnsi="Tahoma" w:cs="Tahoma"/>
          <w:sz w:val="22"/>
          <w:szCs w:val="22"/>
        </w:rPr>
        <w:t>ki bo navedena na posameznem pisnem nabavnem naročilu naročnika.</w:t>
      </w:r>
    </w:p>
    <w:p w14:paraId="19E93CB3" w14:textId="77777777" w:rsidR="00705EA7" w:rsidRDefault="00705EA7" w:rsidP="00B65ABE">
      <w:pPr>
        <w:widowControl w:val="0"/>
        <w:tabs>
          <w:tab w:val="left" w:pos="1702"/>
        </w:tabs>
        <w:jc w:val="both"/>
        <w:rPr>
          <w:rFonts w:ascii="Tahoma" w:hAnsi="Tahoma"/>
          <w:sz w:val="22"/>
          <w:szCs w:val="22"/>
        </w:rPr>
      </w:pPr>
    </w:p>
    <w:p w14:paraId="7D5E3473" w14:textId="0AE7D1CB" w:rsidR="00705EA7" w:rsidRPr="007E1D94" w:rsidRDefault="00705EA7" w:rsidP="00B65ABE">
      <w:pPr>
        <w:widowControl w:val="0"/>
        <w:jc w:val="both"/>
        <w:rPr>
          <w:rFonts w:ascii="Tahoma" w:eastAsia="Calibri" w:hAnsi="Tahoma" w:cs="Tahoma"/>
          <w:kern w:val="16"/>
          <w:sz w:val="22"/>
          <w:szCs w:val="22"/>
        </w:rPr>
      </w:pPr>
      <w:r w:rsidRPr="007E1D94">
        <w:rPr>
          <w:rFonts w:ascii="Tahoma" w:eastAsia="Calibri" w:hAnsi="Tahoma" w:cs="Tahoma"/>
          <w:kern w:val="16"/>
          <w:sz w:val="22"/>
          <w:szCs w:val="22"/>
        </w:rPr>
        <w:t>Ponudnik mora zagotavljati dobavo blaga na 3 (tri) ločene lokacije naročnika</w:t>
      </w:r>
      <w:r w:rsidR="001C2DAE" w:rsidRPr="001C2DAE">
        <w:rPr>
          <w:rFonts w:ascii="Tahoma" w:eastAsia="Calibri" w:hAnsi="Tahoma" w:cs="Tahoma"/>
          <w:kern w:val="16"/>
          <w:sz w:val="22"/>
          <w:szCs w:val="22"/>
        </w:rPr>
        <w:t xml:space="preserve"> Verovškova ulica 62</w:t>
      </w:r>
      <w:r w:rsidR="001C2DAE">
        <w:rPr>
          <w:rFonts w:ascii="Tahoma" w:eastAsia="Calibri" w:hAnsi="Tahoma" w:cs="Tahoma"/>
          <w:kern w:val="16"/>
          <w:sz w:val="22"/>
          <w:szCs w:val="22"/>
        </w:rPr>
        <w:t>, Verovškova ulica 70</w:t>
      </w:r>
      <w:r w:rsidR="001C2DAE" w:rsidRPr="001C2DAE">
        <w:rPr>
          <w:rFonts w:ascii="Tahoma" w:eastAsia="Calibri" w:hAnsi="Tahoma" w:cs="Tahoma"/>
          <w:kern w:val="16"/>
          <w:sz w:val="22"/>
          <w:szCs w:val="22"/>
        </w:rPr>
        <w:t xml:space="preserve"> in Toplarniška ulica 19, </w:t>
      </w:r>
      <w:r w:rsidR="001C2DAE">
        <w:rPr>
          <w:rFonts w:ascii="Tahoma" w:eastAsia="Calibri" w:hAnsi="Tahoma" w:cs="Tahoma"/>
          <w:kern w:val="16"/>
          <w:sz w:val="22"/>
          <w:szCs w:val="22"/>
        </w:rPr>
        <w:t>vse</w:t>
      </w:r>
      <w:r w:rsidR="001C2DAE" w:rsidRPr="001C2DAE">
        <w:rPr>
          <w:rFonts w:ascii="Tahoma" w:eastAsia="Calibri" w:hAnsi="Tahoma" w:cs="Tahoma"/>
          <w:kern w:val="16"/>
          <w:sz w:val="22"/>
          <w:szCs w:val="22"/>
        </w:rPr>
        <w:t xml:space="preserve"> v Ljubljani. Prevzem blaga je predviden od ponedeljka do petka med 7. in 14. uro.</w:t>
      </w:r>
    </w:p>
    <w:p w14:paraId="3892AB16" w14:textId="450B6436" w:rsidR="00315A36" w:rsidRDefault="00315A36" w:rsidP="00B65ABE">
      <w:pPr>
        <w:widowControl w:val="0"/>
        <w:jc w:val="both"/>
        <w:rPr>
          <w:rFonts w:ascii="Tahoma" w:hAnsi="Tahoma" w:cs="Tahoma"/>
          <w:sz w:val="22"/>
          <w:szCs w:val="22"/>
        </w:rPr>
      </w:pPr>
    </w:p>
    <w:p w14:paraId="5AA51946" w14:textId="77777777" w:rsidR="00D03E8F" w:rsidRPr="00BA6919" w:rsidRDefault="00D03E8F" w:rsidP="00B65ABE">
      <w:pPr>
        <w:widowControl w:val="0"/>
        <w:numPr>
          <w:ilvl w:val="1"/>
          <w:numId w:val="9"/>
        </w:numPr>
        <w:jc w:val="both"/>
        <w:rPr>
          <w:rFonts w:ascii="Tahoma" w:hAnsi="Tahoma" w:cs="Tahoma"/>
          <w:b/>
          <w:sz w:val="22"/>
          <w:szCs w:val="22"/>
        </w:rPr>
      </w:pPr>
      <w:r>
        <w:rPr>
          <w:rFonts w:ascii="Tahoma" w:hAnsi="Tahoma" w:cs="Tahoma"/>
          <w:b/>
          <w:sz w:val="22"/>
          <w:szCs w:val="22"/>
        </w:rPr>
        <w:t>Garancijski rok</w:t>
      </w:r>
    </w:p>
    <w:p w14:paraId="0AC78BBE" w14:textId="77777777" w:rsidR="00D03E8F" w:rsidRDefault="00D03E8F" w:rsidP="00B65ABE">
      <w:pPr>
        <w:widowControl w:val="0"/>
        <w:ind w:left="720"/>
        <w:jc w:val="both"/>
        <w:rPr>
          <w:rFonts w:ascii="Tahoma" w:hAnsi="Tahoma" w:cs="Tahoma"/>
          <w:b/>
          <w:sz w:val="22"/>
          <w:szCs w:val="22"/>
        </w:rPr>
      </w:pPr>
    </w:p>
    <w:p w14:paraId="2448AE6C" w14:textId="06A78067" w:rsidR="00D03E8F" w:rsidRPr="00AC27F1" w:rsidRDefault="00D03E8F" w:rsidP="00B65ABE">
      <w:pPr>
        <w:widowControl w:val="0"/>
        <w:jc w:val="both"/>
        <w:rPr>
          <w:rFonts w:ascii="Tahoma" w:hAnsi="Tahoma" w:cs="Tahoma"/>
          <w:sz w:val="22"/>
          <w:szCs w:val="22"/>
        </w:rPr>
      </w:pPr>
      <w:r w:rsidRPr="00AC27F1">
        <w:rPr>
          <w:rFonts w:ascii="Tahoma" w:hAnsi="Tahoma" w:cs="Tahoma"/>
          <w:sz w:val="22"/>
          <w:szCs w:val="22"/>
        </w:rPr>
        <w:t xml:space="preserve">Za blago, katerega dobava je predmet tega </w:t>
      </w:r>
      <w:r>
        <w:rPr>
          <w:rFonts w:ascii="Tahoma" w:hAnsi="Tahoma" w:cs="Tahoma"/>
          <w:sz w:val="22"/>
          <w:szCs w:val="22"/>
        </w:rPr>
        <w:t>javnega naročila</w:t>
      </w:r>
      <w:r w:rsidRPr="00AC27F1">
        <w:rPr>
          <w:rFonts w:ascii="Tahoma" w:hAnsi="Tahoma" w:cs="Tahoma"/>
          <w:sz w:val="22"/>
          <w:szCs w:val="22"/>
        </w:rPr>
        <w:t xml:space="preserve">, </w:t>
      </w:r>
      <w:r>
        <w:rPr>
          <w:rFonts w:ascii="Tahoma" w:hAnsi="Tahoma" w:cs="Tahoma"/>
          <w:sz w:val="22"/>
          <w:szCs w:val="22"/>
        </w:rPr>
        <w:t>ponudnik</w:t>
      </w:r>
      <w:r w:rsidRPr="00AC27F1">
        <w:rPr>
          <w:rFonts w:ascii="Tahoma" w:hAnsi="Tahoma" w:cs="Tahoma"/>
          <w:sz w:val="22"/>
          <w:szCs w:val="22"/>
        </w:rPr>
        <w:t xml:space="preserve"> </w:t>
      </w:r>
      <w:r w:rsidR="0007670F">
        <w:rPr>
          <w:rFonts w:ascii="Tahoma" w:hAnsi="Tahoma" w:cs="Tahoma"/>
          <w:sz w:val="22"/>
          <w:szCs w:val="22"/>
        </w:rPr>
        <w:t>daje</w:t>
      </w:r>
      <w:r w:rsidRPr="00AC27F1">
        <w:rPr>
          <w:rFonts w:ascii="Tahoma" w:hAnsi="Tahoma" w:cs="Tahoma"/>
          <w:sz w:val="22"/>
          <w:szCs w:val="22"/>
        </w:rPr>
        <w:t xml:space="preserve"> garancijo </w:t>
      </w:r>
      <w:r w:rsidR="0007670F">
        <w:rPr>
          <w:rFonts w:ascii="Tahoma" w:hAnsi="Tahoma" w:cs="Tahoma"/>
          <w:sz w:val="22"/>
          <w:szCs w:val="22"/>
        </w:rPr>
        <w:t xml:space="preserve">najmanj </w:t>
      </w:r>
      <w:r w:rsidRPr="00AC27F1">
        <w:rPr>
          <w:rFonts w:ascii="Tahoma" w:hAnsi="Tahoma" w:cs="Tahoma"/>
          <w:sz w:val="22"/>
          <w:szCs w:val="22"/>
        </w:rPr>
        <w:t xml:space="preserve">toliko časa, kot jo </w:t>
      </w:r>
      <w:r w:rsidR="0007670F">
        <w:rPr>
          <w:rFonts w:ascii="Tahoma" w:hAnsi="Tahoma" w:cs="Tahoma"/>
          <w:sz w:val="22"/>
          <w:szCs w:val="22"/>
        </w:rPr>
        <w:t>daje</w:t>
      </w:r>
      <w:r w:rsidRPr="00AC27F1">
        <w:rPr>
          <w:rFonts w:ascii="Tahoma" w:hAnsi="Tahoma" w:cs="Tahoma"/>
          <w:sz w:val="22"/>
          <w:szCs w:val="22"/>
        </w:rPr>
        <w:t xml:space="preserve"> proizvajalec blaga, šteto od datuma uspešno opravljenega količinskega in </w:t>
      </w:r>
      <w:r w:rsidRPr="00AC27F1">
        <w:rPr>
          <w:rFonts w:ascii="Tahoma" w:hAnsi="Tahoma" w:cs="Tahoma"/>
          <w:sz w:val="22"/>
          <w:szCs w:val="22"/>
        </w:rPr>
        <w:lastRenderedPageBreak/>
        <w:t>k</w:t>
      </w:r>
      <w:r w:rsidR="0007670F">
        <w:rPr>
          <w:rFonts w:ascii="Tahoma" w:hAnsi="Tahoma" w:cs="Tahoma"/>
          <w:sz w:val="22"/>
          <w:szCs w:val="22"/>
        </w:rPr>
        <w:t>akovostnega</w:t>
      </w:r>
      <w:r w:rsidRPr="00AC27F1">
        <w:rPr>
          <w:rFonts w:ascii="Tahoma" w:hAnsi="Tahoma" w:cs="Tahoma"/>
          <w:sz w:val="22"/>
          <w:szCs w:val="22"/>
        </w:rPr>
        <w:t xml:space="preserve"> prevzema blaga, ki se izvede s podpisom dobavnice s strani naročnika oziroma njegovega predstavnika.</w:t>
      </w:r>
    </w:p>
    <w:p w14:paraId="13583A22" w14:textId="77777777" w:rsidR="00D03E8F" w:rsidRDefault="00D03E8F" w:rsidP="00B65ABE">
      <w:pPr>
        <w:widowControl w:val="0"/>
        <w:ind w:left="720"/>
        <w:jc w:val="both"/>
        <w:rPr>
          <w:rFonts w:ascii="Tahoma" w:hAnsi="Tahoma" w:cs="Tahoma"/>
          <w:b/>
          <w:sz w:val="22"/>
          <w:szCs w:val="22"/>
        </w:rPr>
      </w:pPr>
    </w:p>
    <w:p w14:paraId="55827B87" w14:textId="5807FF7F" w:rsidR="0007670F" w:rsidRPr="0007670F" w:rsidRDefault="0007670F" w:rsidP="00B65ABE">
      <w:pPr>
        <w:widowControl w:val="0"/>
        <w:jc w:val="both"/>
        <w:rPr>
          <w:rFonts w:ascii="Tahoma" w:eastAsiaTheme="minorEastAsia" w:hAnsi="Tahoma" w:cs="Tahoma"/>
          <w:sz w:val="22"/>
          <w:szCs w:val="22"/>
        </w:rPr>
      </w:pPr>
      <w:r w:rsidRPr="0007670F">
        <w:rPr>
          <w:rFonts w:ascii="Tahoma" w:eastAsiaTheme="minorEastAsia" w:hAnsi="Tahoma" w:cs="Tahoma"/>
          <w:sz w:val="22"/>
          <w:szCs w:val="22"/>
        </w:rPr>
        <w:t>Če se v garancijski dobi pojavijo pomanjkljivosti zaradi kakovosti dobave blaga, jih mora</w:t>
      </w:r>
      <w:r w:rsidRPr="0007670F">
        <w:rPr>
          <w:rFonts w:ascii="Tahoma" w:eastAsiaTheme="minorEastAsia" w:hAnsi="Tahoma" w:cs="Tahoma"/>
          <w:spacing w:val="-47"/>
          <w:sz w:val="22"/>
          <w:szCs w:val="22"/>
        </w:rPr>
        <w:t xml:space="preserve"> </w:t>
      </w:r>
      <w:r w:rsidRPr="0007670F">
        <w:rPr>
          <w:rFonts w:ascii="Tahoma" w:eastAsiaTheme="minorEastAsia" w:hAnsi="Tahoma" w:cs="Tahoma"/>
          <w:sz w:val="22"/>
          <w:szCs w:val="22"/>
        </w:rPr>
        <w:t>ponudnik odpraviti na svoje stroške najkasneje v roku 15 (petnajstih) koledarskih dni od dneva, ko ga naročnik pisno obvesti o nastali</w:t>
      </w:r>
      <w:r w:rsidRPr="0007670F">
        <w:rPr>
          <w:rFonts w:ascii="Tahoma" w:eastAsiaTheme="minorEastAsia" w:hAnsi="Tahoma" w:cs="Tahoma"/>
          <w:spacing w:val="-4"/>
          <w:sz w:val="22"/>
          <w:szCs w:val="22"/>
        </w:rPr>
        <w:t xml:space="preserve"> </w:t>
      </w:r>
      <w:r w:rsidRPr="0007670F">
        <w:rPr>
          <w:rFonts w:ascii="Tahoma" w:eastAsiaTheme="minorEastAsia" w:hAnsi="Tahoma" w:cs="Tahoma"/>
          <w:sz w:val="22"/>
          <w:szCs w:val="22"/>
        </w:rPr>
        <w:t>napaki/pomanjkl</w:t>
      </w:r>
      <w:r w:rsidR="0076624C">
        <w:rPr>
          <w:rFonts w:ascii="Tahoma" w:eastAsiaTheme="minorEastAsia" w:hAnsi="Tahoma" w:cs="Tahoma"/>
          <w:sz w:val="22"/>
          <w:szCs w:val="22"/>
        </w:rPr>
        <w:t>j</w:t>
      </w:r>
      <w:r w:rsidRPr="0007670F">
        <w:rPr>
          <w:rFonts w:ascii="Tahoma" w:eastAsiaTheme="minorEastAsia" w:hAnsi="Tahoma" w:cs="Tahoma"/>
          <w:sz w:val="22"/>
          <w:szCs w:val="22"/>
        </w:rPr>
        <w:t>ivosti.</w:t>
      </w:r>
    </w:p>
    <w:p w14:paraId="6B28EBDA" w14:textId="77777777" w:rsidR="00D03E8F" w:rsidRDefault="00D03E8F" w:rsidP="00B65ABE">
      <w:pPr>
        <w:widowControl w:val="0"/>
        <w:jc w:val="both"/>
        <w:rPr>
          <w:rFonts w:ascii="Tahoma" w:hAnsi="Tahoma" w:cs="Tahoma"/>
          <w:sz w:val="22"/>
          <w:szCs w:val="22"/>
        </w:rPr>
      </w:pPr>
    </w:p>
    <w:p w14:paraId="1453A43C" w14:textId="2598699B" w:rsidR="00FE71C9" w:rsidRDefault="00FE71C9" w:rsidP="00B65ABE">
      <w:pPr>
        <w:widowControl w:val="0"/>
        <w:rPr>
          <w:rFonts w:ascii="Tahoma" w:hAnsi="Tahoma" w:cs="Tahoma"/>
          <w:sz w:val="22"/>
          <w:szCs w:val="22"/>
        </w:rPr>
      </w:pPr>
    </w:p>
    <w:p w14:paraId="63182A29" w14:textId="483BCB32" w:rsidR="00D41796" w:rsidRDefault="00D41796" w:rsidP="00B65ABE">
      <w:pPr>
        <w:widowControl w:val="0"/>
        <w:rPr>
          <w:rFonts w:ascii="Tahoma" w:hAnsi="Tahoma" w:cs="Tahoma"/>
          <w:sz w:val="22"/>
          <w:szCs w:val="22"/>
        </w:rPr>
      </w:pPr>
    </w:p>
    <w:p w14:paraId="38EF24CA" w14:textId="56F5F67E" w:rsidR="00D41796" w:rsidRDefault="00D41796" w:rsidP="00B65ABE">
      <w:pPr>
        <w:widowControl w:val="0"/>
        <w:rPr>
          <w:rFonts w:ascii="Tahoma" w:hAnsi="Tahoma" w:cs="Tahoma"/>
          <w:sz w:val="22"/>
          <w:szCs w:val="22"/>
        </w:rPr>
      </w:pPr>
    </w:p>
    <w:p w14:paraId="34FE14AB" w14:textId="60E80038" w:rsidR="00D41796" w:rsidRDefault="00D41796" w:rsidP="00B65ABE">
      <w:pPr>
        <w:widowControl w:val="0"/>
        <w:rPr>
          <w:rFonts w:ascii="Tahoma" w:hAnsi="Tahoma" w:cs="Tahoma"/>
          <w:sz w:val="22"/>
          <w:szCs w:val="22"/>
        </w:rPr>
      </w:pPr>
    </w:p>
    <w:p w14:paraId="3F5D4022" w14:textId="58CFEFEF" w:rsidR="00D41796" w:rsidRDefault="00D41796" w:rsidP="00B65ABE">
      <w:pPr>
        <w:widowControl w:val="0"/>
        <w:rPr>
          <w:rFonts w:ascii="Tahoma" w:hAnsi="Tahoma" w:cs="Tahoma"/>
          <w:sz w:val="22"/>
          <w:szCs w:val="22"/>
        </w:rPr>
      </w:pPr>
    </w:p>
    <w:p w14:paraId="3C3477F8" w14:textId="12F8BF05" w:rsidR="00D41796" w:rsidRDefault="00D41796" w:rsidP="00B65ABE">
      <w:pPr>
        <w:widowControl w:val="0"/>
        <w:rPr>
          <w:rFonts w:ascii="Tahoma" w:hAnsi="Tahoma" w:cs="Tahoma"/>
          <w:sz w:val="22"/>
          <w:szCs w:val="22"/>
        </w:rPr>
      </w:pPr>
    </w:p>
    <w:p w14:paraId="6BC4CEB9" w14:textId="6E4C483D" w:rsidR="00D41796" w:rsidRDefault="00705EA7" w:rsidP="00B65ABE">
      <w:pPr>
        <w:widowControl w:val="0"/>
        <w:tabs>
          <w:tab w:val="left" w:pos="2010"/>
        </w:tabs>
        <w:rPr>
          <w:rFonts w:ascii="Tahoma" w:hAnsi="Tahoma" w:cs="Tahoma"/>
          <w:sz w:val="22"/>
          <w:szCs w:val="22"/>
        </w:rPr>
      </w:pPr>
      <w:r>
        <w:rPr>
          <w:rFonts w:ascii="Tahoma" w:hAnsi="Tahoma" w:cs="Tahoma"/>
          <w:sz w:val="22"/>
          <w:szCs w:val="22"/>
        </w:rPr>
        <w:tab/>
      </w:r>
    </w:p>
    <w:p w14:paraId="74DD3D6C" w14:textId="52669E18" w:rsidR="00D41796" w:rsidRDefault="00D41796" w:rsidP="00B65ABE">
      <w:pPr>
        <w:widowControl w:val="0"/>
        <w:rPr>
          <w:rFonts w:ascii="Tahoma" w:hAnsi="Tahoma" w:cs="Tahoma"/>
          <w:sz w:val="22"/>
          <w:szCs w:val="22"/>
        </w:rPr>
      </w:pPr>
    </w:p>
    <w:p w14:paraId="45CBEAC4" w14:textId="504E8123" w:rsidR="00D41796" w:rsidRDefault="00D41796" w:rsidP="00B65ABE">
      <w:pPr>
        <w:widowControl w:val="0"/>
        <w:rPr>
          <w:rFonts w:ascii="Tahoma" w:hAnsi="Tahoma" w:cs="Tahoma"/>
          <w:sz w:val="22"/>
          <w:szCs w:val="22"/>
        </w:rPr>
      </w:pPr>
    </w:p>
    <w:p w14:paraId="6EBD0E47" w14:textId="3C80FDC5" w:rsidR="00D41796" w:rsidRDefault="00D41796" w:rsidP="00B65ABE">
      <w:pPr>
        <w:widowControl w:val="0"/>
        <w:rPr>
          <w:rFonts w:ascii="Tahoma" w:hAnsi="Tahoma" w:cs="Tahoma"/>
          <w:sz w:val="22"/>
          <w:szCs w:val="22"/>
        </w:rPr>
      </w:pPr>
    </w:p>
    <w:p w14:paraId="3B943586" w14:textId="44B68B1E" w:rsidR="00D41796" w:rsidRDefault="00D41796" w:rsidP="00B65ABE">
      <w:pPr>
        <w:widowControl w:val="0"/>
        <w:rPr>
          <w:rFonts w:ascii="Tahoma" w:hAnsi="Tahoma" w:cs="Tahoma"/>
          <w:sz w:val="22"/>
          <w:szCs w:val="22"/>
        </w:rPr>
      </w:pPr>
    </w:p>
    <w:p w14:paraId="2A03C6A8" w14:textId="63DAD76B" w:rsidR="00D41796" w:rsidRDefault="00D41796" w:rsidP="00B65ABE">
      <w:pPr>
        <w:widowControl w:val="0"/>
        <w:rPr>
          <w:rFonts w:ascii="Tahoma" w:hAnsi="Tahoma" w:cs="Tahoma"/>
          <w:sz w:val="22"/>
          <w:szCs w:val="22"/>
        </w:rPr>
      </w:pPr>
    </w:p>
    <w:p w14:paraId="5D872126" w14:textId="7B6D6CA8" w:rsidR="00D41796" w:rsidRDefault="00D41796" w:rsidP="00B65ABE">
      <w:pPr>
        <w:widowControl w:val="0"/>
        <w:rPr>
          <w:rFonts w:ascii="Tahoma" w:hAnsi="Tahoma" w:cs="Tahoma"/>
          <w:sz w:val="22"/>
          <w:szCs w:val="22"/>
        </w:rPr>
      </w:pPr>
    </w:p>
    <w:p w14:paraId="2FEE5C59" w14:textId="377BDD37" w:rsidR="00D41796" w:rsidRDefault="00D41796" w:rsidP="00B65ABE">
      <w:pPr>
        <w:widowControl w:val="0"/>
        <w:rPr>
          <w:rFonts w:ascii="Tahoma" w:hAnsi="Tahoma" w:cs="Tahoma"/>
          <w:sz w:val="22"/>
          <w:szCs w:val="22"/>
        </w:rPr>
      </w:pPr>
    </w:p>
    <w:p w14:paraId="25E24699" w14:textId="34ED7914" w:rsidR="00D41796" w:rsidRDefault="00D41796" w:rsidP="00B65ABE">
      <w:pPr>
        <w:widowControl w:val="0"/>
        <w:rPr>
          <w:rFonts w:ascii="Tahoma" w:hAnsi="Tahoma" w:cs="Tahoma"/>
          <w:sz w:val="22"/>
          <w:szCs w:val="22"/>
        </w:rPr>
      </w:pPr>
    </w:p>
    <w:p w14:paraId="154ABFA5" w14:textId="628C464D" w:rsidR="00D41796" w:rsidRDefault="00D41796" w:rsidP="00B65ABE">
      <w:pPr>
        <w:widowControl w:val="0"/>
        <w:rPr>
          <w:rFonts w:ascii="Tahoma" w:hAnsi="Tahoma" w:cs="Tahoma"/>
          <w:sz w:val="22"/>
          <w:szCs w:val="22"/>
        </w:rPr>
      </w:pPr>
    </w:p>
    <w:p w14:paraId="3A71EAD7" w14:textId="38695356" w:rsidR="00B65ABE" w:rsidRDefault="00B65ABE" w:rsidP="00B65ABE">
      <w:pPr>
        <w:widowControl w:val="0"/>
        <w:rPr>
          <w:rFonts w:ascii="Tahoma" w:hAnsi="Tahoma" w:cs="Tahoma"/>
          <w:sz w:val="22"/>
          <w:szCs w:val="22"/>
        </w:rPr>
      </w:pPr>
    </w:p>
    <w:p w14:paraId="3BAEE847" w14:textId="4011C40F" w:rsidR="00B65ABE" w:rsidRDefault="00B65ABE" w:rsidP="00B65ABE">
      <w:pPr>
        <w:widowControl w:val="0"/>
        <w:rPr>
          <w:rFonts w:ascii="Tahoma" w:hAnsi="Tahoma" w:cs="Tahoma"/>
          <w:sz w:val="22"/>
          <w:szCs w:val="22"/>
        </w:rPr>
      </w:pPr>
    </w:p>
    <w:p w14:paraId="049B4C3E" w14:textId="54C8A35D" w:rsidR="00B65ABE" w:rsidRDefault="00B65ABE" w:rsidP="00B65ABE">
      <w:pPr>
        <w:widowControl w:val="0"/>
        <w:rPr>
          <w:rFonts w:ascii="Tahoma" w:hAnsi="Tahoma" w:cs="Tahoma"/>
          <w:sz w:val="22"/>
          <w:szCs w:val="22"/>
        </w:rPr>
      </w:pPr>
    </w:p>
    <w:p w14:paraId="30301382" w14:textId="3F692B35" w:rsidR="00B65ABE" w:rsidRDefault="00B65ABE" w:rsidP="00B65ABE">
      <w:pPr>
        <w:widowControl w:val="0"/>
        <w:rPr>
          <w:rFonts w:ascii="Tahoma" w:hAnsi="Tahoma" w:cs="Tahoma"/>
          <w:sz w:val="22"/>
          <w:szCs w:val="22"/>
        </w:rPr>
      </w:pPr>
    </w:p>
    <w:p w14:paraId="40AB66F2" w14:textId="0A9931D3" w:rsidR="00B65ABE" w:rsidRDefault="00B65ABE" w:rsidP="00B65ABE">
      <w:pPr>
        <w:widowControl w:val="0"/>
        <w:rPr>
          <w:rFonts w:ascii="Tahoma" w:hAnsi="Tahoma" w:cs="Tahoma"/>
          <w:sz w:val="22"/>
          <w:szCs w:val="22"/>
        </w:rPr>
      </w:pPr>
    </w:p>
    <w:p w14:paraId="32193250" w14:textId="0BABE58E" w:rsidR="00B65ABE" w:rsidRDefault="00B65ABE" w:rsidP="00B65ABE">
      <w:pPr>
        <w:widowControl w:val="0"/>
        <w:rPr>
          <w:rFonts w:ascii="Tahoma" w:hAnsi="Tahoma" w:cs="Tahoma"/>
          <w:sz w:val="22"/>
          <w:szCs w:val="22"/>
        </w:rPr>
      </w:pPr>
    </w:p>
    <w:p w14:paraId="5C923ECB" w14:textId="717FD326" w:rsidR="00B65ABE" w:rsidRDefault="00B65ABE" w:rsidP="00B65ABE">
      <w:pPr>
        <w:widowControl w:val="0"/>
        <w:rPr>
          <w:rFonts w:ascii="Tahoma" w:hAnsi="Tahoma" w:cs="Tahoma"/>
          <w:sz w:val="22"/>
          <w:szCs w:val="22"/>
        </w:rPr>
      </w:pPr>
    </w:p>
    <w:p w14:paraId="4FD45E1A" w14:textId="212AEAAE" w:rsidR="00B65ABE" w:rsidRDefault="00B65ABE" w:rsidP="00B65ABE">
      <w:pPr>
        <w:widowControl w:val="0"/>
        <w:rPr>
          <w:rFonts w:ascii="Tahoma" w:hAnsi="Tahoma" w:cs="Tahoma"/>
          <w:sz w:val="22"/>
          <w:szCs w:val="22"/>
        </w:rPr>
      </w:pPr>
    </w:p>
    <w:p w14:paraId="0679E9E2" w14:textId="0E0E4052" w:rsidR="00B65ABE" w:rsidRDefault="00B65ABE" w:rsidP="00B65ABE">
      <w:pPr>
        <w:widowControl w:val="0"/>
        <w:rPr>
          <w:rFonts w:ascii="Tahoma" w:hAnsi="Tahoma" w:cs="Tahoma"/>
          <w:sz w:val="22"/>
          <w:szCs w:val="22"/>
        </w:rPr>
      </w:pPr>
    </w:p>
    <w:p w14:paraId="53C64CA0" w14:textId="797670DC" w:rsidR="00B65ABE" w:rsidRDefault="00B65ABE" w:rsidP="00B65ABE">
      <w:pPr>
        <w:widowControl w:val="0"/>
        <w:rPr>
          <w:rFonts w:ascii="Tahoma" w:hAnsi="Tahoma" w:cs="Tahoma"/>
          <w:sz w:val="22"/>
          <w:szCs w:val="22"/>
        </w:rPr>
      </w:pPr>
    </w:p>
    <w:p w14:paraId="4FD4A6DA" w14:textId="2C11C7A6" w:rsidR="00B65ABE" w:rsidRDefault="00B65ABE" w:rsidP="00B65ABE">
      <w:pPr>
        <w:widowControl w:val="0"/>
        <w:rPr>
          <w:rFonts w:ascii="Tahoma" w:hAnsi="Tahoma" w:cs="Tahoma"/>
          <w:sz w:val="22"/>
          <w:szCs w:val="22"/>
        </w:rPr>
      </w:pPr>
    </w:p>
    <w:p w14:paraId="4124E599" w14:textId="3F89048F" w:rsidR="00B65ABE" w:rsidRDefault="00B65ABE" w:rsidP="00B65ABE">
      <w:pPr>
        <w:widowControl w:val="0"/>
        <w:rPr>
          <w:rFonts w:ascii="Tahoma" w:hAnsi="Tahoma" w:cs="Tahoma"/>
          <w:sz w:val="22"/>
          <w:szCs w:val="22"/>
        </w:rPr>
      </w:pPr>
    </w:p>
    <w:p w14:paraId="0680C3F6" w14:textId="14EA57F6" w:rsidR="00B65ABE" w:rsidRDefault="00B65ABE" w:rsidP="00B65ABE">
      <w:pPr>
        <w:widowControl w:val="0"/>
        <w:rPr>
          <w:rFonts w:ascii="Tahoma" w:hAnsi="Tahoma" w:cs="Tahoma"/>
          <w:sz w:val="22"/>
          <w:szCs w:val="22"/>
        </w:rPr>
      </w:pPr>
    </w:p>
    <w:p w14:paraId="7D3D368E" w14:textId="3062DCA6" w:rsidR="00B65ABE" w:rsidRDefault="00B65ABE" w:rsidP="00B65ABE">
      <w:pPr>
        <w:widowControl w:val="0"/>
        <w:rPr>
          <w:rFonts w:ascii="Tahoma" w:hAnsi="Tahoma" w:cs="Tahoma"/>
          <w:sz w:val="22"/>
          <w:szCs w:val="22"/>
        </w:rPr>
      </w:pPr>
    </w:p>
    <w:p w14:paraId="5BB797E8" w14:textId="2D4B83B0" w:rsidR="00B65ABE" w:rsidRDefault="00B65ABE" w:rsidP="00B65ABE">
      <w:pPr>
        <w:widowControl w:val="0"/>
        <w:rPr>
          <w:rFonts w:ascii="Tahoma" w:hAnsi="Tahoma" w:cs="Tahoma"/>
          <w:sz w:val="22"/>
          <w:szCs w:val="22"/>
        </w:rPr>
      </w:pPr>
    </w:p>
    <w:p w14:paraId="4507B9B3" w14:textId="546BDBCC" w:rsidR="00B65ABE" w:rsidRDefault="00B65ABE" w:rsidP="00B65ABE">
      <w:pPr>
        <w:widowControl w:val="0"/>
        <w:rPr>
          <w:rFonts w:ascii="Tahoma" w:hAnsi="Tahoma" w:cs="Tahoma"/>
          <w:sz w:val="22"/>
          <w:szCs w:val="22"/>
        </w:rPr>
      </w:pPr>
    </w:p>
    <w:p w14:paraId="48DBFDCC" w14:textId="3AA44909" w:rsidR="00B65ABE" w:rsidRDefault="00B65ABE" w:rsidP="00B65ABE">
      <w:pPr>
        <w:widowControl w:val="0"/>
        <w:rPr>
          <w:rFonts w:ascii="Tahoma" w:hAnsi="Tahoma" w:cs="Tahoma"/>
          <w:sz w:val="22"/>
          <w:szCs w:val="22"/>
        </w:rPr>
      </w:pPr>
    </w:p>
    <w:p w14:paraId="4B92B483" w14:textId="5623E20D" w:rsidR="00B65ABE" w:rsidRDefault="00B65ABE" w:rsidP="00B65ABE">
      <w:pPr>
        <w:widowControl w:val="0"/>
        <w:rPr>
          <w:rFonts w:ascii="Tahoma" w:hAnsi="Tahoma" w:cs="Tahoma"/>
          <w:sz w:val="22"/>
          <w:szCs w:val="22"/>
        </w:rPr>
      </w:pPr>
    </w:p>
    <w:p w14:paraId="39A3EC1B" w14:textId="60A5AA6A" w:rsidR="00B65ABE" w:rsidRDefault="00B65ABE" w:rsidP="00B65ABE">
      <w:pPr>
        <w:widowControl w:val="0"/>
        <w:rPr>
          <w:rFonts w:ascii="Tahoma" w:hAnsi="Tahoma" w:cs="Tahoma"/>
          <w:sz w:val="22"/>
          <w:szCs w:val="22"/>
        </w:rPr>
      </w:pPr>
    </w:p>
    <w:p w14:paraId="4E877FD8" w14:textId="3F406B6B" w:rsidR="00B65ABE" w:rsidRDefault="00B65ABE" w:rsidP="00B65ABE">
      <w:pPr>
        <w:widowControl w:val="0"/>
        <w:rPr>
          <w:rFonts w:ascii="Tahoma" w:hAnsi="Tahoma" w:cs="Tahoma"/>
          <w:sz w:val="22"/>
          <w:szCs w:val="22"/>
        </w:rPr>
      </w:pPr>
    </w:p>
    <w:p w14:paraId="2565BB91" w14:textId="4AD97F65" w:rsidR="00B65ABE" w:rsidRDefault="00B65ABE" w:rsidP="00B65ABE">
      <w:pPr>
        <w:widowControl w:val="0"/>
        <w:rPr>
          <w:rFonts w:ascii="Tahoma" w:hAnsi="Tahoma" w:cs="Tahoma"/>
          <w:sz w:val="22"/>
          <w:szCs w:val="22"/>
        </w:rPr>
      </w:pPr>
    </w:p>
    <w:p w14:paraId="14F917BE" w14:textId="33108387" w:rsidR="00B65ABE" w:rsidRDefault="00B65ABE" w:rsidP="00B65ABE">
      <w:pPr>
        <w:widowControl w:val="0"/>
        <w:rPr>
          <w:rFonts w:ascii="Tahoma" w:hAnsi="Tahoma" w:cs="Tahoma"/>
          <w:sz w:val="22"/>
          <w:szCs w:val="22"/>
        </w:rPr>
      </w:pPr>
    </w:p>
    <w:p w14:paraId="1B92B207" w14:textId="65C4842B" w:rsidR="00B65ABE" w:rsidRDefault="00B65ABE" w:rsidP="00B65ABE">
      <w:pPr>
        <w:widowControl w:val="0"/>
        <w:rPr>
          <w:rFonts w:ascii="Tahoma" w:hAnsi="Tahoma" w:cs="Tahoma"/>
          <w:sz w:val="22"/>
          <w:szCs w:val="22"/>
        </w:rPr>
      </w:pPr>
    </w:p>
    <w:p w14:paraId="3F0F465B" w14:textId="480AD7A4" w:rsidR="00B65ABE" w:rsidRDefault="00B65ABE" w:rsidP="00B65ABE">
      <w:pPr>
        <w:widowControl w:val="0"/>
        <w:rPr>
          <w:rFonts w:ascii="Tahoma" w:hAnsi="Tahoma" w:cs="Tahoma"/>
          <w:sz w:val="22"/>
          <w:szCs w:val="22"/>
        </w:rPr>
      </w:pPr>
    </w:p>
    <w:p w14:paraId="62FF8C76" w14:textId="00BC7B90" w:rsidR="00B65ABE" w:rsidRDefault="00B65ABE" w:rsidP="00B65ABE">
      <w:pPr>
        <w:widowControl w:val="0"/>
        <w:rPr>
          <w:rFonts w:ascii="Tahoma" w:hAnsi="Tahoma" w:cs="Tahoma"/>
          <w:sz w:val="22"/>
          <w:szCs w:val="22"/>
        </w:rPr>
      </w:pPr>
    </w:p>
    <w:p w14:paraId="59DCFDFB" w14:textId="4E72A805" w:rsidR="00B65ABE" w:rsidRDefault="00B65ABE" w:rsidP="00B65ABE">
      <w:pPr>
        <w:widowControl w:val="0"/>
        <w:rPr>
          <w:rFonts w:ascii="Tahoma" w:hAnsi="Tahoma" w:cs="Tahoma"/>
          <w:sz w:val="22"/>
          <w:szCs w:val="22"/>
        </w:rPr>
      </w:pPr>
    </w:p>
    <w:p w14:paraId="1FA4B1B1" w14:textId="44554226" w:rsidR="005F24C0" w:rsidRDefault="005F24C0" w:rsidP="00B65ABE">
      <w:pPr>
        <w:widowControl w:val="0"/>
        <w:rPr>
          <w:rFonts w:ascii="Tahoma" w:hAnsi="Tahoma" w:cs="Tahoma"/>
          <w:sz w:val="22"/>
          <w:szCs w:val="22"/>
        </w:rPr>
      </w:pPr>
    </w:p>
    <w:p w14:paraId="15D77430" w14:textId="77777777" w:rsidR="00EA4A92" w:rsidRDefault="00EA4A92" w:rsidP="00B65ABE">
      <w:pPr>
        <w:widowControl w:val="0"/>
        <w:rPr>
          <w:rFonts w:ascii="Tahoma" w:hAnsi="Tahoma" w:cs="Tahoma"/>
          <w:sz w:val="22"/>
          <w:szCs w:val="22"/>
        </w:rPr>
      </w:pPr>
    </w:p>
    <w:p w14:paraId="7E536529" w14:textId="6203C35B" w:rsidR="00B65ABE" w:rsidRDefault="00B65ABE" w:rsidP="00B65ABE">
      <w:pPr>
        <w:widowControl w:val="0"/>
        <w:rPr>
          <w:rFonts w:ascii="Tahoma" w:hAnsi="Tahoma" w:cs="Tahoma"/>
          <w:sz w:val="22"/>
          <w:szCs w:val="22"/>
        </w:rPr>
      </w:pPr>
    </w:p>
    <w:p w14:paraId="625B96BE" w14:textId="0C41A008" w:rsidR="00C30D3D" w:rsidRPr="009A73A4" w:rsidRDefault="005F24C0" w:rsidP="00B65ABE">
      <w:pPr>
        <w:widowControl w:val="0"/>
        <w:numPr>
          <w:ilvl w:val="0"/>
          <w:numId w:val="12"/>
        </w:numPr>
        <w:jc w:val="both"/>
        <w:rPr>
          <w:rFonts w:ascii="Tahoma" w:hAnsi="Tahoma" w:cs="Tahoma"/>
          <w:b/>
          <w:sz w:val="22"/>
          <w:szCs w:val="22"/>
        </w:rPr>
      </w:pPr>
      <w:r>
        <w:rPr>
          <w:rFonts w:ascii="Tahoma" w:hAnsi="Tahoma" w:cs="Tahoma"/>
          <w:b/>
          <w:sz w:val="22"/>
          <w:szCs w:val="22"/>
        </w:rPr>
        <w:lastRenderedPageBreak/>
        <w:t>U</w:t>
      </w:r>
      <w:r w:rsidR="00C30D3D" w:rsidRPr="009A73A4">
        <w:rPr>
          <w:rFonts w:ascii="Tahoma" w:hAnsi="Tahoma" w:cs="Tahoma"/>
          <w:b/>
          <w:sz w:val="22"/>
          <w:szCs w:val="22"/>
        </w:rPr>
        <w:t xml:space="preserve">GOTAVLJANJE SPOSOBNOSTI </w:t>
      </w:r>
    </w:p>
    <w:p w14:paraId="6EB2DCD9" w14:textId="77777777" w:rsidR="00C30D3D" w:rsidRPr="009A73A4" w:rsidRDefault="00C30D3D" w:rsidP="00B65ABE">
      <w:pPr>
        <w:widowControl w:val="0"/>
        <w:jc w:val="both"/>
        <w:rPr>
          <w:rFonts w:ascii="Tahoma" w:hAnsi="Tahoma" w:cs="Tahoma"/>
          <w:sz w:val="22"/>
          <w:szCs w:val="22"/>
        </w:rPr>
      </w:pPr>
    </w:p>
    <w:p w14:paraId="58FE7AAC" w14:textId="77777777" w:rsidR="004C063D" w:rsidRPr="004C063D" w:rsidRDefault="004C063D" w:rsidP="00B65ABE">
      <w:pPr>
        <w:widowControl w:val="0"/>
        <w:kinsoku w:val="0"/>
        <w:overflowPunct w:val="0"/>
        <w:autoSpaceDE w:val="0"/>
        <w:autoSpaceDN w:val="0"/>
        <w:adjustRightInd w:val="0"/>
        <w:ind w:left="196" w:right="248"/>
        <w:jc w:val="both"/>
        <w:rPr>
          <w:rFonts w:ascii="Tahoma" w:eastAsiaTheme="minorEastAsia" w:hAnsi="Tahoma" w:cs="Tahoma"/>
          <w:sz w:val="22"/>
          <w:szCs w:val="22"/>
        </w:rPr>
      </w:pPr>
      <w:r w:rsidRPr="004C063D">
        <w:rPr>
          <w:rFonts w:ascii="Tahoma" w:eastAsiaTheme="minorEastAsia" w:hAnsi="Tahoma" w:cs="Tahoma"/>
          <w:sz w:val="22"/>
          <w:szCs w:val="22"/>
        </w:rPr>
        <w:t>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w:t>
      </w:r>
    </w:p>
    <w:p w14:paraId="35B4F938" w14:textId="77777777" w:rsidR="004C063D" w:rsidRPr="004C063D" w:rsidRDefault="004C063D" w:rsidP="00B65ABE">
      <w:pPr>
        <w:widowControl w:val="0"/>
        <w:kinsoku w:val="0"/>
        <w:overflowPunct w:val="0"/>
        <w:autoSpaceDE w:val="0"/>
        <w:autoSpaceDN w:val="0"/>
        <w:adjustRightInd w:val="0"/>
        <w:spacing w:before="2"/>
        <w:rPr>
          <w:rFonts w:ascii="Tahoma" w:eastAsiaTheme="minorEastAsia" w:hAnsi="Tahoma" w:cs="Tahoma"/>
          <w:sz w:val="22"/>
          <w:szCs w:val="22"/>
        </w:rPr>
      </w:pPr>
    </w:p>
    <w:p w14:paraId="7AC99FEC" w14:textId="77777777" w:rsidR="004C063D" w:rsidRPr="004C063D" w:rsidRDefault="004C063D" w:rsidP="00B65ABE">
      <w:pPr>
        <w:widowControl w:val="0"/>
        <w:kinsoku w:val="0"/>
        <w:overflowPunct w:val="0"/>
        <w:autoSpaceDE w:val="0"/>
        <w:autoSpaceDN w:val="0"/>
        <w:adjustRightInd w:val="0"/>
        <w:ind w:left="196" w:right="246"/>
        <w:jc w:val="both"/>
        <w:rPr>
          <w:rFonts w:ascii="Tahoma" w:eastAsiaTheme="minorEastAsia" w:hAnsi="Tahoma" w:cs="Tahoma"/>
          <w:sz w:val="22"/>
          <w:szCs w:val="22"/>
        </w:rPr>
      </w:pPr>
      <w:r w:rsidRPr="004C063D">
        <w:rPr>
          <w:rFonts w:ascii="Tahoma" w:eastAsiaTheme="minorEastAsia" w:hAnsi="Tahoma" w:cs="Tahoma"/>
          <w:sz w:val="22"/>
          <w:szCs w:val="22"/>
        </w:rPr>
        <w:t>Naročnik si pridržuje pravico, da v času pregleda ponudb in vse do sklenitve okvirnega</w:t>
      </w:r>
      <w:r w:rsidRPr="004C063D">
        <w:rPr>
          <w:rFonts w:ascii="Tahoma" w:eastAsiaTheme="minorEastAsia" w:hAnsi="Tahoma" w:cs="Tahoma"/>
          <w:spacing w:val="-39"/>
          <w:sz w:val="22"/>
          <w:szCs w:val="22"/>
        </w:rPr>
        <w:t xml:space="preserve"> </w:t>
      </w:r>
      <w:r w:rsidRPr="004C063D">
        <w:rPr>
          <w:rFonts w:ascii="Tahoma" w:eastAsiaTheme="minorEastAsia" w:hAnsi="Tahoma" w:cs="Tahoma"/>
          <w:sz w:val="22"/>
          <w:szCs w:val="22"/>
        </w:rPr>
        <w:t>sporazuma od</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ponudnika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zahteva</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predložitev</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dokazil</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del</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dokazil</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zvezi</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z</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navedbami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izjavah,</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ki</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izkazujejo izpolnjevanje zahtevanih pogojev, predložitev morebiti potrebnih pooblastil za preveritev izpolnjevanje zahtevanih pogojev oziroma podatkov, predložitev podatkov o naslovih, kjer je mogoče preveriti izpolnjevanje pogojev oziroma vse potrebno za pregled in preveritev</w:t>
      </w:r>
      <w:r w:rsidRPr="004C063D">
        <w:rPr>
          <w:rFonts w:ascii="Tahoma" w:eastAsiaTheme="minorEastAsia" w:hAnsi="Tahoma" w:cs="Tahoma"/>
          <w:spacing w:val="-25"/>
          <w:sz w:val="22"/>
          <w:szCs w:val="22"/>
        </w:rPr>
        <w:t xml:space="preserve"> </w:t>
      </w:r>
      <w:r w:rsidRPr="004C063D">
        <w:rPr>
          <w:rFonts w:ascii="Tahoma" w:eastAsiaTheme="minorEastAsia" w:hAnsi="Tahoma" w:cs="Tahoma"/>
          <w:sz w:val="22"/>
          <w:szCs w:val="22"/>
        </w:rPr>
        <w:t>ponudb.</w:t>
      </w:r>
    </w:p>
    <w:p w14:paraId="240924FC" w14:textId="77777777" w:rsidR="004C063D" w:rsidRPr="004C063D" w:rsidRDefault="004C063D" w:rsidP="00B65ABE">
      <w:pPr>
        <w:widowControl w:val="0"/>
        <w:kinsoku w:val="0"/>
        <w:overflowPunct w:val="0"/>
        <w:autoSpaceDE w:val="0"/>
        <w:autoSpaceDN w:val="0"/>
        <w:adjustRightInd w:val="0"/>
        <w:spacing w:before="10"/>
        <w:rPr>
          <w:rFonts w:ascii="Tahoma" w:eastAsiaTheme="minorEastAsia" w:hAnsi="Tahoma" w:cs="Tahoma"/>
          <w:sz w:val="21"/>
          <w:szCs w:val="21"/>
        </w:rPr>
      </w:pPr>
    </w:p>
    <w:p w14:paraId="0DDCA1F4" w14:textId="77777777" w:rsidR="004C063D" w:rsidRPr="004C063D" w:rsidRDefault="004C063D" w:rsidP="00B65ABE">
      <w:pPr>
        <w:widowControl w:val="0"/>
        <w:kinsoku w:val="0"/>
        <w:overflowPunct w:val="0"/>
        <w:autoSpaceDE w:val="0"/>
        <w:autoSpaceDN w:val="0"/>
        <w:adjustRightInd w:val="0"/>
        <w:ind w:left="196" w:right="246"/>
        <w:jc w:val="both"/>
        <w:rPr>
          <w:rFonts w:ascii="Tahoma" w:eastAsiaTheme="minorEastAsia" w:hAnsi="Tahoma" w:cs="Tahoma"/>
          <w:sz w:val="22"/>
          <w:szCs w:val="22"/>
        </w:rPr>
      </w:pPr>
      <w:r w:rsidRPr="004C063D">
        <w:rPr>
          <w:rFonts w:ascii="Tahoma" w:eastAsiaTheme="minorEastAsia" w:hAnsi="Tahoma" w:cs="Tahoma"/>
          <w:sz w:val="22"/>
          <w:szCs w:val="22"/>
        </w:rPr>
        <w:t>Če ni v teh navodilih za posamezne dokumente drugače določeno, zadošča predložitev kopij zahtevanih dokumentov. Naročnik si pridržuje pravico do vpogleda v originalne dokumente.</w:t>
      </w:r>
    </w:p>
    <w:p w14:paraId="643DCF47"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sz w:val="22"/>
          <w:szCs w:val="22"/>
        </w:rPr>
      </w:pPr>
    </w:p>
    <w:p w14:paraId="3245B521" w14:textId="77777777" w:rsidR="004C063D" w:rsidRPr="004C063D" w:rsidRDefault="004C063D" w:rsidP="00B65ABE">
      <w:pPr>
        <w:widowControl w:val="0"/>
        <w:kinsoku w:val="0"/>
        <w:overflowPunct w:val="0"/>
        <w:autoSpaceDE w:val="0"/>
        <w:autoSpaceDN w:val="0"/>
        <w:adjustRightInd w:val="0"/>
        <w:ind w:left="196" w:right="249"/>
        <w:jc w:val="both"/>
        <w:rPr>
          <w:rFonts w:ascii="Tahoma" w:eastAsiaTheme="minorEastAsia" w:hAnsi="Tahoma" w:cs="Tahoma"/>
          <w:sz w:val="22"/>
          <w:szCs w:val="22"/>
        </w:rPr>
      </w:pPr>
      <w:r w:rsidRPr="004C063D">
        <w:rPr>
          <w:rFonts w:ascii="Tahoma" w:eastAsiaTheme="minorEastAsia" w:hAnsi="Tahoma" w:cs="Tahoma"/>
          <w:sz w:val="22"/>
          <w:szCs w:val="22"/>
        </w:rPr>
        <w:t>Obrazci izjav, ki jih mora predložiti ponudnik v ponudbi, so del dokumentacije. Izjave so lahko predložene na teh obrazcih ali na ponudnikovih, ki pa vsebinsko bistveno ne smejo odstopati od priloženih obrazcev.</w:t>
      </w:r>
    </w:p>
    <w:p w14:paraId="374280C4"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sz w:val="22"/>
          <w:szCs w:val="22"/>
        </w:rPr>
      </w:pPr>
    </w:p>
    <w:p w14:paraId="0D52A783" w14:textId="77777777" w:rsidR="004C063D" w:rsidRPr="004C063D" w:rsidRDefault="004C063D" w:rsidP="00B65ABE">
      <w:pPr>
        <w:widowControl w:val="0"/>
        <w:kinsoku w:val="0"/>
        <w:overflowPunct w:val="0"/>
        <w:autoSpaceDE w:val="0"/>
        <w:autoSpaceDN w:val="0"/>
        <w:adjustRightInd w:val="0"/>
        <w:ind w:left="196" w:right="248"/>
        <w:jc w:val="both"/>
        <w:rPr>
          <w:rFonts w:ascii="Tahoma" w:eastAsiaTheme="minorEastAsia" w:hAnsi="Tahoma" w:cs="Tahoma"/>
          <w:sz w:val="22"/>
          <w:szCs w:val="22"/>
        </w:rPr>
      </w:pPr>
      <w:r w:rsidRPr="004C063D">
        <w:rPr>
          <w:rFonts w:ascii="Tahoma" w:eastAsiaTheme="minorEastAsia" w:hAnsi="Tahoma" w:cs="Tahoma"/>
          <w:sz w:val="22"/>
          <w:szCs w:val="22"/>
        </w:rPr>
        <w:t>Naročnik</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ima</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od</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ponudnika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pravico</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zahtevati</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dokazila</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soglasja,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ki</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bodo</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izkazovala,</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da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je</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obstoj in vsebina navedb v ponudbi ponudnika</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resnična.</w:t>
      </w:r>
    </w:p>
    <w:p w14:paraId="3A66C9D7" w14:textId="0C00567A" w:rsidR="00B56A70" w:rsidRPr="004C063D" w:rsidRDefault="00B56A70" w:rsidP="00B65ABE">
      <w:pPr>
        <w:widowControl w:val="0"/>
        <w:kinsoku w:val="0"/>
        <w:overflowPunct w:val="0"/>
        <w:autoSpaceDE w:val="0"/>
        <w:autoSpaceDN w:val="0"/>
        <w:adjustRightInd w:val="0"/>
        <w:rPr>
          <w:rFonts w:ascii="Tahoma" w:eastAsiaTheme="minorEastAsia" w:hAnsi="Tahoma" w:cs="Tahoma"/>
        </w:rPr>
      </w:pPr>
    </w:p>
    <w:p w14:paraId="421EE234" w14:textId="77777777" w:rsidR="00B56A70" w:rsidRPr="00B56A70" w:rsidRDefault="00B56A70" w:rsidP="00A32C38">
      <w:pPr>
        <w:pStyle w:val="Odstavekseznama"/>
        <w:widowControl w:val="0"/>
        <w:numPr>
          <w:ilvl w:val="0"/>
          <w:numId w:val="29"/>
        </w:numPr>
        <w:tabs>
          <w:tab w:val="left" w:pos="905"/>
        </w:tabs>
        <w:kinsoku w:val="0"/>
        <w:overflowPunct w:val="0"/>
        <w:autoSpaceDE w:val="0"/>
        <w:autoSpaceDN w:val="0"/>
        <w:adjustRightInd w:val="0"/>
        <w:outlineLvl w:val="1"/>
        <w:rPr>
          <w:rFonts w:ascii="Tahoma" w:eastAsiaTheme="minorEastAsia" w:hAnsi="Tahoma" w:cs="Tahoma"/>
          <w:b/>
          <w:bCs/>
          <w:vanish/>
          <w:sz w:val="22"/>
          <w:szCs w:val="22"/>
        </w:rPr>
      </w:pPr>
    </w:p>
    <w:p w14:paraId="56258899" w14:textId="77777777" w:rsidR="00B56A70" w:rsidRPr="00B56A70" w:rsidRDefault="00B56A70" w:rsidP="00A32C38">
      <w:pPr>
        <w:pStyle w:val="Odstavekseznama"/>
        <w:widowControl w:val="0"/>
        <w:numPr>
          <w:ilvl w:val="0"/>
          <w:numId w:val="29"/>
        </w:numPr>
        <w:tabs>
          <w:tab w:val="left" w:pos="905"/>
        </w:tabs>
        <w:kinsoku w:val="0"/>
        <w:overflowPunct w:val="0"/>
        <w:autoSpaceDE w:val="0"/>
        <w:autoSpaceDN w:val="0"/>
        <w:adjustRightInd w:val="0"/>
        <w:outlineLvl w:val="1"/>
        <w:rPr>
          <w:rFonts w:ascii="Tahoma" w:eastAsiaTheme="minorEastAsia" w:hAnsi="Tahoma" w:cs="Tahoma"/>
          <w:b/>
          <w:bCs/>
          <w:vanish/>
          <w:sz w:val="22"/>
          <w:szCs w:val="22"/>
        </w:rPr>
      </w:pPr>
    </w:p>
    <w:p w14:paraId="18356C05" w14:textId="77777777" w:rsidR="00B56A70" w:rsidRPr="00B56A70" w:rsidRDefault="00B56A70" w:rsidP="00A32C38">
      <w:pPr>
        <w:pStyle w:val="Odstavekseznama"/>
        <w:widowControl w:val="0"/>
        <w:numPr>
          <w:ilvl w:val="0"/>
          <w:numId w:val="29"/>
        </w:numPr>
        <w:tabs>
          <w:tab w:val="left" w:pos="905"/>
        </w:tabs>
        <w:kinsoku w:val="0"/>
        <w:overflowPunct w:val="0"/>
        <w:autoSpaceDE w:val="0"/>
        <w:autoSpaceDN w:val="0"/>
        <w:adjustRightInd w:val="0"/>
        <w:outlineLvl w:val="1"/>
        <w:rPr>
          <w:rFonts w:ascii="Tahoma" w:eastAsiaTheme="minorEastAsia" w:hAnsi="Tahoma" w:cs="Tahoma"/>
          <w:b/>
          <w:bCs/>
          <w:vanish/>
          <w:sz w:val="22"/>
          <w:szCs w:val="22"/>
        </w:rPr>
      </w:pPr>
    </w:p>
    <w:p w14:paraId="583D2B18" w14:textId="78F633FD" w:rsidR="004C063D" w:rsidRPr="004C063D" w:rsidRDefault="004C063D" w:rsidP="00A32C38">
      <w:pPr>
        <w:widowControl w:val="0"/>
        <w:numPr>
          <w:ilvl w:val="1"/>
          <w:numId w:val="29"/>
        </w:numPr>
        <w:tabs>
          <w:tab w:val="left" w:pos="905"/>
        </w:tabs>
        <w:kinsoku w:val="0"/>
        <w:overflowPunct w:val="0"/>
        <w:autoSpaceDE w:val="0"/>
        <w:autoSpaceDN w:val="0"/>
        <w:adjustRightInd w:val="0"/>
        <w:ind w:left="915"/>
        <w:outlineLvl w:val="1"/>
        <w:rPr>
          <w:rFonts w:ascii="Tahoma" w:eastAsiaTheme="minorEastAsia" w:hAnsi="Tahoma" w:cs="Tahoma"/>
          <w:b/>
          <w:bCs/>
          <w:sz w:val="22"/>
          <w:szCs w:val="22"/>
        </w:rPr>
      </w:pPr>
      <w:r w:rsidRPr="004C063D">
        <w:rPr>
          <w:rFonts w:ascii="Tahoma" w:eastAsiaTheme="minorEastAsia" w:hAnsi="Tahoma" w:cs="Tahoma"/>
          <w:b/>
          <w:bCs/>
          <w:sz w:val="22"/>
          <w:szCs w:val="22"/>
        </w:rPr>
        <w:t>Razlogi za</w:t>
      </w:r>
      <w:r w:rsidRPr="004C063D">
        <w:rPr>
          <w:rFonts w:ascii="Tahoma" w:eastAsiaTheme="minorEastAsia" w:hAnsi="Tahoma" w:cs="Tahoma"/>
          <w:b/>
          <w:bCs/>
          <w:spacing w:val="-1"/>
          <w:sz w:val="22"/>
          <w:szCs w:val="22"/>
        </w:rPr>
        <w:t xml:space="preserve"> </w:t>
      </w:r>
      <w:r w:rsidRPr="004C063D">
        <w:rPr>
          <w:rFonts w:ascii="Tahoma" w:eastAsiaTheme="minorEastAsia" w:hAnsi="Tahoma" w:cs="Tahoma"/>
          <w:b/>
          <w:bCs/>
          <w:sz w:val="22"/>
          <w:szCs w:val="22"/>
        </w:rPr>
        <w:t>izključitev</w:t>
      </w:r>
    </w:p>
    <w:p w14:paraId="3DAB215E"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b/>
          <w:bCs/>
          <w:sz w:val="21"/>
          <w:szCs w:val="21"/>
        </w:rPr>
      </w:pPr>
    </w:p>
    <w:p w14:paraId="692BF155" w14:textId="77777777" w:rsidR="004C063D" w:rsidRPr="004C063D" w:rsidRDefault="004C063D" w:rsidP="00B65ABE">
      <w:pPr>
        <w:widowControl w:val="0"/>
        <w:kinsoku w:val="0"/>
        <w:overflowPunct w:val="0"/>
        <w:autoSpaceDE w:val="0"/>
        <w:autoSpaceDN w:val="0"/>
        <w:adjustRightInd w:val="0"/>
        <w:spacing w:before="1"/>
        <w:ind w:left="196" w:right="250"/>
        <w:jc w:val="both"/>
        <w:rPr>
          <w:rFonts w:ascii="Tahoma" w:eastAsiaTheme="minorEastAsia" w:hAnsi="Tahoma" w:cs="Tahoma"/>
          <w:sz w:val="22"/>
          <w:szCs w:val="22"/>
        </w:rPr>
      </w:pPr>
      <w:r w:rsidRPr="004C063D">
        <w:rPr>
          <w:rFonts w:ascii="Tahoma" w:eastAsiaTheme="minorEastAsia" w:hAnsi="Tahoma" w:cs="Tahoma"/>
          <w:sz w:val="22"/>
          <w:szCs w:val="22"/>
        </w:rPr>
        <w:t>Ponudnik mora izpolnjevati zahtevane pogoje. V primeru, da ponudnik nastopa v skupni ponudbi mora</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zahtevane</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pogoje</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izpolnjevati</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tudi</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vsak</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od</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partnerjev</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primeru</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skupne</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ponudbe.</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primeru ponudbe s podizvajalci in/ali s subjekti, katerih zmogljivosti uporablja ponudnik, mora zahtevane pogoje izpolnjevati tudi vsak izmed podizvajalcev, ki jih ponudnik v ponudbi navede, ter tudi vsak subjekt, katerih zmogljivosti uporablja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ponudnik.</w:t>
      </w:r>
    </w:p>
    <w:p w14:paraId="55D63015"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rPr>
      </w:pPr>
    </w:p>
    <w:p w14:paraId="14FF662E" w14:textId="77777777" w:rsidR="004C063D" w:rsidRPr="004C063D" w:rsidRDefault="004C063D" w:rsidP="00A32C38">
      <w:pPr>
        <w:widowControl w:val="0"/>
        <w:numPr>
          <w:ilvl w:val="2"/>
          <w:numId w:val="29"/>
        </w:numPr>
        <w:tabs>
          <w:tab w:val="left" w:pos="917"/>
        </w:tabs>
        <w:kinsoku w:val="0"/>
        <w:overflowPunct w:val="0"/>
        <w:autoSpaceDE w:val="0"/>
        <w:autoSpaceDN w:val="0"/>
        <w:adjustRightInd w:val="0"/>
        <w:spacing w:before="1"/>
        <w:ind w:hanging="361"/>
        <w:jc w:val="both"/>
        <w:outlineLvl w:val="1"/>
        <w:rPr>
          <w:rFonts w:ascii="Tahoma" w:eastAsiaTheme="minorEastAsia" w:hAnsi="Tahoma" w:cs="Tahoma"/>
          <w:b/>
          <w:bCs/>
          <w:sz w:val="22"/>
          <w:szCs w:val="22"/>
        </w:rPr>
      </w:pPr>
      <w:r w:rsidRPr="004C063D">
        <w:rPr>
          <w:rFonts w:ascii="Tahoma" w:eastAsiaTheme="minorEastAsia" w:hAnsi="Tahoma" w:cs="Tahoma"/>
          <w:b/>
          <w:bCs/>
          <w:sz w:val="22"/>
          <w:szCs w:val="22"/>
        </w:rPr>
        <w:t>Razlogi, povezani s kazenskimi</w:t>
      </w:r>
      <w:r w:rsidRPr="004C063D">
        <w:rPr>
          <w:rFonts w:ascii="Tahoma" w:eastAsiaTheme="minorEastAsia" w:hAnsi="Tahoma" w:cs="Tahoma"/>
          <w:b/>
          <w:bCs/>
          <w:spacing w:val="-4"/>
          <w:sz w:val="22"/>
          <w:szCs w:val="22"/>
        </w:rPr>
        <w:t xml:space="preserve"> </w:t>
      </w:r>
      <w:r w:rsidRPr="004C063D">
        <w:rPr>
          <w:rFonts w:ascii="Tahoma" w:eastAsiaTheme="minorEastAsia" w:hAnsi="Tahoma" w:cs="Tahoma"/>
          <w:b/>
          <w:bCs/>
          <w:sz w:val="22"/>
          <w:szCs w:val="22"/>
        </w:rPr>
        <w:t>obsodbami</w:t>
      </w:r>
    </w:p>
    <w:p w14:paraId="24FFB04E" w14:textId="77777777" w:rsidR="004C063D" w:rsidRPr="004C063D" w:rsidRDefault="004C063D" w:rsidP="00B65ABE">
      <w:pPr>
        <w:widowControl w:val="0"/>
        <w:kinsoku w:val="0"/>
        <w:overflowPunct w:val="0"/>
        <w:autoSpaceDE w:val="0"/>
        <w:autoSpaceDN w:val="0"/>
        <w:adjustRightInd w:val="0"/>
        <w:ind w:left="904" w:right="246"/>
        <w:jc w:val="both"/>
        <w:rPr>
          <w:rFonts w:ascii="Tahoma" w:eastAsiaTheme="minorEastAsia" w:hAnsi="Tahoma" w:cs="Tahoma"/>
          <w:sz w:val="22"/>
          <w:szCs w:val="22"/>
        </w:rPr>
      </w:pPr>
      <w:r w:rsidRPr="004C063D">
        <w:rPr>
          <w:rFonts w:ascii="Tahoma" w:eastAsiaTheme="minorEastAsia" w:hAnsi="Tahoma" w:cs="Tahoma"/>
          <w:sz w:val="22"/>
          <w:szCs w:val="22"/>
        </w:rPr>
        <w:t>Naročnik mora iz sodelovanja v postopku javnega naročanja izključiti gospodarski subjekt, če</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pri</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preverjanju</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skladu</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s</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77.,</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79.</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in</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80.</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členom</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ZJN-3</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ugotovi</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je</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drugače</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seznanjen, da je bila gospodarskemu subjektu ali osebi, ki je članica upravnega, vodstvenega ali nadzornega organa tega gospodarskega subjekta ali ki ima pooblastila za njegovo zastopanje</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odločanje</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nadzor</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njem,</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izrečena</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pravnomočna</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sodba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kazniva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dejanja iz Kazenskega zakonika (Uradni list RS, št. 50/12 s spremembami; v nadaljnjem besedilu: KZ-1)</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in</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so</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našteta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prvem</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odstavku</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75.</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člena</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ZJN-3,</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primerljiva</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kazniva</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dejanja,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ki so jih izrekla tuja</w:t>
      </w:r>
      <w:r w:rsidRPr="004C063D">
        <w:rPr>
          <w:rFonts w:ascii="Tahoma" w:eastAsiaTheme="minorEastAsia" w:hAnsi="Tahoma" w:cs="Tahoma"/>
          <w:spacing w:val="-2"/>
          <w:sz w:val="22"/>
          <w:szCs w:val="22"/>
        </w:rPr>
        <w:t xml:space="preserve"> </w:t>
      </w:r>
      <w:r w:rsidRPr="004C063D">
        <w:rPr>
          <w:rFonts w:ascii="Tahoma" w:eastAsiaTheme="minorEastAsia" w:hAnsi="Tahoma" w:cs="Tahoma"/>
          <w:sz w:val="22"/>
          <w:szCs w:val="22"/>
        </w:rPr>
        <w:t>sodišča.</w:t>
      </w:r>
    </w:p>
    <w:p w14:paraId="001B5FA8" w14:textId="77777777" w:rsidR="004C063D" w:rsidRPr="004C063D" w:rsidRDefault="004C063D" w:rsidP="00A32C38">
      <w:pPr>
        <w:widowControl w:val="0"/>
        <w:numPr>
          <w:ilvl w:val="2"/>
          <w:numId w:val="29"/>
        </w:numPr>
        <w:tabs>
          <w:tab w:val="left" w:pos="905"/>
        </w:tabs>
        <w:kinsoku w:val="0"/>
        <w:overflowPunct w:val="0"/>
        <w:autoSpaceDE w:val="0"/>
        <w:autoSpaceDN w:val="0"/>
        <w:adjustRightInd w:val="0"/>
        <w:spacing w:line="264" w:lineRule="exact"/>
        <w:ind w:left="904" w:hanging="426"/>
        <w:jc w:val="both"/>
        <w:outlineLvl w:val="1"/>
        <w:rPr>
          <w:rFonts w:ascii="Tahoma" w:eastAsiaTheme="minorEastAsia" w:hAnsi="Tahoma" w:cs="Tahoma"/>
          <w:b/>
          <w:bCs/>
          <w:sz w:val="22"/>
          <w:szCs w:val="22"/>
        </w:rPr>
      </w:pPr>
      <w:r w:rsidRPr="004C063D">
        <w:rPr>
          <w:rFonts w:ascii="Tahoma" w:eastAsiaTheme="minorEastAsia" w:hAnsi="Tahoma" w:cs="Tahoma"/>
          <w:b/>
          <w:bCs/>
          <w:sz w:val="22"/>
          <w:szCs w:val="22"/>
        </w:rPr>
        <w:t>Razlogi, povezani s plačilom davkov ali prispevkov za socialno</w:t>
      </w:r>
      <w:r w:rsidRPr="004C063D">
        <w:rPr>
          <w:rFonts w:ascii="Tahoma" w:eastAsiaTheme="minorEastAsia" w:hAnsi="Tahoma" w:cs="Tahoma"/>
          <w:b/>
          <w:bCs/>
          <w:spacing w:val="-13"/>
          <w:sz w:val="22"/>
          <w:szCs w:val="22"/>
        </w:rPr>
        <w:t xml:space="preserve"> </w:t>
      </w:r>
      <w:r w:rsidRPr="004C063D">
        <w:rPr>
          <w:rFonts w:ascii="Tahoma" w:eastAsiaTheme="minorEastAsia" w:hAnsi="Tahoma" w:cs="Tahoma"/>
          <w:b/>
          <w:bCs/>
          <w:sz w:val="22"/>
          <w:szCs w:val="22"/>
        </w:rPr>
        <w:t>varnost</w:t>
      </w:r>
    </w:p>
    <w:p w14:paraId="35314FCD" w14:textId="77777777" w:rsidR="004C063D" w:rsidRPr="004C063D" w:rsidRDefault="004C063D" w:rsidP="00B65ABE">
      <w:pPr>
        <w:widowControl w:val="0"/>
        <w:kinsoku w:val="0"/>
        <w:overflowPunct w:val="0"/>
        <w:autoSpaceDE w:val="0"/>
        <w:autoSpaceDN w:val="0"/>
        <w:adjustRightInd w:val="0"/>
        <w:ind w:left="904" w:right="244"/>
        <w:jc w:val="both"/>
        <w:rPr>
          <w:rFonts w:ascii="Tahoma" w:eastAsiaTheme="minorEastAsia" w:hAnsi="Tahoma" w:cs="Tahoma"/>
          <w:sz w:val="22"/>
          <w:szCs w:val="22"/>
        </w:rPr>
      </w:pPr>
      <w:r w:rsidRPr="004C063D">
        <w:rPr>
          <w:rFonts w:ascii="Tahoma" w:eastAsiaTheme="minorEastAsia" w:hAnsi="Tahoma" w:cs="Tahoma"/>
          <w:sz w:val="22"/>
          <w:szCs w:val="22"/>
        </w:rPr>
        <w:t>Naročnik mora iz sodelovanja v postopku javnega naročanja izključiti tudi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obveznosti</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iz</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prejšnjega</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stavka</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tudi,</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če</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nima</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predloženih</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vseh</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obračunov</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davčnih odtegljajev</w:t>
      </w:r>
      <w:r w:rsidRPr="004C063D">
        <w:rPr>
          <w:rFonts w:ascii="Tahoma" w:eastAsiaTheme="minorEastAsia" w:hAnsi="Tahoma" w:cs="Tahoma"/>
          <w:spacing w:val="-19"/>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dohodke</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iz</w:t>
      </w:r>
      <w:r w:rsidRPr="004C063D">
        <w:rPr>
          <w:rFonts w:ascii="Tahoma" w:eastAsiaTheme="minorEastAsia" w:hAnsi="Tahoma" w:cs="Tahoma"/>
          <w:spacing w:val="-20"/>
          <w:sz w:val="22"/>
          <w:szCs w:val="22"/>
        </w:rPr>
        <w:t xml:space="preserve"> </w:t>
      </w:r>
      <w:r w:rsidRPr="004C063D">
        <w:rPr>
          <w:rFonts w:ascii="Tahoma" w:eastAsiaTheme="minorEastAsia" w:hAnsi="Tahoma" w:cs="Tahoma"/>
          <w:sz w:val="22"/>
          <w:szCs w:val="22"/>
        </w:rPr>
        <w:t>delovnega</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razmerja</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obdobje</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zadnjih</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petih</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let</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do</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roka</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oddajo ponudbe ali prijave. Gospodarskega subjekta se ne izloči, če gospodarski subjekt do roka za</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oddajo</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prijav</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ponudb</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poravna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neplačane</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zapadle</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obveznosti,</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ki</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znašajo</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50</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(petdeset) eurov (EUR) ali več in predloži vse obračune davčnih odtegljajev za dohodke iz delovnega razmerja za obdobje zadnjih 5 (pet) let do roka za oddajo prijave ali</w:t>
      </w:r>
      <w:r w:rsidRPr="004C063D">
        <w:rPr>
          <w:rFonts w:ascii="Tahoma" w:eastAsiaTheme="minorEastAsia" w:hAnsi="Tahoma" w:cs="Tahoma"/>
          <w:spacing w:val="-22"/>
          <w:sz w:val="22"/>
          <w:szCs w:val="22"/>
        </w:rPr>
        <w:t xml:space="preserve"> </w:t>
      </w:r>
      <w:r w:rsidRPr="004C063D">
        <w:rPr>
          <w:rFonts w:ascii="Tahoma" w:eastAsiaTheme="minorEastAsia" w:hAnsi="Tahoma" w:cs="Tahoma"/>
          <w:sz w:val="22"/>
          <w:szCs w:val="22"/>
        </w:rPr>
        <w:t>ponudbe.</w:t>
      </w:r>
    </w:p>
    <w:p w14:paraId="3FCF45EA" w14:textId="77777777" w:rsidR="004C063D" w:rsidRPr="004C063D" w:rsidRDefault="004C063D" w:rsidP="00B65ABE">
      <w:pPr>
        <w:widowControl w:val="0"/>
        <w:kinsoku w:val="0"/>
        <w:overflowPunct w:val="0"/>
        <w:autoSpaceDE w:val="0"/>
        <w:autoSpaceDN w:val="0"/>
        <w:adjustRightInd w:val="0"/>
        <w:ind w:left="904" w:right="244"/>
        <w:jc w:val="both"/>
        <w:rPr>
          <w:rFonts w:ascii="Tahoma" w:eastAsiaTheme="minorEastAsia" w:hAnsi="Tahoma" w:cs="Tahoma"/>
          <w:sz w:val="22"/>
          <w:szCs w:val="22"/>
        </w:rPr>
        <w:sectPr w:rsidR="004C063D" w:rsidRPr="004C063D">
          <w:headerReference w:type="default" r:id="rId17"/>
          <w:footerReference w:type="default" r:id="rId18"/>
          <w:pgSz w:w="11910" w:h="16840"/>
          <w:pgMar w:top="1480" w:right="740" w:bottom="840" w:left="1220" w:header="589" w:footer="641" w:gutter="0"/>
          <w:cols w:space="708"/>
          <w:noEndnote/>
        </w:sectPr>
      </w:pPr>
    </w:p>
    <w:p w14:paraId="0DB9ED17" w14:textId="77777777" w:rsidR="004C063D" w:rsidRPr="004C063D" w:rsidRDefault="004C063D" w:rsidP="00A32C38">
      <w:pPr>
        <w:widowControl w:val="0"/>
        <w:numPr>
          <w:ilvl w:val="2"/>
          <w:numId w:val="29"/>
        </w:numPr>
        <w:tabs>
          <w:tab w:val="left" w:pos="905"/>
        </w:tabs>
        <w:kinsoku w:val="0"/>
        <w:overflowPunct w:val="0"/>
        <w:autoSpaceDE w:val="0"/>
        <w:autoSpaceDN w:val="0"/>
        <w:adjustRightInd w:val="0"/>
        <w:spacing w:before="92"/>
        <w:ind w:left="904" w:hanging="426"/>
        <w:jc w:val="both"/>
        <w:outlineLvl w:val="1"/>
        <w:rPr>
          <w:rFonts w:ascii="Tahoma" w:eastAsiaTheme="minorEastAsia" w:hAnsi="Tahoma" w:cs="Tahoma"/>
          <w:b/>
          <w:bCs/>
          <w:sz w:val="22"/>
          <w:szCs w:val="22"/>
        </w:rPr>
      </w:pPr>
      <w:r w:rsidRPr="004C063D">
        <w:rPr>
          <w:rFonts w:ascii="Tahoma" w:eastAsiaTheme="minorEastAsia" w:hAnsi="Tahoma" w:cs="Tahoma"/>
          <w:b/>
          <w:bCs/>
          <w:sz w:val="22"/>
          <w:szCs w:val="22"/>
        </w:rPr>
        <w:lastRenderedPageBreak/>
        <w:t>Nacionalni razlogi za</w:t>
      </w:r>
      <w:r w:rsidRPr="004C063D">
        <w:rPr>
          <w:rFonts w:ascii="Tahoma" w:eastAsiaTheme="minorEastAsia" w:hAnsi="Tahoma" w:cs="Tahoma"/>
          <w:b/>
          <w:bCs/>
          <w:spacing w:val="-6"/>
          <w:sz w:val="22"/>
          <w:szCs w:val="22"/>
        </w:rPr>
        <w:t xml:space="preserve"> </w:t>
      </w:r>
      <w:r w:rsidRPr="004C063D">
        <w:rPr>
          <w:rFonts w:ascii="Tahoma" w:eastAsiaTheme="minorEastAsia" w:hAnsi="Tahoma" w:cs="Tahoma"/>
          <w:b/>
          <w:bCs/>
          <w:sz w:val="22"/>
          <w:szCs w:val="22"/>
        </w:rPr>
        <w:t>izključitev</w:t>
      </w:r>
    </w:p>
    <w:p w14:paraId="30C93EFB" w14:textId="77777777" w:rsidR="004C063D" w:rsidRPr="004C063D" w:rsidRDefault="004C063D" w:rsidP="00B65ABE">
      <w:pPr>
        <w:widowControl w:val="0"/>
        <w:kinsoku w:val="0"/>
        <w:overflowPunct w:val="0"/>
        <w:autoSpaceDE w:val="0"/>
        <w:autoSpaceDN w:val="0"/>
        <w:adjustRightInd w:val="0"/>
        <w:spacing w:before="1" w:line="265" w:lineRule="exact"/>
        <w:ind w:left="904"/>
        <w:jc w:val="both"/>
        <w:rPr>
          <w:rFonts w:ascii="Tahoma" w:eastAsiaTheme="minorEastAsia" w:hAnsi="Tahoma" w:cs="Tahoma"/>
          <w:sz w:val="22"/>
          <w:szCs w:val="22"/>
        </w:rPr>
      </w:pPr>
      <w:r w:rsidRPr="004C063D">
        <w:rPr>
          <w:rFonts w:ascii="Tahoma" w:eastAsiaTheme="minorEastAsia" w:hAnsi="Tahoma" w:cs="Tahoma"/>
          <w:sz w:val="22"/>
          <w:szCs w:val="22"/>
        </w:rPr>
        <w:t>Naročnik mora iz posameznega postopka javnega naročanja izključiti gospodarski subjekt:</w:t>
      </w:r>
    </w:p>
    <w:p w14:paraId="338202CB" w14:textId="77777777" w:rsidR="004C063D" w:rsidRPr="004C063D" w:rsidRDefault="004C063D" w:rsidP="00A32C38">
      <w:pPr>
        <w:widowControl w:val="0"/>
        <w:numPr>
          <w:ilvl w:val="3"/>
          <w:numId w:val="29"/>
        </w:numPr>
        <w:tabs>
          <w:tab w:val="left" w:pos="1637"/>
        </w:tabs>
        <w:kinsoku w:val="0"/>
        <w:overflowPunct w:val="0"/>
        <w:autoSpaceDE w:val="0"/>
        <w:autoSpaceDN w:val="0"/>
        <w:adjustRightInd w:val="0"/>
        <w:ind w:right="248"/>
        <w:jc w:val="both"/>
        <w:rPr>
          <w:rFonts w:ascii="Tahoma" w:eastAsiaTheme="minorEastAsia" w:hAnsi="Tahoma" w:cs="Tahoma"/>
          <w:sz w:val="22"/>
          <w:szCs w:val="22"/>
        </w:rPr>
      </w:pPr>
      <w:r w:rsidRPr="004C063D">
        <w:rPr>
          <w:rFonts w:ascii="Tahoma" w:eastAsiaTheme="minorEastAsia" w:hAnsi="Tahoma" w:cs="Tahoma"/>
          <w:sz w:val="22"/>
          <w:szCs w:val="22"/>
        </w:rPr>
        <w:t>če</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je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ta</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na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dan,</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ko</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poteče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rok</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oddajo</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ponudb,</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izločen</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iz</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postopkov</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oddaje</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javnih naročil zaradi uvrstitve v evidenco gospodarskih subjektov z izrečenimi stranskimi sankcijami izločitve iz postopkov javnega</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naročanja,</w:t>
      </w:r>
    </w:p>
    <w:p w14:paraId="1DB1F6E5" w14:textId="77777777" w:rsidR="004C063D" w:rsidRPr="004C063D" w:rsidRDefault="004C063D" w:rsidP="00A32C38">
      <w:pPr>
        <w:widowControl w:val="0"/>
        <w:numPr>
          <w:ilvl w:val="3"/>
          <w:numId w:val="29"/>
        </w:numPr>
        <w:tabs>
          <w:tab w:val="left" w:pos="1637"/>
        </w:tabs>
        <w:kinsoku w:val="0"/>
        <w:overflowPunct w:val="0"/>
        <w:autoSpaceDE w:val="0"/>
        <w:autoSpaceDN w:val="0"/>
        <w:adjustRightInd w:val="0"/>
        <w:ind w:right="245"/>
        <w:jc w:val="both"/>
        <w:rPr>
          <w:rFonts w:ascii="Tahoma" w:eastAsiaTheme="minorEastAsia" w:hAnsi="Tahoma" w:cs="Tahoma"/>
          <w:sz w:val="22"/>
          <w:szCs w:val="22"/>
        </w:rPr>
      </w:pPr>
      <w:r w:rsidRPr="004C063D">
        <w:rPr>
          <w:rFonts w:ascii="Tahoma" w:eastAsiaTheme="minorEastAsia" w:hAnsi="Tahoma" w:cs="Tahoma"/>
          <w:sz w:val="22"/>
          <w:szCs w:val="22"/>
        </w:rPr>
        <w:t>če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je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zadnjih</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3</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(treh)</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letih</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pred</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potekom</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roka</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oddajo</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ponudb</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prijav</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pristojni organ</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Republike</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Slovenije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druge</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države</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članice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tretje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države</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pri</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njem</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ugotovil najmanj</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dve</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kršitvi</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zvezi</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s</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plačilom</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delo,</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delovnim</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časom,</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počitki,</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opravljanjem dela</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na</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podlagi</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pogodb</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civilnega</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prava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kljub</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obstoju</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elementov</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delovnega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razmerja ali v zvezi z zaposlovanjem na črno, za kateri mu je bila s pravnomočno odločitvijo ali več pravnomočnimi odločitvami izrečena globa za</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prekršek.</w:t>
      </w:r>
    </w:p>
    <w:p w14:paraId="4F597E2A"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3749FC55" w14:textId="77777777" w:rsidR="004C063D" w:rsidRPr="004C063D" w:rsidRDefault="004C063D" w:rsidP="00B65ABE">
      <w:pPr>
        <w:widowControl w:val="0"/>
        <w:kinsoku w:val="0"/>
        <w:overflowPunct w:val="0"/>
        <w:autoSpaceDE w:val="0"/>
        <w:autoSpaceDN w:val="0"/>
        <w:adjustRightInd w:val="0"/>
        <w:ind w:left="904" w:right="245"/>
        <w:jc w:val="both"/>
        <w:rPr>
          <w:rFonts w:ascii="Tahoma" w:eastAsiaTheme="minorEastAsia" w:hAnsi="Tahoma" w:cs="Tahoma"/>
          <w:sz w:val="22"/>
          <w:szCs w:val="22"/>
        </w:rPr>
      </w:pPr>
      <w:r w:rsidRPr="004C063D">
        <w:rPr>
          <w:rFonts w:ascii="Tahoma" w:eastAsiaTheme="minorEastAsia" w:hAnsi="Tahoma" w:cs="Tahoma"/>
          <w:sz w:val="22"/>
          <w:szCs w:val="22"/>
        </w:rPr>
        <w:t>Gospodarski</w:t>
      </w:r>
      <w:r w:rsidRPr="004C063D">
        <w:rPr>
          <w:rFonts w:ascii="Tahoma" w:eastAsiaTheme="minorEastAsia" w:hAnsi="Tahoma" w:cs="Tahoma"/>
          <w:spacing w:val="-20"/>
          <w:sz w:val="22"/>
          <w:szCs w:val="22"/>
        </w:rPr>
        <w:t xml:space="preserve"> </w:t>
      </w:r>
      <w:r w:rsidRPr="004C063D">
        <w:rPr>
          <w:rFonts w:ascii="Tahoma" w:eastAsiaTheme="minorEastAsia" w:hAnsi="Tahoma" w:cs="Tahoma"/>
          <w:sz w:val="22"/>
          <w:szCs w:val="22"/>
        </w:rPr>
        <w:t>subjekt</w:t>
      </w:r>
      <w:r w:rsidRPr="004C063D">
        <w:rPr>
          <w:rFonts w:ascii="Tahoma" w:eastAsiaTheme="minorEastAsia" w:hAnsi="Tahoma" w:cs="Tahoma"/>
          <w:spacing w:val="-19"/>
          <w:sz w:val="22"/>
          <w:szCs w:val="22"/>
        </w:rPr>
        <w:t xml:space="preserve"> </w:t>
      </w:r>
      <w:r w:rsidRPr="004C063D">
        <w:rPr>
          <w:rFonts w:ascii="Tahoma" w:eastAsiaTheme="minorEastAsia" w:hAnsi="Tahoma" w:cs="Tahoma"/>
          <w:sz w:val="22"/>
          <w:szCs w:val="22"/>
        </w:rPr>
        <w:t>kot</w:t>
      </w:r>
      <w:r w:rsidRPr="004C063D">
        <w:rPr>
          <w:rFonts w:ascii="Tahoma" w:eastAsiaTheme="minorEastAsia" w:hAnsi="Tahoma" w:cs="Tahoma"/>
          <w:spacing w:val="-19"/>
          <w:sz w:val="22"/>
          <w:szCs w:val="22"/>
        </w:rPr>
        <w:t xml:space="preserve"> </w:t>
      </w:r>
      <w:r w:rsidRPr="004C063D">
        <w:rPr>
          <w:rFonts w:ascii="Tahoma" w:eastAsiaTheme="minorEastAsia" w:hAnsi="Tahoma" w:cs="Tahoma"/>
          <w:sz w:val="22"/>
          <w:szCs w:val="22"/>
        </w:rPr>
        <w:t>dokazilo</w:t>
      </w:r>
      <w:r w:rsidRPr="004C063D">
        <w:rPr>
          <w:rFonts w:ascii="Tahoma" w:eastAsiaTheme="minorEastAsia" w:hAnsi="Tahoma" w:cs="Tahoma"/>
          <w:spacing w:val="-19"/>
          <w:sz w:val="22"/>
          <w:szCs w:val="22"/>
        </w:rPr>
        <w:t xml:space="preserve"> </w:t>
      </w:r>
      <w:r w:rsidRPr="004C063D">
        <w:rPr>
          <w:rFonts w:ascii="Tahoma" w:eastAsiaTheme="minorEastAsia" w:hAnsi="Tahoma" w:cs="Tahoma"/>
          <w:sz w:val="22"/>
          <w:szCs w:val="22"/>
        </w:rPr>
        <w:t>o</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izpolnjevanju</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tega</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pogoja</w:t>
      </w:r>
      <w:r w:rsidRPr="004C063D">
        <w:rPr>
          <w:rFonts w:ascii="Tahoma" w:eastAsiaTheme="minorEastAsia" w:hAnsi="Tahoma" w:cs="Tahoma"/>
          <w:spacing w:val="-20"/>
          <w:sz w:val="22"/>
          <w:szCs w:val="22"/>
        </w:rPr>
        <w:t xml:space="preserve"> </w:t>
      </w:r>
      <w:r w:rsidRPr="004C063D">
        <w:rPr>
          <w:rFonts w:ascii="Tahoma" w:eastAsiaTheme="minorEastAsia" w:hAnsi="Tahoma" w:cs="Tahoma"/>
          <w:sz w:val="22"/>
          <w:szCs w:val="22"/>
        </w:rPr>
        <w:t>predloži</w:t>
      </w:r>
      <w:r w:rsidRPr="004C063D">
        <w:rPr>
          <w:rFonts w:ascii="Tahoma" w:eastAsiaTheme="minorEastAsia" w:hAnsi="Tahoma" w:cs="Tahoma"/>
          <w:spacing w:val="-19"/>
          <w:sz w:val="22"/>
          <w:szCs w:val="22"/>
        </w:rPr>
        <w:t xml:space="preserve"> </w:t>
      </w:r>
      <w:r w:rsidRPr="004C063D">
        <w:rPr>
          <w:rFonts w:ascii="Tahoma" w:eastAsiaTheme="minorEastAsia" w:hAnsi="Tahoma" w:cs="Tahoma"/>
          <w:sz w:val="22"/>
          <w:szCs w:val="22"/>
        </w:rPr>
        <w:t>podpisano</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in</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žigosano prilogo</w:t>
      </w:r>
      <w:r w:rsidRPr="004C063D">
        <w:rPr>
          <w:rFonts w:ascii="Tahoma" w:eastAsiaTheme="minorEastAsia" w:hAnsi="Tahoma" w:cs="Tahoma"/>
          <w:spacing w:val="-2"/>
          <w:sz w:val="22"/>
          <w:szCs w:val="22"/>
        </w:rPr>
        <w:t xml:space="preserve"> </w:t>
      </w:r>
      <w:r w:rsidRPr="004C063D">
        <w:rPr>
          <w:rFonts w:ascii="Tahoma" w:eastAsiaTheme="minorEastAsia" w:hAnsi="Tahoma" w:cs="Tahoma"/>
          <w:sz w:val="22"/>
          <w:szCs w:val="22"/>
        </w:rPr>
        <w:t>3.</w:t>
      </w:r>
    </w:p>
    <w:p w14:paraId="2C621203"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sz w:val="22"/>
          <w:szCs w:val="22"/>
        </w:rPr>
      </w:pPr>
    </w:p>
    <w:p w14:paraId="4959BB5B" w14:textId="77777777" w:rsidR="004C063D" w:rsidRPr="004C063D" w:rsidRDefault="004C063D" w:rsidP="00A32C38">
      <w:pPr>
        <w:widowControl w:val="0"/>
        <w:numPr>
          <w:ilvl w:val="2"/>
          <w:numId w:val="29"/>
        </w:numPr>
        <w:tabs>
          <w:tab w:val="left" w:pos="917"/>
        </w:tabs>
        <w:kinsoku w:val="0"/>
        <w:overflowPunct w:val="0"/>
        <w:autoSpaceDE w:val="0"/>
        <w:autoSpaceDN w:val="0"/>
        <w:adjustRightInd w:val="0"/>
        <w:ind w:right="246"/>
        <w:jc w:val="both"/>
        <w:outlineLvl w:val="1"/>
        <w:rPr>
          <w:rFonts w:ascii="Tahoma" w:eastAsiaTheme="minorEastAsia" w:hAnsi="Tahoma" w:cs="Tahoma"/>
          <w:b/>
          <w:bCs/>
          <w:sz w:val="22"/>
          <w:szCs w:val="22"/>
        </w:rPr>
      </w:pPr>
      <w:r w:rsidRPr="004C063D">
        <w:rPr>
          <w:rFonts w:ascii="Tahoma" w:eastAsiaTheme="minorEastAsia" w:hAnsi="Tahoma" w:cs="Tahoma"/>
          <w:b/>
          <w:bCs/>
          <w:sz w:val="22"/>
          <w:szCs w:val="22"/>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w:t>
      </w:r>
      <w:r w:rsidRPr="004C063D">
        <w:rPr>
          <w:rFonts w:ascii="Tahoma" w:eastAsiaTheme="minorEastAsia" w:hAnsi="Tahoma" w:cs="Tahoma"/>
          <w:b/>
          <w:bCs/>
          <w:spacing w:val="-11"/>
          <w:sz w:val="22"/>
          <w:szCs w:val="22"/>
        </w:rPr>
        <w:t xml:space="preserve"> </w:t>
      </w:r>
      <w:r w:rsidRPr="004C063D">
        <w:rPr>
          <w:rFonts w:ascii="Tahoma" w:eastAsiaTheme="minorEastAsia" w:hAnsi="Tahoma" w:cs="Tahoma"/>
          <w:b/>
          <w:bCs/>
          <w:sz w:val="22"/>
          <w:szCs w:val="22"/>
        </w:rPr>
        <w:t>2022)</w:t>
      </w:r>
    </w:p>
    <w:p w14:paraId="127569BA" w14:textId="77777777" w:rsidR="004C063D" w:rsidRPr="004C063D" w:rsidRDefault="004C063D" w:rsidP="00B65ABE">
      <w:pPr>
        <w:widowControl w:val="0"/>
        <w:kinsoku w:val="0"/>
        <w:overflowPunct w:val="0"/>
        <w:autoSpaceDE w:val="0"/>
        <w:autoSpaceDN w:val="0"/>
        <w:adjustRightInd w:val="0"/>
        <w:spacing w:line="265" w:lineRule="exact"/>
        <w:ind w:left="1329"/>
        <w:jc w:val="both"/>
        <w:rPr>
          <w:rFonts w:ascii="Tahoma" w:eastAsiaTheme="minorEastAsia" w:hAnsi="Tahoma" w:cs="Tahoma"/>
          <w:sz w:val="22"/>
          <w:szCs w:val="22"/>
        </w:rPr>
      </w:pPr>
      <w:r w:rsidRPr="004C063D">
        <w:rPr>
          <w:rFonts w:ascii="Tahoma" w:eastAsiaTheme="minorEastAsia" w:hAnsi="Tahoma" w:cs="Tahoma"/>
          <w:sz w:val="22"/>
          <w:szCs w:val="22"/>
        </w:rPr>
        <w:t>Naročnik bo v skladu s prvim odstavkom člena 1h sklepa Sveta (SZVP) 2022/578 z dne</w:t>
      </w:r>
    </w:p>
    <w:p w14:paraId="3D65CBFA" w14:textId="77777777" w:rsidR="004C063D" w:rsidRPr="004C063D" w:rsidRDefault="004C063D" w:rsidP="00A32C38">
      <w:pPr>
        <w:widowControl w:val="0"/>
        <w:numPr>
          <w:ilvl w:val="0"/>
          <w:numId w:val="32"/>
        </w:numPr>
        <w:tabs>
          <w:tab w:val="left" w:pos="1603"/>
        </w:tabs>
        <w:kinsoku w:val="0"/>
        <w:overflowPunct w:val="0"/>
        <w:autoSpaceDE w:val="0"/>
        <w:autoSpaceDN w:val="0"/>
        <w:adjustRightInd w:val="0"/>
        <w:ind w:right="247" w:firstLine="0"/>
        <w:jc w:val="both"/>
        <w:rPr>
          <w:rFonts w:ascii="Tahoma" w:eastAsiaTheme="minorEastAsia" w:hAnsi="Tahoma" w:cs="Tahoma"/>
          <w:sz w:val="22"/>
          <w:szCs w:val="22"/>
        </w:rPr>
      </w:pPr>
      <w:r w:rsidRPr="004C063D">
        <w:rPr>
          <w:rFonts w:ascii="Tahoma" w:eastAsiaTheme="minorEastAsia" w:hAnsi="Tahoma" w:cs="Tahoma"/>
          <w:sz w:val="22"/>
          <w:szCs w:val="22"/>
        </w:rPr>
        <w:t>aprila 2022 iz postopka javne naročanja kadarkoli v postopku izključil gospodarski subjekt, če se izkaže, da je pred ali med postopkom javnega naročanja ta subjekt v položaju teh navodil kot</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sledi:</w:t>
      </w:r>
    </w:p>
    <w:p w14:paraId="054F13A2" w14:textId="77777777" w:rsidR="004C063D" w:rsidRPr="004C063D" w:rsidRDefault="004C063D" w:rsidP="00A32C38">
      <w:pPr>
        <w:widowControl w:val="0"/>
        <w:numPr>
          <w:ilvl w:val="1"/>
          <w:numId w:val="32"/>
        </w:numPr>
        <w:tabs>
          <w:tab w:val="left" w:pos="1757"/>
        </w:tabs>
        <w:kinsoku w:val="0"/>
        <w:overflowPunct w:val="0"/>
        <w:autoSpaceDE w:val="0"/>
        <w:autoSpaceDN w:val="0"/>
        <w:adjustRightInd w:val="0"/>
        <w:jc w:val="both"/>
        <w:rPr>
          <w:rFonts w:ascii="Tahoma" w:eastAsiaTheme="minorEastAsia" w:hAnsi="Tahoma" w:cs="Tahoma"/>
          <w:sz w:val="22"/>
          <w:szCs w:val="22"/>
        </w:rPr>
      </w:pPr>
      <w:r w:rsidRPr="004C063D">
        <w:rPr>
          <w:rFonts w:ascii="Tahoma" w:eastAsiaTheme="minorEastAsia" w:hAnsi="Tahoma" w:cs="Tahoma"/>
          <w:sz w:val="22"/>
          <w:szCs w:val="22"/>
        </w:rPr>
        <w:t>ruski državljan ali fizična ali pravna oseba, subjekt ali organ s sedežem v</w:t>
      </w:r>
      <w:r w:rsidRPr="004C063D">
        <w:rPr>
          <w:rFonts w:ascii="Tahoma" w:eastAsiaTheme="minorEastAsia" w:hAnsi="Tahoma" w:cs="Tahoma"/>
          <w:spacing w:val="-27"/>
          <w:sz w:val="22"/>
          <w:szCs w:val="22"/>
        </w:rPr>
        <w:t xml:space="preserve"> </w:t>
      </w:r>
      <w:r w:rsidRPr="004C063D">
        <w:rPr>
          <w:rFonts w:ascii="Tahoma" w:eastAsiaTheme="minorEastAsia" w:hAnsi="Tahoma" w:cs="Tahoma"/>
          <w:sz w:val="22"/>
          <w:szCs w:val="22"/>
        </w:rPr>
        <w:t>Rusiji,</w:t>
      </w:r>
    </w:p>
    <w:p w14:paraId="45B0F136" w14:textId="77777777" w:rsidR="004C063D" w:rsidRPr="004C063D" w:rsidRDefault="004C063D" w:rsidP="00A32C38">
      <w:pPr>
        <w:widowControl w:val="0"/>
        <w:numPr>
          <w:ilvl w:val="1"/>
          <w:numId w:val="32"/>
        </w:numPr>
        <w:tabs>
          <w:tab w:val="left" w:pos="1757"/>
        </w:tabs>
        <w:kinsoku w:val="0"/>
        <w:overflowPunct w:val="0"/>
        <w:autoSpaceDE w:val="0"/>
        <w:autoSpaceDN w:val="0"/>
        <w:adjustRightInd w:val="0"/>
        <w:spacing w:before="1"/>
        <w:ind w:right="245"/>
        <w:jc w:val="both"/>
        <w:rPr>
          <w:rFonts w:ascii="Tahoma" w:eastAsiaTheme="minorEastAsia" w:hAnsi="Tahoma" w:cs="Tahoma"/>
          <w:sz w:val="22"/>
          <w:szCs w:val="22"/>
        </w:rPr>
      </w:pPr>
      <w:r w:rsidRPr="004C063D">
        <w:rPr>
          <w:rFonts w:ascii="Tahoma" w:eastAsiaTheme="minorEastAsia" w:hAnsi="Tahoma" w:cs="Tahoma"/>
          <w:sz w:val="22"/>
          <w:szCs w:val="22"/>
        </w:rPr>
        <w:t>pravna oseba, subjekt ali organ, katerih več kot 50-odstotni delež je v neposredni ali posredni lasti subjekta iz prejšnje alineje,</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ali</w:t>
      </w:r>
    </w:p>
    <w:p w14:paraId="302289C6" w14:textId="77777777" w:rsidR="004C063D" w:rsidRPr="004C063D" w:rsidRDefault="004C063D" w:rsidP="00A32C38">
      <w:pPr>
        <w:widowControl w:val="0"/>
        <w:numPr>
          <w:ilvl w:val="1"/>
          <w:numId w:val="32"/>
        </w:numPr>
        <w:tabs>
          <w:tab w:val="left" w:pos="1757"/>
        </w:tabs>
        <w:kinsoku w:val="0"/>
        <w:overflowPunct w:val="0"/>
        <w:autoSpaceDE w:val="0"/>
        <w:autoSpaceDN w:val="0"/>
        <w:adjustRightInd w:val="0"/>
        <w:ind w:right="245"/>
        <w:jc w:val="both"/>
        <w:rPr>
          <w:rFonts w:ascii="Tahoma" w:eastAsiaTheme="minorEastAsia" w:hAnsi="Tahoma" w:cs="Tahoma"/>
          <w:sz w:val="22"/>
          <w:szCs w:val="22"/>
        </w:rPr>
      </w:pPr>
      <w:r w:rsidRPr="004C063D">
        <w:rPr>
          <w:rFonts w:ascii="Tahoma" w:eastAsiaTheme="minorEastAsia" w:hAnsi="Tahoma" w:cs="Tahoma"/>
          <w:sz w:val="22"/>
          <w:szCs w:val="22"/>
        </w:rPr>
        <w:t>fizična ali pravna oseba, subjekt ali organ, ki deluje v imenu ali po navodilih subjektov iz prejšnjih dveh alinej. Enako velja za podizvajalce, dobavitelje/proizvajalce ali subjekte, katerih zmogljivosti se uporabljajo v smislu direktiv</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2014/23/EU,</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2014/24/EU,</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2014/25/EU</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in</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2009/81/ES,</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če</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predstavljajo</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več kot 10 % vrednosti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naročila.</w:t>
      </w:r>
    </w:p>
    <w:p w14:paraId="380C2CA6" w14:textId="77777777" w:rsidR="004C063D" w:rsidRPr="004C063D" w:rsidRDefault="004C063D" w:rsidP="00B65ABE">
      <w:pPr>
        <w:widowControl w:val="0"/>
        <w:kinsoku w:val="0"/>
        <w:overflowPunct w:val="0"/>
        <w:autoSpaceDE w:val="0"/>
        <w:autoSpaceDN w:val="0"/>
        <w:adjustRightInd w:val="0"/>
        <w:spacing w:before="229"/>
        <w:ind w:left="196"/>
        <w:rPr>
          <w:rFonts w:ascii="Tahoma" w:eastAsiaTheme="minorEastAsia" w:hAnsi="Tahoma" w:cs="Tahoma"/>
          <w:sz w:val="22"/>
          <w:szCs w:val="22"/>
        </w:rPr>
      </w:pPr>
      <w:r w:rsidRPr="004C063D">
        <w:rPr>
          <w:rFonts w:ascii="Tahoma" w:eastAsiaTheme="minorEastAsia" w:hAnsi="Tahoma" w:cs="Tahoma"/>
          <w:sz w:val="22"/>
          <w:szCs w:val="22"/>
        </w:rPr>
        <w:t>Gospodarski subjekt izpolni zahtevo s predložitvijo:</w:t>
      </w:r>
    </w:p>
    <w:p w14:paraId="4619AD3A" w14:textId="77777777" w:rsidR="004C063D" w:rsidRPr="004C063D" w:rsidRDefault="004C063D" w:rsidP="00A32C38">
      <w:pPr>
        <w:widowControl w:val="0"/>
        <w:numPr>
          <w:ilvl w:val="0"/>
          <w:numId w:val="33"/>
        </w:numPr>
        <w:tabs>
          <w:tab w:val="left" w:pos="480"/>
        </w:tabs>
        <w:kinsoku w:val="0"/>
        <w:overflowPunct w:val="0"/>
        <w:autoSpaceDE w:val="0"/>
        <w:autoSpaceDN w:val="0"/>
        <w:adjustRightInd w:val="0"/>
        <w:spacing w:before="1" w:line="265" w:lineRule="exact"/>
        <w:rPr>
          <w:rFonts w:ascii="Tahoma" w:eastAsiaTheme="minorEastAsia" w:hAnsi="Tahoma" w:cs="Tahoma"/>
          <w:sz w:val="22"/>
          <w:szCs w:val="22"/>
        </w:rPr>
      </w:pP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3</w:t>
      </w:r>
      <w:r w:rsidRPr="004C063D">
        <w:rPr>
          <w:rFonts w:ascii="Tahoma" w:eastAsiaTheme="minorEastAsia" w:hAnsi="Tahoma" w:cs="Tahoma"/>
          <w:sz w:val="22"/>
          <w:szCs w:val="22"/>
        </w:rPr>
        <w:t>,</w:t>
      </w:r>
    </w:p>
    <w:p w14:paraId="62176A80" w14:textId="77777777" w:rsidR="004C063D" w:rsidRPr="004C063D" w:rsidRDefault="004C063D" w:rsidP="00A32C38">
      <w:pPr>
        <w:widowControl w:val="0"/>
        <w:numPr>
          <w:ilvl w:val="0"/>
          <w:numId w:val="33"/>
        </w:numPr>
        <w:tabs>
          <w:tab w:val="left" w:pos="480"/>
        </w:tabs>
        <w:kinsoku w:val="0"/>
        <w:overflowPunct w:val="0"/>
        <w:autoSpaceDE w:val="0"/>
        <w:autoSpaceDN w:val="0"/>
        <w:adjustRightInd w:val="0"/>
        <w:spacing w:line="265" w:lineRule="exact"/>
        <w:rPr>
          <w:rFonts w:ascii="Tahoma" w:eastAsiaTheme="minorEastAsia" w:hAnsi="Tahoma" w:cs="Tahoma"/>
          <w:sz w:val="22"/>
          <w:szCs w:val="22"/>
        </w:rPr>
      </w:pP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3/1</w:t>
      </w:r>
      <w:r w:rsidRPr="004C063D">
        <w:rPr>
          <w:rFonts w:ascii="Tahoma" w:eastAsiaTheme="minorEastAsia" w:hAnsi="Tahoma" w:cs="Tahoma"/>
          <w:sz w:val="22"/>
          <w:szCs w:val="22"/>
        </w:rPr>
        <w:t>,</w:t>
      </w:r>
    </w:p>
    <w:p w14:paraId="375DA7F0" w14:textId="77777777" w:rsidR="004C063D" w:rsidRPr="004C063D" w:rsidRDefault="004C063D" w:rsidP="00A32C38">
      <w:pPr>
        <w:widowControl w:val="0"/>
        <w:numPr>
          <w:ilvl w:val="0"/>
          <w:numId w:val="33"/>
        </w:numPr>
        <w:tabs>
          <w:tab w:val="left" w:pos="480"/>
        </w:tabs>
        <w:kinsoku w:val="0"/>
        <w:overflowPunct w:val="0"/>
        <w:autoSpaceDE w:val="0"/>
        <w:autoSpaceDN w:val="0"/>
        <w:adjustRightInd w:val="0"/>
        <w:spacing w:before="1"/>
        <w:rPr>
          <w:rFonts w:ascii="Tahoma" w:eastAsiaTheme="minorEastAsia" w:hAnsi="Tahoma" w:cs="Tahoma"/>
          <w:sz w:val="22"/>
          <w:szCs w:val="22"/>
        </w:rPr>
      </w:pP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4</w:t>
      </w:r>
      <w:r w:rsidRPr="004C063D">
        <w:rPr>
          <w:rFonts w:ascii="Tahoma" w:eastAsiaTheme="minorEastAsia" w:hAnsi="Tahoma" w:cs="Tahoma"/>
          <w:sz w:val="22"/>
          <w:szCs w:val="22"/>
        </w:rPr>
        <w:t>,</w:t>
      </w:r>
    </w:p>
    <w:p w14:paraId="1F006A32"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sz w:val="21"/>
          <w:szCs w:val="21"/>
        </w:rPr>
      </w:pPr>
    </w:p>
    <w:p w14:paraId="6DF6C8FE" w14:textId="77777777" w:rsidR="004C063D" w:rsidRPr="004C063D" w:rsidRDefault="004C063D" w:rsidP="00B65ABE">
      <w:pPr>
        <w:widowControl w:val="0"/>
        <w:kinsoku w:val="0"/>
        <w:overflowPunct w:val="0"/>
        <w:autoSpaceDE w:val="0"/>
        <w:autoSpaceDN w:val="0"/>
        <w:adjustRightInd w:val="0"/>
        <w:ind w:left="479"/>
        <w:outlineLvl w:val="1"/>
        <w:rPr>
          <w:rFonts w:ascii="Tahoma" w:eastAsiaTheme="minorEastAsia" w:hAnsi="Tahoma" w:cs="Tahoma"/>
          <w:b/>
          <w:bCs/>
          <w:sz w:val="22"/>
          <w:szCs w:val="22"/>
        </w:rPr>
      </w:pPr>
      <w:r w:rsidRPr="004C063D">
        <w:rPr>
          <w:rFonts w:ascii="Tahoma" w:eastAsiaTheme="minorEastAsia" w:hAnsi="Tahoma" w:cs="Tahoma"/>
          <w:b/>
          <w:bCs/>
          <w:sz w:val="22"/>
          <w:szCs w:val="22"/>
        </w:rPr>
        <w:t>OPOMBA:</w:t>
      </w:r>
    </w:p>
    <w:p w14:paraId="2F89A765" w14:textId="77777777" w:rsidR="004C063D" w:rsidRPr="004C063D" w:rsidRDefault="004C063D" w:rsidP="00B65ABE">
      <w:pPr>
        <w:widowControl w:val="0"/>
        <w:kinsoku w:val="0"/>
        <w:overflowPunct w:val="0"/>
        <w:autoSpaceDE w:val="0"/>
        <w:autoSpaceDN w:val="0"/>
        <w:adjustRightInd w:val="0"/>
        <w:spacing w:before="1"/>
        <w:ind w:left="479" w:right="247"/>
        <w:jc w:val="both"/>
        <w:rPr>
          <w:rFonts w:ascii="Tahoma" w:eastAsiaTheme="minorEastAsia" w:hAnsi="Tahoma" w:cs="Tahoma"/>
          <w:sz w:val="22"/>
          <w:szCs w:val="22"/>
        </w:rPr>
      </w:pPr>
      <w:r w:rsidRPr="004C063D">
        <w:rPr>
          <w:rFonts w:ascii="Tahoma" w:eastAsiaTheme="minorEastAsia" w:hAnsi="Tahoma" w:cs="Tahoma"/>
          <w:sz w:val="22"/>
          <w:szCs w:val="22"/>
        </w:rPr>
        <w:t>Na podlagi devetega odstavka 75. člena ZJN-3 lahko gospodarski subjekt, ki je v enem od položajev</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iz</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prvega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b)</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točke</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četrtega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odstavka</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75.</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člena</w:t>
      </w:r>
      <w:r w:rsidRPr="004C063D">
        <w:rPr>
          <w:rFonts w:ascii="Tahoma" w:eastAsiaTheme="minorEastAsia" w:hAnsi="Tahoma" w:cs="Tahoma"/>
          <w:spacing w:val="-11"/>
          <w:sz w:val="22"/>
          <w:szCs w:val="22"/>
        </w:rPr>
        <w:t xml:space="preserve"> </w:t>
      </w:r>
      <w:r w:rsidRPr="004C063D">
        <w:rPr>
          <w:rFonts w:ascii="Tahoma" w:eastAsiaTheme="minorEastAsia" w:hAnsi="Tahoma" w:cs="Tahoma"/>
          <w:sz w:val="22"/>
          <w:szCs w:val="22"/>
        </w:rPr>
        <w:t>ZJN-3,</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najkasneje</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do</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roka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oddajo prijav ali ponudb naročniku predloži dokaze, da je sprejel zadostne ukrepe, s katerimi lahko dokaže svojo zanesljivost kljub obstoju razlogov za</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izključitev.</w:t>
      </w:r>
    </w:p>
    <w:p w14:paraId="4EE78F8E"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247B0777" w14:textId="77777777" w:rsidR="004C063D" w:rsidRPr="004C063D" w:rsidRDefault="004C063D" w:rsidP="00B65ABE">
      <w:pPr>
        <w:widowControl w:val="0"/>
        <w:kinsoku w:val="0"/>
        <w:overflowPunct w:val="0"/>
        <w:autoSpaceDE w:val="0"/>
        <w:autoSpaceDN w:val="0"/>
        <w:adjustRightInd w:val="0"/>
        <w:ind w:left="479" w:right="246"/>
        <w:jc w:val="both"/>
        <w:rPr>
          <w:rFonts w:ascii="Tahoma" w:eastAsiaTheme="minorEastAsia" w:hAnsi="Tahoma" w:cs="Tahoma"/>
          <w:sz w:val="22"/>
          <w:szCs w:val="22"/>
        </w:rPr>
      </w:pPr>
      <w:r w:rsidRPr="004C063D">
        <w:rPr>
          <w:rFonts w:ascii="Tahoma" w:eastAsiaTheme="minorEastAsia" w:hAnsi="Tahoma" w:cs="Tahoma"/>
          <w:sz w:val="22"/>
          <w:szCs w:val="22"/>
        </w:rPr>
        <w:t>V kolikor je tem primeru pri izpolnjevanju priloge 3 (Ugotavljanje sposobnosti in izjava o sprejemanju pogojev razpisne dokumentacije) odgovor, da gospodarski subjekt posameznega zgoraj navedenega pogoja ne izpolnjuje in v skladu s prejšnjim odstavkom uveljavlja popravni mehanizem, besedilo v tem delu priloge 3 (Ugotavljanje sposobnosti in izjava o sprejemanju pogojev razpisne dokumentacije) prečrta in k Prilogi 3 predloži opis kršitev in sprejetih ukrepov ter dokazila, s katerimi lahko dokaže svojo zanesljivost kljub obstoju razlogov za izključitev.</w:t>
      </w:r>
    </w:p>
    <w:p w14:paraId="1EDA21A5" w14:textId="77777777" w:rsidR="004C063D" w:rsidRPr="004C063D" w:rsidRDefault="004C063D" w:rsidP="00B65ABE">
      <w:pPr>
        <w:widowControl w:val="0"/>
        <w:kinsoku w:val="0"/>
        <w:overflowPunct w:val="0"/>
        <w:autoSpaceDE w:val="0"/>
        <w:autoSpaceDN w:val="0"/>
        <w:adjustRightInd w:val="0"/>
        <w:ind w:left="479" w:right="246"/>
        <w:jc w:val="both"/>
        <w:rPr>
          <w:rFonts w:ascii="Tahoma" w:eastAsiaTheme="minorEastAsia" w:hAnsi="Tahoma" w:cs="Tahoma"/>
          <w:sz w:val="22"/>
          <w:szCs w:val="22"/>
        </w:rPr>
        <w:sectPr w:rsidR="004C063D" w:rsidRPr="004C063D">
          <w:pgSz w:w="11910" w:h="16840"/>
          <w:pgMar w:top="1480" w:right="740" w:bottom="840" w:left="1220" w:header="589" w:footer="641" w:gutter="0"/>
          <w:cols w:space="708"/>
          <w:noEndnote/>
        </w:sectPr>
      </w:pPr>
    </w:p>
    <w:p w14:paraId="3149805F" w14:textId="77777777" w:rsidR="004C063D" w:rsidRPr="004C063D" w:rsidRDefault="004C063D" w:rsidP="00B65ABE">
      <w:pPr>
        <w:widowControl w:val="0"/>
        <w:kinsoku w:val="0"/>
        <w:overflowPunct w:val="0"/>
        <w:autoSpaceDE w:val="0"/>
        <w:autoSpaceDN w:val="0"/>
        <w:adjustRightInd w:val="0"/>
        <w:spacing w:before="92"/>
        <w:ind w:left="196" w:right="247"/>
        <w:jc w:val="both"/>
        <w:rPr>
          <w:rFonts w:ascii="Tahoma" w:eastAsiaTheme="minorEastAsia" w:hAnsi="Tahoma" w:cs="Tahoma"/>
          <w:sz w:val="22"/>
          <w:szCs w:val="22"/>
        </w:rPr>
      </w:pPr>
      <w:r w:rsidRPr="004C063D">
        <w:rPr>
          <w:rFonts w:ascii="Tahoma" w:eastAsiaTheme="minorEastAsia" w:hAnsi="Tahoma" w:cs="Tahoma"/>
          <w:sz w:val="22"/>
          <w:szCs w:val="22"/>
        </w:rPr>
        <w:lastRenderedPageBreak/>
        <w:t>Naročnik lahko zahteva potrdila, izjave in druga dokazila iz 77. člena ZJN-3 kot dokaz neobstoja razlogov za izključitev iz 75. člena ZJN-3.</w:t>
      </w:r>
    </w:p>
    <w:p w14:paraId="6BCE96A6"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6F764BD9" w14:textId="77777777" w:rsidR="004C063D" w:rsidRPr="004C063D" w:rsidRDefault="004C063D" w:rsidP="00B65ABE">
      <w:pPr>
        <w:widowControl w:val="0"/>
        <w:kinsoku w:val="0"/>
        <w:overflowPunct w:val="0"/>
        <w:autoSpaceDE w:val="0"/>
        <w:autoSpaceDN w:val="0"/>
        <w:adjustRightInd w:val="0"/>
        <w:ind w:left="196" w:right="249"/>
        <w:jc w:val="both"/>
        <w:rPr>
          <w:rFonts w:ascii="Tahoma" w:eastAsiaTheme="minorEastAsia" w:hAnsi="Tahoma" w:cs="Tahoma"/>
          <w:sz w:val="22"/>
          <w:szCs w:val="22"/>
        </w:rPr>
      </w:pPr>
      <w:r w:rsidRPr="004C063D">
        <w:rPr>
          <w:rFonts w:ascii="Tahoma" w:eastAsiaTheme="minorEastAsia" w:hAnsi="Tahoma" w:cs="Tahoma"/>
          <w:sz w:val="22"/>
          <w:szCs w:val="22"/>
        </w:rPr>
        <w:t>Podatke, ki se vodijo v uradnih evidencah in ponudnik zanje ni predložil dokazila sam, lahko naročnik v uradnih evidencah preveri z uporabo enotnega informacijskega sistema, ki ga vodi ministrstvo, pristojno za javna naročila.</w:t>
      </w:r>
    </w:p>
    <w:p w14:paraId="2848B341"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sz w:val="22"/>
          <w:szCs w:val="22"/>
        </w:rPr>
      </w:pPr>
    </w:p>
    <w:p w14:paraId="08117BFD" w14:textId="77777777" w:rsidR="004C063D" w:rsidRPr="004C063D" w:rsidRDefault="004C063D" w:rsidP="00A32C38">
      <w:pPr>
        <w:widowControl w:val="0"/>
        <w:numPr>
          <w:ilvl w:val="1"/>
          <w:numId w:val="29"/>
        </w:numPr>
        <w:tabs>
          <w:tab w:val="left" w:pos="970"/>
        </w:tabs>
        <w:kinsoku w:val="0"/>
        <w:overflowPunct w:val="0"/>
        <w:autoSpaceDE w:val="0"/>
        <w:autoSpaceDN w:val="0"/>
        <w:adjustRightInd w:val="0"/>
        <w:ind w:left="969" w:hanging="774"/>
        <w:outlineLvl w:val="1"/>
        <w:rPr>
          <w:rFonts w:ascii="Tahoma" w:eastAsiaTheme="minorEastAsia" w:hAnsi="Tahoma" w:cs="Tahoma"/>
          <w:b/>
          <w:bCs/>
          <w:sz w:val="22"/>
          <w:szCs w:val="22"/>
        </w:rPr>
      </w:pPr>
      <w:r w:rsidRPr="004C063D">
        <w:rPr>
          <w:rFonts w:ascii="Tahoma" w:eastAsiaTheme="minorEastAsia" w:hAnsi="Tahoma" w:cs="Tahoma"/>
          <w:b/>
          <w:bCs/>
          <w:sz w:val="22"/>
          <w:szCs w:val="22"/>
        </w:rPr>
        <w:t>Pogoji za</w:t>
      </w:r>
      <w:r w:rsidRPr="004C063D">
        <w:rPr>
          <w:rFonts w:ascii="Tahoma" w:eastAsiaTheme="minorEastAsia" w:hAnsi="Tahoma" w:cs="Tahoma"/>
          <w:b/>
          <w:bCs/>
          <w:spacing w:val="-1"/>
          <w:sz w:val="22"/>
          <w:szCs w:val="22"/>
        </w:rPr>
        <w:t xml:space="preserve"> </w:t>
      </w:r>
      <w:r w:rsidRPr="004C063D">
        <w:rPr>
          <w:rFonts w:ascii="Tahoma" w:eastAsiaTheme="minorEastAsia" w:hAnsi="Tahoma" w:cs="Tahoma"/>
          <w:b/>
          <w:bCs/>
          <w:sz w:val="22"/>
          <w:szCs w:val="22"/>
        </w:rPr>
        <w:t>sodelovanje</w:t>
      </w:r>
    </w:p>
    <w:p w14:paraId="21CE554E"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b/>
          <w:bCs/>
          <w:sz w:val="21"/>
          <w:szCs w:val="21"/>
        </w:rPr>
      </w:pPr>
    </w:p>
    <w:p w14:paraId="03AB5440" w14:textId="77777777" w:rsidR="004C063D" w:rsidRPr="004C063D" w:rsidRDefault="004C063D" w:rsidP="00A32C38">
      <w:pPr>
        <w:widowControl w:val="0"/>
        <w:numPr>
          <w:ilvl w:val="2"/>
          <w:numId w:val="31"/>
        </w:numPr>
        <w:tabs>
          <w:tab w:val="left" w:pos="1049"/>
        </w:tabs>
        <w:kinsoku w:val="0"/>
        <w:overflowPunct w:val="0"/>
        <w:autoSpaceDE w:val="0"/>
        <w:autoSpaceDN w:val="0"/>
        <w:adjustRightInd w:val="0"/>
        <w:spacing w:before="1"/>
        <w:ind w:hanging="853"/>
        <w:rPr>
          <w:rFonts w:ascii="Tahoma" w:eastAsiaTheme="minorEastAsia" w:hAnsi="Tahoma" w:cs="Tahoma"/>
          <w:b/>
          <w:bCs/>
          <w:sz w:val="22"/>
          <w:szCs w:val="22"/>
        </w:rPr>
      </w:pPr>
      <w:r w:rsidRPr="004C063D">
        <w:rPr>
          <w:rFonts w:ascii="Tahoma" w:eastAsiaTheme="minorEastAsia" w:hAnsi="Tahoma" w:cs="Tahoma"/>
          <w:b/>
          <w:bCs/>
          <w:sz w:val="22"/>
          <w:szCs w:val="22"/>
        </w:rPr>
        <w:t>Ustreznost za opravljanje poklicne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dejavnosti</w:t>
      </w:r>
    </w:p>
    <w:p w14:paraId="5ECBD697"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b/>
          <w:bCs/>
          <w:sz w:val="21"/>
          <w:szCs w:val="21"/>
        </w:rPr>
      </w:pPr>
    </w:p>
    <w:p w14:paraId="4CF459AA" w14:textId="77777777" w:rsidR="004C063D" w:rsidRPr="004C063D" w:rsidRDefault="004C063D" w:rsidP="00B65ABE">
      <w:pPr>
        <w:widowControl w:val="0"/>
        <w:kinsoku w:val="0"/>
        <w:overflowPunct w:val="0"/>
        <w:autoSpaceDE w:val="0"/>
        <w:autoSpaceDN w:val="0"/>
        <w:adjustRightInd w:val="0"/>
        <w:ind w:left="196" w:right="246"/>
        <w:jc w:val="both"/>
        <w:rPr>
          <w:rFonts w:ascii="Tahoma" w:eastAsiaTheme="minorEastAsia" w:hAnsi="Tahoma" w:cs="Tahoma"/>
          <w:sz w:val="22"/>
          <w:szCs w:val="22"/>
        </w:rPr>
      </w:pPr>
      <w:r w:rsidRPr="004C063D">
        <w:rPr>
          <w:rFonts w:ascii="Tahoma" w:eastAsiaTheme="minorEastAsia" w:hAnsi="Tahoma" w:cs="Tahoma"/>
          <w:sz w:val="22"/>
          <w:szCs w:val="22"/>
        </w:rPr>
        <w:t>Gospodarski subjekt (ponudnik in vsak partner v skupni ponudbi ter vsak prijavljeni podizvajalec) mora biti vpisan v enega od poklicnih ali poslovnih registrov, ki se vodijo v državi članici, v kateri ima gospodarski subjekt sedež. Seznam poklicnih ali poslovnih registrov v državah članicah Evropske unije določa Priloga XI Direktive 2014/24/EU.</w:t>
      </w:r>
    </w:p>
    <w:p w14:paraId="55209D6E"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5F447A86" w14:textId="77777777" w:rsidR="004C063D" w:rsidRPr="004C063D" w:rsidRDefault="004C063D" w:rsidP="00B65ABE">
      <w:pPr>
        <w:widowControl w:val="0"/>
        <w:kinsoku w:val="0"/>
        <w:overflowPunct w:val="0"/>
        <w:autoSpaceDE w:val="0"/>
        <w:autoSpaceDN w:val="0"/>
        <w:adjustRightInd w:val="0"/>
        <w:ind w:left="196" w:right="247"/>
        <w:jc w:val="both"/>
        <w:rPr>
          <w:rFonts w:ascii="Tahoma" w:eastAsiaTheme="minorEastAsia" w:hAnsi="Tahoma" w:cs="Tahoma"/>
          <w:sz w:val="22"/>
          <w:szCs w:val="22"/>
        </w:rPr>
      </w:pPr>
      <w:r w:rsidRPr="004C063D">
        <w:rPr>
          <w:rFonts w:ascii="Tahoma" w:eastAsiaTheme="minorEastAsia" w:hAnsi="Tahoma" w:cs="Tahoma"/>
          <w:sz w:val="22"/>
          <w:szCs w:val="22"/>
        </w:rPr>
        <w:t>Če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mora</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imeti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gospodarski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subjekt</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določeno</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dovoljenje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ali</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biti</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član</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določene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organizacije,</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da</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lahko v svoji matični državi opravlja določeno dejavnost, lahko naročnik v postopku za oddajo javnega naročila od njega zahteva, da predloži dokazilo o tem dovoljenju ali</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članstvu.</w:t>
      </w:r>
    </w:p>
    <w:p w14:paraId="611D404B"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sz w:val="22"/>
          <w:szCs w:val="22"/>
        </w:rPr>
      </w:pPr>
    </w:p>
    <w:p w14:paraId="3A386060" w14:textId="77777777" w:rsidR="004C063D" w:rsidRPr="004C063D" w:rsidRDefault="004C063D" w:rsidP="00B65ABE">
      <w:pPr>
        <w:widowControl w:val="0"/>
        <w:kinsoku w:val="0"/>
        <w:overflowPunct w:val="0"/>
        <w:autoSpaceDE w:val="0"/>
        <w:autoSpaceDN w:val="0"/>
        <w:adjustRightInd w:val="0"/>
        <w:ind w:left="196" w:right="249"/>
        <w:jc w:val="both"/>
        <w:rPr>
          <w:rFonts w:ascii="Tahoma" w:eastAsiaTheme="minorEastAsia" w:hAnsi="Tahoma" w:cs="Tahoma"/>
          <w:sz w:val="22"/>
          <w:szCs w:val="22"/>
        </w:rPr>
      </w:pPr>
      <w:r w:rsidRPr="004C063D">
        <w:rPr>
          <w:rFonts w:ascii="Tahoma" w:eastAsiaTheme="minorEastAsia" w:hAnsi="Tahoma" w:cs="Tahoma"/>
          <w:sz w:val="22"/>
          <w:szCs w:val="22"/>
        </w:rPr>
        <w:t>S predpisi določena dovoljenja za opravljanje vseh dejavnosti, ki so predmet tega razpisa, lahko izpolnjuje ponudnik sam, s partnerji v skupni ponudbi ali s prijavljenimi podizvajalci.</w:t>
      </w:r>
    </w:p>
    <w:p w14:paraId="1FD628A1"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75E17596" w14:textId="77777777" w:rsidR="004C063D" w:rsidRPr="004C063D" w:rsidRDefault="004C063D" w:rsidP="00B65ABE">
      <w:pPr>
        <w:widowControl w:val="0"/>
        <w:kinsoku w:val="0"/>
        <w:overflowPunct w:val="0"/>
        <w:autoSpaceDE w:val="0"/>
        <w:autoSpaceDN w:val="0"/>
        <w:adjustRightInd w:val="0"/>
        <w:ind w:left="196" w:right="247"/>
        <w:jc w:val="both"/>
        <w:rPr>
          <w:rFonts w:ascii="Tahoma" w:eastAsiaTheme="minorEastAsia" w:hAnsi="Tahoma" w:cs="Tahoma"/>
          <w:sz w:val="22"/>
          <w:szCs w:val="22"/>
        </w:rPr>
      </w:pPr>
      <w:r w:rsidRPr="004C063D">
        <w:rPr>
          <w:rFonts w:ascii="Tahoma" w:eastAsiaTheme="minorEastAsia" w:hAnsi="Tahoma" w:cs="Tahoma"/>
          <w:sz w:val="22"/>
          <w:szCs w:val="22"/>
        </w:rPr>
        <w:t>Pogoj mora izpolniti ponudnik. V primeru skupne ponudbe mora pogoj izpolniti vsak izmed partnerjev.</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primeru</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ponudbe</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s</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podizvajalci</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mora</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pogoj</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izpolniti</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tudi</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vsak</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izmed</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podizvajalcev.</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V primeru ponudbe s subjekti, katerih zmogljivosti uporablja ponudnik mora pogoj izpolniti vsak izmed subjektov, katerih zmogljivosti uporablja</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ponudnik.</w:t>
      </w:r>
    </w:p>
    <w:p w14:paraId="6568F82C"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sz w:val="21"/>
          <w:szCs w:val="21"/>
        </w:rPr>
      </w:pPr>
    </w:p>
    <w:p w14:paraId="0705936B" w14:textId="77777777" w:rsidR="004C063D" w:rsidRPr="004C063D" w:rsidRDefault="004C063D" w:rsidP="00B65ABE">
      <w:pPr>
        <w:widowControl w:val="0"/>
        <w:kinsoku w:val="0"/>
        <w:overflowPunct w:val="0"/>
        <w:autoSpaceDE w:val="0"/>
        <w:autoSpaceDN w:val="0"/>
        <w:adjustRightInd w:val="0"/>
        <w:spacing w:before="1"/>
        <w:ind w:left="196" w:right="249"/>
        <w:jc w:val="both"/>
        <w:rPr>
          <w:rFonts w:ascii="Tahoma" w:eastAsiaTheme="minorEastAsia" w:hAnsi="Tahoma" w:cs="Tahoma"/>
          <w:sz w:val="22"/>
          <w:szCs w:val="22"/>
        </w:rPr>
      </w:pPr>
      <w:r w:rsidRPr="004C063D">
        <w:rPr>
          <w:rFonts w:ascii="Tahoma" w:eastAsiaTheme="minorEastAsia" w:hAnsi="Tahoma" w:cs="Tahoma"/>
          <w:sz w:val="22"/>
          <w:szCs w:val="22"/>
        </w:rPr>
        <w:t>Gospodarski subjekt kot dokazilo o izpolnjevanju tega pogoja predloži izpolnjeno in podpisano prilogo 3.</w:t>
      </w:r>
    </w:p>
    <w:p w14:paraId="7BF524C4"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06907C8D" w14:textId="77777777" w:rsidR="004C063D" w:rsidRPr="004C063D" w:rsidRDefault="004C063D" w:rsidP="00A32C38">
      <w:pPr>
        <w:widowControl w:val="0"/>
        <w:numPr>
          <w:ilvl w:val="2"/>
          <w:numId w:val="31"/>
        </w:numPr>
        <w:tabs>
          <w:tab w:val="left" w:pos="1049"/>
        </w:tabs>
        <w:kinsoku w:val="0"/>
        <w:overflowPunct w:val="0"/>
        <w:autoSpaceDE w:val="0"/>
        <w:autoSpaceDN w:val="0"/>
        <w:adjustRightInd w:val="0"/>
        <w:ind w:hanging="853"/>
        <w:outlineLvl w:val="1"/>
        <w:rPr>
          <w:rFonts w:ascii="Tahoma" w:eastAsiaTheme="minorEastAsia" w:hAnsi="Tahoma" w:cs="Tahoma"/>
          <w:b/>
          <w:bCs/>
          <w:sz w:val="22"/>
          <w:szCs w:val="22"/>
        </w:rPr>
      </w:pPr>
      <w:r w:rsidRPr="004C063D">
        <w:rPr>
          <w:rFonts w:ascii="Tahoma" w:eastAsiaTheme="minorEastAsia" w:hAnsi="Tahoma" w:cs="Tahoma"/>
          <w:b/>
          <w:bCs/>
          <w:sz w:val="22"/>
          <w:szCs w:val="22"/>
        </w:rPr>
        <w:t>Ekonomski in finančni</w:t>
      </w:r>
      <w:r w:rsidRPr="004C063D">
        <w:rPr>
          <w:rFonts w:ascii="Tahoma" w:eastAsiaTheme="minorEastAsia" w:hAnsi="Tahoma" w:cs="Tahoma"/>
          <w:b/>
          <w:bCs/>
          <w:spacing w:val="-3"/>
          <w:sz w:val="22"/>
          <w:szCs w:val="22"/>
        </w:rPr>
        <w:t xml:space="preserve"> </w:t>
      </w:r>
      <w:r w:rsidRPr="004C063D">
        <w:rPr>
          <w:rFonts w:ascii="Tahoma" w:eastAsiaTheme="minorEastAsia" w:hAnsi="Tahoma" w:cs="Tahoma"/>
          <w:b/>
          <w:bCs/>
          <w:sz w:val="22"/>
          <w:szCs w:val="22"/>
        </w:rPr>
        <w:t>položaj</w:t>
      </w:r>
    </w:p>
    <w:p w14:paraId="7006DEBF" w14:textId="77777777" w:rsidR="004C063D" w:rsidRPr="004C063D" w:rsidRDefault="004C063D" w:rsidP="00B65ABE">
      <w:pPr>
        <w:widowControl w:val="0"/>
        <w:kinsoku w:val="0"/>
        <w:overflowPunct w:val="0"/>
        <w:autoSpaceDE w:val="0"/>
        <w:autoSpaceDN w:val="0"/>
        <w:adjustRightInd w:val="0"/>
        <w:spacing w:before="12"/>
        <w:rPr>
          <w:rFonts w:ascii="Tahoma" w:eastAsiaTheme="minorEastAsia" w:hAnsi="Tahoma" w:cs="Tahoma"/>
          <w:b/>
          <w:bCs/>
          <w:sz w:val="19"/>
          <w:szCs w:val="19"/>
        </w:rPr>
      </w:pPr>
    </w:p>
    <w:p w14:paraId="529C4810" w14:textId="77777777" w:rsidR="004C063D" w:rsidRPr="004C063D" w:rsidRDefault="004C063D" w:rsidP="00B65ABE">
      <w:pPr>
        <w:widowControl w:val="0"/>
        <w:kinsoku w:val="0"/>
        <w:overflowPunct w:val="0"/>
        <w:autoSpaceDE w:val="0"/>
        <w:autoSpaceDN w:val="0"/>
        <w:adjustRightInd w:val="0"/>
        <w:ind w:left="196"/>
        <w:jc w:val="both"/>
        <w:rPr>
          <w:rFonts w:ascii="Tahoma" w:eastAsiaTheme="minorEastAsia" w:hAnsi="Tahoma" w:cs="Tahoma"/>
          <w:sz w:val="22"/>
          <w:szCs w:val="22"/>
        </w:rPr>
      </w:pPr>
      <w:r w:rsidRPr="004C063D">
        <w:rPr>
          <w:rFonts w:ascii="Tahoma" w:eastAsiaTheme="minorEastAsia" w:hAnsi="Tahoma" w:cs="Tahoma"/>
          <w:sz w:val="22"/>
          <w:szCs w:val="22"/>
        </w:rPr>
        <w:t>Gospodarski subjekt mora biti ekonomsko in finančno sposoben izvesti predmet javnega naročila.</w:t>
      </w:r>
    </w:p>
    <w:p w14:paraId="50855F42"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sz w:val="22"/>
          <w:szCs w:val="22"/>
        </w:rPr>
      </w:pPr>
    </w:p>
    <w:p w14:paraId="27A451D3" w14:textId="77777777" w:rsidR="004C063D" w:rsidRPr="004C063D" w:rsidRDefault="004C063D" w:rsidP="00B65ABE">
      <w:pPr>
        <w:widowControl w:val="0"/>
        <w:kinsoku w:val="0"/>
        <w:overflowPunct w:val="0"/>
        <w:autoSpaceDE w:val="0"/>
        <w:autoSpaceDN w:val="0"/>
        <w:adjustRightInd w:val="0"/>
        <w:ind w:left="196" w:right="251"/>
        <w:jc w:val="both"/>
        <w:rPr>
          <w:rFonts w:ascii="Tahoma" w:eastAsiaTheme="minorEastAsia" w:hAnsi="Tahoma" w:cs="Tahoma"/>
          <w:sz w:val="22"/>
          <w:szCs w:val="22"/>
        </w:rPr>
      </w:pPr>
      <w:r w:rsidRPr="004C063D">
        <w:rPr>
          <w:rFonts w:ascii="Tahoma" w:eastAsiaTheme="minorEastAsia" w:hAnsi="Tahoma" w:cs="Tahoma"/>
          <w:sz w:val="22"/>
          <w:szCs w:val="22"/>
        </w:rPr>
        <w:t>Gospodarski subjekt na dan oddaje ponudbe ne sme imeti blokiranega poslovnega računa pri katerikoli banki, ki vodi njegov transakcijski račun.</w:t>
      </w:r>
    </w:p>
    <w:p w14:paraId="65E3E63D" w14:textId="77777777" w:rsidR="004C063D" w:rsidRPr="004C063D" w:rsidRDefault="004C063D" w:rsidP="00B65ABE">
      <w:pPr>
        <w:widowControl w:val="0"/>
        <w:kinsoku w:val="0"/>
        <w:overflowPunct w:val="0"/>
        <w:autoSpaceDE w:val="0"/>
        <w:autoSpaceDN w:val="0"/>
        <w:adjustRightInd w:val="0"/>
        <w:spacing w:before="10"/>
        <w:rPr>
          <w:rFonts w:ascii="Tahoma" w:eastAsiaTheme="minorEastAsia" w:hAnsi="Tahoma" w:cs="Tahoma"/>
          <w:sz w:val="21"/>
          <w:szCs w:val="21"/>
        </w:rPr>
      </w:pPr>
    </w:p>
    <w:p w14:paraId="7304A326" w14:textId="77777777" w:rsidR="004C063D" w:rsidRPr="004C063D" w:rsidRDefault="004C063D" w:rsidP="00B65ABE">
      <w:pPr>
        <w:widowControl w:val="0"/>
        <w:kinsoku w:val="0"/>
        <w:overflowPunct w:val="0"/>
        <w:autoSpaceDE w:val="0"/>
        <w:autoSpaceDN w:val="0"/>
        <w:adjustRightInd w:val="0"/>
        <w:ind w:left="196" w:right="248"/>
        <w:jc w:val="both"/>
        <w:rPr>
          <w:rFonts w:ascii="Tahoma" w:eastAsiaTheme="minorEastAsia" w:hAnsi="Tahoma" w:cs="Tahoma"/>
          <w:sz w:val="22"/>
          <w:szCs w:val="22"/>
        </w:rPr>
      </w:pPr>
      <w:r w:rsidRPr="004C063D">
        <w:rPr>
          <w:rFonts w:ascii="Tahoma" w:eastAsiaTheme="minorEastAsia" w:hAnsi="Tahoma" w:cs="Tahoma"/>
          <w:sz w:val="22"/>
          <w:szCs w:val="22"/>
        </w:rPr>
        <w:t>Pogoj mora izpolniti ponudnik. V primeru skupne ponudbe mora pogoj izpolniti vsak izmed partnerjev.</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primeru</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ponudbe</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s</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podizvajalci</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mora</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pogoj</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izpolniti</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tudi</w:t>
      </w:r>
      <w:r w:rsidRPr="004C063D">
        <w:rPr>
          <w:rFonts w:ascii="Tahoma" w:eastAsiaTheme="minorEastAsia" w:hAnsi="Tahoma" w:cs="Tahoma"/>
          <w:spacing w:val="-7"/>
          <w:sz w:val="22"/>
          <w:szCs w:val="22"/>
        </w:rPr>
        <w:t xml:space="preserve"> </w:t>
      </w:r>
      <w:r w:rsidRPr="004C063D">
        <w:rPr>
          <w:rFonts w:ascii="Tahoma" w:eastAsiaTheme="minorEastAsia" w:hAnsi="Tahoma" w:cs="Tahoma"/>
          <w:sz w:val="22"/>
          <w:szCs w:val="22"/>
        </w:rPr>
        <w:t>vsak</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izmed</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podizvajalcev.</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V primeru ponudbe s subjekti, katerih zmogljivosti uporablja ponudnik mora pogoj izpolniti vsak izmed subjektov, katerih zmogljivosti uporablja</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ponudnik.</w:t>
      </w:r>
    </w:p>
    <w:p w14:paraId="13F3E5B7" w14:textId="77777777" w:rsidR="004C063D" w:rsidRPr="004C063D" w:rsidRDefault="004C063D" w:rsidP="00B65ABE">
      <w:pPr>
        <w:widowControl w:val="0"/>
        <w:kinsoku w:val="0"/>
        <w:overflowPunct w:val="0"/>
        <w:autoSpaceDE w:val="0"/>
        <w:autoSpaceDN w:val="0"/>
        <w:adjustRightInd w:val="0"/>
        <w:spacing w:before="3"/>
        <w:rPr>
          <w:rFonts w:ascii="Tahoma" w:eastAsiaTheme="minorEastAsia" w:hAnsi="Tahoma" w:cs="Tahoma"/>
          <w:sz w:val="22"/>
          <w:szCs w:val="22"/>
        </w:rPr>
      </w:pPr>
    </w:p>
    <w:p w14:paraId="0EC0492B" w14:textId="77777777" w:rsidR="004C063D" w:rsidRPr="004C063D" w:rsidRDefault="004C063D" w:rsidP="00B65ABE">
      <w:pPr>
        <w:widowControl w:val="0"/>
        <w:kinsoku w:val="0"/>
        <w:overflowPunct w:val="0"/>
        <w:autoSpaceDE w:val="0"/>
        <w:autoSpaceDN w:val="0"/>
        <w:adjustRightInd w:val="0"/>
        <w:ind w:left="196" w:right="251"/>
        <w:jc w:val="both"/>
        <w:rPr>
          <w:rFonts w:ascii="Tahoma" w:eastAsiaTheme="minorEastAsia" w:hAnsi="Tahoma" w:cs="Tahoma"/>
          <w:sz w:val="22"/>
          <w:szCs w:val="22"/>
        </w:rPr>
      </w:pPr>
      <w:r w:rsidRPr="004C063D">
        <w:rPr>
          <w:rFonts w:ascii="Tahoma" w:eastAsiaTheme="minorEastAsia" w:hAnsi="Tahoma" w:cs="Tahoma"/>
          <w:sz w:val="22"/>
          <w:szCs w:val="22"/>
        </w:rPr>
        <w:t>Gospodarski subjekt kot dokazilo o izpolnjevanju tega pogoja predloži izpolnjeno in podpisano prilogo 3.</w:t>
      </w:r>
    </w:p>
    <w:p w14:paraId="01C3A621"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49C8F99C" w14:textId="77777777" w:rsidR="004C063D" w:rsidRPr="004C063D" w:rsidRDefault="004C063D" w:rsidP="00A32C38">
      <w:pPr>
        <w:widowControl w:val="0"/>
        <w:numPr>
          <w:ilvl w:val="2"/>
          <w:numId w:val="31"/>
        </w:numPr>
        <w:tabs>
          <w:tab w:val="left" w:pos="1049"/>
        </w:tabs>
        <w:kinsoku w:val="0"/>
        <w:overflowPunct w:val="0"/>
        <w:autoSpaceDE w:val="0"/>
        <w:autoSpaceDN w:val="0"/>
        <w:adjustRightInd w:val="0"/>
        <w:ind w:hanging="853"/>
        <w:outlineLvl w:val="1"/>
        <w:rPr>
          <w:rFonts w:ascii="Tahoma" w:eastAsiaTheme="minorEastAsia" w:hAnsi="Tahoma" w:cs="Tahoma"/>
          <w:b/>
          <w:bCs/>
          <w:sz w:val="22"/>
          <w:szCs w:val="22"/>
        </w:rPr>
      </w:pPr>
      <w:r w:rsidRPr="004C063D">
        <w:rPr>
          <w:rFonts w:ascii="Tahoma" w:eastAsiaTheme="minorEastAsia" w:hAnsi="Tahoma" w:cs="Tahoma"/>
          <w:b/>
          <w:bCs/>
          <w:sz w:val="22"/>
          <w:szCs w:val="22"/>
        </w:rPr>
        <w:t>Kadrovska</w:t>
      </w:r>
      <w:r w:rsidRPr="004C063D">
        <w:rPr>
          <w:rFonts w:ascii="Tahoma" w:eastAsiaTheme="minorEastAsia" w:hAnsi="Tahoma" w:cs="Tahoma"/>
          <w:b/>
          <w:bCs/>
          <w:spacing w:val="-1"/>
          <w:sz w:val="22"/>
          <w:szCs w:val="22"/>
        </w:rPr>
        <w:t xml:space="preserve"> </w:t>
      </w:r>
      <w:r w:rsidRPr="004C063D">
        <w:rPr>
          <w:rFonts w:ascii="Tahoma" w:eastAsiaTheme="minorEastAsia" w:hAnsi="Tahoma" w:cs="Tahoma"/>
          <w:b/>
          <w:bCs/>
          <w:sz w:val="22"/>
          <w:szCs w:val="22"/>
        </w:rPr>
        <w:t>sposobnost</w:t>
      </w:r>
    </w:p>
    <w:p w14:paraId="3E1CA34D"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b/>
          <w:bCs/>
          <w:sz w:val="21"/>
          <w:szCs w:val="21"/>
        </w:rPr>
      </w:pPr>
    </w:p>
    <w:p w14:paraId="6BB19258" w14:textId="77777777" w:rsidR="004C063D" w:rsidRPr="004C063D" w:rsidRDefault="004C063D" w:rsidP="00B65ABE">
      <w:pPr>
        <w:widowControl w:val="0"/>
        <w:kinsoku w:val="0"/>
        <w:overflowPunct w:val="0"/>
        <w:autoSpaceDE w:val="0"/>
        <w:autoSpaceDN w:val="0"/>
        <w:adjustRightInd w:val="0"/>
        <w:ind w:left="196" w:right="247"/>
        <w:jc w:val="both"/>
        <w:rPr>
          <w:rFonts w:ascii="Tahoma" w:eastAsiaTheme="minorEastAsia" w:hAnsi="Tahoma" w:cs="Tahoma"/>
          <w:sz w:val="22"/>
          <w:szCs w:val="22"/>
        </w:rPr>
      </w:pPr>
      <w:r w:rsidRPr="004C063D">
        <w:rPr>
          <w:rFonts w:ascii="Tahoma" w:eastAsiaTheme="minorEastAsia" w:hAnsi="Tahoma" w:cs="Tahoma"/>
          <w:sz w:val="22"/>
          <w:szCs w:val="22"/>
        </w:rPr>
        <w:t>Gospodarski subjekt mora zagotoviti ustrezne kadrovske zmogljivosti za kakovostno izvedbo javnega</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naročila</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predvidenem</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roku,</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skladno</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z</w:t>
      </w:r>
      <w:r w:rsidRPr="004C063D">
        <w:rPr>
          <w:rFonts w:ascii="Tahoma" w:eastAsiaTheme="minorEastAsia" w:hAnsi="Tahoma" w:cs="Tahoma"/>
          <w:spacing w:val="-17"/>
          <w:sz w:val="22"/>
          <w:szCs w:val="22"/>
        </w:rPr>
        <w:t xml:space="preserve"> </w:t>
      </w:r>
      <w:r w:rsidRPr="004C063D">
        <w:rPr>
          <w:rFonts w:ascii="Tahoma" w:eastAsiaTheme="minorEastAsia" w:hAnsi="Tahoma" w:cs="Tahoma"/>
          <w:sz w:val="22"/>
          <w:szCs w:val="22"/>
        </w:rPr>
        <w:t>zahtevami</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iz</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razpisne</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dokumentacije,</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pravili</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stroke ter določili predpisov in standardov s področja predmeta naročila (v primeru skupne ponudbe oz. v primeru ponudbe s podizvajalci morajo partnerji oz. podizvajalci pogoj izpolniti</w:t>
      </w:r>
      <w:r w:rsidRPr="004C063D">
        <w:rPr>
          <w:rFonts w:ascii="Tahoma" w:eastAsiaTheme="minorEastAsia" w:hAnsi="Tahoma" w:cs="Tahoma"/>
          <w:spacing w:val="-18"/>
          <w:sz w:val="22"/>
          <w:szCs w:val="22"/>
        </w:rPr>
        <w:t xml:space="preserve"> </w:t>
      </w:r>
      <w:r w:rsidRPr="004C063D">
        <w:rPr>
          <w:rFonts w:ascii="Tahoma" w:eastAsiaTheme="minorEastAsia" w:hAnsi="Tahoma" w:cs="Tahoma"/>
          <w:sz w:val="22"/>
          <w:szCs w:val="22"/>
        </w:rPr>
        <w:t>skupno).</w:t>
      </w:r>
    </w:p>
    <w:p w14:paraId="16481DDA" w14:textId="77777777" w:rsidR="004C063D" w:rsidRPr="004C063D" w:rsidRDefault="004C063D" w:rsidP="00B65ABE">
      <w:pPr>
        <w:widowControl w:val="0"/>
        <w:kinsoku w:val="0"/>
        <w:overflowPunct w:val="0"/>
        <w:autoSpaceDE w:val="0"/>
        <w:autoSpaceDN w:val="0"/>
        <w:adjustRightInd w:val="0"/>
        <w:ind w:left="196" w:right="247"/>
        <w:jc w:val="both"/>
        <w:rPr>
          <w:rFonts w:ascii="Tahoma" w:eastAsiaTheme="minorEastAsia" w:hAnsi="Tahoma" w:cs="Tahoma"/>
          <w:sz w:val="22"/>
          <w:szCs w:val="22"/>
        </w:rPr>
        <w:sectPr w:rsidR="004C063D" w:rsidRPr="004C063D">
          <w:pgSz w:w="11910" w:h="16840"/>
          <w:pgMar w:top="1480" w:right="740" w:bottom="840" w:left="1220" w:header="589" w:footer="641" w:gutter="0"/>
          <w:cols w:space="708"/>
          <w:noEndnote/>
        </w:sectPr>
      </w:pPr>
    </w:p>
    <w:p w14:paraId="67ADEC9D" w14:textId="77777777" w:rsidR="004C063D" w:rsidRPr="004C063D" w:rsidRDefault="004C063D" w:rsidP="00B65ABE">
      <w:pPr>
        <w:widowControl w:val="0"/>
        <w:kinsoku w:val="0"/>
        <w:overflowPunct w:val="0"/>
        <w:autoSpaceDE w:val="0"/>
        <w:autoSpaceDN w:val="0"/>
        <w:adjustRightInd w:val="0"/>
        <w:spacing w:before="92"/>
        <w:ind w:left="196"/>
        <w:jc w:val="both"/>
        <w:rPr>
          <w:rFonts w:ascii="Tahoma" w:eastAsiaTheme="minorEastAsia" w:hAnsi="Tahoma" w:cs="Tahoma"/>
          <w:sz w:val="22"/>
          <w:szCs w:val="22"/>
        </w:rPr>
      </w:pPr>
      <w:r w:rsidRPr="004C063D">
        <w:rPr>
          <w:rFonts w:ascii="Tahoma" w:eastAsiaTheme="minorEastAsia" w:hAnsi="Tahoma" w:cs="Tahoma"/>
          <w:sz w:val="22"/>
          <w:szCs w:val="22"/>
        </w:rPr>
        <w:lastRenderedPageBreak/>
        <w:t>Gospodarski subjekt izpolni zahtevo s predložitvijo:</w:t>
      </w:r>
    </w:p>
    <w:p w14:paraId="165B3AA0" w14:textId="77777777" w:rsidR="004C063D" w:rsidRPr="004C063D" w:rsidRDefault="004C063D" w:rsidP="00B65ABE">
      <w:pPr>
        <w:widowControl w:val="0"/>
        <w:tabs>
          <w:tab w:val="left" w:pos="916"/>
        </w:tabs>
        <w:kinsoku w:val="0"/>
        <w:overflowPunct w:val="0"/>
        <w:autoSpaceDE w:val="0"/>
        <w:autoSpaceDN w:val="0"/>
        <w:adjustRightInd w:val="0"/>
        <w:spacing w:before="1"/>
        <w:ind w:left="556"/>
        <w:rPr>
          <w:rFonts w:ascii="Tahoma" w:eastAsiaTheme="minorEastAsia" w:hAnsi="Tahoma" w:cs="Tahoma"/>
          <w:b/>
          <w:bCs/>
          <w:sz w:val="22"/>
          <w:szCs w:val="22"/>
        </w:rPr>
      </w:pPr>
      <w:r w:rsidRPr="004C063D">
        <w:rPr>
          <w:rFonts w:eastAsiaTheme="minorEastAsia"/>
          <w:sz w:val="22"/>
          <w:szCs w:val="22"/>
        </w:rPr>
        <w:t>-</w:t>
      </w:r>
      <w:r w:rsidRPr="004C063D">
        <w:rPr>
          <w:rFonts w:eastAsiaTheme="minorEastAsia"/>
          <w:sz w:val="22"/>
          <w:szCs w:val="22"/>
        </w:rPr>
        <w:tab/>
      </w: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3.</w:t>
      </w:r>
    </w:p>
    <w:p w14:paraId="44E4BBB4" w14:textId="77777777" w:rsidR="004C063D" w:rsidRPr="004C063D" w:rsidRDefault="004C063D" w:rsidP="00B65ABE">
      <w:pPr>
        <w:widowControl w:val="0"/>
        <w:kinsoku w:val="0"/>
        <w:overflowPunct w:val="0"/>
        <w:autoSpaceDE w:val="0"/>
        <w:autoSpaceDN w:val="0"/>
        <w:adjustRightInd w:val="0"/>
        <w:spacing w:before="9"/>
        <w:rPr>
          <w:rFonts w:ascii="Tahoma" w:eastAsiaTheme="minorEastAsia" w:hAnsi="Tahoma" w:cs="Tahoma"/>
          <w:b/>
          <w:bCs/>
          <w:sz w:val="21"/>
          <w:szCs w:val="21"/>
        </w:rPr>
      </w:pPr>
    </w:p>
    <w:p w14:paraId="1601CF58" w14:textId="77777777" w:rsidR="004C063D" w:rsidRPr="004C063D" w:rsidRDefault="004C063D" w:rsidP="00A32C38">
      <w:pPr>
        <w:widowControl w:val="0"/>
        <w:numPr>
          <w:ilvl w:val="2"/>
          <w:numId w:val="31"/>
        </w:numPr>
        <w:tabs>
          <w:tab w:val="left" w:pos="1049"/>
        </w:tabs>
        <w:kinsoku w:val="0"/>
        <w:overflowPunct w:val="0"/>
        <w:autoSpaceDE w:val="0"/>
        <w:autoSpaceDN w:val="0"/>
        <w:adjustRightInd w:val="0"/>
        <w:ind w:hanging="853"/>
        <w:outlineLvl w:val="1"/>
        <w:rPr>
          <w:rFonts w:ascii="Tahoma" w:eastAsiaTheme="minorEastAsia" w:hAnsi="Tahoma" w:cs="Tahoma"/>
          <w:b/>
          <w:bCs/>
          <w:sz w:val="22"/>
          <w:szCs w:val="22"/>
        </w:rPr>
      </w:pPr>
      <w:r w:rsidRPr="004C063D">
        <w:rPr>
          <w:rFonts w:ascii="Tahoma" w:eastAsiaTheme="minorEastAsia" w:hAnsi="Tahoma" w:cs="Tahoma"/>
          <w:b/>
          <w:bCs/>
          <w:sz w:val="22"/>
          <w:szCs w:val="22"/>
        </w:rPr>
        <w:t>Tehnična</w:t>
      </w:r>
      <w:r w:rsidRPr="004C063D">
        <w:rPr>
          <w:rFonts w:ascii="Tahoma" w:eastAsiaTheme="minorEastAsia" w:hAnsi="Tahoma" w:cs="Tahoma"/>
          <w:b/>
          <w:bCs/>
          <w:spacing w:val="-4"/>
          <w:sz w:val="22"/>
          <w:szCs w:val="22"/>
        </w:rPr>
        <w:t xml:space="preserve"> </w:t>
      </w:r>
      <w:r w:rsidRPr="004C063D">
        <w:rPr>
          <w:rFonts w:ascii="Tahoma" w:eastAsiaTheme="minorEastAsia" w:hAnsi="Tahoma" w:cs="Tahoma"/>
          <w:b/>
          <w:bCs/>
          <w:sz w:val="22"/>
          <w:szCs w:val="22"/>
        </w:rPr>
        <w:t>sposobnost</w:t>
      </w:r>
    </w:p>
    <w:p w14:paraId="5E7C2C79"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b/>
          <w:bCs/>
          <w:sz w:val="21"/>
          <w:szCs w:val="21"/>
        </w:rPr>
      </w:pPr>
    </w:p>
    <w:p w14:paraId="5CC2FF10" w14:textId="77777777" w:rsidR="004C063D" w:rsidRPr="004C063D" w:rsidRDefault="004C063D" w:rsidP="00B65ABE">
      <w:pPr>
        <w:widowControl w:val="0"/>
        <w:kinsoku w:val="0"/>
        <w:overflowPunct w:val="0"/>
        <w:autoSpaceDE w:val="0"/>
        <w:autoSpaceDN w:val="0"/>
        <w:adjustRightInd w:val="0"/>
        <w:ind w:left="196" w:right="247"/>
        <w:jc w:val="both"/>
        <w:rPr>
          <w:rFonts w:ascii="Tahoma" w:eastAsiaTheme="minorEastAsia" w:hAnsi="Tahoma" w:cs="Tahoma"/>
          <w:sz w:val="22"/>
          <w:szCs w:val="22"/>
        </w:rPr>
      </w:pPr>
      <w:r w:rsidRPr="004C063D">
        <w:rPr>
          <w:rFonts w:ascii="Tahoma" w:eastAsiaTheme="minorEastAsia" w:hAnsi="Tahoma" w:cs="Tahoma"/>
          <w:sz w:val="22"/>
          <w:szCs w:val="22"/>
        </w:rPr>
        <w:t>Gospodarski</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subjekt</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mora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zagotoviti</w:t>
      </w:r>
      <w:r w:rsidRPr="004C063D">
        <w:rPr>
          <w:rFonts w:ascii="Tahoma" w:eastAsiaTheme="minorEastAsia" w:hAnsi="Tahoma" w:cs="Tahoma"/>
          <w:spacing w:val="-15"/>
          <w:sz w:val="22"/>
          <w:szCs w:val="22"/>
        </w:rPr>
        <w:t xml:space="preserve"> </w:t>
      </w:r>
      <w:r w:rsidRPr="004C063D">
        <w:rPr>
          <w:rFonts w:ascii="Tahoma" w:eastAsiaTheme="minorEastAsia" w:hAnsi="Tahoma" w:cs="Tahoma"/>
          <w:sz w:val="22"/>
          <w:szCs w:val="22"/>
        </w:rPr>
        <w:t>ustrezne</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tehnične</w:t>
      </w:r>
      <w:r w:rsidRPr="004C063D">
        <w:rPr>
          <w:rFonts w:ascii="Tahoma" w:eastAsiaTheme="minorEastAsia" w:hAnsi="Tahoma" w:cs="Tahoma"/>
          <w:spacing w:val="-12"/>
          <w:sz w:val="22"/>
          <w:szCs w:val="22"/>
        </w:rPr>
        <w:t xml:space="preserve"> </w:t>
      </w:r>
      <w:r w:rsidRPr="004C063D">
        <w:rPr>
          <w:rFonts w:ascii="Tahoma" w:eastAsiaTheme="minorEastAsia" w:hAnsi="Tahoma" w:cs="Tahoma"/>
          <w:sz w:val="22"/>
          <w:szCs w:val="22"/>
        </w:rPr>
        <w:t>zmogljivosti</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za</w:t>
      </w:r>
      <w:r w:rsidRPr="004C063D">
        <w:rPr>
          <w:rFonts w:ascii="Tahoma" w:eastAsiaTheme="minorEastAsia" w:hAnsi="Tahoma" w:cs="Tahoma"/>
          <w:spacing w:val="-13"/>
          <w:sz w:val="22"/>
          <w:szCs w:val="22"/>
        </w:rPr>
        <w:t xml:space="preserve"> </w:t>
      </w:r>
      <w:r w:rsidRPr="004C063D">
        <w:rPr>
          <w:rFonts w:ascii="Tahoma" w:eastAsiaTheme="minorEastAsia" w:hAnsi="Tahoma" w:cs="Tahoma"/>
          <w:sz w:val="22"/>
          <w:szCs w:val="22"/>
        </w:rPr>
        <w:t>kakovostno</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izvedbo</w:t>
      </w:r>
      <w:r w:rsidRPr="004C063D">
        <w:rPr>
          <w:rFonts w:ascii="Tahoma" w:eastAsiaTheme="minorEastAsia" w:hAnsi="Tahoma" w:cs="Tahoma"/>
          <w:spacing w:val="-14"/>
          <w:sz w:val="22"/>
          <w:szCs w:val="22"/>
        </w:rPr>
        <w:t xml:space="preserve"> </w:t>
      </w:r>
      <w:r w:rsidRPr="004C063D">
        <w:rPr>
          <w:rFonts w:ascii="Tahoma" w:eastAsiaTheme="minorEastAsia" w:hAnsi="Tahoma" w:cs="Tahoma"/>
          <w:sz w:val="22"/>
          <w:szCs w:val="22"/>
        </w:rPr>
        <w:t>javnega naročila v predvidenem roku, skladno z zahtevami iz razpisne dokumentacije, pravili stroke ter določili predpisov in standardov s področja predmeta naročila (v primeru skupne ponudbe oz. v primeru ponudbe s podizvajalci morajo partnerji oz. podizvajalci pogoj izpolniti</w:t>
      </w:r>
      <w:r w:rsidRPr="004C063D">
        <w:rPr>
          <w:rFonts w:ascii="Tahoma" w:eastAsiaTheme="minorEastAsia" w:hAnsi="Tahoma" w:cs="Tahoma"/>
          <w:spacing w:val="-16"/>
          <w:sz w:val="22"/>
          <w:szCs w:val="22"/>
        </w:rPr>
        <w:t xml:space="preserve"> </w:t>
      </w:r>
      <w:r w:rsidRPr="004C063D">
        <w:rPr>
          <w:rFonts w:ascii="Tahoma" w:eastAsiaTheme="minorEastAsia" w:hAnsi="Tahoma" w:cs="Tahoma"/>
          <w:sz w:val="22"/>
          <w:szCs w:val="22"/>
        </w:rPr>
        <w:t>skupno).</w:t>
      </w:r>
    </w:p>
    <w:p w14:paraId="3FBFF23D"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41BCD771" w14:textId="77777777" w:rsidR="004C063D" w:rsidRPr="004C063D" w:rsidRDefault="004C063D" w:rsidP="00B65ABE">
      <w:pPr>
        <w:widowControl w:val="0"/>
        <w:kinsoku w:val="0"/>
        <w:overflowPunct w:val="0"/>
        <w:autoSpaceDE w:val="0"/>
        <w:autoSpaceDN w:val="0"/>
        <w:adjustRightInd w:val="0"/>
        <w:ind w:left="196" w:right="247"/>
        <w:jc w:val="both"/>
        <w:rPr>
          <w:rFonts w:ascii="Tahoma" w:eastAsiaTheme="minorEastAsia" w:hAnsi="Tahoma" w:cs="Tahoma"/>
          <w:sz w:val="22"/>
          <w:szCs w:val="22"/>
        </w:rPr>
      </w:pPr>
      <w:r w:rsidRPr="004C063D">
        <w:rPr>
          <w:rFonts w:ascii="Tahoma" w:eastAsiaTheme="minorEastAsia" w:hAnsi="Tahoma" w:cs="Tahoma"/>
          <w:sz w:val="22"/>
          <w:szCs w:val="22"/>
        </w:rPr>
        <w:t>Ponudba mora izpolnjevati vse standarde, pogoje in zahteve naročnika, navedene v razpisni dokumentaciji.</w:t>
      </w:r>
    </w:p>
    <w:p w14:paraId="04A1D642"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4FA54B09" w14:textId="77777777" w:rsidR="004C063D" w:rsidRPr="004C063D" w:rsidRDefault="004C063D" w:rsidP="00B65ABE">
      <w:pPr>
        <w:widowControl w:val="0"/>
        <w:kinsoku w:val="0"/>
        <w:overflowPunct w:val="0"/>
        <w:autoSpaceDE w:val="0"/>
        <w:autoSpaceDN w:val="0"/>
        <w:adjustRightInd w:val="0"/>
        <w:ind w:left="196"/>
        <w:jc w:val="both"/>
        <w:rPr>
          <w:rFonts w:ascii="Tahoma" w:eastAsiaTheme="minorEastAsia" w:hAnsi="Tahoma" w:cs="Tahoma"/>
          <w:sz w:val="22"/>
          <w:szCs w:val="22"/>
        </w:rPr>
      </w:pPr>
      <w:r w:rsidRPr="004C063D">
        <w:rPr>
          <w:rFonts w:ascii="Tahoma" w:eastAsiaTheme="minorEastAsia" w:hAnsi="Tahoma" w:cs="Tahoma"/>
          <w:sz w:val="22"/>
          <w:szCs w:val="22"/>
        </w:rPr>
        <w:t>Gospodarski subjekt izpolni zahtevo s predložitvijo:</w:t>
      </w:r>
    </w:p>
    <w:p w14:paraId="5B1BCF02" w14:textId="5106833D" w:rsidR="004C063D" w:rsidRDefault="004C063D" w:rsidP="00B65ABE">
      <w:pPr>
        <w:widowControl w:val="0"/>
        <w:tabs>
          <w:tab w:val="left" w:pos="916"/>
        </w:tabs>
        <w:kinsoku w:val="0"/>
        <w:overflowPunct w:val="0"/>
        <w:autoSpaceDE w:val="0"/>
        <w:autoSpaceDN w:val="0"/>
        <w:adjustRightInd w:val="0"/>
        <w:spacing w:before="1"/>
        <w:ind w:left="556"/>
        <w:rPr>
          <w:rFonts w:ascii="Tahoma" w:eastAsiaTheme="minorEastAsia" w:hAnsi="Tahoma" w:cs="Tahoma"/>
          <w:b/>
          <w:bCs/>
          <w:sz w:val="22"/>
          <w:szCs w:val="22"/>
        </w:rPr>
      </w:pPr>
      <w:r w:rsidRPr="004C063D">
        <w:rPr>
          <w:rFonts w:eastAsiaTheme="minorEastAsia"/>
          <w:sz w:val="22"/>
          <w:szCs w:val="22"/>
        </w:rPr>
        <w:t>-</w:t>
      </w:r>
      <w:r w:rsidRPr="004C063D">
        <w:rPr>
          <w:rFonts w:eastAsiaTheme="minorEastAsia"/>
          <w:sz w:val="22"/>
          <w:szCs w:val="22"/>
        </w:rPr>
        <w:tab/>
      </w: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3.</w:t>
      </w:r>
    </w:p>
    <w:p w14:paraId="01E59288" w14:textId="77777777" w:rsidR="00B65ABE" w:rsidRPr="004C063D" w:rsidRDefault="00B65ABE" w:rsidP="00B65ABE">
      <w:pPr>
        <w:widowControl w:val="0"/>
        <w:tabs>
          <w:tab w:val="left" w:pos="916"/>
        </w:tabs>
        <w:kinsoku w:val="0"/>
        <w:overflowPunct w:val="0"/>
        <w:autoSpaceDE w:val="0"/>
        <w:autoSpaceDN w:val="0"/>
        <w:adjustRightInd w:val="0"/>
        <w:spacing w:before="1"/>
        <w:ind w:left="556"/>
        <w:rPr>
          <w:rFonts w:ascii="Tahoma" w:eastAsiaTheme="minorEastAsia" w:hAnsi="Tahoma" w:cs="Tahoma"/>
          <w:b/>
          <w:bCs/>
          <w:sz w:val="22"/>
          <w:szCs w:val="22"/>
        </w:rPr>
      </w:pPr>
    </w:p>
    <w:p w14:paraId="54E165DA" w14:textId="77777777" w:rsidR="004C063D" w:rsidRPr="004C063D" w:rsidRDefault="004C063D" w:rsidP="00A32C38">
      <w:pPr>
        <w:widowControl w:val="0"/>
        <w:numPr>
          <w:ilvl w:val="1"/>
          <w:numId w:val="29"/>
        </w:numPr>
        <w:tabs>
          <w:tab w:val="left" w:pos="905"/>
        </w:tabs>
        <w:kinsoku w:val="0"/>
        <w:overflowPunct w:val="0"/>
        <w:autoSpaceDE w:val="0"/>
        <w:autoSpaceDN w:val="0"/>
        <w:adjustRightInd w:val="0"/>
        <w:spacing w:before="216"/>
        <w:ind w:left="904" w:hanging="709"/>
        <w:outlineLvl w:val="1"/>
        <w:rPr>
          <w:rFonts w:ascii="Tahoma" w:eastAsiaTheme="minorEastAsia" w:hAnsi="Tahoma" w:cs="Tahoma"/>
          <w:b/>
          <w:bCs/>
          <w:sz w:val="22"/>
          <w:szCs w:val="22"/>
        </w:rPr>
      </w:pPr>
      <w:r w:rsidRPr="004C063D">
        <w:rPr>
          <w:rFonts w:ascii="Tahoma" w:eastAsiaTheme="minorEastAsia" w:hAnsi="Tahoma" w:cs="Tahoma"/>
          <w:b/>
          <w:bCs/>
          <w:sz w:val="22"/>
          <w:szCs w:val="22"/>
        </w:rPr>
        <w:t>Ostale zahteve in pogoji</w:t>
      </w:r>
      <w:r w:rsidRPr="004C063D">
        <w:rPr>
          <w:rFonts w:ascii="Tahoma" w:eastAsiaTheme="minorEastAsia" w:hAnsi="Tahoma" w:cs="Tahoma"/>
          <w:b/>
          <w:bCs/>
          <w:spacing w:val="-2"/>
          <w:sz w:val="22"/>
          <w:szCs w:val="22"/>
        </w:rPr>
        <w:t xml:space="preserve"> </w:t>
      </w:r>
      <w:r w:rsidRPr="004C063D">
        <w:rPr>
          <w:rFonts w:ascii="Tahoma" w:eastAsiaTheme="minorEastAsia" w:hAnsi="Tahoma" w:cs="Tahoma"/>
          <w:b/>
          <w:bCs/>
          <w:sz w:val="22"/>
          <w:szCs w:val="22"/>
        </w:rPr>
        <w:t>naročnika</w:t>
      </w:r>
    </w:p>
    <w:p w14:paraId="660D4C23" w14:textId="77777777" w:rsidR="004C063D" w:rsidRPr="004C063D" w:rsidRDefault="004C063D" w:rsidP="00B65ABE">
      <w:pPr>
        <w:widowControl w:val="0"/>
        <w:kinsoku w:val="0"/>
        <w:overflowPunct w:val="0"/>
        <w:autoSpaceDE w:val="0"/>
        <w:autoSpaceDN w:val="0"/>
        <w:adjustRightInd w:val="0"/>
        <w:spacing w:before="1"/>
        <w:rPr>
          <w:rFonts w:ascii="Tahoma" w:eastAsiaTheme="minorEastAsia" w:hAnsi="Tahoma" w:cs="Tahoma"/>
          <w:b/>
          <w:bCs/>
          <w:sz w:val="22"/>
          <w:szCs w:val="22"/>
        </w:rPr>
      </w:pPr>
    </w:p>
    <w:p w14:paraId="272EC2CB" w14:textId="77777777" w:rsidR="004C063D" w:rsidRPr="004C063D" w:rsidRDefault="004C063D" w:rsidP="00A32C38">
      <w:pPr>
        <w:widowControl w:val="0"/>
        <w:numPr>
          <w:ilvl w:val="0"/>
          <w:numId w:val="30"/>
        </w:numPr>
        <w:tabs>
          <w:tab w:val="left" w:pos="509"/>
        </w:tabs>
        <w:kinsoku w:val="0"/>
        <w:overflowPunct w:val="0"/>
        <w:autoSpaceDE w:val="0"/>
        <w:autoSpaceDN w:val="0"/>
        <w:adjustRightInd w:val="0"/>
        <w:ind w:right="247" w:firstLine="0"/>
        <w:jc w:val="both"/>
        <w:rPr>
          <w:rFonts w:ascii="Tahoma" w:eastAsiaTheme="minorEastAsia" w:hAnsi="Tahoma" w:cs="Tahoma"/>
          <w:sz w:val="22"/>
          <w:szCs w:val="22"/>
        </w:rPr>
      </w:pPr>
      <w:r w:rsidRPr="004C063D">
        <w:rPr>
          <w:rFonts w:ascii="Tahoma" w:eastAsiaTheme="minorEastAsia" w:hAnsi="Tahoma" w:cs="Tahoma"/>
          <w:sz w:val="22"/>
          <w:szCs w:val="22"/>
        </w:rPr>
        <w:t>Ponudnik, skupina ponudnikov v okviru skupne ponudbe ali podizvajalec ali subjekt, katerih zmogljivosti</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uporablja</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ponudnik,</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ne</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sme</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biti</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uvrščen</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na</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seznam</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poslovnih</w:t>
      </w:r>
      <w:r w:rsidRPr="004C063D">
        <w:rPr>
          <w:rFonts w:ascii="Tahoma" w:eastAsiaTheme="minorEastAsia" w:hAnsi="Tahoma" w:cs="Tahoma"/>
          <w:spacing w:val="-10"/>
          <w:sz w:val="22"/>
          <w:szCs w:val="22"/>
        </w:rPr>
        <w:t xml:space="preserve"> </w:t>
      </w:r>
      <w:r w:rsidRPr="004C063D">
        <w:rPr>
          <w:rFonts w:ascii="Tahoma" w:eastAsiaTheme="minorEastAsia" w:hAnsi="Tahoma" w:cs="Tahoma"/>
          <w:sz w:val="22"/>
          <w:szCs w:val="22"/>
        </w:rPr>
        <w:t>subjektov,</w:t>
      </w:r>
      <w:r w:rsidRPr="004C063D">
        <w:rPr>
          <w:rFonts w:ascii="Tahoma" w:eastAsiaTheme="minorEastAsia" w:hAnsi="Tahoma" w:cs="Tahoma"/>
          <w:spacing w:val="-8"/>
          <w:sz w:val="22"/>
          <w:szCs w:val="22"/>
        </w:rPr>
        <w:t xml:space="preserve"> </w:t>
      </w:r>
      <w:r w:rsidRPr="004C063D">
        <w:rPr>
          <w:rFonts w:ascii="Tahoma" w:eastAsiaTheme="minorEastAsia" w:hAnsi="Tahoma" w:cs="Tahoma"/>
          <w:sz w:val="22"/>
          <w:szCs w:val="22"/>
        </w:rPr>
        <w:t>s</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katerimi</w:t>
      </w:r>
      <w:r w:rsidRPr="004C063D">
        <w:rPr>
          <w:rFonts w:ascii="Tahoma" w:eastAsiaTheme="minorEastAsia" w:hAnsi="Tahoma" w:cs="Tahoma"/>
          <w:spacing w:val="-9"/>
          <w:sz w:val="22"/>
          <w:szCs w:val="22"/>
        </w:rPr>
        <w:t xml:space="preserve"> </w:t>
      </w:r>
      <w:r w:rsidRPr="004C063D">
        <w:rPr>
          <w:rFonts w:ascii="Tahoma" w:eastAsiaTheme="minorEastAsia" w:hAnsi="Tahoma" w:cs="Tahoma"/>
          <w:sz w:val="22"/>
          <w:szCs w:val="22"/>
        </w:rPr>
        <w:t xml:space="preserve">na podlagi 35. člena Zakona o integriteti in preprečevanju korupcije (Ur. l. RS, št. 69/11 s spremembami, v nadaljevanju: </w:t>
      </w:r>
      <w:proofErr w:type="spellStart"/>
      <w:r w:rsidRPr="004C063D">
        <w:rPr>
          <w:rFonts w:ascii="Tahoma" w:eastAsiaTheme="minorEastAsia" w:hAnsi="Tahoma" w:cs="Tahoma"/>
          <w:sz w:val="22"/>
          <w:szCs w:val="22"/>
        </w:rPr>
        <w:t>ZIntPK</w:t>
      </w:r>
      <w:proofErr w:type="spellEnd"/>
      <w:r w:rsidRPr="004C063D">
        <w:rPr>
          <w:rFonts w:ascii="Tahoma" w:eastAsiaTheme="minorEastAsia" w:hAnsi="Tahoma" w:cs="Tahoma"/>
          <w:sz w:val="22"/>
          <w:szCs w:val="22"/>
        </w:rPr>
        <w:t>), naročniki ne smejo</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sodelovati.</w:t>
      </w:r>
    </w:p>
    <w:p w14:paraId="47F3A4B0" w14:textId="77777777" w:rsidR="004C063D" w:rsidRPr="004C063D" w:rsidRDefault="004C063D" w:rsidP="00B65ABE">
      <w:pPr>
        <w:widowControl w:val="0"/>
        <w:kinsoku w:val="0"/>
        <w:overflowPunct w:val="0"/>
        <w:autoSpaceDE w:val="0"/>
        <w:autoSpaceDN w:val="0"/>
        <w:adjustRightInd w:val="0"/>
        <w:rPr>
          <w:rFonts w:ascii="Tahoma" w:eastAsiaTheme="minorEastAsia" w:hAnsi="Tahoma" w:cs="Tahoma"/>
          <w:sz w:val="22"/>
          <w:szCs w:val="22"/>
        </w:rPr>
      </w:pPr>
    </w:p>
    <w:p w14:paraId="02D338E7" w14:textId="5FE391B0" w:rsidR="00B65ABE" w:rsidRDefault="004C063D" w:rsidP="00A32C38">
      <w:pPr>
        <w:widowControl w:val="0"/>
        <w:numPr>
          <w:ilvl w:val="0"/>
          <w:numId w:val="30"/>
        </w:numPr>
        <w:tabs>
          <w:tab w:val="left" w:pos="535"/>
        </w:tabs>
        <w:kinsoku w:val="0"/>
        <w:overflowPunct w:val="0"/>
        <w:autoSpaceDE w:val="0"/>
        <w:autoSpaceDN w:val="0"/>
        <w:adjustRightInd w:val="0"/>
        <w:ind w:right="247" w:firstLine="0"/>
        <w:jc w:val="both"/>
        <w:rPr>
          <w:rFonts w:ascii="Tahoma" w:eastAsiaTheme="minorEastAsia" w:hAnsi="Tahoma" w:cs="Tahoma"/>
          <w:sz w:val="22"/>
          <w:szCs w:val="22"/>
        </w:rPr>
      </w:pPr>
      <w:r w:rsidRPr="004C063D">
        <w:rPr>
          <w:rFonts w:ascii="Tahoma" w:eastAsiaTheme="minorEastAsia" w:hAnsi="Tahoma" w:cs="Tahoma"/>
          <w:sz w:val="22"/>
          <w:szCs w:val="22"/>
        </w:rPr>
        <w:t xml:space="preserve">Izbrani ponudnik, skupina ponudnikov v okviru skupne ponudbe, vsi v ponudbi navedeni podizvajalci in vsi v ponudbi navedeni subjekti, katerih zmogljivosti uporablja ponudnik, morajo v skladu s šestim odstavkom 14. člena </w:t>
      </w:r>
      <w:proofErr w:type="spellStart"/>
      <w:r w:rsidRPr="004C063D">
        <w:rPr>
          <w:rFonts w:ascii="Tahoma" w:eastAsiaTheme="minorEastAsia" w:hAnsi="Tahoma" w:cs="Tahoma"/>
          <w:sz w:val="22"/>
          <w:szCs w:val="22"/>
        </w:rPr>
        <w:t>ZIntPK</w:t>
      </w:r>
      <w:proofErr w:type="spellEnd"/>
      <w:r w:rsidRPr="004C063D">
        <w:rPr>
          <w:rFonts w:ascii="Tahoma" w:eastAsiaTheme="minorEastAsia" w:hAnsi="Tahoma" w:cs="Tahoma"/>
          <w:sz w:val="22"/>
          <w:szCs w:val="22"/>
        </w:rPr>
        <w:t>, zaradi zagotovitve transparentnosti posla in preprečitve korupcijskih tveganj, pred podpisom okvirnega sporazuma predložiti izpolnjeno izjavo s podatki o udeležbi fizičnih in pravnih oseb v lastništvu ponudnika, vključno z udeležbo tihih družbenikov, ter o gospodarskih subjektih, za katere se glede na določbe zakona, ki ureja g</w:t>
      </w:r>
      <w:r w:rsidR="00B65ABE">
        <w:rPr>
          <w:rFonts w:ascii="Tahoma" w:eastAsiaTheme="minorEastAsia" w:hAnsi="Tahoma" w:cs="Tahoma"/>
          <w:sz w:val="22"/>
          <w:szCs w:val="22"/>
        </w:rPr>
        <w:t>os</w:t>
      </w:r>
      <w:r w:rsidRPr="004C063D">
        <w:rPr>
          <w:rFonts w:ascii="Tahoma" w:eastAsiaTheme="minorEastAsia" w:hAnsi="Tahoma" w:cs="Tahoma"/>
          <w:sz w:val="22"/>
          <w:szCs w:val="22"/>
        </w:rPr>
        <w:t>podarske družbe, šteje, da so povezane družbe s</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ponudnikom.</w:t>
      </w:r>
    </w:p>
    <w:p w14:paraId="086F1C28" w14:textId="77777777" w:rsidR="00B65ABE" w:rsidRPr="00B65ABE" w:rsidRDefault="00B65ABE" w:rsidP="00B65ABE">
      <w:pPr>
        <w:rPr>
          <w:rFonts w:ascii="Tahoma" w:eastAsiaTheme="minorEastAsia" w:hAnsi="Tahoma" w:cs="Tahoma"/>
          <w:sz w:val="22"/>
          <w:szCs w:val="22"/>
        </w:rPr>
      </w:pPr>
    </w:p>
    <w:p w14:paraId="729B0CB0" w14:textId="70E399B2" w:rsidR="004C063D" w:rsidRPr="004C063D" w:rsidRDefault="004C063D" w:rsidP="00B65ABE">
      <w:pPr>
        <w:widowControl w:val="0"/>
        <w:kinsoku w:val="0"/>
        <w:overflowPunct w:val="0"/>
        <w:autoSpaceDE w:val="0"/>
        <w:autoSpaceDN w:val="0"/>
        <w:adjustRightInd w:val="0"/>
        <w:spacing w:before="101" w:line="265" w:lineRule="exact"/>
        <w:ind w:left="196"/>
        <w:rPr>
          <w:rFonts w:ascii="Tahoma" w:eastAsiaTheme="minorEastAsia" w:hAnsi="Tahoma" w:cs="Tahoma"/>
          <w:sz w:val="22"/>
          <w:szCs w:val="22"/>
        </w:rPr>
      </w:pPr>
      <w:r w:rsidRPr="004C063D">
        <w:rPr>
          <w:rFonts w:ascii="Tahoma" w:eastAsiaTheme="minorEastAsia" w:hAnsi="Tahoma" w:cs="Tahoma"/>
          <w:sz w:val="22"/>
          <w:szCs w:val="22"/>
        </w:rPr>
        <w:t>Gospodarski subjekt izpolni zahtevo s predložitvijo:</w:t>
      </w:r>
    </w:p>
    <w:p w14:paraId="4142BE8A" w14:textId="77777777" w:rsidR="004C063D" w:rsidRPr="004C063D" w:rsidRDefault="004C063D" w:rsidP="00A32C38">
      <w:pPr>
        <w:widowControl w:val="0"/>
        <w:numPr>
          <w:ilvl w:val="0"/>
          <w:numId w:val="33"/>
        </w:numPr>
        <w:tabs>
          <w:tab w:val="left" w:pos="480"/>
        </w:tabs>
        <w:kinsoku w:val="0"/>
        <w:overflowPunct w:val="0"/>
        <w:autoSpaceDE w:val="0"/>
        <w:autoSpaceDN w:val="0"/>
        <w:adjustRightInd w:val="0"/>
        <w:spacing w:line="265" w:lineRule="exact"/>
        <w:rPr>
          <w:rFonts w:ascii="Tahoma" w:eastAsiaTheme="minorEastAsia" w:hAnsi="Tahoma" w:cs="Tahoma"/>
          <w:sz w:val="22"/>
          <w:szCs w:val="22"/>
        </w:rPr>
      </w:pP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3</w:t>
      </w:r>
      <w:r w:rsidRPr="004C063D">
        <w:rPr>
          <w:rFonts w:ascii="Tahoma" w:eastAsiaTheme="minorEastAsia" w:hAnsi="Tahoma" w:cs="Tahoma"/>
          <w:sz w:val="22"/>
          <w:szCs w:val="22"/>
        </w:rPr>
        <w:t>,</w:t>
      </w:r>
    </w:p>
    <w:p w14:paraId="38947EB0" w14:textId="77777777" w:rsidR="004C063D" w:rsidRPr="004C063D" w:rsidRDefault="004C063D" w:rsidP="00A32C38">
      <w:pPr>
        <w:widowControl w:val="0"/>
        <w:numPr>
          <w:ilvl w:val="0"/>
          <w:numId w:val="33"/>
        </w:numPr>
        <w:tabs>
          <w:tab w:val="left" w:pos="480"/>
        </w:tabs>
        <w:kinsoku w:val="0"/>
        <w:overflowPunct w:val="0"/>
        <w:autoSpaceDE w:val="0"/>
        <w:autoSpaceDN w:val="0"/>
        <w:adjustRightInd w:val="0"/>
        <w:spacing w:before="1"/>
        <w:rPr>
          <w:rFonts w:ascii="Tahoma" w:eastAsiaTheme="minorEastAsia" w:hAnsi="Tahoma" w:cs="Tahoma"/>
          <w:sz w:val="22"/>
          <w:szCs w:val="22"/>
        </w:rPr>
      </w:pPr>
      <w:r w:rsidRPr="004C063D">
        <w:rPr>
          <w:rFonts w:ascii="Tahoma" w:eastAsiaTheme="minorEastAsia" w:hAnsi="Tahoma" w:cs="Tahoma"/>
          <w:sz w:val="22"/>
          <w:szCs w:val="22"/>
        </w:rPr>
        <w:t xml:space="preserve">izpolnjene in podpisane </w:t>
      </w:r>
      <w:r w:rsidRPr="004C063D">
        <w:rPr>
          <w:rFonts w:ascii="Tahoma" w:eastAsiaTheme="minorEastAsia" w:hAnsi="Tahoma" w:cs="Tahoma"/>
          <w:b/>
          <w:bCs/>
          <w:sz w:val="22"/>
          <w:szCs w:val="22"/>
        </w:rPr>
        <w:t>priloge</w:t>
      </w:r>
      <w:r w:rsidRPr="004C063D">
        <w:rPr>
          <w:rFonts w:ascii="Tahoma" w:eastAsiaTheme="minorEastAsia" w:hAnsi="Tahoma" w:cs="Tahoma"/>
          <w:b/>
          <w:bCs/>
          <w:spacing w:val="-5"/>
          <w:sz w:val="22"/>
          <w:szCs w:val="22"/>
        </w:rPr>
        <w:t xml:space="preserve"> </w:t>
      </w:r>
      <w:r w:rsidRPr="004C063D">
        <w:rPr>
          <w:rFonts w:ascii="Tahoma" w:eastAsiaTheme="minorEastAsia" w:hAnsi="Tahoma" w:cs="Tahoma"/>
          <w:b/>
          <w:bCs/>
          <w:sz w:val="22"/>
          <w:szCs w:val="22"/>
        </w:rPr>
        <w:t>3/1</w:t>
      </w:r>
      <w:r w:rsidRPr="004C063D">
        <w:rPr>
          <w:rFonts w:ascii="Tahoma" w:eastAsiaTheme="minorEastAsia" w:hAnsi="Tahoma" w:cs="Tahoma"/>
          <w:sz w:val="22"/>
          <w:szCs w:val="22"/>
        </w:rPr>
        <w:t>.</w:t>
      </w:r>
    </w:p>
    <w:p w14:paraId="33CCF583" w14:textId="77777777" w:rsidR="004C063D" w:rsidRPr="004C063D" w:rsidRDefault="004C063D" w:rsidP="00B65ABE">
      <w:pPr>
        <w:widowControl w:val="0"/>
        <w:kinsoku w:val="0"/>
        <w:overflowPunct w:val="0"/>
        <w:autoSpaceDE w:val="0"/>
        <w:autoSpaceDN w:val="0"/>
        <w:adjustRightInd w:val="0"/>
        <w:spacing w:before="11"/>
        <w:rPr>
          <w:rFonts w:ascii="Tahoma" w:eastAsiaTheme="minorEastAsia" w:hAnsi="Tahoma" w:cs="Tahoma"/>
          <w:sz w:val="21"/>
          <w:szCs w:val="21"/>
        </w:rPr>
      </w:pPr>
    </w:p>
    <w:p w14:paraId="58F378AE" w14:textId="77777777" w:rsidR="004C063D" w:rsidRPr="004C063D" w:rsidRDefault="004C063D" w:rsidP="00A32C38">
      <w:pPr>
        <w:widowControl w:val="0"/>
        <w:numPr>
          <w:ilvl w:val="1"/>
          <w:numId w:val="29"/>
        </w:numPr>
        <w:tabs>
          <w:tab w:val="left" w:pos="905"/>
        </w:tabs>
        <w:kinsoku w:val="0"/>
        <w:overflowPunct w:val="0"/>
        <w:autoSpaceDE w:val="0"/>
        <w:autoSpaceDN w:val="0"/>
        <w:adjustRightInd w:val="0"/>
        <w:ind w:left="904" w:hanging="709"/>
        <w:outlineLvl w:val="1"/>
        <w:rPr>
          <w:rFonts w:ascii="Tahoma" w:eastAsiaTheme="minorEastAsia" w:hAnsi="Tahoma" w:cs="Tahoma"/>
          <w:b/>
          <w:bCs/>
          <w:sz w:val="22"/>
          <w:szCs w:val="22"/>
        </w:rPr>
      </w:pPr>
      <w:r w:rsidRPr="004C063D">
        <w:rPr>
          <w:rFonts w:ascii="Tahoma" w:eastAsiaTheme="minorEastAsia" w:hAnsi="Tahoma" w:cs="Tahoma"/>
          <w:b/>
          <w:bCs/>
          <w:sz w:val="22"/>
          <w:szCs w:val="22"/>
        </w:rPr>
        <w:t>Preveritev</w:t>
      </w:r>
      <w:r w:rsidRPr="004C063D">
        <w:rPr>
          <w:rFonts w:ascii="Tahoma" w:eastAsiaTheme="minorEastAsia" w:hAnsi="Tahoma" w:cs="Tahoma"/>
          <w:b/>
          <w:bCs/>
          <w:spacing w:val="-4"/>
          <w:sz w:val="22"/>
          <w:szCs w:val="22"/>
        </w:rPr>
        <w:t xml:space="preserve"> </w:t>
      </w:r>
      <w:r w:rsidRPr="004C063D">
        <w:rPr>
          <w:rFonts w:ascii="Tahoma" w:eastAsiaTheme="minorEastAsia" w:hAnsi="Tahoma" w:cs="Tahoma"/>
          <w:b/>
          <w:bCs/>
          <w:sz w:val="22"/>
          <w:szCs w:val="22"/>
        </w:rPr>
        <w:t>ponudbe</w:t>
      </w:r>
    </w:p>
    <w:p w14:paraId="0F69A01A" w14:textId="77777777" w:rsidR="004C063D" w:rsidRPr="004C063D" w:rsidRDefault="004C063D" w:rsidP="00B65ABE">
      <w:pPr>
        <w:widowControl w:val="0"/>
        <w:kinsoku w:val="0"/>
        <w:overflowPunct w:val="0"/>
        <w:autoSpaceDE w:val="0"/>
        <w:autoSpaceDN w:val="0"/>
        <w:adjustRightInd w:val="0"/>
        <w:spacing w:before="2"/>
        <w:rPr>
          <w:rFonts w:ascii="Tahoma" w:eastAsiaTheme="minorEastAsia" w:hAnsi="Tahoma" w:cs="Tahoma"/>
          <w:b/>
          <w:bCs/>
          <w:sz w:val="22"/>
          <w:szCs w:val="22"/>
        </w:rPr>
      </w:pPr>
    </w:p>
    <w:p w14:paraId="622FC6B5" w14:textId="77777777" w:rsidR="004C063D" w:rsidRPr="004C063D" w:rsidRDefault="004C063D" w:rsidP="00B65ABE">
      <w:pPr>
        <w:widowControl w:val="0"/>
        <w:kinsoku w:val="0"/>
        <w:overflowPunct w:val="0"/>
        <w:autoSpaceDE w:val="0"/>
        <w:autoSpaceDN w:val="0"/>
        <w:adjustRightInd w:val="0"/>
        <w:ind w:left="196" w:right="251"/>
        <w:jc w:val="both"/>
        <w:rPr>
          <w:rFonts w:ascii="Tahoma" w:eastAsiaTheme="minorEastAsia" w:hAnsi="Tahoma" w:cs="Tahoma"/>
          <w:sz w:val="22"/>
          <w:szCs w:val="22"/>
        </w:rPr>
      </w:pPr>
      <w:r w:rsidRPr="004C063D">
        <w:rPr>
          <w:rFonts w:ascii="Tahoma" w:eastAsiaTheme="minorEastAsia" w:hAnsi="Tahoma" w:cs="Tahoma"/>
          <w:sz w:val="22"/>
          <w:szCs w:val="22"/>
        </w:rPr>
        <w:t>V skladu s 3. odstavkom 47. člena ZJN-3 naročniku ni treba preveriti obstoja in vsebine navedb v ponudbi, razen če dvomi o resničnosti ponudnikovih izjav.</w:t>
      </w:r>
    </w:p>
    <w:p w14:paraId="5DE6EF9C" w14:textId="77777777" w:rsidR="004C063D" w:rsidRPr="004C063D" w:rsidRDefault="004C063D" w:rsidP="00B65ABE">
      <w:pPr>
        <w:widowControl w:val="0"/>
        <w:kinsoku w:val="0"/>
        <w:overflowPunct w:val="0"/>
        <w:autoSpaceDE w:val="0"/>
        <w:autoSpaceDN w:val="0"/>
        <w:adjustRightInd w:val="0"/>
        <w:spacing w:before="9"/>
        <w:rPr>
          <w:rFonts w:ascii="Tahoma" w:eastAsiaTheme="minorEastAsia" w:hAnsi="Tahoma" w:cs="Tahoma"/>
          <w:sz w:val="21"/>
          <w:szCs w:val="21"/>
        </w:rPr>
      </w:pPr>
    </w:p>
    <w:p w14:paraId="7F83160D" w14:textId="77777777" w:rsidR="004C063D" w:rsidRPr="004C063D" w:rsidRDefault="004C063D" w:rsidP="00B65ABE">
      <w:pPr>
        <w:widowControl w:val="0"/>
        <w:kinsoku w:val="0"/>
        <w:overflowPunct w:val="0"/>
        <w:autoSpaceDE w:val="0"/>
        <w:autoSpaceDN w:val="0"/>
        <w:adjustRightInd w:val="0"/>
        <w:spacing w:before="1"/>
        <w:ind w:left="196" w:right="246"/>
        <w:jc w:val="both"/>
        <w:rPr>
          <w:rFonts w:ascii="Tahoma" w:eastAsiaTheme="minorEastAsia" w:hAnsi="Tahoma" w:cs="Tahoma"/>
          <w:sz w:val="22"/>
          <w:szCs w:val="22"/>
        </w:rPr>
      </w:pPr>
      <w:r w:rsidRPr="004C063D">
        <w:rPr>
          <w:rFonts w:ascii="Tahoma" w:eastAsiaTheme="minorEastAsia" w:hAnsi="Tahoma" w:cs="Tahoma"/>
          <w:sz w:val="22"/>
          <w:szCs w:val="22"/>
        </w:rPr>
        <w:t>Naročnik</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bo</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tem</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primeru</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preveril</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ponudbo</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ponudnika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v</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skladu</w:t>
      </w:r>
      <w:r w:rsidRPr="004C063D">
        <w:rPr>
          <w:rFonts w:ascii="Tahoma" w:eastAsiaTheme="minorEastAsia" w:hAnsi="Tahoma" w:cs="Tahoma"/>
          <w:spacing w:val="-5"/>
          <w:sz w:val="22"/>
          <w:szCs w:val="22"/>
        </w:rPr>
        <w:t xml:space="preserve"> </w:t>
      </w:r>
      <w:r w:rsidRPr="004C063D">
        <w:rPr>
          <w:rFonts w:ascii="Tahoma" w:eastAsiaTheme="minorEastAsia" w:hAnsi="Tahoma" w:cs="Tahoma"/>
          <w:sz w:val="22"/>
          <w:szCs w:val="22"/>
        </w:rPr>
        <w:t>z</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določili</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ZJN-3,</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od</w:t>
      </w:r>
      <w:r w:rsidRPr="004C063D">
        <w:rPr>
          <w:rFonts w:ascii="Tahoma" w:eastAsiaTheme="minorEastAsia" w:hAnsi="Tahoma" w:cs="Tahoma"/>
          <w:spacing w:val="-4"/>
          <w:sz w:val="22"/>
          <w:szCs w:val="22"/>
        </w:rPr>
        <w:t xml:space="preserve"> </w:t>
      </w:r>
      <w:r w:rsidRPr="004C063D">
        <w:rPr>
          <w:rFonts w:ascii="Tahoma" w:eastAsiaTheme="minorEastAsia" w:hAnsi="Tahoma" w:cs="Tahoma"/>
          <w:sz w:val="22"/>
          <w:szCs w:val="22"/>
        </w:rPr>
        <w:t>ponudnika</w:t>
      </w:r>
      <w:r w:rsidRPr="004C063D">
        <w:rPr>
          <w:rFonts w:ascii="Tahoma" w:eastAsiaTheme="minorEastAsia" w:hAnsi="Tahoma" w:cs="Tahoma"/>
          <w:spacing w:val="-3"/>
          <w:sz w:val="22"/>
          <w:szCs w:val="22"/>
        </w:rPr>
        <w:t xml:space="preserve"> </w:t>
      </w:r>
      <w:r w:rsidRPr="004C063D">
        <w:rPr>
          <w:rFonts w:ascii="Tahoma" w:eastAsiaTheme="minorEastAsia" w:hAnsi="Tahoma" w:cs="Tahoma"/>
          <w:sz w:val="22"/>
          <w:szCs w:val="22"/>
        </w:rPr>
        <w:t>pa ima pravico zahtevati dokazila ali soglasja, ki bodo izkazovala, da je obstoj in vsebina navedb v ponudbi ponudnika</w:t>
      </w:r>
      <w:r w:rsidRPr="004C063D">
        <w:rPr>
          <w:rFonts w:ascii="Tahoma" w:eastAsiaTheme="minorEastAsia" w:hAnsi="Tahoma" w:cs="Tahoma"/>
          <w:spacing w:val="-6"/>
          <w:sz w:val="22"/>
          <w:szCs w:val="22"/>
        </w:rPr>
        <w:t xml:space="preserve"> </w:t>
      </w:r>
      <w:r w:rsidRPr="004C063D">
        <w:rPr>
          <w:rFonts w:ascii="Tahoma" w:eastAsiaTheme="minorEastAsia" w:hAnsi="Tahoma" w:cs="Tahoma"/>
          <w:sz w:val="22"/>
          <w:szCs w:val="22"/>
        </w:rPr>
        <w:t>resnična.</w:t>
      </w:r>
    </w:p>
    <w:p w14:paraId="2B479850" w14:textId="77777777" w:rsidR="00F8104F" w:rsidRDefault="00F8104F" w:rsidP="00B65ABE">
      <w:pPr>
        <w:widowControl w:val="0"/>
        <w:rPr>
          <w:rFonts w:ascii="Tahoma" w:hAnsi="Tahoma" w:cs="Tahoma"/>
          <w:b/>
          <w:sz w:val="22"/>
          <w:szCs w:val="22"/>
        </w:rPr>
      </w:pPr>
      <w:r>
        <w:rPr>
          <w:rFonts w:ascii="Tahoma" w:hAnsi="Tahoma" w:cs="Tahoma"/>
          <w:b/>
          <w:sz w:val="22"/>
          <w:szCs w:val="22"/>
        </w:rPr>
        <w:br w:type="page"/>
      </w:r>
    </w:p>
    <w:p w14:paraId="6771E406" w14:textId="2CD966C0" w:rsidR="00C30D3D" w:rsidRPr="009A73A4" w:rsidRDefault="00C30D3D" w:rsidP="00B65ABE">
      <w:pPr>
        <w:widowControl w:val="0"/>
        <w:numPr>
          <w:ilvl w:val="0"/>
          <w:numId w:val="12"/>
        </w:numPr>
        <w:jc w:val="both"/>
        <w:rPr>
          <w:rFonts w:ascii="Tahoma" w:hAnsi="Tahoma" w:cs="Tahoma"/>
          <w:b/>
          <w:sz w:val="22"/>
          <w:szCs w:val="22"/>
        </w:rPr>
      </w:pPr>
      <w:r w:rsidRPr="009A73A4">
        <w:rPr>
          <w:rFonts w:ascii="Tahoma" w:hAnsi="Tahoma" w:cs="Tahoma"/>
          <w:b/>
          <w:sz w:val="22"/>
          <w:szCs w:val="22"/>
        </w:rPr>
        <w:lastRenderedPageBreak/>
        <w:t xml:space="preserve">MERILA IN KRITERIJI OCENJEVANJA </w:t>
      </w:r>
    </w:p>
    <w:p w14:paraId="1745A960" w14:textId="77777777" w:rsidR="00C30D3D" w:rsidRPr="009A73A4" w:rsidRDefault="00C30D3D" w:rsidP="00B65ABE">
      <w:pPr>
        <w:widowControl w:val="0"/>
        <w:jc w:val="both"/>
        <w:rPr>
          <w:rFonts w:ascii="Tahoma" w:hAnsi="Tahoma" w:cs="Tahoma"/>
          <w:b/>
          <w:sz w:val="22"/>
          <w:szCs w:val="22"/>
        </w:rPr>
      </w:pPr>
    </w:p>
    <w:p w14:paraId="667F90A1" w14:textId="77777777" w:rsidR="00C30D3D" w:rsidRPr="009A73A4" w:rsidRDefault="00C30D3D" w:rsidP="00B65ABE">
      <w:pPr>
        <w:widowControl w:val="0"/>
        <w:numPr>
          <w:ilvl w:val="1"/>
          <w:numId w:val="12"/>
        </w:numPr>
        <w:tabs>
          <w:tab w:val="left" w:pos="540"/>
        </w:tabs>
        <w:jc w:val="both"/>
        <w:rPr>
          <w:rFonts w:ascii="Tahoma" w:hAnsi="Tahoma" w:cs="Tahoma"/>
          <w:b/>
          <w:sz w:val="22"/>
          <w:szCs w:val="22"/>
        </w:rPr>
      </w:pPr>
      <w:r w:rsidRPr="009A73A4">
        <w:rPr>
          <w:rFonts w:ascii="Tahoma" w:hAnsi="Tahoma" w:cs="Tahoma"/>
          <w:b/>
          <w:sz w:val="22"/>
          <w:szCs w:val="22"/>
        </w:rPr>
        <w:t>Izbira ponudnika in merila</w:t>
      </w:r>
    </w:p>
    <w:p w14:paraId="46DC58A3" w14:textId="77777777" w:rsidR="00C30D3D" w:rsidRPr="009A73A4" w:rsidRDefault="00C30D3D" w:rsidP="00B65ABE">
      <w:pPr>
        <w:widowControl w:val="0"/>
        <w:tabs>
          <w:tab w:val="left" w:pos="540"/>
          <w:tab w:val="left" w:pos="720"/>
        </w:tabs>
        <w:jc w:val="both"/>
        <w:rPr>
          <w:rFonts w:ascii="Tahoma" w:hAnsi="Tahoma" w:cs="Tahoma"/>
          <w:b/>
          <w:sz w:val="22"/>
          <w:szCs w:val="22"/>
        </w:rPr>
      </w:pPr>
    </w:p>
    <w:p w14:paraId="2869AB32" w14:textId="77777777" w:rsidR="005B16EE" w:rsidRPr="00390E03" w:rsidRDefault="005B16EE" w:rsidP="00B65ABE">
      <w:pPr>
        <w:widowControl w:val="0"/>
        <w:jc w:val="both"/>
        <w:rPr>
          <w:rFonts w:ascii="Tahoma" w:hAnsi="Tahoma" w:cs="Tahoma"/>
          <w:sz w:val="22"/>
          <w:szCs w:val="22"/>
        </w:rPr>
      </w:pPr>
      <w:r w:rsidRPr="00390E03">
        <w:rPr>
          <w:rFonts w:ascii="Tahoma" w:hAnsi="Tahoma" w:cs="Tahoma"/>
          <w:sz w:val="22"/>
          <w:szCs w:val="22"/>
        </w:rPr>
        <w:t xml:space="preserve">Naročnik bo sklenil </w:t>
      </w:r>
      <w:r>
        <w:rPr>
          <w:rFonts w:ascii="Tahoma" w:hAnsi="Tahoma" w:cs="Tahoma"/>
          <w:sz w:val="22"/>
          <w:szCs w:val="22"/>
        </w:rPr>
        <w:t>okvirni sporazum</w:t>
      </w:r>
      <w:r w:rsidRPr="00390E03">
        <w:rPr>
          <w:rFonts w:ascii="Tahoma" w:hAnsi="Tahoma" w:cs="Tahoma"/>
          <w:sz w:val="22"/>
          <w:szCs w:val="22"/>
        </w:rPr>
        <w:t xml:space="preserve"> s ponudnikom, ki bo oddal ekonomsko najugodnejšo ponudbo. </w:t>
      </w:r>
    </w:p>
    <w:p w14:paraId="7ADFEDF1" w14:textId="77777777" w:rsidR="002F2836" w:rsidRDefault="002F2836" w:rsidP="00B65ABE">
      <w:pPr>
        <w:widowControl w:val="0"/>
        <w:tabs>
          <w:tab w:val="left" w:pos="1426"/>
        </w:tabs>
        <w:jc w:val="both"/>
        <w:rPr>
          <w:rFonts w:ascii="Tahoma" w:hAnsi="Tahoma" w:cs="Tahoma"/>
          <w:sz w:val="22"/>
          <w:szCs w:val="22"/>
        </w:rPr>
      </w:pPr>
      <w:r>
        <w:rPr>
          <w:rFonts w:ascii="Tahoma" w:hAnsi="Tahoma" w:cs="Tahoma"/>
          <w:sz w:val="22"/>
          <w:szCs w:val="22"/>
        </w:rPr>
        <w:tab/>
      </w:r>
    </w:p>
    <w:p w14:paraId="7BB825F7" w14:textId="15DA1E84" w:rsidR="002F2836" w:rsidRPr="00FB0A1D" w:rsidRDefault="002F2836" w:rsidP="00B65ABE">
      <w:pPr>
        <w:widowControl w:val="0"/>
        <w:jc w:val="both"/>
        <w:rPr>
          <w:rFonts w:ascii="Tahoma" w:hAnsi="Tahoma" w:cs="Tahoma"/>
          <w:sz w:val="22"/>
          <w:szCs w:val="22"/>
        </w:rPr>
      </w:pPr>
      <w:r w:rsidRPr="00FB0A1D">
        <w:rPr>
          <w:rFonts w:ascii="Tahoma" w:hAnsi="Tahoma" w:cs="Tahoma"/>
          <w:sz w:val="22"/>
          <w:szCs w:val="22"/>
        </w:rPr>
        <w:t xml:space="preserve">Merilo za izbiro </w:t>
      </w:r>
      <w:r>
        <w:rPr>
          <w:rFonts w:ascii="Tahoma" w:hAnsi="Tahoma" w:cs="Tahoma"/>
          <w:sz w:val="22"/>
          <w:szCs w:val="22"/>
        </w:rPr>
        <w:t>ekonomsko</w:t>
      </w:r>
      <w:r w:rsidRPr="00FB0A1D">
        <w:rPr>
          <w:rFonts w:ascii="Tahoma" w:hAnsi="Tahoma" w:cs="Tahoma"/>
          <w:sz w:val="22"/>
          <w:szCs w:val="22"/>
        </w:rPr>
        <w:t xml:space="preserve"> najugodnejše </w:t>
      </w:r>
      <w:r>
        <w:rPr>
          <w:rFonts w:ascii="Tahoma" w:hAnsi="Tahoma" w:cs="Tahoma"/>
          <w:sz w:val="22"/>
          <w:szCs w:val="22"/>
        </w:rPr>
        <w:t>ponudbe</w:t>
      </w:r>
      <w:r w:rsidRPr="00FB0A1D">
        <w:rPr>
          <w:rFonts w:ascii="Tahoma" w:hAnsi="Tahoma" w:cs="Tahoma"/>
          <w:sz w:val="22"/>
          <w:szCs w:val="22"/>
        </w:rPr>
        <w:t xml:space="preserve"> je ponudbena vrednost </w:t>
      </w:r>
      <w:r w:rsidR="00F85EA0">
        <w:rPr>
          <w:rFonts w:ascii="Tahoma" w:hAnsi="Tahoma" w:cs="Tahoma"/>
          <w:sz w:val="22"/>
          <w:szCs w:val="22"/>
        </w:rPr>
        <w:t xml:space="preserve">v EUR </w:t>
      </w:r>
      <w:r w:rsidRPr="00FB0A1D">
        <w:rPr>
          <w:rFonts w:ascii="Tahoma" w:hAnsi="Tahoma" w:cs="Tahoma"/>
          <w:sz w:val="22"/>
          <w:szCs w:val="22"/>
        </w:rPr>
        <w:t>brez DDV, ob izpolnjevanju vseh pogojev in zahtev naročnika, navedenih v razpisni dokumentaciji.</w:t>
      </w:r>
    </w:p>
    <w:p w14:paraId="629578D4" w14:textId="77777777" w:rsidR="002F2836" w:rsidRPr="00FB0A1D" w:rsidRDefault="002F2836" w:rsidP="00B65ABE">
      <w:pPr>
        <w:widowControl w:val="0"/>
        <w:jc w:val="both"/>
        <w:rPr>
          <w:rFonts w:ascii="Tahoma" w:hAnsi="Tahoma" w:cs="Tahoma"/>
          <w:sz w:val="22"/>
          <w:szCs w:val="22"/>
        </w:rPr>
      </w:pPr>
    </w:p>
    <w:p w14:paraId="1B493FD9" w14:textId="527FDA54" w:rsidR="00485965" w:rsidRPr="009A73A4" w:rsidRDefault="002F2836" w:rsidP="00B65ABE">
      <w:pPr>
        <w:widowControl w:val="0"/>
        <w:jc w:val="both"/>
        <w:rPr>
          <w:rFonts w:ascii="Tahoma" w:hAnsi="Tahoma" w:cs="Tahoma"/>
          <w:sz w:val="22"/>
          <w:szCs w:val="22"/>
        </w:rPr>
      </w:pPr>
      <w:r w:rsidRPr="00FB0A1D">
        <w:rPr>
          <w:rFonts w:ascii="Tahoma" w:hAnsi="Tahoma" w:cs="Tahoma"/>
          <w:sz w:val="22"/>
          <w:szCs w:val="22"/>
        </w:rPr>
        <w:t xml:space="preserve">Ponudbena </w:t>
      </w:r>
      <w:r>
        <w:rPr>
          <w:rFonts w:ascii="Tahoma" w:hAnsi="Tahoma" w:cs="Tahoma"/>
          <w:sz w:val="22"/>
          <w:szCs w:val="22"/>
        </w:rPr>
        <w:t>vrednost</w:t>
      </w:r>
      <w:r w:rsidRPr="00FB0A1D">
        <w:rPr>
          <w:rFonts w:ascii="Tahoma" w:hAnsi="Tahoma" w:cs="Tahoma"/>
          <w:sz w:val="22"/>
          <w:szCs w:val="22"/>
        </w:rPr>
        <w:t xml:space="preserve"> </w:t>
      </w:r>
      <w:r w:rsidR="00F85EA0">
        <w:rPr>
          <w:rFonts w:ascii="Tahoma" w:hAnsi="Tahoma" w:cs="Tahoma"/>
          <w:sz w:val="22"/>
          <w:szCs w:val="22"/>
        </w:rPr>
        <w:t xml:space="preserve">v EUR </w:t>
      </w:r>
      <w:r w:rsidRPr="00FB0A1D">
        <w:rPr>
          <w:rFonts w:ascii="Tahoma" w:hAnsi="Tahoma" w:cs="Tahoma"/>
          <w:sz w:val="22"/>
          <w:szCs w:val="22"/>
        </w:rPr>
        <w:t xml:space="preserve">brez DDV je </w:t>
      </w:r>
      <w:r>
        <w:rPr>
          <w:rFonts w:ascii="Tahoma" w:hAnsi="Tahoma" w:cs="Tahoma"/>
          <w:sz w:val="22"/>
          <w:szCs w:val="22"/>
        </w:rPr>
        <w:t>vrednost</w:t>
      </w:r>
      <w:r w:rsidRPr="00FB0A1D">
        <w:rPr>
          <w:rFonts w:ascii="Tahoma" w:hAnsi="Tahoma" w:cs="Tahoma"/>
          <w:sz w:val="22"/>
          <w:szCs w:val="22"/>
        </w:rPr>
        <w:t>, navedena v ponudbi ponudnika</w:t>
      </w:r>
      <w:r w:rsidR="00014F37">
        <w:rPr>
          <w:rFonts w:ascii="Tahoma" w:hAnsi="Tahoma" w:cs="Tahoma"/>
          <w:sz w:val="22"/>
          <w:szCs w:val="22"/>
        </w:rPr>
        <w:t>.</w:t>
      </w:r>
    </w:p>
    <w:p w14:paraId="642331B6" w14:textId="77777777" w:rsidR="00C30D3D" w:rsidRPr="009A73A4" w:rsidRDefault="00C30D3D" w:rsidP="00B65ABE">
      <w:pPr>
        <w:widowControl w:val="0"/>
        <w:jc w:val="both"/>
        <w:rPr>
          <w:rFonts w:ascii="Tahoma" w:hAnsi="Tahoma" w:cs="Tahoma"/>
        </w:rPr>
      </w:pPr>
    </w:p>
    <w:p w14:paraId="3536F0B4" w14:textId="77777777" w:rsidR="005E23BC" w:rsidRPr="009A73A4" w:rsidRDefault="005E23BC" w:rsidP="00B65ABE">
      <w:pPr>
        <w:widowControl w:val="0"/>
        <w:jc w:val="both"/>
        <w:rPr>
          <w:rFonts w:ascii="Tahoma" w:hAnsi="Tahoma" w:cs="Tahoma"/>
        </w:rPr>
      </w:pPr>
    </w:p>
    <w:p w14:paraId="17BCFE36" w14:textId="77777777" w:rsidR="005E23BC" w:rsidRPr="009A73A4" w:rsidRDefault="005E23BC" w:rsidP="00B65ABE">
      <w:pPr>
        <w:widowControl w:val="0"/>
        <w:jc w:val="both"/>
        <w:rPr>
          <w:rFonts w:ascii="Tahoma" w:hAnsi="Tahoma" w:cs="Tahoma"/>
        </w:rPr>
      </w:pPr>
    </w:p>
    <w:p w14:paraId="487128C5" w14:textId="77777777" w:rsidR="005E23BC" w:rsidRPr="009A73A4" w:rsidRDefault="005E23BC" w:rsidP="00B65ABE">
      <w:pPr>
        <w:widowControl w:val="0"/>
        <w:jc w:val="both"/>
        <w:rPr>
          <w:rFonts w:ascii="Tahoma" w:hAnsi="Tahoma" w:cs="Tahoma"/>
        </w:rPr>
      </w:pPr>
    </w:p>
    <w:p w14:paraId="3835EE86" w14:textId="77777777" w:rsidR="005E23BC" w:rsidRPr="009A73A4" w:rsidRDefault="005E23BC" w:rsidP="00B65ABE">
      <w:pPr>
        <w:widowControl w:val="0"/>
        <w:jc w:val="both"/>
        <w:rPr>
          <w:rFonts w:ascii="Tahoma" w:hAnsi="Tahoma" w:cs="Tahoma"/>
        </w:rPr>
      </w:pPr>
    </w:p>
    <w:p w14:paraId="080C662C" w14:textId="77777777" w:rsidR="005E23BC" w:rsidRPr="009A73A4" w:rsidRDefault="005E23BC" w:rsidP="00B65ABE">
      <w:pPr>
        <w:widowControl w:val="0"/>
        <w:jc w:val="both"/>
        <w:rPr>
          <w:rFonts w:ascii="Tahoma" w:hAnsi="Tahoma" w:cs="Tahoma"/>
        </w:rPr>
      </w:pPr>
    </w:p>
    <w:p w14:paraId="5EB85124" w14:textId="77777777" w:rsidR="005E23BC" w:rsidRPr="009A73A4" w:rsidRDefault="005E23BC" w:rsidP="00B65ABE">
      <w:pPr>
        <w:widowControl w:val="0"/>
        <w:jc w:val="both"/>
        <w:rPr>
          <w:rFonts w:ascii="Tahoma" w:hAnsi="Tahoma" w:cs="Tahoma"/>
        </w:rPr>
      </w:pPr>
    </w:p>
    <w:p w14:paraId="600DC3E4" w14:textId="77777777" w:rsidR="005E23BC" w:rsidRPr="009A73A4" w:rsidRDefault="005E23BC" w:rsidP="00B65ABE">
      <w:pPr>
        <w:widowControl w:val="0"/>
        <w:jc w:val="both"/>
        <w:rPr>
          <w:rFonts w:ascii="Tahoma" w:hAnsi="Tahoma" w:cs="Tahoma"/>
        </w:rPr>
      </w:pPr>
    </w:p>
    <w:p w14:paraId="0B20FEAA" w14:textId="77777777" w:rsidR="005E23BC" w:rsidRPr="009A73A4" w:rsidRDefault="005E23BC" w:rsidP="00B65ABE">
      <w:pPr>
        <w:widowControl w:val="0"/>
        <w:jc w:val="both"/>
        <w:rPr>
          <w:rFonts w:ascii="Tahoma" w:hAnsi="Tahoma" w:cs="Tahoma"/>
        </w:rPr>
      </w:pPr>
    </w:p>
    <w:p w14:paraId="0BD66467" w14:textId="77777777" w:rsidR="005E23BC" w:rsidRPr="009A73A4" w:rsidRDefault="005E23BC" w:rsidP="00B65ABE">
      <w:pPr>
        <w:widowControl w:val="0"/>
        <w:jc w:val="both"/>
        <w:rPr>
          <w:rFonts w:ascii="Tahoma" w:hAnsi="Tahoma" w:cs="Tahoma"/>
        </w:rPr>
      </w:pPr>
    </w:p>
    <w:p w14:paraId="3AD67013" w14:textId="77777777" w:rsidR="005E23BC" w:rsidRPr="009A73A4" w:rsidRDefault="005E23BC" w:rsidP="00B65ABE">
      <w:pPr>
        <w:widowControl w:val="0"/>
        <w:jc w:val="both"/>
        <w:rPr>
          <w:rFonts w:ascii="Tahoma" w:hAnsi="Tahoma" w:cs="Tahoma"/>
        </w:rPr>
      </w:pPr>
    </w:p>
    <w:p w14:paraId="4F966CA2" w14:textId="77777777" w:rsidR="005E23BC" w:rsidRPr="009A73A4" w:rsidRDefault="005E23BC" w:rsidP="00B65ABE">
      <w:pPr>
        <w:widowControl w:val="0"/>
        <w:jc w:val="both"/>
        <w:rPr>
          <w:rFonts w:ascii="Tahoma" w:hAnsi="Tahoma" w:cs="Tahoma"/>
        </w:rPr>
      </w:pPr>
    </w:p>
    <w:p w14:paraId="58D253A0" w14:textId="77777777" w:rsidR="005E23BC" w:rsidRPr="009A73A4" w:rsidRDefault="005E23BC" w:rsidP="00B65ABE">
      <w:pPr>
        <w:widowControl w:val="0"/>
        <w:jc w:val="both"/>
        <w:rPr>
          <w:rFonts w:ascii="Tahoma" w:hAnsi="Tahoma" w:cs="Tahoma"/>
        </w:rPr>
      </w:pPr>
    </w:p>
    <w:p w14:paraId="17DEF3A0" w14:textId="77777777" w:rsidR="005E23BC" w:rsidRPr="009A73A4" w:rsidRDefault="005E23BC" w:rsidP="00B65ABE">
      <w:pPr>
        <w:widowControl w:val="0"/>
        <w:jc w:val="both"/>
        <w:rPr>
          <w:rFonts w:ascii="Tahoma" w:hAnsi="Tahoma" w:cs="Tahoma"/>
        </w:rPr>
      </w:pPr>
    </w:p>
    <w:p w14:paraId="5F34F413" w14:textId="77777777" w:rsidR="005E23BC" w:rsidRPr="009A73A4" w:rsidRDefault="005E23BC" w:rsidP="00B65ABE">
      <w:pPr>
        <w:widowControl w:val="0"/>
        <w:jc w:val="both"/>
        <w:rPr>
          <w:rFonts w:ascii="Tahoma" w:hAnsi="Tahoma" w:cs="Tahoma"/>
        </w:rPr>
      </w:pPr>
    </w:p>
    <w:p w14:paraId="0D846A87" w14:textId="77777777" w:rsidR="005E23BC" w:rsidRPr="009A73A4" w:rsidRDefault="005E23BC" w:rsidP="00B65ABE">
      <w:pPr>
        <w:widowControl w:val="0"/>
        <w:jc w:val="both"/>
        <w:rPr>
          <w:rFonts w:ascii="Tahoma" w:hAnsi="Tahoma" w:cs="Tahoma"/>
        </w:rPr>
      </w:pPr>
    </w:p>
    <w:p w14:paraId="2BF7668E" w14:textId="77777777" w:rsidR="005E23BC" w:rsidRPr="009A73A4" w:rsidRDefault="005E23BC" w:rsidP="00B65ABE">
      <w:pPr>
        <w:widowControl w:val="0"/>
        <w:jc w:val="both"/>
        <w:rPr>
          <w:rFonts w:ascii="Tahoma" w:hAnsi="Tahoma" w:cs="Tahoma"/>
        </w:rPr>
      </w:pPr>
    </w:p>
    <w:p w14:paraId="4D262130" w14:textId="77777777" w:rsidR="005E23BC" w:rsidRPr="009A73A4" w:rsidRDefault="005E23BC" w:rsidP="00B65ABE">
      <w:pPr>
        <w:widowControl w:val="0"/>
        <w:jc w:val="both"/>
        <w:rPr>
          <w:rFonts w:ascii="Tahoma" w:hAnsi="Tahoma" w:cs="Tahoma"/>
        </w:rPr>
      </w:pPr>
    </w:p>
    <w:p w14:paraId="4AD412D7" w14:textId="77777777" w:rsidR="005E23BC" w:rsidRPr="009A73A4" w:rsidRDefault="005E23BC" w:rsidP="00B65ABE">
      <w:pPr>
        <w:widowControl w:val="0"/>
        <w:jc w:val="both"/>
        <w:rPr>
          <w:rFonts w:ascii="Tahoma" w:hAnsi="Tahoma" w:cs="Tahoma"/>
        </w:rPr>
      </w:pPr>
    </w:p>
    <w:p w14:paraId="44E3AB3B" w14:textId="77777777" w:rsidR="005E23BC" w:rsidRPr="009A73A4" w:rsidRDefault="005E23BC" w:rsidP="00B65ABE">
      <w:pPr>
        <w:widowControl w:val="0"/>
        <w:jc w:val="both"/>
        <w:rPr>
          <w:rFonts w:ascii="Tahoma" w:hAnsi="Tahoma" w:cs="Tahoma"/>
        </w:rPr>
      </w:pPr>
    </w:p>
    <w:p w14:paraId="6D2CCA33" w14:textId="77777777" w:rsidR="005E23BC" w:rsidRPr="009A73A4" w:rsidRDefault="005E23BC" w:rsidP="00B65ABE">
      <w:pPr>
        <w:widowControl w:val="0"/>
        <w:jc w:val="both"/>
        <w:rPr>
          <w:rFonts w:ascii="Tahoma" w:hAnsi="Tahoma" w:cs="Tahoma"/>
        </w:rPr>
      </w:pPr>
    </w:p>
    <w:p w14:paraId="6A560993" w14:textId="77777777" w:rsidR="005E23BC" w:rsidRPr="009A73A4" w:rsidRDefault="005E23BC" w:rsidP="00B65ABE">
      <w:pPr>
        <w:widowControl w:val="0"/>
        <w:jc w:val="both"/>
        <w:rPr>
          <w:rFonts w:ascii="Tahoma" w:hAnsi="Tahoma" w:cs="Tahoma"/>
        </w:rPr>
      </w:pPr>
    </w:p>
    <w:p w14:paraId="01BA40C5" w14:textId="77777777" w:rsidR="005E23BC" w:rsidRPr="009A73A4" w:rsidRDefault="005E23BC" w:rsidP="00B65ABE">
      <w:pPr>
        <w:widowControl w:val="0"/>
        <w:jc w:val="both"/>
        <w:rPr>
          <w:rFonts w:ascii="Tahoma" w:hAnsi="Tahoma" w:cs="Tahoma"/>
        </w:rPr>
      </w:pPr>
    </w:p>
    <w:p w14:paraId="61537C6A" w14:textId="77777777" w:rsidR="005E23BC" w:rsidRPr="009A73A4" w:rsidRDefault="005E23BC" w:rsidP="00B65ABE">
      <w:pPr>
        <w:widowControl w:val="0"/>
        <w:jc w:val="both"/>
        <w:rPr>
          <w:rFonts w:ascii="Tahoma" w:hAnsi="Tahoma" w:cs="Tahoma"/>
        </w:rPr>
      </w:pPr>
    </w:p>
    <w:p w14:paraId="5AD8C6D9" w14:textId="77777777" w:rsidR="005E23BC" w:rsidRPr="009A73A4" w:rsidRDefault="005E23BC" w:rsidP="00B65ABE">
      <w:pPr>
        <w:widowControl w:val="0"/>
        <w:jc w:val="both"/>
        <w:rPr>
          <w:rFonts w:ascii="Tahoma" w:hAnsi="Tahoma" w:cs="Tahoma"/>
        </w:rPr>
      </w:pPr>
    </w:p>
    <w:p w14:paraId="49516998" w14:textId="77777777" w:rsidR="005E23BC" w:rsidRPr="009A73A4" w:rsidRDefault="005E23BC" w:rsidP="00B65ABE">
      <w:pPr>
        <w:widowControl w:val="0"/>
        <w:jc w:val="both"/>
        <w:rPr>
          <w:rFonts w:ascii="Tahoma" w:hAnsi="Tahoma" w:cs="Tahoma"/>
        </w:rPr>
      </w:pPr>
    </w:p>
    <w:p w14:paraId="534CC23C" w14:textId="77777777" w:rsidR="005E23BC" w:rsidRPr="009A73A4" w:rsidRDefault="005E23BC" w:rsidP="00B65ABE">
      <w:pPr>
        <w:widowControl w:val="0"/>
        <w:jc w:val="both"/>
        <w:rPr>
          <w:rFonts w:ascii="Tahoma" w:hAnsi="Tahoma" w:cs="Tahoma"/>
        </w:rPr>
      </w:pPr>
    </w:p>
    <w:p w14:paraId="42C465B8" w14:textId="77777777" w:rsidR="005E23BC" w:rsidRPr="009A73A4" w:rsidRDefault="005E23BC" w:rsidP="00B65ABE">
      <w:pPr>
        <w:widowControl w:val="0"/>
        <w:jc w:val="both"/>
        <w:rPr>
          <w:rFonts w:ascii="Tahoma" w:hAnsi="Tahoma" w:cs="Tahoma"/>
        </w:rPr>
      </w:pPr>
    </w:p>
    <w:p w14:paraId="037F093B" w14:textId="77777777" w:rsidR="005E23BC" w:rsidRPr="009A73A4" w:rsidRDefault="005E23BC" w:rsidP="00B65ABE">
      <w:pPr>
        <w:widowControl w:val="0"/>
        <w:jc w:val="both"/>
        <w:rPr>
          <w:rFonts w:ascii="Tahoma" w:hAnsi="Tahoma" w:cs="Tahoma"/>
        </w:rPr>
      </w:pPr>
    </w:p>
    <w:p w14:paraId="3B91D78D" w14:textId="77777777" w:rsidR="005E23BC" w:rsidRPr="009A73A4" w:rsidRDefault="005E23BC" w:rsidP="00B65ABE">
      <w:pPr>
        <w:widowControl w:val="0"/>
        <w:jc w:val="both"/>
        <w:rPr>
          <w:rFonts w:ascii="Tahoma" w:hAnsi="Tahoma" w:cs="Tahoma"/>
        </w:rPr>
      </w:pPr>
    </w:p>
    <w:p w14:paraId="65072220" w14:textId="77777777" w:rsidR="005E23BC" w:rsidRPr="009A73A4" w:rsidRDefault="005E23BC" w:rsidP="00B65ABE">
      <w:pPr>
        <w:widowControl w:val="0"/>
        <w:jc w:val="both"/>
        <w:rPr>
          <w:rFonts w:ascii="Tahoma" w:hAnsi="Tahoma" w:cs="Tahoma"/>
        </w:rPr>
      </w:pPr>
    </w:p>
    <w:p w14:paraId="5DB500A9" w14:textId="77777777" w:rsidR="005E23BC" w:rsidRPr="009A73A4" w:rsidRDefault="005E23BC" w:rsidP="00B65ABE">
      <w:pPr>
        <w:widowControl w:val="0"/>
        <w:jc w:val="both"/>
        <w:rPr>
          <w:rFonts w:ascii="Tahoma" w:hAnsi="Tahoma" w:cs="Tahoma"/>
        </w:rPr>
      </w:pPr>
    </w:p>
    <w:p w14:paraId="03E747D6" w14:textId="77777777" w:rsidR="005E23BC" w:rsidRDefault="005E23BC" w:rsidP="00B65ABE">
      <w:pPr>
        <w:widowControl w:val="0"/>
        <w:jc w:val="both"/>
        <w:rPr>
          <w:rFonts w:ascii="Tahoma" w:hAnsi="Tahoma" w:cs="Tahoma"/>
        </w:rPr>
      </w:pPr>
    </w:p>
    <w:p w14:paraId="5ABB9A8F" w14:textId="77777777" w:rsidR="00985A86" w:rsidRDefault="00985A86" w:rsidP="00B65ABE">
      <w:pPr>
        <w:widowControl w:val="0"/>
        <w:jc w:val="both"/>
        <w:rPr>
          <w:rFonts w:ascii="Tahoma" w:hAnsi="Tahoma" w:cs="Tahoma"/>
        </w:rPr>
      </w:pPr>
    </w:p>
    <w:p w14:paraId="6A25342B" w14:textId="77777777" w:rsidR="00985A86" w:rsidRDefault="00985A86" w:rsidP="00B65ABE">
      <w:pPr>
        <w:widowControl w:val="0"/>
        <w:jc w:val="both"/>
        <w:rPr>
          <w:rFonts w:ascii="Tahoma" w:hAnsi="Tahoma" w:cs="Tahoma"/>
        </w:rPr>
      </w:pPr>
    </w:p>
    <w:p w14:paraId="304F35C1" w14:textId="77777777" w:rsidR="00985A86" w:rsidRDefault="00985A86" w:rsidP="00B65ABE">
      <w:pPr>
        <w:widowControl w:val="0"/>
        <w:jc w:val="both"/>
        <w:rPr>
          <w:rFonts w:ascii="Tahoma" w:hAnsi="Tahoma" w:cs="Tahoma"/>
        </w:rPr>
      </w:pPr>
    </w:p>
    <w:p w14:paraId="69CE08AC" w14:textId="77777777" w:rsidR="00985A86" w:rsidRDefault="00985A86" w:rsidP="00B65ABE">
      <w:pPr>
        <w:widowControl w:val="0"/>
        <w:jc w:val="both"/>
        <w:rPr>
          <w:rFonts w:ascii="Tahoma" w:hAnsi="Tahoma" w:cs="Tahoma"/>
        </w:rPr>
      </w:pPr>
    </w:p>
    <w:p w14:paraId="202FAD57" w14:textId="77777777" w:rsidR="00985A86" w:rsidRDefault="00985A86" w:rsidP="00B65ABE">
      <w:pPr>
        <w:widowControl w:val="0"/>
        <w:jc w:val="both"/>
        <w:rPr>
          <w:rFonts w:ascii="Tahoma" w:hAnsi="Tahoma" w:cs="Tahoma"/>
        </w:rPr>
      </w:pPr>
    </w:p>
    <w:p w14:paraId="6019A9F0" w14:textId="77777777" w:rsidR="00985A86" w:rsidRDefault="00985A86" w:rsidP="00B65ABE">
      <w:pPr>
        <w:widowControl w:val="0"/>
        <w:jc w:val="both"/>
        <w:rPr>
          <w:rFonts w:ascii="Tahoma" w:hAnsi="Tahoma" w:cs="Tahoma"/>
        </w:rPr>
      </w:pPr>
    </w:p>
    <w:p w14:paraId="53993307" w14:textId="498B5CCF" w:rsidR="00985A86" w:rsidRDefault="00985A86" w:rsidP="00B65ABE">
      <w:pPr>
        <w:widowControl w:val="0"/>
        <w:jc w:val="both"/>
        <w:rPr>
          <w:rFonts w:ascii="Tahoma" w:hAnsi="Tahoma" w:cs="Tahoma"/>
        </w:rPr>
      </w:pPr>
    </w:p>
    <w:p w14:paraId="02746019" w14:textId="77777777" w:rsidR="007774B2" w:rsidRDefault="007774B2" w:rsidP="00B65ABE">
      <w:pPr>
        <w:widowControl w:val="0"/>
        <w:jc w:val="both"/>
        <w:rPr>
          <w:rFonts w:ascii="Tahoma" w:hAnsi="Tahoma" w:cs="Tahoma"/>
        </w:rPr>
      </w:pPr>
    </w:p>
    <w:p w14:paraId="37478164" w14:textId="375F40ED" w:rsidR="005E0A90" w:rsidRDefault="005E0A90" w:rsidP="00B65ABE">
      <w:pPr>
        <w:widowControl w:val="0"/>
        <w:jc w:val="both"/>
        <w:rPr>
          <w:rFonts w:ascii="Tahoma" w:hAnsi="Tahoma" w:cs="Tahoma"/>
        </w:rPr>
      </w:pPr>
    </w:p>
    <w:p w14:paraId="5C4AA487" w14:textId="5F8A52E6" w:rsidR="00830D3A" w:rsidRDefault="00830D3A" w:rsidP="00B65ABE">
      <w:pPr>
        <w:widowControl w:val="0"/>
        <w:jc w:val="both"/>
        <w:rPr>
          <w:rFonts w:ascii="Tahoma" w:hAnsi="Tahoma" w:cs="Tahoma"/>
        </w:rPr>
      </w:pPr>
    </w:p>
    <w:p w14:paraId="589B3146" w14:textId="77777777" w:rsidR="00AA42EF" w:rsidRDefault="00AA42EF" w:rsidP="00B65ABE">
      <w:pPr>
        <w:widowControl w:val="0"/>
        <w:jc w:val="both"/>
        <w:rPr>
          <w:rFonts w:ascii="Tahoma" w:hAnsi="Tahoma" w:cs="Tahoma"/>
        </w:rPr>
      </w:pPr>
    </w:p>
    <w:p w14:paraId="1A1A05F3" w14:textId="77777777" w:rsidR="00687719" w:rsidRDefault="00687719" w:rsidP="00B65ABE">
      <w:pPr>
        <w:widowControl w:val="0"/>
        <w:jc w:val="both"/>
        <w:rPr>
          <w:rFonts w:ascii="Tahoma" w:hAnsi="Tahoma" w:cs="Tahoma"/>
        </w:rPr>
      </w:pPr>
    </w:p>
    <w:p w14:paraId="4D3B97BE" w14:textId="77777777" w:rsidR="00985A86" w:rsidRDefault="00985A86" w:rsidP="00B65ABE">
      <w:pPr>
        <w:widowControl w:val="0"/>
        <w:jc w:val="both"/>
        <w:rPr>
          <w:rFonts w:ascii="Tahoma" w:hAnsi="Tahoma" w:cs="Tahoma"/>
        </w:rPr>
      </w:pPr>
    </w:p>
    <w:p w14:paraId="023939A1" w14:textId="77777777" w:rsidR="00985A86" w:rsidRDefault="00985A86" w:rsidP="00B65ABE">
      <w:pPr>
        <w:widowControl w:val="0"/>
        <w:jc w:val="both"/>
        <w:rPr>
          <w:rFonts w:ascii="Tahoma" w:hAnsi="Tahoma" w:cs="Tahoma"/>
        </w:rPr>
      </w:pPr>
    </w:p>
    <w:p w14:paraId="68AD385A" w14:textId="0275F092" w:rsidR="00C30D3D" w:rsidRDefault="00C30D3D" w:rsidP="00B65ABE">
      <w:pPr>
        <w:widowControl w:val="0"/>
        <w:numPr>
          <w:ilvl w:val="0"/>
          <w:numId w:val="12"/>
        </w:numPr>
        <w:jc w:val="both"/>
        <w:rPr>
          <w:rFonts w:ascii="Tahoma" w:hAnsi="Tahoma" w:cs="Tahoma"/>
          <w:b/>
          <w:sz w:val="22"/>
          <w:szCs w:val="22"/>
        </w:rPr>
      </w:pPr>
      <w:r w:rsidRPr="009A73A4">
        <w:rPr>
          <w:rFonts w:ascii="Tahoma" w:hAnsi="Tahoma" w:cs="Tahoma"/>
          <w:b/>
          <w:sz w:val="22"/>
          <w:szCs w:val="22"/>
        </w:rPr>
        <w:lastRenderedPageBreak/>
        <w:t>NAVODILA PONUDNIKOM ZA IZDELAVO PONUDBE</w:t>
      </w:r>
    </w:p>
    <w:p w14:paraId="019AB5D5" w14:textId="77777777" w:rsidR="00924661" w:rsidRPr="009A73A4" w:rsidRDefault="00924661" w:rsidP="00B65ABE">
      <w:pPr>
        <w:widowControl w:val="0"/>
        <w:ind w:left="360"/>
        <w:jc w:val="both"/>
        <w:rPr>
          <w:rFonts w:ascii="Tahoma" w:hAnsi="Tahoma" w:cs="Tahoma"/>
          <w:b/>
          <w:sz w:val="22"/>
          <w:szCs w:val="22"/>
        </w:rPr>
      </w:pPr>
    </w:p>
    <w:p w14:paraId="38BB1954" w14:textId="77777777" w:rsidR="00C30D3D" w:rsidRPr="009A73A4" w:rsidRDefault="00C30D3D" w:rsidP="00B65ABE">
      <w:pPr>
        <w:widowControl w:val="0"/>
        <w:numPr>
          <w:ilvl w:val="1"/>
          <w:numId w:val="12"/>
        </w:numPr>
        <w:tabs>
          <w:tab w:val="clear" w:pos="720"/>
        </w:tabs>
        <w:ind w:left="567" w:hanging="567"/>
        <w:jc w:val="both"/>
        <w:rPr>
          <w:rFonts w:ascii="Tahoma" w:hAnsi="Tahoma" w:cs="Tahoma"/>
          <w:b/>
          <w:sz w:val="22"/>
          <w:szCs w:val="22"/>
        </w:rPr>
      </w:pPr>
      <w:r w:rsidRPr="009A73A4">
        <w:rPr>
          <w:rFonts w:ascii="Tahoma" w:hAnsi="Tahoma" w:cs="Tahoma"/>
          <w:b/>
          <w:sz w:val="22"/>
          <w:szCs w:val="22"/>
        </w:rPr>
        <w:t>Izdelava ponudbe</w:t>
      </w:r>
    </w:p>
    <w:p w14:paraId="7CC776BE" w14:textId="77777777" w:rsidR="00C30D3D" w:rsidRPr="009A73A4" w:rsidRDefault="00C30D3D" w:rsidP="00B65ABE">
      <w:pPr>
        <w:widowControl w:val="0"/>
        <w:jc w:val="both"/>
        <w:rPr>
          <w:rFonts w:ascii="Tahoma" w:hAnsi="Tahoma" w:cs="Tahoma"/>
          <w:sz w:val="22"/>
          <w:szCs w:val="22"/>
        </w:rPr>
      </w:pPr>
    </w:p>
    <w:p w14:paraId="0B233EF4" w14:textId="77777777" w:rsidR="00426D48" w:rsidRPr="00585CB6" w:rsidRDefault="00426D48" w:rsidP="00B65ABE">
      <w:pPr>
        <w:widowControl w:val="0"/>
        <w:jc w:val="both"/>
        <w:rPr>
          <w:rFonts w:ascii="Tahoma" w:hAnsi="Tahoma" w:cs="Tahoma"/>
          <w:sz w:val="22"/>
          <w:szCs w:val="22"/>
        </w:rPr>
      </w:pPr>
      <w:r w:rsidRPr="00585CB6">
        <w:rPr>
          <w:rFonts w:ascii="Tahoma" w:hAnsi="Tahoma" w:cs="Tahoma"/>
          <w:sz w:val="22"/>
          <w:szCs w:val="22"/>
        </w:rPr>
        <w:t>Ponudba naj bo izdelana tako, da:</w:t>
      </w:r>
    </w:p>
    <w:p w14:paraId="6232C7B8" w14:textId="77777777" w:rsidR="00426D48" w:rsidRPr="00585CB6" w:rsidRDefault="00426D48" w:rsidP="00B65ABE">
      <w:pPr>
        <w:widowControl w:val="0"/>
        <w:numPr>
          <w:ilvl w:val="0"/>
          <w:numId w:val="3"/>
        </w:numPr>
        <w:tabs>
          <w:tab w:val="clear" w:pos="360"/>
          <w:tab w:val="num" w:pos="180"/>
        </w:tabs>
        <w:ind w:left="180" w:hanging="180"/>
        <w:jc w:val="both"/>
        <w:rPr>
          <w:rFonts w:ascii="Tahoma" w:hAnsi="Tahoma" w:cs="Tahoma"/>
          <w:sz w:val="22"/>
          <w:szCs w:val="22"/>
        </w:rPr>
      </w:pPr>
      <w:r w:rsidRPr="00585CB6">
        <w:rPr>
          <w:rFonts w:ascii="Tahoma" w:hAnsi="Tahoma" w:cs="Tahoma"/>
          <w:sz w:val="22"/>
          <w:szCs w:val="22"/>
        </w:rPr>
        <w:t xml:space="preserve">vsebuje vse zahtevane dokumente in obrazce, navedene v </w:t>
      </w:r>
      <w:r w:rsidR="00737306">
        <w:rPr>
          <w:rFonts w:ascii="Tahoma" w:hAnsi="Tahoma" w:cs="Tahoma"/>
          <w:sz w:val="22"/>
          <w:szCs w:val="22"/>
        </w:rPr>
        <w:t>5</w:t>
      </w:r>
      <w:r w:rsidRPr="00585CB6">
        <w:rPr>
          <w:rFonts w:ascii="Tahoma" w:hAnsi="Tahoma" w:cs="Tahoma"/>
          <w:sz w:val="22"/>
          <w:szCs w:val="22"/>
        </w:rPr>
        <w:t>.2 poglavju razpisne dokumentacije,</w:t>
      </w:r>
    </w:p>
    <w:p w14:paraId="5124B6B5" w14:textId="77777777" w:rsidR="00426D48" w:rsidRPr="00585CB6" w:rsidRDefault="00426D48" w:rsidP="00B65ABE">
      <w:pPr>
        <w:widowControl w:val="0"/>
        <w:numPr>
          <w:ilvl w:val="0"/>
          <w:numId w:val="3"/>
        </w:numPr>
        <w:tabs>
          <w:tab w:val="clear" w:pos="360"/>
          <w:tab w:val="num" w:pos="180"/>
        </w:tabs>
        <w:ind w:left="180" w:hanging="180"/>
        <w:jc w:val="both"/>
        <w:rPr>
          <w:rFonts w:ascii="Tahoma" w:hAnsi="Tahoma" w:cs="Tahoma"/>
          <w:sz w:val="22"/>
          <w:szCs w:val="22"/>
        </w:rPr>
      </w:pPr>
      <w:r w:rsidRPr="00585CB6">
        <w:rPr>
          <w:rFonts w:ascii="Tahoma" w:hAnsi="Tahoma" w:cs="Tahoma"/>
          <w:sz w:val="22"/>
          <w:szCs w:val="22"/>
        </w:rPr>
        <w:t>je podpisana na mestih, kjer je to zahtevano.</w:t>
      </w:r>
    </w:p>
    <w:p w14:paraId="088227EE" w14:textId="77777777" w:rsidR="00426D48" w:rsidRPr="00585CB6" w:rsidRDefault="00426D48" w:rsidP="00B65ABE">
      <w:pPr>
        <w:widowControl w:val="0"/>
        <w:jc w:val="both"/>
        <w:rPr>
          <w:rFonts w:ascii="Tahoma" w:hAnsi="Tahoma" w:cs="Tahoma"/>
          <w:b/>
          <w:sz w:val="22"/>
          <w:szCs w:val="22"/>
        </w:rPr>
      </w:pPr>
    </w:p>
    <w:p w14:paraId="54B9EABD" w14:textId="77777777" w:rsidR="008F0FFD" w:rsidRPr="008F0FFD" w:rsidRDefault="008F0FFD" w:rsidP="008F0FFD">
      <w:pPr>
        <w:widowControl w:val="0"/>
        <w:jc w:val="both"/>
        <w:rPr>
          <w:rFonts w:ascii="Tahoma" w:eastAsiaTheme="minorEastAsia" w:hAnsi="Tahoma" w:cs="Tahoma"/>
          <w:sz w:val="22"/>
          <w:szCs w:val="22"/>
        </w:rPr>
      </w:pPr>
      <w:r w:rsidRPr="008F0FFD">
        <w:rPr>
          <w:rFonts w:ascii="Tahoma" w:eastAsiaTheme="minorEastAsia" w:hAnsi="Tahoma" w:cs="Tahoma"/>
          <w:sz w:val="22"/>
          <w:szCs w:val="22"/>
        </w:rPr>
        <w:t>Ponudnik s svojo ponudbo ne sme spreminjati vsebine te razpisne dokumentacije, saj bo v nasprotnem primeru takšna ponudba izločena iz nadaljnjega postopka oddaje predmetnega javnega naročila.</w:t>
      </w:r>
    </w:p>
    <w:p w14:paraId="682CCA11" w14:textId="77777777" w:rsidR="008F0FFD" w:rsidRDefault="008F0FFD" w:rsidP="00B65ABE">
      <w:pPr>
        <w:widowControl w:val="0"/>
        <w:jc w:val="both"/>
        <w:rPr>
          <w:rFonts w:ascii="Tahoma" w:hAnsi="Tahoma" w:cs="Tahoma"/>
          <w:sz w:val="22"/>
          <w:szCs w:val="22"/>
        </w:rPr>
      </w:pPr>
    </w:p>
    <w:p w14:paraId="044297B4" w14:textId="055D5259" w:rsidR="00426D48" w:rsidRPr="00585CB6" w:rsidRDefault="00426D48" w:rsidP="00B65ABE">
      <w:pPr>
        <w:widowControl w:val="0"/>
        <w:jc w:val="both"/>
        <w:rPr>
          <w:rFonts w:ascii="Tahoma" w:hAnsi="Tahoma" w:cs="Tahoma"/>
          <w:sz w:val="22"/>
          <w:szCs w:val="22"/>
        </w:rPr>
      </w:pPr>
      <w:r w:rsidRPr="00585CB6">
        <w:rPr>
          <w:rFonts w:ascii="Tahoma" w:hAnsi="Tahoma" w:cs="Tahoma"/>
          <w:sz w:val="22"/>
          <w:szCs w:val="22"/>
        </w:rPr>
        <w:t xml:space="preserve">Priloge razpisne dokumentacije, ki jih morajo izpolniti ponudniki, so osnova za ugotavljanje popolnosti ponudbe in osnova za ugotavljanje sposobnosti ponudnikov, glede na zahteve in pogoje iz te razpisne dokumentacije. </w:t>
      </w:r>
    </w:p>
    <w:p w14:paraId="09C27763" w14:textId="77777777" w:rsidR="00426D48" w:rsidRPr="00585CB6" w:rsidRDefault="00426D48" w:rsidP="00B65ABE">
      <w:pPr>
        <w:widowControl w:val="0"/>
        <w:jc w:val="both"/>
        <w:rPr>
          <w:rFonts w:ascii="Tahoma" w:hAnsi="Tahoma" w:cs="Tahoma"/>
          <w:sz w:val="22"/>
          <w:szCs w:val="22"/>
        </w:rPr>
      </w:pPr>
    </w:p>
    <w:p w14:paraId="046ABDC7" w14:textId="77777777" w:rsidR="00426D48" w:rsidRPr="00585CB6" w:rsidRDefault="00426D48" w:rsidP="00B65ABE">
      <w:pPr>
        <w:widowControl w:val="0"/>
        <w:jc w:val="both"/>
        <w:rPr>
          <w:rFonts w:ascii="Tahoma" w:hAnsi="Tahoma" w:cs="Tahoma"/>
          <w:sz w:val="22"/>
          <w:szCs w:val="22"/>
        </w:rPr>
      </w:pPr>
      <w:r w:rsidRPr="00585CB6">
        <w:rPr>
          <w:rFonts w:ascii="Tahoma" w:hAnsi="Tahoma" w:cs="Tahoma"/>
          <w:sz w:val="22"/>
          <w:szCs w:val="22"/>
        </w:rPr>
        <w:t xml:space="preserve">Sestavni del razpisne dokumentacije so tudi vse morebitne spremembe, dopolnitve in popravki razpisne dokumentacije ter pojasnila in odgovori na vprašanja ponudnikov, objavljena na portalu javnih naročil in na spletni strani </w:t>
      </w:r>
      <w:hyperlink r:id="rId19" w:history="1">
        <w:r w:rsidR="006C34EE" w:rsidRPr="009C0649">
          <w:rPr>
            <w:rStyle w:val="Hiperpovezava"/>
            <w:rFonts w:ascii="Tahoma" w:hAnsi="Tahoma" w:cs="Tahoma"/>
            <w:sz w:val="22"/>
            <w:szCs w:val="22"/>
          </w:rPr>
          <w:t>http://www.energetika.si/javna-narocila</w:t>
        </w:r>
      </w:hyperlink>
      <w:r w:rsidRPr="00585CB6">
        <w:rPr>
          <w:rFonts w:ascii="Tahoma" w:hAnsi="Tahoma" w:cs="Tahoma"/>
          <w:sz w:val="22"/>
          <w:szCs w:val="22"/>
        </w:rPr>
        <w:t>, kjer je objavljena razpisna dokumentacija, ki jih morajo ponudniki upoštevati pri pripravi ponudbene dokumentacije.</w:t>
      </w:r>
    </w:p>
    <w:p w14:paraId="0DFF203C" w14:textId="77777777" w:rsidR="00426D48" w:rsidRPr="00585CB6" w:rsidRDefault="00426D48" w:rsidP="00B65ABE">
      <w:pPr>
        <w:widowControl w:val="0"/>
        <w:jc w:val="both"/>
        <w:rPr>
          <w:rFonts w:ascii="Tahoma" w:hAnsi="Tahoma" w:cs="Tahoma"/>
        </w:rPr>
      </w:pPr>
    </w:p>
    <w:p w14:paraId="0F846655" w14:textId="77777777" w:rsidR="00426D48" w:rsidRPr="00585CB6" w:rsidRDefault="00426D48" w:rsidP="00B65ABE">
      <w:pPr>
        <w:widowControl w:val="0"/>
        <w:jc w:val="both"/>
        <w:rPr>
          <w:rFonts w:ascii="Tahoma" w:hAnsi="Tahoma" w:cs="Tahoma"/>
          <w:sz w:val="22"/>
          <w:szCs w:val="22"/>
        </w:rPr>
      </w:pPr>
      <w:r w:rsidRPr="00585CB6">
        <w:rPr>
          <w:rFonts w:ascii="Tahoma" w:hAnsi="Tahoma" w:cs="Tahoma"/>
          <w:sz w:val="22"/>
          <w:szCs w:val="22"/>
        </w:rPr>
        <w:t>Ponudnik z oddajo ponudbe sprejema in se strinja z vsemi pogoji, navedenimi v razpisni dokumentaciji.</w:t>
      </w:r>
    </w:p>
    <w:p w14:paraId="655677C2" w14:textId="0B0659DC" w:rsidR="00426D48" w:rsidRDefault="00426D48" w:rsidP="00B65ABE">
      <w:pPr>
        <w:widowControl w:val="0"/>
        <w:jc w:val="both"/>
        <w:rPr>
          <w:rFonts w:ascii="Tahoma" w:hAnsi="Tahoma" w:cs="Tahoma"/>
        </w:rPr>
      </w:pPr>
    </w:p>
    <w:p w14:paraId="0DB214DB" w14:textId="77777777" w:rsidR="00F95E71" w:rsidRPr="006835CB" w:rsidRDefault="00F95E71" w:rsidP="00B65ABE">
      <w:pPr>
        <w:widowControl w:val="0"/>
        <w:jc w:val="both"/>
        <w:rPr>
          <w:rFonts w:ascii="Tahoma" w:hAnsi="Tahoma" w:cs="Tahoma"/>
        </w:rPr>
      </w:pPr>
    </w:p>
    <w:p w14:paraId="413D461D" w14:textId="77777777" w:rsidR="00426D48" w:rsidRPr="006835CB" w:rsidRDefault="00426D48" w:rsidP="00B65ABE">
      <w:pPr>
        <w:widowControl w:val="0"/>
        <w:numPr>
          <w:ilvl w:val="1"/>
          <w:numId w:val="12"/>
        </w:numPr>
        <w:tabs>
          <w:tab w:val="clear" w:pos="720"/>
        </w:tabs>
        <w:ind w:left="567" w:hanging="567"/>
        <w:jc w:val="both"/>
        <w:rPr>
          <w:rFonts w:ascii="Tahoma" w:hAnsi="Tahoma" w:cs="Tahoma"/>
          <w:b/>
          <w:sz w:val="22"/>
          <w:szCs w:val="22"/>
        </w:rPr>
      </w:pPr>
      <w:r w:rsidRPr="006835CB">
        <w:rPr>
          <w:rFonts w:ascii="Tahoma" w:hAnsi="Tahoma" w:cs="Tahoma"/>
          <w:b/>
          <w:sz w:val="22"/>
          <w:szCs w:val="22"/>
        </w:rPr>
        <w:t>Vsebina ponudbene dokumentacije</w:t>
      </w:r>
    </w:p>
    <w:p w14:paraId="66B78AF1" w14:textId="77777777" w:rsidR="00426D48" w:rsidRDefault="00426D48" w:rsidP="00B65ABE">
      <w:pPr>
        <w:widowControl w:val="0"/>
        <w:jc w:val="both"/>
        <w:rPr>
          <w:rFonts w:ascii="Tahoma" w:hAnsi="Tahoma" w:cs="Tahoma"/>
          <w:sz w:val="22"/>
          <w:szCs w:val="22"/>
        </w:rPr>
      </w:pPr>
    </w:p>
    <w:p w14:paraId="2A5A3989" w14:textId="77777777" w:rsidR="00426D48" w:rsidRPr="006F1A83" w:rsidRDefault="00426D48" w:rsidP="00B65ABE">
      <w:pPr>
        <w:widowControl w:val="0"/>
        <w:jc w:val="both"/>
        <w:rPr>
          <w:rFonts w:ascii="Tahoma" w:hAnsi="Tahoma" w:cs="Tahoma"/>
          <w:b/>
          <w:sz w:val="22"/>
          <w:szCs w:val="22"/>
        </w:rPr>
      </w:pPr>
      <w:r w:rsidRPr="006F1A83">
        <w:rPr>
          <w:rFonts w:ascii="Tahoma" w:hAnsi="Tahoma" w:cs="Tahoma"/>
          <w:b/>
          <w:sz w:val="22"/>
          <w:szCs w:val="22"/>
        </w:rPr>
        <w:t xml:space="preserve">Ponudnik, ki odda ponudbo, pod kazensko in materialno odgovornostjo jamči, da so vsi podatki in dokumenti, podani v ponudbi, resnični, in da </w:t>
      </w:r>
      <w:r w:rsidR="002D1659" w:rsidRPr="006F1A83">
        <w:rPr>
          <w:rFonts w:ascii="Tahoma" w:hAnsi="Tahoma" w:cs="Tahoma"/>
          <w:b/>
          <w:sz w:val="22"/>
          <w:szCs w:val="22"/>
        </w:rPr>
        <w:t>priložen</w:t>
      </w:r>
      <w:r w:rsidR="002D1659">
        <w:rPr>
          <w:rFonts w:ascii="Tahoma" w:hAnsi="Tahoma" w:cs="Tahoma"/>
          <w:b/>
          <w:sz w:val="22"/>
          <w:szCs w:val="22"/>
        </w:rPr>
        <w:t>e</w:t>
      </w:r>
      <w:r w:rsidR="002D1659" w:rsidRPr="006F1A83">
        <w:rPr>
          <w:rFonts w:ascii="Tahoma" w:hAnsi="Tahoma" w:cs="Tahoma"/>
          <w:b/>
          <w:sz w:val="22"/>
          <w:szCs w:val="22"/>
        </w:rPr>
        <w:t xml:space="preserve"> </w:t>
      </w:r>
      <w:r w:rsidRPr="006F1A83">
        <w:rPr>
          <w:rFonts w:ascii="Tahoma" w:hAnsi="Tahoma" w:cs="Tahoma"/>
          <w:b/>
          <w:sz w:val="22"/>
          <w:szCs w:val="22"/>
        </w:rPr>
        <w:t>listin</w:t>
      </w:r>
      <w:r w:rsidR="002D1659">
        <w:rPr>
          <w:rFonts w:ascii="Tahoma" w:hAnsi="Tahoma" w:cs="Tahoma"/>
          <w:b/>
          <w:sz w:val="22"/>
          <w:szCs w:val="22"/>
        </w:rPr>
        <w:t>e</w:t>
      </w:r>
      <w:r w:rsidRPr="006F1A83">
        <w:rPr>
          <w:rFonts w:ascii="Tahoma" w:hAnsi="Tahoma" w:cs="Tahoma"/>
          <w:b/>
          <w:sz w:val="22"/>
          <w:szCs w:val="22"/>
        </w:rPr>
        <w:t xml:space="preserve"> ustrezajo originalu. V nasprotnem primeru ponudnik naročniku odgovarja za vso škodo, ki mu je nastala.</w:t>
      </w:r>
    </w:p>
    <w:p w14:paraId="625E0B84" w14:textId="77777777" w:rsidR="00426D48" w:rsidRPr="006F1A83" w:rsidRDefault="00426D48" w:rsidP="00B65ABE">
      <w:pPr>
        <w:widowControl w:val="0"/>
        <w:jc w:val="both"/>
        <w:rPr>
          <w:rFonts w:ascii="Tahoma" w:hAnsi="Tahoma" w:cs="Tahoma"/>
          <w:sz w:val="22"/>
          <w:szCs w:val="22"/>
        </w:rPr>
      </w:pPr>
    </w:p>
    <w:p w14:paraId="4CECC37C" w14:textId="77777777" w:rsidR="00426D48" w:rsidRPr="006F1A83" w:rsidRDefault="00426D48" w:rsidP="00B65ABE">
      <w:pPr>
        <w:widowControl w:val="0"/>
        <w:jc w:val="both"/>
        <w:rPr>
          <w:rFonts w:ascii="Tahoma" w:hAnsi="Tahoma" w:cs="Tahoma"/>
          <w:b/>
          <w:sz w:val="22"/>
          <w:szCs w:val="22"/>
        </w:rPr>
      </w:pPr>
      <w:r w:rsidRPr="006F1A83">
        <w:rPr>
          <w:rFonts w:ascii="Tahoma" w:hAnsi="Tahoma" w:cs="Tahoma"/>
          <w:b/>
          <w:sz w:val="22"/>
          <w:szCs w:val="22"/>
        </w:rPr>
        <w:t>Ponudbena dokumentacija, ki jo naročnik zahteva z javnim razpisom in jih mora ponudnik naložiti v informacijski sistem e-JN je navedena v nadaljevanju:</w:t>
      </w:r>
    </w:p>
    <w:p w14:paraId="3214418B" w14:textId="77777777" w:rsidR="001644A5" w:rsidRDefault="001644A5" w:rsidP="00B65ABE">
      <w:pPr>
        <w:widowControl w:val="0"/>
        <w:jc w:val="both"/>
        <w:rPr>
          <w:rFonts w:ascii="Tahoma" w:hAnsi="Tahoma" w:cs="Tahoma"/>
          <w:b/>
          <w:sz w:val="22"/>
          <w:szCs w:val="22"/>
        </w:rPr>
      </w:pPr>
    </w:p>
    <w:p w14:paraId="4E232EA3" w14:textId="77777777" w:rsidR="001644A5" w:rsidRPr="00A455A1" w:rsidRDefault="001644A5" w:rsidP="00A32C38">
      <w:pPr>
        <w:widowControl w:val="0"/>
        <w:numPr>
          <w:ilvl w:val="0"/>
          <w:numId w:val="20"/>
        </w:numPr>
        <w:jc w:val="both"/>
        <w:rPr>
          <w:rFonts w:ascii="Tahoma" w:hAnsi="Tahoma" w:cs="Tahoma"/>
          <w:b/>
          <w:color w:val="FF0000"/>
          <w:sz w:val="22"/>
          <w:szCs w:val="22"/>
        </w:rPr>
      </w:pPr>
      <w:r w:rsidRPr="00A455A1">
        <w:rPr>
          <w:rFonts w:ascii="Tahoma" w:hAnsi="Tahoma" w:cs="Tahoma"/>
          <w:b/>
          <w:color w:val="FF0000"/>
          <w:sz w:val="22"/>
          <w:szCs w:val="22"/>
        </w:rPr>
        <w:t>Predračun</w:t>
      </w:r>
    </w:p>
    <w:p w14:paraId="36C10572" w14:textId="77777777" w:rsidR="001644A5" w:rsidRDefault="001644A5" w:rsidP="00B65ABE">
      <w:pPr>
        <w:widowControl w:val="0"/>
        <w:jc w:val="both"/>
        <w:rPr>
          <w:rFonts w:ascii="Tahoma" w:hAnsi="Tahoma" w:cs="Tahom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2051"/>
      </w:tblGrid>
      <w:tr w:rsidR="005B16EE" w:rsidRPr="00390E03" w14:paraId="34287A72" w14:textId="77777777" w:rsidTr="00442D07">
        <w:trPr>
          <w:trHeight w:val="306"/>
        </w:trPr>
        <w:tc>
          <w:tcPr>
            <w:tcW w:w="7872" w:type="dxa"/>
            <w:tcBorders>
              <w:top w:val="single" w:sz="4" w:space="0" w:color="auto"/>
              <w:bottom w:val="single" w:sz="4" w:space="0" w:color="auto"/>
            </w:tcBorders>
          </w:tcPr>
          <w:p w14:paraId="5C81EFB1" w14:textId="34C9EB4E" w:rsidR="005B16EE" w:rsidRPr="00390E03" w:rsidRDefault="005B16EE" w:rsidP="00B65ABE">
            <w:pPr>
              <w:widowControl w:val="0"/>
              <w:jc w:val="both"/>
              <w:rPr>
                <w:rFonts w:ascii="Tahoma" w:hAnsi="Tahoma" w:cs="Tahoma"/>
                <w:sz w:val="22"/>
                <w:szCs w:val="22"/>
              </w:rPr>
            </w:pPr>
            <w:r w:rsidRPr="00390E03">
              <w:rPr>
                <w:rFonts w:ascii="Tahoma" w:hAnsi="Tahoma" w:cs="Tahoma"/>
                <w:sz w:val="22"/>
                <w:szCs w:val="22"/>
              </w:rPr>
              <w:t xml:space="preserve">POVZETEK </w:t>
            </w:r>
            <w:r>
              <w:rPr>
                <w:rFonts w:ascii="Tahoma" w:hAnsi="Tahoma" w:cs="Tahoma"/>
                <w:sz w:val="22"/>
                <w:szCs w:val="22"/>
              </w:rPr>
              <w:t xml:space="preserve">PONUDBENEGA </w:t>
            </w:r>
            <w:r w:rsidRPr="00390E03">
              <w:rPr>
                <w:rFonts w:ascii="Tahoma" w:hAnsi="Tahoma" w:cs="Tahoma"/>
                <w:sz w:val="22"/>
                <w:szCs w:val="22"/>
              </w:rPr>
              <w:t>PREDRAČUNA</w:t>
            </w:r>
            <w:r w:rsidR="009756C6">
              <w:rPr>
                <w:rFonts w:ascii="Tahoma" w:hAnsi="Tahoma" w:cs="Tahoma"/>
                <w:sz w:val="22"/>
                <w:szCs w:val="22"/>
              </w:rPr>
              <w:t xml:space="preserve"> </w:t>
            </w:r>
          </w:p>
        </w:tc>
        <w:tc>
          <w:tcPr>
            <w:tcW w:w="2051" w:type="dxa"/>
            <w:tcBorders>
              <w:top w:val="single" w:sz="4" w:space="0" w:color="auto"/>
              <w:bottom w:val="single" w:sz="4" w:space="0" w:color="auto"/>
            </w:tcBorders>
          </w:tcPr>
          <w:p w14:paraId="7FD54797" w14:textId="77777777" w:rsidR="005B16EE" w:rsidRPr="00390E03" w:rsidRDefault="005B16EE" w:rsidP="00B65ABE">
            <w:pPr>
              <w:widowControl w:val="0"/>
              <w:jc w:val="both"/>
              <w:rPr>
                <w:rFonts w:ascii="Tahoma" w:hAnsi="Tahoma" w:cs="Tahoma"/>
                <w:b/>
                <w:bCs/>
                <w:i/>
                <w:iCs/>
                <w:sz w:val="22"/>
                <w:szCs w:val="22"/>
              </w:rPr>
            </w:pPr>
            <w:r w:rsidRPr="00390E03">
              <w:rPr>
                <w:rFonts w:ascii="Tahoma" w:hAnsi="Tahoma" w:cs="Tahoma"/>
                <w:b/>
                <w:bCs/>
                <w:i/>
                <w:iCs/>
                <w:sz w:val="22"/>
                <w:szCs w:val="22"/>
              </w:rPr>
              <w:t>Priloga 2/</w:t>
            </w:r>
            <w:r>
              <w:rPr>
                <w:rFonts w:ascii="Tahoma" w:hAnsi="Tahoma" w:cs="Tahoma"/>
                <w:b/>
                <w:bCs/>
                <w:i/>
                <w:iCs/>
                <w:sz w:val="22"/>
                <w:szCs w:val="22"/>
              </w:rPr>
              <w:t>2</w:t>
            </w:r>
          </w:p>
        </w:tc>
      </w:tr>
    </w:tbl>
    <w:p w14:paraId="0FEE345E" w14:textId="00E11BE2" w:rsidR="005B16EE" w:rsidRPr="00390E03" w:rsidRDefault="005B16EE" w:rsidP="00B65ABE">
      <w:pPr>
        <w:widowControl w:val="0"/>
        <w:jc w:val="both"/>
        <w:rPr>
          <w:rFonts w:ascii="Tahoma" w:hAnsi="Tahoma" w:cs="Tahoma"/>
          <w:sz w:val="22"/>
          <w:szCs w:val="22"/>
        </w:rPr>
      </w:pPr>
      <w:r w:rsidRPr="00390E03">
        <w:rPr>
          <w:rFonts w:ascii="Tahoma" w:hAnsi="Tahoma" w:cs="Tahoma"/>
          <w:sz w:val="22"/>
          <w:szCs w:val="22"/>
        </w:rPr>
        <w:t>Ponudnik priloži izpolnjen i</w:t>
      </w:r>
      <w:r>
        <w:rPr>
          <w:rFonts w:ascii="Tahoma" w:hAnsi="Tahoma" w:cs="Tahoma"/>
          <w:sz w:val="22"/>
          <w:szCs w:val="22"/>
        </w:rPr>
        <w:t>n podpisan povzetek</w:t>
      </w:r>
      <w:r w:rsidR="004A7D7E">
        <w:rPr>
          <w:rFonts w:ascii="Tahoma" w:hAnsi="Tahoma" w:cs="Tahoma"/>
          <w:sz w:val="22"/>
          <w:szCs w:val="22"/>
        </w:rPr>
        <w:t xml:space="preserve"> ponudbenega</w:t>
      </w:r>
      <w:r>
        <w:rPr>
          <w:rFonts w:ascii="Tahoma" w:hAnsi="Tahoma" w:cs="Tahoma"/>
          <w:sz w:val="22"/>
          <w:szCs w:val="22"/>
        </w:rPr>
        <w:t xml:space="preserve"> predračuna </w:t>
      </w:r>
      <w:r w:rsidRPr="002A4437">
        <w:rPr>
          <w:rFonts w:ascii="Tahoma" w:hAnsi="Tahoma" w:cs="Tahoma"/>
          <w:sz w:val="22"/>
          <w:szCs w:val="22"/>
        </w:rPr>
        <w:t>(prilogo 2/2)</w:t>
      </w:r>
      <w:r w:rsidRPr="007B3E68">
        <w:rPr>
          <w:rFonts w:ascii="Tahoma" w:hAnsi="Tahoma" w:cs="Tahoma"/>
          <w:sz w:val="22"/>
          <w:szCs w:val="22"/>
        </w:rPr>
        <w:t>.</w:t>
      </w:r>
      <w:r w:rsidRPr="00390E03">
        <w:rPr>
          <w:rFonts w:ascii="Tahoma" w:hAnsi="Tahoma" w:cs="Tahoma"/>
          <w:sz w:val="22"/>
          <w:szCs w:val="22"/>
        </w:rPr>
        <w:t xml:space="preserve"> </w:t>
      </w:r>
      <w:r w:rsidRPr="00390E03">
        <w:rPr>
          <w:rFonts w:ascii="Tahoma" w:hAnsi="Tahoma" w:cs="Tahoma"/>
          <w:b/>
          <w:sz w:val="22"/>
          <w:szCs w:val="22"/>
        </w:rPr>
        <w:t>Ponudnik v informacijskem sistemu e-JN v razdelek »Predračun« naloži izpolnje</w:t>
      </w:r>
      <w:r>
        <w:rPr>
          <w:rFonts w:ascii="Tahoma" w:hAnsi="Tahoma" w:cs="Tahoma"/>
          <w:b/>
          <w:sz w:val="22"/>
          <w:szCs w:val="22"/>
        </w:rPr>
        <w:t xml:space="preserve">n obrazec »Povzetek </w:t>
      </w:r>
      <w:r w:rsidR="003C1B67">
        <w:rPr>
          <w:rFonts w:ascii="Tahoma" w:hAnsi="Tahoma" w:cs="Tahoma"/>
          <w:b/>
          <w:sz w:val="22"/>
          <w:szCs w:val="22"/>
        </w:rPr>
        <w:t xml:space="preserve">ponudbenega </w:t>
      </w:r>
      <w:r>
        <w:rPr>
          <w:rFonts w:ascii="Tahoma" w:hAnsi="Tahoma" w:cs="Tahoma"/>
          <w:b/>
          <w:sz w:val="22"/>
          <w:szCs w:val="22"/>
        </w:rPr>
        <w:t>predračuna</w:t>
      </w:r>
      <w:r w:rsidRPr="00390E03">
        <w:rPr>
          <w:rFonts w:ascii="Tahoma" w:hAnsi="Tahoma" w:cs="Tahoma"/>
          <w:b/>
          <w:sz w:val="22"/>
          <w:szCs w:val="22"/>
        </w:rPr>
        <w:t>« (prilogo 2/2)</w:t>
      </w:r>
      <w:r w:rsidRPr="00390E03">
        <w:rPr>
          <w:rFonts w:ascii="Tahoma" w:hAnsi="Tahoma" w:cs="Tahoma"/>
          <w:sz w:val="22"/>
          <w:szCs w:val="22"/>
        </w:rPr>
        <w:t xml:space="preserve"> </w:t>
      </w:r>
      <w:r w:rsidRPr="00390E03">
        <w:rPr>
          <w:rFonts w:ascii="Tahoma" w:hAnsi="Tahoma" w:cs="Tahoma"/>
          <w:b/>
          <w:sz w:val="22"/>
          <w:szCs w:val="22"/>
        </w:rPr>
        <w:t xml:space="preserve">v </w:t>
      </w:r>
      <w:r w:rsidR="00CF088F">
        <w:rPr>
          <w:rFonts w:ascii="Tahoma" w:hAnsi="Tahoma" w:cs="Tahoma"/>
          <w:b/>
          <w:sz w:val="22"/>
          <w:szCs w:val="22"/>
        </w:rPr>
        <w:t>PDF</w:t>
      </w:r>
      <w:r w:rsidRPr="00390E03">
        <w:rPr>
          <w:rFonts w:ascii="Tahoma" w:hAnsi="Tahoma" w:cs="Tahoma"/>
          <w:b/>
          <w:sz w:val="22"/>
          <w:szCs w:val="22"/>
        </w:rPr>
        <w:t xml:space="preserve"> </w:t>
      </w:r>
      <w:r w:rsidR="00CF088F">
        <w:rPr>
          <w:rFonts w:ascii="Tahoma" w:hAnsi="Tahoma" w:cs="Tahoma"/>
          <w:b/>
          <w:sz w:val="22"/>
          <w:szCs w:val="22"/>
        </w:rPr>
        <w:t>formatu</w:t>
      </w:r>
      <w:r w:rsidRPr="00390E03">
        <w:rPr>
          <w:rFonts w:ascii="Tahoma" w:hAnsi="Tahoma" w:cs="Tahoma"/>
          <w:b/>
          <w:sz w:val="22"/>
          <w:szCs w:val="22"/>
        </w:rPr>
        <w:t>, ki bo dostopen</w:t>
      </w:r>
      <w:r w:rsidRPr="00390E03">
        <w:rPr>
          <w:rFonts w:ascii="Tahoma" w:hAnsi="Tahoma" w:cs="Tahoma"/>
          <w:b/>
        </w:rPr>
        <w:t>/</w:t>
      </w:r>
      <w:r w:rsidRPr="00390E03">
        <w:rPr>
          <w:rFonts w:ascii="Tahoma" w:hAnsi="Tahoma" w:cs="Tahoma"/>
          <w:b/>
          <w:sz w:val="22"/>
          <w:szCs w:val="22"/>
        </w:rPr>
        <w:t>razkrit na javnem odpiranju ponudb</w:t>
      </w:r>
      <w:r w:rsidRPr="00390E03">
        <w:rPr>
          <w:rFonts w:ascii="Tahoma" w:hAnsi="Tahoma" w:cs="Tahoma"/>
          <w:sz w:val="22"/>
          <w:szCs w:val="22"/>
        </w:rPr>
        <w:t>.</w:t>
      </w:r>
    </w:p>
    <w:p w14:paraId="405BC288" w14:textId="77777777" w:rsidR="005B16EE" w:rsidRDefault="005B16EE" w:rsidP="00B65ABE">
      <w:pPr>
        <w:widowControl w:val="0"/>
        <w:jc w:val="both"/>
        <w:rPr>
          <w:rFonts w:ascii="Tahoma" w:hAnsi="Tahoma" w:cs="Tahoma"/>
        </w:rPr>
      </w:pPr>
    </w:p>
    <w:p w14:paraId="1B42A0B8" w14:textId="27CA4756" w:rsidR="005B16EE" w:rsidRPr="00390E03" w:rsidRDefault="005B16EE" w:rsidP="00B65ABE">
      <w:pPr>
        <w:widowControl w:val="0"/>
        <w:jc w:val="both"/>
        <w:rPr>
          <w:rFonts w:ascii="Tahoma" w:hAnsi="Tahoma" w:cs="Tahoma"/>
          <w:b/>
          <w:sz w:val="22"/>
          <w:szCs w:val="22"/>
        </w:rPr>
      </w:pPr>
      <w:r w:rsidRPr="00390E03">
        <w:rPr>
          <w:rFonts w:ascii="Tahoma" w:hAnsi="Tahoma" w:cs="Tahoma"/>
          <w:b/>
          <w:sz w:val="22"/>
          <w:szCs w:val="22"/>
        </w:rPr>
        <w:t xml:space="preserve">Izpolnjen </w:t>
      </w:r>
      <w:r>
        <w:rPr>
          <w:rFonts w:ascii="Tahoma" w:hAnsi="Tahoma" w:cs="Tahoma"/>
          <w:b/>
          <w:sz w:val="22"/>
          <w:szCs w:val="22"/>
        </w:rPr>
        <w:t xml:space="preserve">ponudbeni </w:t>
      </w:r>
      <w:r w:rsidRPr="00390E03">
        <w:rPr>
          <w:rFonts w:ascii="Tahoma" w:hAnsi="Tahoma" w:cs="Tahoma"/>
          <w:b/>
          <w:sz w:val="22"/>
          <w:szCs w:val="22"/>
        </w:rPr>
        <w:t xml:space="preserve">predračun (priloga 2/1) v </w:t>
      </w:r>
      <w:r w:rsidR="00CF088F">
        <w:rPr>
          <w:rFonts w:ascii="Tahoma" w:hAnsi="Tahoma" w:cs="Tahoma"/>
          <w:b/>
          <w:sz w:val="22"/>
          <w:szCs w:val="22"/>
        </w:rPr>
        <w:t>PDF</w:t>
      </w:r>
      <w:r w:rsidRPr="005A5927">
        <w:rPr>
          <w:rFonts w:ascii="Tahoma" w:hAnsi="Tahoma" w:cs="Tahoma"/>
          <w:b/>
          <w:sz w:val="22"/>
          <w:szCs w:val="22"/>
        </w:rPr>
        <w:t xml:space="preserve"> in</w:t>
      </w:r>
      <w:r w:rsidRPr="00390E03">
        <w:rPr>
          <w:rFonts w:ascii="Tahoma" w:hAnsi="Tahoma" w:cs="Tahoma"/>
          <w:b/>
          <w:sz w:val="22"/>
          <w:szCs w:val="22"/>
        </w:rPr>
        <w:t xml:space="preserve"> </w:t>
      </w:r>
      <w:r w:rsidR="00CF088F">
        <w:rPr>
          <w:rFonts w:ascii="Tahoma" w:hAnsi="Tahoma" w:cs="Tahoma"/>
          <w:b/>
          <w:sz w:val="22"/>
          <w:szCs w:val="22"/>
        </w:rPr>
        <w:t>E</w:t>
      </w:r>
      <w:r w:rsidRPr="00390E03">
        <w:rPr>
          <w:rFonts w:ascii="Tahoma" w:hAnsi="Tahoma" w:cs="Tahoma"/>
          <w:b/>
          <w:sz w:val="22"/>
          <w:szCs w:val="22"/>
        </w:rPr>
        <w:t xml:space="preserve">xcel formatu ponudnik naloži v razdelek »Druge priloge«. </w:t>
      </w:r>
    </w:p>
    <w:p w14:paraId="021DC87E" w14:textId="77777777" w:rsidR="001644A5" w:rsidRDefault="001644A5" w:rsidP="00B65ABE">
      <w:pPr>
        <w:widowControl w:val="0"/>
        <w:jc w:val="both"/>
        <w:rPr>
          <w:rFonts w:ascii="Tahoma" w:hAnsi="Tahoma" w:cs="Tahoma"/>
          <w:b/>
          <w:sz w:val="22"/>
          <w:szCs w:val="22"/>
        </w:rPr>
      </w:pPr>
    </w:p>
    <w:p w14:paraId="22D29BAA" w14:textId="77777777" w:rsidR="00706D50" w:rsidRPr="005C305F" w:rsidRDefault="00706D50" w:rsidP="00A32C38">
      <w:pPr>
        <w:widowControl w:val="0"/>
        <w:numPr>
          <w:ilvl w:val="0"/>
          <w:numId w:val="20"/>
        </w:numPr>
        <w:jc w:val="both"/>
        <w:rPr>
          <w:rFonts w:ascii="Tahoma" w:hAnsi="Tahoma" w:cs="Tahoma"/>
          <w:b/>
          <w:color w:val="FF0000"/>
          <w:sz w:val="22"/>
          <w:szCs w:val="22"/>
        </w:rPr>
      </w:pPr>
      <w:r w:rsidRPr="001B128C">
        <w:rPr>
          <w:rFonts w:ascii="Tahoma" w:hAnsi="Tahoma" w:cs="Tahoma"/>
          <w:b/>
          <w:color w:val="FF0000"/>
          <w:sz w:val="22"/>
          <w:szCs w:val="22"/>
        </w:rPr>
        <w:t>Izjava</w:t>
      </w:r>
      <w:r w:rsidRPr="005C305F">
        <w:rPr>
          <w:rFonts w:ascii="Tahoma" w:hAnsi="Tahoma" w:cs="Tahoma"/>
          <w:b/>
          <w:color w:val="FF0000"/>
          <w:sz w:val="22"/>
          <w:szCs w:val="22"/>
        </w:rPr>
        <w:t xml:space="preserve"> </w:t>
      </w:r>
      <w:r>
        <w:rPr>
          <w:rFonts w:ascii="Tahoma" w:hAnsi="Tahoma" w:cs="Tahoma"/>
          <w:b/>
          <w:color w:val="FF0000"/>
          <w:sz w:val="22"/>
          <w:szCs w:val="22"/>
        </w:rPr>
        <w:t>– ponudnik, Izjava – ostali sodelujoči</w:t>
      </w:r>
    </w:p>
    <w:p w14:paraId="01B7E8F3" w14:textId="77777777" w:rsidR="00543560" w:rsidRPr="006F1A83" w:rsidRDefault="00543560" w:rsidP="00B65ABE">
      <w:pPr>
        <w:widowControl w:val="0"/>
        <w:jc w:val="both"/>
        <w:rPr>
          <w:rFonts w:ascii="Tahoma" w:hAnsi="Tahoma" w:cs="Tahoma"/>
          <w:b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72"/>
        <w:gridCol w:w="2051"/>
      </w:tblGrid>
      <w:tr w:rsidR="00543560" w:rsidRPr="00390E03" w14:paraId="293763B2" w14:textId="77777777" w:rsidTr="00442D07">
        <w:tc>
          <w:tcPr>
            <w:tcW w:w="7872" w:type="dxa"/>
            <w:tcBorders>
              <w:top w:val="single" w:sz="4" w:space="0" w:color="auto"/>
              <w:bottom w:val="single" w:sz="4" w:space="0" w:color="auto"/>
            </w:tcBorders>
          </w:tcPr>
          <w:p w14:paraId="07705A98" w14:textId="77777777" w:rsidR="00543560" w:rsidRPr="00390E03" w:rsidRDefault="00543560" w:rsidP="00A32C38">
            <w:pPr>
              <w:widowControl w:val="0"/>
              <w:numPr>
                <w:ilvl w:val="0"/>
                <w:numId w:val="20"/>
              </w:numPr>
              <w:jc w:val="both"/>
              <w:rPr>
                <w:rFonts w:ascii="Tahoma" w:hAnsi="Tahoma" w:cs="Tahoma"/>
                <w:sz w:val="22"/>
                <w:szCs w:val="22"/>
              </w:rPr>
            </w:pPr>
            <w:r w:rsidRPr="00390E03">
              <w:rPr>
                <w:rFonts w:ascii="Tahoma" w:hAnsi="Tahoma" w:cs="Tahoma"/>
                <w:sz w:val="22"/>
                <w:szCs w:val="22"/>
              </w:rPr>
              <w:t>UGOTAVLJANJE SPOSOBNOSTI IN IZJAVA O SPREJEMANJU POGOJEV RAZPISNE DOKUMENTACIJE</w:t>
            </w:r>
          </w:p>
        </w:tc>
        <w:tc>
          <w:tcPr>
            <w:tcW w:w="2051" w:type="dxa"/>
            <w:tcBorders>
              <w:top w:val="single" w:sz="4" w:space="0" w:color="auto"/>
              <w:bottom w:val="single" w:sz="4" w:space="0" w:color="auto"/>
            </w:tcBorders>
          </w:tcPr>
          <w:p w14:paraId="7C50220E" w14:textId="77777777" w:rsidR="00543560" w:rsidRPr="00390E03" w:rsidRDefault="00543560" w:rsidP="00B65ABE">
            <w:pPr>
              <w:widowControl w:val="0"/>
              <w:jc w:val="both"/>
              <w:rPr>
                <w:rFonts w:ascii="Tahoma" w:hAnsi="Tahoma" w:cs="Tahoma"/>
                <w:b/>
                <w:bCs/>
                <w:i/>
                <w:iCs/>
                <w:sz w:val="22"/>
                <w:szCs w:val="22"/>
              </w:rPr>
            </w:pPr>
            <w:r w:rsidRPr="00390E03">
              <w:rPr>
                <w:rFonts w:ascii="Tahoma" w:hAnsi="Tahoma" w:cs="Tahoma"/>
                <w:b/>
                <w:bCs/>
                <w:i/>
                <w:iCs/>
                <w:sz w:val="22"/>
                <w:szCs w:val="22"/>
              </w:rPr>
              <w:t>Priloga 3</w:t>
            </w:r>
          </w:p>
        </w:tc>
      </w:tr>
    </w:tbl>
    <w:p w14:paraId="4CF86E84" w14:textId="77777777" w:rsidR="00543560" w:rsidRPr="00390E03" w:rsidRDefault="00F93B6C" w:rsidP="00B65ABE">
      <w:pPr>
        <w:widowControl w:val="0"/>
        <w:jc w:val="both"/>
        <w:rPr>
          <w:rFonts w:ascii="Tahoma" w:hAnsi="Tahoma" w:cs="Tahoma"/>
          <w:bCs/>
          <w:sz w:val="22"/>
          <w:szCs w:val="22"/>
        </w:rPr>
      </w:pPr>
      <w:r>
        <w:rPr>
          <w:rFonts w:ascii="Tahoma" w:hAnsi="Tahoma" w:cs="Tahoma"/>
          <w:bCs/>
          <w:sz w:val="22"/>
          <w:szCs w:val="22"/>
        </w:rPr>
        <w:t>Gospodarski subjekt</w:t>
      </w:r>
      <w:r w:rsidR="00543560" w:rsidRPr="00390E03">
        <w:rPr>
          <w:rFonts w:ascii="Tahoma" w:hAnsi="Tahoma" w:cs="Tahoma"/>
          <w:bCs/>
          <w:sz w:val="22"/>
          <w:szCs w:val="22"/>
        </w:rPr>
        <w:t xml:space="preserve"> v informacijskem sistemu e-JN</w:t>
      </w:r>
      <w:r w:rsidR="00543560" w:rsidRPr="00390E03">
        <w:rPr>
          <w:rFonts w:ascii="Tahoma" w:hAnsi="Tahoma" w:cs="Tahoma"/>
          <w:b/>
          <w:bCs/>
          <w:sz w:val="22"/>
          <w:szCs w:val="22"/>
        </w:rPr>
        <w:t xml:space="preserve"> v razdelek »Izjava - ponudnik« </w:t>
      </w:r>
      <w:r w:rsidR="00543560" w:rsidRPr="00390E03">
        <w:rPr>
          <w:rFonts w:ascii="Tahoma" w:hAnsi="Tahoma" w:cs="Tahoma"/>
          <w:bCs/>
          <w:sz w:val="22"/>
          <w:szCs w:val="22"/>
        </w:rPr>
        <w:t xml:space="preserve">naloži izpolnjeno prilogo z vsemi zahtevanimi obrazci, ki je v razpisni dokumentaciji označena kot Priloga 3 </w:t>
      </w:r>
      <w:r w:rsidR="00543560" w:rsidRPr="00390E03">
        <w:rPr>
          <w:rFonts w:ascii="Tahoma" w:hAnsi="Tahoma" w:cs="Tahoma"/>
          <w:sz w:val="22"/>
          <w:szCs w:val="22"/>
        </w:rPr>
        <w:t>UGOTAVLJANJE SPOSOBNOSTI IN IZJAVA O SPREJEMANJU POGOJEV RAZPISNE DOKUMENTACIJE</w:t>
      </w:r>
      <w:r w:rsidR="00543560" w:rsidRPr="00390E03">
        <w:rPr>
          <w:rFonts w:ascii="Tahoma" w:hAnsi="Tahoma" w:cs="Tahoma"/>
          <w:bCs/>
          <w:sz w:val="22"/>
          <w:szCs w:val="22"/>
        </w:rPr>
        <w:t xml:space="preserve">. </w:t>
      </w:r>
    </w:p>
    <w:p w14:paraId="71B4A966" w14:textId="77777777" w:rsidR="00543560" w:rsidRDefault="00543560" w:rsidP="00B65ABE">
      <w:pPr>
        <w:widowControl w:val="0"/>
        <w:jc w:val="both"/>
        <w:rPr>
          <w:rFonts w:ascii="Tahoma" w:hAnsi="Tahoma" w:cs="Tahoma"/>
          <w:bCs/>
          <w:sz w:val="22"/>
          <w:szCs w:val="22"/>
        </w:rPr>
      </w:pPr>
    </w:p>
    <w:p w14:paraId="3AD39A07" w14:textId="1106E4BA" w:rsidR="00543560" w:rsidRDefault="00543560" w:rsidP="00B65ABE">
      <w:pPr>
        <w:widowControl w:val="0"/>
        <w:jc w:val="both"/>
        <w:rPr>
          <w:rFonts w:ascii="Tahoma" w:hAnsi="Tahoma" w:cs="Tahoma"/>
          <w:bCs/>
          <w:sz w:val="22"/>
          <w:szCs w:val="22"/>
        </w:rPr>
      </w:pPr>
      <w:r w:rsidRPr="00390E03">
        <w:rPr>
          <w:rFonts w:ascii="Tahoma" w:hAnsi="Tahoma" w:cs="Tahoma"/>
          <w:bCs/>
          <w:sz w:val="22"/>
          <w:szCs w:val="22"/>
        </w:rPr>
        <w:t xml:space="preserve">V primeru skupne ponudbe, uporabe zmogljivosti drugih subjektov in/ali podizvajalcev mora ponudnik </w:t>
      </w:r>
      <w:r w:rsidRPr="00390E03">
        <w:rPr>
          <w:rFonts w:ascii="Tahoma" w:hAnsi="Tahoma" w:cs="Tahoma"/>
          <w:bCs/>
          <w:sz w:val="22"/>
          <w:szCs w:val="22"/>
        </w:rPr>
        <w:lastRenderedPageBreak/>
        <w:t>v informacijskem sistemu e-JN</w:t>
      </w:r>
      <w:r w:rsidRPr="00390E03">
        <w:rPr>
          <w:rFonts w:ascii="Tahoma" w:hAnsi="Tahoma" w:cs="Tahoma"/>
          <w:b/>
          <w:bCs/>
          <w:sz w:val="22"/>
          <w:szCs w:val="22"/>
        </w:rPr>
        <w:t xml:space="preserve"> v razdelek »Izjava – ostali sodelujoči« </w:t>
      </w:r>
      <w:r w:rsidRPr="00390E03">
        <w:rPr>
          <w:rFonts w:ascii="Tahoma" w:hAnsi="Tahoma" w:cs="Tahoma"/>
          <w:bCs/>
          <w:sz w:val="22"/>
          <w:szCs w:val="22"/>
        </w:rPr>
        <w:t xml:space="preserve">naložiti prilogo z vsemi zahtevanimi obrazci, ki je v razpisni dokumentaciji označena kot Priloga 3 </w:t>
      </w:r>
      <w:r w:rsidRPr="00390E03">
        <w:rPr>
          <w:rFonts w:ascii="Tahoma" w:hAnsi="Tahoma" w:cs="Tahoma"/>
          <w:sz w:val="22"/>
          <w:szCs w:val="22"/>
        </w:rPr>
        <w:t>UGOTAVLJANJE SPOSOBNOSTI IN IZJAVA O SPREJEMANJU POGOJEV RAZPISNE DOKUMENTACIJE za vsakega od ostalih sodelujočih</w:t>
      </w:r>
      <w:r w:rsidRPr="00390E03">
        <w:rPr>
          <w:rFonts w:ascii="Tahoma" w:hAnsi="Tahoma" w:cs="Tahoma"/>
          <w:bCs/>
          <w:sz w:val="22"/>
          <w:szCs w:val="22"/>
        </w:rPr>
        <w:t xml:space="preserve">. »Izjavo – ostali sodelujoči« je potrebno izpolniti, podpisati, žigosati in priložiti v </w:t>
      </w:r>
      <w:r w:rsidR="00CF088F">
        <w:rPr>
          <w:rFonts w:ascii="Tahoma" w:hAnsi="Tahoma" w:cs="Tahoma"/>
          <w:bCs/>
          <w:sz w:val="22"/>
          <w:szCs w:val="22"/>
        </w:rPr>
        <w:t>PDF</w:t>
      </w:r>
      <w:r w:rsidRPr="00390E03">
        <w:rPr>
          <w:rFonts w:ascii="Tahoma" w:hAnsi="Tahoma" w:cs="Tahoma"/>
          <w:bCs/>
          <w:sz w:val="22"/>
          <w:szCs w:val="22"/>
        </w:rPr>
        <w:t xml:space="preserve"> formatu.</w:t>
      </w:r>
    </w:p>
    <w:p w14:paraId="3F333184" w14:textId="77777777" w:rsidR="007B6AE0" w:rsidRPr="00390E03" w:rsidRDefault="007B6AE0" w:rsidP="00B65ABE">
      <w:pPr>
        <w:widowControl w:val="0"/>
        <w:jc w:val="both"/>
        <w:rPr>
          <w:rFonts w:ascii="Tahoma" w:hAnsi="Tahoma" w:cs="Tahoma"/>
          <w:bCs/>
          <w:sz w:val="22"/>
          <w:szCs w:val="22"/>
        </w:rPr>
      </w:pPr>
    </w:p>
    <w:p w14:paraId="4CAC4A16" w14:textId="77777777" w:rsidR="00DC2557" w:rsidRPr="006112F5" w:rsidRDefault="00DC2557" w:rsidP="00A32C38">
      <w:pPr>
        <w:widowControl w:val="0"/>
        <w:numPr>
          <w:ilvl w:val="0"/>
          <w:numId w:val="20"/>
        </w:numPr>
        <w:jc w:val="both"/>
        <w:rPr>
          <w:rFonts w:ascii="Tahoma" w:hAnsi="Tahoma" w:cs="Tahoma"/>
          <w:b/>
          <w:color w:val="FF0000"/>
          <w:sz w:val="22"/>
          <w:szCs w:val="22"/>
        </w:rPr>
      </w:pPr>
      <w:r w:rsidRPr="006112F5">
        <w:rPr>
          <w:rFonts w:ascii="Tahoma" w:hAnsi="Tahoma" w:cs="Tahoma"/>
          <w:b/>
          <w:color w:val="FF0000"/>
          <w:sz w:val="22"/>
          <w:szCs w:val="22"/>
        </w:rPr>
        <w:t>Ostala ponudbena dokumentacija</w:t>
      </w:r>
    </w:p>
    <w:p w14:paraId="08A30609" w14:textId="77777777" w:rsidR="00DC2557" w:rsidRPr="00BA3F91" w:rsidRDefault="00DC2557" w:rsidP="00B65ABE">
      <w:pPr>
        <w:widowControl w:val="0"/>
        <w:jc w:val="both"/>
        <w:rPr>
          <w:rFonts w:ascii="Tahoma" w:hAnsi="Tahoma" w:cs="Tahoma"/>
          <w:b/>
        </w:rPr>
      </w:pPr>
    </w:p>
    <w:p w14:paraId="712B4B27" w14:textId="77777777" w:rsidR="00DC2557" w:rsidRPr="00434D9B" w:rsidRDefault="00DC2557" w:rsidP="00B65ABE">
      <w:pPr>
        <w:widowControl w:val="0"/>
        <w:jc w:val="both"/>
        <w:rPr>
          <w:rFonts w:ascii="Tahoma" w:hAnsi="Tahoma" w:cs="Tahoma"/>
          <w:sz w:val="22"/>
          <w:szCs w:val="22"/>
        </w:rPr>
      </w:pPr>
      <w:r w:rsidRPr="00434D9B">
        <w:rPr>
          <w:rFonts w:ascii="Tahoma" w:hAnsi="Tahoma" w:cs="Tahoma"/>
          <w:sz w:val="22"/>
          <w:szCs w:val="22"/>
        </w:rPr>
        <w:t>Ponudnik v informacijskem sistemu e-JN</w:t>
      </w:r>
      <w:r w:rsidRPr="00434D9B">
        <w:rPr>
          <w:rFonts w:ascii="Tahoma" w:hAnsi="Tahoma" w:cs="Tahoma"/>
          <w:b/>
          <w:sz w:val="22"/>
          <w:szCs w:val="22"/>
        </w:rPr>
        <w:t xml:space="preserve"> v razdelek </w:t>
      </w:r>
      <w:r w:rsidR="00F540EC">
        <w:rPr>
          <w:rFonts w:ascii="Tahoma" w:hAnsi="Tahoma" w:cs="Tahoma"/>
          <w:b/>
          <w:sz w:val="22"/>
          <w:szCs w:val="22"/>
        </w:rPr>
        <w:t>»</w:t>
      </w:r>
      <w:r w:rsidR="00F540EC" w:rsidRPr="00B61766">
        <w:rPr>
          <w:rFonts w:ascii="Tahoma" w:hAnsi="Tahoma" w:cs="Tahoma"/>
          <w:b/>
          <w:sz w:val="22"/>
          <w:szCs w:val="22"/>
        </w:rPr>
        <w:t>Druge priloge</w:t>
      </w:r>
      <w:r w:rsidRPr="00434D9B">
        <w:rPr>
          <w:rFonts w:ascii="Tahoma" w:hAnsi="Tahoma" w:cs="Tahoma"/>
          <w:b/>
          <w:sz w:val="22"/>
          <w:szCs w:val="22"/>
        </w:rPr>
        <w:t xml:space="preserve">« </w:t>
      </w:r>
      <w:r w:rsidRPr="00434D9B">
        <w:rPr>
          <w:rFonts w:ascii="Tahoma" w:hAnsi="Tahoma" w:cs="Tahoma"/>
          <w:sz w:val="22"/>
          <w:szCs w:val="22"/>
        </w:rPr>
        <w:t>naloži ostalo ponudbeno dokumentacijo, ki je zahtevana s to razpisno dokumentacijo.</w:t>
      </w:r>
    </w:p>
    <w:p w14:paraId="24EF06BD" w14:textId="77777777" w:rsidR="00DC2557" w:rsidRPr="002D1659" w:rsidRDefault="00DC2557" w:rsidP="00B65ABE">
      <w:pPr>
        <w:widowControl w:val="0"/>
        <w:jc w:val="both"/>
        <w:rPr>
          <w:rFonts w:ascii="Tahoma" w:hAnsi="Tahoma" w:cs="Tahoma"/>
          <w:b/>
          <w:sz w:val="22"/>
          <w:szCs w:val="22"/>
        </w:rPr>
      </w:pPr>
    </w:p>
    <w:p w14:paraId="3AAB360F" w14:textId="210C53CA" w:rsidR="005B16EE" w:rsidRPr="00390E03" w:rsidRDefault="005B16EE" w:rsidP="00B65ABE">
      <w:pPr>
        <w:widowControl w:val="0"/>
        <w:jc w:val="both"/>
        <w:rPr>
          <w:rFonts w:ascii="Tahoma" w:hAnsi="Tahoma" w:cs="Tahoma"/>
          <w:sz w:val="22"/>
          <w:szCs w:val="22"/>
        </w:rPr>
      </w:pPr>
      <w:r w:rsidRPr="00390E03">
        <w:rPr>
          <w:rFonts w:ascii="Tahoma" w:hAnsi="Tahoma" w:cs="Tahoma"/>
          <w:sz w:val="22"/>
          <w:szCs w:val="22"/>
        </w:rPr>
        <w:t xml:space="preserve">Spodaj zahtevana ponudbena dokumentacija mora biti </w:t>
      </w:r>
      <w:r w:rsidR="00CE03E7" w:rsidRPr="00CE03E7">
        <w:rPr>
          <w:rFonts w:ascii="Tahoma" w:hAnsi="Tahoma" w:cs="Tahoma"/>
          <w:b/>
          <w:bCs/>
          <w:sz w:val="22"/>
          <w:szCs w:val="22"/>
          <w:u w:val="thick" w:color="000000"/>
        </w:rPr>
        <w:t>priložena</w:t>
      </w:r>
      <w:r w:rsidR="00CE03E7" w:rsidRPr="00CE03E7">
        <w:rPr>
          <w:rFonts w:ascii="Tahoma" w:hAnsi="Tahoma" w:cs="Tahoma"/>
          <w:b/>
          <w:bCs/>
          <w:spacing w:val="-6"/>
          <w:sz w:val="22"/>
          <w:szCs w:val="22"/>
          <w:u w:val="thick" w:color="000000"/>
        </w:rPr>
        <w:t xml:space="preserve"> </w:t>
      </w:r>
      <w:r w:rsidR="00CE03E7" w:rsidRPr="00CE03E7">
        <w:rPr>
          <w:rFonts w:ascii="Tahoma" w:hAnsi="Tahoma" w:cs="Tahoma"/>
          <w:b/>
          <w:bCs/>
          <w:sz w:val="22"/>
          <w:szCs w:val="22"/>
          <w:u w:val="thick" w:color="000000"/>
        </w:rPr>
        <w:t>v</w:t>
      </w:r>
      <w:r w:rsidR="00CE03E7" w:rsidRPr="00CE03E7">
        <w:rPr>
          <w:rFonts w:ascii="Tahoma" w:hAnsi="Tahoma" w:cs="Tahoma"/>
          <w:b/>
          <w:bCs/>
          <w:spacing w:val="-6"/>
          <w:sz w:val="22"/>
          <w:szCs w:val="22"/>
          <w:u w:val="thick" w:color="000000"/>
        </w:rPr>
        <w:t xml:space="preserve"> </w:t>
      </w:r>
      <w:r w:rsidR="00CE03E7" w:rsidRPr="00CE03E7">
        <w:rPr>
          <w:rFonts w:ascii="Tahoma" w:hAnsi="Tahoma" w:cs="Tahoma"/>
          <w:b/>
          <w:bCs/>
          <w:sz w:val="22"/>
          <w:szCs w:val="22"/>
          <w:u w:val="thick" w:color="000000"/>
        </w:rPr>
        <w:t>PDF</w:t>
      </w:r>
      <w:r w:rsidR="00CE03E7" w:rsidRPr="00CE03E7">
        <w:rPr>
          <w:rFonts w:ascii="Tahoma" w:hAnsi="Tahoma" w:cs="Tahoma"/>
          <w:b/>
          <w:bCs/>
          <w:spacing w:val="-6"/>
          <w:sz w:val="22"/>
          <w:szCs w:val="22"/>
          <w:u w:val="thick" w:color="000000"/>
        </w:rPr>
        <w:t xml:space="preserve"> </w:t>
      </w:r>
      <w:r w:rsidR="00CE03E7" w:rsidRPr="00CE03E7">
        <w:rPr>
          <w:rFonts w:ascii="Tahoma" w:hAnsi="Tahoma" w:cs="Tahoma"/>
          <w:b/>
          <w:bCs/>
          <w:sz w:val="22"/>
          <w:szCs w:val="22"/>
          <w:u w:val="thick" w:color="000000"/>
        </w:rPr>
        <w:t>formatu</w:t>
      </w:r>
      <w:r w:rsidR="00CE03E7">
        <w:rPr>
          <w:b/>
          <w:bCs/>
          <w:spacing w:val="-5"/>
        </w:rPr>
        <w:t xml:space="preserve"> </w:t>
      </w:r>
      <w:r w:rsidRPr="001B5E24">
        <w:rPr>
          <w:rFonts w:ascii="Tahoma" w:hAnsi="Tahoma" w:cs="Tahoma"/>
          <w:b/>
          <w:sz w:val="22"/>
          <w:szCs w:val="22"/>
        </w:rPr>
        <w:t xml:space="preserve">in ponudbeni predračun tudi v </w:t>
      </w:r>
      <w:r w:rsidR="00CE03E7">
        <w:rPr>
          <w:rFonts w:ascii="Tahoma" w:hAnsi="Tahoma" w:cs="Tahoma"/>
          <w:b/>
          <w:sz w:val="22"/>
          <w:szCs w:val="22"/>
        </w:rPr>
        <w:t>Excel</w:t>
      </w:r>
      <w:r w:rsidRPr="001B5E24">
        <w:rPr>
          <w:rFonts w:ascii="Tahoma" w:hAnsi="Tahoma" w:cs="Tahoma"/>
          <w:b/>
          <w:sz w:val="22"/>
          <w:szCs w:val="22"/>
        </w:rPr>
        <w:t xml:space="preserve"> formatu </w:t>
      </w:r>
      <w:r w:rsidRPr="00390E03">
        <w:rPr>
          <w:rFonts w:ascii="Tahoma" w:hAnsi="Tahoma" w:cs="Tahoma"/>
          <w:sz w:val="22"/>
          <w:szCs w:val="22"/>
        </w:rPr>
        <w:t xml:space="preserve">(z izpolnjenimi, podpisanimi in žigosanimi ponudbenimi listinami). </w:t>
      </w:r>
    </w:p>
    <w:p w14:paraId="03A3159C" w14:textId="77777777" w:rsidR="002523E8" w:rsidRPr="006835CB" w:rsidRDefault="002523E8" w:rsidP="00B65ABE">
      <w:pPr>
        <w:widowControl w:val="0"/>
        <w:jc w:val="both"/>
        <w:rPr>
          <w:rFonts w:ascii="Tahoma" w:hAnsi="Tahoma" w:cs="Tahoma"/>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651C3C3C" w14:textId="77777777" w:rsidTr="009108B9">
        <w:tc>
          <w:tcPr>
            <w:tcW w:w="8222" w:type="dxa"/>
            <w:tcBorders>
              <w:top w:val="single" w:sz="4" w:space="0" w:color="auto"/>
              <w:bottom w:val="single" w:sz="4" w:space="0" w:color="auto"/>
            </w:tcBorders>
          </w:tcPr>
          <w:p w14:paraId="2280C556"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 xml:space="preserve">PODATKI O PONUDNIKU </w:t>
            </w:r>
          </w:p>
        </w:tc>
        <w:tc>
          <w:tcPr>
            <w:tcW w:w="1843" w:type="dxa"/>
            <w:tcBorders>
              <w:top w:val="single" w:sz="4" w:space="0" w:color="auto"/>
              <w:bottom w:val="single" w:sz="4" w:space="0" w:color="auto"/>
            </w:tcBorders>
          </w:tcPr>
          <w:p w14:paraId="411F340A" w14:textId="77777777" w:rsidR="00DC2557" w:rsidRPr="006835CB" w:rsidRDefault="00DC2557" w:rsidP="00B65ABE">
            <w:pPr>
              <w:widowControl w:val="0"/>
              <w:jc w:val="both"/>
              <w:rPr>
                <w:rFonts w:ascii="Tahoma" w:hAnsi="Tahoma" w:cs="Tahoma"/>
                <w:b/>
                <w:bCs/>
                <w:i/>
                <w:iCs/>
                <w:sz w:val="22"/>
                <w:szCs w:val="22"/>
              </w:rPr>
            </w:pPr>
            <w:r w:rsidRPr="006835CB">
              <w:rPr>
                <w:rFonts w:ascii="Tahoma" w:hAnsi="Tahoma" w:cs="Tahoma"/>
                <w:b/>
                <w:bCs/>
                <w:i/>
                <w:iCs/>
                <w:sz w:val="22"/>
                <w:szCs w:val="22"/>
              </w:rPr>
              <w:t xml:space="preserve">Priloga 1 </w:t>
            </w:r>
          </w:p>
        </w:tc>
      </w:tr>
    </w:tbl>
    <w:p w14:paraId="073FAECE" w14:textId="77777777" w:rsidR="00DC2557" w:rsidRPr="006835CB" w:rsidRDefault="00DC2557" w:rsidP="00B65ABE">
      <w:pPr>
        <w:widowControl w:val="0"/>
        <w:ind w:right="142"/>
        <w:jc w:val="both"/>
        <w:rPr>
          <w:rFonts w:ascii="Tahoma" w:hAnsi="Tahoma" w:cs="Tahoma"/>
          <w:sz w:val="22"/>
          <w:szCs w:val="22"/>
        </w:rPr>
      </w:pPr>
      <w:r w:rsidRPr="008265CC">
        <w:rPr>
          <w:rFonts w:ascii="Tahoma" w:hAnsi="Tahoma" w:cs="Tahoma"/>
          <w:sz w:val="22"/>
          <w:szCs w:val="22"/>
        </w:rPr>
        <w:t>Ponudnik mora obrazec podatki o ponudniku izpolniti</w:t>
      </w:r>
      <w:r>
        <w:rPr>
          <w:rFonts w:ascii="Tahoma" w:hAnsi="Tahoma" w:cs="Tahoma"/>
          <w:sz w:val="22"/>
          <w:szCs w:val="22"/>
        </w:rPr>
        <w:t xml:space="preserve"> in</w:t>
      </w:r>
      <w:r w:rsidRPr="008265CC">
        <w:rPr>
          <w:rFonts w:ascii="Tahoma" w:hAnsi="Tahoma" w:cs="Tahoma"/>
          <w:sz w:val="22"/>
          <w:szCs w:val="22"/>
        </w:rPr>
        <w:t xml:space="preserve"> podpisati. </w:t>
      </w:r>
      <w:r w:rsidRPr="006835CB">
        <w:rPr>
          <w:rFonts w:ascii="Tahoma" w:hAnsi="Tahoma" w:cs="Tahoma"/>
          <w:sz w:val="22"/>
          <w:szCs w:val="22"/>
        </w:rPr>
        <w:t xml:space="preserve">V primeru, da odda več ponudnikov skupno ponudbo, morajo razmnožen obrazec priloge 1 izpolniti vsi ponudniki. </w:t>
      </w:r>
    </w:p>
    <w:p w14:paraId="3121C29E" w14:textId="77777777" w:rsidR="00DC2557" w:rsidRPr="006835CB" w:rsidRDefault="00DC2557" w:rsidP="00B65ABE">
      <w:pPr>
        <w:widowControl w:val="0"/>
        <w:jc w:val="both"/>
        <w:rPr>
          <w:rFonts w:ascii="Tahoma" w:hAnsi="Tahoma" w:cs="Tahoma"/>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0F9CD5D5" w14:textId="77777777" w:rsidTr="009108B9">
        <w:tc>
          <w:tcPr>
            <w:tcW w:w="8222" w:type="dxa"/>
            <w:tcBorders>
              <w:top w:val="single" w:sz="4" w:space="0" w:color="auto"/>
              <w:bottom w:val="single" w:sz="4" w:space="0" w:color="auto"/>
            </w:tcBorders>
          </w:tcPr>
          <w:p w14:paraId="7734008F"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PRAVNI AKT O SKUPNI IZVEDBI NAROČILA</w:t>
            </w:r>
          </w:p>
        </w:tc>
        <w:tc>
          <w:tcPr>
            <w:tcW w:w="1843" w:type="dxa"/>
            <w:tcBorders>
              <w:top w:val="single" w:sz="4" w:space="0" w:color="auto"/>
              <w:bottom w:val="single" w:sz="4" w:space="0" w:color="auto"/>
            </w:tcBorders>
          </w:tcPr>
          <w:p w14:paraId="21067400" w14:textId="77777777" w:rsidR="00DC2557" w:rsidRPr="006835CB" w:rsidRDefault="00DC2557" w:rsidP="00B65ABE">
            <w:pPr>
              <w:widowControl w:val="0"/>
              <w:jc w:val="both"/>
              <w:rPr>
                <w:rFonts w:ascii="Tahoma" w:hAnsi="Tahoma" w:cs="Tahoma"/>
                <w:b/>
                <w:bCs/>
                <w:i/>
                <w:iCs/>
                <w:sz w:val="22"/>
                <w:szCs w:val="22"/>
              </w:rPr>
            </w:pPr>
            <w:r w:rsidRPr="006835CB">
              <w:rPr>
                <w:rFonts w:ascii="Tahoma" w:hAnsi="Tahoma" w:cs="Tahoma"/>
                <w:b/>
                <w:bCs/>
                <w:i/>
                <w:iCs/>
                <w:sz w:val="22"/>
                <w:szCs w:val="22"/>
              </w:rPr>
              <w:t>Priloga 1/1</w:t>
            </w:r>
          </w:p>
        </w:tc>
      </w:tr>
    </w:tbl>
    <w:p w14:paraId="0EC3F7D7" w14:textId="77777777" w:rsidR="00DC2557" w:rsidRPr="006835CB" w:rsidRDefault="00DC2557" w:rsidP="00B65ABE">
      <w:pPr>
        <w:widowControl w:val="0"/>
        <w:ind w:right="142"/>
        <w:jc w:val="both"/>
        <w:rPr>
          <w:rFonts w:ascii="Tahoma" w:hAnsi="Tahoma" w:cs="Tahoma"/>
          <w:sz w:val="22"/>
          <w:szCs w:val="22"/>
        </w:rPr>
      </w:pPr>
      <w:r w:rsidRPr="006835CB">
        <w:rPr>
          <w:rFonts w:ascii="Tahoma" w:hAnsi="Tahoma" w:cs="Tahoma"/>
          <w:sz w:val="22"/>
          <w:szCs w:val="22"/>
        </w:rPr>
        <w:t>Če gre za skupno ponudbo, se prilogi priloži pravni akt o skupni izvedbi naročila, katerega morajo podpisati vsi ponudniki.</w:t>
      </w:r>
    </w:p>
    <w:p w14:paraId="0F07B412" w14:textId="77777777" w:rsidR="00DC2557" w:rsidRPr="006835CB" w:rsidRDefault="00DC2557" w:rsidP="00B65ABE">
      <w:pPr>
        <w:widowControl w:val="0"/>
        <w:jc w:val="both"/>
        <w:rPr>
          <w:rFonts w:ascii="Tahoma" w:hAnsi="Tahoma" w:cs="Tahoma"/>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35EF4902" w14:textId="77777777" w:rsidTr="009108B9">
        <w:trPr>
          <w:trHeight w:val="306"/>
        </w:trPr>
        <w:tc>
          <w:tcPr>
            <w:tcW w:w="8222" w:type="dxa"/>
            <w:tcBorders>
              <w:top w:val="single" w:sz="4" w:space="0" w:color="auto"/>
              <w:bottom w:val="single" w:sz="4" w:space="0" w:color="auto"/>
            </w:tcBorders>
          </w:tcPr>
          <w:p w14:paraId="3593DC86"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PONUDBA</w:t>
            </w:r>
          </w:p>
        </w:tc>
        <w:tc>
          <w:tcPr>
            <w:tcW w:w="1843" w:type="dxa"/>
            <w:tcBorders>
              <w:top w:val="single" w:sz="4" w:space="0" w:color="auto"/>
              <w:bottom w:val="single" w:sz="4" w:space="0" w:color="auto"/>
            </w:tcBorders>
          </w:tcPr>
          <w:p w14:paraId="047FCD2F" w14:textId="77777777" w:rsidR="00DC2557" w:rsidRPr="006835CB" w:rsidRDefault="00DC2557" w:rsidP="00B65ABE">
            <w:pPr>
              <w:widowControl w:val="0"/>
              <w:jc w:val="both"/>
              <w:rPr>
                <w:rFonts w:ascii="Tahoma" w:hAnsi="Tahoma" w:cs="Tahoma"/>
                <w:b/>
                <w:bCs/>
                <w:i/>
                <w:iCs/>
                <w:sz w:val="22"/>
                <w:szCs w:val="22"/>
              </w:rPr>
            </w:pPr>
            <w:r w:rsidRPr="006835CB">
              <w:rPr>
                <w:rFonts w:ascii="Tahoma" w:hAnsi="Tahoma" w:cs="Tahoma"/>
                <w:b/>
                <w:bCs/>
                <w:i/>
                <w:iCs/>
                <w:sz w:val="22"/>
                <w:szCs w:val="22"/>
              </w:rPr>
              <w:t>Priloga 2</w:t>
            </w:r>
          </w:p>
        </w:tc>
      </w:tr>
    </w:tbl>
    <w:p w14:paraId="37D0AFC3" w14:textId="209369C6" w:rsidR="00DC2557" w:rsidRDefault="00DC2557" w:rsidP="00B65ABE">
      <w:pPr>
        <w:widowControl w:val="0"/>
        <w:jc w:val="both"/>
        <w:rPr>
          <w:rFonts w:ascii="Tahoma" w:hAnsi="Tahoma" w:cs="Tahoma"/>
          <w:sz w:val="22"/>
          <w:szCs w:val="22"/>
        </w:rPr>
      </w:pPr>
      <w:r w:rsidRPr="006835CB">
        <w:rPr>
          <w:rFonts w:ascii="Tahoma" w:hAnsi="Tahoma" w:cs="Tahoma"/>
          <w:sz w:val="22"/>
          <w:szCs w:val="22"/>
        </w:rPr>
        <w:t>Ponudnik mora obrazec ponudbe izpolniti</w:t>
      </w:r>
      <w:r>
        <w:rPr>
          <w:rFonts w:ascii="Tahoma" w:hAnsi="Tahoma" w:cs="Tahoma"/>
          <w:sz w:val="22"/>
          <w:szCs w:val="22"/>
        </w:rPr>
        <w:t xml:space="preserve"> in</w:t>
      </w:r>
      <w:r w:rsidRPr="006835CB">
        <w:rPr>
          <w:rFonts w:ascii="Tahoma" w:hAnsi="Tahoma" w:cs="Tahoma"/>
          <w:sz w:val="22"/>
          <w:szCs w:val="22"/>
        </w:rPr>
        <w:t xml:space="preserve"> podpisati. </w:t>
      </w:r>
    </w:p>
    <w:p w14:paraId="524DA752" w14:textId="23E9E2C8" w:rsidR="00BF703C" w:rsidRDefault="00BF703C" w:rsidP="00B65ABE">
      <w:pPr>
        <w:widowControl w:val="0"/>
        <w:jc w:val="both"/>
        <w:rPr>
          <w:rFonts w:ascii="Tahoma" w:hAnsi="Tahoma" w:cs="Tahoma"/>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BF703C" w:rsidRPr="00390E03" w14:paraId="22098818" w14:textId="77777777" w:rsidTr="009108B9">
        <w:trPr>
          <w:trHeight w:val="306"/>
        </w:trPr>
        <w:tc>
          <w:tcPr>
            <w:tcW w:w="8222" w:type="dxa"/>
            <w:tcBorders>
              <w:top w:val="single" w:sz="4" w:space="0" w:color="auto"/>
              <w:bottom w:val="single" w:sz="4" w:space="0" w:color="auto"/>
            </w:tcBorders>
          </w:tcPr>
          <w:p w14:paraId="0CA114CB" w14:textId="77777777" w:rsidR="00BF703C" w:rsidRPr="00481B6A" w:rsidRDefault="00BF703C" w:rsidP="00B65ABE">
            <w:pPr>
              <w:widowControl w:val="0"/>
              <w:jc w:val="both"/>
              <w:rPr>
                <w:rFonts w:ascii="Tahoma" w:hAnsi="Tahoma" w:cs="Tahoma"/>
                <w:sz w:val="22"/>
                <w:szCs w:val="22"/>
              </w:rPr>
            </w:pPr>
            <w:r w:rsidRPr="00481B6A">
              <w:rPr>
                <w:rFonts w:ascii="Tahoma" w:hAnsi="Tahoma" w:cs="Tahoma"/>
                <w:sz w:val="22"/>
                <w:szCs w:val="22"/>
              </w:rPr>
              <w:t>PONUDBENI PREDRAČUN</w:t>
            </w:r>
          </w:p>
        </w:tc>
        <w:tc>
          <w:tcPr>
            <w:tcW w:w="1843" w:type="dxa"/>
            <w:tcBorders>
              <w:top w:val="single" w:sz="4" w:space="0" w:color="auto"/>
              <w:bottom w:val="single" w:sz="4" w:space="0" w:color="auto"/>
            </w:tcBorders>
          </w:tcPr>
          <w:p w14:paraId="1AA75F8E" w14:textId="77777777" w:rsidR="00BF703C" w:rsidRPr="00390E03" w:rsidRDefault="00BF703C" w:rsidP="00B65ABE">
            <w:pPr>
              <w:widowControl w:val="0"/>
              <w:jc w:val="both"/>
              <w:rPr>
                <w:rFonts w:ascii="Tahoma" w:hAnsi="Tahoma" w:cs="Tahoma"/>
                <w:b/>
                <w:bCs/>
                <w:i/>
                <w:iCs/>
                <w:sz w:val="22"/>
                <w:szCs w:val="22"/>
              </w:rPr>
            </w:pPr>
            <w:r w:rsidRPr="00481B6A">
              <w:rPr>
                <w:rFonts w:ascii="Tahoma" w:hAnsi="Tahoma" w:cs="Tahoma"/>
                <w:b/>
                <w:bCs/>
                <w:i/>
                <w:iCs/>
                <w:sz w:val="22"/>
                <w:szCs w:val="22"/>
              </w:rPr>
              <w:t>Priloga 2/1</w:t>
            </w:r>
          </w:p>
        </w:tc>
      </w:tr>
    </w:tbl>
    <w:p w14:paraId="62B6D02E" w14:textId="3BB5E712" w:rsidR="00BF703C" w:rsidRPr="00390E03" w:rsidRDefault="00F63FC5" w:rsidP="00B65ABE">
      <w:pPr>
        <w:widowControl w:val="0"/>
        <w:jc w:val="both"/>
        <w:rPr>
          <w:rFonts w:ascii="Tahoma" w:hAnsi="Tahoma" w:cs="Tahoma"/>
          <w:sz w:val="22"/>
          <w:szCs w:val="22"/>
        </w:rPr>
      </w:pPr>
      <w:r>
        <w:rPr>
          <w:rFonts w:ascii="Tahoma" w:hAnsi="Tahoma" w:cs="Tahoma"/>
          <w:sz w:val="22"/>
          <w:szCs w:val="22"/>
        </w:rPr>
        <w:t>Ponudbeni predračun</w:t>
      </w:r>
      <w:r w:rsidRPr="007D53F3">
        <w:rPr>
          <w:rFonts w:ascii="Tahoma" w:hAnsi="Tahoma" w:cs="Tahoma"/>
          <w:sz w:val="22"/>
          <w:szCs w:val="22"/>
        </w:rPr>
        <w:t xml:space="preserve"> je k razpisni dokumentaciji priložen v </w:t>
      </w:r>
      <w:r w:rsidR="00CC0DAC">
        <w:rPr>
          <w:rFonts w:ascii="Tahoma" w:hAnsi="Tahoma" w:cs="Tahoma"/>
          <w:sz w:val="22"/>
          <w:szCs w:val="22"/>
        </w:rPr>
        <w:t>E</w:t>
      </w:r>
      <w:r w:rsidRPr="007D53F3">
        <w:rPr>
          <w:rFonts w:ascii="Tahoma" w:hAnsi="Tahoma" w:cs="Tahoma"/>
          <w:sz w:val="22"/>
          <w:szCs w:val="22"/>
        </w:rPr>
        <w:t>xcel formatu</w:t>
      </w:r>
      <w:r>
        <w:rPr>
          <w:rFonts w:ascii="Tahoma" w:hAnsi="Tahoma" w:cs="Tahoma"/>
          <w:sz w:val="22"/>
          <w:szCs w:val="22"/>
        </w:rPr>
        <w:t>.</w:t>
      </w:r>
      <w:r w:rsidR="00BF703C" w:rsidRPr="005D140C">
        <w:rPr>
          <w:rFonts w:ascii="Tahoma" w:hAnsi="Tahoma" w:cs="Tahoma"/>
          <w:sz w:val="22"/>
          <w:szCs w:val="22"/>
        </w:rPr>
        <w:t xml:space="preserve"> </w:t>
      </w:r>
      <w:r w:rsidR="00F17B63" w:rsidRPr="00F17B63">
        <w:rPr>
          <w:rFonts w:ascii="Tahoma" w:hAnsi="Tahoma" w:cs="Tahoma"/>
          <w:sz w:val="22"/>
          <w:szCs w:val="22"/>
        </w:rPr>
        <w:t>Ponudnik mora ponudbeni predračun izpolniti, podpisati in žigosati ter ga v PDF formatu predložiti k</w:t>
      </w:r>
      <w:r w:rsidR="00F17B63" w:rsidRPr="00F17B63">
        <w:rPr>
          <w:rFonts w:ascii="Tahoma" w:hAnsi="Tahoma" w:cs="Tahoma"/>
          <w:spacing w:val="-8"/>
          <w:sz w:val="22"/>
          <w:szCs w:val="22"/>
        </w:rPr>
        <w:t xml:space="preserve"> </w:t>
      </w:r>
      <w:r w:rsidR="00F17B63" w:rsidRPr="00F17B63">
        <w:rPr>
          <w:rFonts w:ascii="Tahoma" w:hAnsi="Tahoma" w:cs="Tahoma"/>
          <w:sz w:val="22"/>
          <w:szCs w:val="22"/>
        </w:rPr>
        <w:t>ponudbi.</w:t>
      </w:r>
      <w:r w:rsidR="00F17B63" w:rsidRPr="00F17B63">
        <w:rPr>
          <w:rFonts w:ascii="Tahoma" w:hAnsi="Tahoma" w:cs="Tahoma"/>
          <w:spacing w:val="-10"/>
          <w:sz w:val="22"/>
          <w:szCs w:val="22"/>
        </w:rPr>
        <w:t xml:space="preserve"> </w:t>
      </w:r>
      <w:r w:rsidR="00F17B63" w:rsidRPr="00F17B63">
        <w:rPr>
          <w:rFonts w:ascii="Tahoma" w:hAnsi="Tahoma" w:cs="Tahoma"/>
          <w:sz w:val="22"/>
          <w:szCs w:val="22"/>
        </w:rPr>
        <w:t>Poleg</w:t>
      </w:r>
      <w:r w:rsidR="00F17B63" w:rsidRPr="00F17B63">
        <w:rPr>
          <w:rFonts w:ascii="Tahoma" w:hAnsi="Tahoma" w:cs="Tahoma"/>
          <w:spacing w:val="-11"/>
          <w:sz w:val="22"/>
          <w:szCs w:val="22"/>
        </w:rPr>
        <w:t xml:space="preserve"> </w:t>
      </w:r>
      <w:r w:rsidR="00F17B63" w:rsidRPr="00F17B63">
        <w:rPr>
          <w:rFonts w:ascii="Tahoma" w:hAnsi="Tahoma" w:cs="Tahoma"/>
          <w:sz w:val="22"/>
          <w:szCs w:val="22"/>
        </w:rPr>
        <w:t>PDF</w:t>
      </w:r>
      <w:r w:rsidR="00F17B63" w:rsidRPr="00F17B63">
        <w:rPr>
          <w:rFonts w:ascii="Tahoma" w:hAnsi="Tahoma" w:cs="Tahoma"/>
          <w:spacing w:val="-10"/>
          <w:sz w:val="22"/>
          <w:szCs w:val="22"/>
        </w:rPr>
        <w:t xml:space="preserve"> </w:t>
      </w:r>
      <w:r w:rsidR="00F17B63" w:rsidRPr="00F17B63">
        <w:rPr>
          <w:rFonts w:ascii="Tahoma" w:hAnsi="Tahoma" w:cs="Tahoma"/>
          <w:sz w:val="22"/>
          <w:szCs w:val="22"/>
        </w:rPr>
        <w:t>formata</w:t>
      </w:r>
      <w:r w:rsidR="00F17B63" w:rsidRPr="00F17B63">
        <w:rPr>
          <w:rFonts w:ascii="Tahoma" w:hAnsi="Tahoma" w:cs="Tahoma"/>
          <w:spacing w:val="-8"/>
          <w:sz w:val="22"/>
          <w:szCs w:val="22"/>
        </w:rPr>
        <w:t xml:space="preserve"> </w:t>
      </w:r>
      <w:r w:rsidR="00F17B63" w:rsidRPr="00F17B63">
        <w:rPr>
          <w:rFonts w:ascii="Tahoma" w:hAnsi="Tahoma" w:cs="Tahoma"/>
          <w:sz w:val="22"/>
          <w:szCs w:val="22"/>
        </w:rPr>
        <w:t>predračuna</w:t>
      </w:r>
      <w:r w:rsidR="00F17B63" w:rsidRPr="00F17B63">
        <w:rPr>
          <w:rFonts w:ascii="Tahoma" w:hAnsi="Tahoma" w:cs="Tahoma"/>
          <w:spacing w:val="-8"/>
          <w:sz w:val="22"/>
          <w:szCs w:val="22"/>
        </w:rPr>
        <w:t xml:space="preserve"> </w:t>
      </w:r>
      <w:r w:rsidR="00F17B63" w:rsidRPr="00F17B63">
        <w:rPr>
          <w:rFonts w:ascii="Tahoma" w:hAnsi="Tahoma" w:cs="Tahoma"/>
          <w:sz w:val="22"/>
          <w:szCs w:val="22"/>
        </w:rPr>
        <w:t>mora</w:t>
      </w:r>
      <w:r w:rsidR="00F17B63" w:rsidRPr="00F17B63">
        <w:rPr>
          <w:rFonts w:ascii="Tahoma" w:hAnsi="Tahoma" w:cs="Tahoma"/>
          <w:spacing w:val="-10"/>
          <w:sz w:val="22"/>
          <w:szCs w:val="22"/>
        </w:rPr>
        <w:t xml:space="preserve"> </w:t>
      </w:r>
      <w:r w:rsidR="00F17B63" w:rsidRPr="00F17B63">
        <w:rPr>
          <w:rFonts w:ascii="Tahoma" w:hAnsi="Tahoma" w:cs="Tahoma"/>
          <w:sz w:val="22"/>
          <w:szCs w:val="22"/>
        </w:rPr>
        <w:t>ponudnik</w:t>
      </w:r>
      <w:r w:rsidR="00F17B63" w:rsidRPr="00F17B63">
        <w:rPr>
          <w:rFonts w:ascii="Tahoma" w:hAnsi="Tahoma" w:cs="Tahoma"/>
          <w:spacing w:val="-7"/>
          <w:sz w:val="22"/>
          <w:szCs w:val="22"/>
        </w:rPr>
        <w:t xml:space="preserve"> </w:t>
      </w:r>
      <w:r w:rsidR="00F17B63" w:rsidRPr="00F17B63">
        <w:rPr>
          <w:rFonts w:ascii="Tahoma" w:hAnsi="Tahoma" w:cs="Tahoma"/>
          <w:sz w:val="22"/>
          <w:szCs w:val="22"/>
        </w:rPr>
        <w:t>k</w:t>
      </w:r>
      <w:r w:rsidR="00F17B63" w:rsidRPr="00F17B63">
        <w:rPr>
          <w:rFonts w:ascii="Tahoma" w:hAnsi="Tahoma" w:cs="Tahoma"/>
          <w:spacing w:val="-11"/>
          <w:sz w:val="22"/>
          <w:szCs w:val="22"/>
        </w:rPr>
        <w:t xml:space="preserve"> </w:t>
      </w:r>
      <w:r w:rsidR="00F17B63" w:rsidRPr="00F17B63">
        <w:rPr>
          <w:rFonts w:ascii="Tahoma" w:hAnsi="Tahoma" w:cs="Tahoma"/>
          <w:sz w:val="22"/>
          <w:szCs w:val="22"/>
        </w:rPr>
        <w:t>ponudbi</w:t>
      </w:r>
      <w:r w:rsidR="00F17B63" w:rsidRPr="00F17B63">
        <w:rPr>
          <w:rFonts w:ascii="Tahoma" w:hAnsi="Tahoma" w:cs="Tahoma"/>
          <w:spacing w:val="-10"/>
          <w:sz w:val="22"/>
          <w:szCs w:val="22"/>
        </w:rPr>
        <w:t xml:space="preserve"> </w:t>
      </w:r>
      <w:r w:rsidR="00F17B63" w:rsidRPr="00F17B63">
        <w:rPr>
          <w:rFonts w:ascii="Tahoma" w:hAnsi="Tahoma" w:cs="Tahoma"/>
          <w:sz w:val="22"/>
          <w:szCs w:val="22"/>
        </w:rPr>
        <w:t>predložiti</w:t>
      </w:r>
      <w:r w:rsidR="00F17B63" w:rsidRPr="00F17B63">
        <w:rPr>
          <w:rFonts w:ascii="Tahoma" w:hAnsi="Tahoma" w:cs="Tahoma"/>
          <w:spacing w:val="-8"/>
          <w:sz w:val="22"/>
          <w:szCs w:val="22"/>
        </w:rPr>
        <w:t xml:space="preserve"> </w:t>
      </w:r>
      <w:r w:rsidR="00F17B63" w:rsidRPr="00F17B63">
        <w:rPr>
          <w:rFonts w:ascii="Tahoma" w:hAnsi="Tahoma" w:cs="Tahoma"/>
          <w:sz w:val="22"/>
          <w:szCs w:val="22"/>
        </w:rPr>
        <w:t>izpolnjen</w:t>
      </w:r>
      <w:r w:rsidR="00F17B63" w:rsidRPr="00F17B63">
        <w:rPr>
          <w:rFonts w:ascii="Tahoma" w:hAnsi="Tahoma" w:cs="Tahoma"/>
          <w:spacing w:val="-12"/>
          <w:sz w:val="22"/>
          <w:szCs w:val="22"/>
        </w:rPr>
        <w:t xml:space="preserve"> </w:t>
      </w:r>
      <w:r w:rsidR="00F17B63" w:rsidRPr="00F17B63">
        <w:rPr>
          <w:rFonts w:ascii="Tahoma" w:hAnsi="Tahoma" w:cs="Tahoma"/>
          <w:sz w:val="22"/>
          <w:szCs w:val="22"/>
        </w:rPr>
        <w:t>ponudbeni predračun v Excel formatu</w:t>
      </w:r>
      <w:r w:rsidR="00F17B63">
        <w:t xml:space="preserve">. </w:t>
      </w:r>
      <w:r w:rsidR="00BF703C" w:rsidRPr="00BF277B">
        <w:rPr>
          <w:rFonts w:ascii="Tahoma" w:hAnsi="Tahoma" w:cs="Tahoma"/>
          <w:b/>
          <w:sz w:val="22"/>
          <w:szCs w:val="22"/>
        </w:rPr>
        <w:t xml:space="preserve">Predložena ponudbena predračuna morata biti </w:t>
      </w:r>
      <w:r w:rsidR="00B10363" w:rsidRPr="00BF277B">
        <w:rPr>
          <w:rFonts w:ascii="Tahoma" w:hAnsi="Tahoma" w:cs="Tahoma"/>
          <w:b/>
          <w:sz w:val="22"/>
          <w:szCs w:val="22"/>
        </w:rPr>
        <w:t xml:space="preserve">vsebinsko </w:t>
      </w:r>
      <w:r w:rsidR="00BF703C" w:rsidRPr="00BF277B">
        <w:rPr>
          <w:rFonts w:ascii="Tahoma" w:hAnsi="Tahoma" w:cs="Tahoma"/>
          <w:b/>
          <w:sz w:val="22"/>
          <w:szCs w:val="22"/>
        </w:rPr>
        <w:t>identična</w:t>
      </w:r>
      <w:r w:rsidR="00BF703C" w:rsidRPr="005D140C">
        <w:rPr>
          <w:rFonts w:ascii="Tahoma" w:hAnsi="Tahoma" w:cs="Tahoma"/>
          <w:sz w:val="22"/>
          <w:szCs w:val="22"/>
        </w:rPr>
        <w:t>.</w:t>
      </w:r>
      <w:r w:rsidR="00BF703C" w:rsidRPr="00390E03">
        <w:rPr>
          <w:rFonts w:ascii="Tahoma" w:hAnsi="Tahoma" w:cs="Tahoma"/>
          <w:sz w:val="22"/>
          <w:szCs w:val="22"/>
        </w:rPr>
        <w:t xml:space="preserve"> </w:t>
      </w:r>
    </w:p>
    <w:p w14:paraId="5EADE7EC" w14:textId="77777777" w:rsidR="00BF703C" w:rsidRDefault="00BF703C" w:rsidP="00B65ABE">
      <w:pPr>
        <w:widowControl w:val="0"/>
        <w:jc w:val="both"/>
        <w:rPr>
          <w:rFonts w:ascii="Tahoma" w:hAnsi="Tahoma" w:cs="Tahoma"/>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6C86D3BD" w14:textId="77777777" w:rsidTr="009108B9">
        <w:tc>
          <w:tcPr>
            <w:tcW w:w="8222" w:type="dxa"/>
            <w:tcBorders>
              <w:top w:val="single" w:sz="4" w:space="0" w:color="auto"/>
              <w:bottom w:val="single" w:sz="4" w:space="0" w:color="auto"/>
            </w:tcBorders>
          </w:tcPr>
          <w:p w14:paraId="2CEB789A"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IZJAVA O UDELEŽBI FIZIČNIH IN PRAVNIH OSEB V LASTNIŠTVU GOSPODARSKEGA SUBJEKTA</w:t>
            </w:r>
          </w:p>
        </w:tc>
        <w:tc>
          <w:tcPr>
            <w:tcW w:w="1843" w:type="dxa"/>
            <w:tcBorders>
              <w:top w:val="single" w:sz="4" w:space="0" w:color="auto"/>
              <w:bottom w:val="single" w:sz="4" w:space="0" w:color="auto"/>
            </w:tcBorders>
          </w:tcPr>
          <w:p w14:paraId="607E68C9" w14:textId="77777777" w:rsidR="00DC2557" w:rsidRPr="006835CB" w:rsidRDefault="00DC2557" w:rsidP="00B65ABE">
            <w:pPr>
              <w:widowControl w:val="0"/>
              <w:jc w:val="both"/>
              <w:rPr>
                <w:rFonts w:ascii="Tahoma" w:hAnsi="Tahoma" w:cs="Tahoma"/>
                <w:b/>
                <w:i/>
                <w:sz w:val="22"/>
                <w:szCs w:val="22"/>
              </w:rPr>
            </w:pPr>
            <w:r w:rsidRPr="006835CB">
              <w:rPr>
                <w:rFonts w:ascii="Tahoma" w:hAnsi="Tahoma" w:cs="Tahoma"/>
                <w:b/>
                <w:i/>
                <w:sz w:val="22"/>
                <w:szCs w:val="22"/>
              </w:rPr>
              <w:t>Priloga 3/1</w:t>
            </w:r>
          </w:p>
        </w:tc>
      </w:tr>
    </w:tbl>
    <w:p w14:paraId="0B75E902"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Gospodarski subjekt mora obrazec izjave izpolniti</w:t>
      </w:r>
      <w:r>
        <w:rPr>
          <w:rFonts w:ascii="Tahoma" w:hAnsi="Tahoma" w:cs="Tahoma"/>
          <w:sz w:val="22"/>
          <w:szCs w:val="22"/>
        </w:rPr>
        <w:t xml:space="preserve"> in</w:t>
      </w:r>
      <w:r w:rsidRPr="006835CB">
        <w:rPr>
          <w:rFonts w:ascii="Tahoma" w:hAnsi="Tahoma" w:cs="Tahoma"/>
          <w:sz w:val="22"/>
          <w:szCs w:val="22"/>
        </w:rPr>
        <w:t xml:space="preserve"> podpisati.</w:t>
      </w:r>
    </w:p>
    <w:p w14:paraId="135D3F9B" w14:textId="77777777" w:rsidR="00DC2557" w:rsidRPr="006835CB" w:rsidRDefault="00DC2557" w:rsidP="00B65ABE">
      <w:pPr>
        <w:widowControl w:val="0"/>
        <w:jc w:val="both"/>
        <w:rPr>
          <w:rFonts w:ascii="Tahoma" w:hAnsi="Tahoma" w:cs="Tahoma"/>
          <w:b/>
          <w: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738B3A77" w14:textId="77777777" w:rsidTr="009108B9">
        <w:tc>
          <w:tcPr>
            <w:tcW w:w="8222" w:type="dxa"/>
            <w:tcBorders>
              <w:top w:val="single" w:sz="4" w:space="0" w:color="auto"/>
              <w:bottom w:val="single" w:sz="4" w:space="0" w:color="auto"/>
            </w:tcBorders>
          </w:tcPr>
          <w:p w14:paraId="7B5DCC23"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POOBLASTILO ZA PRIDOBITEV DOKAZILA IZ URADNIH EVIDENC – ZA FIZIČNE OSEBE</w:t>
            </w:r>
          </w:p>
        </w:tc>
        <w:tc>
          <w:tcPr>
            <w:tcW w:w="1843" w:type="dxa"/>
            <w:tcBorders>
              <w:top w:val="single" w:sz="4" w:space="0" w:color="auto"/>
              <w:bottom w:val="single" w:sz="4" w:space="0" w:color="auto"/>
            </w:tcBorders>
          </w:tcPr>
          <w:p w14:paraId="586D48B5" w14:textId="411D9059" w:rsidR="00DC2557" w:rsidRPr="006835CB" w:rsidRDefault="00DC2557" w:rsidP="00CE29B8">
            <w:pPr>
              <w:widowControl w:val="0"/>
              <w:jc w:val="both"/>
              <w:rPr>
                <w:rFonts w:ascii="Tahoma" w:hAnsi="Tahoma" w:cs="Tahoma"/>
                <w:b/>
                <w:bCs/>
                <w:i/>
                <w:iCs/>
                <w:sz w:val="22"/>
                <w:szCs w:val="22"/>
              </w:rPr>
            </w:pPr>
            <w:r w:rsidRPr="006835CB">
              <w:rPr>
                <w:rFonts w:ascii="Tahoma" w:hAnsi="Tahoma" w:cs="Tahoma"/>
                <w:b/>
                <w:bCs/>
                <w:i/>
                <w:iCs/>
                <w:sz w:val="22"/>
                <w:szCs w:val="22"/>
              </w:rPr>
              <w:t>Priloga 4</w:t>
            </w:r>
          </w:p>
        </w:tc>
      </w:tr>
    </w:tbl>
    <w:p w14:paraId="3F4EEAF4" w14:textId="77777777" w:rsidR="00DC2557" w:rsidRPr="006835CB" w:rsidRDefault="00DC2557" w:rsidP="00B65ABE">
      <w:pPr>
        <w:widowControl w:val="0"/>
        <w:ind w:right="141"/>
        <w:jc w:val="both"/>
        <w:rPr>
          <w:rFonts w:ascii="Tahoma" w:hAnsi="Tahoma" w:cs="Tahoma"/>
          <w:sz w:val="22"/>
          <w:szCs w:val="22"/>
        </w:rPr>
      </w:pPr>
      <w:r w:rsidRPr="006835CB">
        <w:rPr>
          <w:rFonts w:ascii="Tahoma" w:hAnsi="Tahoma" w:cs="Tahoma"/>
          <w:sz w:val="22"/>
          <w:szCs w:val="22"/>
        </w:rPr>
        <w:t>Fizične osebe, ki so člani upravnega, vodstvenega ali nadzornega organa gospodarskega subjekta ali ki imajo pooblastila za njegovo zastopanje ali odločanje ali nadzor v njem obrazec pooblastila izpolni</w:t>
      </w:r>
      <w:r w:rsidR="002523E8">
        <w:rPr>
          <w:rFonts w:ascii="Tahoma" w:hAnsi="Tahoma" w:cs="Tahoma"/>
          <w:sz w:val="22"/>
          <w:szCs w:val="22"/>
        </w:rPr>
        <w:t>jo</w:t>
      </w:r>
      <w:r w:rsidRPr="006835CB">
        <w:rPr>
          <w:rFonts w:ascii="Tahoma" w:hAnsi="Tahoma" w:cs="Tahoma"/>
          <w:sz w:val="22"/>
          <w:szCs w:val="22"/>
        </w:rPr>
        <w:t xml:space="preserve"> in podpi</w:t>
      </w:r>
      <w:r w:rsidR="002523E8">
        <w:rPr>
          <w:rFonts w:ascii="Tahoma" w:hAnsi="Tahoma" w:cs="Tahoma"/>
          <w:sz w:val="22"/>
          <w:szCs w:val="22"/>
        </w:rPr>
        <w:t>šejo</w:t>
      </w:r>
      <w:r w:rsidRPr="006835CB">
        <w:rPr>
          <w:rFonts w:ascii="Tahoma" w:hAnsi="Tahoma" w:cs="Tahoma"/>
          <w:sz w:val="22"/>
          <w:szCs w:val="22"/>
        </w:rPr>
        <w:t>.</w:t>
      </w:r>
    </w:p>
    <w:p w14:paraId="6DB90A7C" w14:textId="2F3D37BC" w:rsidR="0030038C" w:rsidRDefault="0030038C" w:rsidP="00B65ABE">
      <w:pPr>
        <w:widowControl w:val="0"/>
        <w:jc w:val="both"/>
        <w:rPr>
          <w:rFonts w:ascii="Tahoma" w:hAnsi="Tahoma" w:cs="Tahoma"/>
          <w:b/>
          <w: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5A5D1411" w14:textId="77777777" w:rsidTr="009108B9">
        <w:tc>
          <w:tcPr>
            <w:tcW w:w="8222" w:type="dxa"/>
            <w:tcBorders>
              <w:top w:val="single" w:sz="4" w:space="0" w:color="auto"/>
              <w:bottom w:val="single" w:sz="4" w:space="0" w:color="auto"/>
            </w:tcBorders>
          </w:tcPr>
          <w:p w14:paraId="616966A1"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IZJAVA O SODELOVANJU S PODIZVAJALCEM IN POOBLASTILO PONUDNIKA</w:t>
            </w:r>
          </w:p>
        </w:tc>
        <w:tc>
          <w:tcPr>
            <w:tcW w:w="1843" w:type="dxa"/>
            <w:tcBorders>
              <w:top w:val="single" w:sz="4" w:space="0" w:color="auto"/>
              <w:bottom w:val="single" w:sz="4" w:space="0" w:color="auto"/>
            </w:tcBorders>
          </w:tcPr>
          <w:p w14:paraId="23930615" w14:textId="77777777" w:rsidR="00DC2557" w:rsidRPr="006835CB" w:rsidRDefault="00DC2557" w:rsidP="00B65ABE">
            <w:pPr>
              <w:widowControl w:val="0"/>
              <w:jc w:val="both"/>
              <w:rPr>
                <w:rFonts w:ascii="Tahoma" w:hAnsi="Tahoma" w:cs="Tahoma"/>
                <w:b/>
                <w:i/>
                <w:sz w:val="22"/>
                <w:szCs w:val="22"/>
              </w:rPr>
            </w:pPr>
            <w:r w:rsidRPr="006835CB">
              <w:rPr>
                <w:rFonts w:ascii="Tahoma" w:hAnsi="Tahoma" w:cs="Tahoma"/>
                <w:b/>
                <w:i/>
                <w:sz w:val="22"/>
                <w:szCs w:val="22"/>
              </w:rPr>
              <w:t>Priloga 5</w:t>
            </w:r>
          </w:p>
        </w:tc>
      </w:tr>
    </w:tbl>
    <w:p w14:paraId="3FD7B21B" w14:textId="77777777" w:rsidR="00DC2557" w:rsidRPr="006835CB" w:rsidRDefault="005E373C" w:rsidP="00B65ABE">
      <w:pPr>
        <w:widowControl w:val="0"/>
        <w:ind w:right="142"/>
        <w:jc w:val="both"/>
        <w:rPr>
          <w:rFonts w:ascii="Tahoma" w:hAnsi="Tahoma" w:cs="Tahoma"/>
          <w:sz w:val="22"/>
          <w:szCs w:val="22"/>
        </w:rPr>
      </w:pPr>
      <w:r>
        <w:rPr>
          <w:rFonts w:ascii="Tahoma" w:hAnsi="Tahoma" w:cs="Tahoma"/>
          <w:sz w:val="22"/>
          <w:szCs w:val="22"/>
        </w:rPr>
        <w:t>Ponudnik obrazec priloge izpolni, podpiše in žigosa</w:t>
      </w:r>
      <w:r w:rsidR="00DC2557" w:rsidRPr="006835CB">
        <w:rPr>
          <w:rFonts w:ascii="Tahoma" w:hAnsi="Tahoma" w:cs="Tahoma"/>
          <w:sz w:val="22"/>
          <w:szCs w:val="22"/>
        </w:rPr>
        <w:t xml:space="preserve">. V kolikor ponudnik na razpisu ne nastopa z nobenim podizvajalcem, priloge ne </w:t>
      </w:r>
      <w:r w:rsidR="00DC2557">
        <w:rPr>
          <w:rFonts w:ascii="Tahoma" w:hAnsi="Tahoma" w:cs="Tahoma"/>
          <w:sz w:val="22"/>
          <w:szCs w:val="22"/>
        </w:rPr>
        <w:t>predloži k ponudbi</w:t>
      </w:r>
      <w:r w:rsidR="00DC2557" w:rsidRPr="006835CB">
        <w:rPr>
          <w:rFonts w:ascii="Tahoma" w:hAnsi="Tahoma" w:cs="Tahoma"/>
          <w:sz w:val="22"/>
          <w:szCs w:val="22"/>
        </w:rPr>
        <w:t>.</w:t>
      </w:r>
    </w:p>
    <w:p w14:paraId="2612CF90" w14:textId="1EF22354" w:rsidR="00CE29B8" w:rsidRPr="006835CB" w:rsidRDefault="00CE29B8" w:rsidP="00B65ABE">
      <w:pPr>
        <w:widowControl w:val="0"/>
        <w:jc w:val="both"/>
        <w:rPr>
          <w:rFonts w:ascii="Tahoma" w:hAnsi="Tahoma" w:cs="Tahoma"/>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732893D0" w14:textId="77777777" w:rsidTr="009108B9">
        <w:tc>
          <w:tcPr>
            <w:tcW w:w="8222" w:type="dxa"/>
            <w:tcBorders>
              <w:top w:val="single" w:sz="4" w:space="0" w:color="auto"/>
              <w:bottom w:val="single" w:sz="4" w:space="0" w:color="auto"/>
            </w:tcBorders>
          </w:tcPr>
          <w:p w14:paraId="215EAA35"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t>PODATKI PODIZVAJALCA</w:t>
            </w:r>
          </w:p>
        </w:tc>
        <w:tc>
          <w:tcPr>
            <w:tcW w:w="1843" w:type="dxa"/>
            <w:tcBorders>
              <w:top w:val="single" w:sz="4" w:space="0" w:color="auto"/>
              <w:bottom w:val="single" w:sz="4" w:space="0" w:color="auto"/>
            </w:tcBorders>
          </w:tcPr>
          <w:p w14:paraId="47B48394" w14:textId="77777777" w:rsidR="00DC2557" w:rsidRPr="006835CB" w:rsidRDefault="00DC2557" w:rsidP="00B65ABE">
            <w:pPr>
              <w:widowControl w:val="0"/>
              <w:jc w:val="both"/>
              <w:rPr>
                <w:rFonts w:ascii="Tahoma" w:hAnsi="Tahoma" w:cs="Tahoma"/>
                <w:b/>
                <w:i/>
                <w:sz w:val="22"/>
                <w:szCs w:val="22"/>
              </w:rPr>
            </w:pPr>
            <w:r w:rsidRPr="006835CB">
              <w:rPr>
                <w:rFonts w:ascii="Tahoma" w:hAnsi="Tahoma" w:cs="Tahoma"/>
                <w:b/>
                <w:i/>
                <w:sz w:val="22"/>
                <w:szCs w:val="22"/>
              </w:rPr>
              <w:t>Priloga 5/1</w:t>
            </w:r>
          </w:p>
        </w:tc>
      </w:tr>
    </w:tbl>
    <w:p w14:paraId="76BB849A" w14:textId="77777777" w:rsidR="00DC2557" w:rsidRPr="006835CB" w:rsidRDefault="005E373C" w:rsidP="00B65ABE">
      <w:pPr>
        <w:widowControl w:val="0"/>
        <w:ind w:right="142"/>
        <w:jc w:val="both"/>
        <w:rPr>
          <w:rFonts w:ascii="Tahoma" w:hAnsi="Tahoma" w:cs="Tahoma"/>
          <w:sz w:val="22"/>
          <w:szCs w:val="22"/>
        </w:rPr>
      </w:pPr>
      <w:r>
        <w:rPr>
          <w:rFonts w:ascii="Tahoma" w:hAnsi="Tahoma" w:cs="Tahoma"/>
          <w:sz w:val="22"/>
          <w:szCs w:val="22"/>
        </w:rPr>
        <w:t>Podizvajalec obrazec priloge izpolni</w:t>
      </w:r>
      <w:r w:rsidR="00DC2557">
        <w:rPr>
          <w:rFonts w:ascii="Tahoma" w:hAnsi="Tahoma" w:cs="Tahoma"/>
          <w:sz w:val="22"/>
          <w:szCs w:val="22"/>
        </w:rPr>
        <w:t xml:space="preserve"> in</w:t>
      </w:r>
      <w:r>
        <w:rPr>
          <w:rFonts w:ascii="Tahoma" w:hAnsi="Tahoma" w:cs="Tahoma"/>
          <w:sz w:val="22"/>
          <w:szCs w:val="22"/>
        </w:rPr>
        <w:t xml:space="preserve"> podpiše</w:t>
      </w:r>
      <w:r w:rsidR="00DC2557" w:rsidRPr="006835CB">
        <w:rPr>
          <w:rFonts w:ascii="Tahoma" w:hAnsi="Tahoma" w:cs="Tahoma"/>
          <w:sz w:val="22"/>
          <w:szCs w:val="22"/>
        </w:rPr>
        <w:t xml:space="preserve">. V kolikor ponudnik na razpisu ne nastopa z nobenim podizvajalcem, priloge ne </w:t>
      </w:r>
      <w:r w:rsidR="00DC2557">
        <w:rPr>
          <w:rFonts w:ascii="Tahoma" w:hAnsi="Tahoma" w:cs="Tahoma"/>
          <w:sz w:val="22"/>
          <w:szCs w:val="22"/>
        </w:rPr>
        <w:t>predloži k ponudbi</w:t>
      </w:r>
      <w:r w:rsidR="00DC2557" w:rsidRPr="006835CB">
        <w:rPr>
          <w:rFonts w:ascii="Tahoma" w:hAnsi="Tahoma" w:cs="Tahoma"/>
          <w:sz w:val="22"/>
          <w:szCs w:val="22"/>
        </w:rPr>
        <w:t>.</w:t>
      </w:r>
    </w:p>
    <w:p w14:paraId="12DAF378" w14:textId="77777777" w:rsidR="00BA3873" w:rsidRPr="006835CB" w:rsidRDefault="00BA3873" w:rsidP="00B65ABE">
      <w:pPr>
        <w:widowControl w:val="0"/>
        <w:jc w:val="both"/>
        <w:rPr>
          <w:rFonts w:ascii="Tahoma" w:hAnsi="Tahoma" w:cs="Tahoma"/>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843"/>
      </w:tblGrid>
      <w:tr w:rsidR="00DC2557" w:rsidRPr="006835CB" w14:paraId="3224066C" w14:textId="77777777" w:rsidTr="009108B9">
        <w:tc>
          <w:tcPr>
            <w:tcW w:w="8222" w:type="dxa"/>
            <w:tcBorders>
              <w:top w:val="single" w:sz="4" w:space="0" w:color="auto"/>
              <w:bottom w:val="single" w:sz="4" w:space="0" w:color="auto"/>
            </w:tcBorders>
          </w:tcPr>
          <w:p w14:paraId="74BB0F3E" w14:textId="77777777" w:rsidR="00DC2557" w:rsidRPr="006835CB" w:rsidRDefault="00DC2557" w:rsidP="00B65ABE">
            <w:pPr>
              <w:widowControl w:val="0"/>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sz w:val="22"/>
                <w:szCs w:val="22"/>
              </w:rPr>
              <w:t xml:space="preserve">SEZNAM SUBJEKTOV, KATERIH ZMOGLJIVOST UPORABLJA PONUDNIK  </w:t>
            </w:r>
          </w:p>
        </w:tc>
        <w:tc>
          <w:tcPr>
            <w:tcW w:w="1843" w:type="dxa"/>
            <w:tcBorders>
              <w:top w:val="single" w:sz="4" w:space="0" w:color="auto"/>
              <w:bottom w:val="single" w:sz="4" w:space="0" w:color="auto"/>
            </w:tcBorders>
          </w:tcPr>
          <w:p w14:paraId="4744B6C2" w14:textId="77777777" w:rsidR="00DC2557" w:rsidRPr="006835CB" w:rsidRDefault="00DC2557" w:rsidP="00B65ABE">
            <w:pPr>
              <w:widowControl w:val="0"/>
              <w:jc w:val="both"/>
              <w:rPr>
                <w:rFonts w:ascii="Tahoma" w:hAnsi="Tahoma" w:cs="Tahoma"/>
                <w:b/>
                <w:i/>
                <w:sz w:val="22"/>
                <w:szCs w:val="22"/>
              </w:rPr>
            </w:pPr>
            <w:r w:rsidRPr="006835CB">
              <w:rPr>
                <w:rFonts w:ascii="Tahoma" w:hAnsi="Tahoma" w:cs="Tahoma"/>
                <w:b/>
                <w:i/>
                <w:sz w:val="22"/>
                <w:szCs w:val="22"/>
              </w:rPr>
              <w:t>Priloga 6</w:t>
            </w:r>
          </w:p>
        </w:tc>
      </w:tr>
    </w:tbl>
    <w:p w14:paraId="08DDEAE9" w14:textId="18BB6EC2" w:rsidR="00D548F6" w:rsidRDefault="00DC2557" w:rsidP="0038791C">
      <w:pPr>
        <w:widowControl w:val="0"/>
        <w:ind w:right="142"/>
        <w:jc w:val="both"/>
        <w:rPr>
          <w:rFonts w:ascii="Tahoma" w:hAnsi="Tahoma" w:cs="Tahoma"/>
          <w:sz w:val="22"/>
          <w:szCs w:val="22"/>
        </w:rPr>
      </w:pPr>
      <w:r w:rsidRPr="006835CB">
        <w:rPr>
          <w:rFonts w:ascii="Tahoma" w:hAnsi="Tahoma" w:cs="Tahoma"/>
          <w:sz w:val="22"/>
          <w:szCs w:val="22"/>
        </w:rPr>
        <w:t>Ponudnik mora prilogo izpolniti</w:t>
      </w:r>
      <w:r>
        <w:rPr>
          <w:rFonts w:ascii="Tahoma" w:hAnsi="Tahoma" w:cs="Tahoma"/>
          <w:sz w:val="22"/>
          <w:szCs w:val="22"/>
        </w:rPr>
        <w:t xml:space="preserve"> in</w:t>
      </w:r>
      <w:r w:rsidRPr="006835CB">
        <w:rPr>
          <w:rFonts w:ascii="Tahoma" w:hAnsi="Tahoma" w:cs="Tahoma"/>
          <w:sz w:val="22"/>
          <w:szCs w:val="22"/>
        </w:rPr>
        <w:t xml:space="preserve"> podpisati, v kolikor uporabi zmogljivost drugih subjektov za izvedbo </w:t>
      </w:r>
      <w:r w:rsidRPr="006835CB">
        <w:rPr>
          <w:rFonts w:ascii="Tahoma" w:hAnsi="Tahoma" w:cs="Tahoma"/>
          <w:sz w:val="22"/>
          <w:szCs w:val="22"/>
        </w:rPr>
        <w:lastRenderedPageBreak/>
        <w:t>javnega naročila. V kolikor ponudnik na razpisu ne uporabi zmogljivost</w:t>
      </w:r>
      <w:r>
        <w:rPr>
          <w:rFonts w:ascii="Tahoma" w:hAnsi="Tahoma" w:cs="Tahoma"/>
          <w:sz w:val="22"/>
          <w:szCs w:val="22"/>
        </w:rPr>
        <w:t>i</w:t>
      </w:r>
      <w:r w:rsidRPr="006835CB">
        <w:rPr>
          <w:rFonts w:ascii="Tahoma" w:hAnsi="Tahoma" w:cs="Tahoma"/>
          <w:sz w:val="22"/>
          <w:szCs w:val="22"/>
        </w:rPr>
        <w:t xml:space="preserve"> drugih subjektov za izvedbo javnega naročila, priloge ne </w:t>
      </w:r>
      <w:r>
        <w:rPr>
          <w:rFonts w:ascii="Tahoma" w:hAnsi="Tahoma" w:cs="Tahoma"/>
          <w:sz w:val="22"/>
          <w:szCs w:val="22"/>
        </w:rPr>
        <w:t>predloži k ponudbi</w:t>
      </w:r>
      <w:r w:rsidRPr="006835CB">
        <w:rPr>
          <w:rFonts w:ascii="Tahoma" w:hAnsi="Tahoma" w:cs="Tahoma"/>
          <w:sz w:val="22"/>
          <w:szCs w:val="22"/>
        </w:rPr>
        <w:t>.</w:t>
      </w:r>
    </w:p>
    <w:p w14:paraId="6994CF05" w14:textId="4D2EBFE8" w:rsidR="00B2685E" w:rsidRDefault="00B2685E" w:rsidP="0038791C">
      <w:pPr>
        <w:widowControl w:val="0"/>
        <w:ind w:right="142"/>
        <w:jc w:val="both"/>
        <w:rPr>
          <w:rFonts w:ascii="Tahoma" w:hAnsi="Tahoma" w:cs="Tahoma"/>
          <w:sz w:val="22"/>
          <w:szCs w:val="22"/>
        </w:rPr>
      </w:pPr>
    </w:p>
    <w:p w14:paraId="1584FAC1" w14:textId="394209C8" w:rsidR="00B2685E" w:rsidRDefault="00B2685E" w:rsidP="0038791C">
      <w:pPr>
        <w:widowControl w:val="0"/>
        <w:ind w:right="142"/>
        <w:jc w:val="both"/>
        <w:rPr>
          <w:rFonts w:ascii="Tahoma" w:hAnsi="Tahoma" w:cs="Tahoma"/>
          <w:sz w:val="22"/>
          <w:szCs w:val="22"/>
        </w:rPr>
      </w:pPr>
    </w:p>
    <w:p w14:paraId="357E006B" w14:textId="292636E9" w:rsidR="00B2685E" w:rsidRDefault="00B2685E" w:rsidP="0038791C">
      <w:pPr>
        <w:widowControl w:val="0"/>
        <w:ind w:right="142"/>
        <w:jc w:val="both"/>
        <w:rPr>
          <w:rFonts w:ascii="Tahoma" w:hAnsi="Tahoma" w:cs="Tahoma"/>
          <w:sz w:val="22"/>
          <w:szCs w:val="22"/>
        </w:rPr>
      </w:pPr>
    </w:p>
    <w:p w14:paraId="3A154FAD" w14:textId="6ED34B98" w:rsidR="00B2685E" w:rsidRDefault="00B2685E" w:rsidP="0038791C">
      <w:pPr>
        <w:widowControl w:val="0"/>
        <w:ind w:right="142"/>
        <w:jc w:val="both"/>
        <w:rPr>
          <w:rFonts w:ascii="Tahoma" w:hAnsi="Tahoma" w:cs="Tahoma"/>
          <w:sz w:val="22"/>
          <w:szCs w:val="22"/>
        </w:rPr>
      </w:pPr>
    </w:p>
    <w:p w14:paraId="3B07E5E7" w14:textId="08F77357" w:rsidR="00B2685E" w:rsidRDefault="00B2685E" w:rsidP="0038791C">
      <w:pPr>
        <w:widowControl w:val="0"/>
        <w:ind w:right="142"/>
        <w:jc w:val="both"/>
        <w:rPr>
          <w:rFonts w:ascii="Tahoma" w:hAnsi="Tahoma" w:cs="Tahoma"/>
          <w:sz w:val="22"/>
          <w:szCs w:val="22"/>
        </w:rPr>
      </w:pPr>
    </w:p>
    <w:p w14:paraId="181089DA" w14:textId="40A7B24D" w:rsidR="00B2685E" w:rsidRDefault="00B2685E" w:rsidP="0038791C">
      <w:pPr>
        <w:widowControl w:val="0"/>
        <w:ind w:right="142"/>
        <w:jc w:val="both"/>
        <w:rPr>
          <w:rFonts w:ascii="Tahoma" w:hAnsi="Tahoma" w:cs="Tahoma"/>
          <w:sz w:val="22"/>
          <w:szCs w:val="22"/>
        </w:rPr>
      </w:pPr>
    </w:p>
    <w:p w14:paraId="7C7019F2" w14:textId="5B4476AE" w:rsidR="00B2685E" w:rsidRDefault="00B2685E" w:rsidP="0038791C">
      <w:pPr>
        <w:widowControl w:val="0"/>
        <w:ind w:right="142"/>
        <w:jc w:val="both"/>
        <w:rPr>
          <w:rFonts w:ascii="Tahoma" w:hAnsi="Tahoma" w:cs="Tahoma"/>
          <w:sz w:val="22"/>
          <w:szCs w:val="22"/>
        </w:rPr>
      </w:pPr>
    </w:p>
    <w:p w14:paraId="6C89CD12" w14:textId="6330C5E1" w:rsidR="00B2685E" w:rsidRDefault="00B2685E" w:rsidP="0038791C">
      <w:pPr>
        <w:widowControl w:val="0"/>
        <w:ind w:right="142"/>
        <w:jc w:val="both"/>
        <w:rPr>
          <w:rFonts w:ascii="Tahoma" w:hAnsi="Tahoma" w:cs="Tahoma"/>
          <w:sz w:val="22"/>
          <w:szCs w:val="22"/>
        </w:rPr>
      </w:pPr>
    </w:p>
    <w:p w14:paraId="61242BA4" w14:textId="2EEE0492" w:rsidR="00B2685E" w:rsidRDefault="00B2685E" w:rsidP="0038791C">
      <w:pPr>
        <w:widowControl w:val="0"/>
        <w:ind w:right="142"/>
        <w:jc w:val="both"/>
        <w:rPr>
          <w:rFonts w:ascii="Tahoma" w:hAnsi="Tahoma" w:cs="Tahoma"/>
          <w:sz w:val="22"/>
          <w:szCs w:val="22"/>
        </w:rPr>
      </w:pPr>
    </w:p>
    <w:p w14:paraId="7C322D3A" w14:textId="1A5BCF49" w:rsidR="00B2685E" w:rsidRDefault="00B2685E" w:rsidP="0038791C">
      <w:pPr>
        <w:widowControl w:val="0"/>
        <w:ind w:right="142"/>
        <w:jc w:val="both"/>
        <w:rPr>
          <w:rFonts w:ascii="Tahoma" w:hAnsi="Tahoma" w:cs="Tahoma"/>
          <w:sz w:val="22"/>
          <w:szCs w:val="22"/>
        </w:rPr>
      </w:pPr>
    </w:p>
    <w:p w14:paraId="4F2BDB7E" w14:textId="738C7403" w:rsidR="00B2685E" w:rsidRDefault="00B2685E" w:rsidP="0038791C">
      <w:pPr>
        <w:widowControl w:val="0"/>
        <w:ind w:right="142"/>
        <w:jc w:val="both"/>
        <w:rPr>
          <w:rFonts w:ascii="Tahoma" w:hAnsi="Tahoma" w:cs="Tahoma"/>
          <w:sz w:val="22"/>
          <w:szCs w:val="22"/>
        </w:rPr>
      </w:pPr>
    </w:p>
    <w:p w14:paraId="6E4B9651" w14:textId="4BC7C151" w:rsidR="00B2685E" w:rsidRDefault="00B2685E" w:rsidP="0038791C">
      <w:pPr>
        <w:widowControl w:val="0"/>
        <w:ind w:right="142"/>
        <w:jc w:val="both"/>
        <w:rPr>
          <w:rFonts w:ascii="Tahoma" w:hAnsi="Tahoma" w:cs="Tahoma"/>
          <w:sz w:val="22"/>
          <w:szCs w:val="22"/>
        </w:rPr>
      </w:pPr>
    </w:p>
    <w:p w14:paraId="495027D4" w14:textId="30245E58" w:rsidR="00B2685E" w:rsidRDefault="00B2685E" w:rsidP="0038791C">
      <w:pPr>
        <w:widowControl w:val="0"/>
        <w:ind w:right="142"/>
        <w:jc w:val="both"/>
        <w:rPr>
          <w:rFonts w:ascii="Tahoma" w:hAnsi="Tahoma" w:cs="Tahoma"/>
          <w:sz w:val="22"/>
          <w:szCs w:val="22"/>
        </w:rPr>
      </w:pPr>
    </w:p>
    <w:p w14:paraId="7E441EDF" w14:textId="75FCF0FE" w:rsidR="00B2685E" w:rsidRDefault="00B2685E" w:rsidP="0038791C">
      <w:pPr>
        <w:widowControl w:val="0"/>
        <w:ind w:right="142"/>
        <w:jc w:val="both"/>
        <w:rPr>
          <w:rFonts w:ascii="Tahoma" w:hAnsi="Tahoma" w:cs="Tahoma"/>
          <w:sz w:val="22"/>
          <w:szCs w:val="22"/>
        </w:rPr>
      </w:pPr>
    </w:p>
    <w:p w14:paraId="03B64606" w14:textId="033A136E" w:rsidR="00B2685E" w:rsidRDefault="00B2685E" w:rsidP="0038791C">
      <w:pPr>
        <w:widowControl w:val="0"/>
        <w:ind w:right="142"/>
        <w:jc w:val="both"/>
        <w:rPr>
          <w:rFonts w:ascii="Tahoma" w:hAnsi="Tahoma" w:cs="Tahoma"/>
          <w:sz w:val="22"/>
          <w:szCs w:val="22"/>
        </w:rPr>
      </w:pPr>
    </w:p>
    <w:p w14:paraId="66081AB5" w14:textId="18F51669" w:rsidR="00B2685E" w:rsidRDefault="00B2685E" w:rsidP="0038791C">
      <w:pPr>
        <w:widowControl w:val="0"/>
        <w:ind w:right="142"/>
        <w:jc w:val="both"/>
        <w:rPr>
          <w:rFonts w:ascii="Tahoma" w:hAnsi="Tahoma" w:cs="Tahoma"/>
          <w:sz w:val="22"/>
          <w:szCs w:val="22"/>
        </w:rPr>
      </w:pPr>
    </w:p>
    <w:p w14:paraId="0D69872D" w14:textId="76BDFCEE" w:rsidR="00B2685E" w:rsidRDefault="00B2685E" w:rsidP="0038791C">
      <w:pPr>
        <w:widowControl w:val="0"/>
        <w:ind w:right="142"/>
        <w:jc w:val="both"/>
        <w:rPr>
          <w:rFonts w:ascii="Tahoma" w:hAnsi="Tahoma" w:cs="Tahoma"/>
          <w:sz w:val="22"/>
          <w:szCs w:val="22"/>
        </w:rPr>
      </w:pPr>
    </w:p>
    <w:p w14:paraId="719D2A26" w14:textId="279ED6F2" w:rsidR="00B2685E" w:rsidRDefault="00B2685E" w:rsidP="0038791C">
      <w:pPr>
        <w:widowControl w:val="0"/>
        <w:ind w:right="142"/>
        <w:jc w:val="both"/>
        <w:rPr>
          <w:rFonts w:ascii="Tahoma" w:hAnsi="Tahoma" w:cs="Tahoma"/>
          <w:sz w:val="22"/>
          <w:szCs w:val="22"/>
        </w:rPr>
      </w:pPr>
    </w:p>
    <w:p w14:paraId="13A8D1DE" w14:textId="4097FBFD" w:rsidR="00B2685E" w:rsidRDefault="00B2685E" w:rsidP="0038791C">
      <w:pPr>
        <w:widowControl w:val="0"/>
        <w:ind w:right="142"/>
        <w:jc w:val="both"/>
        <w:rPr>
          <w:rFonts w:ascii="Tahoma" w:hAnsi="Tahoma" w:cs="Tahoma"/>
          <w:sz w:val="22"/>
          <w:szCs w:val="22"/>
        </w:rPr>
      </w:pPr>
    </w:p>
    <w:p w14:paraId="21AAFF44" w14:textId="74C85C5F" w:rsidR="00B2685E" w:rsidRDefault="00B2685E" w:rsidP="0038791C">
      <w:pPr>
        <w:widowControl w:val="0"/>
        <w:ind w:right="142"/>
        <w:jc w:val="both"/>
        <w:rPr>
          <w:rFonts w:ascii="Tahoma" w:hAnsi="Tahoma" w:cs="Tahoma"/>
          <w:sz w:val="22"/>
          <w:szCs w:val="22"/>
        </w:rPr>
      </w:pPr>
    </w:p>
    <w:p w14:paraId="458C8D1A" w14:textId="70AB50A7" w:rsidR="00B2685E" w:rsidRDefault="00B2685E" w:rsidP="0038791C">
      <w:pPr>
        <w:widowControl w:val="0"/>
        <w:ind w:right="142"/>
        <w:jc w:val="both"/>
        <w:rPr>
          <w:rFonts w:ascii="Tahoma" w:hAnsi="Tahoma" w:cs="Tahoma"/>
          <w:sz w:val="22"/>
          <w:szCs w:val="22"/>
        </w:rPr>
      </w:pPr>
    </w:p>
    <w:p w14:paraId="7742039C" w14:textId="16CC3583" w:rsidR="00B2685E" w:rsidRDefault="00B2685E" w:rsidP="0038791C">
      <w:pPr>
        <w:widowControl w:val="0"/>
        <w:ind w:right="142"/>
        <w:jc w:val="both"/>
        <w:rPr>
          <w:rFonts w:ascii="Tahoma" w:hAnsi="Tahoma" w:cs="Tahoma"/>
          <w:sz w:val="22"/>
          <w:szCs w:val="22"/>
        </w:rPr>
      </w:pPr>
    </w:p>
    <w:p w14:paraId="332D9278" w14:textId="6AF6649D" w:rsidR="00B2685E" w:rsidRDefault="00B2685E" w:rsidP="0038791C">
      <w:pPr>
        <w:widowControl w:val="0"/>
        <w:ind w:right="142"/>
        <w:jc w:val="both"/>
        <w:rPr>
          <w:rFonts w:ascii="Tahoma" w:hAnsi="Tahoma" w:cs="Tahoma"/>
          <w:sz w:val="22"/>
          <w:szCs w:val="22"/>
        </w:rPr>
      </w:pPr>
    </w:p>
    <w:p w14:paraId="097EBDCB" w14:textId="59027594" w:rsidR="00B2685E" w:rsidRDefault="00B2685E" w:rsidP="0038791C">
      <w:pPr>
        <w:widowControl w:val="0"/>
        <w:ind w:right="142"/>
        <w:jc w:val="both"/>
        <w:rPr>
          <w:rFonts w:ascii="Tahoma" w:hAnsi="Tahoma" w:cs="Tahoma"/>
          <w:sz w:val="22"/>
          <w:szCs w:val="22"/>
        </w:rPr>
      </w:pPr>
    </w:p>
    <w:p w14:paraId="4E6588E8" w14:textId="0BD6AB73" w:rsidR="00B2685E" w:rsidRDefault="00B2685E" w:rsidP="0038791C">
      <w:pPr>
        <w:widowControl w:val="0"/>
        <w:ind w:right="142"/>
        <w:jc w:val="both"/>
        <w:rPr>
          <w:rFonts w:ascii="Tahoma" w:hAnsi="Tahoma" w:cs="Tahoma"/>
          <w:sz w:val="22"/>
          <w:szCs w:val="22"/>
        </w:rPr>
      </w:pPr>
    </w:p>
    <w:p w14:paraId="457C0E7A" w14:textId="0EBF03BC" w:rsidR="00B2685E" w:rsidRDefault="00B2685E" w:rsidP="0038791C">
      <w:pPr>
        <w:widowControl w:val="0"/>
        <w:ind w:right="142"/>
        <w:jc w:val="both"/>
        <w:rPr>
          <w:rFonts w:ascii="Tahoma" w:hAnsi="Tahoma" w:cs="Tahoma"/>
          <w:sz w:val="22"/>
          <w:szCs w:val="22"/>
        </w:rPr>
      </w:pPr>
    </w:p>
    <w:p w14:paraId="50FEFDD1" w14:textId="03C15C16" w:rsidR="00B2685E" w:rsidRDefault="00B2685E" w:rsidP="0038791C">
      <w:pPr>
        <w:widowControl w:val="0"/>
        <w:ind w:right="142"/>
        <w:jc w:val="both"/>
        <w:rPr>
          <w:rFonts w:ascii="Tahoma" w:hAnsi="Tahoma" w:cs="Tahoma"/>
          <w:sz w:val="22"/>
          <w:szCs w:val="22"/>
        </w:rPr>
      </w:pPr>
    </w:p>
    <w:p w14:paraId="2BF66C85" w14:textId="13BE80FF" w:rsidR="00B2685E" w:rsidRDefault="00B2685E" w:rsidP="0038791C">
      <w:pPr>
        <w:widowControl w:val="0"/>
        <w:ind w:right="142"/>
        <w:jc w:val="both"/>
        <w:rPr>
          <w:rFonts w:ascii="Tahoma" w:hAnsi="Tahoma" w:cs="Tahoma"/>
          <w:sz w:val="22"/>
          <w:szCs w:val="22"/>
        </w:rPr>
      </w:pPr>
    </w:p>
    <w:p w14:paraId="0E678551" w14:textId="429689D5" w:rsidR="00B2685E" w:rsidRDefault="00B2685E" w:rsidP="0038791C">
      <w:pPr>
        <w:widowControl w:val="0"/>
        <w:ind w:right="142"/>
        <w:jc w:val="both"/>
        <w:rPr>
          <w:rFonts w:ascii="Tahoma" w:hAnsi="Tahoma" w:cs="Tahoma"/>
          <w:sz w:val="22"/>
          <w:szCs w:val="22"/>
        </w:rPr>
      </w:pPr>
    </w:p>
    <w:p w14:paraId="24329A7B" w14:textId="0FFF4661" w:rsidR="00B2685E" w:rsidRDefault="00B2685E" w:rsidP="0038791C">
      <w:pPr>
        <w:widowControl w:val="0"/>
        <w:ind w:right="142"/>
        <w:jc w:val="both"/>
        <w:rPr>
          <w:rFonts w:ascii="Tahoma" w:hAnsi="Tahoma" w:cs="Tahoma"/>
          <w:sz w:val="22"/>
          <w:szCs w:val="22"/>
        </w:rPr>
      </w:pPr>
    </w:p>
    <w:p w14:paraId="4F3BC191" w14:textId="62E6E24A" w:rsidR="00B2685E" w:rsidRDefault="00B2685E" w:rsidP="0038791C">
      <w:pPr>
        <w:widowControl w:val="0"/>
        <w:ind w:right="142"/>
        <w:jc w:val="both"/>
        <w:rPr>
          <w:rFonts w:ascii="Tahoma" w:hAnsi="Tahoma" w:cs="Tahoma"/>
          <w:sz w:val="22"/>
          <w:szCs w:val="22"/>
        </w:rPr>
      </w:pPr>
    </w:p>
    <w:p w14:paraId="4E840F97" w14:textId="3C30C68E" w:rsidR="00B2685E" w:rsidRDefault="00B2685E" w:rsidP="0038791C">
      <w:pPr>
        <w:widowControl w:val="0"/>
        <w:ind w:right="142"/>
        <w:jc w:val="both"/>
        <w:rPr>
          <w:rFonts w:ascii="Tahoma" w:hAnsi="Tahoma" w:cs="Tahoma"/>
          <w:sz w:val="22"/>
          <w:szCs w:val="22"/>
        </w:rPr>
      </w:pPr>
    </w:p>
    <w:p w14:paraId="363E1C3D" w14:textId="4EF0EF7A" w:rsidR="00B2685E" w:rsidRDefault="00B2685E" w:rsidP="0038791C">
      <w:pPr>
        <w:widowControl w:val="0"/>
        <w:ind w:right="142"/>
        <w:jc w:val="both"/>
        <w:rPr>
          <w:rFonts w:ascii="Tahoma" w:hAnsi="Tahoma" w:cs="Tahoma"/>
          <w:sz w:val="22"/>
          <w:szCs w:val="22"/>
        </w:rPr>
      </w:pPr>
    </w:p>
    <w:p w14:paraId="0C2007BF" w14:textId="2C063E15" w:rsidR="00B2685E" w:rsidRDefault="00B2685E" w:rsidP="0038791C">
      <w:pPr>
        <w:widowControl w:val="0"/>
        <w:ind w:right="142"/>
        <w:jc w:val="both"/>
        <w:rPr>
          <w:rFonts w:ascii="Tahoma" w:hAnsi="Tahoma" w:cs="Tahoma"/>
          <w:sz w:val="22"/>
          <w:szCs w:val="22"/>
        </w:rPr>
      </w:pPr>
    </w:p>
    <w:p w14:paraId="068872AA" w14:textId="72356C26" w:rsidR="00B2685E" w:rsidRDefault="00B2685E" w:rsidP="0038791C">
      <w:pPr>
        <w:widowControl w:val="0"/>
        <w:ind w:right="142"/>
        <w:jc w:val="both"/>
        <w:rPr>
          <w:rFonts w:ascii="Tahoma" w:hAnsi="Tahoma" w:cs="Tahoma"/>
          <w:sz w:val="22"/>
          <w:szCs w:val="22"/>
        </w:rPr>
      </w:pPr>
    </w:p>
    <w:p w14:paraId="0682F102" w14:textId="643D1AA8" w:rsidR="00B2685E" w:rsidRDefault="00B2685E" w:rsidP="0038791C">
      <w:pPr>
        <w:widowControl w:val="0"/>
        <w:ind w:right="142"/>
        <w:jc w:val="both"/>
        <w:rPr>
          <w:rFonts w:ascii="Tahoma" w:hAnsi="Tahoma" w:cs="Tahoma"/>
          <w:sz w:val="22"/>
          <w:szCs w:val="22"/>
        </w:rPr>
      </w:pPr>
    </w:p>
    <w:p w14:paraId="17349C77" w14:textId="6FFC0679" w:rsidR="00B2685E" w:rsidRDefault="00B2685E" w:rsidP="0038791C">
      <w:pPr>
        <w:widowControl w:val="0"/>
        <w:ind w:right="142"/>
        <w:jc w:val="both"/>
        <w:rPr>
          <w:rFonts w:ascii="Tahoma" w:hAnsi="Tahoma" w:cs="Tahoma"/>
          <w:sz w:val="22"/>
          <w:szCs w:val="22"/>
        </w:rPr>
      </w:pPr>
    </w:p>
    <w:p w14:paraId="32913869" w14:textId="613DF8C1" w:rsidR="00B2685E" w:rsidRDefault="00B2685E" w:rsidP="0038791C">
      <w:pPr>
        <w:widowControl w:val="0"/>
        <w:ind w:right="142"/>
        <w:jc w:val="both"/>
        <w:rPr>
          <w:rFonts w:ascii="Tahoma" w:hAnsi="Tahoma" w:cs="Tahoma"/>
          <w:sz w:val="22"/>
          <w:szCs w:val="22"/>
        </w:rPr>
      </w:pPr>
    </w:p>
    <w:p w14:paraId="217CE765" w14:textId="07A80FC9" w:rsidR="00B2685E" w:rsidRDefault="00B2685E" w:rsidP="0038791C">
      <w:pPr>
        <w:widowControl w:val="0"/>
        <w:ind w:right="142"/>
        <w:jc w:val="both"/>
        <w:rPr>
          <w:rFonts w:ascii="Tahoma" w:hAnsi="Tahoma" w:cs="Tahoma"/>
          <w:sz w:val="22"/>
          <w:szCs w:val="22"/>
        </w:rPr>
      </w:pPr>
    </w:p>
    <w:p w14:paraId="5572420C" w14:textId="2790B72A" w:rsidR="00B2685E" w:rsidRDefault="00B2685E" w:rsidP="0038791C">
      <w:pPr>
        <w:widowControl w:val="0"/>
        <w:ind w:right="142"/>
        <w:jc w:val="both"/>
        <w:rPr>
          <w:rFonts w:ascii="Tahoma" w:hAnsi="Tahoma" w:cs="Tahoma"/>
          <w:sz w:val="22"/>
          <w:szCs w:val="22"/>
        </w:rPr>
      </w:pPr>
    </w:p>
    <w:p w14:paraId="75CF87BE" w14:textId="46CE63AC" w:rsidR="00B2685E" w:rsidRDefault="00B2685E" w:rsidP="0038791C">
      <w:pPr>
        <w:widowControl w:val="0"/>
        <w:ind w:right="142"/>
        <w:jc w:val="both"/>
        <w:rPr>
          <w:rFonts w:ascii="Tahoma" w:hAnsi="Tahoma" w:cs="Tahoma"/>
          <w:sz w:val="22"/>
          <w:szCs w:val="22"/>
        </w:rPr>
      </w:pPr>
    </w:p>
    <w:p w14:paraId="76D2A841" w14:textId="60C140E8" w:rsidR="00B2685E" w:rsidRDefault="00B2685E" w:rsidP="0038791C">
      <w:pPr>
        <w:widowControl w:val="0"/>
        <w:ind w:right="142"/>
        <w:jc w:val="both"/>
        <w:rPr>
          <w:rFonts w:ascii="Tahoma" w:hAnsi="Tahoma" w:cs="Tahoma"/>
          <w:sz w:val="22"/>
          <w:szCs w:val="22"/>
        </w:rPr>
      </w:pPr>
    </w:p>
    <w:p w14:paraId="70E3E60F" w14:textId="0C55A917" w:rsidR="00B2685E" w:rsidRDefault="00B2685E" w:rsidP="0038791C">
      <w:pPr>
        <w:widowControl w:val="0"/>
        <w:ind w:right="142"/>
        <w:jc w:val="both"/>
        <w:rPr>
          <w:rFonts w:ascii="Tahoma" w:hAnsi="Tahoma" w:cs="Tahoma"/>
          <w:sz w:val="22"/>
          <w:szCs w:val="22"/>
        </w:rPr>
      </w:pPr>
    </w:p>
    <w:p w14:paraId="4D449B17" w14:textId="2114A1F0" w:rsidR="00B2685E" w:rsidRDefault="00B2685E" w:rsidP="0038791C">
      <w:pPr>
        <w:widowControl w:val="0"/>
        <w:ind w:right="142"/>
        <w:jc w:val="both"/>
        <w:rPr>
          <w:rFonts w:ascii="Tahoma" w:hAnsi="Tahoma" w:cs="Tahoma"/>
          <w:sz w:val="22"/>
          <w:szCs w:val="22"/>
        </w:rPr>
      </w:pPr>
    </w:p>
    <w:p w14:paraId="2F953633" w14:textId="04917FE9" w:rsidR="00B2685E" w:rsidRDefault="00B2685E" w:rsidP="0038791C">
      <w:pPr>
        <w:widowControl w:val="0"/>
        <w:ind w:right="142"/>
        <w:jc w:val="both"/>
        <w:rPr>
          <w:rFonts w:ascii="Tahoma" w:hAnsi="Tahoma" w:cs="Tahoma"/>
          <w:sz w:val="22"/>
          <w:szCs w:val="22"/>
        </w:rPr>
      </w:pPr>
    </w:p>
    <w:p w14:paraId="5CE4AF36" w14:textId="4DB722F3" w:rsidR="00B2685E" w:rsidRDefault="00B2685E" w:rsidP="0038791C">
      <w:pPr>
        <w:widowControl w:val="0"/>
        <w:ind w:right="142"/>
        <w:jc w:val="both"/>
        <w:rPr>
          <w:rFonts w:ascii="Tahoma" w:hAnsi="Tahoma" w:cs="Tahoma"/>
          <w:sz w:val="22"/>
          <w:szCs w:val="22"/>
        </w:rPr>
      </w:pPr>
    </w:p>
    <w:p w14:paraId="05C4986D" w14:textId="6FF78618" w:rsidR="00B2685E" w:rsidRDefault="00B2685E" w:rsidP="0038791C">
      <w:pPr>
        <w:widowControl w:val="0"/>
        <w:ind w:right="142"/>
        <w:jc w:val="both"/>
        <w:rPr>
          <w:rFonts w:ascii="Tahoma" w:hAnsi="Tahoma" w:cs="Tahoma"/>
          <w:sz w:val="22"/>
          <w:szCs w:val="22"/>
        </w:rPr>
      </w:pPr>
    </w:p>
    <w:p w14:paraId="05E04667" w14:textId="591F8898" w:rsidR="00B2685E" w:rsidRDefault="00B2685E" w:rsidP="0038791C">
      <w:pPr>
        <w:widowControl w:val="0"/>
        <w:ind w:right="142"/>
        <w:jc w:val="both"/>
        <w:rPr>
          <w:rFonts w:ascii="Tahoma" w:hAnsi="Tahoma" w:cs="Tahoma"/>
          <w:sz w:val="22"/>
          <w:szCs w:val="22"/>
        </w:rPr>
      </w:pPr>
    </w:p>
    <w:p w14:paraId="29C81679" w14:textId="790ADA12" w:rsidR="00B2685E" w:rsidRDefault="00B2685E" w:rsidP="0038791C">
      <w:pPr>
        <w:widowControl w:val="0"/>
        <w:ind w:right="142"/>
        <w:jc w:val="both"/>
        <w:rPr>
          <w:rFonts w:ascii="Tahoma" w:hAnsi="Tahoma" w:cs="Tahoma"/>
          <w:sz w:val="22"/>
          <w:szCs w:val="22"/>
        </w:rPr>
      </w:pPr>
    </w:p>
    <w:p w14:paraId="305CD9CE" w14:textId="77777777" w:rsidR="00B2685E" w:rsidRPr="0038791C" w:rsidRDefault="00B2685E" w:rsidP="0038791C">
      <w:pPr>
        <w:widowControl w:val="0"/>
        <w:ind w:right="142"/>
        <w:jc w:val="both"/>
        <w:rPr>
          <w:rFonts w:ascii="Tahoma" w:hAnsi="Tahoma" w:cs="Tahoma"/>
          <w:sz w:val="22"/>
          <w:szCs w:val="22"/>
        </w:rPr>
      </w:pPr>
    </w:p>
    <w:p w14:paraId="05050058" w14:textId="5AA4D813" w:rsidR="008D1400" w:rsidRPr="009A73A4" w:rsidRDefault="008D1400" w:rsidP="00B65ABE">
      <w:pPr>
        <w:widowControl w:val="0"/>
        <w:numPr>
          <w:ilvl w:val="0"/>
          <w:numId w:val="12"/>
        </w:numPr>
        <w:jc w:val="both"/>
        <w:rPr>
          <w:rFonts w:ascii="Tahoma" w:hAnsi="Tahoma" w:cs="Tahoma"/>
          <w:b/>
          <w:sz w:val="22"/>
          <w:szCs w:val="22"/>
        </w:rPr>
      </w:pPr>
      <w:r w:rsidRPr="009A73A4">
        <w:rPr>
          <w:rFonts w:ascii="Tahoma" w:hAnsi="Tahoma" w:cs="Tahoma"/>
          <w:b/>
          <w:sz w:val="22"/>
          <w:szCs w:val="22"/>
        </w:rPr>
        <w:lastRenderedPageBreak/>
        <w:t>PRILOGE</w:t>
      </w:r>
    </w:p>
    <w:p w14:paraId="2BEAD895" w14:textId="77777777" w:rsidR="00FA4D41" w:rsidRDefault="00FA4D41" w:rsidP="00B65ABE">
      <w:pPr>
        <w:widowControl w:val="0"/>
        <w:tabs>
          <w:tab w:val="center" w:pos="7088"/>
        </w:tabs>
        <w:jc w:val="both"/>
        <w:rPr>
          <w:rFonts w:ascii="Tahoma" w:hAnsi="Tahoma" w:cs="Tahoma"/>
          <w:sz w:val="22"/>
          <w:szCs w:val="22"/>
        </w:rPr>
      </w:pPr>
    </w:p>
    <w:p w14:paraId="2F802586" w14:textId="77777777" w:rsidR="00827F38" w:rsidRPr="009A73A4" w:rsidRDefault="00827F38"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Podatki o ponudniku (Priloga 1)</w:t>
      </w:r>
    </w:p>
    <w:p w14:paraId="622C56AD" w14:textId="77777777" w:rsidR="00827F38" w:rsidRPr="009A73A4" w:rsidRDefault="00827F38"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Pravni akt o skupni izvedbi naročila (</w:t>
      </w:r>
      <w:r>
        <w:rPr>
          <w:rFonts w:ascii="Tahoma" w:hAnsi="Tahoma" w:cs="Tahoma"/>
          <w:sz w:val="22"/>
          <w:szCs w:val="22"/>
        </w:rPr>
        <w:t>P</w:t>
      </w:r>
      <w:r w:rsidRPr="009A73A4">
        <w:rPr>
          <w:rFonts w:ascii="Tahoma" w:hAnsi="Tahoma" w:cs="Tahoma"/>
          <w:sz w:val="22"/>
          <w:szCs w:val="22"/>
        </w:rPr>
        <w:t xml:space="preserve">riloga 1/1) </w:t>
      </w:r>
    </w:p>
    <w:p w14:paraId="5A06123F" w14:textId="77777777" w:rsidR="00827F38" w:rsidRDefault="00827F38"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Ponudba (Priloga 2)</w:t>
      </w:r>
    </w:p>
    <w:p w14:paraId="76FCA75A" w14:textId="3CAAB313" w:rsidR="0059642A" w:rsidRDefault="0059642A" w:rsidP="00B65ABE">
      <w:pPr>
        <w:widowControl w:val="0"/>
        <w:tabs>
          <w:tab w:val="center" w:pos="7088"/>
        </w:tabs>
        <w:ind w:left="360" w:firstLine="66"/>
        <w:jc w:val="both"/>
        <w:rPr>
          <w:rFonts w:ascii="Tahoma" w:hAnsi="Tahoma" w:cs="Tahoma"/>
          <w:sz w:val="22"/>
          <w:szCs w:val="22"/>
        </w:rPr>
      </w:pPr>
      <w:r>
        <w:rPr>
          <w:rFonts w:ascii="Tahoma" w:hAnsi="Tahoma" w:cs="Tahoma"/>
          <w:sz w:val="22"/>
          <w:szCs w:val="22"/>
        </w:rPr>
        <w:t>Ponudbeni</w:t>
      </w:r>
      <w:r w:rsidRPr="00390E03">
        <w:rPr>
          <w:rFonts w:ascii="Tahoma" w:hAnsi="Tahoma" w:cs="Tahoma"/>
          <w:sz w:val="22"/>
          <w:szCs w:val="22"/>
        </w:rPr>
        <w:t xml:space="preserve"> predračun </w:t>
      </w:r>
      <w:r w:rsidR="00CE29B8">
        <w:rPr>
          <w:rFonts w:ascii="Tahoma" w:hAnsi="Tahoma" w:cs="Tahoma"/>
          <w:sz w:val="22"/>
          <w:szCs w:val="22"/>
        </w:rPr>
        <w:t>E</w:t>
      </w:r>
      <w:r w:rsidR="00F63FC5">
        <w:rPr>
          <w:rFonts w:ascii="Tahoma" w:hAnsi="Tahoma" w:cs="Tahoma"/>
          <w:sz w:val="22"/>
          <w:szCs w:val="22"/>
        </w:rPr>
        <w:t>xcel</w:t>
      </w:r>
      <w:r w:rsidR="00F63FC5" w:rsidRPr="00A52E2C">
        <w:rPr>
          <w:rFonts w:ascii="Tahoma" w:hAnsi="Tahoma" w:cs="Tahoma"/>
          <w:sz w:val="22"/>
          <w:szCs w:val="22"/>
        </w:rPr>
        <w:t xml:space="preserve"> format </w:t>
      </w:r>
      <w:r w:rsidRPr="00390E03">
        <w:rPr>
          <w:rFonts w:ascii="Tahoma" w:hAnsi="Tahoma" w:cs="Tahoma"/>
          <w:sz w:val="22"/>
          <w:szCs w:val="22"/>
        </w:rPr>
        <w:t>(Priloga 2/1)</w:t>
      </w:r>
    </w:p>
    <w:p w14:paraId="55AD1E75" w14:textId="75CF70F7" w:rsidR="0059642A" w:rsidRPr="00390E03" w:rsidRDefault="0059642A" w:rsidP="00B65ABE">
      <w:pPr>
        <w:widowControl w:val="0"/>
        <w:tabs>
          <w:tab w:val="center" w:pos="7088"/>
        </w:tabs>
        <w:ind w:left="360" w:firstLine="66"/>
        <w:jc w:val="both"/>
        <w:rPr>
          <w:rFonts w:ascii="Tahoma" w:hAnsi="Tahoma" w:cs="Tahoma"/>
          <w:sz w:val="22"/>
          <w:szCs w:val="22"/>
        </w:rPr>
      </w:pPr>
      <w:r>
        <w:rPr>
          <w:rFonts w:ascii="Tahoma" w:hAnsi="Tahoma" w:cs="Tahoma"/>
          <w:sz w:val="22"/>
          <w:szCs w:val="22"/>
        </w:rPr>
        <w:t xml:space="preserve">Povzetek </w:t>
      </w:r>
      <w:r w:rsidR="005D6ED9">
        <w:rPr>
          <w:rFonts w:ascii="Tahoma" w:hAnsi="Tahoma" w:cs="Tahoma"/>
          <w:sz w:val="22"/>
          <w:szCs w:val="22"/>
        </w:rPr>
        <w:t xml:space="preserve">ponudbenega </w:t>
      </w:r>
      <w:r>
        <w:rPr>
          <w:rFonts w:ascii="Tahoma" w:hAnsi="Tahoma" w:cs="Tahoma"/>
          <w:sz w:val="22"/>
          <w:szCs w:val="22"/>
        </w:rPr>
        <w:t>predračuna</w:t>
      </w:r>
      <w:r w:rsidR="005D6ED9">
        <w:rPr>
          <w:rFonts w:ascii="Tahoma" w:hAnsi="Tahoma" w:cs="Tahoma"/>
          <w:sz w:val="22"/>
          <w:szCs w:val="22"/>
        </w:rPr>
        <w:t xml:space="preserve"> </w:t>
      </w:r>
      <w:r>
        <w:rPr>
          <w:rFonts w:ascii="Tahoma" w:hAnsi="Tahoma" w:cs="Tahoma"/>
          <w:sz w:val="22"/>
          <w:szCs w:val="22"/>
        </w:rPr>
        <w:t>(P</w:t>
      </w:r>
      <w:r w:rsidRPr="00390E03">
        <w:rPr>
          <w:rFonts w:ascii="Tahoma" w:hAnsi="Tahoma" w:cs="Tahoma"/>
          <w:sz w:val="22"/>
          <w:szCs w:val="22"/>
        </w:rPr>
        <w:t>riloga 2/2)</w:t>
      </w:r>
    </w:p>
    <w:p w14:paraId="5D1D0945" w14:textId="77777777" w:rsidR="00827F38" w:rsidRPr="009A73A4" w:rsidRDefault="00827F38" w:rsidP="00B65ABE">
      <w:pPr>
        <w:widowControl w:val="0"/>
        <w:tabs>
          <w:tab w:val="center" w:pos="7088"/>
        </w:tabs>
        <w:ind w:left="426" w:hanging="426"/>
        <w:jc w:val="both"/>
        <w:rPr>
          <w:rFonts w:ascii="Tahoma" w:hAnsi="Tahoma" w:cs="Tahoma"/>
          <w:sz w:val="22"/>
          <w:szCs w:val="22"/>
        </w:rPr>
      </w:pPr>
      <w:r>
        <w:rPr>
          <w:rFonts w:ascii="Tahoma" w:hAnsi="Tahoma" w:cs="Tahoma"/>
          <w:sz w:val="22"/>
          <w:szCs w:val="22"/>
        </w:rPr>
        <w:t xml:space="preserve">      </w:t>
      </w:r>
      <w:r w:rsidRPr="0063306F">
        <w:rPr>
          <w:rFonts w:ascii="Tahoma" w:hAnsi="Tahoma" w:cs="Tahoma"/>
          <w:sz w:val="22"/>
          <w:szCs w:val="22"/>
        </w:rPr>
        <w:t>Ugotavljanje sposobnosti in izjava o sprejemanju pogojev razpisne dokumentacije</w:t>
      </w:r>
      <w:r w:rsidRPr="009A73A4">
        <w:rPr>
          <w:rFonts w:ascii="Tahoma" w:hAnsi="Tahoma" w:cs="Tahoma"/>
          <w:sz w:val="22"/>
          <w:szCs w:val="22"/>
        </w:rPr>
        <w:t xml:space="preserve"> (Priloga 3)</w:t>
      </w:r>
    </w:p>
    <w:p w14:paraId="3DF987BD" w14:textId="77777777" w:rsidR="00827F38" w:rsidRPr="009A73A4" w:rsidRDefault="00827F38" w:rsidP="00B65ABE">
      <w:pPr>
        <w:widowControl w:val="0"/>
        <w:tabs>
          <w:tab w:val="center" w:pos="7088"/>
        </w:tabs>
        <w:ind w:left="426"/>
        <w:jc w:val="both"/>
        <w:rPr>
          <w:rFonts w:ascii="Tahoma" w:hAnsi="Tahoma" w:cs="Tahoma"/>
          <w:sz w:val="22"/>
          <w:szCs w:val="22"/>
        </w:rPr>
      </w:pPr>
      <w:r w:rsidRPr="009A73A4">
        <w:rPr>
          <w:rFonts w:ascii="Tahoma" w:hAnsi="Tahoma" w:cs="Tahoma"/>
          <w:sz w:val="22"/>
          <w:szCs w:val="22"/>
        </w:rPr>
        <w:t>Izjava o udeležbi fizičnih in pravnih oseb v lastništvu gospodarskega subjekta (Priloga 3/1)</w:t>
      </w:r>
    </w:p>
    <w:p w14:paraId="0F545965" w14:textId="347A6F14" w:rsidR="00827F38" w:rsidRPr="009A73A4" w:rsidRDefault="00827F38" w:rsidP="00B65ABE">
      <w:pPr>
        <w:widowControl w:val="0"/>
        <w:tabs>
          <w:tab w:val="center" w:pos="7088"/>
        </w:tabs>
        <w:ind w:left="426"/>
        <w:jc w:val="both"/>
        <w:rPr>
          <w:rFonts w:ascii="Tahoma" w:hAnsi="Tahoma" w:cs="Tahoma"/>
          <w:sz w:val="22"/>
          <w:szCs w:val="22"/>
        </w:rPr>
      </w:pPr>
      <w:r w:rsidRPr="009A73A4">
        <w:rPr>
          <w:rFonts w:ascii="Tahoma" w:hAnsi="Tahoma" w:cs="Tahoma"/>
          <w:sz w:val="22"/>
          <w:szCs w:val="22"/>
        </w:rPr>
        <w:t>Pooblastilo za pridobitev dokazila iz uradnih evidenc – za fizične osebe (Priloga 4)</w:t>
      </w:r>
    </w:p>
    <w:p w14:paraId="31F622ED" w14:textId="77777777" w:rsidR="00827F38" w:rsidRPr="009A73A4" w:rsidRDefault="00827F38" w:rsidP="00B65ABE">
      <w:pPr>
        <w:widowControl w:val="0"/>
        <w:ind w:firstLine="426"/>
        <w:jc w:val="both"/>
        <w:rPr>
          <w:rFonts w:ascii="Tahoma" w:hAnsi="Tahoma" w:cs="Tahoma"/>
          <w:sz w:val="22"/>
          <w:szCs w:val="22"/>
        </w:rPr>
      </w:pPr>
      <w:r w:rsidRPr="009A73A4">
        <w:rPr>
          <w:rFonts w:ascii="Tahoma" w:hAnsi="Tahoma" w:cs="Tahoma"/>
          <w:sz w:val="22"/>
          <w:szCs w:val="22"/>
        </w:rPr>
        <w:t>Izjava o sodelovanju s podizvajalcem in pooblastilo ponudnika (Priloga 5)</w:t>
      </w:r>
    </w:p>
    <w:p w14:paraId="4AA6B085" w14:textId="77777777" w:rsidR="00827F38" w:rsidRPr="009A73A4" w:rsidRDefault="00827F38" w:rsidP="00B65ABE">
      <w:pPr>
        <w:widowControl w:val="0"/>
        <w:tabs>
          <w:tab w:val="center" w:pos="7088"/>
        </w:tabs>
        <w:ind w:left="360" w:firstLine="66"/>
        <w:jc w:val="both"/>
        <w:rPr>
          <w:rFonts w:ascii="Tahoma" w:hAnsi="Tahoma" w:cs="Tahoma"/>
          <w:sz w:val="22"/>
          <w:szCs w:val="22"/>
        </w:rPr>
      </w:pPr>
      <w:r w:rsidRPr="009A73A4">
        <w:rPr>
          <w:rFonts w:ascii="Tahoma" w:hAnsi="Tahoma" w:cs="Tahoma"/>
          <w:sz w:val="22"/>
          <w:szCs w:val="22"/>
        </w:rPr>
        <w:t>Podatki podizvajalca (Priloga 5/1)</w:t>
      </w:r>
    </w:p>
    <w:p w14:paraId="77CEB0A9" w14:textId="77777777" w:rsidR="00827F38" w:rsidRDefault="00827F38" w:rsidP="00B65ABE">
      <w:pPr>
        <w:widowControl w:val="0"/>
        <w:tabs>
          <w:tab w:val="center" w:pos="7088"/>
        </w:tabs>
        <w:ind w:left="360" w:firstLine="66"/>
        <w:jc w:val="both"/>
        <w:rPr>
          <w:rFonts w:ascii="Tahoma" w:hAnsi="Tahoma" w:cs="Tahoma"/>
          <w:sz w:val="22"/>
          <w:szCs w:val="22"/>
        </w:rPr>
      </w:pPr>
      <w:r w:rsidRPr="001E0663">
        <w:rPr>
          <w:rFonts w:ascii="Tahoma" w:hAnsi="Tahoma" w:cs="Tahoma"/>
          <w:sz w:val="22"/>
          <w:szCs w:val="22"/>
        </w:rPr>
        <w:t>Seznam subjektov, katerih zmogljivost uporablja ponudnik (Priloga 6)</w:t>
      </w:r>
    </w:p>
    <w:p w14:paraId="7DCF3398" w14:textId="387A8566" w:rsidR="00413486" w:rsidRDefault="00413486" w:rsidP="00B65ABE">
      <w:pPr>
        <w:widowControl w:val="0"/>
        <w:tabs>
          <w:tab w:val="center" w:pos="7088"/>
        </w:tabs>
        <w:ind w:left="360" w:firstLine="66"/>
        <w:jc w:val="both"/>
        <w:rPr>
          <w:rFonts w:ascii="Tahoma" w:hAnsi="Tahoma" w:cs="Tahoma"/>
          <w:sz w:val="22"/>
          <w:szCs w:val="22"/>
        </w:rPr>
      </w:pPr>
      <w:r>
        <w:rPr>
          <w:rFonts w:ascii="Tahoma" w:hAnsi="Tahoma" w:cs="Tahoma"/>
          <w:sz w:val="22"/>
          <w:szCs w:val="22"/>
        </w:rPr>
        <w:t>Vzorec okvirnega sporazuma</w:t>
      </w:r>
      <w:r w:rsidRPr="00673A6F">
        <w:rPr>
          <w:rFonts w:ascii="Tahoma" w:hAnsi="Tahoma" w:cs="Tahoma"/>
          <w:sz w:val="22"/>
          <w:szCs w:val="22"/>
        </w:rPr>
        <w:t xml:space="preserve"> (Priloga </w:t>
      </w:r>
      <w:r w:rsidR="00E358C7">
        <w:rPr>
          <w:rFonts w:ascii="Tahoma" w:hAnsi="Tahoma" w:cs="Tahoma"/>
          <w:sz w:val="22"/>
          <w:szCs w:val="22"/>
        </w:rPr>
        <w:t>7</w:t>
      </w:r>
      <w:r>
        <w:rPr>
          <w:rFonts w:ascii="Tahoma" w:hAnsi="Tahoma" w:cs="Tahoma"/>
          <w:sz w:val="22"/>
          <w:szCs w:val="22"/>
        </w:rPr>
        <w:t>)</w:t>
      </w:r>
    </w:p>
    <w:p w14:paraId="04CC4736" w14:textId="001B8138" w:rsidR="0018102F" w:rsidRDefault="0018102F" w:rsidP="00B65ABE">
      <w:pPr>
        <w:widowControl w:val="0"/>
        <w:tabs>
          <w:tab w:val="center" w:pos="7088"/>
        </w:tabs>
        <w:jc w:val="both"/>
        <w:rPr>
          <w:rFonts w:ascii="Tahoma" w:hAnsi="Tahoma" w:cs="Tahoma"/>
          <w:sz w:val="22"/>
          <w:szCs w:val="22"/>
        </w:rPr>
      </w:pPr>
    </w:p>
    <w:p w14:paraId="3A38E9CE" w14:textId="77777777" w:rsidR="000232CE" w:rsidRDefault="000232CE" w:rsidP="00B65ABE">
      <w:pPr>
        <w:widowControl w:val="0"/>
        <w:tabs>
          <w:tab w:val="center" w:pos="7088"/>
        </w:tabs>
        <w:jc w:val="both"/>
        <w:rPr>
          <w:rFonts w:ascii="Tahoma" w:hAnsi="Tahoma" w:cs="Tahoma"/>
          <w:sz w:val="22"/>
        </w:rPr>
      </w:pPr>
    </w:p>
    <w:p w14:paraId="2BD4A049" w14:textId="77777777" w:rsidR="0018102F" w:rsidRDefault="0018102F" w:rsidP="00B65ABE">
      <w:pPr>
        <w:widowControl w:val="0"/>
        <w:tabs>
          <w:tab w:val="center" w:pos="7088"/>
        </w:tabs>
        <w:ind w:left="360" w:firstLine="66"/>
        <w:jc w:val="both"/>
        <w:rPr>
          <w:rFonts w:ascii="Tahoma" w:hAnsi="Tahoma" w:cs="Tahoma"/>
          <w:sz w:val="22"/>
          <w:szCs w:val="22"/>
        </w:rPr>
      </w:pPr>
    </w:p>
    <w:p w14:paraId="1715D6CE" w14:textId="77777777" w:rsidR="00FA4D41" w:rsidRDefault="00FA4D41" w:rsidP="00B65ABE">
      <w:pPr>
        <w:widowControl w:val="0"/>
        <w:tabs>
          <w:tab w:val="center" w:pos="7088"/>
        </w:tabs>
        <w:jc w:val="both"/>
        <w:rPr>
          <w:rFonts w:ascii="Tahoma" w:hAnsi="Tahoma" w:cs="Tahoma"/>
          <w:sz w:val="22"/>
        </w:rPr>
      </w:pPr>
    </w:p>
    <w:p w14:paraId="3BDE5ED9" w14:textId="77777777" w:rsidR="00FA4D41" w:rsidRDefault="00FA4D41" w:rsidP="00B65ABE">
      <w:pPr>
        <w:widowControl w:val="0"/>
        <w:tabs>
          <w:tab w:val="center" w:pos="7088"/>
        </w:tabs>
        <w:jc w:val="both"/>
        <w:rPr>
          <w:rFonts w:ascii="Tahoma" w:hAnsi="Tahoma" w:cs="Tahoma"/>
          <w:sz w:val="22"/>
          <w:szCs w:val="22"/>
        </w:rPr>
      </w:pPr>
    </w:p>
    <w:p w14:paraId="5CE985A5" w14:textId="77777777" w:rsidR="00FA4D41" w:rsidRDefault="00FA4D41" w:rsidP="00B65ABE">
      <w:pPr>
        <w:widowControl w:val="0"/>
        <w:tabs>
          <w:tab w:val="center" w:pos="7088"/>
        </w:tabs>
        <w:jc w:val="both"/>
        <w:rPr>
          <w:rFonts w:ascii="Tahoma" w:hAnsi="Tahoma" w:cs="Tahoma"/>
          <w:sz w:val="22"/>
          <w:szCs w:val="22"/>
        </w:rPr>
      </w:pPr>
    </w:p>
    <w:p w14:paraId="05B8EA7B" w14:textId="77777777" w:rsidR="00FA4D41" w:rsidRDefault="00FA4D41" w:rsidP="00B65ABE">
      <w:pPr>
        <w:widowControl w:val="0"/>
        <w:tabs>
          <w:tab w:val="center" w:pos="7088"/>
        </w:tabs>
        <w:jc w:val="both"/>
        <w:rPr>
          <w:rFonts w:ascii="Tahoma" w:hAnsi="Tahoma" w:cs="Tahoma"/>
          <w:sz w:val="22"/>
          <w:szCs w:val="22"/>
        </w:rPr>
      </w:pPr>
    </w:p>
    <w:p w14:paraId="22081480" w14:textId="77777777" w:rsidR="00FA4D41" w:rsidRDefault="00FA4D41" w:rsidP="00B65ABE">
      <w:pPr>
        <w:widowControl w:val="0"/>
        <w:tabs>
          <w:tab w:val="center" w:pos="7088"/>
        </w:tabs>
        <w:jc w:val="both"/>
        <w:rPr>
          <w:rFonts w:ascii="Tahoma" w:hAnsi="Tahoma" w:cs="Tahoma"/>
          <w:sz w:val="22"/>
          <w:szCs w:val="22"/>
        </w:rPr>
      </w:pPr>
    </w:p>
    <w:p w14:paraId="2B074599" w14:textId="77777777" w:rsidR="00FA4D41" w:rsidRDefault="00FA4D41" w:rsidP="00B65ABE">
      <w:pPr>
        <w:widowControl w:val="0"/>
        <w:tabs>
          <w:tab w:val="center" w:pos="7088"/>
        </w:tabs>
        <w:jc w:val="both"/>
        <w:rPr>
          <w:rFonts w:ascii="Tahoma" w:hAnsi="Tahoma" w:cs="Tahoma"/>
          <w:sz w:val="22"/>
          <w:szCs w:val="22"/>
        </w:rPr>
      </w:pPr>
    </w:p>
    <w:p w14:paraId="5105C2EA" w14:textId="77777777" w:rsidR="00FA4D41" w:rsidRDefault="00FA4D41" w:rsidP="00B65ABE">
      <w:pPr>
        <w:widowControl w:val="0"/>
        <w:tabs>
          <w:tab w:val="center" w:pos="7088"/>
        </w:tabs>
        <w:jc w:val="both"/>
        <w:rPr>
          <w:rFonts w:ascii="Tahoma" w:hAnsi="Tahoma" w:cs="Tahoma"/>
          <w:sz w:val="22"/>
          <w:szCs w:val="22"/>
        </w:rPr>
      </w:pPr>
    </w:p>
    <w:p w14:paraId="65137E05" w14:textId="77777777" w:rsidR="00FA4D41" w:rsidRDefault="00FA4D41" w:rsidP="00B65ABE">
      <w:pPr>
        <w:widowControl w:val="0"/>
        <w:tabs>
          <w:tab w:val="center" w:pos="7088"/>
        </w:tabs>
        <w:jc w:val="both"/>
        <w:rPr>
          <w:rFonts w:ascii="Tahoma" w:hAnsi="Tahoma" w:cs="Tahoma"/>
          <w:sz w:val="22"/>
          <w:szCs w:val="22"/>
        </w:rPr>
      </w:pPr>
    </w:p>
    <w:p w14:paraId="37D67F0D" w14:textId="77777777" w:rsidR="00DF2905" w:rsidRPr="009A73A4" w:rsidRDefault="00DF2905" w:rsidP="00B65ABE">
      <w:pPr>
        <w:widowControl w:val="0"/>
        <w:jc w:val="both"/>
        <w:rPr>
          <w:rFonts w:ascii="Tahoma" w:hAnsi="Tahoma" w:cs="Tahoma"/>
        </w:rPr>
      </w:pPr>
    </w:p>
    <w:p w14:paraId="3AD4EB84" w14:textId="77777777" w:rsidR="00C95B94" w:rsidRPr="009A73A4" w:rsidRDefault="00C95B94" w:rsidP="00B65ABE">
      <w:pPr>
        <w:widowControl w:val="0"/>
        <w:jc w:val="both"/>
        <w:rPr>
          <w:rFonts w:ascii="Tahoma" w:hAnsi="Tahoma" w:cs="Tahoma"/>
        </w:rPr>
      </w:pPr>
    </w:p>
    <w:p w14:paraId="155BFFF9" w14:textId="77777777" w:rsidR="00C95B94" w:rsidRDefault="00C95B94" w:rsidP="00B65ABE">
      <w:pPr>
        <w:widowControl w:val="0"/>
        <w:jc w:val="both"/>
        <w:rPr>
          <w:rFonts w:ascii="Tahoma" w:hAnsi="Tahoma" w:cs="Tahoma"/>
        </w:rPr>
      </w:pPr>
    </w:p>
    <w:p w14:paraId="05779ED8" w14:textId="77777777" w:rsidR="0018102F" w:rsidRDefault="0018102F" w:rsidP="00B65ABE">
      <w:pPr>
        <w:widowControl w:val="0"/>
        <w:jc w:val="both"/>
        <w:rPr>
          <w:rFonts w:ascii="Tahoma" w:hAnsi="Tahoma" w:cs="Tahoma"/>
        </w:rPr>
      </w:pPr>
    </w:p>
    <w:p w14:paraId="59157E76" w14:textId="77777777" w:rsidR="0018102F" w:rsidRDefault="0018102F" w:rsidP="00B65ABE">
      <w:pPr>
        <w:widowControl w:val="0"/>
        <w:jc w:val="both"/>
        <w:rPr>
          <w:rFonts w:ascii="Tahoma" w:hAnsi="Tahoma" w:cs="Tahoma"/>
        </w:rPr>
      </w:pPr>
    </w:p>
    <w:p w14:paraId="28A16556" w14:textId="77777777" w:rsidR="0018102F" w:rsidRDefault="0018102F" w:rsidP="00B65ABE">
      <w:pPr>
        <w:widowControl w:val="0"/>
        <w:jc w:val="both"/>
        <w:rPr>
          <w:rFonts w:ascii="Tahoma" w:hAnsi="Tahoma" w:cs="Tahoma"/>
        </w:rPr>
      </w:pPr>
    </w:p>
    <w:p w14:paraId="52B9605E" w14:textId="77777777" w:rsidR="0018102F" w:rsidRDefault="0018102F" w:rsidP="00B65ABE">
      <w:pPr>
        <w:widowControl w:val="0"/>
        <w:jc w:val="both"/>
        <w:rPr>
          <w:rFonts w:ascii="Tahoma" w:hAnsi="Tahoma" w:cs="Tahoma"/>
        </w:rPr>
      </w:pPr>
    </w:p>
    <w:p w14:paraId="2CB2E4F8" w14:textId="77777777" w:rsidR="0018102F" w:rsidRDefault="0018102F" w:rsidP="00B65ABE">
      <w:pPr>
        <w:widowControl w:val="0"/>
        <w:jc w:val="both"/>
        <w:rPr>
          <w:rFonts w:ascii="Tahoma" w:hAnsi="Tahoma" w:cs="Tahoma"/>
        </w:rPr>
      </w:pPr>
    </w:p>
    <w:p w14:paraId="6606CA5E" w14:textId="77777777" w:rsidR="0018102F" w:rsidRDefault="0018102F" w:rsidP="00B65ABE">
      <w:pPr>
        <w:widowControl w:val="0"/>
        <w:jc w:val="both"/>
        <w:rPr>
          <w:rFonts w:ascii="Tahoma" w:hAnsi="Tahoma" w:cs="Tahoma"/>
        </w:rPr>
      </w:pPr>
    </w:p>
    <w:p w14:paraId="2D8E74E8" w14:textId="77777777" w:rsidR="0018102F" w:rsidRDefault="0018102F" w:rsidP="00B65ABE">
      <w:pPr>
        <w:widowControl w:val="0"/>
        <w:jc w:val="both"/>
        <w:rPr>
          <w:rFonts w:ascii="Tahoma" w:hAnsi="Tahoma" w:cs="Tahoma"/>
        </w:rPr>
      </w:pPr>
    </w:p>
    <w:p w14:paraId="4D27AC51" w14:textId="77777777" w:rsidR="0018102F" w:rsidRDefault="0018102F" w:rsidP="00B65ABE">
      <w:pPr>
        <w:widowControl w:val="0"/>
        <w:jc w:val="both"/>
        <w:rPr>
          <w:rFonts w:ascii="Tahoma" w:hAnsi="Tahoma" w:cs="Tahoma"/>
        </w:rPr>
      </w:pPr>
    </w:p>
    <w:p w14:paraId="060A7692" w14:textId="77777777" w:rsidR="0018102F" w:rsidRDefault="0018102F" w:rsidP="00B65ABE">
      <w:pPr>
        <w:widowControl w:val="0"/>
        <w:jc w:val="both"/>
        <w:rPr>
          <w:rFonts w:ascii="Tahoma" w:hAnsi="Tahoma" w:cs="Tahoma"/>
        </w:rPr>
      </w:pPr>
    </w:p>
    <w:p w14:paraId="5A737C08" w14:textId="77777777" w:rsidR="0018102F" w:rsidRDefault="0018102F" w:rsidP="00B65ABE">
      <w:pPr>
        <w:widowControl w:val="0"/>
        <w:jc w:val="both"/>
        <w:rPr>
          <w:rFonts w:ascii="Tahoma" w:hAnsi="Tahoma" w:cs="Tahoma"/>
        </w:rPr>
      </w:pPr>
    </w:p>
    <w:p w14:paraId="1B6A1334" w14:textId="77777777" w:rsidR="0018102F" w:rsidRDefault="0018102F" w:rsidP="00B65ABE">
      <w:pPr>
        <w:widowControl w:val="0"/>
        <w:jc w:val="both"/>
        <w:rPr>
          <w:rFonts w:ascii="Tahoma" w:hAnsi="Tahoma" w:cs="Tahoma"/>
        </w:rPr>
      </w:pPr>
    </w:p>
    <w:p w14:paraId="4F6F72A1" w14:textId="77777777" w:rsidR="0018102F" w:rsidRDefault="0018102F" w:rsidP="00B65ABE">
      <w:pPr>
        <w:widowControl w:val="0"/>
        <w:jc w:val="both"/>
        <w:rPr>
          <w:rFonts w:ascii="Tahoma" w:hAnsi="Tahoma" w:cs="Tahoma"/>
        </w:rPr>
      </w:pPr>
    </w:p>
    <w:p w14:paraId="018D61EF" w14:textId="77777777" w:rsidR="0018102F" w:rsidRDefault="0018102F" w:rsidP="00B65ABE">
      <w:pPr>
        <w:widowControl w:val="0"/>
        <w:jc w:val="both"/>
        <w:rPr>
          <w:rFonts w:ascii="Tahoma" w:hAnsi="Tahoma" w:cs="Tahoma"/>
        </w:rPr>
      </w:pPr>
    </w:p>
    <w:p w14:paraId="27F2C054" w14:textId="40556D9E" w:rsidR="0018102F" w:rsidRDefault="0018102F" w:rsidP="00B65ABE">
      <w:pPr>
        <w:widowControl w:val="0"/>
        <w:jc w:val="both"/>
        <w:rPr>
          <w:rFonts w:ascii="Tahoma" w:hAnsi="Tahoma" w:cs="Tahoma"/>
        </w:rPr>
      </w:pPr>
    </w:p>
    <w:p w14:paraId="285B2183" w14:textId="77777777" w:rsidR="002900D3" w:rsidRDefault="002900D3" w:rsidP="00B65ABE">
      <w:pPr>
        <w:widowControl w:val="0"/>
        <w:jc w:val="both"/>
        <w:rPr>
          <w:rFonts w:ascii="Tahoma" w:hAnsi="Tahoma" w:cs="Tahoma"/>
        </w:rPr>
      </w:pPr>
    </w:p>
    <w:p w14:paraId="26C91A54" w14:textId="77777777" w:rsidR="00CD2182" w:rsidRDefault="00CD2182" w:rsidP="00B65ABE">
      <w:pPr>
        <w:widowControl w:val="0"/>
        <w:jc w:val="both"/>
        <w:rPr>
          <w:rFonts w:ascii="Tahoma" w:hAnsi="Tahoma" w:cs="Tahoma"/>
        </w:rPr>
      </w:pPr>
    </w:p>
    <w:p w14:paraId="0C03D642" w14:textId="77777777" w:rsidR="00CD2182" w:rsidRDefault="00CD2182" w:rsidP="00B65ABE">
      <w:pPr>
        <w:widowControl w:val="0"/>
        <w:jc w:val="both"/>
        <w:rPr>
          <w:rFonts w:ascii="Tahoma" w:hAnsi="Tahoma" w:cs="Tahoma"/>
        </w:rPr>
      </w:pPr>
    </w:p>
    <w:p w14:paraId="0A3F539F" w14:textId="77777777" w:rsidR="00CD2182" w:rsidRDefault="00CD2182" w:rsidP="00B65ABE">
      <w:pPr>
        <w:widowControl w:val="0"/>
        <w:jc w:val="both"/>
        <w:rPr>
          <w:rFonts w:ascii="Tahoma" w:hAnsi="Tahoma" w:cs="Tahoma"/>
        </w:rPr>
      </w:pPr>
    </w:p>
    <w:p w14:paraId="3A77A7FB" w14:textId="77777777" w:rsidR="00CD2182" w:rsidRDefault="00CD2182" w:rsidP="00B65ABE">
      <w:pPr>
        <w:widowControl w:val="0"/>
        <w:jc w:val="both"/>
        <w:rPr>
          <w:rFonts w:ascii="Tahoma" w:hAnsi="Tahoma" w:cs="Tahoma"/>
        </w:rPr>
      </w:pPr>
    </w:p>
    <w:p w14:paraId="1B7426A2" w14:textId="5A47D367" w:rsidR="00CD2182" w:rsidRDefault="00CD2182" w:rsidP="00B65ABE">
      <w:pPr>
        <w:widowControl w:val="0"/>
        <w:jc w:val="both"/>
        <w:rPr>
          <w:rFonts w:ascii="Tahoma" w:hAnsi="Tahoma" w:cs="Tahoma"/>
        </w:rPr>
      </w:pPr>
    </w:p>
    <w:p w14:paraId="1085FAAD" w14:textId="325C119A" w:rsidR="00E358C7" w:rsidRDefault="00E358C7" w:rsidP="00B65ABE">
      <w:pPr>
        <w:widowControl w:val="0"/>
        <w:jc w:val="both"/>
        <w:rPr>
          <w:rFonts w:ascii="Tahoma" w:hAnsi="Tahoma" w:cs="Tahoma"/>
        </w:rPr>
      </w:pPr>
    </w:p>
    <w:p w14:paraId="111C1518" w14:textId="4317CF2A" w:rsidR="00375F24" w:rsidRDefault="00375F24" w:rsidP="00B65ABE">
      <w:pPr>
        <w:widowControl w:val="0"/>
        <w:jc w:val="both"/>
        <w:rPr>
          <w:rFonts w:ascii="Tahoma" w:hAnsi="Tahoma" w:cs="Tahoma"/>
        </w:rPr>
      </w:pPr>
    </w:p>
    <w:p w14:paraId="03735B66" w14:textId="3EE263B5" w:rsidR="00375F24" w:rsidRDefault="00375F24" w:rsidP="00B65ABE">
      <w:pPr>
        <w:widowControl w:val="0"/>
        <w:jc w:val="both"/>
        <w:rPr>
          <w:rFonts w:ascii="Tahoma" w:hAnsi="Tahoma" w:cs="Tahoma"/>
        </w:rPr>
      </w:pPr>
    </w:p>
    <w:p w14:paraId="0E17E8CE" w14:textId="24B8DE93" w:rsidR="007774B2" w:rsidRDefault="007774B2" w:rsidP="00B65ABE">
      <w:pPr>
        <w:widowControl w:val="0"/>
        <w:jc w:val="both"/>
        <w:rPr>
          <w:rFonts w:ascii="Tahoma" w:hAnsi="Tahoma" w:cs="Tahoma"/>
        </w:rPr>
      </w:pPr>
    </w:p>
    <w:p w14:paraId="633F7BED" w14:textId="77777777" w:rsidR="007774B2" w:rsidRDefault="007774B2" w:rsidP="00B65ABE">
      <w:pPr>
        <w:widowControl w:val="0"/>
        <w:jc w:val="both"/>
        <w:rPr>
          <w:rFonts w:ascii="Tahoma" w:hAnsi="Tahoma" w:cs="Tahoma"/>
        </w:rPr>
      </w:pPr>
    </w:p>
    <w:p w14:paraId="51FAD9EF" w14:textId="77777777" w:rsidR="00737306" w:rsidRDefault="00737306" w:rsidP="00B65ABE">
      <w:pPr>
        <w:widowControl w:val="0"/>
        <w:jc w:val="both"/>
        <w:rPr>
          <w:rFonts w:ascii="Tahoma" w:hAnsi="Tahoma" w:cs="Tahoma"/>
        </w:rPr>
      </w:pPr>
    </w:p>
    <w:p w14:paraId="2EF10F22" w14:textId="1A228DEB" w:rsidR="0018102F" w:rsidRDefault="0018102F" w:rsidP="00B65ABE">
      <w:pPr>
        <w:widowControl w:val="0"/>
        <w:jc w:val="both"/>
        <w:rPr>
          <w:rFonts w:ascii="Tahoma" w:hAnsi="Tahoma" w:cs="Tahoma"/>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C30D3D" w:rsidRPr="009A73A4" w14:paraId="23294806" w14:textId="77777777" w:rsidTr="00EF15C1">
        <w:tc>
          <w:tcPr>
            <w:tcW w:w="8080" w:type="dxa"/>
            <w:tcBorders>
              <w:top w:val="single" w:sz="4" w:space="0" w:color="auto"/>
              <w:bottom w:val="single" w:sz="4" w:space="0" w:color="auto"/>
            </w:tcBorders>
          </w:tcPr>
          <w:p w14:paraId="59451901" w14:textId="77777777" w:rsidR="00C30D3D" w:rsidRPr="009A73A4" w:rsidRDefault="00C30D3D" w:rsidP="00B65ABE">
            <w:pPr>
              <w:widowControl w:val="0"/>
              <w:jc w:val="both"/>
              <w:rPr>
                <w:rFonts w:ascii="Tahoma" w:hAnsi="Tahoma" w:cs="Tahoma"/>
                <w:sz w:val="22"/>
                <w:szCs w:val="22"/>
              </w:rPr>
            </w:pPr>
            <w:r w:rsidRPr="009A73A4">
              <w:rPr>
                <w:rFonts w:ascii="Tahoma" w:hAnsi="Tahoma" w:cs="Tahoma"/>
                <w:sz w:val="22"/>
                <w:szCs w:val="22"/>
              </w:rPr>
              <w:lastRenderedPageBreak/>
              <w:br w:type="page"/>
            </w:r>
            <w:r w:rsidRPr="009A73A4">
              <w:rPr>
                <w:rFonts w:ascii="Tahoma" w:hAnsi="Tahoma" w:cs="Tahoma"/>
                <w:sz w:val="22"/>
                <w:szCs w:val="22"/>
              </w:rPr>
              <w:br w:type="page"/>
            </w:r>
            <w:r w:rsidRPr="009A73A4">
              <w:rPr>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t xml:space="preserve">PODATKI O PONUDNIKU </w:t>
            </w:r>
          </w:p>
        </w:tc>
        <w:tc>
          <w:tcPr>
            <w:tcW w:w="1344" w:type="dxa"/>
            <w:tcBorders>
              <w:top w:val="single" w:sz="4" w:space="0" w:color="auto"/>
              <w:bottom w:val="single" w:sz="4" w:space="0" w:color="auto"/>
            </w:tcBorders>
          </w:tcPr>
          <w:p w14:paraId="4ADD3439" w14:textId="77777777" w:rsidR="00C30D3D" w:rsidRPr="009A73A4" w:rsidRDefault="00C30D3D" w:rsidP="00B65ABE">
            <w:pPr>
              <w:widowControl w:val="0"/>
              <w:jc w:val="both"/>
              <w:rPr>
                <w:rFonts w:ascii="Tahoma" w:hAnsi="Tahoma" w:cs="Tahoma"/>
                <w:b/>
                <w:bCs/>
                <w:i/>
                <w:iCs/>
                <w:sz w:val="22"/>
                <w:szCs w:val="22"/>
              </w:rPr>
            </w:pPr>
            <w:r w:rsidRPr="009A73A4">
              <w:rPr>
                <w:rFonts w:ascii="Tahoma" w:hAnsi="Tahoma" w:cs="Tahoma"/>
                <w:b/>
                <w:bCs/>
                <w:i/>
                <w:iCs/>
                <w:sz w:val="22"/>
                <w:szCs w:val="22"/>
              </w:rPr>
              <w:t>Priloga 1</w:t>
            </w:r>
          </w:p>
        </w:tc>
      </w:tr>
    </w:tbl>
    <w:p w14:paraId="01BCD571" w14:textId="77777777" w:rsidR="00C30D3D" w:rsidRPr="009A73A4" w:rsidRDefault="00C30D3D" w:rsidP="00B65ABE">
      <w:pPr>
        <w:widowControl w:val="0"/>
        <w:jc w:val="both"/>
        <w:rPr>
          <w:rFonts w:ascii="Tahoma" w:hAnsi="Tahoma" w:cs="Tahoma"/>
          <w:b/>
          <w:sz w:val="22"/>
          <w:szCs w:val="22"/>
        </w:rPr>
      </w:pPr>
    </w:p>
    <w:p w14:paraId="4454F990" w14:textId="7D993D09" w:rsidR="00C30D3D" w:rsidRPr="00FA4D41" w:rsidRDefault="00764D5A" w:rsidP="00B65ABE">
      <w:pPr>
        <w:pStyle w:val="Naslov"/>
        <w:widowControl w:val="0"/>
        <w:rPr>
          <w:rFonts w:ascii="Tahoma" w:hAnsi="Tahoma" w:cs="Tahoma"/>
          <w:sz w:val="22"/>
          <w:szCs w:val="22"/>
          <w:lang w:val="sl-SI"/>
        </w:rPr>
      </w:pPr>
      <w:r>
        <w:rPr>
          <w:rFonts w:ascii="Tahoma" w:hAnsi="Tahoma" w:cs="Tahoma"/>
          <w:noProof/>
          <w:sz w:val="22"/>
          <w:szCs w:val="22"/>
          <w:lang w:val="sl-SI"/>
        </w:rPr>
        <w:t>JPE-SAL-318/23</w:t>
      </w:r>
      <w:r w:rsidR="00C30D3D" w:rsidRPr="009A73A4">
        <w:rPr>
          <w:rFonts w:ascii="Tahoma" w:hAnsi="Tahoma" w:cs="Tahoma"/>
          <w:noProof/>
          <w:sz w:val="22"/>
          <w:szCs w:val="22"/>
          <w:lang w:val="sl-SI"/>
        </w:rPr>
        <w:t xml:space="preserve"> </w:t>
      </w:r>
      <w:r w:rsidR="00C30D3D" w:rsidRPr="00FA4D41">
        <w:rPr>
          <w:rFonts w:ascii="Tahoma" w:hAnsi="Tahoma" w:cs="Tahoma"/>
          <w:color w:val="000000"/>
          <w:sz w:val="22"/>
          <w:szCs w:val="22"/>
          <w:lang w:val="sl-SI"/>
        </w:rPr>
        <w:t xml:space="preserve">– </w:t>
      </w:r>
      <w:r w:rsidR="003E64B7">
        <w:rPr>
          <w:rFonts w:ascii="Tahoma" w:hAnsi="Tahoma" w:cs="Tahoma"/>
          <w:sz w:val="22"/>
          <w:szCs w:val="22"/>
        </w:rPr>
        <w:t>DOBAVA LEŽAJEV, OLJNIH IN O-TESNIL</w:t>
      </w:r>
    </w:p>
    <w:p w14:paraId="0AF6D4EC"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C30D3D" w:rsidRPr="009A73A4" w14:paraId="47689945" w14:textId="77777777" w:rsidTr="00EF15C1">
        <w:tc>
          <w:tcPr>
            <w:tcW w:w="2552" w:type="dxa"/>
            <w:tcBorders>
              <w:top w:val="nil"/>
              <w:left w:val="nil"/>
              <w:bottom w:val="nil"/>
              <w:right w:val="nil"/>
            </w:tcBorders>
            <w:vAlign w:val="bottom"/>
          </w:tcPr>
          <w:p w14:paraId="3A53106A"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r w:rsidRPr="009A73A4">
              <w:rPr>
                <w:rFonts w:ascii="Tahoma" w:hAnsi="Tahoma" w:cs="Tahoma"/>
                <w:sz w:val="22"/>
                <w:szCs w:val="22"/>
              </w:rPr>
              <w:t>Naziv ponudnika</w:t>
            </w:r>
          </w:p>
        </w:tc>
        <w:tc>
          <w:tcPr>
            <w:tcW w:w="6804" w:type="dxa"/>
            <w:tcBorders>
              <w:top w:val="nil"/>
              <w:left w:val="nil"/>
              <w:right w:val="nil"/>
            </w:tcBorders>
          </w:tcPr>
          <w:p w14:paraId="1FA99291"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66FD85FC" w14:textId="77777777" w:rsidTr="00EF15C1">
        <w:tc>
          <w:tcPr>
            <w:tcW w:w="2552" w:type="dxa"/>
            <w:tcBorders>
              <w:top w:val="nil"/>
              <w:left w:val="nil"/>
              <w:bottom w:val="nil"/>
              <w:right w:val="nil"/>
            </w:tcBorders>
          </w:tcPr>
          <w:p w14:paraId="12CCC8AE"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c>
          <w:tcPr>
            <w:tcW w:w="6804" w:type="dxa"/>
            <w:tcBorders>
              <w:left w:val="nil"/>
              <w:right w:val="nil"/>
            </w:tcBorders>
          </w:tcPr>
          <w:p w14:paraId="553B822B"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5E26A19D" w14:textId="77777777" w:rsidTr="00EF15C1">
        <w:tc>
          <w:tcPr>
            <w:tcW w:w="2552" w:type="dxa"/>
            <w:tcBorders>
              <w:top w:val="nil"/>
              <w:left w:val="nil"/>
              <w:bottom w:val="nil"/>
              <w:right w:val="nil"/>
            </w:tcBorders>
            <w:vAlign w:val="bottom"/>
          </w:tcPr>
          <w:p w14:paraId="436159C2"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r w:rsidRPr="009A73A4">
              <w:rPr>
                <w:rFonts w:ascii="Tahoma" w:hAnsi="Tahoma" w:cs="Tahoma"/>
                <w:sz w:val="22"/>
                <w:szCs w:val="22"/>
              </w:rPr>
              <w:t>Naslov ponudnika</w:t>
            </w:r>
          </w:p>
        </w:tc>
        <w:tc>
          <w:tcPr>
            <w:tcW w:w="6804" w:type="dxa"/>
            <w:tcBorders>
              <w:top w:val="nil"/>
              <w:left w:val="nil"/>
              <w:right w:val="nil"/>
            </w:tcBorders>
          </w:tcPr>
          <w:p w14:paraId="08BD3854"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3759448C" w14:textId="77777777" w:rsidTr="00EF15C1">
        <w:tc>
          <w:tcPr>
            <w:tcW w:w="2552" w:type="dxa"/>
            <w:tcBorders>
              <w:top w:val="nil"/>
              <w:left w:val="nil"/>
              <w:bottom w:val="nil"/>
              <w:right w:val="nil"/>
            </w:tcBorders>
          </w:tcPr>
          <w:p w14:paraId="0B12FF98"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c>
          <w:tcPr>
            <w:tcW w:w="6804" w:type="dxa"/>
            <w:tcBorders>
              <w:left w:val="nil"/>
              <w:right w:val="nil"/>
            </w:tcBorders>
          </w:tcPr>
          <w:p w14:paraId="72E431D9"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bl>
    <w:p w14:paraId="76A78C4B" w14:textId="77777777" w:rsidR="00FC7909" w:rsidRDefault="00FC7909" w:rsidP="00B65ABE">
      <w:pPr>
        <w:widowControl w:val="0"/>
        <w:tabs>
          <w:tab w:val="left" w:pos="2835"/>
        </w:tabs>
        <w:ind w:left="284" w:hanging="284"/>
        <w:jc w:val="both"/>
        <w:rPr>
          <w:rFonts w:ascii="Tahoma" w:hAnsi="Tahoma" w:cs="Tahoma"/>
          <w:sz w:val="22"/>
          <w:szCs w:val="22"/>
        </w:rPr>
      </w:pPr>
    </w:p>
    <w:p w14:paraId="14BE067F" w14:textId="77777777" w:rsidR="00FC7909" w:rsidRPr="00FA380B" w:rsidRDefault="00FC7909" w:rsidP="00B65ABE">
      <w:pPr>
        <w:widowControl w:val="0"/>
        <w:tabs>
          <w:tab w:val="left" w:pos="2835"/>
        </w:tabs>
        <w:ind w:left="284" w:hanging="284"/>
        <w:jc w:val="both"/>
        <w:rPr>
          <w:rFonts w:ascii="Tahoma" w:hAnsi="Tahoma" w:cs="Tahoma"/>
          <w:sz w:val="22"/>
          <w:szCs w:val="22"/>
        </w:rPr>
      </w:pPr>
      <w:r>
        <w:rPr>
          <w:rFonts w:ascii="Tahoma" w:hAnsi="Tahoma" w:cs="Tahoma"/>
          <w:sz w:val="22"/>
          <w:szCs w:val="22"/>
        </w:rPr>
        <w:t>Elektronski naslov</w:t>
      </w:r>
      <w:r w:rsidRPr="00BE736D">
        <w:rPr>
          <w:rFonts w:ascii="Tahoma" w:hAnsi="Tahoma" w:cs="Tahoma"/>
          <w:sz w:val="22"/>
          <w:szCs w:val="22"/>
        </w:rPr>
        <w:t xml:space="preserve"> za vročitev odločitve iz 90. člena</w:t>
      </w:r>
      <w:r>
        <w:rPr>
          <w:rFonts w:ascii="Tahoma" w:hAnsi="Tahoma" w:cs="Tahoma"/>
          <w:sz w:val="22"/>
          <w:szCs w:val="22"/>
        </w:rPr>
        <w:t xml:space="preserve"> ZJN-3 preko Portala JN: ______</w:t>
      </w:r>
      <w:r w:rsidRPr="00BE736D">
        <w:rPr>
          <w:rFonts w:ascii="Tahoma" w:hAnsi="Tahoma" w:cs="Tahoma"/>
          <w:sz w:val="22"/>
          <w:szCs w:val="22"/>
        </w:rPr>
        <w:t>__________</w:t>
      </w:r>
    </w:p>
    <w:p w14:paraId="590BE351" w14:textId="77777777" w:rsidR="004C29A7" w:rsidRPr="009A73A4" w:rsidRDefault="004C29A7" w:rsidP="00B65ABE">
      <w:pPr>
        <w:widowControl w:val="0"/>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C30D3D" w:rsidRPr="009A73A4" w14:paraId="354822A3" w14:textId="77777777" w:rsidTr="00EF15C1">
        <w:tc>
          <w:tcPr>
            <w:tcW w:w="2552" w:type="dxa"/>
            <w:tcBorders>
              <w:top w:val="nil"/>
              <w:left w:val="nil"/>
              <w:bottom w:val="nil"/>
              <w:right w:val="nil"/>
            </w:tcBorders>
            <w:vAlign w:val="bottom"/>
          </w:tcPr>
          <w:p w14:paraId="381C8892" w14:textId="02E1E175" w:rsidR="00C30D3D" w:rsidRPr="009A73A4" w:rsidRDefault="00C30D3D" w:rsidP="00B65ABE">
            <w:pPr>
              <w:widowControl w:val="0"/>
              <w:tabs>
                <w:tab w:val="left" w:pos="567"/>
                <w:tab w:val="num" w:pos="851"/>
                <w:tab w:val="left" w:pos="993"/>
              </w:tabs>
              <w:rPr>
                <w:rFonts w:ascii="Tahoma" w:hAnsi="Tahoma" w:cs="Tahoma"/>
                <w:sz w:val="22"/>
                <w:szCs w:val="22"/>
              </w:rPr>
            </w:pPr>
            <w:r w:rsidRPr="009A73A4">
              <w:rPr>
                <w:rFonts w:ascii="Tahoma" w:hAnsi="Tahoma" w:cs="Tahoma"/>
                <w:sz w:val="22"/>
                <w:szCs w:val="22"/>
              </w:rPr>
              <w:t xml:space="preserve">Odgovorna oseba (podpisnik </w:t>
            </w:r>
            <w:r w:rsidR="003E3955">
              <w:rPr>
                <w:rFonts w:ascii="Tahoma" w:hAnsi="Tahoma" w:cs="Tahoma"/>
                <w:sz w:val="22"/>
                <w:szCs w:val="22"/>
              </w:rPr>
              <w:t>okvirnega sporazuma</w:t>
            </w:r>
            <w:r w:rsidRPr="009A73A4">
              <w:rPr>
                <w:rFonts w:ascii="Tahoma" w:hAnsi="Tahoma" w:cs="Tahoma"/>
                <w:sz w:val="22"/>
                <w:szCs w:val="22"/>
              </w:rPr>
              <w:t>)</w:t>
            </w:r>
          </w:p>
        </w:tc>
        <w:tc>
          <w:tcPr>
            <w:tcW w:w="6804" w:type="dxa"/>
            <w:tcBorders>
              <w:top w:val="nil"/>
              <w:left w:val="nil"/>
              <w:right w:val="nil"/>
            </w:tcBorders>
          </w:tcPr>
          <w:p w14:paraId="39B02354"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238E5B9B" w14:textId="77777777" w:rsidTr="00EF15C1">
        <w:tc>
          <w:tcPr>
            <w:tcW w:w="2552" w:type="dxa"/>
            <w:tcBorders>
              <w:top w:val="nil"/>
              <w:left w:val="nil"/>
              <w:bottom w:val="nil"/>
              <w:right w:val="nil"/>
            </w:tcBorders>
            <w:vAlign w:val="bottom"/>
          </w:tcPr>
          <w:p w14:paraId="2B6587E1" w14:textId="77777777" w:rsidR="00C30D3D" w:rsidRPr="009A73A4" w:rsidRDefault="00C30D3D" w:rsidP="00B65ABE">
            <w:pPr>
              <w:widowControl w:val="0"/>
              <w:numPr>
                <w:ilvl w:val="0"/>
                <w:numId w:val="5"/>
              </w:numPr>
              <w:tabs>
                <w:tab w:val="clear" w:pos="1070"/>
                <w:tab w:val="num" w:pos="360"/>
                <w:tab w:val="left" w:pos="567"/>
                <w:tab w:val="left" w:pos="993"/>
              </w:tabs>
              <w:ind w:left="360"/>
              <w:jc w:val="both"/>
              <w:rPr>
                <w:rFonts w:ascii="Tahoma" w:hAnsi="Tahoma" w:cs="Tahoma"/>
                <w:sz w:val="22"/>
                <w:szCs w:val="22"/>
              </w:rPr>
            </w:pPr>
            <w:r w:rsidRPr="009A73A4">
              <w:rPr>
                <w:rFonts w:ascii="Tahoma" w:hAnsi="Tahoma" w:cs="Tahoma"/>
                <w:sz w:val="22"/>
                <w:szCs w:val="22"/>
              </w:rPr>
              <w:t>funkcija</w:t>
            </w:r>
          </w:p>
        </w:tc>
        <w:tc>
          <w:tcPr>
            <w:tcW w:w="6804" w:type="dxa"/>
            <w:tcBorders>
              <w:left w:val="nil"/>
              <w:right w:val="nil"/>
            </w:tcBorders>
          </w:tcPr>
          <w:p w14:paraId="711A9335"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1A4AF04B" w14:textId="77777777" w:rsidTr="00EF15C1">
        <w:tc>
          <w:tcPr>
            <w:tcW w:w="2552" w:type="dxa"/>
            <w:tcBorders>
              <w:top w:val="nil"/>
              <w:left w:val="nil"/>
              <w:bottom w:val="nil"/>
              <w:right w:val="nil"/>
            </w:tcBorders>
            <w:vAlign w:val="bottom"/>
          </w:tcPr>
          <w:p w14:paraId="275D0CD2" w14:textId="77777777" w:rsidR="00C30D3D" w:rsidRPr="009A73A4" w:rsidRDefault="00C30D3D" w:rsidP="00B65ABE">
            <w:pPr>
              <w:widowControl w:val="0"/>
              <w:numPr>
                <w:ilvl w:val="0"/>
                <w:numId w:val="5"/>
              </w:numPr>
              <w:tabs>
                <w:tab w:val="clear" w:pos="1070"/>
                <w:tab w:val="num" w:pos="360"/>
                <w:tab w:val="left" w:pos="567"/>
                <w:tab w:val="left" w:pos="993"/>
              </w:tabs>
              <w:ind w:left="360"/>
              <w:jc w:val="both"/>
              <w:rPr>
                <w:rFonts w:ascii="Tahoma" w:hAnsi="Tahoma" w:cs="Tahoma"/>
                <w:sz w:val="22"/>
                <w:szCs w:val="22"/>
              </w:rPr>
            </w:pPr>
            <w:r w:rsidRPr="009A73A4">
              <w:rPr>
                <w:rFonts w:ascii="Tahoma" w:hAnsi="Tahoma" w:cs="Tahoma"/>
                <w:sz w:val="22"/>
                <w:szCs w:val="22"/>
              </w:rPr>
              <w:t>telefon</w:t>
            </w:r>
          </w:p>
        </w:tc>
        <w:tc>
          <w:tcPr>
            <w:tcW w:w="6804" w:type="dxa"/>
            <w:tcBorders>
              <w:left w:val="nil"/>
              <w:right w:val="nil"/>
            </w:tcBorders>
          </w:tcPr>
          <w:p w14:paraId="37C1A104"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772F8510" w14:textId="77777777" w:rsidTr="00EF15C1">
        <w:tc>
          <w:tcPr>
            <w:tcW w:w="2552" w:type="dxa"/>
            <w:tcBorders>
              <w:top w:val="nil"/>
              <w:left w:val="nil"/>
              <w:bottom w:val="nil"/>
              <w:right w:val="nil"/>
            </w:tcBorders>
            <w:vAlign w:val="bottom"/>
          </w:tcPr>
          <w:p w14:paraId="47F13EEB" w14:textId="77777777" w:rsidR="00C30D3D" w:rsidRPr="009A73A4" w:rsidRDefault="004C29A7" w:rsidP="00B65ABE">
            <w:pPr>
              <w:widowControl w:val="0"/>
              <w:numPr>
                <w:ilvl w:val="0"/>
                <w:numId w:val="5"/>
              </w:numPr>
              <w:tabs>
                <w:tab w:val="clear" w:pos="1070"/>
                <w:tab w:val="num" w:pos="360"/>
                <w:tab w:val="left" w:pos="567"/>
                <w:tab w:val="left" w:pos="993"/>
              </w:tabs>
              <w:ind w:left="360"/>
              <w:jc w:val="both"/>
              <w:rPr>
                <w:rFonts w:ascii="Tahoma" w:hAnsi="Tahoma" w:cs="Tahoma"/>
                <w:sz w:val="22"/>
                <w:szCs w:val="22"/>
              </w:rPr>
            </w:pPr>
            <w:r>
              <w:rPr>
                <w:rFonts w:ascii="Tahoma" w:hAnsi="Tahoma" w:cs="Tahoma"/>
                <w:sz w:val="22"/>
                <w:szCs w:val="22"/>
              </w:rPr>
              <w:t>e-pošta</w:t>
            </w:r>
          </w:p>
        </w:tc>
        <w:tc>
          <w:tcPr>
            <w:tcW w:w="6804" w:type="dxa"/>
            <w:tcBorders>
              <w:left w:val="nil"/>
              <w:right w:val="nil"/>
            </w:tcBorders>
          </w:tcPr>
          <w:p w14:paraId="0D0796C4"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bl>
    <w:p w14:paraId="7510A8ED" w14:textId="77777777" w:rsidR="00C30D3D" w:rsidRPr="009A73A4" w:rsidRDefault="00C30D3D" w:rsidP="00B65ABE">
      <w:pPr>
        <w:widowControl w:val="0"/>
        <w:tabs>
          <w:tab w:val="left" w:pos="2835"/>
        </w:tabs>
        <w:jc w:val="both"/>
        <w:rPr>
          <w:rFonts w:ascii="Tahoma" w:hAnsi="Tahoma" w:cs="Tahoma"/>
          <w:sz w:val="22"/>
          <w:szCs w:val="22"/>
        </w:rPr>
      </w:pPr>
    </w:p>
    <w:tbl>
      <w:tblPr>
        <w:tblW w:w="94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
        <w:gridCol w:w="2410"/>
        <w:gridCol w:w="1010"/>
        <w:gridCol w:w="2950"/>
        <w:gridCol w:w="2844"/>
        <w:gridCol w:w="106"/>
      </w:tblGrid>
      <w:tr w:rsidR="00C30D3D" w:rsidRPr="009A73A4" w14:paraId="4290E5B0" w14:textId="77777777" w:rsidTr="00EF15C1">
        <w:trPr>
          <w:gridAfter w:val="1"/>
          <w:wAfter w:w="106" w:type="dxa"/>
        </w:trPr>
        <w:tc>
          <w:tcPr>
            <w:tcW w:w="2552" w:type="dxa"/>
            <w:gridSpan w:val="2"/>
            <w:tcBorders>
              <w:top w:val="nil"/>
              <w:left w:val="nil"/>
              <w:bottom w:val="nil"/>
              <w:right w:val="nil"/>
            </w:tcBorders>
            <w:vAlign w:val="bottom"/>
          </w:tcPr>
          <w:p w14:paraId="1B2D7E84" w14:textId="77777777" w:rsidR="00C30D3D" w:rsidRDefault="00C30D3D" w:rsidP="00B65ABE">
            <w:pPr>
              <w:widowControl w:val="0"/>
              <w:tabs>
                <w:tab w:val="left" w:pos="567"/>
                <w:tab w:val="num" w:pos="851"/>
                <w:tab w:val="left" w:pos="993"/>
              </w:tabs>
              <w:jc w:val="both"/>
              <w:rPr>
                <w:rFonts w:ascii="Tahoma" w:hAnsi="Tahoma" w:cs="Tahoma"/>
                <w:sz w:val="22"/>
                <w:szCs w:val="22"/>
              </w:rPr>
            </w:pPr>
            <w:r w:rsidRPr="009A73A4">
              <w:rPr>
                <w:rFonts w:ascii="Tahoma" w:hAnsi="Tahoma" w:cs="Tahoma"/>
                <w:sz w:val="22"/>
                <w:szCs w:val="22"/>
              </w:rPr>
              <w:t>Kontaktna oseba</w:t>
            </w:r>
          </w:p>
          <w:p w14:paraId="3B5B4F84" w14:textId="77777777" w:rsidR="004C29A7" w:rsidRPr="009A73A4" w:rsidRDefault="004C29A7" w:rsidP="00B65ABE">
            <w:pPr>
              <w:widowControl w:val="0"/>
              <w:tabs>
                <w:tab w:val="left" w:pos="567"/>
                <w:tab w:val="num" w:pos="851"/>
                <w:tab w:val="left" w:pos="993"/>
              </w:tabs>
              <w:jc w:val="both"/>
              <w:rPr>
                <w:rFonts w:ascii="Tahoma" w:hAnsi="Tahoma" w:cs="Tahoma"/>
                <w:sz w:val="22"/>
                <w:szCs w:val="22"/>
              </w:rPr>
            </w:pPr>
            <w:r>
              <w:rPr>
                <w:rFonts w:ascii="Tahoma" w:hAnsi="Tahoma" w:cs="Tahoma"/>
                <w:sz w:val="22"/>
                <w:szCs w:val="22"/>
              </w:rPr>
              <w:t>(v zvezi s ponudbo)</w:t>
            </w:r>
          </w:p>
        </w:tc>
        <w:tc>
          <w:tcPr>
            <w:tcW w:w="6804" w:type="dxa"/>
            <w:gridSpan w:val="3"/>
            <w:tcBorders>
              <w:top w:val="nil"/>
              <w:left w:val="nil"/>
              <w:right w:val="nil"/>
            </w:tcBorders>
          </w:tcPr>
          <w:p w14:paraId="39065252"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66C17240" w14:textId="77777777" w:rsidTr="00EF15C1">
        <w:trPr>
          <w:gridAfter w:val="1"/>
          <w:wAfter w:w="106" w:type="dxa"/>
        </w:trPr>
        <w:tc>
          <w:tcPr>
            <w:tcW w:w="2552" w:type="dxa"/>
            <w:gridSpan w:val="2"/>
            <w:tcBorders>
              <w:top w:val="nil"/>
              <w:left w:val="nil"/>
              <w:bottom w:val="nil"/>
              <w:right w:val="nil"/>
            </w:tcBorders>
            <w:vAlign w:val="bottom"/>
          </w:tcPr>
          <w:p w14:paraId="4BC858DE" w14:textId="77777777" w:rsidR="00C30D3D" w:rsidRPr="009A73A4" w:rsidRDefault="00C30D3D" w:rsidP="00B65ABE">
            <w:pPr>
              <w:widowControl w:val="0"/>
              <w:numPr>
                <w:ilvl w:val="0"/>
                <w:numId w:val="5"/>
              </w:numPr>
              <w:tabs>
                <w:tab w:val="clear" w:pos="1070"/>
                <w:tab w:val="num" w:pos="360"/>
                <w:tab w:val="left" w:pos="567"/>
                <w:tab w:val="left" w:pos="993"/>
              </w:tabs>
              <w:ind w:left="360"/>
              <w:jc w:val="both"/>
              <w:rPr>
                <w:rFonts w:ascii="Tahoma" w:hAnsi="Tahoma" w:cs="Tahoma"/>
                <w:sz w:val="22"/>
                <w:szCs w:val="22"/>
              </w:rPr>
            </w:pPr>
            <w:r w:rsidRPr="009A73A4">
              <w:rPr>
                <w:rFonts w:ascii="Tahoma" w:hAnsi="Tahoma" w:cs="Tahoma"/>
                <w:sz w:val="22"/>
                <w:szCs w:val="22"/>
              </w:rPr>
              <w:t>funkcija</w:t>
            </w:r>
          </w:p>
        </w:tc>
        <w:tc>
          <w:tcPr>
            <w:tcW w:w="6804" w:type="dxa"/>
            <w:gridSpan w:val="3"/>
            <w:tcBorders>
              <w:left w:val="nil"/>
              <w:right w:val="nil"/>
            </w:tcBorders>
          </w:tcPr>
          <w:p w14:paraId="600624DF"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371A7C99" w14:textId="77777777" w:rsidTr="00EF15C1">
        <w:trPr>
          <w:gridAfter w:val="1"/>
          <w:wAfter w:w="106" w:type="dxa"/>
        </w:trPr>
        <w:tc>
          <w:tcPr>
            <w:tcW w:w="2552" w:type="dxa"/>
            <w:gridSpan w:val="2"/>
            <w:tcBorders>
              <w:top w:val="nil"/>
              <w:left w:val="nil"/>
              <w:bottom w:val="nil"/>
              <w:right w:val="nil"/>
            </w:tcBorders>
            <w:vAlign w:val="bottom"/>
          </w:tcPr>
          <w:p w14:paraId="2648E907" w14:textId="77777777" w:rsidR="00C30D3D" w:rsidRPr="009A73A4" w:rsidRDefault="00C30D3D" w:rsidP="00B65ABE">
            <w:pPr>
              <w:widowControl w:val="0"/>
              <w:numPr>
                <w:ilvl w:val="0"/>
                <w:numId w:val="5"/>
              </w:numPr>
              <w:tabs>
                <w:tab w:val="clear" w:pos="1070"/>
                <w:tab w:val="num" w:pos="360"/>
                <w:tab w:val="left" w:pos="567"/>
                <w:tab w:val="left" w:pos="993"/>
              </w:tabs>
              <w:ind w:left="360"/>
              <w:jc w:val="both"/>
              <w:rPr>
                <w:rFonts w:ascii="Tahoma" w:hAnsi="Tahoma" w:cs="Tahoma"/>
                <w:sz w:val="22"/>
                <w:szCs w:val="22"/>
              </w:rPr>
            </w:pPr>
            <w:r w:rsidRPr="009A73A4">
              <w:rPr>
                <w:rFonts w:ascii="Tahoma" w:hAnsi="Tahoma" w:cs="Tahoma"/>
                <w:sz w:val="22"/>
                <w:szCs w:val="22"/>
              </w:rPr>
              <w:t>telefon</w:t>
            </w:r>
          </w:p>
        </w:tc>
        <w:tc>
          <w:tcPr>
            <w:tcW w:w="6804" w:type="dxa"/>
            <w:gridSpan w:val="3"/>
            <w:tcBorders>
              <w:left w:val="nil"/>
              <w:right w:val="nil"/>
            </w:tcBorders>
          </w:tcPr>
          <w:p w14:paraId="56207AF9"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2AA249E6" w14:textId="77777777" w:rsidTr="00EF15C1">
        <w:trPr>
          <w:gridAfter w:val="1"/>
          <w:wAfter w:w="106" w:type="dxa"/>
        </w:trPr>
        <w:tc>
          <w:tcPr>
            <w:tcW w:w="2552" w:type="dxa"/>
            <w:gridSpan w:val="2"/>
            <w:tcBorders>
              <w:top w:val="nil"/>
              <w:left w:val="nil"/>
              <w:bottom w:val="nil"/>
              <w:right w:val="nil"/>
            </w:tcBorders>
            <w:vAlign w:val="bottom"/>
          </w:tcPr>
          <w:p w14:paraId="0E2AC0C4" w14:textId="77777777" w:rsidR="00C30D3D" w:rsidRPr="009A73A4" w:rsidRDefault="004C29A7" w:rsidP="00B65ABE">
            <w:pPr>
              <w:widowControl w:val="0"/>
              <w:numPr>
                <w:ilvl w:val="0"/>
                <w:numId w:val="5"/>
              </w:numPr>
              <w:tabs>
                <w:tab w:val="clear" w:pos="1070"/>
                <w:tab w:val="num" w:pos="360"/>
                <w:tab w:val="left" w:pos="567"/>
                <w:tab w:val="left" w:pos="993"/>
              </w:tabs>
              <w:ind w:left="360"/>
              <w:jc w:val="both"/>
              <w:rPr>
                <w:rFonts w:ascii="Tahoma" w:hAnsi="Tahoma" w:cs="Tahoma"/>
                <w:sz w:val="22"/>
                <w:szCs w:val="22"/>
              </w:rPr>
            </w:pPr>
            <w:r>
              <w:rPr>
                <w:rFonts w:ascii="Tahoma" w:hAnsi="Tahoma" w:cs="Tahoma"/>
                <w:sz w:val="22"/>
                <w:szCs w:val="22"/>
              </w:rPr>
              <w:t>e-pošta</w:t>
            </w:r>
          </w:p>
        </w:tc>
        <w:tc>
          <w:tcPr>
            <w:tcW w:w="6804" w:type="dxa"/>
            <w:gridSpan w:val="3"/>
            <w:tcBorders>
              <w:left w:val="nil"/>
              <w:right w:val="nil"/>
            </w:tcBorders>
          </w:tcPr>
          <w:p w14:paraId="1931E81C"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tc>
      </w:tr>
      <w:tr w:rsidR="00C30D3D" w:rsidRPr="009A73A4" w14:paraId="5B8D57AF" w14:textId="77777777" w:rsidTr="00EF1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trPr>
        <w:tc>
          <w:tcPr>
            <w:tcW w:w="3420" w:type="dxa"/>
            <w:gridSpan w:val="2"/>
            <w:shd w:val="clear" w:color="auto" w:fill="auto"/>
          </w:tcPr>
          <w:p w14:paraId="2EF9BA39" w14:textId="77777777" w:rsidR="00C30D3D" w:rsidRDefault="00C30D3D" w:rsidP="00B65ABE">
            <w:pPr>
              <w:widowControl w:val="0"/>
              <w:tabs>
                <w:tab w:val="left" w:pos="2835"/>
              </w:tabs>
              <w:jc w:val="both"/>
              <w:rPr>
                <w:rFonts w:ascii="Tahoma" w:hAnsi="Tahoma" w:cs="Tahoma"/>
                <w:sz w:val="22"/>
                <w:szCs w:val="22"/>
              </w:rPr>
            </w:pPr>
          </w:p>
          <w:p w14:paraId="3D69E2FE" w14:textId="77777777" w:rsidR="00A440D9" w:rsidRPr="009A73A4" w:rsidRDefault="00A440D9" w:rsidP="00B65ABE">
            <w:pPr>
              <w:widowControl w:val="0"/>
              <w:tabs>
                <w:tab w:val="left" w:pos="2835"/>
              </w:tabs>
              <w:jc w:val="both"/>
              <w:rPr>
                <w:rFonts w:ascii="Tahoma" w:hAnsi="Tahoma" w:cs="Tahoma"/>
                <w:sz w:val="22"/>
                <w:szCs w:val="22"/>
              </w:rPr>
            </w:pPr>
          </w:p>
          <w:p w14:paraId="2235EC4A" w14:textId="77777777" w:rsidR="00C30D3D" w:rsidRPr="009A73A4" w:rsidRDefault="00C30D3D" w:rsidP="00B65ABE">
            <w:pPr>
              <w:widowControl w:val="0"/>
              <w:tabs>
                <w:tab w:val="left" w:pos="2835"/>
              </w:tabs>
              <w:ind w:left="-108"/>
              <w:jc w:val="both"/>
              <w:rPr>
                <w:rFonts w:ascii="Tahoma" w:hAnsi="Tahoma" w:cs="Tahoma"/>
                <w:sz w:val="22"/>
                <w:szCs w:val="22"/>
              </w:rPr>
            </w:pPr>
            <w:r w:rsidRPr="009A73A4">
              <w:rPr>
                <w:rFonts w:ascii="Tahoma" w:hAnsi="Tahoma" w:cs="Tahoma"/>
                <w:sz w:val="22"/>
                <w:szCs w:val="22"/>
              </w:rPr>
              <w:t>Ponudnik je MSP* (označi):</w:t>
            </w:r>
          </w:p>
        </w:tc>
        <w:tc>
          <w:tcPr>
            <w:tcW w:w="2950" w:type="dxa"/>
            <w:shd w:val="clear" w:color="auto" w:fill="auto"/>
          </w:tcPr>
          <w:p w14:paraId="09B68756" w14:textId="77777777" w:rsidR="00C30D3D" w:rsidRPr="009A73A4" w:rsidRDefault="00C30D3D" w:rsidP="00A32C38">
            <w:pPr>
              <w:widowControl w:val="0"/>
              <w:numPr>
                <w:ilvl w:val="0"/>
                <w:numId w:val="17"/>
              </w:numPr>
              <w:tabs>
                <w:tab w:val="left" w:pos="1008"/>
                <w:tab w:val="left" w:pos="3843"/>
              </w:tabs>
              <w:ind w:left="1717" w:hanging="1357"/>
              <w:jc w:val="both"/>
              <w:rPr>
                <w:rFonts w:ascii="Tahoma" w:hAnsi="Tahoma" w:cs="Tahoma"/>
                <w:sz w:val="22"/>
                <w:szCs w:val="22"/>
              </w:rPr>
            </w:pPr>
            <w:r w:rsidRPr="009A73A4">
              <w:rPr>
                <w:rFonts w:ascii="Tahoma" w:hAnsi="Tahoma" w:cs="Tahoma"/>
                <w:sz w:val="22"/>
                <w:szCs w:val="22"/>
              </w:rPr>
              <w:t>Da</w:t>
            </w:r>
          </w:p>
        </w:tc>
        <w:tc>
          <w:tcPr>
            <w:tcW w:w="2950" w:type="dxa"/>
            <w:gridSpan w:val="2"/>
            <w:shd w:val="clear" w:color="auto" w:fill="auto"/>
          </w:tcPr>
          <w:p w14:paraId="3A72A76A" w14:textId="77777777" w:rsidR="00C30D3D" w:rsidRPr="009A73A4" w:rsidRDefault="00C30D3D" w:rsidP="00A32C38">
            <w:pPr>
              <w:widowControl w:val="0"/>
              <w:numPr>
                <w:ilvl w:val="0"/>
                <w:numId w:val="17"/>
              </w:numPr>
              <w:tabs>
                <w:tab w:val="left" w:pos="893"/>
              </w:tabs>
              <w:jc w:val="both"/>
              <w:rPr>
                <w:rFonts w:ascii="Tahoma" w:hAnsi="Tahoma" w:cs="Tahoma"/>
                <w:sz w:val="22"/>
                <w:szCs w:val="22"/>
              </w:rPr>
            </w:pPr>
            <w:r w:rsidRPr="009A73A4">
              <w:rPr>
                <w:rFonts w:ascii="Tahoma" w:hAnsi="Tahoma" w:cs="Tahoma"/>
                <w:sz w:val="22"/>
                <w:szCs w:val="22"/>
              </w:rPr>
              <w:t xml:space="preserve">Ne </w:t>
            </w:r>
          </w:p>
        </w:tc>
      </w:tr>
    </w:tbl>
    <w:p w14:paraId="5869CE08" w14:textId="77777777" w:rsidR="00C30D3D" w:rsidRPr="009A73A4" w:rsidRDefault="00C30D3D" w:rsidP="00B65ABE">
      <w:pPr>
        <w:widowControl w:val="0"/>
        <w:tabs>
          <w:tab w:val="left" w:pos="2835"/>
        </w:tabs>
        <w:ind w:left="284"/>
        <w:jc w:val="both"/>
        <w:rPr>
          <w:rFonts w:ascii="Tahoma" w:hAnsi="Tahoma" w:cs="Tahoma"/>
          <w:sz w:val="22"/>
          <w:szCs w:val="22"/>
        </w:rPr>
      </w:pPr>
      <w:r w:rsidRPr="009A73A4">
        <w:rPr>
          <w:rFonts w:ascii="Tahoma" w:hAnsi="Tahoma" w:cs="Tahoma"/>
          <w:sz w:val="22"/>
          <w:szCs w:val="22"/>
        </w:rPr>
        <w:t xml:space="preserve">*MSP: </w:t>
      </w:r>
      <w:proofErr w:type="spellStart"/>
      <w:r w:rsidRPr="009A73A4">
        <w:rPr>
          <w:rFonts w:ascii="Tahoma" w:hAnsi="Tahoma" w:cs="Tahoma"/>
          <w:sz w:val="22"/>
          <w:szCs w:val="22"/>
        </w:rPr>
        <w:t>mikro</w:t>
      </w:r>
      <w:proofErr w:type="spellEnd"/>
      <w:r w:rsidRPr="009A73A4">
        <w:rPr>
          <w:rFonts w:ascii="Tahoma" w:hAnsi="Tahoma" w:cs="Tahoma"/>
          <w:sz w:val="22"/>
          <w:szCs w:val="22"/>
        </w:rPr>
        <w:t>, mala in srednje velika podjetja kot so opredeljena v Priporočilu Komisije 2003/361/ES</w:t>
      </w:r>
      <w:r w:rsidRPr="009A73A4">
        <w:rPr>
          <w:rStyle w:val="Sprotnaopomba-sklic"/>
          <w:sz w:val="22"/>
          <w:szCs w:val="22"/>
        </w:rPr>
        <w:footnoteReference w:id="2"/>
      </w:r>
      <w:r w:rsidRPr="009A73A4">
        <w:rPr>
          <w:rFonts w:ascii="Tahoma" w:hAnsi="Tahoma" w:cs="Tahoma"/>
          <w:sz w:val="22"/>
          <w:szCs w:val="22"/>
        </w:rPr>
        <w:t>.</w:t>
      </w:r>
    </w:p>
    <w:p w14:paraId="6E11F39A" w14:textId="77777777" w:rsidR="00A440D9" w:rsidRPr="009A73A4" w:rsidRDefault="00A440D9" w:rsidP="00B65ABE">
      <w:pPr>
        <w:widowControl w:val="0"/>
        <w:tabs>
          <w:tab w:val="left" w:pos="2835"/>
        </w:tabs>
        <w:jc w:val="both"/>
        <w:rPr>
          <w:rFonts w:ascii="Tahoma" w:hAnsi="Tahoma" w:cs="Tahoma"/>
          <w:sz w:val="22"/>
          <w:szCs w:val="22"/>
        </w:rPr>
      </w:pPr>
    </w:p>
    <w:p w14:paraId="41BB4DF6" w14:textId="53D2936D" w:rsidR="00C30D3D" w:rsidRPr="009A73A4" w:rsidRDefault="00C30D3D" w:rsidP="00B65ABE">
      <w:pPr>
        <w:widowControl w:val="0"/>
        <w:jc w:val="both"/>
        <w:rPr>
          <w:rFonts w:ascii="Tahoma" w:hAnsi="Tahoma" w:cs="Tahoma"/>
          <w:sz w:val="22"/>
          <w:szCs w:val="22"/>
        </w:rPr>
      </w:pPr>
      <w:r w:rsidRPr="009A73A4">
        <w:rPr>
          <w:rFonts w:ascii="Tahoma" w:hAnsi="Tahoma" w:cs="Tahoma"/>
          <w:sz w:val="22"/>
          <w:szCs w:val="22"/>
        </w:rPr>
        <w:t xml:space="preserve">Predstavnik </w:t>
      </w:r>
      <w:r w:rsidR="00F21786">
        <w:rPr>
          <w:rFonts w:ascii="Tahoma" w:hAnsi="Tahoma" w:cs="Tahoma"/>
          <w:sz w:val="22"/>
          <w:szCs w:val="22"/>
        </w:rPr>
        <w:t>ponudnika</w:t>
      </w:r>
      <w:r w:rsidRPr="009A73A4">
        <w:rPr>
          <w:rFonts w:ascii="Tahoma" w:hAnsi="Tahoma" w:cs="Tahoma"/>
          <w:sz w:val="22"/>
          <w:szCs w:val="22"/>
        </w:rPr>
        <w:t xml:space="preserve">, ki bo urejal vsa vprašanja, ki bodo nastala v zvezi </w:t>
      </w:r>
      <w:r w:rsidR="003E3955">
        <w:rPr>
          <w:rFonts w:ascii="Tahoma" w:hAnsi="Tahoma" w:cs="Tahoma"/>
          <w:sz w:val="22"/>
          <w:szCs w:val="22"/>
        </w:rPr>
        <w:t>z</w:t>
      </w:r>
      <w:r w:rsidR="00240DD1">
        <w:rPr>
          <w:rFonts w:ascii="Tahoma" w:hAnsi="Tahoma" w:cs="Tahoma"/>
          <w:sz w:val="22"/>
          <w:szCs w:val="22"/>
        </w:rPr>
        <w:t xml:space="preserve"> izvajanjem</w:t>
      </w:r>
      <w:r w:rsidR="003E3955">
        <w:rPr>
          <w:rFonts w:ascii="Tahoma" w:hAnsi="Tahoma" w:cs="Tahoma"/>
          <w:sz w:val="22"/>
          <w:szCs w:val="22"/>
        </w:rPr>
        <w:t xml:space="preserve"> okvirne</w:t>
      </w:r>
      <w:r w:rsidR="00240DD1">
        <w:rPr>
          <w:rFonts w:ascii="Tahoma" w:hAnsi="Tahoma" w:cs="Tahoma"/>
          <w:sz w:val="22"/>
          <w:szCs w:val="22"/>
        </w:rPr>
        <w:t>ga</w:t>
      </w:r>
      <w:r w:rsidR="003E3955">
        <w:rPr>
          <w:rFonts w:ascii="Tahoma" w:hAnsi="Tahoma" w:cs="Tahoma"/>
          <w:sz w:val="22"/>
          <w:szCs w:val="22"/>
        </w:rPr>
        <w:t xml:space="preserve"> sporazum</w:t>
      </w:r>
      <w:r w:rsidR="00240DD1">
        <w:rPr>
          <w:rFonts w:ascii="Tahoma" w:hAnsi="Tahoma" w:cs="Tahoma"/>
          <w:sz w:val="22"/>
          <w:szCs w:val="22"/>
        </w:rPr>
        <w:t>a</w:t>
      </w:r>
      <w:r w:rsidR="003E3955">
        <w:rPr>
          <w:rFonts w:ascii="Tahoma" w:hAnsi="Tahoma" w:cs="Tahoma"/>
          <w:sz w:val="22"/>
          <w:szCs w:val="22"/>
        </w:rPr>
        <w:t xml:space="preserve"> </w:t>
      </w:r>
      <w:r w:rsidRPr="009A73A4">
        <w:rPr>
          <w:rFonts w:ascii="Tahoma" w:hAnsi="Tahoma" w:cs="Tahoma"/>
          <w:sz w:val="22"/>
          <w:szCs w:val="22"/>
        </w:rPr>
        <w:t>j</w:t>
      </w:r>
      <w:r w:rsidR="003E3955">
        <w:rPr>
          <w:rFonts w:ascii="Tahoma" w:hAnsi="Tahoma" w:cs="Tahoma"/>
          <w:sz w:val="22"/>
          <w:szCs w:val="22"/>
        </w:rPr>
        <w:t>e</w:t>
      </w:r>
      <w:r w:rsidR="007F526B">
        <w:rPr>
          <w:rFonts w:ascii="Tahoma" w:hAnsi="Tahoma" w:cs="Tahoma"/>
          <w:sz w:val="22"/>
          <w:szCs w:val="22"/>
        </w:rPr>
        <w:t xml:space="preserve"> </w:t>
      </w:r>
      <w:r w:rsidRPr="009A73A4">
        <w:rPr>
          <w:rFonts w:ascii="Tahoma" w:hAnsi="Tahoma" w:cs="Tahoma"/>
          <w:sz w:val="22"/>
          <w:szCs w:val="22"/>
        </w:rPr>
        <w:t>_______________________, tel</w:t>
      </w:r>
      <w:r w:rsidR="00F21786">
        <w:rPr>
          <w:rFonts w:ascii="Tahoma" w:hAnsi="Tahoma" w:cs="Tahoma"/>
          <w:sz w:val="22"/>
          <w:szCs w:val="22"/>
        </w:rPr>
        <w:t>. št.:</w:t>
      </w:r>
      <w:r w:rsidR="007F526B">
        <w:rPr>
          <w:rFonts w:ascii="Tahoma" w:hAnsi="Tahoma" w:cs="Tahoma"/>
          <w:sz w:val="22"/>
          <w:szCs w:val="22"/>
        </w:rPr>
        <w:t xml:space="preserve"> </w:t>
      </w:r>
      <w:r w:rsidR="00E46C4C" w:rsidRPr="009A73A4">
        <w:rPr>
          <w:rFonts w:ascii="Tahoma" w:hAnsi="Tahoma" w:cs="Tahoma"/>
          <w:sz w:val="22"/>
          <w:szCs w:val="22"/>
        </w:rPr>
        <w:t>__</w:t>
      </w:r>
      <w:r w:rsidR="0059161F" w:rsidRPr="009A73A4">
        <w:rPr>
          <w:rFonts w:ascii="Tahoma" w:hAnsi="Tahoma" w:cs="Tahoma"/>
          <w:sz w:val="22"/>
          <w:szCs w:val="22"/>
        </w:rPr>
        <w:t>____________</w:t>
      </w:r>
      <w:r w:rsidR="00E46C4C" w:rsidRPr="009A73A4">
        <w:rPr>
          <w:rFonts w:ascii="Tahoma" w:hAnsi="Tahoma" w:cs="Tahoma"/>
          <w:sz w:val="22"/>
          <w:szCs w:val="22"/>
        </w:rPr>
        <w:t>_</w:t>
      </w:r>
      <w:r w:rsidR="000439D8">
        <w:rPr>
          <w:rFonts w:ascii="Tahoma" w:hAnsi="Tahoma" w:cs="Tahoma"/>
          <w:sz w:val="22"/>
          <w:szCs w:val="22"/>
        </w:rPr>
        <w:t>_________</w:t>
      </w:r>
      <w:r w:rsidR="00E46C4C" w:rsidRPr="009A73A4">
        <w:rPr>
          <w:rFonts w:ascii="Tahoma" w:hAnsi="Tahoma" w:cs="Tahoma"/>
          <w:sz w:val="22"/>
          <w:szCs w:val="22"/>
        </w:rPr>
        <w:t xml:space="preserve">_, </w:t>
      </w:r>
      <w:r w:rsidR="000439D8">
        <w:rPr>
          <w:rFonts w:ascii="Tahoma" w:hAnsi="Tahoma" w:cs="Tahoma"/>
          <w:sz w:val="22"/>
          <w:szCs w:val="22"/>
        </w:rPr>
        <w:t>elektronski naslov</w:t>
      </w:r>
      <w:r w:rsidRPr="009A73A4">
        <w:rPr>
          <w:rFonts w:ascii="Tahoma" w:hAnsi="Tahoma" w:cs="Tahoma"/>
          <w:sz w:val="22"/>
          <w:szCs w:val="22"/>
        </w:rPr>
        <w:t>:</w:t>
      </w:r>
      <w:r w:rsidR="007F526B">
        <w:rPr>
          <w:rFonts w:ascii="Tahoma" w:hAnsi="Tahoma" w:cs="Tahoma"/>
          <w:sz w:val="22"/>
          <w:szCs w:val="22"/>
        </w:rPr>
        <w:t xml:space="preserve"> </w:t>
      </w:r>
      <w:r w:rsidR="00E46C4C" w:rsidRPr="009A73A4">
        <w:rPr>
          <w:rFonts w:ascii="Tahoma" w:hAnsi="Tahoma" w:cs="Tahoma"/>
          <w:sz w:val="22"/>
          <w:szCs w:val="22"/>
        </w:rPr>
        <w:t>__</w:t>
      </w:r>
      <w:r w:rsidR="000B600C">
        <w:rPr>
          <w:rFonts w:ascii="Tahoma" w:hAnsi="Tahoma" w:cs="Tahoma"/>
          <w:sz w:val="22"/>
          <w:szCs w:val="22"/>
        </w:rPr>
        <w:t>___________</w:t>
      </w:r>
      <w:r w:rsidR="00E46C4C" w:rsidRPr="009A73A4">
        <w:rPr>
          <w:rFonts w:ascii="Tahoma" w:hAnsi="Tahoma" w:cs="Tahoma"/>
          <w:sz w:val="22"/>
          <w:szCs w:val="22"/>
        </w:rPr>
        <w:t xml:space="preserve">_________, </w:t>
      </w:r>
      <w:r w:rsidRPr="009A73A4">
        <w:rPr>
          <w:rFonts w:ascii="Tahoma" w:hAnsi="Tahoma" w:cs="Tahoma"/>
          <w:sz w:val="22"/>
          <w:szCs w:val="22"/>
        </w:rPr>
        <w:t>v njegovi odsotnosti pa ga zamenjuje _____________________,</w:t>
      </w:r>
      <w:r w:rsidR="007F526B">
        <w:rPr>
          <w:rFonts w:ascii="Tahoma" w:hAnsi="Tahoma" w:cs="Tahoma"/>
          <w:sz w:val="22"/>
          <w:szCs w:val="22"/>
        </w:rPr>
        <w:t xml:space="preserve"> </w:t>
      </w:r>
      <w:r w:rsidRPr="009A73A4">
        <w:rPr>
          <w:rFonts w:ascii="Tahoma" w:hAnsi="Tahoma" w:cs="Tahoma"/>
          <w:sz w:val="22"/>
          <w:szCs w:val="22"/>
        </w:rPr>
        <w:t>tel.</w:t>
      </w:r>
      <w:r w:rsidR="00F21786">
        <w:rPr>
          <w:rFonts w:ascii="Tahoma" w:hAnsi="Tahoma" w:cs="Tahoma"/>
          <w:sz w:val="22"/>
          <w:szCs w:val="22"/>
        </w:rPr>
        <w:t xml:space="preserve"> št.</w:t>
      </w:r>
      <w:r w:rsidR="007F526B">
        <w:rPr>
          <w:rFonts w:ascii="Tahoma" w:hAnsi="Tahoma" w:cs="Tahoma"/>
          <w:sz w:val="22"/>
          <w:szCs w:val="22"/>
        </w:rPr>
        <w:t xml:space="preserve"> </w:t>
      </w:r>
      <w:r w:rsidR="00E46C4C" w:rsidRPr="009A73A4">
        <w:rPr>
          <w:rFonts w:ascii="Tahoma" w:hAnsi="Tahoma" w:cs="Tahoma"/>
          <w:sz w:val="22"/>
          <w:szCs w:val="22"/>
        </w:rPr>
        <w:t>___________,</w:t>
      </w:r>
      <w:r w:rsidR="00240DD1">
        <w:rPr>
          <w:rFonts w:ascii="Tahoma" w:hAnsi="Tahoma" w:cs="Tahoma"/>
          <w:sz w:val="22"/>
          <w:szCs w:val="22"/>
        </w:rPr>
        <w:t xml:space="preserve"> </w:t>
      </w:r>
      <w:r w:rsidRPr="009A73A4">
        <w:rPr>
          <w:rFonts w:ascii="Tahoma" w:hAnsi="Tahoma" w:cs="Tahoma"/>
          <w:sz w:val="22"/>
          <w:szCs w:val="22"/>
        </w:rPr>
        <w:t>e</w:t>
      </w:r>
      <w:r w:rsidR="000439D8">
        <w:rPr>
          <w:rFonts w:ascii="Tahoma" w:hAnsi="Tahoma" w:cs="Tahoma"/>
          <w:sz w:val="22"/>
          <w:szCs w:val="22"/>
        </w:rPr>
        <w:t>lektronski naslov</w:t>
      </w:r>
      <w:r w:rsidRPr="009A73A4">
        <w:rPr>
          <w:rFonts w:ascii="Tahoma" w:hAnsi="Tahoma" w:cs="Tahoma"/>
          <w:sz w:val="22"/>
          <w:szCs w:val="22"/>
        </w:rPr>
        <w:t xml:space="preserve">: </w:t>
      </w:r>
      <w:r w:rsidR="00E46C4C" w:rsidRPr="009A73A4">
        <w:rPr>
          <w:rFonts w:ascii="Tahoma" w:hAnsi="Tahoma" w:cs="Tahoma"/>
          <w:sz w:val="22"/>
          <w:szCs w:val="22"/>
        </w:rPr>
        <w:t>_________</w:t>
      </w:r>
      <w:r w:rsidR="000B600C">
        <w:rPr>
          <w:rFonts w:ascii="Tahoma" w:hAnsi="Tahoma" w:cs="Tahoma"/>
          <w:sz w:val="22"/>
          <w:szCs w:val="22"/>
        </w:rPr>
        <w:t>___</w:t>
      </w:r>
      <w:r w:rsidR="000439D8">
        <w:rPr>
          <w:rFonts w:ascii="Tahoma" w:hAnsi="Tahoma" w:cs="Tahoma"/>
          <w:sz w:val="22"/>
          <w:szCs w:val="22"/>
        </w:rPr>
        <w:t>_______</w:t>
      </w:r>
      <w:r w:rsidR="00E46C4C" w:rsidRPr="009A73A4">
        <w:rPr>
          <w:rFonts w:ascii="Tahoma" w:hAnsi="Tahoma" w:cs="Tahoma"/>
          <w:sz w:val="22"/>
          <w:szCs w:val="22"/>
        </w:rPr>
        <w:t>____.</w:t>
      </w:r>
    </w:p>
    <w:p w14:paraId="49AAA950" w14:textId="77777777" w:rsidR="00A440D9" w:rsidRPr="009A73A4" w:rsidRDefault="00A440D9" w:rsidP="00B65ABE">
      <w:pPr>
        <w:widowControl w:val="0"/>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804"/>
      </w:tblGrid>
      <w:tr w:rsidR="00362BC9" w:rsidRPr="009A73A4" w14:paraId="286E41FC" w14:textId="77777777" w:rsidTr="00845FF6">
        <w:tc>
          <w:tcPr>
            <w:tcW w:w="2552" w:type="dxa"/>
            <w:tcBorders>
              <w:top w:val="nil"/>
              <w:left w:val="nil"/>
              <w:bottom w:val="nil"/>
              <w:right w:val="nil"/>
            </w:tcBorders>
            <w:vAlign w:val="bottom"/>
          </w:tcPr>
          <w:p w14:paraId="332E3ED3" w14:textId="3638F42C" w:rsidR="00362BC9" w:rsidRPr="009A73A4" w:rsidRDefault="00362BC9" w:rsidP="00B65ABE">
            <w:pPr>
              <w:widowControl w:val="0"/>
              <w:tabs>
                <w:tab w:val="left" w:pos="567"/>
                <w:tab w:val="num" w:pos="851"/>
                <w:tab w:val="left" w:pos="993"/>
              </w:tabs>
              <w:jc w:val="both"/>
              <w:rPr>
                <w:rFonts w:ascii="Tahoma" w:hAnsi="Tahoma" w:cs="Tahoma"/>
                <w:sz w:val="22"/>
                <w:szCs w:val="22"/>
              </w:rPr>
            </w:pPr>
            <w:r w:rsidRPr="009A73A4">
              <w:rPr>
                <w:rFonts w:ascii="Tahoma" w:hAnsi="Tahoma" w:cs="Tahoma"/>
                <w:sz w:val="22"/>
                <w:szCs w:val="22"/>
              </w:rPr>
              <w:t>Transakcijski račun/Poslovni</w:t>
            </w:r>
            <w:r w:rsidR="00240DD1">
              <w:rPr>
                <w:rFonts w:ascii="Tahoma" w:hAnsi="Tahoma" w:cs="Tahoma"/>
                <w:sz w:val="22"/>
                <w:szCs w:val="22"/>
              </w:rPr>
              <w:t xml:space="preserve"> </w:t>
            </w:r>
            <w:r w:rsidRPr="009A73A4">
              <w:rPr>
                <w:rFonts w:ascii="Tahoma" w:hAnsi="Tahoma" w:cs="Tahoma"/>
                <w:sz w:val="22"/>
                <w:szCs w:val="22"/>
              </w:rPr>
              <w:t>račun (IBAN, SWIFT)</w:t>
            </w:r>
          </w:p>
        </w:tc>
        <w:tc>
          <w:tcPr>
            <w:tcW w:w="6804" w:type="dxa"/>
            <w:tcBorders>
              <w:top w:val="nil"/>
              <w:left w:val="nil"/>
              <w:right w:val="nil"/>
            </w:tcBorders>
          </w:tcPr>
          <w:p w14:paraId="102CF98D" w14:textId="77777777" w:rsidR="00362BC9" w:rsidRPr="009A73A4" w:rsidRDefault="00362BC9" w:rsidP="00B65ABE">
            <w:pPr>
              <w:widowControl w:val="0"/>
              <w:tabs>
                <w:tab w:val="left" w:pos="567"/>
                <w:tab w:val="num" w:pos="851"/>
                <w:tab w:val="left" w:pos="993"/>
              </w:tabs>
              <w:jc w:val="both"/>
              <w:rPr>
                <w:rFonts w:ascii="Tahoma" w:hAnsi="Tahoma" w:cs="Tahoma"/>
                <w:sz w:val="22"/>
                <w:szCs w:val="22"/>
              </w:rPr>
            </w:pPr>
          </w:p>
        </w:tc>
      </w:tr>
      <w:tr w:rsidR="00362BC9" w:rsidRPr="009A73A4" w14:paraId="18BD3F37" w14:textId="77777777" w:rsidTr="00845FF6">
        <w:tc>
          <w:tcPr>
            <w:tcW w:w="2552" w:type="dxa"/>
            <w:tcBorders>
              <w:top w:val="nil"/>
              <w:left w:val="nil"/>
              <w:bottom w:val="nil"/>
              <w:right w:val="nil"/>
            </w:tcBorders>
            <w:vAlign w:val="bottom"/>
          </w:tcPr>
          <w:p w14:paraId="28E61705" w14:textId="77777777" w:rsidR="00362BC9" w:rsidRPr="009A73A4" w:rsidRDefault="00362BC9" w:rsidP="00B65ABE">
            <w:pPr>
              <w:widowControl w:val="0"/>
              <w:tabs>
                <w:tab w:val="left" w:pos="567"/>
                <w:tab w:val="left" w:pos="993"/>
              </w:tabs>
              <w:jc w:val="both"/>
              <w:rPr>
                <w:rFonts w:ascii="Tahoma" w:hAnsi="Tahoma" w:cs="Tahoma"/>
                <w:sz w:val="22"/>
                <w:szCs w:val="22"/>
              </w:rPr>
            </w:pPr>
            <w:r w:rsidRPr="009A73A4">
              <w:rPr>
                <w:rFonts w:ascii="Tahoma" w:hAnsi="Tahoma" w:cs="Tahoma"/>
                <w:sz w:val="22"/>
                <w:szCs w:val="22"/>
              </w:rPr>
              <w:t>Matična banka</w:t>
            </w:r>
          </w:p>
        </w:tc>
        <w:tc>
          <w:tcPr>
            <w:tcW w:w="6804" w:type="dxa"/>
            <w:tcBorders>
              <w:left w:val="nil"/>
              <w:right w:val="nil"/>
            </w:tcBorders>
          </w:tcPr>
          <w:p w14:paraId="1E0DF6AE" w14:textId="77777777" w:rsidR="00362BC9" w:rsidRPr="009A73A4" w:rsidRDefault="00362BC9" w:rsidP="00B65ABE">
            <w:pPr>
              <w:widowControl w:val="0"/>
              <w:tabs>
                <w:tab w:val="left" w:pos="567"/>
                <w:tab w:val="num" w:pos="851"/>
                <w:tab w:val="left" w:pos="993"/>
              </w:tabs>
              <w:jc w:val="both"/>
              <w:rPr>
                <w:rFonts w:ascii="Tahoma" w:hAnsi="Tahoma" w:cs="Tahoma"/>
                <w:sz w:val="22"/>
                <w:szCs w:val="22"/>
              </w:rPr>
            </w:pPr>
          </w:p>
        </w:tc>
      </w:tr>
      <w:tr w:rsidR="00362BC9" w:rsidRPr="009A73A4" w14:paraId="231F5AD2" w14:textId="77777777" w:rsidTr="00845FF6">
        <w:tc>
          <w:tcPr>
            <w:tcW w:w="2552" w:type="dxa"/>
            <w:tcBorders>
              <w:top w:val="nil"/>
              <w:left w:val="nil"/>
              <w:bottom w:val="nil"/>
              <w:right w:val="nil"/>
            </w:tcBorders>
            <w:vAlign w:val="bottom"/>
          </w:tcPr>
          <w:p w14:paraId="2F2ED7D4" w14:textId="77777777" w:rsidR="00362BC9" w:rsidRPr="009A73A4" w:rsidRDefault="00362BC9" w:rsidP="00B65ABE">
            <w:pPr>
              <w:widowControl w:val="0"/>
              <w:tabs>
                <w:tab w:val="left" w:pos="567"/>
                <w:tab w:val="left" w:pos="993"/>
              </w:tabs>
              <w:jc w:val="both"/>
              <w:rPr>
                <w:rFonts w:ascii="Tahoma" w:hAnsi="Tahoma" w:cs="Tahoma"/>
                <w:sz w:val="22"/>
                <w:szCs w:val="22"/>
              </w:rPr>
            </w:pPr>
            <w:r w:rsidRPr="009A73A4">
              <w:rPr>
                <w:rFonts w:ascii="Tahoma" w:hAnsi="Tahoma" w:cs="Tahoma"/>
                <w:sz w:val="22"/>
                <w:szCs w:val="22"/>
              </w:rPr>
              <w:t>ID številka za DDV</w:t>
            </w:r>
          </w:p>
        </w:tc>
        <w:tc>
          <w:tcPr>
            <w:tcW w:w="6804" w:type="dxa"/>
            <w:tcBorders>
              <w:left w:val="nil"/>
              <w:bottom w:val="single" w:sz="4" w:space="0" w:color="auto"/>
              <w:right w:val="nil"/>
            </w:tcBorders>
          </w:tcPr>
          <w:p w14:paraId="331AB85B" w14:textId="77777777" w:rsidR="00362BC9" w:rsidRPr="009A73A4" w:rsidRDefault="00362BC9" w:rsidP="00B65ABE">
            <w:pPr>
              <w:widowControl w:val="0"/>
              <w:tabs>
                <w:tab w:val="left" w:pos="567"/>
                <w:tab w:val="num" w:pos="851"/>
                <w:tab w:val="left" w:pos="993"/>
              </w:tabs>
              <w:jc w:val="both"/>
              <w:rPr>
                <w:rFonts w:ascii="Tahoma" w:hAnsi="Tahoma" w:cs="Tahoma"/>
                <w:sz w:val="22"/>
                <w:szCs w:val="22"/>
              </w:rPr>
            </w:pPr>
          </w:p>
        </w:tc>
      </w:tr>
      <w:tr w:rsidR="00362BC9" w:rsidRPr="009A73A4" w14:paraId="463C541C" w14:textId="77777777" w:rsidTr="00845FF6">
        <w:tc>
          <w:tcPr>
            <w:tcW w:w="2552" w:type="dxa"/>
            <w:tcBorders>
              <w:top w:val="nil"/>
              <w:left w:val="nil"/>
              <w:bottom w:val="nil"/>
              <w:right w:val="nil"/>
            </w:tcBorders>
            <w:vAlign w:val="bottom"/>
          </w:tcPr>
          <w:p w14:paraId="04EBE304" w14:textId="77777777" w:rsidR="00362BC9" w:rsidRPr="009A73A4" w:rsidRDefault="00362BC9" w:rsidP="00B65ABE">
            <w:pPr>
              <w:widowControl w:val="0"/>
              <w:tabs>
                <w:tab w:val="left" w:pos="567"/>
                <w:tab w:val="left" w:pos="993"/>
              </w:tabs>
              <w:jc w:val="both"/>
              <w:rPr>
                <w:rFonts w:ascii="Tahoma" w:hAnsi="Tahoma" w:cs="Tahoma"/>
                <w:sz w:val="22"/>
                <w:szCs w:val="22"/>
              </w:rPr>
            </w:pPr>
            <w:r w:rsidRPr="009A73A4">
              <w:rPr>
                <w:rFonts w:ascii="Tahoma" w:hAnsi="Tahoma" w:cs="Tahoma"/>
                <w:sz w:val="22"/>
                <w:szCs w:val="22"/>
              </w:rPr>
              <w:t>Finančni urad</w:t>
            </w:r>
          </w:p>
        </w:tc>
        <w:tc>
          <w:tcPr>
            <w:tcW w:w="6804" w:type="dxa"/>
            <w:tcBorders>
              <w:left w:val="nil"/>
              <w:bottom w:val="single" w:sz="4" w:space="0" w:color="auto"/>
              <w:right w:val="nil"/>
            </w:tcBorders>
          </w:tcPr>
          <w:p w14:paraId="6870B0D2" w14:textId="77777777" w:rsidR="00362BC9" w:rsidRPr="009A73A4" w:rsidRDefault="00362BC9" w:rsidP="00B65ABE">
            <w:pPr>
              <w:widowControl w:val="0"/>
              <w:tabs>
                <w:tab w:val="left" w:pos="567"/>
                <w:tab w:val="num" w:pos="851"/>
                <w:tab w:val="left" w:pos="993"/>
              </w:tabs>
              <w:jc w:val="both"/>
              <w:rPr>
                <w:rFonts w:ascii="Tahoma" w:hAnsi="Tahoma" w:cs="Tahoma"/>
                <w:sz w:val="22"/>
                <w:szCs w:val="22"/>
              </w:rPr>
            </w:pPr>
          </w:p>
        </w:tc>
      </w:tr>
      <w:tr w:rsidR="00362BC9" w:rsidRPr="009A73A4" w14:paraId="6DC27EE8" w14:textId="77777777" w:rsidTr="00845FF6">
        <w:tc>
          <w:tcPr>
            <w:tcW w:w="2552" w:type="dxa"/>
            <w:tcBorders>
              <w:top w:val="nil"/>
              <w:left w:val="nil"/>
              <w:bottom w:val="nil"/>
              <w:right w:val="nil"/>
            </w:tcBorders>
            <w:vAlign w:val="bottom"/>
          </w:tcPr>
          <w:p w14:paraId="13739EA0" w14:textId="77777777" w:rsidR="00362BC9" w:rsidRPr="009A73A4" w:rsidRDefault="00362BC9" w:rsidP="00B65ABE">
            <w:pPr>
              <w:widowControl w:val="0"/>
              <w:tabs>
                <w:tab w:val="left" w:pos="567"/>
                <w:tab w:val="left" w:pos="993"/>
              </w:tabs>
              <w:jc w:val="both"/>
              <w:rPr>
                <w:rFonts w:ascii="Tahoma" w:hAnsi="Tahoma" w:cs="Tahoma"/>
                <w:sz w:val="22"/>
                <w:szCs w:val="22"/>
              </w:rPr>
            </w:pPr>
            <w:r w:rsidRPr="009A73A4">
              <w:rPr>
                <w:rFonts w:ascii="Tahoma" w:hAnsi="Tahoma" w:cs="Tahoma"/>
                <w:sz w:val="22"/>
                <w:szCs w:val="22"/>
              </w:rPr>
              <w:t>Matična številka</w:t>
            </w:r>
          </w:p>
        </w:tc>
        <w:tc>
          <w:tcPr>
            <w:tcW w:w="6804" w:type="dxa"/>
            <w:tcBorders>
              <w:left w:val="nil"/>
              <w:bottom w:val="single" w:sz="4" w:space="0" w:color="auto"/>
              <w:right w:val="nil"/>
            </w:tcBorders>
          </w:tcPr>
          <w:p w14:paraId="55991B8B" w14:textId="77777777" w:rsidR="00362BC9" w:rsidRPr="009A73A4" w:rsidRDefault="00362BC9" w:rsidP="00B65ABE">
            <w:pPr>
              <w:widowControl w:val="0"/>
              <w:tabs>
                <w:tab w:val="left" w:pos="567"/>
                <w:tab w:val="num" w:pos="851"/>
                <w:tab w:val="left" w:pos="993"/>
              </w:tabs>
              <w:jc w:val="both"/>
              <w:rPr>
                <w:rFonts w:ascii="Tahoma" w:hAnsi="Tahoma" w:cs="Tahoma"/>
                <w:sz w:val="22"/>
                <w:szCs w:val="22"/>
              </w:rPr>
            </w:pPr>
          </w:p>
        </w:tc>
      </w:tr>
    </w:tbl>
    <w:p w14:paraId="598B7B32" w14:textId="77777777" w:rsidR="00A440D9" w:rsidRPr="009A73A4" w:rsidRDefault="00A440D9" w:rsidP="00B65ABE">
      <w:pPr>
        <w:widowControl w:val="0"/>
        <w:tabs>
          <w:tab w:val="left" w:pos="2552"/>
        </w:tabs>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30D3D" w:rsidRPr="009A73A4" w14:paraId="4898F2DC" w14:textId="77777777" w:rsidTr="00EF15C1">
        <w:trPr>
          <w:trHeight w:val="235"/>
        </w:trPr>
        <w:tc>
          <w:tcPr>
            <w:tcW w:w="3402" w:type="dxa"/>
            <w:tcBorders>
              <w:bottom w:val="single" w:sz="4" w:space="0" w:color="auto"/>
            </w:tcBorders>
          </w:tcPr>
          <w:p w14:paraId="5702232D" w14:textId="77777777" w:rsidR="00C30D3D" w:rsidRPr="009A73A4" w:rsidRDefault="00C30D3D" w:rsidP="00B65ABE">
            <w:pPr>
              <w:widowControl w:val="0"/>
              <w:jc w:val="both"/>
              <w:rPr>
                <w:rFonts w:ascii="Tahoma" w:hAnsi="Tahoma" w:cs="Tahoma"/>
                <w:snapToGrid w:val="0"/>
                <w:color w:val="000000"/>
                <w:sz w:val="22"/>
                <w:szCs w:val="22"/>
              </w:rPr>
            </w:pPr>
          </w:p>
        </w:tc>
        <w:tc>
          <w:tcPr>
            <w:tcW w:w="2268" w:type="dxa"/>
          </w:tcPr>
          <w:p w14:paraId="080C526A" w14:textId="77777777" w:rsidR="00C30D3D" w:rsidRPr="009A73A4" w:rsidRDefault="00C30D3D" w:rsidP="00B65ABE">
            <w:pPr>
              <w:widowControl w:val="0"/>
              <w:jc w:val="both"/>
              <w:rPr>
                <w:rFonts w:ascii="Tahoma" w:hAnsi="Tahoma" w:cs="Tahoma"/>
                <w:snapToGrid w:val="0"/>
                <w:color w:val="000000"/>
                <w:sz w:val="22"/>
                <w:szCs w:val="22"/>
              </w:rPr>
            </w:pPr>
          </w:p>
        </w:tc>
        <w:tc>
          <w:tcPr>
            <w:tcW w:w="3686" w:type="dxa"/>
            <w:tcBorders>
              <w:bottom w:val="single" w:sz="4" w:space="0" w:color="auto"/>
            </w:tcBorders>
          </w:tcPr>
          <w:p w14:paraId="5BC2508C" w14:textId="77777777" w:rsidR="00C30D3D" w:rsidRPr="009A73A4" w:rsidRDefault="00C30D3D" w:rsidP="00B65ABE">
            <w:pPr>
              <w:widowControl w:val="0"/>
              <w:tabs>
                <w:tab w:val="left" w:pos="567"/>
                <w:tab w:val="num" w:pos="851"/>
                <w:tab w:val="left" w:pos="993"/>
              </w:tabs>
              <w:jc w:val="both"/>
              <w:rPr>
                <w:rFonts w:ascii="Tahoma" w:hAnsi="Tahoma" w:cs="Tahoma"/>
                <w:snapToGrid w:val="0"/>
                <w:color w:val="000000"/>
                <w:sz w:val="22"/>
                <w:szCs w:val="22"/>
              </w:rPr>
            </w:pPr>
          </w:p>
        </w:tc>
      </w:tr>
      <w:tr w:rsidR="00C30D3D" w:rsidRPr="009A73A4" w14:paraId="3304880A" w14:textId="77777777" w:rsidTr="00EF15C1">
        <w:trPr>
          <w:trHeight w:val="235"/>
        </w:trPr>
        <w:tc>
          <w:tcPr>
            <w:tcW w:w="3402" w:type="dxa"/>
            <w:tcBorders>
              <w:top w:val="single" w:sz="4" w:space="0" w:color="auto"/>
            </w:tcBorders>
          </w:tcPr>
          <w:p w14:paraId="2EA9C042" w14:textId="2E29B299" w:rsidR="00C30D3D" w:rsidRPr="009A73A4" w:rsidRDefault="00D86065" w:rsidP="00B65ABE">
            <w:pPr>
              <w:widowControl w:val="0"/>
              <w:jc w:val="both"/>
              <w:rPr>
                <w:rFonts w:ascii="Tahoma" w:hAnsi="Tahoma" w:cs="Tahoma"/>
                <w:snapToGrid w:val="0"/>
                <w:color w:val="000000"/>
                <w:sz w:val="22"/>
                <w:szCs w:val="22"/>
              </w:rPr>
            </w:pPr>
            <w:r>
              <w:rPr>
                <w:rFonts w:ascii="Tahoma" w:hAnsi="Tahoma" w:cs="Tahoma"/>
                <w:snapToGrid w:val="0"/>
                <w:color w:val="000000"/>
                <w:sz w:val="22"/>
                <w:szCs w:val="22"/>
              </w:rPr>
              <w:t xml:space="preserve">             </w:t>
            </w:r>
            <w:r w:rsidR="00C30D3D" w:rsidRPr="009A73A4">
              <w:rPr>
                <w:rFonts w:ascii="Tahoma" w:hAnsi="Tahoma" w:cs="Tahoma"/>
                <w:snapToGrid w:val="0"/>
                <w:color w:val="000000"/>
                <w:sz w:val="22"/>
                <w:szCs w:val="22"/>
              </w:rPr>
              <w:t>(kraj, datum)</w:t>
            </w:r>
          </w:p>
        </w:tc>
        <w:tc>
          <w:tcPr>
            <w:tcW w:w="2268" w:type="dxa"/>
          </w:tcPr>
          <w:p w14:paraId="414171C1" w14:textId="77777777" w:rsidR="00C30D3D" w:rsidRPr="009A73A4" w:rsidRDefault="00D86065" w:rsidP="00B65ABE">
            <w:pPr>
              <w:widowControl w:val="0"/>
              <w:jc w:val="both"/>
              <w:rPr>
                <w:rFonts w:ascii="Tahoma" w:hAnsi="Tahoma" w:cs="Tahoma"/>
                <w:snapToGrid w:val="0"/>
                <w:color w:val="000000"/>
                <w:sz w:val="22"/>
                <w:szCs w:val="22"/>
              </w:rPr>
            </w:pPr>
            <w:r>
              <w:rPr>
                <w:rFonts w:ascii="Tahoma" w:hAnsi="Tahoma" w:cs="Tahoma"/>
                <w:snapToGrid w:val="0"/>
                <w:color w:val="000000"/>
                <w:sz w:val="22"/>
                <w:szCs w:val="22"/>
              </w:rPr>
              <w:t xml:space="preserve">               </w:t>
            </w:r>
            <w:r w:rsidR="00C30D3D" w:rsidRPr="009A73A4">
              <w:rPr>
                <w:rFonts w:ascii="Tahoma" w:hAnsi="Tahoma" w:cs="Tahoma"/>
                <w:snapToGrid w:val="0"/>
                <w:color w:val="000000"/>
                <w:sz w:val="22"/>
                <w:szCs w:val="22"/>
              </w:rPr>
              <w:t>žig</w:t>
            </w:r>
          </w:p>
        </w:tc>
        <w:tc>
          <w:tcPr>
            <w:tcW w:w="3686" w:type="dxa"/>
            <w:tcBorders>
              <w:top w:val="single" w:sz="4" w:space="0" w:color="auto"/>
            </w:tcBorders>
          </w:tcPr>
          <w:p w14:paraId="06B5C16C" w14:textId="77777777" w:rsidR="00C30D3D" w:rsidRDefault="00C30D3D" w:rsidP="00B65ABE">
            <w:pPr>
              <w:widowControl w:val="0"/>
              <w:jc w:val="center"/>
              <w:rPr>
                <w:rFonts w:ascii="Tahoma" w:hAnsi="Tahoma" w:cs="Tahoma"/>
                <w:snapToGrid w:val="0"/>
                <w:color w:val="000000"/>
                <w:sz w:val="22"/>
                <w:szCs w:val="22"/>
              </w:rPr>
            </w:pPr>
            <w:r w:rsidRPr="009A73A4">
              <w:rPr>
                <w:rFonts w:ascii="Tahoma" w:hAnsi="Tahoma" w:cs="Tahoma"/>
                <w:snapToGrid w:val="0"/>
                <w:color w:val="000000"/>
                <w:sz w:val="22"/>
                <w:szCs w:val="22"/>
              </w:rPr>
              <w:t>(</w:t>
            </w:r>
            <w:r w:rsidR="00FA380B" w:rsidRPr="009A73A4">
              <w:rPr>
                <w:rFonts w:ascii="Tahoma" w:hAnsi="Tahoma" w:cs="Tahoma"/>
                <w:snapToGrid w:val="0"/>
                <w:color w:val="000000"/>
                <w:sz w:val="22"/>
                <w:szCs w:val="22"/>
              </w:rPr>
              <w:t>n</w:t>
            </w:r>
            <w:r w:rsidRPr="009A73A4">
              <w:rPr>
                <w:rFonts w:ascii="Tahoma" w:hAnsi="Tahoma" w:cs="Tahoma"/>
                <w:snapToGrid w:val="0"/>
                <w:color w:val="000000"/>
                <w:sz w:val="22"/>
                <w:szCs w:val="22"/>
              </w:rPr>
              <w:t>aziv in podpis odgovorne osebe ponudnika)</w:t>
            </w:r>
          </w:p>
          <w:p w14:paraId="05CA0A94" w14:textId="77777777" w:rsidR="00B5356C" w:rsidRPr="009A73A4" w:rsidRDefault="00B5356C" w:rsidP="00B65ABE">
            <w:pPr>
              <w:widowControl w:val="0"/>
              <w:jc w:val="center"/>
              <w:rPr>
                <w:rFonts w:ascii="Tahoma" w:hAnsi="Tahoma" w:cs="Tahoma"/>
                <w:snapToGrid w:val="0"/>
                <w:color w:val="000000"/>
                <w:sz w:val="22"/>
                <w:szCs w:val="22"/>
              </w:rPr>
            </w:pPr>
          </w:p>
        </w:tc>
      </w:tr>
    </w:tbl>
    <w:p w14:paraId="4FE3AAEB" w14:textId="77777777" w:rsidR="00A440D9" w:rsidRPr="00FC7909" w:rsidRDefault="00C30D3D" w:rsidP="00B65ABE">
      <w:pPr>
        <w:widowControl w:val="0"/>
        <w:tabs>
          <w:tab w:val="left" w:pos="567"/>
          <w:tab w:val="num" w:pos="851"/>
          <w:tab w:val="left" w:pos="993"/>
        </w:tabs>
        <w:jc w:val="both"/>
        <w:rPr>
          <w:rFonts w:ascii="Tahoma" w:hAnsi="Tahoma" w:cs="Tahoma"/>
          <w:i/>
          <w:sz w:val="16"/>
          <w:szCs w:val="16"/>
        </w:rPr>
      </w:pPr>
      <w:r w:rsidRPr="00FC7909">
        <w:rPr>
          <w:rFonts w:ascii="Tahoma" w:hAnsi="Tahoma" w:cs="Tahoma"/>
          <w:b/>
          <w:i/>
          <w:sz w:val="16"/>
          <w:szCs w:val="16"/>
        </w:rPr>
        <w:t xml:space="preserve">Navodilo: </w:t>
      </w:r>
      <w:r w:rsidRPr="00FC7909">
        <w:rPr>
          <w:rFonts w:ascii="Tahoma" w:hAnsi="Tahoma" w:cs="Tahoma"/>
          <w:i/>
          <w:sz w:val="16"/>
          <w:szCs w:val="16"/>
        </w:rPr>
        <w:t>V primeru, da odda več ponudnikov skupno ponudbo, morajo razmnožen obrazec priloge 1 izpolniti vsi ponudniki – partnerji.</w:t>
      </w:r>
    </w:p>
    <w:p w14:paraId="6C20D78E" w14:textId="7B5911B1" w:rsidR="00294FE5" w:rsidRDefault="00362BC9" w:rsidP="00B65ABE">
      <w:pPr>
        <w:widowControl w:val="0"/>
        <w:tabs>
          <w:tab w:val="left" w:pos="567"/>
          <w:tab w:val="num" w:pos="851"/>
          <w:tab w:val="left" w:pos="993"/>
        </w:tabs>
        <w:jc w:val="both"/>
        <w:rPr>
          <w:rFonts w:ascii="Tahoma" w:hAnsi="Tahoma" w:cs="Tahoma"/>
          <w:i/>
          <w:sz w:val="16"/>
          <w:szCs w:val="16"/>
        </w:rPr>
      </w:pPr>
      <w:r w:rsidRPr="00FC7909">
        <w:rPr>
          <w:rFonts w:ascii="Tahoma" w:hAnsi="Tahoma" w:cs="Tahoma"/>
          <w:b/>
          <w:i/>
          <w:sz w:val="16"/>
          <w:szCs w:val="16"/>
        </w:rPr>
        <w:t xml:space="preserve">Navodilo: </w:t>
      </w:r>
      <w:r w:rsidRPr="00FC7909">
        <w:rPr>
          <w:rFonts w:ascii="Tahoma" w:hAnsi="Tahoma" w:cs="Tahoma"/>
          <w:i/>
          <w:sz w:val="16"/>
          <w:szCs w:val="16"/>
        </w:rPr>
        <w:t>Obrazec se po potrebi kopira!</w:t>
      </w:r>
    </w:p>
    <w:p w14:paraId="2308AB1D" w14:textId="27DB04FE" w:rsidR="007774B2" w:rsidRDefault="007774B2" w:rsidP="00B65ABE">
      <w:pPr>
        <w:widowControl w:val="0"/>
        <w:tabs>
          <w:tab w:val="left" w:pos="567"/>
          <w:tab w:val="num" w:pos="851"/>
          <w:tab w:val="left" w:pos="993"/>
        </w:tabs>
        <w:jc w:val="both"/>
        <w:rPr>
          <w:rFonts w:ascii="Tahoma" w:hAnsi="Tahoma" w:cs="Tahoma"/>
          <w:i/>
          <w:sz w:val="16"/>
          <w:szCs w:val="16"/>
        </w:rPr>
      </w:pPr>
    </w:p>
    <w:p w14:paraId="185B3A13" w14:textId="7ECFAE69" w:rsidR="007774B2" w:rsidRDefault="007774B2" w:rsidP="00B65ABE">
      <w:pPr>
        <w:widowControl w:val="0"/>
        <w:tabs>
          <w:tab w:val="left" w:pos="567"/>
          <w:tab w:val="num" w:pos="851"/>
          <w:tab w:val="left" w:pos="993"/>
        </w:tabs>
        <w:jc w:val="both"/>
        <w:rPr>
          <w:rFonts w:ascii="Tahoma" w:hAnsi="Tahoma" w:cs="Tahoma"/>
          <w:i/>
          <w:sz w:val="16"/>
          <w:szCs w:val="16"/>
        </w:rPr>
      </w:pPr>
    </w:p>
    <w:p w14:paraId="5BB526E3" w14:textId="1B2FF32C" w:rsidR="007774B2" w:rsidRDefault="007774B2" w:rsidP="00B65ABE">
      <w:pPr>
        <w:widowControl w:val="0"/>
        <w:tabs>
          <w:tab w:val="left" w:pos="567"/>
          <w:tab w:val="num" w:pos="851"/>
          <w:tab w:val="left" w:pos="993"/>
        </w:tabs>
        <w:jc w:val="both"/>
        <w:rPr>
          <w:rFonts w:ascii="Tahoma" w:hAnsi="Tahoma" w:cs="Tahoma"/>
          <w:i/>
          <w:sz w:val="16"/>
          <w:szCs w:val="16"/>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978"/>
      </w:tblGrid>
      <w:tr w:rsidR="00C30D3D" w:rsidRPr="009A73A4" w14:paraId="2E4C4330" w14:textId="77777777" w:rsidTr="008F032D">
        <w:tc>
          <w:tcPr>
            <w:tcW w:w="7938" w:type="dxa"/>
            <w:tcBorders>
              <w:top w:val="single" w:sz="4" w:space="0" w:color="auto"/>
              <w:bottom w:val="single" w:sz="4" w:space="0" w:color="auto"/>
            </w:tcBorders>
          </w:tcPr>
          <w:p w14:paraId="16C73DEF" w14:textId="77777777" w:rsidR="00C30D3D" w:rsidRPr="009A73A4" w:rsidRDefault="00362BC9" w:rsidP="00B65ABE">
            <w:pPr>
              <w:widowControl w:val="0"/>
              <w:jc w:val="both"/>
              <w:rPr>
                <w:rFonts w:ascii="Tahoma" w:hAnsi="Tahoma" w:cs="Tahoma"/>
                <w:sz w:val="22"/>
                <w:szCs w:val="22"/>
              </w:rPr>
            </w:pPr>
            <w:r w:rsidRPr="009A73A4">
              <w:rPr>
                <w:rFonts w:ascii="Tahoma" w:hAnsi="Tahoma" w:cs="Tahoma"/>
                <w:sz w:val="22"/>
                <w:szCs w:val="22"/>
              </w:rPr>
              <w:t>PRAVNI AKT O SKUPNI IZVEDBI NAROČILA</w:t>
            </w:r>
            <w:r w:rsidRPr="009A73A4">
              <w:rPr>
                <w:rFonts w:ascii="Tahoma" w:hAnsi="Tahoma" w:cs="Tahoma"/>
                <w:b/>
                <w:i/>
                <w:sz w:val="22"/>
                <w:szCs w:val="22"/>
              </w:rPr>
              <w:t xml:space="preserve"> </w:t>
            </w:r>
            <w:r w:rsidR="00C30D3D" w:rsidRPr="009A73A4">
              <w:rPr>
                <w:rFonts w:ascii="Tahoma" w:hAnsi="Tahoma" w:cs="Tahoma"/>
                <w:b/>
                <w:i/>
                <w:sz w:val="22"/>
                <w:szCs w:val="22"/>
              </w:rPr>
              <w:br w:type="page"/>
            </w:r>
            <w:r w:rsidR="00C30D3D" w:rsidRPr="009A73A4">
              <w:rPr>
                <w:rFonts w:ascii="Tahoma" w:hAnsi="Tahoma" w:cs="Tahoma"/>
                <w:sz w:val="22"/>
                <w:szCs w:val="22"/>
              </w:rPr>
              <w:br w:type="page"/>
            </w:r>
            <w:r w:rsidR="00C30D3D" w:rsidRPr="009A73A4">
              <w:rPr>
                <w:rFonts w:ascii="Tahoma" w:hAnsi="Tahoma" w:cs="Tahoma"/>
                <w:b/>
                <w:sz w:val="22"/>
                <w:szCs w:val="22"/>
              </w:rPr>
              <w:br w:type="page"/>
            </w:r>
            <w:r w:rsidR="00C30D3D" w:rsidRPr="009A73A4">
              <w:rPr>
                <w:rFonts w:ascii="Tahoma" w:hAnsi="Tahoma" w:cs="Tahoma"/>
                <w:b/>
                <w:bCs/>
                <w:sz w:val="22"/>
                <w:szCs w:val="22"/>
              </w:rPr>
              <w:br w:type="page"/>
            </w:r>
            <w:r w:rsidR="00C30D3D" w:rsidRPr="009A73A4">
              <w:rPr>
                <w:rFonts w:ascii="Tahoma" w:hAnsi="Tahoma" w:cs="Tahoma"/>
                <w:b/>
                <w:bCs/>
                <w:sz w:val="22"/>
                <w:szCs w:val="22"/>
              </w:rPr>
              <w:br w:type="page"/>
            </w:r>
            <w:r w:rsidR="00C30D3D" w:rsidRPr="009A73A4">
              <w:rPr>
                <w:rFonts w:ascii="Tahoma" w:hAnsi="Tahoma" w:cs="Tahoma"/>
                <w:sz w:val="22"/>
                <w:szCs w:val="22"/>
              </w:rPr>
              <w:br w:type="page"/>
            </w:r>
            <w:r w:rsidR="00C30D3D" w:rsidRPr="009A73A4">
              <w:rPr>
                <w:rFonts w:ascii="Tahoma" w:hAnsi="Tahoma" w:cs="Tahoma"/>
                <w:sz w:val="22"/>
                <w:szCs w:val="22"/>
              </w:rPr>
              <w:br w:type="page"/>
            </w:r>
            <w:r w:rsidR="00C30D3D" w:rsidRPr="009A73A4">
              <w:rPr>
                <w:rFonts w:ascii="Tahoma" w:hAnsi="Tahoma" w:cs="Tahoma"/>
                <w:sz w:val="22"/>
                <w:szCs w:val="22"/>
              </w:rPr>
              <w:br w:type="page"/>
            </w:r>
            <w:r w:rsidR="00C30D3D" w:rsidRPr="009A73A4">
              <w:rPr>
                <w:rFonts w:ascii="Tahoma" w:hAnsi="Tahoma" w:cs="Tahoma"/>
                <w:sz w:val="22"/>
                <w:szCs w:val="22"/>
              </w:rPr>
              <w:br w:type="page"/>
            </w:r>
            <w:r w:rsidR="00C30D3D" w:rsidRPr="009A73A4">
              <w:rPr>
                <w:rFonts w:ascii="Tahoma" w:hAnsi="Tahoma" w:cs="Tahoma"/>
                <w:b/>
                <w:bCs/>
                <w:sz w:val="22"/>
                <w:szCs w:val="22"/>
              </w:rPr>
              <w:br w:type="page"/>
            </w:r>
            <w:r w:rsidR="00C30D3D" w:rsidRPr="009A73A4">
              <w:rPr>
                <w:rFonts w:ascii="Tahoma" w:hAnsi="Tahoma" w:cs="Tahoma"/>
                <w:sz w:val="22"/>
                <w:szCs w:val="22"/>
              </w:rPr>
              <w:br w:type="page"/>
            </w:r>
          </w:p>
        </w:tc>
        <w:tc>
          <w:tcPr>
            <w:tcW w:w="1978" w:type="dxa"/>
            <w:tcBorders>
              <w:top w:val="single" w:sz="4" w:space="0" w:color="auto"/>
              <w:bottom w:val="single" w:sz="4" w:space="0" w:color="auto"/>
            </w:tcBorders>
          </w:tcPr>
          <w:p w14:paraId="749FB76A" w14:textId="77777777" w:rsidR="00C30D3D" w:rsidRPr="009A73A4" w:rsidRDefault="00C30D3D" w:rsidP="00B65ABE">
            <w:pPr>
              <w:widowControl w:val="0"/>
              <w:jc w:val="both"/>
              <w:rPr>
                <w:rFonts w:ascii="Tahoma" w:hAnsi="Tahoma" w:cs="Tahoma"/>
                <w:b/>
                <w:bCs/>
                <w:i/>
                <w:iCs/>
                <w:sz w:val="22"/>
                <w:szCs w:val="22"/>
              </w:rPr>
            </w:pPr>
            <w:r w:rsidRPr="009A73A4">
              <w:rPr>
                <w:rFonts w:ascii="Tahoma" w:hAnsi="Tahoma" w:cs="Tahoma"/>
                <w:b/>
                <w:bCs/>
                <w:i/>
                <w:iCs/>
                <w:sz w:val="22"/>
                <w:szCs w:val="22"/>
              </w:rPr>
              <w:t>Priloga 1/1</w:t>
            </w:r>
          </w:p>
        </w:tc>
      </w:tr>
    </w:tbl>
    <w:p w14:paraId="3EBA4EA5" w14:textId="77777777" w:rsidR="00C30D3D" w:rsidRPr="009A73A4" w:rsidRDefault="00C30D3D" w:rsidP="00B65ABE">
      <w:pPr>
        <w:widowControl w:val="0"/>
        <w:tabs>
          <w:tab w:val="left" w:pos="567"/>
          <w:tab w:val="num" w:pos="851"/>
          <w:tab w:val="left" w:pos="993"/>
        </w:tabs>
        <w:jc w:val="both"/>
        <w:rPr>
          <w:rFonts w:ascii="Tahoma" w:hAnsi="Tahoma" w:cs="Tahoma"/>
          <w:sz w:val="22"/>
          <w:szCs w:val="22"/>
        </w:rPr>
      </w:pPr>
    </w:p>
    <w:p w14:paraId="0C67F15A" w14:textId="77777777" w:rsidR="00C30D3D" w:rsidRPr="009A73A4" w:rsidRDefault="00C30D3D" w:rsidP="00B65ABE">
      <w:pPr>
        <w:widowControl w:val="0"/>
        <w:jc w:val="both"/>
        <w:rPr>
          <w:rFonts w:ascii="Tahoma" w:hAnsi="Tahoma" w:cs="Tahoma"/>
          <w:sz w:val="22"/>
          <w:szCs w:val="22"/>
        </w:rPr>
      </w:pPr>
    </w:p>
    <w:p w14:paraId="0AA2C245" w14:textId="77777777" w:rsidR="00C30D3D" w:rsidRPr="009A73A4" w:rsidRDefault="00C30D3D" w:rsidP="00B65ABE">
      <w:pPr>
        <w:widowControl w:val="0"/>
        <w:jc w:val="center"/>
        <w:rPr>
          <w:rFonts w:ascii="Tahoma" w:hAnsi="Tahoma" w:cs="Tahoma"/>
          <w:b/>
          <w:sz w:val="22"/>
          <w:szCs w:val="22"/>
        </w:rPr>
      </w:pPr>
      <w:r w:rsidRPr="009A73A4">
        <w:rPr>
          <w:rFonts w:ascii="Tahoma" w:hAnsi="Tahoma" w:cs="Tahoma"/>
          <w:b/>
          <w:sz w:val="22"/>
          <w:szCs w:val="22"/>
        </w:rPr>
        <w:t>PRAVNI AKT O SKUPNI IZVEDBI NAROČILA</w:t>
      </w:r>
    </w:p>
    <w:p w14:paraId="210389DD" w14:textId="77777777" w:rsidR="00C30D3D" w:rsidRPr="009A73A4" w:rsidRDefault="00C30D3D" w:rsidP="00B65ABE">
      <w:pPr>
        <w:widowControl w:val="0"/>
        <w:jc w:val="both"/>
        <w:rPr>
          <w:rFonts w:ascii="Tahoma" w:hAnsi="Tahoma" w:cs="Tahoma"/>
          <w:sz w:val="22"/>
          <w:szCs w:val="22"/>
        </w:rPr>
      </w:pPr>
    </w:p>
    <w:p w14:paraId="1FCCB0FD"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AAE9B40" w14:textId="77777777" w:rsidR="0062216C" w:rsidRPr="006835CB" w:rsidRDefault="0062216C" w:rsidP="00B65ABE">
      <w:pPr>
        <w:widowControl w:val="0"/>
        <w:jc w:val="both"/>
        <w:rPr>
          <w:rFonts w:ascii="Tahoma" w:hAnsi="Tahoma" w:cs="Tahoma"/>
          <w:sz w:val="22"/>
          <w:szCs w:val="22"/>
        </w:rPr>
      </w:pPr>
      <w:r>
        <w:rPr>
          <w:rFonts w:ascii="Tahoma" w:hAnsi="Tahoma" w:cs="Tahoma"/>
          <w:sz w:val="22"/>
          <w:szCs w:val="22"/>
        </w:rPr>
        <w:t>V primeru, da gre</w:t>
      </w:r>
      <w:r w:rsidRPr="006835CB">
        <w:rPr>
          <w:rFonts w:ascii="Tahoma" w:hAnsi="Tahoma" w:cs="Tahoma"/>
          <w:sz w:val="22"/>
          <w:szCs w:val="22"/>
        </w:rPr>
        <w:t xml:space="preserve"> za skupno ponudbo, </w:t>
      </w:r>
      <w:r>
        <w:rPr>
          <w:rFonts w:ascii="Tahoma" w:hAnsi="Tahoma" w:cs="Tahoma"/>
          <w:sz w:val="22"/>
          <w:szCs w:val="22"/>
        </w:rPr>
        <w:t xml:space="preserve">ponudnik k ponudbi </w:t>
      </w:r>
      <w:r w:rsidRPr="006835CB">
        <w:rPr>
          <w:rFonts w:ascii="Tahoma" w:hAnsi="Tahoma" w:cs="Tahoma"/>
          <w:sz w:val="22"/>
          <w:szCs w:val="22"/>
        </w:rPr>
        <w:t>priloži pravni akt o skupni izvedbi naročila, podpisan s strani vseh ponudnikov</w:t>
      </w:r>
      <w:r>
        <w:rPr>
          <w:rFonts w:ascii="Tahoma" w:hAnsi="Tahoma" w:cs="Tahoma"/>
          <w:sz w:val="22"/>
          <w:szCs w:val="22"/>
        </w:rPr>
        <w:t xml:space="preserve"> </w:t>
      </w:r>
      <w:r w:rsidRPr="006835CB">
        <w:rPr>
          <w:rFonts w:ascii="Tahoma" w:hAnsi="Tahoma" w:cs="Tahoma"/>
          <w:sz w:val="22"/>
          <w:szCs w:val="22"/>
        </w:rPr>
        <w:t>-</w:t>
      </w:r>
      <w:r>
        <w:rPr>
          <w:rFonts w:ascii="Tahoma" w:hAnsi="Tahoma" w:cs="Tahoma"/>
          <w:sz w:val="22"/>
          <w:szCs w:val="22"/>
        </w:rPr>
        <w:t xml:space="preserve"> </w:t>
      </w:r>
      <w:r w:rsidRPr="006835CB">
        <w:rPr>
          <w:rFonts w:ascii="Tahoma" w:hAnsi="Tahoma" w:cs="Tahoma"/>
          <w:sz w:val="22"/>
          <w:szCs w:val="22"/>
        </w:rPr>
        <w:t xml:space="preserve">partnerjev (skupna ponudba), ki sodelujejo pri izvedbi </w:t>
      </w:r>
      <w:r>
        <w:rPr>
          <w:rFonts w:ascii="Tahoma" w:hAnsi="Tahoma" w:cs="Tahoma"/>
          <w:sz w:val="22"/>
          <w:szCs w:val="22"/>
        </w:rPr>
        <w:t xml:space="preserve">javnega </w:t>
      </w:r>
      <w:r w:rsidRPr="006835CB">
        <w:rPr>
          <w:rFonts w:ascii="Tahoma" w:hAnsi="Tahoma" w:cs="Tahoma"/>
          <w:sz w:val="22"/>
          <w:szCs w:val="22"/>
        </w:rPr>
        <w:t>naročila</w:t>
      </w:r>
      <w:r>
        <w:rPr>
          <w:rFonts w:ascii="Tahoma" w:hAnsi="Tahoma" w:cs="Tahoma"/>
          <w:sz w:val="22"/>
          <w:szCs w:val="22"/>
        </w:rPr>
        <w:t>.</w:t>
      </w:r>
    </w:p>
    <w:p w14:paraId="6786A8B6"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34032C61"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8CA4C0B"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3D434CA"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EF9E75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542D237D"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62B74A73"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2CB00807"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830BDBF"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0EC33FD"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0931E19"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26F64681"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50FB8249"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5BC21DA5"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40F8337C"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CDBEF25"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6C7222C6"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1ACF8F1"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13D72EDD"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412D8AC2"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B31105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44CA79A"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3BC6C285"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532140A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3DBA4CCA"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2F20C07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16848254"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48895F9"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36EE59E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70FBFB36"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0DE12FF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12F9FF8F"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1BCDC8D9"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409EF3A4"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2CF5A702"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6714B5B1"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208B2976"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15C24566"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58ED1000"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198BC7D0" w14:textId="722B2619" w:rsidR="00FA380B" w:rsidRDefault="00FA380B" w:rsidP="00B65ABE">
      <w:pPr>
        <w:widowControl w:val="0"/>
        <w:tabs>
          <w:tab w:val="left" w:pos="567"/>
          <w:tab w:val="num" w:pos="851"/>
          <w:tab w:val="left" w:pos="993"/>
        </w:tabs>
        <w:jc w:val="both"/>
        <w:rPr>
          <w:rFonts w:ascii="Tahoma" w:hAnsi="Tahoma" w:cs="Tahoma"/>
          <w:b/>
        </w:rPr>
      </w:pPr>
    </w:p>
    <w:p w14:paraId="7C617168" w14:textId="77777777" w:rsidR="006C3ABF" w:rsidRPr="009A73A4" w:rsidRDefault="006C3ABF" w:rsidP="00B65ABE">
      <w:pPr>
        <w:widowControl w:val="0"/>
        <w:tabs>
          <w:tab w:val="left" w:pos="567"/>
          <w:tab w:val="num" w:pos="851"/>
          <w:tab w:val="left" w:pos="993"/>
        </w:tabs>
        <w:jc w:val="both"/>
        <w:rPr>
          <w:rFonts w:ascii="Tahoma" w:hAnsi="Tahoma" w:cs="Tahoma"/>
          <w:b/>
        </w:rPr>
      </w:pPr>
    </w:p>
    <w:p w14:paraId="227D3B0D" w14:textId="0B6DEB36" w:rsidR="00FA380B" w:rsidRDefault="00FA380B" w:rsidP="00B65ABE">
      <w:pPr>
        <w:widowControl w:val="0"/>
        <w:tabs>
          <w:tab w:val="left" w:pos="567"/>
          <w:tab w:val="num" w:pos="851"/>
          <w:tab w:val="left" w:pos="993"/>
        </w:tabs>
        <w:jc w:val="both"/>
        <w:rPr>
          <w:rFonts w:ascii="Tahoma" w:hAnsi="Tahoma" w:cs="Tahoma"/>
          <w:b/>
        </w:rPr>
      </w:pPr>
    </w:p>
    <w:p w14:paraId="12E53962" w14:textId="52966FCD" w:rsidR="002A10FF" w:rsidRDefault="002A10FF" w:rsidP="00B65ABE">
      <w:pPr>
        <w:widowControl w:val="0"/>
        <w:tabs>
          <w:tab w:val="left" w:pos="567"/>
          <w:tab w:val="num" w:pos="851"/>
          <w:tab w:val="left" w:pos="993"/>
        </w:tabs>
        <w:jc w:val="both"/>
        <w:rPr>
          <w:rFonts w:ascii="Tahoma" w:hAnsi="Tahoma" w:cs="Tahoma"/>
          <w:b/>
        </w:rPr>
      </w:pPr>
    </w:p>
    <w:p w14:paraId="704BFCD6" w14:textId="77777777" w:rsidR="007774B2" w:rsidRPr="009A73A4" w:rsidRDefault="007774B2" w:rsidP="00B65ABE">
      <w:pPr>
        <w:widowControl w:val="0"/>
        <w:tabs>
          <w:tab w:val="left" w:pos="567"/>
          <w:tab w:val="num" w:pos="851"/>
          <w:tab w:val="left" w:pos="993"/>
        </w:tabs>
        <w:jc w:val="both"/>
        <w:rPr>
          <w:rFonts w:ascii="Tahoma" w:hAnsi="Tahoma" w:cs="Tahoma"/>
          <w:b/>
        </w:rPr>
      </w:pPr>
    </w:p>
    <w:p w14:paraId="394F15F3"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2A09D5E8" w14:textId="77777777" w:rsidR="00FA380B" w:rsidRPr="009A73A4" w:rsidRDefault="00FA380B" w:rsidP="00B65ABE">
      <w:pPr>
        <w:widowControl w:val="0"/>
        <w:tabs>
          <w:tab w:val="left" w:pos="567"/>
          <w:tab w:val="num" w:pos="851"/>
          <w:tab w:val="left" w:pos="993"/>
        </w:tabs>
        <w:jc w:val="both"/>
        <w:rPr>
          <w:rFonts w:ascii="Tahoma" w:hAnsi="Tahoma" w:cs="Tahoma"/>
          <w:b/>
        </w:rPr>
      </w:pPr>
    </w:p>
    <w:p w14:paraId="3B4C9FA0" w14:textId="524D3BEA" w:rsidR="00FA4D41" w:rsidRDefault="00FA4D41" w:rsidP="00B65ABE">
      <w:pPr>
        <w:widowControl w:val="0"/>
        <w:tabs>
          <w:tab w:val="left" w:pos="567"/>
          <w:tab w:val="num" w:pos="851"/>
          <w:tab w:val="left" w:pos="993"/>
        </w:tabs>
        <w:jc w:val="both"/>
        <w:rPr>
          <w:rFonts w:ascii="Tahoma" w:hAnsi="Tahoma" w:cs="Tahoma"/>
          <w:b/>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978"/>
      </w:tblGrid>
      <w:tr w:rsidR="00C30D3D" w:rsidRPr="009A73A4" w14:paraId="2F5EB313" w14:textId="77777777" w:rsidTr="008F032D">
        <w:tc>
          <w:tcPr>
            <w:tcW w:w="8080" w:type="dxa"/>
            <w:tcBorders>
              <w:top w:val="single" w:sz="4" w:space="0" w:color="auto"/>
              <w:bottom w:val="single" w:sz="4" w:space="0" w:color="auto"/>
            </w:tcBorders>
          </w:tcPr>
          <w:p w14:paraId="281468D2" w14:textId="77777777" w:rsidR="00C30D3D" w:rsidRPr="009A73A4" w:rsidRDefault="00C30D3D" w:rsidP="00B65ABE">
            <w:pPr>
              <w:widowControl w:val="0"/>
              <w:jc w:val="both"/>
              <w:rPr>
                <w:rFonts w:ascii="Tahoma" w:hAnsi="Tahoma" w:cs="Tahoma"/>
                <w:sz w:val="22"/>
                <w:szCs w:val="22"/>
              </w:rPr>
            </w:pPr>
            <w:r w:rsidRPr="009A73A4">
              <w:rPr>
                <w:rFonts w:ascii="Tahoma" w:hAnsi="Tahoma" w:cs="Tahoma"/>
                <w:sz w:val="22"/>
                <w:szCs w:val="22"/>
              </w:rPr>
              <w:lastRenderedPageBreak/>
              <w:br w:type="page"/>
            </w:r>
            <w:r w:rsidRPr="009A73A4">
              <w:rPr>
                <w:rFonts w:ascii="Tahoma" w:hAnsi="Tahoma" w:cs="Tahoma"/>
                <w:i/>
                <w:sz w:val="22"/>
                <w:szCs w:val="22"/>
              </w:rPr>
              <w:br w:type="page"/>
            </w:r>
            <w:r w:rsidRPr="009A73A4">
              <w:rPr>
                <w:rFonts w:ascii="Tahoma" w:hAnsi="Tahoma" w:cs="Tahoma"/>
                <w:b/>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014C3D">
              <w:rPr>
                <w:rFonts w:ascii="Tahoma" w:hAnsi="Tahoma" w:cs="Tahoma"/>
                <w:sz w:val="22"/>
                <w:szCs w:val="22"/>
              </w:rPr>
              <w:t>PONUDBA</w:t>
            </w:r>
            <w:r w:rsidRPr="009A73A4">
              <w:rPr>
                <w:rFonts w:ascii="Tahoma" w:hAnsi="Tahoma" w:cs="Tahoma"/>
                <w:sz w:val="22"/>
                <w:szCs w:val="22"/>
              </w:rPr>
              <w:t xml:space="preserve"> </w:t>
            </w:r>
          </w:p>
        </w:tc>
        <w:tc>
          <w:tcPr>
            <w:tcW w:w="1978" w:type="dxa"/>
            <w:tcBorders>
              <w:top w:val="single" w:sz="4" w:space="0" w:color="auto"/>
              <w:bottom w:val="single" w:sz="4" w:space="0" w:color="auto"/>
            </w:tcBorders>
          </w:tcPr>
          <w:p w14:paraId="32061BA1" w14:textId="77777777" w:rsidR="00C30D3D" w:rsidRPr="009A73A4" w:rsidRDefault="00C30D3D" w:rsidP="00B65ABE">
            <w:pPr>
              <w:widowControl w:val="0"/>
              <w:jc w:val="both"/>
              <w:rPr>
                <w:rFonts w:ascii="Tahoma" w:hAnsi="Tahoma" w:cs="Tahoma"/>
                <w:b/>
                <w:bCs/>
                <w:i/>
                <w:iCs/>
                <w:sz w:val="22"/>
                <w:szCs w:val="22"/>
              </w:rPr>
            </w:pPr>
            <w:r w:rsidRPr="009A73A4">
              <w:rPr>
                <w:rFonts w:ascii="Tahoma" w:hAnsi="Tahoma" w:cs="Tahoma"/>
                <w:b/>
                <w:bCs/>
                <w:i/>
                <w:iCs/>
                <w:sz w:val="22"/>
                <w:szCs w:val="22"/>
              </w:rPr>
              <w:t>Priloga 2</w:t>
            </w:r>
          </w:p>
        </w:tc>
      </w:tr>
    </w:tbl>
    <w:p w14:paraId="5F08B398" w14:textId="77777777" w:rsidR="00C30D3D" w:rsidRDefault="00C30D3D" w:rsidP="00B65ABE">
      <w:pPr>
        <w:widowControl w:val="0"/>
        <w:jc w:val="both"/>
        <w:rPr>
          <w:rFonts w:ascii="Tahoma" w:hAnsi="Tahoma" w:cs="Tahoma"/>
          <w:b/>
          <w:bCs/>
          <w:sz w:val="22"/>
          <w:szCs w:val="22"/>
          <w:highlight w:val="yellow"/>
        </w:rPr>
      </w:pPr>
    </w:p>
    <w:p w14:paraId="6BDECA4C" w14:textId="77777777" w:rsidR="00164B95" w:rsidRPr="009A73A4" w:rsidRDefault="00164B95" w:rsidP="00B65ABE">
      <w:pPr>
        <w:widowControl w:val="0"/>
        <w:jc w:val="both"/>
        <w:rPr>
          <w:rFonts w:ascii="Tahoma" w:hAnsi="Tahoma" w:cs="Tahoma"/>
          <w:b/>
          <w:bCs/>
          <w:sz w:val="22"/>
          <w:szCs w:val="22"/>
          <w:highlight w:val="yellow"/>
        </w:rPr>
      </w:pPr>
    </w:p>
    <w:p w14:paraId="5D03BE05" w14:textId="77777777" w:rsidR="00C30D3D" w:rsidRPr="009A73A4" w:rsidRDefault="00C30D3D" w:rsidP="00B65ABE">
      <w:pPr>
        <w:widowControl w:val="0"/>
        <w:jc w:val="both"/>
        <w:rPr>
          <w:rFonts w:ascii="Tahoma" w:hAnsi="Tahoma" w:cs="Tahoma"/>
          <w:sz w:val="22"/>
          <w:szCs w:val="22"/>
        </w:rPr>
      </w:pPr>
      <w:r w:rsidRPr="009A73A4">
        <w:rPr>
          <w:rFonts w:ascii="Tahoma" w:hAnsi="Tahoma" w:cs="Tahoma"/>
          <w:sz w:val="22"/>
          <w:szCs w:val="22"/>
        </w:rPr>
        <w:t>PONUDBA št._</w:t>
      </w:r>
      <w:r w:rsidR="00A04D5A">
        <w:rPr>
          <w:rFonts w:ascii="Tahoma" w:hAnsi="Tahoma" w:cs="Tahoma"/>
          <w:sz w:val="22"/>
          <w:szCs w:val="22"/>
        </w:rPr>
        <w:t>___</w:t>
      </w:r>
      <w:r w:rsidRPr="009A73A4">
        <w:rPr>
          <w:rFonts w:ascii="Tahoma" w:hAnsi="Tahoma" w:cs="Tahoma"/>
          <w:sz w:val="22"/>
          <w:szCs w:val="22"/>
        </w:rPr>
        <w:t xml:space="preserve">____________  </w:t>
      </w:r>
    </w:p>
    <w:p w14:paraId="739D9BC2" w14:textId="77777777" w:rsidR="00C30D3D" w:rsidRDefault="00C30D3D" w:rsidP="00B65ABE">
      <w:pPr>
        <w:widowControl w:val="0"/>
        <w:jc w:val="both"/>
        <w:rPr>
          <w:rFonts w:ascii="Tahoma" w:hAnsi="Tahoma" w:cs="Tahoma"/>
          <w:b/>
          <w:sz w:val="22"/>
          <w:szCs w:val="22"/>
        </w:rPr>
      </w:pPr>
    </w:p>
    <w:p w14:paraId="006D486F" w14:textId="77777777" w:rsidR="00164B95" w:rsidRPr="009A73A4" w:rsidRDefault="00164B95" w:rsidP="00B65ABE">
      <w:pPr>
        <w:widowControl w:val="0"/>
        <w:jc w:val="both"/>
        <w:rPr>
          <w:rFonts w:ascii="Tahoma" w:hAnsi="Tahoma" w:cs="Tahoma"/>
          <w:b/>
          <w:sz w:val="22"/>
          <w:szCs w:val="22"/>
        </w:rPr>
      </w:pPr>
    </w:p>
    <w:p w14:paraId="7B806D9D" w14:textId="4F6A15CB" w:rsidR="00CE6020" w:rsidRPr="009A73A4" w:rsidRDefault="00C30D3D" w:rsidP="00B65ABE">
      <w:pPr>
        <w:widowControl w:val="0"/>
        <w:jc w:val="center"/>
        <w:rPr>
          <w:rFonts w:ascii="Tahoma" w:hAnsi="Tahoma" w:cs="Tahoma"/>
          <w:sz w:val="22"/>
          <w:szCs w:val="22"/>
        </w:rPr>
      </w:pPr>
      <w:r w:rsidRPr="009A73A4">
        <w:rPr>
          <w:rFonts w:ascii="Tahoma" w:hAnsi="Tahoma" w:cs="Tahoma"/>
          <w:b/>
          <w:sz w:val="22"/>
          <w:szCs w:val="22"/>
        </w:rPr>
        <w:t xml:space="preserve">Javno naročilo: </w:t>
      </w:r>
      <w:r w:rsidR="00764D5A">
        <w:rPr>
          <w:rFonts w:ascii="Tahoma" w:hAnsi="Tahoma" w:cs="Tahoma"/>
          <w:b/>
          <w:noProof/>
          <w:sz w:val="22"/>
          <w:szCs w:val="22"/>
        </w:rPr>
        <w:t>JPE-SAL-318/23</w:t>
      </w:r>
      <w:r w:rsidRPr="009A73A4">
        <w:rPr>
          <w:rFonts w:ascii="Tahoma" w:hAnsi="Tahoma" w:cs="Tahoma"/>
          <w:b/>
          <w:noProof/>
          <w:sz w:val="22"/>
          <w:szCs w:val="22"/>
        </w:rPr>
        <w:t xml:space="preserve"> </w:t>
      </w:r>
      <w:r w:rsidRPr="009A73A4">
        <w:rPr>
          <w:rFonts w:ascii="Tahoma" w:hAnsi="Tahoma" w:cs="Tahoma"/>
          <w:b/>
          <w:color w:val="000000"/>
          <w:sz w:val="22"/>
          <w:szCs w:val="22"/>
        </w:rPr>
        <w:t xml:space="preserve">– </w:t>
      </w:r>
      <w:r w:rsidR="003E64B7">
        <w:rPr>
          <w:rFonts w:ascii="Tahoma" w:hAnsi="Tahoma" w:cs="Tahoma"/>
          <w:b/>
          <w:color w:val="000000"/>
          <w:sz w:val="22"/>
          <w:szCs w:val="22"/>
        </w:rPr>
        <w:t>DOBAVA LEŽAJEV, OLJNIH IN O-TESNIL</w:t>
      </w:r>
    </w:p>
    <w:p w14:paraId="08FA0F15" w14:textId="77777777" w:rsidR="007970E1" w:rsidRDefault="007970E1" w:rsidP="00B65ABE">
      <w:pPr>
        <w:widowControl w:val="0"/>
        <w:jc w:val="both"/>
        <w:rPr>
          <w:rFonts w:ascii="Tahoma" w:hAnsi="Tahoma" w:cs="Tahoma"/>
          <w:sz w:val="22"/>
          <w:szCs w:val="22"/>
        </w:rPr>
      </w:pPr>
    </w:p>
    <w:p w14:paraId="7C215EFC" w14:textId="77777777" w:rsidR="007F6BC1" w:rsidRPr="009A73A4" w:rsidRDefault="007F6BC1" w:rsidP="00B65ABE">
      <w:pPr>
        <w:widowControl w:val="0"/>
        <w:jc w:val="both"/>
        <w:rPr>
          <w:rFonts w:ascii="Tahoma" w:hAnsi="Tahoma" w:cs="Tahoma"/>
          <w:sz w:val="22"/>
          <w:szCs w:val="22"/>
        </w:rPr>
      </w:pPr>
    </w:p>
    <w:p w14:paraId="2745D8E4" w14:textId="77777777" w:rsidR="00C30D3D" w:rsidRPr="009A73A4" w:rsidRDefault="00C30D3D" w:rsidP="00B65ABE">
      <w:pPr>
        <w:widowControl w:val="0"/>
        <w:jc w:val="both"/>
        <w:rPr>
          <w:rFonts w:ascii="Tahoma" w:hAnsi="Tahoma" w:cs="Tahoma"/>
          <w:b/>
          <w:sz w:val="22"/>
          <w:szCs w:val="22"/>
        </w:rPr>
      </w:pPr>
      <w:r w:rsidRPr="009A73A4">
        <w:rPr>
          <w:rFonts w:ascii="Tahoma" w:hAnsi="Tahoma" w:cs="Tahoma"/>
          <w:sz w:val="22"/>
          <w:szCs w:val="22"/>
        </w:rPr>
        <w:t>Ponudbo oddajamo (označite):</w:t>
      </w:r>
    </w:p>
    <w:p w14:paraId="3D9E79AC" w14:textId="77777777" w:rsidR="00C30D3D" w:rsidRPr="009A73A4" w:rsidRDefault="00C30D3D" w:rsidP="00B65ABE">
      <w:pPr>
        <w:widowControl w:val="0"/>
        <w:ind w:left="1080" w:hanging="1080"/>
        <w:jc w:val="both"/>
        <w:rPr>
          <w:rFonts w:ascii="Tahoma" w:hAnsi="Tahoma" w:cs="Tahoma"/>
          <w:b/>
          <w:sz w:val="22"/>
          <w:szCs w:val="22"/>
        </w:rPr>
      </w:pPr>
    </w:p>
    <w:tbl>
      <w:tblPr>
        <w:tblW w:w="0" w:type="auto"/>
        <w:tblInd w:w="108" w:type="dxa"/>
        <w:tblLook w:val="04A0" w:firstRow="1" w:lastRow="0" w:firstColumn="1" w:lastColumn="0" w:noHBand="0" w:noVBand="1"/>
      </w:tblPr>
      <w:tblGrid>
        <w:gridCol w:w="1843"/>
        <w:gridCol w:w="2268"/>
        <w:gridCol w:w="2126"/>
        <w:gridCol w:w="2977"/>
      </w:tblGrid>
      <w:tr w:rsidR="00C30D3D" w:rsidRPr="009A73A4" w14:paraId="23E27F0F" w14:textId="77777777" w:rsidTr="00EF15C1">
        <w:tc>
          <w:tcPr>
            <w:tcW w:w="1843" w:type="dxa"/>
          </w:tcPr>
          <w:p w14:paraId="03AE82F8" w14:textId="77777777" w:rsidR="00C30D3D" w:rsidRPr="009A73A4" w:rsidRDefault="00C30D3D" w:rsidP="00B65ABE">
            <w:pPr>
              <w:widowControl w:val="0"/>
              <w:numPr>
                <w:ilvl w:val="0"/>
                <w:numId w:val="6"/>
              </w:numPr>
              <w:ind w:left="318" w:hanging="426"/>
              <w:jc w:val="both"/>
              <w:rPr>
                <w:rFonts w:ascii="Tahoma" w:hAnsi="Tahoma" w:cs="Tahoma"/>
                <w:b/>
                <w:sz w:val="22"/>
                <w:szCs w:val="22"/>
              </w:rPr>
            </w:pPr>
            <w:r w:rsidRPr="009A73A4">
              <w:rPr>
                <w:rFonts w:ascii="Tahoma" w:hAnsi="Tahoma" w:cs="Tahoma"/>
                <w:sz w:val="22"/>
                <w:szCs w:val="22"/>
              </w:rPr>
              <w:t>samostojno</w:t>
            </w:r>
          </w:p>
        </w:tc>
        <w:tc>
          <w:tcPr>
            <w:tcW w:w="2268" w:type="dxa"/>
          </w:tcPr>
          <w:p w14:paraId="58E32282" w14:textId="77777777" w:rsidR="00C30D3D" w:rsidRPr="009A73A4" w:rsidRDefault="00C30D3D" w:rsidP="00B65ABE">
            <w:pPr>
              <w:widowControl w:val="0"/>
              <w:numPr>
                <w:ilvl w:val="0"/>
                <w:numId w:val="6"/>
              </w:numPr>
              <w:ind w:left="459"/>
              <w:jc w:val="both"/>
              <w:rPr>
                <w:rFonts w:ascii="Tahoma" w:hAnsi="Tahoma" w:cs="Tahoma"/>
                <w:b/>
                <w:sz w:val="22"/>
                <w:szCs w:val="22"/>
              </w:rPr>
            </w:pPr>
            <w:r w:rsidRPr="009A73A4">
              <w:rPr>
                <w:rFonts w:ascii="Tahoma" w:hAnsi="Tahoma" w:cs="Tahoma"/>
                <w:sz w:val="22"/>
                <w:szCs w:val="22"/>
              </w:rPr>
              <w:t>skupna ponudba</w:t>
            </w:r>
          </w:p>
        </w:tc>
        <w:tc>
          <w:tcPr>
            <w:tcW w:w="2126" w:type="dxa"/>
          </w:tcPr>
          <w:p w14:paraId="1CAFBAD5" w14:textId="77777777" w:rsidR="00C30D3D" w:rsidRPr="009A73A4" w:rsidRDefault="00C30D3D" w:rsidP="00B65ABE">
            <w:pPr>
              <w:widowControl w:val="0"/>
              <w:numPr>
                <w:ilvl w:val="0"/>
                <w:numId w:val="6"/>
              </w:numPr>
              <w:ind w:left="459"/>
              <w:jc w:val="both"/>
              <w:rPr>
                <w:rFonts w:ascii="Tahoma" w:hAnsi="Tahoma" w:cs="Tahoma"/>
                <w:b/>
                <w:sz w:val="22"/>
                <w:szCs w:val="22"/>
              </w:rPr>
            </w:pPr>
            <w:r w:rsidRPr="009A73A4">
              <w:rPr>
                <w:rFonts w:ascii="Tahoma" w:hAnsi="Tahoma" w:cs="Tahoma"/>
                <w:sz w:val="22"/>
                <w:szCs w:val="22"/>
              </w:rPr>
              <w:t>s podizvajalci</w:t>
            </w:r>
          </w:p>
        </w:tc>
        <w:tc>
          <w:tcPr>
            <w:tcW w:w="2977" w:type="dxa"/>
          </w:tcPr>
          <w:p w14:paraId="1C9F3C8C" w14:textId="77777777" w:rsidR="00C30D3D" w:rsidRPr="009A73A4" w:rsidRDefault="00C30D3D" w:rsidP="00B65ABE">
            <w:pPr>
              <w:widowControl w:val="0"/>
              <w:numPr>
                <w:ilvl w:val="0"/>
                <w:numId w:val="6"/>
              </w:numPr>
              <w:ind w:left="459"/>
              <w:jc w:val="both"/>
              <w:rPr>
                <w:rFonts w:ascii="Tahoma" w:hAnsi="Tahoma" w:cs="Tahoma"/>
                <w:sz w:val="22"/>
                <w:szCs w:val="22"/>
              </w:rPr>
            </w:pPr>
            <w:r w:rsidRPr="009A73A4">
              <w:rPr>
                <w:rFonts w:ascii="Tahoma" w:hAnsi="Tahoma" w:cs="Tahoma"/>
                <w:sz w:val="22"/>
                <w:szCs w:val="22"/>
              </w:rPr>
              <w:t>z uporabo zmogljivosti drugih subjektov</w:t>
            </w:r>
          </w:p>
        </w:tc>
      </w:tr>
    </w:tbl>
    <w:p w14:paraId="4E762782" w14:textId="77777777" w:rsidR="007F6BC1" w:rsidRPr="009A73A4" w:rsidRDefault="007F6BC1" w:rsidP="00B65ABE">
      <w:pPr>
        <w:widowControl w:val="0"/>
        <w:jc w:val="both"/>
        <w:rPr>
          <w:rFonts w:ascii="Tahoma" w:hAnsi="Tahoma" w:cs="Tahoma"/>
          <w:b/>
          <w:sz w:val="22"/>
          <w:szCs w:val="22"/>
          <w:highlight w:val="yellow"/>
        </w:rPr>
      </w:pPr>
    </w:p>
    <w:p w14:paraId="25D68C0E" w14:textId="463D71E3" w:rsidR="00B64505" w:rsidRPr="0046799F" w:rsidRDefault="0064333C" w:rsidP="00B65ABE">
      <w:pPr>
        <w:widowControl w:val="0"/>
        <w:numPr>
          <w:ilvl w:val="0"/>
          <w:numId w:val="14"/>
        </w:numPr>
        <w:tabs>
          <w:tab w:val="num" w:pos="426"/>
        </w:tabs>
        <w:ind w:left="0" w:firstLine="0"/>
        <w:jc w:val="both"/>
        <w:rPr>
          <w:rFonts w:ascii="Tahoma" w:hAnsi="Tahoma" w:cs="Tahoma"/>
          <w:b/>
          <w:sz w:val="22"/>
          <w:szCs w:val="22"/>
        </w:rPr>
      </w:pPr>
      <w:r>
        <w:rPr>
          <w:rFonts w:ascii="Tahoma" w:hAnsi="Tahoma" w:cs="Tahoma"/>
          <w:b/>
          <w:sz w:val="22"/>
          <w:szCs w:val="22"/>
        </w:rPr>
        <w:t>PONUDBEN</w:t>
      </w:r>
      <w:r w:rsidR="00DA6B6E">
        <w:rPr>
          <w:rFonts w:ascii="Tahoma" w:hAnsi="Tahoma" w:cs="Tahoma"/>
          <w:b/>
          <w:sz w:val="22"/>
          <w:szCs w:val="22"/>
        </w:rPr>
        <w:t>I PREDRAČUN</w:t>
      </w:r>
    </w:p>
    <w:p w14:paraId="5F2186F0" w14:textId="77777777" w:rsidR="0055063E" w:rsidRDefault="0055063E" w:rsidP="00B65ABE">
      <w:pPr>
        <w:widowControl w:val="0"/>
        <w:jc w:val="both"/>
        <w:rPr>
          <w:rFonts w:ascii="Tahoma" w:hAnsi="Tahoma"/>
          <w:sz w:val="22"/>
        </w:rPr>
      </w:pPr>
    </w:p>
    <w:p w14:paraId="5B554C17" w14:textId="77777777" w:rsidR="00DA6B6E" w:rsidRPr="00DA6B6E" w:rsidRDefault="00DA6B6E" w:rsidP="00DA6B6E">
      <w:pPr>
        <w:widowControl w:val="0"/>
        <w:jc w:val="both"/>
        <w:rPr>
          <w:rFonts w:ascii="Tahoma" w:eastAsiaTheme="minorEastAsia" w:hAnsi="Tahoma" w:cs="Tahoma"/>
          <w:b/>
          <w:bCs/>
          <w:sz w:val="22"/>
          <w:szCs w:val="22"/>
        </w:rPr>
      </w:pPr>
      <w:r w:rsidRPr="00DA6B6E">
        <w:rPr>
          <w:rFonts w:ascii="Tahoma" w:eastAsiaTheme="minorEastAsia" w:hAnsi="Tahoma" w:cs="Tahoma"/>
          <w:sz w:val="22"/>
          <w:szCs w:val="22"/>
        </w:rPr>
        <w:t>Ponudbene cene morajo biti podane v evrih (EUR) in morajo vključevati vse materialne in nematerialne</w:t>
      </w:r>
      <w:r w:rsidRPr="00DA6B6E">
        <w:rPr>
          <w:rFonts w:ascii="Tahoma" w:eastAsiaTheme="minorEastAsia" w:hAnsi="Tahoma" w:cs="Tahoma"/>
          <w:spacing w:val="-13"/>
          <w:sz w:val="22"/>
          <w:szCs w:val="22"/>
        </w:rPr>
        <w:t xml:space="preserve"> </w:t>
      </w:r>
      <w:r w:rsidRPr="00DA6B6E">
        <w:rPr>
          <w:rFonts w:ascii="Tahoma" w:eastAsiaTheme="minorEastAsia" w:hAnsi="Tahoma" w:cs="Tahoma"/>
          <w:sz w:val="22"/>
          <w:szCs w:val="22"/>
        </w:rPr>
        <w:t>stroške</w:t>
      </w:r>
      <w:r w:rsidRPr="00DA6B6E">
        <w:rPr>
          <w:rFonts w:ascii="Tahoma" w:eastAsiaTheme="minorEastAsia" w:hAnsi="Tahoma" w:cs="Tahoma"/>
          <w:spacing w:val="-15"/>
          <w:sz w:val="22"/>
          <w:szCs w:val="22"/>
        </w:rPr>
        <w:t xml:space="preserve"> </w:t>
      </w:r>
      <w:r w:rsidRPr="00DA6B6E">
        <w:rPr>
          <w:rFonts w:ascii="Tahoma" w:eastAsiaTheme="minorEastAsia" w:hAnsi="Tahoma" w:cs="Tahoma"/>
          <w:sz w:val="22"/>
          <w:szCs w:val="22"/>
        </w:rPr>
        <w:t>potrebne</w:t>
      </w:r>
      <w:r w:rsidRPr="00DA6B6E">
        <w:rPr>
          <w:rFonts w:ascii="Tahoma" w:eastAsiaTheme="minorEastAsia" w:hAnsi="Tahoma" w:cs="Tahoma"/>
          <w:spacing w:val="-13"/>
          <w:sz w:val="22"/>
          <w:szCs w:val="22"/>
        </w:rPr>
        <w:t xml:space="preserve"> </w:t>
      </w:r>
      <w:r w:rsidRPr="00DA6B6E">
        <w:rPr>
          <w:rFonts w:ascii="Tahoma" w:eastAsiaTheme="minorEastAsia" w:hAnsi="Tahoma" w:cs="Tahoma"/>
          <w:sz w:val="22"/>
          <w:szCs w:val="22"/>
        </w:rPr>
        <w:t>za</w:t>
      </w:r>
      <w:r w:rsidRPr="00DA6B6E">
        <w:rPr>
          <w:rFonts w:ascii="Tahoma" w:eastAsiaTheme="minorEastAsia" w:hAnsi="Tahoma" w:cs="Tahoma"/>
          <w:spacing w:val="-12"/>
          <w:sz w:val="22"/>
          <w:szCs w:val="22"/>
        </w:rPr>
        <w:t xml:space="preserve"> </w:t>
      </w:r>
      <w:r w:rsidRPr="00DA6B6E">
        <w:rPr>
          <w:rFonts w:ascii="Tahoma" w:eastAsiaTheme="minorEastAsia" w:hAnsi="Tahoma" w:cs="Tahoma"/>
          <w:sz w:val="22"/>
          <w:szCs w:val="22"/>
        </w:rPr>
        <w:t>kakovostno</w:t>
      </w:r>
      <w:r w:rsidRPr="00DA6B6E">
        <w:rPr>
          <w:rFonts w:ascii="Tahoma" w:eastAsiaTheme="minorEastAsia" w:hAnsi="Tahoma" w:cs="Tahoma"/>
          <w:spacing w:val="-13"/>
          <w:sz w:val="22"/>
          <w:szCs w:val="22"/>
        </w:rPr>
        <w:t xml:space="preserve"> </w:t>
      </w:r>
      <w:r w:rsidRPr="00DA6B6E">
        <w:rPr>
          <w:rFonts w:ascii="Tahoma" w:eastAsiaTheme="minorEastAsia" w:hAnsi="Tahoma" w:cs="Tahoma"/>
          <w:sz w:val="22"/>
          <w:szCs w:val="22"/>
        </w:rPr>
        <w:t>in</w:t>
      </w:r>
      <w:r w:rsidRPr="00DA6B6E">
        <w:rPr>
          <w:rFonts w:ascii="Tahoma" w:eastAsiaTheme="minorEastAsia" w:hAnsi="Tahoma" w:cs="Tahoma"/>
          <w:spacing w:val="-14"/>
          <w:sz w:val="22"/>
          <w:szCs w:val="22"/>
        </w:rPr>
        <w:t xml:space="preserve"> </w:t>
      </w:r>
      <w:r w:rsidRPr="00DA6B6E">
        <w:rPr>
          <w:rFonts w:ascii="Tahoma" w:eastAsiaTheme="minorEastAsia" w:hAnsi="Tahoma" w:cs="Tahoma"/>
          <w:sz w:val="22"/>
          <w:szCs w:val="22"/>
        </w:rPr>
        <w:t>pravočasno</w:t>
      </w:r>
      <w:r w:rsidRPr="00DA6B6E">
        <w:rPr>
          <w:rFonts w:ascii="Tahoma" w:eastAsiaTheme="minorEastAsia" w:hAnsi="Tahoma" w:cs="Tahoma"/>
          <w:spacing w:val="-11"/>
          <w:sz w:val="22"/>
          <w:szCs w:val="22"/>
        </w:rPr>
        <w:t xml:space="preserve"> </w:t>
      </w:r>
      <w:r w:rsidRPr="00DA6B6E">
        <w:rPr>
          <w:rFonts w:ascii="Tahoma" w:eastAsiaTheme="minorEastAsia" w:hAnsi="Tahoma" w:cs="Tahoma"/>
          <w:sz w:val="22"/>
          <w:szCs w:val="22"/>
        </w:rPr>
        <w:t>dobavo</w:t>
      </w:r>
      <w:r w:rsidRPr="00DA6B6E">
        <w:rPr>
          <w:rFonts w:ascii="Tahoma" w:eastAsiaTheme="minorEastAsia" w:hAnsi="Tahoma" w:cs="Tahoma"/>
          <w:spacing w:val="-14"/>
          <w:sz w:val="22"/>
          <w:szCs w:val="22"/>
        </w:rPr>
        <w:t xml:space="preserve"> </w:t>
      </w:r>
      <w:r w:rsidRPr="00DA6B6E">
        <w:rPr>
          <w:rFonts w:ascii="Tahoma" w:eastAsiaTheme="minorEastAsia" w:hAnsi="Tahoma" w:cs="Tahoma"/>
          <w:sz w:val="22"/>
          <w:szCs w:val="22"/>
        </w:rPr>
        <w:t>blaga,</w:t>
      </w:r>
      <w:r w:rsidRPr="00DA6B6E">
        <w:rPr>
          <w:rFonts w:ascii="Tahoma" w:eastAsiaTheme="minorEastAsia" w:hAnsi="Tahoma" w:cs="Tahoma"/>
          <w:spacing w:val="-13"/>
          <w:sz w:val="22"/>
          <w:szCs w:val="22"/>
        </w:rPr>
        <w:t xml:space="preserve"> </w:t>
      </w:r>
      <w:r w:rsidRPr="00DA6B6E">
        <w:rPr>
          <w:rFonts w:ascii="Tahoma" w:eastAsiaTheme="minorEastAsia" w:hAnsi="Tahoma" w:cs="Tahoma"/>
          <w:sz w:val="22"/>
          <w:szCs w:val="22"/>
        </w:rPr>
        <w:t>vključno</w:t>
      </w:r>
      <w:r w:rsidRPr="00DA6B6E">
        <w:rPr>
          <w:rFonts w:ascii="Tahoma" w:eastAsiaTheme="minorEastAsia" w:hAnsi="Tahoma" w:cs="Tahoma"/>
          <w:spacing w:val="-10"/>
          <w:sz w:val="22"/>
          <w:szCs w:val="22"/>
        </w:rPr>
        <w:t xml:space="preserve"> </w:t>
      </w:r>
      <w:r w:rsidRPr="00DA6B6E">
        <w:rPr>
          <w:rFonts w:ascii="Tahoma" w:eastAsiaTheme="minorEastAsia" w:hAnsi="Tahoma" w:cs="Tahoma"/>
          <w:sz w:val="22"/>
          <w:szCs w:val="22"/>
        </w:rPr>
        <w:t>s</w:t>
      </w:r>
      <w:r w:rsidRPr="00DA6B6E">
        <w:rPr>
          <w:rFonts w:ascii="Tahoma" w:eastAsiaTheme="minorEastAsia" w:hAnsi="Tahoma" w:cs="Tahoma"/>
          <w:spacing w:val="-14"/>
          <w:sz w:val="22"/>
          <w:szCs w:val="22"/>
        </w:rPr>
        <w:t xml:space="preserve"> </w:t>
      </w:r>
      <w:r w:rsidRPr="00DA6B6E">
        <w:rPr>
          <w:rFonts w:ascii="Tahoma" w:eastAsiaTheme="minorEastAsia" w:hAnsi="Tahoma" w:cs="Tahoma"/>
          <w:sz w:val="22"/>
          <w:szCs w:val="22"/>
        </w:rPr>
        <w:t>stroški</w:t>
      </w:r>
      <w:r w:rsidRPr="00DA6B6E">
        <w:rPr>
          <w:rFonts w:ascii="Tahoma" w:eastAsiaTheme="minorEastAsia" w:hAnsi="Tahoma" w:cs="Tahoma"/>
          <w:spacing w:val="-15"/>
          <w:sz w:val="22"/>
          <w:szCs w:val="22"/>
        </w:rPr>
        <w:t xml:space="preserve"> </w:t>
      </w:r>
      <w:r w:rsidRPr="00DA6B6E">
        <w:rPr>
          <w:rFonts w:ascii="Tahoma" w:eastAsiaTheme="minorEastAsia" w:hAnsi="Tahoma" w:cs="Tahoma"/>
          <w:sz w:val="22"/>
          <w:szCs w:val="22"/>
        </w:rPr>
        <w:t>izdaje certifikatov, stroški prevoza, stroški izdelave ponudbe in vsemi ostalimi stroški. Ponudbena vrednost</w:t>
      </w:r>
      <w:r w:rsidRPr="00DA6B6E">
        <w:rPr>
          <w:rFonts w:ascii="Tahoma" w:eastAsiaTheme="minorEastAsia" w:hAnsi="Tahoma" w:cs="Tahoma"/>
          <w:spacing w:val="-11"/>
          <w:sz w:val="22"/>
          <w:szCs w:val="22"/>
        </w:rPr>
        <w:t xml:space="preserve"> </w:t>
      </w:r>
      <w:r w:rsidRPr="00DA6B6E">
        <w:rPr>
          <w:rFonts w:ascii="Tahoma" w:eastAsiaTheme="minorEastAsia" w:hAnsi="Tahoma" w:cs="Tahoma"/>
          <w:sz w:val="22"/>
          <w:szCs w:val="22"/>
        </w:rPr>
        <w:t>naj</w:t>
      </w:r>
      <w:r w:rsidRPr="00DA6B6E">
        <w:rPr>
          <w:rFonts w:ascii="Tahoma" w:eastAsiaTheme="minorEastAsia" w:hAnsi="Tahoma" w:cs="Tahoma"/>
          <w:spacing w:val="-10"/>
          <w:sz w:val="22"/>
          <w:szCs w:val="22"/>
        </w:rPr>
        <w:t xml:space="preserve"> </w:t>
      </w:r>
      <w:r w:rsidRPr="00DA6B6E">
        <w:rPr>
          <w:rFonts w:ascii="Tahoma" w:eastAsiaTheme="minorEastAsia" w:hAnsi="Tahoma" w:cs="Tahoma"/>
          <w:sz w:val="22"/>
          <w:szCs w:val="22"/>
        </w:rPr>
        <w:t>ne</w:t>
      </w:r>
      <w:r w:rsidRPr="00DA6B6E">
        <w:rPr>
          <w:rFonts w:ascii="Tahoma" w:eastAsiaTheme="minorEastAsia" w:hAnsi="Tahoma" w:cs="Tahoma"/>
          <w:spacing w:val="-12"/>
          <w:sz w:val="22"/>
          <w:szCs w:val="22"/>
        </w:rPr>
        <w:t xml:space="preserve"> </w:t>
      </w:r>
      <w:r w:rsidRPr="00DA6B6E">
        <w:rPr>
          <w:rFonts w:ascii="Tahoma" w:eastAsiaTheme="minorEastAsia" w:hAnsi="Tahoma" w:cs="Tahoma"/>
          <w:sz w:val="22"/>
          <w:szCs w:val="22"/>
        </w:rPr>
        <w:t>vsebuje</w:t>
      </w:r>
      <w:r w:rsidRPr="00DA6B6E">
        <w:rPr>
          <w:rFonts w:ascii="Tahoma" w:eastAsiaTheme="minorEastAsia" w:hAnsi="Tahoma" w:cs="Tahoma"/>
          <w:spacing w:val="-13"/>
          <w:sz w:val="22"/>
          <w:szCs w:val="22"/>
        </w:rPr>
        <w:t xml:space="preserve"> </w:t>
      </w:r>
      <w:r w:rsidRPr="00DA6B6E">
        <w:rPr>
          <w:rFonts w:ascii="Tahoma" w:eastAsiaTheme="minorEastAsia" w:hAnsi="Tahoma" w:cs="Tahoma"/>
          <w:sz w:val="22"/>
          <w:szCs w:val="22"/>
        </w:rPr>
        <w:t>DDV.</w:t>
      </w:r>
      <w:r w:rsidRPr="00DA6B6E">
        <w:rPr>
          <w:rFonts w:ascii="Tahoma" w:eastAsiaTheme="minorEastAsia" w:hAnsi="Tahoma" w:cs="Tahoma"/>
          <w:spacing w:val="-12"/>
          <w:sz w:val="22"/>
          <w:szCs w:val="22"/>
        </w:rPr>
        <w:t xml:space="preserve"> </w:t>
      </w:r>
      <w:r w:rsidRPr="00DA6B6E">
        <w:rPr>
          <w:rFonts w:ascii="Tahoma" w:eastAsiaTheme="minorEastAsia" w:hAnsi="Tahoma" w:cs="Tahoma"/>
          <w:b/>
          <w:bCs/>
          <w:sz w:val="22"/>
          <w:szCs w:val="22"/>
        </w:rPr>
        <w:t>Ponudbene</w:t>
      </w:r>
      <w:r w:rsidRPr="00DA6B6E">
        <w:rPr>
          <w:rFonts w:ascii="Tahoma" w:eastAsiaTheme="minorEastAsia" w:hAnsi="Tahoma" w:cs="Tahoma"/>
          <w:b/>
          <w:bCs/>
          <w:spacing w:val="-13"/>
          <w:sz w:val="22"/>
          <w:szCs w:val="22"/>
        </w:rPr>
        <w:t xml:space="preserve"> </w:t>
      </w:r>
      <w:r w:rsidRPr="00DA6B6E">
        <w:rPr>
          <w:rFonts w:ascii="Tahoma" w:eastAsiaTheme="minorEastAsia" w:hAnsi="Tahoma" w:cs="Tahoma"/>
          <w:b/>
          <w:bCs/>
          <w:sz w:val="22"/>
          <w:szCs w:val="22"/>
        </w:rPr>
        <w:t>cene</w:t>
      </w:r>
      <w:r w:rsidRPr="00DA6B6E">
        <w:rPr>
          <w:rFonts w:ascii="Tahoma" w:eastAsiaTheme="minorEastAsia" w:hAnsi="Tahoma" w:cs="Tahoma"/>
          <w:b/>
          <w:bCs/>
          <w:spacing w:val="-12"/>
          <w:sz w:val="22"/>
          <w:szCs w:val="22"/>
        </w:rPr>
        <w:t xml:space="preserve"> </w:t>
      </w:r>
      <w:r w:rsidRPr="00DA6B6E">
        <w:rPr>
          <w:rFonts w:ascii="Tahoma" w:eastAsiaTheme="minorEastAsia" w:hAnsi="Tahoma" w:cs="Tahoma"/>
          <w:b/>
          <w:bCs/>
          <w:sz w:val="22"/>
          <w:szCs w:val="22"/>
        </w:rPr>
        <w:t>morajo</w:t>
      </w:r>
      <w:r w:rsidRPr="00DA6B6E">
        <w:rPr>
          <w:rFonts w:ascii="Tahoma" w:eastAsiaTheme="minorEastAsia" w:hAnsi="Tahoma" w:cs="Tahoma"/>
          <w:b/>
          <w:bCs/>
          <w:spacing w:val="-8"/>
          <w:sz w:val="22"/>
          <w:szCs w:val="22"/>
        </w:rPr>
        <w:t xml:space="preserve"> </w:t>
      </w:r>
      <w:r w:rsidRPr="00DA6B6E">
        <w:rPr>
          <w:rFonts w:ascii="Tahoma" w:eastAsiaTheme="minorEastAsia" w:hAnsi="Tahoma" w:cs="Tahoma"/>
          <w:b/>
          <w:bCs/>
          <w:sz w:val="22"/>
          <w:szCs w:val="22"/>
        </w:rPr>
        <w:t>biti</w:t>
      </w:r>
      <w:r w:rsidRPr="00DA6B6E">
        <w:rPr>
          <w:rFonts w:ascii="Tahoma" w:eastAsiaTheme="minorEastAsia" w:hAnsi="Tahoma" w:cs="Tahoma"/>
          <w:b/>
          <w:bCs/>
          <w:spacing w:val="-10"/>
          <w:sz w:val="22"/>
          <w:szCs w:val="22"/>
        </w:rPr>
        <w:t xml:space="preserve"> </w:t>
      </w:r>
      <w:r w:rsidRPr="00DA6B6E">
        <w:rPr>
          <w:rFonts w:ascii="Tahoma" w:eastAsiaTheme="minorEastAsia" w:hAnsi="Tahoma" w:cs="Tahoma"/>
          <w:b/>
          <w:bCs/>
          <w:sz w:val="22"/>
          <w:szCs w:val="22"/>
        </w:rPr>
        <w:t>podane</w:t>
      </w:r>
      <w:r w:rsidRPr="00DA6B6E">
        <w:rPr>
          <w:rFonts w:ascii="Tahoma" w:eastAsiaTheme="minorEastAsia" w:hAnsi="Tahoma" w:cs="Tahoma"/>
          <w:b/>
          <w:bCs/>
          <w:spacing w:val="-11"/>
          <w:sz w:val="22"/>
          <w:szCs w:val="22"/>
        </w:rPr>
        <w:t xml:space="preserve"> </w:t>
      </w:r>
      <w:r w:rsidRPr="00DA6B6E">
        <w:rPr>
          <w:rFonts w:ascii="Tahoma" w:eastAsiaTheme="minorEastAsia" w:hAnsi="Tahoma" w:cs="Tahoma"/>
          <w:b/>
          <w:bCs/>
          <w:sz w:val="22"/>
          <w:szCs w:val="22"/>
        </w:rPr>
        <w:t>na</w:t>
      </w:r>
      <w:r w:rsidRPr="00DA6B6E">
        <w:rPr>
          <w:rFonts w:ascii="Tahoma" w:eastAsiaTheme="minorEastAsia" w:hAnsi="Tahoma" w:cs="Tahoma"/>
          <w:b/>
          <w:bCs/>
          <w:spacing w:val="-11"/>
          <w:sz w:val="22"/>
          <w:szCs w:val="22"/>
        </w:rPr>
        <w:t xml:space="preserve"> </w:t>
      </w:r>
      <w:r w:rsidRPr="00DA6B6E">
        <w:rPr>
          <w:rFonts w:ascii="Tahoma" w:eastAsiaTheme="minorEastAsia" w:hAnsi="Tahoma" w:cs="Tahoma"/>
          <w:b/>
          <w:bCs/>
          <w:sz w:val="22"/>
          <w:szCs w:val="22"/>
        </w:rPr>
        <w:t>do</w:t>
      </w:r>
      <w:r w:rsidRPr="00DA6B6E">
        <w:rPr>
          <w:rFonts w:ascii="Tahoma" w:eastAsiaTheme="minorEastAsia" w:hAnsi="Tahoma" w:cs="Tahoma"/>
          <w:b/>
          <w:bCs/>
          <w:spacing w:val="-12"/>
          <w:sz w:val="22"/>
          <w:szCs w:val="22"/>
        </w:rPr>
        <w:t xml:space="preserve"> </w:t>
      </w:r>
      <w:r w:rsidRPr="00DA6B6E">
        <w:rPr>
          <w:rFonts w:ascii="Tahoma" w:eastAsiaTheme="minorEastAsia" w:hAnsi="Tahoma" w:cs="Tahoma"/>
          <w:b/>
          <w:bCs/>
          <w:sz w:val="22"/>
          <w:szCs w:val="22"/>
        </w:rPr>
        <w:t>2</w:t>
      </w:r>
      <w:r w:rsidRPr="00DA6B6E">
        <w:rPr>
          <w:rFonts w:ascii="Tahoma" w:eastAsiaTheme="minorEastAsia" w:hAnsi="Tahoma" w:cs="Tahoma"/>
          <w:b/>
          <w:bCs/>
          <w:spacing w:val="-10"/>
          <w:sz w:val="22"/>
          <w:szCs w:val="22"/>
        </w:rPr>
        <w:t xml:space="preserve"> </w:t>
      </w:r>
      <w:r w:rsidRPr="00DA6B6E">
        <w:rPr>
          <w:rFonts w:ascii="Tahoma" w:eastAsiaTheme="minorEastAsia" w:hAnsi="Tahoma" w:cs="Tahoma"/>
          <w:b/>
          <w:bCs/>
          <w:sz w:val="22"/>
          <w:szCs w:val="22"/>
        </w:rPr>
        <w:t>(dve)</w:t>
      </w:r>
      <w:r w:rsidRPr="00DA6B6E">
        <w:rPr>
          <w:rFonts w:ascii="Tahoma" w:eastAsiaTheme="minorEastAsia" w:hAnsi="Tahoma" w:cs="Tahoma"/>
          <w:b/>
          <w:bCs/>
          <w:spacing w:val="-11"/>
          <w:sz w:val="22"/>
          <w:szCs w:val="22"/>
        </w:rPr>
        <w:t xml:space="preserve"> </w:t>
      </w:r>
      <w:r w:rsidRPr="00DA6B6E">
        <w:rPr>
          <w:rFonts w:ascii="Tahoma" w:eastAsiaTheme="minorEastAsia" w:hAnsi="Tahoma" w:cs="Tahoma"/>
          <w:b/>
          <w:bCs/>
          <w:sz w:val="22"/>
          <w:szCs w:val="22"/>
        </w:rPr>
        <w:t>decimalni mesti.</w:t>
      </w:r>
    </w:p>
    <w:p w14:paraId="357CD5BB" w14:textId="77777777" w:rsidR="002E375D" w:rsidRPr="002E375D" w:rsidRDefault="002E375D" w:rsidP="00B65ABE">
      <w:pPr>
        <w:widowControl w:val="0"/>
        <w:jc w:val="both"/>
        <w:rPr>
          <w:rFonts w:ascii="Tahoma" w:hAnsi="Tahoma" w:cs="Tahoma"/>
          <w:b/>
          <w:sz w:val="22"/>
          <w:szCs w:val="22"/>
        </w:rPr>
      </w:pPr>
    </w:p>
    <w:tbl>
      <w:tblPr>
        <w:tblW w:w="9573" w:type="dxa"/>
        <w:tblInd w:w="-5" w:type="dxa"/>
        <w:tblCellMar>
          <w:left w:w="70" w:type="dxa"/>
          <w:right w:w="70" w:type="dxa"/>
        </w:tblCellMar>
        <w:tblLook w:val="04A0" w:firstRow="1" w:lastRow="0" w:firstColumn="1" w:lastColumn="0" w:noHBand="0" w:noVBand="1"/>
      </w:tblPr>
      <w:tblGrid>
        <w:gridCol w:w="5178"/>
        <w:gridCol w:w="4395"/>
      </w:tblGrid>
      <w:tr w:rsidR="00B21CFC" w:rsidRPr="00390E03" w14:paraId="40E2B989" w14:textId="77777777" w:rsidTr="0055063E">
        <w:trPr>
          <w:trHeight w:val="460"/>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D6482" w14:textId="157BDD1A" w:rsidR="00B21CFC" w:rsidRPr="00390E03" w:rsidRDefault="00404DE5" w:rsidP="00B65ABE">
            <w:pPr>
              <w:widowControl w:val="0"/>
              <w:jc w:val="center"/>
              <w:rPr>
                <w:rFonts w:ascii="Tahoma" w:hAnsi="Tahoma" w:cs="Tahoma"/>
                <w:b/>
                <w:bCs/>
                <w:sz w:val="22"/>
                <w:szCs w:val="22"/>
              </w:rPr>
            </w:pPr>
            <w:r>
              <w:rPr>
                <w:rFonts w:ascii="Tahoma" w:hAnsi="Tahoma" w:cs="Tahoma"/>
                <w:b/>
                <w:bCs/>
                <w:sz w:val="22"/>
                <w:szCs w:val="22"/>
              </w:rPr>
              <w:t>Naziv</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8F91D23" w14:textId="77777777" w:rsidR="00B248A4" w:rsidRDefault="00B248A4" w:rsidP="00B65ABE">
            <w:pPr>
              <w:widowControl w:val="0"/>
              <w:jc w:val="center"/>
              <w:rPr>
                <w:rFonts w:ascii="Tahoma" w:eastAsia="Calibri" w:hAnsi="Tahoma" w:cs="Tahoma"/>
                <w:b/>
                <w:sz w:val="22"/>
                <w:szCs w:val="22"/>
                <w:lang w:eastAsia="en-US"/>
              </w:rPr>
            </w:pPr>
          </w:p>
          <w:p w14:paraId="3C4E5B40" w14:textId="77B621A5" w:rsidR="00B248A4" w:rsidRDefault="00B248A4" w:rsidP="00B65ABE">
            <w:pPr>
              <w:widowControl w:val="0"/>
              <w:jc w:val="center"/>
              <w:rPr>
                <w:rFonts w:ascii="Tahoma" w:eastAsia="Calibri" w:hAnsi="Tahoma" w:cs="Tahoma"/>
                <w:b/>
                <w:sz w:val="22"/>
                <w:szCs w:val="22"/>
                <w:lang w:eastAsia="en-US"/>
              </w:rPr>
            </w:pPr>
            <w:r w:rsidRPr="00BF5557">
              <w:rPr>
                <w:rFonts w:ascii="Tahoma" w:eastAsia="Calibri" w:hAnsi="Tahoma" w:cs="Tahoma"/>
                <w:b/>
                <w:sz w:val="22"/>
                <w:szCs w:val="22"/>
                <w:lang w:eastAsia="en-US"/>
              </w:rPr>
              <w:t>S</w:t>
            </w:r>
            <w:r>
              <w:rPr>
                <w:rFonts w:ascii="Tahoma" w:eastAsia="Calibri" w:hAnsi="Tahoma" w:cs="Tahoma"/>
                <w:b/>
                <w:sz w:val="22"/>
                <w:szCs w:val="22"/>
                <w:lang w:eastAsia="en-US"/>
              </w:rPr>
              <w:t>kupaj ponudbena vrednost v EUR brez DDV</w:t>
            </w:r>
            <w:r w:rsidR="00A80BD7" w:rsidRPr="00A80BD7">
              <w:rPr>
                <w:rFonts w:ascii="Tahoma" w:hAnsi="Tahoma" w:cs="Tahoma"/>
                <w:b/>
                <w:bCs/>
                <w:sz w:val="22"/>
                <w:szCs w:val="22"/>
              </w:rPr>
              <w:t>:</w:t>
            </w:r>
          </w:p>
          <w:p w14:paraId="7D65AE75" w14:textId="4A94F7D7" w:rsidR="00B21CFC" w:rsidRPr="00390E03" w:rsidRDefault="00B21CFC" w:rsidP="00B65ABE">
            <w:pPr>
              <w:widowControl w:val="0"/>
              <w:jc w:val="center"/>
              <w:rPr>
                <w:rFonts w:ascii="Tahoma" w:hAnsi="Tahoma" w:cs="Tahoma"/>
                <w:b/>
                <w:bCs/>
                <w:sz w:val="22"/>
                <w:szCs w:val="22"/>
              </w:rPr>
            </w:pPr>
          </w:p>
        </w:tc>
      </w:tr>
      <w:tr w:rsidR="00B21CFC" w:rsidRPr="00390E03" w14:paraId="63C292ED" w14:textId="77777777" w:rsidTr="0055063E">
        <w:tblPrEx>
          <w:tblLook w:val="0000" w:firstRow="0" w:lastRow="0" w:firstColumn="0" w:lastColumn="0" w:noHBand="0" w:noVBand="0"/>
        </w:tblPrEx>
        <w:trPr>
          <w:trHeight w:val="830"/>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14:paraId="54F4A080" w14:textId="195E9FF1" w:rsidR="00B21CFC" w:rsidRPr="00390E03" w:rsidRDefault="003E64B7" w:rsidP="00B65ABE">
            <w:pPr>
              <w:widowControl w:val="0"/>
              <w:jc w:val="center"/>
              <w:rPr>
                <w:rFonts w:ascii="Tahoma" w:hAnsi="Tahoma" w:cs="Tahoma"/>
                <w:bCs/>
                <w:sz w:val="22"/>
                <w:szCs w:val="22"/>
              </w:rPr>
            </w:pPr>
            <w:r>
              <w:rPr>
                <w:rFonts w:ascii="Tahoma" w:hAnsi="Tahoma" w:cs="Tahoma"/>
                <w:b/>
                <w:color w:val="000000"/>
                <w:sz w:val="22"/>
                <w:szCs w:val="22"/>
              </w:rPr>
              <w:t>DOBAVA LEŽAJEV, OLJNIH IN O-TESNIL</w:t>
            </w:r>
          </w:p>
        </w:tc>
        <w:tc>
          <w:tcPr>
            <w:tcW w:w="4395" w:type="dxa"/>
            <w:tcBorders>
              <w:top w:val="single" w:sz="4" w:space="0" w:color="auto"/>
              <w:left w:val="single" w:sz="4" w:space="0" w:color="auto"/>
              <w:bottom w:val="single" w:sz="4" w:space="0" w:color="auto"/>
              <w:right w:val="single" w:sz="4" w:space="0" w:color="auto"/>
            </w:tcBorders>
            <w:vAlign w:val="center"/>
          </w:tcPr>
          <w:p w14:paraId="47BE1F46" w14:textId="77777777" w:rsidR="00B21CFC" w:rsidRPr="00390E03" w:rsidRDefault="00B21CFC" w:rsidP="00B65ABE">
            <w:pPr>
              <w:widowControl w:val="0"/>
              <w:jc w:val="center"/>
              <w:rPr>
                <w:rFonts w:ascii="Tahoma" w:hAnsi="Tahoma" w:cs="Tahoma"/>
                <w:b/>
                <w:bCs/>
                <w:sz w:val="22"/>
                <w:szCs w:val="22"/>
              </w:rPr>
            </w:pPr>
          </w:p>
        </w:tc>
      </w:tr>
    </w:tbl>
    <w:p w14:paraId="0646A452" w14:textId="652289E2" w:rsidR="005C6B82" w:rsidRDefault="005C6B82" w:rsidP="00B65ABE">
      <w:pPr>
        <w:widowControl w:val="0"/>
        <w:jc w:val="both"/>
        <w:rPr>
          <w:rFonts w:ascii="Tahoma" w:hAnsi="Tahoma" w:cs="Tahoma"/>
          <w:b/>
          <w:sz w:val="22"/>
          <w:szCs w:val="22"/>
        </w:rPr>
      </w:pPr>
    </w:p>
    <w:p w14:paraId="407D02F6" w14:textId="77777777" w:rsidR="00B21CFC" w:rsidRPr="00390E03" w:rsidRDefault="00B21CFC" w:rsidP="00B65ABE">
      <w:pPr>
        <w:widowControl w:val="0"/>
        <w:rPr>
          <w:rFonts w:ascii="Tahoma" w:hAnsi="Tahoma" w:cs="Tahoma"/>
          <w:b/>
          <w:sz w:val="22"/>
        </w:rPr>
      </w:pPr>
      <w:r>
        <w:rPr>
          <w:rFonts w:ascii="Tahoma" w:hAnsi="Tahoma" w:cs="Tahoma"/>
          <w:b/>
          <w:sz w:val="22"/>
        </w:rPr>
        <w:t>Ponudbeni p</w:t>
      </w:r>
      <w:r w:rsidRPr="00390E03">
        <w:rPr>
          <w:rFonts w:ascii="Tahoma" w:hAnsi="Tahoma" w:cs="Tahoma"/>
          <w:b/>
          <w:sz w:val="22"/>
        </w:rPr>
        <w:t>redračun je sestavni del ponudbe (priloga 2/1).</w:t>
      </w:r>
    </w:p>
    <w:p w14:paraId="677A455E" w14:textId="77777777" w:rsidR="00E56616" w:rsidRDefault="00E56616" w:rsidP="00B65ABE">
      <w:pPr>
        <w:widowControl w:val="0"/>
        <w:jc w:val="both"/>
        <w:rPr>
          <w:rFonts w:ascii="Tahoma" w:hAnsi="Tahoma" w:cs="Tahoma"/>
          <w:sz w:val="22"/>
          <w:szCs w:val="22"/>
        </w:rPr>
      </w:pPr>
    </w:p>
    <w:p w14:paraId="79109870" w14:textId="5C6116DB" w:rsidR="00B21CFC" w:rsidRDefault="00E56616" w:rsidP="00B65ABE">
      <w:pPr>
        <w:widowControl w:val="0"/>
        <w:jc w:val="both"/>
        <w:rPr>
          <w:rFonts w:ascii="Tahoma" w:hAnsi="Tahoma" w:cs="Tahoma"/>
          <w:sz w:val="22"/>
          <w:szCs w:val="22"/>
        </w:rPr>
      </w:pPr>
      <w:r w:rsidRPr="009429F4">
        <w:rPr>
          <w:rFonts w:ascii="Tahoma" w:hAnsi="Tahoma" w:cs="Tahoma"/>
          <w:sz w:val="22"/>
          <w:szCs w:val="22"/>
        </w:rPr>
        <w:t>Ponudbena vrednost in cene na enoto mere ne vključujejo DDV. DDV se obračuna v skladu z veljavno zakonodajo.</w:t>
      </w:r>
    </w:p>
    <w:p w14:paraId="13B6BC48" w14:textId="17FB682D" w:rsidR="00E56616" w:rsidRDefault="00E56616" w:rsidP="00B65ABE">
      <w:pPr>
        <w:widowControl w:val="0"/>
        <w:jc w:val="both"/>
        <w:rPr>
          <w:rFonts w:ascii="Tahoma" w:hAnsi="Tahoma" w:cs="Tahoma"/>
          <w:b/>
          <w:sz w:val="22"/>
          <w:szCs w:val="22"/>
        </w:rPr>
      </w:pPr>
    </w:p>
    <w:p w14:paraId="34AF3BCA" w14:textId="77777777" w:rsidR="000E6828" w:rsidRPr="000E6828" w:rsidRDefault="000E6828" w:rsidP="000E6828">
      <w:pPr>
        <w:widowControl w:val="0"/>
        <w:jc w:val="both"/>
        <w:rPr>
          <w:rFonts w:ascii="Tahoma" w:eastAsiaTheme="minorEastAsia" w:hAnsi="Tahoma" w:cs="Tahoma"/>
          <w:sz w:val="22"/>
          <w:szCs w:val="22"/>
        </w:rPr>
      </w:pPr>
      <w:r w:rsidRPr="000E6828">
        <w:rPr>
          <w:rFonts w:ascii="Tahoma" w:eastAsiaTheme="minorEastAsia" w:hAnsi="Tahoma" w:cs="Tahoma"/>
          <w:sz w:val="22"/>
          <w:szCs w:val="22"/>
        </w:rPr>
        <w:t>V času veljavnosti okvirnega sporazuma ostanejo vse cene na enoto mere iz ponudbenega predračuna nespremenjene, razen v primeru znižanja cen.</w:t>
      </w:r>
    </w:p>
    <w:p w14:paraId="41958F92" w14:textId="77777777" w:rsidR="000E6828" w:rsidRPr="000E6828" w:rsidRDefault="000E6828" w:rsidP="000E6828">
      <w:pPr>
        <w:widowControl w:val="0"/>
        <w:kinsoku w:val="0"/>
        <w:overflowPunct w:val="0"/>
        <w:autoSpaceDE w:val="0"/>
        <w:autoSpaceDN w:val="0"/>
        <w:adjustRightInd w:val="0"/>
        <w:rPr>
          <w:rFonts w:ascii="Tahoma" w:eastAsiaTheme="minorEastAsia" w:hAnsi="Tahoma" w:cs="Tahoma"/>
          <w:sz w:val="22"/>
          <w:szCs w:val="22"/>
        </w:rPr>
      </w:pPr>
    </w:p>
    <w:p w14:paraId="21B1B00E" w14:textId="77777777" w:rsidR="000E6828" w:rsidRPr="000E6828" w:rsidRDefault="000E6828" w:rsidP="000E6828">
      <w:pPr>
        <w:widowControl w:val="0"/>
        <w:jc w:val="both"/>
        <w:rPr>
          <w:rFonts w:ascii="Tahoma" w:eastAsiaTheme="minorEastAsia" w:hAnsi="Tahoma" w:cs="Tahoma"/>
          <w:sz w:val="22"/>
          <w:szCs w:val="22"/>
        </w:rPr>
      </w:pPr>
      <w:r w:rsidRPr="000E6828">
        <w:rPr>
          <w:rFonts w:ascii="Tahoma" w:eastAsiaTheme="minorEastAsia" w:hAnsi="Tahoma" w:cs="Tahoma"/>
          <w:sz w:val="22"/>
          <w:szCs w:val="22"/>
        </w:rPr>
        <w:t>Naročnik</w:t>
      </w:r>
      <w:r w:rsidRPr="000E6828">
        <w:rPr>
          <w:rFonts w:ascii="Tahoma" w:eastAsiaTheme="minorEastAsia" w:hAnsi="Tahoma" w:cs="Tahoma"/>
          <w:spacing w:val="-8"/>
          <w:sz w:val="22"/>
          <w:szCs w:val="22"/>
        </w:rPr>
        <w:t xml:space="preserve"> </w:t>
      </w:r>
      <w:r w:rsidRPr="000E6828">
        <w:rPr>
          <w:rFonts w:ascii="Tahoma" w:eastAsiaTheme="minorEastAsia" w:hAnsi="Tahoma" w:cs="Tahoma"/>
          <w:sz w:val="22"/>
          <w:szCs w:val="22"/>
        </w:rPr>
        <w:t>si</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pridržuje</w:t>
      </w:r>
      <w:r w:rsidRPr="000E6828">
        <w:rPr>
          <w:rFonts w:ascii="Tahoma" w:eastAsiaTheme="minorEastAsia" w:hAnsi="Tahoma" w:cs="Tahoma"/>
          <w:spacing w:val="-10"/>
          <w:sz w:val="22"/>
          <w:szCs w:val="22"/>
        </w:rPr>
        <w:t xml:space="preserve"> </w:t>
      </w:r>
      <w:r w:rsidRPr="000E6828">
        <w:rPr>
          <w:rFonts w:ascii="Tahoma" w:eastAsiaTheme="minorEastAsia" w:hAnsi="Tahoma" w:cs="Tahoma"/>
          <w:sz w:val="22"/>
          <w:szCs w:val="22"/>
        </w:rPr>
        <w:t>pravico</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naročati</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tudi</w:t>
      </w:r>
      <w:r w:rsidRPr="000E6828">
        <w:rPr>
          <w:rFonts w:ascii="Tahoma" w:eastAsiaTheme="minorEastAsia" w:hAnsi="Tahoma" w:cs="Tahoma"/>
          <w:spacing w:val="-11"/>
          <w:sz w:val="22"/>
          <w:szCs w:val="22"/>
        </w:rPr>
        <w:t xml:space="preserve"> </w:t>
      </w:r>
      <w:r w:rsidRPr="000E6828">
        <w:rPr>
          <w:rFonts w:ascii="Tahoma" w:eastAsiaTheme="minorEastAsia" w:hAnsi="Tahoma" w:cs="Tahoma"/>
          <w:sz w:val="22"/>
          <w:szCs w:val="22"/>
        </w:rPr>
        <w:t>druge</w:t>
      </w:r>
      <w:r w:rsidRPr="000E6828">
        <w:rPr>
          <w:rFonts w:ascii="Tahoma" w:eastAsiaTheme="minorEastAsia" w:hAnsi="Tahoma" w:cs="Tahoma"/>
          <w:spacing w:val="-12"/>
          <w:sz w:val="22"/>
          <w:szCs w:val="22"/>
        </w:rPr>
        <w:t xml:space="preserve"> </w:t>
      </w:r>
      <w:r w:rsidRPr="000E6828">
        <w:rPr>
          <w:rFonts w:ascii="Tahoma" w:eastAsiaTheme="minorEastAsia" w:hAnsi="Tahoma" w:cs="Tahoma"/>
          <w:sz w:val="22"/>
          <w:szCs w:val="22"/>
        </w:rPr>
        <w:t>vrste</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blaga</w:t>
      </w:r>
      <w:r w:rsidRPr="000E6828">
        <w:rPr>
          <w:rFonts w:ascii="Tahoma" w:eastAsiaTheme="minorEastAsia" w:hAnsi="Tahoma" w:cs="Tahoma"/>
          <w:spacing w:val="-10"/>
          <w:sz w:val="22"/>
          <w:szCs w:val="22"/>
        </w:rPr>
        <w:t xml:space="preserve"> </w:t>
      </w:r>
      <w:r w:rsidRPr="000E6828">
        <w:rPr>
          <w:rFonts w:ascii="Tahoma" w:eastAsiaTheme="minorEastAsia" w:hAnsi="Tahoma" w:cs="Tahoma"/>
          <w:sz w:val="22"/>
          <w:szCs w:val="22"/>
        </w:rPr>
        <w:t>s</w:t>
      </w:r>
      <w:r w:rsidRPr="000E6828">
        <w:rPr>
          <w:rFonts w:ascii="Tahoma" w:eastAsiaTheme="minorEastAsia" w:hAnsi="Tahoma" w:cs="Tahoma"/>
          <w:spacing w:val="-11"/>
          <w:sz w:val="22"/>
          <w:szCs w:val="22"/>
        </w:rPr>
        <w:t xml:space="preserve"> </w:t>
      </w:r>
      <w:r w:rsidRPr="000E6828">
        <w:rPr>
          <w:rFonts w:ascii="Tahoma" w:eastAsiaTheme="minorEastAsia" w:hAnsi="Tahoma" w:cs="Tahoma"/>
          <w:sz w:val="22"/>
          <w:szCs w:val="22"/>
        </w:rPr>
        <w:t>področja</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predmeta</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javnega</w:t>
      </w:r>
      <w:r w:rsidRPr="000E6828">
        <w:rPr>
          <w:rFonts w:ascii="Tahoma" w:eastAsiaTheme="minorEastAsia" w:hAnsi="Tahoma" w:cs="Tahoma"/>
          <w:spacing w:val="-9"/>
          <w:sz w:val="22"/>
          <w:szCs w:val="22"/>
        </w:rPr>
        <w:t xml:space="preserve"> </w:t>
      </w:r>
      <w:r w:rsidRPr="000E6828">
        <w:rPr>
          <w:rFonts w:ascii="Tahoma" w:eastAsiaTheme="minorEastAsia" w:hAnsi="Tahoma" w:cs="Tahoma"/>
          <w:sz w:val="22"/>
          <w:szCs w:val="22"/>
        </w:rPr>
        <w:t>naročila, ki</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v</w:t>
      </w:r>
      <w:r w:rsidRPr="000E6828">
        <w:rPr>
          <w:rFonts w:ascii="Tahoma" w:eastAsiaTheme="minorEastAsia" w:hAnsi="Tahoma" w:cs="Tahoma"/>
          <w:spacing w:val="-16"/>
          <w:sz w:val="22"/>
          <w:szCs w:val="22"/>
        </w:rPr>
        <w:t xml:space="preserve"> </w:t>
      </w:r>
      <w:r w:rsidRPr="000E6828">
        <w:rPr>
          <w:rFonts w:ascii="Tahoma" w:eastAsiaTheme="minorEastAsia" w:hAnsi="Tahoma" w:cs="Tahoma"/>
          <w:sz w:val="22"/>
          <w:szCs w:val="22"/>
        </w:rPr>
        <w:t>ponudbenem</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predračunu</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(priloga</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št.</w:t>
      </w:r>
      <w:r w:rsidRPr="000E6828">
        <w:rPr>
          <w:rFonts w:ascii="Tahoma" w:eastAsiaTheme="minorEastAsia" w:hAnsi="Tahoma" w:cs="Tahoma"/>
          <w:spacing w:val="-13"/>
          <w:sz w:val="22"/>
          <w:szCs w:val="22"/>
        </w:rPr>
        <w:t xml:space="preserve"> </w:t>
      </w:r>
      <w:r w:rsidRPr="000E6828">
        <w:rPr>
          <w:rFonts w:ascii="Tahoma" w:eastAsiaTheme="minorEastAsia" w:hAnsi="Tahoma" w:cs="Tahoma"/>
          <w:sz w:val="22"/>
          <w:szCs w:val="22"/>
        </w:rPr>
        <w:t>1</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okvirnega</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sporazuma)</w:t>
      </w:r>
      <w:r w:rsidRPr="000E6828">
        <w:rPr>
          <w:rFonts w:ascii="Tahoma" w:eastAsiaTheme="minorEastAsia" w:hAnsi="Tahoma" w:cs="Tahoma"/>
          <w:spacing w:val="-15"/>
          <w:sz w:val="22"/>
          <w:szCs w:val="22"/>
        </w:rPr>
        <w:t xml:space="preserve"> </w:t>
      </w:r>
      <w:r w:rsidRPr="000E6828">
        <w:rPr>
          <w:rFonts w:ascii="Tahoma" w:eastAsiaTheme="minorEastAsia" w:hAnsi="Tahoma" w:cs="Tahoma"/>
          <w:sz w:val="22"/>
          <w:szCs w:val="22"/>
        </w:rPr>
        <w:t>niso</w:t>
      </w:r>
      <w:r w:rsidRPr="000E6828">
        <w:rPr>
          <w:rFonts w:ascii="Tahoma" w:eastAsiaTheme="minorEastAsia" w:hAnsi="Tahoma" w:cs="Tahoma"/>
          <w:spacing w:val="-16"/>
          <w:sz w:val="22"/>
          <w:szCs w:val="22"/>
        </w:rPr>
        <w:t xml:space="preserve"> </w:t>
      </w:r>
      <w:r w:rsidRPr="000E6828">
        <w:rPr>
          <w:rFonts w:ascii="Tahoma" w:eastAsiaTheme="minorEastAsia" w:hAnsi="Tahoma" w:cs="Tahoma"/>
          <w:sz w:val="22"/>
          <w:szCs w:val="22"/>
        </w:rPr>
        <w:t>posebej</w:t>
      </w:r>
      <w:r w:rsidRPr="000E6828">
        <w:rPr>
          <w:rFonts w:ascii="Tahoma" w:eastAsiaTheme="minorEastAsia" w:hAnsi="Tahoma" w:cs="Tahoma"/>
          <w:spacing w:val="-14"/>
          <w:sz w:val="22"/>
          <w:szCs w:val="22"/>
        </w:rPr>
        <w:t xml:space="preserve"> </w:t>
      </w:r>
      <w:r w:rsidRPr="000E6828">
        <w:rPr>
          <w:rFonts w:ascii="Tahoma" w:eastAsiaTheme="minorEastAsia" w:hAnsi="Tahoma" w:cs="Tahoma"/>
          <w:sz w:val="22"/>
          <w:szCs w:val="22"/>
        </w:rPr>
        <w:t>navedene,</w:t>
      </w:r>
      <w:r w:rsidRPr="000E6828">
        <w:rPr>
          <w:rFonts w:ascii="Tahoma" w:eastAsiaTheme="minorEastAsia" w:hAnsi="Tahoma" w:cs="Tahoma"/>
          <w:spacing w:val="-13"/>
          <w:sz w:val="22"/>
          <w:szCs w:val="22"/>
        </w:rPr>
        <w:t xml:space="preserve"> </w:t>
      </w:r>
      <w:r w:rsidRPr="000E6828">
        <w:rPr>
          <w:rFonts w:ascii="Tahoma" w:eastAsiaTheme="minorEastAsia" w:hAnsi="Tahoma" w:cs="Tahoma"/>
          <w:sz w:val="22"/>
          <w:szCs w:val="22"/>
        </w:rPr>
        <w:t>smiselno pa po vsebini sodijo med blago, ki je predmet tega javnega naročila, in sicer pod enakimi pogoji kot veljajo za blago, navedeno v ponudbenem predračunu (priloga št. 1 okvirnega sporazuma). Cene take dobave blaga ne smejo presegati primerljivih cen na tržišču. Stranki okvirnega sporazuma bosta v navedenem primeru medsebojno pisno dogovorili ceno za dobavo blaga ter jo dodali na ponudbeni predračun dobavitelja, ki bo priloga št. 1 tega okvirnega</w:t>
      </w:r>
      <w:r w:rsidRPr="000E6828">
        <w:rPr>
          <w:rFonts w:ascii="Tahoma" w:eastAsiaTheme="minorEastAsia" w:hAnsi="Tahoma" w:cs="Tahoma"/>
          <w:spacing w:val="-21"/>
          <w:sz w:val="22"/>
          <w:szCs w:val="22"/>
        </w:rPr>
        <w:t xml:space="preserve"> </w:t>
      </w:r>
      <w:r w:rsidRPr="000E6828">
        <w:rPr>
          <w:rFonts w:ascii="Tahoma" w:eastAsiaTheme="minorEastAsia" w:hAnsi="Tahoma" w:cs="Tahoma"/>
          <w:sz w:val="22"/>
          <w:szCs w:val="22"/>
        </w:rPr>
        <w:t>sporazuma.</w:t>
      </w:r>
    </w:p>
    <w:p w14:paraId="29071A18" w14:textId="77777777" w:rsidR="000E6828" w:rsidRDefault="000E6828" w:rsidP="00B65ABE">
      <w:pPr>
        <w:widowControl w:val="0"/>
        <w:tabs>
          <w:tab w:val="left" w:pos="1418"/>
          <w:tab w:val="left" w:pos="1702"/>
        </w:tabs>
        <w:jc w:val="both"/>
        <w:rPr>
          <w:rFonts w:ascii="Tahoma" w:hAnsi="Tahoma" w:cs="Tahoma"/>
          <w:sz w:val="22"/>
          <w:szCs w:val="22"/>
        </w:rPr>
      </w:pPr>
    </w:p>
    <w:p w14:paraId="0587ABE1" w14:textId="7DD43765" w:rsidR="006645C5" w:rsidRDefault="006645C5" w:rsidP="00B65ABE">
      <w:pPr>
        <w:widowControl w:val="0"/>
        <w:jc w:val="both"/>
        <w:rPr>
          <w:rFonts w:ascii="Tahoma" w:hAnsi="Tahoma" w:cs="Tahoma"/>
          <w:b/>
          <w:sz w:val="22"/>
          <w:szCs w:val="22"/>
        </w:rPr>
      </w:pPr>
    </w:p>
    <w:p w14:paraId="03F355CD" w14:textId="77777777" w:rsidR="0071656B" w:rsidRDefault="0071656B" w:rsidP="00B65ABE">
      <w:pPr>
        <w:widowControl w:val="0"/>
        <w:numPr>
          <w:ilvl w:val="0"/>
          <w:numId w:val="14"/>
        </w:numPr>
        <w:tabs>
          <w:tab w:val="num" w:pos="426"/>
        </w:tabs>
        <w:ind w:left="0" w:firstLine="0"/>
        <w:jc w:val="both"/>
        <w:rPr>
          <w:rFonts w:ascii="Tahoma" w:hAnsi="Tahoma" w:cs="Tahoma"/>
          <w:b/>
          <w:sz w:val="22"/>
          <w:szCs w:val="22"/>
        </w:rPr>
      </w:pPr>
      <w:r w:rsidRPr="003D7CB6">
        <w:rPr>
          <w:rFonts w:ascii="Tahoma" w:hAnsi="Tahoma" w:cs="Tahoma"/>
          <w:b/>
          <w:sz w:val="22"/>
          <w:szCs w:val="22"/>
        </w:rPr>
        <w:t xml:space="preserve">ROK PLAČILA </w:t>
      </w:r>
    </w:p>
    <w:p w14:paraId="292F5C3C" w14:textId="77777777" w:rsidR="0071656B" w:rsidRPr="007970E1" w:rsidRDefault="0071656B" w:rsidP="00B65ABE">
      <w:pPr>
        <w:widowControl w:val="0"/>
        <w:ind w:left="4537"/>
        <w:jc w:val="both"/>
        <w:rPr>
          <w:rFonts w:ascii="Tahoma" w:hAnsi="Tahoma" w:cs="Tahoma"/>
          <w:b/>
          <w:sz w:val="22"/>
          <w:szCs w:val="22"/>
        </w:rPr>
      </w:pPr>
    </w:p>
    <w:p w14:paraId="18F23D92" w14:textId="1AE994AD" w:rsidR="005C6B82" w:rsidRDefault="0071656B" w:rsidP="00B65ABE">
      <w:pPr>
        <w:widowControl w:val="0"/>
        <w:tabs>
          <w:tab w:val="left" w:pos="709"/>
        </w:tabs>
        <w:jc w:val="both"/>
        <w:rPr>
          <w:rFonts w:ascii="Tahoma" w:hAnsi="Tahoma" w:cs="Tahoma"/>
          <w:sz w:val="22"/>
          <w:szCs w:val="22"/>
        </w:rPr>
      </w:pPr>
      <w:r w:rsidRPr="003D7CB6">
        <w:rPr>
          <w:rFonts w:ascii="Tahoma" w:hAnsi="Tahoma" w:cs="Tahoma"/>
          <w:sz w:val="22"/>
          <w:szCs w:val="22"/>
        </w:rPr>
        <w:t xml:space="preserve">Rok plačila je </w:t>
      </w:r>
      <w:r w:rsidR="00526708">
        <w:rPr>
          <w:rFonts w:ascii="Tahoma" w:hAnsi="Tahoma" w:cs="Tahoma"/>
          <w:sz w:val="22"/>
          <w:szCs w:val="22"/>
        </w:rPr>
        <w:t>30 (trideset</w:t>
      </w:r>
      <w:r w:rsidRPr="003D7CB6">
        <w:rPr>
          <w:rFonts w:ascii="Tahoma" w:hAnsi="Tahoma" w:cs="Tahoma"/>
          <w:sz w:val="22"/>
          <w:szCs w:val="22"/>
        </w:rPr>
        <w:t>) koledarskih dni</w:t>
      </w:r>
      <w:r w:rsidRPr="003D7CB6">
        <w:rPr>
          <w:rFonts w:ascii="Tahoma" w:hAnsi="Tahoma" w:cs="Tahoma"/>
          <w:bCs/>
          <w:iCs/>
          <w:sz w:val="22"/>
          <w:szCs w:val="22"/>
        </w:rPr>
        <w:t xml:space="preserve">, </w:t>
      </w:r>
      <w:r w:rsidRPr="003D7CB6">
        <w:rPr>
          <w:rFonts w:ascii="Tahoma" w:hAnsi="Tahoma" w:cs="Tahoma"/>
          <w:sz w:val="22"/>
          <w:szCs w:val="22"/>
        </w:rPr>
        <w:t xml:space="preserve">šteto </w:t>
      </w:r>
      <w:r w:rsidRPr="00502437">
        <w:rPr>
          <w:rFonts w:ascii="Tahoma" w:hAnsi="Tahoma" w:cs="Tahoma"/>
          <w:sz w:val="22"/>
          <w:szCs w:val="22"/>
        </w:rPr>
        <w:t xml:space="preserve">od </w:t>
      </w:r>
      <w:r>
        <w:rPr>
          <w:rFonts w:ascii="Tahoma" w:hAnsi="Tahoma" w:cs="Tahoma"/>
          <w:sz w:val="22"/>
          <w:szCs w:val="22"/>
        </w:rPr>
        <w:t>dneva izdaje računa</w:t>
      </w:r>
      <w:r w:rsidRPr="003D7CB6">
        <w:rPr>
          <w:rFonts w:ascii="Tahoma" w:hAnsi="Tahoma" w:cs="Tahoma"/>
          <w:sz w:val="22"/>
          <w:szCs w:val="22"/>
        </w:rPr>
        <w:t>.</w:t>
      </w:r>
    </w:p>
    <w:p w14:paraId="47C30213" w14:textId="7DF86A9A" w:rsidR="00E56616" w:rsidRDefault="00E56616" w:rsidP="00B65ABE">
      <w:pPr>
        <w:widowControl w:val="0"/>
        <w:tabs>
          <w:tab w:val="left" w:pos="709"/>
        </w:tabs>
        <w:jc w:val="both"/>
        <w:rPr>
          <w:rFonts w:ascii="Tahoma" w:hAnsi="Tahoma"/>
          <w:sz w:val="22"/>
          <w:lang w:eastAsia="x-none"/>
        </w:rPr>
      </w:pPr>
    </w:p>
    <w:p w14:paraId="208803D3" w14:textId="5EC34E62" w:rsidR="000100A0" w:rsidRDefault="000100A0" w:rsidP="00B65ABE">
      <w:pPr>
        <w:widowControl w:val="0"/>
        <w:tabs>
          <w:tab w:val="left" w:pos="709"/>
        </w:tabs>
        <w:jc w:val="both"/>
        <w:rPr>
          <w:rFonts w:ascii="Tahoma" w:hAnsi="Tahoma"/>
          <w:sz w:val="22"/>
          <w:lang w:eastAsia="x-none"/>
        </w:rPr>
      </w:pPr>
    </w:p>
    <w:p w14:paraId="0BF404F2" w14:textId="6C07D84C" w:rsidR="00C90E49" w:rsidRPr="002018CF" w:rsidRDefault="00C90E49" w:rsidP="002018CF">
      <w:pPr>
        <w:widowControl w:val="0"/>
        <w:numPr>
          <w:ilvl w:val="0"/>
          <w:numId w:val="14"/>
        </w:numPr>
        <w:tabs>
          <w:tab w:val="num" w:pos="426"/>
        </w:tabs>
        <w:ind w:left="0" w:firstLine="0"/>
        <w:jc w:val="both"/>
        <w:rPr>
          <w:rFonts w:ascii="Tahoma" w:hAnsi="Tahoma"/>
          <w:b/>
          <w:sz w:val="22"/>
          <w:szCs w:val="22"/>
        </w:rPr>
      </w:pPr>
      <w:r w:rsidRPr="009A51F3">
        <w:rPr>
          <w:rFonts w:ascii="Tahoma" w:hAnsi="Tahoma" w:cs="Tahoma"/>
          <w:b/>
          <w:caps/>
          <w:sz w:val="22"/>
          <w:szCs w:val="22"/>
        </w:rPr>
        <w:lastRenderedPageBreak/>
        <w:t>NAČIN</w:t>
      </w:r>
      <w:r w:rsidRPr="009A51F3">
        <w:rPr>
          <w:rFonts w:ascii="Tahoma" w:hAnsi="Tahoma" w:cs="Tahoma"/>
          <w:b/>
          <w:sz w:val="22"/>
          <w:szCs w:val="22"/>
        </w:rPr>
        <w:t xml:space="preserve"> NAROČANJA, ROK IN KRAJ DOBAVE</w:t>
      </w:r>
    </w:p>
    <w:p w14:paraId="05819F51" w14:textId="77777777" w:rsidR="000100A0" w:rsidRDefault="000100A0" w:rsidP="00B65ABE">
      <w:pPr>
        <w:pStyle w:val="Telobesedila"/>
        <w:widowControl w:val="0"/>
        <w:jc w:val="both"/>
        <w:rPr>
          <w:rFonts w:ascii="Tahoma" w:hAnsi="Tahoma" w:cs="Tahoma"/>
          <w:bCs/>
          <w:sz w:val="22"/>
          <w:szCs w:val="22"/>
        </w:rPr>
      </w:pPr>
    </w:p>
    <w:p w14:paraId="2B6E74E8" w14:textId="6AEF9DB2" w:rsidR="00C90E49" w:rsidRDefault="00C90E49" w:rsidP="00B65ABE">
      <w:pPr>
        <w:pStyle w:val="Telobesedila"/>
        <w:widowControl w:val="0"/>
        <w:jc w:val="both"/>
        <w:rPr>
          <w:rFonts w:ascii="Tahoma" w:hAnsi="Tahoma" w:cs="Tahoma"/>
          <w:bCs/>
          <w:sz w:val="22"/>
          <w:szCs w:val="22"/>
        </w:rPr>
      </w:pPr>
      <w:r w:rsidRPr="00F12006">
        <w:rPr>
          <w:rFonts w:ascii="Tahoma" w:hAnsi="Tahoma" w:cs="Tahoma"/>
          <w:bCs/>
          <w:sz w:val="22"/>
          <w:szCs w:val="22"/>
        </w:rPr>
        <w:t xml:space="preserve">Dobave blaga bodo potekale sukcesivno, na podlagi posameznih pisnih nabavnih naročil </w:t>
      </w:r>
      <w:r w:rsidRPr="00F12006">
        <w:rPr>
          <w:rFonts w:ascii="Tahoma" w:hAnsi="Tahoma" w:cs="Tahoma"/>
          <w:sz w:val="22"/>
          <w:szCs w:val="22"/>
        </w:rPr>
        <w:t>naročnika</w:t>
      </w:r>
      <w:r w:rsidRPr="00F12006">
        <w:rPr>
          <w:rFonts w:ascii="Tahoma" w:hAnsi="Tahoma" w:cs="Tahoma"/>
          <w:bCs/>
          <w:sz w:val="22"/>
          <w:szCs w:val="22"/>
        </w:rPr>
        <w:t>, v skladu z njegovimi dejanskimi potrebami.</w:t>
      </w:r>
    </w:p>
    <w:p w14:paraId="29E20E5E" w14:textId="77777777" w:rsidR="006645C5" w:rsidRDefault="006645C5" w:rsidP="00B65ABE">
      <w:pPr>
        <w:pStyle w:val="Telobesedila"/>
        <w:widowControl w:val="0"/>
        <w:jc w:val="both"/>
        <w:rPr>
          <w:rFonts w:ascii="Tahoma" w:hAnsi="Tahoma" w:cs="Tahoma"/>
          <w:bCs/>
          <w:sz w:val="22"/>
          <w:szCs w:val="22"/>
        </w:rPr>
      </w:pPr>
    </w:p>
    <w:p w14:paraId="3D5A3A81" w14:textId="77777777" w:rsidR="00C90E49" w:rsidRPr="00BA5C5F" w:rsidRDefault="00C90E49" w:rsidP="00B65ABE">
      <w:pPr>
        <w:widowControl w:val="0"/>
        <w:tabs>
          <w:tab w:val="left" w:pos="1702"/>
        </w:tabs>
        <w:jc w:val="both"/>
        <w:rPr>
          <w:rFonts w:ascii="Tahoma" w:hAnsi="Tahoma"/>
          <w:sz w:val="22"/>
          <w:szCs w:val="22"/>
        </w:rPr>
      </w:pPr>
      <w:r w:rsidRPr="00BA5C5F">
        <w:rPr>
          <w:rFonts w:ascii="Tahoma" w:hAnsi="Tahoma"/>
          <w:sz w:val="22"/>
        </w:rPr>
        <w:t xml:space="preserve">Naročnik se zavezuje ponudniku sporočiti vsakokratne potrebe po dobavi blaga, ki je predmet tega javnega naročila, v obliki posameznega pisnega nabavnega naročila naročnika, ki ga bo posredoval </w:t>
      </w:r>
      <w:r w:rsidRPr="00BA5C5F">
        <w:rPr>
          <w:rFonts w:ascii="Tahoma" w:hAnsi="Tahoma"/>
          <w:sz w:val="22"/>
          <w:szCs w:val="22"/>
        </w:rPr>
        <w:t>na elektronski naslov: ______________________________.</w:t>
      </w:r>
    </w:p>
    <w:p w14:paraId="49833E4E" w14:textId="77777777" w:rsidR="00C90E49" w:rsidRPr="00F12006" w:rsidRDefault="00C90E49" w:rsidP="00B65ABE">
      <w:pPr>
        <w:widowControl w:val="0"/>
        <w:tabs>
          <w:tab w:val="left" w:pos="1702"/>
        </w:tabs>
        <w:jc w:val="both"/>
        <w:rPr>
          <w:rFonts w:ascii="Tahoma" w:hAnsi="Tahoma"/>
          <w:sz w:val="22"/>
          <w:szCs w:val="22"/>
        </w:rPr>
      </w:pPr>
    </w:p>
    <w:p w14:paraId="4AFA0F33" w14:textId="77777777" w:rsidR="00C90E49" w:rsidRPr="00F12006" w:rsidRDefault="00C90E49" w:rsidP="00B65ABE">
      <w:pPr>
        <w:widowControl w:val="0"/>
        <w:jc w:val="both"/>
        <w:rPr>
          <w:rFonts w:ascii="Tahoma" w:hAnsi="Tahoma"/>
          <w:sz w:val="22"/>
          <w:szCs w:val="22"/>
        </w:rPr>
      </w:pPr>
      <w:r w:rsidRPr="00F12006">
        <w:rPr>
          <w:rFonts w:ascii="Tahoma" w:hAnsi="Tahoma"/>
          <w:sz w:val="22"/>
          <w:szCs w:val="22"/>
        </w:rPr>
        <w:t>Ponudnik se zavezuje, da bo na podlagi posameznega pisnega nabavnega naročila s strani naročnika dobavljal blago, ki je predmet javnega naročila.</w:t>
      </w:r>
    </w:p>
    <w:p w14:paraId="762601B3" w14:textId="77777777" w:rsidR="00C90E49" w:rsidRPr="00F12006" w:rsidRDefault="00C90E49" w:rsidP="00B65ABE">
      <w:pPr>
        <w:widowControl w:val="0"/>
        <w:jc w:val="both"/>
        <w:rPr>
          <w:rFonts w:ascii="Tahoma" w:hAnsi="Tahoma"/>
          <w:sz w:val="22"/>
          <w:szCs w:val="22"/>
        </w:rPr>
      </w:pPr>
    </w:p>
    <w:p w14:paraId="6EFAD3A9" w14:textId="1C35338C" w:rsidR="002018CF" w:rsidRPr="00B867BD" w:rsidRDefault="002018CF" w:rsidP="002018CF">
      <w:pPr>
        <w:widowControl w:val="0"/>
        <w:jc w:val="both"/>
        <w:rPr>
          <w:rFonts w:ascii="Tahoma" w:hAnsi="Tahoma" w:cs="Tahoma"/>
          <w:bCs/>
          <w:sz w:val="22"/>
          <w:szCs w:val="22"/>
        </w:rPr>
      </w:pPr>
      <w:r>
        <w:rPr>
          <w:rFonts w:ascii="Tahoma" w:hAnsi="Tahoma" w:cs="Tahoma"/>
          <w:bCs/>
          <w:sz w:val="22"/>
          <w:szCs w:val="22"/>
        </w:rPr>
        <w:t>Ponudnik</w:t>
      </w:r>
      <w:r w:rsidRPr="00291EFB">
        <w:rPr>
          <w:rFonts w:ascii="Tahoma" w:hAnsi="Tahoma" w:cs="Tahoma"/>
          <w:bCs/>
          <w:sz w:val="22"/>
          <w:szCs w:val="22"/>
        </w:rPr>
        <w:t xml:space="preserve"> bo dobavil posamezno naročeno blago najkasneje v roku 5 (petih) koledarskih dni od prejema posameznega pisnega nabavnega naročila naročnika na lokacijo</w:t>
      </w:r>
      <w:r w:rsidRPr="00B867BD">
        <w:rPr>
          <w:rFonts w:ascii="Tahoma" w:hAnsi="Tahoma" w:cs="Tahoma"/>
          <w:bCs/>
          <w:sz w:val="22"/>
          <w:szCs w:val="22"/>
        </w:rPr>
        <w:t xml:space="preserve">, </w:t>
      </w:r>
      <w:r w:rsidRPr="00B867BD">
        <w:rPr>
          <w:rFonts w:ascii="Tahoma" w:hAnsi="Tahoma" w:cs="Tahoma"/>
          <w:sz w:val="22"/>
          <w:szCs w:val="22"/>
        </w:rPr>
        <w:t>ki bo navedena na posameznem pisnem nabavnem naročilu naročnika.</w:t>
      </w:r>
    </w:p>
    <w:p w14:paraId="2796FAE6" w14:textId="77777777" w:rsidR="002018CF" w:rsidRDefault="002018CF" w:rsidP="002018CF">
      <w:pPr>
        <w:widowControl w:val="0"/>
        <w:tabs>
          <w:tab w:val="left" w:pos="1702"/>
        </w:tabs>
        <w:jc w:val="both"/>
        <w:rPr>
          <w:rFonts w:ascii="Tahoma" w:hAnsi="Tahoma"/>
          <w:sz w:val="22"/>
          <w:szCs w:val="22"/>
        </w:rPr>
      </w:pPr>
    </w:p>
    <w:p w14:paraId="662410CF" w14:textId="77777777" w:rsidR="002018CF" w:rsidRPr="007E1D94" w:rsidRDefault="002018CF" w:rsidP="002018CF">
      <w:pPr>
        <w:widowControl w:val="0"/>
        <w:jc w:val="both"/>
        <w:rPr>
          <w:rFonts w:ascii="Tahoma" w:eastAsia="Calibri" w:hAnsi="Tahoma" w:cs="Tahoma"/>
          <w:kern w:val="16"/>
          <w:sz w:val="22"/>
          <w:szCs w:val="22"/>
        </w:rPr>
      </w:pPr>
      <w:r w:rsidRPr="007E1D94">
        <w:rPr>
          <w:rFonts w:ascii="Tahoma" w:eastAsia="Calibri" w:hAnsi="Tahoma" w:cs="Tahoma"/>
          <w:kern w:val="16"/>
          <w:sz w:val="22"/>
          <w:szCs w:val="22"/>
        </w:rPr>
        <w:t>Ponudnik mora zagotavljati dobavo blaga na 3 (tri) ločene lokacije naročnika</w:t>
      </w:r>
      <w:r w:rsidRPr="001C2DAE">
        <w:rPr>
          <w:rFonts w:ascii="Tahoma" w:eastAsia="Calibri" w:hAnsi="Tahoma" w:cs="Tahoma"/>
          <w:kern w:val="16"/>
          <w:sz w:val="22"/>
          <w:szCs w:val="22"/>
        </w:rPr>
        <w:t xml:space="preserve"> Verovškova ulica 62</w:t>
      </w:r>
      <w:r>
        <w:rPr>
          <w:rFonts w:ascii="Tahoma" w:eastAsia="Calibri" w:hAnsi="Tahoma" w:cs="Tahoma"/>
          <w:kern w:val="16"/>
          <w:sz w:val="22"/>
          <w:szCs w:val="22"/>
        </w:rPr>
        <w:t>, Verovškova ulica 70</w:t>
      </w:r>
      <w:r w:rsidRPr="001C2DAE">
        <w:rPr>
          <w:rFonts w:ascii="Tahoma" w:eastAsia="Calibri" w:hAnsi="Tahoma" w:cs="Tahoma"/>
          <w:kern w:val="16"/>
          <w:sz w:val="22"/>
          <w:szCs w:val="22"/>
        </w:rPr>
        <w:t xml:space="preserve"> in Toplarniška ulica 19, </w:t>
      </w:r>
      <w:r>
        <w:rPr>
          <w:rFonts w:ascii="Tahoma" w:eastAsia="Calibri" w:hAnsi="Tahoma" w:cs="Tahoma"/>
          <w:kern w:val="16"/>
          <w:sz w:val="22"/>
          <w:szCs w:val="22"/>
        </w:rPr>
        <w:t>vse</w:t>
      </w:r>
      <w:r w:rsidRPr="001C2DAE">
        <w:rPr>
          <w:rFonts w:ascii="Tahoma" w:eastAsia="Calibri" w:hAnsi="Tahoma" w:cs="Tahoma"/>
          <w:kern w:val="16"/>
          <w:sz w:val="22"/>
          <w:szCs w:val="22"/>
        </w:rPr>
        <w:t xml:space="preserve"> v Ljubljani. Prevzem blaga je predviden od ponedeljka do petka med 7. in 14. uro.</w:t>
      </w:r>
    </w:p>
    <w:p w14:paraId="37561775" w14:textId="4AC46C84" w:rsidR="007E1D94" w:rsidRPr="007E1D94" w:rsidRDefault="007E1D94" w:rsidP="00B65ABE">
      <w:pPr>
        <w:widowControl w:val="0"/>
        <w:jc w:val="both"/>
        <w:rPr>
          <w:rFonts w:ascii="Tahoma" w:hAnsi="Tahoma" w:cs="Tahoma"/>
          <w:sz w:val="22"/>
          <w:szCs w:val="22"/>
        </w:rPr>
      </w:pPr>
    </w:p>
    <w:p w14:paraId="06DE980C" w14:textId="77777777" w:rsidR="002018CF" w:rsidRPr="002018CF" w:rsidRDefault="002018CF" w:rsidP="002018CF">
      <w:pPr>
        <w:widowControl w:val="0"/>
        <w:jc w:val="both"/>
        <w:rPr>
          <w:rFonts w:ascii="Tahoma" w:eastAsiaTheme="minorEastAsia" w:hAnsi="Tahoma" w:cs="Tahoma"/>
          <w:sz w:val="22"/>
          <w:szCs w:val="22"/>
        </w:rPr>
      </w:pPr>
      <w:r w:rsidRPr="002018CF">
        <w:rPr>
          <w:rFonts w:ascii="Tahoma" w:eastAsiaTheme="minorEastAsia" w:hAnsi="Tahoma" w:cs="Tahoma"/>
          <w:sz w:val="22"/>
          <w:szCs w:val="22"/>
        </w:rPr>
        <w:t>Dobava</w:t>
      </w:r>
      <w:r w:rsidRPr="002018CF">
        <w:rPr>
          <w:rFonts w:ascii="Tahoma" w:eastAsiaTheme="minorEastAsia" w:hAnsi="Tahoma" w:cs="Tahoma"/>
          <w:spacing w:val="-9"/>
          <w:sz w:val="22"/>
          <w:szCs w:val="22"/>
        </w:rPr>
        <w:t xml:space="preserve"> </w:t>
      </w:r>
      <w:r w:rsidRPr="002018CF">
        <w:rPr>
          <w:rFonts w:ascii="Tahoma" w:eastAsiaTheme="minorEastAsia" w:hAnsi="Tahoma" w:cs="Tahoma"/>
          <w:sz w:val="22"/>
          <w:szCs w:val="22"/>
        </w:rPr>
        <w:t>blaga</w:t>
      </w:r>
      <w:r w:rsidRPr="002018CF">
        <w:rPr>
          <w:rFonts w:ascii="Tahoma" w:eastAsiaTheme="minorEastAsia" w:hAnsi="Tahoma" w:cs="Tahoma"/>
          <w:spacing w:val="-9"/>
          <w:sz w:val="22"/>
          <w:szCs w:val="22"/>
        </w:rPr>
        <w:t xml:space="preserve"> </w:t>
      </w:r>
      <w:r w:rsidRPr="002018CF">
        <w:rPr>
          <w:rFonts w:ascii="Tahoma" w:eastAsiaTheme="minorEastAsia" w:hAnsi="Tahoma" w:cs="Tahoma"/>
          <w:sz w:val="22"/>
          <w:szCs w:val="22"/>
        </w:rPr>
        <w:t>se</w:t>
      </w:r>
      <w:r w:rsidRPr="002018CF">
        <w:rPr>
          <w:rFonts w:ascii="Tahoma" w:eastAsiaTheme="minorEastAsia" w:hAnsi="Tahoma" w:cs="Tahoma"/>
          <w:spacing w:val="-12"/>
          <w:sz w:val="22"/>
          <w:szCs w:val="22"/>
        </w:rPr>
        <w:t xml:space="preserve"> </w:t>
      </w:r>
      <w:r w:rsidRPr="002018CF">
        <w:rPr>
          <w:rFonts w:ascii="Tahoma" w:eastAsiaTheme="minorEastAsia" w:hAnsi="Tahoma" w:cs="Tahoma"/>
          <w:sz w:val="22"/>
          <w:szCs w:val="22"/>
        </w:rPr>
        <w:t>bo</w:t>
      </w:r>
      <w:r w:rsidRPr="002018CF">
        <w:rPr>
          <w:rFonts w:ascii="Tahoma" w:eastAsiaTheme="minorEastAsia" w:hAnsi="Tahoma" w:cs="Tahoma"/>
          <w:spacing w:val="-11"/>
          <w:sz w:val="22"/>
          <w:szCs w:val="22"/>
        </w:rPr>
        <w:t xml:space="preserve"> </w:t>
      </w:r>
      <w:r w:rsidRPr="002018CF">
        <w:rPr>
          <w:rFonts w:ascii="Tahoma" w:eastAsiaTheme="minorEastAsia" w:hAnsi="Tahoma" w:cs="Tahoma"/>
          <w:sz w:val="22"/>
          <w:szCs w:val="22"/>
        </w:rPr>
        <w:t>vršila</w:t>
      </w:r>
      <w:r w:rsidRPr="002018CF">
        <w:rPr>
          <w:rFonts w:ascii="Tahoma" w:eastAsiaTheme="minorEastAsia" w:hAnsi="Tahoma" w:cs="Tahoma"/>
          <w:spacing w:val="-9"/>
          <w:sz w:val="22"/>
          <w:szCs w:val="22"/>
        </w:rPr>
        <w:t xml:space="preserve"> </w:t>
      </w:r>
      <w:r w:rsidRPr="002018CF">
        <w:rPr>
          <w:rFonts w:ascii="Tahoma" w:eastAsiaTheme="minorEastAsia" w:hAnsi="Tahoma" w:cs="Tahoma"/>
          <w:sz w:val="22"/>
          <w:szCs w:val="22"/>
        </w:rPr>
        <w:t>v</w:t>
      </w:r>
      <w:r w:rsidRPr="002018CF">
        <w:rPr>
          <w:rFonts w:ascii="Tahoma" w:eastAsiaTheme="minorEastAsia" w:hAnsi="Tahoma" w:cs="Tahoma"/>
          <w:spacing w:val="-11"/>
          <w:sz w:val="22"/>
          <w:szCs w:val="22"/>
        </w:rPr>
        <w:t xml:space="preserve"> </w:t>
      </w:r>
      <w:r w:rsidRPr="002018CF">
        <w:rPr>
          <w:rFonts w:ascii="Tahoma" w:eastAsiaTheme="minorEastAsia" w:hAnsi="Tahoma" w:cs="Tahoma"/>
          <w:sz w:val="22"/>
          <w:szCs w:val="22"/>
        </w:rPr>
        <w:t>skladu</w:t>
      </w:r>
      <w:r w:rsidRPr="002018CF">
        <w:rPr>
          <w:rFonts w:ascii="Tahoma" w:eastAsiaTheme="minorEastAsia" w:hAnsi="Tahoma" w:cs="Tahoma"/>
          <w:spacing w:val="-12"/>
          <w:sz w:val="22"/>
          <w:szCs w:val="22"/>
        </w:rPr>
        <w:t xml:space="preserve"> </w:t>
      </w:r>
      <w:r w:rsidRPr="002018CF">
        <w:rPr>
          <w:rFonts w:ascii="Tahoma" w:eastAsiaTheme="minorEastAsia" w:hAnsi="Tahoma" w:cs="Tahoma"/>
          <w:sz w:val="22"/>
          <w:szCs w:val="22"/>
        </w:rPr>
        <w:t>s</w:t>
      </w:r>
      <w:r w:rsidRPr="002018CF">
        <w:rPr>
          <w:rFonts w:ascii="Tahoma" w:eastAsiaTheme="minorEastAsia" w:hAnsi="Tahoma" w:cs="Tahoma"/>
          <w:spacing w:val="-12"/>
          <w:sz w:val="22"/>
          <w:szCs w:val="22"/>
        </w:rPr>
        <w:t xml:space="preserve"> </w:t>
      </w:r>
      <w:r w:rsidRPr="002018CF">
        <w:rPr>
          <w:rFonts w:ascii="Tahoma" w:eastAsiaTheme="minorEastAsia" w:hAnsi="Tahoma" w:cs="Tahoma"/>
          <w:sz w:val="22"/>
          <w:szCs w:val="22"/>
        </w:rPr>
        <w:t>pariteto</w:t>
      </w:r>
      <w:r w:rsidRPr="002018CF">
        <w:rPr>
          <w:rFonts w:ascii="Tahoma" w:eastAsiaTheme="minorEastAsia" w:hAnsi="Tahoma" w:cs="Tahoma"/>
          <w:spacing w:val="-11"/>
          <w:sz w:val="22"/>
          <w:szCs w:val="22"/>
        </w:rPr>
        <w:t xml:space="preserve"> </w:t>
      </w:r>
      <w:r w:rsidRPr="002018CF">
        <w:rPr>
          <w:rFonts w:ascii="Tahoma" w:eastAsiaTheme="minorEastAsia" w:hAnsi="Tahoma" w:cs="Tahoma"/>
          <w:sz w:val="22"/>
          <w:szCs w:val="22"/>
        </w:rPr>
        <w:t>DDP</w:t>
      </w:r>
      <w:r w:rsidRPr="002018CF">
        <w:rPr>
          <w:rFonts w:ascii="Tahoma" w:eastAsiaTheme="minorEastAsia" w:hAnsi="Tahoma" w:cs="Tahoma"/>
          <w:spacing w:val="-11"/>
          <w:sz w:val="22"/>
          <w:szCs w:val="22"/>
        </w:rPr>
        <w:t xml:space="preserve"> </w:t>
      </w:r>
      <w:r w:rsidRPr="002018CF">
        <w:rPr>
          <w:rFonts w:ascii="Tahoma" w:eastAsiaTheme="minorEastAsia" w:hAnsi="Tahoma" w:cs="Tahoma"/>
          <w:sz w:val="22"/>
          <w:szCs w:val="22"/>
        </w:rPr>
        <w:t>Ljubljana</w:t>
      </w:r>
      <w:r w:rsidRPr="002018CF">
        <w:rPr>
          <w:rFonts w:ascii="Tahoma" w:eastAsiaTheme="minorEastAsia" w:hAnsi="Tahoma" w:cs="Tahoma"/>
          <w:spacing w:val="-9"/>
          <w:sz w:val="22"/>
          <w:szCs w:val="22"/>
        </w:rPr>
        <w:t xml:space="preserve"> </w:t>
      </w:r>
      <w:r w:rsidRPr="002018CF">
        <w:rPr>
          <w:rFonts w:ascii="Tahoma" w:eastAsiaTheme="minorEastAsia" w:hAnsi="Tahoma" w:cs="Tahoma"/>
          <w:sz w:val="22"/>
          <w:szCs w:val="22"/>
        </w:rPr>
        <w:t>(</w:t>
      </w:r>
      <w:proofErr w:type="spellStart"/>
      <w:r w:rsidRPr="002018CF">
        <w:rPr>
          <w:rFonts w:ascii="Tahoma" w:eastAsiaTheme="minorEastAsia" w:hAnsi="Tahoma" w:cs="Tahoma"/>
          <w:sz w:val="22"/>
          <w:szCs w:val="22"/>
        </w:rPr>
        <w:t>Incoterms</w:t>
      </w:r>
      <w:proofErr w:type="spellEnd"/>
      <w:r w:rsidRPr="002018CF">
        <w:rPr>
          <w:rFonts w:ascii="Tahoma" w:eastAsiaTheme="minorEastAsia" w:hAnsi="Tahoma" w:cs="Tahoma"/>
          <w:spacing w:val="-9"/>
          <w:sz w:val="22"/>
          <w:szCs w:val="22"/>
        </w:rPr>
        <w:t xml:space="preserve"> </w:t>
      </w:r>
      <w:r w:rsidRPr="002018CF">
        <w:rPr>
          <w:rFonts w:ascii="Tahoma" w:eastAsiaTheme="minorEastAsia" w:hAnsi="Tahoma" w:cs="Tahoma"/>
          <w:sz w:val="22"/>
          <w:szCs w:val="22"/>
        </w:rPr>
        <w:t>2020),</w:t>
      </w:r>
      <w:r w:rsidRPr="002018CF">
        <w:rPr>
          <w:rFonts w:ascii="Tahoma" w:eastAsiaTheme="minorEastAsia" w:hAnsi="Tahoma" w:cs="Tahoma"/>
          <w:spacing w:val="-9"/>
          <w:sz w:val="22"/>
          <w:szCs w:val="22"/>
        </w:rPr>
        <w:t xml:space="preserve"> </w:t>
      </w:r>
      <w:r w:rsidRPr="002018CF">
        <w:rPr>
          <w:rFonts w:ascii="Tahoma" w:eastAsiaTheme="minorEastAsia" w:hAnsi="Tahoma" w:cs="Tahoma"/>
          <w:sz w:val="22"/>
          <w:szCs w:val="22"/>
        </w:rPr>
        <w:t>skladišče</w:t>
      </w:r>
      <w:r w:rsidRPr="002018CF">
        <w:rPr>
          <w:rFonts w:ascii="Tahoma" w:eastAsiaTheme="minorEastAsia" w:hAnsi="Tahoma" w:cs="Tahoma"/>
          <w:spacing w:val="-10"/>
          <w:sz w:val="22"/>
          <w:szCs w:val="22"/>
        </w:rPr>
        <w:t xml:space="preserve"> </w:t>
      </w:r>
      <w:r w:rsidRPr="002018CF">
        <w:rPr>
          <w:rFonts w:ascii="Tahoma" w:eastAsiaTheme="minorEastAsia" w:hAnsi="Tahoma" w:cs="Tahoma"/>
          <w:sz w:val="22"/>
          <w:szCs w:val="22"/>
        </w:rPr>
        <w:t>naročnika, razloženo.</w:t>
      </w:r>
    </w:p>
    <w:p w14:paraId="3E8691E7" w14:textId="77777777" w:rsidR="002018CF" w:rsidRDefault="002018CF" w:rsidP="00B65ABE">
      <w:pPr>
        <w:widowControl w:val="0"/>
        <w:jc w:val="both"/>
        <w:rPr>
          <w:rFonts w:ascii="Tahoma" w:eastAsia="Calibri" w:hAnsi="Tahoma" w:cs="Tahoma"/>
          <w:kern w:val="16"/>
          <w:sz w:val="22"/>
          <w:szCs w:val="22"/>
        </w:rPr>
      </w:pPr>
    </w:p>
    <w:p w14:paraId="7CCEBE04" w14:textId="56095173" w:rsidR="007E1D94" w:rsidRPr="007E1D94" w:rsidRDefault="007E1D94" w:rsidP="00B65ABE">
      <w:pPr>
        <w:widowControl w:val="0"/>
        <w:jc w:val="both"/>
        <w:rPr>
          <w:rFonts w:ascii="Tahoma" w:eastAsia="Calibri" w:hAnsi="Tahoma" w:cs="Tahoma"/>
          <w:kern w:val="16"/>
          <w:sz w:val="22"/>
          <w:szCs w:val="22"/>
        </w:rPr>
      </w:pPr>
      <w:r w:rsidRPr="007E1D94">
        <w:rPr>
          <w:rFonts w:ascii="Tahoma" w:eastAsia="Calibri" w:hAnsi="Tahoma" w:cs="Tahoma"/>
          <w:kern w:val="16"/>
          <w:sz w:val="22"/>
          <w:szCs w:val="22"/>
        </w:rPr>
        <w:t xml:space="preserve">Prevoz </w:t>
      </w:r>
      <w:r w:rsidRPr="007E1D94">
        <w:rPr>
          <w:rFonts w:ascii="Tahoma" w:hAnsi="Tahoma" w:cs="Tahoma"/>
          <w:sz w:val="22"/>
          <w:szCs w:val="22"/>
        </w:rPr>
        <w:t xml:space="preserve">blaga </w:t>
      </w:r>
      <w:r w:rsidRPr="007E1D94">
        <w:rPr>
          <w:rFonts w:ascii="Tahoma" w:eastAsia="Calibri" w:hAnsi="Tahoma" w:cs="Tahoma"/>
          <w:kern w:val="16"/>
          <w:sz w:val="22"/>
          <w:szCs w:val="22"/>
        </w:rPr>
        <w:t>organizira izbrani ponudnik na svoj račun.</w:t>
      </w:r>
    </w:p>
    <w:p w14:paraId="225C897B" w14:textId="77777777" w:rsidR="007E1D94" w:rsidRPr="007E1D94" w:rsidRDefault="007E1D94" w:rsidP="00B65ABE">
      <w:pPr>
        <w:widowControl w:val="0"/>
        <w:shd w:val="clear" w:color="auto" w:fill="FFFFFF"/>
        <w:jc w:val="both"/>
        <w:rPr>
          <w:rFonts w:ascii="Tahoma" w:hAnsi="Tahoma" w:cs="Tahoma"/>
          <w:sz w:val="22"/>
          <w:szCs w:val="22"/>
        </w:rPr>
      </w:pPr>
    </w:p>
    <w:p w14:paraId="5312E80F" w14:textId="77777777" w:rsidR="007E1D94" w:rsidRPr="007E1D94" w:rsidRDefault="007E1D94" w:rsidP="00B65ABE">
      <w:pPr>
        <w:widowControl w:val="0"/>
        <w:shd w:val="clear" w:color="auto" w:fill="FFFFFF"/>
        <w:jc w:val="both"/>
        <w:rPr>
          <w:rFonts w:ascii="Tahoma" w:hAnsi="Tahoma" w:cs="Tahoma"/>
          <w:sz w:val="22"/>
          <w:szCs w:val="22"/>
        </w:rPr>
      </w:pPr>
      <w:r w:rsidRPr="007E1D94">
        <w:rPr>
          <w:rFonts w:ascii="Tahoma" w:hAnsi="Tahoma" w:cs="Tahoma"/>
          <w:sz w:val="22"/>
          <w:szCs w:val="22"/>
        </w:rPr>
        <w:t xml:space="preserve">Ponudnik se zavezuje, da bo dobavljal </w:t>
      </w:r>
      <w:r w:rsidRPr="007E1D94">
        <w:rPr>
          <w:rFonts w:ascii="Tahoma" w:eastAsia="Calibri" w:hAnsi="Tahoma" w:cs="Tahoma"/>
          <w:kern w:val="16"/>
          <w:sz w:val="22"/>
          <w:szCs w:val="22"/>
        </w:rPr>
        <w:t xml:space="preserve">blago </w:t>
      </w:r>
      <w:r w:rsidRPr="007E1D94">
        <w:rPr>
          <w:rFonts w:ascii="Tahoma" w:hAnsi="Tahoma" w:cs="Tahoma"/>
          <w:sz w:val="22"/>
          <w:szCs w:val="22"/>
        </w:rPr>
        <w:t>v skladu z veljavno zakonodajo, predpisi, standardi, veljavno prakso, smernicami naročnika in da bo upošteval vse pogoje naročnika.</w:t>
      </w:r>
    </w:p>
    <w:p w14:paraId="185DF9D9" w14:textId="003DBFBD" w:rsidR="00522A20" w:rsidRDefault="00522A20" w:rsidP="00B65ABE">
      <w:pPr>
        <w:widowControl w:val="0"/>
        <w:tabs>
          <w:tab w:val="left" w:pos="1702"/>
        </w:tabs>
        <w:jc w:val="both"/>
        <w:rPr>
          <w:rFonts w:ascii="Tahoma" w:hAnsi="Tahoma" w:cs="Tahoma"/>
          <w:sz w:val="22"/>
          <w:szCs w:val="22"/>
        </w:rPr>
      </w:pPr>
    </w:p>
    <w:p w14:paraId="3EB05B72" w14:textId="68A6E79D" w:rsidR="00327BA6" w:rsidRPr="002018CF" w:rsidRDefault="00327BA6" w:rsidP="00B65ABE">
      <w:pPr>
        <w:widowControl w:val="0"/>
        <w:numPr>
          <w:ilvl w:val="0"/>
          <w:numId w:val="14"/>
        </w:numPr>
        <w:tabs>
          <w:tab w:val="clear" w:pos="4897"/>
          <w:tab w:val="num" w:pos="426"/>
        </w:tabs>
        <w:ind w:left="0" w:firstLine="0"/>
        <w:jc w:val="both"/>
        <w:rPr>
          <w:rFonts w:ascii="Tahoma" w:hAnsi="Tahoma" w:cs="Tahoma"/>
          <w:b/>
          <w:caps/>
          <w:sz w:val="22"/>
          <w:szCs w:val="22"/>
        </w:rPr>
      </w:pPr>
      <w:r w:rsidRPr="00817049">
        <w:rPr>
          <w:rFonts w:ascii="Tahoma" w:hAnsi="Tahoma" w:cs="Tahoma"/>
          <w:b/>
          <w:caps/>
          <w:sz w:val="22"/>
          <w:szCs w:val="22"/>
        </w:rPr>
        <w:t>GARANCIJ</w:t>
      </w:r>
      <w:r w:rsidR="002018CF">
        <w:rPr>
          <w:rFonts w:ascii="Tahoma" w:hAnsi="Tahoma" w:cs="Tahoma"/>
          <w:b/>
          <w:caps/>
          <w:sz w:val="22"/>
          <w:szCs w:val="22"/>
        </w:rPr>
        <w:t>A</w:t>
      </w:r>
      <w:r w:rsidRPr="00817049">
        <w:rPr>
          <w:rFonts w:ascii="Tahoma" w:hAnsi="Tahoma" w:cs="Tahoma"/>
          <w:b/>
          <w:caps/>
          <w:sz w:val="22"/>
          <w:szCs w:val="22"/>
        </w:rPr>
        <w:t xml:space="preserve"> </w:t>
      </w:r>
    </w:p>
    <w:p w14:paraId="52C4EC30" w14:textId="77777777" w:rsidR="000100A0" w:rsidRDefault="000100A0" w:rsidP="00B65ABE">
      <w:pPr>
        <w:widowControl w:val="0"/>
        <w:jc w:val="both"/>
        <w:rPr>
          <w:rFonts w:ascii="Tahoma" w:eastAsia="Calibri" w:hAnsi="Tahoma" w:cs="Tahoma"/>
          <w:kern w:val="16"/>
          <w:sz w:val="22"/>
          <w:szCs w:val="22"/>
        </w:rPr>
      </w:pPr>
    </w:p>
    <w:p w14:paraId="0EB0E861" w14:textId="04E457C4" w:rsidR="00327BA6" w:rsidRPr="00463E7F" w:rsidRDefault="00327BA6" w:rsidP="00B65ABE">
      <w:pPr>
        <w:widowControl w:val="0"/>
        <w:jc w:val="both"/>
        <w:rPr>
          <w:rFonts w:ascii="Tahoma" w:eastAsia="Calibri" w:hAnsi="Tahoma" w:cs="Tahoma"/>
          <w:kern w:val="16"/>
          <w:sz w:val="22"/>
          <w:szCs w:val="22"/>
        </w:rPr>
      </w:pPr>
      <w:r w:rsidRPr="00463E7F">
        <w:rPr>
          <w:rFonts w:ascii="Tahoma" w:eastAsia="Calibri" w:hAnsi="Tahoma" w:cs="Tahoma"/>
          <w:kern w:val="16"/>
          <w:sz w:val="22"/>
          <w:szCs w:val="22"/>
        </w:rPr>
        <w:t xml:space="preserve">Za </w:t>
      </w:r>
      <w:r>
        <w:rPr>
          <w:rFonts w:ascii="Tahoma" w:eastAsia="Calibri" w:hAnsi="Tahoma" w:cs="Tahoma"/>
          <w:kern w:val="16"/>
          <w:sz w:val="22"/>
          <w:szCs w:val="22"/>
        </w:rPr>
        <w:t>blago</w:t>
      </w:r>
      <w:r w:rsidRPr="00463E7F">
        <w:rPr>
          <w:rFonts w:ascii="Tahoma" w:eastAsia="Calibri" w:hAnsi="Tahoma" w:cs="Tahoma"/>
          <w:kern w:val="16"/>
          <w:sz w:val="22"/>
          <w:szCs w:val="22"/>
        </w:rPr>
        <w:t>, kater</w:t>
      </w:r>
      <w:r>
        <w:rPr>
          <w:rFonts w:ascii="Tahoma" w:eastAsia="Calibri" w:hAnsi="Tahoma" w:cs="Tahoma"/>
          <w:kern w:val="16"/>
          <w:sz w:val="22"/>
          <w:szCs w:val="22"/>
        </w:rPr>
        <w:t>ega</w:t>
      </w:r>
      <w:r w:rsidRPr="00463E7F">
        <w:rPr>
          <w:rFonts w:ascii="Tahoma" w:eastAsia="Calibri" w:hAnsi="Tahoma" w:cs="Tahoma"/>
          <w:kern w:val="16"/>
          <w:sz w:val="22"/>
          <w:szCs w:val="22"/>
        </w:rPr>
        <w:t xml:space="preserve"> dobava je predmet </w:t>
      </w:r>
      <w:r w:rsidR="005B178C">
        <w:rPr>
          <w:rFonts w:ascii="Tahoma" w:eastAsia="Calibri" w:hAnsi="Tahoma" w:cs="Tahoma"/>
          <w:kern w:val="16"/>
          <w:sz w:val="22"/>
          <w:szCs w:val="22"/>
        </w:rPr>
        <w:t>javnega naročila</w:t>
      </w:r>
      <w:r w:rsidRPr="00463E7F">
        <w:rPr>
          <w:rFonts w:ascii="Tahoma" w:eastAsia="Calibri" w:hAnsi="Tahoma" w:cs="Tahoma"/>
          <w:kern w:val="16"/>
          <w:sz w:val="22"/>
          <w:szCs w:val="22"/>
        </w:rPr>
        <w:t xml:space="preserve">, ponudnik </w:t>
      </w:r>
      <w:r w:rsidR="006D3C60">
        <w:rPr>
          <w:rFonts w:ascii="Tahoma" w:eastAsia="Calibri" w:hAnsi="Tahoma" w:cs="Tahoma"/>
          <w:kern w:val="16"/>
          <w:sz w:val="22"/>
          <w:szCs w:val="22"/>
        </w:rPr>
        <w:t>daje</w:t>
      </w:r>
      <w:r w:rsidRPr="00463E7F">
        <w:rPr>
          <w:rFonts w:ascii="Tahoma" w:eastAsia="Calibri" w:hAnsi="Tahoma" w:cs="Tahoma"/>
          <w:kern w:val="16"/>
          <w:sz w:val="22"/>
          <w:szCs w:val="22"/>
        </w:rPr>
        <w:t xml:space="preserve"> garancijo enak čas in v enakem obsegu kot jo </w:t>
      </w:r>
      <w:r w:rsidR="00063139">
        <w:rPr>
          <w:rFonts w:ascii="Tahoma" w:eastAsia="Calibri" w:hAnsi="Tahoma" w:cs="Tahoma"/>
          <w:kern w:val="16"/>
          <w:sz w:val="22"/>
          <w:szCs w:val="22"/>
        </w:rPr>
        <w:t>daje</w:t>
      </w:r>
      <w:r w:rsidR="00063139" w:rsidRPr="00463E7F">
        <w:rPr>
          <w:rFonts w:ascii="Tahoma" w:eastAsia="Calibri" w:hAnsi="Tahoma" w:cs="Tahoma"/>
          <w:kern w:val="16"/>
          <w:sz w:val="22"/>
          <w:szCs w:val="22"/>
        </w:rPr>
        <w:t xml:space="preserve"> </w:t>
      </w:r>
      <w:r w:rsidRPr="00463E7F">
        <w:rPr>
          <w:rFonts w:ascii="Tahoma" w:eastAsia="Calibri" w:hAnsi="Tahoma" w:cs="Tahoma"/>
          <w:kern w:val="16"/>
          <w:sz w:val="22"/>
          <w:szCs w:val="22"/>
        </w:rPr>
        <w:t xml:space="preserve">proizvajalec </w:t>
      </w:r>
      <w:r>
        <w:rPr>
          <w:rFonts w:ascii="Tahoma" w:eastAsia="Calibri" w:hAnsi="Tahoma" w:cs="Tahoma"/>
          <w:kern w:val="16"/>
          <w:sz w:val="22"/>
          <w:szCs w:val="22"/>
        </w:rPr>
        <w:t>blaga</w:t>
      </w:r>
      <w:r w:rsidRPr="00463E7F">
        <w:rPr>
          <w:rFonts w:ascii="Tahoma" w:eastAsia="Calibri" w:hAnsi="Tahoma" w:cs="Tahoma"/>
          <w:kern w:val="16"/>
          <w:sz w:val="22"/>
          <w:szCs w:val="22"/>
        </w:rPr>
        <w:t>, šteto od uspešno opravljenega količinskega in k</w:t>
      </w:r>
      <w:r w:rsidR="006D3C60">
        <w:rPr>
          <w:rFonts w:ascii="Tahoma" w:eastAsia="Calibri" w:hAnsi="Tahoma" w:cs="Tahoma"/>
          <w:kern w:val="16"/>
          <w:sz w:val="22"/>
          <w:szCs w:val="22"/>
        </w:rPr>
        <w:t>akovostnega</w:t>
      </w:r>
      <w:r w:rsidRPr="00463E7F">
        <w:rPr>
          <w:rFonts w:ascii="Tahoma" w:eastAsia="Calibri" w:hAnsi="Tahoma" w:cs="Tahoma"/>
          <w:kern w:val="16"/>
          <w:sz w:val="22"/>
          <w:szCs w:val="22"/>
        </w:rPr>
        <w:t xml:space="preserve"> prevzema </w:t>
      </w:r>
      <w:r>
        <w:rPr>
          <w:rFonts w:ascii="Tahoma" w:eastAsia="Calibri" w:hAnsi="Tahoma" w:cs="Tahoma"/>
          <w:kern w:val="16"/>
          <w:sz w:val="22"/>
          <w:szCs w:val="22"/>
        </w:rPr>
        <w:t>blaga</w:t>
      </w:r>
      <w:r w:rsidRPr="00463E7F">
        <w:rPr>
          <w:rFonts w:ascii="Tahoma" w:eastAsia="Calibri" w:hAnsi="Tahoma" w:cs="Tahoma"/>
          <w:kern w:val="16"/>
          <w:sz w:val="22"/>
          <w:szCs w:val="22"/>
        </w:rPr>
        <w:t xml:space="preserve">, ki se izvede s podpisom dobavnice o prevzemu </w:t>
      </w:r>
      <w:r>
        <w:rPr>
          <w:rFonts w:ascii="Tahoma" w:eastAsia="Calibri" w:hAnsi="Tahoma" w:cs="Tahoma"/>
          <w:kern w:val="16"/>
          <w:sz w:val="22"/>
          <w:szCs w:val="22"/>
        </w:rPr>
        <w:t>blaga</w:t>
      </w:r>
      <w:r w:rsidRPr="00977D14">
        <w:rPr>
          <w:rFonts w:ascii="Tahoma" w:eastAsia="Calibri" w:hAnsi="Tahoma" w:cs="Tahoma"/>
          <w:kern w:val="16"/>
          <w:sz w:val="22"/>
          <w:szCs w:val="22"/>
        </w:rPr>
        <w:t xml:space="preserve"> </w:t>
      </w:r>
      <w:r w:rsidRPr="00463E7F">
        <w:rPr>
          <w:rFonts w:ascii="Tahoma" w:eastAsia="Calibri" w:hAnsi="Tahoma" w:cs="Tahoma"/>
          <w:kern w:val="16"/>
          <w:sz w:val="22"/>
          <w:szCs w:val="22"/>
        </w:rPr>
        <w:t xml:space="preserve">s strani </w:t>
      </w:r>
      <w:r>
        <w:rPr>
          <w:rFonts w:ascii="Tahoma" w:eastAsia="Calibri" w:hAnsi="Tahoma" w:cs="Tahoma"/>
          <w:kern w:val="16"/>
          <w:sz w:val="22"/>
          <w:szCs w:val="22"/>
        </w:rPr>
        <w:t>naročnika oziroma njegovega predstavnika.</w:t>
      </w:r>
    </w:p>
    <w:p w14:paraId="33CF7B0D" w14:textId="77777777" w:rsidR="00327BA6" w:rsidRPr="00463E7F" w:rsidRDefault="00327BA6" w:rsidP="00B65ABE">
      <w:pPr>
        <w:widowControl w:val="0"/>
        <w:jc w:val="both"/>
        <w:rPr>
          <w:rFonts w:ascii="Tahoma" w:eastAsia="Calibri" w:hAnsi="Tahoma" w:cs="Tahoma"/>
          <w:kern w:val="16"/>
          <w:sz w:val="22"/>
          <w:szCs w:val="22"/>
        </w:rPr>
      </w:pPr>
    </w:p>
    <w:p w14:paraId="39B062D6" w14:textId="19A08382" w:rsidR="00327BA6" w:rsidRPr="00463E7F" w:rsidRDefault="00327BA6" w:rsidP="00B65ABE">
      <w:pPr>
        <w:widowControl w:val="0"/>
        <w:jc w:val="both"/>
        <w:rPr>
          <w:rFonts w:ascii="Tahoma" w:eastAsia="Calibri" w:hAnsi="Tahoma" w:cs="Tahoma"/>
          <w:kern w:val="16"/>
          <w:sz w:val="22"/>
          <w:szCs w:val="22"/>
        </w:rPr>
      </w:pPr>
      <w:r w:rsidRPr="00463E7F">
        <w:rPr>
          <w:rFonts w:ascii="Tahoma" w:eastAsia="Calibri" w:hAnsi="Tahoma" w:cs="Tahoma"/>
          <w:kern w:val="16"/>
          <w:sz w:val="22"/>
          <w:szCs w:val="22"/>
        </w:rPr>
        <w:t xml:space="preserve">Če se v garancijski dobi pojavijo pomanjkljivosti zaradi kakovosti dobave </w:t>
      </w:r>
      <w:r>
        <w:rPr>
          <w:rFonts w:ascii="Tahoma" w:eastAsia="Calibri" w:hAnsi="Tahoma" w:cs="Tahoma"/>
          <w:kern w:val="16"/>
          <w:sz w:val="22"/>
          <w:szCs w:val="22"/>
        </w:rPr>
        <w:t>blaga</w:t>
      </w:r>
      <w:r w:rsidRPr="00463E7F">
        <w:rPr>
          <w:rFonts w:ascii="Tahoma" w:eastAsia="Calibri" w:hAnsi="Tahoma" w:cs="Tahoma"/>
          <w:kern w:val="16"/>
          <w:sz w:val="22"/>
          <w:szCs w:val="22"/>
        </w:rPr>
        <w:t xml:space="preserve">, jih mora ponudnik odpraviti na svoje stroške najkasneje v roku </w:t>
      </w:r>
      <w:r>
        <w:rPr>
          <w:rFonts w:ascii="Tahoma" w:eastAsia="Calibri" w:hAnsi="Tahoma" w:cs="Tahoma"/>
          <w:kern w:val="16"/>
          <w:sz w:val="22"/>
          <w:szCs w:val="22"/>
        </w:rPr>
        <w:t>1</w:t>
      </w:r>
      <w:r w:rsidR="00B101BC">
        <w:rPr>
          <w:rFonts w:ascii="Tahoma" w:eastAsia="Calibri" w:hAnsi="Tahoma" w:cs="Tahoma"/>
          <w:kern w:val="16"/>
          <w:sz w:val="22"/>
          <w:szCs w:val="22"/>
        </w:rPr>
        <w:t>5</w:t>
      </w:r>
      <w:r>
        <w:rPr>
          <w:rFonts w:ascii="Tahoma" w:eastAsia="Calibri" w:hAnsi="Tahoma" w:cs="Tahoma"/>
          <w:kern w:val="16"/>
          <w:sz w:val="22"/>
          <w:szCs w:val="22"/>
        </w:rPr>
        <w:t xml:space="preserve"> (</w:t>
      </w:r>
      <w:r w:rsidR="00B101BC">
        <w:rPr>
          <w:rFonts w:ascii="Tahoma" w:eastAsia="Calibri" w:hAnsi="Tahoma" w:cs="Tahoma"/>
          <w:kern w:val="16"/>
          <w:sz w:val="22"/>
          <w:szCs w:val="22"/>
        </w:rPr>
        <w:t>petnajstih</w:t>
      </w:r>
      <w:r w:rsidRPr="00463E7F">
        <w:rPr>
          <w:rFonts w:ascii="Tahoma" w:eastAsia="Calibri" w:hAnsi="Tahoma" w:cs="Tahoma"/>
          <w:kern w:val="16"/>
          <w:sz w:val="22"/>
          <w:szCs w:val="22"/>
        </w:rPr>
        <w:t>) delovnih dni od dneva, ko ga naročnik pisno obvesti o nastali napaki</w:t>
      </w:r>
      <w:r w:rsidR="006D3C60">
        <w:rPr>
          <w:rFonts w:ascii="Tahoma" w:eastAsia="Calibri" w:hAnsi="Tahoma" w:cs="Tahoma"/>
          <w:kern w:val="16"/>
          <w:sz w:val="22"/>
          <w:szCs w:val="22"/>
        </w:rPr>
        <w:t>/pomanjkljivosti</w:t>
      </w:r>
      <w:r w:rsidRPr="00463E7F">
        <w:rPr>
          <w:rFonts w:ascii="Tahoma" w:eastAsia="Calibri" w:hAnsi="Tahoma" w:cs="Tahoma"/>
          <w:kern w:val="16"/>
          <w:sz w:val="22"/>
          <w:szCs w:val="22"/>
        </w:rPr>
        <w:t>.</w:t>
      </w:r>
    </w:p>
    <w:p w14:paraId="4C294FCD" w14:textId="1B756B7D" w:rsidR="00522A20" w:rsidRPr="000C7277" w:rsidRDefault="00522A20" w:rsidP="00B65ABE">
      <w:pPr>
        <w:widowControl w:val="0"/>
        <w:tabs>
          <w:tab w:val="left" w:pos="1702"/>
        </w:tabs>
        <w:jc w:val="both"/>
        <w:rPr>
          <w:rFonts w:ascii="Tahoma" w:hAnsi="Tahoma" w:cs="Tahoma"/>
          <w:sz w:val="22"/>
          <w:szCs w:val="22"/>
        </w:rPr>
      </w:pPr>
    </w:p>
    <w:p w14:paraId="65D00E68" w14:textId="026E8AD8" w:rsidR="00E03167" w:rsidRPr="002018CF" w:rsidRDefault="00E03167" w:rsidP="00B65ABE">
      <w:pPr>
        <w:widowControl w:val="0"/>
        <w:numPr>
          <w:ilvl w:val="0"/>
          <w:numId w:val="14"/>
        </w:numPr>
        <w:tabs>
          <w:tab w:val="clear" w:pos="4897"/>
          <w:tab w:val="num" w:pos="426"/>
        </w:tabs>
        <w:ind w:left="0" w:firstLine="0"/>
        <w:jc w:val="both"/>
        <w:rPr>
          <w:rFonts w:ascii="Tahoma" w:hAnsi="Tahoma" w:cs="Tahoma"/>
          <w:b/>
          <w:caps/>
          <w:sz w:val="22"/>
          <w:szCs w:val="22"/>
        </w:rPr>
      </w:pPr>
      <w:r w:rsidRPr="007E6693">
        <w:rPr>
          <w:rFonts w:ascii="Tahoma" w:hAnsi="Tahoma" w:cs="Tahoma"/>
          <w:b/>
          <w:caps/>
          <w:sz w:val="22"/>
          <w:szCs w:val="22"/>
        </w:rPr>
        <w:t>VELJAVNOST OKVIRNEGA SPORAZUMA</w:t>
      </w:r>
    </w:p>
    <w:p w14:paraId="314BAC33" w14:textId="77777777" w:rsidR="000100A0" w:rsidRDefault="000100A0" w:rsidP="00B65ABE">
      <w:pPr>
        <w:widowControl w:val="0"/>
        <w:tabs>
          <w:tab w:val="left" w:pos="360"/>
        </w:tabs>
        <w:jc w:val="both"/>
        <w:rPr>
          <w:rFonts w:ascii="Tahoma" w:hAnsi="Tahoma" w:cs="Tahoma"/>
          <w:sz w:val="22"/>
        </w:rPr>
      </w:pPr>
    </w:p>
    <w:p w14:paraId="08940679" w14:textId="2E63449B" w:rsidR="0096611A" w:rsidRDefault="00E03167" w:rsidP="00B65ABE">
      <w:pPr>
        <w:widowControl w:val="0"/>
        <w:tabs>
          <w:tab w:val="left" w:pos="360"/>
        </w:tabs>
        <w:jc w:val="both"/>
        <w:rPr>
          <w:rFonts w:ascii="Tahoma" w:hAnsi="Tahoma" w:cs="Tahoma"/>
          <w:sz w:val="22"/>
          <w:szCs w:val="22"/>
        </w:rPr>
      </w:pPr>
      <w:r w:rsidRPr="00BC15AC">
        <w:rPr>
          <w:rFonts w:ascii="Tahoma" w:hAnsi="Tahoma" w:cs="Tahoma"/>
          <w:sz w:val="22"/>
        </w:rPr>
        <w:t xml:space="preserve">Okvirni sporazum se sklepa za obdobje </w:t>
      </w:r>
      <w:r w:rsidR="00AA796C">
        <w:rPr>
          <w:rFonts w:ascii="Tahoma" w:hAnsi="Tahoma" w:cs="Tahoma"/>
          <w:sz w:val="22"/>
        </w:rPr>
        <w:t>1</w:t>
      </w:r>
      <w:r w:rsidRPr="00BC15AC">
        <w:rPr>
          <w:rFonts w:ascii="Tahoma" w:hAnsi="Tahoma" w:cs="Tahoma"/>
          <w:sz w:val="22"/>
        </w:rPr>
        <w:t xml:space="preserve"> (</w:t>
      </w:r>
      <w:r w:rsidR="00AA796C">
        <w:rPr>
          <w:rFonts w:ascii="Tahoma" w:hAnsi="Tahoma" w:cs="Tahoma"/>
          <w:sz w:val="22"/>
        </w:rPr>
        <w:t>enega</w:t>
      </w:r>
      <w:r w:rsidRPr="00BC15AC">
        <w:rPr>
          <w:rFonts w:ascii="Tahoma" w:hAnsi="Tahoma" w:cs="Tahoma"/>
          <w:sz w:val="22"/>
        </w:rPr>
        <w:t>) let</w:t>
      </w:r>
      <w:r w:rsidR="00AA796C">
        <w:rPr>
          <w:rFonts w:ascii="Tahoma" w:hAnsi="Tahoma" w:cs="Tahoma"/>
          <w:sz w:val="22"/>
        </w:rPr>
        <w:t>a</w:t>
      </w:r>
      <w:r w:rsidRPr="00BC15AC">
        <w:rPr>
          <w:rFonts w:ascii="Tahoma" w:hAnsi="Tahoma" w:cs="Tahoma"/>
          <w:sz w:val="22"/>
        </w:rPr>
        <w:t xml:space="preserve"> </w:t>
      </w:r>
      <w:r w:rsidRPr="00BC15AC">
        <w:rPr>
          <w:rFonts w:ascii="Tahoma" w:hAnsi="Tahoma"/>
          <w:sz w:val="22"/>
          <w:szCs w:val="22"/>
        </w:rPr>
        <w:t xml:space="preserve">oz. do izčrpanja ocenjene vrednosti </w:t>
      </w:r>
      <w:r w:rsidRPr="00BC15AC">
        <w:rPr>
          <w:rFonts w:ascii="Tahoma" w:hAnsi="Tahoma" w:cs="Tahoma"/>
          <w:sz w:val="22"/>
          <w:szCs w:val="22"/>
        </w:rPr>
        <w:t>iz prvega odstavka 4. člena</w:t>
      </w:r>
      <w:r w:rsidRPr="00BC15AC">
        <w:rPr>
          <w:rFonts w:ascii="Tahoma" w:hAnsi="Tahoma"/>
          <w:sz w:val="22"/>
          <w:szCs w:val="22"/>
        </w:rPr>
        <w:t xml:space="preserve"> okvirnega sporazuma,</w:t>
      </w:r>
      <w:r w:rsidRPr="00BC15AC">
        <w:rPr>
          <w:rFonts w:ascii="Tahoma" w:hAnsi="Tahoma" w:cs="Tahoma"/>
          <w:sz w:val="22"/>
          <w:szCs w:val="22"/>
          <w:lang w:eastAsia="en-US"/>
        </w:rPr>
        <w:t xml:space="preserve"> kar nastopi prej</w:t>
      </w:r>
      <w:r w:rsidR="003260D4">
        <w:rPr>
          <w:rFonts w:ascii="Tahoma" w:hAnsi="Tahoma" w:cs="Tahoma"/>
          <w:sz w:val="22"/>
          <w:szCs w:val="22"/>
          <w:lang w:eastAsia="en-US"/>
        </w:rPr>
        <w:t>.</w:t>
      </w:r>
    </w:p>
    <w:p w14:paraId="29506C1F" w14:textId="77777777" w:rsidR="000100A0" w:rsidRDefault="000100A0" w:rsidP="00B65ABE">
      <w:pPr>
        <w:widowControl w:val="0"/>
        <w:tabs>
          <w:tab w:val="left" w:pos="284"/>
          <w:tab w:val="left" w:pos="8505"/>
        </w:tabs>
        <w:jc w:val="both"/>
        <w:rPr>
          <w:rFonts w:ascii="Tahoma" w:hAnsi="Tahoma" w:cs="Tahoma"/>
          <w:sz w:val="22"/>
          <w:szCs w:val="22"/>
        </w:rPr>
      </w:pPr>
    </w:p>
    <w:p w14:paraId="6C2AF560" w14:textId="0A87BB09" w:rsidR="0071656B" w:rsidRPr="002018CF" w:rsidRDefault="00C30D3D" w:rsidP="00B65ABE">
      <w:pPr>
        <w:widowControl w:val="0"/>
        <w:numPr>
          <w:ilvl w:val="0"/>
          <w:numId w:val="14"/>
        </w:numPr>
        <w:tabs>
          <w:tab w:val="num" w:pos="426"/>
        </w:tabs>
        <w:ind w:left="0" w:firstLine="0"/>
        <w:jc w:val="both"/>
        <w:rPr>
          <w:rFonts w:ascii="Tahoma" w:hAnsi="Tahoma" w:cs="Tahoma"/>
          <w:b/>
          <w:sz w:val="22"/>
          <w:szCs w:val="22"/>
        </w:rPr>
      </w:pPr>
      <w:r w:rsidRPr="009A73A4">
        <w:rPr>
          <w:rFonts w:ascii="Tahoma" w:hAnsi="Tahoma" w:cs="Tahoma"/>
          <w:b/>
          <w:sz w:val="22"/>
          <w:szCs w:val="22"/>
        </w:rPr>
        <w:t>VELJAVNOST PONUDBE</w:t>
      </w:r>
    </w:p>
    <w:p w14:paraId="410432DA" w14:textId="77777777" w:rsidR="000100A0" w:rsidRDefault="000100A0" w:rsidP="00B65ABE">
      <w:pPr>
        <w:widowControl w:val="0"/>
        <w:jc w:val="both"/>
        <w:rPr>
          <w:rFonts w:ascii="Tahoma" w:hAnsi="Tahoma" w:cs="Tahoma"/>
          <w:sz w:val="22"/>
          <w:szCs w:val="22"/>
        </w:rPr>
      </w:pPr>
    </w:p>
    <w:p w14:paraId="4A7DAA1C" w14:textId="2E56EE28" w:rsidR="00A93657" w:rsidRDefault="00C30D3D" w:rsidP="00B65ABE">
      <w:pPr>
        <w:widowControl w:val="0"/>
        <w:jc w:val="both"/>
        <w:rPr>
          <w:rFonts w:ascii="Tahoma" w:hAnsi="Tahoma" w:cs="Tahoma"/>
          <w:sz w:val="22"/>
          <w:szCs w:val="22"/>
        </w:rPr>
      </w:pPr>
      <w:r w:rsidRPr="009A73A4">
        <w:rPr>
          <w:rFonts w:ascii="Tahoma" w:hAnsi="Tahoma" w:cs="Tahoma"/>
          <w:sz w:val="22"/>
          <w:szCs w:val="22"/>
        </w:rPr>
        <w:t xml:space="preserve">Veljavnost ponudbe </w:t>
      </w:r>
      <w:r w:rsidRPr="00DB39C2">
        <w:rPr>
          <w:rFonts w:ascii="Tahoma" w:hAnsi="Tahoma" w:cs="Tahoma"/>
          <w:sz w:val="22"/>
          <w:szCs w:val="22"/>
        </w:rPr>
        <w:t xml:space="preserve">je </w:t>
      </w:r>
      <w:r w:rsidR="007970E1" w:rsidRPr="006E419B">
        <w:rPr>
          <w:rFonts w:ascii="Tahoma" w:hAnsi="Tahoma" w:cs="Tahoma"/>
          <w:sz w:val="22"/>
          <w:szCs w:val="22"/>
        </w:rPr>
        <w:t xml:space="preserve">do </w:t>
      </w:r>
      <w:r w:rsidR="00BA07E6">
        <w:rPr>
          <w:rFonts w:ascii="Tahoma" w:hAnsi="Tahoma" w:cs="Tahoma"/>
          <w:sz w:val="22"/>
          <w:szCs w:val="22"/>
        </w:rPr>
        <w:t>15</w:t>
      </w:r>
      <w:r w:rsidR="00362BC9" w:rsidRPr="00BA07E6">
        <w:rPr>
          <w:rFonts w:ascii="Tahoma" w:hAnsi="Tahoma" w:cs="Tahoma"/>
          <w:sz w:val="22"/>
          <w:szCs w:val="22"/>
        </w:rPr>
        <w:t xml:space="preserve">. </w:t>
      </w:r>
      <w:r w:rsidR="00CC7D38" w:rsidRPr="00BA07E6">
        <w:rPr>
          <w:rFonts w:ascii="Tahoma" w:hAnsi="Tahoma" w:cs="Tahoma"/>
          <w:sz w:val="22"/>
          <w:szCs w:val="22"/>
        </w:rPr>
        <w:t>1</w:t>
      </w:r>
      <w:r w:rsidR="00BA07E6">
        <w:rPr>
          <w:rFonts w:ascii="Tahoma" w:hAnsi="Tahoma" w:cs="Tahoma"/>
          <w:sz w:val="22"/>
          <w:szCs w:val="22"/>
        </w:rPr>
        <w:t>1</w:t>
      </w:r>
      <w:r w:rsidR="00362BC9" w:rsidRPr="00BA07E6">
        <w:rPr>
          <w:rFonts w:ascii="Tahoma" w:hAnsi="Tahoma" w:cs="Tahoma"/>
          <w:sz w:val="22"/>
          <w:szCs w:val="22"/>
        </w:rPr>
        <w:t xml:space="preserve">. </w:t>
      </w:r>
      <w:r w:rsidR="00BD1907" w:rsidRPr="00BA07E6">
        <w:rPr>
          <w:rFonts w:ascii="Tahoma" w:hAnsi="Tahoma" w:cs="Tahoma"/>
          <w:sz w:val="22"/>
          <w:szCs w:val="22"/>
        </w:rPr>
        <w:t>202</w:t>
      </w:r>
      <w:r w:rsidR="006D3C60" w:rsidRPr="00BA07E6">
        <w:rPr>
          <w:rFonts w:ascii="Tahoma" w:hAnsi="Tahoma" w:cs="Tahoma"/>
          <w:sz w:val="22"/>
          <w:szCs w:val="22"/>
        </w:rPr>
        <w:t>3</w:t>
      </w:r>
      <w:r w:rsidRPr="006E419B">
        <w:rPr>
          <w:rFonts w:ascii="Tahoma" w:hAnsi="Tahoma" w:cs="Tahoma"/>
          <w:sz w:val="22"/>
          <w:szCs w:val="22"/>
        </w:rPr>
        <w:t xml:space="preserve"> </w:t>
      </w:r>
      <w:r w:rsidR="00EC4450" w:rsidRPr="006E419B">
        <w:rPr>
          <w:rFonts w:ascii="Tahoma" w:hAnsi="Tahoma" w:cs="Tahoma"/>
          <w:sz w:val="22"/>
          <w:szCs w:val="22"/>
        </w:rPr>
        <w:t>oziroma</w:t>
      </w:r>
      <w:r w:rsidR="00EC4450" w:rsidRPr="009A73A4">
        <w:rPr>
          <w:rFonts w:ascii="Tahoma" w:hAnsi="Tahoma" w:cs="Tahoma"/>
          <w:sz w:val="22"/>
          <w:szCs w:val="22"/>
        </w:rPr>
        <w:t xml:space="preserve"> do obojestranskega podpisa </w:t>
      </w:r>
      <w:r w:rsidR="003E3955">
        <w:rPr>
          <w:rFonts w:ascii="Tahoma" w:hAnsi="Tahoma" w:cs="Tahoma"/>
          <w:sz w:val="22"/>
          <w:szCs w:val="22"/>
        </w:rPr>
        <w:t>okvirnega sporazuma</w:t>
      </w:r>
      <w:r w:rsidR="00EC4450" w:rsidRPr="009A73A4">
        <w:rPr>
          <w:rFonts w:ascii="Tahoma" w:hAnsi="Tahoma" w:cs="Tahoma"/>
          <w:sz w:val="22"/>
          <w:szCs w:val="22"/>
        </w:rPr>
        <w:t>.</w:t>
      </w:r>
    </w:p>
    <w:p w14:paraId="5377A912" w14:textId="77777777" w:rsidR="002018CF" w:rsidRDefault="002018CF" w:rsidP="00B65ABE">
      <w:pPr>
        <w:widowControl w:val="0"/>
        <w:jc w:val="both"/>
        <w:rPr>
          <w:rFonts w:ascii="Tahoma" w:hAnsi="Tahoma" w:cs="Tahoma"/>
          <w:sz w:val="22"/>
          <w:szCs w:val="22"/>
        </w:rPr>
      </w:pPr>
    </w:p>
    <w:p w14:paraId="1F57BA5F" w14:textId="5F0C0FAA" w:rsidR="00A93657" w:rsidRDefault="00A93657" w:rsidP="00B65ABE">
      <w:pPr>
        <w:widowControl w:val="0"/>
        <w:jc w:val="both"/>
        <w:rPr>
          <w:rFonts w:ascii="Tahoma" w:hAnsi="Tahoma" w:cs="Tahoma"/>
          <w:sz w:val="22"/>
        </w:rPr>
      </w:pPr>
    </w:p>
    <w:p w14:paraId="6CC1D8E0" w14:textId="77777777" w:rsidR="00A93657" w:rsidRPr="003D66A7" w:rsidRDefault="00A93657" w:rsidP="00B65ABE">
      <w:pPr>
        <w:widowControl w:val="0"/>
        <w:jc w:val="both"/>
        <w:rPr>
          <w:rFonts w:ascii="Tahoma" w:hAnsi="Tahoma" w:cs="Tahoma"/>
          <w:sz w:val="22"/>
        </w:rPr>
      </w:pPr>
    </w:p>
    <w:tbl>
      <w:tblPr>
        <w:tblW w:w="9555" w:type="dxa"/>
        <w:tblInd w:w="2" w:type="dxa"/>
        <w:tblLayout w:type="fixed"/>
        <w:tblCellMar>
          <w:left w:w="30" w:type="dxa"/>
          <w:right w:w="30" w:type="dxa"/>
        </w:tblCellMar>
        <w:tblLook w:val="0000" w:firstRow="0" w:lastRow="0" w:firstColumn="0" w:lastColumn="0" w:noHBand="0" w:noVBand="0"/>
      </w:tblPr>
      <w:tblGrid>
        <w:gridCol w:w="3567"/>
        <w:gridCol w:w="2850"/>
        <w:gridCol w:w="3138"/>
      </w:tblGrid>
      <w:tr w:rsidR="00A93657" w:rsidRPr="003D66A7" w14:paraId="563B7C98" w14:textId="77777777" w:rsidTr="00394A44">
        <w:trPr>
          <w:trHeight w:val="470"/>
        </w:trPr>
        <w:tc>
          <w:tcPr>
            <w:tcW w:w="3567" w:type="dxa"/>
            <w:tcBorders>
              <w:top w:val="single" w:sz="4" w:space="0" w:color="auto"/>
            </w:tcBorders>
          </w:tcPr>
          <w:p w14:paraId="53C70755" w14:textId="77777777" w:rsidR="00A93657" w:rsidRPr="003D66A7" w:rsidRDefault="00A93657" w:rsidP="00B65ABE">
            <w:pPr>
              <w:widowControl w:val="0"/>
              <w:rPr>
                <w:rFonts w:ascii="Tahoma" w:hAnsi="Tahoma" w:cs="Tahoma"/>
                <w:snapToGrid w:val="0"/>
                <w:color w:val="000000"/>
                <w:sz w:val="22"/>
              </w:rPr>
            </w:pPr>
            <w:r w:rsidRPr="003D66A7">
              <w:rPr>
                <w:rFonts w:ascii="Tahoma" w:hAnsi="Tahoma" w:cs="Tahoma"/>
                <w:snapToGrid w:val="0"/>
                <w:color w:val="000000"/>
                <w:sz w:val="22"/>
              </w:rPr>
              <w:t xml:space="preserve">        (kraj, datum)</w:t>
            </w:r>
          </w:p>
        </w:tc>
        <w:tc>
          <w:tcPr>
            <w:tcW w:w="2850" w:type="dxa"/>
          </w:tcPr>
          <w:p w14:paraId="157122EB" w14:textId="77777777" w:rsidR="00A93657" w:rsidRPr="003D66A7" w:rsidRDefault="00A93657" w:rsidP="00B65ABE">
            <w:pPr>
              <w:widowControl w:val="0"/>
              <w:ind w:firstLine="967"/>
              <w:rPr>
                <w:rFonts w:ascii="Tahoma" w:hAnsi="Tahoma" w:cs="Tahoma"/>
                <w:snapToGrid w:val="0"/>
                <w:color w:val="000000"/>
                <w:sz w:val="22"/>
              </w:rPr>
            </w:pPr>
            <w:r w:rsidRPr="003D66A7">
              <w:rPr>
                <w:rFonts w:ascii="Tahoma" w:hAnsi="Tahoma" w:cs="Tahoma"/>
                <w:snapToGrid w:val="0"/>
                <w:color w:val="000000"/>
                <w:sz w:val="22"/>
              </w:rPr>
              <w:t xml:space="preserve">  žig</w:t>
            </w:r>
          </w:p>
        </w:tc>
        <w:tc>
          <w:tcPr>
            <w:tcW w:w="3138" w:type="dxa"/>
            <w:tcBorders>
              <w:top w:val="single" w:sz="4" w:space="0" w:color="auto"/>
            </w:tcBorders>
          </w:tcPr>
          <w:p w14:paraId="30555F73" w14:textId="77777777" w:rsidR="00A93657" w:rsidRPr="003D66A7" w:rsidRDefault="00A93657" w:rsidP="00B65ABE">
            <w:pPr>
              <w:widowControl w:val="0"/>
              <w:rPr>
                <w:rFonts w:ascii="Tahoma" w:hAnsi="Tahoma" w:cs="Tahoma"/>
                <w:snapToGrid w:val="0"/>
                <w:color w:val="000000"/>
                <w:sz w:val="22"/>
              </w:rPr>
            </w:pPr>
            <w:r w:rsidRPr="003D66A7">
              <w:rPr>
                <w:rFonts w:ascii="Tahoma" w:hAnsi="Tahoma" w:cs="Tahoma"/>
                <w:snapToGrid w:val="0"/>
                <w:color w:val="000000"/>
                <w:sz w:val="22"/>
              </w:rPr>
              <w:t xml:space="preserve">  (podpis odgovorne osebe</w:t>
            </w:r>
            <w:r>
              <w:rPr>
                <w:rFonts w:ascii="Tahoma" w:hAnsi="Tahoma" w:cs="Tahoma"/>
                <w:snapToGrid w:val="0"/>
                <w:color w:val="000000"/>
                <w:sz w:val="22"/>
              </w:rPr>
              <w:t xml:space="preserve"> ponudnika</w:t>
            </w:r>
            <w:r w:rsidRPr="003D66A7">
              <w:rPr>
                <w:rFonts w:ascii="Tahoma" w:hAnsi="Tahoma" w:cs="Tahoma"/>
                <w:snapToGrid w:val="0"/>
                <w:color w:val="000000"/>
                <w:sz w:val="22"/>
              </w:rPr>
              <w:t>)</w:t>
            </w:r>
          </w:p>
        </w:tc>
      </w:tr>
    </w:tbl>
    <w:p w14:paraId="19D5F088" w14:textId="254D47C9" w:rsidR="00594C28" w:rsidRDefault="00594C28" w:rsidP="00B65ABE">
      <w:pPr>
        <w:widowControl w:val="0"/>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6"/>
        <w:gridCol w:w="1560"/>
      </w:tblGrid>
      <w:tr w:rsidR="00A93657" w:rsidRPr="003D66A7" w14:paraId="3E9C9210" w14:textId="77777777" w:rsidTr="00394A44">
        <w:tc>
          <w:tcPr>
            <w:tcW w:w="8006" w:type="dxa"/>
            <w:tcBorders>
              <w:top w:val="single" w:sz="4" w:space="0" w:color="auto"/>
              <w:bottom w:val="single" w:sz="4" w:space="0" w:color="auto"/>
            </w:tcBorders>
          </w:tcPr>
          <w:p w14:paraId="141543F3" w14:textId="0E45763E" w:rsidR="00A93657" w:rsidRPr="003D66A7" w:rsidRDefault="00A93657" w:rsidP="00B65ABE">
            <w:pPr>
              <w:widowControl w:val="0"/>
              <w:jc w:val="both"/>
              <w:rPr>
                <w:rFonts w:ascii="Tahoma" w:hAnsi="Tahoma" w:cs="Tahoma"/>
                <w:sz w:val="22"/>
              </w:rPr>
            </w:pPr>
            <w:r w:rsidRPr="003D66A7">
              <w:rPr>
                <w:rFonts w:ascii="Tahoma" w:hAnsi="Tahoma" w:cs="Tahoma"/>
                <w:sz w:val="22"/>
              </w:rPr>
              <w:br w:type="page"/>
            </w:r>
            <w:r w:rsidRPr="003D66A7">
              <w:rPr>
                <w:rFonts w:ascii="Tahoma" w:hAnsi="Tahoma" w:cs="Tahoma"/>
                <w:sz w:val="22"/>
              </w:rPr>
              <w:br w:type="page"/>
            </w:r>
            <w:r w:rsidRPr="003D66A7">
              <w:rPr>
                <w:rFonts w:ascii="Tahoma" w:hAnsi="Tahoma" w:cs="Tahoma"/>
                <w:sz w:val="22"/>
              </w:rPr>
              <w:br w:type="page"/>
              <w:t>PONUDBENI PREDRAČUN</w:t>
            </w:r>
          </w:p>
        </w:tc>
        <w:tc>
          <w:tcPr>
            <w:tcW w:w="1560" w:type="dxa"/>
            <w:tcBorders>
              <w:top w:val="single" w:sz="4" w:space="0" w:color="auto"/>
              <w:bottom w:val="single" w:sz="4" w:space="0" w:color="auto"/>
            </w:tcBorders>
          </w:tcPr>
          <w:p w14:paraId="0EDC9068" w14:textId="77777777" w:rsidR="00A93657" w:rsidRPr="003D66A7" w:rsidRDefault="00A93657" w:rsidP="00B65ABE">
            <w:pPr>
              <w:widowControl w:val="0"/>
              <w:jc w:val="both"/>
              <w:rPr>
                <w:rFonts w:ascii="Tahoma" w:hAnsi="Tahoma" w:cs="Tahoma"/>
                <w:b/>
                <w:bCs/>
                <w:iCs/>
                <w:sz w:val="22"/>
              </w:rPr>
            </w:pPr>
            <w:r w:rsidRPr="003D66A7">
              <w:rPr>
                <w:rFonts w:ascii="Tahoma" w:hAnsi="Tahoma" w:cs="Tahoma"/>
                <w:b/>
                <w:bCs/>
                <w:iCs/>
                <w:sz w:val="22"/>
              </w:rPr>
              <w:t>Priloga 2/1</w:t>
            </w:r>
          </w:p>
        </w:tc>
      </w:tr>
    </w:tbl>
    <w:p w14:paraId="179C5711" w14:textId="77777777" w:rsidR="00A93657" w:rsidRPr="003D66A7" w:rsidRDefault="00A93657" w:rsidP="00B65ABE">
      <w:pPr>
        <w:widowControl w:val="0"/>
        <w:jc w:val="both"/>
        <w:rPr>
          <w:rFonts w:ascii="Tahoma" w:hAnsi="Tahoma" w:cs="Tahoma"/>
          <w:sz w:val="22"/>
        </w:rPr>
      </w:pPr>
    </w:p>
    <w:p w14:paraId="63C4E630" w14:textId="77777777" w:rsidR="00A93657" w:rsidRPr="003D66A7" w:rsidRDefault="00A93657" w:rsidP="00B65ABE">
      <w:pPr>
        <w:widowControl w:val="0"/>
        <w:jc w:val="both"/>
        <w:rPr>
          <w:rFonts w:ascii="Tahoma" w:hAnsi="Tahoma" w:cs="Tahoma"/>
          <w:sz w:val="22"/>
        </w:rPr>
      </w:pPr>
    </w:p>
    <w:p w14:paraId="13BFB66D" w14:textId="77777777" w:rsidR="00A93657" w:rsidRPr="003D66A7" w:rsidRDefault="00A93657" w:rsidP="00B65ABE">
      <w:pPr>
        <w:widowControl w:val="0"/>
        <w:tabs>
          <w:tab w:val="left" w:pos="357"/>
          <w:tab w:val="left" w:pos="567"/>
          <w:tab w:val="left" w:pos="709"/>
        </w:tabs>
        <w:rPr>
          <w:rFonts w:ascii="Tahoma" w:hAnsi="Tahoma" w:cs="Tahoma"/>
          <w:caps/>
          <w:sz w:val="22"/>
        </w:rPr>
      </w:pPr>
    </w:p>
    <w:p w14:paraId="3CC63828" w14:textId="77777777" w:rsidR="00A93657" w:rsidRPr="003D66A7" w:rsidRDefault="00A93657" w:rsidP="00B65ABE">
      <w:pPr>
        <w:widowControl w:val="0"/>
        <w:jc w:val="both"/>
        <w:rPr>
          <w:rFonts w:ascii="Tahoma" w:hAnsi="Tahoma" w:cs="Tahoma"/>
          <w:sz w:val="22"/>
        </w:rPr>
      </w:pPr>
    </w:p>
    <w:p w14:paraId="1B653817" w14:textId="77777777" w:rsidR="00A93657" w:rsidRPr="003D66A7" w:rsidRDefault="00A93657" w:rsidP="00B65ABE">
      <w:pPr>
        <w:widowControl w:val="0"/>
        <w:jc w:val="center"/>
        <w:rPr>
          <w:rFonts w:ascii="Tahoma" w:hAnsi="Tahoma" w:cs="Tahoma"/>
          <w:b/>
          <w:sz w:val="22"/>
        </w:rPr>
      </w:pPr>
      <w:r w:rsidRPr="003D66A7">
        <w:rPr>
          <w:rFonts w:ascii="Tahoma" w:hAnsi="Tahoma" w:cs="Tahoma"/>
          <w:b/>
          <w:sz w:val="22"/>
        </w:rPr>
        <w:t>PONUDBENI PREDRAČUN</w:t>
      </w:r>
    </w:p>
    <w:p w14:paraId="152590DE" w14:textId="77777777" w:rsidR="00A93657" w:rsidRPr="003D66A7" w:rsidRDefault="00A93657" w:rsidP="00B65ABE">
      <w:pPr>
        <w:widowControl w:val="0"/>
        <w:jc w:val="both"/>
        <w:rPr>
          <w:rFonts w:ascii="Tahoma" w:hAnsi="Tahoma" w:cs="Tahoma"/>
          <w:sz w:val="22"/>
        </w:rPr>
      </w:pPr>
    </w:p>
    <w:p w14:paraId="5D334533" w14:textId="77777777" w:rsidR="00A93657" w:rsidRPr="003D66A7" w:rsidRDefault="00A93657" w:rsidP="00B65ABE">
      <w:pPr>
        <w:widowControl w:val="0"/>
        <w:tabs>
          <w:tab w:val="left" w:pos="567"/>
          <w:tab w:val="num" w:pos="851"/>
          <w:tab w:val="left" w:pos="993"/>
        </w:tabs>
        <w:jc w:val="both"/>
        <w:rPr>
          <w:rFonts w:ascii="Tahoma" w:hAnsi="Tahoma" w:cs="Tahoma"/>
          <w:sz w:val="22"/>
        </w:rPr>
      </w:pPr>
      <w:r w:rsidRPr="003D66A7">
        <w:rPr>
          <w:rFonts w:ascii="Tahoma" w:hAnsi="Tahoma" w:cs="Tahoma"/>
          <w:sz w:val="22"/>
        </w:rPr>
        <w:t>Ponudnik _____________________________________________________________________,</w:t>
      </w:r>
    </w:p>
    <w:p w14:paraId="12F2AA58" w14:textId="77777777" w:rsidR="00A93657" w:rsidRPr="003D66A7" w:rsidRDefault="00A93657" w:rsidP="00B65ABE">
      <w:pPr>
        <w:widowControl w:val="0"/>
        <w:tabs>
          <w:tab w:val="left" w:pos="567"/>
          <w:tab w:val="num" w:pos="851"/>
          <w:tab w:val="left" w:pos="993"/>
        </w:tabs>
        <w:jc w:val="center"/>
        <w:rPr>
          <w:rFonts w:ascii="Tahoma" w:hAnsi="Tahoma" w:cs="Tahoma"/>
          <w:sz w:val="22"/>
        </w:rPr>
      </w:pPr>
      <w:r w:rsidRPr="003D66A7">
        <w:rPr>
          <w:rFonts w:ascii="Tahoma" w:hAnsi="Tahoma" w:cs="Tahoma"/>
          <w:sz w:val="22"/>
        </w:rPr>
        <w:t>(naziv ponudnika)</w:t>
      </w:r>
    </w:p>
    <w:p w14:paraId="027DAC44" w14:textId="77777777" w:rsidR="00A93657" w:rsidRPr="003D66A7" w:rsidRDefault="00A93657" w:rsidP="00B65ABE">
      <w:pPr>
        <w:widowControl w:val="0"/>
        <w:tabs>
          <w:tab w:val="left" w:pos="567"/>
          <w:tab w:val="num" w:pos="851"/>
          <w:tab w:val="left" w:pos="993"/>
        </w:tabs>
        <w:jc w:val="both"/>
        <w:rPr>
          <w:rFonts w:ascii="Tahoma" w:hAnsi="Tahoma" w:cs="Tahoma"/>
          <w:sz w:val="22"/>
        </w:rPr>
      </w:pPr>
    </w:p>
    <w:p w14:paraId="2A466C52" w14:textId="77777777" w:rsidR="00A93657" w:rsidRPr="003D66A7" w:rsidRDefault="00A93657" w:rsidP="00B65ABE">
      <w:pPr>
        <w:widowControl w:val="0"/>
        <w:jc w:val="both"/>
        <w:rPr>
          <w:rFonts w:ascii="Tahoma" w:hAnsi="Tahoma" w:cs="Tahoma"/>
          <w:sz w:val="22"/>
        </w:rPr>
      </w:pPr>
    </w:p>
    <w:p w14:paraId="6AB6416F" w14:textId="77777777" w:rsidR="00A93657" w:rsidRPr="003D66A7" w:rsidRDefault="00A93657" w:rsidP="00B65ABE">
      <w:pPr>
        <w:widowControl w:val="0"/>
        <w:jc w:val="center"/>
        <w:rPr>
          <w:rFonts w:ascii="Tahoma" w:hAnsi="Tahoma" w:cs="Tahoma"/>
          <w:sz w:val="22"/>
        </w:rPr>
      </w:pPr>
      <w:r w:rsidRPr="003D66A7">
        <w:rPr>
          <w:rFonts w:ascii="Tahoma" w:hAnsi="Tahoma" w:cs="Tahoma"/>
          <w:sz w:val="22"/>
        </w:rPr>
        <w:t>ki oddajamo ponudbo za javno naročilo</w:t>
      </w:r>
    </w:p>
    <w:p w14:paraId="6CF92047" w14:textId="3F9C7ADE" w:rsidR="00A93657" w:rsidRPr="003D66A7" w:rsidRDefault="00764D5A" w:rsidP="00B65ABE">
      <w:pPr>
        <w:widowControl w:val="0"/>
        <w:jc w:val="center"/>
        <w:rPr>
          <w:rFonts w:ascii="Tahoma" w:hAnsi="Tahoma" w:cs="Tahoma"/>
          <w:color w:val="000000"/>
          <w:sz w:val="22"/>
        </w:rPr>
      </w:pPr>
      <w:r>
        <w:rPr>
          <w:rFonts w:ascii="Tahoma" w:hAnsi="Tahoma" w:cs="Tahoma"/>
          <w:b/>
          <w:noProof/>
          <w:sz w:val="22"/>
        </w:rPr>
        <w:t>JPE-SAL-318/23</w:t>
      </w:r>
      <w:r w:rsidR="00A93657" w:rsidRPr="003D66A7">
        <w:rPr>
          <w:rFonts w:ascii="Tahoma" w:hAnsi="Tahoma" w:cs="Tahoma"/>
          <w:b/>
          <w:noProof/>
          <w:sz w:val="22"/>
        </w:rPr>
        <w:t xml:space="preserve"> - </w:t>
      </w:r>
      <w:r w:rsidR="00A93657">
        <w:rPr>
          <w:rFonts w:ascii="Tahoma" w:hAnsi="Tahoma" w:cs="Tahoma"/>
          <w:b/>
          <w:noProof/>
          <w:sz w:val="22"/>
          <w:szCs w:val="22"/>
        </w:rPr>
        <w:t>DOBAVA LEŽAJEV, OLJNIH IN O-TESNIL</w:t>
      </w:r>
      <w:r w:rsidR="00A93657" w:rsidRPr="003D66A7">
        <w:rPr>
          <w:rFonts w:ascii="Tahoma" w:hAnsi="Tahoma" w:cs="Tahoma"/>
          <w:color w:val="000000"/>
          <w:sz w:val="22"/>
        </w:rPr>
        <w:t>,</w:t>
      </w:r>
    </w:p>
    <w:p w14:paraId="2C5845A5" w14:textId="77777777" w:rsidR="00A93657" w:rsidRPr="003D66A7" w:rsidRDefault="00A93657" w:rsidP="00B65ABE">
      <w:pPr>
        <w:widowControl w:val="0"/>
        <w:jc w:val="center"/>
        <w:rPr>
          <w:rFonts w:ascii="Tahoma" w:hAnsi="Tahoma" w:cs="Tahoma"/>
          <w:color w:val="000000"/>
          <w:sz w:val="22"/>
        </w:rPr>
      </w:pPr>
    </w:p>
    <w:p w14:paraId="51749C8A" w14:textId="77777777" w:rsidR="00A93657" w:rsidRPr="003D66A7" w:rsidRDefault="00A93657" w:rsidP="00B65ABE">
      <w:pPr>
        <w:widowControl w:val="0"/>
        <w:jc w:val="both"/>
        <w:rPr>
          <w:rFonts w:ascii="Tahoma" w:hAnsi="Tahoma" w:cs="Tahoma"/>
          <w:color w:val="000000"/>
          <w:sz w:val="22"/>
        </w:rPr>
      </w:pPr>
    </w:p>
    <w:p w14:paraId="01A62C8F" w14:textId="0E1C1442" w:rsidR="00A93657" w:rsidRPr="003D66A7" w:rsidRDefault="00A93657" w:rsidP="00B65ABE">
      <w:pPr>
        <w:widowControl w:val="0"/>
        <w:jc w:val="both"/>
        <w:rPr>
          <w:rFonts w:ascii="Tahoma" w:hAnsi="Tahoma" w:cs="Tahoma"/>
          <w:bCs/>
          <w:sz w:val="22"/>
        </w:rPr>
      </w:pPr>
      <w:r w:rsidRPr="003D66A7">
        <w:rPr>
          <w:rFonts w:ascii="Tahoma" w:hAnsi="Tahoma" w:cs="Tahoma"/>
          <w:color w:val="000000"/>
          <w:sz w:val="22"/>
        </w:rPr>
        <w:t xml:space="preserve">prilagamo </w:t>
      </w:r>
      <w:r w:rsidRPr="003D66A7">
        <w:rPr>
          <w:rFonts w:ascii="Tahoma" w:hAnsi="Tahoma" w:cs="Tahoma"/>
          <w:sz w:val="22"/>
        </w:rPr>
        <w:t xml:space="preserve">izpolnjen, podpisan in žigosan ponudbeni predračun v </w:t>
      </w:r>
      <w:r w:rsidR="00CD649B" w:rsidRPr="00CD649B">
        <w:rPr>
          <w:rFonts w:ascii="Tahoma" w:hAnsi="Tahoma" w:cs="Tahoma"/>
          <w:b/>
          <w:sz w:val="22"/>
        </w:rPr>
        <w:t>PDF formatu</w:t>
      </w:r>
      <w:r w:rsidRPr="003D66A7">
        <w:rPr>
          <w:rFonts w:ascii="Tahoma" w:hAnsi="Tahoma" w:cs="Tahoma"/>
          <w:sz w:val="22"/>
        </w:rPr>
        <w:t xml:space="preserve"> ter ponudbeni predračun </w:t>
      </w:r>
      <w:r w:rsidRPr="003D66A7">
        <w:rPr>
          <w:rFonts w:ascii="Tahoma" w:hAnsi="Tahoma" w:cs="Tahoma"/>
          <w:bCs/>
          <w:sz w:val="22"/>
        </w:rPr>
        <w:t xml:space="preserve">v </w:t>
      </w:r>
      <w:r w:rsidR="00CD649B" w:rsidRPr="008F032D">
        <w:rPr>
          <w:rFonts w:ascii="Tahoma" w:hAnsi="Tahoma" w:cs="Tahoma"/>
          <w:b/>
          <w:bCs/>
          <w:sz w:val="22"/>
        </w:rPr>
        <w:t>E</w:t>
      </w:r>
      <w:r w:rsidR="00F63FC5" w:rsidRPr="00F63FC5">
        <w:rPr>
          <w:rFonts w:ascii="Tahoma" w:hAnsi="Tahoma" w:cs="Tahoma"/>
          <w:b/>
          <w:bCs/>
          <w:sz w:val="22"/>
        </w:rPr>
        <w:t>xcel</w:t>
      </w:r>
      <w:r w:rsidRPr="003D66A7">
        <w:rPr>
          <w:rFonts w:ascii="Tahoma" w:hAnsi="Tahoma" w:cs="Tahoma"/>
          <w:b/>
          <w:sz w:val="22"/>
        </w:rPr>
        <w:t xml:space="preserve"> formatu</w:t>
      </w:r>
      <w:r w:rsidRPr="003D66A7">
        <w:rPr>
          <w:rFonts w:ascii="Tahoma" w:hAnsi="Tahoma" w:cs="Tahoma"/>
          <w:sz w:val="22"/>
        </w:rPr>
        <w:t xml:space="preserve">. Izjavljamo, da sta ponudbena predračuna </w:t>
      </w:r>
      <w:r>
        <w:rPr>
          <w:rFonts w:ascii="Tahoma" w:hAnsi="Tahoma" w:cs="Tahoma"/>
          <w:sz w:val="22"/>
        </w:rPr>
        <w:t xml:space="preserve">vsebinsko </w:t>
      </w:r>
      <w:r w:rsidRPr="003D66A7">
        <w:rPr>
          <w:rFonts w:ascii="Tahoma" w:hAnsi="Tahoma" w:cs="Tahoma"/>
          <w:sz w:val="22"/>
        </w:rPr>
        <w:t>identična.</w:t>
      </w:r>
    </w:p>
    <w:p w14:paraId="5F0815EE" w14:textId="77777777" w:rsidR="00A93657" w:rsidRPr="003D66A7" w:rsidRDefault="00A93657" w:rsidP="00B65ABE">
      <w:pPr>
        <w:widowControl w:val="0"/>
        <w:jc w:val="both"/>
        <w:rPr>
          <w:rFonts w:ascii="Tahoma" w:hAnsi="Tahoma" w:cs="Tahoma"/>
          <w:sz w:val="22"/>
        </w:rPr>
      </w:pPr>
    </w:p>
    <w:p w14:paraId="543E3D34" w14:textId="77777777" w:rsidR="00A93657" w:rsidRPr="003D66A7" w:rsidRDefault="00A93657" w:rsidP="00B65ABE">
      <w:pPr>
        <w:widowControl w:val="0"/>
        <w:jc w:val="both"/>
        <w:rPr>
          <w:rFonts w:ascii="Tahoma" w:hAnsi="Tahoma" w:cs="Tahoma"/>
          <w:sz w:val="22"/>
        </w:rPr>
      </w:pPr>
    </w:p>
    <w:p w14:paraId="72BECEDA" w14:textId="77777777" w:rsidR="00A93657" w:rsidRPr="003D66A7" w:rsidRDefault="00A93657" w:rsidP="00B65ABE">
      <w:pPr>
        <w:widowControl w:val="0"/>
        <w:jc w:val="both"/>
        <w:rPr>
          <w:rFonts w:ascii="Tahoma" w:hAnsi="Tahoma" w:cs="Tahoma"/>
          <w:sz w:val="22"/>
        </w:rPr>
      </w:pPr>
    </w:p>
    <w:p w14:paraId="1D126EAB" w14:textId="77777777" w:rsidR="00A93657" w:rsidRPr="003D66A7" w:rsidRDefault="00A93657" w:rsidP="00B65ABE">
      <w:pPr>
        <w:widowControl w:val="0"/>
        <w:jc w:val="both"/>
        <w:rPr>
          <w:rFonts w:ascii="Tahoma" w:hAnsi="Tahoma" w:cs="Tahoma"/>
          <w:sz w:val="22"/>
        </w:rPr>
      </w:pPr>
    </w:p>
    <w:p w14:paraId="672C5821" w14:textId="77777777" w:rsidR="00A93657" w:rsidRPr="003D66A7" w:rsidRDefault="00A93657" w:rsidP="00B65ABE">
      <w:pPr>
        <w:widowControl w:val="0"/>
        <w:jc w:val="both"/>
        <w:rPr>
          <w:rFonts w:ascii="Tahoma" w:hAnsi="Tahoma" w:cs="Tahoma"/>
          <w:sz w:val="22"/>
        </w:rPr>
      </w:pPr>
    </w:p>
    <w:p w14:paraId="2B3DEB2B" w14:textId="77777777" w:rsidR="00A93657" w:rsidRPr="003D66A7" w:rsidRDefault="00A93657" w:rsidP="00B65ABE">
      <w:pPr>
        <w:widowControl w:val="0"/>
        <w:jc w:val="both"/>
        <w:rPr>
          <w:rFonts w:ascii="Tahoma" w:hAnsi="Tahoma" w:cs="Tahoma"/>
          <w:sz w:val="22"/>
        </w:rPr>
      </w:pPr>
    </w:p>
    <w:p w14:paraId="017389CC" w14:textId="77777777" w:rsidR="00A93657" w:rsidRPr="003D66A7" w:rsidRDefault="00A93657" w:rsidP="00B65ABE">
      <w:pPr>
        <w:widowControl w:val="0"/>
        <w:jc w:val="both"/>
        <w:rPr>
          <w:rFonts w:ascii="Tahoma" w:hAnsi="Tahoma" w:cs="Tahoma"/>
          <w:sz w:val="22"/>
        </w:rPr>
      </w:pPr>
    </w:p>
    <w:p w14:paraId="4879FAED" w14:textId="77777777" w:rsidR="00A93657" w:rsidRPr="003D66A7" w:rsidRDefault="00A93657" w:rsidP="00B65ABE">
      <w:pPr>
        <w:widowControl w:val="0"/>
        <w:jc w:val="both"/>
        <w:rPr>
          <w:rFonts w:ascii="Tahoma" w:hAnsi="Tahoma" w:cs="Tahoma"/>
          <w:sz w:val="22"/>
        </w:rPr>
      </w:pPr>
    </w:p>
    <w:p w14:paraId="0A9C2933" w14:textId="77777777" w:rsidR="00A93657" w:rsidRPr="003D66A7" w:rsidRDefault="00A93657" w:rsidP="00B65ABE">
      <w:pPr>
        <w:widowControl w:val="0"/>
        <w:jc w:val="both"/>
        <w:rPr>
          <w:rFonts w:ascii="Tahoma" w:hAnsi="Tahoma" w:cs="Tahoma"/>
          <w:sz w:val="22"/>
        </w:rPr>
      </w:pPr>
    </w:p>
    <w:tbl>
      <w:tblPr>
        <w:tblW w:w="9555" w:type="dxa"/>
        <w:tblInd w:w="2" w:type="dxa"/>
        <w:tblLayout w:type="fixed"/>
        <w:tblCellMar>
          <w:left w:w="30" w:type="dxa"/>
          <w:right w:w="30" w:type="dxa"/>
        </w:tblCellMar>
        <w:tblLook w:val="0000" w:firstRow="0" w:lastRow="0" w:firstColumn="0" w:lastColumn="0" w:noHBand="0" w:noVBand="0"/>
      </w:tblPr>
      <w:tblGrid>
        <w:gridCol w:w="3567"/>
        <w:gridCol w:w="2850"/>
        <w:gridCol w:w="3138"/>
      </w:tblGrid>
      <w:tr w:rsidR="00A93657" w:rsidRPr="003D66A7" w14:paraId="3B313973" w14:textId="77777777" w:rsidTr="00394A44">
        <w:trPr>
          <w:trHeight w:val="470"/>
        </w:trPr>
        <w:tc>
          <w:tcPr>
            <w:tcW w:w="3567" w:type="dxa"/>
            <w:tcBorders>
              <w:top w:val="single" w:sz="4" w:space="0" w:color="auto"/>
            </w:tcBorders>
          </w:tcPr>
          <w:p w14:paraId="23E532F7" w14:textId="77777777" w:rsidR="00A93657" w:rsidRPr="003D66A7" w:rsidRDefault="00A93657" w:rsidP="00B65ABE">
            <w:pPr>
              <w:widowControl w:val="0"/>
              <w:rPr>
                <w:rFonts w:ascii="Tahoma" w:hAnsi="Tahoma" w:cs="Tahoma"/>
                <w:snapToGrid w:val="0"/>
                <w:color w:val="000000"/>
                <w:sz w:val="22"/>
              </w:rPr>
            </w:pPr>
            <w:r w:rsidRPr="003D66A7">
              <w:rPr>
                <w:rFonts w:ascii="Tahoma" w:hAnsi="Tahoma" w:cs="Tahoma"/>
                <w:snapToGrid w:val="0"/>
                <w:color w:val="000000"/>
                <w:sz w:val="22"/>
              </w:rPr>
              <w:t xml:space="preserve">        (kraj, datum)</w:t>
            </w:r>
          </w:p>
        </w:tc>
        <w:tc>
          <w:tcPr>
            <w:tcW w:w="2850" w:type="dxa"/>
          </w:tcPr>
          <w:p w14:paraId="2AE0F25E" w14:textId="77777777" w:rsidR="00A93657" w:rsidRPr="003D66A7" w:rsidRDefault="00A93657" w:rsidP="00B65ABE">
            <w:pPr>
              <w:widowControl w:val="0"/>
              <w:ind w:firstLine="967"/>
              <w:rPr>
                <w:rFonts w:ascii="Tahoma" w:hAnsi="Tahoma" w:cs="Tahoma"/>
                <w:snapToGrid w:val="0"/>
                <w:color w:val="000000"/>
                <w:sz w:val="22"/>
              </w:rPr>
            </w:pPr>
            <w:r w:rsidRPr="003D66A7">
              <w:rPr>
                <w:rFonts w:ascii="Tahoma" w:hAnsi="Tahoma" w:cs="Tahoma"/>
                <w:snapToGrid w:val="0"/>
                <w:color w:val="000000"/>
                <w:sz w:val="22"/>
              </w:rPr>
              <w:t xml:space="preserve">  žig</w:t>
            </w:r>
          </w:p>
        </w:tc>
        <w:tc>
          <w:tcPr>
            <w:tcW w:w="3138" w:type="dxa"/>
            <w:tcBorders>
              <w:top w:val="single" w:sz="4" w:space="0" w:color="auto"/>
            </w:tcBorders>
          </w:tcPr>
          <w:p w14:paraId="12BEC250" w14:textId="25BADDCD" w:rsidR="00A93657" w:rsidRPr="003D66A7" w:rsidRDefault="00A93657" w:rsidP="00B65ABE">
            <w:pPr>
              <w:widowControl w:val="0"/>
              <w:rPr>
                <w:rFonts w:ascii="Tahoma" w:hAnsi="Tahoma" w:cs="Tahoma"/>
                <w:snapToGrid w:val="0"/>
                <w:color w:val="000000"/>
                <w:sz w:val="22"/>
              </w:rPr>
            </w:pPr>
            <w:r w:rsidRPr="003D66A7">
              <w:rPr>
                <w:rFonts w:ascii="Tahoma" w:hAnsi="Tahoma" w:cs="Tahoma"/>
                <w:snapToGrid w:val="0"/>
                <w:color w:val="000000"/>
                <w:sz w:val="22"/>
              </w:rPr>
              <w:t xml:space="preserve">  (podpis odgovorne osebe</w:t>
            </w:r>
            <w:r w:rsidR="00594C28">
              <w:rPr>
                <w:rFonts w:ascii="Tahoma" w:hAnsi="Tahoma" w:cs="Tahoma"/>
                <w:snapToGrid w:val="0"/>
                <w:color w:val="000000"/>
                <w:sz w:val="22"/>
              </w:rPr>
              <w:t>)</w:t>
            </w:r>
          </w:p>
        </w:tc>
      </w:tr>
    </w:tbl>
    <w:p w14:paraId="6A75C811"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43892578"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7F6F38A4"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68DCF9CA"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0067B14C"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25096E34"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75D58034"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1AA445C7"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2B159293"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75A4DC7A"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50AB34AC"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53108A2B"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3C916BBD"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31DEFC84"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528A1909"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16EF5A3E" w14:textId="77777777" w:rsidR="00A93657" w:rsidRDefault="00A93657" w:rsidP="00B65ABE">
      <w:pPr>
        <w:pStyle w:val="Telobesedila-zamik"/>
        <w:widowControl w:val="0"/>
        <w:tabs>
          <w:tab w:val="left" w:pos="357"/>
        </w:tabs>
        <w:ind w:left="357"/>
        <w:rPr>
          <w:rFonts w:ascii="Tahoma" w:hAnsi="Tahoma" w:cs="Tahoma"/>
          <w:sz w:val="22"/>
          <w:szCs w:val="22"/>
          <w:lang w:val="sl-SI"/>
        </w:rPr>
      </w:pPr>
    </w:p>
    <w:p w14:paraId="7765CC8B" w14:textId="17476A84" w:rsidR="00A93657" w:rsidRDefault="00A93657" w:rsidP="00B65ABE">
      <w:pPr>
        <w:pStyle w:val="Telobesedila-zamik"/>
        <w:widowControl w:val="0"/>
        <w:tabs>
          <w:tab w:val="left" w:pos="357"/>
        </w:tabs>
        <w:ind w:left="357"/>
        <w:rPr>
          <w:rFonts w:ascii="Tahoma" w:hAnsi="Tahoma" w:cs="Tahoma"/>
          <w:sz w:val="22"/>
          <w:szCs w:val="22"/>
          <w:lang w:val="sl-SI"/>
        </w:rPr>
      </w:pPr>
    </w:p>
    <w:p w14:paraId="29CE0406" w14:textId="3730B733" w:rsidR="00B50940" w:rsidRDefault="00B50940" w:rsidP="00B65ABE">
      <w:pPr>
        <w:pStyle w:val="Telobesedila-zamik"/>
        <w:widowControl w:val="0"/>
        <w:tabs>
          <w:tab w:val="left" w:pos="357"/>
        </w:tabs>
        <w:ind w:left="357"/>
        <w:rPr>
          <w:rFonts w:ascii="Tahoma" w:hAnsi="Tahoma" w:cs="Tahoma"/>
          <w:sz w:val="22"/>
          <w:szCs w:val="22"/>
          <w:lang w:val="sl-SI"/>
        </w:rPr>
      </w:pPr>
    </w:p>
    <w:p w14:paraId="62F0F073" w14:textId="77777777" w:rsidR="00B50940" w:rsidRDefault="00B50940" w:rsidP="00B65ABE">
      <w:pPr>
        <w:pStyle w:val="Telobesedila-zamik"/>
        <w:widowControl w:val="0"/>
        <w:tabs>
          <w:tab w:val="left" w:pos="357"/>
        </w:tabs>
        <w:ind w:left="357"/>
        <w:rPr>
          <w:rFonts w:ascii="Tahoma" w:hAnsi="Tahoma" w:cs="Tahoma"/>
          <w:sz w:val="22"/>
          <w:szCs w:val="22"/>
          <w:lang w:val="sl-SI"/>
        </w:rPr>
      </w:pPr>
    </w:p>
    <w:p w14:paraId="6E1AB9BE" w14:textId="6A27C837" w:rsidR="00A93657" w:rsidRDefault="00A93657" w:rsidP="00B65ABE">
      <w:pPr>
        <w:widowControl w:val="0"/>
        <w:jc w:val="both"/>
        <w:rPr>
          <w:rFonts w:ascii="Tahoma" w:hAnsi="Tahoma" w:cs="Tahoma"/>
          <w:sz w:val="22"/>
          <w:szCs w:val="22"/>
        </w:rPr>
      </w:pPr>
    </w:p>
    <w:p w14:paraId="1338C870" w14:textId="77777777" w:rsidR="007774B2" w:rsidRDefault="007774B2" w:rsidP="00B65ABE">
      <w:pPr>
        <w:widowControl w:val="0"/>
        <w:jc w:val="both"/>
        <w:rPr>
          <w:rFonts w:ascii="Tahoma" w:hAnsi="Tahoma" w:cs="Tahoma"/>
          <w:sz w:val="22"/>
          <w:szCs w:val="22"/>
        </w:rPr>
      </w:pPr>
    </w:p>
    <w:p w14:paraId="31B3C434" w14:textId="77777777" w:rsidR="00D83B8E" w:rsidRDefault="00D83B8E" w:rsidP="00B65ABE">
      <w:pPr>
        <w:widowControl w:val="0"/>
        <w:jc w:val="both"/>
        <w:rPr>
          <w:rFonts w:ascii="Tahoma" w:hAnsi="Tahoma" w:cs="Tahoma"/>
          <w:sz w:val="22"/>
          <w:szCs w:val="22"/>
        </w:rPr>
      </w:pPr>
    </w:p>
    <w:p w14:paraId="2F876A3B" w14:textId="77777777" w:rsidR="00E36A52" w:rsidRDefault="00E36A52" w:rsidP="00B65ABE">
      <w:pPr>
        <w:widowControl w:val="0"/>
        <w:jc w:val="both"/>
        <w:rPr>
          <w:rFonts w:ascii="Tahoma" w:hAnsi="Tahoma" w:cs="Tahoma"/>
          <w:sz w:val="22"/>
          <w:szCs w:val="22"/>
        </w:rPr>
      </w:pPr>
    </w:p>
    <w:p w14:paraId="709E6FA2" w14:textId="18A399D5" w:rsidR="00385D5F" w:rsidRDefault="00385D5F" w:rsidP="00B65ABE">
      <w:pPr>
        <w:widowControl w:val="0"/>
        <w:jc w:val="both"/>
        <w:rPr>
          <w:rFonts w:ascii="Tahoma" w:hAnsi="Tahoma" w:cs="Tahoma"/>
          <w:sz w:val="22"/>
          <w:szCs w:val="22"/>
        </w:rPr>
      </w:pPr>
    </w:p>
    <w:p w14:paraId="11C1A9C4" w14:textId="16DF5218" w:rsidR="00594C28" w:rsidRDefault="00594C28" w:rsidP="00B65ABE">
      <w:pPr>
        <w:widowControl w:val="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694D90" w:rsidRPr="006835CB" w14:paraId="226D530B" w14:textId="77777777" w:rsidTr="00A93657">
        <w:tc>
          <w:tcPr>
            <w:tcW w:w="8080" w:type="dxa"/>
            <w:tcBorders>
              <w:top w:val="single" w:sz="4" w:space="0" w:color="auto"/>
              <w:bottom w:val="single" w:sz="4" w:space="0" w:color="auto"/>
            </w:tcBorders>
          </w:tcPr>
          <w:p w14:paraId="485FFE73" w14:textId="3DFF99F2" w:rsidR="00694D90" w:rsidRPr="00475229" w:rsidRDefault="00694D90" w:rsidP="00B65ABE">
            <w:pPr>
              <w:widowControl w:val="0"/>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i/>
                <w:sz w:val="22"/>
                <w:szCs w:val="22"/>
              </w:rPr>
              <w:br w:type="page"/>
            </w:r>
            <w:r w:rsidRPr="006835CB">
              <w:rPr>
                <w:rFonts w:ascii="Tahoma" w:hAnsi="Tahoma" w:cs="Tahoma"/>
                <w:b/>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FE7AE5">
              <w:rPr>
                <w:rFonts w:ascii="Tahoma" w:hAnsi="Tahoma" w:cs="Tahoma"/>
                <w:sz w:val="22"/>
                <w:szCs w:val="22"/>
              </w:rPr>
              <w:t>POVZETEK</w:t>
            </w:r>
            <w:r w:rsidR="00681C2C">
              <w:rPr>
                <w:rFonts w:ascii="Tahoma" w:hAnsi="Tahoma" w:cs="Tahoma"/>
                <w:sz w:val="22"/>
                <w:szCs w:val="22"/>
              </w:rPr>
              <w:t xml:space="preserve"> PONUDBENEGA </w:t>
            </w:r>
            <w:r w:rsidRPr="00FE7AE5">
              <w:rPr>
                <w:rFonts w:ascii="Tahoma" w:hAnsi="Tahoma" w:cs="Tahoma"/>
                <w:sz w:val="22"/>
                <w:szCs w:val="22"/>
              </w:rPr>
              <w:t>PREDRAČUNA</w:t>
            </w:r>
            <w:r w:rsidR="00681C2C">
              <w:rPr>
                <w:rFonts w:ascii="Tahoma" w:hAnsi="Tahoma" w:cs="Tahoma"/>
                <w:sz w:val="22"/>
                <w:szCs w:val="22"/>
              </w:rPr>
              <w:t xml:space="preserve"> </w:t>
            </w:r>
          </w:p>
        </w:tc>
        <w:tc>
          <w:tcPr>
            <w:tcW w:w="1418" w:type="dxa"/>
            <w:tcBorders>
              <w:top w:val="single" w:sz="4" w:space="0" w:color="auto"/>
              <w:bottom w:val="single" w:sz="4" w:space="0" w:color="auto"/>
            </w:tcBorders>
          </w:tcPr>
          <w:p w14:paraId="25B16B47" w14:textId="61F848CD" w:rsidR="00694D90" w:rsidRPr="006835CB" w:rsidRDefault="00694D90" w:rsidP="00B65ABE">
            <w:pPr>
              <w:widowControl w:val="0"/>
              <w:jc w:val="both"/>
              <w:rPr>
                <w:rFonts w:ascii="Tahoma" w:hAnsi="Tahoma" w:cs="Tahoma"/>
                <w:b/>
                <w:bCs/>
                <w:i/>
                <w:iCs/>
                <w:sz w:val="22"/>
                <w:szCs w:val="22"/>
              </w:rPr>
            </w:pPr>
            <w:r w:rsidRPr="00475229">
              <w:rPr>
                <w:rFonts w:ascii="Tahoma" w:hAnsi="Tahoma" w:cs="Tahoma"/>
                <w:b/>
                <w:bCs/>
                <w:i/>
                <w:iCs/>
                <w:sz w:val="22"/>
                <w:szCs w:val="22"/>
              </w:rPr>
              <w:t>Priloga 2</w:t>
            </w:r>
            <w:r>
              <w:rPr>
                <w:rFonts w:ascii="Tahoma" w:hAnsi="Tahoma" w:cs="Tahoma"/>
                <w:b/>
                <w:bCs/>
                <w:i/>
                <w:iCs/>
                <w:sz w:val="22"/>
                <w:szCs w:val="22"/>
              </w:rPr>
              <w:t>/</w:t>
            </w:r>
            <w:r w:rsidR="00B640EE">
              <w:rPr>
                <w:rFonts w:ascii="Tahoma" w:hAnsi="Tahoma" w:cs="Tahoma"/>
                <w:b/>
                <w:bCs/>
                <w:i/>
                <w:iCs/>
                <w:sz w:val="22"/>
                <w:szCs w:val="22"/>
              </w:rPr>
              <w:t>2</w:t>
            </w:r>
          </w:p>
        </w:tc>
      </w:tr>
    </w:tbl>
    <w:p w14:paraId="57179513" w14:textId="77777777" w:rsidR="00694D90" w:rsidRDefault="00694D90" w:rsidP="00B65ABE">
      <w:pPr>
        <w:widowControl w:val="0"/>
        <w:rPr>
          <w:rFonts w:ascii="Tahoma" w:hAnsi="Tahoma" w:cs="Tahoma"/>
          <w:sz w:val="22"/>
          <w:szCs w:val="22"/>
        </w:rPr>
      </w:pPr>
    </w:p>
    <w:p w14:paraId="3EBEF011" w14:textId="77777777" w:rsidR="00694D90" w:rsidRDefault="00694D90" w:rsidP="00B65ABE">
      <w:pPr>
        <w:widowControl w:val="0"/>
        <w:rPr>
          <w:rFonts w:ascii="Tahoma" w:hAnsi="Tahoma" w:cs="Tahoma"/>
          <w:sz w:val="22"/>
          <w:szCs w:val="22"/>
        </w:rPr>
      </w:pPr>
    </w:p>
    <w:p w14:paraId="3E0C80CF" w14:textId="77777777" w:rsidR="00694D90" w:rsidRDefault="00694D90" w:rsidP="00B65ABE">
      <w:pPr>
        <w:widowControl w:val="0"/>
        <w:rPr>
          <w:rFonts w:ascii="Tahoma" w:hAnsi="Tahoma" w:cs="Tahoma"/>
          <w:sz w:val="22"/>
          <w:szCs w:val="22"/>
        </w:rPr>
      </w:pPr>
    </w:p>
    <w:p w14:paraId="00B66DBA" w14:textId="5136BD99" w:rsidR="00694D90" w:rsidRPr="00694D90" w:rsidRDefault="00764D5A" w:rsidP="00B65ABE">
      <w:pPr>
        <w:pStyle w:val="Naslov"/>
        <w:widowControl w:val="0"/>
        <w:rPr>
          <w:rFonts w:ascii="Tahoma" w:hAnsi="Tahoma" w:cs="Tahoma"/>
          <w:sz w:val="22"/>
          <w:szCs w:val="22"/>
          <w:lang w:val="sl-SI"/>
        </w:rPr>
      </w:pPr>
      <w:r>
        <w:rPr>
          <w:rFonts w:ascii="Tahoma" w:hAnsi="Tahoma" w:cs="Tahoma"/>
          <w:noProof/>
          <w:sz w:val="22"/>
          <w:szCs w:val="22"/>
        </w:rPr>
        <w:t>JPE-SAL-318/23</w:t>
      </w:r>
      <w:r w:rsidR="00694D90" w:rsidRPr="00694D90">
        <w:rPr>
          <w:rFonts w:ascii="Tahoma" w:hAnsi="Tahoma" w:cs="Tahoma"/>
          <w:noProof/>
          <w:sz w:val="22"/>
          <w:szCs w:val="22"/>
        </w:rPr>
        <w:t xml:space="preserve"> </w:t>
      </w:r>
      <w:r w:rsidR="00694D90" w:rsidRPr="00694D90">
        <w:rPr>
          <w:rFonts w:ascii="Tahoma" w:hAnsi="Tahoma" w:cs="Tahoma"/>
          <w:color w:val="000000"/>
          <w:sz w:val="22"/>
          <w:szCs w:val="22"/>
        </w:rPr>
        <w:t xml:space="preserve">– </w:t>
      </w:r>
      <w:r w:rsidR="003E64B7">
        <w:rPr>
          <w:rFonts w:ascii="Tahoma" w:hAnsi="Tahoma" w:cs="Tahoma"/>
          <w:sz w:val="22"/>
          <w:szCs w:val="22"/>
        </w:rPr>
        <w:t>DOBAVA LEŽAJEV, OLJNIH IN O-TESNIL</w:t>
      </w:r>
      <w:r w:rsidR="00694D90" w:rsidRPr="00694D90">
        <w:rPr>
          <w:rFonts w:ascii="Tahoma" w:hAnsi="Tahoma" w:cs="Tahoma"/>
          <w:noProof/>
          <w:sz w:val="22"/>
          <w:szCs w:val="22"/>
          <w:lang w:val="sl-SI"/>
        </w:rPr>
        <w:t xml:space="preserve"> </w:t>
      </w:r>
    </w:p>
    <w:p w14:paraId="719C3AF4" w14:textId="77777777" w:rsidR="00694D90" w:rsidRDefault="00694D90" w:rsidP="00B65ABE">
      <w:pPr>
        <w:widowControl w:val="0"/>
        <w:rPr>
          <w:rFonts w:ascii="Tahoma" w:hAnsi="Tahoma" w:cs="Tahoma"/>
          <w:sz w:val="22"/>
          <w:szCs w:val="22"/>
        </w:rPr>
      </w:pPr>
    </w:p>
    <w:p w14:paraId="118EA04D" w14:textId="77777777" w:rsidR="00694D90" w:rsidRDefault="00694D90" w:rsidP="00B65ABE">
      <w:pPr>
        <w:widowControl w:val="0"/>
        <w:rPr>
          <w:rFonts w:ascii="Tahoma" w:hAnsi="Tahoma" w:cs="Tahoma"/>
          <w:sz w:val="22"/>
          <w:szCs w:val="22"/>
        </w:rPr>
      </w:pPr>
    </w:p>
    <w:p w14:paraId="2DCF83D0" w14:textId="78A3411C" w:rsidR="00DE3A8B" w:rsidRPr="00DE3A8B" w:rsidRDefault="00DE3A8B" w:rsidP="00B65ABE">
      <w:pPr>
        <w:widowControl w:val="0"/>
        <w:jc w:val="both"/>
        <w:rPr>
          <w:rFonts w:ascii="Tahoma" w:hAnsi="Tahoma" w:cs="Tahoma"/>
          <w:b/>
          <w:sz w:val="22"/>
          <w:szCs w:val="22"/>
        </w:rPr>
      </w:pPr>
      <w:r w:rsidRPr="00DE3A8B">
        <w:rPr>
          <w:rFonts w:ascii="Tahoma" w:hAnsi="Tahoma" w:cs="Tahoma"/>
          <w:b/>
          <w:sz w:val="22"/>
          <w:szCs w:val="22"/>
        </w:rPr>
        <w:t xml:space="preserve">Gospodarski subjekt (naziv in naslov): </w:t>
      </w:r>
    </w:p>
    <w:tbl>
      <w:tblPr>
        <w:tblW w:w="0" w:type="auto"/>
        <w:tblBorders>
          <w:bottom w:val="single" w:sz="4" w:space="0" w:color="auto"/>
        </w:tblBorders>
        <w:tblLook w:val="04A0" w:firstRow="1" w:lastRow="0" w:firstColumn="1" w:lastColumn="0" w:noHBand="0" w:noVBand="1"/>
      </w:tblPr>
      <w:tblGrid>
        <w:gridCol w:w="4606"/>
        <w:gridCol w:w="4606"/>
      </w:tblGrid>
      <w:tr w:rsidR="00694D90" w:rsidRPr="00A659AC" w14:paraId="7E241DEC" w14:textId="77777777" w:rsidTr="006009A6">
        <w:tc>
          <w:tcPr>
            <w:tcW w:w="4606" w:type="dxa"/>
            <w:tcBorders>
              <w:bottom w:val="single" w:sz="4" w:space="0" w:color="auto"/>
            </w:tcBorders>
            <w:shd w:val="clear" w:color="auto" w:fill="auto"/>
          </w:tcPr>
          <w:p w14:paraId="00975C25" w14:textId="77777777" w:rsidR="00694D90" w:rsidRPr="00A659AC" w:rsidRDefault="00694D90" w:rsidP="00B65ABE">
            <w:pPr>
              <w:widowControl w:val="0"/>
              <w:tabs>
                <w:tab w:val="left" w:pos="7371"/>
              </w:tabs>
              <w:jc w:val="both"/>
              <w:rPr>
                <w:rFonts w:ascii="Tahoma" w:hAnsi="Tahoma"/>
                <w:b/>
                <w:sz w:val="24"/>
                <w:szCs w:val="24"/>
              </w:rPr>
            </w:pPr>
          </w:p>
        </w:tc>
        <w:tc>
          <w:tcPr>
            <w:tcW w:w="4606" w:type="dxa"/>
            <w:tcBorders>
              <w:bottom w:val="single" w:sz="4" w:space="0" w:color="auto"/>
            </w:tcBorders>
            <w:shd w:val="clear" w:color="auto" w:fill="auto"/>
          </w:tcPr>
          <w:p w14:paraId="49B69FFA" w14:textId="77777777" w:rsidR="00694D90" w:rsidRPr="00A659AC" w:rsidRDefault="00694D90" w:rsidP="00B65ABE">
            <w:pPr>
              <w:widowControl w:val="0"/>
              <w:tabs>
                <w:tab w:val="left" w:pos="7371"/>
              </w:tabs>
              <w:jc w:val="both"/>
              <w:rPr>
                <w:rFonts w:ascii="Tahoma" w:hAnsi="Tahoma"/>
                <w:b/>
                <w:sz w:val="24"/>
                <w:szCs w:val="24"/>
              </w:rPr>
            </w:pPr>
          </w:p>
        </w:tc>
      </w:tr>
      <w:tr w:rsidR="00694D90" w:rsidRPr="00A659AC" w14:paraId="4874DAF4" w14:textId="77777777" w:rsidTr="006009A6">
        <w:tc>
          <w:tcPr>
            <w:tcW w:w="4606" w:type="dxa"/>
            <w:tcBorders>
              <w:top w:val="single" w:sz="4" w:space="0" w:color="auto"/>
            </w:tcBorders>
            <w:shd w:val="clear" w:color="auto" w:fill="auto"/>
          </w:tcPr>
          <w:p w14:paraId="4A9CE5D0" w14:textId="77777777" w:rsidR="00694D90" w:rsidRPr="00A659AC" w:rsidRDefault="00694D90" w:rsidP="00B65ABE">
            <w:pPr>
              <w:widowControl w:val="0"/>
              <w:tabs>
                <w:tab w:val="left" w:pos="7371"/>
              </w:tabs>
              <w:jc w:val="both"/>
              <w:rPr>
                <w:rFonts w:ascii="Tahoma" w:hAnsi="Tahoma"/>
                <w:b/>
                <w:sz w:val="24"/>
                <w:szCs w:val="24"/>
              </w:rPr>
            </w:pPr>
          </w:p>
        </w:tc>
        <w:tc>
          <w:tcPr>
            <w:tcW w:w="4606" w:type="dxa"/>
            <w:tcBorders>
              <w:top w:val="single" w:sz="4" w:space="0" w:color="auto"/>
            </w:tcBorders>
            <w:shd w:val="clear" w:color="auto" w:fill="auto"/>
          </w:tcPr>
          <w:p w14:paraId="002938CE" w14:textId="77777777" w:rsidR="00694D90" w:rsidRPr="00A659AC" w:rsidRDefault="00694D90" w:rsidP="00B65ABE">
            <w:pPr>
              <w:widowControl w:val="0"/>
              <w:tabs>
                <w:tab w:val="left" w:pos="7371"/>
              </w:tabs>
              <w:jc w:val="both"/>
              <w:rPr>
                <w:rFonts w:ascii="Tahoma" w:hAnsi="Tahoma"/>
                <w:b/>
                <w:sz w:val="24"/>
                <w:szCs w:val="24"/>
              </w:rPr>
            </w:pPr>
          </w:p>
        </w:tc>
      </w:tr>
    </w:tbl>
    <w:p w14:paraId="46008B3F" w14:textId="77777777" w:rsidR="00694D90" w:rsidRDefault="00694D90" w:rsidP="00B65ABE">
      <w:pPr>
        <w:widowControl w:val="0"/>
        <w:rPr>
          <w:rFonts w:ascii="Tahoma" w:hAnsi="Tahoma" w:cs="Tahoma"/>
          <w:sz w:val="22"/>
          <w:szCs w:val="22"/>
        </w:rPr>
      </w:pPr>
    </w:p>
    <w:p w14:paraId="1DEAD87D" w14:textId="77777777" w:rsidR="00694D90" w:rsidRDefault="00694D90" w:rsidP="00B65ABE">
      <w:pPr>
        <w:widowControl w:val="0"/>
        <w:rPr>
          <w:rFonts w:ascii="Tahoma" w:hAnsi="Tahoma" w:cs="Tahoma"/>
          <w:sz w:val="22"/>
          <w:szCs w:val="22"/>
        </w:rPr>
      </w:pPr>
    </w:p>
    <w:p w14:paraId="557FFCC4" w14:textId="77777777" w:rsidR="00694D90" w:rsidRDefault="00694D90" w:rsidP="00B65ABE">
      <w:pPr>
        <w:widowControl w:val="0"/>
        <w:rPr>
          <w:rFonts w:ascii="Tahoma" w:hAnsi="Tahoma" w:cs="Tahoma"/>
          <w:sz w:val="22"/>
          <w:szCs w:val="22"/>
        </w:rPr>
      </w:pPr>
    </w:p>
    <w:p w14:paraId="2A10BE60" w14:textId="0AC2F6F1" w:rsidR="00694D90" w:rsidRPr="00572C74" w:rsidRDefault="00694D90" w:rsidP="00B65ABE">
      <w:pPr>
        <w:widowControl w:val="0"/>
        <w:rPr>
          <w:rFonts w:ascii="Tahoma" w:hAnsi="Tahoma" w:cs="Tahoma"/>
          <w:b/>
          <w:sz w:val="22"/>
          <w:szCs w:val="22"/>
        </w:rPr>
      </w:pPr>
      <w:r w:rsidRPr="00572C74">
        <w:rPr>
          <w:rFonts w:ascii="Tahoma" w:hAnsi="Tahoma" w:cs="Tahoma"/>
          <w:b/>
          <w:sz w:val="22"/>
          <w:szCs w:val="22"/>
        </w:rPr>
        <w:t>POVZETEK</w:t>
      </w:r>
      <w:r w:rsidR="00C07CCD">
        <w:rPr>
          <w:rFonts w:ascii="Tahoma" w:hAnsi="Tahoma" w:cs="Tahoma"/>
          <w:b/>
          <w:sz w:val="22"/>
          <w:szCs w:val="22"/>
        </w:rPr>
        <w:t xml:space="preserve"> PONUDBENEGA</w:t>
      </w:r>
      <w:r w:rsidRPr="00572C74">
        <w:rPr>
          <w:rFonts w:ascii="Tahoma" w:hAnsi="Tahoma" w:cs="Tahoma"/>
          <w:b/>
          <w:sz w:val="22"/>
          <w:szCs w:val="22"/>
        </w:rPr>
        <w:t xml:space="preserve"> PREDRAČUNA </w:t>
      </w:r>
    </w:p>
    <w:p w14:paraId="5F64342D" w14:textId="77777777" w:rsidR="00694D90" w:rsidRDefault="00694D90" w:rsidP="00B65ABE">
      <w:pPr>
        <w:widowControl w:val="0"/>
        <w:rPr>
          <w:rFonts w:ascii="Tahoma" w:hAnsi="Tahoma" w:cs="Tahoma"/>
          <w:sz w:val="22"/>
          <w:szCs w:val="22"/>
        </w:rPr>
      </w:pPr>
    </w:p>
    <w:p w14:paraId="2232913E" w14:textId="77777777" w:rsidR="00694D90" w:rsidRDefault="00694D90" w:rsidP="00B65ABE">
      <w:pPr>
        <w:widowControl w:val="0"/>
        <w:rPr>
          <w:rFonts w:ascii="Tahoma" w:hAnsi="Tahoma" w:cs="Tahoma"/>
          <w:sz w:val="22"/>
          <w:szCs w:val="22"/>
        </w:rPr>
      </w:pPr>
    </w:p>
    <w:tbl>
      <w:tblPr>
        <w:tblW w:w="9087" w:type="dxa"/>
        <w:tblInd w:w="55" w:type="dxa"/>
        <w:tblCellMar>
          <w:left w:w="70" w:type="dxa"/>
          <w:right w:w="70" w:type="dxa"/>
        </w:tblCellMar>
        <w:tblLook w:val="04A0" w:firstRow="1" w:lastRow="0" w:firstColumn="1" w:lastColumn="0" w:noHBand="0" w:noVBand="1"/>
      </w:tblPr>
      <w:tblGrid>
        <w:gridCol w:w="4977"/>
        <w:gridCol w:w="4110"/>
      </w:tblGrid>
      <w:tr w:rsidR="00694D90" w:rsidRPr="002E3715" w14:paraId="2C833184" w14:textId="77777777" w:rsidTr="00C90109">
        <w:trPr>
          <w:trHeight w:val="855"/>
        </w:trPr>
        <w:tc>
          <w:tcPr>
            <w:tcW w:w="4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FACAC6" w14:textId="25A499CC" w:rsidR="00694D90" w:rsidRPr="002E3715" w:rsidRDefault="00F33715" w:rsidP="00B65ABE">
            <w:pPr>
              <w:widowControl w:val="0"/>
              <w:jc w:val="center"/>
              <w:rPr>
                <w:rFonts w:ascii="Tahoma" w:hAnsi="Tahoma" w:cs="Tahoma"/>
                <w:b/>
                <w:bCs/>
                <w:sz w:val="22"/>
                <w:szCs w:val="22"/>
              </w:rPr>
            </w:pPr>
            <w:r>
              <w:rPr>
                <w:rFonts w:ascii="Tahoma" w:hAnsi="Tahoma" w:cs="Tahoma"/>
                <w:b/>
                <w:bCs/>
                <w:sz w:val="22"/>
                <w:szCs w:val="22"/>
              </w:rPr>
              <w:t>N</w:t>
            </w:r>
            <w:r w:rsidR="00AE744D">
              <w:rPr>
                <w:rFonts w:ascii="Tahoma" w:hAnsi="Tahoma" w:cs="Tahoma"/>
                <w:b/>
                <w:bCs/>
                <w:sz w:val="22"/>
                <w:szCs w:val="22"/>
              </w:rPr>
              <w:t>aziv</w:t>
            </w:r>
          </w:p>
        </w:tc>
        <w:tc>
          <w:tcPr>
            <w:tcW w:w="4110" w:type="dxa"/>
            <w:tcBorders>
              <w:top w:val="single" w:sz="4" w:space="0" w:color="auto"/>
              <w:left w:val="nil"/>
              <w:bottom w:val="single" w:sz="4" w:space="0" w:color="auto"/>
              <w:right w:val="single" w:sz="4" w:space="0" w:color="auto"/>
            </w:tcBorders>
            <w:shd w:val="clear" w:color="auto" w:fill="D9D9D9"/>
            <w:vAlign w:val="center"/>
            <w:hideMark/>
          </w:tcPr>
          <w:p w14:paraId="1841B9D7" w14:textId="3FBA7F1E" w:rsidR="00694D90" w:rsidRPr="002E3715" w:rsidRDefault="00BF5557" w:rsidP="00063139">
            <w:pPr>
              <w:widowControl w:val="0"/>
              <w:jc w:val="center"/>
              <w:rPr>
                <w:rFonts w:ascii="Tahoma" w:hAnsi="Tahoma" w:cs="Tahoma"/>
                <w:b/>
                <w:bCs/>
                <w:sz w:val="22"/>
                <w:szCs w:val="22"/>
              </w:rPr>
            </w:pPr>
            <w:r w:rsidRPr="00BF5557">
              <w:rPr>
                <w:rFonts w:ascii="Tahoma" w:eastAsia="Calibri" w:hAnsi="Tahoma" w:cs="Tahoma"/>
                <w:b/>
                <w:sz w:val="22"/>
                <w:szCs w:val="22"/>
                <w:lang w:eastAsia="en-US"/>
              </w:rPr>
              <w:t>S</w:t>
            </w:r>
            <w:r w:rsidR="00AE744D">
              <w:rPr>
                <w:rFonts w:ascii="Tahoma" w:eastAsia="Calibri" w:hAnsi="Tahoma" w:cs="Tahoma"/>
                <w:b/>
                <w:sz w:val="22"/>
                <w:szCs w:val="22"/>
                <w:lang w:eastAsia="en-US"/>
              </w:rPr>
              <w:t xml:space="preserve">kupaj ponudbena vrednost v </w:t>
            </w:r>
            <w:r w:rsidRPr="00BF5557">
              <w:rPr>
                <w:rFonts w:ascii="Tahoma" w:eastAsia="Calibri" w:hAnsi="Tahoma" w:cs="Tahoma"/>
                <w:b/>
                <w:sz w:val="22"/>
                <w:szCs w:val="22"/>
                <w:lang w:eastAsia="en-US"/>
              </w:rPr>
              <w:t xml:space="preserve">EUR </w:t>
            </w:r>
            <w:r w:rsidR="00AE744D">
              <w:rPr>
                <w:rFonts w:ascii="Tahoma" w:eastAsia="Calibri" w:hAnsi="Tahoma" w:cs="Tahoma"/>
                <w:b/>
                <w:sz w:val="22"/>
                <w:szCs w:val="22"/>
                <w:lang w:eastAsia="en-US"/>
              </w:rPr>
              <w:t>brez</w:t>
            </w:r>
            <w:r w:rsidRPr="00BF5557">
              <w:rPr>
                <w:rFonts w:ascii="Tahoma" w:eastAsia="Calibri" w:hAnsi="Tahoma" w:cs="Tahoma"/>
                <w:b/>
                <w:sz w:val="22"/>
                <w:szCs w:val="22"/>
                <w:lang w:eastAsia="en-US"/>
              </w:rPr>
              <w:t xml:space="preserve"> DDV</w:t>
            </w:r>
            <w:r>
              <w:rPr>
                <w:rFonts w:ascii="Tahoma" w:hAnsi="Tahoma" w:cs="Tahoma"/>
                <w:b/>
                <w:bCs/>
                <w:sz w:val="22"/>
                <w:szCs w:val="22"/>
              </w:rPr>
              <w:t>:</w:t>
            </w:r>
          </w:p>
        </w:tc>
      </w:tr>
      <w:tr w:rsidR="00694D90" w:rsidRPr="002E3715" w14:paraId="689BFCBC" w14:textId="77777777" w:rsidTr="00164CD6">
        <w:tblPrEx>
          <w:tblLook w:val="0000" w:firstRow="0" w:lastRow="0" w:firstColumn="0" w:lastColumn="0" w:noHBand="0" w:noVBand="0"/>
        </w:tblPrEx>
        <w:trPr>
          <w:trHeight w:val="830"/>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14:paraId="2A2B9E27" w14:textId="59E007A0" w:rsidR="00694D90" w:rsidRPr="007E190D" w:rsidRDefault="003E64B7" w:rsidP="00B65ABE">
            <w:pPr>
              <w:widowControl w:val="0"/>
              <w:jc w:val="center"/>
              <w:rPr>
                <w:rFonts w:ascii="Tahoma" w:hAnsi="Tahoma" w:cs="Tahoma"/>
                <w:bCs/>
                <w:sz w:val="22"/>
                <w:szCs w:val="22"/>
              </w:rPr>
            </w:pPr>
            <w:r>
              <w:rPr>
                <w:rFonts w:ascii="Tahoma" w:hAnsi="Tahoma" w:cs="Tahoma"/>
                <w:b/>
                <w:sz w:val="22"/>
                <w:szCs w:val="22"/>
              </w:rPr>
              <w:t>DOBAVA LEŽAJEV, OLJNIH IN O-TESNIL</w:t>
            </w:r>
          </w:p>
        </w:tc>
        <w:tc>
          <w:tcPr>
            <w:tcW w:w="4110" w:type="dxa"/>
            <w:tcBorders>
              <w:top w:val="single" w:sz="4" w:space="0" w:color="auto"/>
              <w:left w:val="single" w:sz="4" w:space="0" w:color="auto"/>
              <w:bottom w:val="single" w:sz="4" w:space="0" w:color="auto"/>
              <w:right w:val="single" w:sz="4" w:space="0" w:color="auto"/>
            </w:tcBorders>
            <w:vAlign w:val="center"/>
          </w:tcPr>
          <w:p w14:paraId="665F1455" w14:textId="77777777" w:rsidR="00694D90" w:rsidRPr="002E3715" w:rsidRDefault="00694D90" w:rsidP="00B65ABE">
            <w:pPr>
              <w:widowControl w:val="0"/>
              <w:jc w:val="center"/>
              <w:rPr>
                <w:rFonts w:ascii="Tahoma" w:hAnsi="Tahoma" w:cs="Tahoma"/>
                <w:b/>
                <w:bCs/>
                <w:sz w:val="22"/>
                <w:szCs w:val="22"/>
              </w:rPr>
            </w:pPr>
          </w:p>
        </w:tc>
      </w:tr>
    </w:tbl>
    <w:p w14:paraId="433B9BCD" w14:textId="77777777" w:rsidR="00694D90" w:rsidRDefault="00694D90" w:rsidP="00B65ABE">
      <w:pPr>
        <w:widowControl w:val="0"/>
        <w:rPr>
          <w:rFonts w:ascii="Tahoma" w:hAnsi="Tahoma" w:cs="Tahoma"/>
          <w:sz w:val="22"/>
          <w:szCs w:val="22"/>
        </w:rPr>
      </w:pPr>
    </w:p>
    <w:p w14:paraId="60D4E9B4" w14:textId="77777777" w:rsidR="00694D90" w:rsidRDefault="00694D90" w:rsidP="00B65ABE">
      <w:pPr>
        <w:widowControl w:val="0"/>
        <w:rPr>
          <w:rFonts w:ascii="Tahoma" w:hAnsi="Tahoma" w:cs="Tahoma"/>
          <w:sz w:val="22"/>
          <w:szCs w:val="22"/>
        </w:rPr>
      </w:pPr>
    </w:p>
    <w:p w14:paraId="63167D3F" w14:textId="77777777" w:rsidR="00694D90" w:rsidRDefault="00694D90" w:rsidP="00B65ABE">
      <w:pPr>
        <w:widowControl w:val="0"/>
        <w:rPr>
          <w:rFonts w:ascii="Tahoma" w:hAnsi="Tahoma" w:cs="Tahoma"/>
          <w:sz w:val="22"/>
          <w:szCs w:val="22"/>
        </w:rPr>
      </w:pPr>
    </w:p>
    <w:p w14:paraId="70CFD870" w14:textId="77777777" w:rsidR="00694D90" w:rsidRDefault="00694D90" w:rsidP="00B65ABE">
      <w:pPr>
        <w:widowControl w:val="0"/>
        <w:rPr>
          <w:rFonts w:ascii="Tahoma" w:hAnsi="Tahoma" w:cs="Tahoma"/>
          <w:sz w:val="22"/>
          <w:szCs w:val="22"/>
        </w:rPr>
      </w:pPr>
    </w:p>
    <w:p w14:paraId="70AF38DF" w14:textId="77777777" w:rsidR="00694D90" w:rsidRDefault="00694D90" w:rsidP="00B65ABE">
      <w:pPr>
        <w:widowControl w:val="0"/>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D90" w:rsidRPr="00817049" w14:paraId="3A106A66" w14:textId="77777777" w:rsidTr="006009A6">
        <w:trPr>
          <w:trHeight w:val="235"/>
        </w:trPr>
        <w:tc>
          <w:tcPr>
            <w:tcW w:w="2977" w:type="dxa"/>
            <w:tcBorders>
              <w:bottom w:val="single" w:sz="4" w:space="0" w:color="auto"/>
            </w:tcBorders>
          </w:tcPr>
          <w:p w14:paraId="0D25AA57" w14:textId="77777777" w:rsidR="00694D90" w:rsidRPr="00817049" w:rsidRDefault="00694D90" w:rsidP="00B65ABE">
            <w:pPr>
              <w:widowControl w:val="0"/>
              <w:jc w:val="both"/>
              <w:rPr>
                <w:rFonts w:ascii="Tahoma" w:hAnsi="Tahoma" w:cs="Tahoma"/>
                <w:snapToGrid w:val="0"/>
                <w:color w:val="000000"/>
                <w:sz w:val="22"/>
                <w:szCs w:val="22"/>
              </w:rPr>
            </w:pPr>
          </w:p>
        </w:tc>
        <w:tc>
          <w:tcPr>
            <w:tcW w:w="1701" w:type="dxa"/>
          </w:tcPr>
          <w:p w14:paraId="790491A9" w14:textId="77777777" w:rsidR="00694D90" w:rsidRPr="00817049" w:rsidRDefault="00694D90" w:rsidP="00B65ABE">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F54FA3A" w14:textId="77777777" w:rsidR="00694D90" w:rsidRPr="00817049" w:rsidRDefault="00694D90" w:rsidP="00B65ABE">
            <w:pPr>
              <w:widowControl w:val="0"/>
              <w:tabs>
                <w:tab w:val="left" w:pos="567"/>
                <w:tab w:val="num" w:pos="851"/>
                <w:tab w:val="left" w:pos="993"/>
              </w:tabs>
              <w:jc w:val="both"/>
              <w:rPr>
                <w:rFonts w:ascii="Tahoma" w:hAnsi="Tahoma" w:cs="Tahoma"/>
                <w:snapToGrid w:val="0"/>
                <w:color w:val="000000"/>
                <w:sz w:val="22"/>
                <w:szCs w:val="22"/>
              </w:rPr>
            </w:pPr>
          </w:p>
        </w:tc>
      </w:tr>
      <w:tr w:rsidR="00694D90" w:rsidRPr="00817049" w14:paraId="2FC95657" w14:textId="77777777" w:rsidTr="006009A6">
        <w:trPr>
          <w:trHeight w:val="235"/>
        </w:trPr>
        <w:tc>
          <w:tcPr>
            <w:tcW w:w="2977" w:type="dxa"/>
            <w:tcBorders>
              <w:top w:val="single" w:sz="4" w:space="0" w:color="auto"/>
            </w:tcBorders>
          </w:tcPr>
          <w:p w14:paraId="22CE910A" w14:textId="77777777" w:rsidR="00694D90" w:rsidRPr="00817049" w:rsidRDefault="00694D90" w:rsidP="00B65ABE">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14:paraId="699EF922" w14:textId="77777777" w:rsidR="00694D90" w:rsidRPr="00817049" w:rsidRDefault="00694D90" w:rsidP="00B65ABE">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14:paraId="12C878A7" w14:textId="6BF1A64A" w:rsidR="00694D90" w:rsidRPr="00817049" w:rsidRDefault="00694D90" w:rsidP="00B65ABE">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w:t>
            </w:r>
            <w:r>
              <w:rPr>
                <w:rFonts w:ascii="Tahoma" w:hAnsi="Tahoma" w:cs="Tahoma"/>
                <w:snapToGrid w:val="0"/>
                <w:color w:val="000000"/>
                <w:sz w:val="22"/>
                <w:szCs w:val="22"/>
              </w:rPr>
              <w:t>n</w:t>
            </w:r>
            <w:r w:rsidRPr="00817049">
              <w:rPr>
                <w:rFonts w:ascii="Tahoma" w:hAnsi="Tahoma" w:cs="Tahoma"/>
                <w:snapToGrid w:val="0"/>
                <w:color w:val="000000"/>
                <w:sz w:val="22"/>
                <w:szCs w:val="22"/>
              </w:rPr>
              <w:t>aziv in podpis odgovorne osebe</w:t>
            </w:r>
            <w:r>
              <w:rPr>
                <w:rFonts w:ascii="Tahoma" w:hAnsi="Tahoma" w:cs="Tahoma"/>
                <w:snapToGrid w:val="0"/>
                <w:color w:val="000000"/>
                <w:sz w:val="22"/>
                <w:szCs w:val="22"/>
              </w:rPr>
              <w:t xml:space="preserve"> </w:t>
            </w:r>
            <w:r w:rsidR="00F13E59">
              <w:rPr>
                <w:rFonts w:ascii="Tahoma" w:hAnsi="Tahoma" w:cs="Tahoma"/>
                <w:snapToGrid w:val="0"/>
                <w:color w:val="000000"/>
                <w:sz w:val="22"/>
                <w:szCs w:val="22"/>
              </w:rPr>
              <w:t>gospodarskega subjekta</w:t>
            </w:r>
            <w:r w:rsidRPr="00817049">
              <w:rPr>
                <w:rFonts w:ascii="Tahoma" w:hAnsi="Tahoma" w:cs="Tahoma"/>
                <w:snapToGrid w:val="0"/>
                <w:color w:val="000000"/>
                <w:sz w:val="22"/>
                <w:szCs w:val="22"/>
              </w:rPr>
              <w:t>)</w:t>
            </w:r>
          </w:p>
        </w:tc>
      </w:tr>
    </w:tbl>
    <w:p w14:paraId="5A021FDF" w14:textId="77777777" w:rsidR="00694D90" w:rsidRDefault="00694D90" w:rsidP="00B65ABE">
      <w:pPr>
        <w:widowControl w:val="0"/>
        <w:rPr>
          <w:rFonts w:ascii="Tahoma" w:hAnsi="Tahoma" w:cs="Tahoma"/>
          <w:sz w:val="22"/>
          <w:szCs w:val="22"/>
        </w:rPr>
      </w:pPr>
    </w:p>
    <w:p w14:paraId="1E8D86CE" w14:textId="77777777" w:rsidR="00694D90" w:rsidRDefault="00694D90" w:rsidP="00B65ABE">
      <w:pPr>
        <w:widowControl w:val="0"/>
        <w:rPr>
          <w:rFonts w:ascii="Tahoma" w:hAnsi="Tahoma" w:cs="Tahoma"/>
          <w:sz w:val="22"/>
          <w:szCs w:val="22"/>
        </w:rPr>
      </w:pPr>
    </w:p>
    <w:p w14:paraId="367949AE" w14:textId="77777777" w:rsidR="00694D90" w:rsidRDefault="00694D90" w:rsidP="00B65ABE">
      <w:pPr>
        <w:widowControl w:val="0"/>
        <w:rPr>
          <w:rFonts w:ascii="Tahoma" w:hAnsi="Tahoma" w:cs="Tahoma"/>
          <w:sz w:val="22"/>
          <w:szCs w:val="22"/>
        </w:rPr>
      </w:pPr>
    </w:p>
    <w:p w14:paraId="660C5E91" w14:textId="77777777" w:rsidR="00694D90" w:rsidRDefault="00694D90" w:rsidP="00B65ABE">
      <w:pPr>
        <w:widowControl w:val="0"/>
        <w:rPr>
          <w:rFonts w:ascii="Tahoma" w:hAnsi="Tahoma" w:cs="Tahoma"/>
          <w:sz w:val="22"/>
          <w:szCs w:val="22"/>
        </w:rPr>
      </w:pPr>
    </w:p>
    <w:p w14:paraId="0394D006" w14:textId="77777777" w:rsidR="00694D90" w:rsidRDefault="00694D90" w:rsidP="00B65ABE">
      <w:pPr>
        <w:widowControl w:val="0"/>
        <w:rPr>
          <w:rFonts w:ascii="Tahoma" w:hAnsi="Tahoma" w:cs="Tahoma"/>
          <w:sz w:val="22"/>
          <w:szCs w:val="22"/>
        </w:rPr>
      </w:pPr>
    </w:p>
    <w:p w14:paraId="7EFD2681" w14:textId="77777777" w:rsidR="00694D90" w:rsidRDefault="00694D90" w:rsidP="00B65ABE">
      <w:pPr>
        <w:widowControl w:val="0"/>
        <w:rPr>
          <w:rFonts w:ascii="Tahoma" w:hAnsi="Tahoma" w:cs="Tahoma"/>
          <w:sz w:val="22"/>
          <w:szCs w:val="22"/>
        </w:rPr>
      </w:pPr>
    </w:p>
    <w:p w14:paraId="50BB2922" w14:textId="77777777" w:rsidR="00694D90" w:rsidRDefault="00694D90" w:rsidP="00B65ABE">
      <w:pPr>
        <w:widowControl w:val="0"/>
        <w:rPr>
          <w:rFonts w:ascii="Tahoma" w:hAnsi="Tahoma" w:cs="Tahoma"/>
          <w:sz w:val="22"/>
          <w:szCs w:val="22"/>
        </w:rPr>
      </w:pPr>
    </w:p>
    <w:p w14:paraId="3725EA60" w14:textId="77777777" w:rsidR="00694D90" w:rsidRDefault="00694D90" w:rsidP="00B65ABE">
      <w:pPr>
        <w:widowControl w:val="0"/>
        <w:rPr>
          <w:rFonts w:ascii="Tahoma" w:hAnsi="Tahoma" w:cs="Tahoma"/>
          <w:sz w:val="22"/>
          <w:szCs w:val="22"/>
        </w:rPr>
      </w:pPr>
    </w:p>
    <w:p w14:paraId="449D235E" w14:textId="77777777" w:rsidR="00694D90" w:rsidRDefault="00694D90" w:rsidP="00B65ABE">
      <w:pPr>
        <w:widowControl w:val="0"/>
        <w:rPr>
          <w:rFonts w:ascii="Tahoma" w:hAnsi="Tahoma" w:cs="Tahoma"/>
          <w:sz w:val="22"/>
          <w:szCs w:val="22"/>
        </w:rPr>
      </w:pPr>
    </w:p>
    <w:p w14:paraId="5B62935B" w14:textId="77777777" w:rsidR="00694D90" w:rsidRDefault="00694D90" w:rsidP="00B65ABE">
      <w:pPr>
        <w:widowControl w:val="0"/>
        <w:rPr>
          <w:rFonts w:ascii="Tahoma" w:hAnsi="Tahoma" w:cs="Tahoma"/>
          <w:sz w:val="22"/>
          <w:szCs w:val="22"/>
        </w:rPr>
      </w:pPr>
    </w:p>
    <w:p w14:paraId="6FBBEB76" w14:textId="77777777" w:rsidR="004673A0" w:rsidRPr="009A73A4" w:rsidRDefault="004673A0" w:rsidP="00B65ABE">
      <w:pPr>
        <w:widowControl w:val="0"/>
        <w:jc w:val="both"/>
        <w:rPr>
          <w:rFonts w:ascii="Tahoma" w:hAnsi="Tahoma" w:cs="Tahoma"/>
        </w:rPr>
      </w:pPr>
    </w:p>
    <w:p w14:paraId="1745132B" w14:textId="77777777" w:rsidR="004673A0" w:rsidRPr="009A73A4" w:rsidRDefault="004673A0" w:rsidP="00B65ABE">
      <w:pPr>
        <w:widowControl w:val="0"/>
        <w:jc w:val="both"/>
        <w:rPr>
          <w:rFonts w:ascii="Tahoma" w:hAnsi="Tahoma" w:cs="Tahoma"/>
        </w:rPr>
      </w:pPr>
    </w:p>
    <w:p w14:paraId="4FFD117E" w14:textId="77C2F7F8" w:rsidR="004673A0" w:rsidRDefault="004673A0" w:rsidP="00B65ABE">
      <w:pPr>
        <w:widowControl w:val="0"/>
        <w:jc w:val="both"/>
        <w:rPr>
          <w:rFonts w:ascii="Tahoma" w:hAnsi="Tahoma" w:cs="Tahoma"/>
        </w:rPr>
      </w:pPr>
    </w:p>
    <w:p w14:paraId="0DAFDA70" w14:textId="6F3A05B9" w:rsidR="00F66937" w:rsidRDefault="00F66937" w:rsidP="00B65ABE">
      <w:pPr>
        <w:widowControl w:val="0"/>
        <w:jc w:val="both"/>
        <w:rPr>
          <w:rFonts w:ascii="Tahoma" w:hAnsi="Tahoma" w:cs="Tahoma"/>
        </w:rPr>
      </w:pPr>
    </w:p>
    <w:p w14:paraId="1FFA7A87" w14:textId="7F8E138E" w:rsidR="00F66937" w:rsidRDefault="00F66937" w:rsidP="00B65ABE">
      <w:pPr>
        <w:widowControl w:val="0"/>
        <w:jc w:val="both"/>
        <w:rPr>
          <w:rFonts w:ascii="Tahoma" w:hAnsi="Tahoma" w:cs="Tahoma"/>
        </w:rPr>
      </w:pPr>
    </w:p>
    <w:p w14:paraId="08912354" w14:textId="769282D3" w:rsidR="008565E1" w:rsidRDefault="008565E1" w:rsidP="00B65ABE">
      <w:pPr>
        <w:widowControl w:val="0"/>
        <w:jc w:val="both"/>
        <w:rPr>
          <w:rFonts w:ascii="Tahoma" w:hAnsi="Tahoma" w:cs="Tahoma"/>
        </w:rPr>
      </w:pPr>
    </w:p>
    <w:p w14:paraId="6DB1CB4A" w14:textId="394FDAF1" w:rsidR="008565E1" w:rsidRDefault="008565E1" w:rsidP="00B65ABE">
      <w:pPr>
        <w:widowControl w:val="0"/>
        <w:jc w:val="both"/>
        <w:rPr>
          <w:rFonts w:ascii="Tahoma" w:hAnsi="Tahoma" w:cs="Tahoma"/>
        </w:rPr>
      </w:pPr>
    </w:p>
    <w:p w14:paraId="478F12E9" w14:textId="5F97C5E9" w:rsidR="008565E1" w:rsidRDefault="008565E1" w:rsidP="00B65ABE">
      <w:pPr>
        <w:widowControl w:val="0"/>
        <w:jc w:val="both"/>
        <w:rPr>
          <w:rFonts w:ascii="Tahoma" w:hAnsi="Tahoma" w:cs="Tahoma"/>
        </w:rPr>
      </w:pPr>
    </w:p>
    <w:p w14:paraId="5C906418" w14:textId="57B7EE29" w:rsidR="00D83B8E" w:rsidRDefault="00D83B8E" w:rsidP="00B65ABE">
      <w:pPr>
        <w:widowControl w:val="0"/>
        <w:jc w:val="both"/>
        <w:rPr>
          <w:rFonts w:ascii="Tahoma" w:hAnsi="Tahoma" w:cs="Tahoma"/>
        </w:rPr>
      </w:pPr>
    </w:p>
    <w:p w14:paraId="4638703D" w14:textId="77777777" w:rsidR="00D83B8E" w:rsidRDefault="00D83B8E" w:rsidP="00B65ABE">
      <w:pPr>
        <w:widowControl w:val="0"/>
        <w:jc w:val="both"/>
        <w:rPr>
          <w:rFonts w:ascii="Tahoma" w:hAnsi="Tahoma" w:cs="Tahoma"/>
        </w:rPr>
      </w:pPr>
    </w:p>
    <w:p w14:paraId="6792F09B" w14:textId="0B16018F" w:rsidR="008565E1" w:rsidRDefault="008565E1" w:rsidP="00B65ABE">
      <w:pPr>
        <w:widowControl w:val="0"/>
        <w:jc w:val="both"/>
        <w:rPr>
          <w:rFonts w:ascii="Tahoma" w:hAnsi="Tahoma" w:cs="Tahoma"/>
        </w:rPr>
      </w:pPr>
    </w:p>
    <w:p w14:paraId="664682B2" w14:textId="5C6EE1D2" w:rsidR="008565E1" w:rsidRDefault="008565E1" w:rsidP="00B65ABE">
      <w:pPr>
        <w:widowControl w:val="0"/>
        <w:jc w:val="both"/>
        <w:rPr>
          <w:rFonts w:ascii="Tahoma" w:hAnsi="Tahoma" w:cs="Tahoma"/>
        </w:rPr>
      </w:pPr>
    </w:p>
    <w:p w14:paraId="3059C818" w14:textId="49105BF2" w:rsidR="00F66937" w:rsidRDefault="00F66937" w:rsidP="00B65ABE">
      <w:pPr>
        <w:widowControl w:val="0"/>
        <w:jc w:val="both"/>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C30D3D" w:rsidRPr="009A73A4" w14:paraId="466FF61E" w14:textId="77777777" w:rsidTr="00EF15C1">
        <w:tc>
          <w:tcPr>
            <w:tcW w:w="7938" w:type="dxa"/>
            <w:tcBorders>
              <w:top w:val="single" w:sz="4" w:space="0" w:color="auto"/>
              <w:bottom w:val="single" w:sz="4" w:space="0" w:color="auto"/>
            </w:tcBorders>
          </w:tcPr>
          <w:p w14:paraId="76C70316" w14:textId="77777777" w:rsidR="00C30D3D" w:rsidRPr="009A73A4" w:rsidRDefault="00C30D3D" w:rsidP="00B65ABE">
            <w:pPr>
              <w:widowControl w:val="0"/>
              <w:jc w:val="both"/>
              <w:rPr>
                <w:rFonts w:ascii="Tahoma" w:hAnsi="Tahoma" w:cs="Tahoma"/>
                <w:sz w:val="22"/>
                <w:szCs w:val="22"/>
              </w:rPr>
            </w:pPr>
            <w:r w:rsidRPr="009A73A4">
              <w:rPr>
                <w:rFonts w:ascii="Tahoma" w:hAnsi="Tahoma" w:cs="Tahoma"/>
                <w:sz w:val="22"/>
                <w:szCs w:val="22"/>
              </w:rPr>
              <w:br w:type="page"/>
            </w:r>
            <w:r w:rsidRPr="009A73A4">
              <w:rPr>
                <w:rFonts w:ascii="Tahoma" w:hAnsi="Tahoma" w:cs="Tahoma"/>
                <w:b/>
                <w:sz w:val="22"/>
                <w:szCs w:val="22"/>
                <w:highlight w:val="yellow"/>
              </w:rPr>
              <w:br w:type="page"/>
            </w:r>
            <w:r w:rsidRPr="009A73A4">
              <w:rPr>
                <w:rFonts w:ascii="Tahoma" w:hAnsi="Tahoma" w:cs="Tahoma"/>
                <w:b/>
                <w:sz w:val="22"/>
                <w:szCs w:val="22"/>
                <w:highlight w:val="yellow"/>
              </w:rPr>
              <w:br w:type="page"/>
            </w:r>
            <w:r w:rsidRPr="009A73A4">
              <w:rPr>
                <w:rFonts w:ascii="Tahoma" w:hAnsi="Tahoma" w:cs="Tahoma"/>
                <w:b/>
                <w:bCs/>
                <w:sz w:val="22"/>
                <w:szCs w:val="22"/>
              </w:rPr>
              <w:br w:type="page"/>
            </w:r>
            <w:r w:rsidRPr="009A73A4">
              <w:rPr>
                <w:rFonts w:ascii="Tahoma" w:hAnsi="Tahoma" w:cs="Tahoma"/>
                <w:b/>
                <w:bCs/>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b/>
                <w:bCs/>
                <w:sz w:val="22"/>
                <w:szCs w:val="22"/>
              </w:rPr>
              <w:br w:type="page"/>
            </w:r>
            <w:r w:rsidRPr="009A73A4">
              <w:rPr>
                <w:rFonts w:ascii="Tahoma" w:hAnsi="Tahoma" w:cs="Tahoma"/>
                <w:sz w:val="22"/>
                <w:szCs w:val="22"/>
              </w:rPr>
              <w:br w:type="page"/>
              <w:t>UGOTAVLJANJE SPOSOBNOSTI</w:t>
            </w:r>
            <w:r w:rsidR="005B47D5" w:rsidRPr="006835CB">
              <w:rPr>
                <w:rFonts w:ascii="Tahoma" w:hAnsi="Tahoma" w:cs="Tahoma"/>
                <w:sz w:val="22"/>
                <w:szCs w:val="22"/>
              </w:rPr>
              <w:t xml:space="preserve"> IN IZJAVA O SPREJEMANJU POGOJEV RAZPISNE DOKUMENTACIJE</w:t>
            </w:r>
          </w:p>
        </w:tc>
        <w:tc>
          <w:tcPr>
            <w:tcW w:w="1560" w:type="dxa"/>
            <w:tcBorders>
              <w:top w:val="single" w:sz="4" w:space="0" w:color="auto"/>
              <w:bottom w:val="single" w:sz="4" w:space="0" w:color="auto"/>
            </w:tcBorders>
          </w:tcPr>
          <w:p w14:paraId="4BCE5A6D" w14:textId="77777777" w:rsidR="00C30D3D" w:rsidRPr="009A73A4" w:rsidRDefault="00C30D3D" w:rsidP="00B65ABE">
            <w:pPr>
              <w:widowControl w:val="0"/>
              <w:jc w:val="both"/>
              <w:rPr>
                <w:rFonts w:ascii="Tahoma" w:hAnsi="Tahoma" w:cs="Tahoma"/>
                <w:b/>
                <w:bCs/>
                <w:i/>
                <w:iCs/>
                <w:sz w:val="22"/>
                <w:szCs w:val="22"/>
              </w:rPr>
            </w:pPr>
            <w:r w:rsidRPr="000124B9">
              <w:rPr>
                <w:rFonts w:ascii="Tahoma" w:hAnsi="Tahoma" w:cs="Tahoma"/>
                <w:b/>
                <w:bCs/>
                <w:i/>
                <w:iCs/>
                <w:sz w:val="22"/>
                <w:szCs w:val="22"/>
              </w:rPr>
              <w:t>Priloga 3</w:t>
            </w:r>
          </w:p>
        </w:tc>
      </w:tr>
    </w:tbl>
    <w:p w14:paraId="5041B3AA" w14:textId="77777777" w:rsidR="00C46361" w:rsidRPr="009A73A4" w:rsidRDefault="00C46361" w:rsidP="00B65ABE">
      <w:pPr>
        <w:widowControl w:val="0"/>
        <w:jc w:val="both"/>
        <w:rPr>
          <w:rFonts w:ascii="Tahoma" w:hAnsi="Tahoma" w:cs="Tahoma"/>
          <w:sz w:val="22"/>
          <w:szCs w:val="22"/>
        </w:rPr>
      </w:pPr>
    </w:p>
    <w:p w14:paraId="039667A3" w14:textId="77777777" w:rsidR="00482831" w:rsidRPr="009A73A4" w:rsidRDefault="00482831" w:rsidP="00B65ABE">
      <w:pPr>
        <w:widowControl w:val="0"/>
        <w:jc w:val="both"/>
        <w:rPr>
          <w:rFonts w:ascii="Tahoma" w:hAnsi="Tahoma" w:cs="Tahoma"/>
          <w:sz w:val="22"/>
          <w:szCs w:val="22"/>
        </w:rPr>
      </w:pPr>
    </w:p>
    <w:p w14:paraId="3C129AC0" w14:textId="1A075249" w:rsidR="00C46361" w:rsidRPr="009A73A4" w:rsidRDefault="00C46361" w:rsidP="00B65ABE">
      <w:pPr>
        <w:widowControl w:val="0"/>
        <w:jc w:val="both"/>
        <w:rPr>
          <w:rFonts w:ascii="Tahoma" w:hAnsi="Tahoma" w:cs="Tahoma"/>
          <w:sz w:val="22"/>
          <w:szCs w:val="22"/>
        </w:rPr>
      </w:pPr>
      <w:r w:rsidRPr="009A73A4">
        <w:rPr>
          <w:rFonts w:ascii="Tahoma" w:hAnsi="Tahoma" w:cs="Tahoma"/>
          <w:sz w:val="22"/>
          <w:szCs w:val="22"/>
        </w:rPr>
        <w:t xml:space="preserve">Gospodarski subjekt (naziv in naslov): </w:t>
      </w:r>
    </w:p>
    <w:p w14:paraId="30C79CFB" w14:textId="77777777" w:rsidR="00C46361" w:rsidRPr="009A73A4" w:rsidRDefault="005B47D5" w:rsidP="00B65ABE">
      <w:pPr>
        <w:widowControl w:val="0"/>
        <w:pBdr>
          <w:bottom w:val="single" w:sz="4" w:space="1" w:color="auto"/>
        </w:pBdr>
        <w:tabs>
          <w:tab w:val="left" w:pos="5982"/>
        </w:tabs>
        <w:jc w:val="both"/>
        <w:rPr>
          <w:rFonts w:ascii="Tahoma" w:hAnsi="Tahoma" w:cs="Tahoma"/>
          <w:sz w:val="22"/>
          <w:szCs w:val="22"/>
        </w:rPr>
      </w:pPr>
      <w:r>
        <w:rPr>
          <w:rFonts w:ascii="Tahoma" w:hAnsi="Tahoma" w:cs="Tahoma"/>
          <w:sz w:val="22"/>
          <w:szCs w:val="22"/>
        </w:rPr>
        <w:tab/>
      </w:r>
    </w:p>
    <w:p w14:paraId="74DE0BDE" w14:textId="799694F8" w:rsidR="00C46361" w:rsidRPr="009A73A4" w:rsidRDefault="00C46361" w:rsidP="00B65ABE">
      <w:pPr>
        <w:widowControl w:val="0"/>
        <w:jc w:val="both"/>
        <w:rPr>
          <w:rFonts w:ascii="Tahoma" w:hAnsi="Tahoma" w:cs="Tahoma"/>
          <w:sz w:val="22"/>
          <w:szCs w:val="22"/>
        </w:rPr>
      </w:pPr>
      <w:r w:rsidRPr="009A73A4">
        <w:rPr>
          <w:rFonts w:ascii="Tahoma" w:hAnsi="Tahoma" w:cs="Tahoma"/>
          <w:sz w:val="22"/>
          <w:szCs w:val="22"/>
        </w:rPr>
        <w:t xml:space="preserve">v zvezi z javnim naročilom št. </w:t>
      </w:r>
      <w:r w:rsidR="00764D5A">
        <w:rPr>
          <w:rFonts w:ascii="Tahoma" w:hAnsi="Tahoma" w:cs="Tahoma"/>
          <w:b/>
          <w:noProof/>
          <w:sz w:val="22"/>
          <w:szCs w:val="22"/>
        </w:rPr>
        <w:t>JPE-SAL-318/23</w:t>
      </w:r>
      <w:r w:rsidR="004A2E48">
        <w:rPr>
          <w:rFonts w:ascii="Tahoma" w:hAnsi="Tahoma" w:cs="Tahoma"/>
          <w:b/>
          <w:noProof/>
          <w:sz w:val="22"/>
          <w:szCs w:val="22"/>
        </w:rPr>
        <w:t xml:space="preserve"> -</w:t>
      </w:r>
      <w:r w:rsidRPr="009A73A4">
        <w:rPr>
          <w:rFonts w:ascii="Tahoma" w:hAnsi="Tahoma" w:cs="Tahoma"/>
          <w:b/>
          <w:color w:val="000000"/>
          <w:sz w:val="22"/>
          <w:szCs w:val="22"/>
        </w:rPr>
        <w:t xml:space="preserve"> </w:t>
      </w:r>
      <w:r w:rsidR="003E64B7">
        <w:rPr>
          <w:rFonts w:ascii="Tahoma" w:hAnsi="Tahoma" w:cs="Tahoma"/>
          <w:b/>
          <w:sz w:val="22"/>
          <w:szCs w:val="22"/>
        </w:rPr>
        <w:t>DOBAVA LEŽAJEV, OLJNIH IN O-TESNIL</w:t>
      </w:r>
      <w:r w:rsidR="006E0C20">
        <w:rPr>
          <w:rFonts w:ascii="Tahoma" w:hAnsi="Tahoma" w:cs="Tahoma"/>
          <w:b/>
          <w:sz w:val="22"/>
          <w:szCs w:val="22"/>
        </w:rPr>
        <w:t xml:space="preserve"> </w:t>
      </w:r>
      <w:r w:rsidRPr="009A73A4">
        <w:rPr>
          <w:rFonts w:ascii="Tahoma" w:hAnsi="Tahoma" w:cs="Tahoma"/>
          <w:sz w:val="22"/>
          <w:szCs w:val="22"/>
        </w:rPr>
        <w:t>podajamo naslednje izjave:</w:t>
      </w:r>
    </w:p>
    <w:p w14:paraId="057A36D1" w14:textId="77777777" w:rsidR="00C46361" w:rsidRPr="009A73A4" w:rsidRDefault="00C46361" w:rsidP="00B65ABE">
      <w:pPr>
        <w:widowControl w:val="0"/>
        <w:jc w:val="both"/>
        <w:rPr>
          <w:rFonts w:ascii="Tahoma" w:hAnsi="Tahoma" w:cs="Tahoma"/>
          <w:sz w:val="22"/>
          <w:szCs w:val="22"/>
        </w:rPr>
      </w:pPr>
    </w:p>
    <w:p w14:paraId="72C99750" w14:textId="77777777" w:rsidR="004E642A" w:rsidRPr="004E642A" w:rsidRDefault="004E642A" w:rsidP="004E642A">
      <w:pPr>
        <w:widowControl w:val="0"/>
        <w:kinsoku w:val="0"/>
        <w:overflowPunct w:val="0"/>
        <w:autoSpaceDE w:val="0"/>
        <w:autoSpaceDN w:val="0"/>
        <w:adjustRightInd w:val="0"/>
        <w:spacing w:before="1"/>
        <w:rPr>
          <w:rFonts w:ascii="Tahoma" w:eastAsiaTheme="minorEastAsia" w:hAnsi="Tahoma" w:cs="Tahoma"/>
          <w:sz w:val="22"/>
          <w:szCs w:val="22"/>
        </w:rPr>
      </w:pPr>
    </w:p>
    <w:p w14:paraId="3ABEBE91" w14:textId="77777777" w:rsidR="004E642A" w:rsidRPr="004E642A" w:rsidRDefault="004E642A" w:rsidP="00A32C38">
      <w:pPr>
        <w:widowControl w:val="0"/>
        <w:numPr>
          <w:ilvl w:val="0"/>
          <w:numId w:val="35"/>
        </w:numPr>
        <w:tabs>
          <w:tab w:val="left" w:pos="624"/>
        </w:tabs>
        <w:kinsoku w:val="0"/>
        <w:overflowPunct w:val="0"/>
        <w:autoSpaceDE w:val="0"/>
        <w:autoSpaceDN w:val="0"/>
        <w:adjustRightInd w:val="0"/>
        <w:spacing w:line="530" w:lineRule="atLeast"/>
        <w:ind w:right="6445"/>
        <w:outlineLvl w:val="1"/>
        <w:rPr>
          <w:rFonts w:ascii="Tahoma" w:eastAsiaTheme="minorEastAsia" w:hAnsi="Tahoma" w:cs="Tahoma"/>
          <w:b/>
          <w:bCs/>
          <w:sz w:val="22"/>
          <w:szCs w:val="22"/>
        </w:rPr>
      </w:pPr>
      <w:r w:rsidRPr="004E642A">
        <w:rPr>
          <w:rFonts w:ascii="Tahoma" w:eastAsiaTheme="minorEastAsia" w:hAnsi="Tahoma" w:cs="Tahoma"/>
          <w:b/>
          <w:bCs/>
          <w:sz w:val="22"/>
          <w:szCs w:val="22"/>
        </w:rPr>
        <w:t>RAZLOGI ZA</w:t>
      </w:r>
      <w:r w:rsidRPr="004E642A">
        <w:rPr>
          <w:rFonts w:ascii="Tahoma" w:eastAsiaTheme="minorEastAsia" w:hAnsi="Tahoma" w:cs="Tahoma"/>
          <w:b/>
          <w:bCs/>
          <w:spacing w:val="-31"/>
          <w:sz w:val="22"/>
          <w:szCs w:val="22"/>
        </w:rPr>
        <w:t xml:space="preserve"> </w:t>
      </w:r>
      <w:r w:rsidRPr="004E642A">
        <w:rPr>
          <w:rFonts w:ascii="Tahoma" w:eastAsiaTheme="minorEastAsia" w:hAnsi="Tahoma" w:cs="Tahoma"/>
          <w:b/>
          <w:bCs/>
          <w:sz w:val="22"/>
          <w:szCs w:val="22"/>
        </w:rPr>
        <w:t>IZKLJUČITEV IZJAVLJAMO,</w:t>
      </w:r>
      <w:r w:rsidRPr="004E642A">
        <w:rPr>
          <w:rFonts w:ascii="Tahoma" w:eastAsiaTheme="minorEastAsia" w:hAnsi="Tahoma" w:cs="Tahoma"/>
          <w:b/>
          <w:bCs/>
          <w:spacing w:val="-3"/>
          <w:sz w:val="22"/>
          <w:szCs w:val="22"/>
        </w:rPr>
        <w:t xml:space="preserve"> </w:t>
      </w:r>
      <w:r w:rsidRPr="004E642A">
        <w:rPr>
          <w:rFonts w:ascii="Tahoma" w:eastAsiaTheme="minorEastAsia" w:hAnsi="Tahoma" w:cs="Tahoma"/>
          <w:b/>
          <w:bCs/>
          <w:sz w:val="22"/>
          <w:szCs w:val="22"/>
        </w:rPr>
        <w:t>DA:</w:t>
      </w:r>
    </w:p>
    <w:p w14:paraId="42A186BC"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3" w:line="237" w:lineRule="auto"/>
        <w:ind w:right="250"/>
        <w:jc w:val="both"/>
        <w:rPr>
          <w:rFonts w:eastAsiaTheme="minorEastAsia"/>
          <w:color w:val="000000"/>
          <w:sz w:val="22"/>
          <w:szCs w:val="22"/>
        </w:rPr>
      </w:pPr>
      <w:r w:rsidRPr="004E642A">
        <w:rPr>
          <w:rFonts w:ascii="Tahoma" w:eastAsiaTheme="minorEastAsia" w:hAnsi="Tahoma" w:cs="Tahoma"/>
          <w:sz w:val="22"/>
          <w:szCs w:val="22"/>
        </w:rPr>
        <w:t>nam (gospodarskem subjektu) ni bila izrečena pravnomočna sodba, ki ima elemente kaznivih dejanj, ki so opredeljena v prvem odstavku 75. člena</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ZJN-3,</w:t>
      </w:r>
    </w:p>
    <w:p w14:paraId="49BAADC4"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1"/>
        <w:ind w:right="244"/>
        <w:jc w:val="both"/>
        <w:rPr>
          <w:rFonts w:eastAsiaTheme="minorEastAsia"/>
          <w:color w:val="000000"/>
          <w:sz w:val="22"/>
          <w:szCs w:val="22"/>
        </w:rPr>
      </w:pPr>
      <w:r w:rsidRPr="004E642A">
        <w:rPr>
          <w:rFonts w:ascii="Tahoma" w:eastAsiaTheme="minorEastAsia" w:hAnsi="Tahoma" w:cs="Tahoma"/>
          <w:sz w:val="22"/>
          <w:szCs w:val="22"/>
        </w:rPr>
        <w:t>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5 (petih) let do roka za oddajo</w:t>
      </w:r>
      <w:r w:rsidRPr="004E642A">
        <w:rPr>
          <w:rFonts w:ascii="Tahoma" w:eastAsiaTheme="minorEastAsia" w:hAnsi="Tahoma" w:cs="Tahoma"/>
          <w:spacing w:val="-26"/>
          <w:sz w:val="22"/>
          <w:szCs w:val="22"/>
        </w:rPr>
        <w:t xml:space="preserve"> </w:t>
      </w:r>
      <w:r w:rsidRPr="004E642A">
        <w:rPr>
          <w:rFonts w:ascii="Tahoma" w:eastAsiaTheme="minorEastAsia" w:hAnsi="Tahoma" w:cs="Tahoma"/>
          <w:sz w:val="22"/>
          <w:szCs w:val="22"/>
        </w:rPr>
        <w:t>ponudbe,</w:t>
      </w:r>
    </w:p>
    <w:p w14:paraId="19A91F62"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1" w:line="237" w:lineRule="auto"/>
        <w:ind w:right="251"/>
        <w:jc w:val="both"/>
        <w:rPr>
          <w:rFonts w:eastAsiaTheme="minorEastAsia"/>
          <w:color w:val="000000"/>
          <w:sz w:val="22"/>
          <w:szCs w:val="22"/>
        </w:rPr>
      </w:pPr>
      <w:r w:rsidRPr="004E642A">
        <w:rPr>
          <w:rFonts w:ascii="Tahoma" w:eastAsiaTheme="minorEastAsia" w:hAnsi="Tahoma" w:cs="Tahoma"/>
          <w:sz w:val="22"/>
          <w:szCs w:val="22"/>
        </w:rPr>
        <w:t>na dan, ko je potekel rok za oddajo ponudb, nismo izločeni iz postopkov oddaje javnih naročil zaradi uvrstitve v evidenco gospodarskih subjektov z izrečenimi stranskimi sankcijami izločitve iz postopkov javnega</w:t>
      </w:r>
      <w:r w:rsidRPr="004E642A">
        <w:rPr>
          <w:rFonts w:ascii="Tahoma" w:eastAsiaTheme="minorEastAsia" w:hAnsi="Tahoma" w:cs="Tahoma"/>
          <w:spacing w:val="-2"/>
          <w:sz w:val="22"/>
          <w:szCs w:val="22"/>
        </w:rPr>
        <w:t xml:space="preserve"> </w:t>
      </w:r>
      <w:r w:rsidRPr="004E642A">
        <w:rPr>
          <w:rFonts w:ascii="Tahoma" w:eastAsiaTheme="minorEastAsia" w:hAnsi="Tahoma" w:cs="Tahoma"/>
          <w:sz w:val="22"/>
          <w:szCs w:val="22"/>
        </w:rPr>
        <w:t>naročanja,</w:t>
      </w:r>
    </w:p>
    <w:p w14:paraId="0825AAA7"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4"/>
        <w:ind w:right="247"/>
        <w:jc w:val="both"/>
        <w:rPr>
          <w:rFonts w:eastAsiaTheme="minorEastAsia"/>
          <w:color w:val="000000"/>
          <w:sz w:val="22"/>
          <w:szCs w:val="22"/>
        </w:rPr>
      </w:pPr>
      <w:r w:rsidRPr="004E642A">
        <w:rPr>
          <w:rFonts w:ascii="Tahoma" w:eastAsiaTheme="minorEastAsia" w:hAnsi="Tahoma" w:cs="Tahoma"/>
          <w:sz w:val="22"/>
          <w:szCs w:val="22"/>
        </w:rPr>
        <w:t>nam v zadnjih 3 (treh) letih pred potekom roka za oddajo ponudb pristojni organ Republike Slovenije ali druge države članice ali tretje države ni ugotovil najmanj dve kršitvi v zvezi s plačilom</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za</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delo,</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delovnim</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časom,</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počitki,</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opravljanjem</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dela</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na</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podlagi</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pogodb</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civilnega</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prava kljub</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obstoju</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elementov</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delovnega</w:t>
      </w:r>
      <w:r w:rsidRPr="004E642A">
        <w:rPr>
          <w:rFonts w:ascii="Tahoma" w:eastAsiaTheme="minorEastAsia" w:hAnsi="Tahoma" w:cs="Tahoma"/>
          <w:spacing w:val="-1"/>
          <w:sz w:val="22"/>
          <w:szCs w:val="22"/>
        </w:rPr>
        <w:t xml:space="preserve"> </w:t>
      </w:r>
      <w:r w:rsidRPr="004E642A">
        <w:rPr>
          <w:rFonts w:ascii="Tahoma" w:eastAsiaTheme="minorEastAsia" w:hAnsi="Tahoma" w:cs="Tahoma"/>
          <w:sz w:val="22"/>
          <w:szCs w:val="22"/>
        </w:rPr>
        <w:t>razmerja</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ali</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v</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zvezi</w:t>
      </w:r>
      <w:r w:rsidRPr="004E642A">
        <w:rPr>
          <w:rFonts w:ascii="Tahoma" w:eastAsiaTheme="minorEastAsia" w:hAnsi="Tahoma" w:cs="Tahoma"/>
          <w:spacing w:val="-3"/>
          <w:sz w:val="22"/>
          <w:szCs w:val="22"/>
        </w:rPr>
        <w:t xml:space="preserve"> </w:t>
      </w:r>
      <w:r w:rsidRPr="004E642A">
        <w:rPr>
          <w:rFonts w:ascii="Tahoma" w:eastAsiaTheme="minorEastAsia" w:hAnsi="Tahoma" w:cs="Tahoma"/>
          <w:sz w:val="22"/>
          <w:szCs w:val="22"/>
        </w:rPr>
        <w:t>z</w:t>
      </w:r>
      <w:r w:rsidRPr="004E642A">
        <w:rPr>
          <w:rFonts w:ascii="Tahoma" w:eastAsiaTheme="minorEastAsia" w:hAnsi="Tahoma" w:cs="Tahoma"/>
          <w:spacing w:val="-3"/>
          <w:sz w:val="22"/>
          <w:szCs w:val="22"/>
        </w:rPr>
        <w:t xml:space="preserve"> </w:t>
      </w:r>
      <w:r w:rsidRPr="004E642A">
        <w:rPr>
          <w:rFonts w:ascii="Tahoma" w:eastAsiaTheme="minorEastAsia" w:hAnsi="Tahoma" w:cs="Tahoma"/>
          <w:sz w:val="22"/>
          <w:szCs w:val="22"/>
        </w:rPr>
        <w:t>zaposlovanjem</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na</w:t>
      </w:r>
      <w:r w:rsidRPr="004E642A">
        <w:rPr>
          <w:rFonts w:ascii="Tahoma" w:eastAsiaTheme="minorEastAsia" w:hAnsi="Tahoma" w:cs="Tahoma"/>
          <w:spacing w:val="-2"/>
          <w:sz w:val="22"/>
          <w:szCs w:val="22"/>
        </w:rPr>
        <w:t xml:space="preserve"> </w:t>
      </w:r>
      <w:r w:rsidRPr="004E642A">
        <w:rPr>
          <w:rFonts w:ascii="Tahoma" w:eastAsiaTheme="minorEastAsia" w:hAnsi="Tahoma" w:cs="Tahoma"/>
          <w:sz w:val="22"/>
          <w:szCs w:val="22"/>
        </w:rPr>
        <w:t>črno,</w:t>
      </w:r>
      <w:r w:rsidRPr="004E642A">
        <w:rPr>
          <w:rFonts w:ascii="Tahoma" w:eastAsiaTheme="minorEastAsia" w:hAnsi="Tahoma" w:cs="Tahoma"/>
          <w:spacing w:val="-3"/>
          <w:sz w:val="22"/>
          <w:szCs w:val="22"/>
        </w:rPr>
        <w:t xml:space="preserve"> </w:t>
      </w:r>
      <w:r w:rsidRPr="004E642A">
        <w:rPr>
          <w:rFonts w:ascii="Tahoma" w:eastAsiaTheme="minorEastAsia" w:hAnsi="Tahoma" w:cs="Tahoma"/>
          <w:sz w:val="22"/>
          <w:szCs w:val="22"/>
        </w:rPr>
        <w:t>za</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kateri</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nam (gospodarskemu subjektu) je bila s pravnomočno odločitvijo ali več pravnomočnimi</w:t>
      </w:r>
      <w:r w:rsidRPr="004E642A">
        <w:rPr>
          <w:rFonts w:ascii="Tahoma" w:eastAsiaTheme="minorEastAsia" w:hAnsi="Tahoma" w:cs="Tahoma"/>
          <w:spacing w:val="-49"/>
          <w:sz w:val="22"/>
          <w:szCs w:val="22"/>
        </w:rPr>
        <w:t xml:space="preserve"> </w:t>
      </w:r>
      <w:r w:rsidRPr="004E642A">
        <w:rPr>
          <w:rFonts w:ascii="Tahoma" w:eastAsiaTheme="minorEastAsia" w:hAnsi="Tahoma" w:cs="Tahoma"/>
          <w:sz w:val="22"/>
          <w:szCs w:val="22"/>
        </w:rPr>
        <w:t>odločitvami izrečena globa za</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prekršek,</w:t>
      </w:r>
    </w:p>
    <w:p w14:paraId="2810770D"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ind w:right="246"/>
        <w:jc w:val="both"/>
        <w:rPr>
          <w:rFonts w:eastAsiaTheme="minorEastAsia"/>
          <w:color w:val="000000"/>
          <w:sz w:val="22"/>
          <w:szCs w:val="22"/>
        </w:rPr>
      </w:pPr>
      <w:r w:rsidRPr="004E642A">
        <w:rPr>
          <w:rFonts w:ascii="Tahoma" w:eastAsiaTheme="minorEastAsia" w:hAnsi="Tahoma" w:cs="Tahoma"/>
          <w:sz w:val="22"/>
          <w:szCs w:val="22"/>
        </w:rPr>
        <w:t>se pri prejšnjem okvirnem sporazumu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sankcije.</w:t>
      </w:r>
    </w:p>
    <w:p w14:paraId="1AB3F1E9" w14:textId="77777777" w:rsidR="004E642A" w:rsidRPr="004E642A" w:rsidRDefault="004E642A" w:rsidP="00A32C38">
      <w:pPr>
        <w:widowControl w:val="0"/>
        <w:numPr>
          <w:ilvl w:val="0"/>
          <w:numId w:val="35"/>
        </w:numPr>
        <w:tabs>
          <w:tab w:val="left" w:pos="624"/>
        </w:tabs>
        <w:kinsoku w:val="0"/>
        <w:overflowPunct w:val="0"/>
        <w:autoSpaceDE w:val="0"/>
        <w:autoSpaceDN w:val="0"/>
        <w:adjustRightInd w:val="0"/>
        <w:spacing w:line="530" w:lineRule="atLeast"/>
        <w:ind w:right="6441"/>
        <w:outlineLvl w:val="1"/>
        <w:rPr>
          <w:rFonts w:ascii="Tahoma" w:eastAsiaTheme="minorEastAsia" w:hAnsi="Tahoma" w:cs="Tahoma"/>
          <w:b/>
          <w:bCs/>
          <w:sz w:val="22"/>
          <w:szCs w:val="22"/>
        </w:rPr>
      </w:pPr>
      <w:r w:rsidRPr="004E642A">
        <w:rPr>
          <w:rFonts w:ascii="Tahoma" w:eastAsiaTheme="minorEastAsia" w:hAnsi="Tahoma" w:cs="Tahoma"/>
          <w:b/>
          <w:bCs/>
          <w:sz w:val="22"/>
          <w:szCs w:val="22"/>
        </w:rPr>
        <w:t>POGOJI ZA</w:t>
      </w:r>
      <w:r w:rsidRPr="004E642A">
        <w:rPr>
          <w:rFonts w:ascii="Tahoma" w:eastAsiaTheme="minorEastAsia" w:hAnsi="Tahoma" w:cs="Tahoma"/>
          <w:b/>
          <w:bCs/>
          <w:spacing w:val="-36"/>
          <w:sz w:val="22"/>
          <w:szCs w:val="22"/>
        </w:rPr>
        <w:t xml:space="preserve"> </w:t>
      </w:r>
      <w:r w:rsidRPr="004E642A">
        <w:rPr>
          <w:rFonts w:ascii="Tahoma" w:eastAsiaTheme="minorEastAsia" w:hAnsi="Tahoma" w:cs="Tahoma"/>
          <w:b/>
          <w:bCs/>
          <w:sz w:val="22"/>
          <w:szCs w:val="22"/>
        </w:rPr>
        <w:t>SODELOVANJE IZJAVLJAMO,</w:t>
      </w:r>
      <w:r w:rsidRPr="004E642A">
        <w:rPr>
          <w:rFonts w:ascii="Tahoma" w:eastAsiaTheme="minorEastAsia" w:hAnsi="Tahoma" w:cs="Tahoma"/>
          <w:b/>
          <w:bCs/>
          <w:spacing w:val="-3"/>
          <w:sz w:val="22"/>
          <w:szCs w:val="22"/>
        </w:rPr>
        <w:t xml:space="preserve"> </w:t>
      </w:r>
      <w:r w:rsidRPr="004E642A">
        <w:rPr>
          <w:rFonts w:ascii="Tahoma" w:eastAsiaTheme="minorEastAsia" w:hAnsi="Tahoma" w:cs="Tahoma"/>
          <w:b/>
          <w:bCs/>
          <w:sz w:val="22"/>
          <w:szCs w:val="22"/>
        </w:rPr>
        <w:t>DA:</w:t>
      </w:r>
    </w:p>
    <w:p w14:paraId="0454365D"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line="237" w:lineRule="auto"/>
        <w:ind w:right="247"/>
        <w:jc w:val="both"/>
        <w:rPr>
          <w:rFonts w:eastAsiaTheme="minorEastAsia"/>
          <w:color w:val="000000"/>
          <w:sz w:val="22"/>
          <w:szCs w:val="22"/>
        </w:rPr>
      </w:pPr>
      <w:r w:rsidRPr="004E642A">
        <w:rPr>
          <w:rFonts w:ascii="Tahoma" w:eastAsiaTheme="minorEastAsia" w:hAnsi="Tahoma" w:cs="Tahoma"/>
          <w:sz w:val="22"/>
          <w:szCs w:val="22"/>
        </w:rPr>
        <w:t>smo</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sposobni</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za</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opravljanje</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poklicne</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dejavnosti</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oziroma</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imamo</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registrirano</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dejavnost</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oziroma smo vpisani v enega od poklicnih ali poslovnih registrov, ki se vodijo v državi članici, v kateri imamo</w:t>
      </w:r>
      <w:r w:rsidRPr="004E642A">
        <w:rPr>
          <w:rFonts w:ascii="Tahoma" w:eastAsiaTheme="minorEastAsia" w:hAnsi="Tahoma" w:cs="Tahoma"/>
          <w:spacing w:val="-1"/>
          <w:sz w:val="22"/>
          <w:szCs w:val="22"/>
        </w:rPr>
        <w:t xml:space="preserve"> </w:t>
      </w:r>
      <w:r w:rsidRPr="004E642A">
        <w:rPr>
          <w:rFonts w:ascii="Tahoma" w:eastAsiaTheme="minorEastAsia" w:hAnsi="Tahoma" w:cs="Tahoma"/>
          <w:sz w:val="22"/>
          <w:szCs w:val="22"/>
        </w:rPr>
        <w:t>sedež,</w:t>
      </w:r>
    </w:p>
    <w:p w14:paraId="2DB64289"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6" w:line="237" w:lineRule="auto"/>
        <w:ind w:right="250"/>
        <w:jc w:val="both"/>
        <w:rPr>
          <w:rFonts w:eastAsiaTheme="minorEastAsia"/>
          <w:color w:val="000000"/>
          <w:sz w:val="22"/>
          <w:szCs w:val="22"/>
        </w:rPr>
      </w:pPr>
      <w:r w:rsidRPr="004E642A">
        <w:rPr>
          <w:rFonts w:ascii="Tahoma" w:eastAsiaTheme="minorEastAsia" w:hAnsi="Tahoma" w:cs="Tahoma"/>
          <w:sz w:val="22"/>
          <w:szCs w:val="22"/>
        </w:rPr>
        <w:t>imamo potrebne ekonomske in finančne zmogljivosti za izvedbo javnega naročila in da na dan oddaje ponudbe nimamo blokiranega kateregakoli</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računa,</w:t>
      </w:r>
    </w:p>
    <w:p w14:paraId="442356D0"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3" w:line="237" w:lineRule="auto"/>
        <w:ind w:right="246"/>
        <w:jc w:val="both"/>
        <w:rPr>
          <w:rFonts w:eastAsiaTheme="minorEastAsia"/>
          <w:color w:val="000000"/>
          <w:sz w:val="22"/>
          <w:szCs w:val="22"/>
        </w:rPr>
      </w:pPr>
      <w:r w:rsidRPr="004E642A">
        <w:rPr>
          <w:rFonts w:ascii="Tahoma" w:eastAsiaTheme="minorEastAsia" w:hAnsi="Tahoma" w:cs="Tahoma"/>
          <w:sz w:val="22"/>
          <w:szCs w:val="22"/>
        </w:rPr>
        <w:t>imamo potrebno tehnično in kadrovsko sposobnost ter izkušnje za izvajanje predmeta javnega naročila.</w:t>
      </w:r>
    </w:p>
    <w:p w14:paraId="1AC649A0" w14:textId="77777777" w:rsidR="004E642A" w:rsidRPr="004E642A" w:rsidRDefault="004E642A" w:rsidP="00A32C38">
      <w:pPr>
        <w:widowControl w:val="0"/>
        <w:numPr>
          <w:ilvl w:val="0"/>
          <w:numId w:val="35"/>
        </w:numPr>
        <w:tabs>
          <w:tab w:val="left" w:pos="624"/>
        </w:tabs>
        <w:kinsoku w:val="0"/>
        <w:overflowPunct w:val="0"/>
        <w:autoSpaceDE w:val="0"/>
        <w:autoSpaceDN w:val="0"/>
        <w:adjustRightInd w:val="0"/>
        <w:spacing w:before="3" w:line="530" w:lineRule="atLeast"/>
        <w:ind w:right="4648"/>
        <w:outlineLvl w:val="1"/>
        <w:rPr>
          <w:rFonts w:ascii="Tahoma" w:eastAsiaTheme="minorEastAsia" w:hAnsi="Tahoma" w:cs="Tahoma"/>
          <w:b/>
          <w:bCs/>
          <w:sz w:val="22"/>
          <w:szCs w:val="22"/>
        </w:rPr>
      </w:pPr>
      <w:r w:rsidRPr="004E642A">
        <w:rPr>
          <w:rFonts w:ascii="Tahoma" w:eastAsiaTheme="minorEastAsia" w:hAnsi="Tahoma" w:cs="Tahoma"/>
          <w:b/>
          <w:bCs/>
          <w:sz w:val="22"/>
          <w:szCs w:val="22"/>
        </w:rPr>
        <w:t>SPREJEMANJE POGOJEV</w:t>
      </w:r>
      <w:r w:rsidRPr="004E642A">
        <w:rPr>
          <w:rFonts w:ascii="Tahoma" w:eastAsiaTheme="minorEastAsia" w:hAnsi="Tahoma" w:cs="Tahoma"/>
          <w:b/>
          <w:bCs/>
          <w:spacing w:val="-35"/>
          <w:sz w:val="22"/>
          <w:szCs w:val="22"/>
        </w:rPr>
        <w:t xml:space="preserve"> </w:t>
      </w:r>
      <w:r w:rsidRPr="004E642A">
        <w:rPr>
          <w:rFonts w:ascii="Tahoma" w:eastAsiaTheme="minorEastAsia" w:hAnsi="Tahoma" w:cs="Tahoma"/>
          <w:b/>
          <w:bCs/>
          <w:sz w:val="22"/>
          <w:szCs w:val="22"/>
        </w:rPr>
        <w:t>DOKUMENTACIJE IZJAVLJAMO,</w:t>
      </w:r>
      <w:r w:rsidRPr="004E642A">
        <w:rPr>
          <w:rFonts w:ascii="Tahoma" w:eastAsiaTheme="minorEastAsia" w:hAnsi="Tahoma" w:cs="Tahoma"/>
          <w:b/>
          <w:bCs/>
          <w:spacing w:val="-3"/>
          <w:sz w:val="22"/>
          <w:szCs w:val="22"/>
        </w:rPr>
        <w:t xml:space="preserve"> </w:t>
      </w:r>
      <w:r w:rsidRPr="004E642A">
        <w:rPr>
          <w:rFonts w:ascii="Tahoma" w:eastAsiaTheme="minorEastAsia" w:hAnsi="Tahoma" w:cs="Tahoma"/>
          <w:b/>
          <w:bCs/>
          <w:sz w:val="22"/>
          <w:szCs w:val="22"/>
        </w:rPr>
        <w:t>DA:</w:t>
      </w:r>
    </w:p>
    <w:p w14:paraId="44032D5B"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3" w:line="237" w:lineRule="auto"/>
        <w:ind w:right="245"/>
        <w:jc w:val="both"/>
        <w:rPr>
          <w:rFonts w:eastAsiaTheme="minorEastAsia"/>
          <w:color w:val="000000"/>
          <w:sz w:val="22"/>
          <w:szCs w:val="22"/>
        </w:rPr>
      </w:pPr>
      <w:r w:rsidRPr="004E642A">
        <w:rPr>
          <w:rFonts w:ascii="Tahoma" w:eastAsiaTheme="minorEastAsia" w:hAnsi="Tahoma" w:cs="Tahoma"/>
          <w:sz w:val="22"/>
          <w:szCs w:val="22"/>
        </w:rPr>
        <w:t>nismo</w:t>
      </w:r>
      <w:r w:rsidRPr="004E642A">
        <w:rPr>
          <w:rFonts w:ascii="Tahoma" w:eastAsiaTheme="minorEastAsia" w:hAnsi="Tahoma" w:cs="Tahoma"/>
          <w:spacing w:val="-16"/>
          <w:sz w:val="22"/>
          <w:szCs w:val="22"/>
        </w:rPr>
        <w:t xml:space="preserve"> </w:t>
      </w:r>
      <w:r w:rsidRPr="004E642A">
        <w:rPr>
          <w:rFonts w:ascii="Tahoma" w:eastAsiaTheme="minorEastAsia" w:hAnsi="Tahoma" w:cs="Tahoma"/>
          <w:sz w:val="22"/>
          <w:szCs w:val="22"/>
        </w:rPr>
        <w:t>uvrščeni</w:t>
      </w:r>
      <w:r w:rsidRPr="004E642A">
        <w:rPr>
          <w:rFonts w:ascii="Tahoma" w:eastAsiaTheme="minorEastAsia" w:hAnsi="Tahoma" w:cs="Tahoma"/>
          <w:spacing w:val="-16"/>
          <w:sz w:val="22"/>
          <w:szCs w:val="22"/>
        </w:rPr>
        <w:t xml:space="preserve"> </w:t>
      </w:r>
      <w:r w:rsidRPr="004E642A">
        <w:rPr>
          <w:rFonts w:ascii="Tahoma" w:eastAsiaTheme="minorEastAsia" w:hAnsi="Tahoma" w:cs="Tahoma"/>
          <w:sz w:val="22"/>
          <w:szCs w:val="22"/>
        </w:rPr>
        <w:t>v</w:t>
      </w:r>
      <w:r w:rsidRPr="004E642A">
        <w:rPr>
          <w:rFonts w:ascii="Tahoma" w:eastAsiaTheme="minorEastAsia" w:hAnsi="Tahoma" w:cs="Tahoma"/>
          <w:spacing w:val="-16"/>
          <w:sz w:val="22"/>
          <w:szCs w:val="22"/>
        </w:rPr>
        <w:t xml:space="preserve"> </w:t>
      </w:r>
      <w:r w:rsidRPr="004E642A">
        <w:rPr>
          <w:rFonts w:ascii="Tahoma" w:eastAsiaTheme="minorEastAsia" w:hAnsi="Tahoma" w:cs="Tahoma"/>
          <w:sz w:val="22"/>
          <w:szCs w:val="22"/>
        </w:rPr>
        <w:t>evidenco</w:t>
      </w:r>
      <w:r w:rsidRPr="004E642A">
        <w:rPr>
          <w:rFonts w:ascii="Tahoma" w:eastAsiaTheme="minorEastAsia" w:hAnsi="Tahoma" w:cs="Tahoma"/>
          <w:spacing w:val="-15"/>
          <w:sz w:val="22"/>
          <w:szCs w:val="22"/>
        </w:rPr>
        <w:t xml:space="preserve"> </w:t>
      </w:r>
      <w:r w:rsidRPr="004E642A">
        <w:rPr>
          <w:rFonts w:ascii="Tahoma" w:eastAsiaTheme="minorEastAsia" w:hAnsi="Tahoma" w:cs="Tahoma"/>
          <w:sz w:val="22"/>
          <w:szCs w:val="22"/>
        </w:rPr>
        <w:t>poslovnih</w:t>
      </w:r>
      <w:r w:rsidRPr="004E642A">
        <w:rPr>
          <w:rFonts w:ascii="Tahoma" w:eastAsiaTheme="minorEastAsia" w:hAnsi="Tahoma" w:cs="Tahoma"/>
          <w:spacing w:val="-17"/>
          <w:sz w:val="22"/>
          <w:szCs w:val="22"/>
        </w:rPr>
        <w:t xml:space="preserve"> </w:t>
      </w:r>
      <w:r w:rsidRPr="004E642A">
        <w:rPr>
          <w:rFonts w:ascii="Tahoma" w:eastAsiaTheme="minorEastAsia" w:hAnsi="Tahoma" w:cs="Tahoma"/>
          <w:sz w:val="22"/>
          <w:szCs w:val="22"/>
        </w:rPr>
        <w:t>subjektov</w:t>
      </w:r>
      <w:r w:rsidRPr="004E642A">
        <w:rPr>
          <w:rFonts w:ascii="Tahoma" w:eastAsiaTheme="minorEastAsia" w:hAnsi="Tahoma" w:cs="Tahoma"/>
          <w:spacing w:val="-18"/>
          <w:sz w:val="22"/>
          <w:szCs w:val="22"/>
        </w:rPr>
        <w:t xml:space="preserve"> </w:t>
      </w:r>
      <w:r w:rsidRPr="004E642A">
        <w:rPr>
          <w:rFonts w:ascii="Tahoma" w:eastAsiaTheme="minorEastAsia" w:hAnsi="Tahoma" w:cs="Tahoma"/>
          <w:sz w:val="22"/>
          <w:szCs w:val="22"/>
        </w:rPr>
        <w:t>katerim</w:t>
      </w:r>
      <w:r w:rsidRPr="004E642A">
        <w:rPr>
          <w:rFonts w:ascii="Tahoma" w:eastAsiaTheme="minorEastAsia" w:hAnsi="Tahoma" w:cs="Tahoma"/>
          <w:spacing w:val="-16"/>
          <w:sz w:val="22"/>
          <w:szCs w:val="22"/>
        </w:rPr>
        <w:t xml:space="preserve"> </w:t>
      </w:r>
      <w:r w:rsidRPr="004E642A">
        <w:rPr>
          <w:rFonts w:ascii="Tahoma" w:eastAsiaTheme="minorEastAsia" w:hAnsi="Tahoma" w:cs="Tahoma"/>
          <w:sz w:val="22"/>
          <w:szCs w:val="22"/>
        </w:rPr>
        <w:t>je</w:t>
      </w:r>
      <w:r w:rsidRPr="004E642A">
        <w:rPr>
          <w:rFonts w:ascii="Tahoma" w:eastAsiaTheme="minorEastAsia" w:hAnsi="Tahoma" w:cs="Tahoma"/>
          <w:spacing w:val="-17"/>
          <w:sz w:val="22"/>
          <w:szCs w:val="22"/>
        </w:rPr>
        <w:t xml:space="preserve"> </w:t>
      </w:r>
      <w:r w:rsidRPr="004E642A">
        <w:rPr>
          <w:rFonts w:ascii="Tahoma" w:eastAsiaTheme="minorEastAsia" w:hAnsi="Tahoma" w:cs="Tahoma"/>
          <w:sz w:val="22"/>
          <w:szCs w:val="22"/>
        </w:rPr>
        <w:t>prepovedano</w:t>
      </w:r>
      <w:r w:rsidRPr="004E642A">
        <w:rPr>
          <w:rFonts w:ascii="Tahoma" w:eastAsiaTheme="minorEastAsia" w:hAnsi="Tahoma" w:cs="Tahoma"/>
          <w:spacing w:val="-18"/>
          <w:sz w:val="22"/>
          <w:szCs w:val="22"/>
        </w:rPr>
        <w:t xml:space="preserve"> </w:t>
      </w:r>
      <w:r w:rsidRPr="004E642A">
        <w:rPr>
          <w:rFonts w:ascii="Tahoma" w:eastAsiaTheme="minorEastAsia" w:hAnsi="Tahoma" w:cs="Tahoma"/>
          <w:sz w:val="22"/>
          <w:szCs w:val="22"/>
        </w:rPr>
        <w:t>poslovanje</w:t>
      </w:r>
      <w:r w:rsidRPr="004E642A">
        <w:rPr>
          <w:rFonts w:ascii="Tahoma" w:eastAsiaTheme="minorEastAsia" w:hAnsi="Tahoma" w:cs="Tahoma"/>
          <w:spacing w:val="-16"/>
          <w:sz w:val="22"/>
          <w:szCs w:val="22"/>
        </w:rPr>
        <w:t xml:space="preserve"> </w:t>
      </w:r>
      <w:r w:rsidRPr="004E642A">
        <w:rPr>
          <w:rFonts w:ascii="Tahoma" w:eastAsiaTheme="minorEastAsia" w:hAnsi="Tahoma" w:cs="Tahoma"/>
          <w:sz w:val="22"/>
          <w:szCs w:val="22"/>
        </w:rPr>
        <w:t>z</w:t>
      </w:r>
      <w:r w:rsidRPr="004E642A">
        <w:rPr>
          <w:rFonts w:ascii="Tahoma" w:eastAsiaTheme="minorEastAsia" w:hAnsi="Tahoma" w:cs="Tahoma"/>
          <w:spacing w:val="-16"/>
          <w:sz w:val="22"/>
          <w:szCs w:val="22"/>
        </w:rPr>
        <w:t xml:space="preserve"> </w:t>
      </w:r>
      <w:r w:rsidRPr="004E642A">
        <w:rPr>
          <w:rFonts w:ascii="Tahoma" w:eastAsiaTheme="minorEastAsia" w:hAnsi="Tahoma" w:cs="Tahoma"/>
          <w:sz w:val="22"/>
          <w:szCs w:val="22"/>
        </w:rPr>
        <w:t xml:space="preserve">naročnikom na podlagi 35. člena Zakona o integriteti in preprečevanju korupcije (Uradni list RS, št. 69/11 s spremembami, v nadaljevanju </w:t>
      </w:r>
      <w:proofErr w:type="spellStart"/>
      <w:r w:rsidRPr="004E642A">
        <w:rPr>
          <w:rFonts w:ascii="Tahoma" w:eastAsiaTheme="minorEastAsia" w:hAnsi="Tahoma" w:cs="Tahoma"/>
          <w:sz w:val="22"/>
          <w:szCs w:val="22"/>
        </w:rPr>
        <w:t>ZIntPK</w:t>
      </w:r>
      <w:proofErr w:type="spellEnd"/>
      <w:r w:rsidRPr="004E642A">
        <w:rPr>
          <w:rFonts w:ascii="Tahoma" w:eastAsiaTheme="minorEastAsia" w:hAnsi="Tahoma" w:cs="Tahoma"/>
          <w:sz w:val="22"/>
          <w:szCs w:val="22"/>
        </w:rPr>
        <w:t>),</w:t>
      </w:r>
    </w:p>
    <w:p w14:paraId="48EFD8AB"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3" w:line="237" w:lineRule="auto"/>
        <w:ind w:right="245"/>
        <w:jc w:val="both"/>
        <w:rPr>
          <w:rFonts w:eastAsiaTheme="minorEastAsia"/>
          <w:color w:val="000000"/>
          <w:sz w:val="22"/>
          <w:szCs w:val="22"/>
        </w:rPr>
        <w:sectPr w:rsidR="004E642A" w:rsidRPr="004E642A">
          <w:pgSz w:w="11910" w:h="16840"/>
          <w:pgMar w:top="1480" w:right="740" w:bottom="840" w:left="1220" w:header="589" w:footer="641" w:gutter="0"/>
          <w:cols w:space="708"/>
          <w:noEndnote/>
        </w:sectPr>
      </w:pPr>
    </w:p>
    <w:p w14:paraId="34580571"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92"/>
        <w:ind w:right="249"/>
        <w:jc w:val="both"/>
        <w:rPr>
          <w:rFonts w:eastAsiaTheme="minorEastAsia"/>
          <w:color w:val="000000"/>
          <w:sz w:val="22"/>
          <w:szCs w:val="22"/>
        </w:rPr>
      </w:pPr>
      <w:r w:rsidRPr="004E642A">
        <w:rPr>
          <w:rFonts w:ascii="Tahoma" w:eastAsiaTheme="minorEastAsia" w:hAnsi="Tahoma" w:cs="Tahoma"/>
          <w:sz w:val="22"/>
          <w:szCs w:val="22"/>
        </w:rPr>
        <w:lastRenderedPageBreak/>
        <w:t>izpolnjujemo omejevalne ukrepe navedene v členu 1h »sklepa Sveta (SZVP) 2022/578 z dne 8. aprila</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2022</w:t>
      </w:r>
      <w:r w:rsidRPr="004E642A">
        <w:rPr>
          <w:rFonts w:ascii="Tahoma" w:eastAsiaTheme="minorEastAsia" w:hAnsi="Tahoma" w:cs="Tahoma"/>
          <w:spacing w:val="-11"/>
          <w:sz w:val="22"/>
          <w:szCs w:val="22"/>
        </w:rPr>
        <w:t xml:space="preserve"> </w:t>
      </w:r>
      <w:r w:rsidRPr="004E642A">
        <w:rPr>
          <w:rFonts w:ascii="Tahoma" w:eastAsiaTheme="minorEastAsia" w:hAnsi="Tahoma" w:cs="Tahoma"/>
          <w:sz w:val="22"/>
          <w:szCs w:val="22"/>
        </w:rPr>
        <w:t>o</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spremembi</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Sklepa</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2014/512/SZVP</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o</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omejevalnih</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ukrepih</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zaradi</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delovanja</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Rusije, ki povzroča destabilizacijo razmer v</w:t>
      </w:r>
      <w:r w:rsidRPr="004E642A">
        <w:rPr>
          <w:rFonts w:ascii="Tahoma" w:eastAsiaTheme="minorEastAsia" w:hAnsi="Tahoma" w:cs="Tahoma"/>
          <w:spacing w:val="-2"/>
          <w:sz w:val="22"/>
          <w:szCs w:val="22"/>
        </w:rPr>
        <w:t xml:space="preserve"> </w:t>
      </w:r>
      <w:r w:rsidRPr="004E642A">
        <w:rPr>
          <w:rFonts w:ascii="Tahoma" w:eastAsiaTheme="minorEastAsia" w:hAnsi="Tahoma" w:cs="Tahoma"/>
          <w:sz w:val="22"/>
          <w:szCs w:val="22"/>
        </w:rPr>
        <w:t>Ukrajini«,</w:t>
      </w:r>
    </w:p>
    <w:p w14:paraId="2FD59A6A" w14:textId="500D24B6" w:rsidR="004E642A" w:rsidRPr="004E642A" w:rsidRDefault="004E642A" w:rsidP="00A32C38">
      <w:pPr>
        <w:widowControl w:val="0"/>
        <w:numPr>
          <w:ilvl w:val="0"/>
          <w:numId w:val="34"/>
        </w:numPr>
        <w:tabs>
          <w:tab w:val="left" w:pos="480"/>
        </w:tabs>
        <w:kinsoku w:val="0"/>
        <w:overflowPunct w:val="0"/>
        <w:autoSpaceDE w:val="0"/>
        <w:autoSpaceDN w:val="0"/>
        <w:adjustRightInd w:val="0"/>
        <w:ind w:right="247"/>
        <w:jc w:val="both"/>
        <w:rPr>
          <w:rFonts w:eastAsiaTheme="minorEastAsia"/>
          <w:color w:val="000000"/>
          <w:sz w:val="22"/>
          <w:szCs w:val="22"/>
        </w:rPr>
      </w:pPr>
      <w:r w:rsidRPr="004E642A">
        <w:rPr>
          <w:rFonts w:ascii="Tahoma" w:eastAsiaTheme="minorEastAsia" w:hAnsi="Tahoma" w:cs="Tahoma"/>
          <w:sz w:val="22"/>
          <w:szCs w:val="22"/>
        </w:rPr>
        <w:t xml:space="preserve">smo v celoti seznanjeni z razpisno dokumentacijo ter vsemi njenimi popravki in dopolnitvami, da se strinjamo z vsemi pogoji in zahtevami razpisne dokumentacije (opisi, določila, zahteve, pogoji, itd.) javnega naročila št. </w:t>
      </w:r>
      <w:r w:rsidR="0020766A">
        <w:rPr>
          <w:rFonts w:ascii="Tahoma" w:hAnsi="Tahoma" w:cs="Tahoma"/>
          <w:b/>
          <w:noProof/>
          <w:sz w:val="22"/>
          <w:szCs w:val="22"/>
        </w:rPr>
        <w:t>JPE-SAL-318/23</w:t>
      </w:r>
      <w:r w:rsidR="0020766A" w:rsidRPr="009A73A4">
        <w:rPr>
          <w:rFonts w:ascii="Tahoma" w:hAnsi="Tahoma" w:cs="Tahoma"/>
          <w:b/>
          <w:noProof/>
          <w:sz w:val="22"/>
          <w:szCs w:val="22"/>
        </w:rPr>
        <w:t xml:space="preserve"> </w:t>
      </w:r>
      <w:r w:rsidR="0020766A" w:rsidRPr="009A73A4">
        <w:rPr>
          <w:rFonts w:ascii="Tahoma" w:hAnsi="Tahoma" w:cs="Tahoma"/>
          <w:b/>
          <w:color w:val="000000"/>
          <w:sz w:val="22"/>
          <w:szCs w:val="22"/>
        </w:rPr>
        <w:t xml:space="preserve">– </w:t>
      </w:r>
      <w:r w:rsidR="0020766A">
        <w:rPr>
          <w:rFonts w:ascii="Tahoma" w:hAnsi="Tahoma" w:cs="Tahoma"/>
          <w:b/>
          <w:sz w:val="22"/>
          <w:szCs w:val="22"/>
        </w:rPr>
        <w:t>DOBAVA LEŽAJEV, OLJNIH IN O-TESNIL</w:t>
      </w:r>
      <w:r w:rsidRPr="004E642A">
        <w:rPr>
          <w:rFonts w:ascii="Tahoma" w:eastAsiaTheme="minorEastAsia" w:hAnsi="Tahoma" w:cs="Tahoma"/>
          <w:b/>
          <w:bCs/>
          <w:sz w:val="22"/>
          <w:szCs w:val="22"/>
        </w:rPr>
        <w:t xml:space="preserve">, </w:t>
      </w:r>
      <w:r w:rsidRPr="004E642A">
        <w:rPr>
          <w:rFonts w:ascii="Tahoma" w:eastAsiaTheme="minorEastAsia" w:hAnsi="Tahoma" w:cs="Tahoma"/>
          <w:sz w:val="22"/>
          <w:szCs w:val="22"/>
        </w:rPr>
        <w:t>vključno z določili vzorca okvirnega sporazuma ter ga bomo v primeru,</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da</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bomo</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izbrani</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za</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izvedbo</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predmeta</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javnega</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naročila,</w:t>
      </w:r>
      <w:r w:rsidRPr="004E642A">
        <w:rPr>
          <w:rFonts w:ascii="Tahoma" w:eastAsiaTheme="minorEastAsia" w:hAnsi="Tahoma" w:cs="Tahoma"/>
          <w:spacing w:val="-5"/>
          <w:sz w:val="22"/>
          <w:szCs w:val="22"/>
        </w:rPr>
        <w:t xml:space="preserve"> </w:t>
      </w:r>
      <w:r w:rsidRPr="004E642A">
        <w:rPr>
          <w:rFonts w:ascii="Tahoma" w:eastAsiaTheme="minorEastAsia" w:hAnsi="Tahoma" w:cs="Tahoma"/>
          <w:sz w:val="22"/>
          <w:szCs w:val="22"/>
        </w:rPr>
        <w:t>podpisali</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brez</w:t>
      </w:r>
      <w:r w:rsidRPr="004E642A">
        <w:rPr>
          <w:rFonts w:ascii="Tahoma" w:eastAsiaTheme="minorEastAsia" w:hAnsi="Tahoma" w:cs="Tahoma"/>
          <w:spacing w:val="-6"/>
          <w:sz w:val="22"/>
          <w:szCs w:val="22"/>
        </w:rPr>
        <w:t xml:space="preserve"> </w:t>
      </w:r>
      <w:r w:rsidRPr="004E642A">
        <w:rPr>
          <w:rFonts w:ascii="Tahoma" w:eastAsiaTheme="minorEastAsia" w:hAnsi="Tahoma" w:cs="Tahoma"/>
          <w:sz w:val="22"/>
          <w:szCs w:val="22"/>
        </w:rPr>
        <w:t>dodatnih</w:t>
      </w:r>
      <w:r w:rsidRPr="004E642A">
        <w:rPr>
          <w:rFonts w:ascii="Tahoma" w:eastAsiaTheme="minorEastAsia" w:hAnsi="Tahoma" w:cs="Tahoma"/>
          <w:spacing w:val="-7"/>
          <w:sz w:val="22"/>
          <w:szCs w:val="22"/>
        </w:rPr>
        <w:t xml:space="preserve"> </w:t>
      </w:r>
      <w:r w:rsidRPr="004E642A">
        <w:rPr>
          <w:rFonts w:ascii="Tahoma" w:eastAsiaTheme="minorEastAsia" w:hAnsi="Tahoma" w:cs="Tahoma"/>
          <w:sz w:val="22"/>
          <w:szCs w:val="22"/>
        </w:rPr>
        <w:t>zahtev in</w:t>
      </w:r>
      <w:r w:rsidRPr="004E642A">
        <w:rPr>
          <w:rFonts w:ascii="Tahoma" w:eastAsiaTheme="minorEastAsia" w:hAnsi="Tahoma" w:cs="Tahoma"/>
          <w:spacing w:val="-1"/>
          <w:sz w:val="22"/>
          <w:szCs w:val="22"/>
        </w:rPr>
        <w:t xml:space="preserve"> </w:t>
      </w:r>
      <w:r w:rsidRPr="004E642A">
        <w:rPr>
          <w:rFonts w:ascii="Tahoma" w:eastAsiaTheme="minorEastAsia" w:hAnsi="Tahoma" w:cs="Tahoma"/>
          <w:sz w:val="22"/>
          <w:szCs w:val="22"/>
        </w:rPr>
        <w:t>ugovorov,</w:t>
      </w:r>
    </w:p>
    <w:p w14:paraId="3091B099"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line="264" w:lineRule="exact"/>
        <w:jc w:val="both"/>
        <w:rPr>
          <w:rFonts w:eastAsiaTheme="minorEastAsia"/>
          <w:color w:val="000000"/>
          <w:sz w:val="22"/>
          <w:szCs w:val="22"/>
        </w:rPr>
      </w:pPr>
      <w:r w:rsidRPr="004E642A">
        <w:rPr>
          <w:rFonts w:ascii="Tahoma" w:eastAsiaTheme="minorEastAsia" w:hAnsi="Tahoma" w:cs="Tahoma"/>
          <w:sz w:val="22"/>
          <w:szCs w:val="22"/>
        </w:rPr>
        <w:t>bomo ponudbene cene na enoto mere podali na do 2 (dve) decimalni</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mesti,</w:t>
      </w:r>
    </w:p>
    <w:p w14:paraId="60309A1F"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line="265" w:lineRule="exact"/>
        <w:jc w:val="both"/>
        <w:rPr>
          <w:rFonts w:eastAsiaTheme="minorEastAsia"/>
          <w:color w:val="000000"/>
          <w:sz w:val="22"/>
          <w:szCs w:val="22"/>
        </w:rPr>
      </w:pPr>
      <w:r w:rsidRPr="004E642A">
        <w:rPr>
          <w:rFonts w:ascii="Tahoma" w:eastAsiaTheme="minorEastAsia" w:hAnsi="Tahoma" w:cs="Tahoma"/>
          <w:sz w:val="22"/>
          <w:szCs w:val="22"/>
        </w:rPr>
        <w:t>ne bomo umaknili zaščite ponudbenega predračuna oz. spreminjali</w:t>
      </w:r>
      <w:r w:rsidRPr="004E642A">
        <w:rPr>
          <w:rFonts w:ascii="Tahoma" w:eastAsiaTheme="minorEastAsia" w:hAnsi="Tahoma" w:cs="Tahoma"/>
          <w:spacing w:val="-12"/>
          <w:sz w:val="22"/>
          <w:szCs w:val="22"/>
        </w:rPr>
        <w:t xml:space="preserve"> </w:t>
      </w:r>
      <w:r w:rsidRPr="004E642A">
        <w:rPr>
          <w:rFonts w:ascii="Tahoma" w:eastAsiaTheme="minorEastAsia" w:hAnsi="Tahoma" w:cs="Tahoma"/>
          <w:sz w:val="22"/>
          <w:szCs w:val="22"/>
        </w:rPr>
        <w:t>predračuna,</w:t>
      </w:r>
    </w:p>
    <w:p w14:paraId="5B87916C"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ind w:right="246"/>
        <w:rPr>
          <w:rFonts w:eastAsiaTheme="minorEastAsia"/>
          <w:color w:val="000000"/>
          <w:sz w:val="22"/>
          <w:szCs w:val="22"/>
        </w:rPr>
      </w:pPr>
      <w:r w:rsidRPr="004E642A">
        <w:rPr>
          <w:rFonts w:ascii="Tahoma" w:eastAsiaTheme="minorEastAsia" w:hAnsi="Tahoma" w:cs="Tahoma"/>
          <w:sz w:val="22"/>
          <w:szCs w:val="22"/>
        </w:rPr>
        <w:t>se zavezujemo, da bomo na zahtevo naročnika predložili dodatna pooblastila za preveritev podatkov iz uradnih</w:t>
      </w:r>
      <w:r w:rsidRPr="004E642A">
        <w:rPr>
          <w:rFonts w:ascii="Tahoma" w:eastAsiaTheme="minorEastAsia" w:hAnsi="Tahoma" w:cs="Tahoma"/>
          <w:spacing w:val="-1"/>
          <w:sz w:val="22"/>
          <w:szCs w:val="22"/>
        </w:rPr>
        <w:t xml:space="preserve"> </w:t>
      </w:r>
      <w:r w:rsidRPr="004E642A">
        <w:rPr>
          <w:rFonts w:ascii="Tahoma" w:eastAsiaTheme="minorEastAsia" w:hAnsi="Tahoma" w:cs="Tahoma"/>
          <w:sz w:val="22"/>
          <w:szCs w:val="22"/>
        </w:rPr>
        <w:t>evidenc,</w:t>
      </w:r>
    </w:p>
    <w:p w14:paraId="7AE2B16D"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line="237" w:lineRule="auto"/>
        <w:ind w:right="249"/>
        <w:rPr>
          <w:rFonts w:eastAsiaTheme="minorEastAsia"/>
          <w:color w:val="000000"/>
          <w:sz w:val="22"/>
          <w:szCs w:val="22"/>
        </w:rPr>
      </w:pPr>
      <w:r w:rsidRPr="004E642A">
        <w:rPr>
          <w:rFonts w:ascii="Tahoma" w:eastAsiaTheme="minorEastAsia" w:hAnsi="Tahoma" w:cs="Tahoma"/>
          <w:sz w:val="22"/>
          <w:szCs w:val="22"/>
        </w:rPr>
        <w:t>da bomo na naročnikov poziv v 8 (osmih) dneh od prejema poziva posredovali izjavo s podatki o:</w:t>
      </w:r>
    </w:p>
    <w:p w14:paraId="65BD9097" w14:textId="77777777" w:rsidR="004E642A" w:rsidRPr="004E642A" w:rsidRDefault="004E642A" w:rsidP="00A32C38">
      <w:pPr>
        <w:widowControl w:val="0"/>
        <w:numPr>
          <w:ilvl w:val="1"/>
          <w:numId w:val="35"/>
        </w:numPr>
        <w:tabs>
          <w:tab w:val="left" w:pos="905"/>
        </w:tabs>
        <w:kinsoku w:val="0"/>
        <w:overflowPunct w:val="0"/>
        <w:autoSpaceDE w:val="0"/>
        <w:autoSpaceDN w:val="0"/>
        <w:adjustRightInd w:val="0"/>
        <w:ind w:right="248"/>
        <w:rPr>
          <w:rFonts w:ascii="Tahoma" w:eastAsiaTheme="minorEastAsia" w:hAnsi="Tahoma" w:cs="Tahoma"/>
          <w:sz w:val="22"/>
          <w:szCs w:val="22"/>
        </w:rPr>
      </w:pPr>
      <w:r w:rsidRPr="004E642A">
        <w:rPr>
          <w:rFonts w:ascii="Tahoma" w:eastAsiaTheme="minorEastAsia" w:hAnsi="Tahoma" w:cs="Tahoma"/>
          <w:sz w:val="22"/>
          <w:szCs w:val="22"/>
        </w:rPr>
        <w:t xml:space="preserve">svojih ustanoviteljih, družbenikih, vključno s tihimi družbeniki, delničarjih, </w:t>
      </w:r>
      <w:proofErr w:type="spellStart"/>
      <w:r w:rsidRPr="004E642A">
        <w:rPr>
          <w:rFonts w:ascii="Tahoma" w:eastAsiaTheme="minorEastAsia" w:hAnsi="Tahoma" w:cs="Tahoma"/>
          <w:sz w:val="22"/>
          <w:szCs w:val="22"/>
        </w:rPr>
        <w:t>komanditistih</w:t>
      </w:r>
      <w:proofErr w:type="spellEnd"/>
      <w:r w:rsidRPr="004E642A">
        <w:rPr>
          <w:rFonts w:ascii="Tahoma" w:eastAsiaTheme="minorEastAsia" w:hAnsi="Tahoma" w:cs="Tahoma"/>
          <w:sz w:val="22"/>
          <w:szCs w:val="22"/>
        </w:rPr>
        <w:t xml:space="preserve"> ali drugih lastnikih in podatke o lastniških deležih navedenih</w:t>
      </w:r>
      <w:r w:rsidRPr="004E642A">
        <w:rPr>
          <w:rFonts w:ascii="Tahoma" w:eastAsiaTheme="minorEastAsia" w:hAnsi="Tahoma" w:cs="Tahoma"/>
          <w:spacing w:val="-11"/>
          <w:sz w:val="22"/>
          <w:szCs w:val="22"/>
        </w:rPr>
        <w:t xml:space="preserve"> </w:t>
      </w:r>
      <w:r w:rsidRPr="004E642A">
        <w:rPr>
          <w:rFonts w:ascii="Tahoma" w:eastAsiaTheme="minorEastAsia" w:hAnsi="Tahoma" w:cs="Tahoma"/>
          <w:sz w:val="22"/>
          <w:szCs w:val="22"/>
        </w:rPr>
        <w:t>oseb,</w:t>
      </w:r>
    </w:p>
    <w:p w14:paraId="3460E392" w14:textId="77777777" w:rsidR="004E642A" w:rsidRPr="004E642A" w:rsidRDefault="004E642A" w:rsidP="00A32C38">
      <w:pPr>
        <w:widowControl w:val="0"/>
        <w:numPr>
          <w:ilvl w:val="1"/>
          <w:numId w:val="35"/>
        </w:numPr>
        <w:tabs>
          <w:tab w:val="left" w:pos="905"/>
        </w:tabs>
        <w:kinsoku w:val="0"/>
        <w:overflowPunct w:val="0"/>
        <w:autoSpaceDE w:val="0"/>
        <w:autoSpaceDN w:val="0"/>
        <w:adjustRightInd w:val="0"/>
        <w:ind w:right="247"/>
        <w:rPr>
          <w:rFonts w:ascii="Tahoma" w:eastAsiaTheme="minorEastAsia" w:hAnsi="Tahoma" w:cs="Tahoma"/>
          <w:sz w:val="22"/>
          <w:szCs w:val="22"/>
        </w:rPr>
      </w:pPr>
      <w:r w:rsidRPr="004E642A">
        <w:rPr>
          <w:rFonts w:ascii="Tahoma" w:eastAsiaTheme="minorEastAsia" w:hAnsi="Tahoma" w:cs="Tahoma"/>
          <w:sz w:val="22"/>
          <w:szCs w:val="22"/>
        </w:rPr>
        <w:t>gospodarskih</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subjektih,</w:t>
      </w:r>
      <w:r w:rsidRPr="004E642A">
        <w:rPr>
          <w:rFonts w:ascii="Tahoma" w:eastAsiaTheme="minorEastAsia" w:hAnsi="Tahoma" w:cs="Tahoma"/>
          <w:spacing w:val="-11"/>
          <w:sz w:val="22"/>
          <w:szCs w:val="22"/>
        </w:rPr>
        <w:t xml:space="preserve"> </w:t>
      </w:r>
      <w:r w:rsidRPr="004E642A">
        <w:rPr>
          <w:rFonts w:ascii="Tahoma" w:eastAsiaTheme="minorEastAsia" w:hAnsi="Tahoma" w:cs="Tahoma"/>
          <w:sz w:val="22"/>
          <w:szCs w:val="22"/>
        </w:rPr>
        <w:t>za</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katere</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se</w:t>
      </w:r>
      <w:r w:rsidRPr="004E642A">
        <w:rPr>
          <w:rFonts w:ascii="Tahoma" w:eastAsiaTheme="minorEastAsia" w:hAnsi="Tahoma" w:cs="Tahoma"/>
          <w:spacing w:val="-10"/>
          <w:sz w:val="22"/>
          <w:szCs w:val="22"/>
        </w:rPr>
        <w:t xml:space="preserve"> </w:t>
      </w:r>
      <w:r w:rsidRPr="004E642A">
        <w:rPr>
          <w:rFonts w:ascii="Tahoma" w:eastAsiaTheme="minorEastAsia" w:hAnsi="Tahoma" w:cs="Tahoma"/>
          <w:sz w:val="22"/>
          <w:szCs w:val="22"/>
        </w:rPr>
        <w:t>glede</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na</w:t>
      </w:r>
      <w:r w:rsidRPr="004E642A">
        <w:rPr>
          <w:rFonts w:ascii="Tahoma" w:eastAsiaTheme="minorEastAsia" w:hAnsi="Tahoma" w:cs="Tahoma"/>
          <w:spacing w:val="-11"/>
          <w:sz w:val="22"/>
          <w:szCs w:val="22"/>
        </w:rPr>
        <w:t xml:space="preserve"> </w:t>
      </w:r>
      <w:r w:rsidRPr="004E642A">
        <w:rPr>
          <w:rFonts w:ascii="Tahoma" w:eastAsiaTheme="minorEastAsia" w:hAnsi="Tahoma" w:cs="Tahoma"/>
          <w:sz w:val="22"/>
          <w:szCs w:val="22"/>
        </w:rPr>
        <w:t>določbe</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zakona,</w:t>
      </w:r>
      <w:r w:rsidRPr="004E642A">
        <w:rPr>
          <w:rFonts w:ascii="Tahoma" w:eastAsiaTheme="minorEastAsia" w:hAnsi="Tahoma" w:cs="Tahoma"/>
          <w:spacing w:val="-11"/>
          <w:sz w:val="22"/>
          <w:szCs w:val="22"/>
        </w:rPr>
        <w:t xml:space="preserve"> </w:t>
      </w:r>
      <w:r w:rsidRPr="004E642A">
        <w:rPr>
          <w:rFonts w:ascii="Tahoma" w:eastAsiaTheme="minorEastAsia" w:hAnsi="Tahoma" w:cs="Tahoma"/>
          <w:sz w:val="22"/>
          <w:szCs w:val="22"/>
        </w:rPr>
        <w:t>ki</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ureja</w:t>
      </w:r>
      <w:r w:rsidRPr="004E642A">
        <w:rPr>
          <w:rFonts w:ascii="Tahoma" w:eastAsiaTheme="minorEastAsia" w:hAnsi="Tahoma" w:cs="Tahoma"/>
          <w:spacing w:val="-8"/>
          <w:sz w:val="22"/>
          <w:szCs w:val="22"/>
        </w:rPr>
        <w:t xml:space="preserve"> </w:t>
      </w:r>
      <w:r w:rsidRPr="004E642A">
        <w:rPr>
          <w:rFonts w:ascii="Tahoma" w:eastAsiaTheme="minorEastAsia" w:hAnsi="Tahoma" w:cs="Tahoma"/>
          <w:sz w:val="22"/>
          <w:szCs w:val="22"/>
        </w:rPr>
        <w:t>gospodarske</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družbe šteje, da so z njim povezane</w:t>
      </w:r>
      <w:r w:rsidRPr="004E642A">
        <w:rPr>
          <w:rFonts w:ascii="Tahoma" w:eastAsiaTheme="minorEastAsia" w:hAnsi="Tahoma" w:cs="Tahoma"/>
          <w:spacing w:val="-4"/>
          <w:sz w:val="22"/>
          <w:szCs w:val="22"/>
        </w:rPr>
        <w:t xml:space="preserve"> </w:t>
      </w:r>
      <w:r w:rsidRPr="004E642A">
        <w:rPr>
          <w:rFonts w:ascii="Tahoma" w:eastAsiaTheme="minorEastAsia" w:hAnsi="Tahoma" w:cs="Tahoma"/>
          <w:sz w:val="22"/>
          <w:szCs w:val="22"/>
        </w:rPr>
        <w:t>družbe,</w:t>
      </w:r>
    </w:p>
    <w:p w14:paraId="04073567"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line="237" w:lineRule="auto"/>
        <w:ind w:right="248"/>
        <w:jc w:val="both"/>
        <w:rPr>
          <w:rFonts w:eastAsiaTheme="minorEastAsia"/>
          <w:color w:val="000000"/>
          <w:sz w:val="22"/>
          <w:szCs w:val="22"/>
        </w:rPr>
      </w:pPr>
      <w:r w:rsidRPr="004E642A">
        <w:rPr>
          <w:rFonts w:ascii="Tahoma" w:eastAsiaTheme="minorEastAsia" w:hAnsi="Tahoma" w:cs="Tahoma"/>
          <w:sz w:val="22"/>
          <w:szCs w:val="22"/>
        </w:rPr>
        <w:t>soglašamo, da lahko naročnik kadarkoli ustavi postopek javnega naročila, zavrne vse ponudbe ali ne sklene pogodbe ter da v nobenem od navedenih primerov ne bomo uveljavljali povračila stroškov priprave ponudbe, morebitne neposredne ali posredne škode ali izgubljenega</w:t>
      </w:r>
      <w:r w:rsidRPr="004E642A">
        <w:rPr>
          <w:rFonts w:ascii="Tahoma" w:eastAsiaTheme="minorEastAsia" w:hAnsi="Tahoma" w:cs="Tahoma"/>
          <w:spacing w:val="-43"/>
          <w:sz w:val="22"/>
          <w:szCs w:val="22"/>
        </w:rPr>
        <w:t xml:space="preserve"> </w:t>
      </w:r>
      <w:r w:rsidRPr="004E642A">
        <w:rPr>
          <w:rFonts w:ascii="Tahoma" w:eastAsiaTheme="minorEastAsia" w:hAnsi="Tahoma" w:cs="Tahoma"/>
          <w:sz w:val="22"/>
          <w:szCs w:val="22"/>
        </w:rPr>
        <w:t>dobička,</w:t>
      </w:r>
    </w:p>
    <w:p w14:paraId="23987055" w14:textId="77777777" w:rsidR="004E642A" w:rsidRPr="004E642A" w:rsidRDefault="004E642A" w:rsidP="00A32C38">
      <w:pPr>
        <w:widowControl w:val="0"/>
        <w:numPr>
          <w:ilvl w:val="0"/>
          <w:numId w:val="34"/>
        </w:numPr>
        <w:tabs>
          <w:tab w:val="left" w:pos="480"/>
        </w:tabs>
        <w:kinsoku w:val="0"/>
        <w:overflowPunct w:val="0"/>
        <w:autoSpaceDE w:val="0"/>
        <w:autoSpaceDN w:val="0"/>
        <w:adjustRightInd w:val="0"/>
        <w:spacing w:before="2"/>
        <w:ind w:right="250"/>
        <w:jc w:val="both"/>
        <w:rPr>
          <w:rFonts w:eastAsiaTheme="minorEastAsia"/>
          <w:color w:val="000000"/>
          <w:sz w:val="22"/>
          <w:szCs w:val="22"/>
        </w:rPr>
      </w:pPr>
      <w:r w:rsidRPr="004E642A">
        <w:rPr>
          <w:rFonts w:ascii="Tahoma" w:eastAsiaTheme="minorEastAsia" w:hAnsi="Tahoma" w:cs="Tahoma"/>
          <w:sz w:val="22"/>
          <w:szCs w:val="22"/>
        </w:rPr>
        <w:t>so v ponudbenih cenah vključeni vsi materialni in nematerialni stroški, ki bodo potrebni za izvedbo predmeta naročila, v skladu z vsemi zahtevami</w:t>
      </w:r>
      <w:r w:rsidRPr="004E642A">
        <w:rPr>
          <w:rFonts w:ascii="Tahoma" w:eastAsiaTheme="minorEastAsia" w:hAnsi="Tahoma" w:cs="Tahoma"/>
          <w:spacing w:val="-9"/>
          <w:sz w:val="22"/>
          <w:szCs w:val="22"/>
        </w:rPr>
        <w:t xml:space="preserve"> </w:t>
      </w:r>
      <w:r w:rsidRPr="004E642A">
        <w:rPr>
          <w:rFonts w:ascii="Tahoma" w:eastAsiaTheme="minorEastAsia" w:hAnsi="Tahoma" w:cs="Tahoma"/>
          <w:sz w:val="22"/>
          <w:szCs w:val="22"/>
        </w:rPr>
        <w:t>naročnika.</w:t>
      </w:r>
    </w:p>
    <w:p w14:paraId="2A1A4466" w14:textId="77777777" w:rsidR="004E642A" w:rsidRPr="004E642A" w:rsidRDefault="004E642A" w:rsidP="004E642A">
      <w:pPr>
        <w:widowControl w:val="0"/>
        <w:kinsoku w:val="0"/>
        <w:overflowPunct w:val="0"/>
        <w:autoSpaceDE w:val="0"/>
        <w:autoSpaceDN w:val="0"/>
        <w:adjustRightInd w:val="0"/>
        <w:spacing w:before="9"/>
        <w:rPr>
          <w:rFonts w:ascii="Tahoma" w:eastAsiaTheme="minorEastAsia" w:hAnsi="Tahoma" w:cs="Tahoma"/>
          <w:sz w:val="21"/>
          <w:szCs w:val="21"/>
        </w:rPr>
      </w:pPr>
    </w:p>
    <w:p w14:paraId="4CBEB686" w14:textId="77777777" w:rsidR="004E642A" w:rsidRPr="004E642A" w:rsidRDefault="004E642A" w:rsidP="004E642A">
      <w:pPr>
        <w:widowControl w:val="0"/>
        <w:kinsoku w:val="0"/>
        <w:overflowPunct w:val="0"/>
        <w:autoSpaceDE w:val="0"/>
        <w:autoSpaceDN w:val="0"/>
        <w:adjustRightInd w:val="0"/>
        <w:spacing w:line="230" w:lineRule="auto"/>
        <w:ind w:left="196" w:right="246"/>
        <w:jc w:val="both"/>
        <w:rPr>
          <w:rFonts w:ascii="Tahoma" w:eastAsiaTheme="minorEastAsia" w:hAnsi="Tahoma" w:cs="Tahoma"/>
          <w:i/>
          <w:iCs/>
          <w:sz w:val="23"/>
          <w:szCs w:val="23"/>
        </w:rPr>
      </w:pPr>
      <w:r w:rsidRPr="004E642A">
        <w:rPr>
          <w:rFonts w:ascii="Tahoma" w:eastAsiaTheme="minorEastAsia" w:hAnsi="Tahoma" w:cs="Tahoma"/>
          <w:i/>
          <w:iCs/>
          <w:sz w:val="23"/>
          <w:szCs w:val="23"/>
        </w:rPr>
        <w:t>Naročnik</w:t>
      </w:r>
      <w:r w:rsidRPr="004E642A">
        <w:rPr>
          <w:rFonts w:ascii="Tahoma" w:eastAsiaTheme="minorEastAsia" w:hAnsi="Tahoma" w:cs="Tahoma"/>
          <w:i/>
          <w:iCs/>
          <w:spacing w:val="-21"/>
          <w:sz w:val="23"/>
          <w:szCs w:val="23"/>
        </w:rPr>
        <w:t xml:space="preserve"> </w:t>
      </w:r>
      <w:r w:rsidRPr="004E642A">
        <w:rPr>
          <w:rFonts w:ascii="Tahoma" w:eastAsiaTheme="minorEastAsia" w:hAnsi="Tahoma" w:cs="Tahoma"/>
          <w:i/>
          <w:iCs/>
          <w:sz w:val="23"/>
          <w:szCs w:val="23"/>
        </w:rPr>
        <w:t>lahko</w:t>
      </w:r>
      <w:r w:rsidRPr="004E642A">
        <w:rPr>
          <w:rFonts w:ascii="Tahoma" w:eastAsiaTheme="minorEastAsia" w:hAnsi="Tahoma" w:cs="Tahoma"/>
          <w:i/>
          <w:iCs/>
          <w:spacing w:val="-21"/>
          <w:sz w:val="23"/>
          <w:szCs w:val="23"/>
        </w:rPr>
        <w:t xml:space="preserve"> </w:t>
      </w:r>
      <w:r w:rsidRPr="004E642A">
        <w:rPr>
          <w:rFonts w:ascii="Tahoma" w:eastAsiaTheme="minorEastAsia" w:hAnsi="Tahoma" w:cs="Tahoma"/>
          <w:i/>
          <w:iCs/>
          <w:sz w:val="23"/>
          <w:szCs w:val="23"/>
        </w:rPr>
        <w:t>preveri</w:t>
      </w:r>
      <w:r w:rsidRPr="004E642A">
        <w:rPr>
          <w:rFonts w:ascii="Tahoma" w:eastAsiaTheme="minorEastAsia" w:hAnsi="Tahoma" w:cs="Tahoma"/>
          <w:i/>
          <w:iCs/>
          <w:spacing w:val="-23"/>
          <w:sz w:val="23"/>
          <w:szCs w:val="23"/>
        </w:rPr>
        <w:t xml:space="preserve"> </w:t>
      </w:r>
      <w:r w:rsidRPr="004E642A">
        <w:rPr>
          <w:rFonts w:ascii="Tahoma" w:eastAsiaTheme="minorEastAsia" w:hAnsi="Tahoma" w:cs="Tahoma"/>
          <w:i/>
          <w:iCs/>
          <w:sz w:val="23"/>
          <w:szCs w:val="23"/>
        </w:rPr>
        <w:t>obstoj</w:t>
      </w:r>
      <w:r w:rsidRPr="004E642A">
        <w:rPr>
          <w:rFonts w:ascii="Tahoma" w:eastAsiaTheme="minorEastAsia" w:hAnsi="Tahoma" w:cs="Tahoma"/>
          <w:i/>
          <w:iCs/>
          <w:spacing w:val="-22"/>
          <w:sz w:val="23"/>
          <w:szCs w:val="23"/>
        </w:rPr>
        <w:t xml:space="preserve"> </w:t>
      </w:r>
      <w:r w:rsidRPr="004E642A">
        <w:rPr>
          <w:rFonts w:ascii="Tahoma" w:eastAsiaTheme="minorEastAsia" w:hAnsi="Tahoma" w:cs="Tahoma"/>
          <w:i/>
          <w:iCs/>
          <w:sz w:val="23"/>
          <w:szCs w:val="23"/>
        </w:rPr>
        <w:t>in</w:t>
      </w:r>
      <w:r w:rsidRPr="004E642A">
        <w:rPr>
          <w:rFonts w:ascii="Tahoma" w:eastAsiaTheme="minorEastAsia" w:hAnsi="Tahoma" w:cs="Tahoma"/>
          <w:i/>
          <w:iCs/>
          <w:spacing w:val="-22"/>
          <w:sz w:val="23"/>
          <w:szCs w:val="23"/>
        </w:rPr>
        <w:t xml:space="preserve"> </w:t>
      </w:r>
      <w:r w:rsidRPr="004E642A">
        <w:rPr>
          <w:rFonts w:ascii="Tahoma" w:eastAsiaTheme="minorEastAsia" w:hAnsi="Tahoma" w:cs="Tahoma"/>
          <w:i/>
          <w:iCs/>
          <w:sz w:val="23"/>
          <w:szCs w:val="23"/>
        </w:rPr>
        <w:t>vsebino</w:t>
      </w:r>
      <w:r w:rsidRPr="004E642A">
        <w:rPr>
          <w:rFonts w:ascii="Tahoma" w:eastAsiaTheme="minorEastAsia" w:hAnsi="Tahoma" w:cs="Tahoma"/>
          <w:i/>
          <w:iCs/>
          <w:spacing w:val="-23"/>
          <w:sz w:val="23"/>
          <w:szCs w:val="23"/>
        </w:rPr>
        <w:t xml:space="preserve"> </w:t>
      </w:r>
      <w:r w:rsidRPr="004E642A">
        <w:rPr>
          <w:rFonts w:ascii="Tahoma" w:eastAsiaTheme="minorEastAsia" w:hAnsi="Tahoma" w:cs="Tahoma"/>
          <w:i/>
          <w:iCs/>
          <w:sz w:val="23"/>
          <w:szCs w:val="23"/>
        </w:rPr>
        <w:t>navedb</w:t>
      </w:r>
      <w:r w:rsidRPr="004E642A">
        <w:rPr>
          <w:rFonts w:ascii="Tahoma" w:eastAsiaTheme="minorEastAsia" w:hAnsi="Tahoma" w:cs="Tahoma"/>
          <w:i/>
          <w:iCs/>
          <w:spacing w:val="-25"/>
          <w:sz w:val="23"/>
          <w:szCs w:val="23"/>
        </w:rPr>
        <w:t xml:space="preserve"> </w:t>
      </w:r>
      <w:r w:rsidRPr="004E642A">
        <w:rPr>
          <w:rFonts w:ascii="Tahoma" w:eastAsiaTheme="minorEastAsia" w:hAnsi="Tahoma" w:cs="Tahoma"/>
          <w:i/>
          <w:iCs/>
          <w:sz w:val="23"/>
          <w:szCs w:val="23"/>
        </w:rPr>
        <w:t>v</w:t>
      </w:r>
      <w:r w:rsidRPr="004E642A">
        <w:rPr>
          <w:rFonts w:ascii="Tahoma" w:eastAsiaTheme="minorEastAsia" w:hAnsi="Tahoma" w:cs="Tahoma"/>
          <w:i/>
          <w:iCs/>
          <w:spacing w:val="-20"/>
          <w:sz w:val="23"/>
          <w:szCs w:val="23"/>
        </w:rPr>
        <w:t xml:space="preserve"> </w:t>
      </w:r>
      <w:r w:rsidRPr="004E642A">
        <w:rPr>
          <w:rFonts w:ascii="Tahoma" w:eastAsiaTheme="minorEastAsia" w:hAnsi="Tahoma" w:cs="Tahoma"/>
          <w:i/>
          <w:iCs/>
          <w:sz w:val="23"/>
          <w:szCs w:val="23"/>
        </w:rPr>
        <w:t>ponudbi,</w:t>
      </w:r>
      <w:r w:rsidRPr="004E642A">
        <w:rPr>
          <w:rFonts w:ascii="Tahoma" w:eastAsiaTheme="minorEastAsia" w:hAnsi="Tahoma" w:cs="Tahoma"/>
          <w:i/>
          <w:iCs/>
          <w:spacing w:val="-21"/>
          <w:sz w:val="23"/>
          <w:szCs w:val="23"/>
        </w:rPr>
        <w:t xml:space="preserve"> </w:t>
      </w:r>
      <w:r w:rsidRPr="004E642A">
        <w:rPr>
          <w:rFonts w:ascii="Tahoma" w:eastAsiaTheme="minorEastAsia" w:hAnsi="Tahoma" w:cs="Tahoma"/>
          <w:i/>
          <w:iCs/>
          <w:sz w:val="23"/>
          <w:szCs w:val="23"/>
        </w:rPr>
        <w:t>če</w:t>
      </w:r>
      <w:r w:rsidRPr="004E642A">
        <w:rPr>
          <w:rFonts w:ascii="Tahoma" w:eastAsiaTheme="minorEastAsia" w:hAnsi="Tahoma" w:cs="Tahoma"/>
          <w:i/>
          <w:iCs/>
          <w:spacing w:val="-22"/>
          <w:sz w:val="23"/>
          <w:szCs w:val="23"/>
        </w:rPr>
        <w:t xml:space="preserve"> </w:t>
      </w:r>
      <w:r w:rsidRPr="004E642A">
        <w:rPr>
          <w:rFonts w:ascii="Tahoma" w:eastAsiaTheme="minorEastAsia" w:hAnsi="Tahoma" w:cs="Tahoma"/>
          <w:i/>
          <w:iCs/>
          <w:sz w:val="23"/>
          <w:szCs w:val="23"/>
        </w:rPr>
        <w:t>dvomi</w:t>
      </w:r>
      <w:r w:rsidRPr="004E642A">
        <w:rPr>
          <w:rFonts w:ascii="Tahoma" w:eastAsiaTheme="minorEastAsia" w:hAnsi="Tahoma" w:cs="Tahoma"/>
          <w:i/>
          <w:iCs/>
          <w:spacing w:val="-24"/>
          <w:sz w:val="23"/>
          <w:szCs w:val="23"/>
        </w:rPr>
        <w:t xml:space="preserve"> </w:t>
      </w:r>
      <w:r w:rsidRPr="004E642A">
        <w:rPr>
          <w:rFonts w:ascii="Tahoma" w:eastAsiaTheme="minorEastAsia" w:hAnsi="Tahoma" w:cs="Tahoma"/>
          <w:i/>
          <w:iCs/>
          <w:sz w:val="23"/>
          <w:szCs w:val="23"/>
        </w:rPr>
        <w:t>o</w:t>
      </w:r>
      <w:r w:rsidRPr="004E642A">
        <w:rPr>
          <w:rFonts w:ascii="Tahoma" w:eastAsiaTheme="minorEastAsia" w:hAnsi="Tahoma" w:cs="Tahoma"/>
          <w:i/>
          <w:iCs/>
          <w:spacing w:val="-21"/>
          <w:sz w:val="23"/>
          <w:szCs w:val="23"/>
        </w:rPr>
        <w:t xml:space="preserve"> </w:t>
      </w:r>
      <w:r w:rsidRPr="004E642A">
        <w:rPr>
          <w:rFonts w:ascii="Tahoma" w:eastAsiaTheme="minorEastAsia" w:hAnsi="Tahoma" w:cs="Tahoma"/>
          <w:i/>
          <w:iCs/>
          <w:sz w:val="23"/>
          <w:szCs w:val="23"/>
        </w:rPr>
        <w:t>resničnosti</w:t>
      </w:r>
      <w:r w:rsidRPr="004E642A">
        <w:rPr>
          <w:rFonts w:ascii="Tahoma" w:eastAsiaTheme="minorEastAsia" w:hAnsi="Tahoma" w:cs="Tahoma"/>
          <w:i/>
          <w:iCs/>
          <w:spacing w:val="-21"/>
          <w:sz w:val="23"/>
          <w:szCs w:val="23"/>
        </w:rPr>
        <w:t xml:space="preserve"> </w:t>
      </w:r>
      <w:r w:rsidRPr="004E642A">
        <w:rPr>
          <w:rFonts w:ascii="Tahoma" w:eastAsiaTheme="minorEastAsia" w:hAnsi="Tahoma" w:cs="Tahoma"/>
          <w:i/>
          <w:iCs/>
          <w:sz w:val="23"/>
          <w:szCs w:val="23"/>
        </w:rPr>
        <w:t>ponudnikovih izjav</w:t>
      </w:r>
      <w:r w:rsidRPr="004E642A">
        <w:rPr>
          <w:rFonts w:ascii="Tahoma" w:eastAsiaTheme="minorEastAsia" w:hAnsi="Tahoma" w:cs="Tahoma"/>
          <w:i/>
          <w:iCs/>
          <w:spacing w:val="-37"/>
          <w:sz w:val="23"/>
          <w:szCs w:val="23"/>
        </w:rPr>
        <w:t xml:space="preserve"> </w:t>
      </w:r>
      <w:r w:rsidRPr="004E642A">
        <w:rPr>
          <w:rFonts w:ascii="Tahoma" w:eastAsiaTheme="minorEastAsia" w:hAnsi="Tahoma" w:cs="Tahoma"/>
          <w:i/>
          <w:iCs/>
          <w:sz w:val="23"/>
          <w:szCs w:val="23"/>
        </w:rPr>
        <w:t>v</w:t>
      </w:r>
      <w:r w:rsidRPr="004E642A">
        <w:rPr>
          <w:rFonts w:ascii="Tahoma" w:eastAsiaTheme="minorEastAsia" w:hAnsi="Tahoma" w:cs="Tahoma"/>
          <w:i/>
          <w:iCs/>
          <w:spacing w:val="-37"/>
          <w:sz w:val="23"/>
          <w:szCs w:val="23"/>
        </w:rPr>
        <w:t xml:space="preserve"> </w:t>
      </w:r>
      <w:r w:rsidRPr="004E642A">
        <w:rPr>
          <w:rFonts w:ascii="Tahoma" w:eastAsiaTheme="minorEastAsia" w:hAnsi="Tahoma" w:cs="Tahoma"/>
          <w:i/>
          <w:iCs/>
          <w:sz w:val="23"/>
          <w:szCs w:val="23"/>
        </w:rPr>
        <w:t>tej</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prilogi.</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Soglašamo,</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da</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naročnik</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za</w:t>
      </w:r>
      <w:r w:rsidRPr="004E642A">
        <w:rPr>
          <w:rFonts w:ascii="Tahoma" w:eastAsiaTheme="minorEastAsia" w:hAnsi="Tahoma" w:cs="Tahoma"/>
          <w:i/>
          <w:iCs/>
          <w:spacing w:val="-37"/>
          <w:sz w:val="23"/>
          <w:szCs w:val="23"/>
        </w:rPr>
        <w:t xml:space="preserve"> </w:t>
      </w:r>
      <w:r w:rsidRPr="004E642A">
        <w:rPr>
          <w:rFonts w:ascii="Tahoma" w:eastAsiaTheme="minorEastAsia" w:hAnsi="Tahoma" w:cs="Tahoma"/>
          <w:i/>
          <w:iCs/>
          <w:sz w:val="23"/>
          <w:szCs w:val="23"/>
        </w:rPr>
        <w:t>potrebe</w:t>
      </w:r>
      <w:r w:rsidRPr="004E642A">
        <w:rPr>
          <w:rFonts w:ascii="Tahoma" w:eastAsiaTheme="minorEastAsia" w:hAnsi="Tahoma" w:cs="Tahoma"/>
          <w:i/>
          <w:iCs/>
          <w:spacing w:val="-37"/>
          <w:sz w:val="23"/>
          <w:szCs w:val="23"/>
        </w:rPr>
        <w:t xml:space="preserve"> </w:t>
      </w:r>
      <w:r w:rsidRPr="004E642A">
        <w:rPr>
          <w:rFonts w:ascii="Tahoma" w:eastAsiaTheme="minorEastAsia" w:hAnsi="Tahoma" w:cs="Tahoma"/>
          <w:i/>
          <w:iCs/>
          <w:sz w:val="23"/>
          <w:szCs w:val="23"/>
        </w:rPr>
        <w:t>tega</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javnega</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naročila</w:t>
      </w:r>
      <w:r w:rsidRPr="004E642A">
        <w:rPr>
          <w:rFonts w:ascii="Tahoma" w:eastAsiaTheme="minorEastAsia" w:hAnsi="Tahoma" w:cs="Tahoma"/>
          <w:i/>
          <w:iCs/>
          <w:spacing w:val="-38"/>
          <w:sz w:val="23"/>
          <w:szCs w:val="23"/>
        </w:rPr>
        <w:t xml:space="preserve"> </w:t>
      </w:r>
      <w:r w:rsidRPr="004E642A">
        <w:rPr>
          <w:rFonts w:ascii="Tahoma" w:eastAsiaTheme="minorEastAsia" w:hAnsi="Tahoma" w:cs="Tahoma"/>
          <w:i/>
          <w:iCs/>
          <w:sz w:val="23"/>
          <w:szCs w:val="23"/>
        </w:rPr>
        <w:t>pridobi</w:t>
      </w:r>
      <w:r w:rsidRPr="004E642A">
        <w:rPr>
          <w:rFonts w:ascii="Tahoma" w:eastAsiaTheme="minorEastAsia" w:hAnsi="Tahoma" w:cs="Tahoma"/>
          <w:i/>
          <w:iCs/>
          <w:spacing w:val="-38"/>
          <w:sz w:val="23"/>
          <w:szCs w:val="23"/>
        </w:rPr>
        <w:t xml:space="preserve"> </w:t>
      </w:r>
      <w:r w:rsidRPr="004E642A">
        <w:rPr>
          <w:rFonts w:ascii="Tahoma" w:eastAsiaTheme="minorEastAsia" w:hAnsi="Tahoma" w:cs="Tahoma"/>
          <w:i/>
          <w:iCs/>
          <w:sz w:val="23"/>
          <w:szCs w:val="23"/>
        </w:rPr>
        <w:t>podatke</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iz</w:t>
      </w:r>
      <w:r w:rsidRPr="004E642A">
        <w:rPr>
          <w:rFonts w:ascii="Tahoma" w:eastAsiaTheme="minorEastAsia" w:hAnsi="Tahoma" w:cs="Tahoma"/>
          <w:i/>
          <w:iCs/>
          <w:spacing w:val="-36"/>
          <w:sz w:val="23"/>
          <w:szCs w:val="23"/>
        </w:rPr>
        <w:t xml:space="preserve"> </w:t>
      </w:r>
      <w:r w:rsidRPr="004E642A">
        <w:rPr>
          <w:rFonts w:ascii="Tahoma" w:eastAsiaTheme="minorEastAsia" w:hAnsi="Tahoma" w:cs="Tahoma"/>
          <w:i/>
          <w:iCs/>
          <w:sz w:val="23"/>
          <w:szCs w:val="23"/>
        </w:rPr>
        <w:t>vseh uradnih evidenc (tudi od pristojnega</w:t>
      </w:r>
      <w:r w:rsidRPr="004E642A">
        <w:rPr>
          <w:rFonts w:ascii="Tahoma" w:eastAsiaTheme="minorEastAsia" w:hAnsi="Tahoma" w:cs="Tahoma"/>
          <w:i/>
          <w:iCs/>
          <w:spacing w:val="-32"/>
          <w:sz w:val="23"/>
          <w:szCs w:val="23"/>
        </w:rPr>
        <w:t xml:space="preserve"> </w:t>
      </w:r>
      <w:r w:rsidRPr="004E642A">
        <w:rPr>
          <w:rFonts w:ascii="Tahoma" w:eastAsiaTheme="minorEastAsia" w:hAnsi="Tahoma" w:cs="Tahoma"/>
          <w:i/>
          <w:iCs/>
          <w:sz w:val="23"/>
          <w:szCs w:val="23"/>
        </w:rPr>
        <w:t>sodišča).</w:t>
      </w:r>
    </w:p>
    <w:p w14:paraId="4B6D18BB"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335AA6E9"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37C1FE7B" w14:textId="1D3A1513" w:rsidR="004E642A" w:rsidRDefault="004E642A" w:rsidP="004E642A">
      <w:pPr>
        <w:widowControl w:val="0"/>
        <w:kinsoku w:val="0"/>
        <w:overflowPunct w:val="0"/>
        <w:autoSpaceDE w:val="0"/>
        <w:autoSpaceDN w:val="0"/>
        <w:adjustRightInd w:val="0"/>
        <w:rPr>
          <w:rFonts w:ascii="Tahoma" w:eastAsiaTheme="minorEastAsia" w:hAnsi="Tahoma" w:cs="Tahoma"/>
          <w:i/>
          <w:iCs/>
        </w:rPr>
      </w:pPr>
    </w:p>
    <w:p w14:paraId="5847485A" w14:textId="5532B85A" w:rsidR="00063139" w:rsidRDefault="00063139" w:rsidP="004E642A">
      <w:pPr>
        <w:widowControl w:val="0"/>
        <w:kinsoku w:val="0"/>
        <w:overflowPunct w:val="0"/>
        <w:autoSpaceDE w:val="0"/>
        <w:autoSpaceDN w:val="0"/>
        <w:adjustRightInd w:val="0"/>
        <w:rPr>
          <w:rFonts w:ascii="Tahoma" w:eastAsiaTheme="minorEastAsia" w:hAnsi="Tahoma" w:cs="Tahoma"/>
          <w:i/>
          <w:iCs/>
        </w:rPr>
      </w:pPr>
    </w:p>
    <w:p w14:paraId="15D7373B" w14:textId="4F1B934F" w:rsidR="00063139" w:rsidRDefault="00063139" w:rsidP="004E642A">
      <w:pPr>
        <w:widowControl w:val="0"/>
        <w:kinsoku w:val="0"/>
        <w:overflowPunct w:val="0"/>
        <w:autoSpaceDE w:val="0"/>
        <w:autoSpaceDN w:val="0"/>
        <w:adjustRightInd w:val="0"/>
        <w:rPr>
          <w:rFonts w:ascii="Tahoma" w:eastAsiaTheme="minorEastAsia" w:hAnsi="Tahoma" w:cs="Tahoma"/>
          <w:i/>
          <w:iCs/>
        </w:rPr>
      </w:pPr>
    </w:p>
    <w:p w14:paraId="6FEF1E81" w14:textId="77777777" w:rsidR="00063139" w:rsidRPr="004E642A" w:rsidRDefault="00063139" w:rsidP="004E642A">
      <w:pPr>
        <w:widowControl w:val="0"/>
        <w:kinsoku w:val="0"/>
        <w:overflowPunct w:val="0"/>
        <w:autoSpaceDE w:val="0"/>
        <w:autoSpaceDN w:val="0"/>
        <w:adjustRightInd w:val="0"/>
        <w:rPr>
          <w:rFonts w:ascii="Tahoma" w:eastAsiaTheme="minorEastAsia" w:hAnsi="Tahoma" w:cs="Tahoma"/>
          <w:i/>
          <w:iCs/>
        </w:rPr>
      </w:pPr>
    </w:p>
    <w:p w14:paraId="284C7340"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17EE2B6E" w14:textId="77777777" w:rsidR="004E642A" w:rsidRPr="004E642A" w:rsidRDefault="004E642A" w:rsidP="004E642A">
      <w:pPr>
        <w:widowControl w:val="0"/>
        <w:kinsoku w:val="0"/>
        <w:overflowPunct w:val="0"/>
        <w:autoSpaceDE w:val="0"/>
        <w:autoSpaceDN w:val="0"/>
        <w:adjustRightInd w:val="0"/>
        <w:spacing w:before="12"/>
        <w:rPr>
          <w:rFonts w:ascii="Tahoma" w:eastAsiaTheme="minorEastAsia" w:hAnsi="Tahoma" w:cs="Tahoma"/>
          <w:i/>
          <w:iCs/>
          <w:sz w:val="29"/>
          <w:szCs w:val="29"/>
        </w:rPr>
      </w:pPr>
    </w:p>
    <w:tbl>
      <w:tblPr>
        <w:tblW w:w="0" w:type="auto"/>
        <w:tblInd w:w="228" w:type="dxa"/>
        <w:tblLayout w:type="fixed"/>
        <w:tblCellMar>
          <w:left w:w="0" w:type="dxa"/>
          <w:right w:w="0" w:type="dxa"/>
        </w:tblCellMar>
        <w:tblLook w:val="0000" w:firstRow="0" w:lastRow="0" w:firstColumn="0" w:lastColumn="0" w:noHBand="0" w:noVBand="0"/>
      </w:tblPr>
      <w:tblGrid>
        <w:gridCol w:w="3401"/>
        <w:gridCol w:w="2976"/>
        <w:gridCol w:w="3120"/>
      </w:tblGrid>
      <w:tr w:rsidR="004E642A" w:rsidRPr="004E642A" w14:paraId="58932D30" w14:textId="77777777" w:rsidTr="004E642A">
        <w:trPr>
          <w:trHeight w:val="266"/>
        </w:trPr>
        <w:tc>
          <w:tcPr>
            <w:tcW w:w="3401" w:type="dxa"/>
            <w:tcBorders>
              <w:top w:val="single" w:sz="4" w:space="0" w:color="000000"/>
              <w:left w:val="none" w:sz="6" w:space="0" w:color="auto"/>
              <w:bottom w:val="none" w:sz="6" w:space="0" w:color="auto"/>
              <w:right w:val="none" w:sz="6" w:space="0" w:color="auto"/>
            </w:tcBorders>
          </w:tcPr>
          <w:p w14:paraId="2704D1E3" w14:textId="77777777" w:rsidR="004E642A" w:rsidRPr="004E642A" w:rsidRDefault="004E642A" w:rsidP="004E642A">
            <w:pPr>
              <w:widowControl w:val="0"/>
              <w:kinsoku w:val="0"/>
              <w:overflowPunct w:val="0"/>
              <w:autoSpaceDE w:val="0"/>
              <w:autoSpaceDN w:val="0"/>
              <w:adjustRightInd w:val="0"/>
              <w:spacing w:line="246" w:lineRule="exact"/>
              <w:ind w:left="1118" w:right="1118"/>
              <w:jc w:val="center"/>
              <w:rPr>
                <w:rFonts w:ascii="Tahoma" w:eastAsiaTheme="minorEastAsia" w:hAnsi="Tahoma" w:cs="Tahoma"/>
                <w:sz w:val="22"/>
                <w:szCs w:val="22"/>
              </w:rPr>
            </w:pPr>
            <w:r w:rsidRPr="004E642A">
              <w:rPr>
                <w:rFonts w:ascii="Tahoma" w:eastAsiaTheme="minorEastAsia" w:hAnsi="Tahoma" w:cs="Tahoma"/>
                <w:sz w:val="22"/>
                <w:szCs w:val="22"/>
              </w:rPr>
              <w:t>kraj, datum</w:t>
            </w:r>
          </w:p>
        </w:tc>
        <w:tc>
          <w:tcPr>
            <w:tcW w:w="2976" w:type="dxa"/>
            <w:tcBorders>
              <w:top w:val="none" w:sz="6" w:space="0" w:color="auto"/>
              <w:left w:val="none" w:sz="6" w:space="0" w:color="auto"/>
              <w:bottom w:val="none" w:sz="6" w:space="0" w:color="auto"/>
              <w:right w:val="none" w:sz="6" w:space="0" w:color="auto"/>
            </w:tcBorders>
          </w:tcPr>
          <w:p w14:paraId="7EF4AA68" w14:textId="77777777" w:rsidR="004E642A" w:rsidRPr="004E642A" w:rsidRDefault="004E642A" w:rsidP="004E642A">
            <w:pPr>
              <w:widowControl w:val="0"/>
              <w:kinsoku w:val="0"/>
              <w:overflowPunct w:val="0"/>
              <w:autoSpaceDE w:val="0"/>
              <w:autoSpaceDN w:val="0"/>
              <w:adjustRightInd w:val="0"/>
              <w:spacing w:line="246" w:lineRule="exact"/>
              <w:ind w:left="1334" w:right="1332"/>
              <w:jc w:val="center"/>
              <w:rPr>
                <w:rFonts w:ascii="Tahoma" w:eastAsiaTheme="minorEastAsia" w:hAnsi="Tahoma" w:cs="Tahoma"/>
                <w:sz w:val="22"/>
                <w:szCs w:val="22"/>
              </w:rPr>
            </w:pPr>
            <w:r w:rsidRPr="004E642A">
              <w:rPr>
                <w:rFonts w:ascii="Tahoma" w:eastAsiaTheme="minorEastAsia" w:hAnsi="Tahoma" w:cs="Tahoma"/>
                <w:sz w:val="22"/>
                <w:szCs w:val="22"/>
              </w:rPr>
              <w:t>žig</w:t>
            </w:r>
          </w:p>
        </w:tc>
        <w:tc>
          <w:tcPr>
            <w:tcW w:w="3120" w:type="dxa"/>
            <w:tcBorders>
              <w:top w:val="single" w:sz="4" w:space="0" w:color="000000"/>
              <w:left w:val="none" w:sz="6" w:space="0" w:color="auto"/>
              <w:bottom w:val="none" w:sz="6" w:space="0" w:color="auto"/>
              <w:right w:val="none" w:sz="6" w:space="0" w:color="auto"/>
            </w:tcBorders>
          </w:tcPr>
          <w:p w14:paraId="0B3A59C9" w14:textId="77777777" w:rsidR="004E642A" w:rsidRPr="004E642A" w:rsidRDefault="004E642A" w:rsidP="004E642A">
            <w:pPr>
              <w:widowControl w:val="0"/>
              <w:kinsoku w:val="0"/>
              <w:overflowPunct w:val="0"/>
              <w:autoSpaceDE w:val="0"/>
              <w:autoSpaceDN w:val="0"/>
              <w:adjustRightInd w:val="0"/>
              <w:spacing w:line="246" w:lineRule="exact"/>
              <w:ind w:left="375"/>
              <w:rPr>
                <w:rFonts w:ascii="Tahoma" w:eastAsiaTheme="minorEastAsia" w:hAnsi="Tahoma" w:cs="Tahoma"/>
                <w:sz w:val="22"/>
                <w:szCs w:val="22"/>
              </w:rPr>
            </w:pPr>
            <w:r w:rsidRPr="004E642A">
              <w:rPr>
                <w:rFonts w:ascii="Tahoma" w:eastAsiaTheme="minorEastAsia" w:hAnsi="Tahoma" w:cs="Tahoma"/>
                <w:sz w:val="22"/>
                <w:szCs w:val="22"/>
              </w:rPr>
              <w:t>podpis odgovorne osebe</w:t>
            </w:r>
          </w:p>
        </w:tc>
      </w:tr>
    </w:tbl>
    <w:p w14:paraId="21397AFB"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352FC248"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043D087F"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347B966D" w14:textId="77777777" w:rsidR="004E642A" w:rsidRPr="004E642A" w:rsidRDefault="004E642A" w:rsidP="004E642A">
      <w:pPr>
        <w:widowControl w:val="0"/>
        <w:kinsoku w:val="0"/>
        <w:overflowPunct w:val="0"/>
        <w:autoSpaceDE w:val="0"/>
        <w:autoSpaceDN w:val="0"/>
        <w:adjustRightInd w:val="0"/>
        <w:rPr>
          <w:rFonts w:ascii="Tahoma" w:eastAsiaTheme="minorEastAsia" w:hAnsi="Tahoma" w:cs="Tahoma"/>
          <w:i/>
          <w:iCs/>
        </w:rPr>
      </w:pPr>
    </w:p>
    <w:p w14:paraId="1B5993FC" w14:textId="6A49E5EC" w:rsidR="00F87329" w:rsidRDefault="00F87329" w:rsidP="00B65ABE">
      <w:pPr>
        <w:widowControl w:val="0"/>
        <w:jc w:val="both"/>
        <w:rPr>
          <w:rFonts w:ascii="Tahoma" w:hAnsi="Tahoma" w:cs="Tahoma"/>
          <w:b/>
          <w:bCs/>
          <w:i/>
          <w:sz w:val="22"/>
          <w:szCs w:val="22"/>
        </w:rPr>
      </w:pPr>
    </w:p>
    <w:p w14:paraId="30067FCD" w14:textId="6BBF88B7" w:rsidR="00D83B8E" w:rsidRDefault="00D83B8E" w:rsidP="00B65ABE">
      <w:pPr>
        <w:widowControl w:val="0"/>
        <w:jc w:val="both"/>
        <w:rPr>
          <w:rFonts w:ascii="Tahoma" w:hAnsi="Tahoma" w:cs="Tahoma"/>
          <w:b/>
          <w:bCs/>
          <w:i/>
          <w:sz w:val="22"/>
          <w:szCs w:val="22"/>
        </w:rPr>
      </w:pPr>
    </w:p>
    <w:p w14:paraId="2DECBD3B" w14:textId="6C7BC075" w:rsidR="00D83B8E" w:rsidRDefault="00D83B8E" w:rsidP="00B65ABE">
      <w:pPr>
        <w:widowControl w:val="0"/>
        <w:jc w:val="both"/>
        <w:rPr>
          <w:rFonts w:ascii="Tahoma" w:hAnsi="Tahoma" w:cs="Tahoma"/>
          <w:b/>
          <w:bCs/>
          <w:i/>
          <w:sz w:val="22"/>
          <w:szCs w:val="22"/>
        </w:rPr>
      </w:pPr>
    </w:p>
    <w:p w14:paraId="62932E7B" w14:textId="1B47F35A" w:rsidR="00D83B8E" w:rsidRDefault="00D83B8E" w:rsidP="00B65ABE">
      <w:pPr>
        <w:widowControl w:val="0"/>
        <w:jc w:val="both"/>
        <w:rPr>
          <w:rFonts w:ascii="Tahoma" w:hAnsi="Tahoma" w:cs="Tahoma"/>
          <w:b/>
          <w:bCs/>
          <w:i/>
          <w:sz w:val="22"/>
          <w:szCs w:val="22"/>
        </w:rPr>
      </w:pPr>
    </w:p>
    <w:p w14:paraId="324F973E" w14:textId="1A58CB69" w:rsidR="00D83B8E" w:rsidRDefault="00D83B8E" w:rsidP="00B65ABE">
      <w:pPr>
        <w:widowControl w:val="0"/>
        <w:jc w:val="both"/>
        <w:rPr>
          <w:rFonts w:ascii="Tahoma" w:hAnsi="Tahoma" w:cs="Tahoma"/>
          <w:b/>
          <w:bCs/>
          <w:i/>
          <w:sz w:val="22"/>
          <w:szCs w:val="22"/>
        </w:rPr>
      </w:pPr>
    </w:p>
    <w:p w14:paraId="5B80349D" w14:textId="77777777" w:rsidR="00D83B8E" w:rsidRPr="009A73A4" w:rsidRDefault="00D83B8E" w:rsidP="00B65ABE">
      <w:pPr>
        <w:widowControl w:val="0"/>
        <w:jc w:val="both"/>
        <w:rPr>
          <w:rFonts w:ascii="Tahoma" w:hAnsi="Tahoma" w:cs="Tahoma"/>
          <w:b/>
          <w:bCs/>
          <w:i/>
          <w:sz w:val="22"/>
          <w:szCs w:val="22"/>
        </w:rPr>
      </w:pPr>
    </w:p>
    <w:p w14:paraId="568EFBFE" w14:textId="77777777" w:rsidR="00B976B0" w:rsidRPr="009A73A4" w:rsidRDefault="00B976B0" w:rsidP="00B65ABE">
      <w:pPr>
        <w:widowControl w:val="0"/>
        <w:tabs>
          <w:tab w:val="left" w:pos="284"/>
        </w:tabs>
        <w:jc w:val="both"/>
        <w:rPr>
          <w:rFonts w:ascii="Tahoma" w:hAnsi="Tahoma" w:cs="Tahoma"/>
          <w:i/>
          <w:iCs/>
          <w:sz w:val="18"/>
        </w:rPr>
      </w:pPr>
      <w:r w:rsidRPr="009A73A4">
        <w:rPr>
          <w:rFonts w:ascii="Tahoma" w:hAnsi="Tahoma" w:cs="Tahoma"/>
          <w:b/>
          <w:i/>
          <w:sz w:val="18"/>
        </w:rPr>
        <w:t>Navodilo:</w:t>
      </w:r>
      <w:r w:rsidRPr="009A73A4">
        <w:rPr>
          <w:rFonts w:ascii="Tahoma" w:hAnsi="Tahoma" w:cs="Tahoma"/>
          <w:i/>
          <w:sz w:val="18"/>
        </w:rPr>
        <w:t xml:space="preserve"> </w:t>
      </w:r>
      <w:r w:rsidRPr="009A73A4">
        <w:rPr>
          <w:rFonts w:ascii="Tahoma" w:hAnsi="Tahoma" w:cs="Tahoma"/>
          <w:i/>
          <w:iCs/>
          <w:sz w:val="18"/>
        </w:rPr>
        <w:t xml:space="preserve">Izjavo izpolni in podpiše </w:t>
      </w:r>
      <w:r w:rsidRPr="009A73A4">
        <w:rPr>
          <w:rFonts w:ascii="Tahoma" w:hAnsi="Tahoma" w:cs="Tahoma"/>
          <w:i/>
          <w:iCs/>
          <w:sz w:val="18"/>
          <w:u w:val="single"/>
        </w:rPr>
        <w:t>ponudnik</w:t>
      </w:r>
      <w:r w:rsidRPr="009A73A4">
        <w:rPr>
          <w:rFonts w:ascii="Tahoma" w:hAnsi="Tahoma" w:cs="Tahoma"/>
          <w:i/>
          <w:iCs/>
          <w:sz w:val="18"/>
        </w:rPr>
        <w:t xml:space="preserve">, kot tudi vsi </w:t>
      </w:r>
      <w:r w:rsidRPr="009A73A4">
        <w:rPr>
          <w:rFonts w:ascii="Tahoma" w:hAnsi="Tahoma" w:cs="Tahoma"/>
          <w:i/>
          <w:iCs/>
          <w:sz w:val="18"/>
          <w:u w:val="single"/>
        </w:rPr>
        <w:t>posamezni člani skupine ponudnikov</w:t>
      </w:r>
      <w:r w:rsidRPr="009A73A4">
        <w:rPr>
          <w:rFonts w:ascii="Tahoma" w:hAnsi="Tahoma" w:cs="Tahoma"/>
          <w:i/>
          <w:iCs/>
          <w:sz w:val="18"/>
        </w:rPr>
        <w:t xml:space="preserve"> (partnerji) v primeru skupne ponudbe, vsi </w:t>
      </w:r>
      <w:r w:rsidRPr="009A73A4">
        <w:rPr>
          <w:rFonts w:ascii="Tahoma" w:hAnsi="Tahoma" w:cs="Tahoma"/>
          <w:i/>
          <w:iCs/>
          <w:sz w:val="18"/>
          <w:u w:val="single"/>
        </w:rPr>
        <w:t>podizvajalci</w:t>
      </w:r>
      <w:r w:rsidRPr="009A73A4">
        <w:rPr>
          <w:rFonts w:ascii="Tahoma" w:hAnsi="Tahoma" w:cs="Tahoma"/>
          <w:i/>
          <w:iCs/>
          <w:sz w:val="18"/>
        </w:rPr>
        <w:t xml:space="preserve"> ter vsi </w:t>
      </w:r>
      <w:r w:rsidRPr="009A73A4">
        <w:rPr>
          <w:rFonts w:ascii="Tahoma" w:hAnsi="Tahoma" w:cs="Tahoma"/>
          <w:bCs/>
          <w:i/>
          <w:iCs/>
          <w:sz w:val="18"/>
          <w:u w:val="single"/>
        </w:rPr>
        <w:t>gospodarski subjekti katerih zmogljivosti uporablja ponudnik</w:t>
      </w:r>
      <w:r w:rsidRPr="009A73A4">
        <w:rPr>
          <w:rFonts w:ascii="Tahoma" w:hAnsi="Tahoma" w:cs="Tahoma"/>
          <w:i/>
          <w:iCs/>
          <w:sz w:val="18"/>
        </w:rPr>
        <w:t>.</w:t>
      </w:r>
    </w:p>
    <w:p w14:paraId="46662A1F" w14:textId="77777777" w:rsidR="00B976B0" w:rsidRPr="009A73A4" w:rsidRDefault="00B976B0" w:rsidP="00B65ABE">
      <w:pPr>
        <w:widowControl w:val="0"/>
        <w:tabs>
          <w:tab w:val="left" w:pos="284"/>
        </w:tabs>
        <w:jc w:val="both"/>
        <w:rPr>
          <w:rFonts w:ascii="Tahoma" w:hAnsi="Tahoma" w:cs="Tahoma"/>
          <w:i/>
          <w:sz w:val="18"/>
        </w:rPr>
      </w:pPr>
    </w:p>
    <w:p w14:paraId="586AC1D9" w14:textId="69B9AC31" w:rsidR="00F87329" w:rsidRDefault="00B976B0" w:rsidP="00B65ABE">
      <w:pPr>
        <w:widowControl w:val="0"/>
        <w:tabs>
          <w:tab w:val="left" w:pos="567"/>
          <w:tab w:val="num" w:pos="851"/>
          <w:tab w:val="left" w:pos="993"/>
        </w:tabs>
        <w:jc w:val="both"/>
        <w:rPr>
          <w:rFonts w:ascii="Tahoma" w:hAnsi="Tahoma" w:cs="Tahoma"/>
          <w:i/>
          <w:sz w:val="18"/>
          <w:szCs w:val="18"/>
        </w:rPr>
      </w:pPr>
      <w:r w:rsidRPr="009A73A4">
        <w:rPr>
          <w:rFonts w:ascii="Tahoma" w:hAnsi="Tahoma" w:cs="Tahoma"/>
          <w:b/>
          <w:i/>
          <w:sz w:val="18"/>
          <w:szCs w:val="18"/>
        </w:rPr>
        <w:t xml:space="preserve">Navodilo: </w:t>
      </w:r>
      <w:r w:rsidRPr="009A73A4">
        <w:rPr>
          <w:rFonts w:ascii="Tahoma" w:hAnsi="Tahoma" w:cs="Tahoma"/>
          <w:i/>
          <w:sz w:val="18"/>
          <w:szCs w:val="18"/>
        </w:rPr>
        <w:t>Obrazec se po potrebi kopira!</w:t>
      </w:r>
    </w:p>
    <w:p w14:paraId="130FD581" w14:textId="77777777" w:rsidR="00D83B8E" w:rsidRDefault="00D83B8E" w:rsidP="00B65ABE">
      <w:pPr>
        <w:widowControl w:val="0"/>
        <w:tabs>
          <w:tab w:val="left" w:pos="567"/>
          <w:tab w:val="num" w:pos="851"/>
          <w:tab w:val="left" w:pos="993"/>
        </w:tabs>
        <w:jc w:val="both"/>
        <w:rPr>
          <w:rFonts w:ascii="Tahoma" w:hAnsi="Tahoma" w:cs="Tahoma"/>
          <w:i/>
          <w:sz w:val="18"/>
          <w:szCs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33D4D" w:rsidRPr="009A73A4" w14:paraId="410638FB" w14:textId="77777777" w:rsidTr="00845FF6">
        <w:tc>
          <w:tcPr>
            <w:tcW w:w="7938" w:type="dxa"/>
            <w:tcBorders>
              <w:top w:val="single" w:sz="4" w:space="0" w:color="auto"/>
              <w:bottom w:val="single" w:sz="4" w:space="0" w:color="auto"/>
            </w:tcBorders>
          </w:tcPr>
          <w:p w14:paraId="25B5D4C4" w14:textId="77777777"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
                <w:sz w:val="22"/>
                <w:szCs w:val="22"/>
              </w:rPr>
              <w:lastRenderedPageBreak/>
              <w:br w:type="page"/>
            </w:r>
            <w:r w:rsidRPr="009A73A4">
              <w:rPr>
                <w:rFonts w:ascii="Tahoma" w:hAnsi="Tahoma" w:cs="Tahoma"/>
                <w:b/>
                <w:sz w:val="22"/>
                <w:szCs w:val="22"/>
              </w:rPr>
              <w:br w:type="page"/>
            </w:r>
            <w:r w:rsidRPr="009A73A4">
              <w:rPr>
                <w:rFonts w:ascii="Tahoma" w:hAnsi="Tahoma" w:cs="Tahoma"/>
                <w:b/>
                <w:bCs/>
                <w:sz w:val="22"/>
                <w:szCs w:val="22"/>
              </w:rPr>
              <w:br w:type="page"/>
            </w:r>
            <w:r w:rsidRPr="009A73A4">
              <w:rPr>
                <w:rFonts w:ascii="Tahoma" w:hAnsi="Tahoma" w:cs="Tahoma"/>
                <w:b/>
                <w:bCs/>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b/>
                <w:bCs/>
                <w:sz w:val="22"/>
                <w:szCs w:val="22"/>
              </w:rPr>
              <w:br w:type="page"/>
            </w:r>
            <w:r w:rsidRPr="009A73A4">
              <w:rPr>
                <w:rFonts w:ascii="Tahoma" w:hAnsi="Tahoma" w:cs="Tahoma"/>
                <w:sz w:val="22"/>
                <w:szCs w:val="22"/>
              </w:rPr>
              <w:br w:type="page"/>
              <w:t>IZJAVA O UDELEŽBI FIZIČNIH IN PRAVNIH OSEB V LASTNIŠTVU GOSPODARSKEGA SUBJEKTA</w:t>
            </w:r>
          </w:p>
        </w:tc>
        <w:tc>
          <w:tcPr>
            <w:tcW w:w="1560" w:type="dxa"/>
            <w:tcBorders>
              <w:top w:val="single" w:sz="4" w:space="0" w:color="auto"/>
              <w:bottom w:val="single" w:sz="4" w:space="0" w:color="auto"/>
            </w:tcBorders>
          </w:tcPr>
          <w:p w14:paraId="4BB02EF5" w14:textId="77777777" w:rsidR="00233D4D" w:rsidRPr="009A73A4" w:rsidRDefault="00233D4D" w:rsidP="00B65ABE">
            <w:pPr>
              <w:widowControl w:val="0"/>
              <w:jc w:val="both"/>
              <w:rPr>
                <w:rFonts w:ascii="Tahoma" w:hAnsi="Tahoma" w:cs="Tahoma"/>
                <w:b/>
                <w:bCs/>
                <w:i/>
                <w:iCs/>
                <w:sz w:val="22"/>
                <w:szCs w:val="22"/>
              </w:rPr>
            </w:pPr>
            <w:r w:rsidRPr="009A73A4">
              <w:rPr>
                <w:rFonts w:ascii="Tahoma" w:hAnsi="Tahoma" w:cs="Tahoma"/>
                <w:b/>
                <w:bCs/>
                <w:i/>
                <w:iCs/>
                <w:sz w:val="22"/>
                <w:szCs w:val="22"/>
              </w:rPr>
              <w:t>Priloga 3/1</w:t>
            </w:r>
          </w:p>
        </w:tc>
      </w:tr>
    </w:tbl>
    <w:p w14:paraId="26C4D611" w14:textId="77777777" w:rsidR="00233D4D" w:rsidRPr="009A73A4" w:rsidRDefault="00233D4D" w:rsidP="00B65ABE">
      <w:pPr>
        <w:widowControl w:val="0"/>
        <w:tabs>
          <w:tab w:val="left" w:pos="284"/>
        </w:tabs>
        <w:jc w:val="right"/>
        <w:rPr>
          <w:rFonts w:ascii="Tahoma" w:hAnsi="Tahoma" w:cs="Tahoma"/>
          <w:b/>
          <w:i/>
          <w:sz w:val="22"/>
          <w:szCs w:val="22"/>
        </w:rPr>
      </w:pPr>
    </w:p>
    <w:p w14:paraId="68551EB1" w14:textId="77777777" w:rsidR="00233D4D" w:rsidRPr="009A73A4" w:rsidRDefault="00233D4D" w:rsidP="00B65ABE">
      <w:pPr>
        <w:widowControl w:val="0"/>
        <w:tabs>
          <w:tab w:val="left" w:pos="284"/>
        </w:tabs>
        <w:jc w:val="both"/>
        <w:rPr>
          <w:rFonts w:ascii="Tahoma" w:hAnsi="Tahoma" w:cs="Tahoma"/>
          <w:sz w:val="22"/>
          <w:szCs w:val="22"/>
        </w:rPr>
      </w:pPr>
    </w:p>
    <w:p w14:paraId="2487684F" w14:textId="77777777" w:rsidR="00233D4D" w:rsidRPr="009A73A4" w:rsidRDefault="00233D4D" w:rsidP="00B65ABE">
      <w:pPr>
        <w:widowControl w:val="0"/>
        <w:tabs>
          <w:tab w:val="left" w:pos="284"/>
        </w:tabs>
        <w:jc w:val="center"/>
        <w:rPr>
          <w:rFonts w:ascii="Tahoma" w:hAnsi="Tahoma" w:cs="Tahoma"/>
          <w:b/>
          <w:sz w:val="22"/>
          <w:szCs w:val="22"/>
        </w:rPr>
      </w:pPr>
      <w:r w:rsidRPr="009A73A4">
        <w:rPr>
          <w:rFonts w:ascii="Tahoma" w:hAnsi="Tahoma" w:cs="Tahoma"/>
          <w:b/>
          <w:sz w:val="22"/>
          <w:szCs w:val="22"/>
        </w:rPr>
        <w:t>IZJAVA O UDELEŽBI FIZIČNIH IN PRAVNIH OSEB V LASTNIŠTVU GOSPODARSKEGA SUBJEKTA</w:t>
      </w:r>
    </w:p>
    <w:p w14:paraId="79B969C6" w14:textId="77777777" w:rsidR="00233D4D" w:rsidRPr="009A73A4" w:rsidRDefault="00233D4D" w:rsidP="00B65ABE">
      <w:pPr>
        <w:widowControl w:val="0"/>
        <w:tabs>
          <w:tab w:val="left" w:pos="284"/>
        </w:tabs>
        <w:jc w:val="both"/>
        <w:rPr>
          <w:rFonts w:ascii="Tahoma" w:hAnsi="Tahoma" w:cs="Tahoma"/>
          <w:b/>
          <w:sz w:val="22"/>
          <w:szCs w:val="22"/>
        </w:rPr>
      </w:pPr>
    </w:p>
    <w:p w14:paraId="591BD148" w14:textId="77777777" w:rsidR="00233D4D" w:rsidRPr="009A73A4" w:rsidRDefault="00233D4D" w:rsidP="00B65ABE">
      <w:pPr>
        <w:widowControl w:val="0"/>
        <w:tabs>
          <w:tab w:val="left" w:pos="284"/>
        </w:tabs>
        <w:jc w:val="both"/>
        <w:rPr>
          <w:rFonts w:ascii="Tahoma" w:hAnsi="Tahoma" w:cs="Tahoma"/>
          <w:b/>
          <w:sz w:val="22"/>
          <w:szCs w:val="22"/>
        </w:rPr>
      </w:pPr>
    </w:p>
    <w:p w14:paraId="1B3896D8" w14:textId="77777777" w:rsidR="00233D4D" w:rsidRPr="009A73A4" w:rsidRDefault="00233D4D" w:rsidP="00B65ABE">
      <w:pPr>
        <w:widowControl w:val="0"/>
        <w:tabs>
          <w:tab w:val="left" w:pos="284"/>
        </w:tabs>
        <w:jc w:val="both"/>
        <w:rPr>
          <w:rFonts w:ascii="Tahoma" w:hAnsi="Tahoma" w:cs="Tahoma"/>
          <w:sz w:val="22"/>
          <w:szCs w:val="22"/>
        </w:rPr>
      </w:pPr>
    </w:p>
    <w:p w14:paraId="64FF8E38" w14:textId="77777777" w:rsidR="00233D4D" w:rsidRPr="009A73A4" w:rsidRDefault="00233D4D" w:rsidP="00B65ABE">
      <w:pPr>
        <w:widowControl w:val="0"/>
        <w:tabs>
          <w:tab w:val="left" w:pos="284"/>
        </w:tabs>
        <w:jc w:val="both"/>
        <w:rPr>
          <w:rFonts w:ascii="Tahoma" w:hAnsi="Tahoma" w:cs="Tahoma"/>
          <w:b/>
          <w:sz w:val="22"/>
          <w:szCs w:val="22"/>
        </w:rPr>
      </w:pPr>
      <w:r w:rsidRPr="009A73A4">
        <w:rPr>
          <w:rFonts w:ascii="Tahoma" w:hAnsi="Tahoma" w:cs="Tahoma"/>
          <w:b/>
          <w:sz w:val="22"/>
          <w:szCs w:val="22"/>
        </w:rPr>
        <w:t>Podatki o gospodarskem subjektu:</w:t>
      </w:r>
    </w:p>
    <w:p w14:paraId="3AFFEB90" w14:textId="77777777"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Cs/>
          <w:sz w:val="22"/>
          <w:szCs w:val="22"/>
        </w:rPr>
        <w:t>Polno ime podjetja</w:t>
      </w:r>
      <w:r w:rsidRPr="009A73A4">
        <w:rPr>
          <w:rFonts w:ascii="Tahoma" w:hAnsi="Tahoma" w:cs="Tahoma"/>
          <w:sz w:val="22"/>
          <w:szCs w:val="22"/>
        </w:rPr>
        <w:t>: _____________________________________________________________</w:t>
      </w:r>
    </w:p>
    <w:p w14:paraId="06FCB866" w14:textId="77777777"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Cs/>
          <w:sz w:val="22"/>
          <w:szCs w:val="22"/>
        </w:rPr>
        <w:t>Sedež podjetja</w:t>
      </w:r>
      <w:r w:rsidRPr="009A73A4">
        <w:rPr>
          <w:rFonts w:ascii="Tahoma" w:hAnsi="Tahoma" w:cs="Tahoma"/>
          <w:sz w:val="22"/>
          <w:szCs w:val="22"/>
        </w:rPr>
        <w:t>: ________________________________________________________________</w:t>
      </w:r>
    </w:p>
    <w:p w14:paraId="283AE6AA" w14:textId="77777777"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Cs/>
          <w:sz w:val="22"/>
          <w:szCs w:val="22"/>
        </w:rPr>
        <w:t>Občina sedeža podjetja</w:t>
      </w:r>
      <w:r w:rsidRPr="009A73A4">
        <w:rPr>
          <w:rFonts w:ascii="Tahoma" w:hAnsi="Tahoma" w:cs="Tahoma"/>
          <w:sz w:val="22"/>
          <w:szCs w:val="22"/>
        </w:rPr>
        <w:t>: _________________________________________________________</w:t>
      </w:r>
    </w:p>
    <w:p w14:paraId="76AFD7C7" w14:textId="77777777"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Cs/>
          <w:sz w:val="22"/>
          <w:szCs w:val="22"/>
        </w:rPr>
        <w:t>Številka vpisa v sodni register (št. vložka)</w:t>
      </w:r>
      <w:r w:rsidRPr="009A73A4">
        <w:rPr>
          <w:rFonts w:ascii="Tahoma" w:hAnsi="Tahoma" w:cs="Tahoma"/>
          <w:sz w:val="22"/>
          <w:szCs w:val="22"/>
        </w:rPr>
        <w:t>: ___________________________________________</w:t>
      </w:r>
    </w:p>
    <w:p w14:paraId="52F5ED32" w14:textId="77777777"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Cs/>
          <w:sz w:val="22"/>
          <w:szCs w:val="22"/>
        </w:rPr>
        <w:t>Matična številka podjetja</w:t>
      </w:r>
      <w:r w:rsidRPr="009A73A4">
        <w:rPr>
          <w:rFonts w:ascii="Tahoma" w:hAnsi="Tahoma" w:cs="Tahoma"/>
          <w:sz w:val="22"/>
          <w:szCs w:val="22"/>
        </w:rPr>
        <w:t>: ________________________________________________________</w:t>
      </w:r>
    </w:p>
    <w:p w14:paraId="3F997367" w14:textId="37B3506D"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bCs/>
          <w:sz w:val="22"/>
          <w:szCs w:val="22"/>
        </w:rPr>
        <w:t>ID ZA DDV:</w:t>
      </w:r>
      <w:r w:rsidRPr="009A73A4">
        <w:rPr>
          <w:rFonts w:ascii="Tahoma" w:hAnsi="Tahoma" w:cs="Tahoma"/>
          <w:sz w:val="22"/>
          <w:szCs w:val="22"/>
        </w:rPr>
        <w:t xml:space="preserve"> __________________________________________________________________</w:t>
      </w:r>
    </w:p>
    <w:p w14:paraId="7CED00E5" w14:textId="77777777" w:rsidR="00233D4D" w:rsidRPr="009A73A4" w:rsidRDefault="00233D4D" w:rsidP="00B65ABE">
      <w:pPr>
        <w:widowControl w:val="0"/>
        <w:tabs>
          <w:tab w:val="left" w:pos="284"/>
        </w:tabs>
        <w:jc w:val="both"/>
        <w:rPr>
          <w:rFonts w:ascii="Tahoma" w:hAnsi="Tahoma" w:cs="Tahoma"/>
          <w:sz w:val="22"/>
          <w:szCs w:val="22"/>
        </w:rPr>
      </w:pPr>
    </w:p>
    <w:p w14:paraId="3A51F0C3" w14:textId="58CE36AB" w:rsidR="00952D1C" w:rsidRDefault="00233D4D" w:rsidP="00B65ABE">
      <w:pPr>
        <w:widowControl w:val="0"/>
        <w:tabs>
          <w:tab w:val="left" w:pos="284"/>
        </w:tabs>
        <w:jc w:val="both"/>
        <w:rPr>
          <w:rFonts w:ascii="Tahoma" w:hAnsi="Tahoma" w:cs="Tahoma"/>
          <w:sz w:val="22"/>
          <w:szCs w:val="22"/>
        </w:rPr>
      </w:pPr>
      <w:r w:rsidRPr="009A73A4">
        <w:rPr>
          <w:rFonts w:ascii="Tahoma" w:hAnsi="Tahoma" w:cs="Tahoma"/>
          <w:sz w:val="22"/>
          <w:szCs w:val="22"/>
        </w:rPr>
        <w:t xml:space="preserve">V zvezi z javnim naročilom </w:t>
      </w:r>
      <w:r w:rsidR="00764D5A">
        <w:rPr>
          <w:rFonts w:ascii="Tahoma" w:hAnsi="Tahoma" w:cs="Tahoma"/>
          <w:b/>
          <w:noProof/>
          <w:sz w:val="22"/>
          <w:szCs w:val="22"/>
        </w:rPr>
        <w:t>JPE-SAL-318/23</w:t>
      </w:r>
      <w:r w:rsidRPr="009A73A4">
        <w:rPr>
          <w:rFonts w:ascii="Tahoma" w:hAnsi="Tahoma" w:cs="Tahoma"/>
          <w:b/>
          <w:noProof/>
          <w:sz w:val="22"/>
          <w:szCs w:val="22"/>
        </w:rPr>
        <w:t xml:space="preserve"> </w:t>
      </w:r>
      <w:r w:rsidRPr="009A73A4">
        <w:rPr>
          <w:rFonts w:ascii="Tahoma" w:hAnsi="Tahoma" w:cs="Tahoma"/>
          <w:b/>
          <w:color w:val="000000"/>
          <w:sz w:val="22"/>
          <w:szCs w:val="22"/>
        </w:rPr>
        <w:t xml:space="preserve">– </w:t>
      </w:r>
      <w:r w:rsidR="003E64B7">
        <w:rPr>
          <w:rFonts w:ascii="Tahoma" w:hAnsi="Tahoma" w:cs="Tahoma"/>
          <w:b/>
          <w:sz w:val="22"/>
          <w:szCs w:val="22"/>
        </w:rPr>
        <w:t>DOBAVA LEŽAJEV, OLJNIH IN O-TESNIL</w:t>
      </w:r>
      <w:r w:rsidR="00C51E6F">
        <w:rPr>
          <w:rFonts w:ascii="Tahoma" w:hAnsi="Tahoma" w:cs="Tahoma"/>
          <w:b/>
          <w:sz w:val="22"/>
          <w:szCs w:val="22"/>
        </w:rPr>
        <w:t xml:space="preserve"> </w:t>
      </w:r>
      <w:r w:rsidR="00952D1C" w:rsidRPr="0064752B">
        <w:rPr>
          <w:rFonts w:ascii="Tahoma" w:hAnsi="Tahoma" w:cs="Tahoma"/>
          <w:sz w:val="22"/>
          <w:szCs w:val="22"/>
        </w:rPr>
        <w:t>posredujemo na osnovi šestega odstavka 14. člena ZIntPK-UPB2 podatke o udeležbi fizičnih in pravnih oseb v lastništvu ponudnika, vključno z udeležbo tihih družbenikov</w:t>
      </w:r>
      <w:r w:rsidR="00952D1C">
        <w:rPr>
          <w:rFonts w:ascii="Tahoma" w:hAnsi="Tahoma" w:cs="Tahoma"/>
          <w:sz w:val="22"/>
          <w:szCs w:val="22"/>
        </w:rPr>
        <w:t>*</w:t>
      </w:r>
      <w:r w:rsidR="00952D1C" w:rsidRPr="0064752B">
        <w:rPr>
          <w:rFonts w:ascii="Tahoma" w:hAnsi="Tahoma" w:cs="Tahoma"/>
          <w:sz w:val="22"/>
          <w:szCs w:val="22"/>
        </w:rPr>
        <w:t>, ter gospodarskih subjektih, za katere se glede na določbe zakona, ki ureja gospodarske družbe šteje, da so povezane družbe s ponudnikom</w:t>
      </w:r>
      <w:r w:rsidR="00952D1C">
        <w:rPr>
          <w:rFonts w:ascii="Tahoma" w:hAnsi="Tahoma" w:cs="Tahoma"/>
          <w:sz w:val="22"/>
          <w:szCs w:val="22"/>
        </w:rPr>
        <w:t>.</w:t>
      </w:r>
    </w:p>
    <w:p w14:paraId="0DD23F30" w14:textId="4BF6135F"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sz w:val="22"/>
          <w:szCs w:val="22"/>
        </w:rPr>
        <w:t xml:space="preserve">  </w:t>
      </w:r>
    </w:p>
    <w:p w14:paraId="490897C9" w14:textId="77777777" w:rsidR="009F5461" w:rsidRDefault="009F5461" w:rsidP="00B65ABE">
      <w:pPr>
        <w:widowControl w:val="0"/>
        <w:tabs>
          <w:tab w:val="left" w:pos="284"/>
        </w:tabs>
        <w:jc w:val="both"/>
        <w:rPr>
          <w:rFonts w:ascii="Tahoma" w:hAnsi="Tahoma" w:cs="Tahoma"/>
          <w:b/>
          <w:sz w:val="22"/>
          <w:szCs w:val="22"/>
        </w:rPr>
      </w:pPr>
    </w:p>
    <w:p w14:paraId="62A08299" w14:textId="2190BF53" w:rsidR="00952D1C" w:rsidRPr="0064752B" w:rsidRDefault="00952D1C" w:rsidP="00B65ABE">
      <w:pPr>
        <w:widowControl w:val="0"/>
        <w:tabs>
          <w:tab w:val="left" w:pos="284"/>
        </w:tabs>
        <w:jc w:val="both"/>
        <w:rPr>
          <w:rFonts w:ascii="Tahoma" w:hAnsi="Tahoma" w:cs="Tahoma"/>
          <w:sz w:val="22"/>
          <w:szCs w:val="22"/>
        </w:rPr>
      </w:pPr>
      <w:r w:rsidRPr="0064752B">
        <w:rPr>
          <w:rFonts w:ascii="Tahoma" w:hAnsi="Tahoma" w:cs="Tahoma"/>
          <w:b/>
          <w:sz w:val="22"/>
          <w:szCs w:val="22"/>
        </w:rPr>
        <w:t>IZJAVLJAMO</w:t>
      </w:r>
      <w:r w:rsidRPr="0064752B">
        <w:rPr>
          <w:rFonts w:ascii="Tahoma" w:hAnsi="Tahoma" w:cs="Tahoma"/>
          <w:sz w:val="22"/>
          <w:szCs w:val="22"/>
        </w:rPr>
        <w:t xml:space="preserve">, da so pri lastništvu zgoraj navedenega ponudnika udeležene naslednje </w:t>
      </w:r>
      <w:r w:rsidRPr="0064752B">
        <w:rPr>
          <w:rFonts w:ascii="Tahoma" w:hAnsi="Tahoma" w:cs="Tahoma"/>
          <w:sz w:val="22"/>
          <w:szCs w:val="22"/>
          <w:u w:val="single"/>
        </w:rPr>
        <w:t>pravne osebe</w:t>
      </w:r>
      <w:r w:rsidRPr="0064752B">
        <w:rPr>
          <w:rFonts w:ascii="Tahoma" w:hAnsi="Tahoma" w:cs="Tahoma"/>
          <w:sz w:val="22"/>
          <w:szCs w:val="22"/>
        </w:rPr>
        <w:t>, vključno z udeležbo tihih družbenikov:</w:t>
      </w:r>
    </w:p>
    <w:p w14:paraId="42BF0817" w14:textId="77777777" w:rsidR="00952D1C" w:rsidRPr="0064752B" w:rsidRDefault="00952D1C" w:rsidP="00B65ABE">
      <w:pPr>
        <w:widowControl w:val="0"/>
        <w:tabs>
          <w:tab w:val="left" w:pos="284"/>
        </w:tabs>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952D1C" w:rsidRPr="0064752B" w14:paraId="7C30D8A9" w14:textId="77777777" w:rsidTr="003458E4">
        <w:tc>
          <w:tcPr>
            <w:tcW w:w="533" w:type="dxa"/>
            <w:tcBorders>
              <w:top w:val="single" w:sz="4" w:space="0" w:color="auto"/>
              <w:left w:val="single" w:sz="4" w:space="0" w:color="auto"/>
              <w:bottom w:val="single" w:sz="4" w:space="0" w:color="auto"/>
              <w:right w:val="single" w:sz="4" w:space="0" w:color="auto"/>
            </w:tcBorders>
            <w:vAlign w:val="center"/>
            <w:hideMark/>
          </w:tcPr>
          <w:p w14:paraId="35A63266"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Št.</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E836F1"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Naziv</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9084C2"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Sedež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1CBB6"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Delež lastništva v %</w:t>
            </w:r>
          </w:p>
        </w:tc>
      </w:tr>
      <w:tr w:rsidR="00952D1C" w:rsidRPr="0064752B" w14:paraId="2D2D5FFA"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78F4B989"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1</w:t>
            </w:r>
          </w:p>
        </w:tc>
        <w:tc>
          <w:tcPr>
            <w:tcW w:w="3403" w:type="dxa"/>
            <w:tcBorders>
              <w:top w:val="single" w:sz="4" w:space="0" w:color="auto"/>
              <w:left w:val="single" w:sz="4" w:space="0" w:color="auto"/>
              <w:bottom w:val="single" w:sz="4" w:space="0" w:color="auto"/>
              <w:right w:val="single" w:sz="4" w:space="0" w:color="auto"/>
            </w:tcBorders>
          </w:tcPr>
          <w:p w14:paraId="5F7EBD92" w14:textId="77777777" w:rsidR="00952D1C" w:rsidRPr="0064752B" w:rsidRDefault="00952D1C" w:rsidP="00B65ABE">
            <w:pPr>
              <w:widowControl w:val="0"/>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C3B6D2C" w14:textId="77777777" w:rsidR="00952D1C" w:rsidRPr="0064752B" w:rsidRDefault="00952D1C" w:rsidP="00B65ABE">
            <w:pPr>
              <w:widowControl w:val="0"/>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ED7F060"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53B99054"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40C7D023"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2</w:t>
            </w:r>
          </w:p>
        </w:tc>
        <w:tc>
          <w:tcPr>
            <w:tcW w:w="3403" w:type="dxa"/>
            <w:tcBorders>
              <w:top w:val="single" w:sz="4" w:space="0" w:color="auto"/>
              <w:left w:val="single" w:sz="4" w:space="0" w:color="auto"/>
              <w:bottom w:val="single" w:sz="4" w:space="0" w:color="auto"/>
              <w:right w:val="single" w:sz="4" w:space="0" w:color="auto"/>
            </w:tcBorders>
          </w:tcPr>
          <w:p w14:paraId="4C88B225" w14:textId="77777777" w:rsidR="00952D1C" w:rsidRPr="0064752B" w:rsidRDefault="00952D1C" w:rsidP="00B65ABE">
            <w:pPr>
              <w:widowControl w:val="0"/>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332710B5" w14:textId="77777777" w:rsidR="00952D1C" w:rsidRPr="0064752B" w:rsidRDefault="00952D1C" w:rsidP="00B65ABE">
            <w:pPr>
              <w:widowControl w:val="0"/>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B8AC5E"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58057BDA"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10E2BBDD"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3</w:t>
            </w:r>
          </w:p>
        </w:tc>
        <w:tc>
          <w:tcPr>
            <w:tcW w:w="3403" w:type="dxa"/>
            <w:tcBorders>
              <w:top w:val="single" w:sz="4" w:space="0" w:color="auto"/>
              <w:left w:val="single" w:sz="4" w:space="0" w:color="auto"/>
              <w:bottom w:val="single" w:sz="4" w:space="0" w:color="auto"/>
              <w:right w:val="single" w:sz="4" w:space="0" w:color="auto"/>
            </w:tcBorders>
          </w:tcPr>
          <w:p w14:paraId="654DBC7D" w14:textId="77777777" w:rsidR="00952D1C" w:rsidRPr="0064752B" w:rsidRDefault="00952D1C" w:rsidP="00B65ABE">
            <w:pPr>
              <w:widowControl w:val="0"/>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244F1E1" w14:textId="77777777" w:rsidR="00952D1C" w:rsidRPr="0064752B" w:rsidRDefault="00952D1C" w:rsidP="00B65ABE">
            <w:pPr>
              <w:widowControl w:val="0"/>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004936"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72B15C95"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656D2EDD"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4</w:t>
            </w:r>
          </w:p>
        </w:tc>
        <w:tc>
          <w:tcPr>
            <w:tcW w:w="3403" w:type="dxa"/>
            <w:tcBorders>
              <w:top w:val="single" w:sz="4" w:space="0" w:color="auto"/>
              <w:left w:val="single" w:sz="4" w:space="0" w:color="auto"/>
              <w:bottom w:val="single" w:sz="4" w:space="0" w:color="auto"/>
              <w:right w:val="single" w:sz="4" w:space="0" w:color="auto"/>
            </w:tcBorders>
          </w:tcPr>
          <w:p w14:paraId="28ABB7DE" w14:textId="77777777" w:rsidR="00952D1C" w:rsidRPr="0064752B" w:rsidRDefault="00952D1C" w:rsidP="00B65ABE">
            <w:pPr>
              <w:widowControl w:val="0"/>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EB9827C" w14:textId="77777777" w:rsidR="00952D1C" w:rsidRPr="0064752B" w:rsidRDefault="00952D1C" w:rsidP="00B65ABE">
            <w:pPr>
              <w:widowControl w:val="0"/>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CFA9CA"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28874879"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1939B4CC"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5</w:t>
            </w:r>
          </w:p>
        </w:tc>
        <w:tc>
          <w:tcPr>
            <w:tcW w:w="3403" w:type="dxa"/>
            <w:tcBorders>
              <w:top w:val="single" w:sz="4" w:space="0" w:color="auto"/>
              <w:left w:val="single" w:sz="4" w:space="0" w:color="auto"/>
              <w:bottom w:val="single" w:sz="4" w:space="0" w:color="auto"/>
              <w:right w:val="single" w:sz="4" w:space="0" w:color="auto"/>
            </w:tcBorders>
          </w:tcPr>
          <w:p w14:paraId="55D9A28A" w14:textId="77777777" w:rsidR="00952D1C" w:rsidRPr="0064752B" w:rsidRDefault="00952D1C" w:rsidP="00B65ABE">
            <w:pPr>
              <w:widowControl w:val="0"/>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93D7D53" w14:textId="77777777" w:rsidR="00952D1C" w:rsidRPr="0064752B" w:rsidRDefault="00952D1C" w:rsidP="00B65ABE">
            <w:pPr>
              <w:widowControl w:val="0"/>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6FD8FEC"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40117AA3"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68F40779"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w:t>
            </w:r>
          </w:p>
        </w:tc>
        <w:tc>
          <w:tcPr>
            <w:tcW w:w="3403" w:type="dxa"/>
            <w:tcBorders>
              <w:top w:val="single" w:sz="4" w:space="0" w:color="auto"/>
              <w:left w:val="single" w:sz="4" w:space="0" w:color="auto"/>
              <w:bottom w:val="single" w:sz="4" w:space="0" w:color="auto"/>
              <w:right w:val="single" w:sz="4" w:space="0" w:color="auto"/>
            </w:tcBorders>
          </w:tcPr>
          <w:p w14:paraId="74CF8BAA" w14:textId="77777777" w:rsidR="00952D1C" w:rsidRPr="0064752B" w:rsidRDefault="00952D1C" w:rsidP="00B65ABE">
            <w:pPr>
              <w:widowControl w:val="0"/>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92DE960" w14:textId="77777777" w:rsidR="00952D1C" w:rsidRPr="0064752B" w:rsidRDefault="00952D1C" w:rsidP="00B65ABE">
            <w:pPr>
              <w:widowControl w:val="0"/>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5EE203" w14:textId="77777777" w:rsidR="00952D1C" w:rsidRPr="0064752B" w:rsidRDefault="00952D1C" w:rsidP="00B65ABE">
            <w:pPr>
              <w:widowControl w:val="0"/>
              <w:tabs>
                <w:tab w:val="left" w:pos="284"/>
              </w:tabs>
              <w:jc w:val="both"/>
              <w:rPr>
                <w:rFonts w:ascii="Tahoma" w:hAnsi="Tahoma" w:cs="Tahoma"/>
                <w:b/>
                <w:sz w:val="22"/>
                <w:szCs w:val="22"/>
              </w:rPr>
            </w:pPr>
          </w:p>
        </w:tc>
      </w:tr>
    </w:tbl>
    <w:p w14:paraId="799A881E" w14:textId="77777777" w:rsidR="00952D1C" w:rsidRPr="0064752B" w:rsidRDefault="00952D1C" w:rsidP="00B65ABE">
      <w:pPr>
        <w:widowControl w:val="0"/>
        <w:tabs>
          <w:tab w:val="left" w:pos="284"/>
        </w:tabs>
        <w:jc w:val="both"/>
        <w:rPr>
          <w:rFonts w:ascii="Tahoma" w:hAnsi="Tahoma" w:cs="Tahoma"/>
          <w:b/>
          <w:sz w:val="22"/>
          <w:szCs w:val="22"/>
        </w:rPr>
      </w:pPr>
    </w:p>
    <w:p w14:paraId="3864DCFC" w14:textId="77777777" w:rsidR="00952D1C" w:rsidRPr="0064752B" w:rsidRDefault="00952D1C" w:rsidP="00B65ABE">
      <w:pPr>
        <w:widowControl w:val="0"/>
        <w:tabs>
          <w:tab w:val="left" w:pos="284"/>
        </w:tabs>
        <w:jc w:val="both"/>
        <w:rPr>
          <w:rFonts w:ascii="Tahoma" w:hAnsi="Tahoma" w:cs="Tahoma"/>
          <w:sz w:val="22"/>
          <w:szCs w:val="22"/>
        </w:rPr>
      </w:pPr>
      <w:r w:rsidRPr="0064752B">
        <w:rPr>
          <w:rFonts w:ascii="Tahoma" w:hAnsi="Tahoma" w:cs="Tahoma"/>
          <w:b/>
          <w:sz w:val="22"/>
          <w:szCs w:val="22"/>
        </w:rPr>
        <w:t>IZJAVLJAMO</w:t>
      </w:r>
      <w:r w:rsidRPr="0064752B">
        <w:rPr>
          <w:rFonts w:ascii="Tahoma" w:hAnsi="Tahoma" w:cs="Tahoma"/>
          <w:sz w:val="22"/>
          <w:szCs w:val="22"/>
        </w:rPr>
        <w:t xml:space="preserve">, da so pri lastništvu zgoraj navedenega ponudnika udeležene naslednje </w:t>
      </w:r>
      <w:r w:rsidRPr="0064752B">
        <w:rPr>
          <w:rFonts w:ascii="Tahoma" w:hAnsi="Tahoma" w:cs="Tahoma"/>
          <w:sz w:val="22"/>
          <w:szCs w:val="22"/>
          <w:u w:val="single"/>
        </w:rPr>
        <w:t>fizične osebe</w:t>
      </w:r>
      <w:r w:rsidRPr="0064752B">
        <w:rPr>
          <w:rFonts w:ascii="Tahoma" w:hAnsi="Tahoma" w:cs="Tahoma"/>
          <w:sz w:val="22"/>
          <w:szCs w:val="22"/>
        </w:rPr>
        <w:t>, vključno z udeležbo tihih družbenikov:</w:t>
      </w:r>
    </w:p>
    <w:p w14:paraId="107E9394" w14:textId="77777777" w:rsidR="00952D1C" w:rsidRPr="0064752B" w:rsidRDefault="00952D1C" w:rsidP="00B65ABE">
      <w:pPr>
        <w:widowControl w:val="0"/>
        <w:tabs>
          <w:tab w:val="left" w:pos="284"/>
        </w:tabs>
        <w:jc w:val="both"/>
        <w:rPr>
          <w:rFonts w:ascii="Tahoma" w:hAnsi="Tahoma" w:cs="Tahoma"/>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951"/>
      </w:tblGrid>
      <w:tr w:rsidR="00952D1C" w:rsidRPr="0064752B" w14:paraId="0A0364F0" w14:textId="77777777" w:rsidTr="003458E4">
        <w:tc>
          <w:tcPr>
            <w:tcW w:w="533" w:type="dxa"/>
            <w:tcBorders>
              <w:top w:val="single" w:sz="4" w:space="0" w:color="auto"/>
              <w:left w:val="single" w:sz="4" w:space="0" w:color="auto"/>
              <w:bottom w:val="single" w:sz="4" w:space="0" w:color="auto"/>
              <w:right w:val="single" w:sz="4" w:space="0" w:color="auto"/>
            </w:tcBorders>
            <w:vAlign w:val="center"/>
            <w:hideMark/>
          </w:tcPr>
          <w:p w14:paraId="62F05B0C"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Št.</w:t>
            </w:r>
          </w:p>
        </w:tc>
        <w:tc>
          <w:tcPr>
            <w:tcW w:w="3364" w:type="dxa"/>
            <w:tcBorders>
              <w:top w:val="single" w:sz="4" w:space="0" w:color="auto"/>
              <w:left w:val="single" w:sz="4" w:space="0" w:color="auto"/>
              <w:bottom w:val="single" w:sz="4" w:space="0" w:color="auto"/>
              <w:right w:val="single" w:sz="4" w:space="0" w:color="auto"/>
            </w:tcBorders>
            <w:vAlign w:val="center"/>
            <w:hideMark/>
          </w:tcPr>
          <w:p w14:paraId="39E1C3BC"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Ime in priimek</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51EDE1D"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Naslov stalnega bivališča</w:t>
            </w:r>
          </w:p>
        </w:tc>
        <w:tc>
          <w:tcPr>
            <w:tcW w:w="1951" w:type="dxa"/>
            <w:tcBorders>
              <w:top w:val="single" w:sz="4" w:space="0" w:color="auto"/>
              <w:left w:val="single" w:sz="4" w:space="0" w:color="auto"/>
              <w:bottom w:val="single" w:sz="4" w:space="0" w:color="auto"/>
              <w:right w:val="single" w:sz="4" w:space="0" w:color="auto"/>
            </w:tcBorders>
            <w:vAlign w:val="center"/>
            <w:hideMark/>
          </w:tcPr>
          <w:p w14:paraId="2C3BB7B5"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Delež lastništva v %</w:t>
            </w:r>
          </w:p>
        </w:tc>
      </w:tr>
      <w:tr w:rsidR="00952D1C" w:rsidRPr="0064752B" w14:paraId="6801E646"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3F43F7EC"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1</w:t>
            </w:r>
          </w:p>
        </w:tc>
        <w:tc>
          <w:tcPr>
            <w:tcW w:w="3364" w:type="dxa"/>
            <w:tcBorders>
              <w:top w:val="single" w:sz="4" w:space="0" w:color="auto"/>
              <w:left w:val="single" w:sz="4" w:space="0" w:color="auto"/>
              <w:bottom w:val="single" w:sz="4" w:space="0" w:color="auto"/>
              <w:right w:val="single" w:sz="4" w:space="0" w:color="auto"/>
            </w:tcBorders>
          </w:tcPr>
          <w:p w14:paraId="2D8ADD12" w14:textId="77777777" w:rsidR="00952D1C" w:rsidRPr="0064752B" w:rsidRDefault="00952D1C" w:rsidP="00B65ABE">
            <w:pPr>
              <w:widowControl w:val="0"/>
              <w:tabs>
                <w:tab w:val="left" w:pos="284"/>
              </w:tabs>
              <w:jc w:val="both"/>
              <w:rPr>
                <w:rFonts w:ascii="Tahoma" w:hAnsi="Tahoma" w:cs="Tahoma"/>
                <w:b/>
                <w:sz w:val="22"/>
                <w:szCs w:val="22"/>
              </w:rPr>
            </w:pPr>
          </w:p>
        </w:tc>
        <w:tc>
          <w:tcPr>
            <w:tcW w:w="3645" w:type="dxa"/>
            <w:tcBorders>
              <w:top w:val="single" w:sz="4" w:space="0" w:color="auto"/>
              <w:left w:val="single" w:sz="4" w:space="0" w:color="auto"/>
              <w:bottom w:val="single" w:sz="4" w:space="0" w:color="auto"/>
              <w:right w:val="single" w:sz="4" w:space="0" w:color="auto"/>
            </w:tcBorders>
          </w:tcPr>
          <w:p w14:paraId="434FC831" w14:textId="77777777" w:rsidR="00952D1C" w:rsidRPr="0064752B" w:rsidRDefault="00952D1C" w:rsidP="00B65ABE">
            <w:pPr>
              <w:widowControl w:val="0"/>
              <w:tabs>
                <w:tab w:val="left" w:pos="284"/>
              </w:tabs>
              <w:jc w:val="both"/>
              <w:rPr>
                <w:rFonts w:ascii="Tahoma" w:hAnsi="Tahoma" w:cs="Tahoma"/>
                <w:b/>
                <w:sz w:val="22"/>
                <w:szCs w:val="22"/>
              </w:rPr>
            </w:pPr>
          </w:p>
        </w:tc>
        <w:tc>
          <w:tcPr>
            <w:tcW w:w="1951" w:type="dxa"/>
            <w:tcBorders>
              <w:top w:val="single" w:sz="4" w:space="0" w:color="auto"/>
              <w:left w:val="single" w:sz="4" w:space="0" w:color="auto"/>
              <w:bottom w:val="single" w:sz="4" w:space="0" w:color="auto"/>
              <w:right w:val="single" w:sz="4" w:space="0" w:color="auto"/>
            </w:tcBorders>
          </w:tcPr>
          <w:p w14:paraId="66BFD2AB"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210EBAE6"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2BEC0ACF"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2</w:t>
            </w:r>
          </w:p>
        </w:tc>
        <w:tc>
          <w:tcPr>
            <w:tcW w:w="3364" w:type="dxa"/>
            <w:tcBorders>
              <w:top w:val="single" w:sz="4" w:space="0" w:color="auto"/>
              <w:left w:val="single" w:sz="4" w:space="0" w:color="auto"/>
              <w:bottom w:val="single" w:sz="4" w:space="0" w:color="auto"/>
              <w:right w:val="single" w:sz="4" w:space="0" w:color="auto"/>
            </w:tcBorders>
          </w:tcPr>
          <w:p w14:paraId="196778F3" w14:textId="77777777" w:rsidR="00952D1C" w:rsidRPr="0064752B" w:rsidRDefault="00952D1C" w:rsidP="00B65ABE">
            <w:pPr>
              <w:widowControl w:val="0"/>
              <w:tabs>
                <w:tab w:val="left" w:pos="284"/>
              </w:tabs>
              <w:jc w:val="both"/>
              <w:rPr>
                <w:rFonts w:ascii="Tahoma" w:hAnsi="Tahoma" w:cs="Tahoma"/>
                <w:b/>
                <w:sz w:val="22"/>
                <w:szCs w:val="22"/>
              </w:rPr>
            </w:pPr>
          </w:p>
        </w:tc>
        <w:tc>
          <w:tcPr>
            <w:tcW w:w="3645" w:type="dxa"/>
            <w:tcBorders>
              <w:top w:val="single" w:sz="4" w:space="0" w:color="auto"/>
              <w:left w:val="single" w:sz="4" w:space="0" w:color="auto"/>
              <w:bottom w:val="single" w:sz="4" w:space="0" w:color="auto"/>
              <w:right w:val="single" w:sz="4" w:space="0" w:color="auto"/>
            </w:tcBorders>
          </w:tcPr>
          <w:p w14:paraId="3197BC46" w14:textId="77777777" w:rsidR="00952D1C" w:rsidRPr="0064752B" w:rsidRDefault="00952D1C" w:rsidP="00B65ABE">
            <w:pPr>
              <w:widowControl w:val="0"/>
              <w:tabs>
                <w:tab w:val="left" w:pos="284"/>
              </w:tabs>
              <w:jc w:val="both"/>
              <w:rPr>
                <w:rFonts w:ascii="Tahoma" w:hAnsi="Tahoma" w:cs="Tahoma"/>
                <w:b/>
                <w:sz w:val="22"/>
                <w:szCs w:val="22"/>
              </w:rPr>
            </w:pPr>
          </w:p>
        </w:tc>
        <w:tc>
          <w:tcPr>
            <w:tcW w:w="1951" w:type="dxa"/>
            <w:tcBorders>
              <w:top w:val="single" w:sz="4" w:space="0" w:color="auto"/>
              <w:left w:val="single" w:sz="4" w:space="0" w:color="auto"/>
              <w:bottom w:val="single" w:sz="4" w:space="0" w:color="auto"/>
              <w:right w:val="single" w:sz="4" w:space="0" w:color="auto"/>
            </w:tcBorders>
          </w:tcPr>
          <w:p w14:paraId="251E9389"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084C698D"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4D24D203"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3</w:t>
            </w:r>
          </w:p>
        </w:tc>
        <w:tc>
          <w:tcPr>
            <w:tcW w:w="3364" w:type="dxa"/>
            <w:tcBorders>
              <w:top w:val="single" w:sz="4" w:space="0" w:color="auto"/>
              <w:left w:val="single" w:sz="4" w:space="0" w:color="auto"/>
              <w:bottom w:val="single" w:sz="4" w:space="0" w:color="auto"/>
              <w:right w:val="single" w:sz="4" w:space="0" w:color="auto"/>
            </w:tcBorders>
          </w:tcPr>
          <w:p w14:paraId="1899895F" w14:textId="77777777" w:rsidR="00952D1C" w:rsidRPr="0064752B" w:rsidRDefault="00952D1C" w:rsidP="00B65ABE">
            <w:pPr>
              <w:widowControl w:val="0"/>
              <w:tabs>
                <w:tab w:val="left" w:pos="284"/>
              </w:tabs>
              <w:jc w:val="both"/>
              <w:rPr>
                <w:rFonts w:ascii="Tahoma" w:hAnsi="Tahoma" w:cs="Tahoma"/>
                <w:b/>
                <w:sz w:val="22"/>
                <w:szCs w:val="22"/>
              </w:rPr>
            </w:pPr>
          </w:p>
        </w:tc>
        <w:tc>
          <w:tcPr>
            <w:tcW w:w="3645" w:type="dxa"/>
            <w:tcBorders>
              <w:top w:val="single" w:sz="4" w:space="0" w:color="auto"/>
              <w:left w:val="single" w:sz="4" w:space="0" w:color="auto"/>
              <w:bottom w:val="single" w:sz="4" w:space="0" w:color="auto"/>
              <w:right w:val="single" w:sz="4" w:space="0" w:color="auto"/>
            </w:tcBorders>
          </w:tcPr>
          <w:p w14:paraId="5537B18A" w14:textId="77777777" w:rsidR="00952D1C" w:rsidRPr="0064752B" w:rsidRDefault="00952D1C" w:rsidP="00B65ABE">
            <w:pPr>
              <w:widowControl w:val="0"/>
              <w:tabs>
                <w:tab w:val="left" w:pos="284"/>
              </w:tabs>
              <w:jc w:val="both"/>
              <w:rPr>
                <w:rFonts w:ascii="Tahoma" w:hAnsi="Tahoma" w:cs="Tahoma"/>
                <w:b/>
                <w:sz w:val="22"/>
                <w:szCs w:val="22"/>
              </w:rPr>
            </w:pPr>
          </w:p>
        </w:tc>
        <w:tc>
          <w:tcPr>
            <w:tcW w:w="1951" w:type="dxa"/>
            <w:tcBorders>
              <w:top w:val="single" w:sz="4" w:space="0" w:color="auto"/>
              <w:left w:val="single" w:sz="4" w:space="0" w:color="auto"/>
              <w:bottom w:val="single" w:sz="4" w:space="0" w:color="auto"/>
              <w:right w:val="single" w:sz="4" w:space="0" w:color="auto"/>
            </w:tcBorders>
          </w:tcPr>
          <w:p w14:paraId="54A2E588"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7D517096"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767A0336"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4</w:t>
            </w:r>
          </w:p>
        </w:tc>
        <w:tc>
          <w:tcPr>
            <w:tcW w:w="3364" w:type="dxa"/>
            <w:tcBorders>
              <w:top w:val="single" w:sz="4" w:space="0" w:color="auto"/>
              <w:left w:val="single" w:sz="4" w:space="0" w:color="auto"/>
              <w:bottom w:val="single" w:sz="4" w:space="0" w:color="auto"/>
              <w:right w:val="single" w:sz="4" w:space="0" w:color="auto"/>
            </w:tcBorders>
          </w:tcPr>
          <w:p w14:paraId="41DA2946" w14:textId="77777777" w:rsidR="00952D1C" w:rsidRPr="0064752B" w:rsidRDefault="00952D1C" w:rsidP="00B65ABE">
            <w:pPr>
              <w:widowControl w:val="0"/>
              <w:tabs>
                <w:tab w:val="left" w:pos="284"/>
              </w:tabs>
              <w:jc w:val="both"/>
              <w:rPr>
                <w:rFonts w:ascii="Tahoma" w:hAnsi="Tahoma" w:cs="Tahoma"/>
                <w:b/>
                <w:sz w:val="22"/>
                <w:szCs w:val="22"/>
              </w:rPr>
            </w:pPr>
          </w:p>
        </w:tc>
        <w:tc>
          <w:tcPr>
            <w:tcW w:w="3645" w:type="dxa"/>
            <w:tcBorders>
              <w:top w:val="single" w:sz="4" w:space="0" w:color="auto"/>
              <w:left w:val="single" w:sz="4" w:space="0" w:color="auto"/>
              <w:bottom w:val="single" w:sz="4" w:space="0" w:color="auto"/>
              <w:right w:val="single" w:sz="4" w:space="0" w:color="auto"/>
            </w:tcBorders>
          </w:tcPr>
          <w:p w14:paraId="696E499B" w14:textId="77777777" w:rsidR="00952D1C" w:rsidRPr="0064752B" w:rsidRDefault="00952D1C" w:rsidP="00B65ABE">
            <w:pPr>
              <w:widowControl w:val="0"/>
              <w:tabs>
                <w:tab w:val="left" w:pos="284"/>
              </w:tabs>
              <w:jc w:val="both"/>
              <w:rPr>
                <w:rFonts w:ascii="Tahoma" w:hAnsi="Tahoma" w:cs="Tahoma"/>
                <w:b/>
                <w:sz w:val="22"/>
                <w:szCs w:val="22"/>
              </w:rPr>
            </w:pPr>
          </w:p>
        </w:tc>
        <w:tc>
          <w:tcPr>
            <w:tcW w:w="1951" w:type="dxa"/>
            <w:tcBorders>
              <w:top w:val="single" w:sz="4" w:space="0" w:color="auto"/>
              <w:left w:val="single" w:sz="4" w:space="0" w:color="auto"/>
              <w:bottom w:val="single" w:sz="4" w:space="0" w:color="auto"/>
              <w:right w:val="single" w:sz="4" w:space="0" w:color="auto"/>
            </w:tcBorders>
          </w:tcPr>
          <w:p w14:paraId="470A9DB8"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6B9346C8"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3859150B"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5</w:t>
            </w:r>
          </w:p>
        </w:tc>
        <w:tc>
          <w:tcPr>
            <w:tcW w:w="3364" w:type="dxa"/>
            <w:tcBorders>
              <w:top w:val="single" w:sz="4" w:space="0" w:color="auto"/>
              <w:left w:val="single" w:sz="4" w:space="0" w:color="auto"/>
              <w:bottom w:val="single" w:sz="4" w:space="0" w:color="auto"/>
              <w:right w:val="single" w:sz="4" w:space="0" w:color="auto"/>
            </w:tcBorders>
          </w:tcPr>
          <w:p w14:paraId="4C8905DC" w14:textId="77777777" w:rsidR="00952D1C" w:rsidRPr="0064752B" w:rsidRDefault="00952D1C" w:rsidP="00B65ABE">
            <w:pPr>
              <w:widowControl w:val="0"/>
              <w:tabs>
                <w:tab w:val="left" w:pos="284"/>
              </w:tabs>
              <w:jc w:val="both"/>
              <w:rPr>
                <w:rFonts w:ascii="Tahoma" w:hAnsi="Tahoma" w:cs="Tahoma"/>
                <w:b/>
                <w:sz w:val="22"/>
                <w:szCs w:val="22"/>
              </w:rPr>
            </w:pPr>
          </w:p>
        </w:tc>
        <w:tc>
          <w:tcPr>
            <w:tcW w:w="3645" w:type="dxa"/>
            <w:tcBorders>
              <w:top w:val="single" w:sz="4" w:space="0" w:color="auto"/>
              <w:left w:val="single" w:sz="4" w:space="0" w:color="auto"/>
              <w:bottom w:val="single" w:sz="4" w:space="0" w:color="auto"/>
              <w:right w:val="single" w:sz="4" w:space="0" w:color="auto"/>
            </w:tcBorders>
          </w:tcPr>
          <w:p w14:paraId="3FB2B1F9" w14:textId="77777777" w:rsidR="00952D1C" w:rsidRPr="0064752B" w:rsidRDefault="00952D1C" w:rsidP="00B65ABE">
            <w:pPr>
              <w:widowControl w:val="0"/>
              <w:tabs>
                <w:tab w:val="left" w:pos="284"/>
              </w:tabs>
              <w:jc w:val="both"/>
              <w:rPr>
                <w:rFonts w:ascii="Tahoma" w:hAnsi="Tahoma" w:cs="Tahoma"/>
                <w:b/>
                <w:sz w:val="22"/>
                <w:szCs w:val="22"/>
              </w:rPr>
            </w:pPr>
          </w:p>
        </w:tc>
        <w:tc>
          <w:tcPr>
            <w:tcW w:w="1951" w:type="dxa"/>
            <w:tcBorders>
              <w:top w:val="single" w:sz="4" w:space="0" w:color="auto"/>
              <w:left w:val="single" w:sz="4" w:space="0" w:color="auto"/>
              <w:bottom w:val="single" w:sz="4" w:space="0" w:color="auto"/>
              <w:right w:val="single" w:sz="4" w:space="0" w:color="auto"/>
            </w:tcBorders>
          </w:tcPr>
          <w:p w14:paraId="45626A42"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590C23FE"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0C0F5A93"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w:t>
            </w:r>
          </w:p>
        </w:tc>
        <w:tc>
          <w:tcPr>
            <w:tcW w:w="3364" w:type="dxa"/>
            <w:tcBorders>
              <w:top w:val="single" w:sz="4" w:space="0" w:color="auto"/>
              <w:left w:val="single" w:sz="4" w:space="0" w:color="auto"/>
              <w:bottom w:val="single" w:sz="4" w:space="0" w:color="auto"/>
              <w:right w:val="single" w:sz="4" w:space="0" w:color="auto"/>
            </w:tcBorders>
          </w:tcPr>
          <w:p w14:paraId="44126CE1" w14:textId="77777777" w:rsidR="00952D1C" w:rsidRPr="0064752B" w:rsidRDefault="00952D1C" w:rsidP="00B65ABE">
            <w:pPr>
              <w:widowControl w:val="0"/>
              <w:tabs>
                <w:tab w:val="left" w:pos="284"/>
              </w:tabs>
              <w:jc w:val="both"/>
              <w:rPr>
                <w:rFonts w:ascii="Tahoma" w:hAnsi="Tahoma" w:cs="Tahoma"/>
                <w:b/>
                <w:sz w:val="22"/>
                <w:szCs w:val="22"/>
              </w:rPr>
            </w:pPr>
          </w:p>
        </w:tc>
        <w:tc>
          <w:tcPr>
            <w:tcW w:w="3645" w:type="dxa"/>
            <w:tcBorders>
              <w:top w:val="single" w:sz="4" w:space="0" w:color="auto"/>
              <w:left w:val="single" w:sz="4" w:space="0" w:color="auto"/>
              <w:bottom w:val="single" w:sz="4" w:space="0" w:color="auto"/>
              <w:right w:val="single" w:sz="4" w:space="0" w:color="auto"/>
            </w:tcBorders>
          </w:tcPr>
          <w:p w14:paraId="11E7C56A" w14:textId="77777777" w:rsidR="00952D1C" w:rsidRPr="0064752B" w:rsidRDefault="00952D1C" w:rsidP="00B65ABE">
            <w:pPr>
              <w:widowControl w:val="0"/>
              <w:tabs>
                <w:tab w:val="left" w:pos="284"/>
              </w:tabs>
              <w:jc w:val="both"/>
              <w:rPr>
                <w:rFonts w:ascii="Tahoma" w:hAnsi="Tahoma" w:cs="Tahoma"/>
                <w:b/>
                <w:sz w:val="22"/>
                <w:szCs w:val="22"/>
              </w:rPr>
            </w:pPr>
          </w:p>
        </w:tc>
        <w:tc>
          <w:tcPr>
            <w:tcW w:w="1951" w:type="dxa"/>
            <w:tcBorders>
              <w:top w:val="single" w:sz="4" w:space="0" w:color="auto"/>
              <w:left w:val="single" w:sz="4" w:space="0" w:color="auto"/>
              <w:bottom w:val="single" w:sz="4" w:space="0" w:color="auto"/>
              <w:right w:val="single" w:sz="4" w:space="0" w:color="auto"/>
            </w:tcBorders>
          </w:tcPr>
          <w:p w14:paraId="038D268A" w14:textId="77777777" w:rsidR="00952D1C" w:rsidRPr="0064752B" w:rsidRDefault="00952D1C" w:rsidP="00B65ABE">
            <w:pPr>
              <w:widowControl w:val="0"/>
              <w:tabs>
                <w:tab w:val="left" w:pos="284"/>
              </w:tabs>
              <w:jc w:val="both"/>
              <w:rPr>
                <w:rFonts w:ascii="Tahoma" w:hAnsi="Tahoma" w:cs="Tahoma"/>
                <w:b/>
                <w:sz w:val="22"/>
                <w:szCs w:val="22"/>
              </w:rPr>
            </w:pPr>
          </w:p>
        </w:tc>
      </w:tr>
    </w:tbl>
    <w:p w14:paraId="41CDB964" w14:textId="77777777" w:rsidR="00952D1C" w:rsidRPr="0064752B" w:rsidRDefault="00952D1C" w:rsidP="00B65ABE">
      <w:pPr>
        <w:widowControl w:val="0"/>
        <w:tabs>
          <w:tab w:val="left" w:pos="284"/>
        </w:tabs>
        <w:jc w:val="both"/>
        <w:rPr>
          <w:rFonts w:ascii="Tahoma" w:hAnsi="Tahoma" w:cs="Tahoma"/>
          <w:b/>
          <w:sz w:val="22"/>
          <w:szCs w:val="22"/>
        </w:rPr>
      </w:pPr>
    </w:p>
    <w:p w14:paraId="0C4DFD4F" w14:textId="77777777" w:rsidR="00952D1C" w:rsidRDefault="00952D1C" w:rsidP="00B65ABE">
      <w:pPr>
        <w:widowControl w:val="0"/>
        <w:tabs>
          <w:tab w:val="left" w:pos="284"/>
        </w:tabs>
        <w:jc w:val="both"/>
        <w:rPr>
          <w:rFonts w:ascii="Tahoma" w:hAnsi="Tahoma" w:cs="Tahoma"/>
          <w:b/>
          <w:sz w:val="22"/>
          <w:szCs w:val="22"/>
        </w:rPr>
      </w:pPr>
    </w:p>
    <w:p w14:paraId="26FB7A38" w14:textId="77777777" w:rsidR="00952D1C" w:rsidRPr="004902CF" w:rsidRDefault="00952D1C" w:rsidP="00B65ABE">
      <w:pPr>
        <w:widowControl w:val="0"/>
        <w:rPr>
          <w:rFonts w:ascii="Tahoma" w:hAnsi="Tahoma" w:cs="Tahoma"/>
          <w:sz w:val="22"/>
          <w:szCs w:val="22"/>
        </w:rPr>
      </w:pPr>
    </w:p>
    <w:p w14:paraId="188C8ADE" w14:textId="77777777" w:rsidR="00952D1C" w:rsidRDefault="00952D1C" w:rsidP="00B65ABE">
      <w:pPr>
        <w:widowControl w:val="0"/>
        <w:tabs>
          <w:tab w:val="left" w:pos="284"/>
        </w:tabs>
        <w:jc w:val="both"/>
        <w:rPr>
          <w:rFonts w:ascii="Tahoma" w:hAnsi="Tahoma" w:cs="Tahoma"/>
          <w:sz w:val="22"/>
          <w:szCs w:val="22"/>
        </w:rPr>
      </w:pPr>
    </w:p>
    <w:p w14:paraId="62B815ED" w14:textId="04E52C2B" w:rsidR="00952D1C" w:rsidRPr="0064752B" w:rsidRDefault="00952D1C" w:rsidP="00B65ABE">
      <w:pPr>
        <w:widowControl w:val="0"/>
        <w:tabs>
          <w:tab w:val="left" w:pos="1245"/>
        </w:tabs>
        <w:jc w:val="both"/>
        <w:rPr>
          <w:rFonts w:ascii="Tahoma" w:hAnsi="Tahoma" w:cs="Tahoma"/>
          <w:sz w:val="22"/>
          <w:szCs w:val="22"/>
        </w:rPr>
      </w:pPr>
      <w:r w:rsidRPr="004902CF">
        <w:rPr>
          <w:rFonts w:ascii="Tahoma" w:hAnsi="Tahoma" w:cs="Tahoma"/>
          <w:sz w:val="22"/>
          <w:szCs w:val="22"/>
        </w:rPr>
        <w:br w:type="page"/>
      </w:r>
      <w:r w:rsidRPr="0064752B">
        <w:rPr>
          <w:rFonts w:ascii="Tahoma" w:hAnsi="Tahoma" w:cs="Tahoma"/>
          <w:b/>
          <w:sz w:val="22"/>
          <w:szCs w:val="22"/>
        </w:rPr>
        <w:lastRenderedPageBreak/>
        <w:t>IZJAVLJAMO</w:t>
      </w:r>
      <w:r w:rsidRPr="0064752B">
        <w:rPr>
          <w:rFonts w:ascii="Tahoma" w:hAnsi="Tahoma" w:cs="Tahoma"/>
          <w:sz w:val="22"/>
          <w:szCs w:val="22"/>
        </w:rPr>
        <w:t xml:space="preserve">, da so skladno z določbami zakona, ki ureja gospodarske družbe, </w:t>
      </w:r>
      <w:r w:rsidRPr="0064752B">
        <w:rPr>
          <w:rFonts w:ascii="Tahoma" w:hAnsi="Tahoma" w:cs="Tahoma"/>
          <w:sz w:val="22"/>
          <w:szCs w:val="22"/>
          <w:u w:val="single"/>
        </w:rPr>
        <w:t>povezane družbe</w:t>
      </w:r>
      <w:r w:rsidRPr="0064752B">
        <w:rPr>
          <w:rFonts w:ascii="Tahoma" w:hAnsi="Tahoma" w:cs="Tahoma"/>
          <w:sz w:val="22"/>
          <w:szCs w:val="22"/>
        </w:rPr>
        <w:t xml:space="preserve"> z zgoraj navedenim ponudnikom, naslednji gospodarski subjekti:</w:t>
      </w:r>
    </w:p>
    <w:p w14:paraId="4B2E168A" w14:textId="77777777" w:rsidR="00952D1C" w:rsidRPr="0064752B" w:rsidRDefault="00952D1C" w:rsidP="00B65ABE">
      <w:pPr>
        <w:widowControl w:val="0"/>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952D1C" w:rsidRPr="0064752B" w14:paraId="0B1D8CB9" w14:textId="77777777" w:rsidTr="003458E4">
        <w:tc>
          <w:tcPr>
            <w:tcW w:w="533" w:type="dxa"/>
            <w:tcBorders>
              <w:top w:val="single" w:sz="4" w:space="0" w:color="auto"/>
              <w:left w:val="single" w:sz="4" w:space="0" w:color="auto"/>
              <w:bottom w:val="single" w:sz="4" w:space="0" w:color="auto"/>
              <w:right w:val="single" w:sz="4" w:space="0" w:color="auto"/>
            </w:tcBorders>
            <w:vAlign w:val="center"/>
            <w:hideMark/>
          </w:tcPr>
          <w:p w14:paraId="4223861F"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Št.</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7DD32DE"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Naziv</w:t>
            </w:r>
          </w:p>
        </w:tc>
        <w:tc>
          <w:tcPr>
            <w:tcW w:w="3657" w:type="dxa"/>
            <w:tcBorders>
              <w:top w:val="single" w:sz="4" w:space="0" w:color="auto"/>
              <w:left w:val="single" w:sz="4" w:space="0" w:color="auto"/>
              <w:bottom w:val="single" w:sz="4" w:space="0" w:color="auto"/>
              <w:right w:val="single" w:sz="4" w:space="0" w:color="auto"/>
            </w:tcBorders>
            <w:vAlign w:val="center"/>
            <w:hideMark/>
          </w:tcPr>
          <w:p w14:paraId="2BF56629"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Sedež</w:t>
            </w:r>
          </w:p>
        </w:tc>
        <w:tc>
          <w:tcPr>
            <w:tcW w:w="1865" w:type="dxa"/>
            <w:tcBorders>
              <w:top w:val="single" w:sz="4" w:space="0" w:color="auto"/>
              <w:left w:val="single" w:sz="4" w:space="0" w:color="auto"/>
              <w:bottom w:val="single" w:sz="4" w:space="0" w:color="auto"/>
              <w:right w:val="single" w:sz="4" w:space="0" w:color="auto"/>
            </w:tcBorders>
            <w:vAlign w:val="center"/>
            <w:hideMark/>
          </w:tcPr>
          <w:p w14:paraId="005D01E0"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Matična številka</w:t>
            </w:r>
          </w:p>
        </w:tc>
      </w:tr>
      <w:tr w:rsidR="00952D1C" w:rsidRPr="0064752B" w14:paraId="2F0308F8"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07AC5E58"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1</w:t>
            </w:r>
          </w:p>
        </w:tc>
        <w:tc>
          <w:tcPr>
            <w:tcW w:w="3376" w:type="dxa"/>
            <w:tcBorders>
              <w:top w:val="single" w:sz="4" w:space="0" w:color="auto"/>
              <w:left w:val="single" w:sz="4" w:space="0" w:color="auto"/>
              <w:bottom w:val="single" w:sz="4" w:space="0" w:color="auto"/>
              <w:right w:val="single" w:sz="4" w:space="0" w:color="auto"/>
            </w:tcBorders>
          </w:tcPr>
          <w:p w14:paraId="7AABFC3F" w14:textId="77777777" w:rsidR="00952D1C" w:rsidRPr="0064752B" w:rsidRDefault="00952D1C" w:rsidP="00B65ABE">
            <w:pPr>
              <w:widowControl w:val="0"/>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32F8E6DD" w14:textId="77777777" w:rsidR="00952D1C" w:rsidRPr="0064752B" w:rsidRDefault="00952D1C" w:rsidP="00B65ABE">
            <w:pPr>
              <w:widowControl w:val="0"/>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11BD877A"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3A64A427"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227BEE08"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2</w:t>
            </w:r>
          </w:p>
        </w:tc>
        <w:tc>
          <w:tcPr>
            <w:tcW w:w="3376" w:type="dxa"/>
            <w:tcBorders>
              <w:top w:val="single" w:sz="4" w:space="0" w:color="auto"/>
              <w:left w:val="single" w:sz="4" w:space="0" w:color="auto"/>
              <w:bottom w:val="single" w:sz="4" w:space="0" w:color="auto"/>
              <w:right w:val="single" w:sz="4" w:space="0" w:color="auto"/>
            </w:tcBorders>
          </w:tcPr>
          <w:p w14:paraId="07677DE1" w14:textId="77777777" w:rsidR="00952D1C" w:rsidRPr="0064752B" w:rsidRDefault="00952D1C" w:rsidP="00B65ABE">
            <w:pPr>
              <w:widowControl w:val="0"/>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2854D377" w14:textId="77777777" w:rsidR="00952D1C" w:rsidRPr="0064752B" w:rsidRDefault="00952D1C" w:rsidP="00B65ABE">
            <w:pPr>
              <w:widowControl w:val="0"/>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594154F2"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5245CDB0"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41FA36A6"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3</w:t>
            </w:r>
          </w:p>
        </w:tc>
        <w:tc>
          <w:tcPr>
            <w:tcW w:w="3376" w:type="dxa"/>
            <w:tcBorders>
              <w:top w:val="single" w:sz="4" w:space="0" w:color="auto"/>
              <w:left w:val="single" w:sz="4" w:space="0" w:color="auto"/>
              <w:bottom w:val="single" w:sz="4" w:space="0" w:color="auto"/>
              <w:right w:val="single" w:sz="4" w:space="0" w:color="auto"/>
            </w:tcBorders>
          </w:tcPr>
          <w:p w14:paraId="370F46E9" w14:textId="77777777" w:rsidR="00952D1C" w:rsidRPr="0064752B" w:rsidRDefault="00952D1C" w:rsidP="00B65ABE">
            <w:pPr>
              <w:widowControl w:val="0"/>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602032DB" w14:textId="77777777" w:rsidR="00952D1C" w:rsidRPr="0064752B" w:rsidRDefault="00952D1C" w:rsidP="00B65ABE">
            <w:pPr>
              <w:widowControl w:val="0"/>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4E4BF012"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3D76F632"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5AF0A909"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4</w:t>
            </w:r>
          </w:p>
        </w:tc>
        <w:tc>
          <w:tcPr>
            <w:tcW w:w="3376" w:type="dxa"/>
            <w:tcBorders>
              <w:top w:val="single" w:sz="4" w:space="0" w:color="auto"/>
              <w:left w:val="single" w:sz="4" w:space="0" w:color="auto"/>
              <w:bottom w:val="single" w:sz="4" w:space="0" w:color="auto"/>
              <w:right w:val="single" w:sz="4" w:space="0" w:color="auto"/>
            </w:tcBorders>
          </w:tcPr>
          <w:p w14:paraId="5D919EC7" w14:textId="77777777" w:rsidR="00952D1C" w:rsidRPr="0064752B" w:rsidRDefault="00952D1C" w:rsidP="00B65ABE">
            <w:pPr>
              <w:widowControl w:val="0"/>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36851056" w14:textId="77777777" w:rsidR="00952D1C" w:rsidRPr="0064752B" w:rsidRDefault="00952D1C" w:rsidP="00B65ABE">
            <w:pPr>
              <w:widowControl w:val="0"/>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29D07721"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5CFAF20A"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17CFA167"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5</w:t>
            </w:r>
          </w:p>
        </w:tc>
        <w:tc>
          <w:tcPr>
            <w:tcW w:w="3376" w:type="dxa"/>
            <w:tcBorders>
              <w:top w:val="single" w:sz="4" w:space="0" w:color="auto"/>
              <w:left w:val="single" w:sz="4" w:space="0" w:color="auto"/>
              <w:bottom w:val="single" w:sz="4" w:space="0" w:color="auto"/>
              <w:right w:val="single" w:sz="4" w:space="0" w:color="auto"/>
            </w:tcBorders>
          </w:tcPr>
          <w:p w14:paraId="136F999A" w14:textId="77777777" w:rsidR="00952D1C" w:rsidRPr="0064752B" w:rsidRDefault="00952D1C" w:rsidP="00B65ABE">
            <w:pPr>
              <w:widowControl w:val="0"/>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3B6470BA" w14:textId="77777777" w:rsidR="00952D1C" w:rsidRPr="0064752B" w:rsidRDefault="00952D1C" w:rsidP="00B65ABE">
            <w:pPr>
              <w:widowControl w:val="0"/>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174569DD" w14:textId="77777777" w:rsidR="00952D1C" w:rsidRPr="0064752B" w:rsidRDefault="00952D1C" w:rsidP="00B65ABE">
            <w:pPr>
              <w:widowControl w:val="0"/>
              <w:tabs>
                <w:tab w:val="left" w:pos="284"/>
              </w:tabs>
              <w:jc w:val="both"/>
              <w:rPr>
                <w:rFonts w:ascii="Tahoma" w:hAnsi="Tahoma" w:cs="Tahoma"/>
                <w:b/>
                <w:sz w:val="22"/>
                <w:szCs w:val="22"/>
              </w:rPr>
            </w:pPr>
          </w:p>
        </w:tc>
      </w:tr>
      <w:tr w:rsidR="00952D1C" w:rsidRPr="0064752B" w14:paraId="2949246E" w14:textId="77777777" w:rsidTr="003458E4">
        <w:tc>
          <w:tcPr>
            <w:tcW w:w="533" w:type="dxa"/>
            <w:tcBorders>
              <w:top w:val="single" w:sz="4" w:space="0" w:color="auto"/>
              <w:left w:val="single" w:sz="4" w:space="0" w:color="auto"/>
              <w:bottom w:val="single" w:sz="4" w:space="0" w:color="auto"/>
              <w:right w:val="single" w:sz="4" w:space="0" w:color="auto"/>
            </w:tcBorders>
            <w:hideMark/>
          </w:tcPr>
          <w:p w14:paraId="222450A9" w14:textId="77777777" w:rsidR="00952D1C" w:rsidRPr="0064752B" w:rsidRDefault="00952D1C" w:rsidP="00B65ABE">
            <w:pPr>
              <w:widowControl w:val="0"/>
              <w:tabs>
                <w:tab w:val="left" w:pos="284"/>
              </w:tabs>
              <w:jc w:val="center"/>
              <w:rPr>
                <w:rFonts w:ascii="Tahoma" w:hAnsi="Tahoma" w:cs="Tahoma"/>
                <w:b/>
                <w:sz w:val="22"/>
                <w:szCs w:val="22"/>
              </w:rPr>
            </w:pPr>
            <w:r w:rsidRPr="0064752B">
              <w:rPr>
                <w:rFonts w:ascii="Tahoma" w:hAnsi="Tahoma" w:cs="Tahoma"/>
                <w:b/>
                <w:sz w:val="22"/>
                <w:szCs w:val="22"/>
              </w:rPr>
              <w:t>….</w:t>
            </w:r>
          </w:p>
        </w:tc>
        <w:tc>
          <w:tcPr>
            <w:tcW w:w="3376" w:type="dxa"/>
            <w:tcBorders>
              <w:top w:val="single" w:sz="4" w:space="0" w:color="auto"/>
              <w:left w:val="single" w:sz="4" w:space="0" w:color="auto"/>
              <w:bottom w:val="single" w:sz="4" w:space="0" w:color="auto"/>
              <w:right w:val="single" w:sz="4" w:space="0" w:color="auto"/>
            </w:tcBorders>
          </w:tcPr>
          <w:p w14:paraId="663733DE" w14:textId="77777777" w:rsidR="00952D1C" w:rsidRPr="0064752B" w:rsidRDefault="00952D1C" w:rsidP="00B65ABE">
            <w:pPr>
              <w:widowControl w:val="0"/>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14:paraId="6ECDA8A2" w14:textId="77777777" w:rsidR="00952D1C" w:rsidRPr="0064752B" w:rsidRDefault="00952D1C" w:rsidP="00B65ABE">
            <w:pPr>
              <w:widowControl w:val="0"/>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14:paraId="62CB38A6" w14:textId="77777777" w:rsidR="00952D1C" w:rsidRPr="0064752B" w:rsidRDefault="00952D1C" w:rsidP="00B65ABE">
            <w:pPr>
              <w:widowControl w:val="0"/>
              <w:tabs>
                <w:tab w:val="left" w:pos="284"/>
              </w:tabs>
              <w:jc w:val="both"/>
              <w:rPr>
                <w:rFonts w:ascii="Tahoma" w:hAnsi="Tahoma" w:cs="Tahoma"/>
                <w:b/>
                <w:sz w:val="22"/>
                <w:szCs w:val="22"/>
              </w:rPr>
            </w:pPr>
          </w:p>
        </w:tc>
      </w:tr>
    </w:tbl>
    <w:p w14:paraId="7607478E" w14:textId="77777777" w:rsidR="00952D1C" w:rsidRPr="0064752B" w:rsidRDefault="00952D1C" w:rsidP="00B65ABE">
      <w:pPr>
        <w:widowControl w:val="0"/>
        <w:tabs>
          <w:tab w:val="left" w:pos="284"/>
        </w:tabs>
        <w:jc w:val="both"/>
        <w:rPr>
          <w:rFonts w:ascii="Tahoma" w:hAnsi="Tahoma" w:cs="Tahoma"/>
          <w:b/>
          <w:sz w:val="22"/>
          <w:szCs w:val="22"/>
        </w:rPr>
      </w:pPr>
    </w:p>
    <w:p w14:paraId="10510A40" w14:textId="77777777" w:rsidR="00952D1C" w:rsidRPr="0064752B" w:rsidRDefault="00952D1C" w:rsidP="00B65ABE">
      <w:pPr>
        <w:widowControl w:val="0"/>
        <w:tabs>
          <w:tab w:val="left" w:pos="284"/>
        </w:tabs>
        <w:jc w:val="both"/>
        <w:rPr>
          <w:rFonts w:ascii="Tahoma" w:hAnsi="Tahoma" w:cs="Tahoma"/>
          <w:sz w:val="22"/>
          <w:szCs w:val="22"/>
        </w:rPr>
      </w:pPr>
    </w:p>
    <w:p w14:paraId="1002EFE0" w14:textId="77777777" w:rsidR="00952D1C" w:rsidRPr="0064752B" w:rsidRDefault="00952D1C" w:rsidP="00B65ABE">
      <w:pPr>
        <w:widowControl w:val="0"/>
        <w:tabs>
          <w:tab w:val="left" w:pos="284"/>
        </w:tabs>
        <w:jc w:val="both"/>
        <w:rPr>
          <w:rFonts w:ascii="Tahoma" w:hAnsi="Tahoma" w:cs="Tahoma"/>
          <w:sz w:val="22"/>
          <w:szCs w:val="22"/>
        </w:rPr>
      </w:pPr>
      <w:r w:rsidRPr="0064752B">
        <w:rPr>
          <w:rFonts w:ascii="Tahoma" w:hAnsi="Tahoma" w:cs="Tahoma"/>
          <w:sz w:val="22"/>
          <w:szCs w:val="22"/>
        </w:rPr>
        <w:t>S podpisom te izjave jamčimo, da v celotni lastniški strukturi ni udeleženih drugih fizičnih ter pravnih oseb in tihih družbenikov, ter gospodarskih subjektov, za katere se glede na določbe zakona, ki ureja gospodarske družbe, šteje, da so povezane družbe.</w:t>
      </w:r>
    </w:p>
    <w:p w14:paraId="5BB927CF" w14:textId="77777777" w:rsidR="00952D1C" w:rsidRPr="0064752B" w:rsidRDefault="00952D1C" w:rsidP="00B65ABE">
      <w:pPr>
        <w:widowControl w:val="0"/>
        <w:tabs>
          <w:tab w:val="left" w:pos="284"/>
        </w:tabs>
        <w:jc w:val="both"/>
        <w:rPr>
          <w:rFonts w:ascii="Tahoma" w:hAnsi="Tahoma" w:cs="Tahoma"/>
          <w:sz w:val="22"/>
          <w:szCs w:val="22"/>
        </w:rPr>
      </w:pPr>
    </w:p>
    <w:p w14:paraId="69391C52" w14:textId="23769A5A" w:rsidR="00952D1C" w:rsidRPr="0064752B" w:rsidRDefault="00952D1C" w:rsidP="00B65ABE">
      <w:pPr>
        <w:widowControl w:val="0"/>
        <w:tabs>
          <w:tab w:val="left" w:pos="284"/>
        </w:tabs>
        <w:jc w:val="both"/>
        <w:rPr>
          <w:rFonts w:ascii="Tahoma" w:hAnsi="Tahoma" w:cs="Tahoma"/>
          <w:sz w:val="22"/>
          <w:szCs w:val="22"/>
        </w:rPr>
      </w:pPr>
      <w:r w:rsidRPr="0064752B">
        <w:rPr>
          <w:rFonts w:ascii="Tahoma" w:hAnsi="Tahoma" w:cs="Tahoma"/>
          <w:sz w:val="22"/>
          <w:szCs w:val="22"/>
        </w:rPr>
        <w:t xml:space="preserve">S podpisom te izjave jamčimo za točnost in resničnost podatkov ter se zavedamo, da je </w:t>
      </w:r>
      <w:r w:rsidR="00C838C0">
        <w:rPr>
          <w:rFonts w:ascii="Tahoma" w:hAnsi="Tahoma" w:cs="Tahoma"/>
          <w:sz w:val="22"/>
          <w:szCs w:val="22"/>
        </w:rPr>
        <w:t>okvirni sporazum</w:t>
      </w:r>
      <w:r>
        <w:rPr>
          <w:rFonts w:ascii="Tahoma" w:hAnsi="Tahoma" w:cs="Tahoma"/>
          <w:sz w:val="22"/>
          <w:szCs w:val="22"/>
        </w:rPr>
        <w:t xml:space="preserve"> </w:t>
      </w:r>
      <w:r w:rsidRPr="0064752B">
        <w:rPr>
          <w:rFonts w:ascii="Tahoma" w:hAnsi="Tahoma" w:cs="Tahoma"/>
          <w:sz w:val="22"/>
          <w:szCs w:val="22"/>
        </w:rPr>
        <w:t xml:space="preserve">v primeru lažne izjave ali neresničnih podatkov o dejstvih v izjavi </w:t>
      </w:r>
      <w:r>
        <w:rPr>
          <w:rFonts w:ascii="Tahoma" w:hAnsi="Tahoma" w:cs="Tahoma"/>
          <w:sz w:val="22"/>
          <w:szCs w:val="22"/>
        </w:rPr>
        <w:t>ničen</w:t>
      </w:r>
      <w:r w:rsidRPr="0064752B">
        <w:rPr>
          <w:rFonts w:ascii="Tahoma" w:hAnsi="Tahoma" w:cs="Tahoma"/>
          <w:sz w:val="22"/>
          <w:szCs w:val="22"/>
        </w:rPr>
        <w:t>. Zavezujemo se, da bomo naročnika obvestili o vsaki spremembi posredovanih podatkov.</w:t>
      </w:r>
    </w:p>
    <w:p w14:paraId="4F0053C0" w14:textId="77777777" w:rsidR="00952D1C" w:rsidRPr="0064752B" w:rsidRDefault="00952D1C" w:rsidP="00B65ABE">
      <w:pPr>
        <w:widowControl w:val="0"/>
        <w:tabs>
          <w:tab w:val="left" w:pos="284"/>
        </w:tabs>
        <w:jc w:val="both"/>
        <w:rPr>
          <w:rFonts w:ascii="Tahoma" w:hAnsi="Tahoma" w:cs="Tahoma"/>
          <w:b/>
          <w:sz w:val="22"/>
          <w:szCs w:val="22"/>
        </w:rPr>
      </w:pPr>
    </w:p>
    <w:p w14:paraId="5A99BE0C" w14:textId="77777777" w:rsidR="00952D1C" w:rsidRPr="0064752B" w:rsidRDefault="00952D1C" w:rsidP="00B65ABE">
      <w:pPr>
        <w:widowControl w:val="0"/>
        <w:tabs>
          <w:tab w:val="left" w:pos="284"/>
        </w:tabs>
        <w:jc w:val="both"/>
        <w:rPr>
          <w:rFonts w:ascii="Tahoma" w:hAnsi="Tahoma" w:cs="Tahoma"/>
          <w:sz w:val="22"/>
          <w:szCs w:val="22"/>
          <w:u w:val="single"/>
        </w:rPr>
      </w:pPr>
      <w:r w:rsidRPr="0064752B">
        <w:rPr>
          <w:rFonts w:ascii="Tahoma" w:hAnsi="Tahoma" w:cs="Tahoma"/>
          <w:sz w:val="22"/>
          <w:szCs w:val="22"/>
          <w:u w:val="single"/>
        </w:rPr>
        <w:t>Vse izjave podajamo pod kazensko in materialno odgovornostjo.</w:t>
      </w:r>
    </w:p>
    <w:p w14:paraId="571CAF45" w14:textId="77777777" w:rsidR="00952D1C" w:rsidRPr="0064752B" w:rsidRDefault="00952D1C" w:rsidP="00B65ABE">
      <w:pPr>
        <w:widowControl w:val="0"/>
        <w:tabs>
          <w:tab w:val="left" w:pos="284"/>
        </w:tabs>
        <w:jc w:val="both"/>
        <w:rPr>
          <w:rFonts w:ascii="Tahoma" w:hAnsi="Tahoma" w:cs="Tahoma"/>
          <w:b/>
          <w:sz w:val="22"/>
          <w:szCs w:val="22"/>
        </w:rPr>
      </w:pPr>
    </w:p>
    <w:p w14:paraId="027CCCE7" w14:textId="77777777" w:rsidR="00952D1C" w:rsidRPr="0064752B" w:rsidRDefault="00952D1C" w:rsidP="00B65ABE">
      <w:pPr>
        <w:widowControl w:val="0"/>
        <w:tabs>
          <w:tab w:val="left" w:pos="284"/>
        </w:tabs>
        <w:jc w:val="both"/>
        <w:rPr>
          <w:rFonts w:ascii="Tahoma" w:hAnsi="Tahoma" w:cs="Tahoma"/>
          <w:b/>
          <w:sz w:val="22"/>
          <w:szCs w:val="22"/>
        </w:rPr>
      </w:pPr>
    </w:p>
    <w:p w14:paraId="08CD5D70" w14:textId="77777777" w:rsidR="00952D1C" w:rsidRPr="0064752B" w:rsidRDefault="00952D1C" w:rsidP="00B65ABE">
      <w:pPr>
        <w:widowControl w:val="0"/>
        <w:tabs>
          <w:tab w:val="left" w:pos="284"/>
        </w:tabs>
        <w:jc w:val="both"/>
        <w:rPr>
          <w:rFonts w:ascii="Tahoma" w:hAnsi="Tahoma" w:cs="Tahoma"/>
          <w:b/>
          <w:sz w:val="22"/>
          <w:szCs w:val="22"/>
        </w:rPr>
      </w:pPr>
    </w:p>
    <w:p w14:paraId="498648E9" w14:textId="77777777" w:rsidR="00952D1C" w:rsidRPr="0064752B" w:rsidRDefault="00952D1C" w:rsidP="00B65ABE">
      <w:pPr>
        <w:widowControl w:val="0"/>
        <w:tabs>
          <w:tab w:val="left" w:pos="284"/>
        </w:tabs>
        <w:jc w:val="both"/>
        <w:rPr>
          <w:rFonts w:ascii="Tahoma" w:hAnsi="Tahoma" w:cs="Tahoma"/>
          <w:b/>
          <w:sz w:val="22"/>
          <w:szCs w:val="22"/>
        </w:rPr>
      </w:pPr>
    </w:p>
    <w:p w14:paraId="3FA7FE75" w14:textId="77777777" w:rsidR="00952D1C" w:rsidRPr="0064752B" w:rsidRDefault="00952D1C" w:rsidP="00B65ABE">
      <w:pPr>
        <w:widowControl w:val="0"/>
        <w:tabs>
          <w:tab w:val="left" w:pos="284"/>
        </w:tabs>
        <w:jc w:val="both"/>
        <w:rPr>
          <w:rFonts w:ascii="Tahoma" w:hAnsi="Tahoma" w:cs="Tahoma"/>
          <w:b/>
          <w:sz w:val="22"/>
          <w:szCs w:val="22"/>
        </w:rPr>
      </w:pPr>
    </w:p>
    <w:p w14:paraId="2AD9A7AC" w14:textId="77777777" w:rsidR="00952D1C" w:rsidRPr="0064752B" w:rsidRDefault="00952D1C" w:rsidP="00B65ABE">
      <w:pPr>
        <w:widowControl w:val="0"/>
        <w:tabs>
          <w:tab w:val="left" w:pos="284"/>
        </w:tabs>
        <w:jc w:val="both"/>
        <w:rPr>
          <w:rFonts w:ascii="Tahoma" w:hAnsi="Tahoma" w:cs="Tahoma"/>
          <w:b/>
          <w:sz w:val="22"/>
          <w:szCs w:val="22"/>
        </w:rPr>
      </w:pPr>
    </w:p>
    <w:p w14:paraId="7B022ACD" w14:textId="77777777" w:rsidR="00952D1C" w:rsidRPr="0064752B" w:rsidRDefault="00952D1C" w:rsidP="00B65ABE">
      <w:pPr>
        <w:widowControl w:val="0"/>
        <w:tabs>
          <w:tab w:val="left" w:pos="284"/>
        </w:tabs>
        <w:jc w:val="both"/>
        <w:rPr>
          <w:rFonts w:ascii="Tahoma" w:hAnsi="Tahoma" w:cs="Tahoma"/>
          <w:b/>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952D1C" w:rsidRPr="0064752B" w14:paraId="18B51478" w14:textId="77777777" w:rsidTr="003458E4">
        <w:trPr>
          <w:trHeight w:val="235"/>
        </w:trPr>
        <w:tc>
          <w:tcPr>
            <w:tcW w:w="3402" w:type="dxa"/>
            <w:tcBorders>
              <w:bottom w:val="single" w:sz="4" w:space="0" w:color="auto"/>
            </w:tcBorders>
          </w:tcPr>
          <w:p w14:paraId="1D30F8F4" w14:textId="77777777" w:rsidR="00952D1C" w:rsidRPr="0064752B" w:rsidRDefault="00952D1C" w:rsidP="00B65ABE">
            <w:pPr>
              <w:widowControl w:val="0"/>
              <w:jc w:val="both"/>
              <w:rPr>
                <w:rFonts w:ascii="Tahoma" w:hAnsi="Tahoma" w:cs="Tahoma"/>
                <w:snapToGrid w:val="0"/>
                <w:color w:val="000000"/>
                <w:sz w:val="22"/>
                <w:szCs w:val="22"/>
              </w:rPr>
            </w:pPr>
          </w:p>
        </w:tc>
        <w:tc>
          <w:tcPr>
            <w:tcW w:w="2977" w:type="dxa"/>
          </w:tcPr>
          <w:p w14:paraId="7ACB737E" w14:textId="77777777" w:rsidR="00952D1C" w:rsidRPr="0064752B" w:rsidRDefault="00952D1C" w:rsidP="00B65ABE">
            <w:pPr>
              <w:widowControl w:val="0"/>
              <w:jc w:val="both"/>
              <w:rPr>
                <w:rFonts w:ascii="Tahoma" w:hAnsi="Tahoma" w:cs="Tahoma"/>
                <w:snapToGrid w:val="0"/>
                <w:color w:val="000000"/>
                <w:sz w:val="22"/>
                <w:szCs w:val="22"/>
              </w:rPr>
            </w:pPr>
          </w:p>
        </w:tc>
        <w:tc>
          <w:tcPr>
            <w:tcW w:w="3119" w:type="dxa"/>
            <w:tcBorders>
              <w:bottom w:val="single" w:sz="4" w:space="0" w:color="auto"/>
            </w:tcBorders>
          </w:tcPr>
          <w:p w14:paraId="6A1A9438" w14:textId="77777777" w:rsidR="00952D1C" w:rsidRPr="0064752B" w:rsidRDefault="00952D1C" w:rsidP="00B65ABE">
            <w:pPr>
              <w:widowControl w:val="0"/>
              <w:tabs>
                <w:tab w:val="left" w:pos="567"/>
                <w:tab w:val="num" w:pos="851"/>
                <w:tab w:val="left" w:pos="993"/>
              </w:tabs>
              <w:jc w:val="both"/>
              <w:rPr>
                <w:rFonts w:ascii="Tahoma" w:hAnsi="Tahoma" w:cs="Tahoma"/>
                <w:snapToGrid w:val="0"/>
                <w:color w:val="000000"/>
                <w:sz w:val="22"/>
                <w:szCs w:val="22"/>
              </w:rPr>
            </w:pPr>
          </w:p>
        </w:tc>
      </w:tr>
      <w:tr w:rsidR="00952D1C" w:rsidRPr="0064752B" w14:paraId="36AC25FA" w14:textId="77777777" w:rsidTr="003458E4">
        <w:trPr>
          <w:trHeight w:val="235"/>
        </w:trPr>
        <w:tc>
          <w:tcPr>
            <w:tcW w:w="3402" w:type="dxa"/>
            <w:tcBorders>
              <w:top w:val="single" w:sz="4" w:space="0" w:color="auto"/>
            </w:tcBorders>
          </w:tcPr>
          <w:p w14:paraId="75DEF730" w14:textId="77777777" w:rsidR="00952D1C" w:rsidRPr="0064752B" w:rsidRDefault="00952D1C" w:rsidP="00B65ABE">
            <w:pPr>
              <w:widowControl w:val="0"/>
              <w:jc w:val="center"/>
              <w:rPr>
                <w:rFonts w:ascii="Tahoma" w:hAnsi="Tahoma" w:cs="Tahoma"/>
                <w:snapToGrid w:val="0"/>
                <w:color w:val="000000"/>
                <w:sz w:val="22"/>
                <w:szCs w:val="22"/>
              </w:rPr>
            </w:pPr>
            <w:r w:rsidRPr="0064752B">
              <w:rPr>
                <w:rFonts w:ascii="Tahoma" w:hAnsi="Tahoma" w:cs="Tahoma"/>
                <w:snapToGrid w:val="0"/>
                <w:color w:val="000000"/>
                <w:sz w:val="22"/>
                <w:szCs w:val="22"/>
              </w:rPr>
              <w:t>kraj, datum</w:t>
            </w:r>
          </w:p>
        </w:tc>
        <w:tc>
          <w:tcPr>
            <w:tcW w:w="2977" w:type="dxa"/>
          </w:tcPr>
          <w:p w14:paraId="05BDE41A" w14:textId="77777777" w:rsidR="00952D1C" w:rsidRPr="0064752B" w:rsidRDefault="00952D1C" w:rsidP="00B65ABE">
            <w:pPr>
              <w:widowControl w:val="0"/>
              <w:jc w:val="center"/>
              <w:rPr>
                <w:rFonts w:ascii="Tahoma" w:hAnsi="Tahoma" w:cs="Tahoma"/>
                <w:snapToGrid w:val="0"/>
                <w:color w:val="000000"/>
                <w:sz w:val="22"/>
                <w:szCs w:val="22"/>
              </w:rPr>
            </w:pPr>
            <w:r w:rsidRPr="0064752B">
              <w:rPr>
                <w:rFonts w:ascii="Tahoma" w:hAnsi="Tahoma" w:cs="Tahoma"/>
                <w:snapToGrid w:val="0"/>
                <w:color w:val="000000"/>
                <w:sz w:val="22"/>
                <w:szCs w:val="22"/>
              </w:rPr>
              <w:t>žig</w:t>
            </w:r>
          </w:p>
        </w:tc>
        <w:tc>
          <w:tcPr>
            <w:tcW w:w="3119" w:type="dxa"/>
            <w:tcBorders>
              <w:top w:val="single" w:sz="4" w:space="0" w:color="auto"/>
            </w:tcBorders>
          </w:tcPr>
          <w:p w14:paraId="60E47011" w14:textId="77777777" w:rsidR="00952D1C" w:rsidRPr="0064752B" w:rsidRDefault="00952D1C" w:rsidP="00B65ABE">
            <w:pPr>
              <w:widowControl w:val="0"/>
              <w:jc w:val="center"/>
              <w:rPr>
                <w:rFonts w:ascii="Tahoma" w:hAnsi="Tahoma" w:cs="Tahoma"/>
                <w:snapToGrid w:val="0"/>
                <w:color w:val="000000"/>
                <w:sz w:val="22"/>
                <w:szCs w:val="22"/>
              </w:rPr>
            </w:pPr>
            <w:r w:rsidRPr="0064752B">
              <w:rPr>
                <w:rFonts w:ascii="Tahoma" w:hAnsi="Tahoma" w:cs="Tahoma"/>
                <w:snapToGrid w:val="0"/>
                <w:color w:val="000000"/>
                <w:sz w:val="22"/>
                <w:szCs w:val="22"/>
              </w:rPr>
              <w:t>podpis odgovorne osebe</w:t>
            </w:r>
          </w:p>
        </w:tc>
      </w:tr>
    </w:tbl>
    <w:p w14:paraId="0539AD95" w14:textId="77777777" w:rsidR="00952D1C" w:rsidRPr="0064752B" w:rsidRDefault="00952D1C" w:rsidP="00B65ABE">
      <w:pPr>
        <w:widowControl w:val="0"/>
        <w:tabs>
          <w:tab w:val="left" w:pos="284"/>
        </w:tabs>
        <w:jc w:val="both"/>
        <w:rPr>
          <w:rFonts w:ascii="Tahoma" w:hAnsi="Tahoma" w:cs="Tahoma"/>
          <w:sz w:val="22"/>
        </w:rPr>
      </w:pPr>
    </w:p>
    <w:p w14:paraId="10C4E4BB" w14:textId="77777777" w:rsidR="00952D1C" w:rsidRPr="0064752B" w:rsidRDefault="00952D1C" w:rsidP="00B65ABE">
      <w:pPr>
        <w:widowControl w:val="0"/>
        <w:tabs>
          <w:tab w:val="left" w:pos="284"/>
        </w:tabs>
        <w:jc w:val="both"/>
        <w:rPr>
          <w:rFonts w:ascii="Tahoma" w:hAnsi="Tahoma" w:cs="Tahoma"/>
          <w:sz w:val="22"/>
        </w:rPr>
      </w:pPr>
    </w:p>
    <w:p w14:paraId="7782901D" w14:textId="77777777" w:rsidR="00233D4D" w:rsidRPr="009A73A4" w:rsidRDefault="00233D4D" w:rsidP="00B65ABE">
      <w:pPr>
        <w:widowControl w:val="0"/>
        <w:tabs>
          <w:tab w:val="left" w:pos="284"/>
        </w:tabs>
        <w:jc w:val="both"/>
        <w:rPr>
          <w:rFonts w:ascii="Tahoma" w:hAnsi="Tahoma" w:cs="Tahoma"/>
        </w:rPr>
      </w:pPr>
    </w:p>
    <w:p w14:paraId="66DF9D75" w14:textId="77777777" w:rsidR="00233D4D" w:rsidRDefault="00233D4D" w:rsidP="00B65ABE">
      <w:pPr>
        <w:widowControl w:val="0"/>
        <w:tabs>
          <w:tab w:val="left" w:pos="284"/>
        </w:tabs>
        <w:jc w:val="both"/>
        <w:rPr>
          <w:rFonts w:ascii="Tahoma" w:hAnsi="Tahoma" w:cs="Tahoma"/>
        </w:rPr>
      </w:pPr>
    </w:p>
    <w:p w14:paraId="2BA88FE9" w14:textId="77777777" w:rsidR="00F87329" w:rsidRDefault="00F87329" w:rsidP="00B65ABE">
      <w:pPr>
        <w:widowControl w:val="0"/>
        <w:tabs>
          <w:tab w:val="left" w:pos="284"/>
        </w:tabs>
        <w:jc w:val="both"/>
        <w:rPr>
          <w:rFonts w:ascii="Tahoma" w:hAnsi="Tahoma" w:cs="Tahoma"/>
        </w:rPr>
      </w:pPr>
    </w:p>
    <w:p w14:paraId="7932A79C" w14:textId="4000F2BB" w:rsidR="00233D4D" w:rsidRPr="009A73A4" w:rsidRDefault="00233D4D" w:rsidP="00B65ABE">
      <w:pPr>
        <w:widowControl w:val="0"/>
        <w:tabs>
          <w:tab w:val="left" w:pos="284"/>
        </w:tabs>
        <w:jc w:val="both"/>
        <w:rPr>
          <w:rFonts w:ascii="Tahoma" w:hAnsi="Tahoma" w:cs="Tahoma"/>
          <w:i/>
          <w:sz w:val="18"/>
        </w:rPr>
      </w:pPr>
    </w:p>
    <w:p w14:paraId="2754F758" w14:textId="77777777" w:rsidR="00233D4D" w:rsidRPr="009A73A4" w:rsidRDefault="00233D4D" w:rsidP="00B65ABE">
      <w:pPr>
        <w:widowControl w:val="0"/>
        <w:tabs>
          <w:tab w:val="left" w:pos="284"/>
        </w:tabs>
        <w:jc w:val="both"/>
        <w:rPr>
          <w:rFonts w:ascii="Tahoma" w:hAnsi="Tahoma" w:cs="Tahoma"/>
          <w:i/>
          <w:sz w:val="18"/>
        </w:rPr>
      </w:pPr>
    </w:p>
    <w:p w14:paraId="01A1C590" w14:textId="77777777" w:rsidR="00233D4D" w:rsidRPr="009A73A4" w:rsidRDefault="00233D4D" w:rsidP="00B65ABE">
      <w:pPr>
        <w:widowControl w:val="0"/>
        <w:tabs>
          <w:tab w:val="left" w:pos="284"/>
        </w:tabs>
        <w:jc w:val="both"/>
        <w:rPr>
          <w:rFonts w:ascii="Tahoma" w:hAnsi="Tahoma" w:cs="Tahoma"/>
          <w:i/>
          <w:iCs/>
          <w:sz w:val="18"/>
        </w:rPr>
      </w:pPr>
      <w:r w:rsidRPr="009A73A4">
        <w:rPr>
          <w:rFonts w:ascii="Tahoma" w:hAnsi="Tahoma" w:cs="Tahoma"/>
          <w:b/>
          <w:i/>
          <w:sz w:val="18"/>
        </w:rPr>
        <w:t>Navodilo:</w:t>
      </w:r>
      <w:r w:rsidRPr="009A73A4">
        <w:rPr>
          <w:rFonts w:ascii="Tahoma" w:hAnsi="Tahoma" w:cs="Tahoma"/>
          <w:i/>
          <w:sz w:val="18"/>
        </w:rPr>
        <w:t xml:space="preserve"> </w:t>
      </w:r>
      <w:r w:rsidRPr="009A73A4">
        <w:rPr>
          <w:rFonts w:ascii="Tahoma" w:hAnsi="Tahoma" w:cs="Tahoma"/>
          <w:i/>
          <w:iCs/>
          <w:sz w:val="18"/>
        </w:rPr>
        <w:t xml:space="preserve">Izjavo izpolni in podpiše </w:t>
      </w:r>
      <w:r w:rsidRPr="009A73A4">
        <w:rPr>
          <w:rFonts w:ascii="Tahoma" w:hAnsi="Tahoma" w:cs="Tahoma"/>
          <w:i/>
          <w:iCs/>
          <w:sz w:val="18"/>
          <w:u w:val="single"/>
        </w:rPr>
        <w:t>ponudnik</w:t>
      </w:r>
      <w:r w:rsidRPr="009A73A4">
        <w:rPr>
          <w:rFonts w:ascii="Tahoma" w:hAnsi="Tahoma" w:cs="Tahoma"/>
          <w:i/>
          <w:iCs/>
          <w:sz w:val="18"/>
        </w:rPr>
        <w:t xml:space="preserve">, kot tudi vsi </w:t>
      </w:r>
      <w:r w:rsidRPr="009A73A4">
        <w:rPr>
          <w:rFonts w:ascii="Tahoma" w:hAnsi="Tahoma" w:cs="Tahoma"/>
          <w:i/>
          <w:iCs/>
          <w:sz w:val="18"/>
          <w:u w:val="single"/>
        </w:rPr>
        <w:t>posamezni člani skupine ponudnikov</w:t>
      </w:r>
      <w:r w:rsidRPr="009A73A4">
        <w:rPr>
          <w:rFonts w:ascii="Tahoma" w:hAnsi="Tahoma" w:cs="Tahoma"/>
          <w:i/>
          <w:iCs/>
          <w:sz w:val="18"/>
        </w:rPr>
        <w:t xml:space="preserve"> (partnerji) v primeru skupne ponudbe, vsi </w:t>
      </w:r>
      <w:r w:rsidRPr="009A73A4">
        <w:rPr>
          <w:rFonts w:ascii="Tahoma" w:hAnsi="Tahoma" w:cs="Tahoma"/>
          <w:i/>
          <w:iCs/>
          <w:sz w:val="18"/>
          <w:u w:val="single"/>
        </w:rPr>
        <w:t>podizvajalci</w:t>
      </w:r>
      <w:r w:rsidRPr="009A73A4">
        <w:rPr>
          <w:rFonts w:ascii="Tahoma" w:hAnsi="Tahoma" w:cs="Tahoma"/>
          <w:i/>
          <w:iCs/>
          <w:sz w:val="18"/>
        </w:rPr>
        <w:t xml:space="preserve"> ter vsi </w:t>
      </w:r>
      <w:r w:rsidRPr="009A73A4">
        <w:rPr>
          <w:rFonts w:ascii="Tahoma" w:hAnsi="Tahoma" w:cs="Tahoma"/>
          <w:bCs/>
          <w:i/>
          <w:iCs/>
          <w:sz w:val="18"/>
          <w:u w:val="single"/>
        </w:rPr>
        <w:t>gospodarski subjekti katerih zmogljivosti uporablja ponudnik</w:t>
      </w:r>
      <w:r w:rsidRPr="009A73A4">
        <w:rPr>
          <w:rFonts w:ascii="Tahoma" w:hAnsi="Tahoma" w:cs="Tahoma"/>
          <w:i/>
          <w:iCs/>
          <w:sz w:val="18"/>
        </w:rPr>
        <w:t>.</w:t>
      </w:r>
    </w:p>
    <w:p w14:paraId="3624C994" w14:textId="77777777" w:rsidR="00233D4D" w:rsidRPr="009A73A4" w:rsidRDefault="00233D4D" w:rsidP="00B65ABE">
      <w:pPr>
        <w:widowControl w:val="0"/>
        <w:tabs>
          <w:tab w:val="left" w:pos="284"/>
        </w:tabs>
        <w:jc w:val="both"/>
        <w:rPr>
          <w:rFonts w:ascii="Tahoma" w:hAnsi="Tahoma" w:cs="Tahoma"/>
          <w:i/>
          <w:sz w:val="18"/>
        </w:rPr>
      </w:pPr>
    </w:p>
    <w:p w14:paraId="3C56094F" w14:textId="77777777" w:rsidR="00233D4D" w:rsidRPr="009A73A4" w:rsidRDefault="00233D4D" w:rsidP="00B65ABE">
      <w:pPr>
        <w:widowControl w:val="0"/>
        <w:tabs>
          <w:tab w:val="left" w:pos="567"/>
          <w:tab w:val="num" w:pos="851"/>
          <w:tab w:val="left" w:pos="993"/>
        </w:tabs>
        <w:jc w:val="both"/>
        <w:rPr>
          <w:rFonts w:ascii="Tahoma" w:hAnsi="Tahoma" w:cs="Tahoma"/>
          <w:i/>
          <w:sz w:val="18"/>
          <w:szCs w:val="18"/>
        </w:rPr>
      </w:pPr>
      <w:r w:rsidRPr="009A73A4">
        <w:rPr>
          <w:rFonts w:ascii="Tahoma" w:hAnsi="Tahoma" w:cs="Tahoma"/>
          <w:b/>
          <w:i/>
          <w:sz w:val="18"/>
          <w:szCs w:val="18"/>
        </w:rPr>
        <w:t xml:space="preserve">Navodilo: </w:t>
      </w:r>
      <w:r w:rsidRPr="009A73A4">
        <w:rPr>
          <w:rFonts w:ascii="Tahoma" w:hAnsi="Tahoma" w:cs="Tahoma"/>
          <w:i/>
          <w:sz w:val="18"/>
          <w:szCs w:val="18"/>
        </w:rPr>
        <w:t>Obrazec se po potrebi kopira!</w:t>
      </w:r>
    </w:p>
    <w:p w14:paraId="4BAFF922" w14:textId="77777777" w:rsidR="00233D4D" w:rsidRPr="009A73A4" w:rsidRDefault="00233D4D" w:rsidP="00B65ABE">
      <w:pPr>
        <w:widowControl w:val="0"/>
        <w:tabs>
          <w:tab w:val="left" w:pos="284"/>
        </w:tabs>
        <w:jc w:val="both"/>
        <w:rPr>
          <w:rFonts w:ascii="Tahoma" w:hAnsi="Tahoma" w:cs="Tahoma"/>
          <w:i/>
          <w:sz w:val="18"/>
        </w:rPr>
      </w:pPr>
    </w:p>
    <w:p w14:paraId="38F57A99" w14:textId="77777777" w:rsidR="00233D4D" w:rsidRPr="009A73A4" w:rsidRDefault="00233D4D" w:rsidP="00B65ABE">
      <w:pPr>
        <w:widowControl w:val="0"/>
        <w:tabs>
          <w:tab w:val="left" w:pos="284"/>
        </w:tabs>
        <w:jc w:val="both"/>
        <w:rPr>
          <w:rFonts w:ascii="Tahoma" w:hAnsi="Tahoma" w:cs="Tahoma"/>
          <w:i/>
          <w:iCs/>
          <w:sz w:val="18"/>
        </w:rPr>
      </w:pPr>
      <w:r w:rsidRPr="009A73A4">
        <w:rPr>
          <w:rFonts w:ascii="Tahoma" w:hAnsi="Tahoma" w:cs="Tahoma"/>
          <w:b/>
          <w:bCs/>
          <w:i/>
          <w:sz w:val="18"/>
        </w:rPr>
        <w:t>Opomba:</w:t>
      </w:r>
      <w:r w:rsidRPr="009A73A4">
        <w:rPr>
          <w:rFonts w:ascii="Tahoma" w:hAnsi="Tahoma" w:cs="Tahoma"/>
          <w:bCs/>
          <w:i/>
          <w:sz w:val="18"/>
        </w:rPr>
        <w:t xml:space="preserve"> </w:t>
      </w:r>
      <w:r w:rsidRPr="009A73A4">
        <w:rPr>
          <w:rFonts w:ascii="Tahoma" w:hAnsi="Tahoma" w:cs="Tahoma"/>
          <w:i/>
          <w:iCs/>
          <w:sz w:val="18"/>
        </w:rPr>
        <w:t xml:space="preserve">V skladu z odgovorom Komisije za preprečevanje korupcije na vprašanje št. 214 z dne 23.2.2012 v zadevi pod št. 0672-1/2012-39 (objavljeno na spletni strani </w:t>
      </w:r>
      <w:hyperlink r:id="rId20" w:history="1">
        <w:r w:rsidRPr="009A73A4">
          <w:rPr>
            <w:rStyle w:val="Hiperpovezava"/>
            <w:rFonts w:ascii="Tahoma" w:hAnsi="Tahoma" w:cs="Tahoma"/>
            <w:i/>
            <w:iCs/>
            <w:sz w:val="18"/>
          </w:rPr>
          <w:t>https://www.kpk-rs.si/sl/pogosta-vprasanja</w:t>
        </w:r>
      </w:hyperlink>
      <w:r w:rsidRPr="009A73A4">
        <w:rPr>
          <w:rFonts w:ascii="Tahoma" w:hAnsi="Tahoma" w:cs="Tahoma"/>
          <w:i/>
          <w:iCs/>
          <w:sz w:val="18"/>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3C6D12FA" w14:textId="7E8A6820" w:rsidR="00233D4D" w:rsidRDefault="00233D4D" w:rsidP="00B65ABE">
      <w:pPr>
        <w:widowControl w:val="0"/>
        <w:tabs>
          <w:tab w:val="left" w:pos="284"/>
        </w:tabs>
        <w:jc w:val="both"/>
        <w:rPr>
          <w:rFonts w:ascii="Tahoma" w:hAnsi="Tahoma" w:cs="Tahoma"/>
          <w:i/>
          <w:iCs/>
          <w:sz w:val="18"/>
        </w:rPr>
      </w:pPr>
    </w:p>
    <w:p w14:paraId="1EC99EFE" w14:textId="5377AB64" w:rsidR="002D300C" w:rsidRDefault="002D300C" w:rsidP="00B65ABE">
      <w:pPr>
        <w:widowControl w:val="0"/>
        <w:tabs>
          <w:tab w:val="left" w:pos="284"/>
        </w:tabs>
        <w:jc w:val="both"/>
        <w:rPr>
          <w:rFonts w:ascii="Tahoma" w:hAnsi="Tahoma" w:cs="Tahoma"/>
          <w:i/>
          <w:iCs/>
          <w:sz w:val="18"/>
        </w:rPr>
      </w:pPr>
      <w:r>
        <w:rPr>
          <w:rFonts w:ascii="Tahoma" w:hAnsi="Tahoma" w:cs="Tahoma"/>
          <w:i/>
          <w:iCs/>
          <w:sz w:val="18"/>
        </w:rPr>
        <w:t>*</w:t>
      </w:r>
      <w:r w:rsidRPr="002D300C">
        <w:rPr>
          <w:rFonts w:ascii="Tahoma" w:hAnsi="Tahoma" w:cs="Tahoma"/>
          <w:i/>
          <w:iCs/>
          <w:sz w:val="18"/>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2D300C">
        <w:rPr>
          <w:rFonts w:ascii="Tahoma" w:hAnsi="Tahoma" w:cs="Tahoma"/>
          <w:i/>
          <w:iCs/>
          <w:sz w:val="18"/>
        </w:rPr>
        <w:t>ZIntPK</w:t>
      </w:r>
      <w:proofErr w:type="spellEnd"/>
      <w:r w:rsidRPr="002D300C">
        <w:rPr>
          <w:rFonts w:ascii="Tahoma" w:hAnsi="Tahoma" w:cs="Tahoma"/>
          <w:i/>
          <w:iCs/>
          <w:sz w:val="18"/>
        </w:rPr>
        <w:t>, ki določa kot obvezno sestavino izjave o lastniški strukturi tudi navedbo o tihih družbenikih, ne pride več v poštev. Določba še vedno nespremenjeno velja za tuje družbe, če po tujem pravu institut tihe družbe obstaja.</w:t>
      </w:r>
    </w:p>
    <w:p w14:paraId="2582EF0A" w14:textId="1A36B276" w:rsidR="006A3796" w:rsidRDefault="006A3796" w:rsidP="00B65ABE">
      <w:pPr>
        <w:widowControl w:val="0"/>
        <w:tabs>
          <w:tab w:val="left" w:pos="284"/>
        </w:tabs>
        <w:jc w:val="both"/>
        <w:rPr>
          <w:rFonts w:ascii="Tahoma" w:hAnsi="Tahoma" w:cs="Tahoma"/>
          <w:b/>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33D4D" w:rsidRPr="009A73A4" w14:paraId="526AB92D" w14:textId="77777777" w:rsidTr="00845FF6">
        <w:tc>
          <w:tcPr>
            <w:tcW w:w="7938" w:type="dxa"/>
            <w:tcBorders>
              <w:top w:val="single" w:sz="4" w:space="0" w:color="auto"/>
              <w:bottom w:val="single" w:sz="4" w:space="0" w:color="auto"/>
            </w:tcBorders>
          </w:tcPr>
          <w:p w14:paraId="5FEAD76A" w14:textId="77777777" w:rsidR="00233D4D" w:rsidRPr="009A73A4" w:rsidRDefault="00233D4D" w:rsidP="00B65ABE">
            <w:pPr>
              <w:widowControl w:val="0"/>
              <w:jc w:val="both"/>
              <w:rPr>
                <w:rFonts w:ascii="Tahoma" w:hAnsi="Tahoma" w:cs="Tahoma"/>
                <w:sz w:val="22"/>
                <w:szCs w:val="22"/>
              </w:rPr>
            </w:pPr>
            <w:r w:rsidRPr="009A73A4">
              <w:rPr>
                <w:rFonts w:ascii="Tahoma" w:hAnsi="Tahoma" w:cs="Tahoma"/>
                <w:i/>
                <w:sz w:val="22"/>
                <w:szCs w:val="22"/>
              </w:rPr>
              <w:lastRenderedPageBreak/>
              <w:br w:type="page"/>
            </w:r>
            <w:r w:rsidRPr="009A73A4">
              <w:rPr>
                <w:rFonts w:ascii="Tahoma" w:hAnsi="Tahoma" w:cs="Tahoma"/>
                <w:sz w:val="22"/>
                <w:szCs w:val="22"/>
              </w:rPr>
              <w:br w:type="page"/>
            </w:r>
            <w:r w:rsidRPr="009A73A4">
              <w:rPr>
                <w:rFonts w:ascii="Tahoma" w:hAnsi="Tahoma" w:cs="Tahoma"/>
                <w:sz w:val="22"/>
                <w:szCs w:val="22"/>
              </w:rPr>
              <w:br w:type="page"/>
              <w:t>POOBLASTILO ZA PRIDOBITEV DOKAZILA IZ URADNIH EVIDENC – ZA FIZIČNE OSEBE</w:t>
            </w:r>
          </w:p>
        </w:tc>
        <w:tc>
          <w:tcPr>
            <w:tcW w:w="1560" w:type="dxa"/>
            <w:tcBorders>
              <w:top w:val="single" w:sz="4" w:space="0" w:color="auto"/>
              <w:bottom w:val="single" w:sz="4" w:space="0" w:color="auto"/>
            </w:tcBorders>
          </w:tcPr>
          <w:p w14:paraId="4F56DD0A" w14:textId="0380E398" w:rsidR="00233D4D" w:rsidRPr="009A73A4" w:rsidRDefault="00233D4D" w:rsidP="00742223">
            <w:pPr>
              <w:widowControl w:val="0"/>
              <w:jc w:val="both"/>
              <w:rPr>
                <w:rFonts w:ascii="Tahoma" w:hAnsi="Tahoma" w:cs="Tahoma"/>
                <w:b/>
                <w:bCs/>
                <w:i/>
                <w:iCs/>
                <w:sz w:val="22"/>
                <w:szCs w:val="22"/>
              </w:rPr>
            </w:pPr>
            <w:r w:rsidRPr="009A73A4">
              <w:rPr>
                <w:rFonts w:ascii="Tahoma" w:hAnsi="Tahoma" w:cs="Tahoma"/>
                <w:b/>
                <w:bCs/>
                <w:i/>
                <w:iCs/>
                <w:sz w:val="22"/>
                <w:szCs w:val="22"/>
              </w:rPr>
              <w:t>Priloga 4</w:t>
            </w:r>
          </w:p>
        </w:tc>
      </w:tr>
    </w:tbl>
    <w:p w14:paraId="634EC671" w14:textId="77777777" w:rsidR="00233D4D" w:rsidRPr="009A73A4" w:rsidRDefault="00233D4D" w:rsidP="00B65ABE">
      <w:pPr>
        <w:widowControl w:val="0"/>
        <w:tabs>
          <w:tab w:val="left" w:pos="284"/>
        </w:tabs>
        <w:jc w:val="both"/>
        <w:rPr>
          <w:rFonts w:ascii="Tahoma" w:hAnsi="Tahoma" w:cs="Tahoma"/>
          <w:b/>
        </w:rPr>
      </w:pPr>
    </w:p>
    <w:p w14:paraId="54151615" w14:textId="77777777" w:rsidR="00742223" w:rsidRPr="00742223" w:rsidRDefault="00742223" w:rsidP="00742223">
      <w:pPr>
        <w:widowControl w:val="0"/>
        <w:tabs>
          <w:tab w:val="left" w:pos="9299"/>
        </w:tabs>
        <w:kinsoku w:val="0"/>
        <w:overflowPunct w:val="0"/>
        <w:autoSpaceDE w:val="0"/>
        <w:autoSpaceDN w:val="0"/>
        <w:adjustRightInd w:val="0"/>
        <w:spacing w:before="101" w:line="482" w:lineRule="auto"/>
        <w:ind w:left="196" w:right="645"/>
        <w:rPr>
          <w:rFonts w:ascii="Tahoma" w:eastAsiaTheme="minorEastAsia" w:hAnsi="Tahoma" w:cs="Tahoma"/>
          <w:sz w:val="22"/>
          <w:szCs w:val="22"/>
        </w:rPr>
      </w:pPr>
      <w:r w:rsidRPr="00742223">
        <w:rPr>
          <w:rFonts w:ascii="Tahoma" w:eastAsiaTheme="minorEastAsia" w:hAnsi="Tahoma" w:cs="Tahoma"/>
          <w:noProof/>
          <w:sz w:val="22"/>
          <w:szCs w:val="22"/>
        </w:rPr>
        <mc:AlternateContent>
          <mc:Choice Requires="wpg">
            <w:drawing>
              <wp:anchor distT="0" distB="0" distL="114300" distR="114300" simplePos="0" relativeHeight="251659264" behindDoc="0" locked="0" layoutInCell="0" allowOverlap="1" wp14:anchorId="5638B380" wp14:editId="584B1602">
                <wp:simplePos x="0" y="0"/>
                <wp:positionH relativeFrom="page">
                  <wp:posOffset>899160</wp:posOffset>
                </wp:positionH>
                <wp:positionV relativeFrom="paragraph">
                  <wp:posOffset>725805</wp:posOffset>
                </wp:positionV>
                <wp:extent cx="5720715" cy="12700"/>
                <wp:effectExtent l="0" t="0" r="0" b="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715" cy="12700"/>
                          <a:chOff x="1416" y="1143"/>
                          <a:chExt cx="9009" cy="20"/>
                        </a:xfrm>
                      </wpg:grpSpPr>
                      <wps:wsp>
                        <wps:cNvPr id="10" name="Freeform 32"/>
                        <wps:cNvSpPr>
                          <a:spLocks/>
                        </wps:cNvSpPr>
                        <wps:spPr bwMode="auto">
                          <a:xfrm>
                            <a:off x="1416" y="1143"/>
                            <a:ext cx="9009" cy="20"/>
                          </a:xfrm>
                          <a:custGeom>
                            <a:avLst/>
                            <a:gdLst>
                              <a:gd name="T0" fmla="*/ 0 w 9009"/>
                              <a:gd name="T1" fmla="*/ 0 h 20"/>
                              <a:gd name="T2" fmla="*/ 2400 w 9009"/>
                              <a:gd name="T3" fmla="*/ 0 h 20"/>
                            </a:gdLst>
                            <a:ahLst/>
                            <a:cxnLst>
                              <a:cxn ang="0">
                                <a:pos x="T0" y="T1"/>
                              </a:cxn>
                              <a:cxn ang="0">
                                <a:pos x="T2" y="T3"/>
                              </a:cxn>
                            </a:cxnLst>
                            <a:rect l="0" t="0" r="r" b="b"/>
                            <a:pathLst>
                              <a:path w="9009" h="20">
                                <a:moveTo>
                                  <a:pt x="0" y="0"/>
                                </a:moveTo>
                                <a:lnTo>
                                  <a:pt x="240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3"/>
                        <wps:cNvSpPr>
                          <a:spLocks/>
                        </wps:cNvSpPr>
                        <wps:spPr bwMode="auto">
                          <a:xfrm>
                            <a:off x="1416" y="1143"/>
                            <a:ext cx="9009" cy="20"/>
                          </a:xfrm>
                          <a:custGeom>
                            <a:avLst/>
                            <a:gdLst>
                              <a:gd name="T0" fmla="*/ 2402 w 9009"/>
                              <a:gd name="T1" fmla="*/ 0 h 20"/>
                              <a:gd name="T2" fmla="*/ 4802 w 9009"/>
                              <a:gd name="T3" fmla="*/ 0 h 20"/>
                            </a:gdLst>
                            <a:ahLst/>
                            <a:cxnLst>
                              <a:cxn ang="0">
                                <a:pos x="T0" y="T1"/>
                              </a:cxn>
                              <a:cxn ang="0">
                                <a:pos x="T2" y="T3"/>
                              </a:cxn>
                            </a:cxnLst>
                            <a:rect l="0" t="0" r="r" b="b"/>
                            <a:pathLst>
                              <a:path w="9009" h="20">
                                <a:moveTo>
                                  <a:pt x="2402" y="0"/>
                                </a:moveTo>
                                <a:lnTo>
                                  <a:pt x="48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4"/>
                        <wps:cNvSpPr>
                          <a:spLocks/>
                        </wps:cNvSpPr>
                        <wps:spPr bwMode="auto">
                          <a:xfrm>
                            <a:off x="1416" y="1143"/>
                            <a:ext cx="9009" cy="20"/>
                          </a:xfrm>
                          <a:custGeom>
                            <a:avLst/>
                            <a:gdLst>
                              <a:gd name="T0" fmla="*/ 4805 w 9009"/>
                              <a:gd name="T1" fmla="*/ 0 h 20"/>
                              <a:gd name="T2" fmla="*/ 9008 w 9009"/>
                              <a:gd name="T3" fmla="*/ 0 h 20"/>
                            </a:gdLst>
                            <a:ahLst/>
                            <a:cxnLst>
                              <a:cxn ang="0">
                                <a:pos x="T0" y="T1"/>
                              </a:cxn>
                              <a:cxn ang="0">
                                <a:pos x="T2" y="T3"/>
                              </a:cxn>
                            </a:cxnLst>
                            <a:rect l="0" t="0" r="r" b="b"/>
                            <a:pathLst>
                              <a:path w="9009" h="20">
                                <a:moveTo>
                                  <a:pt x="4805" y="0"/>
                                </a:moveTo>
                                <a:lnTo>
                                  <a:pt x="900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EA219" id="Group 31" o:spid="_x0000_s1026" style="position:absolute;margin-left:70.8pt;margin-top:57.15pt;width:450.45pt;height:1pt;z-index:251659264;mso-position-horizontal-relative:page" coordorigin="1416,1143" coordsize="90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" o:allowincell="f">
                <v:shape id="Freeform 32" o:spid="_x0000_s1027" style="position:absolute;left:1416;top:1143;width:9009;height:20;visibility:visible;mso-wrap-style:square;v-text-anchor:top" coordsize="90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" path="m,l2400,e" filled="f" strokeweight=".24536mm">
                  <v:path arrowok="t" o:connecttype="custom" o:connectlocs="0,0;2400,0" o:connectangles="0,0"/>
                </v:shape>
                <v:shape id="Freeform 33" o:spid="_x0000_s1028" style="position:absolute;left:1416;top:1143;width:9009;height:20;visibility:visible;mso-wrap-style:square;v-text-anchor:top" coordsize="90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" path="m2402,l4802,e" filled="f" strokeweight=".24536mm">
                  <v:path arrowok="t" o:connecttype="custom" o:connectlocs="2402,0;4802,0" o:connectangles="0,0"/>
                </v:shape>
                <v:shape id="Freeform 34" o:spid="_x0000_s1029" style="position:absolute;left:1416;top:1143;width:9009;height:20;visibility:visible;mso-wrap-style:square;v-text-anchor:top" coordsize="90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" path="m4805,l9008,e" filled="f" strokeweight=".24536mm">
                  <v:path arrowok="t" o:connecttype="custom" o:connectlocs="4805,0;9008,0" o:connectangles="0,0"/>
                </v:shape>
                <w10:wrap anchorx="page"/>
              </v:group>
            </w:pict>
          </mc:Fallback>
        </mc:AlternateContent>
      </w:r>
      <w:r w:rsidRPr="00742223">
        <w:rPr>
          <w:rFonts w:ascii="Tahoma" w:eastAsiaTheme="minorEastAsia" w:hAnsi="Tahoma" w:cs="Tahoma"/>
          <w:sz w:val="22"/>
          <w:szCs w:val="22"/>
        </w:rPr>
        <w:t>Ime</w:t>
      </w:r>
      <w:r w:rsidRPr="00742223">
        <w:rPr>
          <w:rFonts w:ascii="Tahoma" w:eastAsiaTheme="minorEastAsia" w:hAnsi="Tahoma" w:cs="Tahoma"/>
          <w:spacing w:val="-1"/>
          <w:sz w:val="22"/>
          <w:szCs w:val="22"/>
        </w:rPr>
        <w:t xml:space="preserve"> </w:t>
      </w:r>
      <w:r w:rsidRPr="00742223">
        <w:rPr>
          <w:rFonts w:ascii="Tahoma" w:eastAsiaTheme="minorEastAsia" w:hAnsi="Tahoma" w:cs="Tahoma"/>
          <w:sz w:val="22"/>
          <w:szCs w:val="22"/>
        </w:rPr>
        <w:t>in priimek</w:t>
      </w:r>
      <w:r w:rsidRPr="00742223">
        <w:rPr>
          <w:rFonts w:ascii="Tahoma" w:eastAsiaTheme="minorEastAsia" w:hAnsi="Tahoma" w:cs="Tahoma"/>
          <w:spacing w:val="1"/>
          <w:sz w:val="22"/>
          <w:szCs w:val="22"/>
        </w:rPr>
        <w:t xml:space="preserve"> </w:t>
      </w:r>
      <w:r w:rsidRPr="00742223">
        <w:rPr>
          <w:rFonts w:ascii="Tahoma" w:eastAsiaTheme="minorEastAsia" w:hAnsi="Tahoma" w:cs="Tahoma"/>
          <w:sz w:val="22"/>
          <w:szCs w:val="22"/>
          <w:u w:val="single"/>
        </w:rPr>
        <w:t xml:space="preserve"> </w:t>
      </w:r>
      <w:r w:rsidRPr="00742223">
        <w:rPr>
          <w:rFonts w:ascii="Tahoma" w:eastAsiaTheme="minorEastAsia" w:hAnsi="Tahoma" w:cs="Tahoma"/>
          <w:sz w:val="22"/>
          <w:szCs w:val="22"/>
          <w:u w:val="single"/>
        </w:rPr>
        <w:tab/>
      </w:r>
      <w:r w:rsidRPr="00742223">
        <w:rPr>
          <w:rFonts w:ascii="Tahoma" w:eastAsiaTheme="minorEastAsia" w:hAnsi="Tahoma" w:cs="Tahoma"/>
          <w:sz w:val="22"/>
          <w:szCs w:val="22"/>
        </w:rPr>
        <w:t xml:space="preserve">                                                                                                          EMŠO</w:t>
      </w:r>
    </w:p>
    <w:p w14:paraId="47FD00C4" w14:textId="77777777" w:rsidR="00742223" w:rsidRPr="00742223" w:rsidRDefault="00742223" w:rsidP="00742223">
      <w:pPr>
        <w:widowControl w:val="0"/>
        <w:kinsoku w:val="0"/>
        <w:overflowPunct w:val="0"/>
        <w:autoSpaceDE w:val="0"/>
        <w:autoSpaceDN w:val="0"/>
        <w:adjustRightInd w:val="0"/>
        <w:spacing w:before="2"/>
        <w:rPr>
          <w:rFonts w:ascii="Tahoma" w:eastAsiaTheme="minorEastAsia" w:hAnsi="Tahoma" w:cs="Tahoma"/>
          <w:sz w:val="13"/>
          <w:szCs w:val="13"/>
        </w:rPr>
      </w:pPr>
    </w:p>
    <w:p w14:paraId="50133093" w14:textId="77777777" w:rsidR="00742223" w:rsidRPr="00742223" w:rsidRDefault="00742223" w:rsidP="00742223">
      <w:pPr>
        <w:widowControl w:val="0"/>
        <w:kinsoku w:val="0"/>
        <w:overflowPunct w:val="0"/>
        <w:autoSpaceDE w:val="0"/>
        <w:autoSpaceDN w:val="0"/>
        <w:adjustRightInd w:val="0"/>
        <w:spacing w:before="101"/>
        <w:ind w:left="196"/>
        <w:rPr>
          <w:rFonts w:ascii="Tahoma" w:eastAsiaTheme="minorEastAsia" w:hAnsi="Tahoma" w:cs="Tahoma"/>
          <w:sz w:val="22"/>
          <w:szCs w:val="22"/>
        </w:rPr>
      </w:pPr>
      <w:r w:rsidRPr="00742223">
        <w:rPr>
          <w:rFonts w:ascii="Tahoma" w:eastAsiaTheme="minorEastAsia" w:hAnsi="Tahoma" w:cs="Tahoma"/>
          <w:sz w:val="22"/>
          <w:szCs w:val="22"/>
        </w:rPr>
        <w:t>Spodaj podpisani/a, ki sem pri gospodarskemu subjektu</w:t>
      </w:r>
    </w:p>
    <w:p w14:paraId="0B3B5B49" w14:textId="77777777" w:rsidR="00742223" w:rsidRPr="00742223" w:rsidRDefault="00742223" w:rsidP="00742223">
      <w:pPr>
        <w:widowControl w:val="0"/>
        <w:kinsoku w:val="0"/>
        <w:overflowPunct w:val="0"/>
        <w:autoSpaceDE w:val="0"/>
        <w:autoSpaceDN w:val="0"/>
        <w:adjustRightInd w:val="0"/>
        <w:spacing w:before="7"/>
        <w:rPr>
          <w:rFonts w:ascii="Tahoma" w:eastAsiaTheme="minorEastAsia" w:hAnsi="Tahoma" w:cs="Tahoma"/>
          <w:sz w:val="16"/>
          <w:szCs w:val="16"/>
        </w:rPr>
      </w:pPr>
      <w:r w:rsidRPr="00742223">
        <w:rPr>
          <w:rFonts w:ascii="Tahoma" w:eastAsiaTheme="minorEastAsia" w:hAnsi="Tahoma" w:cs="Tahoma"/>
          <w:noProof/>
          <w:sz w:val="22"/>
          <w:szCs w:val="22"/>
        </w:rPr>
        <mc:AlternateContent>
          <mc:Choice Requires="wpg">
            <w:drawing>
              <wp:anchor distT="0" distB="0" distL="0" distR="0" simplePos="0" relativeHeight="251660288" behindDoc="0" locked="0" layoutInCell="0" allowOverlap="1" wp14:anchorId="539822C4" wp14:editId="0E7AA374">
                <wp:simplePos x="0" y="0"/>
                <wp:positionH relativeFrom="page">
                  <wp:posOffset>899160</wp:posOffset>
                </wp:positionH>
                <wp:positionV relativeFrom="paragraph">
                  <wp:posOffset>151765</wp:posOffset>
                </wp:positionV>
                <wp:extent cx="3049905" cy="12700"/>
                <wp:effectExtent l="0" t="0" r="0" b="0"/>
                <wp:wrapTopAndBottom/>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12700"/>
                          <a:chOff x="1416" y="239"/>
                          <a:chExt cx="4803" cy="20"/>
                        </a:xfrm>
                      </wpg:grpSpPr>
                      <wps:wsp>
                        <wps:cNvPr id="2" name="Freeform 36"/>
                        <wps:cNvSpPr>
                          <a:spLocks/>
                        </wps:cNvSpPr>
                        <wps:spPr bwMode="auto">
                          <a:xfrm>
                            <a:off x="1416" y="246"/>
                            <a:ext cx="2401" cy="20"/>
                          </a:xfrm>
                          <a:custGeom>
                            <a:avLst/>
                            <a:gdLst>
                              <a:gd name="T0" fmla="*/ 0 w 2401"/>
                              <a:gd name="T1" fmla="*/ 0 h 20"/>
                              <a:gd name="T2" fmla="*/ 2400 w 2401"/>
                              <a:gd name="T3" fmla="*/ 0 h 20"/>
                            </a:gdLst>
                            <a:ahLst/>
                            <a:cxnLst>
                              <a:cxn ang="0">
                                <a:pos x="T0" y="T1"/>
                              </a:cxn>
                              <a:cxn ang="0">
                                <a:pos x="T2" y="T3"/>
                              </a:cxn>
                            </a:cxnLst>
                            <a:rect l="0" t="0" r="r" b="b"/>
                            <a:pathLst>
                              <a:path w="2401" h="20">
                                <a:moveTo>
                                  <a:pt x="0" y="0"/>
                                </a:moveTo>
                                <a:lnTo>
                                  <a:pt x="240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7"/>
                        <wps:cNvSpPr>
                          <a:spLocks/>
                        </wps:cNvSpPr>
                        <wps:spPr bwMode="auto">
                          <a:xfrm>
                            <a:off x="3818" y="246"/>
                            <a:ext cx="2401" cy="20"/>
                          </a:xfrm>
                          <a:custGeom>
                            <a:avLst/>
                            <a:gdLst>
                              <a:gd name="T0" fmla="*/ 0 w 2401"/>
                              <a:gd name="T1" fmla="*/ 0 h 20"/>
                              <a:gd name="T2" fmla="*/ 2400 w 2401"/>
                              <a:gd name="T3" fmla="*/ 0 h 20"/>
                            </a:gdLst>
                            <a:ahLst/>
                            <a:cxnLst>
                              <a:cxn ang="0">
                                <a:pos x="T0" y="T1"/>
                              </a:cxn>
                              <a:cxn ang="0">
                                <a:pos x="T2" y="T3"/>
                              </a:cxn>
                            </a:cxnLst>
                            <a:rect l="0" t="0" r="r" b="b"/>
                            <a:pathLst>
                              <a:path w="2401" h="20">
                                <a:moveTo>
                                  <a:pt x="0" y="0"/>
                                </a:moveTo>
                                <a:lnTo>
                                  <a:pt x="240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BBA07" id="Group 35" o:spid="_x0000_s1026" style="position:absolute;margin-left:70.8pt;margin-top:11.95pt;width:240.15pt;height:1pt;z-index:251660288;mso-wrap-distance-left:0;mso-wrap-distance-right:0;mso-position-horizontal-relative:page" coordorigin="1416,239" coordsize="4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" o:allowincell="f">
                <v:shape id="Freeform 36" o:spid="_x0000_s1027" style="position:absolute;left:1416;top:246;width:2401;height:20;visibility:visible;mso-wrap-style:square;v-text-anchor:top" coordsize="2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" path="m,l2400,e" filled="f" strokeweight=".24536mm">
                  <v:path arrowok="t" o:connecttype="custom" o:connectlocs="0,0;2400,0" o:connectangles="0,0"/>
                </v:shape>
                <v:shape id="Freeform 37" o:spid="_x0000_s1028" style="position:absolute;left:3818;top:246;width:2401;height:20;visibility:visible;mso-wrap-style:square;v-text-anchor:top" coordsize="2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" path="m,l2400,e" filled="f" strokeweight=".24536mm">
                  <v:path arrowok="t" o:connecttype="custom" o:connectlocs="0,0;2400,0" o:connectangles="0,0"/>
                </v:shape>
                <w10:wrap type="topAndBottom" anchorx="page"/>
              </v:group>
            </w:pict>
          </mc:Fallback>
        </mc:AlternateContent>
      </w:r>
    </w:p>
    <w:p w14:paraId="7F29B7DD" w14:textId="77777777" w:rsidR="00742223" w:rsidRPr="00742223" w:rsidRDefault="00742223" w:rsidP="00742223">
      <w:pPr>
        <w:widowControl w:val="0"/>
        <w:kinsoku w:val="0"/>
        <w:overflowPunct w:val="0"/>
        <w:autoSpaceDE w:val="0"/>
        <w:autoSpaceDN w:val="0"/>
        <w:adjustRightInd w:val="0"/>
        <w:ind w:left="196"/>
        <w:rPr>
          <w:rFonts w:ascii="Tahoma" w:eastAsiaTheme="minorEastAsia" w:hAnsi="Tahoma" w:cs="Tahoma"/>
          <w:sz w:val="22"/>
          <w:szCs w:val="22"/>
        </w:rPr>
      </w:pPr>
      <w:r w:rsidRPr="00742223">
        <w:rPr>
          <w:rFonts w:ascii="Tahoma" w:eastAsiaTheme="minorEastAsia" w:hAnsi="Tahoma" w:cs="Tahoma"/>
          <w:sz w:val="22"/>
          <w:szCs w:val="22"/>
        </w:rPr>
        <w:t>član/ica (ustrezno obkrožiti/označiti):</w:t>
      </w:r>
    </w:p>
    <w:p w14:paraId="7E7F89E6" w14:textId="77777777" w:rsidR="00742223" w:rsidRPr="00742223" w:rsidRDefault="00742223" w:rsidP="00742223">
      <w:pPr>
        <w:widowControl w:val="0"/>
        <w:kinsoku w:val="0"/>
        <w:overflowPunct w:val="0"/>
        <w:autoSpaceDE w:val="0"/>
        <w:autoSpaceDN w:val="0"/>
        <w:adjustRightInd w:val="0"/>
        <w:spacing w:before="101"/>
        <w:ind w:left="556"/>
        <w:rPr>
          <w:rFonts w:ascii="Tahoma" w:eastAsiaTheme="minorEastAsia" w:hAnsi="Tahoma" w:cs="Tahoma"/>
          <w:sz w:val="22"/>
          <w:szCs w:val="22"/>
        </w:rPr>
      </w:pPr>
      <w:r w:rsidRPr="00742223">
        <w:rPr>
          <w:rFonts w:ascii="Cambria" w:eastAsiaTheme="minorEastAsia" w:hAnsi="Cambria" w:cs="Cambria"/>
          <w:sz w:val="30"/>
          <w:szCs w:val="30"/>
        </w:rPr>
        <w:t>⃞</w:t>
      </w:r>
      <w:r w:rsidRPr="00742223">
        <w:rPr>
          <w:rFonts w:ascii="Tahoma" w:eastAsiaTheme="minorEastAsia" w:hAnsi="Tahoma" w:cs="Tahoma"/>
          <w:sz w:val="22"/>
          <w:szCs w:val="22"/>
        </w:rPr>
        <w:t>upravnega organa ali</w:t>
      </w:r>
    </w:p>
    <w:p w14:paraId="7DDA3D0E" w14:textId="77777777" w:rsidR="00742223" w:rsidRPr="00742223" w:rsidRDefault="00742223" w:rsidP="00742223">
      <w:pPr>
        <w:widowControl w:val="0"/>
        <w:kinsoku w:val="0"/>
        <w:overflowPunct w:val="0"/>
        <w:autoSpaceDE w:val="0"/>
        <w:autoSpaceDN w:val="0"/>
        <w:adjustRightInd w:val="0"/>
        <w:spacing w:before="80"/>
        <w:ind w:left="556"/>
        <w:rPr>
          <w:rFonts w:ascii="Tahoma" w:eastAsiaTheme="minorEastAsia" w:hAnsi="Tahoma" w:cs="Tahoma"/>
          <w:sz w:val="22"/>
          <w:szCs w:val="22"/>
        </w:rPr>
      </w:pPr>
      <w:r w:rsidRPr="00742223">
        <w:rPr>
          <w:rFonts w:ascii="Cambria" w:eastAsiaTheme="minorEastAsia" w:hAnsi="Cambria" w:cs="Cambria"/>
          <w:sz w:val="30"/>
          <w:szCs w:val="30"/>
        </w:rPr>
        <w:t>⃞</w:t>
      </w:r>
      <w:r w:rsidRPr="00742223">
        <w:rPr>
          <w:rFonts w:ascii="Tahoma" w:eastAsiaTheme="minorEastAsia" w:hAnsi="Tahoma" w:cs="Tahoma"/>
          <w:sz w:val="22"/>
          <w:szCs w:val="22"/>
        </w:rPr>
        <w:t>vodstvenega organa ali</w:t>
      </w:r>
    </w:p>
    <w:p w14:paraId="38652FB5" w14:textId="77777777" w:rsidR="00742223" w:rsidRPr="00742223" w:rsidRDefault="00742223" w:rsidP="00742223">
      <w:pPr>
        <w:widowControl w:val="0"/>
        <w:kinsoku w:val="0"/>
        <w:overflowPunct w:val="0"/>
        <w:autoSpaceDE w:val="0"/>
        <w:autoSpaceDN w:val="0"/>
        <w:adjustRightInd w:val="0"/>
        <w:spacing w:before="81"/>
        <w:ind w:left="556"/>
        <w:rPr>
          <w:rFonts w:ascii="Tahoma" w:eastAsiaTheme="minorEastAsia" w:hAnsi="Tahoma" w:cs="Tahoma"/>
          <w:sz w:val="22"/>
          <w:szCs w:val="22"/>
        </w:rPr>
      </w:pPr>
      <w:r w:rsidRPr="00742223">
        <w:rPr>
          <w:rFonts w:ascii="Cambria" w:eastAsiaTheme="minorEastAsia" w:hAnsi="Cambria" w:cs="Cambria"/>
          <w:sz w:val="30"/>
          <w:szCs w:val="30"/>
        </w:rPr>
        <w:t>⃞</w:t>
      </w:r>
      <w:r w:rsidRPr="00742223">
        <w:rPr>
          <w:rFonts w:ascii="Tahoma" w:eastAsiaTheme="minorEastAsia" w:hAnsi="Tahoma" w:cs="Tahoma"/>
          <w:sz w:val="22"/>
          <w:szCs w:val="22"/>
        </w:rPr>
        <w:t>nadzornega organa</w:t>
      </w:r>
    </w:p>
    <w:p w14:paraId="1CE402B4" w14:textId="77777777" w:rsidR="00742223" w:rsidRPr="00742223" w:rsidRDefault="00742223" w:rsidP="00742223">
      <w:pPr>
        <w:widowControl w:val="0"/>
        <w:kinsoku w:val="0"/>
        <w:overflowPunct w:val="0"/>
        <w:autoSpaceDE w:val="0"/>
        <w:autoSpaceDN w:val="0"/>
        <w:adjustRightInd w:val="0"/>
        <w:spacing w:before="244"/>
        <w:ind w:left="196"/>
        <w:rPr>
          <w:rFonts w:ascii="Tahoma" w:eastAsiaTheme="minorEastAsia" w:hAnsi="Tahoma" w:cs="Tahoma"/>
          <w:sz w:val="22"/>
          <w:szCs w:val="22"/>
        </w:rPr>
      </w:pPr>
      <w:r w:rsidRPr="00742223">
        <w:rPr>
          <w:rFonts w:ascii="Tahoma" w:eastAsiaTheme="minorEastAsia" w:hAnsi="Tahoma" w:cs="Tahoma"/>
          <w:sz w:val="22"/>
          <w:szCs w:val="22"/>
        </w:rPr>
        <w:t>oziroma imam pooblastila za (ustrezno obkrožiti/označiti):</w:t>
      </w:r>
    </w:p>
    <w:p w14:paraId="724885F5" w14:textId="77777777" w:rsidR="00742223" w:rsidRPr="00742223" w:rsidRDefault="00742223" w:rsidP="00742223">
      <w:pPr>
        <w:widowControl w:val="0"/>
        <w:kinsoku w:val="0"/>
        <w:overflowPunct w:val="0"/>
        <w:autoSpaceDE w:val="0"/>
        <w:autoSpaceDN w:val="0"/>
        <w:adjustRightInd w:val="0"/>
        <w:spacing w:before="102"/>
        <w:ind w:left="556"/>
        <w:rPr>
          <w:rFonts w:ascii="Tahoma" w:eastAsiaTheme="minorEastAsia" w:hAnsi="Tahoma" w:cs="Tahoma"/>
          <w:sz w:val="22"/>
          <w:szCs w:val="22"/>
        </w:rPr>
      </w:pPr>
      <w:r w:rsidRPr="00742223">
        <w:rPr>
          <w:rFonts w:ascii="Cambria" w:eastAsiaTheme="minorEastAsia" w:hAnsi="Cambria" w:cs="Cambria"/>
          <w:sz w:val="30"/>
          <w:szCs w:val="30"/>
        </w:rPr>
        <w:t>⃞</w:t>
      </w:r>
      <w:r w:rsidRPr="00742223">
        <w:rPr>
          <w:rFonts w:ascii="Tahoma" w:eastAsiaTheme="minorEastAsia" w:hAnsi="Tahoma" w:cs="Tahoma"/>
          <w:sz w:val="22"/>
          <w:szCs w:val="22"/>
        </w:rPr>
        <w:t>njegovo zastopanje ali</w:t>
      </w:r>
    </w:p>
    <w:p w14:paraId="63480EA6" w14:textId="77777777" w:rsidR="00742223" w:rsidRPr="00742223" w:rsidRDefault="00742223" w:rsidP="00742223">
      <w:pPr>
        <w:widowControl w:val="0"/>
        <w:kinsoku w:val="0"/>
        <w:overflowPunct w:val="0"/>
        <w:autoSpaceDE w:val="0"/>
        <w:autoSpaceDN w:val="0"/>
        <w:adjustRightInd w:val="0"/>
        <w:spacing w:before="80"/>
        <w:ind w:left="556"/>
        <w:rPr>
          <w:rFonts w:ascii="Tahoma" w:eastAsiaTheme="minorEastAsia" w:hAnsi="Tahoma" w:cs="Tahoma"/>
          <w:sz w:val="22"/>
          <w:szCs w:val="22"/>
        </w:rPr>
      </w:pPr>
      <w:r w:rsidRPr="00742223">
        <w:rPr>
          <w:rFonts w:ascii="Cambria" w:eastAsiaTheme="minorEastAsia" w:hAnsi="Cambria" w:cs="Cambria"/>
          <w:sz w:val="30"/>
          <w:szCs w:val="30"/>
        </w:rPr>
        <w:t>⃞</w:t>
      </w:r>
      <w:r w:rsidRPr="00742223">
        <w:rPr>
          <w:rFonts w:ascii="Tahoma" w:eastAsiaTheme="minorEastAsia" w:hAnsi="Tahoma" w:cs="Tahoma"/>
          <w:sz w:val="22"/>
          <w:szCs w:val="22"/>
        </w:rPr>
        <w:t>odločanje ali</w:t>
      </w:r>
    </w:p>
    <w:p w14:paraId="5E66DFE1" w14:textId="77777777" w:rsidR="00742223" w:rsidRPr="00742223" w:rsidRDefault="00742223" w:rsidP="00742223">
      <w:pPr>
        <w:widowControl w:val="0"/>
        <w:kinsoku w:val="0"/>
        <w:overflowPunct w:val="0"/>
        <w:autoSpaceDE w:val="0"/>
        <w:autoSpaceDN w:val="0"/>
        <w:adjustRightInd w:val="0"/>
        <w:spacing w:before="80"/>
        <w:ind w:left="556"/>
        <w:rPr>
          <w:rFonts w:ascii="Tahoma" w:eastAsiaTheme="minorEastAsia" w:hAnsi="Tahoma" w:cs="Tahoma"/>
          <w:sz w:val="22"/>
          <w:szCs w:val="22"/>
        </w:rPr>
      </w:pPr>
      <w:r w:rsidRPr="00742223">
        <w:rPr>
          <w:rFonts w:ascii="Cambria" w:eastAsiaTheme="minorEastAsia" w:hAnsi="Cambria" w:cs="Cambria"/>
          <w:sz w:val="30"/>
          <w:szCs w:val="30"/>
        </w:rPr>
        <w:t>⃞</w:t>
      </w:r>
      <w:r w:rsidRPr="00742223">
        <w:rPr>
          <w:rFonts w:ascii="Tahoma" w:eastAsiaTheme="minorEastAsia" w:hAnsi="Tahoma" w:cs="Tahoma"/>
          <w:sz w:val="22"/>
          <w:szCs w:val="22"/>
        </w:rPr>
        <w:t>nadzor v njem,</w:t>
      </w:r>
    </w:p>
    <w:p w14:paraId="2BA791F5" w14:textId="77777777" w:rsidR="00742223" w:rsidRPr="00742223" w:rsidRDefault="00742223" w:rsidP="00742223">
      <w:pPr>
        <w:widowControl w:val="0"/>
        <w:kinsoku w:val="0"/>
        <w:overflowPunct w:val="0"/>
        <w:autoSpaceDE w:val="0"/>
        <w:autoSpaceDN w:val="0"/>
        <w:adjustRightInd w:val="0"/>
        <w:spacing w:before="244"/>
        <w:ind w:left="196"/>
        <w:outlineLvl w:val="1"/>
        <w:rPr>
          <w:rFonts w:ascii="Tahoma" w:eastAsiaTheme="minorEastAsia" w:hAnsi="Tahoma" w:cs="Tahoma"/>
          <w:b/>
          <w:bCs/>
          <w:sz w:val="22"/>
          <w:szCs w:val="22"/>
        </w:rPr>
      </w:pPr>
      <w:r w:rsidRPr="00742223">
        <w:rPr>
          <w:rFonts w:ascii="Tahoma" w:eastAsiaTheme="minorEastAsia" w:hAnsi="Tahoma" w:cs="Tahoma"/>
          <w:b/>
          <w:bCs/>
          <w:sz w:val="22"/>
          <w:szCs w:val="22"/>
        </w:rPr>
        <w:t>pod kazensko in materialno odgovornostjo</w:t>
      </w:r>
    </w:p>
    <w:p w14:paraId="569727F6" w14:textId="77777777" w:rsidR="00742223" w:rsidRPr="00742223" w:rsidRDefault="00742223" w:rsidP="00742223">
      <w:pPr>
        <w:widowControl w:val="0"/>
        <w:kinsoku w:val="0"/>
        <w:overflowPunct w:val="0"/>
        <w:autoSpaceDE w:val="0"/>
        <w:autoSpaceDN w:val="0"/>
        <w:adjustRightInd w:val="0"/>
        <w:spacing w:before="11"/>
        <w:rPr>
          <w:rFonts w:ascii="Tahoma" w:eastAsiaTheme="minorEastAsia" w:hAnsi="Tahoma" w:cs="Tahoma"/>
          <w:b/>
          <w:bCs/>
          <w:sz w:val="21"/>
          <w:szCs w:val="21"/>
        </w:rPr>
      </w:pPr>
    </w:p>
    <w:p w14:paraId="7FE4FEE6" w14:textId="77777777" w:rsidR="00742223" w:rsidRPr="00742223" w:rsidRDefault="00742223" w:rsidP="00742223">
      <w:pPr>
        <w:widowControl w:val="0"/>
        <w:kinsoku w:val="0"/>
        <w:overflowPunct w:val="0"/>
        <w:autoSpaceDE w:val="0"/>
        <w:autoSpaceDN w:val="0"/>
        <w:adjustRightInd w:val="0"/>
        <w:ind w:right="52"/>
        <w:jc w:val="center"/>
        <w:rPr>
          <w:rFonts w:ascii="Tahoma" w:eastAsiaTheme="minorEastAsia" w:hAnsi="Tahoma" w:cs="Tahoma"/>
          <w:b/>
          <w:bCs/>
          <w:sz w:val="22"/>
          <w:szCs w:val="22"/>
        </w:rPr>
      </w:pPr>
      <w:r w:rsidRPr="00742223">
        <w:rPr>
          <w:rFonts w:ascii="Tahoma" w:eastAsiaTheme="minorEastAsia" w:hAnsi="Tahoma" w:cs="Tahoma"/>
          <w:b/>
          <w:bCs/>
          <w:sz w:val="22"/>
          <w:szCs w:val="22"/>
        </w:rPr>
        <w:t>IZJAVLJAM</w:t>
      </w:r>
    </w:p>
    <w:p w14:paraId="0F13CB66" w14:textId="77777777" w:rsidR="00742223" w:rsidRPr="00742223" w:rsidRDefault="00742223" w:rsidP="00742223">
      <w:pPr>
        <w:widowControl w:val="0"/>
        <w:kinsoku w:val="0"/>
        <w:overflowPunct w:val="0"/>
        <w:autoSpaceDE w:val="0"/>
        <w:autoSpaceDN w:val="0"/>
        <w:adjustRightInd w:val="0"/>
        <w:spacing w:before="2"/>
        <w:rPr>
          <w:rFonts w:ascii="Tahoma" w:eastAsiaTheme="minorEastAsia" w:hAnsi="Tahoma" w:cs="Tahoma"/>
          <w:b/>
          <w:bCs/>
          <w:sz w:val="22"/>
          <w:szCs w:val="22"/>
        </w:rPr>
      </w:pPr>
    </w:p>
    <w:p w14:paraId="056EB5B1" w14:textId="77777777" w:rsidR="00742223" w:rsidRPr="00742223" w:rsidRDefault="00742223" w:rsidP="00742223">
      <w:pPr>
        <w:widowControl w:val="0"/>
        <w:kinsoku w:val="0"/>
        <w:overflowPunct w:val="0"/>
        <w:autoSpaceDE w:val="0"/>
        <w:autoSpaceDN w:val="0"/>
        <w:adjustRightInd w:val="0"/>
        <w:ind w:left="196" w:right="247"/>
        <w:jc w:val="both"/>
        <w:rPr>
          <w:rFonts w:ascii="Tahoma" w:eastAsiaTheme="minorEastAsia" w:hAnsi="Tahoma" w:cs="Tahoma"/>
          <w:sz w:val="22"/>
          <w:szCs w:val="22"/>
        </w:rPr>
      </w:pPr>
      <w:r w:rsidRPr="00742223">
        <w:rPr>
          <w:rFonts w:ascii="Tahoma" w:eastAsiaTheme="minorEastAsia" w:hAnsi="Tahoma" w:cs="Tahoma"/>
          <w:sz w:val="22"/>
          <w:szCs w:val="22"/>
        </w:rPr>
        <w:t>da mi ni bila izrečena pravnomočna sodba za kazniva dejanja iz Kazenskega zakonika (Uradni list RS, št. 50/12 s spremembami, v nadaljnjem besedilu: KZ-1) in so našteta v prvem odstavku 75. člena ZJN-3, ali za primerljiva kazniva dejanja, ki so jih izrekla tuja sodišča.</w:t>
      </w:r>
    </w:p>
    <w:p w14:paraId="033CEC2B" w14:textId="77777777" w:rsidR="00742223" w:rsidRPr="00742223" w:rsidRDefault="00742223" w:rsidP="00742223">
      <w:pPr>
        <w:widowControl w:val="0"/>
        <w:kinsoku w:val="0"/>
        <w:overflowPunct w:val="0"/>
        <w:autoSpaceDE w:val="0"/>
        <w:autoSpaceDN w:val="0"/>
        <w:adjustRightInd w:val="0"/>
        <w:spacing w:before="11"/>
        <w:rPr>
          <w:rFonts w:ascii="Tahoma" w:eastAsiaTheme="minorEastAsia" w:hAnsi="Tahoma" w:cs="Tahoma"/>
          <w:sz w:val="21"/>
          <w:szCs w:val="21"/>
        </w:rPr>
      </w:pPr>
    </w:p>
    <w:p w14:paraId="533CEF2F" w14:textId="77777777" w:rsidR="00742223" w:rsidRPr="00742223" w:rsidRDefault="00742223" w:rsidP="00742223">
      <w:pPr>
        <w:widowControl w:val="0"/>
        <w:kinsoku w:val="0"/>
        <w:overflowPunct w:val="0"/>
        <w:autoSpaceDE w:val="0"/>
        <w:autoSpaceDN w:val="0"/>
        <w:adjustRightInd w:val="0"/>
        <w:ind w:left="196"/>
        <w:rPr>
          <w:rFonts w:ascii="Tahoma" w:eastAsiaTheme="minorEastAsia" w:hAnsi="Tahoma" w:cs="Tahoma"/>
          <w:sz w:val="22"/>
          <w:szCs w:val="22"/>
        </w:rPr>
      </w:pPr>
      <w:r w:rsidRPr="00742223">
        <w:rPr>
          <w:rFonts w:ascii="Tahoma" w:eastAsiaTheme="minorEastAsia" w:hAnsi="Tahoma" w:cs="Tahoma"/>
          <w:sz w:val="22"/>
          <w:szCs w:val="22"/>
        </w:rPr>
        <w:t>in</w:t>
      </w:r>
    </w:p>
    <w:p w14:paraId="63B0B571" w14:textId="77777777" w:rsidR="00742223" w:rsidRPr="00742223" w:rsidRDefault="00742223" w:rsidP="00742223">
      <w:pPr>
        <w:widowControl w:val="0"/>
        <w:kinsoku w:val="0"/>
        <w:overflowPunct w:val="0"/>
        <w:autoSpaceDE w:val="0"/>
        <w:autoSpaceDN w:val="0"/>
        <w:adjustRightInd w:val="0"/>
        <w:spacing w:before="1"/>
        <w:ind w:right="51"/>
        <w:jc w:val="center"/>
        <w:outlineLvl w:val="1"/>
        <w:rPr>
          <w:rFonts w:ascii="Tahoma" w:eastAsiaTheme="minorEastAsia" w:hAnsi="Tahoma" w:cs="Tahoma"/>
          <w:b/>
          <w:bCs/>
          <w:sz w:val="22"/>
          <w:szCs w:val="22"/>
        </w:rPr>
      </w:pPr>
      <w:r w:rsidRPr="00742223">
        <w:rPr>
          <w:rFonts w:ascii="Tahoma" w:eastAsiaTheme="minorEastAsia" w:hAnsi="Tahoma" w:cs="Tahoma"/>
          <w:b/>
          <w:bCs/>
          <w:sz w:val="22"/>
          <w:szCs w:val="22"/>
        </w:rPr>
        <w:t>POOBLAŠČAM</w:t>
      </w:r>
    </w:p>
    <w:p w14:paraId="0D2D98F4" w14:textId="77777777" w:rsidR="00742223" w:rsidRPr="00742223" w:rsidRDefault="00742223" w:rsidP="00742223">
      <w:pPr>
        <w:widowControl w:val="0"/>
        <w:kinsoku w:val="0"/>
        <w:overflowPunct w:val="0"/>
        <w:autoSpaceDE w:val="0"/>
        <w:autoSpaceDN w:val="0"/>
        <w:adjustRightInd w:val="0"/>
        <w:spacing w:before="11"/>
        <w:rPr>
          <w:rFonts w:ascii="Tahoma" w:eastAsiaTheme="minorEastAsia" w:hAnsi="Tahoma" w:cs="Tahoma"/>
          <w:b/>
          <w:bCs/>
          <w:sz w:val="21"/>
          <w:szCs w:val="21"/>
        </w:rPr>
      </w:pPr>
    </w:p>
    <w:p w14:paraId="37C848EA" w14:textId="7E9DF749" w:rsidR="00742223" w:rsidRPr="00742223" w:rsidRDefault="00742223" w:rsidP="00CC3B18">
      <w:pPr>
        <w:widowControl w:val="0"/>
        <w:jc w:val="both"/>
        <w:rPr>
          <w:rFonts w:ascii="Tahoma" w:hAnsi="Tahoma" w:cs="Tahoma"/>
          <w:sz w:val="22"/>
          <w:szCs w:val="22"/>
        </w:rPr>
      </w:pPr>
      <w:r w:rsidRPr="00742223">
        <w:rPr>
          <w:rFonts w:ascii="Tahoma" w:eastAsiaTheme="minorEastAsia" w:hAnsi="Tahoma" w:cs="Tahoma"/>
          <w:sz w:val="22"/>
          <w:szCs w:val="22"/>
        </w:rPr>
        <w:t xml:space="preserve">JAVNO PODJETJE ENERGETIKA LJUUBLJANA, d.o.o., Verovškova ulica 62, 1000 Ljubljana, da za potrebe preverjanja izpolnjevanja pogojev v postopku oddaje javnega naročila št. </w:t>
      </w:r>
      <w:r w:rsidR="00CC3B18">
        <w:rPr>
          <w:rFonts w:ascii="Tahoma" w:hAnsi="Tahoma" w:cs="Tahoma"/>
          <w:b/>
          <w:noProof/>
          <w:sz w:val="22"/>
          <w:szCs w:val="22"/>
        </w:rPr>
        <w:t>JPE-SAL-318/23</w:t>
      </w:r>
      <w:r w:rsidR="00CC3B18" w:rsidRPr="009A73A4">
        <w:rPr>
          <w:rFonts w:ascii="Tahoma" w:hAnsi="Tahoma" w:cs="Tahoma"/>
          <w:b/>
          <w:noProof/>
          <w:sz w:val="22"/>
          <w:szCs w:val="22"/>
        </w:rPr>
        <w:t xml:space="preserve"> </w:t>
      </w:r>
      <w:r w:rsidR="00CC3B18" w:rsidRPr="009A73A4">
        <w:rPr>
          <w:rFonts w:ascii="Tahoma" w:hAnsi="Tahoma" w:cs="Tahoma"/>
          <w:b/>
          <w:color w:val="000000"/>
          <w:sz w:val="22"/>
          <w:szCs w:val="22"/>
        </w:rPr>
        <w:t xml:space="preserve">– </w:t>
      </w:r>
      <w:r w:rsidR="00CC3B18">
        <w:rPr>
          <w:rFonts w:ascii="Tahoma" w:hAnsi="Tahoma" w:cs="Tahoma"/>
          <w:b/>
          <w:sz w:val="22"/>
          <w:szCs w:val="22"/>
        </w:rPr>
        <w:t>DOBAVA LEŽAJEV, OLJNIH IN O-TESNIL</w:t>
      </w:r>
      <w:r w:rsidRPr="00742223">
        <w:rPr>
          <w:rFonts w:ascii="Tahoma" w:eastAsiaTheme="minorEastAsia" w:hAnsi="Tahoma" w:cs="Tahoma"/>
          <w:sz w:val="22"/>
          <w:szCs w:val="22"/>
        </w:rPr>
        <w:t>, od Ministrstva za</w:t>
      </w:r>
      <w:r w:rsidR="00CC3B18">
        <w:rPr>
          <w:rFonts w:ascii="Tahoma" w:hAnsi="Tahoma" w:cs="Tahoma"/>
          <w:sz w:val="22"/>
          <w:szCs w:val="22"/>
        </w:rPr>
        <w:t xml:space="preserve"> </w:t>
      </w:r>
      <w:r w:rsidRPr="00742223">
        <w:rPr>
          <w:rFonts w:ascii="Tahoma" w:eastAsiaTheme="minorEastAsia" w:hAnsi="Tahoma" w:cs="Tahoma"/>
          <w:sz w:val="22"/>
          <w:szCs w:val="22"/>
        </w:rPr>
        <w:t xml:space="preserve">pravosodje pridobi potrdilo iz kazenske evidence oziroma preveri podatke za preveritev ponudbe/zahtev iz tč. 3.1. razpisne dokumentacije/ v enotnem informacijskem sistemu </w:t>
      </w:r>
      <w:proofErr w:type="spellStart"/>
      <w:r w:rsidRPr="00742223">
        <w:rPr>
          <w:rFonts w:ascii="Tahoma" w:eastAsiaTheme="minorEastAsia" w:hAnsi="Tahoma" w:cs="Tahoma"/>
          <w:sz w:val="22"/>
          <w:szCs w:val="22"/>
        </w:rPr>
        <w:t>eJN</w:t>
      </w:r>
      <w:proofErr w:type="spellEnd"/>
      <w:r w:rsidRPr="00742223">
        <w:rPr>
          <w:rFonts w:ascii="Tahoma" w:eastAsiaTheme="minorEastAsia" w:hAnsi="Tahoma" w:cs="Tahoma"/>
          <w:sz w:val="22"/>
          <w:szCs w:val="22"/>
        </w:rPr>
        <w:t xml:space="preserve"> – </w:t>
      </w:r>
      <w:proofErr w:type="spellStart"/>
      <w:r w:rsidRPr="00742223">
        <w:rPr>
          <w:rFonts w:ascii="Tahoma" w:eastAsiaTheme="minorEastAsia" w:hAnsi="Tahoma" w:cs="Tahoma"/>
          <w:sz w:val="22"/>
          <w:szCs w:val="22"/>
        </w:rPr>
        <w:t>eDosje</w:t>
      </w:r>
      <w:proofErr w:type="spellEnd"/>
      <w:r w:rsidRPr="00742223">
        <w:rPr>
          <w:rFonts w:ascii="Tahoma" w:eastAsiaTheme="minorEastAsia" w:hAnsi="Tahoma" w:cs="Tahoma"/>
          <w:sz w:val="22"/>
          <w:szCs w:val="22"/>
        </w:rPr>
        <w:t xml:space="preserve"> v povezavi z devetim odstavkom 77. člena ZJN-3.</w:t>
      </w:r>
    </w:p>
    <w:p w14:paraId="19A205D0" w14:textId="77777777" w:rsidR="00742223" w:rsidRPr="00742223" w:rsidRDefault="00742223" w:rsidP="00742223">
      <w:pPr>
        <w:widowControl w:val="0"/>
        <w:kinsoku w:val="0"/>
        <w:overflowPunct w:val="0"/>
        <w:autoSpaceDE w:val="0"/>
        <w:autoSpaceDN w:val="0"/>
        <w:adjustRightInd w:val="0"/>
        <w:rPr>
          <w:rFonts w:ascii="Tahoma" w:eastAsiaTheme="minorEastAsia" w:hAnsi="Tahoma" w:cs="Tahoma"/>
        </w:rPr>
      </w:pPr>
    </w:p>
    <w:p w14:paraId="77C5B701" w14:textId="77777777" w:rsidR="00742223" w:rsidRPr="00742223" w:rsidRDefault="00742223" w:rsidP="00742223">
      <w:pPr>
        <w:widowControl w:val="0"/>
        <w:kinsoku w:val="0"/>
        <w:overflowPunct w:val="0"/>
        <w:autoSpaceDE w:val="0"/>
        <w:autoSpaceDN w:val="0"/>
        <w:adjustRightInd w:val="0"/>
        <w:rPr>
          <w:rFonts w:ascii="Tahoma" w:eastAsiaTheme="minorEastAsia" w:hAnsi="Tahoma" w:cs="Tahoma"/>
        </w:rPr>
      </w:pPr>
    </w:p>
    <w:p w14:paraId="770A9546" w14:textId="77777777" w:rsidR="00742223" w:rsidRPr="00742223" w:rsidRDefault="00742223" w:rsidP="00742223">
      <w:pPr>
        <w:widowControl w:val="0"/>
        <w:kinsoku w:val="0"/>
        <w:overflowPunct w:val="0"/>
        <w:autoSpaceDE w:val="0"/>
        <w:autoSpaceDN w:val="0"/>
        <w:adjustRightInd w:val="0"/>
        <w:spacing w:after="1"/>
        <w:rPr>
          <w:rFonts w:ascii="Tahoma" w:eastAsiaTheme="minorEastAsia" w:hAnsi="Tahoma" w:cs="Tahoma"/>
          <w:sz w:val="26"/>
          <w:szCs w:val="26"/>
        </w:rPr>
      </w:pPr>
    </w:p>
    <w:tbl>
      <w:tblPr>
        <w:tblW w:w="0" w:type="auto"/>
        <w:tblInd w:w="228" w:type="dxa"/>
        <w:tblLayout w:type="fixed"/>
        <w:tblCellMar>
          <w:left w:w="0" w:type="dxa"/>
          <w:right w:w="0" w:type="dxa"/>
        </w:tblCellMar>
        <w:tblLook w:val="0000" w:firstRow="0" w:lastRow="0" w:firstColumn="0" w:lastColumn="0" w:noHBand="0" w:noVBand="0"/>
      </w:tblPr>
      <w:tblGrid>
        <w:gridCol w:w="3401"/>
        <w:gridCol w:w="2410"/>
        <w:gridCol w:w="3687"/>
      </w:tblGrid>
      <w:tr w:rsidR="00742223" w:rsidRPr="00742223" w14:paraId="5C2F2E86" w14:textId="77777777" w:rsidTr="00902916">
        <w:trPr>
          <w:trHeight w:val="266"/>
        </w:trPr>
        <w:tc>
          <w:tcPr>
            <w:tcW w:w="3401" w:type="dxa"/>
            <w:tcBorders>
              <w:top w:val="single" w:sz="4" w:space="0" w:color="000000"/>
              <w:left w:val="none" w:sz="6" w:space="0" w:color="auto"/>
              <w:bottom w:val="none" w:sz="6" w:space="0" w:color="auto"/>
              <w:right w:val="none" w:sz="6" w:space="0" w:color="auto"/>
            </w:tcBorders>
          </w:tcPr>
          <w:p w14:paraId="6C0D9EA1" w14:textId="77777777" w:rsidR="00742223" w:rsidRPr="00742223" w:rsidRDefault="00742223" w:rsidP="00742223">
            <w:pPr>
              <w:widowControl w:val="0"/>
              <w:kinsoku w:val="0"/>
              <w:overflowPunct w:val="0"/>
              <w:autoSpaceDE w:val="0"/>
              <w:autoSpaceDN w:val="0"/>
              <w:adjustRightInd w:val="0"/>
              <w:spacing w:line="246" w:lineRule="exact"/>
              <w:ind w:left="1079"/>
              <w:rPr>
                <w:rFonts w:ascii="Tahoma" w:eastAsiaTheme="minorEastAsia" w:hAnsi="Tahoma" w:cs="Tahoma"/>
                <w:sz w:val="22"/>
                <w:szCs w:val="22"/>
              </w:rPr>
            </w:pPr>
            <w:r w:rsidRPr="00742223">
              <w:rPr>
                <w:rFonts w:ascii="Tahoma" w:eastAsiaTheme="minorEastAsia" w:hAnsi="Tahoma" w:cs="Tahoma"/>
                <w:sz w:val="22"/>
                <w:szCs w:val="22"/>
              </w:rPr>
              <w:t>(Kraj, datum)</w:t>
            </w:r>
          </w:p>
        </w:tc>
        <w:tc>
          <w:tcPr>
            <w:tcW w:w="2410" w:type="dxa"/>
            <w:tcBorders>
              <w:top w:val="none" w:sz="6" w:space="0" w:color="auto"/>
              <w:left w:val="none" w:sz="6" w:space="0" w:color="auto"/>
              <w:bottom w:val="none" w:sz="6" w:space="0" w:color="auto"/>
              <w:right w:val="none" w:sz="6" w:space="0" w:color="auto"/>
            </w:tcBorders>
          </w:tcPr>
          <w:p w14:paraId="618B7E99" w14:textId="77777777" w:rsidR="00742223" w:rsidRPr="00742223" w:rsidRDefault="00742223" w:rsidP="00742223">
            <w:pPr>
              <w:widowControl w:val="0"/>
              <w:kinsoku w:val="0"/>
              <w:overflowPunct w:val="0"/>
              <w:autoSpaceDE w:val="0"/>
              <w:autoSpaceDN w:val="0"/>
              <w:adjustRightInd w:val="0"/>
              <w:rPr>
                <w:rFonts w:eastAsiaTheme="minorEastAsia"/>
                <w:sz w:val="18"/>
                <w:szCs w:val="18"/>
              </w:rPr>
            </w:pPr>
          </w:p>
        </w:tc>
        <w:tc>
          <w:tcPr>
            <w:tcW w:w="3687" w:type="dxa"/>
            <w:tcBorders>
              <w:top w:val="single" w:sz="4" w:space="0" w:color="000000"/>
              <w:left w:val="none" w:sz="6" w:space="0" w:color="auto"/>
              <w:bottom w:val="none" w:sz="6" w:space="0" w:color="auto"/>
              <w:right w:val="none" w:sz="6" w:space="0" w:color="auto"/>
            </w:tcBorders>
          </w:tcPr>
          <w:p w14:paraId="3F849404" w14:textId="77777777" w:rsidR="00742223" w:rsidRPr="00742223" w:rsidRDefault="00742223" w:rsidP="00742223">
            <w:pPr>
              <w:widowControl w:val="0"/>
              <w:kinsoku w:val="0"/>
              <w:overflowPunct w:val="0"/>
              <w:autoSpaceDE w:val="0"/>
              <w:autoSpaceDN w:val="0"/>
              <w:adjustRightInd w:val="0"/>
              <w:spacing w:line="246" w:lineRule="exact"/>
              <w:ind w:left="785"/>
              <w:rPr>
                <w:rFonts w:ascii="Tahoma" w:eastAsiaTheme="minorEastAsia" w:hAnsi="Tahoma" w:cs="Tahoma"/>
                <w:sz w:val="22"/>
                <w:szCs w:val="22"/>
              </w:rPr>
            </w:pPr>
            <w:r w:rsidRPr="00742223">
              <w:rPr>
                <w:rFonts w:ascii="Tahoma" w:eastAsiaTheme="minorEastAsia" w:hAnsi="Tahoma" w:cs="Tahoma"/>
                <w:sz w:val="22"/>
                <w:szCs w:val="22"/>
              </w:rPr>
              <w:t>(Podpis fizične osebe)</w:t>
            </w:r>
          </w:p>
        </w:tc>
      </w:tr>
    </w:tbl>
    <w:p w14:paraId="1918B90D" w14:textId="77777777" w:rsidR="00742223" w:rsidRPr="00742223" w:rsidRDefault="00742223" w:rsidP="00742223">
      <w:pPr>
        <w:widowControl w:val="0"/>
        <w:kinsoku w:val="0"/>
        <w:overflowPunct w:val="0"/>
        <w:autoSpaceDE w:val="0"/>
        <w:autoSpaceDN w:val="0"/>
        <w:adjustRightInd w:val="0"/>
        <w:spacing w:before="10"/>
        <w:rPr>
          <w:rFonts w:ascii="Tahoma" w:eastAsiaTheme="minorEastAsia" w:hAnsi="Tahoma" w:cs="Tahoma"/>
          <w:sz w:val="10"/>
          <w:szCs w:val="10"/>
        </w:rPr>
      </w:pPr>
    </w:p>
    <w:p w14:paraId="1F709C43" w14:textId="77777777" w:rsidR="00CC3B18" w:rsidRDefault="00CC3B18" w:rsidP="00742223">
      <w:pPr>
        <w:widowControl w:val="0"/>
        <w:kinsoku w:val="0"/>
        <w:overflowPunct w:val="0"/>
        <w:autoSpaceDE w:val="0"/>
        <w:autoSpaceDN w:val="0"/>
        <w:adjustRightInd w:val="0"/>
        <w:spacing w:before="100" w:line="199" w:lineRule="exact"/>
        <w:ind w:left="196"/>
        <w:rPr>
          <w:rFonts w:ascii="Tahoma" w:eastAsiaTheme="minorEastAsia" w:hAnsi="Tahoma" w:cs="Tahoma"/>
          <w:b/>
          <w:bCs/>
          <w:i/>
          <w:iCs/>
          <w:sz w:val="16"/>
          <w:szCs w:val="16"/>
        </w:rPr>
      </w:pPr>
    </w:p>
    <w:p w14:paraId="647FF08D" w14:textId="5EA5F338" w:rsidR="00742223" w:rsidRPr="00742223" w:rsidRDefault="00742223" w:rsidP="00742223">
      <w:pPr>
        <w:widowControl w:val="0"/>
        <w:kinsoku w:val="0"/>
        <w:overflowPunct w:val="0"/>
        <w:autoSpaceDE w:val="0"/>
        <w:autoSpaceDN w:val="0"/>
        <w:adjustRightInd w:val="0"/>
        <w:spacing w:before="100" w:line="199" w:lineRule="exact"/>
        <w:ind w:left="196"/>
        <w:rPr>
          <w:rFonts w:ascii="Tahoma" w:eastAsiaTheme="minorEastAsia" w:hAnsi="Tahoma" w:cs="Tahoma"/>
          <w:i/>
          <w:iCs/>
          <w:sz w:val="16"/>
          <w:szCs w:val="16"/>
        </w:rPr>
      </w:pPr>
      <w:r w:rsidRPr="00742223">
        <w:rPr>
          <w:rFonts w:ascii="Tahoma" w:eastAsiaTheme="minorEastAsia" w:hAnsi="Tahoma" w:cs="Tahoma"/>
          <w:b/>
          <w:bCs/>
          <w:i/>
          <w:iCs/>
          <w:sz w:val="16"/>
          <w:szCs w:val="16"/>
        </w:rPr>
        <w:t xml:space="preserve">Navodilo: </w:t>
      </w:r>
      <w:r w:rsidRPr="00742223">
        <w:rPr>
          <w:rFonts w:ascii="Tahoma" w:eastAsiaTheme="minorEastAsia" w:hAnsi="Tahoma" w:cs="Tahoma"/>
          <w:i/>
          <w:iCs/>
          <w:sz w:val="16"/>
          <w:szCs w:val="16"/>
        </w:rPr>
        <w:t>Izjavo izpolnijo in podpišejo VSE osebe, ki so:</w:t>
      </w:r>
    </w:p>
    <w:p w14:paraId="1B3C4058" w14:textId="77777777" w:rsidR="00742223" w:rsidRPr="00742223" w:rsidRDefault="00742223" w:rsidP="00A32C38">
      <w:pPr>
        <w:widowControl w:val="0"/>
        <w:numPr>
          <w:ilvl w:val="0"/>
          <w:numId w:val="34"/>
        </w:numPr>
        <w:tabs>
          <w:tab w:val="left" w:pos="480"/>
        </w:tabs>
        <w:kinsoku w:val="0"/>
        <w:overflowPunct w:val="0"/>
        <w:autoSpaceDE w:val="0"/>
        <w:autoSpaceDN w:val="0"/>
        <w:adjustRightInd w:val="0"/>
        <w:spacing w:line="193" w:lineRule="exact"/>
        <w:rPr>
          <w:rFonts w:eastAsiaTheme="minorEastAsia"/>
          <w:i/>
          <w:iCs/>
          <w:color w:val="000000"/>
          <w:sz w:val="16"/>
          <w:szCs w:val="16"/>
        </w:rPr>
      </w:pPr>
      <w:r w:rsidRPr="00742223">
        <w:rPr>
          <w:rFonts w:ascii="Tahoma" w:eastAsiaTheme="minorEastAsia" w:hAnsi="Tahoma" w:cs="Tahoma"/>
          <w:i/>
          <w:iCs/>
          <w:sz w:val="16"/>
          <w:szCs w:val="16"/>
        </w:rPr>
        <w:t>člani</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upravnega,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vodstvenega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ali</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nadzornega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organa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ponudnika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(v</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primeru</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skupne</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ponudbe</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velja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za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vse</w:t>
      </w:r>
      <w:r w:rsidRPr="00742223">
        <w:rPr>
          <w:rFonts w:ascii="Tahoma" w:eastAsiaTheme="minorEastAsia" w:hAnsi="Tahoma" w:cs="Tahoma"/>
          <w:i/>
          <w:iCs/>
          <w:spacing w:val="-30"/>
          <w:sz w:val="16"/>
          <w:szCs w:val="16"/>
        </w:rPr>
        <w:t xml:space="preserve"> </w:t>
      </w:r>
      <w:r w:rsidRPr="00742223">
        <w:rPr>
          <w:rFonts w:ascii="Tahoma" w:eastAsiaTheme="minorEastAsia" w:hAnsi="Tahoma" w:cs="Tahoma"/>
          <w:i/>
          <w:iCs/>
          <w:sz w:val="16"/>
          <w:szCs w:val="16"/>
        </w:rPr>
        <w:t>člane</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skupine</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ponudnikov</w:t>
      </w:r>
    </w:p>
    <w:p w14:paraId="717D31C1" w14:textId="77777777" w:rsidR="00742223" w:rsidRPr="00742223" w:rsidRDefault="00742223" w:rsidP="00742223">
      <w:pPr>
        <w:widowControl w:val="0"/>
        <w:kinsoku w:val="0"/>
        <w:overflowPunct w:val="0"/>
        <w:autoSpaceDE w:val="0"/>
        <w:autoSpaceDN w:val="0"/>
        <w:adjustRightInd w:val="0"/>
        <w:spacing w:line="193" w:lineRule="exact"/>
        <w:ind w:left="479"/>
        <w:rPr>
          <w:rFonts w:ascii="Tahoma" w:eastAsiaTheme="minorEastAsia" w:hAnsi="Tahoma" w:cs="Tahoma"/>
          <w:i/>
          <w:iCs/>
          <w:sz w:val="16"/>
          <w:szCs w:val="16"/>
        </w:rPr>
      </w:pPr>
      <w:r w:rsidRPr="00742223">
        <w:rPr>
          <w:rFonts w:ascii="Tahoma" w:eastAsiaTheme="minorEastAsia" w:hAnsi="Tahoma" w:cs="Tahoma"/>
          <w:i/>
          <w:iCs/>
          <w:sz w:val="16"/>
          <w:szCs w:val="16"/>
        </w:rPr>
        <w:t>– partnerje), podizvajalca oz. subjekt, katerega zmogljivost uporablja ponudnik ali</w:t>
      </w:r>
    </w:p>
    <w:p w14:paraId="6AEAA562" w14:textId="77777777" w:rsidR="00742223" w:rsidRPr="00742223" w:rsidRDefault="00742223" w:rsidP="00A32C38">
      <w:pPr>
        <w:widowControl w:val="0"/>
        <w:numPr>
          <w:ilvl w:val="0"/>
          <w:numId w:val="34"/>
        </w:numPr>
        <w:tabs>
          <w:tab w:val="left" w:pos="480"/>
        </w:tabs>
        <w:kinsoku w:val="0"/>
        <w:overflowPunct w:val="0"/>
        <w:autoSpaceDE w:val="0"/>
        <w:autoSpaceDN w:val="0"/>
        <w:adjustRightInd w:val="0"/>
        <w:spacing w:line="192" w:lineRule="exact"/>
        <w:rPr>
          <w:rFonts w:eastAsiaTheme="minorEastAsia"/>
          <w:i/>
          <w:iCs/>
          <w:color w:val="000000"/>
          <w:sz w:val="16"/>
          <w:szCs w:val="16"/>
        </w:rPr>
      </w:pPr>
      <w:r w:rsidRPr="00742223">
        <w:rPr>
          <w:rFonts w:ascii="Tahoma" w:eastAsiaTheme="minorEastAsia" w:hAnsi="Tahoma" w:cs="Tahoma"/>
          <w:i/>
          <w:iCs/>
          <w:sz w:val="16"/>
          <w:szCs w:val="16"/>
        </w:rPr>
        <w:t>ki</w:t>
      </w:r>
      <w:r w:rsidRPr="00742223">
        <w:rPr>
          <w:rFonts w:ascii="Tahoma" w:eastAsiaTheme="minorEastAsia" w:hAnsi="Tahoma" w:cs="Tahoma"/>
          <w:i/>
          <w:iCs/>
          <w:spacing w:val="-8"/>
          <w:sz w:val="16"/>
          <w:szCs w:val="16"/>
        </w:rPr>
        <w:t xml:space="preserve"> </w:t>
      </w:r>
      <w:r w:rsidRPr="00742223">
        <w:rPr>
          <w:rFonts w:ascii="Tahoma" w:eastAsiaTheme="minorEastAsia" w:hAnsi="Tahoma" w:cs="Tahoma"/>
          <w:i/>
          <w:iCs/>
          <w:sz w:val="16"/>
          <w:szCs w:val="16"/>
        </w:rPr>
        <w:t>imajo</w:t>
      </w:r>
      <w:r w:rsidRPr="00742223">
        <w:rPr>
          <w:rFonts w:ascii="Tahoma" w:eastAsiaTheme="minorEastAsia" w:hAnsi="Tahoma" w:cs="Tahoma"/>
          <w:i/>
          <w:iCs/>
          <w:spacing w:val="-7"/>
          <w:sz w:val="16"/>
          <w:szCs w:val="16"/>
        </w:rPr>
        <w:t xml:space="preserve"> </w:t>
      </w:r>
      <w:r w:rsidRPr="00742223">
        <w:rPr>
          <w:rFonts w:ascii="Tahoma" w:eastAsiaTheme="minorEastAsia" w:hAnsi="Tahoma" w:cs="Tahoma"/>
          <w:i/>
          <w:iCs/>
          <w:sz w:val="16"/>
          <w:szCs w:val="16"/>
        </w:rPr>
        <w:t>pooblastila</w:t>
      </w:r>
      <w:r w:rsidRPr="00742223">
        <w:rPr>
          <w:rFonts w:ascii="Tahoma" w:eastAsiaTheme="minorEastAsia" w:hAnsi="Tahoma" w:cs="Tahoma"/>
          <w:i/>
          <w:iCs/>
          <w:spacing w:val="-6"/>
          <w:sz w:val="16"/>
          <w:szCs w:val="16"/>
        </w:rPr>
        <w:t xml:space="preserve"> </w:t>
      </w:r>
      <w:r w:rsidRPr="00742223">
        <w:rPr>
          <w:rFonts w:ascii="Tahoma" w:eastAsiaTheme="minorEastAsia" w:hAnsi="Tahoma" w:cs="Tahoma"/>
          <w:i/>
          <w:iCs/>
          <w:sz w:val="16"/>
          <w:szCs w:val="16"/>
        </w:rPr>
        <w:t>za</w:t>
      </w:r>
      <w:r w:rsidRPr="00742223">
        <w:rPr>
          <w:rFonts w:ascii="Tahoma" w:eastAsiaTheme="minorEastAsia" w:hAnsi="Tahoma" w:cs="Tahoma"/>
          <w:i/>
          <w:iCs/>
          <w:spacing w:val="-6"/>
          <w:sz w:val="16"/>
          <w:szCs w:val="16"/>
        </w:rPr>
        <w:t xml:space="preserve"> </w:t>
      </w:r>
      <w:r w:rsidRPr="00742223">
        <w:rPr>
          <w:rFonts w:ascii="Tahoma" w:eastAsiaTheme="minorEastAsia" w:hAnsi="Tahoma" w:cs="Tahoma"/>
          <w:i/>
          <w:iCs/>
          <w:sz w:val="16"/>
          <w:szCs w:val="16"/>
        </w:rPr>
        <w:t>njegovo</w:t>
      </w:r>
      <w:r w:rsidRPr="00742223">
        <w:rPr>
          <w:rFonts w:ascii="Tahoma" w:eastAsiaTheme="minorEastAsia" w:hAnsi="Tahoma" w:cs="Tahoma"/>
          <w:i/>
          <w:iCs/>
          <w:spacing w:val="-7"/>
          <w:sz w:val="16"/>
          <w:szCs w:val="16"/>
        </w:rPr>
        <w:t xml:space="preserve"> </w:t>
      </w:r>
      <w:r w:rsidRPr="00742223">
        <w:rPr>
          <w:rFonts w:ascii="Tahoma" w:eastAsiaTheme="minorEastAsia" w:hAnsi="Tahoma" w:cs="Tahoma"/>
          <w:i/>
          <w:iCs/>
          <w:sz w:val="16"/>
          <w:szCs w:val="16"/>
        </w:rPr>
        <w:t>zastopanje</w:t>
      </w:r>
      <w:r w:rsidRPr="00742223">
        <w:rPr>
          <w:rFonts w:ascii="Tahoma" w:eastAsiaTheme="minorEastAsia" w:hAnsi="Tahoma" w:cs="Tahoma"/>
          <w:i/>
          <w:iCs/>
          <w:spacing w:val="-6"/>
          <w:sz w:val="16"/>
          <w:szCs w:val="16"/>
        </w:rPr>
        <w:t xml:space="preserve"> </w:t>
      </w:r>
      <w:r w:rsidRPr="00742223">
        <w:rPr>
          <w:rFonts w:ascii="Tahoma" w:eastAsiaTheme="minorEastAsia" w:hAnsi="Tahoma" w:cs="Tahoma"/>
          <w:i/>
          <w:iCs/>
          <w:sz w:val="16"/>
          <w:szCs w:val="16"/>
        </w:rPr>
        <w:t>ali</w:t>
      </w:r>
      <w:r w:rsidRPr="00742223">
        <w:rPr>
          <w:rFonts w:ascii="Tahoma" w:eastAsiaTheme="minorEastAsia" w:hAnsi="Tahoma" w:cs="Tahoma"/>
          <w:i/>
          <w:iCs/>
          <w:spacing w:val="-7"/>
          <w:sz w:val="16"/>
          <w:szCs w:val="16"/>
        </w:rPr>
        <w:t xml:space="preserve"> </w:t>
      </w:r>
      <w:r w:rsidRPr="00742223">
        <w:rPr>
          <w:rFonts w:ascii="Tahoma" w:eastAsiaTheme="minorEastAsia" w:hAnsi="Tahoma" w:cs="Tahoma"/>
          <w:i/>
          <w:iCs/>
          <w:sz w:val="16"/>
          <w:szCs w:val="16"/>
        </w:rPr>
        <w:t>odločanje</w:t>
      </w:r>
      <w:r w:rsidRPr="00742223">
        <w:rPr>
          <w:rFonts w:ascii="Tahoma" w:eastAsiaTheme="minorEastAsia" w:hAnsi="Tahoma" w:cs="Tahoma"/>
          <w:i/>
          <w:iCs/>
          <w:spacing w:val="-7"/>
          <w:sz w:val="16"/>
          <w:szCs w:val="16"/>
        </w:rPr>
        <w:t xml:space="preserve"> </w:t>
      </w:r>
      <w:r w:rsidRPr="00742223">
        <w:rPr>
          <w:rFonts w:ascii="Tahoma" w:eastAsiaTheme="minorEastAsia" w:hAnsi="Tahoma" w:cs="Tahoma"/>
          <w:i/>
          <w:iCs/>
          <w:sz w:val="16"/>
          <w:szCs w:val="16"/>
        </w:rPr>
        <w:t>ali</w:t>
      </w:r>
      <w:r w:rsidRPr="00742223">
        <w:rPr>
          <w:rFonts w:ascii="Tahoma" w:eastAsiaTheme="minorEastAsia" w:hAnsi="Tahoma" w:cs="Tahoma"/>
          <w:i/>
          <w:iCs/>
          <w:spacing w:val="-7"/>
          <w:sz w:val="16"/>
          <w:szCs w:val="16"/>
        </w:rPr>
        <w:t xml:space="preserve"> </w:t>
      </w:r>
      <w:r w:rsidRPr="00742223">
        <w:rPr>
          <w:rFonts w:ascii="Tahoma" w:eastAsiaTheme="minorEastAsia" w:hAnsi="Tahoma" w:cs="Tahoma"/>
          <w:i/>
          <w:iCs/>
          <w:sz w:val="16"/>
          <w:szCs w:val="16"/>
        </w:rPr>
        <w:t>nadzor</w:t>
      </w:r>
      <w:r w:rsidRPr="00742223">
        <w:rPr>
          <w:rFonts w:ascii="Tahoma" w:eastAsiaTheme="minorEastAsia" w:hAnsi="Tahoma" w:cs="Tahoma"/>
          <w:i/>
          <w:iCs/>
          <w:spacing w:val="-6"/>
          <w:sz w:val="16"/>
          <w:szCs w:val="16"/>
        </w:rPr>
        <w:t xml:space="preserve"> </w:t>
      </w:r>
      <w:r w:rsidRPr="00742223">
        <w:rPr>
          <w:rFonts w:ascii="Tahoma" w:eastAsiaTheme="minorEastAsia" w:hAnsi="Tahoma" w:cs="Tahoma"/>
          <w:i/>
          <w:iCs/>
          <w:sz w:val="16"/>
          <w:szCs w:val="16"/>
        </w:rPr>
        <w:t>v</w:t>
      </w:r>
      <w:r w:rsidRPr="00742223">
        <w:rPr>
          <w:rFonts w:ascii="Tahoma" w:eastAsiaTheme="minorEastAsia" w:hAnsi="Tahoma" w:cs="Tahoma"/>
          <w:i/>
          <w:iCs/>
          <w:spacing w:val="-5"/>
          <w:sz w:val="16"/>
          <w:szCs w:val="16"/>
        </w:rPr>
        <w:t xml:space="preserve"> </w:t>
      </w:r>
      <w:r w:rsidRPr="00742223">
        <w:rPr>
          <w:rFonts w:ascii="Tahoma" w:eastAsiaTheme="minorEastAsia" w:hAnsi="Tahoma" w:cs="Tahoma"/>
          <w:i/>
          <w:iCs/>
          <w:sz w:val="16"/>
          <w:szCs w:val="16"/>
        </w:rPr>
        <w:t>njem.</w:t>
      </w:r>
    </w:p>
    <w:p w14:paraId="7E672A3C" w14:textId="66CDDCDE" w:rsidR="00904F41" w:rsidRPr="00742223" w:rsidRDefault="00742223" w:rsidP="00742223">
      <w:pPr>
        <w:widowControl w:val="0"/>
        <w:kinsoku w:val="0"/>
        <w:overflowPunct w:val="0"/>
        <w:autoSpaceDE w:val="0"/>
        <w:autoSpaceDN w:val="0"/>
        <w:adjustRightInd w:val="0"/>
        <w:spacing w:before="2" w:line="228" w:lineRule="auto"/>
        <w:ind w:left="196" w:right="3324"/>
        <w:rPr>
          <w:rFonts w:ascii="Tahoma" w:eastAsiaTheme="minorEastAsia" w:hAnsi="Tahoma" w:cs="Tahoma"/>
          <w:i/>
          <w:iCs/>
          <w:sz w:val="16"/>
          <w:szCs w:val="16"/>
        </w:rPr>
      </w:pPr>
      <w:r w:rsidRPr="00742223">
        <w:rPr>
          <w:rFonts w:ascii="Tahoma" w:eastAsiaTheme="minorEastAsia" w:hAnsi="Tahoma" w:cs="Tahoma"/>
          <w:i/>
          <w:iCs/>
          <w:sz w:val="16"/>
          <w:szCs w:val="16"/>
        </w:rPr>
        <w:t>V</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kolikor</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oseba</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opravlja</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več</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funkcija</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hkrati,</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ustrezno</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označi</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vse</w:t>
      </w:r>
      <w:r w:rsidRPr="00742223">
        <w:rPr>
          <w:rFonts w:ascii="Tahoma" w:eastAsiaTheme="minorEastAsia" w:hAnsi="Tahoma" w:cs="Tahoma"/>
          <w:i/>
          <w:iCs/>
          <w:spacing w:val="-31"/>
          <w:sz w:val="16"/>
          <w:szCs w:val="16"/>
        </w:rPr>
        <w:t xml:space="preserve"> </w:t>
      </w:r>
      <w:r w:rsidRPr="00742223">
        <w:rPr>
          <w:rFonts w:ascii="Tahoma" w:eastAsiaTheme="minorEastAsia" w:hAnsi="Tahoma" w:cs="Tahoma"/>
          <w:i/>
          <w:iCs/>
          <w:sz w:val="16"/>
          <w:szCs w:val="16"/>
        </w:rPr>
        <w:t>funkcije</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v</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katerih</w:t>
      </w:r>
      <w:r w:rsidRPr="00742223">
        <w:rPr>
          <w:rFonts w:ascii="Tahoma" w:eastAsiaTheme="minorEastAsia" w:hAnsi="Tahoma" w:cs="Tahoma"/>
          <w:i/>
          <w:iCs/>
          <w:spacing w:val="-32"/>
          <w:sz w:val="16"/>
          <w:szCs w:val="16"/>
        </w:rPr>
        <w:t xml:space="preserve"> </w:t>
      </w:r>
      <w:r w:rsidRPr="00742223">
        <w:rPr>
          <w:rFonts w:ascii="Tahoma" w:eastAsiaTheme="minorEastAsia" w:hAnsi="Tahoma" w:cs="Tahoma"/>
          <w:i/>
          <w:iCs/>
          <w:sz w:val="16"/>
          <w:szCs w:val="16"/>
        </w:rPr>
        <w:t>nastopa. Obrazec se po potrebi</w:t>
      </w:r>
      <w:r w:rsidRPr="00742223">
        <w:rPr>
          <w:rFonts w:ascii="Tahoma" w:eastAsiaTheme="minorEastAsia" w:hAnsi="Tahoma" w:cs="Tahoma"/>
          <w:i/>
          <w:iCs/>
          <w:spacing w:val="-22"/>
          <w:sz w:val="16"/>
          <w:szCs w:val="16"/>
        </w:rPr>
        <w:t xml:space="preserve"> </w:t>
      </w:r>
      <w:r w:rsidRPr="00742223">
        <w:rPr>
          <w:rFonts w:ascii="Tahoma" w:eastAsiaTheme="minorEastAsia" w:hAnsi="Tahoma" w:cs="Tahoma"/>
          <w:i/>
          <w:iCs/>
          <w:sz w:val="16"/>
          <w:szCs w:val="16"/>
        </w:rPr>
        <w:t>fotokopira!</w:t>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233D4D" w:rsidRPr="009A73A4" w14:paraId="000D39D9" w14:textId="77777777" w:rsidTr="00845FF6">
        <w:tc>
          <w:tcPr>
            <w:tcW w:w="7740" w:type="dxa"/>
            <w:tcBorders>
              <w:top w:val="single" w:sz="4" w:space="0" w:color="000000"/>
              <w:left w:val="single" w:sz="4" w:space="0" w:color="000000"/>
              <w:bottom w:val="single" w:sz="4" w:space="0" w:color="000000"/>
            </w:tcBorders>
          </w:tcPr>
          <w:p w14:paraId="72532DAE" w14:textId="77777777" w:rsidR="00233D4D" w:rsidRPr="009A73A4" w:rsidRDefault="00233D4D" w:rsidP="00B65ABE">
            <w:pPr>
              <w:widowControl w:val="0"/>
              <w:snapToGrid w:val="0"/>
              <w:jc w:val="both"/>
              <w:rPr>
                <w:rFonts w:ascii="Tahoma" w:hAnsi="Tahoma" w:cs="Tahoma"/>
                <w:sz w:val="22"/>
                <w:szCs w:val="22"/>
              </w:rPr>
            </w:pPr>
            <w:r w:rsidRPr="009A73A4">
              <w:rPr>
                <w:sz w:val="22"/>
                <w:szCs w:val="22"/>
              </w:rPr>
              <w:lastRenderedPageBreak/>
              <w:br w:type="page"/>
            </w:r>
            <w:r w:rsidRPr="009A73A4">
              <w:rPr>
                <w:rFonts w:ascii="Tahoma" w:hAnsi="Tahoma" w:cs="Tahoma"/>
                <w:b/>
                <w:sz w:val="22"/>
                <w:szCs w:val="22"/>
              </w:rPr>
              <w:br w:type="page"/>
            </w:r>
            <w:r w:rsidRPr="009A73A4">
              <w:rPr>
                <w:rFonts w:ascii="Tahoma" w:hAnsi="Tahoma" w:cs="Tahoma"/>
                <w:b/>
                <w:sz w:val="22"/>
                <w:szCs w:val="22"/>
              </w:rPr>
              <w:br w:type="page"/>
            </w:r>
            <w:r w:rsidRPr="009A73A4">
              <w:rPr>
                <w:rFonts w:ascii="Tahoma" w:hAnsi="Tahoma" w:cs="Tahoma"/>
                <w:sz w:val="22"/>
                <w:szCs w:val="22"/>
              </w:rPr>
              <w:t>IZJAVA O SODELOVANJU S PODIZVAJALCEM IN POOBLASTILO PONUDNIKA</w:t>
            </w:r>
          </w:p>
        </w:tc>
        <w:tc>
          <w:tcPr>
            <w:tcW w:w="1684" w:type="dxa"/>
            <w:tcBorders>
              <w:top w:val="single" w:sz="4" w:space="0" w:color="000000"/>
              <w:left w:val="single" w:sz="4" w:space="0" w:color="808080"/>
              <w:bottom w:val="single" w:sz="4" w:space="0" w:color="000000"/>
              <w:right w:val="single" w:sz="4" w:space="0" w:color="000000"/>
            </w:tcBorders>
          </w:tcPr>
          <w:p w14:paraId="7C0C545C" w14:textId="77777777" w:rsidR="00233D4D" w:rsidRPr="009A73A4" w:rsidRDefault="00233D4D" w:rsidP="00B65ABE">
            <w:pPr>
              <w:widowControl w:val="0"/>
              <w:ind w:left="72" w:hanging="72"/>
              <w:jc w:val="both"/>
              <w:rPr>
                <w:rFonts w:ascii="Tahoma" w:hAnsi="Tahoma" w:cs="Tahoma"/>
                <w:i/>
                <w:sz w:val="22"/>
                <w:szCs w:val="22"/>
              </w:rPr>
            </w:pPr>
            <w:r w:rsidRPr="009A73A4">
              <w:rPr>
                <w:rFonts w:ascii="Tahoma" w:hAnsi="Tahoma" w:cs="Tahoma"/>
                <w:b/>
                <w:bCs/>
                <w:i/>
                <w:sz w:val="22"/>
                <w:szCs w:val="22"/>
              </w:rPr>
              <w:t>Priloga 5</w:t>
            </w:r>
          </w:p>
        </w:tc>
      </w:tr>
    </w:tbl>
    <w:p w14:paraId="1670E704" w14:textId="77777777" w:rsidR="00233D4D" w:rsidRPr="009A73A4" w:rsidRDefault="00233D4D" w:rsidP="00B65ABE">
      <w:pPr>
        <w:widowControl w:val="0"/>
        <w:jc w:val="both"/>
        <w:rPr>
          <w:rFonts w:ascii="Tahoma" w:hAnsi="Tahoma" w:cs="Tahoma"/>
          <w:sz w:val="22"/>
          <w:szCs w:val="22"/>
        </w:rPr>
      </w:pPr>
    </w:p>
    <w:p w14:paraId="045B4C3D" w14:textId="77777777"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Ponudnik: __________________________________________________________________,</w:t>
      </w:r>
    </w:p>
    <w:p w14:paraId="3D8881BE" w14:textId="64837AEB"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color w:val="000000"/>
          <w:sz w:val="22"/>
          <w:szCs w:val="22"/>
        </w:rPr>
        <w:t>izjavljamo, da bomo pri izvedbi</w:t>
      </w:r>
      <w:r w:rsidRPr="009A73A4">
        <w:rPr>
          <w:rFonts w:ascii="Tahoma" w:hAnsi="Tahoma" w:cs="Tahoma"/>
          <w:sz w:val="22"/>
          <w:szCs w:val="22"/>
        </w:rPr>
        <w:t xml:space="preserve"> javnega naročila </w:t>
      </w:r>
      <w:r w:rsidR="00764D5A">
        <w:rPr>
          <w:rFonts w:ascii="Tahoma" w:hAnsi="Tahoma" w:cs="Tahoma"/>
          <w:b/>
          <w:noProof/>
          <w:sz w:val="22"/>
          <w:szCs w:val="22"/>
        </w:rPr>
        <w:t>JPE-SAL-318/23</w:t>
      </w:r>
      <w:r w:rsidRPr="009A73A4">
        <w:rPr>
          <w:rFonts w:ascii="Tahoma" w:hAnsi="Tahoma" w:cs="Tahoma"/>
          <w:b/>
          <w:noProof/>
          <w:sz w:val="22"/>
          <w:szCs w:val="22"/>
        </w:rPr>
        <w:t xml:space="preserve"> </w:t>
      </w:r>
      <w:r w:rsidRPr="009A73A4">
        <w:rPr>
          <w:rFonts w:ascii="Tahoma" w:hAnsi="Tahoma" w:cs="Tahoma"/>
          <w:b/>
          <w:color w:val="000000"/>
          <w:sz w:val="22"/>
          <w:szCs w:val="22"/>
        </w:rPr>
        <w:t xml:space="preserve">– </w:t>
      </w:r>
      <w:r w:rsidR="003E64B7">
        <w:rPr>
          <w:rFonts w:ascii="Tahoma" w:hAnsi="Tahoma" w:cs="Tahoma"/>
          <w:b/>
          <w:sz w:val="22"/>
          <w:szCs w:val="22"/>
        </w:rPr>
        <w:t>DOBAVA LEŽAJEV, OLJNIH IN O-TESNIL</w:t>
      </w:r>
      <w:r w:rsidR="006B5F3B">
        <w:rPr>
          <w:rFonts w:ascii="Tahoma" w:hAnsi="Tahoma" w:cs="Tahoma"/>
          <w:b/>
          <w:sz w:val="22"/>
          <w:szCs w:val="22"/>
        </w:rPr>
        <w:t xml:space="preserve"> </w:t>
      </w:r>
      <w:r w:rsidRPr="009A73A4">
        <w:rPr>
          <w:rFonts w:ascii="Tahoma" w:hAnsi="Tahoma" w:cs="Tahoma"/>
          <w:sz w:val="22"/>
          <w:szCs w:val="22"/>
        </w:rPr>
        <w:t>sodeloval</w:t>
      </w:r>
      <w:r w:rsidR="002943F3">
        <w:rPr>
          <w:rFonts w:ascii="Tahoma" w:hAnsi="Tahoma" w:cs="Tahoma"/>
          <w:sz w:val="22"/>
          <w:szCs w:val="22"/>
        </w:rPr>
        <w:t>i</w:t>
      </w:r>
      <w:r w:rsidRPr="009A73A4">
        <w:rPr>
          <w:rFonts w:ascii="Tahoma" w:hAnsi="Tahoma" w:cs="Tahoma"/>
          <w:sz w:val="22"/>
          <w:szCs w:val="22"/>
        </w:rPr>
        <w:t xml:space="preserve"> z naslednjim podizvajalcem:</w:t>
      </w:r>
    </w:p>
    <w:p w14:paraId="38E6258B" w14:textId="77777777" w:rsidR="00233D4D" w:rsidRPr="009A73A4" w:rsidRDefault="00233D4D" w:rsidP="00B65ABE">
      <w:pPr>
        <w:widowControl w:val="0"/>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233D4D" w:rsidRPr="009A73A4" w14:paraId="555610A9" w14:textId="77777777" w:rsidTr="00845FF6">
        <w:trPr>
          <w:trHeight w:val="460"/>
        </w:trPr>
        <w:tc>
          <w:tcPr>
            <w:tcW w:w="6062" w:type="dxa"/>
            <w:shd w:val="clear" w:color="auto" w:fill="auto"/>
            <w:vAlign w:val="center"/>
          </w:tcPr>
          <w:p w14:paraId="703B0CC0" w14:textId="77777777" w:rsidR="00233D4D" w:rsidRPr="009A73A4" w:rsidRDefault="00233D4D" w:rsidP="00B65ABE">
            <w:pPr>
              <w:widowControl w:val="0"/>
              <w:jc w:val="center"/>
              <w:rPr>
                <w:rFonts w:ascii="Tahoma" w:hAnsi="Tahoma" w:cs="Tahoma"/>
                <w:color w:val="000000"/>
                <w:sz w:val="22"/>
                <w:szCs w:val="22"/>
              </w:rPr>
            </w:pPr>
            <w:r w:rsidRPr="009A73A4">
              <w:rPr>
                <w:rFonts w:ascii="Tahoma" w:hAnsi="Tahoma" w:cs="Tahoma"/>
                <w:b/>
                <w:bCs/>
                <w:color w:val="000000"/>
                <w:sz w:val="22"/>
                <w:szCs w:val="22"/>
              </w:rPr>
              <w:t>NAZIV IN NASLOV PODIZVAJALCA</w:t>
            </w:r>
          </w:p>
        </w:tc>
        <w:tc>
          <w:tcPr>
            <w:tcW w:w="3402" w:type="dxa"/>
            <w:shd w:val="clear" w:color="auto" w:fill="auto"/>
          </w:tcPr>
          <w:p w14:paraId="246517FD" w14:textId="77777777" w:rsidR="00233D4D" w:rsidRPr="009A73A4" w:rsidRDefault="00233D4D" w:rsidP="00B65ABE">
            <w:pPr>
              <w:widowControl w:val="0"/>
              <w:jc w:val="center"/>
              <w:rPr>
                <w:rFonts w:ascii="Tahoma" w:hAnsi="Tahoma" w:cs="Tahoma"/>
                <w:color w:val="000000"/>
                <w:sz w:val="22"/>
                <w:szCs w:val="22"/>
              </w:rPr>
            </w:pPr>
            <w:r w:rsidRPr="009A73A4">
              <w:rPr>
                <w:rFonts w:ascii="Tahoma" w:hAnsi="Tahoma" w:cs="Tahoma"/>
                <w:color w:val="000000"/>
                <w:sz w:val="22"/>
                <w:szCs w:val="22"/>
              </w:rPr>
              <w:t xml:space="preserve">Zahteva za neposredno plačilo od podizvajalca </w:t>
            </w:r>
            <w:r w:rsidRPr="009A73A4">
              <w:rPr>
                <w:rFonts w:ascii="Tahoma" w:hAnsi="Tahoma" w:cs="Tahoma"/>
                <w:b/>
                <w:color w:val="000000"/>
                <w:sz w:val="22"/>
                <w:szCs w:val="22"/>
              </w:rPr>
              <w:t xml:space="preserve">DA </w:t>
            </w:r>
            <w:r w:rsidRPr="009A73A4">
              <w:rPr>
                <w:rFonts w:ascii="Tahoma" w:hAnsi="Tahoma" w:cs="Tahoma"/>
                <w:color w:val="000000"/>
                <w:sz w:val="22"/>
                <w:szCs w:val="22"/>
              </w:rPr>
              <w:t xml:space="preserve">ali </w:t>
            </w:r>
            <w:r w:rsidRPr="009A73A4">
              <w:rPr>
                <w:rFonts w:ascii="Tahoma" w:hAnsi="Tahoma" w:cs="Tahoma"/>
                <w:b/>
                <w:color w:val="000000"/>
                <w:sz w:val="22"/>
                <w:szCs w:val="22"/>
              </w:rPr>
              <w:t>NE</w:t>
            </w:r>
          </w:p>
        </w:tc>
      </w:tr>
      <w:tr w:rsidR="00233D4D" w:rsidRPr="009A73A4" w14:paraId="3516EF3B" w14:textId="77777777" w:rsidTr="00845FF6">
        <w:trPr>
          <w:trHeight w:val="460"/>
        </w:trPr>
        <w:tc>
          <w:tcPr>
            <w:tcW w:w="6062" w:type="dxa"/>
            <w:shd w:val="clear" w:color="auto" w:fill="auto"/>
          </w:tcPr>
          <w:p w14:paraId="61CA15BC" w14:textId="77777777" w:rsidR="00233D4D" w:rsidRPr="009A73A4" w:rsidRDefault="00233D4D" w:rsidP="00B65ABE">
            <w:pPr>
              <w:widowControl w:val="0"/>
              <w:jc w:val="both"/>
              <w:rPr>
                <w:rFonts w:ascii="Tahoma" w:hAnsi="Tahoma" w:cs="Tahoma"/>
                <w:color w:val="000000"/>
                <w:sz w:val="22"/>
                <w:szCs w:val="22"/>
              </w:rPr>
            </w:pPr>
          </w:p>
        </w:tc>
        <w:tc>
          <w:tcPr>
            <w:tcW w:w="3402" w:type="dxa"/>
            <w:shd w:val="clear" w:color="auto" w:fill="auto"/>
          </w:tcPr>
          <w:p w14:paraId="20B0AE2E" w14:textId="77777777" w:rsidR="00233D4D" w:rsidRPr="009A73A4" w:rsidRDefault="00233D4D" w:rsidP="00B65ABE">
            <w:pPr>
              <w:widowControl w:val="0"/>
              <w:jc w:val="both"/>
              <w:rPr>
                <w:rFonts w:ascii="Tahoma" w:hAnsi="Tahoma" w:cs="Tahoma"/>
                <w:color w:val="000000"/>
                <w:sz w:val="22"/>
                <w:szCs w:val="22"/>
              </w:rPr>
            </w:pPr>
          </w:p>
        </w:tc>
      </w:tr>
    </w:tbl>
    <w:p w14:paraId="4BE48014" w14:textId="77777777" w:rsidR="00233D4D" w:rsidRPr="009A73A4" w:rsidRDefault="00233D4D" w:rsidP="00B65ABE">
      <w:pPr>
        <w:widowControl w:val="0"/>
        <w:jc w:val="both"/>
        <w:rPr>
          <w:rFonts w:ascii="Tahoma" w:hAnsi="Tahoma" w:cs="Tahoma"/>
          <w:b/>
          <w:bCs/>
          <w:sz w:val="22"/>
          <w:szCs w:val="22"/>
        </w:rPr>
      </w:pPr>
    </w:p>
    <w:p w14:paraId="18124A59" w14:textId="77777777" w:rsidR="00233D4D" w:rsidRPr="009A73A4" w:rsidRDefault="00233D4D" w:rsidP="00B65ABE">
      <w:pPr>
        <w:widowControl w:val="0"/>
        <w:jc w:val="center"/>
        <w:rPr>
          <w:rFonts w:ascii="Tahoma" w:hAnsi="Tahoma" w:cs="Tahoma"/>
          <w:b/>
          <w:bCs/>
          <w:sz w:val="22"/>
          <w:szCs w:val="22"/>
        </w:rPr>
      </w:pPr>
      <w:r w:rsidRPr="009A73A4">
        <w:rPr>
          <w:rFonts w:ascii="Tahoma" w:hAnsi="Tahoma" w:cs="Tahoma"/>
          <w:b/>
          <w:bCs/>
          <w:sz w:val="22"/>
          <w:szCs w:val="22"/>
        </w:rPr>
        <w:t>Pooblastilo A: v primeru, da je pri podizvajalcu označeno z "DA" - dajemo</w:t>
      </w:r>
    </w:p>
    <w:p w14:paraId="10BAEBF6" w14:textId="77777777" w:rsidR="00233D4D" w:rsidRPr="009A73A4" w:rsidRDefault="00233D4D" w:rsidP="00B65ABE">
      <w:pPr>
        <w:widowControl w:val="0"/>
        <w:jc w:val="center"/>
        <w:rPr>
          <w:rFonts w:ascii="Tahoma" w:hAnsi="Tahoma" w:cs="Tahoma"/>
          <w:b/>
          <w:bCs/>
          <w:sz w:val="22"/>
          <w:szCs w:val="22"/>
        </w:rPr>
      </w:pPr>
      <w:r w:rsidRPr="009A73A4">
        <w:rPr>
          <w:rFonts w:ascii="Tahoma" w:hAnsi="Tahoma" w:cs="Tahoma"/>
          <w:b/>
          <w:bCs/>
          <w:sz w:val="22"/>
          <w:szCs w:val="22"/>
        </w:rPr>
        <w:t>POOBLASTILO ZA NEPOSREDNO PLAČEVANJE PODIZVAJALCU</w:t>
      </w:r>
    </w:p>
    <w:p w14:paraId="6DFAF59C" w14:textId="77777777" w:rsidR="00233D4D" w:rsidRPr="009A73A4" w:rsidRDefault="00233D4D" w:rsidP="00B65ABE">
      <w:pPr>
        <w:widowControl w:val="0"/>
        <w:jc w:val="both"/>
        <w:rPr>
          <w:rFonts w:ascii="Tahoma" w:hAnsi="Tahoma" w:cs="Tahoma"/>
          <w:sz w:val="22"/>
          <w:szCs w:val="22"/>
        </w:rPr>
      </w:pPr>
    </w:p>
    <w:p w14:paraId="4FAD592F" w14:textId="77777777"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Pooblaščamo naročnika, da na podlagi potrjenega računa</w:t>
      </w:r>
      <w:r w:rsidR="000877DE">
        <w:rPr>
          <w:rFonts w:ascii="Tahoma" w:hAnsi="Tahoma" w:cs="Tahoma"/>
          <w:sz w:val="22"/>
          <w:szCs w:val="22"/>
        </w:rPr>
        <w:t>/situacije</w:t>
      </w:r>
      <w:r w:rsidRPr="009A73A4">
        <w:rPr>
          <w:rFonts w:ascii="Tahoma" w:hAnsi="Tahoma" w:cs="Tahoma"/>
          <w:sz w:val="22"/>
          <w:szCs w:val="22"/>
        </w:rPr>
        <w:t xml:space="preserve"> neposredno plačuje ponudnikove obveznosti do podizvajalca podizvajalcu, ki smo ga kot ponudnik navedli v zgornji tabeli in je označen z "DA". </w:t>
      </w:r>
    </w:p>
    <w:p w14:paraId="48432F20" w14:textId="77777777" w:rsidR="00233D4D" w:rsidRPr="009A73A4" w:rsidRDefault="00233D4D" w:rsidP="00B65ABE">
      <w:pPr>
        <w:widowControl w:val="0"/>
        <w:jc w:val="both"/>
        <w:rPr>
          <w:rFonts w:ascii="Tahoma" w:hAnsi="Tahoma" w:cs="Tahoma"/>
          <w:sz w:val="22"/>
          <w:szCs w:val="22"/>
        </w:rPr>
      </w:pPr>
    </w:p>
    <w:p w14:paraId="5473AA4D" w14:textId="77777777"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S plačilom posameznega zneska podizvajalcu obveznost naročnika za plačilo ponudniku ugasne do višine tako plačanega zneska podizvajalcu.</w:t>
      </w:r>
    </w:p>
    <w:p w14:paraId="74593758" w14:textId="77777777" w:rsidR="00233D4D" w:rsidRPr="009A73A4" w:rsidRDefault="00233D4D" w:rsidP="00B65ABE">
      <w:pPr>
        <w:widowControl w:val="0"/>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233D4D" w:rsidRPr="009A73A4" w14:paraId="2C57B9DB" w14:textId="77777777" w:rsidTr="00845FF6">
        <w:trPr>
          <w:trHeight w:val="235"/>
        </w:trPr>
        <w:tc>
          <w:tcPr>
            <w:tcW w:w="3374" w:type="dxa"/>
            <w:tcBorders>
              <w:bottom w:val="single" w:sz="4" w:space="0" w:color="auto"/>
            </w:tcBorders>
          </w:tcPr>
          <w:p w14:paraId="1DAD0FF9" w14:textId="77777777" w:rsidR="00233D4D" w:rsidRPr="009A73A4" w:rsidRDefault="00233D4D" w:rsidP="00B65ABE">
            <w:pPr>
              <w:widowControl w:val="0"/>
              <w:jc w:val="both"/>
              <w:rPr>
                <w:rFonts w:ascii="Tahoma" w:hAnsi="Tahoma" w:cs="Tahoma"/>
                <w:snapToGrid w:val="0"/>
                <w:sz w:val="22"/>
                <w:szCs w:val="22"/>
              </w:rPr>
            </w:pPr>
          </w:p>
        </w:tc>
        <w:tc>
          <w:tcPr>
            <w:tcW w:w="2977" w:type="dxa"/>
          </w:tcPr>
          <w:p w14:paraId="134A979B" w14:textId="77777777" w:rsidR="00233D4D" w:rsidRPr="009A73A4" w:rsidRDefault="00233D4D" w:rsidP="00B65ABE">
            <w:pPr>
              <w:widowControl w:val="0"/>
              <w:jc w:val="both"/>
              <w:rPr>
                <w:rFonts w:ascii="Tahoma" w:hAnsi="Tahoma" w:cs="Tahoma"/>
                <w:snapToGrid w:val="0"/>
                <w:sz w:val="22"/>
                <w:szCs w:val="22"/>
              </w:rPr>
            </w:pPr>
          </w:p>
        </w:tc>
        <w:tc>
          <w:tcPr>
            <w:tcW w:w="3119" w:type="dxa"/>
            <w:tcBorders>
              <w:bottom w:val="single" w:sz="4" w:space="0" w:color="auto"/>
            </w:tcBorders>
          </w:tcPr>
          <w:p w14:paraId="2FA6C81C" w14:textId="77777777" w:rsidR="00233D4D" w:rsidRPr="009A73A4" w:rsidRDefault="00233D4D" w:rsidP="00B65ABE">
            <w:pPr>
              <w:widowControl w:val="0"/>
              <w:jc w:val="both"/>
              <w:rPr>
                <w:rFonts w:ascii="Tahoma" w:hAnsi="Tahoma" w:cs="Tahoma"/>
                <w:snapToGrid w:val="0"/>
                <w:sz w:val="22"/>
                <w:szCs w:val="22"/>
              </w:rPr>
            </w:pPr>
          </w:p>
        </w:tc>
      </w:tr>
      <w:tr w:rsidR="00233D4D" w:rsidRPr="009A73A4" w14:paraId="6C3D18ED" w14:textId="77777777" w:rsidTr="00845FF6">
        <w:trPr>
          <w:trHeight w:val="235"/>
        </w:trPr>
        <w:tc>
          <w:tcPr>
            <w:tcW w:w="3374" w:type="dxa"/>
            <w:tcBorders>
              <w:top w:val="single" w:sz="4" w:space="0" w:color="auto"/>
            </w:tcBorders>
          </w:tcPr>
          <w:p w14:paraId="3C81DEAD"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kraj, datum</w:t>
            </w:r>
          </w:p>
        </w:tc>
        <w:tc>
          <w:tcPr>
            <w:tcW w:w="2977" w:type="dxa"/>
          </w:tcPr>
          <w:p w14:paraId="5D485DB3"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žig</w:t>
            </w:r>
          </w:p>
        </w:tc>
        <w:tc>
          <w:tcPr>
            <w:tcW w:w="3119" w:type="dxa"/>
            <w:tcBorders>
              <w:top w:val="single" w:sz="4" w:space="0" w:color="auto"/>
            </w:tcBorders>
          </w:tcPr>
          <w:p w14:paraId="3C3F877A"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z w:val="22"/>
                <w:szCs w:val="22"/>
              </w:rPr>
              <w:t xml:space="preserve">ime in priimek ter </w:t>
            </w:r>
            <w:r w:rsidRPr="009A73A4">
              <w:rPr>
                <w:rFonts w:ascii="Tahoma" w:hAnsi="Tahoma" w:cs="Tahoma"/>
                <w:snapToGrid w:val="0"/>
                <w:color w:val="000000"/>
                <w:sz w:val="22"/>
                <w:szCs w:val="22"/>
              </w:rPr>
              <w:t>podpis odgovorne osebe ponudnika</w:t>
            </w:r>
          </w:p>
        </w:tc>
      </w:tr>
    </w:tbl>
    <w:p w14:paraId="7EF2327B" w14:textId="77777777" w:rsidR="00233D4D" w:rsidRPr="009A73A4" w:rsidRDefault="00233D4D" w:rsidP="00B65ABE">
      <w:pPr>
        <w:widowControl w:val="0"/>
        <w:jc w:val="both"/>
        <w:rPr>
          <w:rFonts w:ascii="Tahoma" w:hAnsi="Tahoma" w:cs="Tahoma"/>
          <w:b/>
          <w:sz w:val="22"/>
          <w:szCs w:val="22"/>
        </w:rPr>
      </w:pPr>
    </w:p>
    <w:p w14:paraId="2C879896" w14:textId="77777777" w:rsidR="00233D4D" w:rsidRPr="009A73A4" w:rsidRDefault="00233D4D" w:rsidP="00B65ABE">
      <w:pPr>
        <w:widowControl w:val="0"/>
        <w:jc w:val="center"/>
        <w:rPr>
          <w:rFonts w:ascii="Tahoma" w:hAnsi="Tahoma" w:cs="Tahoma"/>
          <w:b/>
          <w:bCs/>
          <w:sz w:val="22"/>
          <w:szCs w:val="22"/>
        </w:rPr>
      </w:pPr>
      <w:r w:rsidRPr="009A73A4">
        <w:rPr>
          <w:rFonts w:ascii="Tahoma" w:hAnsi="Tahoma" w:cs="Tahoma"/>
          <w:b/>
          <w:bCs/>
          <w:sz w:val="22"/>
          <w:szCs w:val="22"/>
        </w:rPr>
        <w:t>Pooblastilo B: v primeru, da je pri podizvajalcu označeno z "NE" – ne dajemo</w:t>
      </w:r>
    </w:p>
    <w:p w14:paraId="68F58EBA" w14:textId="77777777" w:rsidR="00233D4D" w:rsidRPr="009A73A4" w:rsidRDefault="00233D4D" w:rsidP="00B65ABE">
      <w:pPr>
        <w:widowControl w:val="0"/>
        <w:jc w:val="center"/>
        <w:rPr>
          <w:rFonts w:ascii="Tahoma" w:hAnsi="Tahoma" w:cs="Tahoma"/>
          <w:b/>
          <w:bCs/>
          <w:sz w:val="22"/>
          <w:szCs w:val="22"/>
        </w:rPr>
      </w:pPr>
      <w:r w:rsidRPr="009A73A4">
        <w:rPr>
          <w:rFonts w:ascii="Tahoma" w:hAnsi="Tahoma" w:cs="Tahoma"/>
          <w:b/>
          <w:bCs/>
          <w:sz w:val="22"/>
          <w:szCs w:val="22"/>
        </w:rPr>
        <w:t>POOBLASTILA ZA NEPOSREDNO PLAČEVANJE PODIZVAJALCU</w:t>
      </w:r>
    </w:p>
    <w:p w14:paraId="2F71666A" w14:textId="77777777" w:rsidR="00233D4D" w:rsidRPr="009A73A4" w:rsidRDefault="00233D4D" w:rsidP="00B65ABE">
      <w:pPr>
        <w:widowControl w:val="0"/>
        <w:jc w:val="both"/>
        <w:rPr>
          <w:rFonts w:ascii="Tahoma" w:hAnsi="Tahoma" w:cs="Tahoma"/>
          <w:b/>
          <w:sz w:val="22"/>
          <w:szCs w:val="22"/>
        </w:rPr>
      </w:pPr>
    </w:p>
    <w:p w14:paraId="2C72B91D" w14:textId="77777777"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Nastopamo s podizvajalcem, ki ne zahteva neposredno plačilo, kar pomeni, da s tem ni podana zahteva za neposredno plačilo podizvajalcu in naročnik plačuje ponudnikove obveznosti do podizvajalca ponudniku.</w:t>
      </w:r>
    </w:p>
    <w:p w14:paraId="483467C0" w14:textId="77777777" w:rsidR="00233D4D" w:rsidRPr="009A73A4" w:rsidRDefault="00233D4D" w:rsidP="00B65ABE">
      <w:pPr>
        <w:widowControl w:val="0"/>
        <w:jc w:val="both"/>
        <w:rPr>
          <w:rFonts w:ascii="Tahoma" w:hAnsi="Tahoma" w:cs="Tahoma"/>
          <w:sz w:val="22"/>
          <w:szCs w:val="22"/>
        </w:rPr>
      </w:pPr>
    </w:p>
    <w:p w14:paraId="1D7CFEE7" w14:textId="63079B04"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V tem primeru bo naročnik od ponudnika zahteval, da mu najpozneje v 60</w:t>
      </w:r>
      <w:r w:rsidR="00F87329">
        <w:rPr>
          <w:rFonts w:ascii="Tahoma" w:hAnsi="Tahoma" w:cs="Tahoma"/>
          <w:sz w:val="22"/>
          <w:szCs w:val="22"/>
        </w:rPr>
        <w:t xml:space="preserve"> </w:t>
      </w:r>
      <w:r w:rsidR="00B50D15">
        <w:rPr>
          <w:rFonts w:ascii="Tahoma" w:hAnsi="Tahoma" w:cs="Tahoma"/>
          <w:sz w:val="22"/>
          <w:szCs w:val="22"/>
        </w:rPr>
        <w:t>(šestdesetih)</w:t>
      </w:r>
      <w:r w:rsidRPr="009A73A4">
        <w:rPr>
          <w:rFonts w:ascii="Tahoma" w:hAnsi="Tahoma" w:cs="Tahoma"/>
          <w:sz w:val="22"/>
          <w:szCs w:val="22"/>
        </w:rPr>
        <w:t xml:space="preserve"> dneh od plačila računa pošlje svojo pisno izjavo in pisno izjavo podizvajalca, da je podizvajalec prejel plačilo za izvedena dela, ki so neposredno povezana s predmetom </w:t>
      </w:r>
      <w:r w:rsidR="003E3955">
        <w:rPr>
          <w:rFonts w:ascii="Tahoma" w:hAnsi="Tahoma" w:cs="Tahoma"/>
          <w:sz w:val="22"/>
          <w:szCs w:val="22"/>
        </w:rPr>
        <w:t>okvirnega sporazuma</w:t>
      </w:r>
      <w:r w:rsidRPr="009A73A4">
        <w:rPr>
          <w:rFonts w:ascii="Tahoma" w:hAnsi="Tahoma" w:cs="Tahoma"/>
          <w:sz w:val="22"/>
          <w:szCs w:val="22"/>
        </w:rPr>
        <w:t>. Če ponudnik naročniku na njegov poziv ne posreduje teh izjav, naročnik Državni revizijski komisiji poda predlog za uvedbo postopka o prekršku iz 2. točke prvega odstavka 112. člena ZJN-3.</w:t>
      </w:r>
    </w:p>
    <w:p w14:paraId="5F4BA8B3" w14:textId="77777777" w:rsidR="00233D4D" w:rsidRPr="009A73A4" w:rsidRDefault="00233D4D" w:rsidP="00B65ABE">
      <w:pPr>
        <w:widowControl w:val="0"/>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233D4D" w:rsidRPr="009A73A4" w14:paraId="6936E164" w14:textId="77777777" w:rsidTr="00845FF6">
        <w:trPr>
          <w:trHeight w:val="235"/>
        </w:trPr>
        <w:tc>
          <w:tcPr>
            <w:tcW w:w="3374" w:type="dxa"/>
            <w:tcBorders>
              <w:bottom w:val="single" w:sz="4" w:space="0" w:color="auto"/>
            </w:tcBorders>
          </w:tcPr>
          <w:p w14:paraId="6040CFA6" w14:textId="77777777" w:rsidR="00233D4D" w:rsidRDefault="00233D4D" w:rsidP="00B65ABE">
            <w:pPr>
              <w:widowControl w:val="0"/>
              <w:jc w:val="both"/>
              <w:rPr>
                <w:rFonts w:ascii="Tahoma" w:hAnsi="Tahoma" w:cs="Tahoma"/>
                <w:snapToGrid w:val="0"/>
                <w:sz w:val="22"/>
                <w:szCs w:val="22"/>
              </w:rPr>
            </w:pPr>
          </w:p>
          <w:p w14:paraId="7493D17C" w14:textId="14D23B7C" w:rsidR="003E2ED0" w:rsidRPr="009A73A4" w:rsidRDefault="003E2ED0" w:rsidP="00B65ABE">
            <w:pPr>
              <w:widowControl w:val="0"/>
              <w:jc w:val="both"/>
              <w:rPr>
                <w:rFonts w:ascii="Tahoma" w:hAnsi="Tahoma" w:cs="Tahoma"/>
                <w:snapToGrid w:val="0"/>
                <w:sz w:val="22"/>
                <w:szCs w:val="22"/>
              </w:rPr>
            </w:pPr>
          </w:p>
        </w:tc>
        <w:tc>
          <w:tcPr>
            <w:tcW w:w="2977" w:type="dxa"/>
          </w:tcPr>
          <w:p w14:paraId="65D888EA" w14:textId="77777777" w:rsidR="00233D4D" w:rsidRPr="009A73A4" w:rsidRDefault="00233D4D" w:rsidP="00B65ABE">
            <w:pPr>
              <w:widowControl w:val="0"/>
              <w:jc w:val="both"/>
              <w:rPr>
                <w:rFonts w:ascii="Tahoma" w:hAnsi="Tahoma" w:cs="Tahoma"/>
                <w:snapToGrid w:val="0"/>
                <w:sz w:val="22"/>
                <w:szCs w:val="22"/>
              </w:rPr>
            </w:pPr>
          </w:p>
        </w:tc>
        <w:tc>
          <w:tcPr>
            <w:tcW w:w="3119" w:type="dxa"/>
            <w:tcBorders>
              <w:bottom w:val="single" w:sz="4" w:space="0" w:color="auto"/>
            </w:tcBorders>
          </w:tcPr>
          <w:p w14:paraId="3F09776A" w14:textId="77777777" w:rsidR="00233D4D" w:rsidRPr="009A73A4" w:rsidRDefault="00233D4D" w:rsidP="00B65ABE">
            <w:pPr>
              <w:widowControl w:val="0"/>
              <w:jc w:val="both"/>
              <w:rPr>
                <w:rFonts w:ascii="Tahoma" w:hAnsi="Tahoma" w:cs="Tahoma"/>
                <w:snapToGrid w:val="0"/>
                <w:sz w:val="22"/>
                <w:szCs w:val="22"/>
              </w:rPr>
            </w:pPr>
          </w:p>
        </w:tc>
      </w:tr>
      <w:tr w:rsidR="00233D4D" w:rsidRPr="009A73A4" w14:paraId="7D428E3D" w14:textId="77777777" w:rsidTr="00845FF6">
        <w:trPr>
          <w:trHeight w:val="235"/>
        </w:trPr>
        <w:tc>
          <w:tcPr>
            <w:tcW w:w="3374" w:type="dxa"/>
            <w:tcBorders>
              <w:top w:val="single" w:sz="4" w:space="0" w:color="auto"/>
            </w:tcBorders>
          </w:tcPr>
          <w:p w14:paraId="7971A8E5"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kraj, datum</w:t>
            </w:r>
          </w:p>
        </w:tc>
        <w:tc>
          <w:tcPr>
            <w:tcW w:w="2977" w:type="dxa"/>
          </w:tcPr>
          <w:p w14:paraId="186944CB"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žig</w:t>
            </w:r>
          </w:p>
        </w:tc>
        <w:tc>
          <w:tcPr>
            <w:tcW w:w="3119" w:type="dxa"/>
            <w:tcBorders>
              <w:top w:val="single" w:sz="4" w:space="0" w:color="auto"/>
            </w:tcBorders>
          </w:tcPr>
          <w:p w14:paraId="1980CCEE"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z w:val="22"/>
                <w:szCs w:val="22"/>
              </w:rPr>
              <w:t xml:space="preserve">ime in priimek ter </w:t>
            </w:r>
            <w:r w:rsidRPr="009A73A4">
              <w:rPr>
                <w:rFonts w:ascii="Tahoma" w:hAnsi="Tahoma" w:cs="Tahoma"/>
                <w:snapToGrid w:val="0"/>
                <w:color w:val="000000"/>
                <w:sz w:val="22"/>
                <w:szCs w:val="22"/>
              </w:rPr>
              <w:t>podpis odgovorne osebe ponudnika</w:t>
            </w:r>
          </w:p>
        </w:tc>
      </w:tr>
    </w:tbl>
    <w:p w14:paraId="7D57BACF" w14:textId="77777777" w:rsidR="00B50D15" w:rsidRDefault="00B50D15" w:rsidP="00B65ABE">
      <w:pPr>
        <w:widowControl w:val="0"/>
        <w:tabs>
          <w:tab w:val="left" w:pos="284"/>
        </w:tabs>
        <w:jc w:val="both"/>
        <w:rPr>
          <w:rFonts w:ascii="Tahoma" w:hAnsi="Tahoma" w:cs="Tahoma"/>
          <w:b/>
          <w:i/>
          <w:sz w:val="18"/>
          <w:szCs w:val="18"/>
        </w:rPr>
      </w:pPr>
    </w:p>
    <w:p w14:paraId="7658E42E" w14:textId="5680796B" w:rsidR="00B50D15" w:rsidRDefault="00B50D15" w:rsidP="00B65ABE">
      <w:pPr>
        <w:widowControl w:val="0"/>
        <w:tabs>
          <w:tab w:val="left" w:pos="284"/>
        </w:tabs>
        <w:jc w:val="both"/>
        <w:rPr>
          <w:rFonts w:ascii="Tahoma" w:hAnsi="Tahoma" w:cs="Tahoma"/>
          <w:b/>
          <w:i/>
          <w:sz w:val="18"/>
          <w:szCs w:val="18"/>
        </w:rPr>
      </w:pPr>
    </w:p>
    <w:p w14:paraId="4B36B265" w14:textId="77777777" w:rsidR="00233D4D" w:rsidRPr="009A73A4" w:rsidRDefault="00233D4D" w:rsidP="00B65ABE">
      <w:pPr>
        <w:widowControl w:val="0"/>
        <w:tabs>
          <w:tab w:val="left" w:pos="284"/>
        </w:tabs>
        <w:jc w:val="both"/>
        <w:rPr>
          <w:rFonts w:ascii="Tahoma" w:hAnsi="Tahoma" w:cs="Tahoma"/>
          <w:i/>
          <w:sz w:val="18"/>
          <w:szCs w:val="18"/>
        </w:rPr>
      </w:pPr>
      <w:r w:rsidRPr="009A73A4">
        <w:rPr>
          <w:rFonts w:ascii="Tahoma" w:hAnsi="Tahoma" w:cs="Tahoma"/>
          <w:b/>
          <w:i/>
          <w:sz w:val="18"/>
          <w:szCs w:val="18"/>
        </w:rPr>
        <w:t>Opomba:</w:t>
      </w:r>
      <w:r w:rsidRPr="009A73A4">
        <w:rPr>
          <w:rFonts w:ascii="Tahoma" w:hAnsi="Tahoma" w:cs="Tahoma"/>
          <w:i/>
          <w:sz w:val="18"/>
          <w:szCs w:val="18"/>
        </w:rPr>
        <w:t xml:space="preserve"> </w:t>
      </w:r>
    </w:p>
    <w:p w14:paraId="0C66A5EF" w14:textId="77777777" w:rsidR="00233D4D" w:rsidRPr="009A73A4" w:rsidRDefault="00233D4D" w:rsidP="00B65ABE">
      <w:pPr>
        <w:widowControl w:val="0"/>
        <w:numPr>
          <w:ilvl w:val="0"/>
          <w:numId w:val="5"/>
        </w:numPr>
        <w:tabs>
          <w:tab w:val="clear" w:pos="1070"/>
        </w:tabs>
        <w:ind w:left="284" w:hanging="218"/>
        <w:jc w:val="both"/>
        <w:rPr>
          <w:rFonts w:ascii="Tahoma" w:hAnsi="Tahoma" w:cs="Tahoma"/>
          <w:i/>
          <w:iCs/>
          <w:sz w:val="18"/>
          <w:szCs w:val="18"/>
        </w:rPr>
      </w:pPr>
      <w:r w:rsidRPr="009A73A4">
        <w:rPr>
          <w:rFonts w:ascii="Tahoma" w:hAnsi="Tahoma" w:cs="Tahoma"/>
          <w:i/>
          <w:iCs/>
          <w:sz w:val="18"/>
          <w:szCs w:val="18"/>
        </w:rPr>
        <w:t>Obrazec se izpolni in podpiše, kadar namerava ponudnik izvesti javno naročilo s podizvajalcem, in sicer: če je podizvajalec označen z »DA« - se podpiše Pooblastilo A, če je podizvajalec označen z »NE« - se podpiše Pooblastilo B.</w:t>
      </w:r>
    </w:p>
    <w:p w14:paraId="58F8821D" w14:textId="77777777" w:rsidR="00233D4D" w:rsidRPr="009A73A4" w:rsidRDefault="00233D4D" w:rsidP="00B65ABE">
      <w:pPr>
        <w:widowControl w:val="0"/>
        <w:numPr>
          <w:ilvl w:val="0"/>
          <w:numId w:val="5"/>
        </w:numPr>
        <w:tabs>
          <w:tab w:val="clear" w:pos="1070"/>
        </w:tabs>
        <w:ind w:left="284" w:hanging="218"/>
        <w:jc w:val="both"/>
        <w:rPr>
          <w:rFonts w:ascii="Tahoma" w:hAnsi="Tahoma" w:cs="Tahoma"/>
          <w:i/>
          <w:iCs/>
          <w:sz w:val="18"/>
          <w:szCs w:val="18"/>
        </w:rPr>
      </w:pPr>
      <w:r w:rsidRPr="009A73A4">
        <w:rPr>
          <w:rFonts w:ascii="Tahoma" w:hAnsi="Tahoma" w:cs="Tahoma"/>
          <w:i/>
          <w:iCs/>
          <w:sz w:val="18"/>
          <w:szCs w:val="18"/>
        </w:rPr>
        <w:t>Obrazec se izpolni za vsakega podizvajalca posebej.</w:t>
      </w:r>
    </w:p>
    <w:p w14:paraId="50A46687" w14:textId="77777777" w:rsidR="00233D4D" w:rsidRPr="009A73A4" w:rsidRDefault="00233D4D" w:rsidP="00B65ABE">
      <w:pPr>
        <w:widowControl w:val="0"/>
        <w:numPr>
          <w:ilvl w:val="0"/>
          <w:numId w:val="5"/>
        </w:numPr>
        <w:tabs>
          <w:tab w:val="clear" w:pos="1070"/>
        </w:tabs>
        <w:ind w:left="284" w:hanging="218"/>
        <w:jc w:val="both"/>
        <w:rPr>
          <w:rFonts w:ascii="Tahoma" w:hAnsi="Tahoma" w:cs="Tahoma"/>
          <w:i/>
          <w:iCs/>
          <w:sz w:val="18"/>
          <w:szCs w:val="18"/>
        </w:rPr>
      </w:pPr>
      <w:r w:rsidRPr="009A73A4">
        <w:rPr>
          <w:rFonts w:ascii="Tahoma" w:hAnsi="Tahoma" w:cs="Tahoma"/>
          <w:i/>
          <w:iCs/>
          <w:sz w:val="18"/>
          <w:szCs w:val="18"/>
        </w:rPr>
        <w:t xml:space="preserve">V primeru, da ponudnik ne namerava izvesti javno naročilo s podizvajalcem, obrazca ni potrebno izpolniti ter predložiti.  </w:t>
      </w:r>
    </w:p>
    <w:p w14:paraId="4DFE3AA2" w14:textId="77777777" w:rsidR="00233D4D" w:rsidRPr="009A73A4" w:rsidRDefault="00233D4D" w:rsidP="00B65ABE">
      <w:pPr>
        <w:widowControl w:val="0"/>
        <w:tabs>
          <w:tab w:val="left" w:pos="567"/>
          <w:tab w:val="num" w:pos="851"/>
          <w:tab w:val="left" w:pos="993"/>
        </w:tabs>
        <w:jc w:val="both"/>
        <w:rPr>
          <w:rFonts w:ascii="Tahoma" w:hAnsi="Tahoma" w:cs="Tahoma"/>
          <w:b/>
          <w:i/>
          <w:sz w:val="18"/>
          <w:szCs w:val="18"/>
        </w:rPr>
      </w:pPr>
    </w:p>
    <w:p w14:paraId="2D1C40C7" w14:textId="4B5CA9F8" w:rsidR="00233D4D" w:rsidRDefault="00233D4D" w:rsidP="00B65ABE">
      <w:pPr>
        <w:widowControl w:val="0"/>
        <w:tabs>
          <w:tab w:val="left" w:pos="567"/>
          <w:tab w:val="num" w:pos="851"/>
          <w:tab w:val="left" w:pos="993"/>
        </w:tabs>
        <w:jc w:val="both"/>
        <w:rPr>
          <w:rFonts w:ascii="Tahoma" w:hAnsi="Tahoma" w:cs="Tahoma"/>
          <w:i/>
          <w:sz w:val="18"/>
          <w:szCs w:val="18"/>
        </w:rPr>
      </w:pPr>
      <w:r w:rsidRPr="009A73A4">
        <w:rPr>
          <w:rFonts w:ascii="Tahoma" w:hAnsi="Tahoma" w:cs="Tahoma"/>
          <w:b/>
          <w:i/>
          <w:sz w:val="18"/>
          <w:szCs w:val="18"/>
        </w:rPr>
        <w:t xml:space="preserve">Navodilo: </w:t>
      </w:r>
      <w:r w:rsidRPr="009A73A4">
        <w:rPr>
          <w:rFonts w:ascii="Tahoma" w:hAnsi="Tahoma" w:cs="Tahoma"/>
          <w:i/>
          <w:sz w:val="18"/>
          <w:szCs w:val="18"/>
        </w:rPr>
        <w:t>Obrazec se po potrebi kopira!</w:t>
      </w:r>
    </w:p>
    <w:p w14:paraId="3CF16F3A" w14:textId="77777777" w:rsidR="00425639" w:rsidRPr="009A73A4" w:rsidRDefault="00425639" w:rsidP="00B65ABE">
      <w:pPr>
        <w:widowControl w:val="0"/>
        <w:tabs>
          <w:tab w:val="left" w:pos="567"/>
          <w:tab w:val="num" w:pos="851"/>
          <w:tab w:val="left" w:pos="993"/>
        </w:tabs>
        <w:jc w:val="both"/>
        <w:rPr>
          <w:rFonts w:ascii="Tahoma" w:hAnsi="Tahoma" w:cs="Tahoma"/>
          <w:i/>
          <w:sz w:val="18"/>
          <w:szCs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233D4D" w:rsidRPr="009A73A4" w14:paraId="66180147" w14:textId="77777777" w:rsidTr="00845FF6">
        <w:tc>
          <w:tcPr>
            <w:tcW w:w="8008" w:type="dxa"/>
            <w:tcBorders>
              <w:top w:val="single" w:sz="4" w:space="0" w:color="auto"/>
              <w:bottom w:val="single" w:sz="4" w:space="0" w:color="auto"/>
            </w:tcBorders>
          </w:tcPr>
          <w:p w14:paraId="3F42672D" w14:textId="77777777" w:rsidR="00233D4D" w:rsidRPr="009A73A4" w:rsidRDefault="00233D4D" w:rsidP="00B65ABE">
            <w:pPr>
              <w:widowControl w:val="0"/>
              <w:jc w:val="both"/>
              <w:rPr>
                <w:rFonts w:ascii="Tahoma" w:hAnsi="Tahoma" w:cs="Tahoma"/>
                <w:sz w:val="22"/>
                <w:szCs w:val="22"/>
              </w:rPr>
            </w:pPr>
            <w:r w:rsidRPr="009A73A4">
              <w:rPr>
                <w:rFonts w:ascii="Tahoma" w:hAnsi="Tahoma" w:cs="Tahoma"/>
                <w:b/>
              </w:rPr>
              <w:lastRenderedPageBreak/>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r>
            <w:r w:rsidRPr="009A73A4">
              <w:rPr>
                <w:rFonts w:ascii="Tahoma" w:hAnsi="Tahoma" w:cs="Tahoma"/>
                <w:sz w:val="22"/>
                <w:szCs w:val="22"/>
              </w:rPr>
              <w:br w:type="page"/>
              <w:t>PODATKI PODIZVAJALCA</w:t>
            </w:r>
          </w:p>
        </w:tc>
        <w:tc>
          <w:tcPr>
            <w:tcW w:w="1418" w:type="dxa"/>
            <w:tcBorders>
              <w:top w:val="single" w:sz="4" w:space="0" w:color="auto"/>
              <w:bottom w:val="single" w:sz="4" w:space="0" w:color="auto"/>
            </w:tcBorders>
          </w:tcPr>
          <w:p w14:paraId="717D1192" w14:textId="77777777" w:rsidR="00233D4D" w:rsidRPr="009A73A4" w:rsidRDefault="00233D4D" w:rsidP="00B65ABE">
            <w:pPr>
              <w:widowControl w:val="0"/>
              <w:jc w:val="both"/>
              <w:rPr>
                <w:rFonts w:ascii="Tahoma" w:hAnsi="Tahoma" w:cs="Tahoma"/>
                <w:b/>
                <w:i/>
                <w:sz w:val="22"/>
                <w:szCs w:val="22"/>
              </w:rPr>
            </w:pPr>
            <w:r w:rsidRPr="009A73A4">
              <w:rPr>
                <w:rFonts w:ascii="Tahoma" w:hAnsi="Tahoma" w:cs="Tahoma"/>
                <w:b/>
                <w:i/>
                <w:sz w:val="22"/>
                <w:szCs w:val="22"/>
              </w:rPr>
              <w:t>Priloga 5/1</w:t>
            </w:r>
          </w:p>
        </w:tc>
      </w:tr>
    </w:tbl>
    <w:p w14:paraId="41F5E8B8" w14:textId="77777777" w:rsidR="00233D4D" w:rsidRPr="009A73A4" w:rsidRDefault="00233D4D" w:rsidP="00B65ABE">
      <w:pPr>
        <w:widowControl w:val="0"/>
        <w:jc w:val="both"/>
        <w:rPr>
          <w:rFonts w:ascii="Tahoma" w:hAnsi="Tahoma" w:cs="Tahoma"/>
          <w:sz w:val="22"/>
          <w:szCs w:val="22"/>
        </w:rPr>
      </w:pPr>
    </w:p>
    <w:p w14:paraId="11EDB237" w14:textId="77777777" w:rsidR="00233D4D" w:rsidRPr="009A73A4" w:rsidRDefault="00233D4D" w:rsidP="00B65ABE">
      <w:pPr>
        <w:widowControl w:val="0"/>
        <w:jc w:val="both"/>
        <w:rPr>
          <w:rFonts w:ascii="Tahoma" w:hAnsi="Tahoma" w:cs="Tahoma"/>
          <w:sz w:val="22"/>
          <w:szCs w:val="22"/>
        </w:rPr>
      </w:pPr>
    </w:p>
    <w:p w14:paraId="66DA9383" w14:textId="232C7FF6" w:rsidR="00233D4D" w:rsidRPr="009A73A4" w:rsidRDefault="00764D5A" w:rsidP="00B65ABE">
      <w:pPr>
        <w:widowControl w:val="0"/>
        <w:jc w:val="center"/>
        <w:rPr>
          <w:rFonts w:ascii="Tahoma" w:hAnsi="Tahoma" w:cs="Tahoma"/>
          <w:sz w:val="22"/>
          <w:szCs w:val="22"/>
        </w:rPr>
      </w:pPr>
      <w:r>
        <w:rPr>
          <w:rFonts w:ascii="Tahoma" w:hAnsi="Tahoma" w:cs="Tahoma"/>
          <w:b/>
          <w:noProof/>
          <w:sz w:val="22"/>
          <w:szCs w:val="22"/>
        </w:rPr>
        <w:t>JPE-SAL-318/23</w:t>
      </w:r>
      <w:r w:rsidR="00233D4D" w:rsidRPr="009A73A4">
        <w:rPr>
          <w:rFonts w:ascii="Tahoma" w:hAnsi="Tahoma" w:cs="Tahoma"/>
          <w:b/>
          <w:noProof/>
          <w:sz w:val="22"/>
          <w:szCs w:val="22"/>
        </w:rPr>
        <w:t xml:space="preserve"> </w:t>
      </w:r>
      <w:r w:rsidR="00233D4D" w:rsidRPr="009A73A4">
        <w:rPr>
          <w:rFonts w:ascii="Tahoma" w:hAnsi="Tahoma" w:cs="Tahoma"/>
          <w:b/>
          <w:color w:val="000000"/>
          <w:sz w:val="22"/>
          <w:szCs w:val="22"/>
        </w:rPr>
        <w:t xml:space="preserve">– </w:t>
      </w:r>
      <w:r w:rsidR="003E64B7">
        <w:rPr>
          <w:rFonts w:ascii="Tahoma" w:hAnsi="Tahoma" w:cs="Tahoma"/>
          <w:b/>
          <w:sz w:val="22"/>
          <w:szCs w:val="22"/>
        </w:rPr>
        <w:t>DOBAVA LEŽAJEV, OLJNIH IN O-TESNIL</w:t>
      </w:r>
    </w:p>
    <w:p w14:paraId="5439DCFD" w14:textId="14A96430" w:rsidR="00B21256" w:rsidRPr="00B21256" w:rsidRDefault="00B21256" w:rsidP="00B21256">
      <w:pPr>
        <w:widowControl w:val="0"/>
        <w:kinsoku w:val="0"/>
        <w:overflowPunct w:val="0"/>
        <w:autoSpaceDE w:val="0"/>
        <w:autoSpaceDN w:val="0"/>
        <w:adjustRightInd w:val="0"/>
        <w:spacing w:before="1"/>
        <w:rPr>
          <w:rFonts w:ascii="Tahoma" w:eastAsiaTheme="minorEastAsia" w:hAnsi="Tahoma" w:cs="Tahoma"/>
          <w:b/>
          <w:bCs/>
          <w:sz w:val="22"/>
          <w:szCs w:val="22"/>
        </w:rPr>
      </w:pPr>
    </w:p>
    <w:tbl>
      <w:tblPr>
        <w:tblW w:w="9563" w:type="dxa"/>
        <w:tblInd w:w="-5" w:type="dxa"/>
        <w:tblLayout w:type="fixed"/>
        <w:tblCellMar>
          <w:left w:w="0" w:type="dxa"/>
          <w:right w:w="0" w:type="dxa"/>
        </w:tblCellMar>
        <w:tblLook w:val="0000" w:firstRow="0" w:lastRow="0" w:firstColumn="0" w:lastColumn="0" w:noHBand="0" w:noVBand="0"/>
      </w:tblPr>
      <w:tblGrid>
        <w:gridCol w:w="3399"/>
        <w:gridCol w:w="6164"/>
      </w:tblGrid>
      <w:tr w:rsidR="00B21256" w:rsidRPr="00B21256" w14:paraId="64CE2B1F" w14:textId="77777777" w:rsidTr="00B21256">
        <w:trPr>
          <w:trHeight w:val="530"/>
        </w:trPr>
        <w:tc>
          <w:tcPr>
            <w:tcW w:w="3399" w:type="dxa"/>
            <w:tcBorders>
              <w:top w:val="single" w:sz="4" w:space="0" w:color="000000"/>
              <w:left w:val="single" w:sz="4" w:space="0" w:color="000000"/>
              <w:bottom w:val="single" w:sz="4" w:space="0" w:color="000000"/>
              <w:right w:val="single" w:sz="4" w:space="0" w:color="000000"/>
            </w:tcBorders>
          </w:tcPr>
          <w:p w14:paraId="4ADFC973" w14:textId="77777777" w:rsidR="00B21256" w:rsidRPr="00B21256" w:rsidRDefault="00B21256" w:rsidP="00B21256">
            <w:pPr>
              <w:widowControl w:val="0"/>
              <w:kinsoku w:val="0"/>
              <w:overflowPunct w:val="0"/>
              <w:autoSpaceDE w:val="0"/>
              <w:autoSpaceDN w:val="0"/>
              <w:adjustRightInd w:val="0"/>
              <w:ind w:left="107"/>
              <w:rPr>
                <w:rFonts w:ascii="Tahoma" w:eastAsiaTheme="minorEastAsia" w:hAnsi="Tahoma" w:cs="Tahoma"/>
                <w:sz w:val="22"/>
                <w:szCs w:val="22"/>
              </w:rPr>
            </w:pPr>
            <w:r w:rsidRPr="00B21256">
              <w:rPr>
                <w:rFonts w:ascii="Tahoma" w:eastAsiaTheme="minorEastAsia" w:hAnsi="Tahoma" w:cs="Tahoma"/>
                <w:sz w:val="22"/>
                <w:szCs w:val="22"/>
              </w:rPr>
              <w:t>Naziv podizvajalca</w:t>
            </w:r>
          </w:p>
        </w:tc>
        <w:tc>
          <w:tcPr>
            <w:tcW w:w="6164" w:type="dxa"/>
            <w:tcBorders>
              <w:top w:val="single" w:sz="4" w:space="0" w:color="000000"/>
              <w:left w:val="single" w:sz="4" w:space="0" w:color="000000"/>
              <w:bottom w:val="single" w:sz="4" w:space="0" w:color="000000"/>
              <w:right w:val="single" w:sz="4" w:space="0" w:color="000000"/>
            </w:tcBorders>
          </w:tcPr>
          <w:p w14:paraId="06401E11"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29064EAA" w14:textId="77777777" w:rsidTr="00B21256">
        <w:trPr>
          <w:trHeight w:val="532"/>
        </w:trPr>
        <w:tc>
          <w:tcPr>
            <w:tcW w:w="3399" w:type="dxa"/>
            <w:tcBorders>
              <w:top w:val="single" w:sz="4" w:space="0" w:color="000000"/>
              <w:left w:val="single" w:sz="4" w:space="0" w:color="000000"/>
              <w:bottom w:val="single" w:sz="4" w:space="0" w:color="000000"/>
              <w:right w:val="single" w:sz="4" w:space="0" w:color="000000"/>
            </w:tcBorders>
          </w:tcPr>
          <w:p w14:paraId="54591FE6" w14:textId="77777777" w:rsidR="00B21256" w:rsidRPr="00B21256" w:rsidRDefault="00B21256" w:rsidP="00B21256">
            <w:pPr>
              <w:widowControl w:val="0"/>
              <w:kinsoku w:val="0"/>
              <w:overflowPunct w:val="0"/>
              <w:autoSpaceDE w:val="0"/>
              <w:autoSpaceDN w:val="0"/>
              <w:adjustRightInd w:val="0"/>
              <w:ind w:left="107"/>
              <w:rPr>
                <w:rFonts w:ascii="Tahoma" w:eastAsiaTheme="minorEastAsia" w:hAnsi="Tahoma" w:cs="Tahoma"/>
                <w:sz w:val="22"/>
                <w:szCs w:val="22"/>
              </w:rPr>
            </w:pPr>
            <w:r w:rsidRPr="00B21256">
              <w:rPr>
                <w:rFonts w:ascii="Tahoma" w:eastAsiaTheme="minorEastAsia" w:hAnsi="Tahoma" w:cs="Tahoma"/>
                <w:sz w:val="22"/>
                <w:szCs w:val="22"/>
              </w:rPr>
              <w:t>Polni naslov</w:t>
            </w:r>
          </w:p>
        </w:tc>
        <w:tc>
          <w:tcPr>
            <w:tcW w:w="6164" w:type="dxa"/>
            <w:tcBorders>
              <w:top w:val="single" w:sz="4" w:space="0" w:color="000000"/>
              <w:left w:val="single" w:sz="4" w:space="0" w:color="000000"/>
              <w:bottom w:val="single" w:sz="4" w:space="0" w:color="000000"/>
              <w:right w:val="single" w:sz="4" w:space="0" w:color="000000"/>
            </w:tcBorders>
          </w:tcPr>
          <w:p w14:paraId="7A299A03"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2D809AB9" w14:textId="77777777" w:rsidTr="00B21256">
        <w:trPr>
          <w:trHeight w:val="530"/>
        </w:trPr>
        <w:tc>
          <w:tcPr>
            <w:tcW w:w="3399" w:type="dxa"/>
            <w:tcBorders>
              <w:top w:val="single" w:sz="4" w:space="0" w:color="000000"/>
              <w:left w:val="single" w:sz="4" w:space="0" w:color="000000"/>
              <w:bottom w:val="single" w:sz="4" w:space="0" w:color="000000"/>
              <w:right w:val="single" w:sz="4" w:space="0" w:color="000000"/>
            </w:tcBorders>
          </w:tcPr>
          <w:p w14:paraId="7204A70C" w14:textId="77777777" w:rsidR="00B21256" w:rsidRPr="00B21256" w:rsidRDefault="00B21256" w:rsidP="00B21256">
            <w:pPr>
              <w:widowControl w:val="0"/>
              <w:kinsoku w:val="0"/>
              <w:overflowPunct w:val="0"/>
              <w:autoSpaceDE w:val="0"/>
              <w:autoSpaceDN w:val="0"/>
              <w:adjustRightInd w:val="0"/>
              <w:ind w:left="107"/>
              <w:rPr>
                <w:rFonts w:ascii="Tahoma" w:eastAsiaTheme="minorEastAsia" w:hAnsi="Tahoma" w:cs="Tahoma"/>
                <w:sz w:val="22"/>
                <w:szCs w:val="22"/>
              </w:rPr>
            </w:pPr>
            <w:r w:rsidRPr="00B21256">
              <w:rPr>
                <w:rFonts w:ascii="Tahoma" w:eastAsiaTheme="minorEastAsia" w:hAnsi="Tahoma" w:cs="Tahoma"/>
                <w:sz w:val="22"/>
                <w:szCs w:val="22"/>
              </w:rPr>
              <w:t>Telefon</w:t>
            </w:r>
          </w:p>
        </w:tc>
        <w:tc>
          <w:tcPr>
            <w:tcW w:w="6164" w:type="dxa"/>
            <w:tcBorders>
              <w:top w:val="single" w:sz="4" w:space="0" w:color="000000"/>
              <w:left w:val="single" w:sz="4" w:space="0" w:color="000000"/>
              <w:bottom w:val="single" w:sz="4" w:space="0" w:color="000000"/>
              <w:right w:val="single" w:sz="4" w:space="0" w:color="000000"/>
            </w:tcBorders>
          </w:tcPr>
          <w:p w14:paraId="378968A7"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59A270D4" w14:textId="77777777" w:rsidTr="00B21256">
        <w:trPr>
          <w:trHeight w:val="265"/>
        </w:trPr>
        <w:tc>
          <w:tcPr>
            <w:tcW w:w="3399" w:type="dxa"/>
            <w:tcBorders>
              <w:top w:val="single" w:sz="4" w:space="0" w:color="000000"/>
              <w:left w:val="single" w:sz="4" w:space="0" w:color="000000"/>
              <w:bottom w:val="single" w:sz="4" w:space="0" w:color="000000"/>
              <w:right w:val="single" w:sz="4" w:space="0" w:color="000000"/>
            </w:tcBorders>
          </w:tcPr>
          <w:p w14:paraId="39BC6CB2" w14:textId="77777777" w:rsidR="00B21256" w:rsidRPr="00B21256" w:rsidRDefault="00B21256" w:rsidP="00B21256">
            <w:pPr>
              <w:widowControl w:val="0"/>
              <w:kinsoku w:val="0"/>
              <w:overflowPunct w:val="0"/>
              <w:autoSpaceDE w:val="0"/>
              <w:autoSpaceDN w:val="0"/>
              <w:adjustRightInd w:val="0"/>
              <w:spacing w:line="246" w:lineRule="exact"/>
              <w:ind w:left="107"/>
              <w:rPr>
                <w:rFonts w:ascii="Tahoma" w:eastAsiaTheme="minorEastAsia" w:hAnsi="Tahoma" w:cs="Tahoma"/>
                <w:sz w:val="22"/>
                <w:szCs w:val="22"/>
              </w:rPr>
            </w:pPr>
            <w:r w:rsidRPr="00B21256">
              <w:rPr>
                <w:rFonts w:ascii="Tahoma" w:eastAsiaTheme="minorEastAsia" w:hAnsi="Tahoma" w:cs="Tahoma"/>
                <w:sz w:val="22"/>
                <w:szCs w:val="22"/>
              </w:rPr>
              <w:t>Kontaktna oseba</w:t>
            </w:r>
          </w:p>
        </w:tc>
        <w:tc>
          <w:tcPr>
            <w:tcW w:w="6164" w:type="dxa"/>
            <w:tcBorders>
              <w:top w:val="single" w:sz="4" w:space="0" w:color="000000"/>
              <w:left w:val="single" w:sz="4" w:space="0" w:color="000000"/>
              <w:bottom w:val="single" w:sz="4" w:space="0" w:color="000000"/>
              <w:right w:val="single" w:sz="4" w:space="0" w:color="000000"/>
            </w:tcBorders>
          </w:tcPr>
          <w:p w14:paraId="0CA2B911" w14:textId="77777777" w:rsidR="00B21256" w:rsidRPr="00B21256" w:rsidRDefault="00B21256" w:rsidP="00B21256">
            <w:pPr>
              <w:widowControl w:val="0"/>
              <w:kinsoku w:val="0"/>
              <w:overflowPunct w:val="0"/>
              <w:autoSpaceDE w:val="0"/>
              <w:autoSpaceDN w:val="0"/>
              <w:adjustRightInd w:val="0"/>
              <w:rPr>
                <w:rFonts w:eastAsiaTheme="minorEastAsia"/>
                <w:sz w:val="18"/>
                <w:szCs w:val="18"/>
              </w:rPr>
            </w:pPr>
          </w:p>
        </w:tc>
      </w:tr>
      <w:tr w:rsidR="00B21256" w:rsidRPr="00B21256" w14:paraId="6939D44B" w14:textId="77777777" w:rsidTr="00B21256">
        <w:trPr>
          <w:trHeight w:val="1860"/>
        </w:trPr>
        <w:tc>
          <w:tcPr>
            <w:tcW w:w="3399" w:type="dxa"/>
            <w:tcBorders>
              <w:top w:val="single" w:sz="4" w:space="0" w:color="000000"/>
              <w:left w:val="single" w:sz="4" w:space="0" w:color="000000"/>
              <w:bottom w:val="single" w:sz="4" w:space="0" w:color="000000"/>
              <w:right w:val="single" w:sz="4" w:space="0" w:color="000000"/>
            </w:tcBorders>
          </w:tcPr>
          <w:p w14:paraId="47CF62EF" w14:textId="77777777" w:rsidR="00B21256" w:rsidRPr="00B21256" w:rsidRDefault="00B21256" w:rsidP="00B21256">
            <w:pPr>
              <w:widowControl w:val="0"/>
              <w:kinsoku w:val="0"/>
              <w:overflowPunct w:val="0"/>
              <w:autoSpaceDE w:val="0"/>
              <w:autoSpaceDN w:val="0"/>
              <w:adjustRightInd w:val="0"/>
              <w:ind w:left="107" w:right="118"/>
              <w:rPr>
                <w:rFonts w:ascii="Tahoma" w:eastAsiaTheme="minorEastAsia" w:hAnsi="Tahoma" w:cs="Tahoma"/>
                <w:sz w:val="22"/>
                <w:szCs w:val="22"/>
              </w:rPr>
            </w:pPr>
            <w:r w:rsidRPr="00B21256">
              <w:rPr>
                <w:rFonts w:ascii="Tahoma" w:eastAsiaTheme="minorEastAsia" w:hAnsi="Tahoma" w:cs="Tahoma"/>
                <w:sz w:val="22"/>
                <w:szCs w:val="22"/>
              </w:rPr>
              <w:t>Vse osebe, ki so člani upravnega, vodstvenega ali nadzornega organa tega gospodarskega subjekta ali ki ima pooblastila za njegovo zastopanje ali odločanje</w:t>
            </w:r>
            <w:r w:rsidRPr="00B21256">
              <w:rPr>
                <w:rFonts w:ascii="Tahoma" w:eastAsiaTheme="minorEastAsia" w:hAnsi="Tahoma" w:cs="Tahoma"/>
                <w:spacing w:val="-9"/>
                <w:sz w:val="22"/>
                <w:szCs w:val="22"/>
              </w:rPr>
              <w:t xml:space="preserve"> </w:t>
            </w:r>
            <w:r w:rsidRPr="00B21256">
              <w:rPr>
                <w:rFonts w:ascii="Tahoma" w:eastAsiaTheme="minorEastAsia" w:hAnsi="Tahoma" w:cs="Tahoma"/>
                <w:sz w:val="22"/>
                <w:szCs w:val="22"/>
              </w:rPr>
              <w:t>ali</w:t>
            </w:r>
          </w:p>
          <w:p w14:paraId="7A135691" w14:textId="77777777" w:rsidR="00B21256" w:rsidRPr="00B21256" w:rsidRDefault="00B21256" w:rsidP="00B21256">
            <w:pPr>
              <w:widowControl w:val="0"/>
              <w:kinsoku w:val="0"/>
              <w:overflowPunct w:val="0"/>
              <w:autoSpaceDE w:val="0"/>
              <w:autoSpaceDN w:val="0"/>
              <w:adjustRightInd w:val="0"/>
              <w:spacing w:before="1" w:line="246" w:lineRule="exact"/>
              <w:ind w:left="107"/>
              <w:rPr>
                <w:rFonts w:ascii="Tahoma" w:eastAsiaTheme="minorEastAsia" w:hAnsi="Tahoma" w:cs="Tahoma"/>
                <w:sz w:val="22"/>
                <w:szCs w:val="22"/>
              </w:rPr>
            </w:pPr>
            <w:r w:rsidRPr="00B21256">
              <w:rPr>
                <w:rFonts w:ascii="Tahoma" w:eastAsiaTheme="minorEastAsia" w:hAnsi="Tahoma" w:cs="Tahoma"/>
                <w:sz w:val="22"/>
                <w:szCs w:val="22"/>
              </w:rPr>
              <w:t>nadzor v njem</w:t>
            </w:r>
          </w:p>
        </w:tc>
        <w:tc>
          <w:tcPr>
            <w:tcW w:w="6164" w:type="dxa"/>
            <w:tcBorders>
              <w:top w:val="single" w:sz="4" w:space="0" w:color="000000"/>
              <w:left w:val="single" w:sz="4" w:space="0" w:color="000000"/>
              <w:bottom w:val="single" w:sz="4" w:space="0" w:color="000000"/>
              <w:right w:val="single" w:sz="4" w:space="0" w:color="000000"/>
            </w:tcBorders>
          </w:tcPr>
          <w:p w14:paraId="52ED0085"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77F0253A" w14:textId="77777777" w:rsidTr="00B21256">
        <w:trPr>
          <w:trHeight w:val="265"/>
        </w:trPr>
        <w:tc>
          <w:tcPr>
            <w:tcW w:w="3399" w:type="dxa"/>
            <w:tcBorders>
              <w:top w:val="single" w:sz="4" w:space="0" w:color="000000"/>
              <w:left w:val="single" w:sz="4" w:space="0" w:color="000000"/>
              <w:bottom w:val="single" w:sz="4" w:space="0" w:color="000000"/>
              <w:right w:val="single" w:sz="4" w:space="0" w:color="000000"/>
            </w:tcBorders>
          </w:tcPr>
          <w:p w14:paraId="6A922340" w14:textId="77777777" w:rsidR="00B21256" w:rsidRPr="00B21256" w:rsidRDefault="00B21256" w:rsidP="00B21256">
            <w:pPr>
              <w:widowControl w:val="0"/>
              <w:kinsoku w:val="0"/>
              <w:overflowPunct w:val="0"/>
              <w:autoSpaceDE w:val="0"/>
              <w:autoSpaceDN w:val="0"/>
              <w:adjustRightInd w:val="0"/>
              <w:spacing w:line="246" w:lineRule="exact"/>
              <w:ind w:left="107"/>
              <w:rPr>
                <w:rFonts w:ascii="Tahoma" w:eastAsiaTheme="minorEastAsia" w:hAnsi="Tahoma" w:cs="Tahoma"/>
                <w:sz w:val="22"/>
                <w:szCs w:val="22"/>
              </w:rPr>
            </w:pPr>
            <w:r w:rsidRPr="00B21256">
              <w:rPr>
                <w:rFonts w:ascii="Tahoma" w:eastAsiaTheme="minorEastAsia" w:hAnsi="Tahoma" w:cs="Tahoma"/>
                <w:sz w:val="22"/>
                <w:szCs w:val="22"/>
              </w:rPr>
              <w:t>Matična številka</w:t>
            </w:r>
          </w:p>
        </w:tc>
        <w:tc>
          <w:tcPr>
            <w:tcW w:w="6164" w:type="dxa"/>
            <w:tcBorders>
              <w:top w:val="single" w:sz="4" w:space="0" w:color="000000"/>
              <w:left w:val="single" w:sz="4" w:space="0" w:color="000000"/>
              <w:bottom w:val="single" w:sz="4" w:space="0" w:color="000000"/>
              <w:right w:val="single" w:sz="4" w:space="0" w:color="000000"/>
            </w:tcBorders>
          </w:tcPr>
          <w:p w14:paraId="035F3E92" w14:textId="77777777" w:rsidR="00B21256" w:rsidRPr="00B21256" w:rsidRDefault="00B21256" w:rsidP="00B21256">
            <w:pPr>
              <w:widowControl w:val="0"/>
              <w:kinsoku w:val="0"/>
              <w:overflowPunct w:val="0"/>
              <w:autoSpaceDE w:val="0"/>
              <w:autoSpaceDN w:val="0"/>
              <w:adjustRightInd w:val="0"/>
              <w:rPr>
                <w:rFonts w:eastAsiaTheme="minorEastAsia"/>
                <w:sz w:val="18"/>
                <w:szCs w:val="18"/>
              </w:rPr>
            </w:pPr>
          </w:p>
        </w:tc>
      </w:tr>
      <w:tr w:rsidR="00B21256" w:rsidRPr="00B21256" w14:paraId="25048D0C" w14:textId="77777777" w:rsidTr="00B21256">
        <w:trPr>
          <w:trHeight w:val="263"/>
        </w:trPr>
        <w:tc>
          <w:tcPr>
            <w:tcW w:w="3399" w:type="dxa"/>
            <w:tcBorders>
              <w:top w:val="single" w:sz="4" w:space="0" w:color="000000"/>
              <w:left w:val="single" w:sz="4" w:space="0" w:color="000000"/>
              <w:bottom w:val="single" w:sz="4" w:space="0" w:color="000000"/>
              <w:right w:val="single" w:sz="4" w:space="0" w:color="000000"/>
            </w:tcBorders>
          </w:tcPr>
          <w:p w14:paraId="52D11921" w14:textId="77777777" w:rsidR="00B21256" w:rsidRPr="00B21256" w:rsidRDefault="00B21256" w:rsidP="00B21256">
            <w:pPr>
              <w:widowControl w:val="0"/>
              <w:kinsoku w:val="0"/>
              <w:overflowPunct w:val="0"/>
              <w:autoSpaceDE w:val="0"/>
              <w:autoSpaceDN w:val="0"/>
              <w:adjustRightInd w:val="0"/>
              <w:spacing w:line="244" w:lineRule="exact"/>
              <w:ind w:left="107"/>
              <w:rPr>
                <w:rFonts w:ascii="Tahoma" w:eastAsiaTheme="minorEastAsia" w:hAnsi="Tahoma" w:cs="Tahoma"/>
                <w:sz w:val="22"/>
                <w:szCs w:val="22"/>
              </w:rPr>
            </w:pPr>
            <w:r w:rsidRPr="00B21256">
              <w:rPr>
                <w:rFonts w:ascii="Tahoma" w:eastAsiaTheme="minorEastAsia" w:hAnsi="Tahoma" w:cs="Tahoma"/>
                <w:sz w:val="22"/>
                <w:szCs w:val="22"/>
              </w:rPr>
              <w:t>Davčna številka</w:t>
            </w:r>
          </w:p>
        </w:tc>
        <w:tc>
          <w:tcPr>
            <w:tcW w:w="6164" w:type="dxa"/>
            <w:tcBorders>
              <w:top w:val="single" w:sz="4" w:space="0" w:color="000000"/>
              <w:left w:val="single" w:sz="4" w:space="0" w:color="000000"/>
              <w:bottom w:val="single" w:sz="4" w:space="0" w:color="000000"/>
              <w:right w:val="single" w:sz="4" w:space="0" w:color="000000"/>
            </w:tcBorders>
          </w:tcPr>
          <w:p w14:paraId="3ABDF8F4" w14:textId="77777777" w:rsidR="00B21256" w:rsidRPr="00B21256" w:rsidRDefault="00B21256" w:rsidP="00B21256">
            <w:pPr>
              <w:widowControl w:val="0"/>
              <w:kinsoku w:val="0"/>
              <w:overflowPunct w:val="0"/>
              <w:autoSpaceDE w:val="0"/>
              <w:autoSpaceDN w:val="0"/>
              <w:adjustRightInd w:val="0"/>
              <w:rPr>
                <w:rFonts w:eastAsiaTheme="minorEastAsia"/>
                <w:sz w:val="18"/>
                <w:szCs w:val="18"/>
              </w:rPr>
            </w:pPr>
          </w:p>
        </w:tc>
      </w:tr>
      <w:tr w:rsidR="00B21256" w:rsidRPr="00B21256" w14:paraId="359D0C98" w14:textId="77777777" w:rsidTr="00B21256">
        <w:trPr>
          <w:trHeight w:val="532"/>
        </w:trPr>
        <w:tc>
          <w:tcPr>
            <w:tcW w:w="3399" w:type="dxa"/>
            <w:tcBorders>
              <w:top w:val="single" w:sz="4" w:space="0" w:color="000000"/>
              <w:left w:val="single" w:sz="4" w:space="0" w:color="000000"/>
              <w:bottom w:val="single" w:sz="4" w:space="0" w:color="000000"/>
              <w:right w:val="single" w:sz="4" w:space="0" w:color="000000"/>
            </w:tcBorders>
          </w:tcPr>
          <w:p w14:paraId="3AA3C81F" w14:textId="77777777" w:rsidR="00B21256" w:rsidRPr="00B21256" w:rsidRDefault="00B21256" w:rsidP="00B21256">
            <w:pPr>
              <w:widowControl w:val="0"/>
              <w:tabs>
                <w:tab w:val="left" w:pos="1787"/>
                <w:tab w:val="left" w:pos="2765"/>
              </w:tabs>
              <w:kinsoku w:val="0"/>
              <w:overflowPunct w:val="0"/>
              <w:autoSpaceDE w:val="0"/>
              <w:autoSpaceDN w:val="0"/>
              <w:adjustRightInd w:val="0"/>
              <w:spacing w:before="8" w:line="266" w:lineRule="exact"/>
              <w:ind w:left="107" w:right="94"/>
              <w:rPr>
                <w:rFonts w:ascii="Tahoma" w:eastAsiaTheme="minorEastAsia" w:hAnsi="Tahoma" w:cs="Tahoma"/>
                <w:sz w:val="22"/>
                <w:szCs w:val="22"/>
              </w:rPr>
            </w:pPr>
            <w:r w:rsidRPr="00B21256">
              <w:rPr>
                <w:rFonts w:ascii="Tahoma" w:eastAsiaTheme="minorEastAsia" w:hAnsi="Tahoma" w:cs="Tahoma"/>
                <w:sz w:val="22"/>
                <w:szCs w:val="22"/>
              </w:rPr>
              <w:t>Transakcijski</w:t>
            </w:r>
            <w:r w:rsidRPr="00B21256">
              <w:rPr>
                <w:rFonts w:ascii="Tahoma" w:eastAsiaTheme="minorEastAsia" w:hAnsi="Tahoma" w:cs="Tahoma"/>
                <w:sz w:val="22"/>
                <w:szCs w:val="22"/>
              </w:rPr>
              <w:tab/>
              <w:t>račun</w:t>
            </w:r>
            <w:r w:rsidRPr="00B21256">
              <w:rPr>
                <w:rFonts w:ascii="Tahoma" w:eastAsiaTheme="minorEastAsia" w:hAnsi="Tahoma" w:cs="Tahoma"/>
                <w:sz w:val="22"/>
                <w:szCs w:val="22"/>
              </w:rPr>
              <w:tab/>
            </w:r>
            <w:r w:rsidRPr="00B21256">
              <w:rPr>
                <w:rFonts w:ascii="Tahoma" w:eastAsiaTheme="minorEastAsia" w:hAnsi="Tahoma" w:cs="Tahoma"/>
                <w:spacing w:val="-9"/>
                <w:sz w:val="22"/>
                <w:szCs w:val="22"/>
              </w:rPr>
              <w:t xml:space="preserve">in </w:t>
            </w:r>
            <w:r w:rsidRPr="00B21256">
              <w:rPr>
                <w:rFonts w:ascii="Tahoma" w:eastAsiaTheme="minorEastAsia" w:hAnsi="Tahoma" w:cs="Tahoma"/>
                <w:sz w:val="22"/>
                <w:szCs w:val="22"/>
              </w:rPr>
              <w:t>navedba</w:t>
            </w:r>
            <w:r w:rsidRPr="00B21256">
              <w:rPr>
                <w:rFonts w:ascii="Tahoma" w:eastAsiaTheme="minorEastAsia" w:hAnsi="Tahoma" w:cs="Tahoma"/>
                <w:spacing w:val="-1"/>
                <w:sz w:val="22"/>
                <w:szCs w:val="22"/>
              </w:rPr>
              <w:t xml:space="preserve"> </w:t>
            </w:r>
            <w:r w:rsidRPr="00B21256">
              <w:rPr>
                <w:rFonts w:ascii="Tahoma" w:eastAsiaTheme="minorEastAsia" w:hAnsi="Tahoma" w:cs="Tahoma"/>
                <w:sz w:val="22"/>
                <w:szCs w:val="22"/>
              </w:rPr>
              <w:t>banke</w:t>
            </w:r>
          </w:p>
        </w:tc>
        <w:tc>
          <w:tcPr>
            <w:tcW w:w="6164" w:type="dxa"/>
            <w:tcBorders>
              <w:top w:val="single" w:sz="4" w:space="0" w:color="000000"/>
              <w:left w:val="single" w:sz="4" w:space="0" w:color="000000"/>
              <w:bottom w:val="single" w:sz="4" w:space="0" w:color="000000"/>
              <w:right w:val="single" w:sz="4" w:space="0" w:color="000000"/>
            </w:tcBorders>
          </w:tcPr>
          <w:p w14:paraId="38412108"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0B9C8C0A" w14:textId="77777777" w:rsidTr="00B21256">
        <w:trPr>
          <w:trHeight w:val="1417"/>
        </w:trPr>
        <w:tc>
          <w:tcPr>
            <w:tcW w:w="3399" w:type="dxa"/>
            <w:tcBorders>
              <w:top w:val="single" w:sz="4" w:space="0" w:color="000000"/>
              <w:left w:val="single" w:sz="4" w:space="0" w:color="000000"/>
              <w:bottom w:val="single" w:sz="4" w:space="0" w:color="000000"/>
              <w:right w:val="single" w:sz="4" w:space="0" w:color="000000"/>
            </w:tcBorders>
          </w:tcPr>
          <w:p w14:paraId="64F8F124" w14:textId="77777777" w:rsidR="00B21256" w:rsidRPr="00B21256" w:rsidRDefault="00B21256" w:rsidP="00B21256">
            <w:pPr>
              <w:widowControl w:val="0"/>
              <w:kinsoku w:val="0"/>
              <w:overflowPunct w:val="0"/>
              <w:autoSpaceDE w:val="0"/>
              <w:autoSpaceDN w:val="0"/>
              <w:adjustRightInd w:val="0"/>
              <w:ind w:left="107" w:right="290"/>
              <w:rPr>
                <w:rFonts w:ascii="Tahoma" w:eastAsiaTheme="minorEastAsia" w:hAnsi="Tahoma" w:cs="Tahoma"/>
                <w:sz w:val="22"/>
                <w:szCs w:val="22"/>
              </w:rPr>
            </w:pPr>
            <w:r w:rsidRPr="00B21256">
              <w:rPr>
                <w:rFonts w:ascii="Tahoma" w:eastAsiaTheme="minorEastAsia" w:hAnsi="Tahoma" w:cs="Tahoma"/>
                <w:sz w:val="22"/>
                <w:szCs w:val="22"/>
              </w:rPr>
              <w:t xml:space="preserve">Vsak del javnega naročila (storitev/gradnja/blago), ki se oddaja v </w:t>
            </w:r>
            <w:proofErr w:type="spellStart"/>
            <w:r w:rsidRPr="00B21256">
              <w:rPr>
                <w:rFonts w:ascii="Tahoma" w:eastAsiaTheme="minorEastAsia" w:hAnsi="Tahoma" w:cs="Tahoma"/>
                <w:sz w:val="22"/>
                <w:szCs w:val="22"/>
              </w:rPr>
              <w:t>podizvajanje</w:t>
            </w:r>
            <w:proofErr w:type="spellEnd"/>
            <w:r w:rsidRPr="00B21256">
              <w:rPr>
                <w:rFonts w:ascii="Tahoma" w:eastAsiaTheme="minorEastAsia" w:hAnsi="Tahoma" w:cs="Tahoma"/>
                <w:sz w:val="22"/>
                <w:szCs w:val="22"/>
              </w:rPr>
              <w:t xml:space="preserve"> (vrsta/opis del)</w:t>
            </w:r>
          </w:p>
        </w:tc>
        <w:tc>
          <w:tcPr>
            <w:tcW w:w="6164" w:type="dxa"/>
            <w:tcBorders>
              <w:top w:val="single" w:sz="4" w:space="0" w:color="000000"/>
              <w:left w:val="single" w:sz="4" w:space="0" w:color="000000"/>
              <w:bottom w:val="single" w:sz="4" w:space="0" w:color="000000"/>
              <w:right w:val="single" w:sz="4" w:space="0" w:color="000000"/>
            </w:tcBorders>
          </w:tcPr>
          <w:p w14:paraId="3D47EEAF"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50A79627" w14:textId="77777777" w:rsidTr="00B21256">
        <w:trPr>
          <w:trHeight w:val="796"/>
        </w:trPr>
        <w:tc>
          <w:tcPr>
            <w:tcW w:w="3399" w:type="dxa"/>
            <w:tcBorders>
              <w:top w:val="single" w:sz="4" w:space="0" w:color="000000"/>
              <w:left w:val="single" w:sz="4" w:space="0" w:color="000000"/>
              <w:bottom w:val="single" w:sz="4" w:space="0" w:color="000000"/>
              <w:right w:val="single" w:sz="4" w:space="0" w:color="000000"/>
            </w:tcBorders>
          </w:tcPr>
          <w:p w14:paraId="0FB514A8" w14:textId="77777777" w:rsidR="00B21256" w:rsidRPr="00B21256" w:rsidRDefault="00B21256" w:rsidP="00B21256">
            <w:pPr>
              <w:widowControl w:val="0"/>
              <w:kinsoku w:val="0"/>
              <w:overflowPunct w:val="0"/>
              <w:autoSpaceDE w:val="0"/>
              <w:autoSpaceDN w:val="0"/>
              <w:adjustRightInd w:val="0"/>
              <w:spacing w:before="1"/>
              <w:ind w:left="107"/>
              <w:rPr>
                <w:rFonts w:ascii="Tahoma" w:eastAsiaTheme="minorEastAsia" w:hAnsi="Tahoma" w:cs="Tahoma"/>
                <w:sz w:val="22"/>
                <w:szCs w:val="22"/>
              </w:rPr>
            </w:pPr>
            <w:r w:rsidRPr="00B21256">
              <w:rPr>
                <w:rFonts w:ascii="Tahoma" w:eastAsiaTheme="minorEastAsia" w:hAnsi="Tahoma" w:cs="Tahoma"/>
                <w:sz w:val="22"/>
                <w:szCs w:val="22"/>
              </w:rPr>
              <w:t>Količina/Delež (%) javnega</w:t>
            </w:r>
          </w:p>
          <w:p w14:paraId="30E62D46" w14:textId="77777777" w:rsidR="00B21256" w:rsidRPr="00B21256" w:rsidRDefault="00B21256" w:rsidP="00B21256">
            <w:pPr>
              <w:widowControl w:val="0"/>
              <w:kinsoku w:val="0"/>
              <w:overflowPunct w:val="0"/>
              <w:autoSpaceDE w:val="0"/>
              <w:autoSpaceDN w:val="0"/>
              <w:adjustRightInd w:val="0"/>
              <w:spacing w:before="9" w:line="264" w:lineRule="exact"/>
              <w:ind w:left="107" w:right="673"/>
              <w:rPr>
                <w:rFonts w:ascii="Tahoma" w:eastAsiaTheme="minorEastAsia" w:hAnsi="Tahoma" w:cs="Tahoma"/>
                <w:sz w:val="22"/>
                <w:szCs w:val="22"/>
              </w:rPr>
            </w:pPr>
            <w:r w:rsidRPr="00B21256">
              <w:rPr>
                <w:rFonts w:ascii="Tahoma" w:eastAsiaTheme="minorEastAsia" w:hAnsi="Tahoma" w:cs="Tahoma"/>
                <w:sz w:val="22"/>
                <w:szCs w:val="22"/>
              </w:rPr>
              <w:t xml:space="preserve">naročila, ki se oddaja v </w:t>
            </w:r>
            <w:proofErr w:type="spellStart"/>
            <w:r w:rsidRPr="00B21256">
              <w:rPr>
                <w:rFonts w:ascii="Tahoma" w:eastAsiaTheme="minorEastAsia" w:hAnsi="Tahoma" w:cs="Tahoma"/>
                <w:sz w:val="22"/>
                <w:szCs w:val="22"/>
              </w:rPr>
              <w:t>podizvajanje</w:t>
            </w:r>
            <w:proofErr w:type="spellEnd"/>
          </w:p>
        </w:tc>
        <w:tc>
          <w:tcPr>
            <w:tcW w:w="6164" w:type="dxa"/>
            <w:tcBorders>
              <w:top w:val="single" w:sz="4" w:space="0" w:color="000000"/>
              <w:left w:val="single" w:sz="4" w:space="0" w:color="000000"/>
              <w:bottom w:val="single" w:sz="4" w:space="0" w:color="000000"/>
              <w:right w:val="single" w:sz="4" w:space="0" w:color="000000"/>
            </w:tcBorders>
          </w:tcPr>
          <w:p w14:paraId="0963B1C5" w14:textId="77777777" w:rsidR="00B21256" w:rsidRPr="00B21256" w:rsidRDefault="00B21256" w:rsidP="00B21256">
            <w:pPr>
              <w:widowControl w:val="0"/>
              <w:kinsoku w:val="0"/>
              <w:overflowPunct w:val="0"/>
              <w:autoSpaceDE w:val="0"/>
              <w:autoSpaceDN w:val="0"/>
              <w:adjustRightInd w:val="0"/>
              <w:rPr>
                <w:rFonts w:eastAsiaTheme="minorEastAsia"/>
              </w:rPr>
            </w:pPr>
          </w:p>
        </w:tc>
      </w:tr>
      <w:tr w:rsidR="00B21256" w:rsidRPr="00B21256" w14:paraId="0E53CD6A" w14:textId="77777777" w:rsidTr="00B21256">
        <w:trPr>
          <w:trHeight w:val="258"/>
        </w:trPr>
        <w:tc>
          <w:tcPr>
            <w:tcW w:w="3399" w:type="dxa"/>
            <w:tcBorders>
              <w:top w:val="single" w:sz="4" w:space="0" w:color="000000"/>
              <w:left w:val="single" w:sz="4" w:space="0" w:color="000000"/>
              <w:bottom w:val="single" w:sz="4" w:space="0" w:color="000000"/>
              <w:right w:val="single" w:sz="4" w:space="0" w:color="000000"/>
            </w:tcBorders>
          </w:tcPr>
          <w:p w14:paraId="483829DD" w14:textId="77777777" w:rsidR="00B21256" w:rsidRPr="00B21256" w:rsidRDefault="00B21256" w:rsidP="00B21256">
            <w:pPr>
              <w:widowControl w:val="0"/>
              <w:kinsoku w:val="0"/>
              <w:overflowPunct w:val="0"/>
              <w:autoSpaceDE w:val="0"/>
              <w:autoSpaceDN w:val="0"/>
              <w:adjustRightInd w:val="0"/>
              <w:spacing w:line="239" w:lineRule="exact"/>
              <w:ind w:left="107"/>
              <w:rPr>
                <w:rFonts w:ascii="Tahoma" w:eastAsiaTheme="minorEastAsia" w:hAnsi="Tahoma" w:cs="Tahoma"/>
                <w:sz w:val="22"/>
                <w:szCs w:val="22"/>
              </w:rPr>
            </w:pPr>
            <w:r w:rsidRPr="00B21256">
              <w:rPr>
                <w:rFonts w:ascii="Tahoma" w:eastAsiaTheme="minorEastAsia" w:hAnsi="Tahoma" w:cs="Tahoma"/>
                <w:sz w:val="22"/>
                <w:szCs w:val="22"/>
              </w:rPr>
              <w:t>Kraj dobave blaga</w:t>
            </w:r>
          </w:p>
        </w:tc>
        <w:tc>
          <w:tcPr>
            <w:tcW w:w="6164" w:type="dxa"/>
            <w:tcBorders>
              <w:top w:val="single" w:sz="4" w:space="0" w:color="000000"/>
              <w:left w:val="single" w:sz="4" w:space="0" w:color="000000"/>
              <w:bottom w:val="single" w:sz="4" w:space="0" w:color="000000"/>
              <w:right w:val="single" w:sz="4" w:space="0" w:color="000000"/>
            </w:tcBorders>
          </w:tcPr>
          <w:p w14:paraId="2DAAD901" w14:textId="77777777" w:rsidR="00B21256" w:rsidRPr="00B21256" w:rsidRDefault="00B21256" w:rsidP="00B21256">
            <w:pPr>
              <w:widowControl w:val="0"/>
              <w:kinsoku w:val="0"/>
              <w:overflowPunct w:val="0"/>
              <w:autoSpaceDE w:val="0"/>
              <w:autoSpaceDN w:val="0"/>
              <w:adjustRightInd w:val="0"/>
              <w:rPr>
                <w:rFonts w:eastAsiaTheme="minorEastAsia"/>
                <w:sz w:val="18"/>
                <w:szCs w:val="18"/>
              </w:rPr>
            </w:pPr>
          </w:p>
        </w:tc>
      </w:tr>
      <w:tr w:rsidR="00B21256" w:rsidRPr="00B21256" w14:paraId="6F3C7087" w14:textId="77777777" w:rsidTr="00B21256">
        <w:trPr>
          <w:trHeight w:val="306"/>
        </w:trPr>
        <w:tc>
          <w:tcPr>
            <w:tcW w:w="3399" w:type="dxa"/>
            <w:tcBorders>
              <w:top w:val="single" w:sz="4" w:space="0" w:color="000000"/>
              <w:left w:val="single" w:sz="4" w:space="0" w:color="000000"/>
              <w:bottom w:val="single" w:sz="4" w:space="0" w:color="000000"/>
              <w:right w:val="single" w:sz="4" w:space="0" w:color="000000"/>
            </w:tcBorders>
          </w:tcPr>
          <w:p w14:paraId="3FFC0B03" w14:textId="77777777" w:rsidR="00B21256" w:rsidRPr="00B21256" w:rsidRDefault="00B21256" w:rsidP="00B21256">
            <w:pPr>
              <w:widowControl w:val="0"/>
              <w:kinsoku w:val="0"/>
              <w:overflowPunct w:val="0"/>
              <w:autoSpaceDE w:val="0"/>
              <w:autoSpaceDN w:val="0"/>
              <w:adjustRightInd w:val="0"/>
              <w:ind w:left="107"/>
              <w:rPr>
                <w:rFonts w:ascii="Tahoma" w:eastAsiaTheme="minorEastAsia" w:hAnsi="Tahoma" w:cs="Tahoma"/>
                <w:sz w:val="22"/>
                <w:szCs w:val="22"/>
              </w:rPr>
            </w:pPr>
            <w:r w:rsidRPr="00B21256">
              <w:rPr>
                <w:rFonts w:ascii="Tahoma" w:eastAsiaTheme="minorEastAsia" w:hAnsi="Tahoma" w:cs="Tahoma"/>
                <w:sz w:val="22"/>
                <w:szCs w:val="22"/>
              </w:rPr>
              <w:t>Rok dobave blaga</w:t>
            </w:r>
          </w:p>
        </w:tc>
        <w:tc>
          <w:tcPr>
            <w:tcW w:w="6164" w:type="dxa"/>
            <w:tcBorders>
              <w:top w:val="single" w:sz="4" w:space="0" w:color="000000"/>
              <w:left w:val="single" w:sz="4" w:space="0" w:color="000000"/>
              <w:bottom w:val="single" w:sz="4" w:space="0" w:color="000000"/>
              <w:right w:val="single" w:sz="4" w:space="0" w:color="000000"/>
            </w:tcBorders>
          </w:tcPr>
          <w:p w14:paraId="433F5213" w14:textId="77777777" w:rsidR="00B21256" w:rsidRPr="00B21256" w:rsidRDefault="00B21256" w:rsidP="00B21256">
            <w:pPr>
              <w:widowControl w:val="0"/>
              <w:kinsoku w:val="0"/>
              <w:overflowPunct w:val="0"/>
              <w:autoSpaceDE w:val="0"/>
              <w:autoSpaceDN w:val="0"/>
              <w:adjustRightInd w:val="0"/>
              <w:rPr>
                <w:rFonts w:eastAsiaTheme="minorEastAsia"/>
              </w:rPr>
            </w:pPr>
          </w:p>
        </w:tc>
      </w:tr>
    </w:tbl>
    <w:p w14:paraId="1AC03A2B" w14:textId="77777777" w:rsidR="00EF645B" w:rsidRPr="009A73A4" w:rsidRDefault="00EF645B" w:rsidP="00B65ABE">
      <w:pPr>
        <w:widowControl w:val="0"/>
        <w:tabs>
          <w:tab w:val="left" w:pos="567"/>
          <w:tab w:val="left" w:pos="851"/>
          <w:tab w:val="left" w:pos="993"/>
        </w:tabs>
        <w:suppressAutoHyphens/>
        <w:jc w:val="both"/>
        <w:rPr>
          <w:rFonts w:ascii="Tahoma" w:hAnsi="Tahoma" w:cs="Tahoma"/>
          <w:sz w:val="22"/>
          <w:szCs w:val="22"/>
          <w:lang w:eastAsia="ar-SA"/>
        </w:rPr>
      </w:pPr>
    </w:p>
    <w:p w14:paraId="5B84446F" w14:textId="77777777" w:rsidR="00233D4D" w:rsidRPr="009A73A4" w:rsidRDefault="00233D4D" w:rsidP="00B65ABE">
      <w:pPr>
        <w:widowControl w:val="0"/>
        <w:jc w:val="center"/>
        <w:rPr>
          <w:rFonts w:ascii="Tahoma" w:hAnsi="Tahoma" w:cs="Tahoma"/>
          <w:b/>
          <w:bCs/>
          <w:sz w:val="22"/>
          <w:szCs w:val="22"/>
        </w:rPr>
      </w:pPr>
      <w:r w:rsidRPr="009A73A4">
        <w:rPr>
          <w:rFonts w:ascii="Tahoma" w:hAnsi="Tahoma" w:cs="Tahoma"/>
          <w:b/>
          <w:bCs/>
          <w:sz w:val="22"/>
          <w:szCs w:val="22"/>
        </w:rPr>
        <w:t>SOGLASJE ZA NEPOSREDNO PLAČEVANJE PODIZVAJALCEM</w:t>
      </w:r>
    </w:p>
    <w:p w14:paraId="7C4234BB" w14:textId="77777777" w:rsidR="00233D4D" w:rsidRPr="009A73A4" w:rsidRDefault="00233D4D" w:rsidP="00B65ABE">
      <w:pPr>
        <w:widowControl w:val="0"/>
        <w:jc w:val="both"/>
        <w:rPr>
          <w:rFonts w:ascii="Tahoma" w:hAnsi="Tahoma" w:cs="Tahoma"/>
          <w:sz w:val="22"/>
          <w:szCs w:val="22"/>
        </w:rPr>
      </w:pPr>
    </w:p>
    <w:p w14:paraId="12EDE50B" w14:textId="77777777"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233D4D" w:rsidRPr="009A73A4" w14:paraId="40984263" w14:textId="77777777" w:rsidTr="00845FF6">
        <w:tc>
          <w:tcPr>
            <w:tcW w:w="4820" w:type="dxa"/>
          </w:tcPr>
          <w:p w14:paraId="4B789B41" w14:textId="77777777" w:rsidR="00233D4D" w:rsidRPr="009A73A4" w:rsidRDefault="00233D4D" w:rsidP="00B65ABE">
            <w:pPr>
              <w:widowControl w:val="0"/>
              <w:numPr>
                <w:ilvl w:val="0"/>
                <w:numId w:val="6"/>
              </w:numPr>
              <w:ind w:left="318" w:hanging="426"/>
              <w:jc w:val="both"/>
              <w:rPr>
                <w:rFonts w:ascii="Tahoma" w:hAnsi="Tahoma" w:cs="Tahoma"/>
                <w:b/>
                <w:sz w:val="22"/>
                <w:szCs w:val="22"/>
              </w:rPr>
            </w:pPr>
            <w:r w:rsidRPr="009A73A4">
              <w:rPr>
                <w:rFonts w:ascii="Tahoma" w:hAnsi="Tahoma" w:cs="Tahoma"/>
                <w:sz w:val="22"/>
                <w:szCs w:val="22"/>
              </w:rPr>
              <w:t>soglašam,</w:t>
            </w:r>
          </w:p>
        </w:tc>
        <w:tc>
          <w:tcPr>
            <w:tcW w:w="4394" w:type="dxa"/>
          </w:tcPr>
          <w:p w14:paraId="6CE8F8A8" w14:textId="77777777" w:rsidR="00233D4D" w:rsidRPr="009A73A4" w:rsidRDefault="00233D4D" w:rsidP="00B65ABE">
            <w:pPr>
              <w:widowControl w:val="0"/>
              <w:numPr>
                <w:ilvl w:val="0"/>
                <w:numId w:val="6"/>
              </w:numPr>
              <w:ind w:left="459"/>
              <w:jc w:val="both"/>
              <w:rPr>
                <w:rFonts w:ascii="Tahoma" w:hAnsi="Tahoma" w:cs="Tahoma"/>
                <w:b/>
                <w:sz w:val="22"/>
                <w:szCs w:val="22"/>
              </w:rPr>
            </w:pPr>
            <w:r w:rsidRPr="009A73A4">
              <w:rPr>
                <w:rFonts w:ascii="Tahoma" w:hAnsi="Tahoma" w:cs="Tahoma"/>
                <w:sz w:val="22"/>
                <w:szCs w:val="22"/>
              </w:rPr>
              <w:t>ne soglašam,</w:t>
            </w:r>
          </w:p>
        </w:tc>
      </w:tr>
    </w:tbl>
    <w:p w14:paraId="2C37A576" w14:textId="77777777" w:rsidR="00EF645B" w:rsidRDefault="00EF645B" w:rsidP="00B65ABE">
      <w:pPr>
        <w:widowControl w:val="0"/>
        <w:jc w:val="both"/>
        <w:rPr>
          <w:rFonts w:ascii="Tahoma" w:hAnsi="Tahoma" w:cs="Tahoma"/>
          <w:sz w:val="22"/>
          <w:szCs w:val="22"/>
        </w:rPr>
      </w:pPr>
    </w:p>
    <w:p w14:paraId="6DD35D02" w14:textId="6BF1EE51" w:rsidR="00233D4D" w:rsidRPr="009A73A4" w:rsidRDefault="00233D4D" w:rsidP="00B65ABE">
      <w:pPr>
        <w:widowControl w:val="0"/>
        <w:jc w:val="both"/>
        <w:rPr>
          <w:rFonts w:ascii="Tahoma" w:hAnsi="Tahoma" w:cs="Tahoma"/>
          <w:sz w:val="22"/>
          <w:szCs w:val="22"/>
        </w:rPr>
      </w:pPr>
      <w:r w:rsidRPr="009A73A4">
        <w:rPr>
          <w:rFonts w:ascii="Tahoma" w:hAnsi="Tahoma" w:cs="Tahoma"/>
          <w:sz w:val="22"/>
          <w:szCs w:val="22"/>
        </w:rPr>
        <w:t>da naročnik naše terjatve do ponudnika, v zvezi z izvedbo predmeta javnega naročila, plačuje neposredno na naš transakcijski račun, in sicer na podlagi izstavljenega računa, ki ga bo predhodno potrdil ponudnik, in bo priloga računu</w:t>
      </w:r>
      <w:r w:rsidR="00EF645B">
        <w:rPr>
          <w:rFonts w:ascii="Tahoma" w:hAnsi="Tahoma" w:cs="Tahoma"/>
          <w:sz w:val="22"/>
          <w:szCs w:val="22"/>
        </w:rPr>
        <w:t>/situaciji</w:t>
      </w:r>
      <w:r w:rsidRPr="009A73A4">
        <w:rPr>
          <w:rFonts w:ascii="Tahoma" w:hAnsi="Tahoma" w:cs="Tahoma"/>
          <w:sz w:val="22"/>
          <w:szCs w:val="22"/>
        </w:rPr>
        <w:t>, ki ga bo naročniku izstavil ponudnik.</w:t>
      </w:r>
    </w:p>
    <w:p w14:paraId="60A3F7F5" w14:textId="77777777" w:rsidR="00233D4D" w:rsidRPr="009A73A4" w:rsidRDefault="00233D4D" w:rsidP="00B65ABE">
      <w:pPr>
        <w:widowControl w:val="0"/>
        <w:tabs>
          <w:tab w:val="left" w:pos="5400"/>
        </w:tabs>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233D4D" w:rsidRPr="009A73A4" w14:paraId="37D8C49C" w14:textId="77777777" w:rsidTr="00845FF6">
        <w:trPr>
          <w:trHeight w:val="235"/>
        </w:trPr>
        <w:tc>
          <w:tcPr>
            <w:tcW w:w="3374" w:type="dxa"/>
            <w:tcBorders>
              <w:bottom w:val="single" w:sz="4" w:space="0" w:color="auto"/>
            </w:tcBorders>
          </w:tcPr>
          <w:p w14:paraId="0D6C50F1" w14:textId="77777777" w:rsidR="00233D4D" w:rsidRPr="009A73A4" w:rsidRDefault="00233D4D" w:rsidP="00B65ABE">
            <w:pPr>
              <w:widowControl w:val="0"/>
              <w:jc w:val="both"/>
              <w:rPr>
                <w:rFonts w:ascii="Tahoma" w:hAnsi="Tahoma" w:cs="Tahoma"/>
                <w:snapToGrid w:val="0"/>
                <w:sz w:val="22"/>
                <w:szCs w:val="22"/>
              </w:rPr>
            </w:pPr>
          </w:p>
        </w:tc>
        <w:tc>
          <w:tcPr>
            <w:tcW w:w="2977" w:type="dxa"/>
          </w:tcPr>
          <w:p w14:paraId="0F69E65A" w14:textId="77777777" w:rsidR="00233D4D" w:rsidRPr="009A73A4" w:rsidRDefault="00233D4D" w:rsidP="00B65ABE">
            <w:pPr>
              <w:widowControl w:val="0"/>
              <w:jc w:val="both"/>
              <w:rPr>
                <w:rFonts w:ascii="Tahoma" w:hAnsi="Tahoma" w:cs="Tahoma"/>
                <w:snapToGrid w:val="0"/>
                <w:sz w:val="22"/>
                <w:szCs w:val="22"/>
              </w:rPr>
            </w:pPr>
          </w:p>
        </w:tc>
        <w:tc>
          <w:tcPr>
            <w:tcW w:w="3119" w:type="dxa"/>
            <w:tcBorders>
              <w:bottom w:val="single" w:sz="4" w:space="0" w:color="auto"/>
            </w:tcBorders>
          </w:tcPr>
          <w:p w14:paraId="6CB6B208" w14:textId="77777777" w:rsidR="00233D4D" w:rsidRPr="009A73A4" w:rsidRDefault="00233D4D" w:rsidP="00B65ABE">
            <w:pPr>
              <w:widowControl w:val="0"/>
              <w:jc w:val="both"/>
              <w:rPr>
                <w:rFonts w:ascii="Tahoma" w:hAnsi="Tahoma" w:cs="Tahoma"/>
                <w:snapToGrid w:val="0"/>
                <w:sz w:val="22"/>
                <w:szCs w:val="22"/>
              </w:rPr>
            </w:pPr>
          </w:p>
        </w:tc>
      </w:tr>
      <w:tr w:rsidR="00233D4D" w:rsidRPr="009A73A4" w14:paraId="5363FCF8" w14:textId="77777777" w:rsidTr="00845FF6">
        <w:trPr>
          <w:trHeight w:val="235"/>
        </w:trPr>
        <w:tc>
          <w:tcPr>
            <w:tcW w:w="3374" w:type="dxa"/>
            <w:tcBorders>
              <w:top w:val="single" w:sz="4" w:space="0" w:color="auto"/>
            </w:tcBorders>
          </w:tcPr>
          <w:p w14:paraId="11FB5723"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kraj, datum</w:t>
            </w:r>
          </w:p>
        </w:tc>
        <w:tc>
          <w:tcPr>
            <w:tcW w:w="2977" w:type="dxa"/>
          </w:tcPr>
          <w:p w14:paraId="724A919C"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žig</w:t>
            </w:r>
          </w:p>
        </w:tc>
        <w:tc>
          <w:tcPr>
            <w:tcW w:w="3119" w:type="dxa"/>
            <w:tcBorders>
              <w:top w:val="single" w:sz="4" w:space="0" w:color="auto"/>
            </w:tcBorders>
          </w:tcPr>
          <w:p w14:paraId="31C0FAD8"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z w:val="22"/>
                <w:szCs w:val="22"/>
              </w:rPr>
              <w:t xml:space="preserve">ime in priimek ter </w:t>
            </w:r>
            <w:r w:rsidRPr="009A73A4">
              <w:rPr>
                <w:rFonts w:ascii="Tahoma" w:hAnsi="Tahoma" w:cs="Tahoma"/>
                <w:snapToGrid w:val="0"/>
                <w:color w:val="000000"/>
                <w:sz w:val="22"/>
                <w:szCs w:val="22"/>
              </w:rPr>
              <w:t>podpis odgovorne osebe podizvajalca</w:t>
            </w:r>
          </w:p>
        </w:tc>
      </w:tr>
    </w:tbl>
    <w:p w14:paraId="3DECA164" w14:textId="77777777" w:rsidR="00233D4D" w:rsidRDefault="00233D4D" w:rsidP="00B65ABE">
      <w:pPr>
        <w:widowControl w:val="0"/>
        <w:tabs>
          <w:tab w:val="left" w:pos="567"/>
          <w:tab w:val="left" w:pos="851"/>
          <w:tab w:val="left" w:pos="993"/>
        </w:tabs>
        <w:suppressAutoHyphens/>
        <w:jc w:val="both"/>
        <w:rPr>
          <w:rFonts w:ascii="Tahoma" w:hAnsi="Tahoma" w:cs="Tahoma"/>
          <w:sz w:val="22"/>
          <w:szCs w:val="22"/>
          <w:lang w:eastAsia="ar-SA"/>
        </w:rPr>
      </w:pPr>
    </w:p>
    <w:p w14:paraId="073C630E" w14:textId="56E39D04" w:rsidR="00680D69" w:rsidRPr="009A73A4" w:rsidRDefault="00680D69" w:rsidP="00B65ABE">
      <w:pPr>
        <w:widowControl w:val="0"/>
        <w:tabs>
          <w:tab w:val="left" w:pos="567"/>
          <w:tab w:val="left" w:pos="851"/>
          <w:tab w:val="left" w:pos="993"/>
        </w:tabs>
        <w:suppressAutoHyphens/>
        <w:jc w:val="both"/>
        <w:rPr>
          <w:rFonts w:ascii="Tahoma" w:hAnsi="Tahoma" w:cs="Tahoma"/>
          <w:sz w:val="22"/>
          <w:szCs w:val="22"/>
          <w:lang w:eastAsia="ar-SA"/>
        </w:rPr>
      </w:pPr>
    </w:p>
    <w:p w14:paraId="4222FECC" w14:textId="745B7D9D" w:rsidR="00233D4D" w:rsidRPr="00B21256" w:rsidRDefault="00233D4D" w:rsidP="00B21256">
      <w:pPr>
        <w:widowControl w:val="0"/>
        <w:tabs>
          <w:tab w:val="left" w:pos="284"/>
        </w:tabs>
        <w:jc w:val="both"/>
        <w:rPr>
          <w:rFonts w:ascii="Tahoma" w:hAnsi="Tahoma" w:cs="Tahoma"/>
          <w:i/>
          <w:iCs/>
          <w:sz w:val="18"/>
          <w:szCs w:val="18"/>
        </w:rPr>
      </w:pPr>
      <w:r w:rsidRPr="009A73A4">
        <w:rPr>
          <w:rFonts w:ascii="Tahoma" w:hAnsi="Tahoma" w:cs="Tahoma"/>
          <w:b/>
          <w:i/>
          <w:sz w:val="18"/>
          <w:szCs w:val="18"/>
        </w:rPr>
        <w:t>Opomba:</w:t>
      </w:r>
      <w:r w:rsidRPr="009A73A4">
        <w:rPr>
          <w:rFonts w:ascii="Tahoma" w:hAnsi="Tahoma" w:cs="Tahoma"/>
          <w:i/>
          <w:sz w:val="18"/>
          <w:szCs w:val="18"/>
        </w:rPr>
        <w:t xml:space="preserve"> </w:t>
      </w:r>
      <w:r w:rsidRPr="009A73A4">
        <w:rPr>
          <w:rFonts w:ascii="Tahoma" w:hAnsi="Tahoma" w:cs="Tahoma"/>
          <w:i/>
          <w:iCs/>
          <w:sz w:val="18"/>
          <w:szCs w:val="18"/>
        </w:rPr>
        <w:t>Obrazec se izpolni za vsakega podizvajalca posebej.</w:t>
      </w:r>
    </w:p>
    <w:p w14:paraId="7E872017" w14:textId="77217830" w:rsidR="000A33FE" w:rsidRDefault="00233D4D" w:rsidP="00B65ABE">
      <w:pPr>
        <w:widowControl w:val="0"/>
        <w:tabs>
          <w:tab w:val="left" w:pos="567"/>
          <w:tab w:val="num" w:pos="851"/>
          <w:tab w:val="left" w:pos="993"/>
        </w:tabs>
        <w:jc w:val="both"/>
        <w:rPr>
          <w:rFonts w:ascii="Tahoma" w:hAnsi="Tahoma" w:cs="Tahoma"/>
          <w:i/>
          <w:sz w:val="18"/>
          <w:szCs w:val="18"/>
        </w:rPr>
      </w:pPr>
      <w:r w:rsidRPr="009A73A4">
        <w:rPr>
          <w:rFonts w:ascii="Tahoma" w:hAnsi="Tahoma" w:cs="Tahoma"/>
          <w:b/>
          <w:i/>
          <w:sz w:val="18"/>
          <w:szCs w:val="18"/>
        </w:rPr>
        <w:t xml:space="preserve">Navodilo: </w:t>
      </w:r>
      <w:r w:rsidRPr="009A73A4">
        <w:rPr>
          <w:rFonts w:ascii="Tahoma" w:hAnsi="Tahoma" w:cs="Tahoma"/>
          <w:i/>
          <w:sz w:val="18"/>
          <w:szCs w:val="18"/>
        </w:rPr>
        <w:t>Obrazec se po potrebi kopira!</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233D4D" w:rsidRPr="009A73A4" w14:paraId="0C32B0D2" w14:textId="77777777" w:rsidTr="00845FF6">
        <w:tc>
          <w:tcPr>
            <w:tcW w:w="8008" w:type="dxa"/>
            <w:tcBorders>
              <w:top w:val="single" w:sz="4" w:space="0" w:color="auto"/>
              <w:bottom w:val="single" w:sz="4" w:space="0" w:color="auto"/>
            </w:tcBorders>
          </w:tcPr>
          <w:p w14:paraId="5CA89F25" w14:textId="77777777" w:rsidR="00233D4D" w:rsidRPr="009A73A4" w:rsidRDefault="00233D4D" w:rsidP="00B65ABE">
            <w:pPr>
              <w:widowControl w:val="0"/>
              <w:jc w:val="both"/>
              <w:rPr>
                <w:rFonts w:ascii="Tahoma" w:hAnsi="Tahoma" w:cs="Tahoma"/>
                <w:sz w:val="22"/>
                <w:szCs w:val="22"/>
              </w:rPr>
            </w:pPr>
            <w:r w:rsidRPr="009A73A4">
              <w:rPr>
                <w:rFonts w:ascii="Tahoma" w:hAnsi="Tahoma" w:cs="Tahoma"/>
                <w:i/>
                <w:sz w:val="22"/>
                <w:szCs w:val="22"/>
              </w:rPr>
              <w:lastRenderedPageBreak/>
              <w:br w:type="page"/>
            </w:r>
            <w:r w:rsidRPr="009A73A4">
              <w:rPr>
                <w:rFonts w:ascii="Tahoma" w:hAnsi="Tahoma" w:cs="Tahoma"/>
                <w:sz w:val="22"/>
                <w:szCs w:val="22"/>
              </w:rPr>
              <w:t>SEZNAM SUBJEKTOV, KATERIH ZMOGLJIVOST UPORABLJA PONUDNIK</w:t>
            </w:r>
          </w:p>
        </w:tc>
        <w:tc>
          <w:tcPr>
            <w:tcW w:w="1418" w:type="dxa"/>
            <w:tcBorders>
              <w:top w:val="single" w:sz="4" w:space="0" w:color="auto"/>
              <w:bottom w:val="single" w:sz="4" w:space="0" w:color="auto"/>
            </w:tcBorders>
          </w:tcPr>
          <w:p w14:paraId="4BEE334B" w14:textId="77777777" w:rsidR="00233D4D" w:rsidRPr="009A73A4" w:rsidRDefault="00233D4D" w:rsidP="00B65ABE">
            <w:pPr>
              <w:widowControl w:val="0"/>
              <w:jc w:val="both"/>
              <w:rPr>
                <w:rFonts w:ascii="Tahoma" w:hAnsi="Tahoma" w:cs="Tahoma"/>
                <w:b/>
                <w:i/>
                <w:sz w:val="22"/>
                <w:szCs w:val="22"/>
              </w:rPr>
            </w:pPr>
            <w:r w:rsidRPr="009A73A4">
              <w:rPr>
                <w:rFonts w:ascii="Tahoma" w:hAnsi="Tahoma" w:cs="Tahoma"/>
                <w:b/>
                <w:i/>
                <w:sz w:val="22"/>
                <w:szCs w:val="22"/>
              </w:rPr>
              <w:t>Priloga 6</w:t>
            </w:r>
          </w:p>
        </w:tc>
      </w:tr>
    </w:tbl>
    <w:p w14:paraId="0FB62356" w14:textId="77777777" w:rsidR="00233D4D" w:rsidRPr="009A73A4" w:rsidRDefault="00233D4D" w:rsidP="00B65ABE">
      <w:pPr>
        <w:widowControl w:val="0"/>
        <w:jc w:val="both"/>
        <w:rPr>
          <w:rFonts w:ascii="Tahoma" w:hAnsi="Tahoma" w:cs="Tahoma"/>
          <w:sz w:val="22"/>
          <w:szCs w:val="22"/>
        </w:rPr>
      </w:pPr>
    </w:p>
    <w:p w14:paraId="597652D0" w14:textId="77777777" w:rsidR="00233D4D" w:rsidRPr="009A73A4" w:rsidRDefault="00233D4D" w:rsidP="00B65ABE">
      <w:pPr>
        <w:widowControl w:val="0"/>
        <w:jc w:val="both"/>
        <w:rPr>
          <w:rFonts w:ascii="Tahoma" w:hAnsi="Tahoma" w:cs="Tahoma"/>
          <w:sz w:val="22"/>
          <w:szCs w:val="22"/>
        </w:rPr>
      </w:pPr>
    </w:p>
    <w:p w14:paraId="2B53D4B9" w14:textId="77777777" w:rsidR="00233D4D" w:rsidRPr="009A73A4" w:rsidRDefault="00233D4D" w:rsidP="00B65ABE">
      <w:pPr>
        <w:widowControl w:val="0"/>
        <w:rPr>
          <w:rFonts w:ascii="Tahoma" w:hAnsi="Tahoma" w:cs="Tahoma"/>
          <w:sz w:val="22"/>
          <w:szCs w:val="22"/>
        </w:rPr>
      </w:pPr>
      <w:r w:rsidRPr="009A73A4">
        <w:rPr>
          <w:rFonts w:ascii="Tahoma" w:hAnsi="Tahoma" w:cs="Tahoma"/>
          <w:sz w:val="22"/>
          <w:szCs w:val="22"/>
        </w:rPr>
        <w:t>Ponudnik: ____________________________________________________________________,</w:t>
      </w:r>
    </w:p>
    <w:p w14:paraId="4A148AE8" w14:textId="1104AE5A" w:rsidR="00233D4D" w:rsidRPr="009A73A4" w:rsidRDefault="00233D4D" w:rsidP="00B65ABE">
      <w:pPr>
        <w:widowControl w:val="0"/>
        <w:tabs>
          <w:tab w:val="left" w:pos="284"/>
        </w:tabs>
        <w:jc w:val="both"/>
        <w:rPr>
          <w:rFonts w:ascii="Tahoma" w:hAnsi="Tahoma" w:cs="Tahoma"/>
          <w:sz w:val="22"/>
          <w:szCs w:val="22"/>
        </w:rPr>
      </w:pPr>
      <w:r w:rsidRPr="009A73A4">
        <w:rPr>
          <w:rFonts w:ascii="Tahoma" w:hAnsi="Tahoma" w:cs="Tahoma"/>
          <w:color w:val="000000"/>
          <w:sz w:val="22"/>
          <w:szCs w:val="22"/>
        </w:rPr>
        <w:t>izjavljamo, da bomo pri izvedbi</w:t>
      </w:r>
      <w:r w:rsidRPr="009A73A4">
        <w:rPr>
          <w:rFonts w:ascii="Tahoma" w:hAnsi="Tahoma" w:cs="Tahoma"/>
          <w:sz w:val="22"/>
          <w:szCs w:val="22"/>
        </w:rPr>
        <w:t xml:space="preserve"> javnega naročila št. </w:t>
      </w:r>
      <w:r w:rsidR="00764D5A">
        <w:rPr>
          <w:rFonts w:ascii="Tahoma" w:hAnsi="Tahoma" w:cs="Tahoma"/>
          <w:b/>
          <w:noProof/>
          <w:sz w:val="22"/>
          <w:szCs w:val="22"/>
        </w:rPr>
        <w:t>JPE-SAL-318/23</w:t>
      </w:r>
      <w:r w:rsidRPr="009A73A4">
        <w:rPr>
          <w:rFonts w:ascii="Tahoma" w:hAnsi="Tahoma" w:cs="Tahoma"/>
          <w:b/>
          <w:noProof/>
          <w:sz w:val="22"/>
          <w:szCs w:val="22"/>
        </w:rPr>
        <w:t xml:space="preserve"> </w:t>
      </w:r>
      <w:r w:rsidRPr="009A73A4">
        <w:rPr>
          <w:rFonts w:ascii="Tahoma" w:hAnsi="Tahoma" w:cs="Tahoma"/>
          <w:b/>
          <w:color w:val="000000"/>
          <w:sz w:val="22"/>
          <w:szCs w:val="22"/>
        </w:rPr>
        <w:t xml:space="preserve">– </w:t>
      </w:r>
      <w:r w:rsidR="003E64B7">
        <w:rPr>
          <w:rFonts w:ascii="Tahoma" w:hAnsi="Tahoma" w:cs="Tahoma"/>
          <w:b/>
          <w:sz w:val="22"/>
          <w:szCs w:val="22"/>
        </w:rPr>
        <w:t>DOBAVA LEŽAJEV, OLJNIH IN O-TESNIL</w:t>
      </w:r>
      <w:r w:rsidR="0097288B">
        <w:rPr>
          <w:rFonts w:ascii="Tahoma" w:hAnsi="Tahoma" w:cs="Tahoma"/>
          <w:b/>
          <w:sz w:val="22"/>
          <w:szCs w:val="22"/>
        </w:rPr>
        <w:t xml:space="preserve"> </w:t>
      </w:r>
      <w:r w:rsidRPr="009A73A4">
        <w:rPr>
          <w:rFonts w:ascii="Tahoma" w:hAnsi="Tahoma" w:cs="Tahoma"/>
          <w:sz w:val="22"/>
          <w:szCs w:val="22"/>
        </w:rPr>
        <w:t>uporabili zmogljivosti drugih subjektov:</w:t>
      </w:r>
    </w:p>
    <w:p w14:paraId="1121CDFC" w14:textId="77777777" w:rsidR="00233D4D" w:rsidRPr="009A73A4" w:rsidRDefault="00233D4D" w:rsidP="00B65ABE">
      <w:pPr>
        <w:widowControl w:val="0"/>
        <w:jc w:val="both"/>
        <w:rPr>
          <w:rFonts w:ascii="Tahoma" w:hAnsi="Tahoma" w:cs="Tahoma"/>
          <w:sz w:val="22"/>
          <w:szCs w:val="22"/>
        </w:rPr>
      </w:pPr>
    </w:p>
    <w:tbl>
      <w:tblPr>
        <w:tblW w:w="9498" w:type="dxa"/>
        <w:tblInd w:w="-5" w:type="dxa"/>
        <w:tblLayout w:type="fixed"/>
        <w:tblCellMar>
          <w:left w:w="0" w:type="dxa"/>
          <w:right w:w="0" w:type="dxa"/>
        </w:tblCellMar>
        <w:tblLook w:val="0000" w:firstRow="0" w:lastRow="0" w:firstColumn="0" w:lastColumn="0" w:noHBand="0" w:noVBand="0"/>
      </w:tblPr>
      <w:tblGrid>
        <w:gridCol w:w="3757"/>
        <w:gridCol w:w="5741"/>
      </w:tblGrid>
      <w:tr w:rsidR="00B765E2" w:rsidRPr="00B765E2" w14:paraId="5CFE7CB5" w14:textId="77777777" w:rsidTr="00B765E2">
        <w:trPr>
          <w:trHeight w:val="532"/>
        </w:trPr>
        <w:tc>
          <w:tcPr>
            <w:tcW w:w="3757" w:type="dxa"/>
            <w:tcBorders>
              <w:top w:val="single" w:sz="4" w:space="0" w:color="000000"/>
              <w:left w:val="single" w:sz="4" w:space="0" w:color="000000"/>
              <w:bottom w:val="single" w:sz="4" w:space="0" w:color="000000"/>
              <w:right w:val="single" w:sz="4" w:space="0" w:color="000000"/>
            </w:tcBorders>
          </w:tcPr>
          <w:p w14:paraId="65280ACB" w14:textId="77777777" w:rsidR="00B765E2" w:rsidRPr="00B765E2" w:rsidRDefault="00B765E2" w:rsidP="00B765E2">
            <w:pPr>
              <w:widowControl w:val="0"/>
              <w:kinsoku w:val="0"/>
              <w:overflowPunct w:val="0"/>
              <w:autoSpaceDE w:val="0"/>
              <w:autoSpaceDN w:val="0"/>
              <w:adjustRightInd w:val="0"/>
              <w:ind w:left="107"/>
              <w:rPr>
                <w:rFonts w:ascii="Tahoma" w:eastAsiaTheme="minorEastAsia" w:hAnsi="Tahoma" w:cs="Tahoma"/>
                <w:sz w:val="22"/>
                <w:szCs w:val="22"/>
              </w:rPr>
            </w:pPr>
            <w:r w:rsidRPr="00B765E2">
              <w:rPr>
                <w:rFonts w:ascii="Tahoma" w:eastAsiaTheme="minorEastAsia" w:hAnsi="Tahoma" w:cs="Tahoma"/>
                <w:sz w:val="22"/>
                <w:szCs w:val="22"/>
              </w:rPr>
              <w:t>Naziv gospodarskega subjekta</w:t>
            </w:r>
          </w:p>
        </w:tc>
        <w:tc>
          <w:tcPr>
            <w:tcW w:w="5741" w:type="dxa"/>
            <w:tcBorders>
              <w:top w:val="single" w:sz="4" w:space="0" w:color="000000"/>
              <w:left w:val="single" w:sz="4" w:space="0" w:color="000000"/>
              <w:bottom w:val="single" w:sz="4" w:space="0" w:color="000000"/>
              <w:right w:val="single" w:sz="4" w:space="0" w:color="000000"/>
            </w:tcBorders>
          </w:tcPr>
          <w:p w14:paraId="4C330974"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52CCFCF2" w14:textId="77777777" w:rsidTr="00B765E2">
        <w:trPr>
          <w:trHeight w:val="530"/>
        </w:trPr>
        <w:tc>
          <w:tcPr>
            <w:tcW w:w="3757" w:type="dxa"/>
            <w:tcBorders>
              <w:top w:val="single" w:sz="4" w:space="0" w:color="000000"/>
              <w:left w:val="single" w:sz="4" w:space="0" w:color="000000"/>
              <w:bottom w:val="single" w:sz="4" w:space="0" w:color="000000"/>
              <w:right w:val="single" w:sz="4" w:space="0" w:color="000000"/>
            </w:tcBorders>
          </w:tcPr>
          <w:p w14:paraId="2A03163B" w14:textId="77777777" w:rsidR="00B765E2" w:rsidRPr="00B765E2" w:rsidRDefault="00B765E2" w:rsidP="00B765E2">
            <w:pPr>
              <w:widowControl w:val="0"/>
              <w:kinsoku w:val="0"/>
              <w:overflowPunct w:val="0"/>
              <w:autoSpaceDE w:val="0"/>
              <w:autoSpaceDN w:val="0"/>
              <w:adjustRightInd w:val="0"/>
              <w:spacing w:line="264" w:lineRule="exact"/>
              <w:ind w:left="107"/>
              <w:rPr>
                <w:rFonts w:ascii="Tahoma" w:eastAsiaTheme="minorEastAsia" w:hAnsi="Tahoma" w:cs="Tahoma"/>
                <w:sz w:val="22"/>
                <w:szCs w:val="22"/>
              </w:rPr>
            </w:pPr>
            <w:r w:rsidRPr="00B765E2">
              <w:rPr>
                <w:rFonts w:ascii="Tahoma" w:eastAsiaTheme="minorEastAsia" w:hAnsi="Tahoma" w:cs="Tahoma"/>
                <w:sz w:val="22"/>
                <w:szCs w:val="22"/>
              </w:rPr>
              <w:t>Polni naslov</w:t>
            </w:r>
          </w:p>
        </w:tc>
        <w:tc>
          <w:tcPr>
            <w:tcW w:w="5741" w:type="dxa"/>
            <w:tcBorders>
              <w:top w:val="single" w:sz="4" w:space="0" w:color="000000"/>
              <w:left w:val="single" w:sz="4" w:space="0" w:color="000000"/>
              <w:bottom w:val="single" w:sz="4" w:space="0" w:color="000000"/>
              <w:right w:val="single" w:sz="4" w:space="0" w:color="000000"/>
            </w:tcBorders>
          </w:tcPr>
          <w:p w14:paraId="53788D2E"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2841C7F4" w14:textId="77777777" w:rsidTr="00B765E2">
        <w:trPr>
          <w:trHeight w:val="532"/>
        </w:trPr>
        <w:tc>
          <w:tcPr>
            <w:tcW w:w="3757" w:type="dxa"/>
            <w:tcBorders>
              <w:top w:val="single" w:sz="4" w:space="0" w:color="000000"/>
              <w:left w:val="single" w:sz="4" w:space="0" w:color="000000"/>
              <w:bottom w:val="single" w:sz="4" w:space="0" w:color="000000"/>
              <w:right w:val="single" w:sz="4" w:space="0" w:color="000000"/>
            </w:tcBorders>
          </w:tcPr>
          <w:p w14:paraId="1D10A496" w14:textId="77777777" w:rsidR="00B765E2" w:rsidRPr="00B765E2" w:rsidRDefault="00B765E2" w:rsidP="00B765E2">
            <w:pPr>
              <w:widowControl w:val="0"/>
              <w:kinsoku w:val="0"/>
              <w:overflowPunct w:val="0"/>
              <w:autoSpaceDE w:val="0"/>
              <w:autoSpaceDN w:val="0"/>
              <w:adjustRightInd w:val="0"/>
              <w:ind w:left="107"/>
              <w:rPr>
                <w:rFonts w:ascii="Tahoma" w:eastAsiaTheme="minorEastAsia" w:hAnsi="Tahoma" w:cs="Tahoma"/>
                <w:sz w:val="22"/>
                <w:szCs w:val="22"/>
              </w:rPr>
            </w:pPr>
            <w:r w:rsidRPr="00B765E2">
              <w:rPr>
                <w:rFonts w:ascii="Tahoma" w:eastAsiaTheme="minorEastAsia" w:hAnsi="Tahoma" w:cs="Tahoma"/>
                <w:sz w:val="22"/>
                <w:szCs w:val="22"/>
              </w:rPr>
              <w:t>Telefon</w:t>
            </w:r>
          </w:p>
        </w:tc>
        <w:tc>
          <w:tcPr>
            <w:tcW w:w="5741" w:type="dxa"/>
            <w:tcBorders>
              <w:top w:val="single" w:sz="4" w:space="0" w:color="000000"/>
              <w:left w:val="single" w:sz="4" w:space="0" w:color="000000"/>
              <w:bottom w:val="single" w:sz="4" w:space="0" w:color="000000"/>
              <w:right w:val="single" w:sz="4" w:space="0" w:color="000000"/>
            </w:tcBorders>
          </w:tcPr>
          <w:p w14:paraId="2286CBB6"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6110D049" w14:textId="77777777" w:rsidTr="00B765E2">
        <w:trPr>
          <w:trHeight w:val="340"/>
        </w:trPr>
        <w:tc>
          <w:tcPr>
            <w:tcW w:w="3757" w:type="dxa"/>
            <w:tcBorders>
              <w:top w:val="single" w:sz="4" w:space="0" w:color="000000"/>
              <w:left w:val="single" w:sz="4" w:space="0" w:color="000000"/>
              <w:bottom w:val="single" w:sz="4" w:space="0" w:color="000000"/>
              <w:right w:val="single" w:sz="4" w:space="0" w:color="000000"/>
            </w:tcBorders>
          </w:tcPr>
          <w:p w14:paraId="7EA0B660" w14:textId="77777777" w:rsidR="00B765E2" w:rsidRPr="00B765E2" w:rsidRDefault="00B765E2" w:rsidP="00B765E2">
            <w:pPr>
              <w:widowControl w:val="0"/>
              <w:kinsoku w:val="0"/>
              <w:overflowPunct w:val="0"/>
              <w:autoSpaceDE w:val="0"/>
              <w:autoSpaceDN w:val="0"/>
              <w:adjustRightInd w:val="0"/>
              <w:spacing w:line="264" w:lineRule="exact"/>
              <w:ind w:left="107"/>
              <w:rPr>
                <w:rFonts w:ascii="Tahoma" w:eastAsiaTheme="minorEastAsia" w:hAnsi="Tahoma" w:cs="Tahoma"/>
                <w:sz w:val="22"/>
                <w:szCs w:val="22"/>
              </w:rPr>
            </w:pPr>
            <w:r w:rsidRPr="00B765E2">
              <w:rPr>
                <w:rFonts w:ascii="Tahoma" w:eastAsiaTheme="minorEastAsia" w:hAnsi="Tahoma" w:cs="Tahoma"/>
                <w:sz w:val="22"/>
                <w:szCs w:val="22"/>
              </w:rPr>
              <w:t>Kontaktna oseba</w:t>
            </w:r>
          </w:p>
        </w:tc>
        <w:tc>
          <w:tcPr>
            <w:tcW w:w="5741" w:type="dxa"/>
            <w:tcBorders>
              <w:top w:val="single" w:sz="4" w:space="0" w:color="000000"/>
              <w:left w:val="single" w:sz="4" w:space="0" w:color="000000"/>
              <w:bottom w:val="single" w:sz="4" w:space="0" w:color="000000"/>
              <w:right w:val="single" w:sz="4" w:space="0" w:color="000000"/>
            </w:tcBorders>
          </w:tcPr>
          <w:p w14:paraId="76817FCD"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3F66B20D" w14:textId="77777777" w:rsidTr="00B765E2">
        <w:trPr>
          <w:trHeight w:val="1593"/>
        </w:trPr>
        <w:tc>
          <w:tcPr>
            <w:tcW w:w="3757" w:type="dxa"/>
            <w:tcBorders>
              <w:top w:val="single" w:sz="4" w:space="0" w:color="000000"/>
              <w:left w:val="single" w:sz="4" w:space="0" w:color="000000"/>
              <w:bottom w:val="single" w:sz="4" w:space="0" w:color="000000"/>
              <w:right w:val="single" w:sz="4" w:space="0" w:color="000000"/>
            </w:tcBorders>
          </w:tcPr>
          <w:p w14:paraId="5D136140" w14:textId="77777777" w:rsidR="00B765E2" w:rsidRPr="00B765E2" w:rsidRDefault="00B765E2" w:rsidP="00B765E2">
            <w:pPr>
              <w:widowControl w:val="0"/>
              <w:kinsoku w:val="0"/>
              <w:overflowPunct w:val="0"/>
              <w:autoSpaceDE w:val="0"/>
              <w:autoSpaceDN w:val="0"/>
              <w:adjustRightInd w:val="0"/>
              <w:spacing w:before="1"/>
              <w:ind w:left="107" w:right="142"/>
              <w:rPr>
                <w:rFonts w:ascii="Tahoma" w:eastAsiaTheme="minorEastAsia" w:hAnsi="Tahoma" w:cs="Tahoma"/>
                <w:sz w:val="22"/>
                <w:szCs w:val="22"/>
              </w:rPr>
            </w:pPr>
            <w:r w:rsidRPr="00B765E2">
              <w:rPr>
                <w:rFonts w:ascii="Tahoma" w:eastAsiaTheme="minorEastAsia" w:hAnsi="Tahoma" w:cs="Tahoma"/>
                <w:sz w:val="22"/>
                <w:szCs w:val="22"/>
              </w:rPr>
              <w:t>Vse osebe, ki so člani upravnega, vodstvenega ali nadzornega organa tega gospodarskega subjekta ali ki ima pooblastila za njegovo zastopanje ali odločanje</w:t>
            </w:r>
          </w:p>
          <w:p w14:paraId="4B86C132" w14:textId="77777777" w:rsidR="00B765E2" w:rsidRPr="00B765E2" w:rsidRDefault="00B765E2" w:rsidP="00B765E2">
            <w:pPr>
              <w:widowControl w:val="0"/>
              <w:kinsoku w:val="0"/>
              <w:overflowPunct w:val="0"/>
              <w:autoSpaceDE w:val="0"/>
              <w:autoSpaceDN w:val="0"/>
              <w:adjustRightInd w:val="0"/>
              <w:spacing w:line="245" w:lineRule="exact"/>
              <w:ind w:left="107"/>
              <w:rPr>
                <w:rFonts w:ascii="Tahoma" w:eastAsiaTheme="minorEastAsia" w:hAnsi="Tahoma" w:cs="Tahoma"/>
                <w:sz w:val="22"/>
                <w:szCs w:val="22"/>
              </w:rPr>
            </w:pPr>
            <w:r w:rsidRPr="00B765E2">
              <w:rPr>
                <w:rFonts w:ascii="Tahoma" w:eastAsiaTheme="minorEastAsia" w:hAnsi="Tahoma" w:cs="Tahoma"/>
                <w:sz w:val="22"/>
                <w:szCs w:val="22"/>
              </w:rPr>
              <w:t>ali nadzor v njem</w:t>
            </w:r>
          </w:p>
        </w:tc>
        <w:tc>
          <w:tcPr>
            <w:tcW w:w="5741" w:type="dxa"/>
            <w:tcBorders>
              <w:top w:val="single" w:sz="4" w:space="0" w:color="000000"/>
              <w:left w:val="single" w:sz="4" w:space="0" w:color="000000"/>
              <w:bottom w:val="single" w:sz="4" w:space="0" w:color="000000"/>
              <w:right w:val="single" w:sz="4" w:space="0" w:color="000000"/>
            </w:tcBorders>
          </w:tcPr>
          <w:p w14:paraId="0BAE790D"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7962A970" w14:textId="77777777" w:rsidTr="00B765E2">
        <w:trPr>
          <w:trHeight w:val="265"/>
        </w:trPr>
        <w:tc>
          <w:tcPr>
            <w:tcW w:w="3757" w:type="dxa"/>
            <w:tcBorders>
              <w:top w:val="single" w:sz="4" w:space="0" w:color="000000"/>
              <w:left w:val="single" w:sz="4" w:space="0" w:color="000000"/>
              <w:bottom w:val="single" w:sz="4" w:space="0" w:color="000000"/>
              <w:right w:val="single" w:sz="4" w:space="0" w:color="000000"/>
            </w:tcBorders>
          </w:tcPr>
          <w:p w14:paraId="61C97DC1" w14:textId="77777777" w:rsidR="00B765E2" w:rsidRPr="00B765E2" w:rsidRDefault="00B765E2" w:rsidP="00B765E2">
            <w:pPr>
              <w:widowControl w:val="0"/>
              <w:kinsoku w:val="0"/>
              <w:overflowPunct w:val="0"/>
              <w:autoSpaceDE w:val="0"/>
              <w:autoSpaceDN w:val="0"/>
              <w:adjustRightInd w:val="0"/>
              <w:spacing w:line="246" w:lineRule="exact"/>
              <w:ind w:left="107"/>
              <w:rPr>
                <w:rFonts w:ascii="Tahoma" w:eastAsiaTheme="minorEastAsia" w:hAnsi="Tahoma" w:cs="Tahoma"/>
                <w:sz w:val="22"/>
                <w:szCs w:val="22"/>
              </w:rPr>
            </w:pPr>
            <w:r w:rsidRPr="00B765E2">
              <w:rPr>
                <w:rFonts w:ascii="Tahoma" w:eastAsiaTheme="minorEastAsia" w:hAnsi="Tahoma" w:cs="Tahoma"/>
                <w:sz w:val="22"/>
                <w:szCs w:val="22"/>
              </w:rPr>
              <w:t>Matična številka</w:t>
            </w:r>
          </w:p>
        </w:tc>
        <w:tc>
          <w:tcPr>
            <w:tcW w:w="5741" w:type="dxa"/>
            <w:tcBorders>
              <w:top w:val="single" w:sz="4" w:space="0" w:color="000000"/>
              <w:left w:val="single" w:sz="4" w:space="0" w:color="000000"/>
              <w:bottom w:val="single" w:sz="4" w:space="0" w:color="000000"/>
              <w:right w:val="single" w:sz="4" w:space="0" w:color="000000"/>
            </w:tcBorders>
          </w:tcPr>
          <w:p w14:paraId="09EA3793" w14:textId="77777777" w:rsidR="00B765E2" w:rsidRPr="00B765E2" w:rsidRDefault="00B765E2" w:rsidP="00B765E2">
            <w:pPr>
              <w:widowControl w:val="0"/>
              <w:kinsoku w:val="0"/>
              <w:overflowPunct w:val="0"/>
              <w:autoSpaceDE w:val="0"/>
              <w:autoSpaceDN w:val="0"/>
              <w:adjustRightInd w:val="0"/>
              <w:rPr>
                <w:rFonts w:eastAsiaTheme="minorEastAsia"/>
                <w:sz w:val="18"/>
                <w:szCs w:val="18"/>
              </w:rPr>
            </w:pPr>
          </w:p>
        </w:tc>
      </w:tr>
      <w:tr w:rsidR="00B765E2" w:rsidRPr="00B765E2" w14:paraId="24298F56" w14:textId="77777777" w:rsidTr="00B765E2">
        <w:trPr>
          <w:trHeight w:val="263"/>
        </w:trPr>
        <w:tc>
          <w:tcPr>
            <w:tcW w:w="3757" w:type="dxa"/>
            <w:tcBorders>
              <w:top w:val="single" w:sz="4" w:space="0" w:color="000000"/>
              <w:left w:val="single" w:sz="4" w:space="0" w:color="000000"/>
              <w:bottom w:val="single" w:sz="4" w:space="0" w:color="000000"/>
              <w:right w:val="single" w:sz="4" w:space="0" w:color="000000"/>
            </w:tcBorders>
          </w:tcPr>
          <w:p w14:paraId="590B1FE1" w14:textId="77777777" w:rsidR="00B765E2" w:rsidRPr="00B765E2" w:rsidRDefault="00B765E2" w:rsidP="00B765E2">
            <w:pPr>
              <w:widowControl w:val="0"/>
              <w:kinsoku w:val="0"/>
              <w:overflowPunct w:val="0"/>
              <w:autoSpaceDE w:val="0"/>
              <w:autoSpaceDN w:val="0"/>
              <w:adjustRightInd w:val="0"/>
              <w:spacing w:line="244" w:lineRule="exact"/>
              <w:ind w:left="107"/>
              <w:rPr>
                <w:rFonts w:ascii="Tahoma" w:eastAsiaTheme="minorEastAsia" w:hAnsi="Tahoma" w:cs="Tahoma"/>
                <w:sz w:val="22"/>
                <w:szCs w:val="22"/>
              </w:rPr>
            </w:pPr>
            <w:r w:rsidRPr="00B765E2">
              <w:rPr>
                <w:rFonts w:ascii="Tahoma" w:eastAsiaTheme="minorEastAsia" w:hAnsi="Tahoma" w:cs="Tahoma"/>
                <w:sz w:val="22"/>
                <w:szCs w:val="22"/>
              </w:rPr>
              <w:t>Davčna številka</w:t>
            </w:r>
          </w:p>
        </w:tc>
        <w:tc>
          <w:tcPr>
            <w:tcW w:w="5741" w:type="dxa"/>
            <w:tcBorders>
              <w:top w:val="single" w:sz="4" w:space="0" w:color="000000"/>
              <w:left w:val="single" w:sz="4" w:space="0" w:color="000000"/>
              <w:bottom w:val="single" w:sz="4" w:space="0" w:color="000000"/>
              <w:right w:val="single" w:sz="4" w:space="0" w:color="000000"/>
            </w:tcBorders>
          </w:tcPr>
          <w:p w14:paraId="1AD2CDB0" w14:textId="77777777" w:rsidR="00B765E2" w:rsidRPr="00B765E2" w:rsidRDefault="00B765E2" w:rsidP="00B765E2">
            <w:pPr>
              <w:widowControl w:val="0"/>
              <w:kinsoku w:val="0"/>
              <w:overflowPunct w:val="0"/>
              <w:autoSpaceDE w:val="0"/>
              <w:autoSpaceDN w:val="0"/>
              <w:adjustRightInd w:val="0"/>
              <w:rPr>
                <w:rFonts w:eastAsiaTheme="minorEastAsia"/>
                <w:sz w:val="18"/>
                <w:szCs w:val="18"/>
              </w:rPr>
            </w:pPr>
          </w:p>
        </w:tc>
      </w:tr>
      <w:tr w:rsidR="00B765E2" w:rsidRPr="00B765E2" w14:paraId="34AE0194" w14:textId="77777777" w:rsidTr="00B765E2">
        <w:trPr>
          <w:trHeight w:val="532"/>
        </w:trPr>
        <w:tc>
          <w:tcPr>
            <w:tcW w:w="3757" w:type="dxa"/>
            <w:tcBorders>
              <w:top w:val="single" w:sz="4" w:space="0" w:color="000000"/>
              <w:left w:val="single" w:sz="4" w:space="0" w:color="000000"/>
              <w:bottom w:val="single" w:sz="4" w:space="0" w:color="000000"/>
              <w:right w:val="single" w:sz="4" w:space="0" w:color="000000"/>
            </w:tcBorders>
          </w:tcPr>
          <w:p w14:paraId="696CAB22" w14:textId="77777777" w:rsidR="00B765E2" w:rsidRPr="00B765E2" w:rsidRDefault="00B765E2" w:rsidP="00B765E2">
            <w:pPr>
              <w:widowControl w:val="0"/>
              <w:kinsoku w:val="0"/>
              <w:overflowPunct w:val="0"/>
              <w:autoSpaceDE w:val="0"/>
              <w:autoSpaceDN w:val="0"/>
              <w:adjustRightInd w:val="0"/>
              <w:spacing w:before="7" w:line="266" w:lineRule="exact"/>
              <w:ind w:left="107"/>
              <w:rPr>
                <w:rFonts w:ascii="Tahoma" w:eastAsiaTheme="minorEastAsia" w:hAnsi="Tahoma" w:cs="Tahoma"/>
                <w:sz w:val="22"/>
                <w:szCs w:val="22"/>
              </w:rPr>
            </w:pPr>
            <w:r w:rsidRPr="00B765E2">
              <w:rPr>
                <w:rFonts w:ascii="Tahoma" w:eastAsiaTheme="minorEastAsia" w:hAnsi="Tahoma" w:cs="Tahoma"/>
                <w:sz w:val="22"/>
                <w:szCs w:val="22"/>
              </w:rPr>
              <w:t>Transakcijski račun in navedba banke</w:t>
            </w:r>
          </w:p>
        </w:tc>
        <w:tc>
          <w:tcPr>
            <w:tcW w:w="5741" w:type="dxa"/>
            <w:tcBorders>
              <w:top w:val="single" w:sz="4" w:space="0" w:color="000000"/>
              <w:left w:val="single" w:sz="4" w:space="0" w:color="000000"/>
              <w:bottom w:val="single" w:sz="4" w:space="0" w:color="000000"/>
              <w:right w:val="single" w:sz="4" w:space="0" w:color="000000"/>
            </w:tcBorders>
          </w:tcPr>
          <w:p w14:paraId="08EE2FD7"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4210C01A" w14:textId="77777777" w:rsidTr="00B765E2">
        <w:trPr>
          <w:trHeight w:val="1055"/>
        </w:trPr>
        <w:tc>
          <w:tcPr>
            <w:tcW w:w="3757" w:type="dxa"/>
            <w:tcBorders>
              <w:top w:val="single" w:sz="4" w:space="0" w:color="000000"/>
              <w:left w:val="single" w:sz="4" w:space="0" w:color="000000"/>
              <w:bottom w:val="single" w:sz="4" w:space="0" w:color="000000"/>
              <w:right w:val="single" w:sz="4" w:space="0" w:color="000000"/>
            </w:tcBorders>
          </w:tcPr>
          <w:p w14:paraId="127F66A1" w14:textId="77777777" w:rsidR="00B765E2" w:rsidRPr="00B765E2" w:rsidRDefault="00B765E2" w:rsidP="00B765E2">
            <w:pPr>
              <w:widowControl w:val="0"/>
              <w:kinsoku w:val="0"/>
              <w:overflowPunct w:val="0"/>
              <w:autoSpaceDE w:val="0"/>
              <w:autoSpaceDN w:val="0"/>
              <w:adjustRightInd w:val="0"/>
              <w:ind w:left="107" w:right="562"/>
              <w:rPr>
                <w:rFonts w:ascii="Tahoma" w:eastAsiaTheme="minorEastAsia" w:hAnsi="Tahoma" w:cs="Tahoma"/>
                <w:sz w:val="22"/>
                <w:szCs w:val="22"/>
              </w:rPr>
            </w:pPr>
            <w:r w:rsidRPr="00B765E2">
              <w:rPr>
                <w:rFonts w:ascii="Tahoma" w:eastAsiaTheme="minorEastAsia" w:hAnsi="Tahoma" w:cs="Tahoma"/>
                <w:sz w:val="22"/>
                <w:szCs w:val="22"/>
              </w:rPr>
              <w:t>Vsak del javnega naročila, za katere namerava ponudnik uporabiti zmogljivost</w:t>
            </w:r>
          </w:p>
          <w:p w14:paraId="3C90FC7D" w14:textId="77777777" w:rsidR="00B765E2" w:rsidRPr="00B765E2" w:rsidRDefault="00B765E2" w:rsidP="00B765E2">
            <w:pPr>
              <w:widowControl w:val="0"/>
              <w:kinsoku w:val="0"/>
              <w:overflowPunct w:val="0"/>
              <w:autoSpaceDE w:val="0"/>
              <w:autoSpaceDN w:val="0"/>
              <w:adjustRightInd w:val="0"/>
              <w:spacing w:line="246" w:lineRule="exact"/>
              <w:ind w:left="107"/>
              <w:rPr>
                <w:rFonts w:ascii="Tahoma" w:eastAsiaTheme="minorEastAsia" w:hAnsi="Tahoma" w:cs="Tahoma"/>
                <w:sz w:val="22"/>
                <w:szCs w:val="22"/>
              </w:rPr>
            </w:pPr>
            <w:r w:rsidRPr="00B765E2">
              <w:rPr>
                <w:rFonts w:ascii="Tahoma" w:eastAsiaTheme="minorEastAsia" w:hAnsi="Tahoma" w:cs="Tahoma"/>
                <w:sz w:val="22"/>
                <w:szCs w:val="22"/>
              </w:rPr>
              <w:t>gospodarskega subjekta</w:t>
            </w:r>
          </w:p>
        </w:tc>
        <w:tc>
          <w:tcPr>
            <w:tcW w:w="5741" w:type="dxa"/>
            <w:tcBorders>
              <w:top w:val="single" w:sz="4" w:space="0" w:color="000000"/>
              <w:left w:val="single" w:sz="4" w:space="0" w:color="000000"/>
              <w:bottom w:val="single" w:sz="4" w:space="0" w:color="000000"/>
              <w:right w:val="single" w:sz="4" w:space="0" w:color="000000"/>
            </w:tcBorders>
          </w:tcPr>
          <w:p w14:paraId="213324A0"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3FB90F8E" w14:textId="77777777" w:rsidTr="00B765E2">
        <w:trPr>
          <w:trHeight w:val="530"/>
        </w:trPr>
        <w:tc>
          <w:tcPr>
            <w:tcW w:w="3757" w:type="dxa"/>
            <w:tcBorders>
              <w:top w:val="single" w:sz="4" w:space="0" w:color="000000"/>
              <w:left w:val="single" w:sz="4" w:space="0" w:color="000000"/>
              <w:bottom w:val="single" w:sz="4" w:space="0" w:color="000000"/>
              <w:right w:val="single" w:sz="4" w:space="0" w:color="000000"/>
            </w:tcBorders>
          </w:tcPr>
          <w:p w14:paraId="17A68535" w14:textId="77777777" w:rsidR="00B765E2" w:rsidRPr="00B765E2" w:rsidRDefault="00B765E2" w:rsidP="00B765E2">
            <w:pPr>
              <w:widowControl w:val="0"/>
              <w:kinsoku w:val="0"/>
              <w:overflowPunct w:val="0"/>
              <w:autoSpaceDE w:val="0"/>
              <w:autoSpaceDN w:val="0"/>
              <w:adjustRightInd w:val="0"/>
              <w:spacing w:before="5" w:line="266" w:lineRule="exact"/>
              <w:ind w:left="107" w:right="741"/>
              <w:rPr>
                <w:rFonts w:ascii="Tahoma" w:eastAsiaTheme="minorEastAsia" w:hAnsi="Tahoma" w:cs="Tahoma"/>
                <w:sz w:val="22"/>
                <w:szCs w:val="22"/>
              </w:rPr>
            </w:pPr>
            <w:r w:rsidRPr="00B765E2">
              <w:rPr>
                <w:rFonts w:ascii="Tahoma" w:eastAsiaTheme="minorEastAsia" w:hAnsi="Tahoma" w:cs="Tahoma"/>
                <w:sz w:val="22"/>
                <w:szCs w:val="22"/>
              </w:rPr>
              <w:t>Količina/Delež (%) javnega naročila</w:t>
            </w:r>
          </w:p>
        </w:tc>
        <w:tc>
          <w:tcPr>
            <w:tcW w:w="5741" w:type="dxa"/>
            <w:tcBorders>
              <w:top w:val="single" w:sz="4" w:space="0" w:color="000000"/>
              <w:left w:val="single" w:sz="4" w:space="0" w:color="000000"/>
              <w:bottom w:val="single" w:sz="4" w:space="0" w:color="000000"/>
              <w:right w:val="single" w:sz="4" w:space="0" w:color="000000"/>
            </w:tcBorders>
          </w:tcPr>
          <w:p w14:paraId="6A50FAF9" w14:textId="77777777" w:rsidR="00B765E2" w:rsidRPr="00B765E2" w:rsidRDefault="00B765E2" w:rsidP="00B765E2">
            <w:pPr>
              <w:widowControl w:val="0"/>
              <w:kinsoku w:val="0"/>
              <w:overflowPunct w:val="0"/>
              <w:autoSpaceDE w:val="0"/>
              <w:autoSpaceDN w:val="0"/>
              <w:adjustRightInd w:val="0"/>
              <w:rPr>
                <w:rFonts w:eastAsiaTheme="minorEastAsia"/>
              </w:rPr>
            </w:pPr>
          </w:p>
        </w:tc>
      </w:tr>
      <w:tr w:rsidR="00B765E2" w:rsidRPr="00B765E2" w14:paraId="6C260D31" w14:textId="77777777" w:rsidTr="00B765E2">
        <w:trPr>
          <w:trHeight w:val="259"/>
        </w:trPr>
        <w:tc>
          <w:tcPr>
            <w:tcW w:w="3757" w:type="dxa"/>
            <w:tcBorders>
              <w:top w:val="single" w:sz="4" w:space="0" w:color="000000"/>
              <w:left w:val="single" w:sz="4" w:space="0" w:color="000000"/>
              <w:bottom w:val="single" w:sz="4" w:space="0" w:color="000000"/>
              <w:right w:val="single" w:sz="4" w:space="0" w:color="000000"/>
            </w:tcBorders>
          </w:tcPr>
          <w:p w14:paraId="3996800C" w14:textId="77777777" w:rsidR="00B765E2" w:rsidRPr="00B765E2" w:rsidRDefault="00B765E2" w:rsidP="00B765E2">
            <w:pPr>
              <w:widowControl w:val="0"/>
              <w:kinsoku w:val="0"/>
              <w:overflowPunct w:val="0"/>
              <w:autoSpaceDE w:val="0"/>
              <w:autoSpaceDN w:val="0"/>
              <w:adjustRightInd w:val="0"/>
              <w:spacing w:line="239" w:lineRule="exact"/>
              <w:ind w:left="107"/>
              <w:rPr>
                <w:rFonts w:ascii="Tahoma" w:eastAsiaTheme="minorEastAsia" w:hAnsi="Tahoma" w:cs="Tahoma"/>
                <w:sz w:val="22"/>
                <w:szCs w:val="22"/>
              </w:rPr>
            </w:pPr>
            <w:r w:rsidRPr="00B765E2">
              <w:rPr>
                <w:rFonts w:ascii="Tahoma" w:eastAsiaTheme="minorEastAsia" w:hAnsi="Tahoma" w:cs="Tahoma"/>
                <w:sz w:val="22"/>
                <w:szCs w:val="22"/>
              </w:rPr>
              <w:t>Kraj dobave blaga</w:t>
            </w:r>
          </w:p>
        </w:tc>
        <w:tc>
          <w:tcPr>
            <w:tcW w:w="5741" w:type="dxa"/>
            <w:tcBorders>
              <w:top w:val="single" w:sz="4" w:space="0" w:color="000000"/>
              <w:left w:val="single" w:sz="4" w:space="0" w:color="000000"/>
              <w:bottom w:val="single" w:sz="4" w:space="0" w:color="000000"/>
              <w:right w:val="single" w:sz="4" w:space="0" w:color="000000"/>
            </w:tcBorders>
          </w:tcPr>
          <w:p w14:paraId="5DBB0E72" w14:textId="77777777" w:rsidR="00B765E2" w:rsidRPr="00B765E2" w:rsidRDefault="00B765E2" w:rsidP="00B765E2">
            <w:pPr>
              <w:widowControl w:val="0"/>
              <w:kinsoku w:val="0"/>
              <w:overflowPunct w:val="0"/>
              <w:autoSpaceDE w:val="0"/>
              <w:autoSpaceDN w:val="0"/>
              <w:adjustRightInd w:val="0"/>
              <w:rPr>
                <w:rFonts w:eastAsiaTheme="minorEastAsia"/>
                <w:sz w:val="18"/>
                <w:szCs w:val="18"/>
              </w:rPr>
            </w:pPr>
          </w:p>
        </w:tc>
      </w:tr>
      <w:tr w:rsidR="00B765E2" w:rsidRPr="00B765E2" w14:paraId="6532535C" w14:textId="77777777" w:rsidTr="00B765E2">
        <w:trPr>
          <w:trHeight w:val="266"/>
        </w:trPr>
        <w:tc>
          <w:tcPr>
            <w:tcW w:w="3757" w:type="dxa"/>
            <w:tcBorders>
              <w:top w:val="single" w:sz="4" w:space="0" w:color="000000"/>
              <w:left w:val="single" w:sz="4" w:space="0" w:color="000000"/>
              <w:bottom w:val="single" w:sz="4" w:space="0" w:color="000000"/>
              <w:right w:val="single" w:sz="4" w:space="0" w:color="000000"/>
            </w:tcBorders>
          </w:tcPr>
          <w:p w14:paraId="0AD51295" w14:textId="77777777" w:rsidR="00B765E2" w:rsidRPr="00B765E2" w:rsidRDefault="00B765E2" w:rsidP="00B765E2">
            <w:pPr>
              <w:widowControl w:val="0"/>
              <w:kinsoku w:val="0"/>
              <w:overflowPunct w:val="0"/>
              <w:autoSpaceDE w:val="0"/>
              <w:autoSpaceDN w:val="0"/>
              <w:adjustRightInd w:val="0"/>
              <w:spacing w:line="246" w:lineRule="exact"/>
              <w:ind w:left="107"/>
              <w:rPr>
                <w:rFonts w:ascii="Tahoma" w:eastAsiaTheme="minorEastAsia" w:hAnsi="Tahoma" w:cs="Tahoma"/>
                <w:sz w:val="22"/>
                <w:szCs w:val="22"/>
              </w:rPr>
            </w:pPr>
            <w:r w:rsidRPr="00B765E2">
              <w:rPr>
                <w:rFonts w:ascii="Tahoma" w:eastAsiaTheme="minorEastAsia" w:hAnsi="Tahoma" w:cs="Tahoma"/>
                <w:sz w:val="22"/>
                <w:szCs w:val="22"/>
              </w:rPr>
              <w:t>Rok dobave blaga</w:t>
            </w:r>
          </w:p>
        </w:tc>
        <w:tc>
          <w:tcPr>
            <w:tcW w:w="5741" w:type="dxa"/>
            <w:tcBorders>
              <w:top w:val="single" w:sz="4" w:space="0" w:color="000000"/>
              <w:left w:val="single" w:sz="4" w:space="0" w:color="000000"/>
              <w:bottom w:val="single" w:sz="4" w:space="0" w:color="000000"/>
              <w:right w:val="single" w:sz="4" w:space="0" w:color="000000"/>
            </w:tcBorders>
          </w:tcPr>
          <w:p w14:paraId="2B368252" w14:textId="77777777" w:rsidR="00B765E2" w:rsidRPr="00B765E2" w:rsidRDefault="00B765E2" w:rsidP="00B765E2">
            <w:pPr>
              <w:widowControl w:val="0"/>
              <w:kinsoku w:val="0"/>
              <w:overflowPunct w:val="0"/>
              <w:autoSpaceDE w:val="0"/>
              <w:autoSpaceDN w:val="0"/>
              <w:adjustRightInd w:val="0"/>
              <w:rPr>
                <w:rFonts w:eastAsiaTheme="minorEastAsia"/>
                <w:sz w:val="18"/>
                <w:szCs w:val="18"/>
              </w:rPr>
            </w:pPr>
          </w:p>
        </w:tc>
      </w:tr>
    </w:tbl>
    <w:p w14:paraId="41F02BC8" w14:textId="77777777" w:rsidR="00233D4D" w:rsidRPr="009A73A4" w:rsidRDefault="00233D4D" w:rsidP="00B65ABE">
      <w:pPr>
        <w:widowControl w:val="0"/>
        <w:tabs>
          <w:tab w:val="left" w:pos="567"/>
          <w:tab w:val="left" w:pos="851"/>
          <w:tab w:val="left" w:pos="993"/>
        </w:tabs>
        <w:suppressAutoHyphens/>
        <w:jc w:val="both"/>
        <w:rPr>
          <w:rFonts w:ascii="Tahoma" w:hAnsi="Tahoma" w:cs="Tahoma"/>
          <w:sz w:val="22"/>
          <w:szCs w:val="22"/>
          <w:lang w:eastAsia="ar-SA"/>
        </w:rPr>
      </w:pPr>
    </w:p>
    <w:p w14:paraId="35CC6B0D" w14:textId="77777777" w:rsidR="00233D4D" w:rsidRDefault="00233D4D" w:rsidP="00B65ABE">
      <w:pPr>
        <w:widowControl w:val="0"/>
        <w:jc w:val="both"/>
        <w:rPr>
          <w:rFonts w:ascii="Tahoma" w:hAnsi="Tahoma" w:cs="Tahoma"/>
        </w:rPr>
      </w:pPr>
    </w:p>
    <w:p w14:paraId="7E33B1ED" w14:textId="77777777" w:rsidR="00F3465E" w:rsidRPr="009A73A4" w:rsidRDefault="00F3465E" w:rsidP="00B65ABE">
      <w:pPr>
        <w:widowControl w:val="0"/>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233D4D" w:rsidRPr="009A73A4" w14:paraId="4E383BAA" w14:textId="77777777" w:rsidTr="00845FF6">
        <w:trPr>
          <w:trHeight w:val="235"/>
        </w:trPr>
        <w:tc>
          <w:tcPr>
            <w:tcW w:w="3402" w:type="dxa"/>
            <w:tcBorders>
              <w:bottom w:val="single" w:sz="4" w:space="0" w:color="auto"/>
            </w:tcBorders>
          </w:tcPr>
          <w:p w14:paraId="203DD9FE" w14:textId="77777777" w:rsidR="00233D4D" w:rsidRPr="009A73A4" w:rsidRDefault="00233D4D" w:rsidP="00B65ABE">
            <w:pPr>
              <w:widowControl w:val="0"/>
              <w:jc w:val="both"/>
              <w:rPr>
                <w:rFonts w:ascii="Tahoma" w:hAnsi="Tahoma" w:cs="Tahoma"/>
                <w:snapToGrid w:val="0"/>
                <w:sz w:val="22"/>
                <w:szCs w:val="22"/>
              </w:rPr>
            </w:pPr>
          </w:p>
        </w:tc>
        <w:tc>
          <w:tcPr>
            <w:tcW w:w="2977" w:type="dxa"/>
          </w:tcPr>
          <w:p w14:paraId="7FE0B9B7" w14:textId="77777777" w:rsidR="00233D4D" w:rsidRPr="009A73A4" w:rsidRDefault="00233D4D" w:rsidP="00B65ABE">
            <w:pPr>
              <w:widowControl w:val="0"/>
              <w:jc w:val="both"/>
              <w:rPr>
                <w:rFonts w:ascii="Tahoma" w:hAnsi="Tahoma" w:cs="Tahoma"/>
                <w:snapToGrid w:val="0"/>
                <w:sz w:val="22"/>
                <w:szCs w:val="22"/>
              </w:rPr>
            </w:pPr>
          </w:p>
        </w:tc>
        <w:tc>
          <w:tcPr>
            <w:tcW w:w="3119" w:type="dxa"/>
            <w:tcBorders>
              <w:bottom w:val="single" w:sz="4" w:space="0" w:color="auto"/>
            </w:tcBorders>
          </w:tcPr>
          <w:p w14:paraId="6B419684" w14:textId="77777777" w:rsidR="00233D4D" w:rsidRPr="009A73A4" w:rsidRDefault="00233D4D" w:rsidP="00B65ABE">
            <w:pPr>
              <w:widowControl w:val="0"/>
              <w:jc w:val="both"/>
              <w:rPr>
                <w:rFonts w:ascii="Tahoma" w:hAnsi="Tahoma" w:cs="Tahoma"/>
                <w:snapToGrid w:val="0"/>
                <w:sz w:val="22"/>
                <w:szCs w:val="22"/>
              </w:rPr>
            </w:pPr>
          </w:p>
        </w:tc>
      </w:tr>
      <w:tr w:rsidR="00233D4D" w:rsidRPr="009A73A4" w14:paraId="1CD635E6" w14:textId="77777777" w:rsidTr="00845FF6">
        <w:trPr>
          <w:trHeight w:val="235"/>
        </w:trPr>
        <w:tc>
          <w:tcPr>
            <w:tcW w:w="3402" w:type="dxa"/>
            <w:tcBorders>
              <w:top w:val="single" w:sz="4" w:space="0" w:color="auto"/>
            </w:tcBorders>
          </w:tcPr>
          <w:p w14:paraId="5E55D062"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kraj, datum</w:t>
            </w:r>
          </w:p>
        </w:tc>
        <w:tc>
          <w:tcPr>
            <w:tcW w:w="2977" w:type="dxa"/>
          </w:tcPr>
          <w:p w14:paraId="1D282176"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žig</w:t>
            </w:r>
          </w:p>
        </w:tc>
        <w:tc>
          <w:tcPr>
            <w:tcW w:w="3119" w:type="dxa"/>
            <w:tcBorders>
              <w:top w:val="single" w:sz="4" w:space="0" w:color="auto"/>
            </w:tcBorders>
          </w:tcPr>
          <w:p w14:paraId="279867E3"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color w:val="000000"/>
                <w:sz w:val="22"/>
                <w:szCs w:val="22"/>
              </w:rPr>
              <w:t>podpis odgovorne osebe ponudnika</w:t>
            </w:r>
          </w:p>
        </w:tc>
      </w:tr>
    </w:tbl>
    <w:p w14:paraId="60DE8880" w14:textId="77777777" w:rsidR="00233D4D" w:rsidRPr="009A73A4" w:rsidRDefault="00233D4D" w:rsidP="00B65ABE">
      <w:pPr>
        <w:widowControl w:val="0"/>
        <w:jc w:val="both"/>
        <w:rPr>
          <w:rFonts w:ascii="Tahoma" w:hAnsi="Tahoma" w:cs="Tahoma"/>
        </w:rPr>
      </w:pPr>
    </w:p>
    <w:p w14:paraId="54278F6F" w14:textId="77777777" w:rsidR="00233D4D" w:rsidRPr="009A73A4" w:rsidRDefault="00233D4D" w:rsidP="00B65ABE">
      <w:pPr>
        <w:widowControl w:val="0"/>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233D4D" w:rsidRPr="009A73A4" w14:paraId="4FD728DC" w14:textId="77777777" w:rsidTr="00845FF6">
        <w:trPr>
          <w:trHeight w:val="235"/>
        </w:trPr>
        <w:tc>
          <w:tcPr>
            <w:tcW w:w="3402" w:type="dxa"/>
            <w:tcBorders>
              <w:bottom w:val="single" w:sz="4" w:space="0" w:color="auto"/>
            </w:tcBorders>
          </w:tcPr>
          <w:p w14:paraId="0CB6759C" w14:textId="77777777" w:rsidR="00233D4D" w:rsidRPr="009A73A4" w:rsidRDefault="00233D4D" w:rsidP="00B65ABE">
            <w:pPr>
              <w:widowControl w:val="0"/>
              <w:jc w:val="both"/>
              <w:rPr>
                <w:rFonts w:ascii="Tahoma" w:hAnsi="Tahoma" w:cs="Tahoma"/>
                <w:snapToGrid w:val="0"/>
                <w:sz w:val="22"/>
                <w:szCs w:val="22"/>
              </w:rPr>
            </w:pPr>
          </w:p>
        </w:tc>
        <w:tc>
          <w:tcPr>
            <w:tcW w:w="2977" w:type="dxa"/>
          </w:tcPr>
          <w:p w14:paraId="4ECAA4CF" w14:textId="77777777" w:rsidR="00233D4D" w:rsidRPr="009A73A4" w:rsidRDefault="00233D4D" w:rsidP="00B65ABE">
            <w:pPr>
              <w:widowControl w:val="0"/>
              <w:jc w:val="both"/>
              <w:rPr>
                <w:rFonts w:ascii="Tahoma" w:hAnsi="Tahoma" w:cs="Tahoma"/>
                <w:snapToGrid w:val="0"/>
                <w:sz w:val="22"/>
                <w:szCs w:val="22"/>
              </w:rPr>
            </w:pPr>
          </w:p>
        </w:tc>
        <w:tc>
          <w:tcPr>
            <w:tcW w:w="3119" w:type="dxa"/>
            <w:tcBorders>
              <w:bottom w:val="single" w:sz="4" w:space="0" w:color="auto"/>
            </w:tcBorders>
          </w:tcPr>
          <w:p w14:paraId="4F216972" w14:textId="77777777" w:rsidR="00233D4D" w:rsidRPr="009A73A4" w:rsidRDefault="00233D4D" w:rsidP="00B65ABE">
            <w:pPr>
              <w:widowControl w:val="0"/>
              <w:jc w:val="both"/>
              <w:rPr>
                <w:rFonts w:ascii="Tahoma" w:hAnsi="Tahoma" w:cs="Tahoma"/>
                <w:snapToGrid w:val="0"/>
                <w:sz w:val="22"/>
                <w:szCs w:val="22"/>
              </w:rPr>
            </w:pPr>
          </w:p>
        </w:tc>
      </w:tr>
      <w:tr w:rsidR="00233D4D" w:rsidRPr="009A73A4" w14:paraId="3779593D" w14:textId="77777777" w:rsidTr="00845FF6">
        <w:trPr>
          <w:trHeight w:val="235"/>
        </w:trPr>
        <w:tc>
          <w:tcPr>
            <w:tcW w:w="3402" w:type="dxa"/>
            <w:tcBorders>
              <w:top w:val="single" w:sz="4" w:space="0" w:color="auto"/>
            </w:tcBorders>
          </w:tcPr>
          <w:p w14:paraId="0C474FB9"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kraj, datum</w:t>
            </w:r>
          </w:p>
        </w:tc>
        <w:tc>
          <w:tcPr>
            <w:tcW w:w="2977" w:type="dxa"/>
          </w:tcPr>
          <w:p w14:paraId="26CA30D8"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sz w:val="22"/>
                <w:szCs w:val="22"/>
              </w:rPr>
              <w:t>žig</w:t>
            </w:r>
          </w:p>
        </w:tc>
        <w:tc>
          <w:tcPr>
            <w:tcW w:w="3119" w:type="dxa"/>
            <w:tcBorders>
              <w:top w:val="single" w:sz="4" w:space="0" w:color="auto"/>
            </w:tcBorders>
          </w:tcPr>
          <w:p w14:paraId="35C090A2" w14:textId="77777777" w:rsidR="00233D4D" w:rsidRPr="009A73A4" w:rsidRDefault="00233D4D" w:rsidP="00B65ABE">
            <w:pPr>
              <w:widowControl w:val="0"/>
              <w:jc w:val="center"/>
              <w:rPr>
                <w:rFonts w:ascii="Tahoma" w:hAnsi="Tahoma" w:cs="Tahoma"/>
                <w:snapToGrid w:val="0"/>
                <w:sz w:val="22"/>
                <w:szCs w:val="22"/>
              </w:rPr>
            </w:pPr>
            <w:r w:rsidRPr="009A73A4">
              <w:rPr>
                <w:rFonts w:ascii="Tahoma" w:hAnsi="Tahoma" w:cs="Tahoma"/>
                <w:snapToGrid w:val="0"/>
                <w:color w:val="000000"/>
                <w:sz w:val="22"/>
                <w:szCs w:val="22"/>
              </w:rPr>
              <w:t>podpis odgovorne osebe gospodarskega subjekta</w:t>
            </w:r>
          </w:p>
        </w:tc>
      </w:tr>
    </w:tbl>
    <w:p w14:paraId="45615074" w14:textId="77777777" w:rsidR="00233D4D" w:rsidRPr="009A73A4" w:rsidRDefault="00233D4D" w:rsidP="00B65ABE">
      <w:pPr>
        <w:widowControl w:val="0"/>
        <w:jc w:val="both"/>
        <w:rPr>
          <w:rFonts w:ascii="Tahoma" w:hAnsi="Tahoma" w:cs="Tahoma"/>
        </w:rPr>
      </w:pPr>
    </w:p>
    <w:p w14:paraId="41583D12" w14:textId="77777777" w:rsidR="00233D4D" w:rsidRPr="009A73A4" w:rsidRDefault="00233D4D" w:rsidP="00B65ABE">
      <w:pPr>
        <w:widowControl w:val="0"/>
        <w:jc w:val="both"/>
        <w:rPr>
          <w:rFonts w:ascii="Tahoma" w:hAnsi="Tahoma" w:cs="Tahoma"/>
        </w:rPr>
      </w:pPr>
    </w:p>
    <w:p w14:paraId="712BA797" w14:textId="77777777" w:rsidR="00233D4D" w:rsidRPr="009A73A4" w:rsidRDefault="00233D4D" w:rsidP="00B65ABE">
      <w:pPr>
        <w:widowControl w:val="0"/>
        <w:tabs>
          <w:tab w:val="left" w:pos="567"/>
          <w:tab w:val="num" w:pos="851"/>
          <w:tab w:val="left" w:pos="993"/>
        </w:tabs>
        <w:jc w:val="both"/>
        <w:rPr>
          <w:rFonts w:ascii="Tahoma" w:hAnsi="Tahoma" w:cs="Tahoma"/>
          <w:i/>
          <w:sz w:val="18"/>
          <w:szCs w:val="18"/>
        </w:rPr>
      </w:pPr>
      <w:r w:rsidRPr="009A73A4">
        <w:rPr>
          <w:rFonts w:ascii="Tahoma" w:hAnsi="Tahoma" w:cs="Tahoma"/>
          <w:b/>
          <w:i/>
          <w:sz w:val="18"/>
          <w:szCs w:val="18"/>
        </w:rPr>
        <w:t xml:space="preserve">Navodilo: </w:t>
      </w:r>
      <w:r w:rsidRPr="009A73A4">
        <w:rPr>
          <w:rFonts w:ascii="Tahoma" w:hAnsi="Tahoma" w:cs="Tahoma"/>
          <w:i/>
          <w:sz w:val="18"/>
          <w:szCs w:val="18"/>
        </w:rPr>
        <w:t>Obrazec se po potrebi kopira!</w:t>
      </w:r>
    </w:p>
    <w:p w14:paraId="32C933B5" w14:textId="77777777" w:rsidR="00233D4D" w:rsidRPr="009A73A4" w:rsidRDefault="00233D4D" w:rsidP="00B65ABE">
      <w:pPr>
        <w:widowControl w:val="0"/>
        <w:tabs>
          <w:tab w:val="left" w:pos="567"/>
          <w:tab w:val="num" w:pos="851"/>
          <w:tab w:val="left" w:pos="993"/>
        </w:tabs>
        <w:jc w:val="both"/>
        <w:rPr>
          <w:rFonts w:ascii="Tahoma" w:hAnsi="Tahoma" w:cs="Tahoma"/>
          <w:i/>
          <w:sz w:val="18"/>
          <w:szCs w:val="18"/>
        </w:rPr>
      </w:pPr>
    </w:p>
    <w:p w14:paraId="6BD1774D" w14:textId="77777777" w:rsidR="00233D4D" w:rsidRPr="009A73A4" w:rsidRDefault="00233D4D" w:rsidP="00B65ABE">
      <w:pPr>
        <w:widowControl w:val="0"/>
        <w:tabs>
          <w:tab w:val="left" w:pos="567"/>
          <w:tab w:val="num" w:pos="851"/>
          <w:tab w:val="left" w:pos="993"/>
        </w:tabs>
        <w:jc w:val="both"/>
        <w:rPr>
          <w:rFonts w:ascii="Tahoma" w:hAnsi="Tahoma" w:cs="Tahoma"/>
          <w:i/>
          <w:sz w:val="18"/>
          <w:szCs w:val="18"/>
        </w:rPr>
      </w:pPr>
    </w:p>
    <w:p w14:paraId="5DDAA8ED" w14:textId="77777777" w:rsidR="00233D4D" w:rsidRPr="009A73A4" w:rsidRDefault="00233D4D" w:rsidP="00B65ABE">
      <w:pPr>
        <w:widowControl w:val="0"/>
        <w:tabs>
          <w:tab w:val="left" w:pos="567"/>
          <w:tab w:val="num" w:pos="851"/>
          <w:tab w:val="left" w:pos="993"/>
        </w:tabs>
        <w:jc w:val="both"/>
        <w:rPr>
          <w:rFonts w:ascii="Tahoma" w:hAnsi="Tahoma" w:cs="Tahoma"/>
          <w:i/>
          <w:sz w:val="18"/>
          <w:szCs w:val="18"/>
        </w:rPr>
      </w:pPr>
    </w:p>
    <w:p w14:paraId="288F71ED" w14:textId="7D1EDED0" w:rsidR="00233D4D" w:rsidRDefault="00233D4D" w:rsidP="00B65ABE">
      <w:pPr>
        <w:widowControl w:val="0"/>
        <w:tabs>
          <w:tab w:val="left" w:pos="284"/>
        </w:tabs>
        <w:jc w:val="both"/>
        <w:rPr>
          <w:rFonts w:ascii="Tahoma" w:hAnsi="Tahoma" w:cs="Tahoma"/>
          <w:i/>
          <w:sz w:val="22"/>
          <w:szCs w:val="22"/>
        </w:rPr>
      </w:pPr>
    </w:p>
    <w:p w14:paraId="2456BDE9" w14:textId="77777777" w:rsidR="00425639" w:rsidRDefault="00425639" w:rsidP="00B65ABE">
      <w:pPr>
        <w:widowControl w:val="0"/>
        <w:tabs>
          <w:tab w:val="left" w:pos="284"/>
        </w:tabs>
        <w:jc w:val="both"/>
        <w:rPr>
          <w:rFonts w:ascii="Tahoma" w:hAnsi="Tahoma" w:cs="Tahoma"/>
          <w:i/>
          <w:sz w:val="22"/>
          <w:szCs w:val="22"/>
        </w:rPr>
      </w:pPr>
    </w:p>
    <w:p w14:paraId="333D1F8C" w14:textId="3A689B12" w:rsidR="001043C6" w:rsidRPr="001043C6" w:rsidRDefault="001043C6" w:rsidP="00B65ABE">
      <w:pPr>
        <w:widowControl w:val="0"/>
        <w:tabs>
          <w:tab w:val="left" w:pos="567"/>
          <w:tab w:val="num" w:pos="851"/>
          <w:tab w:val="left" w:pos="993"/>
        </w:tabs>
        <w:jc w:val="both"/>
        <w:rPr>
          <w:rFonts w:ascii="Tahoma" w:hAnsi="Tahoma" w:cs="Tahoma"/>
          <w:i/>
          <w:sz w:val="16"/>
          <w:szCs w:val="18"/>
        </w:rPr>
      </w:pPr>
    </w:p>
    <w:tbl>
      <w:tblPr>
        <w:tblW w:w="946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59"/>
        <w:gridCol w:w="1505"/>
      </w:tblGrid>
      <w:tr w:rsidR="00511088" w:rsidRPr="003A2A50" w14:paraId="037FDCC8" w14:textId="77777777" w:rsidTr="00FD0058">
        <w:tc>
          <w:tcPr>
            <w:tcW w:w="7959" w:type="dxa"/>
            <w:tcBorders>
              <w:top w:val="single" w:sz="4" w:space="0" w:color="auto"/>
              <w:bottom w:val="single" w:sz="4" w:space="0" w:color="auto"/>
              <w:right w:val="single" w:sz="4" w:space="0" w:color="auto"/>
            </w:tcBorders>
          </w:tcPr>
          <w:p w14:paraId="09337FA5" w14:textId="77777777" w:rsidR="00511088" w:rsidRPr="003A2A50" w:rsidRDefault="00511088" w:rsidP="00B65ABE">
            <w:pPr>
              <w:widowControl w:val="0"/>
              <w:jc w:val="both"/>
              <w:rPr>
                <w:rFonts w:ascii="Tahoma" w:hAnsi="Tahoma" w:cs="Tahoma"/>
                <w:sz w:val="22"/>
                <w:szCs w:val="22"/>
              </w:rPr>
            </w:pPr>
            <w:r w:rsidRPr="003A2A50">
              <w:rPr>
                <w:rFonts w:ascii="Tahoma" w:hAnsi="Tahoma" w:cs="Tahoma"/>
                <w:sz w:val="22"/>
                <w:szCs w:val="22"/>
              </w:rPr>
              <w:lastRenderedPageBreak/>
              <w:t xml:space="preserve">VZOREC OKVIRNEGA SPORAZUMA </w:t>
            </w:r>
            <w:r w:rsidRPr="003A2A50">
              <w:rPr>
                <w:rFonts w:ascii="Tahoma" w:hAnsi="Tahoma" w:cs="Tahoma"/>
                <w:color w:val="FF0000"/>
                <w:sz w:val="22"/>
                <w:szCs w:val="22"/>
              </w:rPr>
              <w:t>– ni potrebno prilagati k ponudbi</w:t>
            </w:r>
          </w:p>
        </w:tc>
        <w:tc>
          <w:tcPr>
            <w:tcW w:w="1505" w:type="dxa"/>
            <w:tcBorders>
              <w:top w:val="single" w:sz="4" w:space="0" w:color="auto"/>
              <w:left w:val="single" w:sz="4" w:space="0" w:color="auto"/>
              <w:bottom w:val="single" w:sz="4" w:space="0" w:color="auto"/>
            </w:tcBorders>
          </w:tcPr>
          <w:p w14:paraId="17B485DB" w14:textId="32AB7A20" w:rsidR="00511088" w:rsidRPr="003A2A50" w:rsidRDefault="00511088" w:rsidP="00B65ABE">
            <w:pPr>
              <w:widowControl w:val="0"/>
              <w:jc w:val="both"/>
              <w:rPr>
                <w:rFonts w:ascii="Tahoma" w:hAnsi="Tahoma" w:cs="Tahoma"/>
                <w:b/>
                <w:i/>
                <w:sz w:val="22"/>
                <w:szCs w:val="22"/>
              </w:rPr>
            </w:pPr>
            <w:r w:rsidRPr="003A2A50">
              <w:rPr>
                <w:rFonts w:ascii="Tahoma" w:hAnsi="Tahoma" w:cs="Tahoma"/>
                <w:b/>
                <w:i/>
                <w:sz w:val="22"/>
                <w:szCs w:val="22"/>
              </w:rPr>
              <w:t xml:space="preserve">Priloga </w:t>
            </w:r>
            <w:r w:rsidR="00E36A52">
              <w:rPr>
                <w:rFonts w:ascii="Tahoma" w:hAnsi="Tahoma" w:cs="Tahoma"/>
                <w:b/>
                <w:i/>
                <w:sz w:val="22"/>
                <w:szCs w:val="22"/>
              </w:rPr>
              <w:t>7</w:t>
            </w:r>
          </w:p>
        </w:tc>
      </w:tr>
    </w:tbl>
    <w:p w14:paraId="5B459D4D" w14:textId="77777777" w:rsidR="00511088" w:rsidRPr="00390E03" w:rsidRDefault="00511088" w:rsidP="00B65ABE">
      <w:pPr>
        <w:widowControl w:val="0"/>
        <w:jc w:val="center"/>
        <w:rPr>
          <w:rFonts w:ascii="Tahoma" w:hAnsi="Tahoma" w:cs="Tahoma"/>
          <w:b/>
          <w:sz w:val="22"/>
          <w:szCs w:val="22"/>
        </w:rPr>
      </w:pPr>
    </w:p>
    <w:p w14:paraId="18B0791A" w14:textId="77777777" w:rsidR="00511088" w:rsidRPr="00067D5D" w:rsidRDefault="00511088" w:rsidP="00B65ABE">
      <w:pPr>
        <w:widowControl w:val="0"/>
        <w:rPr>
          <w:rFonts w:ascii="Tahoma" w:hAnsi="Tahoma" w:cs="Tahoma"/>
          <w:b/>
          <w:sz w:val="22"/>
          <w:szCs w:val="22"/>
        </w:rPr>
      </w:pPr>
    </w:p>
    <w:p w14:paraId="4522A406" w14:textId="419155D3" w:rsidR="00511088" w:rsidRPr="0080191C" w:rsidRDefault="00511088" w:rsidP="00B65ABE">
      <w:pPr>
        <w:widowControl w:val="0"/>
        <w:jc w:val="center"/>
        <w:rPr>
          <w:rFonts w:ascii="Tahoma" w:hAnsi="Tahoma" w:cs="Tahoma"/>
          <w:b/>
          <w:sz w:val="28"/>
          <w:szCs w:val="28"/>
        </w:rPr>
      </w:pPr>
      <w:r w:rsidRPr="0080191C">
        <w:rPr>
          <w:rFonts w:ascii="Tahoma" w:hAnsi="Tahoma" w:cs="Tahoma"/>
          <w:b/>
          <w:sz w:val="28"/>
          <w:szCs w:val="28"/>
        </w:rPr>
        <w:t>OKVIRNI SPORAZUM</w:t>
      </w:r>
    </w:p>
    <w:p w14:paraId="7F96596A" w14:textId="77777777" w:rsidR="00DD0D4C" w:rsidRPr="0080191C" w:rsidRDefault="00DD0D4C" w:rsidP="00B65ABE">
      <w:pPr>
        <w:widowControl w:val="0"/>
        <w:jc w:val="center"/>
        <w:rPr>
          <w:rFonts w:ascii="Tahoma" w:hAnsi="Tahoma" w:cs="Tahoma"/>
          <w:b/>
          <w:sz w:val="28"/>
          <w:szCs w:val="28"/>
        </w:rPr>
      </w:pPr>
    </w:p>
    <w:p w14:paraId="052ECD08" w14:textId="0F286073" w:rsidR="00511088" w:rsidRPr="0080191C" w:rsidRDefault="00DD0D4C" w:rsidP="00B65ABE">
      <w:pPr>
        <w:widowControl w:val="0"/>
        <w:jc w:val="center"/>
        <w:rPr>
          <w:rFonts w:ascii="Tahoma" w:hAnsi="Tahoma" w:cs="Tahoma"/>
          <w:b/>
          <w:sz w:val="28"/>
          <w:szCs w:val="28"/>
        </w:rPr>
      </w:pPr>
      <w:r w:rsidRPr="0080191C">
        <w:rPr>
          <w:rFonts w:ascii="Tahoma" w:hAnsi="Tahoma" w:cs="Tahoma"/>
          <w:b/>
          <w:sz w:val="28"/>
          <w:szCs w:val="28"/>
        </w:rPr>
        <w:t xml:space="preserve">ZA </w:t>
      </w:r>
      <w:r w:rsidR="00511088" w:rsidRPr="0080191C">
        <w:rPr>
          <w:rFonts w:ascii="Tahoma" w:hAnsi="Tahoma" w:cs="Tahoma"/>
          <w:b/>
          <w:sz w:val="28"/>
          <w:szCs w:val="28"/>
        </w:rPr>
        <w:t>DOBAV</w:t>
      </w:r>
      <w:r w:rsidRPr="0080191C">
        <w:rPr>
          <w:rFonts w:ascii="Tahoma" w:hAnsi="Tahoma" w:cs="Tahoma"/>
          <w:b/>
          <w:sz w:val="28"/>
          <w:szCs w:val="28"/>
        </w:rPr>
        <w:t>O</w:t>
      </w:r>
      <w:r w:rsidR="00430118" w:rsidRPr="0080191C">
        <w:rPr>
          <w:rFonts w:ascii="Tahoma" w:hAnsi="Tahoma" w:cs="Tahoma"/>
          <w:b/>
          <w:sz w:val="28"/>
          <w:szCs w:val="28"/>
        </w:rPr>
        <w:t xml:space="preserve"> LEŽAJEV, OLJNIH IN O-TESNIL</w:t>
      </w:r>
    </w:p>
    <w:p w14:paraId="6F7C4E39" w14:textId="2621C89C" w:rsidR="00511088" w:rsidRDefault="00511088" w:rsidP="00B65ABE">
      <w:pPr>
        <w:widowControl w:val="0"/>
        <w:rPr>
          <w:rFonts w:ascii="Tahoma" w:hAnsi="Tahoma" w:cs="Tahoma"/>
          <w:sz w:val="22"/>
          <w:szCs w:val="22"/>
        </w:rPr>
      </w:pPr>
    </w:p>
    <w:p w14:paraId="7919D1B9" w14:textId="77777777" w:rsidR="00DD3173" w:rsidRPr="00067D5D" w:rsidRDefault="00DD3173" w:rsidP="00B65ABE">
      <w:pPr>
        <w:widowControl w:val="0"/>
        <w:rPr>
          <w:rFonts w:ascii="Tahoma" w:hAnsi="Tahoma" w:cs="Tahoma"/>
          <w:sz w:val="22"/>
          <w:szCs w:val="22"/>
        </w:rPr>
      </w:pPr>
    </w:p>
    <w:p w14:paraId="0ED1C1E4" w14:textId="780D8C58" w:rsidR="00511088" w:rsidRPr="00067D5D" w:rsidRDefault="00511088" w:rsidP="00B65ABE">
      <w:pPr>
        <w:widowControl w:val="0"/>
        <w:ind w:left="4956" w:firstLine="708"/>
        <w:jc w:val="both"/>
        <w:rPr>
          <w:rFonts w:ascii="Tahoma" w:hAnsi="Tahoma" w:cs="Tahoma"/>
          <w:sz w:val="22"/>
          <w:szCs w:val="22"/>
          <w:lang w:eastAsia="x-none"/>
        </w:rPr>
      </w:pPr>
      <w:r w:rsidRPr="00067D5D">
        <w:rPr>
          <w:rFonts w:ascii="Tahoma" w:hAnsi="Tahoma" w:cs="Tahoma"/>
          <w:sz w:val="22"/>
          <w:szCs w:val="22"/>
          <w:lang w:eastAsia="x-none"/>
        </w:rPr>
        <w:t xml:space="preserve">Številka naročnika: </w:t>
      </w:r>
      <w:r w:rsidR="00764D5A">
        <w:rPr>
          <w:rFonts w:ascii="Tahoma" w:hAnsi="Tahoma" w:cs="Tahoma"/>
          <w:sz w:val="22"/>
          <w:szCs w:val="22"/>
          <w:lang w:eastAsia="x-none"/>
        </w:rPr>
        <w:t>JPE-SAL-318/23</w:t>
      </w:r>
    </w:p>
    <w:p w14:paraId="200811EF" w14:textId="77777777" w:rsidR="00511088" w:rsidRPr="00067D5D" w:rsidRDefault="00511088" w:rsidP="00B65ABE">
      <w:pPr>
        <w:widowControl w:val="0"/>
        <w:ind w:left="4956" w:firstLine="708"/>
        <w:jc w:val="both"/>
        <w:rPr>
          <w:rFonts w:ascii="Tahoma" w:hAnsi="Tahoma" w:cs="Tahoma"/>
          <w:sz w:val="22"/>
          <w:szCs w:val="22"/>
          <w:lang w:eastAsia="x-none"/>
        </w:rPr>
      </w:pPr>
      <w:r>
        <w:rPr>
          <w:rFonts w:ascii="Tahoma" w:hAnsi="Tahoma" w:cs="Tahoma"/>
          <w:sz w:val="22"/>
          <w:szCs w:val="22"/>
          <w:lang w:eastAsia="x-none"/>
        </w:rPr>
        <w:t xml:space="preserve">Številka </w:t>
      </w:r>
      <w:r>
        <w:rPr>
          <w:rFonts w:ascii="Tahoma" w:eastAsia="Calibri" w:hAnsi="Tahoma"/>
          <w:sz w:val="22"/>
        </w:rPr>
        <w:t>dobavitelja</w:t>
      </w:r>
      <w:r>
        <w:rPr>
          <w:rFonts w:ascii="Tahoma" w:hAnsi="Tahoma" w:cs="Tahoma"/>
          <w:sz w:val="22"/>
          <w:szCs w:val="22"/>
          <w:lang w:eastAsia="x-none"/>
        </w:rPr>
        <w:t>: __________</w:t>
      </w:r>
      <w:r w:rsidRPr="00067D5D">
        <w:rPr>
          <w:rFonts w:ascii="Tahoma" w:hAnsi="Tahoma" w:cs="Tahoma"/>
          <w:sz w:val="22"/>
          <w:szCs w:val="22"/>
          <w:lang w:eastAsia="x-none"/>
        </w:rPr>
        <w:t>____</w:t>
      </w:r>
    </w:p>
    <w:p w14:paraId="7CE45E18" w14:textId="77777777" w:rsidR="00511088" w:rsidRPr="00067D5D" w:rsidRDefault="00511088" w:rsidP="00B65ABE">
      <w:pPr>
        <w:widowControl w:val="0"/>
        <w:rPr>
          <w:rFonts w:ascii="Tahoma" w:hAnsi="Tahoma" w:cs="Tahoma"/>
          <w:sz w:val="22"/>
          <w:szCs w:val="22"/>
        </w:rPr>
      </w:pPr>
    </w:p>
    <w:p w14:paraId="5FFAB16F" w14:textId="77777777" w:rsidR="00511088" w:rsidRPr="00067D5D" w:rsidRDefault="00511088" w:rsidP="00B65ABE">
      <w:pPr>
        <w:widowControl w:val="0"/>
        <w:rPr>
          <w:rFonts w:ascii="Tahoma" w:hAnsi="Tahoma"/>
          <w:sz w:val="22"/>
        </w:rPr>
      </w:pPr>
      <w:r w:rsidRPr="00067D5D">
        <w:rPr>
          <w:rFonts w:ascii="Tahoma" w:hAnsi="Tahoma"/>
          <w:sz w:val="22"/>
        </w:rPr>
        <w:t>ki ga skleneta</w:t>
      </w:r>
    </w:p>
    <w:p w14:paraId="2F75CCC3" w14:textId="77777777" w:rsidR="00511088" w:rsidRPr="00067D5D" w:rsidRDefault="00511088" w:rsidP="00B65ABE">
      <w:pPr>
        <w:widowControl w:val="0"/>
        <w:ind w:left="1701" w:hanging="1701"/>
        <w:jc w:val="both"/>
        <w:rPr>
          <w:rFonts w:ascii="Tahoma" w:hAnsi="Tahoma"/>
          <w:b/>
          <w:sz w:val="22"/>
        </w:rPr>
      </w:pPr>
    </w:p>
    <w:p w14:paraId="55BB1A0B" w14:textId="77777777" w:rsidR="0046635B" w:rsidRDefault="00511088" w:rsidP="00B65ABE">
      <w:pPr>
        <w:widowControl w:val="0"/>
        <w:ind w:left="2127" w:hanging="2127"/>
        <w:jc w:val="both"/>
        <w:rPr>
          <w:rFonts w:ascii="Tahoma" w:hAnsi="Tahoma"/>
          <w:sz w:val="22"/>
        </w:rPr>
      </w:pPr>
      <w:r w:rsidRPr="00067D5D">
        <w:rPr>
          <w:rFonts w:ascii="Tahoma" w:hAnsi="Tahoma"/>
          <w:b/>
          <w:sz w:val="22"/>
        </w:rPr>
        <w:t>NAROČNIK:</w:t>
      </w:r>
      <w:r w:rsidRPr="00067D5D">
        <w:rPr>
          <w:rFonts w:ascii="Tahoma" w:hAnsi="Tahoma"/>
          <w:b/>
          <w:sz w:val="22"/>
        </w:rPr>
        <w:tab/>
        <w:t>JAVNO PODJETJE ENERGETIKA LJUBLJANA d.o.o.</w:t>
      </w:r>
      <w:r w:rsidRPr="00067D5D">
        <w:rPr>
          <w:rFonts w:ascii="Tahoma" w:hAnsi="Tahoma"/>
          <w:sz w:val="22"/>
        </w:rPr>
        <w:t xml:space="preserve">, Verovškova ulica 62, 1000 Ljubljana, ki ga zastopa direktor Samo Lozej </w:t>
      </w:r>
    </w:p>
    <w:p w14:paraId="553D1BB9" w14:textId="11110A0C" w:rsidR="00511088" w:rsidRPr="00067D5D" w:rsidRDefault="00511088" w:rsidP="00B65ABE">
      <w:pPr>
        <w:widowControl w:val="0"/>
        <w:ind w:left="2127"/>
        <w:jc w:val="both"/>
        <w:rPr>
          <w:rFonts w:ascii="Tahoma" w:hAnsi="Tahoma"/>
          <w:sz w:val="22"/>
        </w:rPr>
      </w:pPr>
      <w:r w:rsidRPr="00067D5D">
        <w:rPr>
          <w:rFonts w:ascii="Tahoma" w:hAnsi="Tahoma"/>
          <w:sz w:val="22"/>
        </w:rPr>
        <w:t>(v nadaljevanju: naročnik)</w:t>
      </w:r>
    </w:p>
    <w:p w14:paraId="245D5B9B" w14:textId="77777777" w:rsidR="00511088" w:rsidRPr="00067D5D" w:rsidRDefault="00511088" w:rsidP="00B65ABE">
      <w:pPr>
        <w:widowControl w:val="0"/>
        <w:tabs>
          <w:tab w:val="left" w:pos="1702"/>
        </w:tabs>
        <w:ind w:left="1701" w:hanging="1701"/>
        <w:rPr>
          <w:rFonts w:ascii="Tahoma" w:hAnsi="Tahoma"/>
          <w:sz w:val="22"/>
        </w:rPr>
      </w:pPr>
    </w:p>
    <w:p w14:paraId="2C900328" w14:textId="340F08E7" w:rsidR="00511088" w:rsidRPr="00067D5D" w:rsidRDefault="00511088" w:rsidP="00B65ABE">
      <w:pPr>
        <w:widowControl w:val="0"/>
        <w:ind w:left="1418" w:hanging="1418"/>
        <w:rPr>
          <w:rFonts w:ascii="Tahoma" w:hAnsi="Tahoma" w:cs="Tahoma"/>
          <w:sz w:val="22"/>
          <w:szCs w:val="22"/>
        </w:rPr>
      </w:pPr>
      <w:r w:rsidRPr="00067D5D">
        <w:rPr>
          <w:rFonts w:ascii="Tahoma" w:hAnsi="Tahoma" w:cs="Tahoma"/>
          <w:sz w:val="22"/>
          <w:szCs w:val="22"/>
        </w:rPr>
        <w:tab/>
      </w:r>
      <w:r w:rsidR="008303B5">
        <w:rPr>
          <w:rFonts w:ascii="Tahoma" w:hAnsi="Tahoma" w:cs="Tahoma"/>
          <w:sz w:val="22"/>
          <w:szCs w:val="22"/>
        </w:rPr>
        <w:tab/>
      </w:r>
      <w:r w:rsidRPr="00067D5D">
        <w:rPr>
          <w:rFonts w:ascii="Tahoma" w:hAnsi="Tahoma" w:cs="Tahoma"/>
          <w:sz w:val="22"/>
          <w:szCs w:val="22"/>
        </w:rPr>
        <w:t>identifikacijska št. za DDV naročnika: SI23034033</w:t>
      </w:r>
    </w:p>
    <w:p w14:paraId="2BD5D1B3" w14:textId="77777777" w:rsidR="00511088" w:rsidRPr="00067D5D" w:rsidRDefault="00511088" w:rsidP="00B65ABE">
      <w:pPr>
        <w:widowControl w:val="0"/>
        <w:ind w:left="1701" w:firstLine="426"/>
        <w:rPr>
          <w:rFonts w:ascii="Tahoma" w:hAnsi="Tahoma"/>
          <w:sz w:val="22"/>
        </w:rPr>
      </w:pPr>
      <w:r w:rsidRPr="00067D5D">
        <w:rPr>
          <w:rFonts w:ascii="Tahoma" w:hAnsi="Tahoma"/>
          <w:sz w:val="22"/>
          <w:szCs w:val="22"/>
        </w:rPr>
        <w:t>matična številka: 5226406000</w:t>
      </w:r>
    </w:p>
    <w:p w14:paraId="44DA9466" w14:textId="77777777" w:rsidR="00511088" w:rsidRPr="00067D5D" w:rsidRDefault="00511088" w:rsidP="00B65ABE">
      <w:pPr>
        <w:widowControl w:val="0"/>
        <w:ind w:left="1701" w:hanging="1701"/>
        <w:rPr>
          <w:rFonts w:ascii="Tahoma" w:hAnsi="Tahoma"/>
          <w:sz w:val="22"/>
        </w:rPr>
      </w:pPr>
    </w:p>
    <w:p w14:paraId="107BD4C4" w14:textId="77777777" w:rsidR="00511088" w:rsidRPr="00067D5D" w:rsidRDefault="00511088" w:rsidP="00B65ABE">
      <w:pPr>
        <w:widowControl w:val="0"/>
        <w:ind w:left="1701" w:hanging="1701"/>
        <w:rPr>
          <w:rFonts w:ascii="Tahoma" w:hAnsi="Tahoma"/>
          <w:sz w:val="22"/>
        </w:rPr>
      </w:pPr>
      <w:r w:rsidRPr="00067D5D">
        <w:rPr>
          <w:rFonts w:ascii="Tahoma" w:hAnsi="Tahoma"/>
          <w:sz w:val="22"/>
        </w:rPr>
        <w:t>in</w:t>
      </w:r>
    </w:p>
    <w:p w14:paraId="3FDECE22" w14:textId="77777777" w:rsidR="00511088" w:rsidRPr="00067D5D" w:rsidRDefault="00511088" w:rsidP="00B65ABE">
      <w:pPr>
        <w:widowControl w:val="0"/>
        <w:tabs>
          <w:tab w:val="left" w:pos="1702"/>
        </w:tabs>
        <w:ind w:left="1701" w:hanging="1701"/>
        <w:rPr>
          <w:rFonts w:ascii="Tahoma" w:hAnsi="Tahoma"/>
          <w:sz w:val="22"/>
        </w:rPr>
      </w:pPr>
    </w:p>
    <w:p w14:paraId="6196D514" w14:textId="0C5104F8" w:rsidR="00511088" w:rsidRPr="00067D5D" w:rsidRDefault="00511088" w:rsidP="00B65ABE">
      <w:pPr>
        <w:widowControl w:val="0"/>
        <w:ind w:left="2127" w:hanging="2127"/>
        <w:rPr>
          <w:rFonts w:ascii="Tahoma" w:hAnsi="Tahoma"/>
          <w:sz w:val="22"/>
        </w:rPr>
      </w:pPr>
      <w:r w:rsidRPr="00FC7D67">
        <w:rPr>
          <w:rFonts w:ascii="Tahoma" w:hAnsi="Tahoma" w:cs="Tahoma"/>
          <w:b/>
          <w:snapToGrid w:val="0"/>
          <w:sz w:val="22"/>
          <w:szCs w:val="22"/>
        </w:rPr>
        <w:t>DOBAVITELJ</w:t>
      </w:r>
      <w:r w:rsidRPr="00067D5D">
        <w:rPr>
          <w:rFonts w:ascii="Tahoma" w:hAnsi="Tahoma"/>
          <w:b/>
          <w:sz w:val="22"/>
        </w:rPr>
        <w:t>:</w:t>
      </w:r>
      <w:r w:rsidRPr="00067D5D">
        <w:rPr>
          <w:rFonts w:ascii="Tahoma" w:hAnsi="Tahoma"/>
          <w:b/>
          <w:sz w:val="22"/>
        </w:rPr>
        <w:tab/>
      </w:r>
      <w:r w:rsidRPr="00067D5D">
        <w:rPr>
          <w:rFonts w:ascii="Tahoma" w:hAnsi="Tahoma"/>
          <w:sz w:val="22"/>
        </w:rPr>
        <w:t>____________________________</w:t>
      </w:r>
      <w:r>
        <w:rPr>
          <w:rFonts w:ascii="Tahoma" w:hAnsi="Tahoma"/>
          <w:sz w:val="22"/>
        </w:rPr>
        <w:t>______________________________</w:t>
      </w:r>
      <w:r w:rsidRPr="00067D5D">
        <w:rPr>
          <w:rFonts w:ascii="Tahoma" w:hAnsi="Tahoma"/>
          <w:sz w:val="22"/>
        </w:rPr>
        <w:t xml:space="preserve">_, ki ga zastopa </w:t>
      </w:r>
      <w:r w:rsidR="00F6469F">
        <w:rPr>
          <w:rFonts w:ascii="Tahoma" w:hAnsi="Tahoma"/>
          <w:sz w:val="22"/>
        </w:rPr>
        <w:t>___</w:t>
      </w:r>
      <w:r w:rsidRPr="00067D5D">
        <w:rPr>
          <w:rFonts w:ascii="Tahoma" w:hAnsi="Tahoma"/>
          <w:sz w:val="22"/>
        </w:rPr>
        <w:t>___________</w:t>
      </w:r>
      <w:r>
        <w:rPr>
          <w:rFonts w:ascii="Tahoma" w:hAnsi="Tahoma"/>
          <w:sz w:val="22"/>
        </w:rPr>
        <w:t>____________________________</w:t>
      </w:r>
      <w:r w:rsidRPr="00067D5D">
        <w:rPr>
          <w:rFonts w:ascii="Tahoma" w:hAnsi="Tahoma"/>
          <w:sz w:val="22"/>
        </w:rPr>
        <w:t>______</w:t>
      </w:r>
    </w:p>
    <w:p w14:paraId="72793B3A" w14:textId="77777777" w:rsidR="00511088" w:rsidRPr="00067D5D" w:rsidRDefault="00511088" w:rsidP="00B65ABE">
      <w:pPr>
        <w:widowControl w:val="0"/>
        <w:ind w:left="1418" w:firstLine="709"/>
        <w:rPr>
          <w:rFonts w:ascii="Tahoma" w:hAnsi="Tahoma"/>
          <w:sz w:val="22"/>
        </w:rPr>
      </w:pPr>
      <w:r w:rsidRPr="00067D5D">
        <w:rPr>
          <w:rFonts w:ascii="Tahoma" w:hAnsi="Tahoma"/>
          <w:sz w:val="22"/>
        </w:rPr>
        <w:t xml:space="preserve">(v nadaljevanju: </w:t>
      </w:r>
      <w:r>
        <w:rPr>
          <w:rFonts w:ascii="Tahoma" w:eastAsia="Calibri" w:hAnsi="Tahoma" w:cs="Tahoma"/>
          <w:sz w:val="22"/>
          <w:szCs w:val="22"/>
          <w:lang w:eastAsia="en-US"/>
        </w:rPr>
        <w:t>dobavitelj</w:t>
      </w:r>
      <w:r w:rsidRPr="00067D5D">
        <w:rPr>
          <w:rFonts w:ascii="Tahoma" w:hAnsi="Tahoma"/>
          <w:sz w:val="22"/>
        </w:rPr>
        <w:t>)</w:t>
      </w:r>
    </w:p>
    <w:p w14:paraId="2FE20D8B" w14:textId="77777777" w:rsidR="00511088" w:rsidRPr="00067D5D" w:rsidRDefault="00511088" w:rsidP="00B65ABE">
      <w:pPr>
        <w:widowControl w:val="0"/>
        <w:ind w:left="1418" w:hanging="1418"/>
        <w:rPr>
          <w:rFonts w:ascii="Tahoma" w:hAnsi="Tahoma"/>
          <w:sz w:val="22"/>
        </w:rPr>
      </w:pPr>
      <w:r w:rsidRPr="00067D5D">
        <w:rPr>
          <w:rFonts w:ascii="Tahoma" w:hAnsi="Tahoma"/>
          <w:sz w:val="22"/>
        </w:rPr>
        <w:tab/>
      </w:r>
    </w:p>
    <w:p w14:paraId="0E2E4F83" w14:textId="5838AAF0" w:rsidR="00511088" w:rsidRPr="00067D5D" w:rsidRDefault="00511088" w:rsidP="00B65ABE">
      <w:pPr>
        <w:widowControl w:val="0"/>
        <w:ind w:left="1418" w:hanging="1418"/>
        <w:rPr>
          <w:rFonts w:ascii="Tahoma" w:hAnsi="Tahoma" w:cs="Tahoma"/>
          <w:sz w:val="22"/>
          <w:szCs w:val="22"/>
        </w:rPr>
      </w:pPr>
      <w:r w:rsidRPr="00067D5D">
        <w:rPr>
          <w:rFonts w:ascii="Tahoma" w:hAnsi="Tahoma" w:cs="Tahoma"/>
          <w:sz w:val="22"/>
          <w:szCs w:val="22"/>
        </w:rPr>
        <w:tab/>
      </w:r>
      <w:r w:rsidR="008303B5">
        <w:rPr>
          <w:rFonts w:ascii="Tahoma" w:hAnsi="Tahoma" w:cs="Tahoma"/>
          <w:sz w:val="22"/>
          <w:szCs w:val="22"/>
        </w:rPr>
        <w:tab/>
      </w:r>
      <w:r w:rsidRPr="00067D5D">
        <w:rPr>
          <w:rFonts w:ascii="Tahoma" w:hAnsi="Tahoma" w:cs="Tahoma"/>
          <w:sz w:val="22"/>
          <w:szCs w:val="22"/>
        </w:rPr>
        <w:t xml:space="preserve">identifikacijska št. za DDV </w:t>
      </w:r>
      <w:r>
        <w:rPr>
          <w:rFonts w:ascii="Tahoma" w:eastAsia="Calibri" w:hAnsi="Tahoma"/>
          <w:sz w:val="22"/>
        </w:rPr>
        <w:t>dobavitelja</w:t>
      </w:r>
      <w:r w:rsidRPr="00067D5D">
        <w:rPr>
          <w:rFonts w:ascii="Tahoma" w:hAnsi="Tahoma" w:cs="Tahoma"/>
          <w:sz w:val="22"/>
          <w:szCs w:val="22"/>
        </w:rPr>
        <w:t>: ___________________</w:t>
      </w:r>
    </w:p>
    <w:p w14:paraId="21AD090B" w14:textId="79204131" w:rsidR="00511088" w:rsidRPr="00067D5D" w:rsidRDefault="00511088" w:rsidP="00B65ABE">
      <w:pPr>
        <w:widowControl w:val="0"/>
        <w:ind w:left="1418" w:hanging="1418"/>
        <w:rPr>
          <w:rFonts w:ascii="Tahoma" w:hAnsi="Tahoma"/>
          <w:sz w:val="22"/>
        </w:rPr>
      </w:pPr>
      <w:r w:rsidRPr="00067D5D">
        <w:rPr>
          <w:rFonts w:ascii="Tahoma" w:hAnsi="Tahoma"/>
          <w:sz w:val="22"/>
        </w:rPr>
        <w:tab/>
      </w:r>
      <w:r w:rsidR="008303B5">
        <w:rPr>
          <w:rFonts w:ascii="Tahoma" w:hAnsi="Tahoma"/>
          <w:sz w:val="22"/>
        </w:rPr>
        <w:tab/>
      </w:r>
      <w:r w:rsidRPr="00067D5D">
        <w:rPr>
          <w:rFonts w:ascii="Tahoma" w:hAnsi="Tahoma"/>
          <w:sz w:val="22"/>
        </w:rPr>
        <w:t>matična številka: _________________________</w:t>
      </w:r>
    </w:p>
    <w:p w14:paraId="0640A42C" w14:textId="77777777" w:rsidR="00511088" w:rsidRPr="00067D5D" w:rsidRDefault="00511088" w:rsidP="00B65ABE">
      <w:pPr>
        <w:widowControl w:val="0"/>
        <w:jc w:val="both"/>
        <w:rPr>
          <w:rFonts w:ascii="Tahoma" w:hAnsi="Tahoma" w:cs="Tahoma"/>
          <w:sz w:val="22"/>
          <w:szCs w:val="22"/>
        </w:rPr>
      </w:pPr>
    </w:p>
    <w:p w14:paraId="78E6CFCC" w14:textId="1E2BE7ED" w:rsidR="00511088" w:rsidRDefault="00511088" w:rsidP="00B65ABE">
      <w:pPr>
        <w:widowControl w:val="0"/>
        <w:jc w:val="both"/>
        <w:rPr>
          <w:rFonts w:ascii="Tahoma" w:hAnsi="Tahoma" w:cs="Tahoma"/>
          <w:sz w:val="22"/>
          <w:szCs w:val="22"/>
        </w:rPr>
      </w:pPr>
    </w:p>
    <w:p w14:paraId="156D26FF" w14:textId="2AC7F3F3" w:rsidR="005D38EC" w:rsidRDefault="005D38EC" w:rsidP="00B65ABE">
      <w:pPr>
        <w:widowControl w:val="0"/>
        <w:jc w:val="both"/>
        <w:rPr>
          <w:rFonts w:ascii="Tahoma" w:hAnsi="Tahoma" w:cs="Tahoma"/>
          <w:sz w:val="22"/>
          <w:szCs w:val="22"/>
        </w:rPr>
      </w:pPr>
    </w:p>
    <w:p w14:paraId="53E68904" w14:textId="68FB0592" w:rsidR="00566849" w:rsidRDefault="00566849" w:rsidP="00B65ABE">
      <w:pPr>
        <w:widowControl w:val="0"/>
        <w:jc w:val="both"/>
        <w:rPr>
          <w:rFonts w:ascii="Tahoma" w:hAnsi="Tahoma" w:cs="Tahoma"/>
          <w:sz w:val="22"/>
          <w:szCs w:val="22"/>
        </w:rPr>
      </w:pPr>
    </w:p>
    <w:p w14:paraId="01118E21" w14:textId="4383B692" w:rsidR="00566849" w:rsidRDefault="00566849" w:rsidP="00B65ABE">
      <w:pPr>
        <w:widowControl w:val="0"/>
        <w:jc w:val="both"/>
        <w:rPr>
          <w:rFonts w:ascii="Tahoma" w:hAnsi="Tahoma" w:cs="Tahoma"/>
          <w:sz w:val="22"/>
          <w:szCs w:val="22"/>
        </w:rPr>
      </w:pPr>
    </w:p>
    <w:p w14:paraId="642F26DD" w14:textId="266FBE00" w:rsidR="00430118" w:rsidRDefault="00430118" w:rsidP="00B65ABE">
      <w:pPr>
        <w:widowControl w:val="0"/>
        <w:jc w:val="both"/>
        <w:rPr>
          <w:rFonts w:ascii="Tahoma" w:hAnsi="Tahoma" w:cs="Tahoma"/>
          <w:sz w:val="22"/>
          <w:szCs w:val="22"/>
        </w:rPr>
      </w:pPr>
    </w:p>
    <w:p w14:paraId="27D8C58A" w14:textId="77777777" w:rsidR="00BB1DDE" w:rsidRDefault="00BB1DDE" w:rsidP="00B65ABE">
      <w:pPr>
        <w:widowControl w:val="0"/>
        <w:jc w:val="both"/>
        <w:rPr>
          <w:rFonts w:ascii="Tahoma" w:hAnsi="Tahoma" w:cs="Tahoma"/>
          <w:sz w:val="22"/>
          <w:szCs w:val="22"/>
        </w:rPr>
      </w:pPr>
    </w:p>
    <w:p w14:paraId="29D33E7D"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UVODNO DOLOČILO</w:t>
      </w:r>
    </w:p>
    <w:p w14:paraId="28110B24" w14:textId="77777777" w:rsidR="005D4496" w:rsidRPr="00067D5D" w:rsidRDefault="005D4496" w:rsidP="00B65ABE">
      <w:pPr>
        <w:widowControl w:val="0"/>
        <w:jc w:val="both"/>
        <w:rPr>
          <w:rFonts w:ascii="Tahoma" w:hAnsi="Tahoma" w:cs="Tahoma"/>
          <w:bCs/>
          <w:sz w:val="22"/>
          <w:szCs w:val="22"/>
        </w:rPr>
      </w:pPr>
    </w:p>
    <w:p w14:paraId="30E533BA"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2F2D6D9D" w14:textId="084196E7" w:rsidR="005D4496" w:rsidRPr="00CE2B94" w:rsidRDefault="005D4496" w:rsidP="00B65ABE">
      <w:pPr>
        <w:widowControl w:val="0"/>
        <w:jc w:val="both"/>
        <w:rPr>
          <w:rFonts w:ascii="Tahoma" w:hAnsi="Tahoma"/>
          <w:sz w:val="22"/>
        </w:rPr>
      </w:pPr>
    </w:p>
    <w:p w14:paraId="570E27B7" w14:textId="4663B5AA" w:rsidR="005D4496" w:rsidRPr="00067D5D" w:rsidRDefault="005D4496" w:rsidP="00B65ABE">
      <w:pPr>
        <w:widowControl w:val="0"/>
        <w:jc w:val="both"/>
        <w:rPr>
          <w:rFonts w:ascii="Tahoma" w:hAnsi="Tahoma" w:cs="Tahoma"/>
          <w:sz w:val="22"/>
          <w:szCs w:val="22"/>
        </w:rPr>
      </w:pPr>
      <w:r w:rsidRPr="00067D5D">
        <w:rPr>
          <w:rFonts w:ascii="Tahoma" w:hAnsi="Tahoma" w:cs="Tahoma"/>
          <w:sz w:val="22"/>
          <w:szCs w:val="22"/>
        </w:rPr>
        <w:t>Stranki okvirnega sporazuma uvodoma sporazumno ugotavljata, da je</w:t>
      </w:r>
      <w:r w:rsidRPr="00067D5D">
        <w:rPr>
          <w:sz w:val="22"/>
          <w:szCs w:val="22"/>
        </w:rPr>
        <w:t xml:space="preserve"> </w:t>
      </w:r>
      <w:r w:rsidRPr="00067D5D">
        <w:rPr>
          <w:rFonts w:ascii="Tahoma" w:hAnsi="Tahoma" w:cs="Tahoma"/>
          <w:sz w:val="22"/>
          <w:szCs w:val="22"/>
        </w:rPr>
        <w:t xml:space="preserve">naročnik izvedel postopek oddaje javnega naročila št. </w:t>
      </w:r>
      <w:r w:rsidR="00764D5A">
        <w:rPr>
          <w:rFonts w:ascii="Tahoma" w:hAnsi="Tahoma" w:cs="Tahoma"/>
          <w:sz w:val="22"/>
          <w:szCs w:val="22"/>
        </w:rPr>
        <w:t>JPE-SAL-318/23</w:t>
      </w:r>
      <w:r w:rsidRPr="00067D5D">
        <w:rPr>
          <w:rFonts w:ascii="Tahoma" w:hAnsi="Tahoma" w:cs="Tahoma"/>
          <w:sz w:val="22"/>
          <w:szCs w:val="22"/>
        </w:rPr>
        <w:t xml:space="preserve"> po postopku oddaje naročila male vrednosti, v skladu s 47. členom Zakona o javnem naročanju (</w:t>
      </w:r>
      <w:r w:rsidRPr="007B418B">
        <w:rPr>
          <w:rFonts w:ascii="Tahoma" w:eastAsiaTheme="minorHAnsi" w:hAnsi="Tahoma" w:cs="Tahoma"/>
          <w:sz w:val="22"/>
          <w:szCs w:val="22"/>
          <w:lang w:eastAsia="en-US"/>
        </w:rPr>
        <w:t>Ur. l. RS, št. 91/15</w:t>
      </w:r>
      <w:r>
        <w:rPr>
          <w:rFonts w:ascii="Tahoma" w:eastAsiaTheme="minorHAnsi" w:hAnsi="Tahoma" w:cs="Tahoma"/>
          <w:sz w:val="22"/>
          <w:szCs w:val="22"/>
          <w:lang w:eastAsia="en-US"/>
        </w:rPr>
        <w:t xml:space="preserve"> s </w:t>
      </w:r>
      <w:r w:rsidRPr="006A3416">
        <w:rPr>
          <w:rFonts w:ascii="Tahoma" w:eastAsiaTheme="minorHAnsi" w:hAnsi="Tahoma" w:cs="Tahoma"/>
          <w:sz w:val="22"/>
          <w:szCs w:val="22"/>
          <w:lang w:eastAsia="en-US"/>
        </w:rPr>
        <w:t>spremembami</w:t>
      </w:r>
      <w:r w:rsidR="002B66C8">
        <w:rPr>
          <w:rFonts w:ascii="Tahoma" w:eastAsiaTheme="minorHAnsi" w:hAnsi="Tahoma" w:cs="Tahoma"/>
          <w:sz w:val="22"/>
          <w:szCs w:val="22"/>
          <w:lang w:eastAsia="en-US"/>
        </w:rPr>
        <w:t>,</w:t>
      </w:r>
      <w:r w:rsidRPr="006A3416">
        <w:rPr>
          <w:rFonts w:ascii="Tahoma" w:eastAsiaTheme="minorHAnsi" w:hAnsi="Tahoma" w:cs="Tahoma"/>
          <w:sz w:val="22"/>
          <w:szCs w:val="22"/>
          <w:lang w:eastAsia="en-US"/>
        </w:rPr>
        <w:t xml:space="preserve"> v nadaljevanju: ZJN-3</w:t>
      </w:r>
      <w:r w:rsidRPr="006A3416">
        <w:rPr>
          <w:rFonts w:ascii="Tahoma" w:hAnsi="Tahoma" w:cs="Tahoma"/>
          <w:sz w:val="22"/>
          <w:szCs w:val="22"/>
        </w:rPr>
        <w:t xml:space="preserve">), ki je bilo objavljeno na Portalu javnih naročil dne </w:t>
      </w:r>
      <w:r w:rsidR="002F03F6">
        <w:rPr>
          <w:rFonts w:ascii="Tahoma" w:hAnsi="Tahoma" w:cs="Tahoma"/>
          <w:sz w:val="22"/>
          <w:szCs w:val="22"/>
        </w:rPr>
        <w:t>14</w:t>
      </w:r>
      <w:r w:rsidRPr="002F03F6">
        <w:rPr>
          <w:rFonts w:ascii="Tahoma" w:hAnsi="Tahoma" w:cs="Tahoma"/>
          <w:sz w:val="22"/>
          <w:szCs w:val="22"/>
        </w:rPr>
        <w:t xml:space="preserve">. </w:t>
      </w:r>
      <w:r w:rsidR="002F03F6">
        <w:rPr>
          <w:rFonts w:ascii="Tahoma" w:hAnsi="Tahoma" w:cs="Tahoma"/>
          <w:sz w:val="22"/>
          <w:szCs w:val="22"/>
        </w:rPr>
        <w:t>9</w:t>
      </w:r>
      <w:r w:rsidRPr="002F03F6">
        <w:rPr>
          <w:rFonts w:ascii="Tahoma" w:hAnsi="Tahoma" w:cs="Tahoma"/>
          <w:sz w:val="22"/>
          <w:szCs w:val="22"/>
        </w:rPr>
        <w:t>.</w:t>
      </w:r>
      <w:r w:rsidRPr="00CC7D38">
        <w:rPr>
          <w:rFonts w:ascii="Tahoma" w:hAnsi="Tahoma" w:cs="Tahoma"/>
          <w:sz w:val="22"/>
          <w:szCs w:val="22"/>
        </w:rPr>
        <w:t xml:space="preserve"> 202</w:t>
      </w:r>
      <w:r w:rsidR="009F5D4E">
        <w:rPr>
          <w:rFonts w:ascii="Tahoma" w:hAnsi="Tahoma" w:cs="Tahoma"/>
          <w:sz w:val="22"/>
          <w:szCs w:val="22"/>
        </w:rPr>
        <w:t>3</w:t>
      </w:r>
      <w:r w:rsidRPr="006A3416">
        <w:rPr>
          <w:rFonts w:ascii="Tahoma" w:hAnsi="Tahoma" w:cs="Tahoma"/>
          <w:sz w:val="22"/>
          <w:szCs w:val="22"/>
        </w:rPr>
        <w:t>, pod</w:t>
      </w:r>
      <w:r w:rsidRPr="001A1D24">
        <w:rPr>
          <w:rFonts w:ascii="Tahoma" w:hAnsi="Tahoma" w:cs="Tahoma"/>
          <w:sz w:val="22"/>
          <w:szCs w:val="22"/>
        </w:rPr>
        <w:t xml:space="preserve"> št. </w:t>
      </w:r>
      <w:r>
        <w:rPr>
          <w:rFonts w:ascii="Tahoma" w:hAnsi="Tahoma" w:cs="Tahoma"/>
          <w:sz w:val="22"/>
          <w:szCs w:val="22"/>
        </w:rPr>
        <w:t>o</w:t>
      </w:r>
      <w:r w:rsidRPr="001A1D24">
        <w:rPr>
          <w:rFonts w:ascii="Tahoma" w:hAnsi="Tahoma" w:cs="Tahoma"/>
          <w:sz w:val="22"/>
          <w:szCs w:val="22"/>
        </w:rPr>
        <w:t>bjave</w:t>
      </w:r>
      <w:r>
        <w:rPr>
          <w:rFonts w:ascii="Tahoma" w:hAnsi="Tahoma" w:cs="Tahoma"/>
          <w:sz w:val="22"/>
          <w:szCs w:val="22"/>
        </w:rPr>
        <w:t xml:space="preserve"> </w:t>
      </w:r>
      <w:r w:rsidRPr="00344709">
        <w:rPr>
          <w:rFonts w:ascii="Tahoma" w:hAnsi="Tahoma" w:cs="Tahoma"/>
          <w:sz w:val="22"/>
          <w:szCs w:val="22"/>
        </w:rPr>
        <w:t>JN00</w:t>
      </w:r>
      <w:r>
        <w:rPr>
          <w:rFonts w:ascii="Tahoma" w:hAnsi="Tahoma" w:cs="Tahoma"/>
          <w:sz w:val="22"/>
          <w:szCs w:val="22"/>
        </w:rPr>
        <w:t>XXXX</w:t>
      </w:r>
      <w:r w:rsidRPr="00344709">
        <w:rPr>
          <w:rFonts w:ascii="Tahoma" w:hAnsi="Tahoma" w:cs="Tahoma"/>
          <w:sz w:val="22"/>
          <w:szCs w:val="22"/>
        </w:rPr>
        <w:t>/202</w:t>
      </w:r>
      <w:r w:rsidR="009F5D4E">
        <w:rPr>
          <w:rFonts w:ascii="Tahoma" w:hAnsi="Tahoma" w:cs="Tahoma"/>
          <w:sz w:val="22"/>
          <w:szCs w:val="22"/>
        </w:rPr>
        <w:t>3</w:t>
      </w:r>
      <w:r w:rsidRPr="00344709">
        <w:rPr>
          <w:rFonts w:ascii="Tahoma" w:hAnsi="Tahoma" w:cs="Tahoma"/>
          <w:sz w:val="22"/>
          <w:szCs w:val="22"/>
        </w:rPr>
        <w:t>-W01</w:t>
      </w:r>
      <w:r>
        <w:rPr>
          <w:rFonts w:ascii="Tahoma" w:hAnsi="Tahoma" w:cs="Tahoma"/>
          <w:sz w:val="22"/>
          <w:szCs w:val="22"/>
        </w:rPr>
        <w:t xml:space="preserve">, </w:t>
      </w:r>
      <w:r w:rsidRPr="001A1D24">
        <w:rPr>
          <w:rFonts w:ascii="Tahoma" w:hAnsi="Tahoma" w:cs="Tahoma"/>
          <w:sz w:val="22"/>
          <w:szCs w:val="22"/>
        </w:rPr>
        <w:t xml:space="preserve">z namenom sklenitve okvirnega sporazuma za </w:t>
      </w:r>
      <w:r>
        <w:rPr>
          <w:rFonts w:ascii="Tahoma" w:hAnsi="Tahoma" w:cs="Tahoma"/>
          <w:sz w:val="22"/>
          <w:szCs w:val="22"/>
        </w:rPr>
        <w:t>dobavo</w:t>
      </w:r>
      <w:r w:rsidR="000862F9" w:rsidRPr="000862F9">
        <w:rPr>
          <w:rFonts w:ascii="Tahoma" w:hAnsi="Tahoma" w:cs="Tahoma"/>
          <w:sz w:val="22"/>
          <w:szCs w:val="22"/>
        </w:rPr>
        <w:t xml:space="preserve"> </w:t>
      </w:r>
      <w:r w:rsidR="000862F9">
        <w:rPr>
          <w:rFonts w:ascii="Tahoma" w:hAnsi="Tahoma" w:cs="Tahoma"/>
          <w:sz w:val="22"/>
          <w:szCs w:val="22"/>
        </w:rPr>
        <w:t xml:space="preserve">ležajev, oljnih in </w:t>
      </w:r>
      <w:r w:rsidR="00442D07">
        <w:rPr>
          <w:rFonts w:ascii="Tahoma" w:hAnsi="Tahoma" w:cs="Tahoma"/>
          <w:sz w:val="22"/>
          <w:szCs w:val="22"/>
        </w:rPr>
        <w:t>o</w:t>
      </w:r>
      <w:r w:rsidR="000862F9">
        <w:rPr>
          <w:rFonts w:ascii="Tahoma" w:hAnsi="Tahoma" w:cs="Tahoma"/>
          <w:sz w:val="22"/>
          <w:szCs w:val="22"/>
        </w:rPr>
        <w:t>-tesnil</w:t>
      </w:r>
      <w:r w:rsidRPr="00067D5D">
        <w:rPr>
          <w:rFonts w:ascii="Tahoma" w:hAnsi="Tahoma" w:cs="Tahoma"/>
          <w:sz w:val="22"/>
          <w:szCs w:val="22"/>
        </w:rPr>
        <w:t xml:space="preserve">, v katerem je naročnik </w:t>
      </w:r>
      <w:r>
        <w:rPr>
          <w:rFonts w:ascii="Tahoma" w:hAnsi="Tahoma" w:cs="Tahoma"/>
          <w:sz w:val="22"/>
          <w:szCs w:val="22"/>
        </w:rPr>
        <w:t>dobavitelja</w:t>
      </w:r>
      <w:r w:rsidRPr="00067D5D">
        <w:rPr>
          <w:rFonts w:ascii="Tahoma" w:hAnsi="Tahoma" w:cs="Tahoma"/>
          <w:sz w:val="22"/>
          <w:szCs w:val="22"/>
        </w:rPr>
        <w:t xml:space="preserve"> izbral na podlagi ekonomsko najugodnejše ponudbe in na podlagi pogojev, opredeljenih v razpisni dokumentaciji naročnika št. </w:t>
      </w:r>
      <w:r w:rsidR="00764D5A">
        <w:rPr>
          <w:rFonts w:ascii="Tahoma" w:hAnsi="Tahoma" w:cs="Tahoma"/>
          <w:sz w:val="22"/>
          <w:szCs w:val="22"/>
        </w:rPr>
        <w:t>JPE-SAL-318/23</w:t>
      </w:r>
      <w:r w:rsidRPr="00067D5D">
        <w:rPr>
          <w:rFonts w:ascii="Tahoma" w:hAnsi="Tahoma" w:cs="Tahoma"/>
          <w:sz w:val="22"/>
          <w:szCs w:val="22"/>
        </w:rPr>
        <w:t xml:space="preserve">, </w:t>
      </w:r>
      <w:r w:rsidRPr="00067D5D">
        <w:rPr>
          <w:rFonts w:ascii="Tahoma" w:hAnsi="Tahoma"/>
          <w:sz w:val="22"/>
          <w:szCs w:val="22"/>
        </w:rPr>
        <w:t xml:space="preserve">in sicer </w:t>
      </w:r>
      <w:r w:rsidRPr="00067D5D">
        <w:rPr>
          <w:rFonts w:ascii="Tahoma" w:hAnsi="Tahoma" w:cs="Tahoma"/>
          <w:sz w:val="22"/>
          <w:szCs w:val="22"/>
        </w:rPr>
        <w:t xml:space="preserve">za obdobje </w:t>
      </w:r>
      <w:r w:rsidR="00EB1DA4">
        <w:rPr>
          <w:rFonts w:ascii="Tahoma" w:hAnsi="Tahoma" w:cs="Tahoma"/>
          <w:sz w:val="22"/>
          <w:szCs w:val="22"/>
        </w:rPr>
        <w:t>1</w:t>
      </w:r>
      <w:r w:rsidRPr="00067D5D">
        <w:rPr>
          <w:rFonts w:ascii="Tahoma" w:hAnsi="Tahoma" w:cs="Tahoma"/>
          <w:sz w:val="22"/>
          <w:szCs w:val="22"/>
        </w:rPr>
        <w:t xml:space="preserve"> (</w:t>
      </w:r>
      <w:r w:rsidR="00EB1DA4">
        <w:rPr>
          <w:rFonts w:ascii="Tahoma" w:hAnsi="Tahoma" w:cs="Tahoma"/>
          <w:sz w:val="22"/>
          <w:szCs w:val="22"/>
        </w:rPr>
        <w:t>enega</w:t>
      </w:r>
      <w:r w:rsidRPr="00067D5D">
        <w:rPr>
          <w:rFonts w:ascii="Tahoma" w:hAnsi="Tahoma" w:cs="Tahoma"/>
          <w:sz w:val="22"/>
          <w:szCs w:val="22"/>
        </w:rPr>
        <w:t>) let</w:t>
      </w:r>
      <w:r w:rsidR="00EB1DA4">
        <w:rPr>
          <w:rFonts w:ascii="Tahoma" w:hAnsi="Tahoma" w:cs="Tahoma"/>
          <w:sz w:val="22"/>
          <w:szCs w:val="22"/>
        </w:rPr>
        <w:t>a</w:t>
      </w:r>
      <w:r w:rsidRPr="00067D5D">
        <w:rPr>
          <w:rFonts w:ascii="Tahoma" w:hAnsi="Tahoma" w:cs="Tahoma"/>
          <w:sz w:val="22"/>
          <w:szCs w:val="22"/>
        </w:rPr>
        <w:t xml:space="preserve"> od dneva sklenitve okvirnega sporazuma oziroma do izčrpanja </w:t>
      </w:r>
      <w:r>
        <w:rPr>
          <w:rFonts w:ascii="Tahoma" w:hAnsi="Tahoma" w:cs="Tahoma"/>
          <w:sz w:val="22"/>
          <w:szCs w:val="22"/>
        </w:rPr>
        <w:t xml:space="preserve">ocenjene </w:t>
      </w:r>
      <w:r w:rsidRPr="00067D5D">
        <w:rPr>
          <w:rFonts w:ascii="Tahoma" w:hAnsi="Tahoma" w:cs="Tahoma"/>
          <w:sz w:val="22"/>
          <w:szCs w:val="22"/>
        </w:rPr>
        <w:t xml:space="preserve">vrednosti iz </w:t>
      </w:r>
      <w:r>
        <w:rPr>
          <w:rFonts w:ascii="Tahoma" w:hAnsi="Tahoma" w:cs="Tahoma"/>
          <w:sz w:val="22"/>
          <w:szCs w:val="22"/>
        </w:rPr>
        <w:t xml:space="preserve">prvega odstavka </w:t>
      </w:r>
      <w:r w:rsidRPr="00067D5D">
        <w:rPr>
          <w:rFonts w:ascii="Tahoma" w:hAnsi="Tahoma" w:cs="Tahoma"/>
          <w:sz w:val="22"/>
          <w:szCs w:val="22"/>
        </w:rPr>
        <w:t>4. člena tega okvirnega sporazuma, kar nastopi prej.</w:t>
      </w:r>
    </w:p>
    <w:p w14:paraId="55166BA0" w14:textId="77777777" w:rsidR="005D4496" w:rsidRPr="00067D5D" w:rsidRDefault="005D4496" w:rsidP="00B65ABE">
      <w:pPr>
        <w:widowControl w:val="0"/>
        <w:jc w:val="both"/>
        <w:rPr>
          <w:rFonts w:ascii="Tahoma" w:hAnsi="Tahoma" w:cs="Tahoma"/>
          <w:b/>
          <w:sz w:val="22"/>
          <w:szCs w:val="22"/>
        </w:rPr>
      </w:pPr>
    </w:p>
    <w:p w14:paraId="582BB24A" w14:textId="77777777" w:rsidR="005D4496" w:rsidRDefault="005D4496" w:rsidP="00B65ABE">
      <w:pPr>
        <w:widowControl w:val="0"/>
        <w:jc w:val="both"/>
        <w:rPr>
          <w:rFonts w:ascii="Tahoma" w:hAnsi="Tahoma" w:cs="Tahoma"/>
          <w:sz w:val="22"/>
          <w:szCs w:val="22"/>
        </w:rPr>
      </w:pPr>
      <w:r w:rsidRPr="00067D5D">
        <w:rPr>
          <w:rFonts w:ascii="Tahoma" w:hAnsi="Tahoma" w:cs="Tahoma"/>
          <w:sz w:val="22"/>
          <w:szCs w:val="22"/>
        </w:rPr>
        <w:t xml:space="preserve">S tem okvirnim sporazumom se naročnik in </w:t>
      </w:r>
      <w:r>
        <w:rPr>
          <w:rFonts w:ascii="Tahoma" w:eastAsia="Calibri" w:hAnsi="Tahoma" w:cs="Tahoma"/>
          <w:sz w:val="22"/>
          <w:szCs w:val="22"/>
          <w:lang w:eastAsia="en-US"/>
        </w:rPr>
        <w:t>dobavitelj</w:t>
      </w:r>
      <w:r w:rsidRPr="00390E03">
        <w:rPr>
          <w:rFonts w:ascii="Tahoma" w:eastAsia="Calibri" w:hAnsi="Tahoma" w:cs="Tahoma"/>
          <w:sz w:val="22"/>
          <w:szCs w:val="22"/>
          <w:lang w:eastAsia="en-US"/>
        </w:rPr>
        <w:t xml:space="preserve"> </w:t>
      </w:r>
      <w:r w:rsidRPr="00067D5D">
        <w:rPr>
          <w:rFonts w:ascii="Tahoma" w:hAnsi="Tahoma" w:cs="Tahoma"/>
          <w:sz w:val="22"/>
          <w:szCs w:val="22"/>
        </w:rPr>
        <w:t>dogovorita o pogojih izvajanja predmeta okvirnega sporazuma.</w:t>
      </w:r>
    </w:p>
    <w:p w14:paraId="530BA8E2" w14:textId="77777777" w:rsidR="005D4496" w:rsidRPr="008F566D" w:rsidRDefault="005D4496" w:rsidP="00A32C38">
      <w:pPr>
        <w:pStyle w:val="Odstavekseznama"/>
        <w:widowControl w:val="0"/>
        <w:numPr>
          <w:ilvl w:val="0"/>
          <w:numId w:val="26"/>
        </w:numPr>
        <w:jc w:val="center"/>
        <w:rPr>
          <w:rFonts w:ascii="Tahoma" w:hAnsi="Tahoma" w:cs="Tahoma"/>
          <w:b/>
          <w:sz w:val="22"/>
          <w:szCs w:val="22"/>
        </w:rPr>
      </w:pPr>
      <w:r w:rsidRPr="008F566D">
        <w:rPr>
          <w:rFonts w:ascii="Tahoma" w:hAnsi="Tahoma" w:cs="Tahoma"/>
          <w:b/>
          <w:sz w:val="22"/>
          <w:szCs w:val="22"/>
        </w:rPr>
        <w:lastRenderedPageBreak/>
        <w:t>PREDMET OKVIRNEGA SPORAZUMA</w:t>
      </w:r>
    </w:p>
    <w:p w14:paraId="015ABC7F" w14:textId="77777777" w:rsidR="005D4496" w:rsidRPr="00841064" w:rsidRDefault="005D4496" w:rsidP="00B65ABE">
      <w:pPr>
        <w:widowControl w:val="0"/>
        <w:jc w:val="center"/>
        <w:rPr>
          <w:rFonts w:ascii="Tahoma" w:hAnsi="Tahoma" w:cs="Tahoma"/>
          <w:b/>
          <w:sz w:val="22"/>
          <w:szCs w:val="22"/>
        </w:rPr>
      </w:pPr>
    </w:p>
    <w:p w14:paraId="10FE182D"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EF22720" w14:textId="77777777" w:rsidR="005D4496" w:rsidRPr="00067D5D" w:rsidRDefault="005D4496" w:rsidP="00B65ABE">
      <w:pPr>
        <w:widowControl w:val="0"/>
        <w:jc w:val="both"/>
        <w:rPr>
          <w:rFonts w:ascii="Tahoma" w:hAnsi="Tahoma"/>
          <w:sz w:val="22"/>
          <w:szCs w:val="22"/>
        </w:rPr>
      </w:pPr>
    </w:p>
    <w:p w14:paraId="3E0F0226" w14:textId="197465A4" w:rsidR="00BA5854" w:rsidRPr="00BA5854" w:rsidRDefault="005D4496" w:rsidP="00BA5854">
      <w:pPr>
        <w:widowControl w:val="0"/>
        <w:tabs>
          <w:tab w:val="left" w:pos="1702"/>
        </w:tabs>
        <w:jc w:val="both"/>
        <w:rPr>
          <w:rFonts w:ascii="Tahoma" w:eastAsiaTheme="minorEastAsia" w:hAnsi="Tahoma" w:cs="Tahoma"/>
          <w:sz w:val="22"/>
          <w:szCs w:val="22"/>
        </w:rPr>
      </w:pPr>
      <w:r w:rsidRPr="00067D5D">
        <w:rPr>
          <w:rFonts w:ascii="Tahoma" w:hAnsi="Tahoma" w:cs="Tahoma"/>
          <w:sz w:val="22"/>
        </w:rPr>
        <w:t xml:space="preserve">Predmet okvirnega sporazuma </w:t>
      </w:r>
      <w:r w:rsidR="000862F9">
        <w:rPr>
          <w:rFonts w:ascii="Tahoma" w:hAnsi="Tahoma" w:cs="Tahoma"/>
          <w:sz w:val="22"/>
        </w:rPr>
        <w:t>so</w:t>
      </w:r>
      <w:r w:rsidRPr="00067D5D">
        <w:rPr>
          <w:rFonts w:ascii="Tahoma" w:hAnsi="Tahoma" w:cs="Tahoma"/>
          <w:sz w:val="22"/>
        </w:rPr>
        <w:t xml:space="preserve"> </w:t>
      </w:r>
      <w:r w:rsidR="000862F9">
        <w:rPr>
          <w:rFonts w:ascii="Tahoma" w:hAnsi="Tahoma" w:cs="Tahoma"/>
          <w:sz w:val="22"/>
        </w:rPr>
        <w:t xml:space="preserve">dobave ležajev, oljnih in </w:t>
      </w:r>
      <w:r w:rsidR="00FE14AB">
        <w:rPr>
          <w:rFonts w:ascii="Tahoma" w:hAnsi="Tahoma" w:cs="Tahoma"/>
          <w:sz w:val="22"/>
        </w:rPr>
        <w:t>o</w:t>
      </w:r>
      <w:r w:rsidR="003E64B7">
        <w:rPr>
          <w:rFonts w:ascii="Tahoma" w:hAnsi="Tahoma" w:cs="Tahoma"/>
          <w:sz w:val="22"/>
        </w:rPr>
        <w:t>-</w:t>
      </w:r>
      <w:r w:rsidR="000862F9">
        <w:rPr>
          <w:rFonts w:ascii="Tahoma" w:hAnsi="Tahoma" w:cs="Tahoma"/>
          <w:sz w:val="22"/>
        </w:rPr>
        <w:t>tesnil</w:t>
      </w:r>
      <w:r w:rsidRPr="00067D5D">
        <w:rPr>
          <w:rFonts w:ascii="Tahoma" w:hAnsi="Tahoma" w:cs="Tahoma"/>
          <w:sz w:val="22"/>
        </w:rPr>
        <w:t xml:space="preserve"> </w:t>
      </w:r>
      <w:r w:rsidRPr="00067D5D">
        <w:rPr>
          <w:rFonts w:ascii="Tahoma" w:hAnsi="Tahoma" w:cs="Tahoma"/>
          <w:sz w:val="22"/>
          <w:szCs w:val="22"/>
        </w:rPr>
        <w:t xml:space="preserve">(v nadaljevanju: </w:t>
      </w:r>
      <w:r>
        <w:rPr>
          <w:rFonts w:ascii="Tahoma" w:hAnsi="Tahoma" w:cs="Tahoma"/>
          <w:sz w:val="22"/>
          <w:szCs w:val="22"/>
        </w:rPr>
        <w:t>blago</w:t>
      </w:r>
      <w:r w:rsidRPr="00067D5D">
        <w:rPr>
          <w:rFonts w:ascii="Tahoma" w:hAnsi="Tahoma" w:cs="Tahoma"/>
          <w:sz w:val="22"/>
          <w:szCs w:val="22"/>
        </w:rPr>
        <w:t xml:space="preserve">), </w:t>
      </w:r>
      <w:r w:rsidR="00BA5854" w:rsidRPr="00BA5854">
        <w:rPr>
          <w:rFonts w:ascii="Tahoma" w:eastAsiaTheme="minorEastAsia" w:hAnsi="Tahoma" w:cs="Tahoma"/>
          <w:sz w:val="22"/>
          <w:szCs w:val="22"/>
        </w:rPr>
        <w:t>v količinah in dinamiki, ki jih naročnik po obsegu in časovno ne more vnaprej določiti, v skladu z razpisno dokumentacijo naročnika št. JPE-S</w:t>
      </w:r>
      <w:r w:rsidR="00891CCE">
        <w:rPr>
          <w:rFonts w:ascii="Tahoma" w:eastAsiaTheme="minorEastAsia" w:hAnsi="Tahoma" w:cs="Tahoma"/>
          <w:sz w:val="22"/>
          <w:szCs w:val="22"/>
        </w:rPr>
        <w:t>AL</w:t>
      </w:r>
      <w:r w:rsidR="00BA5854" w:rsidRPr="00BA5854">
        <w:rPr>
          <w:rFonts w:ascii="Tahoma" w:eastAsiaTheme="minorEastAsia" w:hAnsi="Tahoma" w:cs="Tahoma"/>
          <w:sz w:val="22"/>
          <w:szCs w:val="22"/>
        </w:rPr>
        <w:t>-</w:t>
      </w:r>
      <w:r w:rsidR="00891CCE">
        <w:rPr>
          <w:rFonts w:ascii="Tahoma" w:eastAsiaTheme="minorEastAsia" w:hAnsi="Tahoma" w:cs="Tahoma"/>
          <w:sz w:val="22"/>
          <w:szCs w:val="22"/>
        </w:rPr>
        <w:t>318</w:t>
      </w:r>
      <w:r w:rsidR="00BA5854" w:rsidRPr="00BA5854">
        <w:rPr>
          <w:rFonts w:ascii="Tahoma" w:eastAsiaTheme="minorEastAsia" w:hAnsi="Tahoma" w:cs="Tahoma"/>
          <w:sz w:val="22"/>
          <w:szCs w:val="22"/>
        </w:rPr>
        <w:t>/23 (v nadaljevanju: razpisna dokumentacija),  na  podlagi  ponudbe</w:t>
      </w:r>
      <w:r w:rsidR="00BA5854" w:rsidRPr="00BA5854">
        <w:rPr>
          <w:rFonts w:ascii="Tahoma" w:eastAsiaTheme="minorEastAsia" w:hAnsi="Tahoma" w:cs="Tahoma"/>
          <w:spacing w:val="-7"/>
          <w:sz w:val="22"/>
          <w:szCs w:val="22"/>
        </w:rPr>
        <w:t xml:space="preserve"> </w:t>
      </w:r>
      <w:r w:rsidR="00BA5854" w:rsidRPr="00BA5854">
        <w:rPr>
          <w:rFonts w:ascii="Tahoma" w:eastAsiaTheme="minorEastAsia" w:hAnsi="Tahoma" w:cs="Tahoma"/>
          <w:sz w:val="22"/>
          <w:szCs w:val="22"/>
        </w:rPr>
        <w:t>dobavitelja</w:t>
      </w:r>
      <w:r w:rsidR="00BA5854" w:rsidRPr="00BA5854">
        <w:rPr>
          <w:rFonts w:ascii="Tahoma" w:eastAsiaTheme="minorEastAsia" w:hAnsi="Tahoma" w:cs="Tahoma"/>
          <w:spacing w:val="49"/>
          <w:sz w:val="22"/>
          <w:szCs w:val="22"/>
        </w:rPr>
        <w:t xml:space="preserve"> </w:t>
      </w:r>
      <w:r w:rsidR="00BA5854" w:rsidRPr="00BA5854">
        <w:rPr>
          <w:rFonts w:ascii="Tahoma" w:eastAsiaTheme="minorEastAsia" w:hAnsi="Tahoma" w:cs="Tahoma"/>
          <w:sz w:val="22"/>
          <w:szCs w:val="22"/>
        </w:rPr>
        <w:t>št.</w:t>
      </w:r>
      <w:r w:rsidR="006D7272">
        <w:rPr>
          <w:rFonts w:ascii="Tahoma" w:eastAsiaTheme="minorEastAsia" w:hAnsi="Tahoma" w:cs="Tahoma"/>
          <w:sz w:val="22"/>
          <w:szCs w:val="22"/>
        </w:rPr>
        <w:t xml:space="preserve"> </w:t>
      </w:r>
      <w:r w:rsidR="00BA5854" w:rsidRPr="00BA5854">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u w:val="single" w:color="000000"/>
        </w:rPr>
        <w:tab/>
      </w:r>
      <w:r w:rsidR="00BA5854" w:rsidRPr="00BA5854">
        <w:rPr>
          <w:rFonts w:ascii="Tahoma" w:eastAsiaTheme="minorEastAsia" w:hAnsi="Tahoma" w:cs="Tahoma"/>
          <w:sz w:val="22"/>
          <w:szCs w:val="22"/>
          <w:u w:val="single" w:color="000000"/>
        </w:rPr>
        <w:tab/>
      </w:r>
      <w:r w:rsidR="006D7272">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rPr>
        <w:t>z</w:t>
      </w:r>
      <w:r w:rsidR="00BA5854" w:rsidRPr="00BA5854">
        <w:rPr>
          <w:rFonts w:ascii="Tahoma" w:eastAsiaTheme="minorEastAsia" w:hAnsi="Tahoma" w:cs="Tahoma"/>
          <w:spacing w:val="53"/>
          <w:sz w:val="22"/>
          <w:szCs w:val="22"/>
        </w:rPr>
        <w:t xml:space="preserve"> </w:t>
      </w:r>
      <w:r w:rsidR="00BA5854" w:rsidRPr="00BA5854">
        <w:rPr>
          <w:rFonts w:ascii="Tahoma" w:eastAsiaTheme="minorEastAsia" w:hAnsi="Tahoma" w:cs="Tahoma"/>
          <w:sz w:val="22"/>
          <w:szCs w:val="22"/>
        </w:rPr>
        <w:t>dne</w:t>
      </w:r>
      <w:r w:rsidR="006D7272">
        <w:rPr>
          <w:rFonts w:ascii="Tahoma" w:eastAsiaTheme="minorEastAsia" w:hAnsi="Tahoma" w:cs="Tahoma"/>
          <w:sz w:val="22"/>
          <w:szCs w:val="22"/>
        </w:rPr>
        <w:t xml:space="preserve"> </w:t>
      </w:r>
      <w:r w:rsidR="00891CCE">
        <w:rPr>
          <w:rFonts w:ascii="Tahoma" w:eastAsiaTheme="minorEastAsia" w:hAnsi="Tahoma" w:cs="Tahoma"/>
          <w:sz w:val="22"/>
          <w:szCs w:val="22"/>
        </w:rPr>
        <w:t xml:space="preserve">_______ </w:t>
      </w:r>
      <w:r w:rsidR="00BA5854" w:rsidRPr="00BA5854">
        <w:rPr>
          <w:rFonts w:ascii="Tahoma" w:eastAsiaTheme="minorEastAsia" w:hAnsi="Tahoma" w:cs="Tahoma"/>
          <w:sz w:val="22"/>
          <w:szCs w:val="22"/>
        </w:rPr>
        <w:t xml:space="preserve">in </w:t>
      </w:r>
      <w:r w:rsidR="00BA5854" w:rsidRPr="00BA5854">
        <w:rPr>
          <w:rFonts w:ascii="Tahoma" w:eastAsiaTheme="minorEastAsia" w:hAnsi="Tahoma" w:cs="Tahoma"/>
          <w:spacing w:val="-3"/>
          <w:sz w:val="22"/>
          <w:szCs w:val="22"/>
        </w:rPr>
        <w:t xml:space="preserve">ponudbe </w:t>
      </w:r>
      <w:r w:rsidR="00BA5854" w:rsidRPr="00BA5854">
        <w:rPr>
          <w:rFonts w:ascii="Tahoma" w:eastAsiaTheme="minorEastAsia" w:hAnsi="Tahoma" w:cs="Tahoma"/>
          <w:sz w:val="22"/>
          <w:szCs w:val="22"/>
        </w:rPr>
        <w:t>dobavitelja po pogajanjih</w:t>
      </w:r>
      <w:r w:rsidR="00BA5854" w:rsidRPr="00BA5854">
        <w:rPr>
          <w:rFonts w:ascii="Tahoma" w:eastAsiaTheme="minorEastAsia" w:hAnsi="Tahoma" w:cs="Tahoma"/>
          <w:spacing w:val="1"/>
          <w:sz w:val="22"/>
          <w:szCs w:val="22"/>
        </w:rPr>
        <w:t xml:space="preserve"> </w:t>
      </w:r>
      <w:r w:rsidR="00BA5854" w:rsidRPr="00BA5854">
        <w:rPr>
          <w:rFonts w:ascii="Tahoma" w:eastAsiaTheme="minorEastAsia" w:hAnsi="Tahoma" w:cs="Tahoma"/>
          <w:sz w:val="22"/>
          <w:szCs w:val="22"/>
        </w:rPr>
        <w:t>št.</w:t>
      </w:r>
      <w:r w:rsidR="006D7272">
        <w:rPr>
          <w:rFonts w:ascii="Tahoma" w:eastAsiaTheme="minorEastAsia" w:hAnsi="Tahoma" w:cs="Tahoma"/>
          <w:sz w:val="22"/>
          <w:szCs w:val="22"/>
        </w:rPr>
        <w:t xml:space="preserve"> </w:t>
      </w:r>
      <w:r w:rsidR="00BA5854" w:rsidRPr="00BA5854">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u w:val="single" w:color="000000"/>
        </w:rPr>
        <w:tab/>
      </w:r>
      <w:r w:rsidR="006D7272">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rPr>
        <w:t>z dne</w:t>
      </w:r>
      <w:r w:rsidR="006D7272">
        <w:rPr>
          <w:rFonts w:ascii="Tahoma" w:eastAsiaTheme="minorEastAsia" w:hAnsi="Tahoma" w:cs="Tahoma"/>
          <w:sz w:val="22"/>
          <w:szCs w:val="22"/>
        </w:rPr>
        <w:t xml:space="preserve"> </w:t>
      </w:r>
      <w:r w:rsidR="00BA5854" w:rsidRPr="00BA5854">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u w:val="single" w:color="000000"/>
        </w:rPr>
        <w:tab/>
      </w:r>
      <w:r w:rsidR="006D7272">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rPr>
        <w:t>ter ponudbenega predračuna dobavitelja z</w:t>
      </w:r>
      <w:r w:rsidR="00BA5854" w:rsidRPr="00BA5854">
        <w:rPr>
          <w:rFonts w:ascii="Tahoma" w:eastAsiaTheme="minorEastAsia" w:hAnsi="Tahoma" w:cs="Tahoma"/>
          <w:spacing w:val="53"/>
          <w:sz w:val="22"/>
          <w:szCs w:val="22"/>
        </w:rPr>
        <w:t xml:space="preserve"> </w:t>
      </w:r>
      <w:r w:rsidR="00BA5854" w:rsidRPr="00BA5854">
        <w:rPr>
          <w:rFonts w:ascii="Tahoma" w:eastAsiaTheme="minorEastAsia" w:hAnsi="Tahoma" w:cs="Tahoma"/>
          <w:sz w:val="22"/>
          <w:szCs w:val="22"/>
        </w:rPr>
        <w:t>dne</w:t>
      </w:r>
      <w:r w:rsidR="00A93096">
        <w:rPr>
          <w:rFonts w:ascii="Tahoma" w:eastAsiaTheme="minorEastAsia" w:hAnsi="Tahoma" w:cs="Tahoma"/>
          <w:sz w:val="22"/>
          <w:szCs w:val="22"/>
        </w:rPr>
        <w:t xml:space="preserve"> </w:t>
      </w:r>
      <w:r w:rsidR="00BA5854" w:rsidRPr="00BA5854">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u w:val="single" w:color="000000"/>
        </w:rPr>
        <w:tab/>
      </w:r>
      <w:r w:rsidR="00A93096">
        <w:rPr>
          <w:rFonts w:ascii="Tahoma" w:eastAsiaTheme="minorEastAsia" w:hAnsi="Tahoma" w:cs="Tahoma"/>
          <w:sz w:val="22"/>
          <w:szCs w:val="22"/>
          <w:u w:val="single" w:color="000000"/>
        </w:rPr>
        <w:t xml:space="preserve"> </w:t>
      </w:r>
      <w:r w:rsidR="00BA5854" w:rsidRPr="00BA5854">
        <w:rPr>
          <w:rFonts w:ascii="Tahoma" w:eastAsiaTheme="minorEastAsia" w:hAnsi="Tahoma" w:cs="Tahoma"/>
          <w:sz w:val="22"/>
          <w:szCs w:val="22"/>
        </w:rPr>
        <w:t>(v nadaljevanju: ponudbeni predračun dobavitelja), ki je priloga št. 1 tega okvirnega</w:t>
      </w:r>
      <w:r w:rsidR="00BA5854" w:rsidRPr="00BA5854">
        <w:rPr>
          <w:rFonts w:ascii="Tahoma" w:eastAsiaTheme="minorEastAsia" w:hAnsi="Tahoma" w:cs="Tahoma"/>
          <w:spacing w:val="-12"/>
          <w:sz w:val="22"/>
          <w:szCs w:val="22"/>
        </w:rPr>
        <w:t xml:space="preserve"> </w:t>
      </w:r>
      <w:r w:rsidR="00BA5854" w:rsidRPr="00BA5854">
        <w:rPr>
          <w:rFonts w:ascii="Tahoma" w:eastAsiaTheme="minorEastAsia" w:hAnsi="Tahoma" w:cs="Tahoma"/>
          <w:sz w:val="22"/>
          <w:szCs w:val="22"/>
        </w:rPr>
        <w:t>sporazuma</w:t>
      </w:r>
      <w:r w:rsidR="00BA5854" w:rsidRPr="00BA5854">
        <w:rPr>
          <w:rFonts w:ascii="Tahoma" w:eastAsiaTheme="minorEastAsia" w:hAnsi="Tahoma" w:cs="Tahoma"/>
          <w:spacing w:val="-17"/>
          <w:sz w:val="22"/>
          <w:szCs w:val="22"/>
        </w:rPr>
        <w:t xml:space="preserve"> </w:t>
      </w:r>
      <w:r w:rsidR="00BA5854" w:rsidRPr="00BA5854">
        <w:rPr>
          <w:rFonts w:ascii="Tahoma" w:eastAsiaTheme="minorEastAsia" w:hAnsi="Tahoma" w:cs="Tahoma"/>
          <w:sz w:val="22"/>
          <w:szCs w:val="22"/>
        </w:rPr>
        <w:t>in</w:t>
      </w:r>
      <w:r w:rsidR="00BA5854" w:rsidRPr="00BA5854">
        <w:rPr>
          <w:rFonts w:ascii="Tahoma" w:eastAsiaTheme="minorEastAsia" w:hAnsi="Tahoma" w:cs="Tahoma"/>
          <w:spacing w:val="-12"/>
          <w:sz w:val="22"/>
          <w:szCs w:val="22"/>
        </w:rPr>
        <w:t xml:space="preserve"> </w:t>
      </w:r>
      <w:r w:rsidR="00BA5854" w:rsidRPr="00BA5854">
        <w:rPr>
          <w:rFonts w:ascii="Tahoma" w:eastAsiaTheme="minorEastAsia" w:hAnsi="Tahoma" w:cs="Tahoma"/>
          <w:sz w:val="22"/>
          <w:szCs w:val="22"/>
        </w:rPr>
        <w:t>sicer</w:t>
      </w:r>
      <w:r w:rsidR="00BA5854" w:rsidRPr="00BA5854">
        <w:rPr>
          <w:rFonts w:ascii="Tahoma" w:eastAsiaTheme="minorEastAsia" w:hAnsi="Tahoma" w:cs="Tahoma"/>
          <w:spacing w:val="-11"/>
          <w:sz w:val="22"/>
          <w:szCs w:val="22"/>
        </w:rPr>
        <w:t xml:space="preserve"> </w:t>
      </w:r>
      <w:r w:rsidR="00BA5854" w:rsidRPr="00BA5854">
        <w:rPr>
          <w:rFonts w:ascii="Tahoma" w:eastAsiaTheme="minorEastAsia" w:hAnsi="Tahoma" w:cs="Tahoma"/>
          <w:sz w:val="22"/>
          <w:szCs w:val="22"/>
        </w:rPr>
        <w:t>vse</w:t>
      </w:r>
      <w:r w:rsidR="00BA5854" w:rsidRPr="00BA5854">
        <w:rPr>
          <w:rFonts w:ascii="Tahoma" w:eastAsiaTheme="minorEastAsia" w:hAnsi="Tahoma" w:cs="Tahoma"/>
          <w:spacing w:val="-12"/>
          <w:sz w:val="22"/>
          <w:szCs w:val="22"/>
        </w:rPr>
        <w:t xml:space="preserve"> </w:t>
      </w:r>
      <w:r w:rsidR="00BA5854" w:rsidRPr="00BA5854">
        <w:rPr>
          <w:rFonts w:ascii="Tahoma" w:eastAsiaTheme="minorEastAsia" w:hAnsi="Tahoma" w:cs="Tahoma"/>
          <w:sz w:val="22"/>
          <w:szCs w:val="22"/>
        </w:rPr>
        <w:t>po</w:t>
      </w:r>
      <w:r w:rsidR="00BA5854" w:rsidRPr="00BA5854">
        <w:rPr>
          <w:rFonts w:ascii="Tahoma" w:eastAsiaTheme="minorEastAsia" w:hAnsi="Tahoma" w:cs="Tahoma"/>
          <w:spacing w:val="-11"/>
          <w:sz w:val="22"/>
          <w:szCs w:val="22"/>
        </w:rPr>
        <w:t xml:space="preserve"> </w:t>
      </w:r>
      <w:r w:rsidR="00BA5854" w:rsidRPr="00BA5854">
        <w:rPr>
          <w:rFonts w:ascii="Tahoma" w:eastAsiaTheme="minorEastAsia" w:hAnsi="Tahoma" w:cs="Tahoma"/>
          <w:sz w:val="22"/>
          <w:szCs w:val="22"/>
        </w:rPr>
        <w:t>pravilih</w:t>
      </w:r>
      <w:r w:rsidR="00BA5854" w:rsidRPr="00BA5854">
        <w:rPr>
          <w:rFonts w:ascii="Tahoma" w:eastAsiaTheme="minorEastAsia" w:hAnsi="Tahoma" w:cs="Tahoma"/>
          <w:spacing w:val="-14"/>
          <w:sz w:val="22"/>
          <w:szCs w:val="22"/>
        </w:rPr>
        <w:t xml:space="preserve"> </w:t>
      </w:r>
      <w:r w:rsidR="00BA5854" w:rsidRPr="00BA5854">
        <w:rPr>
          <w:rFonts w:ascii="Tahoma" w:eastAsiaTheme="minorEastAsia" w:hAnsi="Tahoma" w:cs="Tahoma"/>
          <w:sz w:val="22"/>
          <w:szCs w:val="22"/>
        </w:rPr>
        <w:t>stroke,</w:t>
      </w:r>
      <w:r w:rsidR="00BA5854" w:rsidRPr="00BA5854">
        <w:rPr>
          <w:rFonts w:ascii="Tahoma" w:eastAsiaTheme="minorEastAsia" w:hAnsi="Tahoma" w:cs="Tahoma"/>
          <w:spacing w:val="-11"/>
          <w:sz w:val="22"/>
          <w:szCs w:val="22"/>
        </w:rPr>
        <w:t xml:space="preserve"> </w:t>
      </w:r>
      <w:r w:rsidR="00BA5854" w:rsidRPr="00BA5854">
        <w:rPr>
          <w:rFonts w:ascii="Tahoma" w:eastAsiaTheme="minorEastAsia" w:hAnsi="Tahoma" w:cs="Tahoma"/>
          <w:sz w:val="22"/>
          <w:szCs w:val="22"/>
        </w:rPr>
        <w:t>s</w:t>
      </w:r>
      <w:r w:rsidR="00BA5854" w:rsidRPr="00BA5854">
        <w:rPr>
          <w:rFonts w:ascii="Tahoma" w:eastAsiaTheme="minorEastAsia" w:hAnsi="Tahoma" w:cs="Tahoma"/>
          <w:spacing w:val="-12"/>
          <w:sz w:val="22"/>
          <w:szCs w:val="22"/>
        </w:rPr>
        <w:t xml:space="preserve"> </w:t>
      </w:r>
      <w:r w:rsidR="00BA5854" w:rsidRPr="00BA5854">
        <w:rPr>
          <w:rFonts w:ascii="Tahoma" w:eastAsiaTheme="minorEastAsia" w:hAnsi="Tahoma" w:cs="Tahoma"/>
          <w:sz w:val="22"/>
          <w:szCs w:val="22"/>
        </w:rPr>
        <w:t>skrbnostjo</w:t>
      </w:r>
      <w:r w:rsidR="00BA5854" w:rsidRPr="00BA5854">
        <w:rPr>
          <w:rFonts w:ascii="Tahoma" w:eastAsiaTheme="minorEastAsia" w:hAnsi="Tahoma" w:cs="Tahoma"/>
          <w:spacing w:val="-13"/>
          <w:sz w:val="22"/>
          <w:szCs w:val="22"/>
        </w:rPr>
        <w:t xml:space="preserve"> </w:t>
      </w:r>
      <w:r w:rsidR="00BA5854" w:rsidRPr="00BA5854">
        <w:rPr>
          <w:rFonts w:ascii="Tahoma" w:eastAsiaTheme="minorEastAsia" w:hAnsi="Tahoma" w:cs="Tahoma"/>
          <w:sz w:val="22"/>
          <w:szCs w:val="22"/>
        </w:rPr>
        <w:t>dobrega</w:t>
      </w:r>
      <w:r w:rsidR="00BA5854" w:rsidRPr="00BA5854">
        <w:rPr>
          <w:rFonts w:ascii="Tahoma" w:eastAsiaTheme="minorEastAsia" w:hAnsi="Tahoma" w:cs="Tahoma"/>
          <w:spacing w:val="-13"/>
          <w:sz w:val="22"/>
          <w:szCs w:val="22"/>
        </w:rPr>
        <w:t xml:space="preserve"> </w:t>
      </w:r>
      <w:r w:rsidR="00BA5854" w:rsidRPr="00BA5854">
        <w:rPr>
          <w:rFonts w:ascii="Tahoma" w:eastAsiaTheme="minorEastAsia" w:hAnsi="Tahoma" w:cs="Tahoma"/>
          <w:sz w:val="22"/>
          <w:szCs w:val="22"/>
        </w:rPr>
        <w:t>strokovnjaka</w:t>
      </w:r>
      <w:r w:rsidR="00BA5854" w:rsidRPr="00BA5854">
        <w:rPr>
          <w:rFonts w:ascii="Tahoma" w:eastAsiaTheme="minorEastAsia" w:hAnsi="Tahoma" w:cs="Tahoma"/>
          <w:spacing w:val="-14"/>
          <w:sz w:val="22"/>
          <w:szCs w:val="22"/>
        </w:rPr>
        <w:t xml:space="preserve"> </w:t>
      </w:r>
      <w:r w:rsidR="00BA5854" w:rsidRPr="00BA5854">
        <w:rPr>
          <w:rFonts w:ascii="Tahoma" w:eastAsiaTheme="minorEastAsia" w:hAnsi="Tahoma" w:cs="Tahoma"/>
          <w:sz w:val="22"/>
          <w:szCs w:val="22"/>
        </w:rPr>
        <w:t>ter</w:t>
      </w:r>
      <w:r w:rsidR="00BA5854" w:rsidRPr="00BA5854">
        <w:rPr>
          <w:rFonts w:ascii="Tahoma" w:eastAsiaTheme="minorEastAsia" w:hAnsi="Tahoma" w:cs="Tahoma"/>
          <w:spacing w:val="-12"/>
          <w:sz w:val="22"/>
          <w:szCs w:val="22"/>
        </w:rPr>
        <w:t xml:space="preserve"> </w:t>
      </w:r>
      <w:r w:rsidR="00BA5854" w:rsidRPr="00BA5854">
        <w:rPr>
          <w:rFonts w:ascii="Tahoma" w:eastAsiaTheme="minorEastAsia" w:hAnsi="Tahoma" w:cs="Tahoma"/>
          <w:sz w:val="22"/>
          <w:szCs w:val="22"/>
        </w:rPr>
        <w:t>v</w:t>
      </w:r>
      <w:r w:rsidR="00BA5854" w:rsidRPr="00BA5854">
        <w:rPr>
          <w:rFonts w:ascii="Tahoma" w:eastAsiaTheme="minorEastAsia" w:hAnsi="Tahoma" w:cs="Tahoma"/>
          <w:spacing w:val="-10"/>
          <w:sz w:val="22"/>
          <w:szCs w:val="22"/>
        </w:rPr>
        <w:t xml:space="preserve"> </w:t>
      </w:r>
      <w:r w:rsidR="00BA5854" w:rsidRPr="00BA5854">
        <w:rPr>
          <w:rFonts w:ascii="Tahoma" w:eastAsiaTheme="minorEastAsia" w:hAnsi="Tahoma" w:cs="Tahoma"/>
          <w:sz w:val="22"/>
          <w:szCs w:val="22"/>
        </w:rPr>
        <w:t>skladu tem okvirnim</w:t>
      </w:r>
      <w:r w:rsidR="00BA5854" w:rsidRPr="00BA5854">
        <w:rPr>
          <w:rFonts w:ascii="Tahoma" w:eastAsiaTheme="minorEastAsia" w:hAnsi="Tahoma" w:cs="Tahoma"/>
          <w:spacing w:val="-5"/>
          <w:sz w:val="22"/>
          <w:szCs w:val="22"/>
        </w:rPr>
        <w:t xml:space="preserve"> </w:t>
      </w:r>
      <w:r w:rsidR="00BA5854" w:rsidRPr="00BA5854">
        <w:rPr>
          <w:rFonts w:ascii="Tahoma" w:eastAsiaTheme="minorEastAsia" w:hAnsi="Tahoma" w:cs="Tahoma"/>
          <w:sz w:val="22"/>
          <w:szCs w:val="22"/>
        </w:rPr>
        <w:t>sporazumom.</w:t>
      </w:r>
    </w:p>
    <w:p w14:paraId="1E1782AB" w14:textId="35560426" w:rsidR="005D4496" w:rsidRPr="00067D5D" w:rsidRDefault="005D4496" w:rsidP="00B65ABE">
      <w:pPr>
        <w:widowControl w:val="0"/>
        <w:jc w:val="both"/>
        <w:rPr>
          <w:rFonts w:ascii="Tahoma" w:hAnsi="Tahoma" w:cs="Tahoma"/>
          <w:sz w:val="22"/>
          <w:szCs w:val="22"/>
        </w:rPr>
      </w:pPr>
    </w:p>
    <w:p w14:paraId="52BC5834" w14:textId="7285D647" w:rsidR="00F07F52" w:rsidRPr="00F07F52" w:rsidRDefault="00F07F52" w:rsidP="00B65ABE">
      <w:pPr>
        <w:widowControl w:val="0"/>
        <w:tabs>
          <w:tab w:val="left" w:pos="1702"/>
        </w:tabs>
        <w:jc w:val="both"/>
        <w:rPr>
          <w:rFonts w:ascii="Tahoma" w:hAnsi="Tahoma" w:cs="Tahoma"/>
          <w:sz w:val="22"/>
        </w:rPr>
      </w:pPr>
      <w:r w:rsidRPr="00F07F52">
        <w:rPr>
          <w:rFonts w:ascii="Tahoma" w:hAnsi="Tahoma" w:cs="Tahoma"/>
          <w:sz w:val="22"/>
        </w:rPr>
        <w:t>Opredelitev in opis predmeta tega okvirnega sporazuma sta razvidna iz ponudbenega predračuna</w:t>
      </w:r>
      <w:r w:rsidR="00FA151B">
        <w:rPr>
          <w:rFonts w:ascii="Tahoma" w:hAnsi="Tahoma" w:cs="Tahoma"/>
          <w:sz w:val="22"/>
        </w:rPr>
        <w:t xml:space="preserve"> dobavitelja</w:t>
      </w:r>
      <w:r>
        <w:rPr>
          <w:rFonts w:ascii="Tahoma" w:hAnsi="Tahoma" w:cs="Tahoma"/>
          <w:sz w:val="22"/>
        </w:rPr>
        <w:t xml:space="preserve">, ki je </w:t>
      </w:r>
      <w:r w:rsidRPr="00067D5D">
        <w:rPr>
          <w:rFonts w:ascii="Tahoma" w:hAnsi="Tahoma"/>
          <w:sz w:val="22"/>
        </w:rPr>
        <w:t>priloga št. 1 k temu okvirnemu</w:t>
      </w:r>
      <w:r>
        <w:rPr>
          <w:rFonts w:ascii="Tahoma" w:hAnsi="Tahoma" w:cs="Tahoma"/>
          <w:sz w:val="22"/>
        </w:rPr>
        <w:t>.</w:t>
      </w:r>
      <w:r w:rsidRPr="00F07F52">
        <w:rPr>
          <w:rFonts w:ascii="Tahoma" w:hAnsi="Tahoma" w:cs="Tahoma"/>
          <w:sz w:val="22"/>
        </w:rPr>
        <w:t xml:space="preserve">  Okvirne količine, navedene v posamezni postavki ponudbenega predračuna</w:t>
      </w:r>
      <w:r w:rsidR="00EA0592">
        <w:rPr>
          <w:rFonts w:ascii="Tahoma" w:hAnsi="Tahoma" w:cs="Tahoma"/>
          <w:sz w:val="22"/>
        </w:rPr>
        <w:t xml:space="preserve"> dobavitelja</w:t>
      </w:r>
      <w:r w:rsidRPr="00F07F52">
        <w:rPr>
          <w:rFonts w:ascii="Tahoma" w:hAnsi="Tahoma" w:cs="Tahoma"/>
          <w:sz w:val="22"/>
        </w:rPr>
        <w:t xml:space="preserve">, </w:t>
      </w:r>
      <w:r>
        <w:rPr>
          <w:rFonts w:ascii="Tahoma" w:hAnsi="Tahoma" w:cs="Tahoma"/>
          <w:sz w:val="22"/>
        </w:rPr>
        <w:t xml:space="preserve">ki je </w:t>
      </w:r>
      <w:r w:rsidRPr="00067D5D">
        <w:rPr>
          <w:rFonts w:ascii="Tahoma" w:hAnsi="Tahoma"/>
          <w:sz w:val="22"/>
        </w:rPr>
        <w:t>priloga št. 1 k temu okvirnemu</w:t>
      </w:r>
      <w:r w:rsidR="001E72BA">
        <w:rPr>
          <w:rFonts w:ascii="Tahoma" w:hAnsi="Tahoma"/>
          <w:sz w:val="22"/>
        </w:rPr>
        <w:t xml:space="preserve"> sporazumu</w:t>
      </w:r>
      <w:r>
        <w:rPr>
          <w:rFonts w:ascii="Tahoma" w:hAnsi="Tahoma"/>
          <w:sz w:val="22"/>
        </w:rPr>
        <w:t>,</w:t>
      </w:r>
      <w:r w:rsidRPr="00067D5D">
        <w:rPr>
          <w:rFonts w:ascii="Tahoma" w:hAnsi="Tahoma"/>
          <w:sz w:val="22"/>
        </w:rPr>
        <w:t xml:space="preserve"> </w:t>
      </w:r>
      <w:r w:rsidRPr="00F07F52">
        <w:rPr>
          <w:rFonts w:ascii="Tahoma" w:hAnsi="Tahoma" w:cs="Tahoma"/>
          <w:sz w:val="22"/>
        </w:rPr>
        <w:t>so količine, ki jih bo naročnik predvidoma potreboval v obdobju veljavnosti okvirnega sporazuma in za naročnika niso zavezujoče.</w:t>
      </w:r>
    </w:p>
    <w:p w14:paraId="5C825941" w14:textId="77777777" w:rsidR="00F07F52" w:rsidRDefault="00F07F52" w:rsidP="00B65ABE">
      <w:pPr>
        <w:widowControl w:val="0"/>
        <w:jc w:val="both"/>
        <w:rPr>
          <w:rFonts w:ascii="Tahoma" w:hAnsi="Tahoma" w:cs="Tahoma"/>
          <w:sz w:val="22"/>
        </w:rPr>
      </w:pPr>
    </w:p>
    <w:p w14:paraId="6459C7B6" w14:textId="22D650C7" w:rsidR="00F07F52" w:rsidRPr="00F07F52" w:rsidRDefault="00F07F52" w:rsidP="00B65ABE">
      <w:pPr>
        <w:widowControl w:val="0"/>
        <w:jc w:val="both"/>
        <w:rPr>
          <w:rFonts w:ascii="Tahoma" w:hAnsi="Tahoma" w:cs="Tahoma"/>
          <w:sz w:val="22"/>
        </w:rPr>
      </w:pPr>
      <w:r w:rsidRPr="00F07F52">
        <w:rPr>
          <w:rFonts w:ascii="Tahoma" w:hAnsi="Tahoma" w:cs="Tahoma"/>
          <w:sz w:val="22"/>
        </w:rPr>
        <w:t>Naročnik in dobavitelj se izrecno dogovorita, da bo naročnik, v obdobju veljavnosti tega okvirnega sporazuma, naročal blago iz ponudbenega predračuna</w:t>
      </w:r>
      <w:r w:rsidR="00EA0592">
        <w:rPr>
          <w:rFonts w:ascii="Tahoma" w:hAnsi="Tahoma" w:cs="Tahoma"/>
          <w:sz w:val="22"/>
        </w:rPr>
        <w:t xml:space="preserve"> dobavitelja</w:t>
      </w:r>
      <w:r>
        <w:rPr>
          <w:rFonts w:ascii="Tahoma" w:hAnsi="Tahoma" w:cs="Tahoma"/>
          <w:sz w:val="22"/>
        </w:rPr>
        <w:t>, ki je</w:t>
      </w:r>
      <w:r w:rsidRPr="00F07F52">
        <w:rPr>
          <w:rFonts w:ascii="Tahoma" w:hAnsi="Tahoma"/>
          <w:sz w:val="22"/>
        </w:rPr>
        <w:t xml:space="preserve"> </w:t>
      </w:r>
      <w:r w:rsidRPr="00067D5D">
        <w:rPr>
          <w:rFonts w:ascii="Tahoma" w:hAnsi="Tahoma"/>
          <w:sz w:val="22"/>
        </w:rPr>
        <w:t>priloga št. 1 k temu okvirnemu</w:t>
      </w:r>
      <w:r w:rsidR="001E72BA">
        <w:rPr>
          <w:rFonts w:ascii="Tahoma" w:hAnsi="Tahoma"/>
          <w:sz w:val="22"/>
        </w:rPr>
        <w:t xml:space="preserve"> sporazumu</w:t>
      </w:r>
      <w:r w:rsidRPr="00F07F52">
        <w:rPr>
          <w:rFonts w:ascii="Tahoma" w:hAnsi="Tahoma" w:cs="Tahoma"/>
          <w:sz w:val="22"/>
        </w:rPr>
        <w:t xml:space="preserve">, ki ga bo dejansko potreboval in za katerega bo imel zagotovljena finančna sredstva. </w:t>
      </w:r>
    </w:p>
    <w:p w14:paraId="634F7AFD" w14:textId="77777777" w:rsidR="00F07F52" w:rsidRPr="00F07F52" w:rsidRDefault="00F07F52" w:rsidP="00B65ABE">
      <w:pPr>
        <w:widowControl w:val="0"/>
        <w:suppressAutoHyphens/>
        <w:jc w:val="both"/>
        <w:rPr>
          <w:rFonts w:ascii="Tahoma" w:hAnsi="Tahoma" w:cs="Tahoma"/>
          <w:b/>
          <w:color w:val="000000"/>
          <w:sz w:val="22"/>
        </w:rPr>
      </w:pPr>
    </w:p>
    <w:p w14:paraId="21835BBF" w14:textId="55DC8933" w:rsidR="005D4496" w:rsidRPr="008F032D" w:rsidRDefault="00FA151B" w:rsidP="00B65ABE">
      <w:pPr>
        <w:widowControl w:val="0"/>
        <w:jc w:val="both"/>
        <w:rPr>
          <w:rFonts w:ascii="Tahoma" w:eastAsiaTheme="minorEastAsia" w:hAnsi="Tahoma" w:cs="Tahoma"/>
          <w:sz w:val="22"/>
          <w:szCs w:val="22"/>
        </w:rPr>
      </w:pPr>
      <w:r w:rsidRPr="00FA151B">
        <w:rPr>
          <w:rFonts w:ascii="Tahoma" w:eastAsiaTheme="minorEastAsia" w:hAnsi="Tahoma" w:cs="Tahoma"/>
          <w:sz w:val="22"/>
          <w:szCs w:val="22"/>
        </w:rPr>
        <w:t>Dobavitelj zagotavlja naročniku, da bo dobavljeno blago po svoji kakovosti,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ki urejajo predmet okvirnega sporazuma.</w:t>
      </w:r>
    </w:p>
    <w:p w14:paraId="476383F4"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4FCA121D" w14:textId="77777777" w:rsidR="005D4496" w:rsidRPr="00067D5D" w:rsidRDefault="005D4496" w:rsidP="00B65ABE">
      <w:pPr>
        <w:widowControl w:val="0"/>
        <w:jc w:val="center"/>
        <w:rPr>
          <w:rFonts w:ascii="Tahoma" w:hAnsi="Tahoma" w:cs="Tahoma"/>
          <w:bCs/>
          <w:sz w:val="22"/>
          <w:szCs w:val="22"/>
        </w:rPr>
      </w:pPr>
    </w:p>
    <w:p w14:paraId="1625C0A6" w14:textId="77777777" w:rsidR="005D4496" w:rsidRPr="00FC7D67" w:rsidRDefault="005D4496" w:rsidP="00B65ABE">
      <w:pPr>
        <w:widowControl w:val="0"/>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sz w:val="22"/>
          <w:szCs w:val="22"/>
          <w:lang w:eastAsia="en-US"/>
        </w:rPr>
      </w:pPr>
      <w:r w:rsidRPr="00FC7D67">
        <w:rPr>
          <w:rFonts w:ascii="Tahoma" w:hAnsi="Tahoma" w:cs="Tahoma"/>
          <w:sz w:val="22"/>
          <w:szCs w:val="22"/>
          <w:lang w:eastAsia="en-US"/>
        </w:rPr>
        <w:t xml:space="preserve">Dobavitelj potrjuje in jamči, da je pridobil vse podatke, ki se nanašajo na predmet okvirnega sporazuma, ki bi lahko vplivali na cene ali razčlenitev cen okvirnega sporazuma, ali na njegove pravice in obveznosti po tem okvirnem sporazumu. Dobavitelj se izrecno odpoveduje vsem zahtevkom do naročnika, ki bi izvirali iz njegove morebitne </w:t>
      </w:r>
      <w:proofErr w:type="spellStart"/>
      <w:r w:rsidRPr="00FC7D67">
        <w:rPr>
          <w:rFonts w:ascii="Tahoma" w:hAnsi="Tahoma" w:cs="Tahoma"/>
          <w:sz w:val="22"/>
          <w:szCs w:val="22"/>
          <w:lang w:eastAsia="en-US"/>
        </w:rPr>
        <w:t>neseznanjenosti</w:t>
      </w:r>
      <w:proofErr w:type="spellEnd"/>
      <w:r w:rsidRPr="00FC7D67">
        <w:rPr>
          <w:rFonts w:ascii="Tahoma" w:hAnsi="Tahoma" w:cs="Tahoma"/>
          <w:sz w:val="22"/>
          <w:szCs w:val="22"/>
          <w:lang w:eastAsia="en-US"/>
        </w:rPr>
        <w:t xml:space="preserve"> s pogoji po tem okvirnem sporazumu.</w:t>
      </w:r>
    </w:p>
    <w:p w14:paraId="415C592D" w14:textId="77777777" w:rsidR="005D4496" w:rsidRPr="00FC7D67" w:rsidRDefault="005D4496" w:rsidP="00B65ABE">
      <w:pPr>
        <w:widowControl w:val="0"/>
        <w:tabs>
          <w:tab w:val="left" w:pos="567"/>
          <w:tab w:val="left" w:pos="1418"/>
          <w:tab w:val="left" w:pos="1702"/>
        </w:tabs>
        <w:jc w:val="both"/>
        <w:rPr>
          <w:rFonts w:ascii="Tahoma" w:hAnsi="Tahoma" w:cs="Tahoma"/>
          <w:sz w:val="22"/>
          <w:szCs w:val="22"/>
        </w:rPr>
      </w:pPr>
    </w:p>
    <w:p w14:paraId="0ED5E805" w14:textId="77777777" w:rsidR="005D4496" w:rsidRPr="00FC7D67" w:rsidRDefault="005D4496" w:rsidP="00B65ABE">
      <w:pPr>
        <w:widowControl w:val="0"/>
        <w:tabs>
          <w:tab w:val="left" w:pos="567"/>
          <w:tab w:val="left" w:pos="1418"/>
          <w:tab w:val="left" w:pos="1702"/>
        </w:tabs>
        <w:jc w:val="both"/>
        <w:rPr>
          <w:rFonts w:ascii="Tahoma" w:hAnsi="Tahoma" w:cs="Tahoma"/>
          <w:sz w:val="22"/>
          <w:szCs w:val="22"/>
        </w:rPr>
      </w:pPr>
      <w:r w:rsidRPr="00FC7D67">
        <w:rPr>
          <w:rFonts w:ascii="Tahoma" w:hAnsi="Tahoma" w:cs="Tahoma"/>
          <w:sz w:val="22"/>
          <w:szCs w:val="22"/>
          <w:lang w:eastAsia="en-US"/>
        </w:rPr>
        <w:t xml:space="preserve">Dobavitelj </w:t>
      </w:r>
      <w:r w:rsidRPr="00FC7D67">
        <w:rPr>
          <w:rFonts w:ascii="Tahoma" w:hAnsi="Tahoma" w:cs="Tahoma"/>
          <w:sz w:val="22"/>
          <w:szCs w:val="22"/>
        </w:rPr>
        <w:t xml:space="preserve">izjavlja, da so mu razumljivi in jasni pogoji in okoliščine za pravilno izvedbo obveznosti </w:t>
      </w:r>
      <w:r>
        <w:rPr>
          <w:rFonts w:ascii="Tahoma" w:hAnsi="Tahoma" w:cs="Tahoma"/>
          <w:sz w:val="22"/>
          <w:szCs w:val="22"/>
        </w:rPr>
        <w:t xml:space="preserve">iz </w:t>
      </w:r>
      <w:r w:rsidRPr="00FC7D67">
        <w:rPr>
          <w:rFonts w:ascii="Tahoma" w:hAnsi="Tahoma" w:cs="Tahoma"/>
          <w:sz w:val="22"/>
          <w:szCs w:val="22"/>
        </w:rPr>
        <w:t>okvirnega sporazuma.</w:t>
      </w:r>
    </w:p>
    <w:p w14:paraId="3F32C508" w14:textId="77777777" w:rsidR="005D4496" w:rsidRDefault="005D4496" w:rsidP="00B65ABE">
      <w:pPr>
        <w:widowControl w:val="0"/>
        <w:jc w:val="both"/>
      </w:pPr>
    </w:p>
    <w:p w14:paraId="1CA6BF8D" w14:textId="2AD9FC7A" w:rsidR="005D4496" w:rsidRPr="00067D5D" w:rsidRDefault="005D4496" w:rsidP="00B65ABE">
      <w:pPr>
        <w:widowControl w:val="0"/>
        <w:jc w:val="both"/>
      </w:pPr>
    </w:p>
    <w:p w14:paraId="440F366D"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OCENJENA VREDNOST IN CENE PO OKVIRNEM SPORAZUMU</w:t>
      </w:r>
    </w:p>
    <w:p w14:paraId="16A7C1E7" w14:textId="77777777" w:rsidR="005D4496" w:rsidRPr="00067D5D" w:rsidRDefault="005D4496" w:rsidP="00B65ABE">
      <w:pPr>
        <w:widowControl w:val="0"/>
        <w:ind w:left="360"/>
        <w:rPr>
          <w:rFonts w:ascii="Tahoma" w:hAnsi="Tahoma" w:cs="Tahoma"/>
          <w:b/>
          <w:sz w:val="22"/>
          <w:szCs w:val="22"/>
        </w:rPr>
      </w:pPr>
    </w:p>
    <w:p w14:paraId="3CC66747"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2274D6A7" w14:textId="77777777" w:rsidR="005D4496" w:rsidRPr="00067D5D" w:rsidRDefault="005D4496" w:rsidP="00B65ABE">
      <w:pPr>
        <w:widowControl w:val="0"/>
        <w:numPr>
          <w:ilvl w:val="12"/>
          <w:numId w:val="0"/>
        </w:numPr>
        <w:tabs>
          <w:tab w:val="left" w:pos="3402"/>
          <w:tab w:val="left" w:pos="5529"/>
          <w:tab w:val="right" w:pos="8505"/>
        </w:tabs>
        <w:jc w:val="both"/>
        <w:rPr>
          <w:rFonts w:ascii="Tahoma" w:eastAsia="Calibri" w:hAnsi="Tahoma" w:cs="Tahoma"/>
          <w:b/>
          <w:sz w:val="22"/>
          <w:szCs w:val="22"/>
          <w:lang w:eastAsia="en-US"/>
        </w:rPr>
      </w:pPr>
    </w:p>
    <w:p w14:paraId="775B7F8F" w14:textId="77777777" w:rsidR="005D4496" w:rsidRDefault="005D4496" w:rsidP="00B65ABE">
      <w:pPr>
        <w:pStyle w:val="tekst1"/>
        <w:widowControl w:val="0"/>
        <w:spacing w:before="0" w:line="240" w:lineRule="auto"/>
        <w:rPr>
          <w:rFonts w:ascii="Tahoma" w:hAnsi="Tahoma" w:cs="Tahoma"/>
          <w:szCs w:val="22"/>
        </w:rPr>
      </w:pPr>
      <w:r>
        <w:rPr>
          <w:rFonts w:ascii="Tahoma" w:hAnsi="Tahoma" w:cs="Tahoma"/>
          <w:szCs w:val="22"/>
        </w:rPr>
        <w:t>Ocenjena vrednost tega okvirnega sporazuma za obdobje njegove veljavnosti znaša na dan sklenitve tega okvirnega sporazuma v neto vrednosti: __________________ EUR (z besedo: _________________ evrov __/100) brez DDV.</w:t>
      </w:r>
    </w:p>
    <w:p w14:paraId="0C398850" w14:textId="77777777" w:rsidR="005D4496" w:rsidRDefault="005D4496" w:rsidP="00B65ABE">
      <w:pPr>
        <w:widowControl w:val="0"/>
        <w:tabs>
          <w:tab w:val="left" w:pos="1702"/>
        </w:tabs>
        <w:jc w:val="both"/>
        <w:rPr>
          <w:rFonts w:ascii="Tahoma" w:hAnsi="Tahoma"/>
          <w:sz w:val="22"/>
        </w:rPr>
      </w:pPr>
    </w:p>
    <w:p w14:paraId="29D86045" w14:textId="63DB8AB3" w:rsidR="005D4496" w:rsidRPr="00F8455E" w:rsidRDefault="005D4496" w:rsidP="00F8455E">
      <w:pPr>
        <w:widowControl w:val="0"/>
        <w:tabs>
          <w:tab w:val="left" w:pos="0"/>
        </w:tabs>
        <w:jc w:val="both"/>
        <w:rPr>
          <w:rFonts w:ascii="Tahoma" w:hAnsi="Tahoma" w:cs="Tahoma"/>
          <w:sz w:val="22"/>
          <w:szCs w:val="22"/>
        </w:rPr>
      </w:pPr>
      <w:r w:rsidRPr="00A84205">
        <w:rPr>
          <w:rFonts w:ascii="Tahoma" w:hAnsi="Tahoma"/>
          <w:sz w:val="22"/>
        </w:rPr>
        <w:t xml:space="preserve">Cene </w:t>
      </w:r>
      <w:r w:rsidR="00D04476">
        <w:rPr>
          <w:rFonts w:ascii="Tahoma" w:hAnsi="Tahoma"/>
          <w:sz w:val="22"/>
        </w:rPr>
        <w:t>na enoto mere za dobavo blaga tega</w:t>
      </w:r>
      <w:r w:rsidRPr="00A84205">
        <w:rPr>
          <w:rFonts w:ascii="Tahoma" w:hAnsi="Tahoma"/>
          <w:sz w:val="22"/>
        </w:rPr>
        <w:t xml:space="preserve"> okvirne</w:t>
      </w:r>
      <w:r w:rsidR="00D04476">
        <w:rPr>
          <w:rFonts w:ascii="Tahoma" w:hAnsi="Tahoma"/>
          <w:sz w:val="22"/>
        </w:rPr>
        <w:t>ga</w:t>
      </w:r>
      <w:r w:rsidRPr="00A84205">
        <w:rPr>
          <w:rFonts w:ascii="Tahoma" w:hAnsi="Tahoma"/>
          <w:sz w:val="22"/>
        </w:rPr>
        <w:t xml:space="preserve"> sporazum</w:t>
      </w:r>
      <w:r w:rsidR="00D04476">
        <w:rPr>
          <w:rFonts w:ascii="Tahoma" w:hAnsi="Tahoma"/>
          <w:sz w:val="22"/>
        </w:rPr>
        <w:t>a</w:t>
      </w:r>
      <w:r w:rsidRPr="00A84205">
        <w:rPr>
          <w:rFonts w:ascii="Tahoma" w:hAnsi="Tahoma"/>
          <w:sz w:val="22"/>
        </w:rPr>
        <w:t xml:space="preserve"> so določene na podlagi sprejete ponudbe </w:t>
      </w:r>
      <w:r>
        <w:rPr>
          <w:rFonts w:ascii="Tahoma" w:hAnsi="Tahoma"/>
          <w:sz w:val="22"/>
        </w:rPr>
        <w:t>dobavitelja</w:t>
      </w:r>
      <w:r w:rsidRPr="00A84205">
        <w:rPr>
          <w:rFonts w:ascii="Tahoma" w:hAnsi="Tahoma"/>
          <w:sz w:val="22"/>
        </w:rPr>
        <w:t xml:space="preserve"> št. </w:t>
      </w:r>
      <w:r w:rsidRPr="00A84205">
        <w:rPr>
          <w:rFonts w:ascii="Tahoma" w:hAnsi="Tahoma" w:cs="Tahoma"/>
          <w:sz w:val="22"/>
          <w:szCs w:val="22"/>
        </w:rPr>
        <w:t xml:space="preserve">________________ z dne ____________ in ponudbe </w:t>
      </w:r>
      <w:r>
        <w:rPr>
          <w:rFonts w:ascii="Tahoma" w:hAnsi="Tahoma" w:cs="Tahoma"/>
          <w:sz w:val="22"/>
          <w:szCs w:val="22"/>
        </w:rPr>
        <w:t>dobavitelja po</w:t>
      </w:r>
      <w:r w:rsidRPr="00A84205">
        <w:rPr>
          <w:rFonts w:ascii="Tahoma" w:hAnsi="Tahoma" w:cs="Tahoma"/>
          <w:sz w:val="22"/>
          <w:szCs w:val="22"/>
        </w:rPr>
        <w:t xml:space="preserve"> pogajanjih št.</w:t>
      </w:r>
      <w:r w:rsidR="008E1BC8">
        <w:rPr>
          <w:rFonts w:ascii="Tahoma" w:hAnsi="Tahoma" w:cs="Tahoma"/>
          <w:sz w:val="22"/>
          <w:szCs w:val="22"/>
        </w:rPr>
        <w:t xml:space="preserve"> </w:t>
      </w:r>
      <w:r w:rsidRPr="00A84205">
        <w:rPr>
          <w:rFonts w:ascii="Tahoma" w:hAnsi="Tahoma" w:cs="Tahoma"/>
          <w:sz w:val="22"/>
          <w:szCs w:val="22"/>
        </w:rPr>
        <w:t>___</w:t>
      </w:r>
      <w:r w:rsidR="00D04476">
        <w:rPr>
          <w:rFonts w:ascii="Tahoma" w:hAnsi="Tahoma" w:cs="Tahoma"/>
          <w:sz w:val="22"/>
          <w:szCs w:val="22"/>
        </w:rPr>
        <w:t>_____</w:t>
      </w:r>
      <w:r w:rsidRPr="00A84205">
        <w:rPr>
          <w:rFonts w:ascii="Tahoma" w:hAnsi="Tahoma" w:cs="Tahoma"/>
          <w:sz w:val="22"/>
          <w:szCs w:val="22"/>
        </w:rPr>
        <w:t>_</w:t>
      </w:r>
      <w:r>
        <w:rPr>
          <w:rFonts w:ascii="Tahoma" w:hAnsi="Tahoma" w:cs="Tahoma"/>
          <w:sz w:val="22"/>
          <w:szCs w:val="22"/>
        </w:rPr>
        <w:t xml:space="preserve">__ z dne </w:t>
      </w:r>
      <w:r w:rsidRPr="00C82E65">
        <w:rPr>
          <w:rFonts w:ascii="Tahoma" w:hAnsi="Tahoma" w:cs="Tahoma"/>
          <w:sz w:val="22"/>
          <w:szCs w:val="22"/>
        </w:rPr>
        <w:t>________</w:t>
      </w:r>
      <w:r w:rsidR="00C82E65" w:rsidRPr="00C82E65">
        <w:rPr>
          <w:rFonts w:ascii="Tahoma" w:hAnsi="Tahoma" w:cs="Tahoma"/>
          <w:sz w:val="22"/>
          <w:szCs w:val="22"/>
        </w:rPr>
        <w:t xml:space="preserve">, </w:t>
      </w:r>
      <w:r w:rsidR="00C82E65" w:rsidRPr="000A77A9">
        <w:rPr>
          <w:rFonts w:ascii="Tahoma" w:hAnsi="Tahoma" w:cs="Tahoma"/>
          <w:sz w:val="22"/>
          <w:szCs w:val="22"/>
        </w:rPr>
        <w:t>ki sta sestavna dela tega okvirnega sporazuma.</w:t>
      </w:r>
    </w:p>
    <w:p w14:paraId="4B71EF46" w14:textId="77777777" w:rsidR="008E1BC8" w:rsidRDefault="008E1BC8" w:rsidP="00B65ABE">
      <w:pPr>
        <w:widowControl w:val="0"/>
        <w:tabs>
          <w:tab w:val="left" w:pos="9072"/>
        </w:tabs>
        <w:jc w:val="both"/>
        <w:rPr>
          <w:rFonts w:ascii="Tahoma" w:hAnsi="Tahoma"/>
          <w:sz w:val="22"/>
        </w:rPr>
      </w:pPr>
    </w:p>
    <w:p w14:paraId="6CF1FB53" w14:textId="4E37BD9C" w:rsidR="005D4496" w:rsidRDefault="005D4496" w:rsidP="00B65ABE">
      <w:pPr>
        <w:widowControl w:val="0"/>
        <w:tabs>
          <w:tab w:val="left" w:pos="9072"/>
        </w:tabs>
        <w:jc w:val="both"/>
        <w:rPr>
          <w:rFonts w:ascii="Tahoma" w:hAnsi="Tahoma"/>
          <w:sz w:val="22"/>
        </w:rPr>
      </w:pPr>
      <w:r>
        <w:rPr>
          <w:rFonts w:ascii="Tahoma" w:hAnsi="Tahoma"/>
          <w:sz w:val="22"/>
        </w:rPr>
        <w:lastRenderedPageBreak/>
        <w:t>Cene na enoto mere so razvidne iz ponudbenega predračuna</w:t>
      </w:r>
      <w:r w:rsidR="009C37CD">
        <w:rPr>
          <w:rFonts w:ascii="Tahoma" w:hAnsi="Tahoma"/>
          <w:sz w:val="22"/>
        </w:rPr>
        <w:t xml:space="preserve"> dobavitelja</w:t>
      </w:r>
      <w:r>
        <w:rPr>
          <w:rFonts w:ascii="Tahoma" w:hAnsi="Tahoma"/>
          <w:sz w:val="22"/>
        </w:rPr>
        <w:t>,</w:t>
      </w:r>
      <w:r>
        <w:rPr>
          <w:rFonts w:ascii="Tahoma" w:hAnsi="Tahoma"/>
          <w:b/>
          <w:sz w:val="22"/>
        </w:rPr>
        <w:t xml:space="preserve"> </w:t>
      </w:r>
      <w:r>
        <w:rPr>
          <w:rFonts w:ascii="Tahoma" w:hAnsi="Tahoma"/>
          <w:sz w:val="22"/>
        </w:rPr>
        <w:t>ki</w:t>
      </w:r>
      <w:r>
        <w:rPr>
          <w:rFonts w:ascii="Tahoma" w:hAnsi="Tahoma"/>
          <w:b/>
          <w:sz w:val="22"/>
        </w:rPr>
        <w:t xml:space="preserve"> </w:t>
      </w:r>
      <w:r>
        <w:rPr>
          <w:rFonts w:ascii="Tahoma" w:hAnsi="Tahoma"/>
          <w:sz w:val="22"/>
        </w:rPr>
        <w:t>je priloga št. 1 k temu okvirnemu sporazumu.</w:t>
      </w:r>
    </w:p>
    <w:p w14:paraId="1A438B34" w14:textId="77777777" w:rsidR="005D4496" w:rsidRDefault="005D4496" w:rsidP="00B65ABE">
      <w:pPr>
        <w:widowControl w:val="0"/>
        <w:tabs>
          <w:tab w:val="left" w:pos="1418"/>
          <w:tab w:val="left" w:pos="1702"/>
        </w:tabs>
        <w:rPr>
          <w:rFonts w:ascii="Tahoma" w:hAnsi="Tahoma"/>
          <w:sz w:val="22"/>
        </w:rPr>
      </w:pPr>
    </w:p>
    <w:p w14:paraId="2C3FFAAC" w14:textId="4CD33405" w:rsidR="005D4496" w:rsidRPr="0024509A" w:rsidRDefault="009C37CD" w:rsidP="00B65ABE">
      <w:pPr>
        <w:widowControl w:val="0"/>
        <w:tabs>
          <w:tab w:val="left" w:pos="1418"/>
          <w:tab w:val="left" w:pos="1702"/>
        </w:tabs>
        <w:jc w:val="both"/>
        <w:rPr>
          <w:rFonts w:ascii="Tahoma" w:hAnsi="Tahoma"/>
          <w:sz w:val="22"/>
        </w:rPr>
      </w:pPr>
      <w:r>
        <w:rPr>
          <w:rFonts w:ascii="Tahoma" w:hAnsi="Tahoma"/>
          <w:sz w:val="22"/>
        </w:rPr>
        <w:t>Ocenjena vrednost</w:t>
      </w:r>
      <w:r w:rsidRPr="0024509A">
        <w:rPr>
          <w:rFonts w:ascii="Tahoma" w:hAnsi="Tahoma"/>
          <w:sz w:val="22"/>
        </w:rPr>
        <w:t xml:space="preserve"> </w:t>
      </w:r>
      <w:r w:rsidR="005D4496" w:rsidRPr="0024509A">
        <w:rPr>
          <w:rFonts w:ascii="Tahoma" w:hAnsi="Tahoma"/>
          <w:sz w:val="22"/>
        </w:rPr>
        <w:t>okvirnega sporazuma in cene na enoto mere ne vključujejo DDV.</w:t>
      </w:r>
      <w:r w:rsidR="005D4496" w:rsidRPr="0024509A">
        <w:rPr>
          <w:rFonts w:ascii="Tahoma" w:hAnsi="Tahoma" w:cs="Tahoma"/>
          <w:sz w:val="22"/>
          <w:szCs w:val="22"/>
        </w:rPr>
        <w:t xml:space="preserve"> DDV se obračuna v skladu z veljavno zakonodajo</w:t>
      </w:r>
      <w:r w:rsidR="005D4496" w:rsidRPr="0024509A">
        <w:rPr>
          <w:rFonts w:ascii="Tahoma" w:hAnsi="Tahoma"/>
          <w:sz w:val="22"/>
        </w:rPr>
        <w:t>.</w:t>
      </w:r>
    </w:p>
    <w:p w14:paraId="2D80557A" w14:textId="77777777" w:rsidR="005D4496" w:rsidRPr="00291EFB" w:rsidRDefault="005D4496" w:rsidP="00B65ABE">
      <w:pPr>
        <w:widowControl w:val="0"/>
        <w:tabs>
          <w:tab w:val="left" w:pos="0"/>
        </w:tabs>
        <w:jc w:val="both"/>
        <w:rPr>
          <w:rFonts w:ascii="Tahoma" w:hAnsi="Tahoma"/>
          <w:sz w:val="22"/>
          <w:szCs w:val="22"/>
        </w:rPr>
      </w:pPr>
    </w:p>
    <w:p w14:paraId="2F5BFD9E" w14:textId="7C74112D" w:rsidR="005D4496" w:rsidRPr="00F8455E" w:rsidRDefault="00F8455E" w:rsidP="00B65ABE">
      <w:pPr>
        <w:widowControl w:val="0"/>
        <w:tabs>
          <w:tab w:val="left" w:pos="1418"/>
          <w:tab w:val="left" w:pos="1702"/>
        </w:tabs>
        <w:jc w:val="both"/>
        <w:rPr>
          <w:rFonts w:ascii="Tahoma" w:hAnsi="Tahoma" w:cs="Tahoma"/>
          <w:sz w:val="22"/>
          <w:szCs w:val="22"/>
        </w:rPr>
      </w:pPr>
      <w:r w:rsidRPr="00F8455E">
        <w:rPr>
          <w:rFonts w:ascii="Tahoma" w:hAnsi="Tahoma" w:cs="Tahoma"/>
          <w:sz w:val="22"/>
          <w:szCs w:val="22"/>
        </w:rPr>
        <w:t>Naročnik</w:t>
      </w:r>
      <w:r w:rsidRPr="00F8455E">
        <w:rPr>
          <w:rFonts w:ascii="Tahoma" w:hAnsi="Tahoma" w:cs="Tahoma"/>
          <w:spacing w:val="-8"/>
          <w:sz w:val="22"/>
          <w:szCs w:val="22"/>
        </w:rPr>
        <w:t xml:space="preserve"> </w:t>
      </w:r>
      <w:r w:rsidRPr="00F8455E">
        <w:rPr>
          <w:rFonts w:ascii="Tahoma" w:hAnsi="Tahoma" w:cs="Tahoma"/>
          <w:sz w:val="22"/>
          <w:szCs w:val="22"/>
        </w:rPr>
        <w:t>si</w:t>
      </w:r>
      <w:r w:rsidRPr="00F8455E">
        <w:rPr>
          <w:rFonts w:ascii="Tahoma" w:hAnsi="Tahoma" w:cs="Tahoma"/>
          <w:spacing w:val="-9"/>
          <w:sz w:val="22"/>
          <w:szCs w:val="22"/>
        </w:rPr>
        <w:t xml:space="preserve"> </w:t>
      </w:r>
      <w:r w:rsidRPr="00F8455E">
        <w:rPr>
          <w:rFonts w:ascii="Tahoma" w:hAnsi="Tahoma" w:cs="Tahoma"/>
          <w:sz w:val="22"/>
          <w:szCs w:val="22"/>
        </w:rPr>
        <w:t>pridržuje</w:t>
      </w:r>
      <w:r w:rsidRPr="00F8455E">
        <w:rPr>
          <w:rFonts w:ascii="Tahoma" w:hAnsi="Tahoma" w:cs="Tahoma"/>
          <w:spacing w:val="-10"/>
          <w:sz w:val="22"/>
          <w:szCs w:val="22"/>
        </w:rPr>
        <w:t xml:space="preserve"> </w:t>
      </w:r>
      <w:r w:rsidRPr="00F8455E">
        <w:rPr>
          <w:rFonts w:ascii="Tahoma" w:hAnsi="Tahoma" w:cs="Tahoma"/>
          <w:sz w:val="22"/>
          <w:szCs w:val="22"/>
        </w:rPr>
        <w:t>pravico</w:t>
      </w:r>
      <w:r w:rsidRPr="00F8455E">
        <w:rPr>
          <w:rFonts w:ascii="Tahoma" w:hAnsi="Tahoma" w:cs="Tahoma"/>
          <w:spacing w:val="-9"/>
          <w:sz w:val="22"/>
          <w:szCs w:val="22"/>
        </w:rPr>
        <w:t xml:space="preserve"> </w:t>
      </w:r>
      <w:r w:rsidRPr="00F8455E">
        <w:rPr>
          <w:rFonts w:ascii="Tahoma" w:hAnsi="Tahoma" w:cs="Tahoma"/>
          <w:sz w:val="22"/>
          <w:szCs w:val="22"/>
        </w:rPr>
        <w:t>naročati</w:t>
      </w:r>
      <w:r w:rsidRPr="00F8455E">
        <w:rPr>
          <w:rFonts w:ascii="Tahoma" w:hAnsi="Tahoma" w:cs="Tahoma"/>
          <w:spacing w:val="-9"/>
          <w:sz w:val="22"/>
          <w:szCs w:val="22"/>
        </w:rPr>
        <w:t xml:space="preserve"> </w:t>
      </w:r>
      <w:r w:rsidRPr="00F8455E">
        <w:rPr>
          <w:rFonts w:ascii="Tahoma" w:hAnsi="Tahoma" w:cs="Tahoma"/>
          <w:sz w:val="22"/>
          <w:szCs w:val="22"/>
        </w:rPr>
        <w:t>tudi</w:t>
      </w:r>
      <w:r w:rsidRPr="00F8455E">
        <w:rPr>
          <w:rFonts w:ascii="Tahoma" w:hAnsi="Tahoma" w:cs="Tahoma"/>
          <w:spacing w:val="-11"/>
          <w:sz w:val="22"/>
          <w:szCs w:val="22"/>
        </w:rPr>
        <w:t xml:space="preserve"> </w:t>
      </w:r>
      <w:r w:rsidRPr="00F8455E">
        <w:rPr>
          <w:rFonts w:ascii="Tahoma" w:hAnsi="Tahoma" w:cs="Tahoma"/>
          <w:sz w:val="22"/>
          <w:szCs w:val="22"/>
        </w:rPr>
        <w:t>druge</w:t>
      </w:r>
      <w:r w:rsidRPr="00F8455E">
        <w:rPr>
          <w:rFonts w:ascii="Tahoma" w:hAnsi="Tahoma" w:cs="Tahoma"/>
          <w:spacing w:val="-12"/>
          <w:sz w:val="22"/>
          <w:szCs w:val="22"/>
        </w:rPr>
        <w:t xml:space="preserve"> </w:t>
      </w:r>
      <w:r w:rsidRPr="00F8455E">
        <w:rPr>
          <w:rFonts w:ascii="Tahoma" w:hAnsi="Tahoma" w:cs="Tahoma"/>
          <w:sz w:val="22"/>
          <w:szCs w:val="22"/>
        </w:rPr>
        <w:t>vrste</w:t>
      </w:r>
      <w:r w:rsidRPr="00F8455E">
        <w:rPr>
          <w:rFonts w:ascii="Tahoma" w:hAnsi="Tahoma" w:cs="Tahoma"/>
          <w:spacing w:val="-9"/>
          <w:sz w:val="22"/>
          <w:szCs w:val="22"/>
        </w:rPr>
        <w:t xml:space="preserve"> </w:t>
      </w:r>
      <w:r w:rsidRPr="00F8455E">
        <w:rPr>
          <w:rFonts w:ascii="Tahoma" w:hAnsi="Tahoma" w:cs="Tahoma"/>
          <w:sz w:val="22"/>
          <w:szCs w:val="22"/>
        </w:rPr>
        <w:t>blaga</w:t>
      </w:r>
      <w:r w:rsidRPr="00F8455E">
        <w:rPr>
          <w:rFonts w:ascii="Tahoma" w:hAnsi="Tahoma" w:cs="Tahoma"/>
          <w:spacing w:val="-9"/>
          <w:sz w:val="22"/>
          <w:szCs w:val="22"/>
        </w:rPr>
        <w:t xml:space="preserve"> </w:t>
      </w:r>
      <w:r w:rsidRPr="00F8455E">
        <w:rPr>
          <w:rFonts w:ascii="Tahoma" w:hAnsi="Tahoma" w:cs="Tahoma"/>
          <w:sz w:val="22"/>
          <w:szCs w:val="22"/>
        </w:rPr>
        <w:t>s</w:t>
      </w:r>
      <w:r w:rsidRPr="00F8455E">
        <w:rPr>
          <w:rFonts w:ascii="Tahoma" w:hAnsi="Tahoma" w:cs="Tahoma"/>
          <w:spacing w:val="-11"/>
          <w:sz w:val="22"/>
          <w:szCs w:val="22"/>
        </w:rPr>
        <w:t xml:space="preserve"> </w:t>
      </w:r>
      <w:r w:rsidRPr="00F8455E">
        <w:rPr>
          <w:rFonts w:ascii="Tahoma" w:hAnsi="Tahoma" w:cs="Tahoma"/>
          <w:sz w:val="22"/>
          <w:szCs w:val="22"/>
        </w:rPr>
        <w:t>področja</w:t>
      </w:r>
      <w:r w:rsidRPr="00F8455E">
        <w:rPr>
          <w:rFonts w:ascii="Tahoma" w:hAnsi="Tahoma" w:cs="Tahoma"/>
          <w:spacing w:val="-9"/>
          <w:sz w:val="22"/>
          <w:szCs w:val="22"/>
        </w:rPr>
        <w:t xml:space="preserve"> </w:t>
      </w:r>
      <w:r w:rsidRPr="00F8455E">
        <w:rPr>
          <w:rFonts w:ascii="Tahoma" w:hAnsi="Tahoma" w:cs="Tahoma"/>
          <w:sz w:val="22"/>
          <w:szCs w:val="22"/>
        </w:rPr>
        <w:t>predmeta</w:t>
      </w:r>
      <w:r w:rsidRPr="00F8455E">
        <w:rPr>
          <w:rFonts w:ascii="Tahoma" w:hAnsi="Tahoma" w:cs="Tahoma"/>
          <w:spacing w:val="-9"/>
          <w:sz w:val="22"/>
          <w:szCs w:val="22"/>
        </w:rPr>
        <w:t xml:space="preserve"> </w:t>
      </w:r>
      <w:r w:rsidRPr="00F8455E">
        <w:rPr>
          <w:rFonts w:ascii="Tahoma" w:hAnsi="Tahoma" w:cs="Tahoma"/>
          <w:sz w:val="22"/>
          <w:szCs w:val="22"/>
        </w:rPr>
        <w:t>javnega</w:t>
      </w:r>
      <w:r w:rsidRPr="00F8455E">
        <w:rPr>
          <w:rFonts w:ascii="Tahoma" w:hAnsi="Tahoma" w:cs="Tahoma"/>
          <w:spacing w:val="-9"/>
          <w:sz w:val="22"/>
          <w:szCs w:val="22"/>
        </w:rPr>
        <w:t xml:space="preserve"> </w:t>
      </w:r>
      <w:r w:rsidRPr="00F8455E">
        <w:rPr>
          <w:rFonts w:ascii="Tahoma" w:hAnsi="Tahoma" w:cs="Tahoma"/>
          <w:sz w:val="22"/>
          <w:szCs w:val="22"/>
        </w:rPr>
        <w:t>naročila, ki</w:t>
      </w:r>
      <w:r w:rsidRPr="00F8455E">
        <w:rPr>
          <w:rFonts w:ascii="Tahoma" w:hAnsi="Tahoma" w:cs="Tahoma"/>
          <w:spacing w:val="-18"/>
          <w:sz w:val="22"/>
          <w:szCs w:val="22"/>
        </w:rPr>
        <w:t xml:space="preserve"> </w:t>
      </w:r>
      <w:r w:rsidRPr="00F8455E">
        <w:rPr>
          <w:rFonts w:ascii="Tahoma" w:hAnsi="Tahoma" w:cs="Tahoma"/>
          <w:sz w:val="22"/>
          <w:szCs w:val="22"/>
        </w:rPr>
        <w:t>v</w:t>
      </w:r>
      <w:r w:rsidRPr="00F8455E">
        <w:rPr>
          <w:rFonts w:ascii="Tahoma" w:hAnsi="Tahoma" w:cs="Tahoma"/>
          <w:spacing w:val="-17"/>
          <w:sz w:val="22"/>
          <w:szCs w:val="22"/>
        </w:rPr>
        <w:t xml:space="preserve"> </w:t>
      </w:r>
      <w:r w:rsidRPr="00F8455E">
        <w:rPr>
          <w:rFonts w:ascii="Tahoma" w:hAnsi="Tahoma" w:cs="Tahoma"/>
          <w:sz w:val="22"/>
          <w:szCs w:val="22"/>
        </w:rPr>
        <w:t>ponudbenem</w:t>
      </w:r>
      <w:r w:rsidRPr="00F8455E">
        <w:rPr>
          <w:rFonts w:ascii="Tahoma" w:hAnsi="Tahoma" w:cs="Tahoma"/>
          <w:spacing w:val="-18"/>
          <w:sz w:val="22"/>
          <w:szCs w:val="22"/>
        </w:rPr>
        <w:t xml:space="preserve"> </w:t>
      </w:r>
      <w:r w:rsidRPr="00F8455E">
        <w:rPr>
          <w:rFonts w:ascii="Tahoma" w:hAnsi="Tahoma" w:cs="Tahoma"/>
          <w:sz w:val="22"/>
          <w:szCs w:val="22"/>
        </w:rPr>
        <w:t>predračunu</w:t>
      </w:r>
      <w:r w:rsidRPr="00F8455E">
        <w:rPr>
          <w:rFonts w:ascii="Tahoma" w:hAnsi="Tahoma" w:cs="Tahoma"/>
          <w:spacing w:val="-16"/>
          <w:sz w:val="22"/>
          <w:szCs w:val="22"/>
        </w:rPr>
        <w:t xml:space="preserve"> </w:t>
      </w:r>
      <w:r w:rsidRPr="00F8455E">
        <w:rPr>
          <w:rFonts w:ascii="Tahoma" w:hAnsi="Tahoma" w:cs="Tahoma"/>
          <w:sz w:val="22"/>
          <w:szCs w:val="22"/>
        </w:rPr>
        <w:t>dobavitelja,</w:t>
      </w:r>
      <w:r w:rsidRPr="00F8455E">
        <w:rPr>
          <w:rFonts w:ascii="Tahoma" w:hAnsi="Tahoma" w:cs="Tahoma"/>
          <w:spacing w:val="-17"/>
          <w:sz w:val="22"/>
          <w:szCs w:val="22"/>
        </w:rPr>
        <w:t xml:space="preserve"> </w:t>
      </w:r>
      <w:r w:rsidRPr="00F8455E">
        <w:rPr>
          <w:rFonts w:ascii="Tahoma" w:hAnsi="Tahoma" w:cs="Tahoma"/>
          <w:sz w:val="22"/>
          <w:szCs w:val="22"/>
        </w:rPr>
        <w:t>ki</w:t>
      </w:r>
      <w:r w:rsidRPr="00F8455E">
        <w:rPr>
          <w:rFonts w:ascii="Tahoma" w:hAnsi="Tahoma" w:cs="Tahoma"/>
          <w:spacing w:val="-17"/>
          <w:sz w:val="22"/>
          <w:szCs w:val="22"/>
        </w:rPr>
        <w:t xml:space="preserve"> </w:t>
      </w:r>
      <w:r w:rsidRPr="00F8455E">
        <w:rPr>
          <w:rFonts w:ascii="Tahoma" w:hAnsi="Tahoma" w:cs="Tahoma"/>
          <w:sz w:val="22"/>
          <w:szCs w:val="22"/>
        </w:rPr>
        <w:t>je</w:t>
      </w:r>
      <w:r w:rsidRPr="00F8455E">
        <w:rPr>
          <w:rFonts w:ascii="Tahoma" w:hAnsi="Tahoma" w:cs="Tahoma"/>
          <w:spacing w:val="-19"/>
          <w:sz w:val="22"/>
          <w:szCs w:val="22"/>
        </w:rPr>
        <w:t xml:space="preserve"> </w:t>
      </w:r>
      <w:r w:rsidRPr="00F8455E">
        <w:rPr>
          <w:rFonts w:ascii="Tahoma" w:hAnsi="Tahoma" w:cs="Tahoma"/>
          <w:sz w:val="22"/>
          <w:szCs w:val="22"/>
        </w:rPr>
        <w:t>priloga</w:t>
      </w:r>
      <w:r w:rsidRPr="00F8455E">
        <w:rPr>
          <w:rFonts w:ascii="Tahoma" w:hAnsi="Tahoma" w:cs="Tahoma"/>
          <w:spacing w:val="-15"/>
          <w:sz w:val="22"/>
          <w:szCs w:val="22"/>
        </w:rPr>
        <w:t xml:space="preserve"> </w:t>
      </w:r>
      <w:r w:rsidRPr="00F8455E">
        <w:rPr>
          <w:rFonts w:ascii="Tahoma" w:hAnsi="Tahoma" w:cs="Tahoma"/>
          <w:sz w:val="22"/>
          <w:szCs w:val="22"/>
        </w:rPr>
        <w:t>št.</w:t>
      </w:r>
      <w:r w:rsidRPr="00F8455E">
        <w:rPr>
          <w:rFonts w:ascii="Tahoma" w:hAnsi="Tahoma" w:cs="Tahoma"/>
          <w:spacing w:val="-16"/>
          <w:sz w:val="22"/>
          <w:szCs w:val="22"/>
        </w:rPr>
        <w:t xml:space="preserve"> </w:t>
      </w:r>
      <w:r w:rsidRPr="00F8455E">
        <w:rPr>
          <w:rFonts w:ascii="Tahoma" w:hAnsi="Tahoma" w:cs="Tahoma"/>
          <w:sz w:val="22"/>
          <w:szCs w:val="22"/>
        </w:rPr>
        <w:t>1</w:t>
      </w:r>
      <w:r w:rsidRPr="00F8455E">
        <w:rPr>
          <w:rFonts w:ascii="Tahoma" w:hAnsi="Tahoma" w:cs="Tahoma"/>
          <w:spacing w:val="-18"/>
          <w:sz w:val="22"/>
          <w:szCs w:val="22"/>
        </w:rPr>
        <w:t xml:space="preserve"> </w:t>
      </w:r>
      <w:r w:rsidRPr="00F8455E">
        <w:rPr>
          <w:rFonts w:ascii="Tahoma" w:hAnsi="Tahoma" w:cs="Tahoma"/>
          <w:sz w:val="22"/>
          <w:szCs w:val="22"/>
        </w:rPr>
        <w:t>tega</w:t>
      </w:r>
      <w:r w:rsidRPr="00F8455E">
        <w:rPr>
          <w:rFonts w:ascii="Tahoma" w:hAnsi="Tahoma" w:cs="Tahoma"/>
          <w:spacing w:val="-18"/>
          <w:sz w:val="22"/>
          <w:szCs w:val="22"/>
        </w:rPr>
        <w:t xml:space="preserve"> </w:t>
      </w:r>
      <w:r w:rsidRPr="00F8455E">
        <w:rPr>
          <w:rFonts w:ascii="Tahoma" w:hAnsi="Tahoma" w:cs="Tahoma"/>
          <w:sz w:val="22"/>
          <w:szCs w:val="22"/>
        </w:rPr>
        <w:t>okvirnega</w:t>
      </w:r>
      <w:r w:rsidRPr="00F8455E">
        <w:rPr>
          <w:rFonts w:ascii="Tahoma" w:hAnsi="Tahoma" w:cs="Tahoma"/>
          <w:spacing w:val="-16"/>
          <w:sz w:val="22"/>
          <w:szCs w:val="22"/>
        </w:rPr>
        <w:t xml:space="preserve"> </w:t>
      </w:r>
      <w:r w:rsidRPr="00F8455E">
        <w:rPr>
          <w:rFonts w:ascii="Tahoma" w:hAnsi="Tahoma" w:cs="Tahoma"/>
          <w:sz w:val="22"/>
          <w:szCs w:val="22"/>
        </w:rPr>
        <w:t>sporazuma,</w:t>
      </w:r>
      <w:r w:rsidRPr="00F8455E">
        <w:rPr>
          <w:rFonts w:ascii="Tahoma" w:hAnsi="Tahoma" w:cs="Tahoma"/>
          <w:spacing w:val="-17"/>
          <w:sz w:val="22"/>
          <w:szCs w:val="22"/>
        </w:rPr>
        <w:t xml:space="preserve"> </w:t>
      </w:r>
      <w:r w:rsidRPr="00F8455E">
        <w:rPr>
          <w:rFonts w:ascii="Tahoma" w:hAnsi="Tahoma" w:cs="Tahoma"/>
          <w:sz w:val="22"/>
          <w:szCs w:val="22"/>
        </w:rPr>
        <w:t>niso</w:t>
      </w:r>
      <w:r w:rsidRPr="00F8455E">
        <w:rPr>
          <w:rFonts w:ascii="Tahoma" w:hAnsi="Tahoma" w:cs="Tahoma"/>
          <w:spacing w:val="-17"/>
          <w:sz w:val="22"/>
          <w:szCs w:val="22"/>
        </w:rPr>
        <w:t xml:space="preserve"> </w:t>
      </w:r>
      <w:r w:rsidRPr="00F8455E">
        <w:rPr>
          <w:rFonts w:ascii="Tahoma" w:hAnsi="Tahoma" w:cs="Tahoma"/>
          <w:sz w:val="22"/>
          <w:szCs w:val="22"/>
        </w:rPr>
        <w:t>posebej navedene, smiselno pa po vsebini sodijo med blago, katerega dobava je predmet tega okvirnega sporazuma, in sicer pod enakimi pogoji kot veljajo za blago, navedeno v tem členu oz. v ponudbenem predračunu dobavitelja. Cene take dobave blaga ne smejo presegati primerljivih cen na tržišču. Stranki okvirnega sporazuma se bosta v navedenem primeru medsebojno pisno dogovorili za ceno dobave in vrste blaga ter jo dodali na ponudbeni predračun dobavitelja, ki je priloga št. 1 tega okvirnega</w:t>
      </w:r>
      <w:r w:rsidRPr="00F8455E">
        <w:rPr>
          <w:rFonts w:ascii="Tahoma" w:hAnsi="Tahoma" w:cs="Tahoma"/>
          <w:spacing w:val="-4"/>
          <w:sz w:val="22"/>
          <w:szCs w:val="22"/>
        </w:rPr>
        <w:t xml:space="preserve"> </w:t>
      </w:r>
      <w:r w:rsidRPr="00F8455E">
        <w:rPr>
          <w:rFonts w:ascii="Tahoma" w:hAnsi="Tahoma" w:cs="Tahoma"/>
          <w:sz w:val="22"/>
          <w:szCs w:val="22"/>
        </w:rPr>
        <w:t>sporazuma.</w:t>
      </w:r>
      <w:r w:rsidR="005D4496" w:rsidRPr="00F8455E">
        <w:rPr>
          <w:rFonts w:ascii="Tahoma" w:hAnsi="Tahoma" w:cs="Tahoma"/>
          <w:sz w:val="22"/>
          <w:szCs w:val="22"/>
        </w:rPr>
        <w:t xml:space="preserve"> </w:t>
      </w:r>
    </w:p>
    <w:p w14:paraId="771D5722" w14:textId="77777777" w:rsidR="005D4496" w:rsidRPr="00067D5D" w:rsidRDefault="005D4496" w:rsidP="00B65ABE">
      <w:pPr>
        <w:widowControl w:val="0"/>
        <w:tabs>
          <w:tab w:val="left" w:pos="1418"/>
          <w:tab w:val="left" w:pos="1702"/>
        </w:tabs>
        <w:jc w:val="both"/>
        <w:rPr>
          <w:rFonts w:ascii="Tahoma" w:hAnsi="Tahoma"/>
          <w:sz w:val="22"/>
        </w:rPr>
      </w:pPr>
    </w:p>
    <w:p w14:paraId="3BA4B128"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382D2479" w14:textId="77777777" w:rsidR="005D4496" w:rsidRPr="003932E4" w:rsidRDefault="005D4496" w:rsidP="00B65ABE">
      <w:pPr>
        <w:widowControl w:val="0"/>
        <w:jc w:val="center"/>
        <w:rPr>
          <w:rFonts w:ascii="Tahoma" w:hAnsi="Tahoma" w:cs="Tahoma"/>
          <w:sz w:val="22"/>
          <w:szCs w:val="22"/>
        </w:rPr>
      </w:pPr>
    </w:p>
    <w:p w14:paraId="449E3BAC" w14:textId="77777777" w:rsidR="004E5ADA" w:rsidRPr="004E5ADA" w:rsidRDefault="004E5ADA" w:rsidP="004E5ADA">
      <w:pPr>
        <w:widowControl w:val="0"/>
        <w:tabs>
          <w:tab w:val="left" w:pos="0"/>
        </w:tabs>
        <w:jc w:val="both"/>
        <w:rPr>
          <w:rFonts w:ascii="Tahoma" w:eastAsiaTheme="minorEastAsia" w:hAnsi="Tahoma" w:cs="Tahoma"/>
          <w:sz w:val="22"/>
          <w:szCs w:val="22"/>
        </w:rPr>
      </w:pPr>
      <w:r w:rsidRPr="004E5ADA">
        <w:rPr>
          <w:rFonts w:ascii="Tahoma" w:eastAsiaTheme="minorEastAsia" w:hAnsi="Tahoma" w:cs="Tahoma"/>
          <w:sz w:val="22"/>
          <w:szCs w:val="22"/>
        </w:rPr>
        <w:t>Cene na enoto mere iz ponudbenega predračuna dobavitelja (priloga št. 1 k temu okvirnemu sporazumu) ostanejo nespremenjene ves čas veljavnosti okvirnega sporazuma, razen v primeru znižanja cen.</w:t>
      </w:r>
    </w:p>
    <w:p w14:paraId="577210C6" w14:textId="00750666" w:rsidR="005D4496" w:rsidRPr="00FC7D67" w:rsidRDefault="005D4496" w:rsidP="00B65ABE">
      <w:pPr>
        <w:pStyle w:val="Telobesedila-zamik"/>
        <w:widowControl w:val="0"/>
        <w:ind w:left="360" w:firstLine="0"/>
        <w:rPr>
          <w:rFonts w:ascii="Tahoma" w:hAnsi="Tahoma"/>
          <w:sz w:val="22"/>
          <w:szCs w:val="22"/>
          <w:lang w:val="sl-SI"/>
        </w:rPr>
      </w:pPr>
    </w:p>
    <w:p w14:paraId="587E698E" w14:textId="156F976C" w:rsidR="00A347AB" w:rsidRDefault="00A347AB" w:rsidP="00A347AB">
      <w:pPr>
        <w:widowControl w:val="0"/>
        <w:tabs>
          <w:tab w:val="left" w:pos="709"/>
        </w:tabs>
        <w:jc w:val="both"/>
        <w:rPr>
          <w:rFonts w:ascii="Tahoma" w:hAnsi="Tahoma"/>
          <w:sz w:val="22"/>
          <w:szCs w:val="22"/>
        </w:rPr>
      </w:pPr>
      <w:r w:rsidRPr="00FC7D67">
        <w:rPr>
          <w:rFonts w:ascii="Tahoma" w:hAnsi="Tahoma"/>
          <w:sz w:val="22"/>
          <w:szCs w:val="22"/>
        </w:rPr>
        <w:t xml:space="preserve">Dobavitelj bo </w:t>
      </w:r>
      <w:r w:rsidRPr="00FC7D67">
        <w:rPr>
          <w:rFonts w:ascii="Tahoma" w:hAnsi="Tahoma" w:cs="Tahoma"/>
          <w:sz w:val="22"/>
          <w:szCs w:val="22"/>
        </w:rPr>
        <w:t>naročnika</w:t>
      </w:r>
      <w:r w:rsidRPr="00FC7D67">
        <w:rPr>
          <w:rFonts w:ascii="Tahoma" w:hAnsi="Tahoma"/>
          <w:sz w:val="22"/>
          <w:szCs w:val="22"/>
        </w:rPr>
        <w:t xml:space="preserve"> sproti obveščal o znižanjih cen. V primeru znižanja cen na tržišču za istovrstno blago lahko </w:t>
      </w:r>
      <w:r w:rsidRPr="00FC7D67">
        <w:rPr>
          <w:rFonts w:ascii="Tahoma" w:hAnsi="Tahoma" w:cs="Tahoma"/>
          <w:sz w:val="22"/>
          <w:szCs w:val="22"/>
        </w:rPr>
        <w:t>naročnik</w:t>
      </w:r>
      <w:r w:rsidRPr="00FC7D67">
        <w:rPr>
          <w:rFonts w:ascii="Tahoma" w:hAnsi="Tahoma"/>
          <w:sz w:val="22"/>
          <w:szCs w:val="22"/>
        </w:rPr>
        <w:t xml:space="preserve"> zahteva znižanje cen dobavitelja. </w:t>
      </w:r>
    </w:p>
    <w:p w14:paraId="7510C979" w14:textId="77777777" w:rsidR="00A347AB" w:rsidRPr="00FC7D67" w:rsidRDefault="00A347AB" w:rsidP="00A347AB">
      <w:pPr>
        <w:widowControl w:val="0"/>
        <w:tabs>
          <w:tab w:val="left" w:pos="709"/>
        </w:tabs>
        <w:jc w:val="both"/>
        <w:rPr>
          <w:rFonts w:ascii="Tahoma" w:hAnsi="Tahoma"/>
          <w:sz w:val="22"/>
          <w:szCs w:val="22"/>
        </w:rPr>
      </w:pPr>
    </w:p>
    <w:p w14:paraId="45317392" w14:textId="7FBF2438" w:rsidR="00A347AB" w:rsidRPr="00A347AB" w:rsidRDefault="00A347AB" w:rsidP="00A347AB">
      <w:pPr>
        <w:widowControl w:val="0"/>
        <w:tabs>
          <w:tab w:val="left" w:pos="709"/>
        </w:tabs>
        <w:jc w:val="both"/>
        <w:rPr>
          <w:rFonts w:ascii="Tahoma" w:eastAsiaTheme="minorEastAsia" w:hAnsi="Tahoma" w:cs="Tahoma"/>
          <w:sz w:val="22"/>
          <w:szCs w:val="22"/>
        </w:rPr>
      </w:pPr>
      <w:r w:rsidRPr="00A347AB">
        <w:rPr>
          <w:rFonts w:ascii="Tahoma" w:eastAsiaTheme="minorEastAsia" w:hAnsi="Tahoma" w:cs="Tahoma"/>
          <w:sz w:val="22"/>
          <w:szCs w:val="22"/>
        </w:rPr>
        <w:t>V cenah na enoto mere so upoštevani oziroma vključeni vsi materialni in nematerialni stroški, ki bodo</w:t>
      </w:r>
      <w:r w:rsidRPr="00A347AB">
        <w:rPr>
          <w:rFonts w:ascii="Tahoma" w:eastAsiaTheme="minorEastAsia" w:hAnsi="Tahoma" w:cs="Tahoma"/>
          <w:spacing w:val="-12"/>
          <w:sz w:val="22"/>
          <w:szCs w:val="22"/>
        </w:rPr>
        <w:t xml:space="preserve"> </w:t>
      </w:r>
      <w:r w:rsidRPr="00A347AB">
        <w:rPr>
          <w:rFonts w:ascii="Tahoma" w:eastAsiaTheme="minorEastAsia" w:hAnsi="Tahoma" w:cs="Tahoma"/>
          <w:sz w:val="22"/>
          <w:szCs w:val="22"/>
        </w:rPr>
        <w:t>potrebni</w:t>
      </w:r>
      <w:r w:rsidRPr="00A347AB">
        <w:rPr>
          <w:rFonts w:ascii="Tahoma" w:eastAsiaTheme="minorEastAsia" w:hAnsi="Tahoma" w:cs="Tahoma"/>
          <w:spacing w:val="-11"/>
          <w:sz w:val="22"/>
          <w:szCs w:val="22"/>
        </w:rPr>
        <w:t xml:space="preserve"> </w:t>
      </w:r>
      <w:r w:rsidRPr="00A347AB">
        <w:rPr>
          <w:rFonts w:ascii="Tahoma" w:eastAsiaTheme="minorEastAsia" w:hAnsi="Tahoma" w:cs="Tahoma"/>
          <w:sz w:val="22"/>
          <w:szCs w:val="22"/>
        </w:rPr>
        <w:t>za</w:t>
      </w:r>
      <w:r w:rsidRPr="00A347AB">
        <w:rPr>
          <w:rFonts w:ascii="Tahoma" w:eastAsiaTheme="minorEastAsia" w:hAnsi="Tahoma" w:cs="Tahoma"/>
          <w:spacing w:val="-12"/>
          <w:sz w:val="22"/>
          <w:szCs w:val="22"/>
        </w:rPr>
        <w:t xml:space="preserve"> </w:t>
      </w:r>
      <w:r w:rsidRPr="00A347AB">
        <w:rPr>
          <w:rFonts w:ascii="Tahoma" w:eastAsiaTheme="minorEastAsia" w:hAnsi="Tahoma" w:cs="Tahoma"/>
          <w:sz w:val="22"/>
          <w:szCs w:val="22"/>
        </w:rPr>
        <w:t>kakovostno</w:t>
      </w:r>
      <w:r w:rsidRPr="00A347AB">
        <w:rPr>
          <w:rFonts w:ascii="Tahoma" w:eastAsiaTheme="minorEastAsia" w:hAnsi="Tahoma" w:cs="Tahoma"/>
          <w:spacing w:val="-9"/>
          <w:sz w:val="22"/>
          <w:szCs w:val="22"/>
        </w:rPr>
        <w:t xml:space="preserve"> </w:t>
      </w:r>
      <w:r w:rsidRPr="00A347AB">
        <w:rPr>
          <w:rFonts w:ascii="Tahoma" w:eastAsiaTheme="minorEastAsia" w:hAnsi="Tahoma" w:cs="Tahoma"/>
          <w:sz w:val="22"/>
          <w:szCs w:val="22"/>
        </w:rPr>
        <w:t>in</w:t>
      </w:r>
      <w:r w:rsidRPr="00A347AB">
        <w:rPr>
          <w:rFonts w:ascii="Tahoma" w:eastAsiaTheme="minorEastAsia" w:hAnsi="Tahoma" w:cs="Tahoma"/>
          <w:spacing w:val="-13"/>
          <w:sz w:val="22"/>
          <w:szCs w:val="22"/>
        </w:rPr>
        <w:t xml:space="preserve"> </w:t>
      </w:r>
      <w:r w:rsidRPr="00A347AB">
        <w:rPr>
          <w:rFonts w:ascii="Tahoma" w:eastAsiaTheme="minorEastAsia" w:hAnsi="Tahoma" w:cs="Tahoma"/>
          <w:sz w:val="22"/>
          <w:szCs w:val="22"/>
        </w:rPr>
        <w:t>pravočasno</w:t>
      </w:r>
      <w:r w:rsidRPr="00A347AB">
        <w:rPr>
          <w:rFonts w:ascii="Tahoma" w:eastAsiaTheme="minorEastAsia" w:hAnsi="Tahoma" w:cs="Tahoma"/>
          <w:spacing w:val="-12"/>
          <w:sz w:val="22"/>
          <w:szCs w:val="22"/>
        </w:rPr>
        <w:t xml:space="preserve"> </w:t>
      </w:r>
      <w:r w:rsidRPr="00A347AB">
        <w:rPr>
          <w:rFonts w:ascii="Tahoma" w:eastAsiaTheme="minorEastAsia" w:hAnsi="Tahoma" w:cs="Tahoma"/>
          <w:sz w:val="22"/>
          <w:szCs w:val="22"/>
        </w:rPr>
        <w:t>izvedbo</w:t>
      </w:r>
      <w:r w:rsidRPr="00A347AB">
        <w:rPr>
          <w:rFonts w:ascii="Tahoma" w:eastAsiaTheme="minorEastAsia" w:hAnsi="Tahoma" w:cs="Tahoma"/>
          <w:spacing w:val="-9"/>
          <w:sz w:val="22"/>
          <w:szCs w:val="22"/>
        </w:rPr>
        <w:t xml:space="preserve"> </w:t>
      </w:r>
      <w:r w:rsidRPr="00A347AB">
        <w:rPr>
          <w:rFonts w:ascii="Tahoma" w:eastAsiaTheme="minorEastAsia" w:hAnsi="Tahoma" w:cs="Tahoma"/>
          <w:sz w:val="22"/>
          <w:szCs w:val="22"/>
        </w:rPr>
        <w:t>predmeta</w:t>
      </w:r>
      <w:r w:rsidRPr="00A347AB">
        <w:rPr>
          <w:rFonts w:ascii="Tahoma" w:eastAsiaTheme="minorEastAsia" w:hAnsi="Tahoma" w:cs="Tahoma"/>
          <w:spacing w:val="-10"/>
          <w:sz w:val="22"/>
          <w:szCs w:val="22"/>
        </w:rPr>
        <w:t xml:space="preserve"> </w:t>
      </w:r>
      <w:r w:rsidRPr="00A347AB">
        <w:rPr>
          <w:rFonts w:ascii="Tahoma" w:eastAsiaTheme="minorEastAsia" w:hAnsi="Tahoma" w:cs="Tahoma"/>
          <w:sz w:val="22"/>
          <w:szCs w:val="22"/>
        </w:rPr>
        <w:t>tega</w:t>
      </w:r>
      <w:r w:rsidRPr="00A347AB">
        <w:rPr>
          <w:rFonts w:ascii="Tahoma" w:eastAsiaTheme="minorEastAsia" w:hAnsi="Tahoma" w:cs="Tahoma"/>
          <w:spacing w:val="-13"/>
          <w:sz w:val="22"/>
          <w:szCs w:val="22"/>
        </w:rPr>
        <w:t xml:space="preserve"> </w:t>
      </w:r>
      <w:r w:rsidRPr="00A347AB">
        <w:rPr>
          <w:rFonts w:ascii="Tahoma" w:eastAsiaTheme="minorEastAsia" w:hAnsi="Tahoma" w:cs="Tahoma"/>
          <w:sz w:val="22"/>
          <w:szCs w:val="22"/>
        </w:rPr>
        <w:t>okvirnega</w:t>
      </w:r>
      <w:r w:rsidRPr="00A347AB">
        <w:rPr>
          <w:rFonts w:ascii="Tahoma" w:eastAsiaTheme="minorEastAsia" w:hAnsi="Tahoma" w:cs="Tahoma"/>
          <w:spacing w:val="-10"/>
          <w:sz w:val="22"/>
          <w:szCs w:val="22"/>
        </w:rPr>
        <w:t xml:space="preserve"> </w:t>
      </w:r>
      <w:r w:rsidRPr="00A347AB">
        <w:rPr>
          <w:rFonts w:ascii="Tahoma" w:eastAsiaTheme="minorEastAsia" w:hAnsi="Tahoma" w:cs="Tahoma"/>
          <w:sz w:val="22"/>
          <w:szCs w:val="22"/>
        </w:rPr>
        <w:t>sporazuma,</w:t>
      </w:r>
      <w:r w:rsidRPr="00A347AB">
        <w:rPr>
          <w:rFonts w:ascii="Tahoma" w:eastAsiaTheme="minorEastAsia" w:hAnsi="Tahoma" w:cs="Tahoma"/>
          <w:spacing w:val="-12"/>
          <w:sz w:val="22"/>
          <w:szCs w:val="22"/>
        </w:rPr>
        <w:t xml:space="preserve"> </w:t>
      </w:r>
      <w:r w:rsidRPr="00A347AB">
        <w:rPr>
          <w:rFonts w:ascii="Tahoma" w:eastAsiaTheme="minorEastAsia" w:hAnsi="Tahoma" w:cs="Tahoma"/>
          <w:sz w:val="22"/>
          <w:szCs w:val="22"/>
        </w:rPr>
        <w:t>vključno s</w:t>
      </w:r>
      <w:r w:rsidRPr="00A347AB">
        <w:rPr>
          <w:rFonts w:ascii="Tahoma" w:eastAsiaTheme="minorEastAsia" w:hAnsi="Tahoma" w:cs="Tahoma"/>
          <w:spacing w:val="-15"/>
          <w:sz w:val="22"/>
          <w:szCs w:val="22"/>
        </w:rPr>
        <w:t xml:space="preserve"> </w:t>
      </w:r>
      <w:r w:rsidRPr="00A347AB">
        <w:rPr>
          <w:rFonts w:ascii="Tahoma" w:eastAsiaTheme="minorEastAsia" w:hAnsi="Tahoma" w:cs="Tahoma"/>
          <w:sz w:val="22"/>
          <w:szCs w:val="22"/>
        </w:rPr>
        <w:t>stroški</w:t>
      </w:r>
      <w:r w:rsidRPr="00A347AB">
        <w:rPr>
          <w:rFonts w:ascii="Tahoma" w:eastAsiaTheme="minorEastAsia" w:hAnsi="Tahoma" w:cs="Tahoma"/>
          <w:spacing w:val="-14"/>
          <w:sz w:val="22"/>
          <w:szCs w:val="22"/>
        </w:rPr>
        <w:t xml:space="preserve"> </w:t>
      </w:r>
      <w:r w:rsidRPr="00A347AB">
        <w:rPr>
          <w:rFonts w:ascii="Tahoma" w:eastAsiaTheme="minorEastAsia" w:hAnsi="Tahoma" w:cs="Tahoma"/>
          <w:sz w:val="22"/>
          <w:szCs w:val="22"/>
        </w:rPr>
        <w:t>prevoza</w:t>
      </w:r>
      <w:r w:rsidRPr="00A347AB">
        <w:rPr>
          <w:rFonts w:ascii="Tahoma" w:eastAsiaTheme="minorEastAsia" w:hAnsi="Tahoma" w:cs="Tahoma"/>
          <w:spacing w:val="-15"/>
          <w:sz w:val="22"/>
          <w:szCs w:val="22"/>
        </w:rPr>
        <w:t xml:space="preserve"> </w:t>
      </w:r>
      <w:r w:rsidRPr="00A347AB">
        <w:rPr>
          <w:rFonts w:ascii="Tahoma" w:eastAsiaTheme="minorEastAsia" w:hAnsi="Tahoma" w:cs="Tahoma"/>
          <w:sz w:val="22"/>
          <w:szCs w:val="22"/>
        </w:rPr>
        <w:t>na</w:t>
      </w:r>
      <w:r w:rsidRPr="00A347AB">
        <w:rPr>
          <w:rFonts w:ascii="Tahoma" w:eastAsiaTheme="minorEastAsia" w:hAnsi="Tahoma" w:cs="Tahoma"/>
          <w:spacing w:val="-17"/>
          <w:sz w:val="22"/>
          <w:szCs w:val="22"/>
        </w:rPr>
        <w:t xml:space="preserve"> </w:t>
      </w:r>
      <w:r w:rsidRPr="00A347AB">
        <w:rPr>
          <w:rFonts w:ascii="Tahoma" w:eastAsiaTheme="minorEastAsia" w:hAnsi="Tahoma" w:cs="Tahoma"/>
          <w:sz w:val="22"/>
          <w:szCs w:val="22"/>
        </w:rPr>
        <w:t>lokacijo</w:t>
      </w:r>
      <w:r w:rsidRPr="00A347AB">
        <w:rPr>
          <w:rFonts w:ascii="Tahoma" w:eastAsiaTheme="minorEastAsia" w:hAnsi="Tahoma" w:cs="Tahoma"/>
          <w:spacing w:val="-14"/>
          <w:sz w:val="22"/>
          <w:szCs w:val="22"/>
        </w:rPr>
        <w:t xml:space="preserve"> </w:t>
      </w:r>
      <w:r w:rsidRPr="00A347AB">
        <w:rPr>
          <w:rFonts w:ascii="Tahoma" w:eastAsiaTheme="minorEastAsia" w:hAnsi="Tahoma" w:cs="Tahoma"/>
          <w:sz w:val="22"/>
          <w:szCs w:val="22"/>
        </w:rPr>
        <w:t>naročnika,</w:t>
      </w:r>
      <w:r w:rsidRPr="00A347AB">
        <w:rPr>
          <w:rFonts w:ascii="Tahoma" w:eastAsiaTheme="minorEastAsia" w:hAnsi="Tahoma" w:cs="Tahoma"/>
          <w:spacing w:val="-14"/>
          <w:sz w:val="22"/>
          <w:szCs w:val="22"/>
        </w:rPr>
        <w:t xml:space="preserve"> </w:t>
      </w:r>
      <w:r w:rsidRPr="00A347AB">
        <w:rPr>
          <w:rFonts w:ascii="Tahoma" w:eastAsiaTheme="minorEastAsia" w:hAnsi="Tahoma" w:cs="Tahoma"/>
          <w:sz w:val="22"/>
          <w:szCs w:val="22"/>
        </w:rPr>
        <w:t>stroški</w:t>
      </w:r>
      <w:r w:rsidRPr="00A347AB">
        <w:rPr>
          <w:rFonts w:ascii="Tahoma" w:eastAsiaTheme="minorEastAsia" w:hAnsi="Tahoma" w:cs="Tahoma"/>
          <w:spacing w:val="-15"/>
          <w:sz w:val="22"/>
          <w:szCs w:val="22"/>
        </w:rPr>
        <w:t xml:space="preserve"> </w:t>
      </w:r>
      <w:r w:rsidRPr="00A347AB">
        <w:rPr>
          <w:rFonts w:ascii="Tahoma" w:eastAsiaTheme="minorEastAsia" w:hAnsi="Tahoma" w:cs="Tahoma"/>
          <w:sz w:val="22"/>
          <w:szCs w:val="22"/>
        </w:rPr>
        <w:t>izdelave</w:t>
      </w:r>
      <w:r w:rsidRPr="00A347AB">
        <w:rPr>
          <w:rFonts w:ascii="Tahoma" w:eastAsiaTheme="minorEastAsia" w:hAnsi="Tahoma" w:cs="Tahoma"/>
          <w:spacing w:val="-16"/>
          <w:sz w:val="22"/>
          <w:szCs w:val="22"/>
        </w:rPr>
        <w:t xml:space="preserve"> </w:t>
      </w:r>
      <w:r w:rsidRPr="00A347AB">
        <w:rPr>
          <w:rFonts w:ascii="Tahoma" w:eastAsiaTheme="minorEastAsia" w:hAnsi="Tahoma" w:cs="Tahoma"/>
          <w:sz w:val="22"/>
          <w:szCs w:val="22"/>
        </w:rPr>
        <w:t>ponudbe</w:t>
      </w:r>
      <w:r w:rsidRPr="00A347AB">
        <w:rPr>
          <w:rFonts w:ascii="Tahoma" w:eastAsiaTheme="minorEastAsia" w:hAnsi="Tahoma" w:cs="Tahoma"/>
          <w:spacing w:val="-14"/>
          <w:sz w:val="22"/>
          <w:szCs w:val="22"/>
        </w:rPr>
        <w:t xml:space="preserve"> </w:t>
      </w:r>
      <w:r w:rsidRPr="00A347AB">
        <w:rPr>
          <w:rFonts w:ascii="Tahoma" w:eastAsiaTheme="minorEastAsia" w:hAnsi="Tahoma" w:cs="Tahoma"/>
          <w:sz w:val="22"/>
          <w:szCs w:val="22"/>
        </w:rPr>
        <w:t>in</w:t>
      </w:r>
      <w:r w:rsidRPr="00A347AB">
        <w:rPr>
          <w:rFonts w:ascii="Tahoma" w:eastAsiaTheme="minorEastAsia" w:hAnsi="Tahoma" w:cs="Tahoma"/>
          <w:spacing w:val="-18"/>
          <w:sz w:val="22"/>
          <w:szCs w:val="22"/>
        </w:rPr>
        <w:t xml:space="preserve"> </w:t>
      </w:r>
      <w:r w:rsidRPr="00A347AB">
        <w:rPr>
          <w:rFonts w:ascii="Tahoma" w:eastAsiaTheme="minorEastAsia" w:hAnsi="Tahoma" w:cs="Tahoma"/>
          <w:sz w:val="22"/>
          <w:szCs w:val="22"/>
        </w:rPr>
        <w:t>vsemi ostalimi stroški.</w:t>
      </w:r>
    </w:p>
    <w:p w14:paraId="1B0EF1D5" w14:textId="77777777" w:rsidR="005D4496" w:rsidRPr="00FC7D67" w:rsidRDefault="005D4496" w:rsidP="00B65ABE">
      <w:pPr>
        <w:widowControl w:val="0"/>
        <w:tabs>
          <w:tab w:val="left" w:pos="0"/>
        </w:tabs>
        <w:jc w:val="both"/>
        <w:rPr>
          <w:rFonts w:ascii="Tahoma" w:hAnsi="Tahoma"/>
          <w:sz w:val="22"/>
          <w:szCs w:val="22"/>
        </w:rPr>
      </w:pPr>
    </w:p>
    <w:p w14:paraId="28F3B1DC" w14:textId="6F84C85F" w:rsidR="00DC518F" w:rsidRPr="00841064" w:rsidRDefault="00DC518F" w:rsidP="00B65ABE">
      <w:pPr>
        <w:widowControl w:val="0"/>
        <w:jc w:val="center"/>
        <w:rPr>
          <w:rFonts w:ascii="Tahoma" w:hAnsi="Tahoma" w:cs="Tahoma"/>
          <w:b/>
          <w:sz w:val="22"/>
          <w:szCs w:val="22"/>
        </w:rPr>
      </w:pPr>
    </w:p>
    <w:p w14:paraId="34A3A799"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NAČIN NAROČANJA, ROK IN KRAJ DOBAVE BLAGA</w:t>
      </w:r>
    </w:p>
    <w:p w14:paraId="0561665D" w14:textId="77777777" w:rsidR="005D4496" w:rsidRPr="003479C2" w:rsidRDefault="005D4496" w:rsidP="00B65ABE">
      <w:pPr>
        <w:widowControl w:val="0"/>
        <w:tabs>
          <w:tab w:val="left" w:pos="709"/>
        </w:tabs>
        <w:jc w:val="both"/>
        <w:rPr>
          <w:rFonts w:ascii="Tahoma" w:hAnsi="Tahoma" w:cs="Tahoma"/>
          <w:color w:val="0000FF"/>
          <w:sz w:val="22"/>
          <w:szCs w:val="22"/>
        </w:rPr>
      </w:pPr>
    </w:p>
    <w:p w14:paraId="04A09FBB"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00A3365" w14:textId="4570208F" w:rsidR="006D22BC" w:rsidRDefault="006D22BC" w:rsidP="00B65ABE">
      <w:pPr>
        <w:widowControl w:val="0"/>
        <w:jc w:val="both"/>
        <w:rPr>
          <w:rFonts w:ascii="Tahoma" w:hAnsi="Tahoma" w:cs="Tahoma"/>
          <w:bCs/>
          <w:sz w:val="22"/>
          <w:szCs w:val="22"/>
        </w:rPr>
      </w:pPr>
    </w:p>
    <w:p w14:paraId="5E7E6710" w14:textId="0E4B0BA3" w:rsidR="005D4496" w:rsidRPr="003479C2" w:rsidRDefault="005D4496" w:rsidP="00B65ABE">
      <w:pPr>
        <w:widowControl w:val="0"/>
        <w:jc w:val="both"/>
        <w:rPr>
          <w:rFonts w:ascii="Tahoma" w:hAnsi="Tahoma" w:cs="Tahoma"/>
          <w:bCs/>
          <w:sz w:val="22"/>
          <w:szCs w:val="22"/>
        </w:rPr>
      </w:pPr>
      <w:r w:rsidRPr="003479C2">
        <w:rPr>
          <w:rFonts w:ascii="Tahoma" w:hAnsi="Tahoma" w:cs="Tahoma"/>
          <w:bCs/>
          <w:sz w:val="22"/>
          <w:szCs w:val="22"/>
        </w:rPr>
        <w:t>Dobave blaga bodo potekale sukcesivno, na podlagi posameznih pisnih nabavnih naročil naročnika, v skladu z njegovimi dejanskimi potrebami.</w:t>
      </w:r>
    </w:p>
    <w:p w14:paraId="3244BA76" w14:textId="77777777" w:rsidR="005D4496" w:rsidRPr="003479C2" w:rsidRDefault="005D4496" w:rsidP="00B65ABE">
      <w:pPr>
        <w:widowControl w:val="0"/>
        <w:jc w:val="both"/>
        <w:rPr>
          <w:rFonts w:ascii="Tahoma" w:hAnsi="Tahoma" w:cs="Tahoma"/>
          <w:bCs/>
          <w:sz w:val="22"/>
          <w:szCs w:val="22"/>
        </w:rPr>
      </w:pPr>
    </w:p>
    <w:p w14:paraId="78265B58" w14:textId="4DE8E2B8" w:rsidR="006D22BC" w:rsidRPr="00836C58" w:rsidRDefault="006D22BC" w:rsidP="00B65ABE">
      <w:pPr>
        <w:widowControl w:val="0"/>
        <w:tabs>
          <w:tab w:val="left" w:pos="709"/>
          <w:tab w:val="left" w:pos="1702"/>
        </w:tabs>
        <w:jc w:val="both"/>
        <w:outlineLvl w:val="0"/>
        <w:rPr>
          <w:rFonts w:ascii="Tahoma" w:hAnsi="Tahoma"/>
          <w:sz w:val="22"/>
        </w:rPr>
      </w:pPr>
      <w:r w:rsidRPr="00836C58">
        <w:rPr>
          <w:rFonts w:ascii="Tahoma" w:hAnsi="Tahoma"/>
          <w:sz w:val="22"/>
        </w:rPr>
        <w:t xml:space="preserve">Naročnik se zavezuje </w:t>
      </w:r>
      <w:r>
        <w:rPr>
          <w:rFonts w:ascii="Tahoma" w:hAnsi="Tahoma"/>
          <w:sz w:val="22"/>
        </w:rPr>
        <w:t>dobavitelju</w:t>
      </w:r>
      <w:r w:rsidRPr="00836C58">
        <w:rPr>
          <w:rFonts w:ascii="Tahoma" w:hAnsi="Tahoma"/>
          <w:sz w:val="22"/>
        </w:rPr>
        <w:t xml:space="preserve"> sporočiti vsakokratno potrebo po dobavi blaga v obliki posameznega pisnega nabavnega naročila naročnika</w:t>
      </w:r>
      <w:r w:rsidR="001C4332">
        <w:rPr>
          <w:rFonts w:ascii="Tahoma" w:hAnsi="Tahoma"/>
          <w:sz w:val="22"/>
        </w:rPr>
        <w:t>, ki ga bo posredoval</w:t>
      </w:r>
      <w:r w:rsidRPr="00836C58">
        <w:rPr>
          <w:rFonts w:ascii="Tahoma" w:hAnsi="Tahoma"/>
          <w:sz w:val="22"/>
        </w:rPr>
        <w:t xml:space="preserve"> na elektronski naslov: __________</w:t>
      </w:r>
      <w:r w:rsidR="001C4332">
        <w:rPr>
          <w:rFonts w:ascii="Tahoma" w:hAnsi="Tahoma"/>
          <w:sz w:val="22"/>
        </w:rPr>
        <w:t>_____________</w:t>
      </w:r>
      <w:r w:rsidRPr="00836C58">
        <w:rPr>
          <w:rFonts w:ascii="Tahoma" w:hAnsi="Tahoma"/>
          <w:sz w:val="22"/>
        </w:rPr>
        <w:t>_____.</w:t>
      </w:r>
    </w:p>
    <w:p w14:paraId="68028F96" w14:textId="70943F8F" w:rsidR="006D22BC" w:rsidRDefault="006D22BC" w:rsidP="00B65ABE">
      <w:pPr>
        <w:widowControl w:val="0"/>
        <w:jc w:val="both"/>
        <w:rPr>
          <w:rFonts w:ascii="Tahoma" w:hAnsi="Tahoma" w:cs="Tahoma"/>
          <w:bCs/>
          <w:sz w:val="22"/>
          <w:szCs w:val="22"/>
        </w:rPr>
      </w:pPr>
    </w:p>
    <w:p w14:paraId="11B21F0E" w14:textId="070B79B1" w:rsidR="005D4496" w:rsidRPr="003479C2" w:rsidRDefault="005D4496" w:rsidP="00B65ABE">
      <w:pPr>
        <w:widowControl w:val="0"/>
        <w:jc w:val="both"/>
        <w:rPr>
          <w:rFonts w:ascii="Tahoma" w:hAnsi="Tahoma" w:cs="Tahoma"/>
          <w:bCs/>
          <w:sz w:val="22"/>
          <w:szCs w:val="22"/>
        </w:rPr>
      </w:pPr>
      <w:r w:rsidRPr="003479C2">
        <w:rPr>
          <w:rFonts w:ascii="Tahoma" w:hAnsi="Tahoma" w:cs="Tahoma"/>
          <w:bCs/>
          <w:sz w:val="22"/>
          <w:szCs w:val="22"/>
        </w:rPr>
        <w:t>Dobavitelj se zavezuje, da bo</w:t>
      </w:r>
      <w:r w:rsidR="001C4332">
        <w:rPr>
          <w:rFonts w:ascii="Tahoma" w:hAnsi="Tahoma" w:cs="Tahoma"/>
          <w:bCs/>
          <w:sz w:val="22"/>
          <w:szCs w:val="22"/>
        </w:rPr>
        <w:t>,</w:t>
      </w:r>
      <w:r w:rsidRPr="003479C2">
        <w:rPr>
          <w:rFonts w:ascii="Tahoma" w:hAnsi="Tahoma" w:cs="Tahoma"/>
          <w:bCs/>
          <w:sz w:val="22"/>
          <w:szCs w:val="22"/>
        </w:rPr>
        <w:t xml:space="preserve"> na podlagi posameznega pisnega nabavnega naročila s strani naročnika</w:t>
      </w:r>
      <w:r w:rsidR="001E72BA">
        <w:rPr>
          <w:rFonts w:ascii="Tahoma" w:hAnsi="Tahoma" w:cs="Tahoma"/>
          <w:bCs/>
          <w:sz w:val="22"/>
          <w:szCs w:val="22"/>
        </w:rPr>
        <w:t>,</w:t>
      </w:r>
      <w:r w:rsidRPr="003479C2">
        <w:rPr>
          <w:rFonts w:ascii="Tahoma" w:hAnsi="Tahoma" w:cs="Tahoma"/>
          <w:bCs/>
          <w:sz w:val="22"/>
          <w:szCs w:val="22"/>
        </w:rPr>
        <w:t xml:space="preserve"> dobavljal blago iz 2. člena tega okvirnega sporazuma.</w:t>
      </w:r>
    </w:p>
    <w:p w14:paraId="2A6223A6" w14:textId="43A0D635" w:rsidR="005D4496" w:rsidRPr="003479C2" w:rsidRDefault="005D4496" w:rsidP="00B65ABE">
      <w:pPr>
        <w:widowControl w:val="0"/>
        <w:jc w:val="both"/>
        <w:rPr>
          <w:rFonts w:ascii="Tahoma" w:hAnsi="Tahoma" w:cs="Tahoma"/>
          <w:sz w:val="22"/>
        </w:rPr>
      </w:pPr>
    </w:p>
    <w:p w14:paraId="0406888F" w14:textId="625CE008" w:rsidR="006D22BC" w:rsidRPr="00B867BD" w:rsidRDefault="006D22BC" w:rsidP="00B65ABE">
      <w:pPr>
        <w:widowControl w:val="0"/>
        <w:jc w:val="both"/>
        <w:rPr>
          <w:rFonts w:ascii="Tahoma" w:hAnsi="Tahoma" w:cs="Tahoma"/>
          <w:bCs/>
          <w:sz w:val="22"/>
          <w:szCs w:val="22"/>
        </w:rPr>
      </w:pPr>
      <w:r w:rsidRPr="00291EFB">
        <w:rPr>
          <w:rFonts w:ascii="Tahoma" w:hAnsi="Tahoma" w:cs="Tahoma"/>
          <w:bCs/>
          <w:sz w:val="22"/>
          <w:szCs w:val="22"/>
        </w:rPr>
        <w:t>Dobavitelj bo dobavil posamezno naročeno blago najkasneje v roku 5 (petih) koledarskih dni od prejema posameznega pisnega nabavnega naročila naročnika</w:t>
      </w:r>
      <w:r w:rsidR="001C4332">
        <w:rPr>
          <w:rFonts w:ascii="Tahoma" w:hAnsi="Tahoma" w:cs="Tahoma"/>
          <w:bCs/>
          <w:sz w:val="22"/>
          <w:szCs w:val="22"/>
        </w:rPr>
        <w:t>,</w:t>
      </w:r>
      <w:r w:rsidRPr="00291EFB">
        <w:rPr>
          <w:rFonts w:ascii="Tahoma" w:hAnsi="Tahoma" w:cs="Tahoma"/>
          <w:bCs/>
          <w:sz w:val="22"/>
          <w:szCs w:val="22"/>
        </w:rPr>
        <w:t xml:space="preserve"> na lokacijo</w:t>
      </w:r>
      <w:r w:rsidRPr="00B867BD">
        <w:rPr>
          <w:rFonts w:ascii="Tahoma" w:hAnsi="Tahoma" w:cs="Tahoma"/>
          <w:bCs/>
          <w:sz w:val="22"/>
          <w:szCs w:val="22"/>
        </w:rPr>
        <w:t xml:space="preserve">, </w:t>
      </w:r>
      <w:r w:rsidRPr="00B867BD">
        <w:rPr>
          <w:rFonts w:ascii="Tahoma" w:hAnsi="Tahoma" w:cs="Tahoma"/>
          <w:sz w:val="22"/>
          <w:szCs w:val="22"/>
        </w:rPr>
        <w:t>ki bo navedena na posameznem pisnem nabavnem naročilu naročnika.</w:t>
      </w:r>
    </w:p>
    <w:p w14:paraId="04077700" w14:textId="77777777" w:rsidR="006D22BC" w:rsidRPr="006D22BC" w:rsidRDefault="006D22BC" w:rsidP="00B65ABE">
      <w:pPr>
        <w:widowControl w:val="0"/>
        <w:jc w:val="both"/>
        <w:rPr>
          <w:rFonts w:ascii="Tahoma" w:eastAsia="Calibri" w:hAnsi="Tahoma" w:cs="Tahoma"/>
          <w:kern w:val="16"/>
          <w:sz w:val="22"/>
          <w:szCs w:val="22"/>
        </w:rPr>
      </w:pPr>
    </w:p>
    <w:p w14:paraId="24B05C80" w14:textId="150D42B2" w:rsidR="006D22BC" w:rsidRPr="006D22BC" w:rsidRDefault="006D22BC" w:rsidP="004D3A99">
      <w:pPr>
        <w:widowControl w:val="0"/>
        <w:jc w:val="both"/>
        <w:rPr>
          <w:rFonts w:ascii="Tahoma" w:eastAsia="Calibri" w:hAnsi="Tahoma" w:cs="Tahoma"/>
          <w:kern w:val="16"/>
          <w:sz w:val="22"/>
          <w:szCs w:val="22"/>
        </w:rPr>
      </w:pPr>
      <w:r w:rsidRPr="006D22BC">
        <w:rPr>
          <w:rFonts w:ascii="Tahoma" w:eastAsia="Calibri" w:hAnsi="Tahoma" w:cs="Tahoma"/>
          <w:kern w:val="16"/>
          <w:sz w:val="22"/>
          <w:szCs w:val="22"/>
        </w:rPr>
        <w:t xml:space="preserve">Dobavitelj </w:t>
      </w:r>
      <w:r w:rsidR="004D3A99">
        <w:rPr>
          <w:rFonts w:ascii="Tahoma" w:eastAsia="Calibri" w:hAnsi="Tahoma" w:cs="Tahoma"/>
          <w:kern w:val="16"/>
          <w:sz w:val="22"/>
          <w:szCs w:val="22"/>
        </w:rPr>
        <w:t>bo</w:t>
      </w:r>
      <w:r w:rsidRPr="006D22BC">
        <w:rPr>
          <w:rFonts w:ascii="Tahoma" w:eastAsia="Calibri" w:hAnsi="Tahoma" w:cs="Tahoma"/>
          <w:kern w:val="16"/>
          <w:sz w:val="22"/>
          <w:szCs w:val="22"/>
        </w:rPr>
        <w:t xml:space="preserve"> zagotavljal dobavo blaga na 3 (tri) ločene lokacije naročnika</w:t>
      </w:r>
      <w:r w:rsidR="004D3A99">
        <w:rPr>
          <w:rFonts w:ascii="Tahoma" w:eastAsia="Calibri" w:hAnsi="Tahoma" w:cs="Tahoma"/>
          <w:kern w:val="16"/>
          <w:sz w:val="22"/>
          <w:szCs w:val="22"/>
        </w:rPr>
        <w:t xml:space="preserve"> </w:t>
      </w:r>
      <w:r w:rsidRPr="006D22BC">
        <w:rPr>
          <w:rFonts w:ascii="Tahoma" w:eastAsia="Calibri" w:hAnsi="Tahoma" w:cs="Tahoma"/>
          <w:kern w:val="16"/>
          <w:sz w:val="22"/>
          <w:szCs w:val="22"/>
        </w:rPr>
        <w:t>Toplarniška ulica 19, Verovškova ulica 62</w:t>
      </w:r>
      <w:r w:rsidR="004D3A99">
        <w:rPr>
          <w:rFonts w:ascii="Tahoma" w:eastAsia="Calibri" w:hAnsi="Tahoma" w:cs="Tahoma"/>
          <w:kern w:val="16"/>
          <w:sz w:val="22"/>
          <w:szCs w:val="22"/>
        </w:rPr>
        <w:t xml:space="preserve"> in</w:t>
      </w:r>
      <w:r w:rsidRPr="006D22BC">
        <w:rPr>
          <w:rFonts w:ascii="Tahoma" w:eastAsia="Calibri" w:hAnsi="Tahoma" w:cs="Tahoma"/>
          <w:kern w:val="16"/>
          <w:sz w:val="22"/>
          <w:szCs w:val="22"/>
        </w:rPr>
        <w:t xml:space="preserve"> Verovškova ulica 70, </w:t>
      </w:r>
      <w:r w:rsidR="004D3A99">
        <w:rPr>
          <w:rFonts w:ascii="Tahoma" w:eastAsia="Calibri" w:hAnsi="Tahoma" w:cs="Tahoma"/>
          <w:kern w:val="16"/>
          <w:sz w:val="22"/>
          <w:szCs w:val="22"/>
        </w:rPr>
        <w:t>vse v</w:t>
      </w:r>
      <w:r w:rsidRPr="006D22BC">
        <w:rPr>
          <w:rFonts w:ascii="Tahoma" w:eastAsia="Calibri" w:hAnsi="Tahoma" w:cs="Tahoma"/>
          <w:kern w:val="16"/>
          <w:sz w:val="22"/>
          <w:szCs w:val="22"/>
        </w:rPr>
        <w:t xml:space="preserve"> Ljubljan</w:t>
      </w:r>
      <w:r w:rsidR="004D3A99">
        <w:rPr>
          <w:rFonts w:ascii="Tahoma" w:eastAsia="Calibri" w:hAnsi="Tahoma" w:cs="Tahoma"/>
          <w:kern w:val="16"/>
          <w:sz w:val="22"/>
          <w:szCs w:val="22"/>
        </w:rPr>
        <w:t>i</w:t>
      </w:r>
      <w:r w:rsidRPr="006D22BC">
        <w:rPr>
          <w:rFonts w:ascii="Tahoma" w:eastAsia="Calibri" w:hAnsi="Tahoma" w:cs="Tahoma"/>
          <w:kern w:val="16"/>
          <w:sz w:val="22"/>
          <w:szCs w:val="22"/>
        </w:rPr>
        <w:t>. Prevzem blaga je predviden ob delavnikih med 7. uro in 14. uro.</w:t>
      </w:r>
    </w:p>
    <w:p w14:paraId="11FE54F9" w14:textId="77777777" w:rsidR="005D4496" w:rsidRPr="003479C2" w:rsidRDefault="005D4496" w:rsidP="00B65ABE">
      <w:pPr>
        <w:widowControl w:val="0"/>
        <w:jc w:val="both"/>
        <w:rPr>
          <w:rFonts w:ascii="Tahoma" w:hAnsi="Tahoma" w:cs="Tahoma"/>
          <w:bCs/>
          <w:sz w:val="22"/>
          <w:szCs w:val="22"/>
        </w:rPr>
      </w:pPr>
    </w:p>
    <w:p w14:paraId="0A11EAF5" w14:textId="107E7C38" w:rsidR="00946C06" w:rsidRDefault="00946C06" w:rsidP="00946C06">
      <w:pPr>
        <w:widowControl w:val="0"/>
        <w:jc w:val="both"/>
        <w:rPr>
          <w:rFonts w:ascii="Tahoma" w:eastAsiaTheme="minorEastAsia" w:hAnsi="Tahoma" w:cs="Tahoma"/>
          <w:sz w:val="22"/>
          <w:szCs w:val="22"/>
        </w:rPr>
      </w:pPr>
      <w:r w:rsidRPr="00946C06">
        <w:rPr>
          <w:rFonts w:ascii="Tahoma" w:eastAsiaTheme="minorEastAsia" w:hAnsi="Tahoma" w:cs="Tahoma"/>
          <w:sz w:val="22"/>
          <w:szCs w:val="22"/>
        </w:rPr>
        <w:t>Dobava</w:t>
      </w:r>
      <w:r w:rsidRPr="00946C06">
        <w:rPr>
          <w:rFonts w:ascii="Tahoma" w:eastAsiaTheme="minorEastAsia" w:hAnsi="Tahoma" w:cs="Tahoma"/>
          <w:spacing w:val="-9"/>
          <w:sz w:val="22"/>
          <w:szCs w:val="22"/>
        </w:rPr>
        <w:t xml:space="preserve"> </w:t>
      </w:r>
      <w:r w:rsidRPr="00946C06">
        <w:rPr>
          <w:rFonts w:ascii="Tahoma" w:eastAsiaTheme="minorEastAsia" w:hAnsi="Tahoma" w:cs="Tahoma"/>
          <w:sz w:val="22"/>
          <w:szCs w:val="22"/>
        </w:rPr>
        <w:t>blaga</w:t>
      </w:r>
      <w:r w:rsidRPr="00946C06">
        <w:rPr>
          <w:rFonts w:ascii="Tahoma" w:eastAsiaTheme="minorEastAsia" w:hAnsi="Tahoma" w:cs="Tahoma"/>
          <w:spacing w:val="-9"/>
          <w:sz w:val="22"/>
          <w:szCs w:val="22"/>
        </w:rPr>
        <w:t xml:space="preserve"> </w:t>
      </w:r>
      <w:r w:rsidRPr="00946C06">
        <w:rPr>
          <w:rFonts w:ascii="Tahoma" w:eastAsiaTheme="minorEastAsia" w:hAnsi="Tahoma" w:cs="Tahoma"/>
          <w:sz w:val="22"/>
          <w:szCs w:val="22"/>
        </w:rPr>
        <w:t>se</w:t>
      </w:r>
      <w:r w:rsidRPr="00946C06">
        <w:rPr>
          <w:rFonts w:ascii="Tahoma" w:eastAsiaTheme="minorEastAsia" w:hAnsi="Tahoma" w:cs="Tahoma"/>
          <w:spacing w:val="-12"/>
          <w:sz w:val="22"/>
          <w:szCs w:val="22"/>
        </w:rPr>
        <w:t xml:space="preserve"> </w:t>
      </w:r>
      <w:r w:rsidRPr="00946C06">
        <w:rPr>
          <w:rFonts w:ascii="Tahoma" w:eastAsiaTheme="minorEastAsia" w:hAnsi="Tahoma" w:cs="Tahoma"/>
          <w:sz w:val="22"/>
          <w:szCs w:val="22"/>
        </w:rPr>
        <w:t>bo</w:t>
      </w:r>
      <w:r w:rsidRPr="00946C06">
        <w:rPr>
          <w:rFonts w:ascii="Tahoma" w:eastAsiaTheme="minorEastAsia" w:hAnsi="Tahoma" w:cs="Tahoma"/>
          <w:spacing w:val="-11"/>
          <w:sz w:val="22"/>
          <w:szCs w:val="22"/>
        </w:rPr>
        <w:t xml:space="preserve"> </w:t>
      </w:r>
      <w:r w:rsidRPr="00946C06">
        <w:rPr>
          <w:rFonts w:ascii="Tahoma" w:eastAsiaTheme="minorEastAsia" w:hAnsi="Tahoma" w:cs="Tahoma"/>
          <w:sz w:val="22"/>
          <w:szCs w:val="22"/>
        </w:rPr>
        <w:t>vršila</w:t>
      </w:r>
      <w:r w:rsidRPr="00946C06">
        <w:rPr>
          <w:rFonts w:ascii="Tahoma" w:eastAsiaTheme="minorEastAsia" w:hAnsi="Tahoma" w:cs="Tahoma"/>
          <w:spacing w:val="-9"/>
          <w:sz w:val="22"/>
          <w:szCs w:val="22"/>
        </w:rPr>
        <w:t xml:space="preserve"> </w:t>
      </w:r>
      <w:r w:rsidRPr="00946C06">
        <w:rPr>
          <w:rFonts w:ascii="Tahoma" w:eastAsiaTheme="minorEastAsia" w:hAnsi="Tahoma" w:cs="Tahoma"/>
          <w:sz w:val="22"/>
          <w:szCs w:val="22"/>
        </w:rPr>
        <w:t>v</w:t>
      </w:r>
      <w:r w:rsidRPr="00946C06">
        <w:rPr>
          <w:rFonts w:ascii="Tahoma" w:eastAsiaTheme="minorEastAsia" w:hAnsi="Tahoma" w:cs="Tahoma"/>
          <w:spacing w:val="-11"/>
          <w:sz w:val="22"/>
          <w:szCs w:val="22"/>
        </w:rPr>
        <w:t xml:space="preserve"> </w:t>
      </w:r>
      <w:r w:rsidRPr="00946C06">
        <w:rPr>
          <w:rFonts w:ascii="Tahoma" w:eastAsiaTheme="minorEastAsia" w:hAnsi="Tahoma" w:cs="Tahoma"/>
          <w:sz w:val="22"/>
          <w:szCs w:val="22"/>
        </w:rPr>
        <w:t>skladu</w:t>
      </w:r>
      <w:r w:rsidRPr="00946C06">
        <w:rPr>
          <w:rFonts w:ascii="Tahoma" w:eastAsiaTheme="minorEastAsia" w:hAnsi="Tahoma" w:cs="Tahoma"/>
          <w:spacing w:val="-12"/>
          <w:sz w:val="22"/>
          <w:szCs w:val="22"/>
        </w:rPr>
        <w:t xml:space="preserve"> </w:t>
      </w:r>
      <w:r w:rsidRPr="00946C06">
        <w:rPr>
          <w:rFonts w:ascii="Tahoma" w:eastAsiaTheme="minorEastAsia" w:hAnsi="Tahoma" w:cs="Tahoma"/>
          <w:sz w:val="22"/>
          <w:szCs w:val="22"/>
        </w:rPr>
        <w:t>s</w:t>
      </w:r>
      <w:r w:rsidRPr="00946C06">
        <w:rPr>
          <w:rFonts w:ascii="Tahoma" w:eastAsiaTheme="minorEastAsia" w:hAnsi="Tahoma" w:cs="Tahoma"/>
          <w:spacing w:val="-12"/>
          <w:sz w:val="22"/>
          <w:szCs w:val="22"/>
        </w:rPr>
        <w:t xml:space="preserve"> </w:t>
      </w:r>
      <w:r w:rsidRPr="00946C06">
        <w:rPr>
          <w:rFonts w:ascii="Tahoma" w:eastAsiaTheme="minorEastAsia" w:hAnsi="Tahoma" w:cs="Tahoma"/>
          <w:sz w:val="22"/>
          <w:szCs w:val="22"/>
        </w:rPr>
        <w:t>pariteto</w:t>
      </w:r>
      <w:r w:rsidRPr="00946C06">
        <w:rPr>
          <w:rFonts w:ascii="Tahoma" w:eastAsiaTheme="minorEastAsia" w:hAnsi="Tahoma" w:cs="Tahoma"/>
          <w:spacing w:val="-11"/>
          <w:sz w:val="22"/>
          <w:szCs w:val="22"/>
        </w:rPr>
        <w:t xml:space="preserve"> </w:t>
      </w:r>
      <w:r w:rsidRPr="00946C06">
        <w:rPr>
          <w:rFonts w:ascii="Tahoma" w:eastAsiaTheme="minorEastAsia" w:hAnsi="Tahoma" w:cs="Tahoma"/>
          <w:sz w:val="22"/>
          <w:szCs w:val="22"/>
        </w:rPr>
        <w:t>DDP</w:t>
      </w:r>
      <w:r w:rsidRPr="00946C06">
        <w:rPr>
          <w:rFonts w:ascii="Tahoma" w:eastAsiaTheme="minorEastAsia" w:hAnsi="Tahoma" w:cs="Tahoma"/>
          <w:spacing w:val="-11"/>
          <w:sz w:val="22"/>
          <w:szCs w:val="22"/>
        </w:rPr>
        <w:t xml:space="preserve"> </w:t>
      </w:r>
      <w:r w:rsidRPr="00946C06">
        <w:rPr>
          <w:rFonts w:ascii="Tahoma" w:eastAsiaTheme="minorEastAsia" w:hAnsi="Tahoma" w:cs="Tahoma"/>
          <w:sz w:val="22"/>
          <w:szCs w:val="22"/>
        </w:rPr>
        <w:t>Ljubljana</w:t>
      </w:r>
      <w:r w:rsidRPr="00946C06">
        <w:rPr>
          <w:rFonts w:ascii="Tahoma" w:eastAsiaTheme="minorEastAsia" w:hAnsi="Tahoma" w:cs="Tahoma"/>
          <w:spacing w:val="-9"/>
          <w:sz w:val="22"/>
          <w:szCs w:val="22"/>
        </w:rPr>
        <w:t xml:space="preserve"> </w:t>
      </w:r>
      <w:r w:rsidRPr="00946C06">
        <w:rPr>
          <w:rFonts w:ascii="Tahoma" w:eastAsiaTheme="minorEastAsia" w:hAnsi="Tahoma" w:cs="Tahoma"/>
          <w:sz w:val="22"/>
          <w:szCs w:val="22"/>
        </w:rPr>
        <w:t>(</w:t>
      </w:r>
      <w:proofErr w:type="spellStart"/>
      <w:r w:rsidRPr="00946C06">
        <w:rPr>
          <w:rFonts w:ascii="Tahoma" w:eastAsiaTheme="minorEastAsia" w:hAnsi="Tahoma" w:cs="Tahoma"/>
          <w:sz w:val="22"/>
          <w:szCs w:val="22"/>
        </w:rPr>
        <w:t>Incoterms</w:t>
      </w:r>
      <w:proofErr w:type="spellEnd"/>
      <w:r w:rsidRPr="00946C06">
        <w:rPr>
          <w:rFonts w:ascii="Tahoma" w:eastAsiaTheme="minorEastAsia" w:hAnsi="Tahoma" w:cs="Tahoma"/>
          <w:spacing w:val="-9"/>
          <w:sz w:val="22"/>
          <w:szCs w:val="22"/>
        </w:rPr>
        <w:t xml:space="preserve"> </w:t>
      </w:r>
      <w:r w:rsidRPr="00946C06">
        <w:rPr>
          <w:rFonts w:ascii="Tahoma" w:eastAsiaTheme="minorEastAsia" w:hAnsi="Tahoma" w:cs="Tahoma"/>
          <w:sz w:val="22"/>
          <w:szCs w:val="22"/>
        </w:rPr>
        <w:t>2020),</w:t>
      </w:r>
      <w:r w:rsidRPr="00946C06">
        <w:rPr>
          <w:rFonts w:ascii="Tahoma" w:eastAsiaTheme="minorEastAsia" w:hAnsi="Tahoma" w:cs="Tahoma"/>
          <w:spacing w:val="-9"/>
          <w:sz w:val="22"/>
          <w:szCs w:val="22"/>
        </w:rPr>
        <w:t xml:space="preserve"> </w:t>
      </w:r>
      <w:r w:rsidRPr="00946C06">
        <w:rPr>
          <w:rFonts w:ascii="Tahoma" w:eastAsiaTheme="minorEastAsia" w:hAnsi="Tahoma" w:cs="Tahoma"/>
          <w:sz w:val="22"/>
          <w:szCs w:val="22"/>
        </w:rPr>
        <w:t>skladišče</w:t>
      </w:r>
      <w:r w:rsidRPr="00946C06">
        <w:rPr>
          <w:rFonts w:ascii="Tahoma" w:eastAsiaTheme="minorEastAsia" w:hAnsi="Tahoma" w:cs="Tahoma"/>
          <w:spacing w:val="-10"/>
          <w:sz w:val="22"/>
          <w:szCs w:val="22"/>
        </w:rPr>
        <w:t xml:space="preserve"> </w:t>
      </w:r>
      <w:r w:rsidRPr="00946C06">
        <w:rPr>
          <w:rFonts w:ascii="Tahoma" w:eastAsiaTheme="minorEastAsia" w:hAnsi="Tahoma" w:cs="Tahoma"/>
          <w:sz w:val="22"/>
          <w:szCs w:val="22"/>
        </w:rPr>
        <w:t xml:space="preserve">naročnika, </w:t>
      </w:r>
      <w:r w:rsidRPr="00946C06">
        <w:rPr>
          <w:rFonts w:ascii="Tahoma" w:eastAsiaTheme="minorEastAsia" w:hAnsi="Tahoma" w:cs="Tahoma"/>
          <w:sz w:val="22"/>
          <w:szCs w:val="22"/>
        </w:rPr>
        <w:lastRenderedPageBreak/>
        <w:t>razloženo.</w:t>
      </w:r>
    </w:p>
    <w:p w14:paraId="5F703A5F" w14:textId="77777777" w:rsidR="000F0EF8" w:rsidRPr="00946C06" w:rsidRDefault="000F0EF8" w:rsidP="00946C06">
      <w:pPr>
        <w:widowControl w:val="0"/>
        <w:jc w:val="both"/>
        <w:rPr>
          <w:rFonts w:ascii="Tahoma" w:eastAsiaTheme="minorEastAsia" w:hAnsi="Tahoma" w:cs="Tahoma"/>
          <w:sz w:val="22"/>
          <w:szCs w:val="22"/>
        </w:rPr>
      </w:pPr>
    </w:p>
    <w:p w14:paraId="17D4903A" w14:textId="2C01747F" w:rsidR="000F0EF8" w:rsidRPr="007E1D94" w:rsidRDefault="000F0EF8" w:rsidP="000F0EF8">
      <w:pPr>
        <w:widowControl w:val="0"/>
        <w:jc w:val="both"/>
        <w:rPr>
          <w:rFonts w:ascii="Tahoma" w:eastAsia="Calibri" w:hAnsi="Tahoma" w:cs="Tahoma"/>
          <w:kern w:val="16"/>
          <w:sz w:val="22"/>
          <w:szCs w:val="22"/>
        </w:rPr>
      </w:pPr>
      <w:r w:rsidRPr="007E1D94">
        <w:rPr>
          <w:rFonts w:ascii="Tahoma" w:eastAsia="Calibri" w:hAnsi="Tahoma" w:cs="Tahoma"/>
          <w:kern w:val="16"/>
          <w:sz w:val="22"/>
          <w:szCs w:val="22"/>
        </w:rPr>
        <w:t xml:space="preserve">Prevoz </w:t>
      </w:r>
      <w:r w:rsidRPr="007E1D94">
        <w:rPr>
          <w:rFonts w:ascii="Tahoma" w:hAnsi="Tahoma" w:cs="Tahoma"/>
          <w:sz w:val="22"/>
          <w:szCs w:val="22"/>
        </w:rPr>
        <w:t xml:space="preserve">blaga </w:t>
      </w:r>
      <w:r w:rsidRPr="007E1D94">
        <w:rPr>
          <w:rFonts w:ascii="Tahoma" w:eastAsia="Calibri" w:hAnsi="Tahoma" w:cs="Tahoma"/>
          <w:kern w:val="16"/>
          <w:sz w:val="22"/>
          <w:szCs w:val="22"/>
        </w:rPr>
        <w:t xml:space="preserve">organizira </w:t>
      </w:r>
      <w:r>
        <w:rPr>
          <w:rFonts w:ascii="Tahoma" w:eastAsia="Calibri" w:hAnsi="Tahoma" w:cs="Tahoma"/>
          <w:kern w:val="16"/>
          <w:sz w:val="22"/>
          <w:szCs w:val="22"/>
        </w:rPr>
        <w:t>dobavitelj</w:t>
      </w:r>
      <w:r w:rsidRPr="007E1D94">
        <w:rPr>
          <w:rFonts w:ascii="Tahoma" w:eastAsia="Calibri" w:hAnsi="Tahoma" w:cs="Tahoma"/>
          <w:kern w:val="16"/>
          <w:sz w:val="22"/>
          <w:szCs w:val="22"/>
        </w:rPr>
        <w:t xml:space="preserve"> na svoj račun.</w:t>
      </w:r>
    </w:p>
    <w:p w14:paraId="1A9A41F3" w14:textId="77777777" w:rsidR="00946C06" w:rsidRDefault="00946C06" w:rsidP="00B65ABE">
      <w:pPr>
        <w:widowControl w:val="0"/>
        <w:jc w:val="both"/>
        <w:rPr>
          <w:rFonts w:ascii="Tahoma" w:hAnsi="Tahoma" w:cs="Tahoma"/>
          <w:bCs/>
          <w:sz w:val="22"/>
          <w:szCs w:val="22"/>
        </w:rPr>
      </w:pPr>
    </w:p>
    <w:p w14:paraId="7C532D08" w14:textId="609136FC" w:rsidR="005D4496" w:rsidRDefault="005D4496" w:rsidP="00B65ABE">
      <w:pPr>
        <w:widowControl w:val="0"/>
        <w:jc w:val="both"/>
        <w:rPr>
          <w:rFonts w:ascii="Tahoma" w:hAnsi="Tahoma" w:cs="Tahoma"/>
          <w:bCs/>
          <w:sz w:val="22"/>
          <w:szCs w:val="22"/>
        </w:rPr>
      </w:pPr>
      <w:r w:rsidRPr="003479C2">
        <w:rPr>
          <w:rFonts w:ascii="Tahoma" w:hAnsi="Tahoma" w:cs="Tahoma"/>
          <w:bCs/>
          <w:sz w:val="22"/>
          <w:szCs w:val="22"/>
        </w:rPr>
        <w:t>Dobavitelj se zavezuje, da bo dobavljal blago v skladu z veljavno zakonodajo</w:t>
      </w:r>
      <w:r w:rsidR="00946C06" w:rsidRPr="00946C06">
        <w:t xml:space="preserve"> </w:t>
      </w:r>
      <w:r w:rsidR="00946C06" w:rsidRPr="00946C06">
        <w:rPr>
          <w:rFonts w:ascii="Tahoma" w:hAnsi="Tahoma" w:cs="Tahoma"/>
          <w:sz w:val="22"/>
          <w:szCs w:val="22"/>
        </w:rPr>
        <w:t>s področja</w:t>
      </w:r>
      <w:r w:rsidR="001E72BA">
        <w:rPr>
          <w:rFonts w:ascii="Tahoma" w:hAnsi="Tahoma" w:cs="Tahoma"/>
          <w:sz w:val="22"/>
          <w:szCs w:val="22"/>
        </w:rPr>
        <w:t xml:space="preserve"> </w:t>
      </w:r>
      <w:r w:rsidR="00946C06" w:rsidRPr="00946C06">
        <w:rPr>
          <w:rFonts w:ascii="Tahoma" w:hAnsi="Tahoma" w:cs="Tahoma"/>
          <w:spacing w:val="-48"/>
          <w:sz w:val="22"/>
          <w:szCs w:val="22"/>
        </w:rPr>
        <w:t xml:space="preserve"> </w:t>
      </w:r>
      <w:r w:rsidR="00946C06" w:rsidRPr="00946C06">
        <w:rPr>
          <w:rFonts w:ascii="Tahoma" w:hAnsi="Tahoma" w:cs="Tahoma"/>
          <w:sz w:val="22"/>
          <w:szCs w:val="22"/>
        </w:rPr>
        <w:t>predmeta okvirnega</w:t>
      </w:r>
      <w:r w:rsidR="00946C06" w:rsidRPr="00946C06">
        <w:rPr>
          <w:rFonts w:ascii="Tahoma" w:hAnsi="Tahoma" w:cs="Tahoma"/>
          <w:spacing w:val="-15"/>
          <w:sz w:val="22"/>
          <w:szCs w:val="22"/>
        </w:rPr>
        <w:t xml:space="preserve"> </w:t>
      </w:r>
      <w:r w:rsidR="00946C06" w:rsidRPr="00946C06">
        <w:rPr>
          <w:rFonts w:ascii="Tahoma" w:hAnsi="Tahoma" w:cs="Tahoma"/>
          <w:sz w:val="22"/>
          <w:szCs w:val="22"/>
        </w:rPr>
        <w:t>sporazuma</w:t>
      </w:r>
      <w:r w:rsidRPr="00946C06">
        <w:rPr>
          <w:rFonts w:ascii="Tahoma" w:hAnsi="Tahoma" w:cs="Tahoma"/>
          <w:bCs/>
          <w:sz w:val="22"/>
          <w:szCs w:val="22"/>
        </w:rPr>
        <w:t>,</w:t>
      </w:r>
      <w:r w:rsidRPr="003479C2">
        <w:rPr>
          <w:rFonts w:ascii="Tahoma" w:hAnsi="Tahoma" w:cs="Tahoma"/>
          <w:bCs/>
          <w:sz w:val="22"/>
          <w:szCs w:val="22"/>
        </w:rPr>
        <w:t xml:space="preserve"> predpisi, standardi, veljavno prakso, </w:t>
      </w:r>
      <w:r w:rsidR="00946C06">
        <w:rPr>
          <w:rFonts w:ascii="Tahoma" w:hAnsi="Tahoma" w:cs="Tahoma"/>
          <w:bCs/>
          <w:sz w:val="22"/>
          <w:szCs w:val="22"/>
        </w:rPr>
        <w:t>zahtevami</w:t>
      </w:r>
      <w:r w:rsidRPr="003479C2">
        <w:rPr>
          <w:rFonts w:ascii="Tahoma" w:hAnsi="Tahoma" w:cs="Tahoma"/>
          <w:bCs/>
          <w:sz w:val="22"/>
          <w:szCs w:val="22"/>
        </w:rPr>
        <w:t xml:space="preserve"> naročnika in da bo upošteval vse pogoje naročnika.</w:t>
      </w:r>
    </w:p>
    <w:p w14:paraId="23783E2A" w14:textId="77777777" w:rsidR="005D4496" w:rsidRPr="003479C2" w:rsidRDefault="005D4496" w:rsidP="00B65ABE">
      <w:pPr>
        <w:widowControl w:val="0"/>
        <w:jc w:val="both"/>
        <w:rPr>
          <w:rFonts w:ascii="Tahoma" w:hAnsi="Tahoma" w:cs="Tahoma"/>
          <w:bCs/>
          <w:sz w:val="22"/>
          <w:szCs w:val="22"/>
        </w:rPr>
      </w:pPr>
    </w:p>
    <w:p w14:paraId="56F59B70"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NAČIN PLAČILA</w:t>
      </w:r>
    </w:p>
    <w:p w14:paraId="2758EAC9" w14:textId="77777777" w:rsidR="005D4496" w:rsidRPr="00144910" w:rsidRDefault="005D4496" w:rsidP="00B65ABE">
      <w:pPr>
        <w:widowControl w:val="0"/>
        <w:tabs>
          <w:tab w:val="left" w:pos="709"/>
        </w:tabs>
        <w:ind w:left="709" w:hanging="283"/>
        <w:jc w:val="center"/>
        <w:rPr>
          <w:rFonts w:ascii="Tahoma" w:hAnsi="Tahoma" w:cs="Tahoma"/>
          <w:sz w:val="22"/>
          <w:szCs w:val="22"/>
        </w:rPr>
      </w:pPr>
    </w:p>
    <w:p w14:paraId="1933E55B"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6F2A0B5" w14:textId="77777777" w:rsidR="005D4496" w:rsidRPr="003932E4" w:rsidRDefault="005D4496" w:rsidP="00B65ABE">
      <w:pPr>
        <w:widowControl w:val="0"/>
        <w:jc w:val="center"/>
        <w:rPr>
          <w:rFonts w:ascii="Tahoma" w:hAnsi="Tahoma" w:cs="Tahoma"/>
          <w:sz w:val="22"/>
          <w:szCs w:val="22"/>
        </w:rPr>
      </w:pPr>
    </w:p>
    <w:p w14:paraId="550C38FD" w14:textId="3507EC5E" w:rsidR="005D4496" w:rsidRDefault="005D4496" w:rsidP="00B65ABE">
      <w:pPr>
        <w:widowControl w:val="0"/>
        <w:jc w:val="both"/>
        <w:rPr>
          <w:rFonts w:ascii="Tahoma" w:hAnsi="Tahoma"/>
          <w:sz w:val="22"/>
        </w:rPr>
      </w:pPr>
      <w:r w:rsidRPr="00F12006">
        <w:rPr>
          <w:rFonts w:ascii="Tahoma" w:hAnsi="Tahoma"/>
          <w:sz w:val="22"/>
        </w:rPr>
        <w:t>Dobavitelj bo naročniku</w:t>
      </w:r>
      <w:r w:rsidR="00DD5819">
        <w:rPr>
          <w:rFonts w:ascii="Tahoma" w:hAnsi="Tahoma"/>
          <w:sz w:val="22"/>
        </w:rPr>
        <w:t>,</w:t>
      </w:r>
      <w:r w:rsidRPr="00F12006">
        <w:rPr>
          <w:rFonts w:ascii="Tahoma" w:hAnsi="Tahoma"/>
          <w:sz w:val="22"/>
        </w:rPr>
        <w:t xml:space="preserve"> na osnovi posamezne podpisane dobavnice s strani naročnika oziroma njegovega predstavnika</w:t>
      </w:r>
      <w:r w:rsidR="00DD5819">
        <w:rPr>
          <w:rFonts w:ascii="Tahoma" w:hAnsi="Tahoma"/>
          <w:sz w:val="22"/>
        </w:rPr>
        <w:t>,</w:t>
      </w:r>
      <w:r w:rsidRPr="00F12006">
        <w:rPr>
          <w:rFonts w:ascii="Tahoma" w:hAnsi="Tahoma"/>
          <w:sz w:val="22"/>
        </w:rPr>
        <w:t xml:space="preserve"> izstavil natančno specificiran račun, </w:t>
      </w:r>
      <w:r w:rsidRPr="00863DC2">
        <w:rPr>
          <w:rFonts w:ascii="Tahoma" w:hAnsi="Tahoma"/>
          <w:sz w:val="22"/>
        </w:rPr>
        <w:t xml:space="preserve">na katerem </w:t>
      </w:r>
      <w:r w:rsidRPr="00F12006">
        <w:rPr>
          <w:rFonts w:ascii="Tahoma" w:hAnsi="Tahoma"/>
          <w:sz w:val="22"/>
        </w:rPr>
        <w:t>mora biti navedena tudi številka posameznega pisnega nabavnega naročila</w:t>
      </w:r>
      <w:r w:rsidR="00456D0C">
        <w:rPr>
          <w:rFonts w:ascii="Tahoma" w:hAnsi="Tahoma"/>
          <w:sz w:val="22"/>
        </w:rPr>
        <w:t xml:space="preserve"> naročnika</w:t>
      </w:r>
      <w:r w:rsidRPr="00F12006">
        <w:rPr>
          <w:rFonts w:ascii="Tahoma" w:hAnsi="Tahoma"/>
          <w:sz w:val="22"/>
        </w:rPr>
        <w:t xml:space="preserve">, v roku 5 (petih) delovnih dni po dobavi blaga. </w:t>
      </w:r>
    </w:p>
    <w:p w14:paraId="50F317DA" w14:textId="77777777" w:rsidR="005D4496" w:rsidRDefault="005D4496" w:rsidP="00B65ABE">
      <w:pPr>
        <w:widowControl w:val="0"/>
        <w:jc w:val="both"/>
        <w:rPr>
          <w:rFonts w:ascii="Tahoma" w:hAnsi="Tahoma"/>
          <w:sz w:val="22"/>
        </w:rPr>
      </w:pPr>
    </w:p>
    <w:p w14:paraId="18E6ED26" w14:textId="77777777" w:rsidR="005D4496" w:rsidRPr="00F12006" w:rsidRDefault="005D4496" w:rsidP="00B65ABE">
      <w:pPr>
        <w:widowControl w:val="0"/>
        <w:jc w:val="both"/>
        <w:rPr>
          <w:rFonts w:ascii="Tahoma" w:hAnsi="Tahoma"/>
          <w:sz w:val="22"/>
        </w:rPr>
      </w:pPr>
      <w:r w:rsidRPr="00F12006">
        <w:rPr>
          <w:rFonts w:ascii="Tahoma" w:hAnsi="Tahoma"/>
          <w:sz w:val="22"/>
        </w:rPr>
        <w:t xml:space="preserve">Dobavnica, podpisana s strani naročnika oziroma njegovega predstavnika je osnova za izstavitev računa, pri čemer se datum podpisa dobavnice </w:t>
      </w:r>
      <w:r>
        <w:rPr>
          <w:rFonts w:ascii="Tahoma" w:hAnsi="Tahoma"/>
          <w:sz w:val="22"/>
        </w:rPr>
        <w:t>šteje</w:t>
      </w:r>
      <w:r w:rsidRPr="00F12006">
        <w:rPr>
          <w:rFonts w:ascii="Tahoma" w:hAnsi="Tahoma"/>
          <w:sz w:val="22"/>
        </w:rPr>
        <w:t xml:space="preserve"> za datum dobave blaga.</w:t>
      </w:r>
    </w:p>
    <w:p w14:paraId="6E24944F" w14:textId="77777777" w:rsidR="005D4496" w:rsidRPr="00F12006" w:rsidRDefault="005D4496" w:rsidP="00B65ABE">
      <w:pPr>
        <w:widowControl w:val="0"/>
        <w:jc w:val="both"/>
        <w:rPr>
          <w:rFonts w:ascii="Tahoma" w:hAnsi="Tahoma"/>
          <w:sz w:val="22"/>
        </w:rPr>
      </w:pPr>
    </w:p>
    <w:p w14:paraId="0C5A7BCF" w14:textId="4FCE3820" w:rsidR="005D4496" w:rsidRDefault="005D4496" w:rsidP="00B65ABE">
      <w:pPr>
        <w:widowControl w:val="0"/>
        <w:jc w:val="both"/>
        <w:rPr>
          <w:rFonts w:ascii="Tahoma" w:hAnsi="Tahoma"/>
          <w:sz w:val="22"/>
        </w:rPr>
      </w:pPr>
      <w:r w:rsidRPr="00F12006">
        <w:rPr>
          <w:rFonts w:ascii="Tahoma" w:hAnsi="Tahoma"/>
          <w:sz w:val="22"/>
        </w:rPr>
        <w:t>V primeru, da izstavljeni račun ni pravilen, ga je naročnik dolžan zavrniti z obrazložitvijo, dobavitelj pa je dolžan izstaviti nov popravljen račun v roku 5 (petih) delovnih dni od zavrnitve, v kater</w:t>
      </w:r>
      <w:r>
        <w:rPr>
          <w:rFonts w:ascii="Tahoma" w:hAnsi="Tahoma"/>
          <w:sz w:val="22"/>
        </w:rPr>
        <w:t>em</w:t>
      </w:r>
      <w:r w:rsidRPr="00F12006">
        <w:rPr>
          <w:rFonts w:ascii="Tahoma" w:hAnsi="Tahoma"/>
          <w:sz w:val="22"/>
        </w:rPr>
        <w:t xml:space="preserve"> bo izkazana pravilna vrednost dobave blaga. </w:t>
      </w:r>
    </w:p>
    <w:p w14:paraId="354C1511" w14:textId="77777777" w:rsidR="00336A5D" w:rsidRPr="00F12006" w:rsidRDefault="00336A5D" w:rsidP="00B65ABE">
      <w:pPr>
        <w:widowControl w:val="0"/>
        <w:jc w:val="both"/>
        <w:rPr>
          <w:rFonts w:ascii="Tahoma" w:hAnsi="Tahoma"/>
          <w:sz w:val="22"/>
        </w:rPr>
      </w:pPr>
    </w:p>
    <w:p w14:paraId="336D958E" w14:textId="56E16B61" w:rsidR="008A7926" w:rsidRDefault="008A7926" w:rsidP="00B65ABE">
      <w:pPr>
        <w:widowControl w:val="0"/>
        <w:tabs>
          <w:tab w:val="left" w:pos="1418"/>
          <w:tab w:val="left" w:pos="1702"/>
        </w:tabs>
        <w:jc w:val="both"/>
        <w:rPr>
          <w:rFonts w:ascii="Tahoma" w:hAnsi="Tahoma" w:cs="Tahoma"/>
          <w:sz w:val="22"/>
        </w:rPr>
      </w:pPr>
      <w:r w:rsidRPr="00307249">
        <w:rPr>
          <w:rFonts w:ascii="Tahoma" w:hAnsi="Tahoma" w:cs="Tahoma"/>
          <w:sz w:val="22"/>
        </w:rPr>
        <w:t>Naročnik se obvezuje, da bo</w:t>
      </w:r>
      <w:r>
        <w:rPr>
          <w:rFonts w:ascii="Tahoma" w:hAnsi="Tahoma" w:cs="Tahoma"/>
          <w:sz w:val="22"/>
        </w:rPr>
        <w:t xml:space="preserve"> prejeti</w:t>
      </w:r>
      <w:r w:rsidRPr="00307249">
        <w:rPr>
          <w:rFonts w:ascii="Tahoma" w:hAnsi="Tahoma" w:cs="Tahoma"/>
          <w:sz w:val="22"/>
        </w:rPr>
        <w:t xml:space="preserve"> račun </w:t>
      </w:r>
      <w:r>
        <w:rPr>
          <w:rFonts w:ascii="Tahoma" w:hAnsi="Tahoma" w:cs="Tahoma"/>
          <w:sz w:val="22"/>
        </w:rPr>
        <w:t xml:space="preserve">plačal </w:t>
      </w:r>
      <w:r w:rsidRPr="00307249">
        <w:rPr>
          <w:rFonts w:ascii="Tahoma" w:hAnsi="Tahoma" w:cs="Tahoma"/>
          <w:sz w:val="22"/>
        </w:rPr>
        <w:t xml:space="preserve">na transakcijski račun </w:t>
      </w:r>
      <w:r>
        <w:rPr>
          <w:rFonts w:ascii="Tahoma" w:hAnsi="Tahoma" w:cs="Tahoma"/>
          <w:sz w:val="22"/>
        </w:rPr>
        <w:t>dobavitelja</w:t>
      </w:r>
      <w:r w:rsidRPr="00307249">
        <w:rPr>
          <w:rFonts w:ascii="Tahoma" w:hAnsi="Tahoma" w:cs="Tahoma"/>
          <w:sz w:val="22"/>
        </w:rPr>
        <w:t>, ki je uradno evidentiran pri AJPES in bo naveden na računu</w:t>
      </w:r>
      <w:r>
        <w:rPr>
          <w:rFonts w:ascii="Tahoma" w:hAnsi="Tahoma" w:cs="Tahoma"/>
          <w:sz w:val="22"/>
        </w:rPr>
        <w:t xml:space="preserve">, </w:t>
      </w:r>
      <w:r w:rsidRPr="009019CC">
        <w:rPr>
          <w:rFonts w:ascii="Tahoma" w:hAnsi="Tahoma"/>
          <w:sz w:val="22"/>
        </w:rPr>
        <w:t xml:space="preserve">v </w:t>
      </w:r>
      <w:r>
        <w:rPr>
          <w:rFonts w:ascii="Tahoma" w:hAnsi="Tahoma"/>
          <w:sz w:val="22"/>
        </w:rPr>
        <w:t>roku 30 (</w:t>
      </w:r>
      <w:r w:rsidRPr="009019CC">
        <w:rPr>
          <w:rFonts w:ascii="Tahoma" w:hAnsi="Tahoma"/>
          <w:sz w:val="22"/>
        </w:rPr>
        <w:t>tridesetih</w:t>
      </w:r>
      <w:r>
        <w:rPr>
          <w:rFonts w:ascii="Tahoma" w:hAnsi="Tahoma"/>
          <w:sz w:val="22"/>
        </w:rPr>
        <w:t>) koledarskih</w:t>
      </w:r>
      <w:r w:rsidRPr="009019CC">
        <w:rPr>
          <w:rFonts w:ascii="Tahoma" w:hAnsi="Tahoma"/>
          <w:sz w:val="22"/>
        </w:rPr>
        <w:t xml:space="preserve"> dn</w:t>
      </w:r>
      <w:r>
        <w:rPr>
          <w:rFonts w:ascii="Tahoma" w:hAnsi="Tahoma"/>
          <w:sz w:val="22"/>
        </w:rPr>
        <w:t>i</w:t>
      </w:r>
      <w:r w:rsidRPr="009019CC">
        <w:rPr>
          <w:rFonts w:ascii="Tahoma" w:hAnsi="Tahoma"/>
          <w:sz w:val="22"/>
        </w:rPr>
        <w:t xml:space="preserve"> od dneva </w:t>
      </w:r>
      <w:r>
        <w:rPr>
          <w:rFonts w:ascii="Tahoma" w:hAnsi="Tahoma"/>
          <w:sz w:val="22"/>
        </w:rPr>
        <w:t>izstavitve pravilnega računa, sestavljenega v skladu s tem</w:t>
      </w:r>
      <w:r w:rsidRPr="009019CC">
        <w:rPr>
          <w:rFonts w:ascii="Tahoma" w:hAnsi="Tahoma"/>
          <w:sz w:val="22"/>
        </w:rPr>
        <w:t xml:space="preserve"> </w:t>
      </w:r>
      <w:r>
        <w:rPr>
          <w:rFonts w:ascii="Tahoma" w:hAnsi="Tahoma"/>
          <w:sz w:val="22"/>
        </w:rPr>
        <w:t>okvirnim sporazumom</w:t>
      </w:r>
      <w:r>
        <w:rPr>
          <w:rFonts w:ascii="Tahoma" w:hAnsi="Tahoma" w:cs="Tahoma"/>
          <w:sz w:val="22"/>
        </w:rPr>
        <w:t>.</w:t>
      </w:r>
    </w:p>
    <w:p w14:paraId="6915A472" w14:textId="0281B942" w:rsidR="009C712A" w:rsidRPr="00F12006" w:rsidRDefault="009C712A" w:rsidP="00B65ABE">
      <w:pPr>
        <w:widowControl w:val="0"/>
        <w:jc w:val="both"/>
        <w:rPr>
          <w:rFonts w:ascii="Tahoma" w:hAnsi="Tahoma"/>
          <w:sz w:val="22"/>
        </w:rPr>
      </w:pPr>
    </w:p>
    <w:p w14:paraId="64429427" w14:textId="572C8D8D" w:rsidR="005D4496" w:rsidRDefault="005D4496" w:rsidP="008A62CA">
      <w:pPr>
        <w:widowControl w:val="0"/>
        <w:jc w:val="both"/>
        <w:rPr>
          <w:rFonts w:ascii="Tahoma" w:hAnsi="Tahoma"/>
          <w:sz w:val="22"/>
        </w:rPr>
      </w:pPr>
      <w:r w:rsidRPr="00F12006">
        <w:rPr>
          <w:rFonts w:ascii="Tahoma" w:hAnsi="Tahoma"/>
          <w:sz w:val="22"/>
        </w:rPr>
        <w:t>V primeru naročnikove zamude pri plačilu ima dobavitelj pravico zaračunati zakonite zamudne obresti.</w:t>
      </w:r>
    </w:p>
    <w:p w14:paraId="7A9C2ADE" w14:textId="77777777" w:rsidR="00C01FCC" w:rsidRDefault="00C01FCC" w:rsidP="00B65ABE">
      <w:pPr>
        <w:widowControl w:val="0"/>
        <w:tabs>
          <w:tab w:val="left" w:pos="1418"/>
          <w:tab w:val="left" w:pos="1702"/>
        </w:tabs>
        <w:jc w:val="both"/>
        <w:rPr>
          <w:rFonts w:ascii="Tahoma" w:hAnsi="Tahoma"/>
          <w:sz w:val="22"/>
        </w:rPr>
      </w:pPr>
    </w:p>
    <w:p w14:paraId="693A8AAF"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PODIZVAJALCI</w:t>
      </w:r>
    </w:p>
    <w:p w14:paraId="05E758B5" w14:textId="77777777" w:rsidR="005D4496" w:rsidRPr="003932E4" w:rsidRDefault="005D4496" w:rsidP="00B65ABE">
      <w:pPr>
        <w:widowControl w:val="0"/>
        <w:jc w:val="center"/>
        <w:rPr>
          <w:rFonts w:ascii="Tahoma" w:hAnsi="Tahoma" w:cs="Tahoma"/>
          <w:sz w:val="22"/>
          <w:szCs w:val="22"/>
        </w:rPr>
      </w:pPr>
    </w:p>
    <w:p w14:paraId="1742D845"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A6F9199" w14:textId="77777777" w:rsidR="005D4496" w:rsidRPr="003932E4" w:rsidRDefault="005D4496" w:rsidP="00B65ABE">
      <w:pPr>
        <w:widowControl w:val="0"/>
        <w:jc w:val="center"/>
        <w:rPr>
          <w:rFonts w:ascii="Tahoma" w:hAnsi="Tahoma" w:cs="Tahoma"/>
          <w:sz w:val="22"/>
          <w:szCs w:val="22"/>
        </w:rPr>
      </w:pPr>
    </w:p>
    <w:p w14:paraId="2531A62D" w14:textId="77777777" w:rsidR="005D4496" w:rsidRPr="00585CB6" w:rsidRDefault="005D4496" w:rsidP="00B65ABE">
      <w:pPr>
        <w:widowControl w:val="0"/>
        <w:jc w:val="center"/>
        <w:rPr>
          <w:rFonts w:ascii="Tahoma" w:hAnsi="Tahoma" w:cs="Tahoma"/>
          <w:b/>
          <w:i/>
          <w:sz w:val="22"/>
          <w:szCs w:val="22"/>
        </w:rPr>
      </w:pPr>
      <w:r w:rsidRPr="00585CB6">
        <w:rPr>
          <w:rFonts w:ascii="Tahoma" w:hAnsi="Tahoma" w:cs="Tahoma"/>
          <w:b/>
          <w:i/>
          <w:sz w:val="22"/>
          <w:szCs w:val="22"/>
        </w:rPr>
        <w:t xml:space="preserve">/ se upošteva v primeru, da </w:t>
      </w:r>
      <w:r w:rsidRPr="00B32E16">
        <w:rPr>
          <w:rFonts w:ascii="Tahoma" w:hAnsi="Tahoma" w:cs="Tahoma"/>
          <w:b/>
          <w:i/>
          <w:sz w:val="22"/>
          <w:szCs w:val="22"/>
        </w:rPr>
        <w:t xml:space="preserve">dobavitelj </w:t>
      </w:r>
      <w:r w:rsidRPr="00585CB6">
        <w:rPr>
          <w:rFonts w:ascii="Tahoma" w:hAnsi="Tahoma" w:cs="Tahoma"/>
          <w:b/>
          <w:i/>
          <w:sz w:val="22"/>
          <w:szCs w:val="22"/>
        </w:rPr>
        <w:t>nastopa s podizvajalcem /</w:t>
      </w:r>
    </w:p>
    <w:p w14:paraId="7CC0CF1B" w14:textId="77777777" w:rsidR="005D4496" w:rsidRPr="00585CB6" w:rsidRDefault="005D4496" w:rsidP="00B65ABE">
      <w:pPr>
        <w:widowControl w:val="0"/>
        <w:jc w:val="both"/>
        <w:rPr>
          <w:rFonts w:ascii="Tahoma" w:hAnsi="Tahoma" w:cs="Tahoma"/>
          <w:sz w:val="22"/>
          <w:szCs w:val="22"/>
        </w:rPr>
      </w:pPr>
    </w:p>
    <w:p w14:paraId="0BD638F2" w14:textId="77777777" w:rsidR="005D4496" w:rsidRPr="004B694D"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v okviru tega okvirnega sporazuma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5D4496" w:rsidRPr="004B694D" w14:paraId="57774204" w14:textId="77777777" w:rsidTr="003458E4">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535263"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B8C7BD3" w14:textId="77777777" w:rsidR="005D4496" w:rsidRPr="004B694D" w:rsidRDefault="005D4496" w:rsidP="00B65ABE">
            <w:pPr>
              <w:widowControl w:val="0"/>
              <w:ind w:left="357"/>
              <w:jc w:val="both"/>
              <w:rPr>
                <w:rFonts w:ascii="Tahoma" w:hAnsi="Tahoma" w:cs="Tahoma"/>
                <w:sz w:val="22"/>
                <w:szCs w:val="22"/>
              </w:rPr>
            </w:pPr>
          </w:p>
        </w:tc>
      </w:tr>
      <w:tr w:rsidR="005D4496" w:rsidRPr="004B694D" w14:paraId="1502C2BC" w14:textId="77777777" w:rsidTr="003458E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52C70BE"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4EDE1F8" w14:textId="77777777" w:rsidR="005D4496" w:rsidRPr="004B694D" w:rsidRDefault="005D4496" w:rsidP="00B65ABE">
            <w:pPr>
              <w:widowControl w:val="0"/>
              <w:ind w:left="357"/>
              <w:jc w:val="both"/>
              <w:rPr>
                <w:rFonts w:ascii="Tahoma" w:hAnsi="Tahoma" w:cs="Tahoma"/>
                <w:sz w:val="22"/>
                <w:szCs w:val="22"/>
              </w:rPr>
            </w:pPr>
          </w:p>
        </w:tc>
      </w:tr>
      <w:tr w:rsidR="005D4496" w:rsidRPr="004B694D" w14:paraId="6E1A3D22" w14:textId="77777777" w:rsidTr="003458E4">
        <w:trPr>
          <w:trHeight w:val="278"/>
          <w:jc w:val="center"/>
        </w:trPr>
        <w:tc>
          <w:tcPr>
            <w:tcW w:w="3793" w:type="dxa"/>
            <w:tcBorders>
              <w:top w:val="single" w:sz="4" w:space="0" w:color="auto"/>
              <w:left w:val="single" w:sz="4" w:space="0" w:color="auto"/>
              <w:right w:val="single" w:sz="4" w:space="0" w:color="auto"/>
            </w:tcBorders>
            <w:vAlign w:val="center"/>
          </w:tcPr>
          <w:p w14:paraId="25F55F65"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15968E7" w14:textId="77777777" w:rsidR="005D4496" w:rsidRPr="004B694D" w:rsidRDefault="005D4496" w:rsidP="00B65ABE">
            <w:pPr>
              <w:widowControl w:val="0"/>
              <w:ind w:left="357"/>
              <w:jc w:val="center"/>
              <w:rPr>
                <w:rFonts w:ascii="Tahoma" w:hAnsi="Tahoma" w:cs="Tahoma"/>
                <w:sz w:val="22"/>
                <w:szCs w:val="22"/>
              </w:rPr>
            </w:pPr>
            <w:r w:rsidRPr="004B694D">
              <w:rPr>
                <w:rFonts w:ascii="Tahoma" w:hAnsi="Tahoma" w:cs="Tahoma"/>
                <w:sz w:val="22"/>
                <w:szCs w:val="22"/>
              </w:rPr>
              <w:t>DA / NE</w:t>
            </w:r>
          </w:p>
        </w:tc>
      </w:tr>
      <w:tr w:rsidR="005D4496" w:rsidRPr="004B694D" w14:paraId="2FF9F33D" w14:textId="77777777" w:rsidTr="003458E4">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5CB84E6" w14:textId="77777777" w:rsidR="00DD5819" w:rsidRPr="00DD5819" w:rsidRDefault="00DD5819" w:rsidP="00DD5819">
            <w:pPr>
              <w:widowControl w:val="0"/>
              <w:ind w:left="70"/>
              <w:jc w:val="both"/>
              <w:rPr>
                <w:rFonts w:ascii="Tahoma" w:eastAsiaTheme="minorEastAsia" w:hAnsi="Tahoma" w:cs="Tahoma"/>
                <w:sz w:val="22"/>
                <w:szCs w:val="22"/>
              </w:rPr>
            </w:pPr>
            <w:r w:rsidRPr="00DD5819">
              <w:rPr>
                <w:rFonts w:ascii="Tahoma" w:eastAsiaTheme="minorEastAsia" w:hAnsi="Tahoma" w:cs="Tahoma"/>
                <w:sz w:val="22"/>
                <w:szCs w:val="22"/>
              </w:rPr>
              <w:t>Vse osebe, ki so člani upravnega, vodstvenega ali nadzornega organa tega gospodarskega subjekta ali ki imajo pooblastila za njegovo zastopanje ali odločanje ali nadzor</w:t>
            </w:r>
          </w:p>
          <w:p w14:paraId="7FA82BAC" w14:textId="6BB61284" w:rsidR="005D4496" w:rsidRPr="004B694D" w:rsidRDefault="00DD5819" w:rsidP="00DD5819">
            <w:pPr>
              <w:widowControl w:val="0"/>
              <w:ind w:left="70"/>
              <w:rPr>
                <w:rFonts w:ascii="Tahoma" w:hAnsi="Tahoma" w:cs="Tahoma"/>
                <w:sz w:val="22"/>
                <w:szCs w:val="22"/>
              </w:rPr>
            </w:pPr>
            <w:r w:rsidRPr="00DD5819">
              <w:rPr>
                <w:rFonts w:ascii="Tahoma" w:eastAsiaTheme="minorEastAsia" w:hAnsi="Tahoma" w:cs="Tahoma"/>
                <w:sz w:val="22"/>
                <w:szCs w:val="22"/>
              </w:rPr>
              <w:t>v njem</w:t>
            </w:r>
          </w:p>
        </w:tc>
        <w:tc>
          <w:tcPr>
            <w:tcW w:w="5633" w:type="dxa"/>
            <w:tcBorders>
              <w:top w:val="single" w:sz="4" w:space="0" w:color="auto"/>
              <w:left w:val="single" w:sz="4" w:space="0" w:color="auto"/>
              <w:bottom w:val="single" w:sz="4" w:space="0" w:color="auto"/>
              <w:right w:val="single" w:sz="4" w:space="0" w:color="auto"/>
            </w:tcBorders>
            <w:vAlign w:val="center"/>
          </w:tcPr>
          <w:p w14:paraId="71A05C18" w14:textId="77777777" w:rsidR="005D4496" w:rsidRPr="004B694D" w:rsidRDefault="005D4496" w:rsidP="00B65ABE">
            <w:pPr>
              <w:widowControl w:val="0"/>
              <w:ind w:left="357"/>
              <w:jc w:val="both"/>
              <w:rPr>
                <w:rFonts w:ascii="Tahoma" w:hAnsi="Tahoma" w:cs="Tahoma"/>
                <w:sz w:val="22"/>
                <w:szCs w:val="22"/>
              </w:rPr>
            </w:pPr>
          </w:p>
        </w:tc>
      </w:tr>
      <w:tr w:rsidR="005D4496" w:rsidRPr="004B694D" w14:paraId="1C582E40" w14:textId="77777777" w:rsidTr="003458E4">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22F54201"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5F1E7D9" w14:textId="77777777" w:rsidR="005D4496" w:rsidRPr="004B694D" w:rsidRDefault="005D4496" w:rsidP="00B65ABE">
            <w:pPr>
              <w:widowControl w:val="0"/>
              <w:ind w:left="357"/>
              <w:jc w:val="both"/>
              <w:rPr>
                <w:rFonts w:ascii="Tahoma" w:hAnsi="Tahoma" w:cs="Tahoma"/>
                <w:sz w:val="22"/>
                <w:szCs w:val="22"/>
              </w:rPr>
            </w:pPr>
          </w:p>
        </w:tc>
      </w:tr>
      <w:tr w:rsidR="005D4496" w:rsidRPr="004B694D" w14:paraId="6F1E61D2" w14:textId="77777777" w:rsidTr="003458E4">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7DF30C7C"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032FCEF" w14:textId="77777777" w:rsidR="005D4496" w:rsidRPr="004B694D" w:rsidRDefault="005D4496" w:rsidP="00B65ABE">
            <w:pPr>
              <w:widowControl w:val="0"/>
              <w:ind w:left="357"/>
              <w:jc w:val="both"/>
              <w:rPr>
                <w:rFonts w:ascii="Tahoma" w:hAnsi="Tahoma" w:cs="Tahoma"/>
                <w:sz w:val="22"/>
                <w:szCs w:val="22"/>
              </w:rPr>
            </w:pPr>
          </w:p>
        </w:tc>
      </w:tr>
      <w:tr w:rsidR="005D4496" w:rsidRPr="004B694D" w14:paraId="7C94DB8C" w14:textId="77777777" w:rsidTr="003458E4">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7B9B9F02"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C301B52" w14:textId="77777777" w:rsidR="005D4496" w:rsidRPr="004B694D" w:rsidRDefault="005D4496" w:rsidP="00B65ABE">
            <w:pPr>
              <w:widowControl w:val="0"/>
              <w:ind w:left="357"/>
              <w:jc w:val="both"/>
              <w:rPr>
                <w:rFonts w:ascii="Tahoma" w:hAnsi="Tahoma" w:cs="Tahoma"/>
                <w:sz w:val="22"/>
                <w:szCs w:val="22"/>
              </w:rPr>
            </w:pPr>
          </w:p>
        </w:tc>
      </w:tr>
      <w:tr w:rsidR="005D4496" w:rsidRPr="004B694D" w14:paraId="318C021C" w14:textId="77777777" w:rsidTr="003458E4">
        <w:trPr>
          <w:trHeight w:val="616"/>
          <w:jc w:val="center"/>
        </w:trPr>
        <w:tc>
          <w:tcPr>
            <w:tcW w:w="3793" w:type="dxa"/>
            <w:tcBorders>
              <w:top w:val="single" w:sz="4" w:space="0" w:color="auto"/>
              <w:left w:val="single" w:sz="4" w:space="0" w:color="auto"/>
              <w:right w:val="single" w:sz="4" w:space="0" w:color="auto"/>
            </w:tcBorders>
            <w:vAlign w:val="center"/>
          </w:tcPr>
          <w:p w14:paraId="75B783FD"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lastRenderedPageBreak/>
              <w:t xml:space="preserve">Del javnega naročila, ki se oddaja v </w:t>
            </w:r>
            <w:proofErr w:type="spellStart"/>
            <w:r w:rsidRPr="004B694D">
              <w:rPr>
                <w:rFonts w:ascii="Tahoma" w:hAnsi="Tahoma" w:cs="Tahoma"/>
                <w:sz w:val="22"/>
                <w:szCs w:val="22"/>
              </w:rPr>
              <w:t>podizvajanje</w:t>
            </w:r>
            <w:proofErr w:type="spellEnd"/>
            <w:r w:rsidRPr="004B694D">
              <w:rPr>
                <w:rFonts w:ascii="Tahoma" w:hAnsi="Tahoma" w:cs="Tahoma"/>
                <w:sz w:val="22"/>
                <w:szCs w:val="22"/>
              </w:rPr>
              <w:t xml:space="preserve"> (vrsta/opis del)</w:t>
            </w:r>
          </w:p>
        </w:tc>
        <w:tc>
          <w:tcPr>
            <w:tcW w:w="5633" w:type="dxa"/>
            <w:tcBorders>
              <w:top w:val="single" w:sz="4" w:space="0" w:color="auto"/>
              <w:left w:val="single" w:sz="4" w:space="0" w:color="auto"/>
              <w:right w:val="single" w:sz="4" w:space="0" w:color="auto"/>
            </w:tcBorders>
            <w:vAlign w:val="center"/>
          </w:tcPr>
          <w:p w14:paraId="1C4F841D" w14:textId="77777777" w:rsidR="005D4496" w:rsidRPr="004B694D" w:rsidRDefault="005D4496" w:rsidP="00B65ABE">
            <w:pPr>
              <w:widowControl w:val="0"/>
              <w:ind w:left="357"/>
              <w:jc w:val="both"/>
              <w:rPr>
                <w:rFonts w:ascii="Tahoma" w:hAnsi="Tahoma" w:cs="Tahoma"/>
                <w:sz w:val="22"/>
                <w:szCs w:val="22"/>
              </w:rPr>
            </w:pPr>
          </w:p>
        </w:tc>
      </w:tr>
      <w:tr w:rsidR="005D4496" w:rsidRPr="004B694D" w14:paraId="30BD5956" w14:textId="77777777" w:rsidTr="003458E4">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339C124" w14:textId="77777777" w:rsidR="005D4496" w:rsidRPr="004B694D" w:rsidRDefault="005D4496" w:rsidP="00B65ABE">
            <w:pPr>
              <w:widowControl w:val="0"/>
              <w:ind w:left="70"/>
              <w:jc w:val="both"/>
              <w:rPr>
                <w:rFonts w:ascii="Tahoma" w:hAnsi="Tahoma" w:cs="Tahoma"/>
                <w:sz w:val="22"/>
                <w:szCs w:val="22"/>
              </w:rPr>
            </w:pPr>
            <w:r w:rsidRPr="004B694D">
              <w:rPr>
                <w:rFonts w:ascii="Tahoma" w:hAnsi="Tahoma" w:cs="Tahoma"/>
                <w:sz w:val="22"/>
                <w:szCs w:val="22"/>
              </w:rPr>
              <w:t xml:space="preserve">Količina/Delež (%) v </w:t>
            </w:r>
            <w:proofErr w:type="spellStart"/>
            <w:r w:rsidRPr="004B694D">
              <w:rPr>
                <w:rFonts w:ascii="Tahoma" w:hAnsi="Tahoma" w:cs="Tahoma"/>
                <w:sz w:val="22"/>
                <w:szCs w:val="22"/>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39B35B2B" w14:textId="77777777" w:rsidR="005D4496" w:rsidRPr="004B694D" w:rsidRDefault="005D4496" w:rsidP="00B65ABE">
            <w:pPr>
              <w:widowControl w:val="0"/>
              <w:ind w:left="357"/>
              <w:jc w:val="both"/>
              <w:rPr>
                <w:rFonts w:ascii="Tahoma" w:hAnsi="Tahoma" w:cs="Tahoma"/>
                <w:sz w:val="22"/>
                <w:szCs w:val="22"/>
              </w:rPr>
            </w:pPr>
          </w:p>
        </w:tc>
      </w:tr>
      <w:tr w:rsidR="005D4496" w:rsidRPr="004B694D" w14:paraId="1E557D04" w14:textId="77777777" w:rsidTr="003458E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6B19147A" w14:textId="77777777" w:rsidR="005D4496" w:rsidRPr="004B694D" w:rsidRDefault="005D4496" w:rsidP="00B65ABE">
            <w:pPr>
              <w:widowControl w:val="0"/>
              <w:ind w:left="70"/>
              <w:rPr>
                <w:rFonts w:ascii="Tahoma" w:hAnsi="Tahoma" w:cs="Tahoma"/>
                <w:sz w:val="22"/>
                <w:szCs w:val="22"/>
              </w:rPr>
            </w:pPr>
            <w:r w:rsidRPr="004B694D">
              <w:rPr>
                <w:rFonts w:ascii="Tahoma" w:hAnsi="Tahoma" w:cs="Tahoma"/>
                <w:sz w:val="22"/>
                <w:szCs w:val="22"/>
              </w:rPr>
              <w:t xml:space="preserve">Kraj </w:t>
            </w:r>
            <w:r>
              <w:rPr>
                <w:rFonts w:ascii="Tahoma" w:hAnsi="Tahoma" w:cs="Tahoma"/>
                <w:sz w:val="22"/>
                <w:szCs w:val="22"/>
              </w:rPr>
              <w:t>dobave blaga</w:t>
            </w:r>
          </w:p>
        </w:tc>
        <w:tc>
          <w:tcPr>
            <w:tcW w:w="5633" w:type="dxa"/>
            <w:tcBorders>
              <w:top w:val="single" w:sz="4" w:space="0" w:color="auto"/>
              <w:left w:val="single" w:sz="4" w:space="0" w:color="auto"/>
              <w:bottom w:val="single" w:sz="4" w:space="0" w:color="auto"/>
              <w:right w:val="single" w:sz="4" w:space="0" w:color="auto"/>
            </w:tcBorders>
            <w:vAlign w:val="center"/>
          </w:tcPr>
          <w:p w14:paraId="3C337D2A" w14:textId="77777777" w:rsidR="005D4496" w:rsidRPr="004B694D" w:rsidRDefault="005D4496" w:rsidP="00B65ABE">
            <w:pPr>
              <w:widowControl w:val="0"/>
              <w:ind w:left="357"/>
              <w:jc w:val="both"/>
              <w:rPr>
                <w:rFonts w:ascii="Tahoma" w:hAnsi="Tahoma" w:cs="Tahoma"/>
                <w:sz w:val="22"/>
                <w:szCs w:val="22"/>
              </w:rPr>
            </w:pPr>
          </w:p>
        </w:tc>
      </w:tr>
      <w:tr w:rsidR="005D4496" w:rsidRPr="004B694D" w14:paraId="1F801BDC" w14:textId="77777777" w:rsidTr="003458E4">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50A9C43D" w14:textId="77777777" w:rsidR="005D4496" w:rsidRPr="004B694D" w:rsidRDefault="005D4496" w:rsidP="00B65ABE">
            <w:pPr>
              <w:widowControl w:val="0"/>
              <w:ind w:left="70"/>
              <w:rPr>
                <w:rFonts w:ascii="Tahoma" w:hAnsi="Tahoma" w:cs="Tahoma"/>
                <w:sz w:val="22"/>
                <w:szCs w:val="22"/>
              </w:rPr>
            </w:pPr>
            <w:r w:rsidRPr="004B694D">
              <w:rPr>
                <w:rFonts w:ascii="Tahoma" w:hAnsi="Tahoma" w:cs="Tahoma"/>
                <w:sz w:val="22"/>
                <w:szCs w:val="22"/>
              </w:rPr>
              <w:t xml:space="preserve">Rok </w:t>
            </w:r>
            <w:r>
              <w:rPr>
                <w:rFonts w:ascii="Tahoma" w:hAnsi="Tahoma" w:cs="Tahoma"/>
                <w:sz w:val="22"/>
                <w:szCs w:val="22"/>
              </w:rPr>
              <w:t>dobave blaga</w:t>
            </w:r>
          </w:p>
        </w:tc>
        <w:tc>
          <w:tcPr>
            <w:tcW w:w="5633" w:type="dxa"/>
            <w:tcBorders>
              <w:top w:val="single" w:sz="4" w:space="0" w:color="auto"/>
              <w:left w:val="single" w:sz="4" w:space="0" w:color="auto"/>
              <w:bottom w:val="single" w:sz="4" w:space="0" w:color="auto"/>
              <w:right w:val="single" w:sz="4" w:space="0" w:color="auto"/>
            </w:tcBorders>
            <w:vAlign w:val="center"/>
          </w:tcPr>
          <w:p w14:paraId="1BDA446F" w14:textId="77777777" w:rsidR="005D4496" w:rsidRPr="004B694D" w:rsidRDefault="005D4496" w:rsidP="00B65ABE">
            <w:pPr>
              <w:widowControl w:val="0"/>
              <w:ind w:left="357"/>
              <w:jc w:val="both"/>
              <w:rPr>
                <w:rFonts w:ascii="Tahoma" w:hAnsi="Tahoma" w:cs="Tahoma"/>
                <w:sz w:val="22"/>
                <w:szCs w:val="22"/>
              </w:rPr>
            </w:pPr>
          </w:p>
        </w:tc>
      </w:tr>
    </w:tbl>
    <w:p w14:paraId="10B98FFB" w14:textId="77777777" w:rsidR="005D4496" w:rsidRPr="004B694D" w:rsidRDefault="005D4496" w:rsidP="00B65ABE">
      <w:pPr>
        <w:widowControl w:val="0"/>
        <w:ind w:left="357"/>
        <w:jc w:val="both"/>
        <w:rPr>
          <w:rFonts w:ascii="Tahoma" w:hAnsi="Tahoma" w:cs="Tahoma"/>
          <w:sz w:val="22"/>
          <w:szCs w:val="22"/>
        </w:rPr>
      </w:pPr>
    </w:p>
    <w:p w14:paraId="39D5477B" w14:textId="2A32C7B3" w:rsidR="005D4496" w:rsidRPr="004B694D" w:rsidRDefault="005D4496" w:rsidP="00B65ABE">
      <w:pPr>
        <w:widowControl w:val="0"/>
        <w:jc w:val="both"/>
        <w:rPr>
          <w:rFonts w:ascii="Tahoma" w:hAnsi="Tahoma" w:cs="Tahoma"/>
          <w:sz w:val="22"/>
          <w:szCs w:val="22"/>
        </w:rPr>
      </w:pPr>
      <w:r>
        <w:rPr>
          <w:rFonts w:ascii="Tahoma" w:hAnsi="Tahoma"/>
          <w:sz w:val="22"/>
        </w:rPr>
        <w:t>Dobavitelj</w:t>
      </w:r>
      <w:r w:rsidRPr="004B694D">
        <w:rPr>
          <w:rFonts w:ascii="Tahoma" w:hAnsi="Tahoma" w:cs="Tahoma"/>
          <w:sz w:val="22"/>
          <w:szCs w:val="22"/>
        </w:rPr>
        <w:t>, ki izvaja javno naročilo z enim ali več podizvajalci, mora v celoti upoštevati obveznosti iz 94. člena ZJN-3 in zahteve iz razpisne dokumentacije</w:t>
      </w:r>
      <w:r>
        <w:rPr>
          <w:rFonts w:ascii="Tahoma" w:hAnsi="Tahoma" w:cs="Tahoma"/>
          <w:sz w:val="22"/>
          <w:szCs w:val="22"/>
        </w:rPr>
        <w:t xml:space="preserve"> št.</w:t>
      </w:r>
      <w:r w:rsidRPr="004B694D">
        <w:rPr>
          <w:rFonts w:ascii="Tahoma" w:hAnsi="Tahoma" w:cs="Tahoma"/>
          <w:sz w:val="22"/>
          <w:szCs w:val="22"/>
        </w:rPr>
        <w:t xml:space="preserve"> </w:t>
      </w:r>
      <w:r w:rsidR="00764D5A">
        <w:rPr>
          <w:rFonts w:ascii="Tahoma" w:hAnsi="Tahoma" w:cs="Tahoma"/>
          <w:sz w:val="22"/>
          <w:szCs w:val="22"/>
        </w:rPr>
        <w:t>JPE-SAL-318/23</w:t>
      </w:r>
      <w:r w:rsidRPr="004B694D">
        <w:rPr>
          <w:rFonts w:ascii="Tahoma" w:hAnsi="Tahoma" w:cs="Tahoma"/>
          <w:sz w:val="22"/>
          <w:szCs w:val="22"/>
        </w:rPr>
        <w:t xml:space="preserve">, ter za vse navedene podizvajalce predložiti izpolnjene, podpisane in žigosane zahtevane obrazce iz razpisne dokumentacije </w:t>
      </w:r>
      <w:r>
        <w:rPr>
          <w:rFonts w:ascii="Tahoma" w:hAnsi="Tahoma" w:cs="Tahoma"/>
          <w:sz w:val="22"/>
          <w:szCs w:val="22"/>
        </w:rPr>
        <w:t xml:space="preserve">št. </w:t>
      </w:r>
      <w:r w:rsidR="00764D5A">
        <w:rPr>
          <w:rFonts w:ascii="Tahoma" w:hAnsi="Tahoma" w:cs="Tahoma"/>
          <w:sz w:val="22"/>
          <w:szCs w:val="22"/>
        </w:rPr>
        <w:t>JPE-SAL-318/23</w:t>
      </w:r>
      <w:r w:rsidRPr="004B694D">
        <w:rPr>
          <w:rFonts w:ascii="Tahoma" w:hAnsi="Tahoma" w:cs="Tahoma"/>
          <w:sz w:val="22"/>
          <w:szCs w:val="22"/>
        </w:rPr>
        <w:t xml:space="preserve">. Če </w:t>
      </w:r>
      <w:r>
        <w:rPr>
          <w:rFonts w:ascii="Tahoma" w:hAnsi="Tahoma"/>
          <w:sz w:val="22"/>
        </w:rPr>
        <w:t xml:space="preserve">dobavitelj </w:t>
      </w:r>
      <w:r w:rsidRPr="004B694D">
        <w:rPr>
          <w:rFonts w:ascii="Tahoma" w:hAnsi="Tahoma" w:cs="Tahoma"/>
          <w:sz w:val="22"/>
          <w:szCs w:val="22"/>
        </w:rPr>
        <w:t>ne ravna v skladu s 94. člena ZJN-3, bo naročnik Državni revizijski komisiji podal predlog za uvedbo postopka o prekršku iz 2. točke prvega odstavka 112. člena ZJN-3.</w:t>
      </w:r>
    </w:p>
    <w:p w14:paraId="46241578" w14:textId="77777777" w:rsidR="005D4496" w:rsidRDefault="005D4496" w:rsidP="00B65ABE">
      <w:pPr>
        <w:widowControl w:val="0"/>
        <w:jc w:val="both"/>
        <w:rPr>
          <w:rFonts w:ascii="Tahoma" w:hAnsi="Tahoma" w:cs="Tahoma"/>
          <w:sz w:val="22"/>
          <w:szCs w:val="22"/>
        </w:rPr>
      </w:pPr>
    </w:p>
    <w:p w14:paraId="715889FD" w14:textId="6ED2ABE7" w:rsidR="005D4496" w:rsidRDefault="005D4496" w:rsidP="00B65ABE">
      <w:pPr>
        <w:widowControl w:val="0"/>
        <w:jc w:val="both"/>
        <w:rPr>
          <w:rFonts w:ascii="Tahoma" w:hAnsi="Tahoma" w:cs="Tahoma"/>
          <w:sz w:val="22"/>
          <w:szCs w:val="22"/>
        </w:rPr>
      </w:pPr>
      <w:r w:rsidRPr="004B694D">
        <w:rPr>
          <w:rFonts w:ascii="Tahoma" w:hAnsi="Tahoma" w:cs="Tahoma"/>
          <w:sz w:val="22"/>
          <w:szCs w:val="22"/>
        </w:rPr>
        <w:t xml:space="preserve">Podizvajalec mora izpolnjevati vse pogoje in zahteve naročnika v zvezi s podizvajalci, ki so navedeni v razpisni dokumentaciji </w:t>
      </w:r>
      <w:r>
        <w:rPr>
          <w:rFonts w:ascii="Tahoma" w:hAnsi="Tahoma" w:cs="Tahoma"/>
          <w:sz w:val="22"/>
          <w:szCs w:val="22"/>
        </w:rPr>
        <w:t xml:space="preserve">št. </w:t>
      </w:r>
      <w:r w:rsidR="00764D5A">
        <w:rPr>
          <w:rFonts w:ascii="Tahoma" w:hAnsi="Tahoma" w:cs="Tahoma"/>
          <w:sz w:val="22"/>
          <w:szCs w:val="22"/>
        </w:rPr>
        <w:t>JPE-SAL-318/23</w:t>
      </w:r>
      <w:r>
        <w:rPr>
          <w:rFonts w:ascii="Tahoma" w:hAnsi="Tahoma" w:cs="Tahoma"/>
          <w:sz w:val="22"/>
          <w:szCs w:val="22"/>
        </w:rPr>
        <w:t xml:space="preserve"> </w:t>
      </w:r>
      <w:r w:rsidRPr="004B694D">
        <w:rPr>
          <w:rFonts w:ascii="Tahoma" w:hAnsi="Tahoma" w:cs="Tahoma"/>
          <w:sz w:val="22"/>
          <w:szCs w:val="22"/>
        </w:rPr>
        <w:t>ter izpolniti vse navedene priloge, ki se nanašajo na izpolnjevanje pogojev podizvajalcev.</w:t>
      </w:r>
    </w:p>
    <w:p w14:paraId="6CB2903D" w14:textId="77777777" w:rsidR="005D4496" w:rsidRDefault="005D4496" w:rsidP="00B65ABE">
      <w:pPr>
        <w:widowControl w:val="0"/>
        <w:jc w:val="both"/>
        <w:rPr>
          <w:rFonts w:ascii="Tahoma" w:hAnsi="Tahoma" w:cs="Tahoma"/>
          <w:sz w:val="22"/>
          <w:szCs w:val="22"/>
        </w:rPr>
      </w:pPr>
    </w:p>
    <w:p w14:paraId="19547291" w14:textId="77777777" w:rsidR="005D4496"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v razmerju do naročnika v celoti odgovarja za dobro izvedbo obveznosti po okvirnem sporazumu, ne glede na število podizvajalcev.</w:t>
      </w:r>
    </w:p>
    <w:p w14:paraId="57BBE8A2" w14:textId="77777777" w:rsidR="005D4496" w:rsidRPr="004B694D" w:rsidRDefault="005D4496" w:rsidP="00B65ABE">
      <w:pPr>
        <w:widowControl w:val="0"/>
        <w:jc w:val="both"/>
        <w:rPr>
          <w:rFonts w:ascii="Tahoma" w:hAnsi="Tahoma" w:cs="Tahoma"/>
          <w:sz w:val="22"/>
          <w:szCs w:val="22"/>
        </w:rPr>
      </w:pPr>
    </w:p>
    <w:p w14:paraId="5ED88563" w14:textId="77777777" w:rsidR="005D4496" w:rsidRPr="004B694D"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 xml:space="preserve">mora med izvajanjem okvirnega sporazuma naročnika obvestiti o morebitnih spremembah informacij iz drugega odstavka 94. člena ZJN-3 in poslati informacije o novih podizvajalcih, ki jih namerava naknadno vključiti, in sicer najkasneje v </w:t>
      </w:r>
      <w:r>
        <w:rPr>
          <w:rFonts w:ascii="Tahoma" w:hAnsi="Tahoma" w:cs="Tahoma"/>
          <w:sz w:val="22"/>
          <w:szCs w:val="22"/>
        </w:rPr>
        <w:t>5 (</w:t>
      </w:r>
      <w:r w:rsidRPr="004B694D">
        <w:rPr>
          <w:rFonts w:ascii="Tahoma" w:hAnsi="Tahoma" w:cs="Tahoma"/>
          <w:sz w:val="22"/>
          <w:szCs w:val="22"/>
        </w:rPr>
        <w:t>petih</w:t>
      </w:r>
      <w:r>
        <w:rPr>
          <w:rFonts w:ascii="Tahoma" w:hAnsi="Tahoma" w:cs="Tahoma"/>
          <w:sz w:val="22"/>
          <w:szCs w:val="22"/>
        </w:rPr>
        <w:t>)</w:t>
      </w:r>
      <w:r w:rsidRPr="004B694D">
        <w:rPr>
          <w:rFonts w:ascii="Tahoma" w:hAnsi="Tahoma" w:cs="Tahoma"/>
          <w:sz w:val="22"/>
          <w:szCs w:val="22"/>
        </w:rPr>
        <w:t xml:space="preserve"> dneh po spremembi. V primeru vključitve novih podizvajalcev mora </w:t>
      </w:r>
      <w:r>
        <w:rPr>
          <w:rFonts w:ascii="Tahoma" w:hAnsi="Tahoma"/>
          <w:sz w:val="22"/>
        </w:rPr>
        <w:t xml:space="preserve">dobavitelj </w:t>
      </w:r>
      <w:r w:rsidRPr="004B694D">
        <w:rPr>
          <w:rFonts w:ascii="Tahoma" w:hAnsi="Tahoma" w:cs="Tahoma"/>
          <w:sz w:val="22"/>
          <w:szCs w:val="22"/>
        </w:rPr>
        <w:t>skupaj z obvestilom posredovati tudi podatke in dokumente iz druge, tretje in četrte alineje drugega odstavka 94. člena ZJN-3.</w:t>
      </w:r>
    </w:p>
    <w:p w14:paraId="4DDE6CBD" w14:textId="494AE9AD" w:rsidR="008B3F6B" w:rsidRPr="004B694D" w:rsidRDefault="008B3F6B" w:rsidP="00B65ABE">
      <w:pPr>
        <w:widowControl w:val="0"/>
        <w:jc w:val="both"/>
        <w:rPr>
          <w:rFonts w:ascii="Tahoma" w:hAnsi="Tahoma" w:cs="Tahoma"/>
          <w:sz w:val="22"/>
          <w:szCs w:val="22"/>
        </w:rPr>
      </w:pPr>
    </w:p>
    <w:p w14:paraId="1F70D8F9" w14:textId="2B797708" w:rsidR="005D4496" w:rsidRDefault="005D4496" w:rsidP="00B65ABE">
      <w:pPr>
        <w:widowControl w:val="0"/>
        <w:jc w:val="both"/>
        <w:rPr>
          <w:rFonts w:ascii="Tahoma" w:hAnsi="Tahoma" w:cs="Tahoma"/>
          <w:sz w:val="22"/>
          <w:szCs w:val="22"/>
        </w:rPr>
      </w:pPr>
      <w:r w:rsidRPr="004B694D">
        <w:rPr>
          <w:rFonts w:ascii="Tahoma" w:hAnsi="Tahoma" w:cs="Tahoma"/>
          <w:sz w:val="22"/>
          <w:szCs w:val="22"/>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ali dokončanje </w:t>
      </w:r>
      <w:r>
        <w:rPr>
          <w:rFonts w:ascii="Tahoma" w:hAnsi="Tahoma" w:cs="Tahoma"/>
          <w:sz w:val="22"/>
          <w:szCs w:val="22"/>
        </w:rPr>
        <w:t xml:space="preserve">dobav </w:t>
      </w:r>
      <w:r w:rsidRPr="004B694D">
        <w:rPr>
          <w:rFonts w:ascii="Tahoma" w:hAnsi="Tahoma" w:cs="Tahoma"/>
          <w:sz w:val="22"/>
          <w:szCs w:val="22"/>
        </w:rPr>
        <w:t>in če novi podizvajalec ne izpolnjuje pogojev, ki jih je postavil naročnik v razpisni dokumentaciji</w:t>
      </w:r>
      <w:r>
        <w:rPr>
          <w:rFonts w:ascii="Tahoma" w:hAnsi="Tahoma" w:cs="Tahoma"/>
          <w:sz w:val="22"/>
          <w:szCs w:val="22"/>
        </w:rPr>
        <w:t xml:space="preserve"> št.</w:t>
      </w:r>
      <w:r w:rsidRPr="004B694D">
        <w:rPr>
          <w:rFonts w:ascii="Tahoma" w:hAnsi="Tahoma" w:cs="Tahoma"/>
          <w:sz w:val="22"/>
          <w:szCs w:val="22"/>
        </w:rPr>
        <w:t xml:space="preserve"> </w:t>
      </w:r>
      <w:r w:rsidR="00764D5A">
        <w:rPr>
          <w:rFonts w:ascii="Tahoma" w:hAnsi="Tahoma" w:cs="Tahoma"/>
          <w:sz w:val="22"/>
          <w:szCs w:val="22"/>
        </w:rPr>
        <w:t>JPE-SAL-318/23</w:t>
      </w:r>
      <w:r>
        <w:rPr>
          <w:rFonts w:ascii="Tahoma" w:hAnsi="Tahoma" w:cs="Tahoma"/>
          <w:sz w:val="22"/>
          <w:szCs w:val="22"/>
        </w:rPr>
        <w:t xml:space="preserve"> </w:t>
      </w:r>
      <w:r w:rsidRPr="004B694D">
        <w:rPr>
          <w:rFonts w:ascii="Tahoma" w:hAnsi="Tahoma" w:cs="Tahoma"/>
          <w:sz w:val="22"/>
          <w:szCs w:val="22"/>
        </w:rPr>
        <w:t xml:space="preserve">v zvezi z oddajo javnega naročila. Naročnik mora o morebitni zavrnitvi novega podizvajalca obvestiti </w:t>
      </w:r>
      <w:r>
        <w:rPr>
          <w:rFonts w:ascii="Tahoma" w:hAnsi="Tahoma"/>
          <w:sz w:val="22"/>
        </w:rPr>
        <w:t xml:space="preserve">dobavitelja </w:t>
      </w:r>
      <w:r w:rsidRPr="004B694D">
        <w:rPr>
          <w:rFonts w:ascii="Tahoma" w:hAnsi="Tahoma" w:cs="Tahoma"/>
          <w:sz w:val="22"/>
          <w:szCs w:val="22"/>
        </w:rPr>
        <w:t xml:space="preserve">najpozneje v </w:t>
      </w:r>
      <w:r>
        <w:rPr>
          <w:rFonts w:ascii="Tahoma" w:hAnsi="Tahoma" w:cs="Tahoma"/>
          <w:sz w:val="22"/>
          <w:szCs w:val="22"/>
        </w:rPr>
        <w:t>10 (</w:t>
      </w:r>
      <w:r w:rsidRPr="004B694D">
        <w:rPr>
          <w:rFonts w:ascii="Tahoma" w:hAnsi="Tahoma" w:cs="Tahoma"/>
          <w:sz w:val="22"/>
          <w:szCs w:val="22"/>
        </w:rPr>
        <w:t>desetih) dneh od prejema predloga.</w:t>
      </w:r>
    </w:p>
    <w:p w14:paraId="1817FE3E" w14:textId="77777777" w:rsidR="009C712A" w:rsidRPr="004B694D" w:rsidRDefault="009C712A" w:rsidP="00B65ABE">
      <w:pPr>
        <w:widowControl w:val="0"/>
        <w:jc w:val="both"/>
        <w:rPr>
          <w:rFonts w:ascii="Tahoma" w:hAnsi="Tahoma" w:cs="Tahoma"/>
          <w:sz w:val="22"/>
          <w:szCs w:val="22"/>
        </w:rPr>
      </w:pPr>
    </w:p>
    <w:p w14:paraId="47408CB7" w14:textId="77777777" w:rsidR="005D4496" w:rsidRPr="00AD3538" w:rsidRDefault="005D4496" w:rsidP="00B65ABE">
      <w:pPr>
        <w:widowControl w:val="0"/>
        <w:jc w:val="center"/>
        <w:rPr>
          <w:rFonts w:ascii="Tahoma" w:hAnsi="Tahoma" w:cs="Tahoma"/>
          <w:b/>
          <w:i/>
          <w:sz w:val="22"/>
          <w:szCs w:val="22"/>
        </w:rPr>
      </w:pPr>
      <w:r w:rsidRPr="00AD3538">
        <w:rPr>
          <w:rFonts w:ascii="Tahoma" w:hAnsi="Tahoma" w:cs="Tahoma"/>
          <w:b/>
          <w:i/>
          <w:sz w:val="22"/>
          <w:szCs w:val="22"/>
        </w:rPr>
        <w:t xml:space="preserve">/se upošteva v primeru, da </w:t>
      </w:r>
      <w:r w:rsidRPr="00AD3538">
        <w:rPr>
          <w:rFonts w:ascii="Tahoma" w:hAnsi="Tahoma"/>
          <w:b/>
          <w:i/>
          <w:sz w:val="22"/>
        </w:rPr>
        <w:t>dobavitelj</w:t>
      </w:r>
      <w:r w:rsidRPr="00AD3538">
        <w:rPr>
          <w:rFonts w:ascii="Tahoma" w:hAnsi="Tahoma"/>
          <w:i/>
          <w:sz w:val="22"/>
        </w:rPr>
        <w:t xml:space="preserve"> </w:t>
      </w:r>
      <w:r w:rsidRPr="00AD3538">
        <w:rPr>
          <w:rFonts w:ascii="Tahoma" w:hAnsi="Tahoma" w:cs="Tahoma"/>
          <w:b/>
          <w:i/>
          <w:sz w:val="22"/>
          <w:szCs w:val="22"/>
        </w:rPr>
        <w:t>nastopa s podizvajalcem, ki ne zahteva neposrednega plačila/</w:t>
      </w:r>
    </w:p>
    <w:p w14:paraId="12633488" w14:textId="77777777" w:rsidR="005D4496" w:rsidRPr="004B694D" w:rsidRDefault="005D4496" w:rsidP="00B65ABE">
      <w:pPr>
        <w:widowControl w:val="0"/>
        <w:jc w:val="both"/>
        <w:rPr>
          <w:rFonts w:ascii="Tahoma" w:hAnsi="Tahoma" w:cs="Tahoma"/>
          <w:sz w:val="22"/>
          <w:szCs w:val="22"/>
        </w:rPr>
      </w:pPr>
    </w:p>
    <w:p w14:paraId="02E2F60A" w14:textId="77777777" w:rsidR="005D4496" w:rsidRDefault="005D4496" w:rsidP="00B65ABE">
      <w:pPr>
        <w:widowControl w:val="0"/>
        <w:jc w:val="both"/>
        <w:rPr>
          <w:rFonts w:ascii="Tahoma" w:hAnsi="Tahoma" w:cs="Tahoma"/>
          <w:sz w:val="22"/>
          <w:szCs w:val="22"/>
        </w:rPr>
      </w:pPr>
      <w:r w:rsidRPr="004B694D">
        <w:rPr>
          <w:rFonts w:ascii="Tahoma" w:hAnsi="Tahoma" w:cs="Tahoma"/>
          <w:sz w:val="22"/>
          <w:szCs w:val="22"/>
        </w:rPr>
        <w:t xml:space="preserve">Kadar </w:t>
      </w:r>
      <w:r>
        <w:rPr>
          <w:rFonts w:ascii="Tahoma" w:hAnsi="Tahoma"/>
          <w:sz w:val="22"/>
        </w:rPr>
        <w:t xml:space="preserve">dobavitelj </w:t>
      </w:r>
      <w:r w:rsidRPr="004B694D">
        <w:rPr>
          <w:rFonts w:ascii="Tahoma" w:hAnsi="Tahoma" w:cs="Tahoma"/>
          <w:sz w:val="22"/>
          <w:szCs w:val="22"/>
        </w:rPr>
        <w:t>nastopa s podizvajalcem, ki ne zahteva neposredn</w:t>
      </w:r>
      <w:r>
        <w:rPr>
          <w:rFonts w:ascii="Tahoma" w:hAnsi="Tahoma" w:cs="Tahoma"/>
          <w:sz w:val="22"/>
          <w:szCs w:val="22"/>
        </w:rPr>
        <w:t>ega</w:t>
      </w:r>
      <w:r w:rsidRPr="004B694D">
        <w:rPr>
          <w:rFonts w:ascii="Tahoma" w:hAnsi="Tahoma" w:cs="Tahoma"/>
          <w:sz w:val="22"/>
          <w:szCs w:val="22"/>
        </w:rPr>
        <w:t xml:space="preserve"> plačil</w:t>
      </w:r>
      <w:r>
        <w:rPr>
          <w:rFonts w:ascii="Tahoma" w:hAnsi="Tahoma" w:cs="Tahoma"/>
          <w:sz w:val="22"/>
          <w:szCs w:val="22"/>
        </w:rPr>
        <w:t>a</w:t>
      </w:r>
      <w:r w:rsidRPr="004B694D">
        <w:rPr>
          <w:rFonts w:ascii="Tahoma" w:hAnsi="Tahoma" w:cs="Tahoma"/>
          <w:sz w:val="22"/>
          <w:szCs w:val="22"/>
        </w:rPr>
        <w:t xml:space="preserve">, bo naročnik od </w:t>
      </w:r>
      <w:r>
        <w:rPr>
          <w:rFonts w:ascii="Tahoma" w:hAnsi="Tahoma"/>
          <w:sz w:val="22"/>
        </w:rPr>
        <w:t xml:space="preserve">dobavitelja </w:t>
      </w:r>
      <w:r w:rsidRPr="004B694D">
        <w:rPr>
          <w:rFonts w:ascii="Tahoma" w:hAnsi="Tahoma" w:cs="Tahoma"/>
          <w:sz w:val="22"/>
          <w:szCs w:val="22"/>
        </w:rPr>
        <w:t xml:space="preserve">zahteval, da mu najpozneje v </w:t>
      </w:r>
      <w:r>
        <w:rPr>
          <w:rFonts w:ascii="Tahoma" w:hAnsi="Tahoma" w:cs="Tahoma"/>
          <w:sz w:val="22"/>
          <w:szCs w:val="22"/>
        </w:rPr>
        <w:t>60 (</w:t>
      </w:r>
      <w:r w:rsidRPr="004B694D">
        <w:rPr>
          <w:rFonts w:ascii="Tahoma" w:hAnsi="Tahoma" w:cs="Tahoma"/>
          <w:sz w:val="22"/>
          <w:szCs w:val="22"/>
        </w:rPr>
        <w:t xml:space="preserve">šestdesetih) dneh od plačila končnega računa pošlje svojo pisno izjavo in pisno izjavo podizvajalca, da je podizvajalec prejel plačilo za izvedene </w:t>
      </w:r>
      <w:r>
        <w:rPr>
          <w:rFonts w:ascii="Tahoma" w:hAnsi="Tahoma" w:cs="Tahoma"/>
          <w:sz w:val="22"/>
          <w:szCs w:val="22"/>
        </w:rPr>
        <w:t>dobave</w:t>
      </w:r>
      <w:r w:rsidRPr="004B694D">
        <w:rPr>
          <w:rFonts w:ascii="Tahoma" w:hAnsi="Tahoma" w:cs="Tahoma"/>
          <w:sz w:val="22"/>
          <w:szCs w:val="22"/>
        </w:rPr>
        <w:t xml:space="preserve">, ki </w:t>
      </w:r>
      <w:r>
        <w:rPr>
          <w:rFonts w:ascii="Tahoma" w:hAnsi="Tahoma" w:cs="Tahoma"/>
          <w:sz w:val="22"/>
          <w:szCs w:val="22"/>
        </w:rPr>
        <w:t>so</w:t>
      </w:r>
      <w:r w:rsidRPr="004B694D">
        <w:rPr>
          <w:rFonts w:ascii="Tahoma" w:hAnsi="Tahoma" w:cs="Tahoma"/>
          <w:sz w:val="22"/>
          <w:szCs w:val="22"/>
        </w:rPr>
        <w:t xml:space="preserve"> neposredno povezan</w:t>
      </w:r>
      <w:r>
        <w:rPr>
          <w:rFonts w:ascii="Tahoma" w:hAnsi="Tahoma" w:cs="Tahoma"/>
          <w:sz w:val="22"/>
          <w:szCs w:val="22"/>
        </w:rPr>
        <w:t>e</w:t>
      </w:r>
      <w:r w:rsidRPr="004B694D">
        <w:rPr>
          <w:rFonts w:ascii="Tahoma" w:hAnsi="Tahoma" w:cs="Tahoma"/>
          <w:sz w:val="22"/>
          <w:szCs w:val="22"/>
        </w:rPr>
        <w:t xml:space="preserve"> s predmetom okvirnega sporazuma. Če </w:t>
      </w:r>
      <w:r>
        <w:rPr>
          <w:rFonts w:ascii="Tahoma" w:hAnsi="Tahoma"/>
          <w:sz w:val="22"/>
        </w:rPr>
        <w:t xml:space="preserve">dobavitelj </w:t>
      </w:r>
      <w:r w:rsidRPr="004B694D">
        <w:rPr>
          <w:rFonts w:ascii="Tahoma" w:hAnsi="Tahoma" w:cs="Tahoma"/>
          <w:sz w:val="22"/>
          <w:szCs w:val="22"/>
        </w:rPr>
        <w:t>naročniku na njegov poziv ne posreduje teh izjav, naročnik Državni revizijski komisiji poda predlog za uvedbo postopka o prekršku iz 2. točke pr</w:t>
      </w:r>
      <w:r>
        <w:rPr>
          <w:rFonts w:ascii="Tahoma" w:hAnsi="Tahoma" w:cs="Tahoma"/>
          <w:sz w:val="22"/>
          <w:szCs w:val="22"/>
        </w:rPr>
        <w:t>vega odstavka 112. člena ZJN-3.</w:t>
      </w:r>
    </w:p>
    <w:p w14:paraId="039C8EDB" w14:textId="56EF5DF4" w:rsidR="000A77A9" w:rsidRPr="004B694D" w:rsidRDefault="000A77A9" w:rsidP="00B65ABE">
      <w:pPr>
        <w:widowControl w:val="0"/>
        <w:jc w:val="both"/>
        <w:rPr>
          <w:rFonts w:ascii="Tahoma" w:hAnsi="Tahoma" w:cs="Tahoma"/>
          <w:sz w:val="22"/>
          <w:szCs w:val="22"/>
        </w:rPr>
      </w:pPr>
    </w:p>
    <w:p w14:paraId="67F31879" w14:textId="77777777" w:rsidR="005D4496" w:rsidRPr="00AD3538" w:rsidRDefault="005D4496" w:rsidP="00B65ABE">
      <w:pPr>
        <w:widowControl w:val="0"/>
        <w:jc w:val="center"/>
        <w:rPr>
          <w:rFonts w:ascii="Tahoma" w:hAnsi="Tahoma" w:cs="Tahoma"/>
          <w:b/>
          <w:i/>
          <w:sz w:val="22"/>
          <w:szCs w:val="22"/>
        </w:rPr>
      </w:pPr>
      <w:r w:rsidRPr="00AD3538">
        <w:rPr>
          <w:rFonts w:ascii="Tahoma" w:hAnsi="Tahoma" w:cs="Tahoma"/>
          <w:b/>
          <w:i/>
          <w:sz w:val="22"/>
          <w:szCs w:val="22"/>
        </w:rPr>
        <w:t xml:space="preserve">/se upošteva v primeru, da </w:t>
      </w:r>
      <w:r w:rsidRPr="00AD3538">
        <w:rPr>
          <w:rFonts w:ascii="Tahoma" w:hAnsi="Tahoma"/>
          <w:b/>
          <w:i/>
          <w:sz w:val="22"/>
        </w:rPr>
        <w:t>dobavitelj</w:t>
      </w:r>
      <w:r w:rsidRPr="00AD3538">
        <w:rPr>
          <w:rFonts w:ascii="Tahoma" w:hAnsi="Tahoma"/>
          <w:i/>
          <w:sz w:val="22"/>
        </w:rPr>
        <w:t xml:space="preserve"> </w:t>
      </w:r>
      <w:r w:rsidRPr="00AD3538">
        <w:rPr>
          <w:rFonts w:ascii="Tahoma" w:hAnsi="Tahoma" w:cs="Tahoma"/>
          <w:b/>
          <w:i/>
          <w:sz w:val="22"/>
          <w:szCs w:val="22"/>
        </w:rPr>
        <w:t>nastopa s podizvajalcem, ki zahteva neposredno plačilo/</w:t>
      </w:r>
    </w:p>
    <w:p w14:paraId="73FED74F" w14:textId="77777777" w:rsidR="005D4496" w:rsidRPr="004B694D" w:rsidRDefault="005D4496" w:rsidP="00B65ABE">
      <w:pPr>
        <w:widowControl w:val="0"/>
        <w:jc w:val="both"/>
        <w:rPr>
          <w:rFonts w:ascii="Tahoma" w:hAnsi="Tahoma" w:cs="Tahoma"/>
          <w:sz w:val="22"/>
          <w:szCs w:val="22"/>
        </w:rPr>
      </w:pPr>
    </w:p>
    <w:p w14:paraId="1296ED7C" w14:textId="77777777" w:rsidR="005D4496" w:rsidRPr="004B694D" w:rsidRDefault="005D4496" w:rsidP="00B65ABE">
      <w:pPr>
        <w:widowControl w:val="0"/>
        <w:jc w:val="both"/>
        <w:rPr>
          <w:rFonts w:ascii="Tahoma" w:hAnsi="Tahoma" w:cs="Tahoma"/>
          <w:sz w:val="22"/>
          <w:szCs w:val="22"/>
        </w:rPr>
      </w:pPr>
      <w:r w:rsidRPr="004B694D">
        <w:rPr>
          <w:rFonts w:ascii="Tahoma" w:hAnsi="Tahoma" w:cs="Tahoma"/>
          <w:sz w:val="22"/>
          <w:szCs w:val="22"/>
        </w:rPr>
        <w:t xml:space="preserve">Kadar </w:t>
      </w:r>
      <w:r>
        <w:rPr>
          <w:rFonts w:ascii="Tahoma" w:hAnsi="Tahoma"/>
          <w:sz w:val="22"/>
        </w:rPr>
        <w:t xml:space="preserve">dobavitelj </w:t>
      </w:r>
      <w:r w:rsidRPr="004B694D">
        <w:rPr>
          <w:rFonts w:ascii="Tahoma" w:hAnsi="Tahoma" w:cs="Tahoma"/>
          <w:sz w:val="22"/>
          <w:szCs w:val="22"/>
        </w:rPr>
        <w:t xml:space="preserve">izvaja javno naročilo s podizvajalcem, ki zahteva neposredno plačilo, mora v skladu s 94. členom ZJN-3: </w:t>
      </w:r>
    </w:p>
    <w:p w14:paraId="43216438" w14:textId="77777777" w:rsidR="005D4496" w:rsidRPr="004B694D" w:rsidRDefault="005D4496" w:rsidP="00A32C38">
      <w:pPr>
        <w:widowControl w:val="0"/>
        <w:numPr>
          <w:ilvl w:val="1"/>
          <w:numId w:val="22"/>
        </w:numPr>
        <w:ind w:left="284" w:hanging="284"/>
        <w:jc w:val="both"/>
        <w:rPr>
          <w:rFonts w:ascii="Tahoma" w:hAnsi="Tahoma" w:cs="Tahoma"/>
          <w:sz w:val="22"/>
          <w:szCs w:val="22"/>
        </w:rPr>
      </w:pPr>
      <w:r w:rsidRPr="004B694D">
        <w:rPr>
          <w:rFonts w:ascii="Tahoma" w:hAnsi="Tahoma" w:cs="Tahoma"/>
          <w:sz w:val="22"/>
          <w:szCs w:val="22"/>
        </w:rPr>
        <w:t xml:space="preserve">pooblastiti naročnika, da na podlagi potrjenega računa s strani </w:t>
      </w:r>
      <w:r>
        <w:rPr>
          <w:rFonts w:ascii="Tahoma" w:hAnsi="Tahoma"/>
          <w:sz w:val="22"/>
        </w:rPr>
        <w:t xml:space="preserve">dobavitelja </w:t>
      </w:r>
      <w:r w:rsidRPr="004B694D">
        <w:rPr>
          <w:rFonts w:ascii="Tahoma" w:hAnsi="Tahoma" w:cs="Tahoma"/>
          <w:sz w:val="22"/>
          <w:szCs w:val="22"/>
        </w:rPr>
        <w:t xml:space="preserve">neposredno plačuje </w:t>
      </w:r>
      <w:r w:rsidRPr="004B694D">
        <w:rPr>
          <w:rFonts w:ascii="Tahoma" w:hAnsi="Tahoma" w:cs="Tahoma"/>
          <w:sz w:val="22"/>
          <w:szCs w:val="22"/>
        </w:rPr>
        <w:lastRenderedPageBreak/>
        <w:t>podizvajalcu,</w:t>
      </w:r>
    </w:p>
    <w:p w14:paraId="730E9EB1" w14:textId="77777777" w:rsidR="005D4496" w:rsidRDefault="005D4496" w:rsidP="00A32C38">
      <w:pPr>
        <w:widowControl w:val="0"/>
        <w:numPr>
          <w:ilvl w:val="1"/>
          <w:numId w:val="22"/>
        </w:numPr>
        <w:ind w:left="284" w:hanging="284"/>
        <w:jc w:val="both"/>
        <w:rPr>
          <w:rFonts w:ascii="Tahoma" w:hAnsi="Tahoma" w:cs="Tahoma"/>
          <w:sz w:val="22"/>
          <w:szCs w:val="22"/>
        </w:rPr>
      </w:pPr>
      <w:r w:rsidRPr="004B694D">
        <w:rPr>
          <w:rFonts w:ascii="Tahoma" w:hAnsi="Tahoma" w:cs="Tahoma"/>
          <w:sz w:val="22"/>
          <w:szCs w:val="22"/>
        </w:rPr>
        <w:t xml:space="preserve">predložiti soglasje podizvajalca, na podlagi katerega naročnik namesto </w:t>
      </w:r>
      <w:r>
        <w:rPr>
          <w:rFonts w:ascii="Tahoma" w:hAnsi="Tahoma"/>
          <w:sz w:val="22"/>
        </w:rPr>
        <w:t xml:space="preserve">dobavitelja </w:t>
      </w:r>
      <w:r w:rsidRPr="004B694D">
        <w:rPr>
          <w:rFonts w:ascii="Tahoma" w:hAnsi="Tahoma" w:cs="Tahoma"/>
          <w:sz w:val="22"/>
          <w:szCs w:val="22"/>
        </w:rPr>
        <w:t xml:space="preserve">poravna podizvajalčevo terjatev do </w:t>
      </w:r>
      <w:r>
        <w:rPr>
          <w:rFonts w:ascii="Tahoma" w:hAnsi="Tahoma"/>
          <w:sz w:val="22"/>
        </w:rPr>
        <w:t>dobavitelja</w:t>
      </w:r>
      <w:r w:rsidRPr="004B694D">
        <w:rPr>
          <w:rFonts w:ascii="Tahoma" w:hAnsi="Tahoma" w:cs="Tahoma"/>
          <w:sz w:val="22"/>
          <w:szCs w:val="22"/>
        </w:rPr>
        <w:t xml:space="preserve">. </w:t>
      </w:r>
    </w:p>
    <w:p w14:paraId="12EAF127" w14:textId="77777777" w:rsidR="005D4496" w:rsidRPr="004B694D" w:rsidRDefault="005D4496" w:rsidP="00B65ABE">
      <w:pPr>
        <w:widowControl w:val="0"/>
        <w:ind w:left="284"/>
        <w:jc w:val="both"/>
        <w:rPr>
          <w:rFonts w:ascii="Tahoma" w:hAnsi="Tahoma" w:cs="Tahoma"/>
          <w:sz w:val="22"/>
          <w:szCs w:val="22"/>
        </w:rPr>
      </w:pPr>
    </w:p>
    <w:p w14:paraId="5A321A97" w14:textId="77777777" w:rsidR="005D4496" w:rsidRPr="004B694D"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mora za podizvajalca, ki zahteva neposredno plačilo, ob vsakem računu priložiti:</w:t>
      </w:r>
    </w:p>
    <w:p w14:paraId="4F330040" w14:textId="77777777" w:rsidR="005D4496" w:rsidRPr="004B694D" w:rsidRDefault="005D4496" w:rsidP="00A32C38">
      <w:pPr>
        <w:widowControl w:val="0"/>
        <w:numPr>
          <w:ilvl w:val="1"/>
          <w:numId w:val="22"/>
        </w:numPr>
        <w:ind w:left="284" w:hanging="284"/>
        <w:jc w:val="both"/>
        <w:rPr>
          <w:rFonts w:ascii="Tahoma" w:hAnsi="Tahoma" w:cs="Tahoma"/>
          <w:sz w:val="22"/>
          <w:szCs w:val="22"/>
        </w:rPr>
      </w:pPr>
      <w:r w:rsidRPr="004B694D">
        <w:rPr>
          <w:rFonts w:ascii="Tahoma" w:hAnsi="Tahoma" w:cs="Tahoma"/>
          <w:sz w:val="22"/>
          <w:szCs w:val="22"/>
        </w:rPr>
        <w:t xml:space="preserve">račun podizvajalca za opravljene obveznosti po okvirnem sporazumu, potrjen s strani </w:t>
      </w:r>
      <w:r>
        <w:rPr>
          <w:rFonts w:ascii="Tahoma" w:hAnsi="Tahoma" w:cs="Tahoma"/>
          <w:sz w:val="22"/>
          <w:szCs w:val="22"/>
        </w:rPr>
        <w:t>dobavitelja</w:t>
      </w:r>
      <w:r w:rsidRPr="004B694D">
        <w:rPr>
          <w:rFonts w:ascii="Tahoma" w:hAnsi="Tahoma" w:cs="Tahoma"/>
          <w:sz w:val="22"/>
          <w:szCs w:val="22"/>
        </w:rPr>
        <w:t xml:space="preserve">, na podlagi katerega naročnik izvede nakazilo za opravljene obveznosti okvirnega sporazuma neposredno na račun podizvajalca ali </w:t>
      </w:r>
    </w:p>
    <w:p w14:paraId="1E27C419" w14:textId="51E22C8A" w:rsidR="005D4496" w:rsidRPr="00456D0C" w:rsidRDefault="005D4496" w:rsidP="00A32C38">
      <w:pPr>
        <w:widowControl w:val="0"/>
        <w:numPr>
          <w:ilvl w:val="1"/>
          <w:numId w:val="22"/>
        </w:numPr>
        <w:ind w:left="284" w:hanging="284"/>
        <w:jc w:val="both"/>
        <w:rPr>
          <w:rFonts w:ascii="Tahoma" w:hAnsi="Tahoma" w:cs="Tahoma"/>
          <w:sz w:val="22"/>
          <w:szCs w:val="22"/>
        </w:rPr>
      </w:pPr>
      <w:r w:rsidRPr="00456D0C">
        <w:rPr>
          <w:rFonts w:ascii="Tahoma" w:hAnsi="Tahoma" w:cs="Tahoma"/>
          <w:sz w:val="22"/>
          <w:szCs w:val="22"/>
        </w:rPr>
        <w:t>podpisano izjavo podizvajalca, naslovljeno na naročnika, o tem, da je ta seznanjen s konkretno izstavljenim računom dobavitelja oziroma, da pri storitvah iz okvirnega sporazuma, ki jih obravnava račun, ni sodeloval kot podizvajalec, ter da podizvajalec iz naslova tega računa dobavitelja nima in ne bo imel do naročnika nobenih zahtevkov</w:t>
      </w:r>
      <w:r w:rsidR="00456D0C">
        <w:rPr>
          <w:rFonts w:ascii="Tahoma" w:hAnsi="Tahoma" w:cs="Tahoma"/>
          <w:sz w:val="22"/>
          <w:szCs w:val="22"/>
        </w:rPr>
        <w:t>.</w:t>
      </w:r>
    </w:p>
    <w:p w14:paraId="2351930A" w14:textId="77777777" w:rsidR="00456D0C" w:rsidRDefault="00456D0C" w:rsidP="00B65ABE">
      <w:pPr>
        <w:widowControl w:val="0"/>
        <w:jc w:val="both"/>
        <w:rPr>
          <w:rFonts w:ascii="Tahoma" w:hAnsi="Tahoma" w:cs="Tahoma"/>
          <w:sz w:val="22"/>
          <w:szCs w:val="22"/>
        </w:rPr>
      </w:pPr>
    </w:p>
    <w:p w14:paraId="769AB025" w14:textId="163C533A" w:rsidR="005D4496" w:rsidRPr="004B694D" w:rsidRDefault="005D4496" w:rsidP="00B65ABE">
      <w:pPr>
        <w:widowControl w:val="0"/>
        <w:jc w:val="both"/>
        <w:rPr>
          <w:rFonts w:ascii="Tahoma" w:hAnsi="Tahoma" w:cs="Tahoma"/>
          <w:sz w:val="22"/>
          <w:szCs w:val="22"/>
        </w:rPr>
      </w:pPr>
      <w:r w:rsidRPr="004B694D">
        <w:rPr>
          <w:rFonts w:ascii="Tahoma" w:hAnsi="Tahoma" w:cs="Tahoma"/>
          <w:sz w:val="22"/>
          <w:szCs w:val="22"/>
        </w:rPr>
        <w:t xml:space="preserve">S plačilom posameznega zneska podizvajalcu obveznost naročnika za plačilo </w:t>
      </w:r>
      <w:r>
        <w:rPr>
          <w:rFonts w:ascii="Tahoma" w:hAnsi="Tahoma" w:cs="Tahoma"/>
          <w:sz w:val="22"/>
          <w:szCs w:val="22"/>
        </w:rPr>
        <w:t>dobavitelju</w:t>
      </w:r>
      <w:r w:rsidRPr="004B694D">
        <w:rPr>
          <w:rFonts w:ascii="Tahoma" w:hAnsi="Tahoma" w:cs="Tahoma"/>
          <w:sz w:val="22"/>
          <w:szCs w:val="22"/>
        </w:rPr>
        <w:t xml:space="preserve"> ugasne do višine tako plačanega zneska podizvajalcu.</w:t>
      </w:r>
    </w:p>
    <w:p w14:paraId="27647D12" w14:textId="77777777" w:rsidR="005D4496" w:rsidRDefault="005D4496" w:rsidP="00B65ABE">
      <w:pPr>
        <w:widowControl w:val="0"/>
        <w:jc w:val="both"/>
        <w:rPr>
          <w:rFonts w:ascii="Tahoma" w:hAnsi="Tahoma" w:cs="Tahoma"/>
          <w:sz w:val="22"/>
          <w:szCs w:val="22"/>
        </w:rPr>
      </w:pPr>
    </w:p>
    <w:p w14:paraId="551ED84E" w14:textId="77777777" w:rsidR="005D4496" w:rsidRDefault="005D4496" w:rsidP="00B65ABE">
      <w:pPr>
        <w:widowControl w:val="0"/>
        <w:jc w:val="both"/>
        <w:rPr>
          <w:rFonts w:ascii="Tahoma" w:hAnsi="Tahoma" w:cs="Tahoma"/>
          <w:sz w:val="22"/>
          <w:szCs w:val="22"/>
        </w:rPr>
      </w:pPr>
      <w:r w:rsidRPr="004B694D">
        <w:rPr>
          <w:rFonts w:ascii="Tahoma" w:hAnsi="Tahoma" w:cs="Tahoma"/>
          <w:sz w:val="22"/>
          <w:szCs w:val="22"/>
        </w:rPr>
        <w:t xml:space="preserve">V primeru, če nobeden od dokumentov iz </w:t>
      </w:r>
      <w:r>
        <w:rPr>
          <w:rFonts w:ascii="Tahoma" w:hAnsi="Tahoma" w:cs="Tahoma"/>
          <w:sz w:val="22"/>
          <w:szCs w:val="22"/>
        </w:rPr>
        <w:t xml:space="preserve">drugega </w:t>
      </w:r>
      <w:r w:rsidRPr="004B694D">
        <w:rPr>
          <w:rFonts w:ascii="Tahoma" w:hAnsi="Tahoma" w:cs="Tahoma"/>
          <w:sz w:val="22"/>
          <w:szCs w:val="22"/>
        </w:rPr>
        <w:t xml:space="preserve">odstavka </w:t>
      </w:r>
      <w:r>
        <w:rPr>
          <w:rFonts w:ascii="Tahoma" w:hAnsi="Tahoma" w:cs="Tahoma"/>
          <w:sz w:val="22"/>
          <w:szCs w:val="22"/>
        </w:rPr>
        <w:t xml:space="preserve">tega člena </w:t>
      </w:r>
      <w:r w:rsidRPr="004B694D">
        <w:rPr>
          <w:rFonts w:ascii="Tahoma" w:hAnsi="Tahoma" w:cs="Tahoma"/>
          <w:sz w:val="22"/>
          <w:szCs w:val="22"/>
        </w:rPr>
        <w:t xml:space="preserve">za prijavljenega podizvajalca ni predložen, naročnik do dostavitve vseh dokumentov zadrži plačilo celotnega računa in s tem ne pride v zamudo pri plačilu. </w:t>
      </w:r>
    </w:p>
    <w:p w14:paraId="1B5D0E17" w14:textId="77777777" w:rsidR="005D4496" w:rsidRDefault="005D4496" w:rsidP="00B65ABE">
      <w:pPr>
        <w:widowControl w:val="0"/>
        <w:jc w:val="both"/>
        <w:rPr>
          <w:rFonts w:ascii="Tahoma" w:hAnsi="Tahoma" w:cs="Tahoma"/>
          <w:sz w:val="22"/>
          <w:szCs w:val="22"/>
        </w:rPr>
      </w:pPr>
    </w:p>
    <w:p w14:paraId="5BF25575" w14:textId="77777777" w:rsidR="005D4496" w:rsidRPr="004B694D" w:rsidRDefault="005D4496" w:rsidP="00B65ABE">
      <w:pPr>
        <w:widowControl w:val="0"/>
        <w:jc w:val="both"/>
        <w:rPr>
          <w:rFonts w:ascii="Tahoma" w:hAnsi="Tahoma" w:cs="Tahoma"/>
          <w:kern w:val="16"/>
          <w:sz w:val="22"/>
          <w:szCs w:val="22"/>
        </w:rPr>
      </w:pPr>
      <w:r w:rsidRPr="004B694D">
        <w:rPr>
          <w:rFonts w:ascii="Tahoma" w:hAnsi="Tahoma" w:cs="Tahoma"/>
          <w:kern w:val="16"/>
          <w:sz w:val="22"/>
          <w:szCs w:val="22"/>
        </w:rPr>
        <w:t xml:space="preserve">Roki plačil </w:t>
      </w:r>
      <w:r>
        <w:rPr>
          <w:rFonts w:ascii="Tahoma" w:hAnsi="Tahoma" w:cs="Tahoma"/>
          <w:kern w:val="16"/>
          <w:sz w:val="22"/>
          <w:szCs w:val="22"/>
        </w:rPr>
        <w:t>dobavitelju</w:t>
      </w:r>
      <w:r w:rsidRPr="004B694D">
        <w:rPr>
          <w:rFonts w:ascii="Tahoma" w:hAnsi="Tahoma" w:cs="Tahoma"/>
          <w:kern w:val="16"/>
          <w:sz w:val="22"/>
          <w:szCs w:val="22"/>
        </w:rPr>
        <w:t xml:space="preserve"> in njegovim podizvajalcem so enaki.</w:t>
      </w:r>
    </w:p>
    <w:p w14:paraId="7AC53FD1" w14:textId="77777777" w:rsidR="005D4496" w:rsidRPr="004B694D" w:rsidRDefault="005D4496" w:rsidP="00B65ABE">
      <w:pPr>
        <w:widowControl w:val="0"/>
        <w:rPr>
          <w:rFonts w:ascii="Tahoma" w:hAnsi="Tahoma" w:cs="Tahoma"/>
          <w:kern w:val="16"/>
          <w:sz w:val="22"/>
          <w:szCs w:val="22"/>
        </w:rPr>
      </w:pPr>
    </w:p>
    <w:p w14:paraId="7C2E3EB7" w14:textId="77777777" w:rsidR="005D4496" w:rsidRPr="004B694D" w:rsidRDefault="005D4496" w:rsidP="00B65ABE">
      <w:pPr>
        <w:widowControl w:val="0"/>
        <w:tabs>
          <w:tab w:val="num" w:pos="4605"/>
        </w:tabs>
        <w:jc w:val="center"/>
        <w:rPr>
          <w:rFonts w:ascii="Tahoma" w:hAnsi="Tahoma" w:cs="Tahoma"/>
          <w:sz w:val="22"/>
          <w:szCs w:val="22"/>
        </w:rPr>
      </w:pPr>
      <w:r w:rsidRPr="004B694D">
        <w:rPr>
          <w:rFonts w:ascii="Tahoma" w:hAnsi="Tahoma" w:cs="Tahoma"/>
          <w:b/>
          <w:sz w:val="22"/>
          <w:szCs w:val="22"/>
        </w:rPr>
        <w:t>ALI</w:t>
      </w:r>
    </w:p>
    <w:p w14:paraId="1528F42F" w14:textId="77777777" w:rsidR="005D4496" w:rsidRPr="004B694D" w:rsidRDefault="005D4496" w:rsidP="00B65ABE">
      <w:pPr>
        <w:widowControl w:val="0"/>
        <w:tabs>
          <w:tab w:val="num" w:pos="4605"/>
        </w:tabs>
        <w:jc w:val="center"/>
        <w:rPr>
          <w:rFonts w:ascii="Tahoma" w:hAnsi="Tahoma" w:cs="Tahoma"/>
          <w:b/>
          <w:sz w:val="22"/>
          <w:szCs w:val="22"/>
        </w:rPr>
      </w:pPr>
    </w:p>
    <w:p w14:paraId="5F2C72BC" w14:textId="77777777" w:rsidR="005D4496" w:rsidRPr="008E5E85" w:rsidRDefault="005D4496" w:rsidP="00B65ABE">
      <w:pPr>
        <w:widowControl w:val="0"/>
        <w:jc w:val="center"/>
        <w:rPr>
          <w:rFonts w:ascii="Tahoma" w:hAnsi="Tahoma" w:cs="Tahoma"/>
          <w:b/>
          <w:i/>
          <w:sz w:val="22"/>
          <w:szCs w:val="22"/>
        </w:rPr>
      </w:pPr>
      <w:r w:rsidRPr="008E5E85">
        <w:rPr>
          <w:rFonts w:ascii="Tahoma" w:hAnsi="Tahoma" w:cs="Tahoma"/>
          <w:b/>
          <w:i/>
          <w:sz w:val="22"/>
          <w:szCs w:val="22"/>
        </w:rPr>
        <w:t xml:space="preserve">/ se upošteva v primeru, da </w:t>
      </w:r>
      <w:r w:rsidRPr="008E5E85">
        <w:rPr>
          <w:rFonts w:ascii="Tahoma" w:hAnsi="Tahoma"/>
          <w:b/>
          <w:i/>
          <w:sz w:val="22"/>
        </w:rPr>
        <w:t>dobavitelj</w:t>
      </w:r>
      <w:r w:rsidRPr="008E5E85">
        <w:rPr>
          <w:rFonts w:ascii="Tahoma" w:hAnsi="Tahoma"/>
          <w:i/>
          <w:sz w:val="22"/>
        </w:rPr>
        <w:t xml:space="preserve"> </w:t>
      </w:r>
      <w:r w:rsidRPr="008E5E85">
        <w:rPr>
          <w:rFonts w:ascii="Tahoma" w:hAnsi="Tahoma" w:cs="Tahoma"/>
          <w:b/>
          <w:i/>
          <w:sz w:val="22"/>
          <w:szCs w:val="22"/>
        </w:rPr>
        <w:t>ne nastopa s podizvajalcem /</w:t>
      </w:r>
    </w:p>
    <w:p w14:paraId="473A70F6" w14:textId="77777777" w:rsidR="005D4496" w:rsidRPr="008E5E85" w:rsidRDefault="005D4496" w:rsidP="00B65ABE">
      <w:pPr>
        <w:widowControl w:val="0"/>
        <w:tabs>
          <w:tab w:val="num" w:pos="4605"/>
        </w:tabs>
        <w:jc w:val="both"/>
        <w:rPr>
          <w:rFonts w:ascii="Tahoma" w:hAnsi="Tahoma" w:cs="Tahoma"/>
          <w:b/>
          <w:sz w:val="22"/>
          <w:szCs w:val="22"/>
        </w:rPr>
      </w:pPr>
    </w:p>
    <w:p w14:paraId="280C5EF7" w14:textId="23DE600F" w:rsidR="005D4496"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 xml:space="preserve">ob predložitvi ponudbe in ob sklenitvi tega okvirnega sporazuma nima prijavljenih podizvajalcev za izvedbo predmeta okvirnega sporazuma. </w:t>
      </w:r>
    </w:p>
    <w:p w14:paraId="2517EC54" w14:textId="77777777" w:rsidR="0057721C" w:rsidRPr="004B694D" w:rsidRDefault="0057721C" w:rsidP="00B65ABE">
      <w:pPr>
        <w:widowControl w:val="0"/>
        <w:jc w:val="both"/>
        <w:rPr>
          <w:rFonts w:ascii="Tahoma" w:hAnsi="Tahoma" w:cs="Tahoma"/>
          <w:sz w:val="22"/>
          <w:szCs w:val="22"/>
        </w:rPr>
      </w:pPr>
    </w:p>
    <w:p w14:paraId="170D3684" w14:textId="77777777" w:rsidR="005D4496" w:rsidRPr="004B694D"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 xml:space="preserve">mora med izvajanjem </w:t>
      </w:r>
      <w:r>
        <w:rPr>
          <w:rFonts w:ascii="Tahoma" w:hAnsi="Tahoma" w:cs="Tahoma"/>
          <w:sz w:val="22"/>
          <w:szCs w:val="22"/>
        </w:rPr>
        <w:t>okvirnega sporazuma</w:t>
      </w:r>
      <w:r w:rsidRPr="004B694D">
        <w:rPr>
          <w:rFonts w:ascii="Tahoma" w:hAnsi="Tahoma" w:cs="Tahoma"/>
          <w:sz w:val="22"/>
          <w:szCs w:val="22"/>
        </w:rPr>
        <w:t xml:space="preserve"> naročnika obvestiti o morebitnih spremembah informacij iz drugega odstavka 94. člena ZJN-3 in poslati informacije o novih podizvajalcih, ki jih namerava naknadno vključiti v izvajanje takšnih </w:t>
      </w:r>
      <w:r>
        <w:rPr>
          <w:rFonts w:ascii="Tahoma" w:hAnsi="Tahoma" w:cs="Tahoma"/>
          <w:sz w:val="22"/>
          <w:szCs w:val="22"/>
        </w:rPr>
        <w:t>dobav</w:t>
      </w:r>
      <w:r w:rsidRPr="004B694D">
        <w:rPr>
          <w:rFonts w:ascii="Tahoma" w:hAnsi="Tahoma" w:cs="Tahoma"/>
          <w:sz w:val="22"/>
          <w:szCs w:val="22"/>
        </w:rPr>
        <w:t xml:space="preserve">, in sicer najkasneje v </w:t>
      </w:r>
      <w:r>
        <w:rPr>
          <w:rFonts w:ascii="Tahoma" w:hAnsi="Tahoma" w:cs="Tahoma"/>
          <w:sz w:val="22"/>
          <w:szCs w:val="22"/>
        </w:rPr>
        <w:t>5 (</w:t>
      </w:r>
      <w:r w:rsidRPr="004B694D">
        <w:rPr>
          <w:rFonts w:ascii="Tahoma" w:hAnsi="Tahoma" w:cs="Tahoma"/>
          <w:sz w:val="22"/>
          <w:szCs w:val="22"/>
        </w:rPr>
        <w:t>petih</w:t>
      </w:r>
      <w:r>
        <w:rPr>
          <w:rFonts w:ascii="Tahoma" w:hAnsi="Tahoma" w:cs="Tahoma"/>
          <w:sz w:val="22"/>
          <w:szCs w:val="22"/>
        </w:rPr>
        <w:t>)</w:t>
      </w:r>
      <w:r w:rsidRPr="004B694D">
        <w:rPr>
          <w:rFonts w:ascii="Tahoma" w:hAnsi="Tahoma" w:cs="Tahoma"/>
          <w:sz w:val="22"/>
          <w:szCs w:val="22"/>
        </w:rPr>
        <w:t xml:space="preserve"> dneh po spremembi. V primeru vključitve novih podizvajalcev mora </w:t>
      </w:r>
      <w:r>
        <w:rPr>
          <w:rFonts w:ascii="Tahoma" w:hAnsi="Tahoma"/>
          <w:sz w:val="22"/>
        </w:rPr>
        <w:t xml:space="preserve">dobavitelj </w:t>
      </w:r>
      <w:r w:rsidRPr="004B694D">
        <w:rPr>
          <w:rFonts w:ascii="Tahoma" w:hAnsi="Tahoma" w:cs="Tahoma"/>
          <w:sz w:val="22"/>
          <w:szCs w:val="22"/>
        </w:rPr>
        <w:t>skupaj z obvestilom posredovati tudi podatke in dokumente iz druge, tretje in četrte alineje drugega odstavka 94. člena ZJN-3.</w:t>
      </w:r>
    </w:p>
    <w:p w14:paraId="70F13167" w14:textId="77777777" w:rsidR="005D4496" w:rsidRPr="004B694D" w:rsidRDefault="005D4496" w:rsidP="00B65ABE">
      <w:pPr>
        <w:widowControl w:val="0"/>
        <w:jc w:val="both"/>
        <w:rPr>
          <w:rFonts w:ascii="Tahoma" w:hAnsi="Tahoma" w:cs="Tahoma"/>
          <w:sz w:val="22"/>
          <w:szCs w:val="22"/>
        </w:rPr>
      </w:pPr>
    </w:p>
    <w:p w14:paraId="79FE1766" w14:textId="2DC7F29F" w:rsidR="005D4496" w:rsidRDefault="005D4496" w:rsidP="00B65ABE">
      <w:pPr>
        <w:widowControl w:val="0"/>
        <w:jc w:val="both"/>
        <w:rPr>
          <w:rFonts w:ascii="Tahoma" w:hAnsi="Tahoma" w:cs="Tahoma"/>
          <w:sz w:val="22"/>
          <w:szCs w:val="22"/>
        </w:rPr>
      </w:pPr>
      <w:r w:rsidRPr="004B694D">
        <w:rPr>
          <w:rFonts w:ascii="Tahoma" w:hAnsi="Tahoma" w:cs="Tahoma"/>
          <w:sz w:val="22"/>
          <w:szCs w:val="22"/>
        </w:rPr>
        <w:t xml:space="preserve">Naročnik bo zavrnil vsakega podizvajalca, če zanj obstajajo razlogi za izključitev iz razpisne dokumentacije </w:t>
      </w:r>
      <w:r>
        <w:rPr>
          <w:rFonts w:ascii="Tahoma" w:hAnsi="Tahoma" w:cs="Tahoma"/>
          <w:sz w:val="22"/>
          <w:szCs w:val="22"/>
        </w:rPr>
        <w:t xml:space="preserve">št. </w:t>
      </w:r>
      <w:r w:rsidR="00764D5A">
        <w:rPr>
          <w:rFonts w:ascii="Tahoma" w:hAnsi="Tahoma" w:cs="Tahoma"/>
          <w:sz w:val="22"/>
          <w:szCs w:val="22"/>
        </w:rPr>
        <w:t>JPE-SAL-318/23</w:t>
      </w:r>
      <w:r w:rsidRPr="004B694D">
        <w:rPr>
          <w:rFonts w:ascii="Tahoma" w:hAnsi="Tahoma" w:cs="Tahoma"/>
          <w:sz w:val="22"/>
          <w:szCs w:val="22"/>
        </w:rPr>
        <w:t xml:space="preserve">. Naročnik lahko zavrne predlog za zamenjavo podizvajalca oziroma vključitev novega podizvajalca tudi, če bi to lahko vplivalo na nemoteno izvajanje ali dokončanje </w:t>
      </w:r>
      <w:r>
        <w:rPr>
          <w:rFonts w:ascii="Tahoma" w:hAnsi="Tahoma" w:cs="Tahoma"/>
          <w:sz w:val="22"/>
          <w:szCs w:val="22"/>
        </w:rPr>
        <w:t xml:space="preserve">dobav </w:t>
      </w:r>
      <w:r w:rsidRPr="004B694D">
        <w:rPr>
          <w:rFonts w:ascii="Tahoma" w:hAnsi="Tahoma" w:cs="Tahoma"/>
          <w:sz w:val="22"/>
          <w:szCs w:val="22"/>
        </w:rPr>
        <w:t xml:space="preserve">in če novi podizvajalec ne izpolnjuje pogojev, ki jih je postavil naročnik v dokumentaciji v zvezi z oddajo javnega naročila </w:t>
      </w:r>
      <w:r>
        <w:rPr>
          <w:rFonts w:ascii="Tahoma" w:hAnsi="Tahoma" w:cs="Tahoma"/>
          <w:sz w:val="22"/>
          <w:szCs w:val="22"/>
        </w:rPr>
        <w:t xml:space="preserve">št. </w:t>
      </w:r>
      <w:r w:rsidR="00764D5A">
        <w:rPr>
          <w:rFonts w:ascii="Tahoma" w:hAnsi="Tahoma" w:cs="Tahoma"/>
          <w:sz w:val="22"/>
          <w:szCs w:val="22"/>
        </w:rPr>
        <w:t>JPE-SAL-318/23</w:t>
      </w:r>
      <w:r w:rsidRPr="004B694D">
        <w:rPr>
          <w:rFonts w:ascii="Tahoma" w:hAnsi="Tahoma" w:cs="Tahoma"/>
          <w:sz w:val="22"/>
          <w:szCs w:val="22"/>
        </w:rPr>
        <w:t xml:space="preserve">. Naročnik mora o morebitni zavrnitvi novega podizvajalca obvestiti </w:t>
      </w:r>
      <w:r>
        <w:rPr>
          <w:rFonts w:ascii="Tahoma" w:hAnsi="Tahoma"/>
          <w:sz w:val="22"/>
        </w:rPr>
        <w:t xml:space="preserve">dobavitelja </w:t>
      </w:r>
      <w:r w:rsidRPr="004B694D">
        <w:rPr>
          <w:rFonts w:ascii="Tahoma" w:hAnsi="Tahoma" w:cs="Tahoma"/>
          <w:sz w:val="22"/>
          <w:szCs w:val="22"/>
        </w:rPr>
        <w:t xml:space="preserve">najpozneje v </w:t>
      </w:r>
      <w:r>
        <w:rPr>
          <w:rFonts w:ascii="Tahoma" w:hAnsi="Tahoma" w:cs="Tahoma"/>
          <w:sz w:val="22"/>
          <w:szCs w:val="22"/>
        </w:rPr>
        <w:t>10 (</w:t>
      </w:r>
      <w:r w:rsidRPr="004B694D">
        <w:rPr>
          <w:rFonts w:ascii="Tahoma" w:hAnsi="Tahoma" w:cs="Tahoma"/>
          <w:sz w:val="22"/>
          <w:szCs w:val="22"/>
        </w:rPr>
        <w:t>desetih) dneh od prejema predloga.</w:t>
      </w:r>
    </w:p>
    <w:p w14:paraId="6AB38F35" w14:textId="77777777" w:rsidR="001E72BA" w:rsidRPr="004B694D" w:rsidRDefault="001E72BA" w:rsidP="00B65ABE">
      <w:pPr>
        <w:widowControl w:val="0"/>
        <w:jc w:val="both"/>
        <w:rPr>
          <w:rFonts w:ascii="Tahoma" w:hAnsi="Tahoma" w:cs="Tahoma"/>
          <w:sz w:val="22"/>
          <w:szCs w:val="22"/>
        </w:rPr>
      </w:pPr>
    </w:p>
    <w:p w14:paraId="69E5CB08" w14:textId="50BBEC68" w:rsidR="0057721C" w:rsidRDefault="005D4496" w:rsidP="00B65ABE">
      <w:pPr>
        <w:widowControl w:val="0"/>
        <w:jc w:val="both"/>
        <w:rPr>
          <w:rFonts w:ascii="Tahoma" w:hAnsi="Tahoma" w:cs="Tahoma"/>
          <w:sz w:val="22"/>
          <w:szCs w:val="22"/>
        </w:rPr>
      </w:pPr>
      <w:r>
        <w:rPr>
          <w:rFonts w:ascii="Tahoma" w:hAnsi="Tahoma"/>
          <w:sz w:val="22"/>
        </w:rPr>
        <w:t xml:space="preserve">Dobavitelj </w:t>
      </w:r>
      <w:r w:rsidRPr="004B694D">
        <w:rPr>
          <w:rFonts w:ascii="Tahoma" w:hAnsi="Tahoma" w:cs="Tahoma"/>
          <w:sz w:val="22"/>
          <w:szCs w:val="22"/>
        </w:rPr>
        <w:t>v razmerju do naročnika v celoti odgovarja za dobro izvedbo obveznosti po okvirnem sporazumu, ne glede na število podizvajalcev.</w:t>
      </w:r>
    </w:p>
    <w:p w14:paraId="54692720" w14:textId="77777777" w:rsidR="00C27DA3" w:rsidRDefault="00C27DA3" w:rsidP="00B65ABE">
      <w:pPr>
        <w:widowControl w:val="0"/>
        <w:jc w:val="both"/>
        <w:rPr>
          <w:rFonts w:ascii="Tahoma" w:hAnsi="Tahoma" w:cs="Tahoma"/>
          <w:sz w:val="22"/>
          <w:szCs w:val="22"/>
        </w:rPr>
      </w:pPr>
    </w:p>
    <w:p w14:paraId="4AE8060F" w14:textId="77777777" w:rsidR="0057721C" w:rsidRPr="00291EFB" w:rsidRDefault="0057721C" w:rsidP="00A32C38">
      <w:pPr>
        <w:pStyle w:val="Odstavekseznama"/>
        <w:widowControl w:val="0"/>
        <w:numPr>
          <w:ilvl w:val="0"/>
          <w:numId w:val="27"/>
        </w:numPr>
        <w:jc w:val="center"/>
        <w:rPr>
          <w:rFonts w:ascii="Tahoma" w:hAnsi="Tahoma" w:cs="Tahoma"/>
          <w:sz w:val="22"/>
          <w:szCs w:val="22"/>
        </w:rPr>
      </w:pPr>
      <w:r w:rsidRPr="00291EFB">
        <w:rPr>
          <w:rFonts w:ascii="Tahoma" w:hAnsi="Tahoma" w:cs="Tahoma"/>
          <w:sz w:val="22"/>
          <w:szCs w:val="22"/>
        </w:rPr>
        <w:t>člen</w:t>
      </w:r>
    </w:p>
    <w:p w14:paraId="59718083" w14:textId="77777777" w:rsidR="0057721C" w:rsidRDefault="0057721C" w:rsidP="00B65ABE">
      <w:pPr>
        <w:widowControl w:val="0"/>
        <w:jc w:val="both"/>
        <w:rPr>
          <w:rFonts w:ascii="Tahoma" w:hAnsi="Tahoma" w:cs="Tahoma"/>
          <w:sz w:val="22"/>
          <w:szCs w:val="22"/>
        </w:rPr>
      </w:pPr>
    </w:p>
    <w:p w14:paraId="26B6D412" w14:textId="69BA6667" w:rsidR="005D4496" w:rsidRDefault="005D4496" w:rsidP="00B65ABE">
      <w:pPr>
        <w:widowControl w:val="0"/>
        <w:jc w:val="both"/>
        <w:rPr>
          <w:rFonts w:ascii="Tahoma" w:hAnsi="Tahoma" w:cs="Tahoma"/>
          <w:sz w:val="22"/>
          <w:szCs w:val="22"/>
        </w:rPr>
      </w:pPr>
      <w:r>
        <w:rPr>
          <w:rFonts w:ascii="Tahoma" w:hAnsi="Tahoma"/>
          <w:sz w:val="22"/>
        </w:rPr>
        <w:t xml:space="preserve">Dobavitelj </w:t>
      </w:r>
      <w:r w:rsidRPr="009047A5">
        <w:rPr>
          <w:rFonts w:ascii="Tahoma" w:hAnsi="Tahoma" w:cs="Tahoma"/>
          <w:sz w:val="22"/>
          <w:szCs w:val="22"/>
        </w:rPr>
        <w:t xml:space="preserve">se obvezuje, da bo pri izvedbi obveznosti iz tega okvirnega sporazuma nastopal samo s prijavljenimi podizvajalci. </w:t>
      </w:r>
    </w:p>
    <w:p w14:paraId="281FE4C3" w14:textId="77777777" w:rsidR="008F032D" w:rsidRDefault="008F032D" w:rsidP="00B65ABE">
      <w:pPr>
        <w:widowControl w:val="0"/>
        <w:jc w:val="both"/>
        <w:rPr>
          <w:rFonts w:ascii="Tahoma" w:hAnsi="Tahoma" w:cs="Tahoma"/>
          <w:sz w:val="22"/>
          <w:szCs w:val="22"/>
        </w:rPr>
      </w:pPr>
    </w:p>
    <w:p w14:paraId="45AE6C7E" w14:textId="4DF0CEBC"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lastRenderedPageBreak/>
        <w:t>KOLIČINSKI IN K</w:t>
      </w:r>
      <w:r w:rsidR="00C27DA3">
        <w:rPr>
          <w:rFonts w:ascii="Tahoma" w:hAnsi="Tahoma" w:cs="Tahoma"/>
          <w:b/>
          <w:sz w:val="22"/>
          <w:szCs w:val="22"/>
        </w:rPr>
        <w:t>AKOVOSTNI</w:t>
      </w:r>
      <w:r w:rsidRPr="002B2289">
        <w:rPr>
          <w:rFonts w:ascii="Tahoma" w:hAnsi="Tahoma" w:cs="Tahoma"/>
          <w:b/>
          <w:sz w:val="22"/>
          <w:szCs w:val="22"/>
        </w:rPr>
        <w:t xml:space="preserve"> PREVZEM BLAGA</w:t>
      </w:r>
    </w:p>
    <w:p w14:paraId="4F85046D" w14:textId="77777777" w:rsidR="005D4496" w:rsidRPr="00144910" w:rsidRDefault="005D4496" w:rsidP="00B65ABE">
      <w:pPr>
        <w:widowControl w:val="0"/>
        <w:spacing w:line="288" w:lineRule="auto"/>
        <w:jc w:val="center"/>
        <w:rPr>
          <w:rFonts w:ascii="Tahoma" w:hAnsi="Tahoma" w:cs="Tahoma"/>
          <w:sz w:val="22"/>
          <w:szCs w:val="22"/>
        </w:rPr>
      </w:pPr>
    </w:p>
    <w:p w14:paraId="3D079D98"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68359B72" w14:textId="77777777" w:rsidR="005D4496" w:rsidRPr="00144910" w:rsidRDefault="005D4496" w:rsidP="00B65ABE">
      <w:pPr>
        <w:widowControl w:val="0"/>
        <w:rPr>
          <w:rFonts w:ascii="Tahoma" w:hAnsi="Tahoma" w:cs="Tahoma"/>
          <w:sz w:val="22"/>
          <w:szCs w:val="22"/>
        </w:rPr>
      </w:pPr>
    </w:p>
    <w:p w14:paraId="1042836F" w14:textId="77777777" w:rsidR="00C27DA3" w:rsidRPr="00C27DA3" w:rsidRDefault="00C27DA3" w:rsidP="00C27DA3">
      <w:pPr>
        <w:widowControl w:val="0"/>
        <w:jc w:val="both"/>
        <w:rPr>
          <w:rFonts w:ascii="Tahoma" w:eastAsiaTheme="minorEastAsia" w:hAnsi="Tahoma" w:cs="Tahoma"/>
          <w:sz w:val="22"/>
          <w:szCs w:val="22"/>
        </w:rPr>
      </w:pPr>
      <w:r w:rsidRPr="00C27DA3">
        <w:rPr>
          <w:rFonts w:ascii="Tahoma" w:eastAsiaTheme="minorEastAsia" w:hAnsi="Tahoma" w:cs="Tahoma"/>
          <w:sz w:val="22"/>
          <w:szCs w:val="22"/>
        </w:rPr>
        <w:t>Kakovost dobavljenega blaga mora ustrezati obstoječim standardom in deklarirani kakovosti na embalaži blaga oziroma spremljajočih dokumentih.</w:t>
      </w:r>
    </w:p>
    <w:p w14:paraId="62B8F963" w14:textId="77777777" w:rsidR="00C27DA3" w:rsidRPr="00C27DA3" w:rsidRDefault="00C27DA3" w:rsidP="00C27DA3">
      <w:pPr>
        <w:widowControl w:val="0"/>
        <w:kinsoku w:val="0"/>
        <w:overflowPunct w:val="0"/>
        <w:autoSpaceDE w:val="0"/>
        <w:autoSpaceDN w:val="0"/>
        <w:adjustRightInd w:val="0"/>
        <w:spacing w:before="10"/>
        <w:rPr>
          <w:rFonts w:ascii="Tahoma" w:eastAsiaTheme="minorEastAsia" w:hAnsi="Tahoma" w:cs="Tahoma"/>
        </w:rPr>
      </w:pPr>
    </w:p>
    <w:p w14:paraId="6D44306A" w14:textId="77777777" w:rsidR="00C27DA3" w:rsidRPr="00C27DA3" w:rsidRDefault="00C27DA3" w:rsidP="00C27DA3">
      <w:pPr>
        <w:widowControl w:val="0"/>
        <w:jc w:val="both"/>
        <w:rPr>
          <w:rFonts w:ascii="Tahoma" w:eastAsiaTheme="minorEastAsia" w:hAnsi="Tahoma" w:cs="Tahoma"/>
          <w:sz w:val="22"/>
          <w:szCs w:val="22"/>
        </w:rPr>
      </w:pPr>
      <w:r w:rsidRPr="00C27DA3">
        <w:rPr>
          <w:rFonts w:ascii="Tahoma" w:eastAsiaTheme="minorEastAsia" w:hAnsi="Tahoma" w:cs="Tahoma"/>
          <w:sz w:val="22"/>
          <w:szCs w:val="22"/>
        </w:rPr>
        <w:t>Količinski in kakovostni prevzem blaga se opravi s podpisom dobavnice s strani naročnika oz. njegovega predstavnika. Dobavnica, ki spremlja dobavo blaga, mora vsebovati vse potrebne podatke (št. dobaviteljevega dokumenta, enoto mere, količino, datum dobave blaga, lokacijo naročnika, številko posameznega pisnega nabavnega naročila naročnika).</w:t>
      </w:r>
    </w:p>
    <w:p w14:paraId="6C025076" w14:textId="77777777" w:rsidR="00C27DA3" w:rsidRPr="00C27DA3" w:rsidRDefault="00C27DA3" w:rsidP="00C27DA3">
      <w:pPr>
        <w:widowControl w:val="0"/>
        <w:kinsoku w:val="0"/>
        <w:overflowPunct w:val="0"/>
        <w:autoSpaceDE w:val="0"/>
        <w:autoSpaceDN w:val="0"/>
        <w:adjustRightInd w:val="0"/>
        <w:spacing w:before="2"/>
        <w:rPr>
          <w:rFonts w:ascii="Tahoma" w:eastAsiaTheme="minorEastAsia" w:hAnsi="Tahoma" w:cs="Tahoma"/>
          <w:sz w:val="22"/>
          <w:szCs w:val="22"/>
        </w:rPr>
      </w:pPr>
    </w:p>
    <w:p w14:paraId="5BCA25C9" w14:textId="1E2D3D76" w:rsidR="005D4496" w:rsidRPr="008A62CA" w:rsidRDefault="00C27DA3" w:rsidP="008A62CA">
      <w:pPr>
        <w:widowControl w:val="0"/>
        <w:jc w:val="both"/>
        <w:rPr>
          <w:rFonts w:ascii="Tahoma" w:eastAsiaTheme="minorEastAsia" w:hAnsi="Tahoma" w:cs="Tahoma"/>
          <w:sz w:val="22"/>
          <w:szCs w:val="22"/>
        </w:rPr>
      </w:pPr>
      <w:r w:rsidRPr="00C27DA3">
        <w:rPr>
          <w:rFonts w:ascii="Tahoma" w:eastAsiaTheme="minorEastAsia" w:hAnsi="Tahoma" w:cs="Tahoma"/>
          <w:sz w:val="22"/>
          <w:szCs w:val="22"/>
        </w:rPr>
        <w:t>Blago mora biti pakirano v originalni embalaži in opremljeno z ustrezno deklaracijo ter navodili za uporabo v slovenskem jeziku.</w:t>
      </w:r>
    </w:p>
    <w:p w14:paraId="79AB7B92" w14:textId="77777777" w:rsidR="00F072BA" w:rsidRDefault="00F072BA" w:rsidP="00B65ABE">
      <w:pPr>
        <w:widowControl w:val="0"/>
        <w:tabs>
          <w:tab w:val="left" w:pos="1418"/>
          <w:tab w:val="left" w:pos="1702"/>
        </w:tabs>
        <w:jc w:val="both"/>
        <w:rPr>
          <w:rFonts w:ascii="Tahoma" w:hAnsi="Tahoma"/>
          <w:sz w:val="22"/>
        </w:rPr>
      </w:pPr>
    </w:p>
    <w:p w14:paraId="75188009" w14:textId="5C199AB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KA</w:t>
      </w:r>
      <w:r w:rsidR="00740C65">
        <w:rPr>
          <w:rFonts w:ascii="Tahoma" w:hAnsi="Tahoma" w:cs="Tahoma"/>
          <w:b/>
          <w:sz w:val="22"/>
          <w:szCs w:val="22"/>
        </w:rPr>
        <w:t>KOVOST</w:t>
      </w:r>
      <w:r w:rsidRPr="002B2289">
        <w:rPr>
          <w:rFonts w:ascii="Tahoma" w:hAnsi="Tahoma" w:cs="Tahoma"/>
          <w:b/>
          <w:sz w:val="22"/>
          <w:szCs w:val="22"/>
        </w:rPr>
        <w:t xml:space="preserve"> BLAGA</w:t>
      </w:r>
    </w:p>
    <w:p w14:paraId="47F4C850" w14:textId="77777777" w:rsidR="005D4496" w:rsidRPr="00855A99" w:rsidRDefault="005D4496" w:rsidP="00B65ABE">
      <w:pPr>
        <w:pStyle w:val="Glava"/>
        <w:widowControl w:val="0"/>
        <w:tabs>
          <w:tab w:val="left" w:pos="708"/>
        </w:tabs>
        <w:ind w:left="360"/>
        <w:jc w:val="center"/>
        <w:rPr>
          <w:rFonts w:ascii="Tahoma" w:hAnsi="Tahoma"/>
          <w:sz w:val="22"/>
          <w:szCs w:val="22"/>
        </w:rPr>
      </w:pPr>
    </w:p>
    <w:p w14:paraId="14B58666"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5A3BA798" w14:textId="77777777" w:rsidR="0043394C" w:rsidRDefault="0043394C" w:rsidP="00B65ABE">
      <w:pPr>
        <w:widowControl w:val="0"/>
        <w:jc w:val="both"/>
        <w:rPr>
          <w:rFonts w:ascii="Tahoma" w:hAnsi="Tahoma"/>
          <w:sz w:val="22"/>
          <w:szCs w:val="22"/>
        </w:rPr>
      </w:pPr>
    </w:p>
    <w:p w14:paraId="27A42BD5" w14:textId="77777777" w:rsidR="00740C65" w:rsidRPr="00740C65" w:rsidRDefault="00740C65" w:rsidP="00740C65">
      <w:pPr>
        <w:widowControl w:val="0"/>
        <w:jc w:val="both"/>
        <w:rPr>
          <w:rFonts w:ascii="Tahoma" w:eastAsiaTheme="minorEastAsia" w:hAnsi="Tahoma" w:cs="Tahoma"/>
          <w:sz w:val="22"/>
          <w:szCs w:val="22"/>
        </w:rPr>
      </w:pPr>
      <w:r w:rsidRPr="00740C65">
        <w:rPr>
          <w:rFonts w:ascii="Tahoma" w:eastAsiaTheme="minorEastAsia" w:hAnsi="Tahoma" w:cs="Tahoma"/>
          <w:sz w:val="22"/>
          <w:szCs w:val="22"/>
        </w:rPr>
        <w:t>Reklamacije na kakovost dobavljenega blaga se rešujejo sporazumno.</w:t>
      </w:r>
    </w:p>
    <w:p w14:paraId="60324BB7" w14:textId="77777777" w:rsidR="00740C65" w:rsidRPr="00740C65" w:rsidRDefault="00740C65" w:rsidP="00740C65">
      <w:pPr>
        <w:widowControl w:val="0"/>
        <w:kinsoku w:val="0"/>
        <w:overflowPunct w:val="0"/>
        <w:autoSpaceDE w:val="0"/>
        <w:autoSpaceDN w:val="0"/>
        <w:adjustRightInd w:val="0"/>
        <w:spacing w:before="11"/>
        <w:rPr>
          <w:rFonts w:ascii="Tahoma" w:eastAsiaTheme="minorEastAsia" w:hAnsi="Tahoma" w:cs="Tahoma"/>
          <w:sz w:val="21"/>
          <w:szCs w:val="21"/>
        </w:rPr>
      </w:pPr>
    </w:p>
    <w:p w14:paraId="048F944F" w14:textId="77777777" w:rsidR="00740C65" w:rsidRPr="00740C65" w:rsidRDefault="00740C65" w:rsidP="00740C65">
      <w:pPr>
        <w:widowControl w:val="0"/>
        <w:jc w:val="both"/>
        <w:rPr>
          <w:rFonts w:ascii="Tahoma" w:eastAsiaTheme="minorEastAsia" w:hAnsi="Tahoma" w:cs="Tahoma"/>
          <w:sz w:val="22"/>
          <w:szCs w:val="22"/>
        </w:rPr>
      </w:pPr>
      <w:r w:rsidRPr="00740C65">
        <w:rPr>
          <w:rFonts w:ascii="Tahoma" w:eastAsiaTheme="minorEastAsia" w:hAnsi="Tahoma" w:cs="Tahoma"/>
          <w:sz w:val="22"/>
          <w:szCs w:val="22"/>
        </w:rPr>
        <w:t>Če</w:t>
      </w:r>
      <w:r w:rsidRPr="00740C65">
        <w:rPr>
          <w:rFonts w:ascii="Tahoma" w:eastAsiaTheme="minorEastAsia" w:hAnsi="Tahoma" w:cs="Tahoma"/>
          <w:spacing w:val="-11"/>
          <w:sz w:val="22"/>
          <w:szCs w:val="22"/>
        </w:rPr>
        <w:t xml:space="preserve"> </w:t>
      </w:r>
      <w:r w:rsidRPr="00740C65">
        <w:rPr>
          <w:rFonts w:ascii="Tahoma" w:eastAsiaTheme="minorEastAsia" w:hAnsi="Tahoma" w:cs="Tahoma"/>
          <w:sz w:val="22"/>
          <w:szCs w:val="22"/>
        </w:rPr>
        <w:t>naročnik</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ugotovi,</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da</w:t>
      </w:r>
      <w:r w:rsidRPr="00740C65">
        <w:rPr>
          <w:rFonts w:ascii="Tahoma" w:eastAsiaTheme="minorEastAsia" w:hAnsi="Tahoma" w:cs="Tahoma"/>
          <w:spacing w:val="-12"/>
          <w:sz w:val="22"/>
          <w:szCs w:val="22"/>
        </w:rPr>
        <w:t xml:space="preserve"> </w:t>
      </w:r>
      <w:r w:rsidRPr="00740C65">
        <w:rPr>
          <w:rFonts w:ascii="Tahoma" w:eastAsiaTheme="minorEastAsia" w:hAnsi="Tahoma" w:cs="Tahoma"/>
          <w:sz w:val="22"/>
          <w:szCs w:val="22"/>
        </w:rPr>
        <w:t>dobavljeno</w:t>
      </w:r>
      <w:r w:rsidRPr="00740C65">
        <w:rPr>
          <w:rFonts w:ascii="Tahoma" w:eastAsiaTheme="minorEastAsia" w:hAnsi="Tahoma" w:cs="Tahoma"/>
          <w:spacing w:val="-11"/>
          <w:sz w:val="22"/>
          <w:szCs w:val="22"/>
        </w:rPr>
        <w:t xml:space="preserve"> </w:t>
      </w:r>
      <w:r w:rsidRPr="00740C65">
        <w:rPr>
          <w:rFonts w:ascii="Tahoma" w:eastAsiaTheme="minorEastAsia" w:hAnsi="Tahoma" w:cs="Tahoma"/>
          <w:sz w:val="22"/>
          <w:szCs w:val="22"/>
        </w:rPr>
        <w:t>blago</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ne</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ustreza</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zahtevani</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kakovosti,</w:t>
      </w:r>
      <w:r w:rsidRPr="00740C65">
        <w:rPr>
          <w:rFonts w:ascii="Tahoma" w:eastAsiaTheme="minorEastAsia" w:hAnsi="Tahoma" w:cs="Tahoma"/>
          <w:spacing w:val="-12"/>
          <w:sz w:val="22"/>
          <w:szCs w:val="22"/>
        </w:rPr>
        <w:t xml:space="preserve"> </w:t>
      </w:r>
      <w:r w:rsidRPr="00740C65">
        <w:rPr>
          <w:rFonts w:ascii="Tahoma" w:eastAsiaTheme="minorEastAsia" w:hAnsi="Tahoma" w:cs="Tahoma"/>
          <w:sz w:val="22"/>
          <w:szCs w:val="22"/>
        </w:rPr>
        <w:t>mora</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dobavitelj</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na</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svoje stroške nemudoma dobaviti blago ustrezne kakovosti oz. nadomestiti povzročeno</w:t>
      </w:r>
      <w:r w:rsidRPr="00740C65">
        <w:rPr>
          <w:rFonts w:ascii="Tahoma" w:eastAsiaTheme="minorEastAsia" w:hAnsi="Tahoma" w:cs="Tahoma"/>
          <w:spacing w:val="-24"/>
          <w:sz w:val="22"/>
          <w:szCs w:val="22"/>
        </w:rPr>
        <w:t xml:space="preserve"> </w:t>
      </w:r>
      <w:r w:rsidRPr="00740C65">
        <w:rPr>
          <w:rFonts w:ascii="Tahoma" w:eastAsiaTheme="minorEastAsia" w:hAnsi="Tahoma" w:cs="Tahoma"/>
          <w:sz w:val="22"/>
          <w:szCs w:val="22"/>
        </w:rPr>
        <w:t>škodo.</w:t>
      </w:r>
    </w:p>
    <w:p w14:paraId="13395299" w14:textId="77777777" w:rsidR="00740C65" w:rsidRPr="00740C65" w:rsidRDefault="00740C65" w:rsidP="00740C65">
      <w:pPr>
        <w:widowControl w:val="0"/>
        <w:kinsoku w:val="0"/>
        <w:overflowPunct w:val="0"/>
        <w:autoSpaceDE w:val="0"/>
        <w:autoSpaceDN w:val="0"/>
        <w:adjustRightInd w:val="0"/>
        <w:rPr>
          <w:rFonts w:ascii="Tahoma" w:eastAsiaTheme="minorEastAsia" w:hAnsi="Tahoma" w:cs="Tahoma"/>
          <w:sz w:val="22"/>
          <w:szCs w:val="22"/>
        </w:rPr>
      </w:pPr>
    </w:p>
    <w:p w14:paraId="19227E64" w14:textId="77777777" w:rsidR="00740C65" w:rsidRPr="00740C65" w:rsidRDefault="00740C65" w:rsidP="00740C65">
      <w:pPr>
        <w:widowControl w:val="0"/>
        <w:jc w:val="both"/>
        <w:rPr>
          <w:rFonts w:ascii="Tahoma" w:eastAsiaTheme="minorEastAsia" w:hAnsi="Tahoma" w:cs="Tahoma"/>
          <w:sz w:val="22"/>
          <w:szCs w:val="22"/>
        </w:rPr>
      </w:pPr>
      <w:r w:rsidRPr="00740C65">
        <w:rPr>
          <w:rFonts w:ascii="Tahoma" w:eastAsiaTheme="minorEastAsia" w:hAnsi="Tahoma" w:cs="Tahoma"/>
          <w:sz w:val="22"/>
          <w:szCs w:val="22"/>
        </w:rPr>
        <w:t>Naročnik bo vse pripombe oziroma reklamacije v zvezi z izvrševanjem tega okvirnega sporazuma oziroma v zvezi s kakovostjo dobavljenega blaga sporočal dobavitelju v pisni obliki (na elektronski naslov predstavnika dobavitelja iz 24. člena tega okvirnega sporazuma).</w:t>
      </w:r>
    </w:p>
    <w:p w14:paraId="5B578EC1" w14:textId="77777777" w:rsidR="00740C65" w:rsidRPr="00740C65" w:rsidRDefault="00740C65" w:rsidP="00740C65">
      <w:pPr>
        <w:widowControl w:val="0"/>
        <w:kinsoku w:val="0"/>
        <w:overflowPunct w:val="0"/>
        <w:autoSpaceDE w:val="0"/>
        <w:autoSpaceDN w:val="0"/>
        <w:adjustRightInd w:val="0"/>
        <w:spacing w:before="1"/>
        <w:rPr>
          <w:rFonts w:ascii="Tahoma" w:eastAsiaTheme="minorEastAsia" w:hAnsi="Tahoma" w:cs="Tahoma"/>
          <w:sz w:val="22"/>
          <w:szCs w:val="22"/>
        </w:rPr>
      </w:pPr>
    </w:p>
    <w:p w14:paraId="34ADB4DC" w14:textId="1810D50E" w:rsidR="00C01FCC" w:rsidRPr="008A62CA" w:rsidRDefault="00740C65" w:rsidP="00B65ABE">
      <w:pPr>
        <w:widowControl w:val="0"/>
        <w:jc w:val="both"/>
        <w:rPr>
          <w:rFonts w:ascii="Tahoma" w:eastAsiaTheme="minorEastAsia" w:hAnsi="Tahoma" w:cs="Tahoma"/>
          <w:sz w:val="22"/>
          <w:szCs w:val="22"/>
        </w:rPr>
      </w:pPr>
      <w:r w:rsidRPr="00740C65">
        <w:rPr>
          <w:rFonts w:ascii="Tahoma" w:eastAsiaTheme="minorEastAsia" w:hAnsi="Tahoma" w:cs="Tahoma"/>
          <w:sz w:val="22"/>
          <w:szCs w:val="22"/>
        </w:rPr>
        <w:t>Če dobavitelj ne upošteva upravičenih pripomb naročnika ter napak ne odpravi na svoje stroške v dogovorjenem</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roku,</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ali</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če</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ne</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izvaja</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svojih</w:t>
      </w:r>
      <w:r w:rsidRPr="00740C65">
        <w:rPr>
          <w:rFonts w:ascii="Tahoma" w:eastAsiaTheme="minorEastAsia" w:hAnsi="Tahoma" w:cs="Tahoma"/>
          <w:spacing w:val="-11"/>
          <w:sz w:val="22"/>
          <w:szCs w:val="22"/>
        </w:rPr>
        <w:t xml:space="preserve"> </w:t>
      </w:r>
      <w:r w:rsidRPr="00740C65">
        <w:rPr>
          <w:rFonts w:ascii="Tahoma" w:eastAsiaTheme="minorEastAsia" w:hAnsi="Tahoma" w:cs="Tahoma"/>
          <w:sz w:val="22"/>
          <w:szCs w:val="22"/>
        </w:rPr>
        <w:t>obveznosti</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po</w:t>
      </w:r>
      <w:r w:rsidRPr="00740C65">
        <w:rPr>
          <w:rFonts w:ascii="Tahoma" w:eastAsiaTheme="minorEastAsia" w:hAnsi="Tahoma" w:cs="Tahoma"/>
          <w:spacing w:val="-8"/>
          <w:sz w:val="22"/>
          <w:szCs w:val="22"/>
        </w:rPr>
        <w:t xml:space="preserve"> </w:t>
      </w:r>
      <w:r w:rsidRPr="00740C65">
        <w:rPr>
          <w:rFonts w:ascii="Tahoma" w:eastAsiaTheme="minorEastAsia" w:hAnsi="Tahoma" w:cs="Tahoma"/>
          <w:sz w:val="22"/>
          <w:szCs w:val="22"/>
        </w:rPr>
        <w:t>tem</w:t>
      </w:r>
      <w:r w:rsidRPr="00740C65">
        <w:rPr>
          <w:rFonts w:ascii="Tahoma" w:eastAsiaTheme="minorEastAsia" w:hAnsi="Tahoma" w:cs="Tahoma"/>
          <w:spacing w:val="-11"/>
          <w:sz w:val="22"/>
          <w:szCs w:val="22"/>
        </w:rPr>
        <w:t xml:space="preserve"> </w:t>
      </w:r>
      <w:r w:rsidRPr="00740C65">
        <w:rPr>
          <w:rFonts w:ascii="Tahoma" w:eastAsiaTheme="minorEastAsia" w:hAnsi="Tahoma" w:cs="Tahoma"/>
          <w:sz w:val="22"/>
          <w:szCs w:val="22"/>
        </w:rPr>
        <w:t>okvirnem</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sporazumu,</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ali</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jih</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ne</w:t>
      </w:r>
      <w:r w:rsidRPr="00740C65">
        <w:rPr>
          <w:rFonts w:ascii="Tahoma" w:eastAsiaTheme="minorEastAsia" w:hAnsi="Tahoma" w:cs="Tahoma"/>
          <w:spacing w:val="-11"/>
          <w:sz w:val="22"/>
          <w:szCs w:val="22"/>
        </w:rPr>
        <w:t xml:space="preserve"> </w:t>
      </w:r>
      <w:r w:rsidRPr="00740C65">
        <w:rPr>
          <w:rFonts w:ascii="Tahoma" w:eastAsiaTheme="minorEastAsia" w:hAnsi="Tahoma" w:cs="Tahoma"/>
          <w:sz w:val="22"/>
          <w:szCs w:val="22"/>
        </w:rPr>
        <w:t>izvaja pravočasno ter tega ne zagotovi tudi po pisnem opozorilu naročnika, lahko naročnik odstopi od okvirnega</w:t>
      </w:r>
      <w:r w:rsidRPr="00740C65">
        <w:rPr>
          <w:rFonts w:ascii="Tahoma" w:eastAsiaTheme="minorEastAsia" w:hAnsi="Tahoma" w:cs="Tahoma"/>
          <w:spacing w:val="-8"/>
          <w:sz w:val="22"/>
          <w:szCs w:val="22"/>
        </w:rPr>
        <w:t xml:space="preserve"> </w:t>
      </w:r>
      <w:r w:rsidRPr="00740C65">
        <w:rPr>
          <w:rFonts w:ascii="Tahoma" w:eastAsiaTheme="minorEastAsia" w:hAnsi="Tahoma" w:cs="Tahoma"/>
          <w:sz w:val="22"/>
          <w:szCs w:val="22"/>
        </w:rPr>
        <w:t>sporazuma</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brez</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obveznosti</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do</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dobavitelja.</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O</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odstopu</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od</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okvirnega</w:t>
      </w:r>
      <w:r w:rsidRPr="00740C65">
        <w:rPr>
          <w:rFonts w:ascii="Tahoma" w:eastAsiaTheme="minorEastAsia" w:hAnsi="Tahoma" w:cs="Tahoma"/>
          <w:spacing w:val="-7"/>
          <w:sz w:val="22"/>
          <w:szCs w:val="22"/>
        </w:rPr>
        <w:t xml:space="preserve"> </w:t>
      </w:r>
      <w:r w:rsidRPr="00740C65">
        <w:rPr>
          <w:rFonts w:ascii="Tahoma" w:eastAsiaTheme="minorEastAsia" w:hAnsi="Tahoma" w:cs="Tahoma"/>
          <w:sz w:val="22"/>
          <w:szCs w:val="22"/>
        </w:rPr>
        <w:t>sporazuma</w:t>
      </w:r>
      <w:r w:rsidRPr="00740C65">
        <w:rPr>
          <w:rFonts w:ascii="Tahoma" w:eastAsiaTheme="minorEastAsia" w:hAnsi="Tahoma" w:cs="Tahoma"/>
          <w:spacing w:val="-9"/>
          <w:sz w:val="22"/>
          <w:szCs w:val="22"/>
        </w:rPr>
        <w:t xml:space="preserve"> </w:t>
      </w:r>
      <w:r w:rsidRPr="00740C65">
        <w:rPr>
          <w:rFonts w:ascii="Tahoma" w:eastAsiaTheme="minorEastAsia" w:hAnsi="Tahoma" w:cs="Tahoma"/>
          <w:sz w:val="22"/>
          <w:szCs w:val="22"/>
        </w:rPr>
        <w:t>naročnik pisno obvesti dobavitelja s priporočeno pošiljko po</w:t>
      </w:r>
      <w:r w:rsidRPr="00740C65">
        <w:rPr>
          <w:rFonts w:ascii="Tahoma" w:eastAsiaTheme="minorEastAsia" w:hAnsi="Tahoma" w:cs="Tahoma"/>
          <w:spacing w:val="-10"/>
          <w:sz w:val="22"/>
          <w:szCs w:val="22"/>
        </w:rPr>
        <w:t xml:space="preserve"> </w:t>
      </w:r>
      <w:r w:rsidRPr="00740C65">
        <w:rPr>
          <w:rFonts w:ascii="Tahoma" w:eastAsiaTheme="minorEastAsia" w:hAnsi="Tahoma" w:cs="Tahoma"/>
          <w:sz w:val="22"/>
          <w:szCs w:val="22"/>
        </w:rPr>
        <w:t>pošti.</w:t>
      </w:r>
    </w:p>
    <w:p w14:paraId="483247BC" w14:textId="77777777" w:rsidR="00F072BA" w:rsidRPr="00CB3629" w:rsidRDefault="00F072BA" w:rsidP="00B65ABE">
      <w:pPr>
        <w:widowControl w:val="0"/>
        <w:jc w:val="both"/>
        <w:rPr>
          <w:rFonts w:ascii="Tahoma" w:hAnsi="Tahoma"/>
          <w:sz w:val="22"/>
          <w:szCs w:val="22"/>
        </w:rPr>
      </w:pPr>
    </w:p>
    <w:p w14:paraId="1FE1D1B7"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GARANCIJA</w:t>
      </w:r>
    </w:p>
    <w:p w14:paraId="3537265C" w14:textId="77777777" w:rsidR="005D4496" w:rsidRPr="00FC7D67" w:rsidRDefault="005D4496" w:rsidP="00B65ABE">
      <w:pPr>
        <w:widowControl w:val="0"/>
        <w:rPr>
          <w:rFonts w:ascii="Tahoma" w:hAnsi="Tahoma" w:cs="Tahoma"/>
          <w:sz w:val="22"/>
          <w:szCs w:val="22"/>
        </w:rPr>
      </w:pPr>
    </w:p>
    <w:p w14:paraId="1FC758D6"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3DA7D32C" w14:textId="77777777" w:rsidR="005D4496" w:rsidRPr="00FC7D67" w:rsidRDefault="005D4496" w:rsidP="00B65ABE">
      <w:pPr>
        <w:widowControl w:val="0"/>
        <w:rPr>
          <w:rFonts w:ascii="Tahoma" w:hAnsi="Tahoma" w:cs="Tahoma"/>
          <w:sz w:val="22"/>
          <w:szCs w:val="22"/>
        </w:rPr>
      </w:pPr>
    </w:p>
    <w:p w14:paraId="6A5D191F" w14:textId="4AFA1B3C" w:rsidR="005D4496" w:rsidRPr="00144910" w:rsidRDefault="005D4496" w:rsidP="00B65ABE">
      <w:pPr>
        <w:widowControl w:val="0"/>
        <w:jc w:val="both"/>
        <w:rPr>
          <w:rFonts w:ascii="Tahoma" w:hAnsi="Tahoma" w:cs="Tahoma"/>
          <w:sz w:val="22"/>
          <w:szCs w:val="22"/>
        </w:rPr>
      </w:pPr>
      <w:r w:rsidRPr="00144910">
        <w:rPr>
          <w:rFonts w:ascii="Tahoma" w:hAnsi="Tahoma"/>
          <w:sz w:val="22"/>
          <w:szCs w:val="22"/>
        </w:rPr>
        <w:t xml:space="preserve">Za blago, katerega dobava je predmet tega okvirnega sporazuma, dobavitelj </w:t>
      </w:r>
      <w:r w:rsidR="00C00361">
        <w:rPr>
          <w:rFonts w:ascii="Tahoma" w:hAnsi="Tahoma"/>
          <w:sz w:val="22"/>
          <w:szCs w:val="22"/>
        </w:rPr>
        <w:t>daje</w:t>
      </w:r>
      <w:r w:rsidRPr="00144910">
        <w:rPr>
          <w:rFonts w:ascii="Tahoma" w:hAnsi="Tahoma"/>
          <w:sz w:val="22"/>
          <w:szCs w:val="22"/>
        </w:rPr>
        <w:t xml:space="preserve"> garancijo </w:t>
      </w:r>
      <w:r w:rsidRPr="00144910">
        <w:rPr>
          <w:rFonts w:ascii="Tahoma" w:hAnsi="Tahoma" w:cs="Tahoma"/>
          <w:sz w:val="22"/>
          <w:szCs w:val="22"/>
        </w:rPr>
        <w:t xml:space="preserve">toliko časa, kot jo </w:t>
      </w:r>
      <w:r w:rsidR="00C00361">
        <w:rPr>
          <w:rFonts w:ascii="Tahoma" w:hAnsi="Tahoma" w:cs="Tahoma"/>
          <w:sz w:val="22"/>
          <w:szCs w:val="22"/>
        </w:rPr>
        <w:t>daje</w:t>
      </w:r>
      <w:r w:rsidRPr="00144910">
        <w:rPr>
          <w:rFonts w:ascii="Tahoma" w:hAnsi="Tahoma" w:cs="Tahoma"/>
          <w:sz w:val="22"/>
          <w:szCs w:val="22"/>
        </w:rPr>
        <w:t xml:space="preserve"> proizvajalec blaga, šteto od datuma uspešno opravljenega količinskega in </w:t>
      </w:r>
      <w:r w:rsidR="003D5B4B">
        <w:rPr>
          <w:rFonts w:ascii="Tahoma" w:hAnsi="Tahoma" w:cs="Tahoma"/>
          <w:sz w:val="22"/>
          <w:szCs w:val="22"/>
        </w:rPr>
        <w:t>kakovostnega</w:t>
      </w:r>
      <w:r w:rsidR="003D5B4B" w:rsidRPr="00144910">
        <w:rPr>
          <w:rFonts w:ascii="Tahoma" w:hAnsi="Tahoma" w:cs="Tahoma"/>
          <w:sz w:val="22"/>
          <w:szCs w:val="22"/>
        </w:rPr>
        <w:t xml:space="preserve"> </w:t>
      </w:r>
      <w:r w:rsidRPr="00144910">
        <w:rPr>
          <w:rFonts w:ascii="Tahoma" w:hAnsi="Tahoma" w:cs="Tahoma"/>
          <w:sz w:val="22"/>
          <w:szCs w:val="22"/>
        </w:rPr>
        <w:t xml:space="preserve">prevzema blaga, ki se izvede s podpisom dobavnice s strani </w:t>
      </w:r>
      <w:r>
        <w:rPr>
          <w:rFonts w:ascii="Tahoma" w:hAnsi="Tahoma" w:cs="Tahoma"/>
          <w:sz w:val="22"/>
          <w:szCs w:val="22"/>
        </w:rPr>
        <w:t>naročnika oziroma njegovega predstavnika.</w:t>
      </w:r>
    </w:p>
    <w:p w14:paraId="1099A7CF" w14:textId="77777777" w:rsidR="005D4496" w:rsidRPr="00144910" w:rsidRDefault="005D4496" w:rsidP="00B65ABE">
      <w:pPr>
        <w:widowControl w:val="0"/>
        <w:tabs>
          <w:tab w:val="left" w:pos="2592"/>
        </w:tabs>
        <w:rPr>
          <w:rFonts w:ascii="Tahoma" w:hAnsi="Tahoma" w:cs="Tahoma"/>
          <w:sz w:val="22"/>
          <w:szCs w:val="22"/>
        </w:rPr>
      </w:pPr>
      <w:r>
        <w:rPr>
          <w:rFonts w:ascii="Tahoma" w:hAnsi="Tahoma" w:cs="Tahoma"/>
          <w:sz w:val="22"/>
          <w:szCs w:val="22"/>
        </w:rPr>
        <w:tab/>
        <w:t xml:space="preserve"> </w:t>
      </w:r>
    </w:p>
    <w:p w14:paraId="71C7791A" w14:textId="77777777" w:rsidR="005D4496" w:rsidRPr="00144910" w:rsidRDefault="005D4496" w:rsidP="00B65ABE">
      <w:pPr>
        <w:widowControl w:val="0"/>
        <w:rPr>
          <w:rFonts w:ascii="Tahoma" w:hAnsi="Tahoma" w:cs="Tahoma"/>
          <w:sz w:val="22"/>
          <w:szCs w:val="22"/>
        </w:rPr>
      </w:pPr>
      <w:r w:rsidRPr="00144910">
        <w:rPr>
          <w:rFonts w:ascii="Tahoma" w:hAnsi="Tahoma" w:cs="Tahoma"/>
          <w:sz w:val="22"/>
          <w:szCs w:val="22"/>
        </w:rPr>
        <w:t>Pod garancijska popravila ne spada:</w:t>
      </w:r>
    </w:p>
    <w:p w14:paraId="0C7DD089" w14:textId="77777777" w:rsidR="005D4496" w:rsidRPr="00144910" w:rsidRDefault="005D4496" w:rsidP="00B65ABE">
      <w:pPr>
        <w:widowControl w:val="0"/>
        <w:numPr>
          <w:ilvl w:val="0"/>
          <w:numId w:val="7"/>
        </w:numPr>
        <w:tabs>
          <w:tab w:val="left" w:pos="-1425"/>
          <w:tab w:val="left" w:pos="2850"/>
        </w:tabs>
        <w:jc w:val="both"/>
        <w:rPr>
          <w:rFonts w:ascii="Tahoma" w:hAnsi="Tahoma" w:cs="Tahoma"/>
          <w:sz w:val="22"/>
          <w:szCs w:val="22"/>
        </w:rPr>
      </w:pPr>
      <w:r w:rsidRPr="00144910">
        <w:rPr>
          <w:rFonts w:ascii="Tahoma" w:hAnsi="Tahoma" w:cs="Tahoma"/>
          <w:sz w:val="22"/>
          <w:szCs w:val="22"/>
        </w:rPr>
        <w:t>odstranjevanje napak na blagu zaradi nepravilnega ravnanja z blagom,</w:t>
      </w:r>
    </w:p>
    <w:p w14:paraId="51B5D56F" w14:textId="77777777" w:rsidR="005D4496" w:rsidRPr="00144910" w:rsidRDefault="005D4496" w:rsidP="00B65ABE">
      <w:pPr>
        <w:widowControl w:val="0"/>
        <w:numPr>
          <w:ilvl w:val="0"/>
          <w:numId w:val="7"/>
        </w:numPr>
        <w:tabs>
          <w:tab w:val="left" w:pos="-1425"/>
          <w:tab w:val="left" w:pos="2850"/>
        </w:tabs>
        <w:jc w:val="both"/>
        <w:rPr>
          <w:rFonts w:ascii="Tahoma" w:hAnsi="Tahoma" w:cs="Tahoma"/>
          <w:sz w:val="22"/>
          <w:szCs w:val="22"/>
        </w:rPr>
      </w:pPr>
      <w:r w:rsidRPr="00144910">
        <w:rPr>
          <w:rFonts w:ascii="Tahoma" w:hAnsi="Tahoma" w:cs="Tahoma"/>
          <w:sz w:val="22"/>
          <w:szCs w:val="22"/>
        </w:rPr>
        <w:t>odstranjevanje napak na blagu zaradi mehanske poškodbe,</w:t>
      </w:r>
    </w:p>
    <w:p w14:paraId="47C9EFF8" w14:textId="77777777" w:rsidR="005D4496" w:rsidRDefault="005D4496" w:rsidP="00B65ABE">
      <w:pPr>
        <w:widowControl w:val="0"/>
        <w:numPr>
          <w:ilvl w:val="0"/>
          <w:numId w:val="7"/>
        </w:numPr>
        <w:tabs>
          <w:tab w:val="left" w:pos="-1425"/>
          <w:tab w:val="left" w:pos="2850"/>
        </w:tabs>
        <w:jc w:val="both"/>
        <w:rPr>
          <w:rFonts w:ascii="Tahoma" w:hAnsi="Tahoma" w:cs="Tahoma"/>
          <w:sz w:val="22"/>
          <w:szCs w:val="22"/>
        </w:rPr>
      </w:pPr>
      <w:r w:rsidRPr="00144910">
        <w:rPr>
          <w:rFonts w:ascii="Tahoma" w:hAnsi="Tahoma" w:cs="Tahoma"/>
          <w:sz w:val="22"/>
          <w:szCs w:val="22"/>
        </w:rPr>
        <w:t>odstranjevanje napak na blagu zaradi neupoštevanja navodil in predpisov.</w:t>
      </w:r>
    </w:p>
    <w:p w14:paraId="2907E578" w14:textId="77777777" w:rsidR="005D4496" w:rsidRPr="00144910" w:rsidRDefault="005D4496" w:rsidP="00B65ABE">
      <w:pPr>
        <w:widowControl w:val="0"/>
        <w:tabs>
          <w:tab w:val="left" w:pos="-1425"/>
          <w:tab w:val="left" w:pos="2850"/>
        </w:tabs>
        <w:ind w:left="397"/>
        <w:jc w:val="both"/>
        <w:rPr>
          <w:rFonts w:ascii="Tahoma" w:hAnsi="Tahoma" w:cs="Tahoma"/>
          <w:sz w:val="22"/>
          <w:szCs w:val="22"/>
        </w:rPr>
      </w:pPr>
    </w:p>
    <w:p w14:paraId="2EFB0769" w14:textId="4AE2F185" w:rsidR="005D4496" w:rsidRPr="006C1BAA" w:rsidRDefault="005D4496" w:rsidP="00B65ABE">
      <w:pPr>
        <w:widowControl w:val="0"/>
        <w:tabs>
          <w:tab w:val="left" w:pos="709"/>
          <w:tab w:val="left" w:pos="1702"/>
        </w:tabs>
        <w:jc w:val="both"/>
        <w:rPr>
          <w:rFonts w:ascii="Tahoma" w:hAnsi="Tahoma" w:cs="Tahoma"/>
          <w:sz w:val="22"/>
          <w:szCs w:val="22"/>
        </w:rPr>
      </w:pPr>
      <w:r w:rsidRPr="00144910">
        <w:rPr>
          <w:rFonts w:ascii="Tahoma" w:hAnsi="Tahoma" w:cs="Tahoma"/>
          <w:sz w:val="22"/>
          <w:szCs w:val="22"/>
        </w:rPr>
        <w:t xml:space="preserve">Če se v garancijski dobi pojavijo pomanjkljivosti zaradi </w:t>
      </w:r>
      <w:r>
        <w:rPr>
          <w:rFonts w:ascii="Tahoma" w:hAnsi="Tahoma" w:cs="Tahoma"/>
          <w:sz w:val="22"/>
          <w:szCs w:val="22"/>
        </w:rPr>
        <w:t xml:space="preserve">neustrezne </w:t>
      </w:r>
      <w:r w:rsidRPr="00144910">
        <w:rPr>
          <w:rFonts w:ascii="Tahoma" w:hAnsi="Tahoma" w:cs="Tahoma"/>
          <w:sz w:val="22"/>
          <w:szCs w:val="22"/>
        </w:rPr>
        <w:t xml:space="preserve">kakovosti </w:t>
      </w:r>
      <w:r w:rsidR="006C1BAA" w:rsidRPr="006C1BAA">
        <w:rPr>
          <w:rFonts w:ascii="Tahoma" w:hAnsi="Tahoma" w:cs="Tahoma"/>
          <w:sz w:val="22"/>
          <w:szCs w:val="22"/>
        </w:rPr>
        <w:t>dobavljenega blaga ali materiala</w:t>
      </w:r>
      <w:r w:rsidRPr="00144910">
        <w:rPr>
          <w:rFonts w:ascii="Tahoma" w:hAnsi="Tahoma" w:cs="Tahoma"/>
          <w:sz w:val="22"/>
          <w:szCs w:val="22"/>
        </w:rPr>
        <w:t xml:space="preserve">, jih mora dobavitelj odpraviti na svoje stroške najkasneje v roku </w:t>
      </w:r>
      <w:r>
        <w:rPr>
          <w:rFonts w:ascii="Tahoma" w:hAnsi="Tahoma" w:cs="Tahoma"/>
          <w:sz w:val="22"/>
          <w:szCs w:val="22"/>
        </w:rPr>
        <w:t>15 (</w:t>
      </w:r>
      <w:r w:rsidRPr="00144910">
        <w:rPr>
          <w:rFonts w:ascii="Tahoma" w:hAnsi="Tahoma" w:cs="Tahoma"/>
          <w:sz w:val="22"/>
          <w:szCs w:val="22"/>
        </w:rPr>
        <w:t xml:space="preserve">petnajstih) koledarskih dni od dneva, ko ga naročnik pisno obvesti o nastali </w:t>
      </w:r>
      <w:r w:rsidRPr="006C1BAA">
        <w:rPr>
          <w:rFonts w:ascii="Tahoma" w:hAnsi="Tahoma" w:cs="Tahoma"/>
          <w:sz w:val="22"/>
          <w:szCs w:val="22"/>
        </w:rPr>
        <w:t>napaki</w:t>
      </w:r>
      <w:r w:rsidR="006C1BAA" w:rsidRPr="006C1BAA">
        <w:rPr>
          <w:rFonts w:ascii="Tahoma" w:hAnsi="Tahoma" w:cs="Tahoma"/>
          <w:sz w:val="22"/>
          <w:szCs w:val="22"/>
        </w:rPr>
        <w:t xml:space="preserve">/pomanjkljivosti (na </w:t>
      </w:r>
      <w:r w:rsidR="006C1BAA" w:rsidRPr="006C1BAA">
        <w:rPr>
          <w:rFonts w:ascii="Tahoma" w:hAnsi="Tahoma" w:cs="Tahoma"/>
          <w:sz w:val="22"/>
          <w:szCs w:val="22"/>
        </w:rPr>
        <w:lastRenderedPageBreak/>
        <w:t xml:space="preserve">elektronski naslov predstavnika dobavitelja iz </w:t>
      </w:r>
      <w:r w:rsidR="006C1BAA" w:rsidRPr="00ED3638">
        <w:rPr>
          <w:rFonts w:ascii="Tahoma" w:hAnsi="Tahoma" w:cs="Tahoma"/>
          <w:sz w:val="22"/>
          <w:szCs w:val="22"/>
        </w:rPr>
        <w:t>24.</w:t>
      </w:r>
      <w:r w:rsidR="006C1BAA" w:rsidRPr="006C1BAA">
        <w:rPr>
          <w:rFonts w:ascii="Tahoma" w:hAnsi="Tahoma" w:cs="Tahoma"/>
          <w:sz w:val="22"/>
          <w:szCs w:val="22"/>
        </w:rPr>
        <w:t xml:space="preserve"> člena tega okvirnega sporazuma).</w:t>
      </w:r>
    </w:p>
    <w:p w14:paraId="6F580050" w14:textId="77777777" w:rsidR="005D4496" w:rsidRPr="00144910" w:rsidRDefault="005D4496" w:rsidP="00B65ABE">
      <w:pPr>
        <w:widowControl w:val="0"/>
        <w:jc w:val="both"/>
        <w:rPr>
          <w:rFonts w:ascii="Tahoma" w:hAnsi="Tahoma" w:cs="Tahoma"/>
          <w:sz w:val="22"/>
          <w:szCs w:val="22"/>
        </w:rPr>
      </w:pPr>
    </w:p>
    <w:p w14:paraId="1E10ED9B" w14:textId="006415FF" w:rsidR="005D4496" w:rsidRPr="00144910" w:rsidRDefault="005D4496" w:rsidP="00B65ABE">
      <w:pPr>
        <w:pStyle w:val="Pripombabesedilo"/>
        <w:widowControl w:val="0"/>
        <w:jc w:val="both"/>
        <w:rPr>
          <w:rFonts w:ascii="Tahoma" w:hAnsi="Tahoma" w:cs="Tahoma"/>
          <w:sz w:val="22"/>
          <w:szCs w:val="22"/>
        </w:rPr>
      </w:pPr>
      <w:r w:rsidRPr="00144910">
        <w:rPr>
          <w:rFonts w:ascii="Tahoma" w:hAnsi="Tahoma" w:cs="Tahoma"/>
          <w:sz w:val="22"/>
          <w:szCs w:val="22"/>
        </w:rPr>
        <w:t>Če dobavitelj v roku iz prejšnjega odstavka napake ne odpravi na lastne stroške</w:t>
      </w:r>
      <w:r w:rsidRPr="00144910">
        <w:rPr>
          <w:rFonts w:ascii="Tahoma" w:hAnsi="Tahoma" w:cs="Tahoma"/>
          <w:b/>
          <w:sz w:val="22"/>
          <w:szCs w:val="22"/>
        </w:rPr>
        <w:t xml:space="preserve"> </w:t>
      </w:r>
      <w:r w:rsidRPr="00144910">
        <w:rPr>
          <w:rFonts w:ascii="Tahoma" w:hAnsi="Tahoma" w:cs="Tahoma"/>
          <w:sz w:val="22"/>
          <w:szCs w:val="22"/>
        </w:rPr>
        <w:t>ali se z naročnikom ne dogovori za nov rok odprave le-te,</w:t>
      </w:r>
      <w:r w:rsidRPr="00144910">
        <w:rPr>
          <w:rStyle w:val="Pripombasklic"/>
          <w:rFonts w:ascii="Tahoma" w:hAnsi="Tahoma" w:cs="Tahoma"/>
          <w:sz w:val="22"/>
          <w:szCs w:val="22"/>
        </w:rPr>
        <w:t xml:space="preserve"> j</w:t>
      </w:r>
      <w:r w:rsidRPr="00144910">
        <w:rPr>
          <w:rFonts w:ascii="Tahoma" w:hAnsi="Tahoma" w:cs="Tahoma"/>
          <w:sz w:val="22"/>
          <w:szCs w:val="22"/>
        </w:rPr>
        <w:t xml:space="preserve">e dolžan naročniku neustrezno blago nadomestiti z novim blagom, ki ustreza vsem zahtevam naročnika iz razpisne dokumentacije št. </w:t>
      </w:r>
      <w:r w:rsidR="00764D5A">
        <w:rPr>
          <w:rFonts w:ascii="Tahoma" w:hAnsi="Tahoma" w:cs="Tahoma"/>
          <w:sz w:val="22"/>
          <w:szCs w:val="22"/>
        </w:rPr>
        <w:t>JPE-SAL-318/23</w:t>
      </w:r>
      <w:r w:rsidRPr="00144910">
        <w:rPr>
          <w:rFonts w:ascii="Tahoma" w:hAnsi="Tahoma" w:cs="Tahoma"/>
          <w:sz w:val="22"/>
          <w:szCs w:val="22"/>
        </w:rPr>
        <w:t>. V nasprotnem primeru lahko naročnik od okvirnega sporazuma odstopi brez obveznosti do dobavitelja, dobavitelj pa je naročniku dolžan povrniti tudi škodo, ki bi jo naročnik zaradi tega utrpel.</w:t>
      </w:r>
    </w:p>
    <w:p w14:paraId="0A78268F" w14:textId="77777777" w:rsidR="005D4496" w:rsidRPr="00144910" w:rsidRDefault="005D4496" w:rsidP="00B65ABE">
      <w:pPr>
        <w:pStyle w:val="Pripombabesedilo"/>
        <w:widowControl w:val="0"/>
        <w:jc w:val="both"/>
        <w:rPr>
          <w:rFonts w:ascii="Tahoma" w:hAnsi="Tahoma" w:cs="Tahoma"/>
          <w:sz w:val="22"/>
          <w:szCs w:val="22"/>
        </w:rPr>
      </w:pPr>
    </w:p>
    <w:p w14:paraId="07116C41" w14:textId="4AE43041" w:rsidR="005D4496" w:rsidRPr="008F032D" w:rsidRDefault="005D4496" w:rsidP="008F032D">
      <w:pPr>
        <w:widowControl w:val="0"/>
        <w:jc w:val="both"/>
        <w:rPr>
          <w:rFonts w:ascii="Tahoma" w:hAnsi="Tahoma" w:cs="Tahoma"/>
          <w:sz w:val="22"/>
          <w:szCs w:val="22"/>
        </w:rPr>
      </w:pPr>
      <w:r w:rsidRPr="00144910">
        <w:rPr>
          <w:rFonts w:ascii="Tahoma" w:hAnsi="Tahoma" w:cs="Tahoma"/>
          <w:sz w:val="22"/>
          <w:szCs w:val="22"/>
        </w:rPr>
        <w:t>V primeru, da je napaka oziroma pomanjkljivost definirana s strani naročnika v garancijski dobi in jo dobavitelj ni uspel trajno odstraniti oziroma je napaka take narave, da njene odprave ni mogoče zagotoviti v garancijski dobi, jo je dobavitelj dolžan na svoje stroške odstraniti/odpraviti tudi po preteku garancijske dobe.</w:t>
      </w:r>
    </w:p>
    <w:p w14:paraId="43DA435D" w14:textId="77777777" w:rsidR="005D4496" w:rsidRDefault="005D4496" w:rsidP="00B65ABE">
      <w:pPr>
        <w:widowControl w:val="0"/>
        <w:jc w:val="both"/>
        <w:rPr>
          <w:rFonts w:ascii="Tahoma" w:hAnsi="Tahoma"/>
          <w:sz w:val="22"/>
          <w:szCs w:val="22"/>
        </w:rPr>
      </w:pPr>
    </w:p>
    <w:p w14:paraId="27572A4B"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ODGOVORNOST ZA ŠKODO</w:t>
      </w:r>
    </w:p>
    <w:p w14:paraId="55FE3B1D" w14:textId="77777777" w:rsidR="005D4496" w:rsidRPr="00841064" w:rsidRDefault="005D4496" w:rsidP="00B65ABE">
      <w:pPr>
        <w:widowControl w:val="0"/>
        <w:jc w:val="center"/>
        <w:rPr>
          <w:rFonts w:ascii="Tahoma" w:hAnsi="Tahoma" w:cs="Tahoma"/>
          <w:b/>
          <w:sz w:val="22"/>
          <w:szCs w:val="22"/>
        </w:rPr>
      </w:pPr>
    </w:p>
    <w:p w14:paraId="152EA666"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39B248E2" w14:textId="77777777" w:rsidR="005D4496" w:rsidRPr="003932E4" w:rsidRDefault="005D4496" w:rsidP="00B65ABE">
      <w:pPr>
        <w:widowControl w:val="0"/>
        <w:jc w:val="center"/>
        <w:rPr>
          <w:rFonts w:ascii="Tahoma" w:hAnsi="Tahoma" w:cs="Tahoma"/>
          <w:sz w:val="22"/>
          <w:szCs w:val="22"/>
        </w:rPr>
      </w:pPr>
    </w:p>
    <w:p w14:paraId="5FD6A11F" w14:textId="12D9D291" w:rsidR="008715BA" w:rsidRPr="008F032D" w:rsidRDefault="008715BA" w:rsidP="00B65ABE">
      <w:pPr>
        <w:pStyle w:val="Telobesedila"/>
        <w:widowControl w:val="0"/>
        <w:jc w:val="both"/>
        <w:rPr>
          <w:rFonts w:ascii="Tahoma" w:eastAsiaTheme="minorEastAsia" w:hAnsi="Tahoma" w:cs="Tahoma"/>
          <w:sz w:val="22"/>
          <w:szCs w:val="22"/>
        </w:rPr>
      </w:pPr>
      <w:r w:rsidRPr="008715BA">
        <w:rPr>
          <w:rFonts w:ascii="Tahoma" w:eastAsiaTheme="minorEastAsia" w:hAnsi="Tahoma" w:cs="Tahoma"/>
          <w:sz w:val="22"/>
          <w:szCs w:val="22"/>
        </w:rPr>
        <w:t>Vsaka stranka okvirnega sporazuma odgovarja drugi stranki okvirnega sporazuma za škodo, ki jo povzroči drugi stranki okvirnega sporazuma v posledici neizpolnjevanja svojih obveznosti po tem okvirnem sporazumu, v skladu z veljavnimi predpisi.</w:t>
      </w:r>
    </w:p>
    <w:p w14:paraId="56EF1138" w14:textId="77777777" w:rsidR="004F55A5" w:rsidRPr="00067D5D" w:rsidRDefault="004F55A5" w:rsidP="00B65ABE">
      <w:pPr>
        <w:widowControl w:val="0"/>
        <w:tabs>
          <w:tab w:val="left" w:pos="1418"/>
          <w:tab w:val="left" w:pos="1702"/>
        </w:tabs>
        <w:jc w:val="both"/>
        <w:rPr>
          <w:rFonts w:ascii="Tahoma" w:hAnsi="Tahoma"/>
          <w:sz w:val="22"/>
        </w:rPr>
      </w:pPr>
    </w:p>
    <w:p w14:paraId="2DCD14F8" w14:textId="3973487B"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 xml:space="preserve">OBVEZNOSTI STRANK </w:t>
      </w:r>
    </w:p>
    <w:p w14:paraId="2FAA4C21" w14:textId="77777777" w:rsidR="005D4496" w:rsidRPr="00067D5D" w:rsidRDefault="005D4496" w:rsidP="00B65ABE">
      <w:pPr>
        <w:widowControl w:val="0"/>
        <w:jc w:val="both"/>
        <w:rPr>
          <w:rFonts w:ascii="Tahoma" w:hAnsi="Tahoma" w:cs="Tahoma"/>
          <w:b/>
          <w:sz w:val="22"/>
          <w:szCs w:val="22"/>
        </w:rPr>
      </w:pPr>
    </w:p>
    <w:p w14:paraId="33376641" w14:textId="77777777" w:rsidR="005D4496" w:rsidRDefault="005D4496" w:rsidP="00B65ABE">
      <w:pPr>
        <w:widowControl w:val="0"/>
        <w:jc w:val="both"/>
        <w:rPr>
          <w:rFonts w:ascii="Tahoma" w:hAnsi="Tahoma" w:cs="Tahoma"/>
          <w:b/>
          <w:sz w:val="22"/>
          <w:szCs w:val="22"/>
        </w:rPr>
      </w:pPr>
    </w:p>
    <w:p w14:paraId="05E209A4" w14:textId="3F741207" w:rsidR="00A86C66" w:rsidRPr="00067D5D" w:rsidRDefault="005D4496" w:rsidP="00B65ABE">
      <w:pPr>
        <w:widowControl w:val="0"/>
        <w:jc w:val="both"/>
        <w:rPr>
          <w:rFonts w:ascii="Tahoma" w:hAnsi="Tahoma" w:cs="Tahoma"/>
          <w:b/>
          <w:sz w:val="22"/>
          <w:szCs w:val="22"/>
        </w:rPr>
      </w:pPr>
      <w:r w:rsidRPr="00067D5D">
        <w:rPr>
          <w:rFonts w:ascii="Tahoma" w:hAnsi="Tahoma" w:cs="Tahoma"/>
          <w:b/>
          <w:sz w:val="22"/>
          <w:szCs w:val="22"/>
        </w:rPr>
        <w:t xml:space="preserve">Obveznosti </w:t>
      </w:r>
      <w:r w:rsidRPr="00B32E16">
        <w:rPr>
          <w:rFonts w:ascii="Tahoma" w:hAnsi="Tahoma" w:cs="Tahoma"/>
          <w:b/>
          <w:sz w:val="22"/>
          <w:szCs w:val="22"/>
        </w:rPr>
        <w:t>dobavitelja</w:t>
      </w:r>
    </w:p>
    <w:p w14:paraId="0361E6A1"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5DD94E7B" w14:textId="77777777" w:rsidR="005D4496" w:rsidRPr="003932E4" w:rsidRDefault="005D4496" w:rsidP="00B65ABE">
      <w:pPr>
        <w:widowControl w:val="0"/>
        <w:jc w:val="center"/>
        <w:rPr>
          <w:rFonts w:ascii="Tahoma" w:hAnsi="Tahoma" w:cs="Tahoma"/>
          <w:sz w:val="22"/>
          <w:szCs w:val="22"/>
        </w:rPr>
      </w:pPr>
    </w:p>
    <w:p w14:paraId="74A4B406" w14:textId="49CA31FF" w:rsidR="005D4496" w:rsidRPr="00144910" w:rsidRDefault="00C0109A" w:rsidP="00B65ABE">
      <w:pPr>
        <w:widowControl w:val="0"/>
        <w:jc w:val="both"/>
        <w:rPr>
          <w:rFonts w:ascii="Tahoma" w:hAnsi="Tahoma" w:cs="Tahoma"/>
          <w:sz w:val="22"/>
          <w:szCs w:val="22"/>
        </w:rPr>
      </w:pPr>
      <w:r w:rsidRPr="00067D5D">
        <w:rPr>
          <w:rFonts w:ascii="Tahoma" w:hAnsi="Tahoma" w:cs="Tahoma"/>
          <w:sz w:val="22"/>
          <w:szCs w:val="22"/>
        </w:rPr>
        <w:t xml:space="preserve">V okviru izpolnjevanja svojih obveznosti po tem okvirnem sporazumu </w:t>
      </w:r>
      <w:r w:rsidR="00253D47">
        <w:rPr>
          <w:rFonts w:ascii="Tahoma" w:hAnsi="Tahoma" w:cs="Tahoma"/>
          <w:sz w:val="22"/>
          <w:szCs w:val="22"/>
        </w:rPr>
        <w:t>j</w:t>
      </w:r>
      <w:r>
        <w:rPr>
          <w:rFonts w:ascii="Tahoma" w:hAnsi="Tahoma" w:cs="Tahoma"/>
          <w:sz w:val="22"/>
          <w:szCs w:val="22"/>
        </w:rPr>
        <w:t>e</w:t>
      </w:r>
      <w:r w:rsidRPr="00067D5D">
        <w:rPr>
          <w:rFonts w:ascii="Tahoma" w:hAnsi="Tahoma" w:cs="Tahoma"/>
          <w:sz w:val="22"/>
          <w:szCs w:val="22"/>
        </w:rPr>
        <w:t xml:space="preserve"> </w:t>
      </w:r>
      <w:r w:rsidR="00253D47">
        <w:rPr>
          <w:rFonts w:ascii="Tahoma" w:hAnsi="Tahoma" w:cs="Tahoma"/>
          <w:sz w:val="22"/>
          <w:szCs w:val="22"/>
        </w:rPr>
        <w:t xml:space="preserve">dolžan </w:t>
      </w:r>
      <w:r>
        <w:rPr>
          <w:rFonts w:ascii="Tahoma" w:hAnsi="Tahoma" w:cs="Tahoma"/>
          <w:sz w:val="22"/>
          <w:szCs w:val="22"/>
        </w:rPr>
        <w:t>dobavitelj</w:t>
      </w:r>
      <w:r w:rsidR="005D4496" w:rsidRPr="00144910">
        <w:rPr>
          <w:rFonts w:ascii="Tahoma" w:hAnsi="Tahoma" w:cs="Tahoma"/>
          <w:sz w:val="22"/>
          <w:szCs w:val="22"/>
        </w:rPr>
        <w:t>:</w:t>
      </w:r>
    </w:p>
    <w:p w14:paraId="6D9B473C" w14:textId="5887A6A0"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dobavlja</w:t>
      </w:r>
      <w:r w:rsidR="00253D47">
        <w:rPr>
          <w:rFonts w:ascii="Tahoma" w:hAnsi="Tahoma" w:cs="Tahoma"/>
          <w:sz w:val="22"/>
          <w:szCs w:val="22"/>
        </w:rPr>
        <w:t>ti</w:t>
      </w:r>
      <w:r w:rsidRPr="00144910">
        <w:rPr>
          <w:rFonts w:ascii="Tahoma" w:hAnsi="Tahoma" w:cs="Tahoma"/>
          <w:sz w:val="22"/>
          <w:szCs w:val="22"/>
        </w:rPr>
        <w:t xml:space="preserve"> blago </w:t>
      </w:r>
      <w:r w:rsidR="00DE3C7C">
        <w:rPr>
          <w:rFonts w:ascii="Tahoma" w:hAnsi="Tahoma" w:cs="Tahoma"/>
          <w:sz w:val="22"/>
          <w:szCs w:val="22"/>
        </w:rPr>
        <w:t>v skladu s</w:t>
      </w:r>
      <w:r w:rsidRPr="00144910">
        <w:rPr>
          <w:rFonts w:ascii="Tahoma" w:hAnsi="Tahoma" w:cs="Tahoma"/>
          <w:sz w:val="22"/>
          <w:szCs w:val="22"/>
        </w:rPr>
        <w:t xml:space="preserve"> tem okvirn</w:t>
      </w:r>
      <w:r w:rsidR="00DE3C7C">
        <w:rPr>
          <w:rFonts w:ascii="Tahoma" w:hAnsi="Tahoma" w:cs="Tahoma"/>
          <w:sz w:val="22"/>
          <w:szCs w:val="22"/>
        </w:rPr>
        <w:t>i</w:t>
      </w:r>
      <w:r w:rsidRPr="00144910">
        <w:rPr>
          <w:rFonts w:ascii="Tahoma" w:hAnsi="Tahoma" w:cs="Tahoma"/>
          <w:sz w:val="22"/>
          <w:szCs w:val="22"/>
        </w:rPr>
        <w:t>m sporazum</w:t>
      </w:r>
      <w:r w:rsidR="00DE3C7C">
        <w:rPr>
          <w:rFonts w:ascii="Tahoma" w:hAnsi="Tahoma" w:cs="Tahoma"/>
          <w:sz w:val="22"/>
          <w:szCs w:val="22"/>
        </w:rPr>
        <w:t>om in v</w:t>
      </w:r>
      <w:r w:rsidRPr="00144910">
        <w:rPr>
          <w:rFonts w:ascii="Tahoma" w:hAnsi="Tahoma" w:cs="Tahoma"/>
          <w:sz w:val="22"/>
          <w:szCs w:val="22"/>
        </w:rPr>
        <w:t xml:space="preserve"> dogovoru z naročnikom,</w:t>
      </w:r>
    </w:p>
    <w:p w14:paraId="7908A8C7" w14:textId="7E4BECBC"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izpolni</w:t>
      </w:r>
      <w:r w:rsidR="00253D47">
        <w:rPr>
          <w:rFonts w:ascii="Tahoma" w:hAnsi="Tahoma" w:cs="Tahoma"/>
          <w:sz w:val="22"/>
          <w:szCs w:val="22"/>
        </w:rPr>
        <w:t>ti</w:t>
      </w:r>
      <w:r w:rsidRPr="00144910">
        <w:rPr>
          <w:rFonts w:ascii="Tahoma" w:hAnsi="Tahoma" w:cs="Tahoma"/>
          <w:sz w:val="22"/>
          <w:szCs w:val="22"/>
        </w:rPr>
        <w:t xml:space="preserve"> vse zahteve naročnika pri dobavi blaga po okvirnem sporazumu, ki izhajajo iz razpisne dokumentacije št. </w:t>
      </w:r>
      <w:r w:rsidR="00764D5A">
        <w:rPr>
          <w:rFonts w:ascii="Tahoma" w:hAnsi="Tahoma" w:cs="Tahoma"/>
          <w:sz w:val="22"/>
          <w:szCs w:val="22"/>
        </w:rPr>
        <w:t>JPE-SAL-318/23</w:t>
      </w:r>
      <w:r w:rsidRPr="00144910">
        <w:rPr>
          <w:rFonts w:ascii="Tahoma" w:hAnsi="Tahoma" w:cs="Tahoma"/>
          <w:sz w:val="22"/>
          <w:szCs w:val="22"/>
        </w:rPr>
        <w:t>, sprejete ponudbe dobavitelja, št. _________ z dne _____________ in ponudbe dobavitelja po pogajanjih št. ________ z dne _________, ki so sestavni deli tega okvirnega sporazuma</w:t>
      </w:r>
      <w:r w:rsidR="00C0109A">
        <w:rPr>
          <w:rFonts w:ascii="Tahoma" w:hAnsi="Tahoma" w:cs="Tahoma"/>
          <w:sz w:val="22"/>
          <w:szCs w:val="22"/>
        </w:rPr>
        <w:t>,</w:t>
      </w:r>
      <w:r>
        <w:rPr>
          <w:rFonts w:ascii="Tahoma" w:hAnsi="Tahoma" w:cs="Tahoma"/>
          <w:sz w:val="22"/>
          <w:szCs w:val="22"/>
        </w:rPr>
        <w:t xml:space="preserve"> </w:t>
      </w:r>
    </w:p>
    <w:p w14:paraId="5C3FCE5B" w14:textId="13E35989"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prevzete obveznosti izve</w:t>
      </w:r>
      <w:r w:rsidR="00DE3C7C">
        <w:rPr>
          <w:rFonts w:ascii="Tahoma" w:hAnsi="Tahoma" w:cs="Tahoma"/>
          <w:sz w:val="22"/>
          <w:szCs w:val="22"/>
        </w:rPr>
        <w:t>sti</w:t>
      </w:r>
      <w:r w:rsidRPr="00144910">
        <w:rPr>
          <w:rFonts w:ascii="Tahoma" w:hAnsi="Tahoma" w:cs="Tahoma"/>
          <w:sz w:val="22"/>
          <w:szCs w:val="22"/>
        </w:rPr>
        <w:t xml:space="preserve"> strokovno in pravilno, po pravilih stroke, vestno in kakovostno, v skladu z vsemi veljavnimi tehničnimi predpisi, standardi in normativi</w:t>
      </w:r>
      <w:r>
        <w:rPr>
          <w:rFonts w:ascii="Tahoma" w:hAnsi="Tahoma" w:cs="Tahoma"/>
          <w:sz w:val="22"/>
          <w:szCs w:val="22"/>
        </w:rPr>
        <w:t xml:space="preserve"> (</w:t>
      </w:r>
      <w:r w:rsidR="00DE3C7C">
        <w:rPr>
          <w:rFonts w:ascii="Tahoma" w:hAnsi="Tahoma" w:cs="Tahoma"/>
          <w:sz w:val="22"/>
          <w:szCs w:val="22"/>
        </w:rPr>
        <w:t xml:space="preserve">s </w:t>
      </w:r>
      <w:r>
        <w:rPr>
          <w:rFonts w:ascii="Tahoma" w:hAnsi="Tahoma" w:cs="Tahoma"/>
          <w:sz w:val="22"/>
          <w:szCs w:val="22"/>
        </w:rPr>
        <w:t>skrbnost</w:t>
      </w:r>
      <w:r w:rsidR="00DE3C7C">
        <w:rPr>
          <w:rFonts w:ascii="Tahoma" w:hAnsi="Tahoma" w:cs="Tahoma"/>
          <w:sz w:val="22"/>
          <w:szCs w:val="22"/>
        </w:rPr>
        <w:t>jo</w:t>
      </w:r>
      <w:r>
        <w:rPr>
          <w:rFonts w:ascii="Tahoma" w:hAnsi="Tahoma" w:cs="Tahoma"/>
          <w:sz w:val="22"/>
          <w:szCs w:val="22"/>
        </w:rPr>
        <w:t xml:space="preserve"> dobrega strokovnjaka)</w:t>
      </w:r>
      <w:r w:rsidRPr="00144910">
        <w:rPr>
          <w:rFonts w:ascii="Tahoma" w:hAnsi="Tahoma" w:cs="Tahoma"/>
          <w:sz w:val="22"/>
          <w:szCs w:val="22"/>
        </w:rPr>
        <w:t>,</w:t>
      </w:r>
    </w:p>
    <w:p w14:paraId="16DC60D6" w14:textId="37393A2A" w:rsidR="005D4496" w:rsidRPr="00A32C38" w:rsidRDefault="005D4496" w:rsidP="008F032D">
      <w:pPr>
        <w:widowControl w:val="0"/>
        <w:numPr>
          <w:ilvl w:val="0"/>
          <w:numId w:val="7"/>
        </w:numPr>
        <w:tabs>
          <w:tab w:val="left" w:pos="0"/>
          <w:tab w:val="left" w:pos="709"/>
        </w:tabs>
        <w:jc w:val="both"/>
        <w:rPr>
          <w:rFonts w:ascii="Tahoma" w:eastAsiaTheme="minorEastAsia" w:hAnsi="Tahoma" w:cs="Tahoma"/>
          <w:sz w:val="22"/>
          <w:szCs w:val="22"/>
        </w:rPr>
      </w:pPr>
      <w:r w:rsidRPr="00144910">
        <w:rPr>
          <w:rFonts w:ascii="Tahoma" w:hAnsi="Tahoma" w:cs="Tahoma"/>
          <w:sz w:val="22"/>
          <w:szCs w:val="22"/>
        </w:rPr>
        <w:t>naročniku dobavlja</w:t>
      </w:r>
      <w:r w:rsidR="00DE3C7C">
        <w:rPr>
          <w:rFonts w:ascii="Tahoma" w:hAnsi="Tahoma" w:cs="Tahoma"/>
          <w:sz w:val="22"/>
          <w:szCs w:val="22"/>
        </w:rPr>
        <w:t>ti</w:t>
      </w:r>
      <w:r w:rsidRPr="00144910">
        <w:rPr>
          <w:rFonts w:ascii="Tahoma" w:hAnsi="Tahoma" w:cs="Tahoma"/>
          <w:sz w:val="22"/>
          <w:szCs w:val="22"/>
        </w:rPr>
        <w:t xml:space="preserve"> natanko tiste </w:t>
      </w:r>
      <w:r w:rsidRPr="00A32C38">
        <w:rPr>
          <w:rFonts w:ascii="Tahoma" w:hAnsi="Tahoma" w:cs="Tahoma"/>
          <w:sz w:val="22"/>
          <w:szCs w:val="22"/>
        </w:rPr>
        <w:t>vrste blaga</w:t>
      </w:r>
      <w:r w:rsidRPr="00144910">
        <w:rPr>
          <w:rFonts w:ascii="Tahoma" w:hAnsi="Tahoma" w:cs="Tahoma"/>
          <w:sz w:val="22"/>
          <w:szCs w:val="22"/>
        </w:rPr>
        <w:t xml:space="preserve">, </w:t>
      </w:r>
      <w:r w:rsidR="00A32C38" w:rsidRPr="00A32C38">
        <w:rPr>
          <w:rFonts w:ascii="Tahoma" w:eastAsiaTheme="minorEastAsia" w:hAnsi="Tahoma" w:cs="Tahoma"/>
          <w:sz w:val="22"/>
          <w:szCs w:val="22"/>
        </w:rPr>
        <w:t xml:space="preserve">ki ga </w:t>
      </w:r>
      <w:r w:rsidR="00552D05">
        <w:rPr>
          <w:rFonts w:ascii="Tahoma" w:eastAsiaTheme="minorEastAsia" w:hAnsi="Tahoma" w:cs="Tahoma"/>
          <w:sz w:val="22"/>
          <w:szCs w:val="22"/>
        </w:rPr>
        <w:t>bo naročnik naročil</w:t>
      </w:r>
      <w:r w:rsidR="00A32C38" w:rsidRPr="00A32C38">
        <w:rPr>
          <w:rFonts w:ascii="Tahoma" w:eastAsiaTheme="minorEastAsia" w:hAnsi="Tahoma" w:cs="Tahoma"/>
          <w:sz w:val="22"/>
          <w:szCs w:val="22"/>
        </w:rPr>
        <w:t>,</w:t>
      </w:r>
    </w:p>
    <w:p w14:paraId="1F7BBB2D" w14:textId="4532E140"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odgovarja</w:t>
      </w:r>
      <w:r w:rsidR="00DE3C7C">
        <w:rPr>
          <w:rFonts w:ascii="Tahoma" w:hAnsi="Tahoma" w:cs="Tahoma"/>
          <w:sz w:val="22"/>
          <w:szCs w:val="22"/>
        </w:rPr>
        <w:t>ti</w:t>
      </w:r>
      <w:r w:rsidRPr="00144910">
        <w:rPr>
          <w:rFonts w:ascii="Tahoma" w:hAnsi="Tahoma" w:cs="Tahoma"/>
          <w:sz w:val="22"/>
          <w:szCs w:val="22"/>
        </w:rPr>
        <w:t xml:space="preserve"> za k</w:t>
      </w:r>
      <w:r w:rsidR="00DE3C7C">
        <w:rPr>
          <w:rFonts w:ascii="Tahoma" w:hAnsi="Tahoma" w:cs="Tahoma"/>
          <w:sz w:val="22"/>
          <w:szCs w:val="22"/>
        </w:rPr>
        <w:t>akovost</w:t>
      </w:r>
      <w:r w:rsidRPr="00144910">
        <w:rPr>
          <w:rFonts w:ascii="Tahoma" w:hAnsi="Tahoma" w:cs="Tahoma"/>
          <w:sz w:val="22"/>
          <w:szCs w:val="22"/>
        </w:rPr>
        <w:t xml:space="preserve"> dobavljenega blaga v roku, navedenem v okvirnem sporazumu,</w:t>
      </w:r>
    </w:p>
    <w:p w14:paraId="68C8611F" w14:textId="4156A63C" w:rsidR="005D4496" w:rsidRPr="00550183" w:rsidRDefault="005D4496" w:rsidP="00B65ABE">
      <w:pPr>
        <w:widowControl w:val="0"/>
        <w:numPr>
          <w:ilvl w:val="0"/>
          <w:numId w:val="7"/>
        </w:numPr>
        <w:tabs>
          <w:tab w:val="left" w:pos="-1425"/>
          <w:tab w:val="left" w:pos="2850"/>
        </w:tabs>
        <w:jc w:val="both"/>
        <w:rPr>
          <w:rFonts w:ascii="Tahoma" w:hAnsi="Tahoma" w:cs="Tahoma"/>
          <w:sz w:val="22"/>
          <w:szCs w:val="22"/>
        </w:rPr>
      </w:pPr>
      <w:r>
        <w:rPr>
          <w:rFonts w:ascii="Tahoma" w:hAnsi="Tahoma"/>
          <w:sz w:val="22"/>
        </w:rPr>
        <w:t>dostavlja</w:t>
      </w:r>
      <w:r w:rsidR="00DE3C7C">
        <w:rPr>
          <w:rFonts w:ascii="Tahoma" w:hAnsi="Tahoma"/>
          <w:sz w:val="22"/>
        </w:rPr>
        <w:t>ti</w:t>
      </w:r>
      <w:r>
        <w:rPr>
          <w:rFonts w:ascii="Tahoma" w:hAnsi="Tahoma"/>
          <w:sz w:val="22"/>
        </w:rPr>
        <w:t xml:space="preserve"> </w:t>
      </w:r>
      <w:r w:rsidR="00C0109A">
        <w:rPr>
          <w:rFonts w:ascii="Tahoma" w:hAnsi="Tahoma"/>
          <w:sz w:val="22"/>
        </w:rPr>
        <w:t xml:space="preserve">naročeno </w:t>
      </w:r>
      <w:r>
        <w:rPr>
          <w:rFonts w:ascii="Tahoma" w:hAnsi="Tahoma"/>
          <w:sz w:val="22"/>
        </w:rPr>
        <w:t xml:space="preserve">blago </w:t>
      </w:r>
      <w:r w:rsidR="00DE3C7C">
        <w:rPr>
          <w:rFonts w:ascii="Tahoma" w:hAnsi="Tahoma"/>
          <w:sz w:val="22"/>
        </w:rPr>
        <w:t>na lokacij</w:t>
      </w:r>
      <w:r w:rsidR="00552D05">
        <w:rPr>
          <w:rFonts w:ascii="Tahoma" w:hAnsi="Tahoma"/>
          <w:sz w:val="22"/>
        </w:rPr>
        <w:t>e</w:t>
      </w:r>
      <w:r w:rsidR="00C0109A" w:rsidRPr="00B867BD">
        <w:rPr>
          <w:rFonts w:ascii="Tahoma" w:hAnsi="Tahoma" w:cs="Tahoma"/>
          <w:sz w:val="22"/>
          <w:szCs w:val="22"/>
        </w:rPr>
        <w:t xml:space="preserve"> naročnika, Verovškova ulica 62 ali Verovškova ulica 70 ali Toplarniška ulica 19, vse v Ljubljani, </w:t>
      </w:r>
    </w:p>
    <w:p w14:paraId="6A42CFCE" w14:textId="23FA6181" w:rsidR="005D4496" w:rsidRPr="00FD30A0" w:rsidRDefault="005D4496" w:rsidP="00B65ABE">
      <w:pPr>
        <w:widowControl w:val="0"/>
        <w:numPr>
          <w:ilvl w:val="0"/>
          <w:numId w:val="7"/>
        </w:numPr>
        <w:tabs>
          <w:tab w:val="left" w:pos="-1425"/>
          <w:tab w:val="left" w:pos="2850"/>
        </w:tabs>
        <w:jc w:val="both"/>
        <w:rPr>
          <w:rFonts w:ascii="Tahoma" w:hAnsi="Tahoma" w:cs="Tahoma"/>
          <w:sz w:val="22"/>
          <w:szCs w:val="22"/>
        </w:rPr>
      </w:pPr>
      <w:r>
        <w:rPr>
          <w:rFonts w:ascii="Tahoma" w:hAnsi="Tahoma"/>
          <w:sz w:val="22"/>
        </w:rPr>
        <w:t>naročniku</w:t>
      </w:r>
      <w:r w:rsidRPr="00A85293">
        <w:rPr>
          <w:rFonts w:ascii="Tahoma" w:hAnsi="Tahoma" w:cs="Tahoma"/>
          <w:sz w:val="22"/>
          <w:szCs w:val="22"/>
        </w:rPr>
        <w:t xml:space="preserve"> ob dobavi blaga iz tega okvirnega sporazuma predloži</w:t>
      </w:r>
      <w:r w:rsidR="00DE3C7C">
        <w:rPr>
          <w:rFonts w:ascii="Tahoma" w:hAnsi="Tahoma" w:cs="Tahoma"/>
          <w:sz w:val="22"/>
          <w:szCs w:val="22"/>
        </w:rPr>
        <w:t>ti</w:t>
      </w:r>
      <w:r w:rsidRPr="00A85293">
        <w:rPr>
          <w:rFonts w:ascii="Tahoma" w:hAnsi="Tahoma" w:cs="Tahoma"/>
          <w:sz w:val="22"/>
          <w:szCs w:val="22"/>
        </w:rPr>
        <w:t xml:space="preserve"> ustrezno tehnično dokumentacijo, ateste, certifikate, navodila </w:t>
      </w:r>
      <w:r w:rsidR="00DE3C7C">
        <w:rPr>
          <w:rFonts w:ascii="Tahoma" w:hAnsi="Tahoma" w:cs="Tahoma"/>
          <w:sz w:val="22"/>
          <w:szCs w:val="22"/>
        </w:rPr>
        <w:t xml:space="preserve">za uporabo </w:t>
      </w:r>
      <w:r w:rsidRPr="00A85293">
        <w:rPr>
          <w:rFonts w:ascii="Tahoma" w:hAnsi="Tahoma" w:cs="Tahoma"/>
          <w:sz w:val="22"/>
          <w:szCs w:val="22"/>
        </w:rPr>
        <w:t>v slovenskem jeziku ter garancijske liste</w:t>
      </w:r>
      <w:r w:rsidRPr="00FD30A0">
        <w:rPr>
          <w:rFonts w:ascii="Tahoma" w:hAnsi="Tahoma" w:cs="Tahoma"/>
          <w:sz w:val="22"/>
          <w:szCs w:val="22"/>
        </w:rPr>
        <w:t>,</w:t>
      </w:r>
    </w:p>
    <w:p w14:paraId="202B011B" w14:textId="4368ABD7"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tekoče obvešča</w:t>
      </w:r>
      <w:r w:rsidR="00DE3C7C">
        <w:rPr>
          <w:rFonts w:ascii="Tahoma" w:hAnsi="Tahoma" w:cs="Tahoma"/>
          <w:sz w:val="22"/>
          <w:szCs w:val="22"/>
        </w:rPr>
        <w:t>ti</w:t>
      </w:r>
      <w:r w:rsidRPr="00144910">
        <w:rPr>
          <w:rFonts w:ascii="Tahoma" w:hAnsi="Tahoma" w:cs="Tahoma"/>
          <w:sz w:val="22"/>
          <w:szCs w:val="22"/>
        </w:rPr>
        <w:t xml:space="preserve"> naročnika o vseh okoliščinah, ki bi lahko vplivale na izvršitev predmeta okvirnega sporazuma,</w:t>
      </w:r>
    </w:p>
    <w:p w14:paraId="2CD63889" w14:textId="1CD7348D"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sodelova</w:t>
      </w:r>
      <w:r w:rsidR="00DE3C7C">
        <w:rPr>
          <w:rFonts w:ascii="Tahoma" w:hAnsi="Tahoma" w:cs="Tahoma"/>
          <w:sz w:val="22"/>
          <w:szCs w:val="22"/>
        </w:rPr>
        <w:t>ti</w:t>
      </w:r>
      <w:r w:rsidRPr="00144910">
        <w:rPr>
          <w:rFonts w:ascii="Tahoma" w:hAnsi="Tahoma" w:cs="Tahoma"/>
          <w:sz w:val="22"/>
          <w:szCs w:val="22"/>
        </w:rPr>
        <w:t xml:space="preserve"> z naročnikom z namenom, da se prevzete dobave blaga izvršijo pravočasno in v obojestransko zadovoljstvo,</w:t>
      </w:r>
    </w:p>
    <w:p w14:paraId="31439D70" w14:textId="262A4B05"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obvešča</w:t>
      </w:r>
      <w:r w:rsidR="00DE3C7C">
        <w:rPr>
          <w:rFonts w:ascii="Tahoma" w:hAnsi="Tahoma" w:cs="Tahoma"/>
          <w:sz w:val="22"/>
          <w:szCs w:val="22"/>
        </w:rPr>
        <w:t>ti</w:t>
      </w:r>
      <w:r w:rsidRPr="00144910">
        <w:rPr>
          <w:rFonts w:ascii="Tahoma" w:hAnsi="Tahoma" w:cs="Tahoma"/>
          <w:sz w:val="22"/>
          <w:szCs w:val="22"/>
        </w:rPr>
        <w:t xml:space="preserve"> naročnika o znižanju cen,</w:t>
      </w:r>
    </w:p>
    <w:p w14:paraId="1401ED79" w14:textId="7B606E0A" w:rsidR="005D4496"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na vsakem izstavljenem računu nave</w:t>
      </w:r>
      <w:r w:rsidR="00DE3C7C">
        <w:rPr>
          <w:rFonts w:ascii="Tahoma" w:hAnsi="Tahoma" w:cs="Tahoma"/>
          <w:sz w:val="22"/>
          <w:szCs w:val="22"/>
        </w:rPr>
        <w:t>sti</w:t>
      </w:r>
      <w:r w:rsidRPr="00144910">
        <w:rPr>
          <w:rFonts w:ascii="Tahoma" w:hAnsi="Tahoma" w:cs="Tahoma"/>
          <w:sz w:val="22"/>
          <w:szCs w:val="22"/>
        </w:rPr>
        <w:t xml:space="preserve"> številko</w:t>
      </w:r>
      <w:r w:rsidR="002B092A">
        <w:rPr>
          <w:rFonts w:ascii="Tahoma" w:hAnsi="Tahoma" w:cs="Tahoma"/>
          <w:sz w:val="22"/>
          <w:szCs w:val="22"/>
        </w:rPr>
        <w:t xml:space="preserve"> posameznega</w:t>
      </w:r>
      <w:r w:rsidRPr="00144910">
        <w:rPr>
          <w:rFonts w:ascii="Tahoma" w:hAnsi="Tahoma" w:cs="Tahoma"/>
          <w:sz w:val="22"/>
          <w:szCs w:val="22"/>
        </w:rPr>
        <w:t xml:space="preserve"> pisnega nabavnega naročila</w:t>
      </w:r>
      <w:r w:rsidR="00C0109A" w:rsidRPr="00C0109A">
        <w:rPr>
          <w:rFonts w:ascii="Tahoma" w:hAnsi="Tahoma" w:cs="Tahoma"/>
          <w:sz w:val="22"/>
          <w:szCs w:val="22"/>
        </w:rPr>
        <w:t xml:space="preserve"> </w:t>
      </w:r>
      <w:r w:rsidR="00C0109A">
        <w:rPr>
          <w:rFonts w:ascii="Tahoma" w:hAnsi="Tahoma" w:cs="Tahoma"/>
          <w:sz w:val="22"/>
          <w:szCs w:val="22"/>
        </w:rPr>
        <w:t>ter lokacijo dobave blaga</w:t>
      </w:r>
      <w:r w:rsidR="00C0109A" w:rsidRPr="00F12006">
        <w:rPr>
          <w:rFonts w:ascii="Tahoma" w:hAnsi="Tahoma" w:cs="Tahoma"/>
          <w:sz w:val="22"/>
          <w:szCs w:val="22"/>
        </w:rPr>
        <w:t>.</w:t>
      </w:r>
    </w:p>
    <w:p w14:paraId="3D6A5FBB" w14:textId="77777777" w:rsidR="00C31344" w:rsidRPr="008A62CA" w:rsidRDefault="00C31344" w:rsidP="00C31344">
      <w:pPr>
        <w:widowControl w:val="0"/>
        <w:tabs>
          <w:tab w:val="left" w:pos="0"/>
          <w:tab w:val="left" w:pos="709"/>
        </w:tabs>
        <w:jc w:val="both"/>
        <w:rPr>
          <w:rFonts w:ascii="Tahoma" w:hAnsi="Tahoma" w:cs="Tahoma"/>
          <w:sz w:val="22"/>
          <w:szCs w:val="22"/>
        </w:rPr>
      </w:pPr>
    </w:p>
    <w:p w14:paraId="28FFEF69"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lastRenderedPageBreak/>
        <w:t>člen</w:t>
      </w:r>
    </w:p>
    <w:p w14:paraId="4D7B253B" w14:textId="77777777" w:rsidR="00C0109A" w:rsidRDefault="00C0109A" w:rsidP="00B65ABE">
      <w:pPr>
        <w:widowControl w:val="0"/>
        <w:tabs>
          <w:tab w:val="left" w:pos="1418"/>
          <w:tab w:val="left" w:pos="1702"/>
        </w:tabs>
        <w:rPr>
          <w:rFonts w:ascii="Tahoma" w:hAnsi="Tahoma"/>
          <w:sz w:val="22"/>
          <w:szCs w:val="22"/>
        </w:rPr>
      </w:pPr>
    </w:p>
    <w:p w14:paraId="0B7CFEF4" w14:textId="77777777" w:rsidR="00C0109A" w:rsidRPr="00291EFB" w:rsidRDefault="00C0109A" w:rsidP="00B65ABE">
      <w:pPr>
        <w:widowControl w:val="0"/>
        <w:tabs>
          <w:tab w:val="left" w:pos="-284"/>
        </w:tabs>
        <w:ind w:right="-483"/>
        <w:rPr>
          <w:rFonts w:ascii="Tahoma" w:hAnsi="Tahoma" w:cs="Tahoma"/>
          <w:b/>
          <w:sz w:val="22"/>
          <w:szCs w:val="22"/>
        </w:rPr>
      </w:pPr>
      <w:r w:rsidRPr="00291EFB">
        <w:rPr>
          <w:rFonts w:ascii="Tahoma" w:hAnsi="Tahoma" w:cs="Tahoma"/>
          <w:b/>
          <w:sz w:val="22"/>
          <w:szCs w:val="22"/>
        </w:rPr>
        <w:t>Obveznosti naročnika</w:t>
      </w:r>
    </w:p>
    <w:p w14:paraId="554D9F2C" w14:textId="77777777" w:rsidR="00C0109A" w:rsidRPr="00291EFB" w:rsidRDefault="00C0109A" w:rsidP="00B65ABE">
      <w:pPr>
        <w:widowControl w:val="0"/>
        <w:tabs>
          <w:tab w:val="left" w:pos="709"/>
        </w:tabs>
        <w:jc w:val="both"/>
        <w:rPr>
          <w:rFonts w:ascii="Tahoma" w:hAnsi="Tahoma" w:cs="Tahoma"/>
          <w:sz w:val="22"/>
          <w:szCs w:val="22"/>
        </w:rPr>
      </w:pPr>
    </w:p>
    <w:p w14:paraId="7D904850" w14:textId="6732971B" w:rsidR="005D4496" w:rsidRPr="00144910" w:rsidRDefault="00C0109A" w:rsidP="00B65ABE">
      <w:pPr>
        <w:widowControl w:val="0"/>
        <w:tabs>
          <w:tab w:val="left" w:pos="1418"/>
          <w:tab w:val="left" w:pos="1702"/>
        </w:tabs>
        <w:rPr>
          <w:rFonts w:ascii="Tahoma" w:hAnsi="Tahoma"/>
          <w:sz w:val="22"/>
          <w:szCs w:val="22"/>
        </w:rPr>
      </w:pPr>
      <w:r w:rsidRPr="00F12006">
        <w:rPr>
          <w:rFonts w:ascii="Tahoma" w:hAnsi="Tahoma" w:cs="Tahoma"/>
          <w:sz w:val="22"/>
          <w:szCs w:val="22"/>
        </w:rPr>
        <w:t>V okviru izpolnjevanja svojih obveznosti po tem okvirnem sporazumu je dolžan naročnik</w:t>
      </w:r>
      <w:r>
        <w:rPr>
          <w:rFonts w:ascii="Tahoma" w:hAnsi="Tahoma"/>
          <w:sz w:val="22"/>
          <w:szCs w:val="22"/>
        </w:rPr>
        <w:t>:</w:t>
      </w:r>
    </w:p>
    <w:p w14:paraId="2333159B" w14:textId="2DFE39EC"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pravočasno ukreni</w:t>
      </w:r>
      <w:r w:rsidR="00713970">
        <w:rPr>
          <w:rFonts w:ascii="Tahoma" w:hAnsi="Tahoma" w:cs="Tahoma"/>
          <w:sz w:val="22"/>
          <w:szCs w:val="22"/>
        </w:rPr>
        <w:t>ti</w:t>
      </w:r>
      <w:r w:rsidRPr="00144910">
        <w:rPr>
          <w:rFonts w:ascii="Tahoma" w:hAnsi="Tahoma" w:cs="Tahoma"/>
          <w:sz w:val="22"/>
          <w:szCs w:val="22"/>
        </w:rPr>
        <w:t xml:space="preserve"> vse potrebno, da bo dobavitelj lahko izvrševal svoje obveznosti iz </w:t>
      </w:r>
      <w:r w:rsidR="00B847AC">
        <w:rPr>
          <w:rFonts w:ascii="Tahoma" w:hAnsi="Tahoma" w:cs="Tahoma"/>
          <w:sz w:val="22"/>
          <w:szCs w:val="22"/>
        </w:rPr>
        <w:t xml:space="preserve">tega </w:t>
      </w:r>
      <w:r w:rsidRPr="00144910">
        <w:rPr>
          <w:rFonts w:ascii="Tahoma" w:hAnsi="Tahoma" w:cs="Tahoma"/>
          <w:sz w:val="22"/>
          <w:szCs w:val="22"/>
        </w:rPr>
        <w:t>okvirnega sporazuma,</w:t>
      </w:r>
    </w:p>
    <w:p w14:paraId="79D0AE8D" w14:textId="641B9280"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sodelova</w:t>
      </w:r>
      <w:r w:rsidR="00A6113C">
        <w:rPr>
          <w:rFonts w:ascii="Tahoma" w:hAnsi="Tahoma" w:cs="Tahoma"/>
          <w:sz w:val="22"/>
          <w:szCs w:val="22"/>
        </w:rPr>
        <w:t>ti</w:t>
      </w:r>
      <w:r w:rsidRPr="00144910">
        <w:rPr>
          <w:rFonts w:ascii="Tahoma" w:hAnsi="Tahoma" w:cs="Tahoma"/>
          <w:sz w:val="22"/>
          <w:szCs w:val="22"/>
        </w:rPr>
        <w:t xml:space="preserve"> z dobaviteljem, mu nudi</w:t>
      </w:r>
      <w:r w:rsidR="00A6113C">
        <w:rPr>
          <w:rFonts w:ascii="Tahoma" w:hAnsi="Tahoma" w:cs="Tahoma"/>
          <w:sz w:val="22"/>
          <w:szCs w:val="22"/>
        </w:rPr>
        <w:t>ti</w:t>
      </w:r>
      <w:r w:rsidRPr="00144910">
        <w:rPr>
          <w:rFonts w:ascii="Tahoma" w:hAnsi="Tahoma" w:cs="Tahoma"/>
          <w:sz w:val="22"/>
          <w:szCs w:val="22"/>
        </w:rPr>
        <w:t xml:space="preserve"> potrebno pomoč in daja</w:t>
      </w:r>
      <w:r w:rsidR="00713970">
        <w:rPr>
          <w:rFonts w:ascii="Tahoma" w:hAnsi="Tahoma" w:cs="Tahoma"/>
          <w:sz w:val="22"/>
          <w:szCs w:val="22"/>
        </w:rPr>
        <w:t>ti</w:t>
      </w:r>
      <w:r w:rsidRPr="00144910">
        <w:rPr>
          <w:rFonts w:ascii="Tahoma" w:hAnsi="Tahoma" w:cs="Tahoma"/>
          <w:sz w:val="22"/>
          <w:szCs w:val="22"/>
        </w:rPr>
        <w:t xml:space="preserve"> ustrezna navodila,</w:t>
      </w:r>
    </w:p>
    <w:p w14:paraId="55C54FDB" w14:textId="10D01E55"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takoj obvesti</w:t>
      </w:r>
      <w:r w:rsidR="00713970">
        <w:rPr>
          <w:rFonts w:ascii="Tahoma" w:hAnsi="Tahoma" w:cs="Tahoma"/>
          <w:sz w:val="22"/>
          <w:szCs w:val="22"/>
        </w:rPr>
        <w:t>ti</w:t>
      </w:r>
      <w:r w:rsidRPr="00144910">
        <w:rPr>
          <w:rFonts w:ascii="Tahoma" w:hAnsi="Tahoma" w:cs="Tahoma"/>
          <w:sz w:val="22"/>
          <w:szCs w:val="22"/>
        </w:rPr>
        <w:t xml:space="preserve"> dobavitelja o nastalih okoliščinah, ki bi lahko vplivale na izpolnitev naročnikovih obveznosti, ki izhajajo iz tega okvirnega sporazuma,</w:t>
      </w:r>
    </w:p>
    <w:p w14:paraId="0D956F7C" w14:textId="1B285096" w:rsidR="005D4496" w:rsidRPr="00144910"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prevze</w:t>
      </w:r>
      <w:r w:rsidR="00713970">
        <w:rPr>
          <w:rFonts w:ascii="Tahoma" w:hAnsi="Tahoma" w:cs="Tahoma"/>
          <w:sz w:val="22"/>
          <w:szCs w:val="22"/>
        </w:rPr>
        <w:t>ti</w:t>
      </w:r>
      <w:r w:rsidRPr="00144910">
        <w:rPr>
          <w:rFonts w:ascii="Tahoma" w:hAnsi="Tahoma" w:cs="Tahoma"/>
          <w:sz w:val="22"/>
          <w:szCs w:val="22"/>
        </w:rPr>
        <w:t xml:space="preserve"> dobavljeno blago</w:t>
      </w:r>
      <w:r w:rsidR="00C0109A">
        <w:rPr>
          <w:rFonts w:ascii="Tahoma" w:hAnsi="Tahoma" w:cs="Tahoma"/>
          <w:sz w:val="22"/>
          <w:szCs w:val="22"/>
        </w:rPr>
        <w:t>,</w:t>
      </w:r>
      <w:r w:rsidR="00C0109A" w:rsidRPr="00C0109A">
        <w:rPr>
          <w:rFonts w:ascii="Tahoma" w:hAnsi="Tahoma" w:cs="Tahoma"/>
          <w:sz w:val="22"/>
          <w:szCs w:val="22"/>
        </w:rPr>
        <w:t xml:space="preserve"> </w:t>
      </w:r>
      <w:r w:rsidR="00C0109A" w:rsidRPr="00F12006">
        <w:rPr>
          <w:rFonts w:ascii="Tahoma" w:hAnsi="Tahoma" w:cs="Tahoma"/>
          <w:sz w:val="22"/>
          <w:szCs w:val="22"/>
        </w:rPr>
        <w:t>ki je predmet tega okvirnega sporazuma</w:t>
      </w:r>
      <w:r w:rsidR="00C0109A">
        <w:rPr>
          <w:rFonts w:ascii="Tahoma" w:hAnsi="Tahoma" w:cs="Tahoma"/>
          <w:sz w:val="22"/>
          <w:szCs w:val="22"/>
        </w:rPr>
        <w:t>,</w:t>
      </w:r>
      <w:r>
        <w:rPr>
          <w:rFonts w:ascii="Tahoma" w:hAnsi="Tahoma" w:cs="Tahoma"/>
          <w:sz w:val="22"/>
          <w:szCs w:val="22"/>
        </w:rPr>
        <w:t xml:space="preserve"> </w:t>
      </w:r>
      <w:r w:rsidRPr="00144910">
        <w:rPr>
          <w:rFonts w:ascii="Tahoma" w:hAnsi="Tahoma" w:cs="Tahoma"/>
          <w:sz w:val="22"/>
          <w:szCs w:val="22"/>
        </w:rPr>
        <w:t>s podpisom dobavnice,</w:t>
      </w:r>
    </w:p>
    <w:p w14:paraId="38E2A33E" w14:textId="74A85CB0" w:rsidR="005D4496" w:rsidRDefault="005D4496" w:rsidP="00B65ABE">
      <w:pPr>
        <w:widowControl w:val="0"/>
        <w:numPr>
          <w:ilvl w:val="0"/>
          <w:numId w:val="7"/>
        </w:numPr>
        <w:tabs>
          <w:tab w:val="left" w:pos="0"/>
          <w:tab w:val="left" w:pos="709"/>
        </w:tabs>
        <w:jc w:val="both"/>
        <w:rPr>
          <w:rFonts w:ascii="Tahoma" w:hAnsi="Tahoma" w:cs="Tahoma"/>
          <w:sz w:val="22"/>
          <w:szCs w:val="22"/>
        </w:rPr>
      </w:pPr>
      <w:r w:rsidRPr="00144910">
        <w:rPr>
          <w:rFonts w:ascii="Tahoma" w:hAnsi="Tahoma" w:cs="Tahoma"/>
          <w:sz w:val="22"/>
          <w:szCs w:val="22"/>
        </w:rPr>
        <w:t>poravna</w:t>
      </w:r>
      <w:r w:rsidR="00713970">
        <w:rPr>
          <w:rFonts w:ascii="Tahoma" w:hAnsi="Tahoma" w:cs="Tahoma"/>
          <w:sz w:val="22"/>
          <w:szCs w:val="22"/>
        </w:rPr>
        <w:t>ti</w:t>
      </w:r>
      <w:r w:rsidRPr="00144910">
        <w:rPr>
          <w:rFonts w:ascii="Tahoma" w:hAnsi="Tahoma" w:cs="Tahoma"/>
          <w:sz w:val="22"/>
          <w:szCs w:val="22"/>
        </w:rPr>
        <w:t xml:space="preserve"> obveznosti do </w:t>
      </w:r>
      <w:r w:rsidRPr="00144910">
        <w:rPr>
          <w:rFonts w:ascii="Tahoma" w:hAnsi="Tahoma" w:cs="Tahoma"/>
          <w:bCs/>
          <w:sz w:val="22"/>
          <w:szCs w:val="22"/>
        </w:rPr>
        <w:t>dobavitelja</w:t>
      </w:r>
      <w:r w:rsidRPr="00144910">
        <w:rPr>
          <w:rFonts w:ascii="Tahoma" w:hAnsi="Tahoma" w:cs="Tahoma"/>
          <w:sz w:val="22"/>
          <w:szCs w:val="22"/>
        </w:rPr>
        <w:t xml:space="preserve"> v skladu z določili tega okvirnega sporazuma.</w:t>
      </w:r>
    </w:p>
    <w:p w14:paraId="699D4807" w14:textId="77777777" w:rsidR="005D4496" w:rsidRPr="00144910" w:rsidRDefault="005D4496" w:rsidP="00B65ABE">
      <w:pPr>
        <w:widowControl w:val="0"/>
        <w:tabs>
          <w:tab w:val="left" w:pos="0"/>
          <w:tab w:val="left" w:pos="709"/>
        </w:tabs>
        <w:ind w:left="397"/>
        <w:jc w:val="both"/>
        <w:rPr>
          <w:rFonts w:ascii="Tahoma" w:hAnsi="Tahoma" w:cs="Tahoma"/>
          <w:sz w:val="22"/>
          <w:szCs w:val="22"/>
        </w:rPr>
      </w:pPr>
    </w:p>
    <w:p w14:paraId="09D5C396" w14:textId="05166842" w:rsidR="00C0109A" w:rsidRDefault="005D4496" w:rsidP="00B65ABE">
      <w:pPr>
        <w:widowControl w:val="0"/>
        <w:tabs>
          <w:tab w:val="left" w:pos="1418"/>
          <w:tab w:val="left" w:pos="1702"/>
        </w:tabs>
        <w:jc w:val="both"/>
        <w:rPr>
          <w:rFonts w:ascii="Tahoma" w:hAnsi="Tahoma" w:cs="Tahoma"/>
          <w:sz w:val="22"/>
          <w:szCs w:val="22"/>
        </w:rPr>
      </w:pPr>
      <w:r w:rsidRPr="00144910">
        <w:rPr>
          <w:rFonts w:ascii="Tahoma" w:hAnsi="Tahoma" w:cs="Tahoma"/>
          <w:sz w:val="22"/>
          <w:szCs w:val="22"/>
        </w:rPr>
        <w:t>Stranki okvirnega sporazuma se obvezujeta ravnati kot dobra gospodarstvenika in storiti vse, kar je potrebno za izvršitev okvirnega sporazuma.</w:t>
      </w:r>
    </w:p>
    <w:p w14:paraId="4FBEBF75" w14:textId="77777777" w:rsidR="00C0109A" w:rsidRDefault="00C0109A" w:rsidP="00B65ABE">
      <w:pPr>
        <w:widowControl w:val="0"/>
        <w:tabs>
          <w:tab w:val="left" w:pos="1418"/>
          <w:tab w:val="left" w:pos="1702"/>
        </w:tabs>
        <w:jc w:val="both"/>
        <w:rPr>
          <w:rFonts w:ascii="Tahoma" w:hAnsi="Tahoma" w:cs="Tahoma"/>
          <w:sz w:val="22"/>
          <w:szCs w:val="22"/>
        </w:rPr>
      </w:pPr>
    </w:p>
    <w:p w14:paraId="4D95436C"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JAMSTVO</w:t>
      </w:r>
    </w:p>
    <w:p w14:paraId="7248683D" w14:textId="77777777" w:rsidR="005D4496" w:rsidRPr="00144910" w:rsidRDefault="005D4496" w:rsidP="00B65ABE">
      <w:pPr>
        <w:pStyle w:val="Glava"/>
        <w:widowControl w:val="0"/>
        <w:tabs>
          <w:tab w:val="left" w:pos="708"/>
        </w:tabs>
        <w:jc w:val="both"/>
        <w:rPr>
          <w:rFonts w:ascii="Tahoma" w:hAnsi="Tahoma"/>
          <w:sz w:val="22"/>
          <w:szCs w:val="22"/>
        </w:rPr>
      </w:pPr>
    </w:p>
    <w:p w14:paraId="5ED3DC7A"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00BE18F4" w14:textId="77777777" w:rsidR="005D4496" w:rsidRPr="003932E4" w:rsidRDefault="005D4496" w:rsidP="00B65ABE">
      <w:pPr>
        <w:widowControl w:val="0"/>
        <w:jc w:val="center"/>
        <w:rPr>
          <w:rFonts w:ascii="Tahoma" w:hAnsi="Tahoma" w:cs="Tahoma"/>
          <w:sz w:val="22"/>
          <w:szCs w:val="22"/>
        </w:rPr>
      </w:pPr>
    </w:p>
    <w:p w14:paraId="17CFF9F2" w14:textId="77777777" w:rsidR="005D4496" w:rsidRDefault="005D4496" w:rsidP="00B65ABE">
      <w:pPr>
        <w:pStyle w:val="Glava"/>
        <w:widowControl w:val="0"/>
        <w:tabs>
          <w:tab w:val="left" w:pos="708"/>
        </w:tabs>
        <w:jc w:val="both"/>
        <w:rPr>
          <w:rFonts w:ascii="Tahoma" w:hAnsi="Tahoma"/>
          <w:sz w:val="22"/>
          <w:szCs w:val="22"/>
        </w:rPr>
      </w:pPr>
      <w:r w:rsidRPr="00144910">
        <w:rPr>
          <w:rFonts w:ascii="Tahoma" w:hAnsi="Tahoma"/>
          <w:sz w:val="22"/>
          <w:szCs w:val="22"/>
        </w:rPr>
        <w:t xml:space="preserve">Dobavitelj jamči </w:t>
      </w:r>
      <w:r>
        <w:rPr>
          <w:rFonts w:ascii="Tahoma" w:hAnsi="Tahoma"/>
          <w:sz w:val="22"/>
          <w:szCs w:val="22"/>
        </w:rPr>
        <w:t>180 (</w:t>
      </w:r>
      <w:proofErr w:type="spellStart"/>
      <w:r w:rsidRPr="00144910">
        <w:rPr>
          <w:rFonts w:ascii="Tahoma" w:hAnsi="Tahoma"/>
          <w:sz w:val="22"/>
          <w:szCs w:val="22"/>
        </w:rPr>
        <w:t>stoosemdeset</w:t>
      </w:r>
      <w:proofErr w:type="spellEnd"/>
      <w:r w:rsidRPr="00144910">
        <w:rPr>
          <w:rFonts w:ascii="Tahoma" w:hAnsi="Tahoma"/>
          <w:sz w:val="22"/>
          <w:szCs w:val="22"/>
        </w:rPr>
        <w:t xml:space="preserve">) koledarskih dni za skrite napake predmeta okvirnega sporazuma, šteto od datuma podpisa dobavnice s strani </w:t>
      </w:r>
      <w:r>
        <w:rPr>
          <w:rFonts w:ascii="Tahoma" w:hAnsi="Tahoma" w:cs="Tahoma"/>
          <w:sz w:val="22"/>
          <w:szCs w:val="22"/>
        </w:rPr>
        <w:t xml:space="preserve">naročnika </w:t>
      </w:r>
      <w:r w:rsidRPr="00463E7F">
        <w:rPr>
          <w:rFonts w:ascii="Tahoma" w:eastAsia="Calibri" w:hAnsi="Tahoma" w:cs="Tahoma"/>
          <w:kern w:val="16"/>
          <w:sz w:val="22"/>
          <w:szCs w:val="22"/>
        </w:rPr>
        <w:t>oziroma nj</w:t>
      </w:r>
      <w:r>
        <w:rPr>
          <w:rFonts w:ascii="Tahoma" w:eastAsia="Calibri" w:hAnsi="Tahoma" w:cs="Tahoma"/>
          <w:kern w:val="16"/>
          <w:sz w:val="22"/>
          <w:szCs w:val="22"/>
        </w:rPr>
        <w:t>egovega</w:t>
      </w:r>
      <w:r w:rsidRPr="00463E7F">
        <w:rPr>
          <w:rFonts w:ascii="Tahoma" w:eastAsia="Calibri" w:hAnsi="Tahoma" w:cs="Tahoma"/>
          <w:kern w:val="16"/>
          <w:sz w:val="22"/>
          <w:szCs w:val="22"/>
        </w:rPr>
        <w:t xml:space="preserve"> predstavnik</w:t>
      </w:r>
      <w:r>
        <w:rPr>
          <w:rFonts w:ascii="Tahoma" w:eastAsia="Calibri" w:hAnsi="Tahoma" w:cs="Tahoma"/>
          <w:kern w:val="16"/>
          <w:sz w:val="22"/>
          <w:szCs w:val="22"/>
        </w:rPr>
        <w:t>a</w:t>
      </w:r>
      <w:r w:rsidRPr="00144910">
        <w:rPr>
          <w:rFonts w:ascii="Tahoma" w:hAnsi="Tahoma"/>
          <w:sz w:val="22"/>
          <w:szCs w:val="22"/>
        </w:rPr>
        <w:t xml:space="preserve"> (jamčevalni rok).</w:t>
      </w:r>
    </w:p>
    <w:p w14:paraId="20B48053" w14:textId="77777777" w:rsidR="005D4496" w:rsidRPr="00144910" w:rsidRDefault="005D4496" w:rsidP="00B65ABE">
      <w:pPr>
        <w:pStyle w:val="Glava"/>
        <w:widowControl w:val="0"/>
        <w:tabs>
          <w:tab w:val="left" w:pos="708"/>
        </w:tabs>
        <w:jc w:val="both"/>
        <w:rPr>
          <w:rFonts w:ascii="Tahoma" w:hAnsi="Tahoma"/>
          <w:sz w:val="22"/>
          <w:szCs w:val="22"/>
        </w:rPr>
      </w:pPr>
    </w:p>
    <w:p w14:paraId="47ABB31A" w14:textId="09487ADF" w:rsidR="005D4496" w:rsidRDefault="005D4496" w:rsidP="00B65ABE">
      <w:pPr>
        <w:pStyle w:val="Glava"/>
        <w:widowControl w:val="0"/>
        <w:tabs>
          <w:tab w:val="left" w:pos="708"/>
        </w:tabs>
        <w:jc w:val="both"/>
        <w:rPr>
          <w:rFonts w:ascii="Tahoma" w:hAnsi="Tahoma"/>
          <w:sz w:val="22"/>
          <w:szCs w:val="22"/>
        </w:rPr>
      </w:pPr>
      <w:r w:rsidRPr="00144910">
        <w:rPr>
          <w:rFonts w:ascii="Tahoma" w:hAnsi="Tahoma"/>
          <w:sz w:val="22"/>
          <w:szCs w:val="22"/>
        </w:rPr>
        <w:t xml:space="preserve">Če se v jamčevalnem roku pokaže napaka/pomanjkljivost, ki je ob podpisu dobavnice ni bilo mogoče odkriti (skrita napaka), lahko naročnik od dobavitelja zahteva, da to napako/pomanjkljivost v primernem roku, najpozneje pa v </w:t>
      </w:r>
      <w:r>
        <w:rPr>
          <w:rFonts w:ascii="Tahoma" w:hAnsi="Tahoma"/>
          <w:sz w:val="22"/>
          <w:szCs w:val="22"/>
        </w:rPr>
        <w:t>1 (</w:t>
      </w:r>
      <w:r w:rsidRPr="00144910">
        <w:rPr>
          <w:rFonts w:ascii="Tahoma" w:hAnsi="Tahoma"/>
          <w:sz w:val="22"/>
          <w:szCs w:val="22"/>
        </w:rPr>
        <w:t>enem) mesecu od obvestila</w:t>
      </w:r>
      <w:r w:rsidRPr="00144910">
        <w:rPr>
          <w:rFonts w:ascii="Tahoma" w:hAnsi="Tahoma" w:cs="Tahoma"/>
          <w:sz w:val="22"/>
          <w:szCs w:val="22"/>
        </w:rPr>
        <w:t xml:space="preserve"> naročnika</w:t>
      </w:r>
      <w:r w:rsidRPr="00144910">
        <w:rPr>
          <w:rFonts w:ascii="Tahoma" w:hAnsi="Tahoma"/>
          <w:sz w:val="22"/>
          <w:szCs w:val="22"/>
        </w:rPr>
        <w:t xml:space="preserve">, na svoje stroške odpravi, </w:t>
      </w:r>
      <w:r w:rsidR="001E72BA">
        <w:rPr>
          <w:rFonts w:ascii="Tahoma" w:hAnsi="Tahoma"/>
          <w:sz w:val="22"/>
          <w:szCs w:val="22"/>
        </w:rPr>
        <w:t>pod</w:t>
      </w:r>
      <w:r w:rsidRPr="00144910">
        <w:rPr>
          <w:rFonts w:ascii="Tahoma" w:hAnsi="Tahoma"/>
          <w:sz w:val="22"/>
          <w:szCs w:val="22"/>
        </w:rPr>
        <w:t xml:space="preserve"> pogojem, da je </w:t>
      </w:r>
      <w:r w:rsidRPr="00144910">
        <w:rPr>
          <w:rFonts w:ascii="Tahoma" w:hAnsi="Tahoma" w:cs="Tahoma"/>
          <w:sz w:val="22"/>
          <w:szCs w:val="22"/>
        </w:rPr>
        <w:t>naročnik</w:t>
      </w:r>
      <w:r w:rsidRPr="00144910">
        <w:rPr>
          <w:rFonts w:ascii="Tahoma" w:hAnsi="Tahoma"/>
          <w:sz w:val="22"/>
          <w:szCs w:val="22"/>
        </w:rPr>
        <w:t xml:space="preserve"> o napaki/pomanjkljivosti dobavitelja pisno </w:t>
      </w:r>
      <w:r w:rsidR="00282E64">
        <w:rPr>
          <w:rFonts w:ascii="Tahoma" w:hAnsi="Tahoma"/>
          <w:sz w:val="22"/>
          <w:szCs w:val="22"/>
        </w:rPr>
        <w:t>nemudoma</w:t>
      </w:r>
      <w:r w:rsidRPr="00144910">
        <w:rPr>
          <w:rFonts w:ascii="Tahoma" w:hAnsi="Tahoma"/>
          <w:sz w:val="22"/>
          <w:szCs w:val="22"/>
        </w:rPr>
        <w:t xml:space="preserve"> obvestil (ime, tip in model blaga).</w:t>
      </w:r>
    </w:p>
    <w:p w14:paraId="2102BE75" w14:textId="77777777" w:rsidR="005D4496" w:rsidRPr="00144910" w:rsidRDefault="005D4496" w:rsidP="00B65ABE">
      <w:pPr>
        <w:pStyle w:val="Glava"/>
        <w:widowControl w:val="0"/>
        <w:tabs>
          <w:tab w:val="left" w:pos="708"/>
        </w:tabs>
        <w:jc w:val="both"/>
        <w:rPr>
          <w:rFonts w:ascii="Tahoma" w:hAnsi="Tahoma"/>
          <w:sz w:val="22"/>
          <w:szCs w:val="22"/>
        </w:rPr>
      </w:pPr>
    </w:p>
    <w:p w14:paraId="6F4C9DCD" w14:textId="7BAD12FE" w:rsidR="00817E23" w:rsidRPr="008A62CA" w:rsidRDefault="005D4496" w:rsidP="00B65ABE">
      <w:pPr>
        <w:widowControl w:val="0"/>
        <w:jc w:val="both"/>
        <w:rPr>
          <w:rFonts w:ascii="Tahoma" w:hAnsi="Tahoma"/>
          <w:sz w:val="22"/>
          <w:szCs w:val="22"/>
        </w:rPr>
      </w:pPr>
      <w:r w:rsidRPr="00144910">
        <w:rPr>
          <w:rFonts w:ascii="Tahoma" w:hAnsi="Tahoma"/>
          <w:sz w:val="22"/>
          <w:szCs w:val="22"/>
        </w:rPr>
        <w:t xml:space="preserve">Če dobavitelj ne odpravi napake/pomanjkljivost v roku, ki mu ga je določil </w:t>
      </w:r>
      <w:r w:rsidRPr="00144910">
        <w:rPr>
          <w:rFonts w:ascii="Tahoma" w:hAnsi="Tahoma" w:cs="Tahoma"/>
          <w:sz w:val="22"/>
          <w:szCs w:val="22"/>
        </w:rPr>
        <w:t>naročnik</w:t>
      </w:r>
      <w:r w:rsidRPr="00144910">
        <w:rPr>
          <w:rFonts w:ascii="Tahoma" w:hAnsi="Tahoma"/>
          <w:sz w:val="22"/>
          <w:szCs w:val="22"/>
        </w:rPr>
        <w:t xml:space="preserve">, bo </w:t>
      </w:r>
      <w:r w:rsidRPr="00144910">
        <w:rPr>
          <w:rFonts w:ascii="Tahoma" w:hAnsi="Tahoma" w:cs="Tahoma"/>
          <w:sz w:val="22"/>
          <w:szCs w:val="22"/>
        </w:rPr>
        <w:t>naročnik</w:t>
      </w:r>
      <w:r w:rsidRPr="00144910">
        <w:rPr>
          <w:rFonts w:ascii="Tahoma" w:hAnsi="Tahoma"/>
          <w:sz w:val="22"/>
          <w:szCs w:val="22"/>
        </w:rPr>
        <w:t xml:space="preserve"> sam zagotovil odpravo napake/pomanjkljivosti na račun dobavitelja in mu bo izstavil račun po dejanskih stroških, ki jih je imel </w:t>
      </w:r>
      <w:r w:rsidRPr="00144910">
        <w:rPr>
          <w:rFonts w:ascii="Tahoma" w:hAnsi="Tahoma" w:cs="Tahoma"/>
          <w:sz w:val="22"/>
          <w:szCs w:val="22"/>
        </w:rPr>
        <w:t>naročnik</w:t>
      </w:r>
      <w:r w:rsidRPr="00144910">
        <w:rPr>
          <w:rFonts w:ascii="Tahoma" w:hAnsi="Tahoma"/>
          <w:sz w:val="22"/>
          <w:szCs w:val="22"/>
        </w:rPr>
        <w:t xml:space="preserve">, da je zagotovil odpravo napake/pomanjkljivosti, sam ali s pomočjo tretje osebe, ki se ga dobavitelj obvezuje plačati v roku </w:t>
      </w:r>
      <w:r>
        <w:rPr>
          <w:rFonts w:ascii="Tahoma" w:hAnsi="Tahoma"/>
          <w:sz w:val="22"/>
          <w:szCs w:val="22"/>
        </w:rPr>
        <w:t>30 (</w:t>
      </w:r>
      <w:r w:rsidRPr="00144910">
        <w:rPr>
          <w:rFonts w:ascii="Tahoma" w:hAnsi="Tahoma"/>
          <w:sz w:val="22"/>
          <w:szCs w:val="22"/>
        </w:rPr>
        <w:t xml:space="preserve">tridesetih) koledarskih dni od izstavitve računa. V primeru zamude s plačilom ima </w:t>
      </w:r>
      <w:r w:rsidRPr="00144910">
        <w:rPr>
          <w:rFonts w:ascii="Tahoma" w:hAnsi="Tahoma" w:cs="Tahoma"/>
          <w:sz w:val="22"/>
          <w:szCs w:val="22"/>
        </w:rPr>
        <w:t>naročnik</w:t>
      </w:r>
      <w:r w:rsidRPr="00144910">
        <w:rPr>
          <w:rFonts w:ascii="Tahoma" w:hAnsi="Tahoma"/>
          <w:sz w:val="22"/>
          <w:szCs w:val="22"/>
        </w:rPr>
        <w:t xml:space="preserve"> pravico zaračunati dobavitelju zakonite zamudne obresti.</w:t>
      </w:r>
    </w:p>
    <w:p w14:paraId="678EBCA4" w14:textId="77777777" w:rsidR="00282E64" w:rsidRPr="00144910" w:rsidRDefault="00282E64" w:rsidP="00B65ABE">
      <w:pPr>
        <w:widowControl w:val="0"/>
        <w:jc w:val="both"/>
        <w:rPr>
          <w:rFonts w:ascii="Tahoma" w:hAnsi="Tahoma" w:cs="Tahoma"/>
          <w:b/>
          <w:sz w:val="22"/>
          <w:szCs w:val="22"/>
        </w:rPr>
      </w:pPr>
    </w:p>
    <w:p w14:paraId="03FDD8D8"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SESTAVNI DELI OKVIRNEGA SPORAZUMA</w:t>
      </w:r>
    </w:p>
    <w:p w14:paraId="3C747AB2" w14:textId="77777777" w:rsidR="005D4496" w:rsidRPr="00067D5D" w:rsidRDefault="005D4496" w:rsidP="00B65ABE">
      <w:pPr>
        <w:widowControl w:val="0"/>
        <w:jc w:val="both"/>
        <w:rPr>
          <w:rFonts w:ascii="Tahoma" w:hAnsi="Tahoma" w:cs="Tahoma"/>
          <w:b/>
          <w:sz w:val="22"/>
          <w:szCs w:val="22"/>
        </w:rPr>
      </w:pPr>
    </w:p>
    <w:p w14:paraId="5B93E4E7"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53C1592B" w14:textId="77777777" w:rsidR="005D4496" w:rsidRDefault="005D4496" w:rsidP="00B65ABE">
      <w:pPr>
        <w:widowControl w:val="0"/>
        <w:tabs>
          <w:tab w:val="center" w:pos="4536"/>
          <w:tab w:val="right" w:pos="9072"/>
        </w:tabs>
        <w:jc w:val="both"/>
        <w:rPr>
          <w:rFonts w:ascii="Tahoma" w:hAnsi="Tahoma" w:cs="Tahoma"/>
          <w:sz w:val="22"/>
          <w:szCs w:val="22"/>
        </w:rPr>
      </w:pPr>
    </w:p>
    <w:p w14:paraId="3B86AC00" w14:textId="77777777" w:rsidR="005D4496" w:rsidRPr="008F0B5C" w:rsidRDefault="005D4496" w:rsidP="00B65ABE">
      <w:pPr>
        <w:widowControl w:val="0"/>
        <w:jc w:val="both"/>
        <w:rPr>
          <w:rFonts w:ascii="Tahoma" w:hAnsi="Tahoma" w:cs="Tahoma"/>
          <w:sz w:val="22"/>
          <w:szCs w:val="22"/>
        </w:rPr>
      </w:pPr>
      <w:r w:rsidRPr="008F0B5C">
        <w:rPr>
          <w:rFonts w:ascii="Tahoma" w:hAnsi="Tahoma" w:cs="Tahoma"/>
          <w:sz w:val="22"/>
          <w:szCs w:val="22"/>
        </w:rPr>
        <w:t>Pri tolmačenju tega okvirnega sporazuma in reševanju morebitnih sporov se poleg okvirnega sporazuma ter zakona, ki ureja obligacijska razmerja, upošteva še:</w:t>
      </w:r>
    </w:p>
    <w:p w14:paraId="38814CA0" w14:textId="1B53B082" w:rsidR="005D4496" w:rsidRPr="00067D5D" w:rsidRDefault="005D4496" w:rsidP="00A32C38">
      <w:pPr>
        <w:widowControl w:val="0"/>
        <w:numPr>
          <w:ilvl w:val="0"/>
          <w:numId w:val="23"/>
        </w:numPr>
        <w:tabs>
          <w:tab w:val="num" w:pos="360"/>
          <w:tab w:val="center" w:pos="4536"/>
          <w:tab w:val="right" w:pos="9072"/>
        </w:tabs>
        <w:ind w:left="360"/>
        <w:jc w:val="both"/>
        <w:rPr>
          <w:rFonts w:ascii="Tahoma" w:hAnsi="Tahoma" w:cs="Tahoma"/>
          <w:sz w:val="22"/>
          <w:szCs w:val="22"/>
        </w:rPr>
      </w:pPr>
      <w:r w:rsidRPr="00067D5D">
        <w:rPr>
          <w:rFonts w:ascii="Tahoma" w:hAnsi="Tahoma" w:cs="Tahoma"/>
          <w:sz w:val="22"/>
          <w:szCs w:val="22"/>
        </w:rPr>
        <w:t xml:space="preserve">razpisna dokumentacija št. </w:t>
      </w:r>
      <w:r w:rsidR="00764D5A">
        <w:rPr>
          <w:rFonts w:ascii="Tahoma" w:hAnsi="Tahoma" w:cs="Tahoma"/>
          <w:sz w:val="22"/>
          <w:szCs w:val="22"/>
        </w:rPr>
        <w:t>JPE-SAL-318/23</w:t>
      </w:r>
      <w:r w:rsidRPr="00067D5D">
        <w:rPr>
          <w:rFonts w:ascii="Tahoma" w:hAnsi="Tahoma" w:cs="Tahoma"/>
          <w:sz w:val="22"/>
          <w:szCs w:val="22"/>
        </w:rPr>
        <w:t>,</w:t>
      </w:r>
    </w:p>
    <w:p w14:paraId="53655AAF" w14:textId="572D70FC" w:rsidR="005D4496" w:rsidRDefault="005D4496" w:rsidP="00A32C38">
      <w:pPr>
        <w:widowControl w:val="0"/>
        <w:numPr>
          <w:ilvl w:val="0"/>
          <w:numId w:val="23"/>
        </w:numPr>
        <w:tabs>
          <w:tab w:val="num" w:pos="360"/>
          <w:tab w:val="center" w:pos="4536"/>
          <w:tab w:val="right" w:pos="9072"/>
        </w:tabs>
        <w:ind w:left="360"/>
        <w:jc w:val="both"/>
        <w:rPr>
          <w:rFonts w:ascii="Tahoma" w:hAnsi="Tahoma" w:cs="Tahoma"/>
          <w:sz w:val="22"/>
          <w:szCs w:val="22"/>
        </w:rPr>
      </w:pPr>
      <w:r w:rsidRPr="00067D5D">
        <w:rPr>
          <w:rFonts w:ascii="Tahoma" w:hAnsi="Tahoma" w:cs="Tahoma"/>
          <w:sz w:val="22"/>
          <w:szCs w:val="22"/>
        </w:rPr>
        <w:t xml:space="preserve">ponudba </w:t>
      </w:r>
      <w:r>
        <w:rPr>
          <w:rFonts w:ascii="Tahoma" w:eastAsia="Calibri" w:hAnsi="Tahoma"/>
          <w:sz w:val="22"/>
        </w:rPr>
        <w:t>dobavitelja</w:t>
      </w:r>
      <w:r w:rsidRPr="00390E03">
        <w:rPr>
          <w:rFonts w:ascii="Tahoma" w:eastAsia="Calibri" w:hAnsi="Tahoma"/>
          <w:sz w:val="22"/>
        </w:rPr>
        <w:t xml:space="preserve"> </w:t>
      </w:r>
      <w:r w:rsidRPr="00067D5D">
        <w:rPr>
          <w:rFonts w:ascii="Tahoma" w:hAnsi="Tahoma" w:cs="Tahoma"/>
          <w:sz w:val="22"/>
          <w:szCs w:val="22"/>
        </w:rPr>
        <w:t>št. ___________ z dne ___________________</w:t>
      </w:r>
      <w:r w:rsidR="007E16F7">
        <w:rPr>
          <w:rFonts w:ascii="Tahoma" w:hAnsi="Tahoma" w:cs="Tahoma"/>
          <w:sz w:val="22"/>
          <w:szCs w:val="22"/>
        </w:rPr>
        <w:t>,</w:t>
      </w:r>
    </w:p>
    <w:p w14:paraId="7254CD21" w14:textId="333B95B5" w:rsidR="005D4496" w:rsidRDefault="005D4496" w:rsidP="00A32C38">
      <w:pPr>
        <w:widowControl w:val="0"/>
        <w:numPr>
          <w:ilvl w:val="0"/>
          <w:numId w:val="23"/>
        </w:numPr>
        <w:tabs>
          <w:tab w:val="num" w:pos="360"/>
          <w:tab w:val="center" w:pos="4536"/>
          <w:tab w:val="right" w:pos="9072"/>
        </w:tabs>
        <w:ind w:left="360"/>
        <w:jc w:val="both"/>
        <w:rPr>
          <w:rFonts w:ascii="Tahoma" w:hAnsi="Tahoma" w:cs="Tahoma"/>
          <w:sz w:val="22"/>
          <w:szCs w:val="22"/>
        </w:rPr>
      </w:pPr>
      <w:r w:rsidRPr="00534286">
        <w:rPr>
          <w:rFonts w:ascii="Tahoma" w:hAnsi="Tahoma" w:cs="Tahoma"/>
          <w:snapToGrid w:val="0"/>
          <w:sz w:val="22"/>
          <w:szCs w:val="22"/>
        </w:rPr>
        <w:t>ponudb</w:t>
      </w:r>
      <w:r>
        <w:rPr>
          <w:rFonts w:ascii="Tahoma" w:hAnsi="Tahoma" w:cs="Tahoma"/>
          <w:snapToGrid w:val="0"/>
          <w:sz w:val="22"/>
          <w:szCs w:val="22"/>
        </w:rPr>
        <w:t>a</w:t>
      </w:r>
      <w:r w:rsidRPr="00534286">
        <w:rPr>
          <w:rFonts w:ascii="Tahoma" w:hAnsi="Tahoma" w:cs="Tahoma"/>
          <w:sz w:val="22"/>
          <w:szCs w:val="22"/>
        </w:rPr>
        <w:t xml:space="preserve"> </w:t>
      </w:r>
      <w:r>
        <w:rPr>
          <w:rFonts w:ascii="Tahoma" w:eastAsia="Calibri" w:hAnsi="Tahoma"/>
          <w:sz w:val="22"/>
        </w:rPr>
        <w:t>dobavitelja</w:t>
      </w:r>
      <w:r w:rsidRPr="00390E03">
        <w:rPr>
          <w:rFonts w:ascii="Tahoma" w:eastAsia="Calibri" w:hAnsi="Tahoma"/>
          <w:sz w:val="22"/>
        </w:rPr>
        <w:t xml:space="preserve"> </w:t>
      </w:r>
      <w:r>
        <w:rPr>
          <w:rFonts w:ascii="Tahoma" w:hAnsi="Tahoma" w:cs="Tahoma"/>
          <w:sz w:val="22"/>
          <w:szCs w:val="22"/>
        </w:rPr>
        <w:t>po</w:t>
      </w:r>
      <w:r w:rsidRPr="00534286">
        <w:rPr>
          <w:rFonts w:ascii="Tahoma" w:hAnsi="Tahoma" w:cs="Tahoma"/>
          <w:sz w:val="22"/>
          <w:szCs w:val="22"/>
        </w:rPr>
        <w:t xml:space="preserve"> pogajanjih št. ______________ z dne __________</w:t>
      </w:r>
      <w:r w:rsidR="007E16F7">
        <w:rPr>
          <w:rFonts w:ascii="Tahoma" w:hAnsi="Tahoma" w:cs="Tahoma"/>
          <w:sz w:val="22"/>
          <w:szCs w:val="22"/>
        </w:rPr>
        <w:t xml:space="preserve"> in</w:t>
      </w:r>
    </w:p>
    <w:p w14:paraId="0FEAFE59" w14:textId="61C77DA1" w:rsidR="007E16F7" w:rsidRPr="00067D5D" w:rsidRDefault="007E16F7" w:rsidP="00A32C38">
      <w:pPr>
        <w:widowControl w:val="0"/>
        <w:numPr>
          <w:ilvl w:val="0"/>
          <w:numId w:val="23"/>
        </w:numPr>
        <w:tabs>
          <w:tab w:val="num" w:pos="360"/>
          <w:tab w:val="center" w:pos="4536"/>
          <w:tab w:val="right" w:pos="9072"/>
        </w:tabs>
        <w:ind w:left="360"/>
        <w:jc w:val="both"/>
        <w:rPr>
          <w:rFonts w:ascii="Tahoma" w:hAnsi="Tahoma" w:cs="Tahoma"/>
          <w:sz w:val="22"/>
          <w:szCs w:val="22"/>
        </w:rPr>
      </w:pPr>
      <w:r>
        <w:rPr>
          <w:rFonts w:ascii="Tahoma" w:hAnsi="Tahoma" w:cs="Tahoma"/>
          <w:sz w:val="22"/>
          <w:szCs w:val="22"/>
        </w:rPr>
        <w:t>Priloga št. 1 k okvirnemu sporazumu: Ponudbeni predračun dobavitelja z dne _______.</w:t>
      </w:r>
    </w:p>
    <w:p w14:paraId="1DE89684" w14:textId="52577FCD" w:rsidR="00713970" w:rsidRPr="004F55A5" w:rsidRDefault="00713970" w:rsidP="00B65ABE">
      <w:pPr>
        <w:widowControl w:val="0"/>
        <w:tabs>
          <w:tab w:val="center" w:pos="4536"/>
          <w:tab w:val="right" w:pos="9072"/>
        </w:tabs>
        <w:ind w:left="360"/>
        <w:jc w:val="both"/>
        <w:rPr>
          <w:rFonts w:ascii="Tahoma" w:hAnsi="Tahoma" w:cs="Tahoma"/>
          <w:sz w:val="22"/>
          <w:szCs w:val="22"/>
        </w:rPr>
      </w:pPr>
    </w:p>
    <w:p w14:paraId="7E343121" w14:textId="77777777" w:rsidR="005D4496" w:rsidRPr="0011149F" w:rsidRDefault="005D4496" w:rsidP="00B65ABE">
      <w:pPr>
        <w:widowControl w:val="0"/>
        <w:tabs>
          <w:tab w:val="left" w:pos="993"/>
          <w:tab w:val="left" w:pos="1560"/>
        </w:tabs>
        <w:jc w:val="both"/>
        <w:rPr>
          <w:rFonts w:ascii="Tahoma" w:hAnsi="Tahoma" w:cs="Tahoma"/>
          <w:sz w:val="22"/>
          <w:szCs w:val="22"/>
        </w:rPr>
      </w:pPr>
      <w:r w:rsidRPr="0011149F">
        <w:rPr>
          <w:rFonts w:ascii="Tahoma" w:hAnsi="Tahoma" w:cs="Tahoma"/>
          <w:sz w:val="22"/>
          <w:szCs w:val="22"/>
        </w:rPr>
        <w:t>Stranki okvirnega sporazuma sta sporazumni, da je dokumentacija iz prejšnjega odstavka tega člena sestavni del okvirnega sporazuma.</w:t>
      </w:r>
    </w:p>
    <w:p w14:paraId="334DCBB4" w14:textId="77777777" w:rsidR="005D4496" w:rsidRPr="0011149F" w:rsidRDefault="005D4496" w:rsidP="00B65ABE">
      <w:pPr>
        <w:widowControl w:val="0"/>
        <w:tabs>
          <w:tab w:val="left" w:pos="360"/>
        </w:tabs>
        <w:jc w:val="both"/>
        <w:rPr>
          <w:rFonts w:ascii="Tahoma" w:hAnsi="Tahoma"/>
          <w:sz w:val="22"/>
          <w:szCs w:val="22"/>
        </w:rPr>
      </w:pPr>
    </w:p>
    <w:p w14:paraId="14948B30" w14:textId="19B9CABC" w:rsidR="006E015B" w:rsidRPr="006E015B" w:rsidRDefault="006E015B" w:rsidP="006E015B">
      <w:pPr>
        <w:widowControl w:val="0"/>
        <w:tabs>
          <w:tab w:val="left" w:pos="993"/>
          <w:tab w:val="left" w:pos="1560"/>
        </w:tabs>
        <w:jc w:val="both"/>
        <w:rPr>
          <w:rFonts w:ascii="Tahoma" w:eastAsiaTheme="minorEastAsia" w:hAnsi="Tahoma" w:cs="Tahoma"/>
          <w:sz w:val="22"/>
          <w:szCs w:val="22"/>
        </w:rPr>
      </w:pPr>
      <w:r w:rsidRPr="006E015B">
        <w:rPr>
          <w:rFonts w:ascii="Tahoma" w:eastAsiaTheme="minorEastAsia" w:hAnsi="Tahoma" w:cs="Tahoma"/>
          <w:sz w:val="22"/>
          <w:szCs w:val="22"/>
        </w:rPr>
        <w:t>V</w:t>
      </w:r>
      <w:r w:rsidRPr="006E015B">
        <w:rPr>
          <w:rFonts w:ascii="Tahoma" w:eastAsiaTheme="minorEastAsia" w:hAnsi="Tahoma" w:cs="Tahoma"/>
          <w:spacing w:val="-5"/>
          <w:sz w:val="22"/>
          <w:szCs w:val="22"/>
        </w:rPr>
        <w:t xml:space="preserve"> </w:t>
      </w:r>
      <w:r w:rsidRPr="006E015B">
        <w:rPr>
          <w:rFonts w:ascii="Tahoma" w:eastAsiaTheme="minorEastAsia" w:hAnsi="Tahoma" w:cs="Tahoma"/>
          <w:sz w:val="22"/>
          <w:szCs w:val="22"/>
        </w:rPr>
        <w:t>primeru,</w:t>
      </w:r>
      <w:r w:rsidRPr="006E015B">
        <w:rPr>
          <w:rFonts w:ascii="Tahoma" w:eastAsiaTheme="minorEastAsia" w:hAnsi="Tahoma" w:cs="Tahoma"/>
          <w:spacing w:val="-6"/>
          <w:sz w:val="22"/>
          <w:szCs w:val="22"/>
        </w:rPr>
        <w:t xml:space="preserve"> </w:t>
      </w:r>
      <w:r w:rsidRPr="006E015B">
        <w:rPr>
          <w:rFonts w:ascii="Tahoma" w:eastAsiaTheme="minorEastAsia" w:hAnsi="Tahoma" w:cs="Tahoma"/>
          <w:sz w:val="22"/>
          <w:szCs w:val="22"/>
        </w:rPr>
        <w:t>če</w:t>
      </w:r>
      <w:r w:rsidRPr="006E015B">
        <w:rPr>
          <w:rFonts w:ascii="Tahoma" w:eastAsiaTheme="minorEastAsia" w:hAnsi="Tahoma" w:cs="Tahoma"/>
          <w:spacing w:val="-5"/>
          <w:sz w:val="22"/>
          <w:szCs w:val="22"/>
        </w:rPr>
        <w:t xml:space="preserve"> </w:t>
      </w:r>
      <w:r w:rsidRPr="006E015B">
        <w:rPr>
          <w:rFonts w:ascii="Tahoma" w:eastAsiaTheme="minorEastAsia" w:hAnsi="Tahoma" w:cs="Tahoma"/>
          <w:sz w:val="22"/>
          <w:szCs w:val="22"/>
        </w:rPr>
        <w:t>si</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vsebina</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zgoraj</w:t>
      </w:r>
      <w:r w:rsidRPr="006E015B">
        <w:rPr>
          <w:rFonts w:ascii="Tahoma" w:eastAsiaTheme="minorEastAsia" w:hAnsi="Tahoma" w:cs="Tahoma"/>
          <w:spacing w:val="-6"/>
          <w:sz w:val="22"/>
          <w:szCs w:val="22"/>
        </w:rPr>
        <w:t xml:space="preserve"> </w:t>
      </w:r>
      <w:r w:rsidRPr="006E015B">
        <w:rPr>
          <w:rFonts w:ascii="Tahoma" w:eastAsiaTheme="minorEastAsia" w:hAnsi="Tahoma" w:cs="Tahoma"/>
          <w:sz w:val="22"/>
          <w:szCs w:val="22"/>
        </w:rPr>
        <w:t>navedenih</w:t>
      </w:r>
      <w:r w:rsidRPr="006E015B">
        <w:rPr>
          <w:rFonts w:ascii="Tahoma" w:eastAsiaTheme="minorEastAsia" w:hAnsi="Tahoma" w:cs="Tahoma"/>
          <w:spacing w:val="-5"/>
          <w:sz w:val="22"/>
          <w:szCs w:val="22"/>
        </w:rPr>
        <w:t xml:space="preserve"> </w:t>
      </w:r>
      <w:r w:rsidRPr="006E015B">
        <w:rPr>
          <w:rFonts w:ascii="Tahoma" w:eastAsiaTheme="minorEastAsia" w:hAnsi="Tahoma" w:cs="Tahoma"/>
          <w:sz w:val="22"/>
          <w:szCs w:val="22"/>
        </w:rPr>
        <w:t>dokumentov</w:t>
      </w:r>
      <w:r w:rsidRPr="006E015B">
        <w:rPr>
          <w:rFonts w:ascii="Tahoma" w:eastAsiaTheme="minorEastAsia" w:hAnsi="Tahoma" w:cs="Tahoma"/>
          <w:spacing w:val="-4"/>
          <w:sz w:val="22"/>
          <w:szCs w:val="22"/>
        </w:rPr>
        <w:t xml:space="preserve"> </w:t>
      </w:r>
      <w:r w:rsidRPr="006E015B">
        <w:rPr>
          <w:rFonts w:ascii="Tahoma" w:eastAsiaTheme="minorEastAsia" w:hAnsi="Tahoma" w:cs="Tahoma"/>
          <w:sz w:val="22"/>
          <w:szCs w:val="22"/>
        </w:rPr>
        <w:t>nasprotuje</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in</w:t>
      </w:r>
      <w:r w:rsidRPr="006E015B">
        <w:rPr>
          <w:rFonts w:ascii="Tahoma" w:eastAsiaTheme="minorEastAsia" w:hAnsi="Tahoma" w:cs="Tahoma"/>
          <w:spacing w:val="-5"/>
          <w:sz w:val="22"/>
          <w:szCs w:val="22"/>
        </w:rPr>
        <w:t xml:space="preserve"> </w:t>
      </w:r>
      <w:r w:rsidRPr="006E015B">
        <w:rPr>
          <w:rFonts w:ascii="Tahoma" w:eastAsiaTheme="minorEastAsia" w:hAnsi="Tahoma" w:cs="Tahoma"/>
          <w:sz w:val="22"/>
          <w:szCs w:val="22"/>
        </w:rPr>
        <w:t>če</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volja</w:t>
      </w:r>
      <w:r w:rsidRPr="006E015B">
        <w:rPr>
          <w:rFonts w:ascii="Tahoma" w:eastAsiaTheme="minorEastAsia" w:hAnsi="Tahoma" w:cs="Tahoma"/>
          <w:spacing w:val="-6"/>
          <w:sz w:val="22"/>
          <w:szCs w:val="22"/>
        </w:rPr>
        <w:t xml:space="preserve"> </w:t>
      </w:r>
      <w:r w:rsidRPr="006E015B">
        <w:rPr>
          <w:rFonts w:ascii="Tahoma" w:eastAsiaTheme="minorEastAsia" w:hAnsi="Tahoma" w:cs="Tahoma"/>
          <w:sz w:val="22"/>
          <w:szCs w:val="22"/>
        </w:rPr>
        <w:t>zavezujočih</w:t>
      </w:r>
      <w:r w:rsidRPr="006E015B">
        <w:rPr>
          <w:rFonts w:ascii="Tahoma" w:eastAsiaTheme="minorEastAsia" w:hAnsi="Tahoma" w:cs="Tahoma"/>
          <w:spacing w:val="-5"/>
          <w:sz w:val="22"/>
          <w:szCs w:val="22"/>
        </w:rPr>
        <w:t xml:space="preserve"> </w:t>
      </w:r>
      <w:r w:rsidRPr="006E015B">
        <w:rPr>
          <w:rFonts w:ascii="Tahoma" w:eastAsiaTheme="minorEastAsia" w:hAnsi="Tahoma" w:cs="Tahoma"/>
          <w:sz w:val="22"/>
          <w:szCs w:val="22"/>
        </w:rPr>
        <w:t>si</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 xml:space="preserve">strank </w:t>
      </w:r>
      <w:r w:rsidRPr="006E015B">
        <w:rPr>
          <w:rFonts w:ascii="Tahoma" w:eastAsiaTheme="minorEastAsia" w:hAnsi="Tahoma" w:cs="Tahoma"/>
          <w:sz w:val="22"/>
          <w:szCs w:val="22"/>
        </w:rPr>
        <w:lastRenderedPageBreak/>
        <w:t>okvirnega</w:t>
      </w:r>
      <w:r w:rsidRPr="006E015B">
        <w:rPr>
          <w:rFonts w:ascii="Tahoma" w:eastAsiaTheme="minorEastAsia" w:hAnsi="Tahoma" w:cs="Tahoma"/>
          <w:spacing w:val="-17"/>
          <w:sz w:val="22"/>
          <w:szCs w:val="22"/>
        </w:rPr>
        <w:t xml:space="preserve"> </w:t>
      </w:r>
      <w:r w:rsidRPr="006E015B">
        <w:rPr>
          <w:rFonts w:ascii="Tahoma" w:eastAsiaTheme="minorEastAsia" w:hAnsi="Tahoma" w:cs="Tahoma"/>
          <w:sz w:val="22"/>
          <w:szCs w:val="22"/>
        </w:rPr>
        <w:t>sporazuma</w:t>
      </w:r>
      <w:r w:rsidRPr="006E015B">
        <w:rPr>
          <w:rFonts w:ascii="Tahoma" w:eastAsiaTheme="minorEastAsia" w:hAnsi="Tahoma" w:cs="Tahoma"/>
          <w:spacing w:val="-17"/>
          <w:sz w:val="22"/>
          <w:szCs w:val="22"/>
        </w:rPr>
        <w:t xml:space="preserve"> </w:t>
      </w:r>
      <w:r w:rsidRPr="006E015B">
        <w:rPr>
          <w:rFonts w:ascii="Tahoma" w:eastAsiaTheme="minorEastAsia" w:hAnsi="Tahoma" w:cs="Tahoma"/>
          <w:sz w:val="22"/>
          <w:szCs w:val="22"/>
        </w:rPr>
        <w:t>ni</w:t>
      </w:r>
      <w:r w:rsidRPr="006E015B">
        <w:rPr>
          <w:rFonts w:ascii="Tahoma" w:eastAsiaTheme="minorEastAsia" w:hAnsi="Tahoma" w:cs="Tahoma"/>
          <w:spacing w:val="-17"/>
          <w:sz w:val="22"/>
          <w:szCs w:val="22"/>
        </w:rPr>
        <w:t xml:space="preserve"> </w:t>
      </w:r>
      <w:r w:rsidRPr="006E015B">
        <w:rPr>
          <w:rFonts w:ascii="Tahoma" w:eastAsiaTheme="minorEastAsia" w:hAnsi="Tahoma" w:cs="Tahoma"/>
          <w:sz w:val="22"/>
          <w:szCs w:val="22"/>
        </w:rPr>
        <w:t>jasno</w:t>
      </w:r>
      <w:r w:rsidRPr="006E015B">
        <w:rPr>
          <w:rFonts w:ascii="Tahoma" w:eastAsiaTheme="minorEastAsia" w:hAnsi="Tahoma" w:cs="Tahoma"/>
          <w:spacing w:val="-15"/>
          <w:sz w:val="22"/>
          <w:szCs w:val="22"/>
        </w:rPr>
        <w:t xml:space="preserve"> </w:t>
      </w:r>
      <w:r w:rsidRPr="006E015B">
        <w:rPr>
          <w:rFonts w:ascii="Tahoma" w:eastAsiaTheme="minorEastAsia" w:hAnsi="Tahoma" w:cs="Tahoma"/>
          <w:sz w:val="22"/>
          <w:szCs w:val="22"/>
        </w:rPr>
        <w:t>izražena,</w:t>
      </w:r>
      <w:r w:rsidRPr="006E015B">
        <w:rPr>
          <w:rFonts w:ascii="Tahoma" w:eastAsiaTheme="minorEastAsia" w:hAnsi="Tahoma" w:cs="Tahoma"/>
          <w:spacing w:val="-17"/>
          <w:sz w:val="22"/>
          <w:szCs w:val="22"/>
        </w:rPr>
        <w:t xml:space="preserve"> </w:t>
      </w:r>
      <w:r w:rsidRPr="006E015B">
        <w:rPr>
          <w:rFonts w:ascii="Tahoma" w:eastAsiaTheme="minorEastAsia" w:hAnsi="Tahoma" w:cs="Tahoma"/>
          <w:sz w:val="22"/>
          <w:szCs w:val="22"/>
        </w:rPr>
        <w:t>za</w:t>
      </w:r>
      <w:r w:rsidRPr="006E015B">
        <w:rPr>
          <w:rFonts w:ascii="Tahoma" w:eastAsiaTheme="minorEastAsia" w:hAnsi="Tahoma" w:cs="Tahoma"/>
          <w:spacing w:val="-16"/>
          <w:sz w:val="22"/>
          <w:szCs w:val="22"/>
        </w:rPr>
        <w:t xml:space="preserve"> </w:t>
      </w:r>
      <w:r w:rsidRPr="006E015B">
        <w:rPr>
          <w:rFonts w:ascii="Tahoma" w:eastAsiaTheme="minorEastAsia" w:hAnsi="Tahoma" w:cs="Tahoma"/>
          <w:sz w:val="22"/>
          <w:szCs w:val="22"/>
        </w:rPr>
        <w:t>razlago</w:t>
      </w:r>
      <w:r w:rsidRPr="006E015B">
        <w:rPr>
          <w:rFonts w:ascii="Tahoma" w:eastAsiaTheme="minorEastAsia" w:hAnsi="Tahoma" w:cs="Tahoma"/>
          <w:spacing w:val="-20"/>
          <w:sz w:val="22"/>
          <w:szCs w:val="22"/>
        </w:rPr>
        <w:t xml:space="preserve"> </w:t>
      </w:r>
      <w:r w:rsidRPr="006E015B">
        <w:rPr>
          <w:rFonts w:ascii="Tahoma" w:eastAsiaTheme="minorEastAsia" w:hAnsi="Tahoma" w:cs="Tahoma"/>
          <w:sz w:val="22"/>
          <w:szCs w:val="22"/>
        </w:rPr>
        <w:t>volje</w:t>
      </w:r>
      <w:r w:rsidRPr="006E015B">
        <w:rPr>
          <w:rFonts w:ascii="Tahoma" w:eastAsiaTheme="minorEastAsia" w:hAnsi="Tahoma" w:cs="Tahoma"/>
          <w:spacing w:val="-15"/>
          <w:sz w:val="22"/>
          <w:szCs w:val="22"/>
        </w:rPr>
        <w:t xml:space="preserve"> </w:t>
      </w:r>
      <w:r w:rsidRPr="006E015B">
        <w:rPr>
          <w:rFonts w:ascii="Tahoma" w:eastAsiaTheme="minorEastAsia" w:hAnsi="Tahoma" w:cs="Tahoma"/>
          <w:sz w:val="22"/>
          <w:szCs w:val="22"/>
        </w:rPr>
        <w:t>strank</w:t>
      </w:r>
      <w:r w:rsidRPr="006E015B">
        <w:rPr>
          <w:rFonts w:ascii="Tahoma" w:eastAsiaTheme="minorEastAsia" w:hAnsi="Tahoma" w:cs="Tahoma"/>
          <w:spacing w:val="-15"/>
          <w:sz w:val="22"/>
          <w:szCs w:val="22"/>
        </w:rPr>
        <w:t xml:space="preserve"> </w:t>
      </w:r>
      <w:r w:rsidRPr="006E015B">
        <w:rPr>
          <w:rFonts w:ascii="Tahoma" w:eastAsiaTheme="minorEastAsia" w:hAnsi="Tahoma" w:cs="Tahoma"/>
          <w:sz w:val="22"/>
          <w:szCs w:val="22"/>
        </w:rPr>
        <w:t>okvirnega</w:t>
      </w:r>
      <w:r w:rsidRPr="006E015B">
        <w:rPr>
          <w:rFonts w:ascii="Tahoma" w:eastAsiaTheme="minorEastAsia" w:hAnsi="Tahoma" w:cs="Tahoma"/>
          <w:spacing w:val="-15"/>
          <w:sz w:val="22"/>
          <w:szCs w:val="22"/>
        </w:rPr>
        <w:t xml:space="preserve"> </w:t>
      </w:r>
      <w:r w:rsidRPr="006E015B">
        <w:rPr>
          <w:rFonts w:ascii="Tahoma" w:eastAsiaTheme="minorEastAsia" w:hAnsi="Tahoma" w:cs="Tahoma"/>
          <w:sz w:val="22"/>
          <w:szCs w:val="22"/>
        </w:rPr>
        <w:t>sporazuma</w:t>
      </w:r>
      <w:r w:rsidRPr="006E015B">
        <w:rPr>
          <w:rFonts w:ascii="Tahoma" w:eastAsiaTheme="minorEastAsia" w:hAnsi="Tahoma" w:cs="Tahoma"/>
          <w:spacing w:val="-15"/>
          <w:sz w:val="22"/>
          <w:szCs w:val="22"/>
        </w:rPr>
        <w:t xml:space="preserve"> </w:t>
      </w:r>
      <w:r w:rsidRPr="006E015B">
        <w:rPr>
          <w:rFonts w:ascii="Tahoma" w:eastAsiaTheme="minorEastAsia" w:hAnsi="Tahoma" w:cs="Tahoma"/>
          <w:sz w:val="22"/>
          <w:szCs w:val="22"/>
        </w:rPr>
        <w:t>najprej</w:t>
      </w:r>
      <w:r w:rsidRPr="006E015B">
        <w:rPr>
          <w:rFonts w:ascii="Tahoma" w:eastAsiaTheme="minorEastAsia" w:hAnsi="Tahoma" w:cs="Tahoma"/>
          <w:spacing w:val="-17"/>
          <w:sz w:val="22"/>
          <w:szCs w:val="22"/>
        </w:rPr>
        <w:t xml:space="preserve"> </w:t>
      </w:r>
      <w:r w:rsidRPr="006E015B">
        <w:rPr>
          <w:rFonts w:ascii="Tahoma" w:eastAsiaTheme="minorEastAsia" w:hAnsi="Tahoma" w:cs="Tahoma"/>
          <w:sz w:val="22"/>
          <w:szCs w:val="22"/>
        </w:rPr>
        <w:t>veljajo določila</w:t>
      </w:r>
      <w:r w:rsidRPr="006E015B">
        <w:rPr>
          <w:rFonts w:ascii="Tahoma" w:eastAsiaTheme="minorEastAsia" w:hAnsi="Tahoma" w:cs="Tahoma"/>
          <w:spacing w:val="-12"/>
          <w:sz w:val="22"/>
          <w:szCs w:val="22"/>
        </w:rPr>
        <w:t xml:space="preserve"> </w:t>
      </w:r>
      <w:r w:rsidRPr="006E015B">
        <w:rPr>
          <w:rFonts w:ascii="Tahoma" w:eastAsiaTheme="minorEastAsia" w:hAnsi="Tahoma" w:cs="Tahoma"/>
          <w:sz w:val="22"/>
          <w:szCs w:val="22"/>
        </w:rPr>
        <w:t>okvirnega</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sporazuma,</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nato</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razpisna</w:t>
      </w:r>
      <w:r w:rsidRPr="006E015B">
        <w:rPr>
          <w:rFonts w:ascii="Tahoma" w:eastAsiaTheme="minorEastAsia" w:hAnsi="Tahoma" w:cs="Tahoma"/>
          <w:spacing w:val="-13"/>
          <w:sz w:val="22"/>
          <w:szCs w:val="22"/>
        </w:rPr>
        <w:t xml:space="preserve"> </w:t>
      </w:r>
      <w:r w:rsidRPr="006E015B">
        <w:rPr>
          <w:rFonts w:ascii="Tahoma" w:eastAsiaTheme="minorEastAsia" w:hAnsi="Tahoma" w:cs="Tahoma"/>
          <w:sz w:val="22"/>
          <w:szCs w:val="22"/>
        </w:rPr>
        <w:t>dokumentacija</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št.</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JPE-S</w:t>
      </w:r>
      <w:r w:rsidR="009554BC">
        <w:rPr>
          <w:rFonts w:ascii="Tahoma" w:eastAsiaTheme="minorEastAsia" w:hAnsi="Tahoma" w:cs="Tahoma"/>
          <w:sz w:val="22"/>
          <w:szCs w:val="22"/>
        </w:rPr>
        <w:t>AL</w:t>
      </w:r>
      <w:r w:rsidRPr="006E015B">
        <w:rPr>
          <w:rFonts w:ascii="Tahoma" w:eastAsiaTheme="minorEastAsia" w:hAnsi="Tahoma" w:cs="Tahoma"/>
          <w:sz w:val="22"/>
          <w:szCs w:val="22"/>
        </w:rPr>
        <w:t>-</w:t>
      </w:r>
      <w:r w:rsidR="009554BC">
        <w:rPr>
          <w:rFonts w:ascii="Tahoma" w:eastAsiaTheme="minorEastAsia" w:hAnsi="Tahoma" w:cs="Tahoma"/>
          <w:sz w:val="22"/>
          <w:szCs w:val="22"/>
        </w:rPr>
        <w:t>318</w:t>
      </w:r>
      <w:r w:rsidRPr="006E015B">
        <w:rPr>
          <w:rFonts w:ascii="Tahoma" w:eastAsiaTheme="minorEastAsia" w:hAnsi="Tahoma" w:cs="Tahoma"/>
          <w:sz w:val="22"/>
          <w:szCs w:val="22"/>
        </w:rPr>
        <w:t>/23,</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na</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podlagi</w:t>
      </w:r>
      <w:r w:rsidRPr="006E015B">
        <w:rPr>
          <w:rFonts w:ascii="Tahoma" w:eastAsiaTheme="minorEastAsia" w:hAnsi="Tahoma" w:cs="Tahoma"/>
          <w:spacing w:val="-11"/>
          <w:sz w:val="22"/>
          <w:szCs w:val="22"/>
        </w:rPr>
        <w:t xml:space="preserve"> </w:t>
      </w:r>
      <w:r w:rsidRPr="006E015B">
        <w:rPr>
          <w:rFonts w:ascii="Tahoma" w:eastAsiaTheme="minorEastAsia" w:hAnsi="Tahoma" w:cs="Tahoma"/>
          <w:sz w:val="22"/>
          <w:szCs w:val="22"/>
        </w:rPr>
        <w:t>katere je</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bil</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sklenjen</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ta</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okvirni</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sporazum,</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potem</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pa</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dokumenti</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v</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vrstnem</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redu,</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kot</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si</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sledijo</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v</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tem</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členu.</w:t>
      </w:r>
    </w:p>
    <w:p w14:paraId="21AC7227" w14:textId="77777777" w:rsidR="006E015B" w:rsidRPr="006E015B" w:rsidRDefault="006E015B" w:rsidP="006E015B">
      <w:pPr>
        <w:widowControl w:val="0"/>
        <w:kinsoku w:val="0"/>
        <w:overflowPunct w:val="0"/>
        <w:autoSpaceDE w:val="0"/>
        <w:autoSpaceDN w:val="0"/>
        <w:adjustRightInd w:val="0"/>
        <w:spacing w:before="2"/>
        <w:rPr>
          <w:rFonts w:ascii="Tahoma" w:eastAsiaTheme="minorEastAsia" w:hAnsi="Tahoma" w:cs="Tahoma"/>
          <w:sz w:val="22"/>
          <w:szCs w:val="22"/>
        </w:rPr>
      </w:pPr>
    </w:p>
    <w:p w14:paraId="2B050F3F" w14:textId="2C4BCA81" w:rsidR="008A62CA" w:rsidRPr="008A62CA" w:rsidRDefault="006E015B" w:rsidP="008A62CA">
      <w:pPr>
        <w:widowControl w:val="0"/>
        <w:tabs>
          <w:tab w:val="left" w:pos="993"/>
          <w:tab w:val="left" w:pos="1560"/>
        </w:tabs>
        <w:jc w:val="both"/>
        <w:rPr>
          <w:rFonts w:ascii="Tahoma" w:eastAsiaTheme="minorEastAsia" w:hAnsi="Tahoma" w:cs="Tahoma"/>
          <w:sz w:val="22"/>
          <w:szCs w:val="22"/>
        </w:rPr>
      </w:pPr>
      <w:r w:rsidRPr="006E015B">
        <w:rPr>
          <w:rFonts w:ascii="Tahoma" w:eastAsiaTheme="minorEastAsia" w:hAnsi="Tahoma" w:cs="Tahoma"/>
          <w:sz w:val="22"/>
          <w:szCs w:val="22"/>
        </w:rPr>
        <w:t>V</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primeru</w:t>
      </w:r>
      <w:r w:rsidRPr="006E015B">
        <w:rPr>
          <w:rFonts w:ascii="Tahoma" w:eastAsiaTheme="minorEastAsia" w:hAnsi="Tahoma" w:cs="Tahoma"/>
          <w:spacing w:val="-11"/>
          <w:sz w:val="22"/>
          <w:szCs w:val="22"/>
        </w:rPr>
        <w:t xml:space="preserve"> </w:t>
      </w:r>
      <w:r w:rsidRPr="006E015B">
        <w:rPr>
          <w:rFonts w:ascii="Tahoma" w:eastAsiaTheme="minorEastAsia" w:hAnsi="Tahoma" w:cs="Tahoma"/>
          <w:sz w:val="22"/>
          <w:szCs w:val="22"/>
        </w:rPr>
        <w:t>neskladnosti</w:t>
      </w:r>
      <w:r w:rsidRPr="006E015B">
        <w:rPr>
          <w:rFonts w:ascii="Tahoma" w:eastAsiaTheme="minorEastAsia" w:hAnsi="Tahoma" w:cs="Tahoma"/>
          <w:spacing w:val="-9"/>
          <w:sz w:val="22"/>
          <w:szCs w:val="22"/>
        </w:rPr>
        <w:t xml:space="preserve"> </w:t>
      </w:r>
      <w:r w:rsidRPr="006E015B">
        <w:rPr>
          <w:rFonts w:ascii="Tahoma" w:eastAsiaTheme="minorEastAsia" w:hAnsi="Tahoma" w:cs="Tahoma"/>
          <w:sz w:val="22"/>
          <w:szCs w:val="22"/>
        </w:rPr>
        <w:t>zgoraj</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navedenih</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sestavnih</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delov</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okvirnega</w:t>
      </w:r>
      <w:r w:rsidRPr="006E015B">
        <w:rPr>
          <w:rFonts w:ascii="Tahoma" w:eastAsiaTheme="minorEastAsia" w:hAnsi="Tahoma" w:cs="Tahoma"/>
          <w:spacing w:val="-10"/>
          <w:sz w:val="22"/>
          <w:szCs w:val="22"/>
        </w:rPr>
        <w:t xml:space="preserve"> </w:t>
      </w:r>
      <w:r w:rsidRPr="006E015B">
        <w:rPr>
          <w:rFonts w:ascii="Tahoma" w:eastAsiaTheme="minorEastAsia" w:hAnsi="Tahoma" w:cs="Tahoma"/>
          <w:sz w:val="22"/>
          <w:szCs w:val="22"/>
        </w:rPr>
        <w:t>sporazuma</w:t>
      </w:r>
      <w:r w:rsidRPr="006E015B">
        <w:rPr>
          <w:rFonts w:ascii="Tahoma" w:eastAsiaTheme="minorEastAsia" w:hAnsi="Tahoma" w:cs="Tahoma"/>
          <w:spacing w:val="-7"/>
          <w:sz w:val="22"/>
          <w:szCs w:val="22"/>
        </w:rPr>
        <w:t xml:space="preserve"> </w:t>
      </w:r>
      <w:r w:rsidRPr="006E015B">
        <w:rPr>
          <w:rFonts w:ascii="Tahoma" w:eastAsiaTheme="minorEastAsia" w:hAnsi="Tahoma" w:cs="Tahoma"/>
          <w:sz w:val="22"/>
          <w:szCs w:val="22"/>
        </w:rPr>
        <w:t>s</w:t>
      </w:r>
      <w:r w:rsidRPr="006E015B">
        <w:rPr>
          <w:rFonts w:ascii="Tahoma" w:eastAsiaTheme="minorEastAsia" w:hAnsi="Tahoma" w:cs="Tahoma"/>
          <w:spacing w:val="-8"/>
          <w:sz w:val="22"/>
          <w:szCs w:val="22"/>
        </w:rPr>
        <w:t xml:space="preserve"> </w:t>
      </w:r>
      <w:r w:rsidRPr="006E015B">
        <w:rPr>
          <w:rFonts w:ascii="Tahoma" w:eastAsiaTheme="minorEastAsia" w:hAnsi="Tahoma" w:cs="Tahoma"/>
          <w:sz w:val="22"/>
          <w:szCs w:val="22"/>
        </w:rPr>
        <w:t>samim</w:t>
      </w:r>
      <w:r w:rsidRPr="006E015B">
        <w:rPr>
          <w:rFonts w:ascii="Tahoma" w:eastAsiaTheme="minorEastAsia" w:hAnsi="Tahoma" w:cs="Tahoma"/>
          <w:spacing w:val="-13"/>
          <w:sz w:val="22"/>
          <w:szCs w:val="22"/>
        </w:rPr>
        <w:t xml:space="preserve"> </w:t>
      </w:r>
      <w:r w:rsidRPr="006E015B">
        <w:rPr>
          <w:rFonts w:ascii="Tahoma" w:eastAsiaTheme="minorEastAsia" w:hAnsi="Tahoma" w:cs="Tahoma"/>
          <w:sz w:val="22"/>
          <w:szCs w:val="22"/>
        </w:rPr>
        <w:t>besedilom določil okvirnega sporazuma veljajo določila okvirnega</w:t>
      </w:r>
      <w:r w:rsidRPr="006E015B">
        <w:rPr>
          <w:rFonts w:ascii="Tahoma" w:eastAsiaTheme="minorEastAsia" w:hAnsi="Tahoma" w:cs="Tahoma"/>
          <w:spacing w:val="-6"/>
          <w:sz w:val="22"/>
          <w:szCs w:val="22"/>
        </w:rPr>
        <w:t xml:space="preserve"> </w:t>
      </w:r>
      <w:r w:rsidRPr="006E015B">
        <w:rPr>
          <w:rFonts w:ascii="Tahoma" w:eastAsiaTheme="minorEastAsia" w:hAnsi="Tahoma" w:cs="Tahoma"/>
          <w:sz w:val="22"/>
          <w:szCs w:val="22"/>
        </w:rPr>
        <w:t>sporazuma.</w:t>
      </w:r>
    </w:p>
    <w:p w14:paraId="72242399" w14:textId="77777777" w:rsidR="00581540" w:rsidRPr="00067D5D" w:rsidRDefault="00581540" w:rsidP="00B65ABE">
      <w:pPr>
        <w:widowControl w:val="0"/>
        <w:tabs>
          <w:tab w:val="left" w:pos="1418"/>
          <w:tab w:val="left" w:pos="1702"/>
        </w:tabs>
        <w:jc w:val="both"/>
        <w:rPr>
          <w:rFonts w:ascii="Tahoma" w:hAnsi="Tahoma" w:cs="Tahoma"/>
          <w:sz w:val="22"/>
          <w:szCs w:val="22"/>
        </w:rPr>
      </w:pPr>
    </w:p>
    <w:p w14:paraId="3ADF3BBB"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VIŠJA SILA</w:t>
      </w:r>
    </w:p>
    <w:p w14:paraId="2103457C" w14:textId="77777777" w:rsidR="005D4496" w:rsidRPr="00067D5D" w:rsidRDefault="005D4496" w:rsidP="00B65ABE">
      <w:pPr>
        <w:widowControl w:val="0"/>
        <w:jc w:val="center"/>
        <w:rPr>
          <w:rFonts w:ascii="Tahoma" w:hAnsi="Tahoma" w:cs="Tahoma"/>
          <w:b/>
          <w:sz w:val="22"/>
          <w:szCs w:val="22"/>
        </w:rPr>
      </w:pPr>
    </w:p>
    <w:p w14:paraId="158D63A4"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6C3449E4" w14:textId="77777777" w:rsidR="005D4496" w:rsidRPr="00067D5D" w:rsidRDefault="005D4496" w:rsidP="00B65ABE">
      <w:pPr>
        <w:widowControl w:val="0"/>
        <w:jc w:val="both"/>
        <w:rPr>
          <w:rFonts w:ascii="Tahoma" w:hAnsi="Tahoma" w:cs="Tahoma"/>
          <w:bCs/>
          <w:sz w:val="22"/>
          <w:szCs w:val="22"/>
        </w:rPr>
      </w:pPr>
    </w:p>
    <w:p w14:paraId="11AB23B1" w14:textId="77777777" w:rsidR="003E5B59" w:rsidRPr="003E5B59" w:rsidRDefault="003E5B59" w:rsidP="003E5B59">
      <w:pPr>
        <w:widowControl w:val="0"/>
        <w:jc w:val="both"/>
        <w:rPr>
          <w:rFonts w:ascii="Tahoma" w:eastAsiaTheme="minorEastAsia" w:hAnsi="Tahoma" w:cs="Tahoma"/>
          <w:sz w:val="22"/>
          <w:szCs w:val="22"/>
        </w:rPr>
      </w:pPr>
      <w:r w:rsidRPr="003E5B59">
        <w:rPr>
          <w:rFonts w:ascii="Tahoma" w:eastAsiaTheme="minorEastAsia" w:hAnsi="Tahoma" w:cs="Tahoma"/>
          <w:sz w:val="22"/>
          <w:szCs w:val="22"/>
        </w:rPr>
        <w:t>Višja sila pomeni zunanji vzrok, neodvisen od volje in vpliva katere koli stranke okvirnega sporazuma, ki je nepričakovan in nenaden in se mu ob splošni skrbnosti ni bilo moč izogniti in ga odvrniti, takšne okoliščine pa so se pojavile po sklenitvi okvirnega sporazuma.</w:t>
      </w:r>
    </w:p>
    <w:p w14:paraId="6D84EEAD" w14:textId="77777777" w:rsidR="003E5B59" w:rsidRPr="003E5B59" w:rsidRDefault="003E5B59" w:rsidP="003E5B59">
      <w:pPr>
        <w:widowControl w:val="0"/>
        <w:kinsoku w:val="0"/>
        <w:overflowPunct w:val="0"/>
        <w:autoSpaceDE w:val="0"/>
        <w:autoSpaceDN w:val="0"/>
        <w:adjustRightInd w:val="0"/>
        <w:spacing w:before="11"/>
        <w:rPr>
          <w:rFonts w:ascii="Tahoma" w:eastAsiaTheme="minorEastAsia" w:hAnsi="Tahoma" w:cs="Tahoma"/>
          <w:sz w:val="21"/>
          <w:szCs w:val="21"/>
        </w:rPr>
      </w:pPr>
    </w:p>
    <w:p w14:paraId="1FC55797" w14:textId="77777777" w:rsidR="003E5B59" w:rsidRPr="003E5B59" w:rsidRDefault="003E5B59" w:rsidP="003E5B59">
      <w:pPr>
        <w:widowControl w:val="0"/>
        <w:jc w:val="both"/>
        <w:rPr>
          <w:rFonts w:ascii="Tahoma" w:eastAsiaTheme="minorEastAsia" w:hAnsi="Tahoma" w:cs="Tahoma"/>
          <w:sz w:val="22"/>
          <w:szCs w:val="22"/>
        </w:rPr>
      </w:pPr>
      <w:r w:rsidRPr="003E5B59">
        <w:rPr>
          <w:rFonts w:ascii="Tahoma" w:eastAsiaTheme="minorEastAsia" w:hAnsi="Tahoma" w:cs="Tahoma"/>
          <w:sz w:val="22"/>
          <w:szCs w:val="22"/>
        </w:rPr>
        <w:t>Če so dobave blaga delno ali v celoti motene oziroma preprečene zaradi višje sile, je dobavitelj o tem dolžan nemudoma pisno obvestiti naročnika. Prav tako ga je dolžan sproti obveščati o prenehanju takih okoliščin. Na zahtevo naročnika je dobavitelj dolžan dokazati obstoj višje sile.</w:t>
      </w:r>
    </w:p>
    <w:p w14:paraId="70BDEF54" w14:textId="77777777" w:rsidR="003E5B59" w:rsidRPr="003E5B59" w:rsidRDefault="003E5B59" w:rsidP="003E5B59">
      <w:pPr>
        <w:widowControl w:val="0"/>
        <w:kinsoku w:val="0"/>
        <w:overflowPunct w:val="0"/>
        <w:autoSpaceDE w:val="0"/>
        <w:autoSpaceDN w:val="0"/>
        <w:adjustRightInd w:val="0"/>
        <w:spacing w:before="1"/>
        <w:rPr>
          <w:rFonts w:ascii="Tahoma" w:eastAsiaTheme="minorEastAsia" w:hAnsi="Tahoma" w:cs="Tahoma"/>
          <w:sz w:val="22"/>
          <w:szCs w:val="22"/>
        </w:rPr>
      </w:pPr>
    </w:p>
    <w:p w14:paraId="608D3F8B" w14:textId="3CD3B842" w:rsidR="003E5B59" w:rsidRPr="008F032D" w:rsidRDefault="003E5B59" w:rsidP="00B65ABE">
      <w:pPr>
        <w:widowControl w:val="0"/>
        <w:jc w:val="both"/>
        <w:rPr>
          <w:rFonts w:ascii="Tahoma" w:eastAsiaTheme="minorEastAsia" w:hAnsi="Tahoma" w:cs="Tahoma"/>
          <w:sz w:val="22"/>
          <w:szCs w:val="22"/>
        </w:rPr>
      </w:pPr>
      <w:r w:rsidRPr="003E5B59">
        <w:rPr>
          <w:rFonts w:ascii="Tahoma" w:eastAsiaTheme="minorEastAsia" w:hAnsi="Tahoma" w:cs="Tahoma"/>
          <w:sz w:val="22"/>
          <w:szCs w:val="22"/>
        </w:rPr>
        <w:t>Le v takem primeru naročnik zoper dobavitelja ne bo izvajal sankcij iz 19. in 21. člena tega okvirnega sporazuma.</w:t>
      </w:r>
    </w:p>
    <w:p w14:paraId="51F2BAEC" w14:textId="77777777" w:rsidR="005D4496" w:rsidRPr="00067D5D" w:rsidRDefault="005D4496" w:rsidP="00B65ABE">
      <w:pPr>
        <w:widowControl w:val="0"/>
        <w:jc w:val="both"/>
        <w:rPr>
          <w:rFonts w:ascii="Tahoma" w:hAnsi="Tahoma" w:cs="Tahoma"/>
          <w:bCs/>
          <w:sz w:val="22"/>
          <w:szCs w:val="22"/>
        </w:rPr>
      </w:pPr>
    </w:p>
    <w:p w14:paraId="67F9E3CC"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KAZEN PO OKVIRNEM SPORAZUMU</w:t>
      </w:r>
    </w:p>
    <w:p w14:paraId="78A4F0CF" w14:textId="77777777" w:rsidR="005D4496" w:rsidRPr="00585CB6" w:rsidRDefault="005D4496" w:rsidP="00B65ABE">
      <w:pPr>
        <w:widowControl w:val="0"/>
        <w:tabs>
          <w:tab w:val="left" w:pos="709"/>
          <w:tab w:val="left" w:pos="1702"/>
        </w:tabs>
        <w:ind w:left="1701" w:hanging="1701"/>
        <w:jc w:val="center"/>
        <w:rPr>
          <w:rFonts w:ascii="Tahoma" w:hAnsi="Tahoma"/>
          <w:sz w:val="22"/>
        </w:rPr>
      </w:pPr>
    </w:p>
    <w:p w14:paraId="6AB71E06"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0E07AA85" w14:textId="77777777" w:rsidR="005D4496" w:rsidRPr="003932E4" w:rsidRDefault="005D4496" w:rsidP="00B65ABE">
      <w:pPr>
        <w:widowControl w:val="0"/>
        <w:jc w:val="center"/>
        <w:rPr>
          <w:rFonts w:ascii="Tahoma" w:hAnsi="Tahoma" w:cs="Tahoma"/>
          <w:sz w:val="22"/>
          <w:szCs w:val="22"/>
        </w:rPr>
      </w:pPr>
    </w:p>
    <w:p w14:paraId="572557BA" w14:textId="575E4CD4" w:rsidR="005D4496" w:rsidRPr="00144910" w:rsidRDefault="005D4496" w:rsidP="00B65ABE">
      <w:pPr>
        <w:widowControl w:val="0"/>
        <w:tabs>
          <w:tab w:val="left" w:pos="709"/>
          <w:tab w:val="left" w:pos="1702"/>
        </w:tabs>
        <w:jc w:val="both"/>
        <w:rPr>
          <w:rFonts w:ascii="Tahoma" w:hAnsi="Tahoma" w:cs="Tahoma"/>
          <w:sz w:val="22"/>
          <w:szCs w:val="22"/>
        </w:rPr>
      </w:pPr>
      <w:r w:rsidRPr="00A61C37">
        <w:rPr>
          <w:rFonts w:ascii="Tahoma" w:hAnsi="Tahoma"/>
          <w:sz w:val="22"/>
          <w:szCs w:val="22"/>
        </w:rPr>
        <w:t xml:space="preserve">V kolikor dobavitelj blaga ne dobavi v dogovorjenem roku, je dolžan </w:t>
      </w:r>
      <w:r w:rsidRPr="00A61C37">
        <w:rPr>
          <w:rFonts w:ascii="Tahoma" w:hAnsi="Tahoma" w:cs="Tahoma"/>
          <w:sz w:val="22"/>
          <w:szCs w:val="22"/>
        </w:rPr>
        <w:t>naročniku</w:t>
      </w:r>
      <w:r w:rsidRPr="00A61C37">
        <w:rPr>
          <w:rFonts w:ascii="Tahoma" w:hAnsi="Tahoma"/>
          <w:sz w:val="22"/>
          <w:szCs w:val="22"/>
        </w:rPr>
        <w:t xml:space="preserve"> plačati kazen po okvirnem sporazumu</w:t>
      </w:r>
      <w:r w:rsidRPr="00144910">
        <w:rPr>
          <w:rFonts w:ascii="Tahoma" w:hAnsi="Tahoma" w:cs="Tahoma"/>
          <w:sz w:val="22"/>
          <w:szCs w:val="22"/>
        </w:rPr>
        <w:t xml:space="preserve">, in sicer v višini </w:t>
      </w:r>
      <w:r w:rsidR="006104F5">
        <w:rPr>
          <w:rFonts w:ascii="Tahoma" w:hAnsi="Tahoma" w:cs="Tahoma"/>
          <w:sz w:val="22"/>
          <w:szCs w:val="22"/>
        </w:rPr>
        <w:t>1</w:t>
      </w:r>
      <w:r w:rsidR="00837277">
        <w:rPr>
          <w:rFonts w:ascii="Tahoma" w:hAnsi="Tahoma" w:cs="Tahoma"/>
          <w:sz w:val="22"/>
          <w:szCs w:val="22"/>
        </w:rPr>
        <w:t>,0</w:t>
      </w:r>
      <w:r w:rsidRPr="00144910">
        <w:rPr>
          <w:rFonts w:ascii="Tahoma" w:hAnsi="Tahoma" w:cs="Tahoma"/>
          <w:sz w:val="22"/>
          <w:szCs w:val="22"/>
        </w:rPr>
        <w:t>% (</w:t>
      </w:r>
      <w:r w:rsidR="006104F5">
        <w:rPr>
          <w:rFonts w:ascii="Tahoma" w:hAnsi="Tahoma" w:cs="Tahoma"/>
          <w:sz w:val="22"/>
          <w:szCs w:val="22"/>
        </w:rPr>
        <w:t>enega</w:t>
      </w:r>
      <w:r w:rsidRPr="00144910">
        <w:rPr>
          <w:rFonts w:ascii="Tahoma" w:hAnsi="Tahoma" w:cs="Tahoma"/>
          <w:sz w:val="22"/>
          <w:szCs w:val="22"/>
        </w:rPr>
        <w:t xml:space="preserve"> odstotk</w:t>
      </w:r>
      <w:r w:rsidR="006104F5">
        <w:rPr>
          <w:rFonts w:ascii="Tahoma" w:hAnsi="Tahoma" w:cs="Tahoma"/>
          <w:sz w:val="22"/>
          <w:szCs w:val="22"/>
        </w:rPr>
        <w:t>a</w:t>
      </w:r>
      <w:r w:rsidRPr="00144910">
        <w:rPr>
          <w:rFonts w:ascii="Tahoma" w:hAnsi="Tahoma" w:cs="Tahoma"/>
          <w:sz w:val="22"/>
          <w:szCs w:val="22"/>
        </w:rPr>
        <w:t>) vrednosti posameznega pisnega nabavnega naročila naročnika brez DDV za vsak zamujen koledarski dan, vendar največ 20% (dvajset odstotkov) vrednosti posameznega pisnega nabavnega naročila naročnika brez DDV.</w:t>
      </w:r>
    </w:p>
    <w:p w14:paraId="4EA3693D" w14:textId="77777777" w:rsidR="005D4496" w:rsidRPr="00A61C37" w:rsidRDefault="005D4496" w:rsidP="00B65ABE">
      <w:pPr>
        <w:widowControl w:val="0"/>
        <w:tabs>
          <w:tab w:val="left" w:pos="709"/>
          <w:tab w:val="left" w:pos="1702"/>
        </w:tabs>
        <w:jc w:val="both"/>
        <w:rPr>
          <w:rFonts w:ascii="Tahoma" w:hAnsi="Tahoma"/>
          <w:sz w:val="22"/>
          <w:szCs w:val="22"/>
        </w:rPr>
      </w:pPr>
    </w:p>
    <w:p w14:paraId="6E092DDC" w14:textId="49D81B31" w:rsidR="005D4496" w:rsidRDefault="005D4496" w:rsidP="00B65ABE">
      <w:pPr>
        <w:widowControl w:val="0"/>
        <w:tabs>
          <w:tab w:val="left" w:pos="709"/>
          <w:tab w:val="left" w:pos="1702"/>
        </w:tabs>
        <w:jc w:val="both"/>
        <w:rPr>
          <w:rFonts w:ascii="Tahoma" w:hAnsi="Tahoma"/>
          <w:sz w:val="22"/>
          <w:szCs w:val="22"/>
        </w:rPr>
      </w:pPr>
      <w:r w:rsidRPr="00A61C37">
        <w:rPr>
          <w:rFonts w:ascii="Tahoma" w:hAnsi="Tahoma"/>
          <w:sz w:val="22"/>
          <w:szCs w:val="22"/>
        </w:rPr>
        <w:t>V kolikor kazen po okvirnem sporazumu preseže 20% (dvajset odstotkov) vrednosti posameznega pisnega nabavnega naročila naročnika brez DDV ali vsota vseh zaračunanih kazni preseže 20% (dvajset odstotkov) ocenjene vrednosti tega okvirnega sporazuma brez DDV, navedene v</w:t>
      </w:r>
      <w:r w:rsidRPr="00A61C37">
        <w:rPr>
          <w:rFonts w:ascii="Tahoma" w:hAnsi="Tahoma" w:cs="Tahoma"/>
          <w:sz w:val="22"/>
          <w:szCs w:val="22"/>
        </w:rPr>
        <w:t xml:space="preserve"> </w:t>
      </w:r>
      <w:r w:rsidR="006104F5" w:rsidRPr="00291EFB">
        <w:rPr>
          <w:rFonts w:ascii="Tahoma" w:hAnsi="Tahoma"/>
          <w:sz w:val="22"/>
          <w:szCs w:val="22"/>
        </w:rPr>
        <w:t>prvem odstavku 4. člena</w:t>
      </w:r>
      <w:r w:rsidR="006104F5" w:rsidRPr="00291EFB">
        <w:rPr>
          <w:rFonts w:ascii="Tahoma" w:hAnsi="Tahoma" w:cs="Tahoma"/>
          <w:sz w:val="22"/>
          <w:szCs w:val="22"/>
        </w:rPr>
        <w:t xml:space="preserve"> tega okvirnega sporazuma</w:t>
      </w:r>
      <w:r w:rsidRPr="00A61C37">
        <w:rPr>
          <w:rFonts w:ascii="Tahoma" w:hAnsi="Tahoma"/>
          <w:sz w:val="22"/>
          <w:szCs w:val="22"/>
        </w:rPr>
        <w:t xml:space="preserve">, lahko </w:t>
      </w:r>
      <w:r w:rsidRPr="00A61C37">
        <w:rPr>
          <w:rFonts w:ascii="Tahoma" w:hAnsi="Tahoma" w:cs="Tahoma"/>
          <w:sz w:val="22"/>
          <w:szCs w:val="22"/>
        </w:rPr>
        <w:t>naročnik</w:t>
      </w:r>
      <w:r w:rsidRPr="00A61C37">
        <w:rPr>
          <w:rFonts w:ascii="Tahoma" w:hAnsi="Tahoma"/>
          <w:sz w:val="22"/>
          <w:szCs w:val="22"/>
        </w:rPr>
        <w:t xml:space="preserve"> od okvirnega sporazuma odstopi, brez obveznosti do dobavitelja.</w:t>
      </w:r>
    </w:p>
    <w:p w14:paraId="3FB540B1" w14:textId="77777777" w:rsidR="00336A5D" w:rsidRPr="00A61C37" w:rsidRDefault="00336A5D" w:rsidP="00B65ABE">
      <w:pPr>
        <w:widowControl w:val="0"/>
        <w:tabs>
          <w:tab w:val="left" w:pos="709"/>
          <w:tab w:val="left" w:pos="1702"/>
        </w:tabs>
        <w:jc w:val="both"/>
        <w:rPr>
          <w:rFonts w:ascii="Tahoma" w:hAnsi="Tahoma"/>
          <w:sz w:val="22"/>
          <w:szCs w:val="22"/>
        </w:rPr>
      </w:pPr>
    </w:p>
    <w:p w14:paraId="713155EB" w14:textId="714CBBA0" w:rsidR="005D4496" w:rsidRDefault="005D4496" w:rsidP="00B65ABE">
      <w:pPr>
        <w:widowControl w:val="0"/>
        <w:tabs>
          <w:tab w:val="left" w:pos="709"/>
          <w:tab w:val="left" w:pos="1702"/>
        </w:tabs>
        <w:jc w:val="both"/>
        <w:rPr>
          <w:rFonts w:ascii="Tahoma" w:hAnsi="Tahoma"/>
          <w:sz w:val="22"/>
          <w:szCs w:val="22"/>
        </w:rPr>
      </w:pPr>
      <w:r w:rsidRPr="00A61C37">
        <w:rPr>
          <w:rFonts w:ascii="Tahoma" w:hAnsi="Tahoma"/>
          <w:sz w:val="22"/>
          <w:szCs w:val="22"/>
        </w:rPr>
        <w:t xml:space="preserve">Dobavitelj s podpisom tega okvirnega sporazuma izrecno dovoljuje, da si </w:t>
      </w:r>
      <w:r w:rsidRPr="00A61C37">
        <w:rPr>
          <w:rFonts w:ascii="Tahoma" w:hAnsi="Tahoma" w:cs="Tahoma"/>
          <w:sz w:val="22"/>
          <w:szCs w:val="22"/>
        </w:rPr>
        <w:t>naročnik</w:t>
      </w:r>
      <w:r w:rsidRPr="00A61C37">
        <w:rPr>
          <w:rFonts w:ascii="Tahoma" w:hAnsi="Tahoma"/>
          <w:sz w:val="22"/>
          <w:szCs w:val="22"/>
        </w:rPr>
        <w:t xml:space="preserve"> kazen po okvirnem sporazumu obračuna pri plačilu računa, čeprav ob zamudi dobavitelja na to ni posebej opozoril niti pisno obvestil. </w:t>
      </w:r>
    </w:p>
    <w:p w14:paraId="27C6CBA8" w14:textId="77777777" w:rsidR="00216B22" w:rsidRPr="00A61C37" w:rsidRDefault="00216B22" w:rsidP="00B65ABE">
      <w:pPr>
        <w:widowControl w:val="0"/>
        <w:tabs>
          <w:tab w:val="left" w:pos="709"/>
          <w:tab w:val="left" w:pos="1702"/>
        </w:tabs>
        <w:jc w:val="both"/>
        <w:rPr>
          <w:rFonts w:ascii="Tahoma" w:hAnsi="Tahoma"/>
          <w:sz w:val="22"/>
          <w:szCs w:val="22"/>
        </w:rPr>
      </w:pPr>
    </w:p>
    <w:p w14:paraId="56EF37F2" w14:textId="6F48A8BE" w:rsidR="005D4496" w:rsidRDefault="005D4496" w:rsidP="00B65ABE">
      <w:pPr>
        <w:widowControl w:val="0"/>
        <w:tabs>
          <w:tab w:val="left" w:pos="709"/>
          <w:tab w:val="left" w:pos="1702"/>
        </w:tabs>
        <w:jc w:val="both"/>
        <w:rPr>
          <w:rFonts w:ascii="Tahoma" w:hAnsi="Tahoma"/>
          <w:sz w:val="22"/>
          <w:szCs w:val="22"/>
        </w:rPr>
      </w:pPr>
      <w:r w:rsidRPr="00A61C37">
        <w:rPr>
          <w:rFonts w:ascii="Tahoma" w:hAnsi="Tahoma"/>
          <w:sz w:val="22"/>
          <w:szCs w:val="22"/>
        </w:rPr>
        <w:t>Naročnik in dobavitelj soglašata, da pravica zaračunati kazen po okvirnem sporazumu, ni pogojena z nastankom škode naročniku. Povračilo tako nastale škode bo naročnik uveljavljal po splošnih načelih odškodninske odgovornosti, neodvisno od uveljavljanja kazni po okvirnem sporazumu.</w:t>
      </w:r>
    </w:p>
    <w:p w14:paraId="7EE57275" w14:textId="1C55033C" w:rsidR="008F032D" w:rsidRPr="00A61C37" w:rsidRDefault="008F032D" w:rsidP="00B65ABE">
      <w:pPr>
        <w:widowControl w:val="0"/>
        <w:tabs>
          <w:tab w:val="left" w:pos="709"/>
          <w:tab w:val="left" w:pos="1702"/>
        </w:tabs>
        <w:jc w:val="both"/>
        <w:rPr>
          <w:rFonts w:ascii="Tahoma" w:hAnsi="Tahoma"/>
          <w:sz w:val="22"/>
          <w:szCs w:val="22"/>
        </w:rPr>
      </w:pPr>
    </w:p>
    <w:p w14:paraId="4936E5A7" w14:textId="76F3177E" w:rsidR="005D4496" w:rsidRPr="002B2289" w:rsidRDefault="007E4029" w:rsidP="00A32C38">
      <w:pPr>
        <w:pStyle w:val="Odstavekseznama"/>
        <w:widowControl w:val="0"/>
        <w:numPr>
          <w:ilvl w:val="0"/>
          <w:numId w:val="26"/>
        </w:numPr>
        <w:jc w:val="center"/>
        <w:rPr>
          <w:rFonts w:ascii="Tahoma" w:hAnsi="Tahoma" w:cs="Tahoma"/>
          <w:b/>
          <w:sz w:val="22"/>
          <w:szCs w:val="22"/>
        </w:rPr>
      </w:pPr>
      <w:r>
        <w:rPr>
          <w:rFonts w:ascii="Tahoma" w:hAnsi="Tahoma" w:cs="Tahoma"/>
          <w:b/>
          <w:sz w:val="22"/>
          <w:szCs w:val="22"/>
        </w:rPr>
        <w:t xml:space="preserve">ODPOVED OKVIRNEGA SPORAZUMA IN </w:t>
      </w:r>
      <w:r w:rsidR="005D4496" w:rsidRPr="002B2289">
        <w:rPr>
          <w:rFonts w:ascii="Tahoma" w:hAnsi="Tahoma" w:cs="Tahoma"/>
          <w:b/>
          <w:sz w:val="22"/>
          <w:szCs w:val="22"/>
        </w:rPr>
        <w:t>ODSTOP OD OKVIRNEGA SPORAZUMA</w:t>
      </w:r>
    </w:p>
    <w:p w14:paraId="1AA4C64F" w14:textId="7DDF3F5B" w:rsidR="007E4029" w:rsidRPr="007E4029" w:rsidRDefault="007E4029" w:rsidP="007E4029">
      <w:pPr>
        <w:widowControl w:val="0"/>
        <w:tabs>
          <w:tab w:val="left" w:pos="709"/>
          <w:tab w:val="left" w:pos="1702"/>
        </w:tabs>
        <w:jc w:val="both"/>
        <w:rPr>
          <w:rFonts w:ascii="Tahoma" w:hAnsi="Tahoma"/>
          <w:sz w:val="22"/>
          <w:szCs w:val="22"/>
        </w:rPr>
      </w:pPr>
    </w:p>
    <w:p w14:paraId="3E588AC2" w14:textId="77777777" w:rsidR="007E4029" w:rsidRPr="007E4029" w:rsidRDefault="007E4029" w:rsidP="00A32C38">
      <w:pPr>
        <w:pStyle w:val="Odstavekseznama"/>
        <w:widowControl w:val="0"/>
        <w:numPr>
          <w:ilvl w:val="0"/>
          <w:numId w:val="27"/>
        </w:numPr>
        <w:jc w:val="center"/>
        <w:rPr>
          <w:rFonts w:ascii="Tahoma" w:hAnsi="Tahoma" w:cs="Tahoma"/>
          <w:sz w:val="22"/>
          <w:szCs w:val="22"/>
        </w:rPr>
      </w:pPr>
      <w:r w:rsidRPr="007E4029">
        <w:rPr>
          <w:rFonts w:ascii="Tahoma" w:hAnsi="Tahoma" w:cs="Tahoma"/>
          <w:sz w:val="22"/>
          <w:szCs w:val="22"/>
        </w:rPr>
        <w:t>člen</w:t>
      </w:r>
    </w:p>
    <w:p w14:paraId="65D007F2" w14:textId="77777777" w:rsidR="007E4029" w:rsidRPr="007E4029" w:rsidRDefault="007E4029" w:rsidP="007E4029">
      <w:pPr>
        <w:widowControl w:val="0"/>
        <w:tabs>
          <w:tab w:val="left" w:pos="709"/>
          <w:tab w:val="left" w:pos="1702"/>
        </w:tabs>
        <w:jc w:val="both"/>
        <w:rPr>
          <w:rFonts w:ascii="Tahoma" w:hAnsi="Tahoma"/>
          <w:sz w:val="22"/>
          <w:szCs w:val="22"/>
        </w:rPr>
      </w:pPr>
    </w:p>
    <w:p w14:paraId="78CDB616" w14:textId="77777777" w:rsidR="007E4029" w:rsidRPr="007E4029" w:rsidRDefault="007E4029" w:rsidP="007E4029">
      <w:pPr>
        <w:widowControl w:val="0"/>
        <w:jc w:val="both"/>
        <w:rPr>
          <w:rFonts w:ascii="Tahoma" w:hAnsi="Tahoma" w:cs="Tahoma"/>
          <w:sz w:val="22"/>
          <w:szCs w:val="22"/>
        </w:rPr>
      </w:pPr>
      <w:r w:rsidRPr="007E4029">
        <w:rPr>
          <w:rFonts w:ascii="Tahoma" w:hAnsi="Tahoma" w:cs="Tahoma"/>
          <w:sz w:val="22"/>
          <w:szCs w:val="22"/>
        </w:rPr>
        <w:t xml:space="preserve">Stranki okvirnega sporazuma imata pravico s 30 (trideset) dnevnim odpovednim rokom odpovedati okvirni sporazum, vendar ne prej kot v 3 (treh) mesecih od dneva sklenitve okvirnega sporazuma, če se okoliščine po sklenitvi okvirnega sporazuma spremenijo tako, da sklenjen okvirni sporazum </w:t>
      </w:r>
      <w:r w:rsidRPr="007E4029">
        <w:rPr>
          <w:rFonts w:ascii="Tahoma" w:hAnsi="Tahoma" w:cs="Tahoma"/>
          <w:sz w:val="22"/>
          <w:szCs w:val="22"/>
        </w:rPr>
        <w:lastRenderedPageBreak/>
        <w:t xml:space="preserve">ne izraža več prave volje strank okvirnega sporazuma in pod pogojem, da imata poravnane svoje zapadle medsebojne obveznosti. Odpovedni rok prične teči naslednji dan po prejemu pisne odpovedi, ki mora biti drugi stranki okvirnega sporazuma poslana s priporočeno pošiljko. </w:t>
      </w:r>
    </w:p>
    <w:p w14:paraId="06CF6EC5" w14:textId="77777777" w:rsidR="007E4029" w:rsidRPr="007E4029" w:rsidRDefault="007E4029" w:rsidP="007E4029">
      <w:pPr>
        <w:widowControl w:val="0"/>
        <w:jc w:val="both"/>
        <w:rPr>
          <w:rFonts w:ascii="Tahoma" w:hAnsi="Tahoma" w:cs="Tahoma"/>
          <w:sz w:val="22"/>
          <w:szCs w:val="22"/>
          <w:lang w:val="x-none"/>
        </w:rPr>
      </w:pPr>
    </w:p>
    <w:p w14:paraId="5ED929F2" w14:textId="77777777" w:rsidR="007E4029" w:rsidRPr="007E4029" w:rsidRDefault="007E4029" w:rsidP="007E4029">
      <w:pPr>
        <w:widowControl w:val="0"/>
        <w:jc w:val="both"/>
        <w:rPr>
          <w:rFonts w:ascii="Tahoma" w:hAnsi="Tahoma" w:cs="Tahoma"/>
          <w:sz w:val="22"/>
          <w:szCs w:val="22"/>
          <w:lang w:val="x-none"/>
        </w:rPr>
      </w:pPr>
      <w:r w:rsidRPr="007E4029">
        <w:rPr>
          <w:rFonts w:ascii="Tahoma" w:hAnsi="Tahoma" w:cs="Tahoma"/>
          <w:sz w:val="22"/>
          <w:szCs w:val="22"/>
        </w:rPr>
        <w:t>V primeru statusnih ali lastniških sprememb naročnika, ima naročnik</w:t>
      </w:r>
      <w:r w:rsidRPr="007E4029">
        <w:rPr>
          <w:rFonts w:ascii="Tahoma" w:hAnsi="Tahoma" w:cs="Tahoma"/>
          <w:sz w:val="22"/>
          <w:szCs w:val="22"/>
          <w:lang w:val="x-none"/>
        </w:rPr>
        <w:t xml:space="preserve"> pravico odpovedati </w:t>
      </w:r>
      <w:r w:rsidRPr="007E4029">
        <w:rPr>
          <w:rFonts w:ascii="Tahoma" w:hAnsi="Tahoma" w:cs="Tahoma"/>
          <w:sz w:val="22"/>
          <w:szCs w:val="22"/>
        </w:rPr>
        <w:t>okvirni sporazum</w:t>
      </w:r>
      <w:r w:rsidRPr="007E4029">
        <w:rPr>
          <w:rFonts w:ascii="Tahoma" w:hAnsi="Tahoma" w:cs="Tahoma"/>
          <w:sz w:val="22"/>
          <w:szCs w:val="22"/>
          <w:lang w:val="x-none"/>
        </w:rPr>
        <w:t xml:space="preserve">, brez obveznosti do </w:t>
      </w:r>
      <w:r w:rsidRPr="007E4029">
        <w:rPr>
          <w:rFonts w:ascii="Tahoma" w:hAnsi="Tahoma" w:cs="Tahoma"/>
          <w:sz w:val="22"/>
          <w:szCs w:val="22"/>
        </w:rPr>
        <w:t>dobavitelja,</w:t>
      </w:r>
      <w:r w:rsidRPr="007E4029">
        <w:rPr>
          <w:rFonts w:ascii="Tahoma" w:hAnsi="Tahoma" w:cs="Tahoma"/>
          <w:sz w:val="22"/>
          <w:szCs w:val="22"/>
          <w:lang w:val="x-none"/>
        </w:rPr>
        <w:t xml:space="preserve"> s </w:t>
      </w:r>
      <w:r w:rsidRPr="007E4029">
        <w:rPr>
          <w:rFonts w:ascii="Tahoma" w:hAnsi="Tahoma" w:cs="Tahoma"/>
          <w:sz w:val="22"/>
          <w:szCs w:val="22"/>
        </w:rPr>
        <w:t xml:space="preserve">30 (trideset) </w:t>
      </w:r>
      <w:r w:rsidRPr="007E4029">
        <w:rPr>
          <w:rFonts w:ascii="Tahoma" w:hAnsi="Tahoma" w:cs="Tahoma"/>
          <w:sz w:val="22"/>
          <w:szCs w:val="22"/>
          <w:lang w:val="x-none"/>
        </w:rPr>
        <w:t>dnevnim odpovednim rokom</w:t>
      </w:r>
      <w:r w:rsidRPr="007E4029">
        <w:rPr>
          <w:rFonts w:ascii="Tahoma" w:hAnsi="Tahoma" w:cs="Tahoma"/>
          <w:sz w:val="22"/>
          <w:szCs w:val="22"/>
        </w:rPr>
        <w:t>, ki prične teči naslednji dan po prejemu pisne odpovedi, ki mora biti stranki okvirnega sporazuma poslana s priporočeno pošiljko</w:t>
      </w:r>
      <w:r w:rsidRPr="007E4029">
        <w:rPr>
          <w:rFonts w:ascii="Tahoma" w:hAnsi="Tahoma" w:cs="Tahoma"/>
          <w:sz w:val="22"/>
          <w:szCs w:val="22"/>
          <w:lang w:val="x-none"/>
        </w:rPr>
        <w:t>.</w:t>
      </w:r>
    </w:p>
    <w:p w14:paraId="4C2B1376" w14:textId="77777777" w:rsidR="007E4029" w:rsidRPr="007E4029" w:rsidRDefault="007E4029" w:rsidP="007E4029">
      <w:pPr>
        <w:widowControl w:val="0"/>
        <w:jc w:val="both"/>
        <w:rPr>
          <w:rFonts w:ascii="Tahoma" w:hAnsi="Tahoma" w:cs="Tahoma"/>
          <w:sz w:val="22"/>
          <w:szCs w:val="22"/>
        </w:rPr>
      </w:pPr>
    </w:p>
    <w:p w14:paraId="2B967AF2" w14:textId="77777777" w:rsidR="007E4029" w:rsidRPr="007E4029" w:rsidRDefault="007E4029" w:rsidP="007E4029">
      <w:pPr>
        <w:widowControl w:val="0"/>
        <w:jc w:val="both"/>
        <w:rPr>
          <w:rFonts w:ascii="Tahoma" w:hAnsi="Tahoma" w:cs="Tahoma"/>
          <w:sz w:val="22"/>
          <w:szCs w:val="22"/>
        </w:rPr>
      </w:pPr>
      <w:r w:rsidRPr="007E4029">
        <w:rPr>
          <w:rFonts w:ascii="Tahoma" w:hAnsi="Tahoma" w:cs="Tahoma"/>
          <w:sz w:val="22"/>
          <w:szCs w:val="22"/>
        </w:rPr>
        <w:t xml:space="preserve">Stranki okvirnega sporazuma se v času odpovedi medsebojnega razmerja po okvirnem sporazumu obvezujeta izpolnjevati obveznosti do izteka odpovednega roka, pri čemer se naročnik in dobavitelj lahko pisno sporazumeta za drugačen odpovedni rok. </w:t>
      </w:r>
    </w:p>
    <w:p w14:paraId="740B037A" w14:textId="77777777" w:rsidR="007E4029" w:rsidRPr="00841064" w:rsidRDefault="007E4029" w:rsidP="00B65ABE">
      <w:pPr>
        <w:widowControl w:val="0"/>
        <w:jc w:val="center"/>
        <w:rPr>
          <w:rFonts w:ascii="Tahoma" w:hAnsi="Tahoma" w:cs="Tahoma"/>
          <w:b/>
          <w:sz w:val="22"/>
          <w:szCs w:val="22"/>
        </w:rPr>
      </w:pPr>
    </w:p>
    <w:p w14:paraId="749B41EA"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033CA0BA" w14:textId="77777777" w:rsidR="005D4496" w:rsidRPr="00067D5D" w:rsidRDefault="005D4496" w:rsidP="00B65ABE">
      <w:pPr>
        <w:widowControl w:val="0"/>
        <w:jc w:val="both"/>
        <w:rPr>
          <w:rFonts w:ascii="Tahoma" w:hAnsi="Tahoma"/>
          <w:sz w:val="22"/>
        </w:rPr>
      </w:pPr>
    </w:p>
    <w:p w14:paraId="6D988A60" w14:textId="77777777" w:rsidR="006E29B1" w:rsidRPr="006E29B1" w:rsidRDefault="006E29B1" w:rsidP="006E29B1">
      <w:pPr>
        <w:widowControl w:val="0"/>
        <w:jc w:val="both"/>
        <w:rPr>
          <w:rFonts w:ascii="Tahoma" w:hAnsi="Tahoma" w:cs="Tahoma"/>
          <w:sz w:val="22"/>
          <w:szCs w:val="22"/>
        </w:rPr>
      </w:pPr>
      <w:r w:rsidRPr="006E29B1">
        <w:rPr>
          <w:rFonts w:ascii="Tahoma" w:hAnsi="Tahoma" w:cs="Tahoma"/>
          <w:sz w:val="22"/>
          <w:szCs w:val="22"/>
        </w:rPr>
        <w:t>Naročnik lahko, s pisnim obvestilom dobavitelju, poslanim s priporočeno pošiljko po pošti, odstopi od okvirnega sporazuma, brez obveznosti do dobavitelja, če dobavitelj:</w:t>
      </w:r>
    </w:p>
    <w:p w14:paraId="10017831" w14:textId="77777777" w:rsidR="006E29B1" w:rsidRP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ne dobavi naročenega blaga, niti v s strani naročnika naknadno določenem roku,</w:t>
      </w:r>
    </w:p>
    <w:p w14:paraId="236CB842" w14:textId="77777777" w:rsidR="006E29B1" w:rsidRP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ne upošteva navodil naročnika in jih tudi po opozorilu naročnika ne upošteva,</w:t>
      </w:r>
    </w:p>
    <w:p w14:paraId="1CE58842" w14:textId="77777777" w:rsidR="006E29B1" w:rsidRP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ne izpolnjuje ali nepravilno izpolnjuje svoje obveznosti tudi po naknadno določenem roku s strani naročnika,</w:t>
      </w:r>
    </w:p>
    <w:p w14:paraId="2CA8FC02" w14:textId="77777777" w:rsidR="006E29B1" w:rsidRP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 xml:space="preserve">ne dobavi naročenega blaga v zahtevani kakovosti oz. kakovost dobavljenega blaga ni v skladu </w:t>
      </w:r>
    </w:p>
    <w:p w14:paraId="69D89CC2" w14:textId="77777777" w:rsidR="006E29B1" w:rsidRPr="006E29B1" w:rsidRDefault="006E29B1" w:rsidP="006E29B1">
      <w:pPr>
        <w:widowControl w:val="0"/>
        <w:tabs>
          <w:tab w:val="left" w:pos="284"/>
          <w:tab w:val="left" w:pos="1702"/>
        </w:tabs>
        <w:ind w:left="284"/>
        <w:jc w:val="both"/>
        <w:rPr>
          <w:rFonts w:ascii="Tahoma" w:hAnsi="Tahoma" w:cs="Tahoma"/>
          <w:sz w:val="22"/>
          <w:szCs w:val="22"/>
        </w:rPr>
      </w:pPr>
      <w:r w:rsidRPr="006E29B1">
        <w:rPr>
          <w:rFonts w:ascii="Tahoma" w:hAnsi="Tahoma" w:cs="Tahoma"/>
          <w:sz w:val="22"/>
          <w:szCs w:val="22"/>
        </w:rPr>
        <w:t>z obstoječimi standardi in deklarirano kakovostjo na embalaži blaga oziroma spremljajočih dokumentih,</w:t>
      </w:r>
    </w:p>
    <w:p w14:paraId="3602BBFB" w14:textId="5B0FF08F" w:rsid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ne obvesti naročnika o znižanju cen,</w:t>
      </w:r>
    </w:p>
    <w:p w14:paraId="0D8C7CE3" w14:textId="36EDC584" w:rsidR="00E86920" w:rsidRPr="00EF1506" w:rsidRDefault="00E86920" w:rsidP="00E86920">
      <w:pPr>
        <w:widowControl w:val="0"/>
        <w:numPr>
          <w:ilvl w:val="0"/>
          <w:numId w:val="24"/>
        </w:numPr>
        <w:tabs>
          <w:tab w:val="left" w:pos="284"/>
          <w:tab w:val="left" w:pos="1702"/>
        </w:tabs>
        <w:ind w:left="284" w:hanging="284"/>
        <w:jc w:val="both"/>
        <w:rPr>
          <w:rFonts w:ascii="Tahoma" w:hAnsi="Tahoma" w:cs="Tahoma"/>
          <w:sz w:val="22"/>
          <w:szCs w:val="22"/>
        </w:rPr>
      </w:pPr>
      <w:r w:rsidRPr="00E86920">
        <w:rPr>
          <w:rFonts w:ascii="Tahoma" w:hAnsi="Tahoma" w:cs="Tahoma"/>
          <w:sz w:val="22"/>
          <w:szCs w:val="22"/>
        </w:rPr>
        <w:t>poviša cene v času veljavnosti okvirnega sporazuma,</w:t>
      </w:r>
    </w:p>
    <w:p w14:paraId="21F26F8A" w14:textId="77777777" w:rsidR="006E29B1" w:rsidRP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ne odpravi napak na dobavljenem blagu niti v s strani naročnika naknadno določenem roku,</w:t>
      </w:r>
    </w:p>
    <w:p w14:paraId="6CADD56D" w14:textId="77777777" w:rsidR="006E29B1" w:rsidRPr="006E29B1" w:rsidRDefault="006E29B1" w:rsidP="00A32C38">
      <w:pPr>
        <w:widowControl w:val="0"/>
        <w:numPr>
          <w:ilvl w:val="0"/>
          <w:numId w:val="24"/>
        </w:numPr>
        <w:tabs>
          <w:tab w:val="left" w:pos="284"/>
          <w:tab w:val="left" w:pos="1702"/>
        </w:tabs>
        <w:ind w:left="284" w:hanging="284"/>
        <w:jc w:val="both"/>
        <w:rPr>
          <w:rFonts w:ascii="Tahoma" w:hAnsi="Tahoma" w:cs="Tahoma"/>
          <w:sz w:val="22"/>
          <w:szCs w:val="22"/>
        </w:rPr>
      </w:pPr>
      <w:r w:rsidRPr="006E29B1">
        <w:rPr>
          <w:rFonts w:ascii="Tahoma" w:hAnsi="Tahoma" w:cs="Tahoma"/>
          <w:sz w:val="22"/>
          <w:szCs w:val="22"/>
        </w:rPr>
        <w:t>prekine z dobavami blaga brez predhodnega pisnega soglasja naročnika.</w:t>
      </w:r>
    </w:p>
    <w:p w14:paraId="63E19DB2" w14:textId="77777777" w:rsidR="006E29B1" w:rsidRPr="006E29B1" w:rsidRDefault="006E29B1" w:rsidP="006E29B1">
      <w:pPr>
        <w:widowControl w:val="0"/>
        <w:jc w:val="both"/>
        <w:rPr>
          <w:rFonts w:ascii="Tahoma" w:hAnsi="Tahoma"/>
          <w:sz w:val="22"/>
          <w:szCs w:val="22"/>
        </w:rPr>
      </w:pPr>
    </w:p>
    <w:p w14:paraId="616BB378" w14:textId="77777777" w:rsidR="006E29B1" w:rsidRPr="006E29B1" w:rsidRDefault="006E29B1" w:rsidP="006E29B1">
      <w:pPr>
        <w:widowControl w:val="0"/>
        <w:jc w:val="both"/>
        <w:rPr>
          <w:rFonts w:ascii="Tahoma" w:hAnsi="Tahoma"/>
          <w:sz w:val="22"/>
          <w:szCs w:val="22"/>
        </w:rPr>
      </w:pPr>
      <w:r w:rsidRPr="006E29B1">
        <w:rPr>
          <w:rFonts w:ascii="Tahoma" w:hAnsi="Tahoma"/>
          <w:sz w:val="22"/>
          <w:szCs w:val="22"/>
        </w:rPr>
        <w:t xml:space="preserve">Naročnik je dolžan pred odstopom od okvirnega sporazuma dobavitelja pisno opozoriti na kršitve izvrševanja obveznosti po okvirnem sporazumu ter dobavitelju določiti primeren rok za odpravo kršitve. </w:t>
      </w:r>
    </w:p>
    <w:p w14:paraId="7BD0DB75" w14:textId="77777777" w:rsidR="006E29B1" w:rsidRPr="006E29B1" w:rsidRDefault="006E29B1" w:rsidP="006E29B1">
      <w:pPr>
        <w:widowControl w:val="0"/>
        <w:tabs>
          <w:tab w:val="left" w:pos="0"/>
          <w:tab w:val="left" w:pos="1702"/>
        </w:tabs>
        <w:jc w:val="both"/>
        <w:rPr>
          <w:rFonts w:ascii="Tahoma" w:hAnsi="Tahoma"/>
          <w:sz w:val="22"/>
          <w:szCs w:val="22"/>
        </w:rPr>
      </w:pPr>
    </w:p>
    <w:p w14:paraId="168001AE" w14:textId="18A7E8AA" w:rsidR="006E29B1" w:rsidRPr="006E29B1" w:rsidRDefault="006E29B1" w:rsidP="006E29B1">
      <w:pPr>
        <w:widowControl w:val="0"/>
        <w:tabs>
          <w:tab w:val="left" w:pos="0"/>
          <w:tab w:val="left" w:pos="1702"/>
        </w:tabs>
        <w:jc w:val="both"/>
        <w:rPr>
          <w:rFonts w:ascii="Tahoma" w:hAnsi="Tahoma" w:cs="Tahoma"/>
          <w:sz w:val="22"/>
          <w:szCs w:val="22"/>
        </w:rPr>
      </w:pPr>
      <w:r w:rsidRPr="006E29B1">
        <w:rPr>
          <w:rFonts w:ascii="Tahoma" w:hAnsi="Tahoma"/>
          <w:sz w:val="22"/>
          <w:szCs w:val="22"/>
        </w:rPr>
        <w:t xml:space="preserve">Dobavitelj </w:t>
      </w:r>
      <w:r w:rsidRPr="006E29B1">
        <w:rPr>
          <w:rFonts w:ascii="Tahoma" w:hAnsi="Tahoma" w:cs="Tahoma"/>
          <w:sz w:val="22"/>
          <w:szCs w:val="22"/>
        </w:rPr>
        <w:t>ima pravico do odstopa od tega okvirnega sporazuma v primeru kršenja določil okvirnega sporazuma s strani naročnika. V tem primeru okvirni sporazum preneha veljati, ko naročnik prejme pisno obvestilo o odstopu od okvirnega sporazuma z navedbo razloga za odstop, poslano s priporočeno pošiljko.</w:t>
      </w:r>
    </w:p>
    <w:p w14:paraId="47CD3286" w14:textId="77777777" w:rsidR="006E29B1" w:rsidRPr="006E29B1" w:rsidRDefault="006E29B1" w:rsidP="006E29B1">
      <w:pPr>
        <w:widowControl w:val="0"/>
        <w:tabs>
          <w:tab w:val="left" w:pos="0"/>
          <w:tab w:val="left" w:pos="1702"/>
        </w:tabs>
        <w:jc w:val="both"/>
        <w:rPr>
          <w:rFonts w:ascii="Tahoma" w:hAnsi="Tahoma" w:cs="Tahoma"/>
          <w:sz w:val="22"/>
          <w:szCs w:val="22"/>
        </w:rPr>
      </w:pPr>
    </w:p>
    <w:p w14:paraId="26180F01" w14:textId="77777777" w:rsidR="006E29B1" w:rsidRPr="006E29B1" w:rsidRDefault="006E29B1" w:rsidP="006E29B1">
      <w:pPr>
        <w:widowControl w:val="0"/>
        <w:tabs>
          <w:tab w:val="left" w:pos="0"/>
          <w:tab w:val="left" w:pos="1702"/>
        </w:tabs>
        <w:jc w:val="both"/>
        <w:rPr>
          <w:rFonts w:ascii="Tahoma" w:hAnsi="Tahoma" w:cs="Tahoma"/>
          <w:sz w:val="22"/>
          <w:szCs w:val="22"/>
        </w:rPr>
      </w:pPr>
      <w:r w:rsidRPr="006E29B1">
        <w:rPr>
          <w:rFonts w:ascii="Tahoma" w:hAnsi="Tahoma"/>
          <w:sz w:val="22"/>
          <w:szCs w:val="22"/>
        </w:rPr>
        <w:t>V primeru odstopa od okvirnega sporazuma sta stranki dolžni do tedaj prevzete obveznosti izpolniti tako, kot je bilo to dogovorjeno pred odstopom</w:t>
      </w:r>
      <w:r w:rsidRPr="006E29B1">
        <w:rPr>
          <w:rFonts w:ascii="Tahoma" w:hAnsi="Tahoma" w:cs="Tahoma"/>
          <w:sz w:val="22"/>
          <w:szCs w:val="22"/>
        </w:rPr>
        <w:t>.</w:t>
      </w:r>
    </w:p>
    <w:p w14:paraId="383FC460" w14:textId="77777777" w:rsidR="006E29B1" w:rsidRDefault="006E29B1" w:rsidP="00B65ABE">
      <w:pPr>
        <w:widowControl w:val="0"/>
        <w:jc w:val="both"/>
        <w:rPr>
          <w:rFonts w:ascii="Tahoma" w:hAnsi="Tahoma" w:cs="Tahoma"/>
          <w:sz w:val="22"/>
          <w:szCs w:val="22"/>
        </w:rPr>
      </w:pPr>
    </w:p>
    <w:p w14:paraId="4E33602A" w14:textId="77777777" w:rsidR="006E29B1" w:rsidRPr="000760E9" w:rsidRDefault="006E29B1" w:rsidP="00A32C38">
      <w:pPr>
        <w:pStyle w:val="Odstavekseznama"/>
        <w:widowControl w:val="0"/>
        <w:numPr>
          <w:ilvl w:val="0"/>
          <w:numId w:val="27"/>
        </w:numPr>
        <w:jc w:val="center"/>
        <w:rPr>
          <w:rFonts w:ascii="Tahoma" w:hAnsi="Tahoma" w:cs="Tahoma"/>
          <w:sz w:val="22"/>
          <w:szCs w:val="22"/>
        </w:rPr>
      </w:pPr>
      <w:r w:rsidRPr="000760E9">
        <w:rPr>
          <w:rFonts w:ascii="Tahoma" w:hAnsi="Tahoma" w:cs="Tahoma"/>
          <w:sz w:val="22"/>
          <w:szCs w:val="22"/>
        </w:rPr>
        <w:t>člen</w:t>
      </w:r>
    </w:p>
    <w:p w14:paraId="7673E8DF" w14:textId="77777777" w:rsidR="005D4496" w:rsidRDefault="005D4496" w:rsidP="00B65ABE">
      <w:pPr>
        <w:widowControl w:val="0"/>
        <w:tabs>
          <w:tab w:val="left" w:pos="0"/>
          <w:tab w:val="left" w:pos="1702"/>
        </w:tabs>
        <w:jc w:val="both"/>
        <w:rPr>
          <w:rFonts w:ascii="Tahoma" w:hAnsi="Tahoma" w:cs="Tahoma"/>
          <w:sz w:val="22"/>
          <w:szCs w:val="22"/>
        </w:rPr>
      </w:pPr>
    </w:p>
    <w:p w14:paraId="57B9AD85" w14:textId="3DAD8D3B" w:rsidR="005D4496" w:rsidRDefault="005D4496" w:rsidP="00B65ABE">
      <w:pPr>
        <w:widowControl w:val="0"/>
        <w:jc w:val="both"/>
        <w:rPr>
          <w:rFonts w:ascii="Tahoma" w:hAnsi="Tahoma" w:cs="Tahoma"/>
          <w:sz w:val="22"/>
          <w:szCs w:val="22"/>
        </w:rPr>
      </w:pPr>
      <w:r w:rsidRPr="003D039C">
        <w:rPr>
          <w:rFonts w:ascii="Tahoma" w:hAnsi="Tahoma" w:cs="Tahoma"/>
          <w:sz w:val="22"/>
          <w:szCs w:val="22"/>
        </w:rPr>
        <w:t xml:space="preserve">Med veljavnostjo </w:t>
      </w:r>
      <w:r>
        <w:rPr>
          <w:rFonts w:ascii="Tahoma" w:hAnsi="Tahoma" w:cs="Tahoma"/>
          <w:sz w:val="22"/>
          <w:szCs w:val="22"/>
        </w:rPr>
        <w:t>okvirnega sporazuma</w:t>
      </w:r>
      <w:r w:rsidRPr="003D039C">
        <w:rPr>
          <w:rFonts w:ascii="Tahoma" w:hAnsi="Tahoma" w:cs="Tahoma"/>
          <w:sz w:val="22"/>
          <w:szCs w:val="22"/>
        </w:rPr>
        <w:t xml:space="preserve"> lahko naročnik, ne glede na določbe zakona, ki ureja obligacijska razmerja, odstopi od </w:t>
      </w:r>
      <w:r>
        <w:rPr>
          <w:rFonts w:ascii="Tahoma" w:hAnsi="Tahoma" w:cs="Tahoma"/>
          <w:sz w:val="22"/>
          <w:szCs w:val="22"/>
        </w:rPr>
        <w:t>okvirnega sporazuma</w:t>
      </w:r>
      <w:r w:rsidRPr="003D039C">
        <w:rPr>
          <w:rFonts w:ascii="Tahoma" w:hAnsi="Tahoma" w:cs="Tahoma"/>
          <w:sz w:val="22"/>
          <w:szCs w:val="22"/>
        </w:rPr>
        <w:t xml:space="preserve"> tudi v primerih iz 96. člena ZJN-3.</w:t>
      </w:r>
    </w:p>
    <w:p w14:paraId="460FD272" w14:textId="323DEFBD" w:rsidR="008A62CA" w:rsidRDefault="008A62CA" w:rsidP="00B65ABE">
      <w:pPr>
        <w:widowControl w:val="0"/>
        <w:jc w:val="both"/>
        <w:rPr>
          <w:rFonts w:ascii="Tahoma" w:hAnsi="Tahoma" w:cs="Tahoma"/>
          <w:sz w:val="22"/>
          <w:szCs w:val="22"/>
        </w:rPr>
      </w:pPr>
    </w:p>
    <w:p w14:paraId="0D22F3BD" w14:textId="77777777" w:rsidR="008A62CA" w:rsidRDefault="008A62CA" w:rsidP="00B65ABE">
      <w:pPr>
        <w:widowControl w:val="0"/>
        <w:jc w:val="both"/>
        <w:rPr>
          <w:rFonts w:ascii="Tahoma" w:hAnsi="Tahoma" w:cs="Tahoma"/>
          <w:sz w:val="22"/>
          <w:szCs w:val="22"/>
        </w:rPr>
      </w:pPr>
    </w:p>
    <w:p w14:paraId="6A09AD62" w14:textId="77777777" w:rsidR="00A23269" w:rsidRPr="002B2289" w:rsidRDefault="00A23269"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RAZVEZNI POGOJ</w:t>
      </w:r>
    </w:p>
    <w:p w14:paraId="104D7746" w14:textId="77777777" w:rsidR="00A23269" w:rsidRPr="002B2289" w:rsidRDefault="00A23269" w:rsidP="00A23269">
      <w:pPr>
        <w:widowControl w:val="0"/>
        <w:jc w:val="center"/>
        <w:rPr>
          <w:rFonts w:ascii="Tahoma" w:hAnsi="Tahoma" w:cs="Tahoma"/>
          <w:b/>
          <w:sz w:val="22"/>
          <w:szCs w:val="22"/>
        </w:rPr>
      </w:pPr>
    </w:p>
    <w:p w14:paraId="06E5823D" w14:textId="77777777" w:rsidR="00A23269" w:rsidRPr="003932E4" w:rsidRDefault="00A23269"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2DC20E6A" w14:textId="77777777" w:rsidR="00A23269" w:rsidRPr="003932E4" w:rsidRDefault="00A23269" w:rsidP="00A23269">
      <w:pPr>
        <w:widowControl w:val="0"/>
        <w:jc w:val="center"/>
        <w:rPr>
          <w:rFonts w:ascii="Tahoma" w:hAnsi="Tahoma" w:cs="Tahoma"/>
          <w:sz w:val="22"/>
          <w:szCs w:val="22"/>
        </w:rPr>
      </w:pPr>
    </w:p>
    <w:p w14:paraId="10CC02AC" w14:textId="77777777" w:rsidR="00CF1AEE" w:rsidRPr="00CF1AEE" w:rsidRDefault="00CF1AEE" w:rsidP="00CF1AEE">
      <w:pPr>
        <w:widowControl w:val="0"/>
        <w:tabs>
          <w:tab w:val="left" w:pos="1702"/>
        </w:tabs>
        <w:jc w:val="both"/>
        <w:rPr>
          <w:rFonts w:ascii="Tahoma" w:hAnsi="Tahoma" w:cs="Tahoma"/>
          <w:sz w:val="22"/>
        </w:rPr>
      </w:pPr>
      <w:r w:rsidRPr="00CF1AEE">
        <w:rPr>
          <w:rFonts w:ascii="Tahoma" w:hAnsi="Tahoma" w:cs="Tahoma"/>
          <w:sz w:val="22"/>
        </w:rPr>
        <w:t xml:space="preserve">Ta okvirni sporazum je sklenjen pod razveznim pogojem, ki se uresniči, v primeru izpolnitve ene </w:t>
      </w:r>
      <w:r w:rsidRPr="00CF1AEE">
        <w:rPr>
          <w:rFonts w:ascii="Tahoma" w:hAnsi="Tahoma" w:cs="Tahoma"/>
          <w:sz w:val="22"/>
        </w:rPr>
        <w:lastRenderedPageBreak/>
        <w:t>od naslednjih okoliščin:</w:t>
      </w:r>
    </w:p>
    <w:p w14:paraId="7D8F4DBB" w14:textId="77777777" w:rsidR="00CF1AEE" w:rsidRPr="00CF1AEE" w:rsidRDefault="00CF1AEE" w:rsidP="00A32C38">
      <w:pPr>
        <w:widowControl w:val="0"/>
        <w:numPr>
          <w:ilvl w:val="0"/>
          <w:numId w:val="36"/>
        </w:numPr>
        <w:tabs>
          <w:tab w:val="left" w:pos="1702"/>
        </w:tabs>
        <w:jc w:val="both"/>
        <w:rPr>
          <w:rFonts w:ascii="Tahoma" w:hAnsi="Tahoma" w:cs="Tahoma"/>
          <w:sz w:val="22"/>
        </w:rPr>
      </w:pPr>
      <w:r w:rsidRPr="00CF1AEE">
        <w:rPr>
          <w:rFonts w:ascii="Tahoma" w:hAnsi="Tahoma" w:cs="Tahoma"/>
          <w:sz w:val="22"/>
        </w:rPr>
        <w:t xml:space="preserve">če bo naročnik seznanjen, da je sodišče s pravnomočno odločitvijo ugotovilo kršitev obveznosti delovne, </w:t>
      </w:r>
      <w:proofErr w:type="spellStart"/>
      <w:r w:rsidRPr="00CF1AEE">
        <w:rPr>
          <w:rFonts w:ascii="Tahoma" w:hAnsi="Tahoma" w:cs="Tahoma"/>
          <w:sz w:val="22"/>
        </w:rPr>
        <w:t>okoljske</w:t>
      </w:r>
      <w:proofErr w:type="spellEnd"/>
      <w:r w:rsidRPr="00CF1AEE">
        <w:rPr>
          <w:rFonts w:ascii="Tahoma" w:hAnsi="Tahoma" w:cs="Tahoma"/>
          <w:sz w:val="22"/>
        </w:rPr>
        <w:t xml:space="preserve"> ali socialne zakonodaje, ki so določene v pravu Evropske unije, predpisih, ki veljajo v Republiki Sloveniji, kolektivnih pogodbah ali predpisih mednarodnega </w:t>
      </w:r>
      <w:proofErr w:type="spellStart"/>
      <w:r w:rsidRPr="00CF1AEE">
        <w:rPr>
          <w:rFonts w:ascii="Tahoma" w:hAnsi="Tahoma" w:cs="Tahoma"/>
          <w:sz w:val="22"/>
        </w:rPr>
        <w:t>okoljskega</w:t>
      </w:r>
      <w:proofErr w:type="spellEnd"/>
      <w:r w:rsidRPr="00CF1AEE">
        <w:rPr>
          <w:rFonts w:ascii="Tahoma" w:hAnsi="Tahoma" w:cs="Tahoma"/>
          <w:sz w:val="22"/>
        </w:rPr>
        <w:t xml:space="preserve">, socialnega in delovnega prava, s strani dobavitelja ali podizvajalca ali </w:t>
      </w:r>
    </w:p>
    <w:p w14:paraId="7DA6098C" w14:textId="77777777" w:rsidR="00CF1AEE" w:rsidRPr="00CF1AEE" w:rsidRDefault="00CF1AEE" w:rsidP="00A32C38">
      <w:pPr>
        <w:widowControl w:val="0"/>
        <w:numPr>
          <w:ilvl w:val="0"/>
          <w:numId w:val="36"/>
        </w:numPr>
        <w:tabs>
          <w:tab w:val="left" w:pos="1702"/>
        </w:tabs>
        <w:jc w:val="both"/>
        <w:rPr>
          <w:rFonts w:ascii="Tahoma" w:hAnsi="Tahoma" w:cs="Tahoma"/>
          <w:sz w:val="22"/>
        </w:rPr>
      </w:pPr>
      <w:r w:rsidRPr="00CF1AEE">
        <w:rPr>
          <w:rFonts w:ascii="Tahoma" w:hAnsi="Tahoma" w:cs="Tahoma"/>
          <w:sz w:val="22"/>
        </w:rPr>
        <w:t>če bo naročnik seznanjen, da je pristojni državni organ pri izvajalcu pogodbe ali njegovem podizvajalcu v času izvajanja pogodbe ugotovil najmanj dve kršitvi v zvezi s:</w:t>
      </w:r>
    </w:p>
    <w:p w14:paraId="65C9418F" w14:textId="77777777" w:rsidR="00CF1AEE" w:rsidRPr="00CF1AEE" w:rsidRDefault="00CF1AEE" w:rsidP="00A32C38">
      <w:pPr>
        <w:widowControl w:val="0"/>
        <w:numPr>
          <w:ilvl w:val="1"/>
          <w:numId w:val="36"/>
        </w:numPr>
        <w:ind w:left="709"/>
        <w:jc w:val="both"/>
        <w:rPr>
          <w:rFonts w:ascii="Tahoma" w:hAnsi="Tahoma" w:cs="Tahoma"/>
          <w:sz w:val="22"/>
        </w:rPr>
      </w:pPr>
      <w:r w:rsidRPr="00CF1AEE">
        <w:rPr>
          <w:rFonts w:ascii="Tahoma" w:hAnsi="Tahoma" w:cs="Tahoma"/>
          <w:sz w:val="22"/>
        </w:rPr>
        <w:t xml:space="preserve"> plačilom za delo, </w:t>
      </w:r>
    </w:p>
    <w:p w14:paraId="74E4F4F8" w14:textId="77777777" w:rsidR="00CF1AEE" w:rsidRPr="00CF1AEE" w:rsidRDefault="00CF1AEE" w:rsidP="00A32C38">
      <w:pPr>
        <w:widowControl w:val="0"/>
        <w:numPr>
          <w:ilvl w:val="1"/>
          <w:numId w:val="36"/>
        </w:numPr>
        <w:ind w:left="709"/>
        <w:jc w:val="both"/>
        <w:rPr>
          <w:rFonts w:ascii="Tahoma" w:hAnsi="Tahoma" w:cs="Tahoma"/>
          <w:sz w:val="22"/>
        </w:rPr>
      </w:pPr>
      <w:r w:rsidRPr="00CF1AEE">
        <w:rPr>
          <w:rFonts w:ascii="Tahoma" w:hAnsi="Tahoma" w:cs="Tahoma"/>
          <w:sz w:val="22"/>
        </w:rPr>
        <w:t xml:space="preserve">delovnim časom, </w:t>
      </w:r>
    </w:p>
    <w:p w14:paraId="0E96CF20" w14:textId="77777777" w:rsidR="00CF1AEE" w:rsidRPr="00CF1AEE" w:rsidRDefault="00CF1AEE" w:rsidP="00A32C38">
      <w:pPr>
        <w:widowControl w:val="0"/>
        <w:numPr>
          <w:ilvl w:val="1"/>
          <w:numId w:val="36"/>
        </w:numPr>
        <w:ind w:left="709"/>
        <w:jc w:val="both"/>
        <w:rPr>
          <w:rFonts w:ascii="Tahoma" w:hAnsi="Tahoma" w:cs="Tahoma"/>
          <w:sz w:val="22"/>
        </w:rPr>
      </w:pPr>
      <w:r w:rsidRPr="00CF1AEE">
        <w:rPr>
          <w:rFonts w:ascii="Tahoma" w:hAnsi="Tahoma" w:cs="Tahoma"/>
          <w:sz w:val="22"/>
        </w:rPr>
        <w:t xml:space="preserve">počitki, </w:t>
      </w:r>
    </w:p>
    <w:p w14:paraId="4A94AA02" w14:textId="77777777" w:rsidR="00CF1AEE" w:rsidRPr="00CF1AEE" w:rsidRDefault="00CF1AEE" w:rsidP="00A32C38">
      <w:pPr>
        <w:widowControl w:val="0"/>
        <w:numPr>
          <w:ilvl w:val="1"/>
          <w:numId w:val="36"/>
        </w:numPr>
        <w:ind w:left="709"/>
        <w:jc w:val="both"/>
        <w:rPr>
          <w:rFonts w:ascii="Tahoma" w:hAnsi="Tahoma" w:cs="Tahoma"/>
          <w:sz w:val="22"/>
        </w:rPr>
      </w:pPr>
      <w:r w:rsidRPr="00CF1AEE">
        <w:rPr>
          <w:rFonts w:ascii="Tahoma" w:hAnsi="Tahoma" w:cs="Tahoma"/>
          <w:sz w:val="22"/>
        </w:rPr>
        <w:t xml:space="preserve">opravljanjem dela na podlagi pogodb civilnega prava kljub obstoju elementov delovnega razmerja ali v zvezi z zaposlovanjem na črno </w:t>
      </w:r>
    </w:p>
    <w:p w14:paraId="444AEF16" w14:textId="77777777" w:rsidR="00CF1AEE" w:rsidRPr="00CF1AEE" w:rsidRDefault="00CF1AEE" w:rsidP="00CF1AEE">
      <w:pPr>
        <w:widowControl w:val="0"/>
        <w:tabs>
          <w:tab w:val="left" w:pos="1702"/>
        </w:tabs>
        <w:jc w:val="both"/>
        <w:rPr>
          <w:rFonts w:ascii="Tahoma" w:hAnsi="Tahoma" w:cs="Tahoma"/>
          <w:sz w:val="22"/>
        </w:rPr>
      </w:pPr>
      <w:r w:rsidRPr="00CF1AEE">
        <w:rPr>
          <w:rFonts w:ascii="Tahoma" w:hAnsi="Tahoma" w:cs="Tahoma"/>
          <w:sz w:val="22"/>
        </w:rPr>
        <w:t xml:space="preserve">in za kateri mu je bila s pravnomočno odločitvijo ali več pravnomočnimi odločitvami izrečena globa za prekršek. </w:t>
      </w:r>
    </w:p>
    <w:p w14:paraId="09C2E91A" w14:textId="77777777" w:rsidR="00CF1AEE" w:rsidRPr="00CF1AEE" w:rsidRDefault="00CF1AEE" w:rsidP="00CF1AEE">
      <w:pPr>
        <w:widowControl w:val="0"/>
        <w:tabs>
          <w:tab w:val="left" w:pos="1702"/>
        </w:tabs>
        <w:jc w:val="both"/>
        <w:rPr>
          <w:rFonts w:ascii="Tahoma" w:hAnsi="Tahoma" w:cs="Tahoma"/>
          <w:sz w:val="22"/>
        </w:rPr>
      </w:pPr>
    </w:p>
    <w:p w14:paraId="15753036" w14:textId="77777777" w:rsidR="00CF1AEE" w:rsidRPr="00CF1AEE" w:rsidRDefault="00CF1AEE" w:rsidP="00CF1AEE">
      <w:pPr>
        <w:widowControl w:val="0"/>
        <w:tabs>
          <w:tab w:val="left" w:pos="1702"/>
        </w:tabs>
        <w:jc w:val="both"/>
        <w:rPr>
          <w:rFonts w:ascii="Tahoma" w:hAnsi="Tahoma" w:cs="Tahoma"/>
          <w:sz w:val="22"/>
        </w:rPr>
      </w:pPr>
      <w:r w:rsidRPr="00CF1AEE">
        <w:rPr>
          <w:rFonts w:ascii="Tahoma" w:hAnsi="Tahoma" w:cs="Tahoma"/>
          <w:sz w:val="22"/>
        </w:rPr>
        <w:t xml:space="preserve">V primeru seznanitve naročnika s kršitvijo mora ta o tem obvestiti dobavitelja v 10 (desetih) dneh. </w:t>
      </w:r>
    </w:p>
    <w:p w14:paraId="4BC75013" w14:textId="77777777" w:rsidR="00CF1AEE" w:rsidRPr="00CF1AEE" w:rsidRDefault="00CF1AEE" w:rsidP="00CF1AEE">
      <w:pPr>
        <w:widowControl w:val="0"/>
        <w:tabs>
          <w:tab w:val="left" w:pos="1702"/>
        </w:tabs>
        <w:jc w:val="both"/>
        <w:rPr>
          <w:rFonts w:ascii="Tahoma" w:hAnsi="Tahoma" w:cs="Tahoma"/>
          <w:sz w:val="22"/>
        </w:rPr>
      </w:pPr>
    </w:p>
    <w:p w14:paraId="3857B52E" w14:textId="77777777" w:rsidR="00CF1AEE" w:rsidRPr="00CF1AEE" w:rsidRDefault="00CF1AEE" w:rsidP="00CF1AEE">
      <w:pPr>
        <w:widowControl w:val="0"/>
        <w:tabs>
          <w:tab w:val="left" w:pos="1702"/>
        </w:tabs>
        <w:jc w:val="both"/>
        <w:rPr>
          <w:rFonts w:ascii="Tahoma" w:hAnsi="Tahoma" w:cs="Tahoma"/>
          <w:sz w:val="22"/>
        </w:rPr>
      </w:pPr>
      <w:r w:rsidRPr="00CF1AEE">
        <w:rPr>
          <w:rFonts w:ascii="Tahoma" w:hAnsi="Tahoma" w:cs="Tahoma"/>
          <w:sz w:val="22"/>
        </w:rPr>
        <w:t xml:space="preserve">Dobavitelj lahko v roku, ki ga določi naročnik, ki pa ne sme biti daljši kot 15 (petnajst) dni, predloži dokaze, da je sprejel zadostne ukrepe, s katerimi lahko dokaže svojo zanesljivost kljub obstoju kršitev. Če obstaja kršitev pri podizvajalcu, lahko dobavitelj v istem roku predloži dokaze, da je podizvajalec sprejel zadostne ukrepe, s katerimi lahko dokaže svojo zanesljivost kljub obstoju kršitev. </w:t>
      </w:r>
    </w:p>
    <w:p w14:paraId="17CE7C1B" w14:textId="77777777" w:rsidR="00CF1AEE" w:rsidRPr="00CF1AEE" w:rsidRDefault="00CF1AEE" w:rsidP="00CF1AEE">
      <w:pPr>
        <w:widowControl w:val="0"/>
        <w:tabs>
          <w:tab w:val="left" w:pos="1702"/>
        </w:tabs>
        <w:jc w:val="both"/>
        <w:rPr>
          <w:rFonts w:ascii="Tahoma" w:hAnsi="Tahoma" w:cs="Tahoma"/>
          <w:sz w:val="22"/>
        </w:rPr>
      </w:pPr>
    </w:p>
    <w:p w14:paraId="677BDBD7" w14:textId="77777777" w:rsidR="00CF1AEE" w:rsidRPr="00CF1AEE" w:rsidRDefault="00CF1AEE" w:rsidP="00CF1AEE">
      <w:pPr>
        <w:widowControl w:val="0"/>
        <w:tabs>
          <w:tab w:val="left" w:pos="1702"/>
        </w:tabs>
        <w:jc w:val="both"/>
        <w:rPr>
          <w:rFonts w:ascii="Tahoma" w:hAnsi="Tahoma" w:cs="Tahoma"/>
          <w:sz w:val="22"/>
        </w:rPr>
      </w:pPr>
      <w:r w:rsidRPr="00CF1AEE">
        <w:rPr>
          <w:rFonts w:ascii="Tahoma" w:hAnsi="Tahoma" w:cs="Tahoma"/>
          <w:sz w:val="22"/>
        </w:rPr>
        <w:t xml:space="preserve">Če dobavitelj ni predložil dokazov za podizvajalca ali če jih je, pa naročnik oceni, da ti ukrepi ne zadoščajo, lahko dobavitelj zamenja podizvajalca v roku, ki ga določi naročnik in ne sme biti daljši od 15 (petnajst) dni v skladu s 94. členom ZJN-3, ali sam prevzame del, ki ga je oddal v </w:t>
      </w:r>
      <w:proofErr w:type="spellStart"/>
      <w:r w:rsidRPr="00CF1AEE">
        <w:rPr>
          <w:rFonts w:ascii="Tahoma" w:hAnsi="Tahoma" w:cs="Tahoma"/>
          <w:sz w:val="22"/>
        </w:rPr>
        <w:t>podizvajanje</w:t>
      </w:r>
      <w:proofErr w:type="spellEnd"/>
      <w:r w:rsidRPr="00CF1AEE">
        <w:rPr>
          <w:rFonts w:ascii="Tahoma" w:hAnsi="Tahoma" w:cs="Tahoma"/>
          <w:sz w:val="22"/>
        </w:rPr>
        <w:t xml:space="preserve"> temu podizvajalcu, če ta zamenjava ali prevzem ne pomeni bistvene spremembe okvirnega sporazuma. </w:t>
      </w:r>
    </w:p>
    <w:p w14:paraId="15ADC49D" w14:textId="77777777" w:rsidR="00CF1AEE" w:rsidRPr="00CF1AEE" w:rsidRDefault="00CF1AEE" w:rsidP="00CF1AEE">
      <w:pPr>
        <w:widowControl w:val="0"/>
        <w:tabs>
          <w:tab w:val="left" w:pos="1702"/>
        </w:tabs>
        <w:jc w:val="both"/>
        <w:rPr>
          <w:rFonts w:ascii="Tahoma" w:hAnsi="Tahoma" w:cs="Tahoma"/>
          <w:sz w:val="22"/>
        </w:rPr>
      </w:pPr>
    </w:p>
    <w:p w14:paraId="465C7807" w14:textId="77777777" w:rsidR="00CF1AEE" w:rsidRPr="00CF1AEE" w:rsidRDefault="00CF1AEE" w:rsidP="00CF1AEE">
      <w:pPr>
        <w:widowControl w:val="0"/>
        <w:tabs>
          <w:tab w:val="left" w:pos="1702"/>
        </w:tabs>
        <w:jc w:val="both"/>
        <w:rPr>
          <w:rFonts w:ascii="Tahoma" w:hAnsi="Tahoma" w:cs="Tahoma"/>
          <w:sz w:val="22"/>
        </w:rPr>
      </w:pPr>
      <w:r w:rsidRPr="00CF1AEE">
        <w:rPr>
          <w:rFonts w:ascii="Tahoma" w:hAnsi="Tahoma" w:cs="Tahoma"/>
          <w:sz w:val="22"/>
        </w:rPr>
        <w:t xml:space="preserve">Če dobavitelj ni predložil dokazov zase ali za podizvajalca ali če jih je, pa naročnik oceni, da ti ukrepi ne zadoščajo, ali če dobavitelj ne prevzame del sam ali predlaga novega podizvajalca ali če naročnik v skladu s 94. členom ZJN-3 pravočasno predlaganega novega podizvajalca zavrne, se razvezni pogoj uresniči pod pogojem, da je od seznanitve naročnika s kršitvijo in do izteka veljavnosti okvirnega sporazuma še najmanj 6 (šest) mesecev. </w:t>
      </w:r>
    </w:p>
    <w:p w14:paraId="647578D6" w14:textId="77777777" w:rsidR="00CF1AEE" w:rsidRPr="00CF1AEE" w:rsidRDefault="00CF1AEE" w:rsidP="00CF1AEE">
      <w:pPr>
        <w:widowControl w:val="0"/>
        <w:tabs>
          <w:tab w:val="left" w:pos="1702"/>
        </w:tabs>
        <w:jc w:val="both"/>
        <w:rPr>
          <w:rFonts w:ascii="Tahoma" w:hAnsi="Tahoma" w:cs="Tahoma"/>
          <w:sz w:val="22"/>
        </w:rPr>
      </w:pPr>
    </w:p>
    <w:p w14:paraId="658CBB81" w14:textId="3A005A87" w:rsidR="00A23269" w:rsidRPr="00C31344" w:rsidRDefault="00CF1AEE" w:rsidP="00C31344">
      <w:pPr>
        <w:widowControl w:val="0"/>
        <w:tabs>
          <w:tab w:val="left" w:pos="1702"/>
        </w:tabs>
        <w:jc w:val="both"/>
        <w:rPr>
          <w:rFonts w:ascii="Tahoma" w:hAnsi="Tahoma" w:cs="Tahoma"/>
          <w:sz w:val="22"/>
        </w:rPr>
      </w:pPr>
      <w:r w:rsidRPr="00CF1AEE">
        <w:rPr>
          <w:rFonts w:ascii="Tahoma" w:hAnsi="Tahoma" w:cs="Tahoma"/>
          <w:sz w:val="22"/>
        </w:rPr>
        <w:t>V primeru izpolnitve razveznega pogoja se šteje, da je okvirni sporazum razvezan z dnem sklenitve novega okvirnega sporazuma o izvedbi javnega naročila, naročnik pa mora nov postopek oddaje javnega naročila začeti nemudoma, vendar najkasneje v 60 (šestdesetih) dneh od seznanitve s kršitvijo. Če naročnik v tem roku ne začne novega postopka javnega naročila, se šteje, da je okvirni sporazum razvezan 60. (šestdeseti) dan od seznanitve s kršitvijo.</w:t>
      </w:r>
    </w:p>
    <w:p w14:paraId="2BFEB7A9" w14:textId="3424F230" w:rsidR="008A62CA" w:rsidRDefault="008A62CA" w:rsidP="00B65ABE">
      <w:pPr>
        <w:widowControl w:val="0"/>
        <w:tabs>
          <w:tab w:val="left" w:pos="709"/>
          <w:tab w:val="left" w:pos="1702"/>
        </w:tabs>
        <w:jc w:val="both"/>
        <w:rPr>
          <w:rFonts w:ascii="Tahoma" w:hAnsi="Tahoma"/>
          <w:sz w:val="22"/>
          <w:szCs w:val="22"/>
        </w:rPr>
      </w:pPr>
    </w:p>
    <w:p w14:paraId="1B54B09B"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5A650D">
        <w:rPr>
          <w:rFonts w:ascii="Tahoma" w:hAnsi="Tahoma" w:cs="Tahoma"/>
          <w:b/>
          <w:sz w:val="22"/>
          <w:szCs w:val="22"/>
        </w:rPr>
        <w:t>PREDSTAVNIKI</w:t>
      </w:r>
      <w:r w:rsidRPr="002B2289">
        <w:rPr>
          <w:rFonts w:ascii="Tahoma" w:hAnsi="Tahoma" w:cs="Tahoma"/>
          <w:b/>
          <w:sz w:val="22"/>
          <w:szCs w:val="22"/>
        </w:rPr>
        <w:t xml:space="preserve"> STRANK</w:t>
      </w:r>
    </w:p>
    <w:p w14:paraId="1B07F337" w14:textId="77777777" w:rsidR="005D4496" w:rsidRPr="00F86B99" w:rsidRDefault="005D4496" w:rsidP="00B65ABE">
      <w:pPr>
        <w:widowControl w:val="0"/>
        <w:jc w:val="center"/>
        <w:rPr>
          <w:rFonts w:ascii="Tahoma" w:hAnsi="Tahoma" w:cs="Tahoma"/>
          <w:b/>
          <w:sz w:val="22"/>
          <w:szCs w:val="22"/>
        </w:rPr>
      </w:pPr>
    </w:p>
    <w:p w14:paraId="1B0A54B5"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660616B" w14:textId="77777777" w:rsidR="005D4496" w:rsidRPr="00067D5D" w:rsidRDefault="005D4496" w:rsidP="00B65ABE">
      <w:pPr>
        <w:widowControl w:val="0"/>
        <w:jc w:val="center"/>
        <w:rPr>
          <w:rFonts w:ascii="Tahoma" w:hAnsi="Tahoma"/>
          <w:sz w:val="22"/>
        </w:rPr>
      </w:pPr>
    </w:p>
    <w:p w14:paraId="6A863284" w14:textId="6E057CC0" w:rsidR="005D4496" w:rsidRDefault="005D4496" w:rsidP="00B65ABE">
      <w:pPr>
        <w:widowControl w:val="0"/>
        <w:jc w:val="both"/>
        <w:rPr>
          <w:rFonts w:ascii="Tahoma" w:hAnsi="Tahoma" w:cs="Tahoma"/>
          <w:sz w:val="22"/>
          <w:szCs w:val="22"/>
        </w:rPr>
      </w:pPr>
      <w:r w:rsidRPr="00144910">
        <w:rPr>
          <w:rFonts w:ascii="Tahoma" w:hAnsi="Tahoma" w:cs="Tahoma"/>
          <w:sz w:val="22"/>
          <w:szCs w:val="22"/>
        </w:rPr>
        <w:t>Stranki okvirne</w:t>
      </w:r>
      <w:r w:rsidR="000B1207">
        <w:rPr>
          <w:rFonts w:ascii="Tahoma" w:hAnsi="Tahoma" w:cs="Tahoma"/>
          <w:sz w:val="22"/>
          <w:szCs w:val="22"/>
        </w:rPr>
        <w:t>ga</w:t>
      </w:r>
      <w:r w:rsidRPr="00144910">
        <w:rPr>
          <w:rFonts w:ascii="Tahoma" w:hAnsi="Tahoma" w:cs="Tahoma"/>
          <w:sz w:val="22"/>
          <w:szCs w:val="22"/>
        </w:rPr>
        <w:t xml:space="preserve"> sporazum</w:t>
      </w:r>
      <w:r w:rsidR="000B1207">
        <w:rPr>
          <w:rFonts w:ascii="Tahoma" w:hAnsi="Tahoma" w:cs="Tahoma"/>
          <w:sz w:val="22"/>
          <w:szCs w:val="22"/>
        </w:rPr>
        <w:t>a</w:t>
      </w:r>
      <w:r w:rsidRPr="00144910">
        <w:rPr>
          <w:rFonts w:ascii="Tahoma" w:hAnsi="Tahoma" w:cs="Tahoma"/>
          <w:sz w:val="22"/>
          <w:szCs w:val="22"/>
        </w:rPr>
        <w:t xml:space="preserve"> veljavno zastopajo in predstavljajo izključno njuni zakoniti zastopniki.</w:t>
      </w:r>
    </w:p>
    <w:p w14:paraId="05804A56" w14:textId="77777777" w:rsidR="00A03C52" w:rsidRPr="00144910" w:rsidRDefault="00A03C52" w:rsidP="00B65ABE">
      <w:pPr>
        <w:widowControl w:val="0"/>
        <w:jc w:val="both"/>
        <w:rPr>
          <w:rFonts w:ascii="Tahoma" w:hAnsi="Tahoma" w:cs="Tahoma"/>
          <w:sz w:val="22"/>
          <w:szCs w:val="22"/>
        </w:rPr>
      </w:pPr>
    </w:p>
    <w:p w14:paraId="49DB6FAE" w14:textId="02583EDB" w:rsidR="00A50079" w:rsidRPr="00A50079" w:rsidRDefault="005D4496" w:rsidP="00A50079">
      <w:pPr>
        <w:widowControl w:val="0"/>
        <w:jc w:val="both"/>
        <w:rPr>
          <w:rFonts w:ascii="Tahoma" w:hAnsi="Tahoma"/>
          <w:color w:val="0000FF"/>
          <w:sz w:val="22"/>
          <w:u w:val="single"/>
        </w:rPr>
      </w:pPr>
      <w:r w:rsidRPr="00144910">
        <w:rPr>
          <w:rFonts w:ascii="Tahoma" w:hAnsi="Tahoma" w:cs="Tahoma"/>
          <w:sz w:val="22"/>
          <w:szCs w:val="22"/>
        </w:rPr>
        <w:t>Ne glede na določilo prejšnjega odstavka je</w:t>
      </w:r>
      <w:r w:rsidRPr="00144910">
        <w:rPr>
          <w:rFonts w:ascii="Tahoma" w:hAnsi="Tahoma"/>
          <w:sz w:val="22"/>
          <w:szCs w:val="22"/>
        </w:rPr>
        <w:t xml:space="preserve"> </w:t>
      </w:r>
      <w:r>
        <w:rPr>
          <w:rFonts w:ascii="Tahoma" w:hAnsi="Tahoma"/>
          <w:sz w:val="22"/>
          <w:szCs w:val="22"/>
        </w:rPr>
        <w:t>p</w:t>
      </w:r>
      <w:r w:rsidRPr="00D25898">
        <w:rPr>
          <w:rFonts w:ascii="Tahoma" w:eastAsia="Calibri" w:hAnsi="Tahoma"/>
          <w:sz w:val="22"/>
          <w:szCs w:val="22"/>
          <w:lang w:eastAsia="en-US"/>
        </w:rPr>
        <w:t xml:space="preserve">redstavnik naročnika, ki bo urejal vsa vprašanja, ki </w:t>
      </w:r>
      <w:r w:rsidRPr="00D25898">
        <w:rPr>
          <w:rFonts w:ascii="Tahoma" w:eastAsia="Calibri" w:hAnsi="Tahoma" w:cs="Tahoma"/>
          <w:sz w:val="22"/>
          <w:szCs w:val="22"/>
          <w:lang w:eastAsia="en-US"/>
        </w:rPr>
        <w:t xml:space="preserve">bodo nastala v zvezi z izvajanjem tega okvirnega sporazuma </w:t>
      </w:r>
      <w:r w:rsidR="005A650D" w:rsidRPr="004666FE">
        <w:rPr>
          <w:rFonts w:ascii="Tahoma" w:hAnsi="Tahoma" w:cs="Tahoma"/>
          <w:sz w:val="22"/>
          <w:szCs w:val="22"/>
        </w:rPr>
        <w:t>Nejc Maver, tel.</w:t>
      </w:r>
      <w:r w:rsidR="005A650D">
        <w:rPr>
          <w:rFonts w:ascii="Tahoma" w:hAnsi="Tahoma" w:cs="Tahoma"/>
          <w:sz w:val="22"/>
          <w:szCs w:val="22"/>
        </w:rPr>
        <w:t xml:space="preserve"> št.</w:t>
      </w:r>
      <w:r w:rsidR="005A650D" w:rsidRPr="004666FE">
        <w:rPr>
          <w:rFonts w:ascii="Tahoma" w:hAnsi="Tahoma" w:cs="Tahoma"/>
          <w:sz w:val="22"/>
          <w:szCs w:val="22"/>
        </w:rPr>
        <w:t xml:space="preserve">: 01 58 89 770, </w:t>
      </w:r>
      <w:r w:rsidR="005A650D" w:rsidRPr="00FD3D30">
        <w:rPr>
          <w:rFonts w:ascii="Tahoma" w:hAnsi="Tahoma" w:cs="Tahoma"/>
          <w:sz w:val="22"/>
        </w:rPr>
        <w:t>GSM 051 611 086</w:t>
      </w:r>
      <w:r w:rsidR="005A650D" w:rsidRPr="00FD3D30">
        <w:rPr>
          <w:rFonts w:ascii="Arial" w:hAnsi="Arial"/>
          <w:sz w:val="22"/>
        </w:rPr>
        <w:t>,</w:t>
      </w:r>
      <w:r w:rsidR="005A650D">
        <w:rPr>
          <w:rFonts w:ascii="Arial" w:hAnsi="Arial"/>
          <w:sz w:val="22"/>
        </w:rPr>
        <w:t xml:space="preserve"> </w:t>
      </w:r>
      <w:r w:rsidR="005A650D" w:rsidRPr="004666FE">
        <w:rPr>
          <w:rFonts w:ascii="Tahoma" w:hAnsi="Tahoma" w:cs="Tahoma"/>
          <w:sz w:val="22"/>
          <w:szCs w:val="22"/>
        </w:rPr>
        <w:t>elektronski naslov</w:t>
      </w:r>
      <w:r w:rsidR="005A650D" w:rsidRPr="004666FE">
        <w:rPr>
          <w:rFonts w:ascii="Tahoma" w:hAnsi="Tahoma"/>
          <w:sz w:val="22"/>
          <w:szCs w:val="22"/>
        </w:rPr>
        <w:t xml:space="preserve">: </w:t>
      </w:r>
      <w:hyperlink r:id="rId21" w:history="1">
        <w:r w:rsidR="005A650D" w:rsidRPr="00E80732">
          <w:rPr>
            <w:rStyle w:val="Hiperpovezava"/>
            <w:rFonts w:ascii="Tahoma" w:hAnsi="Tahoma"/>
            <w:sz w:val="22"/>
            <w:szCs w:val="22"/>
          </w:rPr>
          <w:t>nejc.maver@energetika.si</w:t>
        </w:r>
      </w:hyperlink>
      <w:r w:rsidR="005A650D" w:rsidRPr="004666FE">
        <w:rPr>
          <w:rFonts w:ascii="Tahoma" w:hAnsi="Tahoma"/>
          <w:sz w:val="22"/>
          <w:szCs w:val="22"/>
        </w:rPr>
        <w:t xml:space="preserve">, </w:t>
      </w:r>
      <w:r w:rsidR="005A650D" w:rsidRPr="004666FE">
        <w:rPr>
          <w:rFonts w:ascii="Tahoma" w:hAnsi="Tahoma" w:cs="Tahoma"/>
          <w:bCs/>
          <w:sz w:val="22"/>
          <w:szCs w:val="22"/>
        </w:rPr>
        <w:t>v njegovi odsotnosti pa ga zamenjuje</w:t>
      </w:r>
      <w:r w:rsidR="00A50079" w:rsidRPr="00A50079">
        <w:rPr>
          <w:rFonts w:ascii="Tahoma" w:hAnsi="Tahoma"/>
          <w:sz w:val="22"/>
        </w:rPr>
        <w:t xml:space="preserve"> Boštjan Fink, tel. št.: 01 58 75 245,</w:t>
      </w:r>
      <w:r w:rsidR="00A50079" w:rsidRPr="00A50079">
        <w:rPr>
          <w:rFonts w:ascii="Tahoma" w:hAnsi="Tahoma" w:cs="Tahoma"/>
          <w:sz w:val="22"/>
          <w:szCs w:val="22"/>
        </w:rPr>
        <w:t xml:space="preserve"> </w:t>
      </w:r>
      <w:r w:rsidR="00A50079" w:rsidRPr="00A50079">
        <w:rPr>
          <w:rFonts w:ascii="Tahoma" w:hAnsi="Tahoma"/>
          <w:sz w:val="22"/>
        </w:rPr>
        <w:t xml:space="preserve">elektronski naslov: </w:t>
      </w:r>
      <w:hyperlink r:id="rId22" w:history="1">
        <w:r w:rsidR="00A50079" w:rsidRPr="00A50079">
          <w:rPr>
            <w:rFonts w:ascii="Tahoma" w:hAnsi="Tahoma"/>
            <w:color w:val="0000FF"/>
            <w:sz w:val="22"/>
            <w:u w:val="single"/>
          </w:rPr>
          <w:t>bostjan.fink@energetika.si</w:t>
        </w:r>
      </w:hyperlink>
      <w:r w:rsidR="00A50079" w:rsidRPr="00A50079">
        <w:rPr>
          <w:rFonts w:ascii="Tahoma" w:hAnsi="Tahoma"/>
          <w:color w:val="0000FF"/>
          <w:sz w:val="22"/>
          <w:u w:val="single"/>
        </w:rPr>
        <w:t>.</w:t>
      </w:r>
    </w:p>
    <w:p w14:paraId="76A2364E" w14:textId="5A052AF6" w:rsidR="005D4496" w:rsidRPr="00D25898" w:rsidRDefault="005D4496" w:rsidP="00B65ABE">
      <w:pPr>
        <w:widowControl w:val="0"/>
        <w:jc w:val="both"/>
        <w:rPr>
          <w:rFonts w:ascii="Tahoma" w:eastAsia="Calibri" w:hAnsi="Tahoma" w:cs="Tahoma"/>
          <w:sz w:val="22"/>
          <w:szCs w:val="22"/>
          <w:lang w:eastAsia="en-US"/>
        </w:rPr>
      </w:pPr>
    </w:p>
    <w:p w14:paraId="0495757D" w14:textId="77777777" w:rsidR="005A650D" w:rsidRPr="00FD3D30" w:rsidRDefault="005A650D" w:rsidP="00B65ABE">
      <w:pPr>
        <w:widowControl w:val="0"/>
        <w:jc w:val="both"/>
        <w:rPr>
          <w:rFonts w:ascii="Tahoma" w:hAnsi="Tahoma" w:cs="Tahoma"/>
          <w:sz w:val="22"/>
        </w:rPr>
      </w:pPr>
      <w:r w:rsidRPr="00FD3D30">
        <w:rPr>
          <w:rFonts w:ascii="Tahoma" w:hAnsi="Tahoma" w:cs="Tahoma"/>
          <w:sz w:val="22"/>
        </w:rPr>
        <w:lastRenderedPageBreak/>
        <w:t xml:space="preserve">Zaradi </w:t>
      </w:r>
      <w:proofErr w:type="spellStart"/>
      <w:r w:rsidRPr="00FD3D30">
        <w:rPr>
          <w:rFonts w:ascii="Tahoma" w:hAnsi="Tahoma" w:cs="Tahoma"/>
          <w:sz w:val="22"/>
        </w:rPr>
        <w:t>operativnejšega</w:t>
      </w:r>
      <w:proofErr w:type="spellEnd"/>
      <w:r w:rsidRPr="00FD3D30">
        <w:rPr>
          <w:rFonts w:ascii="Tahoma" w:hAnsi="Tahoma" w:cs="Tahoma"/>
          <w:sz w:val="22"/>
        </w:rPr>
        <w:t xml:space="preserve"> izvajanja tega okvirnega sporazuma, so kontaktne osebe naročnika za:</w:t>
      </w:r>
    </w:p>
    <w:p w14:paraId="74C8EB2A" w14:textId="2AD91FE0" w:rsidR="005A650D" w:rsidRPr="00FD3D30" w:rsidRDefault="005A650D" w:rsidP="00A32C38">
      <w:pPr>
        <w:widowControl w:val="0"/>
        <w:numPr>
          <w:ilvl w:val="0"/>
          <w:numId w:val="28"/>
        </w:numPr>
        <w:jc w:val="both"/>
        <w:rPr>
          <w:rFonts w:ascii="Tahoma" w:hAnsi="Tahoma" w:cs="Tahoma"/>
          <w:sz w:val="22"/>
        </w:rPr>
      </w:pPr>
      <w:r w:rsidRPr="00FD3D30">
        <w:rPr>
          <w:rFonts w:ascii="Tahoma" w:hAnsi="Tahoma" w:cs="Tahoma"/>
          <w:sz w:val="22"/>
        </w:rPr>
        <w:t xml:space="preserve">lokacijo Verovškova ulica 62, Ljubljana, Luka Radič, tel. št.: 01 58 89 771, GSM 051 </w:t>
      </w:r>
      <w:r w:rsidRPr="00FD3D30">
        <w:rPr>
          <w:rFonts w:ascii="Arial" w:hAnsi="Arial"/>
          <w:sz w:val="22"/>
        </w:rPr>
        <w:t>322 237</w:t>
      </w:r>
      <w:r w:rsidRPr="00FD3D30">
        <w:rPr>
          <w:rFonts w:ascii="Tahoma" w:hAnsi="Tahoma" w:cs="Tahoma"/>
          <w:sz w:val="22"/>
        </w:rPr>
        <w:t xml:space="preserve">, </w:t>
      </w:r>
      <w:r w:rsidRPr="00FD3D30">
        <w:rPr>
          <w:rFonts w:ascii="Tahoma" w:hAnsi="Tahoma" w:cs="Tahoma"/>
          <w:sz w:val="22"/>
          <w:szCs w:val="22"/>
        </w:rPr>
        <w:t>elektronski naslov</w:t>
      </w:r>
      <w:r w:rsidRPr="00FD3D30">
        <w:rPr>
          <w:rFonts w:ascii="Tahoma" w:hAnsi="Tahoma" w:cs="Tahoma"/>
          <w:sz w:val="22"/>
        </w:rPr>
        <w:t xml:space="preserve">: </w:t>
      </w:r>
      <w:hyperlink r:id="rId23" w:history="1">
        <w:r w:rsidRPr="0043250E">
          <w:rPr>
            <w:rStyle w:val="Hiperpovezava"/>
            <w:rFonts w:ascii="Tahoma" w:hAnsi="Tahoma" w:cs="Tahoma"/>
            <w:sz w:val="22"/>
          </w:rPr>
          <w:t>luka.radic@energetika.si</w:t>
        </w:r>
      </w:hyperlink>
      <w:r w:rsidRPr="00FD3D30">
        <w:rPr>
          <w:rFonts w:ascii="Tahoma" w:hAnsi="Tahoma" w:cs="Tahoma"/>
          <w:sz w:val="22"/>
        </w:rPr>
        <w:t>,</w:t>
      </w:r>
      <w:r w:rsidRPr="00FD3D30">
        <w:rPr>
          <w:rFonts w:ascii="Arial" w:hAnsi="Arial"/>
          <w:sz w:val="22"/>
        </w:rPr>
        <w:t xml:space="preserve"> </w:t>
      </w:r>
    </w:p>
    <w:p w14:paraId="5AF29148" w14:textId="722DBC43" w:rsidR="005A650D" w:rsidRPr="00A50079" w:rsidRDefault="005A650D" w:rsidP="00A50079">
      <w:pPr>
        <w:widowControl w:val="0"/>
        <w:numPr>
          <w:ilvl w:val="0"/>
          <w:numId w:val="28"/>
        </w:numPr>
        <w:jc w:val="both"/>
        <w:rPr>
          <w:rFonts w:ascii="Tahoma" w:hAnsi="Tahoma" w:cs="Tahoma"/>
          <w:sz w:val="22"/>
          <w:szCs w:val="22"/>
        </w:rPr>
      </w:pPr>
      <w:r w:rsidRPr="00FD3D30">
        <w:rPr>
          <w:rFonts w:ascii="Tahoma" w:hAnsi="Tahoma" w:cs="Tahoma"/>
          <w:sz w:val="22"/>
        </w:rPr>
        <w:t xml:space="preserve">lokacijo Verovškova ulica 70, Ljubljana, </w:t>
      </w:r>
      <w:r w:rsidR="00A50079" w:rsidRPr="00A50079">
        <w:rPr>
          <w:rFonts w:ascii="Tahoma" w:hAnsi="Tahoma" w:cs="Tahoma"/>
          <w:bCs/>
          <w:sz w:val="22"/>
          <w:szCs w:val="22"/>
        </w:rPr>
        <w:t xml:space="preserve">Jure </w:t>
      </w:r>
      <w:proofErr w:type="spellStart"/>
      <w:r w:rsidR="00A50079" w:rsidRPr="00A50079">
        <w:rPr>
          <w:rFonts w:ascii="Tahoma" w:hAnsi="Tahoma" w:cs="Tahoma"/>
          <w:bCs/>
          <w:sz w:val="22"/>
          <w:szCs w:val="22"/>
        </w:rPr>
        <w:t>Šorc</w:t>
      </w:r>
      <w:proofErr w:type="spellEnd"/>
      <w:r w:rsidR="00A50079" w:rsidRPr="00A50079">
        <w:rPr>
          <w:rFonts w:ascii="Tahoma" w:hAnsi="Tahoma" w:cs="Tahoma"/>
          <w:sz w:val="22"/>
          <w:szCs w:val="22"/>
        </w:rPr>
        <w:t>, tel. št.: 01 58 89 769</w:t>
      </w:r>
      <w:r w:rsidR="00A50079" w:rsidRPr="00A50079">
        <w:rPr>
          <w:rFonts w:ascii="Tahoma" w:hAnsi="Tahoma" w:cs="Tahoma"/>
          <w:sz w:val="22"/>
        </w:rPr>
        <w:t xml:space="preserve">, </w:t>
      </w:r>
      <w:r w:rsidR="00A50079" w:rsidRPr="00A50079">
        <w:rPr>
          <w:rFonts w:ascii="Tahoma" w:hAnsi="Tahoma" w:cs="Tahoma"/>
          <w:sz w:val="22"/>
          <w:szCs w:val="22"/>
        </w:rPr>
        <w:t xml:space="preserve">elektronski naslov: </w:t>
      </w:r>
      <w:hyperlink r:id="rId24" w:history="1">
        <w:r w:rsidR="00A50079" w:rsidRPr="00A50079">
          <w:rPr>
            <w:rFonts w:ascii="Tahoma" w:hAnsi="Tahoma" w:cs="Tahoma"/>
            <w:color w:val="0000FF"/>
            <w:sz w:val="22"/>
            <w:szCs w:val="22"/>
            <w:u w:val="single"/>
          </w:rPr>
          <w:t>jure.sorc@energetika.si</w:t>
        </w:r>
      </w:hyperlink>
      <w:r w:rsidR="00A50079" w:rsidRPr="00A50079">
        <w:rPr>
          <w:rFonts w:ascii="Tahoma" w:hAnsi="Tahoma" w:cs="Tahoma"/>
          <w:sz w:val="22"/>
          <w:szCs w:val="22"/>
        </w:rPr>
        <w:t>,</w:t>
      </w:r>
    </w:p>
    <w:p w14:paraId="26BC6E12" w14:textId="23F7403F" w:rsidR="005A650D" w:rsidRPr="00FD3D30" w:rsidRDefault="005A650D" w:rsidP="00A32C38">
      <w:pPr>
        <w:widowControl w:val="0"/>
        <w:numPr>
          <w:ilvl w:val="0"/>
          <w:numId w:val="28"/>
        </w:numPr>
        <w:jc w:val="both"/>
        <w:rPr>
          <w:rFonts w:ascii="Tahoma" w:hAnsi="Tahoma" w:cs="Tahoma"/>
          <w:sz w:val="22"/>
        </w:rPr>
      </w:pPr>
      <w:r w:rsidRPr="00FD3D30">
        <w:rPr>
          <w:rFonts w:ascii="Tahoma" w:hAnsi="Tahoma" w:cs="Tahoma"/>
          <w:sz w:val="22"/>
        </w:rPr>
        <w:t xml:space="preserve">lokacijo Toplarniška ulica 19, Ljubljana, Anton Švigelj, tel. št.: 01 58 75 275, GSM 041 886 693, </w:t>
      </w:r>
      <w:r w:rsidRPr="00FD3D30">
        <w:rPr>
          <w:rFonts w:ascii="Tahoma" w:hAnsi="Tahoma" w:cs="Tahoma"/>
          <w:sz w:val="22"/>
          <w:szCs w:val="22"/>
        </w:rPr>
        <w:t>elektronski naslov</w:t>
      </w:r>
      <w:r w:rsidRPr="00FD3D30">
        <w:rPr>
          <w:rFonts w:ascii="Tahoma" w:hAnsi="Tahoma" w:cs="Tahoma"/>
          <w:sz w:val="22"/>
        </w:rPr>
        <w:t>:</w:t>
      </w:r>
      <w:r>
        <w:rPr>
          <w:rFonts w:ascii="Tahoma" w:hAnsi="Tahoma" w:cs="Tahoma"/>
          <w:sz w:val="22"/>
        </w:rPr>
        <w:t xml:space="preserve"> </w:t>
      </w:r>
      <w:hyperlink r:id="rId25" w:history="1">
        <w:r w:rsidRPr="0043250E">
          <w:rPr>
            <w:rStyle w:val="Hiperpovezava"/>
            <w:rFonts w:ascii="Tahoma" w:hAnsi="Tahoma" w:cs="Tahoma"/>
            <w:sz w:val="22"/>
          </w:rPr>
          <w:t>anton.svigelj@energetika.si</w:t>
        </w:r>
      </w:hyperlink>
      <w:r w:rsidRPr="00FD3D30">
        <w:rPr>
          <w:rFonts w:ascii="Tahoma" w:hAnsi="Tahoma" w:cs="Tahoma"/>
          <w:sz w:val="22"/>
        </w:rPr>
        <w:t>.</w:t>
      </w:r>
    </w:p>
    <w:p w14:paraId="5F03617A" w14:textId="77C6D4BF" w:rsidR="005A650D" w:rsidRDefault="005A650D" w:rsidP="00B65ABE">
      <w:pPr>
        <w:widowControl w:val="0"/>
        <w:jc w:val="both"/>
        <w:rPr>
          <w:rFonts w:ascii="Tahoma" w:hAnsi="Tahoma"/>
          <w:sz w:val="22"/>
          <w:szCs w:val="22"/>
        </w:rPr>
      </w:pPr>
    </w:p>
    <w:p w14:paraId="480A40C0" w14:textId="711573AB" w:rsidR="005D4496" w:rsidRPr="00144910" w:rsidRDefault="005D4496" w:rsidP="00B65ABE">
      <w:pPr>
        <w:widowControl w:val="0"/>
        <w:jc w:val="both"/>
        <w:rPr>
          <w:rFonts w:ascii="Tahoma" w:hAnsi="Tahoma" w:cs="Tahoma"/>
          <w:sz w:val="22"/>
          <w:szCs w:val="22"/>
        </w:rPr>
      </w:pPr>
      <w:r w:rsidRPr="00144910">
        <w:rPr>
          <w:rFonts w:ascii="Tahoma" w:hAnsi="Tahoma"/>
          <w:sz w:val="22"/>
          <w:szCs w:val="22"/>
        </w:rPr>
        <w:t>Predstavnik naročnika posreduje vse zahteve naročnika dobavitelju v času veljavnosti okvirnega sporazuma.</w:t>
      </w:r>
      <w:r w:rsidRPr="00144910">
        <w:rPr>
          <w:rFonts w:ascii="Tahoma" w:hAnsi="Tahoma" w:cs="Tahoma"/>
          <w:sz w:val="22"/>
          <w:szCs w:val="22"/>
        </w:rPr>
        <w:t xml:space="preserve"> </w:t>
      </w:r>
    </w:p>
    <w:p w14:paraId="4C62EDAD" w14:textId="77777777" w:rsidR="005D4496" w:rsidRPr="00144910" w:rsidRDefault="005D4496" w:rsidP="00B65ABE">
      <w:pPr>
        <w:widowControl w:val="0"/>
        <w:jc w:val="both"/>
        <w:rPr>
          <w:rFonts w:ascii="Tahoma" w:hAnsi="Tahoma" w:cs="Tahoma"/>
          <w:sz w:val="22"/>
          <w:szCs w:val="22"/>
        </w:rPr>
      </w:pPr>
    </w:p>
    <w:p w14:paraId="0A44DD38" w14:textId="403D7977" w:rsidR="005D4496" w:rsidRPr="00144910" w:rsidRDefault="005D4496" w:rsidP="00B65ABE">
      <w:pPr>
        <w:pStyle w:val="Telobesedila25"/>
        <w:widowControl w:val="0"/>
        <w:rPr>
          <w:rFonts w:ascii="Tahoma" w:hAnsi="Tahoma" w:cs="Tahoma"/>
          <w:bCs/>
          <w:sz w:val="22"/>
          <w:szCs w:val="22"/>
          <w:lang w:val="sl-SI"/>
        </w:rPr>
      </w:pPr>
      <w:r w:rsidRPr="00144910">
        <w:rPr>
          <w:rFonts w:ascii="Tahoma" w:hAnsi="Tahoma" w:cs="Tahoma"/>
          <w:bCs/>
          <w:sz w:val="22"/>
          <w:szCs w:val="22"/>
          <w:lang w:val="sl-SI"/>
        </w:rPr>
        <w:t>Predstavnik dobavitelja v zvezi z izvajanjem tega okvirnega sporazumu je ____________________, tel</w:t>
      </w:r>
      <w:r w:rsidR="00A03C52">
        <w:rPr>
          <w:rFonts w:ascii="Tahoma" w:hAnsi="Tahoma" w:cs="Tahoma"/>
          <w:bCs/>
          <w:sz w:val="22"/>
          <w:szCs w:val="22"/>
          <w:lang w:val="sl-SI"/>
        </w:rPr>
        <w:t>. št.</w:t>
      </w:r>
      <w:r w:rsidRPr="00144910">
        <w:rPr>
          <w:rFonts w:ascii="Tahoma" w:hAnsi="Tahoma" w:cs="Tahoma"/>
          <w:bCs/>
          <w:sz w:val="22"/>
          <w:szCs w:val="22"/>
          <w:lang w:val="sl-SI"/>
        </w:rPr>
        <w:t>:</w:t>
      </w:r>
      <w:r>
        <w:rPr>
          <w:rFonts w:ascii="Tahoma" w:hAnsi="Tahoma" w:cs="Tahoma"/>
          <w:bCs/>
          <w:sz w:val="22"/>
          <w:szCs w:val="22"/>
          <w:lang w:val="sl-SI"/>
        </w:rPr>
        <w:t xml:space="preserve"> ____________</w:t>
      </w:r>
      <w:r w:rsidRPr="00144910">
        <w:rPr>
          <w:rFonts w:ascii="Tahoma" w:hAnsi="Tahoma" w:cs="Tahoma"/>
          <w:bCs/>
          <w:sz w:val="22"/>
          <w:szCs w:val="22"/>
          <w:lang w:val="sl-SI"/>
        </w:rPr>
        <w:t>____, e</w:t>
      </w:r>
      <w:r>
        <w:rPr>
          <w:rFonts w:ascii="Tahoma" w:hAnsi="Tahoma" w:cs="Tahoma"/>
          <w:bCs/>
          <w:sz w:val="22"/>
          <w:szCs w:val="22"/>
          <w:lang w:val="sl-SI"/>
        </w:rPr>
        <w:t>lektronski naslov</w:t>
      </w:r>
      <w:r w:rsidRPr="00144910">
        <w:rPr>
          <w:rFonts w:ascii="Tahoma" w:hAnsi="Tahoma" w:cs="Tahoma"/>
          <w:bCs/>
          <w:sz w:val="22"/>
          <w:szCs w:val="22"/>
          <w:lang w:val="sl-SI"/>
        </w:rPr>
        <w:t>:</w:t>
      </w:r>
      <w:r>
        <w:rPr>
          <w:rFonts w:ascii="Tahoma" w:hAnsi="Tahoma" w:cs="Tahoma"/>
          <w:bCs/>
          <w:sz w:val="22"/>
          <w:szCs w:val="22"/>
          <w:lang w:val="sl-SI"/>
        </w:rPr>
        <w:t>___________</w:t>
      </w:r>
      <w:r w:rsidRPr="00144910">
        <w:rPr>
          <w:rFonts w:ascii="Tahoma" w:hAnsi="Tahoma" w:cs="Tahoma"/>
          <w:bCs/>
          <w:sz w:val="22"/>
          <w:szCs w:val="22"/>
          <w:lang w:val="sl-SI"/>
        </w:rPr>
        <w:t>__________, v njegovi odsotnosti pa ga zamenjuje ___________________, tel</w:t>
      </w:r>
      <w:r w:rsidR="00A03C52">
        <w:rPr>
          <w:rFonts w:ascii="Tahoma" w:hAnsi="Tahoma" w:cs="Tahoma"/>
          <w:bCs/>
          <w:sz w:val="22"/>
          <w:szCs w:val="22"/>
          <w:lang w:val="sl-SI"/>
        </w:rPr>
        <w:t>. št.</w:t>
      </w:r>
      <w:r w:rsidRPr="00144910">
        <w:rPr>
          <w:rFonts w:ascii="Tahoma" w:hAnsi="Tahoma" w:cs="Tahoma"/>
          <w:bCs/>
          <w:sz w:val="22"/>
          <w:szCs w:val="22"/>
          <w:lang w:val="sl-SI"/>
        </w:rPr>
        <w:t>:_____________, e</w:t>
      </w:r>
      <w:r>
        <w:rPr>
          <w:rFonts w:ascii="Tahoma" w:hAnsi="Tahoma" w:cs="Tahoma"/>
          <w:bCs/>
          <w:sz w:val="22"/>
          <w:szCs w:val="22"/>
          <w:lang w:val="sl-SI"/>
        </w:rPr>
        <w:t>lektronski naslov</w:t>
      </w:r>
      <w:r w:rsidRPr="00144910">
        <w:rPr>
          <w:rFonts w:ascii="Tahoma" w:hAnsi="Tahoma" w:cs="Tahoma"/>
          <w:bCs/>
          <w:sz w:val="22"/>
          <w:szCs w:val="22"/>
          <w:lang w:val="sl-SI"/>
        </w:rPr>
        <w:t>: _________________.</w:t>
      </w:r>
    </w:p>
    <w:p w14:paraId="0EE758E1" w14:textId="77777777" w:rsidR="005D4496" w:rsidRPr="00144910" w:rsidRDefault="005D4496" w:rsidP="00B65ABE">
      <w:pPr>
        <w:pStyle w:val="Telobesedila25"/>
        <w:widowControl w:val="0"/>
        <w:rPr>
          <w:rFonts w:ascii="Tahoma" w:hAnsi="Tahoma" w:cs="Tahoma"/>
          <w:bCs/>
          <w:sz w:val="22"/>
          <w:szCs w:val="22"/>
          <w:lang w:val="sl-SI"/>
        </w:rPr>
      </w:pPr>
    </w:p>
    <w:p w14:paraId="73252143" w14:textId="77777777" w:rsidR="007B4E76" w:rsidRPr="007B4E76" w:rsidRDefault="007B4E76" w:rsidP="007B4E76">
      <w:pPr>
        <w:widowControl w:val="0"/>
        <w:jc w:val="both"/>
        <w:rPr>
          <w:rFonts w:ascii="Tahoma" w:hAnsi="Tahoma" w:cs="Tahoma"/>
          <w:iCs/>
          <w:sz w:val="22"/>
        </w:rPr>
      </w:pPr>
      <w:r w:rsidRPr="007B4E76">
        <w:rPr>
          <w:rFonts w:ascii="Tahoma" w:hAnsi="Tahoma" w:cs="Tahoma"/>
          <w:iCs/>
          <w:sz w:val="22"/>
        </w:rPr>
        <w:t xml:space="preserve">Morebitno spremembo navedenih oseb morata stranki okvirnega sporazuma sporočiti druga drugi v pisni obliki (po e-pošti) najkasneje v roku 7 (sedmih) koledarskih dni po nastanku spremembe. </w:t>
      </w:r>
    </w:p>
    <w:p w14:paraId="7279ECB7" w14:textId="77777777" w:rsidR="007B4E76" w:rsidRPr="007B4E76" w:rsidRDefault="007B4E76" w:rsidP="007B4E76">
      <w:pPr>
        <w:widowControl w:val="0"/>
        <w:jc w:val="both"/>
        <w:rPr>
          <w:rFonts w:ascii="Tahoma" w:hAnsi="Tahoma" w:cs="Tahoma"/>
          <w:iCs/>
          <w:sz w:val="22"/>
        </w:rPr>
      </w:pPr>
    </w:p>
    <w:p w14:paraId="0980C35A" w14:textId="37A26E55" w:rsidR="005D4496" w:rsidRPr="00232AD9" w:rsidRDefault="007B4E76" w:rsidP="00B65ABE">
      <w:pPr>
        <w:widowControl w:val="0"/>
        <w:jc w:val="both"/>
        <w:rPr>
          <w:rFonts w:ascii="Tahoma" w:hAnsi="Tahoma" w:cs="Tahoma"/>
          <w:iCs/>
          <w:sz w:val="22"/>
        </w:rPr>
      </w:pPr>
      <w:r w:rsidRPr="007B4E76">
        <w:rPr>
          <w:rFonts w:ascii="Tahoma" w:hAnsi="Tahoma" w:cs="Tahoma"/>
          <w:iCs/>
          <w:sz w:val="22"/>
        </w:rPr>
        <w:t>Ne glede na drugi odstavek 3</w:t>
      </w:r>
      <w:r w:rsidR="00ED3638">
        <w:rPr>
          <w:rFonts w:ascii="Tahoma" w:hAnsi="Tahoma" w:cs="Tahoma"/>
          <w:iCs/>
          <w:sz w:val="22"/>
        </w:rPr>
        <w:t>2</w:t>
      </w:r>
      <w:r w:rsidRPr="007B4E76">
        <w:rPr>
          <w:rFonts w:ascii="Tahoma" w:hAnsi="Tahoma" w:cs="Tahoma"/>
          <w:iCs/>
          <w:sz w:val="22"/>
        </w:rPr>
        <w:t>. člena tega okvirnega sporazuma sprememba predstavnikov strank okvirnega sporazuma velja, če stranki okvirnega sporazuma o spremembi</w:t>
      </w:r>
      <w:r w:rsidR="00EF1506">
        <w:rPr>
          <w:rFonts w:ascii="Tahoma" w:hAnsi="Tahoma" w:cs="Tahoma"/>
          <w:iCs/>
          <w:sz w:val="22"/>
        </w:rPr>
        <w:t xml:space="preserve"> svojih</w:t>
      </w:r>
      <w:r w:rsidRPr="007B4E76">
        <w:rPr>
          <w:rFonts w:ascii="Tahoma" w:hAnsi="Tahoma" w:cs="Tahoma"/>
          <w:iCs/>
          <w:sz w:val="22"/>
        </w:rPr>
        <w:t xml:space="preserve"> predstavnikov obvestita druga drugo na elektronske naslove, navedene v tem členu okvirnega sporazuma.</w:t>
      </w:r>
    </w:p>
    <w:p w14:paraId="3D27F28F" w14:textId="2ACDBC91" w:rsidR="005A650D" w:rsidRDefault="005A650D" w:rsidP="00B65ABE">
      <w:pPr>
        <w:widowControl w:val="0"/>
        <w:jc w:val="both"/>
        <w:rPr>
          <w:rFonts w:ascii="Tahoma" w:hAnsi="Tahoma" w:cs="Tahoma"/>
          <w:sz w:val="22"/>
          <w:szCs w:val="22"/>
        </w:rPr>
      </w:pPr>
    </w:p>
    <w:p w14:paraId="57D5AB07"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POSLOVNA SKRIVNOST</w:t>
      </w:r>
    </w:p>
    <w:p w14:paraId="3B0F1B56" w14:textId="77777777" w:rsidR="005D4496" w:rsidRPr="002B2289" w:rsidRDefault="005D4496" w:rsidP="00B65ABE">
      <w:pPr>
        <w:widowControl w:val="0"/>
        <w:jc w:val="center"/>
        <w:rPr>
          <w:rFonts w:ascii="Tahoma" w:hAnsi="Tahoma" w:cs="Tahoma"/>
          <w:b/>
          <w:sz w:val="22"/>
          <w:szCs w:val="22"/>
        </w:rPr>
      </w:pPr>
    </w:p>
    <w:p w14:paraId="4D988C61"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04E52C8" w14:textId="77777777" w:rsidR="005D4496" w:rsidRPr="003A69F3" w:rsidRDefault="005D4496" w:rsidP="00B65ABE">
      <w:pPr>
        <w:widowControl w:val="0"/>
        <w:jc w:val="center"/>
        <w:rPr>
          <w:rFonts w:ascii="Tahoma" w:hAnsi="Tahoma" w:cs="Tahoma"/>
          <w:bCs/>
          <w:sz w:val="22"/>
          <w:szCs w:val="22"/>
        </w:rPr>
      </w:pPr>
    </w:p>
    <w:p w14:paraId="07CAB1EE" w14:textId="024309B3" w:rsidR="005D4496" w:rsidRPr="003A69F3" w:rsidRDefault="005D4496" w:rsidP="00B65ABE">
      <w:pPr>
        <w:widowControl w:val="0"/>
        <w:tabs>
          <w:tab w:val="left" w:pos="567"/>
          <w:tab w:val="left" w:pos="1418"/>
          <w:tab w:val="left" w:pos="1702"/>
        </w:tabs>
        <w:jc w:val="both"/>
        <w:rPr>
          <w:rFonts w:ascii="Tahoma" w:hAnsi="Tahoma" w:cs="Tahoma"/>
          <w:sz w:val="22"/>
          <w:szCs w:val="22"/>
        </w:rPr>
      </w:pPr>
      <w:r w:rsidRPr="003A69F3">
        <w:rPr>
          <w:rFonts w:ascii="Tahoma" w:hAnsi="Tahoma" w:cs="Tahoma"/>
          <w:sz w:val="22"/>
          <w:szCs w:val="22"/>
        </w:rPr>
        <w:t xml:space="preserve">Stranki okvirnega sporazuma soglašata, da predstavlja vsebina tega okvirnega sporazuma kot tudi dokumentacija, ki je sestavni del okvirnega sporazuma oziroma se nanaša na ta okvirni sporazum, tehnični podatki, dokumentacija, poslovne informacije ter drugi podatki in informacije, ki izvirajo iz tega razmerja oziroma v zvezi z njim, ali iz siceršnjega opravljanja dejavnosti ene ali druge stranke okvirnega sporazuma, poslovno skrivnost, ki sta jo dolžni varovati ves čas veljavnosti okvirnega sporazuma, </w:t>
      </w:r>
      <w:r w:rsidRPr="003A69F3">
        <w:rPr>
          <w:rFonts w:ascii="Tahoma" w:hAnsi="Tahoma" w:cs="Tahoma"/>
          <w:sz w:val="22"/>
        </w:rPr>
        <w:t xml:space="preserve">in jih ne bosta neupravičeno uporabljali v svojo korist oziroma komercialno izkoriščali ali posredovali tretjim osebam izven organizacij, ki niso vključene v </w:t>
      </w:r>
      <w:r w:rsidR="00EF1506">
        <w:rPr>
          <w:rFonts w:ascii="Tahoma" w:hAnsi="Tahoma" w:cs="Tahoma"/>
          <w:sz w:val="22"/>
        </w:rPr>
        <w:t>izvedbo</w:t>
      </w:r>
      <w:r w:rsidR="00EF1506" w:rsidRPr="003A69F3">
        <w:rPr>
          <w:rFonts w:ascii="Tahoma" w:hAnsi="Tahoma" w:cs="Tahoma"/>
          <w:sz w:val="22"/>
        </w:rPr>
        <w:t xml:space="preserve"> </w:t>
      </w:r>
      <w:r w:rsidRPr="003A69F3">
        <w:rPr>
          <w:rFonts w:ascii="Tahoma" w:hAnsi="Tahoma" w:cs="Tahoma"/>
          <w:sz w:val="22"/>
        </w:rPr>
        <w:t>nalog predmeta okvirnega sporazuma,</w:t>
      </w:r>
      <w:r w:rsidRPr="003A69F3">
        <w:rPr>
          <w:rFonts w:ascii="Tahoma" w:hAnsi="Tahoma" w:cs="Tahoma"/>
          <w:sz w:val="22"/>
          <w:szCs w:val="22"/>
        </w:rPr>
        <w:t xml:space="preserve"> razen informacij, ki po veljavnih predpisih štejejo za javne.</w:t>
      </w:r>
    </w:p>
    <w:p w14:paraId="5695D0EE" w14:textId="06480E6C" w:rsidR="005A650D" w:rsidRDefault="005A650D" w:rsidP="00B65ABE">
      <w:pPr>
        <w:widowControl w:val="0"/>
        <w:tabs>
          <w:tab w:val="left" w:pos="567"/>
          <w:tab w:val="left" w:pos="1418"/>
          <w:tab w:val="left" w:pos="1702"/>
        </w:tabs>
        <w:jc w:val="both"/>
        <w:rPr>
          <w:rFonts w:ascii="Tahoma" w:hAnsi="Tahoma" w:cs="Tahoma"/>
          <w:sz w:val="22"/>
          <w:szCs w:val="22"/>
        </w:rPr>
      </w:pPr>
    </w:p>
    <w:p w14:paraId="2EABF71A" w14:textId="297E0D48" w:rsidR="008A62CA" w:rsidRPr="003A69F3" w:rsidRDefault="008A62CA" w:rsidP="00B65ABE">
      <w:pPr>
        <w:widowControl w:val="0"/>
        <w:tabs>
          <w:tab w:val="left" w:pos="567"/>
          <w:tab w:val="left" w:pos="1418"/>
          <w:tab w:val="left" w:pos="1702"/>
        </w:tabs>
        <w:jc w:val="both"/>
        <w:rPr>
          <w:rFonts w:ascii="Tahoma" w:hAnsi="Tahoma" w:cs="Tahoma"/>
          <w:sz w:val="22"/>
          <w:szCs w:val="22"/>
        </w:rPr>
      </w:pPr>
    </w:p>
    <w:p w14:paraId="087D5C0D"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PRENOS PRAVIC IN OBVEZNOSTI</w:t>
      </w:r>
    </w:p>
    <w:p w14:paraId="4C4101DD" w14:textId="77777777" w:rsidR="005D4496" w:rsidRPr="00F86B99" w:rsidRDefault="005D4496" w:rsidP="00B65ABE">
      <w:pPr>
        <w:widowControl w:val="0"/>
        <w:jc w:val="center"/>
        <w:rPr>
          <w:rFonts w:ascii="Tahoma" w:hAnsi="Tahoma" w:cs="Tahoma"/>
          <w:b/>
          <w:sz w:val="22"/>
          <w:szCs w:val="22"/>
        </w:rPr>
      </w:pPr>
    </w:p>
    <w:p w14:paraId="74F15C64"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6A7251C0" w14:textId="77777777" w:rsidR="005D4496" w:rsidRPr="003A69F3" w:rsidRDefault="005D4496" w:rsidP="00B65ABE">
      <w:pPr>
        <w:widowControl w:val="0"/>
        <w:tabs>
          <w:tab w:val="left" w:pos="2850"/>
        </w:tabs>
        <w:ind w:right="-50"/>
        <w:rPr>
          <w:rFonts w:ascii="Tahoma" w:hAnsi="Tahoma" w:cs="Tahoma"/>
          <w:sz w:val="22"/>
          <w:szCs w:val="22"/>
        </w:rPr>
      </w:pPr>
    </w:p>
    <w:p w14:paraId="3EB72278" w14:textId="77777777" w:rsidR="005D4496" w:rsidRPr="003A69F3" w:rsidRDefault="005D4496" w:rsidP="00B65ABE">
      <w:pPr>
        <w:widowControl w:val="0"/>
        <w:numPr>
          <w:ilvl w:val="12"/>
          <w:numId w:val="0"/>
        </w:numPr>
        <w:tabs>
          <w:tab w:val="left" w:pos="1701"/>
        </w:tabs>
        <w:ind w:right="-1"/>
        <w:jc w:val="both"/>
        <w:rPr>
          <w:rFonts w:ascii="Tahoma" w:hAnsi="Tahoma" w:cs="Tahoma"/>
          <w:sz w:val="22"/>
          <w:szCs w:val="22"/>
        </w:rPr>
      </w:pPr>
      <w:r w:rsidRPr="003A69F3">
        <w:rPr>
          <w:rFonts w:ascii="Tahoma" w:hAnsi="Tahoma" w:cs="Tahoma"/>
          <w:sz w:val="22"/>
          <w:szCs w:val="22"/>
        </w:rPr>
        <w:t>Nobena stranka okvirnega sporazuma ne sme pravic in obveznosti iz tega okvirnega sporazuma, delno ali v celoti, prenesti na tretjo osebo brez predhodnega pisnega soglasja nasprotne stranke okvirnega sporazuma ter predhodnega prenosa obstoječih zavarovanj.</w:t>
      </w:r>
    </w:p>
    <w:p w14:paraId="12B228C4" w14:textId="77777777" w:rsidR="005D4496" w:rsidRPr="003A69F3" w:rsidRDefault="005D4496" w:rsidP="00B65ABE">
      <w:pPr>
        <w:widowControl w:val="0"/>
        <w:numPr>
          <w:ilvl w:val="12"/>
          <w:numId w:val="0"/>
        </w:numPr>
        <w:tabs>
          <w:tab w:val="left" w:pos="1701"/>
        </w:tabs>
        <w:ind w:right="-1"/>
        <w:jc w:val="both"/>
        <w:rPr>
          <w:rFonts w:ascii="Tahoma" w:hAnsi="Tahoma" w:cs="Tahoma"/>
          <w:sz w:val="22"/>
          <w:szCs w:val="22"/>
        </w:rPr>
      </w:pPr>
    </w:p>
    <w:p w14:paraId="57D2B281" w14:textId="77777777" w:rsidR="005D4496" w:rsidRPr="003A69F3" w:rsidRDefault="005D4496" w:rsidP="00B65ABE">
      <w:pPr>
        <w:widowControl w:val="0"/>
        <w:numPr>
          <w:ilvl w:val="12"/>
          <w:numId w:val="0"/>
        </w:numPr>
        <w:jc w:val="both"/>
        <w:rPr>
          <w:rFonts w:ascii="Tahoma" w:hAnsi="Tahoma" w:cs="Tahoma"/>
          <w:sz w:val="22"/>
          <w:szCs w:val="22"/>
          <w:lang w:val="x-none" w:eastAsia="x-none"/>
        </w:rPr>
      </w:pPr>
      <w:r w:rsidRPr="003A69F3">
        <w:rPr>
          <w:rFonts w:ascii="Tahoma" w:hAnsi="Tahoma" w:cs="Tahoma"/>
          <w:sz w:val="22"/>
          <w:szCs w:val="22"/>
          <w:lang w:val="x-none" w:eastAsia="x-none"/>
        </w:rPr>
        <w:t xml:space="preserve">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prevzem pravic in obveznosti iz tega okvirnega sporazuma in ko druga stranka okvirnega sporazuma izda pisno </w:t>
      </w:r>
      <w:r w:rsidRPr="003A69F3">
        <w:rPr>
          <w:rFonts w:ascii="Tahoma" w:hAnsi="Tahoma" w:cs="Tahoma"/>
          <w:sz w:val="22"/>
          <w:szCs w:val="22"/>
          <w:lang w:val="x-none" w:eastAsia="x-none"/>
        </w:rPr>
        <w:lastRenderedPageBreak/>
        <w:t>soglasje za tak prenos.</w:t>
      </w:r>
    </w:p>
    <w:p w14:paraId="093A5030" w14:textId="1E31BE44" w:rsidR="008B4A55" w:rsidRPr="003A69F3" w:rsidRDefault="008B4A55" w:rsidP="00B65ABE">
      <w:pPr>
        <w:widowControl w:val="0"/>
        <w:numPr>
          <w:ilvl w:val="12"/>
          <w:numId w:val="0"/>
        </w:numPr>
        <w:jc w:val="both"/>
        <w:rPr>
          <w:rFonts w:ascii="Tahoma" w:hAnsi="Tahoma" w:cs="Tahoma"/>
          <w:sz w:val="22"/>
          <w:szCs w:val="22"/>
          <w:lang w:val="x-none" w:eastAsia="x-none"/>
        </w:rPr>
      </w:pPr>
    </w:p>
    <w:p w14:paraId="480C2018"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ODSTOP OZIROMA CESIJA DENARNIH TERJATEV</w:t>
      </w:r>
    </w:p>
    <w:p w14:paraId="14380C57" w14:textId="77777777" w:rsidR="005D4496" w:rsidRPr="003A69F3" w:rsidRDefault="005D4496" w:rsidP="00B65ABE">
      <w:pPr>
        <w:widowControl w:val="0"/>
        <w:numPr>
          <w:ilvl w:val="12"/>
          <w:numId w:val="0"/>
        </w:numPr>
        <w:rPr>
          <w:rFonts w:ascii="Tahoma" w:hAnsi="Tahoma" w:cs="Tahoma"/>
          <w:sz w:val="22"/>
          <w:szCs w:val="22"/>
          <w:lang w:val="x-none" w:eastAsia="x-none"/>
        </w:rPr>
      </w:pPr>
    </w:p>
    <w:p w14:paraId="453E345B"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E6B5D39" w14:textId="77777777" w:rsidR="005D4496" w:rsidRPr="003A69F3" w:rsidRDefault="005D4496" w:rsidP="00B65ABE">
      <w:pPr>
        <w:widowControl w:val="0"/>
        <w:tabs>
          <w:tab w:val="left" w:pos="4820"/>
        </w:tabs>
        <w:jc w:val="both"/>
        <w:rPr>
          <w:b/>
          <w:sz w:val="22"/>
        </w:rPr>
      </w:pPr>
    </w:p>
    <w:p w14:paraId="77E44F8F" w14:textId="477B6F4C" w:rsidR="005D4496" w:rsidRPr="003A69F3" w:rsidRDefault="005D4496" w:rsidP="00B65ABE">
      <w:pPr>
        <w:widowControl w:val="0"/>
        <w:numPr>
          <w:ilvl w:val="12"/>
          <w:numId w:val="0"/>
        </w:numPr>
        <w:jc w:val="both"/>
        <w:rPr>
          <w:rFonts w:ascii="Tahoma" w:hAnsi="Tahoma" w:cs="Tahoma"/>
          <w:sz w:val="22"/>
          <w:lang w:eastAsia="x-none"/>
        </w:rPr>
      </w:pPr>
      <w:r w:rsidRPr="003A69F3">
        <w:rPr>
          <w:rFonts w:ascii="Tahoma" w:hAnsi="Tahoma" w:cs="Tahoma"/>
          <w:sz w:val="22"/>
          <w:lang w:val="x-none" w:eastAsia="x-none"/>
        </w:rPr>
        <w:t>Stranki okvirnega sporazuma se zavezujeta, da velja prepoved odstopa oziroma cesije denarnih terjatev, ki izvirajo iz predmetnega okvirnega sporazuma, drugim pravnim ali fizičnim osebam, razen bankam. V primeru odstopa denarne terjatve drugim pravnim ali fizičnim osebam, razen bankam, odstop nima pravnega učinka.</w:t>
      </w:r>
    </w:p>
    <w:p w14:paraId="743B97C2" w14:textId="1D4840D7" w:rsidR="008B4A55" w:rsidRPr="003A69F3" w:rsidRDefault="008B4A55" w:rsidP="00B65ABE">
      <w:pPr>
        <w:widowControl w:val="0"/>
        <w:numPr>
          <w:ilvl w:val="12"/>
          <w:numId w:val="0"/>
        </w:numPr>
        <w:tabs>
          <w:tab w:val="left" w:pos="2850"/>
        </w:tabs>
        <w:rPr>
          <w:rFonts w:ascii="Tahoma" w:hAnsi="Tahoma" w:cs="Tahoma"/>
          <w:b/>
          <w:sz w:val="22"/>
          <w:szCs w:val="22"/>
        </w:rPr>
      </w:pPr>
    </w:p>
    <w:p w14:paraId="1A417D9D"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PROTIKORUPCIJSKO DOLOČILO</w:t>
      </w:r>
    </w:p>
    <w:p w14:paraId="5D7CBEB5" w14:textId="77777777" w:rsidR="005D4496" w:rsidRPr="00F86B99" w:rsidRDefault="005D4496" w:rsidP="00B65ABE">
      <w:pPr>
        <w:widowControl w:val="0"/>
        <w:jc w:val="center"/>
        <w:rPr>
          <w:rFonts w:ascii="Tahoma" w:hAnsi="Tahoma" w:cs="Tahoma"/>
          <w:b/>
          <w:sz w:val="22"/>
          <w:szCs w:val="22"/>
        </w:rPr>
      </w:pPr>
    </w:p>
    <w:p w14:paraId="15AD1B52"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2CFDCC0B" w14:textId="77777777" w:rsidR="005D4496" w:rsidRPr="003A69F3" w:rsidRDefault="005D4496" w:rsidP="00B65ABE">
      <w:pPr>
        <w:widowControl w:val="0"/>
        <w:numPr>
          <w:ilvl w:val="12"/>
          <w:numId w:val="0"/>
        </w:numPr>
        <w:tabs>
          <w:tab w:val="left" w:pos="567"/>
          <w:tab w:val="left" w:pos="2850"/>
        </w:tabs>
        <w:ind w:left="567"/>
        <w:jc w:val="center"/>
        <w:rPr>
          <w:rFonts w:ascii="Tahoma" w:hAnsi="Tahoma" w:cs="Tahoma"/>
          <w:b/>
          <w:sz w:val="22"/>
          <w:szCs w:val="22"/>
        </w:rPr>
      </w:pPr>
    </w:p>
    <w:p w14:paraId="78D0E497" w14:textId="6A1358EE" w:rsidR="005D4496" w:rsidRDefault="005D4496" w:rsidP="00B65ABE">
      <w:pPr>
        <w:widowControl w:val="0"/>
        <w:jc w:val="both"/>
        <w:rPr>
          <w:rFonts w:ascii="Tahoma" w:hAnsi="Tahoma" w:cs="Tahoma"/>
          <w:sz w:val="22"/>
          <w:szCs w:val="22"/>
        </w:rPr>
      </w:pPr>
      <w:r w:rsidRPr="003A69F3">
        <w:rPr>
          <w:rFonts w:ascii="Tahoma" w:hAnsi="Tahoma" w:cs="Tahoma"/>
          <w:sz w:val="22"/>
          <w:szCs w:val="22"/>
        </w:rPr>
        <w:t xml:space="preserve">V primeru, da se ugotovi, da je pri izvedbi javnega naročila, na podlagi katerega je sklenjen ta okvirni sporazum ali pri izvajanju tega okvirnega sporazuma kdo v imenu ali na račun </w:t>
      </w:r>
      <w:r w:rsidR="00D92157">
        <w:rPr>
          <w:rFonts w:ascii="Tahoma" w:hAnsi="Tahoma" w:cs="Tahoma"/>
          <w:sz w:val="22"/>
          <w:szCs w:val="22"/>
        </w:rPr>
        <w:t>dobavitelj</w:t>
      </w:r>
      <w:r w:rsidRPr="003A69F3">
        <w:rPr>
          <w:rFonts w:ascii="Tahoma" w:hAnsi="Tahoma" w:cs="Tahoma"/>
          <w:sz w:val="22"/>
          <w:szCs w:val="22"/>
        </w:rPr>
        <w:t xml:space="preserve">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organu ali organizaciji iz javnega sektorja povzročena škoda ali je omogočena pridobitev nedovoljene koristi predstavniku naročnika, organa, posredniku organa ali organizacije iz javnega sektorja, </w:t>
      </w:r>
      <w:r w:rsidR="00D92157">
        <w:rPr>
          <w:rFonts w:ascii="Tahoma" w:hAnsi="Tahoma" w:cs="Tahoma"/>
          <w:sz w:val="22"/>
          <w:szCs w:val="22"/>
        </w:rPr>
        <w:t>dobavitelju</w:t>
      </w:r>
      <w:r w:rsidRPr="003A69F3">
        <w:rPr>
          <w:rFonts w:ascii="Tahoma" w:hAnsi="Tahoma" w:cs="Tahoma"/>
          <w:sz w:val="22"/>
          <w:szCs w:val="22"/>
        </w:rPr>
        <w:t xml:space="preserve"> ali njegovemu predstavniku, zastopniku, posredniku, je ta okvirni sporazum ničen.</w:t>
      </w:r>
    </w:p>
    <w:p w14:paraId="56DF3DE7" w14:textId="64CE1FF2" w:rsidR="00C8080A" w:rsidRPr="003A69F3" w:rsidRDefault="00C8080A" w:rsidP="00B65ABE">
      <w:pPr>
        <w:widowControl w:val="0"/>
        <w:jc w:val="both"/>
        <w:rPr>
          <w:rFonts w:ascii="Tahoma" w:hAnsi="Tahoma" w:cs="Tahoma"/>
          <w:sz w:val="22"/>
          <w:szCs w:val="22"/>
        </w:rPr>
      </w:pPr>
    </w:p>
    <w:p w14:paraId="00DE6853" w14:textId="77777777" w:rsidR="005D4496" w:rsidRPr="003A69F3" w:rsidRDefault="005D4496" w:rsidP="00B65ABE">
      <w:pPr>
        <w:widowControl w:val="0"/>
        <w:jc w:val="both"/>
        <w:rPr>
          <w:rFonts w:ascii="Tahoma" w:hAnsi="Tahoma" w:cs="Tahoma"/>
          <w:sz w:val="22"/>
          <w:szCs w:val="22"/>
        </w:rPr>
      </w:pPr>
      <w:r w:rsidRPr="003A69F3">
        <w:rPr>
          <w:rFonts w:ascii="Tahoma" w:hAnsi="Tahoma" w:cs="Tahoma"/>
          <w:sz w:val="22"/>
          <w:szCs w:val="22"/>
        </w:rPr>
        <w:t>Naročnik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14:paraId="0A48B2B2" w14:textId="2D72E9B0" w:rsidR="008B4A55" w:rsidRDefault="008B4A55" w:rsidP="00B65ABE">
      <w:pPr>
        <w:widowControl w:val="0"/>
        <w:tabs>
          <w:tab w:val="center" w:pos="4536"/>
          <w:tab w:val="right" w:pos="9072"/>
        </w:tabs>
        <w:jc w:val="both"/>
        <w:rPr>
          <w:rFonts w:ascii="Tahoma" w:hAnsi="Tahoma" w:cs="Tahoma"/>
          <w:b/>
          <w:sz w:val="22"/>
          <w:szCs w:val="22"/>
        </w:rPr>
      </w:pPr>
    </w:p>
    <w:p w14:paraId="12EF6FDB"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REŠEVANJE SPOROV</w:t>
      </w:r>
    </w:p>
    <w:p w14:paraId="06A2E081" w14:textId="77777777" w:rsidR="005D4496" w:rsidRPr="002B2289" w:rsidRDefault="005D4496" w:rsidP="00B65ABE">
      <w:pPr>
        <w:widowControl w:val="0"/>
        <w:jc w:val="center"/>
        <w:rPr>
          <w:rFonts w:ascii="Tahoma" w:hAnsi="Tahoma" w:cs="Tahoma"/>
          <w:b/>
          <w:sz w:val="22"/>
          <w:szCs w:val="22"/>
        </w:rPr>
      </w:pPr>
    </w:p>
    <w:p w14:paraId="318B7454"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4DFA8E96" w14:textId="77777777" w:rsidR="005D4496" w:rsidRPr="003A69F3" w:rsidRDefault="005D4496" w:rsidP="00B65ABE">
      <w:pPr>
        <w:widowControl w:val="0"/>
        <w:numPr>
          <w:ilvl w:val="12"/>
          <w:numId w:val="0"/>
        </w:numPr>
        <w:ind w:right="-483"/>
        <w:rPr>
          <w:rFonts w:ascii="Tahoma" w:hAnsi="Tahoma" w:cs="Tahoma"/>
          <w:sz w:val="22"/>
          <w:szCs w:val="22"/>
        </w:rPr>
      </w:pPr>
    </w:p>
    <w:p w14:paraId="203CE2B1" w14:textId="77777777" w:rsidR="005D4496" w:rsidRPr="003A69F3" w:rsidRDefault="005D4496" w:rsidP="00B65ABE">
      <w:pPr>
        <w:widowControl w:val="0"/>
        <w:jc w:val="both"/>
        <w:rPr>
          <w:rFonts w:ascii="Tahoma" w:hAnsi="Tahoma" w:cs="Tahoma"/>
          <w:bCs/>
          <w:sz w:val="22"/>
          <w:szCs w:val="22"/>
        </w:rPr>
      </w:pPr>
      <w:r w:rsidRPr="003A69F3">
        <w:rPr>
          <w:rFonts w:ascii="Tahoma" w:hAnsi="Tahoma" w:cs="Tahoma"/>
          <w:bCs/>
          <w:sz w:val="22"/>
          <w:szCs w:val="22"/>
        </w:rPr>
        <w:t xml:space="preserve">Morebitne spore, ki bi nastali v zvezi z izvajanjem tega okvirnega sporazuma, bosta stranki skušali rešiti sporazumno. </w:t>
      </w:r>
    </w:p>
    <w:p w14:paraId="5AD15DBE" w14:textId="77777777" w:rsidR="005D4496" w:rsidRPr="003A69F3" w:rsidRDefault="005D4496" w:rsidP="00B65ABE">
      <w:pPr>
        <w:widowControl w:val="0"/>
        <w:jc w:val="both"/>
        <w:rPr>
          <w:rFonts w:ascii="Tahoma" w:hAnsi="Tahoma" w:cs="Tahoma"/>
          <w:bCs/>
          <w:sz w:val="22"/>
          <w:szCs w:val="22"/>
        </w:rPr>
      </w:pPr>
    </w:p>
    <w:p w14:paraId="2D0619C4" w14:textId="77777777" w:rsidR="005D4496" w:rsidRPr="003A69F3" w:rsidRDefault="005D4496" w:rsidP="00B65ABE">
      <w:pPr>
        <w:widowControl w:val="0"/>
        <w:tabs>
          <w:tab w:val="left" w:pos="567"/>
          <w:tab w:val="left" w:pos="1418"/>
          <w:tab w:val="left" w:pos="1702"/>
        </w:tabs>
        <w:jc w:val="both"/>
        <w:rPr>
          <w:rFonts w:ascii="Tahoma" w:hAnsi="Tahoma" w:cs="Tahoma"/>
          <w:sz w:val="22"/>
        </w:rPr>
      </w:pPr>
      <w:r w:rsidRPr="003A69F3">
        <w:rPr>
          <w:rFonts w:ascii="Tahoma" w:hAnsi="Tahoma" w:cs="Tahoma"/>
          <w:sz w:val="22"/>
        </w:rPr>
        <w:t>Če spora ne bo možno rešiti sporazumno, lahko vsaka stranka okvirnega sporazuma sproži postopek za rešitev spora pri stvarno pristojnem sodišču v Ljubljani.</w:t>
      </w:r>
    </w:p>
    <w:p w14:paraId="5E174294" w14:textId="77777777" w:rsidR="005D4496" w:rsidRPr="003A69F3" w:rsidRDefault="005D4496" w:rsidP="00B65ABE">
      <w:pPr>
        <w:widowControl w:val="0"/>
        <w:numPr>
          <w:ilvl w:val="12"/>
          <w:numId w:val="0"/>
        </w:numPr>
        <w:ind w:right="-1"/>
        <w:rPr>
          <w:rFonts w:ascii="Tahoma" w:hAnsi="Tahoma" w:cs="Tahoma"/>
          <w:sz w:val="22"/>
          <w:szCs w:val="22"/>
        </w:rPr>
      </w:pPr>
    </w:p>
    <w:p w14:paraId="400F6ACB" w14:textId="6D11BE8D"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PRILOG</w:t>
      </w:r>
      <w:r w:rsidR="005A650D">
        <w:rPr>
          <w:rFonts w:ascii="Tahoma" w:hAnsi="Tahoma" w:cs="Tahoma"/>
          <w:b/>
          <w:sz w:val="22"/>
          <w:szCs w:val="22"/>
        </w:rPr>
        <w:t>A</w:t>
      </w:r>
    </w:p>
    <w:p w14:paraId="2A80BB4C" w14:textId="77777777" w:rsidR="005D4496" w:rsidRPr="001B029D" w:rsidRDefault="005D4496" w:rsidP="00B65ABE">
      <w:pPr>
        <w:widowControl w:val="0"/>
        <w:jc w:val="center"/>
        <w:rPr>
          <w:rFonts w:ascii="Tahoma" w:hAnsi="Tahoma" w:cs="Tahoma"/>
          <w:b/>
          <w:sz w:val="22"/>
          <w:szCs w:val="22"/>
        </w:rPr>
      </w:pPr>
    </w:p>
    <w:p w14:paraId="279E2C60"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7A192993" w14:textId="77777777" w:rsidR="005D4496" w:rsidRPr="00067D5D" w:rsidRDefault="005D4496" w:rsidP="00B65ABE">
      <w:pPr>
        <w:widowControl w:val="0"/>
        <w:jc w:val="center"/>
        <w:rPr>
          <w:rFonts w:ascii="Tahoma" w:hAnsi="Tahoma" w:cs="Tahoma"/>
          <w:bCs/>
          <w:sz w:val="22"/>
          <w:szCs w:val="22"/>
        </w:rPr>
      </w:pPr>
    </w:p>
    <w:p w14:paraId="2D29BA3B" w14:textId="76F92E1B" w:rsidR="008A62CA" w:rsidRPr="00C31344" w:rsidRDefault="005D4496" w:rsidP="00C31344">
      <w:pPr>
        <w:widowControl w:val="0"/>
        <w:rPr>
          <w:rFonts w:ascii="Tahoma" w:hAnsi="Tahoma" w:cs="Tahoma"/>
          <w:sz w:val="22"/>
          <w:szCs w:val="22"/>
        </w:rPr>
      </w:pPr>
      <w:r w:rsidRPr="00067D5D">
        <w:rPr>
          <w:rFonts w:ascii="Tahoma" w:hAnsi="Tahoma" w:cs="Tahoma"/>
          <w:sz w:val="22"/>
          <w:szCs w:val="22"/>
        </w:rPr>
        <w:t>Prilog</w:t>
      </w:r>
      <w:r w:rsidR="005A650D">
        <w:rPr>
          <w:rFonts w:ascii="Tahoma" w:hAnsi="Tahoma" w:cs="Tahoma"/>
          <w:sz w:val="22"/>
          <w:szCs w:val="22"/>
        </w:rPr>
        <w:t>a</w:t>
      </w:r>
      <w:r>
        <w:rPr>
          <w:rFonts w:ascii="Tahoma" w:hAnsi="Tahoma" w:cs="Tahoma"/>
          <w:sz w:val="22"/>
          <w:szCs w:val="22"/>
        </w:rPr>
        <w:t xml:space="preserve"> </w:t>
      </w:r>
      <w:r w:rsidR="005A650D">
        <w:rPr>
          <w:rFonts w:ascii="Tahoma" w:hAnsi="Tahoma" w:cs="Tahoma"/>
          <w:sz w:val="22"/>
          <w:szCs w:val="22"/>
        </w:rPr>
        <w:t>je</w:t>
      </w:r>
      <w:r w:rsidRPr="00067D5D">
        <w:rPr>
          <w:rFonts w:ascii="Tahoma" w:hAnsi="Tahoma" w:cs="Tahoma"/>
          <w:sz w:val="22"/>
          <w:szCs w:val="22"/>
        </w:rPr>
        <w:t xml:space="preserve"> neločljivi sestavni del tega okvirnega sporazuma.</w:t>
      </w:r>
    </w:p>
    <w:p w14:paraId="6F7427A8" w14:textId="77777777" w:rsidR="008A62CA" w:rsidRDefault="008A62CA" w:rsidP="00B65ABE">
      <w:pPr>
        <w:widowControl w:val="0"/>
        <w:tabs>
          <w:tab w:val="left" w:pos="5670"/>
        </w:tabs>
        <w:jc w:val="both"/>
        <w:rPr>
          <w:rFonts w:ascii="Tahoma" w:hAnsi="Tahoma" w:cs="Tahoma"/>
          <w:sz w:val="22"/>
        </w:rPr>
      </w:pPr>
    </w:p>
    <w:p w14:paraId="4F0D0F52"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OSTALE DOLOČBE</w:t>
      </w:r>
    </w:p>
    <w:p w14:paraId="4311A2EB" w14:textId="77777777" w:rsidR="005D4496" w:rsidRPr="00841064" w:rsidRDefault="005D4496" w:rsidP="00B65ABE">
      <w:pPr>
        <w:widowControl w:val="0"/>
        <w:jc w:val="center"/>
        <w:rPr>
          <w:rFonts w:ascii="Tahoma" w:hAnsi="Tahoma" w:cs="Tahoma"/>
          <w:b/>
          <w:sz w:val="22"/>
          <w:szCs w:val="22"/>
        </w:rPr>
      </w:pPr>
    </w:p>
    <w:p w14:paraId="16A3DAF4"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2713845B" w14:textId="77777777" w:rsidR="005D4496" w:rsidRPr="003A69F3" w:rsidRDefault="005D4496" w:rsidP="00B65ABE">
      <w:pPr>
        <w:widowControl w:val="0"/>
        <w:rPr>
          <w:rFonts w:ascii="Tahoma" w:hAnsi="Tahoma" w:cs="Tahoma"/>
          <w:sz w:val="22"/>
          <w:szCs w:val="22"/>
        </w:rPr>
      </w:pPr>
    </w:p>
    <w:p w14:paraId="6A3835AC" w14:textId="6EEA668F" w:rsidR="00195A35" w:rsidRDefault="005D4496" w:rsidP="00B65ABE">
      <w:pPr>
        <w:widowControl w:val="0"/>
        <w:ind w:right="-1"/>
        <w:jc w:val="both"/>
        <w:outlineLvl w:val="1"/>
        <w:rPr>
          <w:rFonts w:ascii="Tahoma" w:hAnsi="Tahoma" w:cs="Tahoma"/>
          <w:sz w:val="22"/>
          <w:szCs w:val="22"/>
          <w:lang w:eastAsia="en-US"/>
        </w:rPr>
      </w:pPr>
      <w:r w:rsidRPr="003A69F3">
        <w:rPr>
          <w:rFonts w:ascii="Tahoma" w:hAnsi="Tahoma" w:cs="Tahoma"/>
          <w:sz w:val="22"/>
          <w:szCs w:val="22"/>
          <w:lang w:eastAsia="en-US"/>
        </w:rPr>
        <w:t xml:space="preserve">Stranki okvirnega sporazuma (oz. vsak od podpisnikov tega okvirnega sporazuma v imenu in za račun posamezne stranke okvirnega sporazuma) zagotavljata, da imata vsa potrebna pooblastila </w:t>
      </w:r>
      <w:r w:rsidRPr="003A69F3">
        <w:rPr>
          <w:rFonts w:ascii="Tahoma" w:hAnsi="Tahoma" w:cs="Tahoma"/>
          <w:sz w:val="22"/>
          <w:szCs w:val="22"/>
          <w:lang w:eastAsia="en-US"/>
        </w:rPr>
        <w:lastRenderedPageBreak/>
        <w:t>in/ali dovoljenja ter potrebno poslovno sposobnost, za veljavno in zavezujočo sklenitev tega okvirnega sporazuma.</w:t>
      </w:r>
    </w:p>
    <w:p w14:paraId="316D8080" w14:textId="77777777" w:rsidR="000B1207" w:rsidRPr="003A69F3" w:rsidRDefault="000B1207" w:rsidP="00B65ABE">
      <w:pPr>
        <w:widowControl w:val="0"/>
        <w:ind w:right="-1"/>
        <w:jc w:val="both"/>
        <w:outlineLvl w:val="1"/>
        <w:rPr>
          <w:rFonts w:ascii="Tahoma" w:hAnsi="Tahoma" w:cs="Tahoma"/>
          <w:sz w:val="22"/>
          <w:szCs w:val="22"/>
          <w:lang w:eastAsia="en-US"/>
        </w:rPr>
      </w:pPr>
    </w:p>
    <w:p w14:paraId="70F507A7"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033380B7" w14:textId="77777777" w:rsidR="005D4496" w:rsidRPr="003932E4" w:rsidRDefault="005D4496" w:rsidP="00B65ABE">
      <w:pPr>
        <w:widowControl w:val="0"/>
        <w:jc w:val="center"/>
        <w:rPr>
          <w:rFonts w:ascii="Tahoma" w:hAnsi="Tahoma" w:cs="Tahoma"/>
          <w:sz w:val="22"/>
          <w:szCs w:val="22"/>
        </w:rPr>
      </w:pPr>
    </w:p>
    <w:p w14:paraId="69DDA772" w14:textId="77777777" w:rsidR="005D4496" w:rsidRPr="003A69F3" w:rsidRDefault="005D4496" w:rsidP="00B65ABE">
      <w:pPr>
        <w:widowControl w:val="0"/>
        <w:jc w:val="both"/>
        <w:rPr>
          <w:rFonts w:ascii="Tahoma" w:hAnsi="Tahoma"/>
          <w:sz w:val="22"/>
        </w:rPr>
      </w:pPr>
      <w:r w:rsidRPr="003A69F3">
        <w:rPr>
          <w:rFonts w:ascii="Tahoma" w:hAnsi="Tahoma"/>
          <w:sz w:val="22"/>
        </w:rPr>
        <w:t xml:space="preserve">Vsaka stranka okvirnega sporazuma lahko da predlog za spremembo ali dopolnitev okvirnega sporazuma ob spremenjenih okoliščinah. </w:t>
      </w:r>
    </w:p>
    <w:p w14:paraId="776DBEBE" w14:textId="77777777" w:rsidR="005D4496" w:rsidRPr="003A69F3" w:rsidRDefault="005D4496" w:rsidP="00B65ABE">
      <w:pPr>
        <w:widowControl w:val="0"/>
        <w:jc w:val="both"/>
        <w:rPr>
          <w:rFonts w:ascii="Tahoma" w:hAnsi="Tahoma"/>
          <w:sz w:val="22"/>
        </w:rPr>
      </w:pPr>
    </w:p>
    <w:p w14:paraId="483B794E" w14:textId="77777777" w:rsidR="005D4496" w:rsidRPr="003A69F3" w:rsidRDefault="005D4496" w:rsidP="00B65ABE">
      <w:pPr>
        <w:widowControl w:val="0"/>
        <w:jc w:val="both"/>
        <w:rPr>
          <w:rFonts w:ascii="Tahoma" w:hAnsi="Tahoma" w:cs="Tahoma"/>
          <w:bCs/>
          <w:sz w:val="22"/>
          <w:szCs w:val="22"/>
        </w:rPr>
      </w:pPr>
      <w:r w:rsidRPr="003A69F3">
        <w:rPr>
          <w:rFonts w:ascii="Tahoma" w:hAnsi="Tahoma" w:cs="Tahoma"/>
          <w:bCs/>
          <w:sz w:val="22"/>
          <w:szCs w:val="22"/>
        </w:rPr>
        <w:t>Vse morebitne spremembe okvirnega sporazuma veljajo le s pisno potrditvijo obeh strank okvirnega sporazuma oz. s sklenitvijo aneksa k temu okvirnem sporazumu.</w:t>
      </w:r>
    </w:p>
    <w:p w14:paraId="2CA98FF6" w14:textId="77777777" w:rsidR="005D4496" w:rsidRPr="003A69F3" w:rsidRDefault="005D4496" w:rsidP="00B65ABE">
      <w:pPr>
        <w:widowControl w:val="0"/>
        <w:jc w:val="both"/>
        <w:rPr>
          <w:rFonts w:ascii="Tahoma" w:hAnsi="Tahoma" w:cs="Tahoma"/>
          <w:bCs/>
          <w:sz w:val="22"/>
          <w:szCs w:val="22"/>
        </w:rPr>
      </w:pPr>
    </w:p>
    <w:p w14:paraId="0004960E" w14:textId="124C3061" w:rsidR="005D4496" w:rsidRDefault="005D4496" w:rsidP="00B65ABE">
      <w:pPr>
        <w:widowControl w:val="0"/>
        <w:jc w:val="both"/>
        <w:rPr>
          <w:rFonts w:ascii="Tahoma" w:hAnsi="Tahoma"/>
          <w:sz w:val="22"/>
        </w:rPr>
      </w:pPr>
      <w:r w:rsidRPr="003A69F3">
        <w:rPr>
          <w:rFonts w:ascii="Tahoma" w:hAnsi="Tahoma"/>
          <w:sz w:val="22"/>
        </w:rPr>
        <w:t>Če katerokoli od določil okvirnega sporazuma je ali postane neveljavno, to ne vpliva na ostala določila okvirnega sporazuma. Neveljavno določilo se nadomesti z veljavnim, ki mora čim bolj ustrezati namenu, ki sta ga želeli doseči stranki z neveljavnim določilom.</w:t>
      </w:r>
    </w:p>
    <w:p w14:paraId="0730040A" w14:textId="5AD6267C" w:rsidR="00C8080A" w:rsidRDefault="00C8080A" w:rsidP="00B65ABE">
      <w:pPr>
        <w:widowControl w:val="0"/>
        <w:jc w:val="both"/>
        <w:rPr>
          <w:rFonts w:ascii="Tahoma" w:hAnsi="Tahoma"/>
          <w:sz w:val="22"/>
        </w:rPr>
      </w:pPr>
    </w:p>
    <w:p w14:paraId="648F4F77" w14:textId="77777777" w:rsidR="00C8080A" w:rsidRPr="003A69F3" w:rsidRDefault="00C8080A" w:rsidP="00B65ABE">
      <w:pPr>
        <w:widowControl w:val="0"/>
        <w:jc w:val="both"/>
        <w:rPr>
          <w:rFonts w:ascii="Tahoma" w:hAnsi="Tahoma"/>
          <w:sz w:val="22"/>
        </w:rPr>
      </w:pPr>
    </w:p>
    <w:p w14:paraId="68D010C8" w14:textId="77777777" w:rsidR="005D4496" w:rsidRPr="002B2289" w:rsidRDefault="005D4496" w:rsidP="00A32C38">
      <w:pPr>
        <w:pStyle w:val="Odstavekseznama"/>
        <w:widowControl w:val="0"/>
        <w:numPr>
          <w:ilvl w:val="0"/>
          <w:numId w:val="26"/>
        </w:numPr>
        <w:jc w:val="center"/>
        <w:rPr>
          <w:rFonts w:ascii="Tahoma" w:hAnsi="Tahoma" w:cs="Tahoma"/>
          <w:b/>
          <w:sz w:val="22"/>
          <w:szCs w:val="22"/>
        </w:rPr>
      </w:pPr>
      <w:r w:rsidRPr="002B2289">
        <w:rPr>
          <w:rFonts w:ascii="Tahoma" w:hAnsi="Tahoma" w:cs="Tahoma"/>
          <w:b/>
          <w:sz w:val="22"/>
          <w:szCs w:val="22"/>
        </w:rPr>
        <w:t>SKLENITEV OKVIRNEGA SPORAZUMA TER ŠTEVILO IZVODOV</w:t>
      </w:r>
    </w:p>
    <w:p w14:paraId="1120AC04" w14:textId="77777777" w:rsidR="005D4496" w:rsidRPr="002B2289" w:rsidRDefault="005D4496" w:rsidP="00B65ABE">
      <w:pPr>
        <w:widowControl w:val="0"/>
        <w:jc w:val="center"/>
        <w:rPr>
          <w:rFonts w:ascii="Tahoma" w:hAnsi="Tahoma" w:cs="Tahoma"/>
          <w:b/>
          <w:sz w:val="22"/>
          <w:szCs w:val="22"/>
        </w:rPr>
      </w:pPr>
    </w:p>
    <w:p w14:paraId="2D73C363"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4D1B6DB4" w14:textId="77777777" w:rsidR="005D4496" w:rsidRPr="003A69F3" w:rsidRDefault="005D4496" w:rsidP="00B65ABE">
      <w:pPr>
        <w:widowControl w:val="0"/>
        <w:numPr>
          <w:ilvl w:val="12"/>
          <w:numId w:val="0"/>
        </w:numPr>
        <w:ind w:right="-483"/>
        <w:jc w:val="center"/>
        <w:rPr>
          <w:rFonts w:ascii="Tahoma" w:hAnsi="Tahoma" w:cs="Tahoma"/>
          <w:b/>
          <w:sz w:val="22"/>
          <w:szCs w:val="22"/>
        </w:rPr>
      </w:pPr>
    </w:p>
    <w:p w14:paraId="304C69D5" w14:textId="0DB82997" w:rsidR="005D4496" w:rsidRDefault="005D4496" w:rsidP="00B65ABE">
      <w:pPr>
        <w:widowControl w:val="0"/>
        <w:ind w:right="-1"/>
        <w:jc w:val="both"/>
        <w:outlineLvl w:val="1"/>
        <w:rPr>
          <w:rFonts w:ascii="Tahoma" w:hAnsi="Tahoma" w:cs="Tahoma"/>
          <w:sz w:val="22"/>
          <w:szCs w:val="22"/>
          <w:lang w:eastAsia="en-US"/>
        </w:rPr>
      </w:pPr>
      <w:r w:rsidRPr="003A69F3">
        <w:rPr>
          <w:rFonts w:ascii="Tahoma" w:hAnsi="Tahoma" w:cs="Tahoma"/>
          <w:sz w:val="22"/>
          <w:szCs w:val="22"/>
          <w:lang w:eastAsia="en-US"/>
        </w:rPr>
        <w:t xml:space="preserve">Predmetni okvirni sporazum je sklenjen in začne veljati z datumom podpisa okvirnega sporazuma s strani obeh strank okvirnega sporazuma. V primeru, da se datuma podpisa razlikujeta, velja kasnejši datum. </w:t>
      </w:r>
    </w:p>
    <w:p w14:paraId="6D2044DE" w14:textId="76B5045B" w:rsidR="00177758" w:rsidRDefault="00177758" w:rsidP="00B65ABE">
      <w:pPr>
        <w:widowControl w:val="0"/>
        <w:ind w:right="-1"/>
        <w:jc w:val="both"/>
        <w:outlineLvl w:val="1"/>
        <w:rPr>
          <w:rFonts w:ascii="Tahoma" w:hAnsi="Tahoma" w:cs="Tahoma"/>
          <w:sz w:val="22"/>
          <w:szCs w:val="22"/>
          <w:lang w:eastAsia="en-US"/>
        </w:rPr>
      </w:pPr>
    </w:p>
    <w:p w14:paraId="1C00145C" w14:textId="78EF1052" w:rsidR="005A650D" w:rsidRDefault="00EF70B4" w:rsidP="00B65ABE">
      <w:pPr>
        <w:widowControl w:val="0"/>
        <w:ind w:right="-1"/>
        <w:jc w:val="both"/>
        <w:outlineLvl w:val="1"/>
        <w:rPr>
          <w:rFonts w:ascii="Tahoma" w:eastAsiaTheme="minorEastAsia" w:hAnsi="Tahoma" w:cs="Tahoma"/>
          <w:sz w:val="22"/>
          <w:szCs w:val="22"/>
        </w:rPr>
      </w:pPr>
      <w:r w:rsidRPr="00EF70B4">
        <w:rPr>
          <w:rFonts w:ascii="Tahoma" w:eastAsiaTheme="minorEastAsia" w:hAnsi="Tahoma" w:cs="Tahoma"/>
          <w:sz w:val="22"/>
          <w:szCs w:val="22"/>
        </w:rPr>
        <w:t>Glede garancijskih določil in jamčevanja za napake okvirni sporazum velja vse do poteka vseh garancijskih in jamčevalnih rokov.</w:t>
      </w:r>
    </w:p>
    <w:p w14:paraId="06520B16" w14:textId="543D3C9E" w:rsidR="008F032D" w:rsidRDefault="008F032D" w:rsidP="00B65ABE">
      <w:pPr>
        <w:widowControl w:val="0"/>
        <w:ind w:right="-1"/>
        <w:jc w:val="both"/>
        <w:outlineLvl w:val="1"/>
        <w:rPr>
          <w:rFonts w:ascii="Tahoma" w:eastAsiaTheme="minorEastAsia" w:hAnsi="Tahoma" w:cs="Tahoma"/>
          <w:sz w:val="22"/>
          <w:szCs w:val="22"/>
        </w:rPr>
      </w:pPr>
    </w:p>
    <w:p w14:paraId="7E84E93E" w14:textId="77777777" w:rsidR="005D4496" w:rsidRPr="003932E4" w:rsidRDefault="005D4496" w:rsidP="00A32C38">
      <w:pPr>
        <w:pStyle w:val="Odstavekseznama"/>
        <w:widowControl w:val="0"/>
        <w:numPr>
          <w:ilvl w:val="0"/>
          <w:numId w:val="27"/>
        </w:numPr>
        <w:jc w:val="center"/>
        <w:rPr>
          <w:rFonts w:ascii="Tahoma" w:hAnsi="Tahoma" w:cs="Tahoma"/>
          <w:sz w:val="22"/>
          <w:szCs w:val="22"/>
        </w:rPr>
      </w:pPr>
      <w:r w:rsidRPr="003932E4">
        <w:rPr>
          <w:rFonts w:ascii="Tahoma" w:hAnsi="Tahoma" w:cs="Tahoma"/>
          <w:sz w:val="22"/>
          <w:szCs w:val="22"/>
        </w:rPr>
        <w:t>člen</w:t>
      </w:r>
    </w:p>
    <w:p w14:paraId="4BF4D9B2" w14:textId="77777777" w:rsidR="005D4496" w:rsidRPr="003A69F3" w:rsidRDefault="005D4496" w:rsidP="00B65ABE">
      <w:pPr>
        <w:widowControl w:val="0"/>
        <w:numPr>
          <w:ilvl w:val="12"/>
          <w:numId w:val="0"/>
        </w:numPr>
        <w:rPr>
          <w:rFonts w:ascii="Tahoma" w:hAnsi="Tahoma" w:cs="Tahoma"/>
          <w:sz w:val="22"/>
          <w:szCs w:val="22"/>
        </w:rPr>
      </w:pPr>
    </w:p>
    <w:p w14:paraId="02600F78" w14:textId="5A15062B" w:rsidR="009C712A" w:rsidRPr="00232AD9" w:rsidRDefault="005D4496" w:rsidP="00232AD9">
      <w:pPr>
        <w:widowControl w:val="0"/>
        <w:tabs>
          <w:tab w:val="left" w:pos="4820"/>
        </w:tabs>
        <w:jc w:val="both"/>
        <w:rPr>
          <w:rFonts w:ascii="Tahoma" w:hAnsi="Tahoma"/>
          <w:sz w:val="22"/>
          <w:szCs w:val="22"/>
          <w:lang w:val="x-none" w:eastAsia="x-none"/>
        </w:rPr>
      </w:pPr>
      <w:r w:rsidRPr="003A69F3">
        <w:rPr>
          <w:rFonts w:ascii="Tahoma" w:hAnsi="Tahoma" w:cs="Tahoma"/>
          <w:sz w:val="22"/>
          <w:szCs w:val="22"/>
          <w:lang w:val="x-none" w:eastAsia="x-none"/>
        </w:rPr>
        <w:t xml:space="preserve">Okvirni sporazum je sklenjen in podpisan v </w:t>
      </w:r>
      <w:r w:rsidRPr="003A69F3">
        <w:rPr>
          <w:rFonts w:ascii="Tahoma" w:hAnsi="Tahoma" w:cs="Tahoma"/>
          <w:sz w:val="22"/>
          <w:szCs w:val="22"/>
          <w:lang w:eastAsia="x-none"/>
        </w:rPr>
        <w:t>2 (</w:t>
      </w:r>
      <w:r w:rsidRPr="003A69F3">
        <w:rPr>
          <w:rFonts w:ascii="Tahoma" w:hAnsi="Tahoma"/>
          <w:sz w:val="22"/>
          <w:szCs w:val="22"/>
          <w:lang w:eastAsia="x-none"/>
        </w:rPr>
        <w:t>dveh)</w:t>
      </w:r>
      <w:r w:rsidRPr="003A69F3">
        <w:rPr>
          <w:rFonts w:ascii="Tahoma" w:hAnsi="Tahoma"/>
          <w:sz w:val="22"/>
          <w:szCs w:val="22"/>
          <w:lang w:val="x-none" w:eastAsia="x-none"/>
        </w:rPr>
        <w:t xml:space="preserve"> </w:t>
      </w:r>
      <w:r w:rsidRPr="003A69F3">
        <w:rPr>
          <w:rFonts w:ascii="Tahoma" w:hAnsi="Tahoma" w:cs="Tahoma"/>
          <w:sz w:val="22"/>
          <w:szCs w:val="22"/>
          <w:lang w:val="x-none" w:eastAsia="x-none"/>
        </w:rPr>
        <w:t xml:space="preserve">enakih izvodih, </w:t>
      </w:r>
      <w:r w:rsidRPr="003A69F3">
        <w:rPr>
          <w:rFonts w:ascii="Tahoma" w:hAnsi="Tahoma"/>
          <w:sz w:val="22"/>
          <w:szCs w:val="22"/>
          <w:lang w:val="x-none" w:eastAsia="x-none"/>
        </w:rPr>
        <w:t xml:space="preserve">od katerih prejme </w:t>
      </w:r>
      <w:r w:rsidRPr="003A69F3">
        <w:rPr>
          <w:rFonts w:ascii="Tahoma" w:hAnsi="Tahoma"/>
          <w:sz w:val="22"/>
          <w:szCs w:val="22"/>
          <w:lang w:eastAsia="x-none"/>
        </w:rPr>
        <w:t>vsaka stranka okvirnega sporazuma 1 (en)</w:t>
      </w:r>
      <w:r w:rsidRPr="003A69F3">
        <w:rPr>
          <w:rFonts w:ascii="Tahoma" w:hAnsi="Tahoma"/>
          <w:sz w:val="22"/>
          <w:szCs w:val="22"/>
          <w:lang w:val="x-none" w:eastAsia="x-none"/>
        </w:rPr>
        <w:t xml:space="preserve"> izvod.</w:t>
      </w:r>
    </w:p>
    <w:p w14:paraId="041C4A05" w14:textId="126A5567" w:rsidR="008F032D" w:rsidRDefault="008F032D" w:rsidP="00B65ABE">
      <w:pPr>
        <w:widowControl w:val="0"/>
        <w:tabs>
          <w:tab w:val="left" w:pos="5670"/>
        </w:tabs>
        <w:jc w:val="both"/>
        <w:rPr>
          <w:rFonts w:ascii="Tahoma" w:hAnsi="Tahoma" w:cs="Tahoma"/>
          <w:sz w:val="22"/>
        </w:rPr>
      </w:pPr>
    </w:p>
    <w:p w14:paraId="145B0027" w14:textId="77777777" w:rsidR="00C31344" w:rsidRDefault="00C31344" w:rsidP="00B65ABE">
      <w:pPr>
        <w:widowControl w:val="0"/>
        <w:tabs>
          <w:tab w:val="left" w:pos="5670"/>
        </w:tabs>
        <w:jc w:val="both"/>
        <w:rPr>
          <w:rFonts w:ascii="Tahoma" w:hAnsi="Tahoma" w:cs="Tahoma"/>
          <w:sz w:val="22"/>
        </w:rPr>
      </w:pPr>
    </w:p>
    <w:p w14:paraId="6C4C6B28" w14:textId="77777777" w:rsidR="006E1C41" w:rsidRDefault="006E1C41" w:rsidP="00B65ABE">
      <w:pPr>
        <w:widowControl w:val="0"/>
        <w:tabs>
          <w:tab w:val="left" w:pos="5670"/>
        </w:tabs>
        <w:jc w:val="both"/>
        <w:rPr>
          <w:rFonts w:ascii="Tahoma" w:hAnsi="Tahoma" w:cs="Tahoma"/>
          <w:sz w:val="22"/>
        </w:rPr>
      </w:pPr>
    </w:p>
    <w:p w14:paraId="1AC67D14" w14:textId="77777777" w:rsidR="005D4496" w:rsidRPr="00067D5D" w:rsidRDefault="005D4496" w:rsidP="00B65ABE">
      <w:pPr>
        <w:widowControl w:val="0"/>
        <w:tabs>
          <w:tab w:val="left" w:pos="5670"/>
        </w:tabs>
        <w:jc w:val="both"/>
        <w:rPr>
          <w:rFonts w:ascii="Tahoma" w:hAnsi="Tahoma" w:cs="Tahoma"/>
          <w:sz w:val="22"/>
        </w:rPr>
      </w:pPr>
      <w:r w:rsidRPr="00067D5D">
        <w:rPr>
          <w:rFonts w:ascii="Tahoma" w:hAnsi="Tahoma" w:cs="Tahoma"/>
          <w:sz w:val="22"/>
        </w:rPr>
        <w:t>____________, dne ______________</w:t>
      </w:r>
      <w:r w:rsidRPr="00067D5D">
        <w:rPr>
          <w:rFonts w:ascii="Tahoma" w:hAnsi="Tahoma" w:cs="Tahoma"/>
          <w:sz w:val="22"/>
        </w:rPr>
        <w:tab/>
        <w:t>Ljubljana, dne ____</w:t>
      </w:r>
      <w:r>
        <w:rPr>
          <w:rFonts w:ascii="Tahoma" w:hAnsi="Tahoma" w:cs="Tahoma"/>
          <w:sz w:val="22"/>
        </w:rPr>
        <w:t>____</w:t>
      </w:r>
      <w:r w:rsidRPr="00067D5D">
        <w:rPr>
          <w:rFonts w:ascii="Tahoma" w:hAnsi="Tahoma" w:cs="Tahoma"/>
          <w:sz w:val="22"/>
        </w:rPr>
        <w:t>_______</w:t>
      </w:r>
    </w:p>
    <w:p w14:paraId="1F7BE487" w14:textId="1E777FC6" w:rsidR="005D4496" w:rsidRDefault="005D4496" w:rsidP="00B65ABE">
      <w:pPr>
        <w:widowControl w:val="0"/>
        <w:tabs>
          <w:tab w:val="left" w:pos="709"/>
          <w:tab w:val="left" w:pos="4536"/>
        </w:tabs>
        <w:jc w:val="both"/>
        <w:rPr>
          <w:rFonts w:ascii="Tahoma" w:hAnsi="Tahoma" w:cs="Tahoma"/>
          <w:sz w:val="22"/>
        </w:rPr>
      </w:pPr>
    </w:p>
    <w:p w14:paraId="696DA013" w14:textId="77777777" w:rsidR="008F032D" w:rsidRDefault="008F032D" w:rsidP="00B65ABE">
      <w:pPr>
        <w:widowControl w:val="0"/>
        <w:tabs>
          <w:tab w:val="left" w:pos="709"/>
          <w:tab w:val="left" w:pos="4536"/>
        </w:tabs>
        <w:jc w:val="both"/>
        <w:rPr>
          <w:rFonts w:ascii="Tahoma" w:hAnsi="Tahoma" w:cs="Tahoma"/>
          <w:sz w:val="22"/>
        </w:rPr>
      </w:pPr>
    </w:p>
    <w:p w14:paraId="6EFAC0CB" w14:textId="77777777" w:rsidR="005D4496" w:rsidRPr="00067D5D" w:rsidRDefault="005D4496" w:rsidP="00B65ABE">
      <w:pPr>
        <w:widowControl w:val="0"/>
        <w:tabs>
          <w:tab w:val="left" w:pos="5670"/>
        </w:tabs>
        <w:jc w:val="both"/>
        <w:rPr>
          <w:rFonts w:ascii="Tahoma" w:hAnsi="Tahoma" w:cs="Tahoma"/>
          <w:sz w:val="22"/>
        </w:rPr>
      </w:pPr>
      <w:r w:rsidRPr="005A650D">
        <w:rPr>
          <w:rFonts w:ascii="Tahoma" w:hAnsi="Tahoma" w:cs="Tahoma"/>
          <w:b/>
          <w:sz w:val="22"/>
        </w:rPr>
        <w:t>DOBAVITELJ:</w:t>
      </w:r>
      <w:r w:rsidRPr="00067D5D">
        <w:rPr>
          <w:rFonts w:ascii="Tahoma" w:hAnsi="Tahoma" w:cs="Tahoma"/>
          <w:sz w:val="22"/>
        </w:rPr>
        <w:tab/>
      </w:r>
      <w:r w:rsidRPr="005A650D">
        <w:rPr>
          <w:rFonts w:ascii="Tahoma" w:hAnsi="Tahoma" w:cs="Tahoma"/>
          <w:b/>
          <w:sz w:val="22"/>
        </w:rPr>
        <w:t>NAROČNIK:</w:t>
      </w:r>
    </w:p>
    <w:p w14:paraId="24C31CF7" w14:textId="77777777" w:rsidR="005D4496" w:rsidRPr="00067D5D" w:rsidRDefault="005D4496" w:rsidP="00B65ABE">
      <w:pPr>
        <w:widowControl w:val="0"/>
        <w:tabs>
          <w:tab w:val="left" w:pos="5670"/>
        </w:tabs>
        <w:ind w:left="5664" w:hanging="5664"/>
        <w:rPr>
          <w:rFonts w:ascii="Tahoma" w:hAnsi="Tahoma" w:cs="Tahoma"/>
          <w:sz w:val="22"/>
        </w:rPr>
      </w:pPr>
      <w:r w:rsidRPr="00067D5D">
        <w:rPr>
          <w:rFonts w:ascii="Tahoma" w:hAnsi="Tahoma" w:cs="Tahoma"/>
          <w:sz w:val="22"/>
        </w:rPr>
        <w:tab/>
      </w:r>
      <w:r w:rsidRPr="00067D5D">
        <w:rPr>
          <w:rFonts w:ascii="Tahoma" w:hAnsi="Tahoma" w:cs="Tahoma"/>
          <w:sz w:val="22"/>
        </w:rPr>
        <w:tab/>
        <w:t>JAVNO PODJETJE ENERGETIKA LJUBLJANA d.o.o.</w:t>
      </w:r>
    </w:p>
    <w:p w14:paraId="6C3AF4E3" w14:textId="77777777" w:rsidR="005D4496" w:rsidRDefault="005D4496" w:rsidP="00B65ABE">
      <w:pPr>
        <w:widowControl w:val="0"/>
        <w:tabs>
          <w:tab w:val="left" w:pos="5670"/>
        </w:tabs>
        <w:jc w:val="both"/>
        <w:rPr>
          <w:rFonts w:ascii="Tahoma" w:hAnsi="Tahoma" w:cs="Tahoma"/>
          <w:sz w:val="22"/>
        </w:rPr>
      </w:pPr>
    </w:p>
    <w:p w14:paraId="2CD19B68" w14:textId="77777777" w:rsidR="005D4496" w:rsidRPr="00067D5D" w:rsidRDefault="005D4496" w:rsidP="00B65ABE">
      <w:pPr>
        <w:widowControl w:val="0"/>
        <w:tabs>
          <w:tab w:val="left" w:pos="5670"/>
        </w:tabs>
        <w:jc w:val="both"/>
        <w:rPr>
          <w:rFonts w:ascii="Tahoma" w:hAnsi="Tahoma" w:cs="Tahoma"/>
          <w:sz w:val="22"/>
        </w:rPr>
      </w:pPr>
      <w:r w:rsidRPr="00067D5D">
        <w:rPr>
          <w:rFonts w:ascii="Tahoma" w:hAnsi="Tahoma" w:cs="Tahoma"/>
          <w:sz w:val="22"/>
        </w:rPr>
        <w:tab/>
        <w:t>Samo Lozej</w:t>
      </w:r>
    </w:p>
    <w:p w14:paraId="2EE7A527" w14:textId="19CC6188" w:rsidR="008F032D" w:rsidRDefault="005D4496" w:rsidP="008F032D">
      <w:pPr>
        <w:widowControl w:val="0"/>
        <w:tabs>
          <w:tab w:val="left" w:pos="5670"/>
        </w:tabs>
        <w:jc w:val="both"/>
        <w:rPr>
          <w:rFonts w:ascii="Tahoma" w:hAnsi="Tahoma" w:cs="Tahoma"/>
          <w:sz w:val="22"/>
        </w:rPr>
      </w:pPr>
      <w:r w:rsidRPr="00067D5D">
        <w:rPr>
          <w:rFonts w:ascii="Tahoma" w:hAnsi="Tahoma" w:cs="Tahoma"/>
          <w:sz w:val="22"/>
        </w:rPr>
        <w:t xml:space="preserve">  </w:t>
      </w:r>
      <w:r w:rsidRPr="00067D5D">
        <w:rPr>
          <w:rFonts w:ascii="Tahoma" w:hAnsi="Tahoma" w:cs="Tahoma"/>
          <w:sz w:val="22"/>
        </w:rPr>
        <w:tab/>
        <w:t xml:space="preserve"> </w:t>
      </w:r>
      <w:r>
        <w:rPr>
          <w:rFonts w:ascii="Tahoma" w:hAnsi="Tahoma" w:cs="Tahoma"/>
          <w:sz w:val="22"/>
        </w:rPr>
        <w:t xml:space="preserve">  </w:t>
      </w:r>
      <w:r w:rsidR="008F032D" w:rsidRPr="00067D5D">
        <w:rPr>
          <w:rFonts w:ascii="Tahoma" w:hAnsi="Tahoma" w:cs="Tahoma"/>
          <w:sz w:val="22"/>
        </w:rPr>
        <w:t>D</w:t>
      </w:r>
      <w:r w:rsidRPr="00067D5D">
        <w:rPr>
          <w:rFonts w:ascii="Tahoma" w:hAnsi="Tahoma" w:cs="Tahoma"/>
          <w:sz w:val="22"/>
        </w:rPr>
        <w:t>irektor</w:t>
      </w:r>
    </w:p>
    <w:p w14:paraId="37E2B33C" w14:textId="77777777" w:rsidR="008F032D" w:rsidRDefault="008F032D" w:rsidP="008F032D">
      <w:pPr>
        <w:widowControl w:val="0"/>
        <w:tabs>
          <w:tab w:val="left" w:pos="5670"/>
        </w:tabs>
        <w:jc w:val="both"/>
        <w:rPr>
          <w:rFonts w:ascii="Tahoma" w:hAnsi="Tahoma"/>
          <w:sz w:val="22"/>
        </w:rPr>
      </w:pPr>
    </w:p>
    <w:p w14:paraId="7B2909F2" w14:textId="77777777" w:rsidR="008F032D" w:rsidRDefault="008F032D" w:rsidP="008F032D">
      <w:pPr>
        <w:widowControl w:val="0"/>
        <w:tabs>
          <w:tab w:val="left" w:pos="5670"/>
        </w:tabs>
        <w:jc w:val="both"/>
        <w:rPr>
          <w:rFonts w:ascii="Tahoma" w:hAnsi="Tahoma"/>
          <w:sz w:val="22"/>
        </w:rPr>
      </w:pPr>
    </w:p>
    <w:p w14:paraId="216DE92E" w14:textId="0A29221A" w:rsidR="008F032D" w:rsidRDefault="008F032D" w:rsidP="008F032D">
      <w:pPr>
        <w:widowControl w:val="0"/>
        <w:tabs>
          <w:tab w:val="left" w:pos="5670"/>
        </w:tabs>
        <w:jc w:val="both"/>
        <w:rPr>
          <w:rFonts w:ascii="Tahoma" w:hAnsi="Tahoma"/>
          <w:sz w:val="22"/>
        </w:rPr>
      </w:pPr>
    </w:p>
    <w:p w14:paraId="7B96CF46" w14:textId="0A99AC5E" w:rsidR="00C31344" w:rsidRDefault="00C31344" w:rsidP="008F032D">
      <w:pPr>
        <w:widowControl w:val="0"/>
        <w:tabs>
          <w:tab w:val="left" w:pos="5670"/>
        </w:tabs>
        <w:jc w:val="both"/>
        <w:rPr>
          <w:rFonts w:ascii="Tahoma" w:hAnsi="Tahoma"/>
          <w:sz w:val="22"/>
        </w:rPr>
      </w:pPr>
    </w:p>
    <w:p w14:paraId="447649BF" w14:textId="77777777" w:rsidR="00C31344" w:rsidRDefault="00C31344" w:rsidP="008F032D">
      <w:pPr>
        <w:widowControl w:val="0"/>
        <w:tabs>
          <w:tab w:val="left" w:pos="5670"/>
        </w:tabs>
        <w:jc w:val="both"/>
        <w:rPr>
          <w:rFonts w:ascii="Tahoma" w:hAnsi="Tahoma"/>
          <w:sz w:val="22"/>
        </w:rPr>
      </w:pPr>
    </w:p>
    <w:p w14:paraId="1540C534" w14:textId="77777777" w:rsidR="009E528B" w:rsidRDefault="009E528B" w:rsidP="008F032D">
      <w:pPr>
        <w:widowControl w:val="0"/>
        <w:tabs>
          <w:tab w:val="left" w:pos="5670"/>
        </w:tabs>
        <w:jc w:val="both"/>
        <w:rPr>
          <w:rFonts w:ascii="Tahoma" w:hAnsi="Tahoma"/>
          <w:sz w:val="22"/>
        </w:rPr>
      </w:pPr>
    </w:p>
    <w:p w14:paraId="2B174CC0" w14:textId="4A9A1C69" w:rsidR="005D4496" w:rsidRPr="008F032D" w:rsidRDefault="008F032D" w:rsidP="008F032D">
      <w:pPr>
        <w:widowControl w:val="0"/>
        <w:tabs>
          <w:tab w:val="left" w:pos="5670"/>
        </w:tabs>
        <w:jc w:val="both"/>
        <w:rPr>
          <w:rFonts w:ascii="Tahoma" w:hAnsi="Tahoma" w:cs="Tahoma"/>
          <w:sz w:val="22"/>
        </w:rPr>
      </w:pPr>
      <w:r>
        <w:rPr>
          <w:rFonts w:ascii="Tahoma" w:hAnsi="Tahoma"/>
          <w:sz w:val="22"/>
        </w:rPr>
        <w:t>P</w:t>
      </w:r>
      <w:r w:rsidR="005D4496" w:rsidRPr="00067D5D">
        <w:rPr>
          <w:rFonts w:ascii="Tahoma" w:hAnsi="Tahoma"/>
          <w:sz w:val="22"/>
        </w:rPr>
        <w:t>rilog</w:t>
      </w:r>
      <w:r w:rsidR="005A650D">
        <w:rPr>
          <w:rFonts w:ascii="Tahoma" w:hAnsi="Tahoma"/>
          <w:sz w:val="22"/>
        </w:rPr>
        <w:t>a</w:t>
      </w:r>
      <w:r w:rsidR="005D4496" w:rsidRPr="00067D5D">
        <w:rPr>
          <w:rFonts w:ascii="Tahoma" w:hAnsi="Tahoma"/>
          <w:sz w:val="22"/>
        </w:rPr>
        <w:t>:</w:t>
      </w:r>
    </w:p>
    <w:p w14:paraId="37E8215D" w14:textId="67EAA20F" w:rsidR="005D4496" w:rsidRDefault="005D4496" w:rsidP="00A32C38">
      <w:pPr>
        <w:widowControl w:val="0"/>
        <w:numPr>
          <w:ilvl w:val="0"/>
          <w:numId w:val="25"/>
        </w:numPr>
        <w:tabs>
          <w:tab w:val="left" w:pos="426"/>
        </w:tabs>
        <w:adjustRightInd w:val="0"/>
        <w:jc w:val="both"/>
        <w:textAlignment w:val="baseline"/>
        <w:rPr>
          <w:rFonts w:ascii="Tahoma" w:hAnsi="Tahoma"/>
          <w:bCs/>
          <w:sz w:val="22"/>
        </w:rPr>
      </w:pPr>
      <w:r w:rsidRPr="00067D5D">
        <w:rPr>
          <w:rFonts w:ascii="Tahoma" w:hAnsi="Tahoma" w:cs="Tahoma"/>
          <w:sz w:val="22"/>
        </w:rPr>
        <w:t>Priloga št. 1:</w:t>
      </w:r>
      <w:r w:rsidRPr="00067D5D">
        <w:rPr>
          <w:rFonts w:ascii="Tahoma" w:hAnsi="Tahoma" w:cs="Tahoma"/>
          <w:sz w:val="22"/>
          <w:szCs w:val="22"/>
        </w:rPr>
        <w:t>.</w:t>
      </w:r>
      <w:r w:rsidRPr="00067D5D">
        <w:rPr>
          <w:rFonts w:ascii="Tahoma" w:hAnsi="Tahoma"/>
          <w:bCs/>
          <w:sz w:val="22"/>
        </w:rPr>
        <w:t xml:space="preserve"> Ponudbeni predračun z dne ____________</w:t>
      </w:r>
      <w:r>
        <w:rPr>
          <w:rFonts w:ascii="Tahoma" w:hAnsi="Tahoma"/>
          <w:bCs/>
          <w:sz w:val="22"/>
        </w:rPr>
        <w:t xml:space="preserve">    </w:t>
      </w:r>
      <w:bookmarkStart w:id="1" w:name="_GoBack"/>
      <w:bookmarkEnd w:id="1"/>
    </w:p>
    <w:sectPr w:rsidR="005D4496" w:rsidSect="00D426F8">
      <w:headerReference w:type="default" r:id="rId26"/>
      <w:footerReference w:type="even" r:id="rId27"/>
      <w:footerReference w:type="default" r:id="rId28"/>
      <w:pgSz w:w="11906" w:h="16838"/>
      <w:pgMar w:top="1417" w:right="991" w:bottom="1417" w:left="1417" w:header="0"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8019" w14:textId="77777777" w:rsidR="00DA1456" w:rsidRDefault="00DA1456">
      <w:r>
        <w:separator/>
      </w:r>
    </w:p>
  </w:endnote>
  <w:endnote w:type="continuationSeparator" w:id="0">
    <w:p w14:paraId="2A3D6C45" w14:textId="77777777" w:rsidR="00DA1456" w:rsidRDefault="00DA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80"/>
    <w:family w:val="auto"/>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D505" w14:textId="29D96483" w:rsidR="00DA1456" w:rsidRPr="008D6056" w:rsidRDefault="00DA1456" w:rsidP="0031654B">
    <w:pPr>
      <w:pStyle w:val="Noga"/>
      <w:jc w:val="center"/>
      <w:rPr>
        <w:rFonts w:ascii="Tahoma" w:hAnsi="Tahoma" w:cs="Tahoma"/>
        <w:sz w:val="16"/>
        <w:szCs w:val="16"/>
      </w:rPr>
    </w:pPr>
    <w:r w:rsidRPr="008D6056">
      <w:rPr>
        <w:rFonts w:ascii="Tahoma" w:hAnsi="Tahoma" w:cs="Tahoma"/>
        <w:sz w:val="16"/>
        <w:szCs w:val="16"/>
      </w:rPr>
      <w:t xml:space="preserve">Stran </w:t>
    </w:r>
    <w:r w:rsidRPr="008D6056">
      <w:rPr>
        <w:rFonts w:ascii="Tahoma" w:hAnsi="Tahoma" w:cs="Tahoma"/>
        <w:bCs/>
        <w:sz w:val="16"/>
        <w:szCs w:val="16"/>
      </w:rPr>
      <w:fldChar w:fldCharType="begin"/>
    </w:r>
    <w:r w:rsidRPr="008D6056">
      <w:rPr>
        <w:rFonts w:ascii="Tahoma" w:hAnsi="Tahoma" w:cs="Tahoma"/>
        <w:bCs/>
        <w:sz w:val="16"/>
        <w:szCs w:val="16"/>
      </w:rPr>
      <w:instrText>PAGE</w:instrText>
    </w:r>
    <w:r w:rsidRPr="008D6056">
      <w:rPr>
        <w:rFonts w:ascii="Tahoma" w:hAnsi="Tahoma" w:cs="Tahoma"/>
        <w:bCs/>
        <w:sz w:val="16"/>
        <w:szCs w:val="16"/>
      </w:rPr>
      <w:fldChar w:fldCharType="separate"/>
    </w:r>
    <w:r w:rsidR="00C45585">
      <w:rPr>
        <w:rFonts w:ascii="Tahoma" w:hAnsi="Tahoma" w:cs="Tahoma"/>
        <w:bCs/>
        <w:noProof/>
        <w:sz w:val="16"/>
        <w:szCs w:val="16"/>
      </w:rPr>
      <w:t>4</w:t>
    </w:r>
    <w:r w:rsidRPr="008D6056">
      <w:rPr>
        <w:rFonts w:ascii="Tahoma" w:hAnsi="Tahoma" w:cs="Tahoma"/>
        <w:bCs/>
        <w:sz w:val="16"/>
        <w:szCs w:val="16"/>
      </w:rPr>
      <w:fldChar w:fldCharType="end"/>
    </w:r>
    <w:r w:rsidRPr="008D6056">
      <w:rPr>
        <w:rFonts w:ascii="Tahoma" w:hAnsi="Tahoma" w:cs="Tahoma"/>
        <w:sz w:val="16"/>
        <w:szCs w:val="16"/>
      </w:rPr>
      <w:t xml:space="preserve"> od </w:t>
    </w:r>
    <w:r w:rsidRPr="008D6056">
      <w:rPr>
        <w:rFonts w:ascii="Tahoma" w:hAnsi="Tahoma" w:cs="Tahoma"/>
        <w:bCs/>
        <w:sz w:val="16"/>
        <w:szCs w:val="16"/>
      </w:rPr>
      <w:fldChar w:fldCharType="begin"/>
    </w:r>
    <w:r w:rsidRPr="008D6056">
      <w:rPr>
        <w:rFonts w:ascii="Tahoma" w:hAnsi="Tahoma" w:cs="Tahoma"/>
        <w:bCs/>
        <w:sz w:val="16"/>
        <w:szCs w:val="16"/>
      </w:rPr>
      <w:instrText>NUMPAGES</w:instrText>
    </w:r>
    <w:r w:rsidRPr="008D6056">
      <w:rPr>
        <w:rFonts w:ascii="Tahoma" w:hAnsi="Tahoma" w:cs="Tahoma"/>
        <w:bCs/>
        <w:sz w:val="16"/>
        <w:szCs w:val="16"/>
      </w:rPr>
      <w:fldChar w:fldCharType="separate"/>
    </w:r>
    <w:r w:rsidR="00C45585">
      <w:rPr>
        <w:rFonts w:ascii="Tahoma" w:hAnsi="Tahoma" w:cs="Tahoma"/>
        <w:bCs/>
        <w:noProof/>
        <w:sz w:val="16"/>
        <w:szCs w:val="16"/>
      </w:rPr>
      <w:t>50</w:t>
    </w:r>
    <w:r w:rsidRPr="008D6056">
      <w:rPr>
        <w:rFonts w:ascii="Tahoma" w:hAnsi="Tahoma" w:cs="Tahoma"/>
        <w:bCs/>
        <w:sz w:val="16"/>
        <w:szCs w:val="16"/>
      </w:rPr>
      <w:fldChar w:fldCharType="end"/>
    </w:r>
  </w:p>
  <w:p w14:paraId="057E4D0A" w14:textId="77777777" w:rsidR="00DA1456" w:rsidRDefault="00DA145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05D6" w14:textId="77777777" w:rsidR="00DA1456" w:rsidRDefault="00DA1456" w:rsidP="006B7D21">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22AC2F3" w14:textId="77777777" w:rsidR="00DA1456" w:rsidRDefault="00DA1456" w:rsidP="00B8449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C792" w14:textId="495C9935" w:rsidR="00DA1456" w:rsidRPr="008D6056" w:rsidRDefault="00DA1456">
    <w:pPr>
      <w:pStyle w:val="Noga"/>
      <w:jc w:val="center"/>
      <w:rPr>
        <w:rFonts w:ascii="Tahoma" w:hAnsi="Tahoma" w:cs="Tahoma"/>
        <w:sz w:val="16"/>
        <w:szCs w:val="16"/>
      </w:rPr>
    </w:pPr>
    <w:r w:rsidRPr="008D6056">
      <w:rPr>
        <w:rFonts w:ascii="Tahoma" w:hAnsi="Tahoma" w:cs="Tahoma"/>
        <w:sz w:val="16"/>
        <w:szCs w:val="16"/>
      </w:rPr>
      <w:t xml:space="preserve">Stran </w:t>
    </w:r>
    <w:r w:rsidRPr="008D6056">
      <w:rPr>
        <w:rFonts w:ascii="Tahoma" w:hAnsi="Tahoma" w:cs="Tahoma"/>
        <w:bCs/>
        <w:sz w:val="16"/>
        <w:szCs w:val="16"/>
      </w:rPr>
      <w:fldChar w:fldCharType="begin"/>
    </w:r>
    <w:r w:rsidRPr="008D6056">
      <w:rPr>
        <w:rFonts w:ascii="Tahoma" w:hAnsi="Tahoma" w:cs="Tahoma"/>
        <w:bCs/>
        <w:sz w:val="16"/>
        <w:szCs w:val="16"/>
      </w:rPr>
      <w:instrText>PAGE</w:instrText>
    </w:r>
    <w:r w:rsidRPr="008D6056">
      <w:rPr>
        <w:rFonts w:ascii="Tahoma" w:hAnsi="Tahoma" w:cs="Tahoma"/>
        <w:bCs/>
        <w:sz w:val="16"/>
        <w:szCs w:val="16"/>
      </w:rPr>
      <w:fldChar w:fldCharType="separate"/>
    </w:r>
    <w:r w:rsidR="00C45585">
      <w:rPr>
        <w:rFonts w:ascii="Tahoma" w:hAnsi="Tahoma" w:cs="Tahoma"/>
        <w:bCs/>
        <w:noProof/>
        <w:sz w:val="16"/>
        <w:szCs w:val="16"/>
      </w:rPr>
      <w:t>50</w:t>
    </w:r>
    <w:r w:rsidRPr="008D6056">
      <w:rPr>
        <w:rFonts w:ascii="Tahoma" w:hAnsi="Tahoma" w:cs="Tahoma"/>
        <w:bCs/>
        <w:sz w:val="16"/>
        <w:szCs w:val="16"/>
      </w:rPr>
      <w:fldChar w:fldCharType="end"/>
    </w:r>
    <w:r w:rsidRPr="008D6056">
      <w:rPr>
        <w:rFonts w:ascii="Tahoma" w:hAnsi="Tahoma" w:cs="Tahoma"/>
        <w:sz w:val="16"/>
        <w:szCs w:val="16"/>
      </w:rPr>
      <w:t xml:space="preserve"> od </w:t>
    </w:r>
    <w:r w:rsidRPr="008D6056">
      <w:rPr>
        <w:rFonts w:ascii="Tahoma" w:hAnsi="Tahoma" w:cs="Tahoma"/>
        <w:bCs/>
        <w:sz w:val="16"/>
        <w:szCs w:val="16"/>
      </w:rPr>
      <w:fldChar w:fldCharType="begin"/>
    </w:r>
    <w:r w:rsidRPr="008D6056">
      <w:rPr>
        <w:rFonts w:ascii="Tahoma" w:hAnsi="Tahoma" w:cs="Tahoma"/>
        <w:bCs/>
        <w:sz w:val="16"/>
        <w:szCs w:val="16"/>
      </w:rPr>
      <w:instrText>NUMPAGES</w:instrText>
    </w:r>
    <w:r w:rsidRPr="008D6056">
      <w:rPr>
        <w:rFonts w:ascii="Tahoma" w:hAnsi="Tahoma" w:cs="Tahoma"/>
        <w:bCs/>
        <w:sz w:val="16"/>
        <w:szCs w:val="16"/>
      </w:rPr>
      <w:fldChar w:fldCharType="separate"/>
    </w:r>
    <w:r w:rsidR="00C45585">
      <w:rPr>
        <w:rFonts w:ascii="Tahoma" w:hAnsi="Tahoma" w:cs="Tahoma"/>
        <w:bCs/>
        <w:noProof/>
        <w:sz w:val="16"/>
        <w:szCs w:val="16"/>
      </w:rPr>
      <w:t>50</w:t>
    </w:r>
    <w:r w:rsidRPr="008D6056">
      <w:rPr>
        <w:rFonts w:ascii="Tahoma" w:hAnsi="Tahoma" w:cs="Tahoma"/>
        <w:bCs/>
        <w:sz w:val="16"/>
        <w:szCs w:val="16"/>
      </w:rPr>
      <w:fldChar w:fldCharType="end"/>
    </w:r>
  </w:p>
  <w:p w14:paraId="577CF3BF" w14:textId="77777777" w:rsidR="00DA1456" w:rsidRPr="003C235A" w:rsidRDefault="00DA1456" w:rsidP="008A0B6A">
    <w:pPr>
      <w:pStyle w:val="Noga"/>
      <w:ind w:right="360"/>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4B52" w14:textId="77777777" w:rsidR="00DA1456" w:rsidRDefault="00DA1456">
      <w:r>
        <w:separator/>
      </w:r>
    </w:p>
  </w:footnote>
  <w:footnote w:type="continuationSeparator" w:id="0">
    <w:p w14:paraId="42DFC0FB" w14:textId="77777777" w:rsidR="00DA1456" w:rsidRDefault="00DA1456">
      <w:r>
        <w:continuationSeparator/>
      </w:r>
    </w:p>
  </w:footnote>
  <w:footnote w:id="1">
    <w:p w14:paraId="63868A10" w14:textId="77777777" w:rsidR="00DA1456" w:rsidRDefault="00DA1456" w:rsidP="00330FFB">
      <w:pPr>
        <w:pStyle w:val="Sprotnaopomba-besedilo"/>
      </w:pPr>
      <w:r w:rsidRPr="00784532">
        <w:rPr>
          <w:rStyle w:val="Sprotnaopomba-sklic"/>
          <w:sz w:val="16"/>
        </w:rPr>
        <w:footnoteRef/>
      </w:r>
      <w:r w:rsidRPr="00784532">
        <w:rPr>
          <w:sz w:val="16"/>
        </w:rPr>
        <w:t xml:space="preserve"> </w:t>
      </w:r>
      <w:hyperlink r:id="rId1" w:history="1">
        <w:r w:rsidRPr="00784532">
          <w:rPr>
            <w:rStyle w:val="Hiperpovezava"/>
            <w:rFonts w:ascii="Tahoma" w:hAnsi="Tahoma" w:cs="Tahoma"/>
            <w:sz w:val="16"/>
          </w:rPr>
          <w:t>Obligacijski zakonik</w:t>
        </w:r>
      </w:hyperlink>
      <w:r w:rsidRPr="00784532">
        <w:rPr>
          <w:rFonts w:ascii="Tahoma" w:hAnsi="Tahoma" w:cs="Tahoma"/>
          <w:sz w:val="16"/>
        </w:rPr>
        <w:t xml:space="preserve"> (Uradni list RS, št. 97/07 – uradno prečiščeno besedilo, 64/16 – </w:t>
      </w:r>
      <w:proofErr w:type="spellStart"/>
      <w:r w:rsidRPr="00784532">
        <w:rPr>
          <w:rFonts w:ascii="Tahoma" w:hAnsi="Tahoma" w:cs="Tahoma"/>
          <w:sz w:val="16"/>
        </w:rPr>
        <w:t>odl</w:t>
      </w:r>
      <w:proofErr w:type="spellEnd"/>
      <w:r w:rsidRPr="00784532">
        <w:rPr>
          <w:rFonts w:ascii="Tahoma" w:hAnsi="Tahoma" w:cs="Tahoma"/>
          <w:sz w:val="16"/>
        </w:rPr>
        <w:t>. US in 20/18 – OROZ631)</w:t>
      </w:r>
    </w:p>
  </w:footnote>
  <w:footnote w:id="2">
    <w:p w14:paraId="4F68D5C8" w14:textId="77777777" w:rsidR="00DA1456" w:rsidRPr="009C5278" w:rsidRDefault="00DA1456" w:rsidP="00944447">
      <w:pPr>
        <w:pStyle w:val="Sprotnaopomba-besedilo"/>
        <w:spacing w:line="240" w:lineRule="auto"/>
        <w:jc w:val="both"/>
        <w:rPr>
          <w:rFonts w:ascii="Tahoma" w:hAnsi="Tahoma" w:cs="Tahoma"/>
        </w:rPr>
      </w:pPr>
      <w:r w:rsidRPr="009C5278">
        <w:rPr>
          <w:rStyle w:val="Sprotnaopomba-sklic"/>
        </w:rPr>
        <w:footnoteRef/>
      </w:r>
      <w:r w:rsidRPr="009C5278">
        <w:rPr>
          <w:rFonts w:ascii="Tahoma" w:hAnsi="Tahoma" w:cs="Tahoma"/>
        </w:rPr>
        <w:t xml:space="preserve"> </w:t>
      </w:r>
      <w:r w:rsidRPr="009C5278">
        <w:rPr>
          <w:rFonts w:ascii="Tahoma" w:hAnsi="Tahoma" w:cs="Tahoma"/>
        </w:rPr>
        <w:t xml:space="preserve">PRIPOROČILO KOMISIJE z dne 6. maja 2003 o definiciji </w:t>
      </w:r>
      <w:proofErr w:type="spellStart"/>
      <w:r w:rsidRPr="009C5278">
        <w:rPr>
          <w:rFonts w:ascii="Tahoma" w:hAnsi="Tahoma" w:cs="Tahoma"/>
        </w:rPr>
        <w:t>mikro</w:t>
      </w:r>
      <w:proofErr w:type="spellEnd"/>
      <w:r w:rsidRPr="009C5278">
        <w:rPr>
          <w:rFonts w:ascii="Tahoma" w:hAnsi="Tahoma" w:cs="Tahoma"/>
        </w:rPr>
        <w:t>, malih in srednje velikih podjetij</w:t>
      </w:r>
      <w:r>
        <w:rPr>
          <w:rFonts w:ascii="Tahoma" w:hAnsi="Tahoma" w:cs="Tahoma"/>
        </w:rPr>
        <w:t xml:space="preserve"> </w:t>
      </w:r>
      <w:r w:rsidRPr="009C5278">
        <w:rPr>
          <w:rFonts w:ascii="Tahoma" w:hAnsi="Tahoma" w:cs="Tahoma"/>
          <w:i/>
          <w:iCs/>
        </w:rPr>
        <w:t>(notificirano pod dokumentarno številko K(2003) 1422)</w:t>
      </w:r>
      <w:r w:rsidRPr="009C5278">
        <w:rPr>
          <w:rFonts w:ascii="Tahoma" w:hAnsi="Tahoma" w:cs="Tahoma"/>
        </w:rPr>
        <w:t>, 2003/361/ES</w:t>
      </w:r>
      <w:r>
        <w:rPr>
          <w:rFonts w:ascii="Tahoma" w:hAnsi="Tahoma" w:cs="Tahoma"/>
        </w:rPr>
        <w:t>,</w:t>
      </w:r>
      <w:r w:rsidRPr="009C5278">
        <w:rPr>
          <w:rFonts w:ascii="Tahoma" w:hAnsi="Tahoma" w:cs="Tahoma"/>
        </w:rPr>
        <w:t xml:space="preserve"> Ur. l. EU, L 124, 20. 5. 2003</w:t>
      </w:r>
      <w:r>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84940" w14:textId="70EE4AEE" w:rsidR="00DA1456" w:rsidRPr="00B65ABE" w:rsidRDefault="00DA1456" w:rsidP="00B65ABE">
    <w:pPr>
      <w:pStyle w:val="Glava"/>
      <w:jc w:val="center"/>
    </w:pPr>
    <w:r w:rsidRPr="00906D8E">
      <w:rPr>
        <w:noProof/>
      </w:rPr>
      <w:drawing>
        <wp:inline distT="0" distB="0" distL="0" distR="0" wp14:anchorId="00BD737E" wp14:editId="7F0452F4">
          <wp:extent cx="2257425" cy="742950"/>
          <wp:effectExtent l="0" t="0" r="0" b="0"/>
          <wp:docPr id="4" name="Slika 9" descr="http://i2.cmail19.com/ei/d/AC/112/46A/193244/csfinal/cgp_EnergetikaLjubljana_2021-052-38cbe12fbf02fb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http://i2.cmail19.com/ei/d/AC/112/46A/193244/csfinal/cgp_EnergetikaLjubljana_2021-052-38cbe12fbf02fb2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67D2" w14:textId="77777777" w:rsidR="00DA1456" w:rsidRPr="00B05C94" w:rsidRDefault="00DA1456" w:rsidP="00B05C94">
    <w:pPr>
      <w:pStyle w:val="Glava"/>
      <w:jc w:val="right"/>
      <w:rPr>
        <w:rFonts w:ascii="Tahoma" w:hAnsi="Tahoma" w:cs="Tahoma"/>
        <w:sz w:val="18"/>
        <w:szCs w:val="18"/>
      </w:rPr>
    </w:pPr>
  </w:p>
  <w:p w14:paraId="45F4944B" w14:textId="58ECE244" w:rsidR="00DA1456" w:rsidRPr="00B7358B" w:rsidRDefault="00DA1456" w:rsidP="002D15AB">
    <w:pPr>
      <w:pStyle w:val="Glava"/>
      <w:tabs>
        <w:tab w:val="clear" w:pos="9072"/>
        <w:tab w:val="center" w:pos="4677"/>
      </w:tabs>
      <w:rPr>
        <w:rFonts w:ascii="Tahoma" w:hAnsi="Tahoma" w:cs="Tahoma"/>
        <w:sz w:val="16"/>
        <w:szCs w:val="16"/>
      </w:rPr>
    </w:pPr>
    <w:r>
      <w:rPr>
        <w:noProof/>
      </w:rPr>
      <w:tab/>
    </w:r>
    <w:r>
      <w:rPr>
        <w:noProof/>
      </w:rPr>
      <w:drawing>
        <wp:inline distT="0" distB="0" distL="0" distR="0" wp14:anchorId="1BA666C8" wp14:editId="0CD53149">
          <wp:extent cx="2228667" cy="869950"/>
          <wp:effectExtent l="0" t="0" r="0" b="0"/>
          <wp:docPr id="3" name="Slika 3" descr="http://i2.cmail19.com/ei/d/AC/112/46A/193244/csfinal/cgp_EnergetikaLjubljana_2021-052-38cbe12fbf02fb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cmail19.com/ei/d/AC/112/46A/193244/csfinal/cgp_EnergetikaLjubljana_2021-052-38cbe12fbf02fb2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667" cy="869950"/>
                  </a:xfrm>
                  <a:prstGeom prst="rect">
                    <a:avLst/>
                  </a:prstGeom>
                  <a:noFill/>
                  <a:ln>
                    <a:noFill/>
                  </a:ln>
                </pic:spPr>
              </pic:pic>
            </a:graphicData>
          </a:graphic>
        </wp:inline>
      </w:drawing>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1" w15:restartNumberingAfterBreak="0">
    <w:nsid w:val="00000403"/>
    <w:multiLevelType w:val="multilevel"/>
    <w:tmpl w:val="00000886"/>
    <w:lvl w:ilvl="0">
      <w:start w:val="1"/>
      <w:numFmt w:val="decimal"/>
      <w:lvlText w:val="%1."/>
      <w:lvlJc w:val="left"/>
      <w:pPr>
        <w:ind w:left="614" w:hanging="418"/>
      </w:pPr>
      <w:rPr>
        <w:rFonts w:ascii="Tahoma" w:hAnsi="Tahoma" w:cs="Tahoma"/>
        <w:b/>
        <w:bCs/>
        <w:spacing w:val="0"/>
        <w:w w:val="100"/>
        <w:sz w:val="22"/>
        <w:szCs w:val="22"/>
      </w:rPr>
    </w:lvl>
    <w:lvl w:ilvl="1">
      <w:start w:val="1"/>
      <w:numFmt w:val="decimal"/>
      <w:lvlText w:val="%1.%2."/>
      <w:lvlJc w:val="left"/>
      <w:pPr>
        <w:ind w:left="720" w:hanging="720"/>
      </w:pPr>
      <w:rPr>
        <w:rFonts w:ascii="Tahoma" w:hAnsi="Tahoma" w:cs="Tahoma"/>
        <w:b/>
        <w:bCs/>
        <w:spacing w:val="-2"/>
        <w:w w:val="100"/>
        <w:sz w:val="22"/>
        <w:szCs w:val="22"/>
      </w:rPr>
    </w:lvl>
    <w:lvl w:ilvl="2">
      <w:start w:val="1"/>
      <w:numFmt w:val="upperLetter"/>
      <w:lvlText w:val="%3."/>
      <w:lvlJc w:val="left"/>
      <w:pPr>
        <w:ind w:left="916" w:hanging="360"/>
      </w:pPr>
      <w:rPr>
        <w:rFonts w:ascii="Tahoma" w:hAnsi="Tahoma" w:cs="Tahoma"/>
        <w:b/>
        <w:bCs/>
        <w:w w:val="100"/>
        <w:sz w:val="22"/>
        <w:szCs w:val="22"/>
      </w:rPr>
    </w:lvl>
    <w:lvl w:ilvl="3">
      <w:numFmt w:val="bullet"/>
      <w:lvlText w:val="-"/>
      <w:lvlJc w:val="left"/>
      <w:pPr>
        <w:ind w:left="1636" w:hanging="360"/>
      </w:pPr>
      <w:rPr>
        <w:rFonts w:ascii="Tahoma" w:hAnsi="Tahoma" w:cs="Tahoma"/>
        <w:b w:val="0"/>
        <w:bCs w:val="0"/>
        <w:w w:val="100"/>
        <w:sz w:val="22"/>
        <w:szCs w:val="22"/>
      </w:rPr>
    </w:lvl>
    <w:lvl w:ilvl="4">
      <w:numFmt w:val="bullet"/>
      <w:lvlText w:val="•"/>
      <w:lvlJc w:val="left"/>
      <w:pPr>
        <w:ind w:left="920" w:hanging="360"/>
      </w:pPr>
    </w:lvl>
    <w:lvl w:ilvl="5">
      <w:numFmt w:val="bullet"/>
      <w:lvlText w:val="•"/>
      <w:lvlJc w:val="left"/>
      <w:pPr>
        <w:ind w:left="1640" w:hanging="360"/>
      </w:pPr>
    </w:lvl>
    <w:lvl w:ilvl="6">
      <w:numFmt w:val="bullet"/>
      <w:lvlText w:val="•"/>
      <w:lvlJc w:val="left"/>
      <w:pPr>
        <w:ind w:left="3301" w:hanging="360"/>
      </w:pPr>
    </w:lvl>
    <w:lvl w:ilvl="7">
      <w:numFmt w:val="bullet"/>
      <w:lvlText w:val="•"/>
      <w:lvlJc w:val="left"/>
      <w:pPr>
        <w:ind w:left="4962" w:hanging="360"/>
      </w:pPr>
    </w:lvl>
    <w:lvl w:ilvl="8">
      <w:numFmt w:val="bullet"/>
      <w:lvlText w:val="•"/>
      <w:lvlJc w:val="left"/>
      <w:pPr>
        <w:ind w:left="6623" w:hanging="360"/>
      </w:pPr>
    </w:lvl>
  </w:abstractNum>
  <w:abstractNum w:abstractNumId="2" w15:restartNumberingAfterBreak="0">
    <w:nsid w:val="00000405"/>
    <w:multiLevelType w:val="multilevel"/>
    <w:tmpl w:val="00000888"/>
    <w:lvl w:ilvl="0">
      <w:numFmt w:val="bullet"/>
      <w:lvlText w:val="–"/>
      <w:lvlJc w:val="left"/>
      <w:pPr>
        <w:ind w:left="479" w:hanging="284"/>
      </w:pPr>
      <w:rPr>
        <w:rFonts w:ascii="Tahoma" w:hAnsi="Tahoma" w:cs="Tahoma"/>
        <w:b w:val="0"/>
        <w:bCs w:val="0"/>
        <w:w w:val="100"/>
        <w:sz w:val="22"/>
        <w:szCs w:val="22"/>
      </w:rPr>
    </w:lvl>
    <w:lvl w:ilvl="1">
      <w:numFmt w:val="bullet"/>
      <w:lvlText w:val="•"/>
      <w:lvlJc w:val="left"/>
      <w:pPr>
        <w:ind w:left="1426" w:hanging="284"/>
      </w:pPr>
    </w:lvl>
    <w:lvl w:ilvl="2">
      <w:numFmt w:val="bullet"/>
      <w:lvlText w:val="•"/>
      <w:lvlJc w:val="left"/>
      <w:pPr>
        <w:ind w:left="2373" w:hanging="284"/>
      </w:pPr>
    </w:lvl>
    <w:lvl w:ilvl="3">
      <w:numFmt w:val="bullet"/>
      <w:lvlText w:val="•"/>
      <w:lvlJc w:val="left"/>
      <w:pPr>
        <w:ind w:left="3319" w:hanging="284"/>
      </w:pPr>
    </w:lvl>
    <w:lvl w:ilvl="4">
      <w:numFmt w:val="bullet"/>
      <w:lvlText w:val="•"/>
      <w:lvlJc w:val="left"/>
      <w:pPr>
        <w:ind w:left="4266" w:hanging="284"/>
      </w:pPr>
    </w:lvl>
    <w:lvl w:ilvl="5">
      <w:numFmt w:val="bullet"/>
      <w:lvlText w:val="•"/>
      <w:lvlJc w:val="left"/>
      <w:pPr>
        <w:ind w:left="5213" w:hanging="284"/>
      </w:pPr>
    </w:lvl>
    <w:lvl w:ilvl="6">
      <w:numFmt w:val="bullet"/>
      <w:lvlText w:val="•"/>
      <w:lvlJc w:val="left"/>
      <w:pPr>
        <w:ind w:left="6159" w:hanging="284"/>
      </w:pPr>
    </w:lvl>
    <w:lvl w:ilvl="7">
      <w:numFmt w:val="bullet"/>
      <w:lvlText w:val="•"/>
      <w:lvlJc w:val="left"/>
      <w:pPr>
        <w:ind w:left="7106" w:hanging="284"/>
      </w:pPr>
    </w:lvl>
    <w:lvl w:ilvl="8">
      <w:numFmt w:val="bullet"/>
      <w:lvlText w:val="•"/>
      <w:lvlJc w:val="left"/>
      <w:pPr>
        <w:ind w:left="8053" w:hanging="284"/>
      </w:pPr>
    </w:lvl>
  </w:abstractNum>
  <w:abstractNum w:abstractNumId="3" w15:restartNumberingAfterBreak="0">
    <w:nsid w:val="00000407"/>
    <w:multiLevelType w:val="multilevel"/>
    <w:tmpl w:val="0000088A"/>
    <w:lvl w:ilvl="0">
      <w:start w:val="8"/>
      <w:numFmt w:val="decimal"/>
      <w:lvlText w:val="%1."/>
      <w:lvlJc w:val="left"/>
      <w:pPr>
        <w:ind w:left="1329" w:hanging="274"/>
      </w:pPr>
      <w:rPr>
        <w:rFonts w:ascii="Tahoma" w:hAnsi="Tahoma" w:cs="Tahoma"/>
        <w:b w:val="0"/>
        <w:bCs w:val="0"/>
        <w:w w:val="100"/>
        <w:sz w:val="22"/>
        <w:szCs w:val="22"/>
      </w:rPr>
    </w:lvl>
    <w:lvl w:ilvl="1">
      <w:numFmt w:val="bullet"/>
      <w:lvlText w:val="-"/>
      <w:lvlJc w:val="left"/>
      <w:pPr>
        <w:ind w:left="1756" w:hanging="284"/>
      </w:pPr>
      <w:rPr>
        <w:rFonts w:ascii="Tahoma" w:hAnsi="Tahoma" w:cs="Tahoma"/>
        <w:b w:val="0"/>
        <w:bCs w:val="0"/>
        <w:w w:val="100"/>
        <w:sz w:val="22"/>
        <w:szCs w:val="22"/>
      </w:rPr>
    </w:lvl>
    <w:lvl w:ilvl="2">
      <w:numFmt w:val="bullet"/>
      <w:lvlText w:val="•"/>
      <w:lvlJc w:val="left"/>
      <w:pPr>
        <w:ind w:left="2669" w:hanging="284"/>
      </w:pPr>
    </w:lvl>
    <w:lvl w:ilvl="3">
      <w:numFmt w:val="bullet"/>
      <w:lvlText w:val="•"/>
      <w:lvlJc w:val="left"/>
      <w:pPr>
        <w:ind w:left="3579" w:hanging="284"/>
      </w:pPr>
    </w:lvl>
    <w:lvl w:ilvl="4">
      <w:numFmt w:val="bullet"/>
      <w:lvlText w:val="•"/>
      <w:lvlJc w:val="left"/>
      <w:pPr>
        <w:ind w:left="4488" w:hanging="284"/>
      </w:pPr>
    </w:lvl>
    <w:lvl w:ilvl="5">
      <w:numFmt w:val="bullet"/>
      <w:lvlText w:val="•"/>
      <w:lvlJc w:val="left"/>
      <w:pPr>
        <w:ind w:left="5398" w:hanging="284"/>
      </w:pPr>
    </w:lvl>
    <w:lvl w:ilvl="6">
      <w:numFmt w:val="bullet"/>
      <w:lvlText w:val="•"/>
      <w:lvlJc w:val="left"/>
      <w:pPr>
        <w:ind w:left="6308" w:hanging="284"/>
      </w:pPr>
    </w:lvl>
    <w:lvl w:ilvl="7">
      <w:numFmt w:val="bullet"/>
      <w:lvlText w:val="•"/>
      <w:lvlJc w:val="left"/>
      <w:pPr>
        <w:ind w:left="7217" w:hanging="284"/>
      </w:pPr>
    </w:lvl>
    <w:lvl w:ilvl="8">
      <w:numFmt w:val="bullet"/>
      <w:lvlText w:val="•"/>
      <w:lvlJc w:val="left"/>
      <w:pPr>
        <w:ind w:left="8127" w:hanging="284"/>
      </w:pPr>
    </w:lvl>
  </w:abstractNum>
  <w:abstractNum w:abstractNumId="4" w15:restartNumberingAfterBreak="0">
    <w:nsid w:val="00000408"/>
    <w:multiLevelType w:val="multilevel"/>
    <w:tmpl w:val="0000088B"/>
    <w:lvl w:ilvl="0">
      <w:start w:val="3"/>
      <w:numFmt w:val="decimal"/>
      <w:lvlText w:val="%1"/>
      <w:lvlJc w:val="left"/>
      <w:pPr>
        <w:ind w:left="1048" w:hanging="852"/>
      </w:pPr>
    </w:lvl>
    <w:lvl w:ilvl="1">
      <w:start w:val="2"/>
      <w:numFmt w:val="decimal"/>
      <w:lvlText w:val="%1.%2"/>
      <w:lvlJc w:val="left"/>
      <w:pPr>
        <w:ind w:left="1048" w:hanging="852"/>
      </w:pPr>
    </w:lvl>
    <w:lvl w:ilvl="2">
      <w:start w:val="1"/>
      <w:numFmt w:val="decimal"/>
      <w:lvlText w:val="%1.%2.%3."/>
      <w:lvlJc w:val="left"/>
      <w:pPr>
        <w:ind w:left="1048" w:hanging="852"/>
      </w:pPr>
      <w:rPr>
        <w:rFonts w:ascii="Tahoma" w:hAnsi="Tahoma" w:cs="Tahoma"/>
        <w:b/>
        <w:bCs/>
        <w:spacing w:val="-2"/>
        <w:w w:val="100"/>
        <w:sz w:val="22"/>
        <w:szCs w:val="22"/>
      </w:rPr>
    </w:lvl>
    <w:lvl w:ilvl="3">
      <w:numFmt w:val="bullet"/>
      <w:lvlText w:val="•"/>
      <w:lvlJc w:val="left"/>
      <w:pPr>
        <w:ind w:left="3019" w:hanging="852"/>
      </w:pPr>
    </w:lvl>
    <w:lvl w:ilvl="4">
      <w:numFmt w:val="bullet"/>
      <w:lvlText w:val="•"/>
      <w:lvlJc w:val="left"/>
      <w:pPr>
        <w:ind w:left="4008" w:hanging="852"/>
      </w:pPr>
    </w:lvl>
    <w:lvl w:ilvl="5">
      <w:numFmt w:val="bullet"/>
      <w:lvlText w:val="•"/>
      <w:lvlJc w:val="left"/>
      <w:pPr>
        <w:ind w:left="4998" w:hanging="852"/>
      </w:pPr>
    </w:lvl>
    <w:lvl w:ilvl="6">
      <w:numFmt w:val="bullet"/>
      <w:lvlText w:val="•"/>
      <w:lvlJc w:val="left"/>
      <w:pPr>
        <w:ind w:left="5988" w:hanging="852"/>
      </w:pPr>
    </w:lvl>
    <w:lvl w:ilvl="7">
      <w:numFmt w:val="bullet"/>
      <w:lvlText w:val="•"/>
      <w:lvlJc w:val="left"/>
      <w:pPr>
        <w:ind w:left="6977" w:hanging="852"/>
      </w:pPr>
    </w:lvl>
    <w:lvl w:ilvl="8">
      <w:numFmt w:val="bullet"/>
      <w:lvlText w:val="•"/>
      <w:lvlJc w:val="left"/>
      <w:pPr>
        <w:ind w:left="7967" w:hanging="852"/>
      </w:pPr>
    </w:lvl>
  </w:abstractNum>
  <w:abstractNum w:abstractNumId="5" w15:restartNumberingAfterBreak="0">
    <w:nsid w:val="0000040A"/>
    <w:multiLevelType w:val="multilevel"/>
    <w:tmpl w:val="0000088D"/>
    <w:lvl w:ilvl="0">
      <w:start w:val="1"/>
      <w:numFmt w:val="upperLetter"/>
      <w:lvlText w:val="%1."/>
      <w:lvlJc w:val="left"/>
      <w:pPr>
        <w:ind w:left="196" w:hanging="312"/>
      </w:pPr>
      <w:rPr>
        <w:rFonts w:ascii="Tahoma" w:hAnsi="Tahoma" w:cs="Tahoma"/>
        <w:b/>
        <w:bCs/>
        <w:w w:val="100"/>
        <w:sz w:val="22"/>
        <w:szCs w:val="22"/>
      </w:rPr>
    </w:lvl>
    <w:lvl w:ilvl="1">
      <w:numFmt w:val="bullet"/>
      <w:lvlText w:val="•"/>
      <w:lvlJc w:val="left"/>
      <w:pPr>
        <w:ind w:left="1174" w:hanging="312"/>
      </w:pPr>
    </w:lvl>
    <w:lvl w:ilvl="2">
      <w:numFmt w:val="bullet"/>
      <w:lvlText w:val="•"/>
      <w:lvlJc w:val="left"/>
      <w:pPr>
        <w:ind w:left="2149" w:hanging="312"/>
      </w:pPr>
    </w:lvl>
    <w:lvl w:ilvl="3">
      <w:numFmt w:val="bullet"/>
      <w:lvlText w:val="•"/>
      <w:lvlJc w:val="left"/>
      <w:pPr>
        <w:ind w:left="3123" w:hanging="312"/>
      </w:pPr>
    </w:lvl>
    <w:lvl w:ilvl="4">
      <w:numFmt w:val="bullet"/>
      <w:lvlText w:val="•"/>
      <w:lvlJc w:val="left"/>
      <w:pPr>
        <w:ind w:left="4098" w:hanging="312"/>
      </w:pPr>
    </w:lvl>
    <w:lvl w:ilvl="5">
      <w:numFmt w:val="bullet"/>
      <w:lvlText w:val="•"/>
      <w:lvlJc w:val="left"/>
      <w:pPr>
        <w:ind w:left="5073" w:hanging="312"/>
      </w:pPr>
    </w:lvl>
    <w:lvl w:ilvl="6">
      <w:numFmt w:val="bullet"/>
      <w:lvlText w:val="•"/>
      <w:lvlJc w:val="left"/>
      <w:pPr>
        <w:ind w:left="6047" w:hanging="312"/>
      </w:pPr>
    </w:lvl>
    <w:lvl w:ilvl="7">
      <w:numFmt w:val="bullet"/>
      <w:lvlText w:val="•"/>
      <w:lvlJc w:val="left"/>
      <w:pPr>
        <w:ind w:left="7022" w:hanging="312"/>
      </w:pPr>
    </w:lvl>
    <w:lvl w:ilvl="8">
      <w:numFmt w:val="bullet"/>
      <w:lvlText w:val="•"/>
      <w:lvlJc w:val="left"/>
      <w:pPr>
        <w:ind w:left="7997" w:hanging="312"/>
      </w:pPr>
    </w:lvl>
  </w:abstractNum>
  <w:abstractNum w:abstractNumId="6" w15:restartNumberingAfterBreak="0">
    <w:nsid w:val="00000410"/>
    <w:multiLevelType w:val="multilevel"/>
    <w:tmpl w:val="00000893"/>
    <w:lvl w:ilvl="0">
      <w:start w:val="1"/>
      <w:numFmt w:val="decimal"/>
      <w:lvlText w:val="%1."/>
      <w:lvlJc w:val="left"/>
      <w:pPr>
        <w:ind w:left="196" w:hanging="428"/>
      </w:pPr>
      <w:rPr>
        <w:rFonts w:ascii="Tahoma" w:hAnsi="Tahoma" w:cs="Tahoma"/>
        <w:b/>
        <w:bCs/>
        <w:spacing w:val="0"/>
        <w:w w:val="100"/>
        <w:sz w:val="22"/>
        <w:szCs w:val="22"/>
      </w:rPr>
    </w:lvl>
    <w:lvl w:ilvl="1">
      <w:start w:val="1"/>
      <w:numFmt w:val="lowerLetter"/>
      <w:lvlText w:val="%2."/>
      <w:lvlJc w:val="left"/>
      <w:pPr>
        <w:ind w:left="904" w:hanging="425"/>
      </w:pPr>
      <w:rPr>
        <w:rFonts w:ascii="Tahoma" w:hAnsi="Tahoma" w:cs="Tahoma"/>
        <w:b w:val="0"/>
        <w:bCs w:val="0"/>
        <w:spacing w:val="-1"/>
        <w:w w:val="100"/>
        <w:sz w:val="22"/>
        <w:szCs w:val="22"/>
      </w:rPr>
    </w:lvl>
    <w:lvl w:ilvl="2">
      <w:numFmt w:val="bullet"/>
      <w:lvlText w:val="•"/>
      <w:lvlJc w:val="left"/>
      <w:pPr>
        <w:ind w:left="1905" w:hanging="425"/>
      </w:pPr>
    </w:lvl>
    <w:lvl w:ilvl="3">
      <w:numFmt w:val="bullet"/>
      <w:lvlText w:val="•"/>
      <w:lvlJc w:val="left"/>
      <w:pPr>
        <w:ind w:left="2910" w:hanging="425"/>
      </w:pPr>
    </w:lvl>
    <w:lvl w:ilvl="4">
      <w:numFmt w:val="bullet"/>
      <w:lvlText w:val="•"/>
      <w:lvlJc w:val="left"/>
      <w:pPr>
        <w:ind w:left="3915" w:hanging="425"/>
      </w:pPr>
    </w:lvl>
    <w:lvl w:ilvl="5">
      <w:numFmt w:val="bullet"/>
      <w:lvlText w:val="•"/>
      <w:lvlJc w:val="left"/>
      <w:pPr>
        <w:ind w:left="4920" w:hanging="425"/>
      </w:pPr>
    </w:lvl>
    <w:lvl w:ilvl="6">
      <w:numFmt w:val="bullet"/>
      <w:lvlText w:val="•"/>
      <w:lvlJc w:val="left"/>
      <w:pPr>
        <w:ind w:left="5925" w:hanging="425"/>
      </w:pPr>
    </w:lvl>
    <w:lvl w:ilvl="7">
      <w:numFmt w:val="bullet"/>
      <w:lvlText w:val="•"/>
      <w:lvlJc w:val="left"/>
      <w:pPr>
        <w:ind w:left="6930" w:hanging="425"/>
      </w:pPr>
    </w:lvl>
    <w:lvl w:ilvl="8">
      <w:numFmt w:val="bullet"/>
      <w:lvlText w:val="•"/>
      <w:lvlJc w:val="left"/>
      <w:pPr>
        <w:ind w:left="7936" w:hanging="425"/>
      </w:pPr>
    </w:lvl>
  </w:abstractNum>
  <w:abstractNum w:abstractNumId="7" w15:restartNumberingAfterBreak="0">
    <w:nsid w:val="00000411"/>
    <w:multiLevelType w:val="multilevel"/>
    <w:tmpl w:val="00000894"/>
    <w:lvl w:ilvl="0">
      <w:numFmt w:val="bullet"/>
      <w:lvlText w:val="-"/>
      <w:lvlJc w:val="left"/>
      <w:pPr>
        <w:ind w:left="479" w:hanging="284"/>
      </w:pPr>
      <w:rPr>
        <w:b w:val="0"/>
        <w:bCs w:val="0"/>
        <w:w w:val="100"/>
      </w:rPr>
    </w:lvl>
    <w:lvl w:ilvl="1">
      <w:numFmt w:val="bullet"/>
      <w:lvlText w:val="•"/>
      <w:lvlJc w:val="left"/>
      <w:pPr>
        <w:ind w:left="620" w:hanging="284"/>
      </w:pPr>
    </w:lvl>
    <w:lvl w:ilvl="2">
      <w:numFmt w:val="bullet"/>
      <w:lvlText w:val="•"/>
      <w:lvlJc w:val="left"/>
      <w:pPr>
        <w:ind w:left="1656" w:hanging="284"/>
      </w:pPr>
    </w:lvl>
    <w:lvl w:ilvl="3">
      <w:numFmt w:val="bullet"/>
      <w:lvlText w:val="•"/>
      <w:lvlJc w:val="left"/>
      <w:pPr>
        <w:ind w:left="2692" w:hanging="284"/>
      </w:pPr>
    </w:lvl>
    <w:lvl w:ilvl="4">
      <w:numFmt w:val="bullet"/>
      <w:lvlText w:val="•"/>
      <w:lvlJc w:val="left"/>
      <w:pPr>
        <w:ind w:left="3728" w:hanging="284"/>
      </w:pPr>
    </w:lvl>
    <w:lvl w:ilvl="5">
      <w:numFmt w:val="bullet"/>
      <w:lvlText w:val="•"/>
      <w:lvlJc w:val="left"/>
      <w:pPr>
        <w:ind w:left="4765" w:hanging="284"/>
      </w:pPr>
    </w:lvl>
    <w:lvl w:ilvl="6">
      <w:numFmt w:val="bullet"/>
      <w:lvlText w:val="•"/>
      <w:lvlJc w:val="left"/>
      <w:pPr>
        <w:ind w:left="5801" w:hanging="284"/>
      </w:pPr>
    </w:lvl>
    <w:lvl w:ilvl="7">
      <w:numFmt w:val="bullet"/>
      <w:lvlText w:val="•"/>
      <w:lvlJc w:val="left"/>
      <w:pPr>
        <w:ind w:left="6837" w:hanging="284"/>
      </w:pPr>
    </w:lvl>
    <w:lvl w:ilvl="8">
      <w:numFmt w:val="bullet"/>
      <w:lvlText w:val="•"/>
      <w:lvlJc w:val="left"/>
      <w:pPr>
        <w:ind w:left="7873" w:hanging="284"/>
      </w:pPr>
    </w:lvl>
  </w:abstractNum>
  <w:abstractNum w:abstractNumId="8" w15:restartNumberingAfterBreak="0">
    <w:nsid w:val="069233F9"/>
    <w:multiLevelType w:val="hybridMultilevel"/>
    <w:tmpl w:val="44E0D2A2"/>
    <w:lvl w:ilvl="0" w:tplc="216EF21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815AB4"/>
    <w:multiLevelType w:val="singleLevel"/>
    <w:tmpl w:val="FFFFFFFF"/>
    <w:lvl w:ilvl="0">
      <w:start w:val="7"/>
      <w:numFmt w:val="bullet"/>
      <w:lvlText w:val="-"/>
      <w:lvlJc w:val="left"/>
      <w:pPr>
        <w:ind w:left="1080" w:hanging="360"/>
      </w:pPr>
      <w:rPr>
        <w:rFonts w:ascii="Times New Roman" w:eastAsia="Times New Roman" w:hAnsi="Times New Roman" w:cs="Times New Roman" w:hint="default"/>
      </w:rPr>
    </w:lvl>
  </w:abstractNum>
  <w:abstractNum w:abstractNumId="12" w15:restartNumberingAfterBreak="0">
    <w:nsid w:val="20116F4F"/>
    <w:multiLevelType w:val="multilevel"/>
    <w:tmpl w:val="31D40C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3" w15:restartNumberingAfterBreak="0">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14" w15:restartNumberingAfterBreak="0">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15"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46766"/>
    <w:multiLevelType w:val="hybridMultilevel"/>
    <w:tmpl w:val="90849A6C"/>
    <w:lvl w:ilvl="0" w:tplc="0424000F">
      <w:start w:val="1"/>
      <w:numFmt w:val="decimal"/>
      <w:lvlText w:val="%1."/>
      <w:lvlJc w:val="left"/>
      <w:pPr>
        <w:tabs>
          <w:tab w:val="num" w:pos="4897"/>
        </w:tabs>
        <w:ind w:left="4897"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BF479D4"/>
    <w:multiLevelType w:val="multilevel"/>
    <w:tmpl w:val="D05C025A"/>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20" w15:restartNumberingAfterBreak="0">
    <w:nsid w:val="34154B0D"/>
    <w:multiLevelType w:val="hybridMultilevel"/>
    <w:tmpl w:val="AAC279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5F5A10"/>
    <w:multiLevelType w:val="hybridMultilevel"/>
    <w:tmpl w:val="3894ED9C"/>
    <w:lvl w:ilvl="0" w:tplc="CB8C2F60">
      <w:start w:val="1"/>
      <w:numFmt w:val="bullet"/>
      <w:lvlText w:val="⃞"/>
      <w:lvlJc w:val="left"/>
      <w:pPr>
        <w:ind w:left="2629"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2"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06202"/>
    <w:multiLevelType w:val="hybridMultilevel"/>
    <w:tmpl w:val="7C60FD1E"/>
    <w:lvl w:ilvl="0" w:tplc="D4BE2660">
      <w:start w:val="1"/>
      <w:numFmt w:val="bullet"/>
      <w:lvlText w:val=""/>
      <w:lvlJc w:val="left"/>
      <w:pPr>
        <w:ind w:left="1004" w:hanging="360"/>
      </w:pPr>
      <w:rPr>
        <w:rFonts w:ascii="Symbol" w:hAnsi="Symbol" w:hint="default"/>
      </w:rPr>
    </w:lvl>
    <w:lvl w:ilvl="1" w:tplc="97647820" w:tentative="1">
      <w:start w:val="1"/>
      <w:numFmt w:val="bullet"/>
      <w:lvlText w:val="o"/>
      <w:lvlJc w:val="left"/>
      <w:pPr>
        <w:ind w:left="1724" w:hanging="360"/>
      </w:pPr>
      <w:rPr>
        <w:rFonts w:ascii="Courier New" w:hAnsi="Courier New" w:cs="Courier New"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24" w15:restartNumberingAfterBreak="0">
    <w:nsid w:val="3EAA33EE"/>
    <w:multiLevelType w:val="hybridMultilevel"/>
    <w:tmpl w:val="4ABA302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27" w15:restartNumberingAfterBreak="0">
    <w:nsid w:val="490222F3"/>
    <w:multiLevelType w:val="hybridMultilevel"/>
    <w:tmpl w:val="E01E7882"/>
    <w:lvl w:ilvl="0" w:tplc="FFFFFFFF">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5CF3719"/>
    <w:multiLevelType w:val="hybridMultilevel"/>
    <w:tmpl w:val="878A23C0"/>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2548B9"/>
    <w:multiLevelType w:val="hybridMultilevel"/>
    <w:tmpl w:val="44D070DE"/>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441755"/>
    <w:multiLevelType w:val="hybridMultilevel"/>
    <w:tmpl w:val="7FDE0EC0"/>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12115E"/>
    <w:multiLevelType w:val="multilevel"/>
    <w:tmpl w:val="8812A97E"/>
    <w:lvl w:ilvl="0">
      <w:start w:val="1"/>
      <w:numFmt w:val="decimal"/>
      <w:lvlText w:val="%1."/>
      <w:lvlJc w:val="left"/>
      <w:pPr>
        <w:tabs>
          <w:tab w:val="num" w:pos="510"/>
        </w:tabs>
        <w:ind w:left="510" w:hanging="510"/>
      </w:pPr>
      <w:rPr>
        <w:rFonts w:hint="default"/>
      </w:rPr>
    </w:lvl>
    <w:lvl w:ilvl="1">
      <w:start w:val="1"/>
      <w:numFmt w:val="decimal"/>
      <w:pStyle w:val="SlogNaslov8Tahoma11ptKrepkoNeLeeePred0ptZa"/>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7C5F13A9"/>
    <w:multiLevelType w:val="hybridMultilevel"/>
    <w:tmpl w:val="8FDA2C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35"/>
  </w:num>
  <w:num w:numId="3">
    <w:abstractNumId w:val="15"/>
  </w:num>
  <w:num w:numId="4">
    <w:abstractNumId w:val="23"/>
  </w:num>
  <w:num w:numId="5">
    <w:abstractNumId w:val="26"/>
  </w:num>
  <w:num w:numId="6">
    <w:abstractNumId w:val="21"/>
  </w:num>
  <w:num w:numId="7">
    <w:abstractNumId w:val="31"/>
  </w:num>
  <w:num w:numId="8">
    <w:abstractNumId w:val="13"/>
  </w:num>
  <w:num w:numId="9">
    <w:abstractNumId w:val="17"/>
  </w:num>
  <w:num w:numId="10">
    <w:abstractNumId w:val="33"/>
  </w:num>
  <w:num w:numId="11">
    <w:abstractNumId w:val="9"/>
  </w:num>
  <w:num w:numId="12">
    <w:abstractNumId w:val="12"/>
  </w:num>
  <w:num w:numId="13">
    <w:abstractNumId w:val="25"/>
  </w:num>
  <w:num w:numId="14">
    <w:abstractNumId w:val="16"/>
  </w:num>
  <w:num w:numId="15">
    <w:abstractNumId w:val="19"/>
  </w:num>
  <w:num w:numId="16">
    <w:abstractNumId w:val="29"/>
  </w:num>
  <w:num w:numId="17">
    <w:abstractNumId w:val="34"/>
  </w:num>
  <w:num w:numId="18">
    <w:abstractNumId w:val="32"/>
  </w:num>
  <w:num w:numId="19">
    <w:abstractNumId w:val="30"/>
  </w:num>
  <w:num w:numId="20">
    <w:abstractNumId w:val="8"/>
  </w:num>
  <w:num w:numId="21">
    <w:abstractNumId w:val="36"/>
  </w:num>
  <w:num w:numId="22">
    <w:abstractNumId w:val="18"/>
  </w:num>
  <w:num w:numId="23">
    <w:abstractNumId w:val="11"/>
  </w:num>
  <w:num w:numId="24">
    <w:abstractNumId w:val="22"/>
  </w:num>
  <w:num w:numId="25">
    <w:abstractNumId w:val="27"/>
  </w:num>
  <w:num w:numId="26">
    <w:abstractNumId w:val="24"/>
  </w:num>
  <w:num w:numId="27">
    <w:abstractNumId w:val="20"/>
  </w:num>
  <w:num w:numId="28">
    <w:abstractNumId w:val="10"/>
  </w:num>
  <w:num w:numId="29">
    <w:abstractNumId w:val="1"/>
  </w:num>
  <w:num w:numId="30">
    <w:abstractNumId w:val="5"/>
  </w:num>
  <w:num w:numId="31">
    <w:abstractNumId w:val="4"/>
  </w:num>
  <w:num w:numId="32">
    <w:abstractNumId w:val="3"/>
  </w:num>
  <w:num w:numId="33">
    <w:abstractNumId w:val="2"/>
  </w:num>
  <w:num w:numId="34">
    <w:abstractNumId w:val="7"/>
  </w:num>
  <w:num w:numId="35">
    <w:abstractNumId w:val="6"/>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A9"/>
    <w:rsid w:val="000004BD"/>
    <w:rsid w:val="00000B44"/>
    <w:rsid w:val="0000139F"/>
    <w:rsid w:val="00001774"/>
    <w:rsid w:val="00001A14"/>
    <w:rsid w:val="00002419"/>
    <w:rsid w:val="00002DE0"/>
    <w:rsid w:val="000032E0"/>
    <w:rsid w:val="000039A0"/>
    <w:rsid w:val="00004680"/>
    <w:rsid w:val="000046E7"/>
    <w:rsid w:val="00004A68"/>
    <w:rsid w:val="00004FAB"/>
    <w:rsid w:val="0000530B"/>
    <w:rsid w:val="00005AD3"/>
    <w:rsid w:val="0000603B"/>
    <w:rsid w:val="00006644"/>
    <w:rsid w:val="00006714"/>
    <w:rsid w:val="00006A76"/>
    <w:rsid w:val="000071A1"/>
    <w:rsid w:val="00007726"/>
    <w:rsid w:val="00007905"/>
    <w:rsid w:val="00007FE6"/>
    <w:rsid w:val="000100A0"/>
    <w:rsid w:val="000100EC"/>
    <w:rsid w:val="00010151"/>
    <w:rsid w:val="0001147C"/>
    <w:rsid w:val="000120E4"/>
    <w:rsid w:val="0001220B"/>
    <w:rsid w:val="00012385"/>
    <w:rsid w:val="000124B9"/>
    <w:rsid w:val="00012BF1"/>
    <w:rsid w:val="00013149"/>
    <w:rsid w:val="0001352D"/>
    <w:rsid w:val="00014C3D"/>
    <w:rsid w:val="00014C4C"/>
    <w:rsid w:val="00014F37"/>
    <w:rsid w:val="00015BD4"/>
    <w:rsid w:val="00016137"/>
    <w:rsid w:val="00017B6A"/>
    <w:rsid w:val="00020473"/>
    <w:rsid w:val="000210D4"/>
    <w:rsid w:val="000215F2"/>
    <w:rsid w:val="0002196C"/>
    <w:rsid w:val="00021D26"/>
    <w:rsid w:val="000232CE"/>
    <w:rsid w:val="00023B00"/>
    <w:rsid w:val="00024805"/>
    <w:rsid w:val="00025505"/>
    <w:rsid w:val="000256EE"/>
    <w:rsid w:val="00025AD8"/>
    <w:rsid w:val="00025F43"/>
    <w:rsid w:val="00026024"/>
    <w:rsid w:val="0002644B"/>
    <w:rsid w:val="00026873"/>
    <w:rsid w:val="00027208"/>
    <w:rsid w:val="00030043"/>
    <w:rsid w:val="00030F55"/>
    <w:rsid w:val="0003168F"/>
    <w:rsid w:val="00032E17"/>
    <w:rsid w:val="000336A1"/>
    <w:rsid w:val="000338C2"/>
    <w:rsid w:val="00033AF6"/>
    <w:rsid w:val="000348F4"/>
    <w:rsid w:val="00034BA8"/>
    <w:rsid w:val="00034BD4"/>
    <w:rsid w:val="00034F67"/>
    <w:rsid w:val="00035273"/>
    <w:rsid w:val="000354C5"/>
    <w:rsid w:val="000360C4"/>
    <w:rsid w:val="000368AA"/>
    <w:rsid w:val="000377BC"/>
    <w:rsid w:val="000408E8"/>
    <w:rsid w:val="0004205B"/>
    <w:rsid w:val="00042A62"/>
    <w:rsid w:val="0004305F"/>
    <w:rsid w:val="0004312D"/>
    <w:rsid w:val="000437EF"/>
    <w:rsid w:val="00043956"/>
    <w:rsid w:val="000439D8"/>
    <w:rsid w:val="00043D1C"/>
    <w:rsid w:val="00044174"/>
    <w:rsid w:val="0004486A"/>
    <w:rsid w:val="00044A44"/>
    <w:rsid w:val="00044BFF"/>
    <w:rsid w:val="0004554A"/>
    <w:rsid w:val="000458EE"/>
    <w:rsid w:val="00045ACC"/>
    <w:rsid w:val="00045B6D"/>
    <w:rsid w:val="00045C01"/>
    <w:rsid w:val="00045DBA"/>
    <w:rsid w:val="00045E54"/>
    <w:rsid w:val="0004643C"/>
    <w:rsid w:val="000473C7"/>
    <w:rsid w:val="0005020F"/>
    <w:rsid w:val="000507A9"/>
    <w:rsid w:val="00050A37"/>
    <w:rsid w:val="00050FA6"/>
    <w:rsid w:val="00051E7E"/>
    <w:rsid w:val="00052875"/>
    <w:rsid w:val="00052C6F"/>
    <w:rsid w:val="00052CB8"/>
    <w:rsid w:val="00053BF9"/>
    <w:rsid w:val="00053D56"/>
    <w:rsid w:val="00054035"/>
    <w:rsid w:val="00054103"/>
    <w:rsid w:val="0005417F"/>
    <w:rsid w:val="00054B42"/>
    <w:rsid w:val="00055332"/>
    <w:rsid w:val="00055360"/>
    <w:rsid w:val="000564AE"/>
    <w:rsid w:val="000565C4"/>
    <w:rsid w:val="00057C69"/>
    <w:rsid w:val="000617CB"/>
    <w:rsid w:val="00061A47"/>
    <w:rsid w:val="000620C0"/>
    <w:rsid w:val="00062EF7"/>
    <w:rsid w:val="00063139"/>
    <w:rsid w:val="0006332C"/>
    <w:rsid w:val="00063945"/>
    <w:rsid w:val="00064E38"/>
    <w:rsid w:val="00064E7A"/>
    <w:rsid w:val="0006517C"/>
    <w:rsid w:val="000651DB"/>
    <w:rsid w:val="00065500"/>
    <w:rsid w:val="00065A45"/>
    <w:rsid w:val="00065F8B"/>
    <w:rsid w:val="00066AF1"/>
    <w:rsid w:val="00067432"/>
    <w:rsid w:val="00067830"/>
    <w:rsid w:val="000703CD"/>
    <w:rsid w:val="00071252"/>
    <w:rsid w:val="00071678"/>
    <w:rsid w:val="00071AC5"/>
    <w:rsid w:val="000720BB"/>
    <w:rsid w:val="000721D2"/>
    <w:rsid w:val="0007256F"/>
    <w:rsid w:val="0007373D"/>
    <w:rsid w:val="00074151"/>
    <w:rsid w:val="00074538"/>
    <w:rsid w:val="00074617"/>
    <w:rsid w:val="00074853"/>
    <w:rsid w:val="00074FAB"/>
    <w:rsid w:val="0007594D"/>
    <w:rsid w:val="00076273"/>
    <w:rsid w:val="00076511"/>
    <w:rsid w:val="0007670F"/>
    <w:rsid w:val="00076F7B"/>
    <w:rsid w:val="0007724F"/>
    <w:rsid w:val="00077ACC"/>
    <w:rsid w:val="00077AD3"/>
    <w:rsid w:val="00077F35"/>
    <w:rsid w:val="000802F7"/>
    <w:rsid w:val="00080DD0"/>
    <w:rsid w:val="00081D17"/>
    <w:rsid w:val="00082215"/>
    <w:rsid w:val="00082A3A"/>
    <w:rsid w:val="00082F08"/>
    <w:rsid w:val="000843CB"/>
    <w:rsid w:val="00084830"/>
    <w:rsid w:val="00084FD2"/>
    <w:rsid w:val="00085232"/>
    <w:rsid w:val="00085971"/>
    <w:rsid w:val="00085D74"/>
    <w:rsid w:val="000861D0"/>
    <w:rsid w:val="000862F9"/>
    <w:rsid w:val="00086825"/>
    <w:rsid w:val="00086907"/>
    <w:rsid w:val="00086A25"/>
    <w:rsid w:val="000877DE"/>
    <w:rsid w:val="0008796C"/>
    <w:rsid w:val="00087DC9"/>
    <w:rsid w:val="00087FDA"/>
    <w:rsid w:val="00090386"/>
    <w:rsid w:val="00090CB0"/>
    <w:rsid w:val="00090D88"/>
    <w:rsid w:val="00090FCA"/>
    <w:rsid w:val="000911CA"/>
    <w:rsid w:val="000912E9"/>
    <w:rsid w:val="000916D6"/>
    <w:rsid w:val="00091802"/>
    <w:rsid w:val="00091C61"/>
    <w:rsid w:val="0009340D"/>
    <w:rsid w:val="00093742"/>
    <w:rsid w:val="00093B11"/>
    <w:rsid w:val="00094647"/>
    <w:rsid w:val="00094A62"/>
    <w:rsid w:val="00094B7F"/>
    <w:rsid w:val="00094BA6"/>
    <w:rsid w:val="000954BA"/>
    <w:rsid w:val="00095889"/>
    <w:rsid w:val="00095C80"/>
    <w:rsid w:val="00095C89"/>
    <w:rsid w:val="000966FE"/>
    <w:rsid w:val="00096E95"/>
    <w:rsid w:val="00097741"/>
    <w:rsid w:val="000A0931"/>
    <w:rsid w:val="000A13FE"/>
    <w:rsid w:val="000A15EB"/>
    <w:rsid w:val="000A1733"/>
    <w:rsid w:val="000A2000"/>
    <w:rsid w:val="000A2090"/>
    <w:rsid w:val="000A20F2"/>
    <w:rsid w:val="000A2642"/>
    <w:rsid w:val="000A2A15"/>
    <w:rsid w:val="000A2D23"/>
    <w:rsid w:val="000A33FE"/>
    <w:rsid w:val="000A3803"/>
    <w:rsid w:val="000A4093"/>
    <w:rsid w:val="000A4557"/>
    <w:rsid w:val="000A5A8D"/>
    <w:rsid w:val="000A5AD1"/>
    <w:rsid w:val="000A5FE7"/>
    <w:rsid w:val="000A77A9"/>
    <w:rsid w:val="000B071A"/>
    <w:rsid w:val="000B11F3"/>
    <w:rsid w:val="000B1207"/>
    <w:rsid w:val="000B1332"/>
    <w:rsid w:val="000B1406"/>
    <w:rsid w:val="000B1897"/>
    <w:rsid w:val="000B1D58"/>
    <w:rsid w:val="000B1F5F"/>
    <w:rsid w:val="000B1FEE"/>
    <w:rsid w:val="000B29CE"/>
    <w:rsid w:val="000B2B18"/>
    <w:rsid w:val="000B325B"/>
    <w:rsid w:val="000B33AC"/>
    <w:rsid w:val="000B3CB3"/>
    <w:rsid w:val="000B3F31"/>
    <w:rsid w:val="000B44A3"/>
    <w:rsid w:val="000B478A"/>
    <w:rsid w:val="000B47B9"/>
    <w:rsid w:val="000B4964"/>
    <w:rsid w:val="000B53DA"/>
    <w:rsid w:val="000B5AF1"/>
    <w:rsid w:val="000B5C29"/>
    <w:rsid w:val="000B600C"/>
    <w:rsid w:val="000B619C"/>
    <w:rsid w:val="000B6302"/>
    <w:rsid w:val="000B63D4"/>
    <w:rsid w:val="000B6668"/>
    <w:rsid w:val="000B68C1"/>
    <w:rsid w:val="000B6955"/>
    <w:rsid w:val="000B71C3"/>
    <w:rsid w:val="000B7C1B"/>
    <w:rsid w:val="000C0336"/>
    <w:rsid w:val="000C12B0"/>
    <w:rsid w:val="000C1593"/>
    <w:rsid w:val="000C15B1"/>
    <w:rsid w:val="000C177A"/>
    <w:rsid w:val="000C1908"/>
    <w:rsid w:val="000C2535"/>
    <w:rsid w:val="000C2674"/>
    <w:rsid w:val="000C29BC"/>
    <w:rsid w:val="000C2DCD"/>
    <w:rsid w:val="000C2F5E"/>
    <w:rsid w:val="000C315A"/>
    <w:rsid w:val="000C39BB"/>
    <w:rsid w:val="000C4C77"/>
    <w:rsid w:val="000C5D13"/>
    <w:rsid w:val="000C6032"/>
    <w:rsid w:val="000C6A54"/>
    <w:rsid w:val="000C6D2E"/>
    <w:rsid w:val="000C6EFC"/>
    <w:rsid w:val="000C7277"/>
    <w:rsid w:val="000D0023"/>
    <w:rsid w:val="000D0997"/>
    <w:rsid w:val="000D11CF"/>
    <w:rsid w:val="000D1288"/>
    <w:rsid w:val="000D16EB"/>
    <w:rsid w:val="000D188F"/>
    <w:rsid w:val="000D19DE"/>
    <w:rsid w:val="000D1A60"/>
    <w:rsid w:val="000D272C"/>
    <w:rsid w:val="000D275B"/>
    <w:rsid w:val="000D2916"/>
    <w:rsid w:val="000D31F2"/>
    <w:rsid w:val="000D4A11"/>
    <w:rsid w:val="000D4A88"/>
    <w:rsid w:val="000D4B14"/>
    <w:rsid w:val="000D537A"/>
    <w:rsid w:val="000D554D"/>
    <w:rsid w:val="000D622B"/>
    <w:rsid w:val="000D624D"/>
    <w:rsid w:val="000D62E1"/>
    <w:rsid w:val="000D6492"/>
    <w:rsid w:val="000D6EA3"/>
    <w:rsid w:val="000D7016"/>
    <w:rsid w:val="000D7309"/>
    <w:rsid w:val="000E0876"/>
    <w:rsid w:val="000E0BB9"/>
    <w:rsid w:val="000E0C27"/>
    <w:rsid w:val="000E0C7F"/>
    <w:rsid w:val="000E0E49"/>
    <w:rsid w:val="000E106B"/>
    <w:rsid w:val="000E1364"/>
    <w:rsid w:val="000E1EF8"/>
    <w:rsid w:val="000E2F29"/>
    <w:rsid w:val="000E3209"/>
    <w:rsid w:val="000E375E"/>
    <w:rsid w:val="000E384A"/>
    <w:rsid w:val="000E3E6A"/>
    <w:rsid w:val="000E4E48"/>
    <w:rsid w:val="000E503F"/>
    <w:rsid w:val="000E532E"/>
    <w:rsid w:val="000E5514"/>
    <w:rsid w:val="000E5D43"/>
    <w:rsid w:val="000E6828"/>
    <w:rsid w:val="000E68FD"/>
    <w:rsid w:val="000E69F6"/>
    <w:rsid w:val="000E71BE"/>
    <w:rsid w:val="000E7B77"/>
    <w:rsid w:val="000F015B"/>
    <w:rsid w:val="000F0B0E"/>
    <w:rsid w:val="000F0EF8"/>
    <w:rsid w:val="000F0F0C"/>
    <w:rsid w:val="000F1123"/>
    <w:rsid w:val="000F25CD"/>
    <w:rsid w:val="000F2B5D"/>
    <w:rsid w:val="000F3246"/>
    <w:rsid w:val="000F3AC1"/>
    <w:rsid w:val="000F42B9"/>
    <w:rsid w:val="000F4563"/>
    <w:rsid w:val="000F4851"/>
    <w:rsid w:val="000F485F"/>
    <w:rsid w:val="000F4A45"/>
    <w:rsid w:val="000F4D26"/>
    <w:rsid w:val="000F5497"/>
    <w:rsid w:val="000F5533"/>
    <w:rsid w:val="000F5924"/>
    <w:rsid w:val="000F652A"/>
    <w:rsid w:val="000F6862"/>
    <w:rsid w:val="000F6EF0"/>
    <w:rsid w:val="000F7547"/>
    <w:rsid w:val="000F78C5"/>
    <w:rsid w:val="001006A0"/>
    <w:rsid w:val="001016B0"/>
    <w:rsid w:val="00101B56"/>
    <w:rsid w:val="001022F7"/>
    <w:rsid w:val="00102563"/>
    <w:rsid w:val="0010272E"/>
    <w:rsid w:val="00102F04"/>
    <w:rsid w:val="001043C6"/>
    <w:rsid w:val="001045F6"/>
    <w:rsid w:val="001047E7"/>
    <w:rsid w:val="00104D3A"/>
    <w:rsid w:val="00105807"/>
    <w:rsid w:val="00106540"/>
    <w:rsid w:val="00107744"/>
    <w:rsid w:val="00107756"/>
    <w:rsid w:val="0010776A"/>
    <w:rsid w:val="0010777B"/>
    <w:rsid w:val="00107F3E"/>
    <w:rsid w:val="001105EF"/>
    <w:rsid w:val="00110E3E"/>
    <w:rsid w:val="001114B9"/>
    <w:rsid w:val="001132AA"/>
    <w:rsid w:val="001132FF"/>
    <w:rsid w:val="001138AE"/>
    <w:rsid w:val="0011471E"/>
    <w:rsid w:val="0011525C"/>
    <w:rsid w:val="00115787"/>
    <w:rsid w:val="001163AD"/>
    <w:rsid w:val="0011645F"/>
    <w:rsid w:val="00116492"/>
    <w:rsid w:val="00116542"/>
    <w:rsid w:val="001172A4"/>
    <w:rsid w:val="0011777E"/>
    <w:rsid w:val="00117B79"/>
    <w:rsid w:val="00117B93"/>
    <w:rsid w:val="001203B7"/>
    <w:rsid w:val="0012079E"/>
    <w:rsid w:val="00122970"/>
    <w:rsid w:val="00124270"/>
    <w:rsid w:val="00124A7E"/>
    <w:rsid w:val="00124B74"/>
    <w:rsid w:val="00124E42"/>
    <w:rsid w:val="00127314"/>
    <w:rsid w:val="001300E9"/>
    <w:rsid w:val="001301B5"/>
    <w:rsid w:val="001303C2"/>
    <w:rsid w:val="0013068A"/>
    <w:rsid w:val="00130987"/>
    <w:rsid w:val="00130F5F"/>
    <w:rsid w:val="0013119D"/>
    <w:rsid w:val="001328DF"/>
    <w:rsid w:val="00132B1C"/>
    <w:rsid w:val="00132F89"/>
    <w:rsid w:val="00134793"/>
    <w:rsid w:val="001351E7"/>
    <w:rsid w:val="0013564B"/>
    <w:rsid w:val="00135A92"/>
    <w:rsid w:val="001363DD"/>
    <w:rsid w:val="00136B11"/>
    <w:rsid w:val="001374AA"/>
    <w:rsid w:val="00137AD9"/>
    <w:rsid w:val="001401AB"/>
    <w:rsid w:val="001401C1"/>
    <w:rsid w:val="001407DD"/>
    <w:rsid w:val="001415FB"/>
    <w:rsid w:val="00142D70"/>
    <w:rsid w:val="00142FD9"/>
    <w:rsid w:val="001437E5"/>
    <w:rsid w:val="0014391F"/>
    <w:rsid w:val="00143BFC"/>
    <w:rsid w:val="00144469"/>
    <w:rsid w:val="00144879"/>
    <w:rsid w:val="00145F88"/>
    <w:rsid w:val="001463EC"/>
    <w:rsid w:val="00146587"/>
    <w:rsid w:val="00147299"/>
    <w:rsid w:val="00147AC0"/>
    <w:rsid w:val="00147F36"/>
    <w:rsid w:val="001501E5"/>
    <w:rsid w:val="0015033A"/>
    <w:rsid w:val="00150C56"/>
    <w:rsid w:val="00150E8C"/>
    <w:rsid w:val="00150E93"/>
    <w:rsid w:val="001513DD"/>
    <w:rsid w:val="0015151A"/>
    <w:rsid w:val="00153414"/>
    <w:rsid w:val="001535CE"/>
    <w:rsid w:val="001537B8"/>
    <w:rsid w:val="001549B2"/>
    <w:rsid w:val="001551AC"/>
    <w:rsid w:val="001558E0"/>
    <w:rsid w:val="00155A96"/>
    <w:rsid w:val="00156366"/>
    <w:rsid w:val="00156B6B"/>
    <w:rsid w:val="00157BC3"/>
    <w:rsid w:val="00157CEE"/>
    <w:rsid w:val="001601B3"/>
    <w:rsid w:val="001614D9"/>
    <w:rsid w:val="001616B6"/>
    <w:rsid w:val="00161B42"/>
    <w:rsid w:val="0016294F"/>
    <w:rsid w:val="00162A8C"/>
    <w:rsid w:val="00163A7C"/>
    <w:rsid w:val="00164050"/>
    <w:rsid w:val="001641FE"/>
    <w:rsid w:val="0016431C"/>
    <w:rsid w:val="001644A5"/>
    <w:rsid w:val="00164B95"/>
    <w:rsid w:val="00164CD6"/>
    <w:rsid w:val="00164DE9"/>
    <w:rsid w:val="00165389"/>
    <w:rsid w:val="00165B05"/>
    <w:rsid w:val="00165B13"/>
    <w:rsid w:val="0016613A"/>
    <w:rsid w:val="00166D78"/>
    <w:rsid w:val="00166DEE"/>
    <w:rsid w:val="00166FFA"/>
    <w:rsid w:val="0016720B"/>
    <w:rsid w:val="00167E7E"/>
    <w:rsid w:val="0017037A"/>
    <w:rsid w:val="00170E30"/>
    <w:rsid w:val="001718C2"/>
    <w:rsid w:val="00171CD9"/>
    <w:rsid w:val="00171D32"/>
    <w:rsid w:val="00171E23"/>
    <w:rsid w:val="00172324"/>
    <w:rsid w:val="00172657"/>
    <w:rsid w:val="00172C67"/>
    <w:rsid w:val="00172D4D"/>
    <w:rsid w:val="00173782"/>
    <w:rsid w:val="00173DCA"/>
    <w:rsid w:val="00174459"/>
    <w:rsid w:val="00174956"/>
    <w:rsid w:val="0017518C"/>
    <w:rsid w:val="0017521C"/>
    <w:rsid w:val="00176696"/>
    <w:rsid w:val="00176C6C"/>
    <w:rsid w:val="00177758"/>
    <w:rsid w:val="00177935"/>
    <w:rsid w:val="00177EA3"/>
    <w:rsid w:val="00180520"/>
    <w:rsid w:val="00180754"/>
    <w:rsid w:val="00180845"/>
    <w:rsid w:val="0018102F"/>
    <w:rsid w:val="00181499"/>
    <w:rsid w:val="001816AE"/>
    <w:rsid w:val="00181C22"/>
    <w:rsid w:val="0018211F"/>
    <w:rsid w:val="00182C86"/>
    <w:rsid w:val="001835D8"/>
    <w:rsid w:val="00183CB1"/>
    <w:rsid w:val="00183F0A"/>
    <w:rsid w:val="0018421C"/>
    <w:rsid w:val="0018438E"/>
    <w:rsid w:val="00184D11"/>
    <w:rsid w:val="001850C3"/>
    <w:rsid w:val="001859FC"/>
    <w:rsid w:val="00187A9E"/>
    <w:rsid w:val="00187D7E"/>
    <w:rsid w:val="001901E1"/>
    <w:rsid w:val="001902C3"/>
    <w:rsid w:val="001906A7"/>
    <w:rsid w:val="001907A6"/>
    <w:rsid w:val="00190B05"/>
    <w:rsid w:val="001913A9"/>
    <w:rsid w:val="0019166F"/>
    <w:rsid w:val="00191758"/>
    <w:rsid w:val="001918FC"/>
    <w:rsid w:val="00191E96"/>
    <w:rsid w:val="0019223F"/>
    <w:rsid w:val="00192B4D"/>
    <w:rsid w:val="00192F98"/>
    <w:rsid w:val="00193EC0"/>
    <w:rsid w:val="00194A31"/>
    <w:rsid w:val="00194EF8"/>
    <w:rsid w:val="00195A35"/>
    <w:rsid w:val="00196BAD"/>
    <w:rsid w:val="00196BE6"/>
    <w:rsid w:val="0019791E"/>
    <w:rsid w:val="00197A93"/>
    <w:rsid w:val="001A09C1"/>
    <w:rsid w:val="001A0A5F"/>
    <w:rsid w:val="001A0F2F"/>
    <w:rsid w:val="001A1911"/>
    <w:rsid w:val="001A1B40"/>
    <w:rsid w:val="001A2D86"/>
    <w:rsid w:val="001A3428"/>
    <w:rsid w:val="001A37FF"/>
    <w:rsid w:val="001A390B"/>
    <w:rsid w:val="001A3B30"/>
    <w:rsid w:val="001A4062"/>
    <w:rsid w:val="001A436C"/>
    <w:rsid w:val="001A5232"/>
    <w:rsid w:val="001A5ED2"/>
    <w:rsid w:val="001A6A0F"/>
    <w:rsid w:val="001A6C5F"/>
    <w:rsid w:val="001A74F0"/>
    <w:rsid w:val="001A7702"/>
    <w:rsid w:val="001A7A4D"/>
    <w:rsid w:val="001A7B9C"/>
    <w:rsid w:val="001B0BE8"/>
    <w:rsid w:val="001B1207"/>
    <w:rsid w:val="001B1338"/>
    <w:rsid w:val="001B17CB"/>
    <w:rsid w:val="001B1888"/>
    <w:rsid w:val="001B1B60"/>
    <w:rsid w:val="001B1CBE"/>
    <w:rsid w:val="001B26BF"/>
    <w:rsid w:val="001B29E2"/>
    <w:rsid w:val="001B3541"/>
    <w:rsid w:val="001B363C"/>
    <w:rsid w:val="001B3894"/>
    <w:rsid w:val="001B3B84"/>
    <w:rsid w:val="001B43B6"/>
    <w:rsid w:val="001B4A9A"/>
    <w:rsid w:val="001B4C6A"/>
    <w:rsid w:val="001B57EB"/>
    <w:rsid w:val="001B5F4F"/>
    <w:rsid w:val="001B6204"/>
    <w:rsid w:val="001B6A40"/>
    <w:rsid w:val="001B6C0B"/>
    <w:rsid w:val="001B751C"/>
    <w:rsid w:val="001C0194"/>
    <w:rsid w:val="001C0F0E"/>
    <w:rsid w:val="001C1CAE"/>
    <w:rsid w:val="001C1D55"/>
    <w:rsid w:val="001C249F"/>
    <w:rsid w:val="001C2DAE"/>
    <w:rsid w:val="001C4332"/>
    <w:rsid w:val="001C5594"/>
    <w:rsid w:val="001C5CDB"/>
    <w:rsid w:val="001C6B5F"/>
    <w:rsid w:val="001C7789"/>
    <w:rsid w:val="001C7A77"/>
    <w:rsid w:val="001C7CB2"/>
    <w:rsid w:val="001D055D"/>
    <w:rsid w:val="001D0BF1"/>
    <w:rsid w:val="001D229B"/>
    <w:rsid w:val="001D389D"/>
    <w:rsid w:val="001D4133"/>
    <w:rsid w:val="001D44E2"/>
    <w:rsid w:val="001D5320"/>
    <w:rsid w:val="001D591E"/>
    <w:rsid w:val="001D5B1A"/>
    <w:rsid w:val="001D6438"/>
    <w:rsid w:val="001D7014"/>
    <w:rsid w:val="001D74C1"/>
    <w:rsid w:val="001D767F"/>
    <w:rsid w:val="001D7D68"/>
    <w:rsid w:val="001D7EB4"/>
    <w:rsid w:val="001E0C55"/>
    <w:rsid w:val="001E0D14"/>
    <w:rsid w:val="001E1904"/>
    <w:rsid w:val="001E2A6B"/>
    <w:rsid w:val="001E3DFE"/>
    <w:rsid w:val="001E4C1D"/>
    <w:rsid w:val="001E52FB"/>
    <w:rsid w:val="001E57CD"/>
    <w:rsid w:val="001E5918"/>
    <w:rsid w:val="001E6106"/>
    <w:rsid w:val="001E67A6"/>
    <w:rsid w:val="001E67BD"/>
    <w:rsid w:val="001E6A80"/>
    <w:rsid w:val="001E7153"/>
    <w:rsid w:val="001E72BA"/>
    <w:rsid w:val="001E7E21"/>
    <w:rsid w:val="001F071F"/>
    <w:rsid w:val="001F1539"/>
    <w:rsid w:val="001F1B13"/>
    <w:rsid w:val="001F2361"/>
    <w:rsid w:val="001F28A9"/>
    <w:rsid w:val="001F2F8C"/>
    <w:rsid w:val="001F30E5"/>
    <w:rsid w:val="001F3512"/>
    <w:rsid w:val="001F4531"/>
    <w:rsid w:val="001F45A3"/>
    <w:rsid w:val="001F46E7"/>
    <w:rsid w:val="001F4A06"/>
    <w:rsid w:val="001F4B1F"/>
    <w:rsid w:val="001F55B2"/>
    <w:rsid w:val="001F5DE7"/>
    <w:rsid w:val="001F662C"/>
    <w:rsid w:val="001F666C"/>
    <w:rsid w:val="001F6EF2"/>
    <w:rsid w:val="001F7150"/>
    <w:rsid w:val="001F78EB"/>
    <w:rsid w:val="001F7B08"/>
    <w:rsid w:val="001F7B61"/>
    <w:rsid w:val="001F7D8C"/>
    <w:rsid w:val="002003B8"/>
    <w:rsid w:val="00200609"/>
    <w:rsid w:val="00200C25"/>
    <w:rsid w:val="002017E2"/>
    <w:rsid w:val="002018CF"/>
    <w:rsid w:val="00201B23"/>
    <w:rsid w:val="00201F73"/>
    <w:rsid w:val="002021DA"/>
    <w:rsid w:val="002022E7"/>
    <w:rsid w:val="0020399C"/>
    <w:rsid w:val="00204051"/>
    <w:rsid w:val="002042A8"/>
    <w:rsid w:val="002045AE"/>
    <w:rsid w:val="00205261"/>
    <w:rsid w:val="00206193"/>
    <w:rsid w:val="00206557"/>
    <w:rsid w:val="00206A34"/>
    <w:rsid w:val="00206AF5"/>
    <w:rsid w:val="00207093"/>
    <w:rsid w:val="002071BA"/>
    <w:rsid w:val="00207402"/>
    <w:rsid w:val="002074BC"/>
    <w:rsid w:val="0020766A"/>
    <w:rsid w:val="00210278"/>
    <w:rsid w:val="0021263C"/>
    <w:rsid w:val="0021298A"/>
    <w:rsid w:val="00212BB8"/>
    <w:rsid w:val="00212E96"/>
    <w:rsid w:val="00213736"/>
    <w:rsid w:val="00213D6C"/>
    <w:rsid w:val="00213DE4"/>
    <w:rsid w:val="002144E8"/>
    <w:rsid w:val="002150E0"/>
    <w:rsid w:val="00215842"/>
    <w:rsid w:val="0021652D"/>
    <w:rsid w:val="00216B22"/>
    <w:rsid w:val="00216D0F"/>
    <w:rsid w:val="00216F5A"/>
    <w:rsid w:val="002200A3"/>
    <w:rsid w:val="002203A7"/>
    <w:rsid w:val="0022082C"/>
    <w:rsid w:val="00220BF0"/>
    <w:rsid w:val="002218AA"/>
    <w:rsid w:val="002224F0"/>
    <w:rsid w:val="002225C4"/>
    <w:rsid w:val="002227E0"/>
    <w:rsid w:val="0022479F"/>
    <w:rsid w:val="00224B3E"/>
    <w:rsid w:val="00225097"/>
    <w:rsid w:val="0022563D"/>
    <w:rsid w:val="002256CA"/>
    <w:rsid w:val="0023130F"/>
    <w:rsid w:val="00231445"/>
    <w:rsid w:val="00231982"/>
    <w:rsid w:val="00231D39"/>
    <w:rsid w:val="00231EEA"/>
    <w:rsid w:val="0023220D"/>
    <w:rsid w:val="00232AD9"/>
    <w:rsid w:val="00232D0E"/>
    <w:rsid w:val="00232FF7"/>
    <w:rsid w:val="00233069"/>
    <w:rsid w:val="002333E1"/>
    <w:rsid w:val="00233CC2"/>
    <w:rsid w:val="00233D4D"/>
    <w:rsid w:val="00233E31"/>
    <w:rsid w:val="00234184"/>
    <w:rsid w:val="00234189"/>
    <w:rsid w:val="0023424C"/>
    <w:rsid w:val="002353AE"/>
    <w:rsid w:val="002358D4"/>
    <w:rsid w:val="00235B6F"/>
    <w:rsid w:val="0023693B"/>
    <w:rsid w:val="002371BB"/>
    <w:rsid w:val="0023773F"/>
    <w:rsid w:val="00237B84"/>
    <w:rsid w:val="00240DD1"/>
    <w:rsid w:val="00241734"/>
    <w:rsid w:val="00241D2F"/>
    <w:rsid w:val="00243116"/>
    <w:rsid w:val="00243DEF"/>
    <w:rsid w:val="00244CDD"/>
    <w:rsid w:val="00244F6C"/>
    <w:rsid w:val="00245916"/>
    <w:rsid w:val="0024648B"/>
    <w:rsid w:val="00246B71"/>
    <w:rsid w:val="00246D41"/>
    <w:rsid w:val="00247588"/>
    <w:rsid w:val="00247A59"/>
    <w:rsid w:val="00250C21"/>
    <w:rsid w:val="0025138B"/>
    <w:rsid w:val="002514D5"/>
    <w:rsid w:val="002516E7"/>
    <w:rsid w:val="00251904"/>
    <w:rsid w:val="00251B90"/>
    <w:rsid w:val="002523E8"/>
    <w:rsid w:val="0025281D"/>
    <w:rsid w:val="002529AB"/>
    <w:rsid w:val="00252B5D"/>
    <w:rsid w:val="00252CF3"/>
    <w:rsid w:val="00253D47"/>
    <w:rsid w:val="002544D9"/>
    <w:rsid w:val="002548A6"/>
    <w:rsid w:val="00254A8D"/>
    <w:rsid w:val="00254E5C"/>
    <w:rsid w:val="00255090"/>
    <w:rsid w:val="0025583B"/>
    <w:rsid w:val="00255894"/>
    <w:rsid w:val="00255987"/>
    <w:rsid w:val="0025667E"/>
    <w:rsid w:val="00256B90"/>
    <w:rsid w:val="002608D9"/>
    <w:rsid w:val="002608F7"/>
    <w:rsid w:val="00260D9B"/>
    <w:rsid w:val="00260E41"/>
    <w:rsid w:val="002615BC"/>
    <w:rsid w:val="0026202B"/>
    <w:rsid w:val="00262F2A"/>
    <w:rsid w:val="002632A6"/>
    <w:rsid w:val="00263938"/>
    <w:rsid w:val="00264189"/>
    <w:rsid w:val="00264F40"/>
    <w:rsid w:val="002662EC"/>
    <w:rsid w:val="0026770B"/>
    <w:rsid w:val="0026796C"/>
    <w:rsid w:val="002706CA"/>
    <w:rsid w:val="00270EC3"/>
    <w:rsid w:val="002712E2"/>
    <w:rsid w:val="0027140D"/>
    <w:rsid w:val="00271733"/>
    <w:rsid w:val="00271C98"/>
    <w:rsid w:val="00273880"/>
    <w:rsid w:val="00273E61"/>
    <w:rsid w:val="00275420"/>
    <w:rsid w:val="00275A99"/>
    <w:rsid w:val="00276081"/>
    <w:rsid w:val="0027696F"/>
    <w:rsid w:val="0027765B"/>
    <w:rsid w:val="00277A61"/>
    <w:rsid w:val="00277B90"/>
    <w:rsid w:val="00277BA9"/>
    <w:rsid w:val="00281C76"/>
    <w:rsid w:val="002821D0"/>
    <w:rsid w:val="00282AD8"/>
    <w:rsid w:val="00282E64"/>
    <w:rsid w:val="002839D8"/>
    <w:rsid w:val="00283B8C"/>
    <w:rsid w:val="0028503C"/>
    <w:rsid w:val="0028618E"/>
    <w:rsid w:val="00287C0B"/>
    <w:rsid w:val="002900D3"/>
    <w:rsid w:val="0029062C"/>
    <w:rsid w:val="00291F8E"/>
    <w:rsid w:val="002924F9"/>
    <w:rsid w:val="0029278F"/>
    <w:rsid w:val="002929E9"/>
    <w:rsid w:val="00292CA7"/>
    <w:rsid w:val="002939C4"/>
    <w:rsid w:val="002943EF"/>
    <w:rsid w:val="002943F3"/>
    <w:rsid w:val="00294F66"/>
    <w:rsid w:val="00294FE5"/>
    <w:rsid w:val="002967A5"/>
    <w:rsid w:val="0029766B"/>
    <w:rsid w:val="002979E2"/>
    <w:rsid w:val="00297C2F"/>
    <w:rsid w:val="00297CC2"/>
    <w:rsid w:val="00297F4E"/>
    <w:rsid w:val="002A008A"/>
    <w:rsid w:val="002A0714"/>
    <w:rsid w:val="002A102C"/>
    <w:rsid w:val="002A10FF"/>
    <w:rsid w:val="002A1399"/>
    <w:rsid w:val="002A17BF"/>
    <w:rsid w:val="002A3461"/>
    <w:rsid w:val="002A3723"/>
    <w:rsid w:val="002A3887"/>
    <w:rsid w:val="002A391A"/>
    <w:rsid w:val="002A39B9"/>
    <w:rsid w:val="002A3CD4"/>
    <w:rsid w:val="002A4332"/>
    <w:rsid w:val="002A4C62"/>
    <w:rsid w:val="002A4F56"/>
    <w:rsid w:val="002A580A"/>
    <w:rsid w:val="002A5DF7"/>
    <w:rsid w:val="002A5E94"/>
    <w:rsid w:val="002A629D"/>
    <w:rsid w:val="002A68A3"/>
    <w:rsid w:val="002A7FB0"/>
    <w:rsid w:val="002B0375"/>
    <w:rsid w:val="002B092A"/>
    <w:rsid w:val="002B0F6C"/>
    <w:rsid w:val="002B135E"/>
    <w:rsid w:val="002B15B3"/>
    <w:rsid w:val="002B1828"/>
    <w:rsid w:val="002B2C6D"/>
    <w:rsid w:val="002B2E47"/>
    <w:rsid w:val="002B3A52"/>
    <w:rsid w:val="002B41EB"/>
    <w:rsid w:val="002B66C8"/>
    <w:rsid w:val="002B6961"/>
    <w:rsid w:val="002B6F19"/>
    <w:rsid w:val="002B77A9"/>
    <w:rsid w:val="002B77F9"/>
    <w:rsid w:val="002B7BCE"/>
    <w:rsid w:val="002C028E"/>
    <w:rsid w:val="002C0977"/>
    <w:rsid w:val="002C0CBF"/>
    <w:rsid w:val="002C17A8"/>
    <w:rsid w:val="002C1982"/>
    <w:rsid w:val="002C1AC4"/>
    <w:rsid w:val="002C1B54"/>
    <w:rsid w:val="002C21B6"/>
    <w:rsid w:val="002C31E5"/>
    <w:rsid w:val="002C353E"/>
    <w:rsid w:val="002C3A0D"/>
    <w:rsid w:val="002C3FD2"/>
    <w:rsid w:val="002C4149"/>
    <w:rsid w:val="002C4FFB"/>
    <w:rsid w:val="002C56CC"/>
    <w:rsid w:val="002C5D2D"/>
    <w:rsid w:val="002C6D57"/>
    <w:rsid w:val="002C74B4"/>
    <w:rsid w:val="002C7507"/>
    <w:rsid w:val="002C7637"/>
    <w:rsid w:val="002D027F"/>
    <w:rsid w:val="002D06B4"/>
    <w:rsid w:val="002D097D"/>
    <w:rsid w:val="002D143A"/>
    <w:rsid w:val="002D15AB"/>
    <w:rsid w:val="002D1659"/>
    <w:rsid w:val="002D185F"/>
    <w:rsid w:val="002D1FB3"/>
    <w:rsid w:val="002D2057"/>
    <w:rsid w:val="002D23F5"/>
    <w:rsid w:val="002D2D49"/>
    <w:rsid w:val="002D2D63"/>
    <w:rsid w:val="002D300C"/>
    <w:rsid w:val="002D3B1C"/>
    <w:rsid w:val="002D3CE9"/>
    <w:rsid w:val="002D3E12"/>
    <w:rsid w:val="002D4132"/>
    <w:rsid w:val="002D4E57"/>
    <w:rsid w:val="002D505E"/>
    <w:rsid w:val="002D51E0"/>
    <w:rsid w:val="002D52F8"/>
    <w:rsid w:val="002D55D2"/>
    <w:rsid w:val="002D59F0"/>
    <w:rsid w:val="002D5DFE"/>
    <w:rsid w:val="002D61EC"/>
    <w:rsid w:val="002D620F"/>
    <w:rsid w:val="002D6262"/>
    <w:rsid w:val="002D64E6"/>
    <w:rsid w:val="002D6AB1"/>
    <w:rsid w:val="002D7567"/>
    <w:rsid w:val="002E0581"/>
    <w:rsid w:val="002E099B"/>
    <w:rsid w:val="002E0D2E"/>
    <w:rsid w:val="002E1301"/>
    <w:rsid w:val="002E17C7"/>
    <w:rsid w:val="002E36A0"/>
    <w:rsid w:val="002E375D"/>
    <w:rsid w:val="002E433A"/>
    <w:rsid w:val="002E4C44"/>
    <w:rsid w:val="002E5063"/>
    <w:rsid w:val="002E5B0B"/>
    <w:rsid w:val="002E66FF"/>
    <w:rsid w:val="002E7384"/>
    <w:rsid w:val="002F024A"/>
    <w:rsid w:val="002F03F6"/>
    <w:rsid w:val="002F09EB"/>
    <w:rsid w:val="002F1094"/>
    <w:rsid w:val="002F11F9"/>
    <w:rsid w:val="002F165B"/>
    <w:rsid w:val="002F167B"/>
    <w:rsid w:val="002F1C8C"/>
    <w:rsid w:val="002F2108"/>
    <w:rsid w:val="002F2154"/>
    <w:rsid w:val="002F24DD"/>
    <w:rsid w:val="002F2836"/>
    <w:rsid w:val="002F2AA3"/>
    <w:rsid w:val="002F3191"/>
    <w:rsid w:val="002F32AE"/>
    <w:rsid w:val="002F3897"/>
    <w:rsid w:val="002F458C"/>
    <w:rsid w:val="002F4AB0"/>
    <w:rsid w:val="002F4E4D"/>
    <w:rsid w:val="002F57DD"/>
    <w:rsid w:val="002F5885"/>
    <w:rsid w:val="002F59B1"/>
    <w:rsid w:val="002F59B5"/>
    <w:rsid w:val="002F5A14"/>
    <w:rsid w:val="002F5BEC"/>
    <w:rsid w:val="002F5BED"/>
    <w:rsid w:val="002F7E80"/>
    <w:rsid w:val="0030038C"/>
    <w:rsid w:val="00300932"/>
    <w:rsid w:val="00300CA6"/>
    <w:rsid w:val="00300EE6"/>
    <w:rsid w:val="0030192C"/>
    <w:rsid w:val="00301E74"/>
    <w:rsid w:val="0030270C"/>
    <w:rsid w:val="00302E4B"/>
    <w:rsid w:val="003036F6"/>
    <w:rsid w:val="00303777"/>
    <w:rsid w:val="00303A22"/>
    <w:rsid w:val="00304AC1"/>
    <w:rsid w:val="00305662"/>
    <w:rsid w:val="00305ADF"/>
    <w:rsid w:val="00305CFF"/>
    <w:rsid w:val="00306347"/>
    <w:rsid w:val="0030685D"/>
    <w:rsid w:val="00306A66"/>
    <w:rsid w:val="00307413"/>
    <w:rsid w:val="0030786B"/>
    <w:rsid w:val="0031006C"/>
    <w:rsid w:val="0031034C"/>
    <w:rsid w:val="003103E8"/>
    <w:rsid w:val="003106B9"/>
    <w:rsid w:val="003107E9"/>
    <w:rsid w:val="00310E22"/>
    <w:rsid w:val="00311AA6"/>
    <w:rsid w:val="00311C8A"/>
    <w:rsid w:val="00311CA9"/>
    <w:rsid w:val="003122F3"/>
    <w:rsid w:val="0031261B"/>
    <w:rsid w:val="00314059"/>
    <w:rsid w:val="00314562"/>
    <w:rsid w:val="0031459F"/>
    <w:rsid w:val="003150BB"/>
    <w:rsid w:val="0031533D"/>
    <w:rsid w:val="00315491"/>
    <w:rsid w:val="00315A36"/>
    <w:rsid w:val="00315D02"/>
    <w:rsid w:val="0031606F"/>
    <w:rsid w:val="0031654B"/>
    <w:rsid w:val="00316B7F"/>
    <w:rsid w:val="00316D45"/>
    <w:rsid w:val="00316D8C"/>
    <w:rsid w:val="00316EBC"/>
    <w:rsid w:val="00317B07"/>
    <w:rsid w:val="00320C81"/>
    <w:rsid w:val="00321AA1"/>
    <w:rsid w:val="00321B58"/>
    <w:rsid w:val="0032212C"/>
    <w:rsid w:val="0032235F"/>
    <w:rsid w:val="0032245F"/>
    <w:rsid w:val="00322A4C"/>
    <w:rsid w:val="00322B68"/>
    <w:rsid w:val="00324929"/>
    <w:rsid w:val="00324CA9"/>
    <w:rsid w:val="003255DE"/>
    <w:rsid w:val="00325B8F"/>
    <w:rsid w:val="00325BA6"/>
    <w:rsid w:val="00325E64"/>
    <w:rsid w:val="00325EE7"/>
    <w:rsid w:val="003260D4"/>
    <w:rsid w:val="0032679A"/>
    <w:rsid w:val="00327BA6"/>
    <w:rsid w:val="003308B3"/>
    <w:rsid w:val="00330BC7"/>
    <w:rsid w:val="00330FFB"/>
    <w:rsid w:val="00331248"/>
    <w:rsid w:val="00331641"/>
    <w:rsid w:val="0033186D"/>
    <w:rsid w:val="00331A50"/>
    <w:rsid w:val="00331D7D"/>
    <w:rsid w:val="00332184"/>
    <w:rsid w:val="003322A8"/>
    <w:rsid w:val="003333C5"/>
    <w:rsid w:val="003342E9"/>
    <w:rsid w:val="00334436"/>
    <w:rsid w:val="00334713"/>
    <w:rsid w:val="0033475F"/>
    <w:rsid w:val="0033490B"/>
    <w:rsid w:val="003362D2"/>
    <w:rsid w:val="00336A5D"/>
    <w:rsid w:val="00337929"/>
    <w:rsid w:val="00337DA8"/>
    <w:rsid w:val="00337FE4"/>
    <w:rsid w:val="00340AC0"/>
    <w:rsid w:val="00341AA1"/>
    <w:rsid w:val="003424E1"/>
    <w:rsid w:val="00342715"/>
    <w:rsid w:val="00342E61"/>
    <w:rsid w:val="00344709"/>
    <w:rsid w:val="00344BB9"/>
    <w:rsid w:val="00344E4D"/>
    <w:rsid w:val="0034515F"/>
    <w:rsid w:val="00345321"/>
    <w:rsid w:val="003458E4"/>
    <w:rsid w:val="00345F8E"/>
    <w:rsid w:val="00346031"/>
    <w:rsid w:val="00346520"/>
    <w:rsid w:val="00346D77"/>
    <w:rsid w:val="003479C2"/>
    <w:rsid w:val="00350FDF"/>
    <w:rsid w:val="00351402"/>
    <w:rsid w:val="00352707"/>
    <w:rsid w:val="0035292E"/>
    <w:rsid w:val="0035300D"/>
    <w:rsid w:val="003530C4"/>
    <w:rsid w:val="00353116"/>
    <w:rsid w:val="00353303"/>
    <w:rsid w:val="003538A4"/>
    <w:rsid w:val="00354847"/>
    <w:rsid w:val="003556B6"/>
    <w:rsid w:val="00355957"/>
    <w:rsid w:val="00355AAF"/>
    <w:rsid w:val="00356F77"/>
    <w:rsid w:val="00357009"/>
    <w:rsid w:val="003572B9"/>
    <w:rsid w:val="00357506"/>
    <w:rsid w:val="00360025"/>
    <w:rsid w:val="003604BD"/>
    <w:rsid w:val="0036082E"/>
    <w:rsid w:val="00360866"/>
    <w:rsid w:val="00360E60"/>
    <w:rsid w:val="003611D0"/>
    <w:rsid w:val="00361B73"/>
    <w:rsid w:val="0036241E"/>
    <w:rsid w:val="00362BC9"/>
    <w:rsid w:val="003631E5"/>
    <w:rsid w:val="00363863"/>
    <w:rsid w:val="00363E52"/>
    <w:rsid w:val="00363F0E"/>
    <w:rsid w:val="00364B73"/>
    <w:rsid w:val="00365782"/>
    <w:rsid w:val="00365AE5"/>
    <w:rsid w:val="003664AF"/>
    <w:rsid w:val="003666A9"/>
    <w:rsid w:val="0036721F"/>
    <w:rsid w:val="003676EA"/>
    <w:rsid w:val="00367DD5"/>
    <w:rsid w:val="0037059E"/>
    <w:rsid w:val="00370904"/>
    <w:rsid w:val="003710A1"/>
    <w:rsid w:val="00371B67"/>
    <w:rsid w:val="00371DE3"/>
    <w:rsid w:val="00372880"/>
    <w:rsid w:val="00372CAC"/>
    <w:rsid w:val="0037343B"/>
    <w:rsid w:val="00373EF4"/>
    <w:rsid w:val="003740DC"/>
    <w:rsid w:val="00374C13"/>
    <w:rsid w:val="0037501C"/>
    <w:rsid w:val="00375C6A"/>
    <w:rsid w:val="00375C87"/>
    <w:rsid w:val="00375F24"/>
    <w:rsid w:val="003760BA"/>
    <w:rsid w:val="003767C9"/>
    <w:rsid w:val="00377D80"/>
    <w:rsid w:val="00377DAE"/>
    <w:rsid w:val="00377F3E"/>
    <w:rsid w:val="00380673"/>
    <w:rsid w:val="00380A59"/>
    <w:rsid w:val="00380FF2"/>
    <w:rsid w:val="00381070"/>
    <w:rsid w:val="00381221"/>
    <w:rsid w:val="003827FD"/>
    <w:rsid w:val="003836F7"/>
    <w:rsid w:val="00383DA8"/>
    <w:rsid w:val="00384329"/>
    <w:rsid w:val="0038453D"/>
    <w:rsid w:val="00384F47"/>
    <w:rsid w:val="0038532A"/>
    <w:rsid w:val="0038572F"/>
    <w:rsid w:val="003859D2"/>
    <w:rsid w:val="00385C2B"/>
    <w:rsid w:val="00385D5F"/>
    <w:rsid w:val="0038670B"/>
    <w:rsid w:val="00386ED0"/>
    <w:rsid w:val="0038791C"/>
    <w:rsid w:val="00387994"/>
    <w:rsid w:val="00387AD1"/>
    <w:rsid w:val="00387DBC"/>
    <w:rsid w:val="00390859"/>
    <w:rsid w:val="0039292A"/>
    <w:rsid w:val="003929FB"/>
    <w:rsid w:val="00392DFB"/>
    <w:rsid w:val="003934B9"/>
    <w:rsid w:val="003938EB"/>
    <w:rsid w:val="0039396C"/>
    <w:rsid w:val="003940D4"/>
    <w:rsid w:val="003948F4"/>
    <w:rsid w:val="00394A3E"/>
    <w:rsid w:val="00394A44"/>
    <w:rsid w:val="003953F0"/>
    <w:rsid w:val="003957CB"/>
    <w:rsid w:val="00395CE8"/>
    <w:rsid w:val="003966EE"/>
    <w:rsid w:val="00396752"/>
    <w:rsid w:val="00396EE9"/>
    <w:rsid w:val="0039747F"/>
    <w:rsid w:val="00397F25"/>
    <w:rsid w:val="003A03B1"/>
    <w:rsid w:val="003A16D8"/>
    <w:rsid w:val="003A1D64"/>
    <w:rsid w:val="003A1E12"/>
    <w:rsid w:val="003A2A4A"/>
    <w:rsid w:val="003A2A50"/>
    <w:rsid w:val="003A3517"/>
    <w:rsid w:val="003A3959"/>
    <w:rsid w:val="003A4B00"/>
    <w:rsid w:val="003A5068"/>
    <w:rsid w:val="003A552A"/>
    <w:rsid w:val="003A5704"/>
    <w:rsid w:val="003A5E13"/>
    <w:rsid w:val="003A652F"/>
    <w:rsid w:val="003A71DC"/>
    <w:rsid w:val="003A73CD"/>
    <w:rsid w:val="003A76BD"/>
    <w:rsid w:val="003A78D0"/>
    <w:rsid w:val="003A7D1D"/>
    <w:rsid w:val="003B022B"/>
    <w:rsid w:val="003B0F16"/>
    <w:rsid w:val="003B0F23"/>
    <w:rsid w:val="003B1375"/>
    <w:rsid w:val="003B2580"/>
    <w:rsid w:val="003B26AE"/>
    <w:rsid w:val="003B351F"/>
    <w:rsid w:val="003B3666"/>
    <w:rsid w:val="003B3F62"/>
    <w:rsid w:val="003B5D3C"/>
    <w:rsid w:val="003B5FCE"/>
    <w:rsid w:val="003B7536"/>
    <w:rsid w:val="003C008D"/>
    <w:rsid w:val="003C132B"/>
    <w:rsid w:val="003C14AD"/>
    <w:rsid w:val="003C1699"/>
    <w:rsid w:val="003C1A19"/>
    <w:rsid w:val="003C1B67"/>
    <w:rsid w:val="003C235A"/>
    <w:rsid w:val="003C263F"/>
    <w:rsid w:val="003C3A7D"/>
    <w:rsid w:val="003C3C28"/>
    <w:rsid w:val="003C3D1D"/>
    <w:rsid w:val="003C40D8"/>
    <w:rsid w:val="003C4473"/>
    <w:rsid w:val="003C463B"/>
    <w:rsid w:val="003C4A47"/>
    <w:rsid w:val="003C4CA3"/>
    <w:rsid w:val="003C5974"/>
    <w:rsid w:val="003C5B0C"/>
    <w:rsid w:val="003C5CD0"/>
    <w:rsid w:val="003C5F7C"/>
    <w:rsid w:val="003C60CF"/>
    <w:rsid w:val="003C63B5"/>
    <w:rsid w:val="003C683A"/>
    <w:rsid w:val="003C6CE1"/>
    <w:rsid w:val="003C6EA9"/>
    <w:rsid w:val="003C7B8C"/>
    <w:rsid w:val="003C7D80"/>
    <w:rsid w:val="003D0B8B"/>
    <w:rsid w:val="003D18A5"/>
    <w:rsid w:val="003D194E"/>
    <w:rsid w:val="003D33C0"/>
    <w:rsid w:val="003D488D"/>
    <w:rsid w:val="003D48C1"/>
    <w:rsid w:val="003D4B3E"/>
    <w:rsid w:val="003D5124"/>
    <w:rsid w:val="003D52FC"/>
    <w:rsid w:val="003D5548"/>
    <w:rsid w:val="003D5668"/>
    <w:rsid w:val="003D59B3"/>
    <w:rsid w:val="003D5A37"/>
    <w:rsid w:val="003D5B4B"/>
    <w:rsid w:val="003D5D97"/>
    <w:rsid w:val="003D660E"/>
    <w:rsid w:val="003D7E4B"/>
    <w:rsid w:val="003E1450"/>
    <w:rsid w:val="003E15A4"/>
    <w:rsid w:val="003E15B9"/>
    <w:rsid w:val="003E1617"/>
    <w:rsid w:val="003E16CC"/>
    <w:rsid w:val="003E1BE2"/>
    <w:rsid w:val="003E1F54"/>
    <w:rsid w:val="003E26A8"/>
    <w:rsid w:val="003E2ED0"/>
    <w:rsid w:val="003E3955"/>
    <w:rsid w:val="003E467D"/>
    <w:rsid w:val="003E49E4"/>
    <w:rsid w:val="003E51BE"/>
    <w:rsid w:val="003E5B59"/>
    <w:rsid w:val="003E64B7"/>
    <w:rsid w:val="003E670D"/>
    <w:rsid w:val="003E71BA"/>
    <w:rsid w:val="003E768B"/>
    <w:rsid w:val="003F0190"/>
    <w:rsid w:val="003F0BFC"/>
    <w:rsid w:val="003F17D2"/>
    <w:rsid w:val="003F1A04"/>
    <w:rsid w:val="003F1CD1"/>
    <w:rsid w:val="003F2417"/>
    <w:rsid w:val="003F26AA"/>
    <w:rsid w:val="003F2FE3"/>
    <w:rsid w:val="003F3373"/>
    <w:rsid w:val="003F3439"/>
    <w:rsid w:val="003F39C9"/>
    <w:rsid w:val="003F3C48"/>
    <w:rsid w:val="003F3FF0"/>
    <w:rsid w:val="003F4101"/>
    <w:rsid w:val="003F467B"/>
    <w:rsid w:val="003F4E4C"/>
    <w:rsid w:val="003F50C2"/>
    <w:rsid w:val="003F52F9"/>
    <w:rsid w:val="003F58C7"/>
    <w:rsid w:val="003F5C33"/>
    <w:rsid w:val="003F6411"/>
    <w:rsid w:val="003F709E"/>
    <w:rsid w:val="003F7221"/>
    <w:rsid w:val="003F73FD"/>
    <w:rsid w:val="003F758C"/>
    <w:rsid w:val="003F79A1"/>
    <w:rsid w:val="003F7EA5"/>
    <w:rsid w:val="003F7ED0"/>
    <w:rsid w:val="003F7F20"/>
    <w:rsid w:val="004006D0"/>
    <w:rsid w:val="0040099E"/>
    <w:rsid w:val="004017CF"/>
    <w:rsid w:val="004019ED"/>
    <w:rsid w:val="00401C37"/>
    <w:rsid w:val="00401FCF"/>
    <w:rsid w:val="004022B5"/>
    <w:rsid w:val="004023A5"/>
    <w:rsid w:val="0040307A"/>
    <w:rsid w:val="00403182"/>
    <w:rsid w:val="0040328B"/>
    <w:rsid w:val="00403A2E"/>
    <w:rsid w:val="00403D6A"/>
    <w:rsid w:val="00404653"/>
    <w:rsid w:val="00404C34"/>
    <w:rsid w:val="00404DE5"/>
    <w:rsid w:val="00404EB8"/>
    <w:rsid w:val="00406638"/>
    <w:rsid w:val="00406C01"/>
    <w:rsid w:val="00407100"/>
    <w:rsid w:val="0040787C"/>
    <w:rsid w:val="00407D64"/>
    <w:rsid w:val="00407F53"/>
    <w:rsid w:val="004101D4"/>
    <w:rsid w:val="004109F2"/>
    <w:rsid w:val="00410A05"/>
    <w:rsid w:val="00411362"/>
    <w:rsid w:val="00411B81"/>
    <w:rsid w:val="00411DF1"/>
    <w:rsid w:val="00412194"/>
    <w:rsid w:val="0041326E"/>
    <w:rsid w:val="00413486"/>
    <w:rsid w:val="00413666"/>
    <w:rsid w:val="00414BE7"/>
    <w:rsid w:val="004167E2"/>
    <w:rsid w:val="00416E14"/>
    <w:rsid w:val="0041709C"/>
    <w:rsid w:val="004171BB"/>
    <w:rsid w:val="0042058E"/>
    <w:rsid w:val="0042064F"/>
    <w:rsid w:val="00420D05"/>
    <w:rsid w:val="00420F78"/>
    <w:rsid w:val="0042157F"/>
    <w:rsid w:val="00421A39"/>
    <w:rsid w:val="0042257B"/>
    <w:rsid w:val="00422598"/>
    <w:rsid w:val="0042265F"/>
    <w:rsid w:val="00422721"/>
    <w:rsid w:val="004229B5"/>
    <w:rsid w:val="00422B48"/>
    <w:rsid w:val="0042410D"/>
    <w:rsid w:val="00424409"/>
    <w:rsid w:val="00424E6B"/>
    <w:rsid w:val="00425639"/>
    <w:rsid w:val="00426372"/>
    <w:rsid w:val="004264A3"/>
    <w:rsid w:val="00426B0B"/>
    <w:rsid w:val="00426B3E"/>
    <w:rsid w:val="00426D48"/>
    <w:rsid w:val="00427058"/>
    <w:rsid w:val="00427279"/>
    <w:rsid w:val="0042743C"/>
    <w:rsid w:val="0042786F"/>
    <w:rsid w:val="00430118"/>
    <w:rsid w:val="004301B0"/>
    <w:rsid w:val="00430BEA"/>
    <w:rsid w:val="0043133A"/>
    <w:rsid w:val="00431434"/>
    <w:rsid w:val="00432096"/>
    <w:rsid w:val="0043219A"/>
    <w:rsid w:val="004327E3"/>
    <w:rsid w:val="004330BC"/>
    <w:rsid w:val="004334A7"/>
    <w:rsid w:val="0043394C"/>
    <w:rsid w:val="00434A94"/>
    <w:rsid w:val="00434CE3"/>
    <w:rsid w:val="00434D9B"/>
    <w:rsid w:val="004354CA"/>
    <w:rsid w:val="00435B92"/>
    <w:rsid w:val="00435BA4"/>
    <w:rsid w:val="00437348"/>
    <w:rsid w:val="00437410"/>
    <w:rsid w:val="00437534"/>
    <w:rsid w:val="004376B9"/>
    <w:rsid w:val="00440BC0"/>
    <w:rsid w:val="004411D4"/>
    <w:rsid w:val="00441536"/>
    <w:rsid w:val="0044171A"/>
    <w:rsid w:val="00441775"/>
    <w:rsid w:val="00441D80"/>
    <w:rsid w:val="00442CEB"/>
    <w:rsid w:val="00442D07"/>
    <w:rsid w:val="00443DEC"/>
    <w:rsid w:val="00444B6A"/>
    <w:rsid w:val="00444D46"/>
    <w:rsid w:val="00445605"/>
    <w:rsid w:val="0044641C"/>
    <w:rsid w:val="004469F7"/>
    <w:rsid w:val="0044715D"/>
    <w:rsid w:val="0044722F"/>
    <w:rsid w:val="004475DA"/>
    <w:rsid w:val="0045070C"/>
    <w:rsid w:val="00450F7E"/>
    <w:rsid w:val="004511CF"/>
    <w:rsid w:val="004512F9"/>
    <w:rsid w:val="00451578"/>
    <w:rsid w:val="004516CF"/>
    <w:rsid w:val="00451860"/>
    <w:rsid w:val="004525CD"/>
    <w:rsid w:val="00452AEB"/>
    <w:rsid w:val="00452C89"/>
    <w:rsid w:val="00452DAF"/>
    <w:rsid w:val="00452F1A"/>
    <w:rsid w:val="00453D72"/>
    <w:rsid w:val="00453E88"/>
    <w:rsid w:val="0045491B"/>
    <w:rsid w:val="004549A9"/>
    <w:rsid w:val="00455733"/>
    <w:rsid w:val="004564D9"/>
    <w:rsid w:val="00456921"/>
    <w:rsid w:val="00456A81"/>
    <w:rsid w:val="00456D0C"/>
    <w:rsid w:val="00456F81"/>
    <w:rsid w:val="00457027"/>
    <w:rsid w:val="00457043"/>
    <w:rsid w:val="00457932"/>
    <w:rsid w:val="00457BF9"/>
    <w:rsid w:val="0046107C"/>
    <w:rsid w:val="00461407"/>
    <w:rsid w:val="0046150F"/>
    <w:rsid w:val="004620B5"/>
    <w:rsid w:val="00462EF6"/>
    <w:rsid w:val="0046307C"/>
    <w:rsid w:val="004639A3"/>
    <w:rsid w:val="00463B52"/>
    <w:rsid w:val="004648A2"/>
    <w:rsid w:val="00464F23"/>
    <w:rsid w:val="004652D9"/>
    <w:rsid w:val="0046622F"/>
    <w:rsid w:val="0046635B"/>
    <w:rsid w:val="004673A0"/>
    <w:rsid w:val="004673D8"/>
    <w:rsid w:val="0046799F"/>
    <w:rsid w:val="00470530"/>
    <w:rsid w:val="00471772"/>
    <w:rsid w:val="004718DB"/>
    <w:rsid w:val="004724B5"/>
    <w:rsid w:val="00472561"/>
    <w:rsid w:val="0047283E"/>
    <w:rsid w:val="0047308C"/>
    <w:rsid w:val="00475379"/>
    <w:rsid w:val="0047671F"/>
    <w:rsid w:val="00476E99"/>
    <w:rsid w:val="0047732E"/>
    <w:rsid w:val="004776A9"/>
    <w:rsid w:val="0048005D"/>
    <w:rsid w:val="00481093"/>
    <w:rsid w:val="00481690"/>
    <w:rsid w:val="00481838"/>
    <w:rsid w:val="00481942"/>
    <w:rsid w:val="00481B6A"/>
    <w:rsid w:val="0048206F"/>
    <w:rsid w:val="00482831"/>
    <w:rsid w:val="004829FC"/>
    <w:rsid w:val="00483384"/>
    <w:rsid w:val="00483C93"/>
    <w:rsid w:val="0048402B"/>
    <w:rsid w:val="0048478E"/>
    <w:rsid w:val="0048505C"/>
    <w:rsid w:val="00485304"/>
    <w:rsid w:val="00485951"/>
    <w:rsid w:val="00485965"/>
    <w:rsid w:val="00485B6A"/>
    <w:rsid w:val="00486C84"/>
    <w:rsid w:val="0049038E"/>
    <w:rsid w:val="00490C02"/>
    <w:rsid w:val="00490C4E"/>
    <w:rsid w:val="00490F5B"/>
    <w:rsid w:val="00491509"/>
    <w:rsid w:val="00491952"/>
    <w:rsid w:val="00491F8A"/>
    <w:rsid w:val="004925FD"/>
    <w:rsid w:val="00492C5A"/>
    <w:rsid w:val="00493923"/>
    <w:rsid w:val="0049410A"/>
    <w:rsid w:val="0049576A"/>
    <w:rsid w:val="00495DEB"/>
    <w:rsid w:val="004963EE"/>
    <w:rsid w:val="00496B01"/>
    <w:rsid w:val="00497280"/>
    <w:rsid w:val="004975E9"/>
    <w:rsid w:val="004975F6"/>
    <w:rsid w:val="0049787C"/>
    <w:rsid w:val="00497F17"/>
    <w:rsid w:val="004A009B"/>
    <w:rsid w:val="004A04AD"/>
    <w:rsid w:val="004A0526"/>
    <w:rsid w:val="004A0C19"/>
    <w:rsid w:val="004A0F4D"/>
    <w:rsid w:val="004A1847"/>
    <w:rsid w:val="004A1C3B"/>
    <w:rsid w:val="004A2541"/>
    <w:rsid w:val="004A2E48"/>
    <w:rsid w:val="004A30CB"/>
    <w:rsid w:val="004A3285"/>
    <w:rsid w:val="004A374A"/>
    <w:rsid w:val="004A3C6E"/>
    <w:rsid w:val="004A4149"/>
    <w:rsid w:val="004A42C3"/>
    <w:rsid w:val="004A5472"/>
    <w:rsid w:val="004A5FC2"/>
    <w:rsid w:val="004A63B8"/>
    <w:rsid w:val="004A644E"/>
    <w:rsid w:val="004A6E88"/>
    <w:rsid w:val="004A785B"/>
    <w:rsid w:val="004A7CC6"/>
    <w:rsid w:val="004A7D53"/>
    <w:rsid w:val="004A7D7E"/>
    <w:rsid w:val="004B0EBE"/>
    <w:rsid w:val="004B1A7E"/>
    <w:rsid w:val="004B1C78"/>
    <w:rsid w:val="004B1F14"/>
    <w:rsid w:val="004B29A4"/>
    <w:rsid w:val="004B3D66"/>
    <w:rsid w:val="004B420E"/>
    <w:rsid w:val="004B52CA"/>
    <w:rsid w:val="004B5A47"/>
    <w:rsid w:val="004B6AD1"/>
    <w:rsid w:val="004B6CC4"/>
    <w:rsid w:val="004B6F14"/>
    <w:rsid w:val="004B71F8"/>
    <w:rsid w:val="004B7432"/>
    <w:rsid w:val="004B77A7"/>
    <w:rsid w:val="004C063D"/>
    <w:rsid w:val="004C0929"/>
    <w:rsid w:val="004C09CD"/>
    <w:rsid w:val="004C10BA"/>
    <w:rsid w:val="004C13AA"/>
    <w:rsid w:val="004C2254"/>
    <w:rsid w:val="004C29A7"/>
    <w:rsid w:val="004C43AE"/>
    <w:rsid w:val="004C4FE0"/>
    <w:rsid w:val="004C52B5"/>
    <w:rsid w:val="004C6AD3"/>
    <w:rsid w:val="004C6CB9"/>
    <w:rsid w:val="004C6FBB"/>
    <w:rsid w:val="004C70AE"/>
    <w:rsid w:val="004C7B44"/>
    <w:rsid w:val="004C7EC1"/>
    <w:rsid w:val="004D00D8"/>
    <w:rsid w:val="004D0932"/>
    <w:rsid w:val="004D1018"/>
    <w:rsid w:val="004D1162"/>
    <w:rsid w:val="004D11C4"/>
    <w:rsid w:val="004D11E4"/>
    <w:rsid w:val="004D13FA"/>
    <w:rsid w:val="004D1F71"/>
    <w:rsid w:val="004D204F"/>
    <w:rsid w:val="004D25B0"/>
    <w:rsid w:val="004D289F"/>
    <w:rsid w:val="004D29D5"/>
    <w:rsid w:val="004D38DA"/>
    <w:rsid w:val="004D3A99"/>
    <w:rsid w:val="004D4339"/>
    <w:rsid w:val="004D51D7"/>
    <w:rsid w:val="004D53BF"/>
    <w:rsid w:val="004D53F9"/>
    <w:rsid w:val="004D591A"/>
    <w:rsid w:val="004D5A80"/>
    <w:rsid w:val="004D5CE2"/>
    <w:rsid w:val="004D64B6"/>
    <w:rsid w:val="004D6650"/>
    <w:rsid w:val="004D6AB4"/>
    <w:rsid w:val="004D6DA4"/>
    <w:rsid w:val="004D6DB1"/>
    <w:rsid w:val="004D716E"/>
    <w:rsid w:val="004D7A89"/>
    <w:rsid w:val="004D7A8D"/>
    <w:rsid w:val="004E04F2"/>
    <w:rsid w:val="004E06B3"/>
    <w:rsid w:val="004E1982"/>
    <w:rsid w:val="004E1DF9"/>
    <w:rsid w:val="004E2875"/>
    <w:rsid w:val="004E3BFC"/>
    <w:rsid w:val="004E3E0D"/>
    <w:rsid w:val="004E4132"/>
    <w:rsid w:val="004E4286"/>
    <w:rsid w:val="004E4C8A"/>
    <w:rsid w:val="004E4EA8"/>
    <w:rsid w:val="004E4F2F"/>
    <w:rsid w:val="004E5ADA"/>
    <w:rsid w:val="004E5F80"/>
    <w:rsid w:val="004E6376"/>
    <w:rsid w:val="004E642A"/>
    <w:rsid w:val="004E683B"/>
    <w:rsid w:val="004E688D"/>
    <w:rsid w:val="004E6FA4"/>
    <w:rsid w:val="004E794C"/>
    <w:rsid w:val="004E7E69"/>
    <w:rsid w:val="004F00DC"/>
    <w:rsid w:val="004F1110"/>
    <w:rsid w:val="004F23F8"/>
    <w:rsid w:val="004F2992"/>
    <w:rsid w:val="004F32D0"/>
    <w:rsid w:val="004F3B50"/>
    <w:rsid w:val="004F4D5E"/>
    <w:rsid w:val="004F55A5"/>
    <w:rsid w:val="004F5C51"/>
    <w:rsid w:val="004F613C"/>
    <w:rsid w:val="004F61F4"/>
    <w:rsid w:val="004F707D"/>
    <w:rsid w:val="004F74E5"/>
    <w:rsid w:val="004F7624"/>
    <w:rsid w:val="004F7C2A"/>
    <w:rsid w:val="004F7EF5"/>
    <w:rsid w:val="00500421"/>
    <w:rsid w:val="00500B24"/>
    <w:rsid w:val="0050174B"/>
    <w:rsid w:val="00502BE4"/>
    <w:rsid w:val="00503343"/>
    <w:rsid w:val="00503F19"/>
    <w:rsid w:val="00504577"/>
    <w:rsid w:val="00504999"/>
    <w:rsid w:val="00504F07"/>
    <w:rsid w:val="00505064"/>
    <w:rsid w:val="005058F3"/>
    <w:rsid w:val="00505B52"/>
    <w:rsid w:val="00505D21"/>
    <w:rsid w:val="00510078"/>
    <w:rsid w:val="0051028C"/>
    <w:rsid w:val="00511088"/>
    <w:rsid w:val="00512305"/>
    <w:rsid w:val="00512451"/>
    <w:rsid w:val="00512715"/>
    <w:rsid w:val="00512AC0"/>
    <w:rsid w:val="00513402"/>
    <w:rsid w:val="005136B5"/>
    <w:rsid w:val="00513B80"/>
    <w:rsid w:val="00513E5A"/>
    <w:rsid w:val="00513F31"/>
    <w:rsid w:val="005152B6"/>
    <w:rsid w:val="00515C21"/>
    <w:rsid w:val="0051653B"/>
    <w:rsid w:val="00516E1A"/>
    <w:rsid w:val="00516F42"/>
    <w:rsid w:val="005174DA"/>
    <w:rsid w:val="00517CC4"/>
    <w:rsid w:val="005203FA"/>
    <w:rsid w:val="00520647"/>
    <w:rsid w:val="00521513"/>
    <w:rsid w:val="0052174E"/>
    <w:rsid w:val="00521B61"/>
    <w:rsid w:val="00522A20"/>
    <w:rsid w:val="00523187"/>
    <w:rsid w:val="00524127"/>
    <w:rsid w:val="005249CC"/>
    <w:rsid w:val="00524AE7"/>
    <w:rsid w:val="00524B52"/>
    <w:rsid w:val="0052534E"/>
    <w:rsid w:val="00525904"/>
    <w:rsid w:val="00525BFA"/>
    <w:rsid w:val="00526708"/>
    <w:rsid w:val="00527B21"/>
    <w:rsid w:val="00530769"/>
    <w:rsid w:val="0053183F"/>
    <w:rsid w:val="0053269D"/>
    <w:rsid w:val="005331AF"/>
    <w:rsid w:val="00533A94"/>
    <w:rsid w:val="00533F5A"/>
    <w:rsid w:val="00534674"/>
    <w:rsid w:val="00534B34"/>
    <w:rsid w:val="0053549E"/>
    <w:rsid w:val="005359A6"/>
    <w:rsid w:val="00535C25"/>
    <w:rsid w:val="00535FB0"/>
    <w:rsid w:val="005378EC"/>
    <w:rsid w:val="00540A53"/>
    <w:rsid w:val="00540C3D"/>
    <w:rsid w:val="005414A3"/>
    <w:rsid w:val="00541848"/>
    <w:rsid w:val="0054316B"/>
    <w:rsid w:val="00543560"/>
    <w:rsid w:val="0054454F"/>
    <w:rsid w:val="00544738"/>
    <w:rsid w:val="00544DA0"/>
    <w:rsid w:val="005454E3"/>
    <w:rsid w:val="00545C09"/>
    <w:rsid w:val="005475F7"/>
    <w:rsid w:val="00547BC4"/>
    <w:rsid w:val="00547D79"/>
    <w:rsid w:val="00547F56"/>
    <w:rsid w:val="00550368"/>
    <w:rsid w:val="0055054A"/>
    <w:rsid w:val="0055063E"/>
    <w:rsid w:val="00551C07"/>
    <w:rsid w:val="00551CDB"/>
    <w:rsid w:val="00551FCE"/>
    <w:rsid w:val="00552306"/>
    <w:rsid w:val="00552529"/>
    <w:rsid w:val="0055257D"/>
    <w:rsid w:val="00552BC7"/>
    <w:rsid w:val="00552D05"/>
    <w:rsid w:val="00552E58"/>
    <w:rsid w:val="00553204"/>
    <w:rsid w:val="005556D3"/>
    <w:rsid w:val="00555CA9"/>
    <w:rsid w:val="00556490"/>
    <w:rsid w:val="0055655F"/>
    <w:rsid w:val="00556E0E"/>
    <w:rsid w:val="00556E58"/>
    <w:rsid w:val="005570A4"/>
    <w:rsid w:val="005616E7"/>
    <w:rsid w:val="00562FD8"/>
    <w:rsid w:val="0056306C"/>
    <w:rsid w:val="005634D7"/>
    <w:rsid w:val="00563632"/>
    <w:rsid w:val="005638E0"/>
    <w:rsid w:val="00564710"/>
    <w:rsid w:val="00564A5F"/>
    <w:rsid w:val="00565924"/>
    <w:rsid w:val="00565A12"/>
    <w:rsid w:val="00565B38"/>
    <w:rsid w:val="00566008"/>
    <w:rsid w:val="00566506"/>
    <w:rsid w:val="00566566"/>
    <w:rsid w:val="00566849"/>
    <w:rsid w:val="005669AC"/>
    <w:rsid w:val="005712D2"/>
    <w:rsid w:val="0057165E"/>
    <w:rsid w:val="00571ED9"/>
    <w:rsid w:val="00572E85"/>
    <w:rsid w:val="005730C6"/>
    <w:rsid w:val="005736C6"/>
    <w:rsid w:val="00574096"/>
    <w:rsid w:val="00574147"/>
    <w:rsid w:val="00574405"/>
    <w:rsid w:val="00574433"/>
    <w:rsid w:val="00574B12"/>
    <w:rsid w:val="00574E7B"/>
    <w:rsid w:val="00575661"/>
    <w:rsid w:val="00575744"/>
    <w:rsid w:val="0057578B"/>
    <w:rsid w:val="00575F22"/>
    <w:rsid w:val="0057721C"/>
    <w:rsid w:val="00577CBE"/>
    <w:rsid w:val="00580DA3"/>
    <w:rsid w:val="005810FF"/>
    <w:rsid w:val="00581540"/>
    <w:rsid w:val="005824AB"/>
    <w:rsid w:val="0058298E"/>
    <w:rsid w:val="00582E4F"/>
    <w:rsid w:val="005837BB"/>
    <w:rsid w:val="00583D2D"/>
    <w:rsid w:val="005848C8"/>
    <w:rsid w:val="00586349"/>
    <w:rsid w:val="00586678"/>
    <w:rsid w:val="0058689B"/>
    <w:rsid w:val="00586A7F"/>
    <w:rsid w:val="00586BAB"/>
    <w:rsid w:val="0058703A"/>
    <w:rsid w:val="005874BD"/>
    <w:rsid w:val="005901EF"/>
    <w:rsid w:val="005904F9"/>
    <w:rsid w:val="00590C2F"/>
    <w:rsid w:val="00591050"/>
    <w:rsid w:val="0059161F"/>
    <w:rsid w:val="00591D22"/>
    <w:rsid w:val="00591DA3"/>
    <w:rsid w:val="00592080"/>
    <w:rsid w:val="00592EDE"/>
    <w:rsid w:val="005943F6"/>
    <w:rsid w:val="00594C28"/>
    <w:rsid w:val="00594D6C"/>
    <w:rsid w:val="0059515F"/>
    <w:rsid w:val="00595567"/>
    <w:rsid w:val="0059608E"/>
    <w:rsid w:val="0059642A"/>
    <w:rsid w:val="00596501"/>
    <w:rsid w:val="005974AE"/>
    <w:rsid w:val="005976C2"/>
    <w:rsid w:val="00597C6A"/>
    <w:rsid w:val="00597D87"/>
    <w:rsid w:val="005A002D"/>
    <w:rsid w:val="005A08AF"/>
    <w:rsid w:val="005A0F72"/>
    <w:rsid w:val="005A12B5"/>
    <w:rsid w:val="005A2A94"/>
    <w:rsid w:val="005A38C1"/>
    <w:rsid w:val="005A3B56"/>
    <w:rsid w:val="005A3BE7"/>
    <w:rsid w:val="005A4DC9"/>
    <w:rsid w:val="005A5699"/>
    <w:rsid w:val="005A650D"/>
    <w:rsid w:val="005A679C"/>
    <w:rsid w:val="005A6CEF"/>
    <w:rsid w:val="005A6ECE"/>
    <w:rsid w:val="005A784C"/>
    <w:rsid w:val="005B03D3"/>
    <w:rsid w:val="005B0D5B"/>
    <w:rsid w:val="005B0DB8"/>
    <w:rsid w:val="005B16EE"/>
    <w:rsid w:val="005B178C"/>
    <w:rsid w:val="005B1AC5"/>
    <w:rsid w:val="005B1BDC"/>
    <w:rsid w:val="005B1D3F"/>
    <w:rsid w:val="005B1F35"/>
    <w:rsid w:val="005B205B"/>
    <w:rsid w:val="005B2394"/>
    <w:rsid w:val="005B286B"/>
    <w:rsid w:val="005B29F4"/>
    <w:rsid w:val="005B2E3A"/>
    <w:rsid w:val="005B3219"/>
    <w:rsid w:val="005B3262"/>
    <w:rsid w:val="005B4170"/>
    <w:rsid w:val="005B42CC"/>
    <w:rsid w:val="005B47D5"/>
    <w:rsid w:val="005B4BED"/>
    <w:rsid w:val="005B4D2A"/>
    <w:rsid w:val="005B5242"/>
    <w:rsid w:val="005B5327"/>
    <w:rsid w:val="005B5505"/>
    <w:rsid w:val="005B59A8"/>
    <w:rsid w:val="005B5D7B"/>
    <w:rsid w:val="005B5DF9"/>
    <w:rsid w:val="005B5EA0"/>
    <w:rsid w:val="005B623E"/>
    <w:rsid w:val="005B68CC"/>
    <w:rsid w:val="005B701C"/>
    <w:rsid w:val="005B72FE"/>
    <w:rsid w:val="005B7C10"/>
    <w:rsid w:val="005C063F"/>
    <w:rsid w:val="005C0AB1"/>
    <w:rsid w:val="005C1C80"/>
    <w:rsid w:val="005C239C"/>
    <w:rsid w:val="005C25A5"/>
    <w:rsid w:val="005C2A7A"/>
    <w:rsid w:val="005C2C8F"/>
    <w:rsid w:val="005C3264"/>
    <w:rsid w:val="005C3A2A"/>
    <w:rsid w:val="005C3FAB"/>
    <w:rsid w:val="005C423B"/>
    <w:rsid w:val="005C48BD"/>
    <w:rsid w:val="005C4937"/>
    <w:rsid w:val="005C4944"/>
    <w:rsid w:val="005C4AC0"/>
    <w:rsid w:val="005C4B21"/>
    <w:rsid w:val="005C4B87"/>
    <w:rsid w:val="005C4E74"/>
    <w:rsid w:val="005C6606"/>
    <w:rsid w:val="005C6668"/>
    <w:rsid w:val="005C668C"/>
    <w:rsid w:val="005C6B82"/>
    <w:rsid w:val="005C6EE0"/>
    <w:rsid w:val="005C736A"/>
    <w:rsid w:val="005C7746"/>
    <w:rsid w:val="005C7A2D"/>
    <w:rsid w:val="005C7AF5"/>
    <w:rsid w:val="005D011E"/>
    <w:rsid w:val="005D0E22"/>
    <w:rsid w:val="005D140C"/>
    <w:rsid w:val="005D1726"/>
    <w:rsid w:val="005D2EDB"/>
    <w:rsid w:val="005D38EC"/>
    <w:rsid w:val="005D41A1"/>
    <w:rsid w:val="005D4496"/>
    <w:rsid w:val="005D44D4"/>
    <w:rsid w:val="005D4CE3"/>
    <w:rsid w:val="005D510D"/>
    <w:rsid w:val="005D5590"/>
    <w:rsid w:val="005D5640"/>
    <w:rsid w:val="005D5739"/>
    <w:rsid w:val="005D5A53"/>
    <w:rsid w:val="005D6567"/>
    <w:rsid w:val="005D6BEE"/>
    <w:rsid w:val="005D6ED9"/>
    <w:rsid w:val="005D7E1C"/>
    <w:rsid w:val="005E0905"/>
    <w:rsid w:val="005E0A90"/>
    <w:rsid w:val="005E0F38"/>
    <w:rsid w:val="005E22B7"/>
    <w:rsid w:val="005E23BC"/>
    <w:rsid w:val="005E23CB"/>
    <w:rsid w:val="005E259C"/>
    <w:rsid w:val="005E284B"/>
    <w:rsid w:val="005E2D9F"/>
    <w:rsid w:val="005E339C"/>
    <w:rsid w:val="005E33B8"/>
    <w:rsid w:val="005E373C"/>
    <w:rsid w:val="005E38BD"/>
    <w:rsid w:val="005E3EA1"/>
    <w:rsid w:val="005E51AA"/>
    <w:rsid w:val="005E5AF6"/>
    <w:rsid w:val="005E6C1C"/>
    <w:rsid w:val="005E7332"/>
    <w:rsid w:val="005E782A"/>
    <w:rsid w:val="005F09E0"/>
    <w:rsid w:val="005F0EBD"/>
    <w:rsid w:val="005F1172"/>
    <w:rsid w:val="005F139D"/>
    <w:rsid w:val="005F233C"/>
    <w:rsid w:val="005F24C0"/>
    <w:rsid w:val="005F2AED"/>
    <w:rsid w:val="005F2CAE"/>
    <w:rsid w:val="005F2FF5"/>
    <w:rsid w:val="005F3254"/>
    <w:rsid w:val="005F33EE"/>
    <w:rsid w:val="005F3ED0"/>
    <w:rsid w:val="005F4945"/>
    <w:rsid w:val="005F56B2"/>
    <w:rsid w:val="005F5C2E"/>
    <w:rsid w:val="005F6AB1"/>
    <w:rsid w:val="005F7317"/>
    <w:rsid w:val="005F79FF"/>
    <w:rsid w:val="005F7EFC"/>
    <w:rsid w:val="005F7FFB"/>
    <w:rsid w:val="0060018F"/>
    <w:rsid w:val="0060021E"/>
    <w:rsid w:val="0060044E"/>
    <w:rsid w:val="0060071F"/>
    <w:rsid w:val="006009A6"/>
    <w:rsid w:val="006011E9"/>
    <w:rsid w:val="0060193F"/>
    <w:rsid w:val="00601FBE"/>
    <w:rsid w:val="00603824"/>
    <w:rsid w:val="00603B6D"/>
    <w:rsid w:val="00603DA6"/>
    <w:rsid w:val="00603F2E"/>
    <w:rsid w:val="00604996"/>
    <w:rsid w:val="0060572D"/>
    <w:rsid w:val="00605ED0"/>
    <w:rsid w:val="00606481"/>
    <w:rsid w:val="00607103"/>
    <w:rsid w:val="00607A01"/>
    <w:rsid w:val="0061033D"/>
    <w:rsid w:val="006104F5"/>
    <w:rsid w:val="006107CE"/>
    <w:rsid w:val="0061097A"/>
    <w:rsid w:val="00610B34"/>
    <w:rsid w:val="00610F48"/>
    <w:rsid w:val="006112F5"/>
    <w:rsid w:val="00611771"/>
    <w:rsid w:val="006121BD"/>
    <w:rsid w:val="006122BD"/>
    <w:rsid w:val="0061428C"/>
    <w:rsid w:val="00614874"/>
    <w:rsid w:val="00614DAC"/>
    <w:rsid w:val="006157B0"/>
    <w:rsid w:val="0061584E"/>
    <w:rsid w:val="00615E51"/>
    <w:rsid w:val="00615F43"/>
    <w:rsid w:val="00616194"/>
    <w:rsid w:val="00616468"/>
    <w:rsid w:val="006166AF"/>
    <w:rsid w:val="00616814"/>
    <w:rsid w:val="0061697C"/>
    <w:rsid w:val="00616E1A"/>
    <w:rsid w:val="00616F97"/>
    <w:rsid w:val="00617487"/>
    <w:rsid w:val="00620757"/>
    <w:rsid w:val="00620C8E"/>
    <w:rsid w:val="006210F8"/>
    <w:rsid w:val="006216F6"/>
    <w:rsid w:val="0062216C"/>
    <w:rsid w:val="00622FD8"/>
    <w:rsid w:val="00623438"/>
    <w:rsid w:val="0062370E"/>
    <w:rsid w:val="006237B2"/>
    <w:rsid w:val="00624194"/>
    <w:rsid w:val="0062420F"/>
    <w:rsid w:val="0062462E"/>
    <w:rsid w:val="00624FD6"/>
    <w:rsid w:val="0062508A"/>
    <w:rsid w:val="00625BED"/>
    <w:rsid w:val="00626212"/>
    <w:rsid w:val="0062638B"/>
    <w:rsid w:val="006279AB"/>
    <w:rsid w:val="00627C29"/>
    <w:rsid w:val="00630922"/>
    <w:rsid w:val="0063095B"/>
    <w:rsid w:val="00630EC2"/>
    <w:rsid w:val="00630F7C"/>
    <w:rsid w:val="0063175C"/>
    <w:rsid w:val="00631880"/>
    <w:rsid w:val="00631D8D"/>
    <w:rsid w:val="00631F3F"/>
    <w:rsid w:val="00631F73"/>
    <w:rsid w:val="00631FE5"/>
    <w:rsid w:val="006326CD"/>
    <w:rsid w:val="00632E60"/>
    <w:rsid w:val="00633530"/>
    <w:rsid w:val="0063385C"/>
    <w:rsid w:val="0063404D"/>
    <w:rsid w:val="0063473C"/>
    <w:rsid w:val="006349A8"/>
    <w:rsid w:val="00635541"/>
    <w:rsid w:val="00635C5A"/>
    <w:rsid w:val="006362DA"/>
    <w:rsid w:val="00636FA4"/>
    <w:rsid w:val="00636FE6"/>
    <w:rsid w:val="00637730"/>
    <w:rsid w:val="00637B84"/>
    <w:rsid w:val="00637FCC"/>
    <w:rsid w:val="00640389"/>
    <w:rsid w:val="00640607"/>
    <w:rsid w:val="00640974"/>
    <w:rsid w:val="00640E5C"/>
    <w:rsid w:val="00641296"/>
    <w:rsid w:val="0064189D"/>
    <w:rsid w:val="0064194D"/>
    <w:rsid w:val="00641C9C"/>
    <w:rsid w:val="00641D0D"/>
    <w:rsid w:val="00642083"/>
    <w:rsid w:val="006427B7"/>
    <w:rsid w:val="00642836"/>
    <w:rsid w:val="00642894"/>
    <w:rsid w:val="0064333C"/>
    <w:rsid w:val="006438F3"/>
    <w:rsid w:val="0064399C"/>
    <w:rsid w:val="00643A82"/>
    <w:rsid w:val="0064452E"/>
    <w:rsid w:val="00644F5F"/>
    <w:rsid w:val="0064503B"/>
    <w:rsid w:val="00645FA1"/>
    <w:rsid w:val="00646E18"/>
    <w:rsid w:val="006475CB"/>
    <w:rsid w:val="006478B3"/>
    <w:rsid w:val="0065028A"/>
    <w:rsid w:val="00650394"/>
    <w:rsid w:val="0065056E"/>
    <w:rsid w:val="00651346"/>
    <w:rsid w:val="00651988"/>
    <w:rsid w:val="00652117"/>
    <w:rsid w:val="0065225C"/>
    <w:rsid w:val="006524E6"/>
    <w:rsid w:val="0065372D"/>
    <w:rsid w:val="00653803"/>
    <w:rsid w:val="00653BBC"/>
    <w:rsid w:val="0065414D"/>
    <w:rsid w:val="006550F3"/>
    <w:rsid w:val="0065525C"/>
    <w:rsid w:val="00655369"/>
    <w:rsid w:val="00656854"/>
    <w:rsid w:val="0066043C"/>
    <w:rsid w:val="00661E71"/>
    <w:rsid w:val="0066260F"/>
    <w:rsid w:val="00663A14"/>
    <w:rsid w:val="00664225"/>
    <w:rsid w:val="006645C5"/>
    <w:rsid w:val="00664ADE"/>
    <w:rsid w:val="00664E39"/>
    <w:rsid w:val="006654B0"/>
    <w:rsid w:val="006656B9"/>
    <w:rsid w:val="00665988"/>
    <w:rsid w:val="00665CA9"/>
    <w:rsid w:val="00665F6C"/>
    <w:rsid w:val="0066667C"/>
    <w:rsid w:val="00667F5A"/>
    <w:rsid w:val="006700D8"/>
    <w:rsid w:val="006705D7"/>
    <w:rsid w:val="00670891"/>
    <w:rsid w:val="00670F15"/>
    <w:rsid w:val="00671705"/>
    <w:rsid w:val="00672840"/>
    <w:rsid w:val="00672856"/>
    <w:rsid w:val="006728AF"/>
    <w:rsid w:val="006729CD"/>
    <w:rsid w:val="00672AA8"/>
    <w:rsid w:val="00672BA7"/>
    <w:rsid w:val="00672E7A"/>
    <w:rsid w:val="00672F6D"/>
    <w:rsid w:val="0067364B"/>
    <w:rsid w:val="00673748"/>
    <w:rsid w:val="00673A6F"/>
    <w:rsid w:val="00675073"/>
    <w:rsid w:val="0067582F"/>
    <w:rsid w:val="00675A9D"/>
    <w:rsid w:val="006762EA"/>
    <w:rsid w:val="006766FE"/>
    <w:rsid w:val="0067679E"/>
    <w:rsid w:val="006767E2"/>
    <w:rsid w:val="006769F4"/>
    <w:rsid w:val="00676AC9"/>
    <w:rsid w:val="00676D12"/>
    <w:rsid w:val="0067713E"/>
    <w:rsid w:val="00677220"/>
    <w:rsid w:val="006778CD"/>
    <w:rsid w:val="00677C64"/>
    <w:rsid w:val="006801B5"/>
    <w:rsid w:val="006801CD"/>
    <w:rsid w:val="0068052B"/>
    <w:rsid w:val="00680D69"/>
    <w:rsid w:val="006810BA"/>
    <w:rsid w:val="00681253"/>
    <w:rsid w:val="00681536"/>
    <w:rsid w:val="006815A9"/>
    <w:rsid w:val="00681C2C"/>
    <w:rsid w:val="006821C1"/>
    <w:rsid w:val="00682574"/>
    <w:rsid w:val="00682673"/>
    <w:rsid w:val="00682F04"/>
    <w:rsid w:val="00682F62"/>
    <w:rsid w:val="006853A8"/>
    <w:rsid w:val="006869F5"/>
    <w:rsid w:val="00687719"/>
    <w:rsid w:val="00687899"/>
    <w:rsid w:val="00687DEF"/>
    <w:rsid w:val="00687E0A"/>
    <w:rsid w:val="00687F7C"/>
    <w:rsid w:val="0069030E"/>
    <w:rsid w:val="006910C4"/>
    <w:rsid w:val="006912E0"/>
    <w:rsid w:val="0069197F"/>
    <w:rsid w:val="00691CAA"/>
    <w:rsid w:val="006922C0"/>
    <w:rsid w:val="006929BB"/>
    <w:rsid w:val="00692A03"/>
    <w:rsid w:val="00692CCD"/>
    <w:rsid w:val="00692D99"/>
    <w:rsid w:val="00693988"/>
    <w:rsid w:val="00693A98"/>
    <w:rsid w:val="00693C30"/>
    <w:rsid w:val="006949AF"/>
    <w:rsid w:val="00694D90"/>
    <w:rsid w:val="00694ED9"/>
    <w:rsid w:val="0069627E"/>
    <w:rsid w:val="006964D6"/>
    <w:rsid w:val="00696E6E"/>
    <w:rsid w:val="006977FA"/>
    <w:rsid w:val="0069785D"/>
    <w:rsid w:val="00697D6D"/>
    <w:rsid w:val="006A0076"/>
    <w:rsid w:val="006A0977"/>
    <w:rsid w:val="006A0AB8"/>
    <w:rsid w:val="006A184C"/>
    <w:rsid w:val="006A1AE2"/>
    <w:rsid w:val="006A1E3C"/>
    <w:rsid w:val="006A21C1"/>
    <w:rsid w:val="006A254B"/>
    <w:rsid w:val="006A3796"/>
    <w:rsid w:val="006A38CA"/>
    <w:rsid w:val="006A4004"/>
    <w:rsid w:val="006A4150"/>
    <w:rsid w:val="006A4ACF"/>
    <w:rsid w:val="006A4DAE"/>
    <w:rsid w:val="006A58DE"/>
    <w:rsid w:val="006A5BC8"/>
    <w:rsid w:val="006A6F25"/>
    <w:rsid w:val="006B0437"/>
    <w:rsid w:val="006B076F"/>
    <w:rsid w:val="006B09A1"/>
    <w:rsid w:val="006B0AF5"/>
    <w:rsid w:val="006B0C2E"/>
    <w:rsid w:val="006B154A"/>
    <w:rsid w:val="006B28C0"/>
    <w:rsid w:val="006B2EDE"/>
    <w:rsid w:val="006B31A9"/>
    <w:rsid w:val="006B39C8"/>
    <w:rsid w:val="006B42AB"/>
    <w:rsid w:val="006B4A93"/>
    <w:rsid w:val="006B4DBE"/>
    <w:rsid w:val="006B4F1C"/>
    <w:rsid w:val="006B5F3B"/>
    <w:rsid w:val="006B64C9"/>
    <w:rsid w:val="006B6DBB"/>
    <w:rsid w:val="006B7D21"/>
    <w:rsid w:val="006C00C2"/>
    <w:rsid w:val="006C1A67"/>
    <w:rsid w:val="006C1AD5"/>
    <w:rsid w:val="006C1BAA"/>
    <w:rsid w:val="006C1C2B"/>
    <w:rsid w:val="006C1CD7"/>
    <w:rsid w:val="006C206F"/>
    <w:rsid w:val="006C2E20"/>
    <w:rsid w:val="006C34EE"/>
    <w:rsid w:val="006C3ABF"/>
    <w:rsid w:val="006C3AD0"/>
    <w:rsid w:val="006C4D8C"/>
    <w:rsid w:val="006C4DB6"/>
    <w:rsid w:val="006C4FF8"/>
    <w:rsid w:val="006C6352"/>
    <w:rsid w:val="006C6A8B"/>
    <w:rsid w:val="006C6BDD"/>
    <w:rsid w:val="006C7F32"/>
    <w:rsid w:val="006D0499"/>
    <w:rsid w:val="006D0D6A"/>
    <w:rsid w:val="006D1743"/>
    <w:rsid w:val="006D22A1"/>
    <w:rsid w:val="006D22BC"/>
    <w:rsid w:val="006D2B17"/>
    <w:rsid w:val="006D33CC"/>
    <w:rsid w:val="006D35A0"/>
    <w:rsid w:val="006D3C60"/>
    <w:rsid w:val="006D4826"/>
    <w:rsid w:val="006D49D8"/>
    <w:rsid w:val="006D4CCF"/>
    <w:rsid w:val="006D4E8E"/>
    <w:rsid w:val="006D557E"/>
    <w:rsid w:val="006D5828"/>
    <w:rsid w:val="006D597C"/>
    <w:rsid w:val="006D5E76"/>
    <w:rsid w:val="006D7272"/>
    <w:rsid w:val="006D77E4"/>
    <w:rsid w:val="006E015B"/>
    <w:rsid w:val="006E0C20"/>
    <w:rsid w:val="006E1473"/>
    <w:rsid w:val="006E1558"/>
    <w:rsid w:val="006E1704"/>
    <w:rsid w:val="006E174E"/>
    <w:rsid w:val="006E19E9"/>
    <w:rsid w:val="006E1C41"/>
    <w:rsid w:val="006E1F14"/>
    <w:rsid w:val="006E29B1"/>
    <w:rsid w:val="006E2AC5"/>
    <w:rsid w:val="006E3EB6"/>
    <w:rsid w:val="006E419B"/>
    <w:rsid w:val="006E4480"/>
    <w:rsid w:val="006E45E8"/>
    <w:rsid w:val="006E4F03"/>
    <w:rsid w:val="006E5470"/>
    <w:rsid w:val="006E5EB0"/>
    <w:rsid w:val="006E6DD3"/>
    <w:rsid w:val="006E6F21"/>
    <w:rsid w:val="006E736A"/>
    <w:rsid w:val="006E737B"/>
    <w:rsid w:val="006E7A47"/>
    <w:rsid w:val="006E7A5E"/>
    <w:rsid w:val="006E7E4C"/>
    <w:rsid w:val="006F0890"/>
    <w:rsid w:val="006F2C0C"/>
    <w:rsid w:val="006F2F0D"/>
    <w:rsid w:val="006F350B"/>
    <w:rsid w:val="006F355D"/>
    <w:rsid w:val="006F418E"/>
    <w:rsid w:val="006F4253"/>
    <w:rsid w:val="006F4261"/>
    <w:rsid w:val="006F4634"/>
    <w:rsid w:val="006F5140"/>
    <w:rsid w:val="006F528A"/>
    <w:rsid w:val="006F5C66"/>
    <w:rsid w:val="006F6AA7"/>
    <w:rsid w:val="006F6B63"/>
    <w:rsid w:val="006F6D7D"/>
    <w:rsid w:val="006F6DED"/>
    <w:rsid w:val="006F6E14"/>
    <w:rsid w:val="006F7184"/>
    <w:rsid w:val="006F728C"/>
    <w:rsid w:val="006F7EBB"/>
    <w:rsid w:val="007002F6"/>
    <w:rsid w:val="00701073"/>
    <w:rsid w:val="00701488"/>
    <w:rsid w:val="00701F72"/>
    <w:rsid w:val="00702562"/>
    <w:rsid w:val="00703B84"/>
    <w:rsid w:val="0070439A"/>
    <w:rsid w:val="007049AA"/>
    <w:rsid w:val="0070555B"/>
    <w:rsid w:val="00705C81"/>
    <w:rsid w:val="00705EA7"/>
    <w:rsid w:val="007061D9"/>
    <w:rsid w:val="007065F9"/>
    <w:rsid w:val="007067C2"/>
    <w:rsid w:val="007069A8"/>
    <w:rsid w:val="00706A05"/>
    <w:rsid w:val="00706D50"/>
    <w:rsid w:val="0070717C"/>
    <w:rsid w:val="00707845"/>
    <w:rsid w:val="0071061A"/>
    <w:rsid w:val="00710D88"/>
    <w:rsid w:val="007118BF"/>
    <w:rsid w:val="00711BBC"/>
    <w:rsid w:val="00711D14"/>
    <w:rsid w:val="00712A69"/>
    <w:rsid w:val="00712DE7"/>
    <w:rsid w:val="00713970"/>
    <w:rsid w:val="00713D9C"/>
    <w:rsid w:val="00714634"/>
    <w:rsid w:val="0071474C"/>
    <w:rsid w:val="00714E9B"/>
    <w:rsid w:val="00714FCA"/>
    <w:rsid w:val="007158F3"/>
    <w:rsid w:val="00715F86"/>
    <w:rsid w:val="0071646E"/>
    <w:rsid w:val="0071656B"/>
    <w:rsid w:val="00717547"/>
    <w:rsid w:val="0072032A"/>
    <w:rsid w:val="0072188D"/>
    <w:rsid w:val="00721FB5"/>
    <w:rsid w:val="0072318F"/>
    <w:rsid w:val="00723DB0"/>
    <w:rsid w:val="007245B7"/>
    <w:rsid w:val="0072703E"/>
    <w:rsid w:val="00730C09"/>
    <w:rsid w:val="007322AC"/>
    <w:rsid w:val="007323A0"/>
    <w:rsid w:val="007323E5"/>
    <w:rsid w:val="007328A7"/>
    <w:rsid w:val="007334F0"/>
    <w:rsid w:val="00734711"/>
    <w:rsid w:val="00734FA5"/>
    <w:rsid w:val="00735334"/>
    <w:rsid w:val="00735364"/>
    <w:rsid w:val="0073543A"/>
    <w:rsid w:val="007359EE"/>
    <w:rsid w:val="00735AA5"/>
    <w:rsid w:val="00735C09"/>
    <w:rsid w:val="00735E09"/>
    <w:rsid w:val="007365C6"/>
    <w:rsid w:val="00736670"/>
    <w:rsid w:val="007367BC"/>
    <w:rsid w:val="0073690F"/>
    <w:rsid w:val="00737035"/>
    <w:rsid w:val="00737306"/>
    <w:rsid w:val="007375CF"/>
    <w:rsid w:val="00737C6D"/>
    <w:rsid w:val="00740AD4"/>
    <w:rsid w:val="00740C65"/>
    <w:rsid w:val="007412A4"/>
    <w:rsid w:val="00741D50"/>
    <w:rsid w:val="00742223"/>
    <w:rsid w:val="007426C6"/>
    <w:rsid w:val="00742938"/>
    <w:rsid w:val="00742BB0"/>
    <w:rsid w:val="00743291"/>
    <w:rsid w:val="007439F7"/>
    <w:rsid w:val="00743B5E"/>
    <w:rsid w:val="00743E1C"/>
    <w:rsid w:val="007442E1"/>
    <w:rsid w:val="007447A7"/>
    <w:rsid w:val="00744AF6"/>
    <w:rsid w:val="00744DE8"/>
    <w:rsid w:val="0074503E"/>
    <w:rsid w:val="00745381"/>
    <w:rsid w:val="00746160"/>
    <w:rsid w:val="00746371"/>
    <w:rsid w:val="00746F68"/>
    <w:rsid w:val="007474AD"/>
    <w:rsid w:val="00747A63"/>
    <w:rsid w:val="00747BAB"/>
    <w:rsid w:val="00747FBA"/>
    <w:rsid w:val="00750D22"/>
    <w:rsid w:val="00750FF7"/>
    <w:rsid w:val="007511B1"/>
    <w:rsid w:val="00751518"/>
    <w:rsid w:val="007517F2"/>
    <w:rsid w:val="007520DC"/>
    <w:rsid w:val="00753D04"/>
    <w:rsid w:val="00754080"/>
    <w:rsid w:val="00754743"/>
    <w:rsid w:val="00754C66"/>
    <w:rsid w:val="00754F61"/>
    <w:rsid w:val="007550B6"/>
    <w:rsid w:val="007552F6"/>
    <w:rsid w:val="00755800"/>
    <w:rsid w:val="00756908"/>
    <w:rsid w:val="00757015"/>
    <w:rsid w:val="00757402"/>
    <w:rsid w:val="00757636"/>
    <w:rsid w:val="00760BDF"/>
    <w:rsid w:val="00761950"/>
    <w:rsid w:val="00761C03"/>
    <w:rsid w:val="00762414"/>
    <w:rsid w:val="00762873"/>
    <w:rsid w:val="00762F70"/>
    <w:rsid w:val="007630E1"/>
    <w:rsid w:val="00763429"/>
    <w:rsid w:val="00763C96"/>
    <w:rsid w:val="00764092"/>
    <w:rsid w:val="00764D5A"/>
    <w:rsid w:val="00765A6E"/>
    <w:rsid w:val="00765AD5"/>
    <w:rsid w:val="0076624C"/>
    <w:rsid w:val="00766344"/>
    <w:rsid w:val="00766F9F"/>
    <w:rsid w:val="007705AC"/>
    <w:rsid w:val="00770BA6"/>
    <w:rsid w:val="00770C3E"/>
    <w:rsid w:val="00771027"/>
    <w:rsid w:val="00771ADD"/>
    <w:rsid w:val="00771ED2"/>
    <w:rsid w:val="0077233A"/>
    <w:rsid w:val="0077240B"/>
    <w:rsid w:val="00772A0D"/>
    <w:rsid w:val="00772BE9"/>
    <w:rsid w:val="007730E5"/>
    <w:rsid w:val="0077325D"/>
    <w:rsid w:val="00774280"/>
    <w:rsid w:val="007746BA"/>
    <w:rsid w:val="0077482E"/>
    <w:rsid w:val="00774914"/>
    <w:rsid w:val="0077508A"/>
    <w:rsid w:val="007752AB"/>
    <w:rsid w:val="0077599B"/>
    <w:rsid w:val="00775ACD"/>
    <w:rsid w:val="0077635C"/>
    <w:rsid w:val="00776631"/>
    <w:rsid w:val="00776946"/>
    <w:rsid w:val="00776C15"/>
    <w:rsid w:val="00776EB8"/>
    <w:rsid w:val="007774B2"/>
    <w:rsid w:val="00777997"/>
    <w:rsid w:val="007806CD"/>
    <w:rsid w:val="007810AB"/>
    <w:rsid w:val="00782226"/>
    <w:rsid w:val="0078257B"/>
    <w:rsid w:val="00783444"/>
    <w:rsid w:val="007840BD"/>
    <w:rsid w:val="0078496E"/>
    <w:rsid w:val="0078500E"/>
    <w:rsid w:val="007850F5"/>
    <w:rsid w:val="00785116"/>
    <w:rsid w:val="00785A5D"/>
    <w:rsid w:val="0078625C"/>
    <w:rsid w:val="007863CF"/>
    <w:rsid w:val="007864B0"/>
    <w:rsid w:val="00786990"/>
    <w:rsid w:val="007875A4"/>
    <w:rsid w:val="0078794C"/>
    <w:rsid w:val="00790A7C"/>
    <w:rsid w:val="00790AF8"/>
    <w:rsid w:val="00790B49"/>
    <w:rsid w:val="00791ECE"/>
    <w:rsid w:val="00793806"/>
    <w:rsid w:val="00794179"/>
    <w:rsid w:val="00794195"/>
    <w:rsid w:val="007943D8"/>
    <w:rsid w:val="007948DE"/>
    <w:rsid w:val="00794E2D"/>
    <w:rsid w:val="00795039"/>
    <w:rsid w:val="0079613F"/>
    <w:rsid w:val="00796240"/>
    <w:rsid w:val="00796856"/>
    <w:rsid w:val="00796FCD"/>
    <w:rsid w:val="007970E1"/>
    <w:rsid w:val="0079778A"/>
    <w:rsid w:val="007A0330"/>
    <w:rsid w:val="007A0561"/>
    <w:rsid w:val="007A0781"/>
    <w:rsid w:val="007A0A08"/>
    <w:rsid w:val="007A1A00"/>
    <w:rsid w:val="007A2502"/>
    <w:rsid w:val="007A25F9"/>
    <w:rsid w:val="007A2A17"/>
    <w:rsid w:val="007A2B24"/>
    <w:rsid w:val="007A37BF"/>
    <w:rsid w:val="007A475E"/>
    <w:rsid w:val="007A4F7A"/>
    <w:rsid w:val="007A5640"/>
    <w:rsid w:val="007A677F"/>
    <w:rsid w:val="007A712C"/>
    <w:rsid w:val="007A72F0"/>
    <w:rsid w:val="007A78AE"/>
    <w:rsid w:val="007A7AF2"/>
    <w:rsid w:val="007A7DA6"/>
    <w:rsid w:val="007B041B"/>
    <w:rsid w:val="007B1A68"/>
    <w:rsid w:val="007B1AC8"/>
    <w:rsid w:val="007B1D9C"/>
    <w:rsid w:val="007B1E74"/>
    <w:rsid w:val="007B25A8"/>
    <w:rsid w:val="007B2E3F"/>
    <w:rsid w:val="007B2EEC"/>
    <w:rsid w:val="007B3189"/>
    <w:rsid w:val="007B3E81"/>
    <w:rsid w:val="007B443F"/>
    <w:rsid w:val="007B4E76"/>
    <w:rsid w:val="007B52B4"/>
    <w:rsid w:val="007B588F"/>
    <w:rsid w:val="007B64A6"/>
    <w:rsid w:val="007B6AE0"/>
    <w:rsid w:val="007B71DC"/>
    <w:rsid w:val="007B734B"/>
    <w:rsid w:val="007B7D96"/>
    <w:rsid w:val="007C0242"/>
    <w:rsid w:val="007C10B5"/>
    <w:rsid w:val="007C1435"/>
    <w:rsid w:val="007C25C5"/>
    <w:rsid w:val="007C2B93"/>
    <w:rsid w:val="007C2C60"/>
    <w:rsid w:val="007C342C"/>
    <w:rsid w:val="007C3BAE"/>
    <w:rsid w:val="007C51FE"/>
    <w:rsid w:val="007C5426"/>
    <w:rsid w:val="007C61A5"/>
    <w:rsid w:val="007C61C1"/>
    <w:rsid w:val="007C64D7"/>
    <w:rsid w:val="007C6EDF"/>
    <w:rsid w:val="007C73FB"/>
    <w:rsid w:val="007C75FD"/>
    <w:rsid w:val="007C781E"/>
    <w:rsid w:val="007C7EAE"/>
    <w:rsid w:val="007D027D"/>
    <w:rsid w:val="007D03B7"/>
    <w:rsid w:val="007D0B83"/>
    <w:rsid w:val="007D2117"/>
    <w:rsid w:val="007D2367"/>
    <w:rsid w:val="007D2615"/>
    <w:rsid w:val="007D27A3"/>
    <w:rsid w:val="007D3237"/>
    <w:rsid w:val="007D3D32"/>
    <w:rsid w:val="007D3ED1"/>
    <w:rsid w:val="007D4164"/>
    <w:rsid w:val="007D4D9F"/>
    <w:rsid w:val="007D4E80"/>
    <w:rsid w:val="007D5000"/>
    <w:rsid w:val="007D5CB2"/>
    <w:rsid w:val="007D5F3D"/>
    <w:rsid w:val="007D60D6"/>
    <w:rsid w:val="007D6756"/>
    <w:rsid w:val="007D6BA2"/>
    <w:rsid w:val="007D73BE"/>
    <w:rsid w:val="007D795A"/>
    <w:rsid w:val="007E0E66"/>
    <w:rsid w:val="007E1461"/>
    <w:rsid w:val="007E16F7"/>
    <w:rsid w:val="007E192C"/>
    <w:rsid w:val="007E1AB4"/>
    <w:rsid w:val="007E1D94"/>
    <w:rsid w:val="007E1E7B"/>
    <w:rsid w:val="007E2B82"/>
    <w:rsid w:val="007E2CE7"/>
    <w:rsid w:val="007E2E2D"/>
    <w:rsid w:val="007E3223"/>
    <w:rsid w:val="007E32C6"/>
    <w:rsid w:val="007E3762"/>
    <w:rsid w:val="007E4029"/>
    <w:rsid w:val="007E4B19"/>
    <w:rsid w:val="007E4D92"/>
    <w:rsid w:val="007E4F77"/>
    <w:rsid w:val="007E562E"/>
    <w:rsid w:val="007E5832"/>
    <w:rsid w:val="007E6693"/>
    <w:rsid w:val="007E7831"/>
    <w:rsid w:val="007E7C46"/>
    <w:rsid w:val="007E7D45"/>
    <w:rsid w:val="007F005A"/>
    <w:rsid w:val="007F0AA7"/>
    <w:rsid w:val="007F0C41"/>
    <w:rsid w:val="007F1E02"/>
    <w:rsid w:val="007F234C"/>
    <w:rsid w:val="007F2BA3"/>
    <w:rsid w:val="007F526B"/>
    <w:rsid w:val="007F5754"/>
    <w:rsid w:val="007F5C43"/>
    <w:rsid w:val="007F6347"/>
    <w:rsid w:val="007F6BC1"/>
    <w:rsid w:val="007F6C33"/>
    <w:rsid w:val="007F7240"/>
    <w:rsid w:val="0080039E"/>
    <w:rsid w:val="00800821"/>
    <w:rsid w:val="008016FA"/>
    <w:rsid w:val="0080191C"/>
    <w:rsid w:val="00801932"/>
    <w:rsid w:val="00801B7A"/>
    <w:rsid w:val="0080244C"/>
    <w:rsid w:val="00802A61"/>
    <w:rsid w:val="00802ACD"/>
    <w:rsid w:val="00802B18"/>
    <w:rsid w:val="00802FE1"/>
    <w:rsid w:val="008030F7"/>
    <w:rsid w:val="00803453"/>
    <w:rsid w:val="00805674"/>
    <w:rsid w:val="00806CFC"/>
    <w:rsid w:val="00811081"/>
    <w:rsid w:val="008117BD"/>
    <w:rsid w:val="00811B31"/>
    <w:rsid w:val="00812856"/>
    <w:rsid w:val="008128AE"/>
    <w:rsid w:val="008130AC"/>
    <w:rsid w:val="00813186"/>
    <w:rsid w:val="008131C0"/>
    <w:rsid w:val="00813419"/>
    <w:rsid w:val="008150DA"/>
    <w:rsid w:val="00815EBC"/>
    <w:rsid w:val="00816069"/>
    <w:rsid w:val="00816087"/>
    <w:rsid w:val="00816100"/>
    <w:rsid w:val="0081666F"/>
    <w:rsid w:val="00817049"/>
    <w:rsid w:val="00817D91"/>
    <w:rsid w:val="00817E23"/>
    <w:rsid w:val="00817F7A"/>
    <w:rsid w:val="00820301"/>
    <w:rsid w:val="00820570"/>
    <w:rsid w:val="008205D5"/>
    <w:rsid w:val="00820B05"/>
    <w:rsid w:val="008213DF"/>
    <w:rsid w:val="00821E62"/>
    <w:rsid w:val="00822F44"/>
    <w:rsid w:val="00822FCC"/>
    <w:rsid w:val="00822FFC"/>
    <w:rsid w:val="0082323D"/>
    <w:rsid w:val="00823D09"/>
    <w:rsid w:val="0082420D"/>
    <w:rsid w:val="00824F80"/>
    <w:rsid w:val="0082543B"/>
    <w:rsid w:val="008255B0"/>
    <w:rsid w:val="00825772"/>
    <w:rsid w:val="00826837"/>
    <w:rsid w:val="008278AA"/>
    <w:rsid w:val="00827F38"/>
    <w:rsid w:val="00827F49"/>
    <w:rsid w:val="008303B5"/>
    <w:rsid w:val="008306EF"/>
    <w:rsid w:val="00830A80"/>
    <w:rsid w:val="00830D3A"/>
    <w:rsid w:val="008312B9"/>
    <w:rsid w:val="00832659"/>
    <w:rsid w:val="00832746"/>
    <w:rsid w:val="00832B9B"/>
    <w:rsid w:val="00832BA7"/>
    <w:rsid w:val="00832BB6"/>
    <w:rsid w:val="0083359B"/>
    <w:rsid w:val="008339CB"/>
    <w:rsid w:val="00833DA9"/>
    <w:rsid w:val="0083401D"/>
    <w:rsid w:val="0083448E"/>
    <w:rsid w:val="008350E8"/>
    <w:rsid w:val="00835627"/>
    <w:rsid w:val="00835E65"/>
    <w:rsid w:val="00836115"/>
    <w:rsid w:val="00836690"/>
    <w:rsid w:val="00837277"/>
    <w:rsid w:val="0083731C"/>
    <w:rsid w:val="00837435"/>
    <w:rsid w:val="0084047D"/>
    <w:rsid w:val="008404E8"/>
    <w:rsid w:val="0084096A"/>
    <w:rsid w:val="00841176"/>
    <w:rsid w:val="0084237F"/>
    <w:rsid w:val="00844AB3"/>
    <w:rsid w:val="00844F71"/>
    <w:rsid w:val="00845C10"/>
    <w:rsid w:val="00845FF6"/>
    <w:rsid w:val="008463B8"/>
    <w:rsid w:val="00846B92"/>
    <w:rsid w:val="00846DF6"/>
    <w:rsid w:val="00846E64"/>
    <w:rsid w:val="00847652"/>
    <w:rsid w:val="00847737"/>
    <w:rsid w:val="008503F8"/>
    <w:rsid w:val="00851022"/>
    <w:rsid w:val="0085112D"/>
    <w:rsid w:val="008512E6"/>
    <w:rsid w:val="00851394"/>
    <w:rsid w:val="00852007"/>
    <w:rsid w:val="00852896"/>
    <w:rsid w:val="008532D5"/>
    <w:rsid w:val="008533DE"/>
    <w:rsid w:val="00853A1B"/>
    <w:rsid w:val="00853D19"/>
    <w:rsid w:val="008541B0"/>
    <w:rsid w:val="008546EC"/>
    <w:rsid w:val="00855617"/>
    <w:rsid w:val="00855A47"/>
    <w:rsid w:val="00855E11"/>
    <w:rsid w:val="008561BB"/>
    <w:rsid w:val="00856430"/>
    <w:rsid w:val="008565E1"/>
    <w:rsid w:val="00856A1A"/>
    <w:rsid w:val="00857B85"/>
    <w:rsid w:val="00857C50"/>
    <w:rsid w:val="00857F00"/>
    <w:rsid w:val="00860ACA"/>
    <w:rsid w:val="00860ED8"/>
    <w:rsid w:val="00861D41"/>
    <w:rsid w:val="00861EB3"/>
    <w:rsid w:val="00862CCF"/>
    <w:rsid w:val="00862DCD"/>
    <w:rsid w:val="0086319D"/>
    <w:rsid w:val="00863A01"/>
    <w:rsid w:val="00863D76"/>
    <w:rsid w:val="00863EB7"/>
    <w:rsid w:val="00864DA6"/>
    <w:rsid w:val="008709A7"/>
    <w:rsid w:val="008715BA"/>
    <w:rsid w:val="0087240D"/>
    <w:rsid w:val="00873B85"/>
    <w:rsid w:val="0087425A"/>
    <w:rsid w:val="008744E7"/>
    <w:rsid w:val="008752FE"/>
    <w:rsid w:val="00875768"/>
    <w:rsid w:val="00876227"/>
    <w:rsid w:val="00876445"/>
    <w:rsid w:val="008772CD"/>
    <w:rsid w:val="008772F4"/>
    <w:rsid w:val="00877718"/>
    <w:rsid w:val="0087774B"/>
    <w:rsid w:val="0088080A"/>
    <w:rsid w:val="00880CFD"/>
    <w:rsid w:val="00881AFF"/>
    <w:rsid w:val="00881DE8"/>
    <w:rsid w:val="00881DF3"/>
    <w:rsid w:val="00881EBA"/>
    <w:rsid w:val="008822BF"/>
    <w:rsid w:val="008826EC"/>
    <w:rsid w:val="00883138"/>
    <w:rsid w:val="00883DBA"/>
    <w:rsid w:val="00884049"/>
    <w:rsid w:val="0088410E"/>
    <w:rsid w:val="008846FE"/>
    <w:rsid w:val="008848B6"/>
    <w:rsid w:val="00884EBF"/>
    <w:rsid w:val="008857FE"/>
    <w:rsid w:val="00885882"/>
    <w:rsid w:val="00886DD7"/>
    <w:rsid w:val="008872D2"/>
    <w:rsid w:val="00887352"/>
    <w:rsid w:val="00890856"/>
    <w:rsid w:val="00890F82"/>
    <w:rsid w:val="008914B5"/>
    <w:rsid w:val="00891550"/>
    <w:rsid w:val="00891CCE"/>
    <w:rsid w:val="00891FC3"/>
    <w:rsid w:val="008923D1"/>
    <w:rsid w:val="00892566"/>
    <w:rsid w:val="0089275D"/>
    <w:rsid w:val="008940F2"/>
    <w:rsid w:val="0089447D"/>
    <w:rsid w:val="008947DB"/>
    <w:rsid w:val="00894D35"/>
    <w:rsid w:val="00894EF4"/>
    <w:rsid w:val="00895602"/>
    <w:rsid w:val="0089584F"/>
    <w:rsid w:val="0089661B"/>
    <w:rsid w:val="0089718C"/>
    <w:rsid w:val="00897D0B"/>
    <w:rsid w:val="00897D0D"/>
    <w:rsid w:val="008A0014"/>
    <w:rsid w:val="008A00EC"/>
    <w:rsid w:val="008A0205"/>
    <w:rsid w:val="008A0A08"/>
    <w:rsid w:val="008A0B6A"/>
    <w:rsid w:val="008A1283"/>
    <w:rsid w:val="008A12D5"/>
    <w:rsid w:val="008A1552"/>
    <w:rsid w:val="008A18D5"/>
    <w:rsid w:val="008A1CC1"/>
    <w:rsid w:val="008A375C"/>
    <w:rsid w:val="008A4274"/>
    <w:rsid w:val="008A45D3"/>
    <w:rsid w:val="008A5EDE"/>
    <w:rsid w:val="008A62CA"/>
    <w:rsid w:val="008A6376"/>
    <w:rsid w:val="008A7926"/>
    <w:rsid w:val="008A7B63"/>
    <w:rsid w:val="008B0C5A"/>
    <w:rsid w:val="008B16EC"/>
    <w:rsid w:val="008B1C4C"/>
    <w:rsid w:val="008B294F"/>
    <w:rsid w:val="008B3C4E"/>
    <w:rsid w:val="008B3D34"/>
    <w:rsid w:val="008B3F6B"/>
    <w:rsid w:val="008B4035"/>
    <w:rsid w:val="008B433B"/>
    <w:rsid w:val="008B43EF"/>
    <w:rsid w:val="008B4A55"/>
    <w:rsid w:val="008B5001"/>
    <w:rsid w:val="008B5B50"/>
    <w:rsid w:val="008B7062"/>
    <w:rsid w:val="008C00DD"/>
    <w:rsid w:val="008C0106"/>
    <w:rsid w:val="008C06FB"/>
    <w:rsid w:val="008C1102"/>
    <w:rsid w:val="008C1659"/>
    <w:rsid w:val="008C2897"/>
    <w:rsid w:val="008C2E24"/>
    <w:rsid w:val="008C3B51"/>
    <w:rsid w:val="008C3F76"/>
    <w:rsid w:val="008C453A"/>
    <w:rsid w:val="008C4761"/>
    <w:rsid w:val="008C47BF"/>
    <w:rsid w:val="008C4C80"/>
    <w:rsid w:val="008C5132"/>
    <w:rsid w:val="008C5D61"/>
    <w:rsid w:val="008C6342"/>
    <w:rsid w:val="008C673C"/>
    <w:rsid w:val="008C6855"/>
    <w:rsid w:val="008C762E"/>
    <w:rsid w:val="008C7B1A"/>
    <w:rsid w:val="008C7B62"/>
    <w:rsid w:val="008D065B"/>
    <w:rsid w:val="008D0C96"/>
    <w:rsid w:val="008D12F2"/>
    <w:rsid w:val="008D1400"/>
    <w:rsid w:val="008D15DF"/>
    <w:rsid w:val="008D166D"/>
    <w:rsid w:val="008D16E2"/>
    <w:rsid w:val="008D1F32"/>
    <w:rsid w:val="008D32A6"/>
    <w:rsid w:val="008D3A82"/>
    <w:rsid w:val="008D3A8A"/>
    <w:rsid w:val="008D3BAA"/>
    <w:rsid w:val="008D4C29"/>
    <w:rsid w:val="008D5117"/>
    <w:rsid w:val="008D5526"/>
    <w:rsid w:val="008D572A"/>
    <w:rsid w:val="008D5EB8"/>
    <w:rsid w:val="008D5F4C"/>
    <w:rsid w:val="008D6056"/>
    <w:rsid w:val="008D677A"/>
    <w:rsid w:val="008D7596"/>
    <w:rsid w:val="008D75E2"/>
    <w:rsid w:val="008E1080"/>
    <w:rsid w:val="008E17DE"/>
    <w:rsid w:val="008E1BC8"/>
    <w:rsid w:val="008E1C17"/>
    <w:rsid w:val="008E249B"/>
    <w:rsid w:val="008E31E6"/>
    <w:rsid w:val="008E3508"/>
    <w:rsid w:val="008E3DFC"/>
    <w:rsid w:val="008E3FD3"/>
    <w:rsid w:val="008E44BC"/>
    <w:rsid w:val="008E4ACA"/>
    <w:rsid w:val="008E52D3"/>
    <w:rsid w:val="008E55FE"/>
    <w:rsid w:val="008E59F9"/>
    <w:rsid w:val="008E5E85"/>
    <w:rsid w:val="008E65C4"/>
    <w:rsid w:val="008E66AE"/>
    <w:rsid w:val="008E6831"/>
    <w:rsid w:val="008E73B2"/>
    <w:rsid w:val="008E7E3C"/>
    <w:rsid w:val="008F032D"/>
    <w:rsid w:val="008F0F06"/>
    <w:rsid w:val="008F0FFD"/>
    <w:rsid w:val="008F1E7B"/>
    <w:rsid w:val="008F210B"/>
    <w:rsid w:val="008F2BD0"/>
    <w:rsid w:val="008F2DD1"/>
    <w:rsid w:val="008F3074"/>
    <w:rsid w:val="008F3D82"/>
    <w:rsid w:val="008F3EF1"/>
    <w:rsid w:val="008F400E"/>
    <w:rsid w:val="008F433B"/>
    <w:rsid w:val="008F4C4B"/>
    <w:rsid w:val="008F4FD5"/>
    <w:rsid w:val="008F6E04"/>
    <w:rsid w:val="008F76F6"/>
    <w:rsid w:val="008F79A8"/>
    <w:rsid w:val="008F7C5B"/>
    <w:rsid w:val="008F7D2C"/>
    <w:rsid w:val="00900591"/>
    <w:rsid w:val="00900A1E"/>
    <w:rsid w:val="00900B62"/>
    <w:rsid w:val="0090122A"/>
    <w:rsid w:val="00901931"/>
    <w:rsid w:val="009019CC"/>
    <w:rsid w:val="00901FC6"/>
    <w:rsid w:val="00902586"/>
    <w:rsid w:val="00902916"/>
    <w:rsid w:val="009040E3"/>
    <w:rsid w:val="00904F41"/>
    <w:rsid w:val="0090555D"/>
    <w:rsid w:val="009056F0"/>
    <w:rsid w:val="009060BC"/>
    <w:rsid w:val="009078AA"/>
    <w:rsid w:val="00907EEF"/>
    <w:rsid w:val="00907F16"/>
    <w:rsid w:val="0091055C"/>
    <w:rsid w:val="009108B9"/>
    <w:rsid w:val="00911734"/>
    <w:rsid w:val="009122D2"/>
    <w:rsid w:val="009138FC"/>
    <w:rsid w:val="00913DE1"/>
    <w:rsid w:val="009150E6"/>
    <w:rsid w:val="009153B2"/>
    <w:rsid w:val="009153DE"/>
    <w:rsid w:val="00915FD8"/>
    <w:rsid w:val="00917A81"/>
    <w:rsid w:val="00920333"/>
    <w:rsid w:val="009206EB"/>
    <w:rsid w:val="00920768"/>
    <w:rsid w:val="009210DB"/>
    <w:rsid w:val="00921CF3"/>
    <w:rsid w:val="00922275"/>
    <w:rsid w:val="009224BA"/>
    <w:rsid w:val="00923438"/>
    <w:rsid w:val="00923CEF"/>
    <w:rsid w:val="00924661"/>
    <w:rsid w:val="00924825"/>
    <w:rsid w:val="00924D83"/>
    <w:rsid w:val="009254D2"/>
    <w:rsid w:val="00925DBE"/>
    <w:rsid w:val="00926A9C"/>
    <w:rsid w:val="00926C60"/>
    <w:rsid w:val="00927027"/>
    <w:rsid w:val="009271C2"/>
    <w:rsid w:val="00927A01"/>
    <w:rsid w:val="00927C08"/>
    <w:rsid w:val="00930AEE"/>
    <w:rsid w:val="00930C86"/>
    <w:rsid w:val="00931D0B"/>
    <w:rsid w:val="00931FDD"/>
    <w:rsid w:val="00932110"/>
    <w:rsid w:val="00932EA2"/>
    <w:rsid w:val="00932FDD"/>
    <w:rsid w:val="009339FC"/>
    <w:rsid w:val="0093486B"/>
    <w:rsid w:val="00934C0A"/>
    <w:rsid w:val="00934C27"/>
    <w:rsid w:val="00935528"/>
    <w:rsid w:val="00935B83"/>
    <w:rsid w:val="00935FFD"/>
    <w:rsid w:val="009364C0"/>
    <w:rsid w:val="00937068"/>
    <w:rsid w:val="00937267"/>
    <w:rsid w:val="00937304"/>
    <w:rsid w:val="009378AA"/>
    <w:rsid w:val="00937948"/>
    <w:rsid w:val="00937A8A"/>
    <w:rsid w:val="00937F8C"/>
    <w:rsid w:val="00940028"/>
    <w:rsid w:val="00940924"/>
    <w:rsid w:val="00943240"/>
    <w:rsid w:val="009440CE"/>
    <w:rsid w:val="00944306"/>
    <w:rsid w:val="009443EC"/>
    <w:rsid w:val="00944447"/>
    <w:rsid w:val="009444DD"/>
    <w:rsid w:val="00944B2A"/>
    <w:rsid w:val="00944D47"/>
    <w:rsid w:val="00944D6C"/>
    <w:rsid w:val="00944F1E"/>
    <w:rsid w:val="0094520E"/>
    <w:rsid w:val="00945C1A"/>
    <w:rsid w:val="00945CA6"/>
    <w:rsid w:val="00946750"/>
    <w:rsid w:val="00946C06"/>
    <w:rsid w:val="00947846"/>
    <w:rsid w:val="00947D93"/>
    <w:rsid w:val="009505FF"/>
    <w:rsid w:val="009506DF"/>
    <w:rsid w:val="009512AE"/>
    <w:rsid w:val="009513BB"/>
    <w:rsid w:val="00951B4B"/>
    <w:rsid w:val="0095204E"/>
    <w:rsid w:val="00952669"/>
    <w:rsid w:val="00952D1C"/>
    <w:rsid w:val="0095344A"/>
    <w:rsid w:val="009536A9"/>
    <w:rsid w:val="009539CD"/>
    <w:rsid w:val="00953AEA"/>
    <w:rsid w:val="00953B3A"/>
    <w:rsid w:val="00953B6F"/>
    <w:rsid w:val="0095415B"/>
    <w:rsid w:val="009547FA"/>
    <w:rsid w:val="00954C1E"/>
    <w:rsid w:val="00955056"/>
    <w:rsid w:val="0095531C"/>
    <w:rsid w:val="009554BC"/>
    <w:rsid w:val="009555B4"/>
    <w:rsid w:val="00955D80"/>
    <w:rsid w:val="0095635D"/>
    <w:rsid w:val="0095685F"/>
    <w:rsid w:val="00956A13"/>
    <w:rsid w:val="009577B2"/>
    <w:rsid w:val="009578BA"/>
    <w:rsid w:val="00957ECA"/>
    <w:rsid w:val="00957F6E"/>
    <w:rsid w:val="009600BC"/>
    <w:rsid w:val="00961A48"/>
    <w:rsid w:val="00961A7E"/>
    <w:rsid w:val="00962191"/>
    <w:rsid w:val="009628C8"/>
    <w:rsid w:val="009628EF"/>
    <w:rsid w:val="00962976"/>
    <w:rsid w:val="00962A09"/>
    <w:rsid w:val="0096310D"/>
    <w:rsid w:val="009632B9"/>
    <w:rsid w:val="00964F23"/>
    <w:rsid w:val="009653C4"/>
    <w:rsid w:val="009656C0"/>
    <w:rsid w:val="009659A6"/>
    <w:rsid w:val="0096611A"/>
    <w:rsid w:val="009674E5"/>
    <w:rsid w:val="00967A7F"/>
    <w:rsid w:val="00967DD9"/>
    <w:rsid w:val="00967F43"/>
    <w:rsid w:val="0097109A"/>
    <w:rsid w:val="00971186"/>
    <w:rsid w:val="009711DA"/>
    <w:rsid w:val="009716C9"/>
    <w:rsid w:val="0097190E"/>
    <w:rsid w:val="00972345"/>
    <w:rsid w:val="009725B8"/>
    <w:rsid w:val="00972850"/>
    <w:rsid w:val="0097288B"/>
    <w:rsid w:val="0097316B"/>
    <w:rsid w:val="0097388F"/>
    <w:rsid w:val="0097391C"/>
    <w:rsid w:val="00974307"/>
    <w:rsid w:val="0097431D"/>
    <w:rsid w:val="0097511A"/>
    <w:rsid w:val="009756C6"/>
    <w:rsid w:val="00975B08"/>
    <w:rsid w:val="00975E4C"/>
    <w:rsid w:val="00975F87"/>
    <w:rsid w:val="009760B0"/>
    <w:rsid w:val="00976809"/>
    <w:rsid w:val="00976F46"/>
    <w:rsid w:val="00977974"/>
    <w:rsid w:val="009806EF"/>
    <w:rsid w:val="00980774"/>
    <w:rsid w:val="009807B1"/>
    <w:rsid w:val="00980CCA"/>
    <w:rsid w:val="00980E22"/>
    <w:rsid w:val="009816BA"/>
    <w:rsid w:val="00981912"/>
    <w:rsid w:val="00981994"/>
    <w:rsid w:val="00981D76"/>
    <w:rsid w:val="009856B3"/>
    <w:rsid w:val="00985819"/>
    <w:rsid w:val="00985A86"/>
    <w:rsid w:val="00985E6D"/>
    <w:rsid w:val="00985FEE"/>
    <w:rsid w:val="009862DF"/>
    <w:rsid w:val="009862E0"/>
    <w:rsid w:val="00986317"/>
    <w:rsid w:val="00986860"/>
    <w:rsid w:val="00986C0C"/>
    <w:rsid w:val="00986CC5"/>
    <w:rsid w:val="00986E9F"/>
    <w:rsid w:val="0098724B"/>
    <w:rsid w:val="00990510"/>
    <w:rsid w:val="00990629"/>
    <w:rsid w:val="009907A1"/>
    <w:rsid w:val="0099092D"/>
    <w:rsid w:val="00990BE9"/>
    <w:rsid w:val="00990EA6"/>
    <w:rsid w:val="0099154A"/>
    <w:rsid w:val="0099176A"/>
    <w:rsid w:val="00992504"/>
    <w:rsid w:val="009928F8"/>
    <w:rsid w:val="00992BD0"/>
    <w:rsid w:val="00992FFA"/>
    <w:rsid w:val="00993BB5"/>
    <w:rsid w:val="00994284"/>
    <w:rsid w:val="0099428A"/>
    <w:rsid w:val="00995987"/>
    <w:rsid w:val="00997036"/>
    <w:rsid w:val="00997762"/>
    <w:rsid w:val="00997F88"/>
    <w:rsid w:val="009A032A"/>
    <w:rsid w:val="009A0D41"/>
    <w:rsid w:val="009A0D5A"/>
    <w:rsid w:val="009A149B"/>
    <w:rsid w:val="009A1B0A"/>
    <w:rsid w:val="009A1CD2"/>
    <w:rsid w:val="009A1F32"/>
    <w:rsid w:val="009A2265"/>
    <w:rsid w:val="009A26C6"/>
    <w:rsid w:val="009A3455"/>
    <w:rsid w:val="009A35ED"/>
    <w:rsid w:val="009A3B14"/>
    <w:rsid w:val="009A41AF"/>
    <w:rsid w:val="009A4870"/>
    <w:rsid w:val="009A48BA"/>
    <w:rsid w:val="009A5024"/>
    <w:rsid w:val="009A51F3"/>
    <w:rsid w:val="009A693F"/>
    <w:rsid w:val="009A6F13"/>
    <w:rsid w:val="009A73A4"/>
    <w:rsid w:val="009A74D5"/>
    <w:rsid w:val="009B0136"/>
    <w:rsid w:val="009B107C"/>
    <w:rsid w:val="009B1403"/>
    <w:rsid w:val="009B2AE0"/>
    <w:rsid w:val="009B3013"/>
    <w:rsid w:val="009B3C04"/>
    <w:rsid w:val="009B549A"/>
    <w:rsid w:val="009B582D"/>
    <w:rsid w:val="009B587D"/>
    <w:rsid w:val="009B6C11"/>
    <w:rsid w:val="009B6E80"/>
    <w:rsid w:val="009B703F"/>
    <w:rsid w:val="009B78CC"/>
    <w:rsid w:val="009B7EC4"/>
    <w:rsid w:val="009C0175"/>
    <w:rsid w:val="009C06A9"/>
    <w:rsid w:val="009C1549"/>
    <w:rsid w:val="009C15B8"/>
    <w:rsid w:val="009C15E0"/>
    <w:rsid w:val="009C17BA"/>
    <w:rsid w:val="009C296A"/>
    <w:rsid w:val="009C2C96"/>
    <w:rsid w:val="009C34B7"/>
    <w:rsid w:val="009C354F"/>
    <w:rsid w:val="009C37CD"/>
    <w:rsid w:val="009C42AE"/>
    <w:rsid w:val="009C4444"/>
    <w:rsid w:val="009C45CF"/>
    <w:rsid w:val="009C5453"/>
    <w:rsid w:val="009C5468"/>
    <w:rsid w:val="009C5764"/>
    <w:rsid w:val="009C57D5"/>
    <w:rsid w:val="009C58A5"/>
    <w:rsid w:val="009C5A8E"/>
    <w:rsid w:val="009C5DA0"/>
    <w:rsid w:val="009C5EFF"/>
    <w:rsid w:val="009C611E"/>
    <w:rsid w:val="009C6247"/>
    <w:rsid w:val="009C624B"/>
    <w:rsid w:val="009C709F"/>
    <w:rsid w:val="009C712A"/>
    <w:rsid w:val="009C7A3E"/>
    <w:rsid w:val="009D0612"/>
    <w:rsid w:val="009D26ED"/>
    <w:rsid w:val="009D280C"/>
    <w:rsid w:val="009D29A4"/>
    <w:rsid w:val="009D4901"/>
    <w:rsid w:val="009D4C6D"/>
    <w:rsid w:val="009D5258"/>
    <w:rsid w:val="009D5378"/>
    <w:rsid w:val="009D5C5F"/>
    <w:rsid w:val="009D6696"/>
    <w:rsid w:val="009D73B3"/>
    <w:rsid w:val="009D7677"/>
    <w:rsid w:val="009E032B"/>
    <w:rsid w:val="009E06FB"/>
    <w:rsid w:val="009E0BED"/>
    <w:rsid w:val="009E0C76"/>
    <w:rsid w:val="009E168E"/>
    <w:rsid w:val="009E1E7D"/>
    <w:rsid w:val="009E1FEF"/>
    <w:rsid w:val="009E2D98"/>
    <w:rsid w:val="009E2DEA"/>
    <w:rsid w:val="009E3966"/>
    <w:rsid w:val="009E492D"/>
    <w:rsid w:val="009E4D8A"/>
    <w:rsid w:val="009E5032"/>
    <w:rsid w:val="009E528B"/>
    <w:rsid w:val="009E556F"/>
    <w:rsid w:val="009E57D0"/>
    <w:rsid w:val="009E5AA5"/>
    <w:rsid w:val="009E6BA6"/>
    <w:rsid w:val="009E6D45"/>
    <w:rsid w:val="009E6F19"/>
    <w:rsid w:val="009E7931"/>
    <w:rsid w:val="009F00E0"/>
    <w:rsid w:val="009F032E"/>
    <w:rsid w:val="009F0473"/>
    <w:rsid w:val="009F0EE8"/>
    <w:rsid w:val="009F14EC"/>
    <w:rsid w:val="009F1B2A"/>
    <w:rsid w:val="009F293E"/>
    <w:rsid w:val="009F2F76"/>
    <w:rsid w:val="009F3140"/>
    <w:rsid w:val="009F34D7"/>
    <w:rsid w:val="009F41C4"/>
    <w:rsid w:val="009F42DE"/>
    <w:rsid w:val="009F4459"/>
    <w:rsid w:val="009F515D"/>
    <w:rsid w:val="009F53F7"/>
    <w:rsid w:val="009F5461"/>
    <w:rsid w:val="009F5B72"/>
    <w:rsid w:val="009F5D4E"/>
    <w:rsid w:val="009F7085"/>
    <w:rsid w:val="009F745B"/>
    <w:rsid w:val="009F75AD"/>
    <w:rsid w:val="00A00DC7"/>
    <w:rsid w:val="00A01498"/>
    <w:rsid w:val="00A01B32"/>
    <w:rsid w:val="00A01E06"/>
    <w:rsid w:val="00A01E7D"/>
    <w:rsid w:val="00A021CD"/>
    <w:rsid w:val="00A03A6F"/>
    <w:rsid w:val="00A03C52"/>
    <w:rsid w:val="00A04258"/>
    <w:rsid w:val="00A042C4"/>
    <w:rsid w:val="00A04D5A"/>
    <w:rsid w:val="00A04D9C"/>
    <w:rsid w:val="00A0707A"/>
    <w:rsid w:val="00A0774E"/>
    <w:rsid w:val="00A07B27"/>
    <w:rsid w:val="00A1003E"/>
    <w:rsid w:val="00A11764"/>
    <w:rsid w:val="00A11C37"/>
    <w:rsid w:val="00A123EB"/>
    <w:rsid w:val="00A12646"/>
    <w:rsid w:val="00A12C05"/>
    <w:rsid w:val="00A12F3F"/>
    <w:rsid w:val="00A12F4F"/>
    <w:rsid w:val="00A136BB"/>
    <w:rsid w:val="00A136CD"/>
    <w:rsid w:val="00A13F0C"/>
    <w:rsid w:val="00A1441B"/>
    <w:rsid w:val="00A150A3"/>
    <w:rsid w:val="00A151DF"/>
    <w:rsid w:val="00A154A3"/>
    <w:rsid w:val="00A15C32"/>
    <w:rsid w:val="00A15D70"/>
    <w:rsid w:val="00A160A8"/>
    <w:rsid w:val="00A16D5E"/>
    <w:rsid w:val="00A17C41"/>
    <w:rsid w:val="00A2070F"/>
    <w:rsid w:val="00A20E69"/>
    <w:rsid w:val="00A213D9"/>
    <w:rsid w:val="00A21AD1"/>
    <w:rsid w:val="00A222FF"/>
    <w:rsid w:val="00A2261A"/>
    <w:rsid w:val="00A22FB0"/>
    <w:rsid w:val="00A23269"/>
    <w:rsid w:val="00A237B8"/>
    <w:rsid w:val="00A238D3"/>
    <w:rsid w:val="00A23AA5"/>
    <w:rsid w:val="00A23AB3"/>
    <w:rsid w:val="00A23BB2"/>
    <w:rsid w:val="00A23D2E"/>
    <w:rsid w:val="00A24CD4"/>
    <w:rsid w:val="00A2542C"/>
    <w:rsid w:val="00A26968"/>
    <w:rsid w:val="00A26ADB"/>
    <w:rsid w:val="00A26C3B"/>
    <w:rsid w:val="00A26D18"/>
    <w:rsid w:val="00A27386"/>
    <w:rsid w:val="00A276F2"/>
    <w:rsid w:val="00A277CC"/>
    <w:rsid w:val="00A2784A"/>
    <w:rsid w:val="00A27B73"/>
    <w:rsid w:val="00A27DD1"/>
    <w:rsid w:val="00A3062B"/>
    <w:rsid w:val="00A30745"/>
    <w:rsid w:val="00A30F4C"/>
    <w:rsid w:val="00A313B4"/>
    <w:rsid w:val="00A32954"/>
    <w:rsid w:val="00A32C38"/>
    <w:rsid w:val="00A347AB"/>
    <w:rsid w:val="00A34BC8"/>
    <w:rsid w:val="00A34FDC"/>
    <w:rsid w:val="00A3557C"/>
    <w:rsid w:val="00A35855"/>
    <w:rsid w:val="00A35A6F"/>
    <w:rsid w:val="00A35B31"/>
    <w:rsid w:val="00A3690E"/>
    <w:rsid w:val="00A36CEA"/>
    <w:rsid w:val="00A377F6"/>
    <w:rsid w:val="00A37F45"/>
    <w:rsid w:val="00A4071C"/>
    <w:rsid w:val="00A40E88"/>
    <w:rsid w:val="00A40F8C"/>
    <w:rsid w:val="00A41048"/>
    <w:rsid w:val="00A417E0"/>
    <w:rsid w:val="00A4294C"/>
    <w:rsid w:val="00A42F9A"/>
    <w:rsid w:val="00A43168"/>
    <w:rsid w:val="00A434FC"/>
    <w:rsid w:val="00A4374A"/>
    <w:rsid w:val="00A440D9"/>
    <w:rsid w:val="00A44BCA"/>
    <w:rsid w:val="00A45A70"/>
    <w:rsid w:val="00A45AFA"/>
    <w:rsid w:val="00A45B91"/>
    <w:rsid w:val="00A45C61"/>
    <w:rsid w:val="00A465E7"/>
    <w:rsid w:val="00A468A2"/>
    <w:rsid w:val="00A46B06"/>
    <w:rsid w:val="00A4743B"/>
    <w:rsid w:val="00A4743F"/>
    <w:rsid w:val="00A50079"/>
    <w:rsid w:val="00A50BAA"/>
    <w:rsid w:val="00A51EA0"/>
    <w:rsid w:val="00A5365D"/>
    <w:rsid w:val="00A53808"/>
    <w:rsid w:val="00A539A8"/>
    <w:rsid w:val="00A53ED5"/>
    <w:rsid w:val="00A54830"/>
    <w:rsid w:val="00A552A7"/>
    <w:rsid w:val="00A55823"/>
    <w:rsid w:val="00A55A8F"/>
    <w:rsid w:val="00A55CB0"/>
    <w:rsid w:val="00A565A0"/>
    <w:rsid w:val="00A56C97"/>
    <w:rsid w:val="00A56FD2"/>
    <w:rsid w:val="00A5721E"/>
    <w:rsid w:val="00A57C05"/>
    <w:rsid w:val="00A60CCA"/>
    <w:rsid w:val="00A6113C"/>
    <w:rsid w:val="00A61E54"/>
    <w:rsid w:val="00A61FFD"/>
    <w:rsid w:val="00A62156"/>
    <w:rsid w:val="00A622B5"/>
    <w:rsid w:val="00A6265C"/>
    <w:rsid w:val="00A628F0"/>
    <w:rsid w:val="00A640A1"/>
    <w:rsid w:val="00A64266"/>
    <w:rsid w:val="00A64650"/>
    <w:rsid w:val="00A64BBB"/>
    <w:rsid w:val="00A64CC8"/>
    <w:rsid w:val="00A64F3F"/>
    <w:rsid w:val="00A66087"/>
    <w:rsid w:val="00A66583"/>
    <w:rsid w:val="00A66884"/>
    <w:rsid w:val="00A66941"/>
    <w:rsid w:val="00A7006D"/>
    <w:rsid w:val="00A711A6"/>
    <w:rsid w:val="00A7121A"/>
    <w:rsid w:val="00A7151E"/>
    <w:rsid w:val="00A71592"/>
    <w:rsid w:val="00A7192B"/>
    <w:rsid w:val="00A721EE"/>
    <w:rsid w:val="00A729A2"/>
    <w:rsid w:val="00A72A06"/>
    <w:rsid w:val="00A73202"/>
    <w:rsid w:val="00A733A8"/>
    <w:rsid w:val="00A73762"/>
    <w:rsid w:val="00A74387"/>
    <w:rsid w:val="00A74AC2"/>
    <w:rsid w:val="00A75596"/>
    <w:rsid w:val="00A757B7"/>
    <w:rsid w:val="00A758CA"/>
    <w:rsid w:val="00A75EBD"/>
    <w:rsid w:val="00A76462"/>
    <w:rsid w:val="00A76A81"/>
    <w:rsid w:val="00A776D5"/>
    <w:rsid w:val="00A80191"/>
    <w:rsid w:val="00A803D3"/>
    <w:rsid w:val="00A8080D"/>
    <w:rsid w:val="00A80BD7"/>
    <w:rsid w:val="00A80CF5"/>
    <w:rsid w:val="00A81238"/>
    <w:rsid w:val="00A8185E"/>
    <w:rsid w:val="00A8199A"/>
    <w:rsid w:val="00A829E4"/>
    <w:rsid w:val="00A838B2"/>
    <w:rsid w:val="00A838BC"/>
    <w:rsid w:val="00A84D9F"/>
    <w:rsid w:val="00A8500D"/>
    <w:rsid w:val="00A85048"/>
    <w:rsid w:val="00A852C6"/>
    <w:rsid w:val="00A85482"/>
    <w:rsid w:val="00A8588A"/>
    <w:rsid w:val="00A86C66"/>
    <w:rsid w:val="00A87636"/>
    <w:rsid w:val="00A87954"/>
    <w:rsid w:val="00A9040C"/>
    <w:rsid w:val="00A90CB7"/>
    <w:rsid w:val="00A91141"/>
    <w:rsid w:val="00A9141C"/>
    <w:rsid w:val="00A91B7E"/>
    <w:rsid w:val="00A92A39"/>
    <w:rsid w:val="00A93096"/>
    <w:rsid w:val="00A933E9"/>
    <w:rsid w:val="00A93657"/>
    <w:rsid w:val="00A93A5C"/>
    <w:rsid w:val="00A93B7E"/>
    <w:rsid w:val="00A94542"/>
    <w:rsid w:val="00A94898"/>
    <w:rsid w:val="00A94B8F"/>
    <w:rsid w:val="00A951F9"/>
    <w:rsid w:val="00A95289"/>
    <w:rsid w:val="00A9530B"/>
    <w:rsid w:val="00A95633"/>
    <w:rsid w:val="00A95703"/>
    <w:rsid w:val="00A95A73"/>
    <w:rsid w:val="00A95B57"/>
    <w:rsid w:val="00A961C9"/>
    <w:rsid w:val="00A96462"/>
    <w:rsid w:val="00A965E3"/>
    <w:rsid w:val="00A96874"/>
    <w:rsid w:val="00A968CD"/>
    <w:rsid w:val="00A970B6"/>
    <w:rsid w:val="00A97B7F"/>
    <w:rsid w:val="00A97C16"/>
    <w:rsid w:val="00AA0039"/>
    <w:rsid w:val="00AA0783"/>
    <w:rsid w:val="00AA18E2"/>
    <w:rsid w:val="00AA1EF0"/>
    <w:rsid w:val="00AA2004"/>
    <w:rsid w:val="00AA2473"/>
    <w:rsid w:val="00AA24A9"/>
    <w:rsid w:val="00AA42EF"/>
    <w:rsid w:val="00AA619B"/>
    <w:rsid w:val="00AA6234"/>
    <w:rsid w:val="00AA63EF"/>
    <w:rsid w:val="00AA66E2"/>
    <w:rsid w:val="00AA6900"/>
    <w:rsid w:val="00AA6F0E"/>
    <w:rsid w:val="00AA7350"/>
    <w:rsid w:val="00AA796C"/>
    <w:rsid w:val="00AA7D95"/>
    <w:rsid w:val="00AA7F51"/>
    <w:rsid w:val="00AB058A"/>
    <w:rsid w:val="00AB06F9"/>
    <w:rsid w:val="00AB07B3"/>
    <w:rsid w:val="00AB07D3"/>
    <w:rsid w:val="00AB0BD3"/>
    <w:rsid w:val="00AB19F8"/>
    <w:rsid w:val="00AB2361"/>
    <w:rsid w:val="00AB270B"/>
    <w:rsid w:val="00AB2814"/>
    <w:rsid w:val="00AB2FBA"/>
    <w:rsid w:val="00AB3AC0"/>
    <w:rsid w:val="00AB3FEE"/>
    <w:rsid w:val="00AB47EF"/>
    <w:rsid w:val="00AB4A33"/>
    <w:rsid w:val="00AB4F1E"/>
    <w:rsid w:val="00AB51CC"/>
    <w:rsid w:val="00AB55D7"/>
    <w:rsid w:val="00AB5BCF"/>
    <w:rsid w:val="00AB687E"/>
    <w:rsid w:val="00AB74D0"/>
    <w:rsid w:val="00AB7A3B"/>
    <w:rsid w:val="00AC01EC"/>
    <w:rsid w:val="00AC1003"/>
    <w:rsid w:val="00AC158A"/>
    <w:rsid w:val="00AC17FF"/>
    <w:rsid w:val="00AC1AC4"/>
    <w:rsid w:val="00AC25E8"/>
    <w:rsid w:val="00AC2B6E"/>
    <w:rsid w:val="00AC3823"/>
    <w:rsid w:val="00AC42C0"/>
    <w:rsid w:val="00AC4600"/>
    <w:rsid w:val="00AC4AEB"/>
    <w:rsid w:val="00AC504C"/>
    <w:rsid w:val="00AC5AF6"/>
    <w:rsid w:val="00AC5E7E"/>
    <w:rsid w:val="00AC65A3"/>
    <w:rsid w:val="00AC687B"/>
    <w:rsid w:val="00AC6B4D"/>
    <w:rsid w:val="00AC6B91"/>
    <w:rsid w:val="00AC6DC0"/>
    <w:rsid w:val="00AC6DF3"/>
    <w:rsid w:val="00AC72F9"/>
    <w:rsid w:val="00AC7527"/>
    <w:rsid w:val="00AC76C5"/>
    <w:rsid w:val="00AC7984"/>
    <w:rsid w:val="00AC7A41"/>
    <w:rsid w:val="00AD08E1"/>
    <w:rsid w:val="00AD0A71"/>
    <w:rsid w:val="00AD107B"/>
    <w:rsid w:val="00AD1287"/>
    <w:rsid w:val="00AD1424"/>
    <w:rsid w:val="00AD1459"/>
    <w:rsid w:val="00AD18A3"/>
    <w:rsid w:val="00AD25D9"/>
    <w:rsid w:val="00AD2C4E"/>
    <w:rsid w:val="00AD3538"/>
    <w:rsid w:val="00AD38C1"/>
    <w:rsid w:val="00AD452F"/>
    <w:rsid w:val="00AD50E3"/>
    <w:rsid w:val="00AD5A2E"/>
    <w:rsid w:val="00AD5BC0"/>
    <w:rsid w:val="00AD649E"/>
    <w:rsid w:val="00AD6D50"/>
    <w:rsid w:val="00AD726C"/>
    <w:rsid w:val="00AD799C"/>
    <w:rsid w:val="00AE07A2"/>
    <w:rsid w:val="00AE0910"/>
    <w:rsid w:val="00AE0BD5"/>
    <w:rsid w:val="00AE2673"/>
    <w:rsid w:val="00AE29BD"/>
    <w:rsid w:val="00AE2AC0"/>
    <w:rsid w:val="00AE3023"/>
    <w:rsid w:val="00AE3411"/>
    <w:rsid w:val="00AE4523"/>
    <w:rsid w:val="00AE4B68"/>
    <w:rsid w:val="00AE5ACB"/>
    <w:rsid w:val="00AE5C3C"/>
    <w:rsid w:val="00AE69AF"/>
    <w:rsid w:val="00AE6A0B"/>
    <w:rsid w:val="00AE744D"/>
    <w:rsid w:val="00AE7663"/>
    <w:rsid w:val="00AF0208"/>
    <w:rsid w:val="00AF02BB"/>
    <w:rsid w:val="00AF06D9"/>
    <w:rsid w:val="00AF10C1"/>
    <w:rsid w:val="00AF11CE"/>
    <w:rsid w:val="00AF1774"/>
    <w:rsid w:val="00AF1D32"/>
    <w:rsid w:val="00AF2034"/>
    <w:rsid w:val="00AF2B36"/>
    <w:rsid w:val="00AF44D6"/>
    <w:rsid w:val="00AF539E"/>
    <w:rsid w:val="00AF569B"/>
    <w:rsid w:val="00AF63A0"/>
    <w:rsid w:val="00AF6833"/>
    <w:rsid w:val="00AF7475"/>
    <w:rsid w:val="00B0042D"/>
    <w:rsid w:val="00B006F3"/>
    <w:rsid w:val="00B009E9"/>
    <w:rsid w:val="00B00DE2"/>
    <w:rsid w:val="00B0127C"/>
    <w:rsid w:val="00B01448"/>
    <w:rsid w:val="00B0197C"/>
    <w:rsid w:val="00B02501"/>
    <w:rsid w:val="00B02864"/>
    <w:rsid w:val="00B04448"/>
    <w:rsid w:val="00B04A74"/>
    <w:rsid w:val="00B04CFD"/>
    <w:rsid w:val="00B04F52"/>
    <w:rsid w:val="00B053A7"/>
    <w:rsid w:val="00B05C5E"/>
    <w:rsid w:val="00B05C94"/>
    <w:rsid w:val="00B05CBE"/>
    <w:rsid w:val="00B068B8"/>
    <w:rsid w:val="00B07839"/>
    <w:rsid w:val="00B101BC"/>
    <w:rsid w:val="00B10363"/>
    <w:rsid w:val="00B10418"/>
    <w:rsid w:val="00B11129"/>
    <w:rsid w:val="00B123CB"/>
    <w:rsid w:val="00B12A71"/>
    <w:rsid w:val="00B12DDF"/>
    <w:rsid w:val="00B1301A"/>
    <w:rsid w:val="00B138E4"/>
    <w:rsid w:val="00B13F12"/>
    <w:rsid w:val="00B14168"/>
    <w:rsid w:val="00B14EE8"/>
    <w:rsid w:val="00B15556"/>
    <w:rsid w:val="00B15CCE"/>
    <w:rsid w:val="00B168F8"/>
    <w:rsid w:val="00B1722F"/>
    <w:rsid w:val="00B17702"/>
    <w:rsid w:val="00B179AA"/>
    <w:rsid w:val="00B17AE5"/>
    <w:rsid w:val="00B17DCB"/>
    <w:rsid w:val="00B17ECA"/>
    <w:rsid w:val="00B2062A"/>
    <w:rsid w:val="00B20D9B"/>
    <w:rsid w:val="00B21084"/>
    <w:rsid w:val="00B21256"/>
    <w:rsid w:val="00B21CFC"/>
    <w:rsid w:val="00B23C9C"/>
    <w:rsid w:val="00B24546"/>
    <w:rsid w:val="00B24828"/>
    <w:rsid w:val="00B248A4"/>
    <w:rsid w:val="00B249E2"/>
    <w:rsid w:val="00B25133"/>
    <w:rsid w:val="00B252C1"/>
    <w:rsid w:val="00B260C1"/>
    <w:rsid w:val="00B261BC"/>
    <w:rsid w:val="00B26525"/>
    <w:rsid w:val="00B2685E"/>
    <w:rsid w:val="00B2693A"/>
    <w:rsid w:val="00B26CA2"/>
    <w:rsid w:val="00B305EA"/>
    <w:rsid w:val="00B3080D"/>
    <w:rsid w:val="00B31512"/>
    <w:rsid w:val="00B319C3"/>
    <w:rsid w:val="00B31FB1"/>
    <w:rsid w:val="00B32911"/>
    <w:rsid w:val="00B329AD"/>
    <w:rsid w:val="00B3374C"/>
    <w:rsid w:val="00B33A11"/>
    <w:rsid w:val="00B33D87"/>
    <w:rsid w:val="00B33EAB"/>
    <w:rsid w:val="00B33F7D"/>
    <w:rsid w:val="00B352BE"/>
    <w:rsid w:val="00B353E2"/>
    <w:rsid w:val="00B359FF"/>
    <w:rsid w:val="00B35BC6"/>
    <w:rsid w:val="00B36775"/>
    <w:rsid w:val="00B36C86"/>
    <w:rsid w:val="00B3742E"/>
    <w:rsid w:val="00B378DD"/>
    <w:rsid w:val="00B37AF9"/>
    <w:rsid w:val="00B37C0F"/>
    <w:rsid w:val="00B40916"/>
    <w:rsid w:val="00B409BC"/>
    <w:rsid w:val="00B4130B"/>
    <w:rsid w:val="00B4188C"/>
    <w:rsid w:val="00B41F41"/>
    <w:rsid w:val="00B42E06"/>
    <w:rsid w:val="00B42E89"/>
    <w:rsid w:val="00B4308C"/>
    <w:rsid w:val="00B433D1"/>
    <w:rsid w:val="00B43B51"/>
    <w:rsid w:val="00B43E65"/>
    <w:rsid w:val="00B44510"/>
    <w:rsid w:val="00B44899"/>
    <w:rsid w:val="00B45003"/>
    <w:rsid w:val="00B45100"/>
    <w:rsid w:val="00B4596E"/>
    <w:rsid w:val="00B45A35"/>
    <w:rsid w:val="00B45E9D"/>
    <w:rsid w:val="00B46C5B"/>
    <w:rsid w:val="00B46DF7"/>
    <w:rsid w:val="00B46F18"/>
    <w:rsid w:val="00B4752B"/>
    <w:rsid w:val="00B47ADB"/>
    <w:rsid w:val="00B47CD4"/>
    <w:rsid w:val="00B50069"/>
    <w:rsid w:val="00B503E9"/>
    <w:rsid w:val="00B50704"/>
    <w:rsid w:val="00B50940"/>
    <w:rsid w:val="00B50D15"/>
    <w:rsid w:val="00B50DC3"/>
    <w:rsid w:val="00B510AB"/>
    <w:rsid w:val="00B51390"/>
    <w:rsid w:val="00B5184B"/>
    <w:rsid w:val="00B5356C"/>
    <w:rsid w:val="00B53626"/>
    <w:rsid w:val="00B537C9"/>
    <w:rsid w:val="00B53885"/>
    <w:rsid w:val="00B5390D"/>
    <w:rsid w:val="00B53E43"/>
    <w:rsid w:val="00B54654"/>
    <w:rsid w:val="00B54939"/>
    <w:rsid w:val="00B549F7"/>
    <w:rsid w:val="00B5508A"/>
    <w:rsid w:val="00B551EF"/>
    <w:rsid w:val="00B55231"/>
    <w:rsid w:val="00B5582C"/>
    <w:rsid w:val="00B55989"/>
    <w:rsid w:val="00B5660D"/>
    <w:rsid w:val="00B56A70"/>
    <w:rsid w:val="00B573BC"/>
    <w:rsid w:val="00B577EE"/>
    <w:rsid w:val="00B57F4C"/>
    <w:rsid w:val="00B60C0E"/>
    <w:rsid w:val="00B61389"/>
    <w:rsid w:val="00B61766"/>
    <w:rsid w:val="00B62509"/>
    <w:rsid w:val="00B62796"/>
    <w:rsid w:val="00B63055"/>
    <w:rsid w:val="00B6346A"/>
    <w:rsid w:val="00B634D6"/>
    <w:rsid w:val="00B640EE"/>
    <w:rsid w:val="00B64505"/>
    <w:rsid w:val="00B6474E"/>
    <w:rsid w:val="00B6545E"/>
    <w:rsid w:val="00B6592F"/>
    <w:rsid w:val="00B65ABE"/>
    <w:rsid w:val="00B65B69"/>
    <w:rsid w:val="00B6619E"/>
    <w:rsid w:val="00B66226"/>
    <w:rsid w:val="00B667B3"/>
    <w:rsid w:val="00B6794A"/>
    <w:rsid w:val="00B67B04"/>
    <w:rsid w:val="00B67CC3"/>
    <w:rsid w:val="00B67F4D"/>
    <w:rsid w:val="00B700F8"/>
    <w:rsid w:val="00B71984"/>
    <w:rsid w:val="00B722C1"/>
    <w:rsid w:val="00B72482"/>
    <w:rsid w:val="00B72A0F"/>
    <w:rsid w:val="00B7305A"/>
    <w:rsid w:val="00B730F5"/>
    <w:rsid w:val="00B7358B"/>
    <w:rsid w:val="00B74278"/>
    <w:rsid w:val="00B751E4"/>
    <w:rsid w:val="00B756D3"/>
    <w:rsid w:val="00B7617B"/>
    <w:rsid w:val="00B765E2"/>
    <w:rsid w:val="00B770A0"/>
    <w:rsid w:val="00B7712C"/>
    <w:rsid w:val="00B779BB"/>
    <w:rsid w:val="00B800AA"/>
    <w:rsid w:val="00B81901"/>
    <w:rsid w:val="00B82ABA"/>
    <w:rsid w:val="00B84144"/>
    <w:rsid w:val="00B8449D"/>
    <w:rsid w:val="00B84512"/>
    <w:rsid w:val="00B84576"/>
    <w:rsid w:val="00B84759"/>
    <w:rsid w:val="00B847AC"/>
    <w:rsid w:val="00B8588B"/>
    <w:rsid w:val="00B85993"/>
    <w:rsid w:val="00B85B37"/>
    <w:rsid w:val="00B86843"/>
    <w:rsid w:val="00B878BC"/>
    <w:rsid w:val="00B87C38"/>
    <w:rsid w:val="00B90167"/>
    <w:rsid w:val="00B909FC"/>
    <w:rsid w:val="00B913E3"/>
    <w:rsid w:val="00B916F4"/>
    <w:rsid w:val="00B9207B"/>
    <w:rsid w:val="00B926E5"/>
    <w:rsid w:val="00B92D2C"/>
    <w:rsid w:val="00B9300E"/>
    <w:rsid w:val="00B937DA"/>
    <w:rsid w:val="00B93B14"/>
    <w:rsid w:val="00B93D09"/>
    <w:rsid w:val="00B94210"/>
    <w:rsid w:val="00B9464F"/>
    <w:rsid w:val="00B95021"/>
    <w:rsid w:val="00B96A4F"/>
    <w:rsid w:val="00B96F9C"/>
    <w:rsid w:val="00B976B0"/>
    <w:rsid w:val="00B97E7F"/>
    <w:rsid w:val="00BA0035"/>
    <w:rsid w:val="00BA0706"/>
    <w:rsid w:val="00BA07E6"/>
    <w:rsid w:val="00BA0F18"/>
    <w:rsid w:val="00BA120D"/>
    <w:rsid w:val="00BA1210"/>
    <w:rsid w:val="00BA3422"/>
    <w:rsid w:val="00BA3873"/>
    <w:rsid w:val="00BA416E"/>
    <w:rsid w:val="00BA446B"/>
    <w:rsid w:val="00BA4728"/>
    <w:rsid w:val="00BA5854"/>
    <w:rsid w:val="00BA5995"/>
    <w:rsid w:val="00BA5DAA"/>
    <w:rsid w:val="00BA5FB3"/>
    <w:rsid w:val="00BA6911"/>
    <w:rsid w:val="00BB02F0"/>
    <w:rsid w:val="00BB1399"/>
    <w:rsid w:val="00BB1BEA"/>
    <w:rsid w:val="00BB1CC4"/>
    <w:rsid w:val="00BB1DDE"/>
    <w:rsid w:val="00BB200A"/>
    <w:rsid w:val="00BB273D"/>
    <w:rsid w:val="00BB2A38"/>
    <w:rsid w:val="00BB2F1E"/>
    <w:rsid w:val="00BB3117"/>
    <w:rsid w:val="00BB31D5"/>
    <w:rsid w:val="00BB414A"/>
    <w:rsid w:val="00BB4557"/>
    <w:rsid w:val="00BB4592"/>
    <w:rsid w:val="00BB4DEE"/>
    <w:rsid w:val="00BB523A"/>
    <w:rsid w:val="00BB59AD"/>
    <w:rsid w:val="00BB5CEE"/>
    <w:rsid w:val="00BB680B"/>
    <w:rsid w:val="00BB6CD7"/>
    <w:rsid w:val="00BB6D1B"/>
    <w:rsid w:val="00BC0A6A"/>
    <w:rsid w:val="00BC0ADB"/>
    <w:rsid w:val="00BC0B82"/>
    <w:rsid w:val="00BC1CBF"/>
    <w:rsid w:val="00BC1D35"/>
    <w:rsid w:val="00BC2757"/>
    <w:rsid w:val="00BC2C3D"/>
    <w:rsid w:val="00BC3F42"/>
    <w:rsid w:val="00BC437B"/>
    <w:rsid w:val="00BC4563"/>
    <w:rsid w:val="00BC4E96"/>
    <w:rsid w:val="00BC52AA"/>
    <w:rsid w:val="00BC5830"/>
    <w:rsid w:val="00BC6BED"/>
    <w:rsid w:val="00BC6F3F"/>
    <w:rsid w:val="00BC7B51"/>
    <w:rsid w:val="00BC7BA3"/>
    <w:rsid w:val="00BD0024"/>
    <w:rsid w:val="00BD05E8"/>
    <w:rsid w:val="00BD09B1"/>
    <w:rsid w:val="00BD0ACE"/>
    <w:rsid w:val="00BD0D1D"/>
    <w:rsid w:val="00BD1907"/>
    <w:rsid w:val="00BD1AD4"/>
    <w:rsid w:val="00BD1B6A"/>
    <w:rsid w:val="00BD1C65"/>
    <w:rsid w:val="00BD1E6D"/>
    <w:rsid w:val="00BD1E72"/>
    <w:rsid w:val="00BD3309"/>
    <w:rsid w:val="00BD359D"/>
    <w:rsid w:val="00BD3FC7"/>
    <w:rsid w:val="00BD4343"/>
    <w:rsid w:val="00BD4850"/>
    <w:rsid w:val="00BD576E"/>
    <w:rsid w:val="00BD5CE8"/>
    <w:rsid w:val="00BD5FCB"/>
    <w:rsid w:val="00BD617D"/>
    <w:rsid w:val="00BD675C"/>
    <w:rsid w:val="00BD7244"/>
    <w:rsid w:val="00BD7AE9"/>
    <w:rsid w:val="00BD7B05"/>
    <w:rsid w:val="00BD7B52"/>
    <w:rsid w:val="00BD7DAF"/>
    <w:rsid w:val="00BE0AC5"/>
    <w:rsid w:val="00BE0C2B"/>
    <w:rsid w:val="00BE12D8"/>
    <w:rsid w:val="00BE135A"/>
    <w:rsid w:val="00BE15B8"/>
    <w:rsid w:val="00BE1D28"/>
    <w:rsid w:val="00BE1F22"/>
    <w:rsid w:val="00BE2494"/>
    <w:rsid w:val="00BE27BF"/>
    <w:rsid w:val="00BE28A6"/>
    <w:rsid w:val="00BE28F3"/>
    <w:rsid w:val="00BE2EDA"/>
    <w:rsid w:val="00BE37D1"/>
    <w:rsid w:val="00BE4E0F"/>
    <w:rsid w:val="00BE52A8"/>
    <w:rsid w:val="00BE6EEF"/>
    <w:rsid w:val="00BE728C"/>
    <w:rsid w:val="00BE7FDF"/>
    <w:rsid w:val="00BF1E95"/>
    <w:rsid w:val="00BF2027"/>
    <w:rsid w:val="00BF2397"/>
    <w:rsid w:val="00BF277B"/>
    <w:rsid w:val="00BF3937"/>
    <w:rsid w:val="00BF4112"/>
    <w:rsid w:val="00BF4695"/>
    <w:rsid w:val="00BF5557"/>
    <w:rsid w:val="00BF5813"/>
    <w:rsid w:val="00BF5B9D"/>
    <w:rsid w:val="00BF703C"/>
    <w:rsid w:val="00BF7DE0"/>
    <w:rsid w:val="00C00361"/>
    <w:rsid w:val="00C00421"/>
    <w:rsid w:val="00C00461"/>
    <w:rsid w:val="00C00769"/>
    <w:rsid w:val="00C00861"/>
    <w:rsid w:val="00C0109A"/>
    <w:rsid w:val="00C01459"/>
    <w:rsid w:val="00C01B2F"/>
    <w:rsid w:val="00C01FCC"/>
    <w:rsid w:val="00C02464"/>
    <w:rsid w:val="00C03BA0"/>
    <w:rsid w:val="00C03FF8"/>
    <w:rsid w:val="00C040B3"/>
    <w:rsid w:val="00C048BB"/>
    <w:rsid w:val="00C04E06"/>
    <w:rsid w:val="00C05159"/>
    <w:rsid w:val="00C06D55"/>
    <w:rsid w:val="00C06E5A"/>
    <w:rsid w:val="00C06F4B"/>
    <w:rsid w:val="00C0704E"/>
    <w:rsid w:val="00C07551"/>
    <w:rsid w:val="00C0772D"/>
    <w:rsid w:val="00C07851"/>
    <w:rsid w:val="00C07A6C"/>
    <w:rsid w:val="00C07A75"/>
    <w:rsid w:val="00C07CCD"/>
    <w:rsid w:val="00C10539"/>
    <w:rsid w:val="00C11035"/>
    <w:rsid w:val="00C11532"/>
    <w:rsid w:val="00C12951"/>
    <w:rsid w:val="00C12C3D"/>
    <w:rsid w:val="00C14C34"/>
    <w:rsid w:val="00C14D70"/>
    <w:rsid w:val="00C1522D"/>
    <w:rsid w:val="00C1600D"/>
    <w:rsid w:val="00C16621"/>
    <w:rsid w:val="00C16DB3"/>
    <w:rsid w:val="00C2019E"/>
    <w:rsid w:val="00C202D4"/>
    <w:rsid w:val="00C20DFA"/>
    <w:rsid w:val="00C21373"/>
    <w:rsid w:val="00C21608"/>
    <w:rsid w:val="00C21936"/>
    <w:rsid w:val="00C21DDF"/>
    <w:rsid w:val="00C22231"/>
    <w:rsid w:val="00C22D13"/>
    <w:rsid w:val="00C2349B"/>
    <w:rsid w:val="00C245ED"/>
    <w:rsid w:val="00C255C9"/>
    <w:rsid w:val="00C25727"/>
    <w:rsid w:val="00C25D1F"/>
    <w:rsid w:val="00C27614"/>
    <w:rsid w:val="00C27694"/>
    <w:rsid w:val="00C27C4D"/>
    <w:rsid w:val="00C27DA3"/>
    <w:rsid w:val="00C302C5"/>
    <w:rsid w:val="00C30D3D"/>
    <w:rsid w:val="00C3106F"/>
    <w:rsid w:val="00C31312"/>
    <w:rsid w:val="00C31344"/>
    <w:rsid w:val="00C31FEC"/>
    <w:rsid w:val="00C3230B"/>
    <w:rsid w:val="00C32B33"/>
    <w:rsid w:val="00C34055"/>
    <w:rsid w:val="00C345F2"/>
    <w:rsid w:val="00C34DE9"/>
    <w:rsid w:val="00C34FEB"/>
    <w:rsid w:val="00C350D3"/>
    <w:rsid w:val="00C351FB"/>
    <w:rsid w:val="00C360CE"/>
    <w:rsid w:val="00C36801"/>
    <w:rsid w:val="00C36AB4"/>
    <w:rsid w:val="00C36F45"/>
    <w:rsid w:val="00C37385"/>
    <w:rsid w:val="00C374D9"/>
    <w:rsid w:val="00C37871"/>
    <w:rsid w:val="00C37BD4"/>
    <w:rsid w:val="00C4060B"/>
    <w:rsid w:val="00C40D32"/>
    <w:rsid w:val="00C41246"/>
    <w:rsid w:val="00C4135E"/>
    <w:rsid w:val="00C41980"/>
    <w:rsid w:val="00C42818"/>
    <w:rsid w:val="00C42E03"/>
    <w:rsid w:val="00C4326B"/>
    <w:rsid w:val="00C43899"/>
    <w:rsid w:val="00C44C51"/>
    <w:rsid w:val="00C45585"/>
    <w:rsid w:val="00C46361"/>
    <w:rsid w:val="00C50508"/>
    <w:rsid w:val="00C5058B"/>
    <w:rsid w:val="00C519DF"/>
    <w:rsid w:val="00C51CBC"/>
    <w:rsid w:val="00C51E6F"/>
    <w:rsid w:val="00C520AA"/>
    <w:rsid w:val="00C523D5"/>
    <w:rsid w:val="00C52BAF"/>
    <w:rsid w:val="00C52F9C"/>
    <w:rsid w:val="00C5334F"/>
    <w:rsid w:val="00C53688"/>
    <w:rsid w:val="00C53B7F"/>
    <w:rsid w:val="00C548B9"/>
    <w:rsid w:val="00C553A0"/>
    <w:rsid w:val="00C55DAE"/>
    <w:rsid w:val="00C6008F"/>
    <w:rsid w:val="00C60404"/>
    <w:rsid w:val="00C6056B"/>
    <w:rsid w:val="00C608F7"/>
    <w:rsid w:val="00C61174"/>
    <w:rsid w:val="00C6145E"/>
    <w:rsid w:val="00C61469"/>
    <w:rsid w:val="00C6220C"/>
    <w:rsid w:val="00C62FA1"/>
    <w:rsid w:val="00C62FAA"/>
    <w:rsid w:val="00C63875"/>
    <w:rsid w:val="00C642F9"/>
    <w:rsid w:val="00C654DA"/>
    <w:rsid w:val="00C657E6"/>
    <w:rsid w:val="00C65D94"/>
    <w:rsid w:val="00C6616D"/>
    <w:rsid w:val="00C66330"/>
    <w:rsid w:val="00C6662F"/>
    <w:rsid w:val="00C669ED"/>
    <w:rsid w:val="00C6703D"/>
    <w:rsid w:val="00C6704A"/>
    <w:rsid w:val="00C670B7"/>
    <w:rsid w:val="00C674F6"/>
    <w:rsid w:val="00C67678"/>
    <w:rsid w:val="00C6789F"/>
    <w:rsid w:val="00C67DAA"/>
    <w:rsid w:val="00C706FF"/>
    <w:rsid w:val="00C71611"/>
    <w:rsid w:val="00C71B16"/>
    <w:rsid w:val="00C72437"/>
    <w:rsid w:val="00C73C23"/>
    <w:rsid w:val="00C73DD0"/>
    <w:rsid w:val="00C74689"/>
    <w:rsid w:val="00C74F78"/>
    <w:rsid w:val="00C7514B"/>
    <w:rsid w:val="00C75297"/>
    <w:rsid w:val="00C75FB0"/>
    <w:rsid w:val="00C76358"/>
    <w:rsid w:val="00C778B7"/>
    <w:rsid w:val="00C77DAF"/>
    <w:rsid w:val="00C804BA"/>
    <w:rsid w:val="00C80703"/>
    <w:rsid w:val="00C8080A"/>
    <w:rsid w:val="00C82101"/>
    <w:rsid w:val="00C821A0"/>
    <w:rsid w:val="00C82382"/>
    <w:rsid w:val="00C82E65"/>
    <w:rsid w:val="00C83282"/>
    <w:rsid w:val="00C83694"/>
    <w:rsid w:val="00C83787"/>
    <w:rsid w:val="00C837A9"/>
    <w:rsid w:val="00C838C0"/>
    <w:rsid w:val="00C83929"/>
    <w:rsid w:val="00C83AE2"/>
    <w:rsid w:val="00C8468A"/>
    <w:rsid w:val="00C846AB"/>
    <w:rsid w:val="00C84A1E"/>
    <w:rsid w:val="00C84CEB"/>
    <w:rsid w:val="00C850B8"/>
    <w:rsid w:val="00C852F4"/>
    <w:rsid w:val="00C85527"/>
    <w:rsid w:val="00C864F9"/>
    <w:rsid w:val="00C865D4"/>
    <w:rsid w:val="00C86BE6"/>
    <w:rsid w:val="00C86E29"/>
    <w:rsid w:val="00C87218"/>
    <w:rsid w:val="00C876DE"/>
    <w:rsid w:val="00C90109"/>
    <w:rsid w:val="00C90751"/>
    <w:rsid w:val="00C90CE6"/>
    <w:rsid w:val="00C90DA7"/>
    <w:rsid w:val="00C90E49"/>
    <w:rsid w:val="00C90F38"/>
    <w:rsid w:val="00C9112E"/>
    <w:rsid w:val="00C9170B"/>
    <w:rsid w:val="00C9170C"/>
    <w:rsid w:val="00C918BD"/>
    <w:rsid w:val="00C920A3"/>
    <w:rsid w:val="00C9284E"/>
    <w:rsid w:val="00C93546"/>
    <w:rsid w:val="00C9437E"/>
    <w:rsid w:val="00C9477A"/>
    <w:rsid w:val="00C94BFA"/>
    <w:rsid w:val="00C94DE7"/>
    <w:rsid w:val="00C95B94"/>
    <w:rsid w:val="00C960A2"/>
    <w:rsid w:val="00C96426"/>
    <w:rsid w:val="00C96A1C"/>
    <w:rsid w:val="00CA0FDD"/>
    <w:rsid w:val="00CA1550"/>
    <w:rsid w:val="00CA16D5"/>
    <w:rsid w:val="00CA1853"/>
    <w:rsid w:val="00CA19F3"/>
    <w:rsid w:val="00CA1F61"/>
    <w:rsid w:val="00CA20B9"/>
    <w:rsid w:val="00CA21A5"/>
    <w:rsid w:val="00CA23D7"/>
    <w:rsid w:val="00CA2C4A"/>
    <w:rsid w:val="00CA3643"/>
    <w:rsid w:val="00CA44DE"/>
    <w:rsid w:val="00CA47E8"/>
    <w:rsid w:val="00CA4D04"/>
    <w:rsid w:val="00CA4D26"/>
    <w:rsid w:val="00CA606B"/>
    <w:rsid w:val="00CB0377"/>
    <w:rsid w:val="00CB09E6"/>
    <w:rsid w:val="00CB0CD6"/>
    <w:rsid w:val="00CB0E85"/>
    <w:rsid w:val="00CB168B"/>
    <w:rsid w:val="00CB1C2B"/>
    <w:rsid w:val="00CB1C37"/>
    <w:rsid w:val="00CB2278"/>
    <w:rsid w:val="00CB259C"/>
    <w:rsid w:val="00CB28BB"/>
    <w:rsid w:val="00CB29D1"/>
    <w:rsid w:val="00CB2E69"/>
    <w:rsid w:val="00CB3068"/>
    <w:rsid w:val="00CB3102"/>
    <w:rsid w:val="00CB33E1"/>
    <w:rsid w:val="00CB3629"/>
    <w:rsid w:val="00CB3ABA"/>
    <w:rsid w:val="00CB3F8C"/>
    <w:rsid w:val="00CB419C"/>
    <w:rsid w:val="00CB43EB"/>
    <w:rsid w:val="00CB50B8"/>
    <w:rsid w:val="00CB533F"/>
    <w:rsid w:val="00CB584F"/>
    <w:rsid w:val="00CB669E"/>
    <w:rsid w:val="00CB6B3F"/>
    <w:rsid w:val="00CB6C56"/>
    <w:rsid w:val="00CB70B0"/>
    <w:rsid w:val="00CB7A17"/>
    <w:rsid w:val="00CC02A8"/>
    <w:rsid w:val="00CC0587"/>
    <w:rsid w:val="00CC0690"/>
    <w:rsid w:val="00CC08C8"/>
    <w:rsid w:val="00CC0DAC"/>
    <w:rsid w:val="00CC0E4F"/>
    <w:rsid w:val="00CC1BA3"/>
    <w:rsid w:val="00CC1CB4"/>
    <w:rsid w:val="00CC215C"/>
    <w:rsid w:val="00CC2691"/>
    <w:rsid w:val="00CC2E8B"/>
    <w:rsid w:val="00CC38A8"/>
    <w:rsid w:val="00CC3B18"/>
    <w:rsid w:val="00CC3B42"/>
    <w:rsid w:val="00CC4274"/>
    <w:rsid w:val="00CC4949"/>
    <w:rsid w:val="00CC4BAF"/>
    <w:rsid w:val="00CC54B0"/>
    <w:rsid w:val="00CC575F"/>
    <w:rsid w:val="00CC64AB"/>
    <w:rsid w:val="00CC673C"/>
    <w:rsid w:val="00CC67ED"/>
    <w:rsid w:val="00CC690B"/>
    <w:rsid w:val="00CC7B2D"/>
    <w:rsid w:val="00CC7D38"/>
    <w:rsid w:val="00CC7D74"/>
    <w:rsid w:val="00CC7EDB"/>
    <w:rsid w:val="00CD0CD3"/>
    <w:rsid w:val="00CD1267"/>
    <w:rsid w:val="00CD2182"/>
    <w:rsid w:val="00CD2E4A"/>
    <w:rsid w:val="00CD3BB8"/>
    <w:rsid w:val="00CD3EC7"/>
    <w:rsid w:val="00CD463C"/>
    <w:rsid w:val="00CD4E8A"/>
    <w:rsid w:val="00CD5181"/>
    <w:rsid w:val="00CD518D"/>
    <w:rsid w:val="00CD51B7"/>
    <w:rsid w:val="00CD5C63"/>
    <w:rsid w:val="00CD61A9"/>
    <w:rsid w:val="00CD61F7"/>
    <w:rsid w:val="00CD649B"/>
    <w:rsid w:val="00CD6C28"/>
    <w:rsid w:val="00CD78E1"/>
    <w:rsid w:val="00CE013E"/>
    <w:rsid w:val="00CE03E7"/>
    <w:rsid w:val="00CE06C6"/>
    <w:rsid w:val="00CE120B"/>
    <w:rsid w:val="00CE1671"/>
    <w:rsid w:val="00CE2677"/>
    <w:rsid w:val="00CE29B8"/>
    <w:rsid w:val="00CE3092"/>
    <w:rsid w:val="00CE5982"/>
    <w:rsid w:val="00CE5A5C"/>
    <w:rsid w:val="00CE6020"/>
    <w:rsid w:val="00CE6E64"/>
    <w:rsid w:val="00CE7029"/>
    <w:rsid w:val="00CE7597"/>
    <w:rsid w:val="00CE7841"/>
    <w:rsid w:val="00CE798E"/>
    <w:rsid w:val="00CE7A6D"/>
    <w:rsid w:val="00CE7EE6"/>
    <w:rsid w:val="00CF0861"/>
    <w:rsid w:val="00CF088F"/>
    <w:rsid w:val="00CF098B"/>
    <w:rsid w:val="00CF0FCA"/>
    <w:rsid w:val="00CF1647"/>
    <w:rsid w:val="00CF1AEE"/>
    <w:rsid w:val="00CF1BE9"/>
    <w:rsid w:val="00CF2502"/>
    <w:rsid w:val="00CF26F1"/>
    <w:rsid w:val="00CF2AC0"/>
    <w:rsid w:val="00CF2BC4"/>
    <w:rsid w:val="00CF32A1"/>
    <w:rsid w:val="00CF3D69"/>
    <w:rsid w:val="00CF517D"/>
    <w:rsid w:val="00CF5A1B"/>
    <w:rsid w:val="00CF6866"/>
    <w:rsid w:val="00CF7CC9"/>
    <w:rsid w:val="00D02E27"/>
    <w:rsid w:val="00D02F4E"/>
    <w:rsid w:val="00D03E8F"/>
    <w:rsid w:val="00D04476"/>
    <w:rsid w:val="00D049F9"/>
    <w:rsid w:val="00D059AE"/>
    <w:rsid w:val="00D05E98"/>
    <w:rsid w:val="00D06211"/>
    <w:rsid w:val="00D06246"/>
    <w:rsid w:val="00D066C5"/>
    <w:rsid w:val="00D07485"/>
    <w:rsid w:val="00D10602"/>
    <w:rsid w:val="00D10739"/>
    <w:rsid w:val="00D1081E"/>
    <w:rsid w:val="00D10983"/>
    <w:rsid w:val="00D10AAF"/>
    <w:rsid w:val="00D10B1D"/>
    <w:rsid w:val="00D10C05"/>
    <w:rsid w:val="00D126C1"/>
    <w:rsid w:val="00D126FD"/>
    <w:rsid w:val="00D1317B"/>
    <w:rsid w:val="00D1323F"/>
    <w:rsid w:val="00D133D3"/>
    <w:rsid w:val="00D1343C"/>
    <w:rsid w:val="00D13AD5"/>
    <w:rsid w:val="00D13FA7"/>
    <w:rsid w:val="00D1465A"/>
    <w:rsid w:val="00D148CC"/>
    <w:rsid w:val="00D151DC"/>
    <w:rsid w:val="00D1522C"/>
    <w:rsid w:val="00D15DD9"/>
    <w:rsid w:val="00D15E4B"/>
    <w:rsid w:val="00D161D2"/>
    <w:rsid w:val="00D161D3"/>
    <w:rsid w:val="00D16882"/>
    <w:rsid w:val="00D16D87"/>
    <w:rsid w:val="00D17579"/>
    <w:rsid w:val="00D2072F"/>
    <w:rsid w:val="00D21B4D"/>
    <w:rsid w:val="00D22831"/>
    <w:rsid w:val="00D23217"/>
    <w:rsid w:val="00D23368"/>
    <w:rsid w:val="00D236BE"/>
    <w:rsid w:val="00D24815"/>
    <w:rsid w:val="00D24AC6"/>
    <w:rsid w:val="00D25481"/>
    <w:rsid w:val="00D2571D"/>
    <w:rsid w:val="00D25898"/>
    <w:rsid w:val="00D2591F"/>
    <w:rsid w:val="00D25F44"/>
    <w:rsid w:val="00D2630D"/>
    <w:rsid w:val="00D263AF"/>
    <w:rsid w:val="00D268E8"/>
    <w:rsid w:val="00D268F0"/>
    <w:rsid w:val="00D276B6"/>
    <w:rsid w:val="00D302DC"/>
    <w:rsid w:val="00D308DC"/>
    <w:rsid w:val="00D309A7"/>
    <w:rsid w:val="00D3175A"/>
    <w:rsid w:val="00D3183A"/>
    <w:rsid w:val="00D322B5"/>
    <w:rsid w:val="00D32594"/>
    <w:rsid w:val="00D32607"/>
    <w:rsid w:val="00D33018"/>
    <w:rsid w:val="00D339BD"/>
    <w:rsid w:val="00D33D89"/>
    <w:rsid w:val="00D33DA2"/>
    <w:rsid w:val="00D35086"/>
    <w:rsid w:val="00D35B77"/>
    <w:rsid w:val="00D363F5"/>
    <w:rsid w:val="00D364DC"/>
    <w:rsid w:val="00D3678D"/>
    <w:rsid w:val="00D36BB0"/>
    <w:rsid w:val="00D37AEF"/>
    <w:rsid w:val="00D37E71"/>
    <w:rsid w:val="00D37F37"/>
    <w:rsid w:val="00D40242"/>
    <w:rsid w:val="00D40369"/>
    <w:rsid w:val="00D40D4A"/>
    <w:rsid w:val="00D41796"/>
    <w:rsid w:val="00D426F8"/>
    <w:rsid w:val="00D42EC2"/>
    <w:rsid w:val="00D4464B"/>
    <w:rsid w:val="00D45E79"/>
    <w:rsid w:val="00D45F50"/>
    <w:rsid w:val="00D46091"/>
    <w:rsid w:val="00D4614A"/>
    <w:rsid w:val="00D46885"/>
    <w:rsid w:val="00D470F2"/>
    <w:rsid w:val="00D472B3"/>
    <w:rsid w:val="00D50526"/>
    <w:rsid w:val="00D50B4F"/>
    <w:rsid w:val="00D50D18"/>
    <w:rsid w:val="00D511E7"/>
    <w:rsid w:val="00D51549"/>
    <w:rsid w:val="00D52063"/>
    <w:rsid w:val="00D52277"/>
    <w:rsid w:val="00D52508"/>
    <w:rsid w:val="00D52850"/>
    <w:rsid w:val="00D52B21"/>
    <w:rsid w:val="00D52EFE"/>
    <w:rsid w:val="00D53036"/>
    <w:rsid w:val="00D538F3"/>
    <w:rsid w:val="00D53F4C"/>
    <w:rsid w:val="00D54884"/>
    <w:rsid w:val="00D548F6"/>
    <w:rsid w:val="00D54CB5"/>
    <w:rsid w:val="00D54D5E"/>
    <w:rsid w:val="00D54F48"/>
    <w:rsid w:val="00D55964"/>
    <w:rsid w:val="00D55D16"/>
    <w:rsid w:val="00D562A6"/>
    <w:rsid w:val="00D56931"/>
    <w:rsid w:val="00D5696A"/>
    <w:rsid w:val="00D5699E"/>
    <w:rsid w:val="00D579BB"/>
    <w:rsid w:val="00D57FC7"/>
    <w:rsid w:val="00D60C55"/>
    <w:rsid w:val="00D60CA0"/>
    <w:rsid w:val="00D60DB2"/>
    <w:rsid w:val="00D61636"/>
    <w:rsid w:val="00D61684"/>
    <w:rsid w:val="00D61739"/>
    <w:rsid w:val="00D617C1"/>
    <w:rsid w:val="00D630D7"/>
    <w:rsid w:val="00D63B07"/>
    <w:rsid w:val="00D63BE4"/>
    <w:rsid w:val="00D63CAA"/>
    <w:rsid w:val="00D651DA"/>
    <w:rsid w:val="00D66551"/>
    <w:rsid w:val="00D667B9"/>
    <w:rsid w:val="00D66997"/>
    <w:rsid w:val="00D66B03"/>
    <w:rsid w:val="00D66BF8"/>
    <w:rsid w:val="00D67BB0"/>
    <w:rsid w:val="00D67C75"/>
    <w:rsid w:val="00D70157"/>
    <w:rsid w:val="00D706FC"/>
    <w:rsid w:val="00D70803"/>
    <w:rsid w:val="00D70A60"/>
    <w:rsid w:val="00D71FAD"/>
    <w:rsid w:val="00D72D1B"/>
    <w:rsid w:val="00D72F6A"/>
    <w:rsid w:val="00D73018"/>
    <w:rsid w:val="00D73277"/>
    <w:rsid w:val="00D732D8"/>
    <w:rsid w:val="00D73706"/>
    <w:rsid w:val="00D73909"/>
    <w:rsid w:val="00D73A25"/>
    <w:rsid w:val="00D7459C"/>
    <w:rsid w:val="00D74622"/>
    <w:rsid w:val="00D750DB"/>
    <w:rsid w:val="00D7533E"/>
    <w:rsid w:val="00D75598"/>
    <w:rsid w:val="00D75E10"/>
    <w:rsid w:val="00D76596"/>
    <w:rsid w:val="00D77108"/>
    <w:rsid w:val="00D77C01"/>
    <w:rsid w:val="00D8014A"/>
    <w:rsid w:val="00D80731"/>
    <w:rsid w:val="00D80BF0"/>
    <w:rsid w:val="00D80C2F"/>
    <w:rsid w:val="00D80CA9"/>
    <w:rsid w:val="00D81109"/>
    <w:rsid w:val="00D8119E"/>
    <w:rsid w:val="00D812BC"/>
    <w:rsid w:val="00D8143F"/>
    <w:rsid w:val="00D81EEE"/>
    <w:rsid w:val="00D820EC"/>
    <w:rsid w:val="00D83B8E"/>
    <w:rsid w:val="00D8415D"/>
    <w:rsid w:val="00D8492A"/>
    <w:rsid w:val="00D84A62"/>
    <w:rsid w:val="00D8577C"/>
    <w:rsid w:val="00D86065"/>
    <w:rsid w:val="00D8633A"/>
    <w:rsid w:val="00D869A3"/>
    <w:rsid w:val="00D8765B"/>
    <w:rsid w:val="00D87910"/>
    <w:rsid w:val="00D90067"/>
    <w:rsid w:val="00D90487"/>
    <w:rsid w:val="00D91CC8"/>
    <w:rsid w:val="00D91D88"/>
    <w:rsid w:val="00D92157"/>
    <w:rsid w:val="00D93304"/>
    <w:rsid w:val="00D93709"/>
    <w:rsid w:val="00D93863"/>
    <w:rsid w:val="00D9444A"/>
    <w:rsid w:val="00D94765"/>
    <w:rsid w:val="00D951F8"/>
    <w:rsid w:val="00D95847"/>
    <w:rsid w:val="00D95A04"/>
    <w:rsid w:val="00D95DD9"/>
    <w:rsid w:val="00D95F54"/>
    <w:rsid w:val="00D96142"/>
    <w:rsid w:val="00D96A18"/>
    <w:rsid w:val="00D96B4B"/>
    <w:rsid w:val="00D96E28"/>
    <w:rsid w:val="00D9719E"/>
    <w:rsid w:val="00D9787E"/>
    <w:rsid w:val="00D97D32"/>
    <w:rsid w:val="00DA0723"/>
    <w:rsid w:val="00DA1456"/>
    <w:rsid w:val="00DA227E"/>
    <w:rsid w:val="00DA2384"/>
    <w:rsid w:val="00DA2609"/>
    <w:rsid w:val="00DA27C1"/>
    <w:rsid w:val="00DA2FAF"/>
    <w:rsid w:val="00DA3441"/>
    <w:rsid w:val="00DA3CD2"/>
    <w:rsid w:val="00DA3D1E"/>
    <w:rsid w:val="00DA4031"/>
    <w:rsid w:val="00DA506F"/>
    <w:rsid w:val="00DA556B"/>
    <w:rsid w:val="00DA5598"/>
    <w:rsid w:val="00DA648B"/>
    <w:rsid w:val="00DA6A06"/>
    <w:rsid w:val="00DA6B6E"/>
    <w:rsid w:val="00DA75A7"/>
    <w:rsid w:val="00DA7B0F"/>
    <w:rsid w:val="00DB0003"/>
    <w:rsid w:val="00DB081E"/>
    <w:rsid w:val="00DB117D"/>
    <w:rsid w:val="00DB2196"/>
    <w:rsid w:val="00DB249F"/>
    <w:rsid w:val="00DB2561"/>
    <w:rsid w:val="00DB2564"/>
    <w:rsid w:val="00DB2860"/>
    <w:rsid w:val="00DB3184"/>
    <w:rsid w:val="00DB39C2"/>
    <w:rsid w:val="00DB39EC"/>
    <w:rsid w:val="00DB4262"/>
    <w:rsid w:val="00DB4F49"/>
    <w:rsid w:val="00DB5C1F"/>
    <w:rsid w:val="00DB6434"/>
    <w:rsid w:val="00DB6539"/>
    <w:rsid w:val="00DB6919"/>
    <w:rsid w:val="00DB69FA"/>
    <w:rsid w:val="00DB6B16"/>
    <w:rsid w:val="00DB7240"/>
    <w:rsid w:val="00DC0E59"/>
    <w:rsid w:val="00DC0FC8"/>
    <w:rsid w:val="00DC110D"/>
    <w:rsid w:val="00DC13C4"/>
    <w:rsid w:val="00DC1625"/>
    <w:rsid w:val="00DC173C"/>
    <w:rsid w:val="00DC1D7B"/>
    <w:rsid w:val="00DC1DE5"/>
    <w:rsid w:val="00DC2557"/>
    <w:rsid w:val="00DC25D8"/>
    <w:rsid w:val="00DC2ACB"/>
    <w:rsid w:val="00DC2FCF"/>
    <w:rsid w:val="00DC41B4"/>
    <w:rsid w:val="00DC4FBC"/>
    <w:rsid w:val="00DC50A6"/>
    <w:rsid w:val="00DC518F"/>
    <w:rsid w:val="00DC5CC7"/>
    <w:rsid w:val="00DC64E4"/>
    <w:rsid w:val="00DC6EA4"/>
    <w:rsid w:val="00DC7002"/>
    <w:rsid w:val="00DC72A7"/>
    <w:rsid w:val="00DC7841"/>
    <w:rsid w:val="00DC7A58"/>
    <w:rsid w:val="00DD07B9"/>
    <w:rsid w:val="00DD0889"/>
    <w:rsid w:val="00DD0D4C"/>
    <w:rsid w:val="00DD0DCE"/>
    <w:rsid w:val="00DD12AB"/>
    <w:rsid w:val="00DD1424"/>
    <w:rsid w:val="00DD1A07"/>
    <w:rsid w:val="00DD27D8"/>
    <w:rsid w:val="00DD2855"/>
    <w:rsid w:val="00DD2EB6"/>
    <w:rsid w:val="00DD3173"/>
    <w:rsid w:val="00DD3C41"/>
    <w:rsid w:val="00DD47B4"/>
    <w:rsid w:val="00DD51B6"/>
    <w:rsid w:val="00DD5819"/>
    <w:rsid w:val="00DD5E46"/>
    <w:rsid w:val="00DD6357"/>
    <w:rsid w:val="00DD69BF"/>
    <w:rsid w:val="00DD6BE9"/>
    <w:rsid w:val="00DD706A"/>
    <w:rsid w:val="00DD7E45"/>
    <w:rsid w:val="00DE071B"/>
    <w:rsid w:val="00DE1262"/>
    <w:rsid w:val="00DE14D0"/>
    <w:rsid w:val="00DE3624"/>
    <w:rsid w:val="00DE3A8B"/>
    <w:rsid w:val="00DE3C7C"/>
    <w:rsid w:val="00DE3DB5"/>
    <w:rsid w:val="00DE4481"/>
    <w:rsid w:val="00DE451D"/>
    <w:rsid w:val="00DE4715"/>
    <w:rsid w:val="00DE51EE"/>
    <w:rsid w:val="00DE56A7"/>
    <w:rsid w:val="00DE5827"/>
    <w:rsid w:val="00DE5A7B"/>
    <w:rsid w:val="00DE623F"/>
    <w:rsid w:val="00DE6D33"/>
    <w:rsid w:val="00DE7178"/>
    <w:rsid w:val="00DF02D8"/>
    <w:rsid w:val="00DF03F9"/>
    <w:rsid w:val="00DF0954"/>
    <w:rsid w:val="00DF0B2C"/>
    <w:rsid w:val="00DF130E"/>
    <w:rsid w:val="00DF1793"/>
    <w:rsid w:val="00DF2905"/>
    <w:rsid w:val="00DF2EAE"/>
    <w:rsid w:val="00DF2F71"/>
    <w:rsid w:val="00DF331F"/>
    <w:rsid w:val="00DF35DF"/>
    <w:rsid w:val="00DF3C49"/>
    <w:rsid w:val="00DF3DA9"/>
    <w:rsid w:val="00DF549E"/>
    <w:rsid w:val="00DF54D5"/>
    <w:rsid w:val="00DF57A7"/>
    <w:rsid w:val="00DF6733"/>
    <w:rsid w:val="00DF6B41"/>
    <w:rsid w:val="00DF6F9A"/>
    <w:rsid w:val="00DF7FDE"/>
    <w:rsid w:val="00E01A45"/>
    <w:rsid w:val="00E01BE2"/>
    <w:rsid w:val="00E02396"/>
    <w:rsid w:val="00E026E5"/>
    <w:rsid w:val="00E02B08"/>
    <w:rsid w:val="00E02B12"/>
    <w:rsid w:val="00E03167"/>
    <w:rsid w:val="00E03463"/>
    <w:rsid w:val="00E03CA6"/>
    <w:rsid w:val="00E045DE"/>
    <w:rsid w:val="00E04725"/>
    <w:rsid w:val="00E04D03"/>
    <w:rsid w:val="00E050DD"/>
    <w:rsid w:val="00E054DA"/>
    <w:rsid w:val="00E05F0F"/>
    <w:rsid w:val="00E06EF9"/>
    <w:rsid w:val="00E078D5"/>
    <w:rsid w:val="00E07D8F"/>
    <w:rsid w:val="00E07DC0"/>
    <w:rsid w:val="00E07DFC"/>
    <w:rsid w:val="00E10D36"/>
    <w:rsid w:val="00E10F02"/>
    <w:rsid w:val="00E11957"/>
    <w:rsid w:val="00E11B02"/>
    <w:rsid w:val="00E12592"/>
    <w:rsid w:val="00E1291B"/>
    <w:rsid w:val="00E13776"/>
    <w:rsid w:val="00E140E8"/>
    <w:rsid w:val="00E142D9"/>
    <w:rsid w:val="00E14458"/>
    <w:rsid w:val="00E144FE"/>
    <w:rsid w:val="00E1597C"/>
    <w:rsid w:val="00E16F5C"/>
    <w:rsid w:val="00E17057"/>
    <w:rsid w:val="00E17360"/>
    <w:rsid w:val="00E20563"/>
    <w:rsid w:val="00E205BE"/>
    <w:rsid w:val="00E2104B"/>
    <w:rsid w:val="00E21386"/>
    <w:rsid w:val="00E213FA"/>
    <w:rsid w:val="00E22D8F"/>
    <w:rsid w:val="00E232D0"/>
    <w:rsid w:val="00E23677"/>
    <w:rsid w:val="00E2410C"/>
    <w:rsid w:val="00E24CB4"/>
    <w:rsid w:val="00E251E5"/>
    <w:rsid w:val="00E253F2"/>
    <w:rsid w:val="00E2583B"/>
    <w:rsid w:val="00E2637A"/>
    <w:rsid w:val="00E26C0C"/>
    <w:rsid w:val="00E2704D"/>
    <w:rsid w:val="00E27334"/>
    <w:rsid w:val="00E27C91"/>
    <w:rsid w:val="00E304FA"/>
    <w:rsid w:val="00E30E01"/>
    <w:rsid w:val="00E312C2"/>
    <w:rsid w:val="00E31B36"/>
    <w:rsid w:val="00E32A3A"/>
    <w:rsid w:val="00E32D32"/>
    <w:rsid w:val="00E32E87"/>
    <w:rsid w:val="00E33699"/>
    <w:rsid w:val="00E336DF"/>
    <w:rsid w:val="00E34200"/>
    <w:rsid w:val="00E3526D"/>
    <w:rsid w:val="00E3528B"/>
    <w:rsid w:val="00E354BE"/>
    <w:rsid w:val="00E358C7"/>
    <w:rsid w:val="00E35A85"/>
    <w:rsid w:val="00E35AC3"/>
    <w:rsid w:val="00E35BA7"/>
    <w:rsid w:val="00E35D77"/>
    <w:rsid w:val="00E3687B"/>
    <w:rsid w:val="00E36A52"/>
    <w:rsid w:val="00E36DEF"/>
    <w:rsid w:val="00E37863"/>
    <w:rsid w:val="00E378F3"/>
    <w:rsid w:val="00E37CB4"/>
    <w:rsid w:val="00E401F7"/>
    <w:rsid w:val="00E4040E"/>
    <w:rsid w:val="00E404A0"/>
    <w:rsid w:val="00E404AE"/>
    <w:rsid w:val="00E40FA0"/>
    <w:rsid w:val="00E427D2"/>
    <w:rsid w:val="00E42F7F"/>
    <w:rsid w:val="00E4323B"/>
    <w:rsid w:val="00E43859"/>
    <w:rsid w:val="00E43A4A"/>
    <w:rsid w:val="00E43AF1"/>
    <w:rsid w:val="00E43BD3"/>
    <w:rsid w:val="00E4537C"/>
    <w:rsid w:val="00E454F9"/>
    <w:rsid w:val="00E454FC"/>
    <w:rsid w:val="00E46A16"/>
    <w:rsid w:val="00E46C4C"/>
    <w:rsid w:val="00E4743B"/>
    <w:rsid w:val="00E4787A"/>
    <w:rsid w:val="00E50F8E"/>
    <w:rsid w:val="00E52336"/>
    <w:rsid w:val="00E5272C"/>
    <w:rsid w:val="00E5348C"/>
    <w:rsid w:val="00E534CD"/>
    <w:rsid w:val="00E5376C"/>
    <w:rsid w:val="00E53A81"/>
    <w:rsid w:val="00E53CFD"/>
    <w:rsid w:val="00E54193"/>
    <w:rsid w:val="00E548DA"/>
    <w:rsid w:val="00E54A20"/>
    <w:rsid w:val="00E54AC7"/>
    <w:rsid w:val="00E56001"/>
    <w:rsid w:val="00E56616"/>
    <w:rsid w:val="00E5664A"/>
    <w:rsid w:val="00E566D1"/>
    <w:rsid w:val="00E5772B"/>
    <w:rsid w:val="00E60374"/>
    <w:rsid w:val="00E60E5D"/>
    <w:rsid w:val="00E61564"/>
    <w:rsid w:val="00E61771"/>
    <w:rsid w:val="00E62226"/>
    <w:rsid w:val="00E623CF"/>
    <w:rsid w:val="00E63348"/>
    <w:rsid w:val="00E6399F"/>
    <w:rsid w:val="00E63A96"/>
    <w:rsid w:val="00E63F0D"/>
    <w:rsid w:val="00E64096"/>
    <w:rsid w:val="00E641E8"/>
    <w:rsid w:val="00E64A0B"/>
    <w:rsid w:val="00E64A50"/>
    <w:rsid w:val="00E64D47"/>
    <w:rsid w:val="00E64E22"/>
    <w:rsid w:val="00E6582F"/>
    <w:rsid w:val="00E65B10"/>
    <w:rsid w:val="00E66073"/>
    <w:rsid w:val="00E66A72"/>
    <w:rsid w:val="00E66D4C"/>
    <w:rsid w:val="00E674FB"/>
    <w:rsid w:val="00E705B7"/>
    <w:rsid w:val="00E7087F"/>
    <w:rsid w:val="00E710D2"/>
    <w:rsid w:val="00E71D27"/>
    <w:rsid w:val="00E72CC1"/>
    <w:rsid w:val="00E72D7E"/>
    <w:rsid w:val="00E72E3F"/>
    <w:rsid w:val="00E73C1E"/>
    <w:rsid w:val="00E73CE5"/>
    <w:rsid w:val="00E7429A"/>
    <w:rsid w:val="00E7496F"/>
    <w:rsid w:val="00E74C90"/>
    <w:rsid w:val="00E74D09"/>
    <w:rsid w:val="00E76B63"/>
    <w:rsid w:val="00E772A1"/>
    <w:rsid w:val="00E80231"/>
    <w:rsid w:val="00E8050A"/>
    <w:rsid w:val="00E805CC"/>
    <w:rsid w:val="00E806F1"/>
    <w:rsid w:val="00E80BD5"/>
    <w:rsid w:val="00E810BF"/>
    <w:rsid w:val="00E81708"/>
    <w:rsid w:val="00E81AEE"/>
    <w:rsid w:val="00E81D75"/>
    <w:rsid w:val="00E824BB"/>
    <w:rsid w:val="00E82793"/>
    <w:rsid w:val="00E831B1"/>
    <w:rsid w:val="00E83CD5"/>
    <w:rsid w:val="00E84160"/>
    <w:rsid w:val="00E84725"/>
    <w:rsid w:val="00E8483F"/>
    <w:rsid w:val="00E84D29"/>
    <w:rsid w:val="00E84FCB"/>
    <w:rsid w:val="00E85142"/>
    <w:rsid w:val="00E85774"/>
    <w:rsid w:val="00E85AEF"/>
    <w:rsid w:val="00E85B8F"/>
    <w:rsid w:val="00E85C31"/>
    <w:rsid w:val="00E86261"/>
    <w:rsid w:val="00E86804"/>
    <w:rsid w:val="00E86920"/>
    <w:rsid w:val="00E8692D"/>
    <w:rsid w:val="00E86B6C"/>
    <w:rsid w:val="00E87601"/>
    <w:rsid w:val="00E90116"/>
    <w:rsid w:val="00E9079A"/>
    <w:rsid w:val="00E90E2C"/>
    <w:rsid w:val="00E91C69"/>
    <w:rsid w:val="00E922D6"/>
    <w:rsid w:val="00E93AA3"/>
    <w:rsid w:val="00E93AE8"/>
    <w:rsid w:val="00E94228"/>
    <w:rsid w:val="00E94E79"/>
    <w:rsid w:val="00E95035"/>
    <w:rsid w:val="00E9542B"/>
    <w:rsid w:val="00E9636D"/>
    <w:rsid w:val="00E963D1"/>
    <w:rsid w:val="00E967F5"/>
    <w:rsid w:val="00E96E88"/>
    <w:rsid w:val="00E96F71"/>
    <w:rsid w:val="00E97ACD"/>
    <w:rsid w:val="00E97C4A"/>
    <w:rsid w:val="00EA051C"/>
    <w:rsid w:val="00EA0592"/>
    <w:rsid w:val="00EA0C2F"/>
    <w:rsid w:val="00EA115A"/>
    <w:rsid w:val="00EA1813"/>
    <w:rsid w:val="00EA1DE1"/>
    <w:rsid w:val="00EA2087"/>
    <w:rsid w:val="00EA23B5"/>
    <w:rsid w:val="00EA2587"/>
    <w:rsid w:val="00EA2E48"/>
    <w:rsid w:val="00EA2EA8"/>
    <w:rsid w:val="00EA3D0E"/>
    <w:rsid w:val="00EA424A"/>
    <w:rsid w:val="00EA432D"/>
    <w:rsid w:val="00EA4A92"/>
    <w:rsid w:val="00EA4E6C"/>
    <w:rsid w:val="00EA5239"/>
    <w:rsid w:val="00EA5319"/>
    <w:rsid w:val="00EA59FC"/>
    <w:rsid w:val="00EA5C83"/>
    <w:rsid w:val="00EA5CA0"/>
    <w:rsid w:val="00EA6178"/>
    <w:rsid w:val="00EA61E0"/>
    <w:rsid w:val="00EA6EE1"/>
    <w:rsid w:val="00EA7450"/>
    <w:rsid w:val="00EA74CB"/>
    <w:rsid w:val="00EA7920"/>
    <w:rsid w:val="00EB00B5"/>
    <w:rsid w:val="00EB0257"/>
    <w:rsid w:val="00EB115E"/>
    <w:rsid w:val="00EB1352"/>
    <w:rsid w:val="00EB1DA4"/>
    <w:rsid w:val="00EB2112"/>
    <w:rsid w:val="00EB23EF"/>
    <w:rsid w:val="00EB287A"/>
    <w:rsid w:val="00EB296C"/>
    <w:rsid w:val="00EB2CB4"/>
    <w:rsid w:val="00EB31D3"/>
    <w:rsid w:val="00EB3DBA"/>
    <w:rsid w:val="00EB4BE1"/>
    <w:rsid w:val="00EB4C27"/>
    <w:rsid w:val="00EB4CF2"/>
    <w:rsid w:val="00EB502A"/>
    <w:rsid w:val="00EB5361"/>
    <w:rsid w:val="00EB539B"/>
    <w:rsid w:val="00EB5617"/>
    <w:rsid w:val="00EB5A87"/>
    <w:rsid w:val="00EB6255"/>
    <w:rsid w:val="00EB6A20"/>
    <w:rsid w:val="00EB6E36"/>
    <w:rsid w:val="00EB7C60"/>
    <w:rsid w:val="00EB7C80"/>
    <w:rsid w:val="00EC060F"/>
    <w:rsid w:val="00EC07E4"/>
    <w:rsid w:val="00EC09A2"/>
    <w:rsid w:val="00EC09F1"/>
    <w:rsid w:val="00EC0DE2"/>
    <w:rsid w:val="00EC1C4A"/>
    <w:rsid w:val="00EC1F69"/>
    <w:rsid w:val="00EC2233"/>
    <w:rsid w:val="00EC2EB8"/>
    <w:rsid w:val="00EC3875"/>
    <w:rsid w:val="00EC3C45"/>
    <w:rsid w:val="00EC3F27"/>
    <w:rsid w:val="00EC4450"/>
    <w:rsid w:val="00EC5520"/>
    <w:rsid w:val="00EC5A1E"/>
    <w:rsid w:val="00EC69B5"/>
    <w:rsid w:val="00EC7F13"/>
    <w:rsid w:val="00ED09CB"/>
    <w:rsid w:val="00ED0FBF"/>
    <w:rsid w:val="00ED13DA"/>
    <w:rsid w:val="00ED1730"/>
    <w:rsid w:val="00ED1A1E"/>
    <w:rsid w:val="00ED2100"/>
    <w:rsid w:val="00ED22AC"/>
    <w:rsid w:val="00ED2768"/>
    <w:rsid w:val="00ED2822"/>
    <w:rsid w:val="00ED2A80"/>
    <w:rsid w:val="00ED2C3F"/>
    <w:rsid w:val="00ED2E8E"/>
    <w:rsid w:val="00ED2EBD"/>
    <w:rsid w:val="00ED3638"/>
    <w:rsid w:val="00ED3CCF"/>
    <w:rsid w:val="00ED4233"/>
    <w:rsid w:val="00ED45A5"/>
    <w:rsid w:val="00ED4BD7"/>
    <w:rsid w:val="00ED507F"/>
    <w:rsid w:val="00ED550F"/>
    <w:rsid w:val="00ED576F"/>
    <w:rsid w:val="00ED649B"/>
    <w:rsid w:val="00ED6785"/>
    <w:rsid w:val="00ED679B"/>
    <w:rsid w:val="00ED6AD7"/>
    <w:rsid w:val="00ED6E29"/>
    <w:rsid w:val="00ED7676"/>
    <w:rsid w:val="00EE014C"/>
    <w:rsid w:val="00EE0175"/>
    <w:rsid w:val="00EE0497"/>
    <w:rsid w:val="00EE0A8F"/>
    <w:rsid w:val="00EE0F46"/>
    <w:rsid w:val="00EE102E"/>
    <w:rsid w:val="00EE1036"/>
    <w:rsid w:val="00EE1216"/>
    <w:rsid w:val="00EE2A7B"/>
    <w:rsid w:val="00EE2E21"/>
    <w:rsid w:val="00EE3745"/>
    <w:rsid w:val="00EE45FE"/>
    <w:rsid w:val="00EE6239"/>
    <w:rsid w:val="00EE68F1"/>
    <w:rsid w:val="00EE6E24"/>
    <w:rsid w:val="00EE70E2"/>
    <w:rsid w:val="00EF0132"/>
    <w:rsid w:val="00EF0C90"/>
    <w:rsid w:val="00EF0D01"/>
    <w:rsid w:val="00EF0EA9"/>
    <w:rsid w:val="00EF1506"/>
    <w:rsid w:val="00EF15C1"/>
    <w:rsid w:val="00EF1BC2"/>
    <w:rsid w:val="00EF1EE9"/>
    <w:rsid w:val="00EF2697"/>
    <w:rsid w:val="00EF38CC"/>
    <w:rsid w:val="00EF4A91"/>
    <w:rsid w:val="00EF4AEC"/>
    <w:rsid w:val="00EF4F53"/>
    <w:rsid w:val="00EF5075"/>
    <w:rsid w:val="00EF59E5"/>
    <w:rsid w:val="00EF645B"/>
    <w:rsid w:val="00EF6B36"/>
    <w:rsid w:val="00EF70B4"/>
    <w:rsid w:val="00EF72AD"/>
    <w:rsid w:val="00EF7AB5"/>
    <w:rsid w:val="00EF7E77"/>
    <w:rsid w:val="00EF7F27"/>
    <w:rsid w:val="00F01672"/>
    <w:rsid w:val="00F01F36"/>
    <w:rsid w:val="00F038C2"/>
    <w:rsid w:val="00F03B3C"/>
    <w:rsid w:val="00F03C27"/>
    <w:rsid w:val="00F045D0"/>
    <w:rsid w:val="00F0482A"/>
    <w:rsid w:val="00F05298"/>
    <w:rsid w:val="00F060A5"/>
    <w:rsid w:val="00F0697F"/>
    <w:rsid w:val="00F06F4D"/>
    <w:rsid w:val="00F072BA"/>
    <w:rsid w:val="00F07F52"/>
    <w:rsid w:val="00F10331"/>
    <w:rsid w:val="00F107D5"/>
    <w:rsid w:val="00F10ABC"/>
    <w:rsid w:val="00F1172E"/>
    <w:rsid w:val="00F117F6"/>
    <w:rsid w:val="00F11F61"/>
    <w:rsid w:val="00F1239E"/>
    <w:rsid w:val="00F12405"/>
    <w:rsid w:val="00F124E3"/>
    <w:rsid w:val="00F12B48"/>
    <w:rsid w:val="00F13467"/>
    <w:rsid w:val="00F13636"/>
    <w:rsid w:val="00F13DBD"/>
    <w:rsid w:val="00F13E0F"/>
    <w:rsid w:val="00F13E59"/>
    <w:rsid w:val="00F14638"/>
    <w:rsid w:val="00F14BEF"/>
    <w:rsid w:val="00F15697"/>
    <w:rsid w:val="00F156BB"/>
    <w:rsid w:val="00F1572D"/>
    <w:rsid w:val="00F15770"/>
    <w:rsid w:val="00F1599D"/>
    <w:rsid w:val="00F15BF3"/>
    <w:rsid w:val="00F15F9D"/>
    <w:rsid w:val="00F16059"/>
    <w:rsid w:val="00F1794F"/>
    <w:rsid w:val="00F179E1"/>
    <w:rsid w:val="00F17B63"/>
    <w:rsid w:val="00F20827"/>
    <w:rsid w:val="00F20CD6"/>
    <w:rsid w:val="00F20DCA"/>
    <w:rsid w:val="00F20F69"/>
    <w:rsid w:val="00F21786"/>
    <w:rsid w:val="00F22877"/>
    <w:rsid w:val="00F22E0C"/>
    <w:rsid w:val="00F22F20"/>
    <w:rsid w:val="00F234C9"/>
    <w:rsid w:val="00F239A9"/>
    <w:rsid w:val="00F23D41"/>
    <w:rsid w:val="00F2470F"/>
    <w:rsid w:val="00F24BA1"/>
    <w:rsid w:val="00F24F5F"/>
    <w:rsid w:val="00F2500E"/>
    <w:rsid w:val="00F25CF8"/>
    <w:rsid w:val="00F263B8"/>
    <w:rsid w:val="00F2692A"/>
    <w:rsid w:val="00F2751D"/>
    <w:rsid w:val="00F27DD2"/>
    <w:rsid w:val="00F27FC3"/>
    <w:rsid w:val="00F305A3"/>
    <w:rsid w:val="00F319B4"/>
    <w:rsid w:val="00F3220E"/>
    <w:rsid w:val="00F32E3D"/>
    <w:rsid w:val="00F32FF3"/>
    <w:rsid w:val="00F3342E"/>
    <w:rsid w:val="00F33715"/>
    <w:rsid w:val="00F3465E"/>
    <w:rsid w:val="00F34932"/>
    <w:rsid w:val="00F34D96"/>
    <w:rsid w:val="00F352D4"/>
    <w:rsid w:val="00F368CB"/>
    <w:rsid w:val="00F36D1A"/>
    <w:rsid w:val="00F374F5"/>
    <w:rsid w:val="00F3790C"/>
    <w:rsid w:val="00F37DE2"/>
    <w:rsid w:val="00F40A72"/>
    <w:rsid w:val="00F40CCD"/>
    <w:rsid w:val="00F422D1"/>
    <w:rsid w:val="00F42468"/>
    <w:rsid w:val="00F42590"/>
    <w:rsid w:val="00F432B1"/>
    <w:rsid w:val="00F432D0"/>
    <w:rsid w:val="00F43592"/>
    <w:rsid w:val="00F44A91"/>
    <w:rsid w:val="00F45953"/>
    <w:rsid w:val="00F475D7"/>
    <w:rsid w:val="00F47D08"/>
    <w:rsid w:val="00F47D31"/>
    <w:rsid w:val="00F50CE7"/>
    <w:rsid w:val="00F5102F"/>
    <w:rsid w:val="00F5173E"/>
    <w:rsid w:val="00F51985"/>
    <w:rsid w:val="00F51B1A"/>
    <w:rsid w:val="00F51B3B"/>
    <w:rsid w:val="00F51E5C"/>
    <w:rsid w:val="00F52420"/>
    <w:rsid w:val="00F534EB"/>
    <w:rsid w:val="00F535BD"/>
    <w:rsid w:val="00F53F1A"/>
    <w:rsid w:val="00F53FA7"/>
    <w:rsid w:val="00F540EC"/>
    <w:rsid w:val="00F54490"/>
    <w:rsid w:val="00F5459E"/>
    <w:rsid w:val="00F54F0B"/>
    <w:rsid w:val="00F5503A"/>
    <w:rsid w:val="00F55A90"/>
    <w:rsid w:val="00F55BC4"/>
    <w:rsid w:val="00F55F71"/>
    <w:rsid w:val="00F56090"/>
    <w:rsid w:val="00F562E0"/>
    <w:rsid w:val="00F57129"/>
    <w:rsid w:val="00F57208"/>
    <w:rsid w:val="00F57C91"/>
    <w:rsid w:val="00F6032A"/>
    <w:rsid w:val="00F607F1"/>
    <w:rsid w:val="00F60EC8"/>
    <w:rsid w:val="00F6111A"/>
    <w:rsid w:val="00F6158C"/>
    <w:rsid w:val="00F62012"/>
    <w:rsid w:val="00F63935"/>
    <w:rsid w:val="00F63B84"/>
    <w:rsid w:val="00F63ECA"/>
    <w:rsid w:val="00F63FC5"/>
    <w:rsid w:val="00F6422C"/>
    <w:rsid w:val="00F6469F"/>
    <w:rsid w:val="00F64F65"/>
    <w:rsid w:val="00F65A98"/>
    <w:rsid w:val="00F65B84"/>
    <w:rsid w:val="00F65C40"/>
    <w:rsid w:val="00F65D72"/>
    <w:rsid w:val="00F6601D"/>
    <w:rsid w:val="00F66876"/>
    <w:rsid w:val="00F66937"/>
    <w:rsid w:val="00F67BD7"/>
    <w:rsid w:val="00F67C6F"/>
    <w:rsid w:val="00F70A61"/>
    <w:rsid w:val="00F70E3C"/>
    <w:rsid w:val="00F7103F"/>
    <w:rsid w:val="00F7157C"/>
    <w:rsid w:val="00F72AE4"/>
    <w:rsid w:val="00F72F54"/>
    <w:rsid w:val="00F73109"/>
    <w:rsid w:val="00F73438"/>
    <w:rsid w:val="00F739F5"/>
    <w:rsid w:val="00F73C4C"/>
    <w:rsid w:val="00F73C87"/>
    <w:rsid w:val="00F744A9"/>
    <w:rsid w:val="00F7461B"/>
    <w:rsid w:val="00F74C3C"/>
    <w:rsid w:val="00F74D79"/>
    <w:rsid w:val="00F759F7"/>
    <w:rsid w:val="00F76383"/>
    <w:rsid w:val="00F7663E"/>
    <w:rsid w:val="00F76DC4"/>
    <w:rsid w:val="00F8104F"/>
    <w:rsid w:val="00F8121D"/>
    <w:rsid w:val="00F81CF1"/>
    <w:rsid w:val="00F826D2"/>
    <w:rsid w:val="00F828D4"/>
    <w:rsid w:val="00F83368"/>
    <w:rsid w:val="00F836A2"/>
    <w:rsid w:val="00F83AC8"/>
    <w:rsid w:val="00F84256"/>
    <w:rsid w:val="00F8434C"/>
    <w:rsid w:val="00F8455E"/>
    <w:rsid w:val="00F84A2A"/>
    <w:rsid w:val="00F85441"/>
    <w:rsid w:val="00F85620"/>
    <w:rsid w:val="00F85852"/>
    <w:rsid w:val="00F85A1D"/>
    <w:rsid w:val="00F85EA0"/>
    <w:rsid w:val="00F85EB9"/>
    <w:rsid w:val="00F860A1"/>
    <w:rsid w:val="00F86635"/>
    <w:rsid w:val="00F87329"/>
    <w:rsid w:val="00F8747C"/>
    <w:rsid w:val="00F90219"/>
    <w:rsid w:val="00F90716"/>
    <w:rsid w:val="00F908B1"/>
    <w:rsid w:val="00F90A2B"/>
    <w:rsid w:val="00F911FC"/>
    <w:rsid w:val="00F930B8"/>
    <w:rsid w:val="00F932C7"/>
    <w:rsid w:val="00F9367D"/>
    <w:rsid w:val="00F9395D"/>
    <w:rsid w:val="00F93B6C"/>
    <w:rsid w:val="00F94022"/>
    <w:rsid w:val="00F94052"/>
    <w:rsid w:val="00F948BF"/>
    <w:rsid w:val="00F9523A"/>
    <w:rsid w:val="00F95305"/>
    <w:rsid w:val="00F95E71"/>
    <w:rsid w:val="00F9651D"/>
    <w:rsid w:val="00F96E51"/>
    <w:rsid w:val="00F96EA6"/>
    <w:rsid w:val="00F972C7"/>
    <w:rsid w:val="00F9757E"/>
    <w:rsid w:val="00F97EBD"/>
    <w:rsid w:val="00F97F32"/>
    <w:rsid w:val="00FA151B"/>
    <w:rsid w:val="00FA20B6"/>
    <w:rsid w:val="00FA22CD"/>
    <w:rsid w:val="00FA380B"/>
    <w:rsid w:val="00FA4279"/>
    <w:rsid w:val="00FA44AA"/>
    <w:rsid w:val="00FA44E7"/>
    <w:rsid w:val="00FA4A7C"/>
    <w:rsid w:val="00FA4D41"/>
    <w:rsid w:val="00FA4F08"/>
    <w:rsid w:val="00FA584A"/>
    <w:rsid w:val="00FA5B68"/>
    <w:rsid w:val="00FA6A00"/>
    <w:rsid w:val="00FA72B3"/>
    <w:rsid w:val="00FA731E"/>
    <w:rsid w:val="00FA744A"/>
    <w:rsid w:val="00FB0A1D"/>
    <w:rsid w:val="00FB0A5C"/>
    <w:rsid w:val="00FB0C97"/>
    <w:rsid w:val="00FB2C58"/>
    <w:rsid w:val="00FB2E51"/>
    <w:rsid w:val="00FB2EBE"/>
    <w:rsid w:val="00FB2ECE"/>
    <w:rsid w:val="00FB396D"/>
    <w:rsid w:val="00FB3AFC"/>
    <w:rsid w:val="00FB3C11"/>
    <w:rsid w:val="00FB47EE"/>
    <w:rsid w:val="00FB4969"/>
    <w:rsid w:val="00FB5FF9"/>
    <w:rsid w:val="00FB63B0"/>
    <w:rsid w:val="00FB6CAA"/>
    <w:rsid w:val="00FB7AA3"/>
    <w:rsid w:val="00FB7CFC"/>
    <w:rsid w:val="00FB7F51"/>
    <w:rsid w:val="00FC014D"/>
    <w:rsid w:val="00FC0245"/>
    <w:rsid w:val="00FC0394"/>
    <w:rsid w:val="00FC0672"/>
    <w:rsid w:val="00FC12FE"/>
    <w:rsid w:val="00FC177B"/>
    <w:rsid w:val="00FC1B0F"/>
    <w:rsid w:val="00FC1C27"/>
    <w:rsid w:val="00FC220C"/>
    <w:rsid w:val="00FC2582"/>
    <w:rsid w:val="00FC25D9"/>
    <w:rsid w:val="00FC2AFE"/>
    <w:rsid w:val="00FC3611"/>
    <w:rsid w:val="00FC3A49"/>
    <w:rsid w:val="00FC3B1F"/>
    <w:rsid w:val="00FC4DDD"/>
    <w:rsid w:val="00FC5ADB"/>
    <w:rsid w:val="00FC5CC7"/>
    <w:rsid w:val="00FC5D31"/>
    <w:rsid w:val="00FC604B"/>
    <w:rsid w:val="00FC6A46"/>
    <w:rsid w:val="00FC6B55"/>
    <w:rsid w:val="00FC6F06"/>
    <w:rsid w:val="00FC73E6"/>
    <w:rsid w:val="00FC7830"/>
    <w:rsid w:val="00FC7909"/>
    <w:rsid w:val="00FD0058"/>
    <w:rsid w:val="00FD0B7D"/>
    <w:rsid w:val="00FD170F"/>
    <w:rsid w:val="00FD1D0F"/>
    <w:rsid w:val="00FD2A3F"/>
    <w:rsid w:val="00FD2D36"/>
    <w:rsid w:val="00FD3B71"/>
    <w:rsid w:val="00FD45AE"/>
    <w:rsid w:val="00FD60BE"/>
    <w:rsid w:val="00FD750B"/>
    <w:rsid w:val="00FD7712"/>
    <w:rsid w:val="00FE10AF"/>
    <w:rsid w:val="00FE14AB"/>
    <w:rsid w:val="00FE1648"/>
    <w:rsid w:val="00FE27E8"/>
    <w:rsid w:val="00FE2D5A"/>
    <w:rsid w:val="00FE2D9D"/>
    <w:rsid w:val="00FE3642"/>
    <w:rsid w:val="00FE3792"/>
    <w:rsid w:val="00FE3F34"/>
    <w:rsid w:val="00FE4091"/>
    <w:rsid w:val="00FE51FA"/>
    <w:rsid w:val="00FE563E"/>
    <w:rsid w:val="00FE651A"/>
    <w:rsid w:val="00FE691F"/>
    <w:rsid w:val="00FE70AD"/>
    <w:rsid w:val="00FE71C9"/>
    <w:rsid w:val="00FF0378"/>
    <w:rsid w:val="00FF0E9C"/>
    <w:rsid w:val="00FF0FAA"/>
    <w:rsid w:val="00FF1BFF"/>
    <w:rsid w:val="00FF2710"/>
    <w:rsid w:val="00FF2B23"/>
    <w:rsid w:val="00FF2F11"/>
    <w:rsid w:val="00FF3BA0"/>
    <w:rsid w:val="00FF46C6"/>
    <w:rsid w:val="00FF499D"/>
    <w:rsid w:val="00FF4CF9"/>
    <w:rsid w:val="00FF5128"/>
    <w:rsid w:val="00FF55AA"/>
    <w:rsid w:val="00FF6109"/>
    <w:rsid w:val="00FF641C"/>
    <w:rsid w:val="00FF6C34"/>
    <w:rsid w:val="00FF6C35"/>
    <w:rsid w:val="00FF726F"/>
    <w:rsid w:val="00FF7AA4"/>
    <w:rsid w:val="00FF7C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7976C7"/>
  <w15:chartTrackingRefBased/>
  <w15:docId w15:val="{73ED0725-2F05-4241-AAEC-F0E26D5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0DD1"/>
  </w:style>
  <w:style w:type="paragraph" w:styleId="Naslov1">
    <w:name w:val="heading 1"/>
    <w:aliases w:val="NASLOV1"/>
    <w:basedOn w:val="Navaden"/>
    <w:next w:val="Navaden"/>
    <w:link w:val="Naslov1Znak"/>
    <w:qFormat/>
    <w:pPr>
      <w:keepNext/>
      <w:outlineLvl w:val="0"/>
    </w:pPr>
    <w:rPr>
      <w:rFonts w:ascii="Helvetica" w:hAnsi="Helvetica"/>
      <w:i/>
      <w:sz w:val="16"/>
    </w:rPr>
  </w:style>
  <w:style w:type="paragraph" w:styleId="Naslov2">
    <w:name w:val="heading 2"/>
    <w:basedOn w:val="Navaden"/>
    <w:next w:val="Navaden"/>
    <w:link w:val="Naslov2Znak"/>
    <w:qFormat/>
    <w:pPr>
      <w:keepNext/>
      <w:outlineLvl w:val="1"/>
    </w:pPr>
    <w:rPr>
      <w:b/>
      <w:bCs/>
      <w:sz w:val="32"/>
    </w:rPr>
  </w:style>
  <w:style w:type="paragraph" w:styleId="Naslov3">
    <w:name w:val="heading 3"/>
    <w:basedOn w:val="Navaden"/>
    <w:next w:val="Navaden"/>
    <w:link w:val="Naslov3Znak"/>
    <w:qFormat/>
    <w:pPr>
      <w:keepNext/>
      <w:jc w:val="center"/>
      <w:outlineLvl w:val="2"/>
    </w:pPr>
    <w:rPr>
      <w:b/>
      <w:sz w:val="32"/>
    </w:rPr>
  </w:style>
  <w:style w:type="paragraph" w:styleId="Naslov4">
    <w:name w:val="heading 4"/>
    <w:basedOn w:val="Navaden"/>
    <w:next w:val="Navaden"/>
    <w:link w:val="Naslov4Znak"/>
    <w:qFormat/>
    <w:pPr>
      <w:keepNext/>
      <w:numPr>
        <w:numId w:val="1"/>
      </w:numPr>
      <w:jc w:val="both"/>
      <w:outlineLvl w:val="3"/>
    </w:pPr>
    <w:rPr>
      <w:b/>
      <w:sz w:val="24"/>
    </w:rPr>
  </w:style>
  <w:style w:type="paragraph" w:styleId="Naslov5">
    <w:name w:val="heading 5"/>
    <w:basedOn w:val="Navaden"/>
    <w:next w:val="Navaden"/>
    <w:link w:val="Naslov5Znak"/>
    <w:qFormat/>
    <w:pPr>
      <w:keepNext/>
      <w:jc w:val="both"/>
      <w:outlineLvl w:val="4"/>
    </w:pPr>
    <w:rPr>
      <w:b/>
      <w:i/>
      <w:sz w:val="32"/>
    </w:rPr>
  </w:style>
  <w:style w:type="paragraph" w:styleId="Naslov6">
    <w:name w:val="heading 6"/>
    <w:basedOn w:val="Navaden"/>
    <w:next w:val="Navaden"/>
    <w:link w:val="Naslov6Znak"/>
    <w:qFormat/>
    <w:pPr>
      <w:keepNext/>
      <w:jc w:val="center"/>
      <w:outlineLvl w:val="5"/>
    </w:pPr>
    <w:rPr>
      <w:b/>
      <w:sz w:val="28"/>
    </w:rPr>
  </w:style>
  <w:style w:type="paragraph" w:styleId="Naslov7">
    <w:name w:val="heading 7"/>
    <w:basedOn w:val="Navaden"/>
    <w:next w:val="Navaden"/>
    <w:link w:val="Naslov7Znak"/>
    <w:qFormat/>
    <w:pPr>
      <w:keepNext/>
      <w:outlineLvl w:val="6"/>
    </w:pPr>
    <w:rPr>
      <w:rFonts w:ascii="Tahoma" w:hAnsi="Tahoma" w:cs="Tahoma"/>
      <w:b/>
      <w:bCs/>
      <w:sz w:val="22"/>
    </w:rPr>
  </w:style>
  <w:style w:type="paragraph" w:styleId="Naslov8">
    <w:name w:val="heading 8"/>
    <w:basedOn w:val="Navaden"/>
    <w:next w:val="Navaden"/>
    <w:link w:val="Naslov8Znak"/>
    <w:uiPriority w:val="99"/>
    <w:qFormat/>
    <w:pPr>
      <w:keepNext/>
      <w:tabs>
        <w:tab w:val="left" w:pos="709"/>
        <w:tab w:val="left" w:pos="1702"/>
      </w:tabs>
      <w:jc w:val="both"/>
      <w:outlineLvl w:val="7"/>
    </w:pPr>
    <w:rPr>
      <w:b/>
      <w:sz w:val="24"/>
      <w:lang w:val="x-none" w:eastAsia="x-none"/>
    </w:rPr>
  </w:style>
  <w:style w:type="paragraph" w:styleId="Naslov9">
    <w:name w:val="heading 9"/>
    <w:basedOn w:val="Navaden"/>
    <w:next w:val="Navaden"/>
    <w:link w:val="Naslov9Znak"/>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E-PVO-glava,Znak"/>
    <w:basedOn w:val="Navaden"/>
    <w:link w:val="GlavaZnak"/>
    <w:uiPriority w:val="99"/>
    <w:pPr>
      <w:tabs>
        <w:tab w:val="center" w:pos="4536"/>
        <w:tab w:val="right" w:pos="9072"/>
      </w:tabs>
    </w:pPr>
  </w:style>
  <w:style w:type="paragraph" w:styleId="Noga">
    <w:name w:val="footer"/>
    <w:aliases w:val="Act Footer"/>
    <w:basedOn w:val="Navaden"/>
    <w:link w:val="NogaZnak"/>
    <w:uiPriority w:val="99"/>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eastAsia="x-none"/>
    </w:rPr>
  </w:style>
  <w:style w:type="paragraph" w:customStyle="1" w:styleId="BodyText22">
    <w:name w:val="Body Text 22"/>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eastAsia="x-none"/>
    </w:rPr>
  </w:style>
  <w:style w:type="paragraph" w:styleId="Telobesedila">
    <w:name w:val="Body Text"/>
    <w:basedOn w:val="Navaden"/>
    <w:link w:val="TelobesedilaZnak"/>
    <w:rPr>
      <w:sz w:val="36"/>
      <w:lang w:val="x-none" w:eastAsia="x-none"/>
    </w:rPr>
  </w:style>
  <w:style w:type="paragraph" w:styleId="Telobesedila2">
    <w:name w:val="Body Text 2"/>
    <w:basedOn w:val="Navaden"/>
    <w:link w:val="Telobesedila2Znak"/>
    <w:rPr>
      <w:sz w:val="22"/>
      <w:lang w:val="x-none" w:eastAsia="x-none"/>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rsid w:val="00ED2EBD"/>
    <w:rPr>
      <w:color w:val="0000FF"/>
      <w:u w:val="single"/>
    </w:rPr>
  </w:style>
  <w:style w:type="paragraph" w:styleId="Telobesedila-zamik3">
    <w:name w:val="Body Text Indent 3"/>
    <w:basedOn w:val="Navaden"/>
    <w:link w:val="Telobesedila-zamik3Znak"/>
    <w:rsid w:val="00F305A3"/>
    <w:pPr>
      <w:spacing w:after="120"/>
      <w:ind w:left="283"/>
    </w:pPr>
    <w:rPr>
      <w:sz w:val="16"/>
      <w:szCs w:val="16"/>
    </w:rPr>
  </w:style>
  <w:style w:type="paragraph" w:styleId="Telobesedila-zamik2">
    <w:name w:val="Body Text Indent 2"/>
    <w:basedOn w:val="Navaden"/>
    <w:link w:val="Telobesedila-zamik2Znak"/>
    <w:rsid w:val="00F90716"/>
    <w:pPr>
      <w:spacing w:after="120" w:line="480" w:lineRule="auto"/>
      <w:ind w:left="283"/>
    </w:pPr>
  </w:style>
  <w:style w:type="paragraph" w:styleId="Besedilooblaka">
    <w:name w:val="Balloon Text"/>
    <w:basedOn w:val="Navaden"/>
    <w:link w:val="BesedilooblakaZnak"/>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aliases w:val="Tabela - mreža,Tabela – mreža1"/>
    <w:basedOn w:val="Navadnatabela"/>
    <w:uiPriority w:val="59"/>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aliases w:val="AB List 1,Bullet Points,UEDAŞ Bullet,abc siralı"/>
    <w:basedOn w:val="Navaden"/>
    <w:link w:val="OdstavekseznamaZnak"/>
    <w:uiPriority w:val="34"/>
    <w:qFormat/>
    <w:rsid w:val="00DD706A"/>
    <w:pPr>
      <w:ind w:left="708"/>
    </w:pPr>
  </w:style>
  <w:style w:type="character" w:customStyle="1" w:styleId="GlavaZnak">
    <w:name w:val="Glava Znak"/>
    <w:aliases w:val=" Znak Znak,Header-PR Znak,E-PVO-glava Znak,Znak Znak"/>
    <w:link w:val="Glava"/>
    <w:uiPriority w:val="99"/>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
    <w:name w:val="Telo besedila 21"/>
    <w:basedOn w:val="Navaden"/>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uiPriority w:val="99"/>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8"/>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8"/>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uiPriority w:val="99"/>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aliases w:val="Komentar - sklic,Pripomba – sklic1"/>
    <w:uiPriority w:val="99"/>
    <w:unhideWhenUsed/>
    <w:rsid w:val="00A7151E"/>
    <w:rPr>
      <w:sz w:val="16"/>
      <w:szCs w:val="16"/>
    </w:rPr>
  </w:style>
  <w:style w:type="paragraph" w:styleId="Pripombabesedilo">
    <w:name w:val="annotation text"/>
    <w:aliases w:val="Komentar - besedilo,Pripomba – besedilo1"/>
    <w:basedOn w:val="Navaden"/>
    <w:link w:val="PripombabesediloZnak"/>
    <w:uiPriority w:val="99"/>
    <w:unhideWhenUsed/>
    <w:rsid w:val="00A7151E"/>
  </w:style>
  <w:style w:type="character" w:customStyle="1" w:styleId="PripombabesediloZnak">
    <w:name w:val="Pripomba – besedilo Znak"/>
    <w:aliases w:val="Komentar - besedilo Znak1,Pripomba – besedilo1 Znak1"/>
    <w:basedOn w:val="Privzetapisavaodstavka"/>
    <w:link w:val="Pripombabesedilo"/>
    <w:uiPriority w:val="99"/>
    <w:rsid w:val="00A7151E"/>
  </w:style>
  <w:style w:type="paragraph" w:styleId="Zadevapripombe">
    <w:name w:val="annotation subject"/>
    <w:aliases w:val="Zadeva komentarja,Zadeva pripombe1"/>
    <w:basedOn w:val="Pripombabesedilo"/>
    <w:next w:val="Pripombabesedilo"/>
    <w:link w:val="ZadevapripombeZnak"/>
    <w:semiHidden/>
    <w:unhideWhenUsed/>
    <w:rsid w:val="00902586"/>
    <w:rPr>
      <w:b/>
      <w:bCs/>
      <w:lang w:val="x-none" w:eastAsia="x-none"/>
    </w:rPr>
  </w:style>
  <w:style w:type="character" w:customStyle="1" w:styleId="ZadevapripombeZnak">
    <w:name w:val="Zadeva pripombe Znak"/>
    <w:aliases w:val="Zadeva komentarja Znak1,Zadeva pripombe1 Znak1"/>
    <w:link w:val="Zadevapripombe"/>
    <w:uiPriority w:val="99"/>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paragraph" w:customStyle="1" w:styleId="Style1">
    <w:name w:val="Style1"/>
    <w:basedOn w:val="Navaden"/>
    <w:link w:val="Style1Char"/>
    <w:rsid w:val="00432096"/>
    <w:pPr>
      <w:spacing w:line="360" w:lineRule="auto"/>
    </w:pPr>
    <w:rPr>
      <w:rFonts w:ascii="Arial" w:eastAsia="Calibri" w:hAnsi="Arial"/>
      <w:sz w:val="24"/>
      <w:szCs w:val="22"/>
      <w:lang w:val="x-none" w:eastAsia="en-US"/>
    </w:rPr>
  </w:style>
  <w:style w:type="character" w:customStyle="1" w:styleId="Style1Char">
    <w:name w:val="Style1 Char"/>
    <w:link w:val="Style1"/>
    <w:rsid w:val="00432096"/>
    <w:rPr>
      <w:rFonts w:ascii="Arial" w:eastAsia="Calibri" w:hAnsi="Arial"/>
      <w:sz w:val="24"/>
      <w:szCs w:val="22"/>
      <w:lang w:eastAsia="en-US"/>
    </w:rPr>
  </w:style>
  <w:style w:type="paragraph" w:customStyle="1" w:styleId="Slog2">
    <w:name w:val="Slog2"/>
    <w:basedOn w:val="Navaden"/>
    <w:link w:val="Slog2Znak"/>
    <w:qFormat/>
    <w:rsid w:val="008D1F32"/>
    <w:pPr>
      <w:keepNext/>
      <w:suppressAutoHyphens/>
      <w:jc w:val="both"/>
    </w:pPr>
    <w:rPr>
      <w:rFonts w:ascii="Tahoma" w:hAnsi="Tahoma" w:cs="Tahoma"/>
      <w:sz w:val="22"/>
      <w:szCs w:val="24"/>
    </w:rPr>
  </w:style>
  <w:style w:type="character" w:customStyle="1" w:styleId="Slog2Znak">
    <w:name w:val="Slog2 Znak"/>
    <w:link w:val="Slog2"/>
    <w:rsid w:val="008D1F32"/>
    <w:rPr>
      <w:rFonts w:ascii="Tahoma" w:hAnsi="Tahoma" w:cs="Tahoma"/>
      <w:sz w:val="22"/>
      <w:szCs w:val="24"/>
    </w:rPr>
  </w:style>
  <w:style w:type="paragraph" w:customStyle="1" w:styleId="Alineazaodstavkom">
    <w:name w:val="Alinea za odstavkom"/>
    <w:basedOn w:val="Navaden"/>
    <w:link w:val="AlineazaodstavkomZnak"/>
    <w:qFormat/>
    <w:rsid w:val="00B634D6"/>
    <w:pPr>
      <w:numPr>
        <w:numId w:val="10"/>
      </w:numPr>
      <w:jc w:val="both"/>
    </w:pPr>
    <w:rPr>
      <w:rFonts w:ascii="Arial" w:hAnsi="Arial" w:cs="Arial"/>
      <w:sz w:val="22"/>
      <w:szCs w:val="22"/>
    </w:rPr>
  </w:style>
  <w:style w:type="character" w:customStyle="1" w:styleId="AlineazaodstavkomZnak">
    <w:name w:val="Alinea za odstavkom Znak"/>
    <w:link w:val="Alineazaodstavkom"/>
    <w:rsid w:val="00B634D6"/>
    <w:rPr>
      <w:rFonts w:ascii="Arial" w:hAnsi="Arial" w:cs="Arial"/>
      <w:sz w:val="22"/>
      <w:szCs w:val="22"/>
    </w:rPr>
  </w:style>
  <w:style w:type="character" w:customStyle="1" w:styleId="Naslov1Znak">
    <w:name w:val="Naslov 1 Znak"/>
    <w:aliases w:val="NASLOV1 Znak"/>
    <w:link w:val="Naslov1"/>
    <w:rsid w:val="00C30D3D"/>
    <w:rPr>
      <w:rFonts w:ascii="Helvetica" w:hAnsi="Helvetica"/>
      <w:i/>
      <w:sz w:val="16"/>
    </w:rPr>
  </w:style>
  <w:style w:type="character" w:customStyle="1" w:styleId="Naslov2Znak">
    <w:name w:val="Naslov 2 Znak"/>
    <w:link w:val="Naslov2"/>
    <w:rsid w:val="00C30D3D"/>
    <w:rPr>
      <w:b/>
      <w:bCs/>
      <w:sz w:val="32"/>
    </w:rPr>
  </w:style>
  <w:style w:type="character" w:customStyle="1" w:styleId="Naslov3Znak">
    <w:name w:val="Naslov 3 Znak"/>
    <w:link w:val="Naslov3"/>
    <w:rsid w:val="00C30D3D"/>
    <w:rPr>
      <w:b/>
      <w:sz w:val="32"/>
    </w:rPr>
  </w:style>
  <w:style w:type="character" w:customStyle="1" w:styleId="Naslov4Znak">
    <w:name w:val="Naslov 4 Znak"/>
    <w:link w:val="Naslov4"/>
    <w:rsid w:val="00C30D3D"/>
    <w:rPr>
      <w:b/>
      <w:sz w:val="24"/>
    </w:rPr>
  </w:style>
  <w:style w:type="character" w:customStyle="1" w:styleId="Naslov5Znak">
    <w:name w:val="Naslov 5 Znak"/>
    <w:link w:val="Naslov5"/>
    <w:rsid w:val="00C30D3D"/>
    <w:rPr>
      <w:b/>
      <w:i/>
      <w:sz w:val="32"/>
    </w:rPr>
  </w:style>
  <w:style w:type="character" w:customStyle="1" w:styleId="Naslov6Znak">
    <w:name w:val="Naslov 6 Znak"/>
    <w:link w:val="Naslov6"/>
    <w:rsid w:val="00C30D3D"/>
    <w:rPr>
      <w:b/>
      <w:sz w:val="28"/>
    </w:rPr>
  </w:style>
  <w:style w:type="character" w:customStyle="1" w:styleId="Naslov7Znak">
    <w:name w:val="Naslov 7 Znak"/>
    <w:link w:val="Naslov7"/>
    <w:rsid w:val="00C30D3D"/>
    <w:rPr>
      <w:rFonts w:ascii="Tahoma" w:hAnsi="Tahoma" w:cs="Tahoma"/>
      <w:b/>
      <w:bCs/>
      <w:sz w:val="22"/>
    </w:rPr>
  </w:style>
  <w:style w:type="character" w:customStyle="1" w:styleId="Naslov9Znak">
    <w:name w:val="Naslov 9 Znak"/>
    <w:link w:val="Naslov9"/>
    <w:rsid w:val="00C30D3D"/>
    <w:rPr>
      <w:rFonts w:ascii="Tahoma" w:hAnsi="Tahoma" w:cs="Tahoma"/>
      <w:b/>
      <w:sz w:val="32"/>
    </w:rPr>
  </w:style>
  <w:style w:type="numbering" w:customStyle="1" w:styleId="Brezseznama1">
    <w:name w:val="Brez seznama1"/>
    <w:next w:val="Brezseznama"/>
    <w:uiPriority w:val="99"/>
    <w:semiHidden/>
    <w:unhideWhenUsed/>
    <w:rsid w:val="00C30D3D"/>
  </w:style>
  <w:style w:type="paragraph" w:styleId="Blokbesedila">
    <w:name w:val="Block Text"/>
    <w:basedOn w:val="Navaden"/>
    <w:rsid w:val="00C30D3D"/>
    <w:pPr>
      <w:tabs>
        <w:tab w:val="left" w:pos="8647"/>
      </w:tabs>
      <w:ind w:left="2694" w:right="2266"/>
    </w:pPr>
    <w:rPr>
      <w:rFonts w:ascii="Arial" w:hAnsi="Arial"/>
      <w:sz w:val="24"/>
    </w:rPr>
  </w:style>
  <w:style w:type="character" w:customStyle="1" w:styleId="Telobesedila-zamik2Znak">
    <w:name w:val="Telo besedila - zamik 2 Znak"/>
    <w:link w:val="Telobesedila-zamik2"/>
    <w:rsid w:val="00C30D3D"/>
  </w:style>
  <w:style w:type="character" w:customStyle="1" w:styleId="Telobesedila-zamik3Znak">
    <w:name w:val="Telo besedila - zamik 3 Znak"/>
    <w:link w:val="Telobesedila-zamik3"/>
    <w:rsid w:val="00C30D3D"/>
    <w:rPr>
      <w:sz w:val="16"/>
      <w:szCs w:val="16"/>
    </w:rPr>
  </w:style>
  <w:style w:type="paragraph" w:customStyle="1" w:styleId="Telobesedila-zamik31">
    <w:name w:val="Telo besedila - zamik 31"/>
    <w:basedOn w:val="Navaden"/>
    <w:rsid w:val="00C30D3D"/>
    <w:pPr>
      <w:widowControl w:val="0"/>
      <w:tabs>
        <w:tab w:val="left" w:pos="1701"/>
      </w:tabs>
      <w:ind w:left="425"/>
      <w:jc w:val="center"/>
    </w:pPr>
    <w:rPr>
      <w:b/>
      <w:sz w:val="24"/>
    </w:rPr>
  </w:style>
  <w:style w:type="character" w:customStyle="1" w:styleId="Telobesedila3Znak">
    <w:name w:val="Telo besedila 3 Znak"/>
    <w:link w:val="Telobesedila3"/>
    <w:rsid w:val="00C30D3D"/>
    <w:rPr>
      <w:sz w:val="28"/>
    </w:rPr>
  </w:style>
  <w:style w:type="paragraph" w:styleId="Napis">
    <w:name w:val="caption"/>
    <w:basedOn w:val="Navaden"/>
    <w:next w:val="Navaden"/>
    <w:qFormat/>
    <w:rsid w:val="00C30D3D"/>
    <w:pPr>
      <w:tabs>
        <w:tab w:val="left" w:pos="567"/>
        <w:tab w:val="num" w:pos="851"/>
        <w:tab w:val="left" w:pos="993"/>
      </w:tabs>
      <w:jc w:val="right"/>
    </w:pPr>
    <w:rPr>
      <w:b/>
      <w:sz w:val="22"/>
    </w:rPr>
  </w:style>
  <w:style w:type="paragraph" w:styleId="Kazalovsebine2">
    <w:name w:val="toc 2"/>
    <w:basedOn w:val="Navaden"/>
    <w:next w:val="Navaden"/>
    <w:autoRedefine/>
    <w:semiHidden/>
    <w:rsid w:val="00C30D3D"/>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C30D3D"/>
    <w:pPr>
      <w:tabs>
        <w:tab w:val="left" w:pos="1000"/>
        <w:tab w:val="right" w:leader="dot" w:pos="9060"/>
      </w:tabs>
      <w:ind w:left="198"/>
    </w:pPr>
    <w:rPr>
      <w:noProof/>
    </w:rPr>
  </w:style>
  <w:style w:type="paragraph" w:styleId="Podnaslov">
    <w:name w:val="Subtitle"/>
    <w:basedOn w:val="Navaden"/>
    <w:link w:val="PodnaslovZnak"/>
    <w:qFormat/>
    <w:rsid w:val="00C30D3D"/>
    <w:rPr>
      <w:b/>
      <w:sz w:val="22"/>
      <w:lang w:val="x-none" w:eastAsia="x-none"/>
    </w:rPr>
  </w:style>
  <w:style w:type="character" w:customStyle="1" w:styleId="PodnaslovZnak">
    <w:name w:val="Podnaslov Znak"/>
    <w:link w:val="Podnaslov"/>
    <w:rsid w:val="00C30D3D"/>
    <w:rPr>
      <w:b/>
      <w:sz w:val="22"/>
      <w:lang w:val="x-none" w:eastAsia="x-none"/>
    </w:rPr>
  </w:style>
  <w:style w:type="paragraph" w:styleId="Oznaenseznam">
    <w:name w:val="List Bullet"/>
    <w:basedOn w:val="Navaden"/>
    <w:autoRedefine/>
    <w:rsid w:val="00C30D3D"/>
    <w:pPr>
      <w:tabs>
        <w:tab w:val="num" w:pos="360"/>
      </w:tabs>
      <w:ind w:left="360" w:hanging="360"/>
    </w:pPr>
  </w:style>
  <w:style w:type="paragraph" w:styleId="Oznaenseznam2">
    <w:name w:val="List Bullet 2"/>
    <w:basedOn w:val="Navaden"/>
    <w:autoRedefine/>
    <w:rsid w:val="00C30D3D"/>
    <w:pPr>
      <w:tabs>
        <w:tab w:val="num" w:pos="643"/>
      </w:tabs>
      <w:ind w:left="643" w:hanging="360"/>
    </w:pPr>
  </w:style>
  <w:style w:type="paragraph" w:styleId="Oznaenseznam3">
    <w:name w:val="List Bullet 3"/>
    <w:basedOn w:val="Navaden"/>
    <w:autoRedefine/>
    <w:rsid w:val="00C30D3D"/>
    <w:pPr>
      <w:tabs>
        <w:tab w:val="num" w:pos="926"/>
      </w:tabs>
      <w:ind w:left="926" w:hanging="360"/>
    </w:pPr>
  </w:style>
  <w:style w:type="paragraph" w:customStyle="1" w:styleId="DOUS1">
    <w:name w:val="DOUS1"/>
    <w:basedOn w:val="Navaden"/>
    <w:rsid w:val="00C30D3D"/>
    <w:pPr>
      <w:numPr>
        <w:numId w:val="11"/>
      </w:numPr>
      <w:jc w:val="both"/>
    </w:pPr>
    <w:rPr>
      <w:b/>
      <w:sz w:val="24"/>
    </w:rPr>
  </w:style>
  <w:style w:type="paragraph" w:customStyle="1" w:styleId="DOUS2">
    <w:name w:val="DOUS2"/>
    <w:basedOn w:val="Navaden"/>
    <w:rsid w:val="00C30D3D"/>
    <w:pPr>
      <w:numPr>
        <w:ilvl w:val="1"/>
        <w:numId w:val="11"/>
      </w:numPr>
      <w:jc w:val="both"/>
    </w:pPr>
    <w:rPr>
      <w:sz w:val="24"/>
    </w:rPr>
  </w:style>
  <w:style w:type="paragraph" w:styleId="Golobesedilo">
    <w:name w:val="Plain Text"/>
    <w:basedOn w:val="Navaden"/>
    <w:link w:val="GolobesediloZnak"/>
    <w:rsid w:val="00C30D3D"/>
    <w:pPr>
      <w:jc w:val="both"/>
    </w:pPr>
    <w:rPr>
      <w:sz w:val="24"/>
      <w:lang w:val="x-none" w:eastAsia="x-none"/>
    </w:rPr>
  </w:style>
  <w:style w:type="character" w:customStyle="1" w:styleId="GolobesediloZnak">
    <w:name w:val="Golo besedilo Znak"/>
    <w:link w:val="Golobesedilo"/>
    <w:rsid w:val="00C30D3D"/>
    <w:rPr>
      <w:sz w:val="24"/>
      <w:lang w:val="x-none" w:eastAsia="x-none"/>
    </w:rPr>
  </w:style>
  <w:style w:type="paragraph" w:customStyle="1" w:styleId="Default">
    <w:name w:val="Default"/>
    <w:rsid w:val="00C30D3D"/>
    <w:rPr>
      <w:rFonts w:ascii="Arial" w:hAnsi="Arial"/>
      <w:color w:val="000000"/>
      <w:sz w:val="24"/>
    </w:rPr>
  </w:style>
  <w:style w:type="character" w:styleId="Krepko">
    <w:name w:val="Strong"/>
    <w:uiPriority w:val="22"/>
    <w:qFormat/>
    <w:rsid w:val="00C30D3D"/>
    <w:rPr>
      <w:b/>
      <w:bCs/>
    </w:rPr>
  </w:style>
  <w:style w:type="paragraph" w:styleId="HTML-oblikovano">
    <w:name w:val="HTML Preformatted"/>
    <w:basedOn w:val="Navaden"/>
    <w:link w:val="HTML-oblikovanoZnak"/>
    <w:uiPriority w:val="99"/>
    <w:rsid w:val="00C3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C30D3D"/>
    <w:rPr>
      <w:rFonts w:ascii="Courier New" w:hAnsi="Courier New"/>
      <w:color w:val="000000"/>
      <w:sz w:val="18"/>
      <w:szCs w:val="18"/>
      <w:lang w:val="x-none" w:eastAsia="x-none"/>
    </w:rPr>
  </w:style>
  <w:style w:type="character" w:customStyle="1" w:styleId="BesedilooblakaZnak">
    <w:name w:val="Besedilo oblačka Znak"/>
    <w:link w:val="Besedilooblaka"/>
    <w:semiHidden/>
    <w:rsid w:val="00C30D3D"/>
    <w:rPr>
      <w:rFonts w:ascii="Tahoma" w:hAnsi="Tahoma" w:cs="Tahoma"/>
      <w:sz w:val="16"/>
      <w:szCs w:val="16"/>
    </w:rPr>
  </w:style>
  <w:style w:type="character" w:customStyle="1" w:styleId="BesedilooblakaZnak1">
    <w:name w:val="Besedilo oblačka Znak1"/>
    <w:uiPriority w:val="99"/>
    <w:semiHidden/>
    <w:rsid w:val="00C30D3D"/>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C30D3D"/>
    <w:rPr>
      <w:rFonts w:ascii="Times New Roman" w:eastAsia="Times New Roman" w:hAnsi="Times New Roman"/>
    </w:rPr>
  </w:style>
  <w:style w:type="character" w:customStyle="1" w:styleId="ZadevapripombeZnak1">
    <w:name w:val="Zadeva pripombe Znak1"/>
    <w:aliases w:val="Zadeva komentarja Znak,Zadeva pripombe1 Znak"/>
    <w:semiHidden/>
    <w:rsid w:val="00C30D3D"/>
    <w:rPr>
      <w:rFonts w:ascii="Times New Roman" w:eastAsia="Times New Roman" w:hAnsi="Times New Roman"/>
      <w:b/>
      <w:bCs/>
    </w:rPr>
  </w:style>
  <w:style w:type="paragraph" w:customStyle="1" w:styleId="Odstavekseznama1">
    <w:name w:val="Odstavek seznama1"/>
    <w:basedOn w:val="Navaden"/>
    <w:uiPriority w:val="34"/>
    <w:qFormat/>
    <w:rsid w:val="00C30D3D"/>
    <w:pPr>
      <w:ind w:left="708"/>
    </w:pPr>
    <w:rPr>
      <w:sz w:val="24"/>
      <w:szCs w:val="24"/>
    </w:rPr>
  </w:style>
  <w:style w:type="paragraph" w:customStyle="1" w:styleId="Telobesedila211">
    <w:name w:val="Telo besedila 211"/>
    <w:basedOn w:val="Navaden"/>
    <w:rsid w:val="00C30D3D"/>
    <w:pPr>
      <w:suppressAutoHyphens/>
      <w:jc w:val="both"/>
    </w:pPr>
    <w:rPr>
      <w:sz w:val="24"/>
      <w:szCs w:val="24"/>
      <w:lang w:eastAsia="ar-SA"/>
    </w:rPr>
  </w:style>
  <w:style w:type="character" w:styleId="SledenaHiperpovezava">
    <w:name w:val="FollowedHyperlink"/>
    <w:rsid w:val="00C30D3D"/>
    <w:rPr>
      <w:color w:val="800080"/>
      <w:u w:val="single"/>
    </w:rPr>
  </w:style>
  <w:style w:type="paragraph" w:styleId="Revizija">
    <w:name w:val="Revision"/>
    <w:hidden/>
    <w:uiPriority w:val="99"/>
    <w:semiHidden/>
    <w:rsid w:val="00C30D3D"/>
  </w:style>
  <w:style w:type="paragraph" w:styleId="Navadensplet">
    <w:name w:val="Normal (Web)"/>
    <w:basedOn w:val="Navaden"/>
    <w:rsid w:val="00C30D3D"/>
    <w:pPr>
      <w:spacing w:before="100" w:beforeAutospacing="1" w:after="100" w:afterAutospacing="1"/>
    </w:pPr>
    <w:rPr>
      <w:sz w:val="24"/>
      <w:szCs w:val="24"/>
    </w:rPr>
  </w:style>
  <w:style w:type="paragraph" w:customStyle="1" w:styleId="Odstavekseznama11">
    <w:name w:val="Odstavek seznama11"/>
    <w:basedOn w:val="Navaden"/>
    <w:uiPriority w:val="34"/>
    <w:qFormat/>
    <w:rsid w:val="00C30D3D"/>
    <w:pPr>
      <w:ind w:left="720"/>
      <w:contextualSpacing/>
    </w:pPr>
    <w:rPr>
      <w:sz w:val="24"/>
      <w:szCs w:val="24"/>
    </w:rPr>
  </w:style>
  <w:style w:type="paragraph" w:customStyle="1" w:styleId="ListParagraph1">
    <w:name w:val="List Paragraph1"/>
    <w:basedOn w:val="Navaden"/>
    <w:qFormat/>
    <w:rsid w:val="00C30D3D"/>
    <w:pPr>
      <w:ind w:left="720"/>
      <w:contextualSpacing/>
    </w:pPr>
    <w:rPr>
      <w:sz w:val="24"/>
      <w:szCs w:val="24"/>
    </w:rPr>
  </w:style>
  <w:style w:type="paragraph" w:customStyle="1" w:styleId="WW-Telobesedila2">
    <w:name w:val="WW-Telo besedila 2"/>
    <w:basedOn w:val="Navaden"/>
    <w:rsid w:val="00C30D3D"/>
    <w:pPr>
      <w:suppressAutoHyphens/>
      <w:autoSpaceDE w:val="0"/>
      <w:snapToGrid w:val="0"/>
      <w:spacing w:after="120" w:line="480" w:lineRule="auto"/>
      <w:ind w:left="47"/>
    </w:pPr>
    <w:rPr>
      <w:rFonts w:cs="Wingdings 2"/>
      <w:sz w:val="24"/>
      <w:lang w:eastAsia="ar-SA"/>
    </w:rPr>
  </w:style>
  <w:style w:type="paragraph" w:customStyle="1" w:styleId="western">
    <w:name w:val="western"/>
    <w:basedOn w:val="Navaden"/>
    <w:rsid w:val="00C30D3D"/>
    <w:pPr>
      <w:spacing w:before="100" w:beforeAutospacing="1"/>
      <w:ind w:right="57"/>
      <w:jc w:val="both"/>
    </w:pPr>
    <w:rPr>
      <w:rFonts w:ascii="Arial" w:hAnsi="Arial" w:cs="Arial"/>
      <w:sz w:val="24"/>
      <w:szCs w:val="24"/>
    </w:rPr>
  </w:style>
  <w:style w:type="paragraph" w:customStyle="1" w:styleId="list-western">
    <w:name w:val="list-western"/>
    <w:basedOn w:val="Navaden"/>
    <w:rsid w:val="00C30D3D"/>
    <w:pPr>
      <w:spacing w:before="100" w:beforeAutospacing="1"/>
      <w:ind w:right="57"/>
      <w:jc w:val="both"/>
    </w:pPr>
    <w:rPr>
      <w:rFonts w:ascii="Arial" w:hAnsi="Arial" w:cs="Arial"/>
      <w:sz w:val="24"/>
      <w:szCs w:val="24"/>
    </w:rPr>
  </w:style>
  <w:style w:type="paragraph" w:customStyle="1" w:styleId="Telobesedila31">
    <w:name w:val="Telo besedila 31"/>
    <w:basedOn w:val="Navaden"/>
    <w:rsid w:val="00C30D3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paragraph" w:customStyle="1" w:styleId="Zoran2">
    <w:name w:val="Zoran 2"/>
    <w:basedOn w:val="Naslov2"/>
    <w:rsid w:val="00C30D3D"/>
    <w:pPr>
      <w:numPr>
        <w:numId w:val="13"/>
      </w:numPr>
      <w:jc w:val="both"/>
    </w:pPr>
    <w:rPr>
      <w:rFonts w:ascii="Arial" w:hAnsi="Arial" w:cs="Arial"/>
      <w:iCs/>
      <w:sz w:val="22"/>
      <w:szCs w:val="22"/>
      <w:lang w:val="x-none" w:eastAsia="x-none"/>
    </w:rPr>
  </w:style>
  <w:style w:type="paragraph" w:customStyle="1" w:styleId="Alineje">
    <w:name w:val="Alineje"/>
    <w:basedOn w:val="Navaden"/>
    <w:qFormat/>
    <w:rsid w:val="00C30D3D"/>
    <w:pPr>
      <w:numPr>
        <w:numId w:val="15"/>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C30D3D"/>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C30D3D"/>
    <w:rPr>
      <w:rFonts w:ascii="Calibri" w:eastAsia="Calibri" w:hAnsi="Calibri"/>
      <w:lang w:eastAsia="en-US"/>
    </w:rPr>
  </w:style>
  <w:style w:type="character" w:styleId="Konnaopomba-sklic">
    <w:name w:val="endnote reference"/>
    <w:uiPriority w:val="99"/>
    <w:semiHidden/>
    <w:unhideWhenUsed/>
    <w:rsid w:val="00C30D3D"/>
    <w:rPr>
      <w:vertAlign w:val="superscript"/>
    </w:rPr>
  </w:style>
  <w:style w:type="paragraph" w:styleId="Sprotnaopomba-besedilo">
    <w:name w:val="footnote text"/>
    <w:basedOn w:val="Navaden"/>
    <w:link w:val="Sprotnaopomba-besediloZnak"/>
    <w:uiPriority w:val="99"/>
    <w:semiHidden/>
    <w:unhideWhenUsed/>
    <w:rsid w:val="00C30D3D"/>
    <w:pPr>
      <w:spacing w:after="200" w:line="276" w:lineRule="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C30D3D"/>
    <w:rPr>
      <w:rFonts w:ascii="Calibri" w:eastAsia="Calibri" w:hAnsi="Calibri"/>
      <w:lang w:eastAsia="en-US"/>
    </w:rPr>
  </w:style>
  <w:style w:type="character" w:styleId="Sprotnaopomba-sklic">
    <w:name w:val="footnote reference"/>
    <w:uiPriority w:val="99"/>
    <w:semiHidden/>
    <w:unhideWhenUsed/>
    <w:rsid w:val="00C30D3D"/>
    <w:rPr>
      <w:vertAlign w:val="superscript"/>
    </w:rPr>
  </w:style>
  <w:style w:type="table" w:customStyle="1" w:styleId="Tabela-mrea1">
    <w:name w:val="Tabela - mreža1"/>
    <w:basedOn w:val="Navadnatabela"/>
    <w:rsid w:val="00C3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E0175"/>
  </w:style>
  <w:style w:type="character" w:styleId="Poudarek">
    <w:name w:val="Emphasis"/>
    <w:uiPriority w:val="20"/>
    <w:qFormat/>
    <w:rsid w:val="00EE0175"/>
    <w:rPr>
      <w:b/>
      <w:bCs/>
      <w:i w:val="0"/>
      <w:iCs w:val="0"/>
    </w:rPr>
  </w:style>
  <w:style w:type="paragraph" w:customStyle="1" w:styleId="Telobesedila23">
    <w:name w:val="Telo besedila 23"/>
    <w:basedOn w:val="Navaden"/>
    <w:rsid w:val="00511088"/>
    <w:pPr>
      <w:widowControl w:val="0"/>
      <w:ind w:left="284" w:hanging="284"/>
      <w:jc w:val="both"/>
    </w:pPr>
    <w:rPr>
      <w:sz w:val="24"/>
    </w:rPr>
  </w:style>
  <w:style w:type="table" w:styleId="Svetlosenenjepoudarek1">
    <w:name w:val="Light Shading Accent 1"/>
    <w:basedOn w:val="Navadnatabela"/>
    <w:uiPriority w:val="60"/>
    <w:rsid w:val="0051108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
    <w:name w:val="Light Shading"/>
    <w:basedOn w:val="Navadnatabela"/>
    <w:uiPriority w:val="60"/>
    <w:rsid w:val="0051108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511088"/>
  </w:style>
  <w:style w:type="paragraph" w:customStyle="1" w:styleId="Privzeto">
    <w:name w:val="Privzeto"/>
    <w:rsid w:val="00511088"/>
    <w:pPr>
      <w:widowControl w:val="0"/>
      <w:autoSpaceDN w:val="0"/>
      <w:adjustRightInd w:val="0"/>
    </w:pPr>
    <w:rPr>
      <w:rFonts w:hAnsi="Tahoma"/>
      <w:kern w:val="1"/>
      <w:sz w:val="24"/>
      <w:szCs w:val="24"/>
      <w:lang w:bidi="hi-IN"/>
    </w:rPr>
  </w:style>
  <w:style w:type="character" w:customStyle="1" w:styleId="Bold">
    <w:name w:val="Bold"/>
    <w:rsid w:val="00511088"/>
    <w:rPr>
      <w:b/>
      <w:color w:val="000000"/>
      <w:w w:val="100"/>
      <w:position w:val="0"/>
      <w:sz w:val="24"/>
      <w:u w:val="none"/>
      <w:vertAlign w:val="baseline"/>
      <w:lang w:val="en-US" w:eastAsia="x-none"/>
    </w:rPr>
  </w:style>
  <w:style w:type="character" w:customStyle="1" w:styleId="OdstavekseznamaZnak">
    <w:name w:val="Odstavek seznama Znak"/>
    <w:aliases w:val="AB List 1 Znak,Bullet Points Znak,UEDAŞ Bullet Znak,abc siralı Znak"/>
    <w:link w:val="Odstavekseznama"/>
    <w:uiPriority w:val="34"/>
    <w:rsid w:val="00511088"/>
  </w:style>
  <w:style w:type="paragraph" w:customStyle="1" w:styleId="Telobesedila25">
    <w:name w:val="Telo besedila 25"/>
    <w:basedOn w:val="Navaden"/>
    <w:rsid w:val="00511088"/>
    <w:pPr>
      <w:jc w:val="both"/>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691">
      <w:bodyDiv w:val="1"/>
      <w:marLeft w:val="0"/>
      <w:marRight w:val="0"/>
      <w:marTop w:val="0"/>
      <w:marBottom w:val="0"/>
      <w:divBdr>
        <w:top w:val="none" w:sz="0" w:space="0" w:color="auto"/>
        <w:left w:val="none" w:sz="0" w:space="0" w:color="auto"/>
        <w:bottom w:val="none" w:sz="0" w:space="0" w:color="auto"/>
        <w:right w:val="none" w:sz="0" w:space="0" w:color="auto"/>
      </w:divBdr>
    </w:div>
    <w:div w:id="27999433">
      <w:bodyDiv w:val="1"/>
      <w:marLeft w:val="0"/>
      <w:marRight w:val="0"/>
      <w:marTop w:val="0"/>
      <w:marBottom w:val="0"/>
      <w:divBdr>
        <w:top w:val="none" w:sz="0" w:space="0" w:color="auto"/>
        <w:left w:val="none" w:sz="0" w:space="0" w:color="auto"/>
        <w:bottom w:val="none" w:sz="0" w:space="0" w:color="auto"/>
        <w:right w:val="none" w:sz="0" w:space="0" w:color="auto"/>
      </w:divBdr>
    </w:div>
    <w:div w:id="41565868">
      <w:bodyDiv w:val="1"/>
      <w:marLeft w:val="0"/>
      <w:marRight w:val="0"/>
      <w:marTop w:val="0"/>
      <w:marBottom w:val="0"/>
      <w:divBdr>
        <w:top w:val="none" w:sz="0" w:space="0" w:color="auto"/>
        <w:left w:val="none" w:sz="0" w:space="0" w:color="auto"/>
        <w:bottom w:val="none" w:sz="0" w:space="0" w:color="auto"/>
        <w:right w:val="none" w:sz="0" w:space="0" w:color="auto"/>
      </w:divBdr>
    </w:div>
    <w:div w:id="66929320">
      <w:bodyDiv w:val="1"/>
      <w:marLeft w:val="0"/>
      <w:marRight w:val="0"/>
      <w:marTop w:val="0"/>
      <w:marBottom w:val="0"/>
      <w:divBdr>
        <w:top w:val="none" w:sz="0" w:space="0" w:color="auto"/>
        <w:left w:val="none" w:sz="0" w:space="0" w:color="auto"/>
        <w:bottom w:val="none" w:sz="0" w:space="0" w:color="auto"/>
        <w:right w:val="none" w:sz="0" w:space="0" w:color="auto"/>
      </w:divBdr>
    </w:div>
    <w:div w:id="71465409">
      <w:bodyDiv w:val="1"/>
      <w:marLeft w:val="0"/>
      <w:marRight w:val="0"/>
      <w:marTop w:val="0"/>
      <w:marBottom w:val="0"/>
      <w:divBdr>
        <w:top w:val="none" w:sz="0" w:space="0" w:color="auto"/>
        <w:left w:val="none" w:sz="0" w:space="0" w:color="auto"/>
        <w:bottom w:val="none" w:sz="0" w:space="0" w:color="auto"/>
        <w:right w:val="none" w:sz="0" w:space="0" w:color="auto"/>
      </w:divBdr>
    </w:div>
    <w:div w:id="285158699">
      <w:bodyDiv w:val="1"/>
      <w:marLeft w:val="0"/>
      <w:marRight w:val="0"/>
      <w:marTop w:val="0"/>
      <w:marBottom w:val="0"/>
      <w:divBdr>
        <w:top w:val="none" w:sz="0" w:space="0" w:color="auto"/>
        <w:left w:val="none" w:sz="0" w:space="0" w:color="auto"/>
        <w:bottom w:val="none" w:sz="0" w:space="0" w:color="auto"/>
        <w:right w:val="none" w:sz="0" w:space="0" w:color="auto"/>
      </w:divBdr>
    </w:div>
    <w:div w:id="316105858">
      <w:bodyDiv w:val="1"/>
      <w:marLeft w:val="0"/>
      <w:marRight w:val="0"/>
      <w:marTop w:val="0"/>
      <w:marBottom w:val="0"/>
      <w:divBdr>
        <w:top w:val="none" w:sz="0" w:space="0" w:color="auto"/>
        <w:left w:val="none" w:sz="0" w:space="0" w:color="auto"/>
        <w:bottom w:val="none" w:sz="0" w:space="0" w:color="auto"/>
        <w:right w:val="none" w:sz="0" w:space="0" w:color="auto"/>
      </w:divBdr>
    </w:div>
    <w:div w:id="327104100">
      <w:bodyDiv w:val="1"/>
      <w:marLeft w:val="0"/>
      <w:marRight w:val="0"/>
      <w:marTop w:val="0"/>
      <w:marBottom w:val="0"/>
      <w:divBdr>
        <w:top w:val="none" w:sz="0" w:space="0" w:color="auto"/>
        <w:left w:val="none" w:sz="0" w:space="0" w:color="auto"/>
        <w:bottom w:val="none" w:sz="0" w:space="0" w:color="auto"/>
        <w:right w:val="none" w:sz="0" w:space="0" w:color="auto"/>
      </w:divBdr>
      <w:divsChild>
        <w:div w:id="903182421">
          <w:marLeft w:val="0"/>
          <w:marRight w:val="0"/>
          <w:marTop w:val="0"/>
          <w:marBottom w:val="0"/>
          <w:divBdr>
            <w:top w:val="none" w:sz="0" w:space="0" w:color="auto"/>
            <w:left w:val="none" w:sz="0" w:space="0" w:color="auto"/>
            <w:bottom w:val="none" w:sz="0" w:space="0" w:color="auto"/>
            <w:right w:val="none" w:sz="0" w:space="0" w:color="auto"/>
          </w:divBdr>
        </w:div>
      </w:divsChild>
    </w:div>
    <w:div w:id="352926513">
      <w:bodyDiv w:val="1"/>
      <w:marLeft w:val="0"/>
      <w:marRight w:val="0"/>
      <w:marTop w:val="0"/>
      <w:marBottom w:val="0"/>
      <w:divBdr>
        <w:top w:val="none" w:sz="0" w:space="0" w:color="auto"/>
        <w:left w:val="none" w:sz="0" w:space="0" w:color="auto"/>
        <w:bottom w:val="none" w:sz="0" w:space="0" w:color="auto"/>
        <w:right w:val="none" w:sz="0" w:space="0" w:color="auto"/>
      </w:divBdr>
    </w:div>
    <w:div w:id="418715562">
      <w:bodyDiv w:val="1"/>
      <w:marLeft w:val="0"/>
      <w:marRight w:val="0"/>
      <w:marTop w:val="0"/>
      <w:marBottom w:val="0"/>
      <w:divBdr>
        <w:top w:val="none" w:sz="0" w:space="0" w:color="auto"/>
        <w:left w:val="none" w:sz="0" w:space="0" w:color="auto"/>
        <w:bottom w:val="none" w:sz="0" w:space="0" w:color="auto"/>
        <w:right w:val="none" w:sz="0" w:space="0" w:color="auto"/>
      </w:divBdr>
    </w:div>
    <w:div w:id="469784584">
      <w:bodyDiv w:val="1"/>
      <w:marLeft w:val="0"/>
      <w:marRight w:val="0"/>
      <w:marTop w:val="0"/>
      <w:marBottom w:val="0"/>
      <w:divBdr>
        <w:top w:val="none" w:sz="0" w:space="0" w:color="auto"/>
        <w:left w:val="none" w:sz="0" w:space="0" w:color="auto"/>
        <w:bottom w:val="none" w:sz="0" w:space="0" w:color="auto"/>
        <w:right w:val="none" w:sz="0" w:space="0" w:color="auto"/>
      </w:divBdr>
    </w:div>
    <w:div w:id="479734294">
      <w:bodyDiv w:val="1"/>
      <w:marLeft w:val="0"/>
      <w:marRight w:val="0"/>
      <w:marTop w:val="0"/>
      <w:marBottom w:val="0"/>
      <w:divBdr>
        <w:top w:val="none" w:sz="0" w:space="0" w:color="auto"/>
        <w:left w:val="none" w:sz="0" w:space="0" w:color="auto"/>
        <w:bottom w:val="none" w:sz="0" w:space="0" w:color="auto"/>
        <w:right w:val="none" w:sz="0" w:space="0" w:color="auto"/>
      </w:divBdr>
    </w:div>
    <w:div w:id="498499122">
      <w:bodyDiv w:val="1"/>
      <w:marLeft w:val="0"/>
      <w:marRight w:val="0"/>
      <w:marTop w:val="0"/>
      <w:marBottom w:val="0"/>
      <w:divBdr>
        <w:top w:val="none" w:sz="0" w:space="0" w:color="auto"/>
        <w:left w:val="none" w:sz="0" w:space="0" w:color="auto"/>
        <w:bottom w:val="none" w:sz="0" w:space="0" w:color="auto"/>
        <w:right w:val="none" w:sz="0" w:space="0" w:color="auto"/>
      </w:divBdr>
    </w:div>
    <w:div w:id="645470690">
      <w:bodyDiv w:val="1"/>
      <w:marLeft w:val="0"/>
      <w:marRight w:val="0"/>
      <w:marTop w:val="0"/>
      <w:marBottom w:val="0"/>
      <w:divBdr>
        <w:top w:val="none" w:sz="0" w:space="0" w:color="auto"/>
        <w:left w:val="none" w:sz="0" w:space="0" w:color="auto"/>
        <w:bottom w:val="none" w:sz="0" w:space="0" w:color="auto"/>
        <w:right w:val="none" w:sz="0" w:space="0" w:color="auto"/>
      </w:divBdr>
    </w:div>
    <w:div w:id="684214423">
      <w:bodyDiv w:val="1"/>
      <w:marLeft w:val="0"/>
      <w:marRight w:val="0"/>
      <w:marTop w:val="0"/>
      <w:marBottom w:val="0"/>
      <w:divBdr>
        <w:top w:val="none" w:sz="0" w:space="0" w:color="auto"/>
        <w:left w:val="none" w:sz="0" w:space="0" w:color="auto"/>
        <w:bottom w:val="none" w:sz="0" w:space="0" w:color="auto"/>
        <w:right w:val="none" w:sz="0" w:space="0" w:color="auto"/>
      </w:divBdr>
    </w:div>
    <w:div w:id="763646686">
      <w:bodyDiv w:val="1"/>
      <w:marLeft w:val="0"/>
      <w:marRight w:val="0"/>
      <w:marTop w:val="0"/>
      <w:marBottom w:val="0"/>
      <w:divBdr>
        <w:top w:val="none" w:sz="0" w:space="0" w:color="auto"/>
        <w:left w:val="none" w:sz="0" w:space="0" w:color="auto"/>
        <w:bottom w:val="none" w:sz="0" w:space="0" w:color="auto"/>
        <w:right w:val="none" w:sz="0" w:space="0" w:color="auto"/>
      </w:divBdr>
    </w:div>
    <w:div w:id="770705370">
      <w:bodyDiv w:val="1"/>
      <w:marLeft w:val="0"/>
      <w:marRight w:val="0"/>
      <w:marTop w:val="0"/>
      <w:marBottom w:val="0"/>
      <w:divBdr>
        <w:top w:val="none" w:sz="0" w:space="0" w:color="auto"/>
        <w:left w:val="none" w:sz="0" w:space="0" w:color="auto"/>
        <w:bottom w:val="none" w:sz="0" w:space="0" w:color="auto"/>
        <w:right w:val="none" w:sz="0" w:space="0" w:color="auto"/>
      </w:divBdr>
    </w:div>
    <w:div w:id="776798216">
      <w:bodyDiv w:val="1"/>
      <w:marLeft w:val="0"/>
      <w:marRight w:val="0"/>
      <w:marTop w:val="0"/>
      <w:marBottom w:val="0"/>
      <w:divBdr>
        <w:top w:val="none" w:sz="0" w:space="0" w:color="auto"/>
        <w:left w:val="none" w:sz="0" w:space="0" w:color="auto"/>
        <w:bottom w:val="none" w:sz="0" w:space="0" w:color="auto"/>
        <w:right w:val="none" w:sz="0" w:space="0" w:color="auto"/>
      </w:divBdr>
    </w:div>
    <w:div w:id="817189777">
      <w:bodyDiv w:val="1"/>
      <w:marLeft w:val="0"/>
      <w:marRight w:val="0"/>
      <w:marTop w:val="0"/>
      <w:marBottom w:val="0"/>
      <w:divBdr>
        <w:top w:val="none" w:sz="0" w:space="0" w:color="auto"/>
        <w:left w:val="none" w:sz="0" w:space="0" w:color="auto"/>
        <w:bottom w:val="none" w:sz="0" w:space="0" w:color="auto"/>
        <w:right w:val="none" w:sz="0" w:space="0" w:color="auto"/>
      </w:divBdr>
    </w:div>
    <w:div w:id="896207859">
      <w:bodyDiv w:val="1"/>
      <w:marLeft w:val="0"/>
      <w:marRight w:val="0"/>
      <w:marTop w:val="0"/>
      <w:marBottom w:val="0"/>
      <w:divBdr>
        <w:top w:val="none" w:sz="0" w:space="0" w:color="auto"/>
        <w:left w:val="none" w:sz="0" w:space="0" w:color="auto"/>
        <w:bottom w:val="none" w:sz="0" w:space="0" w:color="auto"/>
        <w:right w:val="none" w:sz="0" w:space="0" w:color="auto"/>
      </w:divBdr>
    </w:div>
    <w:div w:id="911890699">
      <w:bodyDiv w:val="1"/>
      <w:marLeft w:val="0"/>
      <w:marRight w:val="0"/>
      <w:marTop w:val="0"/>
      <w:marBottom w:val="0"/>
      <w:divBdr>
        <w:top w:val="none" w:sz="0" w:space="0" w:color="auto"/>
        <w:left w:val="none" w:sz="0" w:space="0" w:color="auto"/>
        <w:bottom w:val="none" w:sz="0" w:space="0" w:color="auto"/>
        <w:right w:val="none" w:sz="0" w:space="0" w:color="auto"/>
      </w:divBdr>
    </w:div>
    <w:div w:id="1162549505">
      <w:bodyDiv w:val="1"/>
      <w:marLeft w:val="0"/>
      <w:marRight w:val="0"/>
      <w:marTop w:val="0"/>
      <w:marBottom w:val="0"/>
      <w:divBdr>
        <w:top w:val="none" w:sz="0" w:space="0" w:color="auto"/>
        <w:left w:val="none" w:sz="0" w:space="0" w:color="auto"/>
        <w:bottom w:val="none" w:sz="0" w:space="0" w:color="auto"/>
        <w:right w:val="none" w:sz="0" w:space="0" w:color="auto"/>
      </w:divBdr>
    </w:div>
    <w:div w:id="1195849435">
      <w:bodyDiv w:val="1"/>
      <w:marLeft w:val="0"/>
      <w:marRight w:val="0"/>
      <w:marTop w:val="0"/>
      <w:marBottom w:val="0"/>
      <w:divBdr>
        <w:top w:val="none" w:sz="0" w:space="0" w:color="auto"/>
        <w:left w:val="none" w:sz="0" w:space="0" w:color="auto"/>
        <w:bottom w:val="none" w:sz="0" w:space="0" w:color="auto"/>
        <w:right w:val="none" w:sz="0" w:space="0" w:color="auto"/>
      </w:divBdr>
    </w:div>
    <w:div w:id="1253472258">
      <w:bodyDiv w:val="1"/>
      <w:marLeft w:val="0"/>
      <w:marRight w:val="0"/>
      <w:marTop w:val="0"/>
      <w:marBottom w:val="0"/>
      <w:divBdr>
        <w:top w:val="none" w:sz="0" w:space="0" w:color="auto"/>
        <w:left w:val="none" w:sz="0" w:space="0" w:color="auto"/>
        <w:bottom w:val="none" w:sz="0" w:space="0" w:color="auto"/>
        <w:right w:val="none" w:sz="0" w:space="0" w:color="auto"/>
      </w:divBdr>
    </w:div>
    <w:div w:id="1280339812">
      <w:bodyDiv w:val="1"/>
      <w:marLeft w:val="0"/>
      <w:marRight w:val="0"/>
      <w:marTop w:val="0"/>
      <w:marBottom w:val="0"/>
      <w:divBdr>
        <w:top w:val="none" w:sz="0" w:space="0" w:color="auto"/>
        <w:left w:val="none" w:sz="0" w:space="0" w:color="auto"/>
        <w:bottom w:val="none" w:sz="0" w:space="0" w:color="auto"/>
        <w:right w:val="none" w:sz="0" w:space="0" w:color="auto"/>
      </w:divBdr>
    </w:div>
    <w:div w:id="1371144709">
      <w:bodyDiv w:val="1"/>
      <w:marLeft w:val="0"/>
      <w:marRight w:val="0"/>
      <w:marTop w:val="0"/>
      <w:marBottom w:val="0"/>
      <w:divBdr>
        <w:top w:val="none" w:sz="0" w:space="0" w:color="auto"/>
        <w:left w:val="none" w:sz="0" w:space="0" w:color="auto"/>
        <w:bottom w:val="none" w:sz="0" w:space="0" w:color="auto"/>
        <w:right w:val="none" w:sz="0" w:space="0" w:color="auto"/>
      </w:divBdr>
    </w:div>
    <w:div w:id="1525629368">
      <w:bodyDiv w:val="1"/>
      <w:marLeft w:val="0"/>
      <w:marRight w:val="0"/>
      <w:marTop w:val="0"/>
      <w:marBottom w:val="0"/>
      <w:divBdr>
        <w:top w:val="none" w:sz="0" w:space="0" w:color="auto"/>
        <w:left w:val="none" w:sz="0" w:space="0" w:color="auto"/>
        <w:bottom w:val="none" w:sz="0" w:space="0" w:color="auto"/>
        <w:right w:val="none" w:sz="0" w:space="0" w:color="auto"/>
      </w:divBdr>
    </w:div>
    <w:div w:id="1534607982">
      <w:bodyDiv w:val="1"/>
      <w:marLeft w:val="0"/>
      <w:marRight w:val="0"/>
      <w:marTop w:val="0"/>
      <w:marBottom w:val="0"/>
      <w:divBdr>
        <w:top w:val="none" w:sz="0" w:space="0" w:color="auto"/>
        <w:left w:val="none" w:sz="0" w:space="0" w:color="auto"/>
        <w:bottom w:val="none" w:sz="0" w:space="0" w:color="auto"/>
        <w:right w:val="none" w:sz="0" w:space="0" w:color="auto"/>
      </w:divBdr>
    </w:div>
    <w:div w:id="1536767489">
      <w:bodyDiv w:val="1"/>
      <w:marLeft w:val="0"/>
      <w:marRight w:val="0"/>
      <w:marTop w:val="0"/>
      <w:marBottom w:val="0"/>
      <w:divBdr>
        <w:top w:val="none" w:sz="0" w:space="0" w:color="auto"/>
        <w:left w:val="none" w:sz="0" w:space="0" w:color="auto"/>
        <w:bottom w:val="none" w:sz="0" w:space="0" w:color="auto"/>
        <w:right w:val="none" w:sz="0" w:space="0" w:color="auto"/>
      </w:divBdr>
    </w:div>
    <w:div w:id="1574512571">
      <w:bodyDiv w:val="1"/>
      <w:marLeft w:val="0"/>
      <w:marRight w:val="0"/>
      <w:marTop w:val="0"/>
      <w:marBottom w:val="0"/>
      <w:divBdr>
        <w:top w:val="none" w:sz="0" w:space="0" w:color="auto"/>
        <w:left w:val="none" w:sz="0" w:space="0" w:color="auto"/>
        <w:bottom w:val="none" w:sz="0" w:space="0" w:color="auto"/>
        <w:right w:val="none" w:sz="0" w:space="0" w:color="auto"/>
      </w:divBdr>
    </w:div>
    <w:div w:id="1582761303">
      <w:bodyDiv w:val="1"/>
      <w:marLeft w:val="0"/>
      <w:marRight w:val="0"/>
      <w:marTop w:val="0"/>
      <w:marBottom w:val="0"/>
      <w:divBdr>
        <w:top w:val="none" w:sz="0" w:space="0" w:color="auto"/>
        <w:left w:val="none" w:sz="0" w:space="0" w:color="auto"/>
        <w:bottom w:val="none" w:sz="0" w:space="0" w:color="auto"/>
        <w:right w:val="none" w:sz="0" w:space="0" w:color="auto"/>
      </w:divBdr>
    </w:div>
    <w:div w:id="1611934592">
      <w:bodyDiv w:val="1"/>
      <w:marLeft w:val="0"/>
      <w:marRight w:val="0"/>
      <w:marTop w:val="0"/>
      <w:marBottom w:val="0"/>
      <w:divBdr>
        <w:top w:val="none" w:sz="0" w:space="0" w:color="auto"/>
        <w:left w:val="none" w:sz="0" w:space="0" w:color="auto"/>
        <w:bottom w:val="none" w:sz="0" w:space="0" w:color="auto"/>
        <w:right w:val="none" w:sz="0" w:space="0" w:color="auto"/>
      </w:divBdr>
    </w:div>
    <w:div w:id="1642349559">
      <w:bodyDiv w:val="1"/>
      <w:marLeft w:val="0"/>
      <w:marRight w:val="0"/>
      <w:marTop w:val="0"/>
      <w:marBottom w:val="0"/>
      <w:divBdr>
        <w:top w:val="none" w:sz="0" w:space="0" w:color="auto"/>
        <w:left w:val="none" w:sz="0" w:space="0" w:color="auto"/>
        <w:bottom w:val="none" w:sz="0" w:space="0" w:color="auto"/>
        <w:right w:val="none" w:sz="0" w:space="0" w:color="auto"/>
      </w:divBdr>
    </w:div>
    <w:div w:id="1732578340">
      <w:bodyDiv w:val="1"/>
      <w:marLeft w:val="0"/>
      <w:marRight w:val="0"/>
      <w:marTop w:val="0"/>
      <w:marBottom w:val="0"/>
      <w:divBdr>
        <w:top w:val="none" w:sz="0" w:space="0" w:color="auto"/>
        <w:left w:val="none" w:sz="0" w:space="0" w:color="auto"/>
        <w:bottom w:val="none" w:sz="0" w:space="0" w:color="auto"/>
        <w:right w:val="none" w:sz="0" w:space="0" w:color="auto"/>
      </w:divBdr>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
    <w:div w:id="1931045022">
      <w:bodyDiv w:val="1"/>
      <w:marLeft w:val="0"/>
      <w:marRight w:val="0"/>
      <w:marTop w:val="0"/>
      <w:marBottom w:val="0"/>
      <w:divBdr>
        <w:top w:val="none" w:sz="0" w:space="0" w:color="auto"/>
        <w:left w:val="none" w:sz="0" w:space="0" w:color="auto"/>
        <w:bottom w:val="none" w:sz="0" w:space="0" w:color="auto"/>
        <w:right w:val="none" w:sz="0" w:space="0" w:color="auto"/>
      </w:divBdr>
    </w:div>
    <w:div w:id="1944343312">
      <w:bodyDiv w:val="1"/>
      <w:marLeft w:val="0"/>
      <w:marRight w:val="0"/>
      <w:marTop w:val="0"/>
      <w:marBottom w:val="0"/>
      <w:divBdr>
        <w:top w:val="none" w:sz="0" w:space="0" w:color="auto"/>
        <w:left w:val="none" w:sz="0" w:space="0" w:color="auto"/>
        <w:bottom w:val="none" w:sz="0" w:space="0" w:color="auto"/>
        <w:right w:val="none" w:sz="0" w:space="0" w:color="auto"/>
      </w:divBdr>
    </w:div>
    <w:div w:id="2074885862">
      <w:bodyDiv w:val="1"/>
      <w:marLeft w:val="0"/>
      <w:marRight w:val="0"/>
      <w:marTop w:val="0"/>
      <w:marBottom w:val="0"/>
      <w:divBdr>
        <w:top w:val="none" w:sz="0" w:space="0" w:color="auto"/>
        <w:left w:val="none" w:sz="0" w:space="0" w:color="auto"/>
        <w:bottom w:val="none" w:sz="0" w:space="0" w:color="auto"/>
        <w:right w:val="none" w:sz="0" w:space="0" w:color="auto"/>
      </w:divBdr>
    </w:div>
    <w:div w:id="2091928015">
      <w:bodyDiv w:val="1"/>
      <w:marLeft w:val="0"/>
      <w:marRight w:val="0"/>
      <w:marTop w:val="0"/>
      <w:marBottom w:val="0"/>
      <w:divBdr>
        <w:top w:val="none" w:sz="0" w:space="0" w:color="auto"/>
        <w:left w:val="none" w:sz="0" w:space="0" w:color="auto"/>
        <w:bottom w:val="none" w:sz="0" w:space="0" w:color="auto"/>
        <w:right w:val="none" w:sz="0" w:space="0" w:color="auto"/>
      </w:divBdr>
    </w:div>
    <w:div w:id="21314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etika.si/javna-narocila" TargetMode="External"/><Relationship Id="rId13" Type="http://schemas.openxmlformats.org/officeDocument/2006/relationships/hyperlink" Target="https://ejn.gov.si/eJN2"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nejc.maver@energetika.si" TargetMode="Externa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eader" Target="header1.xml"/><Relationship Id="rId25" Type="http://schemas.openxmlformats.org/officeDocument/2006/relationships/hyperlink" Target="mailto:anton.svigelj@energetika.si" TargetMode="Externa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yperlink" Target="https://www.kpk-rs.si/sl/pogosta-vprasan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24" Type="http://schemas.openxmlformats.org/officeDocument/2006/relationships/hyperlink" Target="mailto:jure.sorc@energetika.si" TargetMode="External"/><Relationship Id="rId5" Type="http://schemas.openxmlformats.org/officeDocument/2006/relationships/webSettings" Target="webSettings.xml"/><Relationship Id="rId15" Type="http://schemas.openxmlformats.org/officeDocument/2006/relationships/hyperlink" Target="https://www.enarocanje.si" TargetMode="External"/><Relationship Id="rId23" Type="http://schemas.openxmlformats.org/officeDocument/2006/relationships/hyperlink" Target="mailto:luka.radic@energetika.si" TargetMode="External"/><Relationship Id="rId28" Type="http://schemas.openxmlformats.org/officeDocument/2006/relationships/footer" Target="footer3.xml"/><Relationship Id="rId10" Type="http://schemas.openxmlformats.org/officeDocument/2006/relationships/hyperlink" Target="https://ejn.gov.si/eJN2" TargetMode="External"/><Relationship Id="rId19" Type="http://schemas.openxmlformats.org/officeDocument/2006/relationships/hyperlink" Target="http://www.energetika.si/javna-narocila" TargetMode="External"/><Relationship Id="rId4" Type="http://schemas.openxmlformats.org/officeDocument/2006/relationships/settings" Target="settings.xml"/><Relationship Id="rId9" Type="http://schemas.openxmlformats.org/officeDocument/2006/relationships/hyperlink" Target="http://www.energetika.si/javna-narocila" TargetMode="External"/><Relationship Id="rId14" Type="http://schemas.openxmlformats.org/officeDocument/2006/relationships/hyperlink" Target="https://www.enarocanje.si/Obrazci/?id_obrazec=492368" TargetMode="External"/><Relationship Id="rId22" Type="http://schemas.openxmlformats.org/officeDocument/2006/relationships/hyperlink" Target="mailto:bostjan.fink@energetika.si"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BD34-AF92-498F-9D70-A2CF9C4F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63</TotalTime>
  <Pages>50</Pages>
  <Words>13962</Words>
  <Characters>87218</Characters>
  <Application>Microsoft Office Word</Application>
  <DocSecurity>0</DocSecurity>
  <Lines>726</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JHL</Company>
  <LinksUpToDate>false</LinksUpToDate>
  <CharactersWithSpaces>100979</CharactersWithSpaces>
  <SharedDoc>false</SharedDoc>
  <HLinks>
    <vt:vector size="126" baseType="variant">
      <vt:variant>
        <vt:i4>1966133</vt:i4>
      </vt:variant>
      <vt:variant>
        <vt:i4>59</vt:i4>
      </vt:variant>
      <vt:variant>
        <vt:i4>0</vt:i4>
      </vt:variant>
      <vt:variant>
        <vt:i4>5</vt:i4>
      </vt:variant>
      <vt:variant>
        <vt:lpwstr>mailto:irena.debeljak@energetika-lj.si</vt:lpwstr>
      </vt:variant>
      <vt:variant>
        <vt:lpwstr/>
      </vt:variant>
      <vt:variant>
        <vt:i4>6226034</vt:i4>
      </vt:variant>
      <vt:variant>
        <vt:i4>56</vt:i4>
      </vt:variant>
      <vt:variant>
        <vt:i4>0</vt:i4>
      </vt:variant>
      <vt:variant>
        <vt:i4>5</vt:i4>
      </vt:variant>
      <vt:variant>
        <vt:lpwstr>mailto:aleksander.klopcic@energetika-lj.si</vt:lpwstr>
      </vt:variant>
      <vt:variant>
        <vt:lpwstr/>
      </vt:variant>
      <vt:variant>
        <vt:i4>2490396</vt:i4>
      </vt:variant>
      <vt:variant>
        <vt:i4>53</vt:i4>
      </vt:variant>
      <vt:variant>
        <vt:i4>0</vt:i4>
      </vt:variant>
      <vt:variant>
        <vt:i4>5</vt:i4>
      </vt:variant>
      <vt:variant>
        <vt:lpwstr>mailto:andrej.lukek@energetika-lj.si</vt:lpwstr>
      </vt:variant>
      <vt:variant>
        <vt:lpwstr/>
      </vt:variant>
      <vt:variant>
        <vt:i4>6815836</vt:i4>
      </vt:variant>
      <vt:variant>
        <vt:i4>50</vt:i4>
      </vt:variant>
      <vt:variant>
        <vt:i4>0</vt:i4>
      </vt:variant>
      <vt:variant>
        <vt:i4>5</vt:i4>
      </vt:variant>
      <vt:variant>
        <vt:lpwstr>mailto:joze.ocepek@energetika-lj.si</vt:lpwstr>
      </vt:variant>
      <vt:variant>
        <vt:lpwstr/>
      </vt:variant>
      <vt:variant>
        <vt:i4>6815836</vt:i4>
      </vt:variant>
      <vt:variant>
        <vt:i4>47</vt:i4>
      </vt:variant>
      <vt:variant>
        <vt:i4>0</vt:i4>
      </vt:variant>
      <vt:variant>
        <vt:i4>5</vt:i4>
      </vt:variant>
      <vt:variant>
        <vt:lpwstr>mailto:joze.ocepek@energetika-lj.si</vt:lpwstr>
      </vt:variant>
      <vt:variant>
        <vt:lpwstr/>
      </vt:variant>
      <vt:variant>
        <vt:i4>6225944</vt:i4>
      </vt:variant>
      <vt:variant>
        <vt:i4>42</vt:i4>
      </vt:variant>
      <vt:variant>
        <vt:i4>0</vt:i4>
      </vt:variant>
      <vt:variant>
        <vt:i4>5</vt:i4>
      </vt:variant>
      <vt:variant>
        <vt:lpwstr>tel:_________________</vt:lpwstr>
      </vt:variant>
      <vt:variant>
        <vt:lpwstr/>
      </vt:variant>
      <vt:variant>
        <vt:i4>6225944</vt:i4>
      </vt:variant>
      <vt:variant>
        <vt:i4>39</vt:i4>
      </vt:variant>
      <vt:variant>
        <vt:i4>0</vt:i4>
      </vt:variant>
      <vt:variant>
        <vt:i4>5</vt:i4>
      </vt:variant>
      <vt:variant>
        <vt:lpwstr>tel:_________________</vt:lpwstr>
      </vt:variant>
      <vt:variant>
        <vt:lpwstr/>
      </vt:variant>
      <vt:variant>
        <vt:i4>7012438</vt:i4>
      </vt:variant>
      <vt:variant>
        <vt:i4>36</vt:i4>
      </vt:variant>
      <vt:variant>
        <vt:i4>0</vt:i4>
      </vt:variant>
      <vt:variant>
        <vt:i4>5</vt:i4>
      </vt:variant>
      <vt:variant>
        <vt:lpwstr>mailto:tomaz.lenart@energetika-lj.si</vt:lpwstr>
      </vt:variant>
      <vt:variant>
        <vt:lpwstr/>
      </vt:variant>
      <vt:variant>
        <vt:i4>6815836</vt:i4>
      </vt:variant>
      <vt:variant>
        <vt:i4>33</vt:i4>
      </vt:variant>
      <vt:variant>
        <vt:i4>0</vt:i4>
      </vt:variant>
      <vt:variant>
        <vt:i4>5</vt:i4>
      </vt:variant>
      <vt:variant>
        <vt:lpwstr>mailto:joze.ocepek@energetika-lj.si</vt:lpwstr>
      </vt:variant>
      <vt:variant>
        <vt:lpwstr/>
      </vt:variant>
      <vt:variant>
        <vt:i4>2818154</vt:i4>
      </vt:variant>
      <vt:variant>
        <vt:i4>30</vt:i4>
      </vt:variant>
      <vt:variant>
        <vt:i4>0</vt:i4>
      </vt:variant>
      <vt:variant>
        <vt:i4>5</vt:i4>
      </vt:variant>
      <vt:variant>
        <vt:lpwstr>https://www.kpk-rs.si/sl/pogosta-vprasanja</vt:lpwstr>
      </vt:variant>
      <vt:variant>
        <vt:lpwstr/>
      </vt:variant>
      <vt:variant>
        <vt:i4>7077988</vt:i4>
      </vt:variant>
      <vt:variant>
        <vt:i4>27</vt:i4>
      </vt:variant>
      <vt:variant>
        <vt:i4>0</vt:i4>
      </vt:variant>
      <vt:variant>
        <vt:i4>5</vt:i4>
      </vt:variant>
      <vt:variant>
        <vt:lpwstr>http://www.energetika-lj.si/javna-narocila</vt:lpwstr>
      </vt:variant>
      <vt:variant>
        <vt:lpwstr/>
      </vt:variant>
      <vt:variant>
        <vt:i4>6815836</vt:i4>
      </vt:variant>
      <vt:variant>
        <vt:i4>24</vt:i4>
      </vt:variant>
      <vt:variant>
        <vt:i4>0</vt:i4>
      </vt:variant>
      <vt:variant>
        <vt:i4>5</vt:i4>
      </vt:variant>
      <vt:variant>
        <vt:lpwstr>mailto:joze.ocepek@energetika-lj.si</vt:lpwstr>
      </vt:variant>
      <vt:variant>
        <vt:lpwstr/>
      </vt:variant>
      <vt:variant>
        <vt:i4>7733356</vt:i4>
      </vt:variant>
      <vt:variant>
        <vt:i4>21</vt:i4>
      </vt:variant>
      <vt:variant>
        <vt:i4>0</vt:i4>
      </vt:variant>
      <vt:variant>
        <vt:i4>5</vt:i4>
      </vt:variant>
      <vt:variant>
        <vt:lpwstr>https://ejn.gov.si/eJN2</vt:lpwstr>
      </vt:variant>
      <vt:variant>
        <vt:lpwstr/>
      </vt:variant>
      <vt:variant>
        <vt:i4>5636223</vt:i4>
      </vt:variant>
      <vt:variant>
        <vt:i4>18</vt:i4>
      </vt:variant>
      <vt:variant>
        <vt:i4>0</vt:i4>
      </vt:variant>
      <vt:variant>
        <vt:i4>5</vt:i4>
      </vt:variant>
      <vt:variant>
        <vt:lpwstr>https://ejn.gov.si/ponudba/pages/aktualno/aktualno_javno_narocilo_podrobno.xhtml?zadevaId=17481</vt:lpwstr>
      </vt:variant>
      <vt:variant>
        <vt:lpwstr/>
      </vt:variant>
      <vt:variant>
        <vt:i4>7733356</vt:i4>
      </vt:variant>
      <vt:variant>
        <vt:i4>15</vt:i4>
      </vt:variant>
      <vt:variant>
        <vt:i4>0</vt:i4>
      </vt:variant>
      <vt:variant>
        <vt:i4>5</vt:i4>
      </vt:variant>
      <vt:variant>
        <vt:lpwstr>https://ejn.gov.si/eJN2</vt:lpwstr>
      </vt:variant>
      <vt:variant>
        <vt:lpwstr/>
      </vt:variant>
      <vt:variant>
        <vt:i4>7733356</vt:i4>
      </vt:variant>
      <vt:variant>
        <vt:i4>12</vt:i4>
      </vt:variant>
      <vt:variant>
        <vt:i4>0</vt:i4>
      </vt:variant>
      <vt:variant>
        <vt:i4>5</vt:i4>
      </vt:variant>
      <vt:variant>
        <vt:lpwstr>https://ejn.gov.si/eJN2</vt:lpwstr>
      </vt:variant>
      <vt:variant>
        <vt:lpwstr/>
      </vt:variant>
      <vt:variant>
        <vt:i4>7733356</vt:i4>
      </vt:variant>
      <vt:variant>
        <vt:i4>9</vt:i4>
      </vt:variant>
      <vt:variant>
        <vt:i4>0</vt:i4>
      </vt:variant>
      <vt:variant>
        <vt:i4>5</vt:i4>
      </vt:variant>
      <vt:variant>
        <vt:lpwstr>https://ejn.gov.si/eJN2</vt:lpwstr>
      </vt:variant>
      <vt:variant>
        <vt:lpwstr/>
      </vt:variant>
      <vt:variant>
        <vt:i4>7733356</vt:i4>
      </vt:variant>
      <vt:variant>
        <vt:i4>6</vt:i4>
      </vt:variant>
      <vt:variant>
        <vt:i4>0</vt:i4>
      </vt:variant>
      <vt:variant>
        <vt:i4>5</vt:i4>
      </vt:variant>
      <vt:variant>
        <vt:lpwstr>https://ejn.gov.si/eJN2</vt:lpwstr>
      </vt:variant>
      <vt:variant>
        <vt:lpwstr/>
      </vt:variant>
      <vt:variant>
        <vt:i4>7077988</vt:i4>
      </vt:variant>
      <vt:variant>
        <vt:i4>3</vt:i4>
      </vt:variant>
      <vt:variant>
        <vt:i4>0</vt:i4>
      </vt:variant>
      <vt:variant>
        <vt:i4>5</vt:i4>
      </vt:variant>
      <vt:variant>
        <vt:lpwstr>http://www.energetika-lj.si/javna-narocila</vt:lpwstr>
      </vt:variant>
      <vt:variant>
        <vt:lpwstr/>
      </vt:variant>
      <vt:variant>
        <vt:i4>7077988</vt:i4>
      </vt:variant>
      <vt:variant>
        <vt:i4>0</vt:i4>
      </vt:variant>
      <vt:variant>
        <vt:i4>0</vt:i4>
      </vt:variant>
      <vt:variant>
        <vt:i4>5</vt:i4>
      </vt:variant>
      <vt:variant>
        <vt:lpwstr>http://www.energetika-lj.si/javna-narocila</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Goličnik</dc:creator>
  <cp:keywords/>
  <cp:lastModifiedBy>Meka Kudić</cp:lastModifiedBy>
  <cp:revision>16</cp:revision>
  <cp:lastPrinted>2023-09-14T07:41:00Z</cp:lastPrinted>
  <dcterms:created xsi:type="dcterms:W3CDTF">2023-09-14T04:19:00Z</dcterms:created>
  <dcterms:modified xsi:type="dcterms:W3CDTF">2023-09-14T07:48:00Z</dcterms:modified>
</cp:coreProperties>
</file>