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3D" w:rsidRDefault="00C30D3D" w:rsidP="002D2D49">
      <w:pPr>
        <w:keepNext/>
        <w:ind w:right="1274"/>
        <w:jc w:val="both"/>
        <w:rPr>
          <w:rFonts w:ascii="Tahoma" w:hAnsi="Tahoma" w:cs="Tahoma"/>
          <w:b/>
        </w:rPr>
      </w:pPr>
    </w:p>
    <w:p w:rsidR="00C30D3D" w:rsidRDefault="00C30D3D" w:rsidP="002D2D49">
      <w:pPr>
        <w:keepNext/>
        <w:ind w:right="1274"/>
        <w:jc w:val="both"/>
        <w:rPr>
          <w:rFonts w:ascii="Tahoma" w:hAnsi="Tahoma" w:cs="Tahoma"/>
          <w:b/>
        </w:rPr>
      </w:pPr>
    </w:p>
    <w:p w:rsidR="00DA4031" w:rsidRDefault="00DA4031" w:rsidP="002D2D49">
      <w:pPr>
        <w:keepNext/>
        <w:ind w:right="1274"/>
        <w:jc w:val="both"/>
        <w:rPr>
          <w:rFonts w:ascii="Tahoma" w:hAnsi="Tahoma" w:cs="Tahoma"/>
          <w:b/>
        </w:rPr>
      </w:pPr>
    </w:p>
    <w:p w:rsidR="00DA4031" w:rsidRDefault="00E14802" w:rsidP="002D2D49">
      <w:pPr>
        <w:keepNext/>
        <w:ind w:right="1274"/>
        <w:jc w:val="right"/>
        <w:rPr>
          <w:rFonts w:ascii="Tahoma" w:hAnsi="Tahoma" w:cs="Tahoma"/>
          <w:b/>
        </w:rPr>
      </w:pPr>
      <w:r>
        <w:rPr>
          <w:noProof/>
        </w:rPr>
        <w:drawing>
          <wp:inline distT="0" distB="0" distL="0" distR="0">
            <wp:extent cx="2480945" cy="1359535"/>
            <wp:effectExtent l="0" t="0" r="0" b="0"/>
            <wp:docPr id="1" name="Slika 1" descr="D:\Bibič\Documents\2014\CGP\Dopisi\Dopis_2014_03_25_glava_splošni_enota-TE-T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Bibič\Documents\2014\CGP\Dopisi\Dopis_2014_03_25_glava_splošni_enota-TE-TOL.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0945" cy="1359535"/>
                    </a:xfrm>
                    <a:prstGeom prst="rect">
                      <a:avLst/>
                    </a:prstGeom>
                    <a:noFill/>
                    <a:ln>
                      <a:noFill/>
                    </a:ln>
                  </pic:spPr>
                </pic:pic>
              </a:graphicData>
            </a:graphic>
          </wp:inline>
        </w:drawing>
      </w:r>
    </w:p>
    <w:p w:rsidR="00C30D3D" w:rsidRDefault="00C30D3D" w:rsidP="002D2D49">
      <w:pPr>
        <w:keepNext/>
        <w:ind w:right="1274"/>
        <w:jc w:val="both"/>
        <w:rPr>
          <w:rFonts w:ascii="Tahoma" w:hAnsi="Tahoma" w:cs="Tahoma"/>
          <w:b/>
        </w:rPr>
      </w:pPr>
    </w:p>
    <w:p w:rsidR="00C30D3D" w:rsidRDefault="00C30D3D" w:rsidP="002D2D49">
      <w:pPr>
        <w:keepNext/>
      </w:pPr>
    </w:p>
    <w:p w:rsidR="00C30D3D" w:rsidRDefault="00C30D3D" w:rsidP="002D2D49">
      <w:pPr>
        <w:keepNext/>
      </w:pPr>
    </w:p>
    <w:p w:rsidR="00C30D3D" w:rsidRDefault="00C30D3D" w:rsidP="002D2D49">
      <w:pPr>
        <w:keepNext/>
      </w:pPr>
    </w:p>
    <w:p w:rsidR="00C30D3D" w:rsidRDefault="00C30D3D" w:rsidP="002D2D49">
      <w:pPr>
        <w:keepNext/>
      </w:pPr>
    </w:p>
    <w:p w:rsidR="00C30D3D" w:rsidRPr="007F60B0" w:rsidRDefault="00C30D3D" w:rsidP="002D2D49">
      <w:pPr>
        <w:keepNext/>
        <w:rPr>
          <w:sz w:val="32"/>
          <w:szCs w:val="32"/>
        </w:rPr>
      </w:pPr>
    </w:p>
    <w:p w:rsidR="00C30D3D" w:rsidRPr="00BB510D" w:rsidRDefault="00C30D3D" w:rsidP="002D2D49">
      <w:pPr>
        <w:pStyle w:val="Naslov5"/>
        <w:jc w:val="center"/>
        <w:rPr>
          <w:rFonts w:ascii="Tahoma" w:hAnsi="Tahoma" w:cs="Tahoma"/>
          <w:caps/>
          <w:szCs w:val="32"/>
        </w:rPr>
      </w:pPr>
      <w:r w:rsidRPr="00502BE4">
        <w:rPr>
          <w:rFonts w:ascii="Tahoma" w:hAnsi="Tahoma" w:cs="Tahoma"/>
          <w:i w:val="0"/>
          <w:caps/>
          <w:szCs w:val="32"/>
        </w:rPr>
        <w:t>RAZPISNA</w:t>
      </w:r>
      <w:r>
        <w:rPr>
          <w:rFonts w:ascii="Tahoma" w:hAnsi="Tahoma" w:cs="Tahoma"/>
          <w:caps/>
          <w:szCs w:val="32"/>
        </w:rPr>
        <w:t xml:space="preserve"> </w:t>
      </w:r>
      <w:r w:rsidRPr="00DA4031">
        <w:rPr>
          <w:rFonts w:ascii="Tahoma" w:hAnsi="Tahoma" w:cs="Tahoma"/>
          <w:i w:val="0"/>
          <w:caps/>
          <w:szCs w:val="32"/>
        </w:rPr>
        <w:t>DOKUMENTACIJA</w:t>
      </w:r>
    </w:p>
    <w:p w:rsidR="00C30D3D" w:rsidRPr="007F60B0" w:rsidRDefault="00C30D3D" w:rsidP="002D2D49">
      <w:pPr>
        <w:keepNext/>
        <w:rPr>
          <w:sz w:val="32"/>
          <w:szCs w:val="32"/>
        </w:rPr>
      </w:pPr>
    </w:p>
    <w:p w:rsidR="00C30D3D" w:rsidRPr="00BB510D" w:rsidRDefault="00C30D3D" w:rsidP="002D2D49">
      <w:pPr>
        <w:keepNext/>
        <w:jc w:val="center"/>
        <w:rPr>
          <w:rFonts w:ascii="Tahoma" w:hAnsi="Tahoma" w:cs="Tahoma"/>
          <w:b/>
          <w:sz w:val="32"/>
          <w:szCs w:val="32"/>
        </w:rPr>
      </w:pPr>
      <w:r w:rsidRPr="00BB510D">
        <w:rPr>
          <w:rFonts w:ascii="Tahoma" w:hAnsi="Tahoma" w:cs="Tahoma"/>
          <w:b/>
          <w:sz w:val="32"/>
          <w:szCs w:val="32"/>
        </w:rPr>
        <w:t>ZA ODDAJO JAVNEGA NAROČILA</w:t>
      </w:r>
      <w:r>
        <w:rPr>
          <w:rFonts w:ascii="Tahoma" w:hAnsi="Tahoma" w:cs="Tahoma"/>
          <w:b/>
          <w:sz w:val="32"/>
          <w:szCs w:val="32"/>
        </w:rPr>
        <w:t xml:space="preserve"> ŠT. </w:t>
      </w:r>
      <w:r w:rsidR="00B66504">
        <w:rPr>
          <w:rFonts w:ascii="Tahoma" w:hAnsi="Tahoma" w:cs="Tahoma"/>
          <w:b/>
          <w:sz w:val="32"/>
          <w:szCs w:val="32"/>
        </w:rPr>
        <w:t>JPE-</w:t>
      </w:r>
      <w:r w:rsidR="00555BB6">
        <w:rPr>
          <w:rFonts w:ascii="Tahoma" w:hAnsi="Tahoma" w:cs="Tahoma"/>
          <w:b/>
          <w:sz w:val="32"/>
          <w:szCs w:val="32"/>
        </w:rPr>
        <w:t>LOG-376</w:t>
      </w:r>
      <w:r w:rsidR="00B66504">
        <w:rPr>
          <w:rFonts w:ascii="Tahoma" w:hAnsi="Tahoma" w:cs="Tahoma"/>
          <w:b/>
          <w:sz w:val="32"/>
          <w:szCs w:val="32"/>
        </w:rPr>
        <w:t>/17</w:t>
      </w:r>
    </w:p>
    <w:p w:rsidR="00C30D3D" w:rsidRPr="007F60B0" w:rsidRDefault="00C30D3D" w:rsidP="002D2D49">
      <w:pPr>
        <w:keepNext/>
        <w:jc w:val="center"/>
        <w:rPr>
          <w:rFonts w:ascii="Tahoma" w:hAnsi="Tahoma" w:cs="Tahoma"/>
          <w:b/>
          <w:sz w:val="32"/>
          <w:szCs w:val="32"/>
        </w:rPr>
      </w:pPr>
    </w:p>
    <w:p w:rsidR="00C30D3D" w:rsidRDefault="00555BB6" w:rsidP="002D2D49">
      <w:pPr>
        <w:keepNext/>
        <w:jc w:val="center"/>
        <w:rPr>
          <w:rFonts w:ascii="Tahoma" w:hAnsi="Tahoma" w:cs="Tahoma"/>
          <w:sz w:val="22"/>
        </w:rPr>
      </w:pPr>
      <w:r>
        <w:rPr>
          <w:rFonts w:ascii="Tahoma" w:hAnsi="Tahoma" w:cs="Tahoma"/>
          <w:b/>
          <w:sz w:val="32"/>
          <w:szCs w:val="32"/>
        </w:rPr>
        <w:t>DOBAVA GRADBENEGA MATERIALA</w:t>
      </w:r>
    </w:p>
    <w:p w:rsidR="00C30D3D" w:rsidRPr="00DA4031" w:rsidRDefault="00C30D3D" w:rsidP="002D2D49">
      <w:pPr>
        <w:keepNext/>
        <w:jc w:val="center"/>
        <w:rPr>
          <w:rFonts w:ascii="Tahoma" w:hAnsi="Tahoma" w:cs="Tahoma"/>
          <w:b/>
          <w:sz w:val="32"/>
          <w:szCs w:val="32"/>
        </w:rPr>
      </w:pPr>
    </w:p>
    <w:p w:rsidR="00C30D3D" w:rsidRPr="00B66504" w:rsidRDefault="00C30D3D" w:rsidP="002D2D49">
      <w:pPr>
        <w:keepNext/>
        <w:jc w:val="center"/>
        <w:rPr>
          <w:rFonts w:ascii="Tahoma" w:hAnsi="Tahoma" w:cs="Tahoma"/>
          <w:b/>
          <w:sz w:val="32"/>
          <w:szCs w:val="32"/>
        </w:rPr>
      </w:pPr>
      <w:r w:rsidRPr="00B66504">
        <w:rPr>
          <w:rFonts w:ascii="Tahoma" w:hAnsi="Tahoma" w:cs="Tahoma"/>
          <w:b/>
          <w:sz w:val="32"/>
          <w:szCs w:val="32"/>
        </w:rPr>
        <w:t>PO POSTOPKU ODDAJE NAROČILA MALE VREDNOSTI</w:t>
      </w:r>
    </w:p>
    <w:p w:rsidR="00C30D3D" w:rsidRDefault="00C30D3D" w:rsidP="002D2D49">
      <w:pPr>
        <w:keepNext/>
        <w:jc w:val="right"/>
        <w:rPr>
          <w:rFonts w:ascii="Tahoma" w:hAnsi="Tahoma" w:cs="Tahoma"/>
          <w:sz w:val="22"/>
        </w:rPr>
      </w:pPr>
    </w:p>
    <w:p w:rsidR="00C30D3D" w:rsidRDefault="00C30D3D" w:rsidP="002D2D49">
      <w:pPr>
        <w:keepNext/>
        <w:jc w:val="right"/>
        <w:rPr>
          <w:rFonts w:ascii="Tahoma" w:hAnsi="Tahoma" w:cs="Tahoma"/>
          <w:sz w:val="22"/>
        </w:rPr>
      </w:pPr>
    </w:p>
    <w:p w:rsidR="00C30D3D" w:rsidRDefault="00C30D3D" w:rsidP="002D2D49">
      <w:pPr>
        <w:keepNext/>
        <w:jc w:val="right"/>
        <w:rPr>
          <w:rFonts w:ascii="Tahoma" w:hAnsi="Tahoma" w:cs="Tahoma"/>
          <w:sz w:val="22"/>
        </w:rPr>
      </w:pPr>
    </w:p>
    <w:p w:rsidR="00C30D3D" w:rsidRDefault="00C30D3D" w:rsidP="002D2D49">
      <w:pPr>
        <w:keepNext/>
        <w:ind w:right="1274"/>
        <w:jc w:val="both"/>
        <w:rPr>
          <w:rFonts w:ascii="Tahoma" w:hAnsi="Tahoma" w:cs="Tahoma"/>
          <w:b/>
        </w:rPr>
      </w:pPr>
    </w:p>
    <w:p w:rsidR="00C30D3D" w:rsidRDefault="00C30D3D" w:rsidP="002D2D49">
      <w:pPr>
        <w:keepNext/>
        <w:ind w:right="1274"/>
        <w:jc w:val="both"/>
        <w:rPr>
          <w:rFonts w:ascii="Tahoma" w:hAnsi="Tahoma" w:cs="Tahoma"/>
          <w:b/>
        </w:rPr>
      </w:pPr>
    </w:p>
    <w:p w:rsidR="00C30D3D" w:rsidRDefault="00C30D3D" w:rsidP="002D2D49">
      <w:pPr>
        <w:keepNext/>
        <w:ind w:right="1274"/>
        <w:jc w:val="both"/>
        <w:rPr>
          <w:rFonts w:ascii="Tahoma" w:hAnsi="Tahoma" w:cs="Tahoma"/>
          <w:b/>
        </w:rPr>
      </w:pPr>
    </w:p>
    <w:p w:rsidR="00C30D3D" w:rsidRDefault="00C30D3D" w:rsidP="002D2D49">
      <w:pPr>
        <w:keepNext/>
        <w:ind w:right="1274"/>
        <w:jc w:val="both"/>
        <w:rPr>
          <w:rFonts w:ascii="Tahoma" w:hAnsi="Tahoma" w:cs="Tahoma"/>
          <w:b/>
        </w:rPr>
      </w:pPr>
    </w:p>
    <w:p w:rsidR="00C30D3D" w:rsidRDefault="00C30D3D" w:rsidP="002D2D49">
      <w:pPr>
        <w:keepNext/>
        <w:ind w:right="1274"/>
        <w:jc w:val="both"/>
        <w:rPr>
          <w:rFonts w:ascii="Tahoma" w:hAnsi="Tahoma" w:cs="Tahoma"/>
          <w:b/>
        </w:rPr>
      </w:pPr>
    </w:p>
    <w:p w:rsidR="00C30D3D" w:rsidRPr="00712BC8" w:rsidRDefault="00C30D3D" w:rsidP="002D2D49">
      <w:pPr>
        <w:keepNext/>
        <w:ind w:right="1274"/>
        <w:jc w:val="both"/>
        <w:rPr>
          <w:rFonts w:ascii="Tahoma" w:hAnsi="Tahoma" w:cs="Tahoma"/>
          <w:b/>
        </w:rPr>
      </w:pPr>
    </w:p>
    <w:p w:rsidR="00C30D3D" w:rsidRPr="00A03A6F" w:rsidRDefault="00C30D3D" w:rsidP="002D2D49">
      <w:pPr>
        <w:keepNext/>
        <w:tabs>
          <w:tab w:val="left" w:pos="567"/>
        </w:tabs>
        <w:jc w:val="center"/>
        <w:rPr>
          <w:rFonts w:ascii="Tahoma" w:hAnsi="Tahoma" w:cs="Tahoma"/>
          <w:b/>
          <w:sz w:val="28"/>
          <w:szCs w:val="28"/>
        </w:rPr>
      </w:pPr>
      <w:bookmarkStart w:id="0" w:name="_Toc178483388"/>
      <w:r w:rsidRPr="00712BC8">
        <w:rPr>
          <w:rFonts w:ascii="Tahoma" w:hAnsi="Tahoma" w:cs="Tahoma"/>
          <w:b/>
        </w:rPr>
        <w:br w:type="page"/>
      </w:r>
      <w:r w:rsidRPr="00A03A6F">
        <w:rPr>
          <w:rFonts w:ascii="Tahoma" w:hAnsi="Tahoma" w:cs="Tahoma"/>
          <w:b/>
          <w:sz w:val="28"/>
          <w:szCs w:val="28"/>
        </w:rPr>
        <w:lastRenderedPageBreak/>
        <w:t xml:space="preserve">POVABILO K ODDAJI </w:t>
      </w:r>
      <w:bookmarkEnd w:id="0"/>
      <w:r w:rsidRPr="00A03A6F">
        <w:rPr>
          <w:rFonts w:ascii="Tahoma" w:hAnsi="Tahoma" w:cs="Tahoma"/>
          <w:b/>
          <w:sz w:val="28"/>
          <w:szCs w:val="28"/>
        </w:rPr>
        <w:t>PONUDBE</w:t>
      </w:r>
    </w:p>
    <w:p w:rsidR="00C30D3D" w:rsidRPr="00712BC8" w:rsidRDefault="00C30D3D" w:rsidP="002D2D49">
      <w:pPr>
        <w:keepNext/>
        <w:tabs>
          <w:tab w:val="left" w:pos="2895"/>
        </w:tabs>
        <w:jc w:val="both"/>
        <w:rPr>
          <w:rFonts w:ascii="Tahoma" w:hAnsi="Tahoma" w:cs="Tahoma"/>
        </w:rPr>
      </w:pPr>
      <w:r w:rsidRPr="00712BC8">
        <w:rPr>
          <w:rFonts w:ascii="Tahoma" w:hAnsi="Tahoma" w:cs="Tahoma"/>
        </w:rPr>
        <w:tab/>
      </w:r>
    </w:p>
    <w:p w:rsidR="00C30D3D" w:rsidRPr="00712BC8" w:rsidRDefault="00C30D3D" w:rsidP="002D2D49">
      <w:pPr>
        <w:keepNext/>
        <w:jc w:val="both"/>
        <w:rPr>
          <w:rFonts w:ascii="Tahoma" w:hAnsi="Tahoma" w:cs="Tahoma"/>
        </w:rPr>
      </w:pPr>
    </w:p>
    <w:p w:rsidR="00C30D3D" w:rsidRPr="00712BC8" w:rsidRDefault="00C30D3D" w:rsidP="002D2D49">
      <w:pPr>
        <w:keepNext/>
        <w:jc w:val="both"/>
        <w:rPr>
          <w:rFonts w:ascii="Tahoma" w:hAnsi="Tahoma" w:cs="Tahoma"/>
        </w:rPr>
      </w:pPr>
    </w:p>
    <w:p w:rsidR="00C30D3D" w:rsidRPr="00712BC8" w:rsidRDefault="00C30D3D" w:rsidP="002D2D49">
      <w:pPr>
        <w:keepNext/>
        <w:jc w:val="both"/>
        <w:rPr>
          <w:rFonts w:ascii="Tahoma" w:hAnsi="Tahoma" w:cs="Tahoma"/>
        </w:rPr>
      </w:pPr>
    </w:p>
    <w:p w:rsidR="00C30D3D" w:rsidRPr="00712BC8" w:rsidRDefault="00C30D3D" w:rsidP="002D2D49">
      <w:pPr>
        <w:keepNext/>
        <w:jc w:val="both"/>
        <w:rPr>
          <w:rFonts w:ascii="Tahoma" w:hAnsi="Tahoma" w:cs="Tahoma"/>
        </w:rPr>
      </w:pPr>
    </w:p>
    <w:p w:rsidR="00A03A6F" w:rsidRPr="00996E1E" w:rsidRDefault="00A03A6F" w:rsidP="002D2D49">
      <w:pPr>
        <w:keepNext/>
        <w:ind w:right="-2"/>
        <w:jc w:val="both"/>
        <w:rPr>
          <w:rFonts w:ascii="Tahoma" w:hAnsi="Tahoma" w:cs="Tahoma"/>
          <w:sz w:val="22"/>
          <w:szCs w:val="22"/>
        </w:rPr>
      </w:pPr>
      <w:r w:rsidRPr="00050478">
        <w:rPr>
          <w:rFonts w:ascii="Tahoma" w:hAnsi="Tahoma" w:cs="Tahoma"/>
          <w:sz w:val="22"/>
          <w:szCs w:val="22"/>
        </w:rPr>
        <w:t>JAVNO PODJETJE ENERGETIKA LJUBLJANA d.o.o., Verovškova ulica 62, 1000 Ljubljana</w:t>
      </w:r>
    </w:p>
    <w:p w:rsidR="00A03A6F" w:rsidRPr="00996E1E" w:rsidRDefault="00A03A6F" w:rsidP="002D2D49">
      <w:pPr>
        <w:keepNext/>
        <w:rPr>
          <w:rFonts w:ascii="Tahoma" w:hAnsi="Tahoma" w:cs="Tahoma"/>
          <w:sz w:val="22"/>
          <w:szCs w:val="22"/>
        </w:rPr>
      </w:pPr>
    </w:p>
    <w:p w:rsidR="00A03A6F" w:rsidRPr="00996E1E" w:rsidRDefault="00A03A6F" w:rsidP="002D2D49">
      <w:pPr>
        <w:keepNext/>
        <w:jc w:val="center"/>
        <w:rPr>
          <w:rFonts w:ascii="Tahoma" w:hAnsi="Tahoma" w:cs="Tahoma"/>
          <w:sz w:val="22"/>
          <w:szCs w:val="22"/>
        </w:rPr>
      </w:pPr>
    </w:p>
    <w:p w:rsidR="00A03A6F" w:rsidRPr="00996E1E" w:rsidRDefault="00A03A6F" w:rsidP="002D2D49">
      <w:pPr>
        <w:keepNext/>
        <w:jc w:val="center"/>
        <w:rPr>
          <w:rFonts w:ascii="Tahoma" w:hAnsi="Tahoma" w:cs="Tahoma"/>
          <w:b/>
          <w:sz w:val="22"/>
          <w:szCs w:val="22"/>
        </w:rPr>
      </w:pPr>
      <w:r w:rsidRPr="00996E1E">
        <w:rPr>
          <w:rFonts w:ascii="Tahoma" w:hAnsi="Tahoma" w:cs="Tahoma"/>
          <w:b/>
          <w:sz w:val="22"/>
          <w:szCs w:val="22"/>
        </w:rPr>
        <w:t>vabi</w:t>
      </w:r>
    </w:p>
    <w:p w:rsidR="00A03A6F" w:rsidRPr="00996E1E" w:rsidRDefault="00A03A6F" w:rsidP="002D2D49">
      <w:pPr>
        <w:keepNext/>
        <w:jc w:val="center"/>
        <w:rPr>
          <w:rFonts w:ascii="Tahoma" w:hAnsi="Tahoma" w:cs="Tahoma"/>
          <w:sz w:val="22"/>
          <w:szCs w:val="22"/>
        </w:rPr>
      </w:pPr>
    </w:p>
    <w:p w:rsidR="00A03A6F" w:rsidRPr="00996E1E" w:rsidRDefault="00A03A6F" w:rsidP="002D2D49">
      <w:pPr>
        <w:keepNext/>
        <w:jc w:val="center"/>
        <w:rPr>
          <w:rFonts w:ascii="Tahoma" w:hAnsi="Tahoma" w:cs="Tahoma"/>
          <w:sz w:val="22"/>
          <w:szCs w:val="22"/>
        </w:rPr>
      </w:pPr>
    </w:p>
    <w:p w:rsidR="00A03A6F" w:rsidRPr="00996E1E" w:rsidRDefault="00A03A6F" w:rsidP="002D2D49">
      <w:pPr>
        <w:keepNext/>
        <w:jc w:val="both"/>
        <w:rPr>
          <w:rFonts w:ascii="Tahoma" w:hAnsi="Tahoma" w:cs="Tahoma"/>
          <w:sz w:val="22"/>
          <w:szCs w:val="22"/>
        </w:rPr>
      </w:pPr>
      <w:r w:rsidRPr="00996E1E">
        <w:rPr>
          <w:rFonts w:ascii="Tahoma" w:hAnsi="Tahoma" w:cs="Tahoma"/>
          <w:sz w:val="22"/>
          <w:szCs w:val="22"/>
        </w:rPr>
        <w:t>vse zainteresirane ponudnike, da predložijo svojo ponudbo po zahtevah razpisne dokumentacije za oddajo javnega naročila</w:t>
      </w:r>
      <w:r>
        <w:rPr>
          <w:rFonts w:ascii="Tahoma" w:hAnsi="Tahoma" w:cs="Tahoma"/>
          <w:sz w:val="22"/>
          <w:szCs w:val="22"/>
        </w:rPr>
        <w:t xml:space="preserve"> št. </w:t>
      </w:r>
      <w:r w:rsidR="00B66504">
        <w:rPr>
          <w:rFonts w:ascii="Tahoma" w:hAnsi="Tahoma" w:cs="Tahoma"/>
          <w:sz w:val="22"/>
          <w:szCs w:val="22"/>
        </w:rPr>
        <w:t>JPE-</w:t>
      </w:r>
      <w:r w:rsidR="00555BB6">
        <w:rPr>
          <w:rFonts w:ascii="Tahoma" w:hAnsi="Tahoma" w:cs="Tahoma"/>
          <w:sz w:val="22"/>
          <w:szCs w:val="22"/>
        </w:rPr>
        <w:t>LOG-376</w:t>
      </w:r>
      <w:r w:rsidR="00B66504">
        <w:rPr>
          <w:rFonts w:ascii="Tahoma" w:hAnsi="Tahoma" w:cs="Tahoma"/>
          <w:sz w:val="22"/>
          <w:szCs w:val="22"/>
        </w:rPr>
        <w:t>/17</w:t>
      </w:r>
      <w:r w:rsidRPr="00996E1E">
        <w:rPr>
          <w:rFonts w:ascii="Tahoma" w:hAnsi="Tahoma" w:cs="Tahoma"/>
          <w:sz w:val="22"/>
          <w:szCs w:val="22"/>
        </w:rPr>
        <w:t>:</w:t>
      </w:r>
    </w:p>
    <w:p w:rsidR="00A03A6F" w:rsidRPr="00996E1E" w:rsidRDefault="00A03A6F" w:rsidP="002D2D49">
      <w:pPr>
        <w:keepNext/>
        <w:rPr>
          <w:rFonts w:ascii="Tahoma" w:hAnsi="Tahoma" w:cs="Tahoma"/>
          <w:sz w:val="22"/>
          <w:szCs w:val="22"/>
        </w:rPr>
      </w:pPr>
    </w:p>
    <w:p w:rsidR="00A03A6F" w:rsidRPr="00996E1E" w:rsidRDefault="00A03A6F" w:rsidP="002D2D49">
      <w:pPr>
        <w:keepNext/>
        <w:rPr>
          <w:rFonts w:ascii="Tahoma" w:hAnsi="Tahoma" w:cs="Tahoma"/>
          <w:sz w:val="22"/>
          <w:szCs w:val="22"/>
        </w:rPr>
      </w:pPr>
    </w:p>
    <w:p w:rsidR="00A03A6F" w:rsidRPr="00996E1E" w:rsidRDefault="00A03A6F" w:rsidP="002D2D49">
      <w:pPr>
        <w:keepNext/>
        <w:rPr>
          <w:rFonts w:ascii="Tahoma" w:hAnsi="Tahoma" w:cs="Tahoma"/>
          <w:sz w:val="22"/>
          <w:szCs w:val="22"/>
        </w:rPr>
      </w:pPr>
    </w:p>
    <w:p w:rsidR="00A03A6F" w:rsidRPr="00996E1E" w:rsidRDefault="00A03A6F" w:rsidP="002D2D49">
      <w:pPr>
        <w:keepNext/>
        <w:rPr>
          <w:rFonts w:ascii="Tahoma" w:hAnsi="Tahoma" w:cs="Tahoma"/>
          <w:sz w:val="22"/>
          <w:szCs w:val="22"/>
        </w:rPr>
      </w:pPr>
    </w:p>
    <w:p w:rsidR="00A03A6F" w:rsidRPr="005952EF" w:rsidRDefault="00555BB6" w:rsidP="002D2D49">
      <w:pPr>
        <w:keepNext/>
        <w:jc w:val="center"/>
        <w:rPr>
          <w:rFonts w:ascii="Tahoma" w:hAnsi="Tahoma" w:cs="Tahoma"/>
          <w:sz w:val="28"/>
          <w:szCs w:val="28"/>
        </w:rPr>
      </w:pPr>
      <w:r>
        <w:rPr>
          <w:rFonts w:ascii="Tahoma" w:hAnsi="Tahoma" w:cs="Tahoma"/>
          <w:b/>
          <w:sz w:val="28"/>
          <w:szCs w:val="28"/>
        </w:rPr>
        <w:t>DOBAVA GRADBENEGA MATERIALA</w:t>
      </w:r>
    </w:p>
    <w:p w:rsidR="00A03A6F" w:rsidRPr="00996E1E" w:rsidRDefault="00A03A6F" w:rsidP="002D2D49">
      <w:pPr>
        <w:keepNext/>
        <w:jc w:val="center"/>
        <w:rPr>
          <w:rFonts w:ascii="Tahoma" w:hAnsi="Tahoma" w:cs="Tahoma"/>
          <w:sz w:val="22"/>
          <w:szCs w:val="22"/>
        </w:rPr>
      </w:pPr>
    </w:p>
    <w:p w:rsidR="00A03A6F" w:rsidRPr="00996E1E" w:rsidRDefault="00A03A6F" w:rsidP="002D2D49">
      <w:pPr>
        <w:keepNext/>
        <w:jc w:val="center"/>
        <w:rPr>
          <w:rFonts w:ascii="Tahoma" w:hAnsi="Tahoma" w:cs="Tahoma"/>
          <w:sz w:val="22"/>
          <w:szCs w:val="22"/>
        </w:rPr>
      </w:pPr>
    </w:p>
    <w:p w:rsidR="00A03A6F" w:rsidRPr="00996E1E" w:rsidRDefault="00A03A6F" w:rsidP="002D2D49">
      <w:pPr>
        <w:keepNext/>
        <w:jc w:val="both"/>
        <w:rPr>
          <w:rFonts w:ascii="Tahoma" w:hAnsi="Tahoma" w:cs="Tahoma"/>
          <w:sz w:val="22"/>
          <w:szCs w:val="22"/>
        </w:rPr>
      </w:pPr>
    </w:p>
    <w:p w:rsidR="00A03A6F" w:rsidRPr="00996E1E" w:rsidRDefault="00A03A6F" w:rsidP="002D2D49">
      <w:pPr>
        <w:keepNext/>
        <w:ind w:right="565"/>
        <w:rPr>
          <w:rFonts w:ascii="Tahoma" w:hAnsi="Tahoma" w:cs="Tahoma"/>
          <w:b/>
          <w:noProof/>
          <w:sz w:val="22"/>
          <w:szCs w:val="22"/>
        </w:rPr>
      </w:pPr>
    </w:p>
    <w:p w:rsidR="00A03A6F" w:rsidRPr="00996E1E" w:rsidRDefault="00A03A6F" w:rsidP="002D2D49">
      <w:pPr>
        <w:keepNext/>
        <w:rPr>
          <w:rFonts w:ascii="Tahoma" w:hAnsi="Tahoma" w:cs="Tahoma"/>
          <w:sz w:val="22"/>
          <w:szCs w:val="22"/>
        </w:rPr>
      </w:pPr>
    </w:p>
    <w:p w:rsidR="00A03A6F" w:rsidRPr="00996E1E" w:rsidRDefault="00A03A6F" w:rsidP="002D2D49">
      <w:pPr>
        <w:keepNext/>
        <w:rPr>
          <w:rFonts w:ascii="Tahoma" w:hAnsi="Tahoma" w:cs="Tahoma"/>
          <w:sz w:val="22"/>
          <w:szCs w:val="22"/>
        </w:rPr>
      </w:pPr>
    </w:p>
    <w:p w:rsidR="00A03A6F" w:rsidRPr="00996E1E" w:rsidRDefault="00A03A6F" w:rsidP="002D2D49">
      <w:pPr>
        <w:keepNext/>
        <w:jc w:val="both"/>
        <w:rPr>
          <w:rFonts w:ascii="Tahoma" w:hAnsi="Tahoma" w:cs="Tahoma"/>
          <w:sz w:val="22"/>
          <w:szCs w:val="22"/>
        </w:rPr>
      </w:pPr>
      <w:r w:rsidRPr="00996E1E">
        <w:rPr>
          <w:rFonts w:ascii="Tahoma" w:hAnsi="Tahoma" w:cs="Tahoma"/>
          <w:sz w:val="22"/>
          <w:szCs w:val="22"/>
        </w:rPr>
        <w:t>Razpisna dokumentacija natančno določa predmet javnega naročila ter pogoje in merila za izbiro cenovno najugodnejšega p</w:t>
      </w:r>
      <w:r w:rsidR="005952EF">
        <w:rPr>
          <w:rFonts w:ascii="Tahoma" w:hAnsi="Tahoma" w:cs="Tahoma"/>
          <w:sz w:val="22"/>
          <w:szCs w:val="22"/>
        </w:rPr>
        <w:t>onudnika, s katerim bo sklenjen</w:t>
      </w:r>
      <w:r w:rsidRPr="00996E1E">
        <w:rPr>
          <w:rFonts w:ascii="Tahoma" w:hAnsi="Tahoma" w:cs="Tahoma"/>
          <w:sz w:val="22"/>
          <w:szCs w:val="22"/>
        </w:rPr>
        <w:t xml:space="preserve"> </w:t>
      </w:r>
      <w:r w:rsidR="005952EF">
        <w:rPr>
          <w:rFonts w:ascii="Tahoma" w:hAnsi="Tahoma" w:cs="Tahoma"/>
          <w:sz w:val="22"/>
          <w:szCs w:val="22"/>
        </w:rPr>
        <w:t>okvirni sporazum</w:t>
      </w:r>
      <w:r w:rsidRPr="00996E1E">
        <w:rPr>
          <w:rFonts w:ascii="Tahoma" w:hAnsi="Tahoma" w:cs="Tahoma"/>
          <w:sz w:val="22"/>
          <w:szCs w:val="22"/>
        </w:rPr>
        <w:t xml:space="preserve"> za predmetno javno naročilo.</w:t>
      </w:r>
    </w:p>
    <w:p w:rsidR="00A03A6F" w:rsidRPr="00996E1E" w:rsidRDefault="00A03A6F" w:rsidP="002D2D49">
      <w:pPr>
        <w:keepNext/>
        <w:rPr>
          <w:rFonts w:ascii="Tahoma" w:hAnsi="Tahoma" w:cs="Tahoma"/>
          <w:color w:val="FF0000"/>
          <w:sz w:val="22"/>
          <w:szCs w:val="22"/>
        </w:rPr>
      </w:pPr>
    </w:p>
    <w:p w:rsidR="00A03A6F" w:rsidRPr="00996E1E" w:rsidRDefault="00A03A6F" w:rsidP="002D2D49">
      <w:pPr>
        <w:keepNext/>
        <w:rPr>
          <w:rFonts w:ascii="Tahoma" w:hAnsi="Tahoma" w:cs="Tahoma"/>
          <w:color w:val="FF0000"/>
          <w:sz w:val="22"/>
          <w:szCs w:val="22"/>
        </w:rPr>
      </w:pPr>
    </w:p>
    <w:p w:rsidR="00A03A6F" w:rsidRPr="00996E1E" w:rsidRDefault="00A03A6F" w:rsidP="002D2D49">
      <w:pPr>
        <w:keepNext/>
        <w:rPr>
          <w:rFonts w:ascii="Tahoma" w:hAnsi="Tahoma" w:cs="Tahoma"/>
          <w:color w:val="FF0000"/>
          <w:sz w:val="22"/>
          <w:szCs w:val="22"/>
        </w:rPr>
      </w:pPr>
    </w:p>
    <w:p w:rsidR="00A03A6F" w:rsidRPr="00996E1E" w:rsidRDefault="00A03A6F" w:rsidP="002D2D49">
      <w:pPr>
        <w:keepNext/>
        <w:rPr>
          <w:rFonts w:ascii="Tahoma" w:hAnsi="Tahoma" w:cs="Tahoma"/>
          <w:color w:val="000000"/>
          <w:sz w:val="22"/>
          <w:szCs w:val="22"/>
        </w:rPr>
      </w:pPr>
      <w:r w:rsidRPr="00996E1E">
        <w:rPr>
          <w:rFonts w:ascii="Tahoma" w:hAnsi="Tahoma" w:cs="Tahoma"/>
          <w:color w:val="000000"/>
          <w:sz w:val="22"/>
          <w:szCs w:val="22"/>
        </w:rPr>
        <w:t>S spoštovanjem!</w:t>
      </w:r>
    </w:p>
    <w:p w:rsidR="00A03A6F" w:rsidRDefault="00A03A6F" w:rsidP="002D2D49">
      <w:pPr>
        <w:keepNext/>
        <w:autoSpaceDE w:val="0"/>
        <w:autoSpaceDN w:val="0"/>
        <w:adjustRightInd w:val="0"/>
        <w:rPr>
          <w:rFonts w:ascii="Tahoma" w:hAnsi="Tahoma" w:cs="Tahoma"/>
          <w:sz w:val="22"/>
          <w:szCs w:val="22"/>
        </w:rPr>
      </w:pPr>
    </w:p>
    <w:p w:rsidR="00A03A6F" w:rsidRDefault="00A03A6F" w:rsidP="002D2D49">
      <w:pPr>
        <w:keepNext/>
        <w:autoSpaceDE w:val="0"/>
        <w:autoSpaceDN w:val="0"/>
        <w:adjustRightInd w:val="0"/>
        <w:rPr>
          <w:rFonts w:ascii="Tahoma" w:hAnsi="Tahoma" w:cs="Tahoma"/>
          <w:sz w:val="22"/>
          <w:szCs w:val="22"/>
        </w:rPr>
      </w:pPr>
    </w:p>
    <w:p w:rsidR="00A03A6F" w:rsidRDefault="00A03A6F" w:rsidP="002D2D49">
      <w:pPr>
        <w:keepNext/>
        <w:autoSpaceDE w:val="0"/>
        <w:autoSpaceDN w:val="0"/>
        <w:adjustRightInd w:val="0"/>
        <w:rPr>
          <w:rFonts w:ascii="Tahoma" w:hAnsi="Tahoma" w:cs="Tahoma"/>
          <w:sz w:val="22"/>
          <w:szCs w:val="22"/>
        </w:rPr>
      </w:pPr>
    </w:p>
    <w:p w:rsidR="007B2EEC" w:rsidRP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Default="007B2EEC" w:rsidP="002D2D49">
      <w:pPr>
        <w:keepNext/>
        <w:jc w:val="both"/>
        <w:rPr>
          <w:rFonts w:ascii="Tahoma" w:hAnsi="Tahoma" w:cs="Tahoma"/>
          <w:b/>
        </w:rPr>
      </w:pPr>
    </w:p>
    <w:p w:rsidR="007B2EEC" w:rsidRPr="007B2EEC" w:rsidRDefault="007B2EEC" w:rsidP="002D2D49">
      <w:pPr>
        <w:keepNext/>
        <w:jc w:val="both"/>
        <w:rPr>
          <w:rFonts w:ascii="Tahoma" w:hAnsi="Tahoma" w:cs="Tahoma"/>
          <w:b/>
        </w:rPr>
      </w:pPr>
    </w:p>
    <w:p w:rsidR="007B2EEC" w:rsidRPr="007B2EEC" w:rsidRDefault="007B2EEC" w:rsidP="002D2D49">
      <w:pPr>
        <w:keepNext/>
        <w:jc w:val="both"/>
        <w:rPr>
          <w:rFonts w:ascii="Tahoma" w:hAnsi="Tahoma" w:cs="Tahoma"/>
          <w:b/>
        </w:rPr>
      </w:pPr>
    </w:p>
    <w:p w:rsidR="007B2EEC" w:rsidRDefault="007B2EEC" w:rsidP="002D2D49">
      <w:pPr>
        <w:keepNext/>
        <w:tabs>
          <w:tab w:val="center" w:pos="7088"/>
        </w:tabs>
        <w:jc w:val="both"/>
        <w:rPr>
          <w:rFonts w:ascii="Tahoma" w:hAnsi="Tahoma" w:cs="Tahoma"/>
          <w:sz w:val="22"/>
        </w:rPr>
      </w:pPr>
      <w:r w:rsidRPr="00C14D70">
        <w:rPr>
          <w:rFonts w:ascii="Tahoma" w:hAnsi="Tahoma" w:cs="Tahoma"/>
          <w:sz w:val="22"/>
        </w:rPr>
        <w:lastRenderedPageBreak/>
        <w:t xml:space="preserve">VSEBINA </w:t>
      </w:r>
      <w:r>
        <w:rPr>
          <w:rFonts w:ascii="Tahoma" w:hAnsi="Tahoma" w:cs="Tahoma"/>
          <w:sz w:val="22"/>
        </w:rPr>
        <w:t>RAZPISNE DOKUMENTACIJE:</w:t>
      </w:r>
    </w:p>
    <w:p w:rsidR="007B2EEC" w:rsidRDefault="007B2EEC" w:rsidP="00B11449">
      <w:pPr>
        <w:keepNext/>
        <w:numPr>
          <w:ilvl w:val="0"/>
          <w:numId w:val="26"/>
        </w:numPr>
        <w:tabs>
          <w:tab w:val="center" w:pos="426"/>
        </w:tabs>
        <w:ind w:hanging="1080"/>
        <w:jc w:val="both"/>
        <w:rPr>
          <w:rFonts w:ascii="Tahoma" w:hAnsi="Tahoma" w:cs="Tahoma"/>
          <w:sz w:val="22"/>
          <w:szCs w:val="22"/>
        </w:rPr>
      </w:pPr>
      <w:r>
        <w:rPr>
          <w:rFonts w:ascii="Tahoma" w:hAnsi="Tahoma" w:cs="Tahoma"/>
          <w:sz w:val="22"/>
          <w:szCs w:val="22"/>
        </w:rPr>
        <w:t>Splošna določila</w:t>
      </w:r>
    </w:p>
    <w:p w:rsidR="007B2EEC" w:rsidRPr="00673A6F" w:rsidRDefault="007B2EEC" w:rsidP="00B11449">
      <w:pPr>
        <w:keepNext/>
        <w:numPr>
          <w:ilvl w:val="0"/>
          <w:numId w:val="26"/>
        </w:numPr>
        <w:tabs>
          <w:tab w:val="center" w:pos="426"/>
        </w:tabs>
        <w:ind w:hanging="1080"/>
        <w:jc w:val="both"/>
        <w:rPr>
          <w:rFonts w:ascii="Tahoma" w:hAnsi="Tahoma" w:cs="Tahoma"/>
          <w:sz w:val="22"/>
          <w:szCs w:val="22"/>
        </w:rPr>
      </w:pPr>
      <w:r>
        <w:rPr>
          <w:rFonts w:ascii="Tahoma" w:hAnsi="Tahoma" w:cs="Tahoma"/>
          <w:sz w:val="22"/>
          <w:szCs w:val="22"/>
        </w:rPr>
        <w:t>Ponudbeni pogoji</w:t>
      </w:r>
    </w:p>
    <w:p w:rsidR="007B2EEC" w:rsidRDefault="000A20F2" w:rsidP="00B11449">
      <w:pPr>
        <w:keepNext/>
        <w:numPr>
          <w:ilvl w:val="0"/>
          <w:numId w:val="26"/>
        </w:numPr>
        <w:tabs>
          <w:tab w:val="center" w:pos="426"/>
        </w:tabs>
        <w:ind w:hanging="1080"/>
        <w:jc w:val="both"/>
        <w:rPr>
          <w:rFonts w:ascii="Tahoma" w:hAnsi="Tahoma" w:cs="Tahoma"/>
          <w:sz w:val="22"/>
          <w:szCs w:val="22"/>
        </w:rPr>
      </w:pPr>
      <w:r>
        <w:rPr>
          <w:rFonts w:ascii="Tahoma" w:hAnsi="Tahoma" w:cs="Tahoma"/>
          <w:sz w:val="22"/>
          <w:szCs w:val="22"/>
        </w:rPr>
        <w:t>U</w:t>
      </w:r>
      <w:r w:rsidR="007B2EEC">
        <w:rPr>
          <w:rFonts w:ascii="Tahoma" w:hAnsi="Tahoma" w:cs="Tahoma"/>
          <w:sz w:val="22"/>
          <w:szCs w:val="22"/>
        </w:rPr>
        <w:t xml:space="preserve">gotavljanje sposobnosti </w:t>
      </w:r>
    </w:p>
    <w:p w:rsidR="007B2EEC" w:rsidRDefault="000A20F2" w:rsidP="00B11449">
      <w:pPr>
        <w:keepNext/>
        <w:numPr>
          <w:ilvl w:val="0"/>
          <w:numId w:val="26"/>
        </w:numPr>
        <w:tabs>
          <w:tab w:val="center" w:pos="426"/>
        </w:tabs>
        <w:ind w:hanging="1080"/>
        <w:jc w:val="both"/>
        <w:rPr>
          <w:rFonts w:ascii="Tahoma" w:hAnsi="Tahoma" w:cs="Tahoma"/>
          <w:sz w:val="22"/>
          <w:szCs w:val="22"/>
        </w:rPr>
      </w:pPr>
      <w:r>
        <w:rPr>
          <w:rFonts w:ascii="Tahoma" w:hAnsi="Tahoma" w:cs="Tahoma"/>
          <w:sz w:val="22"/>
          <w:szCs w:val="22"/>
        </w:rPr>
        <w:t>Merila in kriteriji ocenjevanja</w:t>
      </w:r>
    </w:p>
    <w:p w:rsidR="007B2EEC" w:rsidRDefault="007B2EEC" w:rsidP="00B11449">
      <w:pPr>
        <w:keepNext/>
        <w:numPr>
          <w:ilvl w:val="0"/>
          <w:numId w:val="26"/>
        </w:numPr>
        <w:tabs>
          <w:tab w:val="center" w:pos="426"/>
        </w:tabs>
        <w:ind w:hanging="1080"/>
        <w:jc w:val="both"/>
        <w:rPr>
          <w:rFonts w:ascii="Tahoma" w:hAnsi="Tahoma" w:cs="Tahoma"/>
          <w:sz w:val="22"/>
          <w:szCs w:val="22"/>
        </w:rPr>
      </w:pPr>
      <w:r>
        <w:rPr>
          <w:rFonts w:ascii="Tahoma" w:hAnsi="Tahoma" w:cs="Tahoma"/>
          <w:sz w:val="22"/>
          <w:szCs w:val="22"/>
        </w:rPr>
        <w:t>Navodila ponudnikom za izdelavo ponudbe</w:t>
      </w:r>
    </w:p>
    <w:p w:rsidR="007B2EEC" w:rsidRPr="00673A6F" w:rsidRDefault="007B2EEC" w:rsidP="00B11449">
      <w:pPr>
        <w:keepNext/>
        <w:numPr>
          <w:ilvl w:val="0"/>
          <w:numId w:val="26"/>
        </w:numPr>
        <w:tabs>
          <w:tab w:val="center" w:pos="426"/>
        </w:tabs>
        <w:ind w:hanging="1080"/>
        <w:jc w:val="both"/>
        <w:rPr>
          <w:rFonts w:ascii="Tahoma" w:hAnsi="Tahoma" w:cs="Tahoma"/>
          <w:sz w:val="22"/>
          <w:szCs w:val="22"/>
        </w:rPr>
      </w:pPr>
      <w:r w:rsidRPr="00673A6F">
        <w:rPr>
          <w:rFonts w:ascii="Tahoma" w:hAnsi="Tahoma" w:cs="Tahoma"/>
          <w:sz w:val="22"/>
          <w:szCs w:val="22"/>
        </w:rPr>
        <w:t>Priloge</w:t>
      </w:r>
    </w:p>
    <w:p w:rsidR="007B2EEC" w:rsidRPr="00673A6F" w:rsidRDefault="007B2EEC" w:rsidP="002D2D49">
      <w:pPr>
        <w:keepNext/>
        <w:tabs>
          <w:tab w:val="center" w:pos="7088"/>
        </w:tabs>
        <w:ind w:left="360" w:firstLine="66"/>
        <w:jc w:val="both"/>
        <w:rPr>
          <w:rFonts w:ascii="Tahoma" w:hAnsi="Tahoma" w:cs="Tahoma"/>
          <w:sz w:val="22"/>
          <w:szCs w:val="22"/>
        </w:rPr>
      </w:pPr>
      <w:r>
        <w:rPr>
          <w:rFonts w:ascii="Tahoma" w:hAnsi="Tahoma" w:cs="Tahoma"/>
          <w:sz w:val="22"/>
          <w:szCs w:val="22"/>
        </w:rPr>
        <w:t xml:space="preserve">Podatki o ponudniku </w:t>
      </w:r>
      <w:r w:rsidRPr="00673A6F">
        <w:rPr>
          <w:rFonts w:ascii="Tahoma" w:hAnsi="Tahoma" w:cs="Tahoma"/>
          <w:sz w:val="22"/>
          <w:szCs w:val="22"/>
        </w:rPr>
        <w:t>(Priloga 1)</w:t>
      </w:r>
    </w:p>
    <w:p w:rsidR="007B2EEC" w:rsidRDefault="007B2EEC" w:rsidP="002D2D49">
      <w:pPr>
        <w:keepNext/>
        <w:tabs>
          <w:tab w:val="center" w:pos="7088"/>
        </w:tabs>
        <w:ind w:left="360" w:firstLine="66"/>
        <w:jc w:val="both"/>
        <w:rPr>
          <w:rFonts w:ascii="Tahoma" w:hAnsi="Tahoma" w:cs="Tahoma"/>
          <w:sz w:val="22"/>
          <w:szCs w:val="22"/>
        </w:rPr>
      </w:pPr>
      <w:r>
        <w:rPr>
          <w:rFonts w:ascii="Tahoma" w:hAnsi="Tahoma" w:cs="Tahoma"/>
          <w:sz w:val="22"/>
          <w:szCs w:val="22"/>
        </w:rPr>
        <w:t>Pravni akt o skupni izvedbi naročila (priloga 1/</w:t>
      </w:r>
      <w:r w:rsidR="000A20F2">
        <w:rPr>
          <w:rFonts w:ascii="Tahoma" w:hAnsi="Tahoma" w:cs="Tahoma"/>
          <w:sz w:val="22"/>
          <w:szCs w:val="22"/>
        </w:rPr>
        <w:t>1</w:t>
      </w:r>
      <w:r>
        <w:rPr>
          <w:rFonts w:ascii="Tahoma" w:hAnsi="Tahoma" w:cs="Tahoma"/>
          <w:sz w:val="22"/>
          <w:szCs w:val="22"/>
        </w:rPr>
        <w:t xml:space="preserve">) </w:t>
      </w:r>
    </w:p>
    <w:p w:rsidR="0058779A" w:rsidRDefault="0058779A" w:rsidP="0058779A">
      <w:pPr>
        <w:keepNext/>
        <w:tabs>
          <w:tab w:val="center" w:pos="7088"/>
        </w:tabs>
        <w:ind w:left="360" w:firstLine="66"/>
        <w:jc w:val="both"/>
        <w:rPr>
          <w:rFonts w:ascii="Tahoma" w:hAnsi="Tahoma" w:cs="Tahoma"/>
          <w:sz w:val="22"/>
          <w:szCs w:val="22"/>
        </w:rPr>
      </w:pPr>
      <w:r w:rsidRPr="00673A6F">
        <w:rPr>
          <w:rFonts w:ascii="Tahoma" w:hAnsi="Tahoma" w:cs="Tahoma"/>
          <w:sz w:val="22"/>
          <w:szCs w:val="22"/>
        </w:rPr>
        <w:t xml:space="preserve">Ponudba (Priloga </w:t>
      </w:r>
      <w:r>
        <w:rPr>
          <w:rFonts w:ascii="Tahoma" w:hAnsi="Tahoma" w:cs="Tahoma"/>
          <w:sz w:val="22"/>
          <w:szCs w:val="22"/>
        </w:rPr>
        <w:t>2</w:t>
      </w:r>
      <w:r w:rsidRPr="00673A6F">
        <w:rPr>
          <w:rFonts w:ascii="Tahoma" w:hAnsi="Tahoma" w:cs="Tahoma"/>
          <w:sz w:val="22"/>
          <w:szCs w:val="22"/>
        </w:rPr>
        <w:t>)</w:t>
      </w:r>
    </w:p>
    <w:p w:rsidR="0058779A" w:rsidRDefault="0058779A" w:rsidP="0058779A">
      <w:pPr>
        <w:keepNext/>
        <w:tabs>
          <w:tab w:val="center" w:pos="7088"/>
        </w:tabs>
        <w:ind w:left="360" w:firstLine="66"/>
        <w:jc w:val="both"/>
        <w:rPr>
          <w:rFonts w:ascii="Tahoma" w:hAnsi="Tahoma" w:cs="Tahoma"/>
          <w:sz w:val="22"/>
          <w:szCs w:val="22"/>
        </w:rPr>
      </w:pPr>
      <w:r>
        <w:rPr>
          <w:rFonts w:ascii="Tahoma" w:hAnsi="Tahoma" w:cs="Tahoma"/>
          <w:sz w:val="22"/>
          <w:szCs w:val="22"/>
        </w:rPr>
        <w:t xml:space="preserve">Elektronska kopija ponudbe </w:t>
      </w:r>
      <w:r w:rsidRPr="00673A6F">
        <w:rPr>
          <w:rFonts w:ascii="Tahoma" w:hAnsi="Tahoma" w:cs="Tahoma"/>
          <w:sz w:val="22"/>
          <w:szCs w:val="22"/>
        </w:rPr>
        <w:t xml:space="preserve">(Priloga </w:t>
      </w:r>
      <w:r>
        <w:rPr>
          <w:rFonts w:ascii="Tahoma" w:hAnsi="Tahoma" w:cs="Tahoma"/>
          <w:sz w:val="22"/>
          <w:szCs w:val="22"/>
        </w:rPr>
        <w:t>2/1</w:t>
      </w:r>
      <w:r w:rsidRPr="00673A6F">
        <w:rPr>
          <w:rFonts w:ascii="Tahoma" w:hAnsi="Tahoma" w:cs="Tahoma"/>
          <w:sz w:val="22"/>
          <w:szCs w:val="22"/>
        </w:rPr>
        <w:t>)</w:t>
      </w:r>
    </w:p>
    <w:p w:rsidR="0058779A" w:rsidRDefault="0058779A" w:rsidP="0058779A">
      <w:pPr>
        <w:keepNext/>
        <w:tabs>
          <w:tab w:val="center" w:pos="7088"/>
        </w:tabs>
        <w:ind w:left="360" w:firstLine="66"/>
        <w:jc w:val="both"/>
        <w:rPr>
          <w:rFonts w:ascii="Tahoma" w:hAnsi="Tahoma" w:cs="Tahoma"/>
          <w:sz w:val="22"/>
          <w:szCs w:val="22"/>
        </w:rPr>
      </w:pPr>
      <w:r>
        <w:rPr>
          <w:rFonts w:ascii="Tahoma" w:hAnsi="Tahoma" w:cs="Tahoma"/>
          <w:sz w:val="22"/>
          <w:szCs w:val="22"/>
        </w:rPr>
        <w:t xml:space="preserve">Ponudbeni predračun </w:t>
      </w:r>
      <w:r w:rsidR="006942AF">
        <w:rPr>
          <w:rFonts w:ascii="Tahoma" w:hAnsi="Tahoma" w:cs="Tahoma"/>
          <w:sz w:val="22"/>
          <w:szCs w:val="22"/>
        </w:rPr>
        <w:t xml:space="preserve">- </w:t>
      </w:r>
      <w:proofErr w:type="spellStart"/>
      <w:r w:rsidR="006942AF">
        <w:rPr>
          <w:rFonts w:ascii="Tahoma" w:hAnsi="Tahoma" w:cs="Tahoma"/>
          <w:sz w:val="22"/>
          <w:szCs w:val="22"/>
        </w:rPr>
        <w:t>xlsx</w:t>
      </w:r>
      <w:proofErr w:type="spellEnd"/>
      <w:r w:rsidR="006942AF">
        <w:rPr>
          <w:rFonts w:ascii="Tahoma" w:hAnsi="Tahoma" w:cs="Tahoma"/>
          <w:sz w:val="22"/>
          <w:szCs w:val="22"/>
        </w:rPr>
        <w:t xml:space="preserve"> format </w:t>
      </w:r>
      <w:r>
        <w:rPr>
          <w:rFonts w:ascii="Tahoma" w:hAnsi="Tahoma" w:cs="Tahoma"/>
          <w:sz w:val="22"/>
          <w:szCs w:val="22"/>
        </w:rPr>
        <w:t xml:space="preserve">(Priloga 2/2) </w:t>
      </w:r>
    </w:p>
    <w:p w:rsidR="00CE07E7" w:rsidRDefault="00CE07E7" w:rsidP="00CE07E7">
      <w:pPr>
        <w:keepNext/>
        <w:tabs>
          <w:tab w:val="center" w:pos="7088"/>
        </w:tabs>
        <w:ind w:left="360" w:firstLine="66"/>
        <w:jc w:val="both"/>
        <w:rPr>
          <w:rFonts w:ascii="Tahoma" w:hAnsi="Tahoma" w:cs="Tahoma"/>
          <w:sz w:val="22"/>
          <w:szCs w:val="22"/>
        </w:rPr>
      </w:pPr>
      <w:r>
        <w:rPr>
          <w:rFonts w:ascii="Tahoma" w:hAnsi="Tahoma" w:cs="Tahoma"/>
          <w:sz w:val="22"/>
          <w:szCs w:val="22"/>
        </w:rPr>
        <w:t>U</w:t>
      </w:r>
      <w:r w:rsidRPr="003217EB">
        <w:rPr>
          <w:rFonts w:ascii="Tahoma" w:hAnsi="Tahoma" w:cs="Tahoma"/>
          <w:sz w:val="22"/>
          <w:szCs w:val="22"/>
        </w:rPr>
        <w:t>gotavljanje sposobnosti ter sprejemanje pogojev razpisne dokumentacije</w:t>
      </w:r>
      <w:r w:rsidRPr="001E0663">
        <w:rPr>
          <w:rFonts w:ascii="Tahoma" w:hAnsi="Tahoma" w:cs="Tahoma"/>
          <w:sz w:val="22"/>
          <w:szCs w:val="22"/>
        </w:rPr>
        <w:t xml:space="preserve"> (Priloga 3)</w:t>
      </w:r>
    </w:p>
    <w:p w:rsidR="00CE07E7" w:rsidRDefault="00CE07E7" w:rsidP="00CE07E7">
      <w:pPr>
        <w:keepNext/>
        <w:tabs>
          <w:tab w:val="center" w:pos="7088"/>
        </w:tabs>
        <w:ind w:left="360" w:firstLine="66"/>
        <w:jc w:val="both"/>
        <w:rPr>
          <w:rFonts w:ascii="Tahoma" w:hAnsi="Tahoma" w:cs="Tahoma"/>
          <w:sz w:val="22"/>
          <w:szCs w:val="22"/>
        </w:rPr>
      </w:pPr>
      <w:r w:rsidRPr="001E0663">
        <w:rPr>
          <w:rFonts w:ascii="Tahoma" w:hAnsi="Tahoma" w:cs="Tahoma"/>
          <w:sz w:val="22"/>
          <w:szCs w:val="22"/>
        </w:rPr>
        <w:t xml:space="preserve">Izjava o udeležbi fizičnih in pravnih oseb v lastništvu </w:t>
      </w:r>
      <w:r>
        <w:rPr>
          <w:rFonts w:ascii="Tahoma" w:hAnsi="Tahoma" w:cs="Tahoma"/>
          <w:sz w:val="22"/>
          <w:szCs w:val="22"/>
        </w:rPr>
        <w:t>gospodarskega subjekta</w:t>
      </w:r>
      <w:r w:rsidRPr="001E0663">
        <w:rPr>
          <w:rFonts w:ascii="Tahoma" w:hAnsi="Tahoma" w:cs="Tahoma"/>
          <w:sz w:val="22"/>
          <w:szCs w:val="22"/>
        </w:rPr>
        <w:t xml:space="preserve"> (Priloga 3/</w:t>
      </w:r>
      <w:r>
        <w:rPr>
          <w:rFonts w:ascii="Tahoma" w:hAnsi="Tahoma" w:cs="Tahoma"/>
          <w:sz w:val="22"/>
          <w:szCs w:val="22"/>
        </w:rPr>
        <w:t>1</w:t>
      </w:r>
      <w:r w:rsidRPr="001E0663">
        <w:rPr>
          <w:rFonts w:ascii="Tahoma" w:hAnsi="Tahoma" w:cs="Tahoma"/>
          <w:sz w:val="22"/>
          <w:szCs w:val="22"/>
        </w:rPr>
        <w:t>)</w:t>
      </w:r>
    </w:p>
    <w:p w:rsidR="00CE07E7" w:rsidRPr="001E0663" w:rsidRDefault="00CE07E7" w:rsidP="00CE07E7">
      <w:pPr>
        <w:keepNext/>
        <w:tabs>
          <w:tab w:val="center" w:pos="7088"/>
        </w:tabs>
        <w:ind w:left="360" w:firstLine="66"/>
        <w:jc w:val="both"/>
        <w:rPr>
          <w:rFonts w:ascii="Tahoma" w:hAnsi="Tahoma" w:cs="Tahoma"/>
          <w:sz w:val="22"/>
          <w:szCs w:val="22"/>
        </w:rPr>
      </w:pPr>
      <w:r>
        <w:rPr>
          <w:rFonts w:ascii="Tahoma" w:hAnsi="Tahoma" w:cs="Tahoma"/>
          <w:sz w:val="22"/>
          <w:szCs w:val="22"/>
        </w:rPr>
        <w:t>U</w:t>
      </w:r>
      <w:r w:rsidRPr="003217EB">
        <w:rPr>
          <w:rFonts w:ascii="Tahoma" w:hAnsi="Tahoma" w:cs="Tahoma"/>
          <w:sz w:val="22"/>
          <w:szCs w:val="22"/>
        </w:rPr>
        <w:t xml:space="preserve">gotavljanje sposobnosti </w:t>
      </w:r>
      <w:r>
        <w:rPr>
          <w:rFonts w:ascii="Tahoma" w:hAnsi="Tahoma" w:cs="Tahoma"/>
          <w:sz w:val="22"/>
          <w:szCs w:val="22"/>
        </w:rPr>
        <w:t>fizične osebe</w:t>
      </w:r>
      <w:r w:rsidRPr="001E0663">
        <w:rPr>
          <w:rFonts w:ascii="Tahoma" w:hAnsi="Tahoma" w:cs="Tahoma"/>
          <w:sz w:val="22"/>
          <w:szCs w:val="22"/>
        </w:rPr>
        <w:t xml:space="preserve"> (Priloga 3</w:t>
      </w:r>
      <w:r>
        <w:rPr>
          <w:rFonts w:ascii="Tahoma" w:hAnsi="Tahoma" w:cs="Tahoma"/>
          <w:sz w:val="22"/>
          <w:szCs w:val="22"/>
        </w:rPr>
        <w:t>/2</w:t>
      </w:r>
      <w:r w:rsidRPr="001E0663">
        <w:rPr>
          <w:rFonts w:ascii="Tahoma" w:hAnsi="Tahoma" w:cs="Tahoma"/>
          <w:sz w:val="22"/>
          <w:szCs w:val="22"/>
        </w:rPr>
        <w:t>)</w:t>
      </w:r>
    </w:p>
    <w:p w:rsidR="00CE07E7" w:rsidRDefault="00CE07E7" w:rsidP="00CE07E7">
      <w:pPr>
        <w:keepNext/>
        <w:tabs>
          <w:tab w:val="center" w:pos="7088"/>
        </w:tabs>
        <w:ind w:left="426"/>
        <w:jc w:val="both"/>
        <w:rPr>
          <w:rFonts w:ascii="Tahoma" w:hAnsi="Tahoma" w:cs="Tahoma"/>
          <w:sz w:val="22"/>
          <w:szCs w:val="22"/>
        </w:rPr>
      </w:pPr>
      <w:r w:rsidRPr="001E0663">
        <w:rPr>
          <w:rFonts w:ascii="Tahoma" w:hAnsi="Tahoma" w:cs="Tahoma"/>
          <w:sz w:val="22"/>
          <w:szCs w:val="22"/>
        </w:rPr>
        <w:t>Pooblastilo za pridobi</w:t>
      </w:r>
      <w:r w:rsidR="000E184A">
        <w:rPr>
          <w:rFonts w:ascii="Tahoma" w:hAnsi="Tahoma" w:cs="Tahoma"/>
          <w:sz w:val="22"/>
          <w:szCs w:val="22"/>
        </w:rPr>
        <w:t>tev dokazila iz uradnih evidenc</w:t>
      </w:r>
      <w:r w:rsidRPr="001E0663">
        <w:rPr>
          <w:rFonts w:ascii="Tahoma" w:hAnsi="Tahoma" w:cs="Tahoma"/>
          <w:sz w:val="22"/>
          <w:szCs w:val="22"/>
        </w:rPr>
        <w:t xml:space="preserve"> – za pravne osebe (Priloga 4</w:t>
      </w:r>
      <w:r>
        <w:rPr>
          <w:rFonts w:ascii="Tahoma" w:hAnsi="Tahoma" w:cs="Tahoma"/>
          <w:sz w:val="22"/>
          <w:szCs w:val="22"/>
        </w:rPr>
        <w:t>/1</w:t>
      </w:r>
      <w:r w:rsidRPr="001E0663">
        <w:rPr>
          <w:rFonts w:ascii="Tahoma" w:hAnsi="Tahoma" w:cs="Tahoma"/>
          <w:sz w:val="22"/>
          <w:szCs w:val="22"/>
        </w:rPr>
        <w:t>)</w:t>
      </w:r>
    </w:p>
    <w:p w:rsidR="00CE07E7" w:rsidRPr="001E0663" w:rsidRDefault="00CE07E7" w:rsidP="00CE07E7">
      <w:pPr>
        <w:keepNext/>
        <w:tabs>
          <w:tab w:val="center" w:pos="7088"/>
        </w:tabs>
        <w:ind w:left="426"/>
        <w:jc w:val="both"/>
        <w:rPr>
          <w:rFonts w:ascii="Tahoma" w:hAnsi="Tahoma" w:cs="Tahoma"/>
          <w:sz w:val="22"/>
          <w:szCs w:val="22"/>
        </w:rPr>
      </w:pPr>
      <w:r w:rsidRPr="001E0663">
        <w:rPr>
          <w:rFonts w:ascii="Tahoma" w:hAnsi="Tahoma" w:cs="Tahoma"/>
          <w:sz w:val="22"/>
          <w:szCs w:val="22"/>
        </w:rPr>
        <w:t>Pooblastilo za pridobi</w:t>
      </w:r>
      <w:r w:rsidR="000E184A">
        <w:rPr>
          <w:rFonts w:ascii="Tahoma" w:hAnsi="Tahoma" w:cs="Tahoma"/>
          <w:sz w:val="22"/>
          <w:szCs w:val="22"/>
        </w:rPr>
        <w:t>tev dokazila iz uradnih evidenc</w:t>
      </w:r>
      <w:r w:rsidRPr="001E0663">
        <w:rPr>
          <w:rFonts w:ascii="Tahoma" w:hAnsi="Tahoma" w:cs="Tahoma"/>
          <w:sz w:val="22"/>
          <w:szCs w:val="22"/>
        </w:rPr>
        <w:t xml:space="preserve"> – za fizične osebe (Priloga 4</w:t>
      </w:r>
      <w:r>
        <w:rPr>
          <w:rFonts w:ascii="Tahoma" w:hAnsi="Tahoma" w:cs="Tahoma"/>
          <w:sz w:val="22"/>
          <w:szCs w:val="22"/>
        </w:rPr>
        <w:t>/2</w:t>
      </w:r>
      <w:r w:rsidRPr="001E0663">
        <w:rPr>
          <w:rFonts w:ascii="Tahoma" w:hAnsi="Tahoma" w:cs="Tahoma"/>
          <w:sz w:val="22"/>
          <w:szCs w:val="22"/>
        </w:rPr>
        <w:t>)</w:t>
      </w:r>
    </w:p>
    <w:p w:rsidR="00CE07E7" w:rsidRPr="001E0663" w:rsidRDefault="00CE07E7" w:rsidP="00CE07E7">
      <w:pPr>
        <w:keepNext/>
        <w:ind w:firstLine="426"/>
        <w:jc w:val="both"/>
        <w:rPr>
          <w:rFonts w:ascii="Tahoma" w:hAnsi="Tahoma" w:cs="Tahoma"/>
          <w:sz w:val="22"/>
          <w:szCs w:val="22"/>
        </w:rPr>
      </w:pPr>
      <w:r w:rsidRPr="00A62560">
        <w:rPr>
          <w:rFonts w:ascii="Tahoma" w:hAnsi="Tahoma" w:cs="Tahoma"/>
          <w:sz w:val="22"/>
          <w:szCs w:val="22"/>
        </w:rPr>
        <w:t>Izjava o sodelovanju s podizvajal</w:t>
      </w:r>
      <w:r>
        <w:rPr>
          <w:rFonts w:ascii="Tahoma" w:hAnsi="Tahoma" w:cs="Tahoma"/>
          <w:sz w:val="22"/>
          <w:szCs w:val="22"/>
        </w:rPr>
        <w:t>cem</w:t>
      </w:r>
      <w:r w:rsidRPr="00A62560">
        <w:rPr>
          <w:rFonts w:ascii="Tahoma" w:hAnsi="Tahoma" w:cs="Tahoma"/>
          <w:sz w:val="22"/>
          <w:szCs w:val="22"/>
        </w:rPr>
        <w:t xml:space="preserve"> in pooblastilo ponudnika</w:t>
      </w:r>
      <w:r>
        <w:rPr>
          <w:rFonts w:ascii="Tahoma" w:hAnsi="Tahoma" w:cs="Tahoma"/>
          <w:sz w:val="22"/>
          <w:szCs w:val="22"/>
        </w:rPr>
        <w:t xml:space="preserve"> </w:t>
      </w:r>
      <w:r w:rsidRPr="001E0663">
        <w:rPr>
          <w:rFonts w:ascii="Tahoma" w:hAnsi="Tahoma" w:cs="Tahoma"/>
          <w:sz w:val="22"/>
          <w:szCs w:val="22"/>
        </w:rPr>
        <w:t>(Priloga 5)</w:t>
      </w:r>
    </w:p>
    <w:p w:rsidR="00CE07E7" w:rsidRPr="001E0663" w:rsidRDefault="00CE07E7" w:rsidP="00CE07E7">
      <w:pPr>
        <w:keepNext/>
        <w:tabs>
          <w:tab w:val="center" w:pos="7088"/>
        </w:tabs>
        <w:ind w:left="360" w:firstLine="66"/>
        <w:jc w:val="both"/>
        <w:rPr>
          <w:rFonts w:ascii="Tahoma" w:hAnsi="Tahoma" w:cs="Tahoma"/>
          <w:sz w:val="22"/>
          <w:szCs w:val="22"/>
        </w:rPr>
      </w:pPr>
      <w:r w:rsidRPr="001E0663">
        <w:rPr>
          <w:rFonts w:ascii="Tahoma" w:hAnsi="Tahoma" w:cs="Tahoma"/>
          <w:sz w:val="22"/>
          <w:szCs w:val="22"/>
        </w:rPr>
        <w:t>Podatki podizvajalca (Priloga 5/1)</w:t>
      </w:r>
    </w:p>
    <w:p w:rsidR="00CE07E7" w:rsidRDefault="00CE07E7" w:rsidP="00CE07E7">
      <w:pPr>
        <w:keepNext/>
        <w:tabs>
          <w:tab w:val="center" w:pos="7088"/>
        </w:tabs>
        <w:ind w:left="360" w:firstLine="66"/>
        <w:jc w:val="both"/>
        <w:rPr>
          <w:rFonts w:ascii="Tahoma" w:hAnsi="Tahoma" w:cs="Tahoma"/>
          <w:sz w:val="22"/>
          <w:szCs w:val="22"/>
        </w:rPr>
      </w:pPr>
      <w:r w:rsidRPr="001E0663">
        <w:rPr>
          <w:rFonts w:ascii="Tahoma" w:hAnsi="Tahoma" w:cs="Tahoma"/>
          <w:sz w:val="22"/>
          <w:szCs w:val="22"/>
        </w:rPr>
        <w:t>Seznam subjektov, katerih zmogljivost uporablja ponudnik (Priloga 6)</w:t>
      </w:r>
    </w:p>
    <w:p w:rsidR="007B2EEC" w:rsidRDefault="007D3576" w:rsidP="002D2D49">
      <w:pPr>
        <w:keepNext/>
        <w:tabs>
          <w:tab w:val="center" w:pos="7088"/>
        </w:tabs>
        <w:ind w:left="360" w:firstLine="66"/>
        <w:jc w:val="both"/>
        <w:rPr>
          <w:rFonts w:ascii="Tahoma" w:hAnsi="Tahoma" w:cs="Tahoma"/>
          <w:sz w:val="22"/>
          <w:szCs w:val="22"/>
        </w:rPr>
      </w:pPr>
      <w:r>
        <w:rPr>
          <w:rFonts w:ascii="Tahoma" w:hAnsi="Tahoma" w:cs="Tahoma"/>
          <w:sz w:val="22"/>
          <w:szCs w:val="22"/>
        </w:rPr>
        <w:t>Okvirni sporazum</w:t>
      </w:r>
      <w:r w:rsidR="007B2EEC" w:rsidRPr="00673A6F">
        <w:rPr>
          <w:rFonts w:ascii="Tahoma" w:hAnsi="Tahoma" w:cs="Tahoma"/>
          <w:sz w:val="22"/>
          <w:szCs w:val="22"/>
        </w:rPr>
        <w:t xml:space="preserve"> (Priloga </w:t>
      </w:r>
      <w:r w:rsidR="007872C4">
        <w:rPr>
          <w:rFonts w:ascii="Tahoma" w:hAnsi="Tahoma" w:cs="Tahoma"/>
          <w:sz w:val="22"/>
          <w:szCs w:val="22"/>
        </w:rPr>
        <w:t>7</w:t>
      </w:r>
      <w:r w:rsidR="007B2EEC">
        <w:rPr>
          <w:rFonts w:ascii="Tahoma" w:hAnsi="Tahoma" w:cs="Tahoma"/>
          <w:sz w:val="22"/>
          <w:szCs w:val="22"/>
        </w:rPr>
        <w:t>)</w:t>
      </w:r>
    </w:p>
    <w:p w:rsidR="007B2EEC" w:rsidRPr="00556924" w:rsidRDefault="007B2EEC" w:rsidP="002D2D49">
      <w:pPr>
        <w:keepNext/>
        <w:tabs>
          <w:tab w:val="center" w:pos="7088"/>
        </w:tabs>
        <w:ind w:left="360" w:firstLine="66"/>
        <w:jc w:val="both"/>
        <w:rPr>
          <w:rFonts w:ascii="Tahoma" w:hAnsi="Tahoma" w:cs="Tahoma"/>
          <w:sz w:val="22"/>
          <w:szCs w:val="22"/>
        </w:rPr>
      </w:pPr>
      <w:r w:rsidRPr="00556924">
        <w:rPr>
          <w:rFonts w:ascii="Tahoma" w:hAnsi="Tahoma" w:cs="Tahoma"/>
          <w:sz w:val="22"/>
          <w:szCs w:val="22"/>
        </w:rPr>
        <w:t xml:space="preserve">Pooblastilo za sodelovanje na javnem odpiranju ponudb (Priloga </w:t>
      </w:r>
      <w:r w:rsidR="007872C4">
        <w:rPr>
          <w:rFonts w:ascii="Tahoma" w:hAnsi="Tahoma" w:cs="Tahoma"/>
          <w:sz w:val="22"/>
          <w:szCs w:val="22"/>
        </w:rPr>
        <w:t>8</w:t>
      </w:r>
      <w:r w:rsidRPr="00556924">
        <w:rPr>
          <w:rFonts w:ascii="Tahoma" w:hAnsi="Tahoma" w:cs="Tahoma"/>
          <w:sz w:val="22"/>
          <w:szCs w:val="22"/>
        </w:rPr>
        <w:t>)</w:t>
      </w:r>
    </w:p>
    <w:p w:rsidR="007B2EEC" w:rsidRPr="00673A6F" w:rsidRDefault="007B2EEC" w:rsidP="002D2D49">
      <w:pPr>
        <w:keepNext/>
        <w:tabs>
          <w:tab w:val="center" w:pos="7088"/>
        </w:tabs>
        <w:ind w:left="360" w:firstLine="66"/>
        <w:jc w:val="both"/>
        <w:rPr>
          <w:rFonts w:ascii="Tahoma" w:hAnsi="Tahoma" w:cs="Tahoma"/>
          <w:sz w:val="22"/>
          <w:szCs w:val="22"/>
        </w:rPr>
      </w:pPr>
      <w:r>
        <w:rPr>
          <w:rFonts w:ascii="Tahoma" w:hAnsi="Tahoma" w:cs="Tahoma"/>
          <w:sz w:val="22"/>
          <w:szCs w:val="22"/>
        </w:rPr>
        <w:t>Ovojnica</w:t>
      </w:r>
      <w:r w:rsidRPr="00673A6F">
        <w:rPr>
          <w:rFonts w:ascii="Tahoma" w:hAnsi="Tahoma" w:cs="Tahoma"/>
          <w:sz w:val="22"/>
          <w:szCs w:val="22"/>
        </w:rPr>
        <w:t xml:space="preserve"> (Priloga </w:t>
      </w:r>
      <w:r w:rsidR="007872C4">
        <w:rPr>
          <w:rFonts w:ascii="Tahoma" w:hAnsi="Tahoma" w:cs="Tahoma"/>
          <w:sz w:val="22"/>
          <w:szCs w:val="22"/>
        </w:rPr>
        <w:t>9</w:t>
      </w:r>
      <w:r w:rsidRPr="00673A6F">
        <w:rPr>
          <w:rFonts w:ascii="Tahoma" w:hAnsi="Tahoma" w:cs="Tahoma"/>
          <w:sz w:val="22"/>
          <w:szCs w:val="22"/>
        </w:rPr>
        <w:t>)</w:t>
      </w:r>
    </w:p>
    <w:p w:rsidR="007B2EEC" w:rsidRPr="00C14D70" w:rsidRDefault="007B2EEC" w:rsidP="002D2D49">
      <w:pPr>
        <w:keepNext/>
        <w:tabs>
          <w:tab w:val="center" w:pos="7088"/>
        </w:tabs>
        <w:jc w:val="both"/>
        <w:rPr>
          <w:rFonts w:ascii="Tahoma" w:hAnsi="Tahoma" w:cs="Tahoma"/>
          <w:sz w:val="22"/>
        </w:rPr>
      </w:pPr>
    </w:p>
    <w:p w:rsidR="007B2EEC" w:rsidRDefault="007B2EEC" w:rsidP="002D2D49">
      <w:pPr>
        <w:keepNext/>
        <w:tabs>
          <w:tab w:val="center" w:pos="7088"/>
        </w:tabs>
        <w:jc w:val="both"/>
        <w:rPr>
          <w:rFonts w:ascii="Tahoma" w:hAnsi="Tahoma" w:cs="Tahoma"/>
          <w:sz w:val="22"/>
        </w:rPr>
      </w:pPr>
    </w:p>
    <w:p w:rsidR="007B2EEC" w:rsidRPr="007B2EEC" w:rsidRDefault="007B2EEC" w:rsidP="002D2D49">
      <w:pPr>
        <w:keepNext/>
        <w:jc w:val="both"/>
        <w:rPr>
          <w:rFonts w:ascii="Tahoma" w:hAnsi="Tahoma" w:cs="Tahoma"/>
          <w:b/>
        </w:rPr>
      </w:pPr>
    </w:p>
    <w:p w:rsidR="00C30D3D" w:rsidRPr="00DE1262" w:rsidRDefault="00C30D3D" w:rsidP="00B11449">
      <w:pPr>
        <w:keepNext/>
        <w:numPr>
          <w:ilvl w:val="0"/>
          <w:numId w:val="27"/>
        </w:numPr>
        <w:ind w:left="426" w:hanging="426"/>
        <w:jc w:val="both"/>
        <w:rPr>
          <w:rFonts w:ascii="Tahoma" w:hAnsi="Tahoma" w:cs="Tahoma"/>
          <w:b/>
          <w:sz w:val="22"/>
          <w:szCs w:val="22"/>
        </w:rPr>
      </w:pPr>
      <w:r w:rsidRPr="008F56D2">
        <w:rPr>
          <w:rFonts w:ascii="Tahoma" w:hAnsi="Tahoma" w:cs="Tahoma"/>
          <w:b/>
          <w:highlight w:val="lightGray"/>
        </w:rPr>
        <w:br w:type="page"/>
      </w:r>
      <w:r w:rsidRPr="00DE1262">
        <w:rPr>
          <w:rFonts w:ascii="Tahoma" w:hAnsi="Tahoma" w:cs="Tahoma"/>
          <w:b/>
          <w:sz w:val="22"/>
          <w:szCs w:val="22"/>
        </w:rPr>
        <w:lastRenderedPageBreak/>
        <w:t xml:space="preserve">SPLOŠNA DOLOČILA </w:t>
      </w:r>
    </w:p>
    <w:p w:rsidR="00C30D3D" w:rsidRPr="00DE1262" w:rsidRDefault="00C30D3D" w:rsidP="002D2D49">
      <w:pPr>
        <w:keepNext/>
        <w:jc w:val="both"/>
        <w:rPr>
          <w:rFonts w:ascii="Tahoma" w:hAnsi="Tahoma" w:cs="Tahoma"/>
          <w:b/>
          <w:sz w:val="22"/>
          <w:szCs w:val="22"/>
        </w:rPr>
      </w:pPr>
    </w:p>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 xml:space="preserve">Predmet javnega naročila </w:t>
      </w:r>
    </w:p>
    <w:p w:rsidR="00C30D3D" w:rsidRPr="00DE1262" w:rsidRDefault="00C30D3D" w:rsidP="002D2D49">
      <w:pPr>
        <w:keepNext/>
        <w:jc w:val="both"/>
        <w:rPr>
          <w:rFonts w:ascii="Tahoma" w:hAnsi="Tahoma" w:cs="Tahoma"/>
          <w:b/>
          <w:sz w:val="22"/>
          <w:szCs w:val="22"/>
        </w:rPr>
      </w:pPr>
    </w:p>
    <w:p w:rsidR="00C30D3D" w:rsidRPr="00DE1262" w:rsidRDefault="00C30D3D" w:rsidP="002D2D49">
      <w:pPr>
        <w:keepNext/>
        <w:jc w:val="both"/>
        <w:rPr>
          <w:rFonts w:ascii="Tahoma" w:hAnsi="Tahoma" w:cs="Tahoma"/>
          <w:noProof/>
          <w:sz w:val="22"/>
          <w:szCs w:val="22"/>
        </w:rPr>
      </w:pPr>
      <w:r w:rsidRPr="00DE1262">
        <w:rPr>
          <w:rFonts w:ascii="Tahoma" w:hAnsi="Tahoma" w:cs="Tahoma"/>
          <w:sz w:val="22"/>
          <w:szCs w:val="22"/>
        </w:rPr>
        <w:t xml:space="preserve">Predmet javnega naročila </w:t>
      </w:r>
      <w:r w:rsidR="007872C4">
        <w:rPr>
          <w:rFonts w:ascii="Tahoma" w:hAnsi="Tahoma" w:cs="Tahoma"/>
          <w:sz w:val="22"/>
          <w:szCs w:val="22"/>
        </w:rPr>
        <w:t>so</w:t>
      </w:r>
      <w:r w:rsidR="007D3512">
        <w:rPr>
          <w:rFonts w:ascii="Tahoma" w:hAnsi="Tahoma" w:cs="Tahoma"/>
          <w:sz w:val="22"/>
          <w:szCs w:val="22"/>
        </w:rPr>
        <w:t xml:space="preserve"> </w:t>
      </w:r>
      <w:proofErr w:type="spellStart"/>
      <w:r w:rsidR="007D3512">
        <w:rPr>
          <w:rFonts w:ascii="Tahoma" w:hAnsi="Tahoma" w:cs="Tahoma"/>
          <w:sz w:val="22"/>
          <w:szCs w:val="22"/>
        </w:rPr>
        <w:t>sukcesivne</w:t>
      </w:r>
      <w:proofErr w:type="spellEnd"/>
      <w:r w:rsidRPr="00DE1262">
        <w:rPr>
          <w:rFonts w:ascii="Tahoma" w:hAnsi="Tahoma" w:cs="Tahoma"/>
          <w:sz w:val="22"/>
          <w:szCs w:val="22"/>
        </w:rPr>
        <w:t xml:space="preserve"> </w:t>
      </w:r>
      <w:r w:rsidR="00555BB6">
        <w:rPr>
          <w:rFonts w:ascii="Tahoma" w:hAnsi="Tahoma" w:cs="Tahoma"/>
          <w:sz w:val="22"/>
          <w:szCs w:val="22"/>
        </w:rPr>
        <w:t>dobave gradbenega materiala</w:t>
      </w:r>
      <w:r w:rsidR="007D3512">
        <w:rPr>
          <w:rFonts w:ascii="Tahoma" w:hAnsi="Tahoma" w:cs="Tahoma"/>
          <w:sz w:val="22"/>
          <w:szCs w:val="22"/>
        </w:rPr>
        <w:t xml:space="preserve"> </w:t>
      </w:r>
      <w:r w:rsidR="00B66504">
        <w:rPr>
          <w:rFonts w:ascii="Tahoma" w:hAnsi="Tahoma" w:cs="Tahoma"/>
          <w:sz w:val="22"/>
          <w:szCs w:val="22"/>
        </w:rPr>
        <w:t>za</w:t>
      </w:r>
      <w:r w:rsidR="007D3512">
        <w:rPr>
          <w:rFonts w:ascii="Tahoma" w:hAnsi="Tahoma" w:cs="Tahoma"/>
          <w:sz w:val="22"/>
          <w:szCs w:val="22"/>
        </w:rPr>
        <w:t xml:space="preserve"> obdobj</w:t>
      </w:r>
      <w:r w:rsidR="00B66504">
        <w:rPr>
          <w:rFonts w:ascii="Tahoma" w:hAnsi="Tahoma" w:cs="Tahoma"/>
          <w:sz w:val="22"/>
          <w:szCs w:val="22"/>
        </w:rPr>
        <w:t>e</w:t>
      </w:r>
      <w:r w:rsidR="007D3512">
        <w:rPr>
          <w:rFonts w:ascii="Tahoma" w:hAnsi="Tahoma" w:cs="Tahoma"/>
          <w:sz w:val="22"/>
          <w:szCs w:val="22"/>
        </w:rPr>
        <w:t xml:space="preserve"> dveh let</w:t>
      </w:r>
      <w:r w:rsidRPr="00DE1262">
        <w:rPr>
          <w:rFonts w:ascii="Tahoma" w:hAnsi="Tahoma" w:cs="Tahoma"/>
          <w:sz w:val="22"/>
          <w:szCs w:val="22"/>
        </w:rPr>
        <w:t xml:space="preserve">. </w:t>
      </w:r>
      <w:r w:rsidR="009C611E" w:rsidRPr="00A40E73">
        <w:rPr>
          <w:rFonts w:ascii="Tahoma" w:hAnsi="Tahoma"/>
          <w:sz w:val="22"/>
        </w:rPr>
        <w:t xml:space="preserve">Podrobnejši </w:t>
      </w:r>
      <w:r w:rsidR="00050071">
        <w:rPr>
          <w:rFonts w:ascii="Tahoma" w:hAnsi="Tahoma"/>
          <w:sz w:val="22"/>
        </w:rPr>
        <w:t>seznam</w:t>
      </w:r>
      <w:r w:rsidR="009C611E" w:rsidRPr="00A40E73">
        <w:rPr>
          <w:rFonts w:ascii="Tahoma" w:hAnsi="Tahoma"/>
          <w:sz w:val="22"/>
        </w:rPr>
        <w:t xml:space="preserve"> predmeta javnega naročila je </w:t>
      </w:r>
      <w:r w:rsidR="00050071">
        <w:rPr>
          <w:rFonts w:ascii="Tahoma" w:hAnsi="Tahoma"/>
          <w:sz w:val="22"/>
        </w:rPr>
        <w:t>razviden iz ponudbenega predračuna, ki je priloga te razpisne dokumentacije</w:t>
      </w:r>
      <w:r w:rsidR="00616814">
        <w:rPr>
          <w:rFonts w:ascii="Tahoma" w:hAnsi="Tahoma"/>
          <w:sz w:val="22"/>
        </w:rPr>
        <w:t>.</w:t>
      </w:r>
    </w:p>
    <w:p w:rsidR="00C30D3D" w:rsidRPr="00DE1262" w:rsidRDefault="00C30D3D" w:rsidP="002D2D49">
      <w:pPr>
        <w:keepNext/>
        <w:jc w:val="both"/>
        <w:rPr>
          <w:rFonts w:ascii="Tahoma" w:hAnsi="Tahoma" w:cs="Tahoma"/>
          <w:sz w:val="22"/>
          <w:szCs w:val="22"/>
        </w:rPr>
      </w:pPr>
    </w:p>
    <w:p w:rsidR="00C30D3D" w:rsidRPr="00DE1262" w:rsidRDefault="00C30D3D" w:rsidP="002D2D49">
      <w:pPr>
        <w:keepNext/>
        <w:jc w:val="both"/>
        <w:rPr>
          <w:rFonts w:ascii="Tahoma" w:hAnsi="Tahoma" w:cs="Tahoma"/>
          <w:sz w:val="22"/>
          <w:szCs w:val="22"/>
        </w:rPr>
      </w:pPr>
      <w:r w:rsidRPr="00DE1262">
        <w:rPr>
          <w:rFonts w:ascii="Tahoma" w:hAnsi="Tahoma" w:cs="Tahoma"/>
          <w:sz w:val="22"/>
          <w:szCs w:val="22"/>
        </w:rPr>
        <w:t>Ponudnik lahko odda samo eno ponudbo, bodisi svojo lastno ali kot partner v skupni ponudbi</w:t>
      </w:r>
      <w:r w:rsidR="00513F31">
        <w:rPr>
          <w:rFonts w:ascii="Tahoma" w:hAnsi="Tahoma" w:cs="Tahoma"/>
          <w:sz w:val="22"/>
          <w:szCs w:val="22"/>
        </w:rPr>
        <w:t xml:space="preserve"> ali kot podizvajalec</w:t>
      </w:r>
      <w:r w:rsidRPr="00DE1262">
        <w:rPr>
          <w:rFonts w:ascii="Tahoma" w:hAnsi="Tahoma" w:cs="Tahoma"/>
          <w:sz w:val="22"/>
          <w:szCs w:val="22"/>
        </w:rPr>
        <w:t>.</w:t>
      </w:r>
    </w:p>
    <w:p w:rsidR="00C30D3D" w:rsidRPr="00DE1262" w:rsidRDefault="00C30D3D" w:rsidP="002D2D49">
      <w:pPr>
        <w:keepNext/>
        <w:jc w:val="both"/>
        <w:rPr>
          <w:rFonts w:ascii="Tahoma" w:hAnsi="Tahoma" w:cs="Tahoma"/>
          <w:sz w:val="22"/>
          <w:szCs w:val="22"/>
        </w:rPr>
      </w:pPr>
    </w:p>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Podatki o naročniku</w:t>
      </w:r>
    </w:p>
    <w:p w:rsidR="00C30D3D" w:rsidRPr="00DE1262" w:rsidRDefault="00C30D3D" w:rsidP="002D2D49">
      <w:pPr>
        <w:keepNext/>
        <w:jc w:val="both"/>
        <w:rPr>
          <w:rFonts w:ascii="Tahoma" w:hAnsi="Tahoma" w:cs="Tahoma"/>
          <w:sz w:val="22"/>
          <w:szCs w:val="22"/>
        </w:rPr>
      </w:pPr>
    </w:p>
    <w:p w:rsidR="00DE1262" w:rsidRPr="00050478" w:rsidRDefault="00DE1262" w:rsidP="002D2D49">
      <w:pPr>
        <w:keepNext/>
        <w:ind w:right="-2"/>
        <w:jc w:val="both"/>
        <w:rPr>
          <w:rFonts w:ascii="Tahoma" w:hAnsi="Tahoma" w:cs="Tahoma"/>
          <w:sz w:val="22"/>
          <w:szCs w:val="22"/>
        </w:rPr>
      </w:pPr>
      <w:r w:rsidRPr="00050478">
        <w:rPr>
          <w:rFonts w:ascii="Tahoma" w:hAnsi="Tahoma" w:cs="Tahoma"/>
          <w:sz w:val="22"/>
          <w:szCs w:val="22"/>
        </w:rPr>
        <w:t>Naročnik javnega naročila je JAVNO PODJETJE ENERGETIKA LJUBLJANA d.o.o., Verovškova ulica 62, 1000 Ljubljana</w:t>
      </w:r>
      <w:r>
        <w:rPr>
          <w:rFonts w:ascii="Tahoma" w:hAnsi="Tahoma" w:cs="Tahoma"/>
          <w:sz w:val="22"/>
          <w:szCs w:val="22"/>
        </w:rPr>
        <w:t>.</w:t>
      </w:r>
    </w:p>
    <w:p w:rsidR="00C30D3D" w:rsidRPr="00DE1262" w:rsidRDefault="00C30D3D" w:rsidP="002D2D49">
      <w:pPr>
        <w:keepNext/>
        <w:ind w:right="-2"/>
        <w:jc w:val="both"/>
        <w:rPr>
          <w:rFonts w:ascii="Tahoma" w:hAnsi="Tahoma" w:cs="Tahoma"/>
          <w:sz w:val="22"/>
          <w:szCs w:val="22"/>
        </w:rPr>
      </w:pPr>
    </w:p>
    <w:p w:rsidR="00C30D3D" w:rsidRPr="00DE1262" w:rsidRDefault="00C30D3D" w:rsidP="005702DF">
      <w:pPr>
        <w:keepNext/>
        <w:numPr>
          <w:ilvl w:val="1"/>
          <w:numId w:val="11"/>
        </w:numPr>
        <w:jc w:val="both"/>
        <w:rPr>
          <w:rFonts w:ascii="Tahoma" w:hAnsi="Tahoma" w:cs="Tahoma"/>
          <w:b/>
          <w:sz w:val="22"/>
          <w:szCs w:val="22"/>
        </w:rPr>
      </w:pPr>
      <w:bookmarkStart w:id="1" w:name="_Toc116720497"/>
      <w:bookmarkStart w:id="2" w:name="_Toc116720561"/>
      <w:bookmarkStart w:id="3" w:name="_Toc116783470"/>
      <w:bookmarkStart w:id="4" w:name="_Toc116792904"/>
      <w:bookmarkStart w:id="5" w:name="_Toc136417476"/>
      <w:r w:rsidRPr="00DE1262">
        <w:rPr>
          <w:rFonts w:ascii="Tahoma" w:hAnsi="Tahoma" w:cs="Tahoma"/>
          <w:b/>
          <w:sz w:val="22"/>
          <w:szCs w:val="22"/>
        </w:rPr>
        <w:t>Pravna podlaga</w:t>
      </w:r>
    </w:p>
    <w:p w:rsidR="00C30D3D" w:rsidRPr="00DE1262" w:rsidRDefault="00C30D3D" w:rsidP="002D2D49">
      <w:pPr>
        <w:keepNext/>
        <w:jc w:val="both"/>
        <w:rPr>
          <w:rFonts w:ascii="Tahoma" w:hAnsi="Tahoma" w:cs="Tahoma"/>
          <w:sz w:val="22"/>
          <w:szCs w:val="22"/>
        </w:rPr>
      </w:pPr>
    </w:p>
    <w:p w:rsidR="00C30D3D" w:rsidRPr="00DE1262" w:rsidRDefault="00C30D3D" w:rsidP="002D2D49">
      <w:pPr>
        <w:pStyle w:val="Telobesedila3"/>
        <w:keepNext/>
        <w:rPr>
          <w:rFonts w:ascii="Tahoma" w:hAnsi="Tahoma" w:cs="Tahoma"/>
          <w:sz w:val="22"/>
          <w:szCs w:val="22"/>
        </w:rPr>
      </w:pPr>
      <w:r w:rsidRPr="00DE1262">
        <w:rPr>
          <w:rFonts w:ascii="Tahoma" w:hAnsi="Tahoma" w:cs="Tahoma"/>
          <w:sz w:val="22"/>
          <w:szCs w:val="22"/>
        </w:rPr>
        <w:t>Javno naročilo se izvaja skladno z določbami:</w:t>
      </w:r>
    </w:p>
    <w:p w:rsidR="00C30D3D" w:rsidRPr="00DE1262" w:rsidRDefault="00C30D3D" w:rsidP="005702DF">
      <w:pPr>
        <w:keepNext/>
        <w:numPr>
          <w:ilvl w:val="0"/>
          <w:numId w:val="4"/>
        </w:numPr>
        <w:ind w:left="426" w:hanging="426"/>
        <w:jc w:val="both"/>
        <w:rPr>
          <w:rFonts w:ascii="Tahoma" w:hAnsi="Tahoma" w:cs="Tahoma"/>
          <w:sz w:val="22"/>
          <w:szCs w:val="22"/>
        </w:rPr>
      </w:pPr>
      <w:r w:rsidRPr="00DE1262">
        <w:rPr>
          <w:rFonts w:ascii="Tahoma" w:hAnsi="Tahoma" w:cs="Tahoma"/>
          <w:sz w:val="22"/>
          <w:szCs w:val="22"/>
        </w:rPr>
        <w:t>Zakona o javnem naročanju (Ur. l. RS, št. 91/15; v nadaljevanju: ZJN-3),</w:t>
      </w:r>
    </w:p>
    <w:p w:rsidR="00C30D3D" w:rsidRPr="00DE1262" w:rsidRDefault="00C30D3D" w:rsidP="005702DF">
      <w:pPr>
        <w:keepNext/>
        <w:numPr>
          <w:ilvl w:val="0"/>
          <w:numId w:val="4"/>
        </w:numPr>
        <w:ind w:left="426" w:hanging="426"/>
        <w:jc w:val="both"/>
        <w:rPr>
          <w:rFonts w:ascii="Tahoma" w:hAnsi="Tahoma" w:cs="Tahoma"/>
          <w:sz w:val="22"/>
          <w:szCs w:val="22"/>
        </w:rPr>
      </w:pPr>
      <w:r w:rsidRPr="00DE1262">
        <w:rPr>
          <w:rFonts w:ascii="Tahoma" w:hAnsi="Tahoma" w:cs="Tahoma"/>
          <w:sz w:val="22"/>
          <w:szCs w:val="22"/>
        </w:rPr>
        <w:t>Zakona o pravnem varstvu v postopkih javnega naročanja (Uradni list RS, št. 43/2011, 60/2011 – ZTP-D, 63/2013 in 90/2014 – ZDU-1I; v nadaljevanju: ZPVPJN),</w:t>
      </w:r>
    </w:p>
    <w:p w:rsidR="00C30D3D" w:rsidRPr="00DE1262" w:rsidRDefault="00C30D3D" w:rsidP="005702DF">
      <w:pPr>
        <w:keepNext/>
        <w:numPr>
          <w:ilvl w:val="0"/>
          <w:numId w:val="4"/>
        </w:numPr>
        <w:ind w:left="426" w:hanging="426"/>
        <w:jc w:val="both"/>
        <w:rPr>
          <w:rFonts w:ascii="Tahoma" w:hAnsi="Tahoma" w:cs="Tahoma"/>
          <w:sz w:val="22"/>
          <w:szCs w:val="22"/>
        </w:rPr>
      </w:pPr>
      <w:r w:rsidRPr="00DE1262">
        <w:rPr>
          <w:rFonts w:ascii="Tahoma" w:hAnsi="Tahoma" w:cs="Tahoma"/>
          <w:sz w:val="22"/>
          <w:szCs w:val="22"/>
        </w:rPr>
        <w:t>ostalih predpisov, ki temeljijo na zgoraj navedenih zakonih ter veljavno zakonodajo, ki se nanaša na predmet javnega naročila.</w:t>
      </w:r>
    </w:p>
    <w:p w:rsidR="00C30D3D" w:rsidRPr="00DE1262" w:rsidRDefault="00C30D3D" w:rsidP="002D2D49">
      <w:pPr>
        <w:pStyle w:val="BESEDILO"/>
        <w:keepNext/>
        <w:keepLines w:val="0"/>
        <w:widowControl/>
        <w:tabs>
          <w:tab w:val="clear" w:pos="2155"/>
        </w:tabs>
        <w:rPr>
          <w:rFonts w:ascii="Tahoma" w:hAnsi="Tahoma" w:cs="Tahoma"/>
          <w:kern w:val="0"/>
          <w:sz w:val="22"/>
          <w:szCs w:val="22"/>
        </w:rPr>
      </w:pPr>
    </w:p>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Jezik in denarna enota</w:t>
      </w:r>
    </w:p>
    <w:p w:rsidR="00C30D3D" w:rsidRPr="00DE1262" w:rsidRDefault="00C30D3D" w:rsidP="002D2D49">
      <w:pPr>
        <w:keepNext/>
        <w:jc w:val="both"/>
        <w:rPr>
          <w:rFonts w:ascii="Tahoma" w:hAnsi="Tahoma" w:cs="Tahoma"/>
          <w:b/>
          <w:sz w:val="22"/>
          <w:szCs w:val="22"/>
        </w:rPr>
      </w:pPr>
    </w:p>
    <w:p w:rsidR="00702747" w:rsidRPr="00702747" w:rsidRDefault="00C30D3D" w:rsidP="00702747">
      <w:pPr>
        <w:keepNext/>
        <w:jc w:val="both"/>
        <w:rPr>
          <w:rFonts w:ascii="Tahoma" w:hAnsi="Tahoma" w:cs="Tahoma"/>
          <w:sz w:val="22"/>
          <w:szCs w:val="22"/>
        </w:rPr>
      </w:pPr>
      <w:r w:rsidRPr="00DE1262">
        <w:rPr>
          <w:rFonts w:ascii="Tahoma" w:hAnsi="Tahoma" w:cs="Tahoma"/>
          <w:sz w:val="22"/>
          <w:szCs w:val="22"/>
        </w:rPr>
        <w:t xml:space="preserve">Vsi ponudniki predložijo ponudbo v slovenskem jeziku. V kolikor je originalno dokazilo napisano v tujem jeziku je potrebno ponudbi priložiti uradno preveden dokument takega originala. </w:t>
      </w:r>
      <w:r w:rsidRPr="00702747">
        <w:rPr>
          <w:rFonts w:ascii="Tahoma" w:hAnsi="Tahoma" w:cs="Tahoma"/>
          <w:sz w:val="22"/>
          <w:szCs w:val="22"/>
        </w:rPr>
        <w:t xml:space="preserve">Stroške prevoda nosi ponudnik. </w:t>
      </w:r>
      <w:r w:rsidR="00702747" w:rsidRPr="00702747">
        <w:rPr>
          <w:rFonts w:ascii="Tahoma" w:hAnsi="Tahoma" w:cs="Tahoma"/>
          <w:sz w:val="22"/>
          <w:szCs w:val="22"/>
        </w:rPr>
        <w:t>Tehnična dokumentacija je lahko v angleškem oz. nemškem jeziku.</w:t>
      </w:r>
    </w:p>
    <w:p w:rsidR="00DE1262" w:rsidRPr="00DE1262" w:rsidRDefault="00DE1262" w:rsidP="002D2D49">
      <w:pPr>
        <w:keepNext/>
        <w:jc w:val="both"/>
        <w:rPr>
          <w:rFonts w:ascii="Tahoma" w:hAnsi="Tahoma" w:cs="Tahoma"/>
          <w:sz w:val="22"/>
          <w:szCs w:val="22"/>
        </w:rPr>
      </w:pPr>
    </w:p>
    <w:p w:rsidR="00C30D3D" w:rsidRPr="00DE1262" w:rsidRDefault="00C30D3D" w:rsidP="002D2D49">
      <w:pPr>
        <w:keepNext/>
        <w:jc w:val="both"/>
        <w:rPr>
          <w:rFonts w:ascii="Tahoma" w:hAnsi="Tahoma" w:cs="Tahoma"/>
          <w:sz w:val="22"/>
          <w:szCs w:val="22"/>
        </w:rPr>
      </w:pPr>
      <w:r w:rsidRPr="00DE1262">
        <w:rPr>
          <w:rFonts w:ascii="Tahoma" w:hAnsi="Tahoma" w:cs="Tahoma"/>
          <w:sz w:val="22"/>
          <w:szCs w:val="22"/>
        </w:rPr>
        <w:t>Finančni podatki morajo biti podani v evrih, na do 2 (dve) decimalni mesti natančno.</w:t>
      </w:r>
    </w:p>
    <w:p w:rsidR="00C30D3D" w:rsidRPr="00DE1262" w:rsidRDefault="00C30D3D" w:rsidP="002D2D49">
      <w:pPr>
        <w:keepNext/>
        <w:jc w:val="both"/>
        <w:rPr>
          <w:rFonts w:ascii="Tahoma" w:hAnsi="Tahoma" w:cs="Tahoma"/>
          <w:b/>
          <w:sz w:val="22"/>
          <w:szCs w:val="22"/>
        </w:rPr>
      </w:pPr>
    </w:p>
    <w:bookmarkEnd w:id="1"/>
    <w:bookmarkEnd w:id="2"/>
    <w:bookmarkEnd w:id="3"/>
    <w:bookmarkEnd w:id="4"/>
    <w:bookmarkEnd w:id="5"/>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Dodatna pojasnila ponudnikom</w:t>
      </w:r>
    </w:p>
    <w:p w:rsidR="00C30D3D" w:rsidRPr="00DE1262" w:rsidRDefault="00C30D3D" w:rsidP="002D2D49">
      <w:pPr>
        <w:keepNext/>
        <w:jc w:val="both"/>
        <w:rPr>
          <w:rFonts w:ascii="Tahoma" w:hAnsi="Tahoma" w:cs="Tahoma"/>
          <w:sz w:val="22"/>
          <w:szCs w:val="22"/>
        </w:rPr>
      </w:pPr>
    </w:p>
    <w:p w:rsidR="00E251E5" w:rsidRPr="003F69ED" w:rsidRDefault="00DE1262" w:rsidP="002D2D49">
      <w:pPr>
        <w:keepNext/>
        <w:jc w:val="both"/>
        <w:rPr>
          <w:rFonts w:ascii="Tahoma" w:hAnsi="Tahoma" w:cs="Tahoma"/>
          <w:sz w:val="22"/>
          <w:szCs w:val="22"/>
        </w:rPr>
      </w:pPr>
      <w:r w:rsidRPr="00050478">
        <w:rPr>
          <w:rFonts w:ascii="Tahoma" w:hAnsi="Tahoma" w:cs="Tahoma"/>
          <w:sz w:val="22"/>
          <w:szCs w:val="22"/>
        </w:rPr>
        <w:t xml:space="preserve">Dodatna pojasnila o razpisni dokumentaciji lahko ponudniki zahtevajo preko portala javnih </w:t>
      </w:r>
      <w:r w:rsidRPr="00892B03">
        <w:rPr>
          <w:rFonts w:ascii="Tahoma" w:hAnsi="Tahoma" w:cs="Tahoma"/>
          <w:sz w:val="22"/>
          <w:szCs w:val="22"/>
        </w:rPr>
        <w:t>naročil</w:t>
      </w:r>
      <w:r w:rsidR="008772CD" w:rsidRPr="00892B03">
        <w:rPr>
          <w:rFonts w:ascii="Tahoma" w:hAnsi="Tahoma" w:cs="Tahoma"/>
          <w:sz w:val="22"/>
          <w:szCs w:val="22"/>
        </w:rPr>
        <w:t>,</w:t>
      </w:r>
      <w:r w:rsidRPr="00892B03">
        <w:rPr>
          <w:rFonts w:ascii="Tahoma" w:hAnsi="Tahoma" w:cs="Tahoma"/>
          <w:sz w:val="22"/>
          <w:szCs w:val="22"/>
        </w:rPr>
        <w:t xml:space="preserve"> vendar najkasneje do </w:t>
      </w:r>
      <w:r w:rsidR="00D0693A">
        <w:rPr>
          <w:rFonts w:ascii="Tahoma" w:hAnsi="Tahoma" w:cs="Tahoma"/>
          <w:b/>
          <w:bCs/>
          <w:sz w:val="22"/>
          <w:szCs w:val="22"/>
        </w:rPr>
        <w:t>2</w:t>
      </w:r>
      <w:r w:rsidR="003F5D45">
        <w:rPr>
          <w:rFonts w:ascii="Tahoma" w:hAnsi="Tahoma" w:cs="Tahoma"/>
          <w:b/>
          <w:bCs/>
          <w:sz w:val="22"/>
          <w:szCs w:val="22"/>
        </w:rPr>
        <w:t>4</w:t>
      </w:r>
      <w:r w:rsidR="00C43997">
        <w:rPr>
          <w:rFonts w:ascii="Tahoma" w:hAnsi="Tahoma" w:cs="Tahoma"/>
          <w:b/>
          <w:bCs/>
          <w:sz w:val="22"/>
          <w:szCs w:val="22"/>
        </w:rPr>
        <w:t xml:space="preserve">. </w:t>
      </w:r>
      <w:r w:rsidR="00D0693A">
        <w:rPr>
          <w:rFonts w:ascii="Tahoma" w:hAnsi="Tahoma" w:cs="Tahoma"/>
          <w:b/>
          <w:bCs/>
          <w:sz w:val="22"/>
          <w:szCs w:val="22"/>
        </w:rPr>
        <w:t>11</w:t>
      </w:r>
      <w:r w:rsidR="00C43997">
        <w:rPr>
          <w:rFonts w:ascii="Tahoma" w:hAnsi="Tahoma" w:cs="Tahoma"/>
          <w:b/>
          <w:bCs/>
          <w:sz w:val="22"/>
          <w:szCs w:val="22"/>
        </w:rPr>
        <w:t>. 201</w:t>
      </w:r>
      <w:r w:rsidR="00B66504">
        <w:rPr>
          <w:rFonts w:ascii="Tahoma" w:hAnsi="Tahoma" w:cs="Tahoma"/>
          <w:b/>
          <w:bCs/>
          <w:sz w:val="22"/>
          <w:szCs w:val="22"/>
        </w:rPr>
        <w:t>7</w:t>
      </w:r>
      <w:r w:rsidRPr="00892B03">
        <w:rPr>
          <w:rFonts w:ascii="Tahoma" w:hAnsi="Tahoma" w:cs="Tahoma"/>
          <w:b/>
          <w:bCs/>
          <w:sz w:val="22"/>
          <w:szCs w:val="22"/>
        </w:rPr>
        <w:t xml:space="preserve"> do </w:t>
      </w:r>
      <w:r w:rsidR="00892B03" w:rsidRPr="00892B03">
        <w:rPr>
          <w:rFonts w:ascii="Tahoma" w:hAnsi="Tahoma" w:cs="Tahoma"/>
          <w:b/>
          <w:bCs/>
          <w:sz w:val="22"/>
          <w:szCs w:val="22"/>
        </w:rPr>
        <w:t>9</w:t>
      </w:r>
      <w:r w:rsidRPr="00892B03">
        <w:rPr>
          <w:rFonts w:ascii="Tahoma" w:hAnsi="Tahoma" w:cs="Tahoma"/>
          <w:b/>
          <w:bCs/>
          <w:sz w:val="22"/>
          <w:szCs w:val="22"/>
        </w:rPr>
        <w:t>. ure</w:t>
      </w:r>
      <w:r w:rsidRPr="00892B03">
        <w:rPr>
          <w:rFonts w:ascii="Tahoma" w:hAnsi="Tahoma" w:cs="Tahoma"/>
          <w:sz w:val="22"/>
          <w:szCs w:val="22"/>
        </w:rPr>
        <w:t>. Odgovori oz. pojasnila bodo objavljeni</w:t>
      </w:r>
      <w:r w:rsidRPr="00050478">
        <w:rPr>
          <w:rFonts w:ascii="Tahoma" w:hAnsi="Tahoma" w:cs="Tahoma"/>
          <w:sz w:val="22"/>
          <w:szCs w:val="22"/>
        </w:rPr>
        <w:t xml:space="preserve"> na spletnem naslovu </w:t>
      </w:r>
      <w:r>
        <w:rPr>
          <w:rFonts w:ascii="Tahoma" w:hAnsi="Tahoma" w:cs="Tahoma"/>
          <w:sz w:val="22"/>
          <w:szCs w:val="22"/>
        </w:rPr>
        <w:t>JAVNEGA PODJETJA</w:t>
      </w:r>
      <w:r w:rsidRPr="00050478">
        <w:rPr>
          <w:rFonts w:ascii="Tahoma" w:hAnsi="Tahoma" w:cs="Tahoma"/>
          <w:sz w:val="22"/>
          <w:szCs w:val="22"/>
        </w:rPr>
        <w:t xml:space="preserve"> ENERGETIKA LJUBLJANA d.o.o. (</w:t>
      </w:r>
      <w:hyperlink r:id="rId10" w:history="1">
        <w:r w:rsidRPr="0027001F">
          <w:rPr>
            <w:rStyle w:val="Hiperpovezava"/>
            <w:rFonts w:ascii="Tahoma" w:hAnsi="Tahoma" w:cs="Tahoma"/>
            <w:sz w:val="22"/>
            <w:szCs w:val="22"/>
          </w:rPr>
          <w:t>http://www.energetika-lj.si/javna-narocila</w:t>
        </w:r>
      </w:hyperlink>
      <w:r w:rsidRPr="00050478">
        <w:rPr>
          <w:rFonts w:ascii="Tahoma" w:hAnsi="Tahoma" w:cs="Tahoma"/>
          <w:sz w:val="22"/>
          <w:szCs w:val="22"/>
        </w:rPr>
        <w:t>)</w:t>
      </w:r>
      <w:r>
        <w:rPr>
          <w:rFonts w:ascii="Tahoma" w:hAnsi="Tahoma" w:cs="Tahoma"/>
          <w:sz w:val="22"/>
          <w:szCs w:val="22"/>
        </w:rPr>
        <w:t>,</w:t>
      </w:r>
      <w:r w:rsidRPr="00050478">
        <w:rPr>
          <w:rFonts w:ascii="Tahoma" w:hAnsi="Tahoma" w:cs="Tahoma"/>
          <w:sz w:val="22"/>
          <w:szCs w:val="22"/>
        </w:rPr>
        <w:t xml:space="preserve"> na mestu, kjer je objavljena razpisna dokumentacija ter na portalu javnih naročil, najkasneje </w:t>
      </w:r>
      <w:r w:rsidRPr="00C32609">
        <w:rPr>
          <w:rFonts w:ascii="Tahoma" w:hAnsi="Tahoma" w:cs="Tahoma"/>
          <w:sz w:val="22"/>
          <w:szCs w:val="22"/>
        </w:rPr>
        <w:t>šest (6) dni</w:t>
      </w:r>
      <w:r w:rsidRPr="00050478">
        <w:rPr>
          <w:rFonts w:ascii="Tahoma" w:hAnsi="Tahoma" w:cs="Tahoma"/>
          <w:sz w:val="22"/>
          <w:szCs w:val="22"/>
        </w:rPr>
        <w:t xml:space="preserve"> pred rokom za oddajo ponudbe, pod pogojem, da bo zahteva posredovana pravočasno. </w:t>
      </w:r>
      <w:r w:rsidR="00E251E5" w:rsidRPr="003F69ED">
        <w:rPr>
          <w:rFonts w:ascii="Tahoma" w:hAnsi="Tahoma" w:cs="Tahoma"/>
          <w:sz w:val="22"/>
          <w:szCs w:val="22"/>
        </w:rPr>
        <w:t>Na drugače posredovane zahteve za dodatna pojasnila ali vprašanja naročnik ni dolžan odgovoriti.</w:t>
      </w:r>
    </w:p>
    <w:p w:rsidR="00C30D3D" w:rsidRPr="00DE1262" w:rsidRDefault="00C30D3D" w:rsidP="002D2D49">
      <w:pPr>
        <w:keepNext/>
        <w:autoSpaceDE w:val="0"/>
        <w:autoSpaceDN w:val="0"/>
        <w:adjustRightInd w:val="0"/>
        <w:jc w:val="both"/>
        <w:rPr>
          <w:rFonts w:ascii="Tahoma" w:hAnsi="Tahoma" w:cs="Tahoma"/>
          <w:sz w:val="22"/>
          <w:szCs w:val="22"/>
        </w:rPr>
      </w:pPr>
    </w:p>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Predložitev ponudbe</w:t>
      </w:r>
    </w:p>
    <w:p w:rsidR="00C30D3D" w:rsidRPr="00DE1262" w:rsidRDefault="00C30D3D" w:rsidP="002D2D49">
      <w:pPr>
        <w:keepNext/>
        <w:jc w:val="both"/>
        <w:rPr>
          <w:rFonts w:ascii="Tahoma" w:hAnsi="Tahoma" w:cs="Tahoma"/>
          <w:b/>
          <w:sz w:val="22"/>
          <w:szCs w:val="22"/>
        </w:rPr>
      </w:pPr>
    </w:p>
    <w:p w:rsidR="00C30D3D" w:rsidRPr="00892B03" w:rsidRDefault="00C30D3D" w:rsidP="002D2D49">
      <w:pPr>
        <w:keepNext/>
        <w:jc w:val="both"/>
        <w:rPr>
          <w:rFonts w:ascii="Tahoma" w:hAnsi="Tahoma" w:cs="Tahoma"/>
          <w:b/>
          <w:sz w:val="22"/>
          <w:szCs w:val="22"/>
        </w:rPr>
      </w:pPr>
      <w:r w:rsidRPr="00DE1262">
        <w:rPr>
          <w:rFonts w:ascii="Tahoma" w:hAnsi="Tahoma" w:cs="Tahoma"/>
          <w:sz w:val="22"/>
          <w:szCs w:val="22"/>
        </w:rPr>
        <w:t xml:space="preserve">Ponudnik nosi vse stroške priprave in predložitve ponudbe. Rok za predložitev ponudbe je </w:t>
      </w:r>
      <w:r w:rsidR="003F5D45">
        <w:rPr>
          <w:rFonts w:ascii="Tahoma" w:hAnsi="Tahoma" w:cs="Tahoma"/>
          <w:b/>
          <w:sz w:val="22"/>
          <w:szCs w:val="22"/>
        </w:rPr>
        <w:t>1</w:t>
      </w:r>
      <w:r w:rsidR="00C43997">
        <w:rPr>
          <w:rFonts w:ascii="Tahoma" w:hAnsi="Tahoma" w:cs="Tahoma"/>
          <w:b/>
          <w:sz w:val="22"/>
          <w:szCs w:val="22"/>
        </w:rPr>
        <w:t>. </w:t>
      </w:r>
      <w:r w:rsidR="00D0693A">
        <w:rPr>
          <w:rFonts w:ascii="Tahoma" w:hAnsi="Tahoma" w:cs="Tahoma"/>
          <w:b/>
          <w:sz w:val="22"/>
          <w:szCs w:val="22"/>
        </w:rPr>
        <w:t>1</w:t>
      </w:r>
      <w:r w:rsidR="003F5D45">
        <w:rPr>
          <w:rFonts w:ascii="Tahoma" w:hAnsi="Tahoma" w:cs="Tahoma"/>
          <w:b/>
          <w:sz w:val="22"/>
          <w:szCs w:val="22"/>
        </w:rPr>
        <w:t>2</w:t>
      </w:r>
      <w:r w:rsidR="00C43997">
        <w:rPr>
          <w:rFonts w:ascii="Tahoma" w:hAnsi="Tahoma" w:cs="Tahoma"/>
          <w:b/>
          <w:sz w:val="22"/>
          <w:szCs w:val="22"/>
        </w:rPr>
        <w:t>. 201</w:t>
      </w:r>
      <w:r w:rsidR="00B66504">
        <w:rPr>
          <w:rFonts w:ascii="Tahoma" w:hAnsi="Tahoma" w:cs="Tahoma"/>
          <w:b/>
          <w:sz w:val="22"/>
          <w:szCs w:val="22"/>
        </w:rPr>
        <w:t>7</w:t>
      </w:r>
      <w:r w:rsidR="00892B03" w:rsidRPr="00892B03">
        <w:rPr>
          <w:rFonts w:ascii="Tahoma" w:hAnsi="Tahoma" w:cs="Tahoma"/>
          <w:b/>
          <w:sz w:val="22"/>
          <w:szCs w:val="22"/>
        </w:rPr>
        <w:t xml:space="preserve"> </w:t>
      </w:r>
      <w:r w:rsidRPr="00892B03">
        <w:rPr>
          <w:rFonts w:ascii="Tahoma" w:hAnsi="Tahoma" w:cs="Tahoma"/>
          <w:b/>
          <w:sz w:val="22"/>
          <w:szCs w:val="22"/>
        </w:rPr>
        <w:t xml:space="preserve">do </w:t>
      </w:r>
      <w:r w:rsidRPr="00892B03">
        <w:rPr>
          <w:rFonts w:ascii="Tahoma" w:hAnsi="Tahoma" w:cs="Tahoma"/>
          <w:b/>
          <w:noProof/>
          <w:sz w:val="22"/>
          <w:szCs w:val="22"/>
        </w:rPr>
        <w:t>10</w:t>
      </w:r>
      <w:r w:rsidR="003D48C1" w:rsidRPr="00892B03">
        <w:rPr>
          <w:rFonts w:ascii="Tahoma" w:hAnsi="Tahoma" w:cs="Tahoma"/>
          <w:b/>
          <w:noProof/>
          <w:sz w:val="22"/>
          <w:szCs w:val="22"/>
        </w:rPr>
        <w:t>.</w:t>
      </w:r>
      <w:r w:rsidRPr="00892B03">
        <w:rPr>
          <w:rFonts w:ascii="Tahoma" w:hAnsi="Tahoma" w:cs="Tahoma"/>
          <w:b/>
          <w:noProof/>
          <w:sz w:val="22"/>
          <w:szCs w:val="22"/>
        </w:rPr>
        <w:t>00</w:t>
      </w:r>
      <w:r w:rsidR="003D48C1" w:rsidRPr="00892B03">
        <w:rPr>
          <w:rFonts w:ascii="Tahoma" w:hAnsi="Tahoma" w:cs="Tahoma"/>
          <w:b/>
          <w:noProof/>
          <w:sz w:val="22"/>
          <w:szCs w:val="22"/>
        </w:rPr>
        <w:t>.</w:t>
      </w:r>
    </w:p>
    <w:p w:rsidR="00C30D3D" w:rsidRPr="00DE1262" w:rsidRDefault="00C30D3D" w:rsidP="002D2D49">
      <w:pPr>
        <w:keepNext/>
        <w:jc w:val="both"/>
        <w:rPr>
          <w:rFonts w:ascii="Tahoma" w:hAnsi="Tahoma" w:cs="Tahoma"/>
          <w:b/>
          <w:sz w:val="22"/>
          <w:szCs w:val="22"/>
        </w:rPr>
      </w:pPr>
    </w:p>
    <w:p w:rsidR="00145285" w:rsidRDefault="00145285" w:rsidP="00145285">
      <w:pPr>
        <w:keepNext/>
        <w:tabs>
          <w:tab w:val="left" w:pos="4820"/>
        </w:tabs>
        <w:jc w:val="both"/>
        <w:rPr>
          <w:rFonts w:ascii="Tahoma" w:hAnsi="Tahoma" w:cs="Tahoma"/>
          <w:b/>
          <w:sz w:val="22"/>
          <w:szCs w:val="22"/>
        </w:rPr>
      </w:pPr>
      <w:r w:rsidRPr="0095104A">
        <w:rPr>
          <w:rFonts w:ascii="Tahoma" w:hAnsi="Tahoma" w:cs="Tahoma"/>
          <w:sz w:val="22"/>
          <w:szCs w:val="22"/>
        </w:rPr>
        <w:t xml:space="preserve">Ponudbo lahko predložite osebno v vložišče pri recepciji v pritličju poslovne stavbe naročnika na Verovškovi ulici 62, </w:t>
      </w:r>
      <w:r>
        <w:rPr>
          <w:rFonts w:ascii="Tahoma" w:hAnsi="Tahoma" w:cs="Tahoma"/>
          <w:sz w:val="22"/>
          <w:szCs w:val="22"/>
        </w:rPr>
        <w:t xml:space="preserve">1000 </w:t>
      </w:r>
      <w:r w:rsidRPr="0095104A">
        <w:rPr>
          <w:rFonts w:ascii="Tahoma" w:hAnsi="Tahoma" w:cs="Tahoma"/>
          <w:sz w:val="22"/>
          <w:szCs w:val="22"/>
        </w:rPr>
        <w:t xml:space="preserve">Ljubljana, ali po pošti na naslov </w:t>
      </w:r>
      <w:r w:rsidRPr="0095104A">
        <w:rPr>
          <w:rFonts w:ascii="Tahoma" w:hAnsi="Tahoma" w:cs="Tahoma"/>
          <w:caps/>
          <w:sz w:val="22"/>
          <w:szCs w:val="22"/>
        </w:rPr>
        <w:t>Javno podjetje Energetika Ljubljana</w:t>
      </w:r>
      <w:r w:rsidRPr="0095104A">
        <w:rPr>
          <w:rFonts w:ascii="Tahoma" w:hAnsi="Tahoma" w:cs="Tahoma"/>
          <w:sz w:val="22"/>
          <w:szCs w:val="22"/>
        </w:rPr>
        <w:t xml:space="preserve"> d.o.o., Verovškova ulica 62, p. p. 2374, 1001 Ljubljana. Ponudba mora biti v zaprti ovojnici in pravilno opremljena s podatki, ki so navedeni v obrazcu »Ovojnica«, ki se nahaja v </w:t>
      </w:r>
      <w:r w:rsidRPr="0095104A">
        <w:rPr>
          <w:rFonts w:ascii="Tahoma" w:hAnsi="Tahoma" w:cs="Tahoma"/>
          <w:sz w:val="22"/>
          <w:szCs w:val="22"/>
        </w:rPr>
        <w:lastRenderedPageBreak/>
        <w:t>prilogi te razpisne</w:t>
      </w:r>
      <w:r w:rsidRPr="003501AD">
        <w:rPr>
          <w:rFonts w:ascii="Tahoma" w:hAnsi="Tahoma" w:cs="Tahoma"/>
          <w:sz w:val="22"/>
          <w:szCs w:val="22"/>
        </w:rPr>
        <w:t xml:space="preserve"> dokumentacije. </w:t>
      </w:r>
      <w:r w:rsidRPr="003501AD">
        <w:rPr>
          <w:rFonts w:ascii="Tahoma" w:hAnsi="Tahoma" w:cs="Tahoma"/>
          <w:b/>
          <w:sz w:val="22"/>
          <w:szCs w:val="22"/>
        </w:rPr>
        <w:t>Izpolnjen obrazec »Ovojnica« se nalepi na kuverto oziroma ovitek.</w:t>
      </w:r>
    </w:p>
    <w:p w:rsidR="00011A32" w:rsidRPr="003501AD" w:rsidRDefault="00011A32" w:rsidP="00145285">
      <w:pPr>
        <w:keepNext/>
        <w:tabs>
          <w:tab w:val="left" w:pos="4820"/>
        </w:tabs>
        <w:jc w:val="both"/>
        <w:rPr>
          <w:rFonts w:ascii="Tahoma" w:hAnsi="Tahoma" w:cs="Tahoma"/>
          <w:sz w:val="22"/>
          <w:szCs w:val="22"/>
        </w:rPr>
      </w:pPr>
    </w:p>
    <w:p w:rsidR="003D48C1" w:rsidRPr="00050478" w:rsidRDefault="003D48C1" w:rsidP="002D2D49">
      <w:pPr>
        <w:keepNext/>
        <w:jc w:val="both"/>
        <w:rPr>
          <w:rFonts w:ascii="Tahoma" w:hAnsi="Tahoma" w:cs="Tahoma"/>
          <w:sz w:val="22"/>
          <w:szCs w:val="22"/>
        </w:rPr>
      </w:pPr>
      <w:r w:rsidRPr="00050478">
        <w:rPr>
          <w:rFonts w:ascii="Tahoma" w:hAnsi="Tahoma" w:cs="Tahoma"/>
          <w:sz w:val="22"/>
          <w:szCs w:val="22"/>
        </w:rPr>
        <w:t xml:space="preserve">Ponudniki lahko spremenijo ali umaknejo ponudbe s pisnim obvestilom, ki mora v vložišče prispeti pred pretekom roka za predložitev ponudb. V primeru umika bo ponudba neodprta vrnjena ponudniku. Ponudnikovo obvestilo o spremembi ali umiku ponudbe mora biti pripravljeno, zaprto, označeno in dostavljeno tako kot ponudba, namesto besede »PONUDBA« pa mora biti na ovojnici označeno »SPREMEMBA« ali »UMIK«. </w:t>
      </w:r>
    </w:p>
    <w:p w:rsidR="003D48C1" w:rsidRPr="00050478" w:rsidRDefault="003D48C1" w:rsidP="002D2D49">
      <w:pPr>
        <w:keepNext/>
        <w:jc w:val="both"/>
        <w:rPr>
          <w:rFonts w:ascii="Tahoma" w:hAnsi="Tahoma" w:cs="Tahoma"/>
          <w:sz w:val="22"/>
          <w:szCs w:val="22"/>
        </w:rPr>
      </w:pPr>
    </w:p>
    <w:p w:rsidR="003D48C1" w:rsidRPr="004D0E8D" w:rsidRDefault="003D48C1" w:rsidP="002D2D49">
      <w:pPr>
        <w:keepNext/>
        <w:jc w:val="both"/>
        <w:rPr>
          <w:rFonts w:ascii="Tahoma" w:hAnsi="Tahoma" w:cs="Tahoma"/>
          <w:sz w:val="22"/>
          <w:szCs w:val="22"/>
        </w:rPr>
      </w:pPr>
      <w:r w:rsidRPr="004D0E8D">
        <w:rPr>
          <w:rFonts w:ascii="Tahoma" w:hAnsi="Tahoma" w:cs="Tahoma"/>
          <w:sz w:val="22"/>
          <w:szCs w:val="22"/>
        </w:rPr>
        <w:t>Naročnik bo upošteval ponudbo, ki bo do zahtevanega datuma in ure prispela v vložišče naročnika na Verovškovi</w:t>
      </w:r>
      <w:r>
        <w:rPr>
          <w:rFonts w:ascii="Tahoma" w:hAnsi="Tahoma" w:cs="Tahoma"/>
          <w:sz w:val="22"/>
          <w:szCs w:val="22"/>
        </w:rPr>
        <w:t xml:space="preserve"> ulici</w:t>
      </w:r>
      <w:r w:rsidRPr="004D0E8D">
        <w:rPr>
          <w:rFonts w:ascii="Tahoma" w:hAnsi="Tahoma" w:cs="Tahoma"/>
          <w:sz w:val="22"/>
          <w:szCs w:val="22"/>
        </w:rPr>
        <w:t xml:space="preserve"> 62, </w:t>
      </w:r>
      <w:r w:rsidR="00145285">
        <w:rPr>
          <w:rFonts w:ascii="Tahoma" w:hAnsi="Tahoma" w:cs="Tahoma"/>
          <w:sz w:val="22"/>
          <w:szCs w:val="22"/>
        </w:rPr>
        <w:t xml:space="preserve">1000 </w:t>
      </w:r>
      <w:r w:rsidRPr="004D0E8D">
        <w:rPr>
          <w:rFonts w:ascii="Tahoma" w:hAnsi="Tahoma" w:cs="Tahoma"/>
          <w:sz w:val="22"/>
          <w:szCs w:val="22"/>
        </w:rPr>
        <w:t>Ljubljana. Nepravočasno prispela ponudba ne bo upoštevana in bo zapečatena vrnjena ponudniku. Ponudbe ni mogoče oddati v elektronski obliki.</w:t>
      </w:r>
    </w:p>
    <w:p w:rsidR="00C30D3D" w:rsidRPr="00DE1262" w:rsidRDefault="00C30D3D" w:rsidP="002D2D49">
      <w:pPr>
        <w:keepNext/>
        <w:jc w:val="both"/>
        <w:rPr>
          <w:rFonts w:ascii="Tahoma" w:hAnsi="Tahoma" w:cs="Tahoma"/>
          <w:sz w:val="22"/>
          <w:szCs w:val="22"/>
        </w:rPr>
      </w:pPr>
    </w:p>
    <w:p w:rsidR="00C30D3D" w:rsidRPr="00DE1262" w:rsidRDefault="00C30D3D" w:rsidP="005702DF">
      <w:pPr>
        <w:keepNext/>
        <w:numPr>
          <w:ilvl w:val="1"/>
          <w:numId w:val="11"/>
        </w:numPr>
        <w:jc w:val="both"/>
        <w:rPr>
          <w:rFonts w:ascii="Tahoma" w:hAnsi="Tahoma" w:cs="Tahoma"/>
          <w:b/>
          <w:sz w:val="22"/>
          <w:szCs w:val="22"/>
        </w:rPr>
      </w:pPr>
      <w:bookmarkStart w:id="6" w:name="_Toc116720500"/>
      <w:bookmarkStart w:id="7" w:name="_Toc116720564"/>
      <w:bookmarkStart w:id="8" w:name="_Toc116783473"/>
      <w:bookmarkStart w:id="9" w:name="_Toc116792907"/>
      <w:bookmarkStart w:id="10" w:name="_Toc136417479"/>
      <w:r w:rsidRPr="00DE1262">
        <w:rPr>
          <w:rFonts w:ascii="Tahoma" w:hAnsi="Tahoma" w:cs="Tahoma"/>
          <w:b/>
          <w:sz w:val="22"/>
          <w:szCs w:val="22"/>
        </w:rPr>
        <w:t>Odpiranje ponudb</w:t>
      </w:r>
      <w:bookmarkEnd w:id="6"/>
      <w:bookmarkEnd w:id="7"/>
      <w:bookmarkEnd w:id="8"/>
      <w:bookmarkEnd w:id="9"/>
      <w:bookmarkEnd w:id="10"/>
    </w:p>
    <w:p w:rsidR="00C30D3D" w:rsidRPr="00DE1262" w:rsidRDefault="00C30D3D" w:rsidP="002D2D49">
      <w:pPr>
        <w:keepNext/>
        <w:ind w:left="720"/>
        <w:jc w:val="both"/>
        <w:rPr>
          <w:rFonts w:ascii="Tahoma" w:hAnsi="Tahoma" w:cs="Tahoma"/>
          <w:b/>
          <w:sz w:val="22"/>
          <w:szCs w:val="22"/>
        </w:rPr>
      </w:pPr>
    </w:p>
    <w:p w:rsidR="003D48C1" w:rsidRPr="00556924" w:rsidRDefault="003D48C1" w:rsidP="002D2D49">
      <w:pPr>
        <w:keepNext/>
        <w:jc w:val="both"/>
        <w:rPr>
          <w:rFonts w:ascii="Tahoma" w:hAnsi="Tahoma" w:cs="Tahoma"/>
          <w:sz w:val="22"/>
          <w:szCs w:val="22"/>
        </w:rPr>
      </w:pPr>
      <w:r w:rsidRPr="00892B03">
        <w:rPr>
          <w:rFonts w:ascii="Tahoma" w:hAnsi="Tahoma" w:cs="Tahoma"/>
          <w:sz w:val="22"/>
          <w:szCs w:val="22"/>
        </w:rPr>
        <w:t xml:space="preserve">Javno odpiranje ponudb bo </w:t>
      </w:r>
      <w:r w:rsidR="002F6B31">
        <w:rPr>
          <w:rFonts w:ascii="Tahoma" w:hAnsi="Tahoma" w:cs="Tahoma"/>
          <w:b/>
          <w:sz w:val="22"/>
          <w:szCs w:val="22"/>
        </w:rPr>
        <w:t>1</w:t>
      </w:r>
      <w:r w:rsidR="00C43997">
        <w:rPr>
          <w:rFonts w:ascii="Tahoma" w:hAnsi="Tahoma" w:cs="Tahoma"/>
          <w:b/>
          <w:sz w:val="22"/>
          <w:szCs w:val="22"/>
        </w:rPr>
        <w:t xml:space="preserve">. </w:t>
      </w:r>
      <w:r w:rsidR="002F6B31">
        <w:rPr>
          <w:rFonts w:ascii="Tahoma" w:hAnsi="Tahoma" w:cs="Tahoma"/>
          <w:b/>
          <w:sz w:val="22"/>
          <w:szCs w:val="22"/>
        </w:rPr>
        <w:t>12</w:t>
      </w:r>
      <w:r w:rsidR="00C43997">
        <w:rPr>
          <w:rFonts w:ascii="Tahoma" w:hAnsi="Tahoma" w:cs="Tahoma"/>
          <w:b/>
          <w:sz w:val="22"/>
          <w:szCs w:val="22"/>
        </w:rPr>
        <w:t>. 201</w:t>
      </w:r>
      <w:r w:rsidR="00B66504">
        <w:rPr>
          <w:rFonts w:ascii="Tahoma" w:hAnsi="Tahoma" w:cs="Tahoma"/>
          <w:b/>
          <w:sz w:val="22"/>
          <w:szCs w:val="22"/>
        </w:rPr>
        <w:t>7</w:t>
      </w:r>
      <w:r w:rsidRPr="00892B03">
        <w:rPr>
          <w:rFonts w:ascii="Tahoma" w:hAnsi="Tahoma" w:cs="Tahoma"/>
          <w:b/>
          <w:sz w:val="22"/>
          <w:szCs w:val="22"/>
        </w:rPr>
        <w:t xml:space="preserve"> ob 13.00</w:t>
      </w:r>
      <w:r w:rsidRPr="00892B03">
        <w:rPr>
          <w:rFonts w:ascii="Tahoma" w:hAnsi="Tahoma" w:cs="Tahoma"/>
          <w:sz w:val="22"/>
          <w:szCs w:val="22"/>
        </w:rPr>
        <w:t xml:space="preserve"> v sejni sobi v 1. nadstropju poslovne stavbe</w:t>
      </w:r>
      <w:r w:rsidRPr="008657D8">
        <w:rPr>
          <w:rFonts w:ascii="Tahoma" w:hAnsi="Tahoma" w:cs="Tahoma"/>
          <w:sz w:val="22"/>
          <w:szCs w:val="22"/>
        </w:rPr>
        <w:t xml:space="preserve"> naročnika na Toplarniški ulici 19, v Ljubljani, št. sobe 30, pri katerem</w:t>
      </w:r>
      <w:r w:rsidRPr="00556924">
        <w:rPr>
          <w:rFonts w:ascii="Tahoma" w:hAnsi="Tahoma" w:cs="Tahoma"/>
          <w:sz w:val="22"/>
          <w:szCs w:val="22"/>
        </w:rPr>
        <w:t xml:space="preserve"> lahko aktivno sodelujejo predstavniki ponudnikov, z obrazcem »Pooblastilo za sodelovanje na javnem odpiranju ponudb«</w:t>
      </w:r>
      <w:r>
        <w:rPr>
          <w:rFonts w:ascii="Tahoma" w:hAnsi="Tahoma" w:cs="Tahoma"/>
          <w:sz w:val="22"/>
          <w:szCs w:val="22"/>
        </w:rPr>
        <w:t xml:space="preserve">, </w:t>
      </w:r>
      <w:r w:rsidRPr="00AD6967">
        <w:rPr>
          <w:rFonts w:ascii="Tahoma" w:hAnsi="Tahoma" w:cs="Tahoma"/>
          <w:sz w:val="22"/>
          <w:szCs w:val="22"/>
        </w:rPr>
        <w:t xml:space="preserve">ki se nahaja v prilogi </w:t>
      </w:r>
      <w:r>
        <w:rPr>
          <w:rFonts w:ascii="Tahoma" w:hAnsi="Tahoma" w:cs="Tahoma"/>
          <w:sz w:val="22"/>
          <w:szCs w:val="22"/>
        </w:rPr>
        <w:t>te razpisne dokumentacije</w:t>
      </w:r>
      <w:r w:rsidRPr="00556924">
        <w:rPr>
          <w:rFonts w:ascii="Tahoma" w:hAnsi="Tahoma" w:cs="Tahoma"/>
          <w:sz w:val="22"/>
          <w:szCs w:val="22"/>
        </w:rPr>
        <w:t>. Predstavniki ponudnikov svoja pooblastila oddajo pred odpiranjem ponudb.</w:t>
      </w:r>
    </w:p>
    <w:p w:rsidR="003D48C1" w:rsidRPr="00050478" w:rsidRDefault="003D48C1" w:rsidP="002D2D49">
      <w:pPr>
        <w:keepNext/>
        <w:jc w:val="both"/>
        <w:rPr>
          <w:rFonts w:ascii="Tahoma" w:hAnsi="Tahoma" w:cs="Tahoma"/>
          <w:sz w:val="22"/>
          <w:szCs w:val="22"/>
        </w:rPr>
      </w:pPr>
    </w:p>
    <w:p w:rsidR="003D48C1" w:rsidRPr="00050478" w:rsidRDefault="003D48C1" w:rsidP="002D2D49">
      <w:pPr>
        <w:keepNext/>
        <w:ind w:right="57"/>
        <w:jc w:val="both"/>
        <w:rPr>
          <w:rFonts w:ascii="Tahoma" w:hAnsi="Tahoma" w:cs="Tahoma"/>
          <w:sz w:val="22"/>
          <w:szCs w:val="22"/>
        </w:rPr>
      </w:pPr>
      <w:r w:rsidRPr="00050478">
        <w:rPr>
          <w:rFonts w:ascii="Tahoma" w:hAnsi="Tahoma" w:cs="Tahoma"/>
          <w:sz w:val="22"/>
          <w:szCs w:val="22"/>
        </w:rPr>
        <w:t xml:space="preserve">Na javnem odpiranju ponudb bo predstavnik naročnika objavil nazive ponudnikov, ki so oddali ponudbe, morebitne spremembe in/ali umike ponudb ter </w:t>
      </w:r>
      <w:r>
        <w:rPr>
          <w:rFonts w:ascii="Tahoma" w:hAnsi="Tahoma" w:cs="Tahoma"/>
          <w:sz w:val="22"/>
          <w:szCs w:val="22"/>
        </w:rPr>
        <w:t xml:space="preserve">številko ponudbe, datum ponudbe in </w:t>
      </w:r>
      <w:r w:rsidRPr="00050478">
        <w:rPr>
          <w:rFonts w:ascii="Tahoma" w:hAnsi="Tahoma" w:cs="Tahoma"/>
          <w:sz w:val="22"/>
          <w:szCs w:val="22"/>
        </w:rPr>
        <w:t xml:space="preserve">skupno ponudbeno vrednost v EUR brez DDV posameznih ponudnikov (merilo za izbor). O poteku javnega odpiranja ponudb bo naročnik vodil zapisnik, katerega fotokopija bo po končanem odpiranju vročena predstavnikom ponudnikov na javnem odpiranju ponudb. V kolikor zapisnik ne bo vročen ponudnikom na samem odpiranju ponudb, ga bo naročnik ponudnikom, ki so oddali ponudbe, posredoval najkasneje v roku </w:t>
      </w:r>
      <w:r w:rsidR="00E251E5">
        <w:rPr>
          <w:rFonts w:ascii="Tahoma" w:hAnsi="Tahoma" w:cs="Tahoma"/>
          <w:sz w:val="22"/>
          <w:szCs w:val="22"/>
        </w:rPr>
        <w:t>pet</w:t>
      </w:r>
      <w:r w:rsidR="00E251E5" w:rsidRPr="00050478">
        <w:rPr>
          <w:rFonts w:ascii="Tahoma" w:hAnsi="Tahoma" w:cs="Tahoma"/>
          <w:sz w:val="22"/>
          <w:szCs w:val="22"/>
        </w:rPr>
        <w:t xml:space="preserve"> </w:t>
      </w:r>
      <w:r w:rsidRPr="00050478">
        <w:rPr>
          <w:rFonts w:ascii="Tahoma" w:hAnsi="Tahoma" w:cs="Tahoma"/>
          <w:sz w:val="22"/>
          <w:szCs w:val="22"/>
        </w:rPr>
        <w:t>(</w:t>
      </w:r>
      <w:r w:rsidR="00E251E5">
        <w:rPr>
          <w:rFonts w:ascii="Tahoma" w:hAnsi="Tahoma" w:cs="Tahoma"/>
          <w:sz w:val="22"/>
          <w:szCs w:val="22"/>
        </w:rPr>
        <w:t>5</w:t>
      </w:r>
      <w:r w:rsidRPr="00050478">
        <w:rPr>
          <w:rFonts w:ascii="Tahoma" w:hAnsi="Tahoma" w:cs="Tahoma"/>
          <w:sz w:val="22"/>
          <w:szCs w:val="22"/>
        </w:rPr>
        <w:t>) delovnih dni</w:t>
      </w:r>
      <w:r>
        <w:rPr>
          <w:rFonts w:ascii="Tahoma" w:hAnsi="Tahoma" w:cs="Tahoma"/>
          <w:sz w:val="22"/>
          <w:szCs w:val="22"/>
        </w:rPr>
        <w:t xml:space="preserve"> </w:t>
      </w:r>
      <w:r w:rsidRPr="00DE1262">
        <w:rPr>
          <w:rFonts w:ascii="Tahoma" w:hAnsi="Tahoma" w:cs="Tahoma"/>
          <w:sz w:val="22"/>
          <w:szCs w:val="22"/>
        </w:rPr>
        <w:t>na elektronski naslov kontaktne osebe ponudnika, navedene v prilogi 1</w:t>
      </w:r>
      <w:r>
        <w:rPr>
          <w:rFonts w:ascii="Tahoma" w:hAnsi="Tahoma" w:cs="Tahoma"/>
          <w:sz w:val="22"/>
          <w:szCs w:val="22"/>
        </w:rPr>
        <w:t>.</w:t>
      </w:r>
      <w:r w:rsidRPr="00050478">
        <w:rPr>
          <w:rFonts w:ascii="Tahoma" w:hAnsi="Tahoma" w:cs="Tahoma"/>
          <w:sz w:val="22"/>
          <w:szCs w:val="22"/>
        </w:rPr>
        <w:t xml:space="preserve"> </w:t>
      </w:r>
    </w:p>
    <w:p w:rsidR="00C30D3D" w:rsidRPr="00DE1262" w:rsidRDefault="00C30D3D" w:rsidP="002D2D49">
      <w:pPr>
        <w:keepNext/>
        <w:ind w:left="720"/>
        <w:jc w:val="both"/>
        <w:rPr>
          <w:rFonts w:ascii="Tahoma" w:hAnsi="Tahoma" w:cs="Tahoma"/>
          <w:b/>
          <w:sz w:val="22"/>
          <w:szCs w:val="22"/>
        </w:rPr>
      </w:pPr>
    </w:p>
    <w:p w:rsidR="00C30D3D" w:rsidRPr="00DE1262" w:rsidRDefault="00C30D3D" w:rsidP="005702DF">
      <w:pPr>
        <w:keepNext/>
        <w:numPr>
          <w:ilvl w:val="1"/>
          <w:numId w:val="11"/>
        </w:numPr>
        <w:jc w:val="both"/>
        <w:rPr>
          <w:rFonts w:ascii="Tahoma" w:hAnsi="Tahoma" w:cs="Tahoma"/>
          <w:b/>
          <w:sz w:val="22"/>
          <w:szCs w:val="22"/>
        </w:rPr>
      </w:pPr>
      <w:r w:rsidRPr="00DE1262">
        <w:rPr>
          <w:rFonts w:ascii="Tahoma" w:hAnsi="Tahoma" w:cs="Tahoma"/>
          <w:b/>
          <w:sz w:val="22"/>
          <w:szCs w:val="22"/>
        </w:rPr>
        <w:t>Variantna ponudba</w:t>
      </w:r>
    </w:p>
    <w:p w:rsidR="00C30D3D" w:rsidRPr="00DE1262" w:rsidRDefault="00C30D3D" w:rsidP="002D2D49">
      <w:pPr>
        <w:keepNext/>
        <w:jc w:val="both"/>
        <w:rPr>
          <w:rFonts w:ascii="Tahoma" w:hAnsi="Tahoma" w:cs="Tahoma"/>
          <w:sz w:val="22"/>
          <w:szCs w:val="22"/>
        </w:rPr>
      </w:pPr>
    </w:p>
    <w:p w:rsidR="00C30D3D" w:rsidRPr="00DE1262" w:rsidRDefault="00C30D3D" w:rsidP="002D2D49">
      <w:pPr>
        <w:keepNext/>
        <w:jc w:val="both"/>
        <w:rPr>
          <w:rFonts w:ascii="Tahoma" w:hAnsi="Tahoma" w:cs="Tahoma"/>
          <w:sz w:val="22"/>
          <w:szCs w:val="22"/>
        </w:rPr>
      </w:pPr>
      <w:r w:rsidRPr="00DE1262">
        <w:rPr>
          <w:rFonts w:ascii="Tahoma" w:hAnsi="Tahoma" w:cs="Tahoma"/>
          <w:sz w:val="22"/>
          <w:szCs w:val="22"/>
        </w:rPr>
        <w:t>Naročnik ne dopušča predložitve variantne ponudbe. Naročnik bo ponudbo, ki bo vsebovala variantno ponudbo, zavrnil kot nedopustno.</w:t>
      </w:r>
    </w:p>
    <w:p w:rsidR="00C30D3D" w:rsidRPr="00DE1262" w:rsidRDefault="00C30D3D" w:rsidP="002D2D49">
      <w:pPr>
        <w:keepNext/>
        <w:jc w:val="both"/>
        <w:rPr>
          <w:rFonts w:ascii="Tahoma" w:hAnsi="Tahoma" w:cs="Tahoma"/>
          <w:sz w:val="22"/>
          <w:szCs w:val="22"/>
        </w:rPr>
      </w:pPr>
    </w:p>
    <w:p w:rsidR="00C30D3D" w:rsidRPr="00DE1262" w:rsidRDefault="00C30D3D" w:rsidP="005702DF">
      <w:pPr>
        <w:keepNext/>
        <w:numPr>
          <w:ilvl w:val="1"/>
          <w:numId w:val="11"/>
        </w:numPr>
        <w:ind w:right="56"/>
        <w:jc w:val="both"/>
        <w:rPr>
          <w:rFonts w:ascii="Tahoma" w:hAnsi="Tahoma" w:cs="Tahoma"/>
          <w:b/>
          <w:sz w:val="22"/>
          <w:szCs w:val="22"/>
        </w:rPr>
      </w:pPr>
      <w:r w:rsidRPr="00DE1262">
        <w:rPr>
          <w:rFonts w:ascii="Tahoma" w:hAnsi="Tahoma" w:cs="Tahoma"/>
          <w:b/>
          <w:sz w:val="22"/>
          <w:szCs w:val="22"/>
        </w:rPr>
        <w:t>Pregled in ocenjevanje ponudb</w:t>
      </w:r>
    </w:p>
    <w:p w:rsidR="00C30D3D" w:rsidRPr="00DE1262" w:rsidRDefault="00C30D3D" w:rsidP="002D2D49">
      <w:pPr>
        <w:keepNext/>
        <w:ind w:right="56"/>
        <w:jc w:val="both"/>
        <w:rPr>
          <w:rFonts w:ascii="Tahoma" w:hAnsi="Tahoma" w:cs="Tahoma"/>
          <w:sz w:val="22"/>
          <w:szCs w:val="22"/>
        </w:rPr>
      </w:pPr>
    </w:p>
    <w:p w:rsidR="00B66504" w:rsidRDefault="00B66504" w:rsidP="00B66504">
      <w:pPr>
        <w:keepNext/>
        <w:ind w:right="56"/>
        <w:jc w:val="both"/>
        <w:rPr>
          <w:rFonts w:ascii="Tahoma" w:hAnsi="Tahoma" w:cs="Tahoma"/>
          <w:sz w:val="22"/>
          <w:szCs w:val="22"/>
        </w:rPr>
      </w:pPr>
      <w:r>
        <w:rPr>
          <w:rFonts w:ascii="Tahoma" w:hAnsi="Tahoma" w:cs="Tahoma"/>
          <w:sz w:val="22"/>
          <w:szCs w:val="22"/>
        </w:rPr>
        <w:t>Naročnik bo po pogajanjih in pred oddajo javnega naročila preveril obstoj in vsebino podatkov oziroma drugih navedb iz ponudbe ponudnika, kateremu se je odločil oddati javno naročilo.</w:t>
      </w:r>
    </w:p>
    <w:p w:rsidR="00C30D3D" w:rsidRPr="00E33CD8" w:rsidRDefault="00C30D3D" w:rsidP="002D2D49">
      <w:pPr>
        <w:keepNext/>
        <w:ind w:right="56"/>
        <w:jc w:val="both"/>
        <w:rPr>
          <w:rFonts w:ascii="Tahoma" w:hAnsi="Tahoma" w:cs="Tahoma"/>
          <w:b/>
        </w:rPr>
      </w:pPr>
    </w:p>
    <w:p w:rsidR="00441D80" w:rsidRPr="00441D80" w:rsidRDefault="00441D80" w:rsidP="002D2D49">
      <w:pPr>
        <w:keepNext/>
        <w:ind w:right="56"/>
        <w:jc w:val="both"/>
        <w:rPr>
          <w:rFonts w:ascii="Tahoma" w:hAnsi="Tahoma" w:cs="Tahoma"/>
          <w:sz w:val="22"/>
          <w:szCs w:val="22"/>
        </w:rPr>
      </w:pPr>
      <w:r w:rsidRPr="00441D80">
        <w:rPr>
          <w:rFonts w:ascii="Tahoma" w:hAnsi="Tahoma" w:cs="Tahoma"/>
          <w:sz w:val="22"/>
          <w:szCs w:val="22"/>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V </w:t>
      </w:r>
      <w:r w:rsidR="00A40744">
        <w:rPr>
          <w:rFonts w:ascii="Tahoma" w:hAnsi="Tahoma" w:cs="Tahoma"/>
          <w:sz w:val="22"/>
          <w:szCs w:val="22"/>
        </w:rPr>
        <w:t>takšnih</w:t>
      </w:r>
      <w:r w:rsidRPr="00441D80">
        <w:rPr>
          <w:rFonts w:ascii="Tahoma" w:hAnsi="Tahoma" w:cs="Tahoma"/>
          <w:sz w:val="22"/>
          <w:szCs w:val="22"/>
        </w:rPr>
        <w:t xml:space="preserve"> primerih bo naročnik postopal v skladu z določbami 89. člena ZJN-3.  Če gospodarski subjekt ne predloži manjkajočega dokumenta ali ne dopolni, popravi ali pojasni ustrezne informacije ali dokumentacije, bo naročnik ponudbo gospodarskega subjekta izključil.</w:t>
      </w:r>
    </w:p>
    <w:p w:rsidR="00C30D3D" w:rsidRPr="00500421" w:rsidRDefault="00C30D3D" w:rsidP="002D2D49">
      <w:pPr>
        <w:keepNext/>
        <w:ind w:right="56"/>
        <w:jc w:val="both"/>
        <w:rPr>
          <w:rFonts w:ascii="Tahoma" w:hAnsi="Tahoma" w:cs="Tahoma"/>
          <w:sz w:val="22"/>
          <w:szCs w:val="22"/>
        </w:rPr>
      </w:pPr>
    </w:p>
    <w:p w:rsidR="00C30D3D" w:rsidRPr="00500421" w:rsidRDefault="00C30D3D" w:rsidP="002D2D49">
      <w:pPr>
        <w:keepNext/>
        <w:ind w:right="56"/>
        <w:jc w:val="both"/>
        <w:rPr>
          <w:rFonts w:ascii="Tahoma" w:hAnsi="Tahoma" w:cs="Tahoma"/>
          <w:sz w:val="22"/>
          <w:szCs w:val="22"/>
        </w:rPr>
      </w:pPr>
      <w:r w:rsidRPr="00500421">
        <w:rPr>
          <w:rFonts w:ascii="Tahoma" w:hAnsi="Tahoma" w:cs="Tahoma"/>
          <w:sz w:val="22"/>
          <w:szCs w:val="22"/>
        </w:rPr>
        <w:t>Razen kadar gre za popravek ali dopolnitev očitne napake, če zaradi tega popravka ali dopolnitve ni dejansko predlagana nova ponudba, ponudnik ne sme dopolnjevati ali popravljati:</w:t>
      </w:r>
    </w:p>
    <w:p w:rsidR="00C30D3D" w:rsidRPr="00500421" w:rsidRDefault="00C30D3D" w:rsidP="00B11449">
      <w:pPr>
        <w:keepNext/>
        <w:numPr>
          <w:ilvl w:val="0"/>
          <w:numId w:val="22"/>
        </w:numPr>
        <w:ind w:right="56"/>
        <w:jc w:val="both"/>
        <w:rPr>
          <w:rFonts w:ascii="Tahoma" w:hAnsi="Tahoma" w:cs="Tahoma"/>
          <w:sz w:val="22"/>
          <w:szCs w:val="22"/>
        </w:rPr>
      </w:pPr>
      <w:r w:rsidRPr="00500421">
        <w:rPr>
          <w:rFonts w:ascii="Tahoma" w:hAnsi="Tahoma" w:cs="Tahoma"/>
          <w:sz w:val="22"/>
          <w:szCs w:val="22"/>
        </w:rPr>
        <w:lastRenderedPageBreak/>
        <w:t xml:space="preserve">svoje cene brez DDV na enoto, vrednosti postavke brez DDV, skupne vrednosti ponudbe brez DDV, razen kadar se skupna vrednost spremeni v skladu s sedmim odstavkom </w:t>
      </w:r>
      <w:r w:rsidR="00441D80" w:rsidRPr="00500421">
        <w:rPr>
          <w:rFonts w:ascii="Tahoma" w:hAnsi="Tahoma" w:cs="Tahoma"/>
          <w:sz w:val="22"/>
          <w:szCs w:val="22"/>
        </w:rPr>
        <w:t>89. člena ZJN-3</w:t>
      </w:r>
      <w:r w:rsidRPr="00500421">
        <w:rPr>
          <w:rFonts w:ascii="Tahoma" w:hAnsi="Tahoma" w:cs="Tahoma"/>
          <w:sz w:val="22"/>
          <w:szCs w:val="22"/>
        </w:rPr>
        <w:t>,</w:t>
      </w:r>
    </w:p>
    <w:p w:rsidR="00C30D3D" w:rsidRPr="00500421" w:rsidRDefault="00C30D3D" w:rsidP="00B11449">
      <w:pPr>
        <w:keepNext/>
        <w:numPr>
          <w:ilvl w:val="0"/>
          <w:numId w:val="22"/>
        </w:numPr>
        <w:ind w:right="56"/>
        <w:jc w:val="both"/>
        <w:rPr>
          <w:rFonts w:ascii="Tahoma" w:hAnsi="Tahoma" w:cs="Tahoma"/>
          <w:sz w:val="22"/>
          <w:szCs w:val="22"/>
        </w:rPr>
      </w:pPr>
      <w:r w:rsidRPr="00500421">
        <w:rPr>
          <w:rFonts w:ascii="Tahoma" w:hAnsi="Tahoma" w:cs="Tahoma"/>
          <w:sz w:val="22"/>
          <w:szCs w:val="22"/>
        </w:rPr>
        <w:t>tistega dela ponudbe, ki se veže na tehnične specifikacije predmeta javnega naročila,</w:t>
      </w:r>
    </w:p>
    <w:p w:rsidR="00C30D3D" w:rsidRPr="00500421" w:rsidRDefault="00C30D3D" w:rsidP="00B11449">
      <w:pPr>
        <w:keepNext/>
        <w:numPr>
          <w:ilvl w:val="0"/>
          <w:numId w:val="22"/>
        </w:numPr>
        <w:ind w:right="56"/>
        <w:jc w:val="both"/>
        <w:rPr>
          <w:rFonts w:ascii="Tahoma" w:hAnsi="Tahoma" w:cs="Tahoma"/>
          <w:sz w:val="22"/>
          <w:szCs w:val="22"/>
        </w:rPr>
      </w:pPr>
      <w:r w:rsidRPr="00500421">
        <w:rPr>
          <w:rFonts w:ascii="Tahoma" w:hAnsi="Tahoma" w:cs="Tahoma"/>
          <w:sz w:val="22"/>
          <w:szCs w:val="22"/>
        </w:rPr>
        <w:t>tistih elementov ponudbe, ki vplivajo ali bi lahko vplivali na drugačno razvrstitev njegove ponudbe glede na preostale ponudbe, ki jih je naročnik prejel v postopku javnega naročanja.</w:t>
      </w:r>
    </w:p>
    <w:p w:rsidR="00C30D3D" w:rsidRPr="00B526B8" w:rsidRDefault="00C30D3D" w:rsidP="002D2D49">
      <w:pPr>
        <w:keepNext/>
        <w:ind w:right="56"/>
        <w:jc w:val="both"/>
        <w:rPr>
          <w:rFonts w:ascii="Tahoma" w:hAnsi="Tahoma" w:cs="Tahoma"/>
        </w:rPr>
      </w:pPr>
    </w:p>
    <w:p w:rsidR="00C30D3D" w:rsidRPr="00441D80" w:rsidRDefault="00C30D3D" w:rsidP="002D2D49">
      <w:pPr>
        <w:keepNext/>
        <w:ind w:right="56"/>
        <w:jc w:val="both"/>
        <w:rPr>
          <w:rFonts w:ascii="Tahoma" w:hAnsi="Tahoma" w:cs="Tahoma"/>
          <w:sz w:val="22"/>
          <w:szCs w:val="22"/>
        </w:rPr>
      </w:pPr>
      <w:r w:rsidRPr="00441D80">
        <w:rPr>
          <w:rFonts w:ascii="Tahoma" w:hAnsi="Tahoma" w:cs="Tahoma"/>
          <w:sz w:val="22"/>
          <w:szCs w:val="22"/>
        </w:rPr>
        <w:t>Na glede na prejšnji odstavek sme izključno naročnik ob pisnem soglasju ponudnika popraviti računske napake, ki jih odkrije pri pregledu in ocenjevanju ponudb. Pri tem se količina in cena na enoto brez DDV ne smeta spreminjati.</w:t>
      </w:r>
    </w:p>
    <w:p w:rsidR="00C30D3D" w:rsidRPr="00441D80" w:rsidRDefault="00C30D3D" w:rsidP="002D2D49">
      <w:pPr>
        <w:keepNext/>
        <w:ind w:right="56"/>
        <w:jc w:val="both"/>
        <w:rPr>
          <w:rFonts w:ascii="Tahoma" w:hAnsi="Tahoma" w:cs="Tahoma"/>
          <w:sz w:val="22"/>
          <w:szCs w:val="22"/>
        </w:rPr>
      </w:pPr>
    </w:p>
    <w:p w:rsidR="00C30D3D" w:rsidRPr="00441D80" w:rsidRDefault="00C30D3D" w:rsidP="002D2D49">
      <w:pPr>
        <w:keepNext/>
        <w:ind w:right="56"/>
        <w:jc w:val="both"/>
        <w:rPr>
          <w:rFonts w:ascii="Tahoma" w:hAnsi="Tahoma" w:cs="Tahoma"/>
          <w:sz w:val="22"/>
          <w:szCs w:val="22"/>
        </w:rPr>
      </w:pPr>
      <w:r w:rsidRPr="00441D80">
        <w:rPr>
          <w:rFonts w:ascii="Tahoma" w:hAnsi="Tahoma" w:cs="Tahoma"/>
          <w:sz w:val="22"/>
          <w:szCs w:val="22"/>
        </w:rPr>
        <w:t>Naročnik lahko od ponudnikov zahteva razčlembo (analizo) ponudbenih cen. Zahtevek za dodatna pojasnila kot tudi odgovor morata biti posredovana v enaki obliki kot dodatna pojasnila.</w:t>
      </w:r>
    </w:p>
    <w:p w:rsidR="00C30D3D" w:rsidRPr="00441D80" w:rsidRDefault="00C30D3D" w:rsidP="002D2D49">
      <w:pPr>
        <w:keepNext/>
        <w:ind w:right="56"/>
        <w:jc w:val="both"/>
        <w:rPr>
          <w:rFonts w:ascii="Tahoma" w:hAnsi="Tahoma" w:cs="Tahoma"/>
          <w:sz w:val="22"/>
          <w:szCs w:val="22"/>
        </w:rPr>
      </w:pPr>
    </w:p>
    <w:p w:rsidR="003C4A47" w:rsidRPr="003C4A47" w:rsidRDefault="003C4A47" w:rsidP="002D2D49">
      <w:pPr>
        <w:keepNext/>
        <w:ind w:right="56"/>
        <w:jc w:val="both"/>
        <w:rPr>
          <w:rFonts w:ascii="Tahoma" w:hAnsi="Tahoma" w:cs="Tahoma"/>
          <w:sz w:val="22"/>
          <w:szCs w:val="22"/>
        </w:rPr>
      </w:pPr>
      <w:r w:rsidRPr="003C4A47">
        <w:rPr>
          <w:rFonts w:ascii="Tahoma" w:hAnsi="Tahoma" w:cs="Tahoma"/>
          <w:sz w:val="22"/>
          <w:szCs w:val="22"/>
        </w:rPr>
        <w:t>Naročnik lahko pri preverjanju izpolnjevanja zahtev iz razpisne dokumentacije od gospodarskega subjekta zahteva dodatna pooblastila za pridobitev podatkov iz uradnih evidenc, ki bi jih potreboval pri preverjanju podatkov iz uradnih evidenc.</w:t>
      </w:r>
    </w:p>
    <w:p w:rsidR="00C30D3D" w:rsidRPr="00952A0B" w:rsidRDefault="00C30D3D" w:rsidP="002D2D49">
      <w:pPr>
        <w:keepNext/>
        <w:ind w:right="56"/>
        <w:jc w:val="both"/>
        <w:rPr>
          <w:rFonts w:ascii="Tahoma" w:hAnsi="Tahoma" w:cs="Tahoma"/>
        </w:rPr>
      </w:pPr>
    </w:p>
    <w:p w:rsidR="00C30D3D" w:rsidRPr="003C4A47" w:rsidRDefault="00C30D3D" w:rsidP="005702DF">
      <w:pPr>
        <w:keepNext/>
        <w:numPr>
          <w:ilvl w:val="1"/>
          <w:numId w:val="11"/>
        </w:numPr>
        <w:jc w:val="both"/>
        <w:rPr>
          <w:rFonts w:ascii="Tahoma" w:hAnsi="Tahoma" w:cs="Tahoma"/>
          <w:b/>
          <w:sz w:val="22"/>
          <w:szCs w:val="22"/>
        </w:rPr>
      </w:pPr>
      <w:r w:rsidRPr="003C4A47">
        <w:rPr>
          <w:rFonts w:ascii="Tahoma" w:hAnsi="Tahoma" w:cs="Tahoma"/>
          <w:b/>
          <w:sz w:val="22"/>
          <w:szCs w:val="22"/>
        </w:rPr>
        <w:t>Opredelitev postopka in odločitev o oddaji naročila</w:t>
      </w:r>
    </w:p>
    <w:p w:rsidR="00C30D3D" w:rsidRPr="003C4A47" w:rsidRDefault="00C30D3D" w:rsidP="002D2D49">
      <w:pPr>
        <w:keepNext/>
        <w:jc w:val="both"/>
        <w:rPr>
          <w:rFonts w:ascii="Tahoma" w:hAnsi="Tahoma" w:cs="Tahoma"/>
          <w:b/>
          <w:sz w:val="22"/>
          <w:szCs w:val="22"/>
          <w:highlight w:val="yellow"/>
        </w:rPr>
      </w:pPr>
    </w:p>
    <w:p w:rsidR="00C30D3D" w:rsidRPr="003C4A47" w:rsidRDefault="00C30D3D" w:rsidP="002D2D49">
      <w:pPr>
        <w:pStyle w:val="BESEDILO"/>
        <w:keepNext/>
        <w:widowControl/>
        <w:rPr>
          <w:rFonts w:ascii="Tahoma" w:hAnsi="Tahoma" w:cs="Tahoma"/>
          <w:sz w:val="22"/>
          <w:szCs w:val="22"/>
          <w:lang w:val="x-none"/>
        </w:rPr>
      </w:pPr>
      <w:r w:rsidRPr="003C4A47">
        <w:rPr>
          <w:rFonts w:ascii="Tahoma" w:hAnsi="Tahoma" w:cs="Tahoma"/>
          <w:kern w:val="0"/>
          <w:sz w:val="22"/>
          <w:szCs w:val="22"/>
        </w:rPr>
        <w:t xml:space="preserve">Naročnik izvaja javno naročilo po postopku oddaje naročila male vrednosti v skladu s 47. členom ZJN-3. </w:t>
      </w:r>
      <w:r w:rsidRPr="003C4A47">
        <w:rPr>
          <w:rFonts w:ascii="Tahoma" w:hAnsi="Tahoma" w:cs="Tahoma"/>
          <w:sz w:val="22"/>
          <w:szCs w:val="22"/>
          <w:lang w:val="x-none"/>
        </w:rPr>
        <w:t xml:space="preserve">Naročnik bo po pregledu, preveritvi in ocenjevanju ponudb, izbral ponudnika z </w:t>
      </w:r>
      <w:r w:rsidR="00A40744">
        <w:rPr>
          <w:rFonts w:ascii="Tahoma" w:hAnsi="Tahoma" w:cs="Tahoma"/>
          <w:sz w:val="22"/>
          <w:szCs w:val="22"/>
        </w:rPr>
        <w:t>najugodnejšo</w:t>
      </w:r>
      <w:r w:rsidRPr="003C4A47">
        <w:rPr>
          <w:rFonts w:ascii="Tahoma" w:hAnsi="Tahoma" w:cs="Tahoma"/>
          <w:sz w:val="22"/>
          <w:szCs w:val="22"/>
          <w:lang w:val="x-none"/>
        </w:rPr>
        <w:t xml:space="preserve"> ponudbo glede na postavljena merila.</w:t>
      </w:r>
    </w:p>
    <w:p w:rsidR="00C30D3D" w:rsidRPr="003C4A47" w:rsidRDefault="00C30D3D" w:rsidP="002D2D49">
      <w:pPr>
        <w:pStyle w:val="BESEDILO"/>
        <w:keepNext/>
        <w:widowControl/>
        <w:rPr>
          <w:rFonts w:ascii="Tahoma" w:hAnsi="Tahoma" w:cs="Tahoma"/>
          <w:sz w:val="22"/>
          <w:szCs w:val="22"/>
        </w:rPr>
      </w:pPr>
    </w:p>
    <w:p w:rsidR="00C30D3D" w:rsidRPr="003C4A47" w:rsidRDefault="00C30D3D" w:rsidP="002D2D49">
      <w:pPr>
        <w:pStyle w:val="BESEDILO"/>
        <w:keepNext/>
        <w:rPr>
          <w:rFonts w:ascii="Tahoma" w:hAnsi="Tahoma" w:cs="Tahoma"/>
          <w:sz w:val="22"/>
          <w:szCs w:val="22"/>
        </w:rPr>
      </w:pPr>
      <w:r w:rsidRPr="003C4A47">
        <w:rPr>
          <w:rFonts w:ascii="Tahoma" w:hAnsi="Tahoma" w:cs="Tahoma"/>
          <w:sz w:val="22"/>
          <w:szCs w:val="22"/>
        </w:rPr>
        <w:t xml:space="preserve">Naročnik bo o vseh odločitvah v skladu s 90. členom ZJN-3 obvestil ponudnike na način, da bo podpisano odločitev iz tega člena objavil na portalu javnih naročil. Izbrani ponudnik bo pozvan k podpisu </w:t>
      </w:r>
      <w:r w:rsidR="00397569">
        <w:rPr>
          <w:rFonts w:ascii="Tahoma" w:hAnsi="Tahoma" w:cs="Tahoma"/>
          <w:sz w:val="22"/>
          <w:szCs w:val="22"/>
        </w:rPr>
        <w:t>okvirnega sporazuma</w:t>
      </w:r>
      <w:r w:rsidRPr="003C4A47">
        <w:rPr>
          <w:rFonts w:ascii="Tahoma" w:hAnsi="Tahoma" w:cs="Tahoma"/>
          <w:sz w:val="22"/>
          <w:szCs w:val="22"/>
        </w:rPr>
        <w:t xml:space="preserve"> za pisno.</w:t>
      </w:r>
    </w:p>
    <w:p w:rsidR="00C30D3D" w:rsidRPr="003C4A47" w:rsidRDefault="00C30D3D" w:rsidP="002D2D49">
      <w:pPr>
        <w:keepNext/>
        <w:ind w:right="56"/>
        <w:jc w:val="both"/>
        <w:rPr>
          <w:rFonts w:ascii="Tahoma" w:hAnsi="Tahoma" w:cs="Tahoma"/>
          <w:sz w:val="22"/>
          <w:szCs w:val="22"/>
        </w:rPr>
      </w:pPr>
    </w:p>
    <w:p w:rsidR="00C30D3D" w:rsidRPr="003C4A47" w:rsidRDefault="00C30D3D" w:rsidP="005702DF">
      <w:pPr>
        <w:keepNext/>
        <w:numPr>
          <w:ilvl w:val="1"/>
          <w:numId w:val="11"/>
        </w:numPr>
        <w:jc w:val="both"/>
        <w:rPr>
          <w:rFonts w:ascii="Tahoma" w:hAnsi="Tahoma" w:cs="Tahoma"/>
          <w:b/>
          <w:sz w:val="22"/>
          <w:szCs w:val="22"/>
        </w:rPr>
      </w:pPr>
      <w:bookmarkStart w:id="11" w:name="_Toc116720524"/>
      <w:bookmarkStart w:id="12" w:name="_Toc116720588"/>
      <w:bookmarkStart w:id="13" w:name="_Toc116783499"/>
      <w:bookmarkStart w:id="14" w:name="_Toc116792933"/>
      <w:bookmarkStart w:id="15" w:name="_Toc136417505"/>
      <w:r w:rsidRPr="003C4A47">
        <w:rPr>
          <w:rFonts w:ascii="Tahoma" w:hAnsi="Tahoma" w:cs="Tahoma"/>
          <w:b/>
          <w:sz w:val="22"/>
          <w:szCs w:val="22"/>
        </w:rPr>
        <w:t>Prav</w:t>
      </w:r>
      <w:bookmarkEnd w:id="11"/>
      <w:bookmarkEnd w:id="12"/>
      <w:bookmarkEnd w:id="13"/>
      <w:bookmarkEnd w:id="14"/>
      <w:bookmarkEnd w:id="15"/>
      <w:r w:rsidRPr="003C4A47">
        <w:rPr>
          <w:rFonts w:ascii="Tahoma" w:hAnsi="Tahoma" w:cs="Tahoma"/>
          <w:b/>
          <w:sz w:val="22"/>
          <w:szCs w:val="22"/>
        </w:rPr>
        <w:t>no varstvo</w:t>
      </w:r>
    </w:p>
    <w:p w:rsidR="00C30D3D" w:rsidRPr="003C4A47" w:rsidRDefault="00C30D3D" w:rsidP="002D2D49">
      <w:pPr>
        <w:keepNext/>
        <w:jc w:val="both"/>
        <w:rPr>
          <w:rFonts w:ascii="Tahoma" w:hAnsi="Tahoma" w:cs="Tahoma"/>
          <w:b/>
          <w:sz w:val="22"/>
          <w:szCs w:val="22"/>
        </w:rPr>
      </w:pPr>
    </w:p>
    <w:p w:rsidR="00C30D3D" w:rsidRPr="003C4A47" w:rsidRDefault="00C30D3D" w:rsidP="002D2D49">
      <w:pPr>
        <w:keepNext/>
        <w:autoSpaceDE w:val="0"/>
        <w:autoSpaceDN w:val="0"/>
        <w:adjustRightInd w:val="0"/>
        <w:jc w:val="both"/>
        <w:rPr>
          <w:rFonts w:ascii="Tahoma" w:hAnsi="Tahoma" w:cs="Tahoma"/>
          <w:sz w:val="22"/>
          <w:szCs w:val="22"/>
        </w:rPr>
      </w:pPr>
      <w:r w:rsidRPr="003C4A47">
        <w:rPr>
          <w:rFonts w:ascii="Tahoma" w:hAnsi="Tahoma" w:cs="Tahoma"/>
          <w:sz w:val="22"/>
          <w:szCs w:val="22"/>
        </w:rPr>
        <w:t>Ponudnikom je zagotovljeno pravno varstvo skladno z Zakonom o pravnem varstvu v postopkih javnega naročanja.</w:t>
      </w:r>
    </w:p>
    <w:p w:rsidR="00C30D3D" w:rsidRPr="003C4A47" w:rsidRDefault="00C30D3D" w:rsidP="002D2D49">
      <w:pPr>
        <w:keepNext/>
        <w:autoSpaceDE w:val="0"/>
        <w:autoSpaceDN w:val="0"/>
        <w:adjustRightInd w:val="0"/>
        <w:jc w:val="both"/>
        <w:rPr>
          <w:rFonts w:ascii="Tahoma" w:hAnsi="Tahoma" w:cs="Tahoma"/>
          <w:sz w:val="22"/>
          <w:szCs w:val="22"/>
        </w:rPr>
      </w:pPr>
    </w:p>
    <w:p w:rsidR="00C30D3D" w:rsidRPr="003C4A47" w:rsidRDefault="00C30D3D" w:rsidP="002D2D49">
      <w:pPr>
        <w:keepNext/>
        <w:autoSpaceDE w:val="0"/>
        <w:autoSpaceDN w:val="0"/>
        <w:adjustRightInd w:val="0"/>
        <w:jc w:val="both"/>
        <w:rPr>
          <w:rFonts w:ascii="Tahoma" w:hAnsi="Tahoma" w:cs="Tahoma"/>
          <w:sz w:val="22"/>
          <w:szCs w:val="22"/>
        </w:rPr>
      </w:pPr>
      <w:r w:rsidRPr="003C4A47">
        <w:rPr>
          <w:rFonts w:ascii="Tahoma" w:hAnsi="Tahoma" w:cs="Tahoma"/>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C30D3D" w:rsidRPr="003C4A47" w:rsidRDefault="00C30D3D" w:rsidP="002D2D49">
      <w:pPr>
        <w:keepNext/>
        <w:autoSpaceDE w:val="0"/>
        <w:autoSpaceDN w:val="0"/>
        <w:adjustRightInd w:val="0"/>
        <w:jc w:val="both"/>
        <w:rPr>
          <w:rFonts w:ascii="Tahoma" w:hAnsi="Tahoma" w:cs="Tahoma"/>
          <w:sz w:val="22"/>
          <w:szCs w:val="22"/>
        </w:rPr>
      </w:pPr>
    </w:p>
    <w:p w:rsidR="00C30D3D" w:rsidRPr="003C4A47" w:rsidRDefault="00C30D3D" w:rsidP="002D2D49">
      <w:pPr>
        <w:keepNext/>
        <w:autoSpaceDE w:val="0"/>
        <w:autoSpaceDN w:val="0"/>
        <w:adjustRightInd w:val="0"/>
        <w:jc w:val="both"/>
        <w:rPr>
          <w:rFonts w:ascii="Tahoma" w:hAnsi="Tahoma" w:cs="Tahoma"/>
          <w:sz w:val="22"/>
          <w:szCs w:val="22"/>
        </w:rPr>
      </w:pPr>
      <w:r w:rsidRPr="003C4A47">
        <w:rPr>
          <w:rFonts w:ascii="Tahoma" w:hAnsi="Tahoma" w:cs="Tahoma"/>
          <w:sz w:val="22"/>
          <w:szCs w:val="22"/>
        </w:rPr>
        <w:t xml:space="preserve">Če se zahtevek za revizijo nanaša na vsebino objave, povabilo k oddaji ponudbe ali razpisno dokumentacijo, je dolžan vlagatelj ob vložitvi zahtevka za revizijo vplačati takso v višini 1.500,00 EUR na transakcijski račun št. SI56 0110 0100 0358 802, sklic 11 16110-7111290-XXXXXXLL (prvih šest številk je zaporedna številka objave na enotnem informacijskem portalu javnih naročil, ki jo ponudnik vpiše sam, zadnji dve številki pa pomenita oznako leta). </w:t>
      </w:r>
    </w:p>
    <w:p w:rsidR="00C30D3D" w:rsidRPr="003C4A47" w:rsidRDefault="00C30D3D" w:rsidP="002D2D49">
      <w:pPr>
        <w:keepNext/>
        <w:autoSpaceDE w:val="0"/>
        <w:autoSpaceDN w:val="0"/>
        <w:adjustRightInd w:val="0"/>
        <w:jc w:val="both"/>
        <w:rPr>
          <w:rFonts w:ascii="Tahoma" w:hAnsi="Tahoma" w:cs="Tahoma"/>
          <w:sz w:val="22"/>
          <w:szCs w:val="22"/>
        </w:rPr>
      </w:pPr>
    </w:p>
    <w:p w:rsidR="00C30D3D" w:rsidRPr="003C4A47" w:rsidRDefault="00C30D3D" w:rsidP="002D2D49">
      <w:pPr>
        <w:keepNext/>
        <w:autoSpaceDE w:val="0"/>
        <w:autoSpaceDN w:val="0"/>
        <w:adjustRightInd w:val="0"/>
        <w:jc w:val="both"/>
        <w:rPr>
          <w:rFonts w:ascii="Tahoma" w:hAnsi="Tahoma" w:cs="Tahoma"/>
          <w:sz w:val="22"/>
          <w:szCs w:val="22"/>
        </w:rPr>
      </w:pPr>
      <w:r w:rsidRPr="003C4A47">
        <w:rPr>
          <w:rFonts w:ascii="Tahoma" w:hAnsi="Tahoma" w:cs="Tahoma"/>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p>
    <w:p w:rsidR="00C30D3D" w:rsidRDefault="00C30D3D" w:rsidP="002D2D49">
      <w:pPr>
        <w:keepNext/>
        <w:autoSpaceDE w:val="0"/>
        <w:autoSpaceDN w:val="0"/>
        <w:adjustRightInd w:val="0"/>
        <w:jc w:val="both"/>
        <w:rPr>
          <w:rFonts w:ascii="Tahoma" w:hAnsi="Tahoma" w:cs="Tahoma"/>
        </w:rPr>
      </w:pPr>
    </w:p>
    <w:p w:rsidR="00C30D3D" w:rsidRPr="003C4A47" w:rsidRDefault="00C30D3D" w:rsidP="005702DF">
      <w:pPr>
        <w:keepNext/>
        <w:numPr>
          <w:ilvl w:val="1"/>
          <w:numId w:val="11"/>
        </w:numPr>
        <w:jc w:val="both"/>
        <w:rPr>
          <w:rFonts w:ascii="Tahoma" w:hAnsi="Tahoma" w:cs="Tahoma"/>
          <w:b/>
          <w:sz w:val="22"/>
          <w:szCs w:val="22"/>
        </w:rPr>
      </w:pPr>
      <w:bookmarkStart w:id="16" w:name="_Toc163615935"/>
      <w:r w:rsidRPr="003C4A47">
        <w:rPr>
          <w:rFonts w:ascii="Tahoma" w:hAnsi="Tahoma" w:cs="Tahoma"/>
          <w:b/>
          <w:sz w:val="22"/>
          <w:szCs w:val="22"/>
        </w:rPr>
        <w:t>Zaupnost po</w:t>
      </w:r>
      <w:bookmarkEnd w:id="16"/>
      <w:r w:rsidRPr="003C4A47">
        <w:rPr>
          <w:rFonts w:ascii="Tahoma" w:hAnsi="Tahoma" w:cs="Tahoma"/>
          <w:b/>
          <w:sz w:val="22"/>
          <w:szCs w:val="22"/>
        </w:rPr>
        <w:t>datkov</w:t>
      </w:r>
    </w:p>
    <w:p w:rsidR="00C30D3D" w:rsidRPr="003C4A47" w:rsidRDefault="00C30D3D" w:rsidP="002D2D49">
      <w:pPr>
        <w:keepNext/>
        <w:jc w:val="both"/>
        <w:rPr>
          <w:rFonts w:ascii="Tahoma" w:hAnsi="Tahoma" w:cs="Tahoma"/>
          <w:sz w:val="22"/>
          <w:szCs w:val="22"/>
        </w:rPr>
      </w:pPr>
    </w:p>
    <w:p w:rsidR="00C30D3D" w:rsidRPr="003C4A47" w:rsidRDefault="00C30D3D" w:rsidP="002D2D49">
      <w:pPr>
        <w:keepNext/>
        <w:jc w:val="both"/>
        <w:rPr>
          <w:rFonts w:ascii="Tahoma" w:hAnsi="Tahoma" w:cs="Tahoma"/>
          <w:sz w:val="22"/>
          <w:szCs w:val="22"/>
        </w:rPr>
      </w:pPr>
      <w:r w:rsidRPr="003C4A47">
        <w:rPr>
          <w:rFonts w:ascii="Tahoma" w:hAnsi="Tahoma" w:cs="Tahoma"/>
          <w:sz w:val="22"/>
          <w:szCs w:val="22"/>
        </w:rPr>
        <w:t>Naročnik zagotavlja javnost in zaupnost podatkov skladno s 35. členom ZJN-3 ob upoštevanju določb zakona, ki ureja varstvo osebnih podatkov, tajne podatke ali gospodarske družbe.</w:t>
      </w:r>
    </w:p>
    <w:p w:rsidR="00C30D3D" w:rsidRPr="003C4A47" w:rsidRDefault="00C30D3D" w:rsidP="002D2D49">
      <w:pPr>
        <w:keepNext/>
        <w:jc w:val="both"/>
        <w:rPr>
          <w:rFonts w:ascii="Tahoma" w:hAnsi="Tahoma" w:cs="Tahoma"/>
          <w:sz w:val="22"/>
          <w:szCs w:val="22"/>
        </w:rPr>
      </w:pPr>
    </w:p>
    <w:p w:rsidR="00C30D3D" w:rsidRPr="003C4A47" w:rsidRDefault="00C30D3D" w:rsidP="002D2D49">
      <w:pPr>
        <w:keepNext/>
        <w:jc w:val="both"/>
        <w:rPr>
          <w:rFonts w:ascii="Tahoma" w:hAnsi="Tahoma" w:cs="Tahoma"/>
          <w:sz w:val="22"/>
          <w:szCs w:val="22"/>
        </w:rPr>
      </w:pPr>
      <w:r w:rsidRPr="003C4A47">
        <w:rPr>
          <w:rFonts w:ascii="Tahoma" w:hAnsi="Tahoma" w:cs="Tahoma"/>
          <w:sz w:val="22"/>
          <w:szCs w:val="22"/>
        </w:rPr>
        <w:lastRenderedPageBreak/>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rsidR="00C30D3D" w:rsidRPr="00712BC8" w:rsidRDefault="00C30D3D" w:rsidP="002D2D49">
      <w:pPr>
        <w:keepNext/>
        <w:jc w:val="both"/>
        <w:rPr>
          <w:rFonts w:ascii="Tahoma" w:hAnsi="Tahoma" w:cs="Tahoma"/>
        </w:rPr>
      </w:pPr>
    </w:p>
    <w:p w:rsidR="00C30D3D" w:rsidRPr="003C4A47" w:rsidRDefault="00C30D3D" w:rsidP="005702DF">
      <w:pPr>
        <w:keepNext/>
        <w:numPr>
          <w:ilvl w:val="1"/>
          <w:numId w:val="11"/>
        </w:numPr>
        <w:jc w:val="both"/>
        <w:rPr>
          <w:rFonts w:ascii="Tahoma" w:hAnsi="Tahoma" w:cs="Tahoma"/>
          <w:b/>
          <w:sz w:val="22"/>
          <w:szCs w:val="22"/>
        </w:rPr>
      </w:pPr>
      <w:r w:rsidRPr="003C4A47">
        <w:rPr>
          <w:rFonts w:ascii="Tahoma" w:hAnsi="Tahoma" w:cs="Tahoma"/>
          <w:b/>
          <w:sz w:val="22"/>
          <w:szCs w:val="22"/>
        </w:rPr>
        <w:t>Jamstvo za napake</w:t>
      </w:r>
    </w:p>
    <w:p w:rsidR="00C30D3D" w:rsidRPr="003C4A47" w:rsidRDefault="00C30D3D" w:rsidP="002D2D49">
      <w:pPr>
        <w:keepNext/>
        <w:jc w:val="both"/>
        <w:rPr>
          <w:rFonts w:ascii="Tahoma" w:hAnsi="Tahoma" w:cs="Tahoma"/>
          <w:sz w:val="22"/>
          <w:szCs w:val="22"/>
        </w:rPr>
      </w:pPr>
    </w:p>
    <w:p w:rsidR="00C30D3D" w:rsidRDefault="00C30D3D" w:rsidP="002D2D49">
      <w:pPr>
        <w:keepNext/>
        <w:jc w:val="both"/>
        <w:rPr>
          <w:rFonts w:ascii="Tahoma" w:hAnsi="Tahoma" w:cs="Tahoma"/>
          <w:sz w:val="22"/>
          <w:szCs w:val="22"/>
        </w:rPr>
      </w:pPr>
      <w:r w:rsidRPr="003C4A47">
        <w:rPr>
          <w:rFonts w:ascii="Tahoma" w:hAnsi="Tahoma" w:cs="Tahoma"/>
          <w:sz w:val="22"/>
          <w:szCs w:val="22"/>
        </w:rPr>
        <w:t xml:space="preserve">Izbrani </w:t>
      </w:r>
      <w:r w:rsidR="00A96678">
        <w:rPr>
          <w:rFonts w:ascii="Tahoma" w:hAnsi="Tahoma" w:cs="Tahoma"/>
          <w:sz w:val="22"/>
          <w:szCs w:val="22"/>
        </w:rPr>
        <w:t>dobavitelj</w:t>
      </w:r>
      <w:r w:rsidRPr="003C4A47">
        <w:rPr>
          <w:rFonts w:ascii="Tahoma" w:hAnsi="Tahoma" w:cs="Tahoma"/>
          <w:sz w:val="22"/>
          <w:szCs w:val="22"/>
        </w:rPr>
        <w:t xml:space="preserve">, s katerim bo naročnik sklenil </w:t>
      </w:r>
      <w:r w:rsidR="00A96678">
        <w:rPr>
          <w:rFonts w:ascii="Tahoma" w:hAnsi="Tahoma" w:cs="Tahoma"/>
          <w:sz w:val="22"/>
          <w:szCs w:val="22"/>
        </w:rPr>
        <w:t>okvirni sporazum</w:t>
      </w:r>
      <w:r w:rsidRPr="003C4A47">
        <w:rPr>
          <w:rFonts w:ascii="Tahoma" w:hAnsi="Tahoma" w:cs="Tahoma"/>
          <w:sz w:val="22"/>
          <w:szCs w:val="22"/>
        </w:rPr>
        <w:t>, bo moral jamčiti za odpravo vseh vrst napak, ki jih bo naredil z izvajanjem predmeta javnega naročila, skladno z določili Obligacijskega zakonika.</w:t>
      </w:r>
    </w:p>
    <w:p w:rsidR="009C611E" w:rsidRDefault="009C611E" w:rsidP="002D2D49">
      <w:pPr>
        <w:keepNext/>
        <w:jc w:val="both"/>
        <w:rPr>
          <w:rFonts w:ascii="Tahoma" w:hAnsi="Tahoma" w:cs="Tahoma"/>
          <w:sz w:val="22"/>
          <w:szCs w:val="22"/>
        </w:rPr>
      </w:pPr>
    </w:p>
    <w:p w:rsidR="00DB6E1C" w:rsidRPr="006835CB" w:rsidRDefault="00DB6E1C" w:rsidP="00DB6E1C">
      <w:pPr>
        <w:keepNext/>
        <w:jc w:val="both"/>
        <w:rPr>
          <w:rFonts w:ascii="Tahoma" w:hAnsi="Tahoma" w:cs="Tahoma"/>
          <w:b/>
          <w:sz w:val="22"/>
          <w:szCs w:val="22"/>
        </w:rPr>
      </w:pPr>
      <w:r>
        <w:rPr>
          <w:rFonts w:ascii="Tahoma" w:hAnsi="Tahoma" w:cs="Tahoma"/>
          <w:b/>
          <w:sz w:val="22"/>
          <w:szCs w:val="22"/>
        </w:rPr>
        <w:t>1.14</w:t>
      </w:r>
      <w:r w:rsidRPr="002365F0">
        <w:rPr>
          <w:rFonts w:ascii="Tahoma" w:hAnsi="Tahoma" w:cs="Tahoma"/>
          <w:b/>
          <w:sz w:val="22"/>
          <w:szCs w:val="22"/>
        </w:rPr>
        <w:tab/>
        <w:t>Pogajanja</w:t>
      </w:r>
    </w:p>
    <w:p w:rsidR="00DB6E1C" w:rsidRDefault="00DB6E1C" w:rsidP="00DB6E1C">
      <w:pPr>
        <w:keepNext/>
        <w:jc w:val="both"/>
        <w:rPr>
          <w:rFonts w:ascii="Tahoma" w:hAnsi="Tahoma" w:cs="Tahoma"/>
          <w:b/>
          <w:sz w:val="22"/>
          <w:szCs w:val="22"/>
        </w:rPr>
      </w:pPr>
    </w:p>
    <w:p w:rsidR="00DB6E1C" w:rsidRPr="00393BD1" w:rsidRDefault="00DB6E1C" w:rsidP="00DB6E1C">
      <w:pPr>
        <w:keepNext/>
        <w:jc w:val="both"/>
        <w:outlineLvl w:val="0"/>
        <w:rPr>
          <w:rFonts w:ascii="Tahoma" w:hAnsi="Tahoma" w:cs="Tahoma"/>
          <w:sz w:val="22"/>
          <w:szCs w:val="22"/>
        </w:rPr>
      </w:pPr>
      <w:r w:rsidRPr="00393BD1">
        <w:rPr>
          <w:rFonts w:ascii="Tahoma" w:hAnsi="Tahoma" w:cs="Tahoma"/>
          <w:sz w:val="22"/>
          <w:szCs w:val="22"/>
        </w:rPr>
        <w:t xml:space="preserve">Naročnik bo v postopek oddaje javnega naročila vključil pogajanja in sicer v enem krogu. </w:t>
      </w:r>
    </w:p>
    <w:p w:rsidR="00DB6E1C" w:rsidRDefault="00DB6E1C" w:rsidP="00DB6E1C">
      <w:pPr>
        <w:keepNext/>
        <w:jc w:val="both"/>
        <w:outlineLvl w:val="0"/>
        <w:rPr>
          <w:rFonts w:ascii="Tahoma" w:hAnsi="Tahoma" w:cs="Tahoma"/>
          <w:sz w:val="22"/>
          <w:szCs w:val="22"/>
        </w:rPr>
      </w:pPr>
    </w:p>
    <w:p w:rsidR="00DB6E1C" w:rsidRPr="00393BD1" w:rsidRDefault="00DB6E1C" w:rsidP="00DB6E1C">
      <w:pPr>
        <w:keepNext/>
        <w:jc w:val="both"/>
        <w:outlineLvl w:val="0"/>
        <w:rPr>
          <w:rFonts w:ascii="Tahoma" w:hAnsi="Tahoma" w:cs="Tahoma"/>
          <w:sz w:val="22"/>
          <w:szCs w:val="22"/>
        </w:rPr>
      </w:pPr>
      <w:r w:rsidRPr="00393BD1">
        <w:rPr>
          <w:rFonts w:ascii="Tahoma" w:hAnsi="Tahoma" w:cs="Tahoma"/>
          <w:sz w:val="22"/>
          <w:szCs w:val="22"/>
        </w:rPr>
        <w:t>Predmet pogajanj bo znižanje ponudbenih cen</w:t>
      </w:r>
      <w:r>
        <w:rPr>
          <w:rFonts w:ascii="Tahoma" w:hAnsi="Tahoma" w:cs="Tahoma"/>
          <w:sz w:val="22"/>
          <w:szCs w:val="22"/>
        </w:rPr>
        <w:t xml:space="preserve"> in ponudbene vrednosti</w:t>
      </w:r>
      <w:r w:rsidRPr="00393BD1">
        <w:rPr>
          <w:rFonts w:ascii="Tahoma" w:hAnsi="Tahoma" w:cs="Tahoma"/>
          <w:sz w:val="22"/>
          <w:szCs w:val="22"/>
        </w:rPr>
        <w:t>.</w:t>
      </w:r>
    </w:p>
    <w:p w:rsidR="00DB6E1C" w:rsidRDefault="00DB6E1C" w:rsidP="00DB6E1C">
      <w:pPr>
        <w:keepNext/>
        <w:jc w:val="both"/>
        <w:outlineLvl w:val="0"/>
        <w:rPr>
          <w:rFonts w:ascii="Tahoma" w:hAnsi="Tahoma" w:cs="Tahoma"/>
          <w:sz w:val="22"/>
          <w:szCs w:val="22"/>
        </w:rPr>
      </w:pPr>
    </w:p>
    <w:p w:rsidR="00DB6E1C" w:rsidRPr="00393BD1" w:rsidRDefault="00DB6E1C" w:rsidP="00DB6E1C">
      <w:pPr>
        <w:keepNext/>
        <w:jc w:val="both"/>
        <w:outlineLvl w:val="0"/>
        <w:rPr>
          <w:rFonts w:ascii="Tahoma" w:hAnsi="Tahoma" w:cs="Tahoma"/>
          <w:sz w:val="22"/>
          <w:szCs w:val="22"/>
        </w:rPr>
      </w:pPr>
      <w:r w:rsidRPr="00393BD1">
        <w:rPr>
          <w:rFonts w:ascii="Tahoma" w:hAnsi="Tahoma" w:cs="Tahoma"/>
          <w:sz w:val="22"/>
          <w:szCs w:val="22"/>
        </w:rPr>
        <w:t>Ponudnik bo na povabilo naročnika oddal končno pisno ponudbo na način, kot bo določeno v povabilu na pogajanja.</w:t>
      </w: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9C611E" w:rsidRDefault="009C611E" w:rsidP="002D2D49">
      <w:pPr>
        <w:keepNext/>
        <w:jc w:val="both"/>
        <w:rPr>
          <w:rFonts w:ascii="Tahoma" w:hAnsi="Tahoma" w:cs="Tahoma"/>
          <w:sz w:val="22"/>
          <w:szCs w:val="22"/>
        </w:rPr>
      </w:pPr>
    </w:p>
    <w:p w:rsidR="00C30D3D" w:rsidRPr="009C611E" w:rsidRDefault="00C30D3D" w:rsidP="005702DF">
      <w:pPr>
        <w:keepNext/>
        <w:numPr>
          <w:ilvl w:val="0"/>
          <w:numId w:val="11"/>
        </w:numPr>
        <w:jc w:val="both"/>
        <w:rPr>
          <w:rFonts w:ascii="Tahoma" w:hAnsi="Tahoma" w:cs="Tahoma"/>
          <w:b/>
          <w:sz w:val="22"/>
          <w:szCs w:val="22"/>
        </w:rPr>
      </w:pPr>
      <w:r w:rsidRPr="009C611E">
        <w:rPr>
          <w:rFonts w:ascii="Tahoma" w:hAnsi="Tahoma" w:cs="Tahoma"/>
          <w:b/>
          <w:sz w:val="22"/>
          <w:szCs w:val="22"/>
        </w:rPr>
        <w:lastRenderedPageBreak/>
        <w:t xml:space="preserve">PONUDBENI POGOJI </w:t>
      </w:r>
    </w:p>
    <w:p w:rsidR="00C30D3D" w:rsidRPr="009C611E" w:rsidRDefault="00C30D3D" w:rsidP="002D2D49">
      <w:pPr>
        <w:keepNext/>
        <w:jc w:val="both"/>
        <w:rPr>
          <w:rFonts w:ascii="Tahoma" w:hAnsi="Tahoma" w:cs="Tahoma"/>
          <w:b/>
          <w:sz w:val="22"/>
          <w:szCs w:val="22"/>
        </w:rPr>
      </w:pPr>
    </w:p>
    <w:p w:rsidR="00C30D3D" w:rsidRPr="009C611E" w:rsidRDefault="00C30D3D" w:rsidP="005702DF">
      <w:pPr>
        <w:keepNext/>
        <w:numPr>
          <w:ilvl w:val="1"/>
          <w:numId w:val="8"/>
        </w:numPr>
        <w:jc w:val="both"/>
        <w:rPr>
          <w:rFonts w:ascii="Tahoma" w:hAnsi="Tahoma" w:cs="Tahoma"/>
          <w:b/>
          <w:sz w:val="22"/>
          <w:szCs w:val="22"/>
        </w:rPr>
      </w:pPr>
      <w:r w:rsidRPr="009C611E">
        <w:rPr>
          <w:rFonts w:ascii="Tahoma" w:hAnsi="Tahoma" w:cs="Tahoma"/>
          <w:b/>
          <w:sz w:val="22"/>
          <w:szCs w:val="22"/>
        </w:rPr>
        <w:t xml:space="preserve">Splošne zahteve </w:t>
      </w:r>
    </w:p>
    <w:p w:rsidR="00C30D3D" w:rsidRPr="009C611E" w:rsidRDefault="00C30D3D" w:rsidP="002D2D49">
      <w:pPr>
        <w:keepNext/>
        <w:jc w:val="both"/>
        <w:rPr>
          <w:rFonts w:ascii="Tahoma" w:hAnsi="Tahoma" w:cs="Tahoma"/>
          <w:sz w:val="22"/>
          <w:szCs w:val="22"/>
        </w:rPr>
      </w:pPr>
    </w:p>
    <w:p w:rsidR="00C30D3D" w:rsidRPr="009C611E" w:rsidRDefault="00C30D3D" w:rsidP="005702DF">
      <w:pPr>
        <w:keepNext/>
        <w:numPr>
          <w:ilvl w:val="2"/>
          <w:numId w:val="8"/>
        </w:numPr>
        <w:jc w:val="both"/>
        <w:rPr>
          <w:rFonts w:ascii="Tahoma" w:hAnsi="Tahoma" w:cs="Tahoma"/>
          <w:b/>
          <w:sz w:val="22"/>
          <w:szCs w:val="22"/>
        </w:rPr>
      </w:pPr>
      <w:r w:rsidRPr="009C611E">
        <w:rPr>
          <w:rFonts w:ascii="Tahoma" w:hAnsi="Tahoma" w:cs="Tahoma"/>
          <w:b/>
          <w:sz w:val="22"/>
          <w:szCs w:val="22"/>
        </w:rPr>
        <w:t>Celovitost ponudbe</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b/>
          <w:bCs/>
          <w:sz w:val="22"/>
          <w:szCs w:val="22"/>
        </w:rPr>
        <w:t xml:space="preserve">Ponudnik odda svojo ponudbo za celotno </w:t>
      </w:r>
      <w:r w:rsidR="00050071">
        <w:rPr>
          <w:rFonts w:ascii="Tahoma" w:hAnsi="Tahoma" w:cs="Tahoma"/>
          <w:b/>
          <w:bCs/>
          <w:sz w:val="22"/>
          <w:szCs w:val="22"/>
        </w:rPr>
        <w:t xml:space="preserve">javno </w:t>
      </w:r>
      <w:r w:rsidRPr="009C611E">
        <w:rPr>
          <w:rFonts w:ascii="Tahoma" w:hAnsi="Tahoma" w:cs="Tahoma"/>
          <w:b/>
          <w:bCs/>
          <w:sz w:val="22"/>
          <w:szCs w:val="22"/>
        </w:rPr>
        <w:t>naročilo</w:t>
      </w:r>
      <w:r w:rsidR="00050071">
        <w:rPr>
          <w:rFonts w:ascii="Tahoma" w:hAnsi="Tahoma" w:cs="Tahoma"/>
          <w:b/>
          <w:bCs/>
          <w:sz w:val="22"/>
          <w:szCs w:val="22"/>
        </w:rPr>
        <w:t xml:space="preserve">, </w:t>
      </w:r>
      <w:r w:rsidR="00050071" w:rsidRPr="00050071">
        <w:rPr>
          <w:rFonts w:ascii="Tahoma" w:hAnsi="Tahoma" w:cs="Tahoma"/>
          <w:bCs/>
          <w:sz w:val="22"/>
          <w:szCs w:val="22"/>
        </w:rPr>
        <w:t>v skladu</w:t>
      </w:r>
      <w:r w:rsidR="00050071">
        <w:rPr>
          <w:rFonts w:ascii="Tahoma" w:hAnsi="Tahoma" w:cs="Tahoma"/>
          <w:sz w:val="22"/>
          <w:szCs w:val="22"/>
        </w:rPr>
        <w:t xml:space="preserve"> z</w:t>
      </w:r>
      <w:r w:rsidRPr="009C611E">
        <w:rPr>
          <w:rFonts w:ascii="Tahoma" w:hAnsi="Tahoma" w:cs="Tahoma"/>
          <w:sz w:val="22"/>
          <w:szCs w:val="22"/>
        </w:rPr>
        <w:t xml:space="preserve"> zahtevami naročnika, navedenimi v razpisni dokumentaciji in njenih prilogah. </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b/>
          <w:bCs/>
          <w:sz w:val="22"/>
          <w:szCs w:val="22"/>
        </w:rPr>
      </w:pPr>
      <w:r w:rsidRPr="009C611E">
        <w:rPr>
          <w:rFonts w:ascii="Tahoma" w:hAnsi="Tahoma" w:cs="Tahoma"/>
          <w:sz w:val="22"/>
          <w:szCs w:val="22"/>
        </w:rPr>
        <w:t xml:space="preserve">Naročnik bo oddal </w:t>
      </w:r>
      <w:r w:rsidR="00050071">
        <w:rPr>
          <w:rFonts w:ascii="Tahoma" w:hAnsi="Tahoma" w:cs="Tahoma"/>
          <w:sz w:val="22"/>
          <w:szCs w:val="22"/>
        </w:rPr>
        <w:t xml:space="preserve">javno </w:t>
      </w:r>
      <w:r w:rsidRPr="009C611E">
        <w:rPr>
          <w:rFonts w:ascii="Tahoma" w:hAnsi="Tahoma" w:cs="Tahoma"/>
          <w:sz w:val="22"/>
          <w:szCs w:val="22"/>
        </w:rPr>
        <w:t xml:space="preserve">naročilo in sklenil </w:t>
      </w:r>
      <w:r w:rsidR="005E15D9">
        <w:rPr>
          <w:rFonts w:ascii="Tahoma" w:hAnsi="Tahoma" w:cs="Tahoma"/>
          <w:sz w:val="22"/>
          <w:szCs w:val="22"/>
        </w:rPr>
        <w:t>okvirni sporazum</w:t>
      </w:r>
      <w:r w:rsidRPr="009C611E">
        <w:rPr>
          <w:rFonts w:ascii="Tahoma" w:hAnsi="Tahoma" w:cs="Tahoma"/>
          <w:sz w:val="22"/>
          <w:szCs w:val="22"/>
        </w:rPr>
        <w:t xml:space="preserve"> s ponudnikom, ki bo ponudil najnižjo skupno ponudbeno vrednost.</w:t>
      </w:r>
    </w:p>
    <w:p w:rsidR="00C30D3D" w:rsidRPr="009C611E" w:rsidRDefault="00C30D3D" w:rsidP="002D2D49">
      <w:pPr>
        <w:keepNext/>
        <w:jc w:val="both"/>
        <w:rPr>
          <w:rFonts w:ascii="Tahoma" w:hAnsi="Tahoma" w:cs="Tahoma"/>
          <w:sz w:val="22"/>
          <w:szCs w:val="22"/>
        </w:rPr>
      </w:pPr>
    </w:p>
    <w:p w:rsidR="00C30D3D" w:rsidRPr="00050071" w:rsidRDefault="00C30D3D" w:rsidP="005702DF">
      <w:pPr>
        <w:keepNext/>
        <w:numPr>
          <w:ilvl w:val="2"/>
          <w:numId w:val="8"/>
        </w:numPr>
        <w:jc w:val="both"/>
        <w:rPr>
          <w:rFonts w:ascii="Tahoma" w:hAnsi="Tahoma" w:cs="Tahoma"/>
          <w:b/>
          <w:sz w:val="22"/>
          <w:szCs w:val="22"/>
        </w:rPr>
      </w:pPr>
      <w:r w:rsidRPr="00050071">
        <w:rPr>
          <w:rFonts w:ascii="Tahoma" w:hAnsi="Tahoma" w:cs="Tahoma"/>
          <w:b/>
          <w:sz w:val="22"/>
          <w:szCs w:val="22"/>
        </w:rPr>
        <w:t>Skupna ponudba</w:t>
      </w:r>
    </w:p>
    <w:p w:rsidR="00C30D3D" w:rsidRPr="009C611E" w:rsidRDefault="00C30D3D" w:rsidP="002D2D49">
      <w:pPr>
        <w:keepNext/>
        <w:ind w:left="851"/>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Ponudbo lahko predloži skupina ponudnikov, ki mora predložiti pravni akt o skupni izvedbi naročila. Navedeni pravni akt mora natančno opredeliti:</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medsebojno odgovornost posameznih članov skupine za izvedbo naročila znotraj skupine,</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neomejeno solidarno odgovornost članov skupine do naročnika glede vseh pogodbenih obveznosti,</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 xml:space="preserve">glavnega nosilca izvedbe pogodbenih obveznosti, s katerim bo naročnik komuniciral, </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navedbo člana/</w:t>
      </w:r>
      <w:proofErr w:type="spellStart"/>
      <w:r w:rsidRPr="009C611E">
        <w:rPr>
          <w:rFonts w:ascii="Tahoma" w:hAnsi="Tahoma" w:cs="Tahoma"/>
          <w:sz w:val="22"/>
          <w:szCs w:val="22"/>
        </w:rPr>
        <w:t>ov</w:t>
      </w:r>
      <w:proofErr w:type="spellEnd"/>
      <w:r w:rsidRPr="009C611E">
        <w:rPr>
          <w:rFonts w:ascii="Tahoma" w:hAnsi="Tahoma" w:cs="Tahoma"/>
          <w:sz w:val="22"/>
          <w:szCs w:val="22"/>
        </w:rPr>
        <w:t xml:space="preserve"> skupine, kateremu naročnik vroči odločitev o oddaji naročila (v kolikor to ni navedeno, bo naročnik vročal odločitve vsem članom skupine ponudnikov),</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nosilca finančnih obračunov in transakcij z navedbo transakcijskega računa, preko katerega se bo izvajalo plačevanje izvedenih pogodbenih obveznosti,</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določila v primeru izstopa partnerja,</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pooblastilo vodilnemu partnerju,</w:t>
      </w:r>
    </w:p>
    <w:p w:rsidR="00C30D3D" w:rsidRPr="009C611E" w:rsidRDefault="00C30D3D" w:rsidP="005702DF">
      <w:pPr>
        <w:keepNext/>
        <w:numPr>
          <w:ilvl w:val="0"/>
          <w:numId w:val="4"/>
        </w:numPr>
        <w:ind w:left="284" w:hanging="284"/>
        <w:jc w:val="both"/>
        <w:rPr>
          <w:rFonts w:ascii="Tahoma" w:hAnsi="Tahoma" w:cs="Tahoma"/>
          <w:sz w:val="22"/>
          <w:szCs w:val="22"/>
        </w:rPr>
      </w:pPr>
      <w:r w:rsidRPr="009C611E">
        <w:rPr>
          <w:rFonts w:ascii="Tahoma" w:hAnsi="Tahoma" w:cs="Tahoma"/>
          <w:sz w:val="22"/>
          <w:szCs w:val="22"/>
        </w:rPr>
        <w:t>opredelitev deležev in področje dela.</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 xml:space="preserve">V primeru skupne ponudbe, </w:t>
      </w:r>
      <w:r w:rsidR="00050071">
        <w:rPr>
          <w:rFonts w:ascii="Tahoma" w:hAnsi="Tahoma" w:cs="Tahoma"/>
          <w:sz w:val="22"/>
          <w:szCs w:val="22"/>
        </w:rPr>
        <w:t>okvirni sporazum</w:t>
      </w:r>
      <w:r w:rsidRPr="009C611E">
        <w:rPr>
          <w:rFonts w:ascii="Tahoma" w:hAnsi="Tahoma" w:cs="Tahoma"/>
          <w:sz w:val="22"/>
          <w:szCs w:val="22"/>
        </w:rPr>
        <w:t xml:space="preserve"> podpišejo vsi partnerji v skupni ponudbi.</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Vsak član skupine ponudnikov v okviru skupne ponudbe odgovarja naročniku neomejeno solidarno.</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Pravni akt o skupni izvedbi naročila se priloži k prilogi 1 (priloga 1/1).</w:t>
      </w:r>
    </w:p>
    <w:p w:rsidR="00C30D3D" w:rsidRDefault="00C30D3D" w:rsidP="002D2D49">
      <w:pPr>
        <w:keepNext/>
        <w:jc w:val="both"/>
        <w:rPr>
          <w:rFonts w:ascii="Tahoma" w:hAnsi="Tahoma" w:cs="Tahoma"/>
          <w:sz w:val="22"/>
          <w:szCs w:val="22"/>
        </w:rPr>
      </w:pPr>
    </w:p>
    <w:p w:rsidR="00B42FDD" w:rsidRPr="004A50FA" w:rsidRDefault="00B42FDD" w:rsidP="00B42FDD">
      <w:pPr>
        <w:keepNext/>
        <w:jc w:val="both"/>
        <w:rPr>
          <w:rFonts w:ascii="Tahoma" w:hAnsi="Tahoma" w:cs="Tahoma"/>
          <w:b/>
          <w:sz w:val="22"/>
          <w:szCs w:val="22"/>
        </w:rPr>
      </w:pPr>
      <w:r w:rsidRPr="004A50FA">
        <w:rPr>
          <w:rFonts w:ascii="Tahoma" w:hAnsi="Tahoma" w:cs="Tahoma"/>
          <w:b/>
          <w:sz w:val="22"/>
          <w:szCs w:val="22"/>
        </w:rPr>
        <w:t>V primeru skupne ponudbe morajo vsi partnerji v skupni ponudbi v ponudbi priložiti:</w:t>
      </w:r>
    </w:p>
    <w:p w:rsidR="00B42FDD" w:rsidRPr="004A50FA" w:rsidRDefault="00B42FDD" w:rsidP="00B11449">
      <w:pPr>
        <w:keepNext/>
        <w:numPr>
          <w:ilvl w:val="0"/>
          <w:numId w:val="20"/>
        </w:numPr>
        <w:ind w:left="284" w:hanging="284"/>
        <w:jc w:val="both"/>
        <w:rPr>
          <w:rFonts w:ascii="Tahoma" w:hAnsi="Tahoma" w:cs="Tahoma"/>
          <w:kern w:val="16"/>
          <w:sz w:val="22"/>
          <w:szCs w:val="22"/>
        </w:rPr>
      </w:pPr>
      <w:r w:rsidRPr="004A50FA">
        <w:rPr>
          <w:rFonts w:ascii="Tahoma" w:hAnsi="Tahoma" w:cs="Tahoma"/>
          <w:kern w:val="16"/>
          <w:sz w:val="22"/>
          <w:szCs w:val="22"/>
        </w:rPr>
        <w:t xml:space="preserve">izpolnjen in podpisan obrazec </w:t>
      </w:r>
      <w:r w:rsidRPr="004A50FA">
        <w:rPr>
          <w:rFonts w:ascii="Tahoma" w:hAnsi="Tahoma" w:cs="Tahoma"/>
          <w:b/>
          <w:kern w:val="16"/>
          <w:sz w:val="22"/>
          <w:szCs w:val="22"/>
        </w:rPr>
        <w:t>ESPD</w:t>
      </w:r>
      <w:r w:rsidRPr="004A50FA">
        <w:rPr>
          <w:rFonts w:ascii="Tahoma" w:hAnsi="Tahoma" w:cs="Tahoma"/>
          <w:kern w:val="16"/>
          <w:sz w:val="22"/>
          <w:szCs w:val="22"/>
        </w:rPr>
        <w:t xml:space="preserve"> v skladu z 79. členom ZJN-3 </w:t>
      </w:r>
      <w:r w:rsidRPr="004A50FA">
        <w:rPr>
          <w:rFonts w:ascii="Tahoma" w:hAnsi="Tahoma" w:cs="Tahoma"/>
          <w:b/>
          <w:kern w:val="16"/>
          <w:sz w:val="22"/>
          <w:szCs w:val="22"/>
        </w:rPr>
        <w:t>ali</w:t>
      </w:r>
      <w:r w:rsidRPr="004A50FA">
        <w:rPr>
          <w:rFonts w:ascii="Tahoma" w:hAnsi="Tahoma" w:cs="Tahoma"/>
          <w:kern w:val="16"/>
          <w:sz w:val="22"/>
          <w:szCs w:val="22"/>
        </w:rPr>
        <w:t xml:space="preserve"> izpolnjeno in podpisano </w:t>
      </w:r>
      <w:r w:rsidRPr="004A50FA">
        <w:rPr>
          <w:rFonts w:ascii="Tahoma" w:hAnsi="Tahoma" w:cs="Tahoma"/>
          <w:b/>
          <w:kern w:val="16"/>
          <w:sz w:val="22"/>
          <w:szCs w:val="22"/>
        </w:rPr>
        <w:t>prilogo 3</w:t>
      </w:r>
      <w:r w:rsidRPr="004A50FA">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/2</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4/2</w:t>
      </w:r>
      <w:r w:rsidRPr="00DA0DA9">
        <w:rPr>
          <w:rFonts w:ascii="Tahoma" w:hAnsi="Tahoma" w:cs="Tahoma"/>
          <w:kern w:val="16"/>
          <w:sz w:val="22"/>
          <w:szCs w:val="22"/>
        </w:rPr>
        <w:t>.</w:t>
      </w:r>
    </w:p>
    <w:p w:rsidR="00B42FDD" w:rsidRPr="009C611E" w:rsidRDefault="00B42FDD" w:rsidP="002D2D49">
      <w:pPr>
        <w:keepNext/>
        <w:jc w:val="both"/>
        <w:rPr>
          <w:rFonts w:ascii="Tahoma" w:hAnsi="Tahoma" w:cs="Tahoma"/>
          <w:sz w:val="22"/>
          <w:szCs w:val="22"/>
        </w:rPr>
      </w:pPr>
    </w:p>
    <w:p w:rsidR="00C30D3D" w:rsidRPr="009C611E" w:rsidRDefault="00C30D3D" w:rsidP="005702DF">
      <w:pPr>
        <w:keepNext/>
        <w:numPr>
          <w:ilvl w:val="2"/>
          <w:numId w:val="8"/>
        </w:numPr>
        <w:jc w:val="both"/>
        <w:rPr>
          <w:rFonts w:ascii="Tahoma" w:hAnsi="Tahoma" w:cs="Tahoma"/>
          <w:b/>
          <w:sz w:val="22"/>
          <w:szCs w:val="22"/>
        </w:rPr>
      </w:pPr>
      <w:r w:rsidRPr="009C611E">
        <w:rPr>
          <w:rFonts w:ascii="Tahoma" w:hAnsi="Tahoma" w:cs="Tahoma"/>
          <w:b/>
          <w:sz w:val="22"/>
          <w:szCs w:val="22"/>
        </w:rPr>
        <w:t>Ponudba s podizvajalci</w:t>
      </w:r>
    </w:p>
    <w:p w:rsidR="00C30D3D" w:rsidRDefault="00C30D3D"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kern w:val="16"/>
          <w:sz w:val="22"/>
          <w:szCs w:val="22"/>
        </w:rPr>
      </w:pPr>
      <w:r w:rsidRPr="001D229B">
        <w:rPr>
          <w:rFonts w:ascii="Tahoma" w:hAnsi="Tahoma" w:cs="Tahoma"/>
          <w:kern w:val="16"/>
          <w:sz w:val="22"/>
          <w:szCs w:val="22"/>
        </w:rPr>
        <w:t>Ponudnik lahko v celoti sam izvede predmetno javno naročilo ali pa ga izvede s podizvajalci.</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Naročnik bo zavrnil vsakega podizvajalca, če zanj obstajajo razlogi za izključitev iz točke 3.1. razpisne dokumentacije. Podizvajalec mora izpolnjevati vse pogoje in zahteve naročnika v zvezi </w:t>
      </w:r>
      <w:r w:rsidRPr="001D229B">
        <w:rPr>
          <w:rFonts w:ascii="Tahoma" w:hAnsi="Tahoma" w:cs="Tahoma"/>
          <w:sz w:val="22"/>
          <w:szCs w:val="22"/>
        </w:rPr>
        <w:lastRenderedPageBreak/>
        <w:t xml:space="preserve">s podizvajalci, ki so navedeni v razpisni dokumentacije in 94. členu ZJN-3, ter izpolnil vse navedene priloge, ki se nanašajo na izpolnjevanje pogojev podizvajalcev.  </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Glavni </w:t>
      </w:r>
      <w:r w:rsidR="00FD2818">
        <w:rPr>
          <w:rFonts w:ascii="Tahoma" w:hAnsi="Tahoma" w:cs="Tahoma"/>
          <w:sz w:val="22"/>
          <w:szCs w:val="22"/>
        </w:rPr>
        <w:t>dobavitelj</w:t>
      </w:r>
      <w:r w:rsidRPr="001D229B">
        <w:rPr>
          <w:rFonts w:ascii="Tahoma" w:hAnsi="Tahoma" w:cs="Tahoma"/>
          <w:sz w:val="22"/>
          <w:szCs w:val="22"/>
        </w:rPr>
        <w:t xml:space="preserve"> mora med izvajanjem javnega naročila naročnika obvestiti o morebitnih spremembah informacij iz drugega odstavka 94. člena ZJN-3 in poslati informacije o novih podizvajalcih, ki jih namerava naknadno vključiti v izvajanje takšnih gradenj ali storitev, in sicer najkasneje v petih dneh po spremembi. V primeru vključitve novih podizvajalcev mora glavni </w:t>
      </w:r>
      <w:r w:rsidR="00FD2818">
        <w:rPr>
          <w:rFonts w:ascii="Tahoma" w:hAnsi="Tahoma" w:cs="Tahoma"/>
          <w:sz w:val="22"/>
          <w:szCs w:val="22"/>
        </w:rPr>
        <w:t>dobavitelj</w:t>
      </w:r>
      <w:r w:rsidR="00FD2818" w:rsidRPr="001D229B">
        <w:rPr>
          <w:rFonts w:ascii="Tahoma" w:hAnsi="Tahoma" w:cs="Tahoma"/>
          <w:sz w:val="22"/>
          <w:szCs w:val="22"/>
        </w:rPr>
        <w:t xml:space="preserve"> </w:t>
      </w:r>
      <w:r w:rsidRPr="001D229B">
        <w:rPr>
          <w:rFonts w:ascii="Tahoma" w:hAnsi="Tahoma" w:cs="Tahoma"/>
          <w:sz w:val="22"/>
          <w:szCs w:val="22"/>
        </w:rPr>
        <w:t>skupaj z obvestilom posredovati tudi podatke in dokumente iz druge, tretje in četrte alineje drugega odstavka 94. člena ZJN-3.</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(10) dneh od prejema predloga.</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Le če podizvajalec v skladu in na način, določen v drugem in tretjem odstavku 94. člena ZJN-3, zahteva neposredno plačilo, se šteje, da je neposredno plačilo podizvajalcu obvezno v skladu s ZJN-3 in obveznost zavezuje naročnika in glavnega </w:t>
      </w:r>
      <w:r w:rsidR="00FD2818">
        <w:rPr>
          <w:rFonts w:ascii="Tahoma" w:hAnsi="Tahoma" w:cs="Tahoma"/>
          <w:sz w:val="22"/>
          <w:szCs w:val="22"/>
        </w:rPr>
        <w:t>dobavitelja</w:t>
      </w:r>
      <w:r w:rsidRPr="001D229B">
        <w:rPr>
          <w:rFonts w:ascii="Tahoma" w:hAnsi="Tahoma" w:cs="Tahoma"/>
          <w:sz w:val="22"/>
          <w:szCs w:val="22"/>
        </w:rPr>
        <w:t>. Kadar namerava ponudnik izvesti javno naročilo s podizvajalcem, ki zahteva neposredno plačilo, mora:</w:t>
      </w:r>
    </w:p>
    <w:p w:rsidR="001D229B" w:rsidRPr="001D229B" w:rsidRDefault="001D229B" w:rsidP="00B11449">
      <w:pPr>
        <w:keepNext/>
        <w:numPr>
          <w:ilvl w:val="0"/>
          <w:numId w:val="23"/>
        </w:numPr>
        <w:ind w:left="426" w:hanging="426"/>
        <w:jc w:val="both"/>
        <w:rPr>
          <w:rFonts w:ascii="Tahoma" w:hAnsi="Tahoma" w:cs="Tahoma"/>
          <w:sz w:val="22"/>
          <w:szCs w:val="22"/>
        </w:rPr>
      </w:pPr>
      <w:r w:rsidRPr="001D229B">
        <w:rPr>
          <w:rFonts w:ascii="Tahoma" w:hAnsi="Tahoma" w:cs="Tahoma"/>
          <w:sz w:val="22"/>
          <w:szCs w:val="22"/>
        </w:rPr>
        <w:t xml:space="preserve">glavni </w:t>
      </w:r>
      <w:r w:rsidR="00FD2818">
        <w:rPr>
          <w:rFonts w:ascii="Tahoma" w:hAnsi="Tahoma" w:cs="Tahoma"/>
          <w:sz w:val="22"/>
          <w:szCs w:val="22"/>
        </w:rPr>
        <w:t>dobavitelj</w:t>
      </w:r>
      <w:r w:rsidR="00FD2818" w:rsidRPr="001D229B">
        <w:rPr>
          <w:rFonts w:ascii="Tahoma" w:hAnsi="Tahoma" w:cs="Tahoma"/>
          <w:sz w:val="22"/>
          <w:szCs w:val="22"/>
        </w:rPr>
        <w:t xml:space="preserve"> </w:t>
      </w:r>
      <w:r w:rsidRPr="001D229B">
        <w:rPr>
          <w:rFonts w:ascii="Tahoma" w:hAnsi="Tahoma" w:cs="Tahoma"/>
          <w:sz w:val="22"/>
          <w:szCs w:val="22"/>
        </w:rPr>
        <w:t xml:space="preserve">v </w:t>
      </w:r>
      <w:r w:rsidR="00FD2818">
        <w:rPr>
          <w:rFonts w:ascii="Tahoma" w:hAnsi="Tahoma" w:cs="Tahoma"/>
          <w:sz w:val="22"/>
          <w:szCs w:val="22"/>
        </w:rPr>
        <w:t>okvirnem sporazumu</w:t>
      </w:r>
      <w:r w:rsidRPr="001D229B">
        <w:rPr>
          <w:rFonts w:ascii="Tahoma" w:hAnsi="Tahoma" w:cs="Tahoma"/>
          <w:sz w:val="22"/>
          <w:szCs w:val="22"/>
        </w:rPr>
        <w:t xml:space="preserve"> pooblastiti naročnika, da na podlagi potrjenega računa oziroma situacije s strani glavnega </w:t>
      </w:r>
      <w:r w:rsidR="00FD2818">
        <w:rPr>
          <w:rFonts w:ascii="Tahoma" w:hAnsi="Tahoma" w:cs="Tahoma"/>
          <w:sz w:val="22"/>
          <w:szCs w:val="22"/>
        </w:rPr>
        <w:t>dobavitelja</w:t>
      </w:r>
      <w:r w:rsidR="00FD2818" w:rsidRPr="001D229B">
        <w:rPr>
          <w:rFonts w:ascii="Tahoma" w:hAnsi="Tahoma" w:cs="Tahoma"/>
          <w:sz w:val="22"/>
          <w:szCs w:val="22"/>
        </w:rPr>
        <w:t xml:space="preserve"> </w:t>
      </w:r>
      <w:r w:rsidRPr="001D229B">
        <w:rPr>
          <w:rFonts w:ascii="Tahoma" w:hAnsi="Tahoma" w:cs="Tahoma"/>
          <w:sz w:val="22"/>
          <w:szCs w:val="22"/>
        </w:rPr>
        <w:t>neposredno plačuje podizvajalcu,</w:t>
      </w:r>
    </w:p>
    <w:p w:rsidR="001D229B" w:rsidRPr="001D229B" w:rsidRDefault="001D229B" w:rsidP="00B11449">
      <w:pPr>
        <w:keepNext/>
        <w:numPr>
          <w:ilvl w:val="0"/>
          <w:numId w:val="23"/>
        </w:numPr>
        <w:ind w:left="426" w:hanging="426"/>
        <w:jc w:val="both"/>
        <w:rPr>
          <w:rFonts w:ascii="Tahoma" w:hAnsi="Tahoma" w:cs="Tahoma"/>
          <w:sz w:val="22"/>
          <w:szCs w:val="22"/>
        </w:rPr>
      </w:pPr>
      <w:r w:rsidRPr="001D229B">
        <w:rPr>
          <w:rFonts w:ascii="Tahoma" w:hAnsi="Tahoma" w:cs="Tahoma"/>
          <w:sz w:val="22"/>
          <w:szCs w:val="22"/>
        </w:rPr>
        <w:t>podizvajalec predložiti soglasje, na podlagi katerega naročnik namesto ponudnika poravna podizvajalčevo terjatev do ponudnika,</w:t>
      </w:r>
    </w:p>
    <w:p w:rsidR="001D229B" w:rsidRPr="001D229B" w:rsidRDefault="001D229B" w:rsidP="00B11449">
      <w:pPr>
        <w:keepNext/>
        <w:numPr>
          <w:ilvl w:val="0"/>
          <w:numId w:val="23"/>
        </w:numPr>
        <w:ind w:left="426" w:hanging="426"/>
        <w:jc w:val="both"/>
        <w:rPr>
          <w:rFonts w:ascii="Tahoma" w:hAnsi="Tahoma" w:cs="Tahoma"/>
          <w:sz w:val="22"/>
          <w:szCs w:val="22"/>
        </w:rPr>
      </w:pPr>
      <w:r w:rsidRPr="001D229B">
        <w:rPr>
          <w:rFonts w:ascii="Tahoma" w:hAnsi="Tahoma" w:cs="Tahoma"/>
          <w:sz w:val="22"/>
          <w:szCs w:val="22"/>
        </w:rPr>
        <w:t xml:space="preserve">glavni </w:t>
      </w:r>
      <w:r w:rsidR="00FD2818">
        <w:rPr>
          <w:rFonts w:ascii="Tahoma" w:hAnsi="Tahoma" w:cs="Tahoma"/>
          <w:sz w:val="22"/>
          <w:szCs w:val="22"/>
        </w:rPr>
        <w:t>dobavitelj</w:t>
      </w:r>
      <w:r w:rsidR="00FD2818" w:rsidRPr="001D229B">
        <w:rPr>
          <w:rFonts w:ascii="Tahoma" w:hAnsi="Tahoma" w:cs="Tahoma"/>
          <w:sz w:val="22"/>
          <w:szCs w:val="22"/>
        </w:rPr>
        <w:t xml:space="preserve"> </w:t>
      </w:r>
      <w:r w:rsidRPr="001D229B">
        <w:rPr>
          <w:rFonts w:ascii="Tahoma" w:hAnsi="Tahoma" w:cs="Tahoma"/>
          <w:sz w:val="22"/>
          <w:szCs w:val="22"/>
        </w:rPr>
        <w:t>svojemu računu ali situaciji priložiti račun ali situacijo podizvajalca, ki ga je predhodno potrdil.</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Če neposredno plačilo podizvajalcu ni obvezno v skladu s 94. členom ZJN-3, mora naročnik od glavnega </w:t>
      </w:r>
      <w:r w:rsidR="00FD2818">
        <w:rPr>
          <w:rFonts w:ascii="Tahoma" w:hAnsi="Tahoma" w:cs="Tahoma"/>
          <w:sz w:val="22"/>
          <w:szCs w:val="22"/>
        </w:rPr>
        <w:t>dobavitelja</w:t>
      </w:r>
      <w:r w:rsidR="00FD2818" w:rsidRPr="001D229B">
        <w:rPr>
          <w:rFonts w:ascii="Tahoma" w:hAnsi="Tahoma" w:cs="Tahoma"/>
          <w:sz w:val="22"/>
          <w:szCs w:val="22"/>
        </w:rPr>
        <w:t xml:space="preserve"> </w:t>
      </w:r>
      <w:r w:rsidRPr="001D229B">
        <w:rPr>
          <w:rFonts w:ascii="Tahoma" w:hAnsi="Tahoma" w:cs="Tahoma"/>
          <w:sz w:val="22"/>
          <w:szCs w:val="22"/>
        </w:rPr>
        <w:t>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Ponudnik, kateremu bo javno naročilo oddano, bo v razmerju do naročnika v celoti odgovarjal za izvedbo prejetega naročila, ne glede na število podizvajalcev.</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Če ponudnik ne ravna v skladu s 94. člena ZJN-3, bo naročnik Državni revizijski komisiji podal predlog za uvedbo postopka o prekršku iz 2. točke prvega odstavka 112. člena ZJN-3, kot to določa sedmi odstavek</w:t>
      </w:r>
      <w:r w:rsidR="004A30CB">
        <w:rPr>
          <w:rFonts w:ascii="Tahoma" w:hAnsi="Tahoma" w:cs="Tahoma"/>
          <w:sz w:val="22"/>
          <w:szCs w:val="22"/>
        </w:rPr>
        <w:t xml:space="preserve"> </w:t>
      </w:r>
      <w:r w:rsidRPr="001D229B">
        <w:rPr>
          <w:rFonts w:ascii="Tahoma" w:hAnsi="Tahoma" w:cs="Tahoma"/>
          <w:sz w:val="22"/>
          <w:szCs w:val="22"/>
        </w:rPr>
        <w:t xml:space="preserve">94. člena ZJN-3. </w:t>
      </w:r>
    </w:p>
    <w:p w:rsidR="001D229B" w:rsidRPr="001D229B" w:rsidRDefault="001D229B" w:rsidP="002D2D49">
      <w:pPr>
        <w:keepNext/>
        <w:jc w:val="both"/>
        <w:rPr>
          <w:rFonts w:ascii="Tahoma" w:hAnsi="Tahoma" w:cs="Tahoma"/>
          <w:sz w:val="22"/>
          <w:szCs w:val="22"/>
        </w:rPr>
      </w:pPr>
    </w:p>
    <w:p w:rsidR="001D229B" w:rsidRPr="001D229B" w:rsidRDefault="001D229B" w:rsidP="002D2D49">
      <w:pPr>
        <w:keepNext/>
        <w:jc w:val="both"/>
        <w:rPr>
          <w:rFonts w:ascii="Tahoma" w:hAnsi="Tahoma" w:cs="Tahoma"/>
          <w:sz w:val="22"/>
          <w:szCs w:val="22"/>
        </w:rPr>
      </w:pPr>
      <w:r w:rsidRPr="001D229B">
        <w:rPr>
          <w:rFonts w:ascii="Tahoma" w:hAnsi="Tahoma" w:cs="Tahoma"/>
          <w:sz w:val="22"/>
          <w:szCs w:val="22"/>
        </w:rPr>
        <w:t xml:space="preserve">Obveznosti iz te točke veljajo tudi za podizvajalce podizvajalcev glavnega </w:t>
      </w:r>
      <w:r w:rsidR="00FD2818">
        <w:rPr>
          <w:rFonts w:ascii="Tahoma" w:hAnsi="Tahoma" w:cs="Tahoma"/>
          <w:sz w:val="22"/>
          <w:szCs w:val="22"/>
        </w:rPr>
        <w:t>dobavitelja</w:t>
      </w:r>
      <w:r w:rsidR="00FD2818" w:rsidRPr="001D229B">
        <w:rPr>
          <w:rFonts w:ascii="Tahoma" w:hAnsi="Tahoma" w:cs="Tahoma"/>
          <w:sz w:val="22"/>
          <w:szCs w:val="22"/>
        </w:rPr>
        <w:t xml:space="preserve"> </w:t>
      </w:r>
      <w:r w:rsidRPr="001D229B">
        <w:rPr>
          <w:rFonts w:ascii="Tahoma" w:hAnsi="Tahoma" w:cs="Tahoma"/>
          <w:sz w:val="22"/>
          <w:szCs w:val="22"/>
        </w:rPr>
        <w:t xml:space="preserve">ali nadaljnje podizvajalce v </w:t>
      </w:r>
      <w:proofErr w:type="spellStart"/>
      <w:r w:rsidRPr="001D229B">
        <w:rPr>
          <w:rFonts w:ascii="Tahoma" w:hAnsi="Tahoma" w:cs="Tahoma"/>
          <w:sz w:val="22"/>
          <w:szCs w:val="22"/>
        </w:rPr>
        <w:t>podizvajalski</w:t>
      </w:r>
      <w:proofErr w:type="spellEnd"/>
      <w:r w:rsidRPr="001D229B">
        <w:rPr>
          <w:rFonts w:ascii="Tahoma" w:hAnsi="Tahoma" w:cs="Tahoma"/>
          <w:sz w:val="22"/>
          <w:szCs w:val="22"/>
        </w:rPr>
        <w:t xml:space="preserve"> verigi.</w:t>
      </w:r>
    </w:p>
    <w:p w:rsidR="001D229B" w:rsidRPr="001D229B" w:rsidRDefault="001D229B" w:rsidP="002D2D49">
      <w:pPr>
        <w:keepNext/>
        <w:jc w:val="both"/>
        <w:rPr>
          <w:rFonts w:ascii="Tahoma" w:hAnsi="Tahoma" w:cs="Tahoma"/>
          <w:kern w:val="16"/>
          <w:sz w:val="22"/>
          <w:szCs w:val="22"/>
        </w:rPr>
      </w:pPr>
    </w:p>
    <w:p w:rsidR="00B42FDD" w:rsidRPr="00DA0DA9" w:rsidRDefault="00B42FDD" w:rsidP="00B42FDD">
      <w:pPr>
        <w:keepNext/>
        <w:jc w:val="both"/>
        <w:rPr>
          <w:rFonts w:ascii="Tahoma" w:hAnsi="Tahoma" w:cs="Tahoma"/>
          <w:b/>
          <w:sz w:val="22"/>
          <w:szCs w:val="22"/>
        </w:rPr>
      </w:pPr>
      <w:r w:rsidRPr="00DA0DA9">
        <w:rPr>
          <w:rFonts w:ascii="Tahoma" w:hAnsi="Tahoma" w:cs="Tahoma"/>
          <w:b/>
          <w:sz w:val="22"/>
          <w:szCs w:val="22"/>
        </w:rPr>
        <w:t xml:space="preserve">Če bo ponudnik izvajal javno naročilo s podizvajalci, mora </w:t>
      </w:r>
      <w:r>
        <w:rPr>
          <w:rFonts w:ascii="Tahoma" w:hAnsi="Tahoma" w:cs="Tahoma"/>
          <w:b/>
          <w:sz w:val="22"/>
          <w:szCs w:val="22"/>
        </w:rPr>
        <w:t xml:space="preserve">za vsakega navedenega  podizvajalca </w:t>
      </w:r>
      <w:r w:rsidRPr="00DA0DA9">
        <w:rPr>
          <w:rFonts w:ascii="Tahoma" w:hAnsi="Tahoma" w:cs="Tahoma"/>
          <w:b/>
          <w:sz w:val="22"/>
          <w:szCs w:val="22"/>
        </w:rPr>
        <w:t>v ponudbi priložiti:</w:t>
      </w:r>
    </w:p>
    <w:p w:rsidR="00B42FDD" w:rsidRPr="00DA0DA9" w:rsidRDefault="00B42FDD" w:rsidP="00B11449">
      <w:pPr>
        <w:keepNext/>
        <w:numPr>
          <w:ilvl w:val="0"/>
          <w:numId w:val="20"/>
        </w:numPr>
        <w:ind w:left="284" w:hanging="284"/>
        <w:jc w:val="both"/>
        <w:rPr>
          <w:rFonts w:ascii="Tahoma" w:hAnsi="Tahoma" w:cs="Tahoma"/>
          <w:kern w:val="16"/>
          <w:sz w:val="22"/>
          <w:szCs w:val="22"/>
        </w:rPr>
      </w:pPr>
      <w:r w:rsidRPr="00DA0DA9">
        <w:rPr>
          <w:rFonts w:ascii="Tahoma" w:hAnsi="Tahoma" w:cs="Tahoma"/>
          <w:kern w:val="16"/>
          <w:sz w:val="22"/>
          <w:szCs w:val="22"/>
        </w:rPr>
        <w:t xml:space="preserve">izpolnjen in podpisan obrazec </w:t>
      </w:r>
      <w:r w:rsidRPr="00DA0DA9">
        <w:rPr>
          <w:rFonts w:ascii="Tahoma" w:hAnsi="Tahoma" w:cs="Tahoma"/>
          <w:b/>
          <w:kern w:val="16"/>
          <w:sz w:val="22"/>
          <w:szCs w:val="22"/>
        </w:rPr>
        <w:t>ESPD</w:t>
      </w:r>
      <w:r w:rsidRPr="00DA0DA9">
        <w:rPr>
          <w:rFonts w:ascii="Tahoma" w:hAnsi="Tahoma" w:cs="Tahoma"/>
          <w:kern w:val="16"/>
          <w:sz w:val="22"/>
          <w:szCs w:val="22"/>
        </w:rPr>
        <w:t xml:space="preserve"> v skladu z 79. členom ZJN-3 </w:t>
      </w:r>
      <w:r w:rsidRPr="00DA0DA9">
        <w:rPr>
          <w:rFonts w:ascii="Tahoma" w:hAnsi="Tahoma" w:cs="Tahoma"/>
          <w:b/>
          <w:kern w:val="16"/>
          <w:sz w:val="22"/>
          <w:szCs w:val="22"/>
        </w:rPr>
        <w:t>ali</w:t>
      </w:r>
      <w:r w:rsidRPr="00DA0DA9">
        <w:rPr>
          <w:rFonts w:ascii="Tahoma" w:hAnsi="Tahoma" w:cs="Tahoma"/>
          <w:kern w:val="16"/>
          <w:sz w:val="22"/>
          <w:szCs w:val="22"/>
        </w:rPr>
        <w:t xml:space="preserve"> izpolnjeno in podpisano </w:t>
      </w:r>
      <w:r w:rsidRPr="00DA0DA9">
        <w:rPr>
          <w:rFonts w:ascii="Tahoma" w:hAnsi="Tahoma" w:cs="Tahoma"/>
          <w:b/>
          <w:kern w:val="16"/>
          <w:sz w:val="22"/>
          <w:szCs w:val="22"/>
        </w:rPr>
        <w:t>prilogo 3</w:t>
      </w:r>
      <w:r w:rsidRPr="00DA0DA9">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/2</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4/2</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5</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5/1</w:t>
      </w:r>
      <w:r>
        <w:rPr>
          <w:rFonts w:ascii="Tahoma" w:hAnsi="Tahoma" w:cs="Tahoma"/>
          <w:kern w:val="16"/>
          <w:sz w:val="22"/>
          <w:szCs w:val="22"/>
        </w:rPr>
        <w:t>.</w:t>
      </w:r>
    </w:p>
    <w:p w:rsidR="00C30D3D" w:rsidRPr="009C611E" w:rsidRDefault="00C30D3D" w:rsidP="002D2D49">
      <w:pPr>
        <w:keepNext/>
        <w:jc w:val="both"/>
        <w:rPr>
          <w:rFonts w:ascii="Tahoma" w:hAnsi="Tahoma" w:cs="Tahoma"/>
          <w:sz w:val="22"/>
          <w:szCs w:val="22"/>
        </w:rPr>
      </w:pPr>
    </w:p>
    <w:p w:rsidR="00C30D3D" w:rsidRPr="009C611E" w:rsidRDefault="00C30D3D" w:rsidP="005702DF">
      <w:pPr>
        <w:keepNext/>
        <w:widowControl w:val="0"/>
        <w:numPr>
          <w:ilvl w:val="2"/>
          <w:numId w:val="8"/>
        </w:numPr>
        <w:jc w:val="both"/>
        <w:rPr>
          <w:rFonts w:ascii="Tahoma" w:hAnsi="Tahoma" w:cs="Tahoma"/>
          <w:b/>
          <w:sz w:val="22"/>
          <w:szCs w:val="22"/>
        </w:rPr>
      </w:pPr>
      <w:r w:rsidRPr="009C611E">
        <w:rPr>
          <w:rFonts w:ascii="Tahoma" w:hAnsi="Tahoma" w:cs="Tahoma"/>
          <w:b/>
          <w:sz w:val="22"/>
          <w:szCs w:val="22"/>
        </w:rPr>
        <w:lastRenderedPageBreak/>
        <w:t>Uporaba zmogljivosti drugih subjektov</w:t>
      </w:r>
    </w:p>
    <w:p w:rsidR="00C30D3D" w:rsidRPr="009C611E" w:rsidRDefault="00C30D3D" w:rsidP="002D2D49">
      <w:pPr>
        <w:keepNext/>
        <w:widowControl w:val="0"/>
        <w:jc w:val="both"/>
        <w:rPr>
          <w:rFonts w:ascii="Tahoma" w:hAnsi="Tahoma" w:cs="Tahoma"/>
          <w:sz w:val="22"/>
          <w:szCs w:val="22"/>
        </w:rPr>
      </w:pPr>
    </w:p>
    <w:p w:rsidR="00C30D3D" w:rsidRPr="009C611E" w:rsidRDefault="00C30D3D" w:rsidP="002D2D49">
      <w:pPr>
        <w:keepNext/>
        <w:widowControl w:val="0"/>
        <w:jc w:val="both"/>
        <w:rPr>
          <w:rFonts w:ascii="Tahoma" w:hAnsi="Tahoma" w:cs="Tahoma"/>
          <w:sz w:val="22"/>
          <w:szCs w:val="22"/>
        </w:rPr>
      </w:pPr>
      <w:r w:rsidRPr="009C611E">
        <w:rPr>
          <w:rFonts w:ascii="Tahoma" w:hAnsi="Tahoma" w:cs="Tahoma"/>
          <w:sz w:val="22"/>
          <w:szCs w:val="22"/>
        </w:rPr>
        <w:t xml:space="preserve">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w:t>
      </w:r>
      <w:r w:rsidR="00A61B68">
        <w:rPr>
          <w:rFonts w:ascii="Tahoma" w:hAnsi="Tahoma" w:cs="Tahoma"/>
          <w:sz w:val="22"/>
          <w:szCs w:val="22"/>
        </w:rPr>
        <w:t>dobavitelja</w:t>
      </w:r>
      <w:r w:rsidR="00A61B68" w:rsidRPr="001D229B">
        <w:rPr>
          <w:rFonts w:ascii="Tahoma" w:hAnsi="Tahoma" w:cs="Tahoma"/>
          <w:sz w:val="22"/>
          <w:szCs w:val="22"/>
        </w:rPr>
        <w:t xml:space="preserve"> </w:t>
      </w:r>
      <w:r w:rsidRPr="009C611E">
        <w:rPr>
          <w:rFonts w:ascii="Tahoma" w:hAnsi="Tahoma" w:cs="Tahoma"/>
          <w:sz w:val="22"/>
          <w:szCs w:val="22"/>
        </w:rPr>
        <w:t>dobave blaga in vodstvenih delavcev podjetja ter pogojev v zvezi z ustreznimi poklicnimi izkušnjami pa lahko gospodarski subjekt uporabi zmogljivosti drugih subjektov le, če bodo slednji izvajali dobavo blaga, za katere se zahtevajo te zmogljivosti. Če želi gospodarski subjekt uporabiti zmogljivosti drugih subjektov, mora naročniku dokazati, da bo imel na voljo potrebna sredstva, na primer s predložitvijo zagotovil teh subjektov v ta namen.</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Naročnik bo v skladu s 77., 79. in 80. členom ZJN-3 preveril, ali subjekti, katerih zmogljivosti namerava uporabiti gospodarski subjekt, izpolnjujejo ustrezne pogoje za sodelovanje in ali zanje obstajajo razlogi za izključitev. Naročnik bo od gospodarskega subjekta zahtevati zamenjavo subjekta, ki ne izpolnjuje pogojev za sodelovanje ali v zvezi s katerim obstajajo obvezni razlogi za izključitev. Naročnik lahko od gospodarskega subjekta zahteva zamenjavo subjekta tudi, če v zvezi z njim obstajajo neobvezni razlogi za izključitev.</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Če ponudnik uporabi zmogljivosti drugih subjektov glede pogojev v zvezi z ekonomskim in finančnim položajem, lahko naročnik zahteva, da so gospodarski subjekt in navedeni subjekti skupaj odgovorni za izvedbo javnega naročila. Pod enakimi pogoji lahko skupina gospodarskih subjektov uporabi zmogljivosti sodelujočih v tej skupini ali drugih subjektov.</w:t>
      </w:r>
    </w:p>
    <w:p w:rsidR="00C30D3D" w:rsidRPr="009C611E" w:rsidRDefault="00C30D3D" w:rsidP="002D2D49">
      <w:pPr>
        <w:keepNext/>
        <w:jc w:val="both"/>
        <w:rPr>
          <w:rFonts w:ascii="Tahoma" w:hAnsi="Tahoma" w:cs="Tahoma"/>
          <w:sz w:val="22"/>
          <w:szCs w:val="22"/>
        </w:rPr>
      </w:pPr>
    </w:p>
    <w:p w:rsidR="00B42FDD" w:rsidRPr="00CD15ED" w:rsidRDefault="00B42FDD" w:rsidP="00B42FDD">
      <w:pPr>
        <w:keepNext/>
        <w:jc w:val="both"/>
        <w:rPr>
          <w:rFonts w:ascii="Tahoma" w:hAnsi="Tahoma" w:cs="Tahoma"/>
          <w:b/>
          <w:sz w:val="22"/>
          <w:szCs w:val="22"/>
        </w:rPr>
      </w:pPr>
      <w:r w:rsidRPr="00CD15ED">
        <w:rPr>
          <w:rFonts w:ascii="Tahoma" w:hAnsi="Tahoma" w:cs="Tahoma"/>
          <w:b/>
          <w:sz w:val="22"/>
          <w:szCs w:val="22"/>
        </w:rPr>
        <w:t>Če bo ponudnik uporabljal zmogljivost drugih subjektov, mora za vsakega navedenega subjekta v ponudbi priložiti:</w:t>
      </w:r>
    </w:p>
    <w:p w:rsidR="00B42FDD" w:rsidRPr="00DA0DA9" w:rsidRDefault="00B42FDD" w:rsidP="00B11449">
      <w:pPr>
        <w:keepNext/>
        <w:numPr>
          <w:ilvl w:val="0"/>
          <w:numId w:val="20"/>
        </w:numPr>
        <w:ind w:left="284" w:hanging="284"/>
        <w:jc w:val="both"/>
        <w:rPr>
          <w:rFonts w:ascii="Tahoma" w:hAnsi="Tahoma" w:cs="Tahoma"/>
          <w:kern w:val="16"/>
          <w:sz w:val="22"/>
          <w:szCs w:val="22"/>
        </w:rPr>
      </w:pPr>
      <w:r w:rsidRPr="00DA0DA9">
        <w:rPr>
          <w:rFonts w:ascii="Tahoma" w:hAnsi="Tahoma" w:cs="Tahoma"/>
          <w:kern w:val="16"/>
          <w:sz w:val="22"/>
          <w:szCs w:val="22"/>
        </w:rPr>
        <w:t xml:space="preserve">izpolnjen in podpisan obrazec </w:t>
      </w:r>
      <w:r w:rsidRPr="00DA0DA9">
        <w:rPr>
          <w:rFonts w:ascii="Tahoma" w:hAnsi="Tahoma" w:cs="Tahoma"/>
          <w:b/>
          <w:kern w:val="16"/>
          <w:sz w:val="22"/>
          <w:szCs w:val="22"/>
        </w:rPr>
        <w:t>ESPD</w:t>
      </w:r>
      <w:r w:rsidRPr="00DA0DA9">
        <w:rPr>
          <w:rFonts w:ascii="Tahoma" w:hAnsi="Tahoma" w:cs="Tahoma"/>
          <w:kern w:val="16"/>
          <w:sz w:val="22"/>
          <w:szCs w:val="22"/>
        </w:rPr>
        <w:t xml:space="preserve"> v skladu z 79. členom ZJN-3 </w:t>
      </w:r>
      <w:r w:rsidRPr="00DA0DA9">
        <w:rPr>
          <w:rFonts w:ascii="Tahoma" w:hAnsi="Tahoma" w:cs="Tahoma"/>
          <w:b/>
          <w:kern w:val="16"/>
          <w:sz w:val="22"/>
          <w:szCs w:val="22"/>
        </w:rPr>
        <w:t>ali</w:t>
      </w:r>
      <w:r w:rsidRPr="00DA0DA9">
        <w:rPr>
          <w:rFonts w:ascii="Tahoma" w:hAnsi="Tahoma" w:cs="Tahoma"/>
          <w:kern w:val="16"/>
          <w:sz w:val="22"/>
          <w:szCs w:val="22"/>
        </w:rPr>
        <w:t xml:space="preserve"> izpolnjeno in podpisano </w:t>
      </w:r>
      <w:r w:rsidRPr="00DA0DA9">
        <w:rPr>
          <w:rFonts w:ascii="Tahoma" w:hAnsi="Tahoma" w:cs="Tahoma"/>
          <w:b/>
          <w:kern w:val="16"/>
          <w:sz w:val="22"/>
          <w:szCs w:val="22"/>
        </w:rPr>
        <w:t>prilogo 3</w:t>
      </w:r>
      <w:r w:rsidRPr="00DA0DA9">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prilogo 3</w:t>
      </w:r>
      <w:r>
        <w:rPr>
          <w:rFonts w:ascii="Tahoma" w:hAnsi="Tahoma" w:cs="Tahoma"/>
          <w:b/>
          <w:kern w:val="16"/>
          <w:sz w:val="22"/>
          <w:szCs w:val="22"/>
        </w:rPr>
        <w:t>/2</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4/1</w:t>
      </w:r>
      <w:r>
        <w:rPr>
          <w:rFonts w:ascii="Tahoma" w:hAnsi="Tahoma" w:cs="Tahoma"/>
          <w:kern w:val="16"/>
          <w:sz w:val="22"/>
          <w:szCs w:val="22"/>
        </w:rPr>
        <w:t>,</w:t>
      </w:r>
    </w:p>
    <w:p w:rsidR="00B42FDD" w:rsidRPr="004A50FA" w:rsidRDefault="00B42FDD"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o</w:t>
      </w:r>
      <w:r w:rsidRPr="004A50FA">
        <w:rPr>
          <w:rFonts w:ascii="Tahoma" w:hAnsi="Tahoma" w:cs="Tahoma"/>
          <w:sz w:val="22"/>
          <w:szCs w:val="22"/>
        </w:rPr>
        <w:t xml:space="preserve"> in podpisan</w:t>
      </w:r>
      <w:r>
        <w:rPr>
          <w:rFonts w:ascii="Tahoma" w:hAnsi="Tahoma" w:cs="Tahoma"/>
          <w:sz w:val="22"/>
          <w:szCs w:val="22"/>
        </w:rPr>
        <w:t xml:space="preserve">o </w:t>
      </w:r>
      <w:r w:rsidRPr="004A50FA">
        <w:rPr>
          <w:rFonts w:ascii="Tahoma" w:hAnsi="Tahoma" w:cs="Tahoma"/>
          <w:b/>
          <w:kern w:val="16"/>
          <w:sz w:val="22"/>
          <w:szCs w:val="22"/>
        </w:rPr>
        <w:t xml:space="preserve">prilogo </w:t>
      </w:r>
      <w:r>
        <w:rPr>
          <w:rFonts w:ascii="Tahoma" w:hAnsi="Tahoma" w:cs="Tahoma"/>
          <w:b/>
          <w:kern w:val="16"/>
          <w:sz w:val="22"/>
          <w:szCs w:val="22"/>
        </w:rPr>
        <w:t>4/2</w:t>
      </w:r>
      <w:r>
        <w:rPr>
          <w:rFonts w:ascii="Tahoma" w:hAnsi="Tahoma" w:cs="Tahoma"/>
          <w:kern w:val="16"/>
          <w:sz w:val="22"/>
          <w:szCs w:val="22"/>
        </w:rPr>
        <w:t>,</w:t>
      </w:r>
    </w:p>
    <w:p w:rsidR="00B42FDD" w:rsidRPr="00CD15ED" w:rsidRDefault="00B42FDD" w:rsidP="00B11449">
      <w:pPr>
        <w:keepNext/>
        <w:numPr>
          <w:ilvl w:val="0"/>
          <w:numId w:val="20"/>
        </w:numPr>
        <w:ind w:left="284" w:hanging="284"/>
        <w:jc w:val="both"/>
        <w:rPr>
          <w:rFonts w:ascii="Tahoma" w:hAnsi="Tahoma" w:cs="Tahoma"/>
          <w:sz w:val="22"/>
          <w:szCs w:val="22"/>
        </w:rPr>
      </w:pPr>
      <w:r w:rsidRPr="00CD15ED">
        <w:rPr>
          <w:rFonts w:ascii="Tahoma" w:hAnsi="Tahoma" w:cs="Tahoma"/>
          <w:sz w:val="22"/>
          <w:szCs w:val="22"/>
        </w:rPr>
        <w:t xml:space="preserve">izpolnjeno in podpisano </w:t>
      </w:r>
      <w:r w:rsidRPr="00CD15ED">
        <w:rPr>
          <w:rFonts w:ascii="Tahoma" w:hAnsi="Tahoma" w:cs="Tahoma"/>
          <w:b/>
          <w:kern w:val="16"/>
          <w:sz w:val="22"/>
          <w:szCs w:val="22"/>
        </w:rPr>
        <w:t>prilogo 6</w:t>
      </w:r>
      <w:r w:rsidRPr="00CD15ED">
        <w:rPr>
          <w:rFonts w:ascii="Tahoma" w:hAnsi="Tahoma" w:cs="Tahoma"/>
          <w:kern w:val="16"/>
          <w:sz w:val="22"/>
          <w:szCs w:val="22"/>
        </w:rPr>
        <w:t>.</w:t>
      </w:r>
    </w:p>
    <w:p w:rsidR="00C30D3D" w:rsidRPr="009C611E" w:rsidRDefault="00C30D3D" w:rsidP="002D2D49">
      <w:pPr>
        <w:keepNext/>
        <w:jc w:val="both"/>
        <w:rPr>
          <w:rFonts w:ascii="Tahoma" w:hAnsi="Tahoma" w:cs="Tahoma"/>
          <w:sz w:val="22"/>
          <w:szCs w:val="22"/>
        </w:rPr>
      </w:pPr>
    </w:p>
    <w:p w:rsidR="00C30D3D" w:rsidRPr="009C611E" w:rsidRDefault="00B42FDD" w:rsidP="005702DF">
      <w:pPr>
        <w:keepNext/>
        <w:numPr>
          <w:ilvl w:val="2"/>
          <w:numId w:val="8"/>
        </w:numPr>
        <w:jc w:val="both"/>
        <w:rPr>
          <w:rFonts w:ascii="Tahoma" w:hAnsi="Tahoma" w:cs="Tahoma"/>
          <w:b/>
          <w:sz w:val="22"/>
          <w:szCs w:val="22"/>
        </w:rPr>
      </w:pPr>
      <w:r>
        <w:rPr>
          <w:rFonts w:ascii="Tahoma" w:hAnsi="Tahoma" w:cs="Tahoma"/>
          <w:b/>
          <w:sz w:val="22"/>
          <w:szCs w:val="22"/>
        </w:rPr>
        <w:t>Gospodarski subjekt</w:t>
      </w:r>
      <w:r w:rsidR="00C30D3D" w:rsidRPr="009C611E">
        <w:rPr>
          <w:rFonts w:ascii="Tahoma" w:hAnsi="Tahoma" w:cs="Tahoma"/>
          <w:b/>
          <w:sz w:val="22"/>
          <w:szCs w:val="22"/>
        </w:rPr>
        <w:t>, ki nima sedeža v Republiki Sloveniji</w:t>
      </w:r>
    </w:p>
    <w:p w:rsidR="00C30D3D" w:rsidRPr="009C611E" w:rsidRDefault="00C30D3D" w:rsidP="002D2D49">
      <w:pPr>
        <w:keepNext/>
        <w:jc w:val="both"/>
        <w:rPr>
          <w:rFonts w:ascii="Tahoma" w:hAnsi="Tahoma" w:cs="Tahoma"/>
          <w:sz w:val="22"/>
          <w:szCs w:val="22"/>
        </w:rPr>
      </w:pPr>
    </w:p>
    <w:p w:rsidR="00B42FDD" w:rsidRPr="009C611E" w:rsidRDefault="00B42FDD" w:rsidP="00B42FDD">
      <w:pPr>
        <w:keepNext/>
        <w:tabs>
          <w:tab w:val="left" w:pos="142"/>
        </w:tabs>
        <w:jc w:val="both"/>
        <w:rPr>
          <w:rFonts w:ascii="Tahoma" w:hAnsi="Tahoma" w:cs="Tahoma"/>
          <w:sz w:val="22"/>
          <w:szCs w:val="22"/>
        </w:rPr>
      </w:pPr>
      <w:r>
        <w:rPr>
          <w:rFonts w:ascii="Tahoma" w:hAnsi="Tahoma" w:cs="Tahoma"/>
          <w:sz w:val="22"/>
          <w:szCs w:val="22"/>
        </w:rPr>
        <w:t>Gospodarski subjekt (</w:t>
      </w:r>
      <w:r w:rsidRPr="0036252F">
        <w:rPr>
          <w:rFonts w:ascii="Tahoma" w:hAnsi="Tahoma" w:cs="Tahoma"/>
          <w:sz w:val="22"/>
          <w:szCs w:val="22"/>
        </w:rPr>
        <w:t xml:space="preserve">ponudnik, posamezni član skupine ponudnikov v okviru skupne ponudbe, podizvajalec, </w:t>
      </w:r>
      <w:r>
        <w:rPr>
          <w:rFonts w:ascii="Tahoma" w:hAnsi="Tahoma" w:cs="Tahoma"/>
          <w:sz w:val="22"/>
          <w:szCs w:val="22"/>
        </w:rPr>
        <w:t>subjekt katerega</w:t>
      </w:r>
      <w:r w:rsidRPr="009C611E">
        <w:rPr>
          <w:rFonts w:ascii="Tahoma" w:hAnsi="Tahoma" w:cs="Tahoma"/>
          <w:sz w:val="22"/>
          <w:szCs w:val="22"/>
        </w:rPr>
        <w:t xml:space="preserve"> ponudnik uporablja zmogljivost</w:t>
      </w:r>
      <w:r>
        <w:rPr>
          <w:rFonts w:ascii="Tahoma" w:hAnsi="Tahoma" w:cs="Tahoma"/>
          <w:sz w:val="22"/>
          <w:szCs w:val="22"/>
        </w:rPr>
        <w:t>),</w:t>
      </w:r>
      <w:r w:rsidRPr="009C611E">
        <w:rPr>
          <w:rFonts w:ascii="Tahoma" w:hAnsi="Tahoma" w:cs="Tahoma"/>
          <w:sz w:val="22"/>
          <w:szCs w:val="22"/>
        </w:rPr>
        <w:t xml:space="preserve"> ki nima sedeža v Republiki Sloveniji, mora posamezno sposobnost dokazovati v skladu z zahtevami naročnika iz razpisne dokumentacije ter v skladu z določili ZJN-3 in ta dokazila priložiti k ponudbi. </w:t>
      </w:r>
    </w:p>
    <w:p w:rsidR="00B42FDD" w:rsidRPr="009C611E" w:rsidRDefault="00B42FDD" w:rsidP="00B42FDD">
      <w:pPr>
        <w:keepNext/>
        <w:jc w:val="both"/>
        <w:rPr>
          <w:rFonts w:ascii="Tahoma" w:hAnsi="Tahoma" w:cs="Tahoma"/>
          <w:sz w:val="22"/>
          <w:szCs w:val="22"/>
        </w:rPr>
      </w:pPr>
    </w:p>
    <w:p w:rsidR="00B42FDD" w:rsidRPr="009C611E" w:rsidRDefault="00B42FDD" w:rsidP="00B42FDD">
      <w:pPr>
        <w:keepNext/>
        <w:jc w:val="both"/>
        <w:rPr>
          <w:rFonts w:ascii="Tahoma" w:hAnsi="Tahoma" w:cs="Tahoma"/>
          <w:sz w:val="22"/>
          <w:szCs w:val="22"/>
        </w:rPr>
      </w:pPr>
      <w:r w:rsidRPr="009C611E">
        <w:rPr>
          <w:rFonts w:ascii="Tahoma" w:hAnsi="Tahoma" w:cs="Tahoma"/>
          <w:sz w:val="22"/>
          <w:szCs w:val="22"/>
        </w:rPr>
        <w:t>Ponudnik, ki nima sedeža v Republiki Sloveniji, mora v Prilogi 1 (podatki o ponudniku), imenovati pooblaščenca za vročanje v skladu z Zakonom o splošnem upravnem postopku ZUP-UPB2 (Ur. l. RS 24/06,  s spremembami), preko katerega bo potekala vsa korespondenca med naročnik</w:t>
      </w:r>
      <w:r>
        <w:rPr>
          <w:rFonts w:ascii="Tahoma" w:hAnsi="Tahoma" w:cs="Tahoma"/>
          <w:sz w:val="22"/>
          <w:szCs w:val="22"/>
        </w:rPr>
        <w:t>om</w:t>
      </w:r>
      <w:r w:rsidRPr="009C611E">
        <w:rPr>
          <w:rFonts w:ascii="Tahoma" w:hAnsi="Tahoma" w:cs="Tahoma"/>
          <w:sz w:val="22"/>
          <w:szCs w:val="22"/>
        </w:rPr>
        <w:t xml:space="preserve"> in ponudnik</w:t>
      </w:r>
      <w:r>
        <w:rPr>
          <w:rFonts w:ascii="Tahoma" w:hAnsi="Tahoma" w:cs="Tahoma"/>
          <w:sz w:val="22"/>
          <w:szCs w:val="22"/>
        </w:rPr>
        <w:t>om</w:t>
      </w:r>
      <w:r w:rsidRPr="009C611E">
        <w:rPr>
          <w:rFonts w:ascii="Tahoma" w:hAnsi="Tahoma" w:cs="Tahoma"/>
          <w:sz w:val="22"/>
          <w:szCs w:val="22"/>
        </w:rPr>
        <w:t xml:space="preserve"> iz tujine (pojasnitve, dopolnitve, spremembe ponudbe).</w:t>
      </w:r>
    </w:p>
    <w:p w:rsidR="00C30D3D" w:rsidRPr="009C611E" w:rsidRDefault="00C30D3D" w:rsidP="002D2D49">
      <w:pPr>
        <w:keepNext/>
        <w:jc w:val="both"/>
        <w:rPr>
          <w:rFonts w:ascii="Tahoma" w:hAnsi="Tahoma" w:cs="Tahoma"/>
          <w:sz w:val="22"/>
          <w:szCs w:val="22"/>
        </w:rPr>
      </w:pPr>
    </w:p>
    <w:p w:rsidR="00C30D3D" w:rsidRPr="009C611E" w:rsidRDefault="00C30D3D" w:rsidP="005702DF">
      <w:pPr>
        <w:keepNext/>
        <w:numPr>
          <w:ilvl w:val="2"/>
          <w:numId w:val="8"/>
        </w:numPr>
        <w:jc w:val="both"/>
        <w:rPr>
          <w:rFonts w:ascii="Tahoma" w:hAnsi="Tahoma" w:cs="Tahoma"/>
          <w:b/>
          <w:sz w:val="22"/>
          <w:szCs w:val="22"/>
        </w:rPr>
      </w:pPr>
      <w:r w:rsidRPr="009C611E">
        <w:rPr>
          <w:rFonts w:ascii="Tahoma" w:hAnsi="Tahoma" w:cs="Tahoma"/>
          <w:b/>
          <w:sz w:val="22"/>
          <w:szCs w:val="22"/>
        </w:rPr>
        <w:t>Ponudbena cena</w:t>
      </w:r>
    </w:p>
    <w:p w:rsidR="00C30D3D" w:rsidRPr="009C611E" w:rsidRDefault="00C30D3D" w:rsidP="002D2D49">
      <w:pPr>
        <w:keepNext/>
        <w:widowControl w:val="0"/>
        <w:ind w:left="720"/>
        <w:jc w:val="both"/>
        <w:rPr>
          <w:rFonts w:ascii="Tahoma" w:hAnsi="Tahoma" w:cs="Tahoma"/>
          <w:sz w:val="22"/>
          <w:szCs w:val="22"/>
        </w:rPr>
      </w:pPr>
    </w:p>
    <w:p w:rsidR="00C30D3D" w:rsidRPr="009C611E" w:rsidRDefault="00C30D3D" w:rsidP="002D2D49">
      <w:pPr>
        <w:keepNext/>
        <w:widowControl w:val="0"/>
        <w:jc w:val="both"/>
        <w:rPr>
          <w:rFonts w:ascii="Tahoma" w:hAnsi="Tahoma" w:cs="Tahoma"/>
          <w:sz w:val="22"/>
          <w:szCs w:val="22"/>
        </w:rPr>
      </w:pPr>
      <w:r w:rsidRPr="009C611E">
        <w:rPr>
          <w:rFonts w:ascii="Tahoma" w:hAnsi="Tahoma" w:cs="Tahoma"/>
          <w:sz w:val="22"/>
          <w:szCs w:val="22"/>
        </w:rPr>
        <w:t>Ponudnik mora izpolniti obrazec ponudba (priloga 2).</w:t>
      </w:r>
    </w:p>
    <w:p w:rsidR="00C30D3D" w:rsidRPr="009C611E" w:rsidRDefault="00C30D3D" w:rsidP="002D2D49">
      <w:pPr>
        <w:keepNext/>
        <w:widowControl w:val="0"/>
        <w:jc w:val="both"/>
        <w:rPr>
          <w:rFonts w:ascii="Tahoma" w:hAnsi="Tahoma" w:cs="Tahoma"/>
          <w:sz w:val="22"/>
          <w:szCs w:val="22"/>
        </w:rPr>
      </w:pPr>
    </w:p>
    <w:p w:rsidR="00C30D3D" w:rsidRPr="009C611E" w:rsidRDefault="00C30D3D" w:rsidP="002D2D49">
      <w:pPr>
        <w:keepNext/>
        <w:widowControl w:val="0"/>
        <w:jc w:val="both"/>
        <w:rPr>
          <w:rFonts w:ascii="Tahoma" w:hAnsi="Tahoma" w:cs="Tahoma"/>
          <w:sz w:val="22"/>
          <w:szCs w:val="22"/>
        </w:rPr>
      </w:pPr>
      <w:r w:rsidRPr="009C611E">
        <w:rPr>
          <w:rFonts w:ascii="Tahoma" w:hAnsi="Tahoma" w:cs="Tahoma"/>
          <w:sz w:val="22"/>
          <w:szCs w:val="22"/>
        </w:rPr>
        <w:t xml:space="preserve">V ponudbenih cenah, navedenih v posameznih postavkah ponudbenega predračuna ponudnika, morajo biti upoštevani vsi materialni in nematerialni stroški, ki bodo potrebni za kvalitetno in pravočasno izvedbo predmeta javnega naročila, vključno s stroški dela, stroški prevoza na lokacijo naročnika, stroški izdelave ponudbene dokumentacije, popusti, dajatvami ter carinskimi </w:t>
      </w:r>
      <w:r w:rsidRPr="009C611E">
        <w:rPr>
          <w:rFonts w:ascii="Tahoma" w:hAnsi="Tahoma" w:cs="Tahoma"/>
          <w:sz w:val="22"/>
          <w:szCs w:val="22"/>
        </w:rPr>
        <w:lastRenderedPageBreak/>
        <w:t xml:space="preserve">obveznostmi kot tudi stroški za vsa ostala dela in naloge, ki so v </w:t>
      </w:r>
      <w:r w:rsidR="005E15D9">
        <w:rPr>
          <w:rFonts w:ascii="Tahoma" w:hAnsi="Tahoma" w:cs="Tahoma"/>
          <w:sz w:val="22"/>
          <w:szCs w:val="22"/>
        </w:rPr>
        <w:t>okvirnem sporazumu</w:t>
      </w:r>
      <w:r w:rsidRPr="009C611E">
        <w:rPr>
          <w:rFonts w:ascii="Tahoma" w:hAnsi="Tahoma" w:cs="Tahoma"/>
          <w:sz w:val="22"/>
          <w:szCs w:val="22"/>
        </w:rPr>
        <w:t xml:space="preserve"> opredeljena kot obveznosti </w:t>
      </w:r>
      <w:r w:rsidR="005E15D9">
        <w:rPr>
          <w:rFonts w:ascii="Tahoma" w:hAnsi="Tahoma" w:cs="Tahoma"/>
          <w:sz w:val="22"/>
          <w:szCs w:val="22"/>
        </w:rPr>
        <w:t>dobavitelja</w:t>
      </w:r>
      <w:r w:rsidRPr="009C611E">
        <w:rPr>
          <w:rFonts w:ascii="Tahoma" w:hAnsi="Tahoma" w:cs="Tahoma"/>
          <w:sz w:val="22"/>
          <w:szCs w:val="22"/>
        </w:rPr>
        <w:t xml:space="preserve">. </w:t>
      </w:r>
    </w:p>
    <w:p w:rsidR="00C30D3D" w:rsidRPr="009C611E" w:rsidRDefault="00C30D3D" w:rsidP="002D2D49">
      <w:pPr>
        <w:keepNext/>
        <w:jc w:val="both"/>
        <w:rPr>
          <w:rFonts w:ascii="Tahoma" w:hAnsi="Tahoma" w:cs="Tahoma"/>
          <w:sz w:val="22"/>
          <w:szCs w:val="22"/>
        </w:rPr>
      </w:pPr>
      <w:bookmarkStart w:id="17" w:name="OLE_LINK3"/>
      <w:bookmarkStart w:id="18" w:name="OLE_LINK4"/>
    </w:p>
    <w:bookmarkEnd w:id="17"/>
    <w:bookmarkEnd w:id="18"/>
    <w:p w:rsidR="006942AF" w:rsidRDefault="00B86F02" w:rsidP="006942AF">
      <w:pPr>
        <w:keepNext/>
        <w:jc w:val="both"/>
        <w:rPr>
          <w:rFonts w:ascii="Tahoma" w:hAnsi="Tahoma" w:cs="Tahoma"/>
          <w:sz w:val="22"/>
          <w:szCs w:val="22"/>
        </w:rPr>
      </w:pPr>
      <w:r w:rsidRPr="006D4B80">
        <w:rPr>
          <w:rFonts w:ascii="Tahoma" w:hAnsi="Tahoma" w:cs="Tahoma"/>
          <w:sz w:val="22"/>
          <w:szCs w:val="22"/>
        </w:rPr>
        <w:t xml:space="preserve">Ponudbeno vrednost predstavlja vsota vrednosti postavk ponudbenega predračuna, katera se izračunava avtomatsko po vnosu cen na enoto v obrazec predračuna. Obrazec predračuna je zaščiten proti spreminjanju oziroma vnosu dodatnih parametrov. Ponudnik mora v nezaščitene celice v stolpcu </w:t>
      </w:r>
      <w:r>
        <w:rPr>
          <w:rFonts w:ascii="Tahoma" w:hAnsi="Tahoma" w:cs="Tahoma"/>
          <w:sz w:val="22"/>
          <w:szCs w:val="22"/>
        </w:rPr>
        <w:t>»</w:t>
      </w:r>
      <w:r w:rsidRPr="006D4B80">
        <w:rPr>
          <w:rFonts w:ascii="Tahoma" w:hAnsi="Tahoma" w:cs="Tahoma"/>
          <w:sz w:val="22"/>
          <w:szCs w:val="22"/>
        </w:rPr>
        <w:t>cena na enoto</w:t>
      </w:r>
      <w:r>
        <w:rPr>
          <w:rFonts w:ascii="Tahoma" w:hAnsi="Tahoma" w:cs="Tahoma"/>
          <w:sz w:val="22"/>
          <w:szCs w:val="22"/>
        </w:rPr>
        <w:t xml:space="preserve"> mere«</w:t>
      </w:r>
      <w:r w:rsidRPr="006D4B80">
        <w:rPr>
          <w:rFonts w:ascii="Tahoma" w:hAnsi="Tahoma" w:cs="Tahoma"/>
          <w:sz w:val="22"/>
          <w:szCs w:val="22"/>
        </w:rPr>
        <w:t xml:space="preserve"> vnesti cene na enoto za vse postavke ponudbenega predračuna. </w:t>
      </w:r>
      <w:r w:rsidRPr="006D4B80">
        <w:rPr>
          <w:rFonts w:ascii="Tahoma" w:hAnsi="Tahoma" w:cs="Tahoma"/>
          <w:b/>
          <w:sz w:val="22"/>
          <w:szCs w:val="22"/>
        </w:rPr>
        <w:t xml:space="preserve">Ponudbene cene morajo biti zaokrožene na </w:t>
      </w:r>
      <w:r w:rsidR="002B2415">
        <w:rPr>
          <w:rFonts w:ascii="Tahoma" w:hAnsi="Tahoma" w:cs="Tahoma"/>
          <w:b/>
          <w:sz w:val="22"/>
          <w:szCs w:val="22"/>
        </w:rPr>
        <w:t xml:space="preserve">do </w:t>
      </w:r>
      <w:r w:rsidRPr="006D4B80">
        <w:rPr>
          <w:rFonts w:ascii="Tahoma" w:hAnsi="Tahoma" w:cs="Tahoma"/>
          <w:b/>
          <w:sz w:val="22"/>
          <w:szCs w:val="22"/>
        </w:rPr>
        <w:t xml:space="preserve">dve decimalni </w:t>
      </w:r>
      <w:r w:rsidRPr="000003DA">
        <w:rPr>
          <w:rFonts w:ascii="Tahoma" w:hAnsi="Tahoma" w:cs="Tahoma"/>
          <w:b/>
          <w:sz w:val="22"/>
          <w:szCs w:val="22"/>
        </w:rPr>
        <w:t>mesti</w:t>
      </w:r>
      <w:r w:rsidRPr="000003DA">
        <w:rPr>
          <w:rFonts w:ascii="Tahoma" w:hAnsi="Tahoma" w:cs="Tahoma"/>
          <w:sz w:val="22"/>
          <w:szCs w:val="22"/>
        </w:rPr>
        <w:t>. Zmnožek količin in cen na enoto, vsoto postavk in prenos podatkov izvrši računalniški program. Ponudnik mora ponudbi priložiti izpolnjen predračun za vse postavke, ki so določene v obrazcu predračuna. Ponudnik mora v stolpec »</w:t>
      </w:r>
      <w:r>
        <w:rPr>
          <w:rFonts w:ascii="Tahoma" w:hAnsi="Tahoma" w:cs="Tahoma"/>
          <w:sz w:val="22"/>
          <w:szCs w:val="22"/>
        </w:rPr>
        <w:t xml:space="preserve">Ponujeni proizvajalec in naziv </w:t>
      </w:r>
      <w:r w:rsidR="002B2415">
        <w:rPr>
          <w:rFonts w:ascii="Tahoma" w:hAnsi="Tahoma" w:cs="Tahoma"/>
          <w:sz w:val="22"/>
          <w:szCs w:val="22"/>
        </w:rPr>
        <w:t>blaga</w:t>
      </w:r>
      <w:r w:rsidRPr="000003DA">
        <w:rPr>
          <w:rFonts w:ascii="Tahoma" w:hAnsi="Tahoma" w:cs="Tahoma"/>
          <w:sz w:val="22"/>
          <w:szCs w:val="22"/>
        </w:rPr>
        <w:t>« navesti proizvajalca blaga</w:t>
      </w:r>
      <w:r>
        <w:rPr>
          <w:rFonts w:ascii="Tahoma" w:hAnsi="Tahoma" w:cs="Tahoma"/>
          <w:sz w:val="22"/>
          <w:szCs w:val="22"/>
        </w:rPr>
        <w:t xml:space="preserve"> in naziv blaga</w:t>
      </w:r>
      <w:r w:rsidRPr="000003DA">
        <w:rPr>
          <w:rFonts w:ascii="Tahoma" w:hAnsi="Tahoma" w:cs="Tahoma"/>
          <w:sz w:val="22"/>
          <w:szCs w:val="22"/>
        </w:rPr>
        <w:t>, ki ga ponuja. Ponudbi mora priložiti ponudbeni predračun v pisni obliki in</w:t>
      </w:r>
      <w:r w:rsidRPr="006D4B80">
        <w:rPr>
          <w:rFonts w:ascii="Tahoma" w:hAnsi="Tahoma" w:cs="Tahoma"/>
          <w:sz w:val="22"/>
          <w:szCs w:val="22"/>
        </w:rPr>
        <w:t xml:space="preserve"> na</w:t>
      </w:r>
      <w:r w:rsidR="00252AE1">
        <w:rPr>
          <w:rFonts w:ascii="Tahoma" w:hAnsi="Tahoma" w:cs="Tahoma"/>
          <w:sz w:val="22"/>
          <w:szCs w:val="22"/>
        </w:rPr>
        <w:t xml:space="preserve"> zgoščenki</w:t>
      </w:r>
      <w:r w:rsidR="00252AE1" w:rsidRPr="002D1FB3">
        <w:rPr>
          <w:rFonts w:ascii="Tahoma" w:hAnsi="Tahoma" w:cs="Tahoma"/>
          <w:sz w:val="22"/>
          <w:szCs w:val="22"/>
        </w:rPr>
        <w:t xml:space="preserve"> (CD</w:t>
      </w:r>
      <w:r w:rsidR="00252AE1">
        <w:rPr>
          <w:rFonts w:ascii="Tahoma" w:hAnsi="Tahoma" w:cs="Tahoma"/>
          <w:sz w:val="22"/>
          <w:szCs w:val="22"/>
        </w:rPr>
        <w:t>, DVD</w:t>
      </w:r>
      <w:r w:rsidR="00252AE1" w:rsidRPr="002D1FB3">
        <w:rPr>
          <w:rFonts w:ascii="Tahoma" w:hAnsi="Tahoma" w:cs="Tahoma"/>
          <w:sz w:val="22"/>
          <w:szCs w:val="22"/>
        </w:rPr>
        <w:t>) ali USB medij</w:t>
      </w:r>
      <w:r w:rsidR="00252AE1">
        <w:rPr>
          <w:rFonts w:ascii="Tahoma" w:hAnsi="Tahoma" w:cs="Tahoma"/>
          <w:sz w:val="22"/>
          <w:szCs w:val="22"/>
        </w:rPr>
        <w:t>u</w:t>
      </w:r>
      <w:r w:rsidRPr="006D4B80">
        <w:rPr>
          <w:rFonts w:ascii="Tahoma" w:hAnsi="Tahoma" w:cs="Tahoma"/>
          <w:sz w:val="22"/>
          <w:szCs w:val="22"/>
        </w:rPr>
        <w:t>. Tiskan izpis ponudbenega predračuna v ponudbeni dokumentaciji mora biti identiče</w:t>
      </w:r>
      <w:r>
        <w:rPr>
          <w:rFonts w:ascii="Tahoma" w:hAnsi="Tahoma" w:cs="Tahoma"/>
          <w:sz w:val="22"/>
          <w:szCs w:val="22"/>
        </w:rPr>
        <w:t xml:space="preserve">n s podatki na elektronskem mediju. </w:t>
      </w:r>
      <w:r w:rsidRPr="006D4B80">
        <w:rPr>
          <w:rFonts w:ascii="Tahoma" w:hAnsi="Tahoma" w:cs="Tahoma"/>
          <w:b/>
          <w:sz w:val="22"/>
          <w:szCs w:val="22"/>
        </w:rPr>
        <w:t xml:space="preserve">Ponudbeni predračun v tiskani obliki mora biti podpisan s strani odgovorne osebe ponudnika, </w:t>
      </w:r>
      <w:r>
        <w:rPr>
          <w:rFonts w:ascii="Tahoma" w:hAnsi="Tahoma" w:cs="Tahoma"/>
          <w:b/>
          <w:sz w:val="22"/>
          <w:szCs w:val="22"/>
        </w:rPr>
        <w:t xml:space="preserve">ponudbeni predračun na </w:t>
      </w:r>
      <w:r w:rsidRPr="006D4B80">
        <w:rPr>
          <w:rFonts w:ascii="Tahoma" w:hAnsi="Tahoma" w:cs="Tahoma"/>
          <w:b/>
          <w:sz w:val="22"/>
          <w:szCs w:val="22"/>
        </w:rPr>
        <w:t>elektronsk</w:t>
      </w:r>
      <w:r>
        <w:rPr>
          <w:rFonts w:ascii="Tahoma" w:hAnsi="Tahoma" w:cs="Tahoma"/>
          <w:b/>
          <w:sz w:val="22"/>
          <w:szCs w:val="22"/>
        </w:rPr>
        <w:t>em</w:t>
      </w:r>
      <w:r w:rsidRPr="006D4B80">
        <w:rPr>
          <w:rFonts w:ascii="Tahoma" w:hAnsi="Tahoma" w:cs="Tahoma"/>
          <w:b/>
          <w:sz w:val="22"/>
          <w:szCs w:val="22"/>
        </w:rPr>
        <w:t xml:space="preserve"> medij</w:t>
      </w:r>
      <w:r>
        <w:rPr>
          <w:rFonts w:ascii="Tahoma" w:hAnsi="Tahoma" w:cs="Tahoma"/>
          <w:b/>
          <w:sz w:val="22"/>
          <w:szCs w:val="22"/>
        </w:rPr>
        <w:t>u</w:t>
      </w:r>
      <w:r w:rsidRPr="006D4B80">
        <w:rPr>
          <w:rFonts w:ascii="Tahoma" w:hAnsi="Tahoma" w:cs="Tahoma"/>
          <w:b/>
          <w:sz w:val="22"/>
          <w:szCs w:val="22"/>
        </w:rPr>
        <w:t xml:space="preserve"> pa označen z nazivom ponudnika.</w:t>
      </w:r>
      <w:r w:rsidRPr="006D4B80">
        <w:rPr>
          <w:rFonts w:ascii="Tahoma" w:hAnsi="Tahoma" w:cs="Tahoma"/>
          <w:sz w:val="22"/>
          <w:szCs w:val="22"/>
        </w:rPr>
        <w:t xml:space="preserve"> </w:t>
      </w:r>
      <w:r w:rsidR="006942AF">
        <w:rPr>
          <w:rFonts w:ascii="Tahoma" w:hAnsi="Tahoma" w:cs="Tahoma"/>
          <w:sz w:val="22"/>
          <w:szCs w:val="22"/>
        </w:rPr>
        <w:t>Ponudbeni predračun na elektronskem mediju</w:t>
      </w:r>
      <w:r w:rsidR="006942AF" w:rsidRPr="006D4B80">
        <w:rPr>
          <w:rFonts w:ascii="Tahoma" w:hAnsi="Tahoma" w:cs="Tahoma"/>
          <w:sz w:val="22"/>
          <w:szCs w:val="22"/>
        </w:rPr>
        <w:t xml:space="preserve"> mora ponudnik priložiti v </w:t>
      </w:r>
      <w:r w:rsidR="006942AF">
        <w:rPr>
          <w:rFonts w:ascii="Tahoma" w:hAnsi="Tahoma" w:cs="Tahoma"/>
          <w:sz w:val="22"/>
          <w:szCs w:val="22"/>
        </w:rPr>
        <w:t>elektronski kopiji ponudbe (priloga 2/1)</w:t>
      </w:r>
      <w:r w:rsidR="006942AF" w:rsidRPr="006D4B80">
        <w:rPr>
          <w:rFonts w:ascii="Tahoma" w:hAnsi="Tahoma" w:cs="Tahoma"/>
          <w:sz w:val="22"/>
          <w:szCs w:val="22"/>
        </w:rPr>
        <w:t>.</w:t>
      </w:r>
    </w:p>
    <w:p w:rsidR="00B86F02" w:rsidRDefault="00B86F02" w:rsidP="002D2D49">
      <w:pPr>
        <w:keepNext/>
        <w:jc w:val="both"/>
        <w:rPr>
          <w:rFonts w:ascii="Tahoma" w:hAnsi="Tahoma" w:cs="Tahoma"/>
          <w:sz w:val="22"/>
          <w:szCs w:val="22"/>
        </w:rPr>
      </w:pPr>
    </w:p>
    <w:p w:rsidR="00C30D3D" w:rsidRPr="009C611E" w:rsidRDefault="00C30D3D" w:rsidP="002D2D49">
      <w:pPr>
        <w:keepNext/>
        <w:jc w:val="both"/>
        <w:rPr>
          <w:rFonts w:ascii="Tahoma" w:hAnsi="Tahoma" w:cs="Tahoma"/>
          <w:sz w:val="22"/>
          <w:szCs w:val="22"/>
          <w:lang w:val="x-none"/>
        </w:rPr>
      </w:pPr>
      <w:r w:rsidRPr="009C611E">
        <w:rPr>
          <w:rFonts w:ascii="Tahoma" w:hAnsi="Tahoma" w:cs="Tahoma"/>
          <w:sz w:val="22"/>
          <w:szCs w:val="22"/>
          <w:lang w:val="x-none"/>
        </w:rPr>
        <w:t>Ponudbena cena</w:t>
      </w:r>
      <w:r w:rsidRPr="009C611E">
        <w:rPr>
          <w:rFonts w:ascii="Tahoma" w:hAnsi="Tahoma" w:cs="Tahoma"/>
          <w:sz w:val="22"/>
          <w:szCs w:val="22"/>
        </w:rPr>
        <w:t xml:space="preserve"> na enoto mere</w:t>
      </w:r>
      <w:r w:rsidRPr="009C611E">
        <w:rPr>
          <w:rFonts w:ascii="Tahoma" w:hAnsi="Tahoma" w:cs="Tahoma"/>
          <w:sz w:val="22"/>
          <w:szCs w:val="22"/>
          <w:lang w:val="x-none"/>
        </w:rPr>
        <w:t xml:space="preserve">, navedena v posamezni postavki ponudbenega predračuna, mora biti </w:t>
      </w:r>
      <w:r w:rsidRPr="009C611E">
        <w:rPr>
          <w:rFonts w:ascii="Tahoma" w:hAnsi="Tahoma" w:cs="Tahoma"/>
          <w:sz w:val="22"/>
          <w:szCs w:val="22"/>
        </w:rPr>
        <w:t xml:space="preserve">za ves čas </w:t>
      </w:r>
      <w:r w:rsidR="006A37FE">
        <w:rPr>
          <w:rFonts w:ascii="Tahoma" w:hAnsi="Tahoma" w:cs="Tahoma"/>
          <w:sz w:val="22"/>
          <w:szCs w:val="22"/>
        </w:rPr>
        <w:t>veljavnosti</w:t>
      </w:r>
      <w:r w:rsidRPr="009C611E">
        <w:rPr>
          <w:rFonts w:ascii="Tahoma" w:hAnsi="Tahoma" w:cs="Tahoma"/>
          <w:sz w:val="22"/>
          <w:szCs w:val="22"/>
        </w:rPr>
        <w:t xml:space="preserve"> </w:t>
      </w:r>
      <w:r w:rsidR="007872C4">
        <w:rPr>
          <w:rFonts w:ascii="Tahoma" w:hAnsi="Tahoma" w:cs="Tahoma"/>
          <w:sz w:val="22"/>
          <w:szCs w:val="22"/>
        </w:rPr>
        <w:t>okvirnega sporazuma</w:t>
      </w:r>
      <w:r w:rsidRPr="009C611E">
        <w:rPr>
          <w:rFonts w:ascii="Tahoma" w:hAnsi="Tahoma" w:cs="Tahoma"/>
          <w:sz w:val="22"/>
          <w:szCs w:val="22"/>
          <w:lang w:val="x-none"/>
        </w:rPr>
        <w:t xml:space="preserve"> fiksna.</w:t>
      </w:r>
    </w:p>
    <w:p w:rsidR="00C30D3D" w:rsidRDefault="00C30D3D" w:rsidP="002D2D49">
      <w:pPr>
        <w:keepNext/>
        <w:jc w:val="both"/>
        <w:rPr>
          <w:rFonts w:ascii="Tahoma" w:hAnsi="Tahoma" w:cs="Tahoma"/>
          <w:sz w:val="22"/>
          <w:szCs w:val="22"/>
        </w:rPr>
      </w:pPr>
    </w:p>
    <w:p w:rsidR="00B42FDD" w:rsidRPr="006E0551" w:rsidRDefault="00B42FDD" w:rsidP="00B42FDD">
      <w:pPr>
        <w:keepNext/>
        <w:keepLines/>
        <w:jc w:val="both"/>
        <w:outlineLvl w:val="0"/>
        <w:rPr>
          <w:rFonts w:ascii="Tahoma" w:hAnsi="Tahoma" w:cs="Tahoma"/>
          <w:b/>
          <w:sz w:val="22"/>
          <w:szCs w:val="22"/>
          <w:u w:val="single"/>
        </w:rPr>
      </w:pPr>
      <w:r w:rsidRPr="006E0551">
        <w:rPr>
          <w:rFonts w:ascii="Tahoma" w:hAnsi="Tahoma" w:cs="Tahoma"/>
          <w:b/>
          <w:sz w:val="22"/>
          <w:szCs w:val="22"/>
          <w:u w:val="single"/>
        </w:rPr>
        <w:t xml:space="preserve">Ponudbene cene morajo biti zaokrožene na do dve (2) decimalni mesti. </w:t>
      </w:r>
    </w:p>
    <w:p w:rsidR="00B42FDD" w:rsidRPr="006E0551" w:rsidRDefault="00B42FDD" w:rsidP="00B42FDD">
      <w:pPr>
        <w:keepNext/>
        <w:keepLines/>
        <w:jc w:val="both"/>
        <w:outlineLvl w:val="0"/>
        <w:rPr>
          <w:rFonts w:ascii="Tahoma" w:hAnsi="Tahoma" w:cs="Tahoma"/>
          <w:b/>
          <w:sz w:val="22"/>
          <w:szCs w:val="22"/>
          <w:u w:val="single"/>
        </w:rPr>
      </w:pPr>
      <w:r w:rsidRPr="006E0551">
        <w:rPr>
          <w:rFonts w:ascii="Tahoma" w:hAnsi="Tahoma" w:cs="Tahoma"/>
          <w:b/>
          <w:sz w:val="22"/>
          <w:szCs w:val="22"/>
          <w:u w:val="single"/>
        </w:rPr>
        <w:t>Obrazec predračuna je zaščiten proti spreminjanju oziroma vnosu dodatnih parametrov.</w:t>
      </w:r>
      <w:r w:rsidRPr="006E0551">
        <w:rPr>
          <w:rFonts w:ascii="Tahoma" w:hAnsi="Tahoma" w:cs="Tahoma"/>
          <w:sz w:val="22"/>
          <w:szCs w:val="22"/>
          <w:u w:val="single"/>
        </w:rPr>
        <w:t xml:space="preserve"> </w:t>
      </w:r>
      <w:r w:rsidRPr="006E0551">
        <w:rPr>
          <w:rFonts w:ascii="Tahoma" w:hAnsi="Tahoma" w:cs="Tahoma"/>
          <w:b/>
          <w:sz w:val="22"/>
          <w:szCs w:val="22"/>
          <w:u w:val="single"/>
        </w:rPr>
        <w:t>V primeru da bo ponudnik umaknil zaščito predračuna oz. spreminjal predračun, bo ponudba izločena iz nadaljnjega postopka oddaje predmetnega naročila.</w:t>
      </w:r>
    </w:p>
    <w:p w:rsidR="00B42FDD" w:rsidRDefault="00B42FDD" w:rsidP="002D2D49">
      <w:pPr>
        <w:keepNext/>
        <w:jc w:val="both"/>
        <w:rPr>
          <w:rFonts w:ascii="Tahoma" w:hAnsi="Tahoma" w:cs="Tahoma"/>
          <w:sz w:val="22"/>
          <w:szCs w:val="22"/>
        </w:rPr>
      </w:pPr>
    </w:p>
    <w:p w:rsidR="00083824" w:rsidRPr="00A543B7" w:rsidRDefault="00083824" w:rsidP="00083824">
      <w:pPr>
        <w:pStyle w:val="Naslov"/>
        <w:keepNext/>
        <w:jc w:val="both"/>
        <w:rPr>
          <w:rFonts w:ascii="Tahoma" w:hAnsi="Tahoma"/>
          <w:sz w:val="22"/>
          <w:szCs w:val="22"/>
          <w:u w:val="single"/>
          <w:lang w:val="sl-SI"/>
        </w:rPr>
      </w:pPr>
      <w:r w:rsidRPr="00A543B7">
        <w:rPr>
          <w:rFonts w:ascii="Tahoma" w:hAnsi="Tahoma"/>
          <w:sz w:val="22"/>
          <w:szCs w:val="22"/>
          <w:u w:val="single"/>
          <w:lang w:val="sl-SI"/>
        </w:rPr>
        <w:t>OPOZORILO</w:t>
      </w:r>
    </w:p>
    <w:p w:rsidR="00083824" w:rsidRPr="005D0071" w:rsidRDefault="00083824" w:rsidP="00083824">
      <w:pPr>
        <w:pStyle w:val="Naslov"/>
        <w:keepNext/>
        <w:jc w:val="both"/>
        <w:rPr>
          <w:rFonts w:ascii="Tahoma" w:hAnsi="Tahoma"/>
          <w:sz w:val="22"/>
          <w:szCs w:val="22"/>
          <w:lang w:val="sl-SI"/>
        </w:rPr>
      </w:pPr>
      <w:r w:rsidRPr="005D0071">
        <w:rPr>
          <w:rFonts w:ascii="Tahoma" w:hAnsi="Tahoma"/>
          <w:sz w:val="22"/>
          <w:szCs w:val="22"/>
          <w:lang w:val="sl-SI"/>
        </w:rPr>
        <w:t>Pri vseh postavkah iz popisa, kjer so določeni proizvajalci, se doda beseda »ali enakovredno«.</w:t>
      </w:r>
    </w:p>
    <w:p w:rsidR="00083824" w:rsidRPr="005D0071" w:rsidRDefault="00083824" w:rsidP="002D2D49">
      <w:pPr>
        <w:keepNext/>
        <w:jc w:val="both"/>
        <w:rPr>
          <w:rFonts w:ascii="Tahoma" w:hAnsi="Tahoma" w:cs="Tahoma"/>
          <w:sz w:val="22"/>
          <w:szCs w:val="22"/>
        </w:rPr>
      </w:pPr>
    </w:p>
    <w:p w:rsidR="00692161" w:rsidRPr="002B2415" w:rsidRDefault="00173A91" w:rsidP="00692161">
      <w:pPr>
        <w:keepNext/>
        <w:jc w:val="both"/>
        <w:rPr>
          <w:rFonts w:ascii="Tahoma" w:hAnsi="Tahoma" w:cs="Tahoma"/>
          <w:b/>
          <w:sz w:val="22"/>
          <w:szCs w:val="22"/>
        </w:rPr>
      </w:pPr>
      <w:r w:rsidRPr="005D0071">
        <w:rPr>
          <w:rFonts w:ascii="Tahoma" w:hAnsi="Tahoma" w:cs="Tahoma"/>
          <w:b/>
          <w:sz w:val="22"/>
          <w:szCs w:val="22"/>
        </w:rPr>
        <w:t xml:space="preserve">V primeru, da ponudnik ponuja enakovredno blago </w:t>
      </w:r>
      <w:r w:rsidR="00692161" w:rsidRPr="005D0071">
        <w:rPr>
          <w:rFonts w:ascii="Tahoma" w:hAnsi="Tahoma" w:cs="Tahoma"/>
          <w:b/>
          <w:sz w:val="22"/>
          <w:szCs w:val="22"/>
        </w:rPr>
        <w:t xml:space="preserve">mora </w:t>
      </w:r>
      <w:r w:rsidRPr="005D0071">
        <w:rPr>
          <w:rFonts w:ascii="Tahoma" w:hAnsi="Tahoma" w:cs="Tahoma"/>
          <w:b/>
          <w:sz w:val="22"/>
          <w:szCs w:val="22"/>
        </w:rPr>
        <w:t>v ponudbi predložiti tehnično dokumentacijo, s katero dokazuje, da je</w:t>
      </w:r>
      <w:r w:rsidR="00692161" w:rsidRPr="005D0071">
        <w:rPr>
          <w:rFonts w:ascii="Tahoma" w:hAnsi="Tahoma" w:cs="Tahoma"/>
          <w:b/>
          <w:sz w:val="22"/>
          <w:szCs w:val="22"/>
        </w:rPr>
        <w:t xml:space="preserve"> </w:t>
      </w:r>
      <w:r w:rsidRPr="005D0071">
        <w:rPr>
          <w:rFonts w:ascii="Tahoma" w:hAnsi="Tahoma" w:cs="Tahoma"/>
          <w:b/>
          <w:sz w:val="22"/>
          <w:szCs w:val="22"/>
        </w:rPr>
        <w:t>ponujeno</w:t>
      </w:r>
      <w:r w:rsidR="00692161" w:rsidRPr="005D0071">
        <w:rPr>
          <w:rFonts w:ascii="Tahoma" w:hAnsi="Tahoma" w:cs="Tahoma"/>
          <w:b/>
          <w:sz w:val="22"/>
          <w:szCs w:val="22"/>
        </w:rPr>
        <w:t xml:space="preserve"> blago enakovredno blagu, ki ga zahteva naročnik</w:t>
      </w:r>
      <w:r w:rsidR="005D0071">
        <w:rPr>
          <w:rFonts w:ascii="Tahoma" w:hAnsi="Tahoma" w:cs="Tahoma"/>
          <w:b/>
          <w:sz w:val="22"/>
          <w:szCs w:val="22"/>
        </w:rPr>
        <w:t>.</w:t>
      </w:r>
      <w:r w:rsidRPr="005D0071">
        <w:rPr>
          <w:rFonts w:ascii="Tahoma" w:hAnsi="Tahoma" w:cs="Tahoma"/>
          <w:b/>
          <w:sz w:val="22"/>
          <w:szCs w:val="22"/>
        </w:rPr>
        <w:t xml:space="preserve"> </w:t>
      </w:r>
    </w:p>
    <w:p w:rsidR="00083824" w:rsidRDefault="00083824" w:rsidP="002D2D49">
      <w:pPr>
        <w:keepNext/>
        <w:jc w:val="both"/>
        <w:rPr>
          <w:rFonts w:ascii="Tahoma" w:hAnsi="Tahoma" w:cs="Tahoma"/>
          <w:sz w:val="22"/>
          <w:szCs w:val="22"/>
        </w:rPr>
      </w:pPr>
    </w:p>
    <w:p w:rsidR="00C30D3D" w:rsidRPr="009C611E" w:rsidRDefault="00C30D3D" w:rsidP="005702DF">
      <w:pPr>
        <w:keepNext/>
        <w:numPr>
          <w:ilvl w:val="2"/>
          <w:numId w:val="8"/>
        </w:numPr>
        <w:jc w:val="both"/>
        <w:rPr>
          <w:rFonts w:ascii="Tahoma" w:hAnsi="Tahoma" w:cs="Tahoma"/>
          <w:b/>
          <w:sz w:val="22"/>
          <w:szCs w:val="22"/>
        </w:rPr>
      </w:pPr>
      <w:r w:rsidRPr="009C611E">
        <w:rPr>
          <w:rFonts w:ascii="Tahoma" w:hAnsi="Tahoma" w:cs="Tahoma"/>
          <w:b/>
          <w:sz w:val="22"/>
          <w:szCs w:val="22"/>
        </w:rPr>
        <w:t>Veljavnost ponudbe</w:t>
      </w:r>
    </w:p>
    <w:p w:rsidR="00C30D3D" w:rsidRPr="009C611E" w:rsidRDefault="00C30D3D" w:rsidP="002D2D49">
      <w:pPr>
        <w:keepNext/>
        <w:jc w:val="both"/>
        <w:rPr>
          <w:rFonts w:ascii="Tahoma" w:hAnsi="Tahoma" w:cs="Tahoma"/>
          <w:sz w:val="22"/>
          <w:szCs w:val="22"/>
        </w:rPr>
      </w:pPr>
    </w:p>
    <w:p w:rsidR="00C30D3D" w:rsidRPr="009C611E" w:rsidRDefault="00C30D3D" w:rsidP="002D2D49">
      <w:pPr>
        <w:keepNext/>
        <w:tabs>
          <w:tab w:val="left" w:pos="1920"/>
        </w:tabs>
        <w:jc w:val="both"/>
        <w:rPr>
          <w:rFonts w:ascii="Tahoma" w:hAnsi="Tahoma" w:cs="Tahoma"/>
          <w:sz w:val="22"/>
          <w:szCs w:val="22"/>
        </w:rPr>
      </w:pPr>
      <w:r w:rsidRPr="009C611E">
        <w:rPr>
          <w:rFonts w:ascii="Tahoma" w:hAnsi="Tahoma" w:cs="Tahoma"/>
          <w:sz w:val="22"/>
          <w:szCs w:val="22"/>
        </w:rPr>
        <w:t xml:space="preserve">Ponudba mora biti veljavna najmanj do </w:t>
      </w:r>
      <w:r w:rsidR="00B66504">
        <w:rPr>
          <w:rFonts w:ascii="Tahoma" w:hAnsi="Tahoma" w:cs="Tahoma"/>
          <w:sz w:val="22"/>
          <w:szCs w:val="22"/>
        </w:rPr>
        <w:t>31</w:t>
      </w:r>
      <w:r w:rsidR="00C43997">
        <w:rPr>
          <w:rFonts w:ascii="Tahoma" w:hAnsi="Tahoma" w:cs="Tahoma"/>
          <w:sz w:val="22"/>
          <w:szCs w:val="22"/>
        </w:rPr>
        <w:t xml:space="preserve">. </w:t>
      </w:r>
      <w:r w:rsidR="00A543B7">
        <w:rPr>
          <w:rFonts w:ascii="Tahoma" w:hAnsi="Tahoma" w:cs="Tahoma"/>
          <w:sz w:val="22"/>
          <w:szCs w:val="22"/>
        </w:rPr>
        <w:t>12</w:t>
      </w:r>
      <w:r w:rsidR="00C43997">
        <w:rPr>
          <w:rFonts w:ascii="Tahoma" w:hAnsi="Tahoma" w:cs="Tahoma"/>
          <w:sz w:val="22"/>
          <w:szCs w:val="22"/>
        </w:rPr>
        <w:t>. 201</w:t>
      </w:r>
      <w:r w:rsidR="00B66504">
        <w:rPr>
          <w:rFonts w:ascii="Tahoma" w:hAnsi="Tahoma" w:cs="Tahoma"/>
          <w:sz w:val="22"/>
          <w:szCs w:val="22"/>
        </w:rPr>
        <w:t>7</w:t>
      </w:r>
      <w:r w:rsidRPr="009C611E">
        <w:rPr>
          <w:rFonts w:ascii="Tahoma" w:hAnsi="Tahoma" w:cs="Tahoma"/>
          <w:sz w:val="22"/>
          <w:szCs w:val="22"/>
        </w:rPr>
        <w:t xml:space="preserve"> oziroma do </w:t>
      </w:r>
      <w:r w:rsidR="005E15D9">
        <w:rPr>
          <w:rFonts w:ascii="Tahoma" w:hAnsi="Tahoma" w:cs="Tahoma"/>
          <w:sz w:val="22"/>
          <w:szCs w:val="22"/>
        </w:rPr>
        <w:t>obojestranskega podpisa okvirnega sporazuma</w:t>
      </w:r>
      <w:r w:rsidRPr="009C611E">
        <w:rPr>
          <w:rFonts w:ascii="Tahoma" w:hAnsi="Tahoma" w:cs="Tahoma"/>
          <w:sz w:val="22"/>
          <w:szCs w:val="22"/>
        </w:rPr>
        <w:t>.</w:t>
      </w:r>
    </w:p>
    <w:p w:rsidR="00C30D3D" w:rsidRPr="009C611E" w:rsidRDefault="00C30D3D" w:rsidP="002D2D49">
      <w:pPr>
        <w:keepNext/>
        <w:jc w:val="both"/>
        <w:rPr>
          <w:rFonts w:ascii="Tahoma" w:hAnsi="Tahoma" w:cs="Tahoma"/>
          <w:sz w:val="22"/>
          <w:szCs w:val="22"/>
        </w:rPr>
      </w:pPr>
    </w:p>
    <w:p w:rsidR="00C30D3D" w:rsidRPr="009C611E" w:rsidRDefault="00C30D3D" w:rsidP="005702DF">
      <w:pPr>
        <w:keepNext/>
        <w:numPr>
          <w:ilvl w:val="2"/>
          <w:numId w:val="8"/>
        </w:numPr>
        <w:jc w:val="both"/>
        <w:rPr>
          <w:rFonts w:ascii="Tahoma" w:hAnsi="Tahoma" w:cs="Tahoma"/>
          <w:b/>
          <w:sz w:val="22"/>
          <w:szCs w:val="22"/>
        </w:rPr>
      </w:pPr>
      <w:r w:rsidRPr="009C611E">
        <w:rPr>
          <w:rFonts w:ascii="Tahoma" w:hAnsi="Tahoma" w:cs="Tahoma"/>
          <w:b/>
          <w:sz w:val="22"/>
          <w:szCs w:val="22"/>
        </w:rPr>
        <w:t>Način obračunavanja in plačilni pogoji</w:t>
      </w:r>
    </w:p>
    <w:p w:rsidR="00C30D3D" w:rsidRPr="009C611E" w:rsidRDefault="00C30D3D" w:rsidP="002D2D49">
      <w:pPr>
        <w:keepNext/>
        <w:tabs>
          <w:tab w:val="left" w:pos="1418"/>
          <w:tab w:val="left" w:pos="1702"/>
        </w:tabs>
        <w:jc w:val="both"/>
        <w:rPr>
          <w:rFonts w:ascii="Tahoma" w:hAnsi="Tahoma" w:cs="Tahoma"/>
          <w:sz w:val="22"/>
          <w:szCs w:val="22"/>
        </w:rPr>
      </w:pPr>
    </w:p>
    <w:p w:rsidR="00C30D3D" w:rsidRPr="009C611E" w:rsidRDefault="00C30D3D" w:rsidP="002D2D49">
      <w:pPr>
        <w:keepNext/>
        <w:jc w:val="both"/>
        <w:rPr>
          <w:rFonts w:ascii="Tahoma" w:hAnsi="Tahoma" w:cs="Tahoma"/>
          <w:sz w:val="22"/>
          <w:szCs w:val="22"/>
        </w:rPr>
      </w:pPr>
      <w:r w:rsidRPr="009C611E">
        <w:rPr>
          <w:rFonts w:ascii="Tahoma" w:hAnsi="Tahoma" w:cs="Tahoma"/>
          <w:sz w:val="22"/>
          <w:szCs w:val="22"/>
        </w:rPr>
        <w:t xml:space="preserve">Plačilni pogoji so natančno določeni v osnutku </w:t>
      </w:r>
      <w:r w:rsidR="00397569">
        <w:rPr>
          <w:rFonts w:ascii="Tahoma" w:hAnsi="Tahoma" w:cs="Tahoma"/>
          <w:sz w:val="22"/>
          <w:szCs w:val="22"/>
        </w:rPr>
        <w:t>okvirnega sporazuma</w:t>
      </w:r>
      <w:r w:rsidRPr="009C611E">
        <w:rPr>
          <w:rFonts w:ascii="Tahoma" w:hAnsi="Tahoma" w:cs="Tahoma"/>
          <w:sz w:val="22"/>
          <w:szCs w:val="22"/>
        </w:rPr>
        <w:t>.</w:t>
      </w:r>
    </w:p>
    <w:p w:rsidR="00B42FDD" w:rsidRPr="009C611E" w:rsidRDefault="00B42FDD" w:rsidP="002D2D49">
      <w:pPr>
        <w:keepNext/>
        <w:jc w:val="both"/>
        <w:rPr>
          <w:rFonts w:ascii="Tahoma" w:hAnsi="Tahoma" w:cs="Tahoma"/>
          <w:kern w:val="16"/>
          <w:sz w:val="22"/>
          <w:szCs w:val="22"/>
        </w:rPr>
      </w:pPr>
    </w:p>
    <w:p w:rsidR="00C30D3D" w:rsidRPr="009C611E" w:rsidRDefault="00C30D3D" w:rsidP="00B42FDD">
      <w:pPr>
        <w:keepNext/>
        <w:widowControl w:val="0"/>
        <w:numPr>
          <w:ilvl w:val="1"/>
          <w:numId w:val="8"/>
        </w:numPr>
        <w:jc w:val="both"/>
        <w:rPr>
          <w:rFonts w:ascii="Tahoma" w:hAnsi="Tahoma" w:cs="Tahoma"/>
          <w:b/>
          <w:sz w:val="22"/>
          <w:szCs w:val="22"/>
        </w:rPr>
      </w:pPr>
      <w:r w:rsidRPr="009C611E">
        <w:rPr>
          <w:rFonts w:ascii="Tahoma" w:hAnsi="Tahoma" w:cs="Tahoma"/>
          <w:b/>
          <w:sz w:val="22"/>
          <w:szCs w:val="22"/>
        </w:rPr>
        <w:t>Posebne zahteve</w:t>
      </w:r>
    </w:p>
    <w:p w:rsidR="00C30D3D" w:rsidRPr="009C611E" w:rsidRDefault="00C30D3D" w:rsidP="00B42FDD">
      <w:pPr>
        <w:keepNext/>
        <w:widowControl w:val="0"/>
        <w:ind w:left="720"/>
        <w:jc w:val="both"/>
        <w:rPr>
          <w:rFonts w:ascii="Tahoma" w:hAnsi="Tahoma" w:cs="Tahoma"/>
          <w:b/>
          <w:sz w:val="22"/>
          <w:szCs w:val="22"/>
        </w:rPr>
      </w:pPr>
    </w:p>
    <w:p w:rsidR="00C30D3D" w:rsidRDefault="00C30D3D" w:rsidP="00B42FDD">
      <w:pPr>
        <w:keepNext/>
        <w:widowControl w:val="0"/>
        <w:jc w:val="both"/>
        <w:rPr>
          <w:rFonts w:ascii="Tahoma" w:hAnsi="Tahoma" w:cs="Tahoma"/>
          <w:sz w:val="22"/>
          <w:szCs w:val="22"/>
        </w:rPr>
      </w:pPr>
      <w:r w:rsidRPr="009C611E">
        <w:rPr>
          <w:rFonts w:ascii="Tahoma" w:hAnsi="Tahoma" w:cs="Tahoma"/>
          <w:sz w:val="22"/>
          <w:szCs w:val="22"/>
        </w:rPr>
        <w:t xml:space="preserve">Ponujeni predmet javnega naročila mora izpolnjevati ali presegati obvezne minimalne tehnične zahteve, ki so navedene </w:t>
      </w:r>
      <w:r w:rsidR="00616814" w:rsidRPr="00A40E73">
        <w:rPr>
          <w:rFonts w:ascii="Tahoma" w:hAnsi="Tahoma"/>
          <w:sz w:val="22"/>
        </w:rPr>
        <w:t xml:space="preserve">v </w:t>
      </w:r>
      <w:r w:rsidR="004B5E62">
        <w:rPr>
          <w:rFonts w:ascii="Tahoma" w:hAnsi="Tahoma"/>
          <w:sz w:val="22"/>
        </w:rPr>
        <w:t>predračunu</w:t>
      </w:r>
      <w:r w:rsidR="00616814">
        <w:rPr>
          <w:rFonts w:ascii="Tahoma" w:hAnsi="Tahoma"/>
          <w:sz w:val="22"/>
        </w:rPr>
        <w:t>.</w:t>
      </w:r>
      <w:r w:rsidRPr="009C611E">
        <w:rPr>
          <w:rFonts w:ascii="Tahoma" w:hAnsi="Tahoma" w:cs="Tahoma"/>
          <w:sz w:val="22"/>
          <w:szCs w:val="22"/>
        </w:rPr>
        <w:t xml:space="preserve"> </w:t>
      </w:r>
    </w:p>
    <w:p w:rsidR="00B87A16" w:rsidRPr="009C611E" w:rsidRDefault="00B87A16" w:rsidP="00B42FDD">
      <w:pPr>
        <w:keepNext/>
        <w:widowControl w:val="0"/>
        <w:jc w:val="both"/>
        <w:rPr>
          <w:rFonts w:ascii="Tahoma" w:hAnsi="Tahoma" w:cs="Tahoma"/>
          <w:sz w:val="22"/>
          <w:szCs w:val="22"/>
        </w:rPr>
      </w:pPr>
    </w:p>
    <w:p w:rsidR="00C30D3D" w:rsidRDefault="00C30D3D" w:rsidP="002D2D49">
      <w:pPr>
        <w:keepNext/>
        <w:jc w:val="both"/>
        <w:rPr>
          <w:rFonts w:ascii="Tahoma" w:hAnsi="Tahoma" w:cs="Tahoma"/>
          <w:sz w:val="22"/>
          <w:szCs w:val="22"/>
        </w:rPr>
      </w:pPr>
    </w:p>
    <w:p w:rsidR="00BF17EF" w:rsidRDefault="00BF17EF" w:rsidP="002D2D49">
      <w:pPr>
        <w:keepNext/>
        <w:jc w:val="both"/>
        <w:rPr>
          <w:rFonts w:ascii="Tahoma" w:hAnsi="Tahoma" w:cs="Tahoma"/>
          <w:sz w:val="22"/>
          <w:szCs w:val="22"/>
        </w:rPr>
      </w:pPr>
    </w:p>
    <w:p w:rsidR="00BF17EF" w:rsidRDefault="00BF17EF" w:rsidP="002D2D49">
      <w:pPr>
        <w:keepNext/>
        <w:jc w:val="both"/>
        <w:rPr>
          <w:rFonts w:ascii="Tahoma" w:hAnsi="Tahoma" w:cs="Tahoma"/>
          <w:sz w:val="22"/>
          <w:szCs w:val="22"/>
        </w:rPr>
      </w:pPr>
    </w:p>
    <w:p w:rsidR="00BF17EF" w:rsidRPr="009C611E" w:rsidRDefault="00BF17EF" w:rsidP="002D2D49">
      <w:pPr>
        <w:keepNext/>
        <w:jc w:val="both"/>
        <w:rPr>
          <w:rFonts w:ascii="Tahoma" w:hAnsi="Tahoma" w:cs="Tahoma"/>
          <w:sz w:val="22"/>
          <w:szCs w:val="22"/>
        </w:rPr>
      </w:pPr>
    </w:p>
    <w:p w:rsidR="00C30D3D" w:rsidRPr="009C611E" w:rsidRDefault="00C30D3D" w:rsidP="005702DF">
      <w:pPr>
        <w:pStyle w:val="Odstavekseznama"/>
        <w:keepNext/>
        <w:numPr>
          <w:ilvl w:val="2"/>
          <w:numId w:val="15"/>
        </w:numPr>
        <w:ind w:left="709" w:hanging="709"/>
        <w:jc w:val="both"/>
        <w:rPr>
          <w:rFonts w:ascii="Tahoma" w:hAnsi="Tahoma" w:cs="Tahoma"/>
          <w:b/>
          <w:sz w:val="22"/>
          <w:szCs w:val="22"/>
        </w:rPr>
      </w:pPr>
      <w:r w:rsidRPr="009C611E">
        <w:rPr>
          <w:rFonts w:ascii="Tahoma" w:hAnsi="Tahoma" w:cs="Tahoma"/>
          <w:b/>
          <w:sz w:val="22"/>
          <w:szCs w:val="22"/>
        </w:rPr>
        <w:lastRenderedPageBreak/>
        <w:t xml:space="preserve">Rok </w:t>
      </w:r>
      <w:r w:rsidR="004B5E62">
        <w:rPr>
          <w:rFonts w:ascii="Tahoma" w:hAnsi="Tahoma" w:cs="Tahoma"/>
          <w:b/>
          <w:sz w:val="22"/>
          <w:szCs w:val="22"/>
        </w:rPr>
        <w:t>in kraj dobave blaga</w:t>
      </w:r>
      <w:r w:rsidRPr="009C611E">
        <w:rPr>
          <w:rFonts w:ascii="Tahoma" w:hAnsi="Tahoma" w:cs="Tahoma"/>
          <w:b/>
          <w:sz w:val="22"/>
          <w:szCs w:val="22"/>
        </w:rPr>
        <w:t xml:space="preserve"> </w:t>
      </w:r>
    </w:p>
    <w:p w:rsidR="00C30D3D" w:rsidRPr="009C611E" w:rsidRDefault="00C30D3D" w:rsidP="002D2D49">
      <w:pPr>
        <w:keepNext/>
        <w:jc w:val="both"/>
        <w:rPr>
          <w:rFonts w:ascii="Tahoma" w:hAnsi="Tahoma" w:cs="Tahoma"/>
          <w:b/>
          <w:sz w:val="22"/>
          <w:szCs w:val="22"/>
        </w:rPr>
      </w:pPr>
    </w:p>
    <w:p w:rsidR="004B5E62" w:rsidRPr="00555BB6" w:rsidRDefault="00555BB6" w:rsidP="004B5E62">
      <w:pPr>
        <w:keepNext/>
        <w:jc w:val="both"/>
        <w:rPr>
          <w:rFonts w:ascii="Tahoma" w:eastAsia="Calibri" w:hAnsi="Tahoma" w:cs="Tahoma"/>
          <w:kern w:val="16"/>
          <w:sz w:val="22"/>
          <w:szCs w:val="22"/>
        </w:rPr>
      </w:pPr>
      <w:r w:rsidRPr="00555BB6">
        <w:rPr>
          <w:rFonts w:ascii="Tahoma" w:eastAsia="Calibri" w:hAnsi="Tahoma" w:cs="Tahoma"/>
          <w:kern w:val="16"/>
          <w:sz w:val="22"/>
          <w:szCs w:val="22"/>
        </w:rPr>
        <w:t>Ponudnik bo dobavil posamezno naročeno blago najkasneje v roku 5 (petih) koledarskih dni od prejema posameznega pisnega nabavnega naročila.</w:t>
      </w:r>
    </w:p>
    <w:p w:rsidR="00555BB6" w:rsidRPr="00555BB6" w:rsidRDefault="00555BB6" w:rsidP="004B5E62">
      <w:pPr>
        <w:keepNext/>
        <w:jc w:val="both"/>
        <w:rPr>
          <w:rFonts w:ascii="Tahoma" w:eastAsia="Calibri" w:hAnsi="Tahoma" w:cs="Tahoma"/>
          <w:kern w:val="16"/>
          <w:sz w:val="22"/>
          <w:szCs w:val="22"/>
        </w:rPr>
      </w:pPr>
    </w:p>
    <w:p w:rsidR="004B5E62" w:rsidRPr="00555BB6" w:rsidRDefault="00555BB6" w:rsidP="004B5E62">
      <w:pPr>
        <w:keepNext/>
        <w:jc w:val="both"/>
        <w:rPr>
          <w:rFonts w:ascii="Tahoma" w:hAnsi="Tahoma"/>
          <w:sz w:val="22"/>
          <w:szCs w:val="22"/>
        </w:rPr>
      </w:pPr>
      <w:r w:rsidRPr="00555BB6">
        <w:rPr>
          <w:rFonts w:ascii="Tahoma" w:hAnsi="Tahoma"/>
          <w:sz w:val="22"/>
          <w:szCs w:val="22"/>
        </w:rPr>
        <w:t>Kraj dobave blaga so skladišča naročnika, Toplarniška ulica 19 ali Verovškova ulica 62 ali Verovškova ulica 70, vse v Ljubljani.</w:t>
      </w:r>
    </w:p>
    <w:p w:rsidR="00C30D3D" w:rsidRPr="009C611E" w:rsidRDefault="00C30D3D" w:rsidP="002D2D49">
      <w:pPr>
        <w:keepNext/>
        <w:jc w:val="both"/>
        <w:rPr>
          <w:rFonts w:ascii="Tahoma" w:hAnsi="Tahoma" w:cs="Tahoma"/>
          <w:sz w:val="22"/>
          <w:szCs w:val="22"/>
        </w:rPr>
      </w:pPr>
    </w:p>
    <w:p w:rsidR="00C30D3D" w:rsidRPr="009C611E" w:rsidRDefault="004B5E62" w:rsidP="005702DF">
      <w:pPr>
        <w:pStyle w:val="Odstavekseznama"/>
        <w:keepNext/>
        <w:numPr>
          <w:ilvl w:val="2"/>
          <w:numId w:val="15"/>
        </w:numPr>
        <w:ind w:left="709" w:hanging="709"/>
        <w:jc w:val="both"/>
        <w:rPr>
          <w:rFonts w:ascii="Tahoma" w:hAnsi="Tahoma" w:cs="Tahoma"/>
          <w:b/>
          <w:sz w:val="22"/>
          <w:szCs w:val="22"/>
        </w:rPr>
      </w:pPr>
      <w:r>
        <w:rPr>
          <w:rFonts w:ascii="Tahoma" w:hAnsi="Tahoma" w:cs="Tahoma"/>
          <w:b/>
          <w:sz w:val="22"/>
          <w:szCs w:val="22"/>
        </w:rPr>
        <w:t>Garancijski rok</w:t>
      </w:r>
    </w:p>
    <w:p w:rsidR="00C30D3D" w:rsidRPr="009C611E" w:rsidRDefault="00C30D3D" w:rsidP="002D2D49">
      <w:pPr>
        <w:keepNext/>
        <w:jc w:val="both"/>
        <w:rPr>
          <w:rFonts w:ascii="Tahoma" w:hAnsi="Tahoma" w:cs="Tahoma"/>
          <w:sz w:val="22"/>
          <w:szCs w:val="22"/>
        </w:rPr>
      </w:pPr>
    </w:p>
    <w:p w:rsidR="004B5E62" w:rsidRPr="00463E7F" w:rsidRDefault="00555BB6" w:rsidP="004B5E62">
      <w:pPr>
        <w:keepNext/>
        <w:jc w:val="both"/>
        <w:rPr>
          <w:rFonts w:ascii="Tahoma" w:eastAsia="Calibri" w:hAnsi="Tahoma" w:cs="Tahoma"/>
          <w:kern w:val="16"/>
          <w:sz w:val="22"/>
          <w:szCs w:val="22"/>
        </w:rPr>
      </w:pPr>
      <w:r w:rsidRPr="00555BB6">
        <w:rPr>
          <w:rFonts w:ascii="Tahoma" w:eastAsia="Calibri" w:hAnsi="Tahoma" w:cs="Tahoma"/>
          <w:kern w:val="16"/>
          <w:sz w:val="22"/>
          <w:szCs w:val="22"/>
        </w:rPr>
        <w:t>Za blago, katerega dobava je predmet tega javnega naročila, ponudnik nudi garancijo najmanj toliko časa, kot jo nudi proizvajalec blaga, šteto od datuma uspešno opravljenega količinskega in kvalitetnega prevzema blaga, ki se izvede s podpisom dobavnice s strani naročnika oziroma njegovega pooblaščenega predstavnika.</w:t>
      </w:r>
    </w:p>
    <w:p w:rsidR="00616814" w:rsidRDefault="00616814" w:rsidP="002D2D49">
      <w:pPr>
        <w:keepNext/>
        <w:jc w:val="both"/>
        <w:rPr>
          <w:rFonts w:ascii="Tahoma" w:hAnsi="Tahoma" w:cs="Tahoma"/>
          <w:b/>
        </w:rPr>
      </w:pPr>
    </w:p>
    <w:p w:rsidR="00616814" w:rsidRDefault="00616814" w:rsidP="002D2D49">
      <w:pPr>
        <w:keepNext/>
        <w:jc w:val="both"/>
        <w:rPr>
          <w:rFonts w:ascii="Tahoma" w:hAnsi="Tahoma" w:cs="Tahoma"/>
          <w:b/>
        </w:rPr>
      </w:pPr>
    </w:p>
    <w:p w:rsidR="00616814" w:rsidRDefault="00616814" w:rsidP="002D2D49">
      <w:pPr>
        <w:keepNext/>
        <w:jc w:val="both"/>
        <w:rPr>
          <w:rFonts w:ascii="Tahoma" w:hAnsi="Tahoma" w:cs="Tahoma"/>
          <w:b/>
        </w:rPr>
      </w:pPr>
    </w:p>
    <w:p w:rsidR="00616814" w:rsidRDefault="00616814" w:rsidP="002D2D49">
      <w:pPr>
        <w:keepNext/>
        <w:jc w:val="both"/>
        <w:rPr>
          <w:rFonts w:ascii="Tahoma" w:hAnsi="Tahoma" w:cs="Tahoma"/>
          <w:b/>
        </w:rPr>
      </w:pPr>
    </w:p>
    <w:p w:rsidR="00616814" w:rsidRDefault="00616814"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DB6E1C" w:rsidRDefault="00DB6E1C" w:rsidP="002D2D49">
      <w:pPr>
        <w:keepNext/>
        <w:jc w:val="both"/>
        <w:rPr>
          <w:rFonts w:ascii="Tahoma" w:hAnsi="Tahoma" w:cs="Tahoma"/>
          <w:b/>
        </w:rPr>
      </w:pPr>
    </w:p>
    <w:p w:rsidR="00DB6E1C" w:rsidRDefault="00DB6E1C"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555BB6" w:rsidRDefault="00555BB6" w:rsidP="002D2D49">
      <w:pPr>
        <w:keepNext/>
        <w:jc w:val="both"/>
        <w:rPr>
          <w:rFonts w:ascii="Tahoma" w:hAnsi="Tahoma" w:cs="Tahoma"/>
          <w:b/>
        </w:rPr>
      </w:pPr>
    </w:p>
    <w:p w:rsidR="00DB6E1C" w:rsidRDefault="00DB6E1C" w:rsidP="002D2D49">
      <w:pPr>
        <w:keepNext/>
        <w:jc w:val="both"/>
        <w:rPr>
          <w:rFonts w:ascii="Tahoma" w:hAnsi="Tahoma" w:cs="Tahoma"/>
          <w:b/>
        </w:rPr>
      </w:pPr>
    </w:p>
    <w:p w:rsidR="00DB6E1C" w:rsidRDefault="00DB6E1C" w:rsidP="002D2D49">
      <w:pPr>
        <w:keepNext/>
        <w:jc w:val="both"/>
        <w:rPr>
          <w:rFonts w:ascii="Tahoma" w:hAnsi="Tahoma" w:cs="Tahoma"/>
          <w:b/>
        </w:rPr>
      </w:pPr>
    </w:p>
    <w:p w:rsidR="00DB6E1C" w:rsidRDefault="00DB6E1C"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252AE1" w:rsidRDefault="00252AE1" w:rsidP="002D2D49">
      <w:pPr>
        <w:keepNext/>
        <w:jc w:val="both"/>
        <w:rPr>
          <w:rFonts w:ascii="Tahoma" w:hAnsi="Tahoma" w:cs="Tahoma"/>
          <w:b/>
        </w:rPr>
      </w:pPr>
    </w:p>
    <w:p w:rsidR="00C30D3D" w:rsidRPr="00616814" w:rsidRDefault="00C30D3D" w:rsidP="005702DF">
      <w:pPr>
        <w:keepNext/>
        <w:numPr>
          <w:ilvl w:val="0"/>
          <w:numId w:val="11"/>
        </w:numPr>
        <w:jc w:val="both"/>
        <w:rPr>
          <w:rFonts w:ascii="Tahoma" w:hAnsi="Tahoma" w:cs="Tahoma"/>
          <w:b/>
          <w:sz w:val="22"/>
          <w:szCs w:val="22"/>
        </w:rPr>
      </w:pPr>
      <w:r w:rsidRPr="00616814">
        <w:rPr>
          <w:rFonts w:ascii="Tahoma" w:hAnsi="Tahoma" w:cs="Tahoma"/>
          <w:b/>
          <w:sz w:val="22"/>
          <w:szCs w:val="22"/>
        </w:rPr>
        <w:lastRenderedPageBreak/>
        <w:t xml:space="preserve">UGOTAVLJANJE SPOSOBNOSTI </w:t>
      </w:r>
    </w:p>
    <w:p w:rsidR="00C30D3D" w:rsidRPr="00616814" w:rsidRDefault="00C30D3D" w:rsidP="002D2D49">
      <w:pPr>
        <w:keepNext/>
        <w:jc w:val="both"/>
        <w:rPr>
          <w:rFonts w:ascii="Tahoma" w:hAnsi="Tahoma" w:cs="Tahoma"/>
          <w:sz w:val="22"/>
          <w:szCs w:val="22"/>
        </w:rPr>
      </w:pPr>
    </w:p>
    <w:p w:rsidR="00E01A84" w:rsidRPr="007613F5" w:rsidRDefault="00E01A84" w:rsidP="00E01A84">
      <w:pPr>
        <w:keepNext/>
        <w:jc w:val="both"/>
        <w:rPr>
          <w:rFonts w:ascii="Tahoma" w:hAnsi="Tahoma" w:cs="Tahoma"/>
          <w:b/>
          <w:bCs/>
          <w:sz w:val="22"/>
          <w:szCs w:val="22"/>
          <w:u w:val="single"/>
        </w:rPr>
      </w:pPr>
      <w:r w:rsidRPr="007613F5">
        <w:rPr>
          <w:rFonts w:ascii="Tahoma" w:hAnsi="Tahoma" w:cs="Tahoma"/>
          <w:b/>
          <w:bCs/>
          <w:sz w:val="22"/>
          <w:szCs w:val="22"/>
          <w:u w:val="single"/>
        </w:rPr>
        <w:t xml:space="preserve">Za ugotavljanje sposobnosti mora vsak v ponudbi navedeni gospodarski subjekt (ponudnik, partner v skupni ponudbi, podizvajalec, subjekt katerega zmogljivost se uporablja) izpolnjevati pogoje skladno z določbami ZJN-3 in pogoje, ki so določeni v tej razpisni dokumentaciji. </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jc w:val="both"/>
        <w:rPr>
          <w:rFonts w:ascii="Tahoma" w:hAnsi="Tahoma" w:cs="Tahoma"/>
          <w:sz w:val="22"/>
          <w:szCs w:val="22"/>
        </w:rPr>
      </w:pPr>
      <w:r w:rsidRPr="00616814">
        <w:rPr>
          <w:rFonts w:ascii="Tahoma" w:hAnsi="Tahoma" w:cs="Tahoma"/>
          <w:sz w:val="22"/>
          <w:szCs w:val="22"/>
        </w:rPr>
        <w:t xml:space="preserve">Za ugotavljanje sposobnosti mora </w:t>
      </w:r>
      <w:r>
        <w:rPr>
          <w:rFonts w:ascii="Tahoma" w:hAnsi="Tahoma" w:cs="Tahoma"/>
          <w:sz w:val="22"/>
          <w:szCs w:val="22"/>
        </w:rPr>
        <w:t>gospodarski subjekt</w:t>
      </w:r>
      <w:r w:rsidRPr="00616814">
        <w:rPr>
          <w:rFonts w:ascii="Tahoma" w:hAnsi="Tahoma" w:cs="Tahoma"/>
          <w:sz w:val="22"/>
          <w:szCs w:val="22"/>
        </w:rPr>
        <w:t xml:space="preserve"> izpolniti in priložiti izpolnjen ESPD obrazec, ki je priloga te razpisne dokumentacije. </w:t>
      </w:r>
      <w:r>
        <w:rPr>
          <w:rFonts w:ascii="Tahoma" w:hAnsi="Tahoma" w:cs="Tahoma"/>
          <w:sz w:val="22"/>
          <w:szCs w:val="22"/>
        </w:rPr>
        <w:t>Gospodarski subjekt</w:t>
      </w:r>
      <w:r w:rsidRPr="00616814">
        <w:rPr>
          <w:rFonts w:ascii="Tahoma" w:hAnsi="Tahoma" w:cs="Tahoma"/>
          <w:sz w:val="22"/>
          <w:szCs w:val="22"/>
        </w:rPr>
        <w:t xml:space="preserve"> preko spletne strani </w:t>
      </w:r>
      <w:hyperlink r:id="rId11" w:history="1">
        <w:r w:rsidRPr="00616814">
          <w:rPr>
            <w:rStyle w:val="Hiperpovezava"/>
            <w:rFonts w:ascii="Tahoma" w:hAnsi="Tahoma" w:cs="Tahoma"/>
            <w:sz w:val="22"/>
            <w:szCs w:val="22"/>
          </w:rPr>
          <w:t>http://www.enarocanje.si/_ESPD/</w:t>
        </w:r>
      </w:hyperlink>
      <w:r w:rsidRPr="00616814">
        <w:rPr>
          <w:rFonts w:ascii="Tahoma" w:hAnsi="Tahoma" w:cs="Tahoma"/>
          <w:sz w:val="22"/>
          <w:szCs w:val="22"/>
        </w:rPr>
        <w:t xml:space="preserve"> uvozi naročnikov ESPD obrazec, ki je na voljo na naročnikovi spletni strani, na mestu kjer je objavljena razpisna dokumentacija, ter ga ustrezno izpolniti in priložiti k ponudbi.</w:t>
      </w:r>
    </w:p>
    <w:p w:rsidR="00E01A84" w:rsidRPr="00616814" w:rsidRDefault="00E01A84" w:rsidP="00E01A84">
      <w:pPr>
        <w:keepNext/>
        <w:jc w:val="both"/>
        <w:rPr>
          <w:rFonts w:ascii="Tahoma" w:hAnsi="Tahoma" w:cs="Tahoma"/>
          <w:sz w:val="22"/>
          <w:szCs w:val="22"/>
        </w:rPr>
      </w:pPr>
    </w:p>
    <w:p w:rsidR="00E01A84" w:rsidRPr="00616814" w:rsidRDefault="00E01A84" w:rsidP="00E01A84">
      <w:pPr>
        <w:keepNext/>
        <w:jc w:val="both"/>
        <w:rPr>
          <w:rFonts w:ascii="Tahoma" w:hAnsi="Tahoma" w:cs="Tahoma"/>
          <w:sz w:val="22"/>
          <w:szCs w:val="22"/>
        </w:rPr>
      </w:pPr>
      <w:r w:rsidRPr="00616814">
        <w:rPr>
          <w:rFonts w:ascii="Tahoma" w:hAnsi="Tahoma" w:cs="Tahoma"/>
          <w:b/>
          <w:sz w:val="22"/>
          <w:szCs w:val="22"/>
        </w:rPr>
        <w:t xml:space="preserve">Namesto obrazca ESPD lahko </w:t>
      </w:r>
      <w:r>
        <w:rPr>
          <w:rFonts w:ascii="Tahoma" w:hAnsi="Tahoma" w:cs="Tahoma"/>
          <w:b/>
          <w:sz w:val="22"/>
          <w:szCs w:val="22"/>
        </w:rPr>
        <w:t>gospodarski subjekt</w:t>
      </w:r>
      <w:r w:rsidRPr="00616814">
        <w:rPr>
          <w:rFonts w:ascii="Tahoma" w:hAnsi="Tahoma" w:cs="Tahoma"/>
          <w:b/>
          <w:sz w:val="22"/>
          <w:szCs w:val="22"/>
        </w:rPr>
        <w:t xml:space="preserve"> predloži izpolnjeno in podpisano prilogo 3.</w:t>
      </w:r>
    </w:p>
    <w:p w:rsidR="00C30D3D" w:rsidRPr="00616814" w:rsidRDefault="00C30D3D" w:rsidP="002D2D49">
      <w:pPr>
        <w:keepNext/>
        <w:jc w:val="both"/>
        <w:rPr>
          <w:rFonts w:ascii="Tahoma" w:hAnsi="Tahoma" w:cs="Tahoma"/>
          <w:bCs/>
          <w:sz w:val="22"/>
          <w:szCs w:val="22"/>
        </w:rPr>
      </w:pPr>
    </w:p>
    <w:p w:rsidR="00E01A84" w:rsidRPr="00616814" w:rsidRDefault="00E01A84" w:rsidP="00E01A84">
      <w:pPr>
        <w:keepNext/>
        <w:jc w:val="both"/>
        <w:rPr>
          <w:rFonts w:ascii="Tahoma" w:hAnsi="Tahoma" w:cs="Tahoma"/>
          <w:bCs/>
          <w:sz w:val="22"/>
          <w:szCs w:val="22"/>
        </w:rPr>
      </w:pPr>
      <w:r w:rsidRPr="00616814">
        <w:rPr>
          <w:rFonts w:ascii="Tahoma" w:hAnsi="Tahoma" w:cs="Tahoma"/>
          <w:bCs/>
          <w:sz w:val="22"/>
          <w:szCs w:val="22"/>
        </w:rPr>
        <w:t>Ob predložitvi ponudb bo naročnik namesto potrdil, ki jih izdajajo javni organi ali tretje osebe, sprejel ESPD, ki vključuje posodobljeno lastno izjavo, kot predhodni dokaz, da določen gospodarski subjekt:</w:t>
      </w:r>
    </w:p>
    <w:p w:rsidR="00E01A84" w:rsidRPr="00616814" w:rsidRDefault="00E01A84" w:rsidP="00E01A84">
      <w:pPr>
        <w:keepNext/>
        <w:numPr>
          <w:ilvl w:val="0"/>
          <w:numId w:val="18"/>
        </w:numPr>
        <w:ind w:left="426" w:hanging="426"/>
        <w:jc w:val="both"/>
        <w:rPr>
          <w:rFonts w:ascii="Tahoma" w:hAnsi="Tahoma" w:cs="Tahoma"/>
          <w:bCs/>
          <w:sz w:val="22"/>
          <w:szCs w:val="22"/>
        </w:rPr>
      </w:pPr>
      <w:r w:rsidRPr="00616814">
        <w:rPr>
          <w:rFonts w:ascii="Tahoma" w:hAnsi="Tahoma" w:cs="Tahoma"/>
          <w:bCs/>
          <w:sz w:val="22"/>
          <w:szCs w:val="22"/>
        </w:rPr>
        <w:t>ni v enem od položajev iz 75. člena ZJN-3, zaradi katerega so ali bi lahko bili gospodarski subjekti izključeni iz sodelovanja v postopku javnega naročanja;</w:t>
      </w:r>
    </w:p>
    <w:p w:rsidR="00E01A84" w:rsidRPr="00616814" w:rsidRDefault="00E01A84" w:rsidP="00E01A84">
      <w:pPr>
        <w:keepNext/>
        <w:numPr>
          <w:ilvl w:val="0"/>
          <w:numId w:val="18"/>
        </w:numPr>
        <w:ind w:left="426" w:hanging="426"/>
        <w:jc w:val="both"/>
        <w:rPr>
          <w:rFonts w:ascii="Tahoma" w:hAnsi="Tahoma" w:cs="Tahoma"/>
          <w:bCs/>
          <w:sz w:val="22"/>
          <w:szCs w:val="22"/>
        </w:rPr>
      </w:pPr>
      <w:r w:rsidRPr="00616814">
        <w:rPr>
          <w:rFonts w:ascii="Tahoma" w:hAnsi="Tahoma" w:cs="Tahoma"/>
          <w:bCs/>
          <w:sz w:val="22"/>
          <w:szCs w:val="22"/>
        </w:rPr>
        <w:t>izpolnjuje ustrezne pogoje za sodelovanje, določene v skladu s 76. členom ZJN-3.</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jc w:val="both"/>
        <w:rPr>
          <w:rFonts w:ascii="Tahoma" w:hAnsi="Tahoma" w:cs="Tahoma"/>
          <w:bCs/>
          <w:sz w:val="22"/>
          <w:szCs w:val="22"/>
        </w:rPr>
      </w:pPr>
      <w:r>
        <w:rPr>
          <w:rFonts w:ascii="Tahoma" w:hAnsi="Tahoma" w:cs="Tahoma"/>
          <w:bCs/>
          <w:sz w:val="22"/>
          <w:szCs w:val="22"/>
        </w:rPr>
        <w:t>Gospodarski subjekt</w:t>
      </w:r>
      <w:r w:rsidRPr="00616814">
        <w:rPr>
          <w:rFonts w:ascii="Tahoma" w:hAnsi="Tahoma" w:cs="Tahoma"/>
          <w:bCs/>
          <w:sz w:val="22"/>
          <w:szCs w:val="22"/>
        </w:rPr>
        <w:t xml:space="preserve"> lahko ponovno uporabi ESPD, ki ga je uporabil v prejšnjem postopku javnega naročanja, če potrdi, da so informacije v njem še vedno točne.</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jc w:val="both"/>
        <w:rPr>
          <w:rFonts w:ascii="Tahoma" w:hAnsi="Tahoma" w:cs="Tahoma"/>
          <w:bCs/>
          <w:sz w:val="22"/>
          <w:szCs w:val="22"/>
        </w:rPr>
      </w:pPr>
      <w:r w:rsidRPr="00616814">
        <w:rPr>
          <w:rFonts w:ascii="Tahoma" w:hAnsi="Tahoma" w:cs="Tahoma"/>
          <w:bCs/>
          <w:sz w:val="22"/>
          <w:szCs w:val="22"/>
        </w:rPr>
        <w:t xml:space="preserve">Naročnik lahko </w:t>
      </w:r>
      <w:r>
        <w:rPr>
          <w:rFonts w:ascii="Tahoma" w:hAnsi="Tahoma" w:cs="Tahoma"/>
          <w:bCs/>
          <w:sz w:val="22"/>
          <w:szCs w:val="22"/>
        </w:rPr>
        <w:t>ponudnika</w:t>
      </w:r>
      <w:r w:rsidRPr="00616814">
        <w:rPr>
          <w:rFonts w:ascii="Tahoma" w:hAnsi="Tahoma" w:cs="Tahoma"/>
          <w:bCs/>
          <w:sz w:val="22"/>
          <w:szCs w:val="22"/>
        </w:rPr>
        <w:t xml:space="preserve"> kadar koli med postopkom pozove, da predloži </w:t>
      </w:r>
      <w:r>
        <w:rPr>
          <w:rFonts w:ascii="Tahoma" w:hAnsi="Tahoma" w:cs="Tahoma"/>
          <w:bCs/>
          <w:sz w:val="22"/>
          <w:szCs w:val="22"/>
        </w:rPr>
        <w:t xml:space="preserve">za v ponudbi navedeni gospodarski subjekt </w:t>
      </w:r>
      <w:r w:rsidRPr="00616814">
        <w:rPr>
          <w:rFonts w:ascii="Tahoma" w:hAnsi="Tahoma" w:cs="Tahoma"/>
          <w:bCs/>
          <w:sz w:val="22"/>
          <w:szCs w:val="22"/>
        </w:rPr>
        <w:t>vsa dokazila ali del dokazil v zvezi z navedbami v ESPD.</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jc w:val="both"/>
        <w:rPr>
          <w:rFonts w:ascii="Tahoma" w:hAnsi="Tahoma" w:cs="Tahoma"/>
          <w:bCs/>
          <w:sz w:val="22"/>
          <w:szCs w:val="22"/>
        </w:rPr>
      </w:pPr>
      <w:r w:rsidRPr="00616814">
        <w:rPr>
          <w:rFonts w:ascii="Tahoma" w:hAnsi="Tahoma" w:cs="Tahoma"/>
          <w:bCs/>
          <w:sz w:val="22"/>
          <w:szCs w:val="22"/>
        </w:rPr>
        <w:t xml:space="preserve">Naročnik lahko pred oddajo javnega naročila zahteva potrdila, izjave in druga dokazila iz 77. člena ZJN-3 kot dokaz neobstoja razlogov za izključitev iz 75. člena tega zakona in kot dokaz izpolnjevanja pogojev za sodelovanje v skladu s 76. členom tega zakona. </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jc w:val="both"/>
        <w:rPr>
          <w:rFonts w:ascii="Tahoma" w:hAnsi="Tahoma" w:cs="Tahoma"/>
          <w:bCs/>
          <w:sz w:val="22"/>
          <w:szCs w:val="22"/>
        </w:rPr>
      </w:pPr>
      <w:r w:rsidRPr="00616814">
        <w:rPr>
          <w:rFonts w:ascii="Tahoma" w:hAnsi="Tahoma" w:cs="Tahoma"/>
          <w:bCs/>
          <w:sz w:val="22"/>
          <w:szCs w:val="22"/>
        </w:rPr>
        <w:t>Če država članica ali tretja država dokumentov in potrdil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E01A84" w:rsidRPr="00616814" w:rsidRDefault="00E01A84" w:rsidP="00E01A84">
      <w:pPr>
        <w:keepNext/>
        <w:jc w:val="both"/>
        <w:rPr>
          <w:rFonts w:ascii="Tahoma" w:hAnsi="Tahoma" w:cs="Tahoma"/>
          <w:bCs/>
          <w:sz w:val="22"/>
          <w:szCs w:val="22"/>
        </w:rPr>
      </w:pPr>
    </w:p>
    <w:p w:rsidR="00E01A84" w:rsidRPr="00616814" w:rsidRDefault="00E01A84" w:rsidP="00E01A84">
      <w:pPr>
        <w:keepNext/>
        <w:ind w:right="-2"/>
        <w:jc w:val="both"/>
        <w:rPr>
          <w:rFonts w:ascii="Tahoma" w:hAnsi="Tahoma" w:cs="Tahoma"/>
          <w:sz w:val="22"/>
          <w:szCs w:val="22"/>
        </w:rPr>
      </w:pPr>
      <w:r w:rsidRPr="00616814">
        <w:rPr>
          <w:rFonts w:ascii="Tahoma" w:hAnsi="Tahoma" w:cs="Tahoma"/>
          <w:sz w:val="22"/>
          <w:szCs w:val="22"/>
        </w:rPr>
        <w:t xml:space="preserve">Podatke, ki se vodijo v uradnih evidencah in </w:t>
      </w:r>
      <w:r>
        <w:rPr>
          <w:rFonts w:ascii="Tahoma" w:hAnsi="Tahoma" w:cs="Tahoma"/>
          <w:sz w:val="22"/>
          <w:szCs w:val="22"/>
        </w:rPr>
        <w:t>gospodarski subjekt</w:t>
      </w:r>
      <w:r w:rsidRPr="00616814">
        <w:rPr>
          <w:rFonts w:ascii="Tahoma" w:hAnsi="Tahoma" w:cs="Tahoma"/>
          <w:sz w:val="22"/>
          <w:szCs w:val="22"/>
        </w:rPr>
        <w:t xml:space="preserve"> za njih ni predložil dokazila sam, lahko naročnik namesto v uradni evidenci preveri v enotnem informacijskem sistemu, ki predstavlja zbirko podatkov o </w:t>
      </w:r>
      <w:r>
        <w:rPr>
          <w:rFonts w:ascii="Tahoma" w:hAnsi="Tahoma" w:cs="Tahoma"/>
          <w:sz w:val="22"/>
          <w:szCs w:val="22"/>
        </w:rPr>
        <w:t>gospodarskih subjektih</w:t>
      </w:r>
      <w:r w:rsidRPr="00616814">
        <w:rPr>
          <w:rFonts w:ascii="Tahoma" w:hAnsi="Tahoma" w:cs="Tahoma"/>
          <w:sz w:val="22"/>
          <w:szCs w:val="22"/>
        </w:rPr>
        <w:t xml:space="preserve"> ter njihovih ponudbah in ga vodi ministrstvo, pristojno za javna naročila, če </w:t>
      </w:r>
      <w:r>
        <w:rPr>
          <w:rFonts w:ascii="Tahoma" w:hAnsi="Tahoma" w:cs="Tahoma"/>
          <w:sz w:val="22"/>
          <w:szCs w:val="22"/>
        </w:rPr>
        <w:t>gospodarski subjekt</w:t>
      </w:r>
      <w:r w:rsidRPr="00616814">
        <w:rPr>
          <w:rFonts w:ascii="Tahoma" w:hAnsi="Tahoma" w:cs="Tahoma"/>
          <w:sz w:val="22"/>
          <w:szCs w:val="22"/>
        </w:rPr>
        <w:t xml:space="preserve"> v tem sistemu naročnika izkazljivo potrdi.</w:t>
      </w:r>
    </w:p>
    <w:p w:rsidR="005E259C" w:rsidRPr="00686B53" w:rsidRDefault="005E259C" w:rsidP="002D2D49">
      <w:pPr>
        <w:keepNext/>
        <w:jc w:val="both"/>
        <w:rPr>
          <w:rFonts w:ascii="Tahoma" w:hAnsi="Tahoma" w:cs="Tahoma"/>
        </w:rPr>
      </w:pPr>
    </w:p>
    <w:p w:rsidR="00C30D3D" w:rsidRPr="005E259C" w:rsidRDefault="00C30D3D" w:rsidP="005702DF">
      <w:pPr>
        <w:keepNext/>
        <w:numPr>
          <w:ilvl w:val="1"/>
          <w:numId w:val="11"/>
        </w:numPr>
        <w:jc w:val="both"/>
        <w:rPr>
          <w:rFonts w:ascii="Tahoma" w:hAnsi="Tahoma" w:cs="Tahoma"/>
          <w:b/>
          <w:sz w:val="22"/>
          <w:szCs w:val="22"/>
        </w:rPr>
      </w:pPr>
      <w:r w:rsidRPr="005E259C">
        <w:rPr>
          <w:rFonts w:ascii="Tahoma" w:hAnsi="Tahoma" w:cs="Tahoma"/>
          <w:b/>
          <w:sz w:val="22"/>
          <w:szCs w:val="22"/>
        </w:rPr>
        <w:t>Razlogi za izključitev</w:t>
      </w:r>
    </w:p>
    <w:p w:rsidR="00C30D3D" w:rsidRPr="005E259C" w:rsidRDefault="00C30D3D" w:rsidP="002D2D49">
      <w:pPr>
        <w:keepNext/>
        <w:jc w:val="both"/>
        <w:rPr>
          <w:rFonts w:ascii="Tahoma" w:hAnsi="Tahoma" w:cs="Tahoma"/>
          <w:sz w:val="22"/>
          <w:szCs w:val="22"/>
        </w:rPr>
      </w:pPr>
    </w:p>
    <w:p w:rsidR="00E01A84" w:rsidRPr="005E259C" w:rsidRDefault="00E01A84" w:rsidP="00E01A84">
      <w:pPr>
        <w:keepNext/>
        <w:jc w:val="both"/>
        <w:rPr>
          <w:rFonts w:ascii="Tahoma" w:hAnsi="Tahoma" w:cs="Tahoma"/>
          <w:bCs/>
          <w:sz w:val="22"/>
          <w:szCs w:val="22"/>
        </w:rPr>
      </w:pPr>
      <w:r w:rsidRPr="005E259C">
        <w:rPr>
          <w:rFonts w:ascii="Tahoma" w:hAnsi="Tahoma" w:cs="Tahoma"/>
          <w:bCs/>
          <w:sz w:val="22"/>
          <w:szCs w:val="22"/>
        </w:rPr>
        <w:t xml:space="preserve">Naročnik bo iz sodelovanja v postopku javnega naročanja </w:t>
      </w:r>
      <w:r w:rsidR="00A40744">
        <w:rPr>
          <w:rFonts w:ascii="Tahoma" w:hAnsi="Tahoma" w:cs="Tahoma"/>
          <w:bCs/>
          <w:sz w:val="22"/>
          <w:szCs w:val="22"/>
        </w:rPr>
        <w:t>izključil</w:t>
      </w:r>
      <w:r w:rsidRPr="005E259C">
        <w:rPr>
          <w:rFonts w:ascii="Tahoma" w:hAnsi="Tahoma" w:cs="Tahoma"/>
          <w:bCs/>
          <w:sz w:val="22"/>
          <w:szCs w:val="22"/>
        </w:rPr>
        <w:t xml:space="preserve"> </w:t>
      </w:r>
      <w:r>
        <w:rPr>
          <w:rFonts w:ascii="Tahoma" w:hAnsi="Tahoma" w:cs="Tahoma"/>
          <w:sz w:val="22"/>
          <w:szCs w:val="22"/>
        </w:rPr>
        <w:t>gospodarski subjekt</w:t>
      </w:r>
      <w:r w:rsidRPr="005E259C">
        <w:rPr>
          <w:rFonts w:ascii="Tahoma" w:hAnsi="Tahoma" w:cs="Tahoma"/>
          <w:bCs/>
          <w:sz w:val="22"/>
          <w:szCs w:val="22"/>
        </w:rPr>
        <w:t xml:space="preserve">, če pri preverjanju v skladu s z ZJN-3 ugotovi ali je drugače seznanjen, da </w:t>
      </w:r>
      <w:r>
        <w:rPr>
          <w:rFonts w:ascii="Tahoma" w:hAnsi="Tahoma" w:cs="Tahoma"/>
          <w:bCs/>
          <w:sz w:val="22"/>
          <w:szCs w:val="22"/>
        </w:rPr>
        <w:t>gospodarski subjekt</w:t>
      </w:r>
      <w:r w:rsidRPr="005E259C">
        <w:rPr>
          <w:rFonts w:ascii="Tahoma" w:hAnsi="Tahoma" w:cs="Tahoma"/>
          <w:bCs/>
          <w:sz w:val="22"/>
          <w:szCs w:val="22"/>
        </w:rPr>
        <w:t xml:space="preserve"> ne izpolnjuje pogojev v skladu z 1., 2., 4., in 6. odstavkom 75. člena ZJN-3. </w:t>
      </w:r>
    </w:p>
    <w:p w:rsidR="00E01A84" w:rsidRPr="005E259C" w:rsidRDefault="00E01A84" w:rsidP="00E01A84">
      <w:pPr>
        <w:keepNext/>
        <w:jc w:val="both"/>
        <w:rPr>
          <w:rFonts w:ascii="Tahoma" w:hAnsi="Tahoma" w:cs="Tahoma"/>
          <w:sz w:val="22"/>
          <w:szCs w:val="22"/>
        </w:rPr>
      </w:pPr>
    </w:p>
    <w:p w:rsidR="00E01A84" w:rsidRPr="005E259C" w:rsidRDefault="00E01A84" w:rsidP="00B11449">
      <w:pPr>
        <w:keepNext/>
        <w:numPr>
          <w:ilvl w:val="0"/>
          <w:numId w:val="24"/>
        </w:numPr>
        <w:ind w:left="284" w:right="-2" w:hanging="218"/>
        <w:jc w:val="both"/>
        <w:rPr>
          <w:rFonts w:ascii="Tahoma" w:hAnsi="Tahoma" w:cs="Tahoma"/>
          <w:sz w:val="22"/>
          <w:szCs w:val="22"/>
        </w:rPr>
      </w:pPr>
      <w:r w:rsidRPr="005E259C">
        <w:rPr>
          <w:rFonts w:ascii="Tahoma" w:hAnsi="Tahoma" w:cs="Tahoma"/>
          <w:sz w:val="22"/>
          <w:szCs w:val="22"/>
        </w:rPr>
        <w:t xml:space="preserve">Naročnik mora iz sodelovanja v postopku javnega naročanja izključiti </w:t>
      </w:r>
      <w:r>
        <w:rPr>
          <w:rFonts w:ascii="Tahoma" w:hAnsi="Tahoma" w:cs="Tahoma"/>
          <w:sz w:val="22"/>
          <w:szCs w:val="22"/>
        </w:rPr>
        <w:t>gospodarski subjekt</w:t>
      </w:r>
      <w:r w:rsidRPr="005E259C">
        <w:rPr>
          <w:rFonts w:ascii="Tahoma" w:hAnsi="Tahoma" w:cs="Tahoma"/>
          <w:sz w:val="22"/>
          <w:szCs w:val="22"/>
        </w:rPr>
        <w:t xml:space="preserve">, če pri preverjanju v skladu s 77., 79. in 80. členom ZJN-3 ugotovi ali je drugače seznanjen, da </w:t>
      </w:r>
      <w:r w:rsidRPr="005E259C">
        <w:rPr>
          <w:rFonts w:ascii="Tahoma" w:hAnsi="Tahoma" w:cs="Tahoma"/>
          <w:sz w:val="22"/>
          <w:szCs w:val="22"/>
        </w:rPr>
        <w:lastRenderedPageBreak/>
        <w:t xml:space="preserve">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w:t>
      </w:r>
      <w:r w:rsidRPr="005E259C">
        <w:rPr>
          <w:rFonts w:ascii="Tahoma" w:hAnsi="Tahoma" w:cs="Tahoma"/>
          <w:bCs/>
          <w:sz w:val="22"/>
          <w:szCs w:val="22"/>
        </w:rPr>
        <w:t>1. odstavku 75. člena ZJN-3 oziroma v Kazenskem zakoniku (Uradni list RS, št. 50/12 – uradno prečiščeno besedilo in 54/15; KZ-1)</w:t>
      </w:r>
      <w:r w:rsidRPr="005E259C">
        <w:rPr>
          <w:rFonts w:ascii="Tahoma" w:hAnsi="Tahoma" w:cs="Tahoma"/>
          <w:sz w:val="22"/>
          <w:szCs w:val="22"/>
        </w:rPr>
        <w:t>.</w:t>
      </w:r>
    </w:p>
    <w:p w:rsidR="00E01A84" w:rsidRPr="005E259C" w:rsidRDefault="00E01A84" w:rsidP="00E01A84">
      <w:pPr>
        <w:keepNext/>
        <w:ind w:left="709" w:right="-2"/>
        <w:jc w:val="both"/>
        <w:rPr>
          <w:rFonts w:ascii="Tahoma" w:hAnsi="Tahoma" w:cs="Tahoma"/>
          <w:b/>
          <w:sz w:val="22"/>
          <w:szCs w:val="22"/>
        </w:rPr>
      </w:pPr>
    </w:p>
    <w:p w:rsidR="00E01A84" w:rsidRPr="005E259C" w:rsidRDefault="00E01A84" w:rsidP="00B11449">
      <w:pPr>
        <w:keepNext/>
        <w:numPr>
          <w:ilvl w:val="0"/>
          <w:numId w:val="24"/>
        </w:numPr>
        <w:ind w:left="284" w:right="-2" w:hanging="284"/>
        <w:jc w:val="both"/>
        <w:rPr>
          <w:rFonts w:ascii="Tahoma" w:hAnsi="Tahoma" w:cs="Tahoma"/>
          <w:sz w:val="22"/>
          <w:szCs w:val="22"/>
        </w:rPr>
      </w:pPr>
      <w:r w:rsidRPr="005E259C">
        <w:rPr>
          <w:rFonts w:ascii="Tahoma" w:hAnsi="Tahoma" w:cs="Tahoma"/>
          <w:sz w:val="22"/>
          <w:szCs w:val="22"/>
        </w:rPr>
        <w:t xml:space="preserve">Naročnik mora iz sodelovanja v postopku javnega naročanja izključiti </w:t>
      </w:r>
      <w:r>
        <w:rPr>
          <w:rFonts w:ascii="Tahoma" w:hAnsi="Tahoma" w:cs="Tahoma"/>
          <w:sz w:val="22"/>
          <w:szCs w:val="22"/>
        </w:rPr>
        <w:t>gospodarski subjekt</w:t>
      </w:r>
      <w:r w:rsidRPr="005E259C">
        <w:rPr>
          <w:rFonts w:ascii="Tahoma" w:hAnsi="Tahoma" w:cs="Tahoma"/>
          <w:sz w:val="22"/>
          <w:szCs w:val="22"/>
        </w:rPr>
        <w:t xml:space="preserve">,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w:t>
      </w:r>
      <w:r>
        <w:rPr>
          <w:rFonts w:ascii="Tahoma" w:hAnsi="Tahoma" w:cs="Tahoma"/>
          <w:sz w:val="22"/>
          <w:szCs w:val="22"/>
        </w:rPr>
        <w:t>EUR</w:t>
      </w:r>
      <w:r w:rsidRPr="005E259C">
        <w:rPr>
          <w:rFonts w:ascii="Tahoma" w:hAnsi="Tahoma" w:cs="Tahoma"/>
          <w:sz w:val="22"/>
          <w:szCs w:val="22"/>
        </w:rPr>
        <w:t xml:space="preserve">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 kot to določa 2. odstavek 75. člena ZJN-3.</w:t>
      </w:r>
    </w:p>
    <w:p w:rsidR="00E01A84" w:rsidRPr="005E259C" w:rsidRDefault="00E01A84" w:rsidP="00E01A84">
      <w:pPr>
        <w:keepNext/>
        <w:ind w:left="709" w:right="-2"/>
        <w:jc w:val="both"/>
        <w:rPr>
          <w:rFonts w:ascii="Tahoma" w:hAnsi="Tahoma" w:cs="Tahoma"/>
          <w:sz w:val="22"/>
          <w:szCs w:val="22"/>
        </w:rPr>
      </w:pPr>
    </w:p>
    <w:p w:rsidR="00E01A84" w:rsidRPr="005E259C" w:rsidRDefault="00E01A84" w:rsidP="00B11449">
      <w:pPr>
        <w:keepNext/>
        <w:numPr>
          <w:ilvl w:val="0"/>
          <w:numId w:val="24"/>
        </w:numPr>
        <w:ind w:left="284" w:right="-2" w:hanging="284"/>
        <w:jc w:val="both"/>
        <w:rPr>
          <w:rFonts w:ascii="Tahoma" w:hAnsi="Tahoma" w:cs="Tahoma"/>
          <w:sz w:val="22"/>
          <w:szCs w:val="22"/>
        </w:rPr>
      </w:pPr>
      <w:r w:rsidRPr="005E259C">
        <w:rPr>
          <w:rFonts w:ascii="Tahoma" w:hAnsi="Tahoma" w:cs="Tahoma"/>
          <w:sz w:val="22"/>
          <w:szCs w:val="22"/>
        </w:rPr>
        <w:t>Naročnik mora v skladu s 4. odstavkom 75. člena ZJN-3 iz posameznega postopka javnega naročanja izključiti gospodarski subjekt:</w:t>
      </w:r>
    </w:p>
    <w:p w:rsidR="00E01A84" w:rsidRPr="005E259C" w:rsidRDefault="00E01A84" w:rsidP="00E01A84">
      <w:pPr>
        <w:keepNext/>
        <w:numPr>
          <w:ilvl w:val="0"/>
          <w:numId w:val="19"/>
        </w:numPr>
        <w:ind w:left="709" w:right="-2" w:hanging="425"/>
        <w:jc w:val="both"/>
        <w:rPr>
          <w:rFonts w:ascii="Tahoma" w:hAnsi="Tahoma" w:cs="Tahoma"/>
          <w:sz w:val="22"/>
          <w:szCs w:val="22"/>
        </w:rPr>
      </w:pPr>
      <w:r w:rsidRPr="005E259C">
        <w:rPr>
          <w:rFonts w:ascii="Tahoma" w:hAnsi="Tahoma" w:cs="Tahoma"/>
          <w:sz w:val="22"/>
          <w:szCs w:val="22"/>
        </w:rPr>
        <w:t>če je ta na dan, ko poteče rok za oddajo ponudb, izločen iz postopkov oddaje javnih naročil zaradi uvrstitve v evidenco gospodarskih subjektov z negativnimi referencami;</w:t>
      </w:r>
    </w:p>
    <w:p w:rsidR="00E01A84" w:rsidRPr="005E259C" w:rsidRDefault="00E01A84" w:rsidP="00E01A84">
      <w:pPr>
        <w:keepNext/>
        <w:numPr>
          <w:ilvl w:val="0"/>
          <w:numId w:val="19"/>
        </w:numPr>
        <w:ind w:left="709" w:right="-2" w:hanging="425"/>
        <w:jc w:val="both"/>
        <w:rPr>
          <w:rFonts w:ascii="Tahoma" w:hAnsi="Tahoma" w:cs="Tahoma"/>
          <w:sz w:val="22"/>
          <w:szCs w:val="22"/>
        </w:rPr>
      </w:pPr>
      <w:r w:rsidRPr="005E259C">
        <w:rPr>
          <w:rFonts w:ascii="Tahoma" w:hAnsi="Tahoma" w:cs="Tahoma"/>
          <w:sz w:val="22"/>
          <w:szCs w:val="22"/>
        </w:rPr>
        <w:t>če mu je bila v zadnjih treh letih pred potekom roka za oddajo ponudb s pravnomočno odločbo pristojnega organa Republike Slovenije ali druge države članice ali tretje države dvakrat izrečena globa zaradi prekrška v zvezi s plačilom za delo.</w:t>
      </w:r>
    </w:p>
    <w:p w:rsidR="00E01A84" w:rsidRPr="005E259C" w:rsidRDefault="00E01A84" w:rsidP="00E01A84">
      <w:pPr>
        <w:keepNext/>
        <w:ind w:left="1080" w:right="-2"/>
        <w:jc w:val="both"/>
        <w:rPr>
          <w:rFonts w:ascii="Tahoma" w:hAnsi="Tahoma" w:cs="Tahoma"/>
          <w:sz w:val="22"/>
          <w:szCs w:val="22"/>
        </w:rPr>
      </w:pPr>
    </w:p>
    <w:p w:rsidR="00E01A84" w:rsidRPr="005E259C" w:rsidRDefault="00E01A84" w:rsidP="00B11449">
      <w:pPr>
        <w:keepNext/>
        <w:numPr>
          <w:ilvl w:val="0"/>
          <w:numId w:val="24"/>
        </w:numPr>
        <w:ind w:left="284" w:right="-2" w:hanging="284"/>
        <w:jc w:val="both"/>
        <w:rPr>
          <w:rFonts w:ascii="Tahoma" w:hAnsi="Tahoma" w:cs="Tahoma"/>
          <w:sz w:val="22"/>
          <w:szCs w:val="22"/>
        </w:rPr>
      </w:pPr>
      <w:r w:rsidRPr="005E259C">
        <w:rPr>
          <w:rFonts w:ascii="Tahoma" w:hAnsi="Tahoma" w:cs="Tahoma"/>
          <w:sz w:val="22"/>
          <w:szCs w:val="22"/>
        </w:rPr>
        <w:t xml:space="preserve">Naročnik bo iz sodelovanja v postopku javnega naročanja izključil </w:t>
      </w:r>
      <w:r>
        <w:rPr>
          <w:rFonts w:ascii="Tahoma" w:hAnsi="Tahoma" w:cs="Tahoma"/>
          <w:sz w:val="22"/>
          <w:szCs w:val="22"/>
        </w:rPr>
        <w:t>gospodarski subjekt</w:t>
      </w:r>
      <w:r w:rsidRPr="005E259C">
        <w:rPr>
          <w:rFonts w:ascii="Tahoma" w:hAnsi="Tahoma" w:cs="Tahoma"/>
          <w:sz w:val="22"/>
          <w:szCs w:val="22"/>
        </w:rPr>
        <w:t xml:space="preserve"> tudi v naslednjih primerih:</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lahko naročnik na kakršen koli način izkaže kršitev obveznosti iz drugega odstavka 3. člena ZJN-3;</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 xml:space="preserve">če se je nad </w:t>
      </w:r>
      <w:r>
        <w:rPr>
          <w:rFonts w:ascii="Tahoma" w:hAnsi="Tahoma" w:cs="Tahoma"/>
          <w:sz w:val="22"/>
          <w:szCs w:val="22"/>
        </w:rPr>
        <w:t>gospodarskim subjektom</w:t>
      </w:r>
      <w:r w:rsidRPr="005E259C">
        <w:rPr>
          <w:rFonts w:ascii="Tahoma" w:hAnsi="Tahoma" w:cs="Tahoma"/>
          <w:sz w:val="22"/>
          <w:szCs w:val="22"/>
        </w:rPr>
        <w:t xml:space="preserv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nasprotja interesov iz tretjega odstavka 91. člena ZJN-3 ni mogoče učinkovito odpraviti z drugimi, blažjimi ukrepi;</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izkrivljanja konkurence zaradi predhodnega sodelovanja gospodarskih subjektov pri pripravi postopka javnega naročanja v skladu s 65. členom ZJN-3 ni mogoče učinkovito odpraviti z drugimi, blažjimi ukrepi;</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E01A84" w:rsidRPr="005E259C" w:rsidRDefault="00E01A84" w:rsidP="00B11449">
      <w:pPr>
        <w:keepNext/>
        <w:numPr>
          <w:ilvl w:val="0"/>
          <w:numId w:val="25"/>
        </w:numPr>
        <w:ind w:left="567" w:right="-2" w:hanging="283"/>
        <w:jc w:val="both"/>
        <w:rPr>
          <w:rFonts w:ascii="Tahoma" w:hAnsi="Tahoma" w:cs="Tahoma"/>
          <w:sz w:val="22"/>
          <w:szCs w:val="22"/>
        </w:rPr>
      </w:pPr>
      <w:r w:rsidRPr="005E259C">
        <w:rPr>
          <w:rFonts w:ascii="Tahoma" w:hAnsi="Tahoma" w:cs="Tahoma"/>
          <w:sz w:val="22"/>
          <w:szCs w:val="22"/>
        </w:rPr>
        <w:lastRenderedPageBreak/>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E01A84" w:rsidRPr="005E259C" w:rsidRDefault="00E01A84" w:rsidP="00E01A84">
      <w:pPr>
        <w:keepNext/>
        <w:ind w:left="709" w:right="-2"/>
        <w:jc w:val="both"/>
        <w:rPr>
          <w:rFonts w:ascii="Tahoma" w:hAnsi="Tahoma" w:cs="Tahoma"/>
          <w:sz w:val="22"/>
          <w:szCs w:val="22"/>
        </w:rPr>
      </w:pPr>
    </w:p>
    <w:p w:rsidR="00E01A84" w:rsidRPr="005E259C" w:rsidRDefault="00E01A84" w:rsidP="00E01A84">
      <w:pPr>
        <w:keepNext/>
        <w:jc w:val="both"/>
        <w:rPr>
          <w:rFonts w:ascii="Tahoma" w:hAnsi="Tahoma" w:cs="Tahoma"/>
          <w:sz w:val="22"/>
          <w:szCs w:val="22"/>
        </w:rPr>
      </w:pPr>
      <w:r>
        <w:rPr>
          <w:rFonts w:ascii="Tahoma" w:hAnsi="Tahoma" w:cs="Tahoma"/>
          <w:sz w:val="22"/>
          <w:szCs w:val="22"/>
        </w:rPr>
        <w:t>Gospodarski subjekt</w:t>
      </w:r>
      <w:r w:rsidRPr="005E259C">
        <w:rPr>
          <w:rFonts w:ascii="Tahoma" w:hAnsi="Tahoma" w:cs="Tahoma"/>
          <w:sz w:val="22"/>
          <w:szCs w:val="22"/>
        </w:rPr>
        <w:t xml:space="preserve"> izpolni zahtevo s predložitvijo</w:t>
      </w:r>
      <w:r>
        <w:rPr>
          <w:rFonts w:ascii="Tahoma" w:hAnsi="Tahoma" w:cs="Tahoma"/>
          <w:sz w:val="22"/>
          <w:szCs w:val="22"/>
        </w:rPr>
        <w:t>:</w:t>
      </w:r>
    </w:p>
    <w:p w:rsidR="00E01A84" w:rsidRPr="004A50FA" w:rsidRDefault="00E01A84" w:rsidP="00B11449">
      <w:pPr>
        <w:keepNext/>
        <w:numPr>
          <w:ilvl w:val="0"/>
          <w:numId w:val="20"/>
        </w:numPr>
        <w:ind w:left="284" w:hanging="284"/>
        <w:jc w:val="both"/>
        <w:rPr>
          <w:rFonts w:ascii="Tahoma" w:hAnsi="Tahoma" w:cs="Tahoma"/>
          <w:kern w:val="16"/>
          <w:sz w:val="22"/>
          <w:szCs w:val="22"/>
        </w:rPr>
      </w:pPr>
      <w:r w:rsidRPr="004A50FA">
        <w:rPr>
          <w:rFonts w:ascii="Tahoma" w:hAnsi="Tahoma" w:cs="Tahoma"/>
          <w:kern w:val="16"/>
          <w:sz w:val="22"/>
          <w:szCs w:val="22"/>
        </w:rPr>
        <w:t>izpolnjen</w:t>
      </w:r>
      <w:r>
        <w:rPr>
          <w:rFonts w:ascii="Tahoma" w:hAnsi="Tahoma" w:cs="Tahoma"/>
          <w:kern w:val="16"/>
          <w:sz w:val="22"/>
          <w:szCs w:val="22"/>
        </w:rPr>
        <w:t>ega</w:t>
      </w:r>
      <w:r w:rsidRPr="004A50FA">
        <w:rPr>
          <w:rFonts w:ascii="Tahoma" w:hAnsi="Tahoma" w:cs="Tahoma"/>
          <w:kern w:val="16"/>
          <w:sz w:val="22"/>
          <w:szCs w:val="22"/>
        </w:rPr>
        <w:t xml:space="preserve"> in podpisan</w:t>
      </w:r>
      <w:r>
        <w:rPr>
          <w:rFonts w:ascii="Tahoma" w:hAnsi="Tahoma" w:cs="Tahoma"/>
          <w:kern w:val="16"/>
          <w:sz w:val="22"/>
          <w:szCs w:val="22"/>
        </w:rPr>
        <w:t>ega</w:t>
      </w:r>
      <w:r w:rsidRPr="004A50FA">
        <w:rPr>
          <w:rFonts w:ascii="Tahoma" w:hAnsi="Tahoma" w:cs="Tahoma"/>
          <w:kern w:val="16"/>
          <w:sz w:val="22"/>
          <w:szCs w:val="22"/>
        </w:rPr>
        <w:t xml:space="preserve"> obrazc</w:t>
      </w:r>
      <w:r>
        <w:rPr>
          <w:rFonts w:ascii="Tahoma" w:hAnsi="Tahoma" w:cs="Tahoma"/>
          <w:kern w:val="16"/>
          <w:sz w:val="22"/>
          <w:szCs w:val="22"/>
        </w:rPr>
        <w:t>a</w:t>
      </w:r>
      <w:r w:rsidRPr="004A50FA">
        <w:rPr>
          <w:rFonts w:ascii="Tahoma" w:hAnsi="Tahoma" w:cs="Tahoma"/>
          <w:kern w:val="16"/>
          <w:sz w:val="22"/>
          <w:szCs w:val="22"/>
        </w:rPr>
        <w:t xml:space="preserve"> </w:t>
      </w:r>
      <w:r w:rsidRPr="004A50FA">
        <w:rPr>
          <w:rFonts w:ascii="Tahoma" w:hAnsi="Tahoma" w:cs="Tahoma"/>
          <w:b/>
          <w:kern w:val="16"/>
          <w:sz w:val="22"/>
          <w:szCs w:val="22"/>
        </w:rPr>
        <w:t>ESPD</w:t>
      </w:r>
      <w:r w:rsidRPr="004A50FA">
        <w:rPr>
          <w:rFonts w:ascii="Tahoma" w:hAnsi="Tahoma" w:cs="Tahoma"/>
          <w:kern w:val="16"/>
          <w:sz w:val="22"/>
          <w:szCs w:val="22"/>
        </w:rPr>
        <w:t xml:space="preserve"> v skladu z 79. členom ZJN-3 </w:t>
      </w:r>
      <w:r w:rsidRPr="004A50FA">
        <w:rPr>
          <w:rFonts w:ascii="Tahoma" w:hAnsi="Tahoma" w:cs="Tahoma"/>
          <w:b/>
          <w:kern w:val="16"/>
          <w:sz w:val="22"/>
          <w:szCs w:val="22"/>
        </w:rPr>
        <w:t>ali</w:t>
      </w:r>
      <w:r w:rsidRPr="004A50FA">
        <w:rPr>
          <w:rFonts w:ascii="Tahoma" w:hAnsi="Tahoma" w:cs="Tahoma"/>
          <w:kern w:val="16"/>
          <w:sz w:val="22"/>
          <w:szCs w:val="22"/>
        </w:rPr>
        <w:t xml:space="preserve"> izpolnjen</w:t>
      </w:r>
      <w:r>
        <w:rPr>
          <w:rFonts w:ascii="Tahoma" w:hAnsi="Tahoma" w:cs="Tahoma"/>
          <w:kern w:val="16"/>
          <w:sz w:val="22"/>
          <w:szCs w:val="22"/>
        </w:rPr>
        <w:t>e</w:t>
      </w:r>
      <w:r w:rsidRPr="004A50FA">
        <w:rPr>
          <w:rFonts w:ascii="Tahoma" w:hAnsi="Tahoma" w:cs="Tahoma"/>
          <w:kern w:val="16"/>
          <w:sz w:val="22"/>
          <w:szCs w:val="22"/>
        </w:rPr>
        <w:t xml:space="preserve"> in podpisan</w:t>
      </w:r>
      <w:r>
        <w:rPr>
          <w:rFonts w:ascii="Tahoma" w:hAnsi="Tahoma" w:cs="Tahoma"/>
          <w:kern w:val="16"/>
          <w:sz w:val="22"/>
          <w:szCs w:val="22"/>
        </w:rPr>
        <w:t>e</w:t>
      </w:r>
      <w:r w:rsidRPr="004A50FA">
        <w:rPr>
          <w:rFonts w:ascii="Tahoma" w:hAnsi="Tahoma" w:cs="Tahoma"/>
          <w:kern w:val="16"/>
          <w:sz w:val="22"/>
          <w:szCs w:val="22"/>
        </w:rPr>
        <w:t xml:space="preserv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sidRPr="004A50FA">
        <w:rPr>
          <w:rFonts w:ascii="Tahoma" w:hAnsi="Tahoma" w:cs="Tahoma"/>
          <w:kern w:val="16"/>
          <w:sz w:val="22"/>
          <w:szCs w:val="22"/>
        </w:rPr>
        <w:t>,</w:t>
      </w:r>
    </w:p>
    <w:p w:rsidR="00E01A84" w:rsidRPr="004A50FA" w:rsidRDefault="00E01A84"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e</w:t>
      </w:r>
      <w:r w:rsidRPr="004A50FA">
        <w:rPr>
          <w:rFonts w:ascii="Tahoma" w:hAnsi="Tahoma" w:cs="Tahoma"/>
          <w:sz w:val="22"/>
          <w:szCs w:val="22"/>
        </w:rPr>
        <w:t xml:space="preserve"> in podpisan</w:t>
      </w:r>
      <w:r>
        <w:rPr>
          <w:rFonts w:ascii="Tahoma" w:hAnsi="Tahoma" w:cs="Tahoma"/>
          <w:sz w:val="22"/>
          <w:szCs w:val="22"/>
        </w:rPr>
        <w:t xml:space="preserve">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Pr>
          <w:rFonts w:ascii="Tahoma" w:hAnsi="Tahoma" w:cs="Tahoma"/>
          <w:b/>
          <w:kern w:val="16"/>
          <w:sz w:val="22"/>
          <w:szCs w:val="22"/>
        </w:rPr>
        <w:t>/1</w:t>
      </w:r>
      <w:r>
        <w:rPr>
          <w:rFonts w:ascii="Tahoma" w:hAnsi="Tahoma" w:cs="Tahoma"/>
          <w:kern w:val="16"/>
          <w:sz w:val="22"/>
          <w:szCs w:val="22"/>
        </w:rPr>
        <w:t>,</w:t>
      </w:r>
    </w:p>
    <w:p w:rsidR="00E01A84" w:rsidRPr="004A50FA" w:rsidRDefault="00E01A84"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e</w:t>
      </w:r>
      <w:r w:rsidRPr="004A50FA">
        <w:rPr>
          <w:rFonts w:ascii="Tahoma" w:hAnsi="Tahoma" w:cs="Tahoma"/>
          <w:sz w:val="22"/>
          <w:szCs w:val="22"/>
        </w:rPr>
        <w:t xml:space="preserve"> in podpisan</w:t>
      </w:r>
      <w:r>
        <w:rPr>
          <w:rFonts w:ascii="Tahoma" w:hAnsi="Tahoma" w:cs="Tahoma"/>
          <w:sz w:val="22"/>
          <w:szCs w:val="22"/>
        </w:rPr>
        <w:t xml:space="preserve">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Pr>
          <w:rFonts w:ascii="Tahoma" w:hAnsi="Tahoma" w:cs="Tahoma"/>
          <w:b/>
          <w:kern w:val="16"/>
          <w:sz w:val="22"/>
          <w:szCs w:val="22"/>
        </w:rPr>
        <w:t>/2</w:t>
      </w:r>
      <w:r>
        <w:rPr>
          <w:rFonts w:ascii="Tahoma" w:hAnsi="Tahoma" w:cs="Tahoma"/>
          <w:kern w:val="16"/>
          <w:sz w:val="22"/>
          <w:szCs w:val="22"/>
        </w:rPr>
        <w:t>,</w:t>
      </w:r>
    </w:p>
    <w:p w:rsidR="00E01A84" w:rsidRPr="004A50FA" w:rsidRDefault="00E01A84"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e</w:t>
      </w:r>
      <w:r w:rsidRPr="004A50FA">
        <w:rPr>
          <w:rFonts w:ascii="Tahoma" w:hAnsi="Tahoma" w:cs="Tahoma"/>
          <w:sz w:val="22"/>
          <w:szCs w:val="22"/>
        </w:rPr>
        <w:t xml:space="preserve"> in podpisan</w:t>
      </w:r>
      <w:r>
        <w:rPr>
          <w:rFonts w:ascii="Tahoma" w:hAnsi="Tahoma" w:cs="Tahoma"/>
          <w:sz w:val="22"/>
          <w:szCs w:val="22"/>
        </w:rPr>
        <w:t xml:space="preserve">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w:t>
      </w:r>
      <w:r>
        <w:rPr>
          <w:rFonts w:ascii="Tahoma" w:hAnsi="Tahoma" w:cs="Tahoma"/>
          <w:b/>
          <w:kern w:val="16"/>
          <w:sz w:val="22"/>
          <w:szCs w:val="22"/>
        </w:rPr>
        <w:t>4/1</w:t>
      </w:r>
      <w:r>
        <w:rPr>
          <w:rFonts w:ascii="Tahoma" w:hAnsi="Tahoma" w:cs="Tahoma"/>
          <w:kern w:val="16"/>
          <w:sz w:val="22"/>
          <w:szCs w:val="22"/>
        </w:rPr>
        <w:t>,</w:t>
      </w:r>
    </w:p>
    <w:p w:rsidR="00E01A84" w:rsidRPr="004A50FA" w:rsidRDefault="00E01A84"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e</w:t>
      </w:r>
      <w:r w:rsidRPr="004A50FA">
        <w:rPr>
          <w:rFonts w:ascii="Tahoma" w:hAnsi="Tahoma" w:cs="Tahoma"/>
          <w:sz w:val="22"/>
          <w:szCs w:val="22"/>
        </w:rPr>
        <w:t xml:space="preserve"> in podpisan</w:t>
      </w:r>
      <w:r>
        <w:rPr>
          <w:rFonts w:ascii="Tahoma" w:hAnsi="Tahoma" w:cs="Tahoma"/>
          <w:sz w:val="22"/>
          <w:szCs w:val="22"/>
        </w:rPr>
        <w:t xml:space="preserve">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w:t>
      </w:r>
      <w:r>
        <w:rPr>
          <w:rFonts w:ascii="Tahoma" w:hAnsi="Tahoma" w:cs="Tahoma"/>
          <w:b/>
          <w:kern w:val="16"/>
          <w:sz w:val="22"/>
          <w:szCs w:val="22"/>
        </w:rPr>
        <w:t>4/2</w:t>
      </w:r>
      <w:r w:rsidRPr="00DA0DA9">
        <w:rPr>
          <w:rFonts w:ascii="Tahoma" w:hAnsi="Tahoma" w:cs="Tahoma"/>
          <w:kern w:val="16"/>
          <w:sz w:val="22"/>
          <w:szCs w:val="22"/>
        </w:rPr>
        <w:t>.</w:t>
      </w:r>
    </w:p>
    <w:p w:rsidR="00C30D3D" w:rsidRPr="00A551B4" w:rsidRDefault="00C30D3D" w:rsidP="002D2D49">
      <w:pPr>
        <w:keepNext/>
        <w:jc w:val="both"/>
        <w:rPr>
          <w:rFonts w:ascii="Tahoma" w:hAnsi="Tahoma" w:cs="Tahoma"/>
        </w:rPr>
      </w:pPr>
    </w:p>
    <w:p w:rsidR="00C30D3D" w:rsidRPr="00757636" w:rsidRDefault="00C30D3D" w:rsidP="005702DF">
      <w:pPr>
        <w:keepNext/>
        <w:numPr>
          <w:ilvl w:val="1"/>
          <w:numId w:val="11"/>
        </w:numPr>
        <w:jc w:val="both"/>
        <w:rPr>
          <w:rFonts w:ascii="Tahoma" w:hAnsi="Tahoma" w:cs="Tahoma"/>
          <w:b/>
          <w:sz w:val="22"/>
          <w:szCs w:val="22"/>
        </w:rPr>
      </w:pPr>
      <w:r w:rsidRPr="00757636">
        <w:rPr>
          <w:rFonts w:ascii="Tahoma" w:hAnsi="Tahoma" w:cs="Tahoma"/>
          <w:b/>
          <w:sz w:val="22"/>
          <w:szCs w:val="22"/>
        </w:rPr>
        <w:t>Pogoji za sodelovanje</w:t>
      </w:r>
    </w:p>
    <w:p w:rsidR="00C30D3D" w:rsidRPr="00757636" w:rsidRDefault="00C30D3D" w:rsidP="002D2D49">
      <w:pPr>
        <w:keepNext/>
        <w:jc w:val="both"/>
        <w:rPr>
          <w:rFonts w:ascii="Tahoma" w:hAnsi="Tahoma" w:cs="Tahoma"/>
          <w:b/>
          <w:sz w:val="22"/>
          <w:szCs w:val="22"/>
        </w:rPr>
      </w:pPr>
    </w:p>
    <w:p w:rsidR="00C30D3D" w:rsidRPr="00757636" w:rsidRDefault="00C30D3D" w:rsidP="005702DF">
      <w:pPr>
        <w:keepNext/>
        <w:numPr>
          <w:ilvl w:val="2"/>
          <w:numId w:val="11"/>
        </w:numPr>
        <w:jc w:val="both"/>
        <w:rPr>
          <w:rFonts w:ascii="Tahoma" w:hAnsi="Tahoma" w:cs="Tahoma"/>
          <w:b/>
          <w:sz w:val="22"/>
          <w:szCs w:val="22"/>
        </w:rPr>
      </w:pPr>
      <w:r w:rsidRPr="00757636">
        <w:rPr>
          <w:rFonts w:ascii="Tahoma" w:hAnsi="Tahoma" w:cs="Tahoma"/>
          <w:b/>
          <w:sz w:val="22"/>
          <w:szCs w:val="22"/>
        </w:rPr>
        <w:t>Ustreznost za opravljanje poklicne dejavnosti</w:t>
      </w:r>
    </w:p>
    <w:p w:rsidR="00C30D3D" w:rsidRPr="00757636" w:rsidRDefault="00C30D3D" w:rsidP="002D2D49">
      <w:pPr>
        <w:keepNext/>
        <w:jc w:val="both"/>
        <w:rPr>
          <w:rFonts w:ascii="Tahoma" w:hAnsi="Tahoma" w:cs="Tahoma"/>
          <w:b/>
          <w:sz w:val="22"/>
          <w:szCs w:val="22"/>
        </w:rPr>
      </w:pPr>
    </w:p>
    <w:p w:rsidR="00E01A84" w:rsidRPr="00757636" w:rsidRDefault="00E01A84" w:rsidP="00E01A84">
      <w:pPr>
        <w:keepNext/>
        <w:jc w:val="both"/>
        <w:rPr>
          <w:rFonts w:ascii="Tahoma" w:hAnsi="Tahoma" w:cs="Tahoma"/>
          <w:sz w:val="22"/>
          <w:szCs w:val="22"/>
        </w:rPr>
      </w:pPr>
      <w:r>
        <w:rPr>
          <w:rFonts w:ascii="Tahoma" w:hAnsi="Tahoma" w:cs="Tahoma"/>
          <w:sz w:val="22"/>
          <w:szCs w:val="22"/>
        </w:rPr>
        <w:t>Gospodarski subjekt</w:t>
      </w:r>
      <w:r w:rsidRPr="00757636">
        <w:rPr>
          <w:rFonts w:ascii="Tahoma" w:hAnsi="Tahoma" w:cs="Tahoma"/>
          <w:sz w:val="22"/>
          <w:szCs w:val="22"/>
        </w:rPr>
        <w:t xml:space="preserve"> mora biti vpisan v enega od poklicnih ali poslovnih registrov, ki se vodijo v državi članici, v kateri ima </w:t>
      </w:r>
      <w:r>
        <w:rPr>
          <w:rFonts w:ascii="Tahoma" w:hAnsi="Tahoma" w:cs="Tahoma"/>
          <w:sz w:val="22"/>
          <w:szCs w:val="22"/>
        </w:rPr>
        <w:t>gospodarski subjekt</w:t>
      </w:r>
      <w:r w:rsidRPr="00757636">
        <w:rPr>
          <w:rFonts w:ascii="Tahoma" w:hAnsi="Tahoma" w:cs="Tahoma"/>
          <w:sz w:val="22"/>
          <w:szCs w:val="22"/>
        </w:rPr>
        <w:t>. Seznam poklicnih ali poslovnih registrov v državah članicah Evropske unije določa Priloga XI Direktive 2014/24/EU.</w:t>
      </w:r>
    </w:p>
    <w:p w:rsidR="00E01A84" w:rsidRPr="00757636" w:rsidRDefault="00E01A84" w:rsidP="00E01A84">
      <w:pPr>
        <w:keepNext/>
        <w:jc w:val="both"/>
        <w:rPr>
          <w:rFonts w:ascii="Tahoma" w:hAnsi="Tahoma" w:cs="Tahoma"/>
          <w:sz w:val="22"/>
          <w:szCs w:val="22"/>
        </w:rPr>
      </w:pPr>
    </w:p>
    <w:p w:rsidR="00E01A84" w:rsidRPr="00757636" w:rsidRDefault="00E01A84" w:rsidP="00E01A84">
      <w:pPr>
        <w:keepNext/>
        <w:jc w:val="both"/>
        <w:rPr>
          <w:rFonts w:ascii="Tahoma" w:hAnsi="Tahoma" w:cs="Tahoma"/>
          <w:sz w:val="22"/>
          <w:szCs w:val="22"/>
        </w:rPr>
      </w:pPr>
      <w:r w:rsidRPr="00757636">
        <w:rPr>
          <w:rFonts w:ascii="Tahoma" w:hAnsi="Tahoma" w:cs="Tahoma"/>
          <w:sz w:val="22"/>
          <w:szCs w:val="22"/>
        </w:rPr>
        <w:t xml:space="preserve">Če mora imeti </w:t>
      </w:r>
      <w:r>
        <w:rPr>
          <w:rFonts w:ascii="Tahoma" w:hAnsi="Tahoma" w:cs="Tahoma"/>
          <w:sz w:val="22"/>
          <w:szCs w:val="22"/>
        </w:rPr>
        <w:t>gospodarski subjekt</w:t>
      </w:r>
      <w:r w:rsidRPr="00757636">
        <w:rPr>
          <w:rFonts w:ascii="Tahoma" w:hAnsi="Tahoma" w:cs="Tahoma"/>
          <w:sz w:val="22"/>
          <w:szCs w:val="22"/>
        </w:rPr>
        <w:t xml:space="preserve"> določeno dovoljenje ali biti član določene organizacije, da lahko v svoji matični državi opravlja določeno storitev, lahko naročnik v postopku za oddajo javnega naročila storitev od njega zahteva, da predloži dokazilo o tem dovoljenju ali članstvu.</w:t>
      </w:r>
    </w:p>
    <w:p w:rsidR="00E01A84" w:rsidRPr="00757636" w:rsidRDefault="00E01A84" w:rsidP="00E01A84">
      <w:pPr>
        <w:keepNext/>
        <w:jc w:val="both"/>
        <w:rPr>
          <w:rFonts w:ascii="Tahoma" w:hAnsi="Tahoma" w:cs="Tahoma"/>
          <w:sz w:val="22"/>
          <w:szCs w:val="22"/>
        </w:rPr>
      </w:pPr>
      <w:r w:rsidRPr="00757636" w:rsidDel="00702B79">
        <w:rPr>
          <w:rFonts w:ascii="Tahoma" w:hAnsi="Tahoma" w:cs="Tahoma"/>
          <w:sz w:val="22"/>
          <w:szCs w:val="22"/>
        </w:rPr>
        <w:t xml:space="preserve"> </w:t>
      </w:r>
    </w:p>
    <w:p w:rsidR="00E01A84" w:rsidRPr="005E259C" w:rsidRDefault="00E01A84" w:rsidP="00E01A84">
      <w:pPr>
        <w:keepNext/>
        <w:jc w:val="both"/>
        <w:rPr>
          <w:rFonts w:ascii="Tahoma" w:hAnsi="Tahoma" w:cs="Tahoma"/>
          <w:sz w:val="22"/>
          <w:szCs w:val="22"/>
        </w:rPr>
      </w:pPr>
      <w:r>
        <w:rPr>
          <w:rFonts w:ascii="Tahoma" w:hAnsi="Tahoma" w:cs="Tahoma"/>
          <w:sz w:val="22"/>
          <w:szCs w:val="22"/>
        </w:rPr>
        <w:t>Gospodarski subjekt</w:t>
      </w:r>
      <w:r w:rsidRPr="005E259C">
        <w:rPr>
          <w:rFonts w:ascii="Tahoma" w:hAnsi="Tahoma" w:cs="Tahoma"/>
          <w:sz w:val="22"/>
          <w:szCs w:val="22"/>
        </w:rPr>
        <w:t xml:space="preserve"> izpolni zahtevo s predložitvijo</w:t>
      </w:r>
      <w:r>
        <w:rPr>
          <w:rFonts w:ascii="Tahoma" w:hAnsi="Tahoma" w:cs="Tahoma"/>
          <w:sz w:val="22"/>
          <w:szCs w:val="22"/>
        </w:rPr>
        <w:t>:</w:t>
      </w:r>
    </w:p>
    <w:p w:rsidR="00E01A84" w:rsidRPr="004A50FA" w:rsidRDefault="00E01A84" w:rsidP="00B11449">
      <w:pPr>
        <w:keepNext/>
        <w:numPr>
          <w:ilvl w:val="0"/>
          <w:numId w:val="20"/>
        </w:numPr>
        <w:ind w:left="284" w:hanging="284"/>
        <w:jc w:val="both"/>
        <w:rPr>
          <w:rFonts w:ascii="Tahoma" w:hAnsi="Tahoma" w:cs="Tahoma"/>
          <w:kern w:val="16"/>
          <w:sz w:val="22"/>
          <w:szCs w:val="22"/>
        </w:rPr>
      </w:pPr>
      <w:r w:rsidRPr="004A50FA">
        <w:rPr>
          <w:rFonts w:ascii="Tahoma" w:hAnsi="Tahoma" w:cs="Tahoma"/>
          <w:kern w:val="16"/>
          <w:sz w:val="22"/>
          <w:szCs w:val="22"/>
        </w:rPr>
        <w:t>izpolnjen</w:t>
      </w:r>
      <w:r>
        <w:rPr>
          <w:rFonts w:ascii="Tahoma" w:hAnsi="Tahoma" w:cs="Tahoma"/>
          <w:kern w:val="16"/>
          <w:sz w:val="22"/>
          <w:szCs w:val="22"/>
        </w:rPr>
        <w:t>ega</w:t>
      </w:r>
      <w:r w:rsidRPr="004A50FA">
        <w:rPr>
          <w:rFonts w:ascii="Tahoma" w:hAnsi="Tahoma" w:cs="Tahoma"/>
          <w:kern w:val="16"/>
          <w:sz w:val="22"/>
          <w:szCs w:val="22"/>
        </w:rPr>
        <w:t xml:space="preserve"> in podpisan</w:t>
      </w:r>
      <w:r>
        <w:rPr>
          <w:rFonts w:ascii="Tahoma" w:hAnsi="Tahoma" w:cs="Tahoma"/>
          <w:kern w:val="16"/>
          <w:sz w:val="22"/>
          <w:szCs w:val="22"/>
        </w:rPr>
        <w:t>ega</w:t>
      </w:r>
      <w:r w:rsidRPr="004A50FA">
        <w:rPr>
          <w:rFonts w:ascii="Tahoma" w:hAnsi="Tahoma" w:cs="Tahoma"/>
          <w:kern w:val="16"/>
          <w:sz w:val="22"/>
          <w:szCs w:val="22"/>
        </w:rPr>
        <w:t xml:space="preserve"> obrazc</w:t>
      </w:r>
      <w:r>
        <w:rPr>
          <w:rFonts w:ascii="Tahoma" w:hAnsi="Tahoma" w:cs="Tahoma"/>
          <w:kern w:val="16"/>
          <w:sz w:val="22"/>
          <w:szCs w:val="22"/>
        </w:rPr>
        <w:t>a</w:t>
      </w:r>
      <w:r w:rsidRPr="004A50FA">
        <w:rPr>
          <w:rFonts w:ascii="Tahoma" w:hAnsi="Tahoma" w:cs="Tahoma"/>
          <w:kern w:val="16"/>
          <w:sz w:val="22"/>
          <w:szCs w:val="22"/>
        </w:rPr>
        <w:t xml:space="preserve"> </w:t>
      </w:r>
      <w:r w:rsidRPr="004A50FA">
        <w:rPr>
          <w:rFonts w:ascii="Tahoma" w:hAnsi="Tahoma" w:cs="Tahoma"/>
          <w:b/>
          <w:kern w:val="16"/>
          <w:sz w:val="22"/>
          <w:szCs w:val="22"/>
        </w:rPr>
        <w:t>ESPD</w:t>
      </w:r>
      <w:r w:rsidRPr="004A50FA">
        <w:rPr>
          <w:rFonts w:ascii="Tahoma" w:hAnsi="Tahoma" w:cs="Tahoma"/>
          <w:kern w:val="16"/>
          <w:sz w:val="22"/>
          <w:szCs w:val="22"/>
        </w:rPr>
        <w:t xml:space="preserve"> v skladu z 79. členom ZJN-3 </w:t>
      </w:r>
      <w:r w:rsidRPr="004A50FA">
        <w:rPr>
          <w:rFonts w:ascii="Tahoma" w:hAnsi="Tahoma" w:cs="Tahoma"/>
          <w:b/>
          <w:kern w:val="16"/>
          <w:sz w:val="22"/>
          <w:szCs w:val="22"/>
        </w:rPr>
        <w:t>ali</w:t>
      </w:r>
      <w:r w:rsidRPr="004A50FA">
        <w:rPr>
          <w:rFonts w:ascii="Tahoma" w:hAnsi="Tahoma" w:cs="Tahoma"/>
          <w:kern w:val="16"/>
          <w:sz w:val="22"/>
          <w:szCs w:val="22"/>
        </w:rPr>
        <w:t xml:space="preserve"> izpolnjen</w:t>
      </w:r>
      <w:r>
        <w:rPr>
          <w:rFonts w:ascii="Tahoma" w:hAnsi="Tahoma" w:cs="Tahoma"/>
          <w:kern w:val="16"/>
          <w:sz w:val="22"/>
          <w:szCs w:val="22"/>
        </w:rPr>
        <w:t>e</w:t>
      </w:r>
      <w:r w:rsidRPr="004A50FA">
        <w:rPr>
          <w:rFonts w:ascii="Tahoma" w:hAnsi="Tahoma" w:cs="Tahoma"/>
          <w:kern w:val="16"/>
          <w:sz w:val="22"/>
          <w:szCs w:val="22"/>
        </w:rPr>
        <w:t xml:space="preserve"> in podpisan</w:t>
      </w:r>
      <w:r>
        <w:rPr>
          <w:rFonts w:ascii="Tahoma" w:hAnsi="Tahoma" w:cs="Tahoma"/>
          <w:kern w:val="16"/>
          <w:sz w:val="22"/>
          <w:szCs w:val="22"/>
        </w:rPr>
        <w:t>e</w:t>
      </w:r>
      <w:r w:rsidRPr="004A50FA">
        <w:rPr>
          <w:rFonts w:ascii="Tahoma" w:hAnsi="Tahoma" w:cs="Tahoma"/>
          <w:kern w:val="16"/>
          <w:sz w:val="22"/>
          <w:szCs w:val="22"/>
        </w:rPr>
        <w:t xml:space="preserv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Pr>
          <w:rFonts w:ascii="Tahoma" w:hAnsi="Tahoma" w:cs="Tahoma"/>
          <w:kern w:val="16"/>
          <w:sz w:val="22"/>
          <w:szCs w:val="22"/>
        </w:rPr>
        <w:t>.</w:t>
      </w:r>
    </w:p>
    <w:p w:rsidR="00C30D3D" w:rsidRPr="00703FCA" w:rsidRDefault="00C30D3D" w:rsidP="002D2D49">
      <w:pPr>
        <w:keepNext/>
        <w:jc w:val="both"/>
        <w:rPr>
          <w:rFonts w:ascii="Tahoma" w:hAnsi="Tahoma" w:cs="Tahoma"/>
        </w:rPr>
      </w:pPr>
    </w:p>
    <w:p w:rsidR="00C30D3D" w:rsidRPr="00503F18" w:rsidRDefault="00C30D3D" w:rsidP="005702DF">
      <w:pPr>
        <w:keepNext/>
        <w:numPr>
          <w:ilvl w:val="2"/>
          <w:numId w:val="11"/>
        </w:numPr>
        <w:jc w:val="both"/>
        <w:rPr>
          <w:rFonts w:ascii="Tahoma" w:hAnsi="Tahoma" w:cs="Tahoma"/>
          <w:b/>
          <w:sz w:val="22"/>
          <w:szCs w:val="22"/>
        </w:rPr>
      </w:pPr>
      <w:r w:rsidRPr="00503F18">
        <w:rPr>
          <w:rFonts w:ascii="Tahoma" w:hAnsi="Tahoma" w:cs="Tahoma"/>
          <w:b/>
          <w:sz w:val="22"/>
          <w:szCs w:val="22"/>
        </w:rPr>
        <w:t>Ekonomski in finančni položaj</w:t>
      </w:r>
    </w:p>
    <w:p w:rsidR="00C30D3D" w:rsidRPr="008E2F53" w:rsidRDefault="00C30D3D" w:rsidP="002D2D49">
      <w:pPr>
        <w:keepNext/>
        <w:jc w:val="both"/>
        <w:rPr>
          <w:rFonts w:ascii="Tahoma" w:hAnsi="Tahoma" w:cs="Tahoma"/>
        </w:rPr>
      </w:pPr>
    </w:p>
    <w:p w:rsidR="00E01A84" w:rsidRPr="00667DF0" w:rsidRDefault="00E01A84" w:rsidP="00E01A84">
      <w:pPr>
        <w:keepNext/>
        <w:jc w:val="both"/>
        <w:rPr>
          <w:rFonts w:ascii="Tahoma" w:hAnsi="Tahoma" w:cs="Tahoma"/>
          <w:sz w:val="22"/>
          <w:szCs w:val="22"/>
        </w:rPr>
      </w:pPr>
      <w:r w:rsidRPr="00667DF0">
        <w:rPr>
          <w:rFonts w:ascii="Tahoma" w:hAnsi="Tahoma" w:cs="Tahoma"/>
          <w:sz w:val="22"/>
          <w:szCs w:val="22"/>
        </w:rPr>
        <w:t>Gospodarski subjekt mora biti ekonomsko in finančno sposoben izvesti predmet javnega naročila.</w:t>
      </w:r>
    </w:p>
    <w:p w:rsidR="00E01A84" w:rsidRPr="00667DF0" w:rsidRDefault="00E01A84" w:rsidP="00E01A84">
      <w:pPr>
        <w:keepNext/>
        <w:jc w:val="both"/>
        <w:rPr>
          <w:rFonts w:ascii="Tahoma" w:hAnsi="Tahoma" w:cs="Tahoma"/>
          <w:sz w:val="22"/>
          <w:szCs w:val="22"/>
        </w:rPr>
      </w:pPr>
    </w:p>
    <w:p w:rsidR="00E01A84" w:rsidRPr="00667DF0" w:rsidRDefault="00E01A84" w:rsidP="00E01A84">
      <w:pPr>
        <w:keepNext/>
        <w:jc w:val="both"/>
        <w:rPr>
          <w:rFonts w:ascii="Tahoma" w:hAnsi="Tahoma" w:cs="Tahoma"/>
          <w:sz w:val="22"/>
          <w:szCs w:val="22"/>
        </w:rPr>
      </w:pPr>
      <w:r w:rsidRPr="00667DF0">
        <w:rPr>
          <w:rFonts w:ascii="Tahoma" w:hAnsi="Tahoma" w:cs="Tahoma"/>
          <w:sz w:val="22"/>
          <w:szCs w:val="22"/>
        </w:rPr>
        <w:t xml:space="preserve">Gospodarski subjekt v preteklih šestih 6 mesecih pred oddajo ponudbe ni smel imeti blokiranega kateregakoli računa. </w:t>
      </w:r>
    </w:p>
    <w:p w:rsidR="00E01A84" w:rsidRPr="00667DF0" w:rsidRDefault="00E01A84" w:rsidP="00E01A84">
      <w:pPr>
        <w:keepNext/>
        <w:jc w:val="both"/>
        <w:rPr>
          <w:rFonts w:ascii="Tahoma" w:hAnsi="Tahoma" w:cs="Tahoma"/>
          <w:sz w:val="22"/>
          <w:szCs w:val="22"/>
        </w:rPr>
      </w:pPr>
    </w:p>
    <w:p w:rsidR="00E01A84" w:rsidRPr="00667DF0" w:rsidRDefault="00E01A84" w:rsidP="00E01A84">
      <w:pPr>
        <w:keepNext/>
        <w:jc w:val="both"/>
        <w:rPr>
          <w:rFonts w:ascii="Tahoma" w:hAnsi="Tahoma" w:cs="Tahoma"/>
          <w:sz w:val="22"/>
          <w:szCs w:val="22"/>
        </w:rPr>
      </w:pPr>
      <w:r w:rsidRPr="00667DF0">
        <w:rPr>
          <w:rFonts w:ascii="Tahoma" w:hAnsi="Tahoma" w:cs="Tahoma"/>
          <w:sz w:val="22"/>
          <w:szCs w:val="22"/>
        </w:rPr>
        <w:t>Gospodarski subjekt izpolni zahtevo s predložitvijo:</w:t>
      </w:r>
    </w:p>
    <w:p w:rsidR="00E01A84" w:rsidRPr="00667DF0" w:rsidRDefault="00E01A84" w:rsidP="00B11449">
      <w:pPr>
        <w:keepNext/>
        <w:numPr>
          <w:ilvl w:val="0"/>
          <w:numId w:val="20"/>
        </w:numPr>
        <w:ind w:left="284" w:hanging="284"/>
        <w:jc w:val="both"/>
        <w:rPr>
          <w:rFonts w:ascii="Tahoma" w:hAnsi="Tahoma" w:cs="Tahoma"/>
          <w:kern w:val="16"/>
          <w:sz w:val="22"/>
          <w:szCs w:val="22"/>
        </w:rPr>
      </w:pPr>
      <w:r w:rsidRPr="00667DF0">
        <w:rPr>
          <w:rFonts w:ascii="Tahoma" w:hAnsi="Tahoma" w:cs="Tahoma"/>
          <w:kern w:val="16"/>
          <w:sz w:val="22"/>
          <w:szCs w:val="22"/>
        </w:rPr>
        <w:t xml:space="preserve">izpolnjenega in podpisanega obrazca </w:t>
      </w:r>
      <w:r w:rsidRPr="00667DF0">
        <w:rPr>
          <w:rFonts w:ascii="Tahoma" w:hAnsi="Tahoma" w:cs="Tahoma"/>
          <w:b/>
          <w:kern w:val="16"/>
          <w:sz w:val="22"/>
          <w:szCs w:val="22"/>
        </w:rPr>
        <w:t>ESPD</w:t>
      </w:r>
      <w:r w:rsidRPr="00667DF0">
        <w:rPr>
          <w:rFonts w:ascii="Tahoma" w:hAnsi="Tahoma" w:cs="Tahoma"/>
          <w:kern w:val="16"/>
          <w:sz w:val="22"/>
          <w:szCs w:val="22"/>
        </w:rPr>
        <w:t xml:space="preserve"> v skladu z 79. členom ZJN-3 </w:t>
      </w:r>
      <w:r w:rsidRPr="00667DF0">
        <w:rPr>
          <w:rFonts w:ascii="Tahoma" w:hAnsi="Tahoma" w:cs="Tahoma"/>
          <w:b/>
          <w:kern w:val="16"/>
          <w:sz w:val="22"/>
          <w:szCs w:val="22"/>
        </w:rPr>
        <w:t>ali</w:t>
      </w:r>
      <w:r w:rsidRPr="00667DF0">
        <w:rPr>
          <w:rFonts w:ascii="Tahoma" w:hAnsi="Tahoma" w:cs="Tahoma"/>
          <w:kern w:val="16"/>
          <w:sz w:val="22"/>
          <w:szCs w:val="22"/>
        </w:rPr>
        <w:t xml:space="preserve"> izpolnjene in podpisane </w:t>
      </w:r>
      <w:r w:rsidRPr="00667DF0">
        <w:rPr>
          <w:rFonts w:ascii="Tahoma" w:hAnsi="Tahoma" w:cs="Tahoma"/>
          <w:b/>
          <w:kern w:val="16"/>
          <w:sz w:val="22"/>
          <w:szCs w:val="22"/>
        </w:rPr>
        <w:t>priloge 3</w:t>
      </w:r>
      <w:r w:rsidRPr="00667DF0">
        <w:rPr>
          <w:rFonts w:ascii="Tahoma" w:hAnsi="Tahoma" w:cs="Tahoma"/>
          <w:kern w:val="16"/>
          <w:sz w:val="22"/>
          <w:szCs w:val="22"/>
        </w:rPr>
        <w:t>.</w:t>
      </w:r>
    </w:p>
    <w:p w:rsidR="00C30D3D" w:rsidRPr="00712BC8" w:rsidRDefault="00C30D3D" w:rsidP="002D2D49">
      <w:pPr>
        <w:keepNext/>
        <w:jc w:val="both"/>
        <w:rPr>
          <w:rFonts w:ascii="Tahoma" w:hAnsi="Tahoma" w:cs="Tahoma"/>
        </w:rPr>
      </w:pPr>
    </w:p>
    <w:p w:rsidR="00C30D3D" w:rsidRPr="001D389D" w:rsidRDefault="00C30D3D" w:rsidP="005702DF">
      <w:pPr>
        <w:keepNext/>
        <w:numPr>
          <w:ilvl w:val="2"/>
          <w:numId w:val="11"/>
        </w:numPr>
        <w:jc w:val="both"/>
        <w:rPr>
          <w:rFonts w:ascii="Tahoma" w:hAnsi="Tahoma" w:cs="Tahoma"/>
          <w:b/>
          <w:sz w:val="22"/>
          <w:szCs w:val="22"/>
        </w:rPr>
      </w:pPr>
      <w:r w:rsidRPr="001D389D">
        <w:rPr>
          <w:rFonts w:ascii="Tahoma" w:hAnsi="Tahoma" w:cs="Tahoma"/>
          <w:b/>
          <w:sz w:val="22"/>
          <w:szCs w:val="22"/>
        </w:rPr>
        <w:t>Tehnična sposobnost</w:t>
      </w:r>
    </w:p>
    <w:p w:rsidR="00C30D3D" w:rsidRPr="001D389D" w:rsidRDefault="00C30D3D" w:rsidP="002D2D49">
      <w:pPr>
        <w:keepNext/>
        <w:jc w:val="both"/>
        <w:rPr>
          <w:rFonts w:ascii="Tahoma" w:hAnsi="Tahoma" w:cs="Tahoma"/>
          <w:b/>
          <w:sz w:val="22"/>
          <w:szCs w:val="22"/>
        </w:rPr>
      </w:pPr>
    </w:p>
    <w:p w:rsidR="00E01A84" w:rsidRPr="00996E1E" w:rsidRDefault="00E01A84" w:rsidP="00E01A84">
      <w:pPr>
        <w:keepNext/>
        <w:widowControl w:val="0"/>
        <w:jc w:val="both"/>
        <w:rPr>
          <w:rFonts w:ascii="Tahoma" w:hAnsi="Tahoma" w:cs="Tahoma"/>
          <w:sz w:val="22"/>
          <w:szCs w:val="22"/>
        </w:rPr>
      </w:pPr>
      <w:r>
        <w:rPr>
          <w:rFonts w:ascii="Tahoma" w:hAnsi="Tahoma" w:cs="Tahoma"/>
          <w:sz w:val="22"/>
          <w:szCs w:val="22"/>
        </w:rPr>
        <w:t xml:space="preserve">Gospodarski subjekt </w:t>
      </w:r>
      <w:r w:rsidRPr="00996E1E">
        <w:rPr>
          <w:rFonts w:ascii="Tahoma" w:hAnsi="Tahoma" w:cs="Tahoma"/>
          <w:sz w:val="22"/>
          <w:szCs w:val="22"/>
        </w:rPr>
        <w:t>mora imeti profesionalne in tehnične zmožnosti, opremo in druge pripomočke, sposobnost upravljanja, zanesljivost ter da izpolnjujejo formalne delovne in tehnične pogoje.</w:t>
      </w:r>
    </w:p>
    <w:p w:rsidR="00E01A84" w:rsidRPr="00996E1E" w:rsidRDefault="00E01A84" w:rsidP="00E01A84">
      <w:pPr>
        <w:keepNext/>
        <w:widowControl w:val="0"/>
        <w:jc w:val="both"/>
        <w:rPr>
          <w:rFonts w:ascii="Tahoma" w:hAnsi="Tahoma" w:cs="Tahoma"/>
          <w:sz w:val="22"/>
          <w:szCs w:val="22"/>
        </w:rPr>
      </w:pPr>
    </w:p>
    <w:p w:rsidR="00E01A84" w:rsidRPr="00996E1E" w:rsidRDefault="00E01A84" w:rsidP="00E01A84">
      <w:pPr>
        <w:keepNext/>
        <w:widowControl w:val="0"/>
        <w:jc w:val="both"/>
        <w:rPr>
          <w:rFonts w:ascii="Tahoma" w:hAnsi="Tahoma" w:cs="Tahoma"/>
          <w:sz w:val="22"/>
          <w:szCs w:val="22"/>
        </w:rPr>
      </w:pPr>
      <w:r w:rsidRPr="00996E1E">
        <w:rPr>
          <w:rFonts w:ascii="Tahoma" w:hAnsi="Tahoma" w:cs="Tahoma"/>
          <w:sz w:val="22"/>
          <w:szCs w:val="22"/>
        </w:rPr>
        <w:t xml:space="preserve">Predmet ponudbe mora izpolnjevati vse standarde, pogoje in zahteve naročnika, navedene v razpisni dokumentaciji. </w:t>
      </w:r>
    </w:p>
    <w:p w:rsidR="00E01A84" w:rsidRPr="00996E1E" w:rsidRDefault="00E01A84" w:rsidP="00E01A84">
      <w:pPr>
        <w:keepNext/>
        <w:jc w:val="both"/>
        <w:rPr>
          <w:rFonts w:ascii="Tahoma" w:hAnsi="Tahoma" w:cs="Tahoma"/>
          <w:sz w:val="22"/>
          <w:szCs w:val="22"/>
        </w:rPr>
      </w:pPr>
    </w:p>
    <w:p w:rsidR="00E01A84" w:rsidRPr="00996E1E" w:rsidRDefault="00E01A84" w:rsidP="00E01A84">
      <w:pPr>
        <w:keepNext/>
        <w:jc w:val="both"/>
        <w:rPr>
          <w:rFonts w:ascii="Tahoma" w:hAnsi="Tahoma" w:cs="Tahoma"/>
          <w:sz w:val="22"/>
          <w:szCs w:val="22"/>
        </w:rPr>
      </w:pPr>
      <w:r>
        <w:rPr>
          <w:rFonts w:ascii="Tahoma" w:hAnsi="Tahoma" w:cs="Tahoma"/>
          <w:sz w:val="22"/>
          <w:szCs w:val="22"/>
        </w:rPr>
        <w:t>Gospodarski subjekt</w:t>
      </w:r>
      <w:r w:rsidRPr="00996E1E">
        <w:rPr>
          <w:rFonts w:ascii="Tahoma" w:hAnsi="Tahoma" w:cs="Tahoma"/>
          <w:sz w:val="22"/>
          <w:szCs w:val="22"/>
        </w:rPr>
        <w:t xml:space="preserve"> se mora strinjati z vsemi pogoji, navedenimi v </w:t>
      </w:r>
      <w:r>
        <w:rPr>
          <w:rFonts w:ascii="Tahoma" w:hAnsi="Tahoma" w:cs="Tahoma"/>
          <w:sz w:val="22"/>
          <w:szCs w:val="22"/>
        </w:rPr>
        <w:t>razpisni dokumentaciji</w:t>
      </w:r>
      <w:r w:rsidRPr="00996E1E">
        <w:rPr>
          <w:rFonts w:ascii="Tahoma" w:hAnsi="Tahoma" w:cs="Tahoma"/>
          <w:sz w:val="22"/>
          <w:szCs w:val="22"/>
        </w:rPr>
        <w:t>.</w:t>
      </w:r>
    </w:p>
    <w:p w:rsidR="00E01A84" w:rsidRPr="00996E1E" w:rsidRDefault="00E01A84" w:rsidP="00E01A84">
      <w:pPr>
        <w:keepNext/>
        <w:jc w:val="both"/>
        <w:rPr>
          <w:rFonts w:ascii="Tahoma" w:hAnsi="Tahoma" w:cs="Tahoma"/>
          <w:sz w:val="22"/>
          <w:szCs w:val="22"/>
        </w:rPr>
      </w:pPr>
    </w:p>
    <w:p w:rsidR="00E01A84" w:rsidRPr="005E259C" w:rsidRDefault="00E01A84" w:rsidP="00E01A84">
      <w:pPr>
        <w:keepNext/>
        <w:jc w:val="both"/>
        <w:rPr>
          <w:rFonts w:ascii="Tahoma" w:hAnsi="Tahoma" w:cs="Tahoma"/>
          <w:sz w:val="22"/>
          <w:szCs w:val="22"/>
        </w:rPr>
      </w:pPr>
      <w:r>
        <w:rPr>
          <w:rFonts w:ascii="Tahoma" w:hAnsi="Tahoma" w:cs="Tahoma"/>
          <w:sz w:val="22"/>
          <w:szCs w:val="22"/>
        </w:rPr>
        <w:t>Gospodarski subjekt</w:t>
      </w:r>
      <w:r w:rsidRPr="005E259C">
        <w:rPr>
          <w:rFonts w:ascii="Tahoma" w:hAnsi="Tahoma" w:cs="Tahoma"/>
          <w:sz w:val="22"/>
          <w:szCs w:val="22"/>
        </w:rPr>
        <w:t xml:space="preserve"> izpolni zahtevo s predložitvijo</w:t>
      </w:r>
      <w:r>
        <w:rPr>
          <w:rFonts w:ascii="Tahoma" w:hAnsi="Tahoma" w:cs="Tahoma"/>
          <w:sz w:val="22"/>
          <w:szCs w:val="22"/>
        </w:rPr>
        <w:t>:</w:t>
      </w:r>
    </w:p>
    <w:p w:rsidR="00E01A84" w:rsidRDefault="00E01A84" w:rsidP="00B11449">
      <w:pPr>
        <w:keepNext/>
        <w:numPr>
          <w:ilvl w:val="0"/>
          <w:numId w:val="20"/>
        </w:numPr>
        <w:ind w:left="284" w:hanging="284"/>
        <w:jc w:val="both"/>
        <w:rPr>
          <w:rFonts w:ascii="Tahoma" w:hAnsi="Tahoma" w:cs="Tahoma"/>
          <w:kern w:val="16"/>
          <w:sz w:val="22"/>
          <w:szCs w:val="22"/>
        </w:rPr>
      </w:pPr>
      <w:r w:rsidRPr="004A50FA">
        <w:rPr>
          <w:rFonts w:ascii="Tahoma" w:hAnsi="Tahoma" w:cs="Tahoma"/>
          <w:kern w:val="16"/>
          <w:sz w:val="22"/>
          <w:szCs w:val="22"/>
        </w:rPr>
        <w:t>izpolnjen</w:t>
      </w:r>
      <w:r>
        <w:rPr>
          <w:rFonts w:ascii="Tahoma" w:hAnsi="Tahoma" w:cs="Tahoma"/>
          <w:kern w:val="16"/>
          <w:sz w:val="22"/>
          <w:szCs w:val="22"/>
        </w:rPr>
        <w:t>ega</w:t>
      </w:r>
      <w:r w:rsidRPr="004A50FA">
        <w:rPr>
          <w:rFonts w:ascii="Tahoma" w:hAnsi="Tahoma" w:cs="Tahoma"/>
          <w:kern w:val="16"/>
          <w:sz w:val="22"/>
          <w:szCs w:val="22"/>
        </w:rPr>
        <w:t xml:space="preserve"> in podpisan</w:t>
      </w:r>
      <w:r>
        <w:rPr>
          <w:rFonts w:ascii="Tahoma" w:hAnsi="Tahoma" w:cs="Tahoma"/>
          <w:kern w:val="16"/>
          <w:sz w:val="22"/>
          <w:szCs w:val="22"/>
        </w:rPr>
        <w:t>ega</w:t>
      </w:r>
      <w:r w:rsidRPr="004A50FA">
        <w:rPr>
          <w:rFonts w:ascii="Tahoma" w:hAnsi="Tahoma" w:cs="Tahoma"/>
          <w:kern w:val="16"/>
          <w:sz w:val="22"/>
          <w:szCs w:val="22"/>
        </w:rPr>
        <w:t xml:space="preserve"> obrazc</w:t>
      </w:r>
      <w:r>
        <w:rPr>
          <w:rFonts w:ascii="Tahoma" w:hAnsi="Tahoma" w:cs="Tahoma"/>
          <w:kern w:val="16"/>
          <w:sz w:val="22"/>
          <w:szCs w:val="22"/>
        </w:rPr>
        <w:t>a</w:t>
      </w:r>
      <w:r w:rsidRPr="004A50FA">
        <w:rPr>
          <w:rFonts w:ascii="Tahoma" w:hAnsi="Tahoma" w:cs="Tahoma"/>
          <w:kern w:val="16"/>
          <w:sz w:val="22"/>
          <w:szCs w:val="22"/>
        </w:rPr>
        <w:t xml:space="preserve"> </w:t>
      </w:r>
      <w:r w:rsidRPr="004A50FA">
        <w:rPr>
          <w:rFonts w:ascii="Tahoma" w:hAnsi="Tahoma" w:cs="Tahoma"/>
          <w:b/>
          <w:kern w:val="16"/>
          <w:sz w:val="22"/>
          <w:szCs w:val="22"/>
        </w:rPr>
        <w:t>ESPD</w:t>
      </w:r>
      <w:r w:rsidRPr="004A50FA">
        <w:rPr>
          <w:rFonts w:ascii="Tahoma" w:hAnsi="Tahoma" w:cs="Tahoma"/>
          <w:kern w:val="16"/>
          <w:sz w:val="22"/>
          <w:szCs w:val="22"/>
        </w:rPr>
        <w:t xml:space="preserve"> v skladu z 79. členom ZJN-3 </w:t>
      </w:r>
      <w:r w:rsidRPr="004A50FA">
        <w:rPr>
          <w:rFonts w:ascii="Tahoma" w:hAnsi="Tahoma" w:cs="Tahoma"/>
          <w:b/>
          <w:kern w:val="16"/>
          <w:sz w:val="22"/>
          <w:szCs w:val="22"/>
        </w:rPr>
        <w:t>ali</w:t>
      </w:r>
      <w:r w:rsidRPr="004A50FA">
        <w:rPr>
          <w:rFonts w:ascii="Tahoma" w:hAnsi="Tahoma" w:cs="Tahoma"/>
          <w:kern w:val="16"/>
          <w:sz w:val="22"/>
          <w:szCs w:val="22"/>
        </w:rPr>
        <w:t xml:space="preserve"> izpolnjen</w:t>
      </w:r>
      <w:r>
        <w:rPr>
          <w:rFonts w:ascii="Tahoma" w:hAnsi="Tahoma" w:cs="Tahoma"/>
          <w:kern w:val="16"/>
          <w:sz w:val="22"/>
          <w:szCs w:val="22"/>
        </w:rPr>
        <w:t>e</w:t>
      </w:r>
      <w:r w:rsidRPr="004A50FA">
        <w:rPr>
          <w:rFonts w:ascii="Tahoma" w:hAnsi="Tahoma" w:cs="Tahoma"/>
          <w:kern w:val="16"/>
          <w:sz w:val="22"/>
          <w:szCs w:val="22"/>
        </w:rPr>
        <w:t xml:space="preserve"> in podpisan</w:t>
      </w:r>
      <w:r>
        <w:rPr>
          <w:rFonts w:ascii="Tahoma" w:hAnsi="Tahoma" w:cs="Tahoma"/>
          <w:kern w:val="16"/>
          <w:sz w:val="22"/>
          <w:szCs w:val="22"/>
        </w:rPr>
        <w:t>e</w:t>
      </w:r>
      <w:r w:rsidRPr="004A50FA">
        <w:rPr>
          <w:rFonts w:ascii="Tahoma" w:hAnsi="Tahoma" w:cs="Tahoma"/>
          <w:kern w:val="16"/>
          <w:sz w:val="22"/>
          <w:szCs w:val="22"/>
        </w:rPr>
        <w:t xml:space="preserv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Pr>
          <w:rFonts w:ascii="Tahoma" w:hAnsi="Tahoma" w:cs="Tahoma"/>
          <w:kern w:val="16"/>
          <w:sz w:val="22"/>
          <w:szCs w:val="22"/>
        </w:rPr>
        <w:t>.</w:t>
      </w:r>
    </w:p>
    <w:p w:rsidR="00C30D3D" w:rsidRPr="00AB5BCF" w:rsidRDefault="00C30D3D" w:rsidP="005702DF">
      <w:pPr>
        <w:keepNext/>
        <w:numPr>
          <w:ilvl w:val="1"/>
          <w:numId w:val="11"/>
        </w:numPr>
        <w:jc w:val="both"/>
        <w:rPr>
          <w:rFonts w:ascii="Tahoma" w:hAnsi="Tahoma" w:cs="Tahoma"/>
          <w:b/>
          <w:sz w:val="22"/>
          <w:szCs w:val="22"/>
        </w:rPr>
      </w:pPr>
      <w:r w:rsidRPr="00AB5BCF">
        <w:rPr>
          <w:rFonts w:ascii="Tahoma" w:hAnsi="Tahoma" w:cs="Tahoma"/>
          <w:b/>
          <w:sz w:val="22"/>
          <w:szCs w:val="22"/>
        </w:rPr>
        <w:lastRenderedPageBreak/>
        <w:t>Ostale zahteve in pogoji naročnika</w:t>
      </w:r>
    </w:p>
    <w:p w:rsidR="00C30D3D" w:rsidRPr="00AB5BCF" w:rsidRDefault="00C30D3D" w:rsidP="002D2D49">
      <w:pPr>
        <w:keepNext/>
        <w:rPr>
          <w:rFonts w:ascii="Tahoma" w:hAnsi="Tahoma" w:cs="Tahoma"/>
          <w:b/>
          <w:sz w:val="22"/>
          <w:szCs w:val="22"/>
        </w:rPr>
      </w:pPr>
    </w:p>
    <w:p w:rsidR="00E01A84" w:rsidRPr="00AB5BCF" w:rsidRDefault="00E01A84" w:rsidP="00E01A84">
      <w:pPr>
        <w:keepNext/>
        <w:widowControl w:val="0"/>
        <w:tabs>
          <w:tab w:val="left" w:pos="-1560"/>
        </w:tabs>
        <w:jc w:val="both"/>
        <w:rPr>
          <w:rFonts w:ascii="Tahoma" w:hAnsi="Tahoma" w:cs="Tahoma"/>
          <w:sz w:val="22"/>
          <w:szCs w:val="22"/>
        </w:rPr>
      </w:pPr>
      <w:r w:rsidRPr="00AB5BCF">
        <w:rPr>
          <w:rFonts w:ascii="Tahoma" w:hAnsi="Tahoma" w:cs="Tahoma"/>
          <w:b/>
          <w:sz w:val="22"/>
          <w:szCs w:val="22"/>
        </w:rPr>
        <w:t xml:space="preserve">A. </w:t>
      </w:r>
      <w:r w:rsidRPr="00AB5BCF">
        <w:rPr>
          <w:rFonts w:ascii="Tahoma" w:hAnsi="Tahoma" w:cs="Tahoma"/>
          <w:sz w:val="22"/>
          <w:szCs w:val="22"/>
        </w:rPr>
        <w:t xml:space="preserve">Ponudnik, skupina ponudnikov v okviru skupne ponudbe ali podizvajalec ali subjekt, katerih zmogljivosti uporablja ponudnik, ne sme biti uvrščen na seznam poslovnih subjektov, s katerimi na podlagi 35. člena Zakona o integriteti in preprečevanju korupcije (Ur. l. RS, št. 69/11-UPB2, v nadaljevanju: </w:t>
      </w:r>
      <w:proofErr w:type="spellStart"/>
      <w:r w:rsidRPr="00AB5BCF">
        <w:rPr>
          <w:rFonts w:ascii="Tahoma" w:hAnsi="Tahoma" w:cs="Tahoma"/>
          <w:sz w:val="22"/>
          <w:szCs w:val="22"/>
        </w:rPr>
        <w:t>ZIntPK</w:t>
      </w:r>
      <w:proofErr w:type="spellEnd"/>
      <w:r w:rsidRPr="00AB5BCF">
        <w:rPr>
          <w:rFonts w:ascii="Tahoma" w:hAnsi="Tahoma" w:cs="Tahoma"/>
          <w:sz w:val="22"/>
          <w:szCs w:val="22"/>
        </w:rPr>
        <w:t>), naročniki ne smejo sodelovati.</w:t>
      </w:r>
    </w:p>
    <w:p w:rsidR="00E01A84" w:rsidRPr="00AB5BCF" w:rsidRDefault="00E01A84" w:rsidP="00E01A84">
      <w:pPr>
        <w:keepNext/>
        <w:jc w:val="both"/>
        <w:rPr>
          <w:rFonts w:ascii="Tahoma" w:hAnsi="Tahoma" w:cs="Tahoma"/>
          <w:sz w:val="22"/>
          <w:szCs w:val="22"/>
        </w:rPr>
      </w:pPr>
    </w:p>
    <w:p w:rsidR="00E01A84" w:rsidRPr="00AB5BCF" w:rsidRDefault="00E01A84" w:rsidP="00E01A84">
      <w:pPr>
        <w:keepNext/>
        <w:tabs>
          <w:tab w:val="left" w:pos="284"/>
        </w:tabs>
        <w:jc w:val="both"/>
        <w:rPr>
          <w:rFonts w:ascii="Tahoma" w:hAnsi="Tahoma" w:cs="Tahoma"/>
          <w:sz w:val="22"/>
          <w:szCs w:val="22"/>
        </w:rPr>
      </w:pPr>
      <w:r w:rsidRPr="00AB5BCF">
        <w:rPr>
          <w:rFonts w:ascii="Tahoma" w:hAnsi="Tahoma" w:cs="Tahoma"/>
          <w:b/>
          <w:sz w:val="22"/>
          <w:szCs w:val="22"/>
        </w:rPr>
        <w:t xml:space="preserve">B. </w:t>
      </w:r>
      <w:r w:rsidRPr="00AB5BCF">
        <w:rPr>
          <w:rFonts w:ascii="Tahoma" w:hAnsi="Tahoma" w:cs="Tahoma"/>
          <w:sz w:val="22"/>
          <w:szCs w:val="22"/>
        </w:rPr>
        <w:t xml:space="preserve">Ponudnik, skupina ponudnikov v okviru skupne ponudbe, vsi v ponudbi navedeni podizvajalci in vsi v ponudbi navedeni subjekti, katerih zmogljivosti uporablja ponudnik, morajo v skladu s šestim odstavkom 14. člena </w:t>
      </w:r>
      <w:proofErr w:type="spellStart"/>
      <w:r w:rsidRPr="00AB5BCF">
        <w:rPr>
          <w:rFonts w:ascii="Tahoma" w:hAnsi="Tahoma" w:cs="Tahoma"/>
          <w:sz w:val="22"/>
          <w:szCs w:val="22"/>
        </w:rPr>
        <w:t>ZIntPK</w:t>
      </w:r>
      <w:proofErr w:type="spellEnd"/>
      <w:r w:rsidRPr="00AB5BCF">
        <w:rPr>
          <w:rFonts w:ascii="Tahoma" w:hAnsi="Tahoma" w:cs="Tahoma"/>
          <w:sz w:val="22"/>
          <w:szCs w:val="22"/>
        </w:rPr>
        <w:t>, zaradi zagotovitve transparentnosti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w:t>
      </w:r>
    </w:p>
    <w:p w:rsidR="00E01A84" w:rsidRPr="00AB5BCF" w:rsidRDefault="00E01A84" w:rsidP="00E01A84">
      <w:pPr>
        <w:keepNext/>
        <w:jc w:val="both"/>
        <w:rPr>
          <w:rFonts w:ascii="Tahoma" w:hAnsi="Tahoma" w:cs="Tahoma"/>
          <w:sz w:val="22"/>
          <w:szCs w:val="22"/>
        </w:rPr>
      </w:pPr>
    </w:p>
    <w:p w:rsidR="00E01A84" w:rsidRPr="005E259C" w:rsidRDefault="00E01A84" w:rsidP="00E01A84">
      <w:pPr>
        <w:keepNext/>
        <w:jc w:val="both"/>
        <w:rPr>
          <w:rFonts w:ascii="Tahoma" w:hAnsi="Tahoma" w:cs="Tahoma"/>
          <w:sz w:val="22"/>
          <w:szCs w:val="22"/>
        </w:rPr>
      </w:pPr>
      <w:r>
        <w:rPr>
          <w:rFonts w:ascii="Tahoma" w:hAnsi="Tahoma" w:cs="Tahoma"/>
          <w:sz w:val="22"/>
          <w:szCs w:val="22"/>
        </w:rPr>
        <w:t>Gospodarski subjekt</w:t>
      </w:r>
      <w:r w:rsidRPr="005E259C">
        <w:rPr>
          <w:rFonts w:ascii="Tahoma" w:hAnsi="Tahoma" w:cs="Tahoma"/>
          <w:sz w:val="22"/>
          <w:szCs w:val="22"/>
        </w:rPr>
        <w:t xml:space="preserve"> izpolni zahtevo s predložitvijo</w:t>
      </w:r>
      <w:r>
        <w:rPr>
          <w:rFonts w:ascii="Tahoma" w:hAnsi="Tahoma" w:cs="Tahoma"/>
          <w:sz w:val="22"/>
          <w:szCs w:val="22"/>
        </w:rPr>
        <w:t>:</w:t>
      </w:r>
    </w:p>
    <w:p w:rsidR="00E01A84" w:rsidRPr="004A50FA" w:rsidRDefault="00E01A84" w:rsidP="00B11449">
      <w:pPr>
        <w:keepNext/>
        <w:numPr>
          <w:ilvl w:val="0"/>
          <w:numId w:val="20"/>
        </w:numPr>
        <w:ind w:left="284" w:hanging="284"/>
        <w:jc w:val="both"/>
        <w:rPr>
          <w:rFonts w:ascii="Tahoma" w:hAnsi="Tahoma" w:cs="Tahoma"/>
          <w:kern w:val="16"/>
          <w:sz w:val="22"/>
          <w:szCs w:val="22"/>
        </w:rPr>
      </w:pPr>
      <w:r w:rsidRPr="004A50FA">
        <w:rPr>
          <w:rFonts w:ascii="Tahoma" w:hAnsi="Tahoma" w:cs="Tahoma"/>
          <w:kern w:val="16"/>
          <w:sz w:val="22"/>
          <w:szCs w:val="22"/>
        </w:rPr>
        <w:t>izpolnjen</w:t>
      </w:r>
      <w:r>
        <w:rPr>
          <w:rFonts w:ascii="Tahoma" w:hAnsi="Tahoma" w:cs="Tahoma"/>
          <w:kern w:val="16"/>
          <w:sz w:val="22"/>
          <w:szCs w:val="22"/>
        </w:rPr>
        <w:t>ega</w:t>
      </w:r>
      <w:r w:rsidRPr="004A50FA">
        <w:rPr>
          <w:rFonts w:ascii="Tahoma" w:hAnsi="Tahoma" w:cs="Tahoma"/>
          <w:kern w:val="16"/>
          <w:sz w:val="22"/>
          <w:szCs w:val="22"/>
        </w:rPr>
        <w:t xml:space="preserve"> in podpisan</w:t>
      </w:r>
      <w:r>
        <w:rPr>
          <w:rFonts w:ascii="Tahoma" w:hAnsi="Tahoma" w:cs="Tahoma"/>
          <w:kern w:val="16"/>
          <w:sz w:val="22"/>
          <w:szCs w:val="22"/>
        </w:rPr>
        <w:t>ega</w:t>
      </w:r>
      <w:r w:rsidRPr="004A50FA">
        <w:rPr>
          <w:rFonts w:ascii="Tahoma" w:hAnsi="Tahoma" w:cs="Tahoma"/>
          <w:kern w:val="16"/>
          <w:sz w:val="22"/>
          <w:szCs w:val="22"/>
        </w:rPr>
        <w:t xml:space="preserve"> obrazc</w:t>
      </w:r>
      <w:r>
        <w:rPr>
          <w:rFonts w:ascii="Tahoma" w:hAnsi="Tahoma" w:cs="Tahoma"/>
          <w:kern w:val="16"/>
          <w:sz w:val="22"/>
          <w:szCs w:val="22"/>
        </w:rPr>
        <w:t>a</w:t>
      </w:r>
      <w:r w:rsidRPr="004A50FA">
        <w:rPr>
          <w:rFonts w:ascii="Tahoma" w:hAnsi="Tahoma" w:cs="Tahoma"/>
          <w:kern w:val="16"/>
          <w:sz w:val="22"/>
          <w:szCs w:val="22"/>
        </w:rPr>
        <w:t xml:space="preserve"> </w:t>
      </w:r>
      <w:r w:rsidRPr="004A50FA">
        <w:rPr>
          <w:rFonts w:ascii="Tahoma" w:hAnsi="Tahoma" w:cs="Tahoma"/>
          <w:b/>
          <w:kern w:val="16"/>
          <w:sz w:val="22"/>
          <w:szCs w:val="22"/>
        </w:rPr>
        <w:t>ESPD</w:t>
      </w:r>
      <w:r w:rsidRPr="004A50FA">
        <w:rPr>
          <w:rFonts w:ascii="Tahoma" w:hAnsi="Tahoma" w:cs="Tahoma"/>
          <w:kern w:val="16"/>
          <w:sz w:val="22"/>
          <w:szCs w:val="22"/>
        </w:rPr>
        <w:t xml:space="preserve"> v skladu z 79. členom ZJN-3 </w:t>
      </w:r>
      <w:r w:rsidRPr="004A50FA">
        <w:rPr>
          <w:rFonts w:ascii="Tahoma" w:hAnsi="Tahoma" w:cs="Tahoma"/>
          <w:b/>
          <w:kern w:val="16"/>
          <w:sz w:val="22"/>
          <w:szCs w:val="22"/>
        </w:rPr>
        <w:t>ali</w:t>
      </w:r>
      <w:r w:rsidRPr="004A50FA">
        <w:rPr>
          <w:rFonts w:ascii="Tahoma" w:hAnsi="Tahoma" w:cs="Tahoma"/>
          <w:kern w:val="16"/>
          <w:sz w:val="22"/>
          <w:szCs w:val="22"/>
        </w:rPr>
        <w:t xml:space="preserve"> izpolnjen</w:t>
      </w:r>
      <w:r>
        <w:rPr>
          <w:rFonts w:ascii="Tahoma" w:hAnsi="Tahoma" w:cs="Tahoma"/>
          <w:kern w:val="16"/>
          <w:sz w:val="22"/>
          <w:szCs w:val="22"/>
        </w:rPr>
        <w:t>e</w:t>
      </w:r>
      <w:r w:rsidRPr="004A50FA">
        <w:rPr>
          <w:rFonts w:ascii="Tahoma" w:hAnsi="Tahoma" w:cs="Tahoma"/>
          <w:kern w:val="16"/>
          <w:sz w:val="22"/>
          <w:szCs w:val="22"/>
        </w:rPr>
        <w:t xml:space="preserve"> in podpisan</w:t>
      </w:r>
      <w:r>
        <w:rPr>
          <w:rFonts w:ascii="Tahoma" w:hAnsi="Tahoma" w:cs="Tahoma"/>
          <w:kern w:val="16"/>
          <w:sz w:val="22"/>
          <w:szCs w:val="22"/>
        </w:rPr>
        <w:t>e</w:t>
      </w:r>
      <w:r w:rsidRPr="004A50FA">
        <w:rPr>
          <w:rFonts w:ascii="Tahoma" w:hAnsi="Tahoma" w:cs="Tahoma"/>
          <w:kern w:val="16"/>
          <w:sz w:val="22"/>
          <w:szCs w:val="22"/>
        </w:rPr>
        <w:t xml:space="preserv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sidRPr="004A50FA">
        <w:rPr>
          <w:rFonts w:ascii="Tahoma" w:hAnsi="Tahoma" w:cs="Tahoma"/>
          <w:kern w:val="16"/>
          <w:sz w:val="22"/>
          <w:szCs w:val="22"/>
        </w:rPr>
        <w:t>,</w:t>
      </w:r>
    </w:p>
    <w:p w:rsidR="00E01A84" w:rsidRPr="004A50FA" w:rsidRDefault="00E01A84" w:rsidP="00B11449">
      <w:pPr>
        <w:keepNext/>
        <w:numPr>
          <w:ilvl w:val="0"/>
          <w:numId w:val="20"/>
        </w:numPr>
        <w:ind w:left="284" w:hanging="284"/>
        <w:jc w:val="both"/>
        <w:rPr>
          <w:rFonts w:ascii="Tahoma" w:hAnsi="Tahoma" w:cs="Tahoma"/>
          <w:sz w:val="22"/>
          <w:szCs w:val="22"/>
        </w:rPr>
      </w:pPr>
      <w:r w:rsidRPr="004A50FA">
        <w:rPr>
          <w:rFonts w:ascii="Tahoma" w:hAnsi="Tahoma" w:cs="Tahoma"/>
          <w:sz w:val="22"/>
          <w:szCs w:val="22"/>
        </w:rPr>
        <w:t>izpolnjen</w:t>
      </w:r>
      <w:r>
        <w:rPr>
          <w:rFonts w:ascii="Tahoma" w:hAnsi="Tahoma" w:cs="Tahoma"/>
          <w:sz w:val="22"/>
          <w:szCs w:val="22"/>
        </w:rPr>
        <w:t>e</w:t>
      </w:r>
      <w:r w:rsidRPr="004A50FA">
        <w:rPr>
          <w:rFonts w:ascii="Tahoma" w:hAnsi="Tahoma" w:cs="Tahoma"/>
          <w:sz w:val="22"/>
          <w:szCs w:val="22"/>
        </w:rPr>
        <w:t xml:space="preserve"> in podpisan</w:t>
      </w:r>
      <w:r>
        <w:rPr>
          <w:rFonts w:ascii="Tahoma" w:hAnsi="Tahoma" w:cs="Tahoma"/>
          <w:sz w:val="22"/>
          <w:szCs w:val="22"/>
        </w:rPr>
        <w:t xml:space="preserve">e </w:t>
      </w:r>
      <w:r w:rsidRPr="004A50FA">
        <w:rPr>
          <w:rFonts w:ascii="Tahoma" w:hAnsi="Tahoma" w:cs="Tahoma"/>
          <w:b/>
          <w:kern w:val="16"/>
          <w:sz w:val="22"/>
          <w:szCs w:val="22"/>
        </w:rPr>
        <w:t>prilog</w:t>
      </w:r>
      <w:r>
        <w:rPr>
          <w:rFonts w:ascii="Tahoma" w:hAnsi="Tahoma" w:cs="Tahoma"/>
          <w:b/>
          <w:kern w:val="16"/>
          <w:sz w:val="22"/>
          <w:szCs w:val="22"/>
        </w:rPr>
        <w:t>e</w:t>
      </w:r>
      <w:r w:rsidRPr="004A50FA">
        <w:rPr>
          <w:rFonts w:ascii="Tahoma" w:hAnsi="Tahoma" w:cs="Tahoma"/>
          <w:b/>
          <w:kern w:val="16"/>
          <w:sz w:val="22"/>
          <w:szCs w:val="22"/>
        </w:rPr>
        <w:t xml:space="preserve"> 3</w:t>
      </w:r>
      <w:r>
        <w:rPr>
          <w:rFonts w:ascii="Tahoma" w:hAnsi="Tahoma" w:cs="Tahoma"/>
          <w:b/>
          <w:kern w:val="16"/>
          <w:sz w:val="22"/>
          <w:szCs w:val="22"/>
        </w:rPr>
        <w:t>/1</w:t>
      </w:r>
      <w:r>
        <w:rPr>
          <w:rFonts w:ascii="Tahoma" w:hAnsi="Tahoma" w:cs="Tahoma"/>
          <w:kern w:val="16"/>
          <w:sz w:val="22"/>
          <w:szCs w:val="22"/>
        </w:rPr>
        <w:t>.</w:t>
      </w:r>
    </w:p>
    <w:p w:rsidR="00C30D3D" w:rsidRDefault="00C30D3D" w:rsidP="002D2D49">
      <w:pPr>
        <w:keepNext/>
        <w:jc w:val="both"/>
        <w:rPr>
          <w:rFonts w:ascii="Tahoma" w:hAnsi="Tahoma" w:cs="Tahoma"/>
        </w:rPr>
      </w:pPr>
    </w:p>
    <w:p w:rsidR="00C30D3D" w:rsidRPr="00FB0A1D" w:rsidRDefault="00C30D3D" w:rsidP="005702DF">
      <w:pPr>
        <w:keepNext/>
        <w:numPr>
          <w:ilvl w:val="1"/>
          <w:numId w:val="11"/>
        </w:numPr>
        <w:jc w:val="both"/>
        <w:rPr>
          <w:rFonts w:ascii="Tahoma" w:hAnsi="Tahoma" w:cs="Tahoma"/>
          <w:b/>
          <w:sz w:val="22"/>
          <w:szCs w:val="22"/>
        </w:rPr>
      </w:pPr>
      <w:r w:rsidRPr="00FB0A1D">
        <w:rPr>
          <w:rFonts w:ascii="Tahoma" w:hAnsi="Tahoma" w:cs="Tahoma"/>
          <w:b/>
          <w:sz w:val="22"/>
          <w:szCs w:val="22"/>
        </w:rPr>
        <w:t>Preveritev ponudbe</w:t>
      </w:r>
    </w:p>
    <w:p w:rsidR="00C30D3D" w:rsidRPr="00FB0A1D" w:rsidRDefault="00C30D3D" w:rsidP="002D2D49">
      <w:pPr>
        <w:keepNext/>
        <w:jc w:val="both"/>
        <w:rPr>
          <w:rFonts w:ascii="Tahoma" w:hAnsi="Tahoma" w:cs="Tahoma"/>
          <w:b/>
          <w:sz w:val="22"/>
          <w:szCs w:val="22"/>
        </w:rPr>
      </w:pPr>
    </w:p>
    <w:p w:rsidR="00C30D3D" w:rsidRPr="00FB0A1D" w:rsidRDefault="00C30D3D" w:rsidP="002D2D49">
      <w:pPr>
        <w:keepNext/>
        <w:jc w:val="both"/>
        <w:rPr>
          <w:rFonts w:ascii="Tahoma" w:hAnsi="Tahoma" w:cs="Tahoma"/>
          <w:sz w:val="22"/>
          <w:szCs w:val="22"/>
        </w:rPr>
      </w:pPr>
      <w:r w:rsidRPr="00FB0A1D">
        <w:rPr>
          <w:rFonts w:ascii="Tahoma" w:hAnsi="Tahoma" w:cs="Tahoma"/>
          <w:sz w:val="22"/>
          <w:szCs w:val="22"/>
        </w:rPr>
        <w:t>V skladu s 3. odstavkom 47. člena ZJN-3 naročniku ni treba preveriti obstoja in vsebine navedb v ponudbi, razen če dvomi o resničnosti ponudnikovih izjav.</w:t>
      </w:r>
    </w:p>
    <w:p w:rsidR="00C30D3D" w:rsidRPr="00FB0A1D" w:rsidRDefault="00C30D3D" w:rsidP="002D2D49">
      <w:pPr>
        <w:keepNext/>
        <w:jc w:val="both"/>
        <w:rPr>
          <w:rFonts w:ascii="Tahoma" w:hAnsi="Tahoma" w:cs="Tahoma"/>
          <w:b/>
          <w:sz w:val="22"/>
          <w:szCs w:val="22"/>
        </w:rPr>
      </w:pPr>
    </w:p>
    <w:p w:rsidR="00C30D3D" w:rsidRDefault="00C30D3D" w:rsidP="002D2D49">
      <w:pPr>
        <w:keepNext/>
        <w:jc w:val="both"/>
        <w:rPr>
          <w:rFonts w:ascii="Tahoma" w:hAnsi="Tahoma" w:cs="Tahoma"/>
          <w:sz w:val="22"/>
          <w:szCs w:val="22"/>
        </w:rPr>
      </w:pPr>
      <w:r w:rsidRPr="00FB0A1D">
        <w:rPr>
          <w:rFonts w:ascii="Tahoma" w:hAnsi="Tahoma" w:cs="Tahoma"/>
          <w:sz w:val="22"/>
          <w:szCs w:val="22"/>
        </w:rPr>
        <w:t>Naročnik bo v tem primeru preveril ponudbo ponudnika v skladu z določili ZJN-3, od ponudnika pa ima pravico zahtevati dokazila ali soglasja, ki bodo izkazovala, da je obstoj in vsebina navedb v ponudbi ponudnika resnična.</w:t>
      </w:r>
    </w:p>
    <w:p w:rsidR="00F12405" w:rsidRDefault="00F12405" w:rsidP="002D2D49">
      <w:pPr>
        <w:keepNext/>
        <w:jc w:val="both"/>
        <w:rPr>
          <w:rFonts w:ascii="Tahoma" w:hAnsi="Tahoma" w:cs="Tahoma"/>
          <w:sz w:val="22"/>
          <w:szCs w:val="22"/>
        </w:rPr>
      </w:pPr>
    </w:p>
    <w:p w:rsidR="00F12405" w:rsidRDefault="00F12405" w:rsidP="002D2D49">
      <w:pPr>
        <w:keepNext/>
        <w:jc w:val="both"/>
        <w:rPr>
          <w:rFonts w:ascii="Tahoma" w:hAnsi="Tahoma" w:cs="Tahoma"/>
          <w:sz w:val="22"/>
          <w:szCs w:val="22"/>
        </w:rPr>
      </w:pPr>
    </w:p>
    <w:p w:rsidR="00F12405" w:rsidRDefault="00F12405" w:rsidP="002D2D49">
      <w:pPr>
        <w:keepNext/>
        <w:jc w:val="both"/>
        <w:rPr>
          <w:rFonts w:ascii="Tahoma" w:hAnsi="Tahoma" w:cs="Tahoma"/>
          <w:sz w:val="22"/>
          <w:szCs w:val="22"/>
        </w:rPr>
      </w:pPr>
    </w:p>
    <w:p w:rsidR="00F12405" w:rsidRDefault="00F12405" w:rsidP="002D2D49">
      <w:pPr>
        <w:keepNext/>
        <w:jc w:val="both"/>
        <w:rPr>
          <w:rFonts w:ascii="Tahoma" w:hAnsi="Tahoma" w:cs="Tahoma"/>
          <w:sz w:val="22"/>
          <w:szCs w:val="22"/>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555BB6" w:rsidRDefault="00555BB6" w:rsidP="002D2D49">
      <w:pPr>
        <w:keepNext/>
        <w:jc w:val="both"/>
        <w:rPr>
          <w:rFonts w:ascii="Tahoma" w:hAnsi="Tahoma" w:cs="Tahoma"/>
        </w:rPr>
      </w:pPr>
    </w:p>
    <w:p w:rsidR="007439F7" w:rsidRDefault="007439F7" w:rsidP="002D2D49">
      <w:pPr>
        <w:keepNext/>
        <w:jc w:val="both"/>
        <w:rPr>
          <w:rFonts w:ascii="Tahoma" w:hAnsi="Tahoma" w:cs="Tahoma"/>
        </w:rPr>
      </w:pPr>
    </w:p>
    <w:p w:rsidR="008A60D8" w:rsidRDefault="008A60D8" w:rsidP="002D2D49">
      <w:pPr>
        <w:keepNext/>
        <w:jc w:val="both"/>
        <w:rPr>
          <w:rFonts w:ascii="Tahoma" w:hAnsi="Tahoma" w:cs="Tahoma"/>
        </w:rPr>
      </w:pPr>
    </w:p>
    <w:p w:rsidR="007439F7" w:rsidRDefault="007439F7" w:rsidP="002D2D49">
      <w:pPr>
        <w:keepNext/>
        <w:jc w:val="both"/>
        <w:rPr>
          <w:rFonts w:ascii="Tahoma" w:hAnsi="Tahoma" w:cs="Tahoma"/>
        </w:rPr>
      </w:pPr>
    </w:p>
    <w:p w:rsidR="00C30D3D" w:rsidRPr="00FB0A1D" w:rsidRDefault="00C30D3D" w:rsidP="005702DF">
      <w:pPr>
        <w:keepNext/>
        <w:numPr>
          <w:ilvl w:val="0"/>
          <w:numId w:val="11"/>
        </w:numPr>
        <w:jc w:val="both"/>
        <w:rPr>
          <w:rFonts w:ascii="Tahoma" w:hAnsi="Tahoma" w:cs="Tahoma"/>
          <w:b/>
          <w:sz w:val="22"/>
          <w:szCs w:val="22"/>
        </w:rPr>
      </w:pPr>
      <w:r w:rsidRPr="00FB0A1D">
        <w:rPr>
          <w:rFonts w:ascii="Tahoma" w:hAnsi="Tahoma" w:cs="Tahoma"/>
          <w:b/>
          <w:sz w:val="22"/>
          <w:szCs w:val="22"/>
        </w:rPr>
        <w:lastRenderedPageBreak/>
        <w:t xml:space="preserve">MERILA IN KRITERIJI OCENJEVANJA </w:t>
      </w:r>
    </w:p>
    <w:p w:rsidR="00C30D3D" w:rsidRPr="00FB0A1D" w:rsidRDefault="00C30D3D" w:rsidP="002D2D49">
      <w:pPr>
        <w:keepNext/>
        <w:jc w:val="both"/>
        <w:rPr>
          <w:rFonts w:ascii="Tahoma" w:hAnsi="Tahoma" w:cs="Tahoma"/>
          <w:b/>
          <w:sz w:val="22"/>
          <w:szCs w:val="22"/>
        </w:rPr>
      </w:pPr>
    </w:p>
    <w:p w:rsidR="00C30D3D" w:rsidRPr="00FB0A1D" w:rsidRDefault="00C30D3D" w:rsidP="005702DF">
      <w:pPr>
        <w:keepNext/>
        <w:numPr>
          <w:ilvl w:val="1"/>
          <w:numId w:val="11"/>
        </w:numPr>
        <w:tabs>
          <w:tab w:val="left" w:pos="540"/>
        </w:tabs>
        <w:jc w:val="both"/>
        <w:rPr>
          <w:rFonts w:ascii="Tahoma" w:hAnsi="Tahoma" w:cs="Tahoma"/>
          <w:b/>
          <w:sz w:val="22"/>
          <w:szCs w:val="22"/>
        </w:rPr>
      </w:pPr>
      <w:r w:rsidRPr="00FB0A1D">
        <w:rPr>
          <w:rFonts w:ascii="Tahoma" w:hAnsi="Tahoma" w:cs="Tahoma"/>
          <w:b/>
          <w:sz w:val="22"/>
          <w:szCs w:val="22"/>
        </w:rPr>
        <w:t>Izbira ponudnika in merila</w:t>
      </w:r>
    </w:p>
    <w:p w:rsidR="00C30D3D" w:rsidRPr="00FB0A1D" w:rsidRDefault="00C30D3D" w:rsidP="002D2D49">
      <w:pPr>
        <w:keepNext/>
        <w:tabs>
          <w:tab w:val="left" w:pos="540"/>
          <w:tab w:val="left" w:pos="720"/>
        </w:tabs>
        <w:jc w:val="both"/>
        <w:rPr>
          <w:rFonts w:ascii="Tahoma" w:hAnsi="Tahoma" w:cs="Tahoma"/>
          <w:b/>
          <w:sz w:val="22"/>
          <w:szCs w:val="22"/>
        </w:rPr>
      </w:pPr>
    </w:p>
    <w:p w:rsidR="008F5EA3" w:rsidRDefault="00C30D3D" w:rsidP="002D2D49">
      <w:pPr>
        <w:keepNext/>
        <w:jc w:val="both"/>
        <w:rPr>
          <w:rFonts w:ascii="Tahoma" w:hAnsi="Tahoma" w:cs="Tahoma"/>
          <w:sz w:val="22"/>
          <w:szCs w:val="22"/>
        </w:rPr>
      </w:pPr>
      <w:r w:rsidRPr="00FB0A1D">
        <w:rPr>
          <w:rFonts w:ascii="Tahoma" w:hAnsi="Tahoma" w:cs="Tahoma"/>
          <w:sz w:val="22"/>
          <w:szCs w:val="22"/>
        </w:rPr>
        <w:t xml:space="preserve">Naročnik bo sklenil </w:t>
      </w:r>
      <w:r w:rsidR="00D10985">
        <w:rPr>
          <w:rFonts w:ascii="Tahoma" w:hAnsi="Tahoma" w:cs="Tahoma"/>
          <w:sz w:val="22"/>
          <w:szCs w:val="22"/>
        </w:rPr>
        <w:t>okvirni sporazum</w:t>
      </w:r>
      <w:r w:rsidRPr="00FB0A1D">
        <w:rPr>
          <w:rFonts w:ascii="Tahoma" w:hAnsi="Tahoma" w:cs="Tahoma"/>
          <w:sz w:val="22"/>
          <w:szCs w:val="22"/>
        </w:rPr>
        <w:t xml:space="preserve"> s ponudnikom, ki bo oddal </w:t>
      </w:r>
      <w:r w:rsidR="008F5EA3">
        <w:rPr>
          <w:rFonts w:ascii="Tahoma" w:hAnsi="Tahoma" w:cs="Tahoma"/>
          <w:sz w:val="22"/>
          <w:szCs w:val="22"/>
        </w:rPr>
        <w:t>ekonomsko</w:t>
      </w:r>
      <w:r w:rsidRPr="00FB0A1D">
        <w:rPr>
          <w:rFonts w:ascii="Tahoma" w:hAnsi="Tahoma" w:cs="Tahoma"/>
          <w:sz w:val="22"/>
          <w:szCs w:val="22"/>
        </w:rPr>
        <w:t xml:space="preserve"> najugodnejšo ponudbo. </w:t>
      </w:r>
    </w:p>
    <w:p w:rsidR="008F5EA3" w:rsidRDefault="008F5EA3" w:rsidP="002D2D49">
      <w:pPr>
        <w:keepNext/>
        <w:jc w:val="both"/>
        <w:rPr>
          <w:rFonts w:ascii="Tahoma" w:hAnsi="Tahoma" w:cs="Tahoma"/>
          <w:sz w:val="22"/>
          <w:szCs w:val="22"/>
        </w:rPr>
      </w:pPr>
    </w:p>
    <w:p w:rsidR="00C30D3D" w:rsidRPr="00FB0A1D" w:rsidRDefault="00C30D3D" w:rsidP="002D2D49">
      <w:pPr>
        <w:keepNext/>
        <w:jc w:val="both"/>
        <w:rPr>
          <w:rFonts w:ascii="Tahoma" w:hAnsi="Tahoma" w:cs="Tahoma"/>
          <w:sz w:val="22"/>
          <w:szCs w:val="22"/>
        </w:rPr>
      </w:pPr>
      <w:r w:rsidRPr="00FB0A1D">
        <w:rPr>
          <w:rFonts w:ascii="Tahoma" w:hAnsi="Tahoma" w:cs="Tahoma"/>
          <w:sz w:val="22"/>
          <w:szCs w:val="22"/>
        </w:rPr>
        <w:t xml:space="preserve">Merilo za izbiro </w:t>
      </w:r>
      <w:r w:rsidR="008F5EA3">
        <w:rPr>
          <w:rFonts w:ascii="Tahoma" w:hAnsi="Tahoma" w:cs="Tahoma"/>
          <w:sz w:val="22"/>
          <w:szCs w:val="22"/>
        </w:rPr>
        <w:t>ekonomsko</w:t>
      </w:r>
      <w:r w:rsidRPr="00FB0A1D">
        <w:rPr>
          <w:rFonts w:ascii="Tahoma" w:hAnsi="Tahoma" w:cs="Tahoma"/>
          <w:sz w:val="22"/>
          <w:szCs w:val="22"/>
        </w:rPr>
        <w:t xml:space="preserve"> najugodnejšega ponudnika je ponudbena vrednost brez DDV, ob izpolnjevanju vseh pogojev in zahtev naročnika, navedenih v razpisni dokumentaciji.</w:t>
      </w:r>
    </w:p>
    <w:p w:rsidR="00C30D3D" w:rsidRPr="00FB0A1D" w:rsidRDefault="00C30D3D" w:rsidP="002D2D49">
      <w:pPr>
        <w:keepNext/>
        <w:jc w:val="both"/>
        <w:rPr>
          <w:rFonts w:ascii="Tahoma" w:hAnsi="Tahoma" w:cs="Tahoma"/>
          <w:sz w:val="22"/>
          <w:szCs w:val="22"/>
        </w:rPr>
      </w:pPr>
    </w:p>
    <w:p w:rsidR="00C30D3D" w:rsidRPr="00FB0A1D" w:rsidRDefault="00C30D3D" w:rsidP="002D2D49">
      <w:pPr>
        <w:keepNext/>
        <w:jc w:val="both"/>
        <w:rPr>
          <w:rFonts w:ascii="Tahoma" w:hAnsi="Tahoma" w:cs="Tahoma"/>
          <w:sz w:val="22"/>
          <w:szCs w:val="22"/>
        </w:rPr>
      </w:pPr>
      <w:r w:rsidRPr="00FB0A1D">
        <w:rPr>
          <w:rFonts w:ascii="Tahoma" w:hAnsi="Tahoma" w:cs="Tahoma"/>
          <w:sz w:val="22"/>
          <w:szCs w:val="22"/>
        </w:rPr>
        <w:t>Ponudbena cena brez DDV je cena, navedena v ponudbi ponudnika.</w:t>
      </w:r>
    </w:p>
    <w:p w:rsidR="00C30D3D" w:rsidRDefault="00C30D3D"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8A60D8" w:rsidRDefault="008A60D8"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7439F7" w:rsidRDefault="007439F7" w:rsidP="002D2D49">
      <w:pPr>
        <w:keepNext/>
        <w:jc w:val="both"/>
        <w:rPr>
          <w:rFonts w:ascii="Tahoma" w:hAnsi="Tahoma" w:cs="Tahoma"/>
        </w:rPr>
      </w:pPr>
    </w:p>
    <w:p w:rsidR="00C30D3D" w:rsidRPr="00D308DC" w:rsidRDefault="00C30D3D" w:rsidP="005702DF">
      <w:pPr>
        <w:keepNext/>
        <w:numPr>
          <w:ilvl w:val="0"/>
          <w:numId w:val="11"/>
        </w:numPr>
        <w:jc w:val="both"/>
        <w:rPr>
          <w:rFonts w:ascii="Tahoma" w:hAnsi="Tahoma" w:cs="Tahoma"/>
          <w:b/>
          <w:sz w:val="22"/>
          <w:szCs w:val="22"/>
        </w:rPr>
      </w:pPr>
      <w:r w:rsidRPr="00D308DC">
        <w:rPr>
          <w:rFonts w:ascii="Tahoma" w:hAnsi="Tahoma" w:cs="Tahoma"/>
          <w:b/>
          <w:sz w:val="22"/>
          <w:szCs w:val="22"/>
        </w:rPr>
        <w:lastRenderedPageBreak/>
        <w:t>NAVODILA PONUDNIKOM ZA IZDELAVO PONUDBE</w:t>
      </w:r>
    </w:p>
    <w:p w:rsidR="00C30D3D" w:rsidRPr="002D1FB3" w:rsidRDefault="00C30D3D" w:rsidP="002D2D49">
      <w:pPr>
        <w:keepNext/>
        <w:jc w:val="both"/>
        <w:rPr>
          <w:rFonts w:ascii="Tahoma" w:hAnsi="Tahoma" w:cs="Tahoma"/>
          <w:sz w:val="22"/>
          <w:szCs w:val="22"/>
        </w:rPr>
      </w:pPr>
    </w:p>
    <w:p w:rsidR="00C30D3D" w:rsidRPr="002D1FB3" w:rsidRDefault="00C30D3D" w:rsidP="005702DF">
      <w:pPr>
        <w:keepNext/>
        <w:numPr>
          <w:ilvl w:val="1"/>
          <w:numId w:val="11"/>
        </w:numPr>
        <w:tabs>
          <w:tab w:val="clear" w:pos="720"/>
        </w:tabs>
        <w:ind w:left="567" w:hanging="567"/>
        <w:jc w:val="both"/>
        <w:rPr>
          <w:rFonts w:ascii="Tahoma" w:hAnsi="Tahoma" w:cs="Tahoma"/>
          <w:b/>
          <w:sz w:val="22"/>
          <w:szCs w:val="22"/>
        </w:rPr>
      </w:pPr>
      <w:r w:rsidRPr="002D1FB3">
        <w:rPr>
          <w:rFonts w:ascii="Tahoma" w:hAnsi="Tahoma" w:cs="Tahoma"/>
          <w:b/>
          <w:sz w:val="22"/>
          <w:szCs w:val="22"/>
        </w:rPr>
        <w:t>Izdelava ponudbe</w:t>
      </w:r>
    </w:p>
    <w:p w:rsidR="00C30D3D" w:rsidRPr="002D1FB3" w:rsidRDefault="00C30D3D" w:rsidP="002D2D49">
      <w:pPr>
        <w:keepNext/>
        <w:jc w:val="both"/>
        <w:rPr>
          <w:rFonts w:ascii="Tahoma" w:hAnsi="Tahoma" w:cs="Tahoma"/>
          <w:sz w:val="22"/>
          <w:szCs w:val="22"/>
        </w:rPr>
      </w:pPr>
    </w:p>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Ponudba naj bo izdelana tako, da:</w:t>
      </w:r>
    </w:p>
    <w:p w:rsidR="00C30D3D" w:rsidRPr="002D1FB3" w:rsidRDefault="00C30D3D" w:rsidP="005702DF">
      <w:pPr>
        <w:keepNext/>
        <w:numPr>
          <w:ilvl w:val="0"/>
          <w:numId w:val="3"/>
        </w:numPr>
        <w:tabs>
          <w:tab w:val="clear" w:pos="360"/>
          <w:tab w:val="num" w:pos="180"/>
        </w:tabs>
        <w:ind w:left="180" w:hanging="180"/>
        <w:jc w:val="both"/>
        <w:rPr>
          <w:rFonts w:ascii="Tahoma" w:hAnsi="Tahoma" w:cs="Tahoma"/>
          <w:sz w:val="22"/>
          <w:szCs w:val="22"/>
        </w:rPr>
      </w:pPr>
      <w:r w:rsidRPr="002D1FB3">
        <w:rPr>
          <w:rFonts w:ascii="Tahoma" w:hAnsi="Tahoma" w:cs="Tahoma"/>
          <w:sz w:val="22"/>
          <w:szCs w:val="22"/>
        </w:rPr>
        <w:t xml:space="preserve">ponudba vsebuje vse zahtevane dokumente in obrazce, navedene v </w:t>
      </w:r>
      <w:r w:rsidR="00D10985">
        <w:rPr>
          <w:rFonts w:ascii="Tahoma" w:hAnsi="Tahoma" w:cs="Tahoma"/>
          <w:sz w:val="22"/>
          <w:szCs w:val="22"/>
        </w:rPr>
        <w:t>5</w:t>
      </w:r>
      <w:r w:rsidRPr="002D1FB3">
        <w:rPr>
          <w:rFonts w:ascii="Tahoma" w:hAnsi="Tahoma" w:cs="Tahoma"/>
          <w:sz w:val="22"/>
          <w:szCs w:val="22"/>
        </w:rPr>
        <w:t>.2 poglavju razpisne dokumentacije,</w:t>
      </w:r>
    </w:p>
    <w:p w:rsidR="00C30D3D" w:rsidRPr="002D1FB3" w:rsidRDefault="00C30D3D" w:rsidP="005702DF">
      <w:pPr>
        <w:keepNext/>
        <w:numPr>
          <w:ilvl w:val="0"/>
          <w:numId w:val="3"/>
        </w:numPr>
        <w:tabs>
          <w:tab w:val="clear" w:pos="360"/>
          <w:tab w:val="num" w:pos="180"/>
        </w:tabs>
        <w:ind w:left="180" w:hanging="180"/>
        <w:jc w:val="both"/>
        <w:rPr>
          <w:rFonts w:ascii="Tahoma" w:hAnsi="Tahoma" w:cs="Tahoma"/>
          <w:sz w:val="22"/>
          <w:szCs w:val="22"/>
        </w:rPr>
      </w:pPr>
      <w:r w:rsidRPr="002D1FB3">
        <w:rPr>
          <w:rFonts w:ascii="Tahoma" w:hAnsi="Tahoma" w:cs="Tahoma"/>
          <w:sz w:val="22"/>
          <w:szCs w:val="22"/>
        </w:rPr>
        <w:t>ponudnik predloži ponudbo v zaprti ovojnici tako, da je na odpiranju možno preveriti, da je ponudba zaprta tako, kot je bila predana,</w:t>
      </w:r>
    </w:p>
    <w:p w:rsidR="00C30D3D" w:rsidRPr="002D1FB3" w:rsidRDefault="00C30D3D" w:rsidP="005702DF">
      <w:pPr>
        <w:keepNext/>
        <w:numPr>
          <w:ilvl w:val="0"/>
          <w:numId w:val="3"/>
        </w:numPr>
        <w:tabs>
          <w:tab w:val="clear" w:pos="360"/>
          <w:tab w:val="num" w:pos="180"/>
        </w:tabs>
        <w:ind w:left="180" w:hanging="180"/>
        <w:jc w:val="both"/>
        <w:rPr>
          <w:rFonts w:ascii="Tahoma" w:hAnsi="Tahoma" w:cs="Tahoma"/>
          <w:sz w:val="22"/>
          <w:szCs w:val="22"/>
        </w:rPr>
      </w:pPr>
      <w:r w:rsidRPr="002D1FB3">
        <w:rPr>
          <w:rFonts w:ascii="Tahoma" w:hAnsi="Tahoma" w:cs="Tahoma"/>
          <w:sz w:val="22"/>
          <w:szCs w:val="22"/>
        </w:rPr>
        <w:t>je ponudba podpisana in žigosana na mestih, kjer je to zahtevano.</w:t>
      </w:r>
    </w:p>
    <w:p w:rsidR="00C30D3D" w:rsidRPr="002D1FB3" w:rsidRDefault="00C30D3D" w:rsidP="002D2D49">
      <w:pPr>
        <w:keepNext/>
        <w:jc w:val="both"/>
        <w:rPr>
          <w:rFonts w:ascii="Tahoma" w:hAnsi="Tahoma" w:cs="Tahoma"/>
          <w:b/>
          <w:sz w:val="22"/>
          <w:szCs w:val="22"/>
        </w:rPr>
      </w:pPr>
    </w:p>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Ponudnik mora ponudbi kot prilog</w:t>
      </w:r>
      <w:r w:rsidR="00954C52">
        <w:rPr>
          <w:rFonts w:ascii="Tahoma" w:hAnsi="Tahoma" w:cs="Tahoma"/>
          <w:sz w:val="22"/>
          <w:szCs w:val="22"/>
        </w:rPr>
        <w:t>o</w:t>
      </w:r>
      <w:r w:rsidRPr="002D1FB3">
        <w:rPr>
          <w:rFonts w:ascii="Tahoma" w:hAnsi="Tahoma" w:cs="Tahoma"/>
          <w:sz w:val="22"/>
          <w:szCs w:val="22"/>
        </w:rPr>
        <w:t xml:space="preserve"> 2/</w:t>
      </w:r>
      <w:r w:rsidR="00C94DE7">
        <w:rPr>
          <w:rFonts w:ascii="Tahoma" w:hAnsi="Tahoma" w:cs="Tahoma"/>
          <w:sz w:val="22"/>
          <w:szCs w:val="22"/>
        </w:rPr>
        <w:t>1</w:t>
      </w:r>
      <w:r w:rsidRPr="002D1FB3">
        <w:rPr>
          <w:rFonts w:ascii="Tahoma" w:hAnsi="Tahoma" w:cs="Tahoma"/>
          <w:sz w:val="22"/>
          <w:szCs w:val="22"/>
        </w:rPr>
        <w:t xml:space="preserve"> priložiti zgoščenko (CD, DVD) ali USB medij </w:t>
      </w:r>
      <w:r w:rsidRPr="002A6407">
        <w:rPr>
          <w:rFonts w:ascii="Tahoma" w:hAnsi="Tahoma" w:cs="Tahoma"/>
          <w:bCs/>
          <w:sz w:val="22"/>
          <w:szCs w:val="22"/>
        </w:rPr>
        <w:t>z</w:t>
      </w:r>
      <w:r w:rsidRPr="002D1FB3">
        <w:rPr>
          <w:rFonts w:ascii="Tahoma" w:hAnsi="Tahoma" w:cs="Tahoma"/>
          <w:b/>
          <w:bCs/>
          <w:sz w:val="22"/>
          <w:szCs w:val="22"/>
        </w:rPr>
        <w:t xml:space="preserve"> elektronsko kopijo vseh ponudbenih listin v »</w:t>
      </w:r>
      <w:proofErr w:type="spellStart"/>
      <w:r w:rsidRPr="002D1FB3">
        <w:rPr>
          <w:rFonts w:ascii="Tahoma" w:hAnsi="Tahoma" w:cs="Tahoma"/>
          <w:b/>
          <w:bCs/>
          <w:sz w:val="22"/>
          <w:szCs w:val="22"/>
        </w:rPr>
        <w:t>pdf</w:t>
      </w:r>
      <w:proofErr w:type="spellEnd"/>
      <w:r w:rsidRPr="002D1FB3">
        <w:rPr>
          <w:rFonts w:ascii="Tahoma" w:hAnsi="Tahoma" w:cs="Tahoma"/>
          <w:b/>
          <w:bCs/>
          <w:sz w:val="22"/>
          <w:szCs w:val="22"/>
        </w:rPr>
        <w:t>«</w:t>
      </w:r>
      <w:r w:rsidRPr="002D1FB3">
        <w:rPr>
          <w:rFonts w:ascii="Tahoma" w:hAnsi="Tahoma" w:cs="Tahoma"/>
          <w:b/>
          <w:bCs/>
          <w:i/>
          <w:iCs/>
          <w:sz w:val="22"/>
          <w:szCs w:val="22"/>
        </w:rPr>
        <w:t xml:space="preserve"> </w:t>
      </w:r>
      <w:r w:rsidRPr="002D1FB3">
        <w:rPr>
          <w:rFonts w:ascii="Tahoma" w:hAnsi="Tahoma" w:cs="Tahoma"/>
          <w:b/>
          <w:bCs/>
          <w:sz w:val="22"/>
          <w:szCs w:val="22"/>
        </w:rPr>
        <w:t>zapisu</w:t>
      </w:r>
      <w:r w:rsidR="00954C52">
        <w:rPr>
          <w:rFonts w:ascii="Tahoma" w:hAnsi="Tahoma" w:cs="Tahoma"/>
          <w:b/>
          <w:bCs/>
          <w:sz w:val="22"/>
          <w:szCs w:val="22"/>
        </w:rPr>
        <w:t xml:space="preserve">, </w:t>
      </w:r>
      <w:r w:rsidR="00954C52" w:rsidRPr="00954C52">
        <w:rPr>
          <w:rFonts w:ascii="Tahoma" w:hAnsi="Tahoma" w:cs="Tahoma"/>
          <w:sz w:val="22"/>
          <w:szCs w:val="22"/>
        </w:rPr>
        <w:t>vključno s ponudbenim predračunom</w:t>
      </w:r>
      <w:r w:rsidR="00954C52" w:rsidRPr="005E7011">
        <w:rPr>
          <w:rFonts w:ascii="Tahoma" w:hAnsi="Tahoma" w:cs="Tahoma"/>
        </w:rPr>
        <w:t xml:space="preserve"> </w:t>
      </w:r>
      <w:r w:rsidR="00954C52" w:rsidRPr="00954C52">
        <w:rPr>
          <w:rFonts w:ascii="Tahoma" w:hAnsi="Tahoma" w:cs="Tahoma"/>
          <w:bCs/>
          <w:sz w:val="22"/>
          <w:szCs w:val="22"/>
        </w:rPr>
        <w:t>(</w:t>
      </w:r>
      <w:r w:rsidRPr="002D1FB3">
        <w:rPr>
          <w:rFonts w:ascii="Tahoma" w:hAnsi="Tahoma" w:cs="Tahoma"/>
          <w:sz w:val="22"/>
          <w:szCs w:val="22"/>
        </w:rPr>
        <w:t>SCAN celotne ponudbe z izpolnjenimi in podpisanimi ponudbenimi listinami)</w:t>
      </w:r>
      <w:r w:rsidR="00954C52">
        <w:rPr>
          <w:rFonts w:ascii="Tahoma" w:hAnsi="Tahoma" w:cs="Tahoma"/>
          <w:sz w:val="22"/>
          <w:szCs w:val="22"/>
        </w:rPr>
        <w:t>,</w:t>
      </w:r>
      <w:r w:rsidR="00B544C5" w:rsidRPr="00B544C5">
        <w:rPr>
          <w:rFonts w:ascii="Tahoma" w:hAnsi="Tahoma" w:cs="Tahoma"/>
          <w:color w:val="000000"/>
          <w:sz w:val="22"/>
          <w:szCs w:val="22"/>
        </w:rPr>
        <w:t xml:space="preserve"> </w:t>
      </w:r>
      <w:r w:rsidR="00070DFF" w:rsidRPr="00070DFF">
        <w:rPr>
          <w:rFonts w:ascii="Tahoma" w:hAnsi="Tahoma" w:cs="Tahoma"/>
          <w:b/>
          <w:color w:val="000000"/>
          <w:sz w:val="22"/>
          <w:szCs w:val="22"/>
        </w:rPr>
        <w:t xml:space="preserve">ponudbeni </w:t>
      </w:r>
      <w:r w:rsidR="00B544C5" w:rsidRPr="00070DFF">
        <w:rPr>
          <w:rFonts w:ascii="Tahoma" w:hAnsi="Tahoma" w:cs="Tahoma"/>
          <w:b/>
          <w:sz w:val="22"/>
          <w:szCs w:val="22"/>
        </w:rPr>
        <w:t>p</w:t>
      </w:r>
      <w:r w:rsidR="00B544C5" w:rsidRPr="00954C52">
        <w:rPr>
          <w:rFonts w:ascii="Tahoma" w:hAnsi="Tahoma" w:cs="Tahoma"/>
          <w:b/>
          <w:sz w:val="22"/>
          <w:szCs w:val="22"/>
        </w:rPr>
        <w:t xml:space="preserve">redračun v </w:t>
      </w:r>
      <w:proofErr w:type="spellStart"/>
      <w:r w:rsidR="0061090B" w:rsidRPr="0061090B">
        <w:rPr>
          <w:rFonts w:ascii="Tahoma" w:hAnsi="Tahoma" w:cs="Tahoma"/>
          <w:b/>
          <w:sz w:val="22"/>
          <w:szCs w:val="22"/>
        </w:rPr>
        <w:t>xlsx</w:t>
      </w:r>
      <w:proofErr w:type="spellEnd"/>
      <w:r w:rsidR="0061090B" w:rsidRPr="0061090B">
        <w:rPr>
          <w:rFonts w:ascii="Tahoma" w:hAnsi="Tahoma" w:cs="Tahoma"/>
          <w:b/>
          <w:sz w:val="22"/>
          <w:szCs w:val="22"/>
        </w:rPr>
        <w:t xml:space="preserve"> format</w:t>
      </w:r>
      <w:r w:rsidR="00A543B7">
        <w:rPr>
          <w:rFonts w:ascii="Tahoma" w:hAnsi="Tahoma" w:cs="Tahoma"/>
          <w:b/>
          <w:sz w:val="22"/>
          <w:szCs w:val="22"/>
        </w:rPr>
        <w:t>u</w:t>
      </w:r>
      <w:r w:rsidR="0061090B" w:rsidRPr="002A6407">
        <w:rPr>
          <w:rFonts w:ascii="Tahoma" w:hAnsi="Tahoma" w:cs="Tahoma"/>
          <w:sz w:val="22"/>
          <w:szCs w:val="22"/>
        </w:rPr>
        <w:t xml:space="preserve"> </w:t>
      </w:r>
      <w:r w:rsidR="002A6407" w:rsidRPr="002A6407">
        <w:rPr>
          <w:rFonts w:ascii="Tahoma" w:hAnsi="Tahoma" w:cs="Tahoma"/>
          <w:sz w:val="22"/>
          <w:szCs w:val="22"/>
        </w:rPr>
        <w:t>ter</w:t>
      </w:r>
      <w:r w:rsidR="002A6407">
        <w:rPr>
          <w:rFonts w:ascii="Tahoma" w:hAnsi="Tahoma" w:cs="Tahoma"/>
          <w:b/>
          <w:sz w:val="22"/>
          <w:szCs w:val="22"/>
        </w:rPr>
        <w:t xml:space="preserve"> o</w:t>
      </w:r>
      <w:r w:rsidRPr="002D1FB3">
        <w:rPr>
          <w:rFonts w:ascii="Tahoma" w:hAnsi="Tahoma" w:cs="Tahoma"/>
          <w:b/>
          <w:sz w:val="22"/>
          <w:szCs w:val="22"/>
        </w:rPr>
        <w:t xml:space="preserve">brazec ESPD v </w:t>
      </w:r>
      <w:proofErr w:type="spellStart"/>
      <w:r w:rsidRPr="002D1FB3">
        <w:rPr>
          <w:rFonts w:ascii="Tahoma" w:hAnsi="Tahoma" w:cs="Tahoma"/>
          <w:b/>
          <w:sz w:val="22"/>
          <w:szCs w:val="22"/>
        </w:rPr>
        <w:t>xml</w:t>
      </w:r>
      <w:proofErr w:type="spellEnd"/>
      <w:r w:rsidRPr="002D1FB3">
        <w:rPr>
          <w:rFonts w:ascii="Tahoma" w:hAnsi="Tahoma" w:cs="Tahoma"/>
          <w:b/>
          <w:sz w:val="22"/>
          <w:szCs w:val="22"/>
        </w:rPr>
        <w:t xml:space="preserve"> formatu. </w:t>
      </w:r>
      <w:r w:rsidRPr="002D1FB3">
        <w:rPr>
          <w:rFonts w:ascii="Tahoma" w:hAnsi="Tahoma" w:cs="Tahoma"/>
          <w:sz w:val="22"/>
          <w:szCs w:val="22"/>
        </w:rPr>
        <w:t>V primeru razlikovanja med tiskano in elektronsko obliko ponudbe, bo naročnik upošteval tiskano obliko.</w:t>
      </w:r>
    </w:p>
    <w:p w:rsidR="00C30D3D" w:rsidRDefault="00C30D3D" w:rsidP="002D2D49">
      <w:pPr>
        <w:keepNext/>
        <w:jc w:val="both"/>
        <w:rPr>
          <w:rFonts w:ascii="Tahoma" w:hAnsi="Tahoma" w:cs="Tahoma"/>
          <w:b/>
          <w:sz w:val="22"/>
          <w:szCs w:val="22"/>
        </w:rPr>
      </w:pPr>
    </w:p>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 xml:space="preserve">Priloge razpisne dokumentacije, ki jih morajo izpolniti ponudniki, so osnova za ugotavljanje popolnosti ponudbe in osnova za ugotavljanje sposobnosti ponudnikov, glede na zahteve in pogoje iz te razpisne dokumentacije. </w:t>
      </w:r>
    </w:p>
    <w:p w:rsidR="00C30D3D" w:rsidRPr="002D1FB3" w:rsidRDefault="00C30D3D" w:rsidP="002D2D49">
      <w:pPr>
        <w:keepNext/>
        <w:jc w:val="both"/>
        <w:rPr>
          <w:rFonts w:ascii="Tahoma" w:hAnsi="Tahoma" w:cs="Tahoma"/>
          <w:sz w:val="22"/>
          <w:szCs w:val="22"/>
        </w:rPr>
      </w:pPr>
    </w:p>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 xml:space="preserve">Sestavni del razpisne dokumentacije so tudi vse morebitne spremembe, dopolnitve in popravki razpisne dokumentacije ter pojasnila in odgovori na vprašanja ponudnikov, objavljena na portalu javnih naročil in na spletni strani </w:t>
      </w:r>
      <w:hyperlink r:id="rId12" w:history="1">
        <w:r w:rsidR="002D1FB3" w:rsidRPr="00E20CA2">
          <w:rPr>
            <w:rStyle w:val="Hiperpovezava"/>
            <w:rFonts w:ascii="Tahoma" w:hAnsi="Tahoma" w:cs="Tahoma"/>
            <w:sz w:val="22"/>
            <w:szCs w:val="22"/>
          </w:rPr>
          <w:t>http://www.energetika-lj.si/javna-narocila</w:t>
        </w:r>
      </w:hyperlink>
      <w:r w:rsidRPr="002D1FB3">
        <w:rPr>
          <w:rFonts w:ascii="Tahoma" w:hAnsi="Tahoma" w:cs="Tahoma"/>
          <w:sz w:val="22"/>
          <w:szCs w:val="22"/>
        </w:rPr>
        <w:t>, kjer je objavljena razpisna dokumentacija, ki jih morajo ponudniki upoštevati pri pripravi ponudbene dokumentacije.</w:t>
      </w:r>
    </w:p>
    <w:p w:rsidR="00C30D3D" w:rsidRPr="00712BC8" w:rsidRDefault="00C30D3D" w:rsidP="002D2D49">
      <w:pPr>
        <w:keepNext/>
        <w:jc w:val="both"/>
        <w:rPr>
          <w:rFonts w:ascii="Tahoma" w:hAnsi="Tahoma" w:cs="Tahoma"/>
        </w:rPr>
      </w:pPr>
    </w:p>
    <w:p w:rsidR="00C30D3D" w:rsidRPr="002D1FB3" w:rsidRDefault="00C30D3D" w:rsidP="005702DF">
      <w:pPr>
        <w:keepNext/>
        <w:numPr>
          <w:ilvl w:val="1"/>
          <w:numId w:val="11"/>
        </w:numPr>
        <w:tabs>
          <w:tab w:val="clear" w:pos="720"/>
        </w:tabs>
        <w:ind w:left="567" w:hanging="567"/>
        <w:jc w:val="both"/>
        <w:rPr>
          <w:rFonts w:ascii="Tahoma" w:hAnsi="Tahoma" w:cs="Tahoma"/>
          <w:b/>
          <w:sz w:val="22"/>
          <w:szCs w:val="22"/>
        </w:rPr>
      </w:pPr>
      <w:r w:rsidRPr="002D1FB3">
        <w:rPr>
          <w:rFonts w:ascii="Tahoma" w:hAnsi="Tahoma" w:cs="Tahoma"/>
          <w:b/>
          <w:sz w:val="22"/>
          <w:szCs w:val="22"/>
        </w:rPr>
        <w:t>Vsebina ponudbene dokumentacije</w:t>
      </w:r>
    </w:p>
    <w:p w:rsidR="00C30D3D" w:rsidRPr="002D1FB3" w:rsidRDefault="00C30D3D" w:rsidP="002D2D49">
      <w:pPr>
        <w:keepNext/>
        <w:jc w:val="both"/>
        <w:rPr>
          <w:rFonts w:ascii="Tahoma" w:hAnsi="Tahoma" w:cs="Tahoma"/>
          <w:sz w:val="22"/>
          <w:szCs w:val="22"/>
        </w:rPr>
      </w:pPr>
    </w:p>
    <w:p w:rsidR="00C30D3D" w:rsidRPr="002D1FB3" w:rsidRDefault="00C30D3D" w:rsidP="002D2D49">
      <w:pPr>
        <w:keepNext/>
        <w:jc w:val="both"/>
        <w:rPr>
          <w:rFonts w:ascii="Tahoma" w:hAnsi="Tahoma" w:cs="Tahoma"/>
          <w:b/>
          <w:sz w:val="22"/>
          <w:szCs w:val="22"/>
        </w:rPr>
      </w:pPr>
      <w:r w:rsidRPr="002D1FB3">
        <w:rPr>
          <w:rFonts w:ascii="Tahoma" w:hAnsi="Tahoma" w:cs="Tahoma"/>
          <w:b/>
          <w:sz w:val="22"/>
          <w:szCs w:val="22"/>
        </w:rPr>
        <w:t>Ponudbena dokumentacija, ki jo naročnik zahteva z javnim razpisom je navedena v nadaljevanju:</w:t>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C30D3D" w:rsidRPr="002D1FB3" w:rsidTr="00EF15C1">
        <w:tc>
          <w:tcPr>
            <w:tcW w:w="7865" w:type="dxa"/>
            <w:tcBorders>
              <w:top w:val="single" w:sz="4" w:space="0" w:color="auto"/>
              <w:bottom w:val="single" w:sz="4" w:space="0" w:color="auto"/>
            </w:tcBorders>
          </w:tcPr>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 xml:space="preserve">PODATKI O PONUDNIKU </w:t>
            </w:r>
          </w:p>
        </w:tc>
        <w:tc>
          <w:tcPr>
            <w:tcW w:w="1559" w:type="dxa"/>
            <w:tcBorders>
              <w:top w:val="single" w:sz="4" w:space="0" w:color="auto"/>
              <w:bottom w:val="single" w:sz="4" w:space="0" w:color="auto"/>
            </w:tcBorders>
          </w:tcPr>
          <w:p w:rsidR="00C30D3D" w:rsidRPr="002D1FB3" w:rsidRDefault="00C30D3D" w:rsidP="002D2D49">
            <w:pPr>
              <w:keepNext/>
              <w:jc w:val="both"/>
              <w:rPr>
                <w:rFonts w:ascii="Tahoma" w:hAnsi="Tahoma" w:cs="Tahoma"/>
                <w:b/>
                <w:bCs/>
                <w:i/>
                <w:iCs/>
                <w:sz w:val="22"/>
                <w:szCs w:val="22"/>
              </w:rPr>
            </w:pPr>
            <w:r w:rsidRPr="002D1FB3">
              <w:rPr>
                <w:rFonts w:ascii="Tahoma" w:hAnsi="Tahoma" w:cs="Tahoma"/>
                <w:b/>
                <w:bCs/>
                <w:i/>
                <w:iCs/>
                <w:sz w:val="22"/>
                <w:szCs w:val="22"/>
              </w:rPr>
              <w:t xml:space="preserve">Priloga 1 </w:t>
            </w:r>
          </w:p>
        </w:tc>
      </w:tr>
    </w:tbl>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 xml:space="preserve">Prilogo je potrebno izpolniti, podpisati in žigosati. V primeru, da odda več ponudnikov skupno ponudbo, morajo razmnožen obrazec priloge 1 izpolniti vsi ponudniki. </w:t>
      </w:r>
    </w:p>
    <w:p w:rsidR="00C30D3D" w:rsidRPr="002D1FB3" w:rsidRDefault="00C30D3D" w:rsidP="002D2D49">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2A6407" w:rsidRPr="002D1FB3" w:rsidTr="00200380">
        <w:tc>
          <w:tcPr>
            <w:tcW w:w="7865" w:type="dxa"/>
            <w:tcBorders>
              <w:top w:val="single" w:sz="4" w:space="0" w:color="auto"/>
              <w:bottom w:val="single" w:sz="4" w:space="0" w:color="auto"/>
            </w:tcBorders>
          </w:tcPr>
          <w:p w:rsidR="002A6407" w:rsidRPr="002D1FB3" w:rsidRDefault="002A6407" w:rsidP="00200380">
            <w:pPr>
              <w:keepNext/>
              <w:jc w:val="both"/>
              <w:rPr>
                <w:rFonts w:ascii="Tahoma" w:hAnsi="Tahoma" w:cs="Tahoma"/>
                <w:sz w:val="22"/>
                <w:szCs w:val="22"/>
              </w:rPr>
            </w:pPr>
            <w:r w:rsidRPr="00902027">
              <w:rPr>
                <w:rFonts w:ascii="Tahoma" w:hAnsi="Tahoma" w:cs="Tahoma"/>
                <w:sz w:val="22"/>
                <w:szCs w:val="22"/>
              </w:rPr>
              <w:t>PRAVNI AKT O SKUPNI IZVEDBI NAROČILA</w:t>
            </w:r>
          </w:p>
        </w:tc>
        <w:tc>
          <w:tcPr>
            <w:tcW w:w="1559" w:type="dxa"/>
            <w:tcBorders>
              <w:top w:val="single" w:sz="4" w:space="0" w:color="auto"/>
              <w:bottom w:val="single" w:sz="4" w:space="0" w:color="auto"/>
            </w:tcBorders>
          </w:tcPr>
          <w:p w:rsidR="002A6407" w:rsidRPr="002D1FB3" w:rsidRDefault="002A6407" w:rsidP="00200380">
            <w:pPr>
              <w:keepNext/>
              <w:jc w:val="both"/>
              <w:rPr>
                <w:rFonts w:ascii="Tahoma" w:hAnsi="Tahoma" w:cs="Tahoma"/>
                <w:b/>
                <w:bCs/>
                <w:i/>
                <w:iCs/>
                <w:sz w:val="22"/>
                <w:szCs w:val="22"/>
              </w:rPr>
            </w:pPr>
            <w:r w:rsidRPr="002D1FB3">
              <w:rPr>
                <w:rFonts w:ascii="Tahoma" w:hAnsi="Tahoma" w:cs="Tahoma"/>
                <w:b/>
                <w:bCs/>
                <w:i/>
                <w:iCs/>
                <w:sz w:val="22"/>
                <w:szCs w:val="22"/>
              </w:rPr>
              <w:t>Priloga 1</w:t>
            </w:r>
            <w:r>
              <w:rPr>
                <w:rFonts w:ascii="Tahoma" w:hAnsi="Tahoma" w:cs="Tahoma"/>
                <w:b/>
                <w:bCs/>
                <w:i/>
                <w:iCs/>
                <w:sz w:val="22"/>
                <w:szCs w:val="22"/>
              </w:rPr>
              <w:t>/1</w:t>
            </w:r>
          </w:p>
        </w:tc>
      </w:tr>
    </w:tbl>
    <w:p w:rsidR="002A6407" w:rsidRDefault="002A6407" w:rsidP="002A6407">
      <w:pPr>
        <w:keepNext/>
        <w:jc w:val="both"/>
        <w:rPr>
          <w:rFonts w:ascii="Tahoma" w:hAnsi="Tahoma" w:cs="Tahoma"/>
          <w:sz w:val="22"/>
          <w:szCs w:val="22"/>
        </w:rPr>
      </w:pPr>
      <w:r>
        <w:rPr>
          <w:rFonts w:ascii="Tahoma" w:hAnsi="Tahoma" w:cs="Tahoma"/>
          <w:sz w:val="22"/>
          <w:szCs w:val="22"/>
        </w:rPr>
        <w:t>Č</w:t>
      </w:r>
      <w:r w:rsidRPr="002D1FB3">
        <w:rPr>
          <w:rFonts w:ascii="Tahoma" w:hAnsi="Tahoma" w:cs="Tahoma"/>
          <w:sz w:val="22"/>
          <w:szCs w:val="22"/>
        </w:rPr>
        <w:t>e gre za skupno ponudbo</w:t>
      </w:r>
      <w:r>
        <w:rPr>
          <w:rFonts w:ascii="Tahoma" w:hAnsi="Tahoma" w:cs="Tahoma"/>
          <w:sz w:val="22"/>
          <w:szCs w:val="22"/>
        </w:rPr>
        <w:t xml:space="preserve">, se prilogi priloži </w:t>
      </w:r>
      <w:r w:rsidRPr="00D57664">
        <w:rPr>
          <w:rFonts w:ascii="Tahoma" w:hAnsi="Tahoma" w:cs="Tahoma"/>
          <w:sz w:val="22"/>
          <w:szCs w:val="22"/>
        </w:rPr>
        <w:t>pravni akt o skupni izvedbi naročila</w:t>
      </w:r>
      <w:r>
        <w:rPr>
          <w:rFonts w:ascii="Tahoma" w:hAnsi="Tahoma" w:cs="Tahoma"/>
          <w:sz w:val="22"/>
          <w:szCs w:val="22"/>
        </w:rPr>
        <w:t xml:space="preserve">, katerega morajo </w:t>
      </w:r>
      <w:r w:rsidRPr="002D1FB3">
        <w:rPr>
          <w:rFonts w:ascii="Tahoma" w:hAnsi="Tahoma" w:cs="Tahoma"/>
          <w:sz w:val="22"/>
          <w:szCs w:val="22"/>
        </w:rPr>
        <w:t>podpisati in žigosati</w:t>
      </w:r>
      <w:r w:rsidRPr="00D57664">
        <w:rPr>
          <w:rFonts w:ascii="Tahoma" w:hAnsi="Tahoma" w:cs="Tahoma"/>
          <w:sz w:val="22"/>
          <w:szCs w:val="22"/>
        </w:rPr>
        <w:t xml:space="preserve"> </w:t>
      </w:r>
      <w:r w:rsidRPr="002D1FB3">
        <w:rPr>
          <w:rFonts w:ascii="Tahoma" w:hAnsi="Tahoma" w:cs="Tahoma"/>
          <w:sz w:val="22"/>
          <w:szCs w:val="22"/>
        </w:rPr>
        <w:t>vsi ponudniki.</w:t>
      </w:r>
    </w:p>
    <w:p w:rsidR="00C30D3D" w:rsidRPr="002D1FB3" w:rsidRDefault="00C30D3D" w:rsidP="002D2D49">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C30D3D" w:rsidRPr="002D1FB3" w:rsidTr="00EF15C1">
        <w:trPr>
          <w:trHeight w:val="306"/>
        </w:trPr>
        <w:tc>
          <w:tcPr>
            <w:tcW w:w="7865" w:type="dxa"/>
            <w:tcBorders>
              <w:top w:val="single" w:sz="4" w:space="0" w:color="auto"/>
              <w:bottom w:val="single" w:sz="4" w:space="0" w:color="auto"/>
            </w:tcBorders>
          </w:tcPr>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PONUDBA</w:t>
            </w:r>
          </w:p>
        </w:tc>
        <w:tc>
          <w:tcPr>
            <w:tcW w:w="1559" w:type="dxa"/>
            <w:tcBorders>
              <w:top w:val="single" w:sz="4" w:space="0" w:color="auto"/>
              <w:bottom w:val="single" w:sz="4" w:space="0" w:color="auto"/>
            </w:tcBorders>
          </w:tcPr>
          <w:p w:rsidR="00C30D3D" w:rsidRPr="002D1FB3" w:rsidRDefault="00C30D3D" w:rsidP="002D2D49">
            <w:pPr>
              <w:keepNext/>
              <w:jc w:val="both"/>
              <w:rPr>
                <w:rFonts w:ascii="Tahoma" w:hAnsi="Tahoma" w:cs="Tahoma"/>
                <w:b/>
                <w:bCs/>
                <w:i/>
                <w:iCs/>
                <w:sz w:val="22"/>
                <w:szCs w:val="22"/>
              </w:rPr>
            </w:pPr>
            <w:r w:rsidRPr="002D1FB3">
              <w:rPr>
                <w:rFonts w:ascii="Tahoma" w:hAnsi="Tahoma" w:cs="Tahoma"/>
                <w:b/>
                <w:bCs/>
                <w:i/>
                <w:iCs/>
                <w:sz w:val="22"/>
                <w:szCs w:val="22"/>
              </w:rPr>
              <w:t>Priloga 2</w:t>
            </w:r>
          </w:p>
        </w:tc>
      </w:tr>
    </w:tbl>
    <w:p w:rsidR="00C30D3D" w:rsidRPr="002D1FB3" w:rsidRDefault="00C30D3D" w:rsidP="002D2D49">
      <w:pPr>
        <w:keepNext/>
        <w:jc w:val="both"/>
        <w:rPr>
          <w:rFonts w:ascii="Tahoma" w:hAnsi="Tahoma" w:cs="Tahoma"/>
          <w:sz w:val="22"/>
          <w:szCs w:val="22"/>
        </w:rPr>
      </w:pPr>
      <w:r w:rsidRPr="002D1FB3">
        <w:rPr>
          <w:rFonts w:ascii="Tahoma" w:hAnsi="Tahoma" w:cs="Tahoma"/>
          <w:sz w:val="22"/>
          <w:szCs w:val="22"/>
        </w:rPr>
        <w:t xml:space="preserve">Ponudnik mora obrazec ponudbe izpolniti, podpisati in žigosati. </w:t>
      </w:r>
    </w:p>
    <w:p w:rsidR="00C30D3D" w:rsidRPr="002D1FB3" w:rsidRDefault="00C30D3D" w:rsidP="002D2D49">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6942AF" w:rsidRPr="002D1FB3" w:rsidTr="00032CDB">
        <w:tc>
          <w:tcPr>
            <w:tcW w:w="7865" w:type="dxa"/>
            <w:tcBorders>
              <w:top w:val="single" w:sz="4" w:space="0" w:color="auto"/>
              <w:bottom w:val="single" w:sz="4" w:space="0" w:color="auto"/>
            </w:tcBorders>
          </w:tcPr>
          <w:p w:rsidR="006942AF" w:rsidRPr="002D1FB3" w:rsidRDefault="006942AF" w:rsidP="00032CDB">
            <w:pPr>
              <w:keepNext/>
              <w:jc w:val="both"/>
              <w:rPr>
                <w:rFonts w:ascii="Tahoma" w:hAnsi="Tahoma" w:cs="Tahoma"/>
                <w:sz w:val="22"/>
                <w:szCs w:val="22"/>
              </w:rPr>
            </w:pPr>
            <w:r w:rsidRPr="002D1FB3">
              <w:rPr>
                <w:rFonts w:ascii="Tahoma" w:hAnsi="Tahoma" w:cs="Tahoma"/>
                <w:sz w:val="22"/>
                <w:szCs w:val="22"/>
              </w:rPr>
              <w:t>ELEKTRONSKA KOPIJA PONUDB</w:t>
            </w:r>
            <w:r>
              <w:rPr>
                <w:rFonts w:ascii="Tahoma" w:hAnsi="Tahoma" w:cs="Tahoma"/>
                <w:sz w:val="22"/>
                <w:szCs w:val="22"/>
              </w:rPr>
              <w:t>E</w:t>
            </w:r>
          </w:p>
        </w:tc>
        <w:tc>
          <w:tcPr>
            <w:tcW w:w="1559" w:type="dxa"/>
            <w:tcBorders>
              <w:top w:val="single" w:sz="4" w:space="0" w:color="auto"/>
              <w:bottom w:val="single" w:sz="4" w:space="0" w:color="auto"/>
            </w:tcBorders>
          </w:tcPr>
          <w:p w:rsidR="006942AF" w:rsidRPr="002D1FB3" w:rsidRDefault="006942AF" w:rsidP="00032CDB">
            <w:pPr>
              <w:keepNext/>
              <w:jc w:val="both"/>
              <w:rPr>
                <w:rFonts w:ascii="Tahoma" w:hAnsi="Tahoma" w:cs="Tahoma"/>
                <w:b/>
                <w:bCs/>
                <w:i/>
                <w:iCs/>
                <w:sz w:val="22"/>
                <w:szCs w:val="22"/>
              </w:rPr>
            </w:pPr>
            <w:r w:rsidRPr="002D1FB3">
              <w:rPr>
                <w:rFonts w:ascii="Tahoma" w:hAnsi="Tahoma" w:cs="Tahoma"/>
                <w:b/>
                <w:bCs/>
                <w:i/>
                <w:iCs/>
                <w:sz w:val="22"/>
                <w:szCs w:val="22"/>
              </w:rPr>
              <w:t>Priloga 2/</w:t>
            </w:r>
            <w:r>
              <w:rPr>
                <w:rFonts w:ascii="Tahoma" w:hAnsi="Tahoma" w:cs="Tahoma"/>
                <w:b/>
                <w:bCs/>
                <w:i/>
                <w:iCs/>
                <w:sz w:val="22"/>
                <w:szCs w:val="22"/>
              </w:rPr>
              <w:t>1</w:t>
            </w:r>
          </w:p>
        </w:tc>
      </w:tr>
    </w:tbl>
    <w:p w:rsidR="002A6407" w:rsidRPr="002A6407" w:rsidRDefault="002A6407" w:rsidP="002A6407">
      <w:pPr>
        <w:keepNext/>
        <w:jc w:val="both"/>
        <w:rPr>
          <w:rFonts w:ascii="Tahoma" w:hAnsi="Tahoma" w:cs="Tahoma"/>
          <w:sz w:val="22"/>
          <w:szCs w:val="22"/>
        </w:rPr>
      </w:pPr>
      <w:r w:rsidRPr="002A6407">
        <w:rPr>
          <w:rFonts w:ascii="Tahoma" w:hAnsi="Tahoma" w:cs="Tahoma"/>
          <w:sz w:val="22"/>
          <w:szCs w:val="22"/>
        </w:rPr>
        <w:t xml:space="preserve">Ponudnik v ponudbi priloži zgoščenko (CD, DVD) ali USB medij </w:t>
      </w:r>
      <w:r w:rsidRPr="002A6407">
        <w:rPr>
          <w:rFonts w:ascii="Tahoma" w:hAnsi="Tahoma" w:cs="Tahoma"/>
          <w:bCs/>
          <w:sz w:val="22"/>
          <w:szCs w:val="22"/>
        </w:rPr>
        <w:t>z elektronsko kopijo vseh ponudbenih listin v »</w:t>
      </w:r>
      <w:proofErr w:type="spellStart"/>
      <w:r w:rsidRPr="002A6407">
        <w:rPr>
          <w:rFonts w:ascii="Tahoma" w:hAnsi="Tahoma" w:cs="Tahoma"/>
          <w:bCs/>
          <w:sz w:val="22"/>
          <w:szCs w:val="22"/>
        </w:rPr>
        <w:t>pdf</w:t>
      </w:r>
      <w:proofErr w:type="spellEnd"/>
      <w:r w:rsidRPr="002A6407">
        <w:rPr>
          <w:rFonts w:ascii="Tahoma" w:hAnsi="Tahoma" w:cs="Tahoma"/>
          <w:bCs/>
          <w:sz w:val="22"/>
          <w:szCs w:val="22"/>
        </w:rPr>
        <w:t>«</w:t>
      </w:r>
      <w:r w:rsidRPr="002A6407">
        <w:rPr>
          <w:rFonts w:ascii="Tahoma" w:hAnsi="Tahoma" w:cs="Tahoma"/>
          <w:bCs/>
          <w:i/>
          <w:iCs/>
          <w:sz w:val="22"/>
          <w:szCs w:val="22"/>
        </w:rPr>
        <w:t xml:space="preserve"> </w:t>
      </w:r>
      <w:r w:rsidRPr="002A6407">
        <w:rPr>
          <w:rFonts w:ascii="Tahoma" w:hAnsi="Tahoma" w:cs="Tahoma"/>
          <w:bCs/>
          <w:sz w:val="22"/>
          <w:szCs w:val="22"/>
        </w:rPr>
        <w:t>zapisu</w:t>
      </w:r>
      <w:r>
        <w:rPr>
          <w:rFonts w:ascii="Tahoma" w:hAnsi="Tahoma" w:cs="Tahoma"/>
          <w:bCs/>
          <w:sz w:val="22"/>
          <w:szCs w:val="22"/>
        </w:rPr>
        <w:t xml:space="preserve">, </w:t>
      </w:r>
      <w:r w:rsidRPr="00954C52">
        <w:rPr>
          <w:rFonts w:ascii="Tahoma" w:hAnsi="Tahoma" w:cs="Tahoma"/>
          <w:sz w:val="22"/>
          <w:szCs w:val="22"/>
        </w:rPr>
        <w:t>vključno s ponudbenim predračunom</w:t>
      </w:r>
      <w:r w:rsidRPr="002A6407">
        <w:rPr>
          <w:rFonts w:ascii="Tahoma" w:hAnsi="Tahoma" w:cs="Tahoma"/>
          <w:sz w:val="22"/>
          <w:szCs w:val="22"/>
        </w:rPr>
        <w:t xml:space="preserve"> (SCAN celotne ponudbe z izpolnjenimi in podpisanimi ponudbenimi listinami)</w:t>
      </w:r>
      <w:r w:rsidR="003A2509">
        <w:rPr>
          <w:rFonts w:ascii="Tahoma" w:hAnsi="Tahoma" w:cs="Tahoma"/>
          <w:sz w:val="22"/>
          <w:szCs w:val="22"/>
        </w:rPr>
        <w:t>,</w:t>
      </w:r>
      <w:r w:rsidRPr="002A6407">
        <w:rPr>
          <w:rFonts w:ascii="Tahoma" w:hAnsi="Tahoma" w:cs="Tahoma"/>
          <w:sz w:val="22"/>
          <w:szCs w:val="22"/>
        </w:rPr>
        <w:t xml:space="preserve"> </w:t>
      </w:r>
      <w:r w:rsidR="00070DFF">
        <w:rPr>
          <w:rFonts w:ascii="Tahoma" w:hAnsi="Tahoma" w:cs="Tahoma"/>
          <w:sz w:val="22"/>
          <w:szCs w:val="22"/>
        </w:rPr>
        <w:t xml:space="preserve">ponudbeni </w:t>
      </w:r>
      <w:r w:rsidRPr="002A6407">
        <w:rPr>
          <w:rFonts w:ascii="Tahoma" w:hAnsi="Tahoma" w:cs="Tahoma"/>
          <w:sz w:val="22"/>
          <w:szCs w:val="22"/>
        </w:rPr>
        <w:t xml:space="preserve">predračun </w:t>
      </w:r>
      <w:r w:rsidR="0061090B" w:rsidRPr="0061090B">
        <w:rPr>
          <w:rFonts w:ascii="Tahoma" w:hAnsi="Tahoma" w:cs="Tahoma"/>
          <w:sz w:val="22"/>
          <w:szCs w:val="22"/>
        </w:rPr>
        <w:t xml:space="preserve">v </w:t>
      </w:r>
      <w:proofErr w:type="spellStart"/>
      <w:r w:rsidR="0061090B" w:rsidRPr="0061090B">
        <w:rPr>
          <w:rFonts w:ascii="Tahoma" w:hAnsi="Tahoma" w:cs="Tahoma"/>
          <w:sz w:val="22"/>
          <w:szCs w:val="22"/>
        </w:rPr>
        <w:t>xlsx</w:t>
      </w:r>
      <w:proofErr w:type="spellEnd"/>
      <w:r w:rsidR="0061090B" w:rsidRPr="0061090B">
        <w:rPr>
          <w:rFonts w:ascii="Tahoma" w:hAnsi="Tahoma" w:cs="Tahoma"/>
          <w:sz w:val="22"/>
          <w:szCs w:val="22"/>
        </w:rPr>
        <w:t xml:space="preserve"> format</w:t>
      </w:r>
      <w:r w:rsidR="0061090B">
        <w:rPr>
          <w:rFonts w:ascii="Tahoma" w:hAnsi="Tahoma" w:cs="Tahoma"/>
          <w:sz w:val="22"/>
          <w:szCs w:val="22"/>
        </w:rPr>
        <w:t>u</w:t>
      </w:r>
      <w:r w:rsidR="0061090B" w:rsidRPr="002A6407">
        <w:rPr>
          <w:rFonts w:ascii="Tahoma" w:hAnsi="Tahoma" w:cs="Tahoma"/>
          <w:sz w:val="22"/>
          <w:szCs w:val="22"/>
        </w:rPr>
        <w:t xml:space="preserve"> </w:t>
      </w:r>
      <w:r w:rsidRPr="002A6407">
        <w:rPr>
          <w:rFonts w:ascii="Tahoma" w:hAnsi="Tahoma" w:cs="Tahoma"/>
          <w:sz w:val="22"/>
          <w:szCs w:val="22"/>
        </w:rPr>
        <w:t xml:space="preserve">ter obrazec ESPD v </w:t>
      </w:r>
      <w:proofErr w:type="spellStart"/>
      <w:r w:rsidRPr="002A6407">
        <w:rPr>
          <w:rFonts w:ascii="Tahoma" w:hAnsi="Tahoma" w:cs="Tahoma"/>
          <w:sz w:val="22"/>
          <w:szCs w:val="22"/>
        </w:rPr>
        <w:t>xml</w:t>
      </w:r>
      <w:proofErr w:type="spellEnd"/>
      <w:r w:rsidRPr="002A6407">
        <w:rPr>
          <w:rFonts w:ascii="Tahoma" w:hAnsi="Tahoma" w:cs="Tahoma"/>
          <w:sz w:val="22"/>
          <w:szCs w:val="22"/>
        </w:rPr>
        <w:t xml:space="preserve"> formatu, v primeru, da je gospodarski subjekt predložil obrazec ESPD kot prilogo 3. </w:t>
      </w:r>
    </w:p>
    <w:p w:rsidR="006942AF" w:rsidRDefault="006942AF" w:rsidP="006942AF">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6942AF" w:rsidRPr="002D1FB3" w:rsidTr="00032CDB">
        <w:tc>
          <w:tcPr>
            <w:tcW w:w="7865" w:type="dxa"/>
            <w:tcBorders>
              <w:top w:val="single" w:sz="4" w:space="0" w:color="auto"/>
              <w:bottom w:val="single" w:sz="4" w:space="0" w:color="auto"/>
            </w:tcBorders>
          </w:tcPr>
          <w:p w:rsidR="006942AF" w:rsidRPr="002D1FB3" w:rsidRDefault="006942AF" w:rsidP="00032CDB">
            <w:pPr>
              <w:keepNext/>
              <w:jc w:val="both"/>
              <w:rPr>
                <w:rFonts w:ascii="Tahoma" w:hAnsi="Tahoma" w:cs="Tahoma"/>
                <w:sz w:val="22"/>
                <w:szCs w:val="22"/>
              </w:rPr>
            </w:pPr>
            <w:r>
              <w:rPr>
                <w:rFonts w:ascii="Tahoma" w:hAnsi="Tahoma" w:cs="Tahoma"/>
                <w:sz w:val="22"/>
                <w:szCs w:val="22"/>
              </w:rPr>
              <w:t>PONUDBENI PREDRAČUN</w:t>
            </w:r>
          </w:p>
        </w:tc>
        <w:tc>
          <w:tcPr>
            <w:tcW w:w="1559" w:type="dxa"/>
            <w:tcBorders>
              <w:top w:val="single" w:sz="4" w:space="0" w:color="auto"/>
              <w:bottom w:val="single" w:sz="4" w:space="0" w:color="auto"/>
            </w:tcBorders>
          </w:tcPr>
          <w:p w:rsidR="006942AF" w:rsidRPr="002D1FB3" w:rsidRDefault="006942AF" w:rsidP="00032CDB">
            <w:pPr>
              <w:keepNext/>
              <w:jc w:val="both"/>
              <w:rPr>
                <w:rFonts w:ascii="Tahoma" w:hAnsi="Tahoma" w:cs="Tahoma"/>
                <w:b/>
                <w:bCs/>
                <w:i/>
                <w:iCs/>
                <w:sz w:val="22"/>
                <w:szCs w:val="22"/>
              </w:rPr>
            </w:pPr>
            <w:r w:rsidRPr="002D1FB3">
              <w:rPr>
                <w:rFonts w:ascii="Tahoma" w:hAnsi="Tahoma" w:cs="Tahoma"/>
                <w:b/>
                <w:bCs/>
                <w:i/>
                <w:iCs/>
                <w:sz w:val="22"/>
                <w:szCs w:val="22"/>
              </w:rPr>
              <w:t>Priloga 2/</w:t>
            </w:r>
            <w:r>
              <w:rPr>
                <w:rFonts w:ascii="Tahoma" w:hAnsi="Tahoma" w:cs="Tahoma"/>
                <w:b/>
                <w:bCs/>
                <w:i/>
                <w:iCs/>
                <w:sz w:val="22"/>
                <w:szCs w:val="22"/>
              </w:rPr>
              <w:t>2</w:t>
            </w:r>
          </w:p>
        </w:tc>
      </w:tr>
    </w:tbl>
    <w:p w:rsidR="006942AF" w:rsidRPr="002D1FB3" w:rsidRDefault="006942AF" w:rsidP="006942AF">
      <w:pPr>
        <w:keepNext/>
        <w:jc w:val="both"/>
        <w:rPr>
          <w:rFonts w:ascii="Tahoma" w:hAnsi="Tahoma" w:cs="Tahoma"/>
          <w:sz w:val="22"/>
          <w:szCs w:val="22"/>
        </w:rPr>
      </w:pPr>
      <w:r w:rsidRPr="002D1FB3">
        <w:rPr>
          <w:rFonts w:ascii="Tahoma" w:hAnsi="Tahoma" w:cs="Tahoma"/>
          <w:sz w:val="22"/>
          <w:szCs w:val="22"/>
        </w:rPr>
        <w:t>Ponudnik priloži izpoln</w:t>
      </w:r>
      <w:r>
        <w:rPr>
          <w:rFonts w:ascii="Tahoma" w:hAnsi="Tahoma" w:cs="Tahoma"/>
          <w:sz w:val="22"/>
          <w:szCs w:val="22"/>
        </w:rPr>
        <w:t>jen</w:t>
      </w:r>
      <w:r w:rsidRPr="002D1FB3">
        <w:rPr>
          <w:rFonts w:ascii="Tahoma" w:hAnsi="Tahoma" w:cs="Tahoma"/>
          <w:sz w:val="22"/>
          <w:szCs w:val="22"/>
        </w:rPr>
        <w:t>, podpisa</w:t>
      </w:r>
      <w:r>
        <w:rPr>
          <w:rFonts w:ascii="Tahoma" w:hAnsi="Tahoma" w:cs="Tahoma"/>
          <w:sz w:val="22"/>
          <w:szCs w:val="22"/>
        </w:rPr>
        <w:t>n</w:t>
      </w:r>
      <w:r w:rsidRPr="002D1FB3">
        <w:rPr>
          <w:rFonts w:ascii="Tahoma" w:hAnsi="Tahoma" w:cs="Tahoma"/>
          <w:sz w:val="22"/>
          <w:szCs w:val="22"/>
        </w:rPr>
        <w:t xml:space="preserve"> in žigosa</w:t>
      </w:r>
      <w:r>
        <w:rPr>
          <w:rFonts w:ascii="Tahoma" w:hAnsi="Tahoma" w:cs="Tahoma"/>
          <w:sz w:val="22"/>
          <w:szCs w:val="22"/>
        </w:rPr>
        <w:t>n ponudbeni predračun</w:t>
      </w:r>
      <w:r w:rsidR="00836BEA">
        <w:rPr>
          <w:rFonts w:ascii="Tahoma" w:hAnsi="Tahoma" w:cs="Tahoma"/>
          <w:sz w:val="22"/>
          <w:szCs w:val="22"/>
        </w:rPr>
        <w:t xml:space="preserve"> (E</w:t>
      </w:r>
      <w:r w:rsidR="002A6407">
        <w:rPr>
          <w:rFonts w:ascii="Tahoma" w:hAnsi="Tahoma" w:cs="Tahoma"/>
          <w:sz w:val="22"/>
          <w:szCs w:val="22"/>
        </w:rPr>
        <w:t>xcel)</w:t>
      </w:r>
      <w:r w:rsidRPr="002D1FB3">
        <w:rPr>
          <w:rFonts w:ascii="Tahoma" w:hAnsi="Tahoma" w:cs="Tahoma"/>
          <w:sz w:val="22"/>
          <w:szCs w:val="22"/>
        </w:rPr>
        <w:t xml:space="preserve">. </w:t>
      </w:r>
    </w:p>
    <w:p w:rsidR="006942AF" w:rsidRDefault="006942AF" w:rsidP="002D2D49">
      <w:pPr>
        <w:keepNext/>
        <w:jc w:val="both"/>
        <w:rPr>
          <w:rFonts w:ascii="Tahoma" w:hAnsi="Tahoma" w:cs="Tahoma"/>
          <w:sz w:val="22"/>
          <w:szCs w:val="22"/>
        </w:rPr>
      </w:pPr>
    </w:p>
    <w:p w:rsidR="000E184A" w:rsidRDefault="000E184A" w:rsidP="002D2D49">
      <w:pPr>
        <w:keepNext/>
        <w:jc w:val="both"/>
        <w:rPr>
          <w:rFonts w:ascii="Tahoma" w:hAnsi="Tahoma" w:cs="Tahoma"/>
          <w:sz w:val="22"/>
          <w:szCs w:val="22"/>
        </w:rPr>
      </w:pPr>
    </w:p>
    <w:p w:rsidR="008A60D8" w:rsidRDefault="008A60D8" w:rsidP="002D2D49">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D0370" w:rsidRPr="003217EB" w:rsidTr="00200380">
        <w:tc>
          <w:tcPr>
            <w:tcW w:w="7865" w:type="dxa"/>
            <w:tcBorders>
              <w:top w:val="single" w:sz="4" w:space="0" w:color="auto"/>
              <w:bottom w:val="single" w:sz="4" w:space="0" w:color="auto"/>
            </w:tcBorders>
          </w:tcPr>
          <w:p w:rsidR="007D0370" w:rsidRPr="003217EB" w:rsidRDefault="007D0370" w:rsidP="00200380">
            <w:pPr>
              <w:keepNext/>
              <w:jc w:val="both"/>
              <w:rPr>
                <w:rFonts w:ascii="Tahoma" w:hAnsi="Tahoma" w:cs="Tahoma"/>
                <w:sz w:val="22"/>
                <w:szCs w:val="22"/>
              </w:rPr>
            </w:pPr>
            <w:r w:rsidRPr="003217EB">
              <w:rPr>
                <w:rFonts w:ascii="Tahoma" w:hAnsi="Tahoma" w:cs="Tahoma"/>
                <w:sz w:val="22"/>
                <w:szCs w:val="22"/>
              </w:rPr>
              <w:lastRenderedPageBreak/>
              <w:t>UGOTAVLJANJE SPOSOBNOSTI TER SPREJEMANJE POGOJEV RAZPISNE DOKUMENTACIJE</w:t>
            </w:r>
          </w:p>
        </w:tc>
        <w:tc>
          <w:tcPr>
            <w:tcW w:w="1559" w:type="dxa"/>
            <w:tcBorders>
              <w:top w:val="single" w:sz="4" w:space="0" w:color="auto"/>
              <w:bottom w:val="single" w:sz="4" w:space="0" w:color="auto"/>
            </w:tcBorders>
          </w:tcPr>
          <w:p w:rsidR="007D0370" w:rsidRPr="003217EB" w:rsidRDefault="007D0370" w:rsidP="00200380">
            <w:pPr>
              <w:keepNext/>
              <w:jc w:val="both"/>
              <w:rPr>
                <w:rFonts w:ascii="Tahoma" w:hAnsi="Tahoma" w:cs="Tahoma"/>
                <w:b/>
                <w:bCs/>
                <w:i/>
                <w:iCs/>
                <w:sz w:val="22"/>
                <w:szCs w:val="22"/>
              </w:rPr>
            </w:pPr>
            <w:r w:rsidRPr="003217EB">
              <w:rPr>
                <w:rFonts w:ascii="Tahoma" w:hAnsi="Tahoma" w:cs="Tahoma"/>
                <w:b/>
                <w:bCs/>
                <w:i/>
                <w:iCs/>
                <w:sz w:val="22"/>
                <w:szCs w:val="22"/>
              </w:rPr>
              <w:t>Priloga 3</w:t>
            </w:r>
          </w:p>
        </w:tc>
      </w:tr>
    </w:tbl>
    <w:p w:rsidR="007D0370" w:rsidRPr="002D1FB3" w:rsidRDefault="007D0370" w:rsidP="007D0370">
      <w:pPr>
        <w:keepNext/>
        <w:widowControl w:val="0"/>
        <w:jc w:val="both"/>
        <w:rPr>
          <w:rFonts w:ascii="Tahoma" w:hAnsi="Tahoma" w:cs="Tahoma"/>
          <w:sz w:val="22"/>
          <w:szCs w:val="22"/>
        </w:rPr>
      </w:pPr>
      <w:r w:rsidRPr="002D1FB3">
        <w:rPr>
          <w:rFonts w:ascii="Tahoma" w:hAnsi="Tahoma" w:cs="Tahoma"/>
          <w:sz w:val="22"/>
          <w:szCs w:val="22"/>
        </w:rPr>
        <w:t xml:space="preserve">Za ugotavljanje sposobnosti morajo </w:t>
      </w:r>
      <w:r>
        <w:rPr>
          <w:rFonts w:ascii="Tahoma" w:hAnsi="Tahoma" w:cs="Tahoma"/>
          <w:sz w:val="22"/>
          <w:szCs w:val="22"/>
        </w:rPr>
        <w:t>vsi v ponudbi navedeni gospodarski subjekti (</w:t>
      </w:r>
      <w:r w:rsidRPr="0036252F">
        <w:rPr>
          <w:rFonts w:ascii="Tahoma" w:hAnsi="Tahoma" w:cs="Tahoma"/>
          <w:sz w:val="22"/>
          <w:szCs w:val="22"/>
        </w:rPr>
        <w:t xml:space="preserve">ponudnik, posamezni član skupine ponudnikov v okviru skupne ponudbe, podizvajalec, </w:t>
      </w:r>
      <w:r>
        <w:rPr>
          <w:rFonts w:ascii="Tahoma" w:hAnsi="Tahoma" w:cs="Tahoma"/>
          <w:sz w:val="22"/>
          <w:szCs w:val="22"/>
        </w:rPr>
        <w:t>subjekt katerega</w:t>
      </w:r>
      <w:r w:rsidRPr="009C611E">
        <w:rPr>
          <w:rFonts w:ascii="Tahoma" w:hAnsi="Tahoma" w:cs="Tahoma"/>
          <w:sz w:val="22"/>
          <w:szCs w:val="22"/>
        </w:rPr>
        <w:t xml:space="preserve"> ponudnik uporablja zmogljivost</w:t>
      </w:r>
      <w:r>
        <w:rPr>
          <w:rFonts w:ascii="Tahoma" w:hAnsi="Tahoma" w:cs="Tahoma"/>
          <w:sz w:val="22"/>
          <w:szCs w:val="22"/>
        </w:rPr>
        <w:t>),</w:t>
      </w:r>
      <w:r w:rsidRPr="002D1FB3">
        <w:rPr>
          <w:rFonts w:ascii="Tahoma" w:hAnsi="Tahoma" w:cs="Tahoma"/>
          <w:sz w:val="22"/>
          <w:szCs w:val="22"/>
        </w:rPr>
        <w:t xml:space="preserve"> obrazec priloge 3 izpolniti, podpisati in žigosati.</w:t>
      </w:r>
    </w:p>
    <w:p w:rsidR="007D0370" w:rsidRPr="002D1FB3" w:rsidRDefault="007D0370" w:rsidP="007D0370">
      <w:pPr>
        <w:keepNext/>
        <w:widowControl w:val="0"/>
        <w:jc w:val="both"/>
        <w:rPr>
          <w:rFonts w:ascii="Tahoma" w:hAnsi="Tahoma" w:cs="Tahoma"/>
          <w:sz w:val="22"/>
          <w:szCs w:val="22"/>
        </w:rPr>
      </w:pPr>
    </w:p>
    <w:p w:rsidR="007D0370" w:rsidRPr="002D1FB3" w:rsidRDefault="007D0370" w:rsidP="007D0370">
      <w:pPr>
        <w:keepNext/>
        <w:widowControl w:val="0"/>
        <w:jc w:val="both"/>
        <w:rPr>
          <w:rFonts w:ascii="Tahoma" w:hAnsi="Tahoma" w:cs="Tahoma"/>
          <w:sz w:val="22"/>
          <w:szCs w:val="22"/>
        </w:rPr>
      </w:pPr>
      <w:r w:rsidRPr="002D1FB3">
        <w:rPr>
          <w:rFonts w:ascii="Tahoma" w:hAnsi="Tahoma" w:cs="Tahoma"/>
          <w:sz w:val="22"/>
          <w:szCs w:val="22"/>
        </w:rPr>
        <w:t xml:space="preserve">Namesto priloge 3 lahko </w:t>
      </w:r>
      <w:r>
        <w:rPr>
          <w:rFonts w:ascii="Tahoma" w:hAnsi="Tahoma" w:cs="Tahoma"/>
          <w:sz w:val="22"/>
          <w:szCs w:val="22"/>
        </w:rPr>
        <w:t>gospodarski subjekt</w:t>
      </w:r>
      <w:r w:rsidRPr="002D1FB3">
        <w:rPr>
          <w:rFonts w:ascii="Tahoma" w:hAnsi="Tahoma" w:cs="Tahoma"/>
          <w:sz w:val="22"/>
          <w:szCs w:val="22"/>
        </w:rPr>
        <w:t xml:space="preserve"> </w:t>
      </w:r>
      <w:r>
        <w:rPr>
          <w:rFonts w:ascii="Tahoma" w:hAnsi="Tahoma" w:cs="Tahoma"/>
          <w:sz w:val="22"/>
          <w:szCs w:val="22"/>
        </w:rPr>
        <w:t xml:space="preserve">priloži </w:t>
      </w:r>
      <w:r w:rsidRPr="002D1FB3">
        <w:rPr>
          <w:rFonts w:ascii="Tahoma" w:hAnsi="Tahoma" w:cs="Tahoma"/>
          <w:sz w:val="22"/>
          <w:szCs w:val="22"/>
        </w:rPr>
        <w:t>izpolnjen ESPD obrazec (enotni evropski dokument v zvezi z oddajo javnega naročila), ki je priloga te razpisne dokumentacije</w:t>
      </w:r>
      <w:r w:rsidR="00836BEA">
        <w:rPr>
          <w:rFonts w:ascii="Tahoma" w:hAnsi="Tahoma" w:cs="Tahoma"/>
          <w:sz w:val="22"/>
          <w:szCs w:val="22"/>
        </w:rPr>
        <w:t>.</w:t>
      </w:r>
      <w:r w:rsidRPr="002D1FB3">
        <w:rPr>
          <w:rFonts w:ascii="Tahoma" w:hAnsi="Tahoma" w:cs="Tahoma"/>
          <w:sz w:val="22"/>
          <w:szCs w:val="22"/>
        </w:rPr>
        <w:t xml:space="preserve"> </w:t>
      </w:r>
    </w:p>
    <w:p w:rsidR="007D0370" w:rsidRPr="002D1FB3" w:rsidRDefault="007D0370" w:rsidP="007D0370">
      <w:pPr>
        <w:keepNext/>
        <w:jc w:val="both"/>
        <w:rPr>
          <w:rFonts w:ascii="Tahoma" w:hAnsi="Tahoma" w:cs="Tahoma"/>
          <w:b/>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D0370" w:rsidRPr="002D1FB3" w:rsidTr="00200380">
        <w:tc>
          <w:tcPr>
            <w:tcW w:w="7865" w:type="dxa"/>
            <w:tcBorders>
              <w:top w:val="single" w:sz="4" w:space="0" w:color="auto"/>
              <w:bottom w:val="single" w:sz="4" w:space="0" w:color="auto"/>
            </w:tcBorders>
          </w:tcPr>
          <w:p w:rsidR="007D0370" w:rsidRPr="002D1FB3" w:rsidRDefault="007D0370" w:rsidP="00200380">
            <w:pPr>
              <w:keepNext/>
              <w:jc w:val="both"/>
              <w:rPr>
                <w:rFonts w:ascii="Tahoma" w:hAnsi="Tahoma" w:cs="Tahoma"/>
                <w:sz w:val="22"/>
                <w:szCs w:val="22"/>
              </w:rPr>
            </w:pPr>
            <w:r w:rsidRPr="00546567">
              <w:rPr>
                <w:rFonts w:ascii="Tahoma" w:hAnsi="Tahoma" w:cs="Tahoma"/>
                <w:sz w:val="22"/>
                <w:szCs w:val="22"/>
              </w:rPr>
              <w:t xml:space="preserve">IZJAVA O UDELEŽBI FIZIČNIH IN PRAVNIH OSEB V LASTNIŠTVU </w:t>
            </w:r>
            <w:r>
              <w:rPr>
                <w:rFonts w:ascii="Tahoma" w:hAnsi="Tahoma" w:cs="Tahoma"/>
                <w:sz w:val="22"/>
                <w:szCs w:val="22"/>
              </w:rPr>
              <w:t>GOSPODARSKEGA SUBJEKTA</w:t>
            </w:r>
          </w:p>
        </w:tc>
        <w:tc>
          <w:tcPr>
            <w:tcW w:w="1559" w:type="dxa"/>
            <w:tcBorders>
              <w:top w:val="single" w:sz="4" w:space="0" w:color="auto"/>
              <w:bottom w:val="single" w:sz="4" w:space="0" w:color="auto"/>
            </w:tcBorders>
          </w:tcPr>
          <w:p w:rsidR="007D0370" w:rsidRPr="00546567" w:rsidRDefault="007D0370" w:rsidP="00200380">
            <w:pPr>
              <w:keepNext/>
              <w:jc w:val="both"/>
              <w:rPr>
                <w:rFonts w:ascii="Tahoma" w:hAnsi="Tahoma" w:cs="Tahoma"/>
                <w:b/>
                <w:i/>
                <w:sz w:val="22"/>
                <w:szCs w:val="22"/>
              </w:rPr>
            </w:pPr>
            <w:r w:rsidRPr="00546567">
              <w:rPr>
                <w:rFonts w:ascii="Tahoma" w:hAnsi="Tahoma" w:cs="Tahoma"/>
                <w:b/>
                <w:i/>
                <w:sz w:val="22"/>
                <w:szCs w:val="22"/>
              </w:rPr>
              <w:t>Priloga 3/1</w:t>
            </w:r>
          </w:p>
        </w:tc>
      </w:tr>
    </w:tbl>
    <w:p w:rsidR="007D0370" w:rsidRPr="002D1FB3" w:rsidRDefault="007D0370" w:rsidP="007D0370">
      <w:pPr>
        <w:keepNext/>
        <w:jc w:val="both"/>
        <w:rPr>
          <w:rFonts w:ascii="Tahoma" w:hAnsi="Tahoma" w:cs="Tahoma"/>
          <w:sz w:val="22"/>
          <w:szCs w:val="22"/>
        </w:rPr>
      </w:pPr>
      <w:r>
        <w:rPr>
          <w:rFonts w:ascii="Tahoma" w:hAnsi="Tahoma" w:cs="Tahoma"/>
          <w:sz w:val="22"/>
          <w:szCs w:val="22"/>
        </w:rPr>
        <w:t>Gospodarski subjekt</w:t>
      </w:r>
      <w:r w:rsidRPr="002D1FB3">
        <w:rPr>
          <w:rFonts w:ascii="Tahoma" w:hAnsi="Tahoma" w:cs="Tahoma"/>
          <w:sz w:val="22"/>
          <w:szCs w:val="22"/>
        </w:rPr>
        <w:t xml:space="preserve"> mora obrazec izjave izpolniti, podpisati in žigosati.</w:t>
      </w:r>
    </w:p>
    <w:p w:rsidR="007D0370" w:rsidRDefault="007D0370" w:rsidP="007D0370">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D0370" w:rsidRPr="002D1FB3" w:rsidTr="00200380">
        <w:tc>
          <w:tcPr>
            <w:tcW w:w="7865" w:type="dxa"/>
            <w:tcBorders>
              <w:top w:val="single" w:sz="4" w:space="0" w:color="auto"/>
              <w:bottom w:val="single" w:sz="4" w:space="0" w:color="auto"/>
            </w:tcBorders>
          </w:tcPr>
          <w:p w:rsidR="007D0370" w:rsidRPr="00546567" w:rsidRDefault="007D0370" w:rsidP="00200380">
            <w:pPr>
              <w:keepNext/>
              <w:jc w:val="both"/>
              <w:rPr>
                <w:rFonts w:ascii="Tahoma" w:hAnsi="Tahoma" w:cs="Tahoma"/>
                <w:sz w:val="22"/>
                <w:szCs w:val="22"/>
              </w:rPr>
            </w:pPr>
            <w:r w:rsidRPr="00546567">
              <w:rPr>
                <w:rFonts w:ascii="Tahoma" w:hAnsi="Tahoma" w:cs="Tahoma"/>
                <w:sz w:val="22"/>
                <w:szCs w:val="22"/>
              </w:rPr>
              <w:t xml:space="preserve">UGOTAVLJANJE SPOSOBNOSTI ZA </w:t>
            </w:r>
            <w:r>
              <w:rPr>
                <w:rFonts w:ascii="Tahoma" w:hAnsi="Tahoma" w:cs="Tahoma"/>
                <w:sz w:val="22"/>
                <w:szCs w:val="22"/>
              </w:rPr>
              <w:t xml:space="preserve">FIZIČNE </w:t>
            </w:r>
            <w:r w:rsidRPr="00546567">
              <w:rPr>
                <w:rFonts w:ascii="Tahoma" w:hAnsi="Tahoma" w:cs="Tahoma"/>
                <w:sz w:val="22"/>
                <w:szCs w:val="22"/>
              </w:rPr>
              <w:t>OSEBE</w:t>
            </w:r>
          </w:p>
        </w:tc>
        <w:tc>
          <w:tcPr>
            <w:tcW w:w="1559" w:type="dxa"/>
            <w:tcBorders>
              <w:top w:val="single" w:sz="4" w:space="0" w:color="auto"/>
              <w:bottom w:val="single" w:sz="4" w:space="0" w:color="auto"/>
            </w:tcBorders>
          </w:tcPr>
          <w:p w:rsidR="007D0370" w:rsidRPr="002D1FB3" w:rsidRDefault="007D0370" w:rsidP="00200380">
            <w:pPr>
              <w:keepNext/>
              <w:jc w:val="both"/>
              <w:rPr>
                <w:rFonts w:ascii="Tahoma" w:hAnsi="Tahoma" w:cs="Tahoma"/>
                <w:b/>
                <w:bCs/>
                <w:i/>
                <w:iCs/>
                <w:sz w:val="22"/>
                <w:szCs w:val="22"/>
              </w:rPr>
            </w:pPr>
            <w:r w:rsidRPr="002D1FB3">
              <w:rPr>
                <w:rFonts w:ascii="Tahoma" w:hAnsi="Tahoma" w:cs="Tahoma"/>
                <w:b/>
                <w:bCs/>
                <w:i/>
                <w:iCs/>
                <w:sz w:val="22"/>
                <w:szCs w:val="22"/>
              </w:rPr>
              <w:t>Priloga 3/</w:t>
            </w:r>
            <w:r>
              <w:rPr>
                <w:rFonts w:ascii="Tahoma" w:hAnsi="Tahoma" w:cs="Tahoma"/>
                <w:b/>
                <w:bCs/>
                <w:i/>
                <w:iCs/>
                <w:sz w:val="22"/>
                <w:szCs w:val="22"/>
              </w:rPr>
              <w:t>2</w:t>
            </w:r>
          </w:p>
        </w:tc>
      </w:tr>
    </w:tbl>
    <w:p w:rsidR="007D0370" w:rsidRPr="002D1FB3" w:rsidRDefault="007D0370" w:rsidP="007D0370">
      <w:pPr>
        <w:keepNext/>
        <w:jc w:val="both"/>
        <w:rPr>
          <w:rFonts w:ascii="Tahoma" w:hAnsi="Tahoma" w:cs="Tahoma"/>
          <w:sz w:val="22"/>
          <w:szCs w:val="22"/>
        </w:rPr>
      </w:pPr>
      <w:r>
        <w:rPr>
          <w:rFonts w:ascii="Tahoma" w:hAnsi="Tahoma" w:cs="Tahoma"/>
          <w:sz w:val="22"/>
          <w:szCs w:val="22"/>
        </w:rPr>
        <w:t xml:space="preserve">Fizične </w:t>
      </w:r>
      <w:r w:rsidRPr="009545FA">
        <w:rPr>
          <w:rFonts w:ascii="Tahoma" w:hAnsi="Tahoma" w:cs="Tahoma"/>
          <w:sz w:val="22"/>
          <w:szCs w:val="22"/>
        </w:rPr>
        <w:t>osebe, ki so člani upravnega, vodstvenega ali nadzornega organa gospodarskega subjekta ali ki imajo pooblastila za njegovo zastopanje ali odločanje ali nadzor v njem</w:t>
      </w:r>
      <w:r w:rsidRPr="002D1FB3">
        <w:rPr>
          <w:rFonts w:ascii="Tahoma" w:hAnsi="Tahoma" w:cs="Tahoma"/>
          <w:sz w:val="22"/>
          <w:szCs w:val="22"/>
        </w:rPr>
        <w:t xml:space="preserve"> morajo obrazec izjave izpolniti</w:t>
      </w:r>
      <w:r>
        <w:rPr>
          <w:rFonts w:ascii="Tahoma" w:hAnsi="Tahoma" w:cs="Tahoma"/>
          <w:sz w:val="22"/>
          <w:szCs w:val="22"/>
        </w:rPr>
        <w:t xml:space="preserve"> in </w:t>
      </w:r>
      <w:r w:rsidRPr="002D1FB3">
        <w:rPr>
          <w:rFonts w:ascii="Tahoma" w:hAnsi="Tahoma" w:cs="Tahoma"/>
          <w:sz w:val="22"/>
          <w:szCs w:val="22"/>
        </w:rPr>
        <w:t>podpisati.</w:t>
      </w:r>
    </w:p>
    <w:p w:rsidR="007D0370" w:rsidRDefault="007D0370" w:rsidP="007D0370">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D0370" w:rsidRPr="002D1FB3" w:rsidTr="00200380">
        <w:tc>
          <w:tcPr>
            <w:tcW w:w="7865" w:type="dxa"/>
            <w:tcBorders>
              <w:top w:val="single" w:sz="4" w:space="0" w:color="auto"/>
              <w:bottom w:val="single" w:sz="4" w:space="0" w:color="auto"/>
            </w:tcBorders>
          </w:tcPr>
          <w:p w:rsidR="007D0370" w:rsidRPr="002D1FB3" w:rsidRDefault="007D0370" w:rsidP="00200380">
            <w:pPr>
              <w:keepNext/>
              <w:jc w:val="both"/>
              <w:rPr>
                <w:rFonts w:ascii="Tahoma" w:hAnsi="Tahoma" w:cs="Tahoma"/>
                <w:sz w:val="22"/>
                <w:szCs w:val="22"/>
              </w:rPr>
            </w:pPr>
            <w:r w:rsidRPr="002D1FB3">
              <w:rPr>
                <w:rFonts w:ascii="Tahoma" w:hAnsi="Tahoma" w:cs="Tahoma"/>
                <w:sz w:val="22"/>
                <w:szCs w:val="22"/>
              </w:rPr>
              <w:t>POOBLASTILO ZA PRIDOBITEV DOKAZIL</w:t>
            </w:r>
            <w:r>
              <w:rPr>
                <w:rFonts w:ascii="Tahoma" w:hAnsi="Tahoma" w:cs="Tahoma"/>
                <w:sz w:val="22"/>
                <w:szCs w:val="22"/>
              </w:rPr>
              <w:t>A</w:t>
            </w:r>
            <w:r w:rsidRPr="002D1FB3">
              <w:rPr>
                <w:rFonts w:ascii="Tahoma" w:hAnsi="Tahoma" w:cs="Tahoma"/>
                <w:sz w:val="22"/>
                <w:szCs w:val="22"/>
              </w:rPr>
              <w:t xml:space="preserve"> IZ URADNIH EVIDENC – ZA PRAVNE </w:t>
            </w:r>
            <w:r>
              <w:rPr>
                <w:rFonts w:ascii="Tahoma" w:hAnsi="Tahoma" w:cs="Tahoma"/>
                <w:sz w:val="22"/>
                <w:szCs w:val="22"/>
              </w:rPr>
              <w:t>OSEBE</w:t>
            </w:r>
          </w:p>
        </w:tc>
        <w:tc>
          <w:tcPr>
            <w:tcW w:w="1559" w:type="dxa"/>
            <w:tcBorders>
              <w:top w:val="single" w:sz="4" w:space="0" w:color="auto"/>
              <w:bottom w:val="single" w:sz="4" w:space="0" w:color="auto"/>
            </w:tcBorders>
          </w:tcPr>
          <w:p w:rsidR="007D0370" w:rsidRPr="002D1FB3" w:rsidRDefault="007D0370" w:rsidP="00200380">
            <w:pPr>
              <w:keepNext/>
              <w:jc w:val="both"/>
              <w:rPr>
                <w:rFonts w:ascii="Tahoma" w:hAnsi="Tahoma" w:cs="Tahoma"/>
                <w:b/>
                <w:bCs/>
                <w:i/>
                <w:iCs/>
                <w:sz w:val="22"/>
                <w:szCs w:val="22"/>
              </w:rPr>
            </w:pPr>
            <w:r w:rsidRPr="002D1FB3">
              <w:rPr>
                <w:rFonts w:ascii="Tahoma" w:hAnsi="Tahoma" w:cs="Tahoma"/>
                <w:b/>
                <w:bCs/>
                <w:i/>
                <w:iCs/>
                <w:sz w:val="22"/>
                <w:szCs w:val="22"/>
              </w:rPr>
              <w:t>Priloga 4</w:t>
            </w:r>
            <w:r>
              <w:rPr>
                <w:rFonts w:ascii="Tahoma" w:hAnsi="Tahoma" w:cs="Tahoma"/>
                <w:b/>
                <w:bCs/>
                <w:i/>
                <w:iCs/>
                <w:sz w:val="22"/>
                <w:szCs w:val="22"/>
              </w:rPr>
              <w:t>/1</w:t>
            </w:r>
          </w:p>
        </w:tc>
      </w:tr>
    </w:tbl>
    <w:p w:rsidR="007D0370" w:rsidRPr="002D1FB3" w:rsidRDefault="007D0370" w:rsidP="007D0370">
      <w:pPr>
        <w:keepNext/>
        <w:jc w:val="both"/>
        <w:rPr>
          <w:rFonts w:ascii="Tahoma" w:hAnsi="Tahoma" w:cs="Tahoma"/>
          <w:sz w:val="22"/>
          <w:szCs w:val="22"/>
        </w:rPr>
      </w:pPr>
      <w:r>
        <w:rPr>
          <w:rFonts w:ascii="Tahoma" w:hAnsi="Tahoma" w:cs="Tahoma"/>
          <w:sz w:val="22"/>
          <w:szCs w:val="22"/>
        </w:rPr>
        <w:t>Gospodarski subjekt</w:t>
      </w:r>
      <w:r w:rsidRPr="002D1FB3">
        <w:rPr>
          <w:rFonts w:ascii="Tahoma" w:hAnsi="Tahoma" w:cs="Tahoma"/>
          <w:sz w:val="22"/>
          <w:szCs w:val="22"/>
        </w:rPr>
        <w:t xml:space="preserve"> mora obrazec </w:t>
      </w:r>
      <w:r>
        <w:rPr>
          <w:rFonts w:ascii="Tahoma" w:hAnsi="Tahoma" w:cs="Tahoma"/>
          <w:sz w:val="22"/>
          <w:szCs w:val="22"/>
        </w:rPr>
        <w:t>pooblastila</w:t>
      </w:r>
      <w:r w:rsidRPr="002D1FB3">
        <w:rPr>
          <w:rFonts w:ascii="Tahoma" w:hAnsi="Tahoma" w:cs="Tahoma"/>
          <w:sz w:val="22"/>
          <w:szCs w:val="22"/>
        </w:rPr>
        <w:t xml:space="preserve"> izpolniti, podpisati in žigosati.</w:t>
      </w:r>
    </w:p>
    <w:p w:rsidR="007D0370" w:rsidRDefault="007D0370" w:rsidP="007D0370">
      <w:pPr>
        <w:keepNext/>
        <w:jc w:val="both"/>
        <w:rPr>
          <w:rFonts w:ascii="Tahoma" w:hAnsi="Tahoma" w:cs="Tahoma"/>
          <w:b/>
          <w:i/>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7D0370" w:rsidRPr="002D1FB3" w:rsidTr="00200380">
        <w:tc>
          <w:tcPr>
            <w:tcW w:w="7865" w:type="dxa"/>
            <w:tcBorders>
              <w:top w:val="single" w:sz="4" w:space="0" w:color="auto"/>
              <w:bottom w:val="single" w:sz="4" w:space="0" w:color="auto"/>
            </w:tcBorders>
          </w:tcPr>
          <w:p w:rsidR="007D0370" w:rsidRPr="002D1FB3" w:rsidRDefault="007D0370" w:rsidP="00200380">
            <w:pPr>
              <w:keepNext/>
              <w:jc w:val="both"/>
              <w:rPr>
                <w:rFonts w:ascii="Tahoma" w:hAnsi="Tahoma" w:cs="Tahoma"/>
                <w:sz w:val="22"/>
                <w:szCs w:val="22"/>
              </w:rPr>
            </w:pPr>
            <w:r w:rsidRPr="002D1FB3">
              <w:rPr>
                <w:rFonts w:ascii="Tahoma" w:hAnsi="Tahoma" w:cs="Tahoma"/>
                <w:sz w:val="22"/>
                <w:szCs w:val="22"/>
              </w:rPr>
              <w:t>POOBLASTILO ZA PRIDOBITEV DOKAZIL</w:t>
            </w:r>
            <w:r>
              <w:rPr>
                <w:rFonts w:ascii="Tahoma" w:hAnsi="Tahoma" w:cs="Tahoma"/>
                <w:sz w:val="22"/>
                <w:szCs w:val="22"/>
              </w:rPr>
              <w:t>A</w:t>
            </w:r>
            <w:r w:rsidRPr="002D1FB3">
              <w:rPr>
                <w:rFonts w:ascii="Tahoma" w:hAnsi="Tahoma" w:cs="Tahoma"/>
                <w:sz w:val="22"/>
                <w:szCs w:val="22"/>
              </w:rPr>
              <w:t xml:space="preserve"> IZ URADNIH EVIDENC – ZA FIZIČNE OSEBE</w:t>
            </w:r>
          </w:p>
        </w:tc>
        <w:tc>
          <w:tcPr>
            <w:tcW w:w="1559" w:type="dxa"/>
            <w:tcBorders>
              <w:top w:val="single" w:sz="4" w:space="0" w:color="auto"/>
              <w:bottom w:val="single" w:sz="4" w:space="0" w:color="auto"/>
            </w:tcBorders>
          </w:tcPr>
          <w:p w:rsidR="007D0370" w:rsidRPr="002D1FB3" w:rsidRDefault="007D0370" w:rsidP="00200380">
            <w:pPr>
              <w:keepNext/>
              <w:jc w:val="both"/>
              <w:rPr>
                <w:rFonts w:ascii="Tahoma" w:hAnsi="Tahoma" w:cs="Tahoma"/>
                <w:b/>
                <w:bCs/>
                <w:i/>
                <w:iCs/>
                <w:sz w:val="22"/>
                <w:szCs w:val="22"/>
              </w:rPr>
            </w:pPr>
            <w:r w:rsidRPr="002D1FB3">
              <w:rPr>
                <w:rFonts w:ascii="Tahoma" w:hAnsi="Tahoma" w:cs="Tahoma"/>
                <w:b/>
                <w:bCs/>
                <w:i/>
                <w:iCs/>
                <w:sz w:val="22"/>
                <w:szCs w:val="22"/>
              </w:rPr>
              <w:t>Priloga 4</w:t>
            </w:r>
            <w:r>
              <w:rPr>
                <w:rFonts w:ascii="Tahoma" w:hAnsi="Tahoma" w:cs="Tahoma"/>
                <w:b/>
                <w:bCs/>
                <w:i/>
                <w:iCs/>
                <w:sz w:val="22"/>
                <w:szCs w:val="22"/>
              </w:rPr>
              <w:t>/2</w:t>
            </w:r>
          </w:p>
        </w:tc>
      </w:tr>
    </w:tbl>
    <w:p w:rsidR="007D0370" w:rsidRPr="002D1FB3" w:rsidRDefault="007D0370" w:rsidP="007D0370">
      <w:pPr>
        <w:keepNext/>
        <w:jc w:val="both"/>
        <w:rPr>
          <w:rFonts w:ascii="Tahoma" w:hAnsi="Tahoma" w:cs="Tahoma"/>
          <w:sz w:val="22"/>
          <w:szCs w:val="22"/>
        </w:rPr>
      </w:pPr>
      <w:r>
        <w:rPr>
          <w:rFonts w:ascii="Tahoma" w:hAnsi="Tahoma" w:cs="Tahoma"/>
          <w:sz w:val="22"/>
          <w:szCs w:val="22"/>
        </w:rPr>
        <w:t xml:space="preserve">Fizične </w:t>
      </w:r>
      <w:r w:rsidRPr="009545FA">
        <w:rPr>
          <w:rFonts w:ascii="Tahoma" w:hAnsi="Tahoma" w:cs="Tahoma"/>
          <w:sz w:val="22"/>
          <w:szCs w:val="22"/>
        </w:rPr>
        <w:t>osebe, ki so člani upravnega, vodstvenega ali nadzornega organa gospodarskega subjekta ali ki imajo pooblastila za njegovo zastopanje ali odločanje ali nadzor v njem</w:t>
      </w:r>
      <w:r w:rsidRPr="002D1FB3">
        <w:rPr>
          <w:rFonts w:ascii="Tahoma" w:hAnsi="Tahoma" w:cs="Tahoma"/>
          <w:sz w:val="22"/>
          <w:szCs w:val="22"/>
        </w:rPr>
        <w:t xml:space="preserve"> morajo obrazec </w:t>
      </w:r>
      <w:r>
        <w:rPr>
          <w:rFonts w:ascii="Tahoma" w:hAnsi="Tahoma" w:cs="Tahoma"/>
          <w:sz w:val="22"/>
          <w:szCs w:val="22"/>
        </w:rPr>
        <w:t>pooblastila</w:t>
      </w:r>
      <w:r w:rsidRPr="002D1FB3">
        <w:rPr>
          <w:rFonts w:ascii="Tahoma" w:hAnsi="Tahoma" w:cs="Tahoma"/>
          <w:sz w:val="22"/>
          <w:szCs w:val="22"/>
        </w:rPr>
        <w:t xml:space="preserve"> izpolniti</w:t>
      </w:r>
      <w:r>
        <w:rPr>
          <w:rFonts w:ascii="Tahoma" w:hAnsi="Tahoma" w:cs="Tahoma"/>
          <w:sz w:val="22"/>
          <w:szCs w:val="22"/>
        </w:rPr>
        <w:t xml:space="preserve"> in </w:t>
      </w:r>
      <w:r w:rsidRPr="002D1FB3">
        <w:rPr>
          <w:rFonts w:ascii="Tahoma" w:hAnsi="Tahoma" w:cs="Tahoma"/>
          <w:sz w:val="22"/>
          <w:szCs w:val="22"/>
        </w:rPr>
        <w:t>podpisati.</w:t>
      </w:r>
    </w:p>
    <w:p w:rsidR="007D0370" w:rsidRPr="002D1FB3" w:rsidRDefault="007D0370" w:rsidP="007D0370">
      <w:pPr>
        <w:keepNext/>
        <w:jc w:val="both"/>
        <w:rPr>
          <w:rFonts w:ascii="Tahoma" w:hAnsi="Tahoma" w:cs="Tahoma"/>
          <w:b/>
          <w: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D0370" w:rsidRPr="002D1FB3" w:rsidTr="00200380">
        <w:tc>
          <w:tcPr>
            <w:tcW w:w="7867" w:type="dxa"/>
            <w:tcBorders>
              <w:top w:val="single" w:sz="4" w:space="0" w:color="auto"/>
              <w:bottom w:val="single" w:sz="4" w:space="0" w:color="auto"/>
            </w:tcBorders>
          </w:tcPr>
          <w:p w:rsidR="007D0370" w:rsidRPr="002D1FB3" w:rsidRDefault="007D0370" w:rsidP="00200380">
            <w:pPr>
              <w:keepNext/>
              <w:jc w:val="both"/>
              <w:rPr>
                <w:rFonts w:ascii="Tahoma" w:hAnsi="Tahoma" w:cs="Tahoma"/>
                <w:sz w:val="22"/>
                <w:szCs w:val="22"/>
              </w:rPr>
            </w:pPr>
            <w:r w:rsidRPr="00A62560">
              <w:rPr>
                <w:rFonts w:ascii="Tahoma" w:hAnsi="Tahoma" w:cs="Tahoma"/>
                <w:sz w:val="22"/>
                <w:szCs w:val="22"/>
              </w:rPr>
              <w:t>IZJAVA O SODELOVANJU S PODIZVAJALC</w:t>
            </w:r>
            <w:r>
              <w:rPr>
                <w:rFonts w:ascii="Tahoma" w:hAnsi="Tahoma" w:cs="Tahoma"/>
                <w:sz w:val="22"/>
                <w:szCs w:val="22"/>
              </w:rPr>
              <w:t>EM</w:t>
            </w:r>
            <w:r w:rsidRPr="00A62560">
              <w:rPr>
                <w:rFonts w:ascii="Tahoma" w:hAnsi="Tahoma" w:cs="Tahoma"/>
                <w:sz w:val="22"/>
                <w:szCs w:val="22"/>
              </w:rPr>
              <w:t xml:space="preserve"> IN POOBLASTILO PONUDNIKA</w:t>
            </w:r>
          </w:p>
        </w:tc>
        <w:tc>
          <w:tcPr>
            <w:tcW w:w="1559" w:type="dxa"/>
            <w:tcBorders>
              <w:top w:val="single" w:sz="4" w:space="0" w:color="auto"/>
              <w:bottom w:val="single" w:sz="4" w:space="0" w:color="auto"/>
            </w:tcBorders>
          </w:tcPr>
          <w:p w:rsidR="007D0370" w:rsidRPr="002D1FB3" w:rsidRDefault="007D0370" w:rsidP="00200380">
            <w:pPr>
              <w:keepNext/>
              <w:jc w:val="both"/>
              <w:rPr>
                <w:rFonts w:ascii="Tahoma" w:hAnsi="Tahoma" w:cs="Tahoma"/>
                <w:b/>
                <w:i/>
                <w:sz w:val="22"/>
                <w:szCs w:val="22"/>
              </w:rPr>
            </w:pPr>
            <w:r w:rsidRPr="002D1FB3">
              <w:rPr>
                <w:rFonts w:ascii="Tahoma" w:hAnsi="Tahoma" w:cs="Tahoma"/>
                <w:b/>
                <w:i/>
                <w:sz w:val="22"/>
                <w:szCs w:val="22"/>
              </w:rPr>
              <w:t>Priloga 5</w:t>
            </w:r>
          </w:p>
        </w:tc>
      </w:tr>
    </w:tbl>
    <w:p w:rsidR="007D0370" w:rsidRPr="002D1FB3" w:rsidRDefault="007D0370" w:rsidP="007D0370">
      <w:pPr>
        <w:keepNext/>
        <w:jc w:val="both"/>
        <w:rPr>
          <w:rFonts w:ascii="Tahoma" w:hAnsi="Tahoma" w:cs="Tahoma"/>
          <w:sz w:val="22"/>
          <w:szCs w:val="22"/>
        </w:rPr>
      </w:pPr>
      <w:r w:rsidRPr="007947DE">
        <w:rPr>
          <w:rFonts w:ascii="Tahoma" w:hAnsi="Tahoma" w:cs="Tahoma"/>
          <w:sz w:val="22"/>
          <w:szCs w:val="22"/>
        </w:rPr>
        <w:t xml:space="preserve">Ponudnik mora obrazec priloge izpolniti, podpisati in žigosati. </w:t>
      </w:r>
      <w:r w:rsidRPr="002D1FB3">
        <w:rPr>
          <w:rFonts w:ascii="Tahoma" w:hAnsi="Tahoma" w:cs="Tahoma"/>
          <w:sz w:val="22"/>
          <w:szCs w:val="22"/>
        </w:rPr>
        <w:t xml:space="preserve">V kolikor ponudnik na razpisu ne nastopa z nobenim podizvajalcem, priloge ne </w:t>
      </w:r>
      <w:r w:rsidR="000E184A">
        <w:rPr>
          <w:rFonts w:ascii="Tahoma" w:hAnsi="Tahoma" w:cs="Tahoma"/>
          <w:sz w:val="22"/>
          <w:szCs w:val="22"/>
        </w:rPr>
        <w:t>predloži k ponudbi</w:t>
      </w:r>
      <w:r w:rsidRPr="002D1FB3">
        <w:rPr>
          <w:rFonts w:ascii="Tahoma" w:hAnsi="Tahoma" w:cs="Tahoma"/>
          <w:sz w:val="22"/>
          <w:szCs w:val="22"/>
        </w:rPr>
        <w:t>.</w:t>
      </w:r>
    </w:p>
    <w:p w:rsidR="007D0370" w:rsidRDefault="007D0370" w:rsidP="007D0370">
      <w:pPr>
        <w:keepNext/>
        <w:jc w:val="both"/>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7D0370" w:rsidRPr="002D1FB3" w:rsidTr="00200380">
        <w:tc>
          <w:tcPr>
            <w:tcW w:w="7867" w:type="dxa"/>
            <w:tcBorders>
              <w:top w:val="single" w:sz="4" w:space="0" w:color="auto"/>
              <w:bottom w:val="single" w:sz="4" w:space="0" w:color="auto"/>
            </w:tcBorders>
          </w:tcPr>
          <w:p w:rsidR="007D0370" w:rsidRPr="002D1FB3" w:rsidRDefault="007D0370" w:rsidP="00200380">
            <w:pPr>
              <w:keepNext/>
              <w:jc w:val="both"/>
              <w:rPr>
                <w:rFonts w:ascii="Tahoma" w:hAnsi="Tahoma" w:cs="Tahoma"/>
                <w:sz w:val="22"/>
                <w:szCs w:val="22"/>
              </w:rPr>
            </w:pPr>
            <w:r>
              <w:rPr>
                <w:rFonts w:ascii="Tahoma" w:hAnsi="Tahoma" w:cs="Tahoma"/>
                <w:sz w:val="22"/>
                <w:szCs w:val="22"/>
              </w:rPr>
              <w:t>PODATKI PODIZVAJALCA</w:t>
            </w:r>
          </w:p>
        </w:tc>
        <w:tc>
          <w:tcPr>
            <w:tcW w:w="1559" w:type="dxa"/>
            <w:tcBorders>
              <w:top w:val="single" w:sz="4" w:space="0" w:color="auto"/>
              <w:bottom w:val="single" w:sz="4" w:space="0" w:color="auto"/>
            </w:tcBorders>
          </w:tcPr>
          <w:p w:rsidR="007D0370" w:rsidRPr="002D1FB3" w:rsidRDefault="007D0370" w:rsidP="00200380">
            <w:pPr>
              <w:keepNext/>
              <w:jc w:val="both"/>
              <w:rPr>
                <w:rFonts w:ascii="Tahoma" w:hAnsi="Tahoma" w:cs="Tahoma"/>
                <w:b/>
                <w:i/>
                <w:sz w:val="22"/>
                <w:szCs w:val="22"/>
              </w:rPr>
            </w:pPr>
            <w:r w:rsidRPr="002D1FB3">
              <w:rPr>
                <w:rFonts w:ascii="Tahoma" w:hAnsi="Tahoma" w:cs="Tahoma"/>
                <w:b/>
                <w:i/>
                <w:sz w:val="22"/>
                <w:szCs w:val="22"/>
              </w:rPr>
              <w:t>Priloga 5</w:t>
            </w:r>
            <w:r>
              <w:rPr>
                <w:rFonts w:ascii="Tahoma" w:hAnsi="Tahoma" w:cs="Tahoma"/>
                <w:b/>
                <w:i/>
                <w:sz w:val="22"/>
                <w:szCs w:val="22"/>
              </w:rPr>
              <w:t>/1</w:t>
            </w:r>
          </w:p>
        </w:tc>
      </w:tr>
    </w:tbl>
    <w:p w:rsidR="007D0370" w:rsidRPr="007947DE" w:rsidRDefault="007D0370" w:rsidP="007D0370">
      <w:pPr>
        <w:keepNext/>
        <w:jc w:val="both"/>
        <w:rPr>
          <w:rFonts w:ascii="Tahoma" w:hAnsi="Tahoma" w:cs="Tahoma"/>
          <w:sz w:val="22"/>
          <w:szCs w:val="22"/>
        </w:rPr>
      </w:pPr>
      <w:r w:rsidRPr="007947DE">
        <w:rPr>
          <w:rFonts w:ascii="Tahoma" w:hAnsi="Tahoma" w:cs="Tahoma"/>
          <w:sz w:val="22"/>
          <w:szCs w:val="22"/>
        </w:rPr>
        <w:t xml:space="preserve">Podizvajalec mora obrazec priloge izpolniti, podpisati in žigosati. V kolikor ponudnik na razpisu ne nastopa z nobenim podizvajalcem, priloge </w:t>
      </w:r>
      <w:r w:rsidR="000E184A" w:rsidRPr="002D1FB3">
        <w:rPr>
          <w:rFonts w:ascii="Tahoma" w:hAnsi="Tahoma" w:cs="Tahoma"/>
          <w:sz w:val="22"/>
          <w:szCs w:val="22"/>
        </w:rPr>
        <w:t xml:space="preserve">ne </w:t>
      </w:r>
      <w:r w:rsidR="000E184A">
        <w:rPr>
          <w:rFonts w:ascii="Tahoma" w:hAnsi="Tahoma" w:cs="Tahoma"/>
          <w:sz w:val="22"/>
          <w:szCs w:val="22"/>
        </w:rPr>
        <w:t>predloži k ponudbi</w:t>
      </w:r>
      <w:r w:rsidRPr="007947DE">
        <w:rPr>
          <w:rFonts w:ascii="Tahoma" w:hAnsi="Tahoma" w:cs="Tahoma"/>
          <w:sz w:val="22"/>
          <w:szCs w:val="22"/>
        </w:rPr>
        <w:t>.</w:t>
      </w:r>
    </w:p>
    <w:p w:rsidR="007D0370" w:rsidRPr="002D1FB3" w:rsidRDefault="007D0370" w:rsidP="007D0370">
      <w:pPr>
        <w:keepNext/>
        <w:jc w:val="both"/>
        <w:rPr>
          <w:rFonts w:ascii="Tahoma" w:hAnsi="Tahoma" w:cs="Tahoma"/>
          <w:sz w:val="22"/>
          <w:szCs w:val="22"/>
        </w:rPr>
      </w:pPr>
    </w:p>
    <w:p w:rsidR="007D0370" w:rsidRDefault="007D0370" w:rsidP="002D2D49">
      <w:pPr>
        <w:keepNext/>
        <w:jc w:val="both"/>
        <w:rPr>
          <w:rFonts w:ascii="Tahoma" w:hAnsi="Tahoma" w:cs="Tahoma"/>
          <w:sz w:val="22"/>
          <w:szCs w:val="22"/>
        </w:rPr>
      </w:pPr>
    </w:p>
    <w:p w:rsidR="00BC24F1" w:rsidRDefault="00BC24F1" w:rsidP="002D2D49">
      <w:pPr>
        <w:keepNext/>
        <w:jc w:val="both"/>
        <w:rPr>
          <w:rFonts w:ascii="Tahoma" w:hAnsi="Tahoma" w:cs="Tahoma"/>
          <w:sz w:val="22"/>
          <w:szCs w:val="22"/>
        </w:rPr>
      </w:pPr>
    </w:p>
    <w:p w:rsidR="00BC24F1" w:rsidRDefault="00BC24F1" w:rsidP="002D2D49">
      <w:pPr>
        <w:keepNext/>
        <w:jc w:val="both"/>
        <w:rPr>
          <w:rFonts w:ascii="Tahoma" w:hAnsi="Tahoma" w:cs="Tahoma"/>
          <w:sz w:val="22"/>
          <w:szCs w:val="22"/>
        </w:rPr>
      </w:pPr>
    </w:p>
    <w:p w:rsidR="00BC24F1" w:rsidRDefault="00BC24F1" w:rsidP="002D2D49">
      <w:pPr>
        <w:keepNext/>
        <w:jc w:val="both"/>
        <w:rPr>
          <w:rFonts w:ascii="Tahoma" w:hAnsi="Tahoma" w:cs="Tahoma"/>
          <w:sz w:val="22"/>
          <w:szCs w:val="22"/>
        </w:rPr>
      </w:pPr>
    </w:p>
    <w:p w:rsidR="00BC24F1" w:rsidRDefault="00BC24F1" w:rsidP="002D2D49">
      <w:pPr>
        <w:keepNext/>
        <w:jc w:val="both"/>
        <w:rPr>
          <w:rFonts w:ascii="Tahoma" w:hAnsi="Tahoma" w:cs="Tahoma"/>
          <w:sz w:val="22"/>
          <w:szCs w:val="22"/>
        </w:rPr>
      </w:pPr>
    </w:p>
    <w:p w:rsidR="007D0370" w:rsidRDefault="007D0370" w:rsidP="002D2D49">
      <w:pPr>
        <w:keepNext/>
        <w:jc w:val="both"/>
        <w:rPr>
          <w:rFonts w:ascii="Tahoma" w:hAnsi="Tahoma" w:cs="Tahoma"/>
          <w:sz w:val="22"/>
          <w:szCs w:val="22"/>
        </w:rPr>
      </w:pPr>
    </w:p>
    <w:p w:rsidR="00555BB6" w:rsidRDefault="00555BB6" w:rsidP="002D2D49">
      <w:pPr>
        <w:keepNext/>
        <w:jc w:val="both"/>
        <w:rPr>
          <w:rFonts w:ascii="Tahoma" w:hAnsi="Tahoma" w:cs="Tahoma"/>
          <w:sz w:val="22"/>
          <w:szCs w:val="22"/>
        </w:rPr>
      </w:pPr>
    </w:p>
    <w:p w:rsidR="00555BB6" w:rsidRDefault="00555BB6" w:rsidP="002D2D49">
      <w:pPr>
        <w:keepNext/>
        <w:jc w:val="both"/>
        <w:rPr>
          <w:rFonts w:ascii="Tahoma" w:hAnsi="Tahoma" w:cs="Tahoma"/>
          <w:sz w:val="22"/>
          <w:szCs w:val="22"/>
        </w:rPr>
      </w:pPr>
    </w:p>
    <w:p w:rsidR="00555BB6" w:rsidRDefault="00555BB6" w:rsidP="002D2D49">
      <w:pPr>
        <w:keepNext/>
        <w:jc w:val="both"/>
        <w:rPr>
          <w:rFonts w:ascii="Tahoma" w:hAnsi="Tahoma" w:cs="Tahoma"/>
          <w:sz w:val="22"/>
          <w:szCs w:val="22"/>
        </w:rPr>
      </w:pPr>
    </w:p>
    <w:p w:rsidR="00555BB6" w:rsidRDefault="00555BB6" w:rsidP="002D2D49">
      <w:pPr>
        <w:keepNext/>
        <w:jc w:val="both"/>
        <w:rPr>
          <w:rFonts w:ascii="Tahoma" w:hAnsi="Tahoma" w:cs="Tahoma"/>
          <w:sz w:val="22"/>
          <w:szCs w:val="22"/>
        </w:rPr>
      </w:pPr>
    </w:p>
    <w:p w:rsidR="008D1400" w:rsidRDefault="008D1400" w:rsidP="002D2D49">
      <w:pPr>
        <w:keepNext/>
        <w:jc w:val="both"/>
        <w:rPr>
          <w:rFonts w:ascii="Tahoma" w:hAnsi="Tahoma" w:cs="Tahoma"/>
        </w:rPr>
      </w:pPr>
    </w:p>
    <w:p w:rsidR="008D1400" w:rsidRDefault="008D1400" w:rsidP="002D2D49">
      <w:pPr>
        <w:keepNext/>
        <w:jc w:val="both"/>
        <w:rPr>
          <w:rFonts w:ascii="Tahoma" w:hAnsi="Tahoma" w:cs="Tahoma"/>
        </w:rPr>
      </w:pPr>
    </w:p>
    <w:p w:rsidR="002C7BC4" w:rsidRDefault="002C7BC4" w:rsidP="002D2D49">
      <w:pPr>
        <w:keepNext/>
        <w:jc w:val="both"/>
        <w:rPr>
          <w:rFonts w:ascii="Tahoma" w:hAnsi="Tahoma" w:cs="Tahoma"/>
        </w:rPr>
      </w:pPr>
    </w:p>
    <w:p w:rsidR="002C7BC4" w:rsidRDefault="002C7BC4" w:rsidP="002D2D49">
      <w:pPr>
        <w:keepNext/>
        <w:jc w:val="both"/>
        <w:rPr>
          <w:rFonts w:ascii="Tahoma" w:hAnsi="Tahoma" w:cs="Tahoma"/>
        </w:rPr>
      </w:pPr>
    </w:p>
    <w:p w:rsidR="00C95B94" w:rsidRDefault="00C95B94" w:rsidP="002D2D49">
      <w:pPr>
        <w:keepNext/>
        <w:ind w:left="567"/>
        <w:rPr>
          <w:rFonts w:ascii="Tahoma" w:hAnsi="Tahoma" w:cs="Tahoma"/>
          <w:sz w:val="22"/>
          <w:szCs w:val="22"/>
        </w:rPr>
      </w:pPr>
    </w:p>
    <w:p w:rsidR="00C95B94" w:rsidRDefault="00C95B94" w:rsidP="002D2D49">
      <w:pPr>
        <w:keepNext/>
        <w:ind w:left="567"/>
        <w:rPr>
          <w:rFonts w:ascii="Tahoma" w:hAnsi="Tahoma" w:cs="Tahoma"/>
          <w:sz w:val="22"/>
          <w:szCs w:val="22"/>
        </w:rPr>
      </w:pPr>
    </w:p>
    <w:p w:rsidR="00C95B94" w:rsidRDefault="00C95B94" w:rsidP="002D2D49">
      <w:pPr>
        <w:keepNext/>
        <w:ind w:left="567"/>
        <w:rPr>
          <w:rFonts w:ascii="Tahoma" w:hAnsi="Tahoma" w:cs="Tahoma"/>
          <w:sz w:val="22"/>
          <w:szCs w:val="22"/>
        </w:rPr>
      </w:pPr>
    </w:p>
    <w:p w:rsidR="008A60D8" w:rsidRDefault="008A60D8" w:rsidP="002D2D49">
      <w:pPr>
        <w:keepNext/>
        <w:ind w:left="567"/>
        <w:rPr>
          <w:rFonts w:ascii="Tahoma" w:hAnsi="Tahoma" w:cs="Tahoma"/>
          <w:sz w:val="22"/>
          <w:szCs w:val="22"/>
        </w:rPr>
      </w:pPr>
    </w:p>
    <w:p w:rsidR="008D1400" w:rsidRPr="002D1FB3" w:rsidRDefault="008D1400" w:rsidP="005702DF">
      <w:pPr>
        <w:keepNext/>
        <w:numPr>
          <w:ilvl w:val="0"/>
          <w:numId w:val="11"/>
        </w:numPr>
        <w:jc w:val="both"/>
        <w:rPr>
          <w:rFonts w:ascii="Tahoma" w:hAnsi="Tahoma" w:cs="Tahoma"/>
          <w:b/>
          <w:sz w:val="22"/>
          <w:szCs w:val="22"/>
        </w:rPr>
      </w:pPr>
      <w:r>
        <w:rPr>
          <w:rFonts w:ascii="Tahoma" w:hAnsi="Tahoma" w:cs="Tahoma"/>
          <w:b/>
          <w:sz w:val="22"/>
          <w:szCs w:val="22"/>
        </w:rPr>
        <w:lastRenderedPageBreak/>
        <w:t>PRILOGE</w:t>
      </w:r>
    </w:p>
    <w:p w:rsidR="00C95B94" w:rsidRDefault="00C95B94" w:rsidP="002D2D49">
      <w:pPr>
        <w:keepNext/>
        <w:jc w:val="both"/>
        <w:rPr>
          <w:rFonts w:ascii="Tahoma" w:hAnsi="Tahoma" w:cs="Tahoma"/>
        </w:rPr>
      </w:pPr>
    </w:p>
    <w:p w:rsidR="007B2637" w:rsidRPr="00673A6F" w:rsidRDefault="007B2637" w:rsidP="007B2637">
      <w:pPr>
        <w:keepNext/>
        <w:tabs>
          <w:tab w:val="center" w:pos="7088"/>
        </w:tabs>
        <w:jc w:val="both"/>
        <w:rPr>
          <w:rFonts w:ascii="Tahoma" w:hAnsi="Tahoma" w:cs="Tahoma"/>
          <w:sz w:val="22"/>
          <w:szCs w:val="22"/>
        </w:rPr>
      </w:pPr>
      <w:r>
        <w:rPr>
          <w:rFonts w:ascii="Tahoma" w:hAnsi="Tahoma" w:cs="Tahoma"/>
          <w:sz w:val="22"/>
          <w:szCs w:val="22"/>
        </w:rPr>
        <w:t xml:space="preserve">Podatki o ponudniku </w:t>
      </w:r>
      <w:r w:rsidRPr="00673A6F">
        <w:rPr>
          <w:rFonts w:ascii="Tahoma" w:hAnsi="Tahoma" w:cs="Tahoma"/>
          <w:sz w:val="22"/>
          <w:szCs w:val="22"/>
        </w:rPr>
        <w:t>(Priloga 1)</w:t>
      </w:r>
    </w:p>
    <w:p w:rsidR="007B2637" w:rsidRDefault="007B2637" w:rsidP="007B2637">
      <w:pPr>
        <w:keepNext/>
        <w:tabs>
          <w:tab w:val="center" w:pos="7088"/>
        </w:tabs>
        <w:jc w:val="both"/>
        <w:rPr>
          <w:rFonts w:ascii="Tahoma" w:hAnsi="Tahoma" w:cs="Tahoma"/>
          <w:sz w:val="22"/>
          <w:szCs w:val="22"/>
        </w:rPr>
      </w:pPr>
      <w:r>
        <w:rPr>
          <w:rFonts w:ascii="Tahoma" w:hAnsi="Tahoma" w:cs="Tahoma"/>
          <w:sz w:val="22"/>
          <w:szCs w:val="22"/>
        </w:rPr>
        <w:t xml:space="preserve">Pravni akt o skupni izvedbi naročila (priloga 1/1) </w:t>
      </w:r>
    </w:p>
    <w:p w:rsidR="007B2637" w:rsidRDefault="007B2637" w:rsidP="007B2637">
      <w:pPr>
        <w:keepNext/>
        <w:tabs>
          <w:tab w:val="center" w:pos="7088"/>
        </w:tabs>
        <w:jc w:val="both"/>
        <w:rPr>
          <w:rFonts w:ascii="Tahoma" w:hAnsi="Tahoma" w:cs="Tahoma"/>
          <w:sz w:val="22"/>
          <w:szCs w:val="22"/>
        </w:rPr>
      </w:pPr>
      <w:r w:rsidRPr="00673A6F">
        <w:rPr>
          <w:rFonts w:ascii="Tahoma" w:hAnsi="Tahoma" w:cs="Tahoma"/>
          <w:sz w:val="22"/>
          <w:szCs w:val="22"/>
        </w:rPr>
        <w:t xml:space="preserve">Ponudba (Priloga </w:t>
      </w:r>
      <w:r>
        <w:rPr>
          <w:rFonts w:ascii="Tahoma" w:hAnsi="Tahoma" w:cs="Tahoma"/>
          <w:sz w:val="22"/>
          <w:szCs w:val="22"/>
        </w:rPr>
        <w:t>2</w:t>
      </w:r>
      <w:r w:rsidRPr="00673A6F">
        <w:rPr>
          <w:rFonts w:ascii="Tahoma" w:hAnsi="Tahoma" w:cs="Tahoma"/>
          <w:sz w:val="22"/>
          <w:szCs w:val="22"/>
        </w:rPr>
        <w:t>)</w:t>
      </w:r>
    </w:p>
    <w:p w:rsidR="007B2637" w:rsidRDefault="007B2637" w:rsidP="007B2637">
      <w:pPr>
        <w:keepNext/>
        <w:tabs>
          <w:tab w:val="center" w:pos="7088"/>
        </w:tabs>
        <w:jc w:val="both"/>
        <w:rPr>
          <w:rFonts w:ascii="Tahoma" w:hAnsi="Tahoma" w:cs="Tahoma"/>
          <w:sz w:val="22"/>
          <w:szCs w:val="22"/>
        </w:rPr>
      </w:pPr>
      <w:r>
        <w:rPr>
          <w:rFonts w:ascii="Tahoma" w:hAnsi="Tahoma" w:cs="Tahoma"/>
          <w:sz w:val="22"/>
          <w:szCs w:val="22"/>
        </w:rPr>
        <w:t xml:space="preserve">Elektronska kopija ponudbe </w:t>
      </w:r>
      <w:r w:rsidRPr="00673A6F">
        <w:rPr>
          <w:rFonts w:ascii="Tahoma" w:hAnsi="Tahoma" w:cs="Tahoma"/>
          <w:sz w:val="22"/>
          <w:szCs w:val="22"/>
        </w:rPr>
        <w:t xml:space="preserve">(Priloga </w:t>
      </w:r>
      <w:r>
        <w:rPr>
          <w:rFonts w:ascii="Tahoma" w:hAnsi="Tahoma" w:cs="Tahoma"/>
          <w:sz w:val="22"/>
          <w:szCs w:val="22"/>
        </w:rPr>
        <w:t>2/1</w:t>
      </w:r>
      <w:r w:rsidRPr="00673A6F">
        <w:rPr>
          <w:rFonts w:ascii="Tahoma" w:hAnsi="Tahoma" w:cs="Tahoma"/>
          <w:sz w:val="22"/>
          <w:szCs w:val="22"/>
        </w:rPr>
        <w:t>)</w:t>
      </w:r>
    </w:p>
    <w:p w:rsidR="007B2637" w:rsidRDefault="007B2637" w:rsidP="007B2637">
      <w:pPr>
        <w:keepNext/>
        <w:tabs>
          <w:tab w:val="center" w:pos="7088"/>
        </w:tabs>
        <w:jc w:val="both"/>
        <w:rPr>
          <w:rFonts w:ascii="Tahoma" w:hAnsi="Tahoma" w:cs="Tahoma"/>
          <w:sz w:val="22"/>
          <w:szCs w:val="22"/>
        </w:rPr>
      </w:pPr>
      <w:r>
        <w:rPr>
          <w:rFonts w:ascii="Tahoma" w:hAnsi="Tahoma" w:cs="Tahoma"/>
          <w:sz w:val="22"/>
          <w:szCs w:val="22"/>
        </w:rPr>
        <w:t xml:space="preserve">Ponudbeni predračun - </w:t>
      </w:r>
      <w:proofErr w:type="spellStart"/>
      <w:r>
        <w:rPr>
          <w:rFonts w:ascii="Tahoma" w:hAnsi="Tahoma" w:cs="Tahoma"/>
          <w:sz w:val="22"/>
          <w:szCs w:val="22"/>
        </w:rPr>
        <w:t>xlsx</w:t>
      </w:r>
      <w:proofErr w:type="spellEnd"/>
      <w:r>
        <w:rPr>
          <w:rFonts w:ascii="Tahoma" w:hAnsi="Tahoma" w:cs="Tahoma"/>
          <w:sz w:val="22"/>
          <w:szCs w:val="22"/>
        </w:rPr>
        <w:t xml:space="preserve"> format (Priloga 2/2) </w:t>
      </w:r>
    </w:p>
    <w:p w:rsidR="007B2637" w:rsidRDefault="007B2637" w:rsidP="007B2637">
      <w:pPr>
        <w:keepNext/>
        <w:tabs>
          <w:tab w:val="center" w:pos="7088"/>
        </w:tabs>
        <w:jc w:val="both"/>
        <w:rPr>
          <w:rFonts w:ascii="Tahoma" w:hAnsi="Tahoma" w:cs="Tahoma"/>
          <w:sz w:val="22"/>
          <w:szCs w:val="22"/>
        </w:rPr>
      </w:pPr>
      <w:r>
        <w:rPr>
          <w:rFonts w:ascii="Tahoma" w:hAnsi="Tahoma" w:cs="Tahoma"/>
          <w:sz w:val="22"/>
          <w:szCs w:val="22"/>
        </w:rPr>
        <w:t>U</w:t>
      </w:r>
      <w:r w:rsidRPr="003217EB">
        <w:rPr>
          <w:rFonts w:ascii="Tahoma" w:hAnsi="Tahoma" w:cs="Tahoma"/>
          <w:sz w:val="22"/>
          <w:szCs w:val="22"/>
        </w:rPr>
        <w:t>gotavljanje sposobnosti ter sprejemanje pogojev razpisne dokumentacije</w:t>
      </w:r>
      <w:r w:rsidRPr="001E0663">
        <w:rPr>
          <w:rFonts w:ascii="Tahoma" w:hAnsi="Tahoma" w:cs="Tahoma"/>
          <w:sz w:val="22"/>
          <w:szCs w:val="22"/>
        </w:rPr>
        <w:t xml:space="preserve"> (Priloga 3)</w:t>
      </w:r>
    </w:p>
    <w:p w:rsidR="007B2637" w:rsidRDefault="007B2637" w:rsidP="007B2637">
      <w:pPr>
        <w:keepNext/>
        <w:tabs>
          <w:tab w:val="center" w:pos="7088"/>
        </w:tabs>
        <w:jc w:val="both"/>
        <w:rPr>
          <w:rFonts w:ascii="Tahoma" w:hAnsi="Tahoma" w:cs="Tahoma"/>
          <w:sz w:val="22"/>
          <w:szCs w:val="22"/>
        </w:rPr>
      </w:pPr>
      <w:r w:rsidRPr="001E0663">
        <w:rPr>
          <w:rFonts w:ascii="Tahoma" w:hAnsi="Tahoma" w:cs="Tahoma"/>
          <w:sz w:val="22"/>
          <w:szCs w:val="22"/>
        </w:rPr>
        <w:t xml:space="preserve">Izjava o udeležbi fizičnih in pravnih oseb v lastništvu </w:t>
      </w:r>
      <w:r>
        <w:rPr>
          <w:rFonts w:ascii="Tahoma" w:hAnsi="Tahoma" w:cs="Tahoma"/>
          <w:sz w:val="22"/>
          <w:szCs w:val="22"/>
        </w:rPr>
        <w:t>gospodarskega subjekta</w:t>
      </w:r>
      <w:r w:rsidRPr="001E0663">
        <w:rPr>
          <w:rFonts w:ascii="Tahoma" w:hAnsi="Tahoma" w:cs="Tahoma"/>
          <w:sz w:val="22"/>
          <w:szCs w:val="22"/>
        </w:rPr>
        <w:t xml:space="preserve"> (Priloga 3/</w:t>
      </w:r>
      <w:r>
        <w:rPr>
          <w:rFonts w:ascii="Tahoma" w:hAnsi="Tahoma" w:cs="Tahoma"/>
          <w:sz w:val="22"/>
          <w:szCs w:val="22"/>
        </w:rPr>
        <w:t>1</w:t>
      </w:r>
      <w:r w:rsidRPr="001E0663">
        <w:rPr>
          <w:rFonts w:ascii="Tahoma" w:hAnsi="Tahoma" w:cs="Tahoma"/>
          <w:sz w:val="22"/>
          <w:szCs w:val="22"/>
        </w:rPr>
        <w:t>)</w:t>
      </w:r>
    </w:p>
    <w:p w:rsidR="007B2637" w:rsidRPr="001E0663" w:rsidRDefault="007B2637" w:rsidP="007B2637">
      <w:pPr>
        <w:keepNext/>
        <w:tabs>
          <w:tab w:val="center" w:pos="7088"/>
        </w:tabs>
        <w:jc w:val="both"/>
        <w:rPr>
          <w:rFonts w:ascii="Tahoma" w:hAnsi="Tahoma" w:cs="Tahoma"/>
          <w:sz w:val="22"/>
          <w:szCs w:val="22"/>
        </w:rPr>
      </w:pPr>
      <w:r>
        <w:rPr>
          <w:rFonts w:ascii="Tahoma" w:hAnsi="Tahoma" w:cs="Tahoma"/>
          <w:sz w:val="22"/>
          <w:szCs w:val="22"/>
        </w:rPr>
        <w:t>U</w:t>
      </w:r>
      <w:r w:rsidRPr="003217EB">
        <w:rPr>
          <w:rFonts w:ascii="Tahoma" w:hAnsi="Tahoma" w:cs="Tahoma"/>
          <w:sz w:val="22"/>
          <w:szCs w:val="22"/>
        </w:rPr>
        <w:t xml:space="preserve">gotavljanje sposobnosti </w:t>
      </w:r>
      <w:r>
        <w:rPr>
          <w:rFonts w:ascii="Tahoma" w:hAnsi="Tahoma" w:cs="Tahoma"/>
          <w:sz w:val="22"/>
          <w:szCs w:val="22"/>
        </w:rPr>
        <w:t>fizične osebe</w:t>
      </w:r>
      <w:r w:rsidRPr="001E0663">
        <w:rPr>
          <w:rFonts w:ascii="Tahoma" w:hAnsi="Tahoma" w:cs="Tahoma"/>
          <w:sz w:val="22"/>
          <w:szCs w:val="22"/>
        </w:rPr>
        <w:t xml:space="preserve"> (Priloga 3</w:t>
      </w:r>
      <w:r>
        <w:rPr>
          <w:rFonts w:ascii="Tahoma" w:hAnsi="Tahoma" w:cs="Tahoma"/>
          <w:sz w:val="22"/>
          <w:szCs w:val="22"/>
        </w:rPr>
        <w:t>/2</w:t>
      </w:r>
      <w:r w:rsidRPr="001E0663">
        <w:rPr>
          <w:rFonts w:ascii="Tahoma" w:hAnsi="Tahoma" w:cs="Tahoma"/>
          <w:sz w:val="22"/>
          <w:szCs w:val="22"/>
        </w:rPr>
        <w:t>)</w:t>
      </w:r>
    </w:p>
    <w:p w:rsidR="007B2637" w:rsidRDefault="007B2637" w:rsidP="007B2637">
      <w:pPr>
        <w:keepNext/>
        <w:tabs>
          <w:tab w:val="center" w:pos="7088"/>
        </w:tabs>
        <w:jc w:val="both"/>
        <w:rPr>
          <w:rFonts w:ascii="Tahoma" w:hAnsi="Tahoma" w:cs="Tahoma"/>
          <w:sz w:val="22"/>
          <w:szCs w:val="22"/>
        </w:rPr>
      </w:pPr>
      <w:r w:rsidRPr="001E0663">
        <w:rPr>
          <w:rFonts w:ascii="Tahoma" w:hAnsi="Tahoma" w:cs="Tahoma"/>
          <w:sz w:val="22"/>
          <w:szCs w:val="22"/>
        </w:rPr>
        <w:t>Pooblastilo za pridobitev dokazila iz uradnih evidenc – za pravne osebe (Priloga 4</w:t>
      </w:r>
      <w:r>
        <w:rPr>
          <w:rFonts w:ascii="Tahoma" w:hAnsi="Tahoma" w:cs="Tahoma"/>
          <w:sz w:val="22"/>
          <w:szCs w:val="22"/>
        </w:rPr>
        <w:t>/1</w:t>
      </w:r>
      <w:r w:rsidRPr="001E0663">
        <w:rPr>
          <w:rFonts w:ascii="Tahoma" w:hAnsi="Tahoma" w:cs="Tahoma"/>
          <w:sz w:val="22"/>
          <w:szCs w:val="22"/>
        </w:rPr>
        <w:t>)</w:t>
      </w:r>
    </w:p>
    <w:p w:rsidR="007B2637" w:rsidRPr="001E0663" w:rsidRDefault="007B2637" w:rsidP="007B2637">
      <w:pPr>
        <w:keepNext/>
        <w:tabs>
          <w:tab w:val="center" w:pos="7088"/>
        </w:tabs>
        <w:jc w:val="both"/>
        <w:rPr>
          <w:rFonts w:ascii="Tahoma" w:hAnsi="Tahoma" w:cs="Tahoma"/>
          <w:sz w:val="22"/>
          <w:szCs w:val="22"/>
        </w:rPr>
      </w:pPr>
      <w:r w:rsidRPr="001E0663">
        <w:rPr>
          <w:rFonts w:ascii="Tahoma" w:hAnsi="Tahoma" w:cs="Tahoma"/>
          <w:sz w:val="22"/>
          <w:szCs w:val="22"/>
        </w:rPr>
        <w:t>Pooblastilo za pridobi</w:t>
      </w:r>
      <w:r w:rsidR="000E184A">
        <w:rPr>
          <w:rFonts w:ascii="Tahoma" w:hAnsi="Tahoma" w:cs="Tahoma"/>
          <w:sz w:val="22"/>
          <w:szCs w:val="22"/>
        </w:rPr>
        <w:t>tev dokazila iz uradnih evidenc</w:t>
      </w:r>
      <w:r w:rsidRPr="001E0663">
        <w:rPr>
          <w:rFonts w:ascii="Tahoma" w:hAnsi="Tahoma" w:cs="Tahoma"/>
          <w:sz w:val="22"/>
          <w:szCs w:val="22"/>
        </w:rPr>
        <w:t xml:space="preserve"> – za fizične osebe (Priloga 4</w:t>
      </w:r>
      <w:r>
        <w:rPr>
          <w:rFonts w:ascii="Tahoma" w:hAnsi="Tahoma" w:cs="Tahoma"/>
          <w:sz w:val="22"/>
          <w:szCs w:val="22"/>
        </w:rPr>
        <w:t>/2</w:t>
      </w:r>
      <w:r w:rsidRPr="001E0663">
        <w:rPr>
          <w:rFonts w:ascii="Tahoma" w:hAnsi="Tahoma" w:cs="Tahoma"/>
          <w:sz w:val="22"/>
          <w:szCs w:val="22"/>
        </w:rPr>
        <w:t>)</w:t>
      </w:r>
    </w:p>
    <w:p w:rsidR="007B2637" w:rsidRPr="001E0663" w:rsidRDefault="007B2637" w:rsidP="007B2637">
      <w:pPr>
        <w:keepNext/>
        <w:jc w:val="both"/>
        <w:rPr>
          <w:rFonts w:ascii="Tahoma" w:hAnsi="Tahoma" w:cs="Tahoma"/>
          <w:sz w:val="22"/>
          <w:szCs w:val="22"/>
        </w:rPr>
      </w:pPr>
      <w:r w:rsidRPr="00A62560">
        <w:rPr>
          <w:rFonts w:ascii="Tahoma" w:hAnsi="Tahoma" w:cs="Tahoma"/>
          <w:sz w:val="22"/>
          <w:szCs w:val="22"/>
        </w:rPr>
        <w:t>Izjava o sodelovanju s podizvajal</w:t>
      </w:r>
      <w:r>
        <w:rPr>
          <w:rFonts w:ascii="Tahoma" w:hAnsi="Tahoma" w:cs="Tahoma"/>
          <w:sz w:val="22"/>
          <w:szCs w:val="22"/>
        </w:rPr>
        <w:t>cem</w:t>
      </w:r>
      <w:r w:rsidRPr="00A62560">
        <w:rPr>
          <w:rFonts w:ascii="Tahoma" w:hAnsi="Tahoma" w:cs="Tahoma"/>
          <w:sz w:val="22"/>
          <w:szCs w:val="22"/>
        </w:rPr>
        <w:t xml:space="preserve"> in pooblastilo ponudnika</w:t>
      </w:r>
      <w:r>
        <w:rPr>
          <w:rFonts w:ascii="Tahoma" w:hAnsi="Tahoma" w:cs="Tahoma"/>
          <w:sz w:val="22"/>
          <w:szCs w:val="22"/>
        </w:rPr>
        <w:t xml:space="preserve"> </w:t>
      </w:r>
      <w:r w:rsidRPr="001E0663">
        <w:rPr>
          <w:rFonts w:ascii="Tahoma" w:hAnsi="Tahoma" w:cs="Tahoma"/>
          <w:sz w:val="22"/>
          <w:szCs w:val="22"/>
        </w:rPr>
        <w:t>(Priloga 5)</w:t>
      </w:r>
    </w:p>
    <w:p w:rsidR="007B2637" w:rsidRPr="001E0663" w:rsidRDefault="007B2637" w:rsidP="007B2637">
      <w:pPr>
        <w:keepNext/>
        <w:tabs>
          <w:tab w:val="center" w:pos="7088"/>
        </w:tabs>
        <w:jc w:val="both"/>
        <w:rPr>
          <w:rFonts w:ascii="Tahoma" w:hAnsi="Tahoma" w:cs="Tahoma"/>
          <w:sz w:val="22"/>
          <w:szCs w:val="22"/>
        </w:rPr>
      </w:pPr>
      <w:r w:rsidRPr="001E0663">
        <w:rPr>
          <w:rFonts w:ascii="Tahoma" w:hAnsi="Tahoma" w:cs="Tahoma"/>
          <w:sz w:val="22"/>
          <w:szCs w:val="22"/>
        </w:rPr>
        <w:t>Podatki podizvajalca (Priloga 5/1)</w:t>
      </w:r>
    </w:p>
    <w:p w:rsidR="007B2637" w:rsidRDefault="007B2637" w:rsidP="007B2637">
      <w:pPr>
        <w:keepNext/>
        <w:tabs>
          <w:tab w:val="center" w:pos="7088"/>
        </w:tabs>
        <w:jc w:val="both"/>
        <w:rPr>
          <w:rFonts w:ascii="Tahoma" w:hAnsi="Tahoma" w:cs="Tahoma"/>
          <w:sz w:val="22"/>
          <w:szCs w:val="22"/>
        </w:rPr>
      </w:pPr>
      <w:r w:rsidRPr="001E0663">
        <w:rPr>
          <w:rFonts w:ascii="Tahoma" w:hAnsi="Tahoma" w:cs="Tahoma"/>
          <w:sz w:val="22"/>
          <w:szCs w:val="22"/>
        </w:rPr>
        <w:t>Seznam subjektov, katerih zmogljivost uporablja ponudnik (Priloga 6)</w:t>
      </w:r>
    </w:p>
    <w:p w:rsidR="007B2637" w:rsidRDefault="007B2637" w:rsidP="007B2637">
      <w:pPr>
        <w:keepNext/>
        <w:tabs>
          <w:tab w:val="center" w:pos="7088"/>
        </w:tabs>
        <w:jc w:val="both"/>
        <w:rPr>
          <w:rFonts w:ascii="Tahoma" w:hAnsi="Tahoma" w:cs="Tahoma"/>
          <w:sz w:val="22"/>
          <w:szCs w:val="22"/>
        </w:rPr>
      </w:pPr>
      <w:r>
        <w:rPr>
          <w:rFonts w:ascii="Tahoma" w:hAnsi="Tahoma" w:cs="Tahoma"/>
          <w:sz w:val="22"/>
          <w:szCs w:val="22"/>
        </w:rPr>
        <w:t>Okvirni sporazum</w:t>
      </w:r>
      <w:r w:rsidRPr="00673A6F">
        <w:rPr>
          <w:rFonts w:ascii="Tahoma" w:hAnsi="Tahoma" w:cs="Tahoma"/>
          <w:sz w:val="22"/>
          <w:szCs w:val="22"/>
        </w:rPr>
        <w:t xml:space="preserve"> (Priloga </w:t>
      </w:r>
      <w:r>
        <w:rPr>
          <w:rFonts w:ascii="Tahoma" w:hAnsi="Tahoma" w:cs="Tahoma"/>
          <w:sz w:val="22"/>
          <w:szCs w:val="22"/>
        </w:rPr>
        <w:t>7)</w:t>
      </w:r>
    </w:p>
    <w:p w:rsidR="007B2637" w:rsidRPr="00556924" w:rsidRDefault="007B2637" w:rsidP="007B2637">
      <w:pPr>
        <w:keepNext/>
        <w:tabs>
          <w:tab w:val="center" w:pos="7088"/>
        </w:tabs>
        <w:jc w:val="both"/>
        <w:rPr>
          <w:rFonts w:ascii="Tahoma" w:hAnsi="Tahoma" w:cs="Tahoma"/>
          <w:sz w:val="22"/>
          <w:szCs w:val="22"/>
        </w:rPr>
      </w:pPr>
      <w:r w:rsidRPr="00556924">
        <w:rPr>
          <w:rFonts w:ascii="Tahoma" w:hAnsi="Tahoma" w:cs="Tahoma"/>
          <w:sz w:val="22"/>
          <w:szCs w:val="22"/>
        </w:rPr>
        <w:t xml:space="preserve">Pooblastilo za sodelovanje na javnem odpiranju ponudb (Priloga </w:t>
      </w:r>
      <w:r>
        <w:rPr>
          <w:rFonts w:ascii="Tahoma" w:hAnsi="Tahoma" w:cs="Tahoma"/>
          <w:sz w:val="22"/>
          <w:szCs w:val="22"/>
        </w:rPr>
        <w:t>8</w:t>
      </w:r>
      <w:r w:rsidRPr="00556924">
        <w:rPr>
          <w:rFonts w:ascii="Tahoma" w:hAnsi="Tahoma" w:cs="Tahoma"/>
          <w:sz w:val="22"/>
          <w:szCs w:val="22"/>
        </w:rPr>
        <w:t>)</w:t>
      </w:r>
    </w:p>
    <w:p w:rsidR="007B2637" w:rsidRPr="00673A6F" w:rsidRDefault="007B2637" w:rsidP="007B2637">
      <w:pPr>
        <w:keepNext/>
        <w:tabs>
          <w:tab w:val="center" w:pos="7088"/>
        </w:tabs>
        <w:jc w:val="both"/>
        <w:rPr>
          <w:rFonts w:ascii="Tahoma" w:hAnsi="Tahoma" w:cs="Tahoma"/>
          <w:sz w:val="22"/>
          <w:szCs w:val="22"/>
        </w:rPr>
      </w:pPr>
      <w:r>
        <w:rPr>
          <w:rFonts w:ascii="Tahoma" w:hAnsi="Tahoma" w:cs="Tahoma"/>
          <w:sz w:val="22"/>
          <w:szCs w:val="22"/>
        </w:rPr>
        <w:t>Ovojnica</w:t>
      </w:r>
      <w:r w:rsidRPr="00673A6F">
        <w:rPr>
          <w:rFonts w:ascii="Tahoma" w:hAnsi="Tahoma" w:cs="Tahoma"/>
          <w:sz w:val="22"/>
          <w:szCs w:val="22"/>
        </w:rPr>
        <w:t xml:space="preserve"> (Priloga </w:t>
      </w:r>
      <w:r>
        <w:rPr>
          <w:rFonts w:ascii="Tahoma" w:hAnsi="Tahoma" w:cs="Tahoma"/>
          <w:sz w:val="22"/>
          <w:szCs w:val="22"/>
        </w:rPr>
        <w:t>9</w:t>
      </w:r>
      <w:r w:rsidRPr="00673A6F">
        <w:rPr>
          <w:rFonts w:ascii="Tahoma" w:hAnsi="Tahoma" w:cs="Tahoma"/>
          <w:sz w:val="22"/>
          <w:szCs w:val="22"/>
        </w:rPr>
        <w:t>)</w:t>
      </w:r>
    </w:p>
    <w:p w:rsidR="007B2637" w:rsidRDefault="007B2637" w:rsidP="002D2D49">
      <w:pPr>
        <w:keepNext/>
        <w:tabs>
          <w:tab w:val="center" w:pos="7088"/>
        </w:tabs>
        <w:jc w:val="both"/>
        <w:rPr>
          <w:rFonts w:ascii="Tahoma" w:hAnsi="Tahoma" w:cs="Tahoma"/>
          <w:sz w:val="22"/>
          <w:szCs w:val="22"/>
        </w:rPr>
      </w:pPr>
    </w:p>
    <w:p w:rsidR="007B2637" w:rsidRDefault="007B2637" w:rsidP="002D2D49">
      <w:pPr>
        <w:keepNext/>
        <w:tabs>
          <w:tab w:val="center" w:pos="7088"/>
        </w:tabs>
        <w:jc w:val="both"/>
        <w:rPr>
          <w:rFonts w:ascii="Tahoma" w:hAnsi="Tahoma" w:cs="Tahoma"/>
          <w:sz w:val="22"/>
          <w:szCs w:val="22"/>
        </w:rPr>
      </w:pPr>
    </w:p>
    <w:p w:rsidR="00DF2905" w:rsidRDefault="00DF2905" w:rsidP="002D2D49">
      <w:pPr>
        <w:keepNext/>
        <w:jc w:val="both"/>
        <w:rPr>
          <w:rFonts w:ascii="Tahoma" w:hAnsi="Tahoma" w:cs="Tahoma"/>
        </w:rPr>
      </w:pPr>
    </w:p>
    <w:p w:rsidR="00C95B94" w:rsidRDefault="00C95B94" w:rsidP="002D2D49">
      <w:pPr>
        <w:keepNext/>
        <w:jc w:val="both"/>
        <w:rPr>
          <w:rFonts w:ascii="Tahoma" w:hAnsi="Tahoma" w:cs="Tahoma"/>
        </w:rPr>
      </w:pPr>
    </w:p>
    <w:p w:rsidR="00C95B94" w:rsidRDefault="00C95B94" w:rsidP="002D2D49">
      <w:pPr>
        <w:keepNext/>
        <w:jc w:val="both"/>
        <w:rPr>
          <w:rFonts w:ascii="Tahoma" w:hAnsi="Tahoma" w:cs="Tahoma"/>
        </w:rPr>
      </w:pPr>
    </w:p>
    <w:p w:rsidR="00C95B94" w:rsidRDefault="00C95B94" w:rsidP="002D2D49">
      <w:pPr>
        <w:keepNext/>
        <w:jc w:val="both"/>
        <w:rPr>
          <w:rFonts w:ascii="Tahoma" w:hAnsi="Tahoma" w:cs="Tahoma"/>
        </w:rPr>
      </w:pPr>
    </w:p>
    <w:p w:rsidR="00C95B94" w:rsidRDefault="00C95B94"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D2D49">
      <w:pPr>
        <w:keepNext/>
        <w:jc w:val="both"/>
        <w:rPr>
          <w:rFonts w:ascii="Tahoma" w:hAnsi="Tahoma" w:cs="Tahoma"/>
        </w:rPr>
      </w:pPr>
    </w:p>
    <w:p w:rsidR="00DF2905" w:rsidRDefault="00DF2905" w:rsidP="002C7BC4">
      <w:pPr>
        <w:keepNext/>
        <w:ind w:firstLine="709"/>
        <w:jc w:val="both"/>
        <w:rPr>
          <w:rFonts w:ascii="Tahoma" w:hAnsi="Tahoma" w:cs="Tahoma"/>
        </w:rPr>
      </w:pPr>
    </w:p>
    <w:p w:rsidR="002C7BC4" w:rsidRDefault="002C7BC4" w:rsidP="002C7BC4">
      <w:pPr>
        <w:keepNext/>
        <w:ind w:firstLine="709"/>
        <w:jc w:val="both"/>
        <w:rPr>
          <w:rFonts w:ascii="Tahoma" w:hAnsi="Tahoma" w:cs="Tahoma"/>
        </w:rPr>
      </w:pPr>
    </w:p>
    <w:p w:rsidR="002C7BC4" w:rsidRDefault="002C7BC4" w:rsidP="002C7BC4">
      <w:pPr>
        <w:keepNext/>
        <w:ind w:firstLine="709"/>
        <w:jc w:val="both"/>
        <w:rPr>
          <w:rFonts w:ascii="Tahoma" w:hAnsi="Tahoma" w:cs="Tahoma"/>
        </w:rPr>
      </w:pPr>
    </w:p>
    <w:p w:rsidR="002C7BC4" w:rsidRDefault="002C7BC4" w:rsidP="002C7BC4">
      <w:pPr>
        <w:keepNext/>
        <w:ind w:firstLine="709"/>
        <w:jc w:val="both"/>
        <w:rPr>
          <w:rFonts w:ascii="Tahoma" w:hAnsi="Tahoma" w:cs="Tahoma"/>
        </w:rPr>
      </w:pPr>
    </w:p>
    <w:p w:rsidR="002C7BC4" w:rsidRDefault="002C7BC4" w:rsidP="002C7BC4">
      <w:pPr>
        <w:keepNext/>
        <w:ind w:firstLine="709"/>
        <w:jc w:val="both"/>
        <w:rPr>
          <w:rFonts w:ascii="Tahoma" w:hAnsi="Tahoma" w:cs="Tahoma"/>
        </w:rPr>
      </w:pPr>
    </w:p>
    <w:p w:rsidR="0059161F" w:rsidRDefault="0059161F" w:rsidP="002D2D49">
      <w:pPr>
        <w:keepNext/>
        <w:jc w:val="both"/>
        <w:rPr>
          <w:rFonts w:ascii="Tahoma" w:hAnsi="Tahoma" w:cs="Tahoma"/>
        </w:rPr>
      </w:pPr>
    </w:p>
    <w:p w:rsidR="0061090B" w:rsidRDefault="0061090B" w:rsidP="002D2D49">
      <w:pPr>
        <w:keepNext/>
        <w:jc w:val="both"/>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C30D3D" w:rsidRPr="00FA380B" w:rsidTr="00EF15C1">
        <w:tc>
          <w:tcPr>
            <w:tcW w:w="8080" w:type="dxa"/>
            <w:tcBorders>
              <w:top w:val="single" w:sz="4" w:space="0" w:color="auto"/>
              <w:bottom w:val="single" w:sz="4" w:space="0" w:color="auto"/>
            </w:tcBorders>
          </w:tcPr>
          <w:p w:rsidR="00C30D3D" w:rsidRPr="00FA380B" w:rsidRDefault="00C30D3D" w:rsidP="002D2D49">
            <w:pPr>
              <w:keepNext/>
              <w:jc w:val="both"/>
              <w:rPr>
                <w:rFonts w:ascii="Tahoma" w:hAnsi="Tahoma" w:cs="Tahoma"/>
                <w:sz w:val="22"/>
                <w:szCs w:val="22"/>
              </w:rPr>
            </w:pPr>
            <w:r w:rsidRPr="00FA380B">
              <w:rPr>
                <w:rFonts w:ascii="Tahoma" w:hAnsi="Tahoma" w:cs="Tahoma"/>
                <w:sz w:val="22"/>
                <w:szCs w:val="22"/>
              </w:rPr>
              <w:lastRenderedPageBreak/>
              <w:br w:type="page"/>
            </w:r>
            <w:r w:rsidRPr="00FA380B">
              <w:rPr>
                <w:rFonts w:ascii="Tahoma" w:hAnsi="Tahoma" w:cs="Tahoma"/>
                <w:sz w:val="22"/>
                <w:szCs w:val="22"/>
              </w:rPr>
              <w:br w:type="page"/>
            </w:r>
            <w:r w:rsidRPr="00FA380B">
              <w:rPr>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t xml:space="preserve">PODATKI O PONUDNIKU </w:t>
            </w:r>
          </w:p>
        </w:tc>
        <w:tc>
          <w:tcPr>
            <w:tcW w:w="1344" w:type="dxa"/>
            <w:tcBorders>
              <w:top w:val="single" w:sz="4" w:space="0" w:color="auto"/>
              <w:bottom w:val="single" w:sz="4" w:space="0" w:color="auto"/>
            </w:tcBorders>
          </w:tcPr>
          <w:p w:rsidR="00C30D3D" w:rsidRPr="00FA380B" w:rsidRDefault="00C30D3D" w:rsidP="002D2D49">
            <w:pPr>
              <w:keepNext/>
              <w:jc w:val="both"/>
              <w:rPr>
                <w:rFonts w:ascii="Tahoma" w:hAnsi="Tahoma" w:cs="Tahoma"/>
                <w:b/>
                <w:bCs/>
                <w:i/>
                <w:iCs/>
                <w:sz w:val="22"/>
                <w:szCs w:val="22"/>
              </w:rPr>
            </w:pPr>
            <w:r w:rsidRPr="00FA380B">
              <w:rPr>
                <w:rFonts w:ascii="Tahoma" w:hAnsi="Tahoma" w:cs="Tahoma"/>
                <w:b/>
                <w:bCs/>
                <w:i/>
                <w:iCs/>
                <w:sz w:val="22"/>
                <w:szCs w:val="22"/>
              </w:rPr>
              <w:t>Priloga 1</w:t>
            </w:r>
          </w:p>
        </w:tc>
      </w:tr>
    </w:tbl>
    <w:p w:rsidR="00C30D3D" w:rsidRPr="00FA380B" w:rsidRDefault="00C30D3D" w:rsidP="002D2D49">
      <w:pPr>
        <w:keepNext/>
        <w:jc w:val="both"/>
        <w:rPr>
          <w:rFonts w:ascii="Tahoma" w:hAnsi="Tahoma" w:cs="Tahoma"/>
          <w:b/>
          <w:sz w:val="22"/>
          <w:szCs w:val="22"/>
        </w:rPr>
      </w:pPr>
    </w:p>
    <w:p w:rsidR="00C30D3D" w:rsidRPr="00FA380B" w:rsidRDefault="00B66504" w:rsidP="002D2D49">
      <w:pPr>
        <w:pStyle w:val="Naslov"/>
        <w:keepNext/>
        <w:jc w:val="both"/>
        <w:rPr>
          <w:rFonts w:ascii="Tahoma" w:hAnsi="Tahoma" w:cs="Tahoma"/>
          <w:sz w:val="22"/>
          <w:szCs w:val="22"/>
          <w:lang w:val="sl-SI"/>
        </w:rPr>
      </w:pPr>
      <w:r>
        <w:rPr>
          <w:rFonts w:ascii="Tahoma" w:hAnsi="Tahoma" w:cs="Tahoma"/>
          <w:noProof/>
          <w:sz w:val="22"/>
          <w:szCs w:val="22"/>
          <w:lang w:val="sl-SI"/>
        </w:rPr>
        <w:t>JPE-</w:t>
      </w:r>
      <w:r w:rsidR="00555BB6">
        <w:rPr>
          <w:rFonts w:ascii="Tahoma" w:hAnsi="Tahoma" w:cs="Tahoma"/>
          <w:noProof/>
          <w:sz w:val="22"/>
          <w:szCs w:val="22"/>
          <w:lang w:val="sl-SI"/>
        </w:rPr>
        <w:t>LOG-376</w:t>
      </w:r>
      <w:r>
        <w:rPr>
          <w:rFonts w:ascii="Tahoma" w:hAnsi="Tahoma" w:cs="Tahoma"/>
          <w:noProof/>
          <w:sz w:val="22"/>
          <w:szCs w:val="22"/>
          <w:lang w:val="sl-SI"/>
        </w:rPr>
        <w:t>/17</w:t>
      </w:r>
      <w:r w:rsidR="00C30D3D" w:rsidRPr="00FA380B">
        <w:rPr>
          <w:rFonts w:ascii="Tahoma" w:hAnsi="Tahoma" w:cs="Tahoma"/>
          <w:noProof/>
          <w:sz w:val="22"/>
          <w:szCs w:val="22"/>
          <w:lang w:val="sl-SI"/>
        </w:rPr>
        <w:t xml:space="preserve"> </w:t>
      </w:r>
      <w:r w:rsidR="00C30D3D" w:rsidRPr="00FA380B">
        <w:rPr>
          <w:rFonts w:ascii="Tahoma" w:hAnsi="Tahoma" w:cs="Tahoma"/>
          <w:color w:val="000000"/>
          <w:sz w:val="22"/>
          <w:szCs w:val="22"/>
          <w:lang w:val="sl-SI"/>
        </w:rPr>
        <w:t xml:space="preserve">– </w:t>
      </w:r>
      <w:r w:rsidR="00555BB6">
        <w:rPr>
          <w:rFonts w:ascii="Tahoma" w:hAnsi="Tahoma" w:cs="Tahoma"/>
          <w:sz w:val="22"/>
          <w:szCs w:val="22"/>
          <w:lang w:val="sl-SI"/>
        </w:rPr>
        <w:t>DOBAVA GRADBENEGA MATERIALA</w:t>
      </w:r>
    </w:p>
    <w:p w:rsidR="00C30D3D" w:rsidRPr="00FA380B" w:rsidRDefault="00C30D3D" w:rsidP="002D2D49">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num" w:pos="851"/>
                <w:tab w:val="left" w:pos="993"/>
              </w:tabs>
              <w:jc w:val="both"/>
              <w:rPr>
                <w:rFonts w:ascii="Tahoma" w:hAnsi="Tahoma" w:cs="Tahoma"/>
                <w:sz w:val="22"/>
                <w:szCs w:val="22"/>
              </w:rPr>
            </w:pPr>
            <w:r w:rsidRPr="00FA380B">
              <w:rPr>
                <w:rFonts w:ascii="Tahoma" w:hAnsi="Tahoma" w:cs="Tahoma"/>
                <w:sz w:val="22"/>
                <w:szCs w:val="22"/>
              </w:rPr>
              <w:t>Naziv ponudnika</w:t>
            </w:r>
          </w:p>
        </w:tc>
        <w:tc>
          <w:tcPr>
            <w:tcW w:w="6804" w:type="dxa"/>
            <w:tcBorders>
              <w:top w:val="nil"/>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bl>
    <w:p w:rsidR="00C30D3D" w:rsidRPr="00FA380B" w:rsidRDefault="00C30D3D" w:rsidP="002D2D49">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num" w:pos="851"/>
                <w:tab w:val="left" w:pos="993"/>
              </w:tabs>
              <w:jc w:val="both"/>
              <w:rPr>
                <w:rFonts w:ascii="Tahoma" w:hAnsi="Tahoma" w:cs="Tahoma"/>
                <w:sz w:val="22"/>
                <w:szCs w:val="22"/>
              </w:rPr>
            </w:pPr>
            <w:r w:rsidRPr="00FA380B">
              <w:rPr>
                <w:rFonts w:ascii="Tahoma" w:hAnsi="Tahoma" w:cs="Tahoma"/>
                <w:sz w:val="22"/>
                <w:szCs w:val="22"/>
              </w:rPr>
              <w:t>Naslov ponudnika</w:t>
            </w:r>
          </w:p>
        </w:tc>
        <w:tc>
          <w:tcPr>
            <w:tcW w:w="6804" w:type="dxa"/>
            <w:tcBorders>
              <w:top w:val="nil"/>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bl>
    <w:p w:rsidR="00C30D3D" w:rsidRPr="00FA380B" w:rsidRDefault="00C30D3D" w:rsidP="002D2D49">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C30D3D" w:rsidRPr="00FA380B" w:rsidTr="00EF15C1">
        <w:tc>
          <w:tcPr>
            <w:tcW w:w="2552" w:type="dxa"/>
            <w:tcBorders>
              <w:top w:val="nil"/>
              <w:left w:val="nil"/>
              <w:bottom w:val="nil"/>
              <w:right w:val="nil"/>
            </w:tcBorders>
            <w:vAlign w:val="bottom"/>
          </w:tcPr>
          <w:p w:rsidR="00C30D3D" w:rsidRPr="00FA380B" w:rsidRDefault="00C30D3D" w:rsidP="002C7BC4">
            <w:pPr>
              <w:keepNext/>
              <w:tabs>
                <w:tab w:val="left" w:pos="567"/>
                <w:tab w:val="num" w:pos="851"/>
                <w:tab w:val="left" w:pos="993"/>
              </w:tabs>
              <w:rPr>
                <w:rFonts w:ascii="Tahoma" w:hAnsi="Tahoma" w:cs="Tahoma"/>
                <w:sz w:val="22"/>
                <w:szCs w:val="22"/>
              </w:rPr>
            </w:pPr>
            <w:r w:rsidRPr="00FA380B">
              <w:rPr>
                <w:rFonts w:ascii="Tahoma" w:hAnsi="Tahoma" w:cs="Tahoma"/>
                <w:sz w:val="22"/>
                <w:szCs w:val="22"/>
              </w:rPr>
              <w:t xml:space="preserve">Odgovorna oseba (podpisnik </w:t>
            </w:r>
            <w:r w:rsidR="002C7BC4">
              <w:rPr>
                <w:rFonts w:ascii="Tahoma" w:hAnsi="Tahoma" w:cs="Tahoma"/>
                <w:sz w:val="22"/>
                <w:szCs w:val="22"/>
              </w:rPr>
              <w:t>okvirnega sporazuma</w:t>
            </w:r>
            <w:r w:rsidRPr="00FA380B">
              <w:rPr>
                <w:rFonts w:ascii="Tahoma" w:hAnsi="Tahoma" w:cs="Tahoma"/>
                <w:sz w:val="22"/>
                <w:szCs w:val="22"/>
              </w:rPr>
              <w:t>)</w:t>
            </w:r>
          </w:p>
        </w:tc>
        <w:tc>
          <w:tcPr>
            <w:tcW w:w="6804" w:type="dxa"/>
            <w:tcBorders>
              <w:top w:val="nil"/>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funkcija</w:t>
            </w:r>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telefon</w:t>
            </w:r>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proofErr w:type="spellStart"/>
            <w:r w:rsidRPr="00FA380B">
              <w:rPr>
                <w:rFonts w:ascii="Tahoma" w:hAnsi="Tahoma" w:cs="Tahoma"/>
                <w:sz w:val="22"/>
                <w:szCs w:val="22"/>
              </w:rPr>
              <w:t>telefax</w:t>
            </w:r>
            <w:proofErr w:type="spellEnd"/>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e-</w:t>
            </w:r>
            <w:proofErr w:type="spellStart"/>
            <w:r w:rsidRPr="00FA380B">
              <w:rPr>
                <w:rFonts w:ascii="Tahoma" w:hAnsi="Tahoma" w:cs="Tahoma"/>
                <w:sz w:val="22"/>
                <w:szCs w:val="22"/>
              </w:rPr>
              <w:t>mail</w:t>
            </w:r>
            <w:proofErr w:type="spellEnd"/>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bl>
    <w:p w:rsidR="00C30D3D" w:rsidRPr="00FA380B" w:rsidRDefault="00C30D3D" w:rsidP="002D2D49">
      <w:pPr>
        <w:keepNext/>
        <w:tabs>
          <w:tab w:val="left" w:pos="2835"/>
        </w:tabs>
        <w:jc w:val="both"/>
        <w:rPr>
          <w:rFonts w:ascii="Tahoma" w:hAnsi="Tahoma" w:cs="Tahoma"/>
          <w:sz w:val="22"/>
          <w:szCs w:val="22"/>
        </w:rPr>
      </w:pPr>
    </w:p>
    <w:tbl>
      <w:tblPr>
        <w:tblW w:w="94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2410"/>
        <w:gridCol w:w="1010"/>
        <w:gridCol w:w="2950"/>
        <w:gridCol w:w="2844"/>
        <w:gridCol w:w="106"/>
      </w:tblGrid>
      <w:tr w:rsidR="00C30D3D" w:rsidRPr="00FA380B" w:rsidTr="00EF15C1">
        <w:trPr>
          <w:gridAfter w:val="1"/>
          <w:wAfter w:w="106" w:type="dxa"/>
        </w:trPr>
        <w:tc>
          <w:tcPr>
            <w:tcW w:w="2552" w:type="dxa"/>
            <w:gridSpan w:val="2"/>
            <w:tcBorders>
              <w:top w:val="nil"/>
              <w:left w:val="nil"/>
              <w:bottom w:val="nil"/>
              <w:right w:val="nil"/>
            </w:tcBorders>
            <w:vAlign w:val="bottom"/>
          </w:tcPr>
          <w:p w:rsidR="00C30D3D" w:rsidRPr="00FA380B" w:rsidRDefault="00C30D3D" w:rsidP="002D2D49">
            <w:pPr>
              <w:keepNext/>
              <w:tabs>
                <w:tab w:val="left" w:pos="567"/>
                <w:tab w:val="num" w:pos="851"/>
                <w:tab w:val="left" w:pos="993"/>
              </w:tabs>
              <w:jc w:val="both"/>
              <w:rPr>
                <w:rFonts w:ascii="Tahoma" w:hAnsi="Tahoma" w:cs="Tahoma"/>
                <w:sz w:val="22"/>
                <w:szCs w:val="22"/>
              </w:rPr>
            </w:pPr>
            <w:r w:rsidRPr="00FA380B">
              <w:rPr>
                <w:rFonts w:ascii="Tahoma" w:hAnsi="Tahoma" w:cs="Tahoma"/>
                <w:sz w:val="22"/>
                <w:szCs w:val="22"/>
              </w:rPr>
              <w:t>Kontaktna oseba</w:t>
            </w:r>
          </w:p>
        </w:tc>
        <w:tc>
          <w:tcPr>
            <w:tcW w:w="6804" w:type="dxa"/>
            <w:gridSpan w:val="3"/>
            <w:tcBorders>
              <w:top w:val="nil"/>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rPr>
          <w:gridAfter w:val="1"/>
          <w:wAfter w:w="106" w:type="dxa"/>
        </w:trPr>
        <w:tc>
          <w:tcPr>
            <w:tcW w:w="2552" w:type="dxa"/>
            <w:gridSpan w:val="2"/>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funkcija</w:t>
            </w:r>
          </w:p>
        </w:tc>
        <w:tc>
          <w:tcPr>
            <w:tcW w:w="6804" w:type="dxa"/>
            <w:gridSpan w:val="3"/>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rPr>
          <w:gridAfter w:val="1"/>
          <w:wAfter w:w="106" w:type="dxa"/>
        </w:trPr>
        <w:tc>
          <w:tcPr>
            <w:tcW w:w="2552" w:type="dxa"/>
            <w:gridSpan w:val="2"/>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telefon</w:t>
            </w:r>
          </w:p>
        </w:tc>
        <w:tc>
          <w:tcPr>
            <w:tcW w:w="6804" w:type="dxa"/>
            <w:gridSpan w:val="3"/>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rPr>
          <w:gridAfter w:val="1"/>
          <w:wAfter w:w="106" w:type="dxa"/>
        </w:trPr>
        <w:tc>
          <w:tcPr>
            <w:tcW w:w="2552" w:type="dxa"/>
            <w:gridSpan w:val="2"/>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proofErr w:type="spellStart"/>
            <w:r w:rsidRPr="00FA380B">
              <w:rPr>
                <w:rFonts w:ascii="Tahoma" w:hAnsi="Tahoma" w:cs="Tahoma"/>
                <w:sz w:val="22"/>
                <w:szCs w:val="22"/>
              </w:rPr>
              <w:t>telefax</w:t>
            </w:r>
            <w:proofErr w:type="spellEnd"/>
          </w:p>
        </w:tc>
        <w:tc>
          <w:tcPr>
            <w:tcW w:w="6804" w:type="dxa"/>
            <w:gridSpan w:val="3"/>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rPr>
          <w:gridAfter w:val="1"/>
          <w:wAfter w:w="106" w:type="dxa"/>
        </w:trPr>
        <w:tc>
          <w:tcPr>
            <w:tcW w:w="2552" w:type="dxa"/>
            <w:gridSpan w:val="2"/>
            <w:tcBorders>
              <w:top w:val="nil"/>
              <w:left w:val="nil"/>
              <w:bottom w:val="nil"/>
              <w:right w:val="nil"/>
            </w:tcBorders>
            <w:vAlign w:val="bottom"/>
          </w:tcPr>
          <w:p w:rsidR="00C30D3D" w:rsidRPr="00FA380B" w:rsidRDefault="00C30D3D" w:rsidP="005702DF">
            <w:pPr>
              <w:keepNext/>
              <w:numPr>
                <w:ilvl w:val="0"/>
                <w:numId w:val="5"/>
              </w:numPr>
              <w:tabs>
                <w:tab w:val="clear" w:pos="1070"/>
                <w:tab w:val="num" w:pos="360"/>
                <w:tab w:val="left" w:pos="567"/>
                <w:tab w:val="left" w:pos="993"/>
              </w:tabs>
              <w:ind w:left="360"/>
              <w:jc w:val="both"/>
              <w:rPr>
                <w:rFonts w:ascii="Tahoma" w:hAnsi="Tahoma" w:cs="Tahoma"/>
                <w:sz w:val="22"/>
                <w:szCs w:val="22"/>
              </w:rPr>
            </w:pPr>
            <w:r w:rsidRPr="00FA380B">
              <w:rPr>
                <w:rFonts w:ascii="Tahoma" w:hAnsi="Tahoma" w:cs="Tahoma"/>
                <w:sz w:val="22"/>
                <w:szCs w:val="22"/>
              </w:rPr>
              <w:t>e-</w:t>
            </w:r>
            <w:proofErr w:type="spellStart"/>
            <w:r w:rsidRPr="00FA380B">
              <w:rPr>
                <w:rFonts w:ascii="Tahoma" w:hAnsi="Tahoma" w:cs="Tahoma"/>
                <w:sz w:val="22"/>
                <w:szCs w:val="22"/>
              </w:rPr>
              <w:t>mail</w:t>
            </w:r>
            <w:proofErr w:type="spellEnd"/>
          </w:p>
        </w:tc>
        <w:tc>
          <w:tcPr>
            <w:tcW w:w="6804" w:type="dxa"/>
            <w:gridSpan w:val="3"/>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trPr>
        <w:tc>
          <w:tcPr>
            <w:tcW w:w="3420" w:type="dxa"/>
            <w:gridSpan w:val="2"/>
            <w:shd w:val="clear" w:color="auto" w:fill="auto"/>
          </w:tcPr>
          <w:p w:rsidR="00C30D3D" w:rsidRPr="00FA380B" w:rsidRDefault="00C30D3D" w:rsidP="002D2D49">
            <w:pPr>
              <w:keepNext/>
              <w:tabs>
                <w:tab w:val="left" w:pos="2835"/>
              </w:tabs>
              <w:jc w:val="both"/>
              <w:rPr>
                <w:rFonts w:ascii="Tahoma" w:hAnsi="Tahoma" w:cs="Tahoma"/>
                <w:sz w:val="22"/>
                <w:szCs w:val="22"/>
              </w:rPr>
            </w:pPr>
          </w:p>
          <w:p w:rsidR="00C30D3D" w:rsidRPr="00FA380B" w:rsidRDefault="00C30D3D" w:rsidP="002D2D49">
            <w:pPr>
              <w:keepNext/>
              <w:tabs>
                <w:tab w:val="left" w:pos="2835"/>
              </w:tabs>
              <w:ind w:left="-108"/>
              <w:jc w:val="both"/>
              <w:rPr>
                <w:rFonts w:ascii="Tahoma" w:hAnsi="Tahoma" w:cs="Tahoma"/>
                <w:sz w:val="22"/>
                <w:szCs w:val="22"/>
              </w:rPr>
            </w:pPr>
            <w:r w:rsidRPr="00FA380B">
              <w:rPr>
                <w:rFonts w:ascii="Tahoma" w:hAnsi="Tahoma" w:cs="Tahoma"/>
                <w:sz w:val="22"/>
                <w:szCs w:val="22"/>
              </w:rPr>
              <w:t>Ponudnik je MSP* (označi):</w:t>
            </w:r>
          </w:p>
        </w:tc>
        <w:tc>
          <w:tcPr>
            <w:tcW w:w="2950" w:type="dxa"/>
            <w:shd w:val="clear" w:color="auto" w:fill="auto"/>
          </w:tcPr>
          <w:p w:rsidR="00C30D3D" w:rsidRPr="00FA380B" w:rsidRDefault="00C30D3D" w:rsidP="00B11449">
            <w:pPr>
              <w:keepNext/>
              <w:numPr>
                <w:ilvl w:val="0"/>
                <w:numId w:val="21"/>
              </w:numPr>
              <w:tabs>
                <w:tab w:val="left" w:pos="1008"/>
                <w:tab w:val="left" w:pos="3843"/>
              </w:tabs>
              <w:ind w:left="1717" w:hanging="1357"/>
              <w:jc w:val="both"/>
              <w:rPr>
                <w:rFonts w:ascii="Tahoma" w:hAnsi="Tahoma" w:cs="Tahoma"/>
                <w:sz w:val="22"/>
                <w:szCs w:val="22"/>
              </w:rPr>
            </w:pPr>
            <w:r w:rsidRPr="00FA380B">
              <w:rPr>
                <w:rFonts w:ascii="Tahoma" w:hAnsi="Tahoma" w:cs="Tahoma"/>
                <w:sz w:val="22"/>
                <w:szCs w:val="22"/>
              </w:rPr>
              <w:t>Da</w:t>
            </w:r>
          </w:p>
        </w:tc>
        <w:tc>
          <w:tcPr>
            <w:tcW w:w="2950" w:type="dxa"/>
            <w:gridSpan w:val="2"/>
            <w:shd w:val="clear" w:color="auto" w:fill="auto"/>
          </w:tcPr>
          <w:p w:rsidR="00C30D3D" w:rsidRPr="00FA380B" w:rsidRDefault="00C30D3D" w:rsidP="00B11449">
            <w:pPr>
              <w:keepNext/>
              <w:numPr>
                <w:ilvl w:val="0"/>
                <w:numId w:val="21"/>
              </w:numPr>
              <w:tabs>
                <w:tab w:val="left" w:pos="893"/>
              </w:tabs>
              <w:jc w:val="both"/>
              <w:rPr>
                <w:rFonts w:ascii="Tahoma" w:hAnsi="Tahoma" w:cs="Tahoma"/>
                <w:sz w:val="22"/>
                <w:szCs w:val="22"/>
              </w:rPr>
            </w:pPr>
            <w:r w:rsidRPr="00FA380B">
              <w:rPr>
                <w:rFonts w:ascii="Tahoma" w:hAnsi="Tahoma" w:cs="Tahoma"/>
                <w:sz w:val="22"/>
                <w:szCs w:val="22"/>
              </w:rPr>
              <w:t xml:space="preserve">Ne </w:t>
            </w:r>
          </w:p>
        </w:tc>
      </w:tr>
    </w:tbl>
    <w:p w:rsidR="00C30D3D" w:rsidRPr="00FA380B" w:rsidRDefault="00C30D3D" w:rsidP="002D2D49">
      <w:pPr>
        <w:keepNext/>
        <w:tabs>
          <w:tab w:val="left" w:pos="2835"/>
        </w:tabs>
        <w:ind w:left="284"/>
        <w:jc w:val="both"/>
        <w:rPr>
          <w:rFonts w:ascii="Tahoma" w:hAnsi="Tahoma" w:cs="Tahoma"/>
          <w:sz w:val="22"/>
          <w:szCs w:val="22"/>
        </w:rPr>
      </w:pPr>
      <w:r w:rsidRPr="00FA380B">
        <w:rPr>
          <w:rFonts w:ascii="Tahoma" w:hAnsi="Tahoma" w:cs="Tahoma"/>
          <w:sz w:val="22"/>
          <w:szCs w:val="22"/>
        </w:rPr>
        <w:t xml:space="preserve">*MSP: </w:t>
      </w:r>
      <w:proofErr w:type="spellStart"/>
      <w:r w:rsidRPr="00FA380B">
        <w:rPr>
          <w:rFonts w:ascii="Tahoma" w:hAnsi="Tahoma" w:cs="Tahoma"/>
          <w:sz w:val="22"/>
          <w:szCs w:val="22"/>
        </w:rPr>
        <w:t>mikro</w:t>
      </w:r>
      <w:proofErr w:type="spellEnd"/>
      <w:r w:rsidRPr="00FA380B">
        <w:rPr>
          <w:rFonts w:ascii="Tahoma" w:hAnsi="Tahoma" w:cs="Tahoma"/>
          <w:sz w:val="22"/>
          <w:szCs w:val="22"/>
        </w:rPr>
        <w:t>, mala in srednje velika podjetja kot so opredeljena v Priporočilu Komisije 2003/361/ES</w:t>
      </w:r>
      <w:r w:rsidRPr="00FA380B">
        <w:rPr>
          <w:rStyle w:val="Sprotnaopomba-sklic"/>
          <w:sz w:val="22"/>
          <w:szCs w:val="22"/>
        </w:rPr>
        <w:footnoteReference w:id="1"/>
      </w:r>
      <w:r w:rsidRPr="00FA380B">
        <w:rPr>
          <w:rFonts w:ascii="Tahoma" w:hAnsi="Tahoma" w:cs="Tahoma"/>
          <w:sz w:val="22"/>
          <w:szCs w:val="22"/>
        </w:rPr>
        <w:t>.</w:t>
      </w:r>
    </w:p>
    <w:p w:rsidR="00C30D3D" w:rsidRPr="00FA380B" w:rsidRDefault="00C30D3D" w:rsidP="002D2D49">
      <w:pPr>
        <w:keepNext/>
        <w:tabs>
          <w:tab w:val="left" w:pos="2835"/>
        </w:tabs>
        <w:ind w:left="284" w:hanging="284"/>
        <w:jc w:val="both"/>
        <w:rPr>
          <w:rFonts w:ascii="Tahoma" w:hAnsi="Tahoma" w:cs="Tahoma"/>
          <w:sz w:val="22"/>
          <w:szCs w:val="22"/>
        </w:rPr>
      </w:pPr>
    </w:p>
    <w:p w:rsidR="00C30D3D" w:rsidRDefault="00C30D3D" w:rsidP="002D2D49">
      <w:pPr>
        <w:keepNext/>
        <w:jc w:val="both"/>
        <w:rPr>
          <w:rFonts w:ascii="Tahoma" w:hAnsi="Tahoma" w:cs="Tahoma"/>
          <w:sz w:val="22"/>
          <w:szCs w:val="22"/>
        </w:rPr>
      </w:pPr>
      <w:r w:rsidRPr="00FA380B">
        <w:rPr>
          <w:rFonts w:ascii="Tahoma" w:hAnsi="Tahoma" w:cs="Tahoma"/>
          <w:sz w:val="22"/>
          <w:szCs w:val="22"/>
        </w:rPr>
        <w:t xml:space="preserve">Pooblaščeni predstavnik s strani </w:t>
      </w:r>
      <w:r w:rsidR="00D454D0">
        <w:rPr>
          <w:rFonts w:ascii="Tahoma" w:hAnsi="Tahoma" w:cs="Tahoma"/>
          <w:sz w:val="22"/>
          <w:szCs w:val="22"/>
        </w:rPr>
        <w:t>ponudnika</w:t>
      </w:r>
      <w:r w:rsidRPr="00FA380B">
        <w:rPr>
          <w:rFonts w:ascii="Tahoma" w:hAnsi="Tahoma" w:cs="Tahoma"/>
          <w:sz w:val="22"/>
          <w:szCs w:val="22"/>
        </w:rPr>
        <w:t xml:space="preserve">, ki bo urejal vsa vprašanja, ki bodo nastala v zvezi z izvajanjem </w:t>
      </w:r>
      <w:r w:rsidR="005E15D9">
        <w:rPr>
          <w:rFonts w:ascii="Tahoma" w:hAnsi="Tahoma" w:cs="Tahoma"/>
          <w:sz w:val="22"/>
          <w:szCs w:val="22"/>
        </w:rPr>
        <w:t>okvirnega sporazuma</w:t>
      </w:r>
      <w:r w:rsidRPr="00FA380B">
        <w:rPr>
          <w:rFonts w:ascii="Tahoma" w:hAnsi="Tahoma" w:cs="Tahoma"/>
          <w:sz w:val="22"/>
          <w:szCs w:val="22"/>
        </w:rPr>
        <w:t xml:space="preserve">, je _________________________, tel </w:t>
      </w:r>
      <w:r w:rsidR="00E46C4C">
        <w:rPr>
          <w:rFonts w:ascii="Tahoma" w:hAnsi="Tahoma" w:cs="Tahoma"/>
          <w:sz w:val="22"/>
          <w:szCs w:val="22"/>
        </w:rPr>
        <w:t>__</w:t>
      </w:r>
      <w:r w:rsidR="0059161F">
        <w:rPr>
          <w:rFonts w:ascii="Tahoma" w:hAnsi="Tahoma" w:cs="Tahoma"/>
          <w:sz w:val="22"/>
          <w:szCs w:val="22"/>
        </w:rPr>
        <w:t>____________</w:t>
      </w:r>
      <w:r w:rsidR="00E46C4C">
        <w:rPr>
          <w:rFonts w:ascii="Tahoma" w:hAnsi="Tahoma" w:cs="Tahoma"/>
          <w:sz w:val="22"/>
          <w:szCs w:val="22"/>
        </w:rPr>
        <w:t>__</w:t>
      </w:r>
      <w:r w:rsidR="00E46C4C" w:rsidRPr="00FA380B">
        <w:rPr>
          <w:rFonts w:ascii="Tahoma" w:hAnsi="Tahoma" w:cs="Tahoma"/>
          <w:sz w:val="22"/>
          <w:szCs w:val="22"/>
        </w:rPr>
        <w:t xml:space="preserve">, </w:t>
      </w:r>
      <w:r w:rsidRPr="00FA380B">
        <w:rPr>
          <w:rFonts w:ascii="Tahoma" w:hAnsi="Tahoma" w:cs="Tahoma"/>
          <w:sz w:val="22"/>
          <w:szCs w:val="22"/>
        </w:rPr>
        <w:t xml:space="preserve">e-pošta: </w:t>
      </w:r>
      <w:r w:rsidR="00E46C4C">
        <w:rPr>
          <w:rFonts w:ascii="Tahoma" w:hAnsi="Tahoma" w:cs="Tahoma"/>
          <w:sz w:val="22"/>
          <w:szCs w:val="22"/>
        </w:rPr>
        <w:t>___________,</w:t>
      </w:r>
      <w:r w:rsidR="00E46C4C" w:rsidRPr="00FA380B">
        <w:rPr>
          <w:rFonts w:ascii="Tahoma" w:hAnsi="Tahoma" w:cs="Tahoma"/>
          <w:sz w:val="22"/>
          <w:szCs w:val="22"/>
        </w:rPr>
        <w:t xml:space="preserve"> </w:t>
      </w:r>
      <w:r w:rsidRPr="00FA380B">
        <w:rPr>
          <w:rFonts w:ascii="Tahoma" w:hAnsi="Tahoma" w:cs="Tahoma"/>
          <w:sz w:val="22"/>
          <w:szCs w:val="22"/>
        </w:rPr>
        <w:t xml:space="preserve">v njegovi odsotnosti pa ga zamenjuje _____________________, tel.: </w:t>
      </w:r>
      <w:r w:rsidR="00E46C4C">
        <w:rPr>
          <w:rFonts w:ascii="Tahoma" w:hAnsi="Tahoma" w:cs="Tahoma"/>
          <w:sz w:val="22"/>
          <w:szCs w:val="22"/>
        </w:rPr>
        <w:t>___________,</w:t>
      </w:r>
      <w:r w:rsidR="00E46C4C" w:rsidRPr="00FA380B">
        <w:rPr>
          <w:rFonts w:ascii="Tahoma" w:hAnsi="Tahoma" w:cs="Tahoma"/>
          <w:sz w:val="22"/>
          <w:szCs w:val="22"/>
        </w:rPr>
        <w:t xml:space="preserve"> </w:t>
      </w:r>
      <w:r w:rsidRPr="00FA380B">
        <w:rPr>
          <w:rFonts w:ascii="Tahoma" w:hAnsi="Tahoma" w:cs="Tahoma"/>
          <w:sz w:val="22"/>
          <w:szCs w:val="22"/>
        </w:rPr>
        <w:t xml:space="preserve">e-pošta: </w:t>
      </w:r>
      <w:r w:rsidR="00E46C4C">
        <w:rPr>
          <w:rFonts w:ascii="Tahoma" w:hAnsi="Tahoma" w:cs="Tahoma"/>
          <w:sz w:val="22"/>
          <w:szCs w:val="22"/>
        </w:rPr>
        <w:t>_____________.</w:t>
      </w:r>
    </w:p>
    <w:p w:rsidR="0059161F" w:rsidRPr="00FA380B" w:rsidRDefault="0059161F" w:rsidP="002D2D49">
      <w:pPr>
        <w:keepNext/>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num" w:pos="851"/>
                <w:tab w:val="left" w:pos="993"/>
              </w:tabs>
              <w:jc w:val="both"/>
              <w:rPr>
                <w:rFonts w:ascii="Tahoma" w:hAnsi="Tahoma" w:cs="Tahoma"/>
                <w:sz w:val="22"/>
                <w:szCs w:val="22"/>
              </w:rPr>
            </w:pPr>
            <w:r w:rsidRPr="00FA380B">
              <w:rPr>
                <w:rFonts w:ascii="Tahoma" w:hAnsi="Tahoma" w:cs="Tahoma"/>
                <w:sz w:val="22"/>
                <w:szCs w:val="22"/>
              </w:rPr>
              <w:t>Transakcijski račun</w:t>
            </w:r>
          </w:p>
        </w:tc>
        <w:tc>
          <w:tcPr>
            <w:tcW w:w="6804" w:type="dxa"/>
            <w:tcBorders>
              <w:top w:val="nil"/>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left" w:pos="993"/>
              </w:tabs>
              <w:jc w:val="both"/>
              <w:rPr>
                <w:rFonts w:ascii="Tahoma" w:hAnsi="Tahoma" w:cs="Tahoma"/>
                <w:sz w:val="22"/>
                <w:szCs w:val="22"/>
              </w:rPr>
            </w:pPr>
            <w:r w:rsidRPr="00FA380B">
              <w:rPr>
                <w:rFonts w:ascii="Tahoma" w:hAnsi="Tahoma" w:cs="Tahoma"/>
                <w:sz w:val="22"/>
                <w:szCs w:val="22"/>
              </w:rPr>
              <w:t>Matična banka</w:t>
            </w:r>
          </w:p>
        </w:tc>
        <w:tc>
          <w:tcPr>
            <w:tcW w:w="6804" w:type="dxa"/>
            <w:tcBorders>
              <w:left w:val="nil"/>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left" w:pos="993"/>
              </w:tabs>
              <w:jc w:val="both"/>
              <w:rPr>
                <w:rFonts w:ascii="Tahoma" w:hAnsi="Tahoma" w:cs="Tahoma"/>
                <w:sz w:val="22"/>
                <w:szCs w:val="22"/>
              </w:rPr>
            </w:pPr>
            <w:r w:rsidRPr="00FA380B">
              <w:rPr>
                <w:rFonts w:ascii="Tahoma" w:hAnsi="Tahoma" w:cs="Tahoma"/>
                <w:sz w:val="22"/>
                <w:szCs w:val="22"/>
              </w:rPr>
              <w:t>ID številka za DDV</w:t>
            </w:r>
          </w:p>
        </w:tc>
        <w:tc>
          <w:tcPr>
            <w:tcW w:w="6804" w:type="dxa"/>
            <w:tcBorders>
              <w:left w:val="nil"/>
              <w:bottom w:val="single" w:sz="4" w:space="0" w:color="auto"/>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left" w:pos="993"/>
              </w:tabs>
              <w:jc w:val="both"/>
              <w:rPr>
                <w:rFonts w:ascii="Tahoma" w:hAnsi="Tahoma" w:cs="Tahoma"/>
                <w:sz w:val="22"/>
                <w:szCs w:val="22"/>
              </w:rPr>
            </w:pPr>
            <w:r w:rsidRPr="00FA380B">
              <w:rPr>
                <w:rFonts w:ascii="Tahoma" w:hAnsi="Tahoma" w:cs="Tahoma"/>
                <w:sz w:val="22"/>
                <w:szCs w:val="22"/>
              </w:rPr>
              <w:t>Finančni urad</w:t>
            </w:r>
          </w:p>
        </w:tc>
        <w:tc>
          <w:tcPr>
            <w:tcW w:w="6804" w:type="dxa"/>
            <w:tcBorders>
              <w:left w:val="nil"/>
              <w:bottom w:val="single" w:sz="4" w:space="0" w:color="auto"/>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r w:rsidR="00C30D3D" w:rsidRPr="00FA380B" w:rsidTr="00EF15C1">
        <w:tc>
          <w:tcPr>
            <w:tcW w:w="2552" w:type="dxa"/>
            <w:tcBorders>
              <w:top w:val="nil"/>
              <w:left w:val="nil"/>
              <w:bottom w:val="nil"/>
              <w:right w:val="nil"/>
            </w:tcBorders>
            <w:vAlign w:val="bottom"/>
          </w:tcPr>
          <w:p w:rsidR="00C30D3D" w:rsidRPr="00FA380B" w:rsidRDefault="00C30D3D" w:rsidP="002D2D49">
            <w:pPr>
              <w:keepNext/>
              <w:tabs>
                <w:tab w:val="left" w:pos="567"/>
                <w:tab w:val="left" w:pos="993"/>
              </w:tabs>
              <w:jc w:val="both"/>
              <w:rPr>
                <w:rFonts w:ascii="Tahoma" w:hAnsi="Tahoma" w:cs="Tahoma"/>
                <w:sz w:val="22"/>
                <w:szCs w:val="22"/>
              </w:rPr>
            </w:pPr>
            <w:r w:rsidRPr="00FA380B">
              <w:rPr>
                <w:rFonts w:ascii="Tahoma" w:hAnsi="Tahoma" w:cs="Tahoma"/>
                <w:sz w:val="22"/>
                <w:szCs w:val="22"/>
              </w:rPr>
              <w:t>Matična številka</w:t>
            </w:r>
          </w:p>
        </w:tc>
        <w:tc>
          <w:tcPr>
            <w:tcW w:w="6804" w:type="dxa"/>
            <w:tcBorders>
              <w:left w:val="nil"/>
              <w:bottom w:val="single" w:sz="4" w:space="0" w:color="auto"/>
              <w:right w:val="nil"/>
            </w:tcBorders>
          </w:tcPr>
          <w:p w:rsidR="00C30D3D" w:rsidRPr="00FA380B" w:rsidRDefault="00C30D3D" w:rsidP="002D2D49">
            <w:pPr>
              <w:keepNext/>
              <w:tabs>
                <w:tab w:val="left" w:pos="567"/>
                <w:tab w:val="num" w:pos="851"/>
                <w:tab w:val="left" w:pos="993"/>
              </w:tabs>
              <w:jc w:val="both"/>
              <w:rPr>
                <w:rFonts w:ascii="Tahoma" w:hAnsi="Tahoma" w:cs="Tahoma"/>
                <w:sz w:val="22"/>
                <w:szCs w:val="22"/>
              </w:rPr>
            </w:pPr>
          </w:p>
        </w:tc>
      </w:tr>
    </w:tbl>
    <w:p w:rsidR="00C30D3D" w:rsidRDefault="00C30D3D" w:rsidP="002D2D49">
      <w:pPr>
        <w:keepNext/>
        <w:tabs>
          <w:tab w:val="left" w:pos="2552"/>
        </w:tabs>
        <w:ind w:left="284" w:hanging="284"/>
        <w:jc w:val="both"/>
        <w:rPr>
          <w:rFonts w:ascii="Tahoma" w:hAnsi="Tahoma" w:cs="Tahoma"/>
          <w:sz w:val="22"/>
          <w:szCs w:val="22"/>
        </w:rPr>
      </w:pPr>
    </w:p>
    <w:p w:rsidR="00AA0E52" w:rsidRDefault="00AA0E52" w:rsidP="002D2D49">
      <w:pPr>
        <w:keepNext/>
        <w:tabs>
          <w:tab w:val="left" w:pos="2552"/>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AA0E52" w:rsidRPr="00FA380B" w:rsidTr="00B50C00">
        <w:trPr>
          <w:trHeight w:val="235"/>
        </w:trPr>
        <w:tc>
          <w:tcPr>
            <w:tcW w:w="3402" w:type="dxa"/>
            <w:tcBorders>
              <w:bottom w:val="single" w:sz="4" w:space="0" w:color="auto"/>
            </w:tcBorders>
          </w:tcPr>
          <w:p w:rsidR="00AA0E52" w:rsidRPr="00FA380B" w:rsidRDefault="00AA0E52" w:rsidP="00B50C00">
            <w:pPr>
              <w:keepNext/>
              <w:jc w:val="both"/>
              <w:rPr>
                <w:rFonts w:ascii="Tahoma" w:hAnsi="Tahoma" w:cs="Tahoma"/>
                <w:snapToGrid w:val="0"/>
                <w:color w:val="000000"/>
                <w:sz w:val="22"/>
                <w:szCs w:val="22"/>
              </w:rPr>
            </w:pPr>
          </w:p>
        </w:tc>
        <w:tc>
          <w:tcPr>
            <w:tcW w:w="2268" w:type="dxa"/>
          </w:tcPr>
          <w:p w:rsidR="00AA0E52" w:rsidRPr="00FA380B" w:rsidRDefault="00AA0E52" w:rsidP="00B50C00">
            <w:pPr>
              <w:keepNext/>
              <w:jc w:val="both"/>
              <w:rPr>
                <w:rFonts w:ascii="Tahoma" w:hAnsi="Tahoma" w:cs="Tahoma"/>
                <w:snapToGrid w:val="0"/>
                <w:color w:val="000000"/>
                <w:sz w:val="22"/>
                <w:szCs w:val="22"/>
              </w:rPr>
            </w:pPr>
          </w:p>
        </w:tc>
        <w:tc>
          <w:tcPr>
            <w:tcW w:w="3686" w:type="dxa"/>
            <w:tcBorders>
              <w:bottom w:val="single" w:sz="4" w:space="0" w:color="auto"/>
            </w:tcBorders>
          </w:tcPr>
          <w:p w:rsidR="00AA0E52" w:rsidRPr="00FA380B" w:rsidRDefault="00AA0E52" w:rsidP="00B50C00">
            <w:pPr>
              <w:keepNext/>
              <w:tabs>
                <w:tab w:val="left" w:pos="567"/>
                <w:tab w:val="num" w:pos="851"/>
                <w:tab w:val="left" w:pos="993"/>
              </w:tabs>
              <w:jc w:val="both"/>
              <w:rPr>
                <w:rFonts w:ascii="Tahoma" w:hAnsi="Tahoma" w:cs="Tahoma"/>
                <w:snapToGrid w:val="0"/>
                <w:color w:val="000000"/>
                <w:sz w:val="22"/>
                <w:szCs w:val="22"/>
              </w:rPr>
            </w:pPr>
          </w:p>
        </w:tc>
      </w:tr>
      <w:tr w:rsidR="00AA0E52" w:rsidRPr="00FA380B" w:rsidTr="00B50C00">
        <w:trPr>
          <w:trHeight w:val="235"/>
        </w:trPr>
        <w:tc>
          <w:tcPr>
            <w:tcW w:w="3402" w:type="dxa"/>
            <w:tcBorders>
              <w:top w:val="single" w:sz="4" w:space="0" w:color="auto"/>
            </w:tcBorders>
          </w:tcPr>
          <w:p w:rsidR="00AA0E52" w:rsidRPr="00FA380B" w:rsidRDefault="00AA0E52" w:rsidP="00B50C00">
            <w:pPr>
              <w:keepNext/>
              <w:jc w:val="center"/>
              <w:rPr>
                <w:rFonts w:ascii="Tahoma" w:hAnsi="Tahoma" w:cs="Tahoma"/>
                <w:snapToGrid w:val="0"/>
                <w:color w:val="000000"/>
                <w:sz w:val="22"/>
                <w:szCs w:val="22"/>
              </w:rPr>
            </w:pPr>
            <w:r w:rsidRPr="00FA380B">
              <w:rPr>
                <w:rFonts w:ascii="Tahoma" w:hAnsi="Tahoma" w:cs="Tahoma"/>
                <w:snapToGrid w:val="0"/>
                <w:color w:val="000000"/>
                <w:sz w:val="22"/>
                <w:szCs w:val="22"/>
              </w:rPr>
              <w:t>kraj, datum</w:t>
            </w:r>
          </w:p>
        </w:tc>
        <w:tc>
          <w:tcPr>
            <w:tcW w:w="2268" w:type="dxa"/>
          </w:tcPr>
          <w:p w:rsidR="00AA0E52" w:rsidRPr="00FA380B" w:rsidRDefault="00AA0E52" w:rsidP="00B50C00">
            <w:pPr>
              <w:keepNext/>
              <w:jc w:val="center"/>
              <w:rPr>
                <w:rFonts w:ascii="Tahoma" w:hAnsi="Tahoma" w:cs="Tahoma"/>
                <w:snapToGrid w:val="0"/>
                <w:color w:val="000000"/>
                <w:sz w:val="22"/>
                <w:szCs w:val="22"/>
              </w:rPr>
            </w:pPr>
            <w:r w:rsidRPr="00FA380B">
              <w:rPr>
                <w:rFonts w:ascii="Tahoma" w:hAnsi="Tahoma" w:cs="Tahoma"/>
                <w:snapToGrid w:val="0"/>
                <w:color w:val="000000"/>
                <w:sz w:val="22"/>
                <w:szCs w:val="22"/>
              </w:rPr>
              <w:t>žig</w:t>
            </w:r>
          </w:p>
        </w:tc>
        <w:tc>
          <w:tcPr>
            <w:tcW w:w="3686" w:type="dxa"/>
            <w:tcBorders>
              <w:top w:val="single" w:sz="4" w:space="0" w:color="auto"/>
            </w:tcBorders>
          </w:tcPr>
          <w:p w:rsidR="00AA0E52" w:rsidRPr="00FA380B" w:rsidRDefault="00AA0E52"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n</w:t>
            </w:r>
            <w:r w:rsidRPr="00FA380B">
              <w:rPr>
                <w:rFonts w:ascii="Tahoma" w:hAnsi="Tahoma" w:cs="Tahoma"/>
                <w:snapToGrid w:val="0"/>
                <w:color w:val="000000"/>
                <w:sz w:val="22"/>
                <w:szCs w:val="22"/>
              </w:rPr>
              <w:t>aziv in podpis odgovorne osebe</w:t>
            </w:r>
          </w:p>
        </w:tc>
      </w:tr>
    </w:tbl>
    <w:p w:rsidR="00AA0E52" w:rsidRPr="00FA380B" w:rsidRDefault="00AA0E52" w:rsidP="00AA0E52">
      <w:pPr>
        <w:keepNext/>
        <w:tabs>
          <w:tab w:val="left" w:pos="567"/>
          <w:tab w:val="num" w:pos="851"/>
          <w:tab w:val="left" w:pos="993"/>
        </w:tabs>
        <w:jc w:val="both"/>
        <w:rPr>
          <w:rFonts w:ascii="Tahoma" w:hAnsi="Tahoma" w:cs="Tahoma"/>
          <w:b/>
          <w:i/>
          <w:sz w:val="22"/>
          <w:szCs w:val="22"/>
        </w:rPr>
      </w:pPr>
    </w:p>
    <w:p w:rsidR="00C30D3D" w:rsidRPr="00FA380B" w:rsidRDefault="00C30D3D" w:rsidP="002D2D49">
      <w:pPr>
        <w:keepNext/>
        <w:tabs>
          <w:tab w:val="left" w:pos="567"/>
          <w:tab w:val="num" w:pos="851"/>
          <w:tab w:val="left" w:pos="993"/>
        </w:tabs>
        <w:jc w:val="both"/>
        <w:rPr>
          <w:rFonts w:ascii="Tahoma" w:hAnsi="Tahoma" w:cs="Tahoma"/>
          <w:b/>
          <w:i/>
          <w:sz w:val="22"/>
          <w:szCs w:val="22"/>
        </w:rPr>
      </w:pPr>
    </w:p>
    <w:p w:rsidR="00C30D3D" w:rsidRPr="00CB168B" w:rsidRDefault="00C30D3D" w:rsidP="002D2D49">
      <w:pPr>
        <w:keepNext/>
        <w:tabs>
          <w:tab w:val="left" w:pos="567"/>
          <w:tab w:val="num" w:pos="851"/>
          <w:tab w:val="left" w:pos="993"/>
        </w:tabs>
        <w:jc w:val="both"/>
        <w:rPr>
          <w:rFonts w:ascii="Tahoma" w:hAnsi="Tahoma" w:cs="Tahoma"/>
          <w:i/>
          <w:sz w:val="18"/>
          <w:szCs w:val="18"/>
        </w:rPr>
      </w:pPr>
      <w:r w:rsidRPr="00CB168B">
        <w:rPr>
          <w:rFonts w:ascii="Tahoma" w:hAnsi="Tahoma" w:cs="Tahoma"/>
          <w:b/>
          <w:i/>
          <w:sz w:val="18"/>
          <w:szCs w:val="18"/>
        </w:rPr>
        <w:t xml:space="preserve">Navodilo: </w:t>
      </w:r>
      <w:r w:rsidRPr="00CB168B">
        <w:rPr>
          <w:rFonts w:ascii="Tahoma" w:hAnsi="Tahoma" w:cs="Tahoma"/>
          <w:i/>
          <w:sz w:val="18"/>
          <w:szCs w:val="18"/>
        </w:rPr>
        <w:t>V primeru, da odda več ponudnikov skupno ponudbo, morajo razmnožen obrazec priloge 1 izpolniti vsi ponudniki – partnerji.</w:t>
      </w:r>
    </w:p>
    <w:p w:rsidR="00C30D3D" w:rsidRPr="00FA380B" w:rsidRDefault="00C30D3D" w:rsidP="002D2D49">
      <w:pPr>
        <w:keepNext/>
        <w:tabs>
          <w:tab w:val="left" w:pos="567"/>
          <w:tab w:val="num" w:pos="851"/>
          <w:tab w:val="left" w:pos="993"/>
        </w:tabs>
        <w:jc w:val="both"/>
        <w:rPr>
          <w:rFonts w:ascii="Tahoma" w:hAnsi="Tahoma" w:cs="Tahoma"/>
          <w:i/>
          <w:sz w:val="22"/>
          <w:szCs w:val="22"/>
        </w:rPr>
      </w:pPr>
    </w:p>
    <w:p w:rsidR="00AA0E52" w:rsidRPr="00D617B7" w:rsidRDefault="00AA0E52" w:rsidP="00AA0E52">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B64505" w:rsidRPr="00FA380B" w:rsidRDefault="00B64505" w:rsidP="002D2D49">
      <w:pPr>
        <w:keepNext/>
        <w:tabs>
          <w:tab w:val="left" w:pos="567"/>
          <w:tab w:val="num" w:pos="851"/>
          <w:tab w:val="left" w:pos="993"/>
        </w:tabs>
        <w:jc w:val="both"/>
        <w:rPr>
          <w:rFonts w:ascii="Tahoma" w:hAnsi="Tahoma" w:cs="Tahoma"/>
          <w:i/>
          <w:sz w:val="22"/>
          <w:szCs w:val="22"/>
        </w:rPr>
      </w:pPr>
    </w:p>
    <w:p w:rsidR="00B64505" w:rsidRDefault="00B64505" w:rsidP="002D2D49">
      <w:pPr>
        <w:keepNext/>
        <w:tabs>
          <w:tab w:val="left" w:pos="567"/>
          <w:tab w:val="num" w:pos="851"/>
          <w:tab w:val="left" w:pos="993"/>
        </w:tabs>
        <w:jc w:val="both"/>
        <w:rPr>
          <w:rFonts w:ascii="Tahoma" w:hAnsi="Tahoma" w:cs="Tahoma"/>
          <w:i/>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C30D3D" w:rsidRPr="00FA380B" w:rsidTr="00EF15C1">
        <w:tc>
          <w:tcPr>
            <w:tcW w:w="7938" w:type="dxa"/>
            <w:tcBorders>
              <w:top w:val="single" w:sz="4" w:space="0" w:color="auto"/>
              <w:bottom w:val="single" w:sz="4" w:space="0" w:color="auto"/>
            </w:tcBorders>
          </w:tcPr>
          <w:p w:rsidR="00C30D3D" w:rsidRPr="00FA380B" w:rsidRDefault="00C30D3D" w:rsidP="002D2D49">
            <w:pPr>
              <w:keepNext/>
              <w:jc w:val="both"/>
              <w:rPr>
                <w:rFonts w:ascii="Tahoma" w:hAnsi="Tahoma" w:cs="Tahoma"/>
                <w:sz w:val="22"/>
                <w:szCs w:val="22"/>
              </w:rPr>
            </w:pPr>
            <w:r w:rsidRPr="00FA380B">
              <w:rPr>
                <w:rFonts w:ascii="Tahoma" w:hAnsi="Tahoma" w:cs="Tahoma"/>
                <w:b/>
                <w:i/>
                <w:sz w:val="22"/>
                <w:szCs w:val="22"/>
              </w:rPr>
              <w:lastRenderedPageBreak/>
              <w:br w:type="page"/>
            </w:r>
            <w:r w:rsidRPr="00FA380B">
              <w:rPr>
                <w:rFonts w:ascii="Tahoma" w:hAnsi="Tahoma" w:cs="Tahoma"/>
                <w:sz w:val="22"/>
                <w:szCs w:val="22"/>
              </w:rPr>
              <w:br w:type="page"/>
            </w:r>
            <w:r w:rsidRPr="00FA380B">
              <w:rPr>
                <w:rFonts w:ascii="Tahoma" w:hAnsi="Tahoma" w:cs="Tahoma"/>
                <w:b/>
                <w:sz w:val="22"/>
                <w:szCs w:val="22"/>
              </w:rPr>
              <w:br w:type="page"/>
            </w:r>
            <w:r w:rsidRPr="00FA380B">
              <w:rPr>
                <w:rFonts w:ascii="Tahoma" w:hAnsi="Tahoma" w:cs="Tahoma"/>
                <w:b/>
                <w:bCs/>
                <w:sz w:val="22"/>
                <w:szCs w:val="22"/>
              </w:rPr>
              <w:br w:type="page"/>
            </w:r>
            <w:r w:rsidRPr="00FA380B">
              <w:rPr>
                <w:rFonts w:ascii="Tahoma" w:hAnsi="Tahoma" w:cs="Tahoma"/>
                <w:b/>
                <w:bCs/>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b/>
                <w:bCs/>
                <w:sz w:val="22"/>
                <w:szCs w:val="22"/>
              </w:rPr>
              <w:br w:type="page"/>
            </w:r>
            <w:r w:rsidRPr="00FA380B">
              <w:rPr>
                <w:rFonts w:ascii="Tahoma" w:hAnsi="Tahoma" w:cs="Tahoma"/>
                <w:sz w:val="22"/>
                <w:szCs w:val="22"/>
              </w:rPr>
              <w:br w:type="page"/>
            </w:r>
            <w:r w:rsidR="00535CDE" w:rsidRPr="00902027">
              <w:rPr>
                <w:rFonts w:ascii="Tahoma" w:hAnsi="Tahoma" w:cs="Tahoma"/>
                <w:sz w:val="22"/>
                <w:szCs w:val="22"/>
              </w:rPr>
              <w:t>PRAVNI AKT O SKUPNI IZVEDBI NAROČILA</w:t>
            </w:r>
            <w:r w:rsidR="00535CDE" w:rsidRPr="00FA380B">
              <w:rPr>
                <w:rFonts w:ascii="Tahoma" w:hAnsi="Tahoma" w:cs="Tahoma"/>
                <w:b/>
                <w:i/>
                <w:sz w:val="22"/>
                <w:szCs w:val="22"/>
              </w:rPr>
              <w:t xml:space="preserve"> </w:t>
            </w:r>
            <w:r w:rsidR="00535CDE" w:rsidRPr="00FA380B">
              <w:rPr>
                <w:rFonts w:ascii="Tahoma" w:hAnsi="Tahoma" w:cs="Tahoma"/>
                <w:b/>
                <w:i/>
                <w:sz w:val="22"/>
                <w:szCs w:val="22"/>
              </w:rPr>
              <w:br w:type="page"/>
            </w:r>
            <w:r w:rsidR="00535CDE" w:rsidRPr="00FA380B">
              <w:rPr>
                <w:rFonts w:ascii="Tahoma" w:hAnsi="Tahoma" w:cs="Tahoma"/>
                <w:sz w:val="22"/>
                <w:szCs w:val="22"/>
              </w:rPr>
              <w:br w:type="page"/>
            </w:r>
            <w:r w:rsidR="00535CDE" w:rsidRPr="00FA380B">
              <w:rPr>
                <w:rFonts w:ascii="Tahoma" w:hAnsi="Tahoma" w:cs="Tahoma"/>
                <w:b/>
                <w:sz w:val="22"/>
                <w:szCs w:val="22"/>
              </w:rPr>
              <w:br w:type="page"/>
            </w:r>
            <w:r w:rsidR="00535CDE" w:rsidRPr="00FA380B">
              <w:rPr>
                <w:rFonts w:ascii="Tahoma" w:hAnsi="Tahoma" w:cs="Tahoma"/>
                <w:b/>
                <w:bCs/>
                <w:sz w:val="22"/>
                <w:szCs w:val="22"/>
              </w:rPr>
              <w:br w:type="page"/>
            </w:r>
            <w:r w:rsidR="00535CDE" w:rsidRPr="00FA380B">
              <w:rPr>
                <w:rFonts w:ascii="Tahoma" w:hAnsi="Tahoma" w:cs="Tahoma"/>
                <w:b/>
                <w:bCs/>
                <w:sz w:val="22"/>
                <w:szCs w:val="22"/>
              </w:rPr>
              <w:br w:type="page"/>
            </w:r>
            <w:r w:rsidR="00535CDE" w:rsidRPr="00FA380B">
              <w:rPr>
                <w:rFonts w:ascii="Tahoma" w:hAnsi="Tahoma" w:cs="Tahoma"/>
                <w:sz w:val="22"/>
                <w:szCs w:val="22"/>
              </w:rPr>
              <w:br w:type="page"/>
            </w:r>
            <w:r w:rsidR="00535CDE" w:rsidRPr="00FA380B">
              <w:rPr>
                <w:rFonts w:ascii="Tahoma" w:hAnsi="Tahoma" w:cs="Tahoma"/>
                <w:sz w:val="22"/>
                <w:szCs w:val="22"/>
              </w:rPr>
              <w:br w:type="page"/>
            </w:r>
            <w:r w:rsidR="00535CDE" w:rsidRPr="00FA380B">
              <w:rPr>
                <w:rFonts w:ascii="Tahoma" w:hAnsi="Tahoma" w:cs="Tahoma"/>
                <w:sz w:val="22"/>
                <w:szCs w:val="22"/>
              </w:rPr>
              <w:br w:type="page"/>
            </w:r>
            <w:r w:rsidR="00535CDE" w:rsidRPr="00FA380B">
              <w:rPr>
                <w:rFonts w:ascii="Tahoma" w:hAnsi="Tahoma" w:cs="Tahoma"/>
                <w:sz w:val="22"/>
                <w:szCs w:val="22"/>
              </w:rPr>
              <w:br w:type="page"/>
            </w:r>
            <w:r w:rsidR="00535CDE" w:rsidRPr="00FA380B">
              <w:rPr>
                <w:rFonts w:ascii="Tahoma" w:hAnsi="Tahoma" w:cs="Tahoma"/>
                <w:b/>
                <w:bCs/>
                <w:sz w:val="22"/>
                <w:szCs w:val="22"/>
              </w:rPr>
              <w:br w:type="page"/>
            </w:r>
            <w:r w:rsidR="00535CDE" w:rsidRPr="00FA380B">
              <w:rPr>
                <w:rFonts w:ascii="Tahoma" w:hAnsi="Tahoma" w:cs="Tahoma"/>
                <w:sz w:val="22"/>
                <w:szCs w:val="22"/>
              </w:rPr>
              <w:br w:type="page"/>
            </w:r>
          </w:p>
        </w:tc>
        <w:tc>
          <w:tcPr>
            <w:tcW w:w="1560" w:type="dxa"/>
            <w:tcBorders>
              <w:top w:val="single" w:sz="4" w:space="0" w:color="auto"/>
              <w:bottom w:val="single" w:sz="4" w:space="0" w:color="auto"/>
            </w:tcBorders>
          </w:tcPr>
          <w:p w:rsidR="00C30D3D" w:rsidRPr="00FA380B" w:rsidRDefault="00C30D3D" w:rsidP="002D2D49">
            <w:pPr>
              <w:keepNext/>
              <w:jc w:val="both"/>
              <w:rPr>
                <w:rFonts w:ascii="Tahoma" w:hAnsi="Tahoma" w:cs="Tahoma"/>
                <w:b/>
                <w:bCs/>
                <w:i/>
                <w:iCs/>
                <w:sz w:val="22"/>
                <w:szCs w:val="22"/>
              </w:rPr>
            </w:pPr>
            <w:r w:rsidRPr="00FA380B">
              <w:rPr>
                <w:rFonts w:ascii="Tahoma" w:hAnsi="Tahoma" w:cs="Tahoma"/>
                <w:b/>
                <w:bCs/>
                <w:i/>
                <w:iCs/>
                <w:sz w:val="22"/>
                <w:szCs w:val="22"/>
              </w:rPr>
              <w:t>Priloga 1/1</w:t>
            </w:r>
          </w:p>
        </w:tc>
      </w:tr>
    </w:tbl>
    <w:p w:rsidR="00C30D3D" w:rsidRPr="00FA380B" w:rsidRDefault="00C30D3D" w:rsidP="002D2D49">
      <w:pPr>
        <w:keepNext/>
        <w:tabs>
          <w:tab w:val="left" w:pos="567"/>
          <w:tab w:val="num" w:pos="851"/>
          <w:tab w:val="left" w:pos="993"/>
        </w:tabs>
        <w:jc w:val="both"/>
        <w:rPr>
          <w:rFonts w:ascii="Tahoma" w:hAnsi="Tahoma" w:cs="Tahoma"/>
          <w:sz w:val="22"/>
          <w:szCs w:val="22"/>
        </w:rPr>
      </w:pPr>
    </w:p>
    <w:p w:rsidR="00C30D3D" w:rsidRPr="00FA380B" w:rsidRDefault="00C30D3D" w:rsidP="002D2D49">
      <w:pPr>
        <w:keepNext/>
        <w:jc w:val="both"/>
        <w:rPr>
          <w:rFonts w:ascii="Tahoma" w:hAnsi="Tahoma" w:cs="Tahoma"/>
          <w:sz w:val="22"/>
          <w:szCs w:val="22"/>
        </w:rPr>
      </w:pPr>
    </w:p>
    <w:p w:rsidR="00C30D3D" w:rsidRPr="00FA380B" w:rsidRDefault="00C30D3D" w:rsidP="002D2D49">
      <w:pPr>
        <w:keepNext/>
        <w:jc w:val="both"/>
        <w:rPr>
          <w:rFonts w:ascii="Tahoma" w:hAnsi="Tahoma" w:cs="Tahoma"/>
          <w:b/>
          <w:sz w:val="22"/>
          <w:szCs w:val="22"/>
        </w:rPr>
      </w:pPr>
      <w:r w:rsidRPr="00FA380B">
        <w:rPr>
          <w:rFonts w:ascii="Tahoma" w:hAnsi="Tahoma" w:cs="Tahoma"/>
          <w:b/>
          <w:sz w:val="22"/>
          <w:szCs w:val="22"/>
        </w:rPr>
        <w:t>PRAVNI AKT O SKUPNI IZVEDBI NAROČILA</w:t>
      </w:r>
    </w:p>
    <w:p w:rsidR="00C30D3D" w:rsidRPr="00FA380B" w:rsidRDefault="00C30D3D" w:rsidP="002D2D49">
      <w:pPr>
        <w:keepNext/>
        <w:jc w:val="both"/>
        <w:rPr>
          <w:rFonts w:ascii="Tahoma" w:hAnsi="Tahoma" w:cs="Tahoma"/>
          <w:sz w:val="22"/>
          <w:szCs w:val="22"/>
        </w:rPr>
      </w:pPr>
    </w:p>
    <w:p w:rsidR="00C30D3D" w:rsidRPr="00FA380B" w:rsidRDefault="00C30D3D" w:rsidP="002D2D49">
      <w:pPr>
        <w:keepNext/>
        <w:jc w:val="both"/>
        <w:rPr>
          <w:rFonts w:ascii="Tahoma" w:hAnsi="Tahoma" w:cs="Tahoma"/>
          <w:sz w:val="22"/>
          <w:szCs w:val="22"/>
        </w:rPr>
      </w:pPr>
      <w:r w:rsidRPr="00FA380B">
        <w:rPr>
          <w:rFonts w:ascii="Tahoma" w:hAnsi="Tahoma" w:cs="Tahoma"/>
          <w:sz w:val="22"/>
          <w:szCs w:val="22"/>
        </w:rPr>
        <w:t>Za to stranjo se priloži pravni akt o skupni izvedbi naročila, podpisan in žigosan s strani vseh ponudnikov-partnerjev (skupna ponudba), ki sodelujejo pri izvedbi naročila.</w:t>
      </w:r>
    </w:p>
    <w:p w:rsidR="00C30D3D" w:rsidRPr="00850A09" w:rsidRDefault="00C30D3D" w:rsidP="002D2D49">
      <w:pPr>
        <w:keepNext/>
        <w:jc w:val="both"/>
        <w:rPr>
          <w:rFonts w:ascii="Tahoma" w:hAnsi="Tahoma" w:cs="Tahoma"/>
        </w:rPr>
      </w:pPr>
    </w:p>
    <w:p w:rsidR="00C30D3D" w:rsidRDefault="00C30D3D"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AA0E52" w:rsidRDefault="00AA0E52" w:rsidP="002D2D49">
      <w:pPr>
        <w:keepNext/>
        <w:tabs>
          <w:tab w:val="left" w:pos="567"/>
          <w:tab w:val="num" w:pos="851"/>
          <w:tab w:val="left" w:pos="993"/>
        </w:tabs>
        <w:jc w:val="both"/>
        <w:rPr>
          <w:rFonts w:ascii="Tahoma" w:hAnsi="Tahoma" w:cs="Tahoma"/>
          <w:b/>
        </w:rPr>
      </w:pPr>
    </w:p>
    <w:p w:rsidR="00AA0E52" w:rsidRDefault="00AA0E52"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p w:rsidR="00FA380B" w:rsidRDefault="00FA380B" w:rsidP="002D2D49">
      <w:pPr>
        <w:keepNext/>
        <w:tabs>
          <w:tab w:val="left" w:pos="567"/>
          <w:tab w:val="num" w:pos="851"/>
          <w:tab w:val="left" w:pos="993"/>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C30D3D" w:rsidRPr="00FA380B" w:rsidTr="00EF15C1">
        <w:tc>
          <w:tcPr>
            <w:tcW w:w="8080" w:type="dxa"/>
            <w:tcBorders>
              <w:top w:val="single" w:sz="4" w:space="0" w:color="auto"/>
              <w:bottom w:val="single" w:sz="4" w:space="0" w:color="auto"/>
            </w:tcBorders>
          </w:tcPr>
          <w:p w:rsidR="00C30D3D" w:rsidRPr="00FA380B" w:rsidRDefault="00C30D3D" w:rsidP="00AC0414">
            <w:pPr>
              <w:keepNext/>
              <w:jc w:val="both"/>
              <w:rPr>
                <w:rFonts w:ascii="Tahoma" w:hAnsi="Tahoma" w:cs="Tahoma"/>
                <w:sz w:val="22"/>
                <w:szCs w:val="22"/>
              </w:rPr>
            </w:pPr>
            <w:r w:rsidRPr="00FA380B">
              <w:rPr>
                <w:rFonts w:ascii="Tahoma" w:hAnsi="Tahoma" w:cs="Tahoma"/>
                <w:sz w:val="22"/>
                <w:szCs w:val="22"/>
              </w:rPr>
              <w:lastRenderedPageBreak/>
              <w:br w:type="page"/>
            </w:r>
            <w:r w:rsidRPr="00FA380B">
              <w:rPr>
                <w:rFonts w:ascii="Tahoma" w:hAnsi="Tahoma" w:cs="Tahoma"/>
                <w:i/>
                <w:sz w:val="22"/>
                <w:szCs w:val="22"/>
              </w:rPr>
              <w:br w:type="page"/>
            </w:r>
            <w:r w:rsidRPr="00FA380B">
              <w:rPr>
                <w:rFonts w:ascii="Tahoma" w:hAnsi="Tahoma" w:cs="Tahoma"/>
                <w:b/>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t xml:space="preserve">PONUDBA </w:t>
            </w:r>
          </w:p>
        </w:tc>
        <w:tc>
          <w:tcPr>
            <w:tcW w:w="1418" w:type="dxa"/>
            <w:tcBorders>
              <w:top w:val="single" w:sz="4" w:space="0" w:color="auto"/>
              <w:bottom w:val="single" w:sz="4" w:space="0" w:color="auto"/>
            </w:tcBorders>
          </w:tcPr>
          <w:p w:rsidR="00C30D3D" w:rsidRPr="00FA380B" w:rsidRDefault="00C30D3D" w:rsidP="002D2D49">
            <w:pPr>
              <w:keepNext/>
              <w:jc w:val="both"/>
              <w:rPr>
                <w:rFonts w:ascii="Tahoma" w:hAnsi="Tahoma" w:cs="Tahoma"/>
                <w:b/>
                <w:bCs/>
                <w:i/>
                <w:iCs/>
                <w:sz w:val="22"/>
                <w:szCs w:val="22"/>
              </w:rPr>
            </w:pPr>
            <w:r w:rsidRPr="00FA380B">
              <w:rPr>
                <w:rFonts w:ascii="Tahoma" w:hAnsi="Tahoma" w:cs="Tahoma"/>
                <w:b/>
                <w:bCs/>
                <w:i/>
                <w:iCs/>
                <w:sz w:val="22"/>
                <w:szCs w:val="22"/>
              </w:rPr>
              <w:t>Priloga 2</w:t>
            </w:r>
          </w:p>
        </w:tc>
      </w:tr>
    </w:tbl>
    <w:p w:rsidR="00C30D3D" w:rsidRPr="00FA380B" w:rsidRDefault="00C30D3D" w:rsidP="002D2D49">
      <w:pPr>
        <w:keepNext/>
        <w:jc w:val="both"/>
        <w:rPr>
          <w:rFonts w:ascii="Tahoma" w:hAnsi="Tahoma" w:cs="Tahoma"/>
          <w:b/>
          <w:bCs/>
          <w:sz w:val="22"/>
          <w:szCs w:val="22"/>
          <w:highlight w:val="yellow"/>
        </w:rPr>
      </w:pPr>
    </w:p>
    <w:p w:rsidR="00C30D3D" w:rsidRPr="00FA380B" w:rsidRDefault="00C30D3D" w:rsidP="002D2D49">
      <w:pPr>
        <w:keepNext/>
        <w:jc w:val="both"/>
        <w:rPr>
          <w:rFonts w:ascii="Tahoma" w:hAnsi="Tahoma" w:cs="Tahoma"/>
          <w:b/>
          <w:bCs/>
          <w:sz w:val="22"/>
          <w:szCs w:val="22"/>
          <w:highlight w:val="yellow"/>
        </w:rPr>
      </w:pPr>
    </w:p>
    <w:p w:rsidR="00C30D3D" w:rsidRPr="00FA380B" w:rsidRDefault="00C30D3D" w:rsidP="002D2D49">
      <w:pPr>
        <w:keepNext/>
        <w:jc w:val="both"/>
        <w:rPr>
          <w:rFonts w:ascii="Tahoma" w:hAnsi="Tahoma" w:cs="Tahoma"/>
          <w:sz w:val="22"/>
          <w:szCs w:val="22"/>
        </w:rPr>
      </w:pPr>
      <w:r w:rsidRPr="00FA380B">
        <w:rPr>
          <w:rFonts w:ascii="Tahoma" w:hAnsi="Tahoma" w:cs="Tahoma"/>
          <w:sz w:val="22"/>
          <w:szCs w:val="22"/>
        </w:rPr>
        <w:t>PONUDBA št.. _______</w:t>
      </w:r>
      <w:r w:rsidR="00E50BFA">
        <w:rPr>
          <w:rFonts w:ascii="Tahoma" w:hAnsi="Tahoma" w:cs="Tahoma"/>
          <w:sz w:val="22"/>
          <w:szCs w:val="22"/>
        </w:rPr>
        <w:t>__________</w:t>
      </w:r>
      <w:r w:rsidRPr="00FA380B">
        <w:rPr>
          <w:rFonts w:ascii="Tahoma" w:hAnsi="Tahoma" w:cs="Tahoma"/>
          <w:sz w:val="22"/>
          <w:szCs w:val="22"/>
        </w:rPr>
        <w:t xml:space="preserve">______ </w:t>
      </w:r>
    </w:p>
    <w:p w:rsidR="00C30D3D" w:rsidRPr="00FA380B" w:rsidRDefault="00C30D3D" w:rsidP="002D2D49">
      <w:pPr>
        <w:keepNext/>
        <w:jc w:val="both"/>
        <w:rPr>
          <w:rFonts w:ascii="Tahoma" w:hAnsi="Tahoma" w:cs="Tahoma"/>
          <w:b/>
          <w:sz w:val="22"/>
          <w:szCs w:val="22"/>
        </w:rPr>
      </w:pPr>
    </w:p>
    <w:p w:rsidR="00C30D3D" w:rsidRPr="00FA380B" w:rsidRDefault="00C30D3D" w:rsidP="002D2D49">
      <w:pPr>
        <w:keepNext/>
        <w:jc w:val="both"/>
        <w:rPr>
          <w:rFonts w:ascii="Tahoma" w:hAnsi="Tahoma" w:cs="Tahoma"/>
          <w:b/>
          <w:sz w:val="22"/>
          <w:szCs w:val="22"/>
        </w:rPr>
      </w:pPr>
    </w:p>
    <w:p w:rsidR="00C30D3D" w:rsidRPr="00FA380B" w:rsidRDefault="00C30D3D" w:rsidP="002D2D49">
      <w:pPr>
        <w:keepNext/>
        <w:jc w:val="both"/>
        <w:rPr>
          <w:rFonts w:ascii="Tahoma" w:hAnsi="Tahoma" w:cs="Tahoma"/>
          <w:b/>
          <w:sz w:val="22"/>
          <w:szCs w:val="22"/>
        </w:rPr>
      </w:pPr>
      <w:r w:rsidRPr="00FA380B">
        <w:rPr>
          <w:rFonts w:ascii="Tahoma" w:hAnsi="Tahoma" w:cs="Tahoma"/>
          <w:b/>
          <w:sz w:val="22"/>
          <w:szCs w:val="22"/>
        </w:rPr>
        <w:t xml:space="preserve">Javno naročilo: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sidRPr="00FA380B">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p>
    <w:p w:rsidR="00C30D3D" w:rsidRPr="00FA380B" w:rsidRDefault="00C30D3D" w:rsidP="002D2D49">
      <w:pPr>
        <w:keepNext/>
        <w:jc w:val="both"/>
        <w:rPr>
          <w:rFonts w:ascii="Tahoma" w:hAnsi="Tahoma" w:cs="Tahoma"/>
          <w:sz w:val="22"/>
          <w:szCs w:val="22"/>
        </w:rPr>
      </w:pPr>
    </w:p>
    <w:p w:rsidR="00C30D3D" w:rsidRPr="00FA380B" w:rsidRDefault="00C30D3D" w:rsidP="002D2D49">
      <w:pPr>
        <w:keepNext/>
        <w:jc w:val="both"/>
        <w:rPr>
          <w:rFonts w:ascii="Tahoma" w:hAnsi="Tahoma" w:cs="Tahoma"/>
          <w:sz w:val="22"/>
          <w:szCs w:val="22"/>
        </w:rPr>
      </w:pPr>
    </w:p>
    <w:p w:rsidR="00C30D3D" w:rsidRPr="00FA380B" w:rsidRDefault="00C30D3D" w:rsidP="002D2D49">
      <w:pPr>
        <w:keepNext/>
        <w:ind w:left="1080" w:hanging="1080"/>
        <w:jc w:val="both"/>
        <w:rPr>
          <w:rFonts w:ascii="Tahoma" w:hAnsi="Tahoma" w:cs="Tahoma"/>
          <w:b/>
          <w:sz w:val="22"/>
          <w:szCs w:val="22"/>
        </w:rPr>
      </w:pPr>
      <w:r w:rsidRPr="00FA380B">
        <w:rPr>
          <w:rFonts w:ascii="Tahoma" w:hAnsi="Tahoma" w:cs="Tahoma"/>
          <w:sz w:val="22"/>
          <w:szCs w:val="22"/>
        </w:rPr>
        <w:t>Ponudbo oddajamo (označite):</w:t>
      </w:r>
    </w:p>
    <w:p w:rsidR="00C30D3D" w:rsidRPr="00FA380B" w:rsidRDefault="00C30D3D" w:rsidP="002D2D49">
      <w:pPr>
        <w:keepNext/>
        <w:ind w:left="1080" w:hanging="1080"/>
        <w:jc w:val="both"/>
        <w:rPr>
          <w:rFonts w:ascii="Tahoma" w:hAnsi="Tahoma" w:cs="Tahoma"/>
          <w:b/>
          <w:sz w:val="22"/>
          <w:szCs w:val="22"/>
        </w:rPr>
      </w:pPr>
    </w:p>
    <w:tbl>
      <w:tblPr>
        <w:tblW w:w="0" w:type="auto"/>
        <w:tblInd w:w="108" w:type="dxa"/>
        <w:tblLook w:val="04A0" w:firstRow="1" w:lastRow="0" w:firstColumn="1" w:lastColumn="0" w:noHBand="0" w:noVBand="1"/>
      </w:tblPr>
      <w:tblGrid>
        <w:gridCol w:w="1843"/>
        <w:gridCol w:w="2268"/>
        <w:gridCol w:w="2126"/>
        <w:gridCol w:w="2977"/>
      </w:tblGrid>
      <w:tr w:rsidR="00C30D3D" w:rsidRPr="00FA380B" w:rsidTr="00EF15C1">
        <w:tc>
          <w:tcPr>
            <w:tcW w:w="1843" w:type="dxa"/>
          </w:tcPr>
          <w:p w:rsidR="00C30D3D" w:rsidRPr="00FA380B" w:rsidRDefault="00C30D3D" w:rsidP="005702DF">
            <w:pPr>
              <w:keepNext/>
              <w:numPr>
                <w:ilvl w:val="0"/>
                <w:numId w:val="6"/>
              </w:numPr>
              <w:ind w:left="318" w:hanging="426"/>
              <w:jc w:val="both"/>
              <w:rPr>
                <w:rFonts w:ascii="Tahoma" w:hAnsi="Tahoma" w:cs="Tahoma"/>
                <w:b/>
                <w:sz w:val="22"/>
                <w:szCs w:val="22"/>
              </w:rPr>
            </w:pPr>
            <w:r w:rsidRPr="00FA380B">
              <w:rPr>
                <w:rFonts w:ascii="Tahoma" w:hAnsi="Tahoma" w:cs="Tahoma"/>
                <w:sz w:val="22"/>
                <w:szCs w:val="22"/>
              </w:rPr>
              <w:t>samostojno</w:t>
            </w:r>
          </w:p>
        </w:tc>
        <w:tc>
          <w:tcPr>
            <w:tcW w:w="2268" w:type="dxa"/>
          </w:tcPr>
          <w:p w:rsidR="00C30D3D" w:rsidRPr="00FA380B" w:rsidRDefault="00C30D3D" w:rsidP="005702DF">
            <w:pPr>
              <w:keepNext/>
              <w:numPr>
                <w:ilvl w:val="0"/>
                <w:numId w:val="6"/>
              </w:numPr>
              <w:ind w:left="459"/>
              <w:jc w:val="both"/>
              <w:rPr>
                <w:rFonts w:ascii="Tahoma" w:hAnsi="Tahoma" w:cs="Tahoma"/>
                <w:b/>
                <w:sz w:val="22"/>
                <w:szCs w:val="22"/>
              </w:rPr>
            </w:pPr>
            <w:r w:rsidRPr="00FA380B">
              <w:rPr>
                <w:rFonts w:ascii="Tahoma" w:hAnsi="Tahoma" w:cs="Tahoma"/>
                <w:sz w:val="22"/>
                <w:szCs w:val="22"/>
              </w:rPr>
              <w:t>skupna ponudba</w:t>
            </w:r>
          </w:p>
        </w:tc>
        <w:tc>
          <w:tcPr>
            <w:tcW w:w="2126" w:type="dxa"/>
          </w:tcPr>
          <w:p w:rsidR="00C30D3D" w:rsidRPr="00FA380B" w:rsidRDefault="00C30D3D" w:rsidP="005702DF">
            <w:pPr>
              <w:keepNext/>
              <w:numPr>
                <w:ilvl w:val="0"/>
                <w:numId w:val="6"/>
              </w:numPr>
              <w:ind w:left="459"/>
              <w:jc w:val="both"/>
              <w:rPr>
                <w:rFonts w:ascii="Tahoma" w:hAnsi="Tahoma" w:cs="Tahoma"/>
                <w:b/>
                <w:sz w:val="22"/>
                <w:szCs w:val="22"/>
              </w:rPr>
            </w:pPr>
            <w:r w:rsidRPr="00FA380B">
              <w:rPr>
                <w:rFonts w:ascii="Tahoma" w:hAnsi="Tahoma" w:cs="Tahoma"/>
                <w:sz w:val="22"/>
                <w:szCs w:val="22"/>
              </w:rPr>
              <w:t>s podizvajalci</w:t>
            </w:r>
          </w:p>
        </w:tc>
        <w:tc>
          <w:tcPr>
            <w:tcW w:w="2977" w:type="dxa"/>
          </w:tcPr>
          <w:p w:rsidR="00C30D3D" w:rsidRPr="00FA380B" w:rsidRDefault="00C30D3D" w:rsidP="005702DF">
            <w:pPr>
              <w:keepNext/>
              <w:numPr>
                <w:ilvl w:val="0"/>
                <w:numId w:val="6"/>
              </w:numPr>
              <w:ind w:left="459"/>
              <w:jc w:val="both"/>
              <w:rPr>
                <w:rFonts w:ascii="Tahoma" w:hAnsi="Tahoma" w:cs="Tahoma"/>
                <w:sz w:val="22"/>
                <w:szCs w:val="22"/>
              </w:rPr>
            </w:pPr>
            <w:r w:rsidRPr="00FA380B">
              <w:rPr>
                <w:rFonts w:ascii="Tahoma" w:hAnsi="Tahoma" w:cs="Tahoma"/>
                <w:sz w:val="22"/>
                <w:szCs w:val="22"/>
              </w:rPr>
              <w:t>z uporabo zmogljivosti drugih subjektov</w:t>
            </w:r>
          </w:p>
        </w:tc>
      </w:tr>
    </w:tbl>
    <w:p w:rsidR="00C30D3D" w:rsidRDefault="00C30D3D" w:rsidP="002D2D49">
      <w:pPr>
        <w:keepNext/>
        <w:jc w:val="both"/>
        <w:rPr>
          <w:rFonts w:ascii="Tahoma" w:hAnsi="Tahoma" w:cs="Tahoma"/>
          <w:b/>
          <w:sz w:val="22"/>
          <w:szCs w:val="22"/>
          <w:highlight w:val="yellow"/>
        </w:rPr>
      </w:pPr>
    </w:p>
    <w:p w:rsidR="00AA0E52" w:rsidRPr="00FA380B" w:rsidRDefault="00AA0E52" w:rsidP="002D2D49">
      <w:pPr>
        <w:keepNext/>
        <w:jc w:val="both"/>
        <w:rPr>
          <w:rFonts w:ascii="Tahoma" w:hAnsi="Tahoma" w:cs="Tahoma"/>
          <w:b/>
          <w:sz w:val="22"/>
          <w:szCs w:val="22"/>
          <w:highlight w:val="yellow"/>
        </w:rPr>
      </w:pPr>
    </w:p>
    <w:p w:rsidR="00C30D3D" w:rsidRPr="00FA380B" w:rsidRDefault="00C30D3D" w:rsidP="005702DF">
      <w:pPr>
        <w:keepNext/>
        <w:numPr>
          <w:ilvl w:val="0"/>
          <w:numId w:val="14"/>
        </w:numPr>
        <w:tabs>
          <w:tab w:val="clear" w:pos="720"/>
          <w:tab w:val="num" w:pos="426"/>
        </w:tabs>
        <w:ind w:left="0" w:firstLine="0"/>
        <w:jc w:val="both"/>
        <w:rPr>
          <w:rFonts w:ascii="Tahoma" w:hAnsi="Tahoma" w:cs="Tahoma"/>
          <w:b/>
          <w:sz w:val="22"/>
          <w:szCs w:val="22"/>
        </w:rPr>
      </w:pPr>
      <w:r w:rsidRPr="00FA380B">
        <w:rPr>
          <w:rFonts w:ascii="Tahoma" w:hAnsi="Tahoma" w:cs="Tahoma"/>
          <w:b/>
          <w:sz w:val="22"/>
          <w:szCs w:val="22"/>
        </w:rPr>
        <w:t xml:space="preserve">PONUDBENA </w:t>
      </w:r>
      <w:r w:rsidR="00B64505" w:rsidRPr="00FA380B">
        <w:rPr>
          <w:rFonts w:ascii="Tahoma" w:hAnsi="Tahoma" w:cs="Tahoma"/>
          <w:b/>
          <w:sz w:val="22"/>
          <w:szCs w:val="22"/>
        </w:rPr>
        <w:t>VREDNOST</w:t>
      </w:r>
    </w:p>
    <w:p w:rsidR="00B64505" w:rsidRPr="00FA380B" w:rsidRDefault="00B64505" w:rsidP="002D2D49">
      <w:pPr>
        <w:keepNext/>
        <w:jc w:val="both"/>
        <w:rPr>
          <w:rFonts w:ascii="Tahoma" w:hAnsi="Tahoma" w:cs="Tahoma"/>
          <w:b/>
          <w:sz w:val="22"/>
          <w:szCs w:val="22"/>
        </w:rPr>
      </w:pPr>
    </w:p>
    <w:tbl>
      <w:tblPr>
        <w:tblW w:w="9087" w:type="dxa"/>
        <w:tblInd w:w="55" w:type="dxa"/>
        <w:tblCellMar>
          <w:left w:w="70" w:type="dxa"/>
          <w:right w:w="70" w:type="dxa"/>
        </w:tblCellMar>
        <w:tblLook w:val="04A0" w:firstRow="1" w:lastRow="0" w:firstColumn="1" w:lastColumn="0" w:noHBand="0" w:noVBand="1"/>
      </w:tblPr>
      <w:tblGrid>
        <w:gridCol w:w="4977"/>
        <w:gridCol w:w="4110"/>
      </w:tblGrid>
      <w:tr w:rsidR="002C7BC4" w:rsidRPr="002E3715" w:rsidTr="005702DF">
        <w:trPr>
          <w:trHeight w:val="85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BC4" w:rsidRPr="002E3715" w:rsidRDefault="002C7BC4" w:rsidP="005702DF">
            <w:pPr>
              <w:keepNext/>
              <w:jc w:val="center"/>
              <w:rPr>
                <w:rFonts w:ascii="Tahoma" w:hAnsi="Tahoma" w:cs="Tahoma"/>
                <w:b/>
                <w:bCs/>
                <w:sz w:val="22"/>
                <w:szCs w:val="22"/>
              </w:rPr>
            </w:pPr>
            <w:r w:rsidRPr="002E3715">
              <w:rPr>
                <w:rFonts w:ascii="Tahoma" w:hAnsi="Tahoma" w:cs="Tahoma"/>
                <w:b/>
                <w:bCs/>
                <w:sz w:val="22"/>
                <w:szCs w:val="22"/>
              </w:rPr>
              <w:t>Opis</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2C7BC4" w:rsidRPr="002E3715" w:rsidRDefault="002C7BC4" w:rsidP="00712607">
            <w:pPr>
              <w:keepNext/>
              <w:jc w:val="center"/>
              <w:rPr>
                <w:rFonts w:ascii="Tahoma" w:hAnsi="Tahoma" w:cs="Tahoma"/>
                <w:b/>
                <w:bCs/>
                <w:sz w:val="22"/>
                <w:szCs w:val="22"/>
              </w:rPr>
            </w:pPr>
            <w:r w:rsidRPr="002E3715">
              <w:rPr>
                <w:rFonts w:ascii="Tahoma" w:hAnsi="Tahoma" w:cs="Tahoma"/>
                <w:b/>
                <w:bCs/>
                <w:sz w:val="22"/>
                <w:szCs w:val="22"/>
              </w:rPr>
              <w:t>Skupaj v EUR brez DDV</w:t>
            </w:r>
          </w:p>
        </w:tc>
      </w:tr>
      <w:tr w:rsidR="002C7BC4" w:rsidRPr="002E3715" w:rsidTr="005702DF">
        <w:tblPrEx>
          <w:tblLook w:val="0000" w:firstRow="0" w:lastRow="0" w:firstColumn="0" w:lastColumn="0" w:noHBand="0" w:noVBand="0"/>
        </w:tblPrEx>
        <w:trPr>
          <w:trHeight w:val="830"/>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2C7BC4" w:rsidRPr="007E190D" w:rsidRDefault="00555BB6" w:rsidP="002C7BC4">
            <w:pPr>
              <w:keepNext/>
              <w:rPr>
                <w:rFonts w:ascii="Tahoma" w:hAnsi="Tahoma" w:cs="Tahoma"/>
                <w:bCs/>
                <w:sz w:val="22"/>
                <w:szCs w:val="22"/>
              </w:rPr>
            </w:pPr>
            <w:r>
              <w:rPr>
                <w:rFonts w:ascii="Tahoma" w:hAnsi="Tahoma" w:cs="Tahoma"/>
                <w:sz w:val="22"/>
                <w:szCs w:val="22"/>
              </w:rPr>
              <w:t>DOBAVA GRADBENEGA MATERIALA</w:t>
            </w:r>
          </w:p>
        </w:tc>
        <w:tc>
          <w:tcPr>
            <w:tcW w:w="4110" w:type="dxa"/>
            <w:tcBorders>
              <w:top w:val="single" w:sz="4" w:space="0" w:color="auto"/>
              <w:left w:val="single" w:sz="4" w:space="0" w:color="auto"/>
              <w:bottom w:val="single" w:sz="4" w:space="0" w:color="auto"/>
              <w:right w:val="single" w:sz="4" w:space="0" w:color="auto"/>
            </w:tcBorders>
            <w:vAlign w:val="center"/>
          </w:tcPr>
          <w:p w:rsidR="002C7BC4" w:rsidRPr="002E3715" w:rsidRDefault="002C7BC4" w:rsidP="005702DF">
            <w:pPr>
              <w:keepNext/>
              <w:rPr>
                <w:rFonts w:ascii="Tahoma" w:hAnsi="Tahoma" w:cs="Tahoma"/>
                <w:b/>
                <w:bCs/>
                <w:sz w:val="22"/>
                <w:szCs w:val="22"/>
              </w:rPr>
            </w:pPr>
          </w:p>
        </w:tc>
      </w:tr>
    </w:tbl>
    <w:p w:rsidR="002C7BC4" w:rsidRDefault="002C7BC4" w:rsidP="002C7BC4">
      <w:pPr>
        <w:keepNext/>
        <w:rPr>
          <w:rFonts w:ascii="Tahoma" w:hAnsi="Tahoma" w:cs="Tahoma"/>
          <w:sz w:val="22"/>
          <w:szCs w:val="22"/>
        </w:rPr>
      </w:pPr>
    </w:p>
    <w:p w:rsidR="00A543B7" w:rsidRDefault="00A543B7" w:rsidP="00A543B7">
      <w:pPr>
        <w:keepNext/>
        <w:rPr>
          <w:rFonts w:ascii="Tahoma" w:hAnsi="Tahoma" w:cs="Tahoma"/>
          <w:sz w:val="22"/>
          <w:szCs w:val="22"/>
        </w:rPr>
      </w:pPr>
      <w:r>
        <w:rPr>
          <w:rFonts w:ascii="Tahoma" w:hAnsi="Tahoma" w:cs="Tahoma"/>
          <w:sz w:val="22"/>
          <w:szCs w:val="22"/>
        </w:rPr>
        <w:t xml:space="preserve">Ponudbeni predračun je priloga št. 1 </w:t>
      </w:r>
      <w:r w:rsidR="00A40744">
        <w:rPr>
          <w:rFonts w:ascii="Tahoma" w:hAnsi="Tahoma" w:cs="Tahoma"/>
          <w:sz w:val="22"/>
          <w:szCs w:val="22"/>
        </w:rPr>
        <w:t>k</w:t>
      </w:r>
      <w:r>
        <w:rPr>
          <w:rFonts w:ascii="Tahoma" w:hAnsi="Tahoma" w:cs="Tahoma"/>
          <w:sz w:val="22"/>
          <w:szCs w:val="22"/>
        </w:rPr>
        <w:t xml:space="preserve"> ponudbi.</w:t>
      </w:r>
    </w:p>
    <w:p w:rsidR="00A543B7" w:rsidRDefault="00A543B7" w:rsidP="002C7BC4">
      <w:pPr>
        <w:pStyle w:val="Telobesedila-zamik"/>
        <w:keepNext/>
        <w:ind w:left="0"/>
        <w:rPr>
          <w:rFonts w:ascii="Tahoma" w:hAnsi="Tahoma"/>
          <w:sz w:val="22"/>
          <w:lang w:val="sl-SI"/>
        </w:rPr>
      </w:pPr>
    </w:p>
    <w:p w:rsidR="002C7BC4" w:rsidRDefault="00A543B7" w:rsidP="002C7BC4">
      <w:pPr>
        <w:pStyle w:val="Telobesedila-zamik"/>
        <w:keepNext/>
        <w:ind w:left="0"/>
        <w:rPr>
          <w:rFonts w:ascii="Tahoma" w:hAnsi="Tahoma"/>
          <w:sz w:val="22"/>
          <w:lang w:val="sl-SI"/>
        </w:rPr>
      </w:pPr>
      <w:r>
        <w:rPr>
          <w:rFonts w:ascii="Tahoma" w:hAnsi="Tahoma"/>
          <w:sz w:val="22"/>
          <w:lang w:val="sl-SI"/>
        </w:rPr>
        <w:tab/>
      </w:r>
      <w:r w:rsidR="002C7BC4">
        <w:rPr>
          <w:rFonts w:ascii="Tahoma" w:hAnsi="Tahoma"/>
          <w:sz w:val="22"/>
          <w:lang w:val="sl-SI"/>
        </w:rPr>
        <w:t>V času veljavnosti okvirnega sporazuma ostanejo vse cene na enoto mere nespremenjene, razen v primeru znižanja cen.</w:t>
      </w:r>
    </w:p>
    <w:p w:rsidR="001E4940" w:rsidRDefault="001E4940" w:rsidP="002C7BC4">
      <w:pPr>
        <w:pStyle w:val="Telobesedila-zamik"/>
        <w:keepNext/>
        <w:ind w:left="0"/>
        <w:rPr>
          <w:rFonts w:ascii="Tahoma" w:hAnsi="Tahoma"/>
          <w:sz w:val="22"/>
          <w:lang w:val="sl-SI"/>
        </w:rPr>
      </w:pPr>
    </w:p>
    <w:p w:rsidR="001E4940" w:rsidRDefault="001E4940" w:rsidP="001E4940">
      <w:pPr>
        <w:keepNext/>
        <w:rPr>
          <w:rFonts w:ascii="Tahoma" w:hAnsi="Tahoma" w:cs="Tahoma"/>
          <w:sz w:val="22"/>
          <w:szCs w:val="22"/>
        </w:rPr>
      </w:pPr>
    </w:p>
    <w:p w:rsidR="00AA0E52" w:rsidRPr="00AA0E52" w:rsidRDefault="00AA0E52" w:rsidP="00AA0E52">
      <w:pPr>
        <w:keepNext/>
        <w:numPr>
          <w:ilvl w:val="0"/>
          <w:numId w:val="14"/>
        </w:numPr>
        <w:tabs>
          <w:tab w:val="clear" w:pos="720"/>
          <w:tab w:val="num" w:pos="426"/>
        </w:tabs>
        <w:ind w:left="0" w:firstLine="0"/>
        <w:jc w:val="both"/>
        <w:rPr>
          <w:rFonts w:ascii="Tahoma" w:hAnsi="Tahoma" w:cs="Tahoma"/>
          <w:b/>
          <w:sz w:val="22"/>
          <w:szCs w:val="22"/>
        </w:rPr>
      </w:pPr>
      <w:r w:rsidRPr="00AA0E52">
        <w:rPr>
          <w:rFonts w:ascii="Tahoma" w:hAnsi="Tahoma" w:cs="Tahoma"/>
          <w:b/>
          <w:sz w:val="22"/>
          <w:szCs w:val="22"/>
        </w:rPr>
        <w:t>VELJAVNOST PONUDBE</w:t>
      </w:r>
    </w:p>
    <w:p w:rsidR="001E4940" w:rsidRPr="00817049" w:rsidRDefault="001E4940" w:rsidP="001E4940">
      <w:pPr>
        <w:keepNext/>
        <w:tabs>
          <w:tab w:val="left" w:pos="357"/>
          <w:tab w:val="left" w:pos="567"/>
          <w:tab w:val="left" w:pos="709"/>
        </w:tabs>
        <w:rPr>
          <w:rFonts w:ascii="Tahoma" w:hAnsi="Tahoma" w:cs="Tahoma"/>
          <w:b/>
          <w:caps/>
          <w:sz w:val="22"/>
          <w:szCs w:val="22"/>
        </w:rPr>
      </w:pPr>
    </w:p>
    <w:p w:rsidR="001E4940" w:rsidRPr="00817049" w:rsidRDefault="00AA0E52" w:rsidP="001E4940">
      <w:pPr>
        <w:keepNext/>
        <w:tabs>
          <w:tab w:val="left" w:pos="357"/>
          <w:tab w:val="left" w:pos="567"/>
          <w:tab w:val="left" w:pos="709"/>
        </w:tabs>
        <w:jc w:val="both"/>
        <w:rPr>
          <w:rFonts w:ascii="Tahoma" w:hAnsi="Tahoma" w:cs="Tahoma"/>
          <w:caps/>
          <w:sz w:val="22"/>
          <w:szCs w:val="22"/>
        </w:rPr>
      </w:pPr>
      <w:r>
        <w:rPr>
          <w:rFonts w:ascii="Tahoma" w:hAnsi="Tahoma" w:cs="Tahoma"/>
          <w:sz w:val="22"/>
          <w:szCs w:val="22"/>
        </w:rPr>
        <w:t>Veljavnost</w:t>
      </w:r>
      <w:r w:rsidR="001E4940" w:rsidRPr="00817049">
        <w:rPr>
          <w:rFonts w:ascii="Tahoma" w:hAnsi="Tahoma" w:cs="Tahoma"/>
          <w:sz w:val="22"/>
          <w:szCs w:val="22"/>
        </w:rPr>
        <w:t xml:space="preserve"> ponudbe </w:t>
      </w:r>
      <w:r w:rsidR="001E4940">
        <w:rPr>
          <w:rFonts w:ascii="Tahoma" w:hAnsi="Tahoma" w:cs="Tahoma"/>
          <w:sz w:val="22"/>
          <w:szCs w:val="22"/>
        </w:rPr>
        <w:t xml:space="preserve">je do </w:t>
      </w:r>
      <w:r w:rsidR="00B66504">
        <w:rPr>
          <w:rFonts w:ascii="Tahoma" w:hAnsi="Tahoma" w:cs="Tahoma"/>
          <w:sz w:val="22"/>
          <w:szCs w:val="22"/>
        </w:rPr>
        <w:t>31</w:t>
      </w:r>
      <w:r w:rsidR="00C43997">
        <w:rPr>
          <w:rFonts w:ascii="Tahoma" w:hAnsi="Tahoma" w:cs="Tahoma"/>
          <w:sz w:val="22"/>
          <w:szCs w:val="22"/>
        </w:rPr>
        <w:t xml:space="preserve">. </w:t>
      </w:r>
      <w:r w:rsidR="00A543B7">
        <w:rPr>
          <w:rFonts w:ascii="Tahoma" w:hAnsi="Tahoma" w:cs="Tahoma"/>
          <w:sz w:val="22"/>
          <w:szCs w:val="22"/>
        </w:rPr>
        <w:t>12</w:t>
      </w:r>
      <w:r w:rsidR="00C43997">
        <w:rPr>
          <w:rFonts w:ascii="Tahoma" w:hAnsi="Tahoma" w:cs="Tahoma"/>
          <w:sz w:val="22"/>
          <w:szCs w:val="22"/>
        </w:rPr>
        <w:t>. 201</w:t>
      </w:r>
      <w:r w:rsidR="00B66504">
        <w:rPr>
          <w:rFonts w:ascii="Tahoma" w:hAnsi="Tahoma" w:cs="Tahoma"/>
          <w:sz w:val="22"/>
          <w:szCs w:val="22"/>
        </w:rPr>
        <w:t>7</w:t>
      </w:r>
      <w:r w:rsidR="001E4940" w:rsidRPr="00817049">
        <w:rPr>
          <w:rFonts w:ascii="Tahoma" w:hAnsi="Tahoma" w:cs="Tahoma"/>
          <w:sz w:val="22"/>
          <w:szCs w:val="22"/>
        </w:rPr>
        <w:t xml:space="preserve"> oziroma do obojestranskega podpisa </w:t>
      </w:r>
      <w:r w:rsidR="001E4940">
        <w:rPr>
          <w:rFonts w:ascii="Tahoma" w:hAnsi="Tahoma" w:cs="Tahoma"/>
          <w:sz w:val="22"/>
          <w:szCs w:val="22"/>
        </w:rPr>
        <w:t>okvirnega sporazuma</w:t>
      </w:r>
      <w:r w:rsidR="001E4940" w:rsidRPr="00817049">
        <w:rPr>
          <w:rFonts w:ascii="Tahoma" w:hAnsi="Tahoma" w:cs="Tahoma"/>
          <w:sz w:val="22"/>
          <w:szCs w:val="22"/>
        </w:rPr>
        <w:t>.</w:t>
      </w:r>
    </w:p>
    <w:p w:rsidR="001E4940" w:rsidRDefault="001E4940"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AA0E52" w:rsidRDefault="00AA0E52" w:rsidP="001E4940">
      <w:pPr>
        <w:keepNext/>
        <w:tabs>
          <w:tab w:val="left" w:pos="357"/>
          <w:tab w:val="left" w:pos="567"/>
          <w:tab w:val="left" w:pos="709"/>
        </w:tabs>
        <w:rPr>
          <w:rFonts w:ascii="Tahoma" w:hAnsi="Tahoma" w:cs="Tahoma"/>
          <w:b/>
          <w:caps/>
          <w:sz w:val="22"/>
          <w:szCs w:val="22"/>
        </w:rPr>
      </w:pPr>
    </w:p>
    <w:p w:rsidR="001E4940" w:rsidRDefault="001E4940" w:rsidP="001E4940">
      <w:pPr>
        <w:keepNext/>
        <w:tabs>
          <w:tab w:val="left" w:pos="357"/>
          <w:tab w:val="left" w:pos="567"/>
          <w:tab w:val="left" w:pos="709"/>
        </w:tabs>
        <w:rPr>
          <w:rFonts w:ascii="Tahoma" w:hAnsi="Tahoma" w:cs="Tahoma"/>
          <w:b/>
          <w:caps/>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AA0E52" w:rsidRPr="00FA380B" w:rsidTr="00B50C00">
        <w:trPr>
          <w:trHeight w:val="235"/>
        </w:trPr>
        <w:tc>
          <w:tcPr>
            <w:tcW w:w="3402" w:type="dxa"/>
            <w:tcBorders>
              <w:bottom w:val="single" w:sz="4" w:space="0" w:color="auto"/>
            </w:tcBorders>
          </w:tcPr>
          <w:p w:rsidR="00AA0E52" w:rsidRPr="00FA380B" w:rsidRDefault="00AA0E52" w:rsidP="00B50C00">
            <w:pPr>
              <w:keepNext/>
              <w:jc w:val="both"/>
              <w:rPr>
                <w:rFonts w:ascii="Tahoma" w:hAnsi="Tahoma" w:cs="Tahoma"/>
                <w:snapToGrid w:val="0"/>
                <w:color w:val="000000"/>
                <w:sz w:val="22"/>
                <w:szCs w:val="22"/>
              </w:rPr>
            </w:pPr>
          </w:p>
        </w:tc>
        <w:tc>
          <w:tcPr>
            <w:tcW w:w="2977" w:type="dxa"/>
          </w:tcPr>
          <w:p w:rsidR="00AA0E52" w:rsidRPr="00FA380B" w:rsidRDefault="00AA0E52" w:rsidP="00B50C00">
            <w:pPr>
              <w:keepNext/>
              <w:jc w:val="both"/>
              <w:rPr>
                <w:rFonts w:ascii="Tahoma" w:hAnsi="Tahoma" w:cs="Tahoma"/>
                <w:snapToGrid w:val="0"/>
                <w:color w:val="000000"/>
                <w:sz w:val="22"/>
                <w:szCs w:val="22"/>
              </w:rPr>
            </w:pPr>
          </w:p>
        </w:tc>
        <w:tc>
          <w:tcPr>
            <w:tcW w:w="3119" w:type="dxa"/>
            <w:tcBorders>
              <w:bottom w:val="single" w:sz="4" w:space="0" w:color="auto"/>
            </w:tcBorders>
          </w:tcPr>
          <w:p w:rsidR="00AA0E52" w:rsidRPr="00FA380B" w:rsidRDefault="00AA0E52" w:rsidP="00B50C00">
            <w:pPr>
              <w:keepNext/>
              <w:tabs>
                <w:tab w:val="left" w:pos="567"/>
                <w:tab w:val="num" w:pos="851"/>
                <w:tab w:val="left" w:pos="993"/>
              </w:tabs>
              <w:jc w:val="both"/>
              <w:rPr>
                <w:rFonts w:ascii="Tahoma" w:hAnsi="Tahoma" w:cs="Tahoma"/>
                <w:snapToGrid w:val="0"/>
                <w:color w:val="000000"/>
                <w:sz w:val="22"/>
                <w:szCs w:val="22"/>
              </w:rPr>
            </w:pPr>
          </w:p>
        </w:tc>
      </w:tr>
      <w:tr w:rsidR="00AA0E52" w:rsidRPr="00FA380B" w:rsidTr="00B50C00">
        <w:trPr>
          <w:trHeight w:val="235"/>
        </w:trPr>
        <w:tc>
          <w:tcPr>
            <w:tcW w:w="3402" w:type="dxa"/>
            <w:tcBorders>
              <w:top w:val="single" w:sz="4" w:space="0" w:color="auto"/>
            </w:tcBorders>
          </w:tcPr>
          <w:p w:rsidR="00AA0E52" w:rsidRPr="00FA380B" w:rsidRDefault="00AA0E52" w:rsidP="00B50C00">
            <w:pPr>
              <w:keepNext/>
              <w:jc w:val="center"/>
              <w:rPr>
                <w:rFonts w:ascii="Tahoma" w:hAnsi="Tahoma" w:cs="Tahoma"/>
                <w:snapToGrid w:val="0"/>
                <w:color w:val="000000"/>
                <w:sz w:val="22"/>
                <w:szCs w:val="22"/>
              </w:rPr>
            </w:pPr>
            <w:r w:rsidRPr="00FA380B">
              <w:rPr>
                <w:rFonts w:ascii="Tahoma" w:hAnsi="Tahoma" w:cs="Tahoma"/>
                <w:snapToGrid w:val="0"/>
                <w:color w:val="000000"/>
                <w:sz w:val="22"/>
                <w:szCs w:val="22"/>
              </w:rPr>
              <w:t>kraj, datum</w:t>
            </w:r>
          </w:p>
        </w:tc>
        <w:tc>
          <w:tcPr>
            <w:tcW w:w="2977" w:type="dxa"/>
          </w:tcPr>
          <w:p w:rsidR="00AA0E52" w:rsidRPr="00FA380B" w:rsidRDefault="00AA0E52" w:rsidP="00B50C00">
            <w:pPr>
              <w:keepNext/>
              <w:jc w:val="center"/>
              <w:rPr>
                <w:rFonts w:ascii="Tahoma" w:hAnsi="Tahoma" w:cs="Tahoma"/>
                <w:snapToGrid w:val="0"/>
                <w:color w:val="000000"/>
                <w:sz w:val="22"/>
                <w:szCs w:val="22"/>
              </w:rPr>
            </w:pPr>
            <w:r w:rsidRPr="00FA380B">
              <w:rPr>
                <w:rFonts w:ascii="Tahoma" w:hAnsi="Tahoma" w:cs="Tahoma"/>
                <w:snapToGrid w:val="0"/>
                <w:color w:val="000000"/>
                <w:sz w:val="22"/>
                <w:szCs w:val="22"/>
              </w:rPr>
              <w:t>žig</w:t>
            </w:r>
          </w:p>
        </w:tc>
        <w:tc>
          <w:tcPr>
            <w:tcW w:w="3119" w:type="dxa"/>
            <w:tcBorders>
              <w:top w:val="single" w:sz="4" w:space="0" w:color="auto"/>
            </w:tcBorders>
          </w:tcPr>
          <w:p w:rsidR="00AA0E52" w:rsidRPr="00FA380B" w:rsidRDefault="00AA0E52" w:rsidP="00B50C00">
            <w:pPr>
              <w:keepNext/>
              <w:jc w:val="center"/>
              <w:rPr>
                <w:rFonts w:ascii="Tahoma" w:hAnsi="Tahoma" w:cs="Tahoma"/>
                <w:snapToGrid w:val="0"/>
                <w:color w:val="000000"/>
                <w:sz w:val="22"/>
                <w:szCs w:val="22"/>
              </w:rPr>
            </w:pPr>
            <w:r w:rsidRPr="00FA380B">
              <w:rPr>
                <w:rFonts w:ascii="Tahoma" w:hAnsi="Tahoma" w:cs="Tahoma"/>
                <w:snapToGrid w:val="0"/>
                <w:color w:val="000000"/>
                <w:sz w:val="22"/>
                <w:szCs w:val="22"/>
              </w:rPr>
              <w:t>podpis odgovorne osebe</w:t>
            </w:r>
          </w:p>
        </w:tc>
      </w:tr>
    </w:tbl>
    <w:p w:rsidR="001E4940" w:rsidRDefault="001E4940" w:rsidP="001E4940">
      <w:pPr>
        <w:keepNext/>
        <w:rPr>
          <w:rFonts w:ascii="Tahoma" w:hAnsi="Tahoma" w:cs="Tahoma"/>
          <w:sz w:val="22"/>
          <w:szCs w:val="22"/>
        </w:rPr>
      </w:pPr>
    </w:p>
    <w:p w:rsidR="001E4940" w:rsidRDefault="001E4940" w:rsidP="001E4940">
      <w:pPr>
        <w:keepNext/>
        <w:rPr>
          <w:rFonts w:ascii="Tahoma" w:hAnsi="Tahoma" w:cs="Tahoma"/>
          <w:sz w:val="22"/>
          <w:szCs w:val="22"/>
        </w:rPr>
      </w:pPr>
    </w:p>
    <w:p w:rsidR="00C30D3D" w:rsidRDefault="00C30D3D" w:rsidP="002D2D49">
      <w:pPr>
        <w:keepNext/>
        <w:jc w:val="both"/>
        <w:rPr>
          <w:rFonts w:ascii="Tahoma" w:hAnsi="Tahoma" w:cs="Tahoma"/>
          <w:b/>
          <w:sz w:val="22"/>
          <w:szCs w:val="22"/>
          <w:highlight w:val="yellow"/>
        </w:rPr>
      </w:pPr>
    </w:p>
    <w:p w:rsidR="00712607" w:rsidRDefault="00712607" w:rsidP="002D2D49">
      <w:pPr>
        <w:keepNext/>
        <w:jc w:val="both"/>
        <w:rPr>
          <w:rFonts w:ascii="Tahoma" w:hAnsi="Tahoma" w:cs="Tahoma"/>
          <w:b/>
          <w:sz w:val="22"/>
          <w:szCs w:val="22"/>
          <w:highlight w:val="yellow"/>
        </w:rPr>
      </w:pPr>
    </w:p>
    <w:p w:rsidR="00712607" w:rsidRDefault="00712607" w:rsidP="002D2D49">
      <w:pPr>
        <w:keepNext/>
        <w:jc w:val="both"/>
        <w:rPr>
          <w:rFonts w:ascii="Tahoma" w:hAnsi="Tahoma" w:cs="Tahoma"/>
          <w:b/>
          <w:sz w:val="22"/>
          <w:szCs w:val="22"/>
          <w:highlight w:val="yellow"/>
        </w:rPr>
      </w:pPr>
    </w:p>
    <w:p w:rsidR="00712607" w:rsidRDefault="00712607" w:rsidP="002D2D49">
      <w:pPr>
        <w:keepNext/>
        <w:jc w:val="both"/>
        <w:rPr>
          <w:rFonts w:ascii="Tahoma" w:hAnsi="Tahoma" w:cs="Tahoma"/>
          <w:b/>
          <w:sz w:val="22"/>
          <w:szCs w:val="22"/>
          <w:highlight w:val="yellow"/>
        </w:rPr>
      </w:pPr>
    </w:p>
    <w:p w:rsidR="00712607" w:rsidRDefault="00712607" w:rsidP="002D2D49">
      <w:pPr>
        <w:keepNext/>
        <w:jc w:val="both"/>
        <w:rPr>
          <w:rFonts w:ascii="Tahoma" w:hAnsi="Tahoma" w:cs="Tahoma"/>
          <w:b/>
          <w:sz w:val="22"/>
          <w:szCs w:val="22"/>
          <w:highlight w:val="yellow"/>
        </w:rPr>
      </w:pPr>
    </w:p>
    <w:p w:rsidR="00712607" w:rsidRDefault="00712607" w:rsidP="002D2D49">
      <w:pPr>
        <w:keepNext/>
        <w:jc w:val="both"/>
        <w:rPr>
          <w:rFonts w:ascii="Tahoma" w:hAnsi="Tahoma" w:cs="Tahoma"/>
          <w:b/>
          <w:sz w:val="22"/>
          <w:szCs w:val="22"/>
          <w:highlight w:val="yellow"/>
        </w:rPr>
      </w:pPr>
    </w:p>
    <w:p w:rsidR="001E4940" w:rsidRDefault="001E4940" w:rsidP="002D2D49">
      <w:pPr>
        <w:keepNext/>
        <w:jc w:val="both"/>
        <w:rPr>
          <w:rFonts w:ascii="Tahoma" w:hAnsi="Tahoma" w:cs="Tahoma"/>
          <w:b/>
          <w:sz w:val="22"/>
          <w:szCs w:val="22"/>
          <w:highlight w:val="yellow"/>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C30D3D" w:rsidRPr="00FA380B" w:rsidTr="00EF15C1">
        <w:tc>
          <w:tcPr>
            <w:tcW w:w="7723" w:type="dxa"/>
            <w:tcBorders>
              <w:top w:val="single" w:sz="4" w:space="0" w:color="auto"/>
              <w:bottom w:val="single" w:sz="4" w:space="0" w:color="auto"/>
            </w:tcBorders>
          </w:tcPr>
          <w:p w:rsidR="00C30D3D" w:rsidRPr="00FA380B" w:rsidRDefault="00C30D3D" w:rsidP="002D2D49">
            <w:pPr>
              <w:keepNext/>
              <w:jc w:val="both"/>
              <w:rPr>
                <w:rFonts w:ascii="Tahoma" w:hAnsi="Tahoma" w:cs="Tahoma"/>
                <w:sz w:val="22"/>
                <w:szCs w:val="22"/>
              </w:rPr>
            </w:pPr>
            <w:r w:rsidRPr="00FA380B">
              <w:rPr>
                <w:rFonts w:ascii="Tahoma" w:hAnsi="Tahoma" w:cs="Tahoma"/>
                <w:b/>
                <w:sz w:val="22"/>
                <w:szCs w:val="22"/>
                <w:highlight w:val="yellow"/>
              </w:rPr>
              <w:lastRenderedPageBreak/>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t>ELEKTRONSKA KOPIJA PONUDB</w:t>
            </w:r>
            <w:r w:rsidR="00E46C4C">
              <w:rPr>
                <w:rFonts w:ascii="Tahoma" w:hAnsi="Tahoma" w:cs="Tahoma"/>
                <w:sz w:val="22"/>
                <w:szCs w:val="22"/>
              </w:rPr>
              <w:t>E</w:t>
            </w:r>
          </w:p>
        </w:tc>
        <w:tc>
          <w:tcPr>
            <w:tcW w:w="1843" w:type="dxa"/>
            <w:tcBorders>
              <w:top w:val="single" w:sz="4" w:space="0" w:color="auto"/>
              <w:bottom w:val="single" w:sz="4" w:space="0" w:color="auto"/>
            </w:tcBorders>
          </w:tcPr>
          <w:p w:rsidR="00C30D3D" w:rsidRPr="00FA380B" w:rsidRDefault="00C30D3D" w:rsidP="002D2D49">
            <w:pPr>
              <w:keepNext/>
              <w:jc w:val="both"/>
              <w:rPr>
                <w:rFonts w:ascii="Tahoma" w:hAnsi="Tahoma" w:cs="Tahoma"/>
                <w:b/>
                <w:bCs/>
                <w:i/>
                <w:iCs/>
                <w:sz w:val="22"/>
                <w:szCs w:val="22"/>
              </w:rPr>
            </w:pPr>
            <w:r w:rsidRPr="00FA380B">
              <w:rPr>
                <w:rFonts w:ascii="Tahoma" w:hAnsi="Tahoma" w:cs="Tahoma"/>
                <w:b/>
                <w:bCs/>
                <w:i/>
                <w:iCs/>
                <w:sz w:val="22"/>
                <w:szCs w:val="22"/>
              </w:rPr>
              <w:t>Priloga 2/</w:t>
            </w:r>
            <w:r w:rsidR="00B64505" w:rsidRPr="00FA380B">
              <w:rPr>
                <w:rFonts w:ascii="Tahoma" w:hAnsi="Tahoma" w:cs="Tahoma"/>
                <w:b/>
                <w:bCs/>
                <w:i/>
                <w:iCs/>
                <w:sz w:val="22"/>
                <w:szCs w:val="22"/>
              </w:rPr>
              <w:t>1</w:t>
            </w:r>
          </w:p>
        </w:tc>
      </w:tr>
    </w:tbl>
    <w:p w:rsidR="00C30D3D" w:rsidRPr="00FA380B" w:rsidRDefault="00C30D3D" w:rsidP="002D2D49">
      <w:pPr>
        <w:keepNext/>
        <w:jc w:val="both"/>
        <w:rPr>
          <w:rFonts w:ascii="Tahoma" w:hAnsi="Tahoma" w:cs="Tahoma"/>
          <w:sz w:val="22"/>
          <w:szCs w:val="22"/>
        </w:rPr>
      </w:pPr>
    </w:p>
    <w:p w:rsidR="00C30D3D" w:rsidRPr="00FA380B" w:rsidRDefault="00C30D3D" w:rsidP="002D2D49">
      <w:pPr>
        <w:keepNext/>
        <w:jc w:val="both"/>
        <w:rPr>
          <w:rFonts w:ascii="Tahoma" w:hAnsi="Tahoma" w:cs="Tahoma"/>
          <w:sz w:val="22"/>
          <w:szCs w:val="22"/>
        </w:rPr>
      </w:pPr>
    </w:p>
    <w:p w:rsidR="00C30D3D" w:rsidRPr="00FA380B" w:rsidRDefault="003A2509" w:rsidP="002D2D49">
      <w:pPr>
        <w:keepNext/>
        <w:tabs>
          <w:tab w:val="left" w:pos="567"/>
          <w:tab w:val="num" w:pos="851"/>
          <w:tab w:val="left" w:pos="993"/>
        </w:tabs>
        <w:jc w:val="both"/>
        <w:rPr>
          <w:rFonts w:ascii="Tahoma" w:hAnsi="Tahoma" w:cs="Tahoma"/>
          <w:sz w:val="22"/>
          <w:szCs w:val="22"/>
        </w:rPr>
      </w:pPr>
      <w:r>
        <w:rPr>
          <w:rFonts w:ascii="Tahoma" w:hAnsi="Tahoma" w:cs="Tahoma"/>
          <w:sz w:val="22"/>
          <w:szCs w:val="22"/>
        </w:rPr>
        <w:t>Ponudnik _____________________________________________________________________,</w:t>
      </w:r>
    </w:p>
    <w:p w:rsidR="00C30D3D" w:rsidRPr="00FA380B" w:rsidRDefault="00C30D3D" w:rsidP="002D2D49">
      <w:pPr>
        <w:keepNext/>
        <w:tabs>
          <w:tab w:val="left" w:pos="567"/>
          <w:tab w:val="num" w:pos="851"/>
          <w:tab w:val="left" w:pos="993"/>
        </w:tabs>
        <w:jc w:val="both"/>
        <w:rPr>
          <w:rFonts w:ascii="Tahoma" w:hAnsi="Tahoma" w:cs="Tahoma"/>
          <w:sz w:val="22"/>
          <w:szCs w:val="22"/>
        </w:rPr>
      </w:pPr>
    </w:p>
    <w:p w:rsidR="0061090B" w:rsidRDefault="00C30D3D" w:rsidP="0061090B">
      <w:pPr>
        <w:keepNext/>
        <w:jc w:val="both"/>
        <w:rPr>
          <w:rFonts w:ascii="Tahoma" w:hAnsi="Tahoma" w:cs="Tahoma"/>
          <w:bCs/>
          <w:sz w:val="22"/>
          <w:szCs w:val="22"/>
        </w:rPr>
      </w:pPr>
      <w:r w:rsidRPr="00FA380B">
        <w:rPr>
          <w:rFonts w:ascii="Tahoma" w:hAnsi="Tahoma" w:cs="Tahoma"/>
          <w:sz w:val="22"/>
          <w:szCs w:val="22"/>
        </w:rPr>
        <w:t xml:space="preserve">ki oddajamo ponudbo za javno naročilo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sidR="00F77B15" w:rsidRPr="00FA380B">
        <w:rPr>
          <w:rFonts w:ascii="Tahoma" w:hAnsi="Tahoma" w:cs="Tahoma"/>
          <w:b/>
          <w:noProof/>
          <w:sz w:val="22"/>
          <w:szCs w:val="22"/>
        </w:rPr>
        <w:t xml:space="preserve"> </w:t>
      </w:r>
      <w:r w:rsidR="00F77B15"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FA380B">
        <w:rPr>
          <w:rFonts w:ascii="Tahoma" w:hAnsi="Tahoma" w:cs="Tahoma"/>
          <w:color w:val="000000"/>
          <w:sz w:val="22"/>
          <w:szCs w:val="22"/>
        </w:rPr>
        <w:t xml:space="preserve">, za to stranjo prilagamo zgoščenko </w:t>
      </w:r>
      <w:r w:rsidR="0061090B" w:rsidRPr="002A6407">
        <w:rPr>
          <w:rFonts w:ascii="Tahoma" w:hAnsi="Tahoma" w:cs="Tahoma"/>
          <w:sz w:val="22"/>
          <w:szCs w:val="22"/>
        </w:rPr>
        <w:t xml:space="preserve">(CD, DVD) ali USB medij </w:t>
      </w:r>
      <w:r w:rsidR="0061090B" w:rsidRPr="002A6407">
        <w:rPr>
          <w:rFonts w:ascii="Tahoma" w:hAnsi="Tahoma" w:cs="Tahoma"/>
          <w:bCs/>
          <w:sz w:val="22"/>
          <w:szCs w:val="22"/>
        </w:rPr>
        <w:t>z</w:t>
      </w:r>
      <w:r w:rsidR="0061090B">
        <w:rPr>
          <w:rFonts w:ascii="Tahoma" w:hAnsi="Tahoma" w:cs="Tahoma"/>
          <w:bCs/>
          <w:sz w:val="22"/>
          <w:szCs w:val="22"/>
        </w:rPr>
        <w:t>:</w:t>
      </w:r>
    </w:p>
    <w:p w:rsidR="0061090B" w:rsidRDefault="0061090B" w:rsidP="00B11449">
      <w:pPr>
        <w:keepNext/>
        <w:numPr>
          <w:ilvl w:val="0"/>
          <w:numId w:val="36"/>
        </w:numPr>
        <w:ind w:left="426" w:hanging="426"/>
        <w:jc w:val="both"/>
        <w:rPr>
          <w:rFonts w:ascii="Tahoma" w:hAnsi="Tahoma" w:cs="Tahoma"/>
          <w:sz w:val="22"/>
          <w:szCs w:val="22"/>
        </w:rPr>
      </w:pPr>
      <w:r w:rsidRPr="002A6407">
        <w:rPr>
          <w:rFonts w:ascii="Tahoma" w:hAnsi="Tahoma" w:cs="Tahoma"/>
          <w:bCs/>
          <w:sz w:val="22"/>
          <w:szCs w:val="22"/>
        </w:rPr>
        <w:t>elektronsko kopijo vseh ponudbenih listin v »</w:t>
      </w:r>
      <w:proofErr w:type="spellStart"/>
      <w:r w:rsidRPr="002A6407">
        <w:rPr>
          <w:rFonts w:ascii="Tahoma" w:hAnsi="Tahoma" w:cs="Tahoma"/>
          <w:bCs/>
          <w:sz w:val="22"/>
          <w:szCs w:val="22"/>
        </w:rPr>
        <w:t>pdf</w:t>
      </w:r>
      <w:proofErr w:type="spellEnd"/>
      <w:r w:rsidRPr="002A6407">
        <w:rPr>
          <w:rFonts w:ascii="Tahoma" w:hAnsi="Tahoma" w:cs="Tahoma"/>
          <w:bCs/>
          <w:sz w:val="22"/>
          <w:szCs w:val="22"/>
        </w:rPr>
        <w:t>«</w:t>
      </w:r>
      <w:r w:rsidRPr="002A6407">
        <w:rPr>
          <w:rFonts w:ascii="Tahoma" w:hAnsi="Tahoma" w:cs="Tahoma"/>
          <w:bCs/>
          <w:i/>
          <w:iCs/>
          <w:sz w:val="22"/>
          <w:szCs w:val="22"/>
        </w:rPr>
        <w:t xml:space="preserve"> </w:t>
      </w:r>
      <w:r w:rsidRPr="002A6407">
        <w:rPr>
          <w:rFonts w:ascii="Tahoma" w:hAnsi="Tahoma" w:cs="Tahoma"/>
          <w:bCs/>
          <w:sz w:val="22"/>
          <w:szCs w:val="22"/>
        </w:rPr>
        <w:t>zapisu</w:t>
      </w:r>
      <w:r>
        <w:rPr>
          <w:rFonts w:ascii="Tahoma" w:hAnsi="Tahoma" w:cs="Tahoma"/>
          <w:bCs/>
          <w:sz w:val="22"/>
          <w:szCs w:val="22"/>
        </w:rPr>
        <w:t xml:space="preserve">, </w:t>
      </w:r>
      <w:r w:rsidRPr="00954C52">
        <w:rPr>
          <w:rFonts w:ascii="Tahoma" w:hAnsi="Tahoma" w:cs="Tahoma"/>
          <w:sz w:val="22"/>
          <w:szCs w:val="22"/>
        </w:rPr>
        <w:t>vključno s ponudbenim predračunom</w:t>
      </w:r>
      <w:r w:rsidRPr="002A6407">
        <w:rPr>
          <w:rFonts w:ascii="Tahoma" w:hAnsi="Tahoma" w:cs="Tahoma"/>
          <w:sz w:val="22"/>
          <w:szCs w:val="22"/>
        </w:rPr>
        <w:t xml:space="preserve"> (SCAN celotne ponudbe z izpolnjenimi in podpisanimi ponudbenimi listinami)</w:t>
      </w:r>
      <w:r>
        <w:rPr>
          <w:rFonts w:ascii="Tahoma" w:hAnsi="Tahoma" w:cs="Tahoma"/>
          <w:sz w:val="22"/>
          <w:szCs w:val="22"/>
        </w:rPr>
        <w:t>,</w:t>
      </w:r>
    </w:p>
    <w:p w:rsidR="0061090B" w:rsidRDefault="00070DFF" w:rsidP="00B11449">
      <w:pPr>
        <w:keepNext/>
        <w:numPr>
          <w:ilvl w:val="0"/>
          <w:numId w:val="36"/>
        </w:numPr>
        <w:ind w:left="426" w:hanging="426"/>
        <w:jc w:val="both"/>
        <w:rPr>
          <w:rFonts w:ascii="Tahoma" w:hAnsi="Tahoma" w:cs="Tahoma"/>
          <w:sz w:val="22"/>
          <w:szCs w:val="22"/>
        </w:rPr>
      </w:pPr>
      <w:r>
        <w:rPr>
          <w:rFonts w:ascii="Tahoma" w:hAnsi="Tahoma" w:cs="Tahoma"/>
          <w:sz w:val="22"/>
          <w:szCs w:val="22"/>
        </w:rPr>
        <w:t xml:space="preserve">ponudbeni </w:t>
      </w:r>
      <w:r w:rsidR="0061090B" w:rsidRPr="002A6407">
        <w:rPr>
          <w:rFonts w:ascii="Tahoma" w:hAnsi="Tahoma" w:cs="Tahoma"/>
          <w:sz w:val="22"/>
          <w:szCs w:val="22"/>
        </w:rPr>
        <w:t xml:space="preserve">predračun </w:t>
      </w:r>
      <w:r w:rsidR="0061090B" w:rsidRPr="0061090B">
        <w:rPr>
          <w:rFonts w:ascii="Tahoma" w:hAnsi="Tahoma" w:cs="Tahoma"/>
          <w:sz w:val="22"/>
          <w:szCs w:val="22"/>
        </w:rPr>
        <w:t xml:space="preserve">v </w:t>
      </w:r>
      <w:proofErr w:type="spellStart"/>
      <w:r w:rsidR="0061090B" w:rsidRPr="0061090B">
        <w:rPr>
          <w:rFonts w:ascii="Tahoma" w:hAnsi="Tahoma" w:cs="Tahoma"/>
          <w:sz w:val="22"/>
          <w:szCs w:val="22"/>
        </w:rPr>
        <w:t>xlsx</w:t>
      </w:r>
      <w:proofErr w:type="spellEnd"/>
      <w:r w:rsidR="0061090B" w:rsidRPr="0061090B">
        <w:rPr>
          <w:rFonts w:ascii="Tahoma" w:hAnsi="Tahoma" w:cs="Tahoma"/>
          <w:sz w:val="22"/>
          <w:szCs w:val="22"/>
        </w:rPr>
        <w:t xml:space="preserve"> format</w:t>
      </w:r>
      <w:r w:rsidR="0061090B">
        <w:rPr>
          <w:rFonts w:ascii="Tahoma" w:hAnsi="Tahoma" w:cs="Tahoma"/>
          <w:sz w:val="22"/>
          <w:szCs w:val="22"/>
        </w:rPr>
        <w:t>u,</w:t>
      </w:r>
    </w:p>
    <w:p w:rsidR="0061090B" w:rsidRPr="002A6407" w:rsidRDefault="0061090B" w:rsidP="00B11449">
      <w:pPr>
        <w:keepNext/>
        <w:numPr>
          <w:ilvl w:val="0"/>
          <w:numId w:val="36"/>
        </w:numPr>
        <w:ind w:left="426" w:hanging="426"/>
        <w:jc w:val="both"/>
        <w:rPr>
          <w:rFonts w:ascii="Tahoma" w:hAnsi="Tahoma" w:cs="Tahoma"/>
          <w:sz w:val="22"/>
          <w:szCs w:val="22"/>
        </w:rPr>
      </w:pPr>
      <w:r w:rsidRPr="002A6407">
        <w:rPr>
          <w:rFonts w:ascii="Tahoma" w:hAnsi="Tahoma" w:cs="Tahoma"/>
          <w:sz w:val="22"/>
          <w:szCs w:val="22"/>
        </w:rPr>
        <w:t xml:space="preserve">obrazec ESPD v </w:t>
      </w:r>
      <w:proofErr w:type="spellStart"/>
      <w:r w:rsidRPr="002A6407">
        <w:rPr>
          <w:rFonts w:ascii="Tahoma" w:hAnsi="Tahoma" w:cs="Tahoma"/>
          <w:sz w:val="22"/>
          <w:szCs w:val="22"/>
        </w:rPr>
        <w:t>xml</w:t>
      </w:r>
      <w:proofErr w:type="spellEnd"/>
      <w:r w:rsidRPr="002A6407">
        <w:rPr>
          <w:rFonts w:ascii="Tahoma" w:hAnsi="Tahoma" w:cs="Tahoma"/>
          <w:sz w:val="22"/>
          <w:szCs w:val="22"/>
        </w:rPr>
        <w:t xml:space="preserve"> formatu, v primeru, da je gospodarski subjekt predložil obrazec ESPD kot prilogo 3. </w:t>
      </w:r>
    </w:p>
    <w:p w:rsidR="00C30D3D" w:rsidRPr="00FA380B" w:rsidRDefault="00C30D3D" w:rsidP="002D2D49">
      <w:pPr>
        <w:keepNext/>
        <w:jc w:val="both"/>
        <w:rPr>
          <w:rFonts w:ascii="Tahoma" w:hAnsi="Tahoma" w:cs="Tahoma"/>
          <w:sz w:val="22"/>
          <w:szCs w:val="22"/>
        </w:rPr>
      </w:pPr>
    </w:p>
    <w:p w:rsidR="00C30D3D" w:rsidRPr="00AA0E52" w:rsidRDefault="00C30D3D" w:rsidP="002D2D49">
      <w:pPr>
        <w:keepNext/>
        <w:jc w:val="both"/>
        <w:rPr>
          <w:rFonts w:ascii="Tahoma" w:hAnsi="Tahoma" w:cs="Tahoma"/>
          <w:sz w:val="22"/>
          <w:szCs w:val="22"/>
        </w:rPr>
      </w:pPr>
    </w:p>
    <w:p w:rsidR="00C30D3D" w:rsidRPr="00850A09" w:rsidRDefault="00C30D3D" w:rsidP="002D2D49">
      <w:pPr>
        <w:keepNext/>
        <w:jc w:val="both"/>
        <w:rPr>
          <w:rFonts w:ascii="Tahoma" w:hAnsi="Tahoma" w:cs="Tahoma"/>
        </w:rPr>
      </w:pPr>
    </w:p>
    <w:p w:rsidR="00C30D3D" w:rsidRPr="00850A09" w:rsidRDefault="00C30D3D" w:rsidP="002D2D49">
      <w:pPr>
        <w:keepNext/>
        <w:jc w:val="both"/>
        <w:rPr>
          <w:rFonts w:ascii="Tahoma" w:hAnsi="Tahoma" w:cs="Tahoma"/>
        </w:rPr>
      </w:pPr>
    </w:p>
    <w:p w:rsidR="00C30D3D" w:rsidRPr="00850A09" w:rsidRDefault="00C30D3D" w:rsidP="002D2D49">
      <w:pPr>
        <w:keepNext/>
        <w:jc w:val="both"/>
        <w:rPr>
          <w:rFonts w:ascii="Tahoma" w:hAnsi="Tahoma" w:cs="Tahoma"/>
        </w:rPr>
      </w:pPr>
    </w:p>
    <w:p w:rsidR="00C30D3D" w:rsidRPr="00850A09" w:rsidRDefault="00C30D3D" w:rsidP="002D2D49">
      <w:pPr>
        <w:keepNext/>
        <w:jc w:val="both"/>
        <w:rPr>
          <w:rFonts w:ascii="Tahoma" w:hAnsi="Tahoma" w:cs="Tahoma"/>
        </w:rPr>
      </w:pPr>
    </w:p>
    <w:p w:rsidR="00C30D3D" w:rsidRPr="00850A09" w:rsidRDefault="00C30D3D" w:rsidP="002D2D49">
      <w:pPr>
        <w:keepNext/>
        <w:jc w:val="both"/>
        <w:rPr>
          <w:rFonts w:ascii="Tahoma" w:hAnsi="Tahoma" w:cs="Tahoma"/>
        </w:rPr>
      </w:pPr>
    </w:p>
    <w:tbl>
      <w:tblPr>
        <w:tblW w:w="9568" w:type="dxa"/>
        <w:tblInd w:w="2" w:type="dxa"/>
        <w:tblLayout w:type="fixed"/>
        <w:tblCellMar>
          <w:left w:w="30" w:type="dxa"/>
          <w:right w:w="30" w:type="dxa"/>
        </w:tblCellMar>
        <w:tblLook w:val="0000" w:firstRow="0" w:lastRow="0" w:firstColumn="0" w:lastColumn="0" w:noHBand="0" w:noVBand="0"/>
      </w:tblPr>
      <w:tblGrid>
        <w:gridCol w:w="3427"/>
        <w:gridCol w:w="2999"/>
        <w:gridCol w:w="3142"/>
      </w:tblGrid>
      <w:tr w:rsidR="00C30D3D" w:rsidRPr="00FA380B" w:rsidTr="00EF15C1">
        <w:trPr>
          <w:trHeight w:val="235"/>
        </w:trPr>
        <w:tc>
          <w:tcPr>
            <w:tcW w:w="3402" w:type="dxa"/>
            <w:tcBorders>
              <w:bottom w:val="single" w:sz="4" w:space="0" w:color="auto"/>
            </w:tcBorders>
          </w:tcPr>
          <w:p w:rsidR="00C30D3D" w:rsidRPr="00FA380B" w:rsidRDefault="00C30D3D" w:rsidP="002D2D49">
            <w:pPr>
              <w:keepNext/>
              <w:jc w:val="both"/>
              <w:rPr>
                <w:rFonts w:ascii="Tahoma" w:hAnsi="Tahoma" w:cs="Tahoma"/>
                <w:snapToGrid w:val="0"/>
                <w:color w:val="000000"/>
                <w:sz w:val="22"/>
                <w:szCs w:val="22"/>
              </w:rPr>
            </w:pPr>
          </w:p>
        </w:tc>
        <w:tc>
          <w:tcPr>
            <w:tcW w:w="2977" w:type="dxa"/>
          </w:tcPr>
          <w:p w:rsidR="00C30D3D" w:rsidRPr="00FA380B" w:rsidRDefault="00C30D3D" w:rsidP="002D2D49">
            <w:pPr>
              <w:keepNext/>
              <w:jc w:val="both"/>
              <w:rPr>
                <w:rFonts w:ascii="Tahoma" w:hAnsi="Tahoma" w:cs="Tahoma"/>
                <w:snapToGrid w:val="0"/>
                <w:color w:val="000000"/>
                <w:sz w:val="22"/>
                <w:szCs w:val="22"/>
              </w:rPr>
            </w:pPr>
          </w:p>
        </w:tc>
        <w:tc>
          <w:tcPr>
            <w:tcW w:w="3119" w:type="dxa"/>
            <w:tcBorders>
              <w:bottom w:val="single" w:sz="4" w:space="0" w:color="auto"/>
            </w:tcBorders>
          </w:tcPr>
          <w:p w:rsidR="00C30D3D" w:rsidRPr="00FA380B" w:rsidRDefault="00C30D3D" w:rsidP="002D2D49">
            <w:pPr>
              <w:keepNext/>
              <w:tabs>
                <w:tab w:val="left" w:pos="567"/>
                <w:tab w:val="num" w:pos="851"/>
                <w:tab w:val="left" w:pos="993"/>
              </w:tabs>
              <w:jc w:val="both"/>
              <w:rPr>
                <w:rFonts w:ascii="Tahoma" w:hAnsi="Tahoma" w:cs="Tahoma"/>
                <w:snapToGrid w:val="0"/>
                <w:color w:val="000000"/>
                <w:sz w:val="22"/>
                <w:szCs w:val="22"/>
              </w:rPr>
            </w:pPr>
          </w:p>
        </w:tc>
      </w:tr>
      <w:tr w:rsidR="00C30D3D" w:rsidRPr="00FA380B" w:rsidTr="00EF15C1">
        <w:trPr>
          <w:trHeight w:val="235"/>
        </w:trPr>
        <w:tc>
          <w:tcPr>
            <w:tcW w:w="3402" w:type="dxa"/>
            <w:tcBorders>
              <w:top w:val="single" w:sz="4" w:space="0" w:color="auto"/>
            </w:tcBorders>
          </w:tcPr>
          <w:p w:rsidR="00C30D3D" w:rsidRPr="00FA380B" w:rsidRDefault="00C30D3D" w:rsidP="002D2D49">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(kraj, datum)</w:t>
            </w:r>
          </w:p>
        </w:tc>
        <w:tc>
          <w:tcPr>
            <w:tcW w:w="2977" w:type="dxa"/>
          </w:tcPr>
          <w:p w:rsidR="00C30D3D" w:rsidRPr="00FA380B" w:rsidRDefault="00C30D3D" w:rsidP="002D2D49">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žig</w:t>
            </w:r>
          </w:p>
        </w:tc>
        <w:tc>
          <w:tcPr>
            <w:tcW w:w="3119" w:type="dxa"/>
            <w:tcBorders>
              <w:top w:val="single" w:sz="4" w:space="0" w:color="auto"/>
            </w:tcBorders>
          </w:tcPr>
          <w:p w:rsidR="00C30D3D" w:rsidRPr="00FA380B" w:rsidRDefault="00C30D3D" w:rsidP="002D2D49">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(podpis odgovorne osebe)</w:t>
            </w:r>
          </w:p>
        </w:tc>
      </w:tr>
    </w:tbl>
    <w:p w:rsidR="00C30D3D" w:rsidRDefault="00C30D3D" w:rsidP="002D2D49">
      <w:pPr>
        <w:keepNext/>
        <w:jc w:val="both"/>
        <w:rPr>
          <w:rFonts w:ascii="Tahoma" w:hAnsi="Tahoma" w:cs="Tahoma"/>
        </w:rPr>
      </w:pPr>
    </w:p>
    <w:p w:rsidR="00FA380B" w:rsidRDefault="00FA380B" w:rsidP="002D2D49">
      <w:pPr>
        <w:keepNext/>
        <w:jc w:val="both"/>
        <w:rPr>
          <w:rFonts w:ascii="Tahoma" w:hAnsi="Tahoma" w:cs="Tahoma"/>
        </w:rPr>
      </w:pPr>
    </w:p>
    <w:p w:rsidR="00FA380B" w:rsidRDefault="00FA380B" w:rsidP="002D2D49">
      <w:pPr>
        <w:keepNext/>
        <w:jc w:val="both"/>
        <w:rPr>
          <w:rFonts w:ascii="Tahoma" w:hAnsi="Tahoma" w:cs="Tahoma"/>
        </w:rPr>
      </w:pPr>
    </w:p>
    <w:p w:rsidR="00FA380B" w:rsidRDefault="00FA380B" w:rsidP="002D2D49">
      <w:pPr>
        <w:keepNext/>
        <w:jc w:val="both"/>
        <w:rPr>
          <w:rFonts w:ascii="Tahoma" w:hAnsi="Tahoma" w:cs="Tahoma"/>
        </w:rPr>
      </w:pPr>
    </w:p>
    <w:p w:rsidR="00FA380B" w:rsidRDefault="00FA380B" w:rsidP="002D2D49">
      <w:pPr>
        <w:keepNext/>
        <w:jc w:val="both"/>
        <w:rPr>
          <w:rFonts w:ascii="Tahoma" w:hAnsi="Tahoma" w:cs="Tahoma"/>
        </w:rPr>
      </w:pPr>
    </w:p>
    <w:p w:rsidR="00AC0414" w:rsidRDefault="00AC0414"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8A60D8" w:rsidRDefault="008A60D8" w:rsidP="002D2D49">
      <w:pPr>
        <w:keepNext/>
        <w:jc w:val="both"/>
        <w:rPr>
          <w:rFonts w:ascii="Tahoma" w:hAnsi="Tahoma" w:cs="Tahoma"/>
        </w:rPr>
      </w:pPr>
    </w:p>
    <w:p w:rsidR="008A60D8" w:rsidRDefault="008A60D8" w:rsidP="002D2D49">
      <w:pPr>
        <w:keepNext/>
        <w:jc w:val="both"/>
        <w:rPr>
          <w:rFonts w:ascii="Tahoma" w:hAnsi="Tahoma" w:cs="Tahoma"/>
        </w:rPr>
      </w:pPr>
    </w:p>
    <w:p w:rsidR="00F77B15" w:rsidRDefault="00F77B15" w:rsidP="002D2D49">
      <w:pPr>
        <w:keepNext/>
        <w:jc w:val="both"/>
        <w:rPr>
          <w:rFonts w:ascii="Tahoma" w:hAnsi="Tahoma" w:cs="Tahoma"/>
        </w:rPr>
      </w:pPr>
    </w:p>
    <w:p w:rsidR="00F77B15" w:rsidRDefault="00F77B15" w:rsidP="002D2D49">
      <w:pPr>
        <w:keepNext/>
        <w:jc w:val="both"/>
        <w:rPr>
          <w:rFonts w:ascii="Tahoma" w:hAnsi="Tahoma" w:cs="Tahoma"/>
        </w:rPr>
      </w:pPr>
    </w:p>
    <w:p w:rsidR="00AC0414" w:rsidRDefault="00AC0414" w:rsidP="002D2D49">
      <w:pPr>
        <w:keepNext/>
        <w:jc w:val="both"/>
        <w:rPr>
          <w:rFonts w:ascii="Tahoma" w:hAnsi="Tahoma" w:cs="Tahoma"/>
        </w:rPr>
      </w:pPr>
    </w:p>
    <w:p w:rsidR="00FA380B" w:rsidRDefault="00FA380B" w:rsidP="002D2D49">
      <w:pPr>
        <w:keepNext/>
        <w:jc w:val="both"/>
        <w:rPr>
          <w:rFonts w:ascii="Tahoma" w:hAnsi="Tahoma" w:cs="Tahoma"/>
        </w:rPr>
      </w:pPr>
    </w:p>
    <w:p w:rsidR="00FA380B" w:rsidRDefault="00FA380B" w:rsidP="002D2D49">
      <w:pPr>
        <w:keepNext/>
        <w:jc w:val="both"/>
        <w:rPr>
          <w:rFonts w:ascii="Tahoma" w:hAnsi="Tahoma" w:cs="Tahoma"/>
        </w:rPr>
      </w:pPr>
    </w:p>
    <w:p w:rsidR="00FA380B" w:rsidRDefault="00FA380B" w:rsidP="002D2D49">
      <w:pPr>
        <w:keepNext/>
        <w:jc w:val="both"/>
        <w:rPr>
          <w:rFonts w:ascii="Tahoma" w:hAnsi="Tahoma" w:cs="Tahoma"/>
        </w:rPr>
      </w:pPr>
    </w:p>
    <w:p w:rsidR="00F77B15" w:rsidRDefault="00F77B15" w:rsidP="002D2D49">
      <w:pPr>
        <w:keepNext/>
        <w:jc w:val="both"/>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C0414" w:rsidRPr="00FA380B" w:rsidTr="00032CDB">
        <w:tc>
          <w:tcPr>
            <w:tcW w:w="7938" w:type="dxa"/>
            <w:tcBorders>
              <w:top w:val="single" w:sz="4" w:space="0" w:color="auto"/>
              <w:bottom w:val="single" w:sz="4" w:space="0" w:color="auto"/>
            </w:tcBorders>
          </w:tcPr>
          <w:p w:rsidR="00AC0414" w:rsidRPr="00FA380B" w:rsidRDefault="00AC0414" w:rsidP="00032CDB">
            <w:pPr>
              <w:keepNext/>
              <w:jc w:val="both"/>
              <w:rPr>
                <w:rFonts w:ascii="Tahoma" w:hAnsi="Tahoma" w:cs="Tahoma"/>
                <w:sz w:val="22"/>
                <w:szCs w:val="22"/>
              </w:rPr>
            </w:pPr>
            <w:r w:rsidRPr="00FA380B">
              <w:rPr>
                <w:rFonts w:ascii="Tahoma" w:hAnsi="Tahoma" w:cs="Tahoma"/>
                <w:b/>
                <w:i/>
                <w:sz w:val="22"/>
                <w:szCs w:val="22"/>
              </w:rPr>
              <w:lastRenderedPageBreak/>
              <w:br w:type="page"/>
            </w:r>
            <w:r w:rsidRPr="00FA380B">
              <w:rPr>
                <w:rFonts w:ascii="Tahoma" w:hAnsi="Tahoma" w:cs="Tahoma"/>
                <w:sz w:val="22"/>
                <w:szCs w:val="22"/>
              </w:rPr>
              <w:br w:type="page"/>
            </w:r>
            <w:r w:rsidRPr="00FA380B">
              <w:rPr>
                <w:rFonts w:ascii="Tahoma" w:hAnsi="Tahoma" w:cs="Tahoma"/>
                <w:b/>
                <w:sz w:val="22"/>
                <w:szCs w:val="22"/>
              </w:rPr>
              <w:br w:type="page"/>
            </w:r>
            <w:r w:rsidRPr="00FA380B">
              <w:rPr>
                <w:rFonts w:ascii="Tahoma" w:hAnsi="Tahoma" w:cs="Tahoma"/>
                <w:b/>
                <w:bCs/>
                <w:sz w:val="22"/>
                <w:szCs w:val="22"/>
              </w:rPr>
              <w:br w:type="page"/>
            </w:r>
            <w:r w:rsidRPr="00FA380B">
              <w:rPr>
                <w:rFonts w:ascii="Tahoma" w:hAnsi="Tahoma" w:cs="Tahoma"/>
                <w:b/>
                <w:bCs/>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sz w:val="22"/>
                <w:szCs w:val="22"/>
              </w:rPr>
              <w:br w:type="page"/>
            </w:r>
            <w:r w:rsidRPr="00FA380B">
              <w:rPr>
                <w:rFonts w:ascii="Tahoma" w:hAnsi="Tahoma" w:cs="Tahoma"/>
                <w:b/>
                <w:bCs/>
                <w:sz w:val="22"/>
                <w:szCs w:val="22"/>
              </w:rPr>
              <w:br w:type="page"/>
            </w:r>
            <w:r w:rsidRPr="00FA380B">
              <w:rPr>
                <w:rFonts w:ascii="Tahoma" w:hAnsi="Tahoma" w:cs="Tahoma"/>
                <w:sz w:val="22"/>
                <w:szCs w:val="22"/>
              </w:rPr>
              <w:br w:type="page"/>
            </w:r>
            <w:r>
              <w:rPr>
                <w:rFonts w:ascii="Tahoma" w:hAnsi="Tahoma" w:cs="Tahoma"/>
                <w:sz w:val="22"/>
                <w:szCs w:val="22"/>
              </w:rPr>
              <w:t>PONUDBENI PREDRAČUN</w:t>
            </w:r>
          </w:p>
        </w:tc>
        <w:tc>
          <w:tcPr>
            <w:tcW w:w="1560" w:type="dxa"/>
            <w:tcBorders>
              <w:top w:val="single" w:sz="4" w:space="0" w:color="auto"/>
              <w:bottom w:val="single" w:sz="4" w:space="0" w:color="auto"/>
            </w:tcBorders>
          </w:tcPr>
          <w:p w:rsidR="00AC0414" w:rsidRPr="00FA380B" w:rsidRDefault="00AC0414" w:rsidP="00032CDB">
            <w:pPr>
              <w:keepNext/>
              <w:jc w:val="both"/>
              <w:rPr>
                <w:rFonts w:ascii="Tahoma" w:hAnsi="Tahoma" w:cs="Tahoma"/>
                <w:b/>
                <w:bCs/>
                <w:i/>
                <w:iCs/>
                <w:sz w:val="22"/>
                <w:szCs w:val="22"/>
              </w:rPr>
            </w:pPr>
            <w:r w:rsidRPr="00FA380B">
              <w:rPr>
                <w:rFonts w:ascii="Tahoma" w:hAnsi="Tahoma" w:cs="Tahoma"/>
                <w:b/>
                <w:bCs/>
                <w:i/>
                <w:iCs/>
                <w:sz w:val="22"/>
                <w:szCs w:val="22"/>
              </w:rPr>
              <w:t xml:space="preserve">Priloga </w:t>
            </w:r>
            <w:r>
              <w:rPr>
                <w:rFonts w:ascii="Tahoma" w:hAnsi="Tahoma" w:cs="Tahoma"/>
                <w:b/>
                <w:bCs/>
                <w:i/>
                <w:iCs/>
                <w:sz w:val="22"/>
                <w:szCs w:val="22"/>
              </w:rPr>
              <w:t>2</w:t>
            </w:r>
            <w:r w:rsidRPr="00FA380B">
              <w:rPr>
                <w:rFonts w:ascii="Tahoma" w:hAnsi="Tahoma" w:cs="Tahoma"/>
                <w:b/>
                <w:bCs/>
                <w:i/>
                <w:iCs/>
                <w:sz w:val="22"/>
                <w:szCs w:val="22"/>
              </w:rPr>
              <w:t>/</w:t>
            </w:r>
            <w:r>
              <w:rPr>
                <w:rFonts w:ascii="Tahoma" w:hAnsi="Tahoma" w:cs="Tahoma"/>
                <w:b/>
                <w:bCs/>
                <w:i/>
                <w:iCs/>
                <w:sz w:val="22"/>
                <w:szCs w:val="22"/>
              </w:rPr>
              <w:t>2</w:t>
            </w:r>
          </w:p>
        </w:tc>
      </w:tr>
    </w:tbl>
    <w:p w:rsidR="00AC0414" w:rsidRPr="00FA380B" w:rsidRDefault="00AC0414" w:rsidP="00AC0414">
      <w:pPr>
        <w:keepNext/>
        <w:tabs>
          <w:tab w:val="left" w:pos="567"/>
          <w:tab w:val="num" w:pos="851"/>
          <w:tab w:val="left" w:pos="993"/>
        </w:tabs>
        <w:jc w:val="both"/>
        <w:rPr>
          <w:rFonts w:ascii="Tahoma" w:hAnsi="Tahoma" w:cs="Tahoma"/>
          <w:sz w:val="22"/>
          <w:szCs w:val="22"/>
        </w:rPr>
      </w:pPr>
    </w:p>
    <w:p w:rsidR="00AC0414" w:rsidRDefault="00AC0414" w:rsidP="00AC0414">
      <w:pPr>
        <w:keepNext/>
        <w:jc w:val="both"/>
        <w:rPr>
          <w:rFonts w:ascii="Tahoma" w:hAnsi="Tahoma" w:cs="Tahoma"/>
          <w:sz w:val="22"/>
          <w:szCs w:val="22"/>
        </w:rPr>
      </w:pPr>
    </w:p>
    <w:p w:rsidR="00070DFF" w:rsidRPr="00FA380B" w:rsidRDefault="00070DFF" w:rsidP="00070DFF">
      <w:pPr>
        <w:keepNext/>
        <w:jc w:val="both"/>
        <w:rPr>
          <w:rFonts w:ascii="Tahoma" w:hAnsi="Tahoma" w:cs="Tahoma"/>
          <w:b/>
          <w:sz w:val="22"/>
          <w:szCs w:val="22"/>
        </w:rPr>
      </w:pPr>
      <w:r>
        <w:rPr>
          <w:rFonts w:ascii="Tahoma" w:hAnsi="Tahoma" w:cs="Tahoma"/>
          <w:b/>
          <w:sz w:val="22"/>
          <w:szCs w:val="22"/>
        </w:rPr>
        <w:t>PONUDBENI PREDRAČUN</w:t>
      </w:r>
    </w:p>
    <w:p w:rsidR="00070DFF" w:rsidRDefault="00070DFF" w:rsidP="00070DFF">
      <w:pPr>
        <w:keepNext/>
        <w:jc w:val="both"/>
        <w:rPr>
          <w:rFonts w:ascii="Tahoma" w:hAnsi="Tahoma" w:cs="Tahoma"/>
          <w:sz w:val="22"/>
          <w:szCs w:val="22"/>
        </w:rPr>
      </w:pPr>
    </w:p>
    <w:p w:rsidR="00F77B15" w:rsidRPr="00FA380B" w:rsidRDefault="00F77B15" w:rsidP="00F77B15">
      <w:pPr>
        <w:keepNext/>
        <w:tabs>
          <w:tab w:val="left" w:pos="567"/>
          <w:tab w:val="num" w:pos="851"/>
          <w:tab w:val="left" w:pos="993"/>
        </w:tabs>
        <w:jc w:val="both"/>
        <w:rPr>
          <w:rFonts w:ascii="Tahoma" w:hAnsi="Tahoma" w:cs="Tahoma"/>
          <w:sz w:val="22"/>
          <w:szCs w:val="22"/>
        </w:rPr>
      </w:pPr>
      <w:r>
        <w:rPr>
          <w:rFonts w:ascii="Tahoma" w:hAnsi="Tahoma" w:cs="Tahoma"/>
          <w:sz w:val="22"/>
          <w:szCs w:val="22"/>
        </w:rPr>
        <w:t>Ponudnik _____________________________________________________________________,</w:t>
      </w:r>
    </w:p>
    <w:p w:rsidR="00F77B15" w:rsidRPr="00FA380B" w:rsidRDefault="00F77B15" w:rsidP="00F77B15">
      <w:pPr>
        <w:keepNext/>
        <w:tabs>
          <w:tab w:val="left" w:pos="567"/>
          <w:tab w:val="num" w:pos="851"/>
          <w:tab w:val="left" w:pos="993"/>
        </w:tabs>
        <w:jc w:val="both"/>
        <w:rPr>
          <w:rFonts w:ascii="Tahoma" w:hAnsi="Tahoma" w:cs="Tahoma"/>
          <w:sz w:val="22"/>
          <w:szCs w:val="22"/>
        </w:rPr>
      </w:pPr>
    </w:p>
    <w:p w:rsidR="00F77B15" w:rsidRDefault="00F77B15" w:rsidP="00F77B15">
      <w:pPr>
        <w:keepNext/>
        <w:jc w:val="both"/>
        <w:rPr>
          <w:rFonts w:ascii="Tahoma" w:hAnsi="Tahoma" w:cs="Tahoma"/>
          <w:bCs/>
          <w:sz w:val="22"/>
          <w:szCs w:val="22"/>
        </w:rPr>
      </w:pPr>
      <w:r w:rsidRPr="00FA380B">
        <w:rPr>
          <w:rFonts w:ascii="Tahoma" w:hAnsi="Tahoma" w:cs="Tahoma"/>
          <w:sz w:val="22"/>
          <w:szCs w:val="22"/>
        </w:rPr>
        <w:t xml:space="preserve">ki oddajamo ponudbo za javno naročilo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sidRPr="00FA380B">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FA380B">
        <w:rPr>
          <w:rFonts w:ascii="Tahoma" w:hAnsi="Tahoma" w:cs="Tahoma"/>
          <w:color w:val="000000"/>
          <w:sz w:val="22"/>
          <w:szCs w:val="22"/>
        </w:rPr>
        <w:t xml:space="preserve">, za to stranjo prilagamo </w:t>
      </w:r>
      <w:r>
        <w:rPr>
          <w:rFonts w:ascii="Tahoma" w:hAnsi="Tahoma" w:cs="Tahoma"/>
          <w:sz w:val="22"/>
          <w:szCs w:val="22"/>
        </w:rPr>
        <w:t>izpolnjen</w:t>
      </w:r>
      <w:r w:rsidRPr="00FA380B">
        <w:rPr>
          <w:rFonts w:ascii="Tahoma" w:hAnsi="Tahoma" w:cs="Tahoma"/>
          <w:sz w:val="22"/>
          <w:szCs w:val="22"/>
        </w:rPr>
        <w:t xml:space="preserve">, podpisan in žigosan </w:t>
      </w:r>
      <w:r>
        <w:rPr>
          <w:rFonts w:ascii="Tahoma" w:hAnsi="Tahoma" w:cs="Tahoma"/>
          <w:sz w:val="22"/>
          <w:szCs w:val="22"/>
        </w:rPr>
        <w:t>ponudbeni predračun v tiskani obliki.</w:t>
      </w:r>
    </w:p>
    <w:p w:rsidR="00F77B15" w:rsidRPr="00FA380B" w:rsidRDefault="00F77B15" w:rsidP="00070DFF">
      <w:pPr>
        <w:keepNext/>
        <w:jc w:val="both"/>
        <w:rPr>
          <w:rFonts w:ascii="Tahoma" w:hAnsi="Tahoma" w:cs="Tahoma"/>
          <w:sz w:val="22"/>
          <w:szCs w:val="22"/>
        </w:rPr>
      </w:pPr>
    </w:p>
    <w:p w:rsidR="00FA380B" w:rsidRDefault="00FA380B" w:rsidP="002D2D49">
      <w:pPr>
        <w:keepNext/>
        <w:jc w:val="both"/>
        <w:rPr>
          <w:rFonts w:ascii="Tahoma" w:hAnsi="Tahoma" w:cs="Tahoma"/>
        </w:rPr>
      </w:pPr>
    </w:p>
    <w:p w:rsidR="00173A91" w:rsidRPr="002B2415" w:rsidRDefault="00173A91" w:rsidP="00173A91">
      <w:pPr>
        <w:keepNext/>
        <w:jc w:val="both"/>
        <w:rPr>
          <w:rFonts w:ascii="Tahoma" w:hAnsi="Tahoma" w:cs="Tahoma"/>
          <w:b/>
          <w:sz w:val="22"/>
          <w:szCs w:val="22"/>
        </w:rPr>
      </w:pPr>
      <w:r w:rsidRPr="005D0071">
        <w:rPr>
          <w:rFonts w:ascii="Tahoma" w:hAnsi="Tahoma" w:cs="Tahoma"/>
          <w:b/>
          <w:sz w:val="22"/>
          <w:szCs w:val="22"/>
        </w:rPr>
        <w:t>V primeru, da ponudnik ponuja enakovredno blag</w:t>
      </w:r>
      <w:r w:rsidRPr="00F970DA">
        <w:rPr>
          <w:rFonts w:ascii="Tahoma" w:hAnsi="Tahoma" w:cs="Tahoma"/>
          <w:b/>
          <w:sz w:val="22"/>
          <w:szCs w:val="22"/>
        </w:rPr>
        <w:t>o mora v ponudbi predložiti tehnično dokumentacijo, s katero dokazuje, da je ponujeno blago enakovredno blagu, ki ga zahteva naročnik</w:t>
      </w:r>
      <w:r w:rsidR="00B87A16">
        <w:rPr>
          <w:rFonts w:ascii="Tahoma" w:hAnsi="Tahoma" w:cs="Tahoma"/>
          <w:b/>
          <w:sz w:val="22"/>
          <w:szCs w:val="22"/>
        </w:rPr>
        <w:t>.</w:t>
      </w: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tbl>
      <w:tblPr>
        <w:tblW w:w="9568" w:type="dxa"/>
        <w:tblInd w:w="2" w:type="dxa"/>
        <w:tblLayout w:type="fixed"/>
        <w:tblCellMar>
          <w:left w:w="30" w:type="dxa"/>
          <w:right w:w="30" w:type="dxa"/>
        </w:tblCellMar>
        <w:tblLook w:val="0000" w:firstRow="0" w:lastRow="0" w:firstColumn="0" w:lastColumn="0" w:noHBand="0" w:noVBand="0"/>
      </w:tblPr>
      <w:tblGrid>
        <w:gridCol w:w="3427"/>
        <w:gridCol w:w="2999"/>
        <w:gridCol w:w="3142"/>
      </w:tblGrid>
      <w:tr w:rsidR="00F77B15" w:rsidRPr="00FA380B" w:rsidTr="00B50C00">
        <w:trPr>
          <w:trHeight w:val="235"/>
        </w:trPr>
        <w:tc>
          <w:tcPr>
            <w:tcW w:w="3402" w:type="dxa"/>
            <w:tcBorders>
              <w:bottom w:val="single" w:sz="4" w:space="0" w:color="auto"/>
            </w:tcBorders>
          </w:tcPr>
          <w:p w:rsidR="00F77B15" w:rsidRPr="00FA380B" w:rsidRDefault="00F77B15" w:rsidP="00B50C00">
            <w:pPr>
              <w:keepNext/>
              <w:jc w:val="both"/>
              <w:rPr>
                <w:rFonts w:ascii="Tahoma" w:hAnsi="Tahoma" w:cs="Tahoma"/>
                <w:snapToGrid w:val="0"/>
                <w:color w:val="000000"/>
                <w:sz w:val="22"/>
                <w:szCs w:val="22"/>
              </w:rPr>
            </w:pPr>
          </w:p>
        </w:tc>
        <w:tc>
          <w:tcPr>
            <w:tcW w:w="2977" w:type="dxa"/>
          </w:tcPr>
          <w:p w:rsidR="00F77B15" w:rsidRPr="00FA380B" w:rsidRDefault="00F77B15" w:rsidP="00B50C00">
            <w:pPr>
              <w:keepNext/>
              <w:jc w:val="both"/>
              <w:rPr>
                <w:rFonts w:ascii="Tahoma" w:hAnsi="Tahoma" w:cs="Tahoma"/>
                <w:snapToGrid w:val="0"/>
                <w:color w:val="000000"/>
                <w:sz w:val="22"/>
                <w:szCs w:val="22"/>
              </w:rPr>
            </w:pPr>
          </w:p>
        </w:tc>
        <w:tc>
          <w:tcPr>
            <w:tcW w:w="3119" w:type="dxa"/>
            <w:tcBorders>
              <w:bottom w:val="single" w:sz="4" w:space="0" w:color="auto"/>
            </w:tcBorders>
          </w:tcPr>
          <w:p w:rsidR="00F77B15" w:rsidRPr="00FA380B" w:rsidRDefault="00F77B15" w:rsidP="00B50C00">
            <w:pPr>
              <w:keepNext/>
              <w:tabs>
                <w:tab w:val="left" w:pos="567"/>
                <w:tab w:val="num" w:pos="851"/>
                <w:tab w:val="left" w:pos="993"/>
              </w:tabs>
              <w:jc w:val="both"/>
              <w:rPr>
                <w:rFonts w:ascii="Tahoma" w:hAnsi="Tahoma" w:cs="Tahoma"/>
                <w:snapToGrid w:val="0"/>
                <w:color w:val="000000"/>
                <w:sz w:val="22"/>
                <w:szCs w:val="22"/>
              </w:rPr>
            </w:pPr>
          </w:p>
        </w:tc>
      </w:tr>
      <w:tr w:rsidR="00F77B15" w:rsidRPr="00FA380B" w:rsidTr="00B50C00">
        <w:trPr>
          <w:trHeight w:val="235"/>
        </w:trPr>
        <w:tc>
          <w:tcPr>
            <w:tcW w:w="3402" w:type="dxa"/>
            <w:tcBorders>
              <w:top w:val="single" w:sz="4" w:space="0" w:color="auto"/>
            </w:tcBorders>
          </w:tcPr>
          <w:p w:rsidR="00F77B15" w:rsidRPr="00FA380B" w:rsidRDefault="00F77B15" w:rsidP="00B50C00">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(kraj, datum)</w:t>
            </w:r>
          </w:p>
        </w:tc>
        <w:tc>
          <w:tcPr>
            <w:tcW w:w="2977" w:type="dxa"/>
          </w:tcPr>
          <w:p w:rsidR="00F77B15" w:rsidRPr="00FA380B" w:rsidRDefault="00F77B15" w:rsidP="00B50C00">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žig</w:t>
            </w:r>
          </w:p>
        </w:tc>
        <w:tc>
          <w:tcPr>
            <w:tcW w:w="3119" w:type="dxa"/>
            <w:tcBorders>
              <w:top w:val="single" w:sz="4" w:space="0" w:color="auto"/>
            </w:tcBorders>
          </w:tcPr>
          <w:p w:rsidR="00F77B15" w:rsidRPr="00FA380B" w:rsidRDefault="00F77B15" w:rsidP="00B50C00">
            <w:pPr>
              <w:keepNext/>
              <w:jc w:val="both"/>
              <w:rPr>
                <w:rFonts w:ascii="Tahoma" w:hAnsi="Tahoma" w:cs="Tahoma"/>
                <w:snapToGrid w:val="0"/>
                <w:color w:val="000000"/>
                <w:sz w:val="22"/>
                <w:szCs w:val="22"/>
              </w:rPr>
            </w:pPr>
            <w:r w:rsidRPr="00FA380B">
              <w:rPr>
                <w:rFonts w:ascii="Tahoma" w:hAnsi="Tahoma" w:cs="Tahoma"/>
                <w:snapToGrid w:val="0"/>
                <w:color w:val="000000"/>
                <w:sz w:val="22"/>
                <w:szCs w:val="22"/>
              </w:rPr>
              <w:t>(podpis odgovorne osebe)</w:t>
            </w:r>
          </w:p>
        </w:tc>
      </w:tr>
    </w:tbl>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8A60D8" w:rsidRDefault="008A60D8"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p w:rsidR="00DA5503" w:rsidRDefault="00DA5503" w:rsidP="002D2D49">
      <w:pPr>
        <w:keepNext/>
        <w:jc w:val="both"/>
        <w:rPr>
          <w:rFonts w:ascii="Tahoma" w:hAnsi="Tahoma" w:cs="Tahoma"/>
        </w:rPr>
      </w:pPr>
    </w:p>
    <w:p w:rsidR="00AC0414" w:rsidRDefault="00AC0414" w:rsidP="002D2D49">
      <w:pPr>
        <w:keepNext/>
        <w:jc w:val="both"/>
        <w:rPr>
          <w:rFonts w:ascii="Tahoma" w:hAnsi="Tahoma" w:cs="Tahoma"/>
        </w:rPr>
      </w:pPr>
    </w:p>
    <w:p w:rsidR="00AC0414" w:rsidRDefault="00AC0414" w:rsidP="002D2D49">
      <w:pPr>
        <w:keepNext/>
        <w:jc w:val="both"/>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30563" w:rsidRPr="007F5FF5" w:rsidTr="00B50C00">
        <w:tc>
          <w:tcPr>
            <w:tcW w:w="7938" w:type="dxa"/>
            <w:tcBorders>
              <w:top w:val="single" w:sz="4" w:space="0" w:color="auto"/>
              <w:bottom w:val="single" w:sz="4" w:space="0" w:color="auto"/>
            </w:tcBorders>
          </w:tcPr>
          <w:p w:rsidR="00030563" w:rsidRPr="007F5FF5" w:rsidRDefault="00030563" w:rsidP="00B50C00">
            <w:pPr>
              <w:keepNext/>
              <w:jc w:val="both"/>
              <w:rPr>
                <w:rFonts w:ascii="Tahoma" w:hAnsi="Tahoma" w:cs="Tahoma"/>
                <w:sz w:val="22"/>
                <w:szCs w:val="22"/>
              </w:rPr>
            </w:pPr>
            <w:r w:rsidRPr="007F5FF5">
              <w:rPr>
                <w:rFonts w:ascii="Tahoma" w:hAnsi="Tahoma" w:cs="Tahoma"/>
                <w:sz w:val="22"/>
                <w:szCs w:val="22"/>
              </w:rPr>
              <w:lastRenderedPageBreak/>
              <w:br w:type="page"/>
            </w:r>
            <w:r w:rsidRPr="007F5FF5">
              <w:rPr>
                <w:rFonts w:ascii="Tahoma" w:hAnsi="Tahoma" w:cs="Tahoma"/>
                <w:b/>
                <w:sz w:val="22"/>
                <w:szCs w:val="22"/>
                <w:highlight w:val="yellow"/>
              </w:rPr>
              <w:br w:type="page"/>
            </w:r>
            <w:r w:rsidRPr="007F5FF5">
              <w:rPr>
                <w:rFonts w:ascii="Tahoma" w:hAnsi="Tahoma" w:cs="Tahoma"/>
                <w:b/>
                <w:sz w:val="22"/>
                <w:szCs w:val="22"/>
                <w:highlight w:val="yellow"/>
              </w:rPr>
              <w:br w:type="page"/>
            </w:r>
            <w:r w:rsidRPr="007F5FF5">
              <w:rPr>
                <w:rFonts w:ascii="Tahoma" w:hAnsi="Tahoma" w:cs="Tahoma"/>
                <w:b/>
                <w:bCs/>
                <w:sz w:val="22"/>
                <w:szCs w:val="22"/>
              </w:rPr>
              <w:br w:type="page"/>
            </w:r>
            <w:r w:rsidRPr="007F5FF5">
              <w:rPr>
                <w:rFonts w:ascii="Tahoma" w:hAnsi="Tahoma" w:cs="Tahoma"/>
                <w:b/>
                <w:bCs/>
                <w:sz w:val="22"/>
                <w:szCs w:val="22"/>
              </w:rPr>
              <w:br w:type="page"/>
            </w:r>
            <w:r w:rsidRPr="007F5FF5">
              <w:rPr>
                <w:rFonts w:ascii="Tahoma" w:hAnsi="Tahoma" w:cs="Tahoma"/>
                <w:sz w:val="22"/>
                <w:szCs w:val="22"/>
              </w:rPr>
              <w:br w:type="page"/>
            </w:r>
            <w:r w:rsidRPr="007F5FF5">
              <w:rPr>
                <w:rFonts w:ascii="Tahoma" w:hAnsi="Tahoma" w:cs="Tahoma"/>
                <w:sz w:val="22"/>
                <w:szCs w:val="22"/>
              </w:rPr>
              <w:br w:type="page"/>
            </w:r>
            <w:r w:rsidRPr="007F5FF5">
              <w:rPr>
                <w:rFonts w:ascii="Tahoma" w:hAnsi="Tahoma" w:cs="Tahoma"/>
                <w:sz w:val="22"/>
                <w:szCs w:val="22"/>
              </w:rPr>
              <w:br w:type="page"/>
            </w:r>
            <w:r w:rsidRPr="007F5FF5">
              <w:rPr>
                <w:rFonts w:ascii="Tahoma" w:hAnsi="Tahoma" w:cs="Tahoma"/>
                <w:sz w:val="22"/>
                <w:szCs w:val="22"/>
              </w:rPr>
              <w:br w:type="page"/>
            </w:r>
            <w:r w:rsidRPr="007F5FF5">
              <w:rPr>
                <w:rFonts w:ascii="Tahoma" w:hAnsi="Tahoma" w:cs="Tahoma"/>
                <w:b/>
                <w:bCs/>
                <w:sz w:val="22"/>
                <w:szCs w:val="22"/>
              </w:rPr>
              <w:br w:type="page"/>
            </w:r>
            <w:r w:rsidRPr="007F5FF5">
              <w:rPr>
                <w:rFonts w:ascii="Tahoma" w:hAnsi="Tahoma" w:cs="Tahoma"/>
                <w:sz w:val="22"/>
                <w:szCs w:val="22"/>
              </w:rPr>
              <w:br w:type="page"/>
              <w:t>UGOTAVLJANJE SPOSOBNOSTI IN IZJAVA O SPREJEMANJU POGOJEV RAZPISNE DOKUMENTACIJE</w:t>
            </w:r>
          </w:p>
        </w:tc>
        <w:tc>
          <w:tcPr>
            <w:tcW w:w="1560" w:type="dxa"/>
            <w:tcBorders>
              <w:top w:val="single" w:sz="4" w:space="0" w:color="auto"/>
              <w:bottom w:val="single" w:sz="4" w:space="0" w:color="auto"/>
            </w:tcBorders>
          </w:tcPr>
          <w:p w:rsidR="00030563" w:rsidRPr="007F5FF5" w:rsidRDefault="00030563" w:rsidP="00B50C00">
            <w:pPr>
              <w:keepNext/>
              <w:jc w:val="both"/>
              <w:rPr>
                <w:rFonts w:ascii="Tahoma" w:hAnsi="Tahoma" w:cs="Tahoma"/>
                <w:b/>
                <w:bCs/>
                <w:i/>
                <w:iCs/>
                <w:sz w:val="22"/>
                <w:szCs w:val="22"/>
              </w:rPr>
            </w:pPr>
            <w:r w:rsidRPr="007F5FF5">
              <w:rPr>
                <w:rFonts w:ascii="Tahoma" w:hAnsi="Tahoma" w:cs="Tahoma"/>
                <w:b/>
                <w:bCs/>
                <w:i/>
                <w:iCs/>
                <w:sz w:val="22"/>
                <w:szCs w:val="22"/>
              </w:rPr>
              <w:t>Priloga 3</w:t>
            </w:r>
          </w:p>
        </w:tc>
      </w:tr>
    </w:tbl>
    <w:p w:rsidR="00030563" w:rsidRDefault="00030563" w:rsidP="00030563">
      <w:pPr>
        <w:keepNext/>
        <w:jc w:val="both"/>
        <w:rPr>
          <w:rFonts w:ascii="Tahoma" w:hAnsi="Tahoma" w:cs="Tahoma"/>
          <w:sz w:val="22"/>
          <w:szCs w:val="22"/>
        </w:rPr>
      </w:pPr>
    </w:p>
    <w:p w:rsidR="00030563" w:rsidRPr="007F5FF5" w:rsidRDefault="00030563" w:rsidP="00030563">
      <w:pPr>
        <w:keepNext/>
        <w:jc w:val="both"/>
        <w:rPr>
          <w:rFonts w:ascii="Tahoma" w:hAnsi="Tahoma" w:cs="Tahoma"/>
          <w:sz w:val="22"/>
          <w:szCs w:val="22"/>
        </w:rPr>
      </w:pPr>
    </w:p>
    <w:p w:rsidR="00030563" w:rsidRPr="007F5FF5" w:rsidRDefault="00030563" w:rsidP="00030563">
      <w:pPr>
        <w:keepNext/>
        <w:jc w:val="both"/>
        <w:rPr>
          <w:rFonts w:ascii="Tahoma" w:hAnsi="Tahoma" w:cs="Tahoma"/>
          <w:sz w:val="22"/>
          <w:szCs w:val="22"/>
        </w:rPr>
      </w:pPr>
      <w:r w:rsidRPr="007F5FF5">
        <w:rPr>
          <w:rFonts w:ascii="Tahoma" w:hAnsi="Tahoma" w:cs="Tahoma"/>
          <w:sz w:val="22"/>
          <w:szCs w:val="22"/>
        </w:rPr>
        <w:t xml:space="preserve">Gospodarski subjekt (naziv in naslov) : </w:t>
      </w:r>
    </w:p>
    <w:p w:rsidR="00030563" w:rsidRPr="007F5FF5" w:rsidRDefault="00030563" w:rsidP="00030563">
      <w:pPr>
        <w:keepNext/>
        <w:pBdr>
          <w:bottom w:val="single" w:sz="4" w:space="1" w:color="auto"/>
        </w:pBdr>
        <w:jc w:val="both"/>
        <w:rPr>
          <w:rFonts w:ascii="Tahoma" w:hAnsi="Tahoma" w:cs="Tahoma"/>
          <w:sz w:val="22"/>
          <w:szCs w:val="22"/>
        </w:rPr>
      </w:pPr>
    </w:p>
    <w:p w:rsidR="00030563" w:rsidRPr="007F5FF5" w:rsidRDefault="00030563" w:rsidP="00030563">
      <w:pPr>
        <w:keepNext/>
        <w:jc w:val="both"/>
        <w:rPr>
          <w:rFonts w:ascii="Tahoma" w:hAnsi="Tahoma" w:cs="Tahoma"/>
          <w:sz w:val="22"/>
          <w:szCs w:val="22"/>
        </w:rPr>
      </w:pPr>
      <w:r w:rsidRPr="007F5FF5">
        <w:rPr>
          <w:rFonts w:ascii="Tahoma" w:hAnsi="Tahoma" w:cs="Tahoma"/>
          <w:sz w:val="22"/>
          <w:szCs w:val="22"/>
        </w:rPr>
        <w:t xml:space="preserve">v zvezi z javnim naročilom št.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FA380B">
        <w:rPr>
          <w:rFonts w:ascii="Tahoma" w:hAnsi="Tahoma" w:cs="Tahoma"/>
          <w:sz w:val="22"/>
          <w:szCs w:val="22"/>
        </w:rPr>
        <w:t xml:space="preserve"> </w:t>
      </w:r>
      <w:r w:rsidRPr="007F5FF5">
        <w:rPr>
          <w:rFonts w:ascii="Tahoma" w:hAnsi="Tahoma" w:cs="Tahoma"/>
          <w:sz w:val="22"/>
          <w:szCs w:val="22"/>
        </w:rPr>
        <w:t>podajamo naslednje izjave:</w:t>
      </w:r>
    </w:p>
    <w:p w:rsidR="00030563" w:rsidRPr="007F5FF5" w:rsidRDefault="00030563" w:rsidP="00030563">
      <w:pPr>
        <w:keepNext/>
        <w:jc w:val="both"/>
        <w:rPr>
          <w:rFonts w:ascii="Tahoma" w:hAnsi="Tahoma" w:cs="Tahoma"/>
          <w:sz w:val="22"/>
          <w:szCs w:val="22"/>
        </w:rPr>
      </w:pPr>
    </w:p>
    <w:p w:rsidR="00030563" w:rsidRPr="007F5FF5" w:rsidRDefault="00030563" w:rsidP="00030563">
      <w:pPr>
        <w:keepNext/>
        <w:tabs>
          <w:tab w:val="left" w:pos="567"/>
        </w:tabs>
        <w:jc w:val="center"/>
        <w:rPr>
          <w:rFonts w:ascii="Tahoma" w:hAnsi="Tahoma" w:cs="Tahoma"/>
          <w:b/>
          <w:sz w:val="22"/>
          <w:szCs w:val="22"/>
        </w:rPr>
      </w:pPr>
    </w:p>
    <w:p w:rsidR="00030563" w:rsidRPr="007F5FF5" w:rsidRDefault="00030563" w:rsidP="00B11449">
      <w:pPr>
        <w:pStyle w:val="Blokbesedila"/>
        <w:keepNext/>
        <w:numPr>
          <w:ilvl w:val="0"/>
          <w:numId w:val="37"/>
        </w:numPr>
        <w:tabs>
          <w:tab w:val="clear" w:pos="8647"/>
          <w:tab w:val="left" w:pos="426"/>
          <w:tab w:val="left" w:pos="9354"/>
        </w:tabs>
        <w:ind w:right="-2"/>
        <w:rPr>
          <w:rFonts w:ascii="Tahoma" w:hAnsi="Tahoma" w:cs="Tahoma"/>
          <w:b/>
          <w:smallCaps/>
          <w:sz w:val="22"/>
          <w:szCs w:val="22"/>
        </w:rPr>
      </w:pPr>
      <w:r w:rsidRPr="007F5FF5">
        <w:rPr>
          <w:rFonts w:ascii="Tahoma" w:hAnsi="Tahoma" w:cs="Tahoma"/>
          <w:b/>
          <w:smallCaps/>
          <w:sz w:val="22"/>
          <w:szCs w:val="22"/>
        </w:rPr>
        <w:t>RAZLOGI ZA IZKLJUČITEV</w:t>
      </w:r>
    </w:p>
    <w:p w:rsidR="00030563" w:rsidRPr="007F5FF5" w:rsidRDefault="00030563" w:rsidP="00030563">
      <w:pPr>
        <w:keepNext/>
        <w:ind w:left="284" w:hanging="284"/>
        <w:jc w:val="both"/>
        <w:rPr>
          <w:rFonts w:ascii="Tahoma" w:hAnsi="Tahoma" w:cs="Tahoma"/>
          <w:sz w:val="22"/>
          <w:szCs w:val="22"/>
        </w:rPr>
      </w:pPr>
    </w:p>
    <w:p w:rsidR="00030563" w:rsidRPr="007F5FF5" w:rsidRDefault="00030563" w:rsidP="00030563">
      <w:pPr>
        <w:keepNext/>
        <w:tabs>
          <w:tab w:val="left" w:pos="567"/>
        </w:tabs>
        <w:rPr>
          <w:rFonts w:ascii="Tahoma" w:hAnsi="Tahoma" w:cs="Tahoma"/>
          <w:b/>
          <w:sz w:val="22"/>
          <w:szCs w:val="22"/>
        </w:rPr>
      </w:pPr>
      <w:r w:rsidRPr="007F5FF5">
        <w:rPr>
          <w:rFonts w:ascii="Tahoma" w:hAnsi="Tahoma" w:cs="Tahoma"/>
          <w:b/>
          <w:sz w:val="22"/>
          <w:szCs w:val="22"/>
        </w:rPr>
        <w:t>IZJAVLJAMO, DA: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w:t>
      </w:r>
      <w:proofErr w:type="spellStart"/>
      <w:r w:rsidRPr="007F5FF5">
        <w:rPr>
          <w:rFonts w:ascii="Tahoma" w:hAnsi="Tahoma" w:cs="Tahoma"/>
          <w:sz w:val="22"/>
          <w:szCs w:val="22"/>
        </w:rPr>
        <w:t>eurov</w:t>
      </w:r>
      <w:proofErr w:type="spellEnd"/>
      <w:r w:rsidRPr="007F5FF5">
        <w:rPr>
          <w:rFonts w:ascii="Tahoma" w:hAnsi="Tahoma" w:cs="Tahoma"/>
          <w:sz w:val="22"/>
          <w:szCs w:val="22"/>
        </w:rPr>
        <w:t xml:space="preserve"> ali več; </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smo imeli na dan oddaje ponudbe predložene vse obračune davčnih odtegljajev za dohodke iz delovnega razmerja za obdobje zadnjih petih let do dne oddaje ponudbe;</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na dan, ko je potekel rok za oddajo ponudb, nismo izločeni iz postopkov oddaje javnih naročil zaradi uvrstitve v evidenco gospodarskih subjektov z negativnimi referencami;</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nam v zadnjih treh letih pred potekom roka za oddajo ponudb s pravnomočno odločbo pristojnega organa Republike Slovenije ali druge države članice ali tretje države ni bila dvakrat izrečena globa zaradi prekrška v zvezi s plačilom za delo;</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nismo kršili obveznosti iz drugega odstavka 3. člena ZJN-3;</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nismo zagrešili hujšo kršitev poklicnih pravil, zaradi česar je omajana naša integriteta;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ne obstaja izkrivljanja konkurence zaradi predhodnega sodelovanja gospodarskih subjektov pri pripravi postopka javnega naročanja v skladu s 65. členom ZJN-3;</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030563" w:rsidRPr="007F5FF5" w:rsidRDefault="00030563" w:rsidP="00030563">
      <w:pPr>
        <w:keepNext/>
        <w:ind w:left="426"/>
        <w:jc w:val="both"/>
        <w:rPr>
          <w:rFonts w:ascii="Tahoma" w:hAnsi="Tahoma" w:cs="Tahoma"/>
          <w:sz w:val="22"/>
          <w:szCs w:val="22"/>
        </w:rPr>
      </w:pPr>
    </w:p>
    <w:p w:rsidR="00030563" w:rsidRPr="007F5FF5" w:rsidRDefault="00030563" w:rsidP="00B11449">
      <w:pPr>
        <w:pStyle w:val="Blokbesedila"/>
        <w:keepNext/>
        <w:numPr>
          <w:ilvl w:val="0"/>
          <w:numId w:val="37"/>
        </w:numPr>
        <w:tabs>
          <w:tab w:val="clear" w:pos="8647"/>
          <w:tab w:val="left" w:pos="426"/>
          <w:tab w:val="left" w:pos="9354"/>
        </w:tabs>
        <w:ind w:right="-2"/>
        <w:rPr>
          <w:rFonts w:ascii="Tahoma" w:hAnsi="Tahoma" w:cs="Tahoma"/>
          <w:b/>
          <w:smallCaps/>
          <w:sz w:val="22"/>
          <w:szCs w:val="22"/>
        </w:rPr>
      </w:pPr>
      <w:r w:rsidRPr="007F5FF5">
        <w:rPr>
          <w:rFonts w:ascii="Tahoma" w:hAnsi="Tahoma" w:cs="Tahoma"/>
          <w:b/>
          <w:smallCaps/>
          <w:sz w:val="22"/>
          <w:szCs w:val="22"/>
        </w:rPr>
        <w:t>POGOJI ZA SODELOVANJE</w:t>
      </w:r>
    </w:p>
    <w:p w:rsidR="00030563" w:rsidRPr="007F5FF5" w:rsidRDefault="00030563" w:rsidP="00030563">
      <w:pPr>
        <w:keepNext/>
        <w:tabs>
          <w:tab w:val="left" w:pos="567"/>
        </w:tabs>
        <w:rPr>
          <w:rFonts w:ascii="Tahoma" w:hAnsi="Tahoma" w:cs="Tahoma"/>
          <w:b/>
          <w:sz w:val="22"/>
          <w:szCs w:val="22"/>
        </w:rPr>
      </w:pPr>
    </w:p>
    <w:p w:rsidR="00030563" w:rsidRPr="007F5FF5" w:rsidRDefault="00030563" w:rsidP="00030563">
      <w:pPr>
        <w:keepNext/>
        <w:tabs>
          <w:tab w:val="left" w:pos="567"/>
        </w:tabs>
        <w:rPr>
          <w:rFonts w:ascii="Tahoma" w:hAnsi="Tahoma" w:cs="Tahoma"/>
          <w:b/>
          <w:sz w:val="22"/>
          <w:szCs w:val="22"/>
        </w:rPr>
      </w:pPr>
      <w:r w:rsidRPr="007F5FF5">
        <w:rPr>
          <w:rFonts w:ascii="Tahoma" w:hAnsi="Tahoma" w:cs="Tahoma"/>
          <w:b/>
          <w:sz w:val="22"/>
          <w:szCs w:val="22"/>
        </w:rPr>
        <w:t>IZJAVLJAMO, DA: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smo sposobni za opravljanje poklicne dejavnosti oziroma imamo registrirano dejavnost oziroma smo vpisani v enega od poklicnih ali poslovnih registrov, ki se vodijo v državi članici, v kateri imamo sedež;</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imamo potrebne ekonomske in finančne zmogljivosti za izvedbo javnega naročila in v preteklih šestih 6 mesecih pred oddajo ponudbe nismo imeli blokiranega kateregakoli računa;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imamo potrebno tehnično in kadrovsko sposobnost ter izkušnje za izvajanje predmeta javnega naročila.</w:t>
      </w:r>
    </w:p>
    <w:p w:rsidR="00030563" w:rsidRDefault="00030563" w:rsidP="00030563">
      <w:pPr>
        <w:keepNext/>
        <w:tabs>
          <w:tab w:val="left" w:pos="567"/>
        </w:tabs>
        <w:jc w:val="both"/>
        <w:rPr>
          <w:rFonts w:ascii="Tahoma" w:hAnsi="Tahoma" w:cs="Tahoma"/>
          <w:bCs/>
          <w:i/>
          <w:sz w:val="22"/>
          <w:szCs w:val="22"/>
        </w:rPr>
      </w:pPr>
    </w:p>
    <w:p w:rsidR="005B7991" w:rsidRDefault="005B7991" w:rsidP="00030563">
      <w:pPr>
        <w:keepNext/>
        <w:tabs>
          <w:tab w:val="left" w:pos="567"/>
        </w:tabs>
        <w:jc w:val="both"/>
        <w:rPr>
          <w:rFonts w:ascii="Tahoma" w:hAnsi="Tahoma" w:cs="Tahoma"/>
          <w:bCs/>
          <w:i/>
          <w:sz w:val="22"/>
          <w:szCs w:val="22"/>
        </w:rPr>
      </w:pPr>
    </w:p>
    <w:p w:rsidR="00030563" w:rsidRPr="007F5FF5" w:rsidRDefault="00030563" w:rsidP="00B11449">
      <w:pPr>
        <w:pStyle w:val="Blokbesedila"/>
        <w:keepNext/>
        <w:numPr>
          <w:ilvl w:val="0"/>
          <w:numId w:val="37"/>
        </w:numPr>
        <w:tabs>
          <w:tab w:val="clear" w:pos="8647"/>
          <w:tab w:val="left" w:pos="426"/>
          <w:tab w:val="left" w:pos="9354"/>
        </w:tabs>
        <w:ind w:right="-2"/>
        <w:rPr>
          <w:rFonts w:ascii="Tahoma" w:hAnsi="Tahoma" w:cs="Tahoma"/>
          <w:b/>
          <w:smallCaps/>
          <w:sz w:val="22"/>
          <w:szCs w:val="22"/>
        </w:rPr>
      </w:pPr>
      <w:r w:rsidRPr="007F5FF5">
        <w:rPr>
          <w:rFonts w:ascii="Tahoma" w:hAnsi="Tahoma" w:cs="Tahoma"/>
          <w:b/>
          <w:smallCaps/>
          <w:sz w:val="22"/>
          <w:szCs w:val="22"/>
        </w:rPr>
        <w:lastRenderedPageBreak/>
        <w:t>SPREJEMANJE POGOJEV DOKUMENTACIJE</w:t>
      </w:r>
    </w:p>
    <w:p w:rsidR="00030563" w:rsidRPr="007F5FF5" w:rsidRDefault="00030563" w:rsidP="00030563">
      <w:pPr>
        <w:keepNext/>
        <w:tabs>
          <w:tab w:val="left" w:pos="567"/>
        </w:tabs>
        <w:rPr>
          <w:rFonts w:ascii="Tahoma" w:hAnsi="Tahoma" w:cs="Tahoma"/>
          <w:b/>
          <w:sz w:val="22"/>
          <w:szCs w:val="22"/>
        </w:rPr>
      </w:pPr>
    </w:p>
    <w:p w:rsidR="00030563" w:rsidRPr="007F5FF5" w:rsidRDefault="00030563" w:rsidP="00030563">
      <w:pPr>
        <w:keepNext/>
        <w:tabs>
          <w:tab w:val="left" w:pos="567"/>
        </w:tabs>
        <w:rPr>
          <w:rFonts w:ascii="Tahoma" w:hAnsi="Tahoma" w:cs="Tahoma"/>
          <w:b/>
          <w:sz w:val="22"/>
          <w:szCs w:val="22"/>
        </w:rPr>
      </w:pPr>
      <w:r w:rsidRPr="007F5FF5">
        <w:rPr>
          <w:rFonts w:ascii="Tahoma" w:hAnsi="Tahoma" w:cs="Tahoma"/>
          <w:b/>
          <w:sz w:val="22"/>
          <w:szCs w:val="22"/>
        </w:rPr>
        <w:t>IZJAVLJAMO, DA: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 xml:space="preserve">nismo uvrščeni v evidenco poslovnih subjektov katerim je prepovedano poslovanje z naročnikom na podlagi 35. člena Zakona o integriteti in preprečevanju korupcije (Uradni list RS, št. 69/11 </w:t>
      </w:r>
      <w:proofErr w:type="spellStart"/>
      <w:r w:rsidRPr="007F5FF5">
        <w:rPr>
          <w:rFonts w:ascii="Tahoma" w:hAnsi="Tahoma" w:cs="Tahoma"/>
          <w:sz w:val="22"/>
          <w:szCs w:val="22"/>
        </w:rPr>
        <w:t>ZIntPK</w:t>
      </w:r>
      <w:proofErr w:type="spellEnd"/>
      <w:r w:rsidRPr="007F5FF5">
        <w:rPr>
          <w:rFonts w:ascii="Tahoma" w:hAnsi="Tahoma" w:cs="Tahoma"/>
          <w:sz w:val="22"/>
          <w:szCs w:val="22"/>
        </w:rPr>
        <w:t>-UPB2);</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 xml:space="preserve">smo v celoti seznanjeni z razpisno dokumentacijo ter vsemi njenimi popravki in dopolnitvami, da se strinjamo z vsemi pogoji in zahtevami razpisne dokumentacije (opisi, določila, zahteve, pogoji, itd…) javnega naročila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7F5FF5">
        <w:rPr>
          <w:rFonts w:ascii="Tahoma" w:hAnsi="Tahoma" w:cs="Tahoma"/>
          <w:sz w:val="22"/>
          <w:szCs w:val="22"/>
        </w:rPr>
        <w:t xml:space="preserve">, vključno z določili vzorca okvirnega sporazuma in </w:t>
      </w:r>
      <w:r w:rsidR="00444EBD">
        <w:rPr>
          <w:rFonts w:ascii="Tahoma" w:hAnsi="Tahoma" w:cs="Tahoma"/>
          <w:sz w:val="22"/>
          <w:szCs w:val="22"/>
        </w:rPr>
        <w:t>ga</w:t>
      </w:r>
      <w:r w:rsidRPr="007F5FF5">
        <w:rPr>
          <w:rFonts w:ascii="Tahoma" w:hAnsi="Tahoma" w:cs="Tahoma"/>
          <w:sz w:val="22"/>
          <w:szCs w:val="22"/>
        </w:rPr>
        <w:t xml:space="preserve"> bomo v primeru, da bomo izbrani za izvedbo predmeta naročila, podpisali brez dodatnih zahtev in ugovorov;</w:t>
      </w:r>
    </w:p>
    <w:p w:rsidR="009C594D" w:rsidRPr="009C594D" w:rsidRDefault="009C594D" w:rsidP="00B11449">
      <w:pPr>
        <w:keepNext/>
        <w:numPr>
          <w:ilvl w:val="0"/>
          <w:numId w:val="38"/>
        </w:numPr>
        <w:ind w:left="284" w:hanging="284"/>
        <w:jc w:val="both"/>
        <w:rPr>
          <w:rFonts w:ascii="Tahoma" w:hAnsi="Tahoma" w:cs="Tahoma"/>
          <w:sz w:val="22"/>
          <w:szCs w:val="22"/>
        </w:rPr>
      </w:pPr>
      <w:r w:rsidRPr="009C594D">
        <w:rPr>
          <w:rFonts w:ascii="Tahoma" w:hAnsi="Tahoma" w:cs="Tahoma"/>
          <w:sz w:val="22"/>
          <w:szCs w:val="22"/>
        </w:rPr>
        <w:t>bomo ponudbene cene na enoto mere podali na do dve (2) decimalni mesti;</w:t>
      </w:r>
    </w:p>
    <w:p w:rsidR="009C594D" w:rsidRPr="009C594D" w:rsidRDefault="009C594D" w:rsidP="00B11449">
      <w:pPr>
        <w:keepNext/>
        <w:numPr>
          <w:ilvl w:val="0"/>
          <w:numId w:val="38"/>
        </w:numPr>
        <w:ind w:left="284" w:hanging="284"/>
        <w:jc w:val="both"/>
        <w:rPr>
          <w:rFonts w:ascii="Tahoma" w:hAnsi="Tahoma" w:cs="Tahoma"/>
          <w:sz w:val="22"/>
          <w:szCs w:val="22"/>
        </w:rPr>
      </w:pPr>
      <w:r w:rsidRPr="009C594D">
        <w:rPr>
          <w:rFonts w:ascii="Tahoma" w:hAnsi="Tahoma" w:cs="Tahoma"/>
          <w:sz w:val="22"/>
          <w:szCs w:val="22"/>
        </w:rPr>
        <w:t xml:space="preserve">ne bomo umaknil zaščito </w:t>
      </w:r>
      <w:r>
        <w:rPr>
          <w:rFonts w:ascii="Tahoma" w:hAnsi="Tahoma" w:cs="Tahoma"/>
          <w:sz w:val="22"/>
          <w:szCs w:val="22"/>
        </w:rPr>
        <w:t xml:space="preserve">ponudbenega </w:t>
      </w:r>
      <w:r w:rsidRPr="009C594D">
        <w:rPr>
          <w:rFonts w:ascii="Tahoma" w:hAnsi="Tahoma" w:cs="Tahoma"/>
          <w:sz w:val="22"/>
          <w:szCs w:val="22"/>
        </w:rPr>
        <w:t>predračuna oz. spreminjali predračun;</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se zavezujemo, da bomo na zahtevo naročnika predložiti dodatna pooblastila za preveritev podatkov iz uradnih evidenc;</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da bomo na naročnikov poziv v 8 dneh od prejema poziva posredovali izjavo s podatki o:</w:t>
      </w:r>
    </w:p>
    <w:p w:rsidR="00030563" w:rsidRPr="007F5FF5" w:rsidRDefault="00030563" w:rsidP="00B11449">
      <w:pPr>
        <w:keepNext/>
        <w:numPr>
          <w:ilvl w:val="0"/>
          <w:numId w:val="39"/>
        </w:numPr>
        <w:ind w:left="709" w:hanging="425"/>
        <w:jc w:val="both"/>
        <w:rPr>
          <w:rFonts w:ascii="Tahoma" w:hAnsi="Tahoma" w:cs="Tahoma"/>
          <w:sz w:val="22"/>
          <w:szCs w:val="22"/>
        </w:rPr>
      </w:pPr>
      <w:r w:rsidRPr="007F5FF5">
        <w:rPr>
          <w:rFonts w:ascii="Tahoma" w:hAnsi="Tahoma" w:cs="Tahoma"/>
          <w:sz w:val="22"/>
          <w:szCs w:val="22"/>
        </w:rPr>
        <w:t xml:space="preserve">svojih ustanoviteljih, družbenikih, vključno s tihimi družbeniki, delničarjih, </w:t>
      </w:r>
      <w:proofErr w:type="spellStart"/>
      <w:r w:rsidRPr="007F5FF5">
        <w:rPr>
          <w:rFonts w:ascii="Tahoma" w:hAnsi="Tahoma" w:cs="Tahoma"/>
          <w:sz w:val="22"/>
          <w:szCs w:val="22"/>
        </w:rPr>
        <w:t>komanditistih</w:t>
      </w:r>
      <w:proofErr w:type="spellEnd"/>
      <w:r w:rsidRPr="007F5FF5">
        <w:rPr>
          <w:rFonts w:ascii="Tahoma" w:hAnsi="Tahoma" w:cs="Tahoma"/>
          <w:sz w:val="22"/>
          <w:szCs w:val="22"/>
        </w:rPr>
        <w:t xml:space="preserve"> ali drugih lastnikih in podatke o lastniških deležih navedenih oseb,</w:t>
      </w:r>
    </w:p>
    <w:p w:rsidR="00030563" w:rsidRPr="007F5FF5" w:rsidRDefault="00030563" w:rsidP="00B11449">
      <w:pPr>
        <w:keepNext/>
        <w:numPr>
          <w:ilvl w:val="0"/>
          <w:numId w:val="39"/>
        </w:numPr>
        <w:ind w:left="709" w:hanging="425"/>
        <w:jc w:val="both"/>
        <w:rPr>
          <w:rFonts w:ascii="Tahoma" w:hAnsi="Tahoma" w:cs="Tahoma"/>
          <w:sz w:val="22"/>
          <w:szCs w:val="22"/>
        </w:rPr>
      </w:pPr>
      <w:r w:rsidRPr="007F5FF5">
        <w:rPr>
          <w:rFonts w:ascii="Tahoma" w:hAnsi="Tahoma" w:cs="Tahoma"/>
          <w:sz w:val="22"/>
          <w:szCs w:val="22"/>
        </w:rPr>
        <w:t>gospodarskih subjektih, za katere se glede na določbe zakona, ki ureja gospodarske družbe šteje, da so z njim povezane družbe;</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soglašamo, da lahko naročnik kadarkoli ustavi postopek javnega naročila, zavrne vse ponudbe ali po pravnomočnosti odločitve o oddaji javnega naročila ne sklene okvirnega sporazuma ter da v nobenem od navedenih primerov ne bomo uveljavljali povračila stroškov priprave ponudbe, morebitne neposredne ali posredne škode ali izgubljenega dobička;</w:t>
      </w:r>
    </w:p>
    <w:p w:rsidR="00030563" w:rsidRPr="007F5FF5" w:rsidRDefault="00030563" w:rsidP="00B11449">
      <w:pPr>
        <w:keepNext/>
        <w:numPr>
          <w:ilvl w:val="0"/>
          <w:numId w:val="38"/>
        </w:numPr>
        <w:ind w:left="284" w:hanging="284"/>
        <w:jc w:val="both"/>
        <w:rPr>
          <w:rFonts w:ascii="Tahoma" w:hAnsi="Tahoma" w:cs="Tahoma"/>
          <w:sz w:val="22"/>
          <w:szCs w:val="22"/>
        </w:rPr>
      </w:pPr>
      <w:r w:rsidRPr="007F5FF5">
        <w:rPr>
          <w:rFonts w:ascii="Tahoma" w:hAnsi="Tahoma" w:cs="Tahoma"/>
          <w:sz w:val="22"/>
          <w:szCs w:val="22"/>
        </w:rPr>
        <w:t>so v ponudbeno ceno vključeni vsi materialni in nematerialni stroški, ki bodo potrebni za izvedbo predmeta naročila, v skladu z vsemi zahtevami naročnika.</w:t>
      </w:r>
    </w:p>
    <w:p w:rsidR="00030563" w:rsidRPr="007F5FF5" w:rsidRDefault="00030563" w:rsidP="00030563">
      <w:pPr>
        <w:keepNext/>
        <w:tabs>
          <w:tab w:val="left" w:pos="567"/>
        </w:tabs>
        <w:jc w:val="both"/>
        <w:rPr>
          <w:rFonts w:ascii="Tahoma" w:hAnsi="Tahoma" w:cs="Tahoma"/>
          <w:bCs/>
          <w:i/>
          <w:sz w:val="22"/>
          <w:szCs w:val="22"/>
        </w:rPr>
      </w:pPr>
    </w:p>
    <w:p w:rsidR="00030563" w:rsidRPr="007F5FF5" w:rsidRDefault="00030563" w:rsidP="00030563">
      <w:pPr>
        <w:keepNext/>
        <w:tabs>
          <w:tab w:val="left" w:pos="567"/>
        </w:tabs>
        <w:jc w:val="both"/>
        <w:rPr>
          <w:rFonts w:ascii="Tahoma" w:hAnsi="Tahoma" w:cs="Tahoma"/>
          <w:bCs/>
          <w:i/>
          <w:sz w:val="22"/>
          <w:szCs w:val="22"/>
        </w:rPr>
      </w:pPr>
      <w:r w:rsidRPr="007F5FF5">
        <w:rPr>
          <w:rFonts w:ascii="Tahoma" w:hAnsi="Tahoma" w:cs="Tahoma"/>
          <w:bCs/>
          <w:i/>
          <w:sz w:val="22"/>
          <w:szCs w:val="22"/>
        </w:rPr>
        <w:t xml:space="preserve">V skladu s 3. </w:t>
      </w:r>
      <w:r>
        <w:rPr>
          <w:rFonts w:ascii="Tahoma" w:hAnsi="Tahoma" w:cs="Tahoma"/>
          <w:bCs/>
          <w:i/>
          <w:sz w:val="22"/>
          <w:szCs w:val="22"/>
        </w:rPr>
        <w:t>o</w:t>
      </w:r>
      <w:r w:rsidRPr="007F5FF5">
        <w:rPr>
          <w:rFonts w:ascii="Tahoma" w:hAnsi="Tahoma" w:cs="Tahoma"/>
          <w:bCs/>
          <w:i/>
          <w:sz w:val="22"/>
          <w:szCs w:val="22"/>
        </w:rPr>
        <w:t xml:space="preserve">dstavkom 47. </w:t>
      </w:r>
      <w:r>
        <w:rPr>
          <w:rFonts w:ascii="Tahoma" w:hAnsi="Tahoma" w:cs="Tahoma"/>
          <w:bCs/>
          <w:i/>
          <w:sz w:val="22"/>
          <w:szCs w:val="22"/>
        </w:rPr>
        <w:t>č</w:t>
      </w:r>
      <w:r w:rsidR="00BB3B72">
        <w:rPr>
          <w:rFonts w:ascii="Tahoma" w:hAnsi="Tahoma" w:cs="Tahoma"/>
          <w:bCs/>
          <w:i/>
          <w:sz w:val="22"/>
          <w:szCs w:val="22"/>
        </w:rPr>
        <w:t>l</w:t>
      </w:r>
      <w:r w:rsidRPr="007F5FF5">
        <w:rPr>
          <w:rFonts w:ascii="Tahoma" w:hAnsi="Tahoma" w:cs="Tahoma"/>
          <w:bCs/>
          <w:i/>
          <w:sz w:val="22"/>
          <w:szCs w:val="22"/>
        </w:rPr>
        <w:t xml:space="preserve">ena ZJN-3 lahko naročnik preveri obstoj in vsebino navedb v ponudbi, če dvomi o resničnosti ponudnikovih izjav v tej prilogi in v ESPD. Soglašamo, da naročnik za potrebe tega javnega naročila pridobi podatke iz vseh uradnih evidenc (tudi od </w:t>
      </w:r>
      <w:r w:rsidR="000E184A">
        <w:rPr>
          <w:rFonts w:ascii="Tahoma" w:hAnsi="Tahoma" w:cs="Tahoma"/>
          <w:bCs/>
          <w:i/>
          <w:sz w:val="22"/>
          <w:szCs w:val="22"/>
        </w:rPr>
        <w:t>pristojnega</w:t>
      </w:r>
      <w:r w:rsidRPr="007F5FF5">
        <w:rPr>
          <w:rFonts w:ascii="Tahoma" w:hAnsi="Tahoma" w:cs="Tahoma"/>
          <w:bCs/>
          <w:i/>
          <w:sz w:val="22"/>
          <w:szCs w:val="22"/>
        </w:rPr>
        <w:t xml:space="preserve"> sodišča).</w:t>
      </w:r>
    </w:p>
    <w:p w:rsidR="00030563" w:rsidRPr="007F5FF5" w:rsidRDefault="00030563" w:rsidP="00030563">
      <w:pPr>
        <w:keepNext/>
        <w:tabs>
          <w:tab w:val="left" w:pos="567"/>
        </w:tabs>
        <w:jc w:val="both"/>
        <w:rPr>
          <w:rFonts w:ascii="Tahoma" w:hAnsi="Tahoma" w:cs="Tahoma"/>
          <w:bCs/>
          <w:i/>
          <w:sz w:val="22"/>
          <w:szCs w:val="22"/>
        </w:rPr>
      </w:pPr>
    </w:p>
    <w:p w:rsidR="00030563" w:rsidRPr="007F5FF5" w:rsidRDefault="00030563" w:rsidP="00030563">
      <w:pPr>
        <w:keepNext/>
        <w:tabs>
          <w:tab w:val="left" w:pos="567"/>
        </w:tabs>
        <w:jc w:val="both"/>
        <w:rPr>
          <w:rFonts w:ascii="Tahoma" w:hAnsi="Tahoma" w:cs="Tahoma"/>
          <w:bCs/>
          <w: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030563" w:rsidRPr="007F5FF5" w:rsidTr="00B50C00">
        <w:trPr>
          <w:trHeight w:val="235"/>
        </w:trPr>
        <w:tc>
          <w:tcPr>
            <w:tcW w:w="3402" w:type="dxa"/>
            <w:tcBorders>
              <w:bottom w:val="single" w:sz="4" w:space="0" w:color="auto"/>
            </w:tcBorders>
          </w:tcPr>
          <w:p w:rsidR="00030563" w:rsidRPr="007F5FF5" w:rsidRDefault="00030563" w:rsidP="00B50C00">
            <w:pPr>
              <w:keepNext/>
              <w:jc w:val="both"/>
              <w:rPr>
                <w:rFonts w:ascii="Tahoma" w:hAnsi="Tahoma" w:cs="Tahoma"/>
                <w:snapToGrid w:val="0"/>
                <w:color w:val="000000"/>
                <w:sz w:val="22"/>
                <w:szCs w:val="22"/>
              </w:rPr>
            </w:pPr>
          </w:p>
        </w:tc>
        <w:tc>
          <w:tcPr>
            <w:tcW w:w="2977" w:type="dxa"/>
          </w:tcPr>
          <w:p w:rsidR="00030563" w:rsidRPr="007F5FF5" w:rsidRDefault="00030563" w:rsidP="00B50C00">
            <w:pPr>
              <w:keepNext/>
              <w:jc w:val="both"/>
              <w:rPr>
                <w:rFonts w:ascii="Tahoma" w:hAnsi="Tahoma" w:cs="Tahoma"/>
                <w:snapToGrid w:val="0"/>
                <w:color w:val="000000"/>
                <w:sz w:val="22"/>
                <w:szCs w:val="22"/>
              </w:rPr>
            </w:pPr>
          </w:p>
        </w:tc>
        <w:tc>
          <w:tcPr>
            <w:tcW w:w="3119" w:type="dxa"/>
            <w:tcBorders>
              <w:bottom w:val="single" w:sz="4" w:space="0" w:color="auto"/>
            </w:tcBorders>
          </w:tcPr>
          <w:p w:rsidR="00030563" w:rsidRPr="007F5FF5" w:rsidRDefault="00030563" w:rsidP="00B50C00">
            <w:pPr>
              <w:keepNext/>
              <w:tabs>
                <w:tab w:val="left" w:pos="567"/>
                <w:tab w:val="num" w:pos="851"/>
                <w:tab w:val="left" w:pos="993"/>
              </w:tabs>
              <w:jc w:val="both"/>
              <w:rPr>
                <w:rFonts w:ascii="Tahoma" w:hAnsi="Tahoma" w:cs="Tahoma"/>
                <w:snapToGrid w:val="0"/>
                <w:color w:val="000000"/>
                <w:sz w:val="22"/>
                <w:szCs w:val="22"/>
              </w:rPr>
            </w:pPr>
          </w:p>
        </w:tc>
      </w:tr>
      <w:tr w:rsidR="00030563" w:rsidRPr="007F5FF5" w:rsidTr="00B50C00">
        <w:trPr>
          <w:trHeight w:val="235"/>
        </w:trPr>
        <w:tc>
          <w:tcPr>
            <w:tcW w:w="3402" w:type="dxa"/>
            <w:tcBorders>
              <w:top w:val="single" w:sz="4" w:space="0" w:color="auto"/>
            </w:tcBorders>
          </w:tcPr>
          <w:p w:rsidR="00030563" w:rsidRPr="007F5FF5" w:rsidRDefault="00030563"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k</w:t>
            </w:r>
            <w:r w:rsidRPr="007F5FF5">
              <w:rPr>
                <w:rFonts w:ascii="Tahoma" w:hAnsi="Tahoma" w:cs="Tahoma"/>
                <w:snapToGrid w:val="0"/>
                <w:color w:val="000000"/>
                <w:sz w:val="22"/>
                <w:szCs w:val="22"/>
              </w:rPr>
              <w:t>raj, datum</w:t>
            </w:r>
          </w:p>
        </w:tc>
        <w:tc>
          <w:tcPr>
            <w:tcW w:w="2977" w:type="dxa"/>
          </w:tcPr>
          <w:p w:rsidR="00030563" w:rsidRPr="007F5FF5" w:rsidRDefault="00030563" w:rsidP="00B50C00">
            <w:pPr>
              <w:keepNext/>
              <w:jc w:val="center"/>
              <w:rPr>
                <w:rFonts w:ascii="Tahoma" w:hAnsi="Tahoma" w:cs="Tahoma"/>
                <w:snapToGrid w:val="0"/>
                <w:color w:val="000000"/>
                <w:sz w:val="22"/>
                <w:szCs w:val="22"/>
              </w:rPr>
            </w:pPr>
            <w:r w:rsidRPr="007F5FF5">
              <w:rPr>
                <w:rFonts w:ascii="Tahoma" w:hAnsi="Tahoma" w:cs="Tahoma"/>
                <w:snapToGrid w:val="0"/>
                <w:color w:val="000000"/>
                <w:sz w:val="22"/>
                <w:szCs w:val="22"/>
              </w:rPr>
              <w:t>žig</w:t>
            </w:r>
          </w:p>
        </w:tc>
        <w:tc>
          <w:tcPr>
            <w:tcW w:w="3119" w:type="dxa"/>
            <w:tcBorders>
              <w:top w:val="single" w:sz="4" w:space="0" w:color="auto"/>
            </w:tcBorders>
          </w:tcPr>
          <w:p w:rsidR="00030563" w:rsidRPr="007F5FF5" w:rsidRDefault="00030563"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p</w:t>
            </w:r>
            <w:r w:rsidRPr="007F5FF5">
              <w:rPr>
                <w:rFonts w:ascii="Tahoma" w:hAnsi="Tahoma" w:cs="Tahoma"/>
                <w:snapToGrid w:val="0"/>
                <w:color w:val="000000"/>
                <w:sz w:val="22"/>
                <w:szCs w:val="22"/>
              </w:rPr>
              <w:t>odpis odgovorne osebe</w:t>
            </w:r>
          </w:p>
        </w:tc>
      </w:tr>
    </w:tbl>
    <w:p w:rsidR="00030563" w:rsidRPr="007F5FF5" w:rsidRDefault="00030563" w:rsidP="00030563">
      <w:pPr>
        <w:keepNext/>
        <w:tabs>
          <w:tab w:val="left" w:pos="567"/>
        </w:tabs>
        <w:jc w:val="both"/>
        <w:rPr>
          <w:rFonts w:ascii="Tahoma" w:hAnsi="Tahoma" w:cs="Tahoma"/>
          <w:bCs/>
          <w:i/>
          <w:sz w:val="22"/>
          <w:szCs w:val="22"/>
        </w:rPr>
      </w:pPr>
    </w:p>
    <w:p w:rsidR="00030563" w:rsidRPr="007F5FF5" w:rsidRDefault="00030563" w:rsidP="00030563">
      <w:pPr>
        <w:keepNext/>
        <w:jc w:val="both"/>
        <w:rPr>
          <w:rFonts w:ascii="Tahoma" w:hAnsi="Tahoma" w:cs="Tahoma"/>
          <w:b/>
          <w:bCs/>
          <w:i/>
          <w:sz w:val="22"/>
          <w:szCs w:val="22"/>
        </w:rPr>
      </w:pPr>
    </w:p>
    <w:p w:rsidR="00030563" w:rsidRPr="004708A0" w:rsidRDefault="00030563" w:rsidP="00030563">
      <w:pPr>
        <w:keepNext/>
        <w:jc w:val="both"/>
        <w:rPr>
          <w:rFonts w:ascii="Tahoma" w:hAnsi="Tahoma" w:cs="Tahoma"/>
          <w:b/>
          <w:bCs/>
          <w:i/>
          <w:sz w:val="18"/>
        </w:rPr>
      </w:pPr>
    </w:p>
    <w:p w:rsidR="00030563" w:rsidRDefault="00030563" w:rsidP="00030563">
      <w:pPr>
        <w:keepNext/>
        <w:jc w:val="both"/>
        <w:rPr>
          <w:rFonts w:ascii="Tahoma" w:hAnsi="Tahoma" w:cs="Tahoma"/>
          <w:b/>
          <w:bCs/>
          <w:i/>
          <w:sz w:val="18"/>
        </w:rPr>
      </w:pPr>
    </w:p>
    <w:p w:rsidR="00030563" w:rsidRDefault="00030563" w:rsidP="00030563">
      <w:pPr>
        <w:keepNext/>
        <w:jc w:val="both"/>
        <w:rPr>
          <w:rFonts w:ascii="Tahoma" w:hAnsi="Tahoma" w:cs="Tahoma"/>
          <w:b/>
          <w:bCs/>
          <w:i/>
          <w:sz w:val="18"/>
        </w:rPr>
      </w:pPr>
    </w:p>
    <w:p w:rsidR="00030563" w:rsidRPr="004708A0" w:rsidRDefault="00030563" w:rsidP="00030563">
      <w:pPr>
        <w:keepNext/>
        <w:jc w:val="both"/>
        <w:rPr>
          <w:rFonts w:ascii="Tahoma" w:hAnsi="Tahoma" w:cs="Tahoma"/>
          <w:b/>
          <w:bCs/>
          <w:i/>
          <w:sz w:val="18"/>
        </w:rPr>
      </w:pPr>
    </w:p>
    <w:p w:rsidR="00030563" w:rsidRPr="004708A0" w:rsidRDefault="00030563" w:rsidP="00030563">
      <w:pPr>
        <w:keepNext/>
        <w:jc w:val="both"/>
        <w:rPr>
          <w:rFonts w:ascii="Tahoma" w:hAnsi="Tahoma" w:cs="Tahoma"/>
          <w:i/>
          <w:iCs/>
          <w:sz w:val="18"/>
        </w:rPr>
      </w:pPr>
      <w:r w:rsidRPr="004708A0">
        <w:rPr>
          <w:rFonts w:ascii="Tahoma" w:hAnsi="Tahoma" w:cs="Tahoma"/>
          <w:b/>
          <w:bCs/>
          <w:i/>
          <w:sz w:val="18"/>
        </w:rPr>
        <w:t>Navodila za izpolnitev:</w:t>
      </w:r>
      <w:r>
        <w:rPr>
          <w:rFonts w:ascii="Tahoma" w:hAnsi="Tahoma" w:cs="Tahoma"/>
          <w:b/>
          <w:bCs/>
          <w:i/>
          <w:sz w:val="18"/>
        </w:rPr>
        <w:t xml:space="preserve"> </w:t>
      </w:r>
      <w:r w:rsidRPr="004708A0">
        <w:rPr>
          <w:rFonts w:ascii="Tahoma" w:hAnsi="Tahoma" w:cs="Tahoma"/>
          <w:i/>
          <w:iCs/>
          <w:sz w:val="18"/>
        </w:rPr>
        <w:t xml:space="preserve">Izjavo izpolni in podpiše </w:t>
      </w:r>
      <w:r w:rsidRPr="004708A0">
        <w:rPr>
          <w:rFonts w:ascii="Tahoma" w:hAnsi="Tahoma" w:cs="Tahoma"/>
          <w:i/>
          <w:iCs/>
          <w:sz w:val="18"/>
          <w:u w:val="single"/>
        </w:rPr>
        <w:t>ponudnik</w:t>
      </w:r>
      <w:r w:rsidRPr="004708A0">
        <w:rPr>
          <w:rFonts w:ascii="Tahoma" w:hAnsi="Tahoma" w:cs="Tahoma"/>
          <w:i/>
          <w:iCs/>
          <w:sz w:val="18"/>
        </w:rPr>
        <w:t xml:space="preserve">, kot tudi vsi </w:t>
      </w:r>
      <w:r w:rsidRPr="004708A0">
        <w:rPr>
          <w:rFonts w:ascii="Tahoma" w:hAnsi="Tahoma" w:cs="Tahoma"/>
          <w:i/>
          <w:iCs/>
          <w:sz w:val="18"/>
          <w:u w:val="single"/>
        </w:rPr>
        <w:t>posamezni člani skupine ponudnikov</w:t>
      </w:r>
      <w:r w:rsidRPr="004708A0">
        <w:rPr>
          <w:rFonts w:ascii="Tahoma" w:hAnsi="Tahoma" w:cs="Tahoma"/>
          <w:i/>
          <w:iCs/>
          <w:sz w:val="18"/>
        </w:rPr>
        <w:t xml:space="preserve"> (partnerji) v primeru skupne ponudbe, vsi </w:t>
      </w:r>
      <w:r w:rsidRPr="004708A0">
        <w:rPr>
          <w:rFonts w:ascii="Tahoma" w:hAnsi="Tahoma" w:cs="Tahoma"/>
          <w:i/>
          <w:iCs/>
          <w:sz w:val="18"/>
          <w:u w:val="single"/>
        </w:rPr>
        <w:t>podizvajalci</w:t>
      </w:r>
      <w:r w:rsidRPr="004708A0">
        <w:rPr>
          <w:rFonts w:ascii="Tahoma" w:hAnsi="Tahoma" w:cs="Tahoma"/>
          <w:i/>
          <w:iCs/>
          <w:sz w:val="18"/>
        </w:rPr>
        <w:t xml:space="preserve"> ter vsi </w:t>
      </w:r>
      <w:r w:rsidRPr="004708A0">
        <w:rPr>
          <w:rFonts w:ascii="Tahoma" w:hAnsi="Tahoma" w:cs="Tahoma"/>
          <w:bCs/>
          <w:i/>
          <w:iCs/>
          <w:sz w:val="18"/>
          <w:u w:val="single"/>
        </w:rPr>
        <w:t>gospodarski subjekti katerih zmogljivosti uporablja ponudnik</w:t>
      </w:r>
      <w:r w:rsidRPr="004708A0">
        <w:rPr>
          <w:rFonts w:ascii="Tahoma" w:hAnsi="Tahoma" w:cs="Tahoma"/>
          <w:i/>
          <w:iCs/>
          <w:sz w:val="18"/>
        </w:rPr>
        <w:t>.</w:t>
      </w:r>
    </w:p>
    <w:p w:rsidR="00030563" w:rsidRDefault="00030563" w:rsidP="00030563">
      <w:pPr>
        <w:keepNext/>
        <w:tabs>
          <w:tab w:val="left" w:pos="284"/>
        </w:tabs>
        <w:jc w:val="both"/>
        <w:rPr>
          <w:rFonts w:ascii="Tahoma" w:hAnsi="Tahoma" w:cs="Tahoma"/>
          <w:i/>
          <w:sz w:val="22"/>
          <w:szCs w:val="22"/>
        </w:rPr>
      </w:pPr>
    </w:p>
    <w:p w:rsidR="00030563" w:rsidRPr="00D617B7" w:rsidRDefault="00030563" w:rsidP="00030563">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030563" w:rsidRDefault="00030563" w:rsidP="00030563">
      <w:pPr>
        <w:keepNext/>
        <w:tabs>
          <w:tab w:val="left" w:pos="284"/>
        </w:tabs>
        <w:jc w:val="both"/>
        <w:rPr>
          <w:rFonts w:ascii="Tahoma" w:hAnsi="Tahoma" w:cs="Tahoma"/>
          <w:i/>
          <w:sz w:val="22"/>
          <w:szCs w:val="22"/>
        </w:rPr>
      </w:pPr>
    </w:p>
    <w:p w:rsidR="00030563" w:rsidRDefault="00030563" w:rsidP="00030563">
      <w:pPr>
        <w:keepNext/>
        <w:tabs>
          <w:tab w:val="left" w:pos="284"/>
        </w:tabs>
        <w:jc w:val="both"/>
        <w:rPr>
          <w:rFonts w:ascii="Tahoma" w:hAnsi="Tahoma" w:cs="Tahoma"/>
          <w:i/>
          <w:sz w:val="22"/>
          <w:szCs w:val="22"/>
        </w:rPr>
      </w:pPr>
    </w:p>
    <w:p w:rsidR="009C594D" w:rsidRDefault="009C594D" w:rsidP="00030563">
      <w:pPr>
        <w:keepNext/>
        <w:tabs>
          <w:tab w:val="left" w:pos="284"/>
        </w:tabs>
        <w:jc w:val="both"/>
        <w:rPr>
          <w:rFonts w:ascii="Tahoma" w:hAnsi="Tahoma" w:cs="Tahoma"/>
          <w:i/>
          <w:sz w:val="22"/>
          <w:szCs w:val="22"/>
        </w:rPr>
      </w:pPr>
    </w:p>
    <w:p w:rsidR="009C594D" w:rsidRDefault="009C594D" w:rsidP="00030563">
      <w:pPr>
        <w:keepNext/>
        <w:tabs>
          <w:tab w:val="left" w:pos="284"/>
        </w:tabs>
        <w:jc w:val="both"/>
        <w:rPr>
          <w:rFonts w:ascii="Tahoma" w:hAnsi="Tahoma" w:cs="Tahoma"/>
          <w:i/>
          <w:sz w:val="22"/>
          <w:szCs w:val="22"/>
        </w:rPr>
      </w:pPr>
    </w:p>
    <w:p w:rsidR="009C594D" w:rsidRDefault="009C594D" w:rsidP="00030563">
      <w:pPr>
        <w:keepNext/>
        <w:tabs>
          <w:tab w:val="left" w:pos="284"/>
        </w:tabs>
        <w:jc w:val="both"/>
        <w:rPr>
          <w:rFonts w:ascii="Tahoma" w:hAnsi="Tahoma" w:cs="Tahoma"/>
          <w:i/>
          <w:sz w:val="22"/>
          <w:szCs w:val="22"/>
        </w:rPr>
      </w:pPr>
    </w:p>
    <w:p w:rsidR="00C43997" w:rsidRDefault="00C43997" w:rsidP="00030563">
      <w:pPr>
        <w:keepNext/>
        <w:tabs>
          <w:tab w:val="left" w:pos="284"/>
        </w:tabs>
        <w:jc w:val="both"/>
        <w:rPr>
          <w:rFonts w:ascii="Tahoma" w:hAnsi="Tahoma" w:cs="Tahoma"/>
          <w:i/>
          <w:sz w:val="22"/>
          <w:szCs w:val="22"/>
        </w:rPr>
      </w:pPr>
    </w:p>
    <w:p w:rsidR="00C43997" w:rsidRDefault="00C43997" w:rsidP="00030563">
      <w:pPr>
        <w:keepNext/>
        <w:tabs>
          <w:tab w:val="left" w:pos="284"/>
        </w:tabs>
        <w:jc w:val="both"/>
        <w:rPr>
          <w:rFonts w:ascii="Tahoma" w:hAnsi="Tahoma" w:cs="Tahoma"/>
          <w:i/>
          <w:sz w:val="22"/>
          <w:szCs w:val="22"/>
        </w:rPr>
      </w:pPr>
    </w:p>
    <w:p w:rsidR="00C43997" w:rsidRDefault="00C43997" w:rsidP="00030563">
      <w:pPr>
        <w:keepNext/>
        <w:tabs>
          <w:tab w:val="left" w:pos="284"/>
        </w:tabs>
        <w:jc w:val="both"/>
        <w:rPr>
          <w:rFonts w:ascii="Tahoma" w:hAnsi="Tahoma" w:cs="Tahoma"/>
          <w:i/>
          <w:sz w:val="22"/>
          <w:szCs w:val="22"/>
        </w:rPr>
      </w:pPr>
    </w:p>
    <w:p w:rsidR="008A60D8" w:rsidRDefault="008A60D8" w:rsidP="00030563">
      <w:pPr>
        <w:keepNext/>
        <w:tabs>
          <w:tab w:val="left" w:pos="284"/>
        </w:tabs>
        <w:jc w:val="both"/>
        <w:rPr>
          <w:rFonts w:ascii="Tahoma" w:hAnsi="Tahoma" w:cs="Tahoma"/>
          <w:i/>
          <w:sz w:val="22"/>
          <w:szCs w:val="22"/>
        </w:rPr>
      </w:pPr>
    </w:p>
    <w:p w:rsidR="00C43997" w:rsidRDefault="00C43997" w:rsidP="00030563">
      <w:pPr>
        <w:keepNext/>
        <w:tabs>
          <w:tab w:val="left" w:pos="284"/>
        </w:tabs>
        <w:jc w:val="both"/>
        <w:rPr>
          <w:rFonts w:ascii="Tahoma" w:hAnsi="Tahoma" w:cs="Tahoma"/>
          <w:i/>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5C4B09" w:rsidRPr="00976809" w:rsidTr="00B50C00">
        <w:tc>
          <w:tcPr>
            <w:tcW w:w="7938" w:type="dxa"/>
            <w:tcBorders>
              <w:top w:val="single" w:sz="4" w:space="0" w:color="auto"/>
              <w:bottom w:val="single" w:sz="4" w:space="0" w:color="auto"/>
            </w:tcBorders>
          </w:tcPr>
          <w:p w:rsidR="005C4B09" w:rsidRPr="00976809" w:rsidRDefault="005C4B09" w:rsidP="00B50C00">
            <w:pPr>
              <w:keepNext/>
              <w:tabs>
                <w:tab w:val="left" w:pos="284"/>
              </w:tabs>
              <w:jc w:val="both"/>
              <w:rPr>
                <w:rFonts w:ascii="Tahoma" w:hAnsi="Tahoma" w:cs="Tahoma"/>
                <w:sz w:val="22"/>
                <w:szCs w:val="22"/>
              </w:rPr>
            </w:pPr>
            <w:r w:rsidRPr="00976809">
              <w:rPr>
                <w:rFonts w:ascii="Tahoma" w:hAnsi="Tahoma" w:cs="Tahoma"/>
                <w:b/>
                <w:sz w:val="22"/>
                <w:szCs w:val="22"/>
                <w:highlight w:val="yellow"/>
              </w:rPr>
              <w:lastRenderedPageBreak/>
              <w:br w:type="page"/>
            </w:r>
            <w:r w:rsidRPr="00976809">
              <w:rPr>
                <w:rFonts w:ascii="Tahoma" w:hAnsi="Tahoma" w:cs="Tahoma"/>
                <w:b/>
                <w:sz w:val="22"/>
                <w:szCs w:val="22"/>
                <w:highlight w:val="yellow"/>
              </w:rPr>
              <w:br w:type="page"/>
            </w:r>
            <w:r w:rsidRPr="00976809">
              <w:rPr>
                <w:rFonts w:ascii="Tahoma" w:hAnsi="Tahoma" w:cs="Tahoma"/>
                <w:b/>
                <w:bCs/>
                <w:sz w:val="22"/>
                <w:szCs w:val="22"/>
              </w:rPr>
              <w:br w:type="page"/>
            </w:r>
            <w:r w:rsidRPr="00976809">
              <w:rPr>
                <w:rFonts w:ascii="Tahoma" w:hAnsi="Tahoma" w:cs="Tahoma"/>
                <w:b/>
                <w:bCs/>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b/>
                <w:bCs/>
                <w:sz w:val="22"/>
                <w:szCs w:val="22"/>
              </w:rPr>
              <w:br w:type="page"/>
            </w:r>
            <w:r w:rsidRPr="00976809">
              <w:rPr>
                <w:rFonts w:ascii="Tahoma" w:hAnsi="Tahoma" w:cs="Tahoma"/>
                <w:sz w:val="22"/>
                <w:szCs w:val="22"/>
              </w:rPr>
              <w:br w:type="page"/>
              <w:t xml:space="preserve">IZJAVA O UDELEŽBI FIZIČNIH IN PRAVNIH OSEB V LASTNIŠTVU </w:t>
            </w:r>
            <w:r>
              <w:rPr>
                <w:rFonts w:ascii="Tahoma" w:hAnsi="Tahoma" w:cs="Tahoma"/>
                <w:sz w:val="22"/>
                <w:szCs w:val="22"/>
              </w:rPr>
              <w:t>GOSPODARSKEGA SUBJEKTA</w:t>
            </w:r>
          </w:p>
        </w:tc>
        <w:tc>
          <w:tcPr>
            <w:tcW w:w="1560" w:type="dxa"/>
            <w:tcBorders>
              <w:top w:val="single" w:sz="4" w:space="0" w:color="auto"/>
              <w:bottom w:val="single" w:sz="4" w:space="0" w:color="auto"/>
            </w:tcBorders>
          </w:tcPr>
          <w:p w:rsidR="005C4B09" w:rsidRPr="00976809" w:rsidRDefault="005C4B09" w:rsidP="00B50C00">
            <w:pPr>
              <w:keepNext/>
              <w:jc w:val="both"/>
              <w:rPr>
                <w:rFonts w:ascii="Tahoma" w:hAnsi="Tahoma" w:cs="Tahoma"/>
                <w:b/>
                <w:bCs/>
                <w:i/>
                <w:iCs/>
                <w:sz w:val="22"/>
                <w:szCs w:val="22"/>
              </w:rPr>
            </w:pPr>
            <w:r w:rsidRPr="00976809">
              <w:rPr>
                <w:rFonts w:ascii="Tahoma" w:hAnsi="Tahoma" w:cs="Tahoma"/>
                <w:b/>
                <w:bCs/>
                <w:i/>
                <w:iCs/>
                <w:sz w:val="22"/>
                <w:szCs w:val="22"/>
              </w:rPr>
              <w:t>Priloga 3/</w:t>
            </w:r>
            <w:r>
              <w:rPr>
                <w:rFonts w:ascii="Tahoma" w:hAnsi="Tahoma" w:cs="Tahoma"/>
                <w:b/>
                <w:bCs/>
                <w:i/>
                <w:iCs/>
                <w:sz w:val="22"/>
                <w:szCs w:val="22"/>
              </w:rPr>
              <w:t>1</w:t>
            </w:r>
          </w:p>
        </w:tc>
      </w:tr>
    </w:tbl>
    <w:p w:rsidR="005C4B09" w:rsidRPr="00976809" w:rsidRDefault="005C4B09" w:rsidP="005C4B09">
      <w:pPr>
        <w:keepNext/>
        <w:tabs>
          <w:tab w:val="left" w:pos="284"/>
        </w:tabs>
        <w:jc w:val="right"/>
        <w:rPr>
          <w:rFonts w:ascii="Tahoma" w:hAnsi="Tahoma" w:cs="Tahoma"/>
          <w:b/>
          <w:i/>
          <w:sz w:val="22"/>
          <w:szCs w:val="22"/>
        </w:rPr>
      </w:pPr>
    </w:p>
    <w:p w:rsidR="005C4B09" w:rsidRPr="00976809" w:rsidRDefault="005C4B09" w:rsidP="005C4B09">
      <w:pPr>
        <w:keepNext/>
        <w:tabs>
          <w:tab w:val="left" w:pos="284"/>
        </w:tabs>
        <w:jc w:val="both"/>
        <w:rPr>
          <w:rFonts w:ascii="Tahoma" w:hAnsi="Tahoma" w:cs="Tahoma"/>
          <w:sz w:val="22"/>
          <w:szCs w:val="22"/>
        </w:rPr>
      </w:pPr>
    </w:p>
    <w:p w:rsidR="005C4B09" w:rsidRPr="00976809" w:rsidRDefault="005C4B09" w:rsidP="005C4B09">
      <w:pPr>
        <w:keepNext/>
        <w:tabs>
          <w:tab w:val="left" w:pos="284"/>
        </w:tabs>
        <w:jc w:val="center"/>
        <w:rPr>
          <w:rFonts w:ascii="Tahoma" w:hAnsi="Tahoma" w:cs="Tahoma"/>
          <w:b/>
          <w:sz w:val="22"/>
          <w:szCs w:val="22"/>
        </w:rPr>
      </w:pPr>
      <w:r w:rsidRPr="00976809">
        <w:rPr>
          <w:rFonts w:ascii="Tahoma" w:hAnsi="Tahoma" w:cs="Tahoma"/>
          <w:b/>
          <w:sz w:val="22"/>
          <w:szCs w:val="22"/>
        </w:rPr>
        <w:t xml:space="preserve">IZJAVA O UDELEŽBI FIZIČNIH IN PRAVNIH OSEB V LASTNIŠTVU </w:t>
      </w:r>
      <w:r>
        <w:rPr>
          <w:rFonts w:ascii="Tahoma" w:hAnsi="Tahoma" w:cs="Tahoma"/>
          <w:b/>
          <w:sz w:val="22"/>
          <w:szCs w:val="22"/>
        </w:rPr>
        <w:t>GOSPODARSKEGA SUBJEKTA</w:t>
      </w: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sz w:val="22"/>
          <w:szCs w:val="22"/>
        </w:rPr>
      </w:pPr>
    </w:p>
    <w:p w:rsidR="005C4B09" w:rsidRPr="00976809" w:rsidRDefault="005C4B09" w:rsidP="005C4B09">
      <w:pPr>
        <w:keepNext/>
        <w:tabs>
          <w:tab w:val="left" w:pos="284"/>
        </w:tabs>
        <w:jc w:val="both"/>
        <w:rPr>
          <w:rFonts w:ascii="Tahoma" w:hAnsi="Tahoma" w:cs="Tahoma"/>
          <w:b/>
          <w:sz w:val="22"/>
          <w:szCs w:val="22"/>
        </w:rPr>
      </w:pPr>
      <w:r w:rsidRPr="00976809">
        <w:rPr>
          <w:rFonts w:ascii="Tahoma" w:hAnsi="Tahoma" w:cs="Tahoma"/>
          <w:b/>
          <w:sz w:val="22"/>
          <w:szCs w:val="22"/>
        </w:rPr>
        <w:t xml:space="preserve">Podatki o </w:t>
      </w:r>
      <w:r>
        <w:rPr>
          <w:rFonts w:ascii="Tahoma" w:hAnsi="Tahoma" w:cs="Tahoma"/>
          <w:b/>
          <w:sz w:val="22"/>
          <w:szCs w:val="22"/>
        </w:rPr>
        <w:t>gospodarskem subjektu</w:t>
      </w:r>
      <w:r w:rsidRPr="00976809">
        <w:rPr>
          <w:rFonts w:ascii="Tahoma" w:hAnsi="Tahoma" w:cs="Tahoma"/>
          <w:b/>
          <w:sz w:val="22"/>
          <w:szCs w:val="22"/>
        </w:rPr>
        <w:t>:</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Polno ime podjetja</w:t>
      </w:r>
      <w:r w:rsidRPr="00976809">
        <w:rPr>
          <w:rFonts w:ascii="Tahoma" w:hAnsi="Tahoma" w:cs="Tahoma"/>
          <w:sz w:val="22"/>
          <w:szCs w:val="22"/>
        </w:rPr>
        <w:t>: _____________________________________________________________</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Sedež podjetja</w:t>
      </w:r>
      <w:r w:rsidRPr="00976809">
        <w:rPr>
          <w:rFonts w:ascii="Tahoma" w:hAnsi="Tahoma" w:cs="Tahoma"/>
          <w:sz w:val="22"/>
          <w:szCs w:val="22"/>
        </w:rPr>
        <w:t>: ________________________________________________________________</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Občina sedeža podjetja</w:t>
      </w:r>
      <w:r w:rsidRPr="00976809">
        <w:rPr>
          <w:rFonts w:ascii="Tahoma" w:hAnsi="Tahoma" w:cs="Tahoma"/>
          <w:sz w:val="22"/>
          <w:szCs w:val="22"/>
        </w:rPr>
        <w:t>: _________________________________________________________</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Številka vpisa v sodni register (št. vložka)</w:t>
      </w:r>
      <w:r w:rsidRPr="00976809">
        <w:rPr>
          <w:rFonts w:ascii="Tahoma" w:hAnsi="Tahoma" w:cs="Tahoma"/>
          <w:sz w:val="22"/>
          <w:szCs w:val="22"/>
        </w:rPr>
        <w:t>: ___________________________________________</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Matična številka podjetja</w:t>
      </w:r>
      <w:r w:rsidRPr="00976809">
        <w:rPr>
          <w:rFonts w:ascii="Tahoma" w:hAnsi="Tahoma" w:cs="Tahoma"/>
          <w:sz w:val="22"/>
          <w:szCs w:val="22"/>
        </w:rPr>
        <w:t>: ________________________________________________________</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Cs/>
          <w:sz w:val="22"/>
          <w:szCs w:val="22"/>
        </w:rPr>
        <w:t>ID ZA DDV:</w:t>
      </w:r>
      <w:r w:rsidRPr="00976809">
        <w:rPr>
          <w:rFonts w:ascii="Tahoma" w:hAnsi="Tahoma" w:cs="Tahoma"/>
          <w:sz w:val="22"/>
          <w:szCs w:val="22"/>
        </w:rPr>
        <w:t>: __________________________________________________________________</w:t>
      </w:r>
    </w:p>
    <w:p w:rsidR="005C4B09" w:rsidRPr="00976809" w:rsidRDefault="005C4B09" w:rsidP="005C4B09">
      <w:pPr>
        <w:keepNext/>
        <w:tabs>
          <w:tab w:val="left" w:pos="284"/>
        </w:tabs>
        <w:jc w:val="both"/>
        <w:rPr>
          <w:rFonts w:ascii="Tahoma" w:hAnsi="Tahoma" w:cs="Tahoma"/>
          <w:sz w:val="22"/>
          <w:szCs w:val="22"/>
        </w:rPr>
      </w:pP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sz w:val="22"/>
          <w:szCs w:val="22"/>
        </w:rPr>
        <w:t xml:space="preserve">V zvezi z javnim naročilom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976809">
        <w:rPr>
          <w:rFonts w:ascii="Tahoma" w:hAnsi="Tahoma" w:cs="Tahoma"/>
          <w:sz w:val="22"/>
          <w:szCs w:val="22"/>
        </w:rPr>
        <w:t xml:space="preserve"> posredujemo na osnovi šestega odstavka 14. člena </w:t>
      </w:r>
      <w:proofErr w:type="spellStart"/>
      <w:r w:rsidRPr="00976809">
        <w:rPr>
          <w:rFonts w:ascii="Tahoma" w:hAnsi="Tahoma" w:cs="Tahoma"/>
          <w:sz w:val="22"/>
          <w:szCs w:val="22"/>
        </w:rPr>
        <w:t>ZIntPK</w:t>
      </w:r>
      <w:proofErr w:type="spellEnd"/>
      <w:r w:rsidRPr="00976809">
        <w:rPr>
          <w:rFonts w:ascii="Tahoma" w:hAnsi="Tahoma" w:cs="Tahoma"/>
          <w:sz w:val="22"/>
          <w:szCs w:val="22"/>
        </w:rPr>
        <w:t>-UPB2 podatke o udeležbi fizičnih in pravnih oseb v lastništvu ponudnika, vključno z udeležbo tihih družbenikov, ter gospodarskih subjektih, za katere se glede na določbe zakona, ki ureja gospodarske družbe šteje, da so povezane družbe s ponudnikom.</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sz w:val="22"/>
          <w:szCs w:val="22"/>
        </w:rPr>
        <w:t xml:space="preserve">  </w:t>
      </w: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
          <w:sz w:val="22"/>
          <w:szCs w:val="22"/>
        </w:rPr>
        <w:t>IZJAVLJAMO</w:t>
      </w:r>
      <w:r w:rsidRPr="00976809">
        <w:rPr>
          <w:rFonts w:ascii="Tahoma" w:hAnsi="Tahoma" w:cs="Tahoma"/>
          <w:sz w:val="22"/>
          <w:szCs w:val="22"/>
        </w:rPr>
        <w:t xml:space="preserve">, da so pri lastništvu zgoraj navedenega ponudnika udeležene naslednje </w:t>
      </w:r>
      <w:r w:rsidRPr="00976809">
        <w:rPr>
          <w:rFonts w:ascii="Tahoma" w:hAnsi="Tahoma" w:cs="Tahoma"/>
          <w:sz w:val="22"/>
          <w:szCs w:val="22"/>
          <w:u w:val="single"/>
        </w:rPr>
        <w:t>pravne osebe</w:t>
      </w:r>
      <w:r w:rsidRPr="00976809">
        <w:rPr>
          <w:rFonts w:ascii="Tahoma" w:hAnsi="Tahoma" w:cs="Tahoma"/>
          <w:sz w:val="22"/>
          <w:szCs w:val="22"/>
        </w:rPr>
        <w:t>, vključno z udeležbo tihih družbenikov:</w:t>
      </w:r>
    </w:p>
    <w:p w:rsidR="005C4B09" w:rsidRPr="00976809" w:rsidRDefault="005C4B09" w:rsidP="005C4B09">
      <w:pPr>
        <w:keepNext/>
        <w:tabs>
          <w:tab w:val="left" w:pos="284"/>
        </w:tabs>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Št.</w:t>
            </w:r>
          </w:p>
        </w:tc>
        <w:tc>
          <w:tcPr>
            <w:tcW w:w="340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Naziv</w:t>
            </w:r>
          </w:p>
        </w:tc>
        <w:tc>
          <w:tcPr>
            <w:tcW w:w="3685"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Sedež</w:t>
            </w:r>
          </w:p>
        </w:tc>
        <w:tc>
          <w:tcPr>
            <w:tcW w:w="184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Delež lastništva v %</w:t>
            </w: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1.</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2.</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3.</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4.</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5.</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w:t>
            </w:r>
          </w:p>
        </w:tc>
        <w:tc>
          <w:tcPr>
            <w:tcW w:w="340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bl>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
          <w:sz w:val="22"/>
          <w:szCs w:val="22"/>
        </w:rPr>
        <w:t>IZJAVLJAMO</w:t>
      </w:r>
      <w:r w:rsidRPr="00976809">
        <w:rPr>
          <w:rFonts w:ascii="Tahoma" w:hAnsi="Tahoma" w:cs="Tahoma"/>
          <w:sz w:val="22"/>
          <w:szCs w:val="22"/>
        </w:rPr>
        <w:t xml:space="preserve">, da so pri lastništvu zgoraj navedenega ponudnika udeležene naslednje </w:t>
      </w:r>
      <w:r w:rsidRPr="00976809">
        <w:rPr>
          <w:rFonts w:ascii="Tahoma" w:hAnsi="Tahoma" w:cs="Tahoma"/>
          <w:sz w:val="22"/>
          <w:szCs w:val="22"/>
          <w:u w:val="single"/>
        </w:rPr>
        <w:t>fizične osebe</w:t>
      </w:r>
      <w:r w:rsidRPr="00976809">
        <w:rPr>
          <w:rFonts w:ascii="Tahoma" w:hAnsi="Tahoma" w:cs="Tahoma"/>
          <w:sz w:val="22"/>
          <w:szCs w:val="22"/>
        </w:rPr>
        <w:t>, vključno z udeležbo tihih družbenikov:</w:t>
      </w:r>
    </w:p>
    <w:p w:rsidR="005C4B09" w:rsidRPr="00976809" w:rsidRDefault="005C4B09" w:rsidP="005C4B09">
      <w:pPr>
        <w:keepNext/>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Št.</w:t>
            </w:r>
          </w:p>
        </w:tc>
        <w:tc>
          <w:tcPr>
            <w:tcW w:w="3402"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Ime in priimek</w:t>
            </w:r>
          </w:p>
        </w:tc>
        <w:tc>
          <w:tcPr>
            <w:tcW w:w="3685"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Delež lastništva v %</w:t>
            </w: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3.</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5.</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4"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bl>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b/>
          <w:sz w:val="22"/>
          <w:szCs w:val="22"/>
        </w:rPr>
        <w:br w:type="page"/>
      </w:r>
      <w:r w:rsidRPr="00976809">
        <w:rPr>
          <w:rFonts w:ascii="Tahoma" w:hAnsi="Tahoma" w:cs="Tahoma"/>
          <w:b/>
          <w:sz w:val="22"/>
          <w:szCs w:val="22"/>
        </w:rPr>
        <w:lastRenderedPageBreak/>
        <w:t>IZJAVLJAMO</w:t>
      </w:r>
      <w:r w:rsidRPr="00976809">
        <w:rPr>
          <w:rFonts w:ascii="Tahoma" w:hAnsi="Tahoma" w:cs="Tahoma"/>
          <w:sz w:val="22"/>
          <w:szCs w:val="22"/>
        </w:rPr>
        <w:t xml:space="preserve">, da so skladno z določbami zakona, ki ureja gospodarske družbe, </w:t>
      </w:r>
      <w:r w:rsidRPr="00976809">
        <w:rPr>
          <w:rFonts w:ascii="Tahoma" w:hAnsi="Tahoma" w:cs="Tahoma"/>
          <w:sz w:val="22"/>
          <w:szCs w:val="22"/>
          <w:u w:val="single"/>
        </w:rPr>
        <w:t>povezane družbe</w:t>
      </w:r>
      <w:r w:rsidRPr="00976809">
        <w:rPr>
          <w:rFonts w:ascii="Tahoma" w:hAnsi="Tahoma" w:cs="Tahoma"/>
          <w:sz w:val="22"/>
          <w:szCs w:val="22"/>
        </w:rPr>
        <w:t xml:space="preserve"> z zgoraj navedenim ponudnikom, naslednji gospodarski subjekti:</w:t>
      </w:r>
    </w:p>
    <w:p w:rsidR="005C4B09" w:rsidRPr="00976809" w:rsidRDefault="005C4B09" w:rsidP="005C4B09">
      <w:pPr>
        <w:keepNext/>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Št.</w:t>
            </w:r>
          </w:p>
        </w:tc>
        <w:tc>
          <w:tcPr>
            <w:tcW w:w="3376"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Matična številka</w:t>
            </w: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1.</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2.</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3.</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4.</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5.</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r w:rsidR="005C4B09" w:rsidRPr="00976809" w:rsidTr="00B50C00">
        <w:tc>
          <w:tcPr>
            <w:tcW w:w="533" w:type="dxa"/>
            <w:tcBorders>
              <w:top w:val="single" w:sz="4" w:space="0" w:color="auto"/>
              <w:left w:val="single" w:sz="4" w:space="0" w:color="auto"/>
              <w:bottom w:val="single" w:sz="4" w:space="0" w:color="auto"/>
              <w:right w:val="single" w:sz="4" w:space="0" w:color="auto"/>
            </w:tcBorders>
            <w:hideMark/>
          </w:tcPr>
          <w:p w:rsidR="005C4B09" w:rsidRPr="00976809" w:rsidRDefault="005C4B09" w:rsidP="00B50C00">
            <w:pPr>
              <w:keepNext/>
              <w:tabs>
                <w:tab w:val="left" w:pos="284"/>
              </w:tabs>
              <w:jc w:val="both"/>
              <w:rPr>
                <w:rFonts w:ascii="Tahoma" w:hAnsi="Tahoma" w:cs="Tahoma"/>
                <w:b/>
                <w:sz w:val="22"/>
                <w:szCs w:val="22"/>
              </w:rPr>
            </w:pPr>
            <w:r w:rsidRPr="00976809">
              <w:rPr>
                <w:rFonts w:ascii="Tahoma" w:hAnsi="Tahoma" w:cs="Tahoma"/>
                <w:b/>
                <w:sz w:val="22"/>
                <w:szCs w:val="22"/>
              </w:rPr>
              <w:t>….</w:t>
            </w:r>
          </w:p>
        </w:tc>
        <w:tc>
          <w:tcPr>
            <w:tcW w:w="3376"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5C4B09" w:rsidRPr="00976809" w:rsidRDefault="005C4B09" w:rsidP="00B50C00">
            <w:pPr>
              <w:keepNext/>
              <w:tabs>
                <w:tab w:val="left" w:pos="284"/>
              </w:tabs>
              <w:jc w:val="both"/>
              <w:rPr>
                <w:rFonts w:ascii="Tahoma" w:hAnsi="Tahoma" w:cs="Tahoma"/>
                <w:b/>
                <w:sz w:val="22"/>
                <w:szCs w:val="22"/>
              </w:rPr>
            </w:pPr>
          </w:p>
        </w:tc>
      </w:tr>
    </w:tbl>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sz w:val="22"/>
          <w:szCs w:val="22"/>
        </w:rPr>
      </w:pP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sz w:val="22"/>
          <w:szCs w:val="22"/>
        </w:rPr>
        <w:t>S podpisom te izjave jamčim</w:t>
      </w:r>
      <w:r>
        <w:rPr>
          <w:rFonts w:ascii="Tahoma" w:hAnsi="Tahoma" w:cs="Tahoma"/>
          <w:sz w:val="22"/>
          <w:szCs w:val="22"/>
        </w:rPr>
        <w:t>o</w:t>
      </w:r>
      <w:r w:rsidRPr="00976809">
        <w:rPr>
          <w:rFonts w:ascii="Tahoma" w:hAnsi="Tahoma" w:cs="Tahoma"/>
          <w:sz w:val="22"/>
          <w:szCs w:val="22"/>
        </w:rPr>
        <w:t>, da v celotni lastniški strukturi ni udeleženih drugih fizičnih ter pravnih oseb in tihih družbenikov, ter gospodarskih subjektov, za katere se glede na določbe zakona, ki ureja gospodarske družbe, šteje, da so povezane družbe.</w:t>
      </w:r>
    </w:p>
    <w:p w:rsidR="005C4B09" w:rsidRPr="00976809" w:rsidRDefault="005C4B09" w:rsidP="005C4B09">
      <w:pPr>
        <w:keepNext/>
        <w:tabs>
          <w:tab w:val="left" w:pos="284"/>
        </w:tabs>
        <w:jc w:val="both"/>
        <w:rPr>
          <w:rFonts w:ascii="Tahoma" w:hAnsi="Tahoma" w:cs="Tahoma"/>
          <w:sz w:val="22"/>
          <w:szCs w:val="22"/>
        </w:rPr>
      </w:pPr>
    </w:p>
    <w:p w:rsidR="005C4B09" w:rsidRPr="00976809" w:rsidRDefault="005C4B09" w:rsidP="005C4B09">
      <w:pPr>
        <w:keepNext/>
        <w:tabs>
          <w:tab w:val="left" w:pos="284"/>
        </w:tabs>
        <w:jc w:val="both"/>
        <w:rPr>
          <w:rFonts w:ascii="Tahoma" w:hAnsi="Tahoma" w:cs="Tahoma"/>
          <w:sz w:val="22"/>
          <w:szCs w:val="22"/>
        </w:rPr>
      </w:pPr>
      <w:r w:rsidRPr="00976809">
        <w:rPr>
          <w:rFonts w:ascii="Tahoma" w:hAnsi="Tahoma" w:cs="Tahoma"/>
          <w:sz w:val="22"/>
          <w:szCs w:val="22"/>
        </w:rPr>
        <w:t>S podpisom te izjave jamčim</w:t>
      </w:r>
      <w:r>
        <w:rPr>
          <w:rFonts w:ascii="Tahoma" w:hAnsi="Tahoma" w:cs="Tahoma"/>
          <w:sz w:val="22"/>
          <w:szCs w:val="22"/>
        </w:rPr>
        <w:t>o</w:t>
      </w:r>
      <w:r w:rsidRPr="00976809">
        <w:rPr>
          <w:rFonts w:ascii="Tahoma" w:hAnsi="Tahoma" w:cs="Tahoma"/>
          <w:sz w:val="22"/>
          <w:szCs w:val="22"/>
        </w:rPr>
        <w:t xml:space="preserve"> za točnost in resničnost podatkov ter se zavedam</w:t>
      </w:r>
      <w:r>
        <w:rPr>
          <w:rFonts w:ascii="Tahoma" w:hAnsi="Tahoma" w:cs="Tahoma"/>
          <w:sz w:val="22"/>
          <w:szCs w:val="22"/>
        </w:rPr>
        <w:t>o</w:t>
      </w:r>
      <w:r w:rsidRPr="00976809">
        <w:rPr>
          <w:rFonts w:ascii="Tahoma" w:hAnsi="Tahoma" w:cs="Tahoma"/>
          <w:sz w:val="22"/>
          <w:szCs w:val="22"/>
        </w:rPr>
        <w:t xml:space="preserve">, da je </w:t>
      </w:r>
      <w:r>
        <w:rPr>
          <w:rFonts w:ascii="Tahoma" w:hAnsi="Tahoma" w:cs="Tahoma"/>
          <w:sz w:val="22"/>
          <w:szCs w:val="22"/>
        </w:rPr>
        <w:t>okvirni sporazum</w:t>
      </w:r>
      <w:r w:rsidRPr="00976809">
        <w:rPr>
          <w:rFonts w:ascii="Tahoma" w:hAnsi="Tahoma" w:cs="Tahoma"/>
          <w:sz w:val="22"/>
          <w:szCs w:val="22"/>
        </w:rPr>
        <w:t xml:space="preserve"> v primeru lažne izjave ali neresničnih podatkov o dejstvih v izjavi ničen. Zavezujem</w:t>
      </w:r>
      <w:r>
        <w:rPr>
          <w:rFonts w:ascii="Tahoma" w:hAnsi="Tahoma" w:cs="Tahoma"/>
          <w:sz w:val="22"/>
          <w:szCs w:val="22"/>
        </w:rPr>
        <w:t>o</w:t>
      </w:r>
      <w:r w:rsidRPr="00976809">
        <w:rPr>
          <w:rFonts w:ascii="Tahoma" w:hAnsi="Tahoma" w:cs="Tahoma"/>
          <w:sz w:val="22"/>
          <w:szCs w:val="22"/>
        </w:rPr>
        <w:t xml:space="preserve"> se, da bom</w:t>
      </w:r>
      <w:r>
        <w:rPr>
          <w:rFonts w:ascii="Tahoma" w:hAnsi="Tahoma" w:cs="Tahoma"/>
          <w:sz w:val="22"/>
          <w:szCs w:val="22"/>
        </w:rPr>
        <w:t>o</w:t>
      </w:r>
      <w:r w:rsidRPr="00976809">
        <w:rPr>
          <w:rFonts w:ascii="Tahoma" w:hAnsi="Tahoma" w:cs="Tahoma"/>
          <w:sz w:val="22"/>
          <w:szCs w:val="22"/>
        </w:rPr>
        <w:t xml:space="preserve"> naročnika obvestil</w:t>
      </w:r>
      <w:r>
        <w:rPr>
          <w:rFonts w:ascii="Tahoma" w:hAnsi="Tahoma" w:cs="Tahoma"/>
          <w:sz w:val="22"/>
          <w:szCs w:val="22"/>
        </w:rPr>
        <w:t>i</w:t>
      </w:r>
      <w:r w:rsidRPr="00976809">
        <w:rPr>
          <w:rFonts w:ascii="Tahoma" w:hAnsi="Tahoma" w:cs="Tahoma"/>
          <w:sz w:val="22"/>
          <w:szCs w:val="22"/>
        </w:rPr>
        <w:t xml:space="preserve"> o vsaki spremembi posredovanih podatkov.</w:t>
      </w: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sz w:val="22"/>
          <w:szCs w:val="22"/>
          <w:u w:val="single"/>
        </w:rPr>
      </w:pPr>
      <w:r w:rsidRPr="00976809">
        <w:rPr>
          <w:rFonts w:ascii="Tahoma" w:hAnsi="Tahoma" w:cs="Tahoma"/>
          <w:sz w:val="22"/>
          <w:szCs w:val="22"/>
          <w:u w:val="single"/>
        </w:rPr>
        <w:t>Vse izjave podajamo pod kazensko in materialno odgovornostjo.</w:t>
      </w: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p w:rsidR="005C4B09" w:rsidRPr="00976809" w:rsidRDefault="005C4B09" w:rsidP="005C4B09">
      <w:pPr>
        <w:keepNext/>
        <w:tabs>
          <w:tab w:val="left" w:pos="284"/>
        </w:tabs>
        <w:jc w:val="both"/>
        <w:rPr>
          <w:rFonts w:ascii="Tahoma" w:hAnsi="Tahoma" w:cs="Tahoma"/>
          <w:b/>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C4B09" w:rsidRPr="007F5FF5" w:rsidTr="00B50C00">
        <w:trPr>
          <w:trHeight w:val="235"/>
        </w:trPr>
        <w:tc>
          <w:tcPr>
            <w:tcW w:w="3402" w:type="dxa"/>
            <w:tcBorders>
              <w:bottom w:val="single" w:sz="4" w:space="0" w:color="auto"/>
            </w:tcBorders>
          </w:tcPr>
          <w:p w:rsidR="005C4B09" w:rsidRPr="007F5FF5" w:rsidRDefault="005C4B09" w:rsidP="00B50C00">
            <w:pPr>
              <w:keepNext/>
              <w:jc w:val="both"/>
              <w:rPr>
                <w:rFonts w:ascii="Tahoma" w:hAnsi="Tahoma" w:cs="Tahoma"/>
                <w:snapToGrid w:val="0"/>
                <w:color w:val="000000"/>
                <w:sz w:val="22"/>
                <w:szCs w:val="22"/>
              </w:rPr>
            </w:pPr>
          </w:p>
        </w:tc>
        <w:tc>
          <w:tcPr>
            <w:tcW w:w="2977" w:type="dxa"/>
          </w:tcPr>
          <w:p w:rsidR="005C4B09" w:rsidRPr="007F5FF5" w:rsidRDefault="005C4B09" w:rsidP="00B50C00">
            <w:pPr>
              <w:keepNext/>
              <w:jc w:val="both"/>
              <w:rPr>
                <w:rFonts w:ascii="Tahoma" w:hAnsi="Tahoma" w:cs="Tahoma"/>
                <w:snapToGrid w:val="0"/>
                <w:color w:val="000000"/>
                <w:sz w:val="22"/>
                <w:szCs w:val="22"/>
              </w:rPr>
            </w:pPr>
          </w:p>
        </w:tc>
        <w:tc>
          <w:tcPr>
            <w:tcW w:w="3119" w:type="dxa"/>
            <w:tcBorders>
              <w:bottom w:val="single" w:sz="4" w:space="0" w:color="auto"/>
            </w:tcBorders>
          </w:tcPr>
          <w:p w:rsidR="005C4B09" w:rsidRPr="007F5FF5" w:rsidRDefault="005C4B09" w:rsidP="00B50C00">
            <w:pPr>
              <w:keepNext/>
              <w:tabs>
                <w:tab w:val="left" w:pos="567"/>
                <w:tab w:val="num" w:pos="851"/>
                <w:tab w:val="left" w:pos="993"/>
              </w:tabs>
              <w:jc w:val="both"/>
              <w:rPr>
                <w:rFonts w:ascii="Tahoma" w:hAnsi="Tahoma" w:cs="Tahoma"/>
                <w:snapToGrid w:val="0"/>
                <w:color w:val="000000"/>
                <w:sz w:val="22"/>
                <w:szCs w:val="22"/>
              </w:rPr>
            </w:pPr>
          </w:p>
        </w:tc>
      </w:tr>
      <w:tr w:rsidR="005C4B09" w:rsidRPr="007F5FF5" w:rsidTr="00B50C00">
        <w:trPr>
          <w:trHeight w:val="235"/>
        </w:trPr>
        <w:tc>
          <w:tcPr>
            <w:tcW w:w="3402" w:type="dxa"/>
            <w:tcBorders>
              <w:top w:val="single" w:sz="4" w:space="0" w:color="auto"/>
            </w:tcBorders>
          </w:tcPr>
          <w:p w:rsidR="005C4B09" w:rsidRPr="007F5FF5" w:rsidRDefault="005C4B09"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k</w:t>
            </w:r>
            <w:r w:rsidRPr="007F5FF5">
              <w:rPr>
                <w:rFonts w:ascii="Tahoma" w:hAnsi="Tahoma" w:cs="Tahoma"/>
                <w:snapToGrid w:val="0"/>
                <w:color w:val="000000"/>
                <w:sz w:val="22"/>
                <w:szCs w:val="22"/>
              </w:rPr>
              <w:t>raj, datum</w:t>
            </w:r>
          </w:p>
        </w:tc>
        <w:tc>
          <w:tcPr>
            <w:tcW w:w="2977" w:type="dxa"/>
          </w:tcPr>
          <w:p w:rsidR="005C4B09" w:rsidRPr="007F5FF5" w:rsidRDefault="005C4B09" w:rsidP="00B50C00">
            <w:pPr>
              <w:keepNext/>
              <w:jc w:val="center"/>
              <w:rPr>
                <w:rFonts w:ascii="Tahoma" w:hAnsi="Tahoma" w:cs="Tahoma"/>
                <w:snapToGrid w:val="0"/>
                <w:color w:val="000000"/>
                <w:sz w:val="22"/>
                <w:szCs w:val="22"/>
              </w:rPr>
            </w:pPr>
            <w:r w:rsidRPr="007F5FF5">
              <w:rPr>
                <w:rFonts w:ascii="Tahoma" w:hAnsi="Tahoma" w:cs="Tahoma"/>
                <w:snapToGrid w:val="0"/>
                <w:color w:val="000000"/>
                <w:sz w:val="22"/>
                <w:szCs w:val="22"/>
              </w:rPr>
              <w:t>žig</w:t>
            </w:r>
          </w:p>
        </w:tc>
        <w:tc>
          <w:tcPr>
            <w:tcW w:w="3119" w:type="dxa"/>
            <w:tcBorders>
              <w:top w:val="single" w:sz="4" w:space="0" w:color="auto"/>
            </w:tcBorders>
          </w:tcPr>
          <w:p w:rsidR="005C4B09" w:rsidRPr="007F5FF5" w:rsidRDefault="005C4B09"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p</w:t>
            </w:r>
            <w:r w:rsidRPr="007F5FF5">
              <w:rPr>
                <w:rFonts w:ascii="Tahoma" w:hAnsi="Tahoma" w:cs="Tahoma"/>
                <w:snapToGrid w:val="0"/>
                <w:color w:val="000000"/>
                <w:sz w:val="22"/>
                <w:szCs w:val="22"/>
              </w:rPr>
              <w:t>odpis odgovorne osebe</w:t>
            </w:r>
          </w:p>
        </w:tc>
      </w:tr>
    </w:tbl>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rPr>
      </w:pPr>
    </w:p>
    <w:p w:rsidR="005C4B09" w:rsidRPr="00C44047" w:rsidRDefault="005C4B09" w:rsidP="005C4B09">
      <w:pPr>
        <w:keepNext/>
        <w:tabs>
          <w:tab w:val="left" w:pos="284"/>
        </w:tabs>
        <w:jc w:val="both"/>
        <w:rPr>
          <w:rFonts w:ascii="Tahoma" w:hAnsi="Tahoma" w:cs="Tahoma"/>
          <w:i/>
          <w:sz w:val="18"/>
        </w:rPr>
      </w:pPr>
    </w:p>
    <w:p w:rsidR="005C4B09" w:rsidRPr="00C44047" w:rsidRDefault="005C4B09" w:rsidP="005C4B09">
      <w:pPr>
        <w:keepNext/>
        <w:tabs>
          <w:tab w:val="left" w:pos="284"/>
        </w:tabs>
        <w:jc w:val="both"/>
        <w:rPr>
          <w:rFonts w:ascii="Tahoma" w:hAnsi="Tahoma" w:cs="Tahoma"/>
          <w:i/>
          <w:sz w:val="18"/>
        </w:rPr>
      </w:pPr>
    </w:p>
    <w:p w:rsidR="005C4B09" w:rsidRPr="00D868B0" w:rsidRDefault="005C4B09" w:rsidP="005C4B09">
      <w:pPr>
        <w:keepNext/>
        <w:tabs>
          <w:tab w:val="left" w:pos="284"/>
        </w:tabs>
        <w:jc w:val="both"/>
        <w:rPr>
          <w:rFonts w:ascii="Tahoma" w:hAnsi="Tahoma" w:cs="Tahoma"/>
          <w:i/>
          <w:iCs/>
          <w:sz w:val="18"/>
        </w:rPr>
      </w:pPr>
      <w:r w:rsidRPr="00D868B0">
        <w:rPr>
          <w:rFonts w:ascii="Tahoma" w:hAnsi="Tahoma" w:cs="Tahoma"/>
          <w:b/>
          <w:i/>
          <w:sz w:val="18"/>
        </w:rPr>
        <w:t>Navodilo:</w:t>
      </w:r>
      <w:r w:rsidRPr="00D868B0">
        <w:rPr>
          <w:rFonts w:ascii="Tahoma" w:hAnsi="Tahoma" w:cs="Tahoma"/>
          <w:i/>
          <w:sz w:val="18"/>
        </w:rPr>
        <w:t xml:space="preserve"> </w:t>
      </w:r>
      <w:r w:rsidRPr="00D868B0">
        <w:rPr>
          <w:rFonts w:ascii="Tahoma" w:hAnsi="Tahoma" w:cs="Tahoma"/>
          <w:i/>
          <w:iCs/>
          <w:sz w:val="18"/>
        </w:rPr>
        <w:t xml:space="preserve">Izjavo izpolni in podpiše </w:t>
      </w:r>
      <w:r w:rsidRPr="00D868B0">
        <w:rPr>
          <w:rFonts w:ascii="Tahoma" w:hAnsi="Tahoma" w:cs="Tahoma"/>
          <w:i/>
          <w:iCs/>
          <w:sz w:val="18"/>
          <w:u w:val="single"/>
        </w:rPr>
        <w:t>ponudnik</w:t>
      </w:r>
      <w:r w:rsidRPr="00D868B0">
        <w:rPr>
          <w:rFonts w:ascii="Tahoma" w:hAnsi="Tahoma" w:cs="Tahoma"/>
          <w:i/>
          <w:iCs/>
          <w:sz w:val="18"/>
        </w:rPr>
        <w:t xml:space="preserve">, kot tudi vsi </w:t>
      </w:r>
      <w:r w:rsidRPr="00D868B0">
        <w:rPr>
          <w:rFonts w:ascii="Tahoma" w:hAnsi="Tahoma" w:cs="Tahoma"/>
          <w:i/>
          <w:iCs/>
          <w:sz w:val="18"/>
          <w:u w:val="single"/>
        </w:rPr>
        <w:t>posamezni člani skupine ponudnikov</w:t>
      </w:r>
      <w:r w:rsidRPr="00D868B0">
        <w:rPr>
          <w:rFonts w:ascii="Tahoma" w:hAnsi="Tahoma" w:cs="Tahoma"/>
          <w:i/>
          <w:iCs/>
          <w:sz w:val="18"/>
        </w:rPr>
        <w:t xml:space="preserve"> (partnerji) v primeru skupne ponudbe, vsi </w:t>
      </w:r>
      <w:r w:rsidRPr="00D868B0">
        <w:rPr>
          <w:rFonts w:ascii="Tahoma" w:hAnsi="Tahoma" w:cs="Tahoma"/>
          <w:i/>
          <w:iCs/>
          <w:sz w:val="18"/>
          <w:u w:val="single"/>
        </w:rPr>
        <w:t>podizvajalci</w:t>
      </w:r>
      <w:r w:rsidRPr="00D868B0">
        <w:rPr>
          <w:rFonts w:ascii="Tahoma" w:hAnsi="Tahoma" w:cs="Tahoma"/>
          <w:i/>
          <w:iCs/>
          <w:sz w:val="18"/>
        </w:rPr>
        <w:t xml:space="preserve"> </w:t>
      </w:r>
      <w:r w:rsidRPr="00A957C4">
        <w:rPr>
          <w:rFonts w:ascii="Tahoma" w:hAnsi="Tahoma" w:cs="Tahoma"/>
          <w:i/>
          <w:iCs/>
          <w:sz w:val="18"/>
        </w:rPr>
        <w:t xml:space="preserve">ter </w:t>
      </w:r>
      <w:r w:rsidRPr="00D868B0">
        <w:rPr>
          <w:rFonts w:ascii="Tahoma" w:hAnsi="Tahoma" w:cs="Tahoma"/>
          <w:i/>
          <w:iCs/>
          <w:sz w:val="18"/>
        </w:rPr>
        <w:t xml:space="preserve">vsi </w:t>
      </w:r>
      <w:r w:rsidRPr="00D868B0">
        <w:rPr>
          <w:rFonts w:ascii="Tahoma" w:hAnsi="Tahoma" w:cs="Tahoma"/>
          <w:bCs/>
          <w:i/>
          <w:iCs/>
          <w:sz w:val="18"/>
          <w:u w:val="single"/>
        </w:rPr>
        <w:t>gospodarski subjekti katerih zmogljivosti uporablja ponudnik</w:t>
      </w:r>
      <w:r w:rsidRPr="00D868B0">
        <w:rPr>
          <w:rFonts w:ascii="Tahoma" w:hAnsi="Tahoma" w:cs="Tahoma"/>
          <w:i/>
          <w:iCs/>
          <w:sz w:val="18"/>
        </w:rPr>
        <w:t>.</w:t>
      </w:r>
    </w:p>
    <w:p w:rsidR="005C4B09" w:rsidRPr="00D868B0" w:rsidRDefault="005C4B09" w:rsidP="005C4B09">
      <w:pPr>
        <w:keepNext/>
        <w:tabs>
          <w:tab w:val="left" w:pos="284"/>
        </w:tabs>
        <w:jc w:val="both"/>
        <w:rPr>
          <w:rFonts w:ascii="Tahoma" w:hAnsi="Tahoma" w:cs="Tahoma"/>
          <w:i/>
          <w:sz w:val="18"/>
        </w:rPr>
      </w:pPr>
    </w:p>
    <w:p w:rsidR="005C4B09" w:rsidRPr="00D617B7" w:rsidRDefault="005C4B09" w:rsidP="005C4B09">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5C4B09" w:rsidRPr="00D868B0" w:rsidRDefault="005C4B09" w:rsidP="005C4B09">
      <w:pPr>
        <w:keepNext/>
        <w:tabs>
          <w:tab w:val="left" w:pos="284"/>
        </w:tabs>
        <w:jc w:val="both"/>
        <w:rPr>
          <w:rFonts w:ascii="Tahoma" w:hAnsi="Tahoma" w:cs="Tahoma"/>
          <w:i/>
          <w:sz w:val="18"/>
        </w:rPr>
      </w:pPr>
    </w:p>
    <w:p w:rsidR="005C4B09" w:rsidRDefault="005C4B09" w:rsidP="005C4B09">
      <w:pPr>
        <w:keepNext/>
        <w:tabs>
          <w:tab w:val="left" w:pos="284"/>
        </w:tabs>
        <w:jc w:val="both"/>
        <w:rPr>
          <w:rFonts w:ascii="Tahoma" w:hAnsi="Tahoma" w:cs="Tahoma"/>
          <w:i/>
          <w:iCs/>
          <w:sz w:val="18"/>
        </w:rPr>
      </w:pPr>
      <w:r w:rsidRPr="00D868B0">
        <w:rPr>
          <w:rFonts w:ascii="Tahoma" w:hAnsi="Tahoma" w:cs="Tahoma"/>
          <w:b/>
          <w:bCs/>
          <w:i/>
          <w:sz w:val="18"/>
        </w:rPr>
        <w:t>Opomba:</w:t>
      </w:r>
      <w:r w:rsidRPr="00C44047">
        <w:rPr>
          <w:rFonts w:ascii="Tahoma" w:hAnsi="Tahoma" w:cs="Tahoma"/>
          <w:bCs/>
          <w:i/>
          <w:sz w:val="18"/>
        </w:rPr>
        <w:t xml:space="preserve"> </w:t>
      </w:r>
      <w:r w:rsidRPr="00C44047">
        <w:rPr>
          <w:rFonts w:ascii="Tahoma" w:hAnsi="Tahoma" w:cs="Tahoma"/>
          <w:i/>
          <w:iCs/>
          <w:sz w:val="18"/>
        </w:rPr>
        <w:t xml:space="preserve">V skladu z odgovorom Komisije za preprečevanje korupcije na vprašanje št. 214 z dne 23.2.2012 v zadevi pod št. 0672-1/2012-39 (objavljeno na spletni strani </w:t>
      </w:r>
      <w:hyperlink r:id="rId13" w:history="1">
        <w:r w:rsidRPr="00C44047">
          <w:rPr>
            <w:rStyle w:val="Hiperpovezava"/>
            <w:rFonts w:ascii="Tahoma" w:hAnsi="Tahoma" w:cs="Tahoma"/>
            <w:i/>
            <w:iCs/>
            <w:sz w:val="18"/>
          </w:rPr>
          <w:t>https://www.kpk-rs.si/sl/pogosta-vprasanja</w:t>
        </w:r>
      </w:hyperlink>
      <w:r w:rsidRPr="00C44047">
        <w:rPr>
          <w:rFonts w:ascii="Tahoma" w:hAnsi="Tahoma" w:cs="Tahoma"/>
          <w:i/>
          <w:iCs/>
          <w:sz w:val="18"/>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8A60D8" w:rsidRDefault="008A60D8"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5C4B09" w:rsidRPr="00976809" w:rsidTr="00B50C00">
        <w:tc>
          <w:tcPr>
            <w:tcW w:w="7938" w:type="dxa"/>
            <w:tcBorders>
              <w:top w:val="single" w:sz="4" w:space="0" w:color="auto"/>
              <w:bottom w:val="single" w:sz="4" w:space="0" w:color="auto"/>
            </w:tcBorders>
          </w:tcPr>
          <w:p w:rsidR="005C4B09" w:rsidRPr="00976809" w:rsidRDefault="005C4B09" w:rsidP="00B50C00">
            <w:pPr>
              <w:keepNext/>
              <w:tabs>
                <w:tab w:val="left" w:pos="284"/>
              </w:tabs>
              <w:jc w:val="both"/>
              <w:rPr>
                <w:rFonts w:ascii="Tahoma" w:hAnsi="Tahoma" w:cs="Tahoma"/>
                <w:sz w:val="22"/>
                <w:szCs w:val="22"/>
              </w:rPr>
            </w:pPr>
            <w:r w:rsidRPr="00976809">
              <w:rPr>
                <w:rFonts w:ascii="Tahoma" w:hAnsi="Tahoma" w:cs="Tahoma"/>
                <w:b/>
                <w:sz w:val="22"/>
                <w:szCs w:val="22"/>
                <w:highlight w:val="yellow"/>
              </w:rPr>
              <w:lastRenderedPageBreak/>
              <w:br w:type="page"/>
            </w:r>
            <w:r w:rsidRPr="00976809">
              <w:rPr>
                <w:rFonts w:ascii="Tahoma" w:hAnsi="Tahoma" w:cs="Tahoma"/>
                <w:b/>
                <w:sz w:val="22"/>
                <w:szCs w:val="22"/>
                <w:highlight w:val="yellow"/>
              </w:rPr>
              <w:br w:type="page"/>
            </w:r>
            <w:r w:rsidRPr="00976809">
              <w:rPr>
                <w:rFonts w:ascii="Tahoma" w:hAnsi="Tahoma" w:cs="Tahoma"/>
                <w:b/>
                <w:bCs/>
                <w:sz w:val="22"/>
                <w:szCs w:val="22"/>
              </w:rPr>
              <w:br w:type="page"/>
            </w:r>
            <w:r w:rsidRPr="00976809">
              <w:rPr>
                <w:rFonts w:ascii="Tahoma" w:hAnsi="Tahoma" w:cs="Tahoma"/>
                <w:b/>
                <w:bCs/>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sz w:val="22"/>
                <w:szCs w:val="22"/>
              </w:rPr>
              <w:br w:type="page"/>
            </w:r>
            <w:r w:rsidRPr="00976809">
              <w:rPr>
                <w:rFonts w:ascii="Tahoma" w:hAnsi="Tahoma" w:cs="Tahoma"/>
                <w:b/>
                <w:bCs/>
                <w:sz w:val="22"/>
                <w:szCs w:val="22"/>
              </w:rPr>
              <w:br w:type="page"/>
            </w:r>
            <w:r w:rsidRPr="00976809">
              <w:rPr>
                <w:rFonts w:ascii="Tahoma" w:hAnsi="Tahoma" w:cs="Tahoma"/>
                <w:sz w:val="22"/>
                <w:szCs w:val="22"/>
              </w:rPr>
              <w:br w:type="page"/>
            </w:r>
            <w:r>
              <w:rPr>
                <w:rFonts w:ascii="Tahoma" w:hAnsi="Tahoma" w:cs="Tahoma"/>
                <w:sz w:val="22"/>
                <w:szCs w:val="22"/>
              </w:rPr>
              <w:t>UGOTAVLJANJE SPOSOBNOSTI ZA FIZIČNE OSEBE</w:t>
            </w:r>
          </w:p>
        </w:tc>
        <w:tc>
          <w:tcPr>
            <w:tcW w:w="1560" w:type="dxa"/>
            <w:tcBorders>
              <w:top w:val="single" w:sz="4" w:space="0" w:color="auto"/>
              <w:bottom w:val="single" w:sz="4" w:space="0" w:color="auto"/>
            </w:tcBorders>
          </w:tcPr>
          <w:p w:rsidR="005C4B09" w:rsidRPr="00976809" w:rsidRDefault="005C4B09" w:rsidP="00B50C00">
            <w:pPr>
              <w:keepNext/>
              <w:jc w:val="both"/>
              <w:rPr>
                <w:rFonts w:ascii="Tahoma" w:hAnsi="Tahoma" w:cs="Tahoma"/>
                <w:b/>
                <w:bCs/>
                <w:i/>
                <w:iCs/>
                <w:sz w:val="22"/>
                <w:szCs w:val="22"/>
              </w:rPr>
            </w:pPr>
            <w:r w:rsidRPr="00976809">
              <w:rPr>
                <w:rFonts w:ascii="Tahoma" w:hAnsi="Tahoma" w:cs="Tahoma"/>
                <w:b/>
                <w:bCs/>
                <w:i/>
                <w:iCs/>
                <w:sz w:val="22"/>
                <w:szCs w:val="22"/>
              </w:rPr>
              <w:t>Priloga 3/</w:t>
            </w:r>
            <w:r>
              <w:rPr>
                <w:rFonts w:ascii="Tahoma" w:hAnsi="Tahoma" w:cs="Tahoma"/>
                <w:b/>
                <w:bCs/>
                <w:i/>
                <w:iCs/>
                <w:sz w:val="22"/>
                <w:szCs w:val="22"/>
              </w:rPr>
              <w:t>2</w:t>
            </w:r>
          </w:p>
        </w:tc>
      </w:tr>
    </w:tbl>
    <w:p w:rsidR="005C4B09" w:rsidRDefault="005C4B09" w:rsidP="005C4B09">
      <w:pPr>
        <w:keepNext/>
        <w:tabs>
          <w:tab w:val="left" w:pos="284"/>
        </w:tabs>
        <w:jc w:val="both"/>
        <w:rPr>
          <w:rFonts w:ascii="Tahoma" w:hAnsi="Tahoma" w:cs="Tahoma"/>
          <w:i/>
          <w:iCs/>
          <w:sz w:val="22"/>
          <w:szCs w:val="22"/>
        </w:rPr>
      </w:pPr>
    </w:p>
    <w:p w:rsidR="005C4B09" w:rsidRPr="00D459D7" w:rsidRDefault="005C4B09" w:rsidP="005C4B09">
      <w:pPr>
        <w:keepNext/>
        <w:tabs>
          <w:tab w:val="left" w:pos="284"/>
        </w:tabs>
        <w:jc w:val="both"/>
        <w:rPr>
          <w:rFonts w:ascii="Tahoma" w:hAnsi="Tahoma" w:cs="Tahoma"/>
          <w:i/>
          <w:iCs/>
          <w:sz w:val="22"/>
          <w:szCs w:val="22"/>
        </w:rPr>
      </w:pPr>
    </w:p>
    <w:p w:rsidR="005C4B09" w:rsidRPr="00D459D7" w:rsidRDefault="005C4B09" w:rsidP="005C4B09">
      <w:pPr>
        <w:keepNext/>
        <w:tabs>
          <w:tab w:val="left" w:pos="284"/>
        </w:tabs>
        <w:jc w:val="both"/>
        <w:rPr>
          <w:rFonts w:ascii="Tahoma" w:hAnsi="Tahoma" w:cs="Tahoma"/>
          <w:bCs/>
          <w:sz w:val="22"/>
          <w:szCs w:val="22"/>
        </w:rPr>
      </w:pPr>
      <w:r w:rsidRPr="00D459D7">
        <w:rPr>
          <w:rFonts w:ascii="Tahoma" w:hAnsi="Tahoma" w:cs="Tahoma"/>
          <w:b/>
          <w:sz w:val="22"/>
          <w:szCs w:val="22"/>
        </w:rPr>
        <w:t>UGOTAVLJANJE SPOSOBNOSTI ZA FIZIČNE OSEBE, ki so člani upravnega, vodstvenega ali nadzornega organa tega gospodarskega subjekta ali ki imajo pooblastila za njegovo zastopanje ali odločanje ali nadzor v njem</w:t>
      </w:r>
    </w:p>
    <w:p w:rsidR="005C4B09" w:rsidRPr="00D459D7" w:rsidRDefault="005C4B09" w:rsidP="005C4B09">
      <w:pPr>
        <w:keepNext/>
        <w:tabs>
          <w:tab w:val="left" w:pos="284"/>
        </w:tabs>
        <w:jc w:val="both"/>
        <w:rPr>
          <w:rFonts w:ascii="Tahoma" w:hAnsi="Tahoma" w:cs="Tahoma"/>
          <w:b/>
          <w:sz w:val="22"/>
          <w:szCs w:val="22"/>
        </w:rPr>
      </w:pPr>
    </w:p>
    <w:p w:rsidR="005C4B09" w:rsidRDefault="00B66504" w:rsidP="005C4B09">
      <w:pPr>
        <w:keepNext/>
        <w:tabs>
          <w:tab w:val="left" w:pos="284"/>
        </w:tabs>
        <w:jc w:val="both"/>
        <w:rPr>
          <w:rFonts w:ascii="Tahoma" w:hAnsi="Tahoma" w:cs="Tahoma"/>
          <w:b/>
          <w:sz w:val="22"/>
          <w:szCs w:val="22"/>
        </w:rPr>
      </w:pPr>
      <w:r>
        <w:rPr>
          <w:rFonts w:ascii="Tahoma" w:hAnsi="Tahoma" w:cs="Tahoma"/>
          <w:b/>
          <w:noProof/>
          <w:sz w:val="22"/>
          <w:szCs w:val="22"/>
        </w:rPr>
        <w:t>JPE-</w:t>
      </w:r>
      <w:r w:rsidR="00555BB6">
        <w:rPr>
          <w:rFonts w:ascii="Tahoma" w:hAnsi="Tahoma" w:cs="Tahoma"/>
          <w:b/>
          <w:noProof/>
          <w:sz w:val="22"/>
          <w:szCs w:val="22"/>
        </w:rPr>
        <w:t>LOG-376</w:t>
      </w:r>
      <w:r>
        <w:rPr>
          <w:rFonts w:ascii="Tahoma" w:hAnsi="Tahoma" w:cs="Tahoma"/>
          <w:b/>
          <w:noProof/>
          <w:sz w:val="22"/>
          <w:szCs w:val="22"/>
        </w:rPr>
        <w:t>/17</w:t>
      </w:r>
      <w:r w:rsidR="005C4B09">
        <w:rPr>
          <w:rFonts w:ascii="Tahoma" w:hAnsi="Tahoma" w:cs="Tahoma"/>
          <w:b/>
          <w:noProof/>
          <w:sz w:val="22"/>
          <w:szCs w:val="22"/>
        </w:rPr>
        <w:t xml:space="preserve"> -</w:t>
      </w:r>
      <w:r w:rsidR="005C4B09" w:rsidRPr="00FA380B">
        <w:rPr>
          <w:rFonts w:ascii="Tahoma" w:hAnsi="Tahoma" w:cs="Tahoma"/>
          <w:b/>
          <w:color w:val="000000"/>
          <w:sz w:val="22"/>
          <w:szCs w:val="22"/>
        </w:rPr>
        <w:t xml:space="preserve"> </w:t>
      </w:r>
      <w:r w:rsidR="00555BB6">
        <w:rPr>
          <w:rFonts w:ascii="Tahoma" w:hAnsi="Tahoma" w:cs="Tahoma"/>
          <w:b/>
          <w:sz w:val="22"/>
          <w:szCs w:val="22"/>
        </w:rPr>
        <w:t>DOBAVA GRADBENEGA MATERIALA</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r w:rsidRPr="00D459D7">
        <w:rPr>
          <w:rFonts w:ascii="Tahoma" w:hAnsi="Tahoma" w:cs="Tahoma"/>
          <w:sz w:val="22"/>
          <w:szCs w:val="22"/>
        </w:rPr>
        <w:t xml:space="preserve">Ime in priimek ________________________________________________________________ </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r w:rsidRPr="00D459D7">
        <w:rPr>
          <w:rFonts w:ascii="Tahoma" w:hAnsi="Tahoma" w:cs="Tahoma"/>
          <w:sz w:val="22"/>
          <w:szCs w:val="22"/>
        </w:rPr>
        <w:t>EMŠO ________________________________________________________________________</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rPr>
          <w:rFonts w:ascii="Tahoma" w:hAnsi="Tahoma" w:cs="Tahoma"/>
          <w:sz w:val="22"/>
          <w:szCs w:val="22"/>
        </w:rPr>
      </w:pPr>
      <w:r w:rsidRPr="00D459D7">
        <w:rPr>
          <w:rFonts w:ascii="Tahoma" w:hAnsi="Tahoma" w:cs="Tahoma"/>
          <w:sz w:val="22"/>
          <w:szCs w:val="22"/>
        </w:rPr>
        <w:t>Spodaj podpisani/a, ki sem pri gospodarskemu subjektu:________________________________</w:t>
      </w:r>
    </w:p>
    <w:p w:rsidR="005C4B09" w:rsidRPr="00D459D7" w:rsidRDefault="005C4B09" w:rsidP="005C4B09">
      <w:pPr>
        <w:keepNext/>
        <w:tabs>
          <w:tab w:val="left" w:pos="284"/>
        </w:tabs>
        <w:jc w:val="both"/>
        <w:rPr>
          <w:rFonts w:ascii="Tahoma" w:hAnsi="Tahoma" w:cs="Tahoma"/>
          <w:sz w:val="22"/>
          <w:szCs w:val="22"/>
        </w:rPr>
      </w:pPr>
      <w:r w:rsidRPr="00D459D7">
        <w:rPr>
          <w:rFonts w:ascii="Tahoma" w:hAnsi="Tahoma" w:cs="Tahoma"/>
          <w:sz w:val="22"/>
          <w:szCs w:val="22"/>
        </w:rPr>
        <w:t>član/</w:t>
      </w:r>
      <w:proofErr w:type="spellStart"/>
      <w:r w:rsidRPr="00D459D7">
        <w:rPr>
          <w:rFonts w:ascii="Tahoma" w:hAnsi="Tahoma" w:cs="Tahoma"/>
          <w:sz w:val="22"/>
          <w:szCs w:val="22"/>
        </w:rPr>
        <w:t>ica</w:t>
      </w:r>
      <w:proofErr w:type="spellEnd"/>
      <w:r w:rsidRPr="00D459D7">
        <w:rPr>
          <w:rFonts w:ascii="Tahoma" w:hAnsi="Tahoma" w:cs="Tahoma"/>
          <w:sz w:val="22"/>
          <w:szCs w:val="22"/>
        </w:rPr>
        <w:t xml:space="preserve"> (ustrezno obkrožiti):</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 xml:space="preserve">upravnega organa ali </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vodstvenega organa ali</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 xml:space="preserve">nadzornega organa </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r w:rsidRPr="00D459D7">
        <w:rPr>
          <w:rFonts w:ascii="Tahoma" w:hAnsi="Tahoma" w:cs="Tahoma"/>
          <w:sz w:val="22"/>
          <w:szCs w:val="22"/>
        </w:rPr>
        <w:t>oziroma imam pooblastila za njegovo (ustrezno obkrožiti):</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zastopanje ali</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odločanje ali</w:t>
      </w:r>
    </w:p>
    <w:p w:rsidR="005C4B09" w:rsidRPr="00D459D7" w:rsidRDefault="005C4B09" w:rsidP="00B11449">
      <w:pPr>
        <w:keepNext/>
        <w:numPr>
          <w:ilvl w:val="0"/>
          <w:numId w:val="40"/>
        </w:numPr>
        <w:tabs>
          <w:tab w:val="left" w:pos="284"/>
          <w:tab w:val="num" w:pos="851"/>
        </w:tabs>
        <w:jc w:val="both"/>
        <w:rPr>
          <w:rFonts w:ascii="Tahoma" w:hAnsi="Tahoma" w:cs="Tahoma"/>
          <w:sz w:val="22"/>
          <w:szCs w:val="22"/>
        </w:rPr>
      </w:pPr>
      <w:r w:rsidRPr="00D459D7">
        <w:rPr>
          <w:rFonts w:ascii="Tahoma" w:hAnsi="Tahoma" w:cs="Tahoma"/>
          <w:sz w:val="22"/>
          <w:szCs w:val="22"/>
        </w:rPr>
        <w:t>nadzor v njem,</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center"/>
        <w:rPr>
          <w:rFonts w:ascii="Tahoma" w:hAnsi="Tahoma" w:cs="Tahoma"/>
          <w:sz w:val="22"/>
          <w:szCs w:val="22"/>
        </w:rPr>
      </w:pPr>
      <w:r w:rsidRPr="00D459D7">
        <w:rPr>
          <w:rFonts w:ascii="Tahoma" w:hAnsi="Tahoma" w:cs="Tahoma"/>
          <w:b/>
          <w:sz w:val="22"/>
          <w:szCs w:val="22"/>
        </w:rPr>
        <w:t>pod kazensko in materialno odgovornostjo</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center"/>
        <w:rPr>
          <w:rFonts w:ascii="Tahoma" w:hAnsi="Tahoma" w:cs="Tahoma"/>
          <w:b/>
          <w:sz w:val="22"/>
          <w:szCs w:val="22"/>
        </w:rPr>
      </w:pPr>
      <w:r w:rsidRPr="00D459D7">
        <w:rPr>
          <w:rFonts w:ascii="Tahoma" w:hAnsi="Tahoma" w:cs="Tahoma"/>
          <w:b/>
          <w:sz w:val="22"/>
          <w:szCs w:val="22"/>
        </w:rPr>
        <w:t>IZJAVLJAM,</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r w:rsidRPr="00D459D7">
        <w:rPr>
          <w:rFonts w:ascii="Tahoma" w:hAnsi="Tahoma" w:cs="Tahoma"/>
          <w:sz w:val="22"/>
          <w:szCs w:val="22"/>
        </w:rPr>
        <w:t xml:space="preserve">da mi ni bila izrečena pravnomočna sodba, ki ima elemente kaznivih dejanj iz Kazenskega zakonika (Uradni list RS, št. 50/12 – uradno prečiščeno besedilo in 54/15; v nadaljnjem besedilu: KZ-1), ki so opredeljena v prvem odstavku 75. člena ZJN-3. </w:t>
      </w: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p>
    <w:p w:rsidR="005C4B09" w:rsidRPr="00D459D7" w:rsidRDefault="005C4B09" w:rsidP="005C4B09">
      <w:pPr>
        <w:keepNext/>
        <w:tabs>
          <w:tab w:val="left" w:pos="284"/>
        </w:tabs>
        <w:jc w:val="both"/>
        <w:rPr>
          <w:rFonts w:ascii="Tahoma" w:hAnsi="Tahoma" w:cs="Tahoma"/>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1843"/>
        <w:gridCol w:w="4253"/>
      </w:tblGrid>
      <w:tr w:rsidR="005C4B09" w:rsidRPr="00D459D7" w:rsidTr="00B50C00">
        <w:trPr>
          <w:trHeight w:val="235"/>
        </w:trPr>
        <w:tc>
          <w:tcPr>
            <w:tcW w:w="3402" w:type="dxa"/>
            <w:tcBorders>
              <w:top w:val="single" w:sz="4" w:space="0" w:color="auto"/>
            </w:tcBorders>
          </w:tcPr>
          <w:p w:rsidR="005C4B09" w:rsidRPr="00D459D7" w:rsidRDefault="005C4B09" w:rsidP="00B50C00">
            <w:pPr>
              <w:keepNext/>
              <w:tabs>
                <w:tab w:val="left" w:pos="284"/>
              </w:tabs>
              <w:jc w:val="center"/>
              <w:rPr>
                <w:rFonts w:ascii="Tahoma" w:hAnsi="Tahoma" w:cs="Tahoma"/>
                <w:sz w:val="22"/>
                <w:szCs w:val="22"/>
              </w:rPr>
            </w:pPr>
            <w:r>
              <w:rPr>
                <w:rFonts w:ascii="Tahoma" w:hAnsi="Tahoma" w:cs="Tahoma"/>
                <w:sz w:val="22"/>
                <w:szCs w:val="22"/>
              </w:rPr>
              <w:t>k</w:t>
            </w:r>
            <w:r w:rsidRPr="00D459D7">
              <w:rPr>
                <w:rFonts w:ascii="Tahoma" w:hAnsi="Tahoma" w:cs="Tahoma"/>
                <w:sz w:val="22"/>
                <w:szCs w:val="22"/>
              </w:rPr>
              <w:t>raj, datum</w:t>
            </w:r>
          </w:p>
        </w:tc>
        <w:tc>
          <w:tcPr>
            <w:tcW w:w="1843" w:type="dxa"/>
          </w:tcPr>
          <w:p w:rsidR="005C4B09" w:rsidRPr="00D459D7" w:rsidRDefault="005C4B09" w:rsidP="00B50C00">
            <w:pPr>
              <w:keepNext/>
              <w:tabs>
                <w:tab w:val="left" w:pos="284"/>
              </w:tabs>
              <w:jc w:val="both"/>
              <w:rPr>
                <w:rFonts w:ascii="Tahoma" w:hAnsi="Tahoma" w:cs="Tahoma"/>
                <w:sz w:val="22"/>
                <w:szCs w:val="22"/>
              </w:rPr>
            </w:pPr>
          </w:p>
        </w:tc>
        <w:tc>
          <w:tcPr>
            <w:tcW w:w="4253" w:type="dxa"/>
            <w:tcBorders>
              <w:top w:val="single" w:sz="4" w:space="0" w:color="auto"/>
            </w:tcBorders>
          </w:tcPr>
          <w:p w:rsidR="005C4B09" w:rsidRPr="00D459D7" w:rsidRDefault="005C4B09" w:rsidP="00B50C00">
            <w:pPr>
              <w:keepNext/>
              <w:tabs>
                <w:tab w:val="left" w:pos="284"/>
              </w:tabs>
              <w:jc w:val="center"/>
              <w:rPr>
                <w:rFonts w:ascii="Tahoma" w:hAnsi="Tahoma" w:cs="Tahoma"/>
                <w:sz w:val="22"/>
                <w:szCs w:val="22"/>
              </w:rPr>
            </w:pPr>
            <w:r>
              <w:rPr>
                <w:rFonts w:ascii="Tahoma" w:hAnsi="Tahoma" w:cs="Tahoma"/>
                <w:sz w:val="22"/>
                <w:szCs w:val="22"/>
              </w:rPr>
              <w:t>p</w:t>
            </w:r>
            <w:r w:rsidRPr="00D459D7">
              <w:rPr>
                <w:rFonts w:ascii="Tahoma" w:hAnsi="Tahoma" w:cs="Tahoma"/>
                <w:sz w:val="22"/>
                <w:szCs w:val="22"/>
              </w:rPr>
              <w:t>odpis fizične osebe</w:t>
            </w:r>
          </w:p>
        </w:tc>
      </w:tr>
    </w:tbl>
    <w:p w:rsidR="005C4B09" w:rsidRPr="00D459D7" w:rsidRDefault="005C4B09" w:rsidP="005C4B09">
      <w:pPr>
        <w:keepNext/>
        <w:tabs>
          <w:tab w:val="left" w:pos="284"/>
        </w:tabs>
        <w:jc w:val="both"/>
        <w:rPr>
          <w:rFonts w:ascii="Tahoma" w:hAnsi="Tahoma" w:cs="Tahoma"/>
          <w:i/>
          <w:sz w:val="22"/>
          <w:szCs w:val="22"/>
        </w:rPr>
      </w:pPr>
    </w:p>
    <w:p w:rsidR="005C4B09" w:rsidRPr="004708A0" w:rsidRDefault="005C4B09" w:rsidP="005C4B09">
      <w:pPr>
        <w:keepNext/>
        <w:tabs>
          <w:tab w:val="left" w:pos="284"/>
        </w:tabs>
        <w:jc w:val="both"/>
        <w:rPr>
          <w:rFonts w:ascii="Tahoma" w:hAnsi="Tahoma" w:cs="Tahoma"/>
          <w:i/>
        </w:rPr>
      </w:pPr>
    </w:p>
    <w:p w:rsidR="005C4B09" w:rsidRPr="004708A0" w:rsidRDefault="005C4B09" w:rsidP="005C4B09">
      <w:pPr>
        <w:keepNext/>
        <w:tabs>
          <w:tab w:val="left" w:pos="284"/>
        </w:tabs>
        <w:jc w:val="both"/>
        <w:rPr>
          <w:rFonts w:ascii="Tahoma" w:hAnsi="Tahoma" w:cs="Tahoma"/>
          <w:i/>
        </w:rPr>
      </w:pPr>
    </w:p>
    <w:p w:rsidR="005C4B09" w:rsidRPr="004708A0" w:rsidRDefault="005C4B09" w:rsidP="005C4B09">
      <w:pPr>
        <w:keepNext/>
        <w:tabs>
          <w:tab w:val="left" w:pos="284"/>
        </w:tabs>
        <w:jc w:val="both"/>
        <w:rPr>
          <w:rFonts w:ascii="Tahoma" w:hAnsi="Tahoma" w:cs="Tahoma"/>
          <w:i/>
          <w:sz w:val="18"/>
        </w:rPr>
      </w:pPr>
      <w:r w:rsidRPr="004708A0">
        <w:rPr>
          <w:rFonts w:ascii="Tahoma" w:hAnsi="Tahoma" w:cs="Tahoma"/>
          <w:b/>
          <w:i/>
          <w:sz w:val="18"/>
        </w:rPr>
        <w:t>Navodilo:</w:t>
      </w:r>
      <w:r w:rsidRPr="004708A0">
        <w:rPr>
          <w:rFonts w:ascii="Tahoma" w:hAnsi="Tahoma" w:cs="Tahoma"/>
          <w:i/>
          <w:sz w:val="18"/>
        </w:rPr>
        <w:t xml:space="preserve"> Izjavo izpolnijo in podpišejo VSE osebe, ki so:</w:t>
      </w:r>
    </w:p>
    <w:p w:rsidR="005C4B09" w:rsidRPr="004708A0" w:rsidRDefault="005C4B09" w:rsidP="005C4B09">
      <w:pPr>
        <w:keepNext/>
        <w:numPr>
          <w:ilvl w:val="0"/>
          <w:numId w:val="5"/>
        </w:numPr>
        <w:tabs>
          <w:tab w:val="clear" w:pos="1070"/>
        </w:tabs>
        <w:ind w:left="360"/>
        <w:jc w:val="both"/>
        <w:rPr>
          <w:rFonts w:ascii="Tahoma" w:hAnsi="Tahoma" w:cs="Tahoma"/>
          <w:i/>
          <w:sz w:val="18"/>
        </w:rPr>
      </w:pPr>
      <w:r w:rsidRPr="004708A0">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rsidR="005C4B09" w:rsidRPr="004708A0" w:rsidRDefault="005C4B09" w:rsidP="005C4B09">
      <w:pPr>
        <w:keepNext/>
        <w:numPr>
          <w:ilvl w:val="0"/>
          <w:numId w:val="5"/>
        </w:numPr>
        <w:tabs>
          <w:tab w:val="clear" w:pos="1070"/>
        </w:tabs>
        <w:ind w:left="360"/>
        <w:jc w:val="both"/>
        <w:rPr>
          <w:rFonts w:ascii="Tahoma" w:hAnsi="Tahoma" w:cs="Tahoma"/>
          <w:i/>
          <w:sz w:val="18"/>
        </w:rPr>
      </w:pPr>
      <w:r w:rsidRPr="004708A0">
        <w:rPr>
          <w:rFonts w:ascii="Tahoma" w:hAnsi="Tahoma" w:cs="Tahoma"/>
          <w:i/>
          <w:sz w:val="18"/>
        </w:rPr>
        <w:t>ki imajo pooblastila za njegovo zastopanje ali odločanje ali nadzor v njem.</w:t>
      </w:r>
    </w:p>
    <w:p w:rsidR="005C4B09" w:rsidRPr="004708A0" w:rsidRDefault="005C4B09" w:rsidP="005C4B09">
      <w:pPr>
        <w:keepNext/>
        <w:tabs>
          <w:tab w:val="left" w:pos="284"/>
        </w:tabs>
        <w:jc w:val="both"/>
        <w:rPr>
          <w:rFonts w:ascii="Tahoma" w:hAnsi="Tahoma" w:cs="Tahoma"/>
          <w:i/>
          <w:sz w:val="18"/>
        </w:rPr>
      </w:pPr>
    </w:p>
    <w:p w:rsidR="005C4B09" w:rsidRPr="00D617B7" w:rsidRDefault="005C4B09" w:rsidP="005C4B09">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5C4B09" w:rsidRPr="004708A0" w:rsidRDefault="005C4B09" w:rsidP="005C4B09">
      <w:pPr>
        <w:keepNext/>
        <w:tabs>
          <w:tab w:val="left" w:pos="284"/>
        </w:tabs>
        <w:jc w:val="both"/>
        <w:rPr>
          <w:rFonts w:ascii="Tahoma" w:hAnsi="Tahoma" w:cs="Tahoma"/>
          <w:i/>
          <w:sz w:val="18"/>
        </w:rPr>
      </w:pPr>
    </w:p>
    <w:p w:rsidR="005C4B09" w:rsidRPr="008D5000" w:rsidRDefault="005C4B09" w:rsidP="005C4B09">
      <w:pPr>
        <w:keepNext/>
        <w:tabs>
          <w:tab w:val="left" w:pos="284"/>
        </w:tabs>
        <w:jc w:val="both"/>
        <w:rPr>
          <w:rFonts w:ascii="Tahoma" w:hAnsi="Tahoma" w:cs="Tahoma"/>
          <w:b/>
          <w:i/>
          <w:sz w:val="18"/>
        </w:rPr>
      </w:pPr>
      <w:r w:rsidRPr="008D5000">
        <w:rPr>
          <w:rFonts w:ascii="Tahoma" w:hAnsi="Tahoma" w:cs="Tahoma"/>
          <w:b/>
          <w:i/>
          <w:sz w:val="18"/>
        </w:rPr>
        <w:t>Opomba:</w:t>
      </w:r>
      <w:r w:rsidRPr="008D5000">
        <w:rPr>
          <w:rFonts w:ascii="Tahoma" w:hAnsi="Tahoma" w:cs="Tahoma"/>
          <w:i/>
          <w:sz w:val="18"/>
        </w:rPr>
        <w:t xml:space="preserve"> VSE osebe, ki so izpolnile in podpisale ta obrazec, priložijo še izpolnjen</w:t>
      </w:r>
      <w:r>
        <w:rPr>
          <w:rFonts w:ascii="Tahoma" w:hAnsi="Tahoma" w:cs="Tahoma"/>
          <w:i/>
          <w:sz w:val="18"/>
        </w:rPr>
        <w:t>o</w:t>
      </w:r>
      <w:r w:rsidRPr="008D5000">
        <w:rPr>
          <w:rFonts w:ascii="Tahoma" w:hAnsi="Tahoma" w:cs="Tahoma"/>
          <w:i/>
          <w:sz w:val="18"/>
        </w:rPr>
        <w:t xml:space="preserve"> in podpisan</w:t>
      </w:r>
      <w:r>
        <w:rPr>
          <w:rFonts w:ascii="Tahoma" w:hAnsi="Tahoma" w:cs="Tahoma"/>
          <w:i/>
          <w:sz w:val="18"/>
        </w:rPr>
        <w:t>o</w:t>
      </w:r>
      <w:r w:rsidRPr="008D5000">
        <w:rPr>
          <w:rFonts w:ascii="Tahoma" w:hAnsi="Tahoma" w:cs="Tahoma"/>
          <w:i/>
          <w:sz w:val="18"/>
        </w:rPr>
        <w:t xml:space="preserve"> prilog</w:t>
      </w:r>
      <w:r>
        <w:rPr>
          <w:rFonts w:ascii="Tahoma" w:hAnsi="Tahoma" w:cs="Tahoma"/>
          <w:i/>
          <w:sz w:val="18"/>
        </w:rPr>
        <w:t>o</w:t>
      </w:r>
      <w:r w:rsidRPr="008D5000">
        <w:rPr>
          <w:rFonts w:ascii="Tahoma" w:hAnsi="Tahoma" w:cs="Tahoma"/>
          <w:i/>
          <w:sz w:val="18"/>
        </w:rPr>
        <w:t xml:space="preserve"> 4</w:t>
      </w:r>
      <w:r>
        <w:rPr>
          <w:rFonts w:ascii="Tahoma" w:hAnsi="Tahoma" w:cs="Tahoma"/>
          <w:i/>
          <w:sz w:val="18"/>
        </w:rPr>
        <w:t>/2</w:t>
      </w:r>
      <w:r w:rsidRPr="008D5000">
        <w:rPr>
          <w:rFonts w:ascii="Tahoma" w:hAnsi="Tahoma" w:cs="Tahoma"/>
          <w:i/>
          <w:sz w:val="18"/>
        </w:rPr>
        <w:t xml:space="preserve">. </w:t>
      </w:r>
    </w:p>
    <w:p w:rsidR="005C4B09" w:rsidRPr="004708A0" w:rsidRDefault="005C4B09" w:rsidP="005C4B09">
      <w:pPr>
        <w:keepNext/>
        <w:tabs>
          <w:tab w:val="left" w:pos="284"/>
        </w:tabs>
        <w:jc w:val="both"/>
        <w:rPr>
          <w:rFonts w:ascii="Tahoma" w:hAnsi="Tahoma" w:cs="Tahoma"/>
          <w:bCs/>
          <w:i/>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p w:rsidR="005C4B09" w:rsidRDefault="005C4B09" w:rsidP="005C4B09">
      <w:pPr>
        <w:keepNext/>
        <w:tabs>
          <w:tab w:val="left" w:pos="284"/>
        </w:tabs>
        <w:jc w:val="both"/>
        <w:rPr>
          <w:rFonts w:ascii="Tahoma" w:hAnsi="Tahoma" w:cs="Tahoma"/>
          <w:i/>
          <w:iCs/>
          <w:sz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5C4B09" w:rsidRPr="00976809" w:rsidTr="00B50C00">
        <w:tc>
          <w:tcPr>
            <w:tcW w:w="7938" w:type="dxa"/>
            <w:tcBorders>
              <w:top w:val="single" w:sz="4" w:space="0" w:color="auto"/>
              <w:bottom w:val="single" w:sz="4" w:space="0" w:color="auto"/>
            </w:tcBorders>
          </w:tcPr>
          <w:p w:rsidR="005C4B09" w:rsidRPr="00976809" w:rsidRDefault="005C4B09" w:rsidP="000E184A">
            <w:pPr>
              <w:keepNext/>
              <w:jc w:val="both"/>
              <w:rPr>
                <w:rFonts w:ascii="Tahoma" w:hAnsi="Tahoma" w:cs="Tahoma"/>
                <w:sz w:val="22"/>
                <w:szCs w:val="22"/>
              </w:rPr>
            </w:pPr>
            <w:r w:rsidRPr="00976809">
              <w:rPr>
                <w:rFonts w:ascii="Tahoma" w:hAnsi="Tahoma" w:cs="Tahoma"/>
                <w:i/>
                <w:sz w:val="22"/>
                <w:szCs w:val="22"/>
              </w:rPr>
              <w:lastRenderedPageBreak/>
              <w:br w:type="page"/>
            </w:r>
            <w:r w:rsidRPr="00976809">
              <w:rPr>
                <w:rFonts w:ascii="Tahoma" w:hAnsi="Tahoma" w:cs="Tahoma"/>
                <w:sz w:val="22"/>
                <w:szCs w:val="22"/>
              </w:rPr>
              <w:br w:type="page"/>
            </w:r>
            <w:r w:rsidRPr="00976809">
              <w:rPr>
                <w:rFonts w:ascii="Tahoma" w:hAnsi="Tahoma" w:cs="Tahoma"/>
                <w:sz w:val="22"/>
                <w:szCs w:val="22"/>
              </w:rPr>
              <w:br w:type="page"/>
              <w:t>POOBLASTILO ZA PRIDOBITEV DOKAZILA IZ URADNIH EVIDENC – ZA PRAVNE OSEBE</w:t>
            </w:r>
          </w:p>
        </w:tc>
        <w:tc>
          <w:tcPr>
            <w:tcW w:w="1560" w:type="dxa"/>
            <w:tcBorders>
              <w:top w:val="single" w:sz="4" w:space="0" w:color="auto"/>
              <w:bottom w:val="single" w:sz="4" w:space="0" w:color="auto"/>
            </w:tcBorders>
          </w:tcPr>
          <w:p w:rsidR="005C4B09" w:rsidRPr="00976809" w:rsidRDefault="005C4B09" w:rsidP="00B50C00">
            <w:pPr>
              <w:keepNext/>
              <w:jc w:val="both"/>
              <w:rPr>
                <w:rFonts w:ascii="Tahoma" w:hAnsi="Tahoma" w:cs="Tahoma"/>
                <w:b/>
                <w:bCs/>
                <w:i/>
                <w:iCs/>
                <w:sz w:val="22"/>
                <w:szCs w:val="22"/>
              </w:rPr>
            </w:pPr>
            <w:r w:rsidRPr="00976809">
              <w:rPr>
                <w:rFonts w:ascii="Tahoma" w:hAnsi="Tahoma" w:cs="Tahoma"/>
                <w:b/>
                <w:bCs/>
                <w:i/>
                <w:iCs/>
                <w:sz w:val="22"/>
                <w:szCs w:val="22"/>
              </w:rPr>
              <w:t>Priloga 4</w:t>
            </w:r>
            <w:r>
              <w:rPr>
                <w:rFonts w:ascii="Tahoma" w:hAnsi="Tahoma" w:cs="Tahoma"/>
                <w:b/>
                <w:bCs/>
                <w:i/>
                <w:iCs/>
                <w:sz w:val="22"/>
                <w:szCs w:val="22"/>
              </w:rPr>
              <w:t>/1</w:t>
            </w:r>
          </w:p>
        </w:tc>
      </w:tr>
    </w:tbl>
    <w:p w:rsidR="005C4B09" w:rsidRPr="00976809" w:rsidRDefault="005C4B09" w:rsidP="005C4B09">
      <w:pPr>
        <w:keepNext/>
        <w:jc w:val="both"/>
        <w:rPr>
          <w:rFonts w:ascii="Tahoma" w:hAnsi="Tahoma" w:cs="Tahoma"/>
          <w:sz w:val="22"/>
          <w:szCs w:val="22"/>
        </w:rPr>
      </w:pPr>
    </w:p>
    <w:p w:rsidR="005C4B09" w:rsidRPr="00976809" w:rsidRDefault="005C4B09" w:rsidP="005C4B09">
      <w:pPr>
        <w:keepNext/>
        <w:jc w:val="center"/>
        <w:rPr>
          <w:rFonts w:ascii="Tahoma" w:hAnsi="Tahoma" w:cs="Tahoma"/>
          <w:b/>
          <w:sz w:val="22"/>
          <w:szCs w:val="22"/>
        </w:rPr>
      </w:pPr>
      <w:r w:rsidRPr="00976809">
        <w:rPr>
          <w:rFonts w:ascii="Tahoma" w:hAnsi="Tahoma" w:cs="Tahoma"/>
          <w:b/>
          <w:sz w:val="22"/>
          <w:szCs w:val="22"/>
        </w:rPr>
        <w:t xml:space="preserve">POOBLASTILO ZA PRIDOBITEV POTRDILA IZ KAZENSKE EVIDENCE IN </w:t>
      </w:r>
      <w:r w:rsidRPr="00976809">
        <w:rPr>
          <w:rFonts w:ascii="Tahoma" w:hAnsi="Tahoma" w:cs="Tahoma"/>
          <w:b/>
          <w:bCs/>
          <w:sz w:val="22"/>
          <w:szCs w:val="22"/>
        </w:rPr>
        <w:t>IZ EVIDENCE PRAVNOMOČNIH SODB OZIROMA SKLEPOV O PREKRŠKIH</w:t>
      </w:r>
      <w:r w:rsidRPr="00976809">
        <w:rPr>
          <w:rFonts w:ascii="Tahoma" w:hAnsi="Tahoma" w:cs="Tahoma"/>
          <w:b/>
          <w:sz w:val="22"/>
          <w:szCs w:val="22"/>
        </w:rPr>
        <w:t xml:space="preserve"> – ZA PRAVNE OSEBE</w:t>
      </w: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D42D34" w:rsidRDefault="005C4B09" w:rsidP="005C4B09">
      <w:pPr>
        <w:keepNext/>
        <w:tabs>
          <w:tab w:val="left" w:pos="284"/>
        </w:tabs>
        <w:jc w:val="both"/>
        <w:rPr>
          <w:rFonts w:ascii="Tahoma" w:hAnsi="Tahoma" w:cs="Tahoma"/>
          <w:sz w:val="22"/>
          <w:szCs w:val="22"/>
        </w:rPr>
      </w:pPr>
      <w:r w:rsidRPr="00F45684">
        <w:rPr>
          <w:rFonts w:ascii="Tahoma" w:hAnsi="Tahoma" w:cs="Tahoma"/>
          <w:sz w:val="22"/>
          <w:szCs w:val="22"/>
        </w:rPr>
        <w:t>__________________________________________________________</w:t>
      </w:r>
      <w:r>
        <w:rPr>
          <w:rFonts w:ascii="Tahoma" w:hAnsi="Tahoma" w:cs="Tahoma"/>
          <w:sz w:val="22"/>
          <w:szCs w:val="22"/>
        </w:rPr>
        <w:t>__________</w:t>
      </w:r>
      <w:r w:rsidRPr="00F45684">
        <w:rPr>
          <w:rFonts w:ascii="Tahoma" w:hAnsi="Tahoma" w:cs="Tahoma"/>
          <w:sz w:val="22"/>
          <w:szCs w:val="22"/>
        </w:rPr>
        <w:t>____</w:t>
      </w:r>
      <w:r>
        <w:rPr>
          <w:rFonts w:ascii="Tahoma" w:hAnsi="Tahoma" w:cs="Tahoma"/>
          <w:b/>
          <w:sz w:val="22"/>
          <w:szCs w:val="22"/>
        </w:rPr>
        <w:t xml:space="preserve"> </w:t>
      </w:r>
      <w:r w:rsidRPr="00A957C4">
        <w:rPr>
          <w:rFonts w:ascii="Tahoma" w:hAnsi="Tahoma" w:cs="Tahoma"/>
          <w:sz w:val="22"/>
          <w:szCs w:val="22"/>
        </w:rPr>
        <w:t>(naziv pooblastitelja</w:t>
      </w:r>
      <w:r>
        <w:rPr>
          <w:rFonts w:ascii="Tahoma" w:hAnsi="Tahoma" w:cs="Tahoma"/>
          <w:sz w:val="22"/>
          <w:szCs w:val="22"/>
        </w:rPr>
        <w:t>/gospodarskega subjekta</w:t>
      </w:r>
      <w:r w:rsidRPr="00A957C4">
        <w:rPr>
          <w:rFonts w:ascii="Tahoma" w:hAnsi="Tahoma" w:cs="Tahoma"/>
          <w:sz w:val="22"/>
          <w:szCs w:val="22"/>
        </w:rPr>
        <w:t>) pooblaščam</w:t>
      </w:r>
      <w:r>
        <w:rPr>
          <w:rFonts w:ascii="Tahoma" w:hAnsi="Tahoma" w:cs="Tahoma"/>
          <w:sz w:val="22"/>
          <w:szCs w:val="22"/>
        </w:rPr>
        <w:t>o</w:t>
      </w:r>
      <w:r w:rsidRPr="00A957C4">
        <w:rPr>
          <w:rFonts w:ascii="Tahoma" w:hAnsi="Tahoma" w:cs="Tahoma"/>
          <w:sz w:val="22"/>
          <w:szCs w:val="22"/>
        </w:rPr>
        <w:t xml:space="preserve"> </w:t>
      </w:r>
      <w:r>
        <w:rPr>
          <w:rFonts w:ascii="Tahoma" w:hAnsi="Tahoma" w:cs="Tahoma"/>
          <w:sz w:val="22"/>
          <w:szCs w:val="22"/>
        </w:rPr>
        <w:t>JAVNO PODJETJE ENERGETIKA LJUBLJANA d.o.o., Verovškova ulica 62</w:t>
      </w:r>
      <w:r w:rsidRPr="00A957C4">
        <w:rPr>
          <w:rFonts w:ascii="Tahoma" w:hAnsi="Tahoma" w:cs="Tahoma"/>
          <w:sz w:val="22"/>
          <w:szCs w:val="22"/>
        </w:rPr>
        <w:t xml:space="preserve">, 1000 Ljubljana, da za potrebe preverjanja izpolnjevanja pogojev v postopku oddaje javnega naročila z oznako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A957C4">
        <w:rPr>
          <w:rFonts w:ascii="Tahoma" w:hAnsi="Tahoma" w:cs="Tahoma"/>
          <w:sz w:val="22"/>
          <w:szCs w:val="22"/>
        </w:rPr>
        <w:t xml:space="preserve">, </w:t>
      </w:r>
      <w:r w:rsidRPr="006608EF">
        <w:rPr>
          <w:rFonts w:ascii="Tahoma" w:hAnsi="Tahoma" w:cs="Tahoma"/>
          <w:sz w:val="22"/>
          <w:szCs w:val="22"/>
        </w:rPr>
        <w:t xml:space="preserve">od Ministrstva za pravosodje pridobi </w:t>
      </w:r>
      <w:r w:rsidRPr="00D42D34">
        <w:rPr>
          <w:rFonts w:ascii="Tahoma" w:hAnsi="Tahoma" w:cs="Tahoma"/>
          <w:sz w:val="22"/>
          <w:szCs w:val="22"/>
        </w:rPr>
        <w:t xml:space="preserve">potrdilo iz kazenske evidence in </w:t>
      </w:r>
      <w:r w:rsidRPr="00D42D34">
        <w:rPr>
          <w:rFonts w:ascii="Tahoma" w:hAnsi="Tahoma" w:cs="Tahoma"/>
          <w:bCs/>
          <w:sz w:val="22"/>
          <w:szCs w:val="22"/>
        </w:rPr>
        <w:t xml:space="preserve">iz evidence pravnomočnih sodb in od </w:t>
      </w:r>
      <w:r w:rsidRPr="00D42D34">
        <w:rPr>
          <w:rFonts w:ascii="Tahoma" w:hAnsi="Tahoma" w:cs="Tahoma"/>
          <w:sz w:val="22"/>
          <w:szCs w:val="22"/>
        </w:rPr>
        <w:t xml:space="preserve">Inšpektorat RS za delo </w:t>
      </w:r>
      <w:r>
        <w:rPr>
          <w:rFonts w:ascii="Tahoma" w:hAnsi="Tahoma" w:cs="Tahoma"/>
          <w:sz w:val="22"/>
          <w:szCs w:val="22"/>
        </w:rPr>
        <w:t xml:space="preserve">pridobi </w:t>
      </w:r>
      <w:r w:rsidRPr="00D42D34">
        <w:rPr>
          <w:rFonts w:ascii="Tahoma" w:hAnsi="Tahoma" w:cs="Tahoma"/>
          <w:sz w:val="22"/>
          <w:szCs w:val="22"/>
        </w:rPr>
        <w:t xml:space="preserve">izpis iz </w:t>
      </w:r>
      <w:proofErr w:type="spellStart"/>
      <w:r w:rsidRPr="00D42D34">
        <w:rPr>
          <w:rFonts w:ascii="Tahoma" w:hAnsi="Tahoma" w:cs="Tahoma"/>
          <w:sz w:val="22"/>
          <w:szCs w:val="22"/>
        </w:rPr>
        <w:t>prekrškovne</w:t>
      </w:r>
      <w:proofErr w:type="spellEnd"/>
      <w:r w:rsidRPr="00D42D34">
        <w:rPr>
          <w:rFonts w:ascii="Tahoma" w:hAnsi="Tahoma" w:cs="Tahoma"/>
          <w:sz w:val="22"/>
          <w:szCs w:val="22"/>
        </w:rPr>
        <w:t xml:space="preserve"> evidence</w:t>
      </w:r>
      <w:r>
        <w:rPr>
          <w:rFonts w:ascii="Tahoma" w:hAnsi="Tahoma" w:cs="Tahoma"/>
          <w:sz w:val="22"/>
          <w:szCs w:val="22"/>
        </w:rPr>
        <w:t xml:space="preserve"> za</w:t>
      </w:r>
      <w:r w:rsidRPr="00D42D34">
        <w:rPr>
          <w:rFonts w:ascii="Tahoma" w:hAnsi="Tahoma" w:cs="Tahoma"/>
          <w:bCs/>
          <w:sz w:val="22"/>
          <w:szCs w:val="22"/>
        </w:rPr>
        <w:t xml:space="preserve"> pravn</w:t>
      </w:r>
      <w:r>
        <w:rPr>
          <w:rFonts w:ascii="Tahoma" w:hAnsi="Tahoma" w:cs="Tahoma"/>
          <w:bCs/>
          <w:sz w:val="22"/>
          <w:szCs w:val="22"/>
        </w:rPr>
        <w:t>o</w:t>
      </w:r>
      <w:r w:rsidRPr="00D42D34">
        <w:rPr>
          <w:rFonts w:ascii="Tahoma" w:hAnsi="Tahoma" w:cs="Tahoma"/>
          <w:bCs/>
          <w:sz w:val="22"/>
          <w:szCs w:val="22"/>
        </w:rPr>
        <w:t xml:space="preserve"> oseb</w:t>
      </w:r>
      <w:r>
        <w:rPr>
          <w:rFonts w:ascii="Tahoma" w:hAnsi="Tahoma" w:cs="Tahoma"/>
          <w:bCs/>
          <w:sz w:val="22"/>
          <w:szCs w:val="22"/>
        </w:rPr>
        <w:t>o</w:t>
      </w:r>
      <w:r w:rsidRPr="00D42D34">
        <w:rPr>
          <w:rFonts w:ascii="Tahoma" w:hAnsi="Tahoma" w:cs="Tahoma"/>
          <w:sz w:val="22"/>
          <w:szCs w:val="22"/>
        </w:rPr>
        <w:t>.</w:t>
      </w:r>
    </w:p>
    <w:p w:rsidR="005C4B09" w:rsidRPr="00A957C4" w:rsidRDefault="005C4B09" w:rsidP="005C4B09">
      <w:pPr>
        <w:pStyle w:val="Blokbesedila"/>
        <w:keepNext/>
        <w:tabs>
          <w:tab w:val="left" w:pos="9498"/>
        </w:tabs>
        <w:ind w:left="0" w:right="-2"/>
        <w:jc w:val="both"/>
        <w:rPr>
          <w:rFonts w:ascii="Tahoma" w:hAnsi="Tahoma" w:cs="Tahoma"/>
          <w:sz w:val="22"/>
          <w:szCs w:val="22"/>
        </w:rPr>
      </w:pPr>
    </w:p>
    <w:p w:rsidR="005C4B09" w:rsidRPr="00A957C4" w:rsidRDefault="005C4B09" w:rsidP="005C4B09">
      <w:pPr>
        <w:keepNext/>
        <w:rPr>
          <w:rFonts w:ascii="Tahoma" w:hAnsi="Tahoma" w:cs="Tahoma"/>
        </w:rPr>
      </w:pPr>
    </w:p>
    <w:p w:rsidR="005C4B09" w:rsidRPr="00A957C4" w:rsidRDefault="005C4B09" w:rsidP="005C4B09">
      <w:pPr>
        <w:keepNext/>
        <w:rPr>
          <w:rFonts w:ascii="Tahoma" w:hAnsi="Tahoma" w:cs="Tahoma"/>
        </w:rPr>
      </w:pPr>
    </w:p>
    <w:p w:rsidR="005C4B09" w:rsidRPr="00976809" w:rsidRDefault="005C4B09" w:rsidP="005C4B09">
      <w:pPr>
        <w:keepNext/>
        <w:spacing w:line="360" w:lineRule="auto"/>
        <w:rPr>
          <w:rFonts w:ascii="Tahoma" w:hAnsi="Tahoma" w:cs="Tahoma"/>
          <w:sz w:val="22"/>
          <w:szCs w:val="22"/>
        </w:rPr>
      </w:pPr>
      <w:r w:rsidRPr="00976809">
        <w:rPr>
          <w:rFonts w:ascii="Tahoma" w:hAnsi="Tahoma" w:cs="Tahoma"/>
          <w:sz w:val="22"/>
          <w:szCs w:val="22"/>
        </w:rPr>
        <w:t>Podatki o pravni osebi:</w:t>
      </w:r>
    </w:p>
    <w:p w:rsidR="005C4B09" w:rsidRPr="00976809" w:rsidRDefault="005C4B09" w:rsidP="005C4B09">
      <w:pPr>
        <w:keepNext/>
        <w:spacing w:line="360" w:lineRule="auto"/>
        <w:rPr>
          <w:rFonts w:ascii="Tahoma" w:hAnsi="Tahoma" w:cs="Tahoma"/>
          <w:sz w:val="22"/>
          <w:szCs w:val="22"/>
        </w:rPr>
      </w:pPr>
      <w:r w:rsidRPr="00976809">
        <w:rPr>
          <w:rFonts w:ascii="Tahoma" w:hAnsi="Tahoma" w:cs="Tahoma"/>
          <w:bCs/>
          <w:sz w:val="22"/>
          <w:szCs w:val="22"/>
        </w:rPr>
        <w:t>Polno ime podjetja</w:t>
      </w:r>
      <w:r w:rsidRPr="00976809">
        <w:rPr>
          <w:rFonts w:ascii="Tahoma" w:hAnsi="Tahoma" w:cs="Tahoma"/>
          <w:sz w:val="22"/>
          <w:szCs w:val="22"/>
        </w:rPr>
        <w:t>: _____________________________________________________________</w:t>
      </w:r>
    </w:p>
    <w:p w:rsidR="005C4B09" w:rsidRPr="00976809" w:rsidRDefault="005C4B09" w:rsidP="005C4B09">
      <w:pPr>
        <w:keepNext/>
        <w:spacing w:line="360" w:lineRule="auto"/>
        <w:rPr>
          <w:rFonts w:ascii="Tahoma" w:hAnsi="Tahoma" w:cs="Tahoma"/>
          <w:sz w:val="22"/>
          <w:szCs w:val="22"/>
        </w:rPr>
      </w:pPr>
      <w:r w:rsidRPr="00976809">
        <w:rPr>
          <w:rFonts w:ascii="Tahoma" w:hAnsi="Tahoma" w:cs="Tahoma"/>
          <w:bCs/>
          <w:sz w:val="22"/>
          <w:szCs w:val="22"/>
        </w:rPr>
        <w:t>Sedež podjetja</w:t>
      </w:r>
      <w:r w:rsidRPr="00976809">
        <w:rPr>
          <w:rFonts w:ascii="Tahoma" w:hAnsi="Tahoma" w:cs="Tahoma"/>
          <w:sz w:val="22"/>
          <w:szCs w:val="22"/>
        </w:rPr>
        <w:t>: ________________________________________________________________</w:t>
      </w:r>
    </w:p>
    <w:p w:rsidR="005C4B09" w:rsidRPr="00976809" w:rsidRDefault="005C4B09" w:rsidP="005C4B09">
      <w:pPr>
        <w:keepNext/>
        <w:spacing w:line="360" w:lineRule="auto"/>
        <w:rPr>
          <w:rFonts w:ascii="Tahoma" w:hAnsi="Tahoma" w:cs="Tahoma"/>
          <w:sz w:val="22"/>
          <w:szCs w:val="22"/>
        </w:rPr>
      </w:pPr>
      <w:r w:rsidRPr="00976809">
        <w:rPr>
          <w:rFonts w:ascii="Tahoma" w:hAnsi="Tahoma" w:cs="Tahoma"/>
          <w:bCs/>
          <w:sz w:val="22"/>
          <w:szCs w:val="22"/>
        </w:rPr>
        <w:t>Občina sedeža podjetja</w:t>
      </w:r>
      <w:r w:rsidRPr="00976809">
        <w:rPr>
          <w:rFonts w:ascii="Tahoma" w:hAnsi="Tahoma" w:cs="Tahoma"/>
          <w:sz w:val="22"/>
          <w:szCs w:val="22"/>
        </w:rPr>
        <w:t>: _________________________________________________________</w:t>
      </w:r>
    </w:p>
    <w:p w:rsidR="005C4B09" w:rsidRPr="00976809" w:rsidRDefault="005C4B09" w:rsidP="005C4B09">
      <w:pPr>
        <w:keepNext/>
        <w:spacing w:line="360" w:lineRule="auto"/>
        <w:rPr>
          <w:rFonts w:ascii="Tahoma" w:hAnsi="Tahoma" w:cs="Tahoma"/>
          <w:sz w:val="22"/>
          <w:szCs w:val="22"/>
        </w:rPr>
      </w:pPr>
      <w:r w:rsidRPr="00976809">
        <w:rPr>
          <w:rFonts w:ascii="Tahoma" w:hAnsi="Tahoma" w:cs="Tahoma"/>
          <w:bCs/>
          <w:sz w:val="22"/>
          <w:szCs w:val="22"/>
        </w:rPr>
        <w:t>Številka vpisa v sodni register (št. vložka)</w:t>
      </w:r>
      <w:r w:rsidRPr="00976809">
        <w:rPr>
          <w:rFonts w:ascii="Tahoma" w:hAnsi="Tahoma" w:cs="Tahoma"/>
          <w:sz w:val="22"/>
          <w:szCs w:val="22"/>
        </w:rPr>
        <w:t>: ___________________________________________</w:t>
      </w:r>
    </w:p>
    <w:p w:rsidR="005C4B09" w:rsidRPr="00976809" w:rsidRDefault="005C4B09" w:rsidP="005C4B09">
      <w:pPr>
        <w:keepNext/>
        <w:spacing w:line="360" w:lineRule="auto"/>
        <w:rPr>
          <w:rFonts w:ascii="Tahoma" w:hAnsi="Tahoma" w:cs="Tahoma"/>
          <w:sz w:val="22"/>
          <w:szCs w:val="22"/>
        </w:rPr>
      </w:pPr>
      <w:r w:rsidRPr="00976809">
        <w:rPr>
          <w:rFonts w:ascii="Tahoma" w:hAnsi="Tahoma" w:cs="Tahoma"/>
          <w:bCs/>
          <w:sz w:val="22"/>
          <w:szCs w:val="22"/>
        </w:rPr>
        <w:t>Matična številka podjetja</w:t>
      </w:r>
      <w:r w:rsidRPr="00976809">
        <w:rPr>
          <w:rFonts w:ascii="Tahoma" w:hAnsi="Tahoma" w:cs="Tahoma"/>
          <w:sz w:val="22"/>
          <w:szCs w:val="22"/>
        </w:rPr>
        <w:t>: ________________________________________________________</w:t>
      </w: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366EFE" w:rsidRDefault="005C4B09" w:rsidP="005C4B09">
      <w:pPr>
        <w:keepNext/>
        <w:rPr>
          <w:rFonts w:ascii="Tahoma" w:hAnsi="Tahoma" w:cs="Tahoma"/>
        </w:rPr>
      </w:pPr>
    </w:p>
    <w:p w:rsidR="005C4B09" w:rsidRPr="00366EFE" w:rsidRDefault="005C4B09" w:rsidP="005C4B09">
      <w:pPr>
        <w:keepNext/>
        <w:tabs>
          <w:tab w:val="left" w:pos="284"/>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C4B09" w:rsidRPr="00976809" w:rsidTr="00B50C00">
        <w:trPr>
          <w:trHeight w:val="235"/>
        </w:trPr>
        <w:tc>
          <w:tcPr>
            <w:tcW w:w="3402" w:type="dxa"/>
            <w:tcBorders>
              <w:bottom w:val="single" w:sz="4" w:space="0" w:color="auto"/>
            </w:tcBorders>
          </w:tcPr>
          <w:p w:rsidR="005C4B09" w:rsidRPr="00976809" w:rsidRDefault="005C4B09" w:rsidP="00B50C00">
            <w:pPr>
              <w:keepNext/>
              <w:jc w:val="both"/>
              <w:rPr>
                <w:rFonts w:ascii="Tahoma" w:hAnsi="Tahoma" w:cs="Tahoma"/>
                <w:snapToGrid w:val="0"/>
                <w:color w:val="000000"/>
                <w:sz w:val="22"/>
                <w:szCs w:val="22"/>
              </w:rPr>
            </w:pPr>
          </w:p>
        </w:tc>
        <w:tc>
          <w:tcPr>
            <w:tcW w:w="2977" w:type="dxa"/>
          </w:tcPr>
          <w:p w:rsidR="005C4B09" w:rsidRPr="00976809" w:rsidRDefault="005C4B09" w:rsidP="00B50C00">
            <w:pPr>
              <w:keepNext/>
              <w:jc w:val="center"/>
              <w:rPr>
                <w:rFonts w:ascii="Tahoma" w:hAnsi="Tahoma" w:cs="Tahoma"/>
                <w:snapToGrid w:val="0"/>
                <w:color w:val="000000"/>
                <w:sz w:val="22"/>
                <w:szCs w:val="22"/>
              </w:rPr>
            </w:pPr>
          </w:p>
        </w:tc>
        <w:tc>
          <w:tcPr>
            <w:tcW w:w="3119" w:type="dxa"/>
            <w:tcBorders>
              <w:bottom w:val="single" w:sz="4" w:space="0" w:color="auto"/>
            </w:tcBorders>
          </w:tcPr>
          <w:p w:rsidR="005C4B09" w:rsidRPr="00976809" w:rsidRDefault="005C4B09" w:rsidP="00B50C00">
            <w:pPr>
              <w:keepNext/>
              <w:tabs>
                <w:tab w:val="left" w:pos="567"/>
                <w:tab w:val="num" w:pos="851"/>
                <w:tab w:val="left" w:pos="993"/>
              </w:tabs>
              <w:jc w:val="both"/>
              <w:rPr>
                <w:rFonts w:ascii="Tahoma" w:hAnsi="Tahoma" w:cs="Tahoma"/>
                <w:snapToGrid w:val="0"/>
                <w:color w:val="000000"/>
                <w:sz w:val="22"/>
                <w:szCs w:val="22"/>
              </w:rPr>
            </w:pPr>
          </w:p>
        </w:tc>
      </w:tr>
      <w:tr w:rsidR="005C4B09" w:rsidRPr="00976809" w:rsidTr="00B50C00">
        <w:trPr>
          <w:trHeight w:val="235"/>
        </w:trPr>
        <w:tc>
          <w:tcPr>
            <w:tcW w:w="3402" w:type="dxa"/>
            <w:tcBorders>
              <w:top w:val="single" w:sz="4" w:space="0" w:color="auto"/>
            </w:tcBorders>
          </w:tcPr>
          <w:p w:rsidR="005C4B09" w:rsidRPr="00976809" w:rsidRDefault="005C4B09" w:rsidP="00B50C00">
            <w:pPr>
              <w:keepNext/>
              <w:jc w:val="center"/>
              <w:rPr>
                <w:rFonts w:ascii="Tahoma" w:hAnsi="Tahoma" w:cs="Tahoma"/>
                <w:snapToGrid w:val="0"/>
                <w:color w:val="000000"/>
                <w:sz w:val="22"/>
                <w:szCs w:val="22"/>
              </w:rPr>
            </w:pPr>
            <w:r w:rsidRPr="00976809">
              <w:rPr>
                <w:rFonts w:ascii="Tahoma" w:hAnsi="Tahoma" w:cs="Tahoma"/>
                <w:snapToGrid w:val="0"/>
                <w:color w:val="000000"/>
                <w:sz w:val="22"/>
                <w:szCs w:val="22"/>
              </w:rPr>
              <w:t>(kraj, datum)</w:t>
            </w:r>
          </w:p>
        </w:tc>
        <w:tc>
          <w:tcPr>
            <w:tcW w:w="2977" w:type="dxa"/>
          </w:tcPr>
          <w:p w:rsidR="005C4B09" w:rsidRPr="00976809" w:rsidRDefault="005C4B09" w:rsidP="00B50C00">
            <w:pPr>
              <w:keepNext/>
              <w:jc w:val="center"/>
              <w:rPr>
                <w:rFonts w:ascii="Tahoma" w:hAnsi="Tahoma" w:cs="Tahoma"/>
                <w:snapToGrid w:val="0"/>
                <w:color w:val="000000"/>
                <w:sz w:val="22"/>
                <w:szCs w:val="22"/>
              </w:rPr>
            </w:pPr>
            <w:r w:rsidRPr="00976809">
              <w:rPr>
                <w:rFonts w:ascii="Tahoma" w:hAnsi="Tahoma" w:cs="Tahoma"/>
                <w:snapToGrid w:val="0"/>
                <w:color w:val="000000"/>
                <w:sz w:val="22"/>
                <w:szCs w:val="22"/>
              </w:rPr>
              <w:t>žig</w:t>
            </w:r>
          </w:p>
        </w:tc>
        <w:tc>
          <w:tcPr>
            <w:tcW w:w="3119" w:type="dxa"/>
            <w:tcBorders>
              <w:top w:val="single" w:sz="4" w:space="0" w:color="auto"/>
            </w:tcBorders>
          </w:tcPr>
          <w:p w:rsidR="005C4B09" w:rsidRPr="00976809" w:rsidRDefault="005C4B09" w:rsidP="00B50C00">
            <w:pPr>
              <w:keepNext/>
              <w:jc w:val="center"/>
              <w:rPr>
                <w:rFonts w:ascii="Tahoma" w:hAnsi="Tahoma" w:cs="Tahoma"/>
                <w:snapToGrid w:val="0"/>
                <w:color w:val="000000"/>
                <w:sz w:val="22"/>
                <w:szCs w:val="22"/>
              </w:rPr>
            </w:pPr>
            <w:r>
              <w:rPr>
                <w:rFonts w:ascii="Tahoma" w:hAnsi="Tahoma" w:cs="Tahoma"/>
                <w:snapToGrid w:val="0"/>
                <w:color w:val="000000"/>
                <w:sz w:val="22"/>
                <w:szCs w:val="22"/>
              </w:rPr>
              <w:t>p</w:t>
            </w:r>
            <w:r w:rsidRPr="007F5FF5">
              <w:rPr>
                <w:rFonts w:ascii="Tahoma" w:hAnsi="Tahoma" w:cs="Tahoma"/>
                <w:snapToGrid w:val="0"/>
                <w:color w:val="000000"/>
                <w:sz w:val="22"/>
                <w:szCs w:val="22"/>
              </w:rPr>
              <w:t>odpis odgovorne osebe</w:t>
            </w:r>
          </w:p>
        </w:tc>
      </w:tr>
    </w:tbl>
    <w:p w:rsidR="005C4B09" w:rsidRPr="00366EFE" w:rsidRDefault="005C4B09" w:rsidP="005C4B09">
      <w:pPr>
        <w:keepNext/>
        <w:tabs>
          <w:tab w:val="left" w:pos="284"/>
        </w:tabs>
        <w:jc w:val="both"/>
        <w:rPr>
          <w:rFonts w:ascii="Tahoma" w:hAnsi="Tahoma" w:cs="Tahoma"/>
        </w:rPr>
      </w:pPr>
    </w:p>
    <w:p w:rsidR="005C4B09" w:rsidRPr="00366EFE" w:rsidRDefault="005C4B09" w:rsidP="005C4B09">
      <w:pPr>
        <w:keepNext/>
        <w:tabs>
          <w:tab w:val="left" w:pos="284"/>
        </w:tabs>
        <w:jc w:val="both"/>
        <w:rPr>
          <w:rFonts w:ascii="Tahoma" w:hAnsi="Tahoma" w:cs="Tahoma"/>
        </w:rPr>
      </w:pPr>
    </w:p>
    <w:p w:rsidR="005C4B09" w:rsidRPr="00366EFE" w:rsidRDefault="005C4B09" w:rsidP="005C4B09">
      <w:pPr>
        <w:keepNext/>
        <w:tabs>
          <w:tab w:val="left" w:pos="284"/>
        </w:tabs>
        <w:jc w:val="both"/>
        <w:rPr>
          <w:rFonts w:ascii="Tahoma" w:hAnsi="Tahoma" w:cs="Tahoma"/>
        </w:rPr>
      </w:pPr>
    </w:p>
    <w:p w:rsidR="005C4B09" w:rsidRPr="00366EFE" w:rsidRDefault="005C4B09" w:rsidP="005C4B09">
      <w:pPr>
        <w:keepNext/>
        <w:tabs>
          <w:tab w:val="left" w:pos="284"/>
        </w:tabs>
        <w:jc w:val="both"/>
        <w:rPr>
          <w:rFonts w:ascii="Tahoma" w:hAnsi="Tahoma" w:cs="Tahoma"/>
        </w:rPr>
      </w:pPr>
    </w:p>
    <w:p w:rsidR="005C4B09" w:rsidRPr="00366EFE" w:rsidRDefault="005C4B09" w:rsidP="005C4B09">
      <w:pPr>
        <w:keepNext/>
        <w:tabs>
          <w:tab w:val="left" w:pos="284"/>
        </w:tabs>
        <w:jc w:val="both"/>
        <w:rPr>
          <w:rFonts w:ascii="Tahoma" w:hAnsi="Tahoma" w:cs="Tahoma"/>
        </w:rPr>
      </w:pPr>
    </w:p>
    <w:p w:rsidR="005C4B09" w:rsidRPr="00E518DD" w:rsidRDefault="005C4B09" w:rsidP="005C4B09">
      <w:pPr>
        <w:keepNext/>
        <w:tabs>
          <w:tab w:val="left" w:pos="284"/>
        </w:tabs>
        <w:jc w:val="both"/>
        <w:rPr>
          <w:rFonts w:ascii="Tahoma" w:hAnsi="Tahoma" w:cs="Tahoma"/>
          <w:sz w:val="18"/>
        </w:rPr>
      </w:pPr>
    </w:p>
    <w:p w:rsidR="005C4B09" w:rsidRPr="00D868B0" w:rsidRDefault="005C4B09" w:rsidP="005C4B09">
      <w:pPr>
        <w:keepNext/>
        <w:tabs>
          <w:tab w:val="left" w:pos="284"/>
        </w:tabs>
        <w:jc w:val="both"/>
        <w:rPr>
          <w:rFonts w:ascii="Tahoma" w:hAnsi="Tahoma" w:cs="Tahoma"/>
          <w:i/>
          <w:iCs/>
          <w:sz w:val="18"/>
        </w:rPr>
      </w:pPr>
      <w:r w:rsidRPr="00D868B0">
        <w:rPr>
          <w:rFonts w:ascii="Tahoma" w:hAnsi="Tahoma" w:cs="Tahoma"/>
          <w:b/>
          <w:i/>
          <w:sz w:val="18"/>
        </w:rPr>
        <w:t>Navodilo:</w:t>
      </w:r>
      <w:r w:rsidRPr="00D868B0">
        <w:rPr>
          <w:rFonts w:ascii="Tahoma" w:hAnsi="Tahoma" w:cs="Tahoma"/>
          <w:i/>
          <w:sz w:val="18"/>
        </w:rPr>
        <w:t xml:space="preserve"> </w:t>
      </w:r>
      <w:r>
        <w:rPr>
          <w:rFonts w:ascii="Tahoma" w:hAnsi="Tahoma" w:cs="Tahoma"/>
          <w:i/>
          <w:iCs/>
          <w:sz w:val="18"/>
        </w:rPr>
        <w:t>Pooblastilo</w:t>
      </w:r>
      <w:r w:rsidRPr="00D868B0">
        <w:rPr>
          <w:rFonts w:ascii="Tahoma" w:hAnsi="Tahoma" w:cs="Tahoma"/>
          <w:i/>
          <w:iCs/>
          <w:sz w:val="18"/>
        </w:rPr>
        <w:t xml:space="preserve"> izpolni in podpiše </w:t>
      </w:r>
      <w:r w:rsidRPr="00D868B0">
        <w:rPr>
          <w:rFonts w:ascii="Tahoma" w:hAnsi="Tahoma" w:cs="Tahoma"/>
          <w:i/>
          <w:iCs/>
          <w:sz w:val="18"/>
          <w:u w:val="single"/>
        </w:rPr>
        <w:t>ponudnik</w:t>
      </w:r>
      <w:r w:rsidRPr="00D868B0">
        <w:rPr>
          <w:rFonts w:ascii="Tahoma" w:hAnsi="Tahoma" w:cs="Tahoma"/>
          <w:i/>
          <w:iCs/>
          <w:sz w:val="18"/>
        </w:rPr>
        <w:t xml:space="preserve">, kot tudi vsi </w:t>
      </w:r>
      <w:r w:rsidRPr="00D868B0">
        <w:rPr>
          <w:rFonts w:ascii="Tahoma" w:hAnsi="Tahoma" w:cs="Tahoma"/>
          <w:i/>
          <w:iCs/>
          <w:sz w:val="18"/>
          <w:u w:val="single"/>
        </w:rPr>
        <w:t>posamezni člani skupine ponudnikov</w:t>
      </w:r>
      <w:r w:rsidRPr="00D868B0">
        <w:rPr>
          <w:rFonts w:ascii="Tahoma" w:hAnsi="Tahoma" w:cs="Tahoma"/>
          <w:i/>
          <w:iCs/>
          <w:sz w:val="18"/>
        </w:rPr>
        <w:t xml:space="preserve"> (partnerji) v primeru skupne ponudbe, vsi </w:t>
      </w:r>
      <w:r w:rsidRPr="00D868B0">
        <w:rPr>
          <w:rFonts w:ascii="Tahoma" w:hAnsi="Tahoma" w:cs="Tahoma"/>
          <w:i/>
          <w:iCs/>
          <w:sz w:val="18"/>
          <w:u w:val="single"/>
        </w:rPr>
        <w:t>podizvajalci</w:t>
      </w:r>
      <w:r w:rsidRPr="00D868B0">
        <w:rPr>
          <w:rFonts w:ascii="Tahoma" w:hAnsi="Tahoma" w:cs="Tahoma"/>
          <w:i/>
          <w:iCs/>
          <w:sz w:val="18"/>
        </w:rPr>
        <w:t xml:space="preserve"> </w:t>
      </w:r>
      <w:r w:rsidRPr="00A957C4">
        <w:rPr>
          <w:rFonts w:ascii="Tahoma" w:hAnsi="Tahoma" w:cs="Tahoma"/>
          <w:i/>
          <w:iCs/>
          <w:sz w:val="18"/>
        </w:rPr>
        <w:t xml:space="preserve">ter </w:t>
      </w:r>
      <w:r w:rsidRPr="00D868B0">
        <w:rPr>
          <w:rFonts w:ascii="Tahoma" w:hAnsi="Tahoma" w:cs="Tahoma"/>
          <w:i/>
          <w:iCs/>
          <w:sz w:val="18"/>
        </w:rPr>
        <w:t xml:space="preserve">vsi </w:t>
      </w:r>
      <w:r w:rsidRPr="00D868B0">
        <w:rPr>
          <w:rFonts w:ascii="Tahoma" w:hAnsi="Tahoma" w:cs="Tahoma"/>
          <w:bCs/>
          <w:i/>
          <w:iCs/>
          <w:sz w:val="18"/>
          <w:u w:val="single"/>
        </w:rPr>
        <w:t>gospodarski subjekti katerih zmogljivosti uporablja ponudnik</w:t>
      </w:r>
      <w:r w:rsidRPr="00D868B0">
        <w:rPr>
          <w:rFonts w:ascii="Tahoma" w:hAnsi="Tahoma" w:cs="Tahoma"/>
          <w:i/>
          <w:iCs/>
          <w:sz w:val="18"/>
        </w:rPr>
        <w:t>.</w:t>
      </w:r>
    </w:p>
    <w:p w:rsidR="005C4B09" w:rsidRPr="00D868B0" w:rsidRDefault="005C4B09" w:rsidP="005C4B09">
      <w:pPr>
        <w:keepNext/>
        <w:tabs>
          <w:tab w:val="left" w:pos="284"/>
        </w:tabs>
        <w:jc w:val="both"/>
        <w:rPr>
          <w:rFonts w:ascii="Tahoma" w:hAnsi="Tahoma" w:cs="Tahoma"/>
          <w:i/>
          <w:sz w:val="18"/>
        </w:rPr>
      </w:pPr>
    </w:p>
    <w:p w:rsidR="005C4B09" w:rsidRPr="00D617B7" w:rsidRDefault="005C4B09" w:rsidP="005C4B09">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5C4B09" w:rsidRPr="008E2F53" w:rsidRDefault="005C4B09" w:rsidP="005C4B09">
      <w:pPr>
        <w:keepNext/>
        <w:tabs>
          <w:tab w:val="left" w:pos="284"/>
        </w:tabs>
        <w:jc w:val="both"/>
        <w:rPr>
          <w:rFonts w:ascii="Tahoma" w:hAnsi="Tahoma" w:cs="Tahoma"/>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0E184A" w:rsidRDefault="000E184A"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8A60D8" w:rsidRDefault="008A60D8"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5C4B09" w:rsidRPr="00976809" w:rsidTr="00B50C00">
        <w:tc>
          <w:tcPr>
            <w:tcW w:w="7938" w:type="dxa"/>
            <w:tcBorders>
              <w:top w:val="single" w:sz="4" w:space="0" w:color="auto"/>
              <w:bottom w:val="single" w:sz="4" w:space="0" w:color="auto"/>
            </w:tcBorders>
          </w:tcPr>
          <w:p w:rsidR="005C4B09" w:rsidRPr="00976809" w:rsidRDefault="005C4B09" w:rsidP="00B50C00">
            <w:pPr>
              <w:keepNext/>
              <w:jc w:val="both"/>
              <w:rPr>
                <w:rFonts w:ascii="Tahoma" w:hAnsi="Tahoma" w:cs="Tahoma"/>
                <w:sz w:val="22"/>
                <w:szCs w:val="22"/>
              </w:rPr>
            </w:pPr>
            <w:r w:rsidRPr="00976809">
              <w:rPr>
                <w:rFonts w:ascii="Tahoma" w:hAnsi="Tahoma" w:cs="Tahoma"/>
                <w:i/>
                <w:sz w:val="22"/>
                <w:szCs w:val="22"/>
              </w:rPr>
              <w:lastRenderedPageBreak/>
              <w:br w:type="page"/>
            </w:r>
            <w:r w:rsidRPr="00976809">
              <w:rPr>
                <w:rFonts w:ascii="Tahoma" w:hAnsi="Tahoma" w:cs="Tahoma"/>
                <w:sz w:val="22"/>
                <w:szCs w:val="22"/>
              </w:rPr>
              <w:br w:type="page"/>
            </w:r>
            <w:r w:rsidRPr="00976809">
              <w:rPr>
                <w:rFonts w:ascii="Tahoma" w:hAnsi="Tahoma" w:cs="Tahoma"/>
                <w:sz w:val="22"/>
                <w:szCs w:val="22"/>
              </w:rPr>
              <w:br w:type="page"/>
              <w:t>POOBLASTILO ZA PRIDOBI</w:t>
            </w:r>
            <w:r w:rsidR="000E184A">
              <w:rPr>
                <w:rFonts w:ascii="Tahoma" w:hAnsi="Tahoma" w:cs="Tahoma"/>
                <w:sz w:val="22"/>
                <w:szCs w:val="22"/>
              </w:rPr>
              <w:t>TEV DOKAZILA IZ URADNIH EVIDENC</w:t>
            </w:r>
            <w:r w:rsidRPr="00976809">
              <w:rPr>
                <w:rFonts w:ascii="Tahoma" w:hAnsi="Tahoma" w:cs="Tahoma"/>
                <w:sz w:val="22"/>
                <w:szCs w:val="22"/>
              </w:rPr>
              <w:t xml:space="preserve"> – ZA </w:t>
            </w:r>
            <w:r>
              <w:rPr>
                <w:rFonts w:ascii="Tahoma" w:hAnsi="Tahoma" w:cs="Tahoma"/>
                <w:sz w:val="22"/>
                <w:szCs w:val="22"/>
              </w:rPr>
              <w:t>FIZIČNE</w:t>
            </w:r>
            <w:r w:rsidRPr="00976809">
              <w:rPr>
                <w:rFonts w:ascii="Tahoma" w:hAnsi="Tahoma" w:cs="Tahoma"/>
                <w:sz w:val="22"/>
                <w:szCs w:val="22"/>
              </w:rPr>
              <w:t xml:space="preserve"> OSEBE</w:t>
            </w:r>
          </w:p>
        </w:tc>
        <w:tc>
          <w:tcPr>
            <w:tcW w:w="1560" w:type="dxa"/>
            <w:tcBorders>
              <w:top w:val="single" w:sz="4" w:space="0" w:color="auto"/>
              <w:bottom w:val="single" w:sz="4" w:space="0" w:color="auto"/>
            </w:tcBorders>
          </w:tcPr>
          <w:p w:rsidR="005C4B09" w:rsidRPr="00976809" w:rsidRDefault="005C4B09" w:rsidP="00B50C00">
            <w:pPr>
              <w:keepNext/>
              <w:jc w:val="both"/>
              <w:rPr>
                <w:rFonts w:ascii="Tahoma" w:hAnsi="Tahoma" w:cs="Tahoma"/>
                <w:b/>
                <w:bCs/>
                <w:i/>
                <w:iCs/>
                <w:sz w:val="22"/>
                <w:szCs w:val="22"/>
              </w:rPr>
            </w:pPr>
            <w:r w:rsidRPr="00976809">
              <w:rPr>
                <w:rFonts w:ascii="Tahoma" w:hAnsi="Tahoma" w:cs="Tahoma"/>
                <w:b/>
                <w:bCs/>
                <w:i/>
                <w:iCs/>
                <w:sz w:val="22"/>
                <w:szCs w:val="22"/>
              </w:rPr>
              <w:t>Priloga 4</w:t>
            </w:r>
            <w:r>
              <w:rPr>
                <w:rFonts w:ascii="Tahoma" w:hAnsi="Tahoma" w:cs="Tahoma"/>
                <w:b/>
                <w:bCs/>
                <w:i/>
                <w:iCs/>
                <w:sz w:val="22"/>
                <w:szCs w:val="22"/>
              </w:rPr>
              <w:t>/2</w:t>
            </w:r>
          </w:p>
        </w:tc>
      </w:tr>
    </w:tbl>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Default="005C4B09" w:rsidP="005C4B09">
      <w:pPr>
        <w:keepNext/>
        <w:tabs>
          <w:tab w:val="left" w:pos="284"/>
        </w:tabs>
        <w:jc w:val="both"/>
        <w:rPr>
          <w:rFonts w:ascii="Tahoma" w:hAnsi="Tahoma" w:cs="Tahoma"/>
          <w:b/>
        </w:rPr>
      </w:pPr>
    </w:p>
    <w:p w:rsidR="005C4B09" w:rsidRPr="008E2F53" w:rsidRDefault="005C4B09" w:rsidP="005C4B09">
      <w:pPr>
        <w:keepNext/>
        <w:tabs>
          <w:tab w:val="left" w:pos="284"/>
        </w:tabs>
        <w:jc w:val="both"/>
        <w:rPr>
          <w:rFonts w:ascii="Tahoma" w:hAnsi="Tahoma" w:cs="Tahoma"/>
          <w:b/>
        </w:rPr>
      </w:pPr>
    </w:p>
    <w:p w:rsidR="005C4B09" w:rsidRPr="00976809" w:rsidRDefault="005C4B09" w:rsidP="005C4B09">
      <w:pPr>
        <w:keepNext/>
        <w:jc w:val="center"/>
        <w:rPr>
          <w:rFonts w:ascii="Tahoma" w:hAnsi="Tahoma" w:cs="Tahoma"/>
          <w:b/>
          <w:sz w:val="22"/>
          <w:szCs w:val="22"/>
        </w:rPr>
      </w:pPr>
      <w:r w:rsidRPr="00976809">
        <w:rPr>
          <w:rFonts w:ascii="Tahoma" w:hAnsi="Tahoma" w:cs="Tahoma"/>
          <w:b/>
          <w:sz w:val="22"/>
          <w:szCs w:val="22"/>
        </w:rPr>
        <w:t xml:space="preserve">POOBLASTILO ZA PRIDOBITEV POTRDILA IZ KAZENSKE EVIDENCE IN </w:t>
      </w:r>
      <w:r w:rsidRPr="00976809">
        <w:rPr>
          <w:rFonts w:ascii="Tahoma" w:hAnsi="Tahoma" w:cs="Tahoma"/>
          <w:b/>
          <w:bCs/>
          <w:sz w:val="22"/>
          <w:szCs w:val="22"/>
        </w:rPr>
        <w:t>IZ EVIDENCE PRAVNOMOČNIH SODB OZIROMA SKLEPOV O PREKRŠKIH</w:t>
      </w:r>
      <w:r w:rsidRPr="00976809">
        <w:rPr>
          <w:rFonts w:ascii="Tahoma" w:hAnsi="Tahoma" w:cs="Tahoma"/>
          <w:b/>
          <w:sz w:val="22"/>
          <w:szCs w:val="22"/>
        </w:rPr>
        <w:t xml:space="preserve"> – ZA FIZIČNE OSEBE</w:t>
      </w:r>
    </w:p>
    <w:p w:rsidR="005C4B09" w:rsidRPr="00976809" w:rsidRDefault="005C4B09" w:rsidP="005C4B09">
      <w:pPr>
        <w:keepNext/>
        <w:jc w:val="both"/>
        <w:rPr>
          <w:rFonts w:ascii="Tahoma" w:hAnsi="Tahoma" w:cs="Tahoma"/>
          <w:sz w:val="22"/>
          <w:szCs w:val="22"/>
        </w:rPr>
      </w:pPr>
    </w:p>
    <w:p w:rsidR="005C4B09" w:rsidRPr="00976809" w:rsidRDefault="005C4B09" w:rsidP="005C4B09">
      <w:pPr>
        <w:keepNext/>
        <w:jc w:val="both"/>
        <w:rPr>
          <w:rFonts w:ascii="Tahoma" w:hAnsi="Tahoma" w:cs="Tahoma"/>
          <w:sz w:val="22"/>
          <w:szCs w:val="22"/>
        </w:rPr>
      </w:pPr>
    </w:p>
    <w:p w:rsidR="005C4B09" w:rsidRPr="00DA7D59" w:rsidRDefault="005C4B09" w:rsidP="005C4B09">
      <w:pPr>
        <w:keepNext/>
        <w:tabs>
          <w:tab w:val="left" w:pos="284"/>
        </w:tabs>
        <w:jc w:val="both"/>
        <w:rPr>
          <w:rFonts w:ascii="Tahoma" w:hAnsi="Tahoma" w:cs="Tahoma"/>
          <w:snapToGrid w:val="0"/>
          <w:sz w:val="22"/>
          <w:szCs w:val="22"/>
        </w:rPr>
      </w:pPr>
      <w:r w:rsidRPr="00DA7D59">
        <w:rPr>
          <w:rFonts w:ascii="Tahoma" w:hAnsi="Tahoma" w:cs="Tahoma"/>
          <w:sz w:val="22"/>
          <w:szCs w:val="22"/>
        </w:rPr>
        <w:t xml:space="preserve">Spodaj podpisani </w:t>
      </w:r>
      <w:r w:rsidRPr="00F45684">
        <w:rPr>
          <w:rFonts w:ascii="Tahoma" w:hAnsi="Tahoma" w:cs="Tahoma"/>
          <w:sz w:val="22"/>
          <w:szCs w:val="22"/>
        </w:rPr>
        <w:t>__________________________</w:t>
      </w:r>
      <w:r>
        <w:rPr>
          <w:rFonts w:ascii="Tahoma" w:hAnsi="Tahoma" w:cs="Tahoma"/>
          <w:sz w:val="22"/>
          <w:szCs w:val="22"/>
        </w:rPr>
        <w:t>______________</w:t>
      </w:r>
      <w:r w:rsidRPr="00F45684">
        <w:rPr>
          <w:rFonts w:ascii="Tahoma" w:hAnsi="Tahoma" w:cs="Tahoma"/>
          <w:sz w:val="22"/>
          <w:szCs w:val="22"/>
        </w:rPr>
        <w:t>____</w:t>
      </w:r>
      <w:r>
        <w:rPr>
          <w:rFonts w:ascii="Tahoma" w:hAnsi="Tahoma" w:cs="Tahoma"/>
          <w:sz w:val="22"/>
          <w:szCs w:val="22"/>
        </w:rPr>
        <w:t>__</w:t>
      </w:r>
      <w:r w:rsidRPr="00F45684">
        <w:rPr>
          <w:rFonts w:ascii="Tahoma" w:hAnsi="Tahoma" w:cs="Tahoma"/>
          <w:sz w:val="22"/>
          <w:szCs w:val="22"/>
        </w:rPr>
        <w:t xml:space="preserve"> </w:t>
      </w:r>
      <w:r w:rsidRPr="00DA7D59">
        <w:rPr>
          <w:rFonts w:ascii="Tahoma" w:hAnsi="Tahoma" w:cs="Tahoma"/>
          <w:sz w:val="22"/>
          <w:szCs w:val="22"/>
        </w:rPr>
        <w:t xml:space="preserve">(ime in priimek) pooblaščam JAVNO PODJETJE ENERGETIKA LJUBLJANA d.o.o., Verovškova ulica 62, 1000 Ljubljana, da za potrebe preverjanja izpolnjevanja pogojev v postopku oddaje javnega naročila z oznako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DA7D59">
        <w:rPr>
          <w:rFonts w:ascii="Tahoma" w:hAnsi="Tahoma" w:cs="Tahoma"/>
          <w:sz w:val="22"/>
          <w:szCs w:val="22"/>
        </w:rPr>
        <w:t xml:space="preserve">, od Ministrstva za pravosodje pridobi potrdilo iz kazenske evidence in </w:t>
      </w:r>
      <w:r w:rsidRPr="00DA7D59">
        <w:rPr>
          <w:rFonts w:ascii="Tahoma" w:hAnsi="Tahoma" w:cs="Tahoma"/>
          <w:bCs/>
          <w:sz w:val="22"/>
          <w:szCs w:val="22"/>
        </w:rPr>
        <w:t xml:space="preserve">iz evidence pravnomočnih sodb in od </w:t>
      </w:r>
      <w:r w:rsidRPr="00DA7D59">
        <w:rPr>
          <w:rFonts w:ascii="Tahoma" w:hAnsi="Tahoma" w:cs="Tahoma"/>
          <w:sz w:val="22"/>
          <w:szCs w:val="22"/>
        </w:rPr>
        <w:t xml:space="preserve">Inšpektorat RS za delo pridobi izpis iz </w:t>
      </w:r>
      <w:proofErr w:type="spellStart"/>
      <w:r w:rsidRPr="00DA7D59">
        <w:rPr>
          <w:rFonts w:ascii="Tahoma" w:hAnsi="Tahoma" w:cs="Tahoma"/>
          <w:sz w:val="22"/>
          <w:szCs w:val="22"/>
        </w:rPr>
        <w:t>prekrškovne</w:t>
      </w:r>
      <w:proofErr w:type="spellEnd"/>
      <w:r w:rsidRPr="00DA7D59">
        <w:rPr>
          <w:rFonts w:ascii="Tahoma" w:hAnsi="Tahoma" w:cs="Tahoma"/>
          <w:sz w:val="22"/>
          <w:szCs w:val="22"/>
        </w:rPr>
        <w:t xml:space="preserve"> evidence</w:t>
      </w:r>
      <w:r w:rsidRPr="00DA7D59">
        <w:rPr>
          <w:rFonts w:ascii="Tahoma" w:hAnsi="Tahoma" w:cs="Tahoma"/>
          <w:bCs/>
          <w:sz w:val="22"/>
          <w:szCs w:val="22"/>
        </w:rPr>
        <w:t xml:space="preserve"> za fizične osebe</w:t>
      </w:r>
      <w:r w:rsidRPr="00DA7D59">
        <w:rPr>
          <w:rFonts w:ascii="Tahoma" w:hAnsi="Tahoma" w:cs="Tahoma"/>
          <w:sz w:val="22"/>
          <w:szCs w:val="22"/>
        </w:rPr>
        <w:t>.</w:t>
      </w:r>
    </w:p>
    <w:p w:rsidR="005C4B09" w:rsidRDefault="005C4B09" w:rsidP="005C4B09">
      <w:pPr>
        <w:keepNext/>
        <w:jc w:val="both"/>
        <w:rPr>
          <w:rFonts w:ascii="Tahoma" w:hAnsi="Tahoma" w:cs="Tahoma"/>
          <w:sz w:val="22"/>
          <w:szCs w:val="22"/>
        </w:rPr>
      </w:pPr>
    </w:p>
    <w:p w:rsidR="005C4B09" w:rsidRPr="00976809" w:rsidRDefault="005C4B09" w:rsidP="005C4B09">
      <w:pPr>
        <w:keepNext/>
        <w:jc w:val="both"/>
        <w:rPr>
          <w:rFonts w:ascii="Tahoma" w:hAnsi="Tahoma" w:cs="Tahoma"/>
          <w:sz w:val="22"/>
          <w:szCs w:val="22"/>
        </w:rPr>
      </w:pP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Moji osebni podatki so naslednji:</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EMŠO: _______________________________________________________________________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DATUM ROJSTVA: ______________________________________________________________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KRAJ ROJSTVA:</w:t>
      </w:r>
      <w:r>
        <w:rPr>
          <w:rFonts w:ascii="Tahoma" w:hAnsi="Tahoma" w:cs="Tahoma"/>
          <w:sz w:val="22"/>
          <w:szCs w:val="22"/>
        </w:rPr>
        <w:t xml:space="preserve"> </w:t>
      </w:r>
      <w:r w:rsidRPr="00976809">
        <w:rPr>
          <w:rFonts w:ascii="Tahoma" w:hAnsi="Tahoma" w:cs="Tahoma"/>
          <w:sz w:val="22"/>
          <w:szCs w:val="22"/>
        </w:rPr>
        <w:t>___________</w:t>
      </w:r>
      <w:r>
        <w:rPr>
          <w:rFonts w:ascii="Tahoma" w:hAnsi="Tahoma" w:cs="Tahoma"/>
          <w:sz w:val="22"/>
          <w:szCs w:val="22"/>
        </w:rPr>
        <w:t>_</w:t>
      </w:r>
      <w:r w:rsidRPr="00976809">
        <w:rPr>
          <w:rFonts w:ascii="Tahoma" w:hAnsi="Tahoma" w:cs="Tahoma"/>
          <w:sz w:val="22"/>
          <w:szCs w:val="22"/>
        </w:rPr>
        <w:t>____________________________________________________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OBČINA ROJSTVA:</w:t>
      </w:r>
      <w:r>
        <w:rPr>
          <w:rFonts w:ascii="Tahoma" w:hAnsi="Tahoma" w:cs="Tahoma"/>
          <w:sz w:val="22"/>
          <w:szCs w:val="22"/>
        </w:rPr>
        <w:t xml:space="preserve"> </w:t>
      </w:r>
      <w:r w:rsidRPr="00976809">
        <w:rPr>
          <w:rFonts w:ascii="Tahoma" w:hAnsi="Tahoma" w:cs="Tahoma"/>
          <w:sz w:val="22"/>
          <w:szCs w:val="22"/>
        </w:rPr>
        <w:t>_____________</w:t>
      </w:r>
      <w:r>
        <w:rPr>
          <w:rFonts w:ascii="Tahoma" w:hAnsi="Tahoma" w:cs="Tahoma"/>
          <w:sz w:val="22"/>
          <w:szCs w:val="22"/>
        </w:rPr>
        <w:t>_</w:t>
      </w:r>
      <w:r w:rsidRPr="00976809">
        <w:rPr>
          <w:rFonts w:ascii="Tahoma" w:hAnsi="Tahoma" w:cs="Tahoma"/>
          <w:sz w:val="22"/>
          <w:szCs w:val="22"/>
        </w:rPr>
        <w:t>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DRŽAVA ROJSTVA: _____________________________________________________________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NASLOV STALNEGA/ZAČASNEGA BIVALIŠČA:</w:t>
      </w:r>
    </w:p>
    <w:p w:rsidR="005C4B09" w:rsidRPr="00976809" w:rsidRDefault="005C4B09" w:rsidP="005C4B09">
      <w:pPr>
        <w:keepNext/>
        <w:numPr>
          <w:ilvl w:val="0"/>
          <w:numId w:val="16"/>
        </w:numPr>
        <w:spacing w:after="120"/>
        <w:jc w:val="both"/>
        <w:rPr>
          <w:rFonts w:ascii="Tahoma" w:hAnsi="Tahoma" w:cs="Tahoma"/>
          <w:sz w:val="22"/>
          <w:szCs w:val="22"/>
        </w:rPr>
      </w:pPr>
      <w:r w:rsidRPr="00976809">
        <w:rPr>
          <w:rFonts w:ascii="Tahoma" w:hAnsi="Tahoma" w:cs="Tahoma"/>
          <w:sz w:val="22"/>
          <w:szCs w:val="22"/>
        </w:rPr>
        <w:t>(ulica in hišna številka) ___________</w:t>
      </w:r>
      <w:r>
        <w:rPr>
          <w:rFonts w:ascii="Tahoma" w:hAnsi="Tahoma" w:cs="Tahoma"/>
          <w:sz w:val="22"/>
          <w:szCs w:val="22"/>
        </w:rPr>
        <w:t>_______________________</w:t>
      </w:r>
      <w:r w:rsidRPr="00976809">
        <w:rPr>
          <w:rFonts w:ascii="Tahoma" w:hAnsi="Tahoma" w:cs="Tahoma"/>
          <w:sz w:val="22"/>
          <w:szCs w:val="22"/>
        </w:rPr>
        <w:t>_____________________</w:t>
      </w:r>
    </w:p>
    <w:p w:rsidR="005C4B09" w:rsidRPr="00976809" w:rsidRDefault="005C4B09" w:rsidP="005C4B09">
      <w:pPr>
        <w:keepNext/>
        <w:numPr>
          <w:ilvl w:val="0"/>
          <w:numId w:val="16"/>
        </w:numPr>
        <w:spacing w:after="120"/>
        <w:jc w:val="both"/>
        <w:rPr>
          <w:rFonts w:ascii="Tahoma" w:hAnsi="Tahoma" w:cs="Tahoma"/>
          <w:sz w:val="22"/>
          <w:szCs w:val="22"/>
        </w:rPr>
      </w:pPr>
      <w:r w:rsidRPr="00976809">
        <w:rPr>
          <w:rFonts w:ascii="Tahoma" w:hAnsi="Tahoma" w:cs="Tahoma"/>
          <w:sz w:val="22"/>
          <w:szCs w:val="22"/>
        </w:rPr>
        <w:t>(poštna številka in pošta) _____________________________</w:t>
      </w:r>
      <w:r>
        <w:rPr>
          <w:rFonts w:ascii="Tahoma" w:hAnsi="Tahoma" w:cs="Tahoma"/>
          <w:sz w:val="22"/>
          <w:szCs w:val="22"/>
        </w:rPr>
        <w:t>_______________________</w:t>
      </w:r>
      <w:r w:rsidRPr="00976809">
        <w:rPr>
          <w:rFonts w:ascii="Tahoma" w:hAnsi="Tahoma" w:cs="Tahoma"/>
          <w:sz w:val="22"/>
          <w:szCs w:val="22"/>
        </w:rPr>
        <w:t>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DRŽAVLJANSTVO: ______________________________________________________________</w:t>
      </w:r>
    </w:p>
    <w:p w:rsidR="005C4B09" w:rsidRPr="00976809" w:rsidRDefault="005C4B09" w:rsidP="005C4B09">
      <w:pPr>
        <w:keepNext/>
        <w:spacing w:after="120"/>
        <w:jc w:val="both"/>
        <w:rPr>
          <w:rFonts w:ascii="Tahoma" w:hAnsi="Tahoma" w:cs="Tahoma"/>
          <w:sz w:val="22"/>
          <w:szCs w:val="22"/>
        </w:rPr>
      </w:pPr>
      <w:r w:rsidRPr="00976809">
        <w:rPr>
          <w:rFonts w:ascii="Tahoma" w:hAnsi="Tahoma" w:cs="Tahoma"/>
          <w:sz w:val="22"/>
          <w:szCs w:val="22"/>
        </w:rPr>
        <w:t>MOJ PREJŠNJI PRIIMEK SE JE GLASIL:</w:t>
      </w:r>
      <w:r>
        <w:rPr>
          <w:rFonts w:ascii="Tahoma" w:hAnsi="Tahoma" w:cs="Tahoma"/>
          <w:sz w:val="22"/>
          <w:szCs w:val="22"/>
        </w:rPr>
        <w:t>_</w:t>
      </w:r>
      <w:r w:rsidRPr="00976809">
        <w:rPr>
          <w:rFonts w:ascii="Tahoma" w:hAnsi="Tahoma" w:cs="Tahoma"/>
          <w:sz w:val="22"/>
          <w:szCs w:val="22"/>
        </w:rPr>
        <w:t>_____________________________________________</w:t>
      </w:r>
    </w:p>
    <w:p w:rsidR="005C4B09" w:rsidRPr="00976809" w:rsidRDefault="005C4B09" w:rsidP="005C4B09">
      <w:pPr>
        <w:keepNext/>
        <w:spacing w:after="120"/>
        <w:jc w:val="both"/>
        <w:rPr>
          <w:rFonts w:ascii="Tahoma" w:hAnsi="Tahoma" w:cs="Tahoma"/>
          <w:sz w:val="22"/>
          <w:szCs w:val="22"/>
        </w:rPr>
      </w:pPr>
    </w:p>
    <w:p w:rsidR="005C4B09" w:rsidRPr="00976809" w:rsidRDefault="005C4B09" w:rsidP="005C4B09">
      <w:pPr>
        <w:keepNext/>
        <w:jc w:val="both"/>
        <w:rPr>
          <w:rFonts w:ascii="Tahoma" w:hAnsi="Tahoma" w:cs="Tahoma"/>
          <w:sz w:val="22"/>
          <w:szCs w:val="22"/>
        </w:rPr>
      </w:pPr>
    </w:p>
    <w:p w:rsidR="005C4B09" w:rsidRPr="00976809" w:rsidRDefault="005C4B09" w:rsidP="005C4B09">
      <w:pPr>
        <w:keepNext/>
        <w:jc w:val="both"/>
        <w:rPr>
          <w:rFonts w:ascii="Tahoma" w:hAnsi="Tahoma" w:cs="Tahoma"/>
          <w:sz w:val="22"/>
          <w:szCs w:val="22"/>
        </w:rPr>
      </w:pPr>
    </w:p>
    <w:p w:rsidR="005C4B09" w:rsidRPr="00976809" w:rsidRDefault="005C4B09" w:rsidP="005C4B09">
      <w:pPr>
        <w:keepNext/>
        <w:jc w:val="both"/>
        <w:rPr>
          <w:rFonts w:ascii="Tahoma" w:hAnsi="Tahoma" w:cs="Tahoma"/>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C4B09" w:rsidRPr="00976809" w:rsidTr="00B50C00">
        <w:trPr>
          <w:trHeight w:val="235"/>
        </w:trPr>
        <w:tc>
          <w:tcPr>
            <w:tcW w:w="3402" w:type="dxa"/>
            <w:tcBorders>
              <w:bottom w:val="single" w:sz="4" w:space="0" w:color="auto"/>
            </w:tcBorders>
          </w:tcPr>
          <w:p w:rsidR="005C4B09" w:rsidRPr="00976809" w:rsidRDefault="005C4B09" w:rsidP="00B50C00">
            <w:pPr>
              <w:keepNext/>
              <w:jc w:val="both"/>
              <w:rPr>
                <w:rFonts w:ascii="Tahoma" w:hAnsi="Tahoma" w:cs="Tahoma"/>
                <w:snapToGrid w:val="0"/>
                <w:color w:val="000000"/>
                <w:sz w:val="22"/>
                <w:szCs w:val="22"/>
              </w:rPr>
            </w:pPr>
          </w:p>
        </w:tc>
        <w:tc>
          <w:tcPr>
            <w:tcW w:w="2977" w:type="dxa"/>
          </w:tcPr>
          <w:p w:rsidR="005C4B09" w:rsidRPr="00976809" w:rsidRDefault="005C4B09" w:rsidP="00B50C00">
            <w:pPr>
              <w:keepNext/>
              <w:jc w:val="both"/>
              <w:rPr>
                <w:rFonts w:ascii="Tahoma" w:hAnsi="Tahoma" w:cs="Tahoma"/>
                <w:snapToGrid w:val="0"/>
                <w:color w:val="000000"/>
                <w:sz w:val="22"/>
                <w:szCs w:val="22"/>
              </w:rPr>
            </w:pPr>
          </w:p>
        </w:tc>
        <w:tc>
          <w:tcPr>
            <w:tcW w:w="3119" w:type="dxa"/>
            <w:tcBorders>
              <w:bottom w:val="single" w:sz="4" w:space="0" w:color="auto"/>
            </w:tcBorders>
          </w:tcPr>
          <w:p w:rsidR="005C4B09" w:rsidRPr="00976809" w:rsidRDefault="005C4B09" w:rsidP="00B50C00">
            <w:pPr>
              <w:keepNext/>
              <w:jc w:val="both"/>
              <w:rPr>
                <w:rFonts w:ascii="Tahoma" w:hAnsi="Tahoma" w:cs="Tahoma"/>
                <w:snapToGrid w:val="0"/>
                <w:color w:val="000000"/>
                <w:sz w:val="22"/>
                <w:szCs w:val="22"/>
              </w:rPr>
            </w:pPr>
          </w:p>
        </w:tc>
      </w:tr>
      <w:tr w:rsidR="005C4B09" w:rsidRPr="00976809" w:rsidTr="00B50C00">
        <w:trPr>
          <w:trHeight w:val="235"/>
        </w:trPr>
        <w:tc>
          <w:tcPr>
            <w:tcW w:w="3402" w:type="dxa"/>
            <w:tcBorders>
              <w:top w:val="single" w:sz="4" w:space="0" w:color="auto"/>
            </w:tcBorders>
          </w:tcPr>
          <w:p w:rsidR="005C4B09" w:rsidRPr="00976809" w:rsidRDefault="005C4B09" w:rsidP="00B50C00">
            <w:pPr>
              <w:keepNext/>
              <w:jc w:val="center"/>
              <w:rPr>
                <w:rFonts w:ascii="Tahoma" w:hAnsi="Tahoma" w:cs="Tahoma"/>
                <w:snapToGrid w:val="0"/>
                <w:color w:val="000000"/>
                <w:sz w:val="22"/>
                <w:szCs w:val="22"/>
              </w:rPr>
            </w:pPr>
            <w:r w:rsidRPr="00976809">
              <w:rPr>
                <w:rFonts w:ascii="Tahoma" w:hAnsi="Tahoma" w:cs="Tahoma"/>
                <w:snapToGrid w:val="0"/>
                <w:color w:val="000000"/>
                <w:sz w:val="22"/>
                <w:szCs w:val="22"/>
              </w:rPr>
              <w:t>kraj, datum</w:t>
            </w:r>
          </w:p>
        </w:tc>
        <w:tc>
          <w:tcPr>
            <w:tcW w:w="2977" w:type="dxa"/>
          </w:tcPr>
          <w:p w:rsidR="005C4B09" w:rsidRPr="00976809" w:rsidRDefault="005C4B09" w:rsidP="00B50C00">
            <w:pPr>
              <w:keepNext/>
              <w:jc w:val="center"/>
              <w:rPr>
                <w:rFonts w:ascii="Tahoma" w:hAnsi="Tahoma" w:cs="Tahoma"/>
                <w:snapToGrid w:val="0"/>
                <w:color w:val="000000"/>
                <w:sz w:val="22"/>
                <w:szCs w:val="22"/>
              </w:rPr>
            </w:pPr>
          </w:p>
        </w:tc>
        <w:tc>
          <w:tcPr>
            <w:tcW w:w="3119" w:type="dxa"/>
            <w:tcBorders>
              <w:top w:val="single" w:sz="4" w:space="0" w:color="auto"/>
            </w:tcBorders>
          </w:tcPr>
          <w:p w:rsidR="005C4B09" w:rsidRPr="00976809" w:rsidRDefault="005C4B09" w:rsidP="00B50C00">
            <w:pPr>
              <w:keepNext/>
              <w:jc w:val="center"/>
              <w:rPr>
                <w:rFonts w:ascii="Tahoma" w:hAnsi="Tahoma" w:cs="Tahoma"/>
                <w:snapToGrid w:val="0"/>
                <w:color w:val="000000"/>
                <w:sz w:val="22"/>
                <w:szCs w:val="22"/>
              </w:rPr>
            </w:pPr>
            <w:r>
              <w:rPr>
                <w:rFonts w:ascii="Tahoma" w:hAnsi="Tahoma" w:cs="Tahoma"/>
                <w:sz w:val="22"/>
                <w:szCs w:val="22"/>
              </w:rPr>
              <w:t>p</w:t>
            </w:r>
            <w:r w:rsidRPr="00D459D7">
              <w:rPr>
                <w:rFonts w:ascii="Tahoma" w:hAnsi="Tahoma" w:cs="Tahoma"/>
                <w:sz w:val="22"/>
                <w:szCs w:val="22"/>
              </w:rPr>
              <w:t>odpis fizične osebe</w:t>
            </w:r>
          </w:p>
        </w:tc>
      </w:tr>
    </w:tbl>
    <w:p w:rsidR="005C4B09" w:rsidRPr="00976809" w:rsidRDefault="005C4B09" w:rsidP="005C4B09">
      <w:pPr>
        <w:keepNext/>
        <w:jc w:val="both"/>
        <w:rPr>
          <w:rFonts w:ascii="Tahoma" w:hAnsi="Tahoma" w:cs="Tahoma"/>
          <w:sz w:val="22"/>
          <w:szCs w:val="22"/>
        </w:rPr>
      </w:pPr>
      <w:r w:rsidRPr="00976809">
        <w:rPr>
          <w:rFonts w:ascii="Tahoma" w:hAnsi="Tahoma" w:cs="Tahoma"/>
          <w:sz w:val="22"/>
          <w:szCs w:val="22"/>
        </w:rPr>
        <w:tab/>
      </w:r>
      <w:r w:rsidRPr="00976809">
        <w:rPr>
          <w:rFonts w:ascii="Tahoma" w:hAnsi="Tahoma" w:cs="Tahoma"/>
          <w:sz w:val="22"/>
          <w:szCs w:val="22"/>
        </w:rPr>
        <w:tab/>
      </w:r>
      <w:r w:rsidRPr="00976809">
        <w:rPr>
          <w:rFonts w:ascii="Tahoma" w:hAnsi="Tahoma" w:cs="Tahoma"/>
          <w:sz w:val="22"/>
          <w:szCs w:val="22"/>
        </w:rPr>
        <w:tab/>
      </w:r>
      <w:r w:rsidRPr="00976809">
        <w:rPr>
          <w:rFonts w:ascii="Tahoma" w:hAnsi="Tahoma" w:cs="Tahoma"/>
          <w:sz w:val="22"/>
          <w:szCs w:val="22"/>
        </w:rPr>
        <w:tab/>
      </w:r>
      <w:r w:rsidRPr="00976809">
        <w:rPr>
          <w:rFonts w:ascii="Tahoma" w:hAnsi="Tahoma" w:cs="Tahoma"/>
          <w:sz w:val="22"/>
          <w:szCs w:val="22"/>
        </w:rPr>
        <w:tab/>
      </w:r>
      <w:r w:rsidRPr="00976809">
        <w:rPr>
          <w:rFonts w:ascii="Tahoma" w:hAnsi="Tahoma" w:cs="Tahoma"/>
          <w:sz w:val="22"/>
          <w:szCs w:val="22"/>
        </w:rPr>
        <w:tab/>
      </w:r>
      <w:r w:rsidRPr="00976809">
        <w:rPr>
          <w:rFonts w:ascii="Tahoma" w:hAnsi="Tahoma" w:cs="Tahoma"/>
          <w:sz w:val="22"/>
          <w:szCs w:val="22"/>
        </w:rPr>
        <w:tab/>
      </w:r>
    </w:p>
    <w:p w:rsidR="005C4B09" w:rsidRPr="008E2F53" w:rsidRDefault="005C4B09" w:rsidP="005C4B09">
      <w:pPr>
        <w:keepNext/>
        <w:jc w:val="both"/>
        <w:rPr>
          <w:rFonts w:ascii="Tahoma" w:hAnsi="Tahoma" w:cs="Tahoma"/>
        </w:rPr>
      </w:pPr>
    </w:p>
    <w:p w:rsidR="005C4B09" w:rsidRPr="008E2F53" w:rsidRDefault="005C4B09" w:rsidP="005C4B09">
      <w:pPr>
        <w:keepNext/>
        <w:tabs>
          <w:tab w:val="left" w:pos="284"/>
        </w:tabs>
        <w:jc w:val="both"/>
        <w:rPr>
          <w:rFonts w:ascii="Tahoma" w:hAnsi="Tahoma" w:cs="Tahoma"/>
        </w:rPr>
      </w:pPr>
    </w:p>
    <w:p w:rsidR="005C4B09" w:rsidRPr="008E2F53" w:rsidRDefault="005C4B09" w:rsidP="005C4B09">
      <w:pPr>
        <w:keepNext/>
        <w:jc w:val="both"/>
        <w:rPr>
          <w:rFonts w:ascii="Tahoma" w:hAnsi="Tahoma" w:cs="Tahoma"/>
        </w:rPr>
      </w:pPr>
    </w:p>
    <w:p w:rsidR="005C4B09" w:rsidRPr="004708A0" w:rsidRDefault="005C4B09" w:rsidP="005C4B09">
      <w:pPr>
        <w:keepNext/>
        <w:tabs>
          <w:tab w:val="left" w:pos="284"/>
        </w:tabs>
        <w:jc w:val="both"/>
        <w:rPr>
          <w:rFonts w:ascii="Tahoma" w:hAnsi="Tahoma" w:cs="Tahoma"/>
          <w:i/>
          <w:sz w:val="18"/>
        </w:rPr>
      </w:pPr>
      <w:r w:rsidRPr="004708A0">
        <w:rPr>
          <w:rFonts w:ascii="Tahoma" w:hAnsi="Tahoma" w:cs="Tahoma"/>
          <w:b/>
          <w:i/>
          <w:sz w:val="18"/>
          <w:szCs w:val="18"/>
        </w:rPr>
        <w:t>Navodilo:</w:t>
      </w:r>
      <w:r w:rsidRPr="004708A0">
        <w:rPr>
          <w:rFonts w:ascii="Tahoma" w:hAnsi="Tahoma" w:cs="Tahoma"/>
          <w:i/>
          <w:sz w:val="18"/>
          <w:szCs w:val="18"/>
        </w:rPr>
        <w:t xml:space="preserve"> </w:t>
      </w:r>
    </w:p>
    <w:p w:rsidR="005C4B09" w:rsidRPr="004708A0" w:rsidRDefault="005C4B09" w:rsidP="005C4B09">
      <w:pPr>
        <w:keepNext/>
        <w:tabs>
          <w:tab w:val="left" w:pos="284"/>
        </w:tabs>
        <w:jc w:val="both"/>
        <w:rPr>
          <w:rFonts w:ascii="Tahoma" w:hAnsi="Tahoma" w:cs="Tahoma"/>
          <w:i/>
          <w:sz w:val="18"/>
        </w:rPr>
      </w:pPr>
      <w:r w:rsidRPr="004708A0">
        <w:rPr>
          <w:rFonts w:ascii="Tahoma" w:hAnsi="Tahoma" w:cs="Tahoma"/>
          <w:i/>
          <w:sz w:val="18"/>
        </w:rPr>
        <w:t>Pooblastilo izpolnijo in podpišejo VSE osebe, ki so izpolnil</w:t>
      </w:r>
      <w:r>
        <w:rPr>
          <w:rFonts w:ascii="Tahoma" w:hAnsi="Tahoma" w:cs="Tahoma"/>
          <w:i/>
          <w:sz w:val="18"/>
        </w:rPr>
        <w:t>e</w:t>
      </w:r>
      <w:r w:rsidRPr="004708A0">
        <w:rPr>
          <w:rFonts w:ascii="Tahoma" w:hAnsi="Tahoma" w:cs="Tahoma"/>
          <w:i/>
          <w:sz w:val="18"/>
        </w:rPr>
        <w:t xml:space="preserve"> </w:t>
      </w:r>
      <w:r>
        <w:rPr>
          <w:rFonts w:ascii="Tahoma" w:hAnsi="Tahoma" w:cs="Tahoma"/>
          <w:i/>
          <w:sz w:val="18"/>
        </w:rPr>
        <w:t>prilogo 3/2</w:t>
      </w:r>
      <w:r w:rsidRPr="004708A0">
        <w:rPr>
          <w:rFonts w:ascii="Tahoma" w:hAnsi="Tahoma" w:cs="Tahoma"/>
          <w:i/>
          <w:sz w:val="18"/>
        </w:rPr>
        <w:t xml:space="preserve"> in so:</w:t>
      </w:r>
    </w:p>
    <w:p w:rsidR="005C4B09" w:rsidRPr="004708A0" w:rsidRDefault="005C4B09" w:rsidP="005C4B09">
      <w:pPr>
        <w:keepNext/>
        <w:numPr>
          <w:ilvl w:val="0"/>
          <w:numId w:val="5"/>
        </w:numPr>
        <w:tabs>
          <w:tab w:val="clear" w:pos="1070"/>
        </w:tabs>
        <w:ind w:left="360"/>
        <w:jc w:val="both"/>
        <w:rPr>
          <w:rFonts w:ascii="Tahoma" w:hAnsi="Tahoma" w:cs="Tahoma"/>
          <w:i/>
          <w:sz w:val="18"/>
        </w:rPr>
      </w:pPr>
      <w:r w:rsidRPr="004708A0">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rsidR="005C4B09" w:rsidRPr="004708A0" w:rsidRDefault="005C4B09" w:rsidP="005C4B09">
      <w:pPr>
        <w:keepNext/>
        <w:numPr>
          <w:ilvl w:val="0"/>
          <w:numId w:val="5"/>
        </w:numPr>
        <w:tabs>
          <w:tab w:val="clear" w:pos="1070"/>
        </w:tabs>
        <w:ind w:left="360"/>
        <w:jc w:val="both"/>
        <w:rPr>
          <w:rFonts w:ascii="Tahoma" w:hAnsi="Tahoma" w:cs="Tahoma"/>
          <w:i/>
          <w:sz w:val="18"/>
        </w:rPr>
      </w:pPr>
      <w:r w:rsidRPr="004708A0">
        <w:rPr>
          <w:rFonts w:ascii="Tahoma" w:hAnsi="Tahoma" w:cs="Tahoma"/>
          <w:i/>
          <w:sz w:val="18"/>
        </w:rPr>
        <w:t>ki imajo pooblastila za njegovo zastopanje ali odločanje ali nadzor v njem.</w:t>
      </w:r>
    </w:p>
    <w:p w:rsidR="005C4B09" w:rsidRDefault="005C4B09" w:rsidP="005C4B09">
      <w:pPr>
        <w:keepNext/>
        <w:tabs>
          <w:tab w:val="left" w:pos="284"/>
        </w:tabs>
        <w:jc w:val="both"/>
        <w:rPr>
          <w:rFonts w:ascii="Tahoma" w:hAnsi="Tahoma" w:cs="Tahoma"/>
          <w:i/>
          <w:sz w:val="18"/>
        </w:rPr>
      </w:pPr>
    </w:p>
    <w:p w:rsidR="00C43997" w:rsidRPr="004708A0" w:rsidRDefault="00C43997" w:rsidP="005C4B09">
      <w:pPr>
        <w:keepNext/>
        <w:tabs>
          <w:tab w:val="left" w:pos="284"/>
        </w:tabs>
        <w:jc w:val="both"/>
        <w:rPr>
          <w:rFonts w:ascii="Tahoma" w:hAnsi="Tahoma" w:cs="Tahoma"/>
          <w:i/>
          <w:sz w:val="18"/>
        </w:rPr>
      </w:pPr>
    </w:p>
    <w:p w:rsidR="005C4B09" w:rsidRPr="00D617B7" w:rsidRDefault="005C4B09" w:rsidP="005C4B09">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5C4B09" w:rsidRDefault="005C4B09" w:rsidP="005C4B09">
      <w:pPr>
        <w:keepNext/>
        <w:tabs>
          <w:tab w:val="left" w:pos="284"/>
        </w:tabs>
        <w:jc w:val="both"/>
        <w:rPr>
          <w:rFonts w:ascii="Tahoma" w:hAnsi="Tahoma" w:cs="Tahoma"/>
          <w:i/>
          <w:sz w:val="18"/>
        </w:rPr>
      </w:pPr>
    </w:p>
    <w:p w:rsidR="005C4B09" w:rsidRDefault="005C4B09" w:rsidP="005C4B09">
      <w:pPr>
        <w:keepNext/>
        <w:tabs>
          <w:tab w:val="left" w:pos="284"/>
        </w:tabs>
        <w:jc w:val="both"/>
        <w:rPr>
          <w:rFonts w:ascii="Tahoma" w:hAnsi="Tahoma" w:cs="Tahoma"/>
          <w:i/>
          <w:sz w:val="18"/>
        </w:rPr>
      </w:pPr>
    </w:p>
    <w:p w:rsidR="005C4B09" w:rsidRDefault="005C4B09" w:rsidP="005C4B09">
      <w:pPr>
        <w:keepNext/>
        <w:tabs>
          <w:tab w:val="left" w:pos="284"/>
        </w:tabs>
        <w:jc w:val="both"/>
        <w:rPr>
          <w:rFonts w:ascii="Tahoma" w:hAnsi="Tahoma" w:cs="Tahoma"/>
          <w:i/>
          <w:sz w:val="18"/>
        </w:rPr>
      </w:pPr>
    </w:p>
    <w:p w:rsidR="005C4B09" w:rsidRDefault="005C4B09" w:rsidP="005C4B09">
      <w:pPr>
        <w:keepNext/>
        <w:tabs>
          <w:tab w:val="left" w:pos="284"/>
        </w:tabs>
        <w:jc w:val="both"/>
        <w:rPr>
          <w:rFonts w:ascii="Tahoma" w:hAnsi="Tahoma" w:cs="Tahoma"/>
          <w:i/>
          <w:sz w:val="18"/>
        </w:rPr>
      </w:pP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5C4B09" w:rsidRPr="00976809" w:rsidTr="00B50C00">
        <w:tc>
          <w:tcPr>
            <w:tcW w:w="7740" w:type="dxa"/>
            <w:tcBorders>
              <w:top w:val="single" w:sz="4" w:space="0" w:color="000000"/>
              <w:left w:val="single" w:sz="4" w:space="0" w:color="000000"/>
              <w:bottom w:val="single" w:sz="4" w:space="0" w:color="000000"/>
            </w:tcBorders>
          </w:tcPr>
          <w:p w:rsidR="005C4B09" w:rsidRPr="00A62560" w:rsidRDefault="005C4B09" w:rsidP="00B50C00">
            <w:pPr>
              <w:keepNext/>
              <w:snapToGrid w:val="0"/>
              <w:jc w:val="both"/>
              <w:rPr>
                <w:rFonts w:ascii="Tahoma" w:hAnsi="Tahoma" w:cs="Tahoma"/>
                <w:sz w:val="22"/>
                <w:szCs w:val="22"/>
              </w:rPr>
            </w:pPr>
            <w:r w:rsidRPr="00976809">
              <w:rPr>
                <w:sz w:val="22"/>
                <w:szCs w:val="22"/>
              </w:rPr>
              <w:lastRenderedPageBreak/>
              <w:br w:type="page"/>
            </w:r>
            <w:r w:rsidRPr="00976809">
              <w:rPr>
                <w:rFonts w:ascii="Tahoma" w:hAnsi="Tahoma" w:cs="Tahoma"/>
                <w:b/>
                <w:sz w:val="22"/>
                <w:szCs w:val="22"/>
              </w:rPr>
              <w:br w:type="page"/>
            </w:r>
            <w:r w:rsidRPr="00976809">
              <w:rPr>
                <w:rFonts w:ascii="Tahoma" w:hAnsi="Tahoma" w:cs="Tahoma"/>
                <w:b/>
                <w:sz w:val="22"/>
                <w:szCs w:val="22"/>
              </w:rPr>
              <w:br w:type="page"/>
            </w:r>
            <w:r w:rsidRPr="00A62560">
              <w:rPr>
                <w:rFonts w:ascii="Tahoma" w:hAnsi="Tahoma" w:cs="Tahoma"/>
                <w:sz w:val="22"/>
                <w:szCs w:val="22"/>
              </w:rPr>
              <w:t>IZJAVA O SODELOVANJU S PODIZVAJALC</w:t>
            </w:r>
            <w:r>
              <w:rPr>
                <w:rFonts w:ascii="Tahoma" w:hAnsi="Tahoma" w:cs="Tahoma"/>
                <w:sz w:val="22"/>
                <w:szCs w:val="22"/>
              </w:rPr>
              <w:t xml:space="preserve">EM </w:t>
            </w:r>
            <w:r w:rsidRPr="00A62560">
              <w:rPr>
                <w:rFonts w:ascii="Tahoma" w:hAnsi="Tahoma" w:cs="Tahoma"/>
                <w:sz w:val="22"/>
                <w:szCs w:val="22"/>
              </w:rPr>
              <w:t>IN POOBLASTILO PONUDNIKA</w:t>
            </w:r>
          </w:p>
        </w:tc>
        <w:tc>
          <w:tcPr>
            <w:tcW w:w="1684" w:type="dxa"/>
            <w:tcBorders>
              <w:top w:val="single" w:sz="4" w:space="0" w:color="000000"/>
              <w:left w:val="single" w:sz="4" w:space="0" w:color="808080"/>
              <w:bottom w:val="single" w:sz="4" w:space="0" w:color="000000"/>
              <w:right w:val="single" w:sz="4" w:space="0" w:color="000000"/>
            </w:tcBorders>
          </w:tcPr>
          <w:p w:rsidR="005C4B09" w:rsidRPr="008A0014" w:rsidRDefault="005C4B09" w:rsidP="00B50C00">
            <w:pPr>
              <w:keepNext/>
              <w:ind w:left="72" w:hanging="72"/>
              <w:jc w:val="both"/>
              <w:rPr>
                <w:rFonts w:ascii="Tahoma" w:hAnsi="Tahoma" w:cs="Tahoma"/>
                <w:i/>
                <w:sz w:val="22"/>
                <w:szCs w:val="22"/>
              </w:rPr>
            </w:pPr>
            <w:r w:rsidRPr="008A0014">
              <w:rPr>
                <w:rFonts w:ascii="Tahoma" w:hAnsi="Tahoma" w:cs="Tahoma"/>
                <w:b/>
                <w:bCs/>
                <w:i/>
                <w:sz w:val="22"/>
                <w:szCs w:val="22"/>
              </w:rPr>
              <w:t>Priloga 5</w:t>
            </w:r>
          </w:p>
        </w:tc>
      </w:tr>
    </w:tbl>
    <w:p w:rsidR="005C4B09" w:rsidRDefault="005C4B09" w:rsidP="005C4B09">
      <w:pPr>
        <w:keepNext/>
        <w:jc w:val="both"/>
        <w:rPr>
          <w:rFonts w:ascii="Tahoma" w:hAnsi="Tahoma" w:cs="Tahoma"/>
          <w:sz w:val="22"/>
          <w:szCs w:val="22"/>
        </w:rPr>
      </w:pPr>
    </w:p>
    <w:p w:rsidR="005C4B09" w:rsidRPr="00A62560" w:rsidRDefault="005C4B09" w:rsidP="005C4B09">
      <w:pPr>
        <w:keepNext/>
        <w:jc w:val="both"/>
        <w:rPr>
          <w:rFonts w:ascii="Tahoma" w:hAnsi="Tahoma" w:cs="Tahoma"/>
          <w:sz w:val="22"/>
          <w:szCs w:val="22"/>
        </w:rPr>
      </w:pPr>
      <w:r w:rsidRPr="00A62560">
        <w:rPr>
          <w:rFonts w:ascii="Tahoma" w:hAnsi="Tahoma" w:cs="Tahoma"/>
          <w:sz w:val="22"/>
          <w:szCs w:val="22"/>
        </w:rPr>
        <w:t>Ponudnik: __________________________________________________________________,</w:t>
      </w:r>
    </w:p>
    <w:p w:rsidR="005C4B09" w:rsidRDefault="005C4B09" w:rsidP="005C4B09">
      <w:pPr>
        <w:keepNext/>
        <w:tabs>
          <w:tab w:val="left" w:pos="284"/>
        </w:tabs>
        <w:jc w:val="both"/>
        <w:rPr>
          <w:rFonts w:ascii="Tahoma" w:hAnsi="Tahoma" w:cs="Tahoma"/>
          <w:sz w:val="22"/>
          <w:szCs w:val="22"/>
        </w:rPr>
      </w:pPr>
      <w:r w:rsidRPr="00A62560">
        <w:rPr>
          <w:rFonts w:ascii="Tahoma" w:hAnsi="Tahoma" w:cs="Tahoma"/>
          <w:color w:val="000000"/>
          <w:sz w:val="22"/>
          <w:szCs w:val="22"/>
        </w:rPr>
        <w:t>izjavljamo, da bomo pri izvedbi</w:t>
      </w:r>
      <w:r w:rsidRPr="00A62560">
        <w:rPr>
          <w:rFonts w:ascii="Tahoma" w:hAnsi="Tahoma" w:cs="Tahoma"/>
          <w:sz w:val="22"/>
          <w:szCs w:val="22"/>
        </w:rPr>
        <w:t xml:space="preserve"> javnega naročila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Pr>
          <w:rFonts w:ascii="Tahoma" w:hAnsi="Tahoma" w:cs="Tahoma"/>
          <w:b/>
          <w:noProof/>
          <w:sz w:val="22"/>
          <w:szCs w:val="22"/>
        </w:rPr>
        <w:t xml:space="preserve"> -</w:t>
      </w:r>
      <w:r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Pr="00A62560">
        <w:rPr>
          <w:rFonts w:ascii="Tahoma" w:hAnsi="Tahoma" w:cs="Tahoma"/>
          <w:sz w:val="22"/>
          <w:szCs w:val="22"/>
        </w:rPr>
        <w:t xml:space="preserve"> sodeloval z naslednjim podizvajalcem:</w:t>
      </w:r>
    </w:p>
    <w:p w:rsidR="005C4B09" w:rsidRPr="00A62560" w:rsidRDefault="005C4B09" w:rsidP="005C4B09">
      <w:pPr>
        <w:keepNext/>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5C4B09" w:rsidRPr="00A62560" w:rsidTr="00B50C00">
        <w:trPr>
          <w:trHeight w:val="460"/>
        </w:trPr>
        <w:tc>
          <w:tcPr>
            <w:tcW w:w="6062" w:type="dxa"/>
            <w:shd w:val="clear" w:color="auto" w:fill="auto"/>
            <w:vAlign w:val="center"/>
          </w:tcPr>
          <w:p w:rsidR="005C4B09" w:rsidRPr="00A62560" w:rsidRDefault="005C4B09" w:rsidP="00B50C00">
            <w:pPr>
              <w:keepNext/>
              <w:jc w:val="center"/>
              <w:rPr>
                <w:rFonts w:ascii="Tahoma" w:hAnsi="Tahoma" w:cs="Tahoma"/>
                <w:color w:val="000000"/>
                <w:sz w:val="22"/>
                <w:szCs w:val="22"/>
              </w:rPr>
            </w:pPr>
            <w:r w:rsidRPr="00A62560">
              <w:rPr>
                <w:rFonts w:ascii="Tahoma" w:hAnsi="Tahoma" w:cs="Tahoma"/>
                <w:b/>
                <w:bCs/>
                <w:color w:val="000000"/>
                <w:sz w:val="22"/>
                <w:szCs w:val="22"/>
              </w:rPr>
              <w:t>NAZIV IN NASLOV PODIZVAJALCA</w:t>
            </w:r>
          </w:p>
        </w:tc>
        <w:tc>
          <w:tcPr>
            <w:tcW w:w="3402" w:type="dxa"/>
            <w:shd w:val="clear" w:color="auto" w:fill="auto"/>
          </w:tcPr>
          <w:p w:rsidR="005C4B09" w:rsidRPr="00A62560" w:rsidRDefault="005C4B09" w:rsidP="00B50C00">
            <w:pPr>
              <w:keepNext/>
              <w:jc w:val="center"/>
              <w:rPr>
                <w:rFonts w:ascii="Tahoma" w:hAnsi="Tahoma" w:cs="Tahoma"/>
                <w:color w:val="000000"/>
                <w:sz w:val="22"/>
                <w:szCs w:val="22"/>
              </w:rPr>
            </w:pPr>
            <w:r w:rsidRPr="00A62560">
              <w:rPr>
                <w:rFonts w:ascii="Tahoma" w:hAnsi="Tahoma" w:cs="Tahoma"/>
                <w:color w:val="000000"/>
                <w:sz w:val="22"/>
                <w:szCs w:val="22"/>
              </w:rPr>
              <w:t xml:space="preserve">Zahteva za neposredno plačilo od podizvajalca </w:t>
            </w:r>
            <w:r w:rsidRPr="00A62560">
              <w:rPr>
                <w:rFonts w:ascii="Tahoma" w:hAnsi="Tahoma" w:cs="Tahoma"/>
                <w:b/>
                <w:color w:val="000000"/>
                <w:sz w:val="22"/>
                <w:szCs w:val="22"/>
              </w:rPr>
              <w:t xml:space="preserve">DA </w:t>
            </w:r>
            <w:r w:rsidRPr="00A62560">
              <w:rPr>
                <w:rFonts w:ascii="Tahoma" w:hAnsi="Tahoma" w:cs="Tahoma"/>
                <w:color w:val="000000"/>
                <w:sz w:val="22"/>
                <w:szCs w:val="22"/>
              </w:rPr>
              <w:t xml:space="preserve">ali </w:t>
            </w:r>
            <w:r w:rsidRPr="00A62560">
              <w:rPr>
                <w:rFonts w:ascii="Tahoma" w:hAnsi="Tahoma" w:cs="Tahoma"/>
                <w:b/>
                <w:color w:val="000000"/>
                <w:sz w:val="22"/>
                <w:szCs w:val="22"/>
              </w:rPr>
              <w:t>NE</w:t>
            </w:r>
          </w:p>
        </w:tc>
      </w:tr>
      <w:tr w:rsidR="005C4B09" w:rsidRPr="00A62560" w:rsidTr="00B50C00">
        <w:trPr>
          <w:trHeight w:val="460"/>
        </w:trPr>
        <w:tc>
          <w:tcPr>
            <w:tcW w:w="6062" w:type="dxa"/>
            <w:shd w:val="clear" w:color="auto" w:fill="auto"/>
          </w:tcPr>
          <w:p w:rsidR="005C4B09" w:rsidRPr="00A62560" w:rsidRDefault="005C4B09" w:rsidP="00B50C00">
            <w:pPr>
              <w:keepNext/>
              <w:jc w:val="both"/>
              <w:rPr>
                <w:rFonts w:ascii="Tahoma" w:hAnsi="Tahoma" w:cs="Tahoma"/>
                <w:color w:val="000000"/>
                <w:sz w:val="22"/>
                <w:szCs w:val="22"/>
              </w:rPr>
            </w:pPr>
          </w:p>
        </w:tc>
        <w:tc>
          <w:tcPr>
            <w:tcW w:w="3402" w:type="dxa"/>
            <w:shd w:val="clear" w:color="auto" w:fill="auto"/>
          </w:tcPr>
          <w:p w:rsidR="005C4B09" w:rsidRPr="00A62560" w:rsidRDefault="005C4B09" w:rsidP="00B50C00">
            <w:pPr>
              <w:keepNext/>
              <w:jc w:val="both"/>
              <w:rPr>
                <w:rFonts w:ascii="Tahoma" w:hAnsi="Tahoma" w:cs="Tahoma"/>
                <w:color w:val="000000"/>
                <w:sz w:val="22"/>
                <w:szCs w:val="22"/>
              </w:rPr>
            </w:pPr>
          </w:p>
        </w:tc>
      </w:tr>
    </w:tbl>
    <w:p w:rsidR="005C4B09" w:rsidRDefault="005C4B09" w:rsidP="005C4B09">
      <w:pPr>
        <w:keepNext/>
        <w:jc w:val="both"/>
        <w:rPr>
          <w:rFonts w:ascii="Tahoma" w:hAnsi="Tahoma" w:cs="Tahoma"/>
          <w:b/>
          <w:bCs/>
          <w:sz w:val="22"/>
          <w:szCs w:val="22"/>
        </w:rPr>
      </w:pPr>
    </w:p>
    <w:p w:rsidR="005C4B09" w:rsidRPr="00A62560" w:rsidRDefault="005C4B09" w:rsidP="005C4B09">
      <w:pPr>
        <w:keepNext/>
        <w:jc w:val="both"/>
        <w:rPr>
          <w:rFonts w:ascii="Tahoma" w:hAnsi="Tahoma" w:cs="Tahoma"/>
          <w:b/>
          <w:bCs/>
          <w:sz w:val="22"/>
          <w:szCs w:val="22"/>
        </w:rPr>
      </w:pPr>
    </w:p>
    <w:p w:rsidR="005C4B09" w:rsidRPr="00A62560" w:rsidRDefault="005C4B09" w:rsidP="005C4B09">
      <w:pPr>
        <w:keepNext/>
        <w:jc w:val="center"/>
        <w:rPr>
          <w:rFonts w:ascii="Tahoma" w:hAnsi="Tahoma" w:cs="Tahoma"/>
          <w:b/>
          <w:bCs/>
          <w:sz w:val="22"/>
          <w:szCs w:val="22"/>
        </w:rPr>
      </w:pPr>
      <w:r w:rsidRPr="00A62560">
        <w:rPr>
          <w:rFonts w:ascii="Tahoma" w:hAnsi="Tahoma" w:cs="Tahoma"/>
          <w:b/>
          <w:bCs/>
          <w:sz w:val="22"/>
          <w:szCs w:val="22"/>
        </w:rPr>
        <w:t>Pooblastilo A: v primeru, da je pri podizvajalcu označeno z "DA" - dajemo</w:t>
      </w:r>
    </w:p>
    <w:p w:rsidR="005C4B09" w:rsidRPr="00A62560" w:rsidRDefault="005C4B09" w:rsidP="005C4B09">
      <w:pPr>
        <w:keepNext/>
        <w:jc w:val="center"/>
        <w:rPr>
          <w:rFonts w:ascii="Tahoma" w:hAnsi="Tahoma" w:cs="Tahoma"/>
          <w:b/>
          <w:bCs/>
          <w:sz w:val="22"/>
          <w:szCs w:val="22"/>
        </w:rPr>
      </w:pPr>
      <w:r w:rsidRPr="00A62560">
        <w:rPr>
          <w:rFonts w:ascii="Tahoma" w:hAnsi="Tahoma" w:cs="Tahoma"/>
          <w:b/>
          <w:bCs/>
          <w:sz w:val="22"/>
          <w:szCs w:val="22"/>
        </w:rPr>
        <w:t>POOBLASTILO ZA NEPOSREDNO PLAČEVANJE PODIZVAJALCU</w:t>
      </w:r>
    </w:p>
    <w:p w:rsidR="005C4B09" w:rsidRPr="00A62560" w:rsidRDefault="005C4B09" w:rsidP="005C4B09">
      <w:pPr>
        <w:keepNext/>
        <w:jc w:val="both"/>
        <w:rPr>
          <w:rFonts w:ascii="Tahoma" w:hAnsi="Tahoma" w:cs="Tahoma"/>
          <w:sz w:val="22"/>
          <w:szCs w:val="22"/>
        </w:rPr>
      </w:pPr>
    </w:p>
    <w:p w:rsidR="005C4B09" w:rsidRDefault="005C4B09" w:rsidP="005C4B09">
      <w:pPr>
        <w:keepNext/>
        <w:jc w:val="both"/>
        <w:rPr>
          <w:rFonts w:ascii="Tahoma" w:hAnsi="Tahoma" w:cs="Tahoma"/>
          <w:sz w:val="22"/>
          <w:szCs w:val="22"/>
        </w:rPr>
      </w:pPr>
      <w:r w:rsidRPr="00A62560">
        <w:rPr>
          <w:rFonts w:ascii="Tahoma" w:hAnsi="Tahoma" w:cs="Tahoma"/>
          <w:sz w:val="22"/>
          <w:szCs w:val="22"/>
        </w:rPr>
        <w:t xml:space="preserve">Pooblaščamo naročnika, da na podlagi potrjenega računa/situacije neposredno plačuje ponudnikove obveznosti do podizvajalca podizvajalcu, ki smo ga kot ponudnik navedli v zgornji tabeli in je označen z "DA". </w:t>
      </w:r>
    </w:p>
    <w:p w:rsidR="005C4B09" w:rsidRPr="00A62560" w:rsidRDefault="005C4B09" w:rsidP="005C4B09">
      <w:pPr>
        <w:keepNext/>
        <w:jc w:val="both"/>
        <w:rPr>
          <w:rFonts w:ascii="Tahoma" w:hAnsi="Tahoma" w:cs="Tahoma"/>
          <w:sz w:val="22"/>
          <w:szCs w:val="22"/>
        </w:rPr>
      </w:pPr>
    </w:p>
    <w:p w:rsidR="005C4B09" w:rsidRDefault="005C4B09" w:rsidP="005C4B09">
      <w:pPr>
        <w:keepNext/>
        <w:jc w:val="both"/>
        <w:rPr>
          <w:rFonts w:ascii="Tahoma" w:hAnsi="Tahoma" w:cs="Tahoma"/>
          <w:sz w:val="22"/>
          <w:szCs w:val="22"/>
        </w:rPr>
      </w:pPr>
      <w:r w:rsidRPr="00A62560">
        <w:rPr>
          <w:rFonts w:ascii="Tahoma" w:hAnsi="Tahoma" w:cs="Tahoma"/>
          <w:sz w:val="22"/>
          <w:szCs w:val="22"/>
        </w:rPr>
        <w:t>S plačilom posameznega zneska podizvajalcu obveznost naročnika za plačilo ponudniku ugasne do višine tako plačanega zneska podizvajalcu.</w:t>
      </w:r>
    </w:p>
    <w:p w:rsidR="005C4B09" w:rsidRPr="00A62560" w:rsidRDefault="005C4B09" w:rsidP="005C4B09">
      <w:pPr>
        <w:keepNext/>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5C4B09" w:rsidRPr="00A62560" w:rsidTr="00B50C00">
        <w:trPr>
          <w:trHeight w:val="235"/>
        </w:trPr>
        <w:tc>
          <w:tcPr>
            <w:tcW w:w="3374"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p w:rsidR="005C4B09" w:rsidRPr="00A62560" w:rsidRDefault="005C4B09" w:rsidP="00B50C00">
            <w:pPr>
              <w:keepNext/>
              <w:jc w:val="both"/>
              <w:rPr>
                <w:rFonts w:ascii="Tahoma" w:hAnsi="Tahoma" w:cs="Tahoma"/>
                <w:snapToGrid w:val="0"/>
                <w:sz w:val="22"/>
                <w:szCs w:val="22"/>
              </w:rPr>
            </w:pPr>
          </w:p>
        </w:tc>
        <w:tc>
          <w:tcPr>
            <w:tcW w:w="2977" w:type="dxa"/>
          </w:tcPr>
          <w:p w:rsidR="005C4B09" w:rsidRPr="00A62560" w:rsidRDefault="005C4B09" w:rsidP="00B50C00">
            <w:pPr>
              <w:keepNext/>
              <w:jc w:val="both"/>
              <w:rPr>
                <w:rFonts w:ascii="Tahoma" w:hAnsi="Tahoma" w:cs="Tahoma"/>
                <w:snapToGrid w:val="0"/>
                <w:sz w:val="22"/>
                <w:szCs w:val="22"/>
              </w:rPr>
            </w:pPr>
          </w:p>
        </w:tc>
        <w:tc>
          <w:tcPr>
            <w:tcW w:w="3119"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tc>
      </w:tr>
      <w:tr w:rsidR="005C4B09" w:rsidRPr="00A62560" w:rsidTr="00B50C00">
        <w:trPr>
          <w:trHeight w:val="235"/>
        </w:trPr>
        <w:tc>
          <w:tcPr>
            <w:tcW w:w="3374"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kraj, datum</w:t>
            </w:r>
          </w:p>
        </w:tc>
        <w:tc>
          <w:tcPr>
            <w:tcW w:w="2977" w:type="dxa"/>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žig</w:t>
            </w:r>
          </w:p>
        </w:tc>
        <w:tc>
          <w:tcPr>
            <w:tcW w:w="3119"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z w:val="22"/>
                <w:szCs w:val="22"/>
              </w:rPr>
              <w:t xml:space="preserve">ime in priimek ter </w:t>
            </w:r>
            <w:r w:rsidRPr="00A62560">
              <w:rPr>
                <w:rFonts w:ascii="Tahoma" w:hAnsi="Tahoma" w:cs="Tahoma"/>
                <w:snapToGrid w:val="0"/>
                <w:color w:val="000000"/>
                <w:sz w:val="22"/>
                <w:szCs w:val="22"/>
              </w:rPr>
              <w:t>podpis odgovorne osebe ponudnika</w:t>
            </w:r>
          </w:p>
        </w:tc>
      </w:tr>
    </w:tbl>
    <w:p w:rsidR="005C4B09" w:rsidRDefault="005C4B09" w:rsidP="005C4B09">
      <w:pPr>
        <w:keepNext/>
        <w:jc w:val="both"/>
        <w:rPr>
          <w:rFonts w:ascii="Tahoma" w:hAnsi="Tahoma" w:cs="Tahoma"/>
          <w:b/>
          <w:sz w:val="22"/>
          <w:szCs w:val="22"/>
        </w:rPr>
      </w:pPr>
    </w:p>
    <w:p w:rsidR="005C4B09" w:rsidRPr="00A62560" w:rsidRDefault="005C4B09" w:rsidP="005C4B09">
      <w:pPr>
        <w:keepNext/>
        <w:jc w:val="both"/>
        <w:rPr>
          <w:rFonts w:ascii="Tahoma" w:hAnsi="Tahoma" w:cs="Tahoma"/>
          <w:b/>
          <w:sz w:val="22"/>
          <w:szCs w:val="22"/>
        </w:rPr>
      </w:pPr>
    </w:p>
    <w:p w:rsidR="005C4B09" w:rsidRPr="00A62560" w:rsidRDefault="005C4B09" w:rsidP="005C4B09">
      <w:pPr>
        <w:keepNext/>
        <w:jc w:val="center"/>
        <w:rPr>
          <w:rFonts w:ascii="Tahoma" w:hAnsi="Tahoma" w:cs="Tahoma"/>
          <w:b/>
          <w:bCs/>
          <w:sz w:val="22"/>
          <w:szCs w:val="22"/>
        </w:rPr>
      </w:pPr>
      <w:r w:rsidRPr="00A62560">
        <w:rPr>
          <w:rFonts w:ascii="Tahoma" w:hAnsi="Tahoma" w:cs="Tahoma"/>
          <w:b/>
          <w:bCs/>
          <w:sz w:val="22"/>
          <w:szCs w:val="22"/>
        </w:rPr>
        <w:t>Pooblastilo B: v primeru, da je pri podizvajalcu označeno z "NE" – ne dajemo</w:t>
      </w:r>
    </w:p>
    <w:p w:rsidR="005C4B09" w:rsidRPr="00A62560" w:rsidRDefault="005C4B09" w:rsidP="005C4B09">
      <w:pPr>
        <w:keepNext/>
        <w:jc w:val="center"/>
        <w:rPr>
          <w:rFonts w:ascii="Tahoma" w:hAnsi="Tahoma" w:cs="Tahoma"/>
          <w:b/>
          <w:bCs/>
          <w:sz w:val="22"/>
          <w:szCs w:val="22"/>
        </w:rPr>
      </w:pPr>
      <w:r w:rsidRPr="00A62560">
        <w:rPr>
          <w:rFonts w:ascii="Tahoma" w:hAnsi="Tahoma" w:cs="Tahoma"/>
          <w:b/>
          <w:bCs/>
          <w:sz w:val="22"/>
          <w:szCs w:val="22"/>
        </w:rPr>
        <w:t>POOBLASTILA ZA NEPOSREDNO PLAČEVANJE PODIZVAJALCU</w:t>
      </w:r>
    </w:p>
    <w:p w:rsidR="005C4B09" w:rsidRPr="00A62560" w:rsidRDefault="005C4B09" w:rsidP="005C4B09">
      <w:pPr>
        <w:keepNext/>
        <w:jc w:val="both"/>
        <w:rPr>
          <w:rFonts w:ascii="Tahoma" w:hAnsi="Tahoma" w:cs="Tahoma"/>
          <w:b/>
          <w:sz w:val="22"/>
          <w:szCs w:val="22"/>
        </w:rPr>
      </w:pPr>
    </w:p>
    <w:p w:rsidR="005C4B09" w:rsidRDefault="005C4B09" w:rsidP="005C4B09">
      <w:pPr>
        <w:keepNext/>
        <w:jc w:val="both"/>
        <w:rPr>
          <w:rFonts w:ascii="Tahoma" w:hAnsi="Tahoma" w:cs="Tahoma"/>
          <w:sz w:val="22"/>
          <w:szCs w:val="22"/>
        </w:rPr>
      </w:pPr>
      <w:r w:rsidRPr="00A62560">
        <w:rPr>
          <w:rFonts w:ascii="Tahoma" w:hAnsi="Tahoma" w:cs="Tahoma"/>
          <w:sz w:val="22"/>
          <w:szCs w:val="22"/>
        </w:rPr>
        <w:t>Nastopamo s podizvajalcem, ki ne zahteva neposredno plačilo, kar pomeni, da s tem ni podana zahteva za neposredno plačilo podizvajalcu in naročnik plačuje ponudnikove obveznosti do podizvajalca ponudniku.</w:t>
      </w:r>
    </w:p>
    <w:p w:rsidR="005C4B09" w:rsidRPr="00A62560" w:rsidRDefault="005C4B09" w:rsidP="005C4B09">
      <w:pPr>
        <w:keepNext/>
        <w:jc w:val="both"/>
        <w:rPr>
          <w:rFonts w:ascii="Tahoma" w:hAnsi="Tahoma" w:cs="Tahoma"/>
          <w:sz w:val="22"/>
          <w:szCs w:val="22"/>
        </w:rPr>
      </w:pPr>
    </w:p>
    <w:p w:rsidR="005C4B09" w:rsidRDefault="005C4B09" w:rsidP="005C4B09">
      <w:pPr>
        <w:keepNext/>
        <w:jc w:val="both"/>
        <w:rPr>
          <w:rFonts w:ascii="Tahoma" w:hAnsi="Tahoma" w:cs="Tahoma"/>
          <w:sz w:val="22"/>
          <w:szCs w:val="22"/>
        </w:rPr>
      </w:pPr>
      <w:r w:rsidRPr="00A62560">
        <w:rPr>
          <w:rFonts w:ascii="Tahoma" w:hAnsi="Tahoma" w:cs="Tahoma"/>
          <w:sz w:val="22"/>
          <w:szCs w:val="22"/>
        </w:rPr>
        <w:t xml:space="preserve">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w:t>
      </w:r>
      <w:r w:rsidR="002661D3">
        <w:rPr>
          <w:rFonts w:ascii="Tahoma" w:hAnsi="Tahoma" w:cs="Tahoma"/>
          <w:sz w:val="22"/>
          <w:szCs w:val="22"/>
        </w:rPr>
        <w:t>okvirnega sporazuma</w:t>
      </w:r>
      <w:r w:rsidRPr="00A62560">
        <w:rPr>
          <w:rFonts w:ascii="Tahoma" w:hAnsi="Tahoma" w:cs="Tahoma"/>
          <w:sz w:val="22"/>
          <w:szCs w:val="22"/>
        </w:rPr>
        <w:t>. Če ponudnik naročniku na njegov poziv ne posreduje teh izjav, naročnik Državni revizijski komisiji poda predlog za uvedbo postopka o prekršku iz 2. točke prvega odstavka 112. člena ZJN-3.</w:t>
      </w:r>
    </w:p>
    <w:p w:rsidR="005C4B09" w:rsidRPr="00A62560" w:rsidRDefault="005C4B09" w:rsidP="005C4B09">
      <w:pPr>
        <w:keepNext/>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5C4B09" w:rsidRPr="00A62560" w:rsidTr="00B50C00">
        <w:trPr>
          <w:trHeight w:val="235"/>
        </w:trPr>
        <w:tc>
          <w:tcPr>
            <w:tcW w:w="3374"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p w:rsidR="005C4B09" w:rsidRPr="00A62560" w:rsidRDefault="005C4B09" w:rsidP="00B50C00">
            <w:pPr>
              <w:keepNext/>
              <w:jc w:val="both"/>
              <w:rPr>
                <w:rFonts w:ascii="Tahoma" w:hAnsi="Tahoma" w:cs="Tahoma"/>
                <w:snapToGrid w:val="0"/>
                <w:sz w:val="22"/>
                <w:szCs w:val="22"/>
              </w:rPr>
            </w:pPr>
          </w:p>
        </w:tc>
        <w:tc>
          <w:tcPr>
            <w:tcW w:w="2977" w:type="dxa"/>
          </w:tcPr>
          <w:p w:rsidR="005C4B09" w:rsidRPr="00A62560" w:rsidRDefault="005C4B09" w:rsidP="00B50C00">
            <w:pPr>
              <w:keepNext/>
              <w:jc w:val="both"/>
              <w:rPr>
                <w:rFonts w:ascii="Tahoma" w:hAnsi="Tahoma" w:cs="Tahoma"/>
                <w:snapToGrid w:val="0"/>
                <w:sz w:val="22"/>
                <w:szCs w:val="22"/>
              </w:rPr>
            </w:pPr>
          </w:p>
        </w:tc>
        <w:tc>
          <w:tcPr>
            <w:tcW w:w="3119"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tc>
      </w:tr>
      <w:tr w:rsidR="005C4B09" w:rsidRPr="00A62560" w:rsidTr="00B50C00">
        <w:trPr>
          <w:trHeight w:val="235"/>
        </w:trPr>
        <w:tc>
          <w:tcPr>
            <w:tcW w:w="3374"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kraj, datum</w:t>
            </w:r>
          </w:p>
        </w:tc>
        <w:tc>
          <w:tcPr>
            <w:tcW w:w="2977" w:type="dxa"/>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žig</w:t>
            </w:r>
          </w:p>
        </w:tc>
        <w:tc>
          <w:tcPr>
            <w:tcW w:w="3119"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z w:val="22"/>
                <w:szCs w:val="22"/>
              </w:rPr>
              <w:t xml:space="preserve">ime in priimek ter </w:t>
            </w:r>
            <w:r w:rsidRPr="00A62560">
              <w:rPr>
                <w:rFonts w:ascii="Tahoma" w:hAnsi="Tahoma" w:cs="Tahoma"/>
                <w:snapToGrid w:val="0"/>
                <w:color w:val="000000"/>
                <w:sz w:val="22"/>
                <w:szCs w:val="22"/>
              </w:rPr>
              <w:t>podpis odgovorne osebe ponudnika</w:t>
            </w:r>
          </w:p>
        </w:tc>
      </w:tr>
    </w:tbl>
    <w:p w:rsidR="005C4B09" w:rsidRDefault="005C4B09" w:rsidP="005C4B09">
      <w:pPr>
        <w:keepNext/>
        <w:tabs>
          <w:tab w:val="left" w:pos="284"/>
        </w:tabs>
        <w:jc w:val="both"/>
        <w:rPr>
          <w:rFonts w:ascii="Tahoma" w:hAnsi="Tahoma" w:cs="Tahoma"/>
          <w:b/>
          <w:i/>
          <w:sz w:val="16"/>
          <w:szCs w:val="16"/>
        </w:rPr>
      </w:pPr>
    </w:p>
    <w:p w:rsidR="005C4B09" w:rsidRDefault="005C4B09" w:rsidP="005C4B09">
      <w:pPr>
        <w:keepNext/>
        <w:tabs>
          <w:tab w:val="left" w:pos="284"/>
        </w:tabs>
        <w:jc w:val="both"/>
        <w:rPr>
          <w:rFonts w:ascii="Tahoma" w:hAnsi="Tahoma" w:cs="Tahoma"/>
          <w:b/>
          <w:i/>
          <w:sz w:val="16"/>
          <w:szCs w:val="16"/>
        </w:rPr>
      </w:pPr>
    </w:p>
    <w:p w:rsidR="005C4B09" w:rsidRPr="00C43997" w:rsidRDefault="005C4B09" w:rsidP="005C4B09">
      <w:pPr>
        <w:keepNext/>
        <w:tabs>
          <w:tab w:val="left" w:pos="284"/>
        </w:tabs>
        <w:jc w:val="both"/>
        <w:rPr>
          <w:rFonts w:ascii="Tahoma" w:hAnsi="Tahoma" w:cs="Tahoma"/>
          <w:i/>
          <w:sz w:val="18"/>
          <w:szCs w:val="18"/>
        </w:rPr>
      </w:pPr>
      <w:r w:rsidRPr="00C43997">
        <w:rPr>
          <w:rFonts w:ascii="Tahoma" w:hAnsi="Tahoma" w:cs="Tahoma"/>
          <w:b/>
          <w:i/>
          <w:sz w:val="18"/>
          <w:szCs w:val="18"/>
        </w:rPr>
        <w:t>Opomba:</w:t>
      </w:r>
      <w:r w:rsidRPr="00C43997">
        <w:rPr>
          <w:rFonts w:ascii="Tahoma" w:hAnsi="Tahoma" w:cs="Tahoma"/>
          <w:i/>
          <w:sz w:val="18"/>
          <w:szCs w:val="18"/>
        </w:rPr>
        <w:t xml:space="preserve"> </w:t>
      </w:r>
    </w:p>
    <w:p w:rsidR="005C4B09" w:rsidRPr="00C43997" w:rsidRDefault="005C4B09" w:rsidP="005C4B09">
      <w:pPr>
        <w:keepNext/>
        <w:numPr>
          <w:ilvl w:val="0"/>
          <w:numId w:val="5"/>
        </w:numPr>
        <w:tabs>
          <w:tab w:val="clear" w:pos="1070"/>
        </w:tabs>
        <w:ind w:left="284" w:hanging="218"/>
        <w:jc w:val="both"/>
        <w:rPr>
          <w:rFonts w:ascii="Tahoma" w:hAnsi="Tahoma" w:cs="Tahoma"/>
          <w:i/>
          <w:iCs/>
          <w:sz w:val="18"/>
          <w:szCs w:val="18"/>
        </w:rPr>
      </w:pPr>
      <w:r w:rsidRPr="00C43997">
        <w:rPr>
          <w:rFonts w:ascii="Tahoma" w:hAnsi="Tahoma" w:cs="Tahoma"/>
          <w:i/>
          <w:iCs/>
          <w:sz w:val="18"/>
          <w:szCs w:val="18"/>
        </w:rPr>
        <w:t>Obrazec se izpolni in podpiše, kadar namerava ponudnik izvesti javno naročilo s podizvajalcem, in sicer: če je podizvajalec označen z »DA« - se podpiše Pooblastilo A, če je podizvajalec označen z »NE« - se podpiše Pooblastilo B.</w:t>
      </w:r>
    </w:p>
    <w:p w:rsidR="005C4B09" w:rsidRPr="00C43997" w:rsidRDefault="005C4B09" w:rsidP="005C4B09">
      <w:pPr>
        <w:keepNext/>
        <w:numPr>
          <w:ilvl w:val="0"/>
          <w:numId w:val="5"/>
        </w:numPr>
        <w:tabs>
          <w:tab w:val="clear" w:pos="1070"/>
        </w:tabs>
        <w:ind w:left="284" w:hanging="218"/>
        <w:jc w:val="both"/>
        <w:rPr>
          <w:rFonts w:ascii="Tahoma" w:hAnsi="Tahoma" w:cs="Tahoma"/>
          <w:i/>
          <w:iCs/>
          <w:sz w:val="18"/>
          <w:szCs w:val="18"/>
        </w:rPr>
      </w:pPr>
      <w:r w:rsidRPr="00C43997">
        <w:rPr>
          <w:rFonts w:ascii="Tahoma" w:hAnsi="Tahoma" w:cs="Tahoma"/>
          <w:i/>
          <w:iCs/>
          <w:sz w:val="18"/>
          <w:szCs w:val="18"/>
        </w:rPr>
        <w:t>Obrazec se izpolni za vsakega podizvajalca posebej.</w:t>
      </w:r>
    </w:p>
    <w:p w:rsidR="005C4B09" w:rsidRPr="00C43997" w:rsidRDefault="005C4B09" w:rsidP="005C4B09">
      <w:pPr>
        <w:keepNext/>
        <w:numPr>
          <w:ilvl w:val="0"/>
          <w:numId w:val="5"/>
        </w:numPr>
        <w:tabs>
          <w:tab w:val="clear" w:pos="1070"/>
        </w:tabs>
        <w:ind w:left="284" w:hanging="218"/>
        <w:jc w:val="both"/>
        <w:rPr>
          <w:rFonts w:ascii="Tahoma" w:hAnsi="Tahoma" w:cs="Tahoma"/>
          <w:i/>
          <w:iCs/>
          <w:sz w:val="18"/>
          <w:szCs w:val="18"/>
        </w:rPr>
      </w:pPr>
      <w:r w:rsidRPr="00C43997">
        <w:rPr>
          <w:rFonts w:ascii="Tahoma" w:hAnsi="Tahoma" w:cs="Tahoma"/>
          <w:i/>
          <w:iCs/>
          <w:sz w:val="18"/>
          <w:szCs w:val="18"/>
        </w:rPr>
        <w:t xml:space="preserve">V primeru, da ponudnik ne namerava izvesti javno naročilo s podizvajalcem, obrazca ni potrebno izpolniti ter predložiti.  </w:t>
      </w:r>
    </w:p>
    <w:p w:rsidR="005C4B09" w:rsidRPr="00C43997" w:rsidRDefault="005C4B09" w:rsidP="005C4B09">
      <w:pPr>
        <w:keepNext/>
        <w:tabs>
          <w:tab w:val="left" w:pos="567"/>
          <w:tab w:val="num" w:pos="851"/>
          <w:tab w:val="left" w:pos="993"/>
        </w:tabs>
        <w:jc w:val="both"/>
        <w:rPr>
          <w:rFonts w:ascii="Tahoma" w:hAnsi="Tahoma" w:cs="Tahoma"/>
          <w:i/>
          <w:sz w:val="18"/>
          <w:szCs w:val="18"/>
        </w:rPr>
      </w:pPr>
      <w:r w:rsidRPr="00C43997">
        <w:rPr>
          <w:rFonts w:ascii="Tahoma" w:hAnsi="Tahoma" w:cs="Tahoma"/>
          <w:b/>
          <w:i/>
          <w:sz w:val="18"/>
          <w:szCs w:val="18"/>
        </w:rPr>
        <w:t xml:space="preserve">Navodilo: </w:t>
      </w:r>
      <w:r w:rsidRPr="00C43997">
        <w:rPr>
          <w:rFonts w:ascii="Tahoma" w:hAnsi="Tahoma" w:cs="Tahoma"/>
          <w:i/>
          <w:sz w:val="18"/>
          <w:szCs w:val="18"/>
        </w:rPr>
        <w:t>Obrazec se po potrebi kopira!</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5C4B09" w:rsidRPr="008A0014" w:rsidTr="00B50C00">
        <w:tc>
          <w:tcPr>
            <w:tcW w:w="8008" w:type="dxa"/>
            <w:tcBorders>
              <w:top w:val="single" w:sz="4" w:space="0" w:color="auto"/>
              <w:bottom w:val="single" w:sz="4" w:space="0" w:color="auto"/>
            </w:tcBorders>
          </w:tcPr>
          <w:p w:rsidR="005C4B09" w:rsidRPr="008A0014" w:rsidRDefault="005C4B09" w:rsidP="00B50C00">
            <w:pPr>
              <w:keepNext/>
              <w:jc w:val="both"/>
              <w:rPr>
                <w:rFonts w:ascii="Tahoma" w:hAnsi="Tahoma" w:cs="Tahoma"/>
                <w:sz w:val="22"/>
                <w:szCs w:val="22"/>
              </w:rPr>
            </w:pPr>
            <w:r>
              <w:rPr>
                <w:rFonts w:ascii="Tahoma" w:hAnsi="Tahoma" w:cs="Tahoma"/>
                <w:b/>
              </w:rPr>
              <w:lastRenderedPageBreak/>
              <w:br w:type="page"/>
            </w:r>
            <w:r w:rsidRPr="008A0014">
              <w:rPr>
                <w:rFonts w:ascii="Tahoma" w:hAnsi="Tahoma" w:cs="Tahoma"/>
                <w:sz w:val="22"/>
                <w:szCs w:val="22"/>
              </w:rPr>
              <w:br w:type="page"/>
            </w:r>
            <w:r w:rsidRPr="008A0014">
              <w:rPr>
                <w:rFonts w:ascii="Tahoma" w:hAnsi="Tahoma" w:cs="Tahoma"/>
                <w:sz w:val="22"/>
                <w:szCs w:val="22"/>
              </w:rPr>
              <w:br w:type="page"/>
            </w:r>
            <w:r w:rsidRPr="008A0014">
              <w:rPr>
                <w:rFonts w:ascii="Tahoma" w:hAnsi="Tahoma" w:cs="Tahoma"/>
                <w:sz w:val="22"/>
                <w:szCs w:val="22"/>
              </w:rPr>
              <w:br w:type="page"/>
            </w:r>
            <w:r w:rsidRPr="008A0014">
              <w:rPr>
                <w:rFonts w:ascii="Tahoma" w:hAnsi="Tahoma" w:cs="Tahoma"/>
                <w:sz w:val="22"/>
                <w:szCs w:val="22"/>
              </w:rPr>
              <w:br w:type="page"/>
              <w:t>PODATKI PODIZVAJALCA</w:t>
            </w:r>
          </w:p>
        </w:tc>
        <w:tc>
          <w:tcPr>
            <w:tcW w:w="1418" w:type="dxa"/>
            <w:tcBorders>
              <w:top w:val="single" w:sz="4" w:space="0" w:color="auto"/>
              <w:bottom w:val="single" w:sz="4" w:space="0" w:color="auto"/>
            </w:tcBorders>
          </w:tcPr>
          <w:p w:rsidR="005C4B09" w:rsidRPr="008A0014" w:rsidRDefault="005C4B09" w:rsidP="00B50C00">
            <w:pPr>
              <w:keepNext/>
              <w:jc w:val="both"/>
              <w:rPr>
                <w:rFonts w:ascii="Tahoma" w:hAnsi="Tahoma" w:cs="Tahoma"/>
                <w:b/>
                <w:i/>
                <w:sz w:val="22"/>
                <w:szCs w:val="22"/>
              </w:rPr>
            </w:pPr>
            <w:r w:rsidRPr="008A0014">
              <w:rPr>
                <w:rFonts w:ascii="Tahoma" w:hAnsi="Tahoma" w:cs="Tahoma"/>
                <w:b/>
                <w:i/>
                <w:sz w:val="22"/>
                <w:szCs w:val="22"/>
              </w:rPr>
              <w:t>Priloga 5/1</w:t>
            </w:r>
          </w:p>
        </w:tc>
      </w:tr>
    </w:tbl>
    <w:p w:rsidR="005C4B09" w:rsidRPr="008A0014" w:rsidRDefault="005C4B09" w:rsidP="005C4B09">
      <w:pPr>
        <w:keepNext/>
        <w:jc w:val="both"/>
        <w:rPr>
          <w:rFonts w:ascii="Tahoma" w:hAnsi="Tahoma" w:cs="Tahoma"/>
          <w:sz w:val="22"/>
          <w:szCs w:val="22"/>
        </w:rPr>
      </w:pPr>
    </w:p>
    <w:p w:rsidR="005C4B09" w:rsidRDefault="00B66504" w:rsidP="005C4B09">
      <w:pPr>
        <w:keepNext/>
        <w:tabs>
          <w:tab w:val="left" w:pos="284"/>
        </w:tabs>
        <w:jc w:val="both"/>
        <w:rPr>
          <w:rFonts w:ascii="Tahoma" w:hAnsi="Tahoma" w:cs="Tahoma"/>
          <w:b/>
          <w:sz w:val="22"/>
          <w:szCs w:val="22"/>
        </w:rPr>
      </w:pPr>
      <w:r>
        <w:rPr>
          <w:rFonts w:ascii="Tahoma" w:hAnsi="Tahoma" w:cs="Tahoma"/>
          <w:b/>
          <w:noProof/>
          <w:sz w:val="22"/>
          <w:szCs w:val="22"/>
        </w:rPr>
        <w:t>JPE-</w:t>
      </w:r>
      <w:r w:rsidR="00555BB6">
        <w:rPr>
          <w:rFonts w:ascii="Tahoma" w:hAnsi="Tahoma" w:cs="Tahoma"/>
          <w:b/>
          <w:noProof/>
          <w:sz w:val="22"/>
          <w:szCs w:val="22"/>
        </w:rPr>
        <w:t>LOG-376</w:t>
      </w:r>
      <w:r>
        <w:rPr>
          <w:rFonts w:ascii="Tahoma" w:hAnsi="Tahoma" w:cs="Tahoma"/>
          <w:b/>
          <w:noProof/>
          <w:sz w:val="22"/>
          <w:szCs w:val="22"/>
        </w:rPr>
        <w:t>/17</w:t>
      </w:r>
      <w:r w:rsidR="005C4B09">
        <w:rPr>
          <w:rFonts w:ascii="Tahoma" w:hAnsi="Tahoma" w:cs="Tahoma"/>
          <w:b/>
          <w:noProof/>
          <w:sz w:val="22"/>
          <w:szCs w:val="22"/>
        </w:rPr>
        <w:t xml:space="preserve"> -</w:t>
      </w:r>
      <w:r w:rsidR="005C4B09" w:rsidRPr="00FA380B">
        <w:rPr>
          <w:rFonts w:ascii="Tahoma" w:hAnsi="Tahoma" w:cs="Tahoma"/>
          <w:b/>
          <w:color w:val="000000"/>
          <w:sz w:val="22"/>
          <w:szCs w:val="22"/>
        </w:rPr>
        <w:t xml:space="preserve"> </w:t>
      </w:r>
      <w:r w:rsidR="00555BB6">
        <w:rPr>
          <w:rFonts w:ascii="Tahoma" w:hAnsi="Tahoma" w:cs="Tahoma"/>
          <w:b/>
          <w:sz w:val="22"/>
          <w:szCs w:val="22"/>
        </w:rPr>
        <w:t>DOBAVA GRADBENEGA MATERIALA</w:t>
      </w:r>
    </w:p>
    <w:p w:rsidR="005C4B09" w:rsidRPr="008A0014" w:rsidRDefault="005C4B09" w:rsidP="005C4B09">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5C4B09" w:rsidRPr="008A0014" w:rsidTr="00B50C00">
        <w:trPr>
          <w:trHeight w:val="385"/>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NAZIV PODIZVAJALCA</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POLNI NASLOV</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TELEFON</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Borders>
              <w:top w:val="single" w:sz="4" w:space="0" w:color="auto"/>
              <w:left w:val="single" w:sz="4" w:space="0" w:color="auto"/>
              <w:bottom w:val="single" w:sz="4" w:space="0" w:color="auto"/>
              <w:right w:val="single" w:sz="4" w:space="0" w:color="auto"/>
            </w:tcBorders>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KONTAKTNA OSEBA</w:t>
            </w:r>
          </w:p>
        </w:tc>
        <w:tc>
          <w:tcPr>
            <w:tcW w:w="6446" w:type="dxa"/>
            <w:tcBorders>
              <w:top w:val="single" w:sz="4" w:space="0" w:color="auto"/>
              <w:left w:val="single" w:sz="4" w:space="0" w:color="auto"/>
              <w:bottom w:val="single" w:sz="4" w:space="0" w:color="auto"/>
              <w:right w:val="single" w:sz="4" w:space="0" w:color="auto"/>
            </w:tcBorders>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Borders>
              <w:top w:val="single" w:sz="4" w:space="0" w:color="auto"/>
              <w:left w:val="single" w:sz="4" w:space="0" w:color="auto"/>
              <w:bottom w:val="single" w:sz="4" w:space="0" w:color="auto"/>
              <w:right w:val="single" w:sz="4" w:space="0" w:color="auto"/>
            </w:tcBorders>
          </w:tcPr>
          <w:p w:rsidR="005C4B09" w:rsidRPr="008A0014" w:rsidRDefault="005C4B09" w:rsidP="00B50C00">
            <w:pPr>
              <w:keepNext/>
              <w:rPr>
                <w:rFonts w:ascii="Tahoma" w:hAnsi="Tahoma" w:cs="Tahoma"/>
                <w:sz w:val="22"/>
                <w:szCs w:val="22"/>
              </w:rPr>
            </w:pPr>
            <w:r w:rsidRPr="008A0014">
              <w:rPr>
                <w:rFonts w:ascii="Tahoma" w:hAnsi="Tahoma" w:cs="Tahoma"/>
                <w:sz w:val="22"/>
                <w:szCs w:val="22"/>
              </w:rPr>
              <w:t>VSI ZAKONITI ZASTOPNIKI</w:t>
            </w:r>
          </w:p>
          <w:p w:rsidR="005C4B09" w:rsidRPr="008A0014" w:rsidRDefault="005C4B09" w:rsidP="00B50C00">
            <w:pPr>
              <w:keepNext/>
              <w:jc w:val="both"/>
              <w:rPr>
                <w:rFonts w:ascii="Tahoma" w:hAnsi="Tahoma" w:cs="Tahoma"/>
                <w:sz w:val="22"/>
                <w:szCs w:val="22"/>
              </w:rPr>
            </w:pPr>
          </w:p>
          <w:p w:rsidR="005C4B09" w:rsidRPr="008A0014" w:rsidRDefault="005C4B09" w:rsidP="00B50C00">
            <w:pPr>
              <w:keepNext/>
              <w:jc w:val="both"/>
              <w:rPr>
                <w:rFonts w:ascii="Tahoma" w:hAnsi="Tahoma" w:cs="Tahoma"/>
                <w:sz w:val="22"/>
                <w:szCs w:val="22"/>
              </w:rPr>
            </w:pPr>
          </w:p>
        </w:tc>
        <w:tc>
          <w:tcPr>
            <w:tcW w:w="6446" w:type="dxa"/>
            <w:tcBorders>
              <w:top w:val="single" w:sz="4" w:space="0" w:color="auto"/>
              <w:left w:val="single" w:sz="4" w:space="0" w:color="auto"/>
              <w:bottom w:val="single" w:sz="4" w:space="0" w:color="auto"/>
              <w:right w:val="single" w:sz="4" w:space="0" w:color="auto"/>
            </w:tcBorders>
          </w:tcPr>
          <w:p w:rsidR="005C4B09" w:rsidRPr="008A0014" w:rsidRDefault="005C4B09" w:rsidP="00B50C00">
            <w:pPr>
              <w:keepNext/>
              <w:jc w:val="both"/>
              <w:rPr>
                <w:rFonts w:ascii="Tahoma" w:hAnsi="Tahoma" w:cs="Tahoma"/>
                <w:sz w:val="22"/>
                <w:szCs w:val="22"/>
              </w:rPr>
            </w:pPr>
          </w:p>
        </w:tc>
      </w:tr>
      <w:tr w:rsidR="005C4B09" w:rsidRPr="008A0014" w:rsidTr="00B50C00">
        <w:trPr>
          <w:trHeight w:val="163"/>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MATIČNA ŠTEVILKA</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DAVČNA ŠTEVILKA</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TRANSAKCIJSKI RAČUN in navedba banke</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trHeight w:val="1426"/>
          <w:jc w:val="center"/>
        </w:trPr>
        <w:tc>
          <w:tcPr>
            <w:tcW w:w="2762" w:type="dxa"/>
          </w:tcPr>
          <w:p w:rsidR="005C4B09" w:rsidRPr="008A0014" w:rsidRDefault="005C4B09" w:rsidP="00B50C00">
            <w:pPr>
              <w:keepNext/>
              <w:rPr>
                <w:rFonts w:ascii="Tahoma" w:hAnsi="Tahoma" w:cs="Tahoma"/>
                <w:sz w:val="22"/>
                <w:szCs w:val="22"/>
              </w:rPr>
            </w:pPr>
            <w:r w:rsidRPr="008A0014">
              <w:rPr>
                <w:rFonts w:ascii="Tahoma" w:hAnsi="Tahoma" w:cs="Tahoma"/>
                <w:sz w:val="22"/>
                <w:szCs w:val="22"/>
              </w:rPr>
              <w:t xml:space="preserve">Vsak del javnega naročila (storitev/gradnja/blago), ki se oddaja v </w:t>
            </w:r>
            <w:proofErr w:type="spellStart"/>
            <w:r w:rsidRPr="008A0014">
              <w:rPr>
                <w:rFonts w:ascii="Tahoma" w:hAnsi="Tahoma" w:cs="Tahoma"/>
                <w:sz w:val="22"/>
                <w:szCs w:val="22"/>
              </w:rPr>
              <w:t>podizvajanje</w:t>
            </w:r>
            <w:proofErr w:type="spellEnd"/>
            <w:r w:rsidRPr="008A0014">
              <w:rPr>
                <w:rFonts w:ascii="Tahoma" w:hAnsi="Tahoma" w:cs="Tahoma"/>
                <w:sz w:val="22"/>
                <w:szCs w:val="22"/>
              </w:rPr>
              <w:t xml:space="preserve"> (vrsta/opis del)</w:t>
            </w:r>
          </w:p>
        </w:tc>
        <w:tc>
          <w:tcPr>
            <w:tcW w:w="6446" w:type="dxa"/>
          </w:tcPr>
          <w:p w:rsidR="005C4B09" w:rsidRPr="008A0014" w:rsidRDefault="005C4B09" w:rsidP="00B50C00">
            <w:pPr>
              <w:keepNext/>
              <w:jc w:val="both"/>
              <w:rPr>
                <w:rFonts w:ascii="Tahoma" w:hAnsi="Tahoma" w:cs="Tahoma"/>
                <w:sz w:val="22"/>
                <w:szCs w:val="22"/>
              </w:rPr>
            </w:pPr>
          </w:p>
          <w:p w:rsidR="005C4B09" w:rsidRPr="008A0014" w:rsidRDefault="005C4B09" w:rsidP="00B50C00">
            <w:pPr>
              <w:keepNext/>
              <w:jc w:val="both"/>
              <w:rPr>
                <w:rFonts w:ascii="Tahoma" w:hAnsi="Tahoma" w:cs="Tahoma"/>
                <w:sz w:val="22"/>
                <w:szCs w:val="22"/>
              </w:rPr>
            </w:pPr>
          </w:p>
          <w:p w:rsidR="005C4B09" w:rsidRPr="008A0014" w:rsidRDefault="005C4B09" w:rsidP="00B50C00">
            <w:pPr>
              <w:keepNext/>
              <w:jc w:val="both"/>
              <w:rPr>
                <w:rFonts w:ascii="Tahoma" w:hAnsi="Tahoma" w:cs="Tahoma"/>
                <w:sz w:val="22"/>
                <w:szCs w:val="22"/>
              </w:rPr>
            </w:pPr>
          </w:p>
          <w:p w:rsidR="005C4B09" w:rsidRPr="008A0014" w:rsidRDefault="005C4B09" w:rsidP="00B50C00">
            <w:pPr>
              <w:keepNext/>
              <w:jc w:val="both"/>
              <w:rPr>
                <w:rFonts w:ascii="Tahoma" w:hAnsi="Tahoma" w:cs="Tahoma"/>
                <w:sz w:val="22"/>
                <w:szCs w:val="22"/>
              </w:rPr>
            </w:pPr>
          </w:p>
        </w:tc>
      </w:tr>
      <w:tr w:rsidR="005C4B09" w:rsidRPr="008A0014" w:rsidTr="00B50C00">
        <w:trPr>
          <w:trHeight w:val="208"/>
          <w:jc w:val="center"/>
        </w:trPr>
        <w:tc>
          <w:tcPr>
            <w:tcW w:w="2762" w:type="dxa"/>
          </w:tcPr>
          <w:p w:rsidR="005C4B09" w:rsidRPr="008A0014" w:rsidRDefault="005C4B09" w:rsidP="00B50C00">
            <w:pPr>
              <w:keepNext/>
              <w:rPr>
                <w:rFonts w:ascii="Tahoma" w:hAnsi="Tahoma" w:cs="Tahoma"/>
                <w:sz w:val="22"/>
                <w:szCs w:val="22"/>
              </w:rPr>
            </w:pPr>
            <w:r w:rsidRPr="008A0014">
              <w:rPr>
                <w:rFonts w:ascii="Tahoma" w:hAnsi="Tahoma" w:cs="Tahoma"/>
                <w:sz w:val="22"/>
                <w:szCs w:val="22"/>
              </w:rPr>
              <w:t xml:space="preserve">Količina/Delež (%) javnega naročila, ki se oddaja v </w:t>
            </w:r>
            <w:proofErr w:type="spellStart"/>
            <w:r w:rsidRPr="008A0014">
              <w:rPr>
                <w:rFonts w:ascii="Tahoma" w:hAnsi="Tahoma" w:cs="Tahoma"/>
                <w:sz w:val="22"/>
                <w:szCs w:val="22"/>
              </w:rPr>
              <w:t>podizvajanje</w:t>
            </w:r>
            <w:proofErr w:type="spellEnd"/>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0E184A">
            <w:pPr>
              <w:keepNext/>
              <w:jc w:val="both"/>
              <w:rPr>
                <w:rFonts w:ascii="Tahoma" w:hAnsi="Tahoma" w:cs="Tahoma"/>
                <w:sz w:val="22"/>
                <w:szCs w:val="22"/>
              </w:rPr>
            </w:pPr>
            <w:r w:rsidRPr="008A0014">
              <w:rPr>
                <w:rFonts w:ascii="Tahoma" w:hAnsi="Tahoma" w:cs="Tahoma"/>
                <w:sz w:val="22"/>
                <w:szCs w:val="22"/>
              </w:rPr>
              <w:t xml:space="preserve">VREDNOST </w:t>
            </w:r>
            <w:r w:rsidR="000E184A">
              <w:rPr>
                <w:rFonts w:ascii="Tahoma" w:hAnsi="Tahoma" w:cs="Tahoma"/>
                <w:sz w:val="22"/>
                <w:szCs w:val="22"/>
              </w:rPr>
              <w:t>BLAGA</w:t>
            </w:r>
          </w:p>
        </w:tc>
        <w:tc>
          <w:tcPr>
            <w:tcW w:w="6446" w:type="dxa"/>
          </w:tcPr>
          <w:p w:rsidR="005C4B09" w:rsidRPr="008A0014" w:rsidRDefault="005C4B09" w:rsidP="00B50C00">
            <w:pPr>
              <w:keepNext/>
              <w:jc w:val="both"/>
              <w:rPr>
                <w:rFonts w:ascii="Tahoma" w:hAnsi="Tahoma" w:cs="Tahoma"/>
                <w:sz w:val="22"/>
                <w:szCs w:val="22"/>
              </w:rPr>
            </w:pPr>
          </w:p>
        </w:tc>
      </w:tr>
      <w:tr w:rsidR="000E184A" w:rsidRPr="008A0014" w:rsidTr="00B50C00">
        <w:trPr>
          <w:jc w:val="center"/>
        </w:trPr>
        <w:tc>
          <w:tcPr>
            <w:tcW w:w="2762" w:type="dxa"/>
          </w:tcPr>
          <w:p w:rsidR="000E184A" w:rsidRDefault="000E184A">
            <w:pPr>
              <w:keepNext/>
              <w:jc w:val="both"/>
              <w:rPr>
                <w:rFonts w:ascii="Tahoma" w:hAnsi="Tahoma" w:cs="Tahoma"/>
                <w:sz w:val="22"/>
                <w:szCs w:val="22"/>
              </w:rPr>
            </w:pPr>
            <w:r>
              <w:rPr>
                <w:rFonts w:ascii="Tahoma" w:hAnsi="Tahoma" w:cs="Tahoma"/>
                <w:sz w:val="22"/>
                <w:szCs w:val="22"/>
              </w:rPr>
              <w:t>KRAJ DOBAVE</w:t>
            </w:r>
          </w:p>
        </w:tc>
        <w:tc>
          <w:tcPr>
            <w:tcW w:w="6446" w:type="dxa"/>
          </w:tcPr>
          <w:p w:rsidR="000E184A" w:rsidRPr="008A0014" w:rsidRDefault="000E184A" w:rsidP="00B50C00">
            <w:pPr>
              <w:keepNext/>
              <w:jc w:val="both"/>
              <w:rPr>
                <w:rFonts w:ascii="Tahoma" w:hAnsi="Tahoma" w:cs="Tahoma"/>
                <w:sz w:val="22"/>
                <w:szCs w:val="22"/>
              </w:rPr>
            </w:pPr>
          </w:p>
        </w:tc>
      </w:tr>
      <w:tr w:rsidR="000E184A" w:rsidRPr="008A0014" w:rsidTr="00B50C00">
        <w:trPr>
          <w:trHeight w:val="305"/>
          <w:jc w:val="center"/>
        </w:trPr>
        <w:tc>
          <w:tcPr>
            <w:tcW w:w="2762" w:type="dxa"/>
          </w:tcPr>
          <w:p w:rsidR="000E184A" w:rsidRDefault="000E184A">
            <w:pPr>
              <w:keepNext/>
              <w:jc w:val="both"/>
              <w:rPr>
                <w:rFonts w:ascii="Tahoma" w:hAnsi="Tahoma" w:cs="Tahoma"/>
                <w:sz w:val="22"/>
                <w:szCs w:val="22"/>
              </w:rPr>
            </w:pPr>
            <w:r>
              <w:rPr>
                <w:rFonts w:ascii="Tahoma" w:hAnsi="Tahoma" w:cs="Tahoma"/>
                <w:sz w:val="22"/>
                <w:szCs w:val="22"/>
              </w:rPr>
              <w:t xml:space="preserve">ROK DOBAVE </w:t>
            </w:r>
          </w:p>
        </w:tc>
        <w:tc>
          <w:tcPr>
            <w:tcW w:w="6446" w:type="dxa"/>
          </w:tcPr>
          <w:p w:rsidR="000E184A" w:rsidRPr="008A0014" w:rsidRDefault="000E184A" w:rsidP="00B50C00">
            <w:pPr>
              <w:keepNext/>
              <w:jc w:val="both"/>
              <w:rPr>
                <w:rFonts w:ascii="Tahoma" w:hAnsi="Tahoma" w:cs="Tahoma"/>
                <w:sz w:val="22"/>
                <w:szCs w:val="22"/>
              </w:rPr>
            </w:pPr>
          </w:p>
        </w:tc>
      </w:tr>
    </w:tbl>
    <w:p w:rsidR="005C4B09" w:rsidRDefault="005C4B09" w:rsidP="005C4B09">
      <w:pPr>
        <w:keepNext/>
        <w:tabs>
          <w:tab w:val="left" w:pos="567"/>
          <w:tab w:val="left" w:pos="851"/>
          <w:tab w:val="left" w:pos="993"/>
        </w:tabs>
        <w:suppressAutoHyphens/>
        <w:jc w:val="both"/>
        <w:rPr>
          <w:rFonts w:ascii="Tahoma" w:hAnsi="Tahoma" w:cs="Tahoma"/>
          <w:sz w:val="22"/>
          <w:szCs w:val="22"/>
          <w:lang w:eastAsia="ar-SA"/>
        </w:rPr>
      </w:pPr>
    </w:p>
    <w:p w:rsidR="005C4B09" w:rsidRPr="00A62560" w:rsidRDefault="005C4B09" w:rsidP="005C4B09">
      <w:pPr>
        <w:keepNext/>
        <w:tabs>
          <w:tab w:val="left" w:pos="567"/>
          <w:tab w:val="left" w:pos="851"/>
          <w:tab w:val="left" w:pos="993"/>
        </w:tabs>
        <w:suppressAutoHyphens/>
        <w:jc w:val="both"/>
        <w:rPr>
          <w:rFonts w:ascii="Tahoma" w:hAnsi="Tahoma" w:cs="Tahoma"/>
          <w:sz w:val="22"/>
          <w:szCs w:val="22"/>
          <w:lang w:eastAsia="ar-SA"/>
        </w:rPr>
      </w:pPr>
    </w:p>
    <w:p w:rsidR="005C4B09" w:rsidRPr="00A62560" w:rsidRDefault="005C4B09" w:rsidP="005C4B09">
      <w:pPr>
        <w:keepNext/>
        <w:jc w:val="center"/>
        <w:rPr>
          <w:rFonts w:ascii="Tahoma" w:hAnsi="Tahoma" w:cs="Tahoma"/>
          <w:b/>
          <w:bCs/>
          <w:sz w:val="22"/>
          <w:szCs w:val="22"/>
        </w:rPr>
      </w:pPr>
      <w:r w:rsidRPr="00A62560">
        <w:rPr>
          <w:rFonts w:ascii="Tahoma" w:hAnsi="Tahoma" w:cs="Tahoma"/>
          <w:b/>
          <w:bCs/>
          <w:sz w:val="22"/>
          <w:szCs w:val="22"/>
        </w:rPr>
        <w:t>SOGLASJE ZA NEPOSREDNO PLAČEVANJE PODIZVAJALCEM</w:t>
      </w:r>
    </w:p>
    <w:p w:rsidR="005C4B09" w:rsidRDefault="005C4B09" w:rsidP="005C4B09">
      <w:pPr>
        <w:keepNext/>
        <w:jc w:val="both"/>
        <w:rPr>
          <w:rFonts w:ascii="Tahoma" w:hAnsi="Tahoma" w:cs="Tahoma"/>
          <w:sz w:val="22"/>
          <w:szCs w:val="22"/>
        </w:rPr>
      </w:pPr>
    </w:p>
    <w:p w:rsidR="005C4B09" w:rsidRPr="00A62560" w:rsidRDefault="005C4B09" w:rsidP="005C4B09">
      <w:pPr>
        <w:keepNext/>
        <w:jc w:val="both"/>
        <w:rPr>
          <w:rFonts w:ascii="Tahoma" w:hAnsi="Tahoma" w:cs="Tahoma"/>
          <w:sz w:val="22"/>
          <w:szCs w:val="22"/>
        </w:rPr>
      </w:pPr>
      <w:r w:rsidRPr="00A62560">
        <w:rPr>
          <w:rFonts w:ascii="Tahoma" w:hAnsi="Tahoma" w:cs="Tahoma"/>
          <w:sz w:val="22"/>
          <w:szCs w:val="22"/>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5C4B09" w:rsidRPr="00A62560" w:rsidTr="00B50C00">
        <w:tc>
          <w:tcPr>
            <w:tcW w:w="4820" w:type="dxa"/>
          </w:tcPr>
          <w:p w:rsidR="005C4B09" w:rsidRPr="00A62560" w:rsidRDefault="005C4B09" w:rsidP="005C4B09">
            <w:pPr>
              <w:keepNext/>
              <w:numPr>
                <w:ilvl w:val="0"/>
                <w:numId w:val="6"/>
              </w:numPr>
              <w:ind w:left="318" w:hanging="426"/>
              <w:jc w:val="both"/>
              <w:rPr>
                <w:rFonts w:ascii="Tahoma" w:hAnsi="Tahoma" w:cs="Tahoma"/>
                <w:b/>
                <w:sz w:val="22"/>
                <w:szCs w:val="22"/>
              </w:rPr>
            </w:pPr>
            <w:r w:rsidRPr="00A62560">
              <w:rPr>
                <w:rFonts w:ascii="Tahoma" w:hAnsi="Tahoma" w:cs="Tahoma"/>
                <w:sz w:val="22"/>
                <w:szCs w:val="22"/>
              </w:rPr>
              <w:t>zahtevam in soglašam,</w:t>
            </w:r>
          </w:p>
        </w:tc>
        <w:tc>
          <w:tcPr>
            <w:tcW w:w="4394" w:type="dxa"/>
          </w:tcPr>
          <w:p w:rsidR="005C4B09" w:rsidRPr="00A62560" w:rsidRDefault="005C4B09" w:rsidP="005C4B09">
            <w:pPr>
              <w:keepNext/>
              <w:numPr>
                <w:ilvl w:val="0"/>
                <w:numId w:val="6"/>
              </w:numPr>
              <w:ind w:left="459"/>
              <w:jc w:val="both"/>
              <w:rPr>
                <w:rFonts w:ascii="Tahoma" w:hAnsi="Tahoma" w:cs="Tahoma"/>
                <w:b/>
                <w:sz w:val="22"/>
                <w:szCs w:val="22"/>
              </w:rPr>
            </w:pPr>
            <w:r w:rsidRPr="00A62560">
              <w:rPr>
                <w:rFonts w:ascii="Tahoma" w:hAnsi="Tahoma" w:cs="Tahoma"/>
                <w:sz w:val="22"/>
                <w:szCs w:val="22"/>
              </w:rPr>
              <w:t>ne soglašam,</w:t>
            </w:r>
          </w:p>
        </w:tc>
      </w:tr>
    </w:tbl>
    <w:p w:rsidR="005C4B09" w:rsidRPr="007C3CBF" w:rsidRDefault="005C4B09" w:rsidP="005C4B09">
      <w:pPr>
        <w:keepNext/>
        <w:jc w:val="both"/>
        <w:rPr>
          <w:rFonts w:ascii="Tahoma" w:hAnsi="Tahoma" w:cs="Tahoma"/>
          <w:sz w:val="22"/>
          <w:szCs w:val="22"/>
        </w:rPr>
      </w:pPr>
      <w:r w:rsidRPr="007C3CBF">
        <w:rPr>
          <w:rFonts w:ascii="Tahoma" w:hAnsi="Tahoma" w:cs="Tahoma"/>
          <w:sz w:val="22"/>
          <w:szCs w:val="22"/>
        </w:rPr>
        <w:t xml:space="preserve">da naročnik naše terjatve do ponudnika, v zvezi z izvedbo predmeta javnega naročila, plačuje neposredno na naš transakcijski račun, in sicer na podlagi izstavljenega računa/situacije, ki ga bo predhodno potrdil ponudnik, in bo priloga računu/situaciji, ki </w:t>
      </w:r>
      <w:r>
        <w:rPr>
          <w:rFonts w:ascii="Tahoma" w:hAnsi="Tahoma" w:cs="Tahoma"/>
          <w:sz w:val="22"/>
          <w:szCs w:val="22"/>
        </w:rPr>
        <w:t>ga</w:t>
      </w:r>
      <w:r w:rsidRPr="007C3CBF">
        <w:rPr>
          <w:rFonts w:ascii="Tahoma" w:hAnsi="Tahoma" w:cs="Tahoma"/>
          <w:sz w:val="22"/>
          <w:szCs w:val="22"/>
        </w:rPr>
        <w:t xml:space="preserve"> bo naročniku izstavil ponudnik.</w:t>
      </w:r>
    </w:p>
    <w:p w:rsidR="005C4B09" w:rsidRPr="00A62560" w:rsidRDefault="005C4B09" w:rsidP="005C4B09">
      <w:pPr>
        <w:keepNext/>
        <w:tabs>
          <w:tab w:val="left" w:pos="5400"/>
        </w:tab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5C4B09" w:rsidRPr="00A62560" w:rsidTr="00B50C00">
        <w:trPr>
          <w:trHeight w:val="235"/>
        </w:trPr>
        <w:tc>
          <w:tcPr>
            <w:tcW w:w="3374"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p w:rsidR="005C4B09" w:rsidRPr="00A62560" w:rsidRDefault="005C4B09" w:rsidP="00B50C00">
            <w:pPr>
              <w:keepNext/>
              <w:jc w:val="both"/>
              <w:rPr>
                <w:rFonts w:ascii="Tahoma" w:hAnsi="Tahoma" w:cs="Tahoma"/>
                <w:snapToGrid w:val="0"/>
                <w:sz w:val="22"/>
                <w:szCs w:val="22"/>
              </w:rPr>
            </w:pPr>
          </w:p>
        </w:tc>
        <w:tc>
          <w:tcPr>
            <w:tcW w:w="2977" w:type="dxa"/>
          </w:tcPr>
          <w:p w:rsidR="005C4B09" w:rsidRPr="00A62560" w:rsidRDefault="005C4B09" w:rsidP="00B50C00">
            <w:pPr>
              <w:keepNext/>
              <w:jc w:val="both"/>
              <w:rPr>
                <w:rFonts w:ascii="Tahoma" w:hAnsi="Tahoma" w:cs="Tahoma"/>
                <w:snapToGrid w:val="0"/>
                <w:sz w:val="22"/>
                <w:szCs w:val="22"/>
              </w:rPr>
            </w:pPr>
          </w:p>
        </w:tc>
        <w:tc>
          <w:tcPr>
            <w:tcW w:w="3119" w:type="dxa"/>
            <w:tcBorders>
              <w:bottom w:val="single" w:sz="4" w:space="0" w:color="auto"/>
            </w:tcBorders>
          </w:tcPr>
          <w:p w:rsidR="005C4B09" w:rsidRPr="00A62560" w:rsidRDefault="005C4B09" w:rsidP="00B50C00">
            <w:pPr>
              <w:keepNext/>
              <w:jc w:val="both"/>
              <w:rPr>
                <w:rFonts w:ascii="Tahoma" w:hAnsi="Tahoma" w:cs="Tahoma"/>
                <w:snapToGrid w:val="0"/>
                <w:sz w:val="22"/>
                <w:szCs w:val="22"/>
              </w:rPr>
            </w:pPr>
          </w:p>
        </w:tc>
      </w:tr>
      <w:tr w:rsidR="005C4B09" w:rsidRPr="00A62560" w:rsidTr="00B50C00">
        <w:trPr>
          <w:trHeight w:val="235"/>
        </w:trPr>
        <w:tc>
          <w:tcPr>
            <w:tcW w:w="3374"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kraj, datum</w:t>
            </w:r>
          </w:p>
        </w:tc>
        <w:tc>
          <w:tcPr>
            <w:tcW w:w="2977" w:type="dxa"/>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napToGrid w:val="0"/>
                <w:sz w:val="22"/>
                <w:szCs w:val="22"/>
              </w:rPr>
              <w:t>žig</w:t>
            </w:r>
          </w:p>
        </w:tc>
        <w:tc>
          <w:tcPr>
            <w:tcW w:w="3119" w:type="dxa"/>
            <w:tcBorders>
              <w:top w:val="single" w:sz="4" w:space="0" w:color="auto"/>
            </w:tcBorders>
          </w:tcPr>
          <w:p w:rsidR="005C4B09" w:rsidRPr="00A62560" w:rsidRDefault="005C4B09" w:rsidP="00B50C00">
            <w:pPr>
              <w:keepNext/>
              <w:jc w:val="center"/>
              <w:rPr>
                <w:rFonts w:ascii="Tahoma" w:hAnsi="Tahoma" w:cs="Tahoma"/>
                <w:snapToGrid w:val="0"/>
                <w:sz w:val="22"/>
                <w:szCs w:val="22"/>
              </w:rPr>
            </w:pPr>
            <w:r w:rsidRPr="00A62560">
              <w:rPr>
                <w:rFonts w:ascii="Tahoma" w:hAnsi="Tahoma" w:cs="Tahoma"/>
                <w:sz w:val="22"/>
                <w:szCs w:val="22"/>
              </w:rPr>
              <w:t xml:space="preserve">ime in priimek ter </w:t>
            </w:r>
            <w:r w:rsidRPr="00A62560">
              <w:rPr>
                <w:rFonts w:ascii="Tahoma" w:hAnsi="Tahoma" w:cs="Tahoma"/>
                <w:snapToGrid w:val="0"/>
                <w:color w:val="000000"/>
                <w:sz w:val="22"/>
                <w:szCs w:val="22"/>
              </w:rPr>
              <w:t xml:space="preserve">podpis odgovorne osebe </w:t>
            </w:r>
            <w:r>
              <w:rPr>
                <w:rFonts w:ascii="Tahoma" w:hAnsi="Tahoma" w:cs="Tahoma"/>
                <w:snapToGrid w:val="0"/>
                <w:color w:val="000000"/>
                <w:sz w:val="22"/>
                <w:szCs w:val="22"/>
              </w:rPr>
              <w:t>podizvajalca</w:t>
            </w:r>
          </w:p>
        </w:tc>
      </w:tr>
    </w:tbl>
    <w:p w:rsidR="005C4B09" w:rsidRPr="00A62560" w:rsidRDefault="005C4B09" w:rsidP="005C4B09">
      <w:pPr>
        <w:keepNext/>
        <w:tabs>
          <w:tab w:val="left" w:pos="567"/>
          <w:tab w:val="left" w:pos="851"/>
          <w:tab w:val="left" w:pos="993"/>
        </w:tabs>
        <w:suppressAutoHyphens/>
        <w:jc w:val="both"/>
        <w:rPr>
          <w:rFonts w:ascii="Tahoma" w:hAnsi="Tahoma" w:cs="Tahoma"/>
          <w:sz w:val="22"/>
          <w:szCs w:val="22"/>
          <w:lang w:eastAsia="ar-SA"/>
        </w:rPr>
      </w:pPr>
    </w:p>
    <w:p w:rsidR="005C4B09" w:rsidRPr="00A62560" w:rsidRDefault="005C4B09" w:rsidP="00C43997">
      <w:pPr>
        <w:keepNext/>
        <w:tabs>
          <w:tab w:val="left" w:pos="284"/>
        </w:tabs>
        <w:jc w:val="both"/>
        <w:rPr>
          <w:rFonts w:ascii="Tahoma" w:hAnsi="Tahoma" w:cs="Tahoma"/>
          <w:i/>
          <w:iCs/>
          <w:sz w:val="18"/>
          <w:szCs w:val="18"/>
        </w:rPr>
      </w:pPr>
      <w:r w:rsidRPr="00A62560">
        <w:rPr>
          <w:rFonts w:ascii="Tahoma" w:hAnsi="Tahoma" w:cs="Tahoma"/>
          <w:b/>
          <w:i/>
          <w:sz w:val="18"/>
          <w:szCs w:val="18"/>
        </w:rPr>
        <w:t>Opomba:</w:t>
      </w:r>
      <w:r w:rsidRPr="00A62560">
        <w:rPr>
          <w:rFonts w:ascii="Tahoma" w:hAnsi="Tahoma" w:cs="Tahoma"/>
          <w:i/>
          <w:sz w:val="18"/>
          <w:szCs w:val="18"/>
        </w:rPr>
        <w:t xml:space="preserve"> </w:t>
      </w:r>
      <w:r w:rsidRPr="00A62560">
        <w:rPr>
          <w:rFonts w:ascii="Tahoma" w:hAnsi="Tahoma" w:cs="Tahoma"/>
          <w:i/>
          <w:iCs/>
          <w:sz w:val="18"/>
          <w:szCs w:val="18"/>
        </w:rPr>
        <w:t>Obrazec se izpolni za vsakega podizvajalca posebej.</w:t>
      </w:r>
    </w:p>
    <w:p w:rsidR="005C4B09" w:rsidRPr="00A62560" w:rsidRDefault="005C4B09" w:rsidP="005C4B09">
      <w:pPr>
        <w:keepNext/>
        <w:tabs>
          <w:tab w:val="left" w:pos="567"/>
          <w:tab w:val="num" w:pos="851"/>
          <w:tab w:val="left" w:pos="993"/>
        </w:tabs>
        <w:jc w:val="both"/>
        <w:rPr>
          <w:rFonts w:ascii="Tahoma" w:hAnsi="Tahoma" w:cs="Tahoma"/>
          <w:b/>
          <w:i/>
          <w:sz w:val="18"/>
          <w:szCs w:val="18"/>
        </w:rPr>
      </w:pPr>
    </w:p>
    <w:p w:rsidR="005C4B09" w:rsidRDefault="005C4B09" w:rsidP="005C4B09">
      <w:pPr>
        <w:keepNext/>
        <w:tabs>
          <w:tab w:val="left" w:pos="567"/>
          <w:tab w:val="num" w:pos="851"/>
          <w:tab w:val="left" w:pos="993"/>
        </w:tabs>
        <w:jc w:val="both"/>
        <w:rPr>
          <w:rFonts w:ascii="Tahoma" w:hAnsi="Tahoma" w:cs="Tahoma"/>
          <w:i/>
          <w:sz w:val="18"/>
          <w:szCs w:val="18"/>
        </w:rPr>
      </w:pPr>
      <w:r w:rsidRPr="00A62560">
        <w:rPr>
          <w:rFonts w:ascii="Tahoma" w:hAnsi="Tahoma" w:cs="Tahoma"/>
          <w:b/>
          <w:i/>
          <w:sz w:val="18"/>
          <w:szCs w:val="18"/>
        </w:rPr>
        <w:t xml:space="preserve">Navodilo: </w:t>
      </w:r>
      <w:r w:rsidRPr="00A62560">
        <w:rPr>
          <w:rFonts w:ascii="Tahoma" w:hAnsi="Tahoma" w:cs="Tahoma"/>
          <w:i/>
          <w:sz w:val="18"/>
          <w:szCs w:val="18"/>
        </w:rPr>
        <w:t>Obrazec se po potrebi kopira!</w:t>
      </w:r>
    </w:p>
    <w:p w:rsidR="00FA0644" w:rsidRDefault="00FA0644" w:rsidP="005C4B09">
      <w:pPr>
        <w:keepNext/>
        <w:tabs>
          <w:tab w:val="left" w:pos="567"/>
          <w:tab w:val="num" w:pos="851"/>
          <w:tab w:val="left" w:pos="993"/>
        </w:tabs>
        <w:jc w:val="both"/>
        <w:rPr>
          <w:rFonts w:ascii="Tahoma" w:hAnsi="Tahoma" w:cs="Tahoma"/>
          <w:i/>
          <w:sz w:val="18"/>
          <w:szCs w:val="18"/>
        </w:rPr>
      </w:pPr>
    </w:p>
    <w:p w:rsidR="000E184A" w:rsidRDefault="000E184A" w:rsidP="005C4B09">
      <w:pPr>
        <w:keepNext/>
        <w:tabs>
          <w:tab w:val="left" w:pos="567"/>
          <w:tab w:val="num" w:pos="851"/>
          <w:tab w:val="left" w:pos="993"/>
        </w:tabs>
        <w:jc w:val="both"/>
        <w:rPr>
          <w:rFonts w:ascii="Tahoma" w:hAnsi="Tahoma" w:cs="Tahoma"/>
          <w:i/>
          <w:sz w:val="18"/>
          <w:szCs w:val="18"/>
        </w:rPr>
      </w:pPr>
    </w:p>
    <w:p w:rsidR="000E184A" w:rsidRDefault="000E184A" w:rsidP="005C4B09">
      <w:pPr>
        <w:keepNext/>
        <w:tabs>
          <w:tab w:val="left" w:pos="567"/>
          <w:tab w:val="num" w:pos="851"/>
          <w:tab w:val="left" w:pos="993"/>
        </w:tabs>
        <w:jc w:val="both"/>
        <w:rPr>
          <w:rFonts w:ascii="Tahoma" w:hAnsi="Tahoma" w:cs="Tahoma"/>
          <w:i/>
          <w:sz w:val="18"/>
          <w:szCs w:val="18"/>
        </w:rPr>
      </w:pPr>
    </w:p>
    <w:p w:rsidR="000E184A" w:rsidRDefault="000E184A" w:rsidP="005C4B09">
      <w:pPr>
        <w:keepNext/>
        <w:tabs>
          <w:tab w:val="left" w:pos="567"/>
          <w:tab w:val="num" w:pos="851"/>
          <w:tab w:val="left" w:pos="993"/>
        </w:tabs>
        <w:jc w:val="both"/>
        <w:rPr>
          <w:rFonts w:ascii="Tahoma" w:hAnsi="Tahoma" w:cs="Tahoma"/>
          <w:i/>
          <w:sz w:val="18"/>
          <w:szCs w:val="18"/>
        </w:rPr>
      </w:pPr>
    </w:p>
    <w:p w:rsidR="00C43997" w:rsidRPr="00A62560" w:rsidRDefault="00C43997" w:rsidP="005C4B09">
      <w:pPr>
        <w:keepNext/>
        <w:tabs>
          <w:tab w:val="left" w:pos="567"/>
          <w:tab w:val="num" w:pos="851"/>
          <w:tab w:val="left" w:pos="993"/>
        </w:tabs>
        <w:jc w:val="both"/>
        <w:rPr>
          <w:rFonts w:ascii="Tahoma" w:hAnsi="Tahoma" w:cs="Tahoma"/>
          <w:i/>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5C4B09" w:rsidRPr="008A0014" w:rsidTr="00B50C00">
        <w:tc>
          <w:tcPr>
            <w:tcW w:w="8008" w:type="dxa"/>
            <w:tcBorders>
              <w:top w:val="single" w:sz="4" w:space="0" w:color="auto"/>
              <w:bottom w:val="single" w:sz="4" w:space="0" w:color="auto"/>
            </w:tcBorders>
          </w:tcPr>
          <w:p w:rsidR="005C4B09" w:rsidRPr="008A0014" w:rsidRDefault="005C4B09" w:rsidP="00B50C00">
            <w:pPr>
              <w:keepNext/>
              <w:jc w:val="both"/>
              <w:rPr>
                <w:rFonts w:ascii="Tahoma" w:hAnsi="Tahoma" w:cs="Tahoma"/>
                <w:sz w:val="22"/>
                <w:szCs w:val="22"/>
              </w:rPr>
            </w:pPr>
            <w:r w:rsidRPr="008A0014">
              <w:rPr>
                <w:rFonts w:ascii="Tahoma" w:hAnsi="Tahoma" w:cs="Tahoma"/>
                <w:i/>
                <w:sz w:val="22"/>
                <w:szCs w:val="22"/>
              </w:rPr>
              <w:lastRenderedPageBreak/>
              <w:br w:type="page"/>
            </w:r>
            <w:r w:rsidRPr="008A0014">
              <w:rPr>
                <w:rFonts w:ascii="Tahoma" w:hAnsi="Tahoma" w:cs="Tahoma"/>
                <w:sz w:val="22"/>
                <w:szCs w:val="22"/>
              </w:rPr>
              <w:t>SEZNAM SUBJEKTOV, KATERIH ZMOGLJIVOST UPORABLJA PONUDNIK</w:t>
            </w:r>
          </w:p>
        </w:tc>
        <w:tc>
          <w:tcPr>
            <w:tcW w:w="1418" w:type="dxa"/>
            <w:tcBorders>
              <w:top w:val="single" w:sz="4" w:space="0" w:color="auto"/>
              <w:bottom w:val="single" w:sz="4" w:space="0" w:color="auto"/>
            </w:tcBorders>
          </w:tcPr>
          <w:p w:rsidR="005C4B09" w:rsidRPr="008A0014" w:rsidRDefault="005C4B09" w:rsidP="00B50C00">
            <w:pPr>
              <w:keepNext/>
              <w:jc w:val="both"/>
              <w:rPr>
                <w:rFonts w:ascii="Tahoma" w:hAnsi="Tahoma" w:cs="Tahoma"/>
                <w:b/>
                <w:i/>
                <w:sz w:val="22"/>
                <w:szCs w:val="22"/>
              </w:rPr>
            </w:pPr>
            <w:r w:rsidRPr="008A0014">
              <w:rPr>
                <w:rFonts w:ascii="Tahoma" w:hAnsi="Tahoma" w:cs="Tahoma"/>
                <w:b/>
                <w:i/>
                <w:sz w:val="22"/>
                <w:szCs w:val="22"/>
              </w:rPr>
              <w:t>Priloga 6</w:t>
            </w:r>
          </w:p>
        </w:tc>
      </w:tr>
    </w:tbl>
    <w:p w:rsidR="005C4B09" w:rsidRDefault="005C4B09" w:rsidP="005C4B09">
      <w:pPr>
        <w:keepNext/>
        <w:jc w:val="both"/>
        <w:rPr>
          <w:rFonts w:ascii="Tahoma" w:hAnsi="Tahoma" w:cs="Tahoma"/>
          <w:sz w:val="22"/>
          <w:szCs w:val="22"/>
        </w:rPr>
      </w:pPr>
    </w:p>
    <w:p w:rsidR="005C4B09" w:rsidRPr="008A0014" w:rsidRDefault="005C4B09" w:rsidP="005C4B09">
      <w:pPr>
        <w:keepNext/>
        <w:jc w:val="both"/>
        <w:rPr>
          <w:rFonts w:ascii="Tahoma" w:hAnsi="Tahoma" w:cs="Tahoma"/>
          <w:sz w:val="22"/>
          <w:szCs w:val="22"/>
        </w:rPr>
      </w:pPr>
    </w:p>
    <w:p w:rsidR="005C4B09" w:rsidRPr="00976809" w:rsidRDefault="005C4B09" w:rsidP="005C4B09">
      <w:pPr>
        <w:keepNext/>
        <w:rPr>
          <w:rFonts w:ascii="Tahoma" w:hAnsi="Tahoma" w:cs="Tahoma"/>
          <w:sz w:val="22"/>
          <w:szCs w:val="22"/>
        </w:rPr>
      </w:pPr>
      <w:r w:rsidRPr="00976809">
        <w:rPr>
          <w:rFonts w:ascii="Tahoma" w:hAnsi="Tahoma" w:cs="Tahoma"/>
          <w:sz w:val="22"/>
          <w:szCs w:val="22"/>
        </w:rPr>
        <w:t>Ponudnik: ____________________________________</w:t>
      </w:r>
      <w:r>
        <w:rPr>
          <w:rFonts w:ascii="Tahoma" w:hAnsi="Tahoma" w:cs="Tahoma"/>
          <w:sz w:val="22"/>
          <w:szCs w:val="22"/>
        </w:rPr>
        <w:t>_______________________________</w:t>
      </w:r>
      <w:r w:rsidRPr="00976809">
        <w:rPr>
          <w:rFonts w:ascii="Tahoma" w:hAnsi="Tahoma" w:cs="Tahoma"/>
          <w:sz w:val="22"/>
          <w:szCs w:val="22"/>
        </w:rPr>
        <w:t>_</w:t>
      </w:r>
      <w:r>
        <w:rPr>
          <w:rFonts w:ascii="Tahoma" w:hAnsi="Tahoma" w:cs="Tahoma"/>
          <w:sz w:val="22"/>
          <w:szCs w:val="22"/>
        </w:rPr>
        <w:t>,</w:t>
      </w:r>
    </w:p>
    <w:p w:rsidR="005C4B09" w:rsidRPr="00976809" w:rsidRDefault="005C4B09" w:rsidP="00FA0644">
      <w:pPr>
        <w:keepNext/>
        <w:tabs>
          <w:tab w:val="left" w:pos="284"/>
        </w:tabs>
        <w:jc w:val="both"/>
        <w:rPr>
          <w:rFonts w:ascii="Tahoma" w:hAnsi="Tahoma" w:cs="Tahoma"/>
          <w:sz w:val="22"/>
          <w:szCs w:val="22"/>
        </w:rPr>
      </w:pPr>
      <w:r>
        <w:rPr>
          <w:rFonts w:ascii="Tahoma" w:hAnsi="Tahoma" w:cs="Tahoma"/>
          <w:color w:val="000000"/>
          <w:sz w:val="22"/>
          <w:szCs w:val="22"/>
        </w:rPr>
        <w:t>iz</w:t>
      </w:r>
      <w:r w:rsidRPr="006B4111">
        <w:rPr>
          <w:rFonts w:ascii="Tahoma" w:hAnsi="Tahoma" w:cs="Tahoma"/>
          <w:color w:val="000000"/>
          <w:sz w:val="22"/>
          <w:szCs w:val="22"/>
        </w:rPr>
        <w:t>javljamo,</w:t>
      </w:r>
      <w:r w:rsidRPr="00976809">
        <w:rPr>
          <w:rFonts w:ascii="Tahoma" w:hAnsi="Tahoma" w:cs="Tahoma"/>
          <w:color w:val="000000"/>
          <w:sz w:val="22"/>
          <w:szCs w:val="22"/>
        </w:rPr>
        <w:t xml:space="preserve"> da bomo pri izvedbi</w:t>
      </w:r>
      <w:r w:rsidRPr="00976809">
        <w:rPr>
          <w:rFonts w:ascii="Tahoma" w:hAnsi="Tahoma" w:cs="Tahoma"/>
          <w:sz w:val="22"/>
          <w:szCs w:val="22"/>
        </w:rPr>
        <w:t xml:space="preserve"> javnega naročila št. </w:t>
      </w:r>
      <w:r w:rsidR="00B66504">
        <w:rPr>
          <w:rFonts w:ascii="Tahoma" w:hAnsi="Tahoma" w:cs="Tahoma"/>
          <w:b/>
          <w:noProof/>
          <w:sz w:val="22"/>
          <w:szCs w:val="22"/>
        </w:rPr>
        <w:t>JPE-</w:t>
      </w:r>
      <w:r w:rsidR="00555BB6">
        <w:rPr>
          <w:rFonts w:ascii="Tahoma" w:hAnsi="Tahoma" w:cs="Tahoma"/>
          <w:b/>
          <w:noProof/>
          <w:sz w:val="22"/>
          <w:szCs w:val="22"/>
        </w:rPr>
        <w:t>LOG-376</w:t>
      </w:r>
      <w:r w:rsidR="00B66504">
        <w:rPr>
          <w:rFonts w:ascii="Tahoma" w:hAnsi="Tahoma" w:cs="Tahoma"/>
          <w:b/>
          <w:noProof/>
          <w:sz w:val="22"/>
          <w:szCs w:val="22"/>
        </w:rPr>
        <w:t>/17</w:t>
      </w:r>
      <w:r w:rsidR="00FA0644">
        <w:rPr>
          <w:rFonts w:ascii="Tahoma" w:hAnsi="Tahoma" w:cs="Tahoma"/>
          <w:b/>
          <w:noProof/>
          <w:sz w:val="22"/>
          <w:szCs w:val="22"/>
        </w:rPr>
        <w:t xml:space="preserve"> -</w:t>
      </w:r>
      <w:r w:rsidR="00FA0644" w:rsidRPr="00FA380B">
        <w:rPr>
          <w:rFonts w:ascii="Tahoma" w:hAnsi="Tahoma" w:cs="Tahoma"/>
          <w:b/>
          <w:color w:val="000000"/>
          <w:sz w:val="22"/>
          <w:szCs w:val="22"/>
        </w:rPr>
        <w:t xml:space="preserve"> </w:t>
      </w:r>
      <w:r w:rsidR="00555BB6">
        <w:rPr>
          <w:rFonts w:ascii="Tahoma" w:hAnsi="Tahoma" w:cs="Tahoma"/>
          <w:b/>
          <w:sz w:val="22"/>
          <w:szCs w:val="22"/>
        </w:rPr>
        <w:t>DOBAVA GRADBENEGA MATERIALA</w:t>
      </w:r>
      <w:r w:rsidR="00FA0644">
        <w:rPr>
          <w:rFonts w:ascii="Tahoma" w:hAnsi="Tahoma" w:cs="Tahoma"/>
          <w:b/>
          <w:sz w:val="22"/>
          <w:szCs w:val="22"/>
        </w:rPr>
        <w:t xml:space="preserve"> </w:t>
      </w:r>
      <w:r>
        <w:rPr>
          <w:rFonts w:ascii="Tahoma" w:hAnsi="Tahoma" w:cs="Tahoma"/>
          <w:sz w:val="22"/>
          <w:szCs w:val="22"/>
        </w:rPr>
        <w:t>u</w:t>
      </w:r>
      <w:r w:rsidRPr="006B4111">
        <w:rPr>
          <w:rFonts w:ascii="Tahoma" w:hAnsi="Tahoma" w:cs="Tahoma"/>
          <w:sz w:val="22"/>
          <w:szCs w:val="22"/>
        </w:rPr>
        <w:t>porab</w:t>
      </w:r>
      <w:r>
        <w:rPr>
          <w:rFonts w:ascii="Tahoma" w:hAnsi="Tahoma" w:cs="Tahoma"/>
          <w:sz w:val="22"/>
          <w:szCs w:val="22"/>
        </w:rPr>
        <w:t>ili</w:t>
      </w:r>
      <w:r w:rsidRPr="006B4111">
        <w:rPr>
          <w:rFonts w:ascii="Tahoma" w:hAnsi="Tahoma" w:cs="Tahoma"/>
          <w:sz w:val="22"/>
          <w:szCs w:val="22"/>
        </w:rPr>
        <w:t xml:space="preserve"> zmogljivosti drugih subjektov</w:t>
      </w:r>
      <w:r w:rsidRPr="00976809">
        <w:rPr>
          <w:rFonts w:ascii="Tahoma" w:hAnsi="Tahoma" w:cs="Tahoma"/>
          <w:sz w:val="22"/>
          <w:szCs w:val="22"/>
        </w:rPr>
        <w:t>:</w:t>
      </w:r>
    </w:p>
    <w:p w:rsidR="005C4B09" w:rsidRPr="008A0014" w:rsidRDefault="005C4B09" w:rsidP="005C4B09">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5C4B09" w:rsidRPr="008A0014" w:rsidTr="00B50C00">
        <w:trPr>
          <w:trHeight w:val="385"/>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NAZIV GOSPODARSKEGA SUBJEKTA</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POLNI NASLOV</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TELEFON</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trHeight w:val="341"/>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KONTAKTNA OSEBA</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rPr>
                <w:rFonts w:ascii="Tahoma" w:hAnsi="Tahoma" w:cs="Tahoma"/>
                <w:sz w:val="22"/>
                <w:szCs w:val="22"/>
              </w:rPr>
            </w:pPr>
            <w:r w:rsidRPr="008A0014">
              <w:rPr>
                <w:rFonts w:ascii="Tahoma" w:hAnsi="Tahoma" w:cs="Tahoma"/>
                <w:sz w:val="22"/>
                <w:szCs w:val="22"/>
              </w:rPr>
              <w:t>VSI ZAKONITI ZASTOPNIKI</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MATIČNA ŠTEVILKA</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DAVČNA ŠTEVILKA</w:t>
            </w: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tcPr>
          <w:p w:rsidR="005C4B09" w:rsidRPr="008A0014" w:rsidRDefault="005C4B09" w:rsidP="00B50C00">
            <w:pPr>
              <w:keepNext/>
              <w:jc w:val="both"/>
              <w:rPr>
                <w:rFonts w:ascii="Tahoma" w:hAnsi="Tahoma" w:cs="Tahoma"/>
                <w:sz w:val="22"/>
                <w:szCs w:val="22"/>
              </w:rPr>
            </w:pPr>
            <w:r w:rsidRPr="008A0014">
              <w:rPr>
                <w:rFonts w:ascii="Tahoma" w:hAnsi="Tahoma" w:cs="Tahoma"/>
                <w:sz w:val="22"/>
                <w:szCs w:val="22"/>
              </w:rPr>
              <w:t>TRANSAKCIJSKI RAČUN in navedba banke</w:t>
            </w:r>
          </w:p>
          <w:p w:rsidR="005C4B09" w:rsidRPr="008A0014" w:rsidRDefault="005C4B09" w:rsidP="00B50C00">
            <w:pPr>
              <w:keepNext/>
              <w:jc w:val="both"/>
              <w:rPr>
                <w:rFonts w:ascii="Tahoma" w:hAnsi="Tahoma" w:cs="Tahoma"/>
                <w:sz w:val="22"/>
                <w:szCs w:val="22"/>
              </w:rPr>
            </w:pPr>
          </w:p>
        </w:tc>
        <w:tc>
          <w:tcPr>
            <w:tcW w:w="6446" w:type="dxa"/>
          </w:tcPr>
          <w:p w:rsidR="005C4B09" w:rsidRPr="008A0014" w:rsidRDefault="005C4B09" w:rsidP="00B50C00">
            <w:pPr>
              <w:keepNext/>
              <w:jc w:val="both"/>
              <w:rPr>
                <w:rFonts w:ascii="Tahoma" w:hAnsi="Tahoma" w:cs="Tahoma"/>
                <w:sz w:val="22"/>
                <w:szCs w:val="22"/>
              </w:rPr>
            </w:pPr>
          </w:p>
        </w:tc>
      </w:tr>
      <w:tr w:rsidR="005C4B09" w:rsidRPr="008A0014" w:rsidTr="00B50C00">
        <w:trPr>
          <w:jc w:val="center"/>
        </w:trPr>
        <w:tc>
          <w:tcPr>
            <w:tcW w:w="2762" w:type="dxa"/>
            <w:vAlign w:val="center"/>
          </w:tcPr>
          <w:p w:rsidR="005C4B09" w:rsidRPr="008A0014" w:rsidRDefault="005C4B09" w:rsidP="00B50C00">
            <w:pPr>
              <w:keepNext/>
              <w:rPr>
                <w:rFonts w:ascii="Tahoma" w:hAnsi="Tahoma" w:cs="Tahoma"/>
                <w:sz w:val="22"/>
                <w:szCs w:val="22"/>
              </w:rPr>
            </w:pPr>
            <w:r w:rsidRPr="008A0014">
              <w:rPr>
                <w:rFonts w:ascii="Tahoma" w:hAnsi="Tahoma" w:cs="Tahoma"/>
                <w:sz w:val="22"/>
                <w:szCs w:val="22"/>
              </w:rPr>
              <w:t>Vsak del javnega naročila, za katere namerava ponudnik uporabiti zmogljivost gospodarskega subjekta</w:t>
            </w:r>
          </w:p>
        </w:tc>
        <w:tc>
          <w:tcPr>
            <w:tcW w:w="6446" w:type="dxa"/>
            <w:vAlign w:val="center"/>
          </w:tcPr>
          <w:p w:rsidR="005C4B09" w:rsidRPr="008A0014" w:rsidRDefault="005C4B09" w:rsidP="00B50C00">
            <w:pPr>
              <w:keepNext/>
              <w:rPr>
                <w:sz w:val="22"/>
                <w:szCs w:val="22"/>
              </w:rPr>
            </w:pPr>
          </w:p>
          <w:p w:rsidR="005C4B09" w:rsidRPr="008A0014" w:rsidRDefault="005C4B09" w:rsidP="00B50C00">
            <w:pPr>
              <w:keepNext/>
              <w:rPr>
                <w:sz w:val="22"/>
                <w:szCs w:val="22"/>
              </w:rPr>
            </w:pPr>
          </w:p>
        </w:tc>
      </w:tr>
      <w:tr w:rsidR="005C4B09" w:rsidRPr="008A0014" w:rsidTr="00B50C00">
        <w:trPr>
          <w:jc w:val="center"/>
        </w:trPr>
        <w:tc>
          <w:tcPr>
            <w:tcW w:w="2762" w:type="dxa"/>
            <w:vAlign w:val="center"/>
          </w:tcPr>
          <w:p w:rsidR="005C4B09" w:rsidRPr="008A0014" w:rsidRDefault="005C4B09" w:rsidP="00B50C00">
            <w:pPr>
              <w:keepNext/>
              <w:rPr>
                <w:rFonts w:ascii="Tahoma" w:hAnsi="Tahoma" w:cs="Tahoma"/>
                <w:sz w:val="22"/>
                <w:szCs w:val="22"/>
              </w:rPr>
            </w:pPr>
            <w:r w:rsidRPr="008A0014">
              <w:rPr>
                <w:rFonts w:ascii="Tahoma" w:hAnsi="Tahoma" w:cs="Tahoma"/>
                <w:sz w:val="22"/>
                <w:szCs w:val="22"/>
              </w:rPr>
              <w:t>Količina/Delež (%) javnega naročila</w:t>
            </w:r>
          </w:p>
        </w:tc>
        <w:tc>
          <w:tcPr>
            <w:tcW w:w="6446" w:type="dxa"/>
            <w:vAlign w:val="center"/>
          </w:tcPr>
          <w:p w:rsidR="005C4B09" w:rsidRPr="008A0014" w:rsidRDefault="005C4B09" w:rsidP="00B50C00">
            <w:pPr>
              <w:keepNext/>
              <w:rPr>
                <w:sz w:val="22"/>
                <w:szCs w:val="22"/>
              </w:rPr>
            </w:pPr>
          </w:p>
          <w:p w:rsidR="005C4B09" w:rsidRPr="008A0014" w:rsidRDefault="005C4B09" w:rsidP="00B50C00">
            <w:pPr>
              <w:keepNext/>
              <w:rPr>
                <w:sz w:val="22"/>
                <w:szCs w:val="22"/>
              </w:rPr>
            </w:pPr>
          </w:p>
        </w:tc>
      </w:tr>
      <w:tr w:rsidR="000E184A" w:rsidRPr="008A0014" w:rsidTr="00B50C00">
        <w:trPr>
          <w:jc w:val="center"/>
        </w:trPr>
        <w:tc>
          <w:tcPr>
            <w:tcW w:w="2762" w:type="dxa"/>
          </w:tcPr>
          <w:p w:rsidR="000E184A" w:rsidRPr="008A0014" w:rsidRDefault="000E184A" w:rsidP="000800F3">
            <w:pPr>
              <w:keepNext/>
              <w:jc w:val="both"/>
              <w:rPr>
                <w:rFonts w:ascii="Tahoma" w:hAnsi="Tahoma" w:cs="Tahoma"/>
                <w:sz w:val="22"/>
                <w:szCs w:val="22"/>
              </w:rPr>
            </w:pPr>
            <w:r w:rsidRPr="008A0014">
              <w:rPr>
                <w:rFonts w:ascii="Tahoma" w:hAnsi="Tahoma" w:cs="Tahoma"/>
                <w:sz w:val="22"/>
                <w:szCs w:val="22"/>
              </w:rPr>
              <w:t xml:space="preserve">VREDNOST </w:t>
            </w:r>
            <w:r>
              <w:rPr>
                <w:rFonts w:ascii="Tahoma" w:hAnsi="Tahoma" w:cs="Tahoma"/>
                <w:sz w:val="22"/>
                <w:szCs w:val="22"/>
              </w:rPr>
              <w:t>BLAGA</w:t>
            </w:r>
          </w:p>
        </w:tc>
        <w:tc>
          <w:tcPr>
            <w:tcW w:w="6446" w:type="dxa"/>
          </w:tcPr>
          <w:p w:rsidR="000E184A" w:rsidRPr="008A0014" w:rsidRDefault="000E184A" w:rsidP="00B50C00">
            <w:pPr>
              <w:keepNext/>
              <w:jc w:val="both"/>
              <w:rPr>
                <w:rFonts w:ascii="Tahoma" w:hAnsi="Tahoma" w:cs="Tahoma"/>
                <w:sz w:val="22"/>
                <w:szCs w:val="22"/>
              </w:rPr>
            </w:pPr>
          </w:p>
        </w:tc>
      </w:tr>
      <w:tr w:rsidR="000E184A" w:rsidRPr="008A0014" w:rsidTr="00B50C00">
        <w:trPr>
          <w:jc w:val="center"/>
        </w:trPr>
        <w:tc>
          <w:tcPr>
            <w:tcW w:w="2762" w:type="dxa"/>
          </w:tcPr>
          <w:p w:rsidR="000E184A" w:rsidRDefault="000E184A" w:rsidP="000800F3">
            <w:pPr>
              <w:keepNext/>
              <w:jc w:val="both"/>
              <w:rPr>
                <w:rFonts w:ascii="Tahoma" w:hAnsi="Tahoma" w:cs="Tahoma"/>
                <w:sz w:val="22"/>
                <w:szCs w:val="22"/>
              </w:rPr>
            </w:pPr>
            <w:r>
              <w:rPr>
                <w:rFonts w:ascii="Tahoma" w:hAnsi="Tahoma" w:cs="Tahoma"/>
                <w:sz w:val="22"/>
                <w:szCs w:val="22"/>
              </w:rPr>
              <w:t>KRAJ DOBAVE</w:t>
            </w:r>
          </w:p>
        </w:tc>
        <w:tc>
          <w:tcPr>
            <w:tcW w:w="6446" w:type="dxa"/>
          </w:tcPr>
          <w:p w:rsidR="000E184A" w:rsidRPr="008A0014" w:rsidRDefault="000E184A" w:rsidP="00B50C00">
            <w:pPr>
              <w:keepNext/>
              <w:jc w:val="both"/>
              <w:rPr>
                <w:rFonts w:ascii="Tahoma" w:hAnsi="Tahoma" w:cs="Tahoma"/>
                <w:sz w:val="22"/>
                <w:szCs w:val="22"/>
              </w:rPr>
            </w:pPr>
          </w:p>
        </w:tc>
      </w:tr>
      <w:tr w:rsidR="000E184A" w:rsidRPr="008A0014" w:rsidTr="00B50C00">
        <w:trPr>
          <w:jc w:val="center"/>
        </w:trPr>
        <w:tc>
          <w:tcPr>
            <w:tcW w:w="2762" w:type="dxa"/>
          </w:tcPr>
          <w:p w:rsidR="000E184A" w:rsidRDefault="000E184A" w:rsidP="000800F3">
            <w:pPr>
              <w:keepNext/>
              <w:jc w:val="both"/>
              <w:rPr>
                <w:rFonts w:ascii="Tahoma" w:hAnsi="Tahoma" w:cs="Tahoma"/>
                <w:sz w:val="22"/>
                <w:szCs w:val="22"/>
              </w:rPr>
            </w:pPr>
            <w:r>
              <w:rPr>
                <w:rFonts w:ascii="Tahoma" w:hAnsi="Tahoma" w:cs="Tahoma"/>
                <w:sz w:val="22"/>
                <w:szCs w:val="22"/>
              </w:rPr>
              <w:t xml:space="preserve">ROK DOBAVE </w:t>
            </w:r>
          </w:p>
        </w:tc>
        <w:tc>
          <w:tcPr>
            <w:tcW w:w="6446" w:type="dxa"/>
          </w:tcPr>
          <w:p w:rsidR="000E184A" w:rsidRPr="008A0014" w:rsidRDefault="000E184A" w:rsidP="00B50C00">
            <w:pPr>
              <w:keepNext/>
              <w:jc w:val="both"/>
              <w:rPr>
                <w:rFonts w:ascii="Tahoma" w:hAnsi="Tahoma" w:cs="Tahoma"/>
                <w:sz w:val="22"/>
                <w:szCs w:val="22"/>
              </w:rPr>
            </w:pPr>
          </w:p>
        </w:tc>
      </w:tr>
    </w:tbl>
    <w:p w:rsidR="005C4B09" w:rsidRPr="008A0014" w:rsidRDefault="005C4B09" w:rsidP="005C4B09">
      <w:pPr>
        <w:keepNext/>
        <w:tabs>
          <w:tab w:val="left" w:pos="567"/>
          <w:tab w:val="left" w:pos="851"/>
          <w:tab w:val="left" w:pos="993"/>
        </w:tabs>
        <w:suppressAutoHyphens/>
        <w:jc w:val="both"/>
        <w:rPr>
          <w:rFonts w:ascii="Tahoma" w:hAnsi="Tahoma" w:cs="Tahoma"/>
          <w:sz w:val="22"/>
          <w:szCs w:val="22"/>
          <w:lang w:eastAsia="ar-SA"/>
        </w:rPr>
      </w:pPr>
    </w:p>
    <w:p w:rsidR="005C4B09" w:rsidRPr="008A0014" w:rsidRDefault="005C4B09" w:rsidP="005C4B09">
      <w:pPr>
        <w:keepNext/>
        <w:jc w:val="both"/>
        <w:rPr>
          <w:rFonts w:ascii="Tahoma" w:hAnsi="Tahoma" w:cs="Tahoma"/>
          <w:sz w:val="22"/>
          <w:szCs w:val="22"/>
        </w:rPr>
      </w:pPr>
    </w:p>
    <w:p w:rsidR="005C4B09" w:rsidRPr="00712BC8" w:rsidRDefault="005C4B09" w:rsidP="005C4B09">
      <w:pPr>
        <w:keepNext/>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5C4B09" w:rsidRPr="008A0014" w:rsidTr="00B50C00">
        <w:trPr>
          <w:trHeight w:val="235"/>
        </w:trPr>
        <w:tc>
          <w:tcPr>
            <w:tcW w:w="3402" w:type="dxa"/>
            <w:tcBorders>
              <w:bottom w:val="single" w:sz="4" w:space="0" w:color="auto"/>
            </w:tcBorders>
          </w:tcPr>
          <w:p w:rsidR="005C4B09" w:rsidRPr="008A0014" w:rsidRDefault="005C4B09" w:rsidP="00B50C00">
            <w:pPr>
              <w:keepNext/>
              <w:jc w:val="both"/>
              <w:rPr>
                <w:rFonts w:ascii="Tahoma" w:hAnsi="Tahoma" w:cs="Tahoma"/>
                <w:snapToGrid w:val="0"/>
                <w:sz w:val="22"/>
                <w:szCs w:val="22"/>
              </w:rPr>
            </w:pPr>
          </w:p>
        </w:tc>
        <w:tc>
          <w:tcPr>
            <w:tcW w:w="2977" w:type="dxa"/>
          </w:tcPr>
          <w:p w:rsidR="005C4B09" w:rsidRPr="008A0014" w:rsidRDefault="005C4B09" w:rsidP="00B50C00">
            <w:pPr>
              <w:keepNext/>
              <w:jc w:val="both"/>
              <w:rPr>
                <w:rFonts w:ascii="Tahoma" w:hAnsi="Tahoma" w:cs="Tahoma"/>
                <w:snapToGrid w:val="0"/>
                <w:sz w:val="22"/>
                <w:szCs w:val="22"/>
              </w:rPr>
            </w:pPr>
          </w:p>
        </w:tc>
        <w:tc>
          <w:tcPr>
            <w:tcW w:w="3119" w:type="dxa"/>
            <w:tcBorders>
              <w:bottom w:val="single" w:sz="4" w:space="0" w:color="auto"/>
            </w:tcBorders>
          </w:tcPr>
          <w:p w:rsidR="005C4B09" w:rsidRPr="008A0014" w:rsidRDefault="005C4B09" w:rsidP="00B50C00">
            <w:pPr>
              <w:keepNext/>
              <w:jc w:val="both"/>
              <w:rPr>
                <w:rFonts w:ascii="Tahoma" w:hAnsi="Tahoma" w:cs="Tahoma"/>
                <w:snapToGrid w:val="0"/>
                <w:sz w:val="22"/>
                <w:szCs w:val="22"/>
              </w:rPr>
            </w:pPr>
          </w:p>
        </w:tc>
      </w:tr>
      <w:tr w:rsidR="005C4B09" w:rsidRPr="008A0014" w:rsidTr="00B50C00">
        <w:trPr>
          <w:trHeight w:val="235"/>
        </w:trPr>
        <w:tc>
          <w:tcPr>
            <w:tcW w:w="3402" w:type="dxa"/>
            <w:tcBorders>
              <w:top w:val="single" w:sz="4" w:space="0" w:color="auto"/>
            </w:tcBorders>
          </w:tcPr>
          <w:p w:rsidR="005C4B09" w:rsidRPr="008A0014" w:rsidRDefault="005C4B09" w:rsidP="00B50C00">
            <w:pPr>
              <w:keepNext/>
              <w:jc w:val="center"/>
              <w:rPr>
                <w:rFonts w:ascii="Tahoma" w:hAnsi="Tahoma" w:cs="Tahoma"/>
                <w:snapToGrid w:val="0"/>
                <w:sz w:val="22"/>
                <w:szCs w:val="22"/>
              </w:rPr>
            </w:pPr>
            <w:r w:rsidRPr="008A0014">
              <w:rPr>
                <w:rFonts w:ascii="Tahoma" w:hAnsi="Tahoma" w:cs="Tahoma"/>
                <w:snapToGrid w:val="0"/>
                <w:sz w:val="22"/>
                <w:szCs w:val="22"/>
              </w:rPr>
              <w:t>kraj, datum</w:t>
            </w:r>
          </w:p>
        </w:tc>
        <w:tc>
          <w:tcPr>
            <w:tcW w:w="2977" w:type="dxa"/>
          </w:tcPr>
          <w:p w:rsidR="005C4B09" w:rsidRPr="008A0014" w:rsidRDefault="005C4B09" w:rsidP="00B50C00">
            <w:pPr>
              <w:keepNext/>
              <w:jc w:val="center"/>
              <w:rPr>
                <w:rFonts w:ascii="Tahoma" w:hAnsi="Tahoma" w:cs="Tahoma"/>
                <w:snapToGrid w:val="0"/>
                <w:sz w:val="22"/>
                <w:szCs w:val="22"/>
              </w:rPr>
            </w:pPr>
            <w:r w:rsidRPr="008A0014">
              <w:rPr>
                <w:rFonts w:ascii="Tahoma" w:hAnsi="Tahoma" w:cs="Tahoma"/>
                <w:snapToGrid w:val="0"/>
                <w:sz w:val="22"/>
                <w:szCs w:val="22"/>
              </w:rPr>
              <w:t>žig</w:t>
            </w:r>
          </w:p>
        </w:tc>
        <w:tc>
          <w:tcPr>
            <w:tcW w:w="3119" w:type="dxa"/>
            <w:tcBorders>
              <w:top w:val="single" w:sz="4" w:space="0" w:color="auto"/>
            </w:tcBorders>
          </w:tcPr>
          <w:p w:rsidR="005C4B09" w:rsidRPr="008A0014" w:rsidRDefault="005C4B09" w:rsidP="00B50C00">
            <w:pPr>
              <w:keepNext/>
              <w:jc w:val="center"/>
              <w:rPr>
                <w:rFonts w:ascii="Tahoma" w:hAnsi="Tahoma" w:cs="Tahoma"/>
                <w:snapToGrid w:val="0"/>
                <w:sz w:val="22"/>
                <w:szCs w:val="22"/>
              </w:rPr>
            </w:pPr>
            <w:r>
              <w:rPr>
                <w:rFonts w:ascii="Tahoma" w:hAnsi="Tahoma" w:cs="Tahoma"/>
                <w:snapToGrid w:val="0"/>
                <w:color w:val="000000"/>
                <w:sz w:val="22"/>
                <w:szCs w:val="22"/>
              </w:rPr>
              <w:t>p</w:t>
            </w:r>
            <w:r w:rsidRPr="007F5FF5">
              <w:rPr>
                <w:rFonts w:ascii="Tahoma" w:hAnsi="Tahoma" w:cs="Tahoma"/>
                <w:snapToGrid w:val="0"/>
                <w:color w:val="000000"/>
                <w:sz w:val="22"/>
                <w:szCs w:val="22"/>
              </w:rPr>
              <w:t>odpis odgovorne osebe</w:t>
            </w:r>
            <w:r>
              <w:rPr>
                <w:rFonts w:ascii="Tahoma" w:hAnsi="Tahoma" w:cs="Tahoma"/>
                <w:snapToGrid w:val="0"/>
                <w:color w:val="000000"/>
                <w:sz w:val="22"/>
                <w:szCs w:val="22"/>
              </w:rPr>
              <w:t xml:space="preserve"> ponudnika</w:t>
            </w:r>
          </w:p>
        </w:tc>
      </w:tr>
    </w:tbl>
    <w:p w:rsidR="005C4B09" w:rsidRDefault="005C4B09" w:rsidP="005C4B09">
      <w:pPr>
        <w:keepNext/>
        <w:jc w:val="both"/>
        <w:rPr>
          <w:rFonts w:ascii="Tahoma" w:hAnsi="Tahoma" w:cs="Tahoma"/>
        </w:rPr>
      </w:pPr>
    </w:p>
    <w:p w:rsidR="005C4B09" w:rsidRPr="00712BC8" w:rsidRDefault="005C4B09" w:rsidP="005C4B09">
      <w:pPr>
        <w:keepNext/>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5C4B09" w:rsidRPr="008A0014" w:rsidTr="00B50C00">
        <w:trPr>
          <w:trHeight w:val="235"/>
        </w:trPr>
        <w:tc>
          <w:tcPr>
            <w:tcW w:w="3402" w:type="dxa"/>
            <w:tcBorders>
              <w:bottom w:val="single" w:sz="4" w:space="0" w:color="auto"/>
            </w:tcBorders>
          </w:tcPr>
          <w:p w:rsidR="005C4B09" w:rsidRPr="008A0014" w:rsidRDefault="005C4B09" w:rsidP="00B50C00">
            <w:pPr>
              <w:keepNext/>
              <w:jc w:val="both"/>
              <w:rPr>
                <w:rFonts w:ascii="Tahoma" w:hAnsi="Tahoma" w:cs="Tahoma"/>
                <w:snapToGrid w:val="0"/>
                <w:sz w:val="22"/>
                <w:szCs w:val="22"/>
              </w:rPr>
            </w:pPr>
          </w:p>
        </w:tc>
        <w:tc>
          <w:tcPr>
            <w:tcW w:w="2977" w:type="dxa"/>
          </w:tcPr>
          <w:p w:rsidR="005C4B09" w:rsidRPr="008A0014" w:rsidRDefault="005C4B09" w:rsidP="00B50C00">
            <w:pPr>
              <w:keepNext/>
              <w:jc w:val="both"/>
              <w:rPr>
                <w:rFonts w:ascii="Tahoma" w:hAnsi="Tahoma" w:cs="Tahoma"/>
                <w:snapToGrid w:val="0"/>
                <w:sz w:val="22"/>
                <w:szCs w:val="22"/>
              </w:rPr>
            </w:pPr>
          </w:p>
        </w:tc>
        <w:tc>
          <w:tcPr>
            <w:tcW w:w="3119" w:type="dxa"/>
            <w:tcBorders>
              <w:bottom w:val="single" w:sz="4" w:space="0" w:color="auto"/>
            </w:tcBorders>
          </w:tcPr>
          <w:p w:rsidR="005C4B09" w:rsidRPr="008A0014" w:rsidRDefault="005C4B09" w:rsidP="00B50C00">
            <w:pPr>
              <w:keepNext/>
              <w:jc w:val="both"/>
              <w:rPr>
                <w:rFonts w:ascii="Tahoma" w:hAnsi="Tahoma" w:cs="Tahoma"/>
                <w:snapToGrid w:val="0"/>
                <w:sz w:val="22"/>
                <w:szCs w:val="22"/>
              </w:rPr>
            </w:pPr>
          </w:p>
        </w:tc>
      </w:tr>
      <w:tr w:rsidR="005C4B09" w:rsidRPr="008A0014" w:rsidTr="00B50C00">
        <w:trPr>
          <w:trHeight w:val="235"/>
        </w:trPr>
        <w:tc>
          <w:tcPr>
            <w:tcW w:w="3402" w:type="dxa"/>
            <w:tcBorders>
              <w:top w:val="single" w:sz="4" w:space="0" w:color="auto"/>
            </w:tcBorders>
          </w:tcPr>
          <w:p w:rsidR="005C4B09" w:rsidRPr="008A0014" w:rsidRDefault="005C4B09" w:rsidP="00B50C00">
            <w:pPr>
              <w:keepNext/>
              <w:jc w:val="center"/>
              <w:rPr>
                <w:rFonts w:ascii="Tahoma" w:hAnsi="Tahoma" w:cs="Tahoma"/>
                <w:snapToGrid w:val="0"/>
                <w:sz w:val="22"/>
                <w:szCs w:val="22"/>
              </w:rPr>
            </w:pPr>
            <w:r w:rsidRPr="008A0014">
              <w:rPr>
                <w:rFonts w:ascii="Tahoma" w:hAnsi="Tahoma" w:cs="Tahoma"/>
                <w:snapToGrid w:val="0"/>
                <w:sz w:val="22"/>
                <w:szCs w:val="22"/>
              </w:rPr>
              <w:t>kraj, datum</w:t>
            </w:r>
          </w:p>
        </w:tc>
        <w:tc>
          <w:tcPr>
            <w:tcW w:w="2977" w:type="dxa"/>
          </w:tcPr>
          <w:p w:rsidR="005C4B09" w:rsidRPr="008A0014" w:rsidRDefault="005C4B09" w:rsidP="00B50C00">
            <w:pPr>
              <w:keepNext/>
              <w:jc w:val="center"/>
              <w:rPr>
                <w:rFonts w:ascii="Tahoma" w:hAnsi="Tahoma" w:cs="Tahoma"/>
                <w:snapToGrid w:val="0"/>
                <w:sz w:val="22"/>
                <w:szCs w:val="22"/>
              </w:rPr>
            </w:pPr>
            <w:r w:rsidRPr="008A0014">
              <w:rPr>
                <w:rFonts w:ascii="Tahoma" w:hAnsi="Tahoma" w:cs="Tahoma"/>
                <w:snapToGrid w:val="0"/>
                <w:sz w:val="22"/>
                <w:szCs w:val="22"/>
              </w:rPr>
              <w:t>žig</w:t>
            </w:r>
          </w:p>
        </w:tc>
        <w:tc>
          <w:tcPr>
            <w:tcW w:w="3119" w:type="dxa"/>
            <w:tcBorders>
              <w:top w:val="single" w:sz="4" w:space="0" w:color="auto"/>
            </w:tcBorders>
          </w:tcPr>
          <w:p w:rsidR="005C4B09" w:rsidRPr="008A0014" w:rsidRDefault="005C4B09" w:rsidP="00B50C00">
            <w:pPr>
              <w:keepNext/>
              <w:jc w:val="center"/>
              <w:rPr>
                <w:rFonts w:ascii="Tahoma" w:hAnsi="Tahoma" w:cs="Tahoma"/>
                <w:snapToGrid w:val="0"/>
                <w:sz w:val="22"/>
                <w:szCs w:val="22"/>
              </w:rPr>
            </w:pPr>
            <w:r>
              <w:rPr>
                <w:rFonts w:ascii="Tahoma" w:hAnsi="Tahoma" w:cs="Tahoma"/>
                <w:snapToGrid w:val="0"/>
                <w:color w:val="000000"/>
                <w:sz w:val="22"/>
                <w:szCs w:val="22"/>
              </w:rPr>
              <w:t>p</w:t>
            </w:r>
            <w:r w:rsidRPr="007F5FF5">
              <w:rPr>
                <w:rFonts w:ascii="Tahoma" w:hAnsi="Tahoma" w:cs="Tahoma"/>
                <w:snapToGrid w:val="0"/>
                <w:color w:val="000000"/>
                <w:sz w:val="22"/>
                <w:szCs w:val="22"/>
              </w:rPr>
              <w:t>odpis odgovorne osebe</w:t>
            </w:r>
            <w:r>
              <w:rPr>
                <w:rFonts w:ascii="Tahoma" w:hAnsi="Tahoma" w:cs="Tahoma"/>
                <w:snapToGrid w:val="0"/>
                <w:color w:val="000000"/>
                <w:sz w:val="22"/>
                <w:szCs w:val="22"/>
              </w:rPr>
              <w:t xml:space="preserve"> gospodarskega subjekta</w:t>
            </w:r>
          </w:p>
        </w:tc>
      </w:tr>
    </w:tbl>
    <w:p w:rsidR="005C4B09" w:rsidRDefault="005C4B09" w:rsidP="005C4B09">
      <w:pPr>
        <w:keepNext/>
        <w:jc w:val="both"/>
        <w:rPr>
          <w:rFonts w:ascii="Tahoma" w:hAnsi="Tahoma" w:cs="Tahoma"/>
        </w:rPr>
      </w:pPr>
    </w:p>
    <w:p w:rsidR="005C4B09" w:rsidRPr="00712BC8" w:rsidRDefault="005C4B09" w:rsidP="005C4B09">
      <w:pPr>
        <w:keepNext/>
        <w:jc w:val="both"/>
        <w:rPr>
          <w:rFonts w:ascii="Tahoma" w:hAnsi="Tahoma" w:cs="Tahoma"/>
        </w:rPr>
      </w:pPr>
    </w:p>
    <w:p w:rsidR="005C4B09" w:rsidRPr="00D617B7" w:rsidRDefault="005C4B09" w:rsidP="005C4B09">
      <w:pPr>
        <w:keepNext/>
        <w:tabs>
          <w:tab w:val="left" w:pos="567"/>
          <w:tab w:val="num" w:pos="851"/>
          <w:tab w:val="left" w:pos="993"/>
        </w:tabs>
        <w:jc w:val="both"/>
        <w:rPr>
          <w:rFonts w:ascii="Tahoma" w:hAnsi="Tahoma" w:cs="Tahoma"/>
          <w:i/>
          <w:sz w:val="18"/>
          <w:szCs w:val="18"/>
        </w:rPr>
      </w:pPr>
      <w:r w:rsidRPr="00D617B7">
        <w:rPr>
          <w:rFonts w:ascii="Tahoma" w:hAnsi="Tahoma" w:cs="Tahoma"/>
          <w:b/>
          <w:i/>
          <w:sz w:val="18"/>
          <w:szCs w:val="18"/>
        </w:rPr>
        <w:t xml:space="preserve">Navodilo: </w:t>
      </w:r>
      <w:r w:rsidRPr="00D617B7">
        <w:rPr>
          <w:rFonts w:ascii="Tahoma" w:hAnsi="Tahoma" w:cs="Tahoma"/>
          <w:i/>
          <w:sz w:val="18"/>
          <w:szCs w:val="18"/>
        </w:rPr>
        <w:t>Obrazec se po potrebi kopira!</w:t>
      </w:r>
    </w:p>
    <w:p w:rsidR="005C4B09" w:rsidRDefault="005C4B09" w:rsidP="005C4B09">
      <w:pPr>
        <w:keepNext/>
        <w:jc w:val="both"/>
        <w:rPr>
          <w:rFonts w:ascii="Tahoma" w:hAnsi="Tahoma" w:cs="Tahoma"/>
          <w:i/>
          <w:sz w:val="18"/>
        </w:rPr>
      </w:pPr>
    </w:p>
    <w:p w:rsidR="005C4B09" w:rsidRDefault="005C4B09" w:rsidP="005C4B09">
      <w:pPr>
        <w:keepNext/>
        <w:jc w:val="both"/>
        <w:rPr>
          <w:rFonts w:ascii="Tahoma" w:hAnsi="Tahoma" w:cs="Tahoma"/>
          <w:i/>
          <w:sz w:val="18"/>
        </w:rPr>
      </w:pPr>
    </w:p>
    <w:p w:rsidR="005C4B09" w:rsidRDefault="005C4B09" w:rsidP="005C4B09">
      <w:pPr>
        <w:keepNext/>
        <w:jc w:val="both"/>
        <w:rPr>
          <w:rFonts w:ascii="Tahoma" w:hAnsi="Tahoma" w:cs="Tahoma"/>
          <w:i/>
          <w:sz w:val="18"/>
        </w:rPr>
      </w:pPr>
    </w:p>
    <w:p w:rsidR="005C4B09" w:rsidRDefault="005C4B09" w:rsidP="005C4B09">
      <w:pPr>
        <w:keepNext/>
        <w:jc w:val="both"/>
        <w:rPr>
          <w:rFonts w:ascii="Tahoma" w:hAnsi="Tahoma" w:cs="Tahoma"/>
          <w:i/>
          <w:sz w:val="18"/>
        </w:rPr>
      </w:pPr>
    </w:p>
    <w:p w:rsidR="000E184A" w:rsidRDefault="000E184A" w:rsidP="005C4B09">
      <w:pPr>
        <w:keepNext/>
        <w:jc w:val="both"/>
        <w:rPr>
          <w:rFonts w:ascii="Tahoma" w:hAnsi="Tahoma" w:cs="Tahoma"/>
          <w:i/>
          <w:sz w:val="18"/>
        </w:rPr>
      </w:pPr>
    </w:p>
    <w:p w:rsidR="000E184A" w:rsidRDefault="000E184A" w:rsidP="005C4B09">
      <w:pPr>
        <w:keepNext/>
        <w:jc w:val="both"/>
        <w:rPr>
          <w:rFonts w:ascii="Tahoma" w:hAnsi="Tahoma" w:cs="Tahoma"/>
          <w:i/>
          <w:sz w:val="18"/>
        </w:rPr>
      </w:pPr>
    </w:p>
    <w:p w:rsidR="000E184A" w:rsidRDefault="000E184A" w:rsidP="005C4B09">
      <w:pPr>
        <w:keepNext/>
        <w:jc w:val="both"/>
        <w:rPr>
          <w:rFonts w:ascii="Tahoma" w:hAnsi="Tahoma" w:cs="Tahoma"/>
          <w:i/>
          <w:sz w:val="18"/>
        </w:rPr>
      </w:pPr>
    </w:p>
    <w:p w:rsidR="005C4B09" w:rsidRDefault="005C4B09" w:rsidP="005C4B09">
      <w:pPr>
        <w:keepNext/>
        <w:tabs>
          <w:tab w:val="left" w:pos="284"/>
        </w:tabs>
        <w:jc w:val="both"/>
        <w:rPr>
          <w:rFonts w:ascii="Tahoma" w:hAnsi="Tahoma" w:cs="Tahoma"/>
          <w:i/>
          <w:iCs/>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1E4940" w:rsidRPr="00996E1E" w:rsidTr="005702DF">
        <w:tc>
          <w:tcPr>
            <w:tcW w:w="8080" w:type="dxa"/>
          </w:tcPr>
          <w:p w:rsidR="001E4940" w:rsidRPr="00B05843" w:rsidRDefault="001E4940" w:rsidP="00A70A8B">
            <w:pPr>
              <w:keepNext/>
              <w:jc w:val="both"/>
              <w:rPr>
                <w:rFonts w:ascii="Tahoma" w:hAnsi="Tahoma" w:cs="Tahoma"/>
                <w:sz w:val="22"/>
                <w:szCs w:val="22"/>
              </w:rPr>
            </w:pPr>
            <w:r w:rsidRPr="00996E1E">
              <w:rPr>
                <w:rFonts w:ascii="Tahoma" w:hAnsi="Tahoma" w:cs="Tahoma"/>
                <w:sz w:val="22"/>
                <w:szCs w:val="22"/>
              </w:rPr>
              <w:lastRenderedPageBreak/>
              <w:br w:type="page"/>
            </w:r>
            <w:r>
              <w:rPr>
                <w:rFonts w:ascii="Tahoma" w:hAnsi="Tahoma" w:cs="Tahoma"/>
                <w:sz w:val="22"/>
                <w:szCs w:val="22"/>
              </w:rPr>
              <w:t>OKVIRNI SPORAZUM</w:t>
            </w:r>
          </w:p>
        </w:tc>
        <w:tc>
          <w:tcPr>
            <w:tcW w:w="1418" w:type="dxa"/>
          </w:tcPr>
          <w:p w:rsidR="001E4940" w:rsidRPr="00996E1E" w:rsidRDefault="001E4940" w:rsidP="00A70A8B">
            <w:pPr>
              <w:keepNext/>
              <w:jc w:val="both"/>
              <w:rPr>
                <w:rFonts w:ascii="Tahoma" w:hAnsi="Tahoma" w:cs="Tahoma"/>
                <w:b/>
                <w:i/>
                <w:sz w:val="22"/>
                <w:szCs w:val="22"/>
              </w:rPr>
            </w:pPr>
            <w:r w:rsidRPr="00B05843">
              <w:rPr>
                <w:rFonts w:ascii="Tahoma" w:hAnsi="Tahoma" w:cs="Tahoma"/>
                <w:b/>
                <w:i/>
                <w:sz w:val="22"/>
                <w:szCs w:val="22"/>
              </w:rPr>
              <w:t xml:space="preserve">Priloga </w:t>
            </w:r>
            <w:r w:rsidR="00252AE1">
              <w:rPr>
                <w:rFonts w:ascii="Tahoma" w:hAnsi="Tahoma" w:cs="Tahoma"/>
                <w:b/>
                <w:i/>
                <w:sz w:val="22"/>
                <w:szCs w:val="22"/>
              </w:rPr>
              <w:t>7</w:t>
            </w:r>
          </w:p>
        </w:tc>
      </w:tr>
    </w:tbl>
    <w:p w:rsidR="001E4940" w:rsidRDefault="001E4940" w:rsidP="00A70A8B">
      <w:pPr>
        <w:keepNext/>
        <w:jc w:val="center"/>
        <w:rPr>
          <w:rFonts w:ascii="Tahoma" w:hAnsi="Tahoma" w:cs="Tahoma"/>
          <w:b/>
          <w:sz w:val="22"/>
          <w:szCs w:val="22"/>
        </w:rPr>
      </w:pPr>
    </w:p>
    <w:p w:rsidR="001E4940" w:rsidRDefault="001E4940" w:rsidP="00A70A8B">
      <w:pPr>
        <w:keepNext/>
        <w:jc w:val="center"/>
        <w:rPr>
          <w:rFonts w:ascii="Tahoma" w:hAnsi="Tahoma" w:cs="Tahoma"/>
          <w:b/>
          <w:sz w:val="22"/>
          <w:szCs w:val="22"/>
        </w:rPr>
      </w:pPr>
    </w:p>
    <w:p w:rsidR="001E4940" w:rsidRPr="00520736" w:rsidRDefault="001E4940" w:rsidP="00A70A8B">
      <w:pPr>
        <w:pStyle w:val="NavadenTimesNewRoman"/>
        <w:keepNext/>
        <w:widowControl/>
        <w:jc w:val="center"/>
        <w:rPr>
          <w:rFonts w:ascii="Tahoma" w:hAnsi="Tahoma" w:cs="Tahoma"/>
          <w:b/>
          <w:sz w:val="28"/>
          <w:szCs w:val="22"/>
        </w:rPr>
      </w:pPr>
      <w:r>
        <w:rPr>
          <w:rFonts w:ascii="Tahoma" w:hAnsi="Tahoma" w:cs="Tahoma"/>
          <w:b/>
          <w:sz w:val="28"/>
          <w:szCs w:val="22"/>
        </w:rPr>
        <w:t>OKVIRNI SPORAZUM</w:t>
      </w:r>
    </w:p>
    <w:p w:rsidR="001E4940" w:rsidRPr="00996E1E" w:rsidRDefault="001E4940" w:rsidP="00A70A8B">
      <w:pPr>
        <w:keepNext/>
        <w:rPr>
          <w:rFonts w:ascii="Tahoma" w:hAnsi="Tahoma" w:cs="Tahoma"/>
          <w:b/>
          <w:sz w:val="22"/>
          <w:szCs w:val="22"/>
        </w:rPr>
      </w:pPr>
    </w:p>
    <w:p w:rsidR="001E4940" w:rsidRPr="007E190D" w:rsidRDefault="001E4940" w:rsidP="00A70A8B">
      <w:pPr>
        <w:keepNext/>
        <w:jc w:val="center"/>
        <w:rPr>
          <w:rFonts w:ascii="Tahoma" w:hAnsi="Tahoma" w:cs="Tahoma"/>
          <w:b/>
          <w:sz w:val="28"/>
          <w:szCs w:val="28"/>
        </w:rPr>
      </w:pPr>
      <w:r w:rsidRPr="007E190D">
        <w:rPr>
          <w:rFonts w:ascii="Tahoma" w:hAnsi="Tahoma" w:cs="Tahoma"/>
          <w:b/>
          <w:sz w:val="28"/>
          <w:szCs w:val="28"/>
        </w:rPr>
        <w:t xml:space="preserve">ZA </w:t>
      </w:r>
      <w:r w:rsidR="00B66504">
        <w:rPr>
          <w:rFonts w:ascii="Tahoma" w:hAnsi="Tahoma" w:cs="Tahoma"/>
          <w:b/>
          <w:sz w:val="28"/>
          <w:szCs w:val="28"/>
        </w:rPr>
        <w:t>DOBAV</w:t>
      </w:r>
      <w:r w:rsidR="00516901">
        <w:rPr>
          <w:rFonts w:ascii="Tahoma" w:hAnsi="Tahoma" w:cs="Tahoma"/>
          <w:b/>
          <w:sz w:val="28"/>
          <w:szCs w:val="28"/>
        </w:rPr>
        <w:t>O</w:t>
      </w:r>
      <w:r w:rsidR="00B66504">
        <w:rPr>
          <w:rFonts w:ascii="Tahoma" w:hAnsi="Tahoma" w:cs="Tahoma"/>
          <w:b/>
          <w:sz w:val="28"/>
          <w:szCs w:val="28"/>
        </w:rPr>
        <w:t xml:space="preserve"> </w:t>
      </w:r>
      <w:r w:rsidR="00BC24F1" w:rsidRPr="00BC24F1">
        <w:rPr>
          <w:rFonts w:ascii="Tahoma" w:hAnsi="Tahoma" w:cs="Tahoma"/>
          <w:b/>
          <w:sz w:val="28"/>
          <w:szCs w:val="28"/>
        </w:rPr>
        <w:t>GRADBENEGA MATERIALA</w:t>
      </w:r>
    </w:p>
    <w:p w:rsidR="001E4940" w:rsidRDefault="001E4940" w:rsidP="00A70A8B">
      <w:pPr>
        <w:keepNext/>
        <w:rPr>
          <w:rFonts w:ascii="Tahoma" w:hAnsi="Tahoma" w:cs="Tahoma"/>
          <w:sz w:val="22"/>
          <w:szCs w:val="22"/>
        </w:rPr>
      </w:pPr>
    </w:p>
    <w:p w:rsidR="001E4940" w:rsidRPr="001E4940" w:rsidRDefault="001E4940" w:rsidP="00A70A8B">
      <w:pPr>
        <w:keepNext/>
        <w:rPr>
          <w:rFonts w:ascii="Tahoma" w:hAnsi="Tahoma" w:cs="Tahoma"/>
          <w:sz w:val="22"/>
          <w:szCs w:val="22"/>
        </w:rPr>
      </w:pPr>
    </w:p>
    <w:p w:rsidR="001E4940" w:rsidRPr="001E4940" w:rsidRDefault="001E4940" w:rsidP="00A70A8B">
      <w:pPr>
        <w:pStyle w:val="Naslov"/>
        <w:keepNext/>
        <w:ind w:left="4956" w:firstLine="708"/>
        <w:jc w:val="both"/>
        <w:rPr>
          <w:rFonts w:ascii="Tahoma" w:hAnsi="Tahoma" w:cs="Tahoma"/>
          <w:b w:val="0"/>
          <w:sz w:val="22"/>
          <w:szCs w:val="22"/>
          <w:lang w:val="sl-SI"/>
        </w:rPr>
      </w:pPr>
      <w:r w:rsidRPr="001E4940">
        <w:rPr>
          <w:rFonts w:ascii="Tahoma" w:hAnsi="Tahoma" w:cs="Tahoma"/>
          <w:b w:val="0"/>
          <w:sz w:val="22"/>
          <w:szCs w:val="22"/>
          <w:lang w:val="sl-SI"/>
        </w:rPr>
        <w:t xml:space="preserve">Številka naročnika: </w:t>
      </w:r>
      <w:r w:rsidR="00B66504">
        <w:rPr>
          <w:rFonts w:ascii="Tahoma" w:hAnsi="Tahoma" w:cs="Tahoma"/>
          <w:b w:val="0"/>
          <w:sz w:val="22"/>
          <w:szCs w:val="22"/>
          <w:lang w:val="sl-SI"/>
        </w:rPr>
        <w:t>JPE-</w:t>
      </w:r>
      <w:r w:rsidR="00555BB6">
        <w:rPr>
          <w:rFonts w:ascii="Tahoma" w:hAnsi="Tahoma" w:cs="Tahoma"/>
          <w:b w:val="0"/>
          <w:sz w:val="22"/>
          <w:szCs w:val="22"/>
          <w:lang w:val="sl-SI"/>
        </w:rPr>
        <w:t>LOG-376</w:t>
      </w:r>
      <w:r w:rsidR="00B66504">
        <w:rPr>
          <w:rFonts w:ascii="Tahoma" w:hAnsi="Tahoma" w:cs="Tahoma"/>
          <w:b w:val="0"/>
          <w:sz w:val="22"/>
          <w:szCs w:val="22"/>
          <w:lang w:val="sl-SI"/>
        </w:rPr>
        <w:t>/17</w:t>
      </w:r>
    </w:p>
    <w:p w:rsidR="001E4940" w:rsidRPr="001E4940" w:rsidRDefault="001E4940" w:rsidP="00A70A8B">
      <w:pPr>
        <w:pStyle w:val="Naslov"/>
        <w:keepNext/>
        <w:ind w:left="4956" w:firstLine="708"/>
        <w:jc w:val="both"/>
        <w:rPr>
          <w:rFonts w:ascii="Tahoma" w:hAnsi="Tahoma" w:cs="Tahoma"/>
          <w:b w:val="0"/>
          <w:sz w:val="22"/>
          <w:szCs w:val="22"/>
          <w:lang w:val="sl-SI"/>
        </w:rPr>
      </w:pPr>
      <w:r w:rsidRPr="001E4940">
        <w:rPr>
          <w:rFonts w:ascii="Tahoma" w:hAnsi="Tahoma" w:cs="Tahoma"/>
          <w:b w:val="0"/>
          <w:sz w:val="22"/>
          <w:szCs w:val="22"/>
          <w:lang w:val="sl-SI"/>
        </w:rPr>
        <w:t>Številka dobavitelja: ___________</w:t>
      </w:r>
    </w:p>
    <w:p w:rsidR="001E4940" w:rsidRDefault="001E4940" w:rsidP="00A70A8B">
      <w:pPr>
        <w:keepNext/>
        <w:rPr>
          <w:rFonts w:ascii="Tahoma" w:hAnsi="Tahoma" w:cs="Tahoma"/>
          <w:sz w:val="22"/>
          <w:szCs w:val="22"/>
        </w:rPr>
      </w:pPr>
    </w:p>
    <w:p w:rsidR="001E4940" w:rsidRPr="00996E1E" w:rsidRDefault="001E4940" w:rsidP="00A70A8B">
      <w:pPr>
        <w:keepNext/>
        <w:rPr>
          <w:rFonts w:ascii="Tahoma" w:hAnsi="Tahoma" w:cs="Tahoma"/>
          <w:sz w:val="22"/>
          <w:szCs w:val="22"/>
        </w:rPr>
      </w:pPr>
    </w:p>
    <w:p w:rsidR="001E4940" w:rsidRPr="00C14D70" w:rsidRDefault="001E4940" w:rsidP="00A70A8B">
      <w:pPr>
        <w:keepNext/>
        <w:rPr>
          <w:rFonts w:ascii="Tahoma" w:hAnsi="Tahoma"/>
          <w:sz w:val="22"/>
        </w:rPr>
      </w:pPr>
      <w:r w:rsidRPr="00C14D70">
        <w:rPr>
          <w:rFonts w:ascii="Tahoma" w:hAnsi="Tahoma"/>
          <w:sz w:val="22"/>
        </w:rPr>
        <w:t xml:space="preserve">ki </w:t>
      </w:r>
      <w:r>
        <w:rPr>
          <w:rFonts w:ascii="Tahoma" w:hAnsi="Tahoma"/>
          <w:sz w:val="22"/>
        </w:rPr>
        <w:t>ga</w:t>
      </w:r>
      <w:r w:rsidRPr="00C14D70">
        <w:rPr>
          <w:rFonts w:ascii="Tahoma" w:hAnsi="Tahoma"/>
          <w:sz w:val="22"/>
        </w:rPr>
        <w:t xml:space="preserve"> skleneta</w:t>
      </w:r>
    </w:p>
    <w:p w:rsidR="001E4940" w:rsidRDefault="001E4940" w:rsidP="00A70A8B">
      <w:pPr>
        <w:keepNext/>
        <w:tabs>
          <w:tab w:val="left" w:pos="1702"/>
        </w:tabs>
        <w:ind w:left="1701" w:hanging="1701"/>
        <w:rPr>
          <w:rFonts w:ascii="Tahoma" w:hAnsi="Tahoma"/>
          <w:sz w:val="22"/>
          <w:szCs w:val="22"/>
        </w:rPr>
      </w:pPr>
    </w:p>
    <w:p w:rsidR="001E4940" w:rsidRPr="00C14D70" w:rsidRDefault="001E4940" w:rsidP="00A70A8B">
      <w:pPr>
        <w:keepNext/>
        <w:tabs>
          <w:tab w:val="left" w:pos="1702"/>
        </w:tabs>
        <w:ind w:left="1701" w:hanging="1701"/>
        <w:rPr>
          <w:rFonts w:ascii="Tahoma" w:hAnsi="Tahoma"/>
          <w:sz w:val="22"/>
          <w:szCs w:val="22"/>
        </w:rPr>
      </w:pPr>
    </w:p>
    <w:p w:rsidR="001E4940" w:rsidRDefault="001E4940" w:rsidP="00A70A8B">
      <w:pPr>
        <w:keepNext/>
        <w:ind w:left="1560" w:hanging="1560"/>
        <w:jc w:val="both"/>
        <w:rPr>
          <w:rFonts w:ascii="Tahoma" w:hAnsi="Tahoma"/>
          <w:sz w:val="22"/>
          <w:szCs w:val="22"/>
        </w:rPr>
      </w:pPr>
      <w:r w:rsidRPr="00C14D70">
        <w:rPr>
          <w:rFonts w:ascii="Tahoma" w:hAnsi="Tahoma"/>
          <w:b/>
          <w:sz w:val="22"/>
          <w:szCs w:val="22"/>
        </w:rPr>
        <w:t>NAROČNIK:</w:t>
      </w:r>
      <w:r w:rsidRPr="00C14D70">
        <w:rPr>
          <w:rFonts w:ascii="Tahoma" w:hAnsi="Tahoma"/>
          <w:sz w:val="22"/>
          <w:szCs w:val="22"/>
        </w:rPr>
        <w:tab/>
      </w:r>
      <w:r w:rsidRPr="00C14D70">
        <w:rPr>
          <w:rFonts w:ascii="Tahoma" w:hAnsi="Tahoma"/>
          <w:b/>
          <w:sz w:val="22"/>
          <w:szCs w:val="22"/>
        </w:rPr>
        <w:t>JAVNO PODJETJE ENERGETIKA LJUBLJANA d.o.o.</w:t>
      </w:r>
      <w:r w:rsidRPr="00C14D70">
        <w:rPr>
          <w:rFonts w:ascii="Tahoma" w:hAnsi="Tahoma"/>
          <w:sz w:val="22"/>
          <w:szCs w:val="22"/>
        </w:rPr>
        <w:t xml:space="preserve">, Verovškova </w:t>
      </w:r>
      <w:r>
        <w:rPr>
          <w:rFonts w:ascii="Tahoma" w:hAnsi="Tahoma"/>
          <w:sz w:val="22"/>
          <w:szCs w:val="22"/>
        </w:rPr>
        <w:t>ulica 62</w:t>
      </w:r>
      <w:r w:rsidRPr="00C14D70">
        <w:rPr>
          <w:rFonts w:ascii="Tahoma" w:hAnsi="Tahoma"/>
          <w:sz w:val="22"/>
          <w:szCs w:val="22"/>
        </w:rPr>
        <w:t>, 100</w:t>
      </w:r>
      <w:r>
        <w:rPr>
          <w:rFonts w:ascii="Tahoma" w:hAnsi="Tahoma"/>
          <w:sz w:val="22"/>
          <w:szCs w:val="22"/>
        </w:rPr>
        <w:t>1</w:t>
      </w:r>
      <w:r w:rsidRPr="00C14D70">
        <w:rPr>
          <w:rFonts w:ascii="Tahoma" w:hAnsi="Tahoma"/>
          <w:sz w:val="22"/>
          <w:szCs w:val="22"/>
        </w:rPr>
        <w:t xml:space="preserve"> Ljubljana, ki ga zastopa direktor </w:t>
      </w:r>
      <w:r>
        <w:rPr>
          <w:rFonts w:ascii="Tahoma" w:hAnsi="Tahoma"/>
          <w:sz w:val="22"/>
          <w:szCs w:val="22"/>
        </w:rPr>
        <w:t>Samo Lozej</w:t>
      </w:r>
      <w:r w:rsidRPr="00C14D70">
        <w:rPr>
          <w:rFonts w:ascii="Tahoma" w:hAnsi="Tahoma"/>
          <w:sz w:val="22"/>
          <w:szCs w:val="22"/>
        </w:rPr>
        <w:t xml:space="preserve"> </w:t>
      </w:r>
    </w:p>
    <w:p w:rsidR="001E4940" w:rsidRPr="00C14D70" w:rsidRDefault="001E4940" w:rsidP="00A70A8B">
      <w:pPr>
        <w:keepNext/>
        <w:ind w:left="1560"/>
        <w:jc w:val="both"/>
        <w:rPr>
          <w:rFonts w:ascii="Tahoma" w:hAnsi="Tahoma"/>
          <w:sz w:val="22"/>
          <w:szCs w:val="22"/>
        </w:rPr>
      </w:pPr>
      <w:r w:rsidRPr="00C14D70">
        <w:rPr>
          <w:rFonts w:ascii="Tahoma" w:hAnsi="Tahoma"/>
          <w:sz w:val="22"/>
          <w:szCs w:val="22"/>
        </w:rPr>
        <w:t>(v nadaljevanju: naročnik)</w:t>
      </w:r>
      <w:r w:rsidRPr="00C14D70">
        <w:rPr>
          <w:rFonts w:ascii="Tahoma" w:hAnsi="Tahoma"/>
          <w:sz w:val="22"/>
          <w:szCs w:val="22"/>
        </w:rPr>
        <w:tab/>
      </w:r>
    </w:p>
    <w:p w:rsidR="001E4940" w:rsidRPr="00C14D70" w:rsidRDefault="001E4940" w:rsidP="00A70A8B">
      <w:pPr>
        <w:keepNext/>
        <w:tabs>
          <w:tab w:val="left" w:pos="1702"/>
        </w:tabs>
        <w:ind w:left="1701" w:hanging="1701"/>
        <w:rPr>
          <w:rFonts w:ascii="Tahoma" w:hAnsi="Tahoma"/>
          <w:sz w:val="22"/>
          <w:szCs w:val="22"/>
        </w:rPr>
      </w:pPr>
      <w:r w:rsidRPr="00C14D70">
        <w:rPr>
          <w:rFonts w:ascii="Tahoma" w:hAnsi="Tahoma"/>
          <w:sz w:val="22"/>
          <w:szCs w:val="22"/>
        </w:rPr>
        <w:tab/>
      </w:r>
    </w:p>
    <w:p w:rsidR="001E4940" w:rsidRDefault="001E4940" w:rsidP="00A70A8B">
      <w:pPr>
        <w:keepNext/>
        <w:ind w:left="1560" w:hanging="1560"/>
        <w:jc w:val="both"/>
        <w:rPr>
          <w:rFonts w:ascii="Tahoma" w:hAnsi="Tahoma"/>
          <w:sz w:val="22"/>
          <w:szCs w:val="22"/>
        </w:rPr>
      </w:pPr>
      <w:r w:rsidRPr="00C14D70">
        <w:rPr>
          <w:rFonts w:ascii="Tahoma" w:hAnsi="Tahoma"/>
          <w:sz w:val="22"/>
          <w:szCs w:val="22"/>
        </w:rPr>
        <w:tab/>
        <w:t>identifikacijska številka za DDV: SI23034033</w:t>
      </w:r>
    </w:p>
    <w:p w:rsidR="001E4940" w:rsidRPr="00C14D70" w:rsidRDefault="001E4940" w:rsidP="00A70A8B">
      <w:pPr>
        <w:keepNext/>
        <w:ind w:left="1560" w:hanging="1560"/>
        <w:jc w:val="both"/>
        <w:rPr>
          <w:rFonts w:ascii="Tahoma" w:hAnsi="Tahoma"/>
          <w:sz w:val="22"/>
          <w:szCs w:val="22"/>
        </w:rPr>
      </w:pPr>
      <w:r>
        <w:rPr>
          <w:rFonts w:ascii="Tahoma" w:hAnsi="Tahoma"/>
          <w:sz w:val="22"/>
          <w:szCs w:val="22"/>
        </w:rPr>
        <w:tab/>
        <w:t xml:space="preserve">matična številka: </w:t>
      </w:r>
      <w:r w:rsidRPr="003E66F3">
        <w:rPr>
          <w:rFonts w:ascii="Tahoma" w:hAnsi="Tahoma"/>
          <w:sz w:val="22"/>
          <w:szCs w:val="22"/>
        </w:rPr>
        <w:t>5226406000</w:t>
      </w:r>
    </w:p>
    <w:p w:rsidR="001E4940" w:rsidRPr="00C14D70" w:rsidRDefault="001E4940" w:rsidP="00A70A8B">
      <w:pPr>
        <w:keepNext/>
        <w:rPr>
          <w:rFonts w:ascii="Tahoma" w:hAnsi="Tahoma"/>
          <w:sz w:val="22"/>
          <w:szCs w:val="22"/>
        </w:rPr>
      </w:pPr>
    </w:p>
    <w:p w:rsidR="001E4940" w:rsidRDefault="001E4940" w:rsidP="00A70A8B">
      <w:pPr>
        <w:keepNext/>
        <w:rPr>
          <w:rFonts w:ascii="Tahoma" w:hAnsi="Tahoma"/>
          <w:sz w:val="22"/>
          <w:szCs w:val="22"/>
        </w:rPr>
      </w:pPr>
      <w:r w:rsidRPr="00C14D70">
        <w:rPr>
          <w:rFonts w:ascii="Tahoma" w:hAnsi="Tahoma"/>
          <w:sz w:val="22"/>
          <w:szCs w:val="22"/>
        </w:rPr>
        <w:t>in</w:t>
      </w:r>
    </w:p>
    <w:p w:rsidR="001E4940" w:rsidRPr="00C14D70" w:rsidRDefault="001E4940" w:rsidP="00A70A8B">
      <w:pPr>
        <w:keepNext/>
        <w:rPr>
          <w:rFonts w:ascii="Tahoma" w:hAnsi="Tahoma"/>
          <w:sz w:val="22"/>
          <w:szCs w:val="22"/>
        </w:rPr>
      </w:pPr>
    </w:p>
    <w:p w:rsidR="001E4940" w:rsidRPr="00C14D70" w:rsidRDefault="001E4940" w:rsidP="00A70A8B">
      <w:pPr>
        <w:keepNext/>
        <w:tabs>
          <w:tab w:val="left" w:pos="1702"/>
        </w:tabs>
        <w:rPr>
          <w:rFonts w:ascii="Tahoma" w:hAnsi="Tahoma"/>
          <w:b/>
          <w:sz w:val="22"/>
          <w:szCs w:val="22"/>
        </w:rPr>
      </w:pPr>
    </w:p>
    <w:p w:rsidR="001E4940" w:rsidRPr="00C14D70" w:rsidRDefault="001E4940" w:rsidP="00A70A8B">
      <w:pPr>
        <w:keepNext/>
        <w:ind w:left="1560" w:hanging="1560"/>
        <w:jc w:val="both"/>
        <w:outlineLvl w:val="0"/>
        <w:rPr>
          <w:rFonts w:ascii="Tahoma" w:hAnsi="Tahoma"/>
          <w:sz w:val="22"/>
          <w:szCs w:val="22"/>
        </w:rPr>
      </w:pPr>
      <w:r>
        <w:rPr>
          <w:rFonts w:ascii="Tahoma" w:hAnsi="Tahoma"/>
          <w:b/>
          <w:sz w:val="22"/>
          <w:szCs w:val="22"/>
        </w:rPr>
        <w:t>DOBAVITELJ</w:t>
      </w:r>
      <w:r w:rsidRPr="00C14D70">
        <w:rPr>
          <w:rFonts w:ascii="Tahoma" w:hAnsi="Tahoma"/>
          <w:b/>
          <w:sz w:val="22"/>
          <w:szCs w:val="22"/>
        </w:rPr>
        <w:t>:</w:t>
      </w:r>
      <w:r w:rsidRPr="00C14D70">
        <w:rPr>
          <w:rFonts w:ascii="Tahoma" w:hAnsi="Tahoma"/>
          <w:b/>
          <w:sz w:val="22"/>
          <w:szCs w:val="22"/>
        </w:rPr>
        <w:tab/>
      </w:r>
      <w:r w:rsidRPr="00C14D70">
        <w:rPr>
          <w:rFonts w:ascii="Tahoma" w:hAnsi="Tahoma"/>
          <w:sz w:val="22"/>
          <w:szCs w:val="22"/>
        </w:rPr>
        <w:t>_________________________________________________________</w:t>
      </w:r>
      <w:r>
        <w:rPr>
          <w:rFonts w:ascii="Tahoma" w:hAnsi="Tahoma"/>
          <w:sz w:val="22"/>
          <w:szCs w:val="22"/>
        </w:rPr>
        <w:t>_</w:t>
      </w:r>
      <w:r w:rsidRPr="00C14D70">
        <w:rPr>
          <w:rFonts w:ascii="Tahoma" w:hAnsi="Tahoma"/>
          <w:sz w:val="22"/>
          <w:szCs w:val="22"/>
        </w:rPr>
        <w:t>______, ki ga zastopa _____________________________________</w:t>
      </w:r>
      <w:r>
        <w:rPr>
          <w:rFonts w:ascii="Tahoma" w:hAnsi="Tahoma"/>
          <w:sz w:val="22"/>
          <w:szCs w:val="22"/>
        </w:rPr>
        <w:t xml:space="preserve">________________ </w:t>
      </w:r>
      <w:r w:rsidRPr="00C14D70">
        <w:rPr>
          <w:rFonts w:ascii="Tahoma" w:hAnsi="Tahoma"/>
          <w:sz w:val="22"/>
          <w:szCs w:val="22"/>
        </w:rPr>
        <w:t xml:space="preserve">(v nadaljevanju: </w:t>
      </w:r>
      <w:r>
        <w:rPr>
          <w:rFonts w:ascii="Tahoma" w:hAnsi="Tahoma"/>
          <w:sz w:val="22"/>
          <w:szCs w:val="22"/>
        </w:rPr>
        <w:t>dobavitelj</w:t>
      </w:r>
      <w:r w:rsidRPr="00C14D70">
        <w:rPr>
          <w:rFonts w:ascii="Tahoma" w:hAnsi="Tahoma"/>
          <w:sz w:val="22"/>
          <w:szCs w:val="22"/>
        </w:rPr>
        <w:t>)</w:t>
      </w:r>
    </w:p>
    <w:p w:rsidR="001E4940" w:rsidRPr="00C14D70" w:rsidRDefault="001E4940" w:rsidP="00A70A8B">
      <w:pPr>
        <w:keepNext/>
        <w:tabs>
          <w:tab w:val="left" w:pos="1702"/>
        </w:tabs>
        <w:rPr>
          <w:rFonts w:ascii="Tahoma" w:hAnsi="Tahoma"/>
          <w:sz w:val="22"/>
          <w:szCs w:val="22"/>
        </w:rPr>
      </w:pPr>
      <w:r w:rsidRPr="00C14D70">
        <w:rPr>
          <w:rFonts w:ascii="Tahoma" w:hAnsi="Tahoma"/>
          <w:sz w:val="22"/>
          <w:szCs w:val="22"/>
        </w:rPr>
        <w:tab/>
      </w:r>
    </w:p>
    <w:p w:rsidR="001E4940" w:rsidRPr="00C14D70" w:rsidRDefault="001E4940" w:rsidP="00A70A8B">
      <w:pPr>
        <w:keepNext/>
        <w:tabs>
          <w:tab w:val="left" w:pos="1560"/>
        </w:tabs>
        <w:rPr>
          <w:rFonts w:ascii="Tahoma" w:hAnsi="Tahoma"/>
          <w:sz w:val="22"/>
          <w:szCs w:val="22"/>
        </w:rPr>
      </w:pPr>
      <w:r w:rsidRPr="00C14D70">
        <w:rPr>
          <w:rFonts w:ascii="Tahoma" w:hAnsi="Tahoma"/>
          <w:sz w:val="22"/>
          <w:szCs w:val="22"/>
        </w:rPr>
        <w:tab/>
        <w:t>identifikacijska številka za DDV: _________________________</w:t>
      </w:r>
    </w:p>
    <w:p w:rsidR="001E4940" w:rsidRPr="00C14D70" w:rsidRDefault="001E4940" w:rsidP="00A70A8B">
      <w:pPr>
        <w:keepNext/>
        <w:tabs>
          <w:tab w:val="left" w:pos="1560"/>
        </w:tabs>
        <w:rPr>
          <w:rFonts w:ascii="Tahoma" w:hAnsi="Tahoma"/>
          <w:sz w:val="22"/>
          <w:szCs w:val="22"/>
        </w:rPr>
      </w:pPr>
      <w:r w:rsidRPr="00C14D70">
        <w:rPr>
          <w:rFonts w:ascii="Tahoma" w:hAnsi="Tahoma"/>
          <w:sz w:val="22"/>
          <w:szCs w:val="22"/>
        </w:rPr>
        <w:tab/>
        <w:t>matična številka: _________________________</w:t>
      </w:r>
    </w:p>
    <w:p w:rsidR="001E4940" w:rsidRPr="00C14D70" w:rsidRDefault="001E4940" w:rsidP="00A70A8B">
      <w:pPr>
        <w:keepNext/>
        <w:jc w:val="both"/>
        <w:rPr>
          <w:rFonts w:ascii="Tahoma" w:hAnsi="Tahoma"/>
          <w:sz w:val="22"/>
          <w:szCs w:val="22"/>
        </w:rPr>
      </w:pPr>
    </w:p>
    <w:p w:rsidR="001E4940" w:rsidRDefault="001E4940" w:rsidP="00A70A8B">
      <w:pPr>
        <w:keepNext/>
        <w:jc w:val="both"/>
        <w:rPr>
          <w:rFonts w:ascii="Tahoma" w:hAnsi="Tahoma"/>
          <w:sz w:val="22"/>
          <w:szCs w:val="22"/>
        </w:rPr>
      </w:pPr>
    </w:p>
    <w:p w:rsidR="001E4940" w:rsidRDefault="001E4940" w:rsidP="00A70A8B">
      <w:pPr>
        <w:keepNext/>
        <w:jc w:val="both"/>
        <w:rPr>
          <w:rFonts w:ascii="Tahoma" w:hAnsi="Tahoma"/>
          <w:sz w:val="22"/>
          <w:szCs w:val="22"/>
        </w:rPr>
      </w:pPr>
    </w:p>
    <w:p w:rsidR="001E4940" w:rsidRPr="00C14D70" w:rsidRDefault="001E4940" w:rsidP="00A70A8B">
      <w:pPr>
        <w:keepNext/>
        <w:jc w:val="both"/>
        <w:rPr>
          <w:rFonts w:ascii="Tahoma" w:hAnsi="Tahoma"/>
          <w:sz w:val="22"/>
          <w:szCs w:val="22"/>
        </w:rPr>
      </w:pPr>
    </w:p>
    <w:p w:rsidR="001E4940" w:rsidRPr="00C14D70" w:rsidRDefault="001E4940" w:rsidP="00B11449">
      <w:pPr>
        <w:keepNext/>
        <w:numPr>
          <w:ilvl w:val="0"/>
          <w:numId w:val="30"/>
        </w:numPr>
        <w:tabs>
          <w:tab w:val="clear" w:pos="1080"/>
          <w:tab w:val="left" w:pos="426"/>
        </w:tabs>
        <w:ind w:left="567" w:hanging="567"/>
        <w:jc w:val="center"/>
        <w:rPr>
          <w:rFonts w:ascii="Tahoma" w:hAnsi="Tahoma"/>
          <w:b/>
          <w:sz w:val="22"/>
        </w:rPr>
      </w:pPr>
      <w:r w:rsidRPr="00C14D70">
        <w:rPr>
          <w:rFonts w:ascii="Tahoma" w:hAnsi="Tahoma"/>
          <w:b/>
          <w:sz w:val="22"/>
        </w:rPr>
        <w:t>UVODNO DOLOČILO</w:t>
      </w:r>
    </w:p>
    <w:p w:rsidR="001E4940" w:rsidRPr="00C14D70" w:rsidRDefault="001E4940" w:rsidP="00A70A8B">
      <w:pPr>
        <w:keepNext/>
        <w:rPr>
          <w:rFonts w:ascii="Tahoma" w:hAnsi="Tahoma"/>
          <w:sz w:val="22"/>
        </w:rPr>
      </w:pPr>
    </w:p>
    <w:p w:rsidR="001E4940" w:rsidRPr="00C14D70" w:rsidRDefault="001E4940" w:rsidP="00B11449">
      <w:pPr>
        <w:keepNext/>
        <w:numPr>
          <w:ilvl w:val="0"/>
          <w:numId w:val="31"/>
        </w:numPr>
        <w:tabs>
          <w:tab w:val="clear" w:pos="1440"/>
          <w:tab w:val="num" w:pos="426"/>
        </w:tabs>
        <w:ind w:left="426" w:hanging="426"/>
        <w:jc w:val="center"/>
        <w:rPr>
          <w:rFonts w:ascii="Tahoma" w:hAnsi="Tahoma"/>
          <w:sz w:val="22"/>
        </w:rPr>
      </w:pPr>
      <w:r w:rsidRPr="00C14D70">
        <w:rPr>
          <w:rFonts w:ascii="Tahoma" w:hAnsi="Tahoma"/>
          <w:sz w:val="22"/>
        </w:rPr>
        <w:t>člen</w:t>
      </w:r>
    </w:p>
    <w:p w:rsidR="001E4940" w:rsidRPr="00C14D70" w:rsidRDefault="001E4940" w:rsidP="00A70A8B">
      <w:pPr>
        <w:keepNext/>
        <w:jc w:val="both"/>
        <w:rPr>
          <w:rFonts w:ascii="Tahoma" w:hAnsi="Tahoma"/>
          <w:sz w:val="22"/>
          <w:szCs w:val="22"/>
        </w:rPr>
      </w:pPr>
    </w:p>
    <w:p w:rsidR="00A96678" w:rsidRPr="00A96678" w:rsidRDefault="00A96678" w:rsidP="00A70A8B">
      <w:pPr>
        <w:keepNext/>
        <w:jc w:val="both"/>
        <w:rPr>
          <w:rFonts w:ascii="Tahoma" w:hAnsi="Tahoma" w:cs="Tahoma"/>
          <w:sz w:val="22"/>
          <w:szCs w:val="22"/>
        </w:rPr>
      </w:pPr>
      <w:r>
        <w:rPr>
          <w:rFonts w:ascii="Tahoma" w:hAnsi="Tahoma" w:cs="Tahoma"/>
          <w:sz w:val="22"/>
          <w:szCs w:val="22"/>
        </w:rPr>
        <w:t>S</w:t>
      </w:r>
      <w:r w:rsidR="00A74411" w:rsidRPr="00A829E4">
        <w:rPr>
          <w:rFonts w:ascii="Tahoma" w:hAnsi="Tahoma" w:cs="Tahoma"/>
          <w:sz w:val="22"/>
          <w:szCs w:val="22"/>
        </w:rPr>
        <w:t xml:space="preserve">tranki </w:t>
      </w:r>
      <w:r>
        <w:rPr>
          <w:rFonts w:ascii="Tahoma" w:hAnsi="Tahoma" w:cs="Tahoma"/>
          <w:sz w:val="22"/>
          <w:szCs w:val="22"/>
        </w:rPr>
        <w:t xml:space="preserve">okvirnega sporazuma </w:t>
      </w:r>
      <w:r w:rsidR="00A74411" w:rsidRPr="00A829E4">
        <w:rPr>
          <w:rFonts w:ascii="Tahoma" w:hAnsi="Tahoma" w:cs="Tahoma"/>
          <w:sz w:val="22"/>
          <w:szCs w:val="22"/>
        </w:rPr>
        <w:t>uvodoma sporazumno ugotavljata, da je</w:t>
      </w:r>
      <w:r w:rsidR="00A74411" w:rsidRPr="00A829E4">
        <w:rPr>
          <w:sz w:val="22"/>
          <w:szCs w:val="22"/>
        </w:rPr>
        <w:t xml:space="preserve"> </w:t>
      </w:r>
      <w:r w:rsidR="00A74411">
        <w:rPr>
          <w:rFonts w:ascii="Tahoma" w:hAnsi="Tahoma" w:cs="Tahoma"/>
          <w:sz w:val="22"/>
          <w:szCs w:val="22"/>
        </w:rPr>
        <w:t>naročnik</w:t>
      </w:r>
      <w:r w:rsidR="00A74411" w:rsidRPr="00A829E4">
        <w:rPr>
          <w:rFonts w:ascii="Tahoma" w:hAnsi="Tahoma" w:cs="Tahoma"/>
          <w:sz w:val="22"/>
          <w:szCs w:val="22"/>
        </w:rPr>
        <w:t xml:space="preserve"> izvedel postopek oddaje javnega naročila št. </w:t>
      </w:r>
      <w:r w:rsidR="00B66504">
        <w:rPr>
          <w:rFonts w:ascii="Tahoma" w:hAnsi="Tahoma" w:cs="Tahoma"/>
          <w:sz w:val="22"/>
          <w:szCs w:val="22"/>
        </w:rPr>
        <w:t>JPE-</w:t>
      </w:r>
      <w:r w:rsidR="00555BB6">
        <w:rPr>
          <w:rFonts w:ascii="Tahoma" w:hAnsi="Tahoma" w:cs="Tahoma"/>
          <w:sz w:val="22"/>
          <w:szCs w:val="22"/>
        </w:rPr>
        <w:t>LOG-376</w:t>
      </w:r>
      <w:r w:rsidR="00B66504">
        <w:rPr>
          <w:rFonts w:ascii="Tahoma" w:hAnsi="Tahoma" w:cs="Tahoma"/>
          <w:sz w:val="22"/>
          <w:szCs w:val="22"/>
        </w:rPr>
        <w:t>/17</w:t>
      </w:r>
      <w:r w:rsidR="00A74411" w:rsidRPr="00A829E4">
        <w:rPr>
          <w:rFonts w:ascii="Tahoma" w:hAnsi="Tahoma" w:cs="Tahoma"/>
          <w:sz w:val="22"/>
          <w:szCs w:val="22"/>
        </w:rPr>
        <w:t xml:space="preserve"> po postopku oddaje naročila male vrednosti, v skladu s 47. členom Zakona o javnem naročanju (Ur. l. RS, št. 91/15; v nadaljnjem besedilu: ZJN-3), ki je bilo objavljeno na Portalu javnih naročil dne </w:t>
      </w:r>
      <w:r w:rsidR="00B66504">
        <w:rPr>
          <w:rFonts w:ascii="Tahoma" w:hAnsi="Tahoma" w:cs="Tahoma"/>
          <w:sz w:val="22"/>
          <w:szCs w:val="22"/>
        </w:rPr>
        <w:t>______________</w:t>
      </w:r>
      <w:r w:rsidR="005B1048">
        <w:rPr>
          <w:rFonts w:ascii="Tahoma" w:hAnsi="Tahoma" w:cs="Tahoma"/>
          <w:sz w:val="22"/>
          <w:szCs w:val="22"/>
        </w:rPr>
        <w:t>,</w:t>
      </w:r>
      <w:r w:rsidR="00A74411" w:rsidRPr="00A829E4">
        <w:rPr>
          <w:rFonts w:ascii="Tahoma" w:hAnsi="Tahoma" w:cs="Tahoma"/>
          <w:sz w:val="22"/>
          <w:szCs w:val="22"/>
        </w:rPr>
        <w:t xml:space="preserve"> pod št. objave </w:t>
      </w:r>
      <w:r w:rsidR="00B66504">
        <w:rPr>
          <w:rFonts w:ascii="Tahoma" w:hAnsi="Tahoma" w:cs="Tahoma"/>
          <w:sz w:val="22"/>
          <w:szCs w:val="22"/>
        </w:rPr>
        <w:t>___________,</w:t>
      </w:r>
      <w:r w:rsidR="00A74411" w:rsidRPr="00A829E4">
        <w:rPr>
          <w:rFonts w:ascii="Tahoma" w:hAnsi="Tahoma" w:cs="Tahoma"/>
          <w:sz w:val="22"/>
          <w:szCs w:val="22"/>
        </w:rPr>
        <w:t xml:space="preserve"> z namenom sklenitve </w:t>
      </w:r>
      <w:r>
        <w:rPr>
          <w:rFonts w:ascii="Tahoma" w:hAnsi="Tahoma" w:cs="Tahoma"/>
          <w:sz w:val="22"/>
          <w:szCs w:val="22"/>
        </w:rPr>
        <w:t>okvirnega sporazuma</w:t>
      </w:r>
      <w:r w:rsidR="00A74411" w:rsidRPr="00A829E4">
        <w:rPr>
          <w:rFonts w:ascii="Tahoma" w:hAnsi="Tahoma" w:cs="Tahoma"/>
          <w:sz w:val="22"/>
          <w:szCs w:val="22"/>
        </w:rPr>
        <w:t xml:space="preserve"> za »</w:t>
      </w:r>
      <w:r w:rsidR="00555BB6">
        <w:rPr>
          <w:rFonts w:ascii="Tahoma" w:hAnsi="Tahoma" w:cs="Tahoma"/>
          <w:sz w:val="22"/>
          <w:szCs w:val="22"/>
        </w:rPr>
        <w:t>Dobav</w:t>
      </w:r>
      <w:r w:rsidR="00BB3B72">
        <w:rPr>
          <w:rFonts w:ascii="Tahoma" w:hAnsi="Tahoma" w:cs="Tahoma"/>
          <w:sz w:val="22"/>
          <w:szCs w:val="22"/>
        </w:rPr>
        <w:t>a</w:t>
      </w:r>
      <w:r w:rsidR="00555BB6">
        <w:rPr>
          <w:rFonts w:ascii="Tahoma" w:hAnsi="Tahoma" w:cs="Tahoma"/>
          <w:sz w:val="22"/>
          <w:szCs w:val="22"/>
        </w:rPr>
        <w:t xml:space="preserve"> gradbenega materiala</w:t>
      </w:r>
      <w:r w:rsidR="00A74411" w:rsidRPr="00A829E4">
        <w:rPr>
          <w:rFonts w:ascii="Tahoma" w:hAnsi="Tahoma" w:cs="Tahoma"/>
          <w:sz w:val="22"/>
          <w:szCs w:val="22"/>
        </w:rPr>
        <w:t xml:space="preserve">«, v katerem je naročnik </w:t>
      </w:r>
      <w:r w:rsidR="00FD2818">
        <w:rPr>
          <w:rFonts w:ascii="Tahoma" w:hAnsi="Tahoma" w:cs="Tahoma"/>
          <w:sz w:val="22"/>
          <w:szCs w:val="22"/>
        </w:rPr>
        <w:t>dobavitelja</w:t>
      </w:r>
      <w:r w:rsidR="00A74411" w:rsidRPr="00A829E4">
        <w:rPr>
          <w:rFonts w:ascii="Tahoma" w:hAnsi="Tahoma" w:cs="Tahoma"/>
          <w:sz w:val="22"/>
          <w:szCs w:val="22"/>
        </w:rPr>
        <w:t xml:space="preserve"> izbral na podlagi </w:t>
      </w:r>
      <w:r w:rsidR="00D071BB">
        <w:rPr>
          <w:rFonts w:ascii="Tahoma" w:hAnsi="Tahoma" w:cs="Tahoma"/>
          <w:sz w:val="22"/>
          <w:szCs w:val="22"/>
        </w:rPr>
        <w:t xml:space="preserve">ekonomsko </w:t>
      </w:r>
      <w:r w:rsidR="00A74411" w:rsidRPr="00A829E4">
        <w:rPr>
          <w:rFonts w:ascii="Tahoma" w:hAnsi="Tahoma" w:cs="Tahoma"/>
          <w:sz w:val="22"/>
          <w:szCs w:val="22"/>
        </w:rPr>
        <w:t xml:space="preserve">najugodnejše ponudbe in na </w:t>
      </w:r>
      <w:r w:rsidR="00A74411" w:rsidRPr="00A96678">
        <w:rPr>
          <w:rFonts w:ascii="Tahoma" w:hAnsi="Tahoma" w:cs="Tahoma"/>
          <w:sz w:val="22"/>
          <w:szCs w:val="22"/>
        </w:rPr>
        <w:t xml:space="preserve">podlagi pogojev, opredeljenih v razpisni dokumentaciji naročnika št. </w:t>
      </w:r>
      <w:r w:rsidR="00B66504">
        <w:rPr>
          <w:rFonts w:ascii="Tahoma" w:hAnsi="Tahoma" w:cs="Tahoma"/>
          <w:sz w:val="22"/>
          <w:szCs w:val="22"/>
        </w:rPr>
        <w:t>JPE-</w:t>
      </w:r>
      <w:r w:rsidR="00555BB6">
        <w:rPr>
          <w:rFonts w:ascii="Tahoma" w:hAnsi="Tahoma" w:cs="Tahoma"/>
          <w:sz w:val="22"/>
          <w:szCs w:val="22"/>
        </w:rPr>
        <w:t>LOG-376</w:t>
      </w:r>
      <w:r w:rsidR="00B66504">
        <w:rPr>
          <w:rFonts w:ascii="Tahoma" w:hAnsi="Tahoma" w:cs="Tahoma"/>
          <w:sz w:val="22"/>
          <w:szCs w:val="22"/>
        </w:rPr>
        <w:t>/17</w:t>
      </w:r>
      <w:r w:rsidRPr="00A96678">
        <w:rPr>
          <w:rFonts w:ascii="Tahoma" w:hAnsi="Tahoma" w:cs="Tahoma"/>
          <w:sz w:val="22"/>
          <w:szCs w:val="22"/>
        </w:rPr>
        <w:t>,</w:t>
      </w:r>
      <w:r w:rsidR="00A74411" w:rsidRPr="00A96678">
        <w:rPr>
          <w:rFonts w:ascii="Tahoma" w:hAnsi="Tahoma" w:cs="Tahoma"/>
          <w:sz w:val="22"/>
          <w:szCs w:val="22"/>
        </w:rPr>
        <w:t xml:space="preserve"> </w:t>
      </w:r>
      <w:r w:rsidRPr="00A96678">
        <w:rPr>
          <w:rFonts w:ascii="Tahoma" w:hAnsi="Tahoma"/>
          <w:sz w:val="22"/>
          <w:szCs w:val="22"/>
        </w:rPr>
        <w:t xml:space="preserve">in sicer </w:t>
      </w:r>
      <w:r w:rsidRPr="00A96678">
        <w:rPr>
          <w:rFonts w:ascii="Tahoma" w:hAnsi="Tahoma" w:cs="Tahoma"/>
          <w:sz w:val="22"/>
          <w:szCs w:val="22"/>
        </w:rPr>
        <w:t xml:space="preserve">za obdobje 2 (dveh) let od dneva sklenitve okvirnega sporazuma oziroma do izčrpanja vrednosti iz </w:t>
      </w:r>
      <w:r w:rsidR="00D071BB">
        <w:rPr>
          <w:rFonts w:ascii="Tahoma" w:hAnsi="Tahoma" w:cs="Tahoma"/>
          <w:sz w:val="22"/>
          <w:szCs w:val="22"/>
        </w:rPr>
        <w:t xml:space="preserve">prvega odstavka </w:t>
      </w:r>
      <w:r w:rsidR="000A54E8">
        <w:rPr>
          <w:rFonts w:ascii="Tahoma" w:hAnsi="Tahoma" w:cs="Tahoma"/>
          <w:sz w:val="22"/>
          <w:szCs w:val="22"/>
        </w:rPr>
        <w:t>4</w:t>
      </w:r>
      <w:r w:rsidRPr="00A96678">
        <w:rPr>
          <w:rFonts w:ascii="Tahoma" w:hAnsi="Tahoma" w:cs="Tahoma"/>
          <w:sz w:val="22"/>
          <w:szCs w:val="22"/>
        </w:rPr>
        <w:t>. člena tega okvirnega sporazuma, kar nastopi prej.</w:t>
      </w:r>
    </w:p>
    <w:p w:rsidR="00A74411" w:rsidRPr="00A829E4" w:rsidRDefault="00A74411" w:rsidP="00A70A8B">
      <w:pPr>
        <w:keepNext/>
        <w:jc w:val="both"/>
        <w:rPr>
          <w:rFonts w:ascii="Tahoma" w:hAnsi="Tahoma" w:cs="Tahoma"/>
          <w:b/>
          <w:sz w:val="22"/>
          <w:szCs w:val="22"/>
        </w:rPr>
      </w:pPr>
    </w:p>
    <w:p w:rsidR="00A74411" w:rsidRPr="00A829E4" w:rsidRDefault="00A96678" w:rsidP="00A70A8B">
      <w:pPr>
        <w:pStyle w:val="Telobesedila"/>
        <w:keepNext/>
        <w:rPr>
          <w:rFonts w:ascii="Tahoma" w:hAnsi="Tahoma" w:cs="Tahoma"/>
          <w:sz w:val="22"/>
          <w:szCs w:val="22"/>
          <w:lang w:val="sl-SI" w:eastAsia="sl-SI"/>
        </w:rPr>
      </w:pPr>
      <w:r>
        <w:rPr>
          <w:rFonts w:ascii="Tahoma" w:hAnsi="Tahoma" w:cs="Tahoma"/>
          <w:sz w:val="22"/>
          <w:szCs w:val="22"/>
          <w:lang w:val="sl-SI" w:eastAsia="sl-SI"/>
        </w:rPr>
        <w:t>S tem</w:t>
      </w:r>
      <w:r w:rsidR="00A74411" w:rsidRPr="00A829E4">
        <w:rPr>
          <w:rFonts w:ascii="Tahoma" w:hAnsi="Tahoma" w:cs="Tahoma"/>
          <w:sz w:val="22"/>
          <w:szCs w:val="22"/>
          <w:lang w:val="sl-SI" w:eastAsia="sl-SI"/>
        </w:rPr>
        <w:t xml:space="preserve"> </w:t>
      </w:r>
      <w:r>
        <w:rPr>
          <w:rFonts w:ascii="Tahoma" w:hAnsi="Tahoma" w:cs="Tahoma"/>
          <w:sz w:val="22"/>
          <w:szCs w:val="22"/>
          <w:lang w:val="sl-SI" w:eastAsia="sl-SI"/>
        </w:rPr>
        <w:t>okvirnim sporazumom</w:t>
      </w:r>
      <w:r w:rsidR="00A74411" w:rsidRPr="00A829E4">
        <w:rPr>
          <w:rFonts w:ascii="Tahoma" w:hAnsi="Tahoma" w:cs="Tahoma"/>
          <w:sz w:val="22"/>
          <w:szCs w:val="22"/>
          <w:lang w:val="sl-SI" w:eastAsia="sl-SI"/>
        </w:rPr>
        <w:t xml:space="preserve"> se naročnik in </w:t>
      </w:r>
      <w:r>
        <w:rPr>
          <w:rFonts w:ascii="Tahoma" w:hAnsi="Tahoma" w:cs="Tahoma"/>
          <w:sz w:val="22"/>
          <w:szCs w:val="22"/>
          <w:lang w:val="sl-SI" w:eastAsia="sl-SI"/>
        </w:rPr>
        <w:t>dobavitelj</w:t>
      </w:r>
      <w:r w:rsidR="00A74411" w:rsidRPr="00A829E4">
        <w:rPr>
          <w:rFonts w:ascii="Tahoma" w:hAnsi="Tahoma" w:cs="Tahoma"/>
          <w:sz w:val="22"/>
          <w:szCs w:val="22"/>
          <w:lang w:val="sl-SI" w:eastAsia="sl-SI"/>
        </w:rPr>
        <w:t xml:space="preserve"> dogovorita o pogojih izvajanja predmeta </w:t>
      </w:r>
      <w:r>
        <w:rPr>
          <w:rFonts w:ascii="Tahoma" w:hAnsi="Tahoma" w:cs="Tahoma"/>
          <w:sz w:val="22"/>
          <w:szCs w:val="22"/>
          <w:lang w:val="sl-SI" w:eastAsia="sl-SI"/>
        </w:rPr>
        <w:t>okvirnega sporazuma</w:t>
      </w:r>
      <w:r w:rsidR="00A74411" w:rsidRPr="00A829E4">
        <w:rPr>
          <w:rFonts w:ascii="Tahoma" w:hAnsi="Tahoma" w:cs="Tahoma"/>
          <w:sz w:val="22"/>
          <w:szCs w:val="22"/>
          <w:lang w:val="sl-SI" w:eastAsia="sl-SI"/>
        </w:rPr>
        <w:t>.</w:t>
      </w:r>
    </w:p>
    <w:p w:rsidR="001E4940" w:rsidRDefault="001E4940" w:rsidP="00A70A8B">
      <w:pPr>
        <w:pStyle w:val="Telobesedila"/>
        <w:keepNext/>
        <w:rPr>
          <w:rFonts w:ascii="Tahoma" w:hAnsi="Tahoma"/>
          <w:sz w:val="22"/>
          <w:szCs w:val="22"/>
          <w:lang w:val="sl-SI"/>
        </w:rPr>
      </w:pPr>
    </w:p>
    <w:p w:rsidR="001E4940" w:rsidRDefault="001E4940" w:rsidP="00A70A8B">
      <w:pPr>
        <w:pStyle w:val="Telobesedila"/>
        <w:keepNext/>
        <w:rPr>
          <w:rFonts w:ascii="Tahoma" w:hAnsi="Tahoma"/>
          <w:sz w:val="22"/>
          <w:szCs w:val="22"/>
          <w:lang w:val="sl-SI"/>
        </w:rPr>
      </w:pPr>
    </w:p>
    <w:p w:rsidR="008A60D8" w:rsidRDefault="008A60D8" w:rsidP="00A70A8B">
      <w:pPr>
        <w:pStyle w:val="Telobesedila"/>
        <w:keepNext/>
        <w:rPr>
          <w:rFonts w:ascii="Tahoma" w:hAnsi="Tahoma"/>
          <w:sz w:val="22"/>
          <w:szCs w:val="22"/>
          <w:lang w:val="sl-SI"/>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lastRenderedPageBreak/>
        <w:t>PREDMET OKVIRNEGA SPORAZUMA</w:t>
      </w:r>
    </w:p>
    <w:p w:rsidR="00BC24F1" w:rsidRPr="00BC24F1" w:rsidRDefault="00BC24F1" w:rsidP="00BC24F1">
      <w:pPr>
        <w:keepNext/>
        <w:jc w:val="both"/>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člen</w:t>
      </w:r>
    </w:p>
    <w:p w:rsidR="00BC24F1" w:rsidRPr="00BC24F1" w:rsidRDefault="00BC24F1" w:rsidP="00BC24F1">
      <w:pPr>
        <w:keepNext/>
        <w:tabs>
          <w:tab w:val="left" w:pos="9072"/>
        </w:tabs>
        <w:jc w:val="both"/>
        <w:rPr>
          <w:rFonts w:ascii="Tahoma" w:hAnsi="Tahoma" w:cs="Tahoma"/>
          <w:sz w:val="22"/>
          <w:szCs w:val="22"/>
        </w:rPr>
      </w:pPr>
    </w:p>
    <w:p w:rsidR="00BC24F1" w:rsidRPr="00BC24F1" w:rsidRDefault="00BC24F1" w:rsidP="00BC24F1">
      <w:pPr>
        <w:keepNext/>
        <w:numPr>
          <w:ilvl w:val="12"/>
          <w:numId w:val="0"/>
        </w:numPr>
        <w:tabs>
          <w:tab w:val="left" w:pos="567"/>
          <w:tab w:val="left" w:pos="5529"/>
          <w:tab w:val="right" w:pos="8505"/>
        </w:tabs>
        <w:jc w:val="both"/>
        <w:rPr>
          <w:rFonts w:ascii="Tahoma" w:hAnsi="Tahoma" w:cs="Tahoma"/>
          <w:sz w:val="22"/>
          <w:szCs w:val="22"/>
        </w:rPr>
      </w:pPr>
      <w:r w:rsidRPr="00BC24F1">
        <w:rPr>
          <w:rFonts w:ascii="Tahoma" w:hAnsi="Tahoma" w:cs="Tahoma"/>
          <w:sz w:val="22"/>
          <w:szCs w:val="22"/>
        </w:rPr>
        <w:t xml:space="preserve">Predmet okvirnega sporazuma </w:t>
      </w:r>
      <w:r w:rsidR="00BB3B72">
        <w:rPr>
          <w:rFonts w:ascii="Tahoma" w:hAnsi="Tahoma" w:cs="Tahoma"/>
          <w:sz w:val="22"/>
          <w:szCs w:val="22"/>
        </w:rPr>
        <w:t>je</w:t>
      </w:r>
      <w:r w:rsidR="00BB3B72" w:rsidRPr="00BC24F1">
        <w:rPr>
          <w:rFonts w:ascii="Tahoma" w:hAnsi="Tahoma" w:cs="Tahoma"/>
          <w:sz w:val="22"/>
          <w:szCs w:val="22"/>
        </w:rPr>
        <w:t xml:space="preserve"> </w:t>
      </w:r>
      <w:r w:rsidRPr="00BC24F1">
        <w:rPr>
          <w:rFonts w:ascii="Tahoma" w:hAnsi="Tahoma" w:cs="Tahoma"/>
          <w:sz w:val="22"/>
          <w:szCs w:val="22"/>
        </w:rPr>
        <w:t xml:space="preserve">dobava gradbenega materiala (v nadaljevanju: blago), v skladu s ponudbo dobavitelja št. ____________ z dne ____________ in </w:t>
      </w:r>
      <w:r w:rsidRPr="00BC24F1">
        <w:rPr>
          <w:rFonts w:ascii="Tahoma" w:hAnsi="Tahoma" w:cs="Tahoma"/>
          <w:snapToGrid w:val="0"/>
          <w:sz w:val="22"/>
          <w:szCs w:val="22"/>
        </w:rPr>
        <w:t>ponudbo</w:t>
      </w:r>
      <w:r w:rsidRPr="00BC24F1">
        <w:rPr>
          <w:rFonts w:ascii="Tahoma" w:hAnsi="Tahoma" w:cs="Tahoma"/>
          <w:sz w:val="22"/>
          <w:szCs w:val="22"/>
        </w:rPr>
        <w:t xml:space="preserve"> dobavitelja po pogajanjih št. ______________ z dne __________, ki  sta sestavna dela tega okvirnega sporazuma, kakor tudi ostalimi zahtevami naročnika, kot to izhaja iz vsebine teh zahtev, opredeljenih v razpisni dokumentaciji št. </w:t>
      </w:r>
      <w:r>
        <w:rPr>
          <w:rFonts w:ascii="Tahoma" w:hAnsi="Tahoma" w:cs="Tahoma"/>
          <w:sz w:val="22"/>
          <w:szCs w:val="22"/>
        </w:rPr>
        <w:t>JPE-LOG-376/17</w:t>
      </w:r>
      <w:r w:rsidRPr="00BC24F1">
        <w:rPr>
          <w:rFonts w:ascii="Tahoma" w:hAnsi="Tahoma" w:cs="Tahoma"/>
          <w:sz w:val="22"/>
          <w:szCs w:val="22"/>
        </w:rPr>
        <w:t>, in sicer vse po pravilih stroke, s skrbnostjo dobrega strokovnjaka ter v skladu s tem okvirnim sporazumom.</w:t>
      </w:r>
    </w:p>
    <w:p w:rsidR="00BC24F1" w:rsidRPr="00BC24F1" w:rsidRDefault="00BC24F1" w:rsidP="00BC24F1">
      <w:pPr>
        <w:keepNext/>
        <w:tabs>
          <w:tab w:val="left" w:pos="9072"/>
        </w:tabs>
        <w:jc w:val="both"/>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člen</w:t>
      </w:r>
    </w:p>
    <w:p w:rsidR="00BC24F1" w:rsidRPr="00BC24F1" w:rsidRDefault="00BC24F1" w:rsidP="00BC24F1">
      <w:pPr>
        <w:keepNext/>
        <w:tabs>
          <w:tab w:val="left" w:pos="709"/>
        </w:tabs>
        <w:jc w:val="both"/>
        <w:rPr>
          <w:rFonts w:ascii="Tahoma" w:hAnsi="Tahoma" w:cs="Tahoma"/>
          <w:b/>
          <w:sz w:val="22"/>
          <w:szCs w:val="22"/>
        </w:rPr>
      </w:pPr>
    </w:p>
    <w:p w:rsidR="00BC24F1" w:rsidRPr="00BC24F1" w:rsidRDefault="00BC24F1" w:rsidP="00BC24F1">
      <w:pPr>
        <w:keepNext/>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sz w:val="22"/>
          <w:szCs w:val="22"/>
          <w:lang w:eastAsia="en-US"/>
        </w:rPr>
      </w:pPr>
      <w:r w:rsidRPr="00BC24F1">
        <w:rPr>
          <w:rFonts w:ascii="Tahoma" w:hAnsi="Tahoma" w:cs="Tahoma"/>
          <w:sz w:val="22"/>
          <w:szCs w:val="22"/>
          <w:lang w:eastAsia="en-US"/>
        </w:rPr>
        <w:t xml:space="preserve">Dobavitelj potrjuje in jamči, da je pridobil vse podatke, ki se nanašajo na predmet okvirnega sporazuma, ki bi lahko vplivali na cene ali razčlenitev cen okvirnega sporazuma, ali na njegove pravice in obveznosti po tem okvirnem sporazumu. Dobavitelj se izrecno odpoveduje vsem zahtevkom do naročnika, ki bi izvirali iz njegove morebitne </w:t>
      </w:r>
      <w:proofErr w:type="spellStart"/>
      <w:r w:rsidRPr="00BC24F1">
        <w:rPr>
          <w:rFonts w:ascii="Tahoma" w:hAnsi="Tahoma" w:cs="Tahoma"/>
          <w:sz w:val="22"/>
          <w:szCs w:val="22"/>
          <w:lang w:eastAsia="en-US"/>
        </w:rPr>
        <w:t>neseznanjenosti</w:t>
      </w:r>
      <w:proofErr w:type="spellEnd"/>
      <w:r w:rsidRPr="00BC24F1">
        <w:rPr>
          <w:rFonts w:ascii="Tahoma" w:hAnsi="Tahoma" w:cs="Tahoma"/>
          <w:sz w:val="22"/>
          <w:szCs w:val="22"/>
          <w:lang w:eastAsia="en-US"/>
        </w:rPr>
        <w:t xml:space="preserve"> s pogoji po tem okvirnem sporazumu.</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Pr="00BC24F1" w:rsidRDefault="00BC24F1" w:rsidP="00BC24F1">
      <w:pPr>
        <w:keepNext/>
        <w:tabs>
          <w:tab w:val="left" w:pos="567"/>
          <w:tab w:val="left" w:pos="1418"/>
          <w:tab w:val="left" w:pos="1702"/>
        </w:tabs>
        <w:jc w:val="both"/>
        <w:rPr>
          <w:rFonts w:ascii="Tahoma" w:hAnsi="Tahoma" w:cs="Tahoma"/>
          <w:sz w:val="22"/>
          <w:szCs w:val="22"/>
        </w:rPr>
      </w:pPr>
      <w:r w:rsidRPr="00BC24F1">
        <w:rPr>
          <w:rFonts w:ascii="Tahoma" w:hAnsi="Tahoma" w:cs="Tahoma"/>
          <w:sz w:val="22"/>
          <w:szCs w:val="22"/>
          <w:lang w:eastAsia="en-US"/>
        </w:rPr>
        <w:t xml:space="preserve">Dobavitelj </w:t>
      </w:r>
      <w:r w:rsidRPr="00BC24F1">
        <w:rPr>
          <w:rFonts w:ascii="Tahoma" w:hAnsi="Tahoma" w:cs="Tahoma"/>
          <w:sz w:val="22"/>
          <w:szCs w:val="22"/>
        </w:rPr>
        <w:t>izjavlja, da so mu razumljivi in jasni pogoji in okoliščine za pravilno izvedbo obveznosti okvirnega sporazuma.</w:t>
      </w:r>
    </w:p>
    <w:p w:rsidR="00BC24F1" w:rsidRPr="00BC24F1" w:rsidRDefault="00BC24F1" w:rsidP="00BC24F1">
      <w:pPr>
        <w:keepNext/>
        <w:tabs>
          <w:tab w:val="left" w:pos="9072"/>
        </w:tabs>
        <w:jc w:val="both"/>
        <w:rPr>
          <w:rFonts w:ascii="Tahoma" w:hAnsi="Tahoma" w:cs="Tahoma"/>
          <w:sz w:val="22"/>
          <w:szCs w:val="22"/>
        </w:rPr>
      </w:pPr>
    </w:p>
    <w:p w:rsidR="00BC24F1" w:rsidRPr="00BC24F1" w:rsidRDefault="00BC24F1" w:rsidP="00BC24F1">
      <w:pPr>
        <w:keepNext/>
        <w:tabs>
          <w:tab w:val="left" w:pos="709"/>
        </w:tabs>
        <w:ind w:left="360"/>
        <w:jc w:val="both"/>
        <w:rPr>
          <w:rFonts w:ascii="Tahoma" w:hAnsi="Tahoma" w:cs="Tahoma"/>
          <w:b/>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CENE PO OKVIRNEM SPORAZUMU</w:t>
      </w:r>
    </w:p>
    <w:p w:rsidR="00BC24F1" w:rsidRPr="00BC24F1" w:rsidRDefault="00BC24F1" w:rsidP="00BC24F1">
      <w:pPr>
        <w:keepNext/>
        <w:tabs>
          <w:tab w:val="left" w:pos="709"/>
        </w:tabs>
        <w:ind w:left="709" w:hanging="283"/>
        <w:jc w:val="center"/>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člen</w:t>
      </w:r>
    </w:p>
    <w:p w:rsidR="00BC24F1" w:rsidRPr="00BC24F1" w:rsidRDefault="00BC24F1" w:rsidP="00BC24F1">
      <w:pPr>
        <w:keepNext/>
        <w:spacing w:line="288" w:lineRule="auto"/>
        <w:jc w:val="center"/>
        <w:rPr>
          <w:rFonts w:ascii="Tahoma" w:hAnsi="Tahoma" w:cs="Tahoma"/>
          <w:sz w:val="22"/>
          <w:szCs w:val="22"/>
        </w:rPr>
      </w:pPr>
    </w:p>
    <w:p w:rsidR="00BC24F1" w:rsidRPr="00BC24F1" w:rsidRDefault="00BC24F1" w:rsidP="00BC24F1">
      <w:pPr>
        <w:pStyle w:val="tekst1"/>
        <w:keepNext/>
        <w:spacing w:before="0" w:line="240" w:lineRule="auto"/>
        <w:rPr>
          <w:rFonts w:ascii="Tahoma" w:hAnsi="Tahoma" w:cs="Tahoma"/>
          <w:szCs w:val="22"/>
        </w:rPr>
      </w:pPr>
      <w:r w:rsidRPr="00BC24F1">
        <w:rPr>
          <w:rFonts w:ascii="Tahoma" w:hAnsi="Tahoma" w:cs="Tahoma"/>
          <w:szCs w:val="22"/>
        </w:rPr>
        <w:t>Ocenjena vrednost tega okvirnega sporazuma za obdobje njegove veljavnosti znaša na dan sklenitve tega okvirnega sporazuma v neto vrednosti: __________________ EUR (z besedo: ____________________________ evrov __/100) brez DDV.</w:t>
      </w: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r w:rsidRPr="00BC24F1">
        <w:rPr>
          <w:rFonts w:ascii="Tahoma" w:hAnsi="Tahoma" w:cs="Tahoma"/>
          <w:sz w:val="22"/>
          <w:szCs w:val="22"/>
        </w:rPr>
        <w:t xml:space="preserve">Za cene dobave blaga, ki </w:t>
      </w:r>
      <w:r w:rsidR="002B2FDF">
        <w:rPr>
          <w:rFonts w:ascii="Tahoma" w:hAnsi="Tahoma" w:cs="Tahoma"/>
          <w:sz w:val="22"/>
          <w:szCs w:val="22"/>
        </w:rPr>
        <w:t>je</w:t>
      </w:r>
      <w:r w:rsidRPr="00BC24F1">
        <w:rPr>
          <w:rFonts w:ascii="Tahoma" w:hAnsi="Tahoma" w:cs="Tahoma"/>
          <w:sz w:val="22"/>
          <w:szCs w:val="22"/>
        </w:rPr>
        <w:t xml:space="preserve"> predmet okvirnega sporazuma se naročnik in dobavitelj dogovorita na podlagi sprejete ponudbe dobavitelja št. ___________ z dne _____________ in </w:t>
      </w:r>
      <w:r w:rsidRPr="00BC24F1">
        <w:rPr>
          <w:rFonts w:ascii="Tahoma" w:hAnsi="Tahoma" w:cs="Tahoma"/>
          <w:snapToGrid w:val="0"/>
          <w:sz w:val="22"/>
          <w:szCs w:val="22"/>
        </w:rPr>
        <w:t>ponudbe</w:t>
      </w:r>
      <w:r w:rsidRPr="00BC24F1">
        <w:rPr>
          <w:rFonts w:ascii="Tahoma" w:hAnsi="Tahoma" w:cs="Tahoma"/>
          <w:sz w:val="22"/>
          <w:szCs w:val="22"/>
        </w:rPr>
        <w:t xml:space="preserve"> dobavitelja po pogajanjih št. ______________ z dne __________ , ki sta sestavna dela tega okvirnega sporazuma.</w:t>
      </w:r>
    </w:p>
    <w:p w:rsidR="00BC24F1" w:rsidRPr="00BC24F1" w:rsidRDefault="00BC24F1" w:rsidP="00BC24F1">
      <w:pPr>
        <w:keepNext/>
        <w:tabs>
          <w:tab w:val="left" w:pos="1418"/>
          <w:tab w:val="left" w:pos="1702"/>
        </w:tabs>
        <w:rPr>
          <w:rFonts w:ascii="Tahoma" w:hAnsi="Tahoma" w:cs="Tahoma"/>
          <w:sz w:val="22"/>
          <w:szCs w:val="22"/>
        </w:rPr>
      </w:pPr>
    </w:p>
    <w:p w:rsidR="00BC24F1" w:rsidRPr="00BC24F1" w:rsidRDefault="00BC24F1" w:rsidP="00BC24F1">
      <w:pPr>
        <w:keepNext/>
        <w:tabs>
          <w:tab w:val="left" w:pos="9072"/>
        </w:tabs>
        <w:jc w:val="both"/>
        <w:rPr>
          <w:rFonts w:ascii="Tahoma" w:hAnsi="Tahoma" w:cs="Tahoma"/>
          <w:sz w:val="22"/>
          <w:szCs w:val="22"/>
        </w:rPr>
      </w:pPr>
      <w:r w:rsidRPr="00BC24F1">
        <w:rPr>
          <w:rFonts w:ascii="Tahoma" w:hAnsi="Tahoma" w:cs="Tahoma"/>
          <w:sz w:val="22"/>
          <w:szCs w:val="22"/>
        </w:rPr>
        <w:t>Cene na enoto mere so razvidne iz ponudbenega predračuna</w:t>
      </w:r>
      <w:r w:rsidR="00E14802">
        <w:rPr>
          <w:rFonts w:ascii="Tahoma" w:hAnsi="Tahoma" w:cs="Tahoma"/>
          <w:sz w:val="22"/>
          <w:szCs w:val="22"/>
        </w:rPr>
        <w:t xml:space="preserve"> dobavitelja št. __________ z dne ____________</w:t>
      </w:r>
      <w:r w:rsidRPr="00BC24F1">
        <w:rPr>
          <w:rFonts w:ascii="Tahoma" w:hAnsi="Tahoma" w:cs="Tahoma"/>
          <w:sz w:val="22"/>
          <w:szCs w:val="22"/>
        </w:rPr>
        <w:t>,</w:t>
      </w:r>
      <w:r w:rsidRPr="00BC24F1">
        <w:rPr>
          <w:rFonts w:ascii="Tahoma" w:hAnsi="Tahoma" w:cs="Tahoma"/>
          <w:b/>
          <w:sz w:val="22"/>
          <w:szCs w:val="22"/>
        </w:rPr>
        <w:t xml:space="preserve"> </w:t>
      </w:r>
      <w:r w:rsidRPr="00BC24F1">
        <w:rPr>
          <w:rFonts w:ascii="Tahoma" w:hAnsi="Tahoma" w:cs="Tahoma"/>
          <w:sz w:val="22"/>
          <w:szCs w:val="22"/>
        </w:rPr>
        <w:t>ki</w:t>
      </w:r>
      <w:r w:rsidRPr="00BC24F1">
        <w:rPr>
          <w:rFonts w:ascii="Tahoma" w:hAnsi="Tahoma" w:cs="Tahoma"/>
          <w:b/>
          <w:sz w:val="22"/>
          <w:szCs w:val="22"/>
        </w:rPr>
        <w:t xml:space="preserve"> </w:t>
      </w:r>
      <w:r w:rsidRPr="00BC24F1">
        <w:rPr>
          <w:rFonts w:ascii="Tahoma" w:hAnsi="Tahoma" w:cs="Tahoma"/>
          <w:sz w:val="22"/>
          <w:szCs w:val="22"/>
        </w:rPr>
        <w:t>je priloga št. 1 k temu okvirnemu sporazumu.</w:t>
      </w:r>
    </w:p>
    <w:p w:rsidR="00BC24F1" w:rsidRPr="00BC24F1" w:rsidRDefault="00BC24F1" w:rsidP="00BC24F1">
      <w:pPr>
        <w:keepNext/>
        <w:tabs>
          <w:tab w:val="left" w:pos="1418"/>
          <w:tab w:val="left" w:pos="1702"/>
        </w:tabs>
        <w:rPr>
          <w:rFonts w:ascii="Tahoma" w:hAnsi="Tahoma" w:cs="Tahoma"/>
          <w:sz w:val="22"/>
          <w:szCs w:val="22"/>
        </w:rPr>
      </w:pPr>
    </w:p>
    <w:p w:rsidR="00BC24F1" w:rsidRPr="00BC24F1" w:rsidRDefault="00BC24F1" w:rsidP="00BC24F1">
      <w:pPr>
        <w:keepNext/>
        <w:tabs>
          <w:tab w:val="left" w:pos="1418"/>
          <w:tab w:val="left" w:pos="1702"/>
        </w:tabs>
        <w:jc w:val="both"/>
        <w:rPr>
          <w:rFonts w:ascii="Tahoma" w:hAnsi="Tahoma" w:cs="Tahoma"/>
          <w:sz w:val="22"/>
          <w:szCs w:val="22"/>
        </w:rPr>
      </w:pPr>
      <w:r w:rsidRPr="00BC24F1">
        <w:rPr>
          <w:rFonts w:ascii="Tahoma" w:hAnsi="Tahoma" w:cs="Tahoma"/>
          <w:sz w:val="22"/>
          <w:szCs w:val="22"/>
        </w:rPr>
        <w:t>Ocenjena vrednost okvirnega sporazuma in cene na enoto mere ne vključujejo DDV. DDV se obračuna v skladu z veljavno zakonodajo.</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tabs>
          <w:tab w:val="left" w:pos="1418"/>
          <w:tab w:val="left" w:pos="1702"/>
        </w:tabs>
        <w:jc w:val="both"/>
        <w:rPr>
          <w:rFonts w:ascii="Tahoma" w:hAnsi="Tahoma" w:cs="Tahoma"/>
          <w:sz w:val="22"/>
          <w:szCs w:val="22"/>
        </w:rPr>
      </w:pPr>
      <w:r w:rsidRPr="00BC24F1">
        <w:rPr>
          <w:rFonts w:ascii="Tahoma" w:hAnsi="Tahoma" w:cs="Tahoma"/>
          <w:sz w:val="22"/>
          <w:szCs w:val="22"/>
        </w:rPr>
        <w:t xml:space="preserve">Naročnik si pridržuje pravico naročati tudi druge vrste blaga s področja predmeta </w:t>
      </w:r>
      <w:r w:rsidR="002B2FDF">
        <w:rPr>
          <w:rFonts w:ascii="Tahoma" w:hAnsi="Tahoma" w:cs="Tahoma"/>
          <w:sz w:val="22"/>
          <w:szCs w:val="22"/>
        </w:rPr>
        <w:t>okvirnega sporazuma</w:t>
      </w:r>
      <w:r w:rsidRPr="00BC24F1">
        <w:rPr>
          <w:rFonts w:ascii="Tahoma" w:hAnsi="Tahoma" w:cs="Tahoma"/>
          <w:sz w:val="22"/>
          <w:szCs w:val="22"/>
        </w:rPr>
        <w:t>, ki v okvirnem sporazumu oz. v ponudbenemu predračunu</w:t>
      </w:r>
      <w:r w:rsidR="00E14802">
        <w:rPr>
          <w:rFonts w:ascii="Tahoma" w:hAnsi="Tahoma" w:cs="Tahoma"/>
          <w:sz w:val="22"/>
          <w:szCs w:val="22"/>
        </w:rPr>
        <w:t xml:space="preserve"> dobavitelja št. ___________ z dne _______</w:t>
      </w:r>
      <w:r w:rsidRPr="00BC24F1">
        <w:rPr>
          <w:rFonts w:ascii="Tahoma" w:hAnsi="Tahoma" w:cs="Tahoma"/>
          <w:sz w:val="22"/>
          <w:szCs w:val="22"/>
        </w:rPr>
        <w:t xml:space="preserve"> (priloga št. 1 k temu okvirnemu sporazumu) niso posebej navedene, smiselno pa po vsebini sodijo med blago, k</w:t>
      </w:r>
      <w:r w:rsidR="002B2FDF">
        <w:rPr>
          <w:rFonts w:ascii="Tahoma" w:hAnsi="Tahoma" w:cs="Tahoma"/>
          <w:sz w:val="22"/>
          <w:szCs w:val="22"/>
        </w:rPr>
        <w:t>aterega dobava</w:t>
      </w:r>
      <w:r w:rsidRPr="00BC24F1">
        <w:rPr>
          <w:rFonts w:ascii="Tahoma" w:hAnsi="Tahoma" w:cs="Tahoma"/>
          <w:sz w:val="22"/>
          <w:szCs w:val="22"/>
        </w:rPr>
        <w:t xml:space="preserve"> je predmet tega okvirnega sporazuma, in sicer pod enakimi pogoji kot veljajo za blago, navedeno v tem členu oz. v ponudbenem predračunu</w:t>
      </w:r>
      <w:r w:rsidR="00E14802">
        <w:rPr>
          <w:rFonts w:ascii="Tahoma" w:hAnsi="Tahoma" w:cs="Tahoma"/>
          <w:sz w:val="22"/>
          <w:szCs w:val="22"/>
        </w:rPr>
        <w:t xml:space="preserve"> dobavitelja št. ______ z dne _____:: </w:t>
      </w:r>
      <w:r w:rsidRPr="00BC24F1">
        <w:rPr>
          <w:rFonts w:ascii="Tahoma" w:hAnsi="Tahoma" w:cs="Tahoma"/>
          <w:sz w:val="22"/>
          <w:szCs w:val="22"/>
        </w:rPr>
        <w:t xml:space="preserve">. Cene take dobave blaga ne smejo presegati primerljivih cen na tržišču. Stranki okvirnega sporazuma se bosta v navedenem primeru medsebojno pisno dogovorili za ceno blaga ter jo dodali na ponudbeni predračun. </w:t>
      </w:r>
    </w:p>
    <w:p w:rsidR="00BC24F1" w:rsidRPr="00BC24F1" w:rsidRDefault="00BC24F1" w:rsidP="00BC24F1">
      <w:pPr>
        <w:keepNext/>
        <w:tabs>
          <w:tab w:val="left" w:pos="1418"/>
          <w:tab w:val="left" w:pos="1702"/>
        </w:tabs>
        <w:jc w:val="both"/>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člen</w:t>
      </w:r>
    </w:p>
    <w:p w:rsidR="00BC24F1" w:rsidRPr="00BC24F1" w:rsidRDefault="00BC24F1" w:rsidP="00BC24F1">
      <w:pPr>
        <w:pStyle w:val="Telobesedila-zamik"/>
        <w:keepNext/>
        <w:ind w:left="0" w:firstLine="0"/>
        <w:rPr>
          <w:rFonts w:ascii="Tahoma" w:hAnsi="Tahoma" w:cs="Tahoma"/>
          <w:sz w:val="22"/>
          <w:szCs w:val="22"/>
          <w:lang w:val="sl-SI"/>
        </w:rPr>
      </w:pPr>
    </w:p>
    <w:p w:rsidR="00BC24F1" w:rsidRPr="00BC24F1" w:rsidRDefault="00BC24F1" w:rsidP="00BC24F1">
      <w:pPr>
        <w:pStyle w:val="Telobesedila-zamik"/>
        <w:keepNext/>
        <w:ind w:left="0" w:firstLine="0"/>
        <w:rPr>
          <w:rFonts w:ascii="Tahoma" w:hAnsi="Tahoma" w:cs="Tahoma"/>
          <w:sz w:val="22"/>
          <w:szCs w:val="22"/>
          <w:lang w:val="sl-SI"/>
        </w:rPr>
      </w:pPr>
      <w:r w:rsidRPr="00BC24F1">
        <w:rPr>
          <w:rFonts w:ascii="Tahoma" w:hAnsi="Tahoma" w:cs="Tahoma"/>
          <w:sz w:val="22"/>
          <w:szCs w:val="22"/>
          <w:lang w:val="sl-SI"/>
        </w:rPr>
        <w:lastRenderedPageBreak/>
        <w:t>V času veljavnosti okvirnega sporazuma ostanejo vse cene na enoto mere nespremenjene, razen v primeru znižanja cen.</w:t>
      </w:r>
    </w:p>
    <w:p w:rsidR="00BC24F1" w:rsidRPr="00BC24F1" w:rsidRDefault="00BC24F1" w:rsidP="00BC24F1">
      <w:pPr>
        <w:pStyle w:val="Telobesedila-zamik"/>
        <w:keepNext/>
        <w:ind w:left="360" w:firstLine="0"/>
        <w:rPr>
          <w:rFonts w:ascii="Tahoma" w:hAnsi="Tahoma" w:cs="Tahoma"/>
          <w:sz w:val="22"/>
          <w:szCs w:val="22"/>
          <w:lang w:val="sl-SI"/>
        </w:rPr>
      </w:pPr>
      <w:r w:rsidRPr="00BC24F1">
        <w:rPr>
          <w:rFonts w:ascii="Tahoma" w:hAnsi="Tahoma" w:cs="Tahoma"/>
          <w:sz w:val="22"/>
          <w:szCs w:val="22"/>
          <w:lang w:val="sl-SI"/>
        </w:rPr>
        <w:t xml:space="preserve"> </w:t>
      </w:r>
    </w:p>
    <w:p w:rsidR="00BC24F1" w:rsidRPr="00BC24F1" w:rsidRDefault="00BC24F1" w:rsidP="00BC24F1">
      <w:pPr>
        <w:keepNext/>
        <w:tabs>
          <w:tab w:val="left" w:pos="0"/>
        </w:tabs>
        <w:jc w:val="both"/>
        <w:rPr>
          <w:rFonts w:ascii="Tahoma" w:hAnsi="Tahoma" w:cs="Tahoma"/>
          <w:sz w:val="22"/>
          <w:szCs w:val="22"/>
        </w:rPr>
      </w:pPr>
      <w:r w:rsidRPr="00BC24F1">
        <w:rPr>
          <w:rFonts w:ascii="Tahoma" w:hAnsi="Tahoma" w:cs="Tahoma"/>
          <w:sz w:val="22"/>
          <w:szCs w:val="22"/>
        </w:rPr>
        <w:t>Cene na enoto mere vključujejo vse stroške dobave blaga, kot tudi vse ostale materialne in nematerialne stroške, ki so potrebni za kvalitetno in pravočasno izvedbo predmeta tega okvirnega sporazuma, vključno s stroški dela, stroški prevoza na lokacije naročnika ter vsemi ostalimi stroški.</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tabs>
          <w:tab w:val="left" w:pos="709"/>
        </w:tabs>
        <w:jc w:val="both"/>
        <w:rPr>
          <w:rFonts w:ascii="Tahoma" w:hAnsi="Tahoma" w:cs="Tahoma"/>
          <w:sz w:val="22"/>
          <w:szCs w:val="22"/>
        </w:rPr>
      </w:pPr>
      <w:r w:rsidRPr="00BC24F1">
        <w:rPr>
          <w:rFonts w:ascii="Tahoma" w:hAnsi="Tahoma" w:cs="Tahoma"/>
          <w:sz w:val="22"/>
          <w:szCs w:val="22"/>
        </w:rPr>
        <w:t xml:space="preserve">Dobavitelj bo naročnika sproti obveščal o znižanjih cen. V primeru znižanja cen na tržišču za istovrstno blago lahko naročnik zahteva znižanje cen dobavitelja. </w:t>
      </w:r>
    </w:p>
    <w:p w:rsidR="00BC24F1" w:rsidRPr="00BC24F1" w:rsidRDefault="00BC24F1" w:rsidP="00BC24F1">
      <w:pPr>
        <w:keepNext/>
        <w:tabs>
          <w:tab w:val="left" w:pos="709"/>
        </w:tabs>
        <w:jc w:val="both"/>
        <w:rPr>
          <w:rFonts w:ascii="Tahoma" w:hAnsi="Tahoma" w:cs="Tahoma"/>
          <w:sz w:val="22"/>
          <w:szCs w:val="22"/>
        </w:rPr>
      </w:pPr>
    </w:p>
    <w:p w:rsidR="00BC24F1" w:rsidRPr="00BC24F1" w:rsidRDefault="00BC24F1" w:rsidP="00BC24F1">
      <w:pPr>
        <w:keepNext/>
        <w:tabs>
          <w:tab w:val="left" w:pos="709"/>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NAČIN NAROČANJA, ROK IN KRAJ DOBAVE</w:t>
      </w:r>
    </w:p>
    <w:p w:rsidR="00BC24F1" w:rsidRPr="00BC24F1" w:rsidRDefault="00BC24F1" w:rsidP="00BC24F1">
      <w:pPr>
        <w:keepNext/>
        <w:tabs>
          <w:tab w:val="left" w:pos="709"/>
        </w:tabs>
        <w:jc w:val="both"/>
        <w:rPr>
          <w:rFonts w:ascii="Tahoma" w:hAnsi="Tahoma" w:cs="Tahoma"/>
          <w:color w:val="0000FF"/>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pStyle w:val="Telobesedila"/>
        <w:keepNext/>
        <w:jc w:val="both"/>
        <w:rPr>
          <w:rFonts w:ascii="Tahoma" w:hAnsi="Tahoma" w:cs="Tahoma"/>
          <w:bCs/>
          <w:sz w:val="22"/>
          <w:szCs w:val="22"/>
        </w:rPr>
      </w:pPr>
      <w:r w:rsidRPr="00BC24F1">
        <w:rPr>
          <w:rFonts w:ascii="Tahoma" w:hAnsi="Tahoma" w:cs="Tahoma"/>
          <w:bCs/>
          <w:sz w:val="22"/>
          <w:szCs w:val="22"/>
        </w:rPr>
        <w:t xml:space="preserve">Dobave blaga bodo potekale </w:t>
      </w:r>
      <w:proofErr w:type="spellStart"/>
      <w:r w:rsidRPr="00BC24F1">
        <w:rPr>
          <w:rFonts w:ascii="Tahoma" w:hAnsi="Tahoma" w:cs="Tahoma"/>
          <w:bCs/>
          <w:sz w:val="22"/>
          <w:szCs w:val="22"/>
        </w:rPr>
        <w:t>sukcesivno</w:t>
      </w:r>
      <w:proofErr w:type="spellEnd"/>
      <w:r w:rsidRPr="00BC24F1">
        <w:rPr>
          <w:rFonts w:ascii="Tahoma" w:hAnsi="Tahoma" w:cs="Tahoma"/>
          <w:bCs/>
          <w:sz w:val="22"/>
          <w:szCs w:val="22"/>
        </w:rPr>
        <w:t xml:space="preserve">, na podlagi posameznih pisnih nabavnih naročil </w:t>
      </w:r>
      <w:r w:rsidRPr="00BC24F1">
        <w:rPr>
          <w:rFonts w:ascii="Tahoma" w:hAnsi="Tahoma" w:cs="Tahoma"/>
          <w:sz w:val="22"/>
          <w:szCs w:val="22"/>
        </w:rPr>
        <w:t>naročnika</w:t>
      </w:r>
      <w:r w:rsidRPr="00BC24F1">
        <w:rPr>
          <w:rFonts w:ascii="Tahoma" w:hAnsi="Tahoma" w:cs="Tahoma"/>
          <w:bCs/>
          <w:sz w:val="22"/>
          <w:szCs w:val="22"/>
        </w:rPr>
        <w:t>, v skladu z njegovimi dejanskimi potrebami.</w:t>
      </w: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se zavezuje, da bo na podlagi posameznega pisnega nabavnega naročila s strani naročnika dobavljal blago iz 2. člena tega okvirnega sporazuma.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r w:rsidRPr="00BC24F1">
        <w:rPr>
          <w:rFonts w:ascii="Tahoma" w:hAnsi="Tahoma" w:cs="Tahoma"/>
          <w:sz w:val="22"/>
          <w:szCs w:val="22"/>
        </w:rPr>
        <w:t>Dobavitelj bo dobavil posamezno naročeno blago</w:t>
      </w:r>
      <w:r w:rsidR="002B2FDF">
        <w:rPr>
          <w:rFonts w:ascii="Tahoma" w:hAnsi="Tahoma" w:cs="Tahoma"/>
          <w:sz w:val="22"/>
          <w:szCs w:val="22"/>
        </w:rPr>
        <w:t>,</w:t>
      </w:r>
      <w:r w:rsidRPr="00BC24F1">
        <w:rPr>
          <w:rFonts w:ascii="Tahoma" w:hAnsi="Tahoma" w:cs="Tahoma"/>
          <w:sz w:val="22"/>
          <w:szCs w:val="22"/>
        </w:rPr>
        <w:t xml:space="preserve"> najkasneje v roku 5 (petih) koledarskih dni od prejema posameznega pisnega nabavnega naročila naročnika</w:t>
      </w:r>
      <w:r w:rsidR="002B2FDF">
        <w:rPr>
          <w:rFonts w:ascii="Tahoma" w:hAnsi="Tahoma" w:cs="Tahoma"/>
          <w:sz w:val="22"/>
          <w:szCs w:val="22"/>
        </w:rPr>
        <w:t>,</w:t>
      </w:r>
      <w:r w:rsidRPr="00BC24F1">
        <w:rPr>
          <w:rFonts w:ascii="Tahoma" w:hAnsi="Tahoma" w:cs="Tahoma"/>
          <w:sz w:val="22"/>
          <w:szCs w:val="22"/>
        </w:rPr>
        <w:t xml:space="preserve"> na lokacijo Toplarniška ulica 19 ali Verovškova ulica 62 ali Verovškova ulica 70, vse v Ljubljani.</w:t>
      </w:r>
    </w:p>
    <w:p w:rsidR="00BC24F1" w:rsidRPr="00BC24F1" w:rsidRDefault="00BC24F1" w:rsidP="00BC24F1">
      <w:pPr>
        <w:keepNext/>
        <w:tabs>
          <w:tab w:val="left" w:pos="1702"/>
        </w:tabs>
        <w:jc w:val="both"/>
        <w:rPr>
          <w:rFonts w:ascii="Tahoma" w:hAnsi="Tahoma" w:cs="Tahoma"/>
          <w:color w:val="FF0000"/>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se zavezuje, da bo dobavljal blago v skladu z veljavno zakonodajo, predpisi, standardi, veljavno prakso, smernicami naročnika in da bo upošteval vse pogoje</w:t>
      </w:r>
      <w:r w:rsidR="002B2FDF">
        <w:rPr>
          <w:rFonts w:ascii="Tahoma" w:hAnsi="Tahoma" w:cs="Tahoma"/>
          <w:sz w:val="22"/>
          <w:szCs w:val="22"/>
        </w:rPr>
        <w:t xml:space="preserve"> naročnika</w:t>
      </w:r>
      <w:r w:rsidRPr="00BC24F1">
        <w:rPr>
          <w:rFonts w:ascii="Tahoma" w:hAnsi="Tahoma" w:cs="Tahoma"/>
          <w:sz w:val="22"/>
          <w:szCs w:val="22"/>
        </w:rPr>
        <w:t>.</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 xml:space="preserve">O dobavi blaga za posamezna naročila se dobavitelj zaveže </w:t>
      </w:r>
      <w:r w:rsidR="002B2FDF">
        <w:rPr>
          <w:rFonts w:ascii="Tahoma" w:hAnsi="Tahoma" w:cs="Tahoma"/>
          <w:bCs/>
          <w:sz w:val="22"/>
          <w:szCs w:val="22"/>
        </w:rPr>
        <w:t xml:space="preserve">pisno (po e-pošti) </w:t>
      </w:r>
      <w:r w:rsidRPr="00BC24F1">
        <w:rPr>
          <w:rFonts w:ascii="Tahoma" w:hAnsi="Tahoma" w:cs="Tahoma"/>
          <w:bCs/>
          <w:sz w:val="22"/>
          <w:szCs w:val="22"/>
        </w:rPr>
        <w:t xml:space="preserve">obvestiti naročnika vsaj 1 (en) delovni dan pred izvršeno dobavo blaga. </w:t>
      </w:r>
    </w:p>
    <w:p w:rsidR="00BC24F1" w:rsidRPr="00BC24F1" w:rsidRDefault="00BC24F1" w:rsidP="00BC24F1">
      <w:pPr>
        <w:pStyle w:val="Glava"/>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PREVZEM IN NAČIN PLAČILA</w:t>
      </w:r>
    </w:p>
    <w:p w:rsidR="00BC24F1" w:rsidRPr="00BC24F1" w:rsidRDefault="00BC24F1" w:rsidP="00BC24F1">
      <w:pPr>
        <w:keepNext/>
        <w:tabs>
          <w:tab w:val="left" w:pos="709"/>
        </w:tabs>
        <w:ind w:left="709" w:hanging="283"/>
        <w:jc w:val="center"/>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1418"/>
          <w:tab w:val="left" w:pos="1702"/>
        </w:tabs>
        <w:jc w:val="both"/>
        <w:rPr>
          <w:rFonts w:ascii="Tahoma" w:hAnsi="Tahoma" w:cs="Tahoma"/>
          <w:sz w:val="22"/>
          <w:szCs w:val="22"/>
        </w:rPr>
      </w:pPr>
    </w:p>
    <w:p w:rsidR="00BC24F1" w:rsidRDefault="00BC24F1" w:rsidP="00BC24F1">
      <w:pPr>
        <w:keepNext/>
        <w:tabs>
          <w:tab w:val="left" w:pos="1418"/>
          <w:tab w:val="left" w:pos="1702"/>
        </w:tabs>
        <w:jc w:val="both"/>
        <w:rPr>
          <w:rFonts w:ascii="Tahoma" w:hAnsi="Tahoma"/>
          <w:sz w:val="22"/>
        </w:rPr>
      </w:pPr>
      <w:r>
        <w:rPr>
          <w:rFonts w:ascii="Tahoma" w:hAnsi="Tahoma"/>
          <w:sz w:val="22"/>
        </w:rPr>
        <w:t xml:space="preserve">Dobavitelj bo </w:t>
      </w:r>
      <w:r>
        <w:rPr>
          <w:rFonts w:ascii="Tahoma" w:hAnsi="Tahoma" w:cs="Tahoma"/>
          <w:sz w:val="22"/>
          <w:szCs w:val="22"/>
        </w:rPr>
        <w:t>naročniku</w:t>
      </w:r>
      <w:r>
        <w:rPr>
          <w:rFonts w:ascii="Tahoma" w:hAnsi="Tahoma"/>
          <w:sz w:val="22"/>
        </w:rPr>
        <w:t xml:space="preserve"> na osnovi posamezne podpisane dobavnice za dobavo </w:t>
      </w:r>
      <w:r>
        <w:rPr>
          <w:rFonts w:ascii="Tahoma" w:eastAsia="Calibri" w:hAnsi="Tahoma" w:cs="Tahoma"/>
          <w:kern w:val="16"/>
          <w:sz w:val="22"/>
          <w:szCs w:val="22"/>
        </w:rPr>
        <w:t>blaga</w:t>
      </w:r>
      <w:r>
        <w:rPr>
          <w:rFonts w:ascii="Tahoma" w:hAnsi="Tahoma"/>
          <w:sz w:val="22"/>
        </w:rPr>
        <w:t xml:space="preserve"> s strani naročnika oz. njegovega pooblaščenega predstavnika izstavil natančno specificiran račun, kjer mora biti navedena tudi številka posameznega pisnega nabavnega naročila naročnika za posamezno dobavo </w:t>
      </w:r>
      <w:r>
        <w:rPr>
          <w:rFonts w:ascii="Tahoma" w:eastAsia="Calibri" w:hAnsi="Tahoma" w:cs="Tahoma"/>
          <w:kern w:val="16"/>
          <w:sz w:val="22"/>
          <w:szCs w:val="22"/>
        </w:rPr>
        <w:t>blaga</w:t>
      </w:r>
      <w:r>
        <w:rPr>
          <w:rFonts w:ascii="Tahoma" w:hAnsi="Tahoma"/>
          <w:sz w:val="22"/>
        </w:rPr>
        <w:t xml:space="preserve">, in sicer v roku petih (5) delovnih dni po dobavi </w:t>
      </w:r>
      <w:r>
        <w:rPr>
          <w:rFonts w:ascii="Tahoma" w:eastAsia="Calibri" w:hAnsi="Tahoma" w:cs="Tahoma"/>
          <w:kern w:val="16"/>
          <w:sz w:val="22"/>
          <w:szCs w:val="22"/>
        </w:rPr>
        <w:t>blaga</w:t>
      </w:r>
      <w:r>
        <w:rPr>
          <w:rFonts w:ascii="Tahoma" w:hAnsi="Tahoma"/>
          <w:sz w:val="22"/>
        </w:rPr>
        <w:t xml:space="preserve">. </w:t>
      </w:r>
    </w:p>
    <w:p w:rsidR="00BC24F1" w:rsidRDefault="00BC24F1" w:rsidP="00BC24F1">
      <w:pPr>
        <w:keepNext/>
        <w:tabs>
          <w:tab w:val="left" w:pos="1418"/>
          <w:tab w:val="left" w:pos="1702"/>
        </w:tabs>
        <w:jc w:val="both"/>
        <w:rPr>
          <w:rFonts w:ascii="Tahoma" w:hAnsi="Tahoma"/>
          <w:sz w:val="22"/>
        </w:rPr>
      </w:pPr>
    </w:p>
    <w:p w:rsidR="00BC24F1" w:rsidRDefault="00BC24F1" w:rsidP="00BC24F1">
      <w:pPr>
        <w:keepNext/>
        <w:tabs>
          <w:tab w:val="left" w:pos="1702"/>
        </w:tabs>
        <w:jc w:val="both"/>
        <w:rPr>
          <w:rFonts w:ascii="Tahoma" w:hAnsi="Tahoma"/>
          <w:sz w:val="22"/>
          <w:szCs w:val="22"/>
        </w:rPr>
      </w:pPr>
      <w:r>
        <w:rPr>
          <w:rFonts w:ascii="Tahoma" w:hAnsi="Tahoma"/>
          <w:sz w:val="22"/>
          <w:szCs w:val="22"/>
        </w:rPr>
        <w:t xml:space="preserve">Podpis dobavnice s strani </w:t>
      </w:r>
      <w:r>
        <w:rPr>
          <w:rFonts w:ascii="Tahoma" w:hAnsi="Tahoma" w:cs="Tahoma"/>
          <w:sz w:val="22"/>
          <w:szCs w:val="22"/>
        </w:rPr>
        <w:t>naročnika</w:t>
      </w:r>
      <w:r>
        <w:rPr>
          <w:rFonts w:ascii="Tahoma" w:hAnsi="Tahoma"/>
          <w:sz w:val="22"/>
          <w:szCs w:val="22"/>
        </w:rPr>
        <w:t xml:space="preserve"> oz. njegovega pooblaščenega predstavnika, pomeni količinski in kvalitetni prevzem </w:t>
      </w:r>
      <w:r>
        <w:rPr>
          <w:rFonts w:ascii="Tahoma" w:eastAsia="Calibri" w:hAnsi="Tahoma" w:cs="Tahoma"/>
          <w:kern w:val="16"/>
          <w:sz w:val="22"/>
          <w:szCs w:val="22"/>
        </w:rPr>
        <w:t>blaga</w:t>
      </w:r>
      <w:r>
        <w:rPr>
          <w:rFonts w:ascii="Tahoma" w:hAnsi="Tahoma"/>
          <w:sz w:val="22"/>
          <w:szCs w:val="22"/>
        </w:rPr>
        <w:t xml:space="preserve">, ter je podlaga za izstavitev računa s strani dobavitelja. </w:t>
      </w:r>
    </w:p>
    <w:p w:rsidR="00BC24F1" w:rsidRDefault="00BC24F1" w:rsidP="00BC24F1">
      <w:pPr>
        <w:keepNext/>
        <w:tabs>
          <w:tab w:val="left" w:pos="1702"/>
        </w:tabs>
        <w:jc w:val="both"/>
        <w:rPr>
          <w:rFonts w:ascii="Tahoma" w:hAnsi="Tahoma"/>
          <w:sz w:val="22"/>
          <w:szCs w:val="22"/>
        </w:rPr>
      </w:pPr>
    </w:p>
    <w:p w:rsidR="00BC24F1" w:rsidRDefault="00BC24F1" w:rsidP="00BC24F1">
      <w:pPr>
        <w:keepNext/>
        <w:tabs>
          <w:tab w:val="left" w:pos="1418"/>
          <w:tab w:val="left" w:pos="1702"/>
        </w:tabs>
        <w:jc w:val="both"/>
        <w:rPr>
          <w:rFonts w:ascii="Tahoma" w:hAnsi="Tahoma" w:cs="Tahoma"/>
          <w:sz w:val="22"/>
          <w:szCs w:val="22"/>
        </w:rPr>
      </w:pPr>
      <w:r>
        <w:rPr>
          <w:rFonts w:ascii="Tahoma" w:hAnsi="Tahoma" w:cs="Tahoma"/>
          <w:sz w:val="22"/>
          <w:szCs w:val="22"/>
        </w:rPr>
        <w:t xml:space="preserve">V primeru, da izstavljeni račun ni pravilen, ga je naročnik dolžan zavrniti z obrazložitvijo, dobavitelj pa je dolžan izstaviti nov popravljen račun v roku treh (3) delovnih dni od zavrnitve, v katerem bo izkazana pravilna vrednost dobave </w:t>
      </w:r>
      <w:r>
        <w:rPr>
          <w:rFonts w:ascii="Tahoma" w:eastAsia="Calibri" w:hAnsi="Tahoma" w:cs="Tahoma"/>
          <w:kern w:val="16"/>
          <w:sz w:val="22"/>
          <w:szCs w:val="22"/>
        </w:rPr>
        <w:t>blaga</w:t>
      </w:r>
      <w:r>
        <w:rPr>
          <w:rFonts w:ascii="Tahoma" w:hAnsi="Tahoma" w:cs="Tahoma"/>
          <w:sz w:val="22"/>
          <w:szCs w:val="22"/>
        </w:rPr>
        <w:t>.</w:t>
      </w:r>
    </w:p>
    <w:p w:rsidR="00BC24F1" w:rsidRDefault="00BC24F1" w:rsidP="00BC24F1">
      <w:pPr>
        <w:keepNext/>
        <w:tabs>
          <w:tab w:val="left" w:pos="1702"/>
        </w:tabs>
        <w:jc w:val="both"/>
        <w:rPr>
          <w:rFonts w:ascii="Tahoma" w:hAnsi="Tahoma"/>
          <w:sz w:val="22"/>
          <w:szCs w:val="22"/>
        </w:rPr>
      </w:pPr>
    </w:p>
    <w:p w:rsidR="00BC24F1" w:rsidRPr="008B3D03" w:rsidRDefault="00BC24F1" w:rsidP="00BC24F1">
      <w:pPr>
        <w:pStyle w:val="Odstavekseznama"/>
        <w:keepNext/>
        <w:numPr>
          <w:ilvl w:val="0"/>
          <w:numId w:val="29"/>
        </w:numPr>
        <w:tabs>
          <w:tab w:val="left" w:pos="709"/>
        </w:tabs>
        <w:ind w:hanging="720"/>
        <w:contextualSpacing/>
        <w:jc w:val="both"/>
        <w:rPr>
          <w:rFonts w:ascii="Tahoma" w:hAnsi="Tahoma" w:cs="Tahoma"/>
          <w:b/>
          <w:i/>
          <w:sz w:val="22"/>
        </w:rPr>
      </w:pPr>
      <w:r w:rsidRPr="008B3D03">
        <w:rPr>
          <w:rFonts w:ascii="Tahoma" w:hAnsi="Tahoma" w:cs="Tahoma"/>
          <w:b/>
          <w:i/>
          <w:sz w:val="22"/>
        </w:rPr>
        <w:t xml:space="preserve">V primeru, da je </w:t>
      </w:r>
      <w:r>
        <w:rPr>
          <w:rFonts w:ascii="Tahoma" w:hAnsi="Tahoma" w:cs="Tahoma"/>
          <w:b/>
          <w:i/>
          <w:sz w:val="22"/>
        </w:rPr>
        <w:t>dobavitelj</w:t>
      </w:r>
      <w:r w:rsidRPr="008B3D03">
        <w:rPr>
          <w:rFonts w:ascii="Tahoma" w:hAnsi="Tahoma" w:cs="Tahoma"/>
          <w:b/>
          <w:i/>
          <w:sz w:val="22"/>
        </w:rPr>
        <w:t xml:space="preserve"> slovensko podjetje</w:t>
      </w:r>
    </w:p>
    <w:p w:rsidR="00BC24F1" w:rsidRDefault="00BC24F1" w:rsidP="00BC24F1">
      <w:pPr>
        <w:keepNext/>
        <w:tabs>
          <w:tab w:val="left" w:pos="1418"/>
          <w:tab w:val="left" w:pos="1702"/>
        </w:tabs>
        <w:jc w:val="both"/>
        <w:rPr>
          <w:rFonts w:ascii="Tahoma" w:hAnsi="Tahoma" w:cs="Tahoma"/>
          <w:sz w:val="22"/>
        </w:rPr>
      </w:pPr>
      <w:r w:rsidRPr="00307249">
        <w:rPr>
          <w:rFonts w:ascii="Tahoma" w:hAnsi="Tahoma" w:cs="Tahoma"/>
          <w:sz w:val="22"/>
        </w:rPr>
        <w:t>Naročnik se obvezuje, da bo</w:t>
      </w:r>
      <w:r>
        <w:rPr>
          <w:rFonts w:ascii="Tahoma" w:hAnsi="Tahoma" w:cs="Tahoma"/>
          <w:sz w:val="22"/>
        </w:rPr>
        <w:t xml:space="preserve"> prejeti</w:t>
      </w:r>
      <w:r w:rsidRPr="00307249">
        <w:rPr>
          <w:rFonts w:ascii="Tahoma" w:hAnsi="Tahoma" w:cs="Tahoma"/>
          <w:sz w:val="22"/>
        </w:rPr>
        <w:t xml:space="preserve"> račun </w:t>
      </w:r>
      <w:r>
        <w:rPr>
          <w:rFonts w:ascii="Tahoma" w:hAnsi="Tahoma" w:cs="Tahoma"/>
          <w:sz w:val="22"/>
        </w:rPr>
        <w:t xml:space="preserve">plačal </w:t>
      </w:r>
      <w:r w:rsidRPr="00307249">
        <w:rPr>
          <w:rFonts w:ascii="Tahoma" w:hAnsi="Tahoma" w:cs="Tahoma"/>
          <w:sz w:val="22"/>
        </w:rPr>
        <w:t xml:space="preserve">na transakcijski račun </w:t>
      </w:r>
      <w:r>
        <w:rPr>
          <w:rFonts w:ascii="Tahoma" w:hAnsi="Tahoma" w:cs="Tahoma"/>
          <w:sz w:val="22"/>
        </w:rPr>
        <w:t>dobavitelja/podizvajalca</w:t>
      </w:r>
      <w:r w:rsidRPr="00307249">
        <w:rPr>
          <w:rFonts w:ascii="Tahoma" w:hAnsi="Tahoma" w:cs="Tahoma"/>
          <w:sz w:val="22"/>
        </w:rPr>
        <w:t>, ki je uradno evidentiran pri AJPES in bo naveden na računu</w:t>
      </w:r>
      <w:r>
        <w:rPr>
          <w:rFonts w:ascii="Tahoma" w:hAnsi="Tahoma" w:cs="Tahoma"/>
          <w:sz w:val="22"/>
        </w:rPr>
        <w:t xml:space="preserve">, </w:t>
      </w:r>
      <w:r w:rsidRPr="009019CC">
        <w:rPr>
          <w:rFonts w:ascii="Tahoma" w:hAnsi="Tahoma"/>
          <w:sz w:val="22"/>
        </w:rPr>
        <w:t xml:space="preserve">v </w:t>
      </w:r>
      <w:r>
        <w:rPr>
          <w:rFonts w:ascii="Tahoma" w:hAnsi="Tahoma"/>
          <w:sz w:val="22"/>
        </w:rPr>
        <w:t xml:space="preserve">roku </w:t>
      </w:r>
      <w:r w:rsidRPr="009019CC">
        <w:rPr>
          <w:rFonts w:ascii="Tahoma" w:hAnsi="Tahoma"/>
          <w:sz w:val="22"/>
        </w:rPr>
        <w:t>tridesetih (30)</w:t>
      </w:r>
      <w:r>
        <w:rPr>
          <w:rFonts w:ascii="Tahoma" w:hAnsi="Tahoma"/>
          <w:sz w:val="22"/>
        </w:rPr>
        <w:t xml:space="preserve"> koledarskih</w:t>
      </w:r>
      <w:r w:rsidRPr="009019CC">
        <w:rPr>
          <w:rFonts w:ascii="Tahoma" w:hAnsi="Tahoma"/>
          <w:sz w:val="22"/>
        </w:rPr>
        <w:t xml:space="preserve"> dneh od dneva </w:t>
      </w:r>
      <w:r>
        <w:rPr>
          <w:rFonts w:ascii="Tahoma" w:hAnsi="Tahoma"/>
          <w:sz w:val="22"/>
        </w:rPr>
        <w:t>izstavitve računa</w:t>
      </w:r>
      <w:r w:rsidRPr="009019CC">
        <w:rPr>
          <w:rFonts w:ascii="Tahoma" w:hAnsi="Tahoma"/>
          <w:sz w:val="22"/>
        </w:rPr>
        <w:t>, sestavljenega v skladu s t</w:t>
      </w:r>
      <w:r>
        <w:rPr>
          <w:rFonts w:ascii="Tahoma" w:hAnsi="Tahoma"/>
          <w:sz w:val="22"/>
        </w:rPr>
        <w:t>em okvirnim sporazumom</w:t>
      </w:r>
      <w:r>
        <w:rPr>
          <w:rFonts w:ascii="Tahoma" w:hAnsi="Tahoma" w:cs="Tahoma"/>
          <w:sz w:val="22"/>
        </w:rPr>
        <w:t>.</w:t>
      </w:r>
    </w:p>
    <w:p w:rsidR="00BC24F1" w:rsidRDefault="00BC24F1" w:rsidP="00BC24F1">
      <w:pPr>
        <w:keepNext/>
        <w:tabs>
          <w:tab w:val="left" w:pos="1418"/>
          <w:tab w:val="left" w:pos="1702"/>
        </w:tabs>
        <w:jc w:val="both"/>
        <w:rPr>
          <w:rFonts w:ascii="Tahoma" w:hAnsi="Tahoma" w:cs="Tahoma"/>
          <w:sz w:val="22"/>
        </w:rPr>
      </w:pPr>
    </w:p>
    <w:p w:rsidR="00BC24F1" w:rsidRPr="008B3D03" w:rsidRDefault="00BC24F1" w:rsidP="00BC24F1">
      <w:pPr>
        <w:pStyle w:val="Odstavekseznama"/>
        <w:keepNext/>
        <w:numPr>
          <w:ilvl w:val="0"/>
          <w:numId w:val="29"/>
        </w:numPr>
        <w:tabs>
          <w:tab w:val="left" w:pos="709"/>
        </w:tabs>
        <w:ind w:hanging="720"/>
        <w:contextualSpacing/>
        <w:jc w:val="both"/>
        <w:rPr>
          <w:rFonts w:ascii="Tahoma" w:hAnsi="Tahoma" w:cs="Tahoma"/>
          <w:b/>
          <w:i/>
          <w:sz w:val="22"/>
        </w:rPr>
      </w:pPr>
      <w:r w:rsidRPr="008B3D03">
        <w:rPr>
          <w:rFonts w:ascii="Tahoma" w:hAnsi="Tahoma" w:cs="Tahoma"/>
          <w:b/>
          <w:i/>
          <w:sz w:val="22"/>
        </w:rPr>
        <w:lastRenderedPageBreak/>
        <w:t>v primeru</w:t>
      </w:r>
      <w:r>
        <w:rPr>
          <w:rFonts w:ascii="Tahoma" w:hAnsi="Tahoma" w:cs="Tahoma"/>
          <w:b/>
          <w:i/>
          <w:sz w:val="22"/>
        </w:rPr>
        <w:t>, da je dobavitelj tuje podjetje</w:t>
      </w:r>
    </w:p>
    <w:p w:rsidR="00BC24F1" w:rsidRDefault="00BC24F1" w:rsidP="00BC24F1">
      <w:pPr>
        <w:keepNext/>
        <w:shd w:val="clear" w:color="auto" w:fill="FFFFFF"/>
        <w:tabs>
          <w:tab w:val="left" w:pos="1418"/>
          <w:tab w:val="left" w:pos="1702"/>
        </w:tabs>
        <w:jc w:val="both"/>
        <w:rPr>
          <w:rFonts w:ascii="Tahoma" w:hAnsi="Tahoma"/>
          <w:sz w:val="22"/>
        </w:rPr>
      </w:pPr>
      <w:r w:rsidRPr="008B3D03">
        <w:rPr>
          <w:rFonts w:ascii="Tahoma" w:hAnsi="Tahoma" w:cs="Tahoma"/>
          <w:sz w:val="22"/>
        </w:rPr>
        <w:t>Naročnik se obvezuje, da bo prejet</w:t>
      </w:r>
      <w:r>
        <w:rPr>
          <w:rFonts w:ascii="Tahoma" w:hAnsi="Tahoma" w:cs="Tahoma"/>
          <w:sz w:val="22"/>
        </w:rPr>
        <w:t>i</w:t>
      </w:r>
      <w:r w:rsidRPr="008B3D03">
        <w:rPr>
          <w:rFonts w:ascii="Tahoma" w:hAnsi="Tahoma" w:cs="Tahoma"/>
          <w:sz w:val="22"/>
        </w:rPr>
        <w:t xml:space="preserve"> račun plačal na poslovni račun</w:t>
      </w:r>
      <w:r w:rsidRPr="008B3D03">
        <w:rPr>
          <w:rFonts w:ascii="Tahoma" w:hAnsi="Tahoma"/>
          <w:sz w:val="22"/>
        </w:rPr>
        <w:t xml:space="preserve"> </w:t>
      </w:r>
      <w:r>
        <w:rPr>
          <w:rFonts w:ascii="Tahoma" w:hAnsi="Tahoma"/>
          <w:sz w:val="22"/>
        </w:rPr>
        <w:t>dobavitelja</w:t>
      </w:r>
      <w:r w:rsidRPr="008B3D03">
        <w:rPr>
          <w:rFonts w:ascii="Tahoma" w:hAnsi="Tahoma"/>
          <w:sz w:val="22"/>
        </w:rPr>
        <w:t>/podizvajalca</w:t>
      </w:r>
      <w:r>
        <w:rPr>
          <w:rFonts w:ascii="Tahoma" w:hAnsi="Tahoma"/>
          <w:sz w:val="22"/>
        </w:rPr>
        <w:t xml:space="preserve"> IBAN:</w:t>
      </w:r>
      <w:r w:rsidRPr="008B3D03">
        <w:rPr>
          <w:rFonts w:ascii="Tahoma" w:hAnsi="Tahoma"/>
          <w:sz w:val="22"/>
        </w:rPr>
        <w:t xml:space="preserve">__________, odprt pri </w:t>
      </w:r>
      <w:r>
        <w:rPr>
          <w:rFonts w:ascii="Tahoma" w:hAnsi="Tahoma"/>
          <w:sz w:val="22"/>
        </w:rPr>
        <w:t>banki</w:t>
      </w:r>
      <w:r w:rsidRPr="008B3D03">
        <w:rPr>
          <w:rFonts w:ascii="Tahoma" w:hAnsi="Tahoma"/>
          <w:sz w:val="22"/>
        </w:rPr>
        <w:t>________________ (SWIFT____________), v roku tridesetih (30) koledarskih dn</w:t>
      </w:r>
      <w:r w:rsidR="002B2FDF">
        <w:rPr>
          <w:rFonts w:ascii="Tahoma" w:hAnsi="Tahoma"/>
          <w:sz w:val="22"/>
        </w:rPr>
        <w:t>i</w:t>
      </w:r>
      <w:r w:rsidRPr="008B3D03">
        <w:rPr>
          <w:rFonts w:ascii="Tahoma" w:hAnsi="Tahoma"/>
          <w:sz w:val="22"/>
        </w:rPr>
        <w:t xml:space="preserve"> od dneva iz</w:t>
      </w:r>
      <w:r>
        <w:rPr>
          <w:rFonts w:ascii="Tahoma" w:hAnsi="Tahoma"/>
          <w:sz w:val="22"/>
        </w:rPr>
        <w:t>stavitve</w:t>
      </w:r>
      <w:r w:rsidRPr="008B3D03">
        <w:rPr>
          <w:rFonts w:ascii="Tahoma" w:hAnsi="Tahoma"/>
          <w:sz w:val="22"/>
        </w:rPr>
        <w:t xml:space="preserve"> računa, sestavljenega v skladu s t</w:t>
      </w:r>
      <w:r>
        <w:rPr>
          <w:rFonts w:ascii="Tahoma" w:hAnsi="Tahoma"/>
          <w:sz w:val="22"/>
        </w:rPr>
        <w:t>em okvirnim sporazumom</w:t>
      </w:r>
      <w:r w:rsidRPr="008B3D03">
        <w:rPr>
          <w:rFonts w:ascii="Tahoma" w:hAnsi="Tahoma"/>
          <w:sz w:val="22"/>
        </w:rPr>
        <w:t xml:space="preserve">. Poslovni račun mora biti naveden tudi na posameznem računu. V primeru spremembe </w:t>
      </w:r>
      <w:r>
        <w:rPr>
          <w:rFonts w:ascii="Tahoma" w:hAnsi="Tahoma"/>
          <w:sz w:val="22"/>
        </w:rPr>
        <w:t>računa</w:t>
      </w:r>
      <w:r w:rsidR="002B2FDF">
        <w:rPr>
          <w:rFonts w:ascii="Tahoma" w:hAnsi="Tahoma"/>
          <w:sz w:val="22"/>
        </w:rPr>
        <w:t>,</w:t>
      </w:r>
      <w:r>
        <w:rPr>
          <w:rFonts w:ascii="Tahoma" w:hAnsi="Tahoma"/>
          <w:sz w:val="22"/>
        </w:rPr>
        <w:t xml:space="preserve"> </w:t>
      </w:r>
      <w:r w:rsidR="002B2FDF" w:rsidRPr="008B3D03">
        <w:rPr>
          <w:rFonts w:ascii="Tahoma" w:hAnsi="Tahoma"/>
          <w:sz w:val="22"/>
        </w:rPr>
        <w:t>navedenega</w:t>
      </w:r>
      <w:r w:rsidR="002B2FDF">
        <w:rPr>
          <w:rFonts w:ascii="Tahoma" w:hAnsi="Tahoma"/>
          <w:sz w:val="22"/>
        </w:rPr>
        <w:t xml:space="preserve"> </w:t>
      </w:r>
      <w:r>
        <w:rPr>
          <w:rFonts w:ascii="Tahoma" w:hAnsi="Tahoma"/>
          <w:sz w:val="22"/>
        </w:rPr>
        <w:t>v tem členu, mora dobavitelj takoj pisno obvestiti naročnika o spremembi.</w:t>
      </w:r>
    </w:p>
    <w:p w:rsidR="00BC24F1" w:rsidRDefault="00BC24F1" w:rsidP="00BC24F1">
      <w:pPr>
        <w:keepNext/>
        <w:tabs>
          <w:tab w:val="left" w:pos="1418"/>
          <w:tab w:val="left" w:pos="1702"/>
        </w:tabs>
        <w:jc w:val="both"/>
        <w:rPr>
          <w:rFonts w:ascii="Tahoma" w:hAnsi="Tahoma"/>
          <w:sz w:val="22"/>
        </w:rPr>
      </w:pPr>
    </w:p>
    <w:p w:rsidR="00BC24F1" w:rsidRDefault="00BC24F1" w:rsidP="00BC24F1">
      <w:pPr>
        <w:keepNext/>
        <w:tabs>
          <w:tab w:val="left" w:pos="1418"/>
          <w:tab w:val="left" w:pos="1702"/>
        </w:tabs>
        <w:jc w:val="both"/>
        <w:rPr>
          <w:rFonts w:ascii="Tahoma" w:hAnsi="Tahoma"/>
          <w:sz w:val="22"/>
        </w:rPr>
      </w:pPr>
      <w:r>
        <w:rPr>
          <w:rFonts w:ascii="Tahoma" w:hAnsi="Tahoma"/>
          <w:sz w:val="22"/>
        </w:rPr>
        <w:t>V primeru naročnikove zamude pri plačilu ima dobavitelj pravico zaračunati zakonite zamudne obresti.</w:t>
      </w:r>
    </w:p>
    <w:p w:rsidR="00BC24F1" w:rsidRDefault="00BC24F1" w:rsidP="00BC24F1">
      <w:pPr>
        <w:keepNext/>
        <w:tabs>
          <w:tab w:val="left" w:pos="1418"/>
          <w:tab w:val="left" w:pos="1702"/>
        </w:tabs>
        <w:jc w:val="both"/>
        <w:rPr>
          <w:rFonts w:ascii="Tahoma" w:hAnsi="Tahoma" w:cs="Tahoma"/>
          <w:sz w:val="22"/>
          <w:szCs w:val="22"/>
        </w:rPr>
      </w:pPr>
    </w:p>
    <w:p w:rsidR="008A60D8" w:rsidRPr="00BC24F1" w:rsidRDefault="008A60D8" w:rsidP="00BC24F1">
      <w:pPr>
        <w:keepNext/>
        <w:tabs>
          <w:tab w:val="left" w:pos="1418"/>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PODIZVAJALCI</w:t>
      </w:r>
    </w:p>
    <w:p w:rsidR="00BC24F1" w:rsidRPr="00BC24F1" w:rsidRDefault="00BC24F1" w:rsidP="00BC24F1">
      <w:pPr>
        <w:pStyle w:val="Glava"/>
        <w:keepNext/>
        <w:tabs>
          <w:tab w:val="left" w:pos="708"/>
        </w:tabs>
        <w:ind w:left="360"/>
        <w:jc w:val="center"/>
        <w:rPr>
          <w:rFonts w:ascii="Tahoma" w:hAnsi="Tahoma" w:cs="Tahoma"/>
          <w:b/>
          <w:sz w:val="22"/>
          <w:szCs w:val="22"/>
        </w:rPr>
      </w:pPr>
    </w:p>
    <w:p w:rsidR="00BC24F1" w:rsidRPr="00BC24F1" w:rsidRDefault="00BC24F1" w:rsidP="00BC24F1">
      <w:pPr>
        <w:keepNext/>
        <w:tabs>
          <w:tab w:val="left" w:pos="426"/>
        </w:tabs>
        <w:ind w:left="360"/>
        <w:jc w:val="center"/>
        <w:rPr>
          <w:rFonts w:ascii="Tahoma" w:hAnsi="Tahoma" w:cs="Tahoma"/>
          <w:b/>
          <w:sz w:val="22"/>
          <w:szCs w:val="22"/>
        </w:rPr>
      </w:pPr>
      <w:r w:rsidRPr="00BC24F1">
        <w:rPr>
          <w:rFonts w:ascii="Tahoma" w:hAnsi="Tahoma" w:cs="Tahoma"/>
          <w:b/>
          <w:sz w:val="22"/>
          <w:szCs w:val="22"/>
        </w:rPr>
        <w:t>/se upošteva v primeru, da dobavitelj nastopa s podizvajalci/</w:t>
      </w:r>
    </w:p>
    <w:p w:rsidR="00BC24F1" w:rsidRPr="00BC24F1" w:rsidRDefault="00BC24F1" w:rsidP="00BC24F1">
      <w:pPr>
        <w:pStyle w:val="Glava"/>
        <w:keepNext/>
        <w:tabs>
          <w:tab w:val="left" w:pos="708"/>
        </w:tabs>
        <w:ind w:left="360"/>
        <w:jc w:val="center"/>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v okviru tega okvirnega sporazuma nastopa skupaj z naslednjimi podizvajalci:</w:t>
      </w:r>
    </w:p>
    <w:p w:rsidR="00BC24F1" w:rsidRPr="00BC24F1" w:rsidRDefault="00BC24F1" w:rsidP="00BC24F1">
      <w:pPr>
        <w:keepNext/>
        <w:ind w:left="357"/>
        <w:jc w:val="both"/>
        <w:rPr>
          <w:rFonts w:ascii="Tahoma" w:hAnsi="Tahoma" w:cs="Tahoma"/>
          <w:sz w:val="22"/>
          <w:szCs w:val="22"/>
        </w:rPr>
      </w:pPr>
    </w:p>
    <w:tbl>
      <w:tblPr>
        <w:tblW w:w="9426" w:type="dxa"/>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BC24F1" w:rsidRPr="00BC24F1" w:rsidTr="00552CC9">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8"/>
          <w:jc w:val="center"/>
        </w:trPr>
        <w:tc>
          <w:tcPr>
            <w:tcW w:w="3793" w:type="dxa"/>
            <w:tcBorders>
              <w:top w:val="single" w:sz="4" w:space="0" w:color="auto"/>
              <w:left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rsidR="00BC24F1" w:rsidRPr="00BC24F1" w:rsidRDefault="00BC24F1" w:rsidP="00552CC9">
            <w:pPr>
              <w:keepNext/>
              <w:ind w:left="357"/>
              <w:jc w:val="center"/>
              <w:rPr>
                <w:rFonts w:ascii="Tahoma" w:hAnsi="Tahoma" w:cs="Tahoma"/>
                <w:sz w:val="22"/>
                <w:szCs w:val="22"/>
              </w:rPr>
            </w:pPr>
            <w:r w:rsidRPr="00BC24F1">
              <w:rPr>
                <w:rFonts w:ascii="Tahoma" w:hAnsi="Tahoma" w:cs="Tahoma"/>
                <w:sz w:val="22"/>
                <w:szCs w:val="22"/>
              </w:rPr>
              <w:t>DA / NE</w:t>
            </w:r>
          </w:p>
        </w:tc>
      </w:tr>
      <w:tr w:rsidR="00BC24F1" w:rsidRPr="00BC24F1" w:rsidTr="00552CC9">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616"/>
          <w:jc w:val="center"/>
        </w:trPr>
        <w:tc>
          <w:tcPr>
            <w:tcW w:w="3793" w:type="dxa"/>
            <w:tcBorders>
              <w:top w:val="single" w:sz="4" w:space="0" w:color="auto"/>
              <w:left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 xml:space="preserve">Del javnega naročila, ki se oddaja v </w:t>
            </w:r>
            <w:proofErr w:type="spellStart"/>
            <w:r w:rsidRPr="00BC24F1">
              <w:rPr>
                <w:rFonts w:ascii="Tahoma" w:hAnsi="Tahoma" w:cs="Tahoma"/>
                <w:sz w:val="22"/>
                <w:szCs w:val="22"/>
              </w:rPr>
              <w:t>podizvajanje</w:t>
            </w:r>
            <w:proofErr w:type="spellEnd"/>
            <w:r w:rsidRPr="00BC24F1">
              <w:rPr>
                <w:rFonts w:ascii="Tahoma" w:hAnsi="Tahoma" w:cs="Tahoma"/>
                <w:sz w:val="22"/>
                <w:szCs w:val="22"/>
              </w:rPr>
              <w:t xml:space="preserve"> (vrsta/opis blaga</w:t>
            </w:r>
          </w:p>
        </w:tc>
        <w:tc>
          <w:tcPr>
            <w:tcW w:w="5633" w:type="dxa"/>
            <w:tcBorders>
              <w:top w:val="single" w:sz="4" w:space="0" w:color="auto"/>
              <w:left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 xml:space="preserve">Količina/Delež (%) v </w:t>
            </w:r>
            <w:proofErr w:type="spellStart"/>
            <w:r w:rsidRPr="00BC24F1">
              <w:rPr>
                <w:rFonts w:ascii="Tahoma" w:hAnsi="Tahoma" w:cs="Tahoma"/>
                <w:sz w:val="22"/>
                <w:szCs w:val="22"/>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 xml:space="preserve">Vrednost blaga </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Kraj dobave blaga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r w:rsidR="00BC24F1" w:rsidRPr="00BC24F1" w:rsidTr="00552CC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70"/>
              <w:jc w:val="both"/>
              <w:rPr>
                <w:rFonts w:ascii="Tahoma" w:hAnsi="Tahoma" w:cs="Tahoma"/>
                <w:sz w:val="22"/>
                <w:szCs w:val="22"/>
              </w:rPr>
            </w:pPr>
            <w:r w:rsidRPr="00BC24F1">
              <w:rPr>
                <w:rFonts w:ascii="Tahoma" w:hAnsi="Tahoma" w:cs="Tahoma"/>
                <w:sz w:val="22"/>
                <w:szCs w:val="22"/>
              </w:rPr>
              <w:t>Rok dobave blaga</w:t>
            </w:r>
          </w:p>
        </w:tc>
        <w:tc>
          <w:tcPr>
            <w:tcW w:w="5633" w:type="dxa"/>
            <w:tcBorders>
              <w:top w:val="single" w:sz="4" w:space="0" w:color="auto"/>
              <w:left w:val="single" w:sz="4" w:space="0" w:color="auto"/>
              <w:bottom w:val="single" w:sz="4" w:space="0" w:color="auto"/>
              <w:right w:val="single" w:sz="4" w:space="0" w:color="auto"/>
            </w:tcBorders>
            <w:vAlign w:val="center"/>
          </w:tcPr>
          <w:p w:rsidR="00BC24F1" w:rsidRPr="00BC24F1" w:rsidRDefault="00BC24F1" w:rsidP="00552CC9">
            <w:pPr>
              <w:keepNext/>
              <w:ind w:left="357"/>
              <w:jc w:val="both"/>
              <w:rPr>
                <w:rFonts w:ascii="Tahoma" w:hAnsi="Tahoma" w:cs="Tahoma"/>
                <w:sz w:val="22"/>
                <w:szCs w:val="22"/>
              </w:rPr>
            </w:pPr>
          </w:p>
        </w:tc>
      </w:tr>
    </w:tbl>
    <w:p w:rsidR="00BC24F1" w:rsidRPr="00BC24F1" w:rsidRDefault="00BC24F1" w:rsidP="00BC24F1">
      <w:pPr>
        <w:keepNext/>
        <w:ind w:left="357"/>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Dobavitelj, ki izvaja javno naročilo z enim ali več podizvajalci, mora v celoti upoštevati obveznosti iz 94. člena ZJN-3 in zahteve iz razpisne dokumentacije št. </w:t>
      </w:r>
      <w:r>
        <w:rPr>
          <w:rFonts w:ascii="Tahoma" w:hAnsi="Tahoma" w:cs="Tahoma"/>
          <w:sz w:val="22"/>
          <w:szCs w:val="22"/>
        </w:rPr>
        <w:t>JPE-LOG-376/17</w:t>
      </w:r>
      <w:r w:rsidRPr="00BC24F1">
        <w:rPr>
          <w:rFonts w:ascii="Tahoma" w:hAnsi="Tahoma" w:cs="Tahoma"/>
          <w:sz w:val="22"/>
          <w:szCs w:val="22"/>
        </w:rPr>
        <w:t xml:space="preserve">, ter za vse navedene podizvajalce predložiti izpolnjene, podpisane in žigosane zahtevane obrazce iz razpisne dokumentacije št. </w:t>
      </w:r>
      <w:r>
        <w:rPr>
          <w:rFonts w:ascii="Tahoma" w:hAnsi="Tahoma" w:cs="Tahoma"/>
          <w:sz w:val="22"/>
          <w:szCs w:val="22"/>
        </w:rPr>
        <w:t>JPE-LOG-376/17</w:t>
      </w:r>
      <w:r w:rsidRPr="00BC24F1">
        <w:rPr>
          <w:rFonts w:ascii="Tahoma" w:hAnsi="Tahoma" w:cs="Tahoma"/>
          <w:sz w:val="22"/>
          <w:szCs w:val="22"/>
        </w:rPr>
        <w:t>. Če dobavitelj ne ravna v skladu s 94. člena ZJN-3, bo naročnik Državni revizijski komisiji podal predlog za uvedbo postopka o prekršku iz 2. točke prvega odstavka 112. člena ZJN-3.</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Podizvajalec mora izpolnjevati vse pogoje in zahteve naročnika v zvezi s podizvajalci, ki so navedeni v razpisni dokumentaciji št. </w:t>
      </w:r>
      <w:r>
        <w:rPr>
          <w:rFonts w:ascii="Tahoma" w:hAnsi="Tahoma" w:cs="Tahoma"/>
          <w:sz w:val="22"/>
          <w:szCs w:val="22"/>
        </w:rPr>
        <w:t>JPE-LOG-376/17</w:t>
      </w:r>
      <w:r w:rsidRPr="00BC24F1">
        <w:rPr>
          <w:rFonts w:ascii="Tahoma" w:hAnsi="Tahoma" w:cs="Tahoma"/>
          <w:sz w:val="22"/>
          <w:szCs w:val="22"/>
        </w:rPr>
        <w:t xml:space="preserve"> ter izpolniti vse navedene priloge, ki se nanašajo na izpolnjevanje pogojev podizvajalcev.</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v razmerju do naročnika v celoti odgovarja za dobro izvedbo obveznosti iz okvirnega sporazuma, ne glede na število podizvajalcev.</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Dobavitelj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dobavitelj skupaj z obvestilom </w:t>
      </w:r>
      <w:r w:rsidRPr="00BC24F1">
        <w:rPr>
          <w:rFonts w:ascii="Tahoma" w:hAnsi="Tahoma" w:cs="Tahoma"/>
          <w:sz w:val="22"/>
          <w:szCs w:val="22"/>
        </w:rPr>
        <w:lastRenderedPageBreak/>
        <w:t>posredovati tudi podatke in dokumente iz druge, tretje in četrte alineje drugega odstavka 94. člena ZJN-3.</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 blaga in če novi podizvajalec ne izpolnjuje pogojev, ki jih je postavil naročnik v razpisni dokumentaciji št. </w:t>
      </w:r>
      <w:r>
        <w:rPr>
          <w:rFonts w:ascii="Tahoma" w:hAnsi="Tahoma" w:cs="Tahoma"/>
          <w:sz w:val="22"/>
          <w:szCs w:val="22"/>
        </w:rPr>
        <w:t>JPE-LOG-376/17</w:t>
      </w:r>
      <w:r w:rsidRPr="00BC24F1">
        <w:rPr>
          <w:rFonts w:ascii="Tahoma" w:hAnsi="Tahoma" w:cs="Tahoma"/>
          <w:sz w:val="22"/>
          <w:szCs w:val="22"/>
        </w:rPr>
        <w:t xml:space="preserve"> v zvezi z oddajo javnega naročila. Naročnik mora o morebitni zavrnitvi novega podizvajalca obvestiti dobavitelja najpozneje v desetih (10) dneh od prejema predloga.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center"/>
        <w:rPr>
          <w:rFonts w:ascii="Tahoma" w:hAnsi="Tahoma" w:cs="Tahoma"/>
          <w:b/>
          <w:sz w:val="22"/>
          <w:szCs w:val="22"/>
        </w:rPr>
      </w:pPr>
      <w:r w:rsidRPr="00BC24F1">
        <w:rPr>
          <w:rFonts w:ascii="Tahoma" w:hAnsi="Tahoma" w:cs="Tahoma"/>
          <w:b/>
          <w:sz w:val="22"/>
          <w:szCs w:val="22"/>
        </w:rPr>
        <w:t>/se upošteva v primeru, da dobavitelj nastopa s podizvajalcem, ki ne zahteva neposrednega plačila/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Kadar dobavitelj nastopa s podizvajalcem, ki ne zahteva neposrednega plačila, bo naročnik od dobavitelja zahteval, da mu najpozneje v šestdesetih (60) dneh od plačila končnega računa pošlje svojo pisno izjavo in pisno izjavo podizvajalca, da je podizvajalec prejel plačilo za izvedene dobave blaga, ki so neposredno povezane s predmetom okvirnega sporazuma. Če dobavitelj naročniku na njegov poziv ne posreduje teh izjav, naročnik Državni revizijski komisiji poda predlog za uvedbo postopka o prekršku iz 2. točke prvega odstavka 112. člena ZJN-3.</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center"/>
        <w:rPr>
          <w:rFonts w:ascii="Tahoma" w:hAnsi="Tahoma" w:cs="Tahoma"/>
          <w:b/>
          <w:sz w:val="22"/>
          <w:szCs w:val="22"/>
        </w:rPr>
      </w:pPr>
      <w:r w:rsidRPr="00BC24F1">
        <w:rPr>
          <w:rFonts w:ascii="Tahoma" w:hAnsi="Tahoma" w:cs="Tahoma"/>
          <w:b/>
          <w:sz w:val="22"/>
          <w:szCs w:val="22"/>
        </w:rPr>
        <w:t>/se upošteva v primeru, da dobavitelj nastopa s podizvajalcem, ki zahteva neposredno plačilo/</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Kadar dobavitelj izvaja javno naročilo s podizvajalcem, ki zahteva neposredno plačilo, mora v skladu s 94. členom ZJN-3: </w:t>
      </w:r>
    </w:p>
    <w:p w:rsidR="00BC24F1" w:rsidRPr="00BC24F1" w:rsidRDefault="00BC24F1" w:rsidP="002B2FDF">
      <w:pPr>
        <w:keepNext/>
        <w:numPr>
          <w:ilvl w:val="0"/>
          <w:numId w:val="47"/>
        </w:numPr>
        <w:ind w:left="284" w:hanging="284"/>
        <w:jc w:val="both"/>
        <w:rPr>
          <w:rFonts w:ascii="Tahoma" w:hAnsi="Tahoma" w:cs="Tahoma"/>
          <w:sz w:val="22"/>
          <w:szCs w:val="22"/>
        </w:rPr>
      </w:pPr>
      <w:r w:rsidRPr="00BC24F1">
        <w:rPr>
          <w:rFonts w:ascii="Tahoma" w:hAnsi="Tahoma" w:cs="Tahoma"/>
          <w:sz w:val="22"/>
          <w:szCs w:val="22"/>
        </w:rPr>
        <w:t>pooblastiti naročnika, da na podlagi potrjenega računa s strani dobavitelja neposredno plačuje podizvajalcu,</w:t>
      </w:r>
    </w:p>
    <w:p w:rsidR="00BC24F1" w:rsidRPr="00BC24F1" w:rsidRDefault="00BC24F1" w:rsidP="002B2FDF">
      <w:pPr>
        <w:keepNext/>
        <w:numPr>
          <w:ilvl w:val="0"/>
          <w:numId w:val="47"/>
        </w:numPr>
        <w:ind w:left="284" w:hanging="284"/>
        <w:jc w:val="both"/>
        <w:rPr>
          <w:rFonts w:ascii="Tahoma" w:hAnsi="Tahoma" w:cs="Tahoma"/>
          <w:sz w:val="22"/>
          <w:szCs w:val="22"/>
        </w:rPr>
      </w:pPr>
      <w:r w:rsidRPr="00BC24F1">
        <w:rPr>
          <w:rFonts w:ascii="Tahoma" w:hAnsi="Tahoma" w:cs="Tahoma"/>
          <w:sz w:val="22"/>
          <w:szCs w:val="22"/>
        </w:rPr>
        <w:t xml:space="preserve">predložiti soglasje podizvajalca, na podlagi katerega naročnik namesto dobavitelja poravna podizvajalčevo terjatev do dobavitelja. </w:t>
      </w:r>
    </w:p>
    <w:p w:rsidR="00BC24F1" w:rsidRPr="00BC24F1" w:rsidRDefault="00BC24F1" w:rsidP="00BC24F1">
      <w:pPr>
        <w:keepNext/>
        <w:ind w:left="284"/>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mora za podizvajalca, ki zahteva neposredno plačilo, ob vsakem računu priložiti:</w:t>
      </w:r>
    </w:p>
    <w:p w:rsidR="00BC24F1" w:rsidRPr="00BC24F1" w:rsidRDefault="00BC24F1" w:rsidP="00BC24F1">
      <w:pPr>
        <w:keepNext/>
        <w:numPr>
          <w:ilvl w:val="1"/>
          <w:numId w:val="28"/>
        </w:numPr>
        <w:ind w:left="283" w:hanging="357"/>
        <w:jc w:val="both"/>
        <w:rPr>
          <w:rFonts w:ascii="Tahoma" w:hAnsi="Tahoma" w:cs="Tahoma"/>
          <w:sz w:val="22"/>
          <w:szCs w:val="22"/>
        </w:rPr>
      </w:pPr>
      <w:r w:rsidRPr="00BC24F1">
        <w:rPr>
          <w:rFonts w:ascii="Tahoma" w:hAnsi="Tahoma" w:cs="Tahoma"/>
          <w:sz w:val="22"/>
          <w:szCs w:val="22"/>
        </w:rPr>
        <w:t xml:space="preserve">račun podizvajalca za opravljene dobave po okvirnem sporazumu, potrjen s strani dobavitelja, na podlagi katerega naročnik izvede nakazilo za opravljene dobave po okvirnem sporazumu neposredno na račun podizvajalca ali </w:t>
      </w:r>
    </w:p>
    <w:p w:rsidR="00BC24F1" w:rsidRPr="00BC24F1" w:rsidRDefault="00BC24F1" w:rsidP="00BC24F1">
      <w:pPr>
        <w:keepNext/>
        <w:numPr>
          <w:ilvl w:val="1"/>
          <w:numId w:val="28"/>
        </w:numPr>
        <w:spacing w:after="200"/>
        <w:ind w:left="284"/>
        <w:jc w:val="both"/>
        <w:rPr>
          <w:rFonts w:ascii="Tahoma" w:hAnsi="Tahoma" w:cs="Tahoma"/>
          <w:sz w:val="22"/>
          <w:szCs w:val="22"/>
        </w:rPr>
      </w:pPr>
      <w:r w:rsidRPr="00BC24F1">
        <w:rPr>
          <w:rFonts w:ascii="Tahoma" w:hAnsi="Tahoma" w:cs="Tahoma"/>
          <w:sz w:val="22"/>
          <w:szCs w:val="22"/>
        </w:rPr>
        <w:t>podpisano izjavo podizvajalca, naslovljeno na naročnika, o tem, da je ta seznanjen s konkretno izstavljenim računom dobavitelja oziroma, da pri dobavah iz okvirnega sporazuma,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S plačilom posameznega zneska podizvajalcu obveznost naročnika za plačilo dobavitelju ugasne do višine tako plačanega zneska podizvajalcu.</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kern w:val="16"/>
          <w:sz w:val="22"/>
          <w:szCs w:val="22"/>
        </w:rPr>
      </w:pPr>
      <w:r w:rsidRPr="00BC24F1">
        <w:rPr>
          <w:rFonts w:ascii="Tahoma" w:hAnsi="Tahoma" w:cs="Tahoma"/>
          <w:sz w:val="22"/>
          <w:szCs w:val="22"/>
        </w:rPr>
        <w:t xml:space="preserve">V primeru, če nobeden od dokumentov iz </w:t>
      </w:r>
      <w:r w:rsidR="002B2FDF">
        <w:rPr>
          <w:rFonts w:ascii="Tahoma" w:hAnsi="Tahoma" w:cs="Tahoma"/>
          <w:sz w:val="22"/>
          <w:szCs w:val="22"/>
        </w:rPr>
        <w:t>drugega</w:t>
      </w:r>
      <w:r w:rsidRPr="00BC24F1">
        <w:rPr>
          <w:rFonts w:ascii="Tahoma" w:hAnsi="Tahoma" w:cs="Tahoma"/>
          <w:sz w:val="22"/>
          <w:szCs w:val="22"/>
        </w:rPr>
        <w:t xml:space="preserve"> odstavka za prijavljenega podizvajalca ni predložen, naročnik do dostavitve vseh dokumentov zadrži plačilo celotnega računa in s tem ne pride v zamudo pri plačilu. </w:t>
      </w:r>
      <w:r w:rsidRPr="00BC24F1">
        <w:rPr>
          <w:rFonts w:ascii="Tahoma" w:hAnsi="Tahoma" w:cs="Tahoma"/>
          <w:kern w:val="16"/>
          <w:sz w:val="22"/>
          <w:szCs w:val="22"/>
        </w:rPr>
        <w:t xml:space="preserve">Roki plačil </w:t>
      </w:r>
      <w:r w:rsidRPr="00BC24F1">
        <w:rPr>
          <w:rFonts w:ascii="Tahoma" w:hAnsi="Tahoma" w:cs="Tahoma"/>
          <w:sz w:val="22"/>
          <w:szCs w:val="22"/>
        </w:rPr>
        <w:t xml:space="preserve">dobavitelju </w:t>
      </w:r>
      <w:r w:rsidRPr="00BC24F1">
        <w:rPr>
          <w:rFonts w:ascii="Tahoma" w:hAnsi="Tahoma" w:cs="Tahoma"/>
          <w:kern w:val="16"/>
          <w:sz w:val="22"/>
          <w:szCs w:val="22"/>
        </w:rPr>
        <w:t>in njegovim podizvajalcem so enaki.</w:t>
      </w:r>
    </w:p>
    <w:p w:rsidR="00BC24F1" w:rsidRPr="00BC24F1" w:rsidRDefault="00BC24F1" w:rsidP="00BC24F1">
      <w:pPr>
        <w:keepNext/>
        <w:jc w:val="both"/>
        <w:rPr>
          <w:rFonts w:ascii="Tahoma" w:hAnsi="Tahoma" w:cs="Tahoma"/>
          <w:kern w:val="16"/>
          <w:sz w:val="22"/>
          <w:szCs w:val="22"/>
        </w:rPr>
      </w:pPr>
    </w:p>
    <w:p w:rsidR="00BC24F1" w:rsidRPr="00BC24F1" w:rsidRDefault="00BC24F1" w:rsidP="00BC24F1">
      <w:pPr>
        <w:keepNext/>
        <w:tabs>
          <w:tab w:val="num" w:pos="4605"/>
        </w:tabs>
        <w:jc w:val="center"/>
        <w:rPr>
          <w:rFonts w:ascii="Tahoma" w:hAnsi="Tahoma" w:cs="Tahoma"/>
          <w:sz w:val="22"/>
          <w:szCs w:val="22"/>
        </w:rPr>
      </w:pPr>
      <w:r w:rsidRPr="00BC24F1">
        <w:rPr>
          <w:rFonts w:ascii="Tahoma" w:hAnsi="Tahoma" w:cs="Tahoma"/>
          <w:b/>
          <w:sz w:val="22"/>
          <w:szCs w:val="22"/>
        </w:rPr>
        <w:t>ALI</w:t>
      </w:r>
    </w:p>
    <w:p w:rsidR="00BC24F1" w:rsidRPr="00BC24F1" w:rsidRDefault="00BC24F1" w:rsidP="00BC24F1">
      <w:pPr>
        <w:keepNext/>
        <w:tabs>
          <w:tab w:val="num" w:pos="4605"/>
        </w:tabs>
        <w:jc w:val="center"/>
        <w:rPr>
          <w:rFonts w:ascii="Tahoma" w:hAnsi="Tahoma" w:cs="Tahoma"/>
          <w:b/>
          <w:sz w:val="22"/>
          <w:szCs w:val="22"/>
        </w:rPr>
      </w:pPr>
    </w:p>
    <w:p w:rsidR="00BC24F1" w:rsidRPr="00BC24F1" w:rsidRDefault="00BC24F1" w:rsidP="00BC24F1">
      <w:pPr>
        <w:keepNext/>
        <w:jc w:val="center"/>
        <w:rPr>
          <w:rFonts w:ascii="Tahoma" w:hAnsi="Tahoma" w:cs="Tahoma"/>
          <w:b/>
          <w:i/>
          <w:sz w:val="22"/>
          <w:szCs w:val="22"/>
        </w:rPr>
      </w:pPr>
      <w:r w:rsidRPr="00BC24F1">
        <w:rPr>
          <w:rFonts w:ascii="Tahoma" w:hAnsi="Tahoma" w:cs="Tahoma"/>
          <w:b/>
          <w:i/>
          <w:sz w:val="22"/>
          <w:szCs w:val="22"/>
        </w:rPr>
        <w:t>/ se upošteva v primeru, da dobavitelj ne nastopa s podizvajalcem /</w:t>
      </w:r>
    </w:p>
    <w:p w:rsidR="00BC24F1" w:rsidRPr="00BC24F1" w:rsidRDefault="00BC24F1" w:rsidP="00BC24F1">
      <w:pPr>
        <w:keepNext/>
        <w:tabs>
          <w:tab w:val="num" w:pos="4605"/>
        </w:tabs>
        <w:jc w:val="both"/>
        <w:rPr>
          <w:rFonts w:ascii="Tahoma" w:hAnsi="Tahoma" w:cs="Tahoma"/>
          <w:b/>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Dobavitelj ob predložitvi ponudbe in ob sklenitvi tega okvirnega sporazuma nima prijavljenih podizvajalcev za izvedbo predmeta okvirnega sporazuma. </w:t>
      </w:r>
    </w:p>
    <w:p w:rsidR="00BC24F1" w:rsidRPr="00BC24F1" w:rsidRDefault="00BC24F1" w:rsidP="00BC24F1">
      <w:pPr>
        <w:keepNext/>
        <w:jc w:val="both"/>
        <w:rPr>
          <w:rFonts w:ascii="Tahoma" w:hAnsi="Tahoma" w:cs="Tahoma"/>
          <w:b/>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mora med izvajanjem okvirnega sporazuma naročnika obvestiti o morebitnih spremembah informacij iz drugega odstavka 94. člena ZJN-3 in poslati informacije o novih podizvajalcih, ki jih namerava naknadno vključiti v izvajanje takšnih dobav blaga, in sicer najkasneje v petih (5) dneh po spremembi. V primeru vključitve novih podizvajalcev mora dobavitelj skupaj z obvestilom posredovati tudi podatke in dokumente iz druge, tretje in četrte alineje drugega odstavka 94. člena ZJN-3.</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Naročnik bo zavrnil vsakega podizvajalca, če zanj obstajajo razlogi za izključitev iz razpisne dokumentacije št. </w:t>
      </w:r>
      <w:r>
        <w:rPr>
          <w:rFonts w:ascii="Tahoma" w:hAnsi="Tahoma" w:cs="Tahoma"/>
          <w:sz w:val="22"/>
          <w:szCs w:val="22"/>
        </w:rPr>
        <w:t>JPE-LOG-376/17</w:t>
      </w:r>
      <w:r w:rsidRPr="00BC24F1">
        <w:rPr>
          <w:rFonts w:ascii="Tahoma" w:hAnsi="Tahoma" w:cs="Tahoma"/>
          <w:sz w:val="22"/>
          <w:szCs w:val="22"/>
        </w:rPr>
        <w:t xml:space="preserve">. Naročnik lahko zavrne predlog za zamenjavo podizvajalca oziroma vključitev novega podizvajalca tudi, če bi to lahko vplivalo na nemoteno izvajanje ali dokončanje </w:t>
      </w:r>
      <w:r w:rsidR="002B2FDF">
        <w:rPr>
          <w:rFonts w:ascii="Tahoma" w:hAnsi="Tahoma" w:cs="Tahoma"/>
          <w:sz w:val="22"/>
          <w:szCs w:val="22"/>
        </w:rPr>
        <w:t>dobav</w:t>
      </w:r>
      <w:r w:rsidRPr="00BC24F1">
        <w:rPr>
          <w:rFonts w:ascii="Tahoma" w:hAnsi="Tahoma" w:cs="Tahoma"/>
          <w:sz w:val="22"/>
          <w:szCs w:val="22"/>
        </w:rPr>
        <w:t xml:space="preserve"> in če novi podizvajalec ne izpolnjuje pogojev, ki jih je postavil naročnik v dokumentaciji v zvezi z oddajo javnega naročila št. </w:t>
      </w:r>
      <w:r>
        <w:rPr>
          <w:rFonts w:ascii="Tahoma" w:hAnsi="Tahoma" w:cs="Tahoma"/>
          <w:sz w:val="22"/>
          <w:szCs w:val="22"/>
        </w:rPr>
        <w:t>JPE-LOG-376/17</w:t>
      </w:r>
      <w:r w:rsidRPr="00BC24F1">
        <w:rPr>
          <w:rFonts w:ascii="Tahoma" w:hAnsi="Tahoma" w:cs="Tahoma"/>
          <w:sz w:val="22"/>
          <w:szCs w:val="22"/>
        </w:rPr>
        <w:t>. Naročnik mora o morebitni zavrnitvi novega podizvajalca obvestiti dobavitelja najpozneje v desetih (10) dneh od prejema predloga.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v razmerju do naročnika v celoti odgovarja za dobro izvedbo obveznosti po okvirnem sporazumu, ne glede na število podizvajalcev.</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Dobavitelj se obvezuje, da bo pri izvedbi obveznosti iz tega okvirnega sporazuma nastopal samo s prijavljenimi podizvajalci. </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KVALITETA BLAGA </w:t>
      </w:r>
    </w:p>
    <w:p w:rsidR="00BC24F1" w:rsidRPr="00BC24F1" w:rsidRDefault="00BC24F1" w:rsidP="00BC24F1">
      <w:pPr>
        <w:pStyle w:val="Glava"/>
        <w:keepNext/>
        <w:tabs>
          <w:tab w:val="left" w:pos="708"/>
        </w:tabs>
        <w:ind w:left="360"/>
        <w:jc w:val="center"/>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Reklamacije na kvaliteto dobavljenega blaga se rešujejo sporazumno. </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Če naročnik ugotovi, da dobava blaga ni kvalitetno opravljena, jo mora dobavitelj na svoje stroške nemudoma odpraviti oz. nadomestiti povzročeno škodo.</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Naročnik bo vse pripombe oziroma reklamacije v zvezi s kvaliteto dobavljenega blaga sporočal dobavitelju v pisni obliki. </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Če dobavitelj ne upošteva upravičenih pripomb naročnik ter napak ne odpravi na svoje stroške v dogovorjenem roku, ali če ne izvaja svojih obveznosti po tem okvirnem sporazumu, ali jih ne izvaja pravočasno ter tega ne zagotovi tudi po pisnem opozorilu naročnika, lahko naročnik  odstopi od okvirnega sporazuma brez obveznosti do dobavitelja. O odstopu od okvirnega sporazuma naročnik pisno obvesti dobavitelja s priporočeno pošiljko po pošti. </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ODGOVORNOST ZA ŠKODO</w:t>
      </w:r>
    </w:p>
    <w:p w:rsidR="00BC24F1" w:rsidRPr="00BC24F1" w:rsidRDefault="00BC24F1" w:rsidP="00BC24F1">
      <w:pPr>
        <w:keepNext/>
        <w:jc w:val="center"/>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spacing w:line="288" w:lineRule="auto"/>
        <w:jc w:val="center"/>
        <w:rPr>
          <w:rFonts w:ascii="Tahoma" w:hAnsi="Tahoma" w:cs="Tahoma"/>
          <w:sz w:val="22"/>
          <w:szCs w:val="22"/>
        </w:rPr>
      </w:pPr>
    </w:p>
    <w:p w:rsidR="00BC24F1" w:rsidRPr="00BC24F1" w:rsidRDefault="00BC24F1" w:rsidP="00BC24F1">
      <w:pPr>
        <w:pStyle w:val="Telobesedila"/>
        <w:keepNext/>
        <w:jc w:val="both"/>
        <w:rPr>
          <w:rFonts w:ascii="Tahoma" w:hAnsi="Tahoma" w:cs="Tahoma"/>
          <w:sz w:val="22"/>
          <w:szCs w:val="22"/>
        </w:rPr>
      </w:pPr>
      <w:r w:rsidRPr="00BC24F1">
        <w:rPr>
          <w:rFonts w:ascii="Tahoma" w:hAnsi="Tahoma" w:cs="Tahoma"/>
          <w:sz w:val="22"/>
          <w:szCs w:val="22"/>
        </w:rPr>
        <w:t xml:space="preserve">Dobavitelj odgovarja po splošnih pravilih civilnega prava za vso nastalo škodo, ki jo naročniku zaradi malomarnosti ali nestrokovnosti povzroči dobaviteljevo delovno osebje. </w:t>
      </w:r>
    </w:p>
    <w:p w:rsidR="00BC24F1" w:rsidRPr="00BC24F1" w:rsidRDefault="00BC24F1" w:rsidP="00BC24F1">
      <w:pPr>
        <w:pStyle w:val="Telobesedila"/>
        <w:keepNext/>
        <w:jc w:val="both"/>
        <w:rPr>
          <w:rFonts w:ascii="Tahoma" w:hAnsi="Tahoma" w:cs="Tahoma"/>
          <w:sz w:val="22"/>
          <w:szCs w:val="22"/>
        </w:rPr>
      </w:pPr>
    </w:p>
    <w:p w:rsidR="00BC24F1" w:rsidRDefault="00BC24F1" w:rsidP="00BC24F1">
      <w:pPr>
        <w:pStyle w:val="Telobesedila"/>
        <w:keepNext/>
        <w:jc w:val="both"/>
        <w:rPr>
          <w:rFonts w:ascii="Tahoma" w:hAnsi="Tahoma" w:cs="Tahoma"/>
          <w:sz w:val="22"/>
          <w:szCs w:val="22"/>
          <w:lang w:val="sl-SI"/>
        </w:rPr>
      </w:pPr>
    </w:p>
    <w:p w:rsidR="008A60D8" w:rsidRDefault="008A60D8" w:rsidP="00BC24F1">
      <w:pPr>
        <w:pStyle w:val="Telobesedila"/>
        <w:keepNext/>
        <w:jc w:val="both"/>
        <w:rPr>
          <w:rFonts w:ascii="Tahoma" w:hAnsi="Tahoma" w:cs="Tahoma"/>
          <w:sz w:val="22"/>
          <w:szCs w:val="22"/>
          <w:lang w:val="sl-SI"/>
        </w:rPr>
      </w:pPr>
    </w:p>
    <w:p w:rsidR="008A60D8" w:rsidRDefault="008A60D8" w:rsidP="00BC24F1">
      <w:pPr>
        <w:pStyle w:val="Telobesedila"/>
        <w:keepNext/>
        <w:jc w:val="both"/>
        <w:rPr>
          <w:rFonts w:ascii="Tahoma" w:hAnsi="Tahoma" w:cs="Tahoma"/>
          <w:sz w:val="22"/>
          <w:szCs w:val="22"/>
          <w:lang w:val="sl-SI"/>
        </w:rPr>
      </w:pPr>
    </w:p>
    <w:p w:rsidR="008A60D8" w:rsidRDefault="008A60D8" w:rsidP="00BC24F1">
      <w:pPr>
        <w:pStyle w:val="Telobesedila"/>
        <w:keepNext/>
        <w:jc w:val="both"/>
        <w:rPr>
          <w:rFonts w:ascii="Tahoma" w:hAnsi="Tahoma" w:cs="Tahoma"/>
          <w:sz w:val="22"/>
          <w:szCs w:val="22"/>
          <w:lang w:val="sl-SI"/>
        </w:rPr>
      </w:pPr>
    </w:p>
    <w:p w:rsidR="008A60D8" w:rsidRPr="008A60D8" w:rsidRDefault="008A60D8" w:rsidP="00BC24F1">
      <w:pPr>
        <w:pStyle w:val="Telobesedila"/>
        <w:keepNext/>
        <w:jc w:val="both"/>
        <w:rPr>
          <w:rFonts w:ascii="Tahoma" w:hAnsi="Tahoma" w:cs="Tahoma"/>
          <w:sz w:val="22"/>
          <w:szCs w:val="22"/>
          <w:lang w:val="sl-SI"/>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lastRenderedPageBreak/>
        <w:t xml:space="preserve"> KOLIČINSKI IN KVALITETNI PREVZEM BLAGA </w:t>
      </w:r>
    </w:p>
    <w:p w:rsidR="00BC24F1" w:rsidRPr="00BC24F1" w:rsidRDefault="00BC24F1" w:rsidP="00BC24F1">
      <w:pPr>
        <w:keepNext/>
        <w:spacing w:line="288" w:lineRule="auto"/>
        <w:jc w:val="center"/>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Kvaliteta dobavljenega blaga mora ustrezati obstoječim standardom in deklarirani kvaliteti na embalaži blaga oziroma spremljajočih dokumentih.</w:t>
      </w:r>
    </w:p>
    <w:p w:rsidR="00BC24F1" w:rsidRPr="00BC24F1" w:rsidRDefault="00BC24F1" w:rsidP="00BC24F1">
      <w:pPr>
        <w:keepNext/>
        <w:rPr>
          <w:rFonts w:ascii="Tahoma" w:hAnsi="Tahoma" w:cs="Tahoma"/>
          <w:sz w:val="22"/>
          <w:szCs w:val="22"/>
        </w:rPr>
      </w:pPr>
    </w:p>
    <w:p w:rsidR="00BC24F1" w:rsidRPr="00BC24F1" w:rsidRDefault="00BC24F1" w:rsidP="00BC24F1">
      <w:pPr>
        <w:keepNext/>
        <w:tabs>
          <w:tab w:val="left" w:pos="1080"/>
        </w:tabs>
        <w:jc w:val="both"/>
        <w:rPr>
          <w:rFonts w:ascii="Tahoma" w:hAnsi="Tahoma" w:cs="Tahoma"/>
          <w:sz w:val="22"/>
          <w:szCs w:val="22"/>
        </w:rPr>
      </w:pPr>
      <w:r w:rsidRPr="00BC24F1">
        <w:rPr>
          <w:rFonts w:ascii="Tahoma" w:hAnsi="Tahoma" w:cs="Tahoma"/>
          <w:sz w:val="22"/>
          <w:szCs w:val="22"/>
        </w:rPr>
        <w:t>Količinski in kvalitetni prevzem blaga se opravi ob prevzemu s podpisom dobavnice s strani naročnika oziroma njegovega pooblaščenega predstavnika. Dobavnica, ki spremlja dobavo blaga, mora vsebovati vse potrebne podatke (št. dobaviteljevega dokumenta, enota mere, količina).</w:t>
      </w:r>
    </w:p>
    <w:p w:rsidR="00BC24F1" w:rsidRPr="00BC24F1" w:rsidRDefault="00BC24F1" w:rsidP="00BC24F1">
      <w:pPr>
        <w:keepNext/>
        <w:tabs>
          <w:tab w:val="left" w:pos="1080"/>
        </w:tabs>
        <w:jc w:val="both"/>
        <w:rPr>
          <w:rFonts w:ascii="Tahoma" w:hAnsi="Tahoma" w:cs="Tahoma"/>
          <w:sz w:val="22"/>
          <w:szCs w:val="22"/>
        </w:rPr>
      </w:pPr>
    </w:p>
    <w:p w:rsidR="00BC24F1" w:rsidRPr="00BC24F1" w:rsidRDefault="00BC24F1" w:rsidP="00BC24F1">
      <w:pPr>
        <w:keepNext/>
        <w:tabs>
          <w:tab w:val="left" w:pos="1080"/>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 OBVEZNOSTI STRANK PO OKVIRNEM SPORAZUMU</w:t>
      </w:r>
    </w:p>
    <w:p w:rsidR="00BC24F1" w:rsidRPr="00BC24F1" w:rsidRDefault="00BC24F1" w:rsidP="00BC24F1">
      <w:pPr>
        <w:keepNext/>
        <w:spacing w:line="288" w:lineRule="auto"/>
        <w:jc w:val="center"/>
        <w:rPr>
          <w:rFonts w:ascii="Tahoma" w:hAnsi="Tahoma" w:cs="Tahoma"/>
          <w:b/>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ind w:left="720"/>
        <w:rPr>
          <w:rFonts w:ascii="Tahoma" w:hAnsi="Tahoma" w:cs="Tahoma"/>
          <w:sz w:val="22"/>
          <w:szCs w:val="22"/>
        </w:rPr>
      </w:pPr>
    </w:p>
    <w:p w:rsidR="00BC24F1" w:rsidRPr="00BC24F1" w:rsidRDefault="00BC24F1" w:rsidP="00BC24F1">
      <w:pPr>
        <w:keepNext/>
        <w:tabs>
          <w:tab w:val="left" w:pos="-284"/>
        </w:tabs>
        <w:ind w:right="-483"/>
        <w:rPr>
          <w:rFonts w:ascii="Tahoma" w:hAnsi="Tahoma" w:cs="Tahoma"/>
          <w:b/>
          <w:sz w:val="22"/>
          <w:szCs w:val="22"/>
        </w:rPr>
      </w:pPr>
      <w:r w:rsidRPr="00CA77D8">
        <w:rPr>
          <w:rFonts w:ascii="Tahoma" w:hAnsi="Tahoma" w:cs="Tahoma"/>
          <w:b/>
          <w:sz w:val="22"/>
          <w:szCs w:val="22"/>
        </w:rPr>
        <w:t>Obveznosti dobavitelja</w:t>
      </w:r>
    </w:p>
    <w:p w:rsidR="00BC24F1" w:rsidRPr="00BC24F1" w:rsidRDefault="00BC24F1" w:rsidP="00BC24F1">
      <w:pPr>
        <w:keepNext/>
        <w:tabs>
          <w:tab w:val="left" w:pos="1418"/>
          <w:tab w:val="left" w:pos="1702"/>
        </w:tabs>
        <w:jc w:val="both"/>
        <w:rPr>
          <w:rFonts w:ascii="Tahoma" w:hAnsi="Tahoma" w:cs="Tahoma"/>
          <w:sz w:val="22"/>
          <w:szCs w:val="22"/>
        </w:rPr>
      </w:pPr>
    </w:p>
    <w:p w:rsidR="00BC24F1" w:rsidRPr="00BC24F1" w:rsidRDefault="00BC24F1" w:rsidP="00BC24F1">
      <w:pPr>
        <w:keepNext/>
        <w:ind w:right="-483"/>
        <w:jc w:val="both"/>
        <w:rPr>
          <w:rFonts w:ascii="Tahoma" w:hAnsi="Tahoma" w:cs="Tahoma"/>
          <w:sz w:val="22"/>
          <w:szCs w:val="22"/>
        </w:rPr>
      </w:pPr>
      <w:r w:rsidRPr="00BC24F1">
        <w:rPr>
          <w:rFonts w:ascii="Tahoma" w:hAnsi="Tahoma" w:cs="Tahoma"/>
          <w:sz w:val="22"/>
          <w:szCs w:val="22"/>
        </w:rPr>
        <w:t>V okviru izpolnjevanja svojih obveznosti po tem okvirnem sporazumu je dolžan dobavitelj:</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 xml:space="preserve">izpolniti vse zahteve naročnika pri dobavi blaga po okvirnem sporazumu, ki izhajajo iz razpisne dokumentacije št. </w:t>
      </w:r>
      <w:r>
        <w:rPr>
          <w:rFonts w:ascii="Tahoma" w:hAnsi="Tahoma" w:cs="Tahoma"/>
          <w:sz w:val="22"/>
          <w:szCs w:val="22"/>
        </w:rPr>
        <w:t>JPE-LOG-376/17</w:t>
      </w:r>
      <w:r w:rsidRPr="00BC24F1">
        <w:rPr>
          <w:rFonts w:ascii="Tahoma" w:hAnsi="Tahoma" w:cs="Tahoma"/>
          <w:sz w:val="22"/>
          <w:szCs w:val="22"/>
        </w:rPr>
        <w:t xml:space="preserve">, ponudbene dokumentacije dobavitelja in </w:t>
      </w:r>
      <w:r w:rsidRPr="00BC24F1">
        <w:rPr>
          <w:rFonts w:ascii="Tahoma" w:hAnsi="Tahoma" w:cs="Tahoma"/>
          <w:snapToGrid w:val="0"/>
          <w:sz w:val="22"/>
          <w:szCs w:val="22"/>
        </w:rPr>
        <w:t>ponudbe</w:t>
      </w:r>
      <w:r w:rsidRPr="00BC24F1">
        <w:rPr>
          <w:rFonts w:ascii="Tahoma" w:hAnsi="Tahoma" w:cs="Tahoma"/>
          <w:sz w:val="22"/>
          <w:szCs w:val="22"/>
        </w:rPr>
        <w:t xml:space="preserve"> dobavitelja po pogajanjih, ki so sestavni deli tega okvirnega sporazuma,</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prevzete obveznosti izvesti strokovno in pravilno, po pravilih stroke, vestno in kakovostno, v skladu z vsemi veljavnimi tehničnimi predpisi, standardi in normativi,</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upoštevati naročnikova navodila in zahteve,</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naročniku dobavljati natanko tiste vrste blaga, ki jih bo naročnik naročil,</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odgovarjati za kvaliteto dobavljenega blaga v roku, navedenem v okvirnem sporazumu,</w:t>
      </w:r>
    </w:p>
    <w:p w:rsidR="00BC24F1" w:rsidRPr="00BC24F1" w:rsidRDefault="00BC24F1" w:rsidP="00BC24F1">
      <w:pPr>
        <w:keepNext/>
        <w:numPr>
          <w:ilvl w:val="0"/>
          <w:numId w:val="43"/>
        </w:numPr>
        <w:tabs>
          <w:tab w:val="left" w:pos="426"/>
        </w:tabs>
        <w:ind w:left="426" w:hanging="426"/>
        <w:jc w:val="both"/>
        <w:rPr>
          <w:rFonts w:ascii="Tahoma" w:hAnsi="Tahoma" w:cs="Tahoma"/>
          <w:sz w:val="22"/>
          <w:szCs w:val="22"/>
        </w:rPr>
      </w:pPr>
      <w:r w:rsidRPr="00BC24F1">
        <w:rPr>
          <w:rFonts w:ascii="Tahoma" w:hAnsi="Tahoma" w:cs="Tahoma"/>
          <w:sz w:val="22"/>
          <w:szCs w:val="22"/>
        </w:rPr>
        <w:t xml:space="preserve">naročeno blago dostaviti v skladišče naročnika, Toplarniška ulica 19 ali Verovškova ulica 62    ali Verovškova ulica 70, vse v Ljubljani, v roku, določenem v tem okvirnem sporazumu, </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tekoče obveščati naročnika o vseh okoliščinah, ki bi lahko vplivale na izvršitev predmeta okvirnega sporazuma,</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sodelovati z naročnikom z namenom, da se prevzete dobave blaga izvršijo pravočasno in v obojestransko zadovoljstvo,</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obveščati naročnika o znižanju cen,</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 xml:space="preserve">na vsakem izstavljenem računu navesti številko pisnega nabavnega naročila naročnika. </w:t>
      </w:r>
    </w:p>
    <w:p w:rsidR="00BC24F1" w:rsidRPr="00BC24F1" w:rsidRDefault="00BC24F1" w:rsidP="00BC24F1">
      <w:pPr>
        <w:keepNext/>
        <w:tabs>
          <w:tab w:val="left" w:pos="709"/>
        </w:tabs>
        <w:ind w:left="709" w:hanging="283"/>
        <w:jc w:val="both"/>
        <w:rPr>
          <w:rFonts w:ascii="Tahoma" w:hAnsi="Tahoma" w:cs="Tahoma"/>
          <w:sz w:val="22"/>
          <w:szCs w:val="22"/>
        </w:rPr>
      </w:pPr>
    </w:p>
    <w:p w:rsidR="00BC24F1" w:rsidRPr="00BC24F1" w:rsidRDefault="00BC24F1" w:rsidP="00BC24F1">
      <w:pPr>
        <w:keepNext/>
        <w:tabs>
          <w:tab w:val="left" w:pos="-284"/>
        </w:tabs>
        <w:ind w:right="-483"/>
        <w:rPr>
          <w:rFonts w:ascii="Tahoma" w:hAnsi="Tahoma" w:cs="Tahoma"/>
          <w:b/>
          <w:sz w:val="22"/>
          <w:szCs w:val="22"/>
        </w:rPr>
      </w:pPr>
      <w:r w:rsidRPr="00BC24F1">
        <w:rPr>
          <w:rFonts w:ascii="Tahoma" w:hAnsi="Tahoma" w:cs="Tahoma"/>
          <w:b/>
          <w:sz w:val="22"/>
          <w:szCs w:val="22"/>
        </w:rPr>
        <w:t>Obveznosti naročnika</w:t>
      </w:r>
    </w:p>
    <w:p w:rsidR="00BC24F1" w:rsidRPr="00BC24F1" w:rsidRDefault="00BC24F1" w:rsidP="00BC24F1">
      <w:pPr>
        <w:keepNext/>
        <w:tabs>
          <w:tab w:val="left" w:pos="709"/>
        </w:tabs>
        <w:jc w:val="both"/>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709"/>
        </w:tabs>
        <w:jc w:val="both"/>
        <w:rPr>
          <w:rFonts w:ascii="Tahoma" w:hAnsi="Tahoma" w:cs="Tahoma"/>
          <w:sz w:val="22"/>
          <w:szCs w:val="22"/>
        </w:rPr>
      </w:pPr>
    </w:p>
    <w:p w:rsidR="00BC24F1" w:rsidRPr="00BC24F1" w:rsidRDefault="00BC24F1" w:rsidP="00BC24F1">
      <w:pPr>
        <w:keepNext/>
        <w:ind w:right="-483"/>
        <w:rPr>
          <w:rFonts w:ascii="Tahoma" w:hAnsi="Tahoma" w:cs="Tahoma"/>
          <w:sz w:val="22"/>
          <w:szCs w:val="22"/>
        </w:rPr>
      </w:pPr>
      <w:r w:rsidRPr="00BC24F1">
        <w:rPr>
          <w:rFonts w:ascii="Tahoma" w:hAnsi="Tahoma" w:cs="Tahoma"/>
          <w:sz w:val="22"/>
          <w:szCs w:val="22"/>
        </w:rPr>
        <w:t>V okviru izpolnjevanja svojih obveznosti po tem okvirnem sporazumu je dolžan naročnik:</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pravočasno ukreniti vse potrebno, da bo dobavitelj lahko izvrševal svoje obveznosti iz okvirnega sporazuma,</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sodelovati z dobaviteljem, mu nuditi potrebno pomoč in dajati ustrezna navodila,</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takoj obvestiti dobavitelja o nastalih okoliščinah, ki bi lahko vplivale na izpolnitev naročnikovih obveznosti, ki izhajajo iz tega okvirnega sporazuma,</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prevzeti dobavljeno blago, ki je predmet tega okvirnega sporazuma, s podpisom dobavnice,</w:t>
      </w:r>
    </w:p>
    <w:p w:rsidR="00BC24F1" w:rsidRPr="00BC24F1" w:rsidRDefault="00BC24F1" w:rsidP="00BC24F1">
      <w:pPr>
        <w:keepNext/>
        <w:numPr>
          <w:ilvl w:val="0"/>
          <w:numId w:val="42"/>
        </w:numPr>
        <w:tabs>
          <w:tab w:val="left" w:pos="0"/>
          <w:tab w:val="left" w:pos="709"/>
        </w:tabs>
        <w:jc w:val="both"/>
        <w:rPr>
          <w:rFonts w:ascii="Tahoma" w:hAnsi="Tahoma" w:cs="Tahoma"/>
          <w:sz w:val="22"/>
          <w:szCs w:val="22"/>
        </w:rPr>
      </w:pPr>
      <w:r w:rsidRPr="00BC24F1">
        <w:rPr>
          <w:rFonts w:ascii="Tahoma" w:hAnsi="Tahoma" w:cs="Tahoma"/>
          <w:sz w:val="22"/>
          <w:szCs w:val="22"/>
        </w:rPr>
        <w:t xml:space="preserve">poravnati obveznosti do </w:t>
      </w:r>
      <w:r w:rsidRPr="00BC24F1">
        <w:rPr>
          <w:rFonts w:ascii="Tahoma" w:hAnsi="Tahoma" w:cs="Tahoma"/>
          <w:bCs/>
          <w:sz w:val="22"/>
          <w:szCs w:val="22"/>
        </w:rPr>
        <w:t>dobavitelja</w:t>
      </w:r>
      <w:r w:rsidRPr="00BC24F1">
        <w:rPr>
          <w:rFonts w:ascii="Tahoma" w:hAnsi="Tahoma" w:cs="Tahoma"/>
          <w:sz w:val="22"/>
          <w:szCs w:val="22"/>
        </w:rPr>
        <w:t xml:space="preserve"> v skladu z določili tega okvirnega sporazuma.</w:t>
      </w:r>
    </w:p>
    <w:p w:rsidR="00BC24F1" w:rsidRPr="00BC24F1" w:rsidRDefault="00BC24F1" w:rsidP="00BC24F1">
      <w:pPr>
        <w:keepNext/>
        <w:tabs>
          <w:tab w:val="left" w:pos="1418"/>
          <w:tab w:val="left" w:pos="1702"/>
        </w:tabs>
        <w:rPr>
          <w:rFonts w:ascii="Tahoma" w:hAnsi="Tahoma" w:cs="Tahoma"/>
          <w:sz w:val="22"/>
          <w:szCs w:val="22"/>
        </w:rPr>
      </w:pPr>
    </w:p>
    <w:p w:rsidR="00BC24F1" w:rsidRPr="00BC24F1" w:rsidRDefault="00BC24F1" w:rsidP="00BC24F1">
      <w:pPr>
        <w:keepNext/>
        <w:tabs>
          <w:tab w:val="left" w:pos="1418"/>
          <w:tab w:val="left" w:pos="1702"/>
        </w:tabs>
        <w:jc w:val="both"/>
        <w:rPr>
          <w:rFonts w:ascii="Tahoma" w:hAnsi="Tahoma" w:cs="Tahoma"/>
          <w:sz w:val="22"/>
          <w:szCs w:val="22"/>
        </w:rPr>
      </w:pPr>
      <w:r w:rsidRPr="00BC24F1">
        <w:rPr>
          <w:rFonts w:ascii="Tahoma" w:hAnsi="Tahoma" w:cs="Tahoma"/>
          <w:sz w:val="22"/>
          <w:szCs w:val="22"/>
        </w:rPr>
        <w:t>Stranki  okvirnega sporazuma se obvezujeta ravnati kot dobra gospodarstvenika in storiti vse, kar je potrebno za izvršitev okvirnega sporazuma.</w:t>
      </w:r>
    </w:p>
    <w:p w:rsidR="00BC24F1" w:rsidRPr="00BC24F1" w:rsidRDefault="00BC24F1" w:rsidP="00BC24F1">
      <w:pPr>
        <w:keepNext/>
        <w:tabs>
          <w:tab w:val="left" w:pos="1418"/>
          <w:tab w:val="left" w:pos="1702"/>
        </w:tabs>
        <w:jc w:val="both"/>
        <w:rPr>
          <w:rFonts w:ascii="Tahoma" w:hAnsi="Tahoma" w:cs="Tahoma"/>
          <w:sz w:val="22"/>
          <w:szCs w:val="22"/>
        </w:rPr>
      </w:pPr>
    </w:p>
    <w:p w:rsidR="00BC24F1" w:rsidRPr="00BC24F1" w:rsidRDefault="00BC24F1" w:rsidP="00BC24F1">
      <w:pPr>
        <w:keepNext/>
        <w:tabs>
          <w:tab w:val="left" w:pos="1418"/>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lastRenderedPageBreak/>
        <w:t>JAMSTVO</w:t>
      </w:r>
    </w:p>
    <w:p w:rsidR="00BC24F1" w:rsidRPr="00BC24F1" w:rsidRDefault="00BC24F1" w:rsidP="00BC24F1">
      <w:pPr>
        <w:pStyle w:val="Glava"/>
        <w:keepNext/>
        <w:tabs>
          <w:tab w:val="left" w:pos="708"/>
        </w:tabs>
        <w:jc w:val="both"/>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pStyle w:val="Glava"/>
        <w:keepNext/>
        <w:tabs>
          <w:tab w:val="left" w:pos="708"/>
        </w:tabs>
        <w:jc w:val="both"/>
        <w:rPr>
          <w:rFonts w:ascii="Tahoma" w:hAnsi="Tahoma" w:cs="Tahoma"/>
          <w:sz w:val="22"/>
          <w:szCs w:val="22"/>
        </w:rPr>
      </w:pPr>
    </w:p>
    <w:p w:rsidR="00BC24F1" w:rsidRPr="00BC24F1" w:rsidRDefault="00BC24F1" w:rsidP="00BC24F1">
      <w:pPr>
        <w:pStyle w:val="Glava"/>
        <w:keepNext/>
        <w:tabs>
          <w:tab w:val="left" w:pos="708"/>
        </w:tabs>
        <w:jc w:val="both"/>
        <w:rPr>
          <w:rFonts w:ascii="Tahoma" w:hAnsi="Tahoma" w:cs="Tahoma"/>
          <w:sz w:val="22"/>
          <w:szCs w:val="22"/>
        </w:rPr>
      </w:pPr>
      <w:r w:rsidRPr="00BC24F1">
        <w:rPr>
          <w:rFonts w:ascii="Tahoma" w:hAnsi="Tahoma" w:cs="Tahoma"/>
          <w:sz w:val="22"/>
          <w:szCs w:val="22"/>
        </w:rPr>
        <w:t>Dobavitelj jamči 180 (</w:t>
      </w:r>
      <w:proofErr w:type="spellStart"/>
      <w:r w:rsidRPr="00BC24F1">
        <w:rPr>
          <w:rFonts w:ascii="Tahoma" w:hAnsi="Tahoma" w:cs="Tahoma"/>
          <w:sz w:val="22"/>
          <w:szCs w:val="22"/>
        </w:rPr>
        <w:t>stoosemdeset</w:t>
      </w:r>
      <w:proofErr w:type="spellEnd"/>
      <w:r w:rsidRPr="00BC24F1">
        <w:rPr>
          <w:rFonts w:ascii="Tahoma" w:hAnsi="Tahoma" w:cs="Tahoma"/>
          <w:sz w:val="22"/>
          <w:szCs w:val="22"/>
        </w:rPr>
        <w:t>) koledarskih dni za skrite napake predmeta okvirnega sporazuma, šteto od datuma podpisa dobavnice s strani naročnika oz. njegovega pooblaščenega predstavnika (jamčevalni rok).</w:t>
      </w:r>
    </w:p>
    <w:p w:rsidR="00BC24F1" w:rsidRPr="00BC24F1" w:rsidRDefault="00BC24F1" w:rsidP="00BC24F1">
      <w:pPr>
        <w:pStyle w:val="Glava"/>
        <w:keepNext/>
        <w:tabs>
          <w:tab w:val="left" w:pos="708"/>
        </w:tabs>
        <w:jc w:val="both"/>
        <w:rPr>
          <w:rFonts w:ascii="Tahoma" w:hAnsi="Tahoma" w:cs="Tahoma"/>
          <w:sz w:val="22"/>
          <w:szCs w:val="22"/>
        </w:rPr>
      </w:pPr>
    </w:p>
    <w:p w:rsidR="00BC24F1" w:rsidRPr="00BC24F1" w:rsidRDefault="00BC24F1" w:rsidP="00BC24F1">
      <w:pPr>
        <w:pStyle w:val="Glava"/>
        <w:keepNext/>
        <w:tabs>
          <w:tab w:val="left" w:pos="708"/>
        </w:tabs>
        <w:jc w:val="both"/>
        <w:rPr>
          <w:rFonts w:ascii="Tahoma" w:hAnsi="Tahoma" w:cs="Tahoma"/>
          <w:sz w:val="22"/>
          <w:szCs w:val="22"/>
        </w:rPr>
      </w:pPr>
      <w:r w:rsidRPr="00BC24F1">
        <w:rPr>
          <w:rFonts w:ascii="Tahoma" w:hAnsi="Tahoma" w:cs="Tahoma"/>
          <w:sz w:val="22"/>
          <w:szCs w:val="22"/>
        </w:rPr>
        <w:t>Če se v jamčevalnem roku pokaže napaka/pomanjkljivost, ki je ob podpisu dobavnice ni bilo mogoče odkriti (skrita napaka), lahko naročnik od dobavitelja zahteva, da to napako/pomanjkljivost v primernem roku, najpozneje pa v 1 (enem) mesecu od obvestila naročnika, na svoje stroške odpravi, s pogojem, da je naročnik o napaki/pomanjkljivosti dobavitelja pisno čim prej obvestil (ime, tip in model blaga).</w:t>
      </w:r>
    </w:p>
    <w:p w:rsidR="00BC24F1" w:rsidRPr="00BC24F1" w:rsidRDefault="00BC24F1" w:rsidP="00BC24F1">
      <w:pPr>
        <w:pStyle w:val="Glava"/>
        <w:keepNext/>
        <w:tabs>
          <w:tab w:val="left" w:pos="708"/>
        </w:tabs>
        <w:jc w:val="both"/>
        <w:rPr>
          <w:rFonts w:ascii="Tahoma" w:hAnsi="Tahoma" w:cs="Tahoma"/>
          <w:sz w:val="22"/>
          <w:szCs w:val="22"/>
        </w:rPr>
      </w:pPr>
    </w:p>
    <w:p w:rsidR="00BC24F1" w:rsidRPr="00BC24F1" w:rsidRDefault="00BC24F1" w:rsidP="00BC24F1">
      <w:pPr>
        <w:keepNext/>
        <w:jc w:val="both"/>
        <w:rPr>
          <w:rFonts w:ascii="Tahoma" w:hAnsi="Tahoma" w:cs="Tahoma"/>
          <w:b/>
          <w:sz w:val="22"/>
          <w:szCs w:val="22"/>
        </w:rPr>
      </w:pPr>
      <w:r w:rsidRPr="00BC24F1">
        <w:rPr>
          <w:rFonts w:ascii="Tahoma" w:hAnsi="Tahoma" w:cs="Tahoma"/>
          <w:sz w:val="22"/>
          <w:szCs w:val="22"/>
        </w:rPr>
        <w:t>Če dobavitelj ne odpravi napake/pomanjkljivost v roku, ki mu ga je določil naročnik, bo  naročnik sam zagotovil odpravo napake/pomanjkljivosti na račun dobavitelja in mu bo izstavil račun po dejanskih stroških, ki jih je imel naročnik, da je zagotovil odpravo napake/pomanjkljivosti, sam ali s pomočjo tretje osebe, ki se ga dobavitelj obvezuje plačati v roku 30 (tridesetih) koledarskih dni od izstavitve računa. V primeru zamude s plačilom ima naročnik pravico zaračunati dobavitelju zakonite zamudne obresti.</w:t>
      </w:r>
    </w:p>
    <w:p w:rsidR="00BC24F1" w:rsidRPr="00BC24F1" w:rsidRDefault="00BC24F1" w:rsidP="00BC24F1">
      <w:pPr>
        <w:keepNext/>
        <w:rPr>
          <w:rFonts w:ascii="Tahoma" w:hAnsi="Tahoma" w:cs="Tahoma"/>
          <w:sz w:val="22"/>
          <w:szCs w:val="22"/>
        </w:rPr>
      </w:pPr>
    </w:p>
    <w:p w:rsidR="00BC24F1" w:rsidRPr="00BC24F1" w:rsidRDefault="00BC24F1" w:rsidP="00BC24F1">
      <w:pPr>
        <w:keepNext/>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GARANCIJA</w:t>
      </w:r>
    </w:p>
    <w:p w:rsidR="00BC24F1" w:rsidRPr="00BC24F1" w:rsidRDefault="00BC24F1" w:rsidP="00BC24F1">
      <w:pPr>
        <w:keepNext/>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Za blago, katerega dobava je predmet tega </w:t>
      </w:r>
      <w:r w:rsidR="002E52DA">
        <w:rPr>
          <w:rFonts w:ascii="Tahoma" w:hAnsi="Tahoma" w:cs="Tahoma"/>
          <w:sz w:val="22"/>
          <w:szCs w:val="22"/>
        </w:rPr>
        <w:t>okvirnega sporazuma</w:t>
      </w:r>
      <w:r w:rsidRPr="00BC24F1">
        <w:rPr>
          <w:rFonts w:ascii="Tahoma" w:hAnsi="Tahoma" w:cs="Tahoma"/>
          <w:sz w:val="22"/>
          <w:szCs w:val="22"/>
        </w:rPr>
        <w:t>, dobavitelj nudi garancijo najmanj toliko časa, kot jo nudi proizvajalec blaga, šteto od datuma uspešno opravljenega količinskega in kvalitetnega prevzema blaga, ki se izvede s podpisom dobavnice s strani naročnika oziroma njegovega pooblaščenega predstavnika.</w:t>
      </w:r>
    </w:p>
    <w:p w:rsidR="00BC24F1" w:rsidRPr="00BC24F1" w:rsidRDefault="00BC24F1" w:rsidP="00BC24F1">
      <w:pPr>
        <w:keepNext/>
        <w:rPr>
          <w:rFonts w:ascii="Tahoma" w:hAnsi="Tahoma" w:cs="Tahoma"/>
          <w:sz w:val="22"/>
          <w:szCs w:val="22"/>
        </w:rPr>
      </w:pPr>
    </w:p>
    <w:p w:rsidR="00BC24F1" w:rsidRPr="00BC24F1" w:rsidRDefault="00BC24F1" w:rsidP="00BC24F1">
      <w:pPr>
        <w:keepNext/>
        <w:rPr>
          <w:rFonts w:ascii="Tahoma" w:hAnsi="Tahoma" w:cs="Tahoma"/>
          <w:sz w:val="22"/>
          <w:szCs w:val="22"/>
        </w:rPr>
      </w:pPr>
      <w:r w:rsidRPr="00BC24F1">
        <w:rPr>
          <w:rFonts w:ascii="Tahoma" w:hAnsi="Tahoma" w:cs="Tahoma"/>
          <w:sz w:val="22"/>
          <w:szCs w:val="22"/>
        </w:rPr>
        <w:t>Pod garancijska popravila ne spada:</w:t>
      </w:r>
    </w:p>
    <w:p w:rsidR="00BC24F1" w:rsidRPr="00BC24F1" w:rsidRDefault="00BC24F1" w:rsidP="00BC24F1">
      <w:pPr>
        <w:keepNext/>
        <w:numPr>
          <w:ilvl w:val="0"/>
          <w:numId w:val="42"/>
        </w:numPr>
        <w:tabs>
          <w:tab w:val="left" w:pos="-1425"/>
          <w:tab w:val="left" w:pos="2850"/>
        </w:tabs>
        <w:jc w:val="both"/>
        <w:rPr>
          <w:rFonts w:ascii="Tahoma" w:hAnsi="Tahoma" w:cs="Tahoma"/>
          <w:sz w:val="22"/>
          <w:szCs w:val="22"/>
        </w:rPr>
      </w:pPr>
      <w:r w:rsidRPr="00BC24F1">
        <w:rPr>
          <w:rFonts w:ascii="Tahoma" w:hAnsi="Tahoma" w:cs="Tahoma"/>
          <w:sz w:val="22"/>
          <w:szCs w:val="22"/>
        </w:rPr>
        <w:t>odstranjevanje napak na blagu zaradi nepravilnega ravnanja z blagom;</w:t>
      </w:r>
    </w:p>
    <w:p w:rsidR="00BC24F1" w:rsidRPr="00BC24F1" w:rsidRDefault="00BC24F1" w:rsidP="00BC24F1">
      <w:pPr>
        <w:keepNext/>
        <w:numPr>
          <w:ilvl w:val="0"/>
          <w:numId w:val="42"/>
        </w:numPr>
        <w:tabs>
          <w:tab w:val="left" w:pos="-1425"/>
          <w:tab w:val="left" w:pos="2850"/>
        </w:tabs>
        <w:jc w:val="both"/>
        <w:rPr>
          <w:rFonts w:ascii="Tahoma" w:hAnsi="Tahoma" w:cs="Tahoma"/>
          <w:sz w:val="22"/>
          <w:szCs w:val="22"/>
        </w:rPr>
      </w:pPr>
      <w:r w:rsidRPr="00BC24F1">
        <w:rPr>
          <w:rFonts w:ascii="Tahoma" w:hAnsi="Tahoma" w:cs="Tahoma"/>
          <w:sz w:val="22"/>
          <w:szCs w:val="22"/>
        </w:rPr>
        <w:t>odstranjevanje napak na blagu zaradi mehanske poškodbe;</w:t>
      </w:r>
    </w:p>
    <w:p w:rsidR="00BC24F1" w:rsidRPr="00BC24F1" w:rsidRDefault="00BC24F1" w:rsidP="00BC24F1">
      <w:pPr>
        <w:keepNext/>
        <w:numPr>
          <w:ilvl w:val="0"/>
          <w:numId w:val="42"/>
        </w:numPr>
        <w:tabs>
          <w:tab w:val="left" w:pos="-1425"/>
          <w:tab w:val="left" w:pos="2850"/>
        </w:tabs>
        <w:jc w:val="both"/>
        <w:rPr>
          <w:rFonts w:ascii="Tahoma" w:hAnsi="Tahoma" w:cs="Tahoma"/>
          <w:sz w:val="22"/>
          <w:szCs w:val="22"/>
        </w:rPr>
      </w:pPr>
      <w:r w:rsidRPr="00BC24F1">
        <w:rPr>
          <w:rFonts w:ascii="Tahoma" w:hAnsi="Tahoma" w:cs="Tahoma"/>
          <w:sz w:val="22"/>
          <w:szCs w:val="22"/>
        </w:rPr>
        <w:t>odstranjevanje napak na blagu zaradi neupoštevanja navodil in predpisov.</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Če se v garancijski dobi pojavijo pomanjkljivosti zaradi kakovosti dobave blaga, jih mora dobavitelj odpraviti na svoje stroške najkasneje v roku 15 (petnajstih) koledarskih dn</w:t>
      </w:r>
      <w:r w:rsidR="002E52DA">
        <w:rPr>
          <w:rFonts w:ascii="Tahoma" w:hAnsi="Tahoma" w:cs="Tahoma"/>
          <w:sz w:val="22"/>
          <w:szCs w:val="22"/>
        </w:rPr>
        <w:t>i</w:t>
      </w:r>
      <w:r w:rsidRPr="00BC24F1">
        <w:rPr>
          <w:rFonts w:ascii="Tahoma" w:hAnsi="Tahoma" w:cs="Tahoma"/>
          <w:sz w:val="22"/>
          <w:szCs w:val="22"/>
        </w:rPr>
        <w:t xml:space="preserve"> od dneva, ko ga naročnik pisno obvesti o nastali napaki.</w:t>
      </w:r>
    </w:p>
    <w:p w:rsidR="00BC24F1" w:rsidRPr="00BC24F1" w:rsidRDefault="00BC24F1" w:rsidP="00BC24F1">
      <w:pPr>
        <w:keepNext/>
        <w:jc w:val="both"/>
        <w:rPr>
          <w:rFonts w:ascii="Tahoma" w:hAnsi="Tahoma" w:cs="Tahoma"/>
          <w:sz w:val="22"/>
          <w:szCs w:val="22"/>
        </w:rPr>
      </w:pPr>
    </w:p>
    <w:p w:rsidR="00BC24F1" w:rsidRPr="00BC24F1" w:rsidRDefault="00BC24F1" w:rsidP="00BC24F1">
      <w:pPr>
        <w:pStyle w:val="Pripombabesedilo"/>
        <w:keepNext/>
        <w:jc w:val="both"/>
        <w:rPr>
          <w:rFonts w:ascii="Tahoma" w:hAnsi="Tahoma" w:cs="Tahoma"/>
          <w:sz w:val="22"/>
          <w:szCs w:val="22"/>
        </w:rPr>
      </w:pPr>
      <w:r w:rsidRPr="00BC24F1">
        <w:rPr>
          <w:rFonts w:ascii="Tahoma" w:hAnsi="Tahoma" w:cs="Tahoma"/>
          <w:sz w:val="22"/>
          <w:szCs w:val="22"/>
        </w:rPr>
        <w:t>Če dobavitelj v roku iz prejšnjega odstavka napake ne odpravi na lastne stroške</w:t>
      </w:r>
      <w:r w:rsidRPr="00BC24F1">
        <w:rPr>
          <w:rFonts w:ascii="Tahoma" w:hAnsi="Tahoma" w:cs="Tahoma"/>
          <w:b/>
          <w:sz w:val="22"/>
          <w:szCs w:val="22"/>
        </w:rPr>
        <w:t xml:space="preserve"> </w:t>
      </w:r>
      <w:r w:rsidRPr="00BC24F1">
        <w:rPr>
          <w:rFonts w:ascii="Tahoma" w:hAnsi="Tahoma" w:cs="Tahoma"/>
          <w:sz w:val="22"/>
          <w:szCs w:val="22"/>
        </w:rPr>
        <w:t>ali se z naročnikom ne dogovori za nov rok odprave le-te,</w:t>
      </w:r>
      <w:r w:rsidRPr="00BC24F1">
        <w:rPr>
          <w:rStyle w:val="Pripombasklic"/>
          <w:rFonts w:ascii="Tahoma" w:hAnsi="Tahoma" w:cs="Tahoma"/>
          <w:sz w:val="22"/>
          <w:szCs w:val="22"/>
        </w:rPr>
        <w:t xml:space="preserve"> j</w:t>
      </w:r>
      <w:r w:rsidRPr="00BC24F1">
        <w:rPr>
          <w:rFonts w:ascii="Tahoma" w:hAnsi="Tahoma" w:cs="Tahoma"/>
          <w:sz w:val="22"/>
          <w:szCs w:val="22"/>
        </w:rPr>
        <w:t xml:space="preserve">e dolžan naročniku neustrezno blago nadomestiti z novim blagom, ki ustreza vsem zahtevam naročnika iz razpisne dokumentacije št. </w:t>
      </w:r>
      <w:r>
        <w:rPr>
          <w:rFonts w:ascii="Tahoma" w:hAnsi="Tahoma" w:cs="Tahoma"/>
          <w:sz w:val="22"/>
          <w:szCs w:val="22"/>
        </w:rPr>
        <w:t>JPE-LOG-376/17</w:t>
      </w:r>
      <w:r w:rsidRPr="00BC24F1">
        <w:rPr>
          <w:rFonts w:ascii="Tahoma" w:hAnsi="Tahoma" w:cs="Tahoma"/>
          <w:sz w:val="22"/>
          <w:szCs w:val="22"/>
        </w:rPr>
        <w:t>. V nasprotnem primeru lahko naročnik od okvirnega sporazuma odstopi brez obveznosti do dobavitelja, dobavitelj pa je naročniku dolžan povrniti tudi škodo, ki bi jo naročnik zaradi tega utrpel.</w:t>
      </w:r>
    </w:p>
    <w:p w:rsidR="00BC24F1" w:rsidRPr="00BC24F1" w:rsidRDefault="00BC24F1" w:rsidP="00BC24F1">
      <w:pPr>
        <w:pStyle w:val="Pripombabesedilo"/>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V primeru, da je napaka oziroma pomanjkljivost definirana s strani naročnika v garancijski dobi in jo dobavitelj ni uspel trajno odstraniti oziroma je napaka take narave, da njene odprave ni mogoče zagotoviti v garancijski dobi, jo je dobavitelj dolžan na svoje stroške odstraniti/odpraviti tudi po preteku garancijske dobe.</w:t>
      </w:r>
    </w:p>
    <w:p w:rsidR="00BC24F1" w:rsidRPr="00BC24F1" w:rsidRDefault="00BC24F1" w:rsidP="00BC24F1">
      <w:pPr>
        <w:keepNext/>
        <w:tabs>
          <w:tab w:val="left" w:pos="360"/>
        </w:tabs>
        <w:rPr>
          <w:rFonts w:ascii="Tahoma" w:hAnsi="Tahoma" w:cs="Tahoma"/>
          <w:b/>
          <w:sz w:val="22"/>
          <w:szCs w:val="22"/>
        </w:rPr>
      </w:pPr>
      <w:r w:rsidRPr="00BC24F1">
        <w:rPr>
          <w:rFonts w:ascii="Tahoma" w:hAnsi="Tahoma" w:cs="Tahoma"/>
          <w:b/>
          <w:sz w:val="22"/>
          <w:szCs w:val="22"/>
        </w:rPr>
        <w:t xml:space="preserve">   </w:t>
      </w:r>
    </w:p>
    <w:p w:rsidR="00BC24F1" w:rsidRPr="00BC24F1" w:rsidRDefault="00BC24F1" w:rsidP="00BC24F1">
      <w:pPr>
        <w:keepNext/>
        <w:tabs>
          <w:tab w:val="left" w:pos="0"/>
        </w:tabs>
        <w:jc w:val="both"/>
        <w:rPr>
          <w:rFonts w:ascii="Tahoma" w:hAnsi="Tahoma" w:cs="Tahoma"/>
          <w:sz w:val="22"/>
          <w:szCs w:val="22"/>
        </w:rPr>
      </w:pPr>
      <w:r w:rsidRPr="00BC24F1">
        <w:rPr>
          <w:rFonts w:ascii="Tahoma" w:hAnsi="Tahoma" w:cs="Tahoma"/>
          <w:sz w:val="22"/>
          <w:szCs w:val="22"/>
        </w:rPr>
        <w:t xml:space="preserve">Glede garancijskih določil okvirni sporazum velja vse do poteka vseh garancijskih rokov. </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lastRenderedPageBreak/>
        <w:t>SESTAVNI DELI OKVIRNEGA SPORAZUMA</w:t>
      </w:r>
    </w:p>
    <w:p w:rsidR="00BC24F1" w:rsidRPr="00BC24F1" w:rsidRDefault="00BC24F1" w:rsidP="00BC24F1">
      <w:pPr>
        <w:keepNext/>
        <w:tabs>
          <w:tab w:val="left" w:pos="709"/>
        </w:tabs>
        <w:ind w:left="709" w:hanging="283"/>
        <w:jc w:val="both"/>
        <w:rPr>
          <w:rFonts w:ascii="Tahoma" w:hAnsi="Tahoma" w:cs="Tahoma"/>
          <w:sz w:val="22"/>
          <w:szCs w:val="22"/>
        </w:rPr>
      </w:pPr>
    </w:p>
    <w:p w:rsidR="00BC24F1" w:rsidRPr="00BC24F1" w:rsidRDefault="00BC24F1" w:rsidP="00BC24F1">
      <w:pPr>
        <w:pStyle w:val="Odstavekseznama"/>
        <w:keepNext/>
        <w:numPr>
          <w:ilvl w:val="0"/>
          <w:numId w:val="51"/>
        </w:numPr>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709"/>
        </w:tabs>
        <w:ind w:left="709" w:hanging="283"/>
        <w:jc w:val="both"/>
        <w:rPr>
          <w:rFonts w:ascii="Tahoma" w:hAnsi="Tahoma" w:cs="Tahoma"/>
          <w:sz w:val="22"/>
          <w:szCs w:val="22"/>
        </w:rPr>
      </w:pPr>
    </w:p>
    <w:p w:rsidR="00BC24F1" w:rsidRPr="00BC24F1" w:rsidRDefault="00BC24F1" w:rsidP="00BC24F1">
      <w:pPr>
        <w:keepNext/>
        <w:tabs>
          <w:tab w:val="left" w:pos="567"/>
          <w:tab w:val="left" w:pos="1418"/>
          <w:tab w:val="left" w:pos="1702"/>
        </w:tabs>
        <w:jc w:val="both"/>
        <w:rPr>
          <w:rFonts w:ascii="Tahoma" w:hAnsi="Tahoma" w:cs="Tahoma"/>
          <w:sz w:val="22"/>
          <w:szCs w:val="22"/>
        </w:rPr>
      </w:pPr>
      <w:r w:rsidRPr="00BC24F1">
        <w:rPr>
          <w:rFonts w:ascii="Tahoma" w:hAnsi="Tahoma" w:cs="Tahoma"/>
          <w:sz w:val="22"/>
          <w:szCs w:val="22"/>
        </w:rPr>
        <w:t>Sestavni deli okvirnega sporazuma so:</w:t>
      </w:r>
    </w:p>
    <w:p w:rsidR="00BC24F1" w:rsidRPr="00BC24F1" w:rsidRDefault="00BC24F1" w:rsidP="002E52DA">
      <w:pPr>
        <w:keepNext/>
        <w:numPr>
          <w:ilvl w:val="0"/>
          <w:numId w:val="46"/>
        </w:numPr>
        <w:tabs>
          <w:tab w:val="clear" w:pos="720"/>
          <w:tab w:val="left" w:pos="360"/>
        </w:tabs>
        <w:ind w:left="360"/>
        <w:jc w:val="both"/>
        <w:rPr>
          <w:rFonts w:ascii="Tahoma" w:hAnsi="Tahoma" w:cs="Tahoma"/>
          <w:sz w:val="22"/>
          <w:szCs w:val="22"/>
          <w:u w:val="single"/>
        </w:rPr>
      </w:pPr>
      <w:r w:rsidRPr="00BC24F1">
        <w:rPr>
          <w:rFonts w:ascii="Tahoma" w:hAnsi="Tahoma" w:cs="Tahoma"/>
          <w:sz w:val="22"/>
          <w:szCs w:val="22"/>
        </w:rPr>
        <w:t xml:space="preserve">razpisna dokumentacija št. </w:t>
      </w:r>
      <w:r>
        <w:rPr>
          <w:rFonts w:ascii="Tahoma" w:hAnsi="Tahoma" w:cs="Tahoma"/>
          <w:sz w:val="22"/>
          <w:szCs w:val="22"/>
        </w:rPr>
        <w:t>JPE-LOG-376/17</w:t>
      </w:r>
      <w:r w:rsidR="00CA77D8">
        <w:rPr>
          <w:rFonts w:ascii="Tahoma" w:hAnsi="Tahoma" w:cs="Tahoma"/>
          <w:sz w:val="22"/>
          <w:szCs w:val="22"/>
        </w:rPr>
        <w:t>,</w:t>
      </w:r>
    </w:p>
    <w:p w:rsidR="00BC24F1" w:rsidRPr="00BC24F1" w:rsidRDefault="00BC24F1" w:rsidP="002E52DA">
      <w:pPr>
        <w:keepNext/>
        <w:numPr>
          <w:ilvl w:val="0"/>
          <w:numId w:val="46"/>
        </w:numPr>
        <w:tabs>
          <w:tab w:val="clear" w:pos="720"/>
          <w:tab w:val="left" w:pos="360"/>
        </w:tabs>
        <w:ind w:left="360"/>
        <w:jc w:val="both"/>
        <w:rPr>
          <w:rFonts w:ascii="Tahoma" w:hAnsi="Tahoma"/>
          <w:sz w:val="22"/>
        </w:rPr>
      </w:pPr>
      <w:r>
        <w:rPr>
          <w:rFonts w:ascii="Tahoma" w:hAnsi="Tahoma"/>
          <w:sz w:val="22"/>
        </w:rPr>
        <w:t>ponudbeni predračun dobavitelja št. _____________,</w:t>
      </w:r>
      <w:r>
        <w:rPr>
          <w:rFonts w:ascii="Tahoma" w:hAnsi="Tahoma" w:cs="Tahoma"/>
          <w:sz w:val="22"/>
          <w:szCs w:val="22"/>
        </w:rPr>
        <w:t xml:space="preserve"> z dne ___________,</w:t>
      </w:r>
      <w:r w:rsidRPr="00EF0E0B">
        <w:rPr>
          <w:rFonts w:ascii="Tahoma" w:hAnsi="Tahoma"/>
          <w:sz w:val="22"/>
        </w:rPr>
        <w:t xml:space="preserve"> </w:t>
      </w:r>
    </w:p>
    <w:p w:rsidR="00BC24F1" w:rsidRPr="00BC24F1" w:rsidRDefault="00BC24F1" w:rsidP="002E52DA">
      <w:pPr>
        <w:keepNext/>
        <w:numPr>
          <w:ilvl w:val="0"/>
          <w:numId w:val="46"/>
        </w:numPr>
        <w:tabs>
          <w:tab w:val="clear" w:pos="720"/>
          <w:tab w:val="left" w:pos="360"/>
        </w:tabs>
        <w:ind w:left="360"/>
        <w:jc w:val="both"/>
        <w:rPr>
          <w:rFonts w:ascii="Tahoma" w:hAnsi="Tahoma" w:cs="Tahoma"/>
          <w:sz w:val="22"/>
          <w:szCs w:val="22"/>
        </w:rPr>
      </w:pPr>
      <w:r w:rsidRPr="00BC24F1">
        <w:rPr>
          <w:rFonts w:ascii="Tahoma" w:hAnsi="Tahoma" w:cs="Tahoma"/>
          <w:sz w:val="22"/>
          <w:szCs w:val="22"/>
        </w:rPr>
        <w:t>ponudb</w:t>
      </w:r>
      <w:r w:rsidR="002E52DA">
        <w:rPr>
          <w:rFonts w:ascii="Tahoma" w:hAnsi="Tahoma" w:cs="Tahoma"/>
          <w:sz w:val="22"/>
          <w:szCs w:val="22"/>
        </w:rPr>
        <w:t>a</w:t>
      </w:r>
      <w:r w:rsidRPr="00BC24F1">
        <w:rPr>
          <w:rFonts w:ascii="Tahoma" w:hAnsi="Tahoma" w:cs="Tahoma"/>
          <w:sz w:val="22"/>
          <w:szCs w:val="22"/>
        </w:rPr>
        <w:t xml:space="preserve"> dobavitelja št. _____________, z dne ___________</w:t>
      </w:r>
      <w:r w:rsidR="00CA77D8">
        <w:rPr>
          <w:rFonts w:ascii="Tahoma" w:hAnsi="Tahoma" w:cs="Tahoma"/>
          <w:sz w:val="22"/>
          <w:szCs w:val="22"/>
        </w:rPr>
        <w:t xml:space="preserve"> in</w:t>
      </w:r>
      <w:r w:rsidRPr="00BC24F1">
        <w:rPr>
          <w:rFonts w:ascii="Tahoma" w:hAnsi="Tahoma" w:cs="Tahoma"/>
          <w:sz w:val="22"/>
          <w:szCs w:val="22"/>
        </w:rPr>
        <w:t xml:space="preserve"> </w:t>
      </w:r>
    </w:p>
    <w:p w:rsidR="00BC24F1" w:rsidRPr="00BC24F1" w:rsidRDefault="00BC24F1" w:rsidP="002E52DA">
      <w:pPr>
        <w:keepNext/>
        <w:numPr>
          <w:ilvl w:val="0"/>
          <w:numId w:val="46"/>
        </w:numPr>
        <w:tabs>
          <w:tab w:val="clear" w:pos="720"/>
          <w:tab w:val="left" w:pos="360"/>
        </w:tabs>
        <w:ind w:left="360"/>
        <w:jc w:val="both"/>
        <w:rPr>
          <w:rFonts w:ascii="Tahoma" w:hAnsi="Tahoma" w:cs="Tahoma"/>
          <w:sz w:val="22"/>
          <w:szCs w:val="22"/>
        </w:rPr>
      </w:pPr>
      <w:r w:rsidRPr="00BC24F1">
        <w:rPr>
          <w:rFonts w:ascii="Tahoma" w:hAnsi="Tahoma" w:cs="Tahoma"/>
          <w:snapToGrid w:val="0"/>
          <w:sz w:val="22"/>
          <w:szCs w:val="22"/>
        </w:rPr>
        <w:t>ponudba</w:t>
      </w:r>
      <w:r w:rsidRPr="00BC24F1">
        <w:rPr>
          <w:rFonts w:ascii="Tahoma" w:hAnsi="Tahoma" w:cs="Tahoma"/>
          <w:sz w:val="22"/>
          <w:szCs w:val="22"/>
        </w:rPr>
        <w:t xml:space="preserve"> dobavitelja po pogajanjih št. ______________, z dne __________.</w:t>
      </w:r>
    </w:p>
    <w:p w:rsidR="00BC24F1" w:rsidRPr="00BC24F1" w:rsidRDefault="00BC24F1" w:rsidP="00BC24F1">
      <w:pPr>
        <w:keepNext/>
        <w:tabs>
          <w:tab w:val="left" w:pos="360"/>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r w:rsidRPr="00BC24F1">
        <w:rPr>
          <w:rFonts w:ascii="Tahoma" w:hAnsi="Tahoma" w:cs="Tahoma"/>
          <w:sz w:val="22"/>
          <w:szCs w:val="22"/>
        </w:rPr>
        <w:t>V primeru, če si vsebina zgoraj navedenih dokumentov nasprotuje in če volja zavezujočih si strank ni jasno izražena, za razlago volje strank najprej veljajo določila okvirnega sporazuma, potem pa dokumenti v vrstnem redu, kot si sledijo v tem členu.</w:t>
      </w: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V primeru neskladnosti zgoraj navedenih sestavnih delov okvirnega sporazuma s samim besedilom določil okvirnega sporazuma veljajo določila okvirnega sporazuma.</w:t>
      </w:r>
    </w:p>
    <w:p w:rsidR="00BC24F1" w:rsidRPr="00BC24F1" w:rsidRDefault="00BC24F1" w:rsidP="00BC24F1">
      <w:pPr>
        <w:keepNext/>
        <w:spacing w:line="288" w:lineRule="auto"/>
        <w:rPr>
          <w:rFonts w:ascii="Tahoma" w:hAnsi="Tahoma" w:cs="Tahoma"/>
          <w:b/>
          <w:sz w:val="22"/>
          <w:szCs w:val="22"/>
        </w:rPr>
      </w:pPr>
    </w:p>
    <w:p w:rsidR="00BC24F1" w:rsidRPr="00BC24F1" w:rsidRDefault="00BC24F1" w:rsidP="00BC24F1">
      <w:pPr>
        <w:keepNext/>
        <w:spacing w:line="288" w:lineRule="auto"/>
        <w:rPr>
          <w:rFonts w:ascii="Tahoma" w:hAnsi="Tahoma" w:cs="Tahoma"/>
          <w:b/>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  POOBLAŠČENI PREDSTAVNIKI </w:t>
      </w:r>
    </w:p>
    <w:p w:rsidR="00BC24F1" w:rsidRPr="00BC24F1" w:rsidRDefault="00BC24F1" w:rsidP="00BC24F1">
      <w:pPr>
        <w:keepNext/>
        <w:tabs>
          <w:tab w:val="left" w:pos="709"/>
        </w:tabs>
        <w:ind w:left="709" w:hanging="283"/>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Stranki po okvirnem sporazumu veljavno zastopajo in predstavljajo izključno njuni zakoniti zastopniki.</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Ne glede na določilo prejšnjega odstavka je pooblaščeni predstavnik, ki bo urejal vsa vprašanja, ki bodo nastala v zvezi z izvajanjem tega okvirnega sporazuma Robert Magajna, tel.: 01/ 58 89 220, elektronska pošta: </w:t>
      </w:r>
      <w:hyperlink r:id="rId14" w:history="1">
        <w:r w:rsidR="00CA77D8" w:rsidRPr="00CA77D8">
          <w:rPr>
            <w:rStyle w:val="Hiperpovezava"/>
            <w:rFonts w:ascii="Tahoma" w:hAnsi="Tahoma" w:cs="Tahoma"/>
            <w:sz w:val="22"/>
            <w:szCs w:val="22"/>
          </w:rPr>
          <w:t>robert.magajna@ene</w:t>
        </w:r>
        <w:r w:rsidR="00CA77D8" w:rsidRPr="00F93B88">
          <w:rPr>
            <w:rStyle w:val="Hiperpovezava"/>
            <w:rFonts w:ascii="Tahoma" w:hAnsi="Tahoma" w:cs="Tahoma"/>
            <w:sz w:val="22"/>
            <w:szCs w:val="22"/>
          </w:rPr>
          <w:t>rgetika-lj.si</w:t>
        </w:r>
      </w:hyperlink>
      <w:r w:rsidRPr="00BC24F1">
        <w:rPr>
          <w:rFonts w:ascii="Tahoma" w:hAnsi="Tahoma" w:cs="Tahoma"/>
          <w:sz w:val="22"/>
          <w:szCs w:val="22"/>
        </w:rPr>
        <w:t>.</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Pooblaščeni predstavnik naročnika posreduje vse zahteve naročnika dobavitelju v času veljavnosti okvirnega sporazuma. </w:t>
      </w:r>
    </w:p>
    <w:p w:rsidR="00BC24F1" w:rsidRPr="00BC24F1" w:rsidRDefault="00BC24F1" w:rsidP="00BC24F1">
      <w:pPr>
        <w:keepNext/>
        <w:jc w:val="both"/>
        <w:rPr>
          <w:rFonts w:ascii="Tahoma" w:hAnsi="Tahoma" w:cs="Tahoma"/>
          <w:sz w:val="22"/>
          <w:szCs w:val="22"/>
        </w:rPr>
      </w:pPr>
    </w:p>
    <w:p w:rsidR="00BC24F1" w:rsidRPr="00BC24F1" w:rsidRDefault="00BC24F1" w:rsidP="00BC24F1">
      <w:pPr>
        <w:pStyle w:val="Telobesedila25"/>
        <w:keepNext/>
        <w:rPr>
          <w:rFonts w:ascii="Tahoma" w:hAnsi="Tahoma" w:cs="Tahoma"/>
          <w:bCs/>
          <w:sz w:val="22"/>
          <w:szCs w:val="22"/>
          <w:lang w:val="sl-SI"/>
        </w:rPr>
      </w:pPr>
      <w:r w:rsidRPr="00BC24F1">
        <w:rPr>
          <w:rFonts w:ascii="Tahoma" w:hAnsi="Tahoma" w:cs="Tahoma"/>
          <w:bCs/>
          <w:sz w:val="22"/>
          <w:szCs w:val="22"/>
          <w:lang w:val="sl-SI"/>
        </w:rPr>
        <w:t>Pooblaščeni predstavnik dobavitelja v zvezi z izvajanjem tega okvirnega sporazumu je __________________, tel:____________, elektronska pošta: ___________, v njegovi odsotnosti pa ga zamenjuje _________________________, tel:____________, elektronska pošta: ___________.</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tabs>
          <w:tab w:val="left" w:pos="0"/>
        </w:tabs>
        <w:jc w:val="both"/>
        <w:rPr>
          <w:rFonts w:ascii="Tahoma" w:hAnsi="Tahoma" w:cs="Tahoma"/>
          <w:sz w:val="22"/>
          <w:szCs w:val="22"/>
        </w:rPr>
      </w:pPr>
      <w:r w:rsidRPr="00BC24F1">
        <w:rPr>
          <w:rFonts w:ascii="Tahoma" w:hAnsi="Tahoma" w:cs="Tahoma"/>
          <w:sz w:val="22"/>
          <w:szCs w:val="22"/>
        </w:rPr>
        <w:t>O morebitnih spremembah pooblaščenih predstavnikov se stranki okvirnega sporazuma pisno obvestita v roku 7 (sedmih) koledarskih dni po spremembi.</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KAZ</w:t>
      </w:r>
      <w:r w:rsidR="002E52DA">
        <w:rPr>
          <w:rFonts w:ascii="Tahoma" w:hAnsi="Tahoma" w:cs="Tahoma"/>
          <w:b/>
          <w:sz w:val="22"/>
          <w:szCs w:val="22"/>
        </w:rPr>
        <w:t>EN</w:t>
      </w:r>
      <w:r w:rsidRPr="00BC24F1">
        <w:rPr>
          <w:rFonts w:ascii="Tahoma" w:hAnsi="Tahoma" w:cs="Tahoma"/>
          <w:b/>
          <w:sz w:val="22"/>
          <w:szCs w:val="22"/>
        </w:rPr>
        <w:t xml:space="preserve"> PO OKVIRNEM SPORAZUMU</w:t>
      </w:r>
    </w:p>
    <w:p w:rsidR="00BC24F1" w:rsidRPr="00BC24F1" w:rsidRDefault="00BC24F1" w:rsidP="00BC24F1">
      <w:pPr>
        <w:keepNext/>
        <w:tabs>
          <w:tab w:val="left" w:pos="0"/>
          <w:tab w:val="left" w:pos="709"/>
        </w:tabs>
        <w:ind w:left="709" w:hanging="283"/>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Če dobavitelj po svoji krivdi ne izpolni obveznosti iz 2. člena tega okvirnega sporazuma in blaga ne dobavi v dogovorjenem roku iz 6. člena tega okvirnega sporazuma, ima naročnik pravico obračunati kazen po okvirnem sporazumu, in sicer v višini 0,5 % (nič celih pet odstotkov) vrednosti posameznega pisnega nabavnega naročila naročnika brez DDV za vsak zamujen koledarski dan, vendar največ 20 % (dvajset odstotkov) vrednosti posameznega pisnega nabavnega naročila naročnika brez DDV.</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lastRenderedPageBreak/>
        <w:t>V kolikor kazen po okvirnem sporazumu preseže 20% (dvajset odstotkov) vrednosti posameznega pisnega nabavnega naročila naročnika brez DDV, lahko naročnik odstopi od okvirnega sporazuma brez obveznosti do dobavitelja.</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Naročnik si pridrži pravico uveljaviti kazen po okvirnem sporazumu pri plačilu računa, čeprav ob zamudi dobavitelja na to ni posebej opozoril niti pisno obvestil.</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Če zaradi zamude izvedbe obveznosti po tem okvirnem sporazumu nastaja pri naročniku dodatna škoda, je naročnik upravičen do povrnitve nastale škode s strani dobavitelja.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 xml:space="preserve">Naročnik in dobavitelj soglašata, da pravica zaračunati kazen po okvirnem sporazumu, ni pogojena z nastankom škode naročniku. Povračilo tako nastale škode bo naročnik uveljavljal po splošnih načelih odškodninske odgovornosti, neodvisno od uveljavljanja  kazni po okvirnem sporazumu.  </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r w:rsidRPr="00BC24F1">
        <w:rPr>
          <w:rFonts w:ascii="Tahoma" w:hAnsi="Tahoma" w:cs="Tahoma"/>
          <w:sz w:val="22"/>
          <w:szCs w:val="22"/>
        </w:rPr>
        <w:t>Vsaka stranka okvirnega sporazuma odgovarja drugi stranki okvirnega sporazuma za škodo, ki jo povzroči drugi stranki okvirnega sporazuma v posledici neizpolnjevanja svojih obveznosti po tem okvirnem sporazumu, v skladu z veljavnimi predpisi.</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  VELJAVNOST OKVIRNEGA SPORAZUMA TER ODPOVED</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rPr>
          <w:rFonts w:ascii="Tahoma" w:hAnsi="Tahoma" w:cs="Tahoma"/>
          <w:sz w:val="22"/>
          <w:szCs w:val="22"/>
        </w:rPr>
      </w:pPr>
    </w:p>
    <w:p w:rsidR="00BC24F1" w:rsidRPr="005C6743" w:rsidRDefault="00BC24F1" w:rsidP="00BC24F1">
      <w:pPr>
        <w:keepNext/>
        <w:jc w:val="both"/>
        <w:rPr>
          <w:rFonts w:ascii="Tahoma" w:hAnsi="Tahoma" w:cs="Tahoma"/>
          <w:sz w:val="22"/>
          <w:szCs w:val="22"/>
        </w:rPr>
      </w:pPr>
      <w:r w:rsidRPr="005C6743">
        <w:rPr>
          <w:rFonts w:ascii="Tahoma" w:hAnsi="Tahoma" w:cs="Tahoma"/>
          <w:sz w:val="22"/>
          <w:szCs w:val="22"/>
        </w:rPr>
        <w:t>Okvirni sporazum</w:t>
      </w:r>
      <w:r w:rsidRPr="005C6743">
        <w:rPr>
          <w:rFonts w:ascii="Tahoma" w:hAnsi="Tahoma"/>
          <w:sz w:val="22"/>
          <w:szCs w:val="22"/>
        </w:rPr>
        <w:t xml:space="preserve"> </w:t>
      </w:r>
      <w:r w:rsidRPr="005C6743">
        <w:rPr>
          <w:rFonts w:ascii="Tahoma" w:hAnsi="Tahoma" w:cs="Tahoma"/>
          <w:sz w:val="22"/>
          <w:szCs w:val="22"/>
        </w:rPr>
        <w:t xml:space="preserve">se sklepa za obdobje 2 (dveh) let od datuma sklenitve okvirnega sporazuma </w:t>
      </w:r>
      <w:r w:rsidRPr="005C6743">
        <w:rPr>
          <w:rFonts w:ascii="Tahoma" w:hAnsi="Tahoma" w:cs="Tahoma"/>
          <w:bCs/>
          <w:sz w:val="22"/>
          <w:szCs w:val="22"/>
        </w:rPr>
        <w:t>oziroma do izčrpanja vrednosti</w:t>
      </w:r>
      <w:r>
        <w:rPr>
          <w:rFonts w:ascii="Tahoma" w:hAnsi="Tahoma" w:cs="Tahoma"/>
          <w:sz w:val="22"/>
          <w:szCs w:val="22"/>
        </w:rPr>
        <w:t xml:space="preserve"> iz prvega odstavka </w:t>
      </w:r>
      <w:r w:rsidR="00CA77D8">
        <w:rPr>
          <w:rFonts w:ascii="Tahoma" w:hAnsi="Tahoma" w:cs="Tahoma"/>
          <w:sz w:val="22"/>
          <w:szCs w:val="22"/>
        </w:rPr>
        <w:t>4</w:t>
      </w:r>
      <w:r w:rsidRPr="005C6743">
        <w:rPr>
          <w:rFonts w:ascii="Tahoma" w:hAnsi="Tahoma" w:cs="Tahoma"/>
          <w:sz w:val="22"/>
          <w:szCs w:val="22"/>
        </w:rPr>
        <w:t xml:space="preserve">. člena tega okvirnega sporazuma, kar nastopi prej, in </w:t>
      </w:r>
      <w:r>
        <w:rPr>
          <w:rFonts w:ascii="Tahoma" w:hAnsi="Tahoma" w:cs="Tahoma"/>
          <w:sz w:val="22"/>
          <w:szCs w:val="22"/>
        </w:rPr>
        <w:t xml:space="preserve">je sklenjen ter </w:t>
      </w:r>
      <w:r w:rsidRPr="005C6743">
        <w:rPr>
          <w:rFonts w:ascii="Tahoma" w:hAnsi="Tahoma" w:cs="Tahoma"/>
          <w:sz w:val="22"/>
          <w:szCs w:val="22"/>
        </w:rPr>
        <w:t>začne veljati z dnem podpisa okvirnega sporazuma s strani obeh strank okvirnega sporazuma.</w:t>
      </w:r>
    </w:p>
    <w:p w:rsidR="00BC24F1" w:rsidRPr="005C6743" w:rsidRDefault="00BC24F1" w:rsidP="00BC24F1">
      <w:pPr>
        <w:keepNext/>
        <w:jc w:val="both"/>
        <w:rPr>
          <w:rFonts w:ascii="Tahoma" w:hAnsi="Tahoma" w:cs="Tahoma"/>
          <w:sz w:val="22"/>
          <w:szCs w:val="22"/>
        </w:rPr>
      </w:pPr>
    </w:p>
    <w:p w:rsidR="00BC24F1" w:rsidRPr="005C6743" w:rsidRDefault="00BC24F1" w:rsidP="00BC24F1">
      <w:pPr>
        <w:keepNext/>
        <w:jc w:val="both"/>
        <w:rPr>
          <w:rFonts w:ascii="Tahoma" w:hAnsi="Tahoma" w:cs="Tahoma"/>
          <w:sz w:val="22"/>
          <w:szCs w:val="22"/>
          <w:lang w:val="x-none"/>
        </w:rPr>
      </w:pPr>
      <w:r w:rsidRPr="005C6743">
        <w:rPr>
          <w:rFonts w:ascii="Tahoma" w:hAnsi="Tahoma" w:cs="Tahoma"/>
          <w:sz w:val="22"/>
          <w:szCs w:val="22"/>
        </w:rPr>
        <w:t>Naročnik si pridržuje pravico</w:t>
      </w:r>
      <w:r>
        <w:rPr>
          <w:rFonts w:ascii="Tahoma" w:hAnsi="Tahoma" w:cs="Tahoma"/>
          <w:sz w:val="22"/>
          <w:szCs w:val="22"/>
        </w:rPr>
        <w:t xml:space="preserve"> da,</w:t>
      </w:r>
      <w:r w:rsidRPr="005C6743">
        <w:rPr>
          <w:rFonts w:ascii="Tahoma" w:hAnsi="Tahoma" w:cs="Tahoma"/>
          <w:sz w:val="22"/>
          <w:szCs w:val="22"/>
        </w:rPr>
        <w:t xml:space="preserve"> s trideset (30) dnevnim odpovednim rokom</w:t>
      </w:r>
      <w:r>
        <w:rPr>
          <w:rFonts w:ascii="Tahoma" w:hAnsi="Tahoma" w:cs="Tahoma"/>
          <w:sz w:val="22"/>
          <w:szCs w:val="22"/>
        </w:rPr>
        <w:t>,</w:t>
      </w:r>
      <w:r w:rsidRPr="005C6743">
        <w:rPr>
          <w:rFonts w:ascii="Tahoma" w:hAnsi="Tahoma" w:cs="Tahoma"/>
          <w:sz w:val="22"/>
          <w:szCs w:val="22"/>
        </w:rPr>
        <w:t xml:space="preserve"> odpove okvirni sporazum, vendar ne prej kot v </w:t>
      </w:r>
      <w:r>
        <w:rPr>
          <w:rFonts w:ascii="Tahoma" w:hAnsi="Tahoma" w:cs="Tahoma"/>
          <w:sz w:val="22"/>
          <w:szCs w:val="22"/>
        </w:rPr>
        <w:t>treh</w:t>
      </w:r>
      <w:r w:rsidRPr="005C6743">
        <w:rPr>
          <w:rFonts w:ascii="Tahoma" w:hAnsi="Tahoma" w:cs="Tahoma"/>
          <w:sz w:val="22"/>
          <w:szCs w:val="22"/>
        </w:rPr>
        <w:t xml:space="preserve"> (</w:t>
      </w:r>
      <w:r>
        <w:rPr>
          <w:rFonts w:ascii="Tahoma" w:hAnsi="Tahoma" w:cs="Tahoma"/>
          <w:sz w:val="22"/>
          <w:szCs w:val="22"/>
        </w:rPr>
        <w:t>3</w:t>
      </w:r>
      <w:r w:rsidRPr="005C6743">
        <w:rPr>
          <w:rFonts w:ascii="Tahoma" w:hAnsi="Tahoma" w:cs="Tahoma"/>
          <w:sz w:val="22"/>
          <w:szCs w:val="22"/>
        </w:rPr>
        <w:t>) mesecih od dneva sklenitve okvirnega sporazuma</w:t>
      </w:r>
      <w:r>
        <w:t xml:space="preserve">, </w:t>
      </w:r>
      <w:r>
        <w:rPr>
          <w:rFonts w:ascii="Tahoma" w:hAnsi="Tahoma" w:cs="Tahoma"/>
          <w:sz w:val="22"/>
          <w:szCs w:val="22"/>
        </w:rPr>
        <w:t xml:space="preserve">če </w:t>
      </w:r>
      <w:r w:rsidRPr="002510E9">
        <w:rPr>
          <w:rFonts w:ascii="Tahoma" w:hAnsi="Tahoma" w:cs="Tahoma"/>
          <w:sz w:val="22"/>
          <w:szCs w:val="22"/>
        </w:rPr>
        <w:t xml:space="preserve">se okoliščine po sklenitvi okvirnega sporazuma spremenijo tako, da sklenjen okvirni sporazum ne izraža več prave volje naročnika in pod pogojem, da je naročnik poravnal svoje zapadle obveznosti do </w:t>
      </w:r>
      <w:r w:rsidR="00CA77D8">
        <w:rPr>
          <w:rFonts w:ascii="Tahoma" w:hAnsi="Tahoma" w:cs="Tahoma"/>
          <w:sz w:val="22"/>
          <w:szCs w:val="22"/>
        </w:rPr>
        <w:t>dobavitelja</w:t>
      </w:r>
      <w:r w:rsidRPr="005C6743">
        <w:rPr>
          <w:rFonts w:ascii="Tahoma" w:hAnsi="Tahoma" w:cs="Tahoma"/>
          <w:sz w:val="22"/>
          <w:szCs w:val="22"/>
        </w:rPr>
        <w:t>. V primeru statusnih ali lastniških sprememb naročnika, ima naročnik</w:t>
      </w:r>
      <w:r w:rsidRPr="005C6743">
        <w:rPr>
          <w:rFonts w:ascii="Tahoma" w:hAnsi="Tahoma" w:cs="Tahoma"/>
          <w:sz w:val="22"/>
          <w:szCs w:val="22"/>
          <w:lang w:val="x-none"/>
        </w:rPr>
        <w:t xml:space="preserve"> pravico odpovedati </w:t>
      </w:r>
      <w:r w:rsidRPr="005C6743">
        <w:rPr>
          <w:rFonts w:ascii="Tahoma" w:hAnsi="Tahoma" w:cs="Tahoma"/>
          <w:sz w:val="22"/>
          <w:szCs w:val="22"/>
        </w:rPr>
        <w:t>okvirni sporazum</w:t>
      </w:r>
      <w:r w:rsidRPr="005C6743">
        <w:rPr>
          <w:rFonts w:ascii="Tahoma" w:hAnsi="Tahoma" w:cs="Tahoma"/>
          <w:sz w:val="22"/>
          <w:szCs w:val="22"/>
          <w:lang w:val="x-none"/>
        </w:rPr>
        <w:t xml:space="preserve">, s </w:t>
      </w:r>
      <w:r w:rsidRPr="005C6743">
        <w:rPr>
          <w:rFonts w:ascii="Tahoma" w:hAnsi="Tahoma" w:cs="Tahoma"/>
          <w:sz w:val="22"/>
          <w:szCs w:val="22"/>
        </w:rPr>
        <w:t xml:space="preserve">trideset (30) </w:t>
      </w:r>
      <w:r w:rsidRPr="005C6743">
        <w:rPr>
          <w:rFonts w:ascii="Tahoma" w:hAnsi="Tahoma" w:cs="Tahoma"/>
          <w:sz w:val="22"/>
          <w:szCs w:val="22"/>
          <w:lang w:val="x-none"/>
        </w:rPr>
        <w:t xml:space="preserve">dnevnim odpovednim rokom, brez obveznosti do </w:t>
      </w:r>
      <w:r>
        <w:rPr>
          <w:rFonts w:ascii="Tahoma" w:hAnsi="Tahoma" w:cs="Tahoma"/>
          <w:sz w:val="22"/>
          <w:szCs w:val="22"/>
        </w:rPr>
        <w:t>dobavitelja</w:t>
      </w:r>
      <w:r w:rsidRPr="005C6743">
        <w:rPr>
          <w:rFonts w:ascii="Tahoma" w:hAnsi="Tahoma" w:cs="Tahoma"/>
          <w:sz w:val="22"/>
          <w:szCs w:val="22"/>
          <w:lang w:val="x-none"/>
        </w:rPr>
        <w:t>.</w:t>
      </w:r>
    </w:p>
    <w:p w:rsidR="00BC24F1" w:rsidRPr="005C6743" w:rsidRDefault="00BC24F1" w:rsidP="00BC24F1">
      <w:pPr>
        <w:keepNext/>
        <w:jc w:val="both"/>
        <w:rPr>
          <w:rFonts w:ascii="Tahoma" w:hAnsi="Tahoma" w:cs="Tahoma"/>
          <w:sz w:val="22"/>
          <w:szCs w:val="22"/>
          <w:lang w:val="x-none"/>
        </w:rPr>
      </w:pPr>
    </w:p>
    <w:p w:rsidR="00BC24F1" w:rsidRPr="005C6743" w:rsidRDefault="00BC24F1" w:rsidP="00BC24F1">
      <w:pPr>
        <w:keepNext/>
        <w:jc w:val="both"/>
        <w:rPr>
          <w:rFonts w:ascii="Tahoma" w:hAnsi="Tahoma" w:cs="Tahoma"/>
          <w:sz w:val="22"/>
          <w:szCs w:val="22"/>
        </w:rPr>
      </w:pPr>
      <w:r w:rsidRPr="005C6743">
        <w:rPr>
          <w:rFonts w:ascii="Tahoma" w:hAnsi="Tahoma" w:cs="Tahoma"/>
          <w:sz w:val="22"/>
          <w:szCs w:val="22"/>
          <w:lang w:val="x-none"/>
        </w:rPr>
        <w:t xml:space="preserve">Odpovedni rok </w:t>
      </w:r>
      <w:r w:rsidRPr="005C6743">
        <w:rPr>
          <w:rFonts w:ascii="Tahoma" w:hAnsi="Tahoma" w:cs="Tahoma"/>
          <w:sz w:val="22"/>
          <w:szCs w:val="22"/>
        </w:rPr>
        <w:t xml:space="preserve">prične </w:t>
      </w:r>
      <w:r w:rsidRPr="005C6743">
        <w:rPr>
          <w:rFonts w:ascii="Tahoma" w:hAnsi="Tahoma" w:cs="Tahoma"/>
          <w:sz w:val="22"/>
          <w:szCs w:val="22"/>
          <w:lang w:val="x-none"/>
        </w:rPr>
        <w:t>teč</w:t>
      </w:r>
      <w:r w:rsidRPr="005C6743">
        <w:rPr>
          <w:rFonts w:ascii="Tahoma" w:hAnsi="Tahoma" w:cs="Tahoma"/>
          <w:sz w:val="22"/>
          <w:szCs w:val="22"/>
        </w:rPr>
        <w:t>i</w:t>
      </w:r>
      <w:r w:rsidRPr="005C6743">
        <w:rPr>
          <w:rFonts w:ascii="Tahoma" w:hAnsi="Tahoma" w:cs="Tahoma"/>
          <w:sz w:val="22"/>
          <w:szCs w:val="22"/>
          <w:lang w:val="x-none"/>
        </w:rPr>
        <w:t xml:space="preserve"> </w:t>
      </w:r>
      <w:r w:rsidR="00E14802">
        <w:rPr>
          <w:rFonts w:ascii="Tahoma" w:hAnsi="Tahoma" w:cs="Tahoma"/>
          <w:sz w:val="22"/>
          <w:szCs w:val="22"/>
        </w:rPr>
        <w:t>naslednji dan po</w:t>
      </w:r>
      <w:r w:rsidRPr="005C6743">
        <w:rPr>
          <w:rFonts w:ascii="Tahoma" w:hAnsi="Tahoma" w:cs="Tahoma"/>
          <w:sz w:val="22"/>
          <w:szCs w:val="22"/>
          <w:lang w:val="x-none"/>
        </w:rPr>
        <w:t xml:space="preserve"> prejem</w:t>
      </w:r>
      <w:r w:rsidR="00E14802">
        <w:rPr>
          <w:rFonts w:ascii="Tahoma" w:hAnsi="Tahoma" w:cs="Tahoma"/>
          <w:sz w:val="22"/>
          <w:szCs w:val="22"/>
        </w:rPr>
        <w:t>u</w:t>
      </w:r>
      <w:r w:rsidRPr="005C6743">
        <w:rPr>
          <w:rFonts w:ascii="Tahoma" w:hAnsi="Tahoma" w:cs="Tahoma"/>
          <w:sz w:val="22"/>
          <w:szCs w:val="22"/>
          <w:lang w:val="x-none"/>
        </w:rPr>
        <w:t xml:space="preserve"> pisnega obvestila o odpovedi </w:t>
      </w:r>
      <w:r w:rsidRPr="005C6743">
        <w:rPr>
          <w:rFonts w:ascii="Tahoma" w:hAnsi="Tahoma" w:cs="Tahoma"/>
          <w:sz w:val="22"/>
          <w:szCs w:val="22"/>
        </w:rPr>
        <w:t>okvirnega sporazuma</w:t>
      </w:r>
      <w:r w:rsidRPr="005C6743">
        <w:rPr>
          <w:rFonts w:ascii="Tahoma" w:hAnsi="Tahoma" w:cs="Tahoma"/>
          <w:sz w:val="22"/>
          <w:szCs w:val="22"/>
          <w:lang w:val="x-none"/>
        </w:rPr>
        <w:t xml:space="preserve"> pri </w:t>
      </w:r>
      <w:r>
        <w:rPr>
          <w:rFonts w:ascii="Tahoma" w:hAnsi="Tahoma" w:cs="Tahoma"/>
          <w:sz w:val="22"/>
          <w:szCs w:val="22"/>
        </w:rPr>
        <w:t>dobavitelju</w:t>
      </w:r>
      <w:r w:rsidRPr="005C6743">
        <w:rPr>
          <w:rFonts w:ascii="Tahoma" w:hAnsi="Tahoma" w:cs="Tahoma"/>
          <w:sz w:val="22"/>
          <w:szCs w:val="22"/>
          <w:lang w:val="x-none"/>
        </w:rPr>
        <w:t>, ki mu je poslano s priporočeno pošiljko po pošti.</w:t>
      </w:r>
    </w:p>
    <w:p w:rsidR="00BC24F1" w:rsidRDefault="00BC24F1" w:rsidP="00BC24F1">
      <w:pPr>
        <w:keepNext/>
        <w:jc w:val="both"/>
      </w:pPr>
    </w:p>
    <w:p w:rsidR="00BC24F1" w:rsidRPr="00346455" w:rsidRDefault="00BC24F1" w:rsidP="00BC24F1">
      <w:pPr>
        <w:keepNext/>
        <w:jc w:val="both"/>
        <w:rPr>
          <w:rFonts w:ascii="Tahoma" w:hAnsi="Tahoma" w:cs="Tahoma"/>
          <w:sz w:val="22"/>
          <w:szCs w:val="22"/>
        </w:rPr>
      </w:pPr>
      <w:r w:rsidRPr="00346455">
        <w:rPr>
          <w:rFonts w:ascii="Tahoma" w:hAnsi="Tahoma" w:cs="Tahoma"/>
          <w:sz w:val="22"/>
          <w:szCs w:val="22"/>
        </w:rPr>
        <w:t>Strani okvirnega sporazuma imata pravico, da s 60 (</w:t>
      </w:r>
      <w:r>
        <w:rPr>
          <w:rFonts w:ascii="Tahoma" w:hAnsi="Tahoma" w:cs="Tahoma"/>
          <w:sz w:val="22"/>
          <w:szCs w:val="22"/>
        </w:rPr>
        <w:t>šes</w:t>
      </w:r>
      <w:r w:rsidRPr="00346455">
        <w:rPr>
          <w:rFonts w:ascii="Tahoma" w:hAnsi="Tahoma" w:cs="Tahoma"/>
          <w:sz w:val="22"/>
          <w:szCs w:val="22"/>
        </w:rPr>
        <w:t>tdeset) dnevnim odpovednim rokom okvirni sporazum odpovesta brez posebnega odpovednega razloga in pod pogojem, da imata p</w:t>
      </w:r>
      <w:r>
        <w:rPr>
          <w:rFonts w:ascii="Tahoma" w:hAnsi="Tahoma" w:cs="Tahoma"/>
          <w:sz w:val="22"/>
          <w:szCs w:val="22"/>
        </w:rPr>
        <w:t>oravnane vse zapadle obveznosti,</w:t>
      </w:r>
      <w:r w:rsidRPr="00346455">
        <w:rPr>
          <w:rFonts w:ascii="Tahoma" w:hAnsi="Tahoma" w:cs="Tahoma"/>
          <w:sz w:val="22"/>
          <w:szCs w:val="22"/>
        </w:rPr>
        <w:t xml:space="preserve"> </w:t>
      </w:r>
      <w:r w:rsidRPr="005C6743">
        <w:rPr>
          <w:rFonts w:ascii="Tahoma" w:hAnsi="Tahoma" w:cs="Tahoma"/>
          <w:sz w:val="22"/>
          <w:szCs w:val="22"/>
        </w:rPr>
        <w:t xml:space="preserve">vendar ne prej kot v </w:t>
      </w:r>
      <w:r>
        <w:rPr>
          <w:rFonts w:ascii="Tahoma" w:hAnsi="Tahoma" w:cs="Tahoma"/>
          <w:sz w:val="22"/>
          <w:szCs w:val="22"/>
        </w:rPr>
        <w:t>treh</w:t>
      </w:r>
      <w:r w:rsidRPr="005C6743">
        <w:rPr>
          <w:rFonts w:ascii="Tahoma" w:hAnsi="Tahoma" w:cs="Tahoma"/>
          <w:sz w:val="22"/>
          <w:szCs w:val="22"/>
        </w:rPr>
        <w:t xml:space="preserve"> (</w:t>
      </w:r>
      <w:r>
        <w:rPr>
          <w:rFonts w:ascii="Tahoma" w:hAnsi="Tahoma" w:cs="Tahoma"/>
          <w:sz w:val="22"/>
          <w:szCs w:val="22"/>
        </w:rPr>
        <w:t>3</w:t>
      </w:r>
      <w:r w:rsidRPr="005C6743">
        <w:rPr>
          <w:rFonts w:ascii="Tahoma" w:hAnsi="Tahoma" w:cs="Tahoma"/>
          <w:sz w:val="22"/>
          <w:szCs w:val="22"/>
        </w:rPr>
        <w:t>) mesecih od dneva sklenitve okvirnega sporazuma</w:t>
      </w:r>
      <w:r w:rsidRPr="00346455">
        <w:rPr>
          <w:rFonts w:ascii="Tahoma" w:hAnsi="Tahoma" w:cs="Tahoma"/>
          <w:sz w:val="22"/>
          <w:szCs w:val="22"/>
        </w:rPr>
        <w:t xml:space="preserve"> Odpovedni rok prične teči naslednji dan po prejemu pisne odpovedi, ki mora biti poslana drugi stranki okvirnega sporazuma s priporočeno pošiljko. </w:t>
      </w:r>
    </w:p>
    <w:p w:rsidR="00BC24F1" w:rsidRPr="00346455" w:rsidRDefault="00BC24F1" w:rsidP="00BC24F1">
      <w:pPr>
        <w:keepNext/>
        <w:jc w:val="both"/>
        <w:rPr>
          <w:rFonts w:ascii="Tahoma" w:hAnsi="Tahoma" w:cs="Tahoma"/>
          <w:sz w:val="22"/>
          <w:szCs w:val="22"/>
        </w:rPr>
      </w:pPr>
    </w:p>
    <w:p w:rsidR="00BC24F1" w:rsidRPr="00346455" w:rsidRDefault="00BC24F1" w:rsidP="00BC24F1">
      <w:pPr>
        <w:keepNext/>
        <w:jc w:val="both"/>
        <w:rPr>
          <w:rFonts w:ascii="Tahoma" w:hAnsi="Tahoma" w:cs="Tahoma"/>
          <w:sz w:val="22"/>
          <w:szCs w:val="22"/>
        </w:rPr>
      </w:pPr>
      <w:r w:rsidRPr="00346455">
        <w:rPr>
          <w:rFonts w:ascii="Tahoma" w:hAnsi="Tahoma" w:cs="Tahoma"/>
          <w:sz w:val="22"/>
          <w:szCs w:val="22"/>
        </w:rPr>
        <w:t xml:space="preserve">Stranki okvirnega sporazuma se lahko, s sklenitvijo aneksa k okvirnemu sporazumu, dogovorita za daljši ali krajši odpovedni rok. </w:t>
      </w:r>
    </w:p>
    <w:p w:rsidR="00BC24F1" w:rsidRPr="00BC24F1" w:rsidRDefault="00BC24F1" w:rsidP="00BC24F1">
      <w:pPr>
        <w:keepNext/>
        <w:tabs>
          <w:tab w:val="left" w:pos="-1425"/>
          <w:tab w:val="left" w:pos="2850"/>
        </w:tabs>
        <w:jc w:val="both"/>
        <w:rPr>
          <w:rFonts w:ascii="Tahoma" w:hAnsi="Tahoma" w:cs="Tahoma"/>
          <w:sz w:val="22"/>
          <w:szCs w:val="22"/>
        </w:rPr>
      </w:pPr>
    </w:p>
    <w:p w:rsidR="00BC24F1" w:rsidRDefault="00BC24F1" w:rsidP="00BC24F1">
      <w:pPr>
        <w:keepNext/>
        <w:tabs>
          <w:tab w:val="left" w:pos="-1425"/>
          <w:tab w:val="left" w:pos="2850"/>
        </w:tabs>
        <w:jc w:val="both"/>
        <w:rPr>
          <w:rFonts w:ascii="Tahoma" w:hAnsi="Tahoma" w:cs="Tahoma"/>
          <w:sz w:val="22"/>
          <w:szCs w:val="22"/>
        </w:rPr>
      </w:pPr>
    </w:p>
    <w:p w:rsidR="00BC24F1" w:rsidRDefault="00BC24F1" w:rsidP="00BC24F1">
      <w:pPr>
        <w:keepNext/>
        <w:tabs>
          <w:tab w:val="left" w:pos="-1425"/>
          <w:tab w:val="left" w:pos="2850"/>
        </w:tabs>
        <w:jc w:val="both"/>
        <w:rPr>
          <w:rFonts w:ascii="Tahoma" w:hAnsi="Tahoma" w:cs="Tahoma"/>
          <w:sz w:val="22"/>
          <w:szCs w:val="22"/>
        </w:rPr>
      </w:pPr>
    </w:p>
    <w:p w:rsidR="00BC24F1" w:rsidRDefault="00BC24F1" w:rsidP="00BC24F1">
      <w:pPr>
        <w:keepNext/>
        <w:tabs>
          <w:tab w:val="left" w:pos="-1425"/>
          <w:tab w:val="left" w:pos="2850"/>
        </w:tabs>
        <w:jc w:val="both"/>
        <w:rPr>
          <w:rFonts w:ascii="Tahoma" w:hAnsi="Tahoma" w:cs="Tahoma"/>
          <w:sz w:val="22"/>
          <w:szCs w:val="22"/>
        </w:rPr>
      </w:pPr>
    </w:p>
    <w:p w:rsidR="00BC24F1" w:rsidRDefault="00BC24F1" w:rsidP="00BC24F1">
      <w:pPr>
        <w:keepNext/>
        <w:tabs>
          <w:tab w:val="left" w:pos="-1425"/>
          <w:tab w:val="left" w:pos="2850"/>
        </w:tabs>
        <w:jc w:val="both"/>
        <w:rPr>
          <w:rFonts w:ascii="Tahoma" w:hAnsi="Tahoma" w:cs="Tahoma"/>
          <w:sz w:val="22"/>
          <w:szCs w:val="22"/>
        </w:rPr>
      </w:pPr>
    </w:p>
    <w:p w:rsidR="00BC24F1" w:rsidRPr="00BC24F1" w:rsidRDefault="00BC24F1" w:rsidP="00BC24F1">
      <w:pPr>
        <w:keepNext/>
        <w:tabs>
          <w:tab w:val="left" w:pos="-1425"/>
          <w:tab w:val="left" w:pos="2850"/>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lastRenderedPageBreak/>
        <w:t xml:space="preserve"> ODSTOP OD OKVIRNEGA SPORAZUMA</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Naročnik lahko, s pisnim obvestilom dobavitelju, ki ga pošlje s priporočeno pošiljko po pošti, kadarkoli odstopi od okvirnega sporazuma. V tem primeru je naročnik dolžan dobavitelju povrniti vse dokazljive stroške in mu plačati do tedaj opravljen</w:t>
      </w:r>
      <w:r w:rsidR="00E14802">
        <w:rPr>
          <w:rFonts w:ascii="Tahoma" w:hAnsi="Tahoma" w:cs="Tahoma"/>
          <w:sz w:val="22"/>
          <w:szCs w:val="22"/>
        </w:rPr>
        <w:t>e</w:t>
      </w:r>
      <w:r w:rsidRPr="00BC24F1">
        <w:rPr>
          <w:rFonts w:ascii="Tahoma" w:hAnsi="Tahoma" w:cs="Tahoma"/>
          <w:sz w:val="22"/>
          <w:szCs w:val="22"/>
        </w:rPr>
        <w:t xml:space="preserve"> </w:t>
      </w:r>
      <w:r w:rsidR="00E14802">
        <w:rPr>
          <w:rFonts w:ascii="Tahoma" w:hAnsi="Tahoma" w:cs="Tahoma"/>
          <w:sz w:val="22"/>
          <w:szCs w:val="22"/>
        </w:rPr>
        <w:t>dobave</w:t>
      </w:r>
      <w:r w:rsidRPr="00BC24F1">
        <w:rPr>
          <w:rFonts w:ascii="Tahoma" w:hAnsi="Tahoma" w:cs="Tahoma"/>
          <w:sz w:val="22"/>
          <w:szCs w:val="22"/>
        </w:rPr>
        <w:t>.</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Naročnik lahko odstopi od okvirnega sporazuma brez obveznosti do dobavitelja, če dobavitelj:</w:t>
      </w:r>
    </w:p>
    <w:p w:rsidR="00BC24F1" w:rsidRP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ne upošteva navodil naročnika in jih tudi po opozorilu naročnika ne upošteva,</w:t>
      </w:r>
    </w:p>
    <w:p w:rsidR="00BC24F1" w:rsidRP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 xml:space="preserve">izvaja svoje obveznosti v nasprotju s pravili stroke, </w:t>
      </w:r>
      <w:r w:rsidRPr="00BC24F1">
        <w:rPr>
          <w:rFonts w:ascii="Tahoma" w:hAnsi="Tahoma" w:cs="Tahoma"/>
          <w:iCs/>
          <w:sz w:val="22"/>
          <w:szCs w:val="22"/>
        </w:rPr>
        <w:t>tehničnimi predpisi, standardi in veljavno zakonodajo,</w:t>
      </w:r>
    </w:p>
    <w:p w:rsidR="00BC24F1" w:rsidRP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ne izvaja predmeta okvirnega sporazuma v dogovorjeni kvaliteti ali v dogovorjenih rokih,</w:t>
      </w:r>
    </w:p>
    <w:p w:rsidR="00BC24F1" w:rsidRP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ne izpolnjuje vseh svojih obveznosti iz okvirnega sporazuma,</w:t>
      </w:r>
    </w:p>
    <w:p w:rsid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poviša cene v času veljavnost</w:t>
      </w:r>
      <w:r w:rsidR="00E14802">
        <w:rPr>
          <w:rFonts w:ascii="Tahoma" w:hAnsi="Tahoma" w:cs="Tahoma"/>
          <w:sz w:val="22"/>
          <w:szCs w:val="22"/>
        </w:rPr>
        <w:t>i</w:t>
      </w:r>
      <w:r w:rsidRPr="00BC24F1">
        <w:rPr>
          <w:rFonts w:ascii="Tahoma" w:hAnsi="Tahoma" w:cs="Tahoma"/>
          <w:sz w:val="22"/>
          <w:szCs w:val="22"/>
        </w:rPr>
        <w:t xml:space="preserve"> okvirnega sporazuma,</w:t>
      </w:r>
    </w:p>
    <w:p w:rsidR="00E14802" w:rsidRPr="00BC24F1" w:rsidRDefault="00E14802" w:rsidP="00BC24F1">
      <w:pPr>
        <w:keepNext/>
        <w:numPr>
          <w:ilvl w:val="0"/>
          <w:numId w:val="48"/>
        </w:numPr>
        <w:tabs>
          <w:tab w:val="left" w:pos="284"/>
          <w:tab w:val="left" w:pos="1702"/>
        </w:tabs>
        <w:ind w:left="284" w:hanging="284"/>
        <w:jc w:val="both"/>
        <w:rPr>
          <w:rFonts w:ascii="Tahoma" w:hAnsi="Tahoma" w:cs="Tahoma"/>
          <w:sz w:val="22"/>
          <w:szCs w:val="22"/>
        </w:rPr>
      </w:pPr>
      <w:r>
        <w:rPr>
          <w:rFonts w:ascii="Tahoma" w:hAnsi="Tahoma" w:cs="Tahoma"/>
          <w:sz w:val="22"/>
          <w:szCs w:val="22"/>
        </w:rPr>
        <w:t>ne obvesti naročnika o znižanju cen,</w:t>
      </w:r>
    </w:p>
    <w:p w:rsidR="00BC24F1" w:rsidRPr="00BC24F1" w:rsidRDefault="00BC24F1" w:rsidP="00BC24F1">
      <w:pPr>
        <w:keepNext/>
        <w:numPr>
          <w:ilvl w:val="0"/>
          <w:numId w:val="48"/>
        </w:numPr>
        <w:tabs>
          <w:tab w:val="left" w:pos="284"/>
          <w:tab w:val="left" w:pos="1702"/>
        </w:tabs>
        <w:ind w:left="284" w:hanging="284"/>
        <w:jc w:val="both"/>
        <w:rPr>
          <w:rFonts w:ascii="Tahoma" w:hAnsi="Tahoma" w:cs="Tahoma"/>
          <w:sz w:val="22"/>
          <w:szCs w:val="22"/>
        </w:rPr>
      </w:pPr>
      <w:r w:rsidRPr="00BC24F1">
        <w:rPr>
          <w:rFonts w:ascii="Tahoma" w:hAnsi="Tahoma" w:cs="Tahoma"/>
          <w:sz w:val="22"/>
          <w:szCs w:val="22"/>
        </w:rPr>
        <w:t xml:space="preserve">prekine z dobavo blaga brez </w:t>
      </w:r>
      <w:r w:rsidR="00E14802">
        <w:rPr>
          <w:rFonts w:ascii="Tahoma" w:hAnsi="Tahoma" w:cs="Tahoma"/>
          <w:sz w:val="22"/>
          <w:szCs w:val="22"/>
        </w:rPr>
        <w:t xml:space="preserve">predhodnega </w:t>
      </w:r>
      <w:r w:rsidRPr="00BC24F1">
        <w:rPr>
          <w:rFonts w:ascii="Tahoma" w:hAnsi="Tahoma" w:cs="Tahoma"/>
          <w:sz w:val="22"/>
          <w:szCs w:val="22"/>
        </w:rPr>
        <w:t xml:space="preserve">pisnega soglasja naročnika. </w:t>
      </w:r>
    </w:p>
    <w:p w:rsidR="00BC24F1" w:rsidRPr="00BC24F1" w:rsidRDefault="00BC24F1" w:rsidP="00BC24F1">
      <w:pPr>
        <w:keepNext/>
        <w:tabs>
          <w:tab w:val="left" w:pos="284"/>
          <w:tab w:val="left" w:pos="1702"/>
        </w:tabs>
        <w:jc w:val="both"/>
        <w:rPr>
          <w:rFonts w:ascii="Tahoma" w:hAnsi="Tahoma" w:cs="Tahoma"/>
          <w:sz w:val="22"/>
          <w:szCs w:val="22"/>
        </w:rPr>
      </w:pPr>
    </w:p>
    <w:p w:rsidR="00BC24F1" w:rsidRPr="00BC24F1" w:rsidRDefault="00BC24F1" w:rsidP="00BC24F1">
      <w:pPr>
        <w:keepNext/>
        <w:tabs>
          <w:tab w:val="left" w:pos="0"/>
          <w:tab w:val="left" w:pos="1702"/>
        </w:tabs>
        <w:jc w:val="both"/>
        <w:rPr>
          <w:rFonts w:ascii="Tahoma" w:hAnsi="Tahoma" w:cs="Tahoma"/>
          <w:sz w:val="22"/>
          <w:szCs w:val="22"/>
        </w:rPr>
      </w:pPr>
      <w:r w:rsidRPr="00BC24F1">
        <w:rPr>
          <w:rFonts w:ascii="Tahoma" w:hAnsi="Tahoma" w:cs="Tahoma"/>
          <w:sz w:val="22"/>
          <w:szCs w:val="22"/>
        </w:rPr>
        <w:t>Dobavitelj ima pravico do odstopa od tega okvirnega sporazuma v primeru kršenja določil okvirnega sporazuma s strani naročnika. V tem primeru okvirni sporazum preneha veljati, ko naročnik prejme pisno obvestilo o odstopu od okvirnega sporazuma z navedbo razloga za odstop.</w:t>
      </w:r>
    </w:p>
    <w:p w:rsidR="00BC24F1" w:rsidRPr="00BC24F1" w:rsidRDefault="00BC24F1" w:rsidP="00BC24F1">
      <w:pPr>
        <w:keepNext/>
        <w:tabs>
          <w:tab w:val="left" w:pos="0"/>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   VIŠJA SILA</w:t>
      </w:r>
    </w:p>
    <w:p w:rsidR="00BC24F1" w:rsidRPr="00BC24F1" w:rsidRDefault="00BC24F1" w:rsidP="00BC24F1">
      <w:pPr>
        <w:keepNext/>
        <w:spacing w:line="288" w:lineRule="auto"/>
        <w:ind w:left="360"/>
        <w:jc w:val="center"/>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 xml:space="preserve">Dobavitelj ni dolžan dobaviti naročniku naročenega blaga v dogovorjenem roku v primeru višje sile, to je iz nepredvidljivih in </w:t>
      </w:r>
      <w:proofErr w:type="spellStart"/>
      <w:r w:rsidRPr="00BC24F1">
        <w:rPr>
          <w:rFonts w:ascii="Tahoma" w:hAnsi="Tahoma" w:cs="Tahoma"/>
          <w:bCs/>
          <w:sz w:val="22"/>
          <w:szCs w:val="22"/>
        </w:rPr>
        <w:t>neodklonljivih</w:t>
      </w:r>
      <w:proofErr w:type="spellEnd"/>
      <w:r w:rsidRPr="00BC24F1">
        <w:rPr>
          <w:rFonts w:ascii="Tahoma" w:hAnsi="Tahoma" w:cs="Tahoma"/>
          <w:bCs/>
          <w:sz w:val="22"/>
          <w:szCs w:val="22"/>
        </w:rPr>
        <w:t xml:space="preserve"> dogodkov, ki jih kot višjo silo priznava sodna praksa.</w:t>
      </w:r>
    </w:p>
    <w:p w:rsidR="00BC24F1" w:rsidRPr="00BC24F1" w:rsidRDefault="00BC24F1" w:rsidP="00BC24F1">
      <w:pPr>
        <w:keepNext/>
        <w:jc w:val="both"/>
        <w:rPr>
          <w:rFonts w:ascii="Tahoma" w:hAnsi="Tahoma" w:cs="Tahoma"/>
          <w:bCs/>
          <w:sz w:val="22"/>
          <w:szCs w:val="22"/>
        </w:rPr>
      </w:pPr>
    </w:p>
    <w:p w:rsidR="00BC24F1" w:rsidRPr="00BC24F1" w:rsidRDefault="00BC24F1" w:rsidP="00BC24F1">
      <w:pPr>
        <w:pStyle w:val="Telobesedila3"/>
        <w:keepNext/>
        <w:jc w:val="both"/>
        <w:rPr>
          <w:rFonts w:ascii="Tahoma" w:hAnsi="Tahoma" w:cs="Tahoma"/>
          <w:sz w:val="22"/>
          <w:szCs w:val="22"/>
        </w:rPr>
      </w:pPr>
      <w:r w:rsidRPr="00BC24F1">
        <w:rPr>
          <w:rFonts w:ascii="Tahoma" w:hAnsi="Tahoma" w:cs="Tahoma"/>
          <w:sz w:val="22"/>
          <w:szCs w:val="22"/>
        </w:rPr>
        <w:t>Dobavitelj ni odgovoren za delno ali celotno neizpolnjevanje obveznosti okvirnega sporazuma, če je to posledica višje sile.</w:t>
      </w:r>
    </w:p>
    <w:p w:rsidR="00BC24F1" w:rsidRPr="00BC24F1" w:rsidRDefault="00BC24F1" w:rsidP="00BC24F1">
      <w:pPr>
        <w:pStyle w:val="Telobesedila3"/>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Če so dobave blaga delno ali v celoti motene oziroma preprečene zaradi višje sile, je dobavitelj o tem dolžan nemudoma pisno obvestiti naročnika. Prav tako ga je dolžan sproti obveščati o prenehanju takih okoliščin. Na zahtevo naročnika je dobavitelj dolžan dokazati obstoj višje sile. </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 xml:space="preserve">Le v takem primeru </w:t>
      </w:r>
      <w:r w:rsidRPr="00BC24F1">
        <w:rPr>
          <w:rFonts w:ascii="Tahoma" w:hAnsi="Tahoma" w:cs="Tahoma"/>
          <w:sz w:val="22"/>
          <w:szCs w:val="22"/>
        </w:rPr>
        <w:t>naročnik</w:t>
      </w:r>
      <w:r w:rsidRPr="00BC24F1">
        <w:rPr>
          <w:rFonts w:ascii="Tahoma" w:hAnsi="Tahoma" w:cs="Tahoma"/>
          <w:bCs/>
          <w:sz w:val="22"/>
          <w:szCs w:val="22"/>
        </w:rPr>
        <w:t xml:space="preserve"> zoper dobavitelja ne bo izvajal sankcij iz 18. člena tega okvirnega sporazuma.</w:t>
      </w: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keepNext/>
        <w:tabs>
          <w:tab w:val="left" w:pos="709"/>
          <w:tab w:val="left" w:pos="1702"/>
        </w:tabs>
        <w:jc w:val="both"/>
        <w:rPr>
          <w:rFonts w:ascii="Tahoma" w:hAnsi="Tahoma" w:cs="Tahoma"/>
          <w:sz w:val="22"/>
          <w:szCs w:val="22"/>
        </w:rPr>
      </w:pPr>
    </w:p>
    <w:p w:rsidR="00BC24F1" w:rsidRPr="00BC24F1" w:rsidRDefault="00BC24F1" w:rsidP="00BC24F1">
      <w:pPr>
        <w:pStyle w:val="Odstavekseznama"/>
        <w:keepNext/>
        <w:numPr>
          <w:ilvl w:val="0"/>
          <w:numId w:val="30"/>
        </w:numPr>
        <w:spacing w:line="288" w:lineRule="auto"/>
        <w:jc w:val="center"/>
        <w:rPr>
          <w:rFonts w:ascii="Tahoma" w:hAnsi="Tahoma" w:cs="Tahoma"/>
          <w:b/>
          <w:sz w:val="22"/>
          <w:szCs w:val="22"/>
        </w:rPr>
      </w:pPr>
      <w:r w:rsidRPr="00BC24F1">
        <w:rPr>
          <w:rFonts w:ascii="Tahoma" w:hAnsi="Tahoma" w:cs="Tahoma"/>
          <w:b/>
          <w:sz w:val="22"/>
          <w:szCs w:val="22"/>
        </w:rPr>
        <w:t xml:space="preserve">  KONČNE DOLOČBE</w:t>
      </w:r>
    </w:p>
    <w:p w:rsidR="00BC24F1" w:rsidRPr="00BC24F1" w:rsidRDefault="00BC24F1" w:rsidP="00BC24F1">
      <w:pPr>
        <w:pStyle w:val="Odstavekseznama"/>
        <w:keepNext/>
        <w:tabs>
          <w:tab w:val="left" w:pos="0"/>
        </w:tabs>
        <w:ind w:left="1080"/>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Dobavitelj izjavlja, da mu je poznan predmet okvirnega sporazuma in vsi riziki, ki bodo spremljali dobavo blaga, da je seznanjen z razpisnimi zahtevami in dokumentacijo, ter da so mu razumljivi in jasni pogoji in okoliščine za pravilno dobavo blaga.</w:t>
      </w:r>
    </w:p>
    <w:p w:rsidR="00BC24F1" w:rsidRDefault="00BC24F1" w:rsidP="00BC24F1">
      <w:pPr>
        <w:keepNext/>
        <w:jc w:val="both"/>
        <w:rPr>
          <w:rFonts w:ascii="Tahoma" w:hAnsi="Tahoma" w:cs="Tahoma"/>
          <w:sz w:val="22"/>
          <w:szCs w:val="22"/>
        </w:rPr>
      </w:pPr>
    </w:p>
    <w:p w:rsidR="008A60D8" w:rsidRDefault="008A60D8" w:rsidP="00BC24F1">
      <w:pPr>
        <w:keepNext/>
        <w:jc w:val="both"/>
        <w:rPr>
          <w:rFonts w:ascii="Tahoma" w:hAnsi="Tahoma" w:cs="Tahoma"/>
          <w:sz w:val="22"/>
          <w:szCs w:val="22"/>
        </w:rPr>
      </w:pPr>
    </w:p>
    <w:p w:rsidR="008A60D8" w:rsidRDefault="008A60D8" w:rsidP="00BC24F1">
      <w:pPr>
        <w:keepNext/>
        <w:jc w:val="both"/>
        <w:rPr>
          <w:rFonts w:ascii="Tahoma" w:hAnsi="Tahoma" w:cs="Tahoma"/>
          <w:sz w:val="22"/>
          <w:szCs w:val="22"/>
        </w:rPr>
      </w:pPr>
    </w:p>
    <w:p w:rsidR="008A60D8" w:rsidRDefault="008A60D8" w:rsidP="00BC24F1">
      <w:pPr>
        <w:keepNext/>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lastRenderedPageBreak/>
        <w:t xml:space="preserve">  člen</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bCs/>
          <w:sz w:val="22"/>
          <w:szCs w:val="22"/>
        </w:rPr>
        <w:t>Vsa razmerja, ki jih stranki nista dogovorili v tem okvirnem sporazumu in ne izhajajo iz sestavnih delov okvirnega sporazuma bosta reševali skladno z veljavnimi predpisi.</w:t>
      </w:r>
    </w:p>
    <w:p w:rsidR="00BC24F1" w:rsidRDefault="00BC24F1" w:rsidP="00BC24F1">
      <w:pPr>
        <w:keepNext/>
        <w:spacing w:line="288" w:lineRule="auto"/>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Vsaka stranka okvirnega sporazuma lahko da predlog za spremembo ali dopolnitev okvirnega sporazuma ob spremenjenih okoliščinah. </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Vse morebitne spremembe oziroma dopolnitve okvirnega sporazuma veljajo le s pisno potrditvijo obeh strank okvirnega sporazuma oz. s sklenitvijo aneksa k temu okvirnem sporazumu.</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jc w:val="both"/>
        <w:rPr>
          <w:rFonts w:ascii="Tahoma" w:hAnsi="Tahoma" w:cs="Tahoma"/>
          <w:b/>
          <w:sz w:val="22"/>
          <w:szCs w:val="22"/>
        </w:rPr>
      </w:pPr>
      <w:r w:rsidRPr="00BC24F1">
        <w:rPr>
          <w:rFonts w:ascii="Tahoma" w:hAnsi="Tahoma" w:cs="Tahoma"/>
          <w:b/>
          <w:sz w:val="22"/>
          <w:szCs w:val="22"/>
        </w:rPr>
        <w:t>Socialna klavzula</w:t>
      </w:r>
    </w:p>
    <w:p w:rsidR="00BC24F1" w:rsidRPr="00BC24F1" w:rsidRDefault="00BC24F1" w:rsidP="00BC24F1">
      <w:pPr>
        <w:keepNext/>
        <w:jc w:val="both"/>
        <w:rPr>
          <w:rFonts w:ascii="Tahoma" w:hAnsi="Tahoma" w:cs="Tahoma"/>
          <w:b/>
          <w:sz w:val="22"/>
          <w:szCs w:val="22"/>
        </w:rPr>
      </w:pPr>
    </w:p>
    <w:p w:rsidR="00BC24F1" w:rsidRPr="00BC24F1" w:rsidRDefault="00BC24F1" w:rsidP="00BC24F1">
      <w:pPr>
        <w:keepNext/>
        <w:numPr>
          <w:ilvl w:val="0"/>
          <w:numId w:val="51"/>
        </w:numPr>
        <w:suppressAutoHyphens/>
        <w:jc w:val="center"/>
        <w:rPr>
          <w:rFonts w:ascii="Tahoma" w:hAnsi="Tahoma" w:cs="Tahoma"/>
          <w:color w:val="000000"/>
          <w:sz w:val="22"/>
          <w:szCs w:val="22"/>
        </w:rPr>
      </w:pPr>
      <w:r w:rsidRPr="00BC24F1">
        <w:rPr>
          <w:rFonts w:ascii="Tahoma" w:hAnsi="Tahoma" w:cs="Tahoma"/>
          <w:color w:val="000000"/>
          <w:sz w:val="22"/>
          <w:szCs w:val="22"/>
        </w:rPr>
        <w:t>člen</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tabs>
          <w:tab w:val="left" w:pos="567"/>
          <w:tab w:val="left" w:pos="1418"/>
          <w:tab w:val="left" w:pos="1702"/>
        </w:tabs>
        <w:jc w:val="both"/>
        <w:rPr>
          <w:rFonts w:ascii="Tahoma" w:hAnsi="Tahoma" w:cs="Tahoma"/>
          <w:sz w:val="22"/>
          <w:szCs w:val="22"/>
        </w:rPr>
      </w:pPr>
      <w:r w:rsidRPr="00BC24F1">
        <w:rPr>
          <w:rFonts w:ascii="Tahoma" w:hAnsi="Tahoma" w:cs="Tahoma"/>
          <w:sz w:val="22"/>
          <w:szCs w:val="22"/>
        </w:rPr>
        <w:t>Okvirni sporazum preneha veljati, če je naročnik seznanjen, da je pristojni državni organ ali sodišče s pravnomočno odločitvijo ugotovilo kršitev delovne, okoljske ali socialne zakonodaje s strani dobavitelja ali njegovega podizvajalca.</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Default="00BC24F1" w:rsidP="00BC24F1">
      <w:pPr>
        <w:keepNext/>
        <w:jc w:val="both"/>
        <w:rPr>
          <w:rFonts w:ascii="Tahoma" w:hAnsi="Tahoma" w:cs="Tahoma"/>
          <w:b/>
          <w:sz w:val="22"/>
          <w:szCs w:val="22"/>
        </w:rPr>
      </w:pPr>
      <w:r w:rsidRPr="00BC24F1">
        <w:rPr>
          <w:rFonts w:ascii="Tahoma" w:hAnsi="Tahoma" w:cs="Tahoma"/>
          <w:b/>
          <w:sz w:val="22"/>
          <w:szCs w:val="22"/>
        </w:rPr>
        <w:t>Reševanje sporov</w:t>
      </w:r>
    </w:p>
    <w:p w:rsidR="008A60D8" w:rsidRPr="00BC24F1" w:rsidRDefault="008A60D8" w:rsidP="00BC24F1">
      <w:pPr>
        <w:keepNext/>
        <w:jc w:val="both"/>
        <w:rPr>
          <w:rFonts w:ascii="Tahoma" w:hAnsi="Tahoma" w:cs="Tahoma"/>
          <w:b/>
          <w:sz w:val="22"/>
          <w:szCs w:val="22"/>
        </w:rPr>
      </w:pPr>
    </w:p>
    <w:p w:rsidR="00BC24F1" w:rsidRPr="00BC24F1" w:rsidRDefault="00BC24F1" w:rsidP="00BC24F1">
      <w:pPr>
        <w:keepNext/>
        <w:numPr>
          <w:ilvl w:val="0"/>
          <w:numId w:val="51"/>
        </w:numPr>
        <w:jc w:val="center"/>
        <w:rPr>
          <w:rFonts w:ascii="Tahoma" w:hAnsi="Tahoma" w:cs="Tahoma"/>
          <w:sz w:val="22"/>
          <w:szCs w:val="22"/>
        </w:rPr>
      </w:pPr>
      <w:r w:rsidRPr="00BC24F1">
        <w:rPr>
          <w:rFonts w:ascii="Tahoma" w:hAnsi="Tahoma" w:cs="Tahoma"/>
          <w:sz w:val="22"/>
          <w:szCs w:val="22"/>
        </w:rPr>
        <w:t>člen</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Pr="00BC24F1" w:rsidRDefault="00BC24F1" w:rsidP="00BC24F1">
      <w:pPr>
        <w:keepNext/>
        <w:tabs>
          <w:tab w:val="left" w:pos="567"/>
          <w:tab w:val="left" w:pos="1418"/>
          <w:tab w:val="left" w:pos="1702"/>
        </w:tabs>
        <w:jc w:val="both"/>
        <w:rPr>
          <w:rFonts w:ascii="Tahoma" w:hAnsi="Tahoma" w:cs="Tahoma"/>
          <w:sz w:val="22"/>
          <w:szCs w:val="22"/>
        </w:rPr>
      </w:pPr>
      <w:r w:rsidRPr="00BC24F1">
        <w:rPr>
          <w:rFonts w:ascii="Tahoma" w:hAnsi="Tahoma" w:cs="Tahoma"/>
          <w:sz w:val="22"/>
          <w:szCs w:val="22"/>
        </w:rPr>
        <w:t>Morebitne spore, ki bi nastali v zvezi z izvajanjem tega okvirnega sporazuma, bosta stranki skušali rešiti sporazumno.</w:t>
      </w:r>
    </w:p>
    <w:p w:rsidR="00BC24F1" w:rsidRPr="00BC24F1" w:rsidRDefault="00BC24F1" w:rsidP="00BC24F1">
      <w:pPr>
        <w:keepNext/>
        <w:tabs>
          <w:tab w:val="left" w:pos="567"/>
          <w:tab w:val="left" w:pos="1418"/>
          <w:tab w:val="left" w:pos="1702"/>
        </w:tabs>
        <w:jc w:val="both"/>
        <w:rPr>
          <w:rFonts w:ascii="Tahoma" w:hAnsi="Tahoma" w:cs="Tahoma"/>
          <w:sz w:val="22"/>
          <w:szCs w:val="22"/>
        </w:rPr>
      </w:pPr>
    </w:p>
    <w:p w:rsidR="00BC24F1" w:rsidRPr="00BC24F1" w:rsidRDefault="00BC24F1" w:rsidP="00BC24F1">
      <w:pPr>
        <w:keepNext/>
        <w:tabs>
          <w:tab w:val="left" w:pos="567"/>
          <w:tab w:val="left" w:pos="1418"/>
          <w:tab w:val="left" w:pos="1702"/>
        </w:tabs>
        <w:jc w:val="both"/>
        <w:rPr>
          <w:rFonts w:ascii="Tahoma" w:hAnsi="Tahoma" w:cs="Tahoma"/>
          <w:sz w:val="22"/>
          <w:szCs w:val="22"/>
        </w:rPr>
      </w:pPr>
      <w:r w:rsidRPr="00BC24F1">
        <w:rPr>
          <w:rFonts w:ascii="Tahoma" w:hAnsi="Tahoma" w:cs="Tahoma"/>
          <w:sz w:val="22"/>
          <w:szCs w:val="22"/>
        </w:rPr>
        <w:t>Če spora ne bo možno rešiti sporazumno, lahko vsaka stranka okvirnega sporazuma sproži postopek za rešitev spora pri stvarno pristojnem sodišču v Ljubljani.</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numPr>
          <w:ilvl w:val="12"/>
          <w:numId w:val="0"/>
        </w:numPr>
        <w:tabs>
          <w:tab w:val="left" w:pos="2850"/>
        </w:tabs>
        <w:ind w:left="567" w:hanging="567"/>
        <w:rPr>
          <w:rFonts w:ascii="Tahoma" w:hAnsi="Tahoma" w:cs="Tahoma"/>
          <w:b/>
          <w:sz w:val="22"/>
          <w:szCs w:val="22"/>
        </w:rPr>
      </w:pPr>
      <w:r w:rsidRPr="00BC24F1">
        <w:rPr>
          <w:rFonts w:ascii="Tahoma" w:hAnsi="Tahoma" w:cs="Tahoma"/>
          <w:b/>
          <w:sz w:val="22"/>
          <w:szCs w:val="22"/>
        </w:rPr>
        <w:t>Protikorupcijsko določilo</w:t>
      </w:r>
    </w:p>
    <w:p w:rsidR="00BC24F1" w:rsidRPr="00BC24F1" w:rsidRDefault="00BC24F1" w:rsidP="00BC24F1">
      <w:pPr>
        <w:keepNext/>
        <w:numPr>
          <w:ilvl w:val="12"/>
          <w:numId w:val="0"/>
        </w:numPr>
        <w:tabs>
          <w:tab w:val="left" w:pos="2850"/>
        </w:tabs>
        <w:ind w:left="567" w:hanging="567"/>
        <w:rPr>
          <w:rFonts w:ascii="Tahoma" w:hAnsi="Tahoma" w:cs="Tahoma"/>
          <w:b/>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center"/>
        <w:rPr>
          <w:rFonts w:ascii="Tahoma" w:hAnsi="Tahoma" w:cs="Tahoma"/>
          <w:sz w:val="22"/>
          <w:szCs w:val="22"/>
        </w:rPr>
      </w:pPr>
    </w:p>
    <w:p w:rsidR="00BC24F1" w:rsidRPr="00BC24F1" w:rsidRDefault="00BC24F1" w:rsidP="00BC24F1">
      <w:pPr>
        <w:keepNext/>
        <w:numPr>
          <w:ilvl w:val="12"/>
          <w:numId w:val="0"/>
        </w:numPr>
        <w:tabs>
          <w:tab w:val="left" w:pos="0"/>
          <w:tab w:val="left" w:pos="2850"/>
        </w:tabs>
        <w:jc w:val="both"/>
        <w:rPr>
          <w:rFonts w:ascii="Tahoma" w:hAnsi="Tahoma" w:cs="Tahoma"/>
          <w:sz w:val="22"/>
          <w:szCs w:val="22"/>
        </w:rPr>
      </w:pPr>
      <w:r w:rsidRPr="00BC24F1">
        <w:rPr>
          <w:rFonts w:ascii="Tahoma" w:hAnsi="Tahoma" w:cs="Tahoma"/>
          <w:sz w:val="22"/>
          <w:szCs w:val="22"/>
        </w:rPr>
        <w:t>V primeru, da se ugotovi, da je pri izvedbi javnega naročila, na podlagi katerega je sklenjen ta okvirni sporazum ali pri izvajanju tega okvirnega sporazuma kdo v imenu ali na račun dobavitelja,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dobavitelju ali njegovemu predstavniku, zastopniku, posredniku, je ta okvirni sporazum ničen.</w:t>
      </w:r>
    </w:p>
    <w:p w:rsidR="00BC24F1" w:rsidRPr="00BC24F1" w:rsidRDefault="00BC24F1" w:rsidP="00BC24F1">
      <w:pPr>
        <w:keepNext/>
        <w:numPr>
          <w:ilvl w:val="12"/>
          <w:numId w:val="0"/>
        </w:numPr>
        <w:tabs>
          <w:tab w:val="left" w:pos="0"/>
          <w:tab w:val="left" w:pos="2850"/>
        </w:tabs>
        <w:jc w:val="both"/>
        <w:rPr>
          <w:rFonts w:ascii="Tahoma" w:hAnsi="Tahoma" w:cs="Tahoma"/>
          <w:sz w:val="22"/>
          <w:szCs w:val="22"/>
        </w:rPr>
      </w:pPr>
    </w:p>
    <w:p w:rsidR="00BC24F1" w:rsidRPr="00BC24F1" w:rsidRDefault="00BC24F1" w:rsidP="00BC24F1">
      <w:pPr>
        <w:keepNext/>
        <w:numPr>
          <w:ilvl w:val="12"/>
          <w:numId w:val="0"/>
        </w:numPr>
        <w:tabs>
          <w:tab w:val="left" w:pos="0"/>
          <w:tab w:val="left" w:pos="2850"/>
        </w:tabs>
        <w:jc w:val="both"/>
        <w:rPr>
          <w:rFonts w:ascii="Tahoma" w:hAnsi="Tahoma" w:cs="Tahoma"/>
          <w:sz w:val="22"/>
          <w:szCs w:val="22"/>
        </w:rPr>
      </w:pPr>
      <w:r w:rsidRPr="00BC24F1">
        <w:rPr>
          <w:rFonts w:ascii="Tahoma" w:hAnsi="Tahoma" w:cs="Tahoma"/>
          <w:sz w:val="22"/>
          <w:szCs w:val="22"/>
        </w:rPr>
        <w:t xml:space="preserve">Naročnik bo v primeru ugotovitve o domnevnem obstoju dejanskega stanja iz prvega odstavka tega člena ali obvestila Komisije za preprečevanje korupcije Republike Slovenije ali drugih organov, glede njegovega domnevnega nastanka, pričel z ugotavljanjem pogojev ničnosti </w:t>
      </w:r>
      <w:r w:rsidRPr="00BC24F1">
        <w:rPr>
          <w:rFonts w:ascii="Tahoma" w:hAnsi="Tahoma" w:cs="Tahoma"/>
          <w:sz w:val="22"/>
          <w:szCs w:val="22"/>
        </w:rPr>
        <w:lastRenderedPageBreak/>
        <w:t>okvirnega sporazuma iz prejšnjega odstavka tega člena oziroma z drugimi ukrepi v skladu s predpisi Republike Slovenije.</w:t>
      </w:r>
    </w:p>
    <w:p w:rsidR="00BC24F1" w:rsidRPr="00BC24F1" w:rsidRDefault="00BC24F1" w:rsidP="00BC24F1">
      <w:pPr>
        <w:keepNext/>
        <w:numPr>
          <w:ilvl w:val="12"/>
          <w:numId w:val="0"/>
        </w:numPr>
        <w:tabs>
          <w:tab w:val="left" w:pos="0"/>
          <w:tab w:val="left" w:pos="2850"/>
        </w:tabs>
        <w:jc w:val="both"/>
        <w:rPr>
          <w:rFonts w:ascii="Tahoma" w:hAnsi="Tahoma" w:cs="Tahoma"/>
          <w:sz w:val="22"/>
          <w:szCs w:val="22"/>
        </w:rPr>
      </w:pPr>
    </w:p>
    <w:p w:rsidR="00BC24F1" w:rsidRPr="00BC24F1" w:rsidRDefault="00BC24F1" w:rsidP="00BC24F1">
      <w:pPr>
        <w:pStyle w:val="Telobesedila3"/>
        <w:keepNext/>
        <w:numPr>
          <w:ilvl w:val="12"/>
          <w:numId w:val="0"/>
        </w:numPr>
        <w:ind w:right="-1"/>
        <w:rPr>
          <w:rFonts w:ascii="Tahoma" w:hAnsi="Tahoma" w:cs="Tahoma"/>
          <w:b/>
          <w:sz w:val="22"/>
          <w:szCs w:val="22"/>
        </w:rPr>
      </w:pPr>
      <w:r w:rsidRPr="00BC24F1">
        <w:rPr>
          <w:rFonts w:ascii="Tahoma" w:hAnsi="Tahoma" w:cs="Tahoma"/>
          <w:b/>
          <w:sz w:val="22"/>
          <w:szCs w:val="22"/>
        </w:rPr>
        <w:t>Poslovna skrivnost</w:t>
      </w:r>
    </w:p>
    <w:p w:rsidR="00BC24F1" w:rsidRPr="00BC24F1" w:rsidRDefault="00BC24F1" w:rsidP="00BC24F1">
      <w:pPr>
        <w:keepNext/>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ind w:left="567"/>
        <w:jc w:val="center"/>
        <w:rPr>
          <w:rFonts w:ascii="Tahoma" w:hAnsi="Tahoma" w:cs="Tahoma"/>
          <w:bCs/>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Vsebina tega okvirnega sporazuma kot tudi ostala dokumentacija, ki je njegov sestavni del oziroma se nanaša na ta okvirni sporazum in njegovo izvajanje se šteje za poslovno skrivnost, razen podatkov, ki v skladu z veljavnimi predpisi štejejo za javne.</w:t>
      </w:r>
    </w:p>
    <w:p w:rsidR="00BC24F1" w:rsidRPr="00BC24F1" w:rsidRDefault="00BC24F1" w:rsidP="00BC24F1">
      <w:pPr>
        <w:keepNext/>
        <w:jc w:val="both"/>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Stranki okvirnega sporazuma se obvezujeta, da brez pisnega soglasja druge stranke tretjim osebam ne bosta razkrili detajlov tega sporazuma v pisni, ustni, ne v elektronski obliki. Ta</w:t>
      </w:r>
      <w:r w:rsidRPr="00BC24F1">
        <w:rPr>
          <w:rFonts w:ascii="Tahoma" w:hAnsi="Tahoma" w:cs="Tahoma"/>
          <w:bCs/>
          <w:color w:val="FF0000"/>
          <w:sz w:val="22"/>
          <w:szCs w:val="22"/>
        </w:rPr>
        <w:t xml:space="preserve"> </w:t>
      </w:r>
      <w:r w:rsidRPr="00BC24F1">
        <w:rPr>
          <w:rFonts w:ascii="Tahoma" w:hAnsi="Tahoma" w:cs="Tahoma"/>
          <w:bCs/>
          <w:sz w:val="22"/>
          <w:szCs w:val="22"/>
        </w:rPr>
        <w:t xml:space="preserve">omejitev se ne nanaša na banke in druge pristojne organe, ki imajo pravico do vpogleda v posamezne podatke, oziroma v podatke navedene v 4. odstavku tega člena. </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Če obstaja možnost, da se kateri stranki okvirnega sporazuma  povzroči občutna škoda zaradi izdaje poslovne skrivnosti tudi po prenehanju veljavnosti okvirnega sporazuma, se podatki še naprej ohranjajo kot poslovna skrivnost, v vsakem primeru pa še najmanj pet let po prenehanju veljavnosti okvirnega sporazuma.</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Stranka okvirnega sporazuma zaradi kršenja poslovne skrivnosti odškodninsko odgovarja za premoženjsko in nepremoženjsko škodo, in sicer za nepooblaščeno širjenje podatkov in informacij, ki so bili označeni kot poslovna skrivnost in tistih podatkov in informacij, za katere bi  stranka okvirnega sporazuma mogla in morala vedeti, da so poslovna skrivnost oziroma da z nepooblaščenim širjenjem takih podatkov lahko povzroči škodo.</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Kot poslovna skrivnost po tem okvirnem sporazumu  ne štejejo naslednji podatki:</w:t>
      </w:r>
    </w:p>
    <w:p w:rsidR="00BC24F1" w:rsidRPr="00BC24F1" w:rsidRDefault="00BC24F1" w:rsidP="00BC24F1">
      <w:pPr>
        <w:keepNext/>
        <w:numPr>
          <w:ilvl w:val="1"/>
          <w:numId w:val="45"/>
        </w:numPr>
        <w:jc w:val="both"/>
        <w:rPr>
          <w:rFonts w:ascii="Tahoma" w:hAnsi="Tahoma" w:cs="Tahoma"/>
          <w:bCs/>
          <w:sz w:val="22"/>
          <w:szCs w:val="22"/>
        </w:rPr>
      </w:pPr>
      <w:r w:rsidRPr="00BC24F1">
        <w:rPr>
          <w:rFonts w:ascii="Tahoma" w:hAnsi="Tahoma" w:cs="Tahoma"/>
          <w:bCs/>
          <w:sz w:val="22"/>
          <w:szCs w:val="22"/>
        </w:rPr>
        <w:t>podatki, ki jih  stranka okvirnega sporazuma razkrije s predhodnim soglasjem nasprotne stranke;</w:t>
      </w:r>
    </w:p>
    <w:p w:rsidR="00BC24F1" w:rsidRPr="00BC24F1" w:rsidRDefault="00BC24F1" w:rsidP="00BC24F1">
      <w:pPr>
        <w:keepNext/>
        <w:numPr>
          <w:ilvl w:val="1"/>
          <w:numId w:val="45"/>
        </w:numPr>
        <w:jc w:val="both"/>
        <w:rPr>
          <w:rFonts w:ascii="Tahoma" w:hAnsi="Tahoma" w:cs="Tahoma"/>
          <w:bCs/>
          <w:sz w:val="22"/>
          <w:szCs w:val="22"/>
        </w:rPr>
      </w:pPr>
      <w:r w:rsidRPr="00BC24F1">
        <w:rPr>
          <w:rFonts w:ascii="Tahoma" w:hAnsi="Tahoma" w:cs="Tahoma"/>
          <w:bCs/>
          <w:sz w:val="22"/>
          <w:szCs w:val="22"/>
        </w:rPr>
        <w:t>podatki, ki jih stranka okvirnega sporazuma razkrije povezanim podjetjem, pooblaščenim osebam, svetovalcem, zunanjim sodelavcem, svoji banki ali drugim kreditnim institucijam, agencijam za zbiranje podatkov o kreditni sposobnosti ali potencialnim prevzemnikom pravic in obveznosti iz tega okvirnega sporazuma;</w:t>
      </w:r>
    </w:p>
    <w:p w:rsidR="00BC24F1" w:rsidRPr="00BC24F1" w:rsidRDefault="00BC24F1" w:rsidP="00BC24F1">
      <w:pPr>
        <w:keepNext/>
        <w:numPr>
          <w:ilvl w:val="1"/>
          <w:numId w:val="45"/>
        </w:numPr>
        <w:jc w:val="both"/>
        <w:rPr>
          <w:rFonts w:ascii="Tahoma" w:hAnsi="Tahoma" w:cs="Tahoma"/>
          <w:bCs/>
          <w:sz w:val="22"/>
          <w:szCs w:val="22"/>
        </w:rPr>
      </w:pPr>
      <w:r w:rsidRPr="00BC24F1">
        <w:rPr>
          <w:rFonts w:ascii="Tahoma" w:hAnsi="Tahoma" w:cs="Tahoma"/>
          <w:bCs/>
          <w:sz w:val="22"/>
          <w:szCs w:val="22"/>
        </w:rPr>
        <w:t>podatki, ki jih je  stranka okvirnega sporazuma dolžna razkriti na podlagi veljavnih zakonov, predpisov oziroma pravil upravljavcev prenosnega in/ali distribucijskega omrežja, oziroma v zvezi s sodnimi oziroma nadzornimi postopki, pod pogojem, da si  stranka okvirnega sporazuma v okviru, kot ga dopušča zakon, predpis ali odredba, v dopustnem in razumnem obsegu prizadeva preprečiti razkritje teh podatkov ali ga omeji, o tem pa nemudoma obvesti nasprotno  stranko okvirnega sporazuma:</w:t>
      </w:r>
    </w:p>
    <w:p w:rsidR="00BC24F1" w:rsidRPr="00BC24F1" w:rsidRDefault="00BC24F1" w:rsidP="00BC24F1">
      <w:pPr>
        <w:keepNext/>
        <w:numPr>
          <w:ilvl w:val="1"/>
          <w:numId w:val="45"/>
        </w:numPr>
        <w:jc w:val="both"/>
        <w:rPr>
          <w:rFonts w:ascii="Tahoma" w:hAnsi="Tahoma" w:cs="Tahoma"/>
          <w:bCs/>
          <w:sz w:val="22"/>
          <w:szCs w:val="22"/>
        </w:rPr>
      </w:pPr>
      <w:r w:rsidRPr="00BC24F1">
        <w:rPr>
          <w:rFonts w:ascii="Tahoma" w:hAnsi="Tahoma" w:cs="Tahoma"/>
          <w:bCs/>
          <w:sz w:val="22"/>
          <w:szCs w:val="22"/>
        </w:rPr>
        <w:t>podatki, ki so ali postanejo javno znani na zakonit način in ne s kršitvijo določil tega člena.</w:t>
      </w:r>
    </w:p>
    <w:p w:rsidR="00BC24F1" w:rsidRPr="00BC24F1" w:rsidRDefault="00BC24F1" w:rsidP="00BC24F1">
      <w:pPr>
        <w:keepNext/>
        <w:jc w:val="both"/>
        <w:rPr>
          <w:rFonts w:ascii="Tahoma" w:hAnsi="Tahoma" w:cs="Tahoma"/>
          <w:bCs/>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rPr>
          <w:rFonts w:ascii="Tahoma" w:hAnsi="Tahoma" w:cs="Tahoma"/>
          <w:bCs/>
          <w:sz w:val="22"/>
          <w:szCs w:val="22"/>
        </w:rPr>
      </w:pPr>
    </w:p>
    <w:p w:rsidR="00BC24F1" w:rsidRPr="00BC24F1" w:rsidRDefault="00BC24F1" w:rsidP="00BC24F1">
      <w:pPr>
        <w:keepNext/>
        <w:jc w:val="both"/>
        <w:rPr>
          <w:rFonts w:ascii="Tahoma" w:hAnsi="Tahoma" w:cs="Tahoma"/>
          <w:bCs/>
          <w:sz w:val="22"/>
          <w:szCs w:val="22"/>
        </w:rPr>
      </w:pPr>
      <w:r w:rsidRPr="00BC24F1">
        <w:rPr>
          <w:rFonts w:ascii="Tahoma" w:hAnsi="Tahoma" w:cs="Tahoma"/>
          <w:bCs/>
          <w:sz w:val="22"/>
          <w:szCs w:val="22"/>
        </w:rPr>
        <w:t>Poslovno skrivnost po prejšnjem členu tega okvirnega sporazuma sta stranki okvirnega sporazuma dolžni varovati s skrbnostjo dobrega gospodarstvenika in odgovarjati za izpolnjevanje te obveznosti za vse svoje delavce in kogarkoli tretjega, s katerega pomočjo izpolnjujeta svoje obveznosti iz naslova tega okvirnega sporazuma, kot za sami sebe.</w:t>
      </w:r>
    </w:p>
    <w:p w:rsidR="00BC24F1" w:rsidRDefault="00BC24F1" w:rsidP="00BC24F1">
      <w:pPr>
        <w:pStyle w:val="Telobesedila3"/>
        <w:keepNext/>
        <w:tabs>
          <w:tab w:val="left" w:pos="2850"/>
        </w:tabs>
        <w:ind w:right="-483"/>
        <w:rPr>
          <w:rFonts w:ascii="Tahoma" w:hAnsi="Tahoma" w:cs="Tahoma"/>
          <w:b/>
          <w:sz w:val="22"/>
          <w:szCs w:val="22"/>
        </w:rPr>
      </w:pPr>
    </w:p>
    <w:p w:rsidR="00BC24F1" w:rsidRDefault="00BC24F1" w:rsidP="00BC24F1">
      <w:pPr>
        <w:pStyle w:val="Telobesedila3"/>
        <w:keepNext/>
        <w:tabs>
          <w:tab w:val="left" w:pos="2850"/>
        </w:tabs>
        <w:ind w:right="-483"/>
        <w:rPr>
          <w:rFonts w:ascii="Tahoma" w:hAnsi="Tahoma" w:cs="Tahoma"/>
          <w:b/>
          <w:sz w:val="22"/>
          <w:szCs w:val="22"/>
        </w:rPr>
      </w:pPr>
    </w:p>
    <w:p w:rsidR="00BC24F1" w:rsidRDefault="00BC24F1" w:rsidP="00BC24F1">
      <w:pPr>
        <w:pStyle w:val="Telobesedila3"/>
        <w:keepNext/>
        <w:tabs>
          <w:tab w:val="left" w:pos="2850"/>
        </w:tabs>
        <w:ind w:right="-483"/>
        <w:rPr>
          <w:rFonts w:ascii="Tahoma" w:hAnsi="Tahoma" w:cs="Tahoma"/>
          <w:b/>
          <w:sz w:val="22"/>
          <w:szCs w:val="22"/>
        </w:rPr>
      </w:pPr>
    </w:p>
    <w:p w:rsidR="00BC24F1" w:rsidRPr="00BC24F1" w:rsidRDefault="00BC24F1" w:rsidP="00BC24F1">
      <w:pPr>
        <w:pStyle w:val="Telobesedila3"/>
        <w:keepNext/>
        <w:tabs>
          <w:tab w:val="left" w:pos="2850"/>
        </w:tabs>
        <w:ind w:right="-483"/>
        <w:rPr>
          <w:rFonts w:ascii="Tahoma" w:hAnsi="Tahoma" w:cs="Tahoma"/>
          <w:b/>
          <w:sz w:val="22"/>
          <w:szCs w:val="22"/>
        </w:rPr>
      </w:pPr>
    </w:p>
    <w:p w:rsidR="00BC24F1" w:rsidRPr="00BC24F1" w:rsidRDefault="00BC24F1" w:rsidP="00BC24F1">
      <w:pPr>
        <w:pStyle w:val="Telobesedila3"/>
        <w:keepNext/>
        <w:tabs>
          <w:tab w:val="left" w:pos="2850"/>
        </w:tabs>
        <w:ind w:right="-483"/>
        <w:rPr>
          <w:rFonts w:ascii="Tahoma" w:hAnsi="Tahoma" w:cs="Tahoma"/>
          <w:b/>
          <w:sz w:val="22"/>
          <w:szCs w:val="22"/>
        </w:rPr>
      </w:pPr>
      <w:r w:rsidRPr="00BC24F1">
        <w:rPr>
          <w:rFonts w:ascii="Tahoma" w:hAnsi="Tahoma" w:cs="Tahoma"/>
          <w:b/>
          <w:sz w:val="22"/>
          <w:szCs w:val="22"/>
        </w:rPr>
        <w:lastRenderedPageBreak/>
        <w:t>Odstop oziroma cesija denarnih terjatev</w:t>
      </w:r>
    </w:p>
    <w:p w:rsidR="00BC24F1" w:rsidRPr="00BC24F1" w:rsidRDefault="00BC24F1" w:rsidP="00BC24F1">
      <w:pPr>
        <w:keepNext/>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spacing w:line="288" w:lineRule="auto"/>
        <w:jc w:val="center"/>
        <w:rPr>
          <w:rFonts w:ascii="Tahoma" w:hAnsi="Tahoma" w:cs="Tahoma"/>
          <w:sz w:val="22"/>
          <w:szCs w:val="22"/>
        </w:rPr>
      </w:pP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Stranki okvirnega sporazuma se zavezujeta, da po tem okvirnem sporazumu velja prepoved odstopa oziroma cesij</w:t>
      </w:r>
      <w:r w:rsidR="00E14802">
        <w:rPr>
          <w:rFonts w:ascii="Tahoma" w:hAnsi="Tahoma" w:cs="Tahoma"/>
          <w:sz w:val="22"/>
          <w:szCs w:val="22"/>
        </w:rPr>
        <w:t>e</w:t>
      </w:r>
      <w:r w:rsidRPr="00BC24F1">
        <w:rPr>
          <w:rFonts w:ascii="Tahoma" w:hAnsi="Tahoma" w:cs="Tahoma"/>
          <w:sz w:val="22"/>
          <w:szCs w:val="22"/>
        </w:rPr>
        <w:t xml:space="preserve"> denarnih terjatev, ki izvirajo iz predmetnega okvirnega sporazuma, drugim pravnim ali fizičnim osebam, razen bankam. V primeru odstopa denarne terjatve drugim pravnim ali fizičnim osebam, razen bankam, odstop nima pravnega učinka.</w:t>
      </w:r>
    </w:p>
    <w:p w:rsidR="00BC24F1" w:rsidRPr="00BC24F1" w:rsidRDefault="00BC24F1" w:rsidP="00BC24F1">
      <w:pPr>
        <w:keepNext/>
        <w:spacing w:line="288" w:lineRule="auto"/>
        <w:rPr>
          <w:rFonts w:ascii="Tahoma" w:hAnsi="Tahoma" w:cs="Tahoma"/>
          <w:sz w:val="22"/>
          <w:szCs w:val="22"/>
        </w:rPr>
      </w:pPr>
    </w:p>
    <w:p w:rsidR="00BC24F1" w:rsidRDefault="00BC24F1" w:rsidP="00BC24F1">
      <w:pPr>
        <w:keepNext/>
        <w:rPr>
          <w:rFonts w:ascii="Tahoma" w:hAnsi="Tahoma" w:cs="Tahoma"/>
          <w:b/>
          <w:bCs/>
          <w:sz w:val="22"/>
          <w:szCs w:val="22"/>
        </w:rPr>
      </w:pPr>
      <w:r w:rsidRPr="00BC24F1">
        <w:rPr>
          <w:rFonts w:ascii="Tahoma" w:hAnsi="Tahoma" w:cs="Tahoma"/>
          <w:b/>
          <w:bCs/>
          <w:sz w:val="22"/>
          <w:szCs w:val="22"/>
        </w:rPr>
        <w:t>Priloga</w:t>
      </w:r>
    </w:p>
    <w:p w:rsidR="008A60D8" w:rsidRPr="00BC24F1" w:rsidRDefault="008A60D8" w:rsidP="00BC24F1">
      <w:pPr>
        <w:keepNext/>
        <w:rPr>
          <w:rFonts w:ascii="Tahoma" w:hAnsi="Tahoma" w:cs="Tahoma"/>
          <w:b/>
          <w:bCs/>
          <w:sz w:val="22"/>
          <w:szCs w:val="22"/>
        </w:rPr>
      </w:pPr>
    </w:p>
    <w:p w:rsidR="00BC24F1" w:rsidRPr="00BC24F1" w:rsidRDefault="00BC24F1" w:rsidP="00BC24F1">
      <w:pPr>
        <w:keepNext/>
        <w:numPr>
          <w:ilvl w:val="0"/>
          <w:numId w:val="51"/>
        </w:numPr>
        <w:spacing w:line="288" w:lineRule="auto"/>
        <w:jc w:val="center"/>
        <w:rPr>
          <w:rFonts w:ascii="Tahoma" w:hAnsi="Tahoma" w:cs="Tahoma"/>
          <w:bCs/>
          <w:sz w:val="22"/>
          <w:szCs w:val="22"/>
        </w:rPr>
      </w:pPr>
      <w:r w:rsidRPr="00BC24F1">
        <w:rPr>
          <w:rFonts w:ascii="Tahoma" w:hAnsi="Tahoma" w:cs="Tahoma"/>
          <w:bCs/>
          <w:sz w:val="22"/>
          <w:szCs w:val="22"/>
        </w:rPr>
        <w:t>člen</w:t>
      </w:r>
    </w:p>
    <w:p w:rsidR="00BC24F1" w:rsidRPr="00BC24F1" w:rsidRDefault="00BC24F1" w:rsidP="00BC24F1">
      <w:pPr>
        <w:keepNext/>
        <w:jc w:val="center"/>
        <w:rPr>
          <w:rFonts w:ascii="Tahoma" w:hAnsi="Tahoma" w:cs="Tahoma"/>
          <w:bCs/>
          <w:sz w:val="22"/>
          <w:szCs w:val="22"/>
        </w:rPr>
      </w:pPr>
    </w:p>
    <w:p w:rsidR="00BC24F1" w:rsidRPr="00BC24F1" w:rsidRDefault="00BC24F1" w:rsidP="00BC24F1">
      <w:pPr>
        <w:keepNext/>
        <w:rPr>
          <w:rFonts w:ascii="Tahoma" w:hAnsi="Tahoma" w:cs="Tahoma"/>
          <w:sz w:val="22"/>
          <w:szCs w:val="22"/>
        </w:rPr>
      </w:pPr>
      <w:r w:rsidRPr="00BC24F1">
        <w:rPr>
          <w:rFonts w:ascii="Tahoma" w:hAnsi="Tahoma" w:cs="Tahoma"/>
          <w:sz w:val="22"/>
          <w:szCs w:val="22"/>
        </w:rPr>
        <w:t>Priloga je neločljivi sestavni del tega okvirnega sporazuma.</w:t>
      </w:r>
    </w:p>
    <w:p w:rsidR="00BC24F1" w:rsidRPr="00BC24F1" w:rsidRDefault="00BC24F1" w:rsidP="00BC24F1">
      <w:pPr>
        <w:keepNext/>
        <w:spacing w:line="288" w:lineRule="auto"/>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jc w:val="center"/>
        <w:rPr>
          <w:rFonts w:ascii="Tahoma" w:hAnsi="Tahoma" w:cs="Tahoma"/>
          <w:sz w:val="22"/>
          <w:szCs w:val="22"/>
        </w:rPr>
      </w:pPr>
    </w:p>
    <w:p w:rsidR="00BC24F1" w:rsidRPr="00BC24F1" w:rsidRDefault="00BC24F1" w:rsidP="00BC24F1">
      <w:pPr>
        <w:keepNext/>
        <w:tabs>
          <w:tab w:val="left" w:pos="300"/>
        </w:tabs>
        <w:jc w:val="both"/>
        <w:rPr>
          <w:rFonts w:ascii="Tahoma" w:hAnsi="Tahoma" w:cs="Tahoma"/>
          <w:sz w:val="22"/>
          <w:szCs w:val="22"/>
        </w:rPr>
      </w:pPr>
      <w:r w:rsidRPr="00BC24F1">
        <w:rPr>
          <w:rFonts w:ascii="Tahoma" w:hAnsi="Tahoma" w:cs="Tahoma"/>
          <w:sz w:val="22"/>
          <w:szCs w:val="22"/>
        </w:rPr>
        <w:t>Ta okvirni sporazum v celoti (solidarno) zavezuje tudi morebitne vsakokratne pravne naslednike vsake od strank tega okvirnega sporazuma, kar velja zlasti tudi v primeru organizacijsko – statusnih ter lastninskih sprememb.</w:t>
      </w:r>
    </w:p>
    <w:p w:rsidR="00BC24F1" w:rsidRPr="00BC24F1" w:rsidRDefault="00BC24F1" w:rsidP="00BC24F1">
      <w:pPr>
        <w:keepNext/>
        <w:tabs>
          <w:tab w:val="left" w:pos="300"/>
        </w:tabs>
        <w:jc w:val="both"/>
        <w:rPr>
          <w:rFonts w:ascii="Tahoma" w:hAnsi="Tahoma" w:cs="Tahoma"/>
          <w:sz w:val="22"/>
          <w:szCs w:val="22"/>
        </w:rPr>
      </w:pPr>
    </w:p>
    <w:p w:rsidR="00BC24F1" w:rsidRPr="00BC24F1" w:rsidRDefault="00BC24F1" w:rsidP="00BC24F1">
      <w:pPr>
        <w:keepNext/>
        <w:tabs>
          <w:tab w:val="left" w:pos="300"/>
        </w:tabs>
        <w:jc w:val="both"/>
        <w:rPr>
          <w:rFonts w:ascii="Tahoma" w:hAnsi="Tahoma" w:cs="Tahoma"/>
          <w:b/>
          <w:sz w:val="22"/>
          <w:szCs w:val="22"/>
        </w:rPr>
      </w:pPr>
      <w:r w:rsidRPr="00BC24F1">
        <w:rPr>
          <w:rFonts w:ascii="Tahoma" w:hAnsi="Tahoma" w:cs="Tahoma"/>
          <w:b/>
          <w:sz w:val="22"/>
          <w:szCs w:val="22"/>
        </w:rPr>
        <w:t>Sklenitev okvirnega sporazuma in število izvodov</w:t>
      </w:r>
    </w:p>
    <w:p w:rsidR="00BC24F1" w:rsidRPr="00BC24F1" w:rsidRDefault="00BC24F1" w:rsidP="00BC24F1">
      <w:pPr>
        <w:keepNext/>
        <w:tabs>
          <w:tab w:val="left" w:pos="300"/>
        </w:tabs>
        <w:rPr>
          <w:rFonts w:ascii="Tahoma" w:hAnsi="Tahoma" w:cs="Tahoma"/>
          <w:sz w:val="22"/>
          <w:szCs w:val="22"/>
        </w:rPr>
      </w:pPr>
    </w:p>
    <w:p w:rsidR="00BC24F1" w:rsidRPr="00BC24F1" w:rsidRDefault="00BC24F1" w:rsidP="00BC24F1">
      <w:pPr>
        <w:keepNext/>
        <w:numPr>
          <w:ilvl w:val="0"/>
          <w:numId w:val="51"/>
        </w:numPr>
        <w:spacing w:line="288" w:lineRule="auto"/>
        <w:jc w:val="center"/>
        <w:rPr>
          <w:rFonts w:ascii="Tahoma" w:hAnsi="Tahoma" w:cs="Tahoma"/>
          <w:sz w:val="22"/>
          <w:szCs w:val="22"/>
        </w:rPr>
      </w:pPr>
      <w:r w:rsidRPr="00BC24F1">
        <w:rPr>
          <w:rFonts w:ascii="Tahoma" w:hAnsi="Tahoma" w:cs="Tahoma"/>
          <w:sz w:val="22"/>
          <w:szCs w:val="22"/>
        </w:rPr>
        <w:t xml:space="preserve">  člen</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keepNext/>
        <w:tabs>
          <w:tab w:val="left" w:pos="0"/>
        </w:tabs>
        <w:jc w:val="both"/>
        <w:rPr>
          <w:rFonts w:ascii="Tahoma" w:hAnsi="Tahoma" w:cs="Tahoma"/>
          <w:sz w:val="22"/>
          <w:szCs w:val="22"/>
        </w:rPr>
      </w:pPr>
      <w:r w:rsidRPr="00BC24F1">
        <w:rPr>
          <w:rFonts w:ascii="Tahoma" w:hAnsi="Tahoma" w:cs="Tahoma"/>
          <w:sz w:val="22"/>
          <w:szCs w:val="22"/>
        </w:rPr>
        <w:t>Okvirni sporazum je sklenjen ter začne veljati z dnem podpisa okvirnega sporazuma s strani obeh strank okvirnega sporazuma.</w:t>
      </w:r>
    </w:p>
    <w:p w:rsidR="00BC24F1" w:rsidRPr="00BC24F1" w:rsidRDefault="00BC24F1" w:rsidP="00BC24F1">
      <w:pPr>
        <w:keepNext/>
        <w:tabs>
          <w:tab w:val="left" w:pos="0"/>
        </w:tabs>
        <w:jc w:val="both"/>
        <w:rPr>
          <w:rFonts w:ascii="Tahoma" w:hAnsi="Tahoma" w:cs="Tahoma"/>
          <w:sz w:val="22"/>
          <w:szCs w:val="22"/>
        </w:rPr>
      </w:pPr>
    </w:p>
    <w:p w:rsidR="00BC24F1" w:rsidRPr="00BC24F1" w:rsidRDefault="00BC24F1" w:rsidP="00BC24F1">
      <w:pPr>
        <w:pStyle w:val="Slog2"/>
        <w:rPr>
          <w:bCs/>
          <w:snapToGrid w:val="0"/>
          <w:szCs w:val="22"/>
        </w:rPr>
      </w:pPr>
      <w:r w:rsidRPr="00BC24F1">
        <w:rPr>
          <w:szCs w:val="22"/>
        </w:rPr>
        <w:t>Okvirni sporazum je sestavljen in podpisan v dveh (2) enakih izvodih, od katerih prejme vsaka stranka okvirnega sporazuma en (1) izvod.</w:t>
      </w:r>
    </w:p>
    <w:p w:rsidR="00BC24F1" w:rsidRPr="00BC24F1" w:rsidRDefault="00BC24F1" w:rsidP="00BC24F1">
      <w:pPr>
        <w:keepNext/>
        <w:jc w:val="both"/>
        <w:rPr>
          <w:rFonts w:ascii="Tahoma" w:hAnsi="Tahoma" w:cs="Tahoma"/>
          <w:bCs/>
          <w:snapToGrid w:val="0"/>
          <w:sz w:val="22"/>
          <w:szCs w:val="22"/>
        </w:rPr>
      </w:pPr>
    </w:p>
    <w:p w:rsidR="00BC24F1" w:rsidRPr="00BC24F1" w:rsidRDefault="00BC24F1" w:rsidP="00BC24F1">
      <w:pPr>
        <w:keepNext/>
        <w:jc w:val="both"/>
        <w:rPr>
          <w:rFonts w:ascii="Tahoma" w:hAnsi="Tahoma" w:cs="Tahoma"/>
          <w:bCs/>
          <w:snapToGrid w:val="0"/>
          <w:sz w:val="22"/>
          <w:szCs w:val="22"/>
        </w:rPr>
      </w:pPr>
    </w:p>
    <w:p w:rsidR="00BC24F1" w:rsidRPr="00BC24F1" w:rsidRDefault="00BC24F1" w:rsidP="00BC24F1">
      <w:pPr>
        <w:pStyle w:val="Telobesedila3"/>
        <w:keepNext/>
        <w:ind w:right="-2"/>
        <w:jc w:val="center"/>
        <w:rPr>
          <w:rFonts w:ascii="Tahoma" w:hAnsi="Tahoma" w:cs="Tahoma"/>
          <w:sz w:val="22"/>
          <w:szCs w:val="22"/>
        </w:rPr>
      </w:pPr>
      <w:r w:rsidRPr="00BC24F1">
        <w:rPr>
          <w:rFonts w:ascii="Tahoma" w:hAnsi="Tahoma" w:cs="Tahoma"/>
          <w:sz w:val="22"/>
          <w:szCs w:val="22"/>
        </w:rPr>
        <w:t xml:space="preserve">Podpisano </w:t>
      </w:r>
    </w:p>
    <w:p w:rsidR="00BC24F1" w:rsidRPr="00BC24F1" w:rsidRDefault="00BC24F1" w:rsidP="00BC24F1">
      <w:pPr>
        <w:keepNext/>
        <w:jc w:val="both"/>
        <w:rPr>
          <w:rFonts w:ascii="Tahoma" w:hAnsi="Tahoma" w:cs="Tahoma"/>
          <w:bCs/>
          <w:snapToGrid w:val="0"/>
          <w:sz w:val="22"/>
          <w:szCs w:val="22"/>
        </w:rPr>
      </w:pPr>
    </w:p>
    <w:p w:rsidR="00BC24F1" w:rsidRPr="00BC24F1" w:rsidRDefault="00BC24F1" w:rsidP="00BC24F1">
      <w:pPr>
        <w:keepNext/>
        <w:jc w:val="both"/>
        <w:rPr>
          <w:rFonts w:ascii="Tahoma" w:hAnsi="Tahoma" w:cs="Tahoma"/>
          <w:bCs/>
          <w:snapToGrid w:val="0"/>
          <w:sz w:val="22"/>
          <w:szCs w:val="22"/>
        </w:rPr>
      </w:pPr>
    </w:p>
    <w:p w:rsidR="00BC24F1" w:rsidRPr="00BC24F1" w:rsidRDefault="00BC24F1" w:rsidP="00BC24F1">
      <w:pPr>
        <w:keepNext/>
        <w:tabs>
          <w:tab w:val="left" w:pos="0"/>
          <w:tab w:val="left" w:pos="1134"/>
          <w:tab w:val="left" w:pos="4536"/>
        </w:tabs>
        <w:jc w:val="both"/>
        <w:rPr>
          <w:rFonts w:ascii="Tahoma" w:hAnsi="Tahoma" w:cs="Tahoma"/>
          <w:sz w:val="22"/>
          <w:szCs w:val="22"/>
        </w:rPr>
      </w:pPr>
      <w:r w:rsidRPr="00BC24F1">
        <w:rPr>
          <w:rFonts w:ascii="Tahoma" w:hAnsi="Tahoma" w:cs="Tahoma"/>
          <w:sz w:val="22"/>
          <w:szCs w:val="22"/>
        </w:rPr>
        <w:t>_________________, dne _____________</w:t>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t>Ljubljana, dne ________________</w:t>
      </w:r>
    </w:p>
    <w:p w:rsidR="00BC24F1" w:rsidRPr="00BC24F1" w:rsidRDefault="00BC24F1" w:rsidP="00BC24F1">
      <w:pPr>
        <w:keepNext/>
        <w:tabs>
          <w:tab w:val="left" w:pos="709"/>
          <w:tab w:val="left" w:pos="4536"/>
        </w:tabs>
        <w:jc w:val="both"/>
        <w:rPr>
          <w:rFonts w:ascii="Tahoma" w:hAnsi="Tahoma" w:cs="Tahoma"/>
          <w:sz w:val="22"/>
          <w:szCs w:val="22"/>
        </w:rPr>
      </w:pPr>
    </w:p>
    <w:p w:rsidR="00BC24F1" w:rsidRPr="00BC24F1" w:rsidRDefault="00BC24F1" w:rsidP="00BC24F1">
      <w:pPr>
        <w:keepNext/>
        <w:tabs>
          <w:tab w:val="left" w:pos="709"/>
          <w:tab w:val="left" w:pos="4536"/>
        </w:tabs>
        <w:jc w:val="both"/>
        <w:rPr>
          <w:rFonts w:ascii="Tahoma" w:hAnsi="Tahoma" w:cs="Tahoma"/>
          <w:sz w:val="22"/>
          <w:szCs w:val="22"/>
        </w:rPr>
      </w:pPr>
    </w:p>
    <w:p w:rsidR="00BC24F1" w:rsidRPr="00BC24F1" w:rsidRDefault="00BC24F1" w:rsidP="00BC24F1">
      <w:pPr>
        <w:keepNext/>
        <w:tabs>
          <w:tab w:val="left" w:pos="0"/>
          <w:tab w:val="left" w:pos="4536"/>
        </w:tabs>
        <w:jc w:val="both"/>
        <w:rPr>
          <w:rFonts w:ascii="Tahoma" w:hAnsi="Tahoma" w:cs="Tahoma"/>
          <w:sz w:val="22"/>
          <w:szCs w:val="22"/>
        </w:rPr>
      </w:pPr>
      <w:r w:rsidRPr="00BC24F1">
        <w:rPr>
          <w:rFonts w:ascii="Tahoma" w:hAnsi="Tahoma" w:cs="Tahoma"/>
          <w:sz w:val="22"/>
          <w:szCs w:val="22"/>
        </w:rPr>
        <w:t>DOBAVITELJ:</w:t>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t>NAROČNIK:</w:t>
      </w:r>
    </w:p>
    <w:p w:rsidR="00BC24F1" w:rsidRPr="00BC24F1" w:rsidRDefault="00BC24F1" w:rsidP="00BC24F1">
      <w:pPr>
        <w:keepNext/>
        <w:tabs>
          <w:tab w:val="left" w:pos="0"/>
          <w:tab w:val="left" w:pos="4536"/>
        </w:tabs>
        <w:ind w:left="5664"/>
        <w:jc w:val="both"/>
        <w:rPr>
          <w:rFonts w:ascii="Tahoma" w:hAnsi="Tahoma" w:cs="Tahoma"/>
          <w:sz w:val="22"/>
          <w:szCs w:val="22"/>
        </w:rPr>
      </w:pPr>
      <w:r w:rsidRPr="00BC24F1">
        <w:rPr>
          <w:rFonts w:ascii="Tahoma" w:hAnsi="Tahoma" w:cs="Tahoma"/>
          <w:sz w:val="22"/>
          <w:szCs w:val="22"/>
        </w:rPr>
        <w:t xml:space="preserve">JAVNO PODJETJE ENERGETIKA </w:t>
      </w:r>
    </w:p>
    <w:p w:rsidR="00BC24F1" w:rsidRPr="00BC24F1" w:rsidRDefault="00BC24F1" w:rsidP="00BC24F1">
      <w:pPr>
        <w:keepNext/>
        <w:tabs>
          <w:tab w:val="left" w:pos="0"/>
          <w:tab w:val="left" w:pos="4536"/>
        </w:tabs>
        <w:ind w:left="5664"/>
        <w:jc w:val="both"/>
        <w:rPr>
          <w:rFonts w:ascii="Tahoma" w:hAnsi="Tahoma" w:cs="Tahoma"/>
          <w:sz w:val="22"/>
          <w:szCs w:val="22"/>
        </w:rPr>
      </w:pPr>
      <w:r w:rsidRPr="00BC24F1">
        <w:rPr>
          <w:rFonts w:ascii="Tahoma" w:hAnsi="Tahoma" w:cs="Tahoma"/>
          <w:sz w:val="22"/>
          <w:szCs w:val="22"/>
        </w:rPr>
        <w:t>LJUBLJANA</w:t>
      </w:r>
      <w:r w:rsidRPr="00BC24F1">
        <w:rPr>
          <w:rFonts w:ascii="Tahoma" w:hAnsi="Tahoma" w:cs="Tahoma"/>
          <w:sz w:val="22"/>
          <w:szCs w:val="22"/>
        </w:rPr>
        <w:tab/>
        <w:t>d.o.o.</w:t>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p>
    <w:p w:rsidR="00BC24F1" w:rsidRPr="00BC24F1" w:rsidRDefault="00BC24F1" w:rsidP="00BC24F1">
      <w:pPr>
        <w:keepNext/>
        <w:tabs>
          <w:tab w:val="left" w:pos="0"/>
          <w:tab w:val="left" w:pos="4536"/>
        </w:tabs>
        <w:jc w:val="both"/>
        <w:rPr>
          <w:rFonts w:ascii="Tahoma" w:hAnsi="Tahoma" w:cs="Tahoma"/>
          <w:sz w:val="22"/>
          <w:szCs w:val="22"/>
        </w:rPr>
      </w:pPr>
    </w:p>
    <w:p w:rsidR="00BC24F1" w:rsidRPr="00BC24F1" w:rsidRDefault="00BC24F1" w:rsidP="00BC24F1">
      <w:pPr>
        <w:keepNext/>
        <w:tabs>
          <w:tab w:val="left" w:pos="0"/>
          <w:tab w:val="left" w:pos="4536"/>
        </w:tabs>
        <w:jc w:val="both"/>
        <w:rPr>
          <w:rFonts w:ascii="Tahoma" w:hAnsi="Tahoma" w:cs="Tahoma"/>
          <w:sz w:val="22"/>
          <w:szCs w:val="22"/>
        </w:rPr>
      </w:pP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p>
    <w:p w:rsidR="00BC24F1" w:rsidRPr="00BC24F1" w:rsidRDefault="00BC24F1" w:rsidP="00BC24F1">
      <w:pPr>
        <w:keepNext/>
        <w:jc w:val="both"/>
        <w:rPr>
          <w:rFonts w:ascii="Tahoma" w:hAnsi="Tahoma" w:cs="Tahoma"/>
          <w:sz w:val="22"/>
          <w:szCs w:val="22"/>
        </w:rPr>
      </w:pPr>
      <w:r w:rsidRPr="00BC24F1">
        <w:rPr>
          <w:rFonts w:ascii="Tahoma" w:hAnsi="Tahoma" w:cs="Tahoma"/>
          <w:sz w:val="22"/>
          <w:szCs w:val="22"/>
        </w:rPr>
        <w:t xml:space="preserve"> </w:t>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t>direktor</w:t>
      </w:r>
    </w:p>
    <w:p w:rsidR="00BC24F1" w:rsidRPr="00BC24F1" w:rsidRDefault="00BC24F1" w:rsidP="00BC24F1">
      <w:pPr>
        <w:keepNext/>
        <w:tabs>
          <w:tab w:val="left" w:pos="1702"/>
        </w:tabs>
        <w:jc w:val="both"/>
        <w:rPr>
          <w:rFonts w:ascii="Tahoma" w:hAnsi="Tahoma" w:cs="Tahoma"/>
          <w:sz w:val="22"/>
          <w:szCs w:val="22"/>
        </w:rPr>
      </w:pP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r>
      <w:r w:rsidRPr="00BC24F1">
        <w:rPr>
          <w:rFonts w:ascii="Tahoma" w:hAnsi="Tahoma" w:cs="Tahoma"/>
          <w:sz w:val="22"/>
          <w:szCs w:val="22"/>
        </w:rPr>
        <w:tab/>
        <w:t>Samo Lozej</w:t>
      </w: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702"/>
        </w:tabs>
        <w:jc w:val="both"/>
        <w:rPr>
          <w:rFonts w:ascii="Tahoma" w:hAnsi="Tahoma" w:cs="Tahoma"/>
          <w:sz w:val="22"/>
          <w:szCs w:val="22"/>
        </w:rPr>
      </w:pPr>
    </w:p>
    <w:p w:rsidR="00BC24F1" w:rsidRPr="00BC24F1" w:rsidRDefault="00BC24F1" w:rsidP="00BC24F1">
      <w:pPr>
        <w:keepNext/>
        <w:tabs>
          <w:tab w:val="left" w:pos="1418"/>
          <w:tab w:val="left" w:pos="1702"/>
        </w:tabs>
        <w:jc w:val="both"/>
        <w:rPr>
          <w:rFonts w:ascii="Tahoma" w:hAnsi="Tahoma" w:cs="Tahoma"/>
          <w:sz w:val="22"/>
          <w:szCs w:val="22"/>
        </w:rPr>
      </w:pPr>
      <w:r w:rsidRPr="00BC24F1">
        <w:rPr>
          <w:rFonts w:ascii="Tahoma" w:hAnsi="Tahoma" w:cs="Tahoma"/>
          <w:sz w:val="22"/>
          <w:szCs w:val="22"/>
        </w:rPr>
        <w:t>Priloga:</w:t>
      </w:r>
    </w:p>
    <w:p w:rsidR="00BC24F1" w:rsidRPr="004C096C" w:rsidRDefault="00BC24F1" w:rsidP="00BC24F1">
      <w:pPr>
        <w:keepNext/>
        <w:numPr>
          <w:ilvl w:val="0"/>
          <w:numId w:val="50"/>
        </w:numPr>
        <w:tabs>
          <w:tab w:val="left" w:pos="1418"/>
          <w:tab w:val="left" w:pos="1702"/>
        </w:tabs>
        <w:ind w:left="357" w:hanging="357"/>
        <w:jc w:val="both"/>
        <w:rPr>
          <w:rFonts w:ascii="Tahoma" w:hAnsi="Tahoma"/>
          <w:szCs w:val="22"/>
        </w:rPr>
        <w:sectPr w:rsidR="00BC24F1" w:rsidRPr="004C096C" w:rsidSect="00552CC9">
          <w:headerReference w:type="default" r:id="rId15"/>
          <w:footerReference w:type="even" r:id="rId16"/>
          <w:footerReference w:type="default" r:id="rId17"/>
          <w:pgSz w:w="11906" w:h="16838"/>
          <w:pgMar w:top="1134" w:right="1134" w:bottom="1134" w:left="1418" w:header="0" w:footer="624" w:gutter="0"/>
          <w:cols w:space="708"/>
          <w:titlePg/>
          <w:docGrid w:linePitch="272"/>
        </w:sectPr>
      </w:pPr>
      <w:r w:rsidRPr="00BC24F1">
        <w:rPr>
          <w:rFonts w:ascii="Tahoma" w:hAnsi="Tahoma" w:cs="Tahoma"/>
          <w:sz w:val="22"/>
          <w:szCs w:val="22"/>
        </w:rPr>
        <w:t>Priloga št. 1: Ponudbeni predračun dobavitelja št. _______________ z dne __</w:t>
      </w:r>
      <w:r>
        <w:rPr>
          <w:rFonts w:ascii="Tahoma" w:hAnsi="Tahoma"/>
          <w:szCs w:val="22"/>
        </w:rPr>
        <w:t>________ .</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2D15AB" w:rsidRPr="0059161F" w:rsidTr="002D15AB">
        <w:tc>
          <w:tcPr>
            <w:tcW w:w="8008" w:type="dxa"/>
            <w:tcBorders>
              <w:top w:val="single" w:sz="4" w:space="0" w:color="auto"/>
              <w:bottom w:val="single" w:sz="4" w:space="0" w:color="auto"/>
            </w:tcBorders>
          </w:tcPr>
          <w:p w:rsidR="002D15AB" w:rsidRPr="0059161F" w:rsidRDefault="002D15AB" w:rsidP="002D2D49">
            <w:pPr>
              <w:keepNext/>
              <w:numPr>
                <w:ilvl w:val="1"/>
                <w:numId w:val="0"/>
              </w:numPr>
              <w:tabs>
                <w:tab w:val="left" w:pos="0"/>
                <w:tab w:val="left" w:pos="720"/>
                <w:tab w:val="left" w:pos="851"/>
              </w:tabs>
              <w:suppressAutoHyphens/>
              <w:jc w:val="both"/>
              <w:outlineLvl w:val="1"/>
              <w:rPr>
                <w:rFonts w:ascii="Tahoma" w:hAnsi="Tahoma" w:cs="Tahoma"/>
                <w:sz w:val="22"/>
                <w:szCs w:val="22"/>
              </w:rPr>
            </w:pPr>
            <w:r w:rsidRPr="0059161F">
              <w:rPr>
                <w:rFonts w:ascii="Tahoma" w:hAnsi="Tahoma" w:cs="Tahoma"/>
                <w:b/>
                <w:i/>
                <w:color w:val="000000"/>
                <w:sz w:val="22"/>
                <w:szCs w:val="22"/>
                <w:u w:val="single"/>
              </w:rPr>
              <w:lastRenderedPageBreak/>
              <w:br w:type="page"/>
            </w:r>
            <w:r w:rsidRPr="0059161F">
              <w:rPr>
                <w:rFonts w:ascii="Tahoma" w:hAnsi="Tahoma" w:cs="Tahoma"/>
                <w:b/>
                <w:i/>
                <w:color w:val="000000"/>
                <w:sz w:val="22"/>
                <w:szCs w:val="22"/>
                <w:u w:val="single"/>
              </w:rPr>
              <w:br w:type="page"/>
            </w:r>
            <w:r w:rsidRPr="0059161F">
              <w:rPr>
                <w:rFonts w:ascii="Tahoma" w:hAnsi="Tahoma" w:cs="Tahoma"/>
                <w:sz w:val="22"/>
                <w:szCs w:val="22"/>
              </w:rPr>
              <w:t>OBRAZEC POOBLASTILA ZA SODELOVANJE PRI JAVNEM ODPIRANJU PONUDB</w:t>
            </w:r>
          </w:p>
        </w:tc>
        <w:tc>
          <w:tcPr>
            <w:tcW w:w="1418" w:type="dxa"/>
            <w:tcBorders>
              <w:top w:val="single" w:sz="4" w:space="0" w:color="auto"/>
              <w:bottom w:val="single" w:sz="4" w:space="0" w:color="auto"/>
            </w:tcBorders>
          </w:tcPr>
          <w:p w:rsidR="002D15AB" w:rsidRPr="0059161F" w:rsidRDefault="002D15AB" w:rsidP="00252AE1">
            <w:pPr>
              <w:keepNext/>
              <w:numPr>
                <w:ilvl w:val="1"/>
                <w:numId w:val="0"/>
              </w:numPr>
              <w:tabs>
                <w:tab w:val="left" w:pos="0"/>
                <w:tab w:val="left" w:pos="720"/>
                <w:tab w:val="left" w:pos="851"/>
              </w:tabs>
              <w:suppressAutoHyphens/>
              <w:jc w:val="both"/>
              <w:outlineLvl w:val="1"/>
              <w:rPr>
                <w:rFonts w:ascii="Tahoma" w:hAnsi="Tahoma" w:cs="Tahoma"/>
                <w:b/>
                <w:i/>
                <w:sz w:val="22"/>
                <w:szCs w:val="22"/>
              </w:rPr>
            </w:pPr>
            <w:r w:rsidRPr="0059161F">
              <w:rPr>
                <w:rFonts w:ascii="Tahoma" w:hAnsi="Tahoma" w:cs="Tahoma"/>
                <w:b/>
                <w:i/>
                <w:sz w:val="22"/>
                <w:szCs w:val="22"/>
              </w:rPr>
              <w:t xml:space="preserve">Priloga </w:t>
            </w:r>
            <w:r w:rsidR="00252AE1">
              <w:rPr>
                <w:rFonts w:ascii="Tahoma" w:hAnsi="Tahoma" w:cs="Tahoma"/>
                <w:b/>
                <w:i/>
                <w:sz w:val="22"/>
                <w:szCs w:val="22"/>
              </w:rPr>
              <w:t>8</w:t>
            </w:r>
          </w:p>
        </w:tc>
      </w:tr>
    </w:tbl>
    <w:p w:rsidR="002D15AB" w:rsidRPr="0059161F" w:rsidRDefault="002D15AB" w:rsidP="002D2D49">
      <w:pPr>
        <w:keepNext/>
        <w:numPr>
          <w:ilvl w:val="1"/>
          <w:numId w:val="0"/>
        </w:numPr>
        <w:tabs>
          <w:tab w:val="left" w:pos="0"/>
          <w:tab w:val="left" w:pos="720"/>
          <w:tab w:val="left" w:pos="851"/>
        </w:tabs>
        <w:suppressAutoHyphens/>
        <w:jc w:val="both"/>
        <w:outlineLvl w:val="1"/>
        <w:rPr>
          <w:rFonts w:ascii="Tahoma" w:hAnsi="Tahoma" w:cs="Tahoma"/>
          <w:sz w:val="22"/>
          <w:szCs w:val="22"/>
        </w:rPr>
      </w:pPr>
    </w:p>
    <w:p w:rsidR="002D15AB" w:rsidRPr="0059161F" w:rsidRDefault="002D15AB" w:rsidP="002D2D49">
      <w:pPr>
        <w:keepNext/>
        <w:numPr>
          <w:ilvl w:val="1"/>
          <w:numId w:val="0"/>
        </w:numPr>
        <w:tabs>
          <w:tab w:val="left" w:pos="0"/>
          <w:tab w:val="left" w:pos="720"/>
          <w:tab w:val="left" w:pos="851"/>
        </w:tabs>
        <w:suppressAutoHyphens/>
        <w:jc w:val="both"/>
        <w:outlineLvl w:val="1"/>
        <w:rPr>
          <w:rFonts w:ascii="Tahoma" w:hAnsi="Tahoma" w:cs="Tahoma"/>
          <w:i/>
          <w:color w:val="000000"/>
          <w:sz w:val="22"/>
          <w:szCs w:val="22"/>
          <w:u w:val="single"/>
        </w:rPr>
      </w:pPr>
    </w:p>
    <w:p w:rsidR="002D15AB" w:rsidRPr="0059161F" w:rsidRDefault="002D15AB" w:rsidP="002D2D49">
      <w:pPr>
        <w:keepNext/>
        <w:tabs>
          <w:tab w:val="left" w:pos="720"/>
        </w:tabs>
        <w:jc w:val="both"/>
        <w:rPr>
          <w:rFonts w:ascii="Tahoma" w:hAnsi="Tahoma" w:cs="Tahoma"/>
          <w:b/>
          <w:sz w:val="22"/>
          <w:szCs w:val="22"/>
        </w:rPr>
      </w:pPr>
    </w:p>
    <w:p w:rsidR="002D15AB" w:rsidRPr="0059161F" w:rsidRDefault="002D15AB" w:rsidP="002D2D49">
      <w:pPr>
        <w:keepNext/>
        <w:tabs>
          <w:tab w:val="left" w:pos="720"/>
        </w:tabs>
        <w:jc w:val="both"/>
        <w:rPr>
          <w:rFonts w:ascii="Tahoma" w:hAnsi="Tahoma" w:cs="Tahoma"/>
          <w:b/>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b/>
          <w:sz w:val="22"/>
          <w:szCs w:val="22"/>
        </w:rPr>
      </w:pPr>
      <w:r w:rsidRPr="0059161F">
        <w:rPr>
          <w:rFonts w:ascii="Tahoma" w:hAnsi="Tahoma" w:cs="Tahoma"/>
          <w:b/>
          <w:sz w:val="22"/>
          <w:szCs w:val="22"/>
        </w:rPr>
        <w:t xml:space="preserve">POOBLASTILO </w:t>
      </w:r>
    </w:p>
    <w:p w:rsidR="002D15AB" w:rsidRPr="0059161F" w:rsidRDefault="002D15AB" w:rsidP="002D2D49">
      <w:pPr>
        <w:keepNext/>
        <w:jc w:val="both"/>
        <w:rPr>
          <w:rFonts w:ascii="Tahoma" w:hAnsi="Tahoma" w:cs="Tahoma"/>
          <w:b/>
          <w:sz w:val="22"/>
          <w:szCs w:val="22"/>
        </w:rPr>
      </w:pPr>
      <w:r w:rsidRPr="0059161F">
        <w:rPr>
          <w:rFonts w:ascii="Tahoma" w:hAnsi="Tahoma" w:cs="Tahoma"/>
          <w:b/>
          <w:sz w:val="22"/>
          <w:szCs w:val="22"/>
        </w:rPr>
        <w:t>ZA SODELOVANJE NA JAVNEM ODPIRANJU PONUDB</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 xml:space="preserve">POOBLASTITELJ: </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 xml:space="preserve"> ___________________________________________________________________________</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___________________________________________________________________________</w:t>
      </w: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(ime oz. naziv in sedež ponudnika)</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ki ga zastopa: ________________________________________________________________</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POOBLAŠČA:</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___________________________________________________________________________</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___________________________________________________________________________</w:t>
      </w: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(ime, priimek, naziv ter sedež pooblaščenca)</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___________________________________________________________________________,</w:t>
      </w:r>
    </w:p>
    <w:p w:rsidR="002D15AB" w:rsidRPr="0059161F" w:rsidRDefault="002D15AB" w:rsidP="002D2D49">
      <w:pPr>
        <w:keepNext/>
        <w:jc w:val="both"/>
        <w:rPr>
          <w:rFonts w:ascii="Tahoma" w:hAnsi="Tahoma" w:cs="Tahoma"/>
          <w:sz w:val="22"/>
          <w:szCs w:val="22"/>
        </w:rPr>
      </w:pPr>
      <w:r w:rsidRPr="0059161F">
        <w:rPr>
          <w:rFonts w:ascii="Tahoma" w:hAnsi="Tahoma" w:cs="Tahoma"/>
          <w:sz w:val="22"/>
          <w:szCs w:val="22"/>
        </w:rPr>
        <w:t>(razmerje do ponudnika)</w:t>
      </w:r>
    </w:p>
    <w:p w:rsidR="002D15AB" w:rsidRPr="0059161F" w:rsidRDefault="002D15AB" w:rsidP="002D2D49">
      <w:pPr>
        <w:keepNext/>
        <w:jc w:val="both"/>
        <w:rPr>
          <w:rFonts w:ascii="Tahoma" w:hAnsi="Tahoma" w:cs="Tahoma"/>
          <w:sz w:val="22"/>
          <w:szCs w:val="22"/>
        </w:rPr>
      </w:pPr>
    </w:p>
    <w:p w:rsidR="002D15AB" w:rsidRPr="0059161F" w:rsidRDefault="002D15AB" w:rsidP="002D2D49">
      <w:pPr>
        <w:keepNext/>
        <w:jc w:val="both"/>
        <w:rPr>
          <w:rFonts w:ascii="Tahoma" w:hAnsi="Tahoma" w:cs="Tahoma"/>
          <w:sz w:val="22"/>
          <w:szCs w:val="22"/>
        </w:rPr>
      </w:pPr>
    </w:p>
    <w:p w:rsidR="002D15AB" w:rsidRPr="0059161F" w:rsidRDefault="002D15AB" w:rsidP="005702DF">
      <w:pPr>
        <w:keepNext/>
        <w:numPr>
          <w:ilvl w:val="0"/>
          <w:numId w:val="12"/>
        </w:numPr>
        <w:tabs>
          <w:tab w:val="left" w:pos="426"/>
        </w:tabs>
        <w:suppressAutoHyphens/>
        <w:ind w:left="426" w:hanging="426"/>
        <w:jc w:val="both"/>
        <w:rPr>
          <w:rFonts w:ascii="Tahoma" w:hAnsi="Tahoma" w:cs="Tahoma"/>
          <w:sz w:val="22"/>
          <w:szCs w:val="22"/>
        </w:rPr>
      </w:pPr>
      <w:r w:rsidRPr="0059161F">
        <w:rPr>
          <w:rFonts w:ascii="Tahoma" w:hAnsi="Tahoma" w:cs="Tahoma"/>
          <w:sz w:val="22"/>
          <w:szCs w:val="22"/>
        </w:rPr>
        <w:t>da zastopa interese ponudnika na javnem odpiranju ponudb,</w:t>
      </w:r>
    </w:p>
    <w:p w:rsidR="002D15AB" w:rsidRPr="0059161F" w:rsidRDefault="002D15AB" w:rsidP="005702DF">
      <w:pPr>
        <w:keepNext/>
        <w:numPr>
          <w:ilvl w:val="0"/>
          <w:numId w:val="12"/>
        </w:numPr>
        <w:tabs>
          <w:tab w:val="left" w:pos="426"/>
        </w:tabs>
        <w:suppressAutoHyphens/>
        <w:ind w:left="426" w:hanging="426"/>
        <w:jc w:val="both"/>
        <w:rPr>
          <w:rFonts w:ascii="Tahoma" w:hAnsi="Tahoma" w:cs="Tahoma"/>
          <w:sz w:val="22"/>
          <w:szCs w:val="22"/>
        </w:rPr>
      </w:pPr>
      <w:r w:rsidRPr="0059161F">
        <w:rPr>
          <w:rFonts w:ascii="Tahoma" w:hAnsi="Tahoma" w:cs="Tahoma"/>
          <w:sz w:val="22"/>
          <w:szCs w:val="22"/>
        </w:rPr>
        <w:t>da aktivno sodeluje pri postopku odpiranja ponudb in poda svoje pripombe k vsebini zapisnika o odpiranju ponudb,</w:t>
      </w:r>
    </w:p>
    <w:p w:rsidR="002D15AB" w:rsidRPr="0034150C" w:rsidRDefault="002D15AB" w:rsidP="005702DF">
      <w:pPr>
        <w:keepNext/>
        <w:numPr>
          <w:ilvl w:val="0"/>
          <w:numId w:val="12"/>
        </w:numPr>
        <w:tabs>
          <w:tab w:val="clear" w:pos="0"/>
          <w:tab w:val="left" w:pos="426"/>
        </w:tabs>
        <w:suppressAutoHyphens/>
        <w:ind w:left="426" w:hanging="426"/>
        <w:jc w:val="both"/>
        <w:rPr>
          <w:rFonts w:ascii="Tahoma" w:hAnsi="Tahoma" w:cs="Tahoma"/>
          <w:color w:val="000000"/>
          <w:sz w:val="22"/>
          <w:szCs w:val="22"/>
        </w:rPr>
      </w:pPr>
      <w:r w:rsidRPr="0034150C">
        <w:rPr>
          <w:rFonts w:ascii="Tahoma" w:hAnsi="Tahoma" w:cs="Tahoma"/>
          <w:sz w:val="22"/>
          <w:szCs w:val="22"/>
        </w:rPr>
        <w:t xml:space="preserve">da podpiše zapisnik o javnem odpiranju ponudb za oddajo naročila št. </w:t>
      </w:r>
      <w:r w:rsidR="00B66504" w:rsidRPr="0034150C">
        <w:rPr>
          <w:rFonts w:ascii="Tahoma" w:hAnsi="Tahoma" w:cs="Tahoma"/>
          <w:sz w:val="22"/>
          <w:szCs w:val="22"/>
        </w:rPr>
        <w:t>JPE-</w:t>
      </w:r>
      <w:r w:rsidR="00555BB6">
        <w:rPr>
          <w:rFonts w:ascii="Tahoma" w:hAnsi="Tahoma" w:cs="Tahoma"/>
          <w:sz w:val="22"/>
          <w:szCs w:val="22"/>
        </w:rPr>
        <w:t>LOG-376</w:t>
      </w:r>
      <w:r w:rsidR="00B66504" w:rsidRPr="0034150C">
        <w:rPr>
          <w:rFonts w:ascii="Tahoma" w:hAnsi="Tahoma" w:cs="Tahoma"/>
          <w:sz w:val="22"/>
          <w:szCs w:val="22"/>
        </w:rPr>
        <w:t>/17</w:t>
      </w:r>
      <w:r w:rsidR="005D67A0" w:rsidRPr="0034150C">
        <w:rPr>
          <w:rFonts w:ascii="Tahoma" w:hAnsi="Tahoma" w:cs="Tahoma"/>
          <w:sz w:val="22"/>
          <w:szCs w:val="22"/>
        </w:rPr>
        <w:t xml:space="preserve"> -</w:t>
      </w:r>
      <w:r w:rsidRPr="0034150C">
        <w:rPr>
          <w:rFonts w:ascii="Tahoma" w:hAnsi="Tahoma" w:cs="Tahoma"/>
          <w:sz w:val="22"/>
          <w:szCs w:val="22"/>
        </w:rPr>
        <w:t xml:space="preserve"> </w:t>
      </w:r>
      <w:r w:rsidR="00555BB6">
        <w:rPr>
          <w:rFonts w:ascii="Tahoma" w:hAnsi="Tahoma" w:cs="Tahoma"/>
          <w:sz w:val="22"/>
          <w:szCs w:val="22"/>
        </w:rPr>
        <w:t>DOBAVA GRADBENEGA MATERIALA</w:t>
      </w:r>
      <w:r w:rsidRPr="0034150C">
        <w:rPr>
          <w:rFonts w:ascii="Tahoma" w:hAnsi="Tahoma" w:cs="Tahoma"/>
          <w:sz w:val="22"/>
          <w:szCs w:val="22"/>
        </w:rPr>
        <w:t>.</w:t>
      </w:r>
    </w:p>
    <w:p w:rsidR="002D15AB" w:rsidRPr="0059161F" w:rsidRDefault="002D15AB" w:rsidP="002D2D49">
      <w:pPr>
        <w:keepNext/>
        <w:ind w:left="426" w:hanging="426"/>
        <w:jc w:val="both"/>
        <w:rPr>
          <w:rFonts w:ascii="Tahoma" w:hAnsi="Tahoma" w:cs="Tahoma"/>
          <w:color w:val="000000"/>
          <w:sz w:val="22"/>
          <w:szCs w:val="22"/>
        </w:rPr>
      </w:pPr>
    </w:p>
    <w:p w:rsidR="002D15AB" w:rsidRPr="0059161F" w:rsidRDefault="002D15AB" w:rsidP="002D2D49">
      <w:pPr>
        <w:keepNext/>
        <w:jc w:val="both"/>
        <w:rPr>
          <w:rFonts w:ascii="Tahoma" w:hAnsi="Tahoma" w:cs="Tahoma"/>
          <w:b/>
          <w:i/>
          <w:color w:val="000000"/>
          <w:sz w:val="22"/>
          <w:szCs w:val="22"/>
          <w:u w:val="single"/>
        </w:rPr>
      </w:pPr>
    </w:p>
    <w:p w:rsidR="002D15AB" w:rsidRPr="0059161F" w:rsidRDefault="002D15AB" w:rsidP="002D2D49">
      <w:pPr>
        <w:keepNext/>
        <w:jc w:val="both"/>
        <w:rPr>
          <w:rFonts w:ascii="Tahoma" w:hAnsi="Tahoma" w:cs="Tahoma"/>
          <w:b/>
          <w:i/>
          <w:color w:val="000000"/>
          <w:sz w:val="22"/>
          <w:szCs w:val="22"/>
          <w:u w:val="single"/>
        </w:rPr>
      </w:pPr>
    </w:p>
    <w:p w:rsidR="002D15AB" w:rsidRPr="0059161F" w:rsidRDefault="002D15AB" w:rsidP="002D2D49">
      <w:pPr>
        <w:keepNext/>
        <w:jc w:val="both"/>
        <w:rPr>
          <w:rFonts w:ascii="Tahoma" w:hAnsi="Tahoma" w:cs="Tahoma"/>
          <w:b/>
          <w:color w:val="000000"/>
          <w:sz w:val="22"/>
          <w:szCs w:val="22"/>
          <w:u w:val="single"/>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D15AB" w:rsidRPr="0059161F" w:rsidTr="002D15AB">
        <w:trPr>
          <w:trHeight w:val="235"/>
        </w:trPr>
        <w:tc>
          <w:tcPr>
            <w:tcW w:w="3402" w:type="dxa"/>
            <w:tcBorders>
              <w:bottom w:val="single" w:sz="4" w:space="0" w:color="auto"/>
            </w:tcBorders>
          </w:tcPr>
          <w:p w:rsidR="002D15AB" w:rsidRPr="0059161F" w:rsidRDefault="002D15AB" w:rsidP="002D2D49">
            <w:pPr>
              <w:keepNext/>
              <w:jc w:val="both"/>
              <w:rPr>
                <w:rFonts w:ascii="Tahoma" w:hAnsi="Tahoma" w:cs="Tahoma"/>
                <w:snapToGrid w:val="0"/>
                <w:color w:val="000000"/>
                <w:sz w:val="22"/>
                <w:szCs w:val="22"/>
              </w:rPr>
            </w:pPr>
          </w:p>
        </w:tc>
        <w:tc>
          <w:tcPr>
            <w:tcW w:w="2977" w:type="dxa"/>
          </w:tcPr>
          <w:p w:rsidR="002D15AB" w:rsidRPr="0059161F" w:rsidRDefault="002D15AB" w:rsidP="002D2D49">
            <w:pPr>
              <w:keepNext/>
              <w:jc w:val="both"/>
              <w:rPr>
                <w:rFonts w:ascii="Tahoma" w:hAnsi="Tahoma" w:cs="Tahoma"/>
                <w:snapToGrid w:val="0"/>
                <w:color w:val="000000"/>
                <w:sz w:val="22"/>
                <w:szCs w:val="22"/>
              </w:rPr>
            </w:pPr>
          </w:p>
        </w:tc>
        <w:tc>
          <w:tcPr>
            <w:tcW w:w="3119" w:type="dxa"/>
            <w:tcBorders>
              <w:bottom w:val="single" w:sz="4" w:space="0" w:color="auto"/>
            </w:tcBorders>
          </w:tcPr>
          <w:p w:rsidR="002D15AB" w:rsidRPr="0059161F" w:rsidRDefault="002D15AB" w:rsidP="002D2D49">
            <w:pPr>
              <w:keepNext/>
              <w:tabs>
                <w:tab w:val="left" w:pos="567"/>
                <w:tab w:val="num" w:pos="851"/>
                <w:tab w:val="left" w:pos="993"/>
              </w:tabs>
              <w:jc w:val="both"/>
              <w:rPr>
                <w:rFonts w:ascii="Tahoma" w:hAnsi="Tahoma" w:cs="Tahoma"/>
                <w:snapToGrid w:val="0"/>
                <w:color w:val="000000"/>
                <w:sz w:val="22"/>
                <w:szCs w:val="22"/>
              </w:rPr>
            </w:pPr>
          </w:p>
        </w:tc>
      </w:tr>
      <w:tr w:rsidR="002D15AB" w:rsidRPr="0059161F" w:rsidTr="002D15AB">
        <w:trPr>
          <w:trHeight w:val="235"/>
        </w:trPr>
        <w:tc>
          <w:tcPr>
            <w:tcW w:w="3402" w:type="dxa"/>
            <w:tcBorders>
              <w:top w:val="single" w:sz="4" w:space="0" w:color="auto"/>
            </w:tcBorders>
          </w:tcPr>
          <w:p w:rsidR="002D15AB" w:rsidRPr="0059161F" w:rsidRDefault="002D15AB" w:rsidP="005D67A0">
            <w:pPr>
              <w:keepNext/>
              <w:jc w:val="center"/>
              <w:rPr>
                <w:rFonts w:ascii="Tahoma" w:hAnsi="Tahoma" w:cs="Tahoma"/>
                <w:snapToGrid w:val="0"/>
                <w:color w:val="000000"/>
                <w:sz w:val="22"/>
                <w:szCs w:val="22"/>
              </w:rPr>
            </w:pPr>
            <w:r w:rsidRPr="0059161F">
              <w:rPr>
                <w:rFonts w:ascii="Tahoma" w:hAnsi="Tahoma" w:cs="Tahoma"/>
                <w:snapToGrid w:val="0"/>
                <w:color w:val="000000"/>
                <w:sz w:val="22"/>
                <w:szCs w:val="22"/>
              </w:rPr>
              <w:t>(kraj, datum)</w:t>
            </w:r>
          </w:p>
        </w:tc>
        <w:tc>
          <w:tcPr>
            <w:tcW w:w="2977" w:type="dxa"/>
          </w:tcPr>
          <w:p w:rsidR="002D15AB" w:rsidRPr="0059161F" w:rsidRDefault="002D15AB" w:rsidP="005D67A0">
            <w:pPr>
              <w:keepNext/>
              <w:jc w:val="center"/>
              <w:rPr>
                <w:rFonts w:ascii="Tahoma" w:hAnsi="Tahoma" w:cs="Tahoma"/>
                <w:snapToGrid w:val="0"/>
                <w:color w:val="000000"/>
                <w:sz w:val="22"/>
                <w:szCs w:val="22"/>
              </w:rPr>
            </w:pPr>
            <w:r w:rsidRPr="0059161F">
              <w:rPr>
                <w:rFonts w:ascii="Tahoma" w:hAnsi="Tahoma" w:cs="Tahoma"/>
                <w:snapToGrid w:val="0"/>
                <w:color w:val="000000"/>
                <w:sz w:val="22"/>
                <w:szCs w:val="22"/>
              </w:rPr>
              <w:t>žig</w:t>
            </w:r>
          </w:p>
        </w:tc>
        <w:tc>
          <w:tcPr>
            <w:tcW w:w="3119" w:type="dxa"/>
            <w:tcBorders>
              <w:top w:val="single" w:sz="4" w:space="0" w:color="auto"/>
            </w:tcBorders>
          </w:tcPr>
          <w:p w:rsidR="002D15AB" w:rsidRPr="0059161F" w:rsidRDefault="002D15AB" w:rsidP="005D67A0">
            <w:pPr>
              <w:keepNext/>
              <w:jc w:val="center"/>
              <w:rPr>
                <w:rFonts w:ascii="Tahoma" w:hAnsi="Tahoma" w:cs="Tahoma"/>
                <w:snapToGrid w:val="0"/>
                <w:color w:val="000000"/>
                <w:sz w:val="22"/>
                <w:szCs w:val="22"/>
              </w:rPr>
            </w:pPr>
            <w:r w:rsidRPr="0059161F">
              <w:rPr>
                <w:rFonts w:ascii="Tahoma" w:hAnsi="Tahoma" w:cs="Tahoma"/>
                <w:snapToGrid w:val="0"/>
                <w:color w:val="000000"/>
                <w:sz w:val="22"/>
                <w:szCs w:val="22"/>
              </w:rPr>
              <w:t>(podpis odgovorne osebe)</w:t>
            </w:r>
          </w:p>
        </w:tc>
      </w:tr>
    </w:tbl>
    <w:p w:rsidR="002D15AB" w:rsidRPr="0059161F" w:rsidRDefault="002D15AB" w:rsidP="002D2D49">
      <w:pPr>
        <w:keepNext/>
        <w:jc w:val="both"/>
        <w:rPr>
          <w:rFonts w:ascii="Tahoma" w:hAnsi="Tahoma" w:cs="Tahoma"/>
          <w:b/>
          <w:i/>
          <w:color w:val="000000"/>
          <w:sz w:val="22"/>
          <w:szCs w:val="22"/>
          <w:u w:val="single"/>
        </w:rPr>
      </w:pPr>
    </w:p>
    <w:p w:rsidR="002D15AB" w:rsidRDefault="002D15AB" w:rsidP="002D2D49">
      <w:pPr>
        <w:keepNext/>
        <w:jc w:val="both"/>
        <w:rPr>
          <w:rFonts w:ascii="Tahoma" w:hAnsi="Tahoma" w:cs="Tahoma"/>
          <w:b/>
          <w:i/>
          <w:color w:val="000000"/>
          <w:u w:val="single"/>
        </w:rPr>
      </w:pPr>
    </w:p>
    <w:p w:rsidR="002D15AB" w:rsidRDefault="002D15AB" w:rsidP="002D2D49">
      <w:pPr>
        <w:keepNext/>
        <w:jc w:val="both"/>
        <w:rPr>
          <w:rFonts w:ascii="Tahoma" w:hAnsi="Tahoma" w:cs="Tahoma"/>
          <w:b/>
          <w:i/>
          <w:color w:val="000000"/>
          <w:u w:val="single"/>
        </w:rPr>
      </w:pPr>
    </w:p>
    <w:p w:rsidR="002D15AB" w:rsidRDefault="002D15AB" w:rsidP="002D2D49">
      <w:pPr>
        <w:keepNext/>
        <w:jc w:val="both"/>
        <w:rPr>
          <w:rFonts w:ascii="Tahoma" w:hAnsi="Tahoma" w:cs="Tahoma"/>
          <w:b/>
          <w:i/>
          <w:color w:val="000000"/>
          <w:u w:val="single"/>
        </w:rPr>
      </w:pPr>
    </w:p>
    <w:p w:rsidR="002D15AB" w:rsidRDefault="002D15AB" w:rsidP="002D2D49">
      <w:pPr>
        <w:keepNext/>
        <w:jc w:val="both"/>
        <w:rPr>
          <w:rFonts w:ascii="Tahoma" w:hAnsi="Tahoma" w:cs="Tahoma"/>
          <w:b/>
          <w:i/>
          <w:color w:val="000000"/>
          <w:u w:val="single"/>
        </w:rPr>
      </w:pPr>
    </w:p>
    <w:p w:rsidR="00470530" w:rsidRDefault="00470530" w:rsidP="002D2D49">
      <w:pPr>
        <w:keepNext/>
        <w:jc w:val="both"/>
        <w:rPr>
          <w:rFonts w:ascii="Tahoma" w:hAnsi="Tahoma" w:cs="Tahoma"/>
          <w:b/>
          <w:i/>
          <w:color w:val="000000"/>
          <w:u w:val="single"/>
        </w:rPr>
        <w:sectPr w:rsidR="00470530" w:rsidSect="00470530">
          <w:headerReference w:type="default" r:id="rId18"/>
          <w:footerReference w:type="even" r:id="rId19"/>
          <w:footerReference w:type="default" r:id="rId20"/>
          <w:pgSz w:w="11906" w:h="16838"/>
          <w:pgMar w:top="1134" w:right="1134" w:bottom="1134" w:left="1418" w:header="0" w:footer="454" w:gutter="0"/>
          <w:cols w:space="708"/>
          <w:docGrid w:linePitch="272"/>
        </w:sectPr>
      </w:pPr>
    </w:p>
    <w:tbl>
      <w:tblPr>
        <w:tblW w:w="14601"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758"/>
        <w:gridCol w:w="1843"/>
      </w:tblGrid>
      <w:tr w:rsidR="002D15AB" w:rsidRPr="00297CC2" w:rsidTr="002D15AB">
        <w:tc>
          <w:tcPr>
            <w:tcW w:w="12758" w:type="dxa"/>
          </w:tcPr>
          <w:p w:rsidR="002D15AB" w:rsidRPr="00297CC2" w:rsidRDefault="00004FAB" w:rsidP="002D2D49">
            <w:pPr>
              <w:keepNext/>
              <w:jc w:val="both"/>
              <w:rPr>
                <w:rFonts w:ascii="Tahoma" w:hAnsi="Tahoma" w:cs="Tahoma"/>
                <w:sz w:val="22"/>
                <w:szCs w:val="22"/>
              </w:rPr>
            </w:pPr>
            <w:r>
              <w:rPr>
                <w:rFonts w:ascii="Tahoma" w:hAnsi="Tahoma" w:cs="Tahoma"/>
                <w:b/>
                <w:i/>
                <w:color w:val="000000"/>
                <w:u w:val="single"/>
              </w:rPr>
              <w:lastRenderedPageBreak/>
              <w:br w:type="page"/>
            </w:r>
            <w:r w:rsidR="00C30D3D" w:rsidRPr="00A829E4">
              <w:rPr>
                <w:rFonts w:ascii="Tahoma" w:hAnsi="Tahoma" w:cs="Tahoma"/>
                <w:sz w:val="22"/>
                <w:szCs w:val="22"/>
              </w:rPr>
              <w:br w:type="page"/>
            </w:r>
            <w:r w:rsidR="002D15AB" w:rsidRPr="00297CC2">
              <w:rPr>
                <w:rFonts w:ascii="Tahoma" w:hAnsi="Tahoma" w:cs="Tahoma"/>
                <w:sz w:val="22"/>
                <w:szCs w:val="22"/>
              </w:rPr>
              <w:br w:type="page"/>
            </w:r>
            <w:r w:rsidR="002D15AB">
              <w:rPr>
                <w:rFonts w:ascii="Tahoma" w:hAnsi="Tahoma" w:cs="Tahoma"/>
                <w:sz w:val="22"/>
                <w:szCs w:val="22"/>
              </w:rPr>
              <w:t>OVOJNICA</w:t>
            </w:r>
          </w:p>
        </w:tc>
        <w:tc>
          <w:tcPr>
            <w:tcW w:w="1843" w:type="dxa"/>
          </w:tcPr>
          <w:p w:rsidR="002D15AB" w:rsidRPr="00F263B8" w:rsidRDefault="002D15AB" w:rsidP="00252AE1">
            <w:pPr>
              <w:keepNext/>
              <w:jc w:val="both"/>
              <w:rPr>
                <w:rFonts w:ascii="Tahoma" w:hAnsi="Tahoma" w:cs="Tahoma"/>
                <w:b/>
                <w:i/>
                <w:sz w:val="22"/>
                <w:szCs w:val="22"/>
              </w:rPr>
            </w:pPr>
            <w:r w:rsidRPr="00F263B8">
              <w:rPr>
                <w:rFonts w:ascii="Tahoma" w:hAnsi="Tahoma" w:cs="Tahoma"/>
                <w:b/>
                <w:i/>
                <w:sz w:val="22"/>
                <w:szCs w:val="22"/>
              </w:rPr>
              <w:t xml:space="preserve">Priloga </w:t>
            </w:r>
            <w:r w:rsidR="00252AE1">
              <w:rPr>
                <w:rFonts w:ascii="Tahoma" w:hAnsi="Tahoma" w:cs="Tahoma"/>
                <w:b/>
                <w:i/>
                <w:sz w:val="22"/>
                <w:szCs w:val="22"/>
              </w:rPr>
              <w:t>9</w:t>
            </w:r>
          </w:p>
        </w:tc>
      </w:tr>
    </w:tbl>
    <w:p w:rsidR="002D15AB" w:rsidRPr="00C14D70" w:rsidRDefault="002D15AB" w:rsidP="002D2D49">
      <w:pPr>
        <w:pStyle w:val="Telobesedila"/>
        <w:keepNext/>
        <w:rPr>
          <w:rFonts w:ascii="Tahoma" w:hAnsi="Tahoma" w:cs="Tahoma"/>
          <w:sz w:val="22"/>
          <w:szCs w:val="22"/>
        </w:rPr>
      </w:pPr>
    </w:p>
    <w:p w:rsidR="002D15AB" w:rsidRPr="00C14D70" w:rsidRDefault="002D15AB" w:rsidP="002D2D49">
      <w:pPr>
        <w:pStyle w:val="Telobesedila"/>
        <w:keepNext/>
        <w:rPr>
          <w:rFonts w:ascii="Tahoma" w:hAnsi="Tahoma" w:cs="Tahoma"/>
          <w:sz w:val="22"/>
          <w:szCs w:val="22"/>
        </w:rPr>
      </w:pPr>
      <w:r w:rsidRPr="00C14D70">
        <w:rPr>
          <w:rFonts w:ascii="Tahoma" w:hAnsi="Tahoma" w:cs="Tahoma"/>
          <w:sz w:val="22"/>
          <w:szCs w:val="22"/>
        </w:rPr>
        <w:t>Izpolniti (naziv in naslov pošiljatelja), izrezati in nalepiti na kuverto oziroma ovitek!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92"/>
        <w:gridCol w:w="5103"/>
        <w:gridCol w:w="7513"/>
      </w:tblGrid>
      <w:tr w:rsidR="002D15AB" w:rsidRPr="00C14D70" w:rsidTr="002D15AB">
        <w:trPr>
          <w:cantSplit/>
          <w:trHeight w:val="300"/>
        </w:trPr>
        <w:tc>
          <w:tcPr>
            <w:tcW w:w="7088" w:type="dxa"/>
            <w:gridSpan w:val="3"/>
            <w:tcBorders>
              <w:top w:val="thickThinSmallGap" w:sz="24" w:space="0" w:color="auto"/>
              <w:left w:val="thickThinSmallGap" w:sz="24" w:space="0" w:color="auto"/>
              <w:bottom w:val="single" w:sz="6" w:space="0" w:color="auto"/>
              <w:right w:val="single" w:sz="6" w:space="0" w:color="auto"/>
            </w:tcBorders>
          </w:tcPr>
          <w:p w:rsidR="002D15AB" w:rsidRPr="00C14D70" w:rsidRDefault="002D15AB" w:rsidP="002D2D49">
            <w:pPr>
              <w:keepNext/>
              <w:rPr>
                <w:rFonts w:ascii="Tahoma" w:hAnsi="Tahoma" w:cs="Tahoma"/>
                <w:b/>
                <w:bCs/>
                <w:sz w:val="22"/>
                <w:szCs w:val="22"/>
              </w:rPr>
            </w:pPr>
            <w:r w:rsidRPr="00C14D70">
              <w:rPr>
                <w:rFonts w:ascii="Tahoma" w:hAnsi="Tahoma" w:cs="Tahoma"/>
                <w:b/>
                <w:bCs/>
                <w:sz w:val="22"/>
                <w:szCs w:val="22"/>
              </w:rPr>
              <w:t>Pošiljatelj (vlagatelj):</w:t>
            </w:r>
          </w:p>
        </w:tc>
        <w:tc>
          <w:tcPr>
            <w:tcW w:w="7513" w:type="dxa"/>
            <w:tcBorders>
              <w:top w:val="thickThinSmallGap" w:sz="24" w:space="0" w:color="auto"/>
              <w:left w:val="single" w:sz="6" w:space="0" w:color="auto"/>
              <w:bottom w:val="single" w:sz="6" w:space="0" w:color="auto"/>
              <w:right w:val="thinThickSmallGap" w:sz="24" w:space="0" w:color="auto"/>
            </w:tcBorders>
          </w:tcPr>
          <w:p w:rsidR="002D15AB" w:rsidRPr="00C14D70" w:rsidRDefault="002D15AB" w:rsidP="002D2D49">
            <w:pPr>
              <w:keepNext/>
              <w:snapToGrid w:val="0"/>
              <w:jc w:val="center"/>
              <w:rPr>
                <w:rFonts w:ascii="Tahoma" w:hAnsi="Tahoma" w:cs="Tahoma"/>
                <w:b/>
                <w:sz w:val="22"/>
                <w:szCs w:val="22"/>
              </w:rPr>
            </w:pPr>
            <w:r w:rsidRPr="00C14D70">
              <w:rPr>
                <w:rFonts w:ascii="Tahoma" w:hAnsi="Tahoma" w:cs="Tahoma"/>
                <w:b/>
                <w:sz w:val="22"/>
                <w:szCs w:val="22"/>
              </w:rPr>
              <w:t>Prejem vloge (izpolni prejemnik- žig prejemnika):</w:t>
            </w:r>
          </w:p>
        </w:tc>
      </w:tr>
      <w:tr w:rsidR="002D15AB" w:rsidRPr="00C14D70" w:rsidTr="002D15AB">
        <w:trPr>
          <w:cantSplit/>
          <w:trHeight w:val="753"/>
        </w:trPr>
        <w:tc>
          <w:tcPr>
            <w:tcW w:w="993" w:type="dxa"/>
            <w:tcBorders>
              <w:top w:val="single" w:sz="6" w:space="0" w:color="auto"/>
              <w:left w:val="thickThinSmallGap" w:sz="24" w:space="0" w:color="auto"/>
              <w:bottom w:val="single" w:sz="6" w:space="0" w:color="auto"/>
              <w:right w:val="single" w:sz="6" w:space="0" w:color="auto"/>
            </w:tcBorders>
          </w:tcPr>
          <w:p w:rsidR="002D15AB" w:rsidRPr="00C14D70" w:rsidRDefault="002D15AB" w:rsidP="002D2D49">
            <w:pPr>
              <w:keepNext/>
              <w:rPr>
                <w:rFonts w:ascii="Tahoma" w:hAnsi="Tahoma" w:cs="Tahoma"/>
                <w:sz w:val="22"/>
                <w:szCs w:val="22"/>
              </w:rPr>
            </w:pPr>
            <w:r w:rsidRPr="00C14D70">
              <w:rPr>
                <w:rFonts w:ascii="Tahoma" w:hAnsi="Tahoma" w:cs="Tahoma"/>
                <w:sz w:val="22"/>
                <w:szCs w:val="22"/>
              </w:rPr>
              <w:t xml:space="preserve">Naziv: </w:t>
            </w:r>
          </w:p>
        </w:tc>
        <w:tc>
          <w:tcPr>
            <w:tcW w:w="6095" w:type="dxa"/>
            <w:gridSpan w:val="2"/>
            <w:tcBorders>
              <w:top w:val="single" w:sz="6" w:space="0" w:color="auto"/>
              <w:left w:val="single" w:sz="6" w:space="0" w:color="auto"/>
              <w:bottom w:val="single" w:sz="6" w:space="0" w:color="auto"/>
              <w:right w:val="single" w:sz="6" w:space="0" w:color="auto"/>
            </w:tcBorders>
          </w:tcPr>
          <w:p w:rsidR="002D15AB" w:rsidRPr="00C14D70" w:rsidRDefault="002D15AB" w:rsidP="002D2D49">
            <w:pPr>
              <w:pStyle w:val="Index"/>
              <w:keepNext/>
              <w:suppressLineNumbers w:val="0"/>
              <w:rPr>
                <w:rFonts w:ascii="Tahoma" w:hAnsi="Tahoma"/>
                <w:b/>
                <w:bCs/>
                <w:sz w:val="22"/>
                <w:szCs w:val="22"/>
                <w:lang w:val="sl-SI"/>
              </w:rPr>
            </w:pPr>
          </w:p>
        </w:tc>
        <w:tc>
          <w:tcPr>
            <w:tcW w:w="7513" w:type="dxa"/>
            <w:vMerge w:val="restart"/>
            <w:tcBorders>
              <w:top w:val="single" w:sz="6" w:space="0" w:color="auto"/>
              <w:left w:val="single" w:sz="6" w:space="0" w:color="auto"/>
              <w:right w:val="thinThickSmallGap" w:sz="24" w:space="0" w:color="auto"/>
            </w:tcBorders>
          </w:tcPr>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p w:rsidR="002D15AB" w:rsidRPr="00C14D70" w:rsidRDefault="002D15AB" w:rsidP="002D2D49">
            <w:pPr>
              <w:keepNext/>
              <w:snapToGrid w:val="0"/>
              <w:rPr>
                <w:rFonts w:ascii="Tahoma" w:hAnsi="Tahoma" w:cs="Tahoma"/>
                <w:sz w:val="22"/>
                <w:szCs w:val="22"/>
              </w:rPr>
            </w:pPr>
          </w:p>
        </w:tc>
      </w:tr>
      <w:tr w:rsidR="002D15AB" w:rsidRPr="00C14D70" w:rsidTr="002D15AB">
        <w:trPr>
          <w:cantSplit/>
          <w:trHeight w:val="851"/>
        </w:trPr>
        <w:tc>
          <w:tcPr>
            <w:tcW w:w="993" w:type="dxa"/>
            <w:tcBorders>
              <w:top w:val="single" w:sz="6" w:space="0" w:color="auto"/>
              <w:left w:val="thickThinSmallGap" w:sz="24" w:space="0" w:color="auto"/>
              <w:bottom w:val="single" w:sz="6" w:space="0" w:color="auto"/>
              <w:right w:val="single" w:sz="6" w:space="0" w:color="auto"/>
            </w:tcBorders>
          </w:tcPr>
          <w:p w:rsidR="002D15AB" w:rsidRPr="00C14D70" w:rsidRDefault="002D15AB" w:rsidP="002D2D49">
            <w:pPr>
              <w:pStyle w:val="Telobesedila-zamik"/>
              <w:keepNext/>
              <w:ind w:left="0" w:firstLine="0"/>
              <w:rPr>
                <w:rFonts w:ascii="Tahoma" w:hAnsi="Tahoma" w:cs="Tahoma"/>
                <w:sz w:val="22"/>
                <w:szCs w:val="22"/>
                <w:lang w:val="sl-SI"/>
              </w:rPr>
            </w:pPr>
            <w:r w:rsidRPr="00C14D70">
              <w:rPr>
                <w:rFonts w:ascii="Tahoma" w:hAnsi="Tahoma" w:cs="Tahoma"/>
                <w:sz w:val="22"/>
                <w:szCs w:val="22"/>
                <w:lang w:val="sl-SI"/>
              </w:rPr>
              <w:t>Naslov:</w:t>
            </w:r>
          </w:p>
        </w:tc>
        <w:tc>
          <w:tcPr>
            <w:tcW w:w="6095" w:type="dxa"/>
            <w:gridSpan w:val="2"/>
            <w:tcBorders>
              <w:top w:val="single" w:sz="6" w:space="0" w:color="auto"/>
              <w:left w:val="single" w:sz="6" w:space="0" w:color="auto"/>
              <w:bottom w:val="single" w:sz="6" w:space="0" w:color="auto"/>
              <w:right w:val="single" w:sz="6" w:space="0" w:color="auto"/>
            </w:tcBorders>
          </w:tcPr>
          <w:p w:rsidR="002D15AB" w:rsidRPr="00C14D70" w:rsidRDefault="002D15AB" w:rsidP="002D2D49">
            <w:pPr>
              <w:pStyle w:val="Index"/>
              <w:keepNext/>
              <w:suppressLineNumbers w:val="0"/>
              <w:rPr>
                <w:rFonts w:ascii="Tahoma" w:hAnsi="Tahoma"/>
                <w:sz w:val="22"/>
                <w:szCs w:val="22"/>
                <w:lang w:val="sl-SI"/>
              </w:rPr>
            </w:pPr>
          </w:p>
        </w:tc>
        <w:tc>
          <w:tcPr>
            <w:tcW w:w="7513" w:type="dxa"/>
            <w:vMerge/>
            <w:tcBorders>
              <w:left w:val="single" w:sz="6" w:space="0" w:color="auto"/>
              <w:right w:val="thinThickSmallGap" w:sz="24" w:space="0" w:color="auto"/>
            </w:tcBorders>
          </w:tcPr>
          <w:p w:rsidR="002D15AB" w:rsidRPr="00C14D70" w:rsidRDefault="002D15AB" w:rsidP="002D2D49">
            <w:pPr>
              <w:keepNext/>
              <w:snapToGrid w:val="0"/>
              <w:rPr>
                <w:rFonts w:ascii="Tahoma" w:hAnsi="Tahoma" w:cs="Tahoma"/>
                <w:sz w:val="22"/>
                <w:szCs w:val="22"/>
              </w:rPr>
            </w:pPr>
          </w:p>
        </w:tc>
      </w:tr>
      <w:tr w:rsidR="002D15AB" w:rsidRPr="00C14D70" w:rsidTr="002D15AB">
        <w:trPr>
          <w:cantSplit/>
          <w:trHeight w:val="554"/>
        </w:trPr>
        <w:tc>
          <w:tcPr>
            <w:tcW w:w="7088" w:type="dxa"/>
            <w:gridSpan w:val="3"/>
            <w:tcBorders>
              <w:top w:val="single" w:sz="6" w:space="0" w:color="auto"/>
              <w:left w:val="thickThinSmallGap" w:sz="24" w:space="0" w:color="auto"/>
              <w:bottom w:val="single" w:sz="6" w:space="0" w:color="auto"/>
              <w:right w:val="single" w:sz="6" w:space="0" w:color="auto"/>
            </w:tcBorders>
          </w:tcPr>
          <w:p w:rsidR="002D15AB" w:rsidRPr="00C14D70" w:rsidRDefault="002D15AB" w:rsidP="002D2D49">
            <w:pPr>
              <w:keepNext/>
              <w:snapToGrid w:val="0"/>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1"/>
                  </w:checkBox>
                </w:ffData>
              </w:fldChar>
            </w:r>
            <w:bookmarkStart w:id="19" w:name="Check3"/>
            <w:r w:rsidRPr="00C14D70">
              <w:rPr>
                <w:rFonts w:ascii="Tahoma" w:hAnsi="Tahoma" w:cs="Tahoma"/>
                <w:sz w:val="22"/>
                <w:szCs w:val="22"/>
              </w:rPr>
              <w:instrText xml:space="preserve"> FORMCHECKBOX </w:instrText>
            </w:r>
            <w:r w:rsidR="002A347D">
              <w:rPr>
                <w:rFonts w:ascii="Tahoma" w:hAnsi="Tahoma" w:cs="Tahoma"/>
                <w:sz w:val="22"/>
                <w:szCs w:val="22"/>
              </w:rPr>
            </w:r>
            <w:r w:rsidR="002A347D">
              <w:rPr>
                <w:rFonts w:ascii="Tahoma" w:hAnsi="Tahoma" w:cs="Tahoma"/>
                <w:sz w:val="22"/>
                <w:szCs w:val="22"/>
              </w:rPr>
              <w:fldChar w:fldCharType="separate"/>
            </w:r>
            <w:r w:rsidRPr="00C14D70">
              <w:rPr>
                <w:rFonts w:ascii="Tahoma" w:hAnsi="Tahoma" w:cs="Tahoma"/>
                <w:sz w:val="22"/>
                <w:szCs w:val="22"/>
              </w:rPr>
              <w:fldChar w:fldCharType="end"/>
            </w:r>
            <w:bookmarkEnd w:id="19"/>
            <w:r w:rsidRPr="00C14D70">
              <w:rPr>
                <w:rFonts w:ascii="Tahoma" w:hAnsi="Tahoma" w:cs="Tahoma"/>
                <w:sz w:val="22"/>
                <w:szCs w:val="22"/>
              </w:rPr>
              <w:t xml:space="preserve"> Ponudba </w:t>
            </w:r>
          </w:p>
          <w:p w:rsidR="002D15AB" w:rsidRPr="00C14D70" w:rsidRDefault="002D15AB" w:rsidP="002D2D49">
            <w:pPr>
              <w:keepNext/>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0"/>
                  </w:checkBox>
                </w:ffData>
              </w:fldChar>
            </w:r>
            <w:r w:rsidRPr="00C14D70">
              <w:rPr>
                <w:rFonts w:ascii="Tahoma" w:hAnsi="Tahoma" w:cs="Tahoma"/>
                <w:sz w:val="22"/>
                <w:szCs w:val="22"/>
              </w:rPr>
              <w:instrText xml:space="preserve"> FORMCHECKBOX </w:instrText>
            </w:r>
            <w:r w:rsidR="002A347D">
              <w:rPr>
                <w:rFonts w:ascii="Tahoma" w:hAnsi="Tahoma" w:cs="Tahoma"/>
                <w:sz w:val="22"/>
                <w:szCs w:val="22"/>
              </w:rPr>
            </w:r>
            <w:r w:rsidR="002A347D">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Sprememba</w:t>
            </w:r>
          </w:p>
          <w:p w:rsidR="002D15AB" w:rsidRPr="00C14D70" w:rsidRDefault="002D15AB" w:rsidP="002D2D49">
            <w:pPr>
              <w:keepNext/>
              <w:rPr>
                <w:rFonts w:ascii="Tahoma" w:hAnsi="Tahoma" w:cs="Tahoma"/>
                <w:sz w:val="22"/>
                <w:szCs w:val="22"/>
              </w:rPr>
            </w:pPr>
            <w:r w:rsidRPr="00C14D70">
              <w:rPr>
                <w:rFonts w:ascii="Tahoma" w:hAnsi="Tahoma" w:cs="Tahoma"/>
                <w:sz w:val="22"/>
                <w:szCs w:val="22"/>
              </w:rPr>
              <w:fldChar w:fldCharType="begin">
                <w:ffData>
                  <w:name w:val="Check4"/>
                  <w:enabled/>
                  <w:calcOnExit w:val="0"/>
                  <w:checkBox>
                    <w:sizeAuto/>
                    <w:default w:val="0"/>
                  </w:checkBox>
                </w:ffData>
              </w:fldChar>
            </w:r>
            <w:r w:rsidRPr="00C14D70">
              <w:rPr>
                <w:rFonts w:ascii="Tahoma" w:hAnsi="Tahoma" w:cs="Tahoma"/>
                <w:sz w:val="22"/>
                <w:szCs w:val="22"/>
              </w:rPr>
              <w:instrText xml:space="preserve"> FORMCHECKBOX </w:instrText>
            </w:r>
            <w:r w:rsidR="002A347D">
              <w:rPr>
                <w:rFonts w:ascii="Tahoma" w:hAnsi="Tahoma" w:cs="Tahoma"/>
                <w:sz w:val="22"/>
                <w:szCs w:val="22"/>
              </w:rPr>
            </w:r>
            <w:r w:rsidR="002A347D">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Umik</w:t>
            </w:r>
          </w:p>
        </w:tc>
        <w:tc>
          <w:tcPr>
            <w:tcW w:w="7513" w:type="dxa"/>
            <w:vMerge/>
            <w:tcBorders>
              <w:left w:val="single" w:sz="6" w:space="0" w:color="auto"/>
              <w:bottom w:val="single" w:sz="6" w:space="0" w:color="auto"/>
              <w:right w:val="thinThickSmallGap" w:sz="24" w:space="0" w:color="auto"/>
            </w:tcBorders>
          </w:tcPr>
          <w:p w:rsidR="002D15AB" w:rsidRPr="00C14D70" w:rsidRDefault="002D15AB" w:rsidP="002D2D49">
            <w:pPr>
              <w:keepNext/>
              <w:rPr>
                <w:rFonts w:ascii="Tahoma" w:hAnsi="Tahoma" w:cs="Tahoma"/>
                <w:sz w:val="22"/>
                <w:szCs w:val="22"/>
              </w:rPr>
            </w:pPr>
          </w:p>
        </w:tc>
      </w:tr>
      <w:tr w:rsidR="002D15AB" w:rsidRPr="00C14D70" w:rsidTr="002D15AB">
        <w:trPr>
          <w:cantSplit/>
        </w:trPr>
        <w:tc>
          <w:tcPr>
            <w:tcW w:w="7088" w:type="dxa"/>
            <w:gridSpan w:val="3"/>
            <w:tcBorders>
              <w:top w:val="single" w:sz="6" w:space="0" w:color="auto"/>
              <w:left w:val="thickThinSmallGap" w:sz="24" w:space="0" w:color="auto"/>
              <w:bottom w:val="single" w:sz="6" w:space="0" w:color="auto"/>
              <w:right w:val="single" w:sz="6" w:space="0" w:color="auto"/>
            </w:tcBorders>
          </w:tcPr>
          <w:p w:rsidR="002D15AB" w:rsidRPr="00C14D70" w:rsidRDefault="002D15AB" w:rsidP="002D2D49">
            <w:pPr>
              <w:keepNext/>
              <w:rPr>
                <w:rFonts w:ascii="Tahoma" w:hAnsi="Tahoma" w:cs="Tahoma"/>
                <w:b/>
                <w:bCs/>
                <w:sz w:val="22"/>
                <w:szCs w:val="22"/>
              </w:rPr>
            </w:pPr>
            <w:r w:rsidRPr="00C14D70">
              <w:rPr>
                <w:rFonts w:ascii="Tahoma" w:hAnsi="Tahoma" w:cs="Tahoma"/>
                <w:b/>
                <w:bCs/>
                <w:sz w:val="22"/>
                <w:szCs w:val="22"/>
              </w:rPr>
              <w:t xml:space="preserve">Javno naročilo (predmet):   </w:t>
            </w:r>
          </w:p>
        </w:tc>
        <w:tc>
          <w:tcPr>
            <w:tcW w:w="7513" w:type="dxa"/>
            <w:tcBorders>
              <w:top w:val="single" w:sz="6" w:space="0" w:color="auto"/>
              <w:left w:val="single" w:sz="6" w:space="0" w:color="auto"/>
              <w:bottom w:val="single" w:sz="6" w:space="0" w:color="auto"/>
              <w:right w:val="thinThickSmallGap" w:sz="24" w:space="0" w:color="auto"/>
            </w:tcBorders>
          </w:tcPr>
          <w:p w:rsidR="002D15AB" w:rsidRPr="00C14D70" w:rsidRDefault="002D15AB" w:rsidP="002D2D49">
            <w:pPr>
              <w:keepNext/>
              <w:snapToGrid w:val="0"/>
              <w:jc w:val="center"/>
              <w:rPr>
                <w:rFonts w:ascii="Tahoma" w:hAnsi="Tahoma" w:cs="Tahoma"/>
                <w:b/>
                <w:bCs/>
                <w:sz w:val="22"/>
                <w:szCs w:val="22"/>
              </w:rPr>
            </w:pPr>
            <w:r w:rsidRPr="00C14D70">
              <w:rPr>
                <w:rFonts w:ascii="Tahoma" w:hAnsi="Tahoma" w:cs="Tahoma"/>
                <w:b/>
                <w:bCs/>
                <w:sz w:val="22"/>
                <w:szCs w:val="22"/>
              </w:rPr>
              <w:t>Prejemnik :</w:t>
            </w:r>
          </w:p>
        </w:tc>
      </w:tr>
      <w:tr w:rsidR="002D15AB" w:rsidRPr="00C14D70" w:rsidTr="002D15AB">
        <w:trPr>
          <w:cantSplit/>
          <w:trHeight w:val="1773"/>
        </w:trPr>
        <w:tc>
          <w:tcPr>
            <w:tcW w:w="7088" w:type="dxa"/>
            <w:gridSpan w:val="3"/>
            <w:tcBorders>
              <w:top w:val="single" w:sz="6" w:space="0" w:color="auto"/>
              <w:left w:val="thickThinSmallGap" w:sz="24" w:space="0" w:color="auto"/>
              <w:bottom w:val="single" w:sz="6" w:space="0" w:color="auto"/>
              <w:right w:val="single" w:sz="6" w:space="0" w:color="auto"/>
            </w:tcBorders>
            <w:vAlign w:val="center"/>
          </w:tcPr>
          <w:p w:rsidR="002D15AB" w:rsidRPr="00590F81" w:rsidRDefault="00555BB6" w:rsidP="002D2D49">
            <w:pPr>
              <w:keepNext/>
              <w:jc w:val="center"/>
              <w:rPr>
                <w:rFonts w:ascii="Tahoma" w:hAnsi="Tahoma" w:cs="Tahoma"/>
                <w:b/>
                <w:caps/>
                <w:sz w:val="28"/>
                <w:szCs w:val="28"/>
              </w:rPr>
            </w:pPr>
            <w:r>
              <w:rPr>
                <w:rFonts w:ascii="Tahoma" w:hAnsi="Tahoma" w:cs="Tahoma"/>
                <w:b/>
                <w:sz w:val="28"/>
                <w:szCs w:val="28"/>
              </w:rPr>
              <w:t>DOBAVA GRADBENEGA MATERIALA</w:t>
            </w:r>
          </w:p>
        </w:tc>
        <w:tc>
          <w:tcPr>
            <w:tcW w:w="7513" w:type="dxa"/>
            <w:vMerge w:val="restart"/>
            <w:tcBorders>
              <w:top w:val="single" w:sz="6" w:space="0" w:color="auto"/>
              <w:left w:val="single" w:sz="6" w:space="0" w:color="auto"/>
              <w:bottom w:val="single" w:sz="6" w:space="0" w:color="auto"/>
              <w:right w:val="thinThickSmallGap" w:sz="24" w:space="0" w:color="auto"/>
            </w:tcBorders>
          </w:tcPr>
          <w:p w:rsidR="002D15AB" w:rsidRPr="00C14D70" w:rsidRDefault="002D15AB" w:rsidP="002D2D49">
            <w:pPr>
              <w:keepNext/>
              <w:snapToGrid w:val="0"/>
              <w:ind w:firstLine="1168"/>
              <w:rPr>
                <w:rFonts w:ascii="Tahoma" w:hAnsi="Tahoma" w:cs="Tahoma"/>
                <w:b/>
                <w:bCs/>
                <w:sz w:val="22"/>
                <w:szCs w:val="22"/>
              </w:rPr>
            </w:pPr>
            <w:r>
              <w:rPr>
                <w:rFonts w:ascii="Tahoma" w:hAnsi="Tahoma" w:cs="Tahoma"/>
                <w:b/>
                <w:bCs/>
                <w:sz w:val="22"/>
                <w:szCs w:val="22"/>
              </w:rPr>
              <w:t>JAVNO PODJETJE ENERGETIKA LJUBLJANA</w:t>
            </w:r>
            <w:r w:rsidRPr="00C14D70">
              <w:rPr>
                <w:rFonts w:ascii="Tahoma" w:hAnsi="Tahoma" w:cs="Tahoma"/>
                <w:b/>
                <w:bCs/>
                <w:sz w:val="22"/>
                <w:szCs w:val="22"/>
              </w:rPr>
              <w:t xml:space="preserve"> d.o.o.</w:t>
            </w:r>
          </w:p>
          <w:p w:rsidR="002D15AB" w:rsidRPr="00C14D70" w:rsidRDefault="002D15AB" w:rsidP="002D2D49">
            <w:pPr>
              <w:keepNext/>
              <w:snapToGrid w:val="0"/>
              <w:ind w:firstLine="1168"/>
              <w:rPr>
                <w:rFonts w:ascii="Tahoma" w:hAnsi="Tahoma" w:cs="Tahoma"/>
                <w:b/>
                <w:bCs/>
                <w:sz w:val="22"/>
                <w:szCs w:val="22"/>
              </w:rPr>
            </w:pPr>
            <w:r w:rsidRPr="00C14D70">
              <w:rPr>
                <w:rFonts w:ascii="Tahoma" w:hAnsi="Tahoma" w:cs="Tahoma"/>
                <w:b/>
                <w:bCs/>
                <w:sz w:val="22"/>
                <w:szCs w:val="22"/>
              </w:rPr>
              <w:t xml:space="preserve">Verovškova </w:t>
            </w:r>
            <w:r>
              <w:rPr>
                <w:rFonts w:ascii="Tahoma" w:hAnsi="Tahoma" w:cs="Tahoma"/>
                <w:b/>
                <w:bCs/>
                <w:sz w:val="22"/>
                <w:szCs w:val="22"/>
              </w:rPr>
              <w:t>ulica 62</w:t>
            </w:r>
          </w:p>
          <w:p w:rsidR="002D15AB" w:rsidRPr="00C14D70" w:rsidRDefault="002D15AB" w:rsidP="002D2D49">
            <w:pPr>
              <w:keepNext/>
              <w:snapToGrid w:val="0"/>
              <w:ind w:firstLine="1168"/>
              <w:rPr>
                <w:rFonts w:ascii="Tahoma" w:hAnsi="Tahoma" w:cs="Tahoma"/>
                <w:b/>
                <w:bCs/>
                <w:sz w:val="22"/>
                <w:szCs w:val="22"/>
              </w:rPr>
            </w:pPr>
            <w:r w:rsidRPr="00C14D70">
              <w:rPr>
                <w:rFonts w:ascii="Tahoma" w:hAnsi="Tahoma" w:cs="Tahoma"/>
                <w:b/>
                <w:bCs/>
                <w:sz w:val="22"/>
                <w:szCs w:val="22"/>
              </w:rPr>
              <w:t>p.p. 2374</w:t>
            </w:r>
          </w:p>
          <w:p w:rsidR="002D15AB" w:rsidRPr="00C14D70" w:rsidRDefault="002D15AB" w:rsidP="002D2D49">
            <w:pPr>
              <w:keepNext/>
              <w:snapToGrid w:val="0"/>
              <w:ind w:firstLine="1168"/>
              <w:rPr>
                <w:rFonts w:ascii="Tahoma" w:hAnsi="Tahoma" w:cs="Tahoma"/>
                <w:b/>
                <w:bCs/>
                <w:sz w:val="22"/>
                <w:szCs w:val="22"/>
              </w:rPr>
            </w:pPr>
          </w:p>
          <w:p w:rsidR="002D15AB" w:rsidRPr="00C14D70" w:rsidRDefault="002D15AB" w:rsidP="002D2D49">
            <w:pPr>
              <w:keepNext/>
              <w:snapToGrid w:val="0"/>
              <w:ind w:firstLine="1168"/>
              <w:rPr>
                <w:rFonts w:ascii="Tahoma" w:hAnsi="Tahoma" w:cs="Tahoma"/>
                <w:b/>
                <w:bCs/>
                <w:sz w:val="22"/>
                <w:szCs w:val="22"/>
              </w:rPr>
            </w:pPr>
            <w:r w:rsidRPr="00C14D70">
              <w:rPr>
                <w:rFonts w:ascii="Tahoma" w:hAnsi="Tahoma" w:cs="Tahoma"/>
                <w:b/>
                <w:bCs/>
                <w:sz w:val="22"/>
                <w:szCs w:val="22"/>
              </w:rPr>
              <w:t>1001    LJUBLJANA</w:t>
            </w:r>
          </w:p>
          <w:p w:rsidR="002D15AB" w:rsidRPr="00C14D70" w:rsidRDefault="002D15AB" w:rsidP="002D2D49">
            <w:pPr>
              <w:keepNext/>
              <w:snapToGrid w:val="0"/>
              <w:ind w:firstLine="1168"/>
              <w:rPr>
                <w:rFonts w:ascii="Tahoma" w:hAnsi="Tahoma" w:cs="Tahoma"/>
                <w:b/>
                <w:bCs/>
                <w:sz w:val="22"/>
                <w:szCs w:val="22"/>
              </w:rPr>
            </w:pPr>
            <w:r w:rsidRPr="00C14D70">
              <w:rPr>
                <w:rFonts w:ascii="Tahoma" w:hAnsi="Tahoma" w:cs="Tahoma"/>
                <w:b/>
                <w:bCs/>
                <w:sz w:val="22"/>
                <w:szCs w:val="22"/>
              </w:rPr>
              <w:t>SLOVENIJA</w:t>
            </w:r>
          </w:p>
          <w:p w:rsidR="002D15AB" w:rsidRPr="00C14D70" w:rsidRDefault="002D15AB" w:rsidP="002D2D49">
            <w:pPr>
              <w:keepNext/>
              <w:snapToGrid w:val="0"/>
              <w:ind w:firstLine="1168"/>
              <w:rPr>
                <w:rFonts w:ascii="Tahoma" w:hAnsi="Tahoma" w:cs="Tahoma"/>
                <w:b/>
                <w:bCs/>
                <w:sz w:val="22"/>
                <w:szCs w:val="22"/>
              </w:rPr>
            </w:pPr>
          </w:p>
          <w:p w:rsidR="002D15AB" w:rsidRPr="00C14D70" w:rsidRDefault="002D15AB" w:rsidP="002D2D49">
            <w:pPr>
              <w:keepNext/>
              <w:snapToGrid w:val="0"/>
              <w:ind w:firstLine="1168"/>
              <w:rPr>
                <w:rFonts w:ascii="Tahoma" w:hAnsi="Tahoma" w:cs="Tahoma"/>
                <w:b/>
                <w:bCs/>
                <w:szCs w:val="22"/>
              </w:rPr>
            </w:pPr>
          </w:p>
          <w:p w:rsidR="002D15AB" w:rsidRPr="00C14D70" w:rsidRDefault="002D15AB" w:rsidP="002D2D49">
            <w:pPr>
              <w:keepNext/>
              <w:snapToGrid w:val="0"/>
              <w:ind w:firstLine="1168"/>
              <w:rPr>
                <w:rFonts w:ascii="Tahoma" w:hAnsi="Tahoma" w:cs="Tahoma"/>
                <w:b/>
                <w:bCs/>
                <w:szCs w:val="22"/>
              </w:rPr>
            </w:pPr>
          </w:p>
          <w:p w:rsidR="002D15AB" w:rsidRPr="00C14D70" w:rsidRDefault="002D15AB" w:rsidP="002D2D49">
            <w:pPr>
              <w:keepNext/>
              <w:snapToGrid w:val="0"/>
              <w:ind w:left="1168"/>
              <w:rPr>
                <w:rFonts w:ascii="Tahoma" w:hAnsi="Tahoma" w:cs="Tahoma"/>
                <w:b/>
                <w:bCs/>
                <w:sz w:val="32"/>
                <w:szCs w:val="32"/>
              </w:rPr>
            </w:pPr>
            <w:r w:rsidRPr="00C14D70">
              <w:rPr>
                <w:rFonts w:ascii="Tahoma" w:hAnsi="Tahoma" w:cs="Tahoma"/>
                <w:b/>
                <w:bCs/>
                <w:sz w:val="32"/>
                <w:szCs w:val="32"/>
              </w:rPr>
              <w:t>NE ODPIRAJ – PONUDBA NA RAZPIS!</w:t>
            </w:r>
          </w:p>
          <w:p w:rsidR="002D15AB" w:rsidRPr="00C14D70" w:rsidRDefault="002D15AB" w:rsidP="002D2D49">
            <w:pPr>
              <w:keepNext/>
              <w:snapToGrid w:val="0"/>
              <w:ind w:firstLine="1168"/>
              <w:rPr>
                <w:rFonts w:ascii="Tahoma" w:hAnsi="Tahoma" w:cs="Tahoma"/>
                <w:b/>
                <w:bCs/>
                <w:szCs w:val="22"/>
              </w:rPr>
            </w:pPr>
          </w:p>
        </w:tc>
      </w:tr>
      <w:tr w:rsidR="002D15AB" w:rsidRPr="00C14D70" w:rsidTr="002D15AB">
        <w:trPr>
          <w:cantSplit/>
          <w:trHeight w:val="549"/>
        </w:trPr>
        <w:tc>
          <w:tcPr>
            <w:tcW w:w="1985" w:type="dxa"/>
            <w:gridSpan w:val="2"/>
            <w:tcBorders>
              <w:top w:val="single" w:sz="6" w:space="0" w:color="auto"/>
              <w:left w:val="thickThinSmallGap" w:sz="24" w:space="0" w:color="auto"/>
              <w:bottom w:val="single" w:sz="6" w:space="0" w:color="auto"/>
              <w:right w:val="single" w:sz="6" w:space="0" w:color="auto"/>
            </w:tcBorders>
          </w:tcPr>
          <w:p w:rsidR="002D15AB" w:rsidRDefault="002D15AB" w:rsidP="002D2D49">
            <w:pPr>
              <w:keepNext/>
              <w:rPr>
                <w:rFonts w:ascii="Tahoma" w:hAnsi="Tahoma" w:cs="Tahoma"/>
                <w:sz w:val="22"/>
                <w:szCs w:val="22"/>
              </w:rPr>
            </w:pPr>
            <w:r w:rsidRPr="00C14D70">
              <w:rPr>
                <w:rFonts w:ascii="Tahoma" w:hAnsi="Tahoma" w:cs="Tahoma"/>
                <w:sz w:val="22"/>
                <w:szCs w:val="22"/>
              </w:rPr>
              <w:t>Številka JN:</w:t>
            </w:r>
          </w:p>
          <w:p w:rsidR="002D15AB" w:rsidRPr="00C14D70" w:rsidRDefault="002D15AB" w:rsidP="002D2D49">
            <w:pPr>
              <w:keepNext/>
              <w:rPr>
                <w:rFonts w:ascii="Tahoma" w:hAnsi="Tahoma" w:cs="Tahoma"/>
                <w:sz w:val="22"/>
                <w:szCs w:val="22"/>
              </w:rPr>
            </w:pPr>
          </w:p>
        </w:tc>
        <w:tc>
          <w:tcPr>
            <w:tcW w:w="5103" w:type="dxa"/>
            <w:tcBorders>
              <w:top w:val="single" w:sz="6" w:space="0" w:color="auto"/>
              <w:left w:val="single" w:sz="6" w:space="0" w:color="auto"/>
              <w:bottom w:val="single" w:sz="6" w:space="0" w:color="auto"/>
              <w:right w:val="single" w:sz="6" w:space="0" w:color="auto"/>
            </w:tcBorders>
          </w:tcPr>
          <w:p w:rsidR="002D15AB" w:rsidRPr="00F46163" w:rsidRDefault="00B66504" w:rsidP="002D2D49">
            <w:pPr>
              <w:keepNext/>
              <w:rPr>
                <w:rFonts w:ascii="Tahoma" w:hAnsi="Tahoma" w:cs="Tahoma"/>
                <w:b/>
                <w:sz w:val="22"/>
                <w:szCs w:val="22"/>
              </w:rPr>
            </w:pPr>
            <w:r>
              <w:rPr>
                <w:rFonts w:ascii="Tahoma" w:hAnsi="Tahoma" w:cs="Tahoma"/>
                <w:b/>
                <w:sz w:val="22"/>
                <w:szCs w:val="22"/>
              </w:rPr>
              <w:t>JPE-</w:t>
            </w:r>
            <w:r w:rsidR="00555BB6">
              <w:rPr>
                <w:rFonts w:ascii="Tahoma" w:hAnsi="Tahoma" w:cs="Tahoma"/>
                <w:b/>
                <w:sz w:val="22"/>
                <w:szCs w:val="22"/>
              </w:rPr>
              <w:t>LOG-376</w:t>
            </w:r>
            <w:r>
              <w:rPr>
                <w:rFonts w:ascii="Tahoma" w:hAnsi="Tahoma" w:cs="Tahoma"/>
                <w:b/>
                <w:sz w:val="22"/>
                <w:szCs w:val="22"/>
              </w:rPr>
              <w:t>/17</w:t>
            </w:r>
            <w:r w:rsidR="002D15AB" w:rsidRPr="00F46163">
              <w:rPr>
                <w:rFonts w:ascii="Tahoma" w:hAnsi="Tahoma" w:cs="Tahoma"/>
                <w:b/>
                <w:sz w:val="22"/>
                <w:szCs w:val="22"/>
              </w:rPr>
              <w:t xml:space="preserve"> </w:t>
            </w:r>
          </w:p>
        </w:tc>
        <w:tc>
          <w:tcPr>
            <w:tcW w:w="7513" w:type="dxa"/>
            <w:vMerge/>
            <w:tcBorders>
              <w:top w:val="single" w:sz="6" w:space="0" w:color="auto"/>
              <w:left w:val="single" w:sz="6" w:space="0" w:color="auto"/>
              <w:bottom w:val="single" w:sz="6" w:space="0" w:color="auto"/>
              <w:right w:val="thinThickSmallGap" w:sz="24" w:space="0" w:color="auto"/>
            </w:tcBorders>
          </w:tcPr>
          <w:p w:rsidR="002D15AB" w:rsidRPr="00C14D70" w:rsidRDefault="002D15AB" w:rsidP="002D2D49">
            <w:pPr>
              <w:keepNext/>
              <w:snapToGrid w:val="0"/>
              <w:rPr>
                <w:rFonts w:ascii="Tahoma" w:hAnsi="Tahoma" w:cs="Tahoma"/>
                <w:szCs w:val="22"/>
              </w:rPr>
            </w:pPr>
          </w:p>
        </w:tc>
      </w:tr>
      <w:tr w:rsidR="002D15AB" w:rsidRPr="00C14D70" w:rsidTr="002D15AB">
        <w:trPr>
          <w:cantSplit/>
          <w:trHeight w:val="264"/>
        </w:trPr>
        <w:tc>
          <w:tcPr>
            <w:tcW w:w="1985" w:type="dxa"/>
            <w:gridSpan w:val="2"/>
            <w:tcBorders>
              <w:top w:val="single" w:sz="6" w:space="0" w:color="auto"/>
              <w:left w:val="thickThinSmallGap" w:sz="24" w:space="0" w:color="auto"/>
              <w:bottom w:val="single" w:sz="4" w:space="0" w:color="auto"/>
              <w:right w:val="single" w:sz="6" w:space="0" w:color="auto"/>
            </w:tcBorders>
          </w:tcPr>
          <w:p w:rsidR="002D15AB" w:rsidRPr="00C14D70" w:rsidRDefault="002D15AB" w:rsidP="002D2D49">
            <w:pPr>
              <w:keepNext/>
              <w:rPr>
                <w:rFonts w:ascii="Tahoma" w:hAnsi="Tahoma" w:cs="Tahoma"/>
                <w:sz w:val="22"/>
                <w:szCs w:val="22"/>
              </w:rPr>
            </w:pPr>
            <w:r w:rsidRPr="00C14D70">
              <w:rPr>
                <w:rFonts w:ascii="Tahoma" w:hAnsi="Tahoma" w:cs="Tahoma"/>
                <w:sz w:val="22"/>
                <w:szCs w:val="22"/>
              </w:rPr>
              <w:t>Rok za oddajo:</w:t>
            </w:r>
          </w:p>
        </w:tc>
        <w:tc>
          <w:tcPr>
            <w:tcW w:w="5103" w:type="dxa"/>
            <w:tcBorders>
              <w:top w:val="single" w:sz="6" w:space="0" w:color="auto"/>
              <w:left w:val="single" w:sz="6" w:space="0" w:color="auto"/>
              <w:bottom w:val="single" w:sz="4" w:space="0" w:color="auto"/>
              <w:right w:val="single" w:sz="6" w:space="0" w:color="auto"/>
            </w:tcBorders>
          </w:tcPr>
          <w:p w:rsidR="002D15AB" w:rsidRPr="00C14D70" w:rsidRDefault="003F5D45" w:rsidP="003F5D45">
            <w:pPr>
              <w:keepNext/>
              <w:rPr>
                <w:rFonts w:ascii="Tahoma" w:hAnsi="Tahoma" w:cs="Tahoma"/>
                <w:b/>
                <w:sz w:val="22"/>
                <w:szCs w:val="22"/>
              </w:rPr>
            </w:pPr>
            <w:r>
              <w:rPr>
                <w:rFonts w:ascii="Tahoma" w:hAnsi="Tahoma" w:cs="Tahoma"/>
                <w:b/>
                <w:sz w:val="22"/>
                <w:szCs w:val="22"/>
              </w:rPr>
              <w:t>1</w:t>
            </w:r>
            <w:r w:rsidR="00EE2106">
              <w:rPr>
                <w:rFonts w:ascii="Tahoma" w:hAnsi="Tahoma" w:cs="Tahoma"/>
                <w:b/>
                <w:sz w:val="22"/>
                <w:szCs w:val="22"/>
              </w:rPr>
              <w:t xml:space="preserve">. </w:t>
            </w:r>
            <w:r>
              <w:rPr>
                <w:rFonts w:ascii="Tahoma" w:hAnsi="Tahoma" w:cs="Tahoma"/>
                <w:b/>
                <w:sz w:val="22"/>
                <w:szCs w:val="22"/>
              </w:rPr>
              <w:t>12</w:t>
            </w:r>
            <w:r w:rsidR="00EE2106">
              <w:rPr>
                <w:rFonts w:ascii="Tahoma" w:hAnsi="Tahoma" w:cs="Tahoma"/>
                <w:b/>
                <w:sz w:val="22"/>
                <w:szCs w:val="22"/>
              </w:rPr>
              <w:t xml:space="preserve">. 2017 </w:t>
            </w:r>
            <w:r w:rsidR="002D15AB">
              <w:rPr>
                <w:rFonts w:ascii="Tahoma" w:hAnsi="Tahoma" w:cs="Tahoma"/>
                <w:b/>
                <w:sz w:val="22"/>
                <w:szCs w:val="22"/>
              </w:rPr>
              <w:t>d</w:t>
            </w:r>
            <w:r w:rsidR="002D15AB" w:rsidRPr="00752C0C">
              <w:rPr>
                <w:rFonts w:ascii="Tahoma" w:hAnsi="Tahoma" w:cs="Tahoma"/>
                <w:b/>
                <w:sz w:val="22"/>
                <w:szCs w:val="22"/>
              </w:rPr>
              <w:t>o 1</w:t>
            </w:r>
            <w:r w:rsidR="002D15AB">
              <w:rPr>
                <w:rFonts w:ascii="Tahoma" w:hAnsi="Tahoma" w:cs="Tahoma"/>
                <w:b/>
                <w:sz w:val="22"/>
                <w:szCs w:val="22"/>
              </w:rPr>
              <w:t>0</w:t>
            </w:r>
            <w:r w:rsidR="002D15AB" w:rsidRPr="00752C0C">
              <w:rPr>
                <w:rFonts w:ascii="Tahoma" w:hAnsi="Tahoma" w:cs="Tahoma"/>
                <w:b/>
                <w:sz w:val="22"/>
                <w:szCs w:val="22"/>
              </w:rPr>
              <w:t>. ure</w:t>
            </w:r>
          </w:p>
        </w:tc>
        <w:tc>
          <w:tcPr>
            <w:tcW w:w="7513" w:type="dxa"/>
            <w:vMerge/>
            <w:tcBorders>
              <w:top w:val="single" w:sz="6" w:space="0" w:color="auto"/>
              <w:left w:val="single" w:sz="6" w:space="0" w:color="auto"/>
              <w:bottom w:val="single" w:sz="6" w:space="0" w:color="auto"/>
              <w:right w:val="thinThickSmallGap" w:sz="24" w:space="0" w:color="auto"/>
            </w:tcBorders>
          </w:tcPr>
          <w:p w:rsidR="002D15AB" w:rsidRPr="00C14D70" w:rsidRDefault="002D15AB" w:rsidP="002D2D49">
            <w:pPr>
              <w:pStyle w:val="BodyText21"/>
              <w:keepNext/>
              <w:snapToGrid w:val="0"/>
              <w:rPr>
                <w:rFonts w:ascii="Tahoma" w:hAnsi="Tahoma" w:cs="Tahoma"/>
                <w:sz w:val="22"/>
                <w:szCs w:val="22"/>
              </w:rPr>
            </w:pPr>
          </w:p>
        </w:tc>
      </w:tr>
      <w:tr w:rsidR="002D15AB" w:rsidRPr="00C14D70" w:rsidTr="002D15AB">
        <w:trPr>
          <w:cantSplit/>
          <w:trHeight w:val="200"/>
        </w:trPr>
        <w:tc>
          <w:tcPr>
            <w:tcW w:w="14601" w:type="dxa"/>
            <w:gridSpan w:val="4"/>
            <w:tcBorders>
              <w:top w:val="single" w:sz="6" w:space="0" w:color="auto"/>
              <w:left w:val="thickThinSmallGap" w:sz="24" w:space="0" w:color="auto"/>
              <w:bottom w:val="thinThickSmallGap" w:sz="24" w:space="0" w:color="auto"/>
              <w:right w:val="thinThickSmallGap" w:sz="24" w:space="0" w:color="auto"/>
            </w:tcBorders>
          </w:tcPr>
          <w:p w:rsidR="002D15AB" w:rsidRPr="003E71BA" w:rsidRDefault="002D15AB" w:rsidP="00BC24F1">
            <w:pPr>
              <w:keepNext/>
              <w:jc w:val="right"/>
              <w:rPr>
                <w:rFonts w:ascii="Tahoma" w:hAnsi="Tahoma" w:cs="Tahoma"/>
                <w:b/>
                <w:bCs/>
                <w:sz w:val="24"/>
                <w:szCs w:val="24"/>
              </w:rPr>
            </w:pPr>
            <w:r w:rsidRPr="003E71BA">
              <w:rPr>
                <w:rFonts w:ascii="Tahoma" w:hAnsi="Tahoma" w:cs="Tahoma"/>
                <w:b/>
                <w:bCs/>
                <w:sz w:val="24"/>
                <w:szCs w:val="24"/>
              </w:rPr>
              <w:t>JPE-</w:t>
            </w:r>
            <w:r w:rsidR="00BC24F1">
              <w:rPr>
                <w:rFonts w:ascii="Tahoma" w:hAnsi="Tahoma" w:cs="Tahoma"/>
                <w:b/>
                <w:bCs/>
                <w:sz w:val="24"/>
                <w:szCs w:val="24"/>
              </w:rPr>
              <w:t>FDK</w:t>
            </w:r>
          </w:p>
        </w:tc>
      </w:tr>
    </w:tbl>
    <w:p w:rsidR="002D15AB" w:rsidRPr="00C14D70" w:rsidRDefault="002D15AB" w:rsidP="002D2D49">
      <w:pPr>
        <w:pStyle w:val="Naslov1"/>
        <w:rPr>
          <w:rFonts w:cs="Tahoma"/>
          <w:szCs w:val="22"/>
        </w:rPr>
      </w:pPr>
    </w:p>
    <w:p w:rsidR="002D15AB" w:rsidRPr="00C14D70" w:rsidRDefault="002D15AB" w:rsidP="002D2D49">
      <w:pPr>
        <w:keepNext/>
        <w:autoSpaceDE w:val="0"/>
        <w:autoSpaceDN w:val="0"/>
        <w:adjustRightInd w:val="0"/>
        <w:jc w:val="both"/>
        <w:rPr>
          <w:rFonts w:ascii="Tahoma" w:hAnsi="Tahoma" w:cs="Tahoma"/>
          <w:sz w:val="22"/>
          <w:szCs w:val="22"/>
        </w:rPr>
      </w:pPr>
      <w:bookmarkStart w:id="20" w:name="_GoBack"/>
      <w:bookmarkEnd w:id="20"/>
    </w:p>
    <w:sectPr w:rsidR="002D15AB" w:rsidRPr="00C14D70" w:rsidSect="00470530">
      <w:pgSz w:w="16838" w:h="11906" w:orient="landscape"/>
      <w:pgMar w:top="1418" w:right="1134" w:bottom="1134" w:left="1134" w:header="0"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7D" w:rsidRDefault="002A347D">
      <w:r>
        <w:separator/>
      </w:r>
    </w:p>
  </w:endnote>
  <w:endnote w:type="continuationSeparator" w:id="0">
    <w:p w:rsidR="002A347D" w:rsidRDefault="002A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Default="002A347D" w:rsidP="00552CC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A347D" w:rsidRDefault="002A347D" w:rsidP="00552CC9">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Pr="006B7D21" w:rsidRDefault="002A347D" w:rsidP="00552CC9">
    <w:pPr>
      <w:pStyle w:val="Noga"/>
      <w:framePr w:wrap="around" w:vAnchor="text" w:hAnchor="margin" w:xAlign="center" w:y="1"/>
      <w:jc w:val="both"/>
      <w:rPr>
        <w:rStyle w:val="tevilkastrani"/>
        <w:rFonts w:ascii="Tahoma" w:hAnsi="Tahoma" w:cs="Tahoma"/>
        <w:sz w:val="16"/>
        <w:szCs w:val="16"/>
      </w:rPr>
    </w:pPr>
    <w:r>
      <w:rPr>
        <w:rStyle w:val="tevilkastrani"/>
        <w:rFonts w:ascii="Tahoma" w:hAnsi="Tahoma" w:cs="Tahoma"/>
        <w:sz w:val="16"/>
        <w:szCs w:val="16"/>
      </w:rPr>
      <w:t>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8142BA">
      <w:rPr>
        <w:rStyle w:val="tevilkastrani"/>
        <w:rFonts w:ascii="Tahoma" w:hAnsi="Tahoma" w:cs="Tahoma"/>
        <w:noProof/>
        <w:sz w:val="16"/>
        <w:szCs w:val="16"/>
      </w:rPr>
      <w:t>37</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8142BA">
      <w:rPr>
        <w:rStyle w:val="tevilkastrani"/>
        <w:rFonts w:ascii="Tahoma" w:hAnsi="Tahoma" w:cs="Tahoma"/>
        <w:noProof/>
        <w:sz w:val="16"/>
        <w:szCs w:val="16"/>
      </w:rPr>
      <w:t>51</w:t>
    </w:r>
    <w:r w:rsidRPr="006B7D21">
      <w:rPr>
        <w:rStyle w:val="tevilkastrani"/>
        <w:rFonts w:ascii="Tahoma" w:hAnsi="Tahoma" w:cs="Tahoma"/>
        <w:sz w:val="16"/>
        <w:szCs w:val="16"/>
      </w:rPr>
      <w:fldChar w:fldCharType="end"/>
    </w:r>
  </w:p>
  <w:p w:rsidR="002A347D" w:rsidRPr="003C235A" w:rsidRDefault="002A347D" w:rsidP="00552CC9">
    <w:pPr>
      <w:pStyle w:val="Noga"/>
      <w:ind w:right="360"/>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Default="002A347D" w:rsidP="006B7D2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A347D" w:rsidRDefault="002A347D" w:rsidP="00B8449D">
    <w:pPr>
      <w:pStyle w:val="Nog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Pr="006B7D21" w:rsidRDefault="002A347D" w:rsidP="009C611E">
    <w:pPr>
      <w:pStyle w:val="Noga"/>
      <w:framePr w:w="1801" w:wrap="around" w:vAnchor="text" w:hAnchor="page" w:x="8779" w:y="1"/>
      <w:jc w:val="both"/>
      <w:rPr>
        <w:rStyle w:val="tevilkastrani"/>
        <w:rFonts w:ascii="Tahoma" w:hAnsi="Tahoma" w:cs="Tahoma"/>
        <w:sz w:val="16"/>
        <w:szCs w:val="16"/>
      </w:rPr>
    </w:pPr>
    <w:r>
      <w:rPr>
        <w:rStyle w:val="tevilkastrani"/>
        <w:rFonts w:ascii="Tahoma" w:hAnsi="Tahoma" w:cs="Tahoma"/>
        <w:sz w:val="16"/>
        <w:szCs w:val="16"/>
      </w:rPr>
      <w:t>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8142BA">
      <w:rPr>
        <w:rStyle w:val="tevilkastrani"/>
        <w:rFonts w:ascii="Tahoma" w:hAnsi="Tahoma" w:cs="Tahoma"/>
        <w:noProof/>
        <w:sz w:val="16"/>
        <w:szCs w:val="16"/>
      </w:rPr>
      <w:t>51</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8142BA">
      <w:rPr>
        <w:rStyle w:val="tevilkastrani"/>
        <w:rFonts w:ascii="Tahoma" w:hAnsi="Tahoma" w:cs="Tahoma"/>
        <w:noProof/>
        <w:sz w:val="16"/>
        <w:szCs w:val="16"/>
      </w:rPr>
      <w:t>51</w:t>
    </w:r>
    <w:r w:rsidRPr="006B7D21">
      <w:rPr>
        <w:rStyle w:val="tevilkastrani"/>
        <w:rFonts w:ascii="Tahoma" w:hAnsi="Tahoma" w:cs="Tahoma"/>
        <w:sz w:val="16"/>
        <w:szCs w:val="16"/>
      </w:rPr>
      <w:fldChar w:fldCharType="end"/>
    </w:r>
  </w:p>
  <w:p w:rsidR="002A347D" w:rsidRPr="003C235A" w:rsidRDefault="002A347D" w:rsidP="008A0B6A">
    <w:pPr>
      <w:pStyle w:val="Noga"/>
      <w:ind w:right="360"/>
      <w:rPr>
        <w:rFonts w:ascii="Tahoma" w:hAnsi="Tahoma" w:cs="Tahoma"/>
        <w:sz w:val="16"/>
        <w:szCs w:val="16"/>
      </w:rPr>
    </w:pPr>
    <w:r>
      <w:rPr>
        <w:rFonts w:ascii="Tahoma" w:hAnsi="Tahoma" w:cs="Tahoma"/>
        <w:sz w:val="16"/>
        <w:szCs w:val="16"/>
      </w:rPr>
      <w:t>RD – JPE-LOG-376/17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7D" w:rsidRDefault="002A347D">
      <w:r>
        <w:separator/>
      </w:r>
    </w:p>
  </w:footnote>
  <w:footnote w:type="continuationSeparator" w:id="0">
    <w:p w:rsidR="002A347D" w:rsidRDefault="002A347D">
      <w:r>
        <w:continuationSeparator/>
      </w:r>
    </w:p>
  </w:footnote>
  <w:footnote w:id="1">
    <w:p w:rsidR="002A347D" w:rsidRPr="009C5278" w:rsidRDefault="002A347D" w:rsidP="00C30D3D">
      <w:pPr>
        <w:pStyle w:val="Sprotnaopomba-besedilo"/>
        <w:jc w:val="both"/>
        <w:rPr>
          <w:rFonts w:ascii="Tahoma" w:hAnsi="Tahoma" w:cs="Tahoma"/>
        </w:rPr>
      </w:pPr>
      <w:r w:rsidRPr="009C5278">
        <w:rPr>
          <w:rStyle w:val="Sprotnaopomba-sklic"/>
        </w:rPr>
        <w:footnoteRef/>
      </w:r>
      <w:r w:rsidRPr="009C5278">
        <w:rPr>
          <w:rFonts w:ascii="Tahoma" w:hAnsi="Tahoma" w:cs="Tahoma"/>
        </w:rPr>
        <w:t xml:space="preserve"> PRIPOROČILO KOMISIJE z dne 6. maja 2003 o definiciji </w:t>
      </w:r>
      <w:proofErr w:type="spellStart"/>
      <w:r w:rsidRPr="009C5278">
        <w:rPr>
          <w:rFonts w:ascii="Tahoma" w:hAnsi="Tahoma" w:cs="Tahoma"/>
        </w:rPr>
        <w:t>mikro</w:t>
      </w:r>
      <w:proofErr w:type="spellEnd"/>
      <w:r w:rsidRPr="009C5278">
        <w:rPr>
          <w:rFonts w:ascii="Tahoma" w:hAnsi="Tahoma" w:cs="Tahoma"/>
        </w:rPr>
        <w:t>, malih in srednje velikih podjetij</w:t>
      </w:r>
      <w:r>
        <w:rPr>
          <w:rFonts w:ascii="Tahoma" w:hAnsi="Tahoma" w:cs="Tahoma"/>
        </w:rPr>
        <w:t xml:space="preserve"> </w:t>
      </w:r>
      <w:r w:rsidRPr="009C5278">
        <w:rPr>
          <w:rFonts w:ascii="Tahoma" w:hAnsi="Tahoma" w:cs="Tahoma"/>
          <w:i/>
          <w:iCs/>
        </w:rPr>
        <w:t>(notificirano pod dokumentarno številko K(2003) 1422)</w:t>
      </w:r>
      <w:r w:rsidRPr="009C5278">
        <w:rPr>
          <w:rFonts w:ascii="Tahoma" w:hAnsi="Tahoma" w:cs="Tahoma"/>
        </w:rPr>
        <w:t>, 2003/361/ES; Ur. l. EU, L 124, 20. 5. 2003</w:t>
      </w:r>
      <w:r>
        <w:rPr>
          <w:rFonts w:ascii="Tahoma" w:hAnsi="Tahoma" w:cs="Tahom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Default="002A347D" w:rsidP="00552CC9">
    <w:pPr>
      <w:pStyle w:val="Glava"/>
      <w:jc w:val="right"/>
      <w:rPr>
        <w:rFonts w:ascii="Tahoma" w:hAnsi="Tahoma" w:cs="Tahoma"/>
        <w:sz w:val="16"/>
        <w:szCs w:val="16"/>
      </w:rPr>
    </w:pPr>
  </w:p>
  <w:p w:rsidR="002A347D" w:rsidRDefault="002A347D" w:rsidP="00552CC9">
    <w:pPr>
      <w:pStyle w:val="Glava"/>
      <w:jc w:val="right"/>
      <w:rPr>
        <w:rFonts w:ascii="Tahoma" w:hAnsi="Tahoma" w:cs="Tahoma"/>
        <w:sz w:val="16"/>
        <w:szCs w:val="16"/>
      </w:rPr>
    </w:pPr>
  </w:p>
  <w:p w:rsidR="002A347D" w:rsidRPr="00B05C94" w:rsidRDefault="002A347D" w:rsidP="00552CC9">
    <w:pPr>
      <w:pStyle w:val="Glava"/>
      <w:jc w:val="right"/>
      <w:rPr>
        <w:rFonts w:ascii="Tahoma" w:hAnsi="Tahoma" w:cs="Tahoma"/>
        <w:sz w:val="18"/>
        <w:szCs w:val="18"/>
      </w:rPr>
    </w:pPr>
  </w:p>
  <w:p w:rsidR="002A347D" w:rsidRPr="00B7358B" w:rsidRDefault="002A347D" w:rsidP="00552CC9">
    <w:pPr>
      <w:pStyle w:val="Glava"/>
      <w:jc w:val="right"/>
      <w:rPr>
        <w:rFonts w:ascii="Tahoma" w:hAnsi="Tahoma" w:cs="Tahom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D" w:rsidRPr="00B05C94" w:rsidRDefault="002A347D" w:rsidP="00B05C94">
    <w:pPr>
      <w:pStyle w:val="Glava"/>
      <w:jc w:val="right"/>
      <w:rPr>
        <w:rFonts w:ascii="Tahoma" w:hAnsi="Tahoma" w:cs="Tahoma"/>
        <w:sz w:val="18"/>
        <w:szCs w:val="18"/>
      </w:rPr>
    </w:pPr>
  </w:p>
  <w:p w:rsidR="002A347D" w:rsidRPr="00B7358B" w:rsidRDefault="002A347D" w:rsidP="002D15AB">
    <w:pPr>
      <w:pStyle w:val="Glava"/>
      <w:tabs>
        <w:tab w:val="clear" w:pos="9072"/>
        <w:tab w:val="center" w:pos="4677"/>
      </w:tabs>
      <w:rPr>
        <w:rFonts w:ascii="Tahoma" w:hAnsi="Tahoma" w:cs="Tahoma"/>
        <w:sz w:val="16"/>
        <w:szCs w:val="16"/>
      </w:rPr>
    </w:pPr>
    <w:r>
      <w:rPr>
        <w:noProof/>
      </w:rPr>
      <w:tab/>
    </w:r>
    <w:r>
      <w:rPr>
        <w:noProof/>
      </w:rPr>
      <w:drawing>
        <wp:inline distT="0" distB="0" distL="0" distR="0">
          <wp:extent cx="3713480" cy="524510"/>
          <wp:effectExtent l="0" t="0" r="1270" b="8890"/>
          <wp:docPr id="2" name="Slika 6" descr="EN_LJ_Logo+slog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EN_LJ_Logo+slogan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3480" cy="524510"/>
                  </a:xfrm>
                  <a:prstGeom prst="rect">
                    <a:avLst/>
                  </a:prstGeom>
                  <a:noFill/>
                  <a:ln>
                    <a:noFill/>
                  </a:ln>
                </pic:spPr>
              </pic:pic>
            </a:graphicData>
          </a:graphic>
        </wp:inline>
      </w:drawing>
    </w: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1">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7433D57"/>
    <w:multiLevelType w:val="hybridMultilevel"/>
    <w:tmpl w:val="9EEEAE8E"/>
    <w:lvl w:ilvl="0" w:tplc="FA6A55B2">
      <w:start w:val="1"/>
      <w:numFmt w:val="upperRoman"/>
      <w:lvlText w:val="%1."/>
      <w:lvlJc w:val="left"/>
      <w:pPr>
        <w:ind w:left="1080" w:hanging="720"/>
      </w:pPr>
      <w:rPr>
        <w:rFonts w:hint="default"/>
        <w:b/>
        <w:sz w:val="22"/>
        <w:szCs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93B6034"/>
    <w:multiLevelType w:val="hybridMultilevel"/>
    <w:tmpl w:val="7A16FE18"/>
    <w:lvl w:ilvl="0" w:tplc="0908E08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C141BBB"/>
    <w:multiLevelType w:val="hybridMultilevel"/>
    <w:tmpl w:val="3208DAA0"/>
    <w:lvl w:ilvl="0" w:tplc="1360C6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3735F54"/>
    <w:multiLevelType w:val="hybridMultilevel"/>
    <w:tmpl w:val="C56685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BF36D46"/>
    <w:multiLevelType w:val="hybridMultilevel"/>
    <w:tmpl w:val="883CF13C"/>
    <w:lvl w:ilvl="0" w:tplc="1722F16A">
      <w:start w:val="1"/>
      <w:numFmt w:val="upperRoman"/>
      <w:lvlText w:val="%1."/>
      <w:lvlJc w:val="left"/>
      <w:pPr>
        <w:tabs>
          <w:tab w:val="num" w:pos="1080"/>
        </w:tabs>
        <w:ind w:left="1080" w:hanging="720"/>
      </w:pPr>
      <w:rPr>
        <w:rFonts w:hint="default"/>
      </w:rPr>
    </w:lvl>
    <w:lvl w:ilvl="1" w:tplc="96384688">
      <w:start w:val="2"/>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nsid w:val="21F855C1"/>
    <w:multiLevelType w:val="hybridMultilevel"/>
    <w:tmpl w:val="0ACCB0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4864FB4"/>
    <w:multiLevelType w:val="hybridMultilevel"/>
    <w:tmpl w:val="D8C4957A"/>
    <w:lvl w:ilvl="0" w:tplc="0424000B">
      <w:start w:val="1"/>
      <w:numFmt w:val="bullet"/>
      <w:lvlText w:val=""/>
      <w:lvlJc w:val="left"/>
      <w:pPr>
        <w:ind w:left="360" w:hanging="360"/>
      </w:pPr>
      <w:rPr>
        <w:rFonts w:ascii="Symbol" w:hAnsi="Symbo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5">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79A744E"/>
    <w:multiLevelType w:val="hybridMultilevel"/>
    <w:tmpl w:val="3C82CDEE"/>
    <w:lvl w:ilvl="0" w:tplc="FDE60E28">
      <w:start w:val="2"/>
      <w:numFmt w:val="decimal"/>
      <w:lvlText w:val="%1."/>
      <w:lvlJc w:val="left"/>
      <w:pPr>
        <w:tabs>
          <w:tab w:val="num" w:pos="1440"/>
        </w:tabs>
        <w:ind w:left="144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9950531"/>
    <w:multiLevelType w:val="hybridMultilevel"/>
    <w:tmpl w:val="2D2EC6E0"/>
    <w:lvl w:ilvl="0" w:tplc="E8188484">
      <w:numFmt w:val="bullet"/>
      <w:lvlText w:val=" "/>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2BF479D4"/>
    <w:multiLevelType w:val="multilevel"/>
    <w:tmpl w:val="ECA2BF44"/>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2F480DA1"/>
    <w:multiLevelType w:val="hybridMultilevel"/>
    <w:tmpl w:val="79D680A8"/>
    <w:lvl w:ilvl="0" w:tplc="4EE2896C">
      <w:start w:val="2"/>
      <w:numFmt w:val="bullet"/>
      <w:lvlText w:val="-"/>
      <w:lvlJc w:val="left"/>
      <w:pPr>
        <w:tabs>
          <w:tab w:val="num" w:pos="720"/>
        </w:tabs>
        <w:ind w:left="720" w:hanging="360"/>
      </w:pPr>
      <w:rPr>
        <w:rFonts w:ascii="Calibri" w:eastAsia="SimSu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25">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nsid w:val="37870462"/>
    <w:multiLevelType w:val="hybridMultilevel"/>
    <w:tmpl w:val="0702317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9D5614D"/>
    <w:multiLevelType w:val="hybridMultilevel"/>
    <w:tmpl w:val="45A435EA"/>
    <w:lvl w:ilvl="0" w:tplc="FFFFFFFF">
      <w:start w:val="1"/>
      <w:numFmt w:val="decimal"/>
      <w:lvlText w:val="%1."/>
      <w:lvlJc w:val="left"/>
      <w:pPr>
        <w:tabs>
          <w:tab w:val="num" w:pos="1440"/>
        </w:tabs>
        <w:ind w:left="144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0">
    <w:nsid w:val="407B6ACA"/>
    <w:multiLevelType w:val="hybridMultilevel"/>
    <w:tmpl w:val="0BAE8392"/>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32">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33">
    <w:nsid w:val="591F549C"/>
    <w:multiLevelType w:val="hybridMultilevel"/>
    <w:tmpl w:val="653AE8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F2548B9"/>
    <w:multiLevelType w:val="hybridMultilevel"/>
    <w:tmpl w:val="44D070DE"/>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54D64BA"/>
    <w:multiLevelType w:val="hybridMultilevel"/>
    <w:tmpl w:val="59322A8E"/>
    <w:lvl w:ilvl="0" w:tplc="D2A0004A">
      <w:start w:val="1"/>
      <w:numFmt w:val="decimal"/>
      <w:lvlText w:val="%1."/>
      <w:lvlJc w:val="left"/>
      <w:pPr>
        <w:tabs>
          <w:tab w:val="num" w:pos="720"/>
        </w:tabs>
        <w:ind w:left="720" w:hanging="360"/>
      </w:pPr>
      <w:rPr>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nsid w:val="76920338"/>
    <w:multiLevelType w:val="hybridMultilevel"/>
    <w:tmpl w:val="4726F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B136682"/>
    <w:multiLevelType w:val="hybridMultilevel"/>
    <w:tmpl w:val="C85ACDE8"/>
    <w:lvl w:ilvl="0" w:tplc="FFFFFFFF">
      <w:start w:val="8"/>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B7A3A4B"/>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5">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nsid w:val="7C5F13A9"/>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7C6C08CD"/>
    <w:multiLevelType w:val="hybridMultilevel"/>
    <w:tmpl w:val="473A1436"/>
    <w:lvl w:ilvl="0" w:tplc="EE70FF72">
      <w:start w:val="1"/>
      <w:numFmt w:val="decimal"/>
      <w:lvlText w:val="%1."/>
      <w:lvlJc w:val="left"/>
      <w:pPr>
        <w:tabs>
          <w:tab w:val="num" w:pos="360"/>
        </w:tabs>
        <w:ind w:left="0" w:firstLine="0"/>
      </w:pPr>
      <w:rPr>
        <w:b w:val="0"/>
        <w:i w:val="0"/>
        <w:color w:val="auto"/>
        <w:sz w:val="22"/>
      </w:rPr>
    </w:lvl>
    <w:lvl w:ilvl="1" w:tplc="61F469BE">
      <w:start w:val="1"/>
      <w:numFmt w:val="bullet"/>
      <w:lvlText w:val="-"/>
      <w:lvlJc w:val="left"/>
      <w:pPr>
        <w:tabs>
          <w:tab w:val="num" w:pos="360"/>
        </w:tabs>
        <w:ind w:left="357" w:hanging="357"/>
      </w:pPr>
      <w:rPr>
        <w:rFonts w:ascii="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14"/>
  </w:num>
  <w:num w:numId="2">
    <w:abstractNumId w:val="45"/>
  </w:num>
  <w:num w:numId="3">
    <w:abstractNumId w:val="15"/>
  </w:num>
  <w:num w:numId="4">
    <w:abstractNumId w:val="29"/>
  </w:num>
  <w:num w:numId="5">
    <w:abstractNumId w:val="32"/>
  </w:num>
  <w:num w:numId="6">
    <w:abstractNumId w:val="25"/>
  </w:num>
  <w:num w:numId="7">
    <w:abstractNumId w:val="12"/>
  </w:num>
  <w:num w:numId="8">
    <w:abstractNumId w:val="19"/>
  </w:num>
  <w:num w:numId="9">
    <w:abstractNumId w:val="38"/>
  </w:num>
  <w:num w:numId="10">
    <w:abstractNumId w:val="5"/>
  </w:num>
  <w:num w:numId="11">
    <w:abstractNumId w:val="10"/>
  </w:num>
  <w:num w:numId="12">
    <w:abstractNumId w:val="0"/>
  </w:num>
  <w:num w:numId="13">
    <w:abstractNumId w:val="31"/>
  </w:num>
  <w:num w:numId="14">
    <w:abstractNumId w:val="18"/>
  </w:num>
  <w:num w:numId="15">
    <w:abstractNumId w:val="44"/>
  </w:num>
  <w:num w:numId="16">
    <w:abstractNumId w:val="6"/>
  </w:num>
  <w:num w:numId="17">
    <w:abstractNumId w:val="24"/>
  </w:num>
  <w:num w:numId="18">
    <w:abstractNumId w:val="11"/>
  </w:num>
  <w:num w:numId="19">
    <w:abstractNumId w:val="3"/>
  </w:num>
  <w:num w:numId="20">
    <w:abstractNumId w:val="34"/>
  </w:num>
  <w:num w:numId="21">
    <w:abstractNumId w:val="42"/>
  </w:num>
  <w:num w:numId="22">
    <w:abstractNumId w:val="30"/>
  </w:num>
  <w:num w:numId="23">
    <w:abstractNumId w:val="37"/>
  </w:num>
  <w:num w:numId="24">
    <w:abstractNumId w:val="26"/>
  </w:num>
  <w:num w:numId="25">
    <w:abstractNumId w:val="33"/>
  </w:num>
  <w:num w:numId="26">
    <w:abstractNumId w:val="35"/>
  </w:num>
  <w:num w:numId="27">
    <w:abstractNumId w:val="8"/>
  </w:num>
  <w:num w:numId="28">
    <w:abstractNumId w:val="20"/>
  </w:num>
  <w:num w:numId="29">
    <w:abstractNumId w:val="46"/>
  </w:num>
  <w:num w:numId="30">
    <w:abstractNumId w:val="9"/>
  </w:num>
  <w:num w:numId="31">
    <w:abstractNumId w:val="28"/>
  </w:num>
  <w:num w:numId="32">
    <w:abstractNumId w:val="41"/>
  </w:num>
  <w:num w:numId="3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7"/>
  </w:num>
  <w:num w:numId="36">
    <w:abstractNumId w:val="7"/>
  </w:num>
  <w:num w:numId="37">
    <w:abstractNumId w:val="40"/>
  </w:num>
  <w:num w:numId="38">
    <w:abstractNumId w:val="21"/>
  </w:num>
  <w:num w:numId="39">
    <w:abstractNumId w:val="23"/>
  </w:num>
  <w:num w:numId="40">
    <w:abstractNumId w:val="4"/>
  </w:num>
  <w:num w:numId="41">
    <w:abstractNumId w:val="17"/>
  </w:num>
  <w:num w:numId="42">
    <w:abstractNumId w:val="36"/>
  </w:num>
  <w:num w:numId="43">
    <w:abstractNumId w:val="13"/>
  </w:num>
  <w:num w:numId="44">
    <w:abstractNumId w:val="39"/>
  </w:num>
  <w:num w:numId="45">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
  </w:num>
  <w:num w:numId="48">
    <w:abstractNumId w:val="27"/>
  </w:num>
  <w:num w:numId="49">
    <w:abstractNumId w:val="2"/>
  </w:num>
  <w:num w:numId="50">
    <w:abstractNumId w:val="43"/>
  </w:num>
  <w:num w:numId="51">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A9"/>
    <w:rsid w:val="0000139F"/>
    <w:rsid w:val="00001774"/>
    <w:rsid w:val="00001A14"/>
    <w:rsid w:val="00002419"/>
    <w:rsid w:val="000032E0"/>
    <w:rsid w:val="000039A0"/>
    <w:rsid w:val="0000457C"/>
    <w:rsid w:val="00004680"/>
    <w:rsid w:val="000046E7"/>
    <w:rsid w:val="00004FAB"/>
    <w:rsid w:val="0000530B"/>
    <w:rsid w:val="000071A1"/>
    <w:rsid w:val="00007905"/>
    <w:rsid w:val="0001147C"/>
    <w:rsid w:val="00011A32"/>
    <w:rsid w:val="0001220B"/>
    <w:rsid w:val="0001352D"/>
    <w:rsid w:val="00014C4C"/>
    <w:rsid w:val="00015BD4"/>
    <w:rsid w:val="00016137"/>
    <w:rsid w:val="00017B6A"/>
    <w:rsid w:val="000210D4"/>
    <w:rsid w:val="0002196C"/>
    <w:rsid w:val="00021D09"/>
    <w:rsid w:val="00021F5A"/>
    <w:rsid w:val="00024050"/>
    <w:rsid w:val="00024805"/>
    <w:rsid w:val="00025505"/>
    <w:rsid w:val="00025AD8"/>
    <w:rsid w:val="0002644B"/>
    <w:rsid w:val="00026873"/>
    <w:rsid w:val="00030043"/>
    <w:rsid w:val="00030563"/>
    <w:rsid w:val="00032AA8"/>
    <w:rsid w:val="00032CDB"/>
    <w:rsid w:val="00032E17"/>
    <w:rsid w:val="000336A1"/>
    <w:rsid w:val="00033AF6"/>
    <w:rsid w:val="000348F4"/>
    <w:rsid w:val="00034BD4"/>
    <w:rsid w:val="000354C5"/>
    <w:rsid w:val="000377BC"/>
    <w:rsid w:val="000377F6"/>
    <w:rsid w:val="000408E8"/>
    <w:rsid w:val="0004312D"/>
    <w:rsid w:val="000437EF"/>
    <w:rsid w:val="00044A44"/>
    <w:rsid w:val="00044BFF"/>
    <w:rsid w:val="0004554A"/>
    <w:rsid w:val="00045B6D"/>
    <w:rsid w:val="00045DBA"/>
    <w:rsid w:val="00045E54"/>
    <w:rsid w:val="0004643C"/>
    <w:rsid w:val="00047031"/>
    <w:rsid w:val="00050071"/>
    <w:rsid w:val="0005020F"/>
    <w:rsid w:val="000507A9"/>
    <w:rsid w:val="00050A37"/>
    <w:rsid w:val="00050FA6"/>
    <w:rsid w:val="00051E7E"/>
    <w:rsid w:val="00052CB8"/>
    <w:rsid w:val="00053BF9"/>
    <w:rsid w:val="00053D56"/>
    <w:rsid w:val="00054B42"/>
    <w:rsid w:val="00055332"/>
    <w:rsid w:val="00055360"/>
    <w:rsid w:val="000564AE"/>
    <w:rsid w:val="000565C4"/>
    <w:rsid w:val="00057C69"/>
    <w:rsid w:val="000620C0"/>
    <w:rsid w:val="00063945"/>
    <w:rsid w:val="00065A45"/>
    <w:rsid w:val="00065F8B"/>
    <w:rsid w:val="00066AF1"/>
    <w:rsid w:val="00067432"/>
    <w:rsid w:val="000703CD"/>
    <w:rsid w:val="00070DFF"/>
    <w:rsid w:val="00071252"/>
    <w:rsid w:val="00071AC5"/>
    <w:rsid w:val="000720BB"/>
    <w:rsid w:val="00074617"/>
    <w:rsid w:val="00074853"/>
    <w:rsid w:val="00074FAB"/>
    <w:rsid w:val="00076273"/>
    <w:rsid w:val="00076511"/>
    <w:rsid w:val="0007724F"/>
    <w:rsid w:val="00077ACC"/>
    <w:rsid w:val="00077AD3"/>
    <w:rsid w:val="000800F3"/>
    <w:rsid w:val="000802F7"/>
    <w:rsid w:val="00080DD0"/>
    <w:rsid w:val="00083824"/>
    <w:rsid w:val="00085232"/>
    <w:rsid w:val="00085971"/>
    <w:rsid w:val="000861D0"/>
    <w:rsid w:val="00086825"/>
    <w:rsid w:val="00086907"/>
    <w:rsid w:val="00086A25"/>
    <w:rsid w:val="0008796C"/>
    <w:rsid w:val="00090386"/>
    <w:rsid w:val="00090CB0"/>
    <w:rsid w:val="00090FCA"/>
    <w:rsid w:val="00091802"/>
    <w:rsid w:val="00094647"/>
    <w:rsid w:val="00094A62"/>
    <w:rsid w:val="00095889"/>
    <w:rsid w:val="00095C80"/>
    <w:rsid w:val="00095C89"/>
    <w:rsid w:val="00097741"/>
    <w:rsid w:val="000A0931"/>
    <w:rsid w:val="000A15EB"/>
    <w:rsid w:val="000A2090"/>
    <w:rsid w:val="000A20F2"/>
    <w:rsid w:val="000A2642"/>
    <w:rsid w:val="000A2D23"/>
    <w:rsid w:val="000A54E8"/>
    <w:rsid w:val="000A5A8D"/>
    <w:rsid w:val="000B1406"/>
    <w:rsid w:val="000B1F5F"/>
    <w:rsid w:val="000B29CE"/>
    <w:rsid w:val="000B2B18"/>
    <w:rsid w:val="000B3F31"/>
    <w:rsid w:val="000B44A3"/>
    <w:rsid w:val="000B478A"/>
    <w:rsid w:val="000B5AF1"/>
    <w:rsid w:val="000B6302"/>
    <w:rsid w:val="000B6955"/>
    <w:rsid w:val="000B7C1B"/>
    <w:rsid w:val="000C0336"/>
    <w:rsid w:val="000C15B1"/>
    <w:rsid w:val="000C1908"/>
    <w:rsid w:val="000C2674"/>
    <w:rsid w:val="000C29BC"/>
    <w:rsid w:val="000C2F5E"/>
    <w:rsid w:val="000C39BB"/>
    <w:rsid w:val="000C4C77"/>
    <w:rsid w:val="000C5D13"/>
    <w:rsid w:val="000C6D2E"/>
    <w:rsid w:val="000D0023"/>
    <w:rsid w:val="000D11CF"/>
    <w:rsid w:val="000D188F"/>
    <w:rsid w:val="000D30EA"/>
    <w:rsid w:val="000D4A88"/>
    <w:rsid w:val="000D4B14"/>
    <w:rsid w:val="000D537A"/>
    <w:rsid w:val="000D554D"/>
    <w:rsid w:val="000D6EA3"/>
    <w:rsid w:val="000D7309"/>
    <w:rsid w:val="000E0876"/>
    <w:rsid w:val="000E0BB9"/>
    <w:rsid w:val="000E0C7F"/>
    <w:rsid w:val="000E0E49"/>
    <w:rsid w:val="000E184A"/>
    <w:rsid w:val="000E1A38"/>
    <w:rsid w:val="000E1EF8"/>
    <w:rsid w:val="000E2F29"/>
    <w:rsid w:val="000E375E"/>
    <w:rsid w:val="000E3E6A"/>
    <w:rsid w:val="000E4E48"/>
    <w:rsid w:val="000E5AC3"/>
    <w:rsid w:val="000E5D43"/>
    <w:rsid w:val="000E68FD"/>
    <w:rsid w:val="000E69F6"/>
    <w:rsid w:val="000E71BE"/>
    <w:rsid w:val="000F0B0E"/>
    <w:rsid w:val="000F1123"/>
    <w:rsid w:val="000F25CD"/>
    <w:rsid w:val="000F3246"/>
    <w:rsid w:val="000F3AC1"/>
    <w:rsid w:val="000F42B9"/>
    <w:rsid w:val="000F4851"/>
    <w:rsid w:val="000F4A45"/>
    <w:rsid w:val="000F4D26"/>
    <w:rsid w:val="000F5924"/>
    <w:rsid w:val="000F652A"/>
    <w:rsid w:val="000F6EF0"/>
    <w:rsid w:val="000F7547"/>
    <w:rsid w:val="001006A0"/>
    <w:rsid w:val="00101B56"/>
    <w:rsid w:val="001022F7"/>
    <w:rsid w:val="00102F04"/>
    <w:rsid w:val="001045F6"/>
    <w:rsid w:val="001047E7"/>
    <w:rsid w:val="00104CBD"/>
    <w:rsid w:val="00105807"/>
    <w:rsid w:val="00107744"/>
    <w:rsid w:val="00107756"/>
    <w:rsid w:val="0010776A"/>
    <w:rsid w:val="0010777B"/>
    <w:rsid w:val="001105EF"/>
    <w:rsid w:val="00110E3E"/>
    <w:rsid w:val="001114B9"/>
    <w:rsid w:val="001138AE"/>
    <w:rsid w:val="0011471E"/>
    <w:rsid w:val="00115787"/>
    <w:rsid w:val="001163AD"/>
    <w:rsid w:val="00116492"/>
    <w:rsid w:val="00117B79"/>
    <w:rsid w:val="001203B7"/>
    <w:rsid w:val="0012079E"/>
    <w:rsid w:val="00124270"/>
    <w:rsid w:val="00124E42"/>
    <w:rsid w:val="00127314"/>
    <w:rsid w:val="001300E9"/>
    <w:rsid w:val="001301B5"/>
    <w:rsid w:val="001303C2"/>
    <w:rsid w:val="00130987"/>
    <w:rsid w:val="00130F5F"/>
    <w:rsid w:val="001328DF"/>
    <w:rsid w:val="00132F89"/>
    <w:rsid w:val="00134793"/>
    <w:rsid w:val="0013564B"/>
    <w:rsid w:val="00135EF0"/>
    <w:rsid w:val="001363DD"/>
    <w:rsid w:val="00136B11"/>
    <w:rsid w:val="001374AA"/>
    <w:rsid w:val="001407DD"/>
    <w:rsid w:val="001415FB"/>
    <w:rsid w:val="00142FD9"/>
    <w:rsid w:val="001437E5"/>
    <w:rsid w:val="0014391F"/>
    <w:rsid w:val="00143BFC"/>
    <w:rsid w:val="00144879"/>
    <w:rsid w:val="00145285"/>
    <w:rsid w:val="001463EC"/>
    <w:rsid w:val="00147AC0"/>
    <w:rsid w:val="00147F36"/>
    <w:rsid w:val="00152929"/>
    <w:rsid w:val="001535CE"/>
    <w:rsid w:val="001549B2"/>
    <w:rsid w:val="001558E0"/>
    <w:rsid w:val="0015730F"/>
    <w:rsid w:val="00157BC3"/>
    <w:rsid w:val="001616B6"/>
    <w:rsid w:val="00164DE9"/>
    <w:rsid w:val="00165B05"/>
    <w:rsid w:val="0016613A"/>
    <w:rsid w:val="00166DEE"/>
    <w:rsid w:val="00166FFA"/>
    <w:rsid w:val="0016720B"/>
    <w:rsid w:val="00167E7E"/>
    <w:rsid w:val="0017037A"/>
    <w:rsid w:val="00170E30"/>
    <w:rsid w:val="001718C2"/>
    <w:rsid w:val="00171D32"/>
    <w:rsid w:val="00171E23"/>
    <w:rsid w:val="00172657"/>
    <w:rsid w:val="00172D4D"/>
    <w:rsid w:val="00173A91"/>
    <w:rsid w:val="00173DCA"/>
    <w:rsid w:val="00174459"/>
    <w:rsid w:val="00174956"/>
    <w:rsid w:val="0017521C"/>
    <w:rsid w:val="00176696"/>
    <w:rsid w:val="00176C6C"/>
    <w:rsid w:val="00177EA3"/>
    <w:rsid w:val="00180520"/>
    <w:rsid w:val="00180845"/>
    <w:rsid w:val="0018211F"/>
    <w:rsid w:val="00182C86"/>
    <w:rsid w:val="001835D8"/>
    <w:rsid w:val="00183CB1"/>
    <w:rsid w:val="00183F0A"/>
    <w:rsid w:val="00184186"/>
    <w:rsid w:val="0018421C"/>
    <w:rsid w:val="001850C3"/>
    <w:rsid w:val="001859FC"/>
    <w:rsid w:val="00187A9E"/>
    <w:rsid w:val="001906A7"/>
    <w:rsid w:val="001913A9"/>
    <w:rsid w:val="0019166F"/>
    <w:rsid w:val="001918FC"/>
    <w:rsid w:val="00192B4D"/>
    <w:rsid w:val="00192F98"/>
    <w:rsid w:val="00196BAD"/>
    <w:rsid w:val="001973EF"/>
    <w:rsid w:val="00197A93"/>
    <w:rsid w:val="001A2D86"/>
    <w:rsid w:val="001A3428"/>
    <w:rsid w:val="001A37FF"/>
    <w:rsid w:val="001A390B"/>
    <w:rsid w:val="001A4062"/>
    <w:rsid w:val="001A436C"/>
    <w:rsid w:val="001A5232"/>
    <w:rsid w:val="001A5ED2"/>
    <w:rsid w:val="001A6C5F"/>
    <w:rsid w:val="001A7702"/>
    <w:rsid w:val="001A7A4D"/>
    <w:rsid w:val="001B0BE8"/>
    <w:rsid w:val="001B17CB"/>
    <w:rsid w:val="001B1888"/>
    <w:rsid w:val="001B1B60"/>
    <w:rsid w:val="001B1CBE"/>
    <w:rsid w:val="001B363C"/>
    <w:rsid w:val="001B3B84"/>
    <w:rsid w:val="001B4C6A"/>
    <w:rsid w:val="001B5F4F"/>
    <w:rsid w:val="001B6C0B"/>
    <w:rsid w:val="001C0194"/>
    <w:rsid w:val="001C1CAE"/>
    <w:rsid w:val="001C5CDB"/>
    <w:rsid w:val="001C6B5F"/>
    <w:rsid w:val="001C7789"/>
    <w:rsid w:val="001D055D"/>
    <w:rsid w:val="001D1A9F"/>
    <w:rsid w:val="001D229B"/>
    <w:rsid w:val="001D389D"/>
    <w:rsid w:val="001D44E2"/>
    <w:rsid w:val="001D591E"/>
    <w:rsid w:val="001D5B1A"/>
    <w:rsid w:val="001D767F"/>
    <w:rsid w:val="001D7D68"/>
    <w:rsid w:val="001E0C55"/>
    <w:rsid w:val="001E1904"/>
    <w:rsid w:val="001E2A6B"/>
    <w:rsid w:val="001E3DFE"/>
    <w:rsid w:val="001E4940"/>
    <w:rsid w:val="001E4C1D"/>
    <w:rsid w:val="001E52FB"/>
    <w:rsid w:val="001E57CD"/>
    <w:rsid w:val="001E5918"/>
    <w:rsid w:val="001E6106"/>
    <w:rsid w:val="001E67BD"/>
    <w:rsid w:val="001E6A80"/>
    <w:rsid w:val="001F071F"/>
    <w:rsid w:val="001F2361"/>
    <w:rsid w:val="001F28A9"/>
    <w:rsid w:val="001F3512"/>
    <w:rsid w:val="001F55B2"/>
    <w:rsid w:val="001F5DE7"/>
    <w:rsid w:val="001F662C"/>
    <w:rsid w:val="001F666C"/>
    <w:rsid w:val="001F6EF2"/>
    <w:rsid w:val="001F78EB"/>
    <w:rsid w:val="001F7B08"/>
    <w:rsid w:val="001F7B61"/>
    <w:rsid w:val="00200380"/>
    <w:rsid w:val="002003B8"/>
    <w:rsid w:val="00200C25"/>
    <w:rsid w:val="002017E2"/>
    <w:rsid w:val="00201B23"/>
    <w:rsid w:val="002021DA"/>
    <w:rsid w:val="002022E7"/>
    <w:rsid w:val="0020399C"/>
    <w:rsid w:val="00204051"/>
    <w:rsid w:val="00206193"/>
    <w:rsid w:val="00206AF5"/>
    <w:rsid w:val="00207093"/>
    <w:rsid w:val="00207402"/>
    <w:rsid w:val="0021298A"/>
    <w:rsid w:val="00212BB8"/>
    <w:rsid w:val="00212E96"/>
    <w:rsid w:val="00213736"/>
    <w:rsid w:val="00213D6C"/>
    <w:rsid w:val="002150E0"/>
    <w:rsid w:val="0021652D"/>
    <w:rsid w:val="002200A3"/>
    <w:rsid w:val="002203A7"/>
    <w:rsid w:val="0022082C"/>
    <w:rsid w:val="00222223"/>
    <w:rsid w:val="0022479F"/>
    <w:rsid w:val="00225097"/>
    <w:rsid w:val="0022563D"/>
    <w:rsid w:val="00231044"/>
    <w:rsid w:val="0023130F"/>
    <w:rsid w:val="00231445"/>
    <w:rsid w:val="00231982"/>
    <w:rsid w:val="00231D39"/>
    <w:rsid w:val="00231EEA"/>
    <w:rsid w:val="0023220D"/>
    <w:rsid w:val="00232D0E"/>
    <w:rsid w:val="00233069"/>
    <w:rsid w:val="0023424C"/>
    <w:rsid w:val="002358D4"/>
    <w:rsid w:val="00237B84"/>
    <w:rsid w:val="00237BA6"/>
    <w:rsid w:val="00243116"/>
    <w:rsid w:val="00244CDD"/>
    <w:rsid w:val="00244F6C"/>
    <w:rsid w:val="00245A16"/>
    <w:rsid w:val="0024648B"/>
    <w:rsid w:val="00246D41"/>
    <w:rsid w:val="00247588"/>
    <w:rsid w:val="00247A59"/>
    <w:rsid w:val="00250C21"/>
    <w:rsid w:val="0025138B"/>
    <w:rsid w:val="002514D5"/>
    <w:rsid w:val="002516E7"/>
    <w:rsid w:val="00251904"/>
    <w:rsid w:val="00251B90"/>
    <w:rsid w:val="00252AE1"/>
    <w:rsid w:val="00252B5D"/>
    <w:rsid w:val="00252CF3"/>
    <w:rsid w:val="002544D9"/>
    <w:rsid w:val="00254A8D"/>
    <w:rsid w:val="00254E5C"/>
    <w:rsid w:val="00255090"/>
    <w:rsid w:val="00255894"/>
    <w:rsid w:val="0025667E"/>
    <w:rsid w:val="002608F7"/>
    <w:rsid w:val="00260E41"/>
    <w:rsid w:val="0026202B"/>
    <w:rsid w:val="00262F2A"/>
    <w:rsid w:val="00263938"/>
    <w:rsid w:val="00264F40"/>
    <w:rsid w:val="002661D3"/>
    <w:rsid w:val="0026796C"/>
    <w:rsid w:val="002706CA"/>
    <w:rsid w:val="00270EC3"/>
    <w:rsid w:val="002712E2"/>
    <w:rsid w:val="0027140D"/>
    <w:rsid w:val="00271733"/>
    <w:rsid w:val="00273880"/>
    <w:rsid w:val="00273E61"/>
    <w:rsid w:val="00275420"/>
    <w:rsid w:val="00275A99"/>
    <w:rsid w:val="00276081"/>
    <w:rsid w:val="0027696F"/>
    <w:rsid w:val="0027765B"/>
    <w:rsid w:val="00277A61"/>
    <w:rsid w:val="00277B90"/>
    <w:rsid w:val="00281C76"/>
    <w:rsid w:val="00282AD8"/>
    <w:rsid w:val="002839D8"/>
    <w:rsid w:val="0028503C"/>
    <w:rsid w:val="002858BA"/>
    <w:rsid w:val="0028618E"/>
    <w:rsid w:val="0029062C"/>
    <w:rsid w:val="002924F9"/>
    <w:rsid w:val="002939C4"/>
    <w:rsid w:val="002943EF"/>
    <w:rsid w:val="002967A5"/>
    <w:rsid w:val="0029766B"/>
    <w:rsid w:val="002979E2"/>
    <w:rsid w:val="00297C2F"/>
    <w:rsid w:val="00297CC2"/>
    <w:rsid w:val="00297F4E"/>
    <w:rsid w:val="002A0714"/>
    <w:rsid w:val="002A1399"/>
    <w:rsid w:val="002A347D"/>
    <w:rsid w:val="002A3723"/>
    <w:rsid w:val="002A3887"/>
    <w:rsid w:val="002A391A"/>
    <w:rsid w:val="002A3CD4"/>
    <w:rsid w:val="002A4C62"/>
    <w:rsid w:val="002A4F56"/>
    <w:rsid w:val="002A580A"/>
    <w:rsid w:val="002A6407"/>
    <w:rsid w:val="002A68A3"/>
    <w:rsid w:val="002A7FB0"/>
    <w:rsid w:val="002B135E"/>
    <w:rsid w:val="002B15B3"/>
    <w:rsid w:val="002B2415"/>
    <w:rsid w:val="002B2FDF"/>
    <w:rsid w:val="002B3A52"/>
    <w:rsid w:val="002B6961"/>
    <w:rsid w:val="002B6F19"/>
    <w:rsid w:val="002B77A9"/>
    <w:rsid w:val="002B77F9"/>
    <w:rsid w:val="002B7BCE"/>
    <w:rsid w:val="002C028E"/>
    <w:rsid w:val="002C0977"/>
    <w:rsid w:val="002C1982"/>
    <w:rsid w:val="002C1B54"/>
    <w:rsid w:val="002C21B6"/>
    <w:rsid w:val="002C353E"/>
    <w:rsid w:val="002C3FD2"/>
    <w:rsid w:val="002C4149"/>
    <w:rsid w:val="002C5493"/>
    <w:rsid w:val="002C56CC"/>
    <w:rsid w:val="002C5D2D"/>
    <w:rsid w:val="002C6D57"/>
    <w:rsid w:val="002C7BC4"/>
    <w:rsid w:val="002D027F"/>
    <w:rsid w:val="002D06B4"/>
    <w:rsid w:val="002D097D"/>
    <w:rsid w:val="002D143A"/>
    <w:rsid w:val="002D15AB"/>
    <w:rsid w:val="002D185F"/>
    <w:rsid w:val="002D1FB3"/>
    <w:rsid w:val="002D23F5"/>
    <w:rsid w:val="002D2D49"/>
    <w:rsid w:val="002D2D63"/>
    <w:rsid w:val="002D3B1C"/>
    <w:rsid w:val="002D505E"/>
    <w:rsid w:val="002D51E0"/>
    <w:rsid w:val="002D59F0"/>
    <w:rsid w:val="002D61EC"/>
    <w:rsid w:val="002D620F"/>
    <w:rsid w:val="002D6262"/>
    <w:rsid w:val="002D64E6"/>
    <w:rsid w:val="002D6AB1"/>
    <w:rsid w:val="002E0D2E"/>
    <w:rsid w:val="002E36A0"/>
    <w:rsid w:val="002E5063"/>
    <w:rsid w:val="002E52DA"/>
    <w:rsid w:val="002E5B0B"/>
    <w:rsid w:val="002E66FF"/>
    <w:rsid w:val="002F02FB"/>
    <w:rsid w:val="002F09EB"/>
    <w:rsid w:val="002F1094"/>
    <w:rsid w:val="002F11F9"/>
    <w:rsid w:val="002F167B"/>
    <w:rsid w:val="002F2108"/>
    <w:rsid w:val="002F2154"/>
    <w:rsid w:val="002F2AA3"/>
    <w:rsid w:val="002F3191"/>
    <w:rsid w:val="002F3897"/>
    <w:rsid w:val="002F4AB0"/>
    <w:rsid w:val="002F5885"/>
    <w:rsid w:val="002F5A14"/>
    <w:rsid w:val="002F6B31"/>
    <w:rsid w:val="00300932"/>
    <w:rsid w:val="00300CA6"/>
    <w:rsid w:val="00300EE6"/>
    <w:rsid w:val="0030192C"/>
    <w:rsid w:val="00302E4B"/>
    <w:rsid w:val="003036F6"/>
    <w:rsid w:val="00303777"/>
    <w:rsid w:val="00304AC1"/>
    <w:rsid w:val="00304B8F"/>
    <w:rsid w:val="00305662"/>
    <w:rsid w:val="00305CFF"/>
    <w:rsid w:val="0030786B"/>
    <w:rsid w:val="0031006C"/>
    <w:rsid w:val="003106B9"/>
    <w:rsid w:val="00310E22"/>
    <w:rsid w:val="0031101F"/>
    <w:rsid w:val="00311CA9"/>
    <w:rsid w:val="003122F3"/>
    <w:rsid w:val="0031261B"/>
    <w:rsid w:val="00314059"/>
    <w:rsid w:val="00314562"/>
    <w:rsid w:val="0031459F"/>
    <w:rsid w:val="00314A9A"/>
    <w:rsid w:val="00316B7F"/>
    <w:rsid w:val="00316D45"/>
    <w:rsid w:val="00316D8C"/>
    <w:rsid w:val="00316EBC"/>
    <w:rsid w:val="00317B07"/>
    <w:rsid w:val="00320C81"/>
    <w:rsid w:val="00321AA1"/>
    <w:rsid w:val="00321B58"/>
    <w:rsid w:val="0032235F"/>
    <w:rsid w:val="0032245F"/>
    <w:rsid w:val="00324929"/>
    <w:rsid w:val="00324CA9"/>
    <w:rsid w:val="003255DE"/>
    <w:rsid w:val="00325B8F"/>
    <w:rsid w:val="00325EE7"/>
    <w:rsid w:val="0032679A"/>
    <w:rsid w:val="00330BC7"/>
    <w:rsid w:val="00331248"/>
    <w:rsid w:val="0033186D"/>
    <w:rsid w:val="00331D7D"/>
    <w:rsid w:val="003322A8"/>
    <w:rsid w:val="003333C5"/>
    <w:rsid w:val="003342E9"/>
    <w:rsid w:val="00334436"/>
    <w:rsid w:val="00334713"/>
    <w:rsid w:val="0033490B"/>
    <w:rsid w:val="003362D2"/>
    <w:rsid w:val="00337929"/>
    <w:rsid w:val="00337DA8"/>
    <w:rsid w:val="00337FE4"/>
    <w:rsid w:val="0034150C"/>
    <w:rsid w:val="00342E61"/>
    <w:rsid w:val="00344BB9"/>
    <w:rsid w:val="00344E4D"/>
    <w:rsid w:val="0034515F"/>
    <w:rsid w:val="00345F8E"/>
    <w:rsid w:val="00346520"/>
    <w:rsid w:val="00346D77"/>
    <w:rsid w:val="00350FDF"/>
    <w:rsid w:val="0035292E"/>
    <w:rsid w:val="003530C4"/>
    <w:rsid w:val="003538A4"/>
    <w:rsid w:val="00354847"/>
    <w:rsid w:val="00355957"/>
    <w:rsid w:val="00355AAF"/>
    <w:rsid w:val="00356F77"/>
    <w:rsid w:val="00357009"/>
    <w:rsid w:val="003572B9"/>
    <w:rsid w:val="00357506"/>
    <w:rsid w:val="00360025"/>
    <w:rsid w:val="0036082E"/>
    <w:rsid w:val="00360866"/>
    <w:rsid w:val="00360E60"/>
    <w:rsid w:val="003611D0"/>
    <w:rsid w:val="0036241E"/>
    <w:rsid w:val="00363863"/>
    <w:rsid w:val="00363E52"/>
    <w:rsid w:val="00363F0E"/>
    <w:rsid w:val="00365782"/>
    <w:rsid w:val="00365AE5"/>
    <w:rsid w:val="003666E3"/>
    <w:rsid w:val="0036721F"/>
    <w:rsid w:val="003676EA"/>
    <w:rsid w:val="0037059E"/>
    <w:rsid w:val="00372880"/>
    <w:rsid w:val="00372CAC"/>
    <w:rsid w:val="0037343B"/>
    <w:rsid w:val="00373EF4"/>
    <w:rsid w:val="00374C13"/>
    <w:rsid w:val="0037501C"/>
    <w:rsid w:val="00375C6A"/>
    <w:rsid w:val="00375C87"/>
    <w:rsid w:val="003767C9"/>
    <w:rsid w:val="00377DAE"/>
    <w:rsid w:val="00377F3E"/>
    <w:rsid w:val="00380FF2"/>
    <w:rsid w:val="003827FD"/>
    <w:rsid w:val="003836F7"/>
    <w:rsid w:val="0038453D"/>
    <w:rsid w:val="0038532A"/>
    <w:rsid w:val="00387994"/>
    <w:rsid w:val="00387AD1"/>
    <w:rsid w:val="00387DBC"/>
    <w:rsid w:val="00390859"/>
    <w:rsid w:val="0039292A"/>
    <w:rsid w:val="003929FB"/>
    <w:rsid w:val="00392DFB"/>
    <w:rsid w:val="003934B9"/>
    <w:rsid w:val="00394123"/>
    <w:rsid w:val="003948F4"/>
    <w:rsid w:val="00394A3E"/>
    <w:rsid w:val="00396058"/>
    <w:rsid w:val="003966EE"/>
    <w:rsid w:val="00396752"/>
    <w:rsid w:val="0039747F"/>
    <w:rsid w:val="00397569"/>
    <w:rsid w:val="003A03B1"/>
    <w:rsid w:val="003A1D64"/>
    <w:rsid w:val="003A1E12"/>
    <w:rsid w:val="003A2509"/>
    <w:rsid w:val="003A3959"/>
    <w:rsid w:val="003A4B00"/>
    <w:rsid w:val="003A5068"/>
    <w:rsid w:val="003A652F"/>
    <w:rsid w:val="003A71DC"/>
    <w:rsid w:val="003A78D0"/>
    <w:rsid w:val="003B022B"/>
    <w:rsid w:val="003B1375"/>
    <w:rsid w:val="003B2580"/>
    <w:rsid w:val="003B26AE"/>
    <w:rsid w:val="003B3666"/>
    <w:rsid w:val="003B3F62"/>
    <w:rsid w:val="003B5FCE"/>
    <w:rsid w:val="003B7536"/>
    <w:rsid w:val="003C008D"/>
    <w:rsid w:val="003C14AD"/>
    <w:rsid w:val="003C1699"/>
    <w:rsid w:val="003C235A"/>
    <w:rsid w:val="003C24AC"/>
    <w:rsid w:val="003C263F"/>
    <w:rsid w:val="003C40D8"/>
    <w:rsid w:val="003C4473"/>
    <w:rsid w:val="003C463B"/>
    <w:rsid w:val="003C4A47"/>
    <w:rsid w:val="003C4CA3"/>
    <w:rsid w:val="003C5974"/>
    <w:rsid w:val="003C5B0C"/>
    <w:rsid w:val="003C5CD0"/>
    <w:rsid w:val="003C5D86"/>
    <w:rsid w:val="003C5F7C"/>
    <w:rsid w:val="003C63B5"/>
    <w:rsid w:val="003C683A"/>
    <w:rsid w:val="003C6CE1"/>
    <w:rsid w:val="003C6EA9"/>
    <w:rsid w:val="003D18A5"/>
    <w:rsid w:val="003D33C0"/>
    <w:rsid w:val="003D48C1"/>
    <w:rsid w:val="003D5124"/>
    <w:rsid w:val="003D52FC"/>
    <w:rsid w:val="003D5548"/>
    <w:rsid w:val="003D59B3"/>
    <w:rsid w:val="003D5A37"/>
    <w:rsid w:val="003D660E"/>
    <w:rsid w:val="003E15A4"/>
    <w:rsid w:val="003E15B9"/>
    <w:rsid w:val="003E1617"/>
    <w:rsid w:val="003E1F54"/>
    <w:rsid w:val="003E49E4"/>
    <w:rsid w:val="003E51BE"/>
    <w:rsid w:val="003E5D44"/>
    <w:rsid w:val="003E71BA"/>
    <w:rsid w:val="003E768B"/>
    <w:rsid w:val="003F0190"/>
    <w:rsid w:val="003F0BFC"/>
    <w:rsid w:val="003F1A04"/>
    <w:rsid w:val="003F1CD1"/>
    <w:rsid w:val="003F2417"/>
    <w:rsid w:val="003F3373"/>
    <w:rsid w:val="003F39C9"/>
    <w:rsid w:val="003F3C48"/>
    <w:rsid w:val="003F4101"/>
    <w:rsid w:val="003F4E4C"/>
    <w:rsid w:val="003F52F9"/>
    <w:rsid w:val="003F58C7"/>
    <w:rsid w:val="003F5C33"/>
    <w:rsid w:val="003F5D45"/>
    <w:rsid w:val="003F6411"/>
    <w:rsid w:val="003F7221"/>
    <w:rsid w:val="003F73FD"/>
    <w:rsid w:val="003F7EA5"/>
    <w:rsid w:val="003F7ED0"/>
    <w:rsid w:val="003F7F20"/>
    <w:rsid w:val="00401FCF"/>
    <w:rsid w:val="004022B5"/>
    <w:rsid w:val="00403182"/>
    <w:rsid w:val="00403A2E"/>
    <w:rsid w:val="00403D6A"/>
    <w:rsid w:val="00404EB8"/>
    <w:rsid w:val="00406638"/>
    <w:rsid w:val="00407F53"/>
    <w:rsid w:val="004109F2"/>
    <w:rsid w:val="00410A05"/>
    <w:rsid w:val="00411B81"/>
    <w:rsid w:val="00412194"/>
    <w:rsid w:val="00414BE7"/>
    <w:rsid w:val="00416E14"/>
    <w:rsid w:val="0041709C"/>
    <w:rsid w:val="004171BB"/>
    <w:rsid w:val="00420D05"/>
    <w:rsid w:val="0042157F"/>
    <w:rsid w:val="00421A39"/>
    <w:rsid w:val="0042265F"/>
    <w:rsid w:val="00422721"/>
    <w:rsid w:val="004229B5"/>
    <w:rsid w:val="00424409"/>
    <w:rsid w:val="004264A3"/>
    <w:rsid w:val="00426B0B"/>
    <w:rsid w:val="00426B3E"/>
    <w:rsid w:val="00427058"/>
    <w:rsid w:val="00427279"/>
    <w:rsid w:val="0042786F"/>
    <w:rsid w:val="00430BEA"/>
    <w:rsid w:val="00431434"/>
    <w:rsid w:val="00432096"/>
    <w:rsid w:val="004327E3"/>
    <w:rsid w:val="00433016"/>
    <w:rsid w:val="004334A7"/>
    <w:rsid w:val="00434A94"/>
    <w:rsid w:val="00435B92"/>
    <w:rsid w:val="00435BA4"/>
    <w:rsid w:val="00437348"/>
    <w:rsid w:val="00437410"/>
    <w:rsid w:val="00437534"/>
    <w:rsid w:val="004376B9"/>
    <w:rsid w:val="00440BC0"/>
    <w:rsid w:val="00441536"/>
    <w:rsid w:val="00441775"/>
    <w:rsid w:val="00441D80"/>
    <w:rsid w:val="00443DEC"/>
    <w:rsid w:val="00444D46"/>
    <w:rsid w:val="00444EBD"/>
    <w:rsid w:val="00446081"/>
    <w:rsid w:val="0044641C"/>
    <w:rsid w:val="004469F7"/>
    <w:rsid w:val="0044715D"/>
    <w:rsid w:val="0044722F"/>
    <w:rsid w:val="004511CF"/>
    <w:rsid w:val="004512F9"/>
    <w:rsid w:val="00451578"/>
    <w:rsid w:val="004516CF"/>
    <w:rsid w:val="00451860"/>
    <w:rsid w:val="00452C89"/>
    <w:rsid w:val="00452DAF"/>
    <w:rsid w:val="00452F1A"/>
    <w:rsid w:val="00453D72"/>
    <w:rsid w:val="00455733"/>
    <w:rsid w:val="004564D9"/>
    <w:rsid w:val="00456921"/>
    <w:rsid w:val="00457027"/>
    <w:rsid w:val="00457043"/>
    <w:rsid w:val="00460BFC"/>
    <w:rsid w:val="0046150F"/>
    <w:rsid w:val="004620B5"/>
    <w:rsid w:val="00462EF6"/>
    <w:rsid w:val="0046307C"/>
    <w:rsid w:val="004646B2"/>
    <w:rsid w:val="00464F23"/>
    <w:rsid w:val="004652D9"/>
    <w:rsid w:val="004673D8"/>
    <w:rsid w:val="00470530"/>
    <w:rsid w:val="004714A4"/>
    <w:rsid w:val="004724B5"/>
    <w:rsid w:val="00472561"/>
    <w:rsid w:val="0047283E"/>
    <w:rsid w:val="00475379"/>
    <w:rsid w:val="0047732E"/>
    <w:rsid w:val="004776A9"/>
    <w:rsid w:val="0048005D"/>
    <w:rsid w:val="00481690"/>
    <w:rsid w:val="00481838"/>
    <w:rsid w:val="00481942"/>
    <w:rsid w:val="0048206F"/>
    <w:rsid w:val="004829FC"/>
    <w:rsid w:val="00483C93"/>
    <w:rsid w:val="0048402B"/>
    <w:rsid w:val="0048464C"/>
    <w:rsid w:val="0048505C"/>
    <w:rsid w:val="00485304"/>
    <w:rsid w:val="0049038E"/>
    <w:rsid w:val="00490C4E"/>
    <w:rsid w:val="00490F5B"/>
    <w:rsid w:val="00491509"/>
    <w:rsid w:val="004925FD"/>
    <w:rsid w:val="00492C5A"/>
    <w:rsid w:val="00493923"/>
    <w:rsid w:val="0049410A"/>
    <w:rsid w:val="00495DEB"/>
    <w:rsid w:val="00497280"/>
    <w:rsid w:val="004975E9"/>
    <w:rsid w:val="00497F17"/>
    <w:rsid w:val="004A009B"/>
    <w:rsid w:val="004A04AD"/>
    <w:rsid w:val="004A0526"/>
    <w:rsid w:val="004A1847"/>
    <w:rsid w:val="004A1FBC"/>
    <w:rsid w:val="004A2541"/>
    <w:rsid w:val="004A30CB"/>
    <w:rsid w:val="004A3285"/>
    <w:rsid w:val="004A3C6E"/>
    <w:rsid w:val="004A4149"/>
    <w:rsid w:val="004A63B8"/>
    <w:rsid w:val="004A6E88"/>
    <w:rsid w:val="004A785B"/>
    <w:rsid w:val="004A7CC6"/>
    <w:rsid w:val="004A7D53"/>
    <w:rsid w:val="004B0EBE"/>
    <w:rsid w:val="004B1A7E"/>
    <w:rsid w:val="004B1C78"/>
    <w:rsid w:val="004B1F14"/>
    <w:rsid w:val="004B29A4"/>
    <w:rsid w:val="004B3D66"/>
    <w:rsid w:val="004B420E"/>
    <w:rsid w:val="004B5E62"/>
    <w:rsid w:val="004B6AD1"/>
    <w:rsid w:val="004B6CC4"/>
    <w:rsid w:val="004B71F8"/>
    <w:rsid w:val="004B7432"/>
    <w:rsid w:val="004B7526"/>
    <w:rsid w:val="004C09CD"/>
    <w:rsid w:val="004C10BA"/>
    <w:rsid w:val="004C1D91"/>
    <w:rsid w:val="004C2254"/>
    <w:rsid w:val="004C4FE0"/>
    <w:rsid w:val="004C52B5"/>
    <w:rsid w:val="004C6AD3"/>
    <w:rsid w:val="004C6CB9"/>
    <w:rsid w:val="004C6FBB"/>
    <w:rsid w:val="004C7EC1"/>
    <w:rsid w:val="004D00D8"/>
    <w:rsid w:val="004D0932"/>
    <w:rsid w:val="004D1018"/>
    <w:rsid w:val="004D1162"/>
    <w:rsid w:val="004D11E4"/>
    <w:rsid w:val="004D1F71"/>
    <w:rsid w:val="004D289F"/>
    <w:rsid w:val="004D4339"/>
    <w:rsid w:val="004D53BF"/>
    <w:rsid w:val="004D53F9"/>
    <w:rsid w:val="004D591A"/>
    <w:rsid w:val="004D64B6"/>
    <w:rsid w:val="004D6650"/>
    <w:rsid w:val="004D6AB4"/>
    <w:rsid w:val="004D7A89"/>
    <w:rsid w:val="004E0486"/>
    <w:rsid w:val="004E06B3"/>
    <w:rsid w:val="004E1982"/>
    <w:rsid w:val="004E1DF9"/>
    <w:rsid w:val="004E3E0D"/>
    <w:rsid w:val="004E4132"/>
    <w:rsid w:val="004E4C8A"/>
    <w:rsid w:val="004E5F80"/>
    <w:rsid w:val="004E683B"/>
    <w:rsid w:val="004E688D"/>
    <w:rsid w:val="004E6FA4"/>
    <w:rsid w:val="004E794C"/>
    <w:rsid w:val="004E7E69"/>
    <w:rsid w:val="004F23F8"/>
    <w:rsid w:val="004F2992"/>
    <w:rsid w:val="004F32D0"/>
    <w:rsid w:val="004F4D5E"/>
    <w:rsid w:val="004F5C51"/>
    <w:rsid w:val="004F613C"/>
    <w:rsid w:val="004F74E5"/>
    <w:rsid w:val="004F7624"/>
    <w:rsid w:val="004F7EF5"/>
    <w:rsid w:val="00500421"/>
    <w:rsid w:val="00500764"/>
    <w:rsid w:val="0050174B"/>
    <w:rsid w:val="00502BE4"/>
    <w:rsid w:val="00503343"/>
    <w:rsid w:val="00503F18"/>
    <w:rsid w:val="00503F19"/>
    <w:rsid w:val="00504577"/>
    <w:rsid w:val="00504667"/>
    <w:rsid w:val="00504999"/>
    <w:rsid w:val="00504F07"/>
    <w:rsid w:val="00505064"/>
    <w:rsid w:val="005058F3"/>
    <w:rsid w:val="00505D21"/>
    <w:rsid w:val="00512451"/>
    <w:rsid w:val="00512715"/>
    <w:rsid w:val="00512AC0"/>
    <w:rsid w:val="00513402"/>
    <w:rsid w:val="005136B5"/>
    <w:rsid w:val="00513B80"/>
    <w:rsid w:val="00513E5A"/>
    <w:rsid w:val="00513F31"/>
    <w:rsid w:val="005152B6"/>
    <w:rsid w:val="00515C21"/>
    <w:rsid w:val="0051653B"/>
    <w:rsid w:val="00516901"/>
    <w:rsid w:val="00516E1A"/>
    <w:rsid w:val="00516F42"/>
    <w:rsid w:val="005174DA"/>
    <w:rsid w:val="00520647"/>
    <w:rsid w:val="00521B61"/>
    <w:rsid w:val="00523187"/>
    <w:rsid w:val="00524127"/>
    <w:rsid w:val="005249CC"/>
    <w:rsid w:val="0052534E"/>
    <w:rsid w:val="00525904"/>
    <w:rsid w:val="00525BFA"/>
    <w:rsid w:val="00527B21"/>
    <w:rsid w:val="00530769"/>
    <w:rsid w:val="0053183F"/>
    <w:rsid w:val="0053269D"/>
    <w:rsid w:val="005331AF"/>
    <w:rsid w:val="00533F5A"/>
    <w:rsid w:val="00534674"/>
    <w:rsid w:val="0053549E"/>
    <w:rsid w:val="005359A6"/>
    <w:rsid w:val="00535C25"/>
    <w:rsid w:val="00535CDE"/>
    <w:rsid w:val="005378EC"/>
    <w:rsid w:val="00540A53"/>
    <w:rsid w:val="00540C3D"/>
    <w:rsid w:val="0054316B"/>
    <w:rsid w:val="0054454F"/>
    <w:rsid w:val="00544738"/>
    <w:rsid w:val="005454E3"/>
    <w:rsid w:val="00545C09"/>
    <w:rsid w:val="005475F7"/>
    <w:rsid w:val="00547BC4"/>
    <w:rsid w:val="00547F56"/>
    <w:rsid w:val="00550368"/>
    <w:rsid w:val="00551FCE"/>
    <w:rsid w:val="00552306"/>
    <w:rsid w:val="00552529"/>
    <w:rsid w:val="00552CC9"/>
    <w:rsid w:val="00553204"/>
    <w:rsid w:val="005556D3"/>
    <w:rsid w:val="00555BB6"/>
    <w:rsid w:val="00555CA9"/>
    <w:rsid w:val="00556490"/>
    <w:rsid w:val="00556E0E"/>
    <w:rsid w:val="00556E58"/>
    <w:rsid w:val="005616E7"/>
    <w:rsid w:val="00562FD8"/>
    <w:rsid w:val="0056306C"/>
    <w:rsid w:val="005634D7"/>
    <w:rsid w:val="00565A12"/>
    <w:rsid w:val="00565B38"/>
    <w:rsid w:val="005669AC"/>
    <w:rsid w:val="005702DF"/>
    <w:rsid w:val="0057165E"/>
    <w:rsid w:val="00571ED9"/>
    <w:rsid w:val="00572E85"/>
    <w:rsid w:val="005736C6"/>
    <w:rsid w:val="00574096"/>
    <w:rsid w:val="00574433"/>
    <w:rsid w:val="00574E7B"/>
    <w:rsid w:val="0057578B"/>
    <w:rsid w:val="005810FF"/>
    <w:rsid w:val="005824AB"/>
    <w:rsid w:val="0058298E"/>
    <w:rsid w:val="00582E4F"/>
    <w:rsid w:val="00583D2D"/>
    <w:rsid w:val="0058689B"/>
    <w:rsid w:val="00586A7F"/>
    <w:rsid w:val="00586BAB"/>
    <w:rsid w:val="00587003"/>
    <w:rsid w:val="005874BD"/>
    <w:rsid w:val="0058779A"/>
    <w:rsid w:val="005901EF"/>
    <w:rsid w:val="005904F9"/>
    <w:rsid w:val="00590F81"/>
    <w:rsid w:val="00591050"/>
    <w:rsid w:val="0059161F"/>
    <w:rsid w:val="00591D22"/>
    <w:rsid w:val="00592EDE"/>
    <w:rsid w:val="00594D6C"/>
    <w:rsid w:val="0059515F"/>
    <w:rsid w:val="005952EF"/>
    <w:rsid w:val="00595567"/>
    <w:rsid w:val="0059608E"/>
    <w:rsid w:val="00596501"/>
    <w:rsid w:val="005976C2"/>
    <w:rsid w:val="005A002D"/>
    <w:rsid w:val="005A12B5"/>
    <w:rsid w:val="005A38C1"/>
    <w:rsid w:val="005A3BE7"/>
    <w:rsid w:val="005A4DC9"/>
    <w:rsid w:val="005A5699"/>
    <w:rsid w:val="005A784C"/>
    <w:rsid w:val="005B03D3"/>
    <w:rsid w:val="005B0D5B"/>
    <w:rsid w:val="005B0DB8"/>
    <w:rsid w:val="005B1048"/>
    <w:rsid w:val="005B1AC5"/>
    <w:rsid w:val="005B1BDC"/>
    <w:rsid w:val="005B1D3F"/>
    <w:rsid w:val="005B205B"/>
    <w:rsid w:val="005B2394"/>
    <w:rsid w:val="005B25A5"/>
    <w:rsid w:val="005B29F4"/>
    <w:rsid w:val="005B4170"/>
    <w:rsid w:val="005B42CC"/>
    <w:rsid w:val="005B4D2A"/>
    <w:rsid w:val="005B5327"/>
    <w:rsid w:val="005B5505"/>
    <w:rsid w:val="005B5D7B"/>
    <w:rsid w:val="005B5EA0"/>
    <w:rsid w:val="005B623E"/>
    <w:rsid w:val="005B7991"/>
    <w:rsid w:val="005C063F"/>
    <w:rsid w:val="005C0AB1"/>
    <w:rsid w:val="005C1C80"/>
    <w:rsid w:val="005C2246"/>
    <w:rsid w:val="005C2A7A"/>
    <w:rsid w:val="005C3264"/>
    <w:rsid w:val="005C3A2A"/>
    <w:rsid w:val="005C3FAB"/>
    <w:rsid w:val="005C4937"/>
    <w:rsid w:val="005C4944"/>
    <w:rsid w:val="005C4AC0"/>
    <w:rsid w:val="005C4B09"/>
    <w:rsid w:val="005C4B21"/>
    <w:rsid w:val="005C6606"/>
    <w:rsid w:val="005C6743"/>
    <w:rsid w:val="005C6EE0"/>
    <w:rsid w:val="005C7746"/>
    <w:rsid w:val="005C7AF5"/>
    <w:rsid w:val="005D0071"/>
    <w:rsid w:val="005D011E"/>
    <w:rsid w:val="005D1726"/>
    <w:rsid w:val="005D2EDB"/>
    <w:rsid w:val="005D3404"/>
    <w:rsid w:val="005D41A1"/>
    <w:rsid w:val="005D44D4"/>
    <w:rsid w:val="005D510D"/>
    <w:rsid w:val="005D5640"/>
    <w:rsid w:val="005D67A0"/>
    <w:rsid w:val="005D6BEE"/>
    <w:rsid w:val="005E15D9"/>
    <w:rsid w:val="005E22B7"/>
    <w:rsid w:val="005E259C"/>
    <w:rsid w:val="005E284B"/>
    <w:rsid w:val="005E2D9F"/>
    <w:rsid w:val="005E339C"/>
    <w:rsid w:val="005E38BD"/>
    <w:rsid w:val="005E3EA1"/>
    <w:rsid w:val="005E6C1C"/>
    <w:rsid w:val="005E7912"/>
    <w:rsid w:val="005F0EBD"/>
    <w:rsid w:val="005F233C"/>
    <w:rsid w:val="005F2417"/>
    <w:rsid w:val="005F2AED"/>
    <w:rsid w:val="005F33EE"/>
    <w:rsid w:val="005F6AB1"/>
    <w:rsid w:val="005F7317"/>
    <w:rsid w:val="005F79FF"/>
    <w:rsid w:val="0060021E"/>
    <w:rsid w:val="0060044E"/>
    <w:rsid w:val="006011E9"/>
    <w:rsid w:val="00603DA6"/>
    <w:rsid w:val="00604093"/>
    <w:rsid w:val="00604996"/>
    <w:rsid w:val="00605ED0"/>
    <w:rsid w:val="00606481"/>
    <w:rsid w:val="0061090B"/>
    <w:rsid w:val="0061097A"/>
    <w:rsid w:val="00610B34"/>
    <w:rsid w:val="00610F48"/>
    <w:rsid w:val="00611771"/>
    <w:rsid w:val="006121BD"/>
    <w:rsid w:val="006122BD"/>
    <w:rsid w:val="0061428C"/>
    <w:rsid w:val="0061584E"/>
    <w:rsid w:val="00615F43"/>
    <w:rsid w:val="00616194"/>
    <w:rsid w:val="006166AF"/>
    <w:rsid w:val="00616814"/>
    <w:rsid w:val="00617487"/>
    <w:rsid w:val="00620C8E"/>
    <w:rsid w:val="00622FD8"/>
    <w:rsid w:val="00623438"/>
    <w:rsid w:val="0062370E"/>
    <w:rsid w:val="006237B2"/>
    <w:rsid w:val="00624194"/>
    <w:rsid w:val="00624FD6"/>
    <w:rsid w:val="0062508A"/>
    <w:rsid w:val="0062638B"/>
    <w:rsid w:val="006279AB"/>
    <w:rsid w:val="00627C29"/>
    <w:rsid w:val="00630922"/>
    <w:rsid w:val="0063095B"/>
    <w:rsid w:val="00630EC2"/>
    <w:rsid w:val="00631880"/>
    <w:rsid w:val="00631D8D"/>
    <w:rsid w:val="00631F3F"/>
    <w:rsid w:val="00631F73"/>
    <w:rsid w:val="00633530"/>
    <w:rsid w:val="0063385C"/>
    <w:rsid w:val="006349A8"/>
    <w:rsid w:val="00635541"/>
    <w:rsid w:val="00635C5A"/>
    <w:rsid w:val="006362DA"/>
    <w:rsid w:val="00636FA4"/>
    <w:rsid w:val="00637730"/>
    <w:rsid w:val="00637B84"/>
    <w:rsid w:val="00637FCC"/>
    <w:rsid w:val="00640389"/>
    <w:rsid w:val="00640607"/>
    <w:rsid w:val="00640974"/>
    <w:rsid w:val="00641296"/>
    <w:rsid w:val="006412A3"/>
    <w:rsid w:val="0064189D"/>
    <w:rsid w:val="00641C9C"/>
    <w:rsid w:val="00642083"/>
    <w:rsid w:val="00642836"/>
    <w:rsid w:val="00642894"/>
    <w:rsid w:val="006438F3"/>
    <w:rsid w:val="0064399C"/>
    <w:rsid w:val="00643A82"/>
    <w:rsid w:val="0064452E"/>
    <w:rsid w:val="00644F5F"/>
    <w:rsid w:val="00645FA1"/>
    <w:rsid w:val="006478B3"/>
    <w:rsid w:val="0065028A"/>
    <w:rsid w:val="00651988"/>
    <w:rsid w:val="00652117"/>
    <w:rsid w:val="0065225C"/>
    <w:rsid w:val="006524E6"/>
    <w:rsid w:val="00653803"/>
    <w:rsid w:val="00653BBC"/>
    <w:rsid w:val="0065414D"/>
    <w:rsid w:val="0065525C"/>
    <w:rsid w:val="00655369"/>
    <w:rsid w:val="00656854"/>
    <w:rsid w:val="0066043C"/>
    <w:rsid w:val="00661E71"/>
    <w:rsid w:val="0066260F"/>
    <w:rsid w:val="00662A59"/>
    <w:rsid w:val="00663A14"/>
    <w:rsid w:val="00664225"/>
    <w:rsid w:val="00664E39"/>
    <w:rsid w:val="006656B9"/>
    <w:rsid w:val="00665988"/>
    <w:rsid w:val="00665F6C"/>
    <w:rsid w:val="0066667C"/>
    <w:rsid w:val="006700D8"/>
    <w:rsid w:val="00670F15"/>
    <w:rsid w:val="00670FA3"/>
    <w:rsid w:val="00672840"/>
    <w:rsid w:val="006729CD"/>
    <w:rsid w:val="00672AA8"/>
    <w:rsid w:val="00672E7A"/>
    <w:rsid w:val="00672F6D"/>
    <w:rsid w:val="0067364B"/>
    <w:rsid w:val="00673748"/>
    <w:rsid w:val="00673A6F"/>
    <w:rsid w:val="00675073"/>
    <w:rsid w:val="00675A9D"/>
    <w:rsid w:val="006766FE"/>
    <w:rsid w:val="0067679E"/>
    <w:rsid w:val="006769F4"/>
    <w:rsid w:val="00676AC9"/>
    <w:rsid w:val="00676D12"/>
    <w:rsid w:val="00677220"/>
    <w:rsid w:val="006778CD"/>
    <w:rsid w:val="00677C64"/>
    <w:rsid w:val="006810BA"/>
    <w:rsid w:val="00681253"/>
    <w:rsid w:val="006815A9"/>
    <w:rsid w:val="006821C1"/>
    <w:rsid w:val="00682673"/>
    <w:rsid w:val="006853A8"/>
    <w:rsid w:val="00686816"/>
    <w:rsid w:val="006869F5"/>
    <w:rsid w:val="0069030E"/>
    <w:rsid w:val="006912E0"/>
    <w:rsid w:val="0069197F"/>
    <w:rsid w:val="00691CAA"/>
    <w:rsid w:val="00692161"/>
    <w:rsid w:val="006922C0"/>
    <w:rsid w:val="006929BB"/>
    <w:rsid w:val="00692A03"/>
    <w:rsid w:val="006942AF"/>
    <w:rsid w:val="006949AF"/>
    <w:rsid w:val="0069627E"/>
    <w:rsid w:val="006964D6"/>
    <w:rsid w:val="00696E6E"/>
    <w:rsid w:val="0069785D"/>
    <w:rsid w:val="00697D6D"/>
    <w:rsid w:val="006A0977"/>
    <w:rsid w:val="006A184C"/>
    <w:rsid w:val="006A1AE2"/>
    <w:rsid w:val="006A1E3C"/>
    <w:rsid w:val="006A21C1"/>
    <w:rsid w:val="006A254B"/>
    <w:rsid w:val="006A37FE"/>
    <w:rsid w:val="006A38CA"/>
    <w:rsid w:val="006A4004"/>
    <w:rsid w:val="006A4ACF"/>
    <w:rsid w:val="006A58DE"/>
    <w:rsid w:val="006B076F"/>
    <w:rsid w:val="006B09A1"/>
    <w:rsid w:val="006B154A"/>
    <w:rsid w:val="006B28C0"/>
    <w:rsid w:val="006B31A9"/>
    <w:rsid w:val="006B39C8"/>
    <w:rsid w:val="006B42AB"/>
    <w:rsid w:val="006B4A93"/>
    <w:rsid w:val="006B4DBE"/>
    <w:rsid w:val="006B4F1C"/>
    <w:rsid w:val="006B64C9"/>
    <w:rsid w:val="006B7D21"/>
    <w:rsid w:val="006C1A67"/>
    <w:rsid w:val="006C1C2B"/>
    <w:rsid w:val="006C1CD7"/>
    <w:rsid w:val="006C206F"/>
    <w:rsid w:val="006C3AD0"/>
    <w:rsid w:val="006C4D8C"/>
    <w:rsid w:val="006C6A8B"/>
    <w:rsid w:val="006C6BDD"/>
    <w:rsid w:val="006C7F32"/>
    <w:rsid w:val="006D0499"/>
    <w:rsid w:val="006D0B16"/>
    <w:rsid w:val="006D0D6A"/>
    <w:rsid w:val="006D2B17"/>
    <w:rsid w:val="006D33CC"/>
    <w:rsid w:val="006D4826"/>
    <w:rsid w:val="006D4E8E"/>
    <w:rsid w:val="006D557E"/>
    <w:rsid w:val="006D597C"/>
    <w:rsid w:val="006E1558"/>
    <w:rsid w:val="006E174E"/>
    <w:rsid w:val="006E19E9"/>
    <w:rsid w:val="006E1F14"/>
    <w:rsid w:val="006E45E8"/>
    <w:rsid w:val="006E4F03"/>
    <w:rsid w:val="006E5470"/>
    <w:rsid w:val="006E5EB0"/>
    <w:rsid w:val="006E6DD3"/>
    <w:rsid w:val="006E7A47"/>
    <w:rsid w:val="006E7A5E"/>
    <w:rsid w:val="006E7E4C"/>
    <w:rsid w:val="006F0890"/>
    <w:rsid w:val="006F350B"/>
    <w:rsid w:val="006F355D"/>
    <w:rsid w:val="006F4253"/>
    <w:rsid w:val="006F4634"/>
    <w:rsid w:val="006F528A"/>
    <w:rsid w:val="006F5C66"/>
    <w:rsid w:val="006F6AA7"/>
    <w:rsid w:val="006F6B63"/>
    <w:rsid w:val="006F6DED"/>
    <w:rsid w:val="006F728C"/>
    <w:rsid w:val="00701073"/>
    <w:rsid w:val="00701488"/>
    <w:rsid w:val="00702562"/>
    <w:rsid w:val="00702747"/>
    <w:rsid w:val="0070439A"/>
    <w:rsid w:val="00705C81"/>
    <w:rsid w:val="007061D9"/>
    <w:rsid w:val="007067C2"/>
    <w:rsid w:val="007069A8"/>
    <w:rsid w:val="0071061A"/>
    <w:rsid w:val="00711BBC"/>
    <w:rsid w:val="00711D14"/>
    <w:rsid w:val="00712607"/>
    <w:rsid w:val="00713D9C"/>
    <w:rsid w:val="00714FCA"/>
    <w:rsid w:val="007158F3"/>
    <w:rsid w:val="0071646E"/>
    <w:rsid w:val="0072032A"/>
    <w:rsid w:val="0072188D"/>
    <w:rsid w:val="00721FB5"/>
    <w:rsid w:val="0072318F"/>
    <w:rsid w:val="00723DB0"/>
    <w:rsid w:val="0072703E"/>
    <w:rsid w:val="00730C09"/>
    <w:rsid w:val="007322AC"/>
    <w:rsid w:val="007323A0"/>
    <w:rsid w:val="007323E5"/>
    <w:rsid w:val="007334F0"/>
    <w:rsid w:val="00734711"/>
    <w:rsid w:val="00734FA5"/>
    <w:rsid w:val="007359EE"/>
    <w:rsid w:val="00736670"/>
    <w:rsid w:val="00737C6D"/>
    <w:rsid w:val="007412A4"/>
    <w:rsid w:val="00741D50"/>
    <w:rsid w:val="007426C6"/>
    <w:rsid w:val="00742938"/>
    <w:rsid w:val="00742BB0"/>
    <w:rsid w:val="007439F7"/>
    <w:rsid w:val="00743B5E"/>
    <w:rsid w:val="00743E1C"/>
    <w:rsid w:val="007442E1"/>
    <w:rsid w:val="00744AF6"/>
    <w:rsid w:val="0074503E"/>
    <w:rsid w:val="00745381"/>
    <w:rsid w:val="00746371"/>
    <w:rsid w:val="00746F68"/>
    <w:rsid w:val="00747A63"/>
    <w:rsid w:val="00747FBA"/>
    <w:rsid w:val="00750D22"/>
    <w:rsid w:val="007517F2"/>
    <w:rsid w:val="00754080"/>
    <w:rsid w:val="00757015"/>
    <w:rsid w:val="00757402"/>
    <w:rsid w:val="00757636"/>
    <w:rsid w:val="00760BDF"/>
    <w:rsid w:val="00761950"/>
    <w:rsid w:val="00761C03"/>
    <w:rsid w:val="00762414"/>
    <w:rsid w:val="007630E1"/>
    <w:rsid w:val="00763429"/>
    <w:rsid w:val="00763C96"/>
    <w:rsid w:val="00766344"/>
    <w:rsid w:val="00766F9F"/>
    <w:rsid w:val="007705AC"/>
    <w:rsid w:val="00770C3E"/>
    <w:rsid w:val="00771027"/>
    <w:rsid w:val="00772A0D"/>
    <w:rsid w:val="00772BE9"/>
    <w:rsid w:val="007745E8"/>
    <w:rsid w:val="007746BA"/>
    <w:rsid w:val="00774914"/>
    <w:rsid w:val="0077599B"/>
    <w:rsid w:val="00775ACD"/>
    <w:rsid w:val="0077635C"/>
    <w:rsid w:val="00776631"/>
    <w:rsid w:val="00776C15"/>
    <w:rsid w:val="00777997"/>
    <w:rsid w:val="007806CD"/>
    <w:rsid w:val="007810AB"/>
    <w:rsid w:val="00782226"/>
    <w:rsid w:val="0078257B"/>
    <w:rsid w:val="0078496E"/>
    <w:rsid w:val="007850F5"/>
    <w:rsid w:val="00785116"/>
    <w:rsid w:val="0078625C"/>
    <w:rsid w:val="007863CF"/>
    <w:rsid w:val="00786990"/>
    <w:rsid w:val="007872C4"/>
    <w:rsid w:val="00790A7C"/>
    <w:rsid w:val="00790AF8"/>
    <w:rsid w:val="00790B49"/>
    <w:rsid w:val="00791ECE"/>
    <w:rsid w:val="00794179"/>
    <w:rsid w:val="00794195"/>
    <w:rsid w:val="007943D8"/>
    <w:rsid w:val="007948DE"/>
    <w:rsid w:val="00794E2D"/>
    <w:rsid w:val="00795039"/>
    <w:rsid w:val="00796240"/>
    <w:rsid w:val="007A0330"/>
    <w:rsid w:val="007A0561"/>
    <w:rsid w:val="007A1A00"/>
    <w:rsid w:val="007A2519"/>
    <w:rsid w:val="007A25F9"/>
    <w:rsid w:val="007A2A17"/>
    <w:rsid w:val="007A37BF"/>
    <w:rsid w:val="007A72F0"/>
    <w:rsid w:val="007A7DA6"/>
    <w:rsid w:val="007B041B"/>
    <w:rsid w:val="007B1AC8"/>
    <w:rsid w:val="007B1D9C"/>
    <w:rsid w:val="007B1E74"/>
    <w:rsid w:val="007B25A8"/>
    <w:rsid w:val="007B2637"/>
    <w:rsid w:val="007B2EEC"/>
    <w:rsid w:val="007B3E81"/>
    <w:rsid w:val="007B443F"/>
    <w:rsid w:val="007B588F"/>
    <w:rsid w:val="007B71DC"/>
    <w:rsid w:val="007B734B"/>
    <w:rsid w:val="007C10B5"/>
    <w:rsid w:val="007C1435"/>
    <w:rsid w:val="007C25C5"/>
    <w:rsid w:val="007C3BAE"/>
    <w:rsid w:val="007C51FE"/>
    <w:rsid w:val="007C5426"/>
    <w:rsid w:val="007C61C1"/>
    <w:rsid w:val="007C6EDF"/>
    <w:rsid w:val="007C73FB"/>
    <w:rsid w:val="007C75C6"/>
    <w:rsid w:val="007D0370"/>
    <w:rsid w:val="007D2117"/>
    <w:rsid w:val="007D2367"/>
    <w:rsid w:val="007D27A3"/>
    <w:rsid w:val="007D3237"/>
    <w:rsid w:val="007D3512"/>
    <w:rsid w:val="007D3576"/>
    <w:rsid w:val="007D3D32"/>
    <w:rsid w:val="007D3ED1"/>
    <w:rsid w:val="007D4164"/>
    <w:rsid w:val="007D4D9F"/>
    <w:rsid w:val="007D4E80"/>
    <w:rsid w:val="007D5000"/>
    <w:rsid w:val="007D5F3D"/>
    <w:rsid w:val="007D60D6"/>
    <w:rsid w:val="007D795A"/>
    <w:rsid w:val="007E0E66"/>
    <w:rsid w:val="007E1461"/>
    <w:rsid w:val="007E192C"/>
    <w:rsid w:val="007E1E7B"/>
    <w:rsid w:val="007E2B82"/>
    <w:rsid w:val="007E2CE7"/>
    <w:rsid w:val="007E3223"/>
    <w:rsid w:val="007E32C6"/>
    <w:rsid w:val="007E4B19"/>
    <w:rsid w:val="007E4D92"/>
    <w:rsid w:val="007E4F77"/>
    <w:rsid w:val="007E562E"/>
    <w:rsid w:val="007E5832"/>
    <w:rsid w:val="007E7C46"/>
    <w:rsid w:val="007F005A"/>
    <w:rsid w:val="007F0AA7"/>
    <w:rsid w:val="007F0C41"/>
    <w:rsid w:val="007F20BD"/>
    <w:rsid w:val="007F234C"/>
    <w:rsid w:val="007F6C33"/>
    <w:rsid w:val="00800821"/>
    <w:rsid w:val="00801932"/>
    <w:rsid w:val="00801B7A"/>
    <w:rsid w:val="0080244C"/>
    <w:rsid w:val="00802FE1"/>
    <w:rsid w:val="008030F7"/>
    <w:rsid w:val="00803453"/>
    <w:rsid w:val="00805674"/>
    <w:rsid w:val="00811B31"/>
    <w:rsid w:val="0081238D"/>
    <w:rsid w:val="008131C0"/>
    <w:rsid w:val="00813419"/>
    <w:rsid w:val="008142BA"/>
    <w:rsid w:val="008150DA"/>
    <w:rsid w:val="00816100"/>
    <w:rsid w:val="0081666F"/>
    <w:rsid w:val="00817049"/>
    <w:rsid w:val="00817F7A"/>
    <w:rsid w:val="00820301"/>
    <w:rsid w:val="00821E62"/>
    <w:rsid w:val="00822F44"/>
    <w:rsid w:val="00822FCC"/>
    <w:rsid w:val="00823D09"/>
    <w:rsid w:val="008255B0"/>
    <w:rsid w:val="008278AA"/>
    <w:rsid w:val="00827F49"/>
    <w:rsid w:val="008306EF"/>
    <w:rsid w:val="00830A80"/>
    <w:rsid w:val="008312B9"/>
    <w:rsid w:val="00832659"/>
    <w:rsid w:val="00832746"/>
    <w:rsid w:val="00832B9B"/>
    <w:rsid w:val="00832BA7"/>
    <w:rsid w:val="0083359B"/>
    <w:rsid w:val="008339CB"/>
    <w:rsid w:val="00833DA9"/>
    <w:rsid w:val="0083448E"/>
    <w:rsid w:val="008350E8"/>
    <w:rsid w:val="00835E65"/>
    <w:rsid w:val="00836BEA"/>
    <w:rsid w:val="0083731C"/>
    <w:rsid w:val="00837435"/>
    <w:rsid w:val="0084047D"/>
    <w:rsid w:val="00841176"/>
    <w:rsid w:val="00841CDC"/>
    <w:rsid w:val="0084237F"/>
    <w:rsid w:val="00844AB3"/>
    <w:rsid w:val="00845C10"/>
    <w:rsid w:val="008463B8"/>
    <w:rsid w:val="00847737"/>
    <w:rsid w:val="008503F8"/>
    <w:rsid w:val="0085112D"/>
    <w:rsid w:val="00851394"/>
    <w:rsid w:val="00852896"/>
    <w:rsid w:val="00853D19"/>
    <w:rsid w:val="008541B0"/>
    <w:rsid w:val="00855E11"/>
    <w:rsid w:val="00857C50"/>
    <w:rsid w:val="00860ACA"/>
    <w:rsid w:val="00860ED8"/>
    <w:rsid w:val="00861D41"/>
    <w:rsid w:val="00862DCD"/>
    <w:rsid w:val="00863A01"/>
    <w:rsid w:val="00863D76"/>
    <w:rsid w:val="00863EB7"/>
    <w:rsid w:val="00864DA6"/>
    <w:rsid w:val="008709A7"/>
    <w:rsid w:val="008744E7"/>
    <w:rsid w:val="00876227"/>
    <w:rsid w:val="008772CD"/>
    <w:rsid w:val="008772F4"/>
    <w:rsid w:val="0088080A"/>
    <w:rsid w:val="00881AFF"/>
    <w:rsid w:val="00881DE8"/>
    <w:rsid w:val="00883138"/>
    <w:rsid w:val="008846FE"/>
    <w:rsid w:val="008848B6"/>
    <w:rsid w:val="00884EBF"/>
    <w:rsid w:val="008857FE"/>
    <w:rsid w:val="00885882"/>
    <w:rsid w:val="008872D2"/>
    <w:rsid w:val="00892B03"/>
    <w:rsid w:val="008947DB"/>
    <w:rsid w:val="0089584F"/>
    <w:rsid w:val="00897D0B"/>
    <w:rsid w:val="008A0014"/>
    <w:rsid w:val="008A00EC"/>
    <w:rsid w:val="008A0B6A"/>
    <w:rsid w:val="008A12D5"/>
    <w:rsid w:val="008A1CC1"/>
    <w:rsid w:val="008A4274"/>
    <w:rsid w:val="008A60D8"/>
    <w:rsid w:val="008A6376"/>
    <w:rsid w:val="008B0C5A"/>
    <w:rsid w:val="008B3C4E"/>
    <w:rsid w:val="008B3D34"/>
    <w:rsid w:val="008B4035"/>
    <w:rsid w:val="008B43EF"/>
    <w:rsid w:val="008C00DD"/>
    <w:rsid w:val="008C0106"/>
    <w:rsid w:val="008C06FB"/>
    <w:rsid w:val="008C1659"/>
    <w:rsid w:val="008C2897"/>
    <w:rsid w:val="008C2E24"/>
    <w:rsid w:val="008C3B51"/>
    <w:rsid w:val="008C3F76"/>
    <w:rsid w:val="008C453A"/>
    <w:rsid w:val="008C47BF"/>
    <w:rsid w:val="008C5D61"/>
    <w:rsid w:val="008C6342"/>
    <w:rsid w:val="008C6855"/>
    <w:rsid w:val="008C762E"/>
    <w:rsid w:val="008C7B1A"/>
    <w:rsid w:val="008D065B"/>
    <w:rsid w:val="008D1400"/>
    <w:rsid w:val="008D15DF"/>
    <w:rsid w:val="008D1F32"/>
    <w:rsid w:val="008D3A82"/>
    <w:rsid w:val="008D3A8A"/>
    <w:rsid w:val="008D3BAA"/>
    <w:rsid w:val="008D5117"/>
    <w:rsid w:val="008D5EB8"/>
    <w:rsid w:val="008D677A"/>
    <w:rsid w:val="008E3DFC"/>
    <w:rsid w:val="008E3FD3"/>
    <w:rsid w:val="008E49F7"/>
    <w:rsid w:val="008E55FE"/>
    <w:rsid w:val="008E59F9"/>
    <w:rsid w:val="008E65C4"/>
    <w:rsid w:val="008E66AE"/>
    <w:rsid w:val="008E73B2"/>
    <w:rsid w:val="008F1E7B"/>
    <w:rsid w:val="008F2BD0"/>
    <w:rsid w:val="008F2DD1"/>
    <w:rsid w:val="008F3074"/>
    <w:rsid w:val="008F400E"/>
    <w:rsid w:val="008F4FD5"/>
    <w:rsid w:val="008F5EA3"/>
    <w:rsid w:val="008F7D2C"/>
    <w:rsid w:val="00900591"/>
    <w:rsid w:val="0090122A"/>
    <w:rsid w:val="009019CC"/>
    <w:rsid w:val="00902586"/>
    <w:rsid w:val="0090555D"/>
    <w:rsid w:val="009056F0"/>
    <w:rsid w:val="009060BC"/>
    <w:rsid w:val="009078AA"/>
    <w:rsid w:val="00907EEF"/>
    <w:rsid w:val="0091055C"/>
    <w:rsid w:val="00911734"/>
    <w:rsid w:val="009122D2"/>
    <w:rsid w:val="009138FC"/>
    <w:rsid w:val="009150E6"/>
    <w:rsid w:val="009153B2"/>
    <w:rsid w:val="00915FD8"/>
    <w:rsid w:val="00920333"/>
    <w:rsid w:val="009206EB"/>
    <w:rsid w:val="00920768"/>
    <w:rsid w:val="009210DB"/>
    <w:rsid w:val="009224BA"/>
    <w:rsid w:val="00923438"/>
    <w:rsid w:val="00924825"/>
    <w:rsid w:val="00924D83"/>
    <w:rsid w:val="00926A9C"/>
    <w:rsid w:val="00926C60"/>
    <w:rsid w:val="00927027"/>
    <w:rsid w:val="009271C2"/>
    <w:rsid w:val="00927A01"/>
    <w:rsid w:val="00927C08"/>
    <w:rsid w:val="00930C86"/>
    <w:rsid w:val="00931D0B"/>
    <w:rsid w:val="00931FDD"/>
    <w:rsid w:val="00932FDD"/>
    <w:rsid w:val="009339FC"/>
    <w:rsid w:val="00934C0A"/>
    <w:rsid w:val="00934C27"/>
    <w:rsid w:val="00935528"/>
    <w:rsid w:val="00935B83"/>
    <w:rsid w:val="00935FFD"/>
    <w:rsid w:val="00936FE4"/>
    <w:rsid w:val="00937267"/>
    <w:rsid w:val="009378AA"/>
    <w:rsid w:val="00937A8A"/>
    <w:rsid w:val="00940028"/>
    <w:rsid w:val="00940924"/>
    <w:rsid w:val="009426EF"/>
    <w:rsid w:val="00943240"/>
    <w:rsid w:val="009443EC"/>
    <w:rsid w:val="00944D47"/>
    <w:rsid w:val="00944D6C"/>
    <w:rsid w:val="00944F1E"/>
    <w:rsid w:val="0094520E"/>
    <w:rsid w:val="00945C1A"/>
    <w:rsid w:val="00946750"/>
    <w:rsid w:val="00947846"/>
    <w:rsid w:val="00947D93"/>
    <w:rsid w:val="009505FF"/>
    <w:rsid w:val="009506DF"/>
    <w:rsid w:val="00951B4B"/>
    <w:rsid w:val="009536A9"/>
    <w:rsid w:val="00953B3A"/>
    <w:rsid w:val="0095415B"/>
    <w:rsid w:val="00954C1E"/>
    <w:rsid w:val="00954C52"/>
    <w:rsid w:val="0095531C"/>
    <w:rsid w:val="00955D80"/>
    <w:rsid w:val="0095635D"/>
    <w:rsid w:val="0095685F"/>
    <w:rsid w:val="009577B2"/>
    <w:rsid w:val="00957ECA"/>
    <w:rsid w:val="00957F6E"/>
    <w:rsid w:val="00961A48"/>
    <w:rsid w:val="00961A7E"/>
    <w:rsid w:val="00962191"/>
    <w:rsid w:val="00962976"/>
    <w:rsid w:val="00962A09"/>
    <w:rsid w:val="009632B9"/>
    <w:rsid w:val="009642E3"/>
    <w:rsid w:val="009659A6"/>
    <w:rsid w:val="009674E5"/>
    <w:rsid w:val="00967DD9"/>
    <w:rsid w:val="00967F43"/>
    <w:rsid w:val="0097109A"/>
    <w:rsid w:val="00971186"/>
    <w:rsid w:val="009711DA"/>
    <w:rsid w:val="00971260"/>
    <w:rsid w:val="009716C9"/>
    <w:rsid w:val="0097190E"/>
    <w:rsid w:val="0097316B"/>
    <w:rsid w:val="0097388F"/>
    <w:rsid w:val="0097511A"/>
    <w:rsid w:val="00975B08"/>
    <w:rsid w:val="00975E4C"/>
    <w:rsid w:val="00975F87"/>
    <w:rsid w:val="009760B0"/>
    <w:rsid w:val="00976809"/>
    <w:rsid w:val="00976F46"/>
    <w:rsid w:val="009806EF"/>
    <w:rsid w:val="009807B1"/>
    <w:rsid w:val="00980E22"/>
    <w:rsid w:val="00981912"/>
    <w:rsid w:val="00981D76"/>
    <w:rsid w:val="009856B3"/>
    <w:rsid w:val="00985819"/>
    <w:rsid w:val="00985E6D"/>
    <w:rsid w:val="00985FEE"/>
    <w:rsid w:val="00986317"/>
    <w:rsid w:val="00986C0C"/>
    <w:rsid w:val="0098724B"/>
    <w:rsid w:val="00990629"/>
    <w:rsid w:val="009907A1"/>
    <w:rsid w:val="00990EA6"/>
    <w:rsid w:val="0099176A"/>
    <w:rsid w:val="00992504"/>
    <w:rsid w:val="00992FFA"/>
    <w:rsid w:val="00993BB5"/>
    <w:rsid w:val="00994284"/>
    <w:rsid w:val="0099428A"/>
    <w:rsid w:val="00995987"/>
    <w:rsid w:val="00997F88"/>
    <w:rsid w:val="009A0D5A"/>
    <w:rsid w:val="009A149B"/>
    <w:rsid w:val="009A1CD2"/>
    <w:rsid w:val="009A1F32"/>
    <w:rsid w:val="009A2265"/>
    <w:rsid w:val="009A3455"/>
    <w:rsid w:val="009A35ED"/>
    <w:rsid w:val="009A41AF"/>
    <w:rsid w:val="009A4870"/>
    <w:rsid w:val="009B107C"/>
    <w:rsid w:val="009B1403"/>
    <w:rsid w:val="009B2AE0"/>
    <w:rsid w:val="009B3013"/>
    <w:rsid w:val="009B582D"/>
    <w:rsid w:val="009B6C11"/>
    <w:rsid w:val="009B7EC4"/>
    <w:rsid w:val="009C1549"/>
    <w:rsid w:val="009C15B8"/>
    <w:rsid w:val="009C15E0"/>
    <w:rsid w:val="009C34B7"/>
    <w:rsid w:val="009C354F"/>
    <w:rsid w:val="009C42AE"/>
    <w:rsid w:val="009C4444"/>
    <w:rsid w:val="009C45CF"/>
    <w:rsid w:val="009C5453"/>
    <w:rsid w:val="009C5468"/>
    <w:rsid w:val="009C57D5"/>
    <w:rsid w:val="009C58A5"/>
    <w:rsid w:val="009C594D"/>
    <w:rsid w:val="009C5A8E"/>
    <w:rsid w:val="009C5EFF"/>
    <w:rsid w:val="009C611E"/>
    <w:rsid w:val="009C6247"/>
    <w:rsid w:val="009C624B"/>
    <w:rsid w:val="009D0612"/>
    <w:rsid w:val="009D26ED"/>
    <w:rsid w:val="009D29A4"/>
    <w:rsid w:val="009D4901"/>
    <w:rsid w:val="009D5C5F"/>
    <w:rsid w:val="009D6696"/>
    <w:rsid w:val="009D73B3"/>
    <w:rsid w:val="009D7677"/>
    <w:rsid w:val="009E032B"/>
    <w:rsid w:val="009E06FB"/>
    <w:rsid w:val="009E0C76"/>
    <w:rsid w:val="009E1FEF"/>
    <w:rsid w:val="009E2D98"/>
    <w:rsid w:val="009E2DEA"/>
    <w:rsid w:val="009E492D"/>
    <w:rsid w:val="009E4D8A"/>
    <w:rsid w:val="009E4FE4"/>
    <w:rsid w:val="009E5032"/>
    <w:rsid w:val="009E5AA5"/>
    <w:rsid w:val="009E6BA6"/>
    <w:rsid w:val="009F0473"/>
    <w:rsid w:val="009F0EE8"/>
    <w:rsid w:val="009F1B2A"/>
    <w:rsid w:val="009F293E"/>
    <w:rsid w:val="009F2F76"/>
    <w:rsid w:val="009F3140"/>
    <w:rsid w:val="009F34D7"/>
    <w:rsid w:val="009F42DE"/>
    <w:rsid w:val="009F4459"/>
    <w:rsid w:val="009F515D"/>
    <w:rsid w:val="009F53F7"/>
    <w:rsid w:val="009F745B"/>
    <w:rsid w:val="009F75AD"/>
    <w:rsid w:val="00A00DC7"/>
    <w:rsid w:val="00A01B32"/>
    <w:rsid w:val="00A01E06"/>
    <w:rsid w:val="00A01E7D"/>
    <w:rsid w:val="00A03A6F"/>
    <w:rsid w:val="00A042C4"/>
    <w:rsid w:val="00A07B27"/>
    <w:rsid w:val="00A1003E"/>
    <w:rsid w:val="00A11764"/>
    <w:rsid w:val="00A12C05"/>
    <w:rsid w:val="00A12F4F"/>
    <w:rsid w:val="00A136BB"/>
    <w:rsid w:val="00A150A3"/>
    <w:rsid w:val="00A154A3"/>
    <w:rsid w:val="00A160A8"/>
    <w:rsid w:val="00A16D5E"/>
    <w:rsid w:val="00A20E69"/>
    <w:rsid w:val="00A213D9"/>
    <w:rsid w:val="00A21AD1"/>
    <w:rsid w:val="00A2261A"/>
    <w:rsid w:val="00A238D3"/>
    <w:rsid w:val="00A23AA5"/>
    <w:rsid w:val="00A23AB3"/>
    <w:rsid w:val="00A23BB2"/>
    <w:rsid w:val="00A24CD4"/>
    <w:rsid w:val="00A2542C"/>
    <w:rsid w:val="00A26ADB"/>
    <w:rsid w:val="00A26C3B"/>
    <w:rsid w:val="00A2784A"/>
    <w:rsid w:val="00A3062B"/>
    <w:rsid w:val="00A30745"/>
    <w:rsid w:val="00A313B4"/>
    <w:rsid w:val="00A34BC8"/>
    <w:rsid w:val="00A3557C"/>
    <w:rsid w:val="00A35855"/>
    <w:rsid w:val="00A35B31"/>
    <w:rsid w:val="00A377F6"/>
    <w:rsid w:val="00A40744"/>
    <w:rsid w:val="00A40E88"/>
    <w:rsid w:val="00A40F8C"/>
    <w:rsid w:val="00A4294C"/>
    <w:rsid w:val="00A43168"/>
    <w:rsid w:val="00A434FC"/>
    <w:rsid w:val="00A44BCA"/>
    <w:rsid w:val="00A45843"/>
    <w:rsid w:val="00A45A70"/>
    <w:rsid w:val="00A45B91"/>
    <w:rsid w:val="00A45C61"/>
    <w:rsid w:val="00A465E7"/>
    <w:rsid w:val="00A468A2"/>
    <w:rsid w:val="00A4743B"/>
    <w:rsid w:val="00A50969"/>
    <w:rsid w:val="00A50BAA"/>
    <w:rsid w:val="00A543B7"/>
    <w:rsid w:val="00A54830"/>
    <w:rsid w:val="00A552A7"/>
    <w:rsid w:val="00A55823"/>
    <w:rsid w:val="00A55A8F"/>
    <w:rsid w:val="00A565A0"/>
    <w:rsid w:val="00A56C97"/>
    <w:rsid w:val="00A56FD2"/>
    <w:rsid w:val="00A5721E"/>
    <w:rsid w:val="00A61038"/>
    <w:rsid w:val="00A61B68"/>
    <w:rsid w:val="00A61E54"/>
    <w:rsid w:val="00A61FFD"/>
    <w:rsid w:val="00A6265C"/>
    <w:rsid w:val="00A628F0"/>
    <w:rsid w:val="00A640A1"/>
    <w:rsid w:val="00A64266"/>
    <w:rsid w:val="00A64650"/>
    <w:rsid w:val="00A64F3F"/>
    <w:rsid w:val="00A66087"/>
    <w:rsid w:val="00A66583"/>
    <w:rsid w:val="00A66941"/>
    <w:rsid w:val="00A7006D"/>
    <w:rsid w:val="00A70A8B"/>
    <w:rsid w:val="00A7151E"/>
    <w:rsid w:val="00A71592"/>
    <w:rsid w:val="00A729A2"/>
    <w:rsid w:val="00A72A06"/>
    <w:rsid w:val="00A73202"/>
    <w:rsid w:val="00A73762"/>
    <w:rsid w:val="00A74411"/>
    <w:rsid w:val="00A757B7"/>
    <w:rsid w:val="00A76462"/>
    <w:rsid w:val="00A776D5"/>
    <w:rsid w:val="00A803D3"/>
    <w:rsid w:val="00A8080D"/>
    <w:rsid w:val="00A81238"/>
    <w:rsid w:val="00A8185E"/>
    <w:rsid w:val="00A8199A"/>
    <w:rsid w:val="00A829E4"/>
    <w:rsid w:val="00A838BC"/>
    <w:rsid w:val="00A84D9F"/>
    <w:rsid w:val="00A87954"/>
    <w:rsid w:val="00A90CB7"/>
    <w:rsid w:val="00A91141"/>
    <w:rsid w:val="00A9141C"/>
    <w:rsid w:val="00A91B7E"/>
    <w:rsid w:val="00A92A39"/>
    <w:rsid w:val="00A933E9"/>
    <w:rsid w:val="00A93A5C"/>
    <w:rsid w:val="00A94898"/>
    <w:rsid w:val="00A94B8F"/>
    <w:rsid w:val="00A951F9"/>
    <w:rsid w:val="00A95289"/>
    <w:rsid w:val="00A95B57"/>
    <w:rsid w:val="00A96462"/>
    <w:rsid w:val="00A96678"/>
    <w:rsid w:val="00A970B6"/>
    <w:rsid w:val="00A97C16"/>
    <w:rsid w:val="00AA0039"/>
    <w:rsid w:val="00AA0D6C"/>
    <w:rsid w:val="00AA0E52"/>
    <w:rsid w:val="00AA18E2"/>
    <w:rsid w:val="00AA1EF0"/>
    <w:rsid w:val="00AA2473"/>
    <w:rsid w:val="00AA425B"/>
    <w:rsid w:val="00AA619B"/>
    <w:rsid w:val="00AA6234"/>
    <w:rsid w:val="00AA63EF"/>
    <w:rsid w:val="00AA66E2"/>
    <w:rsid w:val="00AA6F0E"/>
    <w:rsid w:val="00AA7350"/>
    <w:rsid w:val="00AA7F51"/>
    <w:rsid w:val="00AB0BD3"/>
    <w:rsid w:val="00AB19F8"/>
    <w:rsid w:val="00AB270B"/>
    <w:rsid w:val="00AB2A87"/>
    <w:rsid w:val="00AB47EF"/>
    <w:rsid w:val="00AB4A33"/>
    <w:rsid w:val="00AB55D7"/>
    <w:rsid w:val="00AB5BCF"/>
    <w:rsid w:val="00AB687E"/>
    <w:rsid w:val="00AB74D0"/>
    <w:rsid w:val="00AC01EC"/>
    <w:rsid w:val="00AC0414"/>
    <w:rsid w:val="00AC1003"/>
    <w:rsid w:val="00AC158A"/>
    <w:rsid w:val="00AC1AC4"/>
    <w:rsid w:val="00AC2B6E"/>
    <w:rsid w:val="00AC3571"/>
    <w:rsid w:val="00AC3823"/>
    <w:rsid w:val="00AC4AEB"/>
    <w:rsid w:val="00AC504C"/>
    <w:rsid w:val="00AC5AF6"/>
    <w:rsid w:val="00AC6B4D"/>
    <w:rsid w:val="00AC6B91"/>
    <w:rsid w:val="00AC7527"/>
    <w:rsid w:val="00AC76C5"/>
    <w:rsid w:val="00AC7A41"/>
    <w:rsid w:val="00AD08E1"/>
    <w:rsid w:val="00AD1424"/>
    <w:rsid w:val="00AD1EF9"/>
    <w:rsid w:val="00AD25D9"/>
    <w:rsid w:val="00AD2C4E"/>
    <w:rsid w:val="00AD38C1"/>
    <w:rsid w:val="00AD452F"/>
    <w:rsid w:val="00AD5BC0"/>
    <w:rsid w:val="00AD649E"/>
    <w:rsid w:val="00AD6D50"/>
    <w:rsid w:val="00AD70E4"/>
    <w:rsid w:val="00AD726C"/>
    <w:rsid w:val="00AE0910"/>
    <w:rsid w:val="00AE1EAB"/>
    <w:rsid w:val="00AE2673"/>
    <w:rsid w:val="00AE29BD"/>
    <w:rsid w:val="00AE5C3C"/>
    <w:rsid w:val="00AE69AF"/>
    <w:rsid w:val="00AE6A0B"/>
    <w:rsid w:val="00AE7663"/>
    <w:rsid w:val="00AF0208"/>
    <w:rsid w:val="00AF02BB"/>
    <w:rsid w:val="00AF07E1"/>
    <w:rsid w:val="00AF11CE"/>
    <w:rsid w:val="00AF1774"/>
    <w:rsid w:val="00AF198B"/>
    <w:rsid w:val="00AF1D32"/>
    <w:rsid w:val="00AF2034"/>
    <w:rsid w:val="00AF2B36"/>
    <w:rsid w:val="00AF44D6"/>
    <w:rsid w:val="00AF63A0"/>
    <w:rsid w:val="00AF7475"/>
    <w:rsid w:val="00B0042D"/>
    <w:rsid w:val="00B00DE2"/>
    <w:rsid w:val="00B00E18"/>
    <w:rsid w:val="00B0127C"/>
    <w:rsid w:val="00B02501"/>
    <w:rsid w:val="00B02864"/>
    <w:rsid w:val="00B04A74"/>
    <w:rsid w:val="00B04CFD"/>
    <w:rsid w:val="00B04F52"/>
    <w:rsid w:val="00B053A7"/>
    <w:rsid w:val="00B05C5E"/>
    <w:rsid w:val="00B05C94"/>
    <w:rsid w:val="00B11129"/>
    <w:rsid w:val="00B11449"/>
    <w:rsid w:val="00B12A71"/>
    <w:rsid w:val="00B12DDF"/>
    <w:rsid w:val="00B1301A"/>
    <w:rsid w:val="00B13F12"/>
    <w:rsid w:val="00B14168"/>
    <w:rsid w:val="00B15556"/>
    <w:rsid w:val="00B15CCE"/>
    <w:rsid w:val="00B17702"/>
    <w:rsid w:val="00B179AA"/>
    <w:rsid w:val="00B17DCB"/>
    <w:rsid w:val="00B17ECA"/>
    <w:rsid w:val="00B2062A"/>
    <w:rsid w:val="00B21084"/>
    <w:rsid w:val="00B24546"/>
    <w:rsid w:val="00B249E2"/>
    <w:rsid w:val="00B25091"/>
    <w:rsid w:val="00B25133"/>
    <w:rsid w:val="00B260C1"/>
    <w:rsid w:val="00B261BC"/>
    <w:rsid w:val="00B263D2"/>
    <w:rsid w:val="00B26525"/>
    <w:rsid w:val="00B2693A"/>
    <w:rsid w:val="00B26CA2"/>
    <w:rsid w:val="00B305EA"/>
    <w:rsid w:val="00B3080D"/>
    <w:rsid w:val="00B31512"/>
    <w:rsid w:val="00B319C3"/>
    <w:rsid w:val="00B31FB1"/>
    <w:rsid w:val="00B33D87"/>
    <w:rsid w:val="00B353E2"/>
    <w:rsid w:val="00B35BC6"/>
    <w:rsid w:val="00B36C86"/>
    <w:rsid w:val="00B3742E"/>
    <w:rsid w:val="00B378DD"/>
    <w:rsid w:val="00B409BC"/>
    <w:rsid w:val="00B4130B"/>
    <w:rsid w:val="00B4188C"/>
    <w:rsid w:val="00B41F41"/>
    <w:rsid w:val="00B42E06"/>
    <w:rsid w:val="00B42E89"/>
    <w:rsid w:val="00B42FDD"/>
    <w:rsid w:val="00B433D1"/>
    <w:rsid w:val="00B443CB"/>
    <w:rsid w:val="00B44899"/>
    <w:rsid w:val="00B45003"/>
    <w:rsid w:val="00B4596E"/>
    <w:rsid w:val="00B45E9D"/>
    <w:rsid w:val="00B46C5B"/>
    <w:rsid w:val="00B46DF7"/>
    <w:rsid w:val="00B47ADB"/>
    <w:rsid w:val="00B47CD4"/>
    <w:rsid w:val="00B503E9"/>
    <w:rsid w:val="00B50704"/>
    <w:rsid w:val="00B50C00"/>
    <w:rsid w:val="00B510AB"/>
    <w:rsid w:val="00B53626"/>
    <w:rsid w:val="00B53885"/>
    <w:rsid w:val="00B5390D"/>
    <w:rsid w:val="00B53E43"/>
    <w:rsid w:val="00B544C5"/>
    <w:rsid w:val="00B54654"/>
    <w:rsid w:val="00B5508A"/>
    <w:rsid w:val="00B5582C"/>
    <w:rsid w:val="00B62796"/>
    <w:rsid w:val="00B634D6"/>
    <w:rsid w:val="00B64505"/>
    <w:rsid w:val="00B6545E"/>
    <w:rsid w:val="00B65B69"/>
    <w:rsid w:val="00B6619E"/>
    <w:rsid w:val="00B66226"/>
    <w:rsid w:val="00B66504"/>
    <w:rsid w:val="00B667B3"/>
    <w:rsid w:val="00B6794A"/>
    <w:rsid w:val="00B67CC3"/>
    <w:rsid w:val="00B700F8"/>
    <w:rsid w:val="00B71984"/>
    <w:rsid w:val="00B72A0F"/>
    <w:rsid w:val="00B7318D"/>
    <w:rsid w:val="00B7358B"/>
    <w:rsid w:val="00B7617B"/>
    <w:rsid w:val="00B7712C"/>
    <w:rsid w:val="00B84144"/>
    <w:rsid w:val="00B8449D"/>
    <w:rsid w:val="00B84759"/>
    <w:rsid w:val="00B86F02"/>
    <w:rsid w:val="00B87A16"/>
    <w:rsid w:val="00B90167"/>
    <w:rsid w:val="00B909FC"/>
    <w:rsid w:val="00B926E5"/>
    <w:rsid w:val="00B92D2C"/>
    <w:rsid w:val="00B9300E"/>
    <w:rsid w:val="00B93D09"/>
    <w:rsid w:val="00B94210"/>
    <w:rsid w:val="00B95021"/>
    <w:rsid w:val="00B96A4F"/>
    <w:rsid w:val="00B96F9C"/>
    <w:rsid w:val="00B97E7F"/>
    <w:rsid w:val="00BA0035"/>
    <w:rsid w:val="00BA0706"/>
    <w:rsid w:val="00BA07D6"/>
    <w:rsid w:val="00BA0F18"/>
    <w:rsid w:val="00BA416E"/>
    <w:rsid w:val="00BA4728"/>
    <w:rsid w:val="00BA5995"/>
    <w:rsid w:val="00BA5FB3"/>
    <w:rsid w:val="00BB1CC4"/>
    <w:rsid w:val="00BB200A"/>
    <w:rsid w:val="00BB273D"/>
    <w:rsid w:val="00BB2A38"/>
    <w:rsid w:val="00BB31D5"/>
    <w:rsid w:val="00BB3B72"/>
    <w:rsid w:val="00BB414A"/>
    <w:rsid w:val="00BB5CEE"/>
    <w:rsid w:val="00BB6CD7"/>
    <w:rsid w:val="00BB6D1B"/>
    <w:rsid w:val="00BC0A6A"/>
    <w:rsid w:val="00BC24F1"/>
    <w:rsid w:val="00BC2757"/>
    <w:rsid w:val="00BC4563"/>
    <w:rsid w:val="00BC52AA"/>
    <w:rsid w:val="00BC6BED"/>
    <w:rsid w:val="00BC6F3F"/>
    <w:rsid w:val="00BC7B51"/>
    <w:rsid w:val="00BC7BA3"/>
    <w:rsid w:val="00BD0024"/>
    <w:rsid w:val="00BD09B1"/>
    <w:rsid w:val="00BD1AD4"/>
    <w:rsid w:val="00BD1C65"/>
    <w:rsid w:val="00BD1E72"/>
    <w:rsid w:val="00BD3309"/>
    <w:rsid w:val="00BD4343"/>
    <w:rsid w:val="00BD5CE8"/>
    <w:rsid w:val="00BD5FCB"/>
    <w:rsid w:val="00BD617D"/>
    <w:rsid w:val="00BD675C"/>
    <w:rsid w:val="00BD7AE9"/>
    <w:rsid w:val="00BD7B05"/>
    <w:rsid w:val="00BD7B52"/>
    <w:rsid w:val="00BE0C2B"/>
    <w:rsid w:val="00BE12D8"/>
    <w:rsid w:val="00BE15B8"/>
    <w:rsid w:val="00BE1D28"/>
    <w:rsid w:val="00BE1F22"/>
    <w:rsid w:val="00BE2494"/>
    <w:rsid w:val="00BE3023"/>
    <w:rsid w:val="00BE37D1"/>
    <w:rsid w:val="00BE4E0F"/>
    <w:rsid w:val="00BE52A8"/>
    <w:rsid w:val="00BE6EEF"/>
    <w:rsid w:val="00BE728C"/>
    <w:rsid w:val="00BE7FDF"/>
    <w:rsid w:val="00BF17EF"/>
    <w:rsid w:val="00BF1E95"/>
    <w:rsid w:val="00BF3937"/>
    <w:rsid w:val="00BF4112"/>
    <w:rsid w:val="00BF5813"/>
    <w:rsid w:val="00BF5B9D"/>
    <w:rsid w:val="00BF6912"/>
    <w:rsid w:val="00C00461"/>
    <w:rsid w:val="00C00769"/>
    <w:rsid w:val="00C00861"/>
    <w:rsid w:val="00C01459"/>
    <w:rsid w:val="00C01B2F"/>
    <w:rsid w:val="00C02464"/>
    <w:rsid w:val="00C03BA0"/>
    <w:rsid w:val="00C03FF8"/>
    <w:rsid w:val="00C048BB"/>
    <w:rsid w:val="00C06D55"/>
    <w:rsid w:val="00C0704E"/>
    <w:rsid w:val="00C07851"/>
    <w:rsid w:val="00C07A75"/>
    <w:rsid w:val="00C11035"/>
    <w:rsid w:val="00C12951"/>
    <w:rsid w:val="00C13991"/>
    <w:rsid w:val="00C14C34"/>
    <w:rsid w:val="00C14D70"/>
    <w:rsid w:val="00C1522D"/>
    <w:rsid w:val="00C17D20"/>
    <w:rsid w:val="00C202D4"/>
    <w:rsid w:val="00C20DFA"/>
    <w:rsid w:val="00C21373"/>
    <w:rsid w:val="00C21608"/>
    <w:rsid w:val="00C22D13"/>
    <w:rsid w:val="00C2349B"/>
    <w:rsid w:val="00C245ED"/>
    <w:rsid w:val="00C27614"/>
    <w:rsid w:val="00C27694"/>
    <w:rsid w:val="00C27C4D"/>
    <w:rsid w:val="00C30D3D"/>
    <w:rsid w:val="00C3106F"/>
    <w:rsid w:val="00C31FEC"/>
    <w:rsid w:val="00C3230B"/>
    <w:rsid w:val="00C34DE9"/>
    <w:rsid w:val="00C34FEB"/>
    <w:rsid w:val="00C350D3"/>
    <w:rsid w:val="00C360CE"/>
    <w:rsid w:val="00C36F45"/>
    <w:rsid w:val="00C374D9"/>
    <w:rsid w:val="00C4060B"/>
    <w:rsid w:val="00C4135E"/>
    <w:rsid w:val="00C42818"/>
    <w:rsid w:val="00C42E03"/>
    <w:rsid w:val="00C4326B"/>
    <w:rsid w:val="00C43899"/>
    <w:rsid w:val="00C43997"/>
    <w:rsid w:val="00C4450C"/>
    <w:rsid w:val="00C44C51"/>
    <w:rsid w:val="00C5058B"/>
    <w:rsid w:val="00C519DF"/>
    <w:rsid w:val="00C51CBC"/>
    <w:rsid w:val="00C520AA"/>
    <w:rsid w:val="00C523D5"/>
    <w:rsid w:val="00C52BAF"/>
    <w:rsid w:val="00C55DAE"/>
    <w:rsid w:val="00C60404"/>
    <w:rsid w:val="00C6145E"/>
    <w:rsid w:val="00C62FAA"/>
    <w:rsid w:val="00C636D7"/>
    <w:rsid w:val="00C63875"/>
    <w:rsid w:val="00C642F9"/>
    <w:rsid w:val="00C65D94"/>
    <w:rsid w:val="00C66330"/>
    <w:rsid w:val="00C6662F"/>
    <w:rsid w:val="00C669ED"/>
    <w:rsid w:val="00C6789F"/>
    <w:rsid w:val="00C67DAA"/>
    <w:rsid w:val="00C71B16"/>
    <w:rsid w:val="00C73C23"/>
    <w:rsid w:val="00C73DD0"/>
    <w:rsid w:val="00C74689"/>
    <w:rsid w:val="00C75FB0"/>
    <w:rsid w:val="00C77DAF"/>
    <w:rsid w:val="00C804BA"/>
    <w:rsid w:val="00C80703"/>
    <w:rsid w:val="00C82101"/>
    <w:rsid w:val="00C821A0"/>
    <w:rsid w:val="00C82382"/>
    <w:rsid w:val="00C83694"/>
    <w:rsid w:val="00C83929"/>
    <w:rsid w:val="00C83AE2"/>
    <w:rsid w:val="00C846AB"/>
    <w:rsid w:val="00C852F4"/>
    <w:rsid w:val="00C864F9"/>
    <w:rsid w:val="00C86E29"/>
    <w:rsid w:val="00C90751"/>
    <w:rsid w:val="00C90CE6"/>
    <w:rsid w:val="00C90F38"/>
    <w:rsid w:val="00C9112E"/>
    <w:rsid w:val="00C9170B"/>
    <w:rsid w:val="00C9170C"/>
    <w:rsid w:val="00C918BD"/>
    <w:rsid w:val="00C920A3"/>
    <w:rsid w:val="00C92956"/>
    <w:rsid w:val="00C93546"/>
    <w:rsid w:val="00C9437E"/>
    <w:rsid w:val="00C94DE7"/>
    <w:rsid w:val="00C95B94"/>
    <w:rsid w:val="00C96426"/>
    <w:rsid w:val="00CA0FDD"/>
    <w:rsid w:val="00CA16D5"/>
    <w:rsid w:val="00CA1853"/>
    <w:rsid w:val="00CA2C4A"/>
    <w:rsid w:val="00CA3643"/>
    <w:rsid w:val="00CA44DE"/>
    <w:rsid w:val="00CA4D04"/>
    <w:rsid w:val="00CA4D26"/>
    <w:rsid w:val="00CA606B"/>
    <w:rsid w:val="00CA77D8"/>
    <w:rsid w:val="00CB0377"/>
    <w:rsid w:val="00CB09E6"/>
    <w:rsid w:val="00CB0E85"/>
    <w:rsid w:val="00CB168B"/>
    <w:rsid w:val="00CB1C2B"/>
    <w:rsid w:val="00CB28BB"/>
    <w:rsid w:val="00CB2E69"/>
    <w:rsid w:val="00CB3068"/>
    <w:rsid w:val="00CB3102"/>
    <w:rsid w:val="00CB381F"/>
    <w:rsid w:val="00CB3ABA"/>
    <w:rsid w:val="00CB3F8C"/>
    <w:rsid w:val="00CB533F"/>
    <w:rsid w:val="00CB6B3F"/>
    <w:rsid w:val="00CB6C56"/>
    <w:rsid w:val="00CB70B0"/>
    <w:rsid w:val="00CB7A17"/>
    <w:rsid w:val="00CC0690"/>
    <w:rsid w:val="00CC08C8"/>
    <w:rsid w:val="00CC1BA3"/>
    <w:rsid w:val="00CC1CB4"/>
    <w:rsid w:val="00CC215C"/>
    <w:rsid w:val="00CC2E8B"/>
    <w:rsid w:val="00CC38A8"/>
    <w:rsid w:val="00CC3B42"/>
    <w:rsid w:val="00CC4949"/>
    <w:rsid w:val="00CC575F"/>
    <w:rsid w:val="00CC64AB"/>
    <w:rsid w:val="00CC673C"/>
    <w:rsid w:val="00CC690B"/>
    <w:rsid w:val="00CC7EDB"/>
    <w:rsid w:val="00CD0CD3"/>
    <w:rsid w:val="00CD3BAE"/>
    <w:rsid w:val="00CD463C"/>
    <w:rsid w:val="00CD4E8A"/>
    <w:rsid w:val="00CD518D"/>
    <w:rsid w:val="00CD5C63"/>
    <w:rsid w:val="00CE013E"/>
    <w:rsid w:val="00CE07E7"/>
    <w:rsid w:val="00CE120B"/>
    <w:rsid w:val="00CE2677"/>
    <w:rsid w:val="00CE3092"/>
    <w:rsid w:val="00CE7029"/>
    <w:rsid w:val="00CE7597"/>
    <w:rsid w:val="00CE798E"/>
    <w:rsid w:val="00CF0861"/>
    <w:rsid w:val="00CF0FCA"/>
    <w:rsid w:val="00CF1BE9"/>
    <w:rsid w:val="00CF2502"/>
    <w:rsid w:val="00CF2AC0"/>
    <w:rsid w:val="00CF2BC4"/>
    <w:rsid w:val="00CF3D69"/>
    <w:rsid w:val="00CF517D"/>
    <w:rsid w:val="00CF5A1B"/>
    <w:rsid w:val="00CF6866"/>
    <w:rsid w:val="00D02E27"/>
    <w:rsid w:val="00D05E98"/>
    <w:rsid w:val="00D06211"/>
    <w:rsid w:val="00D0693A"/>
    <w:rsid w:val="00D071BB"/>
    <w:rsid w:val="00D10602"/>
    <w:rsid w:val="00D10983"/>
    <w:rsid w:val="00D10985"/>
    <w:rsid w:val="00D10AAF"/>
    <w:rsid w:val="00D10B1D"/>
    <w:rsid w:val="00D10C05"/>
    <w:rsid w:val="00D126FD"/>
    <w:rsid w:val="00D1317B"/>
    <w:rsid w:val="00D1323F"/>
    <w:rsid w:val="00D133D3"/>
    <w:rsid w:val="00D1343C"/>
    <w:rsid w:val="00D1465A"/>
    <w:rsid w:val="00D151DC"/>
    <w:rsid w:val="00D1522C"/>
    <w:rsid w:val="00D15DD9"/>
    <w:rsid w:val="00D15E4B"/>
    <w:rsid w:val="00D161D2"/>
    <w:rsid w:val="00D161D3"/>
    <w:rsid w:val="00D16882"/>
    <w:rsid w:val="00D16D87"/>
    <w:rsid w:val="00D2072F"/>
    <w:rsid w:val="00D22831"/>
    <w:rsid w:val="00D23217"/>
    <w:rsid w:val="00D236BE"/>
    <w:rsid w:val="00D24AC6"/>
    <w:rsid w:val="00D2571D"/>
    <w:rsid w:val="00D2591F"/>
    <w:rsid w:val="00D25F44"/>
    <w:rsid w:val="00D2630D"/>
    <w:rsid w:val="00D263AF"/>
    <w:rsid w:val="00D268F0"/>
    <w:rsid w:val="00D276B6"/>
    <w:rsid w:val="00D302DC"/>
    <w:rsid w:val="00D308DC"/>
    <w:rsid w:val="00D309A7"/>
    <w:rsid w:val="00D3175A"/>
    <w:rsid w:val="00D3183A"/>
    <w:rsid w:val="00D322B5"/>
    <w:rsid w:val="00D32594"/>
    <w:rsid w:val="00D32607"/>
    <w:rsid w:val="00D339BD"/>
    <w:rsid w:val="00D33DA2"/>
    <w:rsid w:val="00D363F5"/>
    <w:rsid w:val="00D364DC"/>
    <w:rsid w:val="00D3678D"/>
    <w:rsid w:val="00D40242"/>
    <w:rsid w:val="00D40369"/>
    <w:rsid w:val="00D40D4A"/>
    <w:rsid w:val="00D42EC2"/>
    <w:rsid w:val="00D454D0"/>
    <w:rsid w:val="00D45E79"/>
    <w:rsid w:val="00D45F50"/>
    <w:rsid w:val="00D4614A"/>
    <w:rsid w:val="00D46885"/>
    <w:rsid w:val="00D46E3B"/>
    <w:rsid w:val="00D50B4F"/>
    <w:rsid w:val="00D50D18"/>
    <w:rsid w:val="00D511E7"/>
    <w:rsid w:val="00D51549"/>
    <w:rsid w:val="00D52063"/>
    <w:rsid w:val="00D52277"/>
    <w:rsid w:val="00D52508"/>
    <w:rsid w:val="00D52EFE"/>
    <w:rsid w:val="00D53036"/>
    <w:rsid w:val="00D53F4C"/>
    <w:rsid w:val="00D54884"/>
    <w:rsid w:val="00D562A6"/>
    <w:rsid w:val="00D56931"/>
    <w:rsid w:val="00D5696A"/>
    <w:rsid w:val="00D60C55"/>
    <w:rsid w:val="00D60CA0"/>
    <w:rsid w:val="00D60DB2"/>
    <w:rsid w:val="00D61684"/>
    <w:rsid w:val="00D617C1"/>
    <w:rsid w:val="00D630D7"/>
    <w:rsid w:val="00D63B07"/>
    <w:rsid w:val="00D63CAA"/>
    <w:rsid w:val="00D66997"/>
    <w:rsid w:val="00D66B03"/>
    <w:rsid w:val="00D7005C"/>
    <w:rsid w:val="00D70157"/>
    <w:rsid w:val="00D706FC"/>
    <w:rsid w:val="00D70A60"/>
    <w:rsid w:val="00D71FAD"/>
    <w:rsid w:val="00D73277"/>
    <w:rsid w:val="00D73909"/>
    <w:rsid w:val="00D73A25"/>
    <w:rsid w:val="00D74622"/>
    <w:rsid w:val="00D7533E"/>
    <w:rsid w:val="00D75598"/>
    <w:rsid w:val="00D76596"/>
    <w:rsid w:val="00D77108"/>
    <w:rsid w:val="00D77C01"/>
    <w:rsid w:val="00D8014A"/>
    <w:rsid w:val="00D80BF0"/>
    <w:rsid w:val="00D80CA9"/>
    <w:rsid w:val="00D81109"/>
    <w:rsid w:val="00D8119E"/>
    <w:rsid w:val="00D812BC"/>
    <w:rsid w:val="00D8143F"/>
    <w:rsid w:val="00D820EC"/>
    <w:rsid w:val="00D8415D"/>
    <w:rsid w:val="00D8492A"/>
    <w:rsid w:val="00D84A62"/>
    <w:rsid w:val="00D8577C"/>
    <w:rsid w:val="00D8633A"/>
    <w:rsid w:val="00D869A3"/>
    <w:rsid w:val="00D8765B"/>
    <w:rsid w:val="00D90487"/>
    <w:rsid w:val="00D91CC8"/>
    <w:rsid w:val="00D93304"/>
    <w:rsid w:val="00D93709"/>
    <w:rsid w:val="00D93863"/>
    <w:rsid w:val="00D9444A"/>
    <w:rsid w:val="00D95DD9"/>
    <w:rsid w:val="00D96142"/>
    <w:rsid w:val="00D96A18"/>
    <w:rsid w:val="00D9719E"/>
    <w:rsid w:val="00DA27C1"/>
    <w:rsid w:val="00DA2FAF"/>
    <w:rsid w:val="00DA3268"/>
    <w:rsid w:val="00DA3441"/>
    <w:rsid w:val="00DA3CD2"/>
    <w:rsid w:val="00DA3D1E"/>
    <w:rsid w:val="00DA4031"/>
    <w:rsid w:val="00DA5503"/>
    <w:rsid w:val="00DA5598"/>
    <w:rsid w:val="00DA648B"/>
    <w:rsid w:val="00DA75A7"/>
    <w:rsid w:val="00DB0003"/>
    <w:rsid w:val="00DB2561"/>
    <w:rsid w:val="00DB2564"/>
    <w:rsid w:val="00DB3184"/>
    <w:rsid w:val="00DB39EC"/>
    <w:rsid w:val="00DB4F49"/>
    <w:rsid w:val="00DB6434"/>
    <w:rsid w:val="00DB69FA"/>
    <w:rsid w:val="00DB6E1C"/>
    <w:rsid w:val="00DB7240"/>
    <w:rsid w:val="00DC0FC8"/>
    <w:rsid w:val="00DC110D"/>
    <w:rsid w:val="00DC173C"/>
    <w:rsid w:val="00DC50A6"/>
    <w:rsid w:val="00DC5CC7"/>
    <w:rsid w:val="00DC6EA4"/>
    <w:rsid w:val="00DC7002"/>
    <w:rsid w:val="00DD07B9"/>
    <w:rsid w:val="00DD0DCE"/>
    <w:rsid w:val="00DD1A07"/>
    <w:rsid w:val="00DD2EB6"/>
    <w:rsid w:val="00DD3C41"/>
    <w:rsid w:val="00DD47B4"/>
    <w:rsid w:val="00DD5E46"/>
    <w:rsid w:val="00DD6357"/>
    <w:rsid w:val="00DD69BF"/>
    <w:rsid w:val="00DD6BE9"/>
    <w:rsid w:val="00DD706A"/>
    <w:rsid w:val="00DD7E45"/>
    <w:rsid w:val="00DE071B"/>
    <w:rsid w:val="00DE1262"/>
    <w:rsid w:val="00DE14D0"/>
    <w:rsid w:val="00DE3624"/>
    <w:rsid w:val="00DE3DB5"/>
    <w:rsid w:val="00DE451D"/>
    <w:rsid w:val="00DE4715"/>
    <w:rsid w:val="00DE51EE"/>
    <w:rsid w:val="00DE56A7"/>
    <w:rsid w:val="00DE5827"/>
    <w:rsid w:val="00DE7178"/>
    <w:rsid w:val="00DF0954"/>
    <w:rsid w:val="00DF0B2C"/>
    <w:rsid w:val="00DF130E"/>
    <w:rsid w:val="00DF2905"/>
    <w:rsid w:val="00DF2EAE"/>
    <w:rsid w:val="00DF331F"/>
    <w:rsid w:val="00DF3C49"/>
    <w:rsid w:val="00DF3DA9"/>
    <w:rsid w:val="00DF549E"/>
    <w:rsid w:val="00DF54D5"/>
    <w:rsid w:val="00DF57A7"/>
    <w:rsid w:val="00DF6733"/>
    <w:rsid w:val="00DF6B41"/>
    <w:rsid w:val="00E01A45"/>
    <w:rsid w:val="00E01A84"/>
    <w:rsid w:val="00E01BE2"/>
    <w:rsid w:val="00E02396"/>
    <w:rsid w:val="00E026E5"/>
    <w:rsid w:val="00E02B08"/>
    <w:rsid w:val="00E02B12"/>
    <w:rsid w:val="00E045DE"/>
    <w:rsid w:val="00E04725"/>
    <w:rsid w:val="00E06EF9"/>
    <w:rsid w:val="00E078D5"/>
    <w:rsid w:val="00E07DC0"/>
    <w:rsid w:val="00E10D36"/>
    <w:rsid w:val="00E11957"/>
    <w:rsid w:val="00E12592"/>
    <w:rsid w:val="00E140E8"/>
    <w:rsid w:val="00E142D9"/>
    <w:rsid w:val="00E14458"/>
    <w:rsid w:val="00E144FE"/>
    <w:rsid w:val="00E14802"/>
    <w:rsid w:val="00E17057"/>
    <w:rsid w:val="00E20563"/>
    <w:rsid w:val="00E205BE"/>
    <w:rsid w:val="00E2104B"/>
    <w:rsid w:val="00E22D8F"/>
    <w:rsid w:val="00E232D0"/>
    <w:rsid w:val="00E251E5"/>
    <w:rsid w:val="00E25400"/>
    <w:rsid w:val="00E2583B"/>
    <w:rsid w:val="00E2637A"/>
    <w:rsid w:val="00E312C2"/>
    <w:rsid w:val="00E32D32"/>
    <w:rsid w:val="00E33699"/>
    <w:rsid w:val="00E336DF"/>
    <w:rsid w:val="00E34200"/>
    <w:rsid w:val="00E3528B"/>
    <w:rsid w:val="00E354BE"/>
    <w:rsid w:val="00E35A85"/>
    <w:rsid w:val="00E3687B"/>
    <w:rsid w:val="00E378F3"/>
    <w:rsid w:val="00E37CB4"/>
    <w:rsid w:val="00E401F7"/>
    <w:rsid w:val="00E404A0"/>
    <w:rsid w:val="00E404AE"/>
    <w:rsid w:val="00E40FA0"/>
    <w:rsid w:val="00E427D2"/>
    <w:rsid w:val="00E4323B"/>
    <w:rsid w:val="00E43A4A"/>
    <w:rsid w:val="00E43AF1"/>
    <w:rsid w:val="00E454F9"/>
    <w:rsid w:val="00E454FC"/>
    <w:rsid w:val="00E46A16"/>
    <w:rsid w:val="00E46C4C"/>
    <w:rsid w:val="00E4743B"/>
    <w:rsid w:val="00E4787A"/>
    <w:rsid w:val="00E50BFA"/>
    <w:rsid w:val="00E52336"/>
    <w:rsid w:val="00E534CD"/>
    <w:rsid w:val="00E548DA"/>
    <w:rsid w:val="00E54AC7"/>
    <w:rsid w:val="00E566D1"/>
    <w:rsid w:val="00E5772B"/>
    <w:rsid w:val="00E60E5D"/>
    <w:rsid w:val="00E61771"/>
    <w:rsid w:val="00E62226"/>
    <w:rsid w:val="00E623CF"/>
    <w:rsid w:val="00E63A96"/>
    <w:rsid w:val="00E64096"/>
    <w:rsid w:val="00E64A0B"/>
    <w:rsid w:val="00E65B10"/>
    <w:rsid w:val="00E66D4C"/>
    <w:rsid w:val="00E705B7"/>
    <w:rsid w:val="00E71D27"/>
    <w:rsid w:val="00E72CC1"/>
    <w:rsid w:val="00E73CE5"/>
    <w:rsid w:val="00E7496F"/>
    <w:rsid w:val="00E772A1"/>
    <w:rsid w:val="00E80231"/>
    <w:rsid w:val="00E805CC"/>
    <w:rsid w:val="00E80BD5"/>
    <w:rsid w:val="00E810BF"/>
    <w:rsid w:val="00E81708"/>
    <w:rsid w:val="00E81AEE"/>
    <w:rsid w:val="00E81D75"/>
    <w:rsid w:val="00E824BB"/>
    <w:rsid w:val="00E831B1"/>
    <w:rsid w:val="00E83CD5"/>
    <w:rsid w:val="00E84725"/>
    <w:rsid w:val="00E8483F"/>
    <w:rsid w:val="00E84D29"/>
    <w:rsid w:val="00E84FCB"/>
    <w:rsid w:val="00E85142"/>
    <w:rsid w:val="00E85774"/>
    <w:rsid w:val="00E85AEF"/>
    <w:rsid w:val="00E85C31"/>
    <w:rsid w:val="00E86261"/>
    <w:rsid w:val="00E8692D"/>
    <w:rsid w:val="00E87601"/>
    <w:rsid w:val="00E90116"/>
    <w:rsid w:val="00E922D6"/>
    <w:rsid w:val="00E9542B"/>
    <w:rsid w:val="00E9636D"/>
    <w:rsid w:val="00E96E88"/>
    <w:rsid w:val="00E97C4A"/>
    <w:rsid w:val="00EA1813"/>
    <w:rsid w:val="00EA1DE1"/>
    <w:rsid w:val="00EA2587"/>
    <w:rsid w:val="00EA2E48"/>
    <w:rsid w:val="00EA424A"/>
    <w:rsid w:val="00EA432D"/>
    <w:rsid w:val="00EA59FC"/>
    <w:rsid w:val="00EA5CA0"/>
    <w:rsid w:val="00EA6178"/>
    <w:rsid w:val="00EA61E0"/>
    <w:rsid w:val="00EA74CB"/>
    <w:rsid w:val="00EA7920"/>
    <w:rsid w:val="00EB00B5"/>
    <w:rsid w:val="00EB0257"/>
    <w:rsid w:val="00EB1352"/>
    <w:rsid w:val="00EB296C"/>
    <w:rsid w:val="00EB31D3"/>
    <w:rsid w:val="00EB4C27"/>
    <w:rsid w:val="00EB4CF2"/>
    <w:rsid w:val="00EB5361"/>
    <w:rsid w:val="00EB5617"/>
    <w:rsid w:val="00EB6255"/>
    <w:rsid w:val="00EB6A20"/>
    <w:rsid w:val="00EB6E36"/>
    <w:rsid w:val="00EB7C80"/>
    <w:rsid w:val="00EC060F"/>
    <w:rsid w:val="00EC07E4"/>
    <w:rsid w:val="00EC09A2"/>
    <w:rsid w:val="00EC0DE2"/>
    <w:rsid w:val="00EC1C4A"/>
    <w:rsid w:val="00EC2233"/>
    <w:rsid w:val="00EC2EB8"/>
    <w:rsid w:val="00EC3875"/>
    <w:rsid w:val="00EC3C45"/>
    <w:rsid w:val="00EC3F27"/>
    <w:rsid w:val="00EC5520"/>
    <w:rsid w:val="00EC69B5"/>
    <w:rsid w:val="00EC7F13"/>
    <w:rsid w:val="00ED09CB"/>
    <w:rsid w:val="00ED1730"/>
    <w:rsid w:val="00ED1A1E"/>
    <w:rsid w:val="00ED2100"/>
    <w:rsid w:val="00ED2768"/>
    <w:rsid w:val="00ED2822"/>
    <w:rsid w:val="00ED2A80"/>
    <w:rsid w:val="00ED2C3F"/>
    <w:rsid w:val="00ED2E8E"/>
    <w:rsid w:val="00ED2EBD"/>
    <w:rsid w:val="00ED3CCF"/>
    <w:rsid w:val="00ED4233"/>
    <w:rsid w:val="00ED45A5"/>
    <w:rsid w:val="00ED4BD7"/>
    <w:rsid w:val="00ED507F"/>
    <w:rsid w:val="00ED576F"/>
    <w:rsid w:val="00ED679B"/>
    <w:rsid w:val="00ED6AD7"/>
    <w:rsid w:val="00ED6E29"/>
    <w:rsid w:val="00EE0A8F"/>
    <w:rsid w:val="00EE102E"/>
    <w:rsid w:val="00EE1216"/>
    <w:rsid w:val="00EE2106"/>
    <w:rsid w:val="00EE2A7B"/>
    <w:rsid w:val="00EE3745"/>
    <w:rsid w:val="00EE45FE"/>
    <w:rsid w:val="00EE6239"/>
    <w:rsid w:val="00EE68F1"/>
    <w:rsid w:val="00EE6E24"/>
    <w:rsid w:val="00EF0132"/>
    <w:rsid w:val="00EF0C90"/>
    <w:rsid w:val="00EF0D01"/>
    <w:rsid w:val="00EF0E0B"/>
    <w:rsid w:val="00EF15C1"/>
    <w:rsid w:val="00EF1BC2"/>
    <w:rsid w:val="00EF38CC"/>
    <w:rsid w:val="00EF4A91"/>
    <w:rsid w:val="00EF4AEC"/>
    <w:rsid w:val="00EF5075"/>
    <w:rsid w:val="00EF72AD"/>
    <w:rsid w:val="00EF7AB5"/>
    <w:rsid w:val="00EF7F27"/>
    <w:rsid w:val="00F01672"/>
    <w:rsid w:val="00F01F36"/>
    <w:rsid w:val="00F045D0"/>
    <w:rsid w:val="00F0482A"/>
    <w:rsid w:val="00F05298"/>
    <w:rsid w:val="00F060A5"/>
    <w:rsid w:val="00F06F4D"/>
    <w:rsid w:val="00F10ABC"/>
    <w:rsid w:val="00F1172E"/>
    <w:rsid w:val="00F11F61"/>
    <w:rsid w:val="00F12405"/>
    <w:rsid w:val="00F124E3"/>
    <w:rsid w:val="00F13DBD"/>
    <w:rsid w:val="00F14638"/>
    <w:rsid w:val="00F14BEF"/>
    <w:rsid w:val="00F15697"/>
    <w:rsid w:val="00F156BB"/>
    <w:rsid w:val="00F1572D"/>
    <w:rsid w:val="00F15770"/>
    <w:rsid w:val="00F1599D"/>
    <w:rsid w:val="00F15F9D"/>
    <w:rsid w:val="00F16059"/>
    <w:rsid w:val="00F22E0C"/>
    <w:rsid w:val="00F22F20"/>
    <w:rsid w:val="00F24B22"/>
    <w:rsid w:val="00F24BA1"/>
    <w:rsid w:val="00F24F5F"/>
    <w:rsid w:val="00F2500E"/>
    <w:rsid w:val="00F25CF8"/>
    <w:rsid w:val="00F263B8"/>
    <w:rsid w:val="00F2692A"/>
    <w:rsid w:val="00F2701A"/>
    <w:rsid w:val="00F27DD2"/>
    <w:rsid w:val="00F27FC3"/>
    <w:rsid w:val="00F305A3"/>
    <w:rsid w:val="00F319B4"/>
    <w:rsid w:val="00F32E3D"/>
    <w:rsid w:val="00F352D4"/>
    <w:rsid w:val="00F374F5"/>
    <w:rsid w:val="00F3790C"/>
    <w:rsid w:val="00F40A72"/>
    <w:rsid w:val="00F40CCD"/>
    <w:rsid w:val="00F422D1"/>
    <w:rsid w:val="00F42590"/>
    <w:rsid w:val="00F432B1"/>
    <w:rsid w:val="00F432D0"/>
    <w:rsid w:val="00F46163"/>
    <w:rsid w:val="00F47D08"/>
    <w:rsid w:val="00F47D31"/>
    <w:rsid w:val="00F5097F"/>
    <w:rsid w:val="00F51985"/>
    <w:rsid w:val="00F51B1A"/>
    <w:rsid w:val="00F52420"/>
    <w:rsid w:val="00F53F1A"/>
    <w:rsid w:val="00F5459E"/>
    <w:rsid w:val="00F54F0B"/>
    <w:rsid w:val="00F5503A"/>
    <w:rsid w:val="00F55BC4"/>
    <w:rsid w:val="00F55F71"/>
    <w:rsid w:val="00F56090"/>
    <w:rsid w:val="00F562E0"/>
    <w:rsid w:val="00F57129"/>
    <w:rsid w:val="00F57208"/>
    <w:rsid w:val="00F6032A"/>
    <w:rsid w:val="00F60EC8"/>
    <w:rsid w:val="00F6111A"/>
    <w:rsid w:val="00F6158C"/>
    <w:rsid w:val="00F63935"/>
    <w:rsid w:val="00F63B84"/>
    <w:rsid w:val="00F63ECA"/>
    <w:rsid w:val="00F6422C"/>
    <w:rsid w:val="00F64F65"/>
    <w:rsid w:val="00F65B84"/>
    <w:rsid w:val="00F65C40"/>
    <w:rsid w:val="00F65D72"/>
    <w:rsid w:val="00F6601D"/>
    <w:rsid w:val="00F70A61"/>
    <w:rsid w:val="00F70E3C"/>
    <w:rsid w:val="00F7157C"/>
    <w:rsid w:val="00F72F54"/>
    <w:rsid w:val="00F73109"/>
    <w:rsid w:val="00F73438"/>
    <w:rsid w:val="00F739F5"/>
    <w:rsid w:val="00F73C4C"/>
    <w:rsid w:val="00F73C87"/>
    <w:rsid w:val="00F744A9"/>
    <w:rsid w:val="00F7461B"/>
    <w:rsid w:val="00F76DC4"/>
    <w:rsid w:val="00F77B15"/>
    <w:rsid w:val="00F826D2"/>
    <w:rsid w:val="00F828D4"/>
    <w:rsid w:val="00F83368"/>
    <w:rsid w:val="00F836A2"/>
    <w:rsid w:val="00F83AC8"/>
    <w:rsid w:val="00F85441"/>
    <w:rsid w:val="00F85620"/>
    <w:rsid w:val="00F85A1D"/>
    <w:rsid w:val="00F85EB9"/>
    <w:rsid w:val="00F860A1"/>
    <w:rsid w:val="00F86635"/>
    <w:rsid w:val="00F90716"/>
    <w:rsid w:val="00F908B1"/>
    <w:rsid w:val="00F932C7"/>
    <w:rsid w:val="00F9395D"/>
    <w:rsid w:val="00F93B88"/>
    <w:rsid w:val="00F94022"/>
    <w:rsid w:val="00F94052"/>
    <w:rsid w:val="00F95305"/>
    <w:rsid w:val="00F96EA6"/>
    <w:rsid w:val="00F970DA"/>
    <w:rsid w:val="00F9757E"/>
    <w:rsid w:val="00F97F32"/>
    <w:rsid w:val="00FA0644"/>
    <w:rsid w:val="00FA20B6"/>
    <w:rsid w:val="00FA22CD"/>
    <w:rsid w:val="00FA380B"/>
    <w:rsid w:val="00FA4279"/>
    <w:rsid w:val="00FA44AA"/>
    <w:rsid w:val="00FA4F08"/>
    <w:rsid w:val="00FA584A"/>
    <w:rsid w:val="00FA5B68"/>
    <w:rsid w:val="00FA744A"/>
    <w:rsid w:val="00FB0A1D"/>
    <w:rsid w:val="00FB2C58"/>
    <w:rsid w:val="00FB2E51"/>
    <w:rsid w:val="00FB2EBE"/>
    <w:rsid w:val="00FB2ECE"/>
    <w:rsid w:val="00FB396D"/>
    <w:rsid w:val="00FB3AFC"/>
    <w:rsid w:val="00FB3C11"/>
    <w:rsid w:val="00FB47EE"/>
    <w:rsid w:val="00FB5FF9"/>
    <w:rsid w:val="00FB7AA3"/>
    <w:rsid w:val="00FB7CFC"/>
    <w:rsid w:val="00FC0245"/>
    <w:rsid w:val="00FC0394"/>
    <w:rsid w:val="00FC0672"/>
    <w:rsid w:val="00FC177B"/>
    <w:rsid w:val="00FC1B0F"/>
    <w:rsid w:val="00FC1C27"/>
    <w:rsid w:val="00FC220C"/>
    <w:rsid w:val="00FC3611"/>
    <w:rsid w:val="00FC4DDD"/>
    <w:rsid w:val="00FC5801"/>
    <w:rsid w:val="00FC5ADB"/>
    <w:rsid w:val="00FC5CC7"/>
    <w:rsid w:val="00FC5D31"/>
    <w:rsid w:val="00FC604B"/>
    <w:rsid w:val="00FC6B55"/>
    <w:rsid w:val="00FC6F06"/>
    <w:rsid w:val="00FD0B7D"/>
    <w:rsid w:val="00FD2818"/>
    <w:rsid w:val="00FD750B"/>
    <w:rsid w:val="00FD7712"/>
    <w:rsid w:val="00FE10AF"/>
    <w:rsid w:val="00FE3642"/>
    <w:rsid w:val="00FE3F34"/>
    <w:rsid w:val="00FE4091"/>
    <w:rsid w:val="00FE51FA"/>
    <w:rsid w:val="00FE563E"/>
    <w:rsid w:val="00FE691F"/>
    <w:rsid w:val="00FE70AD"/>
    <w:rsid w:val="00FF0378"/>
    <w:rsid w:val="00FF0E9C"/>
    <w:rsid w:val="00FF0FAA"/>
    <w:rsid w:val="00FF2B23"/>
    <w:rsid w:val="00FF2F11"/>
    <w:rsid w:val="00FF4CF9"/>
    <w:rsid w:val="00FF5128"/>
    <w:rsid w:val="00FF55AA"/>
    <w:rsid w:val="00FF6109"/>
    <w:rsid w:val="00FF641C"/>
    <w:rsid w:val="00FF6C35"/>
    <w:rsid w:val="00FF726F"/>
    <w:rsid w:val="00FF7AA4"/>
    <w:rsid w:val="00FF7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100"/>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uiPriority w:val="99"/>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uiPriority w:val="99"/>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uiPriority w:val="59"/>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basedOn w:val="Navaden"/>
    <w:uiPriority w:val="34"/>
    <w:qFormat/>
    <w:rsid w:val="00DD706A"/>
    <w:pPr>
      <w:ind w:left="708"/>
    </w:pPr>
  </w:style>
  <w:style w:type="character" w:customStyle="1" w:styleId="GlavaZnak">
    <w:name w:val="Glava Znak"/>
    <w:aliases w:val=" Znak Znak,Header-PR Znak,E-PVO-glava Znak,Znak Znak"/>
    <w:link w:val="Glava"/>
    <w:uiPriority w:val="99"/>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uiPriority w:val="99"/>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uiPriority w:val="99"/>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7"/>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7"/>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nhideWhenUsed/>
    <w:rsid w:val="00A7151E"/>
    <w:rPr>
      <w:sz w:val="16"/>
      <w:szCs w:val="16"/>
    </w:rPr>
  </w:style>
  <w:style w:type="paragraph" w:styleId="Pripombabesedilo">
    <w:name w:val="annotation text"/>
    <w:aliases w:val="Komentar - besedilo,Pripomba – besedilo1"/>
    <w:basedOn w:val="Navaden"/>
    <w:link w:val="PripombabesediloZnak"/>
    <w:unhideWhenUsed/>
    <w:rsid w:val="00A7151E"/>
  </w:style>
  <w:style w:type="character" w:customStyle="1" w:styleId="PripombabesediloZnak">
    <w:name w:val="Pripomba – besedilo Znak"/>
    <w:aliases w:val="Komentar - besedilo Znak1,Pripomba – besedilo1 Znak1"/>
    <w:basedOn w:val="Privzetapisavaodstavka"/>
    <w:link w:val="Pripombabesedilo"/>
    <w:rsid w:val="00A7151E"/>
  </w:style>
  <w:style w:type="paragraph" w:styleId="Zadevapripombe">
    <w:name w:val="annotation subject"/>
    <w:aliases w:val="Zadeva komentarja,Zadeva pripombe1"/>
    <w:basedOn w:val="Pripombabesedilo"/>
    <w:next w:val="Pripombabesedilo"/>
    <w:link w:val="ZadevapripombeZnak"/>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uiPriority w:val="99"/>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9"/>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0"/>
      </w:numPr>
      <w:jc w:val="both"/>
    </w:pPr>
    <w:rPr>
      <w:b/>
      <w:sz w:val="24"/>
    </w:rPr>
  </w:style>
  <w:style w:type="paragraph" w:customStyle="1" w:styleId="DOUS2">
    <w:name w:val="DOUS2"/>
    <w:basedOn w:val="Navaden"/>
    <w:rsid w:val="00C30D3D"/>
    <w:pPr>
      <w:numPr>
        <w:ilvl w:val="1"/>
        <w:numId w:val="10"/>
      </w:numPr>
      <w:jc w:val="both"/>
    </w:pPr>
    <w:rPr>
      <w:sz w:val="24"/>
    </w:rPr>
  </w:style>
  <w:style w:type="paragraph" w:styleId="Golobesedilo">
    <w:name w:val="Plain Text"/>
    <w:basedOn w:val="Navaden"/>
    <w:link w:val="GolobesediloZnak"/>
    <w:rsid w:val="00C30D3D"/>
    <w:pPr>
      <w:jc w:val="both"/>
    </w:pPr>
    <w:rPr>
      <w:sz w:val="24"/>
      <w:lang w:val="x-none" w:eastAsia="x-none"/>
    </w:rPr>
  </w:style>
  <w:style w:type="character" w:customStyle="1" w:styleId="GolobesediloZnak">
    <w:name w:val="Golo besedilo Znak"/>
    <w:link w:val="Golobesedilo"/>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7"/>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3">
    <w:name w:val="Telo besedila 23"/>
    <w:basedOn w:val="Navaden"/>
    <w:rsid w:val="001E4940"/>
    <w:pPr>
      <w:widowControl w:val="0"/>
      <w:ind w:left="284" w:hanging="284"/>
      <w:jc w:val="both"/>
    </w:pPr>
    <w:rPr>
      <w:sz w:val="24"/>
    </w:rPr>
  </w:style>
  <w:style w:type="paragraph" w:customStyle="1" w:styleId="Telobesedila25">
    <w:name w:val="Telo besedila 25"/>
    <w:basedOn w:val="Navaden"/>
    <w:rsid w:val="008E49F7"/>
    <w:pPr>
      <w:jc w:val="both"/>
    </w:pPr>
    <w:rPr>
      <w:rFonts w:ascii="Arial" w:hAnsi="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100"/>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uiPriority w:val="99"/>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uiPriority w:val="99"/>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uiPriority w:val="59"/>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basedOn w:val="Navaden"/>
    <w:uiPriority w:val="34"/>
    <w:qFormat/>
    <w:rsid w:val="00DD706A"/>
    <w:pPr>
      <w:ind w:left="708"/>
    </w:pPr>
  </w:style>
  <w:style w:type="character" w:customStyle="1" w:styleId="GlavaZnak">
    <w:name w:val="Glava Znak"/>
    <w:aliases w:val=" Znak Znak,Header-PR Znak,E-PVO-glava Znak,Znak Znak"/>
    <w:link w:val="Glava"/>
    <w:uiPriority w:val="99"/>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uiPriority w:val="99"/>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uiPriority w:val="99"/>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7"/>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7"/>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nhideWhenUsed/>
    <w:rsid w:val="00A7151E"/>
    <w:rPr>
      <w:sz w:val="16"/>
      <w:szCs w:val="16"/>
    </w:rPr>
  </w:style>
  <w:style w:type="paragraph" w:styleId="Pripombabesedilo">
    <w:name w:val="annotation text"/>
    <w:aliases w:val="Komentar - besedilo,Pripomba – besedilo1"/>
    <w:basedOn w:val="Navaden"/>
    <w:link w:val="PripombabesediloZnak"/>
    <w:unhideWhenUsed/>
    <w:rsid w:val="00A7151E"/>
  </w:style>
  <w:style w:type="character" w:customStyle="1" w:styleId="PripombabesediloZnak">
    <w:name w:val="Pripomba – besedilo Znak"/>
    <w:aliases w:val="Komentar - besedilo Znak1,Pripomba – besedilo1 Znak1"/>
    <w:basedOn w:val="Privzetapisavaodstavka"/>
    <w:link w:val="Pripombabesedilo"/>
    <w:rsid w:val="00A7151E"/>
  </w:style>
  <w:style w:type="paragraph" w:styleId="Zadevapripombe">
    <w:name w:val="annotation subject"/>
    <w:aliases w:val="Zadeva komentarja,Zadeva pripombe1"/>
    <w:basedOn w:val="Pripombabesedilo"/>
    <w:next w:val="Pripombabesedilo"/>
    <w:link w:val="ZadevapripombeZnak"/>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uiPriority w:val="99"/>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9"/>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0"/>
      </w:numPr>
      <w:jc w:val="both"/>
    </w:pPr>
    <w:rPr>
      <w:b/>
      <w:sz w:val="24"/>
    </w:rPr>
  </w:style>
  <w:style w:type="paragraph" w:customStyle="1" w:styleId="DOUS2">
    <w:name w:val="DOUS2"/>
    <w:basedOn w:val="Navaden"/>
    <w:rsid w:val="00C30D3D"/>
    <w:pPr>
      <w:numPr>
        <w:ilvl w:val="1"/>
        <w:numId w:val="10"/>
      </w:numPr>
      <w:jc w:val="both"/>
    </w:pPr>
    <w:rPr>
      <w:sz w:val="24"/>
    </w:rPr>
  </w:style>
  <w:style w:type="paragraph" w:styleId="Golobesedilo">
    <w:name w:val="Plain Text"/>
    <w:basedOn w:val="Navaden"/>
    <w:link w:val="GolobesediloZnak"/>
    <w:rsid w:val="00C30D3D"/>
    <w:pPr>
      <w:jc w:val="both"/>
    </w:pPr>
    <w:rPr>
      <w:sz w:val="24"/>
      <w:lang w:val="x-none" w:eastAsia="x-none"/>
    </w:rPr>
  </w:style>
  <w:style w:type="character" w:customStyle="1" w:styleId="GolobesediloZnak">
    <w:name w:val="Golo besedilo Znak"/>
    <w:link w:val="Golobesedilo"/>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7"/>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3">
    <w:name w:val="Telo besedila 23"/>
    <w:basedOn w:val="Navaden"/>
    <w:rsid w:val="001E4940"/>
    <w:pPr>
      <w:widowControl w:val="0"/>
      <w:ind w:left="284" w:hanging="284"/>
      <w:jc w:val="both"/>
    </w:pPr>
    <w:rPr>
      <w:sz w:val="24"/>
    </w:rPr>
  </w:style>
  <w:style w:type="paragraph" w:customStyle="1" w:styleId="Telobesedila25">
    <w:name w:val="Telo besedila 25"/>
    <w:basedOn w:val="Navaden"/>
    <w:rsid w:val="008E49F7"/>
    <w:pPr>
      <w:jc w:val="both"/>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691">
      <w:bodyDiv w:val="1"/>
      <w:marLeft w:val="0"/>
      <w:marRight w:val="0"/>
      <w:marTop w:val="0"/>
      <w:marBottom w:val="0"/>
      <w:divBdr>
        <w:top w:val="none" w:sz="0" w:space="0" w:color="auto"/>
        <w:left w:val="none" w:sz="0" w:space="0" w:color="auto"/>
        <w:bottom w:val="none" w:sz="0" w:space="0" w:color="auto"/>
        <w:right w:val="none" w:sz="0" w:space="0" w:color="auto"/>
      </w:divBdr>
    </w:div>
    <w:div w:id="27999433">
      <w:bodyDiv w:val="1"/>
      <w:marLeft w:val="0"/>
      <w:marRight w:val="0"/>
      <w:marTop w:val="0"/>
      <w:marBottom w:val="0"/>
      <w:divBdr>
        <w:top w:val="none" w:sz="0" w:space="0" w:color="auto"/>
        <w:left w:val="none" w:sz="0" w:space="0" w:color="auto"/>
        <w:bottom w:val="none" w:sz="0" w:space="0" w:color="auto"/>
        <w:right w:val="none" w:sz="0" w:space="0" w:color="auto"/>
      </w:divBdr>
    </w:div>
    <w:div w:id="66929320">
      <w:bodyDiv w:val="1"/>
      <w:marLeft w:val="0"/>
      <w:marRight w:val="0"/>
      <w:marTop w:val="0"/>
      <w:marBottom w:val="0"/>
      <w:divBdr>
        <w:top w:val="none" w:sz="0" w:space="0" w:color="auto"/>
        <w:left w:val="none" w:sz="0" w:space="0" w:color="auto"/>
        <w:bottom w:val="none" w:sz="0" w:space="0" w:color="auto"/>
        <w:right w:val="none" w:sz="0" w:space="0" w:color="auto"/>
      </w:divBdr>
    </w:div>
    <w:div w:id="95758633">
      <w:bodyDiv w:val="1"/>
      <w:marLeft w:val="0"/>
      <w:marRight w:val="0"/>
      <w:marTop w:val="0"/>
      <w:marBottom w:val="0"/>
      <w:divBdr>
        <w:top w:val="none" w:sz="0" w:space="0" w:color="auto"/>
        <w:left w:val="none" w:sz="0" w:space="0" w:color="auto"/>
        <w:bottom w:val="none" w:sz="0" w:space="0" w:color="auto"/>
        <w:right w:val="none" w:sz="0" w:space="0" w:color="auto"/>
      </w:divBdr>
    </w:div>
    <w:div w:id="182281982">
      <w:bodyDiv w:val="1"/>
      <w:marLeft w:val="0"/>
      <w:marRight w:val="0"/>
      <w:marTop w:val="0"/>
      <w:marBottom w:val="0"/>
      <w:divBdr>
        <w:top w:val="none" w:sz="0" w:space="0" w:color="auto"/>
        <w:left w:val="none" w:sz="0" w:space="0" w:color="auto"/>
        <w:bottom w:val="none" w:sz="0" w:space="0" w:color="auto"/>
        <w:right w:val="none" w:sz="0" w:space="0" w:color="auto"/>
      </w:divBdr>
    </w:div>
    <w:div w:id="226459634">
      <w:bodyDiv w:val="1"/>
      <w:marLeft w:val="0"/>
      <w:marRight w:val="0"/>
      <w:marTop w:val="0"/>
      <w:marBottom w:val="0"/>
      <w:divBdr>
        <w:top w:val="none" w:sz="0" w:space="0" w:color="auto"/>
        <w:left w:val="none" w:sz="0" w:space="0" w:color="auto"/>
        <w:bottom w:val="none" w:sz="0" w:space="0" w:color="auto"/>
        <w:right w:val="none" w:sz="0" w:space="0" w:color="auto"/>
      </w:divBdr>
    </w:div>
    <w:div w:id="316105858">
      <w:bodyDiv w:val="1"/>
      <w:marLeft w:val="0"/>
      <w:marRight w:val="0"/>
      <w:marTop w:val="0"/>
      <w:marBottom w:val="0"/>
      <w:divBdr>
        <w:top w:val="none" w:sz="0" w:space="0" w:color="auto"/>
        <w:left w:val="none" w:sz="0" w:space="0" w:color="auto"/>
        <w:bottom w:val="none" w:sz="0" w:space="0" w:color="auto"/>
        <w:right w:val="none" w:sz="0" w:space="0" w:color="auto"/>
      </w:divBdr>
    </w:div>
    <w:div w:id="327104100">
      <w:bodyDiv w:val="1"/>
      <w:marLeft w:val="0"/>
      <w:marRight w:val="0"/>
      <w:marTop w:val="0"/>
      <w:marBottom w:val="0"/>
      <w:divBdr>
        <w:top w:val="none" w:sz="0" w:space="0" w:color="auto"/>
        <w:left w:val="none" w:sz="0" w:space="0" w:color="auto"/>
        <w:bottom w:val="none" w:sz="0" w:space="0" w:color="auto"/>
        <w:right w:val="none" w:sz="0" w:space="0" w:color="auto"/>
      </w:divBdr>
      <w:divsChild>
        <w:div w:id="903182421">
          <w:marLeft w:val="0"/>
          <w:marRight w:val="0"/>
          <w:marTop w:val="0"/>
          <w:marBottom w:val="0"/>
          <w:divBdr>
            <w:top w:val="none" w:sz="0" w:space="0" w:color="auto"/>
            <w:left w:val="none" w:sz="0" w:space="0" w:color="auto"/>
            <w:bottom w:val="none" w:sz="0" w:space="0" w:color="auto"/>
            <w:right w:val="none" w:sz="0" w:space="0" w:color="auto"/>
          </w:divBdr>
        </w:div>
      </w:divsChild>
    </w:div>
    <w:div w:id="352926513">
      <w:bodyDiv w:val="1"/>
      <w:marLeft w:val="0"/>
      <w:marRight w:val="0"/>
      <w:marTop w:val="0"/>
      <w:marBottom w:val="0"/>
      <w:divBdr>
        <w:top w:val="none" w:sz="0" w:space="0" w:color="auto"/>
        <w:left w:val="none" w:sz="0" w:space="0" w:color="auto"/>
        <w:bottom w:val="none" w:sz="0" w:space="0" w:color="auto"/>
        <w:right w:val="none" w:sz="0" w:space="0" w:color="auto"/>
      </w:divBdr>
    </w:div>
    <w:div w:id="395930445">
      <w:bodyDiv w:val="1"/>
      <w:marLeft w:val="0"/>
      <w:marRight w:val="0"/>
      <w:marTop w:val="0"/>
      <w:marBottom w:val="0"/>
      <w:divBdr>
        <w:top w:val="none" w:sz="0" w:space="0" w:color="auto"/>
        <w:left w:val="none" w:sz="0" w:space="0" w:color="auto"/>
        <w:bottom w:val="none" w:sz="0" w:space="0" w:color="auto"/>
        <w:right w:val="none" w:sz="0" w:space="0" w:color="auto"/>
      </w:divBdr>
    </w:div>
    <w:div w:id="400295442">
      <w:bodyDiv w:val="1"/>
      <w:marLeft w:val="0"/>
      <w:marRight w:val="0"/>
      <w:marTop w:val="0"/>
      <w:marBottom w:val="0"/>
      <w:divBdr>
        <w:top w:val="none" w:sz="0" w:space="0" w:color="auto"/>
        <w:left w:val="none" w:sz="0" w:space="0" w:color="auto"/>
        <w:bottom w:val="none" w:sz="0" w:space="0" w:color="auto"/>
        <w:right w:val="none" w:sz="0" w:space="0" w:color="auto"/>
      </w:divBdr>
    </w:div>
    <w:div w:id="479734294">
      <w:bodyDiv w:val="1"/>
      <w:marLeft w:val="0"/>
      <w:marRight w:val="0"/>
      <w:marTop w:val="0"/>
      <w:marBottom w:val="0"/>
      <w:divBdr>
        <w:top w:val="none" w:sz="0" w:space="0" w:color="auto"/>
        <w:left w:val="none" w:sz="0" w:space="0" w:color="auto"/>
        <w:bottom w:val="none" w:sz="0" w:space="0" w:color="auto"/>
        <w:right w:val="none" w:sz="0" w:space="0" w:color="auto"/>
      </w:divBdr>
    </w:div>
    <w:div w:id="498499122">
      <w:bodyDiv w:val="1"/>
      <w:marLeft w:val="0"/>
      <w:marRight w:val="0"/>
      <w:marTop w:val="0"/>
      <w:marBottom w:val="0"/>
      <w:divBdr>
        <w:top w:val="none" w:sz="0" w:space="0" w:color="auto"/>
        <w:left w:val="none" w:sz="0" w:space="0" w:color="auto"/>
        <w:bottom w:val="none" w:sz="0" w:space="0" w:color="auto"/>
        <w:right w:val="none" w:sz="0" w:space="0" w:color="auto"/>
      </w:divBdr>
    </w:div>
    <w:div w:id="645470690">
      <w:bodyDiv w:val="1"/>
      <w:marLeft w:val="0"/>
      <w:marRight w:val="0"/>
      <w:marTop w:val="0"/>
      <w:marBottom w:val="0"/>
      <w:divBdr>
        <w:top w:val="none" w:sz="0" w:space="0" w:color="auto"/>
        <w:left w:val="none" w:sz="0" w:space="0" w:color="auto"/>
        <w:bottom w:val="none" w:sz="0" w:space="0" w:color="auto"/>
        <w:right w:val="none" w:sz="0" w:space="0" w:color="auto"/>
      </w:divBdr>
    </w:div>
    <w:div w:id="763646686">
      <w:bodyDiv w:val="1"/>
      <w:marLeft w:val="0"/>
      <w:marRight w:val="0"/>
      <w:marTop w:val="0"/>
      <w:marBottom w:val="0"/>
      <w:divBdr>
        <w:top w:val="none" w:sz="0" w:space="0" w:color="auto"/>
        <w:left w:val="none" w:sz="0" w:space="0" w:color="auto"/>
        <w:bottom w:val="none" w:sz="0" w:space="0" w:color="auto"/>
        <w:right w:val="none" w:sz="0" w:space="0" w:color="auto"/>
      </w:divBdr>
    </w:div>
    <w:div w:id="844906389">
      <w:bodyDiv w:val="1"/>
      <w:marLeft w:val="0"/>
      <w:marRight w:val="0"/>
      <w:marTop w:val="0"/>
      <w:marBottom w:val="0"/>
      <w:divBdr>
        <w:top w:val="none" w:sz="0" w:space="0" w:color="auto"/>
        <w:left w:val="none" w:sz="0" w:space="0" w:color="auto"/>
        <w:bottom w:val="none" w:sz="0" w:space="0" w:color="auto"/>
        <w:right w:val="none" w:sz="0" w:space="0" w:color="auto"/>
      </w:divBdr>
    </w:div>
    <w:div w:id="1138842690">
      <w:bodyDiv w:val="1"/>
      <w:marLeft w:val="0"/>
      <w:marRight w:val="0"/>
      <w:marTop w:val="0"/>
      <w:marBottom w:val="0"/>
      <w:divBdr>
        <w:top w:val="none" w:sz="0" w:space="0" w:color="auto"/>
        <w:left w:val="none" w:sz="0" w:space="0" w:color="auto"/>
        <w:bottom w:val="none" w:sz="0" w:space="0" w:color="auto"/>
        <w:right w:val="none" w:sz="0" w:space="0" w:color="auto"/>
      </w:divBdr>
    </w:div>
    <w:div w:id="1162549505">
      <w:bodyDiv w:val="1"/>
      <w:marLeft w:val="0"/>
      <w:marRight w:val="0"/>
      <w:marTop w:val="0"/>
      <w:marBottom w:val="0"/>
      <w:divBdr>
        <w:top w:val="none" w:sz="0" w:space="0" w:color="auto"/>
        <w:left w:val="none" w:sz="0" w:space="0" w:color="auto"/>
        <w:bottom w:val="none" w:sz="0" w:space="0" w:color="auto"/>
        <w:right w:val="none" w:sz="0" w:space="0" w:color="auto"/>
      </w:divBdr>
    </w:div>
    <w:div w:id="1195849435">
      <w:bodyDiv w:val="1"/>
      <w:marLeft w:val="0"/>
      <w:marRight w:val="0"/>
      <w:marTop w:val="0"/>
      <w:marBottom w:val="0"/>
      <w:divBdr>
        <w:top w:val="none" w:sz="0" w:space="0" w:color="auto"/>
        <w:left w:val="none" w:sz="0" w:space="0" w:color="auto"/>
        <w:bottom w:val="none" w:sz="0" w:space="0" w:color="auto"/>
        <w:right w:val="none" w:sz="0" w:space="0" w:color="auto"/>
      </w:divBdr>
    </w:div>
    <w:div w:id="1369642818">
      <w:bodyDiv w:val="1"/>
      <w:marLeft w:val="0"/>
      <w:marRight w:val="0"/>
      <w:marTop w:val="0"/>
      <w:marBottom w:val="0"/>
      <w:divBdr>
        <w:top w:val="none" w:sz="0" w:space="0" w:color="auto"/>
        <w:left w:val="none" w:sz="0" w:space="0" w:color="auto"/>
        <w:bottom w:val="none" w:sz="0" w:space="0" w:color="auto"/>
        <w:right w:val="none" w:sz="0" w:space="0" w:color="auto"/>
      </w:divBdr>
    </w:div>
    <w:div w:id="1371144709">
      <w:bodyDiv w:val="1"/>
      <w:marLeft w:val="0"/>
      <w:marRight w:val="0"/>
      <w:marTop w:val="0"/>
      <w:marBottom w:val="0"/>
      <w:divBdr>
        <w:top w:val="none" w:sz="0" w:space="0" w:color="auto"/>
        <w:left w:val="none" w:sz="0" w:space="0" w:color="auto"/>
        <w:bottom w:val="none" w:sz="0" w:space="0" w:color="auto"/>
        <w:right w:val="none" w:sz="0" w:space="0" w:color="auto"/>
      </w:divBdr>
    </w:div>
    <w:div w:id="1506826884">
      <w:bodyDiv w:val="1"/>
      <w:marLeft w:val="0"/>
      <w:marRight w:val="0"/>
      <w:marTop w:val="0"/>
      <w:marBottom w:val="0"/>
      <w:divBdr>
        <w:top w:val="none" w:sz="0" w:space="0" w:color="auto"/>
        <w:left w:val="none" w:sz="0" w:space="0" w:color="auto"/>
        <w:bottom w:val="none" w:sz="0" w:space="0" w:color="auto"/>
        <w:right w:val="none" w:sz="0" w:space="0" w:color="auto"/>
      </w:divBdr>
    </w:div>
    <w:div w:id="1525629368">
      <w:bodyDiv w:val="1"/>
      <w:marLeft w:val="0"/>
      <w:marRight w:val="0"/>
      <w:marTop w:val="0"/>
      <w:marBottom w:val="0"/>
      <w:divBdr>
        <w:top w:val="none" w:sz="0" w:space="0" w:color="auto"/>
        <w:left w:val="none" w:sz="0" w:space="0" w:color="auto"/>
        <w:bottom w:val="none" w:sz="0" w:space="0" w:color="auto"/>
        <w:right w:val="none" w:sz="0" w:space="0" w:color="auto"/>
      </w:divBdr>
    </w:div>
    <w:div w:id="1534607982">
      <w:bodyDiv w:val="1"/>
      <w:marLeft w:val="0"/>
      <w:marRight w:val="0"/>
      <w:marTop w:val="0"/>
      <w:marBottom w:val="0"/>
      <w:divBdr>
        <w:top w:val="none" w:sz="0" w:space="0" w:color="auto"/>
        <w:left w:val="none" w:sz="0" w:space="0" w:color="auto"/>
        <w:bottom w:val="none" w:sz="0" w:space="0" w:color="auto"/>
        <w:right w:val="none" w:sz="0" w:space="0" w:color="auto"/>
      </w:divBdr>
    </w:div>
    <w:div w:id="1611934592">
      <w:bodyDiv w:val="1"/>
      <w:marLeft w:val="0"/>
      <w:marRight w:val="0"/>
      <w:marTop w:val="0"/>
      <w:marBottom w:val="0"/>
      <w:divBdr>
        <w:top w:val="none" w:sz="0" w:space="0" w:color="auto"/>
        <w:left w:val="none" w:sz="0" w:space="0" w:color="auto"/>
        <w:bottom w:val="none" w:sz="0" w:space="0" w:color="auto"/>
        <w:right w:val="none" w:sz="0" w:space="0" w:color="auto"/>
      </w:divBdr>
    </w:div>
    <w:div w:id="1642349559">
      <w:bodyDiv w:val="1"/>
      <w:marLeft w:val="0"/>
      <w:marRight w:val="0"/>
      <w:marTop w:val="0"/>
      <w:marBottom w:val="0"/>
      <w:divBdr>
        <w:top w:val="none" w:sz="0" w:space="0" w:color="auto"/>
        <w:left w:val="none" w:sz="0" w:space="0" w:color="auto"/>
        <w:bottom w:val="none" w:sz="0" w:space="0" w:color="auto"/>
        <w:right w:val="none" w:sz="0" w:space="0" w:color="auto"/>
      </w:divBdr>
    </w:div>
    <w:div w:id="1799296918">
      <w:bodyDiv w:val="1"/>
      <w:marLeft w:val="0"/>
      <w:marRight w:val="0"/>
      <w:marTop w:val="0"/>
      <w:marBottom w:val="0"/>
      <w:divBdr>
        <w:top w:val="none" w:sz="0" w:space="0" w:color="auto"/>
        <w:left w:val="none" w:sz="0" w:space="0" w:color="auto"/>
        <w:bottom w:val="none" w:sz="0" w:space="0" w:color="auto"/>
        <w:right w:val="none" w:sz="0" w:space="0" w:color="auto"/>
      </w:divBdr>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
    <w:div w:id="1944343312">
      <w:bodyDiv w:val="1"/>
      <w:marLeft w:val="0"/>
      <w:marRight w:val="0"/>
      <w:marTop w:val="0"/>
      <w:marBottom w:val="0"/>
      <w:divBdr>
        <w:top w:val="none" w:sz="0" w:space="0" w:color="auto"/>
        <w:left w:val="none" w:sz="0" w:space="0" w:color="auto"/>
        <w:bottom w:val="none" w:sz="0" w:space="0" w:color="auto"/>
        <w:right w:val="none" w:sz="0" w:space="0" w:color="auto"/>
      </w:divBdr>
    </w:div>
    <w:div w:id="20748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pk-rs.si/sl/pogosta-vprasanj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nergetika-lj.si/javna-narocil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_ESP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nergetika-lj.si/javna-narocil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robert.magajna@energetika-lj.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E704-9AFE-4E72-9F62-7A3BB25A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1326</TotalTime>
  <Pages>51</Pages>
  <Words>13368</Words>
  <Characters>84729</Characters>
  <Application>Microsoft Office Word</Application>
  <DocSecurity>0</DocSecurity>
  <Lines>1694</Lines>
  <Paragraphs>386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JHL</Company>
  <LinksUpToDate>false</LinksUpToDate>
  <CharactersWithSpaces>97711</CharactersWithSpaces>
  <SharedDoc>false</SharedDoc>
  <HLinks>
    <vt:vector size="30" baseType="variant">
      <vt:variant>
        <vt:i4>5898361</vt:i4>
      </vt:variant>
      <vt:variant>
        <vt:i4>12</vt:i4>
      </vt:variant>
      <vt:variant>
        <vt:i4>0</vt:i4>
      </vt:variant>
      <vt:variant>
        <vt:i4>5</vt:i4>
      </vt:variant>
      <vt:variant>
        <vt:lpwstr>mailto:robert.magajna@energetika-lj.si</vt:lpwstr>
      </vt:variant>
      <vt:variant>
        <vt:lpwstr/>
      </vt:variant>
      <vt:variant>
        <vt:i4>2818154</vt:i4>
      </vt:variant>
      <vt:variant>
        <vt:i4>9</vt:i4>
      </vt:variant>
      <vt:variant>
        <vt:i4>0</vt:i4>
      </vt:variant>
      <vt:variant>
        <vt:i4>5</vt:i4>
      </vt:variant>
      <vt:variant>
        <vt:lpwstr>https://www.kpk-rs.si/sl/pogosta-vprasanja</vt:lpwstr>
      </vt:variant>
      <vt:variant>
        <vt:lpwstr/>
      </vt:variant>
      <vt:variant>
        <vt:i4>7077988</vt:i4>
      </vt:variant>
      <vt:variant>
        <vt:i4>6</vt:i4>
      </vt:variant>
      <vt:variant>
        <vt:i4>0</vt:i4>
      </vt:variant>
      <vt:variant>
        <vt:i4>5</vt:i4>
      </vt:variant>
      <vt:variant>
        <vt:lpwstr>http://www.energetika-lj.si/javna-narocila</vt:lpwstr>
      </vt:variant>
      <vt:variant>
        <vt:lpwstr/>
      </vt:variant>
      <vt:variant>
        <vt:i4>4456557</vt:i4>
      </vt:variant>
      <vt:variant>
        <vt:i4>3</vt:i4>
      </vt:variant>
      <vt:variant>
        <vt:i4>0</vt:i4>
      </vt:variant>
      <vt:variant>
        <vt:i4>5</vt:i4>
      </vt:variant>
      <vt:variant>
        <vt:lpwstr>http://www.enarocanje.si/_ESPD/</vt:lpwstr>
      </vt:variant>
      <vt:variant>
        <vt:lpwstr/>
      </vt:variant>
      <vt:variant>
        <vt:i4>7077988</vt:i4>
      </vt:variant>
      <vt:variant>
        <vt:i4>0</vt:i4>
      </vt:variant>
      <vt:variant>
        <vt:i4>0</vt:i4>
      </vt:variant>
      <vt:variant>
        <vt:i4>5</vt:i4>
      </vt:variant>
      <vt:variant>
        <vt:lpwstr>http://www.energetika-lj.si/javna-narocila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Goličnik</dc:creator>
  <cp:lastModifiedBy>Administrator</cp:lastModifiedBy>
  <cp:revision>8</cp:revision>
  <cp:lastPrinted>2017-11-16T09:00:00Z</cp:lastPrinted>
  <dcterms:created xsi:type="dcterms:W3CDTF">2017-11-10T07:57:00Z</dcterms:created>
  <dcterms:modified xsi:type="dcterms:W3CDTF">2017-11-16T09:57:00Z</dcterms:modified>
</cp:coreProperties>
</file>