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768F" w14:textId="5CDE9C3C" w:rsidR="008F6B1D" w:rsidRPr="00F64B7A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 xml:space="preserve">Datum: </w:t>
      </w:r>
      <w:r w:rsidR="00A40D3A" w:rsidRPr="00F64B7A">
        <w:rPr>
          <w:rFonts w:ascii="Tahoma" w:hAnsi="Tahoma" w:cs="Tahoma"/>
          <w:sz w:val="22"/>
        </w:rPr>
        <w:t>9</w:t>
      </w:r>
      <w:r w:rsidRPr="00F64B7A">
        <w:rPr>
          <w:rFonts w:ascii="Tahoma" w:hAnsi="Tahoma" w:cs="Tahoma"/>
          <w:sz w:val="22"/>
        </w:rPr>
        <w:t>.</w:t>
      </w:r>
      <w:r w:rsidR="005F6484" w:rsidRPr="00F64B7A">
        <w:rPr>
          <w:rFonts w:ascii="Tahoma" w:hAnsi="Tahoma" w:cs="Tahoma"/>
          <w:sz w:val="22"/>
        </w:rPr>
        <w:t xml:space="preserve"> </w:t>
      </w:r>
      <w:r w:rsidR="00A40D3A" w:rsidRPr="00F64B7A">
        <w:rPr>
          <w:rFonts w:ascii="Tahoma" w:hAnsi="Tahoma" w:cs="Tahoma"/>
          <w:sz w:val="22"/>
        </w:rPr>
        <w:t>5</w:t>
      </w:r>
      <w:r w:rsidRPr="00F64B7A">
        <w:rPr>
          <w:rFonts w:ascii="Tahoma" w:hAnsi="Tahoma" w:cs="Tahoma"/>
          <w:sz w:val="22"/>
        </w:rPr>
        <w:t>.</w:t>
      </w:r>
      <w:r w:rsidR="005F6484" w:rsidRPr="00F64B7A">
        <w:rPr>
          <w:rFonts w:ascii="Tahoma" w:hAnsi="Tahoma" w:cs="Tahoma"/>
          <w:sz w:val="22"/>
        </w:rPr>
        <w:t xml:space="preserve"> </w:t>
      </w:r>
      <w:r w:rsidRPr="00F64B7A">
        <w:rPr>
          <w:rFonts w:ascii="Tahoma" w:hAnsi="Tahoma" w:cs="Tahoma"/>
          <w:sz w:val="22"/>
        </w:rPr>
        <w:t>20</w:t>
      </w:r>
      <w:r w:rsidR="00C46A9B" w:rsidRPr="00F64B7A">
        <w:rPr>
          <w:rFonts w:ascii="Tahoma" w:hAnsi="Tahoma" w:cs="Tahoma"/>
          <w:sz w:val="22"/>
        </w:rPr>
        <w:t>25</w:t>
      </w:r>
    </w:p>
    <w:p w14:paraId="53440B90" w14:textId="77777777" w:rsidR="005E0662" w:rsidRPr="00F64B7A" w:rsidRDefault="005E0662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747C6F8C" w14:textId="77777777" w:rsidR="008F6B1D" w:rsidRPr="00F64B7A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64D03EB3" w14:textId="354D1FF1" w:rsidR="003C50AB" w:rsidRPr="00F64B7A" w:rsidRDefault="008F6B1D" w:rsidP="00C46A9B">
      <w:pPr>
        <w:pStyle w:val="Telobesedila-zamik"/>
        <w:ind w:left="993" w:hanging="993"/>
        <w:jc w:val="both"/>
        <w:rPr>
          <w:rFonts w:ascii="Tahoma" w:hAnsi="Tahoma" w:cs="Tahoma"/>
          <w:b/>
          <w:sz w:val="22"/>
        </w:rPr>
      </w:pPr>
      <w:r w:rsidRPr="00F64B7A">
        <w:rPr>
          <w:rFonts w:ascii="Tahoma" w:hAnsi="Tahoma" w:cs="Tahoma"/>
          <w:sz w:val="22"/>
          <w:szCs w:val="22"/>
        </w:rPr>
        <w:t>ZADEVA:</w:t>
      </w:r>
      <w:r w:rsidRPr="00F64B7A">
        <w:rPr>
          <w:rFonts w:ascii="Tahoma" w:hAnsi="Tahoma" w:cs="Tahoma"/>
          <w:sz w:val="22"/>
          <w:szCs w:val="22"/>
        </w:rPr>
        <w:tab/>
        <w:t xml:space="preserve">POJASNILO </w:t>
      </w:r>
      <w:r w:rsidR="00A40D3A" w:rsidRPr="00F64B7A">
        <w:rPr>
          <w:rFonts w:ascii="Tahoma" w:hAnsi="Tahoma" w:cs="Tahoma"/>
          <w:sz w:val="22"/>
          <w:szCs w:val="22"/>
        </w:rPr>
        <w:t>1</w:t>
      </w:r>
      <w:r w:rsidRPr="00F64B7A">
        <w:rPr>
          <w:rFonts w:ascii="Tahoma" w:hAnsi="Tahoma" w:cs="Tahoma"/>
          <w:sz w:val="22"/>
          <w:szCs w:val="22"/>
        </w:rPr>
        <w:t xml:space="preserve"> K</w:t>
      </w:r>
      <w:r w:rsidR="003C50AB" w:rsidRPr="00F64B7A">
        <w:rPr>
          <w:rFonts w:ascii="Tahoma" w:hAnsi="Tahoma" w:cs="Tahoma"/>
          <w:sz w:val="22"/>
          <w:szCs w:val="22"/>
        </w:rPr>
        <w:t xml:space="preserve"> RAZPISNI DOKUMENTACIJI ŠT. </w:t>
      </w:r>
      <w:r w:rsidR="00A40D3A" w:rsidRPr="00F64B7A">
        <w:rPr>
          <w:rFonts w:ascii="Tahoma" w:hAnsi="Tahoma" w:cs="Tahoma"/>
          <w:b/>
          <w:sz w:val="22"/>
          <w:szCs w:val="22"/>
        </w:rPr>
        <w:t>ENLJ-SPV-86/25 - Nabava elementnega analizatorja CHNS</w:t>
      </w:r>
    </w:p>
    <w:p w14:paraId="24024826" w14:textId="77777777" w:rsidR="008F6B1D" w:rsidRPr="00F64B7A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27CA3660" w14:textId="267917AE" w:rsidR="005E5E00" w:rsidRPr="00F64B7A" w:rsidRDefault="005E5E00" w:rsidP="005E5E0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bCs/>
          <w:sz w:val="22"/>
        </w:rPr>
      </w:pPr>
      <w:r w:rsidRPr="00F64B7A">
        <w:rPr>
          <w:rFonts w:ascii="Tahoma" w:eastAsiaTheme="minorHAnsi" w:hAnsi="Tahoma" w:cs="Tahoma"/>
          <w:b/>
          <w:bCs/>
          <w:sz w:val="22"/>
        </w:rPr>
        <w:t xml:space="preserve">Dne </w:t>
      </w:r>
      <w:r w:rsidR="004F3E9F" w:rsidRPr="00F64B7A">
        <w:rPr>
          <w:rFonts w:ascii="Tahoma" w:eastAsiaTheme="minorHAnsi" w:hAnsi="Tahoma" w:cs="Tahoma"/>
          <w:b/>
          <w:bCs/>
          <w:sz w:val="22"/>
        </w:rPr>
        <w:t>8</w:t>
      </w:r>
      <w:r w:rsidRPr="00F64B7A">
        <w:rPr>
          <w:rFonts w:ascii="Tahoma" w:eastAsiaTheme="minorHAnsi" w:hAnsi="Tahoma" w:cs="Tahoma"/>
          <w:b/>
          <w:bCs/>
          <w:sz w:val="22"/>
        </w:rPr>
        <w:t xml:space="preserve">. </w:t>
      </w:r>
      <w:r w:rsidR="004F3E9F" w:rsidRPr="00F64B7A">
        <w:rPr>
          <w:rFonts w:ascii="Tahoma" w:eastAsiaTheme="minorHAnsi" w:hAnsi="Tahoma" w:cs="Tahoma"/>
          <w:b/>
          <w:bCs/>
          <w:sz w:val="22"/>
        </w:rPr>
        <w:t>5</w:t>
      </w:r>
      <w:r w:rsidRPr="00F64B7A">
        <w:rPr>
          <w:rFonts w:ascii="Tahoma" w:eastAsiaTheme="minorHAnsi" w:hAnsi="Tahoma" w:cs="Tahoma"/>
          <w:b/>
          <w:bCs/>
          <w:sz w:val="22"/>
        </w:rPr>
        <w:t>. 2025 smo prejeli vprašanje potencialnega ponudnika z naslednjo vsebino:</w:t>
      </w:r>
    </w:p>
    <w:p w14:paraId="653D320B" w14:textId="1E11317D" w:rsidR="00734D4D" w:rsidRPr="00F64B7A" w:rsidRDefault="00FE1779" w:rsidP="004F3E9F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F64B7A">
        <w:rPr>
          <w:rFonts w:ascii="Tahoma" w:eastAsia="@Arial Unicode MS" w:hAnsi="Tahoma" w:cs="Tahoma"/>
          <w:sz w:val="22"/>
        </w:rPr>
        <w:t>»</w:t>
      </w:r>
      <w:r w:rsidR="004F3E9F" w:rsidRPr="00F64B7A">
        <w:rPr>
          <w:rFonts w:ascii="Tahoma" w:eastAsia="@Arial Unicode MS" w:hAnsi="Tahoma" w:cs="Tahoma"/>
          <w:sz w:val="22"/>
        </w:rPr>
        <w:t xml:space="preserve">Spoštovani, smo ponudnik s sedežem na Hrvaškem. Glede na to, da imamo že več kot 20 let odprt račun v prvovrstni banki (skupina </w:t>
      </w:r>
      <w:proofErr w:type="spellStart"/>
      <w:r w:rsidR="004F3E9F" w:rsidRPr="00F64B7A">
        <w:rPr>
          <w:rFonts w:ascii="Tahoma" w:eastAsia="@Arial Unicode MS" w:hAnsi="Tahoma" w:cs="Tahoma"/>
          <w:sz w:val="22"/>
        </w:rPr>
        <w:t>Unicredit</w:t>
      </w:r>
      <w:proofErr w:type="spellEnd"/>
      <w:r w:rsidR="004F3E9F" w:rsidRPr="00F64B7A">
        <w:rPr>
          <w:rFonts w:ascii="Tahoma" w:eastAsia="@Arial Unicode MS" w:hAnsi="Tahoma" w:cs="Tahoma"/>
          <w:sz w:val="22"/>
        </w:rPr>
        <w:t>), prosimo Vas da omogočite izdajo bančne garancije pri prvovrstni banki s sedežem na Hrvaškem (v slovenskem jeziku). V kolikor to ni možno, prosimo omogočite izdajo zadolžnice kot jamstvo. Hvala in lep pozdrav</w:t>
      </w:r>
      <w:r w:rsidR="0010798C" w:rsidRPr="00F64B7A">
        <w:rPr>
          <w:rFonts w:ascii="Tahoma" w:eastAsia="@Arial Unicode MS" w:hAnsi="Tahoma" w:cs="Tahoma"/>
          <w:sz w:val="22"/>
        </w:rPr>
        <w:t>«</w:t>
      </w:r>
    </w:p>
    <w:p w14:paraId="77B5B033" w14:textId="77777777" w:rsidR="00734D4D" w:rsidRPr="00F64B7A" w:rsidRDefault="00734D4D" w:rsidP="00734D4D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DC614BC" w14:textId="77777777" w:rsidR="00FE1779" w:rsidRPr="00F64B7A" w:rsidRDefault="00FE1779" w:rsidP="00FE17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Odgovor naročnika na zgornje vprašanje potencialnega ponudnika:</w:t>
      </w:r>
    </w:p>
    <w:p w14:paraId="723256AE" w14:textId="347CB2E5" w:rsidR="004F3E9F" w:rsidRPr="00F64B7A" w:rsidRDefault="004F3E9F" w:rsidP="004F3E9F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F64B7A">
        <w:rPr>
          <w:rFonts w:ascii="Tahoma" w:eastAsia="@Arial Unicode MS" w:hAnsi="Tahoma" w:cs="Tahoma"/>
          <w:sz w:val="22"/>
        </w:rPr>
        <w:t>Naročnik ne bo spreminjal pogojev navedenih v poglavju 5. Finančna zavarovanja objavljene razpisne dokumentacije. Fin</w:t>
      </w:r>
      <w:r w:rsidRPr="00F64B7A">
        <w:rPr>
          <w:rFonts w:ascii="Tahoma" w:eastAsia="@Arial Unicode MS" w:hAnsi="Tahoma" w:cs="Tahoma"/>
          <w:sz w:val="22"/>
        </w:rPr>
        <w:t>ančno zavarovanje mora biti izdano s strani banke, ki ima sedež v RS in v slovenskem jeziku.</w:t>
      </w:r>
    </w:p>
    <w:p w14:paraId="1034353E" w14:textId="77777777" w:rsidR="004F3E9F" w:rsidRPr="00F64B7A" w:rsidRDefault="004F3E9F" w:rsidP="004F3E9F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3DEB51E2" w14:textId="34646118" w:rsidR="004F3E9F" w:rsidRPr="00F64B7A" w:rsidRDefault="004F3E9F" w:rsidP="004F3E9F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F64B7A">
        <w:rPr>
          <w:rFonts w:ascii="Tahoma" w:eastAsia="@Arial Unicode MS" w:hAnsi="Tahoma" w:cs="Tahoma"/>
          <w:sz w:val="22"/>
        </w:rPr>
        <w:t>Naročnik potencialnemu ponudniku p</w:t>
      </w:r>
      <w:r w:rsidRPr="00F64B7A">
        <w:rPr>
          <w:rFonts w:ascii="Tahoma" w:eastAsia="@Arial Unicode MS" w:hAnsi="Tahoma" w:cs="Tahoma"/>
          <w:sz w:val="22"/>
        </w:rPr>
        <w:t xml:space="preserve">redlaga, kot običajno, da ponudnik odda zahtevo za izdajo bančne garancije pri </w:t>
      </w:r>
      <w:r w:rsidRPr="00F64B7A">
        <w:rPr>
          <w:rFonts w:ascii="Tahoma" w:eastAsia="@Arial Unicode MS" w:hAnsi="Tahoma" w:cs="Tahoma"/>
          <w:sz w:val="22"/>
        </w:rPr>
        <w:t>p</w:t>
      </w:r>
      <w:r w:rsidRPr="00F64B7A">
        <w:rPr>
          <w:rFonts w:ascii="Tahoma" w:eastAsia="@Arial Unicode MS" w:hAnsi="Tahoma" w:cs="Tahoma"/>
          <w:sz w:val="22"/>
        </w:rPr>
        <w:t xml:space="preserve">rvovrstni banki. Prvovrstna banka pa bo dala zahtevek za izdajo garancije na eno izmed bank s sedežem v Sloveniji, lahko tudi </w:t>
      </w:r>
      <w:proofErr w:type="spellStart"/>
      <w:r w:rsidRPr="00F64B7A">
        <w:rPr>
          <w:rFonts w:ascii="Tahoma" w:eastAsia="@Arial Unicode MS" w:hAnsi="Tahoma" w:cs="Tahoma"/>
          <w:sz w:val="22"/>
        </w:rPr>
        <w:t>Unicredit</w:t>
      </w:r>
      <w:proofErr w:type="spellEnd"/>
      <w:r w:rsidRPr="00F64B7A">
        <w:rPr>
          <w:rFonts w:ascii="Tahoma" w:eastAsia="@Arial Unicode MS" w:hAnsi="Tahoma" w:cs="Tahoma"/>
          <w:sz w:val="22"/>
        </w:rPr>
        <w:t>.</w:t>
      </w:r>
    </w:p>
    <w:p w14:paraId="4C9E773E" w14:textId="77777777" w:rsidR="00551571" w:rsidRPr="00F64B7A" w:rsidRDefault="00551571" w:rsidP="00FE1779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F090323" w14:textId="74D39926" w:rsidR="005E5E00" w:rsidRPr="00F64B7A" w:rsidRDefault="005E5E00" w:rsidP="005E5E0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bCs/>
          <w:sz w:val="22"/>
        </w:rPr>
      </w:pPr>
      <w:r w:rsidRPr="00F64B7A">
        <w:rPr>
          <w:rFonts w:ascii="Tahoma" w:eastAsiaTheme="minorHAnsi" w:hAnsi="Tahoma" w:cs="Tahoma"/>
          <w:b/>
          <w:bCs/>
          <w:sz w:val="22"/>
        </w:rPr>
        <w:t xml:space="preserve">Dne </w:t>
      </w:r>
      <w:r w:rsidR="004F3E9F" w:rsidRPr="00F64B7A">
        <w:rPr>
          <w:rFonts w:ascii="Tahoma" w:eastAsiaTheme="minorHAnsi" w:hAnsi="Tahoma" w:cs="Tahoma"/>
          <w:b/>
          <w:bCs/>
          <w:sz w:val="22"/>
        </w:rPr>
        <w:t>8</w:t>
      </w:r>
      <w:r w:rsidRPr="00F64B7A">
        <w:rPr>
          <w:rFonts w:ascii="Tahoma" w:eastAsiaTheme="minorHAnsi" w:hAnsi="Tahoma" w:cs="Tahoma"/>
          <w:b/>
          <w:bCs/>
          <w:sz w:val="22"/>
        </w:rPr>
        <w:t xml:space="preserve">. </w:t>
      </w:r>
      <w:r w:rsidR="004F3E9F" w:rsidRPr="00F64B7A">
        <w:rPr>
          <w:rFonts w:ascii="Tahoma" w:eastAsiaTheme="minorHAnsi" w:hAnsi="Tahoma" w:cs="Tahoma"/>
          <w:b/>
          <w:bCs/>
          <w:sz w:val="22"/>
        </w:rPr>
        <w:t>5</w:t>
      </w:r>
      <w:r w:rsidRPr="00F64B7A">
        <w:rPr>
          <w:rFonts w:ascii="Tahoma" w:eastAsiaTheme="minorHAnsi" w:hAnsi="Tahoma" w:cs="Tahoma"/>
          <w:b/>
          <w:bCs/>
          <w:sz w:val="22"/>
        </w:rPr>
        <w:t>. 2025 smo prejeli vprašanje potencialnega ponudnika z naslednjo vsebino:</w:t>
      </w:r>
    </w:p>
    <w:p w14:paraId="7C0D92E7" w14:textId="2E0AC958" w:rsidR="005E5E00" w:rsidRPr="00F64B7A" w:rsidRDefault="0010798C" w:rsidP="004F3E9F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»</w:t>
      </w:r>
      <w:r w:rsidR="005E5E00" w:rsidRPr="00F64B7A">
        <w:rPr>
          <w:rFonts w:ascii="Tahoma" w:hAnsi="Tahoma" w:cs="Tahoma"/>
          <w:sz w:val="22"/>
        </w:rPr>
        <w:t>Pozdravljeni,</w:t>
      </w:r>
    </w:p>
    <w:p w14:paraId="128DFD8B" w14:textId="55800C93" w:rsidR="00FE1779" w:rsidRPr="00F64B7A" w:rsidRDefault="004F3E9F" w:rsidP="004F3E9F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Spoštovani, je delovno območje za ogljik: C: 0,002 % do 100 % ali C: 0,02% do 100%? Hvala in lep pozdrav</w:t>
      </w:r>
      <w:r w:rsidR="0010798C" w:rsidRPr="00F64B7A">
        <w:rPr>
          <w:rFonts w:ascii="Tahoma" w:hAnsi="Tahoma" w:cs="Tahoma"/>
          <w:sz w:val="22"/>
        </w:rPr>
        <w:t>«</w:t>
      </w:r>
    </w:p>
    <w:p w14:paraId="10E6CDF0" w14:textId="017739C5" w:rsidR="005E5E00" w:rsidRPr="00F64B7A" w:rsidRDefault="005E5E00" w:rsidP="004F3E9F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72AE1518" w14:textId="77777777" w:rsidR="005E5E00" w:rsidRPr="00F64B7A" w:rsidRDefault="005E5E00" w:rsidP="004F3E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Odgovor naročnika na zgornje vprašanje potencialnega ponudnika:</w:t>
      </w:r>
    </w:p>
    <w:p w14:paraId="27E5B911" w14:textId="77777777" w:rsidR="004F3E9F" w:rsidRPr="00F64B7A" w:rsidRDefault="004F3E9F" w:rsidP="00F64B7A">
      <w:pPr>
        <w:spacing w:after="0" w:line="240" w:lineRule="auto"/>
        <w:jc w:val="both"/>
        <w:rPr>
          <w:rFonts w:ascii="Tahoma" w:hAnsi="Tahoma" w:cs="Tahoma"/>
          <w:sz w:val="22"/>
          <w:lang w:eastAsia="en-US"/>
        </w:rPr>
      </w:pPr>
      <w:r w:rsidRPr="00F64B7A">
        <w:rPr>
          <w:rFonts w:ascii="Tahoma" w:hAnsi="Tahoma" w:cs="Tahoma"/>
          <w:sz w:val="22"/>
          <w:lang w:eastAsia="en-US"/>
        </w:rPr>
        <w:t>Naročnik je pri pregledu razpisne dokumentacije ugotovil, da je v točki 2.9. Tehnična specifikacija, v peti alineji Tehnične zahteve novega analizatorja prišlo do tipkarske napake. Besedilo se pravilno glasi:</w:t>
      </w:r>
    </w:p>
    <w:p w14:paraId="44FBB2FE" w14:textId="77777777" w:rsidR="004F3E9F" w:rsidRPr="00F64B7A" w:rsidRDefault="004F3E9F" w:rsidP="004F3E9F">
      <w:pPr>
        <w:pStyle w:val="Default"/>
        <w:keepNext/>
        <w:keepLines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ascii="Tahoma" w:hAnsi="Tahoma" w:cs="Tahoma"/>
          <w:sz w:val="22"/>
          <w:szCs w:val="22"/>
        </w:rPr>
      </w:pPr>
      <w:r w:rsidRPr="00F64B7A">
        <w:rPr>
          <w:rFonts w:ascii="Tahoma" w:hAnsi="Tahoma" w:cs="Tahoma"/>
          <w:sz w:val="22"/>
          <w:szCs w:val="22"/>
        </w:rPr>
        <w:t>Območje določanja:</w:t>
      </w:r>
    </w:p>
    <w:p w14:paraId="070E8A87" w14:textId="3462E2D3" w:rsidR="004F3E9F" w:rsidRPr="00F64B7A" w:rsidRDefault="004F3E9F" w:rsidP="00F64B7A">
      <w:pPr>
        <w:pStyle w:val="Odstavekseznama"/>
        <w:keepNext/>
        <w:keepLines/>
        <w:numPr>
          <w:ilvl w:val="0"/>
          <w:numId w:val="19"/>
        </w:numPr>
        <w:ind w:left="567" w:hanging="283"/>
        <w:jc w:val="both"/>
        <w:rPr>
          <w:rFonts w:ascii="Tahoma" w:hAnsi="Tahoma" w:cs="Tahoma"/>
        </w:rPr>
      </w:pPr>
      <w:r w:rsidRPr="00F64B7A">
        <w:rPr>
          <w:rFonts w:ascii="Tahoma" w:hAnsi="Tahoma" w:cs="Tahoma"/>
        </w:rPr>
        <w:t>C: 0,02 % do 100 % ali več - preciznost 0,4% RSD</w:t>
      </w:r>
    </w:p>
    <w:p w14:paraId="53E4FEC3" w14:textId="77777777" w:rsidR="004F3E9F" w:rsidRPr="00F64B7A" w:rsidRDefault="004F3E9F" w:rsidP="004F3E9F">
      <w:pPr>
        <w:pStyle w:val="Odstavekseznama"/>
        <w:keepNext/>
        <w:keepLines/>
        <w:numPr>
          <w:ilvl w:val="0"/>
          <w:numId w:val="19"/>
        </w:numPr>
        <w:ind w:left="567" w:hanging="283"/>
        <w:rPr>
          <w:rFonts w:ascii="Tahoma" w:hAnsi="Tahoma" w:cs="Tahoma"/>
        </w:rPr>
      </w:pPr>
      <w:r w:rsidRPr="00F64B7A">
        <w:rPr>
          <w:rFonts w:ascii="Tahoma" w:hAnsi="Tahoma" w:cs="Tahoma"/>
        </w:rPr>
        <w:t>H: 0,02 % do 50 % ali več – preciznost 0,5% RSD</w:t>
      </w:r>
    </w:p>
    <w:p w14:paraId="130E4EA4" w14:textId="77777777" w:rsidR="004F3E9F" w:rsidRPr="00F64B7A" w:rsidRDefault="004F3E9F" w:rsidP="004F3E9F">
      <w:pPr>
        <w:pStyle w:val="Odstavekseznama"/>
        <w:keepNext/>
        <w:keepLines/>
        <w:numPr>
          <w:ilvl w:val="0"/>
          <w:numId w:val="19"/>
        </w:numPr>
        <w:ind w:left="567" w:hanging="283"/>
        <w:rPr>
          <w:rFonts w:ascii="Tahoma" w:hAnsi="Tahoma" w:cs="Tahoma"/>
        </w:rPr>
      </w:pPr>
      <w:r w:rsidRPr="00F64B7A">
        <w:rPr>
          <w:rFonts w:ascii="Tahoma" w:hAnsi="Tahoma" w:cs="Tahoma"/>
        </w:rPr>
        <w:t>N: 0,02 % do 50 % ali več – preciznost 0,3% RSD</w:t>
      </w:r>
    </w:p>
    <w:p w14:paraId="26EBAE37" w14:textId="77777777" w:rsidR="004F3E9F" w:rsidRPr="00F64B7A" w:rsidRDefault="004F3E9F" w:rsidP="004F3E9F">
      <w:pPr>
        <w:pStyle w:val="Odstavekseznama"/>
        <w:keepNext/>
        <w:keepLines/>
        <w:numPr>
          <w:ilvl w:val="0"/>
          <w:numId w:val="19"/>
        </w:numPr>
        <w:ind w:left="567" w:hanging="283"/>
        <w:rPr>
          <w:rFonts w:ascii="Tahoma" w:hAnsi="Tahoma" w:cs="Tahoma"/>
        </w:rPr>
      </w:pPr>
      <w:r w:rsidRPr="00F64B7A">
        <w:rPr>
          <w:rFonts w:ascii="Tahoma" w:hAnsi="Tahoma" w:cs="Tahoma"/>
        </w:rPr>
        <w:t>S: 0,04 % do 100 % ali več – preciznost 1% RSD;</w:t>
      </w:r>
    </w:p>
    <w:p w14:paraId="0ACB206B" w14:textId="77777777" w:rsidR="00852170" w:rsidRPr="00F64B7A" w:rsidRDefault="00852170" w:rsidP="004F3E9F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F98AD45" w14:textId="0FA77B37" w:rsidR="00953809" w:rsidRPr="00F64B7A" w:rsidRDefault="00953809" w:rsidP="004F3E9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b/>
          <w:sz w:val="22"/>
        </w:rPr>
        <w:t>Naročnik meni, da objavljen odgovor ni razlog za spremembo razpisne dokumentacije in s tem tudi</w:t>
      </w:r>
      <w:r w:rsidR="00852170" w:rsidRPr="00F64B7A">
        <w:rPr>
          <w:rFonts w:ascii="Tahoma" w:hAnsi="Tahoma" w:cs="Tahoma"/>
          <w:b/>
          <w:sz w:val="22"/>
        </w:rPr>
        <w:t xml:space="preserve"> novega</w:t>
      </w:r>
      <w:r w:rsidRPr="00F64B7A">
        <w:rPr>
          <w:rFonts w:ascii="Tahoma" w:hAnsi="Tahoma" w:cs="Tahoma"/>
          <w:b/>
          <w:sz w:val="22"/>
        </w:rPr>
        <w:t xml:space="preserve"> podaljšanj</w:t>
      </w:r>
      <w:r w:rsidR="00852170" w:rsidRPr="00F64B7A">
        <w:rPr>
          <w:rFonts w:ascii="Tahoma" w:hAnsi="Tahoma" w:cs="Tahoma"/>
          <w:b/>
          <w:sz w:val="22"/>
        </w:rPr>
        <w:t>a</w:t>
      </w:r>
      <w:r w:rsidRPr="00F64B7A">
        <w:rPr>
          <w:rFonts w:ascii="Tahoma" w:hAnsi="Tahoma" w:cs="Tahoma"/>
          <w:b/>
          <w:sz w:val="22"/>
        </w:rPr>
        <w:t xml:space="preserve"> roka za oddajo ponudbe.</w:t>
      </w:r>
      <w:r w:rsidRPr="00F64B7A">
        <w:rPr>
          <w:rFonts w:ascii="Tahoma" w:hAnsi="Tahoma" w:cs="Tahoma"/>
          <w:sz w:val="22"/>
        </w:rPr>
        <w:t xml:space="preserve"> </w:t>
      </w:r>
    </w:p>
    <w:p w14:paraId="6C4606EA" w14:textId="77777777" w:rsidR="00BD6A7B" w:rsidRPr="00F64B7A" w:rsidRDefault="00BD6A7B" w:rsidP="004F3E9F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5842536" w14:textId="77777777" w:rsidR="00CA3B6B" w:rsidRPr="00F64B7A" w:rsidRDefault="00CA3B6B" w:rsidP="004F3E9F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99464B4" w14:textId="77777777" w:rsidR="00962B78" w:rsidRPr="00F64B7A" w:rsidRDefault="00962B78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T</w:t>
      </w:r>
      <w:r w:rsidR="00F74A6C" w:rsidRPr="00F64B7A">
        <w:rPr>
          <w:rFonts w:ascii="Tahoma" w:hAnsi="Tahoma" w:cs="Tahoma"/>
          <w:sz w:val="22"/>
        </w:rPr>
        <w:t>o</w:t>
      </w:r>
      <w:r w:rsidRPr="00F64B7A">
        <w:rPr>
          <w:rFonts w:ascii="Tahoma" w:hAnsi="Tahoma" w:cs="Tahoma"/>
          <w:sz w:val="22"/>
        </w:rPr>
        <w:t xml:space="preserve"> pojasnil</w:t>
      </w:r>
      <w:r w:rsidR="00F74A6C" w:rsidRPr="00F64B7A">
        <w:rPr>
          <w:rFonts w:ascii="Tahoma" w:hAnsi="Tahoma" w:cs="Tahoma"/>
          <w:sz w:val="22"/>
        </w:rPr>
        <w:t>o</w:t>
      </w:r>
      <w:r w:rsidRPr="00F64B7A">
        <w:rPr>
          <w:rFonts w:ascii="Tahoma" w:hAnsi="Tahoma" w:cs="Tahoma"/>
          <w:sz w:val="22"/>
        </w:rPr>
        <w:t xml:space="preserve"> postane sestavni del razpisne dokumentacije.</w:t>
      </w:r>
    </w:p>
    <w:p w14:paraId="5CE8304B" w14:textId="77777777" w:rsidR="00962B78" w:rsidRPr="00F64B7A" w:rsidRDefault="00962B78" w:rsidP="00962B78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Tahoma" w:hAnsi="Tahoma" w:cs="Tahoma"/>
          <w:sz w:val="22"/>
        </w:rPr>
      </w:pPr>
    </w:p>
    <w:p w14:paraId="5291A475" w14:textId="7361FC78" w:rsidR="00962B78" w:rsidRPr="00F64B7A" w:rsidRDefault="00962B78" w:rsidP="00962B78">
      <w:pPr>
        <w:spacing w:after="0" w:line="240" w:lineRule="auto"/>
        <w:jc w:val="both"/>
        <w:rPr>
          <w:rFonts w:ascii="Tahoma" w:hAnsi="Tahoma" w:cs="Tahoma"/>
          <w:i/>
          <w:sz w:val="22"/>
        </w:rPr>
      </w:pPr>
      <w:r w:rsidRPr="00F64B7A">
        <w:rPr>
          <w:rFonts w:ascii="Tahoma" w:hAnsi="Tahoma" w:cs="Tahoma"/>
          <w:i/>
          <w:sz w:val="22"/>
        </w:rPr>
        <w:t xml:space="preserve">Pojasnilo je bilo dne, </w:t>
      </w:r>
      <w:r w:rsidR="005F6484" w:rsidRPr="00F64B7A">
        <w:rPr>
          <w:rFonts w:ascii="Tahoma" w:hAnsi="Tahoma" w:cs="Tahoma"/>
          <w:i/>
          <w:sz w:val="22"/>
        </w:rPr>
        <w:t xml:space="preserve"> </w:t>
      </w:r>
      <w:r w:rsidR="00A40D3A" w:rsidRPr="00F64B7A">
        <w:rPr>
          <w:rFonts w:ascii="Tahoma" w:hAnsi="Tahoma" w:cs="Tahoma"/>
          <w:i/>
          <w:sz w:val="22"/>
        </w:rPr>
        <w:t>9</w:t>
      </w:r>
      <w:r w:rsidR="00610CBF" w:rsidRPr="00F64B7A">
        <w:rPr>
          <w:rFonts w:ascii="Tahoma" w:hAnsi="Tahoma" w:cs="Tahoma"/>
          <w:i/>
          <w:color w:val="000000"/>
          <w:sz w:val="22"/>
        </w:rPr>
        <w:t>.</w:t>
      </w:r>
      <w:r w:rsidR="005F6484" w:rsidRPr="00F64B7A">
        <w:rPr>
          <w:rFonts w:ascii="Tahoma" w:hAnsi="Tahoma" w:cs="Tahoma"/>
          <w:i/>
          <w:color w:val="000000"/>
          <w:sz w:val="22"/>
        </w:rPr>
        <w:t xml:space="preserve"> </w:t>
      </w:r>
      <w:r w:rsidR="00A40D3A" w:rsidRPr="00F64B7A">
        <w:rPr>
          <w:rFonts w:ascii="Tahoma" w:hAnsi="Tahoma" w:cs="Tahoma"/>
          <w:i/>
          <w:color w:val="000000"/>
          <w:sz w:val="22"/>
        </w:rPr>
        <w:t>5</w:t>
      </w:r>
      <w:r w:rsidRPr="00F64B7A">
        <w:rPr>
          <w:rFonts w:ascii="Tahoma" w:hAnsi="Tahoma" w:cs="Tahoma"/>
          <w:i/>
          <w:color w:val="000000"/>
          <w:sz w:val="22"/>
        </w:rPr>
        <w:t>.</w:t>
      </w:r>
      <w:r w:rsidR="005F6484" w:rsidRPr="00F64B7A">
        <w:rPr>
          <w:rFonts w:ascii="Tahoma" w:hAnsi="Tahoma" w:cs="Tahoma"/>
          <w:i/>
          <w:color w:val="000000"/>
          <w:sz w:val="22"/>
        </w:rPr>
        <w:t xml:space="preserve"> </w:t>
      </w:r>
      <w:r w:rsidRPr="00F64B7A">
        <w:rPr>
          <w:rFonts w:ascii="Tahoma" w:hAnsi="Tahoma" w:cs="Tahoma"/>
          <w:i/>
          <w:color w:val="000000"/>
          <w:sz w:val="22"/>
        </w:rPr>
        <w:t>20</w:t>
      </w:r>
      <w:r w:rsidR="00106D2D" w:rsidRPr="00F64B7A">
        <w:rPr>
          <w:rFonts w:ascii="Tahoma" w:hAnsi="Tahoma" w:cs="Tahoma"/>
          <w:i/>
          <w:color w:val="000000"/>
          <w:sz w:val="22"/>
        </w:rPr>
        <w:t>25</w:t>
      </w:r>
      <w:r w:rsidRPr="00F64B7A">
        <w:rPr>
          <w:rFonts w:ascii="Tahoma" w:hAnsi="Tahoma" w:cs="Tahoma"/>
          <w:i/>
          <w:color w:val="000000"/>
          <w:sz w:val="22"/>
        </w:rPr>
        <w:t xml:space="preserve"> </w:t>
      </w:r>
      <w:r w:rsidRPr="00F64B7A">
        <w:rPr>
          <w:rFonts w:ascii="Tahoma" w:hAnsi="Tahoma" w:cs="Tahoma"/>
          <w:i/>
          <w:sz w:val="22"/>
        </w:rPr>
        <w:t>objavljen</w:t>
      </w:r>
      <w:r w:rsidR="00F74A6C" w:rsidRPr="00F64B7A">
        <w:rPr>
          <w:rFonts w:ascii="Tahoma" w:hAnsi="Tahoma" w:cs="Tahoma"/>
          <w:i/>
          <w:sz w:val="22"/>
        </w:rPr>
        <w:t>o</w:t>
      </w:r>
      <w:r w:rsidRPr="00F64B7A">
        <w:rPr>
          <w:rFonts w:ascii="Tahoma" w:hAnsi="Tahoma" w:cs="Tahoma"/>
          <w:i/>
          <w:sz w:val="22"/>
        </w:rPr>
        <w:t xml:space="preserve"> tudi na Portalu javnih naročil.</w:t>
      </w:r>
    </w:p>
    <w:p w14:paraId="385EF5F8" w14:textId="77777777" w:rsidR="003A307D" w:rsidRPr="00F64B7A" w:rsidRDefault="003A307D" w:rsidP="00962B78">
      <w:pPr>
        <w:spacing w:after="0" w:line="240" w:lineRule="auto"/>
        <w:rPr>
          <w:rFonts w:ascii="Tahoma" w:hAnsi="Tahoma" w:cs="Tahoma"/>
          <w:sz w:val="22"/>
        </w:rPr>
      </w:pPr>
    </w:p>
    <w:p w14:paraId="2E0F004A" w14:textId="77777777" w:rsidR="0081641E" w:rsidRPr="00F64B7A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108ADE84" w14:textId="77777777" w:rsidR="0081641E" w:rsidRPr="00F64B7A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3A873A4E" w14:textId="77777777" w:rsidR="00962B78" w:rsidRPr="00F64B7A" w:rsidRDefault="00962B78" w:rsidP="00962B78">
      <w:pPr>
        <w:spacing w:after="0" w:line="240" w:lineRule="auto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Lepo pozdravljeni!</w:t>
      </w:r>
    </w:p>
    <w:p w14:paraId="70D49FB2" w14:textId="77777777" w:rsidR="00706332" w:rsidRPr="00F64B7A" w:rsidRDefault="00706332" w:rsidP="006837A5">
      <w:pPr>
        <w:spacing w:after="0" w:line="240" w:lineRule="auto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ab/>
      </w:r>
      <w:r w:rsidRPr="00F64B7A">
        <w:rPr>
          <w:rFonts w:ascii="Tahoma" w:hAnsi="Tahoma" w:cs="Tahoma"/>
          <w:sz w:val="22"/>
        </w:rPr>
        <w:tab/>
      </w:r>
      <w:r w:rsidR="006837A5" w:rsidRPr="00F64B7A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F64B7A">
        <w:rPr>
          <w:rFonts w:ascii="Tahoma" w:hAnsi="Tahoma" w:cs="Tahoma"/>
          <w:sz w:val="22"/>
        </w:rPr>
        <w:t>JAVNI HOLDING Ljubljana</w:t>
      </w:r>
    </w:p>
    <w:p w14:paraId="27FF55F1" w14:textId="77777777" w:rsidR="00706332" w:rsidRPr="00F64B7A" w:rsidRDefault="00706332" w:rsidP="00534920">
      <w:pPr>
        <w:spacing w:after="0" w:line="240" w:lineRule="auto"/>
        <w:ind w:left="6372"/>
        <w:rPr>
          <w:rFonts w:ascii="Tahoma" w:hAnsi="Tahoma" w:cs="Tahoma"/>
          <w:sz w:val="22"/>
        </w:rPr>
      </w:pPr>
      <w:r w:rsidRPr="00F64B7A">
        <w:rPr>
          <w:rFonts w:ascii="Tahoma" w:hAnsi="Tahoma" w:cs="Tahoma"/>
          <w:sz w:val="22"/>
        </w:rPr>
        <w:t>Sektor za javna naročila</w:t>
      </w:r>
    </w:p>
    <w:sectPr w:rsidR="00706332" w:rsidRPr="00F64B7A" w:rsidSect="00734D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F746" w14:textId="77777777"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14:paraId="7A4EE560" w14:textId="77777777"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625" w14:textId="77777777"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14:paraId="42ABDEAB" w14:textId="77777777"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2E14"/>
    <w:multiLevelType w:val="hybridMultilevel"/>
    <w:tmpl w:val="C9789AEE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EA8800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B6BA7"/>
    <w:multiLevelType w:val="hybridMultilevel"/>
    <w:tmpl w:val="5C1E5758"/>
    <w:lvl w:ilvl="0" w:tplc="55ECA90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906B5"/>
    <w:multiLevelType w:val="hybridMultilevel"/>
    <w:tmpl w:val="D7B8321E"/>
    <w:lvl w:ilvl="0" w:tplc="0424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10"/>
  </w:num>
  <w:num w:numId="7">
    <w:abstractNumId w:val="14"/>
  </w:num>
  <w:num w:numId="8">
    <w:abstractNumId w:val="8"/>
  </w:num>
  <w:num w:numId="9">
    <w:abstractNumId w:val="7"/>
  </w:num>
  <w:num w:numId="10">
    <w:abstractNumId w:val="13"/>
  </w:num>
  <w:num w:numId="11">
    <w:abstractNumId w:val="15"/>
  </w:num>
  <w:num w:numId="12">
    <w:abstractNumId w:val="3"/>
  </w:num>
  <w:num w:numId="13">
    <w:abstractNumId w:val="3"/>
  </w:num>
  <w:num w:numId="14">
    <w:abstractNumId w:val="5"/>
  </w:num>
  <w:num w:numId="15">
    <w:abstractNumId w:val="0"/>
  </w:num>
  <w:num w:numId="16">
    <w:abstractNumId w:val="1"/>
  </w:num>
  <w:num w:numId="17">
    <w:abstractNumId w:val="9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322FC"/>
    <w:rsid w:val="00036B9B"/>
    <w:rsid w:val="00056F05"/>
    <w:rsid w:val="00070015"/>
    <w:rsid w:val="000B664B"/>
    <w:rsid w:val="000F1EB6"/>
    <w:rsid w:val="00106D2D"/>
    <w:rsid w:val="0010798C"/>
    <w:rsid w:val="0013443D"/>
    <w:rsid w:val="00161083"/>
    <w:rsid w:val="00193410"/>
    <w:rsid w:val="00237B4E"/>
    <w:rsid w:val="00240558"/>
    <w:rsid w:val="0025376F"/>
    <w:rsid w:val="002879C4"/>
    <w:rsid w:val="002A4DCF"/>
    <w:rsid w:val="002B6D11"/>
    <w:rsid w:val="002C2FAA"/>
    <w:rsid w:val="002F008F"/>
    <w:rsid w:val="003152A5"/>
    <w:rsid w:val="00327F54"/>
    <w:rsid w:val="00330997"/>
    <w:rsid w:val="003328EF"/>
    <w:rsid w:val="0034318C"/>
    <w:rsid w:val="0037304F"/>
    <w:rsid w:val="003A307D"/>
    <w:rsid w:val="003C2D13"/>
    <w:rsid w:val="003C50AB"/>
    <w:rsid w:val="003D59DD"/>
    <w:rsid w:val="003E4AC7"/>
    <w:rsid w:val="003E634D"/>
    <w:rsid w:val="003F0405"/>
    <w:rsid w:val="00483FCE"/>
    <w:rsid w:val="004F3E9F"/>
    <w:rsid w:val="0050113B"/>
    <w:rsid w:val="00534920"/>
    <w:rsid w:val="00551571"/>
    <w:rsid w:val="00590B80"/>
    <w:rsid w:val="005C7DDC"/>
    <w:rsid w:val="005E0662"/>
    <w:rsid w:val="005E5E00"/>
    <w:rsid w:val="005F6484"/>
    <w:rsid w:val="00610CBF"/>
    <w:rsid w:val="00623113"/>
    <w:rsid w:val="006837A5"/>
    <w:rsid w:val="006D1173"/>
    <w:rsid w:val="006D4FAD"/>
    <w:rsid w:val="006E3B43"/>
    <w:rsid w:val="006E677B"/>
    <w:rsid w:val="00706332"/>
    <w:rsid w:val="00734D4D"/>
    <w:rsid w:val="007C0979"/>
    <w:rsid w:val="0081641E"/>
    <w:rsid w:val="0084619C"/>
    <w:rsid w:val="00852170"/>
    <w:rsid w:val="00864E5B"/>
    <w:rsid w:val="0088475C"/>
    <w:rsid w:val="00892C7A"/>
    <w:rsid w:val="00894734"/>
    <w:rsid w:val="008D0BDD"/>
    <w:rsid w:val="008F6B1D"/>
    <w:rsid w:val="00925808"/>
    <w:rsid w:val="00953809"/>
    <w:rsid w:val="00962B78"/>
    <w:rsid w:val="00987D03"/>
    <w:rsid w:val="009F64CF"/>
    <w:rsid w:val="00A12A54"/>
    <w:rsid w:val="00A40D3A"/>
    <w:rsid w:val="00A7017F"/>
    <w:rsid w:val="00AA04A1"/>
    <w:rsid w:val="00AB52F1"/>
    <w:rsid w:val="00AE2268"/>
    <w:rsid w:val="00B33B64"/>
    <w:rsid w:val="00B45C1A"/>
    <w:rsid w:val="00B67106"/>
    <w:rsid w:val="00BD6A7B"/>
    <w:rsid w:val="00BE0C24"/>
    <w:rsid w:val="00BE4CBE"/>
    <w:rsid w:val="00BE5210"/>
    <w:rsid w:val="00C03D0B"/>
    <w:rsid w:val="00C33B7E"/>
    <w:rsid w:val="00C40C21"/>
    <w:rsid w:val="00C46A9B"/>
    <w:rsid w:val="00CA3B6B"/>
    <w:rsid w:val="00CB1308"/>
    <w:rsid w:val="00CD63A1"/>
    <w:rsid w:val="00CF6EF1"/>
    <w:rsid w:val="00D17D8D"/>
    <w:rsid w:val="00D55D4A"/>
    <w:rsid w:val="00D6264D"/>
    <w:rsid w:val="00DF6032"/>
    <w:rsid w:val="00DF73F2"/>
    <w:rsid w:val="00E6236D"/>
    <w:rsid w:val="00E96AA0"/>
    <w:rsid w:val="00EB0075"/>
    <w:rsid w:val="00EF75DE"/>
    <w:rsid w:val="00F64B7A"/>
    <w:rsid w:val="00F74A6C"/>
    <w:rsid w:val="00F855AE"/>
    <w:rsid w:val="00FC2741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aliases w:val="AB List 1,Bullet Points,za tekst,Odstavek seznama_IP,UEDAŞ Bullet,abc siralı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AB List 1 Znak,Bullet Points Znak,za tekst Znak,Odstavek seznama_IP Znak,UEDAŞ Bullet Znak,abc siralı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4F3E9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5</cp:revision>
  <cp:lastPrinted>2015-02-02T13:23:00Z</cp:lastPrinted>
  <dcterms:created xsi:type="dcterms:W3CDTF">2025-05-09T11:36:00Z</dcterms:created>
  <dcterms:modified xsi:type="dcterms:W3CDTF">2025-05-09T11:51:00Z</dcterms:modified>
</cp:coreProperties>
</file>