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2" w:type="dxa"/>
        <w:tblLayout w:type="fixed"/>
        <w:tblCellMar>
          <w:left w:w="70" w:type="dxa"/>
          <w:right w:w="70" w:type="dxa"/>
        </w:tblCellMar>
        <w:tblLook w:val="0000" w:firstRow="0" w:lastRow="0" w:firstColumn="0" w:lastColumn="0" w:noHBand="0" w:noVBand="0"/>
      </w:tblPr>
      <w:tblGrid>
        <w:gridCol w:w="5882"/>
        <w:gridCol w:w="3330"/>
      </w:tblGrid>
      <w:tr w:rsidR="00F75741" w:rsidRPr="008708FC" w14:paraId="3A8F22D8" w14:textId="77777777">
        <w:trPr>
          <w:cantSplit/>
          <w:trHeight w:val="1981"/>
        </w:trPr>
        <w:tc>
          <w:tcPr>
            <w:tcW w:w="9212" w:type="dxa"/>
            <w:gridSpan w:val="2"/>
            <w:tcBorders>
              <w:bottom w:val="nil"/>
            </w:tcBorders>
          </w:tcPr>
          <w:p w14:paraId="04187D64" w14:textId="77777777" w:rsidR="00927A01" w:rsidRPr="008708FC" w:rsidRDefault="00927A01" w:rsidP="00DD4C48">
            <w:pPr>
              <w:widowControl w:val="0"/>
              <w:jc w:val="right"/>
              <w:rPr>
                <w:rFonts w:ascii="Open Sans" w:hAnsi="Open Sans" w:cs="Open Sans"/>
              </w:rPr>
            </w:pPr>
          </w:p>
        </w:tc>
      </w:tr>
      <w:tr w:rsidR="00F75741" w:rsidRPr="008708FC" w14:paraId="6374E754" w14:textId="77777777" w:rsidTr="0016720B">
        <w:trPr>
          <w:cantSplit/>
          <w:trHeight w:hRule="exact" w:val="2182"/>
        </w:trPr>
        <w:tc>
          <w:tcPr>
            <w:tcW w:w="5882" w:type="dxa"/>
            <w:tcBorders>
              <w:bottom w:val="nil"/>
            </w:tcBorders>
          </w:tcPr>
          <w:p w14:paraId="2038972E" w14:textId="77777777" w:rsidR="00262F2A" w:rsidRPr="008708FC" w:rsidRDefault="00262F2A" w:rsidP="00DD4C48">
            <w:pPr>
              <w:widowControl w:val="0"/>
              <w:rPr>
                <w:rFonts w:ascii="Open Sans" w:hAnsi="Open Sans" w:cs="Open Sans"/>
              </w:rPr>
            </w:pPr>
          </w:p>
          <w:p w14:paraId="360C89F7" w14:textId="77777777" w:rsidR="00C374A1" w:rsidRPr="008708FC" w:rsidRDefault="00C374A1" w:rsidP="00DD4C48">
            <w:pPr>
              <w:widowControl w:val="0"/>
              <w:rPr>
                <w:rFonts w:ascii="Open Sans" w:hAnsi="Open Sans" w:cs="Open Sans"/>
              </w:rPr>
            </w:pPr>
          </w:p>
          <w:p w14:paraId="1A15A2CC" w14:textId="77777777" w:rsidR="00C374A1" w:rsidRPr="008708FC" w:rsidRDefault="00C374A1" w:rsidP="00DD4C48">
            <w:pPr>
              <w:widowControl w:val="0"/>
              <w:rPr>
                <w:rFonts w:ascii="Open Sans" w:hAnsi="Open Sans" w:cs="Open Sans"/>
              </w:rPr>
            </w:pPr>
          </w:p>
          <w:p w14:paraId="4B132C53" w14:textId="77777777" w:rsidR="00C374A1" w:rsidRPr="008708FC" w:rsidRDefault="00C374A1" w:rsidP="00DD4C48">
            <w:pPr>
              <w:widowControl w:val="0"/>
              <w:rPr>
                <w:rFonts w:ascii="Open Sans" w:hAnsi="Open Sans" w:cs="Open Sans"/>
              </w:rPr>
            </w:pPr>
          </w:p>
          <w:p w14:paraId="3998392E" w14:textId="77777777" w:rsidR="00C374A1" w:rsidRPr="008708FC" w:rsidRDefault="00C374A1" w:rsidP="00DD4C48">
            <w:pPr>
              <w:widowControl w:val="0"/>
              <w:rPr>
                <w:rFonts w:ascii="Open Sans" w:hAnsi="Open Sans" w:cs="Open Sans"/>
              </w:rPr>
            </w:pPr>
          </w:p>
          <w:p w14:paraId="1FD66910" w14:textId="77777777" w:rsidR="00C374A1" w:rsidRPr="008708FC" w:rsidRDefault="00C374A1" w:rsidP="00DD4C48">
            <w:pPr>
              <w:widowControl w:val="0"/>
              <w:rPr>
                <w:rFonts w:ascii="Open Sans" w:hAnsi="Open Sans" w:cs="Open Sans"/>
              </w:rPr>
            </w:pPr>
          </w:p>
          <w:p w14:paraId="7F894BFF" w14:textId="77777777" w:rsidR="00C374A1" w:rsidRPr="008708FC" w:rsidRDefault="00C374A1" w:rsidP="00DD4C48">
            <w:pPr>
              <w:widowControl w:val="0"/>
              <w:rPr>
                <w:rFonts w:ascii="Open Sans" w:hAnsi="Open Sans" w:cs="Open Sans"/>
              </w:rPr>
            </w:pPr>
          </w:p>
          <w:p w14:paraId="513576E3" w14:textId="77777777" w:rsidR="00C374A1" w:rsidRPr="008708FC" w:rsidRDefault="00C374A1" w:rsidP="00DD4C48">
            <w:pPr>
              <w:widowControl w:val="0"/>
              <w:rPr>
                <w:rFonts w:ascii="Open Sans" w:hAnsi="Open Sans" w:cs="Open Sans"/>
              </w:rPr>
            </w:pPr>
          </w:p>
          <w:p w14:paraId="0B1EC90C" w14:textId="77777777" w:rsidR="00C374A1" w:rsidRPr="008708FC" w:rsidRDefault="00C374A1" w:rsidP="00DD4C48">
            <w:pPr>
              <w:widowControl w:val="0"/>
              <w:rPr>
                <w:rFonts w:ascii="Open Sans" w:hAnsi="Open Sans" w:cs="Open Sans"/>
              </w:rPr>
            </w:pPr>
          </w:p>
          <w:p w14:paraId="37137806" w14:textId="77777777" w:rsidR="00C374A1" w:rsidRPr="008708FC" w:rsidRDefault="00C374A1" w:rsidP="00DD4C48">
            <w:pPr>
              <w:widowControl w:val="0"/>
              <w:rPr>
                <w:rFonts w:ascii="Open Sans" w:hAnsi="Open Sans" w:cs="Open Sans"/>
              </w:rPr>
            </w:pPr>
          </w:p>
          <w:p w14:paraId="00F04D88" w14:textId="77777777" w:rsidR="00C374A1" w:rsidRPr="008708FC" w:rsidRDefault="00C374A1" w:rsidP="00DD4C48">
            <w:pPr>
              <w:widowControl w:val="0"/>
              <w:rPr>
                <w:rFonts w:ascii="Open Sans" w:hAnsi="Open Sans" w:cs="Open Sans"/>
              </w:rPr>
            </w:pPr>
          </w:p>
          <w:p w14:paraId="1DDB1B99" w14:textId="77777777" w:rsidR="00C374A1" w:rsidRPr="008708FC" w:rsidRDefault="00C374A1" w:rsidP="00DD4C48">
            <w:pPr>
              <w:widowControl w:val="0"/>
              <w:rPr>
                <w:rFonts w:ascii="Open Sans" w:hAnsi="Open Sans" w:cs="Open Sans"/>
              </w:rPr>
            </w:pPr>
          </w:p>
          <w:p w14:paraId="79BE711B" w14:textId="77777777" w:rsidR="00C374A1" w:rsidRPr="008708FC" w:rsidRDefault="00C374A1" w:rsidP="00DD4C48">
            <w:pPr>
              <w:widowControl w:val="0"/>
              <w:rPr>
                <w:rFonts w:ascii="Open Sans" w:hAnsi="Open Sans" w:cs="Open Sans"/>
              </w:rPr>
            </w:pPr>
          </w:p>
          <w:p w14:paraId="1A060AD1" w14:textId="77777777" w:rsidR="00C374A1" w:rsidRPr="008708FC" w:rsidRDefault="00C374A1" w:rsidP="00DD4C48">
            <w:pPr>
              <w:widowControl w:val="0"/>
              <w:rPr>
                <w:rFonts w:ascii="Open Sans" w:hAnsi="Open Sans" w:cs="Open Sans"/>
              </w:rPr>
            </w:pPr>
          </w:p>
          <w:p w14:paraId="74D9A24E" w14:textId="77777777" w:rsidR="00C374A1" w:rsidRPr="008708FC" w:rsidRDefault="00C374A1" w:rsidP="00DD4C48">
            <w:pPr>
              <w:widowControl w:val="0"/>
              <w:rPr>
                <w:rFonts w:ascii="Open Sans" w:hAnsi="Open Sans" w:cs="Open Sans"/>
              </w:rPr>
            </w:pPr>
          </w:p>
        </w:tc>
        <w:tc>
          <w:tcPr>
            <w:tcW w:w="3330" w:type="dxa"/>
            <w:tcBorders>
              <w:bottom w:val="nil"/>
            </w:tcBorders>
          </w:tcPr>
          <w:p w14:paraId="5C3474E2" w14:textId="77777777" w:rsidR="00927A01" w:rsidRPr="008708FC" w:rsidRDefault="00927A01" w:rsidP="00DD4C48">
            <w:pPr>
              <w:widowControl w:val="0"/>
              <w:jc w:val="right"/>
              <w:rPr>
                <w:rFonts w:ascii="Open Sans" w:hAnsi="Open Sans" w:cs="Open Sans"/>
              </w:rPr>
            </w:pPr>
          </w:p>
        </w:tc>
      </w:tr>
      <w:tr w:rsidR="00CF2AC0" w:rsidRPr="008708FC" w14:paraId="1C3C6E21" w14:textId="77777777">
        <w:trPr>
          <w:cantSplit/>
        </w:trPr>
        <w:tc>
          <w:tcPr>
            <w:tcW w:w="5882" w:type="dxa"/>
          </w:tcPr>
          <w:p w14:paraId="16DB6A91" w14:textId="77777777" w:rsidR="00CF2AC0" w:rsidRPr="008708FC" w:rsidRDefault="00CF2AC0" w:rsidP="00DD4C48">
            <w:pPr>
              <w:widowControl w:val="0"/>
              <w:rPr>
                <w:rFonts w:ascii="Open Sans" w:hAnsi="Open Sans" w:cs="Open Sans"/>
                <w:i/>
              </w:rPr>
            </w:pPr>
          </w:p>
        </w:tc>
        <w:tc>
          <w:tcPr>
            <w:tcW w:w="3330" w:type="dxa"/>
          </w:tcPr>
          <w:p w14:paraId="7A940979" w14:textId="77777777" w:rsidR="00CF2AC0" w:rsidRPr="008708FC" w:rsidRDefault="00CF2AC0" w:rsidP="00DD4C48">
            <w:pPr>
              <w:widowControl w:val="0"/>
              <w:rPr>
                <w:rFonts w:ascii="Open Sans" w:hAnsi="Open Sans" w:cs="Open Sans"/>
                <w:i/>
              </w:rPr>
            </w:pPr>
          </w:p>
        </w:tc>
      </w:tr>
    </w:tbl>
    <w:p w14:paraId="5559B58A" w14:textId="77777777" w:rsidR="0016720B" w:rsidRPr="008708FC" w:rsidRDefault="0016720B" w:rsidP="00DD4C48">
      <w:pPr>
        <w:widowControl w:val="0"/>
        <w:tabs>
          <w:tab w:val="left" w:pos="709"/>
          <w:tab w:val="center" w:pos="7371"/>
        </w:tabs>
        <w:jc w:val="both"/>
        <w:outlineLvl w:val="0"/>
        <w:rPr>
          <w:rFonts w:ascii="Open Sans" w:hAnsi="Open Sans" w:cs="Open Sans"/>
        </w:rPr>
      </w:pPr>
      <w:r w:rsidRPr="008708FC">
        <w:rPr>
          <w:rFonts w:ascii="Open Sans" w:hAnsi="Open Sans" w:cs="Open Sans"/>
        </w:rPr>
        <w:tab/>
      </w:r>
      <w:r w:rsidRPr="008708FC">
        <w:rPr>
          <w:rFonts w:ascii="Open Sans" w:hAnsi="Open Sans" w:cs="Open Sans"/>
        </w:rPr>
        <w:tab/>
      </w:r>
      <w:r w:rsidRPr="008708FC">
        <w:rPr>
          <w:rFonts w:ascii="Open Sans" w:hAnsi="Open Sans" w:cs="Open Sans"/>
        </w:rPr>
        <w:tab/>
        <w:t xml:space="preserve"> </w:t>
      </w:r>
    </w:p>
    <w:p w14:paraId="6D9648E5" w14:textId="77777777" w:rsidR="00C374A1" w:rsidRPr="008708FC" w:rsidRDefault="00C374A1" w:rsidP="00DD4C48">
      <w:pPr>
        <w:widowControl w:val="0"/>
        <w:jc w:val="center"/>
        <w:rPr>
          <w:rFonts w:ascii="Open Sans" w:hAnsi="Open Sans" w:cs="Open Sans"/>
          <w:b/>
          <w:caps/>
        </w:rPr>
      </w:pPr>
    </w:p>
    <w:p w14:paraId="39776A42" w14:textId="77777777" w:rsidR="00C374A1" w:rsidRPr="008708FC" w:rsidRDefault="00C374A1" w:rsidP="00DD4C48">
      <w:pPr>
        <w:widowControl w:val="0"/>
        <w:jc w:val="center"/>
        <w:rPr>
          <w:rFonts w:ascii="Open Sans" w:hAnsi="Open Sans" w:cs="Open Sans"/>
          <w:b/>
          <w:caps/>
        </w:rPr>
      </w:pPr>
    </w:p>
    <w:p w14:paraId="35344390" w14:textId="77777777" w:rsidR="00F97457" w:rsidRPr="003D5BF6" w:rsidRDefault="00A82274" w:rsidP="00DD4C48">
      <w:pPr>
        <w:widowControl w:val="0"/>
        <w:jc w:val="center"/>
        <w:rPr>
          <w:rFonts w:ascii="Open Sans" w:hAnsi="Open Sans" w:cs="Open Sans"/>
          <w:b/>
          <w:bCs/>
          <w:sz w:val="28"/>
          <w:szCs w:val="28"/>
        </w:rPr>
      </w:pPr>
      <w:r w:rsidRPr="003D5BF6">
        <w:rPr>
          <w:rFonts w:ascii="Open Sans" w:hAnsi="Open Sans" w:cs="Open Sans"/>
          <w:b/>
          <w:caps/>
          <w:sz w:val="28"/>
          <w:szCs w:val="28"/>
        </w:rPr>
        <w:t>RAZPISNA DOKUMENTACIJA</w:t>
      </w:r>
      <w:r w:rsidRPr="003D5BF6" w:rsidDel="00A82274">
        <w:rPr>
          <w:rFonts w:ascii="Open Sans" w:hAnsi="Open Sans" w:cs="Open Sans"/>
          <w:b/>
          <w:bCs/>
          <w:sz w:val="28"/>
          <w:szCs w:val="28"/>
        </w:rPr>
        <w:t xml:space="preserve"> </w:t>
      </w:r>
    </w:p>
    <w:p w14:paraId="3110C022" w14:textId="77777777" w:rsidR="00942BD2" w:rsidRPr="003D5BF6" w:rsidRDefault="00942BD2" w:rsidP="00DD4C48">
      <w:pPr>
        <w:widowControl w:val="0"/>
        <w:jc w:val="center"/>
        <w:rPr>
          <w:rFonts w:ascii="Open Sans" w:hAnsi="Open Sans" w:cs="Open Sans"/>
          <w:b/>
          <w:sz w:val="28"/>
          <w:szCs w:val="28"/>
        </w:rPr>
      </w:pPr>
    </w:p>
    <w:p w14:paraId="6AA7A381" w14:textId="77777777" w:rsidR="007B4FB9" w:rsidRPr="003D5BF6" w:rsidRDefault="007B4FB9" w:rsidP="00DD4C48">
      <w:pPr>
        <w:widowControl w:val="0"/>
        <w:jc w:val="center"/>
        <w:rPr>
          <w:rFonts w:ascii="Open Sans" w:hAnsi="Open Sans" w:cs="Open Sans"/>
          <w:b/>
          <w:sz w:val="28"/>
          <w:szCs w:val="28"/>
        </w:rPr>
      </w:pPr>
    </w:p>
    <w:p w14:paraId="3C386CD2" w14:textId="195C23BD" w:rsidR="00F97457" w:rsidRPr="003D5BF6" w:rsidRDefault="00F97457" w:rsidP="00DD4C48">
      <w:pPr>
        <w:widowControl w:val="0"/>
        <w:jc w:val="center"/>
        <w:rPr>
          <w:rFonts w:ascii="Open Sans" w:hAnsi="Open Sans" w:cs="Open Sans"/>
          <w:b/>
          <w:sz w:val="28"/>
          <w:szCs w:val="28"/>
        </w:rPr>
      </w:pPr>
      <w:r w:rsidRPr="003D5BF6">
        <w:rPr>
          <w:rFonts w:ascii="Open Sans" w:hAnsi="Open Sans" w:cs="Open Sans"/>
          <w:b/>
          <w:sz w:val="28"/>
          <w:szCs w:val="28"/>
        </w:rPr>
        <w:t xml:space="preserve">JAVNO NAROČILO ŠT. </w:t>
      </w:r>
      <w:r w:rsidR="00DC7F80">
        <w:rPr>
          <w:rFonts w:ascii="Open Sans" w:hAnsi="Open Sans" w:cs="Open Sans"/>
          <w:b/>
          <w:sz w:val="28"/>
          <w:szCs w:val="28"/>
        </w:rPr>
        <w:t>ENLJ-SPV-136/25</w:t>
      </w:r>
    </w:p>
    <w:p w14:paraId="5BB38FC6" w14:textId="77777777" w:rsidR="00F97457" w:rsidRPr="003D5BF6" w:rsidRDefault="00F97457" w:rsidP="00DD4C48">
      <w:pPr>
        <w:widowControl w:val="0"/>
        <w:rPr>
          <w:rFonts w:ascii="Open Sans" w:hAnsi="Open Sans" w:cs="Open Sans"/>
          <w:sz w:val="28"/>
          <w:szCs w:val="28"/>
        </w:rPr>
      </w:pPr>
    </w:p>
    <w:p w14:paraId="129F96D1" w14:textId="77777777" w:rsidR="00124632" w:rsidRPr="003D5BF6" w:rsidRDefault="00124632" w:rsidP="00DD4C48">
      <w:pPr>
        <w:widowControl w:val="0"/>
        <w:rPr>
          <w:rFonts w:ascii="Open Sans" w:hAnsi="Open Sans" w:cs="Open Sans"/>
          <w:sz w:val="28"/>
          <w:szCs w:val="28"/>
        </w:rPr>
      </w:pPr>
    </w:p>
    <w:p w14:paraId="1B1EED1C" w14:textId="3AAEA10B" w:rsidR="00C26191" w:rsidRPr="00C26191" w:rsidRDefault="00B23D0F" w:rsidP="00C26191">
      <w:pPr>
        <w:keepNext/>
        <w:jc w:val="center"/>
        <w:rPr>
          <w:rFonts w:ascii="Tahoma" w:hAnsi="Tahoma" w:cs="Tahoma"/>
          <w:b/>
          <w:sz w:val="32"/>
          <w:szCs w:val="32"/>
        </w:rPr>
      </w:pPr>
      <w:r w:rsidRPr="003D5BF6">
        <w:rPr>
          <w:rFonts w:ascii="Open Sans" w:hAnsi="Open Sans" w:cs="Open Sans"/>
          <w:b/>
          <w:sz w:val="28"/>
          <w:szCs w:val="28"/>
        </w:rPr>
        <w:t xml:space="preserve"> </w:t>
      </w:r>
      <w:r w:rsidR="00750EFA">
        <w:rPr>
          <w:rFonts w:ascii="Open Sans" w:hAnsi="Open Sans" w:cs="Open Sans"/>
          <w:b/>
          <w:sz w:val="28"/>
          <w:szCs w:val="28"/>
        </w:rPr>
        <w:t xml:space="preserve">SERVISIRANJE </w:t>
      </w:r>
      <w:r w:rsidR="00C26191" w:rsidRPr="00C26191">
        <w:rPr>
          <w:rFonts w:ascii="Open Sans" w:hAnsi="Open Sans" w:cs="Open Sans"/>
          <w:b/>
          <w:sz w:val="28"/>
          <w:szCs w:val="28"/>
        </w:rPr>
        <w:t>OBDELOVALNIH STROJEV</w:t>
      </w:r>
    </w:p>
    <w:p w14:paraId="617AAEB4" w14:textId="77777777" w:rsidR="00F97457" w:rsidRPr="003D5BF6" w:rsidRDefault="00F97457" w:rsidP="00DD4C48">
      <w:pPr>
        <w:widowControl w:val="0"/>
        <w:jc w:val="center"/>
        <w:rPr>
          <w:rFonts w:ascii="Open Sans" w:hAnsi="Open Sans" w:cs="Open Sans"/>
          <w:b/>
          <w:sz w:val="28"/>
          <w:szCs w:val="28"/>
        </w:rPr>
      </w:pPr>
    </w:p>
    <w:p w14:paraId="3A8D20C2" w14:textId="77777777" w:rsidR="00F9564D" w:rsidRPr="003D5BF6" w:rsidRDefault="00F9564D" w:rsidP="00DD4C48">
      <w:pPr>
        <w:widowControl w:val="0"/>
        <w:jc w:val="center"/>
        <w:rPr>
          <w:rFonts w:ascii="Open Sans" w:hAnsi="Open Sans" w:cs="Open Sans"/>
          <w:b/>
          <w:sz w:val="28"/>
          <w:szCs w:val="28"/>
        </w:rPr>
      </w:pPr>
    </w:p>
    <w:p w14:paraId="532E857F" w14:textId="77777777" w:rsidR="00211957" w:rsidRPr="003D5BF6" w:rsidRDefault="00211957" w:rsidP="00DD4C48">
      <w:pPr>
        <w:widowControl w:val="0"/>
        <w:jc w:val="center"/>
        <w:rPr>
          <w:rFonts w:ascii="Open Sans" w:hAnsi="Open Sans" w:cs="Open Sans"/>
          <w:b/>
          <w:sz w:val="28"/>
          <w:szCs w:val="28"/>
        </w:rPr>
      </w:pPr>
      <w:r w:rsidRPr="003D5BF6">
        <w:rPr>
          <w:rFonts w:ascii="Open Sans" w:hAnsi="Open Sans" w:cs="Open Sans"/>
          <w:b/>
          <w:sz w:val="28"/>
          <w:szCs w:val="28"/>
        </w:rPr>
        <w:t xml:space="preserve">EVIDENCA - </w:t>
      </w:r>
      <w:r w:rsidR="00EF0746" w:rsidRPr="003D5BF6">
        <w:rPr>
          <w:rFonts w:ascii="Open Sans" w:hAnsi="Open Sans" w:cs="Open Sans"/>
          <w:b/>
          <w:sz w:val="28"/>
          <w:szCs w:val="28"/>
        </w:rPr>
        <w:t>drugi</w:t>
      </w:r>
      <w:r w:rsidRPr="003D5BF6">
        <w:rPr>
          <w:rFonts w:ascii="Open Sans" w:hAnsi="Open Sans" w:cs="Open Sans"/>
          <w:b/>
          <w:sz w:val="28"/>
          <w:szCs w:val="28"/>
        </w:rPr>
        <w:t xml:space="preserve"> </w:t>
      </w:r>
      <w:r w:rsidR="00EC0E0C" w:rsidRPr="003D5BF6">
        <w:rPr>
          <w:rFonts w:ascii="Open Sans" w:hAnsi="Open Sans" w:cs="Open Sans"/>
          <w:b/>
          <w:sz w:val="28"/>
          <w:szCs w:val="28"/>
        </w:rPr>
        <w:t>odstavek</w:t>
      </w:r>
      <w:r w:rsidRPr="003D5BF6">
        <w:rPr>
          <w:rFonts w:ascii="Open Sans" w:hAnsi="Open Sans" w:cs="Open Sans"/>
          <w:b/>
          <w:sz w:val="28"/>
          <w:szCs w:val="28"/>
        </w:rPr>
        <w:t xml:space="preserve"> 21. člena ZJN-3</w:t>
      </w:r>
    </w:p>
    <w:p w14:paraId="3AC43CDE" w14:textId="77777777" w:rsidR="0016720B" w:rsidRPr="008708FC" w:rsidRDefault="0016720B" w:rsidP="00DD4C48">
      <w:pPr>
        <w:widowControl w:val="0"/>
        <w:jc w:val="right"/>
        <w:rPr>
          <w:rFonts w:ascii="Open Sans" w:hAnsi="Open Sans" w:cs="Open Sans"/>
        </w:rPr>
      </w:pPr>
      <w:r w:rsidRPr="008708FC">
        <w:rPr>
          <w:rFonts w:ascii="Open Sans" w:hAnsi="Open Sans" w:cs="Open Sans"/>
        </w:rPr>
        <w:tab/>
      </w:r>
      <w:r w:rsidRPr="008708FC">
        <w:rPr>
          <w:rFonts w:ascii="Open Sans" w:hAnsi="Open Sans" w:cs="Open Sans"/>
        </w:rPr>
        <w:tab/>
      </w:r>
      <w:r w:rsidRPr="008708FC">
        <w:rPr>
          <w:rFonts w:ascii="Open Sans" w:hAnsi="Open Sans" w:cs="Open Sans"/>
        </w:rPr>
        <w:tab/>
      </w:r>
      <w:r w:rsidRPr="008708FC">
        <w:rPr>
          <w:rFonts w:ascii="Open Sans" w:hAnsi="Open Sans" w:cs="Open Sans"/>
        </w:rPr>
        <w:tab/>
      </w:r>
    </w:p>
    <w:p w14:paraId="155FE16D" w14:textId="77777777" w:rsidR="0016720B" w:rsidRPr="008708FC" w:rsidRDefault="0016720B" w:rsidP="00DD4C48">
      <w:pPr>
        <w:widowControl w:val="0"/>
        <w:jc w:val="right"/>
        <w:rPr>
          <w:rFonts w:ascii="Open Sans" w:hAnsi="Open Sans" w:cs="Open Sans"/>
        </w:rPr>
      </w:pPr>
    </w:p>
    <w:p w14:paraId="1A57BEBC" w14:textId="77777777" w:rsidR="0016720B" w:rsidRPr="008708FC" w:rsidRDefault="0016720B" w:rsidP="00DD4C48">
      <w:pPr>
        <w:widowControl w:val="0"/>
        <w:jc w:val="right"/>
        <w:rPr>
          <w:rFonts w:ascii="Open Sans" w:hAnsi="Open Sans" w:cs="Open Sans"/>
        </w:rPr>
      </w:pPr>
    </w:p>
    <w:p w14:paraId="333CE540" w14:textId="39DF8A5D" w:rsidR="002C1B54" w:rsidRPr="008708FC" w:rsidRDefault="00C35FFF" w:rsidP="00DD4C48">
      <w:pPr>
        <w:widowControl w:val="0"/>
        <w:jc w:val="center"/>
        <w:rPr>
          <w:rFonts w:ascii="Open Sans" w:hAnsi="Open Sans" w:cs="Open Sans"/>
        </w:rPr>
      </w:pPr>
      <w:r w:rsidRPr="008708FC">
        <w:rPr>
          <w:rFonts w:ascii="Open Sans" w:hAnsi="Open Sans" w:cs="Open Sans"/>
        </w:rPr>
        <w:t xml:space="preserve">Ljubljana, </w:t>
      </w:r>
      <w:r w:rsidR="00EB34CE">
        <w:rPr>
          <w:rFonts w:ascii="Open Sans" w:hAnsi="Open Sans" w:cs="Open Sans"/>
        </w:rPr>
        <w:t>j</w:t>
      </w:r>
      <w:r w:rsidR="00390CAA">
        <w:rPr>
          <w:rFonts w:ascii="Open Sans" w:hAnsi="Open Sans" w:cs="Open Sans"/>
        </w:rPr>
        <w:t>unij</w:t>
      </w:r>
      <w:r w:rsidR="00B23D0F" w:rsidRPr="008708FC">
        <w:rPr>
          <w:rFonts w:ascii="Open Sans" w:hAnsi="Open Sans" w:cs="Open Sans"/>
        </w:rPr>
        <w:t xml:space="preserve"> 202</w:t>
      </w:r>
      <w:r w:rsidR="0071413D">
        <w:rPr>
          <w:rFonts w:ascii="Open Sans" w:hAnsi="Open Sans" w:cs="Open Sans"/>
        </w:rPr>
        <w:t>5</w:t>
      </w:r>
    </w:p>
    <w:p w14:paraId="42338F82" w14:textId="77777777" w:rsidR="002C1B54" w:rsidRPr="008708FC" w:rsidRDefault="002C1B54" w:rsidP="00DD4C48">
      <w:pPr>
        <w:widowControl w:val="0"/>
        <w:jc w:val="right"/>
        <w:rPr>
          <w:rFonts w:ascii="Open Sans" w:hAnsi="Open Sans" w:cs="Open Sans"/>
        </w:rPr>
      </w:pPr>
    </w:p>
    <w:p w14:paraId="4F153E19" w14:textId="77777777" w:rsidR="002C1B54" w:rsidRPr="008708FC" w:rsidRDefault="002C1B54" w:rsidP="00DD4C48">
      <w:pPr>
        <w:widowControl w:val="0"/>
        <w:jc w:val="right"/>
        <w:rPr>
          <w:rFonts w:ascii="Open Sans" w:hAnsi="Open Sans" w:cs="Open Sans"/>
        </w:rPr>
      </w:pPr>
    </w:p>
    <w:p w14:paraId="7CFC370B" w14:textId="77777777" w:rsidR="002C1B54" w:rsidRPr="008708FC" w:rsidRDefault="002C1B54" w:rsidP="00DD4C48">
      <w:pPr>
        <w:widowControl w:val="0"/>
        <w:jc w:val="right"/>
        <w:rPr>
          <w:rFonts w:ascii="Open Sans" w:hAnsi="Open Sans" w:cs="Open Sans"/>
        </w:rPr>
      </w:pPr>
    </w:p>
    <w:p w14:paraId="72D8ABC3" w14:textId="77777777" w:rsidR="002C1B54" w:rsidRPr="008708FC" w:rsidRDefault="002C1B54" w:rsidP="00DD4C48">
      <w:pPr>
        <w:widowControl w:val="0"/>
        <w:jc w:val="right"/>
        <w:rPr>
          <w:rFonts w:ascii="Open Sans" w:hAnsi="Open Sans" w:cs="Open Sans"/>
        </w:rPr>
      </w:pPr>
    </w:p>
    <w:p w14:paraId="7D4240F6" w14:textId="77777777" w:rsidR="00942BD2" w:rsidRPr="008708FC" w:rsidRDefault="00942BD2" w:rsidP="00DD4C48">
      <w:pPr>
        <w:widowControl w:val="0"/>
        <w:jc w:val="right"/>
        <w:rPr>
          <w:rFonts w:ascii="Open Sans" w:hAnsi="Open Sans" w:cs="Open Sans"/>
        </w:rPr>
      </w:pPr>
    </w:p>
    <w:p w14:paraId="71C31793" w14:textId="77777777" w:rsidR="00942BD2" w:rsidRPr="008708FC" w:rsidRDefault="00942BD2" w:rsidP="00DD4C48">
      <w:pPr>
        <w:widowControl w:val="0"/>
        <w:jc w:val="right"/>
        <w:rPr>
          <w:rFonts w:ascii="Open Sans" w:hAnsi="Open Sans" w:cs="Open Sans"/>
        </w:rPr>
      </w:pPr>
    </w:p>
    <w:p w14:paraId="646C4621" w14:textId="77777777" w:rsidR="00942BD2" w:rsidRPr="008708FC" w:rsidRDefault="00942BD2" w:rsidP="00DD4C48">
      <w:pPr>
        <w:widowControl w:val="0"/>
        <w:jc w:val="right"/>
        <w:rPr>
          <w:rFonts w:ascii="Open Sans" w:hAnsi="Open Sans" w:cs="Open Sans"/>
        </w:rPr>
      </w:pPr>
    </w:p>
    <w:p w14:paraId="28CB5733" w14:textId="77777777" w:rsidR="00300BDF" w:rsidRPr="008708FC" w:rsidRDefault="00300BDF" w:rsidP="00DD4C48">
      <w:pPr>
        <w:widowControl w:val="0"/>
        <w:jc w:val="right"/>
        <w:rPr>
          <w:rFonts w:ascii="Open Sans" w:hAnsi="Open Sans" w:cs="Open Sans"/>
        </w:rPr>
      </w:pPr>
    </w:p>
    <w:p w14:paraId="1BDD18FF" w14:textId="77777777" w:rsidR="00031608" w:rsidRPr="008708FC" w:rsidRDefault="00031608" w:rsidP="00DD4C48">
      <w:pPr>
        <w:widowControl w:val="0"/>
        <w:jc w:val="right"/>
        <w:rPr>
          <w:rFonts w:ascii="Open Sans" w:hAnsi="Open Sans" w:cs="Open Sans"/>
        </w:rPr>
      </w:pPr>
    </w:p>
    <w:p w14:paraId="0C149D78" w14:textId="77777777" w:rsidR="00031608" w:rsidRPr="008708FC" w:rsidRDefault="00031608" w:rsidP="00DD4C48">
      <w:pPr>
        <w:widowControl w:val="0"/>
        <w:jc w:val="right"/>
        <w:rPr>
          <w:rFonts w:ascii="Open Sans" w:hAnsi="Open Sans" w:cs="Open Sans"/>
        </w:rPr>
      </w:pPr>
    </w:p>
    <w:p w14:paraId="0DE9CC3B" w14:textId="77777777" w:rsidR="00031608" w:rsidRPr="008708FC" w:rsidRDefault="00031608" w:rsidP="00DD4C48">
      <w:pPr>
        <w:widowControl w:val="0"/>
        <w:jc w:val="right"/>
        <w:rPr>
          <w:rFonts w:ascii="Open Sans" w:hAnsi="Open Sans" w:cs="Open Sans"/>
        </w:rPr>
      </w:pPr>
    </w:p>
    <w:p w14:paraId="5D4C996C" w14:textId="77777777" w:rsidR="00031608" w:rsidRPr="008708FC" w:rsidRDefault="00031608" w:rsidP="00DD4C48">
      <w:pPr>
        <w:widowControl w:val="0"/>
        <w:jc w:val="right"/>
        <w:rPr>
          <w:rFonts w:ascii="Open Sans" w:hAnsi="Open Sans" w:cs="Open Sans"/>
        </w:rPr>
      </w:pPr>
    </w:p>
    <w:p w14:paraId="5EA6A198" w14:textId="791F67C8" w:rsidR="00942BD2" w:rsidRDefault="00942BD2" w:rsidP="00DD4C48">
      <w:pPr>
        <w:widowControl w:val="0"/>
        <w:jc w:val="right"/>
        <w:rPr>
          <w:rFonts w:ascii="Open Sans" w:hAnsi="Open Sans" w:cs="Open Sans"/>
        </w:rPr>
      </w:pPr>
    </w:p>
    <w:p w14:paraId="44DD64AF" w14:textId="77777777" w:rsidR="00673FA6" w:rsidRPr="008708FC" w:rsidRDefault="00673FA6" w:rsidP="00DD4C48">
      <w:pPr>
        <w:widowControl w:val="0"/>
        <w:jc w:val="right"/>
        <w:rPr>
          <w:rFonts w:ascii="Open Sans" w:hAnsi="Open Sans" w:cs="Open Sans"/>
        </w:rPr>
      </w:pPr>
    </w:p>
    <w:p w14:paraId="39922A7F" w14:textId="77777777" w:rsidR="00B23D0F" w:rsidRPr="008708FC" w:rsidRDefault="00B23D0F" w:rsidP="00DD4C48">
      <w:pPr>
        <w:widowControl w:val="0"/>
        <w:jc w:val="right"/>
        <w:rPr>
          <w:rFonts w:ascii="Open Sans" w:hAnsi="Open Sans" w:cs="Open Sans"/>
        </w:rPr>
      </w:pPr>
    </w:p>
    <w:p w14:paraId="68628932" w14:textId="77777777" w:rsidR="00927A01" w:rsidRPr="008708FC" w:rsidRDefault="00927A01" w:rsidP="00DD4C48">
      <w:pPr>
        <w:widowControl w:val="0"/>
        <w:tabs>
          <w:tab w:val="center" w:pos="7088"/>
        </w:tabs>
        <w:jc w:val="both"/>
        <w:rPr>
          <w:rFonts w:ascii="Open Sans" w:hAnsi="Open Sans" w:cs="Open Sans"/>
          <w:b/>
        </w:rPr>
      </w:pPr>
      <w:r w:rsidRPr="008708FC">
        <w:rPr>
          <w:rFonts w:ascii="Open Sans" w:hAnsi="Open Sans" w:cs="Open Sans"/>
          <w:b/>
        </w:rPr>
        <w:lastRenderedPageBreak/>
        <w:t xml:space="preserve">VSEBINA </w:t>
      </w:r>
      <w:r w:rsidR="00C62FAA" w:rsidRPr="008708FC">
        <w:rPr>
          <w:rFonts w:ascii="Open Sans" w:hAnsi="Open Sans" w:cs="Open Sans"/>
          <w:b/>
        </w:rPr>
        <w:t>RAZPISNE DOKUMENTACIJE</w:t>
      </w:r>
      <w:r w:rsidR="00EB1352" w:rsidRPr="008708FC">
        <w:rPr>
          <w:rFonts w:ascii="Open Sans" w:hAnsi="Open Sans" w:cs="Open Sans"/>
          <w:b/>
        </w:rPr>
        <w:t>:</w:t>
      </w:r>
    </w:p>
    <w:p w14:paraId="27362F5D" w14:textId="1D20E03D" w:rsidR="00673B63" w:rsidRDefault="00673B63" w:rsidP="00DD4C48">
      <w:pPr>
        <w:widowControl w:val="0"/>
        <w:numPr>
          <w:ilvl w:val="0"/>
          <w:numId w:val="4"/>
        </w:numPr>
        <w:tabs>
          <w:tab w:val="center" w:pos="426"/>
        </w:tabs>
        <w:ind w:left="426" w:hanging="426"/>
        <w:jc w:val="both"/>
        <w:rPr>
          <w:rFonts w:ascii="Open Sans" w:hAnsi="Open Sans" w:cs="Open Sans"/>
        </w:rPr>
      </w:pPr>
      <w:r w:rsidRPr="008708FC">
        <w:rPr>
          <w:rFonts w:ascii="Open Sans" w:hAnsi="Open Sans" w:cs="Open Sans"/>
        </w:rPr>
        <w:t>Navodila ponudniku za izdelavo ponudbe</w:t>
      </w:r>
    </w:p>
    <w:p w14:paraId="11473C49" w14:textId="2EF88ED5" w:rsidR="00437E4D" w:rsidRDefault="005D2FD5" w:rsidP="00DD4C48">
      <w:pPr>
        <w:widowControl w:val="0"/>
        <w:numPr>
          <w:ilvl w:val="0"/>
          <w:numId w:val="4"/>
        </w:numPr>
        <w:tabs>
          <w:tab w:val="center" w:pos="426"/>
        </w:tabs>
        <w:ind w:left="426" w:hanging="426"/>
        <w:jc w:val="both"/>
        <w:rPr>
          <w:rFonts w:ascii="Open Sans" w:hAnsi="Open Sans" w:cs="Open Sans"/>
        </w:rPr>
      </w:pPr>
      <w:r>
        <w:rPr>
          <w:rFonts w:ascii="Open Sans" w:hAnsi="Open Sans" w:cs="Open Sans"/>
        </w:rPr>
        <w:t>Seznam obdelovalnih strojev</w:t>
      </w:r>
    </w:p>
    <w:p w14:paraId="6E47DD58" w14:textId="67DA7AD3" w:rsidR="00575503" w:rsidRPr="00575503" w:rsidRDefault="00575503" w:rsidP="00575503">
      <w:pPr>
        <w:widowControl w:val="0"/>
        <w:numPr>
          <w:ilvl w:val="0"/>
          <w:numId w:val="4"/>
        </w:numPr>
        <w:tabs>
          <w:tab w:val="center" w:pos="426"/>
        </w:tabs>
        <w:ind w:left="426" w:hanging="426"/>
        <w:jc w:val="both"/>
        <w:rPr>
          <w:rFonts w:ascii="Open Sans" w:hAnsi="Open Sans" w:cs="Open Sans"/>
        </w:rPr>
      </w:pPr>
      <w:r w:rsidRPr="00575503">
        <w:rPr>
          <w:rFonts w:ascii="Open Sans" w:hAnsi="Open Sans" w:cs="Open Sans"/>
        </w:rPr>
        <w:t>Zahteve iz varstva pri delu, požarnega varstva in varovanja okolja</w:t>
      </w:r>
    </w:p>
    <w:p w14:paraId="44DD66DF" w14:textId="77777777" w:rsidR="0093671B" w:rsidRPr="008708FC" w:rsidRDefault="0093671B" w:rsidP="00DD4C48">
      <w:pPr>
        <w:widowControl w:val="0"/>
        <w:numPr>
          <w:ilvl w:val="0"/>
          <w:numId w:val="4"/>
        </w:numPr>
        <w:tabs>
          <w:tab w:val="center" w:pos="426"/>
        </w:tabs>
        <w:ind w:left="426" w:hanging="426"/>
        <w:jc w:val="both"/>
        <w:rPr>
          <w:rFonts w:ascii="Open Sans" w:hAnsi="Open Sans" w:cs="Open Sans"/>
        </w:rPr>
      </w:pPr>
      <w:r w:rsidRPr="008708FC">
        <w:rPr>
          <w:rFonts w:ascii="Open Sans" w:hAnsi="Open Sans" w:cs="Open Sans"/>
        </w:rPr>
        <w:t>Priloge</w:t>
      </w:r>
    </w:p>
    <w:p w14:paraId="7CC0564B" w14:textId="4F38BF56" w:rsidR="0093671B" w:rsidRPr="008708FC" w:rsidRDefault="0093671B" w:rsidP="00DD4C48">
      <w:pPr>
        <w:widowControl w:val="0"/>
        <w:tabs>
          <w:tab w:val="center" w:pos="7088"/>
        </w:tabs>
        <w:ind w:left="360" w:firstLine="66"/>
        <w:jc w:val="both"/>
        <w:rPr>
          <w:rFonts w:ascii="Open Sans" w:hAnsi="Open Sans" w:cs="Open Sans"/>
        </w:rPr>
      </w:pPr>
      <w:r w:rsidRPr="008708FC">
        <w:rPr>
          <w:rFonts w:ascii="Open Sans" w:hAnsi="Open Sans" w:cs="Open Sans"/>
        </w:rPr>
        <w:t>Podatki o ponudniku (Priloga 1)</w:t>
      </w:r>
    </w:p>
    <w:p w14:paraId="79BB80EA" w14:textId="0C473EE0" w:rsidR="0093671B" w:rsidRDefault="0093671B" w:rsidP="00DD4C48">
      <w:pPr>
        <w:widowControl w:val="0"/>
        <w:tabs>
          <w:tab w:val="center" w:pos="7088"/>
        </w:tabs>
        <w:ind w:left="360" w:firstLine="66"/>
        <w:jc w:val="both"/>
        <w:rPr>
          <w:rFonts w:ascii="Open Sans" w:hAnsi="Open Sans" w:cs="Open Sans"/>
        </w:rPr>
      </w:pPr>
      <w:r w:rsidRPr="008708FC">
        <w:rPr>
          <w:rFonts w:ascii="Open Sans" w:hAnsi="Open Sans" w:cs="Open Sans"/>
        </w:rPr>
        <w:t>Ponudba (Priloga 2)</w:t>
      </w:r>
    </w:p>
    <w:p w14:paraId="2443BF17" w14:textId="0D7C0A5D" w:rsidR="0021054C" w:rsidRPr="008708FC" w:rsidRDefault="0021054C" w:rsidP="0021054C">
      <w:pPr>
        <w:keepNext/>
        <w:keepLines/>
        <w:ind w:left="284"/>
        <w:jc w:val="both"/>
        <w:rPr>
          <w:rFonts w:ascii="Open Sans" w:hAnsi="Open Sans" w:cs="Open Sans"/>
        </w:rPr>
      </w:pPr>
      <w:r>
        <w:rPr>
          <w:rFonts w:ascii="Open Sans" w:hAnsi="Open Sans" w:cs="Open Sans"/>
        </w:rPr>
        <w:t xml:space="preserve">   </w:t>
      </w:r>
      <w:r w:rsidRPr="006512E1">
        <w:rPr>
          <w:rFonts w:ascii="Open Sans" w:hAnsi="Open Sans" w:cs="Open Sans"/>
        </w:rPr>
        <w:t xml:space="preserve">Ponudbeni predračun - </w:t>
      </w:r>
      <w:r w:rsidRPr="00D82BCA">
        <w:rPr>
          <w:rFonts w:ascii="Open Sans" w:hAnsi="Open Sans" w:cs="Open Sans"/>
        </w:rPr>
        <w:t>Excel</w:t>
      </w:r>
      <w:r w:rsidRPr="006512E1">
        <w:rPr>
          <w:rFonts w:ascii="Open Sans" w:hAnsi="Open Sans" w:cs="Open Sans"/>
        </w:rPr>
        <w:t xml:space="preserve"> format (Priloga 2/1)</w:t>
      </w:r>
    </w:p>
    <w:p w14:paraId="294D9303" w14:textId="77777777" w:rsidR="0093671B" w:rsidRPr="008708FC" w:rsidRDefault="004F0D8B" w:rsidP="00DD4C48">
      <w:pPr>
        <w:widowControl w:val="0"/>
        <w:tabs>
          <w:tab w:val="center" w:pos="7088"/>
        </w:tabs>
        <w:ind w:left="360" w:firstLine="66"/>
        <w:jc w:val="both"/>
        <w:rPr>
          <w:rFonts w:ascii="Open Sans" w:hAnsi="Open Sans" w:cs="Open Sans"/>
        </w:rPr>
      </w:pPr>
      <w:r w:rsidRPr="008708FC">
        <w:rPr>
          <w:rFonts w:ascii="Open Sans" w:hAnsi="Open Sans" w:cs="Open Sans"/>
        </w:rPr>
        <w:t>Ugotavljanje sposobnosti in izjava o sprejemanju pogojev razpisne dokumentacije (Priloga 3)</w:t>
      </w:r>
    </w:p>
    <w:p w14:paraId="200D9343" w14:textId="7ACC4F13" w:rsidR="0093671B" w:rsidRPr="008708FC" w:rsidRDefault="0093671B" w:rsidP="00DD4C48">
      <w:pPr>
        <w:widowControl w:val="0"/>
        <w:tabs>
          <w:tab w:val="center" w:pos="7088"/>
        </w:tabs>
        <w:ind w:left="360" w:firstLine="66"/>
        <w:jc w:val="both"/>
        <w:rPr>
          <w:rFonts w:ascii="Open Sans" w:hAnsi="Open Sans" w:cs="Open Sans"/>
        </w:rPr>
      </w:pPr>
      <w:r w:rsidRPr="008708FC">
        <w:rPr>
          <w:rFonts w:ascii="Open Sans" w:hAnsi="Open Sans" w:cs="Open Sans"/>
        </w:rPr>
        <w:t>Izjava o udeležbi fizičnih in pravnih oseb v lastništvu gospodarskega subjekta (Priloga 3/1)</w:t>
      </w:r>
    </w:p>
    <w:p w14:paraId="705792D2" w14:textId="77777777" w:rsidR="00C94DF6" w:rsidRPr="008708FC" w:rsidRDefault="00C94DF6" w:rsidP="00C94DF6">
      <w:pPr>
        <w:widowControl w:val="0"/>
        <w:ind w:firstLine="426"/>
        <w:jc w:val="both"/>
        <w:rPr>
          <w:rFonts w:ascii="Open Sans" w:hAnsi="Open Sans" w:cs="Open Sans"/>
        </w:rPr>
      </w:pPr>
      <w:r w:rsidRPr="008708FC">
        <w:rPr>
          <w:rFonts w:ascii="Open Sans" w:hAnsi="Open Sans" w:cs="Open Sans"/>
        </w:rPr>
        <w:t>Izjava o sodelovanju s podizvajalcem in pooblastilo ponudnika (Priloga 4)</w:t>
      </w:r>
    </w:p>
    <w:p w14:paraId="6AA86C4F" w14:textId="77777777" w:rsidR="00C94DF6" w:rsidRPr="008708FC" w:rsidRDefault="00C94DF6" w:rsidP="00C94DF6">
      <w:pPr>
        <w:widowControl w:val="0"/>
        <w:tabs>
          <w:tab w:val="center" w:pos="7088"/>
        </w:tabs>
        <w:ind w:left="360" w:firstLine="66"/>
        <w:jc w:val="both"/>
        <w:rPr>
          <w:rFonts w:ascii="Open Sans" w:hAnsi="Open Sans" w:cs="Open Sans"/>
        </w:rPr>
      </w:pPr>
      <w:r w:rsidRPr="008708FC">
        <w:rPr>
          <w:rFonts w:ascii="Open Sans" w:hAnsi="Open Sans" w:cs="Open Sans"/>
        </w:rPr>
        <w:t>Podatki podizvajalca (Priloga 4/1)</w:t>
      </w:r>
    </w:p>
    <w:p w14:paraId="13F41032" w14:textId="6EFA9C96" w:rsidR="00962EB3" w:rsidRPr="00962EB3" w:rsidRDefault="00962EB3" w:rsidP="00962EB3">
      <w:pPr>
        <w:widowControl w:val="0"/>
        <w:tabs>
          <w:tab w:val="center" w:pos="7088"/>
        </w:tabs>
        <w:ind w:left="360" w:firstLine="66"/>
        <w:jc w:val="both"/>
        <w:rPr>
          <w:rFonts w:ascii="Open Sans" w:hAnsi="Open Sans" w:cs="Open Sans"/>
        </w:rPr>
      </w:pPr>
      <w:r w:rsidRPr="00962EB3">
        <w:rPr>
          <w:rFonts w:ascii="Open Sans" w:hAnsi="Open Sans" w:cs="Open Sans"/>
        </w:rPr>
        <w:t xml:space="preserve">Vzorec okvirnega sporazuma (Priloga </w:t>
      </w:r>
      <w:r w:rsidR="008F2EBA">
        <w:rPr>
          <w:rFonts w:ascii="Open Sans" w:hAnsi="Open Sans" w:cs="Open Sans"/>
        </w:rPr>
        <w:t>5</w:t>
      </w:r>
      <w:r w:rsidRPr="00962EB3">
        <w:rPr>
          <w:rFonts w:ascii="Open Sans" w:hAnsi="Open Sans" w:cs="Open Sans"/>
        </w:rPr>
        <w:t>)</w:t>
      </w:r>
    </w:p>
    <w:p w14:paraId="3313306A" w14:textId="45AFFCA7" w:rsidR="007B261B" w:rsidRPr="008708FC" w:rsidRDefault="00962EB3" w:rsidP="00962EB3">
      <w:pPr>
        <w:widowControl w:val="0"/>
        <w:tabs>
          <w:tab w:val="center" w:pos="7088"/>
        </w:tabs>
        <w:ind w:left="360" w:firstLine="66"/>
        <w:jc w:val="both"/>
        <w:rPr>
          <w:rFonts w:ascii="Open Sans" w:hAnsi="Open Sans" w:cs="Open Sans"/>
        </w:rPr>
      </w:pPr>
      <w:r w:rsidRPr="00962EB3">
        <w:rPr>
          <w:rFonts w:ascii="Open Sans" w:hAnsi="Open Sans" w:cs="Open Sans"/>
        </w:rPr>
        <w:t xml:space="preserve">Vzorec pisnega sporazuma o skupnih varnostnih ukrepih in ravnanju z okoljem (Priloga </w:t>
      </w:r>
      <w:r w:rsidR="008F2EBA">
        <w:rPr>
          <w:rFonts w:ascii="Open Sans" w:hAnsi="Open Sans" w:cs="Open Sans"/>
        </w:rPr>
        <w:t>6</w:t>
      </w:r>
      <w:r w:rsidRPr="00962EB3">
        <w:rPr>
          <w:rFonts w:ascii="Open Sans" w:hAnsi="Open Sans" w:cs="Open Sans"/>
        </w:rPr>
        <w:t>)</w:t>
      </w:r>
    </w:p>
    <w:p w14:paraId="023516D9" w14:textId="77777777" w:rsidR="00673A6F" w:rsidRPr="008708FC" w:rsidRDefault="00673A6F" w:rsidP="00DD4C48">
      <w:pPr>
        <w:widowControl w:val="0"/>
        <w:tabs>
          <w:tab w:val="center" w:pos="426"/>
        </w:tabs>
        <w:ind w:left="426"/>
        <w:jc w:val="both"/>
        <w:rPr>
          <w:rFonts w:ascii="Open Sans" w:hAnsi="Open Sans" w:cs="Open Sans"/>
        </w:rPr>
      </w:pPr>
    </w:p>
    <w:p w14:paraId="49BA291F" w14:textId="77777777" w:rsidR="00426B0B" w:rsidRPr="008708FC" w:rsidRDefault="00426B0B" w:rsidP="00DD4C48">
      <w:pPr>
        <w:widowControl w:val="0"/>
        <w:tabs>
          <w:tab w:val="center" w:pos="7088"/>
        </w:tabs>
        <w:jc w:val="both"/>
        <w:rPr>
          <w:rFonts w:ascii="Open Sans" w:hAnsi="Open Sans" w:cs="Open Sans"/>
        </w:rPr>
      </w:pPr>
    </w:p>
    <w:p w14:paraId="05C85D23" w14:textId="77777777" w:rsidR="00E02B12" w:rsidRPr="008708FC" w:rsidRDefault="00E02B12" w:rsidP="00DD4C48">
      <w:pPr>
        <w:widowControl w:val="0"/>
        <w:tabs>
          <w:tab w:val="center" w:pos="7088"/>
        </w:tabs>
        <w:jc w:val="both"/>
        <w:rPr>
          <w:rFonts w:ascii="Open Sans" w:hAnsi="Open Sans" w:cs="Open Sans"/>
        </w:rPr>
      </w:pPr>
    </w:p>
    <w:p w14:paraId="72A9CE25" w14:textId="77777777" w:rsidR="007426C6" w:rsidRPr="008708FC" w:rsidRDefault="007426C6" w:rsidP="00DD4C48">
      <w:pPr>
        <w:widowControl w:val="0"/>
        <w:tabs>
          <w:tab w:val="center" w:pos="7088"/>
        </w:tabs>
        <w:jc w:val="both"/>
        <w:rPr>
          <w:rFonts w:ascii="Open Sans" w:hAnsi="Open Sans" w:cs="Open Sans"/>
          <w:b/>
        </w:rPr>
      </w:pPr>
    </w:p>
    <w:p w14:paraId="775657C0" w14:textId="77777777" w:rsidR="003501AD" w:rsidRPr="008708FC" w:rsidRDefault="003501AD" w:rsidP="00DD4C48">
      <w:pPr>
        <w:widowControl w:val="0"/>
        <w:tabs>
          <w:tab w:val="center" w:pos="7088"/>
        </w:tabs>
        <w:jc w:val="both"/>
        <w:rPr>
          <w:rFonts w:ascii="Open Sans" w:hAnsi="Open Sans" w:cs="Open Sans"/>
          <w:b/>
        </w:rPr>
      </w:pPr>
    </w:p>
    <w:p w14:paraId="467159C2" w14:textId="77777777" w:rsidR="003501AD" w:rsidRPr="008708FC" w:rsidRDefault="003501AD" w:rsidP="00DD4C48">
      <w:pPr>
        <w:widowControl w:val="0"/>
        <w:tabs>
          <w:tab w:val="center" w:pos="7088"/>
        </w:tabs>
        <w:jc w:val="both"/>
        <w:rPr>
          <w:rFonts w:ascii="Open Sans" w:hAnsi="Open Sans" w:cs="Open Sans"/>
          <w:b/>
        </w:rPr>
      </w:pPr>
    </w:p>
    <w:p w14:paraId="058D4ECE" w14:textId="77777777" w:rsidR="003501AD" w:rsidRPr="008708FC" w:rsidRDefault="003501AD" w:rsidP="00DD4C48">
      <w:pPr>
        <w:widowControl w:val="0"/>
        <w:tabs>
          <w:tab w:val="center" w:pos="7088"/>
        </w:tabs>
        <w:jc w:val="both"/>
        <w:rPr>
          <w:rFonts w:ascii="Open Sans" w:hAnsi="Open Sans" w:cs="Open Sans"/>
          <w:b/>
        </w:rPr>
      </w:pPr>
    </w:p>
    <w:p w14:paraId="1914FAD2" w14:textId="77777777" w:rsidR="003501AD" w:rsidRPr="008708FC" w:rsidRDefault="003501AD" w:rsidP="00DD4C48">
      <w:pPr>
        <w:widowControl w:val="0"/>
        <w:tabs>
          <w:tab w:val="center" w:pos="7088"/>
        </w:tabs>
        <w:jc w:val="both"/>
        <w:rPr>
          <w:rFonts w:ascii="Open Sans" w:hAnsi="Open Sans" w:cs="Open Sans"/>
          <w:b/>
        </w:rPr>
      </w:pPr>
    </w:p>
    <w:p w14:paraId="54E716CA" w14:textId="77777777" w:rsidR="003501AD" w:rsidRPr="008708FC" w:rsidRDefault="003501AD" w:rsidP="00DD4C48">
      <w:pPr>
        <w:widowControl w:val="0"/>
        <w:tabs>
          <w:tab w:val="center" w:pos="7088"/>
        </w:tabs>
        <w:jc w:val="both"/>
        <w:rPr>
          <w:rFonts w:ascii="Open Sans" w:hAnsi="Open Sans" w:cs="Open Sans"/>
          <w:b/>
        </w:rPr>
      </w:pPr>
    </w:p>
    <w:p w14:paraId="40622EAE" w14:textId="77777777" w:rsidR="003501AD" w:rsidRPr="008708FC" w:rsidRDefault="003501AD" w:rsidP="00DD4C48">
      <w:pPr>
        <w:widowControl w:val="0"/>
        <w:tabs>
          <w:tab w:val="center" w:pos="7088"/>
        </w:tabs>
        <w:jc w:val="both"/>
        <w:rPr>
          <w:rFonts w:ascii="Open Sans" w:hAnsi="Open Sans" w:cs="Open Sans"/>
        </w:rPr>
      </w:pPr>
    </w:p>
    <w:p w14:paraId="11A5A740" w14:textId="77777777" w:rsidR="007426C6" w:rsidRPr="008708FC" w:rsidRDefault="007426C6" w:rsidP="00DD4C48">
      <w:pPr>
        <w:widowControl w:val="0"/>
        <w:tabs>
          <w:tab w:val="center" w:pos="7088"/>
        </w:tabs>
        <w:jc w:val="both"/>
        <w:rPr>
          <w:rFonts w:ascii="Open Sans" w:hAnsi="Open Sans" w:cs="Open Sans"/>
        </w:rPr>
      </w:pPr>
    </w:p>
    <w:p w14:paraId="1B0DF428" w14:textId="77777777" w:rsidR="007426C6" w:rsidRPr="008708FC" w:rsidRDefault="007426C6" w:rsidP="00DD4C48">
      <w:pPr>
        <w:widowControl w:val="0"/>
        <w:tabs>
          <w:tab w:val="center" w:pos="7088"/>
        </w:tabs>
        <w:jc w:val="both"/>
        <w:rPr>
          <w:rFonts w:ascii="Open Sans" w:hAnsi="Open Sans" w:cs="Open Sans"/>
        </w:rPr>
      </w:pPr>
    </w:p>
    <w:p w14:paraId="015C54F6" w14:textId="77777777" w:rsidR="007426C6" w:rsidRPr="008708FC" w:rsidRDefault="007426C6" w:rsidP="00DD4C48">
      <w:pPr>
        <w:widowControl w:val="0"/>
        <w:tabs>
          <w:tab w:val="center" w:pos="7088"/>
        </w:tabs>
        <w:jc w:val="both"/>
        <w:rPr>
          <w:rFonts w:ascii="Open Sans" w:hAnsi="Open Sans" w:cs="Open Sans"/>
        </w:rPr>
      </w:pPr>
    </w:p>
    <w:p w14:paraId="4E341E35" w14:textId="77777777" w:rsidR="007426C6" w:rsidRPr="008708FC" w:rsidRDefault="007426C6" w:rsidP="00DD4C48">
      <w:pPr>
        <w:widowControl w:val="0"/>
        <w:tabs>
          <w:tab w:val="center" w:pos="7088"/>
        </w:tabs>
        <w:jc w:val="both"/>
        <w:rPr>
          <w:rFonts w:ascii="Open Sans" w:hAnsi="Open Sans" w:cs="Open Sans"/>
        </w:rPr>
      </w:pPr>
    </w:p>
    <w:p w14:paraId="4077C3FA" w14:textId="77777777" w:rsidR="007426C6" w:rsidRPr="008708FC" w:rsidRDefault="007426C6" w:rsidP="00DD4C48">
      <w:pPr>
        <w:widowControl w:val="0"/>
        <w:tabs>
          <w:tab w:val="center" w:pos="7088"/>
        </w:tabs>
        <w:jc w:val="both"/>
        <w:rPr>
          <w:rFonts w:ascii="Open Sans" w:hAnsi="Open Sans" w:cs="Open Sans"/>
        </w:rPr>
      </w:pPr>
    </w:p>
    <w:p w14:paraId="4DA62244" w14:textId="77777777" w:rsidR="007426C6" w:rsidRPr="008708FC" w:rsidRDefault="007426C6" w:rsidP="00DD4C48">
      <w:pPr>
        <w:widowControl w:val="0"/>
        <w:tabs>
          <w:tab w:val="center" w:pos="7088"/>
        </w:tabs>
        <w:jc w:val="both"/>
        <w:rPr>
          <w:rFonts w:ascii="Open Sans" w:hAnsi="Open Sans" w:cs="Open Sans"/>
        </w:rPr>
      </w:pPr>
    </w:p>
    <w:p w14:paraId="797D5960" w14:textId="77777777" w:rsidR="007426C6" w:rsidRPr="008708FC" w:rsidRDefault="007426C6" w:rsidP="00DD4C48">
      <w:pPr>
        <w:widowControl w:val="0"/>
        <w:tabs>
          <w:tab w:val="center" w:pos="7088"/>
        </w:tabs>
        <w:jc w:val="both"/>
        <w:rPr>
          <w:rFonts w:ascii="Open Sans" w:hAnsi="Open Sans" w:cs="Open Sans"/>
        </w:rPr>
      </w:pPr>
    </w:p>
    <w:p w14:paraId="58DAAD70" w14:textId="7E5315B3" w:rsidR="007426C6" w:rsidRPr="008708FC" w:rsidRDefault="00FF6E13" w:rsidP="00FF6E13">
      <w:pPr>
        <w:widowControl w:val="0"/>
        <w:tabs>
          <w:tab w:val="left" w:pos="3015"/>
        </w:tabs>
        <w:jc w:val="both"/>
        <w:rPr>
          <w:rFonts w:ascii="Open Sans" w:hAnsi="Open Sans" w:cs="Open Sans"/>
        </w:rPr>
      </w:pPr>
      <w:r>
        <w:rPr>
          <w:rFonts w:ascii="Open Sans" w:hAnsi="Open Sans" w:cs="Open Sans"/>
        </w:rPr>
        <w:tab/>
      </w:r>
    </w:p>
    <w:p w14:paraId="583C7B60" w14:textId="77777777" w:rsidR="007426C6" w:rsidRPr="008708FC" w:rsidRDefault="007426C6" w:rsidP="00DD4C48">
      <w:pPr>
        <w:widowControl w:val="0"/>
        <w:tabs>
          <w:tab w:val="center" w:pos="7088"/>
        </w:tabs>
        <w:jc w:val="both"/>
        <w:rPr>
          <w:rFonts w:ascii="Open Sans" w:hAnsi="Open Sans" w:cs="Open Sans"/>
        </w:rPr>
      </w:pPr>
    </w:p>
    <w:p w14:paraId="2355FBFA" w14:textId="77777777" w:rsidR="007426C6" w:rsidRPr="008708FC" w:rsidRDefault="007426C6" w:rsidP="00DD4C48">
      <w:pPr>
        <w:widowControl w:val="0"/>
        <w:tabs>
          <w:tab w:val="center" w:pos="7088"/>
        </w:tabs>
        <w:jc w:val="both"/>
        <w:rPr>
          <w:rFonts w:ascii="Open Sans" w:hAnsi="Open Sans" w:cs="Open Sans"/>
        </w:rPr>
      </w:pPr>
    </w:p>
    <w:p w14:paraId="34B06117" w14:textId="77777777" w:rsidR="0020349B" w:rsidRPr="008708FC" w:rsidRDefault="0020349B" w:rsidP="00DD4C48">
      <w:pPr>
        <w:widowControl w:val="0"/>
        <w:tabs>
          <w:tab w:val="center" w:pos="7088"/>
        </w:tabs>
        <w:jc w:val="both"/>
        <w:rPr>
          <w:rFonts w:ascii="Open Sans" w:hAnsi="Open Sans" w:cs="Open Sans"/>
        </w:rPr>
      </w:pPr>
    </w:p>
    <w:p w14:paraId="6D897CD4" w14:textId="77777777" w:rsidR="0020349B" w:rsidRPr="008708FC" w:rsidRDefault="0020349B" w:rsidP="00DD4C48">
      <w:pPr>
        <w:widowControl w:val="0"/>
        <w:tabs>
          <w:tab w:val="center" w:pos="7088"/>
        </w:tabs>
        <w:jc w:val="both"/>
        <w:rPr>
          <w:rFonts w:ascii="Open Sans" w:hAnsi="Open Sans" w:cs="Open Sans"/>
        </w:rPr>
      </w:pPr>
    </w:p>
    <w:p w14:paraId="4E86CA2D" w14:textId="77777777" w:rsidR="0020349B" w:rsidRPr="008708FC" w:rsidRDefault="0020349B" w:rsidP="00DD4C48">
      <w:pPr>
        <w:widowControl w:val="0"/>
        <w:tabs>
          <w:tab w:val="center" w:pos="7088"/>
        </w:tabs>
        <w:jc w:val="both"/>
        <w:rPr>
          <w:rFonts w:ascii="Open Sans" w:hAnsi="Open Sans" w:cs="Open Sans"/>
        </w:rPr>
      </w:pPr>
    </w:p>
    <w:p w14:paraId="2406EF40" w14:textId="698F78A4" w:rsidR="0020349B" w:rsidRDefault="0020349B" w:rsidP="00DD4C48">
      <w:pPr>
        <w:widowControl w:val="0"/>
        <w:tabs>
          <w:tab w:val="center" w:pos="7088"/>
        </w:tabs>
        <w:jc w:val="both"/>
        <w:rPr>
          <w:rFonts w:ascii="Open Sans" w:hAnsi="Open Sans" w:cs="Open Sans"/>
        </w:rPr>
      </w:pPr>
    </w:p>
    <w:p w14:paraId="401414DA" w14:textId="77777777" w:rsidR="0039076B" w:rsidRPr="008708FC" w:rsidRDefault="0039076B" w:rsidP="00DD4C48">
      <w:pPr>
        <w:widowControl w:val="0"/>
        <w:tabs>
          <w:tab w:val="center" w:pos="7088"/>
        </w:tabs>
        <w:jc w:val="both"/>
        <w:rPr>
          <w:rFonts w:ascii="Open Sans" w:hAnsi="Open Sans" w:cs="Open Sans"/>
        </w:rPr>
      </w:pPr>
    </w:p>
    <w:p w14:paraId="391527FE" w14:textId="77777777" w:rsidR="0020349B" w:rsidRPr="008708FC" w:rsidRDefault="0020349B" w:rsidP="00DD4C48">
      <w:pPr>
        <w:widowControl w:val="0"/>
        <w:tabs>
          <w:tab w:val="center" w:pos="7088"/>
        </w:tabs>
        <w:jc w:val="both"/>
        <w:rPr>
          <w:rFonts w:ascii="Open Sans" w:hAnsi="Open Sans" w:cs="Open Sans"/>
        </w:rPr>
      </w:pPr>
    </w:p>
    <w:p w14:paraId="7BAC0885" w14:textId="77777777" w:rsidR="0020349B" w:rsidRPr="008708FC" w:rsidRDefault="0020349B" w:rsidP="00DD4C48">
      <w:pPr>
        <w:widowControl w:val="0"/>
        <w:tabs>
          <w:tab w:val="center" w:pos="7088"/>
        </w:tabs>
        <w:jc w:val="both"/>
        <w:rPr>
          <w:rFonts w:ascii="Open Sans" w:hAnsi="Open Sans" w:cs="Open Sans"/>
        </w:rPr>
      </w:pPr>
    </w:p>
    <w:p w14:paraId="11CFE0F0" w14:textId="77777777" w:rsidR="007426C6" w:rsidRPr="008708FC" w:rsidRDefault="007426C6" w:rsidP="00DD4C48">
      <w:pPr>
        <w:widowControl w:val="0"/>
        <w:tabs>
          <w:tab w:val="center" w:pos="7088"/>
        </w:tabs>
        <w:jc w:val="both"/>
        <w:rPr>
          <w:rFonts w:ascii="Open Sans" w:hAnsi="Open Sans" w:cs="Open Sans"/>
        </w:rPr>
      </w:pPr>
    </w:p>
    <w:p w14:paraId="6EF50C29" w14:textId="77777777" w:rsidR="007426C6" w:rsidRPr="008708FC" w:rsidRDefault="007426C6" w:rsidP="00DD4C48">
      <w:pPr>
        <w:widowControl w:val="0"/>
        <w:tabs>
          <w:tab w:val="center" w:pos="7088"/>
        </w:tabs>
        <w:jc w:val="both"/>
        <w:rPr>
          <w:rFonts w:ascii="Open Sans" w:hAnsi="Open Sans" w:cs="Open Sans"/>
        </w:rPr>
      </w:pPr>
    </w:p>
    <w:p w14:paraId="49E06AD8" w14:textId="77777777" w:rsidR="00787663" w:rsidRPr="008708FC" w:rsidRDefault="00787663" w:rsidP="00DD4C48">
      <w:pPr>
        <w:widowControl w:val="0"/>
        <w:tabs>
          <w:tab w:val="center" w:pos="7088"/>
        </w:tabs>
        <w:jc w:val="both"/>
        <w:rPr>
          <w:rFonts w:ascii="Open Sans" w:hAnsi="Open Sans" w:cs="Open Sans"/>
        </w:rPr>
      </w:pPr>
    </w:p>
    <w:p w14:paraId="416FB450" w14:textId="7E41A5F7" w:rsidR="007426C6" w:rsidRDefault="007426C6" w:rsidP="00DD4C48">
      <w:pPr>
        <w:widowControl w:val="0"/>
        <w:tabs>
          <w:tab w:val="center" w:pos="7088"/>
        </w:tabs>
        <w:jc w:val="both"/>
        <w:rPr>
          <w:rFonts w:ascii="Open Sans" w:hAnsi="Open Sans" w:cs="Open Sans"/>
        </w:rPr>
      </w:pPr>
    </w:p>
    <w:p w14:paraId="3788FB3A" w14:textId="77777777" w:rsidR="00A86F0E" w:rsidRPr="008708FC" w:rsidRDefault="00A86F0E" w:rsidP="00DD4C48">
      <w:pPr>
        <w:widowControl w:val="0"/>
        <w:tabs>
          <w:tab w:val="center" w:pos="7088"/>
        </w:tabs>
        <w:jc w:val="both"/>
        <w:rPr>
          <w:rFonts w:ascii="Open Sans" w:hAnsi="Open Sans" w:cs="Open Sans"/>
        </w:rPr>
      </w:pPr>
    </w:p>
    <w:p w14:paraId="756544B7" w14:textId="77777777" w:rsidR="00474A40" w:rsidRPr="008708FC" w:rsidRDefault="00474A40" w:rsidP="00DD4C48">
      <w:pPr>
        <w:widowControl w:val="0"/>
        <w:tabs>
          <w:tab w:val="center" w:pos="7088"/>
        </w:tabs>
        <w:jc w:val="both"/>
        <w:rPr>
          <w:rFonts w:ascii="Open Sans" w:hAnsi="Open Sans" w:cs="Open Sans"/>
        </w:rPr>
      </w:pPr>
    </w:p>
    <w:p w14:paraId="490A10A6" w14:textId="0B7C640B" w:rsidR="006E2272" w:rsidRDefault="006E2272" w:rsidP="00DD4C48">
      <w:pPr>
        <w:widowControl w:val="0"/>
        <w:tabs>
          <w:tab w:val="center" w:pos="7088"/>
        </w:tabs>
        <w:jc w:val="both"/>
        <w:rPr>
          <w:rFonts w:ascii="Open Sans" w:hAnsi="Open Sans" w:cs="Open Sans"/>
        </w:rPr>
      </w:pPr>
    </w:p>
    <w:p w14:paraId="3E16B783" w14:textId="77777777" w:rsidR="008F2EBA" w:rsidRDefault="008F2EBA" w:rsidP="00DD4C48">
      <w:pPr>
        <w:widowControl w:val="0"/>
        <w:tabs>
          <w:tab w:val="center" w:pos="7088"/>
        </w:tabs>
        <w:jc w:val="both"/>
        <w:rPr>
          <w:rFonts w:ascii="Open Sans" w:hAnsi="Open Sans" w:cs="Open Sans"/>
        </w:rPr>
      </w:pPr>
    </w:p>
    <w:p w14:paraId="36484B91" w14:textId="77777777" w:rsidR="00B82D24" w:rsidRDefault="00B82D24" w:rsidP="00DD4C48">
      <w:pPr>
        <w:widowControl w:val="0"/>
        <w:tabs>
          <w:tab w:val="center" w:pos="7088"/>
        </w:tabs>
        <w:jc w:val="both"/>
        <w:rPr>
          <w:rFonts w:ascii="Open Sans" w:hAnsi="Open Sans" w:cs="Open Sans"/>
        </w:rPr>
      </w:pPr>
    </w:p>
    <w:p w14:paraId="1919EE22" w14:textId="77777777" w:rsidR="004B32C4" w:rsidRPr="008708FC" w:rsidRDefault="004B32C4" w:rsidP="00DD4C48">
      <w:pPr>
        <w:widowControl w:val="0"/>
        <w:tabs>
          <w:tab w:val="center" w:pos="7088"/>
        </w:tabs>
        <w:jc w:val="both"/>
        <w:rPr>
          <w:rFonts w:ascii="Open Sans" w:hAnsi="Open Sans" w:cs="Open Sans"/>
        </w:rPr>
      </w:pPr>
    </w:p>
    <w:p w14:paraId="222D8700" w14:textId="77777777" w:rsidR="006E2272" w:rsidRPr="008708FC" w:rsidRDefault="006E2272" w:rsidP="00DD4C48">
      <w:pPr>
        <w:widowControl w:val="0"/>
        <w:tabs>
          <w:tab w:val="center" w:pos="7088"/>
        </w:tabs>
        <w:jc w:val="both"/>
        <w:rPr>
          <w:rFonts w:ascii="Open Sans" w:hAnsi="Open Sans" w:cs="Open Sans"/>
        </w:rPr>
      </w:pPr>
    </w:p>
    <w:p w14:paraId="47A0C48B" w14:textId="22616324" w:rsidR="00C617AE" w:rsidRDefault="00C617AE" w:rsidP="00DD4C48">
      <w:pPr>
        <w:widowControl w:val="0"/>
        <w:tabs>
          <w:tab w:val="center" w:pos="7088"/>
        </w:tabs>
        <w:jc w:val="both"/>
        <w:rPr>
          <w:rFonts w:ascii="Open Sans" w:hAnsi="Open Sans" w:cs="Open Sans"/>
        </w:rPr>
      </w:pPr>
    </w:p>
    <w:p w14:paraId="5A184D52" w14:textId="1D1ABBB6" w:rsidR="007426C6" w:rsidRDefault="007426C6" w:rsidP="00E04822">
      <w:pPr>
        <w:widowControl w:val="0"/>
        <w:numPr>
          <w:ilvl w:val="0"/>
          <w:numId w:val="5"/>
        </w:numPr>
        <w:ind w:left="567" w:hanging="567"/>
        <w:outlineLvl w:val="0"/>
        <w:rPr>
          <w:rFonts w:ascii="Open Sans" w:hAnsi="Open Sans" w:cs="Open Sans"/>
          <w:b/>
        </w:rPr>
      </w:pPr>
      <w:r w:rsidRPr="008708FC">
        <w:rPr>
          <w:rFonts w:ascii="Open Sans" w:hAnsi="Open Sans" w:cs="Open Sans"/>
          <w:b/>
        </w:rPr>
        <w:lastRenderedPageBreak/>
        <w:t xml:space="preserve">NAVODILA PONUDNIKU ZA IZDELAVO PONUDBE </w:t>
      </w:r>
    </w:p>
    <w:p w14:paraId="259FEE37" w14:textId="77777777" w:rsidR="00A86F0E" w:rsidRPr="00E04822" w:rsidRDefault="00A86F0E" w:rsidP="00A86F0E">
      <w:pPr>
        <w:widowControl w:val="0"/>
        <w:ind w:left="567"/>
        <w:outlineLvl w:val="0"/>
        <w:rPr>
          <w:rFonts w:ascii="Open Sans" w:hAnsi="Open Sans" w:cs="Open Sans"/>
          <w:b/>
        </w:rPr>
      </w:pPr>
    </w:p>
    <w:p w14:paraId="715B223F" w14:textId="77777777" w:rsidR="007426C6" w:rsidRPr="008708FC" w:rsidRDefault="007426C6" w:rsidP="00DD4C48">
      <w:pPr>
        <w:widowControl w:val="0"/>
        <w:jc w:val="both"/>
        <w:rPr>
          <w:rFonts w:ascii="Open Sans" w:hAnsi="Open Sans" w:cs="Open Sans"/>
        </w:rPr>
      </w:pPr>
      <w:r w:rsidRPr="008708FC">
        <w:rPr>
          <w:rFonts w:ascii="Open Sans" w:hAnsi="Open Sans" w:cs="Open Sans"/>
        </w:rPr>
        <w:t>V navodilih ponudniku so opredeljena pravila poslovanja naročnika in ponudnik</w:t>
      </w:r>
      <w:r w:rsidR="00A3797C" w:rsidRPr="008708FC">
        <w:rPr>
          <w:rFonts w:ascii="Open Sans" w:hAnsi="Open Sans" w:cs="Open Sans"/>
        </w:rPr>
        <w:t>a</w:t>
      </w:r>
      <w:r w:rsidRPr="008708FC">
        <w:rPr>
          <w:rFonts w:ascii="Open Sans" w:hAnsi="Open Sans" w:cs="Open Sans"/>
        </w:rPr>
        <w:t xml:space="preserve"> v postopku oddaje </w:t>
      </w:r>
      <w:r w:rsidR="00D15DD9" w:rsidRPr="008708FC">
        <w:rPr>
          <w:rFonts w:ascii="Open Sans" w:hAnsi="Open Sans" w:cs="Open Sans"/>
        </w:rPr>
        <w:t xml:space="preserve">javnega </w:t>
      </w:r>
      <w:r w:rsidRPr="008708FC">
        <w:rPr>
          <w:rFonts w:ascii="Open Sans" w:hAnsi="Open Sans" w:cs="Open Sans"/>
        </w:rPr>
        <w:t>naročila ter napotki glede priprave in predložitve ponudbe.</w:t>
      </w:r>
    </w:p>
    <w:p w14:paraId="503DB476" w14:textId="77777777" w:rsidR="00FB2ECE" w:rsidRPr="008708FC" w:rsidRDefault="00FB2ECE" w:rsidP="00DD4C48">
      <w:pPr>
        <w:widowControl w:val="0"/>
        <w:tabs>
          <w:tab w:val="left" w:pos="709"/>
          <w:tab w:val="center" w:pos="7371"/>
        </w:tabs>
        <w:jc w:val="both"/>
        <w:outlineLvl w:val="0"/>
        <w:rPr>
          <w:rFonts w:ascii="Open Sans" w:hAnsi="Open Sans" w:cs="Open Sans"/>
          <w:b/>
        </w:rPr>
      </w:pPr>
    </w:p>
    <w:p w14:paraId="5763F1D2" w14:textId="77777777" w:rsidR="007426C6" w:rsidRPr="008708FC" w:rsidRDefault="007426C6" w:rsidP="00DD4C48">
      <w:pPr>
        <w:pStyle w:val="Naslov8"/>
        <w:keepNext w:val="0"/>
        <w:widowControl w:val="0"/>
        <w:numPr>
          <w:ilvl w:val="1"/>
          <w:numId w:val="3"/>
        </w:numPr>
        <w:tabs>
          <w:tab w:val="clear" w:pos="1702"/>
        </w:tabs>
        <w:ind w:left="709" w:hanging="709"/>
        <w:rPr>
          <w:rFonts w:ascii="Open Sans" w:hAnsi="Open Sans" w:cs="Open Sans"/>
          <w:bCs/>
          <w:sz w:val="20"/>
        </w:rPr>
      </w:pPr>
      <w:r w:rsidRPr="008708FC">
        <w:rPr>
          <w:rFonts w:ascii="Open Sans" w:hAnsi="Open Sans" w:cs="Open Sans"/>
          <w:bCs/>
          <w:sz w:val="20"/>
        </w:rPr>
        <w:t>VABILO</w:t>
      </w:r>
    </w:p>
    <w:p w14:paraId="3040F7B5" w14:textId="77777777" w:rsidR="007426C6" w:rsidRPr="008708FC" w:rsidRDefault="007426C6" w:rsidP="00DD4C48">
      <w:pPr>
        <w:pStyle w:val="Naslov6"/>
        <w:keepNext w:val="0"/>
        <w:widowControl w:val="0"/>
        <w:rPr>
          <w:rFonts w:ascii="Open Sans" w:hAnsi="Open Sans" w:cs="Open Sans"/>
          <w:sz w:val="20"/>
        </w:rPr>
      </w:pPr>
    </w:p>
    <w:p w14:paraId="0655C6ED" w14:textId="096E2B8C" w:rsidR="00FC25BD" w:rsidRPr="00865FE1" w:rsidRDefault="005C1808" w:rsidP="00865FE1">
      <w:pPr>
        <w:pStyle w:val="Naslov6"/>
        <w:keepNext w:val="0"/>
        <w:widowControl w:val="0"/>
        <w:jc w:val="both"/>
        <w:rPr>
          <w:rFonts w:ascii="Open Sans" w:hAnsi="Open Sans" w:cs="Open Sans"/>
          <w:b w:val="0"/>
          <w:sz w:val="20"/>
        </w:rPr>
      </w:pPr>
      <w:r w:rsidRPr="008708FC">
        <w:rPr>
          <w:rFonts w:ascii="Open Sans" w:hAnsi="Open Sans" w:cs="Open Sans"/>
          <w:b w:val="0"/>
          <w:sz w:val="20"/>
        </w:rPr>
        <w:t>JAVNO PODJETJE ENERGETIKA LJUBLJANA</w:t>
      </w:r>
      <w:r w:rsidR="007426C6" w:rsidRPr="008708FC">
        <w:rPr>
          <w:rFonts w:ascii="Open Sans" w:hAnsi="Open Sans" w:cs="Open Sans"/>
          <w:b w:val="0"/>
          <w:sz w:val="20"/>
        </w:rPr>
        <w:t xml:space="preserve"> d.o.o., Verovškova ulica 62, </w:t>
      </w:r>
      <w:r w:rsidR="00EC1E42" w:rsidRPr="008708FC">
        <w:rPr>
          <w:rFonts w:ascii="Open Sans" w:hAnsi="Open Sans" w:cs="Open Sans"/>
          <w:b w:val="0"/>
          <w:sz w:val="20"/>
        </w:rPr>
        <w:t xml:space="preserve">1000 </w:t>
      </w:r>
      <w:r w:rsidR="007426C6" w:rsidRPr="008708FC">
        <w:rPr>
          <w:rFonts w:ascii="Open Sans" w:hAnsi="Open Sans" w:cs="Open Sans"/>
          <w:b w:val="0"/>
          <w:sz w:val="20"/>
        </w:rPr>
        <w:t>Ljubljana, vabi k predložitvi ponudbe za</w:t>
      </w:r>
    </w:p>
    <w:p w14:paraId="24C6BBD1" w14:textId="77777777" w:rsidR="003B09CF" w:rsidRPr="00055268" w:rsidRDefault="003B09CF" w:rsidP="00DD4C48">
      <w:pPr>
        <w:widowControl w:val="0"/>
        <w:rPr>
          <w:rFonts w:ascii="Open Sans" w:hAnsi="Open Sans" w:cs="Open Sans"/>
        </w:rPr>
      </w:pPr>
    </w:p>
    <w:p w14:paraId="29C4B0AC" w14:textId="27EB1968" w:rsidR="008418FE" w:rsidRPr="00865FE1" w:rsidRDefault="00B23D0F" w:rsidP="00DD4C48">
      <w:pPr>
        <w:widowControl w:val="0"/>
        <w:ind w:left="284" w:hanging="284"/>
        <w:jc w:val="center"/>
        <w:rPr>
          <w:rFonts w:ascii="Open Sans" w:hAnsi="Open Sans" w:cs="Open Sans"/>
          <w:b/>
          <w:sz w:val="22"/>
          <w:szCs w:val="22"/>
        </w:rPr>
      </w:pPr>
      <w:r w:rsidRPr="00865FE1">
        <w:rPr>
          <w:rFonts w:ascii="Open Sans" w:hAnsi="Open Sans" w:cs="Open Sans"/>
          <w:b/>
          <w:sz w:val="22"/>
          <w:szCs w:val="22"/>
        </w:rPr>
        <w:t xml:space="preserve"> </w:t>
      </w:r>
      <w:r w:rsidR="00C26191">
        <w:rPr>
          <w:rFonts w:ascii="Open Sans" w:hAnsi="Open Sans" w:cs="Open Sans"/>
          <w:b/>
          <w:sz w:val="22"/>
          <w:szCs w:val="22"/>
        </w:rPr>
        <w:t>SERVISIRANJE OBDELOVALNIH STROJEV</w:t>
      </w:r>
    </w:p>
    <w:p w14:paraId="7520657C" w14:textId="77777777" w:rsidR="000C1B13" w:rsidRPr="008708FC" w:rsidRDefault="000C1B13" w:rsidP="003B57CD">
      <w:pPr>
        <w:widowControl w:val="0"/>
        <w:rPr>
          <w:rFonts w:ascii="Open Sans" w:hAnsi="Open Sans" w:cs="Open Sans"/>
          <w:b/>
        </w:rPr>
      </w:pPr>
    </w:p>
    <w:p w14:paraId="4B9D3DBD" w14:textId="72AAEE87" w:rsidR="00AA7F04" w:rsidRPr="00650656" w:rsidRDefault="00AA7F04" w:rsidP="00DD4C48">
      <w:pPr>
        <w:widowControl w:val="0"/>
        <w:numPr>
          <w:ilvl w:val="1"/>
          <w:numId w:val="3"/>
        </w:numPr>
        <w:tabs>
          <w:tab w:val="left" w:pos="709"/>
        </w:tabs>
        <w:ind w:left="709" w:hanging="709"/>
        <w:jc w:val="both"/>
        <w:outlineLvl w:val="7"/>
        <w:rPr>
          <w:rFonts w:ascii="Open Sans" w:hAnsi="Open Sans" w:cs="Open Sans"/>
          <w:b/>
          <w:bCs/>
        </w:rPr>
      </w:pPr>
      <w:r w:rsidRPr="008708FC">
        <w:rPr>
          <w:rFonts w:ascii="Open Sans" w:hAnsi="Open Sans" w:cs="Open Sans"/>
          <w:b/>
          <w:bCs/>
        </w:rPr>
        <w:t>PRAVNA PODLAGA</w:t>
      </w:r>
    </w:p>
    <w:p w14:paraId="6C4551AA" w14:textId="77777777" w:rsidR="0077045D" w:rsidRDefault="0077045D" w:rsidP="00DD4C48">
      <w:pPr>
        <w:widowControl w:val="0"/>
        <w:jc w:val="both"/>
        <w:rPr>
          <w:rFonts w:ascii="Open Sans" w:hAnsi="Open Sans" w:cs="Open Sans"/>
        </w:rPr>
      </w:pPr>
    </w:p>
    <w:p w14:paraId="6A565C9D" w14:textId="214EEF76" w:rsidR="00AA7F04" w:rsidRPr="008708FC" w:rsidRDefault="00AA7F04" w:rsidP="00DD4C48">
      <w:pPr>
        <w:widowControl w:val="0"/>
        <w:jc w:val="both"/>
        <w:rPr>
          <w:rFonts w:ascii="Open Sans" w:hAnsi="Open Sans" w:cs="Open Sans"/>
        </w:rPr>
      </w:pPr>
      <w:r w:rsidRPr="008708FC">
        <w:rPr>
          <w:rFonts w:ascii="Open Sans" w:hAnsi="Open Sans" w:cs="Open Sans"/>
        </w:rPr>
        <w:t>Naročnik izvaja javno naročilo skladno z določbami:</w:t>
      </w:r>
    </w:p>
    <w:p w14:paraId="0E2BF4E4" w14:textId="77777777" w:rsidR="00AA7F04" w:rsidRPr="008708FC" w:rsidRDefault="00AA7F04" w:rsidP="00DD4C48">
      <w:pPr>
        <w:widowControl w:val="0"/>
        <w:numPr>
          <w:ilvl w:val="0"/>
          <w:numId w:val="10"/>
        </w:numPr>
        <w:ind w:left="426" w:hanging="426"/>
        <w:contextualSpacing/>
        <w:jc w:val="both"/>
        <w:rPr>
          <w:rFonts w:ascii="Open Sans" w:hAnsi="Open Sans" w:cs="Open Sans"/>
        </w:rPr>
      </w:pPr>
      <w:r w:rsidRPr="008708FC">
        <w:rPr>
          <w:rFonts w:ascii="Open Sans" w:hAnsi="Open Sans" w:cs="Open Sans"/>
        </w:rPr>
        <w:t xml:space="preserve">Zakona o javnem naročanju </w:t>
      </w:r>
      <w:r w:rsidR="00BB4D2B" w:rsidRPr="008708FC">
        <w:rPr>
          <w:rFonts w:ascii="Open Sans" w:hAnsi="Open Sans" w:cs="Open Sans"/>
        </w:rPr>
        <w:t>(</w:t>
      </w:r>
      <w:r w:rsidR="00BB4D2B" w:rsidRPr="008708FC">
        <w:rPr>
          <w:rFonts w:ascii="Open Sans" w:eastAsia="Calibri" w:hAnsi="Open Sans" w:cs="Open Sans"/>
        </w:rPr>
        <w:t>Ur. l. RS, št. 91/15</w:t>
      </w:r>
      <w:r w:rsidR="0081725D" w:rsidRPr="008708FC">
        <w:rPr>
          <w:rFonts w:ascii="Open Sans" w:eastAsia="Calibri" w:hAnsi="Open Sans" w:cs="Open Sans"/>
        </w:rPr>
        <w:t xml:space="preserve"> s spremembami</w:t>
      </w:r>
      <w:r w:rsidR="00DA5271" w:rsidRPr="008708FC">
        <w:rPr>
          <w:rFonts w:ascii="Open Sans" w:eastAsia="Calibri" w:hAnsi="Open Sans" w:cs="Open Sans"/>
        </w:rPr>
        <w:t>,</w:t>
      </w:r>
      <w:r w:rsidR="00BB4D2B" w:rsidRPr="008708FC">
        <w:rPr>
          <w:rFonts w:ascii="Open Sans" w:eastAsia="Calibri" w:hAnsi="Open Sans" w:cs="Open Sans"/>
        </w:rPr>
        <w:t xml:space="preserve"> v nadalj</w:t>
      </w:r>
      <w:r w:rsidR="00E71ECB" w:rsidRPr="008708FC">
        <w:rPr>
          <w:rFonts w:ascii="Open Sans" w:eastAsia="Calibri" w:hAnsi="Open Sans" w:cs="Open Sans"/>
        </w:rPr>
        <w:t>njem besedilu</w:t>
      </w:r>
      <w:r w:rsidR="00BB4D2B" w:rsidRPr="008708FC">
        <w:rPr>
          <w:rFonts w:ascii="Open Sans" w:eastAsia="Calibri" w:hAnsi="Open Sans" w:cs="Open Sans"/>
        </w:rPr>
        <w:t>: ZJN-3</w:t>
      </w:r>
      <w:r w:rsidR="00BB4D2B" w:rsidRPr="008708FC">
        <w:rPr>
          <w:rFonts w:ascii="Open Sans" w:hAnsi="Open Sans" w:cs="Open Sans"/>
        </w:rPr>
        <w:t>)</w:t>
      </w:r>
      <w:r w:rsidR="00F037B9" w:rsidRPr="008708FC">
        <w:rPr>
          <w:rFonts w:ascii="Open Sans" w:hAnsi="Open Sans" w:cs="Open Sans"/>
        </w:rPr>
        <w:t>,</w:t>
      </w:r>
    </w:p>
    <w:p w14:paraId="475E79FD" w14:textId="77777777" w:rsidR="00AA7F04" w:rsidRPr="008708FC" w:rsidRDefault="00AA7F04" w:rsidP="00DD4C48">
      <w:pPr>
        <w:widowControl w:val="0"/>
        <w:numPr>
          <w:ilvl w:val="0"/>
          <w:numId w:val="10"/>
        </w:numPr>
        <w:ind w:left="426" w:hanging="426"/>
        <w:contextualSpacing/>
        <w:jc w:val="both"/>
        <w:rPr>
          <w:rFonts w:ascii="Open Sans" w:hAnsi="Open Sans" w:cs="Open Sans"/>
        </w:rPr>
      </w:pPr>
      <w:r w:rsidRPr="008708FC">
        <w:rPr>
          <w:rFonts w:ascii="Open Sans" w:hAnsi="Open Sans" w:cs="Open Sans"/>
        </w:rPr>
        <w:t xml:space="preserve">ostalih predpisov, ki izhajajo iz navedenih zakonov ter ostalo zakonodajo, ki se nanaša na predmet javnega naročila. </w:t>
      </w:r>
    </w:p>
    <w:p w14:paraId="0E7AAA5E" w14:textId="77777777" w:rsidR="00AA7F04" w:rsidRPr="008708FC" w:rsidRDefault="00AA7F04" w:rsidP="00DD4C48">
      <w:pPr>
        <w:widowControl w:val="0"/>
        <w:rPr>
          <w:rFonts w:ascii="Open Sans" w:hAnsi="Open Sans" w:cs="Open Sans"/>
        </w:rPr>
      </w:pPr>
    </w:p>
    <w:p w14:paraId="4BECB06B" w14:textId="4098793B" w:rsidR="00BB1CC4" w:rsidRPr="00650656" w:rsidRDefault="00927A01" w:rsidP="00DD4C48">
      <w:pPr>
        <w:pStyle w:val="Naslov8"/>
        <w:keepNext w:val="0"/>
        <w:widowControl w:val="0"/>
        <w:numPr>
          <w:ilvl w:val="1"/>
          <w:numId w:val="3"/>
        </w:numPr>
        <w:tabs>
          <w:tab w:val="clear" w:pos="1702"/>
        </w:tabs>
        <w:ind w:left="709" w:hanging="709"/>
        <w:rPr>
          <w:rFonts w:ascii="Open Sans" w:hAnsi="Open Sans" w:cs="Open Sans"/>
          <w:bCs/>
          <w:sz w:val="20"/>
        </w:rPr>
      </w:pPr>
      <w:r w:rsidRPr="008708FC">
        <w:rPr>
          <w:rFonts w:ascii="Open Sans" w:hAnsi="Open Sans" w:cs="Open Sans"/>
          <w:bCs/>
          <w:sz w:val="20"/>
        </w:rPr>
        <w:t>JEZIK IN DENARNA ENOTA</w:t>
      </w:r>
    </w:p>
    <w:p w14:paraId="492DC1A3" w14:textId="77777777" w:rsidR="0077045D" w:rsidRDefault="0077045D" w:rsidP="00DD4C48">
      <w:pPr>
        <w:widowControl w:val="0"/>
        <w:jc w:val="both"/>
        <w:rPr>
          <w:rFonts w:ascii="Open Sans" w:hAnsi="Open Sans" w:cs="Open Sans"/>
        </w:rPr>
      </w:pPr>
    </w:p>
    <w:p w14:paraId="5238DC9A" w14:textId="3A5AD1C2" w:rsidR="00426B0B" w:rsidRPr="008708FC" w:rsidRDefault="00426B0B" w:rsidP="00DD4C48">
      <w:pPr>
        <w:widowControl w:val="0"/>
        <w:jc w:val="both"/>
        <w:rPr>
          <w:rFonts w:ascii="Open Sans" w:hAnsi="Open Sans" w:cs="Open Sans"/>
        </w:rPr>
      </w:pPr>
      <w:r w:rsidRPr="008708FC">
        <w:rPr>
          <w:rFonts w:ascii="Open Sans" w:hAnsi="Open Sans" w:cs="Open Sans"/>
        </w:rPr>
        <w:t>Vsi dokumenti v zvezi s ponudbo morajo biti napisani v slovenskem jeziku.</w:t>
      </w:r>
    </w:p>
    <w:p w14:paraId="6A73D0B7" w14:textId="77777777" w:rsidR="00492C5A" w:rsidRPr="008708FC" w:rsidRDefault="00492C5A" w:rsidP="00DD4C48">
      <w:pPr>
        <w:widowControl w:val="0"/>
        <w:jc w:val="both"/>
        <w:rPr>
          <w:rFonts w:ascii="Open Sans" w:hAnsi="Open Sans" w:cs="Open Sans"/>
        </w:rPr>
      </w:pPr>
    </w:p>
    <w:p w14:paraId="781AF556" w14:textId="77777777" w:rsidR="00426B0B" w:rsidRPr="008708FC" w:rsidRDefault="00930618" w:rsidP="00DD4C48">
      <w:pPr>
        <w:widowControl w:val="0"/>
        <w:jc w:val="both"/>
        <w:rPr>
          <w:rFonts w:ascii="Open Sans" w:hAnsi="Open Sans" w:cs="Open Sans"/>
        </w:rPr>
      </w:pPr>
      <w:r w:rsidRPr="008708FC">
        <w:rPr>
          <w:rFonts w:ascii="Open Sans" w:hAnsi="Open Sans" w:cs="Open Sans"/>
        </w:rPr>
        <w:t>Cen</w:t>
      </w:r>
      <w:r w:rsidR="00914230" w:rsidRPr="008708FC">
        <w:rPr>
          <w:rFonts w:ascii="Open Sans" w:hAnsi="Open Sans" w:cs="Open Sans"/>
        </w:rPr>
        <w:t>e</w:t>
      </w:r>
      <w:r w:rsidR="00426B0B" w:rsidRPr="008708FC">
        <w:rPr>
          <w:rFonts w:ascii="Open Sans" w:hAnsi="Open Sans" w:cs="Open Sans"/>
        </w:rPr>
        <w:t xml:space="preserve"> mora</w:t>
      </w:r>
      <w:r w:rsidR="00914230" w:rsidRPr="008708FC">
        <w:rPr>
          <w:rFonts w:ascii="Open Sans" w:hAnsi="Open Sans" w:cs="Open Sans"/>
        </w:rPr>
        <w:t>jo</w:t>
      </w:r>
      <w:r w:rsidR="00426B0B" w:rsidRPr="008708FC">
        <w:rPr>
          <w:rFonts w:ascii="Open Sans" w:hAnsi="Open Sans" w:cs="Open Sans"/>
        </w:rPr>
        <w:t xml:space="preserve"> biti podan</w:t>
      </w:r>
      <w:r w:rsidR="00914230" w:rsidRPr="008708FC">
        <w:rPr>
          <w:rFonts w:ascii="Open Sans" w:hAnsi="Open Sans" w:cs="Open Sans"/>
        </w:rPr>
        <w:t>e</w:t>
      </w:r>
      <w:r w:rsidR="00426B0B" w:rsidRPr="008708FC">
        <w:rPr>
          <w:rFonts w:ascii="Open Sans" w:hAnsi="Open Sans" w:cs="Open Sans"/>
        </w:rPr>
        <w:t xml:space="preserve"> v </w:t>
      </w:r>
      <w:r w:rsidR="00580C5B" w:rsidRPr="008708FC">
        <w:rPr>
          <w:rFonts w:ascii="Open Sans" w:hAnsi="Open Sans" w:cs="Open Sans"/>
        </w:rPr>
        <w:t>evrih (</w:t>
      </w:r>
      <w:r w:rsidR="00426B0B" w:rsidRPr="008708FC">
        <w:rPr>
          <w:rFonts w:ascii="Open Sans" w:hAnsi="Open Sans" w:cs="Open Sans"/>
        </w:rPr>
        <w:t>EUR</w:t>
      </w:r>
      <w:r w:rsidR="00580C5B" w:rsidRPr="008708FC">
        <w:rPr>
          <w:rFonts w:ascii="Open Sans" w:hAnsi="Open Sans" w:cs="Open Sans"/>
        </w:rPr>
        <w:t>)</w:t>
      </w:r>
      <w:r w:rsidR="00426B0B" w:rsidRPr="008708FC">
        <w:rPr>
          <w:rFonts w:ascii="Open Sans" w:hAnsi="Open Sans" w:cs="Open Sans"/>
        </w:rPr>
        <w:t xml:space="preserve"> brez DDV, mora</w:t>
      </w:r>
      <w:r w:rsidR="00914230" w:rsidRPr="008708FC">
        <w:rPr>
          <w:rFonts w:ascii="Open Sans" w:hAnsi="Open Sans" w:cs="Open Sans"/>
        </w:rPr>
        <w:t>jo</w:t>
      </w:r>
      <w:r w:rsidR="00426B0B" w:rsidRPr="008708FC">
        <w:rPr>
          <w:rFonts w:ascii="Open Sans" w:hAnsi="Open Sans" w:cs="Open Sans"/>
        </w:rPr>
        <w:t xml:space="preserve"> vsebovati vse stroške, popuste in dajatve, ki so povezani s ponujenimi posli</w:t>
      </w:r>
      <w:r w:rsidR="001F6762" w:rsidRPr="008708FC">
        <w:rPr>
          <w:rFonts w:ascii="Open Sans" w:hAnsi="Open Sans" w:cs="Open Sans"/>
        </w:rPr>
        <w:t>,</w:t>
      </w:r>
      <w:r w:rsidR="00492C5A" w:rsidRPr="008708FC">
        <w:rPr>
          <w:rFonts w:ascii="Open Sans" w:hAnsi="Open Sans" w:cs="Open Sans"/>
        </w:rPr>
        <w:t xml:space="preserve"> in sicer za enoto brez DDV</w:t>
      </w:r>
      <w:r w:rsidR="00426B0B" w:rsidRPr="008708FC">
        <w:rPr>
          <w:rFonts w:ascii="Open Sans" w:hAnsi="Open Sans" w:cs="Open Sans"/>
        </w:rPr>
        <w:t>.</w:t>
      </w:r>
    </w:p>
    <w:p w14:paraId="4A2E9BFE" w14:textId="77777777" w:rsidR="00441CDA" w:rsidRPr="008708FC" w:rsidRDefault="00441CDA" w:rsidP="00DD4C48">
      <w:pPr>
        <w:widowControl w:val="0"/>
        <w:jc w:val="both"/>
        <w:outlineLvl w:val="0"/>
        <w:rPr>
          <w:rFonts w:ascii="Open Sans" w:hAnsi="Open Sans" w:cs="Open Sans"/>
          <w:b/>
          <w:bCs/>
        </w:rPr>
      </w:pPr>
    </w:p>
    <w:p w14:paraId="55D49068" w14:textId="1C77C168" w:rsidR="00441CDA" w:rsidRDefault="00441CDA" w:rsidP="00DD4C48">
      <w:pPr>
        <w:widowControl w:val="0"/>
        <w:numPr>
          <w:ilvl w:val="1"/>
          <w:numId w:val="3"/>
        </w:numPr>
        <w:tabs>
          <w:tab w:val="left" w:pos="709"/>
        </w:tabs>
        <w:ind w:left="709" w:hanging="709"/>
        <w:jc w:val="both"/>
        <w:outlineLvl w:val="7"/>
        <w:rPr>
          <w:rFonts w:ascii="Open Sans" w:hAnsi="Open Sans" w:cs="Open Sans"/>
          <w:b/>
          <w:bCs/>
          <w:iCs/>
        </w:rPr>
      </w:pPr>
      <w:r w:rsidRPr="008708FC">
        <w:rPr>
          <w:rFonts w:ascii="Open Sans" w:hAnsi="Open Sans" w:cs="Open Sans"/>
          <w:b/>
          <w:bCs/>
          <w:iCs/>
        </w:rPr>
        <w:t>DODATNA POJASNILA</w:t>
      </w:r>
      <w:r w:rsidR="00F4560A" w:rsidRPr="008708FC">
        <w:rPr>
          <w:rFonts w:ascii="Open Sans" w:hAnsi="Open Sans" w:cs="Open Sans"/>
          <w:b/>
          <w:bCs/>
          <w:iCs/>
        </w:rPr>
        <w:t xml:space="preserve"> O RAZPISNI DOKUMNTACIJI</w:t>
      </w:r>
    </w:p>
    <w:p w14:paraId="3DC94506" w14:textId="77777777" w:rsidR="0077045D" w:rsidRDefault="0077045D" w:rsidP="007D174E">
      <w:pPr>
        <w:widowControl w:val="0"/>
        <w:tabs>
          <w:tab w:val="left" w:pos="0"/>
        </w:tabs>
        <w:jc w:val="both"/>
        <w:rPr>
          <w:rFonts w:ascii="Open Sans" w:hAnsi="Open Sans" w:cs="Open Sans"/>
        </w:rPr>
      </w:pPr>
    </w:p>
    <w:p w14:paraId="623BC789" w14:textId="22067CA6" w:rsidR="007D174E" w:rsidRPr="003A20C7" w:rsidRDefault="007D174E" w:rsidP="007D174E">
      <w:pPr>
        <w:widowControl w:val="0"/>
        <w:tabs>
          <w:tab w:val="left" w:pos="0"/>
        </w:tabs>
        <w:jc w:val="both"/>
        <w:rPr>
          <w:rFonts w:ascii="Open Sans" w:hAnsi="Open Sans" w:cs="Open Sans"/>
        </w:rPr>
      </w:pPr>
      <w:r w:rsidRPr="007D174E">
        <w:rPr>
          <w:rFonts w:ascii="Open Sans" w:hAnsi="Open Sans" w:cs="Open Sans"/>
        </w:rPr>
        <w:t>Dodatna pojasnila o razpisni dokumentaciji lahko ponudnik</w:t>
      </w:r>
      <w:r w:rsidR="002F28E9">
        <w:rPr>
          <w:rFonts w:ascii="Open Sans" w:hAnsi="Open Sans" w:cs="Open Sans"/>
        </w:rPr>
        <w:t>i</w:t>
      </w:r>
      <w:r w:rsidRPr="007D174E">
        <w:rPr>
          <w:rFonts w:ascii="Open Sans" w:hAnsi="Open Sans" w:cs="Open Sans"/>
        </w:rPr>
        <w:t xml:space="preserve"> zahteva</w:t>
      </w:r>
      <w:r w:rsidR="002F28E9">
        <w:rPr>
          <w:rFonts w:ascii="Open Sans" w:hAnsi="Open Sans" w:cs="Open Sans"/>
        </w:rPr>
        <w:t>jo</w:t>
      </w:r>
      <w:r w:rsidRPr="007D174E">
        <w:rPr>
          <w:rFonts w:ascii="Open Sans" w:hAnsi="Open Sans" w:cs="Open Sans"/>
        </w:rPr>
        <w:t xml:space="preserve"> le pisno po elektronski pošti na naslov:</w:t>
      </w:r>
      <w:r w:rsidR="00F10E3B">
        <w:rPr>
          <w:rFonts w:ascii="Open Sans" w:hAnsi="Open Sans" w:cs="Open Sans"/>
        </w:rPr>
        <w:t xml:space="preserve"> </w:t>
      </w:r>
      <w:hyperlink r:id="rId8" w:history="1">
        <w:r w:rsidR="00F10E3B" w:rsidRPr="0053011D">
          <w:rPr>
            <w:rStyle w:val="Hiperpovezava"/>
            <w:rFonts w:ascii="Open Sans" w:hAnsi="Open Sans" w:cs="Open Sans"/>
          </w:rPr>
          <w:t>meka.kudic@energetika.si</w:t>
        </w:r>
      </w:hyperlink>
      <w:r w:rsidR="00F10E3B">
        <w:rPr>
          <w:rFonts w:ascii="Open Sans" w:hAnsi="Open Sans" w:cs="Open Sans"/>
        </w:rPr>
        <w:t>.</w:t>
      </w:r>
      <w:r w:rsidRPr="007D174E">
        <w:rPr>
          <w:rFonts w:ascii="Open Sans" w:hAnsi="Open Sans" w:cs="Open Sans"/>
        </w:rPr>
        <w:t xml:space="preserve"> Zahteva za pojasnilo razpisne dokumentacije bo posredovana pravočasno, če jo bo naročnik prejel </w:t>
      </w:r>
      <w:r w:rsidRPr="003A20C7">
        <w:rPr>
          <w:rFonts w:ascii="Open Sans" w:hAnsi="Open Sans" w:cs="Open Sans"/>
          <w:b/>
        </w:rPr>
        <w:t xml:space="preserve">najkasneje do </w:t>
      </w:r>
      <w:r w:rsidR="00FF6E13">
        <w:rPr>
          <w:rFonts w:ascii="Open Sans" w:hAnsi="Open Sans" w:cs="Open Sans"/>
          <w:b/>
        </w:rPr>
        <w:t>6</w:t>
      </w:r>
      <w:r w:rsidRPr="00FF6E13">
        <w:rPr>
          <w:rFonts w:ascii="Open Sans" w:hAnsi="Open Sans" w:cs="Open Sans"/>
          <w:b/>
        </w:rPr>
        <w:t xml:space="preserve">. </w:t>
      </w:r>
      <w:r w:rsidR="00FF6E13">
        <w:rPr>
          <w:rFonts w:ascii="Open Sans" w:hAnsi="Open Sans" w:cs="Open Sans"/>
          <w:b/>
        </w:rPr>
        <w:t>6</w:t>
      </w:r>
      <w:r w:rsidRPr="00FF6E13">
        <w:rPr>
          <w:rFonts w:ascii="Open Sans" w:hAnsi="Open Sans" w:cs="Open Sans"/>
          <w:b/>
        </w:rPr>
        <w:t>.</w:t>
      </w:r>
      <w:r w:rsidRPr="003A20C7">
        <w:rPr>
          <w:rFonts w:ascii="Open Sans" w:hAnsi="Open Sans" w:cs="Open Sans"/>
          <w:b/>
        </w:rPr>
        <w:t xml:space="preserve"> 2025 do 10. ure</w:t>
      </w:r>
      <w:r w:rsidRPr="003A20C7">
        <w:rPr>
          <w:rFonts w:ascii="Open Sans" w:hAnsi="Open Sans" w:cs="Open Sans"/>
        </w:rPr>
        <w:t>.</w:t>
      </w:r>
    </w:p>
    <w:p w14:paraId="2A62B05B" w14:textId="77777777" w:rsidR="007D174E" w:rsidRPr="003A20C7" w:rsidRDefault="007D174E" w:rsidP="007D174E">
      <w:pPr>
        <w:widowControl w:val="0"/>
        <w:tabs>
          <w:tab w:val="left" w:pos="0"/>
        </w:tabs>
        <w:jc w:val="both"/>
        <w:rPr>
          <w:rFonts w:ascii="Open Sans" w:hAnsi="Open Sans" w:cs="Open Sans"/>
        </w:rPr>
      </w:pPr>
    </w:p>
    <w:p w14:paraId="056364EF" w14:textId="4CD172A3" w:rsidR="002F28E9" w:rsidRPr="003A20C7" w:rsidRDefault="007D174E" w:rsidP="002F28E9">
      <w:pPr>
        <w:pStyle w:val="Telobesedila-zamik"/>
        <w:widowControl w:val="0"/>
        <w:ind w:left="0" w:firstLine="0"/>
        <w:rPr>
          <w:rFonts w:ascii="Open Sans" w:hAnsi="Open Sans" w:cs="Open Sans"/>
          <w:sz w:val="20"/>
        </w:rPr>
      </w:pPr>
      <w:proofErr w:type="spellStart"/>
      <w:r w:rsidRPr="003A20C7">
        <w:rPr>
          <w:rFonts w:ascii="Open Sans" w:hAnsi="Open Sans" w:cs="Open Sans"/>
          <w:sz w:val="20"/>
        </w:rPr>
        <w:t>Naročnik</w:t>
      </w:r>
      <w:proofErr w:type="spellEnd"/>
      <w:r w:rsidRPr="003A20C7">
        <w:rPr>
          <w:rFonts w:ascii="Open Sans" w:hAnsi="Open Sans" w:cs="Open Sans"/>
          <w:sz w:val="20"/>
        </w:rPr>
        <w:t xml:space="preserve"> </w:t>
      </w:r>
      <w:proofErr w:type="spellStart"/>
      <w:r w:rsidRPr="003A20C7">
        <w:rPr>
          <w:rFonts w:ascii="Open Sans" w:hAnsi="Open Sans" w:cs="Open Sans"/>
          <w:sz w:val="20"/>
        </w:rPr>
        <w:t>bo</w:t>
      </w:r>
      <w:proofErr w:type="spellEnd"/>
      <w:r w:rsidRPr="003A20C7">
        <w:rPr>
          <w:rFonts w:ascii="Open Sans" w:hAnsi="Open Sans" w:cs="Open Sans"/>
          <w:sz w:val="20"/>
        </w:rPr>
        <w:t xml:space="preserve"> v </w:t>
      </w:r>
      <w:proofErr w:type="spellStart"/>
      <w:r w:rsidRPr="003A20C7">
        <w:rPr>
          <w:rFonts w:ascii="Open Sans" w:hAnsi="Open Sans" w:cs="Open Sans"/>
          <w:sz w:val="20"/>
        </w:rPr>
        <w:t>najkrajšem</w:t>
      </w:r>
      <w:proofErr w:type="spellEnd"/>
      <w:r w:rsidRPr="003A20C7">
        <w:rPr>
          <w:rFonts w:ascii="Open Sans" w:hAnsi="Open Sans" w:cs="Open Sans"/>
          <w:sz w:val="20"/>
        </w:rPr>
        <w:t xml:space="preserve"> </w:t>
      </w:r>
      <w:proofErr w:type="spellStart"/>
      <w:r w:rsidRPr="003A20C7">
        <w:rPr>
          <w:rFonts w:ascii="Open Sans" w:hAnsi="Open Sans" w:cs="Open Sans"/>
          <w:sz w:val="20"/>
        </w:rPr>
        <w:t>možnem</w:t>
      </w:r>
      <w:proofErr w:type="spellEnd"/>
      <w:r w:rsidRPr="003A20C7">
        <w:rPr>
          <w:rFonts w:ascii="Open Sans" w:hAnsi="Open Sans" w:cs="Open Sans"/>
          <w:sz w:val="20"/>
        </w:rPr>
        <w:t xml:space="preserve"> </w:t>
      </w:r>
      <w:proofErr w:type="spellStart"/>
      <w:r w:rsidRPr="003A20C7">
        <w:rPr>
          <w:rFonts w:ascii="Open Sans" w:hAnsi="Open Sans" w:cs="Open Sans"/>
          <w:sz w:val="20"/>
        </w:rPr>
        <w:t>času</w:t>
      </w:r>
      <w:proofErr w:type="spellEnd"/>
      <w:r w:rsidRPr="003A20C7">
        <w:rPr>
          <w:rFonts w:ascii="Open Sans" w:hAnsi="Open Sans" w:cs="Open Sans"/>
          <w:sz w:val="20"/>
        </w:rPr>
        <w:t xml:space="preserve"> </w:t>
      </w:r>
      <w:proofErr w:type="spellStart"/>
      <w:r w:rsidRPr="003A20C7">
        <w:rPr>
          <w:rFonts w:ascii="Open Sans" w:hAnsi="Open Sans" w:cs="Open Sans"/>
          <w:sz w:val="20"/>
        </w:rPr>
        <w:t>od</w:t>
      </w:r>
      <w:proofErr w:type="spellEnd"/>
      <w:r w:rsidRPr="003A20C7">
        <w:rPr>
          <w:rFonts w:ascii="Open Sans" w:hAnsi="Open Sans" w:cs="Open Sans"/>
          <w:sz w:val="20"/>
        </w:rPr>
        <w:t xml:space="preserve"> </w:t>
      </w:r>
      <w:proofErr w:type="spellStart"/>
      <w:r w:rsidRPr="003A20C7">
        <w:rPr>
          <w:rFonts w:ascii="Open Sans" w:hAnsi="Open Sans" w:cs="Open Sans"/>
          <w:sz w:val="20"/>
        </w:rPr>
        <w:t>prejema</w:t>
      </w:r>
      <w:proofErr w:type="spellEnd"/>
      <w:r w:rsidRPr="003A20C7">
        <w:rPr>
          <w:rFonts w:ascii="Open Sans" w:hAnsi="Open Sans" w:cs="Open Sans"/>
          <w:sz w:val="20"/>
        </w:rPr>
        <w:t xml:space="preserve"> </w:t>
      </w:r>
      <w:proofErr w:type="spellStart"/>
      <w:r w:rsidRPr="003A20C7">
        <w:rPr>
          <w:rFonts w:ascii="Open Sans" w:hAnsi="Open Sans" w:cs="Open Sans"/>
          <w:sz w:val="20"/>
        </w:rPr>
        <w:t>zahteve</w:t>
      </w:r>
      <w:proofErr w:type="spellEnd"/>
      <w:r w:rsidRPr="003A20C7">
        <w:rPr>
          <w:rFonts w:ascii="Open Sans" w:hAnsi="Open Sans" w:cs="Open Sans"/>
          <w:sz w:val="20"/>
        </w:rPr>
        <w:t xml:space="preserve"> za </w:t>
      </w:r>
      <w:proofErr w:type="spellStart"/>
      <w:r w:rsidRPr="003A20C7">
        <w:rPr>
          <w:rFonts w:ascii="Open Sans" w:hAnsi="Open Sans" w:cs="Open Sans"/>
          <w:sz w:val="20"/>
        </w:rPr>
        <w:t>dodatna</w:t>
      </w:r>
      <w:proofErr w:type="spellEnd"/>
      <w:r w:rsidRPr="003A20C7">
        <w:rPr>
          <w:rFonts w:ascii="Open Sans" w:hAnsi="Open Sans" w:cs="Open Sans"/>
          <w:sz w:val="20"/>
        </w:rPr>
        <w:t xml:space="preserve"> </w:t>
      </w:r>
      <w:proofErr w:type="spellStart"/>
      <w:r w:rsidRPr="003A20C7">
        <w:rPr>
          <w:rFonts w:ascii="Open Sans" w:hAnsi="Open Sans" w:cs="Open Sans"/>
          <w:sz w:val="20"/>
        </w:rPr>
        <w:t>pojasnila</w:t>
      </w:r>
      <w:proofErr w:type="spellEnd"/>
      <w:r w:rsidRPr="003A20C7">
        <w:rPr>
          <w:rFonts w:ascii="Open Sans" w:hAnsi="Open Sans" w:cs="Open Sans"/>
          <w:sz w:val="20"/>
        </w:rPr>
        <w:t xml:space="preserve">, </w:t>
      </w:r>
      <w:proofErr w:type="spellStart"/>
      <w:r w:rsidRPr="003A20C7">
        <w:rPr>
          <w:rFonts w:ascii="Open Sans" w:hAnsi="Open Sans" w:cs="Open Sans"/>
          <w:sz w:val="20"/>
        </w:rPr>
        <w:t>vendar</w:t>
      </w:r>
      <w:proofErr w:type="spellEnd"/>
      <w:r w:rsidRPr="003A20C7">
        <w:rPr>
          <w:rFonts w:ascii="Open Sans" w:hAnsi="Open Sans" w:cs="Open Sans"/>
          <w:sz w:val="20"/>
        </w:rPr>
        <w:t xml:space="preserve"> </w:t>
      </w:r>
      <w:proofErr w:type="spellStart"/>
      <w:r w:rsidRPr="003A20C7">
        <w:rPr>
          <w:rFonts w:ascii="Open Sans" w:hAnsi="Open Sans" w:cs="Open Sans"/>
          <w:sz w:val="20"/>
        </w:rPr>
        <w:t>najpozneje</w:t>
      </w:r>
      <w:proofErr w:type="spellEnd"/>
      <w:r w:rsidRPr="003A20C7">
        <w:rPr>
          <w:rFonts w:ascii="Open Sans" w:hAnsi="Open Sans" w:cs="Open Sans"/>
          <w:sz w:val="20"/>
        </w:rPr>
        <w:t xml:space="preserve"> 2 (</w:t>
      </w:r>
      <w:proofErr w:type="spellStart"/>
      <w:r w:rsidRPr="003A20C7">
        <w:rPr>
          <w:rFonts w:ascii="Open Sans" w:hAnsi="Open Sans" w:cs="Open Sans"/>
          <w:sz w:val="20"/>
        </w:rPr>
        <w:t>dva</w:t>
      </w:r>
      <w:proofErr w:type="spellEnd"/>
      <w:r w:rsidRPr="003A20C7">
        <w:rPr>
          <w:rFonts w:ascii="Open Sans" w:hAnsi="Open Sans" w:cs="Open Sans"/>
          <w:sz w:val="20"/>
        </w:rPr>
        <w:t xml:space="preserve">) </w:t>
      </w:r>
      <w:proofErr w:type="spellStart"/>
      <w:r w:rsidRPr="003A20C7">
        <w:rPr>
          <w:rFonts w:ascii="Open Sans" w:hAnsi="Open Sans" w:cs="Open Sans"/>
          <w:sz w:val="20"/>
        </w:rPr>
        <w:t>dni</w:t>
      </w:r>
      <w:proofErr w:type="spellEnd"/>
      <w:r w:rsidRPr="003A20C7">
        <w:rPr>
          <w:rFonts w:ascii="Open Sans" w:hAnsi="Open Sans" w:cs="Open Sans"/>
          <w:sz w:val="20"/>
        </w:rPr>
        <w:t xml:space="preserve"> pred </w:t>
      </w:r>
      <w:proofErr w:type="spellStart"/>
      <w:r w:rsidRPr="003A20C7">
        <w:rPr>
          <w:rFonts w:ascii="Open Sans" w:hAnsi="Open Sans" w:cs="Open Sans"/>
          <w:sz w:val="20"/>
        </w:rPr>
        <w:t>potekom</w:t>
      </w:r>
      <w:proofErr w:type="spellEnd"/>
      <w:r w:rsidRPr="003A20C7">
        <w:rPr>
          <w:rFonts w:ascii="Open Sans" w:hAnsi="Open Sans" w:cs="Open Sans"/>
          <w:sz w:val="20"/>
        </w:rPr>
        <w:t xml:space="preserve"> </w:t>
      </w:r>
      <w:proofErr w:type="spellStart"/>
      <w:r w:rsidRPr="003A20C7">
        <w:rPr>
          <w:rFonts w:ascii="Open Sans" w:hAnsi="Open Sans" w:cs="Open Sans"/>
          <w:sz w:val="20"/>
        </w:rPr>
        <w:t>roka</w:t>
      </w:r>
      <w:proofErr w:type="spellEnd"/>
      <w:r w:rsidRPr="003A20C7">
        <w:rPr>
          <w:rFonts w:ascii="Open Sans" w:hAnsi="Open Sans" w:cs="Open Sans"/>
          <w:sz w:val="20"/>
        </w:rPr>
        <w:t xml:space="preserve"> za </w:t>
      </w:r>
      <w:proofErr w:type="spellStart"/>
      <w:r w:rsidRPr="003A20C7">
        <w:rPr>
          <w:rFonts w:ascii="Open Sans" w:hAnsi="Open Sans" w:cs="Open Sans"/>
          <w:sz w:val="20"/>
        </w:rPr>
        <w:t>oddajo</w:t>
      </w:r>
      <w:proofErr w:type="spellEnd"/>
      <w:r w:rsidRPr="003A20C7">
        <w:rPr>
          <w:rFonts w:ascii="Open Sans" w:hAnsi="Open Sans" w:cs="Open Sans"/>
          <w:sz w:val="20"/>
        </w:rPr>
        <w:t xml:space="preserve"> </w:t>
      </w:r>
      <w:proofErr w:type="spellStart"/>
      <w:r w:rsidRPr="003A20C7">
        <w:rPr>
          <w:rFonts w:ascii="Open Sans" w:hAnsi="Open Sans" w:cs="Open Sans"/>
          <w:sz w:val="20"/>
        </w:rPr>
        <w:t>ponudbe</w:t>
      </w:r>
      <w:proofErr w:type="spellEnd"/>
      <w:r w:rsidRPr="003A20C7">
        <w:rPr>
          <w:rFonts w:ascii="Open Sans" w:hAnsi="Open Sans" w:cs="Open Sans"/>
          <w:sz w:val="20"/>
        </w:rPr>
        <w:t xml:space="preserve">, </w:t>
      </w:r>
      <w:proofErr w:type="spellStart"/>
      <w:r w:rsidRPr="003A20C7">
        <w:rPr>
          <w:rFonts w:ascii="Open Sans" w:hAnsi="Open Sans" w:cs="Open Sans"/>
          <w:sz w:val="20"/>
        </w:rPr>
        <w:t>če</w:t>
      </w:r>
      <w:proofErr w:type="spellEnd"/>
      <w:r w:rsidRPr="003A20C7">
        <w:rPr>
          <w:rFonts w:ascii="Open Sans" w:hAnsi="Open Sans" w:cs="Open Sans"/>
          <w:sz w:val="20"/>
        </w:rPr>
        <w:t xml:space="preserve"> </w:t>
      </w:r>
      <w:proofErr w:type="spellStart"/>
      <w:r w:rsidRPr="003A20C7">
        <w:rPr>
          <w:rFonts w:ascii="Open Sans" w:hAnsi="Open Sans" w:cs="Open Sans"/>
          <w:sz w:val="20"/>
        </w:rPr>
        <w:t>bo</w:t>
      </w:r>
      <w:proofErr w:type="spellEnd"/>
      <w:r w:rsidRPr="003A20C7">
        <w:rPr>
          <w:rFonts w:ascii="Open Sans" w:hAnsi="Open Sans" w:cs="Open Sans"/>
          <w:sz w:val="20"/>
        </w:rPr>
        <w:t xml:space="preserve"> </w:t>
      </w:r>
      <w:proofErr w:type="spellStart"/>
      <w:r w:rsidRPr="003A20C7">
        <w:rPr>
          <w:rFonts w:ascii="Open Sans" w:hAnsi="Open Sans" w:cs="Open Sans"/>
          <w:sz w:val="20"/>
        </w:rPr>
        <w:t>zahteva</w:t>
      </w:r>
      <w:proofErr w:type="spellEnd"/>
      <w:r w:rsidRPr="003A20C7">
        <w:rPr>
          <w:rFonts w:ascii="Open Sans" w:hAnsi="Open Sans" w:cs="Open Sans"/>
          <w:sz w:val="20"/>
        </w:rPr>
        <w:t xml:space="preserve"> </w:t>
      </w:r>
      <w:proofErr w:type="spellStart"/>
      <w:r w:rsidRPr="003A20C7">
        <w:rPr>
          <w:rFonts w:ascii="Open Sans" w:hAnsi="Open Sans" w:cs="Open Sans"/>
          <w:sz w:val="20"/>
        </w:rPr>
        <w:t>posredovana</w:t>
      </w:r>
      <w:proofErr w:type="spellEnd"/>
      <w:r w:rsidRPr="003A20C7">
        <w:rPr>
          <w:rFonts w:ascii="Open Sans" w:hAnsi="Open Sans" w:cs="Open Sans"/>
          <w:sz w:val="20"/>
        </w:rPr>
        <w:t xml:space="preserve"> </w:t>
      </w:r>
      <w:proofErr w:type="spellStart"/>
      <w:r w:rsidRPr="003A20C7">
        <w:rPr>
          <w:rFonts w:ascii="Open Sans" w:hAnsi="Open Sans" w:cs="Open Sans"/>
          <w:sz w:val="20"/>
        </w:rPr>
        <w:t>pravočasno</w:t>
      </w:r>
      <w:proofErr w:type="spellEnd"/>
      <w:r w:rsidRPr="003A20C7">
        <w:rPr>
          <w:rFonts w:ascii="Open Sans" w:hAnsi="Open Sans" w:cs="Open Sans"/>
          <w:sz w:val="20"/>
        </w:rPr>
        <w:t xml:space="preserve">, </w:t>
      </w:r>
      <w:proofErr w:type="spellStart"/>
      <w:r w:rsidRPr="003A20C7">
        <w:rPr>
          <w:rFonts w:ascii="Open Sans" w:hAnsi="Open Sans" w:cs="Open Sans"/>
          <w:sz w:val="20"/>
        </w:rPr>
        <w:t>pojasnila</w:t>
      </w:r>
      <w:proofErr w:type="spellEnd"/>
      <w:r w:rsidRPr="003A20C7">
        <w:rPr>
          <w:rFonts w:ascii="Open Sans" w:hAnsi="Open Sans" w:cs="Open Sans"/>
          <w:sz w:val="20"/>
        </w:rPr>
        <w:t xml:space="preserve"> </w:t>
      </w:r>
      <w:proofErr w:type="spellStart"/>
      <w:r w:rsidRPr="003A20C7">
        <w:rPr>
          <w:rFonts w:ascii="Open Sans" w:hAnsi="Open Sans" w:cs="Open Sans"/>
          <w:sz w:val="20"/>
        </w:rPr>
        <w:t>oziroma</w:t>
      </w:r>
      <w:proofErr w:type="spellEnd"/>
      <w:r w:rsidRPr="003A20C7">
        <w:rPr>
          <w:rFonts w:ascii="Open Sans" w:hAnsi="Open Sans" w:cs="Open Sans"/>
          <w:sz w:val="20"/>
        </w:rPr>
        <w:t xml:space="preserve"> </w:t>
      </w:r>
      <w:proofErr w:type="spellStart"/>
      <w:r w:rsidRPr="003A20C7">
        <w:rPr>
          <w:rFonts w:ascii="Open Sans" w:hAnsi="Open Sans" w:cs="Open Sans"/>
          <w:sz w:val="20"/>
        </w:rPr>
        <w:t>odgovore</w:t>
      </w:r>
      <w:proofErr w:type="spellEnd"/>
      <w:r w:rsidRPr="003A20C7">
        <w:rPr>
          <w:rFonts w:ascii="Open Sans" w:hAnsi="Open Sans" w:cs="Open Sans"/>
          <w:sz w:val="20"/>
        </w:rPr>
        <w:t xml:space="preserve">, </w:t>
      </w:r>
      <w:proofErr w:type="spellStart"/>
      <w:r w:rsidR="002F28E9" w:rsidRPr="003A20C7">
        <w:rPr>
          <w:rFonts w:ascii="Open Sans" w:hAnsi="Open Sans" w:cs="Open Sans"/>
          <w:sz w:val="20"/>
        </w:rPr>
        <w:t>vključno</w:t>
      </w:r>
      <w:proofErr w:type="spellEnd"/>
      <w:r w:rsidR="002F28E9" w:rsidRPr="003A20C7">
        <w:rPr>
          <w:rFonts w:ascii="Open Sans" w:hAnsi="Open Sans" w:cs="Open Sans"/>
          <w:sz w:val="20"/>
        </w:rPr>
        <w:t xml:space="preserve"> z vprašanji, toda brez navedbe njihovega izvora, poslal vsem potencialnim ponudnikom po elektronski pošti.</w:t>
      </w:r>
    </w:p>
    <w:p w14:paraId="54E1EDE4" w14:textId="77777777" w:rsidR="007D174E" w:rsidRPr="003A20C7" w:rsidRDefault="007D174E" w:rsidP="007D174E">
      <w:pPr>
        <w:widowControl w:val="0"/>
        <w:tabs>
          <w:tab w:val="left" w:pos="709"/>
        </w:tabs>
        <w:jc w:val="both"/>
        <w:rPr>
          <w:rFonts w:ascii="Open Sans" w:hAnsi="Open Sans" w:cs="Open Sans"/>
        </w:rPr>
      </w:pPr>
    </w:p>
    <w:p w14:paraId="7A7024C8" w14:textId="08D21387" w:rsidR="007D174E" w:rsidRPr="003A20C7" w:rsidRDefault="007D174E" w:rsidP="007D174E">
      <w:pPr>
        <w:widowControl w:val="0"/>
        <w:tabs>
          <w:tab w:val="left" w:pos="0"/>
        </w:tabs>
        <w:jc w:val="both"/>
        <w:rPr>
          <w:rFonts w:ascii="Open Sans" w:hAnsi="Open Sans" w:cs="Open Sans"/>
        </w:rPr>
      </w:pPr>
      <w:r w:rsidRPr="003A20C7">
        <w:rPr>
          <w:rFonts w:ascii="Open Sans" w:hAnsi="Open Sans" w:cs="Open Sans"/>
        </w:rPr>
        <w:t xml:space="preserve">Naročnik si pridržuje pravico, da lahko do najkasneje 2 (dva) dni pred potekom roka za predložitev ponudb spremeni ali dopolni razpisno dokumentacijo. Tovrstno spremembo oziroma dopolnitev bo naročnik pripravil v obliki dopolnila k razpisni dokumentaciji in jo poslal </w:t>
      </w:r>
      <w:r w:rsidR="002A4F3E" w:rsidRPr="003A20C7">
        <w:rPr>
          <w:rFonts w:ascii="Open Sans" w:hAnsi="Open Sans" w:cs="Open Sans"/>
        </w:rPr>
        <w:t xml:space="preserve">vsem potencialnim ponudnikom </w:t>
      </w:r>
      <w:r w:rsidRPr="003A20C7">
        <w:rPr>
          <w:rFonts w:ascii="Open Sans" w:hAnsi="Open Sans" w:cs="Open Sans"/>
        </w:rPr>
        <w:t>po elektronski pošti.</w:t>
      </w:r>
    </w:p>
    <w:p w14:paraId="3B400E82" w14:textId="77777777" w:rsidR="007D174E" w:rsidRPr="003A20C7" w:rsidRDefault="007D174E" w:rsidP="007D174E">
      <w:pPr>
        <w:widowControl w:val="0"/>
        <w:tabs>
          <w:tab w:val="left" w:pos="0"/>
        </w:tabs>
        <w:jc w:val="both"/>
        <w:rPr>
          <w:rFonts w:ascii="Open Sans" w:hAnsi="Open Sans" w:cs="Open Sans"/>
        </w:rPr>
      </w:pPr>
    </w:p>
    <w:p w14:paraId="237962D3" w14:textId="7123AEEC" w:rsidR="007D174E" w:rsidRPr="003A20C7" w:rsidRDefault="007D174E" w:rsidP="007D174E">
      <w:pPr>
        <w:widowControl w:val="0"/>
        <w:tabs>
          <w:tab w:val="left" w:pos="709"/>
        </w:tabs>
        <w:jc w:val="both"/>
        <w:rPr>
          <w:rFonts w:ascii="Open Sans" w:hAnsi="Open Sans" w:cs="Open Sans"/>
        </w:rPr>
      </w:pPr>
      <w:r w:rsidRPr="003A20C7">
        <w:rPr>
          <w:rFonts w:ascii="Open Sans" w:hAnsi="Open Sans" w:cs="Open Sans"/>
        </w:rPr>
        <w:t>Vsa pojasnila in spremembe razpisne dokumentacije predstavljajo njen sestavni del in jih mora ponudnik upoštevati pri pripravi svoje ponudbe. V primeru, da ponudnik ne poda pripomb na vsebino razpisne dokumentacije v roku za dopolnila in pojasnila, jih tudi kasneje ne more uveljavljati.</w:t>
      </w:r>
    </w:p>
    <w:p w14:paraId="177933EB" w14:textId="77777777" w:rsidR="00580AFB" w:rsidRPr="003A20C7" w:rsidRDefault="00580AFB" w:rsidP="00DD4C48">
      <w:pPr>
        <w:pStyle w:val="Telobesedila-zamik"/>
        <w:widowControl w:val="0"/>
        <w:ind w:left="0" w:firstLine="0"/>
        <w:rPr>
          <w:rFonts w:ascii="Open Sans" w:hAnsi="Open Sans" w:cs="Open Sans"/>
          <w:sz w:val="20"/>
          <w:lang w:val="sl-SI"/>
        </w:rPr>
      </w:pPr>
    </w:p>
    <w:p w14:paraId="0F0A3908" w14:textId="19F480DA" w:rsidR="006C03F6" w:rsidRPr="003A20C7" w:rsidRDefault="00927A01" w:rsidP="00DD4C48">
      <w:pPr>
        <w:pStyle w:val="Naslov8"/>
        <w:keepNext w:val="0"/>
        <w:widowControl w:val="0"/>
        <w:numPr>
          <w:ilvl w:val="1"/>
          <w:numId w:val="3"/>
        </w:numPr>
        <w:tabs>
          <w:tab w:val="clear" w:pos="1702"/>
        </w:tabs>
        <w:ind w:left="709" w:hanging="709"/>
        <w:rPr>
          <w:rFonts w:ascii="Open Sans" w:hAnsi="Open Sans" w:cs="Open Sans"/>
          <w:bCs/>
          <w:sz w:val="20"/>
        </w:rPr>
      </w:pPr>
      <w:r w:rsidRPr="003A20C7">
        <w:rPr>
          <w:rFonts w:ascii="Open Sans" w:hAnsi="Open Sans" w:cs="Open Sans"/>
          <w:bCs/>
          <w:sz w:val="20"/>
        </w:rPr>
        <w:t>PREDLOŽITEV PONUDBE</w:t>
      </w:r>
    </w:p>
    <w:p w14:paraId="0D4B5819" w14:textId="77777777" w:rsidR="0077045D" w:rsidRDefault="0077045D" w:rsidP="009B3904">
      <w:pPr>
        <w:widowControl w:val="0"/>
        <w:jc w:val="both"/>
        <w:rPr>
          <w:rFonts w:ascii="Open Sans" w:hAnsi="Open Sans" w:cs="Open Sans"/>
        </w:rPr>
      </w:pPr>
    </w:p>
    <w:p w14:paraId="6A75C8E1" w14:textId="31F60455" w:rsidR="009B3904" w:rsidRPr="006512E1" w:rsidRDefault="009B3904" w:rsidP="009B3904">
      <w:pPr>
        <w:widowControl w:val="0"/>
        <w:jc w:val="both"/>
        <w:rPr>
          <w:rFonts w:ascii="Open Sans" w:hAnsi="Open Sans" w:cs="Open Sans"/>
        </w:rPr>
      </w:pPr>
      <w:r w:rsidRPr="003A20C7">
        <w:rPr>
          <w:rFonts w:ascii="Open Sans" w:hAnsi="Open Sans" w:cs="Open Sans"/>
        </w:rPr>
        <w:t>Ponudbo z vsemi zahtevanimi dokumenti iz poglavja 1.</w:t>
      </w:r>
      <w:r w:rsidR="00B37971">
        <w:rPr>
          <w:rFonts w:ascii="Open Sans" w:hAnsi="Open Sans" w:cs="Open Sans"/>
        </w:rPr>
        <w:t>8</w:t>
      </w:r>
      <w:r w:rsidRPr="003A20C7">
        <w:rPr>
          <w:rFonts w:ascii="Open Sans" w:hAnsi="Open Sans" w:cs="Open Sans"/>
        </w:rPr>
        <w:t xml:space="preserve"> pošljite v </w:t>
      </w:r>
      <w:r w:rsidRPr="003A20C7">
        <w:rPr>
          <w:rFonts w:ascii="Open Sans" w:hAnsi="Open Sans" w:cs="Open Sans"/>
          <w:b/>
          <w:bCs/>
        </w:rPr>
        <w:t>PDF</w:t>
      </w:r>
      <w:r w:rsidRPr="003A20C7">
        <w:rPr>
          <w:rFonts w:ascii="Open Sans" w:hAnsi="Open Sans" w:cs="Open Sans"/>
        </w:rPr>
        <w:t xml:space="preserve"> formatu in ponudbeni predračun tudi v </w:t>
      </w:r>
      <w:r w:rsidRPr="003A20C7">
        <w:rPr>
          <w:rFonts w:ascii="Open Sans" w:hAnsi="Open Sans" w:cs="Open Sans"/>
          <w:b/>
          <w:bCs/>
        </w:rPr>
        <w:t>Excel</w:t>
      </w:r>
      <w:r w:rsidRPr="003A20C7">
        <w:rPr>
          <w:rFonts w:ascii="Open Sans" w:hAnsi="Open Sans" w:cs="Open Sans"/>
        </w:rPr>
        <w:t xml:space="preserve"> formatu, najkasneje </w:t>
      </w:r>
      <w:r w:rsidRPr="003A20C7">
        <w:rPr>
          <w:rFonts w:ascii="Open Sans" w:hAnsi="Open Sans" w:cs="Open Sans"/>
          <w:b/>
        </w:rPr>
        <w:t xml:space="preserve">do </w:t>
      </w:r>
      <w:r w:rsidR="00FF6E13">
        <w:rPr>
          <w:rFonts w:ascii="Open Sans" w:hAnsi="Open Sans" w:cs="Open Sans"/>
          <w:b/>
        </w:rPr>
        <w:t>11</w:t>
      </w:r>
      <w:r w:rsidR="00B42541" w:rsidRPr="00FF6E13">
        <w:rPr>
          <w:rFonts w:ascii="Open Sans" w:hAnsi="Open Sans" w:cs="Open Sans"/>
          <w:b/>
        </w:rPr>
        <w:t xml:space="preserve">. </w:t>
      </w:r>
      <w:r w:rsidR="00FF6E13">
        <w:rPr>
          <w:rFonts w:ascii="Open Sans" w:hAnsi="Open Sans" w:cs="Open Sans"/>
          <w:b/>
        </w:rPr>
        <w:t>6</w:t>
      </w:r>
      <w:r w:rsidR="00B42541" w:rsidRPr="00FF6E13">
        <w:rPr>
          <w:rFonts w:ascii="Open Sans" w:hAnsi="Open Sans" w:cs="Open Sans"/>
          <w:b/>
        </w:rPr>
        <w:t>.</w:t>
      </w:r>
      <w:r w:rsidR="00B42541" w:rsidRPr="003A20C7">
        <w:rPr>
          <w:rFonts w:ascii="Open Sans" w:hAnsi="Open Sans" w:cs="Open Sans"/>
          <w:b/>
        </w:rPr>
        <w:t xml:space="preserve"> 2025 </w:t>
      </w:r>
      <w:r w:rsidRPr="003A20C7">
        <w:rPr>
          <w:rFonts w:ascii="Open Sans" w:hAnsi="Open Sans" w:cs="Open Sans"/>
          <w:b/>
        </w:rPr>
        <w:t>do</w:t>
      </w:r>
      <w:r w:rsidRPr="006512E1">
        <w:rPr>
          <w:rFonts w:ascii="Open Sans" w:hAnsi="Open Sans" w:cs="Open Sans"/>
          <w:b/>
        </w:rPr>
        <w:t xml:space="preserve"> 12. ure</w:t>
      </w:r>
      <w:r w:rsidRPr="006512E1">
        <w:rPr>
          <w:rFonts w:ascii="Open Sans" w:hAnsi="Open Sans" w:cs="Open Sans"/>
        </w:rPr>
        <w:t xml:space="preserve"> na elektronski naslov:</w:t>
      </w:r>
      <w:r w:rsidR="00952057">
        <w:rPr>
          <w:rFonts w:ascii="Open Sans" w:hAnsi="Open Sans" w:cs="Open Sans"/>
        </w:rPr>
        <w:t xml:space="preserve"> </w:t>
      </w:r>
      <w:hyperlink r:id="rId9" w:history="1">
        <w:r w:rsidR="00952057" w:rsidRPr="0053011D">
          <w:rPr>
            <w:rStyle w:val="Hiperpovezava"/>
            <w:rFonts w:ascii="Open Sans" w:hAnsi="Open Sans" w:cs="Open Sans"/>
          </w:rPr>
          <w:t>meka.kudic@energetika.si</w:t>
        </w:r>
      </w:hyperlink>
      <w:r w:rsidR="00952057">
        <w:rPr>
          <w:rFonts w:ascii="Open Sans" w:hAnsi="Open Sans" w:cs="Open Sans"/>
        </w:rPr>
        <w:t>.</w:t>
      </w:r>
      <w:r w:rsidR="00B42541" w:rsidRPr="007D174E">
        <w:rPr>
          <w:rFonts w:ascii="Open Sans" w:hAnsi="Open Sans" w:cs="Open Sans"/>
        </w:rPr>
        <w:t>.</w:t>
      </w:r>
    </w:p>
    <w:p w14:paraId="630E5D43" w14:textId="77777777" w:rsidR="00267DEE" w:rsidRPr="008708FC" w:rsidRDefault="00267DEE" w:rsidP="00DD4C48">
      <w:pPr>
        <w:widowControl w:val="0"/>
        <w:jc w:val="both"/>
        <w:outlineLvl w:val="0"/>
        <w:rPr>
          <w:rFonts w:ascii="Open Sans" w:hAnsi="Open Sans" w:cs="Open Sans"/>
        </w:rPr>
      </w:pPr>
    </w:p>
    <w:p w14:paraId="09C9A312" w14:textId="22E653C0" w:rsidR="003129B0" w:rsidRPr="003508AA" w:rsidRDefault="00797293" w:rsidP="00DD4C48">
      <w:pPr>
        <w:widowControl w:val="0"/>
        <w:jc w:val="both"/>
      </w:pPr>
      <w:r w:rsidRPr="008708FC">
        <w:rPr>
          <w:rFonts w:ascii="Open Sans" w:hAnsi="Open Sans" w:cs="Open Sans"/>
        </w:rPr>
        <w:t>Ponudnik sam nosi stroške priprave in predložitve ponudbe.</w:t>
      </w:r>
    </w:p>
    <w:p w14:paraId="4B96B433" w14:textId="77777777" w:rsidR="00E12B97" w:rsidRPr="008708FC" w:rsidRDefault="00E12B97" w:rsidP="00DD4C48">
      <w:pPr>
        <w:widowControl w:val="0"/>
        <w:numPr>
          <w:ilvl w:val="1"/>
          <w:numId w:val="3"/>
        </w:numPr>
        <w:tabs>
          <w:tab w:val="left" w:pos="709"/>
        </w:tabs>
        <w:ind w:left="709" w:hanging="709"/>
        <w:jc w:val="both"/>
        <w:outlineLvl w:val="7"/>
        <w:rPr>
          <w:rFonts w:ascii="Open Sans" w:hAnsi="Open Sans" w:cs="Open Sans"/>
          <w:b/>
          <w:bCs/>
        </w:rPr>
      </w:pPr>
      <w:r w:rsidRPr="008708FC">
        <w:rPr>
          <w:rFonts w:ascii="Open Sans" w:hAnsi="Open Sans" w:cs="Open Sans"/>
          <w:b/>
          <w:bCs/>
        </w:rPr>
        <w:lastRenderedPageBreak/>
        <w:t>POGOJI</w:t>
      </w:r>
    </w:p>
    <w:p w14:paraId="6F8BE031" w14:textId="77777777" w:rsidR="007739B2" w:rsidRPr="008708FC" w:rsidRDefault="007739B2" w:rsidP="00DD4C48">
      <w:pPr>
        <w:widowControl w:val="0"/>
        <w:tabs>
          <w:tab w:val="left" w:pos="709"/>
        </w:tabs>
        <w:ind w:left="360"/>
        <w:jc w:val="both"/>
        <w:outlineLvl w:val="7"/>
        <w:rPr>
          <w:rFonts w:ascii="Open Sans" w:hAnsi="Open Sans" w:cs="Open Sans"/>
          <w:b/>
          <w:bCs/>
        </w:rPr>
      </w:pPr>
    </w:p>
    <w:p w14:paraId="6424A592" w14:textId="77777777" w:rsidR="00E12B97" w:rsidRPr="008708FC" w:rsidRDefault="00E12B97" w:rsidP="00DD4C48">
      <w:pPr>
        <w:widowControl w:val="0"/>
        <w:jc w:val="both"/>
        <w:rPr>
          <w:rFonts w:ascii="Open Sans" w:hAnsi="Open Sans" w:cs="Open Sans"/>
        </w:rPr>
      </w:pPr>
      <w:r w:rsidRPr="008708FC">
        <w:rPr>
          <w:rFonts w:ascii="Open Sans" w:hAnsi="Open Sans" w:cs="Open Sans"/>
          <w:b/>
        </w:rPr>
        <w:t>Pogoji</w:t>
      </w:r>
      <w:r w:rsidRPr="008708FC">
        <w:rPr>
          <w:rFonts w:ascii="Open Sans" w:hAnsi="Open Sans" w:cs="Open Sans"/>
        </w:rPr>
        <w:t xml:space="preserve">, ki jih mora ponudnik </w:t>
      </w:r>
      <w:r w:rsidR="002739F0" w:rsidRPr="008708FC">
        <w:rPr>
          <w:rFonts w:ascii="Open Sans" w:hAnsi="Open Sans" w:cs="Open Sans"/>
        </w:rPr>
        <w:t>sprejeti</w:t>
      </w:r>
      <w:r w:rsidRPr="008708FC">
        <w:rPr>
          <w:rFonts w:ascii="Open Sans" w:hAnsi="Open Sans" w:cs="Open Sans"/>
        </w:rPr>
        <w:t>, so:</w:t>
      </w:r>
    </w:p>
    <w:p w14:paraId="6CF0AFEC" w14:textId="77777777" w:rsidR="00F36563" w:rsidRPr="00055268" w:rsidRDefault="00F36563" w:rsidP="00DD4C48">
      <w:pPr>
        <w:widowControl w:val="0"/>
        <w:jc w:val="both"/>
        <w:rPr>
          <w:rFonts w:ascii="Open Sans" w:hAnsi="Open Sans" w:cs="Open Sans"/>
          <w:b/>
          <w:caps/>
        </w:rPr>
      </w:pPr>
    </w:p>
    <w:p w14:paraId="29111586" w14:textId="77777777" w:rsidR="00055268" w:rsidRPr="00055268" w:rsidRDefault="00055268" w:rsidP="00952D3D">
      <w:pPr>
        <w:widowControl w:val="0"/>
        <w:numPr>
          <w:ilvl w:val="0"/>
          <w:numId w:val="31"/>
        </w:numPr>
        <w:ind w:left="284" w:hanging="284"/>
        <w:jc w:val="both"/>
        <w:rPr>
          <w:rFonts w:ascii="Open Sans" w:hAnsi="Open Sans" w:cs="Open Sans"/>
        </w:rPr>
      </w:pPr>
      <w:r w:rsidRPr="00055268">
        <w:rPr>
          <w:rFonts w:ascii="Open Sans" w:hAnsi="Open Sans" w:cs="Open Sans"/>
          <w:b/>
        </w:rPr>
        <w:t>Rok plačila</w:t>
      </w:r>
      <w:r w:rsidRPr="00055268">
        <w:rPr>
          <w:rFonts w:ascii="Open Sans" w:hAnsi="Open Sans" w:cs="Open Sans"/>
        </w:rPr>
        <w:t xml:space="preserve"> je 30 (trideset) koledarskih dni, šteto od dneva izdaje računa.</w:t>
      </w:r>
    </w:p>
    <w:p w14:paraId="0F738DF3" w14:textId="77777777" w:rsidR="00055268" w:rsidRPr="00055268" w:rsidRDefault="00055268" w:rsidP="00055268">
      <w:pPr>
        <w:widowControl w:val="0"/>
        <w:shd w:val="clear" w:color="auto" w:fill="FFFFFF"/>
        <w:tabs>
          <w:tab w:val="left" w:pos="426"/>
          <w:tab w:val="left" w:pos="1702"/>
        </w:tabs>
        <w:ind w:left="360"/>
        <w:jc w:val="both"/>
        <w:rPr>
          <w:rFonts w:ascii="Open Sans" w:hAnsi="Open Sans" w:cs="Open Sans"/>
        </w:rPr>
      </w:pPr>
    </w:p>
    <w:p w14:paraId="5F1955B4" w14:textId="1400A2D4" w:rsidR="00055268" w:rsidRPr="00055268" w:rsidRDefault="00055268" w:rsidP="00952D3D">
      <w:pPr>
        <w:widowControl w:val="0"/>
        <w:numPr>
          <w:ilvl w:val="0"/>
          <w:numId w:val="31"/>
        </w:numPr>
        <w:ind w:left="284" w:hanging="284"/>
        <w:jc w:val="both"/>
        <w:rPr>
          <w:rFonts w:ascii="Open Sans" w:hAnsi="Open Sans" w:cs="Open Sans"/>
          <w:b/>
        </w:rPr>
      </w:pPr>
      <w:r w:rsidRPr="00055268">
        <w:rPr>
          <w:rFonts w:ascii="Open Sans" w:hAnsi="Open Sans" w:cs="Open Sans"/>
          <w:b/>
          <w:bCs/>
          <w:iCs/>
        </w:rPr>
        <w:t>Kraj izvedbe storitev</w:t>
      </w:r>
      <w:r w:rsidR="00871831">
        <w:rPr>
          <w:rFonts w:ascii="Open Sans" w:hAnsi="Open Sans" w:cs="Open Sans"/>
          <w:b/>
          <w:bCs/>
          <w:iCs/>
        </w:rPr>
        <w:t xml:space="preserve"> </w:t>
      </w:r>
      <w:r w:rsidR="00871831" w:rsidRPr="00871831">
        <w:rPr>
          <w:rFonts w:ascii="Open Sans" w:hAnsi="Open Sans" w:cs="Open Sans"/>
          <w:iCs/>
        </w:rPr>
        <w:t>je lokacija naročnika</w:t>
      </w:r>
      <w:r w:rsidR="00952D3D" w:rsidRPr="00952D3D">
        <w:rPr>
          <w:rFonts w:ascii="Open Sans" w:hAnsi="Open Sans" w:cs="Open Sans"/>
        </w:rPr>
        <w:t xml:space="preserve"> Toplarniška ulica 19, Ljubljan</w:t>
      </w:r>
      <w:r w:rsidR="00871831">
        <w:rPr>
          <w:rFonts w:ascii="Open Sans" w:hAnsi="Open Sans" w:cs="Open Sans"/>
        </w:rPr>
        <w:t>a in lokacija ponudnika.</w:t>
      </w:r>
    </w:p>
    <w:p w14:paraId="69F9BD98" w14:textId="77777777" w:rsidR="00055268" w:rsidRPr="00055268" w:rsidRDefault="00055268" w:rsidP="00055268">
      <w:pPr>
        <w:widowControl w:val="0"/>
        <w:ind w:left="360"/>
        <w:jc w:val="both"/>
        <w:rPr>
          <w:rFonts w:ascii="Open Sans" w:hAnsi="Open Sans" w:cs="Open Sans"/>
          <w:b/>
        </w:rPr>
      </w:pPr>
    </w:p>
    <w:p w14:paraId="5C595288" w14:textId="7A4F7DD2" w:rsidR="00055268" w:rsidRPr="00914BF5" w:rsidRDefault="00055268" w:rsidP="00871831">
      <w:pPr>
        <w:widowControl w:val="0"/>
        <w:numPr>
          <w:ilvl w:val="0"/>
          <w:numId w:val="31"/>
        </w:numPr>
        <w:ind w:left="284" w:hanging="284"/>
        <w:jc w:val="both"/>
        <w:rPr>
          <w:rFonts w:ascii="Open Sans" w:hAnsi="Open Sans" w:cs="Open Sans"/>
          <w:b/>
        </w:rPr>
      </w:pPr>
      <w:r w:rsidRPr="007B3C49">
        <w:rPr>
          <w:rFonts w:ascii="Open Sans" w:hAnsi="Open Sans" w:cs="Open Sans"/>
          <w:b/>
          <w:bCs/>
          <w:iCs/>
        </w:rPr>
        <w:t>Rok</w:t>
      </w:r>
      <w:r w:rsidRPr="00F2442A">
        <w:rPr>
          <w:rFonts w:ascii="Open Sans" w:hAnsi="Open Sans" w:cs="Open Sans"/>
          <w:b/>
          <w:bCs/>
          <w:iCs/>
        </w:rPr>
        <w:t xml:space="preserve"> izvedbe</w:t>
      </w:r>
      <w:r w:rsidRPr="00F2442A">
        <w:rPr>
          <w:rFonts w:ascii="Open Sans" w:hAnsi="Open Sans" w:cs="Open Sans"/>
          <w:b/>
        </w:rPr>
        <w:t xml:space="preserve"> posamezne storitve</w:t>
      </w:r>
      <w:r w:rsidRPr="00F2442A">
        <w:rPr>
          <w:rFonts w:ascii="Open Sans" w:hAnsi="Open Sans" w:cs="Open Sans"/>
        </w:rPr>
        <w:t xml:space="preserve"> </w:t>
      </w:r>
      <w:r w:rsidR="00952D3D" w:rsidRPr="00F2442A">
        <w:rPr>
          <w:rFonts w:ascii="Open Sans" w:hAnsi="Open Sans" w:cs="Open Sans"/>
        </w:rPr>
        <w:t xml:space="preserve">je </w:t>
      </w:r>
      <w:r w:rsidR="007B3C49">
        <w:rPr>
          <w:rFonts w:ascii="Open Sans" w:hAnsi="Open Sans" w:cs="Open Sans"/>
        </w:rPr>
        <w:t xml:space="preserve">največ </w:t>
      </w:r>
      <w:r w:rsidR="00952D3D" w:rsidRPr="00F2442A">
        <w:rPr>
          <w:rFonts w:ascii="Open Sans" w:hAnsi="Open Sans" w:cs="Open Sans"/>
        </w:rPr>
        <w:t>1</w:t>
      </w:r>
      <w:r w:rsidR="007B3C49">
        <w:rPr>
          <w:rFonts w:ascii="Open Sans" w:hAnsi="Open Sans" w:cs="Open Sans"/>
        </w:rPr>
        <w:t>0</w:t>
      </w:r>
      <w:r w:rsidR="00952D3D" w:rsidRPr="00F2442A">
        <w:rPr>
          <w:rFonts w:ascii="Open Sans" w:hAnsi="Open Sans" w:cs="Open Sans"/>
        </w:rPr>
        <w:t xml:space="preserve"> (</w:t>
      </w:r>
      <w:r w:rsidR="007B3C49">
        <w:rPr>
          <w:rFonts w:ascii="Open Sans" w:hAnsi="Open Sans" w:cs="Open Sans"/>
        </w:rPr>
        <w:t>deset</w:t>
      </w:r>
      <w:r w:rsidR="00952D3D" w:rsidRPr="00F2442A">
        <w:rPr>
          <w:rFonts w:ascii="Open Sans" w:hAnsi="Open Sans" w:cs="Open Sans"/>
        </w:rPr>
        <w:t xml:space="preserve">) delovnih dni od dneva prejema posameznega pisnega nabavnega naročila s strani naročnika, ki ga bo naročnik poslal ponudniku po elektronski pošti. V primeru potrebnega daljšega roka izvedbe storitve, naročnik in ponudnik </w:t>
      </w:r>
      <w:r w:rsidR="00952D3D" w:rsidRPr="00F2442A">
        <w:rPr>
          <w:rFonts w:ascii="Open Sans" w:hAnsi="Open Sans" w:cs="Open Sans"/>
          <w:bCs/>
          <w:iCs/>
        </w:rPr>
        <w:t>pisno določita daljši rok izvedbe storitev</w:t>
      </w:r>
      <w:r w:rsidR="00952D3D" w:rsidRPr="00F2442A">
        <w:rPr>
          <w:rFonts w:ascii="Open Sans" w:hAnsi="Open Sans" w:cs="Open Sans"/>
        </w:rPr>
        <w:t xml:space="preserve">. </w:t>
      </w:r>
    </w:p>
    <w:p w14:paraId="0D7BFF87" w14:textId="77777777" w:rsidR="00914BF5" w:rsidRDefault="00914BF5" w:rsidP="00914BF5">
      <w:pPr>
        <w:pStyle w:val="Odstavekseznama"/>
        <w:rPr>
          <w:rFonts w:ascii="Open Sans" w:hAnsi="Open Sans" w:cs="Open Sans"/>
          <w:b/>
        </w:rPr>
      </w:pPr>
    </w:p>
    <w:p w14:paraId="2A6F919C" w14:textId="7A7079C2" w:rsidR="00914BF5" w:rsidRPr="00914BF5" w:rsidRDefault="00055268" w:rsidP="00914BF5">
      <w:pPr>
        <w:widowControl w:val="0"/>
        <w:numPr>
          <w:ilvl w:val="0"/>
          <w:numId w:val="31"/>
        </w:numPr>
        <w:ind w:left="284" w:hanging="284"/>
        <w:jc w:val="both"/>
        <w:rPr>
          <w:rFonts w:ascii="Open Sans" w:hAnsi="Open Sans" w:cs="Open Sans"/>
          <w:b/>
        </w:rPr>
      </w:pPr>
      <w:bookmarkStart w:id="0" w:name="_Hlk196461079"/>
      <w:r w:rsidRPr="00914BF5">
        <w:rPr>
          <w:rFonts w:ascii="Open Sans" w:hAnsi="Open Sans" w:cs="Open Sans"/>
          <w:b/>
          <w:bCs/>
          <w:iCs/>
        </w:rPr>
        <w:t>Garancij</w:t>
      </w:r>
      <w:r w:rsidR="00914BF5" w:rsidRPr="00914BF5">
        <w:rPr>
          <w:rFonts w:ascii="Open Sans" w:hAnsi="Open Sans" w:cs="Open Sans"/>
          <w:b/>
          <w:bCs/>
        </w:rPr>
        <w:t>a za izvedene storitve</w:t>
      </w:r>
      <w:r w:rsidR="00914BF5" w:rsidRPr="00914BF5">
        <w:rPr>
          <w:rFonts w:ascii="Open Sans" w:hAnsi="Open Sans" w:cs="Open Sans"/>
        </w:rPr>
        <w:t xml:space="preserve"> je 12 (dvanajst) mesecev. </w:t>
      </w:r>
      <w:r w:rsidR="00914BF5" w:rsidRPr="00914BF5">
        <w:rPr>
          <w:rFonts w:ascii="Open Sans" w:hAnsi="Open Sans" w:cs="Open Sans"/>
          <w:bCs/>
          <w:iCs/>
        </w:rPr>
        <w:t xml:space="preserve">Garancijska doba se šteje od uspešno opravljenega kakovostnega prevzema izvedenih storitev, ki se izvede s podpisom delovnega naloga </w:t>
      </w:r>
      <w:r w:rsidR="00914BF5" w:rsidRPr="00914BF5">
        <w:rPr>
          <w:rFonts w:ascii="Open Sans" w:hAnsi="Open Sans" w:cs="Open Sans"/>
        </w:rPr>
        <w:t xml:space="preserve">s strani strank okvirnega sporazuma oziroma njunih predstavnikov in se šteje za potrditev izvedene storitve.  </w:t>
      </w:r>
    </w:p>
    <w:p w14:paraId="1531DA54" w14:textId="77777777" w:rsidR="00914BF5" w:rsidRPr="00FD240D" w:rsidRDefault="00914BF5" w:rsidP="00914BF5">
      <w:pPr>
        <w:keepNext/>
        <w:keepLines/>
        <w:jc w:val="both"/>
        <w:rPr>
          <w:rFonts w:ascii="Open Sans" w:hAnsi="Open Sans" w:cs="Open Sans"/>
        </w:rPr>
      </w:pPr>
    </w:p>
    <w:p w14:paraId="34917506" w14:textId="7B1253B7" w:rsidR="00914BF5" w:rsidRPr="00FD240D" w:rsidRDefault="00914BF5" w:rsidP="00914BF5">
      <w:pPr>
        <w:keepNext/>
        <w:keepLines/>
        <w:ind w:left="284"/>
        <w:jc w:val="both"/>
        <w:rPr>
          <w:rFonts w:ascii="Open Sans" w:hAnsi="Open Sans" w:cs="Open Sans"/>
        </w:rPr>
      </w:pPr>
      <w:r w:rsidRPr="00FD240D">
        <w:rPr>
          <w:rFonts w:ascii="Open Sans" w:hAnsi="Open Sans" w:cs="Open Sans"/>
        </w:rPr>
        <w:t xml:space="preserve">Vsi zamenjani deli v času trajanja garancijske dobe morajo biti novi. Za vgrajene nadomestne dele daje </w:t>
      </w:r>
      <w:r>
        <w:rPr>
          <w:rFonts w:ascii="Open Sans" w:hAnsi="Open Sans" w:cs="Open Sans"/>
        </w:rPr>
        <w:t>ponudnik</w:t>
      </w:r>
      <w:r w:rsidRPr="00FD240D">
        <w:rPr>
          <w:rFonts w:ascii="Open Sans" w:hAnsi="Open Sans" w:cs="Open Sans"/>
        </w:rPr>
        <w:t xml:space="preserve"> naročniku garancijo v skladu z garancijskimi pogoji proizvajalca nadomestnega dela</w:t>
      </w:r>
      <w:r w:rsidR="00D02A03">
        <w:rPr>
          <w:rFonts w:ascii="Open Sans" w:hAnsi="Open Sans" w:cs="Open Sans"/>
        </w:rPr>
        <w:t>, vendar najmanj 12 (dvanajst) mesecev</w:t>
      </w:r>
      <w:r w:rsidRPr="00FD240D">
        <w:rPr>
          <w:rFonts w:ascii="Open Sans" w:hAnsi="Open Sans" w:cs="Open Sans"/>
        </w:rPr>
        <w:t>.</w:t>
      </w:r>
    </w:p>
    <w:bookmarkEnd w:id="0"/>
    <w:p w14:paraId="2E3CADE1" w14:textId="77777777" w:rsidR="00055268" w:rsidRPr="00055268" w:rsidRDefault="00055268" w:rsidP="00914BF5">
      <w:pPr>
        <w:widowControl w:val="0"/>
        <w:shd w:val="clear" w:color="auto" w:fill="FFFFFF"/>
        <w:tabs>
          <w:tab w:val="left" w:pos="426"/>
          <w:tab w:val="left" w:pos="1702"/>
        </w:tabs>
        <w:jc w:val="both"/>
        <w:rPr>
          <w:rFonts w:ascii="Open Sans" w:hAnsi="Open Sans" w:cs="Open Sans"/>
          <w:b/>
        </w:rPr>
      </w:pPr>
    </w:p>
    <w:p w14:paraId="68E76568" w14:textId="6FD8F94A" w:rsidR="00055268" w:rsidRPr="00055268" w:rsidRDefault="00055268" w:rsidP="008E5D65">
      <w:pPr>
        <w:widowControl w:val="0"/>
        <w:numPr>
          <w:ilvl w:val="0"/>
          <w:numId w:val="31"/>
        </w:numPr>
        <w:ind w:left="350" w:hanging="284"/>
        <w:jc w:val="both"/>
        <w:rPr>
          <w:rFonts w:ascii="Open Sans" w:hAnsi="Open Sans" w:cs="Open Sans"/>
        </w:rPr>
      </w:pPr>
      <w:r w:rsidRPr="00055268">
        <w:rPr>
          <w:rFonts w:ascii="Open Sans" w:hAnsi="Open Sans" w:cs="Open Sans"/>
          <w:b/>
          <w:bCs/>
          <w:iCs/>
        </w:rPr>
        <w:t>Veljavnost okvirnega sporazuma:</w:t>
      </w:r>
      <w:r w:rsidRPr="00055268">
        <w:rPr>
          <w:rFonts w:ascii="Open Sans" w:hAnsi="Open Sans" w:cs="Open Sans"/>
          <w:bCs/>
          <w:iCs/>
        </w:rPr>
        <w:t xml:space="preserve"> Z izbranim ponudnikom bo naročnik sklenil okvirni sporazum za obdobje 2 (dveh) let od dneva sklenitve okvirnega sporazuma </w:t>
      </w:r>
      <w:r w:rsidRPr="00055268">
        <w:rPr>
          <w:rFonts w:ascii="Open Sans" w:hAnsi="Open Sans" w:cs="Open Sans"/>
        </w:rPr>
        <w:t xml:space="preserve">oziroma do izčrpanja ocenjene vrednosti iz prvega odstavka </w:t>
      </w:r>
      <w:r w:rsidR="004B42D0">
        <w:rPr>
          <w:rFonts w:ascii="Open Sans" w:hAnsi="Open Sans" w:cs="Open Sans"/>
        </w:rPr>
        <w:t>4</w:t>
      </w:r>
      <w:r w:rsidRPr="00055268">
        <w:rPr>
          <w:rFonts w:ascii="Open Sans" w:hAnsi="Open Sans" w:cs="Open Sans"/>
        </w:rPr>
        <w:t>. člena okvirnega sporazuma, kar nastopi prej.</w:t>
      </w:r>
    </w:p>
    <w:p w14:paraId="12605281" w14:textId="77777777" w:rsidR="00055268" w:rsidRPr="00055268" w:rsidRDefault="00055268" w:rsidP="008E5D65">
      <w:pPr>
        <w:widowControl w:val="0"/>
        <w:ind w:left="66"/>
        <w:jc w:val="both"/>
        <w:rPr>
          <w:rFonts w:ascii="Open Sans" w:hAnsi="Open Sans" w:cs="Open Sans"/>
        </w:rPr>
      </w:pPr>
    </w:p>
    <w:p w14:paraId="126D2135" w14:textId="77777777" w:rsidR="009D12C2" w:rsidRPr="001F7848" w:rsidRDefault="009D12C2" w:rsidP="007E5F49">
      <w:pPr>
        <w:widowControl w:val="0"/>
        <w:numPr>
          <w:ilvl w:val="0"/>
          <w:numId w:val="31"/>
        </w:numPr>
        <w:ind w:left="350" w:hanging="284"/>
        <w:jc w:val="both"/>
        <w:rPr>
          <w:rFonts w:ascii="Open Sans" w:hAnsi="Open Sans" w:cs="Open Sans"/>
          <w:b/>
        </w:rPr>
      </w:pPr>
      <w:r w:rsidRPr="00055268">
        <w:rPr>
          <w:rFonts w:ascii="Open Sans" w:hAnsi="Open Sans" w:cs="Open Sans"/>
          <w:b/>
        </w:rPr>
        <w:t>Ponudbeni predračun:</w:t>
      </w:r>
      <w:r w:rsidRPr="00055268">
        <w:rPr>
          <w:rFonts w:ascii="Open Sans" w:hAnsi="Open Sans" w:cs="Open Sans"/>
        </w:rPr>
        <w:t xml:space="preserve"> Ponudbene cene morajo biti podane na do 2 (dve) decimalni mesti. Ponudnik mora v nezaščitene celice v stolpcih »Cena na enoto mere v EUR brez DDV«, vnesti cene na enoto mere za vse postavke ponudbenega predračuna. Zmnožek predvidenih količin in cen na enoto ter vsoto postavk izvrši računalniški</w:t>
      </w:r>
      <w:r w:rsidRPr="001F7848">
        <w:rPr>
          <w:rFonts w:ascii="Open Sans" w:hAnsi="Open Sans" w:cs="Open Sans"/>
        </w:rPr>
        <w:t xml:space="preserve"> program. Ponudnik v ponudbeni predračun v stolpec »Cena na enoto mere v EUR brez DDV«, ki je označen </w:t>
      </w:r>
      <w:r w:rsidRPr="00F90AC8">
        <w:rPr>
          <w:rFonts w:ascii="Open Sans" w:hAnsi="Open Sans" w:cs="Open Sans"/>
        </w:rPr>
        <w:t>z modro barvo</w:t>
      </w:r>
      <w:r w:rsidRPr="001F7848">
        <w:rPr>
          <w:rFonts w:ascii="Open Sans" w:hAnsi="Open Sans" w:cs="Open Sans"/>
        </w:rPr>
        <w:t>, ne sme vpisati cene 0,00.</w:t>
      </w:r>
    </w:p>
    <w:p w14:paraId="7F9F9C55" w14:textId="77777777" w:rsidR="009D12C2" w:rsidRPr="00903BF2" w:rsidRDefault="009D12C2" w:rsidP="008E5D65">
      <w:pPr>
        <w:widowControl w:val="0"/>
        <w:ind w:left="426"/>
        <w:jc w:val="both"/>
        <w:rPr>
          <w:rFonts w:ascii="Open Sans" w:hAnsi="Open Sans" w:cs="Open Sans"/>
        </w:rPr>
      </w:pPr>
    </w:p>
    <w:p w14:paraId="293D5DEB" w14:textId="7C8CAADF" w:rsidR="009D12C2" w:rsidRPr="00903BF2" w:rsidRDefault="009D12C2" w:rsidP="00600D6C">
      <w:pPr>
        <w:keepNext/>
        <w:keepLines/>
        <w:ind w:left="284"/>
        <w:jc w:val="both"/>
        <w:rPr>
          <w:rFonts w:ascii="Open Sans" w:hAnsi="Open Sans" w:cs="Open Sans"/>
        </w:rPr>
      </w:pPr>
      <w:r w:rsidRPr="00903BF2">
        <w:rPr>
          <w:rFonts w:ascii="Open Sans" w:hAnsi="Open Sans" w:cs="Open Sans"/>
        </w:rPr>
        <w:t>Ponudnik mora ponudbi priložiti izpolnjen ponudbeni predračun za vse postavke, ki so določene v obrazcu ponudbenega predračuna. V primeru, da ponudnik v ponudbenem predračunu (Priloga 2/1) za posamezno postavko ne vnese vrednosti storitve, bo izključen iz nadaljnjega postopka.</w:t>
      </w:r>
    </w:p>
    <w:p w14:paraId="3248CFB9" w14:textId="77777777" w:rsidR="009D12C2" w:rsidRPr="00903BF2" w:rsidRDefault="009D12C2" w:rsidP="008E5D65">
      <w:pPr>
        <w:widowControl w:val="0"/>
        <w:ind w:left="426"/>
        <w:jc w:val="both"/>
        <w:rPr>
          <w:rFonts w:ascii="Open Sans" w:hAnsi="Open Sans" w:cs="Open Sans"/>
        </w:rPr>
      </w:pPr>
    </w:p>
    <w:p w14:paraId="2E55AD65" w14:textId="77777777" w:rsidR="009D12C2" w:rsidRPr="00903BF2" w:rsidRDefault="009D12C2" w:rsidP="00600D6C">
      <w:pPr>
        <w:keepNext/>
        <w:keepLines/>
        <w:ind w:left="284"/>
        <w:jc w:val="both"/>
        <w:rPr>
          <w:rFonts w:ascii="Open Sans" w:hAnsi="Open Sans" w:cs="Open Sans"/>
          <w:b/>
        </w:rPr>
      </w:pPr>
      <w:r w:rsidRPr="00903BF2">
        <w:rPr>
          <w:rFonts w:ascii="Open Sans" w:hAnsi="Open Sans" w:cs="Open Sans"/>
        </w:rPr>
        <w:t xml:space="preserve">Ponudbeni predračun v </w:t>
      </w:r>
      <w:r w:rsidRPr="009D12C2">
        <w:rPr>
          <w:rFonts w:ascii="Open Sans" w:hAnsi="Open Sans" w:cs="Open Sans"/>
          <w:b/>
          <w:bCs/>
        </w:rPr>
        <w:t xml:space="preserve">PDF </w:t>
      </w:r>
      <w:r w:rsidRPr="00903BF2">
        <w:rPr>
          <w:rFonts w:ascii="Open Sans" w:hAnsi="Open Sans" w:cs="Open Sans"/>
        </w:rPr>
        <w:t xml:space="preserve">formatu mora biti podpisan s strani odgovorne osebe ponudnika, ponudbeni predračun v </w:t>
      </w:r>
      <w:r w:rsidRPr="009D12C2">
        <w:rPr>
          <w:rFonts w:ascii="Open Sans" w:hAnsi="Open Sans" w:cs="Open Sans"/>
          <w:b/>
          <w:bCs/>
        </w:rPr>
        <w:t xml:space="preserve">Excel </w:t>
      </w:r>
      <w:r w:rsidRPr="00903BF2">
        <w:rPr>
          <w:rFonts w:ascii="Open Sans" w:hAnsi="Open Sans" w:cs="Open Sans"/>
        </w:rPr>
        <w:t>formatu pa označen z nazivom ponudnika.</w:t>
      </w:r>
      <w:r w:rsidRPr="00903BF2">
        <w:rPr>
          <w:rFonts w:ascii="Open Sans" w:hAnsi="Open Sans" w:cs="Open Sans"/>
          <w:b/>
        </w:rPr>
        <w:t xml:space="preserve"> </w:t>
      </w:r>
      <w:r w:rsidRPr="00903BF2">
        <w:rPr>
          <w:rFonts w:ascii="Open Sans" w:hAnsi="Open Sans" w:cs="Open Sans"/>
        </w:rPr>
        <w:t>Ponudbena predračuna morata biti vsebinsko identična.</w:t>
      </w:r>
    </w:p>
    <w:p w14:paraId="27E9D695" w14:textId="77777777" w:rsidR="009D12C2" w:rsidRPr="00903BF2" w:rsidRDefault="009D12C2" w:rsidP="008E5D65">
      <w:pPr>
        <w:widowControl w:val="0"/>
        <w:shd w:val="clear" w:color="auto" w:fill="FFFFFF"/>
        <w:tabs>
          <w:tab w:val="left" w:pos="426"/>
          <w:tab w:val="left" w:pos="1702"/>
        </w:tabs>
        <w:ind w:left="66"/>
        <w:jc w:val="both"/>
        <w:rPr>
          <w:rFonts w:ascii="Open Sans" w:hAnsi="Open Sans" w:cs="Open Sans"/>
          <w:b/>
        </w:rPr>
      </w:pPr>
    </w:p>
    <w:p w14:paraId="50D9D244" w14:textId="4B73AB5B" w:rsidR="009D12C2" w:rsidRPr="00903BF2" w:rsidRDefault="009D12C2" w:rsidP="00600D6C">
      <w:pPr>
        <w:keepNext/>
        <w:keepLines/>
        <w:ind w:left="284"/>
        <w:jc w:val="both"/>
        <w:rPr>
          <w:rFonts w:ascii="Open Sans" w:hAnsi="Open Sans" w:cs="Open Sans"/>
        </w:rPr>
      </w:pPr>
      <w:r w:rsidRPr="00903BF2">
        <w:rPr>
          <w:rFonts w:ascii="Open Sans" w:hAnsi="Open Sans" w:cs="Open Sans"/>
        </w:rPr>
        <w:t>V ponudbenih cenah na enoto mere morajo biti upoštevani vsi materialni in nematerialni</w:t>
      </w:r>
      <w:r w:rsidRPr="00903BF2">
        <w:rPr>
          <w:rFonts w:ascii="Open Sans" w:hAnsi="Open Sans" w:cs="Open Sans"/>
          <w:szCs w:val="22"/>
        </w:rPr>
        <w:t xml:space="preserve"> </w:t>
      </w:r>
      <w:r w:rsidRPr="00903BF2">
        <w:rPr>
          <w:rFonts w:ascii="Open Sans" w:hAnsi="Open Sans" w:cs="Open Sans"/>
        </w:rPr>
        <w:t>stroški, ki bodo potrebni za kakovostno in pravočasno izvedbo storitev, vključno s stroški prevoza, stroški izdelave ponudbe, popusti in vsemi ostalimi stroški, ki so povezani s predmetom javnega naročila.</w:t>
      </w:r>
    </w:p>
    <w:p w14:paraId="4F646720" w14:textId="77777777" w:rsidR="009D12C2" w:rsidRPr="00903BF2" w:rsidRDefault="009D12C2" w:rsidP="008E5D65">
      <w:pPr>
        <w:widowControl w:val="0"/>
        <w:shd w:val="clear" w:color="auto" w:fill="FFFFFF"/>
        <w:tabs>
          <w:tab w:val="left" w:pos="426"/>
          <w:tab w:val="left" w:pos="1702"/>
        </w:tabs>
        <w:ind w:left="492"/>
        <w:jc w:val="both"/>
        <w:rPr>
          <w:rFonts w:ascii="Open Sans" w:hAnsi="Open Sans" w:cs="Open Sans"/>
          <w:b/>
        </w:rPr>
      </w:pPr>
    </w:p>
    <w:p w14:paraId="59D50A18" w14:textId="77777777" w:rsidR="009D12C2" w:rsidRPr="00903BF2" w:rsidRDefault="009D12C2" w:rsidP="00600D6C">
      <w:pPr>
        <w:keepNext/>
        <w:keepLines/>
        <w:ind w:left="284"/>
        <w:jc w:val="both"/>
        <w:rPr>
          <w:rFonts w:ascii="Open Sans" w:hAnsi="Open Sans" w:cs="Open Sans"/>
          <w:lang w:val="x-none"/>
        </w:rPr>
      </w:pPr>
      <w:r w:rsidRPr="00903BF2">
        <w:rPr>
          <w:rFonts w:ascii="Open Sans" w:hAnsi="Open Sans" w:cs="Open Sans"/>
          <w:lang w:val="x-none"/>
        </w:rPr>
        <w:t xml:space="preserve">Ponudbena cena, navedena v posamezni postavki </w:t>
      </w:r>
      <w:r w:rsidRPr="00903BF2">
        <w:rPr>
          <w:rFonts w:ascii="Open Sans" w:hAnsi="Open Sans" w:cs="Open Sans"/>
        </w:rPr>
        <w:t xml:space="preserve">ponudbenega </w:t>
      </w:r>
      <w:r w:rsidRPr="00903BF2">
        <w:rPr>
          <w:rFonts w:ascii="Open Sans" w:hAnsi="Open Sans" w:cs="Open Sans"/>
          <w:lang w:val="x-none"/>
        </w:rPr>
        <w:t xml:space="preserve">predračuna, mora biti </w:t>
      </w:r>
      <w:r w:rsidRPr="00903BF2">
        <w:rPr>
          <w:rFonts w:ascii="Open Sans" w:hAnsi="Open Sans" w:cs="Open Sans"/>
        </w:rPr>
        <w:t>za ves čas veljavnosti okvirnega sporazuma nespremenjena, razen v primeru znižanja cen</w:t>
      </w:r>
      <w:r w:rsidRPr="00903BF2">
        <w:rPr>
          <w:rFonts w:ascii="Open Sans" w:hAnsi="Open Sans" w:cs="Open Sans"/>
          <w:lang w:val="x-none"/>
        </w:rPr>
        <w:t>.</w:t>
      </w:r>
    </w:p>
    <w:p w14:paraId="5CF121E5" w14:textId="77777777" w:rsidR="009D12C2" w:rsidRPr="00903BF2" w:rsidRDefault="009D12C2" w:rsidP="008E5D65">
      <w:pPr>
        <w:widowControl w:val="0"/>
        <w:shd w:val="clear" w:color="auto" w:fill="FFFFFF"/>
        <w:tabs>
          <w:tab w:val="left" w:pos="426"/>
          <w:tab w:val="left" w:pos="1702"/>
        </w:tabs>
        <w:ind w:left="426"/>
        <w:jc w:val="both"/>
        <w:rPr>
          <w:rFonts w:ascii="Open Sans" w:hAnsi="Open Sans" w:cs="Open Sans"/>
          <w:b/>
        </w:rPr>
      </w:pPr>
    </w:p>
    <w:p w14:paraId="29AE2C9A" w14:textId="77777777" w:rsidR="009D12C2" w:rsidRPr="00903BF2" w:rsidRDefault="009D12C2" w:rsidP="00600D6C">
      <w:pPr>
        <w:keepNext/>
        <w:keepLines/>
        <w:ind w:left="284"/>
        <w:jc w:val="both"/>
        <w:rPr>
          <w:rFonts w:ascii="Open Sans" w:hAnsi="Open Sans" w:cs="Open Sans"/>
          <w:b/>
          <w:u w:val="single"/>
        </w:rPr>
      </w:pPr>
      <w:r w:rsidRPr="00903BF2">
        <w:rPr>
          <w:rFonts w:ascii="Open Sans" w:hAnsi="Open Sans" w:cs="Open Sans"/>
          <w:b/>
          <w:u w:val="single"/>
        </w:rPr>
        <w:t>Obrazec predračuna je zaščiten proti spreminjanju oziroma vnosu dodatnih parametrov. V primeru da bo ponudnik umaknil zaščito predračuna in spreminjal predračun, bo ponudba izključena iz nadaljnjega postopka oddaje predmetnega naročila.</w:t>
      </w:r>
    </w:p>
    <w:p w14:paraId="3566E890" w14:textId="30A9F929" w:rsidR="00402693" w:rsidRDefault="00402693" w:rsidP="00DD4C48">
      <w:pPr>
        <w:widowControl w:val="0"/>
        <w:tabs>
          <w:tab w:val="num" w:pos="6030"/>
        </w:tabs>
        <w:jc w:val="both"/>
        <w:outlineLvl w:val="0"/>
        <w:rPr>
          <w:rFonts w:ascii="Open Sans" w:eastAsiaTheme="minorHAnsi" w:hAnsi="Open Sans" w:cs="Open Sans"/>
          <w:caps/>
          <w:lang w:eastAsia="en-US"/>
        </w:rPr>
      </w:pPr>
    </w:p>
    <w:p w14:paraId="03C87A1B" w14:textId="77777777" w:rsidR="007E5F49" w:rsidRDefault="007E5F49" w:rsidP="00DD4C48">
      <w:pPr>
        <w:widowControl w:val="0"/>
        <w:tabs>
          <w:tab w:val="num" w:pos="6030"/>
        </w:tabs>
        <w:jc w:val="both"/>
        <w:outlineLvl w:val="0"/>
        <w:rPr>
          <w:rFonts w:ascii="Open Sans" w:eastAsiaTheme="minorHAnsi" w:hAnsi="Open Sans" w:cs="Open Sans"/>
          <w:caps/>
          <w:lang w:eastAsia="en-US"/>
        </w:rPr>
      </w:pPr>
    </w:p>
    <w:p w14:paraId="3B37D716" w14:textId="08BDD6E4" w:rsidR="003248B6" w:rsidRDefault="003248B6" w:rsidP="00DD4C48">
      <w:pPr>
        <w:widowControl w:val="0"/>
        <w:tabs>
          <w:tab w:val="num" w:pos="6030"/>
        </w:tabs>
        <w:jc w:val="both"/>
        <w:outlineLvl w:val="0"/>
        <w:rPr>
          <w:rFonts w:ascii="Open Sans" w:eastAsiaTheme="minorHAnsi" w:hAnsi="Open Sans" w:cs="Open Sans"/>
          <w:caps/>
          <w:lang w:eastAsia="en-US"/>
        </w:rPr>
      </w:pPr>
    </w:p>
    <w:p w14:paraId="75E9A345" w14:textId="77777777" w:rsidR="00600D6C" w:rsidRPr="008708FC" w:rsidRDefault="00600D6C" w:rsidP="00DD4C48">
      <w:pPr>
        <w:widowControl w:val="0"/>
        <w:tabs>
          <w:tab w:val="num" w:pos="6030"/>
        </w:tabs>
        <w:jc w:val="both"/>
        <w:outlineLvl w:val="0"/>
        <w:rPr>
          <w:rFonts w:ascii="Open Sans" w:eastAsiaTheme="minorHAnsi" w:hAnsi="Open Sans" w:cs="Open Sans"/>
          <w:caps/>
          <w:lang w:eastAsia="en-US"/>
        </w:rPr>
      </w:pPr>
    </w:p>
    <w:p w14:paraId="39A339FD" w14:textId="77777777" w:rsidR="00962652" w:rsidRPr="008708FC" w:rsidRDefault="00962652" w:rsidP="00DD4C48">
      <w:pPr>
        <w:widowControl w:val="0"/>
        <w:numPr>
          <w:ilvl w:val="1"/>
          <w:numId w:val="3"/>
        </w:numPr>
        <w:tabs>
          <w:tab w:val="left" w:pos="709"/>
        </w:tabs>
        <w:ind w:left="709" w:hanging="709"/>
        <w:jc w:val="both"/>
        <w:outlineLvl w:val="7"/>
        <w:rPr>
          <w:rFonts w:ascii="Open Sans" w:hAnsi="Open Sans" w:cs="Open Sans"/>
          <w:b/>
          <w:bCs/>
        </w:rPr>
      </w:pPr>
      <w:r w:rsidRPr="008708FC">
        <w:rPr>
          <w:rFonts w:ascii="Open Sans" w:hAnsi="Open Sans" w:cs="Open Sans"/>
          <w:b/>
          <w:bCs/>
        </w:rPr>
        <w:t>UGOTAVLJANJE SPOSOBNOSTI</w:t>
      </w:r>
    </w:p>
    <w:p w14:paraId="74492592" w14:textId="77777777" w:rsidR="009D12C2" w:rsidRPr="00F43CF0" w:rsidRDefault="009D12C2" w:rsidP="009D12C2">
      <w:pPr>
        <w:widowControl w:val="0"/>
        <w:tabs>
          <w:tab w:val="left" w:pos="709"/>
        </w:tabs>
        <w:jc w:val="both"/>
        <w:outlineLvl w:val="7"/>
        <w:rPr>
          <w:rFonts w:ascii="Open Sans" w:hAnsi="Open Sans" w:cs="Open Sans"/>
          <w:b/>
          <w:bCs/>
        </w:rPr>
      </w:pPr>
    </w:p>
    <w:p w14:paraId="35333B3D" w14:textId="43D52ED7" w:rsidR="009D12C2" w:rsidRDefault="009D12C2" w:rsidP="00952D3D">
      <w:pPr>
        <w:widowControl w:val="0"/>
        <w:numPr>
          <w:ilvl w:val="0"/>
          <w:numId w:val="27"/>
        </w:numPr>
        <w:ind w:left="697" w:hanging="357"/>
        <w:jc w:val="both"/>
        <w:rPr>
          <w:rFonts w:ascii="Open Sans" w:hAnsi="Open Sans" w:cs="Open Sans"/>
          <w:bCs/>
        </w:rPr>
      </w:pPr>
      <w:r w:rsidRPr="00F43CF0">
        <w:rPr>
          <w:rFonts w:ascii="Open Sans" w:hAnsi="Open Sans" w:cs="Open Sans"/>
          <w:bCs/>
        </w:rPr>
        <w:t xml:space="preserve">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 </w:t>
      </w:r>
    </w:p>
    <w:p w14:paraId="6472B476" w14:textId="77777777" w:rsidR="00906574" w:rsidRPr="00F43CF0" w:rsidRDefault="00906574" w:rsidP="00906574">
      <w:pPr>
        <w:widowControl w:val="0"/>
        <w:ind w:left="697"/>
        <w:jc w:val="both"/>
        <w:rPr>
          <w:rFonts w:ascii="Open Sans" w:hAnsi="Open Sans" w:cs="Open Sans"/>
          <w:bCs/>
        </w:rPr>
      </w:pPr>
    </w:p>
    <w:p w14:paraId="52A8E91E" w14:textId="77777777" w:rsidR="009D12C2" w:rsidRPr="00F43CF0" w:rsidRDefault="009D12C2" w:rsidP="009D12C2">
      <w:pPr>
        <w:widowControl w:val="0"/>
        <w:ind w:left="709"/>
        <w:jc w:val="both"/>
        <w:rPr>
          <w:rFonts w:ascii="Open Sans" w:hAnsi="Open Sans" w:cs="Open Sans"/>
          <w:bCs/>
        </w:rPr>
      </w:pPr>
      <w:r w:rsidRPr="00F43CF0">
        <w:rPr>
          <w:rFonts w:ascii="Open Sans" w:hAnsi="Open Sans" w:cs="Open Sans"/>
          <w:bCs/>
        </w:rPr>
        <w:t>Naročnik si pridržuje pravico, da v času pregleda ponudb in vse do sklenitve okvirnega sporazuma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35041890" w14:textId="77777777" w:rsidR="009D12C2" w:rsidRPr="00F43CF0" w:rsidRDefault="009D12C2" w:rsidP="009D12C2">
      <w:pPr>
        <w:widowControl w:val="0"/>
        <w:ind w:left="709"/>
        <w:jc w:val="both"/>
        <w:rPr>
          <w:rFonts w:ascii="Open Sans" w:hAnsi="Open Sans" w:cs="Open Sans"/>
          <w:bCs/>
        </w:rPr>
      </w:pPr>
    </w:p>
    <w:p w14:paraId="792F1F08" w14:textId="77777777" w:rsidR="009D12C2" w:rsidRPr="00F43CF0" w:rsidRDefault="009D12C2" w:rsidP="009D12C2">
      <w:pPr>
        <w:widowControl w:val="0"/>
        <w:ind w:left="709"/>
        <w:jc w:val="both"/>
        <w:rPr>
          <w:rFonts w:ascii="Open Sans" w:hAnsi="Open Sans" w:cs="Open Sans"/>
          <w:bCs/>
        </w:rPr>
      </w:pPr>
      <w:r w:rsidRPr="00F43CF0">
        <w:rPr>
          <w:rFonts w:ascii="Open Sans" w:hAnsi="Open Sans" w:cs="Open Sans"/>
          <w:bCs/>
        </w:rPr>
        <w:t>Če ni v teh navodilih za posamezne dokumente drugače določeno, zadošča predložitev kopij zahtevanih dokumentov. Naročnik si pridržuje pravico do vpogleda v originalne dokumente.</w:t>
      </w:r>
    </w:p>
    <w:p w14:paraId="1FC66421" w14:textId="77777777" w:rsidR="009D12C2" w:rsidRPr="00F43CF0" w:rsidRDefault="009D12C2" w:rsidP="009D12C2">
      <w:pPr>
        <w:widowControl w:val="0"/>
        <w:ind w:left="709"/>
        <w:jc w:val="both"/>
        <w:rPr>
          <w:rFonts w:ascii="Open Sans" w:hAnsi="Open Sans" w:cs="Open Sans"/>
          <w:bCs/>
        </w:rPr>
      </w:pPr>
    </w:p>
    <w:p w14:paraId="18FC00F6" w14:textId="77777777" w:rsidR="009D12C2" w:rsidRPr="00F43CF0" w:rsidRDefault="009D12C2" w:rsidP="009D12C2">
      <w:pPr>
        <w:widowControl w:val="0"/>
        <w:ind w:left="709"/>
        <w:jc w:val="both"/>
        <w:rPr>
          <w:rFonts w:ascii="Open Sans" w:hAnsi="Open Sans" w:cs="Open Sans"/>
          <w:bCs/>
        </w:rPr>
      </w:pPr>
      <w:r w:rsidRPr="00F43CF0">
        <w:rPr>
          <w:rFonts w:ascii="Open Sans" w:hAnsi="Open Sans" w:cs="Open Sans"/>
          <w:bCs/>
        </w:rPr>
        <w:t>Obrazci izjav, ki jih mora predložiti ponudnik v ponudbi, so del dokumentacije. Izjave so lahko predložene na teh obrazcih ali na ponudnikovih, ki pa vsebinsko bistveno ne smejo odstopati od priloženih obrazcev.</w:t>
      </w:r>
    </w:p>
    <w:p w14:paraId="16BD8EF9" w14:textId="77777777" w:rsidR="009D12C2" w:rsidRPr="00F43CF0" w:rsidRDefault="009D12C2" w:rsidP="009D12C2">
      <w:pPr>
        <w:widowControl w:val="0"/>
        <w:ind w:left="709"/>
        <w:jc w:val="both"/>
        <w:rPr>
          <w:rFonts w:ascii="Open Sans" w:hAnsi="Open Sans" w:cs="Open Sans"/>
          <w:bCs/>
        </w:rPr>
      </w:pPr>
    </w:p>
    <w:p w14:paraId="0122A361" w14:textId="77777777" w:rsidR="009D12C2" w:rsidRPr="00F43CF0" w:rsidRDefault="009D12C2" w:rsidP="009D12C2">
      <w:pPr>
        <w:widowControl w:val="0"/>
        <w:ind w:left="709"/>
        <w:jc w:val="both"/>
        <w:rPr>
          <w:rFonts w:ascii="Open Sans" w:hAnsi="Open Sans" w:cs="Open Sans"/>
          <w:bCs/>
        </w:rPr>
      </w:pPr>
      <w:r w:rsidRPr="00F43CF0">
        <w:rPr>
          <w:rFonts w:ascii="Open Sans" w:hAnsi="Open Sans" w:cs="Open Sans"/>
          <w:bCs/>
        </w:rPr>
        <w:t>Naročnik ima od ponudnika pravico zahtevati dokazila ali soglasja, ki bodo izkazovala, da je obstoj in vsebina navedb v ponudbi ponudnika resnična.</w:t>
      </w:r>
    </w:p>
    <w:p w14:paraId="28E26734" w14:textId="77777777" w:rsidR="009D12C2" w:rsidRPr="00F43CF0" w:rsidRDefault="009D12C2" w:rsidP="009D12C2">
      <w:pPr>
        <w:widowControl w:val="0"/>
        <w:ind w:left="709"/>
        <w:jc w:val="both"/>
        <w:rPr>
          <w:rFonts w:ascii="Open Sans" w:hAnsi="Open Sans" w:cs="Open Sans"/>
          <w:bCs/>
        </w:rPr>
      </w:pPr>
    </w:p>
    <w:p w14:paraId="109DFAC1" w14:textId="77777777" w:rsidR="009D12C2" w:rsidRPr="00F43CF0" w:rsidRDefault="009D12C2" w:rsidP="009D12C2">
      <w:pPr>
        <w:widowControl w:val="0"/>
        <w:ind w:left="709"/>
        <w:jc w:val="both"/>
        <w:rPr>
          <w:rFonts w:ascii="Open Sans" w:hAnsi="Open Sans" w:cs="Open Sans"/>
          <w:b/>
          <w:bCs/>
        </w:rPr>
      </w:pPr>
      <w:r w:rsidRPr="00F43CF0">
        <w:rPr>
          <w:rFonts w:ascii="Open Sans" w:hAnsi="Open Sans" w:cs="Open Sans"/>
          <w:b/>
          <w:bCs/>
        </w:rPr>
        <w:t>Razlogi za izključitev</w:t>
      </w:r>
    </w:p>
    <w:p w14:paraId="17A97A52" w14:textId="77777777" w:rsidR="009D12C2" w:rsidRPr="00F43CF0" w:rsidRDefault="009D12C2" w:rsidP="009D12C2">
      <w:pPr>
        <w:widowControl w:val="0"/>
        <w:ind w:left="709"/>
        <w:jc w:val="both"/>
        <w:rPr>
          <w:rFonts w:ascii="Open Sans" w:hAnsi="Open Sans" w:cs="Open Sans"/>
          <w:bCs/>
          <w:i/>
        </w:rPr>
      </w:pPr>
      <w:r w:rsidRPr="00F43CF0">
        <w:rPr>
          <w:rFonts w:ascii="Open Sans" w:hAnsi="Open Sans" w:cs="Open Sans"/>
          <w:bCs/>
          <w:i/>
          <w:lang w:val="x-none"/>
        </w:rPr>
        <w:t xml:space="preserve">Ponudnik mora izpolnjevati zahtevane pogoje. V primeru, da ponudnik nastopa v skupni ponudbi mora zahtevane pogoje izpolnjevati tudi vsak od partnerjev v primeru skupne ponudbe. V primeru ponudbe s podizvajalci in/ali s subjekti, katerih zmogljivosti uporablja </w:t>
      </w:r>
      <w:r w:rsidRPr="00F43CF0">
        <w:rPr>
          <w:rFonts w:ascii="Open Sans" w:hAnsi="Open Sans" w:cs="Open Sans"/>
          <w:bCs/>
          <w:i/>
        </w:rPr>
        <w:t>ponudnik</w:t>
      </w:r>
      <w:r w:rsidRPr="00F43CF0">
        <w:rPr>
          <w:rFonts w:ascii="Open Sans" w:hAnsi="Open Sans" w:cs="Open Sans"/>
          <w:bCs/>
          <w:i/>
          <w:lang w:val="x-none"/>
        </w:rPr>
        <w:t xml:space="preserve">, mora zahtevane pogoje izpolnjevati tudi vsak izmed podizvajalcev, ki jih ponudnik v ponudbi navede, ter tudi vsak subjekt, katerih zmogljivosti uporablja </w:t>
      </w:r>
      <w:r w:rsidRPr="00F43CF0">
        <w:rPr>
          <w:rFonts w:ascii="Open Sans" w:hAnsi="Open Sans" w:cs="Open Sans"/>
          <w:bCs/>
          <w:i/>
        </w:rPr>
        <w:t>ponudnik</w:t>
      </w:r>
      <w:r w:rsidRPr="00F43CF0">
        <w:rPr>
          <w:rFonts w:ascii="Open Sans" w:hAnsi="Open Sans" w:cs="Open Sans"/>
          <w:bCs/>
          <w:i/>
          <w:lang w:val="x-none"/>
        </w:rPr>
        <w:t>.</w:t>
      </w:r>
      <w:r w:rsidRPr="00F43CF0">
        <w:rPr>
          <w:rFonts w:ascii="Open Sans" w:hAnsi="Open Sans" w:cs="Open Sans"/>
          <w:bCs/>
          <w:i/>
        </w:rPr>
        <w:t xml:space="preserve"> </w:t>
      </w:r>
    </w:p>
    <w:p w14:paraId="5BC66076" w14:textId="77777777" w:rsidR="009D12C2" w:rsidRPr="00F43CF0" w:rsidRDefault="009D12C2" w:rsidP="009D12C2">
      <w:pPr>
        <w:widowControl w:val="0"/>
        <w:ind w:left="709"/>
        <w:jc w:val="both"/>
        <w:rPr>
          <w:rFonts w:ascii="Open Sans" w:hAnsi="Open Sans" w:cs="Open Sans"/>
          <w:bCs/>
        </w:rPr>
      </w:pPr>
    </w:p>
    <w:p w14:paraId="646F67B1" w14:textId="77777777" w:rsidR="009D12C2" w:rsidRPr="00F43CF0" w:rsidRDefault="009D12C2" w:rsidP="009D12C2">
      <w:pPr>
        <w:widowControl w:val="0"/>
        <w:ind w:left="709"/>
        <w:jc w:val="both"/>
        <w:rPr>
          <w:rFonts w:ascii="Open Sans" w:hAnsi="Open Sans" w:cs="Open Sans"/>
          <w:b/>
          <w:bCs/>
        </w:rPr>
      </w:pPr>
      <w:r w:rsidRPr="00F43CF0">
        <w:rPr>
          <w:rFonts w:ascii="Open Sans" w:hAnsi="Open Sans" w:cs="Open Sans"/>
          <w:b/>
          <w:bCs/>
        </w:rPr>
        <w:t>Razlogi, povezani s kazenskimi obsodbami</w:t>
      </w:r>
    </w:p>
    <w:p w14:paraId="20E9EB23" w14:textId="77777777" w:rsidR="009D12C2" w:rsidRPr="00F43CF0" w:rsidRDefault="009D12C2" w:rsidP="009D12C2">
      <w:pPr>
        <w:widowControl w:val="0"/>
        <w:ind w:left="709"/>
        <w:jc w:val="both"/>
        <w:rPr>
          <w:rFonts w:ascii="Open Sans" w:hAnsi="Open Sans" w:cs="Open Sans"/>
          <w:bCs/>
        </w:rPr>
      </w:pPr>
      <w:r w:rsidRPr="00F43CF0">
        <w:rPr>
          <w:rFonts w:ascii="Open Sans" w:hAnsi="Open Sans" w:cs="Open Sans"/>
          <w:bCs/>
        </w:rPr>
        <w:t xml:space="preserve">Naročnik mora iz sodelovanja v postopku javnega naročanja izključiti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za kazniva dejanja iz Kazenskega zakonika (Uradni list RS, št. 50/12 - uradno prečiščeno besedilo, 6/16 - </w:t>
      </w:r>
      <w:proofErr w:type="spellStart"/>
      <w:r w:rsidRPr="00F43CF0">
        <w:rPr>
          <w:rFonts w:ascii="Open Sans" w:hAnsi="Open Sans" w:cs="Open Sans"/>
          <w:bCs/>
        </w:rPr>
        <w:t>popr</w:t>
      </w:r>
      <w:proofErr w:type="spellEnd"/>
      <w:r w:rsidRPr="00F43CF0">
        <w:rPr>
          <w:rFonts w:ascii="Open Sans" w:hAnsi="Open Sans" w:cs="Open Sans"/>
          <w:bCs/>
        </w:rPr>
        <w:t>., 54/15, 38/16, 27/17, 23/20, 91/20, 95/21, 186/21 in 105/22 - ZZNŠPP; v nadaljnjem besedilu: KZ-1) in so našteta v prvem odstavku 75. člena ZJN-3, ali za primerljiva kazniva dejanja, ki so jih izrekla tuja sodišča.</w:t>
      </w:r>
    </w:p>
    <w:p w14:paraId="48EE5E87" w14:textId="77777777" w:rsidR="009D12C2" w:rsidRPr="00F43CF0" w:rsidRDefault="009D12C2" w:rsidP="009D12C2">
      <w:pPr>
        <w:widowControl w:val="0"/>
        <w:ind w:left="709"/>
        <w:jc w:val="both"/>
        <w:rPr>
          <w:rFonts w:ascii="Open Sans" w:hAnsi="Open Sans" w:cs="Open Sans"/>
          <w:b/>
          <w:bCs/>
        </w:rPr>
      </w:pPr>
    </w:p>
    <w:p w14:paraId="7BAD3F73" w14:textId="77777777" w:rsidR="009D12C2" w:rsidRPr="00F43CF0" w:rsidRDefault="009D12C2" w:rsidP="009D12C2">
      <w:pPr>
        <w:widowControl w:val="0"/>
        <w:ind w:left="709"/>
        <w:jc w:val="both"/>
        <w:rPr>
          <w:rFonts w:ascii="Open Sans" w:hAnsi="Open Sans" w:cs="Open Sans"/>
          <w:b/>
          <w:bCs/>
        </w:rPr>
      </w:pPr>
      <w:r w:rsidRPr="00F43CF0">
        <w:rPr>
          <w:rFonts w:ascii="Open Sans" w:hAnsi="Open Sans" w:cs="Open Sans"/>
          <w:b/>
          <w:bCs/>
        </w:rPr>
        <w:t>Razlogi, povezani s plačilom davkov ali prispevkov za socialno varnost</w:t>
      </w:r>
    </w:p>
    <w:p w14:paraId="406819E3" w14:textId="77777777" w:rsidR="009D12C2" w:rsidRPr="00F43CF0" w:rsidRDefault="009D12C2" w:rsidP="009D12C2">
      <w:pPr>
        <w:widowControl w:val="0"/>
        <w:ind w:left="709"/>
        <w:jc w:val="both"/>
        <w:rPr>
          <w:rFonts w:ascii="Open Sans" w:hAnsi="Open Sans" w:cs="Open Sans"/>
          <w:bCs/>
        </w:rPr>
      </w:pPr>
      <w:r w:rsidRPr="00F43CF0">
        <w:rPr>
          <w:rFonts w:ascii="Open Sans" w:hAnsi="Open Sans" w:cs="Open Sans"/>
          <w:bCs/>
        </w:rPr>
        <w:t xml:space="preserve">Naročnik mora iz sodelovanja v postopku javnega naročanja izključiti tudi gospodarski subjekt, če pri preverjanju v skladu s 77., 79. in 80. členom ZJN-3 ugotovi, da 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roka za oddajo ponudbe ali prijave. Gospodarskega subjekta se ne izloči, če gospodarski subjekt do roka za oddajo prijav ali ponudb poravna neplačane zapadle obveznosti, ki znašajo 50 (petdeset) evrov ali več in </w:t>
      </w:r>
      <w:r w:rsidRPr="00F43CF0">
        <w:rPr>
          <w:rFonts w:ascii="Open Sans" w:hAnsi="Open Sans" w:cs="Open Sans"/>
          <w:bCs/>
        </w:rPr>
        <w:lastRenderedPageBreak/>
        <w:t>predloži vse obračune davčnih odtegljajev za dohodke iz delovnega razmerja za obdobje zadnjih 5 (pet) let do roka za oddajo prijave ali ponudbe.</w:t>
      </w:r>
    </w:p>
    <w:p w14:paraId="74B5DDB9" w14:textId="77777777" w:rsidR="009D12C2" w:rsidRPr="00F43CF0" w:rsidRDefault="009D12C2" w:rsidP="009D12C2">
      <w:pPr>
        <w:widowControl w:val="0"/>
        <w:ind w:left="709"/>
        <w:jc w:val="both"/>
        <w:rPr>
          <w:rFonts w:ascii="Open Sans" w:hAnsi="Open Sans" w:cs="Open Sans"/>
          <w:bCs/>
        </w:rPr>
      </w:pPr>
    </w:p>
    <w:p w14:paraId="0007EE42" w14:textId="77777777" w:rsidR="009D12C2" w:rsidRPr="00F43CF0" w:rsidRDefault="009D12C2" w:rsidP="009D12C2">
      <w:pPr>
        <w:widowControl w:val="0"/>
        <w:ind w:left="709"/>
        <w:jc w:val="both"/>
        <w:rPr>
          <w:rFonts w:ascii="Open Sans" w:hAnsi="Open Sans" w:cs="Open Sans"/>
          <w:b/>
          <w:bCs/>
        </w:rPr>
      </w:pPr>
      <w:r w:rsidRPr="00F43CF0">
        <w:rPr>
          <w:rFonts w:ascii="Open Sans" w:hAnsi="Open Sans" w:cs="Open Sans"/>
          <w:b/>
          <w:bCs/>
        </w:rPr>
        <w:t>Nacionalni razlogi za izključitev</w:t>
      </w:r>
    </w:p>
    <w:p w14:paraId="4B4C0AC1" w14:textId="77777777" w:rsidR="009D12C2" w:rsidRPr="00F43CF0" w:rsidRDefault="009D12C2" w:rsidP="009D12C2">
      <w:pPr>
        <w:widowControl w:val="0"/>
        <w:ind w:left="709"/>
        <w:jc w:val="both"/>
        <w:rPr>
          <w:rFonts w:ascii="Open Sans" w:hAnsi="Open Sans" w:cs="Open Sans"/>
          <w:bCs/>
        </w:rPr>
      </w:pPr>
      <w:r w:rsidRPr="00F43CF0">
        <w:rPr>
          <w:rFonts w:ascii="Open Sans" w:hAnsi="Open Sans" w:cs="Open Sans"/>
          <w:bCs/>
        </w:rPr>
        <w:t>Naročnik mora iz posameznega postopka javnega naročanja izključiti gospodarski subjekt:</w:t>
      </w:r>
    </w:p>
    <w:p w14:paraId="3F457178" w14:textId="77777777" w:rsidR="009D12C2" w:rsidRPr="00F43CF0" w:rsidRDefault="009D12C2" w:rsidP="00952D3D">
      <w:pPr>
        <w:widowControl w:val="0"/>
        <w:numPr>
          <w:ilvl w:val="0"/>
          <w:numId w:val="24"/>
        </w:numPr>
        <w:ind w:left="993" w:hanging="284"/>
        <w:jc w:val="both"/>
        <w:rPr>
          <w:rFonts w:ascii="Open Sans" w:hAnsi="Open Sans" w:cs="Open Sans"/>
          <w:bCs/>
        </w:rPr>
      </w:pPr>
      <w:r w:rsidRPr="00F43CF0">
        <w:rPr>
          <w:rFonts w:ascii="Open Sans" w:hAnsi="Open Sans" w:cs="Open Sans"/>
          <w:bCs/>
        </w:rPr>
        <w:t>če je ta na dan, ko poteče rok za oddajo ponudb, izločen iz postopkov oddaje javnih naročil zaradi uvrstitve v evidenco gospodarskih subjektov z izrečenimi stranskimi sankcijami izločitve iz postopkov javnega naročanja,</w:t>
      </w:r>
    </w:p>
    <w:p w14:paraId="661EEA86" w14:textId="77777777" w:rsidR="009D12C2" w:rsidRPr="00F43CF0" w:rsidRDefault="009D12C2" w:rsidP="00952D3D">
      <w:pPr>
        <w:widowControl w:val="0"/>
        <w:numPr>
          <w:ilvl w:val="0"/>
          <w:numId w:val="24"/>
        </w:numPr>
        <w:ind w:left="993" w:hanging="284"/>
        <w:jc w:val="both"/>
        <w:rPr>
          <w:rFonts w:ascii="Open Sans" w:hAnsi="Open Sans" w:cs="Open Sans"/>
          <w:bCs/>
        </w:rPr>
      </w:pPr>
      <w:r w:rsidRPr="00F43CF0">
        <w:rPr>
          <w:rFonts w:ascii="Open Sans" w:hAnsi="Open Sans" w:cs="Open Sans"/>
          <w:bCs/>
        </w:rPr>
        <w:t>če je v zadnjih 3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4B180007" w14:textId="77777777" w:rsidR="009D12C2" w:rsidRPr="00F43CF0" w:rsidRDefault="009D12C2" w:rsidP="009D12C2">
      <w:pPr>
        <w:widowControl w:val="0"/>
        <w:ind w:left="426"/>
        <w:jc w:val="both"/>
        <w:rPr>
          <w:rFonts w:ascii="Open Sans" w:hAnsi="Open Sans" w:cs="Open Sans"/>
        </w:rPr>
      </w:pPr>
    </w:p>
    <w:p w14:paraId="72C5F537" w14:textId="77777777" w:rsidR="009D12C2" w:rsidRPr="00F43CF0" w:rsidRDefault="009D12C2" w:rsidP="009D12C2">
      <w:pPr>
        <w:widowControl w:val="0"/>
        <w:ind w:left="426"/>
        <w:jc w:val="both"/>
        <w:rPr>
          <w:rFonts w:ascii="Open Sans" w:hAnsi="Open Sans" w:cs="Open Sans"/>
        </w:rPr>
      </w:pPr>
      <w:r w:rsidRPr="00F43CF0">
        <w:rPr>
          <w:rFonts w:ascii="Open Sans" w:hAnsi="Open Sans" w:cs="Open Sans"/>
        </w:rPr>
        <w:t xml:space="preserve">Gospodarski subjekt kot dokazilo o izpolnjevanju tega pogoja predloži podpisano in žigosano prilogo 3. </w:t>
      </w:r>
    </w:p>
    <w:p w14:paraId="2F5D35AB" w14:textId="77777777" w:rsidR="009D12C2" w:rsidRPr="00F43CF0" w:rsidRDefault="009D12C2" w:rsidP="009D12C2">
      <w:pPr>
        <w:widowControl w:val="0"/>
        <w:ind w:left="426"/>
        <w:jc w:val="both"/>
        <w:rPr>
          <w:rFonts w:ascii="Open Sans" w:hAnsi="Open Sans" w:cs="Open Sans"/>
        </w:rPr>
      </w:pPr>
    </w:p>
    <w:p w14:paraId="25E0B02C" w14:textId="77777777" w:rsidR="009D12C2" w:rsidRPr="00F43CF0" w:rsidRDefault="009D12C2" w:rsidP="009D12C2">
      <w:pPr>
        <w:widowControl w:val="0"/>
        <w:ind w:left="284"/>
        <w:jc w:val="both"/>
        <w:rPr>
          <w:rFonts w:ascii="Open Sans" w:hAnsi="Open Sans" w:cs="Open Sans"/>
          <w:b/>
          <w:bCs/>
        </w:rPr>
      </w:pPr>
      <w:r w:rsidRPr="00F43CF0">
        <w:rPr>
          <w:rFonts w:ascii="Open Sans" w:hAnsi="Open Sans" w:cs="Open Sans"/>
          <w:b/>
          <w:bCs/>
        </w:rPr>
        <w:t>Prepoved dodeljevanja ali nadaljnja izvajanja kakršnih koli javnih naročil ali koncesijskih pogodb, ki spadajo na področje uporabe direktiv z osebami, navedenimi v 1h členu »sklepa Sveta (SZVP) 2022/578 z dne 8. aprila 2022 o spremembi Sklepa 2014/512/SZVP o omejevalnih ukrepih zaradi delovanja Rusije, ki povzroča destabilizacijo razmer v Ukrajini« (v nadaljevanju: sklep Sveta (SZVP) 2022/578 z dne 8. aprila 2022)</w:t>
      </w:r>
    </w:p>
    <w:p w14:paraId="37D353AA" w14:textId="77777777" w:rsidR="009D12C2" w:rsidRPr="00F43CF0" w:rsidRDefault="009D12C2" w:rsidP="009D12C2">
      <w:pPr>
        <w:widowControl w:val="0"/>
        <w:ind w:left="568"/>
        <w:jc w:val="both"/>
        <w:rPr>
          <w:rFonts w:ascii="Open Sans" w:hAnsi="Open Sans" w:cs="Open Sans"/>
          <w:b/>
          <w:bCs/>
        </w:rPr>
      </w:pPr>
      <w:r w:rsidRPr="00F43CF0">
        <w:rPr>
          <w:rFonts w:ascii="Open Sans" w:hAnsi="Open Sans" w:cs="Open Sans"/>
        </w:rPr>
        <w:t>Naročnik bo v skladu s prvim odstavkom člena 1h sklepa Sveta (SZVP) 2022/578 z dne 8. aprila 2022 iz postopka javnega naročanja kadarkoli v postopku izključil gospodarski subjekt, če se izkaže, da je pred ali med postopkom javnega naročanja ta subjekt v položaju teh navodil kot sledi:</w:t>
      </w:r>
    </w:p>
    <w:p w14:paraId="413D65C4" w14:textId="77777777" w:rsidR="009D12C2" w:rsidRPr="00F43CF0" w:rsidRDefault="009D12C2" w:rsidP="008E5D65">
      <w:pPr>
        <w:widowControl w:val="0"/>
        <w:numPr>
          <w:ilvl w:val="0"/>
          <w:numId w:val="60"/>
        </w:numPr>
        <w:jc w:val="both"/>
        <w:rPr>
          <w:rFonts w:ascii="Open Sans" w:hAnsi="Open Sans" w:cs="Open Sans"/>
          <w:b/>
          <w:bCs/>
        </w:rPr>
      </w:pPr>
      <w:r w:rsidRPr="00F43CF0">
        <w:rPr>
          <w:rFonts w:ascii="Open Sans" w:hAnsi="Open Sans" w:cs="Open Sans"/>
          <w:bCs/>
        </w:rPr>
        <w:t>ruski državljan ali fizična ali pravna oseba, subjekt ali organ s sedežem v Rusiji,</w:t>
      </w:r>
    </w:p>
    <w:p w14:paraId="6B75F534" w14:textId="77777777" w:rsidR="009D12C2" w:rsidRPr="00F43CF0" w:rsidRDefault="009D12C2" w:rsidP="008E5D65">
      <w:pPr>
        <w:widowControl w:val="0"/>
        <w:numPr>
          <w:ilvl w:val="0"/>
          <w:numId w:val="60"/>
        </w:numPr>
        <w:jc w:val="both"/>
        <w:rPr>
          <w:rFonts w:ascii="Open Sans" w:hAnsi="Open Sans" w:cs="Open Sans"/>
          <w:b/>
          <w:bCs/>
        </w:rPr>
      </w:pPr>
      <w:r w:rsidRPr="00F43CF0">
        <w:rPr>
          <w:rFonts w:ascii="Open Sans" w:hAnsi="Open Sans" w:cs="Open Sans"/>
          <w:bCs/>
        </w:rPr>
        <w:t xml:space="preserve">pravna oseba, subjekt ali organ, katerih več kot 50-odstotni delež je v neposredni ali posredni lasti subjekta iz prejšnje alineje, ali </w:t>
      </w:r>
    </w:p>
    <w:p w14:paraId="274CC666" w14:textId="12604F2A" w:rsidR="009D12C2" w:rsidRPr="00F43CF0" w:rsidRDefault="009D12C2" w:rsidP="008E5D65">
      <w:pPr>
        <w:widowControl w:val="0"/>
        <w:numPr>
          <w:ilvl w:val="0"/>
          <w:numId w:val="60"/>
        </w:numPr>
        <w:jc w:val="both"/>
        <w:rPr>
          <w:rFonts w:ascii="Open Sans" w:hAnsi="Open Sans" w:cs="Open Sans"/>
          <w:b/>
          <w:bCs/>
        </w:rPr>
      </w:pPr>
      <w:r w:rsidRPr="00F43CF0">
        <w:rPr>
          <w:rFonts w:ascii="Open Sans" w:hAnsi="Open Sans" w:cs="Open Sans"/>
          <w:bCs/>
        </w:rPr>
        <w:t xml:space="preserve">fizična ali pravna oseba, subjekt ali organ, ki deluje v imenu ali po navodilih subjektov iz prejšnjih dveh alinej. Enako velja za podizvajalce, </w:t>
      </w:r>
      <w:r w:rsidR="00570E6D">
        <w:rPr>
          <w:rFonts w:ascii="Open Sans" w:hAnsi="Open Sans" w:cs="Open Sans"/>
          <w:bCs/>
        </w:rPr>
        <w:t>izvajalce</w:t>
      </w:r>
      <w:r w:rsidRPr="00F43CF0">
        <w:rPr>
          <w:rFonts w:ascii="Open Sans" w:hAnsi="Open Sans" w:cs="Open Sans"/>
          <w:bCs/>
        </w:rPr>
        <w:t xml:space="preserve">/proizvajalce ali subjekte, katerih zmogljivosti se uporabljajo v smislu direktiv 2014/23/EU, 2014/24/EU, 2014/25/EU in 2009/81/ES, če predstavljajo več kot 10 % vrednosti naročila. </w:t>
      </w:r>
    </w:p>
    <w:p w14:paraId="4764104B" w14:textId="77777777" w:rsidR="009D12C2" w:rsidRPr="00F43CF0" w:rsidRDefault="009D12C2" w:rsidP="009D12C2">
      <w:pPr>
        <w:widowControl w:val="0"/>
        <w:ind w:left="284"/>
        <w:jc w:val="both"/>
        <w:rPr>
          <w:rFonts w:ascii="Open Sans" w:hAnsi="Open Sans" w:cs="Open Sans"/>
          <w:kern w:val="16"/>
        </w:rPr>
      </w:pPr>
    </w:p>
    <w:p w14:paraId="64D1F3E5" w14:textId="77777777" w:rsidR="009D12C2" w:rsidRPr="00F43CF0" w:rsidRDefault="009D12C2" w:rsidP="00395972">
      <w:pPr>
        <w:widowControl w:val="0"/>
        <w:ind w:left="426"/>
        <w:jc w:val="both"/>
        <w:rPr>
          <w:rFonts w:ascii="Open Sans" w:hAnsi="Open Sans" w:cs="Open Sans"/>
          <w:bCs/>
        </w:rPr>
      </w:pPr>
      <w:r w:rsidRPr="00F43CF0">
        <w:rPr>
          <w:rFonts w:ascii="Open Sans" w:hAnsi="Open Sans" w:cs="Open Sans"/>
          <w:bCs/>
        </w:rPr>
        <w:t xml:space="preserve">Izpolnjevanje pogojev gospodarski subjekt izkaže s priloženo izpolnjeno in podpisano </w:t>
      </w:r>
      <w:r w:rsidRPr="00F43CF0">
        <w:rPr>
          <w:rFonts w:ascii="Open Sans" w:hAnsi="Open Sans" w:cs="Open Sans"/>
          <w:b/>
          <w:bCs/>
        </w:rPr>
        <w:t>Prilogo 3</w:t>
      </w:r>
      <w:r w:rsidRPr="00F43CF0">
        <w:rPr>
          <w:rFonts w:ascii="Open Sans" w:hAnsi="Open Sans" w:cs="Open Sans"/>
          <w:bCs/>
        </w:rPr>
        <w:t>.</w:t>
      </w:r>
    </w:p>
    <w:p w14:paraId="6586928C" w14:textId="77777777" w:rsidR="009D12C2" w:rsidRPr="00F43CF0" w:rsidRDefault="009D12C2" w:rsidP="009D12C2">
      <w:pPr>
        <w:widowControl w:val="0"/>
        <w:ind w:left="426"/>
        <w:jc w:val="both"/>
        <w:rPr>
          <w:rFonts w:ascii="Open Sans" w:hAnsi="Open Sans" w:cs="Open Sans"/>
        </w:rPr>
      </w:pPr>
    </w:p>
    <w:p w14:paraId="76B0F673" w14:textId="77777777" w:rsidR="009D12C2" w:rsidRPr="00F43CF0" w:rsidRDefault="009D12C2" w:rsidP="009D12C2">
      <w:pPr>
        <w:widowControl w:val="0"/>
        <w:ind w:left="426"/>
        <w:jc w:val="both"/>
        <w:rPr>
          <w:rFonts w:ascii="Open Sans" w:hAnsi="Open Sans" w:cs="Open Sans"/>
          <w:b/>
        </w:rPr>
      </w:pPr>
      <w:r w:rsidRPr="00F43CF0">
        <w:rPr>
          <w:rFonts w:ascii="Open Sans" w:hAnsi="Open Sans" w:cs="Open Sans"/>
          <w:b/>
        </w:rPr>
        <w:t>OPOMBA:</w:t>
      </w:r>
    </w:p>
    <w:p w14:paraId="7DEB81B3" w14:textId="77777777" w:rsidR="009D12C2" w:rsidRPr="00F43CF0" w:rsidRDefault="009D12C2" w:rsidP="009D12C2">
      <w:pPr>
        <w:widowControl w:val="0"/>
        <w:ind w:left="426"/>
        <w:jc w:val="both"/>
        <w:rPr>
          <w:rFonts w:ascii="Open Sans" w:hAnsi="Open Sans" w:cs="Open Sans"/>
        </w:rPr>
      </w:pPr>
      <w:r w:rsidRPr="00F43CF0">
        <w:rPr>
          <w:rFonts w:ascii="Open Sans" w:hAnsi="Open Sans" w:cs="Open Sans"/>
        </w:rPr>
        <w:t xml:space="preserve">Na podlagi devetega odstavka 75. člena ZJN-3 lahko gospodarski subjekt, ki je v enem od položajev iz prvega ali b) točke četrtega odstavka 75. člena ZJN-3, najkasneje do roka za oddajo prijav ali ponudb naročniku predloži dokaze, da je sprejel zadostne ukrepe, s katerimi lahko dokaže svojo zanesljivost kljub obstoju razlogov za izključitev. </w:t>
      </w:r>
    </w:p>
    <w:p w14:paraId="4EDBADD5" w14:textId="77777777" w:rsidR="009D12C2" w:rsidRPr="00F43CF0" w:rsidRDefault="009D12C2" w:rsidP="009D12C2">
      <w:pPr>
        <w:widowControl w:val="0"/>
        <w:jc w:val="both"/>
        <w:rPr>
          <w:rFonts w:ascii="Open Sans" w:hAnsi="Open Sans" w:cs="Open Sans"/>
        </w:rPr>
      </w:pPr>
    </w:p>
    <w:p w14:paraId="5CA89D51" w14:textId="77777777" w:rsidR="009D12C2" w:rsidRPr="00F43CF0" w:rsidRDefault="009D12C2" w:rsidP="009D12C2">
      <w:pPr>
        <w:widowControl w:val="0"/>
        <w:ind w:left="360"/>
        <w:jc w:val="both"/>
        <w:rPr>
          <w:rFonts w:ascii="Open Sans" w:hAnsi="Open Sans" w:cs="Open Sans"/>
        </w:rPr>
      </w:pPr>
      <w:r w:rsidRPr="00F43CF0">
        <w:rPr>
          <w:rFonts w:ascii="Open Sans" w:hAnsi="Open Sans" w:cs="Open Sans"/>
        </w:rPr>
        <w:t>V kolikor je tem primeru pri izpolnjevanju priloge 3 (Ugotavljanje sposobnosti in izjava o sprejemanju pogojev razpisne dokumentacije) odgovor, da gospodarski subjekt posameznega zgoraj navedenega pogoja ne izpolnjuje in v skladu s prejšnjim odstavkom uveljavlja popravni mehanizem, besedilo v tem delu priloge</w:t>
      </w:r>
      <w:r w:rsidRPr="00F43CF0">
        <w:rPr>
          <w:rFonts w:ascii="Open Sans" w:hAnsi="Open Sans" w:cs="Open Sans"/>
          <w:bCs/>
        </w:rPr>
        <w:t xml:space="preserve"> </w:t>
      </w:r>
      <w:r w:rsidRPr="00F43CF0">
        <w:rPr>
          <w:rFonts w:ascii="Open Sans" w:hAnsi="Open Sans" w:cs="Open Sans"/>
        </w:rPr>
        <w:t xml:space="preserve">3 (Ugotavljanje sposobnosti in izjava o sprejemanju pogojev razpisne dokumentacije) </w:t>
      </w:r>
      <w:r w:rsidRPr="00F43CF0">
        <w:rPr>
          <w:rFonts w:ascii="Open Sans" w:hAnsi="Open Sans" w:cs="Open Sans"/>
          <w:bCs/>
        </w:rPr>
        <w:t>prečrta in k Prilogi 3</w:t>
      </w:r>
      <w:r w:rsidRPr="00F43CF0">
        <w:rPr>
          <w:rFonts w:ascii="Open Sans" w:hAnsi="Open Sans" w:cs="Open Sans"/>
        </w:rPr>
        <w:t xml:space="preserve"> predloži opis kršitev in sprejetih ukrepov ter dokazila, s katerimi lahko dokaže svojo zanesljivost kljub obstoju razlogov za izključitev.</w:t>
      </w:r>
    </w:p>
    <w:p w14:paraId="4BA81D91" w14:textId="77777777" w:rsidR="009D12C2" w:rsidRPr="00F43CF0" w:rsidRDefault="009D12C2" w:rsidP="009D12C2">
      <w:pPr>
        <w:widowControl w:val="0"/>
        <w:ind w:left="426"/>
        <w:jc w:val="both"/>
        <w:rPr>
          <w:rFonts w:ascii="Open Sans" w:hAnsi="Open Sans" w:cs="Open Sans"/>
        </w:rPr>
      </w:pPr>
    </w:p>
    <w:p w14:paraId="0B832828" w14:textId="77777777" w:rsidR="009D12C2" w:rsidRPr="00F43CF0" w:rsidRDefault="009D12C2" w:rsidP="00952D3D">
      <w:pPr>
        <w:widowControl w:val="0"/>
        <w:numPr>
          <w:ilvl w:val="0"/>
          <w:numId w:val="25"/>
        </w:numPr>
        <w:jc w:val="both"/>
        <w:rPr>
          <w:rFonts w:ascii="Open Sans" w:hAnsi="Open Sans" w:cs="Open Sans"/>
        </w:rPr>
      </w:pPr>
      <w:r w:rsidRPr="00F43CF0">
        <w:rPr>
          <w:rFonts w:ascii="Open Sans" w:hAnsi="Open Sans" w:cs="Open Sans"/>
          <w:b/>
        </w:rPr>
        <w:t>Sposobnost za opravljanje poklicne dejavnosti:</w:t>
      </w:r>
      <w:r w:rsidRPr="00F43CF0">
        <w:rPr>
          <w:rFonts w:ascii="Open Sans" w:hAnsi="Open Sans" w:cs="Open Sans"/>
        </w:rPr>
        <w:t xml:space="preserve"> </w:t>
      </w:r>
    </w:p>
    <w:p w14:paraId="41A85043" w14:textId="77777777" w:rsidR="009D12C2" w:rsidRPr="00F43CF0" w:rsidRDefault="009D12C2" w:rsidP="009D12C2">
      <w:pPr>
        <w:widowControl w:val="0"/>
        <w:ind w:left="426"/>
        <w:jc w:val="both"/>
        <w:rPr>
          <w:rFonts w:ascii="Open Sans" w:hAnsi="Open Sans" w:cs="Open Sans"/>
        </w:rPr>
      </w:pPr>
      <w:r w:rsidRPr="00F43CF0">
        <w:rPr>
          <w:rFonts w:ascii="Open Sans" w:hAnsi="Open Sans" w:cs="Open Sans"/>
        </w:rPr>
        <w:t xml:space="preserve">Gospodarski subjekt (ponudnik in vsak partner v skupni ponudbi ter vsak prijavljeni podizvajalec) mora biti vpisan v enega od poklicnih ali poslovnih registrov, ki se vodijo v državi članici, v kateri </w:t>
      </w:r>
      <w:r w:rsidRPr="00F43CF0">
        <w:rPr>
          <w:rFonts w:ascii="Open Sans" w:hAnsi="Open Sans" w:cs="Open Sans"/>
        </w:rPr>
        <w:lastRenderedPageBreak/>
        <w:t>ima gospodarski subjekt sedež. Seznam poklicnih ali poslovnih registrov v državah članicah Evropske unije določa Priloga XI Direktive 2014/24/EU.</w:t>
      </w:r>
    </w:p>
    <w:p w14:paraId="711BE9FC" w14:textId="77777777" w:rsidR="009D12C2" w:rsidRPr="00F43CF0" w:rsidRDefault="009D12C2" w:rsidP="009D12C2">
      <w:pPr>
        <w:widowControl w:val="0"/>
        <w:ind w:left="426"/>
        <w:jc w:val="both"/>
        <w:rPr>
          <w:rFonts w:ascii="Open Sans" w:hAnsi="Open Sans" w:cs="Open Sans"/>
        </w:rPr>
      </w:pPr>
    </w:p>
    <w:p w14:paraId="56EC6BF8" w14:textId="77777777" w:rsidR="009D12C2" w:rsidRPr="00F43CF0" w:rsidRDefault="009D12C2" w:rsidP="009D12C2">
      <w:pPr>
        <w:widowControl w:val="0"/>
        <w:ind w:left="426"/>
        <w:jc w:val="both"/>
        <w:rPr>
          <w:rFonts w:ascii="Open Sans" w:hAnsi="Open Sans" w:cs="Open Sans"/>
        </w:rPr>
      </w:pPr>
      <w:r w:rsidRPr="00F43CF0">
        <w:rPr>
          <w:rFonts w:ascii="Open Sans" w:hAnsi="Open Sans" w:cs="Open Sans"/>
        </w:rPr>
        <w:t>Če mora imeti gospodarski subjekt določeno dovoljenje ali biti član določene organizacije, da lahko v svoji matični državi opravlja določeno dejavnost, lahko naročnik v postopku za oddajo javnega naročila od njega zahteva, da predloži dokazilo o tem dovoljenju ali članstvu.</w:t>
      </w:r>
    </w:p>
    <w:p w14:paraId="46F6FA03" w14:textId="77777777" w:rsidR="009D12C2" w:rsidRPr="00F43CF0" w:rsidRDefault="009D12C2" w:rsidP="009D12C2">
      <w:pPr>
        <w:widowControl w:val="0"/>
        <w:ind w:left="426"/>
        <w:jc w:val="both"/>
        <w:rPr>
          <w:rFonts w:ascii="Open Sans" w:hAnsi="Open Sans" w:cs="Open Sans"/>
        </w:rPr>
      </w:pPr>
    </w:p>
    <w:p w14:paraId="0BE214AB" w14:textId="1A2EF04A" w:rsidR="009D12C2" w:rsidRDefault="009D12C2" w:rsidP="009D12C2">
      <w:pPr>
        <w:widowControl w:val="0"/>
        <w:ind w:left="426"/>
        <w:jc w:val="both"/>
        <w:rPr>
          <w:rFonts w:ascii="Open Sans" w:hAnsi="Open Sans" w:cs="Open Sans"/>
        </w:rPr>
      </w:pPr>
      <w:r w:rsidRPr="00F43CF0">
        <w:rPr>
          <w:rFonts w:ascii="Open Sans" w:hAnsi="Open Sans" w:cs="Open Sans"/>
        </w:rPr>
        <w:t>S predpisi določena dovoljenja za opravljanje vseh dejavnosti, ki so predmet tega razpisa, lahko izpolnjuje ponudnik sam, s partnerji v skupni ponudbi ali s prijavljenimi podizvajalci.</w:t>
      </w:r>
    </w:p>
    <w:p w14:paraId="15C4FEDB" w14:textId="77777777" w:rsidR="00A27FE0" w:rsidRPr="00F43CF0" w:rsidRDefault="00A27FE0" w:rsidP="009D12C2">
      <w:pPr>
        <w:widowControl w:val="0"/>
        <w:ind w:left="426"/>
        <w:jc w:val="both"/>
        <w:rPr>
          <w:rFonts w:ascii="Open Sans" w:hAnsi="Open Sans" w:cs="Open Sans"/>
        </w:rPr>
      </w:pPr>
    </w:p>
    <w:p w14:paraId="5117E0B8" w14:textId="1EC99A7A" w:rsidR="009D12C2" w:rsidRDefault="009D12C2" w:rsidP="009D12C2">
      <w:pPr>
        <w:widowControl w:val="0"/>
        <w:ind w:left="426"/>
        <w:jc w:val="both"/>
        <w:rPr>
          <w:rFonts w:ascii="Open Sans" w:hAnsi="Open Sans" w:cs="Open Sans"/>
        </w:rPr>
      </w:pPr>
      <w:r w:rsidRPr="00F43CF0">
        <w:rPr>
          <w:rFonts w:ascii="Open Sans" w:hAnsi="Open Sans" w:cs="Open Sans"/>
        </w:rPr>
        <w:t xml:space="preserve">Gospodarski subjekt kot dokazilo o izpolnjevanju tega pogoja predloži izpolnjeno in podpisano prilogo 3. </w:t>
      </w:r>
    </w:p>
    <w:p w14:paraId="373801F4" w14:textId="77777777" w:rsidR="003B09CF" w:rsidRPr="00F43CF0" w:rsidRDefault="003B09CF" w:rsidP="009D12C2">
      <w:pPr>
        <w:widowControl w:val="0"/>
        <w:ind w:left="426"/>
        <w:jc w:val="both"/>
        <w:rPr>
          <w:rFonts w:ascii="Open Sans" w:hAnsi="Open Sans" w:cs="Open Sans"/>
        </w:rPr>
      </w:pPr>
    </w:p>
    <w:p w14:paraId="670E0F73" w14:textId="77777777" w:rsidR="009D12C2" w:rsidRPr="00F43CF0" w:rsidRDefault="009D12C2" w:rsidP="00952D3D">
      <w:pPr>
        <w:widowControl w:val="0"/>
        <w:numPr>
          <w:ilvl w:val="0"/>
          <w:numId w:val="26"/>
        </w:numPr>
        <w:jc w:val="both"/>
        <w:rPr>
          <w:rFonts w:ascii="Open Sans" w:hAnsi="Open Sans" w:cs="Open Sans"/>
        </w:rPr>
      </w:pPr>
      <w:r w:rsidRPr="00F43CF0">
        <w:rPr>
          <w:rFonts w:ascii="Open Sans" w:hAnsi="Open Sans" w:cs="Open Sans"/>
          <w:b/>
        </w:rPr>
        <w:t>Tehnična in kadrovska opremljenost:</w:t>
      </w:r>
      <w:r w:rsidRPr="00F43CF0">
        <w:rPr>
          <w:rFonts w:ascii="Open Sans" w:hAnsi="Open Sans" w:cs="Open Sans"/>
        </w:rPr>
        <w:t xml:space="preserve"> Gospodarski subjekt mora zagotoviti ustrezne tehnične in kadrovske zmogljivosti za kakovostno izvedbo javnega naročila v predvidenem roku, skladno z zahtevami iz razpisne dokumentacije, pravili stroke ter določili predpisov in standardov s področja predmeta naročila (v primeru skupne ponudbe oz. v primeru ponudbe s podizvajalci morajo partnerji oz. podizvajalci pogoj izpolniti skupno). </w:t>
      </w:r>
    </w:p>
    <w:p w14:paraId="21739129" w14:textId="77777777" w:rsidR="009D12C2" w:rsidRPr="00F43CF0" w:rsidRDefault="009D12C2" w:rsidP="009D12C2">
      <w:pPr>
        <w:widowControl w:val="0"/>
        <w:tabs>
          <w:tab w:val="num" w:pos="720"/>
        </w:tabs>
        <w:ind w:left="360"/>
        <w:jc w:val="both"/>
        <w:rPr>
          <w:rFonts w:ascii="Open Sans" w:hAnsi="Open Sans" w:cs="Open Sans"/>
        </w:rPr>
      </w:pPr>
    </w:p>
    <w:p w14:paraId="69949853" w14:textId="77777777" w:rsidR="009D12C2" w:rsidRPr="00F43CF0" w:rsidRDefault="009D12C2" w:rsidP="009D12C2">
      <w:pPr>
        <w:widowControl w:val="0"/>
        <w:ind w:left="357"/>
        <w:jc w:val="both"/>
        <w:rPr>
          <w:rFonts w:ascii="Open Sans" w:hAnsi="Open Sans" w:cs="Open Sans"/>
        </w:rPr>
      </w:pPr>
      <w:r w:rsidRPr="00F43CF0">
        <w:rPr>
          <w:rFonts w:ascii="Open Sans" w:hAnsi="Open Sans" w:cs="Open Sans"/>
        </w:rPr>
        <w:t xml:space="preserve">Gospodarski subjekt kot dokazilo o izpolnjevanju tega pogoja predloži izpolnjeno in podpisano prilogo 3. </w:t>
      </w:r>
    </w:p>
    <w:p w14:paraId="04A49E78" w14:textId="77777777" w:rsidR="009D12C2" w:rsidRPr="00F43CF0" w:rsidRDefault="009D12C2" w:rsidP="009D12C2">
      <w:pPr>
        <w:widowControl w:val="0"/>
        <w:ind w:left="357"/>
        <w:jc w:val="both"/>
        <w:rPr>
          <w:rFonts w:ascii="Open Sans" w:hAnsi="Open Sans" w:cs="Open Sans"/>
        </w:rPr>
      </w:pPr>
    </w:p>
    <w:p w14:paraId="3A600DCD" w14:textId="630834A2" w:rsidR="009D12C2" w:rsidRDefault="009D12C2" w:rsidP="00952D3D">
      <w:pPr>
        <w:widowControl w:val="0"/>
        <w:numPr>
          <w:ilvl w:val="0"/>
          <w:numId w:val="26"/>
        </w:numPr>
        <w:jc w:val="both"/>
        <w:rPr>
          <w:rFonts w:ascii="Open Sans" w:hAnsi="Open Sans" w:cs="Open Sans"/>
        </w:rPr>
      </w:pPr>
      <w:r w:rsidRPr="00F43CF0">
        <w:rPr>
          <w:rFonts w:ascii="Open Sans" w:hAnsi="Open Sans" w:cs="Open Sans"/>
          <w:b/>
        </w:rPr>
        <w:t xml:space="preserve">Ekonomski in finančni položaj: </w:t>
      </w:r>
      <w:r w:rsidRPr="00F43CF0">
        <w:rPr>
          <w:rFonts w:ascii="Open Sans" w:hAnsi="Open Sans" w:cs="Open Sans"/>
        </w:rPr>
        <w:t>Gospodarski subjekt mora biti ekonomsko in finančno sposoben izvesti predmet javnega naročila.</w:t>
      </w:r>
    </w:p>
    <w:p w14:paraId="4CD81446" w14:textId="77777777" w:rsidR="00EE0949" w:rsidRPr="00F43CF0" w:rsidRDefault="00EE0949" w:rsidP="00EE0949">
      <w:pPr>
        <w:widowControl w:val="0"/>
        <w:jc w:val="both"/>
        <w:rPr>
          <w:rFonts w:ascii="Open Sans" w:hAnsi="Open Sans" w:cs="Open Sans"/>
        </w:rPr>
      </w:pPr>
    </w:p>
    <w:p w14:paraId="11FE51C2" w14:textId="77777777" w:rsidR="009D12C2" w:rsidRPr="00F43CF0" w:rsidRDefault="009D12C2" w:rsidP="009D12C2">
      <w:pPr>
        <w:widowControl w:val="0"/>
        <w:ind w:left="360"/>
        <w:jc w:val="both"/>
        <w:rPr>
          <w:rFonts w:ascii="Open Sans" w:hAnsi="Open Sans" w:cs="Open Sans"/>
        </w:rPr>
      </w:pPr>
      <w:r w:rsidRPr="00F43CF0">
        <w:rPr>
          <w:rFonts w:ascii="Open Sans" w:hAnsi="Open Sans" w:cs="Open Sans"/>
        </w:rPr>
        <w:t xml:space="preserve">Gospodarski subjekt na dan oddaje ponudbe ne sme imeti blokiranega poslovnega računa pri katerikoli banki, ki vodi njegov transakcijski račun. </w:t>
      </w:r>
    </w:p>
    <w:p w14:paraId="6493429C" w14:textId="77777777" w:rsidR="009D12C2" w:rsidRPr="00F43CF0" w:rsidRDefault="009D12C2" w:rsidP="009D12C2">
      <w:pPr>
        <w:widowControl w:val="0"/>
        <w:jc w:val="both"/>
        <w:rPr>
          <w:rFonts w:ascii="Open Sans" w:hAnsi="Open Sans" w:cs="Open Sans"/>
        </w:rPr>
      </w:pPr>
    </w:p>
    <w:p w14:paraId="006F514A" w14:textId="77777777" w:rsidR="009D12C2" w:rsidRPr="00F43CF0" w:rsidRDefault="009D12C2" w:rsidP="009D12C2">
      <w:pPr>
        <w:widowControl w:val="0"/>
        <w:ind w:left="360"/>
        <w:jc w:val="both"/>
        <w:rPr>
          <w:rFonts w:ascii="Open Sans" w:hAnsi="Open Sans" w:cs="Open Sans"/>
        </w:rPr>
      </w:pPr>
      <w:r w:rsidRPr="00F43CF0">
        <w:rPr>
          <w:rFonts w:ascii="Open Sans" w:hAnsi="Open Sans" w:cs="Open Sans"/>
          <w:bCs/>
        </w:rPr>
        <w:t xml:space="preserve">Pogoj mora izpolniti ponudnik. V </w:t>
      </w:r>
      <w:r w:rsidRPr="00F43CF0">
        <w:rPr>
          <w:rFonts w:ascii="Open Sans" w:hAnsi="Open Sans" w:cs="Open Sans"/>
          <w:bCs/>
          <w:lang w:val="x-none"/>
        </w:rPr>
        <w:t xml:space="preserve">primeru </w:t>
      </w:r>
      <w:r w:rsidRPr="00F43CF0">
        <w:rPr>
          <w:rFonts w:ascii="Open Sans" w:hAnsi="Open Sans" w:cs="Open Sans"/>
          <w:bCs/>
        </w:rPr>
        <w:t>skupne</w:t>
      </w:r>
      <w:r w:rsidRPr="00F43CF0">
        <w:rPr>
          <w:rFonts w:ascii="Open Sans" w:hAnsi="Open Sans" w:cs="Open Sans"/>
          <w:bCs/>
          <w:lang w:val="x-none"/>
        </w:rPr>
        <w:t xml:space="preserve"> ponudbe mora pogoj izpolniti vsak izmed</w:t>
      </w:r>
      <w:r w:rsidRPr="00F43CF0">
        <w:rPr>
          <w:rFonts w:ascii="Open Sans" w:hAnsi="Open Sans" w:cs="Open Sans"/>
          <w:bCs/>
        </w:rPr>
        <w:t xml:space="preserve"> partnerjev. V primeru ponudbe s podizvajalci mora pogoj izpolniti tudi vsak izmed podizvajalcev. V primeru ponudbe s subjekti, katerih zmogljivosti uporablja ponudnik mora pogoj izpolniti vsak izmed subjektov, katerih zmogljivosti uporablja ponudnik</w:t>
      </w:r>
      <w:r w:rsidRPr="00F43CF0">
        <w:rPr>
          <w:rFonts w:ascii="Open Sans" w:hAnsi="Open Sans" w:cs="Open Sans"/>
        </w:rPr>
        <w:t xml:space="preserve">. </w:t>
      </w:r>
    </w:p>
    <w:p w14:paraId="498E259A" w14:textId="77777777" w:rsidR="009D12C2" w:rsidRPr="00F43CF0" w:rsidRDefault="009D12C2" w:rsidP="009D12C2">
      <w:pPr>
        <w:widowControl w:val="0"/>
        <w:ind w:left="357"/>
        <w:jc w:val="both"/>
        <w:rPr>
          <w:rFonts w:ascii="Open Sans" w:hAnsi="Open Sans" w:cs="Open Sans"/>
        </w:rPr>
      </w:pPr>
    </w:p>
    <w:p w14:paraId="6D4554BE" w14:textId="77777777" w:rsidR="009D12C2" w:rsidRPr="00F43CF0" w:rsidRDefault="009D12C2" w:rsidP="009D12C2">
      <w:pPr>
        <w:widowControl w:val="0"/>
        <w:ind w:left="357"/>
        <w:jc w:val="both"/>
        <w:rPr>
          <w:rFonts w:ascii="Open Sans" w:hAnsi="Open Sans" w:cs="Open Sans"/>
        </w:rPr>
      </w:pPr>
      <w:r w:rsidRPr="00F43CF0">
        <w:rPr>
          <w:rFonts w:ascii="Open Sans" w:hAnsi="Open Sans" w:cs="Open Sans"/>
        </w:rPr>
        <w:t xml:space="preserve">Gospodarski subjekt kot dokazilo o izpolnjevanju tega pogoja predloži izpolnjeno in podpisano prilogo 3. </w:t>
      </w:r>
    </w:p>
    <w:p w14:paraId="17D0F37D" w14:textId="77777777" w:rsidR="009D12C2" w:rsidRPr="00F43CF0" w:rsidRDefault="009D12C2" w:rsidP="009D12C2">
      <w:pPr>
        <w:widowControl w:val="0"/>
        <w:jc w:val="both"/>
        <w:rPr>
          <w:rFonts w:ascii="Open Sans" w:hAnsi="Open Sans" w:cs="Open Sans"/>
        </w:rPr>
      </w:pPr>
    </w:p>
    <w:p w14:paraId="4619BCA1" w14:textId="52C789B1" w:rsidR="009D12C2" w:rsidRPr="00F43CF0" w:rsidRDefault="009D12C2" w:rsidP="00952D3D">
      <w:pPr>
        <w:widowControl w:val="0"/>
        <w:numPr>
          <w:ilvl w:val="0"/>
          <w:numId w:val="25"/>
        </w:numPr>
        <w:jc w:val="both"/>
        <w:rPr>
          <w:rFonts w:ascii="Open Sans" w:hAnsi="Open Sans" w:cs="Open Sans"/>
          <w:bCs/>
          <w:iCs/>
        </w:rPr>
      </w:pPr>
      <w:r w:rsidRPr="00F43CF0">
        <w:rPr>
          <w:rFonts w:ascii="Open Sans" w:hAnsi="Open Sans" w:cs="Open Sans"/>
          <w:b/>
        </w:rPr>
        <w:t xml:space="preserve">Skupna ponudba: </w:t>
      </w:r>
      <w:r w:rsidRPr="00F43CF0">
        <w:rPr>
          <w:rFonts w:ascii="Open Sans" w:hAnsi="Open Sans" w:cs="Open Sans"/>
          <w:bCs/>
          <w:iCs/>
        </w:rPr>
        <w:t>Ponudbo na predmetni razpis lahko predloži skupina pravnih ali/in fizičnih oseb oziroma gospodarskih subjektov. V tem primeru mora dokumentacijo (ponudbo) podpisati in žigosati na zahtevanih mestih vsak od članov take skupine. V primeru skupne ponudbe mora skupina pravnih ali/in fizičnih oseb predložiti pravni akt o skupni izvedbi naročila, ki mora natančno opredeliti:</w:t>
      </w:r>
    </w:p>
    <w:p w14:paraId="64664B7F" w14:textId="77777777" w:rsidR="009D12C2" w:rsidRPr="00F43CF0" w:rsidRDefault="009D12C2" w:rsidP="009D12C2">
      <w:pPr>
        <w:widowControl w:val="0"/>
        <w:numPr>
          <w:ilvl w:val="1"/>
          <w:numId w:val="12"/>
        </w:numPr>
        <w:ind w:left="993"/>
        <w:contextualSpacing/>
        <w:jc w:val="both"/>
        <w:rPr>
          <w:rFonts w:ascii="Open Sans" w:hAnsi="Open Sans" w:cs="Open Sans"/>
          <w:bCs/>
          <w:iCs/>
        </w:rPr>
      </w:pPr>
      <w:r w:rsidRPr="00F43CF0">
        <w:rPr>
          <w:rFonts w:ascii="Open Sans" w:hAnsi="Open Sans" w:cs="Open Sans"/>
          <w:bCs/>
          <w:iCs/>
        </w:rPr>
        <w:t>medsebojno odgovornost posameznih članov skupine za izvedbo naročila znotraj skupine,</w:t>
      </w:r>
    </w:p>
    <w:p w14:paraId="436B2D44" w14:textId="77777777" w:rsidR="009D12C2" w:rsidRPr="00F43CF0" w:rsidRDefault="009D12C2" w:rsidP="009D12C2">
      <w:pPr>
        <w:widowControl w:val="0"/>
        <w:numPr>
          <w:ilvl w:val="1"/>
          <w:numId w:val="12"/>
        </w:numPr>
        <w:ind w:left="993"/>
        <w:contextualSpacing/>
        <w:jc w:val="both"/>
        <w:rPr>
          <w:rFonts w:ascii="Open Sans" w:hAnsi="Open Sans" w:cs="Open Sans"/>
          <w:bCs/>
          <w:iCs/>
        </w:rPr>
      </w:pPr>
      <w:r w:rsidRPr="00F43CF0">
        <w:rPr>
          <w:rFonts w:ascii="Open Sans" w:hAnsi="Open Sans" w:cs="Open Sans"/>
          <w:bCs/>
          <w:iCs/>
        </w:rPr>
        <w:t>neomejeno solidarno odgovornost članov skupine do naročnika glede vseh obveznosti,</w:t>
      </w:r>
    </w:p>
    <w:p w14:paraId="01B45349" w14:textId="77777777" w:rsidR="009D12C2" w:rsidRPr="00F43CF0" w:rsidRDefault="009D12C2" w:rsidP="009D12C2">
      <w:pPr>
        <w:widowControl w:val="0"/>
        <w:numPr>
          <w:ilvl w:val="1"/>
          <w:numId w:val="12"/>
        </w:numPr>
        <w:ind w:left="993"/>
        <w:contextualSpacing/>
        <w:jc w:val="both"/>
        <w:rPr>
          <w:rFonts w:ascii="Open Sans" w:hAnsi="Open Sans" w:cs="Open Sans"/>
          <w:bCs/>
          <w:iCs/>
        </w:rPr>
      </w:pPr>
      <w:r w:rsidRPr="00F43CF0">
        <w:rPr>
          <w:rFonts w:ascii="Open Sans" w:hAnsi="Open Sans" w:cs="Open Sans"/>
          <w:bCs/>
          <w:iCs/>
        </w:rPr>
        <w:t>glavnega nosilca izvedbe obveznosti, s katerim bo naročnik komuniciral in bo tudi nosilec finančnih obračunov in transakcij z navedbo transakcijskega računa, preko katerega se bo izvajalo plačevanje izvedenih obveznosti.</w:t>
      </w:r>
    </w:p>
    <w:p w14:paraId="7DEBD93A" w14:textId="77777777" w:rsidR="009D12C2" w:rsidRPr="00F43CF0" w:rsidRDefault="009D12C2" w:rsidP="009D12C2">
      <w:pPr>
        <w:widowControl w:val="0"/>
        <w:ind w:left="709"/>
        <w:jc w:val="both"/>
        <w:rPr>
          <w:rFonts w:ascii="Open Sans" w:hAnsi="Open Sans" w:cs="Open Sans"/>
        </w:rPr>
      </w:pPr>
    </w:p>
    <w:p w14:paraId="5BF991BD" w14:textId="4BFA30D4" w:rsidR="009D12C2" w:rsidRPr="00F43CF0" w:rsidRDefault="009D12C2" w:rsidP="009D12C2">
      <w:pPr>
        <w:widowControl w:val="0"/>
        <w:ind w:left="426"/>
        <w:jc w:val="both"/>
        <w:rPr>
          <w:rFonts w:ascii="Open Sans" w:hAnsi="Open Sans" w:cs="Open Sans"/>
        </w:rPr>
      </w:pPr>
      <w:r w:rsidRPr="00F43CF0">
        <w:rPr>
          <w:rFonts w:ascii="Open Sans" w:hAnsi="Open Sans" w:cs="Open Sans"/>
        </w:rPr>
        <w:t>V primeru skupne ponudbe, okvirni sporazum/pogodbo podpišejo vsi partnerji v skupni ponudbi. Pravni akt o skupni izvedbi naročila se priloži k prilogi 1.</w:t>
      </w:r>
    </w:p>
    <w:p w14:paraId="1058E065" w14:textId="77777777" w:rsidR="009D12C2" w:rsidRPr="00F43CF0" w:rsidRDefault="009D12C2" w:rsidP="009D12C2">
      <w:pPr>
        <w:widowControl w:val="0"/>
        <w:ind w:left="709"/>
        <w:jc w:val="both"/>
        <w:rPr>
          <w:rFonts w:ascii="Open Sans" w:hAnsi="Open Sans" w:cs="Open Sans"/>
        </w:rPr>
      </w:pPr>
    </w:p>
    <w:p w14:paraId="3CA54946" w14:textId="77777777" w:rsidR="009D12C2" w:rsidRPr="00F43CF0" w:rsidRDefault="009D12C2" w:rsidP="009D12C2">
      <w:pPr>
        <w:widowControl w:val="0"/>
        <w:ind w:left="426"/>
        <w:jc w:val="both"/>
        <w:rPr>
          <w:rFonts w:ascii="Open Sans" w:hAnsi="Open Sans" w:cs="Open Sans"/>
        </w:rPr>
      </w:pPr>
      <w:r w:rsidRPr="00F43CF0">
        <w:rPr>
          <w:rFonts w:ascii="Open Sans" w:hAnsi="Open Sans" w:cs="Open Sans"/>
        </w:rPr>
        <w:t>Vsak član skupine pravnih ali/in fizičnih oseb v okviru skupne ponudbe odgovarja naročniku neomejeno solidarno.</w:t>
      </w:r>
    </w:p>
    <w:p w14:paraId="2BF8E051" w14:textId="77777777" w:rsidR="009D12C2" w:rsidRPr="00F43CF0" w:rsidRDefault="009D12C2" w:rsidP="009D12C2">
      <w:pPr>
        <w:widowControl w:val="0"/>
        <w:ind w:left="426"/>
        <w:jc w:val="both"/>
        <w:rPr>
          <w:rFonts w:ascii="Open Sans" w:hAnsi="Open Sans" w:cs="Open Sans"/>
        </w:rPr>
      </w:pPr>
    </w:p>
    <w:p w14:paraId="05C24DC2" w14:textId="77777777" w:rsidR="009D12C2" w:rsidRPr="00F43CF0" w:rsidRDefault="009D12C2" w:rsidP="009D12C2">
      <w:pPr>
        <w:widowControl w:val="0"/>
        <w:ind w:left="426"/>
        <w:jc w:val="both"/>
        <w:rPr>
          <w:rFonts w:ascii="Open Sans" w:hAnsi="Open Sans" w:cs="Open Sans"/>
          <w:b/>
        </w:rPr>
      </w:pPr>
      <w:r w:rsidRPr="00F43CF0">
        <w:rPr>
          <w:rFonts w:ascii="Open Sans" w:hAnsi="Open Sans" w:cs="Open Sans"/>
          <w:b/>
        </w:rPr>
        <w:lastRenderedPageBreak/>
        <w:t>V primeru skupne ponudbe mora glavni nosilec izvedbe obveznosti okvirnega sporazuma za vse partnerje v skupni ponudbi k ponudbi priložiti:</w:t>
      </w:r>
    </w:p>
    <w:p w14:paraId="0A2DC626" w14:textId="77777777" w:rsidR="009D12C2" w:rsidRPr="00F43CF0" w:rsidRDefault="009D12C2" w:rsidP="009D12C2">
      <w:pPr>
        <w:widowControl w:val="0"/>
        <w:numPr>
          <w:ilvl w:val="1"/>
          <w:numId w:val="12"/>
        </w:numPr>
        <w:ind w:left="993"/>
        <w:contextualSpacing/>
        <w:jc w:val="both"/>
        <w:rPr>
          <w:rFonts w:ascii="Open Sans" w:hAnsi="Open Sans" w:cs="Open Sans"/>
          <w:kern w:val="16"/>
        </w:rPr>
      </w:pPr>
      <w:r w:rsidRPr="00F43CF0">
        <w:rPr>
          <w:rFonts w:ascii="Open Sans" w:hAnsi="Open Sans" w:cs="Open Sans"/>
          <w:kern w:val="16"/>
        </w:rPr>
        <w:t>izpolnjeno in podpisano prilogo 1,</w:t>
      </w:r>
    </w:p>
    <w:p w14:paraId="19175BE6" w14:textId="77777777" w:rsidR="009D12C2" w:rsidRPr="00F43CF0" w:rsidRDefault="009D12C2" w:rsidP="009D12C2">
      <w:pPr>
        <w:widowControl w:val="0"/>
        <w:numPr>
          <w:ilvl w:val="1"/>
          <w:numId w:val="12"/>
        </w:numPr>
        <w:ind w:left="993"/>
        <w:contextualSpacing/>
        <w:jc w:val="both"/>
        <w:rPr>
          <w:rFonts w:ascii="Open Sans" w:hAnsi="Open Sans" w:cs="Open Sans"/>
          <w:kern w:val="16"/>
        </w:rPr>
      </w:pPr>
      <w:r w:rsidRPr="00F43CF0">
        <w:rPr>
          <w:rFonts w:ascii="Open Sans" w:hAnsi="Open Sans" w:cs="Open Sans"/>
          <w:kern w:val="16"/>
        </w:rPr>
        <w:t>izpolnjeno in podpisano prilogo 3,</w:t>
      </w:r>
    </w:p>
    <w:p w14:paraId="302D53F5" w14:textId="77777777" w:rsidR="009D12C2" w:rsidRPr="00F43CF0" w:rsidRDefault="009D12C2" w:rsidP="009D12C2">
      <w:pPr>
        <w:widowControl w:val="0"/>
        <w:numPr>
          <w:ilvl w:val="1"/>
          <w:numId w:val="12"/>
        </w:numPr>
        <w:ind w:left="993"/>
        <w:contextualSpacing/>
        <w:jc w:val="both"/>
        <w:rPr>
          <w:rFonts w:ascii="Open Sans" w:hAnsi="Open Sans" w:cs="Open Sans"/>
        </w:rPr>
      </w:pPr>
      <w:r w:rsidRPr="00F43CF0">
        <w:rPr>
          <w:rFonts w:ascii="Open Sans" w:hAnsi="Open Sans" w:cs="Open Sans"/>
        </w:rPr>
        <w:t xml:space="preserve">izpolnjeno in podpisano </w:t>
      </w:r>
      <w:r w:rsidRPr="00F43CF0">
        <w:rPr>
          <w:rFonts w:ascii="Open Sans" w:hAnsi="Open Sans" w:cs="Open Sans"/>
          <w:kern w:val="16"/>
        </w:rPr>
        <w:t>prilogo 3/1.</w:t>
      </w:r>
    </w:p>
    <w:p w14:paraId="55FAA9D5" w14:textId="1BE73008" w:rsidR="009D12C2" w:rsidRDefault="009D12C2" w:rsidP="009D12C2">
      <w:pPr>
        <w:widowControl w:val="0"/>
        <w:jc w:val="both"/>
        <w:rPr>
          <w:rFonts w:ascii="Open Sans" w:hAnsi="Open Sans" w:cs="Open Sans"/>
        </w:rPr>
      </w:pPr>
    </w:p>
    <w:p w14:paraId="0C522354" w14:textId="77777777" w:rsidR="009D12C2" w:rsidRPr="00F43CF0" w:rsidRDefault="009D12C2" w:rsidP="00952D3D">
      <w:pPr>
        <w:widowControl w:val="0"/>
        <w:numPr>
          <w:ilvl w:val="0"/>
          <w:numId w:val="25"/>
        </w:numPr>
        <w:jc w:val="both"/>
        <w:rPr>
          <w:rFonts w:ascii="Open Sans" w:hAnsi="Open Sans" w:cs="Open Sans"/>
          <w:bCs/>
          <w:iCs/>
        </w:rPr>
      </w:pPr>
      <w:r w:rsidRPr="00F43CF0">
        <w:rPr>
          <w:rFonts w:ascii="Open Sans" w:hAnsi="Open Sans" w:cs="Open Sans"/>
          <w:b/>
        </w:rPr>
        <w:t xml:space="preserve">Ponudba s podizvajalcem: </w:t>
      </w:r>
      <w:r w:rsidRPr="00F43CF0">
        <w:rPr>
          <w:rFonts w:ascii="Open Sans" w:hAnsi="Open Sans" w:cs="Open Sans"/>
        </w:rPr>
        <w:t xml:space="preserve">V kolikor ponudnik nastopa s podizvajalcem, mora za vsakega navedenega podizvajalca k ponudbi priložiti: </w:t>
      </w:r>
    </w:p>
    <w:p w14:paraId="462203EA" w14:textId="77777777" w:rsidR="009D12C2" w:rsidRPr="00F43CF0" w:rsidRDefault="009D12C2" w:rsidP="009D12C2">
      <w:pPr>
        <w:widowControl w:val="0"/>
        <w:numPr>
          <w:ilvl w:val="1"/>
          <w:numId w:val="12"/>
        </w:numPr>
        <w:ind w:left="993"/>
        <w:contextualSpacing/>
        <w:jc w:val="both"/>
        <w:rPr>
          <w:rFonts w:ascii="Open Sans" w:hAnsi="Open Sans" w:cs="Open Sans"/>
          <w:bCs/>
          <w:iCs/>
        </w:rPr>
      </w:pPr>
      <w:r w:rsidRPr="00F43CF0">
        <w:rPr>
          <w:rFonts w:ascii="Open Sans" w:hAnsi="Open Sans" w:cs="Open Sans"/>
          <w:bCs/>
          <w:iCs/>
        </w:rPr>
        <w:t>izpolnjeno in podpisano prilogo 3,</w:t>
      </w:r>
    </w:p>
    <w:p w14:paraId="21FCFCE7" w14:textId="77777777" w:rsidR="009D12C2" w:rsidRPr="00F43CF0" w:rsidRDefault="009D12C2" w:rsidP="009D12C2">
      <w:pPr>
        <w:widowControl w:val="0"/>
        <w:numPr>
          <w:ilvl w:val="1"/>
          <w:numId w:val="12"/>
        </w:numPr>
        <w:ind w:left="993"/>
        <w:contextualSpacing/>
        <w:jc w:val="both"/>
        <w:rPr>
          <w:rFonts w:ascii="Open Sans" w:hAnsi="Open Sans" w:cs="Open Sans"/>
          <w:bCs/>
          <w:iCs/>
        </w:rPr>
      </w:pPr>
      <w:r w:rsidRPr="00F43CF0">
        <w:rPr>
          <w:rFonts w:ascii="Open Sans" w:hAnsi="Open Sans" w:cs="Open Sans"/>
          <w:bCs/>
          <w:iCs/>
        </w:rPr>
        <w:t>izpolnjeno in podpisano prilogo 3/1,</w:t>
      </w:r>
    </w:p>
    <w:p w14:paraId="017EFC0B" w14:textId="77777777" w:rsidR="009D12C2" w:rsidRPr="00F43CF0" w:rsidRDefault="009D12C2" w:rsidP="009D12C2">
      <w:pPr>
        <w:widowControl w:val="0"/>
        <w:numPr>
          <w:ilvl w:val="1"/>
          <w:numId w:val="12"/>
        </w:numPr>
        <w:ind w:left="993"/>
        <w:contextualSpacing/>
        <w:jc w:val="both"/>
        <w:rPr>
          <w:rFonts w:ascii="Open Sans" w:hAnsi="Open Sans" w:cs="Open Sans"/>
          <w:bCs/>
          <w:iCs/>
        </w:rPr>
      </w:pPr>
      <w:r w:rsidRPr="00F43CF0">
        <w:rPr>
          <w:rFonts w:ascii="Open Sans" w:hAnsi="Open Sans" w:cs="Open Sans"/>
          <w:bCs/>
          <w:iCs/>
        </w:rPr>
        <w:t>v prilogi 4 priložiti izpolnjen in podpisan obrazec izjave o sodelovanju s podizvajalcem in pooblastilo ponudnika,</w:t>
      </w:r>
    </w:p>
    <w:p w14:paraId="7F97E877" w14:textId="4171E556" w:rsidR="009D12C2" w:rsidRDefault="009D12C2" w:rsidP="009D12C2">
      <w:pPr>
        <w:widowControl w:val="0"/>
        <w:numPr>
          <w:ilvl w:val="0"/>
          <w:numId w:val="12"/>
        </w:numPr>
        <w:ind w:left="993"/>
        <w:jc w:val="both"/>
        <w:rPr>
          <w:rFonts w:ascii="Open Sans" w:hAnsi="Open Sans" w:cs="Open Sans"/>
        </w:rPr>
      </w:pPr>
      <w:r w:rsidRPr="00F43CF0">
        <w:rPr>
          <w:rFonts w:ascii="Open Sans" w:hAnsi="Open Sans" w:cs="Open Sans"/>
        </w:rPr>
        <w:t xml:space="preserve">v prilogi 4/1 priložiti </w:t>
      </w:r>
      <w:r w:rsidRPr="00F43CF0">
        <w:rPr>
          <w:rFonts w:ascii="Open Sans" w:hAnsi="Open Sans" w:cs="Open Sans"/>
          <w:bCs/>
          <w:iCs/>
        </w:rPr>
        <w:t>izpolnjen in podpisan obrazec podatki</w:t>
      </w:r>
      <w:r w:rsidRPr="00F43CF0">
        <w:rPr>
          <w:rFonts w:ascii="Open Sans" w:hAnsi="Open Sans" w:cs="Open Sans"/>
        </w:rPr>
        <w:t xml:space="preserve"> podizvajalca.</w:t>
      </w:r>
    </w:p>
    <w:p w14:paraId="4977DC8C" w14:textId="77777777" w:rsidR="00A27FE0" w:rsidRDefault="00A27FE0" w:rsidP="00A27FE0">
      <w:pPr>
        <w:widowControl w:val="0"/>
        <w:ind w:left="993"/>
        <w:jc w:val="both"/>
        <w:rPr>
          <w:rFonts w:ascii="Open Sans" w:hAnsi="Open Sans" w:cs="Open Sans"/>
        </w:rPr>
      </w:pPr>
    </w:p>
    <w:p w14:paraId="75C9A50A" w14:textId="2E315E13" w:rsidR="009D12C2" w:rsidRPr="00F43CF0" w:rsidRDefault="009D12C2" w:rsidP="009D12C2">
      <w:pPr>
        <w:widowControl w:val="0"/>
        <w:tabs>
          <w:tab w:val="left" w:pos="426"/>
          <w:tab w:val="left" w:pos="567"/>
        </w:tabs>
        <w:contextualSpacing/>
        <w:jc w:val="both"/>
        <w:rPr>
          <w:rFonts w:ascii="Open Sans" w:hAnsi="Open Sans" w:cs="Open Sans"/>
        </w:rPr>
      </w:pPr>
      <w:r w:rsidRPr="00F43CF0">
        <w:rPr>
          <w:rFonts w:ascii="Open Sans" w:hAnsi="Open Sans" w:cs="Open Sans"/>
        </w:rPr>
        <w:t>Če neposredno plačilo podizvajalcu ni obvezno v skladu s 94. členom ZJN-3, naročnik od glavnega izvajalca zahteva, da mu najpozneje v 60 (šestdesetih) dneh od plačila končnega računa oziroma situacije pošlje svojo pisno izjavo in pisno izjavo podizvajalca, da je podizvajalec prejel plačilo za izvedeno dobavo/storitev/gradnjo, neposredno povezano s predmetom javnega naročila.</w:t>
      </w:r>
    </w:p>
    <w:p w14:paraId="2CC7A53F" w14:textId="77777777" w:rsidR="00D93620" w:rsidRPr="008708FC" w:rsidRDefault="00D93620" w:rsidP="00DD4C48">
      <w:pPr>
        <w:widowControl w:val="0"/>
        <w:tabs>
          <w:tab w:val="left" w:pos="426"/>
          <w:tab w:val="left" w:pos="567"/>
        </w:tabs>
        <w:contextualSpacing/>
        <w:jc w:val="both"/>
        <w:rPr>
          <w:rFonts w:ascii="Open Sans" w:hAnsi="Open Sans" w:cs="Open Sans"/>
          <w:b/>
        </w:rPr>
      </w:pPr>
    </w:p>
    <w:p w14:paraId="37C8EB47" w14:textId="77777777" w:rsidR="00E12B97" w:rsidRPr="008708FC" w:rsidRDefault="00E12B97" w:rsidP="00DD4C48">
      <w:pPr>
        <w:widowControl w:val="0"/>
        <w:numPr>
          <w:ilvl w:val="1"/>
          <w:numId w:val="3"/>
        </w:numPr>
        <w:tabs>
          <w:tab w:val="left" w:pos="709"/>
        </w:tabs>
        <w:ind w:left="709" w:hanging="709"/>
        <w:jc w:val="both"/>
        <w:outlineLvl w:val="7"/>
        <w:rPr>
          <w:rFonts w:ascii="Open Sans" w:hAnsi="Open Sans" w:cs="Open Sans"/>
          <w:b/>
          <w:bCs/>
        </w:rPr>
      </w:pPr>
      <w:r w:rsidRPr="00407A5D">
        <w:rPr>
          <w:rFonts w:ascii="Open Sans" w:hAnsi="Open Sans" w:cs="Open Sans"/>
          <w:b/>
          <w:bCs/>
        </w:rPr>
        <w:t>PONUDBENA</w:t>
      </w:r>
      <w:r w:rsidRPr="008708FC">
        <w:rPr>
          <w:rFonts w:ascii="Open Sans" w:hAnsi="Open Sans" w:cs="Open Sans"/>
          <w:b/>
          <w:bCs/>
        </w:rPr>
        <w:t xml:space="preserve"> DOKUMENTACIJA</w:t>
      </w:r>
    </w:p>
    <w:p w14:paraId="31F6E660" w14:textId="77777777" w:rsidR="00E12B97" w:rsidRPr="008708FC" w:rsidRDefault="00E12B97" w:rsidP="00DD4C48">
      <w:pPr>
        <w:widowControl w:val="0"/>
        <w:jc w:val="both"/>
        <w:rPr>
          <w:rFonts w:ascii="Open Sans" w:hAnsi="Open Sans" w:cs="Open Sans"/>
        </w:rPr>
      </w:pPr>
    </w:p>
    <w:p w14:paraId="67F0B3B5" w14:textId="6EBCF659" w:rsidR="0093671B" w:rsidRPr="008708FC" w:rsidRDefault="0093671B" w:rsidP="00DD4C48">
      <w:pPr>
        <w:widowControl w:val="0"/>
        <w:jc w:val="both"/>
        <w:rPr>
          <w:rFonts w:ascii="Open Sans" w:hAnsi="Open Sans" w:cs="Open Sans"/>
        </w:rPr>
      </w:pPr>
      <w:r w:rsidRPr="008708FC">
        <w:rPr>
          <w:rFonts w:ascii="Open Sans" w:hAnsi="Open Sans" w:cs="Open Sans"/>
        </w:rPr>
        <w:t xml:space="preserve">Ponudbena dokumentacija mora biti pripravljena skladno z navodili in obrazci iz razpisne dokumentacije. </w:t>
      </w:r>
      <w:r w:rsidR="000B22A0" w:rsidRPr="00191E2B">
        <w:rPr>
          <w:rFonts w:ascii="Open Sans" w:hAnsi="Open Sans" w:cs="Open Sans"/>
        </w:rPr>
        <w:t>Ponudnik s svojo ponudbo ne sme spreminjati vsebine te razpisne dokumentacije. V primeru, da bo ponudnik spreminjal vsebino te razpisne dokumentacije, bo njegova ponudba izključena iz nadaljnjega postopka oddaje predmetnega javnega naročila.</w:t>
      </w:r>
      <w:r w:rsidR="000B22A0">
        <w:rPr>
          <w:rFonts w:ascii="Open Sans" w:hAnsi="Open Sans" w:cs="Open Sans"/>
        </w:rPr>
        <w:t xml:space="preserve"> </w:t>
      </w:r>
    </w:p>
    <w:p w14:paraId="182B27DC" w14:textId="77777777" w:rsidR="001D4D2F" w:rsidRPr="008708FC" w:rsidRDefault="001D4D2F" w:rsidP="00DD4C48">
      <w:pPr>
        <w:widowControl w:val="0"/>
        <w:rPr>
          <w:rFonts w:ascii="Open Sans" w:hAnsi="Open Sans" w:cs="Open Sans"/>
          <w:b/>
        </w:rPr>
      </w:pPr>
    </w:p>
    <w:p w14:paraId="4AA4D520" w14:textId="77777777" w:rsidR="00DE604F" w:rsidRPr="008708FC" w:rsidRDefault="0093671B" w:rsidP="00DD4C48">
      <w:pPr>
        <w:widowControl w:val="0"/>
        <w:rPr>
          <w:rFonts w:ascii="Open Sans" w:hAnsi="Open Sans" w:cs="Open Sans"/>
          <w:b/>
        </w:rPr>
      </w:pPr>
      <w:r w:rsidRPr="008708FC">
        <w:rPr>
          <w:rFonts w:ascii="Open Sans" w:hAnsi="Open Sans" w:cs="Open Sans"/>
          <w:b/>
        </w:rPr>
        <w:t>Ponudbena dokumentacija mora vsebovati:</w:t>
      </w:r>
    </w:p>
    <w:tbl>
      <w:tblPr>
        <w:tblW w:w="9431"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634"/>
      </w:tblGrid>
      <w:tr w:rsidR="00F75741" w:rsidRPr="008708FC" w14:paraId="023C14B4" w14:textId="77777777" w:rsidTr="00B36641">
        <w:tc>
          <w:tcPr>
            <w:tcW w:w="7797" w:type="dxa"/>
          </w:tcPr>
          <w:p w14:paraId="44F728D2" w14:textId="77777777" w:rsidR="00075EF0" w:rsidRPr="008708FC" w:rsidRDefault="00075EF0" w:rsidP="00DD4C48">
            <w:pPr>
              <w:widowControl w:val="0"/>
              <w:jc w:val="both"/>
              <w:rPr>
                <w:rFonts w:ascii="Open Sans" w:hAnsi="Open Sans" w:cs="Open Sans"/>
              </w:rPr>
            </w:pPr>
            <w:r w:rsidRPr="008708FC">
              <w:rPr>
                <w:rFonts w:ascii="Open Sans" w:hAnsi="Open Sans" w:cs="Open Sans"/>
              </w:rPr>
              <w:t xml:space="preserve">Podatke o ponudniku </w:t>
            </w:r>
          </w:p>
        </w:tc>
        <w:tc>
          <w:tcPr>
            <w:tcW w:w="1634" w:type="dxa"/>
          </w:tcPr>
          <w:p w14:paraId="58E5C825" w14:textId="77777777" w:rsidR="00075EF0" w:rsidRPr="008708FC" w:rsidRDefault="00075EF0" w:rsidP="00DD4C48">
            <w:pPr>
              <w:widowControl w:val="0"/>
              <w:jc w:val="both"/>
              <w:rPr>
                <w:rFonts w:ascii="Open Sans" w:hAnsi="Open Sans" w:cs="Open Sans"/>
              </w:rPr>
            </w:pPr>
            <w:r w:rsidRPr="008708FC">
              <w:rPr>
                <w:rFonts w:ascii="Open Sans" w:hAnsi="Open Sans" w:cs="Open Sans"/>
              </w:rPr>
              <w:t>Priloga 1</w:t>
            </w:r>
          </w:p>
        </w:tc>
      </w:tr>
    </w:tbl>
    <w:p w14:paraId="012AC277" w14:textId="77777777" w:rsidR="00D750FD" w:rsidRPr="00D750FD" w:rsidRDefault="00D750FD" w:rsidP="00D750FD">
      <w:pPr>
        <w:widowControl w:val="0"/>
        <w:jc w:val="both"/>
        <w:rPr>
          <w:rFonts w:ascii="Open Sans" w:hAnsi="Open Sans" w:cs="Open Sans"/>
          <w:b/>
        </w:rPr>
      </w:pPr>
      <w:r w:rsidRPr="00D750FD">
        <w:rPr>
          <w:rFonts w:ascii="Open Sans" w:hAnsi="Open Sans" w:cs="Open Sans"/>
        </w:rPr>
        <w:t xml:space="preserve">Ponudnik mora obrazec podatki o ponudniku izpolniti, podpisati in žigosati. Tej prilogi se priloži tudi </w:t>
      </w:r>
      <w:r w:rsidRPr="00D750FD">
        <w:rPr>
          <w:rFonts w:ascii="Open Sans" w:hAnsi="Open Sans" w:cs="Open Sans"/>
          <w:b/>
        </w:rPr>
        <w:t xml:space="preserve">pravni akt o skupni izvedbi naročila </w:t>
      </w:r>
      <w:r w:rsidRPr="00D750FD">
        <w:rPr>
          <w:rFonts w:ascii="Open Sans" w:hAnsi="Open Sans" w:cs="Open Sans"/>
        </w:rPr>
        <w:t>(če gre za skupno ponudbo).</w:t>
      </w:r>
    </w:p>
    <w:p w14:paraId="2C595298" w14:textId="77777777" w:rsidR="00407A5D" w:rsidRPr="008708FC" w:rsidRDefault="00407A5D" w:rsidP="00DD4C48">
      <w:pPr>
        <w:widowControl w:val="0"/>
        <w:jc w:val="both"/>
        <w:rPr>
          <w:rFonts w:ascii="Open Sans" w:hAnsi="Open Sans"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1552"/>
      </w:tblGrid>
      <w:tr w:rsidR="00407A5D" w:rsidRPr="006512E1" w14:paraId="5A7D8B3F" w14:textId="77777777" w:rsidTr="00DA0C05">
        <w:tc>
          <w:tcPr>
            <w:tcW w:w="7797" w:type="dxa"/>
            <w:shd w:val="clear" w:color="auto" w:fill="auto"/>
          </w:tcPr>
          <w:p w14:paraId="36BB5473" w14:textId="77777777" w:rsidR="00407A5D" w:rsidRPr="006512E1" w:rsidRDefault="00407A5D" w:rsidP="00722473">
            <w:pPr>
              <w:widowControl w:val="0"/>
              <w:jc w:val="both"/>
              <w:rPr>
                <w:rFonts w:ascii="Open Sans" w:hAnsi="Open Sans" w:cs="Open Sans"/>
              </w:rPr>
            </w:pPr>
            <w:r w:rsidRPr="006512E1">
              <w:rPr>
                <w:rFonts w:ascii="Open Sans" w:hAnsi="Open Sans" w:cs="Open Sans"/>
              </w:rPr>
              <w:t>Ponudbo</w:t>
            </w:r>
          </w:p>
        </w:tc>
        <w:tc>
          <w:tcPr>
            <w:tcW w:w="1552" w:type="dxa"/>
            <w:shd w:val="clear" w:color="auto" w:fill="auto"/>
          </w:tcPr>
          <w:p w14:paraId="4BA3804B" w14:textId="77777777" w:rsidR="00407A5D" w:rsidRPr="006512E1" w:rsidRDefault="00407A5D" w:rsidP="00722473">
            <w:pPr>
              <w:widowControl w:val="0"/>
              <w:jc w:val="both"/>
              <w:rPr>
                <w:rFonts w:ascii="Open Sans" w:hAnsi="Open Sans" w:cs="Open Sans"/>
              </w:rPr>
            </w:pPr>
            <w:r w:rsidRPr="006512E1">
              <w:rPr>
                <w:rFonts w:ascii="Open Sans" w:hAnsi="Open Sans" w:cs="Open Sans"/>
              </w:rPr>
              <w:t>Priloga 2</w:t>
            </w:r>
          </w:p>
        </w:tc>
      </w:tr>
    </w:tbl>
    <w:p w14:paraId="1D53CD1A" w14:textId="77777777" w:rsidR="00407A5D" w:rsidRPr="006512E1" w:rsidRDefault="00407A5D" w:rsidP="00407A5D">
      <w:pPr>
        <w:widowControl w:val="0"/>
        <w:jc w:val="both"/>
        <w:rPr>
          <w:rFonts w:ascii="Open Sans" w:hAnsi="Open Sans" w:cs="Open Sans"/>
        </w:rPr>
      </w:pPr>
      <w:r w:rsidRPr="006512E1">
        <w:rPr>
          <w:rFonts w:ascii="Open Sans" w:hAnsi="Open Sans" w:cs="Open Sans"/>
        </w:rPr>
        <w:t xml:space="preserve">Ponudnik mora obrazec ponudbe izpolniti, podpisati in žigosati. </w:t>
      </w:r>
    </w:p>
    <w:p w14:paraId="32F0106C" w14:textId="77777777" w:rsidR="00407A5D" w:rsidRPr="006512E1" w:rsidRDefault="00407A5D" w:rsidP="00407A5D">
      <w:pPr>
        <w:widowControl w:val="0"/>
        <w:jc w:val="both"/>
        <w:rPr>
          <w:rFonts w:ascii="Open Sans" w:hAnsi="Open Sans"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1552"/>
      </w:tblGrid>
      <w:tr w:rsidR="00407A5D" w:rsidRPr="006512E1" w14:paraId="766BB127" w14:textId="77777777" w:rsidTr="00DA0C05">
        <w:tc>
          <w:tcPr>
            <w:tcW w:w="7797" w:type="dxa"/>
            <w:shd w:val="clear" w:color="auto" w:fill="auto"/>
          </w:tcPr>
          <w:p w14:paraId="3EB2DEFE" w14:textId="77777777" w:rsidR="00407A5D" w:rsidRPr="006512E1" w:rsidRDefault="00407A5D" w:rsidP="00722473">
            <w:pPr>
              <w:widowControl w:val="0"/>
              <w:jc w:val="both"/>
              <w:rPr>
                <w:rFonts w:ascii="Open Sans" w:hAnsi="Open Sans" w:cs="Open Sans"/>
              </w:rPr>
            </w:pPr>
            <w:r w:rsidRPr="006512E1">
              <w:rPr>
                <w:rFonts w:ascii="Open Sans" w:hAnsi="Open Sans" w:cs="Open Sans"/>
              </w:rPr>
              <w:t>Ponudbeni predračun – Excel format</w:t>
            </w:r>
          </w:p>
        </w:tc>
        <w:tc>
          <w:tcPr>
            <w:tcW w:w="1552" w:type="dxa"/>
            <w:shd w:val="clear" w:color="auto" w:fill="auto"/>
          </w:tcPr>
          <w:p w14:paraId="6F21955B" w14:textId="77777777" w:rsidR="00407A5D" w:rsidRPr="006512E1" w:rsidRDefault="00407A5D" w:rsidP="00722473">
            <w:pPr>
              <w:widowControl w:val="0"/>
              <w:jc w:val="both"/>
              <w:rPr>
                <w:rFonts w:ascii="Open Sans" w:hAnsi="Open Sans" w:cs="Open Sans"/>
              </w:rPr>
            </w:pPr>
            <w:r w:rsidRPr="006512E1">
              <w:rPr>
                <w:rFonts w:ascii="Open Sans" w:hAnsi="Open Sans" w:cs="Open Sans"/>
              </w:rPr>
              <w:t>Priloga 2/1</w:t>
            </w:r>
          </w:p>
        </w:tc>
      </w:tr>
    </w:tbl>
    <w:p w14:paraId="1C7810FE" w14:textId="77777777" w:rsidR="00407A5D" w:rsidRPr="006512E1" w:rsidRDefault="00407A5D" w:rsidP="00407A5D">
      <w:pPr>
        <w:widowControl w:val="0"/>
        <w:jc w:val="both"/>
        <w:rPr>
          <w:rFonts w:ascii="Open Sans" w:hAnsi="Open Sans" w:cs="Open Sans"/>
        </w:rPr>
      </w:pPr>
      <w:r w:rsidRPr="006512E1">
        <w:rPr>
          <w:rFonts w:ascii="Open Sans" w:hAnsi="Open Sans" w:cs="Open Sans"/>
        </w:rPr>
        <w:t xml:space="preserve">Ponudnik mora ponudbeni predračun (Priloga 2/1) izpolniti, podpisati in žigosati ter ga v PDF formatu predložiti k ponudbi. </w:t>
      </w:r>
      <w:r w:rsidRPr="006512E1">
        <w:rPr>
          <w:rFonts w:ascii="Open Sans" w:hAnsi="Open Sans" w:cs="Open Sans"/>
          <w:b/>
        </w:rPr>
        <w:t>Poleg PDF formata mora ponudnik k ponudbi predložiti izpolnjen ponudbeni predračun v Excel formatu</w:t>
      </w:r>
      <w:r w:rsidRPr="006512E1">
        <w:rPr>
          <w:rFonts w:ascii="Open Sans" w:hAnsi="Open Sans" w:cs="Open Sans"/>
        </w:rPr>
        <w:t xml:space="preserve">. Predložena ponudbena predračuna morata biti vsebinsko identična. </w:t>
      </w:r>
    </w:p>
    <w:p w14:paraId="4530A26F" w14:textId="77777777" w:rsidR="00407A5D" w:rsidRPr="006512E1" w:rsidRDefault="00407A5D" w:rsidP="00407A5D">
      <w:pPr>
        <w:widowControl w:val="0"/>
        <w:rPr>
          <w:rFonts w:ascii="Open Sans" w:hAnsi="Open Sans"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1552"/>
      </w:tblGrid>
      <w:tr w:rsidR="00407A5D" w:rsidRPr="006512E1" w14:paraId="713B862A" w14:textId="77777777" w:rsidTr="00DA0C05">
        <w:tc>
          <w:tcPr>
            <w:tcW w:w="7797" w:type="dxa"/>
            <w:shd w:val="clear" w:color="auto" w:fill="auto"/>
          </w:tcPr>
          <w:p w14:paraId="75D46512" w14:textId="77777777" w:rsidR="00407A5D" w:rsidRPr="006512E1" w:rsidRDefault="00407A5D" w:rsidP="00722473">
            <w:pPr>
              <w:widowControl w:val="0"/>
              <w:jc w:val="both"/>
              <w:rPr>
                <w:rFonts w:ascii="Open Sans" w:hAnsi="Open Sans" w:cs="Open Sans"/>
              </w:rPr>
            </w:pPr>
            <w:r w:rsidRPr="006512E1">
              <w:rPr>
                <w:rFonts w:ascii="Open Sans" w:hAnsi="Open Sans" w:cs="Open Sans"/>
              </w:rPr>
              <w:t>Ugotavljanje sposobnosti in izjav</w:t>
            </w:r>
            <w:r>
              <w:rPr>
                <w:rFonts w:ascii="Open Sans" w:hAnsi="Open Sans" w:cs="Open Sans"/>
              </w:rPr>
              <w:t>o</w:t>
            </w:r>
            <w:r w:rsidRPr="006512E1">
              <w:rPr>
                <w:rFonts w:ascii="Open Sans" w:hAnsi="Open Sans" w:cs="Open Sans"/>
              </w:rPr>
              <w:t xml:space="preserve"> o sprejemanju pogojev razpisne dokumentacije</w:t>
            </w:r>
          </w:p>
        </w:tc>
        <w:tc>
          <w:tcPr>
            <w:tcW w:w="1552" w:type="dxa"/>
            <w:shd w:val="clear" w:color="auto" w:fill="auto"/>
          </w:tcPr>
          <w:p w14:paraId="70366131" w14:textId="77777777" w:rsidR="00407A5D" w:rsidRPr="006512E1" w:rsidRDefault="00407A5D" w:rsidP="00722473">
            <w:pPr>
              <w:widowControl w:val="0"/>
              <w:jc w:val="both"/>
              <w:rPr>
                <w:rFonts w:ascii="Open Sans" w:hAnsi="Open Sans" w:cs="Open Sans"/>
              </w:rPr>
            </w:pPr>
            <w:r w:rsidRPr="006512E1">
              <w:rPr>
                <w:rFonts w:ascii="Open Sans" w:hAnsi="Open Sans" w:cs="Open Sans"/>
              </w:rPr>
              <w:t>Priloga 3</w:t>
            </w:r>
          </w:p>
        </w:tc>
      </w:tr>
    </w:tbl>
    <w:p w14:paraId="1396F2B8" w14:textId="77777777" w:rsidR="00407A5D" w:rsidRPr="006512E1" w:rsidRDefault="00407A5D" w:rsidP="00407A5D">
      <w:pPr>
        <w:widowControl w:val="0"/>
        <w:jc w:val="both"/>
        <w:rPr>
          <w:rFonts w:ascii="Open Sans" w:hAnsi="Open Sans" w:cs="Open Sans"/>
        </w:rPr>
      </w:pPr>
      <w:r w:rsidRPr="006512E1">
        <w:rPr>
          <w:rFonts w:ascii="Open Sans" w:hAnsi="Open Sans" w:cs="Open Sans"/>
        </w:rPr>
        <w:t>Gospodarski subjekt mora obrazec izjave izpolniti, podpisati in žigosati.</w:t>
      </w:r>
    </w:p>
    <w:p w14:paraId="20EA4141" w14:textId="77777777" w:rsidR="00407A5D" w:rsidRPr="006512E1" w:rsidRDefault="00407A5D" w:rsidP="00407A5D">
      <w:pPr>
        <w:widowControl w:val="0"/>
        <w:jc w:val="both"/>
        <w:rPr>
          <w:rFonts w:ascii="Open Sans" w:hAnsi="Open Sans"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1552"/>
      </w:tblGrid>
      <w:tr w:rsidR="00407A5D" w:rsidRPr="006512E1" w14:paraId="05750B08" w14:textId="77777777" w:rsidTr="00DA0C05">
        <w:tc>
          <w:tcPr>
            <w:tcW w:w="7797" w:type="dxa"/>
            <w:shd w:val="clear" w:color="auto" w:fill="auto"/>
          </w:tcPr>
          <w:p w14:paraId="55D62E3B" w14:textId="77777777" w:rsidR="00407A5D" w:rsidRPr="006512E1" w:rsidRDefault="00407A5D" w:rsidP="00722473">
            <w:pPr>
              <w:widowControl w:val="0"/>
              <w:jc w:val="both"/>
              <w:rPr>
                <w:rFonts w:ascii="Open Sans" w:hAnsi="Open Sans" w:cs="Open Sans"/>
              </w:rPr>
            </w:pPr>
            <w:r w:rsidRPr="006512E1">
              <w:rPr>
                <w:rFonts w:ascii="Open Sans" w:hAnsi="Open Sans" w:cs="Open Sans"/>
              </w:rPr>
              <w:t>Izjavo o udeležbi fizičnih in pravnih oseb v lastništvu gospodarskega subjekta</w:t>
            </w:r>
          </w:p>
        </w:tc>
        <w:tc>
          <w:tcPr>
            <w:tcW w:w="1552" w:type="dxa"/>
            <w:shd w:val="clear" w:color="auto" w:fill="auto"/>
          </w:tcPr>
          <w:p w14:paraId="14B8828D" w14:textId="77777777" w:rsidR="00407A5D" w:rsidRPr="006512E1" w:rsidRDefault="00407A5D" w:rsidP="00722473">
            <w:pPr>
              <w:widowControl w:val="0"/>
              <w:jc w:val="both"/>
              <w:rPr>
                <w:rFonts w:ascii="Open Sans" w:hAnsi="Open Sans" w:cs="Open Sans"/>
              </w:rPr>
            </w:pPr>
            <w:r w:rsidRPr="006512E1">
              <w:rPr>
                <w:rFonts w:ascii="Open Sans" w:hAnsi="Open Sans" w:cs="Open Sans"/>
              </w:rPr>
              <w:t>Priloga 3/1</w:t>
            </w:r>
          </w:p>
        </w:tc>
      </w:tr>
    </w:tbl>
    <w:p w14:paraId="7634E108" w14:textId="77777777" w:rsidR="00407A5D" w:rsidRPr="006512E1" w:rsidRDefault="00407A5D" w:rsidP="00407A5D">
      <w:pPr>
        <w:widowControl w:val="0"/>
        <w:jc w:val="both"/>
        <w:rPr>
          <w:rFonts w:ascii="Open Sans" w:hAnsi="Open Sans" w:cs="Open Sans"/>
        </w:rPr>
      </w:pPr>
      <w:r w:rsidRPr="006512E1">
        <w:rPr>
          <w:rFonts w:ascii="Open Sans" w:hAnsi="Open Sans" w:cs="Open Sans"/>
        </w:rPr>
        <w:t>Gospodarski subjekt mora obrazec izjave izpolniti, podpisati in žigosati.</w:t>
      </w:r>
    </w:p>
    <w:p w14:paraId="65A9F9C6" w14:textId="77777777" w:rsidR="00407A5D" w:rsidRPr="006512E1" w:rsidRDefault="00407A5D" w:rsidP="00407A5D">
      <w:pPr>
        <w:widowControl w:val="0"/>
        <w:rPr>
          <w:rFonts w:ascii="Open Sans" w:hAnsi="Open Sans" w:cs="Open Sans"/>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634"/>
      </w:tblGrid>
      <w:tr w:rsidR="00407A5D" w:rsidRPr="006512E1" w14:paraId="769D364D" w14:textId="77777777" w:rsidTr="00DA0C05">
        <w:tc>
          <w:tcPr>
            <w:tcW w:w="7797" w:type="dxa"/>
            <w:tcBorders>
              <w:top w:val="single" w:sz="4" w:space="0" w:color="auto"/>
              <w:bottom w:val="single" w:sz="4" w:space="0" w:color="auto"/>
            </w:tcBorders>
          </w:tcPr>
          <w:p w14:paraId="44E00329" w14:textId="77777777" w:rsidR="00407A5D" w:rsidRPr="006512E1" w:rsidRDefault="00407A5D" w:rsidP="00722473">
            <w:pPr>
              <w:widowControl w:val="0"/>
              <w:jc w:val="both"/>
              <w:rPr>
                <w:rFonts w:ascii="Open Sans" w:hAnsi="Open Sans" w:cs="Open Sans"/>
              </w:rPr>
            </w:pPr>
            <w:r w:rsidRPr="006512E1">
              <w:rPr>
                <w:rFonts w:ascii="Open Sans" w:hAnsi="Open Sans" w:cs="Open Sans"/>
              </w:rPr>
              <w:t>Izjavo o sodelovanju s podizvajalcem in pooblastilo ponudnika</w:t>
            </w:r>
          </w:p>
        </w:tc>
        <w:tc>
          <w:tcPr>
            <w:tcW w:w="1634" w:type="dxa"/>
            <w:tcBorders>
              <w:top w:val="single" w:sz="4" w:space="0" w:color="auto"/>
              <w:bottom w:val="single" w:sz="4" w:space="0" w:color="auto"/>
            </w:tcBorders>
          </w:tcPr>
          <w:p w14:paraId="60E61AC1" w14:textId="77777777" w:rsidR="00407A5D" w:rsidRPr="006512E1" w:rsidRDefault="00407A5D" w:rsidP="00722473">
            <w:pPr>
              <w:widowControl w:val="0"/>
              <w:jc w:val="both"/>
              <w:rPr>
                <w:rFonts w:ascii="Open Sans" w:hAnsi="Open Sans" w:cs="Open Sans"/>
              </w:rPr>
            </w:pPr>
            <w:r w:rsidRPr="006512E1">
              <w:rPr>
                <w:rFonts w:ascii="Open Sans" w:hAnsi="Open Sans" w:cs="Open Sans"/>
              </w:rPr>
              <w:t>Priloga 4</w:t>
            </w:r>
          </w:p>
        </w:tc>
      </w:tr>
    </w:tbl>
    <w:p w14:paraId="08392029" w14:textId="77777777" w:rsidR="00407A5D" w:rsidRPr="006512E1" w:rsidRDefault="00407A5D" w:rsidP="00407A5D">
      <w:pPr>
        <w:widowControl w:val="0"/>
        <w:jc w:val="both"/>
        <w:rPr>
          <w:rFonts w:ascii="Open Sans" w:hAnsi="Open Sans" w:cs="Open Sans"/>
        </w:rPr>
      </w:pPr>
      <w:r w:rsidRPr="006512E1">
        <w:rPr>
          <w:rFonts w:ascii="Open Sans" w:hAnsi="Open Sans" w:cs="Open Sans"/>
        </w:rPr>
        <w:t>Gospodarski subjekt obrazec priloge izpolni, podpiše in žigosa. V kolikor ponudnik na razpisu ne nastopa z nobenim podizvajalcem, priloge ne predloži k ponudbi.</w:t>
      </w:r>
    </w:p>
    <w:p w14:paraId="129385DC" w14:textId="77777777" w:rsidR="00407A5D" w:rsidRPr="00F2691C" w:rsidRDefault="00407A5D" w:rsidP="00407A5D">
      <w:pPr>
        <w:widowControl w:val="0"/>
        <w:jc w:val="both"/>
        <w:rPr>
          <w:rFonts w:ascii="Open Sans" w:hAnsi="Open Sans" w:cs="Open Sans"/>
        </w:rPr>
      </w:pPr>
    </w:p>
    <w:tbl>
      <w:tblPr>
        <w:tblW w:w="9431"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634"/>
      </w:tblGrid>
      <w:tr w:rsidR="00407A5D" w:rsidRPr="00F2691C" w14:paraId="650E31F4" w14:textId="77777777" w:rsidTr="00DA0C05">
        <w:tc>
          <w:tcPr>
            <w:tcW w:w="7797" w:type="dxa"/>
            <w:tcBorders>
              <w:top w:val="single" w:sz="4" w:space="0" w:color="auto"/>
              <w:bottom w:val="single" w:sz="4" w:space="0" w:color="auto"/>
            </w:tcBorders>
          </w:tcPr>
          <w:p w14:paraId="40830EE8" w14:textId="77777777" w:rsidR="00407A5D" w:rsidRPr="00F2691C" w:rsidRDefault="00407A5D" w:rsidP="00722473">
            <w:pPr>
              <w:widowControl w:val="0"/>
              <w:jc w:val="both"/>
              <w:rPr>
                <w:rFonts w:ascii="Open Sans" w:hAnsi="Open Sans" w:cs="Open Sans"/>
              </w:rPr>
            </w:pPr>
            <w:r w:rsidRPr="00F2691C">
              <w:rPr>
                <w:rFonts w:ascii="Open Sans" w:hAnsi="Open Sans" w:cs="Open Sans"/>
              </w:rPr>
              <w:t>Podatke podizvajalca</w:t>
            </w:r>
          </w:p>
        </w:tc>
        <w:tc>
          <w:tcPr>
            <w:tcW w:w="1634" w:type="dxa"/>
            <w:tcBorders>
              <w:top w:val="single" w:sz="4" w:space="0" w:color="auto"/>
              <w:bottom w:val="single" w:sz="4" w:space="0" w:color="auto"/>
            </w:tcBorders>
          </w:tcPr>
          <w:p w14:paraId="7EDFA6C8" w14:textId="77777777" w:rsidR="00407A5D" w:rsidRPr="00F2691C" w:rsidRDefault="00407A5D" w:rsidP="00722473">
            <w:pPr>
              <w:widowControl w:val="0"/>
              <w:jc w:val="both"/>
              <w:rPr>
                <w:rFonts w:ascii="Open Sans" w:hAnsi="Open Sans" w:cs="Open Sans"/>
                <w:b/>
                <w:i/>
              </w:rPr>
            </w:pPr>
            <w:r w:rsidRPr="00F2691C">
              <w:rPr>
                <w:rFonts w:ascii="Open Sans" w:hAnsi="Open Sans" w:cs="Open Sans"/>
              </w:rPr>
              <w:t>Priloga 4/1</w:t>
            </w:r>
          </w:p>
        </w:tc>
      </w:tr>
    </w:tbl>
    <w:p w14:paraId="6C9F3BAC" w14:textId="0947AAD8" w:rsidR="00407A5D" w:rsidRDefault="00407A5D" w:rsidP="00407A5D">
      <w:pPr>
        <w:widowControl w:val="0"/>
        <w:jc w:val="both"/>
        <w:rPr>
          <w:rFonts w:ascii="Open Sans" w:hAnsi="Open Sans" w:cs="Open Sans"/>
        </w:rPr>
      </w:pPr>
      <w:r w:rsidRPr="00F2691C">
        <w:rPr>
          <w:rFonts w:ascii="Open Sans" w:hAnsi="Open Sans" w:cs="Open Sans"/>
        </w:rPr>
        <w:t xml:space="preserve">Gospodarski subjekt obrazec priloge izpolni, podpiše in žigosa. V kolikor ponudnik na razpisu ne </w:t>
      </w:r>
      <w:r w:rsidRPr="00F2691C">
        <w:rPr>
          <w:rFonts w:ascii="Open Sans" w:hAnsi="Open Sans" w:cs="Open Sans"/>
        </w:rPr>
        <w:lastRenderedPageBreak/>
        <w:t>nastopa z nobenim podizvajalcem, priloge ne predloži k ponudbi.</w:t>
      </w:r>
    </w:p>
    <w:p w14:paraId="2FC8A941" w14:textId="4011EA78" w:rsidR="00C84018" w:rsidRDefault="00C84018" w:rsidP="00F2691C">
      <w:pPr>
        <w:widowControl w:val="0"/>
        <w:jc w:val="both"/>
        <w:rPr>
          <w:rFonts w:ascii="Open Sans" w:hAnsi="Open Sans" w:cs="Open Sans"/>
        </w:rPr>
      </w:pPr>
    </w:p>
    <w:p w14:paraId="27DE2232" w14:textId="77777777" w:rsidR="00C84018" w:rsidRPr="00F63439" w:rsidRDefault="00C84018" w:rsidP="00C84018">
      <w:pPr>
        <w:widowControl w:val="0"/>
        <w:numPr>
          <w:ilvl w:val="1"/>
          <w:numId w:val="3"/>
        </w:numPr>
        <w:tabs>
          <w:tab w:val="left" w:pos="709"/>
        </w:tabs>
        <w:ind w:left="709" w:hanging="709"/>
        <w:jc w:val="both"/>
        <w:outlineLvl w:val="7"/>
        <w:rPr>
          <w:rFonts w:ascii="Open Sans" w:hAnsi="Open Sans" w:cs="Open Sans"/>
          <w:b/>
          <w:bCs/>
        </w:rPr>
      </w:pPr>
      <w:r w:rsidRPr="00F63439">
        <w:rPr>
          <w:rFonts w:ascii="Open Sans" w:hAnsi="Open Sans" w:cs="Open Sans"/>
          <w:b/>
          <w:bCs/>
        </w:rPr>
        <w:t>MERILO ZA IZBIRO NAJUGODNEJŠE PONUDBE</w:t>
      </w:r>
    </w:p>
    <w:p w14:paraId="46C888D6" w14:textId="77777777" w:rsidR="0061733C" w:rsidRDefault="0061733C" w:rsidP="00C84018">
      <w:pPr>
        <w:widowControl w:val="0"/>
        <w:jc w:val="both"/>
        <w:rPr>
          <w:rFonts w:ascii="Open Sans" w:hAnsi="Open Sans" w:cs="Open Sans"/>
        </w:rPr>
      </w:pPr>
    </w:p>
    <w:p w14:paraId="1D4C2CD8" w14:textId="234FC86B" w:rsidR="00C84018" w:rsidRPr="00F63439" w:rsidRDefault="00C84018" w:rsidP="00C84018">
      <w:pPr>
        <w:widowControl w:val="0"/>
        <w:jc w:val="both"/>
        <w:rPr>
          <w:rFonts w:ascii="Open Sans" w:hAnsi="Open Sans" w:cs="Open Sans"/>
        </w:rPr>
      </w:pPr>
      <w:r w:rsidRPr="00F63439">
        <w:rPr>
          <w:rFonts w:ascii="Open Sans" w:hAnsi="Open Sans" w:cs="Open Sans"/>
        </w:rPr>
        <w:t>Naročnik bo sklenil okvirni sporazum s ponudnikom, ki bo oddal ekonomsko najugodnejšo ponudbo. Merilo za izbiro ekonomsko najugodnejše ponudbe je ponudbena vrednost v EUR brez DDV, ob izpolnjevanju vseh pogojev in zahtev naročnika, navedenih v razpisni dokumentaciji.</w:t>
      </w:r>
    </w:p>
    <w:p w14:paraId="0E6122DA" w14:textId="77777777" w:rsidR="00C84018" w:rsidRPr="00F63439" w:rsidRDefault="00C84018" w:rsidP="00C84018">
      <w:pPr>
        <w:widowControl w:val="0"/>
        <w:jc w:val="both"/>
        <w:rPr>
          <w:rFonts w:ascii="Open Sans" w:hAnsi="Open Sans" w:cs="Open Sans"/>
        </w:rPr>
      </w:pPr>
    </w:p>
    <w:p w14:paraId="0A5CDEDB" w14:textId="5DE11543" w:rsidR="00C84018" w:rsidRDefault="00C84018" w:rsidP="00F2691C">
      <w:pPr>
        <w:widowControl w:val="0"/>
        <w:jc w:val="both"/>
        <w:rPr>
          <w:rFonts w:ascii="Open Sans" w:hAnsi="Open Sans" w:cs="Open Sans"/>
        </w:rPr>
      </w:pPr>
      <w:r w:rsidRPr="00F63439">
        <w:rPr>
          <w:rFonts w:ascii="Open Sans" w:hAnsi="Open Sans" w:cs="Open Sans"/>
        </w:rPr>
        <w:t>Ponudbena vrednost v EUR brez DDV je vrednost, navedena v ponudbi ponudnika.</w:t>
      </w:r>
    </w:p>
    <w:p w14:paraId="30E83F00" w14:textId="021B29F9" w:rsidR="007C1AAD" w:rsidRDefault="007C1AAD" w:rsidP="00F2691C">
      <w:pPr>
        <w:widowControl w:val="0"/>
        <w:jc w:val="both"/>
        <w:rPr>
          <w:rFonts w:ascii="Open Sans" w:hAnsi="Open Sans" w:cs="Open Sans"/>
        </w:rPr>
      </w:pPr>
    </w:p>
    <w:p w14:paraId="6725DEE4" w14:textId="77777777" w:rsidR="00D93620" w:rsidRPr="00F2691C" w:rsidRDefault="00D93620" w:rsidP="00F2691C">
      <w:pPr>
        <w:widowControl w:val="0"/>
        <w:jc w:val="both"/>
        <w:rPr>
          <w:rFonts w:ascii="Open Sans" w:hAnsi="Open Sans" w:cs="Open Sans"/>
        </w:rPr>
      </w:pPr>
    </w:p>
    <w:p w14:paraId="5F6E74F1" w14:textId="0164C62C" w:rsidR="005410B5" w:rsidRPr="00A26717" w:rsidRDefault="0009283F" w:rsidP="00A26717">
      <w:pPr>
        <w:widowControl w:val="0"/>
        <w:numPr>
          <w:ilvl w:val="1"/>
          <w:numId w:val="3"/>
        </w:numPr>
        <w:tabs>
          <w:tab w:val="left" w:pos="709"/>
        </w:tabs>
        <w:ind w:left="709" w:hanging="709"/>
        <w:jc w:val="both"/>
        <w:outlineLvl w:val="7"/>
        <w:rPr>
          <w:rFonts w:ascii="Open Sans" w:hAnsi="Open Sans" w:cs="Open Sans"/>
          <w:b/>
          <w:bCs/>
        </w:rPr>
      </w:pPr>
      <w:r w:rsidRPr="008708FC">
        <w:rPr>
          <w:rFonts w:ascii="Open Sans" w:hAnsi="Open Sans" w:cs="Open Sans"/>
          <w:b/>
          <w:bCs/>
        </w:rPr>
        <w:t>POGAJANJA</w:t>
      </w:r>
    </w:p>
    <w:p w14:paraId="3E9B7C82" w14:textId="77777777" w:rsidR="0061733C" w:rsidRDefault="0061733C" w:rsidP="00285F09">
      <w:pPr>
        <w:widowControl w:val="0"/>
        <w:jc w:val="both"/>
        <w:rPr>
          <w:rFonts w:ascii="Open Sans" w:hAnsi="Open Sans" w:cs="Open Sans"/>
        </w:rPr>
      </w:pPr>
    </w:p>
    <w:p w14:paraId="6A1E2383" w14:textId="16365D06" w:rsidR="00285F09" w:rsidRPr="007B6EDE" w:rsidRDefault="00285F09" w:rsidP="00285F09">
      <w:pPr>
        <w:widowControl w:val="0"/>
        <w:jc w:val="both"/>
        <w:rPr>
          <w:rFonts w:ascii="Open Sans" w:hAnsi="Open Sans" w:cs="Open Sans"/>
        </w:rPr>
      </w:pPr>
      <w:r w:rsidRPr="007B6EDE">
        <w:rPr>
          <w:rFonts w:ascii="Open Sans" w:hAnsi="Open Sans" w:cs="Open Sans"/>
        </w:rPr>
        <w:t xml:space="preserve">Naročnik bo v postopek oddaje javnega naročila vključil tudi pogajanja, in sicer v enem krogu. </w:t>
      </w:r>
    </w:p>
    <w:p w14:paraId="21454FCE" w14:textId="77777777" w:rsidR="00285F09" w:rsidRPr="007B6EDE" w:rsidRDefault="00285F09" w:rsidP="00285F09">
      <w:pPr>
        <w:widowControl w:val="0"/>
        <w:jc w:val="both"/>
        <w:rPr>
          <w:rFonts w:ascii="Open Sans" w:hAnsi="Open Sans" w:cs="Open Sans"/>
        </w:rPr>
      </w:pPr>
    </w:p>
    <w:p w14:paraId="7B1344EF" w14:textId="157D0CEB" w:rsidR="00285F09" w:rsidRPr="007B6EDE" w:rsidRDefault="00285F09" w:rsidP="00285F09">
      <w:pPr>
        <w:widowControl w:val="0"/>
        <w:ind w:right="56"/>
        <w:jc w:val="both"/>
        <w:rPr>
          <w:rFonts w:ascii="Open Sans" w:hAnsi="Open Sans" w:cs="Open Sans"/>
        </w:rPr>
      </w:pPr>
      <w:r w:rsidRPr="007B6EDE">
        <w:rPr>
          <w:rFonts w:ascii="Open Sans" w:hAnsi="Open Sans" w:cs="Open Sans"/>
        </w:rPr>
        <w:t xml:space="preserve">Predmet pogajanj bo znižanje cen na enoto mere in skupne ponudbene vrednosti. V primeru, da bo ponudnik na pogajanjih zvišal cene na enoto mere ali skupno ponudbeno vrednost, kot v prvotni ponudbi, bo </w:t>
      </w:r>
      <w:r w:rsidRPr="007B6EDE">
        <w:rPr>
          <w:rFonts w:ascii="Open Sans" w:hAnsi="Open Sans" w:cs="Open Sans"/>
          <w:bCs/>
        </w:rPr>
        <w:t xml:space="preserve">izključen </w:t>
      </w:r>
      <w:r w:rsidRPr="007B6EDE">
        <w:rPr>
          <w:rFonts w:ascii="Open Sans" w:hAnsi="Open Sans" w:cs="Open Sans"/>
        </w:rPr>
        <w:t>iz nadaljnjega postopka.  </w:t>
      </w:r>
    </w:p>
    <w:p w14:paraId="2D488062" w14:textId="77777777" w:rsidR="00285F09" w:rsidRPr="007B6EDE" w:rsidRDefault="00285F09" w:rsidP="00285F09">
      <w:pPr>
        <w:widowControl w:val="0"/>
        <w:jc w:val="both"/>
        <w:rPr>
          <w:rFonts w:ascii="Open Sans" w:hAnsi="Open Sans" w:cs="Open Sans"/>
        </w:rPr>
      </w:pPr>
    </w:p>
    <w:p w14:paraId="5171F74F" w14:textId="77777777" w:rsidR="00285F09" w:rsidRPr="007B6EDE" w:rsidRDefault="00285F09" w:rsidP="00285F09">
      <w:pPr>
        <w:widowControl w:val="0"/>
        <w:jc w:val="both"/>
        <w:rPr>
          <w:rFonts w:ascii="Open Sans" w:hAnsi="Open Sans" w:cs="Open Sans"/>
        </w:rPr>
      </w:pPr>
      <w:r w:rsidRPr="007B6EDE">
        <w:rPr>
          <w:rFonts w:ascii="Open Sans" w:hAnsi="Open Sans" w:cs="Open Sans"/>
        </w:rPr>
        <w:t>Povabilo na pogajanja bo naročnik poslal vsem ponudnikom, ki bodo oddali ponudbo, na elektronski naslov kontaktne osebe ponudnika, navedene v prilogi 1 (Podatki o ponudniku).</w:t>
      </w:r>
    </w:p>
    <w:p w14:paraId="1C296506" w14:textId="77777777" w:rsidR="00285F09" w:rsidRPr="007B6EDE" w:rsidRDefault="00285F09" w:rsidP="00285F09">
      <w:pPr>
        <w:widowControl w:val="0"/>
        <w:jc w:val="both"/>
        <w:rPr>
          <w:rFonts w:ascii="Open Sans" w:hAnsi="Open Sans" w:cs="Open Sans"/>
        </w:rPr>
      </w:pPr>
    </w:p>
    <w:p w14:paraId="7B154A0D" w14:textId="77777777" w:rsidR="00285F09" w:rsidRPr="007B6EDE" w:rsidRDefault="00285F09" w:rsidP="00285F09">
      <w:pPr>
        <w:widowControl w:val="0"/>
        <w:jc w:val="both"/>
        <w:rPr>
          <w:rFonts w:ascii="Open Sans" w:hAnsi="Open Sans" w:cs="Open Sans"/>
        </w:rPr>
      </w:pPr>
      <w:r w:rsidRPr="007B6EDE">
        <w:rPr>
          <w:rFonts w:ascii="Open Sans" w:hAnsi="Open Sans" w:cs="Open Sans"/>
        </w:rPr>
        <w:t>Če se ponudnik ne bo odzval na naročnikovo povabilo na pogajanja in ne bo predložil nove oz. končne ponudbe, bo naročnik v postopku pogajanj kot končno ponudbo upošteval ponudnikovo prvotno predloženo ponudbo.</w:t>
      </w:r>
    </w:p>
    <w:p w14:paraId="7AC6E1BC" w14:textId="77777777" w:rsidR="00285F09" w:rsidRPr="007B6EDE" w:rsidRDefault="00285F09" w:rsidP="00285F09">
      <w:pPr>
        <w:widowControl w:val="0"/>
        <w:tabs>
          <w:tab w:val="left" w:pos="1803"/>
        </w:tabs>
        <w:jc w:val="both"/>
        <w:rPr>
          <w:rFonts w:ascii="Open Sans" w:hAnsi="Open Sans" w:cs="Open Sans"/>
        </w:rPr>
      </w:pPr>
      <w:r w:rsidRPr="007B6EDE">
        <w:rPr>
          <w:rFonts w:ascii="Open Sans" w:hAnsi="Open Sans" w:cs="Open Sans"/>
        </w:rPr>
        <w:tab/>
      </w:r>
    </w:p>
    <w:p w14:paraId="3ACEE3CE" w14:textId="77777777" w:rsidR="00285F09" w:rsidRPr="007B6EDE" w:rsidRDefault="00285F09" w:rsidP="00285F09">
      <w:pPr>
        <w:widowControl w:val="0"/>
        <w:jc w:val="both"/>
        <w:rPr>
          <w:rFonts w:ascii="Open Sans" w:hAnsi="Open Sans" w:cs="Open Sans"/>
        </w:rPr>
      </w:pPr>
      <w:r w:rsidRPr="007B6EDE">
        <w:rPr>
          <w:rFonts w:ascii="Open Sans" w:hAnsi="Open Sans" w:cs="Open Sans"/>
        </w:rPr>
        <w:t>Ponudnik bo na povabilo naročnika oddal končno pisno ponudbo na način, kot bo določeno v povabilu na pogajanja.</w:t>
      </w:r>
    </w:p>
    <w:p w14:paraId="6D65814C" w14:textId="32E4BBD4" w:rsidR="00285F09" w:rsidRDefault="00285F09" w:rsidP="00DD4C48">
      <w:pPr>
        <w:widowControl w:val="0"/>
        <w:jc w:val="both"/>
        <w:rPr>
          <w:rFonts w:ascii="Open Sans" w:hAnsi="Open Sans" w:cs="Open Sans"/>
        </w:rPr>
      </w:pPr>
    </w:p>
    <w:p w14:paraId="0C068D2F" w14:textId="77777777" w:rsidR="00D93620" w:rsidRDefault="00D93620" w:rsidP="00DD4C48">
      <w:pPr>
        <w:widowControl w:val="0"/>
        <w:jc w:val="both"/>
        <w:rPr>
          <w:rFonts w:ascii="Open Sans" w:hAnsi="Open Sans" w:cs="Open Sans"/>
        </w:rPr>
      </w:pPr>
    </w:p>
    <w:p w14:paraId="4138C370" w14:textId="2BC6805B" w:rsidR="00381E91" w:rsidRPr="00A26717" w:rsidRDefault="00381E91" w:rsidP="00A26717">
      <w:pPr>
        <w:widowControl w:val="0"/>
        <w:numPr>
          <w:ilvl w:val="1"/>
          <w:numId w:val="3"/>
        </w:numPr>
        <w:tabs>
          <w:tab w:val="left" w:pos="709"/>
        </w:tabs>
        <w:ind w:left="709" w:hanging="709"/>
        <w:jc w:val="both"/>
        <w:outlineLvl w:val="7"/>
        <w:rPr>
          <w:rFonts w:ascii="Open Sans" w:hAnsi="Open Sans" w:cs="Open Sans"/>
          <w:b/>
          <w:bCs/>
        </w:rPr>
      </w:pPr>
      <w:r w:rsidRPr="008708FC">
        <w:rPr>
          <w:rFonts w:ascii="Open Sans" w:hAnsi="Open Sans" w:cs="Open Sans"/>
          <w:b/>
          <w:bCs/>
        </w:rPr>
        <w:t>PREGLED PONUDB</w:t>
      </w:r>
    </w:p>
    <w:p w14:paraId="35E7BF0F" w14:textId="77777777" w:rsidR="0061733C" w:rsidRDefault="0061733C" w:rsidP="00DD4C48">
      <w:pPr>
        <w:widowControl w:val="0"/>
        <w:ind w:right="56"/>
        <w:jc w:val="both"/>
        <w:rPr>
          <w:rFonts w:ascii="Open Sans" w:hAnsi="Open Sans" w:cs="Open Sans"/>
        </w:rPr>
      </w:pPr>
    </w:p>
    <w:p w14:paraId="39AE7196" w14:textId="6E044C15" w:rsidR="00381E91" w:rsidRPr="008708FC" w:rsidRDefault="00381E91" w:rsidP="00DD4C48">
      <w:pPr>
        <w:widowControl w:val="0"/>
        <w:ind w:right="56"/>
        <w:jc w:val="both"/>
        <w:rPr>
          <w:rFonts w:ascii="Open Sans" w:hAnsi="Open Sans" w:cs="Open Sans"/>
        </w:rPr>
      </w:pPr>
      <w:r w:rsidRPr="008708FC">
        <w:rPr>
          <w:rFonts w:ascii="Open Sans" w:hAnsi="Open Sans" w:cs="Open Sans"/>
        </w:rPr>
        <w:t>Naročnik bo pred oddajo javnega naročila preveril obstoj in vsebino podatkov oziroma drugih navedb iz ponudbe ponudnika, kateremu se je odločil oddati javno naročilo.</w:t>
      </w:r>
    </w:p>
    <w:p w14:paraId="2D837EBA" w14:textId="7262FD64" w:rsidR="00281556" w:rsidRDefault="00281556" w:rsidP="00DD4C48">
      <w:pPr>
        <w:widowControl w:val="0"/>
        <w:jc w:val="both"/>
        <w:rPr>
          <w:rFonts w:ascii="Open Sans" w:hAnsi="Open Sans" w:cs="Open Sans"/>
        </w:rPr>
      </w:pPr>
    </w:p>
    <w:p w14:paraId="5A9FE3CE" w14:textId="77777777" w:rsidR="00D93620" w:rsidRPr="008708FC" w:rsidRDefault="00D93620" w:rsidP="00DD4C48">
      <w:pPr>
        <w:widowControl w:val="0"/>
        <w:jc w:val="both"/>
        <w:rPr>
          <w:rFonts w:ascii="Open Sans" w:hAnsi="Open Sans" w:cs="Open Sans"/>
        </w:rPr>
      </w:pPr>
    </w:p>
    <w:p w14:paraId="6AE86BBB" w14:textId="77777777" w:rsidR="00F2691C" w:rsidRPr="00F2691C" w:rsidRDefault="00F2691C" w:rsidP="00F2691C">
      <w:pPr>
        <w:widowControl w:val="0"/>
        <w:numPr>
          <w:ilvl w:val="1"/>
          <w:numId w:val="3"/>
        </w:numPr>
        <w:tabs>
          <w:tab w:val="left" w:pos="709"/>
        </w:tabs>
        <w:ind w:left="709" w:hanging="709"/>
        <w:jc w:val="both"/>
        <w:outlineLvl w:val="7"/>
        <w:rPr>
          <w:rFonts w:ascii="Open Sans" w:hAnsi="Open Sans" w:cs="Open Sans"/>
          <w:b/>
          <w:bCs/>
        </w:rPr>
      </w:pPr>
      <w:r w:rsidRPr="00F2691C">
        <w:rPr>
          <w:rFonts w:ascii="Open Sans" w:hAnsi="Open Sans" w:cs="Open Sans"/>
          <w:b/>
          <w:bCs/>
        </w:rPr>
        <w:t>VZOREC OKVIRNEGA SPORAZUMA IN PISNEGA SPORAZUMA O SKUPNIH VARNOSTNIH UKREPIH IN RAVNANJU Z OKOLJEM</w:t>
      </w:r>
    </w:p>
    <w:p w14:paraId="19A96FE7" w14:textId="77777777" w:rsidR="0061733C" w:rsidRDefault="0061733C" w:rsidP="00F2691C">
      <w:pPr>
        <w:widowControl w:val="0"/>
        <w:tabs>
          <w:tab w:val="left" w:pos="0"/>
        </w:tabs>
        <w:jc w:val="both"/>
        <w:rPr>
          <w:rFonts w:ascii="Open Sans" w:hAnsi="Open Sans" w:cs="Open Sans"/>
        </w:rPr>
      </w:pPr>
    </w:p>
    <w:p w14:paraId="6CC2A823" w14:textId="16997EFD" w:rsidR="00F2691C" w:rsidRPr="00F2691C" w:rsidRDefault="00F2691C" w:rsidP="00F2691C">
      <w:pPr>
        <w:widowControl w:val="0"/>
        <w:tabs>
          <w:tab w:val="left" w:pos="0"/>
        </w:tabs>
        <w:jc w:val="both"/>
        <w:rPr>
          <w:rFonts w:ascii="Open Sans" w:hAnsi="Open Sans" w:cs="Open Sans"/>
        </w:rPr>
      </w:pPr>
      <w:r w:rsidRPr="00F2691C">
        <w:rPr>
          <w:rFonts w:ascii="Open Sans" w:hAnsi="Open Sans" w:cs="Open Sans"/>
        </w:rPr>
        <w:t>Ponudnik se mora s priloženim vzorcem okvirnega sporazuma in Pisnega sporazuma o skupnih varnostnih ukrepih in ravnanju z okoljem v celoti strinjati. V primeru izbora se ponudnik zavezuje skleniti okvirni sporazum in Pisni sporazum o skupnih varnostnih ukrepih in ravnanju z okoljem z naročnikom v vsebini, ki izhaja iz vzorca okvirnega sporazuma in vzorca Pisnega sporazuma o skupnih varnostnih ukrepih in ravnanju z okoljem. Okvirni sporazum in Pisni sporazum o skupnih varnostnih ukrepih in ravnanju z okoljem bo sklenil v roku največ 5 (pet) delovnih dni po prejemu okvirnega sporazuma ter Pisnega sporazuma o skupnih varnostnih ukrepih in ravnanju z okoljem v podpis s strani naročnika.</w:t>
      </w:r>
    </w:p>
    <w:p w14:paraId="02B94679" w14:textId="77777777" w:rsidR="00F2691C" w:rsidRPr="00F2691C" w:rsidRDefault="00F2691C" w:rsidP="00F2691C">
      <w:pPr>
        <w:widowControl w:val="0"/>
        <w:tabs>
          <w:tab w:val="left" w:pos="0"/>
        </w:tabs>
        <w:jc w:val="both"/>
        <w:rPr>
          <w:rFonts w:ascii="Open Sans" w:hAnsi="Open Sans" w:cs="Open Sans"/>
        </w:rPr>
      </w:pPr>
    </w:p>
    <w:p w14:paraId="18D137E6" w14:textId="77777777" w:rsidR="00F2691C" w:rsidRPr="00F2691C" w:rsidRDefault="00F2691C" w:rsidP="00F2691C">
      <w:pPr>
        <w:widowControl w:val="0"/>
        <w:tabs>
          <w:tab w:val="left" w:pos="0"/>
        </w:tabs>
        <w:jc w:val="both"/>
        <w:rPr>
          <w:rFonts w:ascii="Open Sans" w:hAnsi="Open Sans" w:cs="Open Sans"/>
        </w:rPr>
      </w:pPr>
      <w:r w:rsidRPr="00F2691C">
        <w:rPr>
          <w:rFonts w:ascii="Open Sans" w:hAnsi="Open Sans" w:cs="Open Sans"/>
        </w:rPr>
        <w:t>Naročnik si pridržuje pravico do sprememb in dopolnitev priloženega vzorca okvirnega sporazuma. Ta pravica se ne nanaša na bistvene sestavine le-teh.</w:t>
      </w:r>
    </w:p>
    <w:p w14:paraId="7DD29FDD" w14:textId="1654CB91" w:rsidR="008208AF" w:rsidRDefault="008208AF" w:rsidP="00DD4C48">
      <w:pPr>
        <w:widowControl w:val="0"/>
        <w:jc w:val="both"/>
        <w:rPr>
          <w:rFonts w:ascii="Open Sans" w:hAnsi="Open Sans" w:cs="Open Sans"/>
        </w:rPr>
      </w:pPr>
    </w:p>
    <w:p w14:paraId="35EBB428" w14:textId="2AC445E4" w:rsidR="00A27FE0" w:rsidRDefault="00A27FE0" w:rsidP="00DD4C48">
      <w:pPr>
        <w:widowControl w:val="0"/>
        <w:jc w:val="both"/>
        <w:rPr>
          <w:rFonts w:ascii="Open Sans" w:hAnsi="Open Sans" w:cs="Open Sans"/>
        </w:rPr>
      </w:pPr>
    </w:p>
    <w:p w14:paraId="46BA1405" w14:textId="6B9ED5A3" w:rsidR="00FE047F" w:rsidRDefault="00FE047F" w:rsidP="00DD4C48">
      <w:pPr>
        <w:widowControl w:val="0"/>
        <w:jc w:val="both"/>
        <w:rPr>
          <w:rFonts w:ascii="Open Sans" w:hAnsi="Open Sans" w:cs="Open Sans"/>
        </w:rPr>
      </w:pPr>
    </w:p>
    <w:p w14:paraId="4776B58A" w14:textId="77777777" w:rsidR="00FE047F" w:rsidRDefault="00FE047F" w:rsidP="00DD4C48">
      <w:pPr>
        <w:widowControl w:val="0"/>
        <w:jc w:val="both"/>
        <w:rPr>
          <w:rFonts w:ascii="Open Sans" w:hAnsi="Open Sans" w:cs="Open Sans"/>
        </w:rPr>
      </w:pPr>
    </w:p>
    <w:p w14:paraId="4F9BB307" w14:textId="42C171E1" w:rsidR="005410B5" w:rsidRPr="00A26717" w:rsidRDefault="00E12B97" w:rsidP="00DD4C48">
      <w:pPr>
        <w:widowControl w:val="0"/>
        <w:numPr>
          <w:ilvl w:val="1"/>
          <w:numId w:val="3"/>
        </w:numPr>
        <w:tabs>
          <w:tab w:val="left" w:pos="709"/>
        </w:tabs>
        <w:ind w:left="709" w:hanging="709"/>
        <w:jc w:val="both"/>
        <w:outlineLvl w:val="7"/>
        <w:rPr>
          <w:rFonts w:ascii="Open Sans" w:hAnsi="Open Sans" w:cs="Open Sans"/>
          <w:b/>
          <w:bCs/>
        </w:rPr>
      </w:pPr>
      <w:r w:rsidRPr="008708FC">
        <w:rPr>
          <w:rFonts w:ascii="Open Sans" w:hAnsi="Open Sans" w:cs="Open Sans"/>
          <w:b/>
          <w:bCs/>
        </w:rPr>
        <w:t>ZAUPNOST POSTOPKA</w:t>
      </w:r>
    </w:p>
    <w:p w14:paraId="0FFFC059" w14:textId="77777777" w:rsidR="0061733C" w:rsidRDefault="0061733C" w:rsidP="00DD4C48">
      <w:pPr>
        <w:widowControl w:val="0"/>
        <w:tabs>
          <w:tab w:val="left" w:pos="0"/>
        </w:tabs>
        <w:jc w:val="both"/>
        <w:rPr>
          <w:rFonts w:ascii="Open Sans" w:hAnsi="Open Sans" w:cs="Open Sans"/>
        </w:rPr>
      </w:pPr>
    </w:p>
    <w:p w14:paraId="23300549" w14:textId="1436A90B" w:rsidR="004C4EFA" w:rsidRDefault="004C4EFA" w:rsidP="00DD4C48">
      <w:pPr>
        <w:widowControl w:val="0"/>
        <w:tabs>
          <w:tab w:val="left" w:pos="0"/>
        </w:tabs>
        <w:jc w:val="both"/>
        <w:rPr>
          <w:rFonts w:ascii="Open Sans" w:hAnsi="Open Sans" w:cs="Open Sans"/>
        </w:rPr>
      </w:pPr>
      <w:r w:rsidRPr="008708FC">
        <w:rPr>
          <w:rFonts w:ascii="Open Sans" w:hAnsi="Open Sans" w:cs="Open Sans"/>
        </w:rPr>
        <w:t xml:space="preserve">Podatki, ki jih bo ponudnik upravičeno označil kot zaupne, bodo uporabljeni samo za namene javnega </w:t>
      </w:r>
      <w:r w:rsidR="00C90982" w:rsidRPr="008708FC">
        <w:rPr>
          <w:rFonts w:ascii="Open Sans" w:hAnsi="Open Sans" w:cs="Open Sans"/>
        </w:rPr>
        <w:t>naročila</w:t>
      </w:r>
      <w:r w:rsidRPr="008708FC">
        <w:rPr>
          <w:rFonts w:ascii="Open Sans" w:hAnsi="Open Sans" w:cs="Open Sans"/>
        </w:rPr>
        <w:t xml:space="preserve"> in ne bodo dostopni nikomur izven kroga oseb, ki bodo vključene v razpisni postopek. Ti podatki ne bodo objavljeni v nadaljevanju postopka ali kasneje. Naročnik bo v celoti odgovoren za varovanje zaupnosti tako dobljenih podatkov.</w:t>
      </w:r>
    </w:p>
    <w:p w14:paraId="72BA3844" w14:textId="42F3470D" w:rsidR="00160A34" w:rsidRDefault="00160A34" w:rsidP="00DD4C48">
      <w:pPr>
        <w:widowControl w:val="0"/>
        <w:tabs>
          <w:tab w:val="left" w:pos="0"/>
        </w:tabs>
        <w:jc w:val="both"/>
        <w:rPr>
          <w:rFonts w:ascii="Open Sans" w:hAnsi="Open Sans" w:cs="Open Sans"/>
        </w:rPr>
      </w:pPr>
    </w:p>
    <w:p w14:paraId="09F9A92C" w14:textId="77777777" w:rsidR="00D93620" w:rsidRPr="008708FC" w:rsidRDefault="00D93620" w:rsidP="00DD4C48">
      <w:pPr>
        <w:widowControl w:val="0"/>
        <w:tabs>
          <w:tab w:val="left" w:pos="0"/>
        </w:tabs>
        <w:jc w:val="both"/>
        <w:rPr>
          <w:rFonts w:ascii="Open Sans" w:hAnsi="Open Sans" w:cs="Open Sans"/>
        </w:rPr>
      </w:pPr>
    </w:p>
    <w:p w14:paraId="180F3541" w14:textId="77777777" w:rsidR="00A26717" w:rsidRPr="00A26717" w:rsidRDefault="00A26717" w:rsidP="00A26717">
      <w:pPr>
        <w:widowControl w:val="0"/>
        <w:numPr>
          <w:ilvl w:val="1"/>
          <w:numId w:val="3"/>
        </w:numPr>
        <w:tabs>
          <w:tab w:val="left" w:pos="709"/>
        </w:tabs>
        <w:ind w:left="709" w:hanging="709"/>
        <w:jc w:val="both"/>
        <w:outlineLvl w:val="7"/>
        <w:rPr>
          <w:rFonts w:ascii="Open Sans" w:hAnsi="Open Sans" w:cs="Open Sans"/>
          <w:b/>
          <w:bCs/>
        </w:rPr>
      </w:pPr>
      <w:r w:rsidRPr="00A26717">
        <w:rPr>
          <w:rFonts w:ascii="Open Sans" w:hAnsi="Open Sans" w:cs="Open Sans"/>
          <w:b/>
          <w:bCs/>
        </w:rPr>
        <w:t>OBVESTILO O IZBORU</w:t>
      </w:r>
    </w:p>
    <w:p w14:paraId="7367C624" w14:textId="77777777" w:rsidR="0061733C" w:rsidRDefault="0061733C" w:rsidP="007614C3">
      <w:pPr>
        <w:widowControl w:val="0"/>
        <w:jc w:val="both"/>
        <w:rPr>
          <w:rFonts w:ascii="Open Sans" w:hAnsi="Open Sans" w:cs="Open Sans"/>
        </w:rPr>
      </w:pPr>
    </w:p>
    <w:p w14:paraId="1ECA2D89" w14:textId="6182D665" w:rsidR="007614C3" w:rsidRDefault="007614C3" w:rsidP="007614C3">
      <w:pPr>
        <w:widowControl w:val="0"/>
        <w:jc w:val="both"/>
        <w:rPr>
          <w:rFonts w:ascii="Open Sans" w:hAnsi="Open Sans" w:cs="Open Sans"/>
        </w:rPr>
      </w:pPr>
      <w:r w:rsidRPr="007B6EDE">
        <w:rPr>
          <w:rFonts w:ascii="Open Sans" w:hAnsi="Open Sans" w:cs="Open Sans"/>
        </w:rPr>
        <w:t>Naročnik bo o izboru po tem javnem naročilu obvestil vse ponudnike, ki bodo oddali ponudbo za predmetno javno naročilo. Obvestilo o izboru bo poslal na elektronski naslov kontaktne osebe ponudnika, navedene v prilogi 1 (Podatki o ponudniku).</w:t>
      </w:r>
    </w:p>
    <w:p w14:paraId="31886787" w14:textId="49DBC298" w:rsidR="0041185F" w:rsidRDefault="0041185F" w:rsidP="007614C3">
      <w:pPr>
        <w:widowControl w:val="0"/>
        <w:jc w:val="both"/>
        <w:rPr>
          <w:rFonts w:ascii="Open Sans" w:hAnsi="Open Sans" w:cs="Open Sans"/>
        </w:rPr>
      </w:pPr>
    </w:p>
    <w:p w14:paraId="0EC5113F" w14:textId="77777777" w:rsidR="00D93620" w:rsidRPr="007B6EDE" w:rsidRDefault="00D93620" w:rsidP="007614C3">
      <w:pPr>
        <w:widowControl w:val="0"/>
        <w:jc w:val="both"/>
        <w:rPr>
          <w:rFonts w:ascii="Open Sans" w:hAnsi="Open Sans" w:cs="Open Sans"/>
        </w:rPr>
      </w:pPr>
    </w:p>
    <w:p w14:paraId="72A3E86A" w14:textId="28635BF9" w:rsidR="005410B5" w:rsidRPr="00A26717" w:rsidRDefault="00E12B97" w:rsidP="00DD4C48">
      <w:pPr>
        <w:widowControl w:val="0"/>
        <w:numPr>
          <w:ilvl w:val="1"/>
          <w:numId w:val="3"/>
        </w:numPr>
        <w:ind w:hanging="792"/>
        <w:jc w:val="both"/>
        <w:rPr>
          <w:rFonts w:ascii="Open Sans" w:hAnsi="Open Sans" w:cs="Open Sans"/>
          <w:b/>
        </w:rPr>
      </w:pPr>
      <w:r w:rsidRPr="008708FC">
        <w:rPr>
          <w:rFonts w:ascii="Open Sans" w:hAnsi="Open Sans" w:cs="Open Sans"/>
          <w:b/>
        </w:rPr>
        <w:t>PREKINITEV NAROČILA</w:t>
      </w:r>
    </w:p>
    <w:p w14:paraId="1F1686C9" w14:textId="77777777" w:rsidR="0061733C" w:rsidRDefault="0061733C" w:rsidP="00DD4C48">
      <w:pPr>
        <w:widowControl w:val="0"/>
        <w:jc w:val="both"/>
        <w:rPr>
          <w:rFonts w:ascii="Open Sans" w:hAnsi="Open Sans" w:cs="Open Sans"/>
        </w:rPr>
      </w:pPr>
    </w:p>
    <w:p w14:paraId="15180FE4" w14:textId="6F295108" w:rsidR="00E12B97" w:rsidRPr="008708FC" w:rsidRDefault="00E12B97" w:rsidP="00DD4C48">
      <w:pPr>
        <w:widowControl w:val="0"/>
        <w:jc w:val="both"/>
        <w:rPr>
          <w:rFonts w:ascii="Open Sans" w:hAnsi="Open Sans" w:cs="Open Sans"/>
        </w:rPr>
      </w:pPr>
      <w:r w:rsidRPr="008708FC">
        <w:rPr>
          <w:rFonts w:ascii="Open Sans" w:hAnsi="Open Sans" w:cs="Open Sans"/>
        </w:rPr>
        <w:t>Naročnik si pridržuje pravico, da zaključi postopek oddaje javnega naročila tudi tako, da ne izbere ponudnika in javnega naročila ne odda ali da javno naročilo prekine ali razveljavi.</w:t>
      </w:r>
    </w:p>
    <w:p w14:paraId="57264829" w14:textId="77777777" w:rsidR="00874E22" w:rsidRPr="008708FC" w:rsidRDefault="00874E22" w:rsidP="00DD4C48">
      <w:pPr>
        <w:widowControl w:val="0"/>
        <w:ind w:right="424"/>
        <w:jc w:val="both"/>
        <w:rPr>
          <w:rFonts w:ascii="Open Sans" w:hAnsi="Open Sans" w:cs="Open Sans"/>
        </w:rPr>
      </w:pPr>
    </w:p>
    <w:p w14:paraId="72AB3EC8" w14:textId="77777777" w:rsidR="00C90982" w:rsidRPr="008708FC" w:rsidRDefault="00C90982" w:rsidP="00DD4C48">
      <w:pPr>
        <w:widowControl w:val="0"/>
        <w:ind w:right="424"/>
        <w:jc w:val="both"/>
        <w:rPr>
          <w:rFonts w:ascii="Open Sans" w:hAnsi="Open Sans" w:cs="Open Sans"/>
        </w:rPr>
      </w:pPr>
    </w:p>
    <w:p w14:paraId="2E948275" w14:textId="77777777" w:rsidR="00D003E8" w:rsidRPr="008708FC" w:rsidRDefault="00D003E8" w:rsidP="00DD4C48">
      <w:pPr>
        <w:widowControl w:val="0"/>
        <w:rPr>
          <w:rFonts w:ascii="Open Sans" w:hAnsi="Open Sans" w:cs="Open Sans"/>
          <w:b/>
        </w:rPr>
      </w:pPr>
    </w:p>
    <w:p w14:paraId="125D8977" w14:textId="77777777" w:rsidR="00D003E8" w:rsidRPr="008708FC" w:rsidRDefault="00D003E8" w:rsidP="00DD4C48">
      <w:pPr>
        <w:widowControl w:val="0"/>
        <w:rPr>
          <w:rFonts w:ascii="Open Sans" w:hAnsi="Open Sans" w:cs="Open Sans"/>
          <w:b/>
        </w:rPr>
      </w:pPr>
    </w:p>
    <w:p w14:paraId="2BC69BA9" w14:textId="77777777" w:rsidR="009E5890" w:rsidRDefault="009E5890">
      <w:pPr>
        <w:rPr>
          <w:rFonts w:ascii="Open Sans" w:hAnsi="Open Sans" w:cs="Open Sans"/>
          <w:b/>
        </w:rPr>
      </w:pPr>
      <w:r>
        <w:rPr>
          <w:rFonts w:ascii="Open Sans" w:hAnsi="Open Sans" w:cs="Open Sans"/>
          <w:b/>
        </w:rPr>
        <w:br w:type="page"/>
      </w:r>
    </w:p>
    <w:p w14:paraId="3A679DAC" w14:textId="130669DC" w:rsidR="00FE047F" w:rsidRDefault="00FE047F" w:rsidP="00F64573">
      <w:pPr>
        <w:widowControl w:val="0"/>
        <w:numPr>
          <w:ilvl w:val="0"/>
          <w:numId w:val="5"/>
        </w:numPr>
        <w:ind w:left="567" w:hanging="567"/>
        <w:jc w:val="both"/>
        <w:outlineLvl w:val="0"/>
        <w:rPr>
          <w:rFonts w:ascii="Open Sans" w:hAnsi="Open Sans" w:cs="Open Sans"/>
          <w:b/>
        </w:rPr>
      </w:pPr>
      <w:r>
        <w:rPr>
          <w:rFonts w:ascii="Open Sans" w:hAnsi="Open Sans" w:cs="Open Sans"/>
          <w:b/>
        </w:rPr>
        <w:lastRenderedPageBreak/>
        <w:t>S</w:t>
      </w:r>
      <w:r w:rsidR="00390CAA">
        <w:rPr>
          <w:rFonts w:ascii="Open Sans" w:hAnsi="Open Sans" w:cs="Open Sans"/>
          <w:b/>
        </w:rPr>
        <w:t>EZNAM OBDELOVALNIH STROJEV</w:t>
      </w:r>
    </w:p>
    <w:p w14:paraId="2BB27B93" w14:textId="793B81B4" w:rsidR="00FE047F" w:rsidRDefault="00FE047F" w:rsidP="00FE047F">
      <w:pPr>
        <w:widowControl w:val="0"/>
        <w:jc w:val="both"/>
        <w:outlineLvl w:val="0"/>
        <w:rPr>
          <w:rFonts w:ascii="Open Sans" w:hAnsi="Open Sans" w:cs="Open Sans"/>
          <w:b/>
        </w:rPr>
      </w:pPr>
    </w:p>
    <w:p w14:paraId="539E6E96" w14:textId="4BE1CF64" w:rsidR="00711DAD" w:rsidRPr="00FD240D" w:rsidRDefault="00711DAD" w:rsidP="00711DAD">
      <w:pPr>
        <w:widowControl w:val="0"/>
        <w:jc w:val="right"/>
        <w:rPr>
          <w:rFonts w:ascii="Open Sans" w:hAnsi="Open Sans" w:cs="Open Sans"/>
        </w:rPr>
      </w:pPr>
      <w:r w:rsidRPr="00FD240D">
        <w:rPr>
          <w:rFonts w:ascii="Open Sans" w:hAnsi="Open Sans" w:cs="Open Sans"/>
        </w:rPr>
        <w:t xml:space="preserve">Priloga št. </w:t>
      </w:r>
      <w:r>
        <w:rPr>
          <w:rFonts w:ascii="Open Sans" w:hAnsi="Open Sans" w:cs="Open Sans"/>
        </w:rPr>
        <w:t>1</w:t>
      </w:r>
      <w:r w:rsidRPr="00FD240D">
        <w:rPr>
          <w:rFonts w:ascii="Open Sans" w:hAnsi="Open Sans" w:cs="Open Sans"/>
        </w:rPr>
        <w:t xml:space="preserve"> k okvirnemu sporazumu št. </w:t>
      </w:r>
      <w:r>
        <w:rPr>
          <w:rFonts w:ascii="Open Sans" w:hAnsi="Open Sans" w:cs="Open Sans"/>
        </w:rPr>
        <w:t>ENLJ-SPV-136/25</w:t>
      </w:r>
    </w:p>
    <w:p w14:paraId="3410C5C4" w14:textId="77777777" w:rsidR="00711DAD" w:rsidRDefault="00711DAD" w:rsidP="00FE047F">
      <w:pPr>
        <w:widowControl w:val="0"/>
        <w:jc w:val="both"/>
        <w:rPr>
          <w:rFonts w:ascii="Open Sans" w:hAnsi="Open Sans" w:cs="Open Sans"/>
        </w:rPr>
      </w:pPr>
    </w:p>
    <w:p w14:paraId="1EACCBC0" w14:textId="5C3DD4C1" w:rsidR="00FE047F" w:rsidRPr="00FE047F" w:rsidRDefault="00FE047F" w:rsidP="00FE047F">
      <w:pPr>
        <w:widowControl w:val="0"/>
        <w:jc w:val="both"/>
        <w:rPr>
          <w:rFonts w:ascii="Open Sans" w:hAnsi="Open Sans" w:cs="Open Sans"/>
        </w:rPr>
      </w:pPr>
      <w:r w:rsidRPr="00FE047F">
        <w:rPr>
          <w:rFonts w:ascii="Open Sans" w:hAnsi="Open Sans" w:cs="Open Sans"/>
        </w:rPr>
        <w:t>Predmet javnega naročila je</w:t>
      </w:r>
      <w:r w:rsidRPr="00FE047F">
        <w:rPr>
          <w:rFonts w:ascii="Open Sans" w:eastAsia="Calibri" w:hAnsi="Open Sans" w:cs="Open Sans"/>
        </w:rPr>
        <w:t xml:space="preserve"> servisiranje obdelovalnih strojev</w:t>
      </w:r>
      <w:r w:rsidR="006E2551">
        <w:rPr>
          <w:rFonts w:ascii="Open Sans" w:eastAsia="Calibri" w:hAnsi="Open Sans" w:cs="Open Sans"/>
        </w:rPr>
        <w:t>, za</w:t>
      </w:r>
      <w:r w:rsidRPr="00FE047F">
        <w:rPr>
          <w:rFonts w:ascii="Open Sans" w:hAnsi="Open Sans" w:cs="Open Sans"/>
        </w:rPr>
        <w:t xml:space="preserve"> obdobj</w:t>
      </w:r>
      <w:r w:rsidR="006E2551">
        <w:rPr>
          <w:rFonts w:ascii="Open Sans" w:hAnsi="Open Sans" w:cs="Open Sans"/>
        </w:rPr>
        <w:t>e</w:t>
      </w:r>
      <w:r w:rsidRPr="00FE047F">
        <w:rPr>
          <w:rFonts w:ascii="Open Sans" w:hAnsi="Open Sans" w:cs="Open Sans"/>
        </w:rPr>
        <w:t xml:space="preserve"> 2 (dveh) let.</w:t>
      </w:r>
    </w:p>
    <w:p w14:paraId="66113E98" w14:textId="77777777" w:rsidR="00FE047F" w:rsidRPr="00FE047F" w:rsidRDefault="00FE047F" w:rsidP="00FE047F">
      <w:pPr>
        <w:widowControl w:val="0"/>
        <w:jc w:val="both"/>
        <w:rPr>
          <w:rFonts w:ascii="Open Sans" w:eastAsia="Calibri" w:hAnsi="Open Sans" w:cs="Open Sans"/>
        </w:rPr>
      </w:pPr>
    </w:p>
    <w:p w14:paraId="3E9B2FC0" w14:textId="77777777" w:rsidR="00FE047F" w:rsidRPr="00FE047F" w:rsidRDefault="00FE047F" w:rsidP="00FE047F">
      <w:pPr>
        <w:widowControl w:val="0"/>
        <w:jc w:val="both"/>
        <w:rPr>
          <w:rFonts w:ascii="Open Sans" w:eastAsia="Calibri" w:hAnsi="Open Sans" w:cs="Open Sans"/>
          <w:lang w:eastAsia="en-US"/>
        </w:rPr>
      </w:pPr>
      <w:r w:rsidRPr="00FE047F">
        <w:rPr>
          <w:rFonts w:ascii="Open Sans" w:eastAsia="Calibri" w:hAnsi="Open Sans" w:cs="Open Sans"/>
          <w:lang w:eastAsia="en-US"/>
        </w:rPr>
        <w:t xml:space="preserve">Naročnik predvideva servisiranje obdelovalnih strojev, ki so navedeni v nadaljevanju. </w:t>
      </w:r>
    </w:p>
    <w:p w14:paraId="6283AD1E" w14:textId="77777777" w:rsidR="00FE047F" w:rsidRPr="00FE047F" w:rsidRDefault="00FE047F" w:rsidP="00FE047F">
      <w:pPr>
        <w:widowControl w:val="0"/>
        <w:jc w:val="both"/>
        <w:rPr>
          <w:rFonts w:ascii="Open Sans" w:eastAsia="Calibri" w:hAnsi="Open Sans" w:cs="Open Sans"/>
          <w:lang w:eastAsia="en-US"/>
        </w:rPr>
      </w:pPr>
    </w:p>
    <w:p w14:paraId="709545F7" w14:textId="77777777" w:rsidR="00FE047F" w:rsidRPr="00FE047F" w:rsidRDefault="00FE047F" w:rsidP="00FE047F">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b/>
          <w:lang w:eastAsia="en-US"/>
        </w:rPr>
      </w:pPr>
      <w:r w:rsidRPr="00FE047F">
        <w:rPr>
          <w:rFonts w:ascii="Open Sans" w:eastAsia="Calibri" w:hAnsi="Open Sans" w:cs="Open Sans"/>
          <w:b/>
          <w:lang w:eastAsia="en-US"/>
        </w:rPr>
        <w:t xml:space="preserve"> STRUŽNICE</w:t>
      </w:r>
    </w:p>
    <w:p w14:paraId="29AA0E6A" w14:textId="77777777" w:rsidR="00FE047F" w:rsidRPr="00FE047F" w:rsidRDefault="00FE047F" w:rsidP="00FE047F">
      <w:pPr>
        <w:widowControl w:val="0"/>
        <w:numPr>
          <w:ilvl w:val="0"/>
          <w:numId w:val="6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lang w:eastAsia="en-US"/>
        </w:rPr>
      </w:pPr>
      <w:r w:rsidRPr="00FE047F">
        <w:rPr>
          <w:rFonts w:ascii="Open Sans" w:eastAsia="Calibri" w:hAnsi="Open Sans" w:cs="Open Sans"/>
          <w:lang w:eastAsia="en-US"/>
        </w:rPr>
        <w:t xml:space="preserve"> PRVOMAJSKA TNP300</w:t>
      </w:r>
    </w:p>
    <w:p w14:paraId="7BF7D1BE" w14:textId="77777777" w:rsidR="00FE047F" w:rsidRPr="00FE047F" w:rsidRDefault="00FE047F" w:rsidP="00FE047F">
      <w:pPr>
        <w:widowControl w:val="0"/>
        <w:numPr>
          <w:ilvl w:val="0"/>
          <w:numId w:val="61"/>
        </w:numPr>
        <w:pBdr>
          <w:top w:val="single" w:sz="4" w:space="1" w:color="auto"/>
          <w:left w:val="single" w:sz="4" w:space="1" w:color="auto"/>
          <w:bottom w:val="single" w:sz="4" w:space="1" w:color="auto"/>
          <w:right w:val="single" w:sz="4" w:space="1" w:color="auto"/>
          <w:between w:val="single" w:sz="4" w:space="1" w:color="auto"/>
          <w:bar w:val="single" w:sz="4" w:color="auto"/>
        </w:pBdr>
        <w:ind w:left="426" w:hanging="426"/>
        <w:jc w:val="both"/>
        <w:rPr>
          <w:rFonts w:ascii="Open Sans" w:eastAsia="Calibri" w:hAnsi="Open Sans" w:cs="Open Sans"/>
          <w:lang w:eastAsia="en-US"/>
        </w:rPr>
      </w:pPr>
      <w:r w:rsidRPr="00FE047F">
        <w:rPr>
          <w:rFonts w:ascii="Open Sans" w:eastAsia="Calibri" w:hAnsi="Open Sans" w:cs="Open Sans"/>
          <w:lang w:eastAsia="en-US"/>
        </w:rPr>
        <w:t>PRVOMAJSKA BOEHRINGER D530</w:t>
      </w:r>
    </w:p>
    <w:p w14:paraId="6D367309" w14:textId="77777777" w:rsidR="00FE047F" w:rsidRPr="00FE047F" w:rsidRDefault="00FE047F" w:rsidP="00FE047F">
      <w:pPr>
        <w:widowControl w:val="0"/>
        <w:numPr>
          <w:ilvl w:val="0"/>
          <w:numId w:val="6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lang w:eastAsia="en-US"/>
        </w:rPr>
      </w:pPr>
      <w:r w:rsidRPr="00FE047F">
        <w:rPr>
          <w:rFonts w:ascii="Open Sans" w:eastAsia="Calibri" w:hAnsi="Open Sans" w:cs="Open Sans"/>
          <w:lang w:eastAsia="en-US"/>
        </w:rPr>
        <w:t xml:space="preserve"> PRVOMAJSKA TNP160</w:t>
      </w:r>
    </w:p>
    <w:p w14:paraId="5CE81AC7" w14:textId="77777777" w:rsidR="00FE047F" w:rsidRPr="00FE047F" w:rsidRDefault="00FE047F" w:rsidP="00FE047F">
      <w:pPr>
        <w:widowControl w:val="0"/>
        <w:numPr>
          <w:ilvl w:val="0"/>
          <w:numId w:val="6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lang w:eastAsia="en-US"/>
        </w:rPr>
      </w:pPr>
      <w:r w:rsidRPr="00FE047F">
        <w:rPr>
          <w:rFonts w:ascii="Open Sans" w:eastAsia="Calibri" w:hAnsi="Open Sans" w:cs="Open Sans"/>
          <w:lang w:eastAsia="en-US"/>
        </w:rPr>
        <w:t xml:space="preserve"> PRVOMAJJKA US22</w:t>
      </w:r>
    </w:p>
    <w:p w14:paraId="4F581D88" w14:textId="77777777" w:rsidR="00FE047F" w:rsidRPr="00FE047F" w:rsidRDefault="00FE047F" w:rsidP="00FE047F">
      <w:pPr>
        <w:widowControl w:val="0"/>
        <w:numPr>
          <w:ilvl w:val="0"/>
          <w:numId w:val="6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lang w:eastAsia="en-US"/>
        </w:rPr>
      </w:pPr>
      <w:r w:rsidRPr="00FE047F">
        <w:rPr>
          <w:rFonts w:ascii="Open Sans" w:eastAsia="Calibri" w:hAnsi="Open Sans" w:cs="Open Sans"/>
          <w:lang w:eastAsia="en-US"/>
        </w:rPr>
        <w:t xml:space="preserve"> POTISJE 1000R</w:t>
      </w:r>
    </w:p>
    <w:p w14:paraId="0271D110" w14:textId="77777777" w:rsidR="00FE047F" w:rsidRPr="00FE047F" w:rsidRDefault="00FE047F" w:rsidP="00FE047F">
      <w:pPr>
        <w:widowControl w:val="0"/>
        <w:jc w:val="both"/>
        <w:rPr>
          <w:rFonts w:ascii="Open Sans" w:eastAsia="Calibri" w:hAnsi="Open Sans" w:cs="Open Sans"/>
          <w:b/>
          <w:lang w:eastAsia="en-US"/>
        </w:rPr>
      </w:pPr>
    </w:p>
    <w:p w14:paraId="636E0071" w14:textId="77777777" w:rsidR="00FE047F" w:rsidRPr="00FE047F" w:rsidRDefault="00FE047F" w:rsidP="00FE047F">
      <w:pPr>
        <w:widowControl w:val="0"/>
        <w:jc w:val="both"/>
        <w:rPr>
          <w:rFonts w:ascii="Open Sans" w:eastAsia="Calibri" w:hAnsi="Open Sans" w:cs="Open Sans"/>
          <w:b/>
          <w:lang w:eastAsia="en-US"/>
        </w:rPr>
      </w:pPr>
    </w:p>
    <w:p w14:paraId="0E13E0A6" w14:textId="77777777" w:rsidR="00FE047F" w:rsidRPr="00FE047F" w:rsidRDefault="00FE047F" w:rsidP="00FE047F">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b/>
          <w:lang w:eastAsia="en-US"/>
        </w:rPr>
      </w:pPr>
      <w:r w:rsidRPr="00FE047F">
        <w:rPr>
          <w:rFonts w:ascii="Open Sans" w:eastAsia="Calibri" w:hAnsi="Open Sans" w:cs="Open Sans"/>
          <w:b/>
          <w:lang w:eastAsia="en-US"/>
        </w:rPr>
        <w:t xml:space="preserve">SKOBELJNI  STROJ </w:t>
      </w:r>
    </w:p>
    <w:p w14:paraId="2B9DF282" w14:textId="77777777" w:rsidR="00FE047F" w:rsidRPr="00FE047F" w:rsidRDefault="00FE047F" w:rsidP="00FE047F">
      <w:pPr>
        <w:widowControl w:val="0"/>
        <w:numPr>
          <w:ilvl w:val="0"/>
          <w:numId w:val="6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lang w:eastAsia="en-US"/>
        </w:rPr>
      </w:pPr>
      <w:r w:rsidRPr="00FE047F">
        <w:rPr>
          <w:rFonts w:ascii="Open Sans" w:eastAsia="Calibri" w:hAnsi="Open Sans" w:cs="Open Sans"/>
          <w:lang w:eastAsia="en-US"/>
        </w:rPr>
        <w:t>STRIGON GH 400M</w:t>
      </w:r>
    </w:p>
    <w:p w14:paraId="656D3386" w14:textId="77777777" w:rsidR="00FE047F" w:rsidRPr="00FE047F" w:rsidRDefault="00FE047F" w:rsidP="00FE047F">
      <w:pPr>
        <w:widowControl w:val="0"/>
        <w:jc w:val="both"/>
        <w:rPr>
          <w:rFonts w:ascii="Open Sans" w:eastAsia="Calibri" w:hAnsi="Open Sans" w:cs="Open Sans"/>
          <w:b/>
          <w:lang w:eastAsia="en-US"/>
        </w:rPr>
      </w:pPr>
    </w:p>
    <w:p w14:paraId="295E94C4" w14:textId="77777777" w:rsidR="00FE047F" w:rsidRPr="00FE047F" w:rsidRDefault="00FE047F" w:rsidP="00FE047F">
      <w:pPr>
        <w:widowControl w:val="0"/>
        <w:jc w:val="both"/>
        <w:rPr>
          <w:rFonts w:ascii="Open Sans" w:eastAsia="Calibri" w:hAnsi="Open Sans" w:cs="Open Sans"/>
          <w:b/>
          <w:lang w:eastAsia="en-US"/>
        </w:rPr>
      </w:pPr>
    </w:p>
    <w:p w14:paraId="2C7DEB10" w14:textId="77777777" w:rsidR="00FE047F" w:rsidRPr="00FE047F" w:rsidRDefault="00FE047F" w:rsidP="00FE047F">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b/>
          <w:lang w:eastAsia="en-US"/>
        </w:rPr>
      </w:pPr>
      <w:r w:rsidRPr="00FE047F">
        <w:rPr>
          <w:rFonts w:ascii="Open Sans" w:eastAsia="Calibri" w:hAnsi="Open Sans" w:cs="Open Sans"/>
          <w:b/>
          <w:lang w:eastAsia="en-US"/>
        </w:rPr>
        <w:t>BRUSILNI STROJ ZA OKROGLO BRUŠENJE</w:t>
      </w:r>
    </w:p>
    <w:p w14:paraId="75AF7FB4" w14:textId="77777777" w:rsidR="00FE047F" w:rsidRPr="00FE047F" w:rsidRDefault="00FE047F" w:rsidP="00FE047F">
      <w:pPr>
        <w:widowControl w:val="0"/>
        <w:numPr>
          <w:ilvl w:val="0"/>
          <w:numId w:val="6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b/>
          <w:lang w:eastAsia="en-US"/>
        </w:rPr>
      </w:pPr>
      <w:r w:rsidRPr="00FE047F">
        <w:rPr>
          <w:rFonts w:ascii="Open Sans" w:eastAsia="Calibri" w:hAnsi="Open Sans" w:cs="Open Sans"/>
          <w:lang w:eastAsia="en-US"/>
        </w:rPr>
        <w:t>KIKINDA D15-1700/750</w:t>
      </w:r>
    </w:p>
    <w:p w14:paraId="68C313C0" w14:textId="77777777" w:rsidR="00FE047F" w:rsidRPr="00FE047F" w:rsidRDefault="00FE047F" w:rsidP="00FE047F">
      <w:pPr>
        <w:widowControl w:val="0"/>
        <w:jc w:val="both"/>
        <w:rPr>
          <w:rFonts w:ascii="Open Sans" w:eastAsia="Calibri" w:hAnsi="Open Sans" w:cs="Open Sans"/>
          <w:b/>
          <w:lang w:eastAsia="en-US"/>
        </w:rPr>
      </w:pPr>
    </w:p>
    <w:p w14:paraId="1ED9943A" w14:textId="77777777" w:rsidR="00FE047F" w:rsidRPr="00FE047F" w:rsidRDefault="00FE047F" w:rsidP="00FE047F">
      <w:pPr>
        <w:widowControl w:val="0"/>
        <w:jc w:val="both"/>
        <w:rPr>
          <w:rFonts w:ascii="Open Sans" w:eastAsia="Calibri" w:hAnsi="Open Sans" w:cs="Open Sans"/>
          <w:b/>
          <w:lang w:eastAsia="en-US"/>
        </w:rPr>
      </w:pPr>
    </w:p>
    <w:p w14:paraId="1C1848FE" w14:textId="77777777" w:rsidR="00FE047F" w:rsidRPr="00FE047F" w:rsidRDefault="00FE047F" w:rsidP="00FE047F">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b/>
          <w:lang w:eastAsia="en-US"/>
        </w:rPr>
      </w:pPr>
      <w:r w:rsidRPr="00FE047F">
        <w:rPr>
          <w:rFonts w:ascii="Open Sans" w:eastAsia="Calibri" w:hAnsi="Open Sans" w:cs="Open Sans"/>
          <w:b/>
          <w:lang w:eastAsia="en-US"/>
        </w:rPr>
        <w:t>BRUSILNI STROJ ZA PLOSKOVNO BRUŠENJE</w:t>
      </w:r>
    </w:p>
    <w:p w14:paraId="6AB4FC88" w14:textId="77777777" w:rsidR="00FE047F" w:rsidRPr="00FE047F" w:rsidRDefault="00FE047F" w:rsidP="00FE047F">
      <w:pPr>
        <w:widowControl w:val="0"/>
        <w:numPr>
          <w:ilvl w:val="0"/>
          <w:numId w:val="6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lang w:eastAsia="en-US"/>
        </w:rPr>
      </w:pPr>
      <w:r w:rsidRPr="00FE047F">
        <w:rPr>
          <w:rFonts w:ascii="Open Sans" w:eastAsia="Calibri" w:hAnsi="Open Sans" w:cs="Open Sans"/>
          <w:lang w:eastAsia="en-US"/>
        </w:rPr>
        <w:t>KNUTH HFS 3063 VC</w:t>
      </w:r>
    </w:p>
    <w:p w14:paraId="3C48D974" w14:textId="77777777" w:rsidR="00FE047F" w:rsidRPr="00FE047F" w:rsidRDefault="00FE047F" w:rsidP="00FE047F">
      <w:pPr>
        <w:widowControl w:val="0"/>
        <w:jc w:val="both"/>
        <w:rPr>
          <w:rFonts w:ascii="Open Sans" w:eastAsia="Calibri" w:hAnsi="Open Sans" w:cs="Open Sans"/>
          <w:b/>
          <w:lang w:eastAsia="en-US"/>
        </w:rPr>
      </w:pPr>
    </w:p>
    <w:p w14:paraId="51CB0E22" w14:textId="77777777" w:rsidR="00FE047F" w:rsidRPr="00FE047F" w:rsidRDefault="00FE047F" w:rsidP="00FE047F">
      <w:pPr>
        <w:widowControl w:val="0"/>
        <w:jc w:val="both"/>
        <w:rPr>
          <w:rFonts w:ascii="Open Sans" w:eastAsia="Calibri" w:hAnsi="Open Sans" w:cs="Open Sans"/>
          <w:b/>
          <w:lang w:eastAsia="en-US"/>
        </w:rPr>
      </w:pPr>
    </w:p>
    <w:p w14:paraId="75EA03C4" w14:textId="77777777" w:rsidR="00FE047F" w:rsidRPr="00FE047F" w:rsidRDefault="00FE047F" w:rsidP="00FE047F">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b/>
          <w:lang w:eastAsia="en-US"/>
        </w:rPr>
      </w:pPr>
      <w:r w:rsidRPr="00FE047F">
        <w:rPr>
          <w:rFonts w:ascii="Open Sans" w:eastAsia="Calibri" w:hAnsi="Open Sans" w:cs="Open Sans"/>
          <w:b/>
          <w:lang w:eastAsia="en-US"/>
        </w:rPr>
        <w:t>REZKALNI STROJ</w:t>
      </w:r>
    </w:p>
    <w:p w14:paraId="2D9F791B" w14:textId="77777777" w:rsidR="00FE047F" w:rsidRPr="00FE047F" w:rsidRDefault="00FE047F" w:rsidP="00FE047F">
      <w:pPr>
        <w:widowControl w:val="0"/>
        <w:numPr>
          <w:ilvl w:val="0"/>
          <w:numId w:val="6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lang w:eastAsia="en-US"/>
        </w:rPr>
      </w:pPr>
      <w:r w:rsidRPr="00FE047F">
        <w:rPr>
          <w:rFonts w:ascii="Open Sans" w:eastAsia="Calibri" w:hAnsi="Open Sans" w:cs="Open Sans"/>
          <w:lang w:eastAsia="en-US"/>
        </w:rPr>
        <w:t>PRVOMAJSKA UHG</w:t>
      </w:r>
    </w:p>
    <w:p w14:paraId="59F5C0DF" w14:textId="77777777" w:rsidR="00FE047F" w:rsidRPr="00FE047F" w:rsidRDefault="00FE047F" w:rsidP="00FE047F">
      <w:pPr>
        <w:widowControl w:val="0"/>
        <w:numPr>
          <w:ilvl w:val="0"/>
          <w:numId w:val="6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lang w:eastAsia="en-US"/>
        </w:rPr>
      </w:pPr>
      <w:r w:rsidRPr="00FE047F">
        <w:rPr>
          <w:rFonts w:ascii="Open Sans" w:eastAsia="Calibri" w:hAnsi="Open Sans" w:cs="Open Sans"/>
          <w:lang w:eastAsia="en-US"/>
        </w:rPr>
        <w:t>ALG 200</w:t>
      </w:r>
    </w:p>
    <w:p w14:paraId="43F51077" w14:textId="77777777" w:rsidR="00FE047F" w:rsidRPr="00FE047F" w:rsidRDefault="00FE047F" w:rsidP="00FE047F">
      <w:pPr>
        <w:widowControl w:val="0"/>
        <w:jc w:val="both"/>
        <w:rPr>
          <w:rFonts w:ascii="Open Sans" w:eastAsia="Calibri" w:hAnsi="Open Sans" w:cs="Open Sans"/>
          <w:lang w:eastAsia="en-US"/>
        </w:rPr>
      </w:pPr>
    </w:p>
    <w:p w14:paraId="2B857CD3" w14:textId="77777777" w:rsidR="00FE047F" w:rsidRPr="00FE047F" w:rsidRDefault="00FE047F" w:rsidP="00FE047F">
      <w:pPr>
        <w:widowControl w:val="0"/>
        <w:jc w:val="both"/>
        <w:rPr>
          <w:rFonts w:ascii="Open Sans" w:eastAsia="Calibri" w:hAnsi="Open Sans" w:cs="Open Sans"/>
          <w:lang w:eastAsia="en-US"/>
        </w:rPr>
      </w:pPr>
    </w:p>
    <w:p w14:paraId="3B126B17" w14:textId="77777777" w:rsidR="00FE047F" w:rsidRPr="00FE047F" w:rsidRDefault="00FE047F" w:rsidP="00FE047F">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b/>
          <w:lang w:eastAsia="en-US"/>
        </w:rPr>
      </w:pPr>
      <w:r w:rsidRPr="00FE047F">
        <w:rPr>
          <w:rFonts w:ascii="Open Sans" w:eastAsia="Calibri" w:hAnsi="Open Sans" w:cs="Open Sans"/>
          <w:b/>
          <w:lang w:eastAsia="en-US"/>
        </w:rPr>
        <w:t>VRTALNI STROJ</w:t>
      </w:r>
    </w:p>
    <w:p w14:paraId="4CA33349" w14:textId="77777777" w:rsidR="00FE047F" w:rsidRPr="00FE047F" w:rsidRDefault="00FE047F" w:rsidP="00FE047F">
      <w:pPr>
        <w:widowControl w:val="0"/>
        <w:numPr>
          <w:ilvl w:val="0"/>
          <w:numId w:val="6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lang w:eastAsia="en-US"/>
        </w:rPr>
      </w:pPr>
      <w:r w:rsidRPr="00FE047F">
        <w:rPr>
          <w:rFonts w:ascii="Open Sans" w:eastAsia="Calibri" w:hAnsi="Open Sans" w:cs="Open Sans"/>
          <w:lang w:eastAsia="en-US"/>
        </w:rPr>
        <w:t>RB 70</w:t>
      </w:r>
    </w:p>
    <w:p w14:paraId="2BF360DF" w14:textId="77777777" w:rsidR="00FE047F" w:rsidRPr="00FE047F" w:rsidRDefault="00FE047F" w:rsidP="00FE047F">
      <w:pPr>
        <w:widowControl w:val="0"/>
        <w:numPr>
          <w:ilvl w:val="0"/>
          <w:numId w:val="6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lang w:eastAsia="en-US"/>
        </w:rPr>
      </w:pPr>
      <w:r w:rsidRPr="00FE047F">
        <w:rPr>
          <w:rFonts w:ascii="Open Sans" w:eastAsia="Calibri" w:hAnsi="Open Sans" w:cs="Open Sans"/>
          <w:lang w:eastAsia="en-US"/>
        </w:rPr>
        <w:t>DALMASTROJ BS-2</w:t>
      </w:r>
    </w:p>
    <w:p w14:paraId="32D80D53" w14:textId="77777777" w:rsidR="00FE047F" w:rsidRPr="00FE047F" w:rsidRDefault="00FE047F" w:rsidP="00FE047F">
      <w:pPr>
        <w:widowControl w:val="0"/>
        <w:numPr>
          <w:ilvl w:val="0"/>
          <w:numId w:val="61"/>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Open Sans" w:eastAsia="Calibri" w:hAnsi="Open Sans" w:cs="Open Sans"/>
          <w:lang w:eastAsia="en-US"/>
        </w:rPr>
      </w:pPr>
      <w:r w:rsidRPr="00FE047F">
        <w:rPr>
          <w:rFonts w:ascii="Open Sans" w:eastAsia="Calibri" w:hAnsi="Open Sans" w:cs="Open Sans"/>
          <w:lang w:eastAsia="en-US"/>
        </w:rPr>
        <w:t>DALMASTROJ BS-3</w:t>
      </w:r>
    </w:p>
    <w:p w14:paraId="2583F97A" w14:textId="77777777" w:rsidR="00FE047F" w:rsidRPr="00FE047F" w:rsidRDefault="00FE047F" w:rsidP="00FE047F">
      <w:pPr>
        <w:widowControl w:val="0"/>
        <w:jc w:val="both"/>
        <w:rPr>
          <w:rFonts w:ascii="Open Sans" w:eastAsia="Calibri" w:hAnsi="Open Sans" w:cs="Open Sans"/>
          <w:lang w:eastAsia="en-US"/>
        </w:rPr>
      </w:pPr>
    </w:p>
    <w:p w14:paraId="53068C5E" w14:textId="77777777" w:rsidR="00FE047F" w:rsidRPr="00FE047F" w:rsidRDefault="00FE047F" w:rsidP="00FE047F">
      <w:pPr>
        <w:widowControl w:val="0"/>
        <w:jc w:val="both"/>
        <w:rPr>
          <w:rFonts w:ascii="Open Sans" w:eastAsia="Calibri" w:hAnsi="Open Sans" w:cs="Open Sans"/>
          <w:lang w:eastAsia="en-US"/>
        </w:rPr>
      </w:pPr>
    </w:p>
    <w:p w14:paraId="3D43E431" w14:textId="77777777" w:rsidR="00FE047F" w:rsidRPr="00FE047F" w:rsidRDefault="00FE047F" w:rsidP="00FE047F">
      <w:pPr>
        <w:widowControl w:val="0"/>
        <w:jc w:val="both"/>
        <w:rPr>
          <w:rFonts w:ascii="Open Sans" w:hAnsi="Open Sans" w:cs="Open Sans"/>
        </w:rPr>
      </w:pPr>
      <w:r w:rsidRPr="00FE047F">
        <w:rPr>
          <w:rFonts w:ascii="Open Sans" w:hAnsi="Open Sans" w:cs="Open Sans"/>
        </w:rPr>
        <w:t>Seznam obdelovalnih strojev se v obdobju veljavnosti okvirnega sporazuma lahko spremeni oz. dopolni.</w:t>
      </w:r>
    </w:p>
    <w:p w14:paraId="7095F0CF" w14:textId="77777777" w:rsidR="00FE047F" w:rsidRPr="00FE047F" w:rsidRDefault="00FE047F" w:rsidP="00FE047F">
      <w:pPr>
        <w:widowControl w:val="0"/>
        <w:jc w:val="both"/>
        <w:rPr>
          <w:rFonts w:ascii="Open Sans" w:eastAsia="Calibri" w:hAnsi="Open Sans" w:cs="Open Sans"/>
          <w:lang w:eastAsia="en-US"/>
        </w:rPr>
      </w:pPr>
    </w:p>
    <w:p w14:paraId="7AEBC548" w14:textId="3C8C9403" w:rsidR="00FE047F" w:rsidRDefault="00FE047F" w:rsidP="00FE047F">
      <w:pPr>
        <w:widowControl w:val="0"/>
        <w:jc w:val="both"/>
        <w:outlineLvl w:val="0"/>
        <w:rPr>
          <w:rFonts w:ascii="Open Sans" w:hAnsi="Open Sans" w:cs="Open Sans"/>
          <w:b/>
        </w:rPr>
      </w:pPr>
    </w:p>
    <w:p w14:paraId="7816FD38" w14:textId="24FD4E26" w:rsidR="00FE047F" w:rsidRDefault="00FE047F" w:rsidP="00FE047F">
      <w:pPr>
        <w:widowControl w:val="0"/>
        <w:jc w:val="both"/>
        <w:outlineLvl w:val="0"/>
        <w:rPr>
          <w:rFonts w:ascii="Open Sans" w:hAnsi="Open Sans" w:cs="Open Sans"/>
          <w:b/>
        </w:rPr>
      </w:pPr>
    </w:p>
    <w:p w14:paraId="24ABC493" w14:textId="6CA0FACA" w:rsidR="00FE047F" w:rsidRDefault="00FE047F" w:rsidP="00FE047F">
      <w:pPr>
        <w:widowControl w:val="0"/>
        <w:jc w:val="both"/>
        <w:outlineLvl w:val="0"/>
        <w:rPr>
          <w:rFonts w:ascii="Open Sans" w:hAnsi="Open Sans" w:cs="Open Sans"/>
          <w:b/>
        </w:rPr>
      </w:pPr>
    </w:p>
    <w:p w14:paraId="76C20AD8" w14:textId="369D3B9B" w:rsidR="00FE047F" w:rsidRDefault="00FE047F" w:rsidP="00FE047F">
      <w:pPr>
        <w:widowControl w:val="0"/>
        <w:jc w:val="both"/>
        <w:outlineLvl w:val="0"/>
        <w:rPr>
          <w:rFonts w:ascii="Open Sans" w:hAnsi="Open Sans" w:cs="Open Sans"/>
          <w:b/>
        </w:rPr>
      </w:pPr>
    </w:p>
    <w:p w14:paraId="49048CD0" w14:textId="77777777" w:rsidR="005D2FD5" w:rsidRDefault="005D2FD5" w:rsidP="00FE047F">
      <w:pPr>
        <w:widowControl w:val="0"/>
        <w:jc w:val="both"/>
        <w:outlineLvl w:val="0"/>
        <w:rPr>
          <w:rFonts w:ascii="Open Sans" w:hAnsi="Open Sans" w:cs="Open Sans"/>
          <w:b/>
        </w:rPr>
      </w:pPr>
    </w:p>
    <w:p w14:paraId="084CB58E" w14:textId="01DDAD9B" w:rsidR="00FE047F" w:rsidRDefault="00FE047F" w:rsidP="00FE047F">
      <w:pPr>
        <w:widowControl w:val="0"/>
        <w:jc w:val="both"/>
        <w:outlineLvl w:val="0"/>
        <w:rPr>
          <w:rFonts w:ascii="Open Sans" w:hAnsi="Open Sans" w:cs="Open Sans"/>
          <w:b/>
        </w:rPr>
      </w:pPr>
    </w:p>
    <w:p w14:paraId="06986023" w14:textId="77777777" w:rsidR="00FE047F" w:rsidRDefault="00FE047F" w:rsidP="00FE047F">
      <w:pPr>
        <w:widowControl w:val="0"/>
        <w:jc w:val="both"/>
        <w:outlineLvl w:val="0"/>
        <w:rPr>
          <w:rFonts w:ascii="Open Sans" w:hAnsi="Open Sans" w:cs="Open Sans"/>
          <w:b/>
        </w:rPr>
      </w:pPr>
    </w:p>
    <w:p w14:paraId="2F9213AA" w14:textId="6E1BC529" w:rsidR="00F64573" w:rsidRPr="00F64573" w:rsidRDefault="00F64573" w:rsidP="00F64573">
      <w:pPr>
        <w:widowControl w:val="0"/>
        <w:numPr>
          <w:ilvl w:val="0"/>
          <w:numId w:val="5"/>
        </w:numPr>
        <w:ind w:left="567" w:hanging="567"/>
        <w:jc w:val="both"/>
        <w:outlineLvl w:val="0"/>
        <w:rPr>
          <w:rFonts w:ascii="Open Sans" w:hAnsi="Open Sans" w:cs="Open Sans"/>
          <w:b/>
        </w:rPr>
      </w:pPr>
      <w:r w:rsidRPr="00F64573">
        <w:rPr>
          <w:rFonts w:ascii="Open Sans" w:hAnsi="Open Sans" w:cs="Open Sans"/>
          <w:b/>
        </w:rPr>
        <w:lastRenderedPageBreak/>
        <w:t xml:space="preserve">ZAHTEVE VARSTVA PRI DELU, POŽARNEGA VARSTVA IN VAROVANJA OKOLJA </w:t>
      </w:r>
    </w:p>
    <w:p w14:paraId="120929AB" w14:textId="77777777" w:rsidR="00F64573" w:rsidRPr="00F64573" w:rsidRDefault="00F64573" w:rsidP="00F64573">
      <w:pPr>
        <w:widowControl w:val="0"/>
        <w:jc w:val="both"/>
        <w:rPr>
          <w:rFonts w:ascii="Open Sans" w:hAnsi="Open Sans" w:cs="Open Sans"/>
          <w:b/>
        </w:rPr>
      </w:pPr>
    </w:p>
    <w:p w14:paraId="04902E7C" w14:textId="77777777" w:rsidR="00F64573" w:rsidRPr="00F64573" w:rsidRDefault="00F64573" w:rsidP="00F64573">
      <w:pPr>
        <w:widowControl w:val="0"/>
        <w:rPr>
          <w:rFonts w:ascii="Open Sans" w:hAnsi="Open Sans" w:cs="Open Sans"/>
          <w:b/>
        </w:rPr>
      </w:pPr>
      <w:r w:rsidRPr="00F64573">
        <w:rPr>
          <w:rFonts w:ascii="Open Sans" w:hAnsi="Open Sans" w:cs="Open Sans"/>
          <w:b/>
        </w:rPr>
        <w:t>Zahteve glede izvajanja ukrepov na skupnih deloviščih pri naročniku</w:t>
      </w:r>
    </w:p>
    <w:p w14:paraId="2A5408B7" w14:textId="77777777" w:rsidR="00F64573" w:rsidRPr="00F64573" w:rsidRDefault="00F64573" w:rsidP="00F64573">
      <w:pPr>
        <w:widowControl w:val="0"/>
        <w:rPr>
          <w:rFonts w:ascii="Open Sans" w:hAnsi="Open Sans" w:cs="Open Sans"/>
          <w:u w:val="single"/>
        </w:rPr>
      </w:pPr>
    </w:p>
    <w:p w14:paraId="74DF1AC3" w14:textId="77777777" w:rsidR="00F64573" w:rsidRPr="00F64573" w:rsidRDefault="00F64573" w:rsidP="00F64573">
      <w:pPr>
        <w:widowControl w:val="0"/>
        <w:rPr>
          <w:rFonts w:ascii="Open Sans" w:hAnsi="Open Sans" w:cs="Open Sans"/>
          <w:u w:val="single"/>
        </w:rPr>
      </w:pPr>
      <w:r w:rsidRPr="00F64573">
        <w:rPr>
          <w:rFonts w:ascii="Open Sans" w:hAnsi="Open Sans" w:cs="Open Sans"/>
          <w:u w:val="single"/>
        </w:rPr>
        <w:t>Usposobljenost delavcev za varno izvajanje storitev</w:t>
      </w:r>
    </w:p>
    <w:p w14:paraId="2E129337" w14:textId="77777777" w:rsidR="00F64573" w:rsidRPr="00F64573" w:rsidRDefault="00F64573" w:rsidP="00F64573">
      <w:pPr>
        <w:widowControl w:val="0"/>
        <w:jc w:val="both"/>
        <w:rPr>
          <w:rFonts w:ascii="Open Sans" w:hAnsi="Open Sans" w:cs="Open Sans"/>
        </w:rPr>
      </w:pPr>
      <w:r w:rsidRPr="00F64573">
        <w:rPr>
          <w:rFonts w:ascii="Open Sans" w:hAnsi="Open Sans" w:cs="Open Sans"/>
        </w:rPr>
        <w:t>Na skupnih deloviščih se bodo izvajale tudi storitve, kjer obstaja večje tveganje za nastanek poškodb in okvar zdravja delavcev.</w:t>
      </w:r>
    </w:p>
    <w:p w14:paraId="19A67FDF" w14:textId="77777777" w:rsidR="00F64573" w:rsidRPr="00F64573" w:rsidRDefault="00F64573" w:rsidP="00F64573">
      <w:pPr>
        <w:widowControl w:val="0"/>
        <w:jc w:val="both"/>
        <w:rPr>
          <w:rFonts w:ascii="Open Sans" w:hAnsi="Open Sans" w:cs="Open Sans"/>
        </w:rPr>
      </w:pPr>
    </w:p>
    <w:p w14:paraId="23844E27" w14:textId="77777777" w:rsidR="00F64573" w:rsidRPr="00F64573" w:rsidRDefault="00F64573" w:rsidP="00F64573">
      <w:pPr>
        <w:widowControl w:val="0"/>
        <w:jc w:val="both"/>
        <w:rPr>
          <w:rFonts w:ascii="Open Sans" w:hAnsi="Open Sans" w:cs="Open Sans"/>
        </w:rPr>
      </w:pPr>
      <w:r w:rsidRPr="00F64573">
        <w:rPr>
          <w:rFonts w:ascii="Open Sans" w:hAnsi="Open Sans" w:cs="Open Sans"/>
        </w:rPr>
        <w:t>Zato morajo biti delavci izvajalca usposobljeni za varno izvajanje storitev po programu, ki zajema najmanj naslednje dejavnike tveganja za poškodbe in okvare zdravja na skupnih deloviščih:</w:t>
      </w:r>
    </w:p>
    <w:p w14:paraId="25B6F43A" w14:textId="77777777" w:rsidR="00F64573" w:rsidRPr="00F64573" w:rsidRDefault="00F64573" w:rsidP="00952D3D">
      <w:pPr>
        <w:widowControl w:val="0"/>
        <w:numPr>
          <w:ilvl w:val="0"/>
          <w:numId w:val="35"/>
        </w:numPr>
        <w:rPr>
          <w:rFonts w:ascii="Open Sans" w:hAnsi="Open Sans" w:cs="Open Sans"/>
        </w:rPr>
      </w:pPr>
      <w:r w:rsidRPr="00F64573">
        <w:rPr>
          <w:rFonts w:ascii="Open Sans" w:hAnsi="Open Sans" w:cs="Open Sans"/>
        </w:rPr>
        <w:t xml:space="preserve">poznavanje temeljnih zakonskih določb, </w:t>
      </w:r>
    </w:p>
    <w:p w14:paraId="76C4288A" w14:textId="77777777" w:rsidR="00F64573" w:rsidRPr="00F64573" w:rsidRDefault="00F64573" w:rsidP="00952D3D">
      <w:pPr>
        <w:widowControl w:val="0"/>
        <w:numPr>
          <w:ilvl w:val="0"/>
          <w:numId w:val="35"/>
        </w:numPr>
        <w:jc w:val="both"/>
        <w:rPr>
          <w:rFonts w:ascii="Open Sans" w:hAnsi="Open Sans" w:cs="Open Sans"/>
        </w:rPr>
      </w:pPr>
      <w:r w:rsidRPr="00F64573">
        <w:rPr>
          <w:rFonts w:ascii="Open Sans" w:hAnsi="Open Sans" w:cs="Open Sans"/>
        </w:rPr>
        <w:t>poznavanje (internih) predpisov glede: prijavljanje poškodb pri delu, preizkus alkoholiziranosti, prva pomoč,</w:t>
      </w:r>
    </w:p>
    <w:p w14:paraId="5E541D4F" w14:textId="77777777" w:rsidR="00F64573" w:rsidRPr="00F64573" w:rsidRDefault="00F64573" w:rsidP="00952D3D">
      <w:pPr>
        <w:widowControl w:val="0"/>
        <w:numPr>
          <w:ilvl w:val="0"/>
          <w:numId w:val="35"/>
        </w:numPr>
        <w:rPr>
          <w:rFonts w:ascii="Open Sans" w:hAnsi="Open Sans" w:cs="Open Sans"/>
        </w:rPr>
      </w:pPr>
      <w:r w:rsidRPr="00F64573">
        <w:rPr>
          <w:rFonts w:ascii="Open Sans" w:hAnsi="Open Sans" w:cs="Open Sans"/>
        </w:rPr>
        <w:t>poznavanje osnov o varnostnih znakih,</w:t>
      </w:r>
    </w:p>
    <w:p w14:paraId="5BF53E2F" w14:textId="77777777" w:rsidR="00F64573" w:rsidRPr="00F64573" w:rsidRDefault="00F64573" w:rsidP="00952D3D">
      <w:pPr>
        <w:widowControl w:val="0"/>
        <w:numPr>
          <w:ilvl w:val="0"/>
          <w:numId w:val="35"/>
        </w:numPr>
        <w:rPr>
          <w:rFonts w:ascii="Open Sans" w:hAnsi="Open Sans" w:cs="Open Sans"/>
        </w:rPr>
      </w:pPr>
      <w:r w:rsidRPr="00F64573">
        <w:rPr>
          <w:rFonts w:ascii="Open Sans" w:hAnsi="Open Sans" w:cs="Open Sans"/>
        </w:rPr>
        <w:t>poznavanje osnov iz požarnega varstva,</w:t>
      </w:r>
    </w:p>
    <w:p w14:paraId="6A5F6CC9" w14:textId="77777777" w:rsidR="00F64573" w:rsidRPr="00F64573" w:rsidRDefault="00F64573" w:rsidP="00952D3D">
      <w:pPr>
        <w:widowControl w:val="0"/>
        <w:numPr>
          <w:ilvl w:val="0"/>
          <w:numId w:val="35"/>
        </w:numPr>
        <w:rPr>
          <w:rFonts w:ascii="Open Sans" w:hAnsi="Open Sans" w:cs="Open Sans"/>
        </w:rPr>
      </w:pPr>
      <w:r w:rsidRPr="00F64573">
        <w:rPr>
          <w:rFonts w:ascii="Open Sans" w:hAnsi="Open Sans" w:cs="Open Sans"/>
        </w:rPr>
        <w:t>poznavanje osnov varnega dela z nevarnimi snovmi,</w:t>
      </w:r>
    </w:p>
    <w:p w14:paraId="69DD4172" w14:textId="77777777" w:rsidR="00F64573" w:rsidRPr="00F64573" w:rsidRDefault="00F64573" w:rsidP="00952D3D">
      <w:pPr>
        <w:widowControl w:val="0"/>
        <w:numPr>
          <w:ilvl w:val="0"/>
          <w:numId w:val="35"/>
        </w:numPr>
        <w:rPr>
          <w:rFonts w:ascii="Open Sans" w:hAnsi="Open Sans" w:cs="Open Sans"/>
        </w:rPr>
      </w:pPr>
      <w:r w:rsidRPr="00F64573">
        <w:rPr>
          <w:rFonts w:ascii="Open Sans" w:hAnsi="Open Sans" w:cs="Open Sans"/>
        </w:rPr>
        <w:t>osnove urejenosti delovnih mest,</w:t>
      </w:r>
    </w:p>
    <w:p w14:paraId="682497DD" w14:textId="77777777" w:rsidR="00F64573" w:rsidRPr="00F64573" w:rsidRDefault="00F64573" w:rsidP="00952D3D">
      <w:pPr>
        <w:widowControl w:val="0"/>
        <w:numPr>
          <w:ilvl w:val="0"/>
          <w:numId w:val="35"/>
        </w:numPr>
        <w:rPr>
          <w:rFonts w:ascii="Open Sans" w:hAnsi="Open Sans" w:cs="Open Sans"/>
        </w:rPr>
      </w:pPr>
      <w:r w:rsidRPr="00F64573">
        <w:rPr>
          <w:rFonts w:ascii="Open Sans" w:hAnsi="Open Sans" w:cs="Open Sans"/>
        </w:rPr>
        <w:t>osnove varne uporabe delovne opreme,</w:t>
      </w:r>
    </w:p>
    <w:p w14:paraId="5EE2F73D" w14:textId="77777777" w:rsidR="00F64573" w:rsidRPr="00F64573" w:rsidRDefault="00F64573" w:rsidP="00952D3D">
      <w:pPr>
        <w:widowControl w:val="0"/>
        <w:numPr>
          <w:ilvl w:val="0"/>
          <w:numId w:val="35"/>
        </w:numPr>
        <w:rPr>
          <w:rFonts w:ascii="Open Sans" w:hAnsi="Open Sans" w:cs="Open Sans"/>
        </w:rPr>
      </w:pPr>
      <w:r w:rsidRPr="00F64573">
        <w:rPr>
          <w:rFonts w:ascii="Open Sans" w:hAnsi="Open Sans" w:cs="Open Sans"/>
        </w:rPr>
        <w:t>osnove varstva pri delu pred nevarnostjo električnega toka,</w:t>
      </w:r>
    </w:p>
    <w:p w14:paraId="4433C5F6" w14:textId="77777777" w:rsidR="00F64573" w:rsidRPr="00F64573" w:rsidRDefault="00F64573" w:rsidP="00952D3D">
      <w:pPr>
        <w:widowControl w:val="0"/>
        <w:numPr>
          <w:ilvl w:val="0"/>
          <w:numId w:val="35"/>
        </w:numPr>
        <w:rPr>
          <w:rFonts w:ascii="Open Sans" w:hAnsi="Open Sans" w:cs="Open Sans"/>
        </w:rPr>
      </w:pPr>
      <w:r w:rsidRPr="00F64573">
        <w:rPr>
          <w:rFonts w:ascii="Open Sans" w:hAnsi="Open Sans" w:cs="Open Sans"/>
        </w:rPr>
        <w:t>osnove uporabe osebne varovalne opreme,</w:t>
      </w:r>
    </w:p>
    <w:p w14:paraId="113E504D" w14:textId="77777777" w:rsidR="00F64573" w:rsidRPr="00F64573" w:rsidRDefault="00F64573" w:rsidP="00952D3D">
      <w:pPr>
        <w:widowControl w:val="0"/>
        <w:numPr>
          <w:ilvl w:val="0"/>
          <w:numId w:val="35"/>
        </w:numPr>
        <w:rPr>
          <w:rFonts w:ascii="Open Sans" w:hAnsi="Open Sans" w:cs="Open Sans"/>
        </w:rPr>
      </w:pPr>
      <w:r w:rsidRPr="00F64573">
        <w:rPr>
          <w:rFonts w:ascii="Open Sans" w:hAnsi="Open Sans" w:cs="Open Sans"/>
        </w:rPr>
        <w:t>osnove varnega dvigovanja in prenašanja bremen,</w:t>
      </w:r>
    </w:p>
    <w:p w14:paraId="1E9B5CF6" w14:textId="77777777" w:rsidR="00F64573" w:rsidRPr="00F64573" w:rsidRDefault="00F64573" w:rsidP="00952D3D">
      <w:pPr>
        <w:widowControl w:val="0"/>
        <w:numPr>
          <w:ilvl w:val="0"/>
          <w:numId w:val="35"/>
        </w:numPr>
        <w:rPr>
          <w:rFonts w:ascii="Open Sans" w:hAnsi="Open Sans" w:cs="Open Sans"/>
        </w:rPr>
      </w:pPr>
      <w:r w:rsidRPr="00F64573">
        <w:rPr>
          <w:rFonts w:ascii="Open Sans" w:hAnsi="Open Sans" w:cs="Open Sans"/>
        </w:rPr>
        <w:t>osnove varnega dela na deloviščih.</w:t>
      </w:r>
    </w:p>
    <w:p w14:paraId="494A0BAE" w14:textId="77777777" w:rsidR="00F64573" w:rsidRPr="00F64573" w:rsidRDefault="00F64573" w:rsidP="00F64573">
      <w:pPr>
        <w:widowControl w:val="0"/>
        <w:rPr>
          <w:rFonts w:ascii="Open Sans" w:hAnsi="Open Sans" w:cs="Open Sans"/>
          <w:u w:val="single"/>
        </w:rPr>
      </w:pPr>
    </w:p>
    <w:p w14:paraId="38AEE289" w14:textId="77777777" w:rsidR="00F64573" w:rsidRPr="00F64573" w:rsidRDefault="00F64573" w:rsidP="00F64573">
      <w:pPr>
        <w:widowControl w:val="0"/>
        <w:rPr>
          <w:rFonts w:ascii="Open Sans" w:hAnsi="Open Sans" w:cs="Open Sans"/>
          <w:u w:val="single"/>
        </w:rPr>
      </w:pPr>
      <w:r w:rsidRPr="00F64573">
        <w:rPr>
          <w:rFonts w:ascii="Open Sans" w:hAnsi="Open Sans" w:cs="Open Sans"/>
          <w:u w:val="single"/>
        </w:rPr>
        <w:t>Posebne usposobljenosti</w:t>
      </w:r>
    </w:p>
    <w:p w14:paraId="283570D2" w14:textId="77777777" w:rsidR="00F64573" w:rsidRPr="00F64573" w:rsidRDefault="00F64573" w:rsidP="00F64573">
      <w:pPr>
        <w:widowControl w:val="0"/>
        <w:rPr>
          <w:rFonts w:ascii="Open Sans" w:hAnsi="Open Sans" w:cs="Open Sans"/>
          <w:b/>
        </w:rPr>
      </w:pPr>
    </w:p>
    <w:p w14:paraId="2535F3F8" w14:textId="77777777" w:rsidR="00F64573" w:rsidRPr="00F64573" w:rsidRDefault="00F64573" w:rsidP="00F64573">
      <w:pPr>
        <w:widowControl w:val="0"/>
        <w:jc w:val="both"/>
        <w:rPr>
          <w:rFonts w:ascii="Open Sans" w:hAnsi="Open Sans" w:cs="Open Sans"/>
          <w:color w:val="FF0000"/>
        </w:rPr>
      </w:pPr>
      <w:r w:rsidRPr="00F64573">
        <w:rPr>
          <w:rFonts w:ascii="Open Sans" w:hAnsi="Open Sans" w:cs="Open Sans"/>
        </w:rPr>
        <w:t>Vsi delavci morajo imeti veljavne (praktični in teoretični del) preizkuse znanja iz varstva pri delu, ki niso starejši od 2 (dveh) let. Usposobljeni morajo biti po programu usposabljanja, ki zajema vse nevarnosti in škodljivosti, ki jim bodo delavci izpostavljeni pri izvajanju storitev po okvirnem sporazumu.</w:t>
      </w:r>
    </w:p>
    <w:p w14:paraId="21DD361B" w14:textId="77777777" w:rsidR="00F64573" w:rsidRPr="00F64573" w:rsidRDefault="00F64573" w:rsidP="00F64573">
      <w:pPr>
        <w:widowControl w:val="0"/>
        <w:rPr>
          <w:rFonts w:ascii="Open Sans" w:hAnsi="Open Sans" w:cs="Open Sans"/>
          <w:b/>
        </w:rPr>
      </w:pPr>
    </w:p>
    <w:p w14:paraId="3E716873" w14:textId="77777777" w:rsidR="00F64573" w:rsidRPr="00F64573" w:rsidRDefault="00F64573" w:rsidP="00F64573">
      <w:pPr>
        <w:widowControl w:val="0"/>
        <w:rPr>
          <w:rFonts w:ascii="Open Sans" w:hAnsi="Open Sans" w:cs="Open Sans"/>
          <w:u w:val="single"/>
        </w:rPr>
      </w:pPr>
      <w:r w:rsidRPr="00F64573">
        <w:rPr>
          <w:rFonts w:ascii="Open Sans" w:hAnsi="Open Sans" w:cs="Open Sans"/>
          <w:u w:val="single"/>
        </w:rPr>
        <w:t>Zdravstvena sposobnost delavcev</w:t>
      </w:r>
    </w:p>
    <w:p w14:paraId="1FC0D7ED" w14:textId="77777777" w:rsidR="00F64573" w:rsidRPr="00F64573" w:rsidRDefault="00F64573" w:rsidP="00F64573">
      <w:pPr>
        <w:widowControl w:val="0"/>
        <w:rPr>
          <w:rFonts w:ascii="Open Sans" w:hAnsi="Open Sans" w:cs="Open Sans"/>
          <w:b/>
        </w:rPr>
      </w:pPr>
    </w:p>
    <w:p w14:paraId="442851E6" w14:textId="77777777" w:rsidR="00F64573" w:rsidRPr="00F64573" w:rsidRDefault="00F64573" w:rsidP="00F64573">
      <w:pPr>
        <w:widowControl w:val="0"/>
        <w:jc w:val="both"/>
        <w:rPr>
          <w:rFonts w:ascii="Open Sans" w:hAnsi="Open Sans" w:cs="Open Sans"/>
        </w:rPr>
      </w:pPr>
      <w:r w:rsidRPr="00F64573">
        <w:rPr>
          <w:rFonts w:ascii="Open Sans" w:hAnsi="Open Sans" w:cs="Open Sans"/>
        </w:rPr>
        <w:t xml:space="preserve">Delavci izvajalca morajo biti zdravstveno sposobni za izvajanje storitev po okvirnem sporazumu. Zato morajo imeti zdravniško spričevalo o opravljenem preventivnem zdravstvenem pregledu, kjer ni navedenih omejitev pri storitvah, ki jih bodo opravljali. </w:t>
      </w:r>
    </w:p>
    <w:p w14:paraId="59DAC43D" w14:textId="77777777" w:rsidR="00F64573" w:rsidRPr="00F64573" w:rsidRDefault="00F64573" w:rsidP="00F64573">
      <w:pPr>
        <w:widowControl w:val="0"/>
        <w:jc w:val="both"/>
        <w:rPr>
          <w:rFonts w:ascii="Open Sans" w:hAnsi="Open Sans" w:cs="Open Sans"/>
          <w:dstrike/>
          <w:color w:val="FF0000"/>
        </w:rPr>
      </w:pPr>
    </w:p>
    <w:p w14:paraId="38A73047" w14:textId="77777777" w:rsidR="00F64573" w:rsidRPr="00F64573" w:rsidRDefault="00F64573" w:rsidP="00F64573">
      <w:pPr>
        <w:widowControl w:val="0"/>
        <w:jc w:val="both"/>
        <w:rPr>
          <w:rFonts w:ascii="Open Sans" w:hAnsi="Open Sans" w:cs="Open Sans"/>
          <w:color w:val="FF0000"/>
        </w:rPr>
      </w:pPr>
      <w:r w:rsidRPr="00F64573">
        <w:rPr>
          <w:rFonts w:ascii="Open Sans" w:hAnsi="Open Sans" w:cs="Open Sans"/>
        </w:rPr>
        <w:t>Napotnica za zdravstveni pregled mora vsebovati dela in izpostavljenost tveganjem, ki se pričakujejo pri izvajanju storitev po okvirnem sporazumu.</w:t>
      </w:r>
    </w:p>
    <w:p w14:paraId="00F3DEA7" w14:textId="77777777" w:rsidR="00F64573" w:rsidRPr="00F64573" w:rsidRDefault="00F64573" w:rsidP="00F64573">
      <w:pPr>
        <w:widowControl w:val="0"/>
        <w:rPr>
          <w:rFonts w:ascii="Open Sans" w:hAnsi="Open Sans" w:cs="Open Sans"/>
          <w:b/>
        </w:rPr>
      </w:pPr>
    </w:p>
    <w:p w14:paraId="26B14B64" w14:textId="77777777" w:rsidR="00F64573" w:rsidRPr="00F64573" w:rsidRDefault="00F64573" w:rsidP="00F64573">
      <w:pPr>
        <w:widowControl w:val="0"/>
        <w:rPr>
          <w:rFonts w:ascii="Open Sans" w:hAnsi="Open Sans" w:cs="Open Sans"/>
          <w:u w:val="single"/>
        </w:rPr>
      </w:pPr>
      <w:r w:rsidRPr="00F64573">
        <w:rPr>
          <w:rFonts w:ascii="Open Sans" w:hAnsi="Open Sans" w:cs="Open Sans"/>
          <w:u w:val="single"/>
        </w:rPr>
        <w:t>Pisni sporazum na skupnih deloviščih</w:t>
      </w:r>
    </w:p>
    <w:p w14:paraId="7AA600EF" w14:textId="77777777" w:rsidR="00F64573" w:rsidRPr="00F64573" w:rsidRDefault="00F64573" w:rsidP="00F64573">
      <w:pPr>
        <w:widowControl w:val="0"/>
        <w:rPr>
          <w:rFonts w:ascii="Open Sans" w:hAnsi="Open Sans" w:cs="Open Sans"/>
        </w:rPr>
      </w:pPr>
    </w:p>
    <w:p w14:paraId="4D7ED2B6" w14:textId="77777777" w:rsidR="00F64573" w:rsidRPr="00F64573" w:rsidRDefault="00F64573" w:rsidP="00F64573">
      <w:pPr>
        <w:widowControl w:val="0"/>
        <w:jc w:val="both"/>
        <w:rPr>
          <w:rFonts w:ascii="Open Sans" w:hAnsi="Open Sans" w:cs="Open Sans"/>
        </w:rPr>
      </w:pPr>
      <w:r w:rsidRPr="00F64573">
        <w:rPr>
          <w:rFonts w:ascii="Open Sans" w:hAnsi="Open Sans" w:cs="Open Sans"/>
        </w:rPr>
        <w:t>Na skupnih deloviščih določita naročnik in izvajalec skupne ukrepe za zagotavljanje varnosti in zdravja pri delu v smislu 39. člena Zakona o varnosti in zdravju pri delu.</w:t>
      </w:r>
    </w:p>
    <w:p w14:paraId="15667858" w14:textId="77777777" w:rsidR="00F64573" w:rsidRPr="00F64573" w:rsidRDefault="00F64573" w:rsidP="00F64573">
      <w:pPr>
        <w:widowControl w:val="0"/>
        <w:jc w:val="both"/>
        <w:rPr>
          <w:rFonts w:ascii="Open Sans" w:hAnsi="Open Sans" w:cs="Open Sans"/>
        </w:rPr>
      </w:pPr>
    </w:p>
    <w:p w14:paraId="172394D9" w14:textId="77777777" w:rsidR="00F64573" w:rsidRPr="00F64573" w:rsidRDefault="00F64573" w:rsidP="00F64573">
      <w:pPr>
        <w:widowControl w:val="0"/>
        <w:jc w:val="both"/>
        <w:rPr>
          <w:rFonts w:ascii="Open Sans" w:hAnsi="Open Sans" w:cs="Open Sans"/>
        </w:rPr>
      </w:pPr>
      <w:r w:rsidRPr="00F64573">
        <w:rPr>
          <w:rFonts w:ascii="Open Sans" w:hAnsi="Open Sans" w:cs="Open Sans"/>
        </w:rPr>
        <w:t xml:space="preserve">S </w:t>
      </w:r>
      <w:r w:rsidRPr="00F64573">
        <w:rPr>
          <w:rFonts w:ascii="Open Sans" w:hAnsi="Open Sans" w:cs="Open Sans"/>
          <w:b/>
        </w:rPr>
        <w:t>Pisnim sporazumom</w:t>
      </w:r>
      <w:r w:rsidRPr="00F64573">
        <w:rPr>
          <w:rFonts w:ascii="Open Sans" w:hAnsi="Open Sans" w:cs="Open Sans"/>
        </w:rPr>
        <w:t xml:space="preserve"> </w:t>
      </w:r>
      <w:r w:rsidRPr="00F64573">
        <w:rPr>
          <w:rFonts w:ascii="Open Sans" w:hAnsi="Open Sans" w:cs="Open Sans"/>
          <w:b/>
        </w:rPr>
        <w:t>o skupnih varnostnih ukrepih in ravnanju z okoljem</w:t>
      </w:r>
      <w:r w:rsidRPr="00F64573">
        <w:rPr>
          <w:rFonts w:ascii="Open Sans" w:hAnsi="Open Sans" w:cs="Open Sans"/>
        </w:rPr>
        <w:t xml:space="preserve"> naročnik in izvajalec določita tudi delavce za zagotovitev varnosti svojih delavcev na skupnem delovišču. </w:t>
      </w:r>
    </w:p>
    <w:p w14:paraId="4B120A3E" w14:textId="77777777" w:rsidR="00F64573" w:rsidRPr="00F64573" w:rsidRDefault="00F64573" w:rsidP="00F64573">
      <w:pPr>
        <w:widowControl w:val="0"/>
        <w:jc w:val="both"/>
        <w:rPr>
          <w:rFonts w:ascii="Open Sans" w:hAnsi="Open Sans" w:cs="Open Sans"/>
        </w:rPr>
      </w:pPr>
    </w:p>
    <w:p w14:paraId="693426DB" w14:textId="416CACD9" w:rsidR="00F64573" w:rsidRPr="00F64573" w:rsidRDefault="00F64573" w:rsidP="00C1238D">
      <w:pPr>
        <w:widowControl w:val="0"/>
        <w:jc w:val="both"/>
        <w:rPr>
          <w:rFonts w:ascii="Open Sans" w:hAnsi="Open Sans" w:cs="Open Sans"/>
          <w:u w:val="single"/>
        </w:rPr>
      </w:pPr>
      <w:r w:rsidRPr="00F64573">
        <w:rPr>
          <w:rFonts w:ascii="Open Sans" w:hAnsi="Open Sans" w:cs="Open Sans"/>
        </w:rPr>
        <w:t>Za usklajeno izvajanje ukrepov, določenih s pisnim sporazumom, določita odgovorno osebo naročnika, to je skrbnika okvirnega sporazuma.</w:t>
      </w:r>
    </w:p>
    <w:p w14:paraId="10C38EFB" w14:textId="77777777" w:rsidR="00F64573" w:rsidRPr="00F64573" w:rsidRDefault="00F64573" w:rsidP="00F64573">
      <w:pPr>
        <w:widowControl w:val="0"/>
        <w:rPr>
          <w:rFonts w:ascii="Open Sans" w:hAnsi="Open Sans" w:cs="Open Sans"/>
          <w:u w:val="single"/>
        </w:rPr>
      </w:pPr>
    </w:p>
    <w:p w14:paraId="3950EA7B" w14:textId="77777777" w:rsidR="00F64573" w:rsidRPr="00F64573" w:rsidRDefault="00F64573" w:rsidP="00F64573">
      <w:pPr>
        <w:widowControl w:val="0"/>
        <w:rPr>
          <w:rFonts w:ascii="Open Sans" w:hAnsi="Open Sans" w:cs="Open Sans"/>
          <w:u w:val="single"/>
        </w:rPr>
      </w:pPr>
      <w:r w:rsidRPr="00F64573">
        <w:rPr>
          <w:rFonts w:ascii="Open Sans" w:hAnsi="Open Sans" w:cs="Open Sans"/>
          <w:u w:val="single"/>
        </w:rPr>
        <w:t>Interni predpisi</w:t>
      </w:r>
    </w:p>
    <w:p w14:paraId="70404C78" w14:textId="77777777" w:rsidR="00F64573" w:rsidRPr="00F64573" w:rsidRDefault="00F64573" w:rsidP="00F64573">
      <w:pPr>
        <w:widowControl w:val="0"/>
        <w:rPr>
          <w:rFonts w:ascii="Open Sans" w:hAnsi="Open Sans" w:cs="Open Sans"/>
        </w:rPr>
      </w:pPr>
    </w:p>
    <w:p w14:paraId="6DC284FD" w14:textId="77777777" w:rsidR="00F64573" w:rsidRPr="00F64573" w:rsidRDefault="00F64573" w:rsidP="00F64573">
      <w:pPr>
        <w:widowControl w:val="0"/>
        <w:jc w:val="both"/>
        <w:rPr>
          <w:rFonts w:ascii="Open Sans" w:hAnsi="Open Sans" w:cs="Open Sans"/>
        </w:rPr>
      </w:pPr>
      <w:r w:rsidRPr="00F64573">
        <w:rPr>
          <w:rFonts w:ascii="Open Sans" w:hAnsi="Open Sans" w:cs="Open Sans"/>
        </w:rPr>
        <w:t>Na skupnih deloviščih pri naročniku se, poleg veljavne zakonodaje, smiselno upošteva tudi interne predpise naročnika. Tako se mora izvajalec storitev seznaniti z določili:</w:t>
      </w:r>
    </w:p>
    <w:p w14:paraId="4BD98590" w14:textId="77777777" w:rsidR="00F64573" w:rsidRPr="00F64573" w:rsidRDefault="00F64573" w:rsidP="00F64573">
      <w:pPr>
        <w:widowControl w:val="0"/>
        <w:rPr>
          <w:rFonts w:ascii="Open Sans" w:hAnsi="Open Sans" w:cs="Open Sans"/>
        </w:rPr>
      </w:pPr>
      <w:r w:rsidRPr="00F64573">
        <w:rPr>
          <w:rFonts w:ascii="Open Sans" w:hAnsi="Open Sans" w:cs="Open Sans"/>
        </w:rPr>
        <w:lastRenderedPageBreak/>
        <w:t>Požarnega reda:</w:t>
      </w:r>
    </w:p>
    <w:p w14:paraId="72E5CF8F" w14:textId="77777777" w:rsidR="00F64573" w:rsidRPr="00F64573" w:rsidRDefault="00F64573" w:rsidP="00952D3D">
      <w:pPr>
        <w:widowControl w:val="0"/>
        <w:numPr>
          <w:ilvl w:val="0"/>
          <w:numId w:val="34"/>
        </w:numPr>
        <w:ind w:left="426" w:hanging="426"/>
        <w:jc w:val="both"/>
        <w:rPr>
          <w:rFonts w:ascii="Open Sans" w:hAnsi="Open Sans" w:cs="Open Sans"/>
        </w:rPr>
      </w:pPr>
      <w:r w:rsidRPr="00F64573">
        <w:rPr>
          <w:rFonts w:ascii="Open Sans" w:hAnsi="Open Sans" w:cs="Open Sans"/>
        </w:rPr>
        <w:t>seznanitev z organizacijo varstva pred požarom pri naročniku (odgovorne osebe, osebe za izvajanje strokovnih nalog iz požarnega varstva…),</w:t>
      </w:r>
    </w:p>
    <w:p w14:paraId="75589084" w14:textId="77777777" w:rsidR="00F64573" w:rsidRPr="00F64573" w:rsidRDefault="00F64573" w:rsidP="00952D3D">
      <w:pPr>
        <w:widowControl w:val="0"/>
        <w:numPr>
          <w:ilvl w:val="0"/>
          <w:numId w:val="34"/>
        </w:numPr>
        <w:ind w:left="426" w:hanging="426"/>
        <w:jc w:val="both"/>
        <w:rPr>
          <w:rFonts w:ascii="Open Sans" w:hAnsi="Open Sans" w:cs="Open Sans"/>
        </w:rPr>
      </w:pPr>
      <w:r w:rsidRPr="00F64573">
        <w:rPr>
          <w:rFonts w:ascii="Open Sans" w:hAnsi="Open Sans" w:cs="Open Sans"/>
        </w:rPr>
        <w:t>izvajanje preventivnih ukrepov iz požarnega varstva (izvajanje požarnih straž – izdaja »Dovoljenja za delo z odprtim ognjem in orodjem, ki iskri«, skladiščenje in delo z vnetljivimi in eksplozivnimi snovmi…),</w:t>
      </w:r>
    </w:p>
    <w:p w14:paraId="61AD03A0" w14:textId="77777777" w:rsidR="00F64573" w:rsidRPr="00F64573" w:rsidRDefault="00F64573" w:rsidP="00952D3D">
      <w:pPr>
        <w:widowControl w:val="0"/>
        <w:numPr>
          <w:ilvl w:val="0"/>
          <w:numId w:val="34"/>
        </w:numPr>
        <w:ind w:left="426" w:hanging="426"/>
        <w:jc w:val="both"/>
        <w:rPr>
          <w:rFonts w:ascii="Open Sans" w:hAnsi="Open Sans" w:cs="Open Sans"/>
        </w:rPr>
      </w:pPr>
      <w:r w:rsidRPr="00F64573">
        <w:rPr>
          <w:rFonts w:ascii="Open Sans" w:hAnsi="Open Sans" w:cs="Open Sans"/>
        </w:rPr>
        <w:t>seznanitev z izvlečki iz požarnih redov (načrtom evakuacije),</w:t>
      </w:r>
    </w:p>
    <w:p w14:paraId="4570EBB7" w14:textId="77777777" w:rsidR="00F64573" w:rsidRPr="00F64573" w:rsidRDefault="00F64573" w:rsidP="00952D3D">
      <w:pPr>
        <w:widowControl w:val="0"/>
        <w:numPr>
          <w:ilvl w:val="0"/>
          <w:numId w:val="34"/>
        </w:numPr>
        <w:ind w:left="426" w:hanging="426"/>
        <w:jc w:val="both"/>
        <w:rPr>
          <w:rFonts w:ascii="Open Sans" w:hAnsi="Open Sans" w:cs="Open Sans"/>
        </w:rPr>
      </w:pPr>
      <w:r w:rsidRPr="00F64573">
        <w:rPr>
          <w:rFonts w:ascii="Open Sans" w:hAnsi="Open Sans" w:cs="Open Sans"/>
        </w:rPr>
        <w:t>seznanitev z ukrepi v primeru požara (javljanje, gašenje začetnih požarov, evakuacija…).</w:t>
      </w:r>
    </w:p>
    <w:p w14:paraId="180F961D" w14:textId="77777777" w:rsidR="00F64573" w:rsidRPr="00F64573" w:rsidRDefault="00F64573" w:rsidP="00F64573">
      <w:pPr>
        <w:widowControl w:val="0"/>
        <w:rPr>
          <w:rFonts w:ascii="Open Sans" w:hAnsi="Open Sans" w:cs="Open Sans"/>
        </w:rPr>
      </w:pPr>
    </w:p>
    <w:p w14:paraId="28FE86B7" w14:textId="77777777" w:rsidR="00F64573" w:rsidRPr="00F64573" w:rsidRDefault="00F64573" w:rsidP="00F64573">
      <w:pPr>
        <w:widowControl w:val="0"/>
        <w:rPr>
          <w:rFonts w:ascii="Open Sans" w:hAnsi="Open Sans" w:cs="Open Sans"/>
          <w:u w:val="single"/>
        </w:rPr>
      </w:pPr>
      <w:r w:rsidRPr="00F64573">
        <w:rPr>
          <w:rFonts w:ascii="Open Sans" w:hAnsi="Open Sans" w:cs="Open Sans"/>
          <w:u w:val="single"/>
        </w:rPr>
        <w:t>Redi (ukrepi za varno delo) v delovnih prostorih naročnika</w:t>
      </w:r>
    </w:p>
    <w:p w14:paraId="4782EC74" w14:textId="77777777" w:rsidR="00F64573" w:rsidRPr="00F64573" w:rsidRDefault="00F64573" w:rsidP="00F64573">
      <w:pPr>
        <w:widowControl w:val="0"/>
        <w:rPr>
          <w:rFonts w:ascii="Open Sans" w:hAnsi="Open Sans" w:cs="Open Sans"/>
        </w:rPr>
      </w:pPr>
    </w:p>
    <w:p w14:paraId="04B5ED0B" w14:textId="77777777" w:rsidR="00F64573" w:rsidRPr="00F64573" w:rsidRDefault="00F64573" w:rsidP="00F64573">
      <w:pPr>
        <w:widowControl w:val="0"/>
        <w:jc w:val="both"/>
        <w:rPr>
          <w:rFonts w:ascii="Open Sans" w:hAnsi="Open Sans" w:cs="Open Sans"/>
          <w:color w:val="FF0000"/>
        </w:rPr>
      </w:pPr>
      <w:r w:rsidRPr="00F64573">
        <w:rPr>
          <w:rFonts w:ascii="Open Sans" w:hAnsi="Open Sans" w:cs="Open Sans"/>
        </w:rPr>
        <w:t>Pri izvajanju storitev po okvirnem sporazumu v posameznih delovnih prostorih mora izvajalec striktno upoštevati določila:</w:t>
      </w:r>
    </w:p>
    <w:p w14:paraId="52537CBC" w14:textId="77777777" w:rsidR="00F64573" w:rsidRPr="00F64573" w:rsidRDefault="00F64573" w:rsidP="00952D3D">
      <w:pPr>
        <w:widowControl w:val="0"/>
        <w:numPr>
          <w:ilvl w:val="0"/>
          <w:numId w:val="33"/>
        </w:numPr>
        <w:ind w:left="426" w:hanging="426"/>
        <w:jc w:val="both"/>
        <w:rPr>
          <w:rFonts w:ascii="Open Sans" w:hAnsi="Open Sans" w:cs="Open Sans"/>
        </w:rPr>
      </w:pPr>
      <w:r w:rsidRPr="00F64573">
        <w:rPr>
          <w:rFonts w:ascii="Open Sans" w:hAnsi="Open Sans" w:cs="Open Sans"/>
        </w:rPr>
        <w:t>obratovalnih redov,</w:t>
      </w:r>
    </w:p>
    <w:p w14:paraId="67E52BE9" w14:textId="77777777" w:rsidR="00F64573" w:rsidRPr="00F64573" w:rsidRDefault="00F64573" w:rsidP="00952D3D">
      <w:pPr>
        <w:widowControl w:val="0"/>
        <w:numPr>
          <w:ilvl w:val="0"/>
          <w:numId w:val="33"/>
        </w:numPr>
        <w:ind w:left="426" w:hanging="426"/>
        <w:jc w:val="both"/>
        <w:rPr>
          <w:rFonts w:ascii="Open Sans" w:hAnsi="Open Sans" w:cs="Open Sans"/>
        </w:rPr>
      </w:pPr>
      <w:r w:rsidRPr="00F64573">
        <w:rPr>
          <w:rFonts w:ascii="Open Sans" w:hAnsi="Open Sans" w:cs="Open Sans"/>
        </w:rPr>
        <w:t>dvoriščnih redov,</w:t>
      </w:r>
    </w:p>
    <w:p w14:paraId="5DD26DE6" w14:textId="77777777" w:rsidR="00F64573" w:rsidRPr="00F64573" w:rsidRDefault="00F64573" w:rsidP="00952D3D">
      <w:pPr>
        <w:widowControl w:val="0"/>
        <w:numPr>
          <w:ilvl w:val="0"/>
          <w:numId w:val="33"/>
        </w:numPr>
        <w:ind w:left="426" w:hanging="426"/>
        <w:jc w:val="both"/>
        <w:rPr>
          <w:rFonts w:ascii="Open Sans" w:hAnsi="Open Sans" w:cs="Open Sans"/>
        </w:rPr>
      </w:pPr>
      <w:r w:rsidRPr="00F64573">
        <w:rPr>
          <w:rFonts w:ascii="Open Sans" w:hAnsi="Open Sans" w:cs="Open Sans"/>
        </w:rPr>
        <w:t>delavniških in drugih redov, ki so izobešeni na vidnih mestih.</w:t>
      </w:r>
    </w:p>
    <w:p w14:paraId="6CCEEBBD" w14:textId="77777777" w:rsidR="00F64573" w:rsidRPr="00F64573" w:rsidRDefault="00F64573" w:rsidP="00F64573">
      <w:pPr>
        <w:widowControl w:val="0"/>
        <w:ind w:left="720"/>
        <w:rPr>
          <w:rFonts w:ascii="Open Sans" w:hAnsi="Open Sans" w:cs="Open Sans"/>
        </w:rPr>
      </w:pPr>
    </w:p>
    <w:p w14:paraId="5936B409" w14:textId="77777777" w:rsidR="00F64573" w:rsidRPr="00F64573" w:rsidRDefault="00F64573" w:rsidP="00F64573">
      <w:pPr>
        <w:widowControl w:val="0"/>
        <w:rPr>
          <w:rFonts w:ascii="Open Sans" w:hAnsi="Open Sans" w:cs="Open Sans"/>
          <w:u w:val="single"/>
        </w:rPr>
      </w:pPr>
      <w:r w:rsidRPr="00F64573">
        <w:rPr>
          <w:rFonts w:ascii="Open Sans" w:hAnsi="Open Sans" w:cs="Open Sans"/>
          <w:u w:val="single"/>
        </w:rPr>
        <w:t>Navodila za varno delo</w:t>
      </w:r>
    </w:p>
    <w:p w14:paraId="22A59935" w14:textId="77777777" w:rsidR="00F64573" w:rsidRPr="00F64573" w:rsidRDefault="00F64573" w:rsidP="00F64573">
      <w:pPr>
        <w:widowControl w:val="0"/>
        <w:rPr>
          <w:rFonts w:ascii="Open Sans" w:hAnsi="Open Sans" w:cs="Open Sans"/>
        </w:rPr>
      </w:pPr>
    </w:p>
    <w:p w14:paraId="45F35B39" w14:textId="77777777" w:rsidR="00F64573" w:rsidRPr="00F64573" w:rsidRDefault="00F64573" w:rsidP="00F64573">
      <w:pPr>
        <w:widowControl w:val="0"/>
        <w:jc w:val="both"/>
        <w:rPr>
          <w:rFonts w:ascii="Open Sans" w:hAnsi="Open Sans" w:cs="Open Sans"/>
          <w:color w:val="FF0000"/>
        </w:rPr>
      </w:pPr>
      <w:r w:rsidRPr="00F64573">
        <w:rPr>
          <w:rFonts w:ascii="Open Sans" w:hAnsi="Open Sans" w:cs="Open Sans"/>
        </w:rPr>
        <w:t>Pri izvajanju storitev po okvirnem sporazumu v posameznih delovnih prostorih mora izvajalec striktno upoštevati varnostna določila in navodila:</w:t>
      </w:r>
    </w:p>
    <w:p w14:paraId="23FF72CC" w14:textId="77777777" w:rsidR="00F64573" w:rsidRPr="00F64573" w:rsidRDefault="00F64573" w:rsidP="00952D3D">
      <w:pPr>
        <w:widowControl w:val="0"/>
        <w:numPr>
          <w:ilvl w:val="0"/>
          <w:numId w:val="33"/>
        </w:numPr>
        <w:ind w:left="426" w:hanging="426"/>
        <w:jc w:val="both"/>
        <w:rPr>
          <w:rFonts w:ascii="Open Sans" w:hAnsi="Open Sans" w:cs="Open Sans"/>
        </w:rPr>
      </w:pPr>
      <w:r w:rsidRPr="00F64573">
        <w:rPr>
          <w:rFonts w:ascii="Open Sans" w:hAnsi="Open Sans" w:cs="Open Sans"/>
        </w:rPr>
        <w:t xml:space="preserve">obratovalne in druge rede (dvoriščni red, delavniški red, remontni red…), </w:t>
      </w:r>
    </w:p>
    <w:p w14:paraId="19E3D4D4" w14:textId="77777777" w:rsidR="00F64573" w:rsidRPr="00F64573" w:rsidRDefault="00F64573" w:rsidP="00952D3D">
      <w:pPr>
        <w:widowControl w:val="0"/>
        <w:numPr>
          <w:ilvl w:val="0"/>
          <w:numId w:val="33"/>
        </w:numPr>
        <w:ind w:left="426" w:hanging="426"/>
        <w:jc w:val="both"/>
        <w:rPr>
          <w:rFonts w:ascii="Open Sans" w:hAnsi="Open Sans" w:cs="Open Sans"/>
        </w:rPr>
      </w:pPr>
      <w:r w:rsidRPr="00F64573">
        <w:rPr>
          <w:rFonts w:ascii="Open Sans" w:hAnsi="Open Sans" w:cs="Open Sans"/>
        </w:rPr>
        <w:t>varno delo z delovno opremo,</w:t>
      </w:r>
    </w:p>
    <w:p w14:paraId="54687EE3" w14:textId="77777777" w:rsidR="00F64573" w:rsidRPr="00F64573" w:rsidRDefault="00F64573" w:rsidP="00952D3D">
      <w:pPr>
        <w:widowControl w:val="0"/>
        <w:numPr>
          <w:ilvl w:val="0"/>
          <w:numId w:val="33"/>
        </w:numPr>
        <w:ind w:left="426" w:hanging="426"/>
        <w:jc w:val="both"/>
        <w:rPr>
          <w:rFonts w:ascii="Open Sans" w:hAnsi="Open Sans" w:cs="Open Sans"/>
        </w:rPr>
      </w:pPr>
      <w:r w:rsidRPr="00F64573">
        <w:rPr>
          <w:rFonts w:ascii="Open Sans" w:hAnsi="Open Sans" w:cs="Open Sans"/>
        </w:rPr>
        <w:t>druga varnostna navodila.</w:t>
      </w:r>
    </w:p>
    <w:p w14:paraId="47D8BB4F" w14:textId="77777777" w:rsidR="00F64573" w:rsidRPr="00F64573" w:rsidRDefault="00F64573" w:rsidP="00F64573">
      <w:pPr>
        <w:widowControl w:val="0"/>
        <w:rPr>
          <w:rFonts w:ascii="Open Sans" w:hAnsi="Open Sans" w:cs="Open Sans"/>
        </w:rPr>
      </w:pPr>
    </w:p>
    <w:p w14:paraId="60968E4E" w14:textId="77777777" w:rsidR="00F64573" w:rsidRPr="00F64573" w:rsidRDefault="00F64573" w:rsidP="00F64573">
      <w:pPr>
        <w:widowControl w:val="0"/>
        <w:rPr>
          <w:rFonts w:ascii="Open Sans" w:hAnsi="Open Sans" w:cs="Open Sans"/>
          <w:u w:val="single"/>
        </w:rPr>
      </w:pPr>
      <w:r w:rsidRPr="00F64573">
        <w:rPr>
          <w:rFonts w:ascii="Open Sans" w:hAnsi="Open Sans" w:cs="Open Sans"/>
          <w:u w:val="single"/>
        </w:rPr>
        <w:t>Varnostni znaki</w:t>
      </w:r>
    </w:p>
    <w:p w14:paraId="0ADE208E" w14:textId="77777777" w:rsidR="00F64573" w:rsidRPr="00F64573" w:rsidRDefault="00F64573" w:rsidP="00F64573">
      <w:pPr>
        <w:widowControl w:val="0"/>
        <w:rPr>
          <w:rFonts w:ascii="Open Sans" w:hAnsi="Open Sans" w:cs="Open Sans"/>
        </w:rPr>
      </w:pPr>
    </w:p>
    <w:p w14:paraId="06938F60" w14:textId="77777777" w:rsidR="00F64573" w:rsidRPr="00F64573" w:rsidRDefault="00F64573" w:rsidP="00F64573">
      <w:pPr>
        <w:widowControl w:val="0"/>
        <w:jc w:val="both"/>
        <w:rPr>
          <w:rFonts w:ascii="Open Sans" w:hAnsi="Open Sans" w:cs="Open Sans"/>
        </w:rPr>
      </w:pPr>
      <w:r w:rsidRPr="00F64573">
        <w:rPr>
          <w:rFonts w:ascii="Open Sans" w:hAnsi="Open Sans" w:cs="Open Sans"/>
        </w:rPr>
        <w:t>Izvajalec mora obvezno upoštevati varnostne znake, ki so nameščeni na vidnih mestih, ter ročne, svetlobne in zvočne znake oz. signale. Odgovoren je za postavitev ustreznih dodatnih varnostnih znakov oz. tabel, ki opozarjajo na nevarnosti in/ali prepovedujejo dostop v nevarna območja. Posebej nevarna mesta mora tudi ustrezno osvetliti, predvsem v prostorih kjer ni dovolj naravne svetlobe in v nočnem času oz. megli.</w:t>
      </w:r>
    </w:p>
    <w:p w14:paraId="65F01AA8" w14:textId="77777777" w:rsidR="00F64573" w:rsidRPr="00F64573" w:rsidRDefault="00F64573" w:rsidP="00F64573">
      <w:pPr>
        <w:widowControl w:val="0"/>
        <w:rPr>
          <w:rFonts w:ascii="Open Sans" w:hAnsi="Open Sans" w:cs="Open Sans"/>
        </w:rPr>
      </w:pPr>
    </w:p>
    <w:p w14:paraId="473B957E" w14:textId="77777777" w:rsidR="00F64573" w:rsidRPr="00F64573" w:rsidRDefault="00F64573" w:rsidP="00F64573">
      <w:pPr>
        <w:widowControl w:val="0"/>
        <w:rPr>
          <w:rFonts w:ascii="Open Sans" w:hAnsi="Open Sans" w:cs="Open Sans"/>
          <w:u w:val="single"/>
        </w:rPr>
      </w:pPr>
      <w:r w:rsidRPr="00F64573">
        <w:rPr>
          <w:rFonts w:ascii="Open Sans" w:hAnsi="Open Sans" w:cs="Open Sans"/>
          <w:u w:val="single"/>
        </w:rPr>
        <w:t>Osebna varovalna oprema</w:t>
      </w:r>
    </w:p>
    <w:p w14:paraId="53E2E348" w14:textId="77777777" w:rsidR="00F64573" w:rsidRPr="00F64573" w:rsidRDefault="00F64573" w:rsidP="00F64573">
      <w:pPr>
        <w:widowControl w:val="0"/>
        <w:rPr>
          <w:rFonts w:ascii="Open Sans" w:hAnsi="Open Sans" w:cs="Open Sans"/>
          <w:b/>
        </w:rPr>
      </w:pPr>
    </w:p>
    <w:p w14:paraId="42361932" w14:textId="77777777" w:rsidR="00F64573" w:rsidRPr="00F64573" w:rsidRDefault="00F64573" w:rsidP="00F64573">
      <w:pPr>
        <w:widowControl w:val="0"/>
        <w:jc w:val="both"/>
        <w:rPr>
          <w:rFonts w:ascii="Open Sans" w:hAnsi="Open Sans" w:cs="Open Sans"/>
          <w:color w:val="FF0000"/>
        </w:rPr>
      </w:pPr>
      <w:r w:rsidRPr="00F64573">
        <w:rPr>
          <w:rFonts w:ascii="Open Sans" w:hAnsi="Open Sans" w:cs="Open Sans"/>
        </w:rPr>
        <w:t>Delavci izvajalca so dolžni na skupnih deloviščih namensko, glede na vrsto tveganja za poškodbe oziroma okvare zdravja, uporabljati lastno osebno varovalno opremo, ki je skladna z veljavnimi standardi in redno pregledana.</w:t>
      </w:r>
    </w:p>
    <w:p w14:paraId="30717D6A" w14:textId="77777777" w:rsidR="00F64573" w:rsidRPr="00F64573" w:rsidRDefault="00F64573" w:rsidP="00F64573">
      <w:pPr>
        <w:widowControl w:val="0"/>
        <w:rPr>
          <w:rFonts w:ascii="Open Sans" w:hAnsi="Open Sans" w:cs="Open Sans"/>
        </w:rPr>
      </w:pPr>
    </w:p>
    <w:p w14:paraId="0CE514B7" w14:textId="77777777" w:rsidR="00F64573" w:rsidRPr="00F64573" w:rsidRDefault="00F64573" w:rsidP="00F64573">
      <w:pPr>
        <w:widowControl w:val="0"/>
        <w:rPr>
          <w:rFonts w:ascii="Open Sans" w:hAnsi="Open Sans" w:cs="Open Sans"/>
          <w:u w:val="single"/>
        </w:rPr>
      </w:pPr>
      <w:r w:rsidRPr="00F64573">
        <w:rPr>
          <w:rFonts w:ascii="Open Sans" w:hAnsi="Open Sans" w:cs="Open Sans"/>
          <w:u w:val="single"/>
        </w:rPr>
        <w:t>Delovna oprema</w:t>
      </w:r>
    </w:p>
    <w:p w14:paraId="4B5875B7" w14:textId="77777777" w:rsidR="00F64573" w:rsidRPr="00F64573" w:rsidRDefault="00F64573" w:rsidP="00F64573">
      <w:pPr>
        <w:widowControl w:val="0"/>
        <w:rPr>
          <w:rFonts w:ascii="Open Sans" w:hAnsi="Open Sans" w:cs="Open Sans"/>
        </w:rPr>
      </w:pPr>
    </w:p>
    <w:p w14:paraId="1BA8C107" w14:textId="77777777" w:rsidR="00F64573" w:rsidRPr="00F64573" w:rsidRDefault="00F64573" w:rsidP="00F64573">
      <w:pPr>
        <w:widowControl w:val="0"/>
        <w:jc w:val="both"/>
        <w:rPr>
          <w:rFonts w:ascii="Open Sans" w:hAnsi="Open Sans" w:cs="Open Sans"/>
          <w:color w:val="FF0000"/>
        </w:rPr>
      </w:pPr>
      <w:r w:rsidRPr="00F64573">
        <w:rPr>
          <w:rFonts w:ascii="Open Sans" w:hAnsi="Open Sans" w:cs="Open Sans"/>
        </w:rPr>
        <w:t>Delovna oprema, ki bo uporabljena za izvedbo storitev po okvirnem sporazumu mora biti skladna s predpisi.</w:t>
      </w:r>
    </w:p>
    <w:p w14:paraId="3401F153" w14:textId="77777777" w:rsidR="00F64573" w:rsidRPr="00F64573" w:rsidRDefault="00F64573" w:rsidP="00F64573">
      <w:pPr>
        <w:widowControl w:val="0"/>
        <w:rPr>
          <w:rFonts w:ascii="Open Sans" w:hAnsi="Open Sans" w:cs="Open Sans"/>
          <w:u w:val="single"/>
        </w:rPr>
      </w:pPr>
    </w:p>
    <w:p w14:paraId="4993D771" w14:textId="77777777" w:rsidR="00F64573" w:rsidRPr="00F64573" w:rsidRDefault="00F64573" w:rsidP="00F64573">
      <w:pPr>
        <w:widowControl w:val="0"/>
        <w:rPr>
          <w:rFonts w:ascii="Open Sans" w:hAnsi="Open Sans" w:cs="Open Sans"/>
          <w:u w:val="single"/>
        </w:rPr>
      </w:pPr>
      <w:r w:rsidRPr="00F64573">
        <w:rPr>
          <w:rFonts w:ascii="Open Sans" w:hAnsi="Open Sans" w:cs="Open Sans"/>
          <w:u w:val="single"/>
        </w:rPr>
        <w:t xml:space="preserve">Delo na višini </w:t>
      </w:r>
    </w:p>
    <w:p w14:paraId="47BCDF2B" w14:textId="77777777" w:rsidR="00F64573" w:rsidRPr="00F64573" w:rsidRDefault="00F64573" w:rsidP="00F64573">
      <w:pPr>
        <w:widowControl w:val="0"/>
        <w:rPr>
          <w:rFonts w:ascii="Open Sans" w:hAnsi="Open Sans" w:cs="Open Sans"/>
          <w:u w:val="single"/>
        </w:rPr>
      </w:pPr>
    </w:p>
    <w:p w14:paraId="33CA5BA6" w14:textId="77777777" w:rsidR="00F64573" w:rsidRPr="00F64573" w:rsidRDefault="00F64573" w:rsidP="00F64573">
      <w:pPr>
        <w:widowControl w:val="0"/>
        <w:jc w:val="both"/>
        <w:rPr>
          <w:rFonts w:ascii="Open Sans" w:hAnsi="Open Sans" w:cs="Open Sans"/>
        </w:rPr>
      </w:pPr>
      <w:r w:rsidRPr="00F64573">
        <w:rPr>
          <w:rFonts w:ascii="Open Sans" w:hAnsi="Open Sans" w:cs="Open Sans"/>
        </w:rPr>
        <w:t>Za zagotovitev varnega dela na višini oz. za izvedbo varnostnih ukrepov za preprečitev padcev z višine oz. v globino, v skladu z Uredbo o zagotavljanju varnosti in zdravja pri delu na začasnih in premičnih gradbiščih (Ur. l. RS, št. 83/05 in 43/11 – ZVZD-1 oz. Uredbo), je odgovoren izvajalec. Delovna mesta in delavce na višini oz. nad globino je izvajalec dolžan zavarovati v skladu z Uredbo, prav tako je dolžan ustrezno fizično zavarovati in označiti območje pod izvajanjem dela na višini, nevarne odprtine je potrebno ustrezno pokriti. Izvajalec mora na nezavarovanih višinah, oz. kjer je to potrebno, za vsakega delavca zagotoviti uporabo ustreznega varnostnega pasu za delo na višini z ustreznim privezom.</w:t>
      </w:r>
    </w:p>
    <w:p w14:paraId="040C1248" w14:textId="77777777" w:rsidR="00F64573" w:rsidRPr="00F64573" w:rsidRDefault="00F64573" w:rsidP="00F64573">
      <w:pPr>
        <w:widowControl w:val="0"/>
        <w:jc w:val="both"/>
        <w:rPr>
          <w:rFonts w:ascii="Open Sans" w:hAnsi="Open Sans" w:cs="Open Sans"/>
          <w:u w:val="single"/>
        </w:rPr>
      </w:pPr>
      <w:r w:rsidRPr="00F64573">
        <w:rPr>
          <w:rFonts w:ascii="Open Sans" w:hAnsi="Open Sans" w:cs="Open Sans"/>
          <w:u w:val="single"/>
        </w:rPr>
        <w:lastRenderedPageBreak/>
        <w:t>Odri</w:t>
      </w:r>
    </w:p>
    <w:p w14:paraId="5E2617AA" w14:textId="77777777" w:rsidR="00F64573" w:rsidRPr="00F64573" w:rsidRDefault="00F64573" w:rsidP="00F64573">
      <w:pPr>
        <w:widowControl w:val="0"/>
        <w:rPr>
          <w:rFonts w:ascii="Open Sans" w:hAnsi="Open Sans" w:cs="Open Sans"/>
        </w:rPr>
      </w:pPr>
    </w:p>
    <w:p w14:paraId="7666C7D8" w14:textId="77777777" w:rsidR="00F64573" w:rsidRPr="00F64573" w:rsidRDefault="00F64573" w:rsidP="00F64573">
      <w:pPr>
        <w:widowControl w:val="0"/>
        <w:jc w:val="both"/>
        <w:rPr>
          <w:rFonts w:ascii="Open Sans" w:hAnsi="Open Sans" w:cs="Open Sans"/>
        </w:rPr>
      </w:pPr>
      <w:r w:rsidRPr="00F64573">
        <w:rPr>
          <w:rFonts w:ascii="Open Sans" w:hAnsi="Open Sans" w:cs="Open Sans"/>
        </w:rPr>
        <w:t>Kovinski, premični, lovilni in drugi odri za delo na višini morajo biti izvedeni brezhibno in pred pričetkom uporabe pregledani. V kolikor odre postavlja za izvajalca drugi izvajalec, je potrebno pred pričetkom del pisno prevzeti, tako da od izvajalca odrov pridobi ustrezno dokumentacijo za odre (kontrolni list, načrt, statični izračun, izjavo o skladnosti).</w:t>
      </w:r>
    </w:p>
    <w:p w14:paraId="600DA9AB" w14:textId="77777777" w:rsidR="00F64573" w:rsidRPr="00F64573" w:rsidRDefault="00F64573" w:rsidP="00F64573">
      <w:pPr>
        <w:widowControl w:val="0"/>
        <w:jc w:val="both"/>
        <w:rPr>
          <w:rFonts w:ascii="Open Sans" w:hAnsi="Open Sans" w:cs="Open Sans"/>
        </w:rPr>
      </w:pPr>
    </w:p>
    <w:p w14:paraId="0732FD3C" w14:textId="77777777" w:rsidR="00F64573" w:rsidRPr="00F64573" w:rsidRDefault="00F64573" w:rsidP="00F64573">
      <w:pPr>
        <w:widowControl w:val="0"/>
        <w:jc w:val="both"/>
        <w:rPr>
          <w:rFonts w:ascii="Open Sans" w:hAnsi="Open Sans" w:cs="Open Sans"/>
          <w:u w:val="single"/>
        </w:rPr>
      </w:pPr>
      <w:r w:rsidRPr="00F64573">
        <w:rPr>
          <w:rFonts w:ascii="Open Sans" w:hAnsi="Open Sans" w:cs="Open Sans"/>
          <w:u w:val="single"/>
        </w:rPr>
        <w:t>Izkopi in nevarne odprtine</w:t>
      </w:r>
    </w:p>
    <w:p w14:paraId="4A29A0CB" w14:textId="77777777" w:rsidR="00F64573" w:rsidRPr="00F64573" w:rsidRDefault="00F64573" w:rsidP="00F64573">
      <w:pPr>
        <w:widowControl w:val="0"/>
        <w:jc w:val="both"/>
        <w:rPr>
          <w:rFonts w:ascii="Open Sans" w:hAnsi="Open Sans" w:cs="Open Sans"/>
          <w:u w:val="single"/>
        </w:rPr>
      </w:pPr>
    </w:p>
    <w:p w14:paraId="3A0A55DA" w14:textId="77777777" w:rsidR="00F64573" w:rsidRPr="00F64573" w:rsidRDefault="00F64573" w:rsidP="00F64573">
      <w:pPr>
        <w:widowControl w:val="0"/>
        <w:jc w:val="both"/>
        <w:rPr>
          <w:rFonts w:ascii="Open Sans" w:hAnsi="Open Sans" w:cs="Open Sans"/>
        </w:rPr>
      </w:pPr>
      <w:r w:rsidRPr="00F64573">
        <w:rPr>
          <w:rFonts w:ascii="Open Sans" w:hAnsi="Open Sans" w:cs="Open Sans"/>
        </w:rPr>
        <w:t>Izkope in nevarne odprtine mora izvajalec, skladno z Uredbo, ustrezno zavarovati s postavitvijo ustrezno trdnih in visokih varovalnih ograj, ki preprečujejo padce.</w:t>
      </w:r>
    </w:p>
    <w:p w14:paraId="398C5853" w14:textId="77777777" w:rsidR="00F64573" w:rsidRPr="00F64573" w:rsidRDefault="00F64573" w:rsidP="00F64573">
      <w:pPr>
        <w:widowControl w:val="0"/>
        <w:jc w:val="both"/>
        <w:rPr>
          <w:rFonts w:ascii="Open Sans" w:hAnsi="Open Sans" w:cs="Open Sans"/>
        </w:rPr>
      </w:pPr>
    </w:p>
    <w:p w14:paraId="5825309B" w14:textId="77777777" w:rsidR="00F64573" w:rsidRPr="00F64573" w:rsidRDefault="00F64573" w:rsidP="00F64573">
      <w:pPr>
        <w:widowControl w:val="0"/>
        <w:jc w:val="both"/>
        <w:rPr>
          <w:rFonts w:ascii="Open Sans" w:hAnsi="Open Sans" w:cs="Open Sans"/>
        </w:rPr>
      </w:pPr>
      <w:r w:rsidRPr="00F64573">
        <w:rPr>
          <w:rFonts w:ascii="Open Sans" w:hAnsi="Open Sans" w:cs="Open Sans"/>
        </w:rPr>
        <w:t xml:space="preserve">Izkope je potrebno ustrezno zavarovati pred zasutjem (razpiranje, </w:t>
      </w:r>
      <w:proofErr w:type="spellStart"/>
      <w:r w:rsidRPr="00F64573">
        <w:rPr>
          <w:rFonts w:ascii="Open Sans" w:hAnsi="Open Sans" w:cs="Open Sans"/>
        </w:rPr>
        <w:t>zagatnice</w:t>
      </w:r>
      <w:proofErr w:type="spellEnd"/>
      <w:r w:rsidRPr="00F64573">
        <w:rPr>
          <w:rFonts w:ascii="Open Sans" w:hAnsi="Open Sans" w:cs="Open Sans"/>
        </w:rPr>
        <w:t>, prepoved odlaganja 1 m od roba izkopa, itd.).</w:t>
      </w:r>
    </w:p>
    <w:p w14:paraId="25C69CF3" w14:textId="77777777" w:rsidR="00F64573" w:rsidRPr="00F64573" w:rsidRDefault="00F64573" w:rsidP="00F64573">
      <w:pPr>
        <w:widowControl w:val="0"/>
        <w:rPr>
          <w:rFonts w:ascii="Open Sans" w:hAnsi="Open Sans" w:cs="Open Sans"/>
        </w:rPr>
      </w:pPr>
    </w:p>
    <w:p w14:paraId="4F7FECAB" w14:textId="77777777" w:rsidR="00F64573" w:rsidRPr="00F64573" w:rsidRDefault="00F64573" w:rsidP="00F64573">
      <w:pPr>
        <w:widowControl w:val="0"/>
        <w:rPr>
          <w:rFonts w:ascii="Open Sans" w:hAnsi="Open Sans" w:cs="Open Sans"/>
        </w:rPr>
      </w:pPr>
      <w:r w:rsidRPr="00F64573">
        <w:rPr>
          <w:rFonts w:ascii="Open Sans" w:hAnsi="Open Sans" w:cs="Open Sans"/>
          <w:u w:val="single"/>
        </w:rPr>
        <w:t>Snovi in pripravki</w:t>
      </w:r>
    </w:p>
    <w:p w14:paraId="79A74684" w14:textId="77777777" w:rsidR="00F64573" w:rsidRPr="00F64573" w:rsidRDefault="00F64573" w:rsidP="00F64573">
      <w:pPr>
        <w:widowControl w:val="0"/>
        <w:rPr>
          <w:rFonts w:ascii="Open Sans" w:hAnsi="Open Sans" w:cs="Open Sans"/>
        </w:rPr>
      </w:pPr>
    </w:p>
    <w:p w14:paraId="21493376" w14:textId="77777777" w:rsidR="00F64573" w:rsidRPr="00F64573" w:rsidRDefault="00F64573" w:rsidP="00F64573">
      <w:pPr>
        <w:widowControl w:val="0"/>
        <w:jc w:val="both"/>
        <w:rPr>
          <w:rFonts w:ascii="Open Sans" w:hAnsi="Open Sans" w:cs="Open Sans"/>
          <w:color w:val="FF0000"/>
        </w:rPr>
      </w:pPr>
      <w:r w:rsidRPr="00F64573">
        <w:rPr>
          <w:rFonts w:ascii="Open Sans" w:hAnsi="Open Sans" w:cs="Open Sans"/>
        </w:rPr>
        <w:t xml:space="preserve">Pri uporabi kemičnih snovi in pripravkov mora izvajalec predložiti varnostne liste v slovenskem jeziku. Varnostne liste predloži </w:t>
      </w:r>
      <w:proofErr w:type="spellStart"/>
      <w:r w:rsidRPr="00F64573">
        <w:rPr>
          <w:rFonts w:ascii="Open Sans" w:hAnsi="Open Sans" w:cs="Open Sans"/>
        </w:rPr>
        <w:t>skrbnikuokvirnega</w:t>
      </w:r>
      <w:proofErr w:type="spellEnd"/>
      <w:r w:rsidRPr="00F64573">
        <w:rPr>
          <w:rFonts w:ascii="Open Sans" w:hAnsi="Open Sans" w:cs="Open Sans"/>
        </w:rPr>
        <w:t xml:space="preserve"> sporazuma, ki po potrebi v sodelovanju s strokovnjakom za varstvo pri delu, določita varnostne ukrepe, ki izhajajo iz vsebine varnostnih listov.</w:t>
      </w:r>
    </w:p>
    <w:p w14:paraId="1047F2F0" w14:textId="77777777" w:rsidR="00F64573" w:rsidRPr="00F64573" w:rsidRDefault="00F64573" w:rsidP="00F64573">
      <w:pPr>
        <w:widowControl w:val="0"/>
        <w:rPr>
          <w:rFonts w:ascii="Open Sans" w:hAnsi="Open Sans" w:cs="Open Sans"/>
          <w:b/>
        </w:rPr>
      </w:pPr>
    </w:p>
    <w:p w14:paraId="333F9617" w14:textId="77777777" w:rsidR="00F64573" w:rsidRPr="00F64573" w:rsidRDefault="00F64573" w:rsidP="00F64573">
      <w:pPr>
        <w:widowControl w:val="0"/>
        <w:jc w:val="both"/>
        <w:rPr>
          <w:rFonts w:ascii="Open Sans" w:hAnsi="Open Sans" w:cs="Open Sans"/>
        </w:rPr>
      </w:pPr>
      <w:r w:rsidRPr="00F64573">
        <w:rPr>
          <w:rFonts w:ascii="Open Sans" w:hAnsi="Open Sans" w:cs="Open Sans"/>
          <w:u w:val="single"/>
        </w:rPr>
        <w:t>Organizacija prve pomoči in reševanja poškodovanega/naglo obolelega delavca</w:t>
      </w:r>
    </w:p>
    <w:p w14:paraId="296DACF9" w14:textId="77777777" w:rsidR="00F64573" w:rsidRPr="00F64573" w:rsidRDefault="00F64573" w:rsidP="00F64573">
      <w:pPr>
        <w:widowControl w:val="0"/>
        <w:jc w:val="both"/>
        <w:rPr>
          <w:rFonts w:ascii="Open Sans" w:hAnsi="Open Sans" w:cs="Open Sans"/>
        </w:rPr>
      </w:pPr>
    </w:p>
    <w:p w14:paraId="6F91A445" w14:textId="77777777" w:rsidR="00F64573" w:rsidRPr="00F64573" w:rsidRDefault="00F64573" w:rsidP="00F64573">
      <w:pPr>
        <w:widowControl w:val="0"/>
        <w:jc w:val="both"/>
        <w:rPr>
          <w:rFonts w:ascii="Open Sans" w:hAnsi="Open Sans" w:cs="Open Sans"/>
        </w:rPr>
      </w:pPr>
      <w:r w:rsidRPr="00F64573">
        <w:rPr>
          <w:rFonts w:ascii="Open Sans" w:hAnsi="Open Sans" w:cs="Open Sans"/>
        </w:rPr>
        <w:t>Izvajalec storitev mora imeti strokovno usposobljeno osebo za nudenje prve pomoči in obvezno količino materiala za prvo pomoč na delovišču.</w:t>
      </w:r>
    </w:p>
    <w:p w14:paraId="4157E6C6" w14:textId="77777777" w:rsidR="00F64573" w:rsidRPr="00F64573" w:rsidRDefault="00F64573" w:rsidP="00F64573">
      <w:pPr>
        <w:widowControl w:val="0"/>
        <w:jc w:val="both"/>
        <w:rPr>
          <w:rFonts w:ascii="Open Sans" w:hAnsi="Open Sans" w:cs="Open Sans"/>
        </w:rPr>
      </w:pPr>
    </w:p>
    <w:p w14:paraId="643D0F92" w14:textId="77777777" w:rsidR="00F64573" w:rsidRPr="00F64573" w:rsidRDefault="00F64573" w:rsidP="00F64573">
      <w:pPr>
        <w:widowControl w:val="0"/>
        <w:rPr>
          <w:rFonts w:ascii="Open Sans" w:hAnsi="Open Sans" w:cs="Open Sans"/>
        </w:rPr>
      </w:pPr>
    </w:p>
    <w:p w14:paraId="158B457C" w14:textId="77777777" w:rsidR="00F64573" w:rsidRPr="00F64573" w:rsidRDefault="00F64573" w:rsidP="00F64573">
      <w:pPr>
        <w:widowControl w:val="0"/>
        <w:rPr>
          <w:rFonts w:ascii="Open Sans" w:hAnsi="Open Sans" w:cs="Open Sans"/>
        </w:rPr>
      </w:pPr>
    </w:p>
    <w:p w14:paraId="1AF559AD" w14:textId="77777777" w:rsidR="00F64573" w:rsidRPr="00F64573" w:rsidRDefault="00F64573" w:rsidP="00F64573">
      <w:pPr>
        <w:widowControl w:val="0"/>
        <w:rPr>
          <w:rFonts w:ascii="Open Sans" w:hAnsi="Open Sans" w:cs="Open Sans"/>
        </w:rPr>
      </w:pPr>
    </w:p>
    <w:p w14:paraId="517DFB18" w14:textId="77777777" w:rsidR="00F64573" w:rsidRPr="00F64573" w:rsidRDefault="00F64573" w:rsidP="00F64573">
      <w:pPr>
        <w:widowControl w:val="0"/>
        <w:rPr>
          <w:rFonts w:ascii="Open Sans" w:hAnsi="Open Sans" w:cs="Open Sans"/>
        </w:rPr>
      </w:pPr>
    </w:p>
    <w:p w14:paraId="691698DD" w14:textId="77777777" w:rsidR="00F64573" w:rsidRPr="00F64573" w:rsidRDefault="00F64573" w:rsidP="00F64573">
      <w:pPr>
        <w:widowControl w:val="0"/>
        <w:rPr>
          <w:rFonts w:ascii="Open Sans" w:hAnsi="Open Sans" w:cs="Open Sans"/>
        </w:rPr>
      </w:pPr>
    </w:p>
    <w:p w14:paraId="22F34BA0" w14:textId="77777777" w:rsidR="00F64573" w:rsidRDefault="00F64573" w:rsidP="00F64573">
      <w:pPr>
        <w:widowControl w:val="0"/>
      </w:pPr>
    </w:p>
    <w:p w14:paraId="6AA8FDD5" w14:textId="77777777" w:rsidR="00F64573" w:rsidRDefault="00F64573" w:rsidP="00F64573">
      <w:pPr>
        <w:widowControl w:val="0"/>
      </w:pPr>
    </w:p>
    <w:p w14:paraId="701EC3DF" w14:textId="77777777" w:rsidR="00F64573" w:rsidRDefault="00F64573" w:rsidP="00F64573">
      <w:pPr>
        <w:widowControl w:val="0"/>
      </w:pPr>
    </w:p>
    <w:p w14:paraId="69819F0D" w14:textId="77777777" w:rsidR="00F64573" w:rsidRPr="008708FC" w:rsidRDefault="00F64573" w:rsidP="00DD4C48">
      <w:pPr>
        <w:widowControl w:val="0"/>
        <w:rPr>
          <w:rFonts w:ascii="Open Sans" w:hAnsi="Open Sans" w:cs="Open Sans"/>
          <w:b/>
        </w:rPr>
      </w:pPr>
    </w:p>
    <w:p w14:paraId="3954598E" w14:textId="02A49525" w:rsidR="00D003E8" w:rsidRDefault="00D003E8" w:rsidP="00DD4C48">
      <w:pPr>
        <w:widowControl w:val="0"/>
        <w:rPr>
          <w:rFonts w:ascii="Open Sans" w:hAnsi="Open Sans" w:cs="Open Sans"/>
          <w:b/>
        </w:rPr>
      </w:pPr>
    </w:p>
    <w:p w14:paraId="7EFA6861" w14:textId="67835D6E" w:rsidR="00F64573" w:rsidRDefault="00F64573" w:rsidP="00DD4C48">
      <w:pPr>
        <w:widowControl w:val="0"/>
        <w:rPr>
          <w:rFonts w:ascii="Open Sans" w:hAnsi="Open Sans" w:cs="Open Sans"/>
          <w:b/>
        </w:rPr>
      </w:pPr>
    </w:p>
    <w:p w14:paraId="35A43009" w14:textId="76D39266" w:rsidR="00F64573" w:rsidRDefault="00F64573" w:rsidP="00DD4C48">
      <w:pPr>
        <w:widowControl w:val="0"/>
        <w:rPr>
          <w:rFonts w:ascii="Open Sans" w:hAnsi="Open Sans" w:cs="Open Sans"/>
          <w:b/>
        </w:rPr>
      </w:pPr>
    </w:p>
    <w:p w14:paraId="2DA437AF" w14:textId="0FF90C52" w:rsidR="00F64573" w:rsidRDefault="00F64573" w:rsidP="00DD4C48">
      <w:pPr>
        <w:widowControl w:val="0"/>
        <w:rPr>
          <w:rFonts w:ascii="Open Sans" w:hAnsi="Open Sans" w:cs="Open Sans"/>
          <w:b/>
        </w:rPr>
      </w:pPr>
    </w:p>
    <w:p w14:paraId="605A4DCD" w14:textId="03678B2A" w:rsidR="00F64573" w:rsidRDefault="00F64573" w:rsidP="00DD4C48">
      <w:pPr>
        <w:widowControl w:val="0"/>
        <w:rPr>
          <w:rFonts w:ascii="Open Sans" w:hAnsi="Open Sans" w:cs="Open Sans"/>
          <w:b/>
        </w:rPr>
      </w:pPr>
    </w:p>
    <w:p w14:paraId="36528DFE" w14:textId="181E2AE8" w:rsidR="00F64573" w:rsidRDefault="00F64573" w:rsidP="00DD4C48">
      <w:pPr>
        <w:widowControl w:val="0"/>
        <w:rPr>
          <w:rFonts w:ascii="Open Sans" w:hAnsi="Open Sans" w:cs="Open Sans"/>
          <w:b/>
        </w:rPr>
      </w:pPr>
    </w:p>
    <w:p w14:paraId="5860D3C2" w14:textId="15A88C46" w:rsidR="00F64573" w:rsidRDefault="00F64573" w:rsidP="00DD4C48">
      <w:pPr>
        <w:widowControl w:val="0"/>
        <w:rPr>
          <w:rFonts w:ascii="Open Sans" w:hAnsi="Open Sans" w:cs="Open Sans"/>
          <w:b/>
        </w:rPr>
      </w:pPr>
    </w:p>
    <w:p w14:paraId="7E1A2840" w14:textId="4C8722C0" w:rsidR="00F64573" w:rsidRDefault="00F64573" w:rsidP="00DD4C48">
      <w:pPr>
        <w:widowControl w:val="0"/>
        <w:rPr>
          <w:rFonts w:ascii="Open Sans" w:hAnsi="Open Sans" w:cs="Open Sans"/>
          <w:b/>
        </w:rPr>
      </w:pPr>
    </w:p>
    <w:p w14:paraId="774CF132" w14:textId="5DCDF603" w:rsidR="00F64573" w:rsidRDefault="00F64573" w:rsidP="00DD4C48">
      <w:pPr>
        <w:widowControl w:val="0"/>
        <w:rPr>
          <w:rFonts w:ascii="Open Sans" w:hAnsi="Open Sans" w:cs="Open Sans"/>
          <w:b/>
        </w:rPr>
      </w:pPr>
    </w:p>
    <w:p w14:paraId="4163ABD4" w14:textId="20BFDE03" w:rsidR="00F64573" w:rsidRDefault="00F64573" w:rsidP="00DD4C48">
      <w:pPr>
        <w:widowControl w:val="0"/>
        <w:rPr>
          <w:rFonts w:ascii="Open Sans" w:hAnsi="Open Sans" w:cs="Open Sans"/>
          <w:b/>
        </w:rPr>
      </w:pPr>
    </w:p>
    <w:p w14:paraId="7BB4E789" w14:textId="662379CA" w:rsidR="00BE058D" w:rsidRDefault="00BE058D" w:rsidP="00DD4C48">
      <w:pPr>
        <w:widowControl w:val="0"/>
        <w:rPr>
          <w:rFonts w:ascii="Open Sans" w:hAnsi="Open Sans" w:cs="Open Sans"/>
          <w:b/>
        </w:rPr>
      </w:pPr>
    </w:p>
    <w:p w14:paraId="7A042082" w14:textId="77777777" w:rsidR="00BE058D" w:rsidRDefault="00BE058D" w:rsidP="00DD4C48">
      <w:pPr>
        <w:widowControl w:val="0"/>
        <w:rPr>
          <w:rFonts w:ascii="Open Sans" w:hAnsi="Open Sans" w:cs="Open Sans"/>
          <w:b/>
        </w:rPr>
      </w:pPr>
    </w:p>
    <w:p w14:paraId="1B266E6E" w14:textId="012FCE76" w:rsidR="00F64573" w:rsidRDefault="00F64573" w:rsidP="00DD4C48">
      <w:pPr>
        <w:widowControl w:val="0"/>
        <w:rPr>
          <w:rFonts w:ascii="Open Sans" w:hAnsi="Open Sans" w:cs="Open Sans"/>
          <w:b/>
        </w:rPr>
      </w:pPr>
    </w:p>
    <w:p w14:paraId="22103F3D" w14:textId="6456CDBE" w:rsidR="00C1238D" w:rsidRDefault="00C1238D" w:rsidP="00DD4C48">
      <w:pPr>
        <w:widowControl w:val="0"/>
        <w:rPr>
          <w:rFonts w:ascii="Open Sans" w:hAnsi="Open Sans" w:cs="Open Sans"/>
          <w:b/>
        </w:rPr>
      </w:pPr>
    </w:p>
    <w:p w14:paraId="711FDB68" w14:textId="77777777" w:rsidR="00C1238D" w:rsidRDefault="00C1238D" w:rsidP="00DD4C48">
      <w:pPr>
        <w:widowControl w:val="0"/>
        <w:rPr>
          <w:rFonts w:ascii="Open Sans" w:hAnsi="Open Sans" w:cs="Open Sans"/>
          <w:b/>
        </w:rPr>
      </w:pPr>
    </w:p>
    <w:p w14:paraId="10C2B56F" w14:textId="18B71E38" w:rsidR="00F64573" w:rsidRDefault="00F64573" w:rsidP="00DD4C48">
      <w:pPr>
        <w:widowControl w:val="0"/>
        <w:rPr>
          <w:rFonts w:ascii="Open Sans" w:hAnsi="Open Sans" w:cs="Open Sans"/>
          <w:b/>
        </w:rPr>
      </w:pPr>
    </w:p>
    <w:p w14:paraId="440F1B57" w14:textId="1298C002" w:rsidR="00F64573" w:rsidRDefault="00F64573" w:rsidP="00DD4C48">
      <w:pPr>
        <w:widowControl w:val="0"/>
        <w:rPr>
          <w:rFonts w:ascii="Open Sans" w:hAnsi="Open Sans" w:cs="Open Sans"/>
          <w:b/>
        </w:rPr>
      </w:pPr>
    </w:p>
    <w:p w14:paraId="090AD9AE" w14:textId="77777777" w:rsidR="00F64573" w:rsidRPr="008708FC" w:rsidRDefault="00F64573" w:rsidP="00DD4C48">
      <w:pPr>
        <w:widowControl w:val="0"/>
        <w:rPr>
          <w:rFonts w:ascii="Open Sans" w:hAnsi="Open Sans" w:cs="Open Sans"/>
          <w:b/>
        </w:rPr>
      </w:pPr>
    </w:p>
    <w:p w14:paraId="37B761AB" w14:textId="77777777" w:rsidR="0093671B" w:rsidRPr="008708FC" w:rsidRDefault="0093671B" w:rsidP="00A50607">
      <w:pPr>
        <w:widowControl w:val="0"/>
        <w:numPr>
          <w:ilvl w:val="0"/>
          <w:numId w:val="5"/>
        </w:numPr>
        <w:jc w:val="both"/>
        <w:outlineLvl w:val="0"/>
        <w:rPr>
          <w:rFonts w:ascii="Open Sans" w:hAnsi="Open Sans" w:cs="Open Sans"/>
          <w:b/>
        </w:rPr>
      </w:pPr>
      <w:r w:rsidRPr="008708FC">
        <w:rPr>
          <w:rFonts w:ascii="Open Sans" w:hAnsi="Open Sans" w:cs="Open Sans"/>
          <w:b/>
        </w:rPr>
        <w:lastRenderedPageBreak/>
        <w:t>PRILOGE K RAZPISNI DOKUMENTACIJI</w:t>
      </w:r>
    </w:p>
    <w:p w14:paraId="112AA967" w14:textId="77777777" w:rsidR="0028618E" w:rsidRPr="008708FC" w:rsidRDefault="0028618E" w:rsidP="00DD4C48">
      <w:pPr>
        <w:widowControl w:val="0"/>
        <w:jc w:val="both"/>
        <w:rPr>
          <w:rFonts w:ascii="Open Sans" w:hAnsi="Open Sans" w:cs="Open Sans"/>
        </w:rPr>
      </w:pPr>
    </w:p>
    <w:p w14:paraId="60BEA86E" w14:textId="77777777" w:rsidR="00A50607" w:rsidRPr="008708FC" w:rsidRDefault="00A50607" w:rsidP="00A50607">
      <w:pPr>
        <w:widowControl w:val="0"/>
        <w:tabs>
          <w:tab w:val="center" w:pos="7088"/>
        </w:tabs>
        <w:ind w:left="360" w:firstLine="66"/>
        <w:jc w:val="both"/>
        <w:rPr>
          <w:rFonts w:ascii="Open Sans" w:hAnsi="Open Sans" w:cs="Open Sans"/>
        </w:rPr>
      </w:pPr>
      <w:r w:rsidRPr="008708FC">
        <w:rPr>
          <w:rFonts w:ascii="Open Sans" w:hAnsi="Open Sans" w:cs="Open Sans"/>
        </w:rPr>
        <w:t>Podatki o ponudniku (Priloga 1)</w:t>
      </w:r>
    </w:p>
    <w:p w14:paraId="5EF4B59A" w14:textId="77777777" w:rsidR="00A50607" w:rsidRDefault="00A50607" w:rsidP="00A50607">
      <w:pPr>
        <w:widowControl w:val="0"/>
        <w:tabs>
          <w:tab w:val="center" w:pos="7088"/>
        </w:tabs>
        <w:ind w:left="360" w:firstLine="66"/>
        <w:jc w:val="both"/>
        <w:rPr>
          <w:rFonts w:ascii="Open Sans" w:hAnsi="Open Sans" w:cs="Open Sans"/>
        </w:rPr>
      </w:pPr>
      <w:r w:rsidRPr="008708FC">
        <w:rPr>
          <w:rFonts w:ascii="Open Sans" w:hAnsi="Open Sans" w:cs="Open Sans"/>
        </w:rPr>
        <w:t>Ponudba (Priloga 2)</w:t>
      </w:r>
    </w:p>
    <w:p w14:paraId="6CE7AFE8" w14:textId="77777777" w:rsidR="00A50607" w:rsidRPr="008708FC" w:rsidRDefault="00A50607" w:rsidP="00A50607">
      <w:pPr>
        <w:keepNext/>
        <w:keepLines/>
        <w:ind w:left="284"/>
        <w:jc w:val="both"/>
        <w:rPr>
          <w:rFonts w:ascii="Open Sans" w:hAnsi="Open Sans" w:cs="Open Sans"/>
        </w:rPr>
      </w:pPr>
      <w:r>
        <w:rPr>
          <w:rFonts w:ascii="Open Sans" w:hAnsi="Open Sans" w:cs="Open Sans"/>
        </w:rPr>
        <w:t xml:space="preserve">   </w:t>
      </w:r>
      <w:r w:rsidRPr="006512E1">
        <w:rPr>
          <w:rFonts w:ascii="Open Sans" w:hAnsi="Open Sans" w:cs="Open Sans"/>
        </w:rPr>
        <w:t>Ponudbeni predračun - Excel format (Priloga 2/1)</w:t>
      </w:r>
    </w:p>
    <w:p w14:paraId="0F5444C1" w14:textId="77777777" w:rsidR="00A50607" w:rsidRPr="008708FC" w:rsidRDefault="00A50607" w:rsidP="00A50607">
      <w:pPr>
        <w:widowControl w:val="0"/>
        <w:tabs>
          <w:tab w:val="center" w:pos="7088"/>
        </w:tabs>
        <w:ind w:left="360" w:firstLine="66"/>
        <w:jc w:val="both"/>
        <w:rPr>
          <w:rFonts w:ascii="Open Sans" w:hAnsi="Open Sans" w:cs="Open Sans"/>
        </w:rPr>
      </w:pPr>
      <w:r w:rsidRPr="008708FC">
        <w:rPr>
          <w:rFonts w:ascii="Open Sans" w:hAnsi="Open Sans" w:cs="Open Sans"/>
        </w:rPr>
        <w:t>Ugotavljanje sposobnosti in izjava o sprejemanju pogojev razpisne dokumentacije (Priloga 3)</w:t>
      </w:r>
    </w:p>
    <w:p w14:paraId="2EDE6220" w14:textId="77777777" w:rsidR="00A50607" w:rsidRPr="008708FC" w:rsidRDefault="00A50607" w:rsidP="00A50607">
      <w:pPr>
        <w:widowControl w:val="0"/>
        <w:tabs>
          <w:tab w:val="center" w:pos="7088"/>
        </w:tabs>
        <w:ind w:left="360" w:firstLine="66"/>
        <w:jc w:val="both"/>
        <w:rPr>
          <w:rFonts w:ascii="Open Sans" w:hAnsi="Open Sans" w:cs="Open Sans"/>
        </w:rPr>
      </w:pPr>
      <w:r w:rsidRPr="008708FC">
        <w:rPr>
          <w:rFonts w:ascii="Open Sans" w:hAnsi="Open Sans" w:cs="Open Sans"/>
        </w:rPr>
        <w:t>Izjava o udeležbi fizičnih in pravnih oseb v lastništvu gospodarskega subjekta (Priloga 3/1)</w:t>
      </w:r>
    </w:p>
    <w:p w14:paraId="24674071" w14:textId="77777777" w:rsidR="00A50607" w:rsidRPr="008708FC" w:rsidRDefault="00A50607" w:rsidP="00A50607">
      <w:pPr>
        <w:widowControl w:val="0"/>
        <w:ind w:firstLine="426"/>
        <w:jc w:val="both"/>
        <w:rPr>
          <w:rFonts w:ascii="Open Sans" w:hAnsi="Open Sans" w:cs="Open Sans"/>
        </w:rPr>
      </w:pPr>
      <w:r w:rsidRPr="008708FC">
        <w:rPr>
          <w:rFonts w:ascii="Open Sans" w:hAnsi="Open Sans" w:cs="Open Sans"/>
        </w:rPr>
        <w:t>Izjava o sodelovanju s podizvajalcem in pooblastilo ponudnika (Priloga 4)</w:t>
      </w:r>
    </w:p>
    <w:p w14:paraId="281FE839" w14:textId="77777777" w:rsidR="00A50607" w:rsidRPr="008708FC" w:rsidRDefault="00A50607" w:rsidP="00A50607">
      <w:pPr>
        <w:widowControl w:val="0"/>
        <w:tabs>
          <w:tab w:val="center" w:pos="7088"/>
        </w:tabs>
        <w:ind w:left="360" w:firstLine="66"/>
        <w:jc w:val="both"/>
        <w:rPr>
          <w:rFonts w:ascii="Open Sans" w:hAnsi="Open Sans" w:cs="Open Sans"/>
        </w:rPr>
      </w:pPr>
      <w:r w:rsidRPr="008708FC">
        <w:rPr>
          <w:rFonts w:ascii="Open Sans" w:hAnsi="Open Sans" w:cs="Open Sans"/>
        </w:rPr>
        <w:t>Podatki podizvajalca (Priloga 4/1)</w:t>
      </w:r>
    </w:p>
    <w:p w14:paraId="43BB838F" w14:textId="318781BF" w:rsidR="00A50607" w:rsidRPr="00962EB3" w:rsidRDefault="00A50607" w:rsidP="00A50607">
      <w:pPr>
        <w:widowControl w:val="0"/>
        <w:tabs>
          <w:tab w:val="center" w:pos="7088"/>
        </w:tabs>
        <w:ind w:left="360" w:firstLine="66"/>
        <w:jc w:val="both"/>
        <w:rPr>
          <w:rFonts w:ascii="Open Sans" w:hAnsi="Open Sans" w:cs="Open Sans"/>
        </w:rPr>
      </w:pPr>
      <w:r w:rsidRPr="00962EB3">
        <w:rPr>
          <w:rFonts w:ascii="Open Sans" w:hAnsi="Open Sans" w:cs="Open Sans"/>
        </w:rPr>
        <w:t xml:space="preserve">Vzorec okvirnega sporazuma (Priloga </w:t>
      </w:r>
      <w:r w:rsidR="008F2EBA">
        <w:rPr>
          <w:rFonts w:ascii="Open Sans" w:hAnsi="Open Sans" w:cs="Open Sans"/>
        </w:rPr>
        <w:t>5</w:t>
      </w:r>
      <w:r w:rsidRPr="00962EB3">
        <w:rPr>
          <w:rFonts w:ascii="Open Sans" w:hAnsi="Open Sans" w:cs="Open Sans"/>
        </w:rPr>
        <w:t>)</w:t>
      </w:r>
    </w:p>
    <w:p w14:paraId="0BB2EFBA" w14:textId="4E89D78F" w:rsidR="00A50607" w:rsidRPr="008708FC" w:rsidRDefault="00A50607" w:rsidP="00A50607">
      <w:pPr>
        <w:widowControl w:val="0"/>
        <w:tabs>
          <w:tab w:val="center" w:pos="7088"/>
        </w:tabs>
        <w:ind w:left="360" w:firstLine="66"/>
        <w:jc w:val="both"/>
        <w:rPr>
          <w:rFonts w:ascii="Open Sans" w:hAnsi="Open Sans" w:cs="Open Sans"/>
        </w:rPr>
      </w:pPr>
      <w:r w:rsidRPr="00962EB3">
        <w:rPr>
          <w:rFonts w:ascii="Open Sans" w:hAnsi="Open Sans" w:cs="Open Sans"/>
        </w:rPr>
        <w:t xml:space="preserve">Vzorec pisnega sporazuma o skupnih varnostnih ukrepih in ravnanju z okoljem (Priloga </w:t>
      </w:r>
      <w:r w:rsidR="008F2EBA">
        <w:rPr>
          <w:rFonts w:ascii="Open Sans" w:hAnsi="Open Sans" w:cs="Open Sans"/>
        </w:rPr>
        <w:t>6</w:t>
      </w:r>
      <w:r w:rsidRPr="00962EB3">
        <w:rPr>
          <w:rFonts w:ascii="Open Sans" w:hAnsi="Open Sans" w:cs="Open Sans"/>
        </w:rPr>
        <w:t>)</w:t>
      </w:r>
    </w:p>
    <w:p w14:paraId="1DC8EA51" w14:textId="77777777" w:rsidR="006D7D8F" w:rsidRPr="008708FC" w:rsidRDefault="006D7D8F" w:rsidP="00DD4C48">
      <w:pPr>
        <w:widowControl w:val="0"/>
        <w:tabs>
          <w:tab w:val="center" w:pos="7088"/>
        </w:tabs>
        <w:ind w:left="360" w:firstLine="66"/>
        <w:jc w:val="both"/>
        <w:rPr>
          <w:rFonts w:ascii="Open Sans" w:hAnsi="Open Sans" w:cs="Open Sans"/>
        </w:rPr>
      </w:pPr>
    </w:p>
    <w:p w14:paraId="3FD1D681" w14:textId="77777777" w:rsidR="0028618E" w:rsidRPr="008708FC" w:rsidRDefault="0028618E" w:rsidP="00DD4C48">
      <w:pPr>
        <w:widowControl w:val="0"/>
        <w:jc w:val="both"/>
        <w:rPr>
          <w:rFonts w:ascii="Open Sans" w:hAnsi="Open Sans" w:cs="Open Sans"/>
        </w:rPr>
      </w:pPr>
    </w:p>
    <w:p w14:paraId="701EEBBA" w14:textId="77777777" w:rsidR="0028618E" w:rsidRPr="008708FC" w:rsidRDefault="0028618E" w:rsidP="00DD4C48">
      <w:pPr>
        <w:widowControl w:val="0"/>
        <w:jc w:val="both"/>
        <w:rPr>
          <w:rFonts w:ascii="Open Sans" w:hAnsi="Open Sans" w:cs="Open Sans"/>
        </w:rPr>
      </w:pPr>
    </w:p>
    <w:p w14:paraId="6D4628BE" w14:textId="77777777" w:rsidR="0028618E" w:rsidRPr="008708FC" w:rsidRDefault="0028618E" w:rsidP="00DD4C48">
      <w:pPr>
        <w:widowControl w:val="0"/>
        <w:jc w:val="both"/>
        <w:rPr>
          <w:rFonts w:ascii="Open Sans" w:hAnsi="Open Sans" w:cs="Open Sans"/>
        </w:rPr>
      </w:pPr>
    </w:p>
    <w:p w14:paraId="3795E9B3" w14:textId="77777777" w:rsidR="0028618E" w:rsidRPr="008708FC" w:rsidRDefault="0028618E" w:rsidP="00DD4C48">
      <w:pPr>
        <w:widowControl w:val="0"/>
        <w:jc w:val="both"/>
        <w:rPr>
          <w:rFonts w:ascii="Open Sans" w:hAnsi="Open Sans" w:cs="Open Sans"/>
        </w:rPr>
      </w:pPr>
    </w:p>
    <w:p w14:paraId="0D33486E" w14:textId="77777777" w:rsidR="0028618E" w:rsidRPr="008708FC" w:rsidRDefault="0028618E" w:rsidP="00DD4C48">
      <w:pPr>
        <w:widowControl w:val="0"/>
        <w:jc w:val="both"/>
        <w:rPr>
          <w:rFonts w:ascii="Open Sans" w:hAnsi="Open Sans" w:cs="Open Sans"/>
        </w:rPr>
      </w:pPr>
    </w:p>
    <w:p w14:paraId="036E539F" w14:textId="77777777" w:rsidR="0028618E" w:rsidRPr="008708FC" w:rsidRDefault="0028618E" w:rsidP="00DD4C48">
      <w:pPr>
        <w:widowControl w:val="0"/>
        <w:jc w:val="both"/>
        <w:rPr>
          <w:rFonts w:ascii="Open Sans" w:hAnsi="Open Sans" w:cs="Open Sans"/>
        </w:rPr>
      </w:pPr>
    </w:p>
    <w:p w14:paraId="3A8A9BF5" w14:textId="77777777" w:rsidR="0028618E" w:rsidRPr="008708FC" w:rsidRDefault="0028618E" w:rsidP="00DD4C48">
      <w:pPr>
        <w:widowControl w:val="0"/>
        <w:jc w:val="both"/>
        <w:rPr>
          <w:rFonts w:ascii="Open Sans" w:hAnsi="Open Sans" w:cs="Open Sans"/>
        </w:rPr>
      </w:pPr>
    </w:p>
    <w:p w14:paraId="728DCB62" w14:textId="77777777" w:rsidR="0028618E" w:rsidRPr="008708FC" w:rsidRDefault="0028618E" w:rsidP="00DD4C48">
      <w:pPr>
        <w:widowControl w:val="0"/>
        <w:jc w:val="both"/>
        <w:rPr>
          <w:rFonts w:ascii="Open Sans" w:hAnsi="Open Sans" w:cs="Open Sans"/>
        </w:rPr>
      </w:pPr>
    </w:p>
    <w:p w14:paraId="44C07672" w14:textId="77777777" w:rsidR="0028618E" w:rsidRPr="008708FC" w:rsidRDefault="0028618E" w:rsidP="00DD4C48">
      <w:pPr>
        <w:widowControl w:val="0"/>
        <w:jc w:val="both"/>
        <w:rPr>
          <w:rFonts w:ascii="Open Sans" w:hAnsi="Open Sans" w:cs="Open Sans"/>
        </w:rPr>
      </w:pPr>
    </w:p>
    <w:p w14:paraId="268CD965" w14:textId="77777777" w:rsidR="0028618E" w:rsidRPr="008708FC" w:rsidRDefault="0028618E" w:rsidP="00DD4C48">
      <w:pPr>
        <w:widowControl w:val="0"/>
        <w:jc w:val="both"/>
        <w:rPr>
          <w:rFonts w:ascii="Open Sans" w:hAnsi="Open Sans" w:cs="Open Sans"/>
        </w:rPr>
      </w:pPr>
    </w:p>
    <w:p w14:paraId="047CB357" w14:textId="77777777" w:rsidR="0028618E" w:rsidRPr="008708FC" w:rsidRDefault="0028618E" w:rsidP="00DD4C48">
      <w:pPr>
        <w:widowControl w:val="0"/>
        <w:jc w:val="both"/>
        <w:rPr>
          <w:rFonts w:ascii="Open Sans" w:hAnsi="Open Sans" w:cs="Open Sans"/>
        </w:rPr>
      </w:pPr>
    </w:p>
    <w:p w14:paraId="3EF8B432" w14:textId="77777777" w:rsidR="009B76EB" w:rsidRPr="008708FC" w:rsidRDefault="009B76EB" w:rsidP="00DD4C48">
      <w:pPr>
        <w:widowControl w:val="0"/>
        <w:jc w:val="both"/>
        <w:rPr>
          <w:rFonts w:ascii="Open Sans" w:hAnsi="Open Sans" w:cs="Open Sans"/>
        </w:rPr>
      </w:pPr>
    </w:p>
    <w:p w14:paraId="6625C6B7" w14:textId="77777777" w:rsidR="009B76EB" w:rsidRPr="008708FC" w:rsidRDefault="009B76EB" w:rsidP="00DD4C48">
      <w:pPr>
        <w:widowControl w:val="0"/>
        <w:jc w:val="both"/>
        <w:rPr>
          <w:rFonts w:ascii="Open Sans" w:hAnsi="Open Sans" w:cs="Open Sans"/>
        </w:rPr>
      </w:pPr>
    </w:p>
    <w:p w14:paraId="5245518A" w14:textId="475734D9" w:rsidR="009B76EB" w:rsidRDefault="009B76EB" w:rsidP="00DD4C48">
      <w:pPr>
        <w:widowControl w:val="0"/>
        <w:jc w:val="both"/>
        <w:rPr>
          <w:rFonts w:ascii="Open Sans" w:hAnsi="Open Sans" w:cs="Open Sans"/>
        </w:rPr>
      </w:pPr>
    </w:p>
    <w:p w14:paraId="77933867" w14:textId="65E7C3DF" w:rsidR="00E45DE4" w:rsidRDefault="00E45DE4" w:rsidP="00DD4C48">
      <w:pPr>
        <w:widowControl w:val="0"/>
        <w:jc w:val="both"/>
        <w:rPr>
          <w:rFonts w:ascii="Open Sans" w:hAnsi="Open Sans" w:cs="Open Sans"/>
        </w:rPr>
      </w:pPr>
    </w:p>
    <w:p w14:paraId="075236FB" w14:textId="7813DD0C" w:rsidR="00E45DE4" w:rsidRDefault="00E45DE4" w:rsidP="00DD4C48">
      <w:pPr>
        <w:widowControl w:val="0"/>
        <w:jc w:val="both"/>
        <w:rPr>
          <w:rFonts w:ascii="Open Sans" w:hAnsi="Open Sans" w:cs="Open Sans"/>
        </w:rPr>
      </w:pPr>
    </w:p>
    <w:p w14:paraId="2D141976" w14:textId="77218055" w:rsidR="00E45DE4" w:rsidRDefault="00E45DE4" w:rsidP="00DD4C48">
      <w:pPr>
        <w:widowControl w:val="0"/>
        <w:jc w:val="both"/>
        <w:rPr>
          <w:rFonts w:ascii="Open Sans" w:hAnsi="Open Sans" w:cs="Open Sans"/>
        </w:rPr>
      </w:pPr>
    </w:p>
    <w:p w14:paraId="5B452D1F" w14:textId="07E0DC00" w:rsidR="00E45DE4" w:rsidRDefault="00E45DE4" w:rsidP="00DD4C48">
      <w:pPr>
        <w:widowControl w:val="0"/>
        <w:jc w:val="both"/>
        <w:rPr>
          <w:rFonts w:ascii="Open Sans" w:hAnsi="Open Sans" w:cs="Open Sans"/>
        </w:rPr>
      </w:pPr>
    </w:p>
    <w:p w14:paraId="5864A864" w14:textId="289CED9B" w:rsidR="00E45DE4" w:rsidRDefault="00E45DE4" w:rsidP="00DD4C48">
      <w:pPr>
        <w:widowControl w:val="0"/>
        <w:jc w:val="both"/>
        <w:rPr>
          <w:rFonts w:ascii="Open Sans" w:hAnsi="Open Sans" w:cs="Open Sans"/>
        </w:rPr>
      </w:pPr>
    </w:p>
    <w:p w14:paraId="27540EA7" w14:textId="5EC2F11C" w:rsidR="00E45DE4" w:rsidRDefault="00E45DE4" w:rsidP="00DD4C48">
      <w:pPr>
        <w:widowControl w:val="0"/>
        <w:jc w:val="both"/>
        <w:rPr>
          <w:rFonts w:ascii="Open Sans" w:hAnsi="Open Sans" w:cs="Open Sans"/>
        </w:rPr>
      </w:pPr>
    </w:p>
    <w:p w14:paraId="77A8B435" w14:textId="1E164AD2" w:rsidR="00E45DE4" w:rsidRDefault="00E45DE4" w:rsidP="00DD4C48">
      <w:pPr>
        <w:widowControl w:val="0"/>
        <w:jc w:val="both"/>
        <w:rPr>
          <w:rFonts w:ascii="Open Sans" w:hAnsi="Open Sans" w:cs="Open Sans"/>
        </w:rPr>
      </w:pPr>
    </w:p>
    <w:p w14:paraId="58410D9D" w14:textId="52B42A22" w:rsidR="00E45DE4" w:rsidRDefault="00E45DE4" w:rsidP="00DD4C48">
      <w:pPr>
        <w:widowControl w:val="0"/>
        <w:jc w:val="both"/>
        <w:rPr>
          <w:rFonts w:ascii="Open Sans" w:hAnsi="Open Sans" w:cs="Open Sans"/>
        </w:rPr>
      </w:pPr>
    </w:p>
    <w:p w14:paraId="64C13BFB" w14:textId="64270005" w:rsidR="00E45DE4" w:rsidRDefault="00E45DE4" w:rsidP="00DD4C48">
      <w:pPr>
        <w:widowControl w:val="0"/>
        <w:jc w:val="both"/>
        <w:rPr>
          <w:rFonts w:ascii="Open Sans" w:hAnsi="Open Sans" w:cs="Open Sans"/>
        </w:rPr>
      </w:pPr>
    </w:p>
    <w:p w14:paraId="4738B8FA" w14:textId="661D1DA5" w:rsidR="00E45DE4" w:rsidRDefault="00E45DE4" w:rsidP="00DD4C48">
      <w:pPr>
        <w:widowControl w:val="0"/>
        <w:jc w:val="both"/>
        <w:rPr>
          <w:rFonts w:ascii="Open Sans" w:hAnsi="Open Sans" w:cs="Open Sans"/>
        </w:rPr>
      </w:pPr>
    </w:p>
    <w:p w14:paraId="06072015" w14:textId="5A6670A3" w:rsidR="00E45DE4" w:rsidRDefault="00E45DE4" w:rsidP="00DD4C48">
      <w:pPr>
        <w:widowControl w:val="0"/>
        <w:jc w:val="both"/>
        <w:rPr>
          <w:rFonts w:ascii="Open Sans" w:hAnsi="Open Sans" w:cs="Open Sans"/>
        </w:rPr>
      </w:pPr>
    </w:p>
    <w:p w14:paraId="26FC0119" w14:textId="2CC2D46E" w:rsidR="00E45DE4" w:rsidRDefault="00E45DE4" w:rsidP="00DD4C48">
      <w:pPr>
        <w:widowControl w:val="0"/>
        <w:jc w:val="both"/>
        <w:rPr>
          <w:rFonts w:ascii="Open Sans" w:hAnsi="Open Sans" w:cs="Open Sans"/>
        </w:rPr>
      </w:pPr>
    </w:p>
    <w:p w14:paraId="495C4A37" w14:textId="7497FA0B" w:rsidR="00E45DE4" w:rsidRDefault="00E45DE4" w:rsidP="00DD4C48">
      <w:pPr>
        <w:widowControl w:val="0"/>
        <w:jc w:val="both"/>
        <w:rPr>
          <w:rFonts w:ascii="Open Sans" w:hAnsi="Open Sans" w:cs="Open Sans"/>
        </w:rPr>
      </w:pPr>
    </w:p>
    <w:p w14:paraId="05605E94" w14:textId="5D18FA81" w:rsidR="00E45DE4" w:rsidRDefault="00E45DE4" w:rsidP="00DD4C48">
      <w:pPr>
        <w:widowControl w:val="0"/>
        <w:jc w:val="both"/>
        <w:rPr>
          <w:rFonts w:ascii="Open Sans" w:hAnsi="Open Sans" w:cs="Open Sans"/>
        </w:rPr>
      </w:pPr>
    </w:p>
    <w:p w14:paraId="224EFD2F" w14:textId="4B53B124" w:rsidR="00E45DE4" w:rsidRDefault="00E45DE4" w:rsidP="00DD4C48">
      <w:pPr>
        <w:widowControl w:val="0"/>
        <w:jc w:val="both"/>
        <w:rPr>
          <w:rFonts w:ascii="Open Sans" w:hAnsi="Open Sans" w:cs="Open Sans"/>
        </w:rPr>
      </w:pPr>
    </w:p>
    <w:p w14:paraId="64BF8D57" w14:textId="239E2596" w:rsidR="00E45DE4" w:rsidRDefault="00E45DE4" w:rsidP="00DD4C48">
      <w:pPr>
        <w:widowControl w:val="0"/>
        <w:jc w:val="both"/>
        <w:rPr>
          <w:rFonts w:ascii="Open Sans" w:hAnsi="Open Sans" w:cs="Open Sans"/>
        </w:rPr>
      </w:pPr>
    </w:p>
    <w:p w14:paraId="0514C350" w14:textId="0895830C" w:rsidR="00E45DE4" w:rsidRDefault="00E45DE4" w:rsidP="00DD4C48">
      <w:pPr>
        <w:widowControl w:val="0"/>
        <w:jc w:val="both"/>
        <w:rPr>
          <w:rFonts w:ascii="Open Sans" w:hAnsi="Open Sans" w:cs="Open Sans"/>
        </w:rPr>
      </w:pPr>
    </w:p>
    <w:p w14:paraId="6AD11290" w14:textId="71C208C8" w:rsidR="00E45DE4" w:rsidRDefault="00E45DE4" w:rsidP="00DD4C48">
      <w:pPr>
        <w:widowControl w:val="0"/>
        <w:jc w:val="both"/>
        <w:rPr>
          <w:rFonts w:ascii="Open Sans" w:hAnsi="Open Sans" w:cs="Open Sans"/>
        </w:rPr>
      </w:pPr>
    </w:p>
    <w:p w14:paraId="3BD7E534" w14:textId="6480E22A" w:rsidR="00E45DE4" w:rsidRDefault="00E45DE4" w:rsidP="00DD4C48">
      <w:pPr>
        <w:widowControl w:val="0"/>
        <w:jc w:val="both"/>
        <w:rPr>
          <w:rFonts w:ascii="Open Sans" w:hAnsi="Open Sans" w:cs="Open Sans"/>
        </w:rPr>
      </w:pPr>
    </w:p>
    <w:p w14:paraId="3F716323" w14:textId="7BF5158B" w:rsidR="00E45DE4" w:rsidRDefault="00E45DE4" w:rsidP="00DD4C48">
      <w:pPr>
        <w:widowControl w:val="0"/>
        <w:jc w:val="both"/>
        <w:rPr>
          <w:rFonts w:ascii="Open Sans" w:hAnsi="Open Sans" w:cs="Open Sans"/>
        </w:rPr>
      </w:pPr>
    </w:p>
    <w:p w14:paraId="044881EA" w14:textId="6CACB0C4" w:rsidR="00E45DE4" w:rsidRDefault="00E45DE4" w:rsidP="00DD4C48">
      <w:pPr>
        <w:widowControl w:val="0"/>
        <w:jc w:val="both"/>
        <w:rPr>
          <w:rFonts w:ascii="Open Sans" w:hAnsi="Open Sans" w:cs="Open Sans"/>
        </w:rPr>
      </w:pPr>
    </w:p>
    <w:p w14:paraId="38064956" w14:textId="191F70A7" w:rsidR="00E45DE4" w:rsidRDefault="00E45DE4" w:rsidP="00DD4C48">
      <w:pPr>
        <w:widowControl w:val="0"/>
        <w:jc w:val="both"/>
        <w:rPr>
          <w:rFonts w:ascii="Open Sans" w:hAnsi="Open Sans" w:cs="Open Sans"/>
        </w:rPr>
      </w:pPr>
    </w:p>
    <w:p w14:paraId="66317921" w14:textId="77777777" w:rsidR="008F2EBA" w:rsidRDefault="008F2EBA" w:rsidP="00DD4C48">
      <w:pPr>
        <w:widowControl w:val="0"/>
        <w:jc w:val="both"/>
        <w:rPr>
          <w:rFonts w:ascii="Open Sans" w:hAnsi="Open Sans" w:cs="Open Sans"/>
        </w:rPr>
      </w:pPr>
    </w:p>
    <w:p w14:paraId="5DBEEC20" w14:textId="030B04CF" w:rsidR="00E45DE4" w:rsidRDefault="00E45DE4" w:rsidP="00DD4C48">
      <w:pPr>
        <w:widowControl w:val="0"/>
        <w:jc w:val="both"/>
        <w:rPr>
          <w:rFonts w:ascii="Open Sans" w:hAnsi="Open Sans" w:cs="Open Sans"/>
        </w:rPr>
      </w:pPr>
    </w:p>
    <w:p w14:paraId="58C42A80" w14:textId="77777777" w:rsidR="00794688" w:rsidRDefault="00794688" w:rsidP="00DD4C48">
      <w:pPr>
        <w:widowControl w:val="0"/>
        <w:jc w:val="both"/>
        <w:rPr>
          <w:rFonts w:ascii="Open Sans" w:hAnsi="Open Sans" w:cs="Open Sans"/>
        </w:rPr>
      </w:pPr>
    </w:p>
    <w:p w14:paraId="3622761F" w14:textId="3E6016EA" w:rsidR="00E45DE4" w:rsidRDefault="00E45DE4" w:rsidP="00DD4C48">
      <w:pPr>
        <w:widowControl w:val="0"/>
        <w:jc w:val="both"/>
        <w:rPr>
          <w:rFonts w:ascii="Open Sans" w:hAnsi="Open Sans" w:cs="Open Sans"/>
        </w:rPr>
      </w:pPr>
    </w:p>
    <w:p w14:paraId="075BF211" w14:textId="77777777" w:rsidR="00E6769D" w:rsidRPr="008708FC" w:rsidRDefault="00E6769D" w:rsidP="00DD4C48">
      <w:pPr>
        <w:widowControl w:val="0"/>
        <w:jc w:val="both"/>
        <w:rPr>
          <w:rFonts w:ascii="Open Sans" w:hAnsi="Open Sans" w:cs="Open Sans"/>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560"/>
      </w:tblGrid>
      <w:tr w:rsidR="00F75741" w:rsidRPr="008708FC" w14:paraId="2C992741" w14:textId="77777777" w:rsidTr="002968F0">
        <w:tc>
          <w:tcPr>
            <w:tcW w:w="8080" w:type="dxa"/>
          </w:tcPr>
          <w:p w14:paraId="5642FE8B" w14:textId="77777777" w:rsidR="00A03008" w:rsidRPr="008708FC" w:rsidRDefault="00A03008" w:rsidP="00DD4C48">
            <w:pPr>
              <w:widowControl w:val="0"/>
              <w:jc w:val="both"/>
              <w:rPr>
                <w:rFonts w:ascii="Open Sans" w:hAnsi="Open Sans" w:cs="Open Sans"/>
              </w:rPr>
            </w:pPr>
            <w:r w:rsidRPr="008708FC">
              <w:rPr>
                <w:rFonts w:ascii="Open Sans" w:hAnsi="Open Sans" w:cs="Open Sans"/>
              </w:rPr>
              <w:lastRenderedPageBreak/>
              <w:t xml:space="preserve">PODATKI O PONUDNIKU </w:t>
            </w:r>
          </w:p>
        </w:tc>
        <w:tc>
          <w:tcPr>
            <w:tcW w:w="1560" w:type="dxa"/>
          </w:tcPr>
          <w:p w14:paraId="632C111B" w14:textId="77777777" w:rsidR="00A03008" w:rsidRPr="008708FC" w:rsidRDefault="00A03008" w:rsidP="00DD4C48">
            <w:pPr>
              <w:widowControl w:val="0"/>
              <w:jc w:val="both"/>
              <w:rPr>
                <w:rFonts w:ascii="Open Sans" w:hAnsi="Open Sans" w:cs="Open Sans"/>
                <w:b/>
                <w:i/>
              </w:rPr>
            </w:pPr>
            <w:r w:rsidRPr="008708FC">
              <w:rPr>
                <w:rFonts w:ascii="Open Sans" w:hAnsi="Open Sans" w:cs="Open Sans"/>
                <w:b/>
                <w:i/>
              </w:rPr>
              <w:t>Priloga 1</w:t>
            </w:r>
          </w:p>
        </w:tc>
      </w:tr>
    </w:tbl>
    <w:p w14:paraId="0A83B86A" w14:textId="77777777" w:rsidR="00A03008" w:rsidRPr="008708FC" w:rsidRDefault="00A03008" w:rsidP="00DD4C48">
      <w:pPr>
        <w:widowControl w:val="0"/>
        <w:tabs>
          <w:tab w:val="left" w:pos="567"/>
          <w:tab w:val="num" w:pos="851"/>
          <w:tab w:val="left" w:pos="993"/>
        </w:tabs>
        <w:jc w:val="both"/>
        <w:rPr>
          <w:rFonts w:ascii="Open Sans" w:hAnsi="Open Sans" w:cs="Open Sans"/>
        </w:rPr>
      </w:pPr>
    </w:p>
    <w:p w14:paraId="7A467F24" w14:textId="77777777" w:rsidR="00A03008" w:rsidRPr="008708FC" w:rsidRDefault="00A03008" w:rsidP="00DD4C48">
      <w:pPr>
        <w:widowControl w:val="0"/>
        <w:tabs>
          <w:tab w:val="left" w:pos="567"/>
          <w:tab w:val="num" w:pos="851"/>
          <w:tab w:val="left" w:pos="993"/>
        </w:tabs>
        <w:jc w:val="both"/>
        <w:rPr>
          <w:rFonts w:ascii="Open Sans" w:hAnsi="Open Sans" w:cs="Open Sans"/>
        </w:rPr>
      </w:pPr>
    </w:p>
    <w:p w14:paraId="7D88709A" w14:textId="1F1F55F4" w:rsidR="00A03008" w:rsidRPr="008708FC" w:rsidRDefault="00DC7F80" w:rsidP="00DD4C48">
      <w:pPr>
        <w:widowControl w:val="0"/>
        <w:ind w:left="284" w:hanging="284"/>
        <w:jc w:val="center"/>
        <w:rPr>
          <w:rFonts w:ascii="Open Sans" w:hAnsi="Open Sans" w:cs="Open Sans"/>
          <w:b/>
          <w:caps/>
        </w:rPr>
      </w:pPr>
      <w:r>
        <w:rPr>
          <w:rFonts w:ascii="Open Sans" w:hAnsi="Open Sans" w:cs="Open Sans"/>
          <w:b/>
          <w:noProof/>
        </w:rPr>
        <w:t>ENLJ-SPV-136/25</w:t>
      </w:r>
      <w:r w:rsidR="008104C7" w:rsidRPr="008708FC">
        <w:rPr>
          <w:rFonts w:ascii="Open Sans" w:hAnsi="Open Sans" w:cs="Open Sans"/>
          <w:b/>
          <w:noProof/>
        </w:rPr>
        <w:t xml:space="preserve"> </w:t>
      </w:r>
      <w:r w:rsidR="00A03008" w:rsidRPr="008708FC">
        <w:rPr>
          <w:rFonts w:ascii="Open Sans" w:hAnsi="Open Sans" w:cs="Open Sans"/>
          <w:b/>
          <w:noProof/>
        </w:rPr>
        <w:t>-</w:t>
      </w:r>
      <w:r w:rsidR="00B23D0F" w:rsidRPr="008708FC">
        <w:rPr>
          <w:rFonts w:ascii="Open Sans" w:hAnsi="Open Sans" w:cs="Open Sans"/>
          <w:b/>
          <w:caps/>
        </w:rPr>
        <w:t xml:space="preserve"> </w:t>
      </w:r>
      <w:r w:rsidR="00C26191">
        <w:rPr>
          <w:rFonts w:ascii="Open Sans" w:hAnsi="Open Sans" w:cs="Open Sans"/>
          <w:b/>
          <w:caps/>
        </w:rPr>
        <w:t>SERVISIRANJE OBDELOVALNIH STROJEV</w:t>
      </w:r>
    </w:p>
    <w:p w14:paraId="7654ACC4" w14:textId="77777777" w:rsidR="00A03008" w:rsidRPr="008708FC" w:rsidRDefault="00A03008" w:rsidP="00DD4C48">
      <w:pPr>
        <w:widowControl w:val="0"/>
        <w:ind w:left="284" w:hanging="284"/>
        <w:jc w:val="center"/>
        <w:rPr>
          <w:rFonts w:ascii="Open Sans" w:hAnsi="Open Sans" w:cs="Open Sans"/>
          <w:b/>
          <w:caps/>
        </w:rPr>
      </w:pPr>
    </w:p>
    <w:p w14:paraId="2974DFE7" w14:textId="77777777" w:rsidR="00A03008" w:rsidRPr="008708FC" w:rsidRDefault="00A03008" w:rsidP="00DD4C48">
      <w:pPr>
        <w:widowControl w:val="0"/>
        <w:tabs>
          <w:tab w:val="left" w:pos="567"/>
          <w:tab w:val="num" w:pos="851"/>
          <w:tab w:val="left" w:pos="993"/>
        </w:tabs>
        <w:jc w:val="both"/>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75741" w:rsidRPr="008708FC" w14:paraId="5BBFFAB0" w14:textId="77777777" w:rsidTr="002968F0">
        <w:tc>
          <w:tcPr>
            <w:tcW w:w="2622" w:type="dxa"/>
            <w:tcBorders>
              <w:top w:val="nil"/>
              <w:left w:val="nil"/>
              <w:bottom w:val="nil"/>
              <w:right w:val="nil"/>
            </w:tcBorders>
            <w:vAlign w:val="bottom"/>
          </w:tcPr>
          <w:p w14:paraId="03BE6EC6" w14:textId="77777777" w:rsidR="00A03008" w:rsidRPr="008708FC" w:rsidRDefault="00A03008" w:rsidP="00DD4C48">
            <w:pPr>
              <w:widowControl w:val="0"/>
              <w:tabs>
                <w:tab w:val="left" w:pos="567"/>
                <w:tab w:val="num" w:pos="851"/>
                <w:tab w:val="left" w:pos="993"/>
              </w:tabs>
              <w:jc w:val="both"/>
              <w:rPr>
                <w:rFonts w:ascii="Open Sans" w:hAnsi="Open Sans" w:cs="Open Sans"/>
              </w:rPr>
            </w:pPr>
            <w:r w:rsidRPr="008708FC">
              <w:rPr>
                <w:rFonts w:ascii="Open Sans" w:hAnsi="Open Sans" w:cs="Open Sans"/>
              </w:rPr>
              <w:t>Naziv ponudnika</w:t>
            </w:r>
          </w:p>
        </w:tc>
        <w:tc>
          <w:tcPr>
            <w:tcW w:w="7014" w:type="dxa"/>
            <w:tcBorders>
              <w:top w:val="nil"/>
              <w:left w:val="nil"/>
              <w:right w:val="nil"/>
            </w:tcBorders>
          </w:tcPr>
          <w:p w14:paraId="3BAC4AD7" w14:textId="77777777" w:rsidR="00A03008" w:rsidRPr="008708FC" w:rsidRDefault="00A03008" w:rsidP="00DD4C48">
            <w:pPr>
              <w:widowControl w:val="0"/>
              <w:tabs>
                <w:tab w:val="left" w:pos="567"/>
                <w:tab w:val="num" w:pos="851"/>
                <w:tab w:val="left" w:pos="993"/>
              </w:tabs>
              <w:jc w:val="both"/>
              <w:rPr>
                <w:rFonts w:ascii="Open Sans" w:hAnsi="Open Sans" w:cs="Open Sans"/>
              </w:rPr>
            </w:pPr>
          </w:p>
        </w:tc>
      </w:tr>
      <w:tr w:rsidR="00A03008" w:rsidRPr="008708FC" w14:paraId="28CC41A7" w14:textId="77777777" w:rsidTr="002968F0">
        <w:tc>
          <w:tcPr>
            <w:tcW w:w="2622" w:type="dxa"/>
            <w:tcBorders>
              <w:top w:val="nil"/>
              <w:left w:val="nil"/>
              <w:bottom w:val="nil"/>
              <w:right w:val="nil"/>
            </w:tcBorders>
          </w:tcPr>
          <w:p w14:paraId="6F0110F2" w14:textId="77777777" w:rsidR="00A03008" w:rsidRPr="008708FC" w:rsidRDefault="00A03008" w:rsidP="00DD4C48">
            <w:pPr>
              <w:widowControl w:val="0"/>
              <w:tabs>
                <w:tab w:val="left" w:pos="567"/>
                <w:tab w:val="num" w:pos="851"/>
                <w:tab w:val="left" w:pos="993"/>
              </w:tabs>
              <w:jc w:val="both"/>
              <w:rPr>
                <w:rFonts w:ascii="Open Sans" w:hAnsi="Open Sans" w:cs="Open Sans"/>
                <w:u w:val="single"/>
              </w:rPr>
            </w:pPr>
          </w:p>
        </w:tc>
        <w:tc>
          <w:tcPr>
            <w:tcW w:w="7014" w:type="dxa"/>
            <w:tcBorders>
              <w:left w:val="nil"/>
              <w:right w:val="nil"/>
            </w:tcBorders>
          </w:tcPr>
          <w:p w14:paraId="16F3FA0B" w14:textId="77777777" w:rsidR="00A03008" w:rsidRPr="008708FC" w:rsidRDefault="00A03008" w:rsidP="00DD4C48">
            <w:pPr>
              <w:widowControl w:val="0"/>
              <w:tabs>
                <w:tab w:val="left" w:pos="567"/>
                <w:tab w:val="num" w:pos="851"/>
                <w:tab w:val="left" w:pos="993"/>
              </w:tabs>
              <w:jc w:val="both"/>
              <w:rPr>
                <w:rFonts w:ascii="Open Sans" w:hAnsi="Open Sans" w:cs="Open Sans"/>
                <w:u w:val="single"/>
              </w:rPr>
            </w:pPr>
          </w:p>
        </w:tc>
      </w:tr>
    </w:tbl>
    <w:p w14:paraId="3EFF6C59" w14:textId="77777777" w:rsidR="00A03008" w:rsidRPr="008708FC" w:rsidRDefault="00A03008" w:rsidP="00DD4C48">
      <w:pPr>
        <w:widowControl w:val="0"/>
        <w:tabs>
          <w:tab w:val="left" w:pos="567"/>
          <w:tab w:val="num" w:pos="851"/>
          <w:tab w:val="left" w:pos="993"/>
        </w:tabs>
        <w:jc w:val="both"/>
        <w:rPr>
          <w:rFonts w:ascii="Open Sans" w:hAnsi="Open Sans" w:cs="Open Sans"/>
        </w:rPr>
      </w:pPr>
    </w:p>
    <w:p w14:paraId="67EC7383" w14:textId="77777777" w:rsidR="00A03008" w:rsidRPr="008708FC" w:rsidRDefault="00A03008" w:rsidP="00DD4C48">
      <w:pPr>
        <w:widowControl w:val="0"/>
        <w:tabs>
          <w:tab w:val="left" w:pos="567"/>
          <w:tab w:val="num" w:pos="851"/>
          <w:tab w:val="left" w:pos="993"/>
        </w:tabs>
        <w:jc w:val="both"/>
        <w:rPr>
          <w:rFonts w:ascii="Open Sans" w:hAnsi="Open Sans" w:cs="Open Sans"/>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75741" w:rsidRPr="008708FC" w14:paraId="0DC86C69" w14:textId="77777777" w:rsidTr="002968F0">
        <w:tc>
          <w:tcPr>
            <w:tcW w:w="2622" w:type="dxa"/>
            <w:tcBorders>
              <w:top w:val="nil"/>
              <w:left w:val="nil"/>
              <w:bottom w:val="nil"/>
              <w:right w:val="nil"/>
            </w:tcBorders>
            <w:vAlign w:val="bottom"/>
          </w:tcPr>
          <w:p w14:paraId="751858FB" w14:textId="77777777" w:rsidR="00A03008" w:rsidRPr="008708FC" w:rsidRDefault="00A03008" w:rsidP="00DD4C48">
            <w:pPr>
              <w:widowControl w:val="0"/>
              <w:tabs>
                <w:tab w:val="left" w:pos="567"/>
                <w:tab w:val="num" w:pos="851"/>
                <w:tab w:val="left" w:pos="993"/>
              </w:tabs>
              <w:jc w:val="both"/>
              <w:rPr>
                <w:rFonts w:ascii="Open Sans" w:hAnsi="Open Sans" w:cs="Open Sans"/>
              </w:rPr>
            </w:pPr>
            <w:r w:rsidRPr="008708FC">
              <w:rPr>
                <w:rFonts w:ascii="Open Sans" w:hAnsi="Open Sans" w:cs="Open Sans"/>
              </w:rPr>
              <w:t>Naslov ponudnika</w:t>
            </w:r>
          </w:p>
        </w:tc>
        <w:tc>
          <w:tcPr>
            <w:tcW w:w="7014" w:type="dxa"/>
            <w:tcBorders>
              <w:top w:val="nil"/>
              <w:left w:val="nil"/>
              <w:right w:val="nil"/>
            </w:tcBorders>
          </w:tcPr>
          <w:p w14:paraId="421A80B5" w14:textId="77777777" w:rsidR="00A03008" w:rsidRPr="008708FC" w:rsidRDefault="00A03008" w:rsidP="00DD4C48">
            <w:pPr>
              <w:widowControl w:val="0"/>
              <w:tabs>
                <w:tab w:val="left" w:pos="567"/>
                <w:tab w:val="num" w:pos="851"/>
                <w:tab w:val="left" w:pos="993"/>
              </w:tabs>
              <w:jc w:val="both"/>
              <w:rPr>
                <w:rFonts w:ascii="Open Sans" w:hAnsi="Open Sans" w:cs="Open Sans"/>
              </w:rPr>
            </w:pPr>
          </w:p>
        </w:tc>
      </w:tr>
      <w:tr w:rsidR="00A03008" w:rsidRPr="008708FC" w14:paraId="4DE737E2" w14:textId="77777777" w:rsidTr="002968F0">
        <w:tc>
          <w:tcPr>
            <w:tcW w:w="2622" w:type="dxa"/>
            <w:tcBorders>
              <w:top w:val="nil"/>
              <w:left w:val="nil"/>
              <w:bottom w:val="nil"/>
              <w:right w:val="nil"/>
            </w:tcBorders>
          </w:tcPr>
          <w:p w14:paraId="5CF3A4A7" w14:textId="77777777" w:rsidR="00A03008" w:rsidRPr="008708FC" w:rsidRDefault="00A03008" w:rsidP="00DD4C48">
            <w:pPr>
              <w:widowControl w:val="0"/>
              <w:tabs>
                <w:tab w:val="left" w:pos="567"/>
                <w:tab w:val="num" w:pos="851"/>
                <w:tab w:val="left" w:pos="993"/>
              </w:tabs>
              <w:jc w:val="both"/>
              <w:rPr>
                <w:rFonts w:ascii="Open Sans" w:hAnsi="Open Sans" w:cs="Open Sans"/>
                <w:u w:val="single"/>
              </w:rPr>
            </w:pPr>
          </w:p>
        </w:tc>
        <w:tc>
          <w:tcPr>
            <w:tcW w:w="7014" w:type="dxa"/>
            <w:tcBorders>
              <w:left w:val="nil"/>
              <w:right w:val="nil"/>
            </w:tcBorders>
          </w:tcPr>
          <w:p w14:paraId="0A007077" w14:textId="77777777" w:rsidR="00A03008" w:rsidRPr="008708FC" w:rsidRDefault="00A03008" w:rsidP="00DD4C48">
            <w:pPr>
              <w:widowControl w:val="0"/>
              <w:tabs>
                <w:tab w:val="left" w:pos="567"/>
                <w:tab w:val="num" w:pos="851"/>
                <w:tab w:val="left" w:pos="993"/>
              </w:tabs>
              <w:jc w:val="both"/>
              <w:rPr>
                <w:rFonts w:ascii="Open Sans" w:hAnsi="Open Sans" w:cs="Open Sans"/>
                <w:u w:val="single"/>
              </w:rPr>
            </w:pPr>
          </w:p>
        </w:tc>
      </w:tr>
    </w:tbl>
    <w:p w14:paraId="3A57AAD9" w14:textId="77777777" w:rsidR="00A03008" w:rsidRPr="008708FC" w:rsidRDefault="00A03008" w:rsidP="00DD4C48">
      <w:pPr>
        <w:widowControl w:val="0"/>
        <w:tabs>
          <w:tab w:val="left" w:pos="567"/>
          <w:tab w:val="num" w:pos="851"/>
          <w:tab w:val="left" w:pos="993"/>
        </w:tabs>
        <w:jc w:val="both"/>
        <w:rPr>
          <w:rFonts w:ascii="Open Sans" w:hAnsi="Open Sans" w:cs="Open Sans"/>
        </w:rPr>
      </w:pPr>
    </w:p>
    <w:p w14:paraId="50422730" w14:textId="77777777" w:rsidR="00A03008" w:rsidRPr="008708FC" w:rsidRDefault="00A03008" w:rsidP="00DD4C48">
      <w:pPr>
        <w:widowControl w:val="0"/>
        <w:tabs>
          <w:tab w:val="left" w:pos="567"/>
          <w:tab w:val="num" w:pos="851"/>
          <w:tab w:val="left" w:pos="993"/>
        </w:tabs>
        <w:jc w:val="both"/>
        <w:rPr>
          <w:rFonts w:ascii="Open Sans" w:hAnsi="Open Sans" w:cs="Open Sans"/>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75741" w:rsidRPr="00E45DE4" w14:paraId="0D9F603A" w14:textId="77777777" w:rsidTr="008104C7">
        <w:tc>
          <w:tcPr>
            <w:tcW w:w="2622" w:type="dxa"/>
            <w:tcBorders>
              <w:top w:val="nil"/>
              <w:left w:val="nil"/>
              <w:bottom w:val="nil"/>
              <w:right w:val="nil"/>
            </w:tcBorders>
            <w:vAlign w:val="bottom"/>
          </w:tcPr>
          <w:p w14:paraId="14E64CE8" w14:textId="77777777" w:rsidR="00A03008" w:rsidRPr="00E45DE4" w:rsidRDefault="00A03008" w:rsidP="00DD4C48">
            <w:pPr>
              <w:widowControl w:val="0"/>
              <w:tabs>
                <w:tab w:val="left" w:pos="567"/>
                <w:tab w:val="num" w:pos="851"/>
                <w:tab w:val="left" w:pos="993"/>
              </w:tabs>
              <w:rPr>
                <w:rFonts w:ascii="Open Sans" w:hAnsi="Open Sans" w:cs="Open Sans"/>
              </w:rPr>
            </w:pPr>
            <w:r w:rsidRPr="00E45DE4">
              <w:rPr>
                <w:rFonts w:ascii="Open Sans" w:hAnsi="Open Sans" w:cs="Open Sans"/>
              </w:rPr>
              <w:t>Odgovorna oseba</w:t>
            </w:r>
          </w:p>
          <w:p w14:paraId="62212C68" w14:textId="77777777" w:rsidR="00A03008" w:rsidRPr="00E45DE4" w:rsidRDefault="00A03008" w:rsidP="00DD4C48">
            <w:pPr>
              <w:widowControl w:val="0"/>
              <w:tabs>
                <w:tab w:val="left" w:pos="567"/>
                <w:tab w:val="num" w:pos="851"/>
                <w:tab w:val="left" w:pos="993"/>
              </w:tabs>
              <w:rPr>
                <w:rFonts w:ascii="Open Sans" w:hAnsi="Open Sans" w:cs="Open Sans"/>
              </w:rPr>
            </w:pPr>
            <w:r w:rsidRPr="00E45DE4">
              <w:rPr>
                <w:rFonts w:ascii="Open Sans" w:hAnsi="Open Sans" w:cs="Open Sans"/>
              </w:rPr>
              <w:t>(podpisnik okvirnega sporazuma)</w:t>
            </w:r>
          </w:p>
        </w:tc>
        <w:tc>
          <w:tcPr>
            <w:tcW w:w="7014" w:type="dxa"/>
            <w:tcBorders>
              <w:top w:val="nil"/>
              <w:left w:val="nil"/>
              <w:right w:val="nil"/>
            </w:tcBorders>
          </w:tcPr>
          <w:p w14:paraId="2DB1809A" w14:textId="77777777" w:rsidR="00A03008" w:rsidRPr="00E45DE4" w:rsidRDefault="00A03008" w:rsidP="00DD4C48">
            <w:pPr>
              <w:widowControl w:val="0"/>
              <w:tabs>
                <w:tab w:val="left" w:pos="567"/>
                <w:tab w:val="num" w:pos="851"/>
                <w:tab w:val="left" w:pos="993"/>
              </w:tabs>
              <w:jc w:val="both"/>
              <w:rPr>
                <w:rFonts w:ascii="Open Sans" w:hAnsi="Open Sans" w:cs="Open Sans"/>
              </w:rPr>
            </w:pPr>
          </w:p>
        </w:tc>
      </w:tr>
      <w:tr w:rsidR="00F75741" w:rsidRPr="00E45DE4" w14:paraId="3BC5B3D3" w14:textId="77777777" w:rsidTr="008104C7">
        <w:tc>
          <w:tcPr>
            <w:tcW w:w="2622" w:type="dxa"/>
            <w:tcBorders>
              <w:top w:val="nil"/>
              <w:left w:val="nil"/>
              <w:bottom w:val="nil"/>
              <w:right w:val="nil"/>
            </w:tcBorders>
            <w:vAlign w:val="bottom"/>
          </w:tcPr>
          <w:p w14:paraId="363B411A" w14:textId="77777777" w:rsidR="00A03008" w:rsidRPr="00E45DE4" w:rsidRDefault="00A03008" w:rsidP="00DD4C48">
            <w:pPr>
              <w:widowControl w:val="0"/>
              <w:numPr>
                <w:ilvl w:val="0"/>
                <w:numId w:val="6"/>
              </w:numPr>
              <w:tabs>
                <w:tab w:val="left" w:pos="567"/>
                <w:tab w:val="left" w:pos="993"/>
              </w:tabs>
              <w:jc w:val="both"/>
              <w:rPr>
                <w:rFonts w:ascii="Open Sans" w:hAnsi="Open Sans" w:cs="Open Sans"/>
              </w:rPr>
            </w:pPr>
            <w:r w:rsidRPr="00E45DE4">
              <w:rPr>
                <w:rFonts w:ascii="Open Sans" w:hAnsi="Open Sans" w:cs="Open Sans"/>
              </w:rPr>
              <w:t>funkcija</w:t>
            </w:r>
          </w:p>
        </w:tc>
        <w:tc>
          <w:tcPr>
            <w:tcW w:w="7014" w:type="dxa"/>
            <w:tcBorders>
              <w:left w:val="nil"/>
              <w:right w:val="nil"/>
            </w:tcBorders>
          </w:tcPr>
          <w:p w14:paraId="1A3D467C" w14:textId="77777777" w:rsidR="00A03008" w:rsidRPr="00E45DE4" w:rsidRDefault="00A03008" w:rsidP="00DD4C48">
            <w:pPr>
              <w:widowControl w:val="0"/>
              <w:tabs>
                <w:tab w:val="left" w:pos="567"/>
                <w:tab w:val="num" w:pos="851"/>
                <w:tab w:val="left" w:pos="993"/>
              </w:tabs>
              <w:jc w:val="both"/>
              <w:rPr>
                <w:rFonts w:ascii="Open Sans" w:hAnsi="Open Sans" w:cs="Open Sans"/>
              </w:rPr>
            </w:pPr>
          </w:p>
        </w:tc>
      </w:tr>
      <w:tr w:rsidR="00F75741" w:rsidRPr="00E45DE4" w14:paraId="395934EB" w14:textId="77777777" w:rsidTr="008104C7">
        <w:tc>
          <w:tcPr>
            <w:tcW w:w="2622" w:type="dxa"/>
            <w:tcBorders>
              <w:top w:val="nil"/>
              <w:left w:val="nil"/>
              <w:bottom w:val="nil"/>
              <w:right w:val="nil"/>
            </w:tcBorders>
            <w:vAlign w:val="bottom"/>
          </w:tcPr>
          <w:p w14:paraId="2A908902" w14:textId="77777777" w:rsidR="00A03008" w:rsidRPr="00E45DE4" w:rsidRDefault="00A03008" w:rsidP="00DD4C48">
            <w:pPr>
              <w:widowControl w:val="0"/>
              <w:numPr>
                <w:ilvl w:val="0"/>
                <w:numId w:val="6"/>
              </w:numPr>
              <w:tabs>
                <w:tab w:val="left" w:pos="567"/>
                <w:tab w:val="left" w:pos="993"/>
              </w:tabs>
              <w:jc w:val="both"/>
              <w:rPr>
                <w:rFonts w:ascii="Open Sans" w:hAnsi="Open Sans" w:cs="Open Sans"/>
              </w:rPr>
            </w:pPr>
            <w:r w:rsidRPr="00E45DE4">
              <w:rPr>
                <w:rFonts w:ascii="Open Sans" w:hAnsi="Open Sans" w:cs="Open Sans"/>
              </w:rPr>
              <w:t>telefon</w:t>
            </w:r>
          </w:p>
        </w:tc>
        <w:tc>
          <w:tcPr>
            <w:tcW w:w="7014" w:type="dxa"/>
            <w:tcBorders>
              <w:left w:val="nil"/>
              <w:right w:val="nil"/>
            </w:tcBorders>
          </w:tcPr>
          <w:p w14:paraId="05E4E606" w14:textId="77777777" w:rsidR="00A03008" w:rsidRPr="00E45DE4" w:rsidRDefault="00A03008" w:rsidP="00DD4C48">
            <w:pPr>
              <w:widowControl w:val="0"/>
              <w:tabs>
                <w:tab w:val="left" w:pos="567"/>
                <w:tab w:val="num" w:pos="851"/>
                <w:tab w:val="left" w:pos="993"/>
              </w:tabs>
              <w:jc w:val="both"/>
              <w:rPr>
                <w:rFonts w:ascii="Open Sans" w:hAnsi="Open Sans" w:cs="Open Sans"/>
              </w:rPr>
            </w:pPr>
          </w:p>
        </w:tc>
      </w:tr>
      <w:tr w:rsidR="00A03008" w:rsidRPr="00E45DE4" w14:paraId="7321B5C5" w14:textId="77777777" w:rsidTr="008104C7">
        <w:tc>
          <w:tcPr>
            <w:tcW w:w="2622" w:type="dxa"/>
            <w:tcBorders>
              <w:top w:val="nil"/>
              <w:left w:val="nil"/>
              <w:bottom w:val="nil"/>
              <w:right w:val="nil"/>
            </w:tcBorders>
            <w:vAlign w:val="bottom"/>
          </w:tcPr>
          <w:p w14:paraId="2E4FF2D0" w14:textId="77777777" w:rsidR="00A03008" w:rsidRPr="00E45DE4" w:rsidRDefault="00A03008" w:rsidP="00DD4C48">
            <w:pPr>
              <w:widowControl w:val="0"/>
              <w:numPr>
                <w:ilvl w:val="0"/>
                <w:numId w:val="6"/>
              </w:numPr>
              <w:tabs>
                <w:tab w:val="left" w:pos="567"/>
                <w:tab w:val="left" w:pos="993"/>
              </w:tabs>
              <w:jc w:val="both"/>
              <w:rPr>
                <w:rFonts w:ascii="Open Sans" w:hAnsi="Open Sans" w:cs="Open Sans"/>
              </w:rPr>
            </w:pPr>
            <w:r w:rsidRPr="00E45DE4">
              <w:rPr>
                <w:rFonts w:ascii="Open Sans" w:hAnsi="Open Sans" w:cs="Open Sans"/>
              </w:rPr>
              <w:t>e-</w:t>
            </w:r>
            <w:r w:rsidR="0012311E" w:rsidRPr="00E45DE4">
              <w:rPr>
                <w:rFonts w:ascii="Open Sans" w:hAnsi="Open Sans" w:cs="Open Sans"/>
              </w:rPr>
              <w:t>pošta</w:t>
            </w:r>
          </w:p>
        </w:tc>
        <w:tc>
          <w:tcPr>
            <w:tcW w:w="7014" w:type="dxa"/>
            <w:tcBorders>
              <w:left w:val="nil"/>
              <w:right w:val="nil"/>
            </w:tcBorders>
          </w:tcPr>
          <w:p w14:paraId="4C22EE6D" w14:textId="77777777" w:rsidR="00A03008" w:rsidRPr="00E45DE4" w:rsidRDefault="00A03008" w:rsidP="00DD4C48">
            <w:pPr>
              <w:widowControl w:val="0"/>
              <w:tabs>
                <w:tab w:val="left" w:pos="567"/>
                <w:tab w:val="num" w:pos="851"/>
                <w:tab w:val="left" w:pos="993"/>
              </w:tabs>
              <w:jc w:val="both"/>
              <w:rPr>
                <w:rFonts w:ascii="Open Sans" w:hAnsi="Open Sans" w:cs="Open Sans"/>
              </w:rPr>
            </w:pPr>
          </w:p>
        </w:tc>
      </w:tr>
    </w:tbl>
    <w:p w14:paraId="6F472F2A" w14:textId="77777777" w:rsidR="00A03008" w:rsidRPr="008708FC" w:rsidRDefault="00A03008" w:rsidP="00DD4C48">
      <w:pPr>
        <w:widowControl w:val="0"/>
        <w:tabs>
          <w:tab w:val="left" w:pos="2835"/>
        </w:tabs>
        <w:ind w:left="284" w:hanging="284"/>
        <w:jc w:val="both"/>
        <w:rPr>
          <w:rFonts w:ascii="Open Sans" w:hAnsi="Open Sans" w:cs="Open Sans"/>
        </w:rPr>
      </w:pPr>
    </w:p>
    <w:p w14:paraId="18E94DFB" w14:textId="77777777" w:rsidR="00A03008" w:rsidRPr="008708FC" w:rsidRDefault="00A03008" w:rsidP="00DD4C48">
      <w:pPr>
        <w:widowControl w:val="0"/>
        <w:tabs>
          <w:tab w:val="left" w:pos="2835"/>
        </w:tabs>
        <w:jc w:val="both"/>
        <w:rPr>
          <w:rFonts w:ascii="Open Sans" w:hAnsi="Open Sans" w:cs="Open Sans"/>
        </w:rPr>
      </w:pPr>
    </w:p>
    <w:p w14:paraId="49614311" w14:textId="77777777" w:rsidR="00A03008" w:rsidRPr="008708FC" w:rsidRDefault="00A03008" w:rsidP="00DD4C48">
      <w:pPr>
        <w:widowControl w:val="0"/>
        <w:tabs>
          <w:tab w:val="left" w:pos="2835"/>
        </w:tabs>
        <w:jc w:val="both"/>
        <w:rPr>
          <w:rFonts w:ascii="Open Sans" w:hAnsi="Open Sans" w:cs="Open Sans"/>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75741" w:rsidRPr="008708FC" w14:paraId="47BA6833" w14:textId="77777777" w:rsidTr="008104C7">
        <w:tc>
          <w:tcPr>
            <w:tcW w:w="2622" w:type="dxa"/>
            <w:tcBorders>
              <w:top w:val="nil"/>
              <w:left w:val="nil"/>
              <w:bottom w:val="nil"/>
              <w:right w:val="nil"/>
            </w:tcBorders>
            <w:vAlign w:val="bottom"/>
          </w:tcPr>
          <w:p w14:paraId="3356B573" w14:textId="77777777" w:rsidR="00A03008" w:rsidRPr="008708FC" w:rsidRDefault="00A03008" w:rsidP="00DD4C48">
            <w:pPr>
              <w:widowControl w:val="0"/>
              <w:tabs>
                <w:tab w:val="left" w:pos="567"/>
                <w:tab w:val="num" w:pos="851"/>
                <w:tab w:val="left" w:pos="993"/>
              </w:tabs>
              <w:jc w:val="both"/>
              <w:rPr>
                <w:rFonts w:ascii="Open Sans" w:hAnsi="Open Sans" w:cs="Open Sans"/>
              </w:rPr>
            </w:pPr>
            <w:r w:rsidRPr="008708FC">
              <w:rPr>
                <w:rFonts w:ascii="Open Sans" w:hAnsi="Open Sans" w:cs="Open Sans"/>
              </w:rPr>
              <w:t>Kontaktna oseba</w:t>
            </w:r>
          </w:p>
          <w:p w14:paraId="207BC130" w14:textId="77777777" w:rsidR="008B0C2B" w:rsidRPr="008708FC" w:rsidRDefault="008B0C2B" w:rsidP="00DD4C48">
            <w:pPr>
              <w:widowControl w:val="0"/>
              <w:tabs>
                <w:tab w:val="left" w:pos="567"/>
                <w:tab w:val="num" w:pos="851"/>
                <w:tab w:val="left" w:pos="993"/>
              </w:tabs>
              <w:jc w:val="both"/>
              <w:rPr>
                <w:rFonts w:ascii="Open Sans" w:hAnsi="Open Sans" w:cs="Open Sans"/>
              </w:rPr>
            </w:pPr>
            <w:r w:rsidRPr="008708FC">
              <w:rPr>
                <w:rFonts w:ascii="Open Sans" w:hAnsi="Open Sans" w:cs="Open Sans"/>
              </w:rPr>
              <w:t>(v zvezi s ponudbo)</w:t>
            </w:r>
          </w:p>
        </w:tc>
        <w:tc>
          <w:tcPr>
            <w:tcW w:w="7014" w:type="dxa"/>
            <w:tcBorders>
              <w:top w:val="nil"/>
              <w:left w:val="nil"/>
              <w:right w:val="nil"/>
            </w:tcBorders>
          </w:tcPr>
          <w:p w14:paraId="46AF220F" w14:textId="77777777" w:rsidR="00A03008" w:rsidRPr="008708FC" w:rsidRDefault="00A03008" w:rsidP="00DD4C48">
            <w:pPr>
              <w:widowControl w:val="0"/>
              <w:tabs>
                <w:tab w:val="left" w:pos="567"/>
                <w:tab w:val="num" w:pos="851"/>
                <w:tab w:val="left" w:pos="993"/>
              </w:tabs>
              <w:jc w:val="both"/>
              <w:rPr>
                <w:rFonts w:ascii="Open Sans" w:hAnsi="Open Sans" w:cs="Open Sans"/>
              </w:rPr>
            </w:pPr>
          </w:p>
        </w:tc>
      </w:tr>
      <w:tr w:rsidR="00F75741" w:rsidRPr="008708FC" w14:paraId="7CC2EE08" w14:textId="77777777" w:rsidTr="008104C7">
        <w:tc>
          <w:tcPr>
            <w:tcW w:w="2622" w:type="dxa"/>
            <w:tcBorders>
              <w:top w:val="nil"/>
              <w:left w:val="nil"/>
              <w:bottom w:val="nil"/>
              <w:right w:val="nil"/>
            </w:tcBorders>
            <w:vAlign w:val="bottom"/>
          </w:tcPr>
          <w:p w14:paraId="553C42B2" w14:textId="77777777" w:rsidR="00A03008" w:rsidRPr="008708FC" w:rsidRDefault="00A03008" w:rsidP="00DD4C48">
            <w:pPr>
              <w:widowControl w:val="0"/>
              <w:numPr>
                <w:ilvl w:val="0"/>
                <w:numId w:val="6"/>
              </w:numPr>
              <w:tabs>
                <w:tab w:val="left" w:pos="567"/>
                <w:tab w:val="left" w:pos="993"/>
              </w:tabs>
              <w:jc w:val="both"/>
              <w:rPr>
                <w:rFonts w:ascii="Open Sans" w:hAnsi="Open Sans" w:cs="Open Sans"/>
              </w:rPr>
            </w:pPr>
            <w:r w:rsidRPr="008708FC">
              <w:rPr>
                <w:rFonts w:ascii="Open Sans" w:hAnsi="Open Sans" w:cs="Open Sans"/>
              </w:rPr>
              <w:t>funkcija</w:t>
            </w:r>
          </w:p>
        </w:tc>
        <w:tc>
          <w:tcPr>
            <w:tcW w:w="7014" w:type="dxa"/>
            <w:tcBorders>
              <w:left w:val="nil"/>
              <w:right w:val="nil"/>
            </w:tcBorders>
          </w:tcPr>
          <w:p w14:paraId="03D77C29" w14:textId="77777777" w:rsidR="00A03008" w:rsidRPr="008708FC" w:rsidRDefault="00A03008" w:rsidP="00DD4C48">
            <w:pPr>
              <w:widowControl w:val="0"/>
              <w:tabs>
                <w:tab w:val="left" w:pos="567"/>
                <w:tab w:val="num" w:pos="851"/>
                <w:tab w:val="left" w:pos="993"/>
              </w:tabs>
              <w:jc w:val="both"/>
              <w:rPr>
                <w:rFonts w:ascii="Open Sans" w:hAnsi="Open Sans" w:cs="Open Sans"/>
              </w:rPr>
            </w:pPr>
          </w:p>
        </w:tc>
      </w:tr>
      <w:tr w:rsidR="00F75741" w:rsidRPr="008708FC" w14:paraId="602A337B" w14:textId="77777777" w:rsidTr="008104C7">
        <w:tc>
          <w:tcPr>
            <w:tcW w:w="2622" w:type="dxa"/>
            <w:tcBorders>
              <w:top w:val="nil"/>
              <w:left w:val="nil"/>
              <w:bottom w:val="nil"/>
              <w:right w:val="nil"/>
            </w:tcBorders>
            <w:vAlign w:val="bottom"/>
          </w:tcPr>
          <w:p w14:paraId="5D32B180" w14:textId="77777777" w:rsidR="00A03008" w:rsidRPr="008708FC" w:rsidRDefault="00A03008" w:rsidP="00DD4C48">
            <w:pPr>
              <w:widowControl w:val="0"/>
              <w:numPr>
                <w:ilvl w:val="0"/>
                <w:numId w:val="6"/>
              </w:numPr>
              <w:tabs>
                <w:tab w:val="left" w:pos="567"/>
                <w:tab w:val="left" w:pos="993"/>
              </w:tabs>
              <w:jc w:val="both"/>
              <w:rPr>
                <w:rFonts w:ascii="Open Sans" w:hAnsi="Open Sans" w:cs="Open Sans"/>
              </w:rPr>
            </w:pPr>
            <w:r w:rsidRPr="008708FC">
              <w:rPr>
                <w:rFonts w:ascii="Open Sans" w:hAnsi="Open Sans" w:cs="Open Sans"/>
              </w:rPr>
              <w:t>telefon</w:t>
            </w:r>
          </w:p>
        </w:tc>
        <w:tc>
          <w:tcPr>
            <w:tcW w:w="7014" w:type="dxa"/>
            <w:tcBorders>
              <w:left w:val="nil"/>
              <w:right w:val="nil"/>
            </w:tcBorders>
          </w:tcPr>
          <w:p w14:paraId="7CD05A6E" w14:textId="77777777" w:rsidR="00A03008" w:rsidRPr="008708FC" w:rsidRDefault="00A03008" w:rsidP="00DD4C48">
            <w:pPr>
              <w:widowControl w:val="0"/>
              <w:tabs>
                <w:tab w:val="left" w:pos="567"/>
                <w:tab w:val="num" w:pos="851"/>
                <w:tab w:val="left" w:pos="993"/>
              </w:tabs>
              <w:jc w:val="both"/>
              <w:rPr>
                <w:rFonts w:ascii="Open Sans" w:hAnsi="Open Sans" w:cs="Open Sans"/>
              </w:rPr>
            </w:pPr>
          </w:p>
        </w:tc>
      </w:tr>
      <w:tr w:rsidR="00A03008" w:rsidRPr="008708FC" w14:paraId="76660498" w14:textId="77777777" w:rsidTr="008104C7">
        <w:tc>
          <w:tcPr>
            <w:tcW w:w="2622" w:type="dxa"/>
            <w:tcBorders>
              <w:top w:val="nil"/>
              <w:left w:val="nil"/>
              <w:bottom w:val="nil"/>
              <w:right w:val="nil"/>
            </w:tcBorders>
            <w:vAlign w:val="bottom"/>
          </w:tcPr>
          <w:p w14:paraId="4E05E9E6" w14:textId="77777777" w:rsidR="00A03008" w:rsidRPr="008708FC" w:rsidRDefault="00A03008" w:rsidP="00DD4C48">
            <w:pPr>
              <w:widowControl w:val="0"/>
              <w:numPr>
                <w:ilvl w:val="0"/>
                <w:numId w:val="6"/>
              </w:numPr>
              <w:tabs>
                <w:tab w:val="left" w:pos="567"/>
                <w:tab w:val="left" w:pos="993"/>
              </w:tabs>
              <w:jc w:val="both"/>
              <w:rPr>
                <w:rFonts w:ascii="Open Sans" w:hAnsi="Open Sans" w:cs="Open Sans"/>
              </w:rPr>
            </w:pPr>
            <w:r w:rsidRPr="008708FC">
              <w:rPr>
                <w:rFonts w:ascii="Open Sans" w:hAnsi="Open Sans" w:cs="Open Sans"/>
              </w:rPr>
              <w:t>e-</w:t>
            </w:r>
            <w:r w:rsidR="0012311E" w:rsidRPr="008708FC">
              <w:rPr>
                <w:rFonts w:ascii="Open Sans" w:hAnsi="Open Sans" w:cs="Open Sans"/>
              </w:rPr>
              <w:t>pošta</w:t>
            </w:r>
          </w:p>
        </w:tc>
        <w:tc>
          <w:tcPr>
            <w:tcW w:w="7014" w:type="dxa"/>
            <w:tcBorders>
              <w:left w:val="nil"/>
              <w:right w:val="nil"/>
            </w:tcBorders>
          </w:tcPr>
          <w:p w14:paraId="53EAEBD4" w14:textId="77777777" w:rsidR="00A03008" w:rsidRPr="008708FC" w:rsidRDefault="00A03008" w:rsidP="00DD4C48">
            <w:pPr>
              <w:widowControl w:val="0"/>
              <w:tabs>
                <w:tab w:val="left" w:pos="567"/>
                <w:tab w:val="num" w:pos="851"/>
                <w:tab w:val="left" w:pos="993"/>
              </w:tabs>
              <w:jc w:val="both"/>
              <w:rPr>
                <w:rFonts w:ascii="Open Sans" w:hAnsi="Open Sans" w:cs="Open Sans"/>
              </w:rPr>
            </w:pPr>
          </w:p>
        </w:tc>
      </w:tr>
    </w:tbl>
    <w:p w14:paraId="42CB4097" w14:textId="77777777" w:rsidR="00A03008" w:rsidRPr="008708FC" w:rsidRDefault="00A03008" w:rsidP="00DD4C48">
      <w:pPr>
        <w:widowControl w:val="0"/>
        <w:tabs>
          <w:tab w:val="left" w:pos="2552"/>
        </w:tabs>
        <w:ind w:left="284" w:hanging="284"/>
        <w:jc w:val="both"/>
        <w:rPr>
          <w:rFonts w:ascii="Open Sans" w:hAnsi="Open Sans" w:cs="Open Sans"/>
        </w:rPr>
      </w:pPr>
    </w:p>
    <w:p w14:paraId="0A79C6FC" w14:textId="77777777" w:rsidR="00A03008" w:rsidRPr="008708FC" w:rsidRDefault="00A03008" w:rsidP="00DD4C48">
      <w:pPr>
        <w:widowControl w:val="0"/>
        <w:tabs>
          <w:tab w:val="left" w:pos="2835"/>
        </w:tabs>
        <w:ind w:left="284" w:hanging="284"/>
        <w:jc w:val="both"/>
        <w:rPr>
          <w:rFonts w:ascii="Open Sans" w:hAnsi="Open Sans" w:cs="Open Sans"/>
        </w:rPr>
      </w:pPr>
    </w:p>
    <w:p w14:paraId="7CD37B20" w14:textId="77777777" w:rsidR="00A03008" w:rsidRPr="008708FC" w:rsidRDefault="00A03008" w:rsidP="00DD4C48">
      <w:pPr>
        <w:widowControl w:val="0"/>
        <w:tabs>
          <w:tab w:val="left" w:pos="2552"/>
        </w:tabs>
        <w:ind w:left="284" w:hanging="284"/>
        <w:jc w:val="both"/>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75741" w:rsidRPr="008708FC" w14:paraId="5BEDCA57" w14:textId="77777777" w:rsidTr="002968F0">
        <w:tc>
          <w:tcPr>
            <w:tcW w:w="2622" w:type="dxa"/>
            <w:tcBorders>
              <w:top w:val="nil"/>
              <w:left w:val="nil"/>
              <w:bottom w:val="nil"/>
              <w:right w:val="nil"/>
            </w:tcBorders>
            <w:vAlign w:val="bottom"/>
          </w:tcPr>
          <w:p w14:paraId="7A025267" w14:textId="3A38CFB1" w:rsidR="00A03008" w:rsidRPr="008708FC" w:rsidRDefault="00606853" w:rsidP="00DD4C48">
            <w:pPr>
              <w:widowControl w:val="0"/>
              <w:tabs>
                <w:tab w:val="left" w:pos="567"/>
                <w:tab w:val="num" w:pos="851"/>
                <w:tab w:val="left" w:pos="993"/>
              </w:tabs>
              <w:jc w:val="both"/>
              <w:rPr>
                <w:rFonts w:ascii="Open Sans" w:hAnsi="Open Sans" w:cs="Open Sans"/>
              </w:rPr>
            </w:pPr>
            <w:r w:rsidRPr="008708FC">
              <w:rPr>
                <w:rFonts w:ascii="Open Sans" w:hAnsi="Open Sans" w:cs="Open Sans"/>
              </w:rPr>
              <w:t>Transakcijski račun</w:t>
            </w:r>
            <w:r w:rsidR="0035298B" w:rsidRPr="008708FC">
              <w:rPr>
                <w:rFonts w:ascii="Open Sans" w:hAnsi="Open Sans" w:cs="Open Sans"/>
              </w:rPr>
              <w:t>/Poslovni račun</w:t>
            </w:r>
          </w:p>
        </w:tc>
        <w:tc>
          <w:tcPr>
            <w:tcW w:w="7014" w:type="dxa"/>
            <w:tcBorders>
              <w:top w:val="nil"/>
              <w:left w:val="nil"/>
              <w:right w:val="nil"/>
            </w:tcBorders>
          </w:tcPr>
          <w:p w14:paraId="46203067" w14:textId="77777777" w:rsidR="00A03008" w:rsidRPr="008708FC" w:rsidRDefault="00A03008" w:rsidP="00DD4C48">
            <w:pPr>
              <w:widowControl w:val="0"/>
              <w:tabs>
                <w:tab w:val="left" w:pos="567"/>
                <w:tab w:val="num" w:pos="851"/>
                <w:tab w:val="left" w:pos="993"/>
              </w:tabs>
              <w:jc w:val="both"/>
              <w:rPr>
                <w:rFonts w:ascii="Open Sans" w:hAnsi="Open Sans" w:cs="Open Sans"/>
              </w:rPr>
            </w:pPr>
          </w:p>
        </w:tc>
      </w:tr>
      <w:tr w:rsidR="00F75741" w:rsidRPr="008708FC" w14:paraId="13EAD81F" w14:textId="77777777" w:rsidTr="002968F0">
        <w:tc>
          <w:tcPr>
            <w:tcW w:w="2622" w:type="dxa"/>
            <w:tcBorders>
              <w:top w:val="nil"/>
              <w:left w:val="nil"/>
              <w:bottom w:val="nil"/>
              <w:right w:val="nil"/>
            </w:tcBorders>
            <w:vAlign w:val="bottom"/>
          </w:tcPr>
          <w:p w14:paraId="4C784D29" w14:textId="77777777" w:rsidR="00A03008" w:rsidRPr="008708FC" w:rsidRDefault="00A03008" w:rsidP="00DD4C48">
            <w:pPr>
              <w:widowControl w:val="0"/>
              <w:tabs>
                <w:tab w:val="left" w:pos="567"/>
                <w:tab w:val="left" w:pos="993"/>
              </w:tabs>
              <w:jc w:val="both"/>
              <w:rPr>
                <w:rFonts w:ascii="Open Sans" w:hAnsi="Open Sans" w:cs="Open Sans"/>
              </w:rPr>
            </w:pPr>
            <w:r w:rsidRPr="008708FC">
              <w:rPr>
                <w:rFonts w:ascii="Open Sans" w:hAnsi="Open Sans" w:cs="Open Sans"/>
              </w:rPr>
              <w:t>Matična banka</w:t>
            </w:r>
          </w:p>
        </w:tc>
        <w:tc>
          <w:tcPr>
            <w:tcW w:w="7014" w:type="dxa"/>
            <w:tcBorders>
              <w:left w:val="nil"/>
              <w:right w:val="nil"/>
            </w:tcBorders>
          </w:tcPr>
          <w:p w14:paraId="3E350AC4" w14:textId="77777777" w:rsidR="00A03008" w:rsidRPr="008708FC" w:rsidRDefault="00A03008" w:rsidP="00DD4C48">
            <w:pPr>
              <w:widowControl w:val="0"/>
              <w:tabs>
                <w:tab w:val="left" w:pos="567"/>
                <w:tab w:val="num" w:pos="851"/>
                <w:tab w:val="left" w:pos="993"/>
              </w:tabs>
              <w:jc w:val="both"/>
              <w:rPr>
                <w:rFonts w:ascii="Open Sans" w:hAnsi="Open Sans" w:cs="Open Sans"/>
              </w:rPr>
            </w:pPr>
          </w:p>
        </w:tc>
      </w:tr>
      <w:tr w:rsidR="00F75741" w:rsidRPr="008708FC" w14:paraId="4254E2E8" w14:textId="77777777" w:rsidTr="002968F0">
        <w:tc>
          <w:tcPr>
            <w:tcW w:w="2622" w:type="dxa"/>
            <w:tcBorders>
              <w:top w:val="nil"/>
              <w:left w:val="nil"/>
              <w:bottom w:val="nil"/>
              <w:right w:val="nil"/>
            </w:tcBorders>
            <w:vAlign w:val="bottom"/>
          </w:tcPr>
          <w:p w14:paraId="3371EBB6" w14:textId="77777777" w:rsidR="00A03008" w:rsidRPr="008708FC" w:rsidRDefault="00A03008" w:rsidP="00DD4C48">
            <w:pPr>
              <w:widowControl w:val="0"/>
              <w:tabs>
                <w:tab w:val="left" w:pos="567"/>
                <w:tab w:val="left" w:pos="993"/>
              </w:tabs>
              <w:jc w:val="both"/>
              <w:rPr>
                <w:rFonts w:ascii="Open Sans" w:hAnsi="Open Sans" w:cs="Open Sans"/>
              </w:rPr>
            </w:pPr>
            <w:r w:rsidRPr="008708FC">
              <w:rPr>
                <w:rFonts w:ascii="Open Sans" w:hAnsi="Open Sans" w:cs="Open Sans"/>
              </w:rPr>
              <w:t>ID številka za DDV</w:t>
            </w:r>
          </w:p>
        </w:tc>
        <w:tc>
          <w:tcPr>
            <w:tcW w:w="7014" w:type="dxa"/>
            <w:tcBorders>
              <w:left w:val="nil"/>
              <w:right w:val="nil"/>
            </w:tcBorders>
          </w:tcPr>
          <w:p w14:paraId="346C85C7" w14:textId="77777777" w:rsidR="00A03008" w:rsidRPr="008708FC" w:rsidRDefault="00A03008" w:rsidP="00DD4C48">
            <w:pPr>
              <w:widowControl w:val="0"/>
              <w:tabs>
                <w:tab w:val="left" w:pos="567"/>
                <w:tab w:val="num" w:pos="851"/>
                <w:tab w:val="left" w:pos="993"/>
              </w:tabs>
              <w:jc w:val="both"/>
              <w:rPr>
                <w:rFonts w:ascii="Open Sans" w:hAnsi="Open Sans" w:cs="Open Sans"/>
              </w:rPr>
            </w:pPr>
          </w:p>
        </w:tc>
      </w:tr>
      <w:tr w:rsidR="00A03008" w:rsidRPr="008708FC" w14:paraId="4049164C" w14:textId="77777777" w:rsidTr="002968F0">
        <w:tc>
          <w:tcPr>
            <w:tcW w:w="2622" w:type="dxa"/>
            <w:tcBorders>
              <w:top w:val="nil"/>
              <w:left w:val="nil"/>
              <w:bottom w:val="nil"/>
              <w:right w:val="nil"/>
            </w:tcBorders>
            <w:vAlign w:val="bottom"/>
          </w:tcPr>
          <w:p w14:paraId="4D91C049" w14:textId="77777777" w:rsidR="00A03008" w:rsidRPr="008708FC" w:rsidRDefault="00A03008" w:rsidP="00DD4C48">
            <w:pPr>
              <w:widowControl w:val="0"/>
              <w:tabs>
                <w:tab w:val="left" w:pos="567"/>
                <w:tab w:val="left" w:pos="993"/>
              </w:tabs>
              <w:jc w:val="both"/>
              <w:rPr>
                <w:rFonts w:ascii="Open Sans" w:hAnsi="Open Sans" w:cs="Open Sans"/>
              </w:rPr>
            </w:pPr>
            <w:r w:rsidRPr="008708FC">
              <w:rPr>
                <w:rFonts w:ascii="Open Sans" w:hAnsi="Open Sans" w:cs="Open Sans"/>
              </w:rPr>
              <w:t>Matična številka</w:t>
            </w:r>
          </w:p>
        </w:tc>
        <w:tc>
          <w:tcPr>
            <w:tcW w:w="7014" w:type="dxa"/>
            <w:tcBorders>
              <w:left w:val="nil"/>
              <w:right w:val="nil"/>
            </w:tcBorders>
          </w:tcPr>
          <w:p w14:paraId="6B8AA0D6" w14:textId="77777777" w:rsidR="00A03008" w:rsidRPr="008708FC" w:rsidRDefault="00A03008" w:rsidP="00DD4C48">
            <w:pPr>
              <w:widowControl w:val="0"/>
              <w:tabs>
                <w:tab w:val="left" w:pos="567"/>
                <w:tab w:val="num" w:pos="851"/>
                <w:tab w:val="left" w:pos="993"/>
              </w:tabs>
              <w:jc w:val="both"/>
              <w:rPr>
                <w:rFonts w:ascii="Open Sans" w:hAnsi="Open Sans" w:cs="Open Sans"/>
              </w:rPr>
            </w:pPr>
          </w:p>
        </w:tc>
      </w:tr>
    </w:tbl>
    <w:p w14:paraId="4EE93275" w14:textId="77777777" w:rsidR="00A03008" w:rsidRPr="008708FC" w:rsidRDefault="00A03008" w:rsidP="00DD4C48">
      <w:pPr>
        <w:widowControl w:val="0"/>
        <w:tabs>
          <w:tab w:val="left" w:pos="2835"/>
        </w:tabs>
        <w:ind w:left="284" w:hanging="284"/>
        <w:jc w:val="both"/>
        <w:rPr>
          <w:rFonts w:ascii="Open Sans" w:hAnsi="Open Sans" w:cs="Open Sans"/>
        </w:rPr>
      </w:pPr>
    </w:p>
    <w:p w14:paraId="63418BF7" w14:textId="77777777" w:rsidR="00A03008" w:rsidRPr="008708FC" w:rsidRDefault="00A03008" w:rsidP="00DD4C48">
      <w:pPr>
        <w:widowControl w:val="0"/>
        <w:tabs>
          <w:tab w:val="left" w:pos="2552"/>
        </w:tabs>
        <w:ind w:left="284" w:hanging="284"/>
        <w:jc w:val="both"/>
        <w:rPr>
          <w:rFonts w:ascii="Open Sans" w:hAnsi="Open Sans" w:cs="Open Sans"/>
        </w:rPr>
      </w:pPr>
    </w:p>
    <w:p w14:paraId="64A37E49" w14:textId="77777777" w:rsidR="00A03008" w:rsidRPr="008708FC" w:rsidRDefault="00A03008" w:rsidP="00DD4C48">
      <w:pPr>
        <w:widowControl w:val="0"/>
        <w:tabs>
          <w:tab w:val="left" w:pos="2835"/>
        </w:tabs>
        <w:jc w:val="both"/>
        <w:rPr>
          <w:rFonts w:ascii="Open Sans" w:hAnsi="Open Sans" w:cs="Open Sans"/>
        </w:rPr>
      </w:pPr>
    </w:p>
    <w:p w14:paraId="6F30A483" w14:textId="77777777" w:rsidR="00A03008" w:rsidRPr="008708FC" w:rsidRDefault="00A03008" w:rsidP="00DD4C48">
      <w:pPr>
        <w:widowControl w:val="0"/>
        <w:tabs>
          <w:tab w:val="left" w:pos="2835"/>
        </w:tabs>
        <w:jc w:val="both"/>
        <w:rPr>
          <w:rFonts w:ascii="Open Sans" w:hAnsi="Open Sans" w:cs="Open Sans"/>
        </w:rPr>
      </w:pPr>
    </w:p>
    <w:tbl>
      <w:tblPr>
        <w:tblW w:w="9639" w:type="dxa"/>
        <w:tblInd w:w="2" w:type="dxa"/>
        <w:tblLayout w:type="fixed"/>
        <w:tblCellMar>
          <w:left w:w="30" w:type="dxa"/>
          <w:right w:w="30" w:type="dxa"/>
        </w:tblCellMar>
        <w:tblLook w:val="0000" w:firstRow="0" w:lastRow="0" w:firstColumn="0" w:lastColumn="0" w:noHBand="0" w:noVBand="0"/>
      </w:tblPr>
      <w:tblGrid>
        <w:gridCol w:w="3402"/>
        <w:gridCol w:w="2977"/>
        <w:gridCol w:w="3260"/>
      </w:tblGrid>
      <w:tr w:rsidR="00F75741" w:rsidRPr="008708FC" w14:paraId="2FD7E5F6" w14:textId="77777777" w:rsidTr="002968F0">
        <w:trPr>
          <w:trHeight w:val="235"/>
        </w:trPr>
        <w:tc>
          <w:tcPr>
            <w:tcW w:w="3402" w:type="dxa"/>
            <w:tcBorders>
              <w:bottom w:val="single" w:sz="4" w:space="0" w:color="auto"/>
            </w:tcBorders>
          </w:tcPr>
          <w:p w14:paraId="3824284E" w14:textId="77777777" w:rsidR="00A03008" w:rsidRPr="008708FC" w:rsidRDefault="00A03008" w:rsidP="00DD4C48">
            <w:pPr>
              <w:widowControl w:val="0"/>
              <w:jc w:val="both"/>
              <w:rPr>
                <w:rFonts w:ascii="Open Sans" w:hAnsi="Open Sans" w:cs="Open Sans"/>
                <w:snapToGrid w:val="0"/>
              </w:rPr>
            </w:pPr>
          </w:p>
        </w:tc>
        <w:tc>
          <w:tcPr>
            <w:tcW w:w="2977" w:type="dxa"/>
          </w:tcPr>
          <w:p w14:paraId="5E2B15C5" w14:textId="77777777" w:rsidR="00A03008" w:rsidRPr="008708FC" w:rsidRDefault="00A03008" w:rsidP="00DD4C48">
            <w:pPr>
              <w:widowControl w:val="0"/>
              <w:jc w:val="center"/>
              <w:rPr>
                <w:rFonts w:ascii="Open Sans" w:hAnsi="Open Sans" w:cs="Open Sans"/>
                <w:snapToGrid w:val="0"/>
              </w:rPr>
            </w:pPr>
          </w:p>
        </w:tc>
        <w:tc>
          <w:tcPr>
            <w:tcW w:w="3260" w:type="dxa"/>
            <w:tcBorders>
              <w:bottom w:val="single" w:sz="4" w:space="0" w:color="auto"/>
            </w:tcBorders>
          </w:tcPr>
          <w:p w14:paraId="35EF13D0" w14:textId="77777777" w:rsidR="00A03008" w:rsidRPr="008708FC" w:rsidRDefault="00A03008" w:rsidP="00DD4C48">
            <w:pPr>
              <w:widowControl w:val="0"/>
              <w:tabs>
                <w:tab w:val="left" w:pos="567"/>
                <w:tab w:val="num" w:pos="851"/>
                <w:tab w:val="left" w:pos="993"/>
              </w:tabs>
              <w:jc w:val="both"/>
              <w:rPr>
                <w:rFonts w:ascii="Open Sans" w:hAnsi="Open Sans" w:cs="Open Sans"/>
                <w:snapToGrid w:val="0"/>
              </w:rPr>
            </w:pPr>
          </w:p>
        </w:tc>
      </w:tr>
      <w:tr w:rsidR="00A03008" w:rsidRPr="008708FC" w14:paraId="3E11660E" w14:textId="77777777" w:rsidTr="002968F0">
        <w:trPr>
          <w:trHeight w:val="235"/>
        </w:trPr>
        <w:tc>
          <w:tcPr>
            <w:tcW w:w="3402" w:type="dxa"/>
            <w:tcBorders>
              <w:top w:val="single" w:sz="4" w:space="0" w:color="auto"/>
            </w:tcBorders>
          </w:tcPr>
          <w:p w14:paraId="089DC837" w14:textId="77777777" w:rsidR="00A03008" w:rsidRPr="008708FC" w:rsidRDefault="00A03008" w:rsidP="00DD4C48">
            <w:pPr>
              <w:widowControl w:val="0"/>
              <w:jc w:val="center"/>
              <w:rPr>
                <w:rFonts w:ascii="Open Sans" w:hAnsi="Open Sans" w:cs="Open Sans"/>
                <w:snapToGrid w:val="0"/>
              </w:rPr>
            </w:pPr>
            <w:r w:rsidRPr="008708FC">
              <w:rPr>
                <w:rFonts w:ascii="Open Sans" w:hAnsi="Open Sans" w:cs="Open Sans"/>
                <w:snapToGrid w:val="0"/>
              </w:rPr>
              <w:t>(kraj, datum)</w:t>
            </w:r>
          </w:p>
        </w:tc>
        <w:tc>
          <w:tcPr>
            <w:tcW w:w="2977" w:type="dxa"/>
          </w:tcPr>
          <w:p w14:paraId="2816A226" w14:textId="77777777" w:rsidR="00A03008" w:rsidRPr="008708FC" w:rsidRDefault="00A03008" w:rsidP="00DD4C48">
            <w:pPr>
              <w:widowControl w:val="0"/>
              <w:jc w:val="center"/>
              <w:rPr>
                <w:rFonts w:ascii="Open Sans" w:hAnsi="Open Sans" w:cs="Open Sans"/>
                <w:snapToGrid w:val="0"/>
              </w:rPr>
            </w:pPr>
            <w:r w:rsidRPr="008708FC">
              <w:rPr>
                <w:rFonts w:ascii="Open Sans" w:hAnsi="Open Sans" w:cs="Open Sans"/>
                <w:snapToGrid w:val="0"/>
              </w:rPr>
              <w:t>žig</w:t>
            </w:r>
          </w:p>
        </w:tc>
        <w:tc>
          <w:tcPr>
            <w:tcW w:w="3260" w:type="dxa"/>
            <w:tcBorders>
              <w:top w:val="single" w:sz="4" w:space="0" w:color="auto"/>
            </w:tcBorders>
          </w:tcPr>
          <w:p w14:paraId="0757602D" w14:textId="77777777" w:rsidR="00A03008" w:rsidRPr="008708FC" w:rsidRDefault="00A03008" w:rsidP="00DD4C48">
            <w:pPr>
              <w:widowControl w:val="0"/>
              <w:jc w:val="center"/>
              <w:rPr>
                <w:rFonts w:ascii="Open Sans" w:hAnsi="Open Sans" w:cs="Open Sans"/>
                <w:snapToGrid w:val="0"/>
              </w:rPr>
            </w:pPr>
            <w:r w:rsidRPr="008708FC">
              <w:rPr>
                <w:rFonts w:ascii="Open Sans" w:hAnsi="Open Sans" w:cs="Open Sans"/>
                <w:snapToGrid w:val="0"/>
              </w:rPr>
              <w:t>(podpis odgovorne osebe)</w:t>
            </w:r>
          </w:p>
        </w:tc>
      </w:tr>
    </w:tbl>
    <w:p w14:paraId="3C84FA68" w14:textId="77777777" w:rsidR="00A03008" w:rsidRPr="008708FC" w:rsidRDefault="00A03008" w:rsidP="00DD4C48">
      <w:pPr>
        <w:widowControl w:val="0"/>
        <w:jc w:val="both"/>
        <w:rPr>
          <w:rFonts w:ascii="Open Sans" w:hAnsi="Open Sans" w:cs="Open Sans"/>
        </w:rPr>
      </w:pPr>
    </w:p>
    <w:p w14:paraId="54874105" w14:textId="77777777" w:rsidR="00A03008" w:rsidRPr="008708FC" w:rsidRDefault="00A03008" w:rsidP="00DD4C48">
      <w:pPr>
        <w:widowControl w:val="0"/>
        <w:jc w:val="both"/>
        <w:rPr>
          <w:rFonts w:ascii="Open Sans" w:hAnsi="Open Sans" w:cs="Open Sans"/>
        </w:rPr>
      </w:pPr>
    </w:p>
    <w:p w14:paraId="63D64377" w14:textId="77777777" w:rsidR="00A03008" w:rsidRPr="008708FC" w:rsidRDefault="00A03008" w:rsidP="00DD4C48">
      <w:pPr>
        <w:widowControl w:val="0"/>
        <w:jc w:val="both"/>
        <w:rPr>
          <w:rFonts w:ascii="Open Sans" w:hAnsi="Open Sans" w:cs="Open Sans"/>
        </w:rPr>
      </w:pPr>
    </w:p>
    <w:p w14:paraId="2DE72697" w14:textId="77777777" w:rsidR="00890B49" w:rsidRPr="008708FC" w:rsidRDefault="00890B49" w:rsidP="00DD4C48">
      <w:pPr>
        <w:widowControl w:val="0"/>
        <w:tabs>
          <w:tab w:val="left" w:pos="567"/>
          <w:tab w:val="num" w:pos="851"/>
          <w:tab w:val="left" w:pos="993"/>
        </w:tabs>
        <w:jc w:val="both"/>
        <w:rPr>
          <w:rFonts w:ascii="Open Sans" w:hAnsi="Open Sans" w:cs="Open Sans"/>
          <w:i/>
        </w:rPr>
      </w:pPr>
    </w:p>
    <w:p w14:paraId="44811F8E" w14:textId="77777777" w:rsidR="00641FD7" w:rsidRPr="008708FC" w:rsidRDefault="00641FD7" w:rsidP="00DD4C48">
      <w:pPr>
        <w:widowControl w:val="0"/>
        <w:tabs>
          <w:tab w:val="left" w:pos="567"/>
          <w:tab w:val="num" w:pos="851"/>
          <w:tab w:val="left" w:pos="993"/>
        </w:tabs>
        <w:jc w:val="both"/>
        <w:rPr>
          <w:rFonts w:ascii="Open Sans" w:hAnsi="Open Sans" w:cs="Open Sans"/>
          <w:i/>
        </w:rPr>
      </w:pPr>
    </w:p>
    <w:p w14:paraId="28A461F4" w14:textId="77777777" w:rsidR="00261B8C" w:rsidRPr="0041185F" w:rsidRDefault="00261B8C" w:rsidP="00DD4C48">
      <w:pPr>
        <w:widowControl w:val="0"/>
        <w:tabs>
          <w:tab w:val="left" w:pos="567"/>
          <w:tab w:val="num" w:pos="851"/>
          <w:tab w:val="left" w:pos="993"/>
        </w:tabs>
        <w:jc w:val="both"/>
        <w:rPr>
          <w:rFonts w:ascii="Open Sans" w:hAnsi="Open Sans" w:cs="Open Sans"/>
          <w:i/>
          <w:sz w:val="16"/>
          <w:szCs w:val="16"/>
        </w:rPr>
      </w:pPr>
      <w:r w:rsidRPr="0041185F">
        <w:rPr>
          <w:rFonts w:ascii="Open Sans" w:hAnsi="Open Sans" w:cs="Open Sans"/>
          <w:b/>
          <w:i/>
          <w:sz w:val="16"/>
          <w:szCs w:val="16"/>
        </w:rPr>
        <w:t xml:space="preserve">Navodilo: </w:t>
      </w:r>
      <w:r w:rsidRPr="0041185F">
        <w:rPr>
          <w:rFonts w:ascii="Open Sans" w:hAnsi="Open Sans" w:cs="Open Sans"/>
          <w:i/>
          <w:sz w:val="16"/>
          <w:szCs w:val="16"/>
        </w:rPr>
        <w:t>V primeru, da odda več ponudnikov skupno ponudbo, morajo razmnožen obrazec priloge 1 izpolniti vsi ponudniki – partnerji.</w:t>
      </w:r>
    </w:p>
    <w:p w14:paraId="454E9F8A" w14:textId="77777777" w:rsidR="00261B8C" w:rsidRPr="0041185F" w:rsidRDefault="00261B8C" w:rsidP="00DD4C48">
      <w:pPr>
        <w:widowControl w:val="0"/>
        <w:tabs>
          <w:tab w:val="left" w:pos="567"/>
          <w:tab w:val="num" w:pos="851"/>
          <w:tab w:val="left" w:pos="993"/>
        </w:tabs>
        <w:jc w:val="both"/>
        <w:rPr>
          <w:rFonts w:ascii="Open Sans" w:hAnsi="Open Sans" w:cs="Open Sans"/>
          <w:b/>
          <w:i/>
          <w:sz w:val="16"/>
          <w:szCs w:val="16"/>
        </w:rPr>
      </w:pPr>
    </w:p>
    <w:p w14:paraId="425F8AD5" w14:textId="4F390AB9" w:rsidR="00D73B36" w:rsidRPr="0041185F" w:rsidRDefault="00261B8C" w:rsidP="00DD4C48">
      <w:pPr>
        <w:widowControl w:val="0"/>
        <w:tabs>
          <w:tab w:val="left" w:pos="567"/>
          <w:tab w:val="num" w:pos="851"/>
          <w:tab w:val="left" w:pos="993"/>
        </w:tabs>
        <w:jc w:val="both"/>
        <w:rPr>
          <w:rFonts w:ascii="Open Sans" w:hAnsi="Open Sans" w:cs="Open Sans"/>
          <w:i/>
          <w:sz w:val="16"/>
          <w:szCs w:val="16"/>
        </w:rPr>
      </w:pPr>
      <w:r w:rsidRPr="0041185F">
        <w:rPr>
          <w:rFonts w:ascii="Open Sans" w:hAnsi="Open Sans" w:cs="Open Sans"/>
          <w:b/>
          <w:i/>
          <w:sz w:val="16"/>
          <w:szCs w:val="16"/>
        </w:rPr>
        <w:t xml:space="preserve">Navodilo: </w:t>
      </w:r>
      <w:r w:rsidRPr="0041185F">
        <w:rPr>
          <w:rFonts w:ascii="Open Sans" w:hAnsi="Open Sans" w:cs="Open Sans"/>
          <w:i/>
          <w:sz w:val="16"/>
          <w:szCs w:val="16"/>
        </w:rPr>
        <w:t>Obrazec se po potrebi kopira!</w:t>
      </w:r>
    </w:p>
    <w:p w14:paraId="5A5D3F9C" w14:textId="77777777" w:rsidR="00A80AEF" w:rsidRPr="00867064" w:rsidRDefault="00A80AEF" w:rsidP="00DD4C48">
      <w:pPr>
        <w:widowControl w:val="0"/>
        <w:tabs>
          <w:tab w:val="left" w:pos="567"/>
          <w:tab w:val="num" w:pos="851"/>
          <w:tab w:val="left" w:pos="993"/>
        </w:tabs>
        <w:jc w:val="both"/>
        <w:rPr>
          <w:rFonts w:ascii="Open Sans" w:hAnsi="Open Sans" w:cs="Open Sans"/>
          <w:i/>
          <w:sz w:val="18"/>
          <w:szCs w:val="18"/>
        </w:rPr>
      </w:pPr>
    </w:p>
    <w:p w14:paraId="40AAF0CB" w14:textId="77777777" w:rsidR="00D73B36" w:rsidRPr="008708FC" w:rsidRDefault="00D73B36" w:rsidP="00D73B36">
      <w:pPr>
        <w:widowControl w:val="0"/>
        <w:jc w:val="both"/>
        <w:rPr>
          <w:rFonts w:ascii="Open Sans" w:hAnsi="Open Sans" w:cs="Open Sans"/>
          <w: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A03008" w:rsidRPr="008708FC" w14:paraId="4EFAF973" w14:textId="77777777" w:rsidTr="002968F0">
        <w:tc>
          <w:tcPr>
            <w:tcW w:w="8080" w:type="dxa"/>
            <w:tcBorders>
              <w:top w:val="single" w:sz="4" w:space="0" w:color="auto"/>
              <w:bottom w:val="single" w:sz="4" w:space="0" w:color="auto"/>
            </w:tcBorders>
          </w:tcPr>
          <w:p w14:paraId="3283FD31" w14:textId="77777777" w:rsidR="00A03008" w:rsidRPr="008708FC" w:rsidRDefault="00A03008" w:rsidP="00DD4C48">
            <w:pPr>
              <w:widowControl w:val="0"/>
              <w:jc w:val="both"/>
              <w:rPr>
                <w:rFonts w:ascii="Open Sans" w:hAnsi="Open Sans" w:cs="Open Sans"/>
              </w:rPr>
            </w:pPr>
            <w:r w:rsidRPr="008708FC">
              <w:rPr>
                <w:rFonts w:ascii="Open Sans" w:hAnsi="Open Sans" w:cs="Open Sans"/>
                <w:b/>
              </w:rPr>
              <w:lastRenderedPageBreak/>
              <w:br w:type="page"/>
            </w:r>
            <w:r w:rsidRPr="008708FC">
              <w:rPr>
                <w:rFonts w:ascii="Open Sans" w:hAnsi="Open Sans" w:cs="Open Sans"/>
                <w:b/>
              </w:rPr>
              <w:br w:type="page"/>
            </w:r>
            <w:r w:rsidRPr="008708FC">
              <w:rPr>
                <w:rFonts w:ascii="Open Sans" w:hAnsi="Open Sans" w:cs="Open Sans"/>
              </w:rPr>
              <w:br w:type="page"/>
            </w:r>
            <w:r w:rsidRPr="008708FC">
              <w:rPr>
                <w:rFonts w:ascii="Open Sans" w:hAnsi="Open Sans" w:cs="Open Sans"/>
              </w:rPr>
              <w:br w:type="page"/>
            </w:r>
            <w:r w:rsidRPr="008708FC">
              <w:rPr>
                <w:rFonts w:ascii="Open Sans" w:hAnsi="Open Sans" w:cs="Open Sans"/>
              </w:rPr>
              <w:br w:type="page"/>
            </w:r>
            <w:r w:rsidRPr="008708FC">
              <w:rPr>
                <w:rFonts w:ascii="Open Sans" w:hAnsi="Open Sans" w:cs="Open Sans"/>
              </w:rPr>
              <w:br w:type="page"/>
            </w:r>
            <w:r w:rsidRPr="008708FC">
              <w:rPr>
                <w:rFonts w:ascii="Open Sans" w:hAnsi="Open Sans" w:cs="Open Sans"/>
              </w:rPr>
              <w:br w:type="page"/>
              <w:t xml:space="preserve">PONUDBA </w:t>
            </w:r>
          </w:p>
        </w:tc>
        <w:tc>
          <w:tcPr>
            <w:tcW w:w="1418" w:type="dxa"/>
            <w:tcBorders>
              <w:top w:val="single" w:sz="4" w:space="0" w:color="auto"/>
              <w:bottom w:val="single" w:sz="4" w:space="0" w:color="auto"/>
            </w:tcBorders>
          </w:tcPr>
          <w:p w14:paraId="0C95195F" w14:textId="77777777" w:rsidR="00A03008" w:rsidRPr="008708FC" w:rsidRDefault="00A03008" w:rsidP="00DD4C48">
            <w:pPr>
              <w:widowControl w:val="0"/>
              <w:jc w:val="both"/>
              <w:rPr>
                <w:rFonts w:ascii="Open Sans" w:hAnsi="Open Sans" w:cs="Open Sans"/>
                <w:b/>
                <w:bCs/>
                <w:i/>
                <w:iCs/>
              </w:rPr>
            </w:pPr>
            <w:r w:rsidRPr="008708FC">
              <w:rPr>
                <w:rFonts w:ascii="Open Sans" w:hAnsi="Open Sans" w:cs="Open Sans"/>
                <w:b/>
                <w:bCs/>
                <w:i/>
                <w:iCs/>
              </w:rPr>
              <w:t>Priloga 2</w:t>
            </w:r>
          </w:p>
        </w:tc>
      </w:tr>
    </w:tbl>
    <w:p w14:paraId="1C41A40A" w14:textId="38BF3CCC" w:rsidR="008605F6" w:rsidRDefault="008605F6" w:rsidP="00DD4C48">
      <w:pPr>
        <w:widowControl w:val="0"/>
        <w:rPr>
          <w:rFonts w:ascii="Open Sans" w:hAnsi="Open Sans" w:cs="Open Sans"/>
          <w:u w:val="single"/>
        </w:rPr>
      </w:pPr>
    </w:p>
    <w:p w14:paraId="1B8C2F7C" w14:textId="77777777" w:rsidR="00F83F26" w:rsidRPr="008708FC" w:rsidRDefault="00F83F26" w:rsidP="00DD4C48">
      <w:pPr>
        <w:widowControl w:val="0"/>
        <w:rPr>
          <w:rFonts w:ascii="Open Sans" w:hAnsi="Open Sans" w:cs="Open Sans"/>
          <w:u w:val="single"/>
        </w:rPr>
      </w:pPr>
    </w:p>
    <w:p w14:paraId="7998BD50" w14:textId="4C3B75A4" w:rsidR="00A03008" w:rsidRPr="009441A1" w:rsidRDefault="0012311E" w:rsidP="00DD4C48">
      <w:pPr>
        <w:widowControl w:val="0"/>
        <w:rPr>
          <w:rFonts w:ascii="Open Sans" w:hAnsi="Open Sans" w:cs="Open Sans"/>
          <w:bCs/>
          <w:u w:val="single"/>
        </w:rPr>
      </w:pPr>
      <w:r w:rsidRPr="009441A1">
        <w:rPr>
          <w:rFonts w:ascii="Open Sans" w:hAnsi="Open Sans" w:cs="Open Sans"/>
          <w:bCs/>
        </w:rPr>
        <w:t>PONUDBA št. ____</w:t>
      </w:r>
      <w:r w:rsidR="003B1A2B" w:rsidRPr="009441A1">
        <w:rPr>
          <w:rFonts w:ascii="Open Sans" w:hAnsi="Open Sans" w:cs="Open Sans"/>
          <w:bCs/>
        </w:rPr>
        <w:t>__</w:t>
      </w:r>
      <w:r w:rsidR="0013219B">
        <w:rPr>
          <w:rFonts w:ascii="Open Sans" w:hAnsi="Open Sans" w:cs="Open Sans"/>
          <w:bCs/>
        </w:rPr>
        <w:t>____</w:t>
      </w:r>
      <w:r w:rsidR="003B1A2B" w:rsidRPr="009441A1">
        <w:rPr>
          <w:rFonts w:ascii="Open Sans" w:hAnsi="Open Sans" w:cs="Open Sans"/>
          <w:bCs/>
        </w:rPr>
        <w:t>_______</w:t>
      </w:r>
      <w:r w:rsidR="00F83F26">
        <w:rPr>
          <w:rFonts w:ascii="Open Sans" w:hAnsi="Open Sans" w:cs="Open Sans"/>
          <w:bCs/>
        </w:rPr>
        <w:t>____</w:t>
      </w:r>
      <w:r w:rsidR="003B1A2B" w:rsidRPr="009441A1">
        <w:rPr>
          <w:rFonts w:ascii="Open Sans" w:hAnsi="Open Sans" w:cs="Open Sans"/>
          <w:bCs/>
        </w:rPr>
        <w:t>____</w:t>
      </w:r>
      <w:r w:rsidRPr="009441A1">
        <w:rPr>
          <w:rFonts w:ascii="Open Sans" w:hAnsi="Open Sans" w:cs="Open Sans"/>
          <w:bCs/>
        </w:rPr>
        <w:t>_</w:t>
      </w:r>
      <w:r w:rsidR="00A03008" w:rsidRPr="009441A1">
        <w:rPr>
          <w:rFonts w:ascii="Open Sans" w:hAnsi="Open Sans" w:cs="Open Sans"/>
          <w:bCs/>
        </w:rPr>
        <w:tab/>
      </w:r>
      <w:r w:rsidR="00A03008" w:rsidRPr="009441A1">
        <w:rPr>
          <w:rFonts w:ascii="Open Sans" w:hAnsi="Open Sans" w:cs="Open Sans"/>
          <w:bCs/>
        </w:rPr>
        <w:tab/>
      </w:r>
      <w:r w:rsidR="00A03008" w:rsidRPr="009441A1">
        <w:rPr>
          <w:rFonts w:ascii="Open Sans" w:hAnsi="Open Sans" w:cs="Open Sans"/>
          <w:bCs/>
        </w:rPr>
        <w:tab/>
      </w:r>
    </w:p>
    <w:p w14:paraId="0C804DD0" w14:textId="15936105" w:rsidR="008605F6" w:rsidRDefault="008605F6" w:rsidP="00DD4C48">
      <w:pPr>
        <w:pStyle w:val="Naslov"/>
        <w:widowControl w:val="0"/>
        <w:jc w:val="left"/>
        <w:rPr>
          <w:rFonts w:ascii="Open Sans" w:hAnsi="Open Sans" w:cs="Open Sans"/>
          <w:sz w:val="20"/>
          <w:u w:val="single"/>
          <w:lang w:val="sl-SI"/>
        </w:rPr>
      </w:pPr>
    </w:p>
    <w:p w14:paraId="51FDC725" w14:textId="77777777" w:rsidR="004C28D1" w:rsidRDefault="004C28D1" w:rsidP="00DD4C48">
      <w:pPr>
        <w:pStyle w:val="Naslov"/>
        <w:widowControl w:val="0"/>
        <w:jc w:val="left"/>
        <w:rPr>
          <w:rFonts w:ascii="Open Sans" w:hAnsi="Open Sans" w:cs="Open Sans"/>
          <w:sz w:val="20"/>
          <w:u w:val="single"/>
          <w:lang w:val="sl-SI"/>
        </w:rPr>
      </w:pPr>
    </w:p>
    <w:p w14:paraId="5BE930E4" w14:textId="4B9A1CD7" w:rsidR="000F6807" w:rsidRPr="008708FC" w:rsidRDefault="00DC7F80" w:rsidP="00DD4C48">
      <w:pPr>
        <w:widowControl w:val="0"/>
        <w:jc w:val="center"/>
        <w:rPr>
          <w:rFonts w:ascii="Open Sans" w:hAnsi="Open Sans" w:cs="Open Sans"/>
          <w:b/>
        </w:rPr>
      </w:pPr>
      <w:r>
        <w:rPr>
          <w:rFonts w:ascii="Open Sans" w:hAnsi="Open Sans" w:cs="Open Sans"/>
          <w:b/>
          <w:noProof/>
        </w:rPr>
        <w:t>ENLJ-SPV-136/25</w:t>
      </w:r>
      <w:r w:rsidR="00A03008" w:rsidRPr="008708FC">
        <w:rPr>
          <w:rFonts w:ascii="Open Sans" w:hAnsi="Open Sans" w:cs="Open Sans"/>
          <w:b/>
          <w:noProof/>
        </w:rPr>
        <w:t xml:space="preserve"> –</w:t>
      </w:r>
      <w:r w:rsidR="00B23D0F" w:rsidRPr="008708FC">
        <w:rPr>
          <w:rFonts w:ascii="Open Sans" w:hAnsi="Open Sans" w:cs="Open Sans"/>
          <w:b/>
        </w:rPr>
        <w:t xml:space="preserve"> </w:t>
      </w:r>
      <w:r w:rsidR="00C26191">
        <w:rPr>
          <w:rFonts w:ascii="Open Sans" w:hAnsi="Open Sans" w:cs="Open Sans"/>
          <w:b/>
        </w:rPr>
        <w:t>SERVISIRANJE OBDELOVALNIH STROJEV</w:t>
      </w:r>
    </w:p>
    <w:p w14:paraId="45127645" w14:textId="6C066590" w:rsidR="00D73B36" w:rsidRDefault="00D73B36" w:rsidP="00D73B36">
      <w:pPr>
        <w:widowControl w:val="0"/>
        <w:ind w:left="1080" w:hanging="1080"/>
        <w:jc w:val="both"/>
        <w:rPr>
          <w:rFonts w:ascii="Open Sans" w:hAnsi="Open Sans" w:cs="Open Sans"/>
        </w:rPr>
      </w:pPr>
    </w:p>
    <w:p w14:paraId="4C732405" w14:textId="77777777" w:rsidR="00F83F26" w:rsidRDefault="00F83F26" w:rsidP="00D73B36">
      <w:pPr>
        <w:widowControl w:val="0"/>
        <w:ind w:left="1080" w:hanging="1080"/>
        <w:jc w:val="both"/>
        <w:rPr>
          <w:rFonts w:ascii="Open Sans" w:hAnsi="Open Sans" w:cs="Open Sans"/>
        </w:rPr>
      </w:pPr>
    </w:p>
    <w:p w14:paraId="5973AF0F" w14:textId="6CFC2F6D" w:rsidR="00D73B36" w:rsidRDefault="00D73B36" w:rsidP="00D73B36">
      <w:pPr>
        <w:widowControl w:val="0"/>
        <w:ind w:left="1080" w:hanging="1080"/>
        <w:jc w:val="both"/>
        <w:rPr>
          <w:rFonts w:ascii="Open Sans" w:hAnsi="Open Sans" w:cs="Open Sans"/>
        </w:rPr>
      </w:pPr>
      <w:r w:rsidRPr="008708FC">
        <w:rPr>
          <w:rFonts w:ascii="Open Sans" w:hAnsi="Open Sans" w:cs="Open Sans"/>
        </w:rPr>
        <w:t>Ponudbo oddajamo (označite):</w:t>
      </w:r>
    </w:p>
    <w:p w14:paraId="21B447C2" w14:textId="77777777" w:rsidR="00CA1B42" w:rsidRPr="008708FC" w:rsidRDefault="00CA1B42" w:rsidP="00D73B36">
      <w:pPr>
        <w:widowControl w:val="0"/>
        <w:ind w:left="1080" w:hanging="1080"/>
        <w:jc w:val="both"/>
        <w:rPr>
          <w:rFonts w:ascii="Open Sans" w:hAnsi="Open Sans" w:cs="Open Sans"/>
          <w:b/>
          <w:bCs/>
        </w:rPr>
      </w:pPr>
    </w:p>
    <w:tbl>
      <w:tblPr>
        <w:tblW w:w="0" w:type="auto"/>
        <w:tblInd w:w="2" w:type="dxa"/>
        <w:tblLook w:val="00A0" w:firstRow="1" w:lastRow="0" w:firstColumn="1" w:lastColumn="0" w:noHBand="0" w:noVBand="0"/>
      </w:tblPr>
      <w:tblGrid>
        <w:gridCol w:w="3492"/>
        <w:gridCol w:w="3152"/>
        <w:gridCol w:w="2708"/>
      </w:tblGrid>
      <w:tr w:rsidR="00D73B36" w:rsidRPr="008708FC" w14:paraId="557236DF" w14:textId="77777777" w:rsidTr="008D5178">
        <w:trPr>
          <w:trHeight w:val="189"/>
        </w:trPr>
        <w:tc>
          <w:tcPr>
            <w:tcW w:w="3492" w:type="dxa"/>
            <w:shd w:val="clear" w:color="auto" w:fill="FFFFFF"/>
          </w:tcPr>
          <w:p w14:paraId="460FBD39" w14:textId="77777777" w:rsidR="00D73B36" w:rsidRPr="008708FC" w:rsidRDefault="00D73B36" w:rsidP="00952D3D">
            <w:pPr>
              <w:widowControl w:val="0"/>
              <w:numPr>
                <w:ilvl w:val="0"/>
                <w:numId w:val="21"/>
              </w:numPr>
              <w:ind w:left="318" w:hanging="426"/>
              <w:jc w:val="both"/>
              <w:rPr>
                <w:rFonts w:ascii="Open Sans" w:hAnsi="Open Sans" w:cs="Open Sans"/>
                <w:b/>
                <w:bCs/>
              </w:rPr>
            </w:pPr>
            <w:r w:rsidRPr="008708FC">
              <w:rPr>
                <w:rFonts w:ascii="Open Sans" w:hAnsi="Open Sans" w:cs="Open Sans"/>
              </w:rPr>
              <w:t>samostojno</w:t>
            </w:r>
          </w:p>
        </w:tc>
        <w:tc>
          <w:tcPr>
            <w:tcW w:w="3152" w:type="dxa"/>
            <w:shd w:val="clear" w:color="auto" w:fill="FFFFFF"/>
          </w:tcPr>
          <w:p w14:paraId="64DB0753" w14:textId="77777777" w:rsidR="00D73B36" w:rsidRPr="008708FC" w:rsidRDefault="00D73B36" w:rsidP="00952D3D">
            <w:pPr>
              <w:widowControl w:val="0"/>
              <w:numPr>
                <w:ilvl w:val="0"/>
                <w:numId w:val="21"/>
              </w:numPr>
              <w:jc w:val="both"/>
              <w:rPr>
                <w:rFonts w:ascii="Open Sans" w:hAnsi="Open Sans" w:cs="Open Sans"/>
                <w:b/>
                <w:bCs/>
              </w:rPr>
            </w:pPr>
            <w:r w:rsidRPr="008708FC">
              <w:rPr>
                <w:rFonts w:ascii="Open Sans" w:hAnsi="Open Sans" w:cs="Open Sans"/>
              </w:rPr>
              <w:t>skupna ponudba</w:t>
            </w:r>
          </w:p>
        </w:tc>
        <w:tc>
          <w:tcPr>
            <w:tcW w:w="2708" w:type="dxa"/>
            <w:shd w:val="clear" w:color="auto" w:fill="FFFFFF"/>
          </w:tcPr>
          <w:p w14:paraId="41B4F044" w14:textId="77777777" w:rsidR="00D73B36" w:rsidRPr="008708FC" w:rsidRDefault="00D73B36" w:rsidP="00952D3D">
            <w:pPr>
              <w:widowControl w:val="0"/>
              <w:numPr>
                <w:ilvl w:val="0"/>
                <w:numId w:val="21"/>
              </w:numPr>
              <w:jc w:val="both"/>
              <w:rPr>
                <w:rFonts w:ascii="Open Sans" w:hAnsi="Open Sans" w:cs="Open Sans"/>
                <w:b/>
                <w:bCs/>
              </w:rPr>
            </w:pPr>
            <w:r w:rsidRPr="008708FC">
              <w:rPr>
                <w:rFonts w:ascii="Open Sans" w:hAnsi="Open Sans" w:cs="Open Sans"/>
              </w:rPr>
              <w:t>s podizvajalci</w:t>
            </w:r>
          </w:p>
        </w:tc>
      </w:tr>
    </w:tbl>
    <w:p w14:paraId="1BC5A863" w14:textId="0FCDB77A" w:rsidR="00D45C24" w:rsidRDefault="00D45C24" w:rsidP="00DD4C48">
      <w:pPr>
        <w:widowControl w:val="0"/>
        <w:numPr>
          <w:ilvl w:val="12"/>
          <w:numId w:val="0"/>
        </w:numPr>
        <w:rPr>
          <w:rFonts w:ascii="Open Sans" w:hAnsi="Open Sans" w:cs="Open Sans"/>
        </w:rPr>
      </w:pPr>
    </w:p>
    <w:p w14:paraId="62047F69" w14:textId="77777777" w:rsidR="004C28D1" w:rsidRPr="008708FC" w:rsidRDefault="004C28D1" w:rsidP="00DD4C48">
      <w:pPr>
        <w:widowControl w:val="0"/>
        <w:numPr>
          <w:ilvl w:val="12"/>
          <w:numId w:val="0"/>
        </w:numPr>
        <w:rPr>
          <w:rFonts w:ascii="Open Sans" w:hAnsi="Open Sans" w:cs="Open Sans"/>
        </w:rPr>
      </w:pPr>
    </w:p>
    <w:p w14:paraId="08D98D40" w14:textId="77777777" w:rsidR="00A03008" w:rsidRPr="008708FC" w:rsidRDefault="00512FC2" w:rsidP="00DD4C48">
      <w:pPr>
        <w:widowControl w:val="0"/>
        <w:numPr>
          <w:ilvl w:val="0"/>
          <w:numId w:val="7"/>
        </w:numPr>
        <w:tabs>
          <w:tab w:val="left" w:pos="567"/>
        </w:tabs>
        <w:ind w:left="567" w:hanging="567"/>
        <w:rPr>
          <w:rFonts w:ascii="Open Sans" w:hAnsi="Open Sans" w:cs="Open Sans"/>
          <w:b/>
          <w:caps/>
        </w:rPr>
      </w:pPr>
      <w:r w:rsidRPr="008708FC">
        <w:rPr>
          <w:rFonts w:ascii="Open Sans" w:hAnsi="Open Sans" w:cs="Open Sans"/>
          <w:b/>
          <w:caps/>
        </w:rPr>
        <w:t xml:space="preserve">PONUDBENI </w:t>
      </w:r>
      <w:r w:rsidR="00A03008" w:rsidRPr="008708FC">
        <w:rPr>
          <w:rFonts w:ascii="Open Sans" w:hAnsi="Open Sans" w:cs="Open Sans"/>
          <w:b/>
          <w:caps/>
        </w:rPr>
        <w:t>PREDRAČUN / PONUDBENA VREDNOST</w:t>
      </w:r>
    </w:p>
    <w:p w14:paraId="1D0C74F8" w14:textId="77777777" w:rsidR="00327B7E" w:rsidRPr="008708FC" w:rsidRDefault="00327B7E" w:rsidP="00DD4C48">
      <w:pPr>
        <w:widowControl w:val="0"/>
        <w:tabs>
          <w:tab w:val="left" w:pos="567"/>
        </w:tabs>
        <w:rPr>
          <w:rFonts w:ascii="Open Sans" w:hAnsi="Open Sans" w:cs="Open Sans"/>
          <w:b/>
          <w:caps/>
        </w:rPr>
      </w:pPr>
    </w:p>
    <w:p w14:paraId="070AAF31" w14:textId="10C5845E" w:rsidR="001C42A3" w:rsidRPr="006512E1" w:rsidRDefault="001C42A3" w:rsidP="001C42A3">
      <w:pPr>
        <w:widowControl w:val="0"/>
        <w:jc w:val="both"/>
        <w:rPr>
          <w:rFonts w:ascii="Open Sans" w:hAnsi="Open Sans" w:cs="Open Sans"/>
          <w:b/>
        </w:rPr>
      </w:pPr>
      <w:r w:rsidRPr="006512E1">
        <w:rPr>
          <w:rFonts w:ascii="Open Sans" w:hAnsi="Open Sans" w:cs="Open Sans"/>
        </w:rPr>
        <w:t xml:space="preserve">Ponudbene cene morajo biti podane v evrih (EUR), vsebovati morajo vse materialne in nematerialne stroške, potrebne za kakovostno in pravočasno izvedbo storitev, vključno s stroški prevoza, stroški izdelave ponudbe, popusti in vsemi ostalimi stroški, ki so povezani s predmetom javnega naročila in sicer na enoto mere brez DDV. </w:t>
      </w:r>
      <w:r w:rsidRPr="006512E1">
        <w:rPr>
          <w:rFonts w:ascii="Open Sans" w:hAnsi="Open Sans" w:cs="Open Sans"/>
          <w:b/>
        </w:rPr>
        <w:t xml:space="preserve">Ponudbene cene morajo biti </w:t>
      </w:r>
      <w:r w:rsidR="007F4C61">
        <w:rPr>
          <w:rFonts w:ascii="Open Sans" w:hAnsi="Open Sans" w:cs="Open Sans"/>
          <w:b/>
        </w:rPr>
        <w:t>podane</w:t>
      </w:r>
      <w:r w:rsidR="007F4C61" w:rsidRPr="006512E1">
        <w:rPr>
          <w:rFonts w:ascii="Open Sans" w:hAnsi="Open Sans" w:cs="Open Sans"/>
          <w:b/>
        </w:rPr>
        <w:t xml:space="preserve"> </w:t>
      </w:r>
      <w:r w:rsidRPr="006512E1">
        <w:rPr>
          <w:rFonts w:ascii="Open Sans" w:hAnsi="Open Sans" w:cs="Open Sans"/>
          <w:b/>
        </w:rPr>
        <w:t>na do 2 (dve) decimalni mesti.</w:t>
      </w:r>
      <w:r w:rsidRPr="006512E1">
        <w:rPr>
          <w:rFonts w:ascii="Open Sans" w:hAnsi="Open Sans" w:cs="Open Sans"/>
        </w:rPr>
        <w:t xml:space="preserve"> </w:t>
      </w:r>
    </w:p>
    <w:p w14:paraId="6F7ECF73" w14:textId="77777777" w:rsidR="00A77EC1" w:rsidRPr="008708FC" w:rsidRDefault="00A77EC1" w:rsidP="00DD4C48">
      <w:pPr>
        <w:widowControl w:val="0"/>
        <w:rPr>
          <w:rFonts w:ascii="Open Sans" w:hAnsi="Open Sans" w:cs="Open Sans"/>
        </w:rPr>
      </w:pP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9"/>
        <w:gridCol w:w="3466"/>
      </w:tblGrid>
      <w:tr w:rsidR="00D1552C" w:rsidRPr="006512E1" w14:paraId="601FD77D" w14:textId="77777777" w:rsidTr="00722473">
        <w:trPr>
          <w:trHeight w:val="733"/>
          <w:jc w:val="center"/>
        </w:trPr>
        <w:tc>
          <w:tcPr>
            <w:tcW w:w="5949" w:type="dxa"/>
            <w:shd w:val="clear" w:color="auto" w:fill="F2F2F2" w:themeFill="background1" w:themeFillShade="F2"/>
            <w:vAlign w:val="center"/>
          </w:tcPr>
          <w:p w14:paraId="233434B5" w14:textId="77777777" w:rsidR="00D1552C" w:rsidRPr="006512E1" w:rsidRDefault="00D1552C" w:rsidP="00722473">
            <w:pPr>
              <w:widowControl w:val="0"/>
              <w:jc w:val="center"/>
              <w:rPr>
                <w:rFonts w:ascii="Open Sans" w:hAnsi="Open Sans" w:cs="Open Sans"/>
                <w:b/>
              </w:rPr>
            </w:pPr>
            <w:r w:rsidRPr="006512E1">
              <w:rPr>
                <w:rFonts w:ascii="Open Sans" w:hAnsi="Open Sans" w:cs="Open Sans"/>
                <w:b/>
              </w:rPr>
              <w:t>Naziv</w:t>
            </w:r>
          </w:p>
        </w:tc>
        <w:tc>
          <w:tcPr>
            <w:tcW w:w="3466" w:type="dxa"/>
            <w:shd w:val="clear" w:color="auto" w:fill="F2F2F2" w:themeFill="background1" w:themeFillShade="F2"/>
            <w:vAlign w:val="center"/>
          </w:tcPr>
          <w:p w14:paraId="3C67CA3D" w14:textId="77777777" w:rsidR="00574AD2" w:rsidRDefault="00D1552C" w:rsidP="00722473">
            <w:pPr>
              <w:widowControl w:val="0"/>
              <w:jc w:val="center"/>
              <w:rPr>
                <w:rFonts w:ascii="Open Sans" w:hAnsi="Open Sans" w:cs="Open Sans"/>
                <w:b/>
              </w:rPr>
            </w:pPr>
            <w:r w:rsidRPr="006512E1">
              <w:rPr>
                <w:rFonts w:ascii="Open Sans" w:hAnsi="Open Sans" w:cs="Open Sans"/>
                <w:b/>
              </w:rPr>
              <w:t>Ponudbena vrednost v EUR</w:t>
            </w:r>
          </w:p>
          <w:p w14:paraId="24D6D115" w14:textId="5B4FEBFF" w:rsidR="00D1552C" w:rsidRPr="006512E1" w:rsidRDefault="00D1552C" w:rsidP="00722473">
            <w:pPr>
              <w:widowControl w:val="0"/>
              <w:jc w:val="center"/>
              <w:rPr>
                <w:rFonts w:ascii="Open Sans" w:hAnsi="Open Sans" w:cs="Open Sans"/>
                <w:b/>
              </w:rPr>
            </w:pPr>
            <w:r w:rsidRPr="006512E1">
              <w:rPr>
                <w:rFonts w:ascii="Open Sans" w:hAnsi="Open Sans" w:cs="Open Sans"/>
                <w:b/>
              </w:rPr>
              <w:t>brez DDV</w:t>
            </w:r>
            <w:r w:rsidR="00C111C1">
              <w:rPr>
                <w:rFonts w:ascii="Open Sans" w:hAnsi="Open Sans" w:cs="Open Sans"/>
                <w:b/>
              </w:rPr>
              <w:t>:</w:t>
            </w:r>
          </w:p>
        </w:tc>
      </w:tr>
      <w:tr w:rsidR="00D1552C" w:rsidRPr="006512E1" w14:paraId="12FAE12C" w14:textId="77777777" w:rsidTr="00722473">
        <w:trPr>
          <w:trHeight w:val="665"/>
          <w:jc w:val="center"/>
        </w:trPr>
        <w:tc>
          <w:tcPr>
            <w:tcW w:w="5949" w:type="dxa"/>
            <w:vAlign w:val="center"/>
          </w:tcPr>
          <w:p w14:paraId="409AAD7A" w14:textId="73398757" w:rsidR="00D1552C" w:rsidRPr="00D1552C" w:rsidRDefault="00C26191" w:rsidP="00722473">
            <w:pPr>
              <w:widowControl w:val="0"/>
              <w:jc w:val="center"/>
              <w:rPr>
                <w:rFonts w:ascii="Open Sans" w:hAnsi="Open Sans" w:cs="Open Sans"/>
                <w:bCs/>
              </w:rPr>
            </w:pPr>
            <w:r>
              <w:rPr>
                <w:rFonts w:ascii="Open Sans" w:hAnsi="Open Sans" w:cs="Open Sans"/>
                <w:bCs/>
              </w:rPr>
              <w:t>SERVISIRANJE OBDELOVALNIH STROJEV</w:t>
            </w:r>
          </w:p>
        </w:tc>
        <w:tc>
          <w:tcPr>
            <w:tcW w:w="3466" w:type="dxa"/>
          </w:tcPr>
          <w:p w14:paraId="08FDFDB6" w14:textId="77777777" w:rsidR="00D1552C" w:rsidRPr="006512E1" w:rsidRDefault="00D1552C" w:rsidP="00722473">
            <w:pPr>
              <w:widowControl w:val="0"/>
              <w:jc w:val="right"/>
              <w:rPr>
                <w:rFonts w:ascii="Open Sans" w:hAnsi="Open Sans" w:cs="Open Sans"/>
              </w:rPr>
            </w:pPr>
          </w:p>
        </w:tc>
      </w:tr>
    </w:tbl>
    <w:p w14:paraId="3D9D1559" w14:textId="77777777" w:rsidR="00D1552C" w:rsidRPr="006512E1" w:rsidRDefault="00D1552C" w:rsidP="00D1552C">
      <w:pPr>
        <w:widowControl w:val="0"/>
        <w:jc w:val="both"/>
        <w:rPr>
          <w:rFonts w:ascii="Open Sans" w:hAnsi="Open Sans" w:cs="Open Sans"/>
        </w:rPr>
      </w:pPr>
    </w:p>
    <w:p w14:paraId="4E48D24B" w14:textId="77777777" w:rsidR="00D1552C" w:rsidRPr="006512E1" w:rsidRDefault="00D1552C" w:rsidP="00D1552C">
      <w:pPr>
        <w:widowControl w:val="0"/>
        <w:jc w:val="both"/>
        <w:rPr>
          <w:rFonts w:ascii="Open Sans" w:hAnsi="Open Sans" w:cs="Open Sans"/>
          <w:b/>
        </w:rPr>
      </w:pPr>
      <w:r w:rsidRPr="006512E1">
        <w:rPr>
          <w:rFonts w:ascii="Open Sans" w:hAnsi="Open Sans" w:cs="Open Sans"/>
          <w:b/>
        </w:rPr>
        <w:t>Ponudbeni predračun je sestavni del ponudbe (priloga</w:t>
      </w:r>
      <w:r w:rsidRPr="006512E1">
        <w:rPr>
          <w:rFonts w:ascii="Open Sans" w:hAnsi="Open Sans" w:cs="Open Sans"/>
        </w:rPr>
        <w:t xml:space="preserve"> </w:t>
      </w:r>
      <w:r w:rsidRPr="006512E1">
        <w:rPr>
          <w:rFonts w:ascii="Open Sans" w:hAnsi="Open Sans" w:cs="Open Sans"/>
          <w:b/>
        </w:rPr>
        <w:t>2/1).</w:t>
      </w:r>
    </w:p>
    <w:p w14:paraId="5AB874B7" w14:textId="77777777" w:rsidR="00D1552C" w:rsidRPr="006512E1" w:rsidRDefault="00D1552C" w:rsidP="00D1552C">
      <w:pPr>
        <w:widowControl w:val="0"/>
        <w:jc w:val="both"/>
        <w:rPr>
          <w:rFonts w:ascii="Open Sans" w:hAnsi="Open Sans" w:cs="Open Sans"/>
          <w:b/>
        </w:rPr>
      </w:pPr>
    </w:p>
    <w:p w14:paraId="716278C7" w14:textId="77777777" w:rsidR="00D1552C" w:rsidRPr="006512E1" w:rsidRDefault="00D1552C" w:rsidP="00D1552C">
      <w:pPr>
        <w:widowControl w:val="0"/>
        <w:ind w:right="-58"/>
        <w:jc w:val="both"/>
        <w:rPr>
          <w:rFonts w:ascii="Open Sans" w:eastAsia="Calibri" w:hAnsi="Open Sans" w:cs="Open Sans"/>
          <w:lang w:eastAsia="en-US"/>
        </w:rPr>
      </w:pPr>
      <w:r w:rsidRPr="006512E1">
        <w:rPr>
          <w:rFonts w:ascii="Open Sans" w:eastAsia="Calibri" w:hAnsi="Open Sans" w:cs="Open Sans"/>
          <w:lang w:eastAsia="en-US"/>
        </w:rPr>
        <w:t xml:space="preserve">Ponudbena vrednost in cene na enoto mere </w:t>
      </w:r>
      <w:r w:rsidRPr="006512E1">
        <w:rPr>
          <w:rFonts w:ascii="Open Sans" w:hAnsi="Open Sans" w:cs="Open Sans"/>
        </w:rPr>
        <w:t xml:space="preserve">ne vključujejo DDV. </w:t>
      </w:r>
      <w:r w:rsidRPr="006512E1">
        <w:rPr>
          <w:rFonts w:ascii="Open Sans" w:eastAsia="Calibri" w:hAnsi="Open Sans" w:cs="Open Sans"/>
          <w:lang w:eastAsia="en-US"/>
        </w:rPr>
        <w:t xml:space="preserve">DDV </w:t>
      </w:r>
      <w:r>
        <w:rPr>
          <w:rFonts w:ascii="Open Sans" w:eastAsia="Calibri" w:hAnsi="Open Sans" w:cs="Open Sans"/>
          <w:lang w:eastAsia="en-US"/>
        </w:rPr>
        <w:t>se</w:t>
      </w:r>
      <w:r w:rsidRPr="006512E1">
        <w:rPr>
          <w:rFonts w:ascii="Open Sans" w:eastAsia="Calibri" w:hAnsi="Open Sans" w:cs="Open Sans"/>
          <w:lang w:eastAsia="en-US"/>
        </w:rPr>
        <w:t xml:space="preserve"> obračuna v skladu z vsakokratno veljavno zakonodajo.</w:t>
      </w:r>
    </w:p>
    <w:p w14:paraId="4223E07A" w14:textId="327EF4E7" w:rsidR="00E875D2" w:rsidRDefault="00E875D2" w:rsidP="00DD4C48">
      <w:pPr>
        <w:widowControl w:val="0"/>
        <w:jc w:val="both"/>
        <w:rPr>
          <w:rFonts w:ascii="Open Sans" w:hAnsi="Open Sans" w:cs="Open Sans"/>
          <w:lang w:eastAsia="en-US"/>
        </w:rPr>
      </w:pPr>
    </w:p>
    <w:p w14:paraId="4B861EAE" w14:textId="77777777" w:rsidR="004C28D1" w:rsidRPr="008708FC" w:rsidRDefault="004C28D1" w:rsidP="00DD4C48">
      <w:pPr>
        <w:widowControl w:val="0"/>
        <w:jc w:val="both"/>
        <w:rPr>
          <w:rFonts w:ascii="Open Sans" w:hAnsi="Open Sans" w:cs="Open Sans"/>
          <w:lang w:eastAsia="en-US"/>
        </w:rPr>
      </w:pPr>
    </w:p>
    <w:p w14:paraId="2FBE0C6D" w14:textId="5E6B1184" w:rsidR="005F40B5" w:rsidRPr="008708FC" w:rsidRDefault="005F40B5" w:rsidP="00DD4C48">
      <w:pPr>
        <w:widowControl w:val="0"/>
        <w:numPr>
          <w:ilvl w:val="0"/>
          <w:numId w:val="7"/>
        </w:numPr>
        <w:tabs>
          <w:tab w:val="left" w:pos="567"/>
        </w:tabs>
        <w:ind w:left="567" w:hanging="567"/>
        <w:jc w:val="both"/>
        <w:rPr>
          <w:rFonts w:ascii="Open Sans" w:hAnsi="Open Sans" w:cs="Open Sans"/>
          <w:b/>
          <w:caps/>
        </w:rPr>
      </w:pPr>
      <w:r w:rsidRPr="008708FC">
        <w:rPr>
          <w:rFonts w:ascii="Open Sans" w:hAnsi="Open Sans" w:cs="Open Sans"/>
          <w:b/>
        </w:rPr>
        <w:t xml:space="preserve">NAČIN NAROČANJA </w:t>
      </w:r>
      <w:r w:rsidR="00D15344">
        <w:rPr>
          <w:rFonts w:ascii="Open Sans" w:hAnsi="Open Sans" w:cs="Open Sans"/>
          <w:b/>
        </w:rPr>
        <w:t>IN KRAJ IZVEDBE STORITEV</w:t>
      </w:r>
    </w:p>
    <w:p w14:paraId="13570086" w14:textId="77777777" w:rsidR="000A067B" w:rsidRPr="008708FC" w:rsidRDefault="000A067B" w:rsidP="00DD4C48">
      <w:pPr>
        <w:widowControl w:val="0"/>
        <w:tabs>
          <w:tab w:val="left" w:pos="567"/>
        </w:tabs>
        <w:ind w:left="567"/>
        <w:jc w:val="both"/>
        <w:rPr>
          <w:rFonts w:ascii="Open Sans" w:hAnsi="Open Sans" w:cs="Open Sans"/>
          <w:b/>
          <w:caps/>
        </w:rPr>
      </w:pPr>
    </w:p>
    <w:p w14:paraId="15C6FAAE" w14:textId="4C8BE665" w:rsidR="005F40B5" w:rsidRDefault="00C1238D" w:rsidP="00DD4C48">
      <w:pPr>
        <w:widowControl w:val="0"/>
        <w:jc w:val="both"/>
        <w:rPr>
          <w:rFonts w:ascii="Open Sans" w:hAnsi="Open Sans" w:cs="Open Sans"/>
        </w:rPr>
      </w:pPr>
      <w:r w:rsidRPr="00C1238D">
        <w:rPr>
          <w:rFonts w:ascii="Open Sans" w:hAnsi="Open Sans" w:cs="Open Sans"/>
        </w:rPr>
        <w:t>Naročnik bo vsakokratno potrebo po izvedbi storitev sporočil ponudniku v obliki posameznega pisnega nabavnega naročila, ki ga bo posredoval na elektronski naslov ponudnika: ________________________</w:t>
      </w:r>
      <w:r w:rsidR="00395972">
        <w:rPr>
          <w:rFonts w:ascii="Open Sans" w:hAnsi="Open Sans" w:cs="Open Sans"/>
        </w:rPr>
        <w:t>_________________________</w:t>
      </w:r>
      <w:r w:rsidRPr="00C1238D">
        <w:rPr>
          <w:rFonts w:ascii="Open Sans" w:hAnsi="Open Sans" w:cs="Open Sans"/>
        </w:rPr>
        <w:t>______.</w:t>
      </w:r>
    </w:p>
    <w:p w14:paraId="2E128AAF" w14:textId="185F14D2" w:rsidR="00D15344" w:rsidRDefault="00D15344" w:rsidP="00DD4C48">
      <w:pPr>
        <w:widowControl w:val="0"/>
        <w:jc w:val="both"/>
        <w:rPr>
          <w:rFonts w:ascii="Open Sans" w:hAnsi="Open Sans" w:cs="Open Sans"/>
        </w:rPr>
      </w:pPr>
    </w:p>
    <w:p w14:paraId="12AE8D71" w14:textId="714CBF44" w:rsidR="00D15344" w:rsidRDefault="00D15344" w:rsidP="00DD4C48">
      <w:pPr>
        <w:widowControl w:val="0"/>
        <w:jc w:val="both"/>
        <w:rPr>
          <w:rFonts w:ascii="Open Sans" w:hAnsi="Open Sans" w:cs="Open Sans"/>
        </w:rPr>
      </w:pPr>
      <w:r w:rsidRPr="00D15344">
        <w:rPr>
          <w:rFonts w:ascii="Open Sans" w:hAnsi="Open Sans" w:cs="Open Sans"/>
        </w:rPr>
        <w:t xml:space="preserve">Ponudnik bo storitve po okvirnem sporazumu izvajal na objektu naročnika Toplarniška ulica 19,  v Ljubljani </w:t>
      </w:r>
      <w:r w:rsidR="00C111C1">
        <w:rPr>
          <w:rFonts w:ascii="Open Sans" w:hAnsi="Open Sans" w:cs="Open Sans"/>
        </w:rPr>
        <w:t>ali</w:t>
      </w:r>
      <w:r w:rsidR="00C111C1" w:rsidRPr="00D15344">
        <w:rPr>
          <w:rFonts w:ascii="Open Sans" w:hAnsi="Open Sans" w:cs="Open Sans"/>
        </w:rPr>
        <w:t xml:space="preserve"> </w:t>
      </w:r>
      <w:r w:rsidRPr="00D15344">
        <w:rPr>
          <w:rFonts w:ascii="Open Sans" w:hAnsi="Open Sans" w:cs="Open Sans"/>
        </w:rPr>
        <w:t>na lokaciji ponudnika</w:t>
      </w:r>
      <w:r w:rsidR="003A63D0">
        <w:rPr>
          <w:rFonts w:ascii="Open Sans" w:hAnsi="Open Sans" w:cs="Open Sans"/>
        </w:rPr>
        <w:t xml:space="preserve">; </w:t>
      </w:r>
      <w:r w:rsidRPr="00D15344">
        <w:rPr>
          <w:rFonts w:ascii="Open Sans" w:hAnsi="Open Sans" w:cs="Open Sans"/>
        </w:rPr>
        <w:t>____________________________________________.</w:t>
      </w:r>
    </w:p>
    <w:p w14:paraId="685646FE" w14:textId="241D72A0" w:rsidR="005F40B5" w:rsidRDefault="00C111C1" w:rsidP="00DD4C48">
      <w:pPr>
        <w:widowControl w:val="0"/>
        <w:jc w:val="both"/>
        <w:rPr>
          <w:rFonts w:ascii="Open Sans" w:hAnsi="Open Sans" w:cs="Open Sans"/>
        </w:rPr>
      </w:pPr>
      <w:r>
        <w:rPr>
          <w:rFonts w:ascii="Open Sans" w:hAnsi="Open Sans" w:cs="Open Sans"/>
        </w:rPr>
        <w:t xml:space="preserve"> </w:t>
      </w:r>
    </w:p>
    <w:p w14:paraId="7116B3ED" w14:textId="77777777" w:rsidR="004C28D1" w:rsidRPr="008708FC" w:rsidRDefault="004C28D1" w:rsidP="00DD4C48">
      <w:pPr>
        <w:widowControl w:val="0"/>
        <w:jc w:val="both"/>
        <w:rPr>
          <w:rFonts w:ascii="Open Sans" w:hAnsi="Open Sans" w:cs="Open Sans"/>
        </w:rPr>
      </w:pPr>
    </w:p>
    <w:p w14:paraId="50EE6F7D" w14:textId="3C84FFDD" w:rsidR="005F40B5" w:rsidRPr="008708FC" w:rsidRDefault="005F40B5" w:rsidP="00DD4C48">
      <w:pPr>
        <w:widowControl w:val="0"/>
        <w:numPr>
          <w:ilvl w:val="0"/>
          <w:numId w:val="7"/>
        </w:numPr>
        <w:tabs>
          <w:tab w:val="left" w:pos="567"/>
        </w:tabs>
        <w:ind w:left="567" w:hanging="567"/>
        <w:jc w:val="both"/>
        <w:rPr>
          <w:rFonts w:ascii="Open Sans" w:hAnsi="Open Sans" w:cs="Open Sans"/>
          <w:b/>
        </w:rPr>
      </w:pPr>
      <w:r w:rsidRPr="008708FC">
        <w:rPr>
          <w:rFonts w:ascii="Open Sans" w:hAnsi="Open Sans" w:cs="Open Sans"/>
          <w:b/>
          <w:caps/>
        </w:rPr>
        <w:t>PREDSTAVNIK</w:t>
      </w:r>
      <w:r w:rsidRPr="008708FC">
        <w:rPr>
          <w:rFonts w:ascii="Open Sans" w:hAnsi="Open Sans" w:cs="Open Sans"/>
          <w:b/>
        </w:rPr>
        <w:t xml:space="preserve"> PONUDNIKA</w:t>
      </w:r>
    </w:p>
    <w:p w14:paraId="55588432" w14:textId="77777777" w:rsidR="000A067B" w:rsidRPr="008708FC" w:rsidRDefault="000A067B" w:rsidP="00DD4C48">
      <w:pPr>
        <w:widowControl w:val="0"/>
        <w:tabs>
          <w:tab w:val="left" w:pos="567"/>
        </w:tabs>
        <w:ind w:left="567"/>
        <w:jc w:val="both"/>
        <w:rPr>
          <w:rFonts w:ascii="Open Sans" w:hAnsi="Open Sans" w:cs="Open Sans"/>
          <w:b/>
        </w:rPr>
      </w:pPr>
    </w:p>
    <w:p w14:paraId="43B7FBF7" w14:textId="7960D4BC" w:rsidR="005D28A4" w:rsidRDefault="005D28A4" w:rsidP="005D28A4">
      <w:pPr>
        <w:pStyle w:val="Telobesedila21"/>
        <w:widowControl w:val="0"/>
        <w:rPr>
          <w:rFonts w:ascii="Open Sans" w:hAnsi="Open Sans" w:cs="Open Sans"/>
          <w:bCs/>
          <w:sz w:val="20"/>
          <w:lang w:val="sl-SI"/>
        </w:rPr>
      </w:pPr>
      <w:r w:rsidRPr="008708FC">
        <w:rPr>
          <w:rFonts w:ascii="Open Sans" w:hAnsi="Open Sans" w:cs="Open Sans"/>
          <w:bCs/>
          <w:sz w:val="20"/>
          <w:lang w:val="sl-SI"/>
        </w:rPr>
        <w:t xml:space="preserve">Predstavnik ponudnika v zvezi z izvajanjem </w:t>
      </w:r>
      <w:proofErr w:type="spellStart"/>
      <w:r w:rsidRPr="008708FC">
        <w:rPr>
          <w:rFonts w:ascii="Open Sans" w:hAnsi="Open Sans" w:cs="Open Sans"/>
          <w:sz w:val="20"/>
        </w:rPr>
        <w:t>okvirnega</w:t>
      </w:r>
      <w:proofErr w:type="spellEnd"/>
      <w:r w:rsidRPr="008708FC">
        <w:rPr>
          <w:rFonts w:ascii="Open Sans" w:hAnsi="Open Sans" w:cs="Open Sans"/>
          <w:sz w:val="20"/>
        </w:rPr>
        <w:t xml:space="preserve"> </w:t>
      </w:r>
      <w:proofErr w:type="spellStart"/>
      <w:r w:rsidRPr="008708FC">
        <w:rPr>
          <w:rFonts w:ascii="Open Sans" w:hAnsi="Open Sans" w:cs="Open Sans"/>
          <w:sz w:val="20"/>
        </w:rPr>
        <w:t>sporazuma</w:t>
      </w:r>
      <w:proofErr w:type="spellEnd"/>
      <w:r w:rsidRPr="008708FC">
        <w:rPr>
          <w:rFonts w:ascii="Open Sans" w:hAnsi="Open Sans" w:cs="Open Sans"/>
          <w:sz w:val="20"/>
        </w:rPr>
        <w:t xml:space="preserve"> je</w:t>
      </w:r>
      <w:r w:rsidRPr="008708FC">
        <w:rPr>
          <w:rFonts w:ascii="Open Sans" w:hAnsi="Open Sans" w:cs="Open Sans"/>
          <w:bCs/>
          <w:sz w:val="20"/>
          <w:lang w:val="sl-SI"/>
        </w:rPr>
        <w:t xml:space="preserve"> ______</w:t>
      </w:r>
      <w:r w:rsidR="00482B15">
        <w:rPr>
          <w:rFonts w:ascii="Open Sans" w:hAnsi="Open Sans" w:cs="Open Sans"/>
          <w:bCs/>
          <w:sz w:val="20"/>
          <w:lang w:val="sl-SI"/>
        </w:rPr>
        <w:t>____</w:t>
      </w:r>
      <w:r w:rsidRPr="008708FC">
        <w:rPr>
          <w:rFonts w:ascii="Open Sans" w:hAnsi="Open Sans" w:cs="Open Sans"/>
          <w:bCs/>
          <w:sz w:val="20"/>
          <w:lang w:val="sl-SI"/>
        </w:rPr>
        <w:t xml:space="preserve">________________, </w:t>
      </w:r>
      <w:hyperlink r:id="rId10" w:history="1">
        <w:r w:rsidRPr="008708FC">
          <w:rPr>
            <w:rStyle w:val="Hiperpovezava"/>
            <w:rFonts w:ascii="Open Sans" w:hAnsi="Open Sans" w:cs="Open Sans"/>
            <w:color w:val="auto"/>
            <w:sz w:val="20"/>
            <w:u w:val="none"/>
            <w:lang w:val="sl-SI"/>
          </w:rPr>
          <w:t>tel. št.: _________</w:t>
        </w:r>
        <w:r w:rsidR="00482B15">
          <w:rPr>
            <w:rStyle w:val="Hiperpovezava"/>
            <w:rFonts w:ascii="Open Sans" w:hAnsi="Open Sans" w:cs="Open Sans"/>
            <w:color w:val="auto"/>
            <w:sz w:val="20"/>
            <w:u w:val="none"/>
            <w:lang w:val="sl-SI"/>
          </w:rPr>
          <w:t>_______</w:t>
        </w:r>
        <w:r w:rsidRPr="008708FC">
          <w:rPr>
            <w:rStyle w:val="Hiperpovezava"/>
            <w:rFonts w:ascii="Open Sans" w:hAnsi="Open Sans" w:cs="Open Sans"/>
            <w:color w:val="auto"/>
            <w:sz w:val="20"/>
            <w:u w:val="none"/>
            <w:lang w:val="sl-SI"/>
          </w:rPr>
          <w:t>__</w:t>
        </w:r>
        <w:r w:rsidR="00BE6935" w:rsidRPr="008708FC">
          <w:rPr>
            <w:rStyle w:val="Hiperpovezava"/>
            <w:rFonts w:ascii="Open Sans" w:hAnsi="Open Sans" w:cs="Open Sans"/>
            <w:color w:val="auto"/>
            <w:sz w:val="20"/>
            <w:u w:val="none"/>
            <w:lang w:val="sl-SI"/>
          </w:rPr>
          <w:t>__</w:t>
        </w:r>
      </w:hyperlink>
      <w:r w:rsidRPr="008708FC">
        <w:rPr>
          <w:rFonts w:ascii="Open Sans" w:hAnsi="Open Sans" w:cs="Open Sans"/>
          <w:sz w:val="20"/>
          <w:lang w:val="sl-SI"/>
        </w:rPr>
        <w:t xml:space="preserve">, elektronski naslov: _________________________, </w:t>
      </w:r>
      <w:r w:rsidRPr="008708FC">
        <w:rPr>
          <w:rFonts w:ascii="Open Sans" w:hAnsi="Open Sans" w:cs="Open Sans"/>
          <w:bCs/>
          <w:sz w:val="20"/>
          <w:lang w:val="sl-SI"/>
        </w:rPr>
        <w:t>v njegovi odsotnosti pa ga zamenjuje _____</w:t>
      </w:r>
      <w:r w:rsidR="00482B15">
        <w:rPr>
          <w:rFonts w:ascii="Open Sans" w:hAnsi="Open Sans" w:cs="Open Sans"/>
          <w:bCs/>
          <w:sz w:val="20"/>
          <w:lang w:val="sl-SI"/>
        </w:rPr>
        <w:t>_____________</w:t>
      </w:r>
      <w:r w:rsidRPr="008708FC">
        <w:rPr>
          <w:rFonts w:ascii="Open Sans" w:hAnsi="Open Sans" w:cs="Open Sans"/>
          <w:bCs/>
          <w:sz w:val="20"/>
          <w:lang w:val="sl-SI"/>
        </w:rPr>
        <w:t xml:space="preserve">__________________________, </w:t>
      </w:r>
      <w:hyperlink r:id="rId11" w:history="1">
        <w:r w:rsidRPr="008708FC">
          <w:rPr>
            <w:rStyle w:val="Hiperpovezava"/>
            <w:rFonts w:ascii="Open Sans" w:hAnsi="Open Sans" w:cs="Open Sans"/>
            <w:color w:val="auto"/>
            <w:sz w:val="20"/>
            <w:u w:val="none"/>
            <w:lang w:val="sl-SI"/>
          </w:rPr>
          <w:t>tel. št.: _________________________</w:t>
        </w:r>
      </w:hyperlink>
      <w:r w:rsidRPr="008708FC">
        <w:rPr>
          <w:rFonts w:ascii="Open Sans" w:hAnsi="Open Sans" w:cs="Open Sans"/>
          <w:sz w:val="20"/>
          <w:lang w:val="sl-SI"/>
        </w:rPr>
        <w:t>, elektronski naslov: ________________________</w:t>
      </w:r>
      <w:r w:rsidR="00482B15">
        <w:rPr>
          <w:rFonts w:ascii="Open Sans" w:hAnsi="Open Sans" w:cs="Open Sans"/>
          <w:sz w:val="20"/>
          <w:lang w:val="sl-SI"/>
        </w:rPr>
        <w:t>__________</w:t>
      </w:r>
      <w:r w:rsidRPr="008708FC">
        <w:rPr>
          <w:rFonts w:ascii="Open Sans" w:hAnsi="Open Sans" w:cs="Open Sans"/>
          <w:sz w:val="20"/>
          <w:lang w:val="sl-SI"/>
        </w:rPr>
        <w:t>______</w:t>
      </w:r>
      <w:r w:rsidRPr="008708FC">
        <w:rPr>
          <w:rFonts w:ascii="Open Sans" w:hAnsi="Open Sans" w:cs="Open Sans"/>
          <w:bCs/>
          <w:sz w:val="20"/>
          <w:lang w:val="sl-SI"/>
        </w:rPr>
        <w:t>.</w:t>
      </w:r>
    </w:p>
    <w:p w14:paraId="5FF70C37" w14:textId="239C8AC0" w:rsidR="00FA1969" w:rsidRDefault="00FA1969" w:rsidP="005D28A4">
      <w:pPr>
        <w:pStyle w:val="Telobesedila21"/>
        <w:widowControl w:val="0"/>
        <w:rPr>
          <w:rFonts w:ascii="Open Sans" w:hAnsi="Open Sans" w:cs="Open Sans"/>
          <w:bCs/>
          <w:sz w:val="20"/>
          <w:lang w:val="sl-SI"/>
        </w:rPr>
      </w:pPr>
    </w:p>
    <w:p w14:paraId="3EE00079" w14:textId="14830679" w:rsidR="004C28D1" w:rsidRDefault="00FA1969" w:rsidP="005D28A4">
      <w:pPr>
        <w:pStyle w:val="Telobesedila21"/>
        <w:widowControl w:val="0"/>
        <w:rPr>
          <w:rFonts w:ascii="Open Sans" w:hAnsi="Open Sans" w:cs="Open Sans"/>
          <w:bCs/>
          <w:sz w:val="20"/>
          <w:lang w:val="sl-SI"/>
        </w:rPr>
      </w:pPr>
      <w:r w:rsidRPr="00FA1969">
        <w:rPr>
          <w:rFonts w:ascii="Open Sans" w:hAnsi="Open Sans" w:cs="Open Sans"/>
          <w:bCs/>
          <w:sz w:val="20"/>
          <w:lang w:val="sl-SI"/>
        </w:rPr>
        <w:t xml:space="preserve">Odgovorni osebi ponudnika na skupnem delovišču, po Pisnem sporazumu o skupnih varnostnih ukrepih in ravnanju z okoljem (priloga št. </w:t>
      </w:r>
      <w:r w:rsidR="00574AD2">
        <w:rPr>
          <w:rFonts w:ascii="Open Sans" w:hAnsi="Open Sans" w:cs="Open Sans"/>
          <w:bCs/>
          <w:sz w:val="20"/>
          <w:lang w:val="sl-SI"/>
        </w:rPr>
        <w:t>3</w:t>
      </w:r>
      <w:r w:rsidRPr="00FA1969">
        <w:rPr>
          <w:rFonts w:ascii="Open Sans" w:hAnsi="Open Sans" w:cs="Open Sans"/>
          <w:bCs/>
          <w:sz w:val="20"/>
          <w:lang w:val="sl-SI"/>
        </w:rPr>
        <w:t xml:space="preserve"> okvirnega sporazuma):</w:t>
      </w:r>
    </w:p>
    <w:p w14:paraId="342ACFB6" w14:textId="696F507B" w:rsidR="008605F6" w:rsidRDefault="008605F6" w:rsidP="005D28A4">
      <w:pPr>
        <w:pStyle w:val="Telobesedila21"/>
        <w:widowControl w:val="0"/>
        <w:rPr>
          <w:rFonts w:ascii="Open Sans" w:hAnsi="Open Sans" w:cs="Open Sans"/>
          <w:bCs/>
          <w:sz w:val="20"/>
          <w:lang w:val="sl-SI"/>
        </w:rPr>
      </w:pPr>
    </w:p>
    <w:tbl>
      <w:tblPr>
        <w:tblW w:w="93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8"/>
        <w:gridCol w:w="4252"/>
      </w:tblGrid>
      <w:tr w:rsidR="008605F6" w:rsidRPr="008605F6" w14:paraId="7CAF0DE8" w14:textId="77777777" w:rsidTr="0028059D">
        <w:trPr>
          <w:trHeight w:val="846"/>
        </w:trPr>
        <w:tc>
          <w:tcPr>
            <w:tcW w:w="5078" w:type="dxa"/>
            <w:tcBorders>
              <w:top w:val="single" w:sz="6" w:space="0" w:color="auto"/>
              <w:left w:val="single" w:sz="6" w:space="0" w:color="auto"/>
              <w:bottom w:val="single" w:sz="6" w:space="0" w:color="auto"/>
              <w:right w:val="single" w:sz="6" w:space="0" w:color="auto"/>
            </w:tcBorders>
            <w:vAlign w:val="center"/>
          </w:tcPr>
          <w:p w14:paraId="4532E9D8" w14:textId="77777777" w:rsidR="008605F6" w:rsidRPr="00DA0C05" w:rsidRDefault="008605F6" w:rsidP="0028059D">
            <w:pPr>
              <w:widowControl w:val="0"/>
              <w:tabs>
                <w:tab w:val="right" w:pos="0"/>
              </w:tabs>
              <w:rPr>
                <w:rFonts w:ascii="Open Sans" w:hAnsi="Open Sans" w:cs="Open Sans"/>
                <w:bCs/>
              </w:rPr>
            </w:pPr>
            <w:r w:rsidRPr="00DA0C05">
              <w:rPr>
                <w:rFonts w:ascii="Open Sans" w:hAnsi="Open Sans" w:cs="Open Sans"/>
                <w:bCs/>
              </w:rPr>
              <w:t xml:space="preserve">Vodja del </w:t>
            </w:r>
          </w:p>
        </w:tc>
        <w:tc>
          <w:tcPr>
            <w:tcW w:w="4252" w:type="dxa"/>
            <w:tcBorders>
              <w:top w:val="single" w:sz="6" w:space="0" w:color="auto"/>
              <w:left w:val="single" w:sz="6" w:space="0" w:color="auto"/>
              <w:bottom w:val="single" w:sz="6" w:space="0" w:color="auto"/>
              <w:right w:val="single" w:sz="6" w:space="0" w:color="auto"/>
            </w:tcBorders>
          </w:tcPr>
          <w:p w14:paraId="4D41EBB2" w14:textId="3005F8A1" w:rsidR="008605F6" w:rsidRPr="00AD384C" w:rsidRDefault="00B96FF6" w:rsidP="0028059D">
            <w:pPr>
              <w:widowControl w:val="0"/>
              <w:rPr>
                <w:rFonts w:ascii="Open Sans" w:eastAsia="Calibri" w:hAnsi="Open Sans" w:cs="Open Sans"/>
                <w:sz w:val="18"/>
                <w:szCs w:val="18"/>
              </w:rPr>
            </w:pPr>
            <w:r>
              <w:rPr>
                <w:rFonts w:ascii="Open Sans" w:eastAsia="Calibri" w:hAnsi="Open Sans" w:cs="Open Sans"/>
                <w:sz w:val="18"/>
                <w:szCs w:val="18"/>
              </w:rPr>
              <w:t>i</w:t>
            </w:r>
            <w:r w:rsidR="008605F6" w:rsidRPr="00AD384C">
              <w:rPr>
                <w:rFonts w:ascii="Open Sans" w:eastAsia="Calibri" w:hAnsi="Open Sans" w:cs="Open Sans"/>
                <w:sz w:val="18"/>
                <w:szCs w:val="18"/>
              </w:rPr>
              <w:t xml:space="preserve">me in </w:t>
            </w:r>
            <w:r>
              <w:rPr>
                <w:rFonts w:ascii="Open Sans" w:eastAsia="Calibri" w:hAnsi="Open Sans" w:cs="Open Sans"/>
                <w:sz w:val="18"/>
                <w:szCs w:val="18"/>
              </w:rPr>
              <w:t>p</w:t>
            </w:r>
            <w:r w:rsidR="008605F6" w:rsidRPr="00AD384C">
              <w:rPr>
                <w:rFonts w:ascii="Open Sans" w:eastAsia="Calibri" w:hAnsi="Open Sans" w:cs="Open Sans"/>
                <w:sz w:val="18"/>
                <w:szCs w:val="18"/>
              </w:rPr>
              <w:t>riimek/</w:t>
            </w:r>
            <w:r>
              <w:rPr>
                <w:rFonts w:ascii="Open Sans" w:eastAsia="Calibri" w:hAnsi="Open Sans" w:cs="Open Sans"/>
                <w:sz w:val="18"/>
                <w:szCs w:val="18"/>
              </w:rPr>
              <w:t>m</w:t>
            </w:r>
            <w:r w:rsidR="008605F6" w:rsidRPr="00AD384C">
              <w:rPr>
                <w:rFonts w:ascii="Open Sans" w:eastAsia="Calibri" w:hAnsi="Open Sans" w:cs="Open Sans"/>
                <w:sz w:val="18"/>
                <w:szCs w:val="18"/>
              </w:rPr>
              <w:t>obilni telefon/e-pošta:</w:t>
            </w:r>
          </w:p>
          <w:p w14:paraId="74FBD88A" w14:textId="77777777" w:rsidR="008605F6" w:rsidRPr="008605F6" w:rsidRDefault="008605F6" w:rsidP="0028059D">
            <w:pPr>
              <w:widowControl w:val="0"/>
              <w:tabs>
                <w:tab w:val="right" w:pos="0"/>
                <w:tab w:val="center" w:pos="4536"/>
                <w:tab w:val="right" w:pos="9072"/>
              </w:tabs>
              <w:rPr>
                <w:rFonts w:ascii="Open Sans" w:hAnsi="Open Sans" w:cs="Open Sans"/>
                <w:lang w:val="en-US"/>
              </w:rPr>
            </w:pPr>
          </w:p>
        </w:tc>
      </w:tr>
      <w:tr w:rsidR="008605F6" w:rsidRPr="008605F6" w14:paraId="6A3FACB5" w14:textId="77777777" w:rsidTr="0028059D">
        <w:trPr>
          <w:trHeight w:val="846"/>
        </w:trPr>
        <w:tc>
          <w:tcPr>
            <w:tcW w:w="5078" w:type="dxa"/>
            <w:tcBorders>
              <w:top w:val="single" w:sz="6" w:space="0" w:color="auto"/>
              <w:left w:val="single" w:sz="6" w:space="0" w:color="auto"/>
              <w:bottom w:val="single" w:sz="6" w:space="0" w:color="auto"/>
              <w:right w:val="single" w:sz="6" w:space="0" w:color="auto"/>
            </w:tcBorders>
            <w:vAlign w:val="center"/>
          </w:tcPr>
          <w:p w14:paraId="62B56D26" w14:textId="77777777" w:rsidR="008605F6" w:rsidRPr="00DA0C05" w:rsidRDefault="008605F6" w:rsidP="0028059D">
            <w:pPr>
              <w:widowControl w:val="0"/>
              <w:tabs>
                <w:tab w:val="right" w:pos="0"/>
              </w:tabs>
              <w:rPr>
                <w:rFonts w:ascii="Open Sans" w:hAnsi="Open Sans" w:cs="Open Sans"/>
                <w:bCs/>
              </w:rPr>
            </w:pPr>
            <w:r w:rsidRPr="00DA0C05">
              <w:rPr>
                <w:rFonts w:ascii="Open Sans" w:hAnsi="Open Sans" w:cs="Open Sans"/>
                <w:bCs/>
              </w:rPr>
              <w:t xml:space="preserve">Strokovni delavec </w:t>
            </w:r>
            <w:proofErr w:type="spellStart"/>
            <w:r w:rsidRPr="00DA0C05">
              <w:rPr>
                <w:rFonts w:ascii="Open Sans" w:hAnsi="Open Sans" w:cs="Open Sans"/>
                <w:bCs/>
              </w:rPr>
              <w:t>VpD</w:t>
            </w:r>
            <w:proofErr w:type="spellEnd"/>
            <w:r w:rsidRPr="00DA0C05">
              <w:rPr>
                <w:rFonts w:ascii="Open Sans" w:hAnsi="Open Sans" w:cs="Open Sans"/>
                <w:bCs/>
              </w:rPr>
              <w:t xml:space="preserve"> in PV </w:t>
            </w:r>
          </w:p>
        </w:tc>
        <w:tc>
          <w:tcPr>
            <w:tcW w:w="4252" w:type="dxa"/>
            <w:tcBorders>
              <w:top w:val="single" w:sz="6" w:space="0" w:color="auto"/>
              <w:left w:val="single" w:sz="6" w:space="0" w:color="auto"/>
              <w:bottom w:val="single" w:sz="6" w:space="0" w:color="auto"/>
              <w:right w:val="single" w:sz="6" w:space="0" w:color="auto"/>
            </w:tcBorders>
          </w:tcPr>
          <w:p w14:paraId="65292BFC" w14:textId="58BE10AF" w:rsidR="008605F6" w:rsidRPr="008605F6" w:rsidRDefault="00B96FF6" w:rsidP="0028059D">
            <w:pPr>
              <w:widowControl w:val="0"/>
              <w:rPr>
                <w:rFonts w:ascii="Open Sans" w:eastAsia="Calibri" w:hAnsi="Open Sans" w:cs="Open Sans"/>
              </w:rPr>
            </w:pPr>
            <w:r>
              <w:rPr>
                <w:rFonts w:ascii="Open Sans" w:eastAsia="Calibri" w:hAnsi="Open Sans" w:cs="Open Sans"/>
                <w:sz w:val="18"/>
                <w:szCs w:val="18"/>
              </w:rPr>
              <w:t>i</w:t>
            </w:r>
            <w:r w:rsidR="008605F6" w:rsidRPr="00AD384C">
              <w:rPr>
                <w:rFonts w:ascii="Open Sans" w:eastAsia="Calibri" w:hAnsi="Open Sans" w:cs="Open Sans"/>
                <w:sz w:val="18"/>
                <w:szCs w:val="18"/>
              </w:rPr>
              <w:t xml:space="preserve">me in </w:t>
            </w:r>
            <w:r w:rsidR="00574AD2">
              <w:rPr>
                <w:rFonts w:ascii="Open Sans" w:eastAsia="Calibri" w:hAnsi="Open Sans" w:cs="Open Sans"/>
                <w:sz w:val="18"/>
                <w:szCs w:val="18"/>
              </w:rPr>
              <w:t>p</w:t>
            </w:r>
            <w:r w:rsidR="008605F6" w:rsidRPr="00AD384C">
              <w:rPr>
                <w:rFonts w:ascii="Open Sans" w:eastAsia="Calibri" w:hAnsi="Open Sans" w:cs="Open Sans"/>
                <w:sz w:val="18"/>
                <w:szCs w:val="18"/>
              </w:rPr>
              <w:t>riimek/</w:t>
            </w:r>
            <w:r>
              <w:rPr>
                <w:rFonts w:ascii="Open Sans" w:eastAsia="Calibri" w:hAnsi="Open Sans" w:cs="Open Sans"/>
                <w:sz w:val="18"/>
                <w:szCs w:val="18"/>
              </w:rPr>
              <w:t>m</w:t>
            </w:r>
            <w:r w:rsidR="008605F6" w:rsidRPr="00AD384C">
              <w:rPr>
                <w:rFonts w:ascii="Open Sans" w:eastAsia="Calibri" w:hAnsi="Open Sans" w:cs="Open Sans"/>
                <w:sz w:val="18"/>
                <w:szCs w:val="18"/>
              </w:rPr>
              <w:t>obilni telefon/e-pošta</w:t>
            </w:r>
          </w:p>
          <w:p w14:paraId="49BCD58C" w14:textId="77777777" w:rsidR="008605F6" w:rsidRDefault="008605F6" w:rsidP="0028059D">
            <w:pPr>
              <w:widowControl w:val="0"/>
              <w:rPr>
                <w:rFonts w:ascii="Open Sans" w:eastAsia="Calibri" w:hAnsi="Open Sans" w:cs="Open Sans"/>
              </w:rPr>
            </w:pPr>
          </w:p>
          <w:p w14:paraId="778952F0" w14:textId="0F018E4D" w:rsidR="004C28D1" w:rsidRPr="008605F6" w:rsidRDefault="004C28D1" w:rsidP="0028059D">
            <w:pPr>
              <w:widowControl w:val="0"/>
              <w:rPr>
                <w:rFonts w:ascii="Open Sans" w:eastAsia="Calibri" w:hAnsi="Open Sans" w:cs="Open Sans"/>
              </w:rPr>
            </w:pPr>
          </w:p>
        </w:tc>
      </w:tr>
    </w:tbl>
    <w:p w14:paraId="34B30E1B" w14:textId="626FE9DB" w:rsidR="004C28D1" w:rsidRDefault="004C28D1" w:rsidP="004C28D1">
      <w:pPr>
        <w:widowControl w:val="0"/>
        <w:tabs>
          <w:tab w:val="left" w:pos="567"/>
        </w:tabs>
        <w:jc w:val="both"/>
        <w:rPr>
          <w:rFonts w:ascii="Open Sans" w:hAnsi="Open Sans" w:cs="Open Sans"/>
        </w:rPr>
      </w:pPr>
    </w:p>
    <w:p w14:paraId="760AA2C9" w14:textId="77777777" w:rsidR="004C28D1" w:rsidRPr="004C28D1" w:rsidRDefault="004C28D1" w:rsidP="004C28D1">
      <w:pPr>
        <w:widowControl w:val="0"/>
        <w:tabs>
          <w:tab w:val="left" w:pos="567"/>
        </w:tabs>
        <w:ind w:left="567"/>
        <w:jc w:val="both"/>
        <w:rPr>
          <w:rFonts w:ascii="Open Sans" w:hAnsi="Open Sans" w:cs="Open Sans"/>
        </w:rPr>
      </w:pPr>
    </w:p>
    <w:p w14:paraId="5F806A84" w14:textId="5430FA99" w:rsidR="00A03008" w:rsidRPr="008708FC" w:rsidRDefault="00AE321B" w:rsidP="00DD4C48">
      <w:pPr>
        <w:widowControl w:val="0"/>
        <w:numPr>
          <w:ilvl w:val="0"/>
          <w:numId w:val="7"/>
        </w:numPr>
        <w:tabs>
          <w:tab w:val="left" w:pos="567"/>
        </w:tabs>
        <w:ind w:left="567" w:hanging="567"/>
        <w:jc w:val="both"/>
        <w:rPr>
          <w:rFonts w:ascii="Open Sans" w:hAnsi="Open Sans" w:cs="Open Sans"/>
        </w:rPr>
      </w:pPr>
      <w:r w:rsidRPr="008708FC">
        <w:rPr>
          <w:rFonts w:ascii="Open Sans" w:hAnsi="Open Sans" w:cs="Open Sans"/>
          <w:b/>
          <w:caps/>
        </w:rPr>
        <w:t>VELJAVNOST</w:t>
      </w:r>
      <w:r w:rsidR="00A03008" w:rsidRPr="008708FC">
        <w:rPr>
          <w:rFonts w:ascii="Open Sans" w:hAnsi="Open Sans" w:cs="Open Sans"/>
          <w:b/>
          <w:caps/>
        </w:rPr>
        <w:t xml:space="preserve"> PONUDBE </w:t>
      </w:r>
    </w:p>
    <w:p w14:paraId="5C832B95" w14:textId="77777777" w:rsidR="00064D7F" w:rsidRPr="008708FC" w:rsidRDefault="00064D7F" w:rsidP="00DD4C48">
      <w:pPr>
        <w:widowControl w:val="0"/>
        <w:tabs>
          <w:tab w:val="left" w:pos="357"/>
          <w:tab w:val="left" w:pos="567"/>
          <w:tab w:val="left" w:pos="709"/>
        </w:tabs>
        <w:jc w:val="both"/>
        <w:rPr>
          <w:rFonts w:ascii="Open Sans" w:hAnsi="Open Sans" w:cs="Open Sans"/>
        </w:rPr>
      </w:pPr>
    </w:p>
    <w:p w14:paraId="2F2BE6F8" w14:textId="14F78D65" w:rsidR="00A03008" w:rsidRPr="008708FC" w:rsidRDefault="00AE321B" w:rsidP="00DD4C48">
      <w:pPr>
        <w:widowControl w:val="0"/>
        <w:tabs>
          <w:tab w:val="left" w:pos="357"/>
          <w:tab w:val="left" w:pos="567"/>
          <w:tab w:val="left" w:pos="709"/>
        </w:tabs>
        <w:jc w:val="both"/>
        <w:rPr>
          <w:rFonts w:ascii="Open Sans" w:hAnsi="Open Sans" w:cs="Open Sans"/>
          <w:caps/>
        </w:rPr>
      </w:pPr>
      <w:r w:rsidRPr="008708FC">
        <w:rPr>
          <w:rFonts w:ascii="Open Sans" w:hAnsi="Open Sans" w:cs="Open Sans"/>
        </w:rPr>
        <w:t>Veljavnost</w:t>
      </w:r>
      <w:r w:rsidR="00A03008" w:rsidRPr="008708FC">
        <w:rPr>
          <w:rFonts w:ascii="Open Sans" w:hAnsi="Open Sans" w:cs="Open Sans"/>
        </w:rPr>
        <w:t xml:space="preserve"> ponudbe je </w:t>
      </w:r>
      <w:r w:rsidRPr="008708FC">
        <w:rPr>
          <w:rFonts w:ascii="Open Sans" w:hAnsi="Open Sans" w:cs="Open Sans"/>
        </w:rPr>
        <w:t xml:space="preserve">do </w:t>
      </w:r>
      <w:r w:rsidR="003E1976">
        <w:rPr>
          <w:rFonts w:ascii="Open Sans" w:hAnsi="Open Sans" w:cs="Open Sans"/>
        </w:rPr>
        <w:t>3</w:t>
      </w:r>
      <w:r w:rsidR="00C026DA">
        <w:rPr>
          <w:rFonts w:ascii="Open Sans" w:hAnsi="Open Sans" w:cs="Open Sans"/>
        </w:rPr>
        <w:t>1</w:t>
      </w:r>
      <w:r w:rsidR="00A4733F">
        <w:rPr>
          <w:rFonts w:ascii="Open Sans" w:hAnsi="Open Sans" w:cs="Open Sans"/>
        </w:rPr>
        <w:t>.</w:t>
      </w:r>
      <w:r w:rsidR="00EF0638" w:rsidRPr="008708FC">
        <w:rPr>
          <w:rFonts w:ascii="Open Sans" w:hAnsi="Open Sans" w:cs="Open Sans"/>
        </w:rPr>
        <w:t xml:space="preserve"> </w:t>
      </w:r>
      <w:r w:rsidR="003A63D0">
        <w:rPr>
          <w:rFonts w:ascii="Open Sans" w:hAnsi="Open Sans" w:cs="Open Sans"/>
        </w:rPr>
        <w:t>7</w:t>
      </w:r>
      <w:r w:rsidR="00064D7F" w:rsidRPr="008708FC">
        <w:rPr>
          <w:rFonts w:ascii="Open Sans" w:hAnsi="Open Sans" w:cs="Open Sans"/>
        </w:rPr>
        <w:t>.</w:t>
      </w:r>
      <w:r w:rsidR="00A03008" w:rsidRPr="008708FC">
        <w:rPr>
          <w:rFonts w:ascii="Open Sans" w:hAnsi="Open Sans" w:cs="Open Sans"/>
        </w:rPr>
        <w:t xml:space="preserve"> 20</w:t>
      </w:r>
      <w:r w:rsidR="00FD79D8" w:rsidRPr="008708FC">
        <w:rPr>
          <w:rFonts w:ascii="Open Sans" w:hAnsi="Open Sans" w:cs="Open Sans"/>
        </w:rPr>
        <w:t>2</w:t>
      </w:r>
      <w:r w:rsidR="00D00644">
        <w:rPr>
          <w:rFonts w:ascii="Open Sans" w:hAnsi="Open Sans" w:cs="Open Sans"/>
        </w:rPr>
        <w:t>5</w:t>
      </w:r>
      <w:r w:rsidR="00A03008" w:rsidRPr="008708FC">
        <w:rPr>
          <w:rFonts w:ascii="Open Sans" w:hAnsi="Open Sans" w:cs="Open Sans"/>
        </w:rPr>
        <w:t xml:space="preserve"> oziroma do obojestranskega podpisa okvirnega sporazuma.</w:t>
      </w:r>
    </w:p>
    <w:p w14:paraId="74051BA6" w14:textId="1561CAA3" w:rsidR="0032463F" w:rsidRPr="008708FC" w:rsidRDefault="0032463F" w:rsidP="00DD4C48">
      <w:pPr>
        <w:pStyle w:val="Telobesedila-zamik"/>
        <w:widowControl w:val="0"/>
        <w:tabs>
          <w:tab w:val="left" w:pos="357"/>
        </w:tabs>
        <w:ind w:left="357"/>
        <w:jc w:val="left"/>
        <w:rPr>
          <w:rFonts w:ascii="Open Sans" w:hAnsi="Open Sans" w:cs="Open Sans"/>
          <w:sz w:val="20"/>
          <w:lang w:val="sl-SI"/>
        </w:rPr>
      </w:pPr>
    </w:p>
    <w:p w14:paraId="63A78922" w14:textId="77777777" w:rsidR="001C2386" w:rsidRPr="008708FC" w:rsidRDefault="001C2386" w:rsidP="00DD4C48">
      <w:pPr>
        <w:pStyle w:val="Telobesedila-zamik"/>
        <w:widowControl w:val="0"/>
        <w:tabs>
          <w:tab w:val="left" w:pos="357"/>
        </w:tabs>
        <w:ind w:left="357"/>
        <w:jc w:val="left"/>
        <w:rPr>
          <w:rFonts w:ascii="Open Sans" w:hAnsi="Open Sans" w:cs="Open Sans"/>
          <w:sz w:val="20"/>
          <w:lang w:val="sl-SI"/>
        </w:rPr>
      </w:pPr>
    </w:p>
    <w:p w14:paraId="5EB0B7F3" w14:textId="77777777" w:rsidR="00D00644" w:rsidRPr="006512E1" w:rsidRDefault="00D00644" w:rsidP="00D00644">
      <w:pPr>
        <w:pStyle w:val="Telobesedila-zamik"/>
        <w:widowControl w:val="0"/>
        <w:tabs>
          <w:tab w:val="left" w:pos="357"/>
        </w:tabs>
        <w:ind w:left="0" w:firstLine="0"/>
        <w:rPr>
          <w:rFonts w:ascii="Open Sans" w:hAnsi="Open Sans" w:cs="Open Sans"/>
          <w:sz w:val="20"/>
          <w:lang w:val="sl-SI"/>
        </w:rPr>
      </w:pPr>
    </w:p>
    <w:p w14:paraId="3C8DD598" w14:textId="77777777" w:rsidR="00D00644" w:rsidRPr="006512E1" w:rsidRDefault="00D00644" w:rsidP="00D00644">
      <w:pPr>
        <w:widowControl w:val="0"/>
        <w:jc w:val="both"/>
        <w:rPr>
          <w:rFonts w:ascii="Open Sans" w:hAnsi="Open Sans" w:cs="Open Sans"/>
        </w:rPr>
      </w:pPr>
    </w:p>
    <w:p w14:paraId="28480CC6" w14:textId="77777777" w:rsidR="00D00644" w:rsidRPr="006512E1" w:rsidRDefault="00D00644" w:rsidP="00D00644">
      <w:pPr>
        <w:widowControl w:val="0"/>
        <w:jc w:val="both"/>
        <w:rPr>
          <w:rFonts w:ascii="Open Sans" w:hAnsi="Open Sans" w:cs="Open Sans"/>
        </w:rPr>
      </w:pPr>
    </w:p>
    <w:tbl>
      <w:tblPr>
        <w:tblW w:w="9639" w:type="dxa"/>
        <w:tblInd w:w="2" w:type="dxa"/>
        <w:tblLayout w:type="fixed"/>
        <w:tblCellMar>
          <w:left w:w="30" w:type="dxa"/>
          <w:right w:w="30" w:type="dxa"/>
        </w:tblCellMar>
        <w:tblLook w:val="0000" w:firstRow="0" w:lastRow="0" w:firstColumn="0" w:lastColumn="0" w:noHBand="0" w:noVBand="0"/>
      </w:tblPr>
      <w:tblGrid>
        <w:gridCol w:w="3402"/>
        <w:gridCol w:w="2977"/>
        <w:gridCol w:w="3260"/>
      </w:tblGrid>
      <w:tr w:rsidR="00D00644" w:rsidRPr="006512E1" w14:paraId="612A53B5" w14:textId="77777777" w:rsidTr="00722473">
        <w:trPr>
          <w:trHeight w:val="235"/>
        </w:trPr>
        <w:tc>
          <w:tcPr>
            <w:tcW w:w="3402" w:type="dxa"/>
            <w:tcBorders>
              <w:bottom w:val="single" w:sz="4" w:space="0" w:color="auto"/>
            </w:tcBorders>
          </w:tcPr>
          <w:p w14:paraId="6F1ED8A0" w14:textId="77777777" w:rsidR="00D00644" w:rsidRPr="006512E1" w:rsidRDefault="00D00644" w:rsidP="00722473">
            <w:pPr>
              <w:widowControl w:val="0"/>
              <w:jc w:val="both"/>
              <w:rPr>
                <w:rFonts w:ascii="Open Sans" w:hAnsi="Open Sans" w:cs="Open Sans"/>
                <w:snapToGrid w:val="0"/>
              </w:rPr>
            </w:pPr>
          </w:p>
        </w:tc>
        <w:tc>
          <w:tcPr>
            <w:tcW w:w="2977" w:type="dxa"/>
          </w:tcPr>
          <w:p w14:paraId="0D696405" w14:textId="77777777" w:rsidR="00D00644" w:rsidRPr="006512E1" w:rsidRDefault="00D00644" w:rsidP="00722473">
            <w:pPr>
              <w:widowControl w:val="0"/>
              <w:jc w:val="center"/>
              <w:rPr>
                <w:rFonts w:ascii="Open Sans" w:hAnsi="Open Sans" w:cs="Open Sans"/>
                <w:snapToGrid w:val="0"/>
              </w:rPr>
            </w:pPr>
          </w:p>
        </w:tc>
        <w:tc>
          <w:tcPr>
            <w:tcW w:w="3260" w:type="dxa"/>
            <w:tcBorders>
              <w:bottom w:val="single" w:sz="4" w:space="0" w:color="auto"/>
            </w:tcBorders>
          </w:tcPr>
          <w:p w14:paraId="1F2ECAE4" w14:textId="77777777" w:rsidR="00D00644" w:rsidRPr="006512E1" w:rsidRDefault="00D00644" w:rsidP="00722473">
            <w:pPr>
              <w:widowControl w:val="0"/>
              <w:tabs>
                <w:tab w:val="left" w:pos="567"/>
                <w:tab w:val="num" w:pos="851"/>
                <w:tab w:val="left" w:pos="993"/>
              </w:tabs>
              <w:jc w:val="both"/>
              <w:rPr>
                <w:rFonts w:ascii="Open Sans" w:hAnsi="Open Sans" w:cs="Open Sans"/>
                <w:snapToGrid w:val="0"/>
              </w:rPr>
            </w:pPr>
          </w:p>
        </w:tc>
      </w:tr>
      <w:tr w:rsidR="00D00644" w:rsidRPr="006512E1" w14:paraId="292C14F3" w14:textId="77777777" w:rsidTr="00722473">
        <w:trPr>
          <w:trHeight w:val="235"/>
        </w:trPr>
        <w:tc>
          <w:tcPr>
            <w:tcW w:w="3402" w:type="dxa"/>
            <w:tcBorders>
              <w:top w:val="single" w:sz="4" w:space="0" w:color="auto"/>
            </w:tcBorders>
          </w:tcPr>
          <w:p w14:paraId="2FDA4084" w14:textId="77777777" w:rsidR="00D00644" w:rsidRPr="006512E1" w:rsidRDefault="00D00644" w:rsidP="00722473">
            <w:pPr>
              <w:widowControl w:val="0"/>
              <w:jc w:val="center"/>
              <w:rPr>
                <w:rFonts w:ascii="Open Sans" w:hAnsi="Open Sans" w:cs="Open Sans"/>
                <w:snapToGrid w:val="0"/>
              </w:rPr>
            </w:pPr>
            <w:r w:rsidRPr="006512E1">
              <w:rPr>
                <w:rFonts w:ascii="Open Sans" w:hAnsi="Open Sans" w:cs="Open Sans"/>
                <w:snapToGrid w:val="0"/>
              </w:rPr>
              <w:t>kraj, datum</w:t>
            </w:r>
          </w:p>
        </w:tc>
        <w:tc>
          <w:tcPr>
            <w:tcW w:w="2977" w:type="dxa"/>
          </w:tcPr>
          <w:p w14:paraId="62E9C1CC" w14:textId="77777777" w:rsidR="00D00644" w:rsidRPr="006512E1" w:rsidRDefault="00D00644" w:rsidP="00722473">
            <w:pPr>
              <w:widowControl w:val="0"/>
              <w:jc w:val="center"/>
              <w:rPr>
                <w:rFonts w:ascii="Open Sans" w:hAnsi="Open Sans" w:cs="Open Sans"/>
                <w:snapToGrid w:val="0"/>
              </w:rPr>
            </w:pPr>
            <w:r w:rsidRPr="006512E1">
              <w:rPr>
                <w:rFonts w:ascii="Open Sans" w:hAnsi="Open Sans" w:cs="Open Sans"/>
                <w:snapToGrid w:val="0"/>
              </w:rPr>
              <w:t>žig</w:t>
            </w:r>
          </w:p>
        </w:tc>
        <w:tc>
          <w:tcPr>
            <w:tcW w:w="3260" w:type="dxa"/>
            <w:tcBorders>
              <w:top w:val="single" w:sz="4" w:space="0" w:color="auto"/>
            </w:tcBorders>
          </w:tcPr>
          <w:p w14:paraId="3CBC91A4" w14:textId="77777777" w:rsidR="00D00644" w:rsidRPr="006512E1" w:rsidRDefault="00D00644" w:rsidP="00722473">
            <w:pPr>
              <w:widowControl w:val="0"/>
              <w:jc w:val="center"/>
              <w:rPr>
                <w:rFonts w:ascii="Open Sans" w:hAnsi="Open Sans" w:cs="Open Sans"/>
                <w:snapToGrid w:val="0"/>
              </w:rPr>
            </w:pPr>
            <w:r w:rsidRPr="006512E1">
              <w:rPr>
                <w:rFonts w:ascii="Open Sans" w:hAnsi="Open Sans" w:cs="Open Sans"/>
                <w:snapToGrid w:val="0"/>
              </w:rPr>
              <w:t>Naziv in podpis odgovorne osebe ponudnika</w:t>
            </w:r>
          </w:p>
        </w:tc>
      </w:tr>
    </w:tbl>
    <w:p w14:paraId="76B69BCE" w14:textId="1118ECEE" w:rsidR="00BA2BF9" w:rsidRPr="008708FC" w:rsidRDefault="00BA2BF9" w:rsidP="00DD4C48">
      <w:pPr>
        <w:widowControl w:val="0"/>
        <w:tabs>
          <w:tab w:val="left" w:pos="357"/>
          <w:tab w:val="left" w:pos="709"/>
        </w:tabs>
        <w:spacing w:after="120"/>
        <w:ind w:left="357"/>
        <w:rPr>
          <w:rFonts w:ascii="Open Sans" w:hAnsi="Open Sans" w:cs="Open Sans"/>
        </w:rPr>
      </w:pPr>
    </w:p>
    <w:p w14:paraId="044610CD" w14:textId="6624603F" w:rsidR="00BA2BF9" w:rsidRDefault="00BA2BF9" w:rsidP="00DD4C48">
      <w:pPr>
        <w:widowControl w:val="0"/>
        <w:tabs>
          <w:tab w:val="left" w:pos="357"/>
          <w:tab w:val="left" w:pos="709"/>
        </w:tabs>
        <w:spacing w:after="120"/>
        <w:ind w:left="357"/>
        <w:rPr>
          <w:rFonts w:ascii="Open Sans" w:hAnsi="Open Sans" w:cs="Open Sans"/>
        </w:rPr>
      </w:pPr>
    </w:p>
    <w:p w14:paraId="1C8D2B54" w14:textId="6EC3F234" w:rsidR="009F181E" w:rsidRDefault="009F181E" w:rsidP="00DD4C48">
      <w:pPr>
        <w:widowControl w:val="0"/>
        <w:tabs>
          <w:tab w:val="left" w:pos="357"/>
          <w:tab w:val="left" w:pos="709"/>
        </w:tabs>
        <w:spacing w:after="120"/>
        <w:ind w:left="357"/>
        <w:rPr>
          <w:rFonts w:ascii="Open Sans" w:hAnsi="Open Sans" w:cs="Open Sans"/>
        </w:rPr>
      </w:pPr>
    </w:p>
    <w:p w14:paraId="6E2FBA09" w14:textId="3800E2EE" w:rsidR="009F181E" w:rsidRDefault="009F181E" w:rsidP="00DD4C48">
      <w:pPr>
        <w:widowControl w:val="0"/>
        <w:tabs>
          <w:tab w:val="left" w:pos="357"/>
          <w:tab w:val="left" w:pos="709"/>
        </w:tabs>
        <w:spacing w:after="120"/>
        <w:ind w:left="357"/>
        <w:rPr>
          <w:rFonts w:ascii="Open Sans" w:hAnsi="Open Sans" w:cs="Open Sans"/>
        </w:rPr>
      </w:pPr>
    </w:p>
    <w:p w14:paraId="150EA173" w14:textId="6D547C36" w:rsidR="009F181E" w:rsidRDefault="009F181E" w:rsidP="00DD4C48">
      <w:pPr>
        <w:widowControl w:val="0"/>
        <w:tabs>
          <w:tab w:val="left" w:pos="357"/>
          <w:tab w:val="left" w:pos="709"/>
        </w:tabs>
        <w:spacing w:after="120"/>
        <w:ind w:left="357"/>
        <w:rPr>
          <w:rFonts w:ascii="Open Sans" w:hAnsi="Open Sans" w:cs="Open Sans"/>
        </w:rPr>
      </w:pPr>
    </w:p>
    <w:p w14:paraId="5D2E0FBD" w14:textId="4B1EA3B2" w:rsidR="009F181E" w:rsidRDefault="009F181E" w:rsidP="00DD4C48">
      <w:pPr>
        <w:widowControl w:val="0"/>
        <w:tabs>
          <w:tab w:val="left" w:pos="357"/>
          <w:tab w:val="left" w:pos="709"/>
        </w:tabs>
        <w:spacing w:after="120"/>
        <w:ind w:left="357"/>
        <w:rPr>
          <w:rFonts w:ascii="Open Sans" w:hAnsi="Open Sans" w:cs="Open Sans"/>
        </w:rPr>
      </w:pPr>
    </w:p>
    <w:p w14:paraId="717ABBED" w14:textId="0C887241" w:rsidR="009F181E" w:rsidRDefault="009F181E" w:rsidP="00DD4C48">
      <w:pPr>
        <w:widowControl w:val="0"/>
        <w:tabs>
          <w:tab w:val="left" w:pos="357"/>
          <w:tab w:val="left" w:pos="709"/>
        </w:tabs>
        <w:spacing w:after="120"/>
        <w:ind w:left="357"/>
        <w:rPr>
          <w:rFonts w:ascii="Open Sans" w:hAnsi="Open Sans" w:cs="Open Sans"/>
        </w:rPr>
      </w:pPr>
    </w:p>
    <w:p w14:paraId="6993E487" w14:textId="69B302BB" w:rsidR="009F181E" w:rsidRDefault="009F181E" w:rsidP="00DD4C48">
      <w:pPr>
        <w:widowControl w:val="0"/>
        <w:tabs>
          <w:tab w:val="left" w:pos="357"/>
          <w:tab w:val="left" w:pos="709"/>
        </w:tabs>
        <w:spacing w:after="120"/>
        <w:ind w:left="357"/>
        <w:rPr>
          <w:rFonts w:ascii="Open Sans" w:hAnsi="Open Sans" w:cs="Open Sans"/>
        </w:rPr>
      </w:pPr>
    </w:p>
    <w:p w14:paraId="137CAB29" w14:textId="30BEF499" w:rsidR="009F181E" w:rsidRDefault="009F181E" w:rsidP="00DD4C48">
      <w:pPr>
        <w:widowControl w:val="0"/>
        <w:tabs>
          <w:tab w:val="left" w:pos="357"/>
          <w:tab w:val="left" w:pos="709"/>
        </w:tabs>
        <w:spacing w:after="120"/>
        <w:ind w:left="357"/>
        <w:rPr>
          <w:rFonts w:ascii="Open Sans" w:hAnsi="Open Sans" w:cs="Open Sans"/>
        </w:rPr>
      </w:pPr>
    </w:p>
    <w:p w14:paraId="28BA6DF8" w14:textId="1C845E94" w:rsidR="009F181E" w:rsidRDefault="009F181E" w:rsidP="00DD4C48">
      <w:pPr>
        <w:widowControl w:val="0"/>
        <w:tabs>
          <w:tab w:val="left" w:pos="357"/>
          <w:tab w:val="left" w:pos="709"/>
        </w:tabs>
        <w:spacing w:after="120"/>
        <w:ind w:left="357"/>
        <w:rPr>
          <w:rFonts w:ascii="Open Sans" w:hAnsi="Open Sans" w:cs="Open Sans"/>
        </w:rPr>
      </w:pPr>
    </w:p>
    <w:p w14:paraId="1D2D17CE" w14:textId="65F6EA9D" w:rsidR="00D00644" w:rsidRDefault="00D00644" w:rsidP="00DD4C48">
      <w:pPr>
        <w:widowControl w:val="0"/>
        <w:tabs>
          <w:tab w:val="left" w:pos="357"/>
          <w:tab w:val="left" w:pos="709"/>
        </w:tabs>
        <w:spacing w:after="120"/>
        <w:ind w:left="357"/>
        <w:rPr>
          <w:rFonts w:ascii="Open Sans" w:hAnsi="Open Sans" w:cs="Open Sans"/>
        </w:rPr>
      </w:pPr>
    </w:p>
    <w:p w14:paraId="4C936C64" w14:textId="4EB20C9F" w:rsidR="00D00644" w:rsidRDefault="00D00644" w:rsidP="00DD4C48">
      <w:pPr>
        <w:widowControl w:val="0"/>
        <w:tabs>
          <w:tab w:val="left" w:pos="357"/>
          <w:tab w:val="left" w:pos="709"/>
        </w:tabs>
        <w:spacing w:after="120"/>
        <w:ind w:left="357"/>
        <w:rPr>
          <w:rFonts w:ascii="Open Sans" w:hAnsi="Open Sans" w:cs="Open Sans"/>
        </w:rPr>
      </w:pPr>
    </w:p>
    <w:p w14:paraId="1F9B16DE" w14:textId="1BC8F3BB" w:rsidR="00D00644" w:rsidRDefault="00D00644" w:rsidP="00DD4C48">
      <w:pPr>
        <w:widowControl w:val="0"/>
        <w:tabs>
          <w:tab w:val="left" w:pos="357"/>
          <w:tab w:val="left" w:pos="709"/>
        </w:tabs>
        <w:spacing w:after="120"/>
        <w:ind w:left="357"/>
        <w:rPr>
          <w:rFonts w:ascii="Open Sans" w:hAnsi="Open Sans" w:cs="Open Sans"/>
        </w:rPr>
      </w:pPr>
    </w:p>
    <w:p w14:paraId="073AFF70" w14:textId="4F05CBAB" w:rsidR="00D00644" w:rsidRDefault="00D00644" w:rsidP="00DD4C48">
      <w:pPr>
        <w:widowControl w:val="0"/>
        <w:tabs>
          <w:tab w:val="left" w:pos="357"/>
          <w:tab w:val="left" w:pos="709"/>
        </w:tabs>
        <w:spacing w:after="120"/>
        <w:ind w:left="357"/>
        <w:rPr>
          <w:rFonts w:ascii="Open Sans" w:hAnsi="Open Sans" w:cs="Open Sans"/>
        </w:rPr>
      </w:pPr>
    </w:p>
    <w:p w14:paraId="2C63343E" w14:textId="74D7EF2F" w:rsidR="00D00644" w:rsidRDefault="00D00644" w:rsidP="00DD4C48">
      <w:pPr>
        <w:widowControl w:val="0"/>
        <w:tabs>
          <w:tab w:val="left" w:pos="357"/>
          <w:tab w:val="left" w:pos="709"/>
        </w:tabs>
        <w:spacing w:after="120"/>
        <w:ind w:left="357"/>
        <w:rPr>
          <w:rFonts w:ascii="Open Sans" w:hAnsi="Open Sans" w:cs="Open Sans"/>
        </w:rPr>
      </w:pPr>
    </w:p>
    <w:p w14:paraId="1AFFD4EA" w14:textId="6397CBC7" w:rsidR="00D00644" w:rsidRDefault="00D00644" w:rsidP="00DD4C48">
      <w:pPr>
        <w:widowControl w:val="0"/>
        <w:tabs>
          <w:tab w:val="left" w:pos="357"/>
          <w:tab w:val="left" w:pos="709"/>
        </w:tabs>
        <w:spacing w:after="120"/>
        <w:ind w:left="357"/>
        <w:rPr>
          <w:rFonts w:ascii="Open Sans" w:hAnsi="Open Sans" w:cs="Open Sans"/>
        </w:rPr>
      </w:pPr>
    </w:p>
    <w:p w14:paraId="51718907" w14:textId="0BA2B56D" w:rsidR="00D00644" w:rsidRDefault="00D00644" w:rsidP="00DD4C48">
      <w:pPr>
        <w:widowControl w:val="0"/>
        <w:tabs>
          <w:tab w:val="left" w:pos="357"/>
          <w:tab w:val="left" w:pos="709"/>
        </w:tabs>
        <w:spacing w:after="120"/>
        <w:ind w:left="357"/>
        <w:rPr>
          <w:rFonts w:ascii="Open Sans" w:hAnsi="Open Sans" w:cs="Open Sans"/>
        </w:rPr>
      </w:pPr>
    </w:p>
    <w:p w14:paraId="7C16CEF1" w14:textId="58CF6808" w:rsidR="00D00644" w:rsidRDefault="00D00644" w:rsidP="00DD4C48">
      <w:pPr>
        <w:widowControl w:val="0"/>
        <w:tabs>
          <w:tab w:val="left" w:pos="357"/>
          <w:tab w:val="left" w:pos="709"/>
        </w:tabs>
        <w:spacing w:after="120"/>
        <w:ind w:left="357"/>
        <w:rPr>
          <w:rFonts w:ascii="Open Sans" w:hAnsi="Open Sans" w:cs="Open Sans"/>
        </w:rPr>
      </w:pPr>
    </w:p>
    <w:p w14:paraId="27D6DDBD" w14:textId="79056589" w:rsidR="009A6087" w:rsidRDefault="009A6087" w:rsidP="00DD4C48">
      <w:pPr>
        <w:widowControl w:val="0"/>
        <w:tabs>
          <w:tab w:val="left" w:pos="357"/>
          <w:tab w:val="left" w:pos="709"/>
        </w:tabs>
        <w:spacing w:after="120"/>
        <w:ind w:left="357"/>
        <w:rPr>
          <w:rFonts w:ascii="Open Sans" w:hAnsi="Open Sans" w:cs="Open Sans"/>
        </w:rPr>
      </w:pPr>
    </w:p>
    <w:p w14:paraId="5F153CB7" w14:textId="77777777" w:rsidR="009A6087" w:rsidRDefault="009A6087" w:rsidP="00DD4C48">
      <w:pPr>
        <w:widowControl w:val="0"/>
        <w:tabs>
          <w:tab w:val="left" w:pos="357"/>
          <w:tab w:val="left" w:pos="709"/>
        </w:tabs>
        <w:spacing w:after="120"/>
        <w:ind w:left="357"/>
        <w:rPr>
          <w:rFonts w:ascii="Open Sans" w:hAnsi="Open Sans" w:cs="Open Sans"/>
        </w:rPr>
      </w:pPr>
    </w:p>
    <w:p w14:paraId="543903BC" w14:textId="2B29DFDB" w:rsidR="00D00644" w:rsidRDefault="00D00644" w:rsidP="00DD4C48">
      <w:pPr>
        <w:widowControl w:val="0"/>
        <w:tabs>
          <w:tab w:val="left" w:pos="357"/>
          <w:tab w:val="left" w:pos="709"/>
        </w:tabs>
        <w:spacing w:after="120"/>
        <w:ind w:left="357"/>
        <w:rPr>
          <w:rFonts w:ascii="Open Sans" w:hAnsi="Open Sans" w:cs="Open Sans"/>
        </w:rPr>
      </w:pPr>
    </w:p>
    <w:p w14:paraId="007D94C7" w14:textId="2D751B9F" w:rsidR="00D00644" w:rsidRDefault="00D00644" w:rsidP="00DD4C48">
      <w:pPr>
        <w:widowControl w:val="0"/>
        <w:tabs>
          <w:tab w:val="left" w:pos="357"/>
          <w:tab w:val="left" w:pos="709"/>
        </w:tabs>
        <w:spacing w:after="120"/>
        <w:ind w:left="357"/>
        <w:rPr>
          <w:rFonts w:ascii="Open Sans" w:hAnsi="Open Sans" w:cs="Open Sans"/>
        </w:rPr>
      </w:pPr>
    </w:p>
    <w:p w14:paraId="00B16886" w14:textId="77777777" w:rsidR="008605F6" w:rsidRDefault="008605F6" w:rsidP="00DD4C48">
      <w:pPr>
        <w:widowControl w:val="0"/>
        <w:tabs>
          <w:tab w:val="left" w:pos="357"/>
          <w:tab w:val="left" w:pos="709"/>
        </w:tabs>
        <w:spacing w:after="120"/>
        <w:ind w:left="357"/>
        <w:rPr>
          <w:rFonts w:ascii="Open Sans" w:hAnsi="Open Sans" w:cs="Open Sans"/>
        </w:rPr>
      </w:pP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6"/>
        <w:gridCol w:w="1560"/>
      </w:tblGrid>
      <w:tr w:rsidR="00C01767" w:rsidRPr="006512E1" w14:paraId="11537F72" w14:textId="77777777" w:rsidTr="00722473">
        <w:tc>
          <w:tcPr>
            <w:tcW w:w="8006" w:type="dxa"/>
            <w:tcBorders>
              <w:top w:val="single" w:sz="4" w:space="0" w:color="auto"/>
              <w:bottom w:val="single" w:sz="4" w:space="0" w:color="auto"/>
            </w:tcBorders>
          </w:tcPr>
          <w:p w14:paraId="49AD959E" w14:textId="77777777" w:rsidR="00C01767" w:rsidRPr="006512E1" w:rsidRDefault="00C01767" w:rsidP="00722473">
            <w:pPr>
              <w:widowControl w:val="0"/>
              <w:jc w:val="both"/>
              <w:rPr>
                <w:rFonts w:ascii="Open Sans" w:hAnsi="Open Sans" w:cs="Open Sans"/>
              </w:rPr>
            </w:pPr>
            <w:r w:rsidRPr="006512E1">
              <w:rPr>
                <w:rFonts w:ascii="Open Sans" w:hAnsi="Open Sans" w:cs="Open Sans"/>
              </w:rPr>
              <w:lastRenderedPageBreak/>
              <w:br w:type="page"/>
            </w:r>
            <w:r w:rsidRPr="006512E1">
              <w:rPr>
                <w:rFonts w:ascii="Open Sans" w:hAnsi="Open Sans" w:cs="Open Sans"/>
              </w:rPr>
              <w:br w:type="page"/>
            </w:r>
            <w:r w:rsidRPr="006512E1">
              <w:rPr>
                <w:rFonts w:ascii="Open Sans" w:hAnsi="Open Sans" w:cs="Open Sans"/>
              </w:rPr>
              <w:br w:type="page"/>
              <w:t>PONUDBENI PREDRAČUN</w:t>
            </w:r>
          </w:p>
        </w:tc>
        <w:tc>
          <w:tcPr>
            <w:tcW w:w="1560" w:type="dxa"/>
            <w:tcBorders>
              <w:top w:val="single" w:sz="4" w:space="0" w:color="auto"/>
              <w:bottom w:val="single" w:sz="4" w:space="0" w:color="auto"/>
            </w:tcBorders>
          </w:tcPr>
          <w:p w14:paraId="2351B9D9" w14:textId="77777777" w:rsidR="00C01767" w:rsidRPr="006512E1" w:rsidRDefault="00C01767" w:rsidP="00722473">
            <w:pPr>
              <w:widowControl w:val="0"/>
              <w:jc w:val="both"/>
              <w:rPr>
                <w:rFonts w:ascii="Open Sans" w:hAnsi="Open Sans" w:cs="Open Sans"/>
                <w:b/>
                <w:bCs/>
                <w:iCs/>
              </w:rPr>
            </w:pPr>
            <w:r w:rsidRPr="006512E1">
              <w:rPr>
                <w:rFonts w:ascii="Open Sans" w:hAnsi="Open Sans" w:cs="Open Sans"/>
                <w:b/>
                <w:bCs/>
                <w:iCs/>
              </w:rPr>
              <w:t>Priloga 2/1</w:t>
            </w:r>
          </w:p>
        </w:tc>
      </w:tr>
    </w:tbl>
    <w:p w14:paraId="4B4CE213" w14:textId="77777777" w:rsidR="00C01767" w:rsidRPr="006512E1" w:rsidRDefault="00C01767" w:rsidP="00C01767">
      <w:pPr>
        <w:widowControl w:val="0"/>
        <w:jc w:val="both"/>
        <w:rPr>
          <w:rFonts w:ascii="Open Sans" w:hAnsi="Open Sans" w:cs="Open Sans"/>
        </w:rPr>
      </w:pPr>
    </w:p>
    <w:p w14:paraId="5F89CC71" w14:textId="77777777" w:rsidR="00C01767" w:rsidRPr="006512E1" w:rsidRDefault="00C01767" w:rsidP="00C01767">
      <w:pPr>
        <w:widowControl w:val="0"/>
        <w:jc w:val="both"/>
        <w:rPr>
          <w:rFonts w:ascii="Open Sans" w:hAnsi="Open Sans" w:cs="Open Sans"/>
        </w:rPr>
      </w:pPr>
    </w:p>
    <w:p w14:paraId="4474E736" w14:textId="77777777" w:rsidR="00C01767" w:rsidRPr="006512E1" w:rsidRDefault="00C01767" w:rsidP="00C01767">
      <w:pPr>
        <w:widowControl w:val="0"/>
        <w:tabs>
          <w:tab w:val="left" w:pos="357"/>
          <w:tab w:val="left" w:pos="567"/>
          <w:tab w:val="left" w:pos="709"/>
        </w:tabs>
        <w:rPr>
          <w:rFonts w:ascii="Open Sans" w:hAnsi="Open Sans" w:cs="Open Sans"/>
          <w:caps/>
        </w:rPr>
      </w:pPr>
    </w:p>
    <w:p w14:paraId="53D6EC7D" w14:textId="77777777" w:rsidR="00C01767" w:rsidRPr="006512E1" w:rsidRDefault="00C01767" w:rsidP="00C01767">
      <w:pPr>
        <w:widowControl w:val="0"/>
        <w:jc w:val="both"/>
        <w:rPr>
          <w:rFonts w:ascii="Open Sans" w:hAnsi="Open Sans" w:cs="Open Sans"/>
        </w:rPr>
      </w:pPr>
    </w:p>
    <w:p w14:paraId="773B6A7F" w14:textId="77777777" w:rsidR="00C01767" w:rsidRPr="006512E1" w:rsidRDefault="00C01767" w:rsidP="00C01767">
      <w:pPr>
        <w:widowControl w:val="0"/>
        <w:jc w:val="center"/>
        <w:rPr>
          <w:rFonts w:ascii="Open Sans" w:hAnsi="Open Sans" w:cs="Open Sans"/>
          <w:b/>
        </w:rPr>
      </w:pPr>
      <w:r w:rsidRPr="006512E1">
        <w:rPr>
          <w:rFonts w:ascii="Open Sans" w:hAnsi="Open Sans" w:cs="Open Sans"/>
          <w:b/>
        </w:rPr>
        <w:t>PONUDBENI PREDRAČUN</w:t>
      </w:r>
    </w:p>
    <w:p w14:paraId="3D718A57" w14:textId="77777777" w:rsidR="00C01767" w:rsidRPr="006512E1" w:rsidRDefault="00C01767" w:rsidP="00C01767">
      <w:pPr>
        <w:widowControl w:val="0"/>
        <w:jc w:val="both"/>
        <w:rPr>
          <w:rFonts w:ascii="Open Sans" w:hAnsi="Open Sans" w:cs="Open Sans"/>
        </w:rPr>
      </w:pPr>
    </w:p>
    <w:p w14:paraId="47D4FD5A" w14:textId="77777777" w:rsidR="00C01767" w:rsidRPr="006512E1" w:rsidRDefault="00C01767" w:rsidP="00C01767">
      <w:pPr>
        <w:widowControl w:val="0"/>
        <w:tabs>
          <w:tab w:val="left" w:pos="567"/>
          <w:tab w:val="num" w:pos="851"/>
          <w:tab w:val="left" w:pos="993"/>
        </w:tabs>
        <w:jc w:val="both"/>
        <w:rPr>
          <w:rFonts w:ascii="Open Sans" w:hAnsi="Open Sans" w:cs="Open Sans"/>
        </w:rPr>
      </w:pPr>
      <w:r w:rsidRPr="006512E1">
        <w:rPr>
          <w:rFonts w:ascii="Open Sans" w:hAnsi="Open Sans" w:cs="Open Sans"/>
        </w:rPr>
        <w:t>Ponudnik _____________________________________________________________________,</w:t>
      </w:r>
    </w:p>
    <w:p w14:paraId="5108460D" w14:textId="77777777" w:rsidR="00C01767" w:rsidRPr="006512E1" w:rsidRDefault="00C01767" w:rsidP="00C01767">
      <w:pPr>
        <w:widowControl w:val="0"/>
        <w:tabs>
          <w:tab w:val="left" w:pos="567"/>
          <w:tab w:val="num" w:pos="851"/>
          <w:tab w:val="left" w:pos="993"/>
        </w:tabs>
        <w:jc w:val="center"/>
        <w:rPr>
          <w:rFonts w:ascii="Open Sans" w:hAnsi="Open Sans" w:cs="Open Sans"/>
        </w:rPr>
      </w:pPr>
      <w:r w:rsidRPr="006512E1">
        <w:rPr>
          <w:rFonts w:ascii="Open Sans" w:hAnsi="Open Sans" w:cs="Open Sans"/>
        </w:rPr>
        <w:t>(naziv ponudnika)</w:t>
      </w:r>
    </w:p>
    <w:p w14:paraId="45745131" w14:textId="77777777" w:rsidR="00C01767" w:rsidRPr="006512E1" w:rsidRDefault="00C01767" w:rsidP="00C01767">
      <w:pPr>
        <w:widowControl w:val="0"/>
        <w:tabs>
          <w:tab w:val="left" w:pos="567"/>
          <w:tab w:val="num" w:pos="851"/>
          <w:tab w:val="left" w:pos="993"/>
        </w:tabs>
        <w:jc w:val="both"/>
        <w:rPr>
          <w:rFonts w:ascii="Open Sans" w:hAnsi="Open Sans" w:cs="Open Sans"/>
        </w:rPr>
      </w:pPr>
    </w:p>
    <w:p w14:paraId="1A5B90EE" w14:textId="77777777" w:rsidR="00C01767" w:rsidRPr="006512E1" w:rsidRDefault="00C01767" w:rsidP="00C01767">
      <w:pPr>
        <w:widowControl w:val="0"/>
        <w:jc w:val="both"/>
        <w:rPr>
          <w:rFonts w:ascii="Open Sans" w:hAnsi="Open Sans" w:cs="Open Sans"/>
        </w:rPr>
      </w:pPr>
    </w:p>
    <w:p w14:paraId="45D3C2EB" w14:textId="77777777" w:rsidR="00C01767" w:rsidRPr="006512E1" w:rsidRDefault="00C01767" w:rsidP="00C01767">
      <w:pPr>
        <w:widowControl w:val="0"/>
        <w:jc w:val="center"/>
        <w:rPr>
          <w:rFonts w:ascii="Open Sans" w:hAnsi="Open Sans" w:cs="Open Sans"/>
        </w:rPr>
      </w:pPr>
      <w:r w:rsidRPr="006512E1">
        <w:rPr>
          <w:rFonts w:ascii="Open Sans" w:hAnsi="Open Sans" w:cs="Open Sans"/>
        </w:rPr>
        <w:t>ki oddajamo ponudbo za javno naročilo</w:t>
      </w:r>
    </w:p>
    <w:p w14:paraId="67E97DA5" w14:textId="77777777" w:rsidR="00C01767" w:rsidRDefault="00C01767" w:rsidP="00C01767">
      <w:pPr>
        <w:widowControl w:val="0"/>
        <w:jc w:val="center"/>
        <w:rPr>
          <w:rFonts w:ascii="Open Sans" w:hAnsi="Open Sans" w:cs="Open Sans"/>
        </w:rPr>
      </w:pPr>
    </w:p>
    <w:p w14:paraId="03861FB3" w14:textId="77777777" w:rsidR="00C01767" w:rsidRPr="006512E1" w:rsidRDefault="00C01767" w:rsidP="00C01767">
      <w:pPr>
        <w:widowControl w:val="0"/>
        <w:jc w:val="center"/>
        <w:rPr>
          <w:rFonts w:ascii="Open Sans" w:hAnsi="Open Sans" w:cs="Open Sans"/>
        </w:rPr>
      </w:pPr>
    </w:p>
    <w:p w14:paraId="0D5D991F" w14:textId="34855EC6" w:rsidR="00C01767" w:rsidRPr="008708FC" w:rsidRDefault="00C01767" w:rsidP="00C01767">
      <w:pPr>
        <w:widowControl w:val="0"/>
        <w:jc w:val="center"/>
        <w:rPr>
          <w:rFonts w:ascii="Open Sans" w:hAnsi="Open Sans" w:cs="Open Sans"/>
          <w:b/>
        </w:rPr>
      </w:pPr>
      <w:r w:rsidRPr="006512E1">
        <w:rPr>
          <w:rFonts w:ascii="Open Sans" w:hAnsi="Open Sans" w:cs="Open Sans"/>
          <w:b/>
          <w:noProof/>
        </w:rPr>
        <w:t xml:space="preserve"> </w:t>
      </w:r>
      <w:r w:rsidR="00DC7F80">
        <w:rPr>
          <w:rFonts w:ascii="Open Sans" w:hAnsi="Open Sans" w:cs="Open Sans"/>
          <w:b/>
          <w:noProof/>
        </w:rPr>
        <w:t>ENLJ-SPV-136/25</w:t>
      </w:r>
      <w:r w:rsidRPr="008708FC">
        <w:rPr>
          <w:rFonts w:ascii="Open Sans" w:hAnsi="Open Sans" w:cs="Open Sans"/>
          <w:b/>
          <w:noProof/>
        </w:rPr>
        <w:t xml:space="preserve"> –</w:t>
      </w:r>
      <w:r w:rsidRPr="008708FC">
        <w:rPr>
          <w:rFonts w:ascii="Open Sans" w:hAnsi="Open Sans" w:cs="Open Sans"/>
          <w:b/>
        </w:rPr>
        <w:t xml:space="preserve"> </w:t>
      </w:r>
      <w:r w:rsidR="00C26191">
        <w:rPr>
          <w:rFonts w:ascii="Open Sans" w:hAnsi="Open Sans" w:cs="Open Sans"/>
          <w:b/>
        </w:rPr>
        <w:t>SERVISIRANJE OBDELOVALNIH STROJEV</w:t>
      </w:r>
    </w:p>
    <w:p w14:paraId="430C6EF4" w14:textId="77777777" w:rsidR="00C01767" w:rsidRPr="006512E1" w:rsidRDefault="00C01767" w:rsidP="00C01767">
      <w:pPr>
        <w:widowControl w:val="0"/>
        <w:jc w:val="center"/>
        <w:rPr>
          <w:rFonts w:ascii="Open Sans" w:hAnsi="Open Sans" w:cs="Open Sans"/>
          <w:color w:val="000000"/>
        </w:rPr>
      </w:pPr>
    </w:p>
    <w:p w14:paraId="4F0969FF" w14:textId="77777777" w:rsidR="00C01767" w:rsidRPr="006512E1" w:rsidRDefault="00C01767" w:rsidP="00C01767">
      <w:pPr>
        <w:widowControl w:val="0"/>
        <w:jc w:val="both"/>
        <w:rPr>
          <w:rFonts w:ascii="Open Sans" w:hAnsi="Open Sans" w:cs="Open Sans"/>
          <w:color w:val="000000"/>
        </w:rPr>
      </w:pPr>
    </w:p>
    <w:p w14:paraId="37342FEF" w14:textId="77777777" w:rsidR="00C01767" w:rsidRPr="006512E1" w:rsidRDefault="00C01767" w:rsidP="00C01767">
      <w:pPr>
        <w:widowControl w:val="0"/>
        <w:spacing w:after="100" w:afterAutospacing="1"/>
        <w:jc w:val="both"/>
        <w:rPr>
          <w:rFonts w:ascii="Open Sans" w:hAnsi="Open Sans" w:cs="Open Sans"/>
        </w:rPr>
      </w:pPr>
      <w:r w:rsidRPr="006512E1">
        <w:rPr>
          <w:rFonts w:ascii="Open Sans" w:hAnsi="Open Sans" w:cs="Open Sans"/>
          <w:color w:val="000000"/>
        </w:rPr>
        <w:t xml:space="preserve">prilagamo </w:t>
      </w:r>
      <w:r w:rsidRPr="006512E1">
        <w:rPr>
          <w:rFonts w:ascii="Open Sans" w:hAnsi="Open Sans" w:cs="Open Sans"/>
        </w:rPr>
        <w:t xml:space="preserve">izpolnjen, podpisan in žigosan ponudbeni predračun v </w:t>
      </w:r>
      <w:r w:rsidRPr="006512E1">
        <w:rPr>
          <w:rFonts w:ascii="Open Sans" w:hAnsi="Open Sans" w:cs="Open Sans"/>
          <w:b/>
        </w:rPr>
        <w:t>PDF formatu</w:t>
      </w:r>
      <w:r w:rsidRPr="006512E1">
        <w:rPr>
          <w:rFonts w:ascii="Open Sans" w:hAnsi="Open Sans" w:cs="Open Sans"/>
        </w:rPr>
        <w:t xml:space="preserve"> ter ponudbeni predračun </w:t>
      </w:r>
      <w:r w:rsidRPr="006512E1">
        <w:rPr>
          <w:rFonts w:ascii="Open Sans" w:hAnsi="Open Sans" w:cs="Open Sans"/>
          <w:bCs/>
        </w:rPr>
        <w:t xml:space="preserve">v </w:t>
      </w:r>
      <w:r w:rsidRPr="006512E1">
        <w:rPr>
          <w:rFonts w:ascii="Open Sans" w:hAnsi="Open Sans" w:cs="Open Sans"/>
          <w:b/>
          <w:bCs/>
        </w:rPr>
        <w:t>EXCEL</w:t>
      </w:r>
      <w:r w:rsidRPr="006512E1">
        <w:rPr>
          <w:rFonts w:ascii="Open Sans" w:hAnsi="Open Sans" w:cs="Open Sans"/>
          <w:b/>
        </w:rPr>
        <w:t xml:space="preserve"> formatu</w:t>
      </w:r>
      <w:r w:rsidRPr="006512E1">
        <w:rPr>
          <w:rFonts w:ascii="Open Sans" w:hAnsi="Open Sans" w:cs="Open Sans"/>
        </w:rPr>
        <w:t xml:space="preserve">. </w:t>
      </w:r>
    </w:p>
    <w:p w14:paraId="681FA48F" w14:textId="77777777" w:rsidR="00C01767" w:rsidRPr="006512E1" w:rsidRDefault="00C01767" w:rsidP="00C01767">
      <w:pPr>
        <w:widowControl w:val="0"/>
        <w:spacing w:after="100" w:afterAutospacing="1"/>
        <w:jc w:val="both"/>
        <w:rPr>
          <w:rFonts w:ascii="Open Sans" w:hAnsi="Open Sans" w:cs="Open Sans"/>
        </w:rPr>
      </w:pPr>
    </w:p>
    <w:p w14:paraId="20F8FFC2" w14:textId="77777777" w:rsidR="00C01767" w:rsidRPr="006512E1" w:rsidRDefault="00C01767" w:rsidP="00C01767">
      <w:pPr>
        <w:widowControl w:val="0"/>
        <w:spacing w:after="100" w:afterAutospacing="1"/>
        <w:jc w:val="both"/>
        <w:rPr>
          <w:rFonts w:ascii="Open Sans" w:hAnsi="Open Sans" w:cs="Open Sans"/>
          <w:bCs/>
        </w:rPr>
      </w:pPr>
      <w:r w:rsidRPr="006512E1">
        <w:rPr>
          <w:rFonts w:ascii="Open Sans" w:hAnsi="Open Sans" w:cs="Open Sans"/>
        </w:rPr>
        <w:t>Izjavljamo, da sta ponudbena predračuna vsebinsko identična.</w:t>
      </w:r>
    </w:p>
    <w:p w14:paraId="0B7867FB" w14:textId="77777777" w:rsidR="00C01767" w:rsidRPr="006512E1" w:rsidRDefault="00C01767" w:rsidP="00C01767">
      <w:pPr>
        <w:widowControl w:val="0"/>
        <w:jc w:val="both"/>
        <w:rPr>
          <w:rFonts w:ascii="Open Sans" w:hAnsi="Open Sans" w:cs="Open Sans"/>
        </w:rPr>
      </w:pPr>
    </w:p>
    <w:p w14:paraId="2539CBFF" w14:textId="77777777" w:rsidR="00C01767" w:rsidRPr="006512E1" w:rsidRDefault="00C01767" w:rsidP="00C01767">
      <w:pPr>
        <w:widowControl w:val="0"/>
        <w:jc w:val="both"/>
        <w:rPr>
          <w:rFonts w:ascii="Open Sans" w:hAnsi="Open Sans" w:cs="Open Sans"/>
        </w:rPr>
      </w:pPr>
    </w:p>
    <w:p w14:paraId="3553B7E0" w14:textId="77777777" w:rsidR="00C01767" w:rsidRPr="006512E1" w:rsidRDefault="00C01767" w:rsidP="00C01767">
      <w:pPr>
        <w:widowControl w:val="0"/>
        <w:jc w:val="both"/>
        <w:rPr>
          <w:rFonts w:ascii="Open Sans" w:hAnsi="Open Sans" w:cs="Open Sans"/>
        </w:rPr>
      </w:pPr>
    </w:p>
    <w:p w14:paraId="67C1D5BA" w14:textId="77777777" w:rsidR="00C01767" w:rsidRPr="006512E1" w:rsidRDefault="00C01767" w:rsidP="00C01767">
      <w:pPr>
        <w:widowControl w:val="0"/>
        <w:jc w:val="both"/>
        <w:rPr>
          <w:rFonts w:ascii="Open Sans" w:hAnsi="Open Sans" w:cs="Open Sans"/>
        </w:rPr>
      </w:pPr>
    </w:p>
    <w:p w14:paraId="12313A1B" w14:textId="77777777" w:rsidR="00C01767" w:rsidRPr="006512E1" w:rsidRDefault="00C01767" w:rsidP="00C01767">
      <w:pPr>
        <w:widowControl w:val="0"/>
        <w:jc w:val="both"/>
        <w:rPr>
          <w:rFonts w:ascii="Open Sans" w:hAnsi="Open Sans" w:cs="Open Sans"/>
        </w:rPr>
      </w:pPr>
    </w:p>
    <w:p w14:paraId="058EE91E" w14:textId="77777777" w:rsidR="00C01767" w:rsidRPr="006512E1" w:rsidRDefault="00C01767" w:rsidP="00C01767">
      <w:pPr>
        <w:widowControl w:val="0"/>
        <w:jc w:val="both"/>
        <w:rPr>
          <w:rFonts w:ascii="Open Sans" w:hAnsi="Open Sans" w:cs="Open Sans"/>
        </w:rPr>
      </w:pPr>
    </w:p>
    <w:p w14:paraId="5691C611" w14:textId="77777777" w:rsidR="00C01767" w:rsidRPr="006512E1" w:rsidRDefault="00C01767" w:rsidP="00C01767">
      <w:pPr>
        <w:widowControl w:val="0"/>
        <w:jc w:val="both"/>
        <w:rPr>
          <w:rFonts w:ascii="Open Sans" w:hAnsi="Open Sans" w:cs="Open Sans"/>
        </w:rPr>
      </w:pPr>
    </w:p>
    <w:tbl>
      <w:tblPr>
        <w:tblW w:w="9555" w:type="dxa"/>
        <w:tblInd w:w="2" w:type="dxa"/>
        <w:tblLayout w:type="fixed"/>
        <w:tblCellMar>
          <w:left w:w="30" w:type="dxa"/>
          <w:right w:w="30" w:type="dxa"/>
        </w:tblCellMar>
        <w:tblLook w:val="0000" w:firstRow="0" w:lastRow="0" w:firstColumn="0" w:lastColumn="0" w:noHBand="0" w:noVBand="0"/>
      </w:tblPr>
      <w:tblGrid>
        <w:gridCol w:w="3567"/>
        <w:gridCol w:w="2850"/>
        <w:gridCol w:w="3138"/>
      </w:tblGrid>
      <w:tr w:rsidR="00C01767" w:rsidRPr="006512E1" w14:paraId="1BEA6DD6" w14:textId="77777777" w:rsidTr="00722473">
        <w:trPr>
          <w:trHeight w:val="470"/>
        </w:trPr>
        <w:tc>
          <w:tcPr>
            <w:tcW w:w="3567" w:type="dxa"/>
            <w:tcBorders>
              <w:top w:val="single" w:sz="4" w:space="0" w:color="auto"/>
            </w:tcBorders>
          </w:tcPr>
          <w:p w14:paraId="31684D6C" w14:textId="77777777" w:rsidR="00C01767" w:rsidRPr="006512E1" w:rsidRDefault="00C01767" w:rsidP="00722473">
            <w:pPr>
              <w:widowControl w:val="0"/>
              <w:rPr>
                <w:rFonts w:ascii="Open Sans" w:hAnsi="Open Sans" w:cs="Open Sans"/>
                <w:snapToGrid w:val="0"/>
                <w:color w:val="000000"/>
              </w:rPr>
            </w:pPr>
            <w:r w:rsidRPr="006512E1">
              <w:rPr>
                <w:rFonts w:ascii="Open Sans" w:hAnsi="Open Sans" w:cs="Open Sans"/>
                <w:snapToGrid w:val="0"/>
                <w:color w:val="000000"/>
              </w:rPr>
              <w:t xml:space="preserve">              (kraj, datum)</w:t>
            </w:r>
          </w:p>
        </w:tc>
        <w:tc>
          <w:tcPr>
            <w:tcW w:w="2850" w:type="dxa"/>
          </w:tcPr>
          <w:p w14:paraId="096EFA82" w14:textId="77777777" w:rsidR="00C01767" w:rsidRPr="006512E1" w:rsidRDefault="00C01767" w:rsidP="00722473">
            <w:pPr>
              <w:widowControl w:val="0"/>
              <w:ind w:firstLine="967"/>
              <w:rPr>
                <w:rFonts w:ascii="Open Sans" w:hAnsi="Open Sans" w:cs="Open Sans"/>
                <w:snapToGrid w:val="0"/>
                <w:color w:val="000000"/>
              </w:rPr>
            </w:pPr>
            <w:r w:rsidRPr="006512E1">
              <w:rPr>
                <w:rFonts w:ascii="Open Sans" w:hAnsi="Open Sans" w:cs="Open Sans"/>
                <w:snapToGrid w:val="0"/>
                <w:color w:val="000000"/>
              </w:rPr>
              <w:t xml:space="preserve">  žig</w:t>
            </w:r>
          </w:p>
        </w:tc>
        <w:tc>
          <w:tcPr>
            <w:tcW w:w="3138" w:type="dxa"/>
            <w:tcBorders>
              <w:top w:val="single" w:sz="4" w:space="0" w:color="auto"/>
            </w:tcBorders>
          </w:tcPr>
          <w:p w14:paraId="018D11A4" w14:textId="77777777" w:rsidR="00C01767" w:rsidRPr="006512E1" w:rsidRDefault="00C01767" w:rsidP="00722473">
            <w:pPr>
              <w:widowControl w:val="0"/>
              <w:rPr>
                <w:rFonts w:ascii="Open Sans" w:hAnsi="Open Sans" w:cs="Open Sans"/>
                <w:snapToGrid w:val="0"/>
                <w:color w:val="000000"/>
              </w:rPr>
            </w:pPr>
            <w:r w:rsidRPr="006512E1">
              <w:rPr>
                <w:rFonts w:ascii="Open Sans" w:hAnsi="Open Sans" w:cs="Open Sans"/>
                <w:snapToGrid w:val="0"/>
                <w:color w:val="000000"/>
              </w:rPr>
              <w:t xml:space="preserve">     (podpis odgovorne osebe)</w:t>
            </w:r>
          </w:p>
        </w:tc>
      </w:tr>
    </w:tbl>
    <w:p w14:paraId="0B84797F" w14:textId="77777777" w:rsidR="00C01767" w:rsidRPr="006512E1" w:rsidRDefault="00C01767" w:rsidP="00C01767">
      <w:pPr>
        <w:widowControl w:val="0"/>
        <w:jc w:val="both"/>
        <w:rPr>
          <w:rFonts w:ascii="Open Sans" w:hAnsi="Open Sans" w:cs="Open Sans"/>
        </w:rPr>
      </w:pPr>
    </w:p>
    <w:p w14:paraId="7435B871" w14:textId="77777777" w:rsidR="00C01767" w:rsidRPr="006512E1" w:rsidRDefault="00C01767" w:rsidP="00C01767">
      <w:pPr>
        <w:widowControl w:val="0"/>
        <w:jc w:val="both"/>
        <w:rPr>
          <w:rFonts w:ascii="Open Sans" w:hAnsi="Open Sans" w:cs="Open Sans"/>
        </w:rPr>
      </w:pPr>
    </w:p>
    <w:p w14:paraId="31314194" w14:textId="66E32A48" w:rsidR="00C01767" w:rsidRDefault="00C01767" w:rsidP="00DD4C48">
      <w:pPr>
        <w:widowControl w:val="0"/>
        <w:tabs>
          <w:tab w:val="left" w:pos="357"/>
          <w:tab w:val="left" w:pos="709"/>
        </w:tabs>
        <w:spacing w:after="120"/>
        <w:ind w:left="357"/>
        <w:rPr>
          <w:rFonts w:ascii="Open Sans" w:hAnsi="Open Sans" w:cs="Open Sans"/>
        </w:rPr>
      </w:pPr>
    </w:p>
    <w:p w14:paraId="33D9F0C9" w14:textId="4AF726AF" w:rsidR="00C01767" w:rsidRDefault="00C01767" w:rsidP="00DD4C48">
      <w:pPr>
        <w:widowControl w:val="0"/>
        <w:tabs>
          <w:tab w:val="left" w:pos="357"/>
          <w:tab w:val="left" w:pos="709"/>
        </w:tabs>
        <w:spacing w:after="120"/>
        <w:ind w:left="357"/>
        <w:rPr>
          <w:rFonts w:ascii="Open Sans" w:hAnsi="Open Sans" w:cs="Open Sans"/>
        </w:rPr>
      </w:pPr>
    </w:p>
    <w:p w14:paraId="0693F559" w14:textId="75380EC7" w:rsidR="00C01767" w:rsidRDefault="00C01767" w:rsidP="00DD4C48">
      <w:pPr>
        <w:widowControl w:val="0"/>
        <w:tabs>
          <w:tab w:val="left" w:pos="357"/>
          <w:tab w:val="left" w:pos="709"/>
        </w:tabs>
        <w:spacing w:after="120"/>
        <w:ind w:left="357"/>
        <w:rPr>
          <w:rFonts w:ascii="Open Sans" w:hAnsi="Open Sans" w:cs="Open Sans"/>
        </w:rPr>
      </w:pPr>
    </w:p>
    <w:p w14:paraId="029BD205" w14:textId="2ED4C8AF" w:rsidR="00C01767" w:rsidRDefault="00C01767" w:rsidP="00DD4C48">
      <w:pPr>
        <w:widowControl w:val="0"/>
        <w:tabs>
          <w:tab w:val="left" w:pos="357"/>
          <w:tab w:val="left" w:pos="709"/>
        </w:tabs>
        <w:spacing w:after="120"/>
        <w:ind w:left="357"/>
        <w:rPr>
          <w:rFonts w:ascii="Open Sans" w:hAnsi="Open Sans" w:cs="Open Sans"/>
        </w:rPr>
      </w:pPr>
    </w:p>
    <w:p w14:paraId="3423A444" w14:textId="56618225" w:rsidR="00C01767" w:rsidRDefault="00C01767" w:rsidP="00DD4C48">
      <w:pPr>
        <w:widowControl w:val="0"/>
        <w:tabs>
          <w:tab w:val="left" w:pos="357"/>
          <w:tab w:val="left" w:pos="709"/>
        </w:tabs>
        <w:spacing w:after="120"/>
        <w:ind w:left="357"/>
        <w:rPr>
          <w:rFonts w:ascii="Open Sans" w:hAnsi="Open Sans" w:cs="Open Sans"/>
        </w:rPr>
      </w:pPr>
    </w:p>
    <w:p w14:paraId="75CA9D2E" w14:textId="78FCE272" w:rsidR="00C01767" w:rsidRDefault="00C01767" w:rsidP="00DD4C48">
      <w:pPr>
        <w:widowControl w:val="0"/>
        <w:tabs>
          <w:tab w:val="left" w:pos="357"/>
          <w:tab w:val="left" w:pos="709"/>
        </w:tabs>
        <w:spacing w:after="120"/>
        <w:ind w:left="357"/>
        <w:rPr>
          <w:rFonts w:ascii="Open Sans" w:hAnsi="Open Sans" w:cs="Open Sans"/>
        </w:rPr>
      </w:pPr>
    </w:p>
    <w:p w14:paraId="18882F9E" w14:textId="3B979225" w:rsidR="00C01767" w:rsidRDefault="00C01767" w:rsidP="00DD4C48">
      <w:pPr>
        <w:widowControl w:val="0"/>
        <w:tabs>
          <w:tab w:val="left" w:pos="357"/>
          <w:tab w:val="left" w:pos="709"/>
        </w:tabs>
        <w:spacing w:after="120"/>
        <w:ind w:left="357"/>
        <w:rPr>
          <w:rFonts w:ascii="Open Sans" w:hAnsi="Open Sans" w:cs="Open Sans"/>
        </w:rPr>
      </w:pPr>
    </w:p>
    <w:p w14:paraId="40CE75CD" w14:textId="4B8A0394" w:rsidR="00C01767" w:rsidRDefault="00C01767" w:rsidP="00DD4C48">
      <w:pPr>
        <w:widowControl w:val="0"/>
        <w:tabs>
          <w:tab w:val="left" w:pos="357"/>
          <w:tab w:val="left" w:pos="709"/>
        </w:tabs>
        <w:spacing w:after="120"/>
        <w:ind w:left="357"/>
        <w:rPr>
          <w:rFonts w:ascii="Open Sans" w:hAnsi="Open Sans" w:cs="Open Sans"/>
        </w:rPr>
      </w:pPr>
    </w:p>
    <w:p w14:paraId="08B810E5" w14:textId="186CE9A6" w:rsidR="00C01767" w:rsidRDefault="00C01767" w:rsidP="00DD4C48">
      <w:pPr>
        <w:widowControl w:val="0"/>
        <w:tabs>
          <w:tab w:val="left" w:pos="357"/>
          <w:tab w:val="left" w:pos="709"/>
        </w:tabs>
        <w:spacing w:after="120"/>
        <w:ind w:left="357"/>
        <w:rPr>
          <w:rFonts w:ascii="Open Sans" w:hAnsi="Open Sans" w:cs="Open Sans"/>
        </w:rPr>
      </w:pPr>
    </w:p>
    <w:p w14:paraId="254C5195" w14:textId="7BE29785" w:rsidR="00C01767" w:rsidRDefault="00C01767" w:rsidP="00DD4C48">
      <w:pPr>
        <w:widowControl w:val="0"/>
        <w:tabs>
          <w:tab w:val="left" w:pos="357"/>
          <w:tab w:val="left" w:pos="709"/>
        </w:tabs>
        <w:spacing w:after="120"/>
        <w:ind w:left="357"/>
        <w:rPr>
          <w:rFonts w:ascii="Open Sans" w:hAnsi="Open Sans" w:cs="Open Sans"/>
        </w:rPr>
      </w:pPr>
    </w:p>
    <w:p w14:paraId="3EDBB3B7" w14:textId="77777777" w:rsidR="00C01767" w:rsidRDefault="00C01767" w:rsidP="00DD4C48">
      <w:pPr>
        <w:widowControl w:val="0"/>
        <w:tabs>
          <w:tab w:val="left" w:pos="357"/>
          <w:tab w:val="left" w:pos="709"/>
        </w:tabs>
        <w:spacing w:after="120"/>
        <w:ind w:left="357"/>
        <w:rPr>
          <w:rFonts w:ascii="Open Sans" w:hAnsi="Open Sans" w:cs="Open Sans"/>
        </w:rPr>
      </w:pPr>
    </w:p>
    <w:p w14:paraId="586FB0F4" w14:textId="77777777" w:rsidR="009F181E" w:rsidRPr="008708FC" w:rsidRDefault="009F181E" w:rsidP="00DD4C48">
      <w:pPr>
        <w:widowControl w:val="0"/>
        <w:tabs>
          <w:tab w:val="left" w:pos="357"/>
          <w:tab w:val="left" w:pos="709"/>
        </w:tabs>
        <w:spacing w:after="120"/>
        <w:ind w:left="357"/>
        <w:rPr>
          <w:rFonts w:ascii="Open Sans" w:hAnsi="Open Sans" w:cs="Open Sans"/>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681F5C" w:rsidRPr="008708FC" w14:paraId="4E0A12A4" w14:textId="77777777" w:rsidTr="002968F0">
        <w:tc>
          <w:tcPr>
            <w:tcW w:w="7938" w:type="dxa"/>
            <w:tcBorders>
              <w:top w:val="single" w:sz="4" w:space="0" w:color="auto"/>
              <w:bottom w:val="single" w:sz="4" w:space="0" w:color="auto"/>
            </w:tcBorders>
          </w:tcPr>
          <w:p w14:paraId="7930DEB6" w14:textId="78E12C0C" w:rsidR="002A79E1" w:rsidRPr="008708FC" w:rsidRDefault="002A79E1" w:rsidP="00DD4C48">
            <w:pPr>
              <w:widowControl w:val="0"/>
              <w:jc w:val="both"/>
              <w:rPr>
                <w:rFonts w:ascii="Open Sans" w:hAnsi="Open Sans" w:cs="Open Sans"/>
              </w:rPr>
            </w:pPr>
            <w:r w:rsidRPr="008708FC">
              <w:rPr>
                <w:rFonts w:ascii="Open Sans" w:hAnsi="Open Sans" w:cs="Open Sans"/>
                <w:b/>
              </w:rPr>
              <w:lastRenderedPageBreak/>
              <w:br w:type="page"/>
            </w:r>
            <w:r w:rsidRPr="008708FC">
              <w:rPr>
                <w:rFonts w:ascii="Open Sans" w:hAnsi="Open Sans" w:cs="Open Sans"/>
                <w:b/>
              </w:rPr>
              <w:br w:type="page"/>
            </w:r>
            <w:r w:rsidRPr="008708FC">
              <w:rPr>
                <w:rFonts w:ascii="Open Sans" w:hAnsi="Open Sans" w:cs="Open Sans"/>
                <w:b/>
                <w:bCs/>
              </w:rPr>
              <w:br w:type="page"/>
            </w:r>
            <w:r w:rsidRPr="008708FC">
              <w:rPr>
                <w:rFonts w:ascii="Open Sans" w:hAnsi="Open Sans" w:cs="Open Sans"/>
                <w:b/>
                <w:bCs/>
              </w:rPr>
              <w:br w:type="page"/>
            </w:r>
            <w:r w:rsidRPr="008708FC">
              <w:rPr>
                <w:rFonts w:ascii="Open Sans" w:hAnsi="Open Sans" w:cs="Open Sans"/>
              </w:rPr>
              <w:br w:type="page"/>
            </w:r>
            <w:r w:rsidRPr="008708FC">
              <w:rPr>
                <w:rFonts w:ascii="Open Sans" w:hAnsi="Open Sans" w:cs="Open Sans"/>
              </w:rPr>
              <w:br w:type="page"/>
            </w:r>
            <w:r w:rsidRPr="008708FC">
              <w:rPr>
                <w:rFonts w:ascii="Open Sans" w:hAnsi="Open Sans" w:cs="Open Sans"/>
              </w:rPr>
              <w:br w:type="page"/>
            </w:r>
            <w:r w:rsidRPr="008708FC">
              <w:rPr>
                <w:rFonts w:ascii="Open Sans" w:hAnsi="Open Sans" w:cs="Open Sans"/>
              </w:rPr>
              <w:br w:type="page"/>
            </w:r>
            <w:r w:rsidRPr="008708FC">
              <w:rPr>
                <w:rFonts w:ascii="Open Sans" w:hAnsi="Open Sans" w:cs="Open Sans"/>
                <w:b/>
                <w:bCs/>
              </w:rPr>
              <w:br w:type="page"/>
            </w:r>
            <w:r w:rsidRPr="008708FC">
              <w:rPr>
                <w:rFonts w:ascii="Open Sans" w:hAnsi="Open Sans" w:cs="Open Sans"/>
              </w:rPr>
              <w:br w:type="page"/>
              <w:t>UGOTAVLJANJE SPOSOBNOSTI IN IZJAVA O SPREJEMANJU POGOJEV RAZPISNE DOKUMENTACIJE</w:t>
            </w:r>
          </w:p>
        </w:tc>
        <w:tc>
          <w:tcPr>
            <w:tcW w:w="1560" w:type="dxa"/>
            <w:tcBorders>
              <w:top w:val="single" w:sz="4" w:space="0" w:color="auto"/>
              <w:bottom w:val="single" w:sz="4" w:space="0" w:color="auto"/>
            </w:tcBorders>
          </w:tcPr>
          <w:p w14:paraId="62DCDCA8" w14:textId="77777777" w:rsidR="002A79E1" w:rsidRPr="008708FC" w:rsidRDefault="002A79E1" w:rsidP="00DD4C48">
            <w:pPr>
              <w:widowControl w:val="0"/>
              <w:jc w:val="both"/>
              <w:rPr>
                <w:rFonts w:ascii="Open Sans" w:hAnsi="Open Sans" w:cs="Open Sans"/>
                <w:b/>
                <w:bCs/>
                <w:i/>
                <w:iCs/>
              </w:rPr>
            </w:pPr>
            <w:r w:rsidRPr="008708FC">
              <w:rPr>
                <w:rFonts w:ascii="Open Sans" w:hAnsi="Open Sans" w:cs="Open Sans"/>
                <w:b/>
                <w:bCs/>
                <w:i/>
                <w:iCs/>
              </w:rPr>
              <w:t>Priloga 3</w:t>
            </w:r>
          </w:p>
        </w:tc>
      </w:tr>
    </w:tbl>
    <w:p w14:paraId="7379EFD9" w14:textId="77777777" w:rsidR="002A79E1" w:rsidRPr="008708FC" w:rsidRDefault="002A79E1" w:rsidP="00DD4C48">
      <w:pPr>
        <w:widowControl w:val="0"/>
        <w:jc w:val="both"/>
        <w:rPr>
          <w:rFonts w:ascii="Open Sans" w:hAnsi="Open Sans" w:cs="Open Sans"/>
        </w:rPr>
      </w:pPr>
    </w:p>
    <w:p w14:paraId="27F3429B" w14:textId="60F081E6" w:rsidR="002A79E1" w:rsidRPr="008708FC" w:rsidRDefault="002A79E1" w:rsidP="00DD4C48">
      <w:pPr>
        <w:widowControl w:val="0"/>
        <w:jc w:val="both"/>
        <w:rPr>
          <w:rFonts w:ascii="Open Sans" w:hAnsi="Open Sans" w:cs="Open Sans"/>
        </w:rPr>
      </w:pPr>
      <w:r w:rsidRPr="008708FC">
        <w:rPr>
          <w:rFonts w:ascii="Open Sans" w:hAnsi="Open Sans" w:cs="Open Sans"/>
        </w:rPr>
        <w:t xml:space="preserve">Gospodarski subjekt (naziv in naslov): </w:t>
      </w:r>
    </w:p>
    <w:p w14:paraId="3A4F0801" w14:textId="77777777" w:rsidR="002A79E1" w:rsidRPr="008708FC" w:rsidRDefault="002A79E1" w:rsidP="00DD4C48">
      <w:pPr>
        <w:widowControl w:val="0"/>
        <w:pBdr>
          <w:bottom w:val="single" w:sz="4" w:space="1" w:color="auto"/>
        </w:pBdr>
        <w:jc w:val="both"/>
        <w:rPr>
          <w:rFonts w:ascii="Open Sans" w:hAnsi="Open Sans" w:cs="Open Sans"/>
        </w:rPr>
      </w:pPr>
    </w:p>
    <w:p w14:paraId="04F2E416" w14:textId="77777777" w:rsidR="0032463F" w:rsidRPr="008708FC" w:rsidRDefault="0032463F" w:rsidP="00DD4C48">
      <w:pPr>
        <w:widowControl w:val="0"/>
        <w:jc w:val="both"/>
        <w:rPr>
          <w:rFonts w:ascii="Open Sans" w:hAnsi="Open Sans" w:cs="Open Sans"/>
        </w:rPr>
      </w:pPr>
    </w:p>
    <w:p w14:paraId="7524CBAC" w14:textId="1BF39336" w:rsidR="0032463F" w:rsidRPr="008708FC" w:rsidRDefault="002A79E1" w:rsidP="00DD4C48">
      <w:pPr>
        <w:widowControl w:val="0"/>
        <w:jc w:val="both"/>
        <w:rPr>
          <w:rFonts w:ascii="Open Sans" w:hAnsi="Open Sans" w:cs="Open Sans"/>
        </w:rPr>
      </w:pPr>
      <w:r w:rsidRPr="008708FC">
        <w:rPr>
          <w:rFonts w:ascii="Open Sans" w:hAnsi="Open Sans" w:cs="Open Sans"/>
        </w:rPr>
        <w:t xml:space="preserve">v zvezi z javnim naročilom št. </w:t>
      </w:r>
      <w:r w:rsidR="00DC7F80">
        <w:rPr>
          <w:rFonts w:ascii="Open Sans" w:hAnsi="Open Sans" w:cs="Open Sans"/>
          <w:b/>
          <w:noProof/>
        </w:rPr>
        <w:t>ENLJ-SPV-136/25</w:t>
      </w:r>
      <w:r w:rsidRPr="008708FC">
        <w:rPr>
          <w:rFonts w:ascii="Open Sans" w:hAnsi="Open Sans" w:cs="Open Sans"/>
          <w:b/>
          <w:noProof/>
        </w:rPr>
        <w:t xml:space="preserve"> -</w:t>
      </w:r>
      <w:r w:rsidR="00B23D0F" w:rsidRPr="008708FC">
        <w:rPr>
          <w:rFonts w:ascii="Open Sans" w:hAnsi="Open Sans" w:cs="Open Sans"/>
          <w:b/>
        </w:rPr>
        <w:t xml:space="preserve"> </w:t>
      </w:r>
      <w:r w:rsidR="00C26191">
        <w:rPr>
          <w:rFonts w:ascii="Open Sans" w:hAnsi="Open Sans" w:cs="Open Sans"/>
          <w:b/>
        </w:rPr>
        <w:t>SERVISIRANJE OBDELOVALNIH STROJEV</w:t>
      </w:r>
      <w:r w:rsidR="0032463F" w:rsidRPr="008708FC">
        <w:rPr>
          <w:rFonts w:ascii="Open Sans" w:hAnsi="Open Sans" w:cs="Open Sans"/>
        </w:rPr>
        <w:t xml:space="preserve"> podajamo naslednje izjave:</w:t>
      </w:r>
    </w:p>
    <w:p w14:paraId="1FA681B8" w14:textId="396BE177" w:rsidR="0032463F" w:rsidRDefault="0032463F" w:rsidP="00DD4C48">
      <w:pPr>
        <w:widowControl w:val="0"/>
        <w:jc w:val="both"/>
        <w:rPr>
          <w:rFonts w:ascii="Open Sans" w:hAnsi="Open Sans" w:cs="Open Sans"/>
          <w:b/>
        </w:rPr>
      </w:pPr>
    </w:p>
    <w:p w14:paraId="1CDA61E5" w14:textId="77777777" w:rsidR="001B06F9" w:rsidRPr="006512E1" w:rsidRDefault="001B06F9" w:rsidP="001B06F9">
      <w:pPr>
        <w:widowControl w:val="0"/>
        <w:tabs>
          <w:tab w:val="left" w:pos="567"/>
        </w:tabs>
        <w:rPr>
          <w:rFonts w:ascii="Open Sans" w:hAnsi="Open Sans" w:cs="Open Sans"/>
          <w:b/>
        </w:rPr>
      </w:pPr>
    </w:p>
    <w:p w14:paraId="00EA5082" w14:textId="77777777" w:rsidR="001B06F9" w:rsidRPr="006512E1" w:rsidRDefault="001B06F9" w:rsidP="001B06F9">
      <w:pPr>
        <w:widowControl w:val="0"/>
        <w:numPr>
          <w:ilvl w:val="0"/>
          <w:numId w:val="13"/>
        </w:numPr>
        <w:tabs>
          <w:tab w:val="left" w:pos="426"/>
          <w:tab w:val="left" w:pos="9354"/>
        </w:tabs>
        <w:ind w:right="-2"/>
        <w:rPr>
          <w:rFonts w:ascii="Open Sans" w:hAnsi="Open Sans" w:cs="Open Sans"/>
          <w:b/>
          <w:smallCaps/>
          <w:lang w:eastAsia="en-US"/>
        </w:rPr>
      </w:pPr>
      <w:r w:rsidRPr="006512E1">
        <w:rPr>
          <w:rFonts w:ascii="Open Sans" w:hAnsi="Open Sans" w:cs="Open Sans"/>
          <w:b/>
          <w:smallCaps/>
          <w:lang w:eastAsia="en-US"/>
        </w:rPr>
        <w:t>RAZLOGI ZA IZKLJUČITEV</w:t>
      </w:r>
    </w:p>
    <w:p w14:paraId="381F3530" w14:textId="77777777" w:rsidR="001B06F9" w:rsidRDefault="001B06F9" w:rsidP="001B06F9">
      <w:pPr>
        <w:widowControl w:val="0"/>
        <w:ind w:left="284" w:hanging="284"/>
        <w:jc w:val="both"/>
        <w:rPr>
          <w:rFonts w:ascii="Open Sans" w:hAnsi="Open Sans" w:cs="Open Sans"/>
        </w:rPr>
      </w:pPr>
    </w:p>
    <w:p w14:paraId="2048417E" w14:textId="77777777" w:rsidR="001B06F9" w:rsidRPr="0065386A" w:rsidRDefault="001B06F9" w:rsidP="001B06F9">
      <w:pPr>
        <w:widowControl w:val="0"/>
        <w:tabs>
          <w:tab w:val="left" w:pos="567"/>
        </w:tabs>
        <w:rPr>
          <w:rFonts w:ascii="Open Sans" w:hAnsi="Open Sans" w:cs="Open Sans"/>
          <w:b/>
        </w:rPr>
      </w:pPr>
      <w:r w:rsidRPr="0065386A">
        <w:rPr>
          <w:rFonts w:ascii="Open Sans" w:hAnsi="Open Sans" w:cs="Open Sans"/>
          <w:b/>
        </w:rPr>
        <w:t>IZJAVLJAMO, DA:</w:t>
      </w:r>
    </w:p>
    <w:p w14:paraId="0F052F8E" w14:textId="77777777" w:rsidR="001B06F9" w:rsidRPr="0065386A" w:rsidRDefault="001B06F9" w:rsidP="001B06F9">
      <w:pPr>
        <w:keepNext/>
        <w:keepLines/>
        <w:widowControl w:val="0"/>
        <w:numPr>
          <w:ilvl w:val="0"/>
          <w:numId w:val="11"/>
        </w:numPr>
        <w:ind w:left="284" w:hanging="284"/>
        <w:jc w:val="both"/>
        <w:rPr>
          <w:rFonts w:ascii="Open Sans" w:hAnsi="Open Sans" w:cs="Open Sans"/>
        </w:rPr>
      </w:pPr>
      <w:r w:rsidRPr="0065386A">
        <w:rPr>
          <w:rFonts w:ascii="Open Sans" w:hAnsi="Open Sans" w:cs="Open Sans"/>
        </w:rPr>
        <w:t>nam (gospodarskem subjektu) ni bila izrečena pravnomočna sodba, ki ima elemente kaznivih dejanj, ki so opredeljena v prvem odstavku 75. člena ZJN-3,</w:t>
      </w:r>
    </w:p>
    <w:p w14:paraId="54FE1794" w14:textId="77777777" w:rsidR="001B06F9" w:rsidRPr="0065386A" w:rsidRDefault="001B06F9" w:rsidP="001B06F9">
      <w:pPr>
        <w:keepNext/>
        <w:keepLines/>
        <w:widowControl w:val="0"/>
        <w:numPr>
          <w:ilvl w:val="0"/>
          <w:numId w:val="11"/>
        </w:numPr>
        <w:ind w:left="284" w:hanging="284"/>
        <w:jc w:val="both"/>
        <w:rPr>
          <w:rFonts w:ascii="Open Sans" w:hAnsi="Open Sans" w:cs="Open Sans"/>
        </w:rPr>
      </w:pPr>
      <w:r w:rsidRPr="0065386A">
        <w:rPr>
          <w:rFonts w:ascii="Open Sans" w:hAnsi="Open Sans" w:cs="Open Sans"/>
        </w:rPr>
        <w:t>izpolnjujemo obvezne dajatve in druge denarne nedavčne obveznosti v skladu z zakonom, ki ureja finančno upravo, ki jih pobira davčni organ v skladu s predpisi države, v kateri imamo sedež, ali predpisi države naročnika, in da imamo predložene vse obračune davčnih odtegljajev za dohodke iz delovnega razmerja za obdobje zadnjih 5 (petih) let do roka za oddajo ponudbe,</w:t>
      </w:r>
    </w:p>
    <w:p w14:paraId="32DB5D10" w14:textId="77777777" w:rsidR="001B06F9" w:rsidRPr="0065386A" w:rsidRDefault="001B06F9" w:rsidP="001B06F9">
      <w:pPr>
        <w:keepNext/>
        <w:keepLines/>
        <w:widowControl w:val="0"/>
        <w:numPr>
          <w:ilvl w:val="0"/>
          <w:numId w:val="11"/>
        </w:numPr>
        <w:ind w:left="284" w:hanging="284"/>
        <w:jc w:val="both"/>
        <w:rPr>
          <w:rFonts w:ascii="Open Sans" w:hAnsi="Open Sans" w:cs="Open Sans"/>
        </w:rPr>
      </w:pPr>
      <w:r w:rsidRPr="0065386A">
        <w:rPr>
          <w:rFonts w:ascii="Open Sans" w:hAnsi="Open Sans" w:cs="Open Sans"/>
        </w:rPr>
        <w:t>na dan, ko je potekel rok za oddajo ponudb, nismo izključen iz postopkov oddaje javnih naročil zaradi uvrstitve v evidenco gospodarskih subjektov z izrečenimi stranskimi sankcijami izločitve iz postopkov javnega naročanja,</w:t>
      </w:r>
    </w:p>
    <w:p w14:paraId="248DEF8D" w14:textId="247EBE32" w:rsidR="001B06F9" w:rsidRPr="0065386A" w:rsidRDefault="001B06F9" w:rsidP="001B06F9">
      <w:pPr>
        <w:keepNext/>
        <w:keepLines/>
        <w:widowControl w:val="0"/>
        <w:numPr>
          <w:ilvl w:val="0"/>
          <w:numId w:val="11"/>
        </w:numPr>
        <w:ind w:left="284" w:hanging="284"/>
        <w:jc w:val="both"/>
        <w:rPr>
          <w:rFonts w:ascii="Open Sans" w:hAnsi="Open Sans" w:cs="Open Sans"/>
        </w:rPr>
      </w:pPr>
      <w:r w:rsidRPr="0065386A">
        <w:rPr>
          <w:rFonts w:ascii="Open Sans" w:hAnsi="Open Sans" w:cs="Open Sans"/>
        </w:rPr>
        <w:t>nam v zadnjih 3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nam (gospodarskemu subjektu) je bila s pravnomočno odločitvijo ali več pravnomočnimi odločitvami izrečena globa za prekršek</w:t>
      </w:r>
      <w:r w:rsidR="00E16F07">
        <w:rPr>
          <w:rFonts w:ascii="Open Sans" w:hAnsi="Open Sans" w:cs="Open Sans"/>
        </w:rPr>
        <w:t>.</w:t>
      </w:r>
    </w:p>
    <w:p w14:paraId="742BCBA9" w14:textId="77777777" w:rsidR="001B06F9" w:rsidRPr="0065386A" w:rsidRDefault="001B06F9" w:rsidP="001B06F9">
      <w:pPr>
        <w:widowControl w:val="0"/>
        <w:jc w:val="both"/>
        <w:rPr>
          <w:rFonts w:ascii="Open Sans" w:hAnsi="Open Sans" w:cs="Open Sans"/>
          <w:u w:val="single"/>
        </w:rPr>
      </w:pPr>
    </w:p>
    <w:p w14:paraId="4F31119F" w14:textId="77777777" w:rsidR="001B06F9" w:rsidRPr="0065386A" w:rsidRDefault="001B06F9" w:rsidP="001B06F9">
      <w:pPr>
        <w:widowControl w:val="0"/>
        <w:numPr>
          <w:ilvl w:val="0"/>
          <w:numId w:val="13"/>
        </w:numPr>
        <w:tabs>
          <w:tab w:val="left" w:pos="426"/>
          <w:tab w:val="left" w:pos="9354"/>
        </w:tabs>
        <w:ind w:right="-2"/>
        <w:rPr>
          <w:rFonts w:ascii="Open Sans" w:hAnsi="Open Sans" w:cs="Open Sans"/>
          <w:b/>
          <w:smallCaps/>
        </w:rPr>
      </w:pPr>
      <w:r w:rsidRPr="0065386A">
        <w:rPr>
          <w:rFonts w:ascii="Open Sans" w:hAnsi="Open Sans" w:cs="Open Sans"/>
          <w:b/>
          <w:smallCaps/>
        </w:rPr>
        <w:t>POGOJI ZA SODELOVANJE</w:t>
      </w:r>
    </w:p>
    <w:p w14:paraId="287DEB16" w14:textId="77777777" w:rsidR="001B06F9" w:rsidRPr="0065386A" w:rsidRDefault="001B06F9" w:rsidP="001B06F9">
      <w:pPr>
        <w:widowControl w:val="0"/>
        <w:tabs>
          <w:tab w:val="left" w:pos="567"/>
        </w:tabs>
        <w:rPr>
          <w:rFonts w:ascii="Open Sans" w:hAnsi="Open Sans" w:cs="Open Sans"/>
          <w:b/>
        </w:rPr>
      </w:pPr>
    </w:p>
    <w:p w14:paraId="01B07B2B" w14:textId="77777777" w:rsidR="001B06F9" w:rsidRPr="0065386A" w:rsidRDefault="001B06F9" w:rsidP="001B06F9">
      <w:pPr>
        <w:widowControl w:val="0"/>
        <w:tabs>
          <w:tab w:val="left" w:pos="567"/>
        </w:tabs>
        <w:rPr>
          <w:rFonts w:ascii="Open Sans" w:hAnsi="Open Sans" w:cs="Open Sans"/>
          <w:b/>
        </w:rPr>
      </w:pPr>
      <w:r w:rsidRPr="0065386A">
        <w:rPr>
          <w:rFonts w:ascii="Open Sans" w:hAnsi="Open Sans" w:cs="Open Sans"/>
          <w:b/>
        </w:rPr>
        <w:t>IZJAVLJAMO, DA:</w:t>
      </w:r>
    </w:p>
    <w:p w14:paraId="6A71E1BB" w14:textId="77777777" w:rsidR="001B06F9" w:rsidRPr="0065386A" w:rsidRDefault="001B06F9" w:rsidP="001B06F9">
      <w:pPr>
        <w:keepNext/>
        <w:keepLines/>
        <w:numPr>
          <w:ilvl w:val="0"/>
          <w:numId w:val="11"/>
        </w:numPr>
        <w:ind w:left="284" w:hanging="284"/>
        <w:jc w:val="both"/>
        <w:rPr>
          <w:rFonts w:ascii="Open Sans" w:hAnsi="Open Sans" w:cs="Open Sans"/>
        </w:rPr>
      </w:pPr>
      <w:r w:rsidRPr="0065386A">
        <w:rPr>
          <w:rFonts w:ascii="Open Sans" w:hAnsi="Open Sans" w:cs="Open Sans"/>
        </w:rPr>
        <w:t>smo sposobni za opravljanje poklicne dejavnosti oziroma imamo registrirano dejavnost oziroma smo vpisani v enega od poklicnih ali poslovnih registrov, ki se vodijo v državi članici, v kateri imamo sedež,</w:t>
      </w:r>
    </w:p>
    <w:p w14:paraId="2DEDBD38" w14:textId="77777777" w:rsidR="001B06F9" w:rsidRPr="0065386A" w:rsidRDefault="001B06F9" w:rsidP="001B06F9">
      <w:pPr>
        <w:keepNext/>
        <w:keepLines/>
        <w:numPr>
          <w:ilvl w:val="0"/>
          <w:numId w:val="11"/>
        </w:numPr>
        <w:ind w:left="284" w:hanging="284"/>
        <w:jc w:val="both"/>
        <w:rPr>
          <w:rFonts w:ascii="Open Sans" w:hAnsi="Open Sans" w:cs="Open Sans"/>
        </w:rPr>
      </w:pPr>
      <w:r w:rsidRPr="0065386A">
        <w:rPr>
          <w:rFonts w:ascii="Open Sans" w:hAnsi="Open Sans" w:cs="Open Sans"/>
        </w:rPr>
        <w:t>imamo potrebne ekonomske in finančne zmogljivosti za izvedbo javnega naročila in da na dan oddaje ponudbe nimamo blokiranega kateregakoli računa,</w:t>
      </w:r>
    </w:p>
    <w:p w14:paraId="1480E89C" w14:textId="77777777" w:rsidR="001B06F9" w:rsidRPr="0065386A" w:rsidRDefault="001B06F9" w:rsidP="001B06F9">
      <w:pPr>
        <w:keepNext/>
        <w:keepLines/>
        <w:numPr>
          <w:ilvl w:val="0"/>
          <w:numId w:val="11"/>
        </w:numPr>
        <w:ind w:left="284" w:hanging="284"/>
        <w:jc w:val="both"/>
        <w:rPr>
          <w:rFonts w:ascii="Open Sans" w:hAnsi="Open Sans" w:cs="Open Sans"/>
        </w:rPr>
      </w:pPr>
      <w:r w:rsidRPr="0065386A">
        <w:rPr>
          <w:rFonts w:ascii="Open Sans" w:hAnsi="Open Sans" w:cs="Open Sans"/>
        </w:rPr>
        <w:t>imamo potrebno tehnično in kadrovsko sposobnost ter izkušnje za izvajanje predmeta javnega naročila.</w:t>
      </w:r>
    </w:p>
    <w:p w14:paraId="3068654A" w14:textId="77777777" w:rsidR="001B06F9" w:rsidRPr="0065386A" w:rsidRDefault="001B06F9" w:rsidP="001B06F9">
      <w:pPr>
        <w:widowControl w:val="0"/>
        <w:jc w:val="both"/>
        <w:rPr>
          <w:rFonts w:ascii="Open Sans" w:hAnsi="Open Sans" w:cs="Open Sans"/>
        </w:rPr>
      </w:pPr>
    </w:p>
    <w:p w14:paraId="30029FB3" w14:textId="77777777" w:rsidR="001B06F9" w:rsidRPr="0065386A" w:rsidRDefault="001B06F9" w:rsidP="001B06F9">
      <w:pPr>
        <w:widowControl w:val="0"/>
        <w:numPr>
          <w:ilvl w:val="0"/>
          <w:numId w:val="13"/>
        </w:numPr>
        <w:tabs>
          <w:tab w:val="left" w:pos="426"/>
          <w:tab w:val="left" w:pos="9354"/>
        </w:tabs>
        <w:ind w:right="-2"/>
        <w:rPr>
          <w:rFonts w:ascii="Open Sans" w:hAnsi="Open Sans" w:cs="Open Sans"/>
          <w:b/>
          <w:smallCaps/>
        </w:rPr>
      </w:pPr>
      <w:r w:rsidRPr="0065386A">
        <w:rPr>
          <w:rFonts w:ascii="Open Sans" w:hAnsi="Open Sans" w:cs="Open Sans"/>
          <w:b/>
          <w:smallCaps/>
        </w:rPr>
        <w:t>SPREJEMANJE POGOJEV DOKUMENTACIJE</w:t>
      </w:r>
    </w:p>
    <w:p w14:paraId="6FB56B5E" w14:textId="77777777" w:rsidR="001B06F9" w:rsidRPr="0065386A" w:rsidRDefault="001B06F9" w:rsidP="001B06F9">
      <w:pPr>
        <w:widowControl w:val="0"/>
        <w:tabs>
          <w:tab w:val="left" w:pos="567"/>
        </w:tabs>
        <w:rPr>
          <w:rFonts w:ascii="Open Sans" w:hAnsi="Open Sans" w:cs="Open Sans"/>
          <w:b/>
        </w:rPr>
      </w:pPr>
    </w:p>
    <w:p w14:paraId="1DE4F115" w14:textId="77777777" w:rsidR="001B06F9" w:rsidRPr="0065386A" w:rsidRDefault="001B06F9" w:rsidP="001B06F9">
      <w:pPr>
        <w:widowControl w:val="0"/>
        <w:tabs>
          <w:tab w:val="left" w:pos="567"/>
        </w:tabs>
        <w:rPr>
          <w:rFonts w:ascii="Open Sans" w:hAnsi="Open Sans" w:cs="Open Sans"/>
          <w:b/>
        </w:rPr>
      </w:pPr>
      <w:r w:rsidRPr="0065386A">
        <w:rPr>
          <w:rFonts w:ascii="Open Sans" w:hAnsi="Open Sans" w:cs="Open Sans"/>
          <w:b/>
        </w:rPr>
        <w:t>IZJAVLJAMO, DA:</w:t>
      </w:r>
    </w:p>
    <w:p w14:paraId="730176E3" w14:textId="77777777" w:rsidR="001B06F9" w:rsidRPr="0065386A" w:rsidRDefault="001B06F9" w:rsidP="001B06F9">
      <w:pPr>
        <w:widowControl w:val="0"/>
        <w:numPr>
          <w:ilvl w:val="0"/>
          <w:numId w:val="11"/>
        </w:numPr>
        <w:ind w:left="284" w:hanging="284"/>
        <w:jc w:val="both"/>
        <w:rPr>
          <w:rFonts w:ascii="Open Sans" w:hAnsi="Open Sans" w:cs="Open Sans"/>
        </w:rPr>
      </w:pPr>
      <w:r w:rsidRPr="0065386A">
        <w:rPr>
          <w:rFonts w:ascii="Open Sans" w:hAnsi="Open Sans" w:cs="Open Sans"/>
        </w:rPr>
        <w:t xml:space="preserve">nismo uvrščeni v evidenco poslovnih subjektov katerim je prepovedano poslovanje z naročnikom na podlagi 35. člena Zakona o integriteti in preprečevanju korupcije (Uradni list RS, št. 69/11 s spremembami, v nadaljevanju: </w:t>
      </w:r>
      <w:proofErr w:type="spellStart"/>
      <w:r w:rsidRPr="0065386A">
        <w:rPr>
          <w:rFonts w:ascii="Open Sans" w:hAnsi="Open Sans" w:cs="Open Sans"/>
        </w:rPr>
        <w:t>ZIntPK</w:t>
      </w:r>
      <w:proofErr w:type="spellEnd"/>
      <w:r w:rsidRPr="0065386A">
        <w:rPr>
          <w:rFonts w:ascii="Open Sans" w:hAnsi="Open Sans" w:cs="Open Sans"/>
        </w:rPr>
        <w:t>),</w:t>
      </w:r>
    </w:p>
    <w:p w14:paraId="1A3ACE84" w14:textId="77777777" w:rsidR="001B06F9" w:rsidRPr="0065386A" w:rsidRDefault="001B06F9" w:rsidP="001B06F9">
      <w:pPr>
        <w:widowControl w:val="0"/>
        <w:numPr>
          <w:ilvl w:val="0"/>
          <w:numId w:val="11"/>
        </w:numPr>
        <w:ind w:left="284" w:hanging="284"/>
        <w:jc w:val="both"/>
        <w:rPr>
          <w:rFonts w:ascii="Open Sans" w:hAnsi="Open Sans" w:cs="Open Sans"/>
        </w:rPr>
      </w:pPr>
      <w:r w:rsidRPr="0065386A">
        <w:rPr>
          <w:rFonts w:ascii="Open Sans" w:hAnsi="Open Sans" w:cs="Open Sans"/>
        </w:rPr>
        <w:t>izpolnjujemo omejevalne ukrepe navedene v členu 1h »sklepa Sveta (SZVP) 2022/578 z dne 8. aprila 2022 o spremembi Sklepa 2014/512/SZVP o omejevalnih ukrepih zaradi delovanja Rusije, ki povzroča destabilizacijo razmer v Ukrajini«,</w:t>
      </w:r>
    </w:p>
    <w:p w14:paraId="42C933A7" w14:textId="7AD610C4" w:rsidR="00AD3B7A" w:rsidRPr="008814A6" w:rsidRDefault="001B06F9" w:rsidP="00AD3B7A">
      <w:pPr>
        <w:widowControl w:val="0"/>
        <w:numPr>
          <w:ilvl w:val="0"/>
          <w:numId w:val="11"/>
        </w:numPr>
        <w:ind w:left="284" w:hanging="284"/>
        <w:jc w:val="both"/>
        <w:rPr>
          <w:rFonts w:ascii="Tahoma" w:hAnsi="Tahoma" w:cs="Tahoma"/>
          <w:sz w:val="22"/>
          <w:szCs w:val="22"/>
        </w:rPr>
      </w:pPr>
      <w:r w:rsidRPr="00AD3B7A">
        <w:rPr>
          <w:rFonts w:ascii="Open Sans" w:hAnsi="Open Sans" w:cs="Open Sans"/>
        </w:rPr>
        <w:t xml:space="preserve">smo v celoti seznanjeni z razpisno dokumentacijo ter vsemi njenimi popravki in dopolnitvami, da se strinjamo z vsemi pogoji in zahtevami razpisne dokumentacije (opisi, določila, zahteve, pogoji, itd.) javnega naročila </w:t>
      </w:r>
      <w:r w:rsidR="00DC7F80">
        <w:rPr>
          <w:rFonts w:ascii="Open Sans" w:hAnsi="Open Sans" w:cs="Open Sans"/>
          <w:b/>
          <w:noProof/>
        </w:rPr>
        <w:t>ENLJ-SPV-136/25</w:t>
      </w:r>
      <w:r w:rsidRPr="00AD3B7A">
        <w:rPr>
          <w:rFonts w:ascii="Open Sans" w:hAnsi="Open Sans" w:cs="Open Sans"/>
          <w:b/>
          <w:noProof/>
        </w:rPr>
        <w:t xml:space="preserve"> –</w:t>
      </w:r>
      <w:r w:rsidRPr="00AD3B7A">
        <w:rPr>
          <w:rFonts w:ascii="Open Sans" w:hAnsi="Open Sans" w:cs="Open Sans"/>
          <w:b/>
        </w:rPr>
        <w:t xml:space="preserve"> </w:t>
      </w:r>
      <w:r w:rsidR="00C26191">
        <w:rPr>
          <w:rFonts w:ascii="Open Sans" w:hAnsi="Open Sans" w:cs="Open Sans"/>
          <w:b/>
        </w:rPr>
        <w:t>SERVISIRANJE OBDELOVALNIH STROJEV</w:t>
      </w:r>
      <w:r w:rsidRPr="00AD3B7A">
        <w:rPr>
          <w:rFonts w:ascii="Open Sans" w:hAnsi="Open Sans" w:cs="Open Sans"/>
          <w:caps/>
        </w:rPr>
        <w:t xml:space="preserve">, </w:t>
      </w:r>
      <w:r w:rsidR="00AD3B7A" w:rsidRPr="00AD3B7A">
        <w:rPr>
          <w:rFonts w:ascii="Open Sans" w:hAnsi="Open Sans" w:cs="Open Sans"/>
        </w:rPr>
        <w:t xml:space="preserve">vključno z določili vzorca okvirnega sporazuma in vzorca pisnega sporazuma o skupnih varnostnih ukrepih in </w:t>
      </w:r>
      <w:r w:rsidR="00AD3B7A" w:rsidRPr="00AD3B7A">
        <w:rPr>
          <w:rFonts w:ascii="Open Sans" w:hAnsi="Open Sans" w:cs="Open Sans"/>
        </w:rPr>
        <w:lastRenderedPageBreak/>
        <w:t>ravnanju z okoljem ter ju bomo v primeru, da bomo izbrani za izvedbo predmeta naročila, podpisali brez dodatnih zahtev in ugovorov,</w:t>
      </w:r>
    </w:p>
    <w:p w14:paraId="7C063F49" w14:textId="3BCF74B2" w:rsidR="001B06F9" w:rsidRPr="00AD3B7A" w:rsidRDefault="001B06F9" w:rsidP="007D39A3">
      <w:pPr>
        <w:widowControl w:val="0"/>
        <w:numPr>
          <w:ilvl w:val="0"/>
          <w:numId w:val="11"/>
        </w:numPr>
        <w:ind w:left="284" w:hanging="284"/>
        <w:jc w:val="both"/>
        <w:rPr>
          <w:rFonts w:ascii="Open Sans" w:hAnsi="Open Sans" w:cs="Open Sans"/>
        </w:rPr>
      </w:pPr>
      <w:r w:rsidRPr="00AD3B7A">
        <w:rPr>
          <w:rFonts w:ascii="Open Sans" w:hAnsi="Open Sans" w:cs="Open Sans"/>
        </w:rPr>
        <w:t xml:space="preserve">bomo ponudbene cene na enoto mere podali na do 2 (dve) decimalni mesti, </w:t>
      </w:r>
    </w:p>
    <w:p w14:paraId="16B6CE2E" w14:textId="77777777" w:rsidR="001B06F9" w:rsidRPr="0065386A" w:rsidRDefault="001B06F9" w:rsidP="001B06F9">
      <w:pPr>
        <w:widowControl w:val="0"/>
        <w:numPr>
          <w:ilvl w:val="0"/>
          <w:numId w:val="11"/>
        </w:numPr>
        <w:ind w:left="284" w:hanging="284"/>
        <w:jc w:val="both"/>
        <w:rPr>
          <w:rFonts w:ascii="Open Sans" w:hAnsi="Open Sans" w:cs="Open Sans"/>
        </w:rPr>
      </w:pPr>
      <w:r w:rsidRPr="0065386A">
        <w:rPr>
          <w:rFonts w:ascii="Open Sans" w:hAnsi="Open Sans" w:cs="Open Sans"/>
        </w:rPr>
        <w:t>ne bomo umaknili zaščite ponudbenega predračuna oz. spreminjali ponudbeni predračun,</w:t>
      </w:r>
    </w:p>
    <w:p w14:paraId="7E107B85" w14:textId="77777777" w:rsidR="001B06F9" w:rsidRPr="0065386A" w:rsidRDefault="001B06F9" w:rsidP="001B06F9">
      <w:pPr>
        <w:widowControl w:val="0"/>
        <w:numPr>
          <w:ilvl w:val="0"/>
          <w:numId w:val="11"/>
        </w:numPr>
        <w:ind w:left="284" w:hanging="284"/>
        <w:jc w:val="both"/>
        <w:rPr>
          <w:rFonts w:ascii="Open Sans" w:hAnsi="Open Sans" w:cs="Open Sans"/>
        </w:rPr>
      </w:pPr>
      <w:r w:rsidRPr="0065386A">
        <w:rPr>
          <w:rFonts w:ascii="Open Sans" w:hAnsi="Open Sans" w:cs="Open Sans"/>
        </w:rPr>
        <w:t>se zavezujemo, da bomo na zahtevo naročnika predložili dodatna pooblastila za preveritev podatkov iz uradnih evidenc,</w:t>
      </w:r>
    </w:p>
    <w:p w14:paraId="595FA217" w14:textId="77777777" w:rsidR="001B06F9" w:rsidRPr="0065386A" w:rsidRDefault="001B06F9" w:rsidP="001B06F9">
      <w:pPr>
        <w:widowControl w:val="0"/>
        <w:numPr>
          <w:ilvl w:val="0"/>
          <w:numId w:val="11"/>
        </w:numPr>
        <w:ind w:left="284" w:hanging="284"/>
        <w:jc w:val="both"/>
        <w:rPr>
          <w:rFonts w:ascii="Open Sans" w:hAnsi="Open Sans" w:cs="Open Sans"/>
        </w:rPr>
      </w:pPr>
      <w:r w:rsidRPr="0065386A">
        <w:rPr>
          <w:rFonts w:ascii="Open Sans" w:hAnsi="Open Sans" w:cs="Open Sans"/>
        </w:rPr>
        <w:t>da bomo na naročnikov poziv v 8 (osmih) dneh od prejema poziva posredovali izjavo s podatki o:</w:t>
      </w:r>
    </w:p>
    <w:p w14:paraId="44DA2119" w14:textId="77777777" w:rsidR="001B06F9" w:rsidRPr="0065386A" w:rsidRDefault="001B06F9" w:rsidP="001B06F9">
      <w:pPr>
        <w:widowControl w:val="0"/>
        <w:numPr>
          <w:ilvl w:val="0"/>
          <w:numId w:val="14"/>
        </w:numPr>
        <w:ind w:left="709" w:hanging="425"/>
        <w:jc w:val="both"/>
        <w:rPr>
          <w:rFonts w:ascii="Open Sans" w:hAnsi="Open Sans" w:cs="Open Sans"/>
        </w:rPr>
      </w:pPr>
      <w:r w:rsidRPr="0065386A">
        <w:rPr>
          <w:rFonts w:ascii="Open Sans" w:hAnsi="Open Sans" w:cs="Open Sans"/>
        </w:rPr>
        <w:t xml:space="preserve">svojih ustanoviteljih, družbenikih, vključno s tihimi družbeniki, delničarjih, </w:t>
      </w:r>
      <w:proofErr w:type="spellStart"/>
      <w:r w:rsidRPr="0065386A">
        <w:rPr>
          <w:rFonts w:ascii="Open Sans" w:hAnsi="Open Sans" w:cs="Open Sans"/>
        </w:rPr>
        <w:t>komanditistih</w:t>
      </w:r>
      <w:proofErr w:type="spellEnd"/>
      <w:r w:rsidRPr="0065386A">
        <w:rPr>
          <w:rFonts w:ascii="Open Sans" w:hAnsi="Open Sans" w:cs="Open Sans"/>
        </w:rPr>
        <w:t xml:space="preserve"> ali drugih lastnikih in podatke o lastniških deležih navedenih oseb,</w:t>
      </w:r>
    </w:p>
    <w:p w14:paraId="7F34A6A0" w14:textId="77777777" w:rsidR="001B06F9" w:rsidRPr="0065386A" w:rsidRDefault="001B06F9" w:rsidP="001B06F9">
      <w:pPr>
        <w:widowControl w:val="0"/>
        <w:numPr>
          <w:ilvl w:val="0"/>
          <w:numId w:val="14"/>
        </w:numPr>
        <w:ind w:left="709" w:hanging="425"/>
        <w:jc w:val="both"/>
        <w:rPr>
          <w:rFonts w:ascii="Open Sans" w:hAnsi="Open Sans" w:cs="Open Sans"/>
        </w:rPr>
      </w:pPr>
      <w:r w:rsidRPr="0065386A">
        <w:rPr>
          <w:rFonts w:ascii="Open Sans" w:hAnsi="Open Sans" w:cs="Open Sans"/>
        </w:rPr>
        <w:t>gospodarskih subjektih, za katere se glede na določbe zakona, ki ureja gospodarske družbe šteje, da so z njim povezane družbe,</w:t>
      </w:r>
    </w:p>
    <w:p w14:paraId="21E95392" w14:textId="77777777" w:rsidR="001B06F9" w:rsidRPr="0065386A" w:rsidRDefault="001B06F9" w:rsidP="001B06F9">
      <w:pPr>
        <w:widowControl w:val="0"/>
        <w:numPr>
          <w:ilvl w:val="0"/>
          <w:numId w:val="11"/>
        </w:numPr>
        <w:ind w:left="284" w:hanging="284"/>
        <w:jc w:val="both"/>
        <w:rPr>
          <w:rFonts w:ascii="Open Sans" w:hAnsi="Open Sans" w:cs="Open Sans"/>
        </w:rPr>
      </w:pPr>
      <w:r w:rsidRPr="0065386A">
        <w:rPr>
          <w:rFonts w:ascii="Open Sans" w:hAnsi="Open Sans" w:cs="Open Sans"/>
        </w:rPr>
        <w:t>soglašamo, da lahko naročnik kadarkoli ustavi postopek javnega naročila, zavrne vse ponudbe ali ne sklene okvirnega sporazuma ter da v nobenem od navedenih primerov ne bomo uveljavljali povračila stroškov priprave ponudbe, morebitne neposredne ali posredne škode ali izgubljenega dobička,</w:t>
      </w:r>
    </w:p>
    <w:p w14:paraId="0F37BCDE" w14:textId="77777777" w:rsidR="001B06F9" w:rsidRPr="0065386A" w:rsidRDefault="001B06F9" w:rsidP="001B06F9">
      <w:pPr>
        <w:widowControl w:val="0"/>
        <w:numPr>
          <w:ilvl w:val="0"/>
          <w:numId w:val="11"/>
        </w:numPr>
        <w:ind w:left="284" w:hanging="284"/>
        <w:jc w:val="both"/>
        <w:rPr>
          <w:rFonts w:ascii="Open Sans" w:hAnsi="Open Sans" w:cs="Open Sans"/>
        </w:rPr>
      </w:pPr>
      <w:r w:rsidRPr="0065386A">
        <w:rPr>
          <w:rFonts w:ascii="Open Sans" w:hAnsi="Open Sans" w:cs="Open Sans"/>
        </w:rPr>
        <w:t>so v ponudbenih cenah vključeni vsi materialni in nematerialni stroški, ki bodo potrebni za izvedbo predmeta naročila, v skladu z vsemi zahtevami naročnika.</w:t>
      </w:r>
    </w:p>
    <w:p w14:paraId="6855464C" w14:textId="77777777" w:rsidR="001B06F9" w:rsidRPr="0065386A" w:rsidRDefault="001B06F9" w:rsidP="001B06F9">
      <w:pPr>
        <w:widowControl w:val="0"/>
        <w:tabs>
          <w:tab w:val="left" w:pos="567"/>
        </w:tabs>
        <w:jc w:val="both"/>
        <w:rPr>
          <w:rFonts w:ascii="Open Sans" w:hAnsi="Open Sans" w:cs="Open Sans"/>
          <w:bCs/>
          <w:i/>
        </w:rPr>
      </w:pPr>
    </w:p>
    <w:p w14:paraId="2A76AD8C" w14:textId="77777777" w:rsidR="001B06F9" w:rsidRPr="0065386A" w:rsidRDefault="001B06F9" w:rsidP="001B06F9">
      <w:pPr>
        <w:widowControl w:val="0"/>
        <w:tabs>
          <w:tab w:val="left" w:pos="567"/>
        </w:tabs>
        <w:jc w:val="both"/>
        <w:rPr>
          <w:rFonts w:ascii="Open Sans" w:hAnsi="Open Sans" w:cs="Open Sans"/>
          <w:bCs/>
          <w:i/>
        </w:rPr>
      </w:pPr>
    </w:p>
    <w:p w14:paraId="25ECA8D4" w14:textId="77777777" w:rsidR="001B06F9" w:rsidRPr="0065386A" w:rsidRDefault="001B06F9" w:rsidP="001B06F9">
      <w:pPr>
        <w:widowControl w:val="0"/>
        <w:tabs>
          <w:tab w:val="left" w:pos="567"/>
        </w:tabs>
        <w:jc w:val="both"/>
        <w:rPr>
          <w:rFonts w:ascii="Open Sans" w:hAnsi="Open Sans" w:cs="Open Sans"/>
          <w:bCs/>
          <w:i/>
          <w:u w:val="single"/>
        </w:rPr>
      </w:pPr>
    </w:p>
    <w:p w14:paraId="0315A61C" w14:textId="77777777" w:rsidR="001B06F9" w:rsidRPr="0065386A" w:rsidRDefault="001B06F9" w:rsidP="001B06F9">
      <w:pPr>
        <w:widowControl w:val="0"/>
        <w:tabs>
          <w:tab w:val="left" w:pos="567"/>
        </w:tabs>
        <w:jc w:val="both"/>
        <w:rPr>
          <w:rFonts w:ascii="Open Sans" w:hAnsi="Open Sans" w:cs="Open Sans"/>
          <w:bCs/>
          <w:i/>
        </w:rPr>
      </w:pPr>
      <w:r w:rsidRPr="0065386A">
        <w:rPr>
          <w:rFonts w:ascii="Open Sans" w:hAnsi="Open Sans" w:cs="Open Sans"/>
          <w:bCs/>
          <w:i/>
        </w:rPr>
        <w:t>Naročnik lahko preveri obstoj in vsebino navedb v ponudbi, če dvomi o resničnosti ponudnikovih izjav v tej prilogi. Soglašamo, da naročnik za potrebe tega javnega naročila pridobi podatke iz vseh uradnih evidenc (tudi od pristojnega sodišča).</w:t>
      </w:r>
    </w:p>
    <w:p w14:paraId="70923285" w14:textId="77777777" w:rsidR="001B06F9" w:rsidRPr="0065386A" w:rsidRDefault="001B06F9" w:rsidP="001B06F9">
      <w:pPr>
        <w:widowControl w:val="0"/>
        <w:tabs>
          <w:tab w:val="left" w:pos="567"/>
        </w:tabs>
        <w:jc w:val="both"/>
        <w:rPr>
          <w:rFonts w:ascii="Open Sans" w:hAnsi="Open Sans" w:cs="Open Sans"/>
          <w:bCs/>
          <w:i/>
        </w:rPr>
      </w:pPr>
    </w:p>
    <w:p w14:paraId="33A91AEB" w14:textId="77777777" w:rsidR="001B06F9" w:rsidRPr="0065386A" w:rsidRDefault="001B06F9" w:rsidP="001B06F9">
      <w:pPr>
        <w:widowControl w:val="0"/>
        <w:tabs>
          <w:tab w:val="left" w:pos="567"/>
        </w:tabs>
        <w:jc w:val="both"/>
        <w:rPr>
          <w:rFonts w:ascii="Tahoma" w:hAnsi="Tahoma" w:cs="Tahoma"/>
          <w:bCs/>
          <w:i/>
          <w:szCs w:val="22"/>
        </w:rPr>
      </w:pPr>
    </w:p>
    <w:p w14:paraId="797A8ADA" w14:textId="77777777" w:rsidR="001B06F9" w:rsidRPr="0065386A" w:rsidRDefault="001B06F9" w:rsidP="001B06F9">
      <w:pPr>
        <w:widowControl w:val="0"/>
        <w:tabs>
          <w:tab w:val="left" w:pos="567"/>
        </w:tabs>
        <w:jc w:val="both"/>
        <w:rPr>
          <w:rFonts w:ascii="Tahoma" w:hAnsi="Tahoma" w:cs="Tahoma"/>
          <w:bCs/>
          <w:i/>
          <w:szCs w:val="22"/>
        </w:rPr>
      </w:pPr>
    </w:p>
    <w:p w14:paraId="6D2DB318" w14:textId="77777777" w:rsidR="001B06F9" w:rsidRPr="0065386A" w:rsidRDefault="001B06F9" w:rsidP="001B06F9">
      <w:pPr>
        <w:widowControl w:val="0"/>
        <w:tabs>
          <w:tab w:val="left" w:pos="567"/>
        </w:tabs>
        <w:jc w:val="both"/>
        <w:rPr>
          <w:rFonts w:ascii="Tahoma" w:hAnsi="Tahoma" w:cs="Tahoma"/>
          <w:bCs/>
          <w:i/>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1B06F9" w:rsidRPr="0065386A" w14:paraId="77DC2857" w14:textId="77777777" w:rsidTr="00722473">
        <w:trPr>
          <w:trHeight w:val="235"/>
        </w:trPr>
        <w:tc>
          <w:tcPr>
            <w:tcW w:w="3402" w:type="dxa"/>
            <w:tcBorders>
              <w:bottom w:val="single" w:sz="4" w:space="0" w:color="auto"/>
            </w:tcBorders>
          </w:tcPr>
          <w:p w14:paraId="0D3CA120" w14:textId="77777777" w:rsidR="001B06F9" w:rsidRPr="0065386A" w:rsidRDefault="001B06F9" w:rsidP="00722473">
            <w:pPr>
              <w:widowControl w:val="0"/>
              <w:jc w:val="both"/>
              <w:rPr>
                <w:rFonts w:ascii="Tahoma" w:hAnsi="Tahoma" w:cs="Tahoma"/>
                <w:snapToGrid w:val="0"/>
                <w:color w:val="000000"/>
                <w:szCs w:val="22"/>
              </w:rPr>
            </w:pPr>
          </w:p>
        </w:tc>
        <w:tc>
          <w:tcPr>
            <w:tcW w:w="2977" w:type="dxa"/>
          </w:tcPr>
          <w:p w14:paraId="69FDF069" w14:textId="77777777" w:rsidR="001B06F9" w:rsidRPr="0065386A" w:rsidRDefault="001B06F9" w:rsidP="00722473">
            <w:pPr>
              <w:widowControl w:val="0"/>
              <w:jc w:val="both"/>
              <w:rPr>
                <w:rFonts w:ascii="Tahoma" w:hAnsi="Tahoma" w:cs="Tahoma"/>
                <w:snapToGrid w:val="0"/>
                <w:color w:val="000000"/>
                <w:szCs w:val="22"/>
              </w:rPr>
            </w:pPr>
          </w:p>
        </w:tc>
        <w:tc>
          <w:tcPr>
            <w:tcW w:w="3119" w:type="dxa"/>
            <w:tcBorders>
              <w:bottom w:val="single" w:sz="4" w:space="0" w:color="auto"/>
            </w:tcBorders>
          </w:tcPr>
          <w:p w14:paraId="4DFCD74B" w14:textId="77777777" w:rsidR="001B06F9" w:rsidRPr="0065386A" w:rsidRDefault="001B06F9" w:rsidP="00722473">
            <w:pPr>
              <w:widowControl w:val="0"/>
              <w:tabs>
                <w:tab w:val="left" w:pos="567"/>
                <w:tab w:val="num" w:pos="851"/>
                <w:tab w:val="left" w:pos="993"/>
              </w:tabs>
              <w:jc w:val="both"/>
              <w:rPr>
                <w:rFonts w:ascii="Tahoma" w:hAnsi="Tahoma" w:cs="Tahoma"/>
                <w:snapToGrid w:val="0"/>
                <w:color w:val="000000"/>
                <w:szCs w:val="22"/>
              </w:rPr>
            </w:pPr>
          </w:p>
        </w:tc>
      </w:tr>
      <w:tr w:rsidR="001B06F9" w:rsidRPr="0065386A" w14:paraId="1352AEB1" w14:textId="77777777" w:rsidTr="00722473">
        <w:trPr>
          <w:trHeight w:val="235"/>
        </w:trPr>
        <w:tc>
          <w:tcPr>
            <w:tcW w:w="3402" w:type="dxa"/>
            <w:tcBorders>
              <w:top w:val="single" w:sz="4" w:space="0" w:color="auto"/>
            </w:tcBorders>
          </w:tcPr>
          <w:p w14:paraId="5404987A" w14:textId="77777777" w:rsidR="001B06F9" w:rsidRPr="0065386A" w:rsidRDefault="001B06F9" w:rsidP="00722473">
            <w:pPr>
              <w:widowControl w:val="0"/>
              <w:jc w:val="center"/>
              <w:rPr>
                <w:rFonts w:ascii="Tahoma" w:hAnsi="Tahoma" w:cs="Tahoma"/>
                <w:snapToGrid w:val="0"/>
                <w:color w:val="000000"/>
                <w:szCs w:val="22"/>
              </w:rPr>
            </w:pPr>
            <w:r w:rsidRPr="0065386A">
              <w:rPr>
                <w:rFonts w:ascii="Tahoma" w:hAnsi="Tahoma" w:cs="Tahoma"/>
                <w:snapToGrid w:val="0"/>
                <w:color w:val="000000"/>
                <w:szCs w:val="22"/>
              </w:rPr>
              <w:t>kraj, datum</w:t>
            </w:r>
          </w:p>
        </w:tc>
        <w:tc>
          <w:tcPr>
            <w:tcW w:w="2977" w:type="dxa"/>
          </w:tcPr>
          <w:p w14:paraId="4F5A585C" w14:textId="77777777" w:rsidR="001B06F9" w:rsidRPr="0065386A" w:rsidRDefault="001B06F9" w:rsidP="00722473">
            <w:pPr>
              <w:widowControl w:val="0"/>
              <w:jc w:val="center"/>
              <w:rPr>
                <w:rFonts w:ascii="Tahoma" w:hAnsi="Tahoma" w:cs="Tahoma"/>
                <w:snapToGrid w:val="0"/>
                <w:color w:val="000000"/>
                <w:szCs w:val="22"/>
              </w:rPr>
            </w:pPr>
            <w:r w:rsidRPr="0065386A">
              <w:rPr>
                <w:rFonts w:ascii="Tahoma" w:hAnsi="Tahoma" w:cs="Tahoma"/>
                <w:snapToGrid w:val="0"/>
                <w:color w:val="000000"/>
                <w:szCs w:val="22"/>
              </w:rPr>
              <w:t>žig</w:t>
            </w:r>
          </w:p>
        </w:tc>
        <w:tc>
          <w:tcPr>
            <w:tcW w:w="3119" w:type="dxa"/>
            <w:tcBorders>
              <w:top w:val="single" w:sz="4" w:space="0" w:color="auto"/>
            </w:tcBorders>
          </w:tcPr>
          <w:p w14:paraId="57FCABAB" w14:textId="77777777" w:rsidR="001B06F9" w:rsidRPr="0065386A" w:rsidRDefault="001B06F9" w:rsidP="00722473">
            <w:pPr>
              <w:widowControl w:val="0"/>
              <w:jc w:val="center"/>
              <w:rPr>
                <w:rFonts w:ascii="Tahoma" w:hAnsi="Tahoma" w:cs="Tahoma"/>
                <w:snapToGrid w:val="0"/>
                <w:color w:val="000000"/>
                <w:szCs w:val="22"/>
              </w:rPr>
            </w:pPr>
            <w:r w:rsidRPr="0065386A">
              <w:rPr>
                <w:rFonts w:ascii="Tahoma" w:hAnsi="Tahoma" w:cs="Tahoma"/>
                <w:snapToGrid w:val="0"/>
                <w:color w:val="000000"/>
                <w:szCs w:val="22"/>
              </w:rPr>
              <w:t>podpis odgovorne osebe</w:t>
            </w:r>
          </w:p>
        </w:tc>
      </w:tr>
    </w:tbl>
    <w:p w14:paraId="66048188" w14:textId="77777777" w:rsidR="001B06F9" w:rsidRPr="0065386A" w:rsidRDefault="001B06F9" w:rsidP="001B06F9">
      <w:pPr>
        <w:widowControl w:val="0"/>
        <w:tabs>
          <w:tab w:val="left" w:pos="567"/>
        </w:tabs>
        <w:jc w:val="both"/>
        <w:rPr>
          <w:rFonts w:ascii="Tahoma" w:hAnsi="Tahoma" w:cs="Tahoma"/>
          <w:bCs/>
          <w:i/>
          <w:szCs w:val="22"/>
        </w:rPr>
      </w:pPr>
    </w:p>
    <w:p w14:paraId="55EA3850" w14:textId="77777777" w:rsidR="001B06F9" w:rsidRPr="0065386A" w:rsidRDefault="001B06F9" w:rsidP="001B06F9">
      <w:pPr>
        <w:widowControl w:val="0"/>
        <w:jc w:val="both"/>
        <w:rPr>
          <w:rFonts w:ascii="Tahoma" w:hAnsi="Tahoma" w:cs="Tahoma"/>
          <w:b/>
          <w:bCs/>
          <w:i/>
          <w:szCs w:val="22"/>
        </w:rPr>
      </w:pPr>
    </w:p>
    <w:p w14:paraId="157F4336" w14:textId="77777777" w:rsidR="001B06F9" w:rsidRPr="0065386A" w:rsidRDefault="001B06F9" w:rsidP="001B06F9">
      <w:pPr>
        <w:widowControl w:val="0"/>
        <w:jc w:val="both"/>
        <w:rPr>
          <w:rFonts w:ascii="Tahoma" w:hAnsi="Tahoma" w:cs="Tahoma"/>
          <w:b/>
          <w:bCs/>
          <w:i/>
          <w:szCs w:val="22"/>
        </w:rPr>
      </w:pPr>
    </w:p>
    <w:p w14:paraId="4E42228B" w14:textId="77777777" w:rsidR="001B06F9" w:rsidRPr="0065386A" w:rsidRDefault="001B06F9" w:rsidP="001B06F9">
      <w:pPr>
        <w:widowControl w:val="0"/>
        <w:jc w:val="both"/>
        <w:rPr>
          <w:rFonts w:ascii="Tahoma" w:hAnsi="Tahoma" w:cs="Tahoma"/>
          <w:b/>
          <w:bCs/>
          <w:i/>
          <w:szCs w:val="22"/>
        </w:rPr>
      </w:pPr>
    </w:p>
    <w:p w14:paraId="5A34039D" w14:textId="77777777" w:rsidR="001B06F9" w:rsidRPr="000B23C0" w:rsidRDefault="001B06F9" w:rsidP="001B06F9">
      <w:pPr>
        <w:widowControl w:val="0"/>
        <w:ind w:left="284" w:hanging="284"/>
        <w:jc w:val="both"/>
        <w:rPr>
          <w:rFonts w:ascii="Open Sans" w:hAnsi="Open Sans" w:cs="Open Sans"/>
        </w:rPr>
      </w:pPr>
    </w:p>
    <w:p w14:paraId="187B8510" w14:textId="77777777" w:rsidR="001B06F9" w:rsidRPr="000B23C0" w:rsidRDefault="001B06F9" w:rsidP="001B06F9">
      <w:pPr>
        <w:widowControl w:val="0"/>
        <w:tabs>
          <w:tab w:val="left" w:pos="567"/>
        </w:tabs>
        <w:jc w:val="both"/>
        <w:rPr>
          <w:rFonts w:ascii="Open Sans" w:hAnsi="Open Sans" w:cs="Open Sans"/>
          <w:bCs/>
          <w:i/>
        </w:rPr>
      </w:pPr>
    </w:p>
    <w:p w14:paraId="55AC8749" w14:textId="77777777" w:rsidR="001B06F9" w:rsidRDefault="001B06F9" w:rsidP="001B06F9">
      <w:pPr>
        <w:widowControl w:val="0"/>
        <w:jc w:val="both"/>
        <w:rPr>
          <w:rFonts w:ascii="Open Sans" w:hAnsi="Open Sans" w:cs="Open Sans"/>
          <w:b/>
          <w:bCs/>
          <w:i/>
        </w:rPr>
      </w:pPr>
    </w:p>
    <w:p w14:paraId="56CED881" w14:textId="77777777" w:rsidR="001B06F9" w:rsidRDefault="001B06F9" w:rsidP="001B06F9">
      <w:pPr>
        <w:widowControl w:val="0"/>
        <w:jc w:val="both"/>
        <w:rPr>
          <w:rFonts w:ascii="Open Sans" w:hAnsi="Open Sans" w:cs="Open Sans"/>
          <w:b/>
          <w:bCs/>
          <w:i/>
        </w:rPr>
      </w:pPr>
    </w:p>
    <w:p w14:paraId="5854B6A9" w14:textId="77777777" w:rsidR="001B06F9" w:rsidRDefault="001B06F9" w:rsidP="001B06F9">
      <w:pPr>
        <w:widowControl w:val="0"/>
        <w:jc w:val="both"/>
        <w:rPr>
          <w:rFonts w:ascii="Open Sans" w:hAnsi="Open Sans" w:cs="Open Sans"/>
          <w:b/>
          <w:bCs/>
          <w:i/>
        </w:rPr>
      </w:pPr>
    </w:p>
    <w:p w14:paraId="44F05D84" w14:textId="77777777" w:rsidR="001B06F9" w:rsidRDefault="001B06F9" w:rsidP="001B06F9">
      <w:pPr>
        <w:widowControl w:val="0"/>
        <w:jc w:val="both"/>
        <w:rPr>
          <w:rFonts w:ascii="Open Sans" w:hAnsi="Open Sans" w:cs="Open Sans"/>
          <w:b/>
          <w:bCs/>
          <w:i/>
        </w:rPr>
      </w:pPr>
    </w:p>
    <w:p w14:paraId="54406EEA" w14:textId="77777777" w:rsidR="001B06F9" w:rsidRPr="000B23C0" w:rsidRDefault="001B06F9" w:rsidP="001B06F9">
      <w:pPr>
        <w:widowControl w:val="0"/>
        <w:jc w:val="both"/>
        <w:rPr>
          <w:rFonts w:ascii="Open Sans" w:hAnsi="Open Sans" w:cs="Open Sans"/>
          <w:b/>
          <w:bCs/>
          <w:i/>
        </w:rPr>
      </w:pPr>
    </w:p>
    <w:p w14:paraId="46EBD84E" w14:textId="77777777" w:rsidR="001B06F9" w:rsidRPr="000B23C0" w:rsidRDefault="001B06F9" w:rsidP="001B06F9">
      <w:pPr>
        <w:widowControl w:val="0"/>
        <w:jc w:val="both"/>
        <w:rPr>
          <w:rFonts w:ascii="Open Sans" w:hAnsi="Open Sans" w:cs="Open Sans"/>
          <w:b/>
          <w:bCs/>
          <w:i/>
        </w:rPr>
      </w:pPr>
    </w:p>
    <w:p w14:paraId="60D6053F" w14:textId="77777777" w:rsidR="001B06F9" w:rsidRPr="0046428B" w:rsidRDefault="001B06F9" w:rsidP="001B06F9">
      <w:pPr>
        <w:widowControl w:val="0"/>
        <w:jc w:val="both"/>
        <w:rPr>
          <w:rFonts w:ascii="Open Sans" w:hAnsi="Open Sans" w:cs="Open Sans"/>
          <w:i/>
          <w:iCs/>
          <w:sz w:val="16"/>
          <w:szCs w:val="16"/>
        </w:rPr>
      </w:pPr>
      <w:r w:rsidRPr="0046428B">
        <w:rPr>
          <w:rFonts w:ascii="Open Sans" w:hAnsi="Open Sans" w:cs="Open Sans"/>
          <w:b/>
          <w:bCs/>
          <w:i/>
          <w:sz w:val="16"/>
          <w:szCs w:val="16"/>
        </w:rPr>
        <w:t xml:space="preserve">Navodila za izpolnitev: </w:t>
      </w:r>
      <w:r w:rsidRPr="0046428B">
        <w:rPr>
          <w:rFonts w:ascii="Open Sans" w:hAnsi="Open Sans" w:cs="Open Sans"/>
          <w:i/>
          <w:iCs/>
          <w:sz w:val="16"/>
          <w:szCs w:val="16"/>
        </w:rPr>
        <w:t xml:space="preserve">Izjavo izpolni in podpiše </w:t>
      </w:r>
      <w:r w:rsidRPr="0046428B">
        <w:rPr>
          <w:rFonts w:ascii="Open Sans" w:hAnsi="Open Sans" w:cs="Open Sans"/>
          <w:i/>
          <w:iCs/>
          <w:sz w:val="16"/>
          <w:szCs w:val="16"/>
          <w:u w:val="single"/>
        </w:rPr>
        <w:t>ponudnik</w:t>
      </w:r>
      <w:r w:rsidRPr="0046428B">
        <w:rPr>
          <w:rFonts w:ascii="Open Sans" w:hAnsi="Open Sans" w:cs="Open Sans"/>
          <w:i/>
          <w:iCs/>
          <w:sz w:val="16"/>
          <w:szCs w:val="16"/>
        </w:rPr>
        <w:t xml:space="preserve">, kot tudi vsi </w:t>
      </w:r>
      <w:r w:rsidRPr="0046428B">
        <w:rPr>
          <w:rFonts w:ascii="Open Sans" w:hAnsi="Open Sans" w:cs="Open Sans"/>
          <w:i/>
          <w:iCs/>
          <w:sz w:val="16"/>
          <w:szCs w:val="16"/>
          <w:u w:val="single"/>
        </w:rPr>
        <w:t>posamezni člani skupine ponudnikov</w:t>
      </w:r>
      <w:r w:rsidRPr="0046428B">
        <w:rPr>
          <w:rFonts w:ascii="Open Sans" w:hAnsi="Open Sans" w:cs="Open Sans"/>
          <w:i/>
          <w:iCs/>
          <w:sz w:val="16"/>
          <w:szCs w:val="16"/>
        </w:rPr>
        <w:t xml:space="preserve"> (partnerji) v primeru skupne ponudbe, vsi </w:t>
      </w:r>
      <w:r w:rsidRPr="0046428B">
        <w:rPr>
          <w:rFonts w:ascii="Open Sans" w:hAnsi="Open Sans" w:cs="Open Sans"/>
          <w:i/>
          <w:iCs/>
          <w:sz w:val="16"/>
          <w:szCs w:val="16"/>
          <w:u w:val="single"/>
        </w:rPr>
        <w:t>podizvajalci</w:t>
      </w:r>
      <w:r w:rsidRPr="0046428B">
        <w:rPr>
          <w:rFonts w:ascii="Open Sans" w:hAnsi="Open Sans" w:cs="Open Sans"/>
          <w:i/>
          <w:iCs/>
          <w:sz w:val="16"/>
          <w:szCs w:val="16"/>
        </w:rPr>
        <w:t xml:space="preserve"> ter vsi </w:t>
      </w:r>
      <w:r w:rsidRPr="0046428B">
        <w:rPr>
          <w:rFonts w:ascii="Open Sans" w:hAnsi="Open Sans" w:cs="Open Sans"/>
          <w:bCs/>
          <w:i/>
          <w:iCs/>
          <w:sz w:val="16"/>
          <w:szCs w:val="16"/>
          <w:u w:val="single"/>
        </w:rPr>
        <w:t>gospodarski subjekti katerih zmogljivosti uporablja ponudnik</w:t>
      </w:r>
      <w:r w:rsidRPr="0046428B">
        <w:rPr>
          <w:rFonts w:ascii="Open Sans" w:hAnsi="Open Sans" w:cs="Open Sans"/>
          <w:i/>
          <w:iCs/>
          <w:sz w:val="16"/>
          <w:szCs w:val="16"/>
        </w:rPr>
        <w:t>.</w:t>
      </w:r>
    </w:p>
    <w:p w14:paraId="0D9424B8" w14:textId="77777777" w:rsidR="001B06F9" w:rsidRPr="0046428B" w:rsidRDefault="001B06F9" w:rsidP="001B06F9">
      <w:pPr>
        <w:widowControl w:val="0"/>
        <w:jc w:val="both"/>
        <w:rPr>
          <w:rFonts w:ascii="Open Sans" w:hAnsi="Open Sans" w:cs="Open Sans"/>
          <w:i/>
          <w:sz w:val="16"/>
          <w:szCs w:val="16"/>
        </w:rPr>
      </w:pPr>
    </w:p>
    <w:p w14:paraId="075170BA" w14:textId="77777777" w:rsidR="001B06F9" w:rsidRPr="0046428B" w:rsidRDefault="001B06F9" w:rsidP="001B06F9">
      <w:pPr>
        <w:widowControl w:val="0"/>
        <w:tabs>
          <w:tab w:val="left" w:pos="567"/>
          <w:tab w:val="num" w:pos="851"/>
          <w:tab w:val="left" w:pos="993"/>
        </w:tabs>
        <w:jc w:val="both"/>
        <w:rPr>
          <w:rFonts w:ascii="Open Sans" w:hAnsi="Open Sans" w:cs="Open Sans"/>
          <w:i/>
          <w:sz w:val="16"/>
          <w:szCs w:val="16"/>
        </w:rPr>
      </w:pPr>
      <w:r w:rsidRPr="0046428B">
        <w:rPr>
          <w:rFonts w:ascii="Open Sans" w:hAnsi="Open Sans" w:cs="Open Sans"/>
          <w:b/>
          <w:i/>
          <w:sz w:val="16"/>
          <w:szCs w:val="16"/>
        </w:rPr>
        <w:t xml:space="preserve">Navodilo: </w:t>
      </w:r>
      <w:r w:rsidRPr="0046428B">
        <w:rPr>
          <w:rFonts w:ascii="Open Sans" w:hAnsi="Open Sans" w:cs="Open Sans"/>
          <w:i/>
          <w:sz w:val="16"/>
          <w:szCs w:val="16"/>
        </w:rPr>
        <w:t>Obrazec se po potrebi kopira!</w:t>
      </w:r>
    </w:p>
    <w:p w14:paraId="5A5E46CB" w14:textId="77777777" w:rsidR="001B06F9" w:rsidRPr="000B23C0" w:rsidRDefault="001B06F9" w:rsidP="001B06F9">
      <w:pPr>
        <w:widowControl w:val="0"/>
        <w:tabs>
          <w:tab w:val="left" w:pos="567"/>
          <w:tab w:val="num" w:pos="851"/>
          <w:tab w:val="left" w:pos="993"/>
        </w:tabs>
        <w:jc w:val="both"/>
        <w:rPr>
          <w:rFonts w:ascii="Open Sans" w:hAnsi="Open Sans" w:cs="Open Sans"/>
          <w:i/>
        </w:rPr>
      </w:pPr>
    </w:p>
    <w:p w14:paraId="6DCEAE90" w14:textId="77777777" w:rsidR="001B06F9" w:rsidRDefault="001B06F9" w:rsidP="001B06F9">
      <w:pPr>
        <w:widowControl w:val="0"/>
        <w:ind w:left="284" w:hanging="284"/>
        <w:jc w:val="both"/>
        <w:rPr>
          <w:rFonts w:ascii="Open Sans" w:hAnsi="Open Sans" w:cs="Open Sans"/>
        </w:rPr>
      </w:pPr>
    </w:p>
    <w:p w14:paraId="2D0BBBD5" w14:textId="77777777" w:rsidR="001B06F9" w:rsidRDefault="001B06F9" w:rsidP="001B06F9">
      <w:pPr>
        <w:widowControl w:val="0"/>
        <w:ind w:left="284" w:hanging="284"/>
        <w:jc w:val="both"/>
        <w:rPr>
          <w:rFonts w:ascii="Open Sans" w:hAnsi="Open Sans" w:cs="Open Sans"/>
        </w:rPr>
      </w:pPr>
    </w:p>
    <w:p w14:paraId="2BA6A57C" w14:textId="362BF1A4" w:rsidR="008C5242" w:rsidRDefault="008C5242" w:rsidP="00DD4C48">
      <w:pPr>
        <w:widowControl w:val="0"/>
        <w:tabs>
          <w:tab w:val="left" w:pos="567"/>
          <w:tab w:val="num" w:pos="851"/>
          <w:tab w:val="left" w:pos="993"/>
        </w:tabs>
        <w:jc w:val="both"/>
        <w:rPr>
          <w:rFonts w:ascii="Open Sans" w:hAnsi="Open Sans" w:cs="Open Sans"/>
          <w:b/>
          <w:bCs/>
          <w:i/>
        </w:rPr>
      </w:pPr>
    </w:p>
    <w:p w14:paraId="4EE1EBBB" w14:textId="4C1D45E4" w:rsidR="001B06F9" w:rsidRDefault="001B06F9" w:rsidP="00DD4C48">
      <w:pPr>
        <w:widowControl w:val="0"/>
        <w:tabs>
          <w:tab w:val="left" w:pos="567"/>
          <w:tab w:val="num" w:pos="851"/>
          <w:tab w:val="left" w:pos="993"/>
        </w:tabs>
        <w:jc w:val="both"/>
        <w:rPr>
          <w:rFonts w:ascii="Open Sans" w:hAnsi="Open Sans" w:cs="Open Sans"/>
          <w:b/>
          <w:bCs/>
          <w:i/>
        </w:rPr>
      </w:pPr>
    </w:p>
    <w:p w14:paraId="1A0F1751" w14:textId="4FFE4FF2" w:rsidR="001B06F9" w:rsidRDefault="001B06F9" w:rsidP="00DD4C48">
      <w:pPr>
        <w:widowControl w:val="0"/>
        <w:tabs>
          <w:tab w:val="left" w:pos="567"/>
          <w:tab w:val="num" w:pos="851"/>
          <w:tab w:val="left" w:pos="993"/>
        </w:tabs>
        <w:jc w:val="both"/>
        <w:rPr>
          <w:rFonts w:ascii="Open Sans" w:hAnsi="Open Sans" w:cs="Open Sans"/>
          <w:b/>
          <w:bCs/>
          <w:i/>
        </w:rPr>
      </w:pPr>
    </w:p>
    <w:p w14:paraId="6A4DE8BA" w14:textId="55F9324F" w:rsidR="001B06F9" w:rsidRDefault="001B06F9" w:rsidP="00DD4C48">
      <w:pPr>
        <w:widowControl w:val="0"/>
        <w:tabs>
          <w:tab w:val="left" w:pos="567"/>
          <w:tab w:val="num" w:pos="851"/>
          <w:tab w:val="left" w:pos="993"/>
        </w:tabs>
        <w:jc w:val="both"/>
        <w:rPr>
          <w:rFonts w:ascii="Open Sans" w:hAnsi="Open Sans" w:cs="Open Sans"/>
          <w:b/>
          <w:bCs/>
          <w:i/>
        </w:rPr>
      </w:pPr>
    </w:p>
    <w:p w14:paraId="540BD18C" w14:textId="77777777" w:rsidR="001A09AB" w:rsidRPr="008708FC" w:rsidRDefault="001A09AB" w:rsidP="00DD4C48">
      <w:pPr>
        <w:widowControl w:val="0"/>
        <w:tabs>
          <w:tab w:val="left" w:pos="567"/>
          <w:tab w:val="num" w:pos="851"/>
          <w:tab w:val="left" w:pos="993"/>
        </w:tabs>
        <w:jc w:val="both"/>
        <w:rPr>
          <w:rFonts w:ascii="Open Sans" w:hAnsi="Open Sans" w:cs="Open Sans"/>
          <w:b/>
          <w:bCs/>
          <w:i/>
        </w:rPr>
      </w:pPr>
    </w:p>
    <w:p w14:paraId="28B90F9A" w14:textId="77777777" w:rsidR="00DC551E" w:rsidRPr="008708FC" w:rsidRDefault="00DC551E" w:rsidP="00DD4C48">
      <w:pPr>
        <w:widowControl w:val="0"/>
        <w:tabs>
          <w:tab w:val="left" w:pos="567"/>
          <w:tab w:val="num" w:pos="851"/>
          <w:tab w:val="left" w:pos="993"/>
        </w:tabs>
        <w:jc w:val="both"/>
        <w:rPr>
          <w:rFonts w:ascii="Open Sans" w:hAnsi="Open Sans" w:cs="Open Sans"/>
          <w:b/>
          <w:bCs/>
          <w: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2A79E1" w:rsidRPr="008708FC" w14:paraId="307CFAC5" w14:textId="77777777" w:rsidTr="002968F0">
        <w:tc>
          <w:tcPr>
            <w:tcW w:w="7938" w:type="dxa"/>
            <w:tcBorders>
              <w:top w:val="single" w:sz="4" w:space="0" w:color="auto"/>
              <w:bottom w:val="single" w:sz="4" w:space="0" w:color="auto"/>
            </w:tcBorders>
          </w:tcPr>
          <w:p w14:paraId="763C612F" w14:textId="77777777" w:rsidR="002A79E1" w:rsidRPr="008708FC" w:rsidRDefault="002A79E1" w:rsidP="00DD4C48">
            <w:pPr>
              <w:widowControl w:val="0"/>
              <w:tabs>
                <w:tab w:val="left" w:pos="284"/>
              </w:tabs>
              <w:jc w:val="both"/>
              <w:rPr>
                <w:rFonts w:ascii="Open Sans" w:hAnsi="Open Sans" w:cs="Open Sans"/>
              </w:rPr>
            </w:pPr>
            <w:r w:rsidRPr="008708FC">
              <w:rPr>
                <w:rFonts w:ascii="Open Sans" w:hAnsi="Open Sans" w:cs="Open Sans"/>
                <w:b/>
              </w:rPr>
              <w:lastRenderedPageBreak/>
              <w:br w:type="page"/>
            </w:r>
            <w:r w:rsidRPr="008708FC">
              <w:rPr>
                <w:rFonts w:ascii="Open Sans" w:hAnsi="Open Sans" w:cs="Open Sans"/>
                <w:b/>
              </w:rPr>
              <w:br w:type="page"/>
            </w:r>
            <w:r w:rsidRPr="008708FC">
              <w:rPr>
                <w:rFonts w:ascii="Open Sans" w:hAnsi="Open Sans" w:cs="Open Sans"/>
                <w:b/>
                <w:bCs/>
              </w:rPr>
              <w:br w:type="page"/>
            </w:r>
            <w:r w:rsidRPr="008708FC">
              <w:rPr>
                <w:rFonts w:ascii="Open Sans" w:hAnsi="Open Sans" w:cs="Open Sans"/>
                <w:b/>
                <w:bCs/>
              </w:rPr>
              <w:br w:type="page"/>
            </w:r>
            <w:r w:rsidRPr="008708FC">
              <w:rPr>
                <w:rFonts w:ascii="Open Sans" w:hAnsi="Open Sans" w:cs="Open Sans"/>
              </w:rPr>
              <w:br w:type="page"/>
            </w:r>
            <w:r w:rsidRPr="008708FC">
              <w:rPr>
                <w:rFonts w:ascii="Open Sans" w:hAnsi="Open Sans" w:cs="Open Sans"/>
              </w:rPr>
              <w:br w:type="page"/>
            </w:r>
            <w:r w:rsidRPr="008708FC">
              <w:rPr>
                <w:rFonts w:ascii="Open Sans" w:hAnsi="Open Sans" w:cs="Open Sans"/>
              </w:rPr>
              <w:br w:type="page"/>
            </w:r>
            <w:r w:rsidRPr="008708FC">
              <w:rPr>
                <w:rFonts w:ascii="Open Sans" w:hAnsi="Open Sans" w:cs="Open Sans"/>
              </w:rPr>
              <w:br w:type="page"/>
            </w:r>
            <w:r w:rsidRPr="008708FC">
              <w:rPr>
                <w:rFonts w:ascii="Open Sans" w:hAnsi="Open Sans" w:cs="Open Sans"/>
                <w:b/>
                <w:bCs/>
              </w:rPr>
              <w:br w:type="page"/>
            </w:r>
            <w:r w:rsidRPr="008708FC">
              <w:rPr>
                <w:rFonts w:ascii="Open Sans" w:hAnsi="Open Sans" w:cs="Open Sans"/>
              </w:rPr>
              <w:br w:type="page"/>
              <w:t>IZJAVA O UDELEŽBI FIZIČNIH IN PRAVNIH OSEB V LASTNIŠTVU GOSPODARSKEGA SUBJEKTA</w:t>
            </w:r>
          </w:p>
        </w:tc>
        <w:tc>
          <w:tcPr>
            <w:tcW w:w="1560" w:type="dxa"/>
            <w:tcBorders>
              <w:top w:val="single" w:sz="4" w:space="0" w:color="auto"/>
              <w:bottom w:val="single" w:sz="4" w:space="0" w:color="auto"/>
            </w:tcBorders>
          </w:tcPr>
          <w:p w14:paraId="05693759" w14:textId="77777777" w:rsidR="002A79E1" w:rsidRPr="008708FC" w:rsidRDefault="002A79E1" w:rsidP="00DD4C48">
            <w:pPr>
              <w:widowControl w:val="0"/>
              <w:jc w:val="both"/>
              <w:rPr>
                <w:rFonts w:ascii="Open Sans" w:hAnsi="Open Sans" w:cs="Open Sans"/>
                <w:b/>
                <w:bCs/>
                <w:i/>
                <w:iCs/>
              </w:rPr>
            </w:pPr>
            <w:r w:rsidRPr="008708FC">
              <w:rPr>
                <w:rFonts w:ascii="Open Sans" w:hAnsi="Open Sans" w:cs="Open Sans"/>
                <w:b/>
                <w:bCs/>
                <w:i/>
                <w:iCs/>
              </w:rPr>
              <w:t>Priloga 3/1</w:t>
            </w:r>
          </w:p>
        </w:tc>
      </w:tr>
    </w:tbl>
    <w:p w14:paraId="45AD1C33" w14:textId="77777777" w:rsidR="002A79E1" w:rsidRPr="008708FC" w:rsidRDefault="002A79E1" w:rsidP="00DD4C48">
      <w:pPr>
        <w:widowControl w:val="0"/>
        <w:tabs>
          <w:tab w:val="left" w:pos="284"/>
        </w:tabs>
        <w:jc w:val="right"/>
        <w:rPr>
          <w:rFonts w:ascii="Open Sans" w:hAnsi="Open Sans" w:cs="Open Sans"/>
          <w:b/>
          <w:i/>
        </w:rPr>
      </w:pPr>
    </w:p>
    <w:p w14:paraId="1D1FB90E" w14:textId="77777777" w:rsidR="002A79E1" w:rsidRPr="008708FC" w:rsidRDefault="002A79E1" w:rsidP="00DD4C48">
      <w:pPr>
        <w:widowControl w:val="0"/>
        <w:tabs>
          <w:tab w:val="left" w:pos="284"/>
        </w:tabs>
        <w:jc w:val="both"/>
        <w:rPr>
          <w:rFonts w:ascii="Open Sans" w:hAnsi="Open Sans" w:cs="Open Sans"/>
        </w:rPr>
      </w:pPr>
    </w:p>
    <w:p w14:paraId="650B1078" w14:textId="77777777" w:rsidR="002A79E1" w:rsidRPr="008708FC" w:rsidRDefault="002A79E1" w:rsidP="00DD4C48">
      <w:pPr>
        <w:widowControl w:val="0"/>
        <w:tabs>
          <w:tab w:val="left" w:pos="284"/>
        </w:tabs>
        <w:jc w:val="center"/>
        <w:rPr>
          <w:rFonts w:ascii="Open Sans" w:hAnsi="Open Sans" w:cs="Open Sans"/>
          <w:b/>
        </w:rPr>
      </w:pPr>
      <w:r w:rsidRPr="008708FC">
        <w:rPr>
          <w:rFonts w:ascii="Open Sans" w:hAnsi="Open Sans" w:cs="Open Sans"/>
          <w:b/>
        </w:rPr>
        <w:t>IZJAVA O UDELEŽBI FIZIČNIH IN PRAVNIH OSEB V LASTNIŠTVU GOSPODARSKEGA SUBJEKTA</w:t>
      </w:r>
    </w:p>
    <w:p w14:paraId="7483C93F" w14:textId="77777777" w:rsidR="002A79E1" w:rsidRPr="008708FC" w:rsidRDefault="002A79E1" w:rsidP="00DD4C48">
      <w:pPr>
        <w:widowControl w:val="0"/>
        <w:tabs>
          <w:tab w:val="left" w:pos="284"/>
        </w:tabs>
        <w:jc w:val="both"/>
        <w:rPr>
          <w:rFonts w:ascii="Open Sans" w:hAnsi="Open Sans" w:cs="Open Sans"/>
          <w:b/>
        </w:rPr>
      </w:pPr>
    </w:p>
    <w:p w14:paraId="029F1BC4" w14:textId="77777777" w:rsidR="002A79E1" w:rsidRPr="008708FC" w:rsidRDefault="002A79E1" w:rsidP="00DD4C48">
      <w:pPr>
        <w:widowControl w:val="0"/>
        <w:tabs>
          <w:tab w:val="left" w:pos="284"/>
        </w:tabs>
        <w:jc w:val="both"/>
        <w:rPr>
          <w:rFonts w:ascii="Open Sans" w:hAnsi="Open Sans" w:cs="Open Sans"/>
        </w:rPr>
      </w:pPr>
    </w:p>
    <w:p w14:paraId="2CF8EFC4" w14:textId="77777777" w:rsidR="002A79E1" w:rsidRPr="008708FC" w:rsidRDefault="002A79E1" w:rsidP="00DD4C48">
      <w:pPr>
        <w:widowControl w:val="0"/>
        <w:tabs>
          <w:tab w:val="left" w:pos="284"/>
        </w:tabs>
        <w:jc w:val="both"/>
        <w:rPr>
          <w:rFonts w:ascii="Open Sans" w:hAnsi="Open Sans" w:cs="Open Sans"/>
          <w:b/>
        </w:rPr>
      </w:pPr>
      <w:r w:rsidRPr="008708FC">
        <w:rPr>
          <w:rFonts w:ascii="Open Sans" w:hAnsi="Open Sans" w:cs="Open Sans"/>
          <w:b/>
        </w:rPr>
        <w:t>Podatki o gospodarskem subjektu:</w:t>
      </w:r>
    </w:p>
    <w:p w14:paraId="65130992" w14:textId="29C0C19D" w:rsidR="002A79E1" w:rsidRPr="008708FC" w:rsidRDefault="002A79E1" w:rsidP="00DD4C48">
      <w:pPr>
        <w:widowControl w:val="0"/>
        <w:tabs>
          <w:tab w:val="left" w:pos="284"/>
        </w:tabs>
        <w:jc w:val="both"/>
        <w:rPr>
          <w:rFonts w:ascii="Open Sans" w:hAnsi="Open Sans" w:cs="Open Sans"/>
        </w:rPr>
      </w:pPr>
      <w:r w:rsidRPr="008708FC">
        <w:rPr>
          <w:rFonts w:ascii="Open Sans" w:hAnsi="Open Sans" w:cs="Open Sans"/>
          <w:bCs/>
        </w:rPr>
        <w:t>Polno ime podjetja</w:t>
      </w:r>
      <w:r w:rsidRPr="008708FC">
        <w:rPr>
          <w:rFonts w:ascii="Open Sans" w:hAnsi="Open Sans" w:cs="Open Sans"/>
        </w:rPr>
        <w:t>: ______________________________________________________</w:t>
      </w:r>
      <w:r w:rsidR="003F0409">
        <w:rPr>
          <w:rFonts w:ascii="Open Sans" w:hAnsi="Open Sans" w:cs="Open Sans"/>
        </w:rPr>
        <w:t>__</w:t>
      </w:r>
      <w:r w:rsidRPr="008708FC">
        <w:rPr>
          <w:rFonts w:ascii="Open Sans" w:hAnsi="Open Sans" w:cs="Open Sans"/>
        </w:rPr>
        <w:t>_______</w:t>
      </w:r>
    </w:p>
    <w:p w14:paraId="26630EF1" w14:textId="5066C395" w:rsidR="002A79E1" w:rsidRPr="008708FC" w:rsidRDefault="002A79E1" w:rsidP="00DD4C48">
      <w:pPr>
        <w:widowControl w:val="0"/>
        <w:tabs>
          <w:tab w:val="left" w:pos="284"/>
        </w:tabs>
        <w:jc w:val="both"/>
        <w:rPr>
          <w:rFonts w:ascii="Open Sans" w:hAnsi="Open Sans" w:cs="Open Sans"/>
        </w:rPr>
      </w:pPr>
      <w:r w:rsidRPr="008708FC">
        <w:rPr>
          <w:rFonts w:ascii="Open Sans" w:hAnsi="Open Sans" w:cs="Open Sans"/>
          <w:bCs/>
        </w:rPr>
        <w:t>Sedež podjetja</w:t>
      </w:r>
      <w:r w:rsidRPr="008708FC">
        <w:rPr>
          <w:rFonts w:ascii="Open Sans" w:hAnsi="Open Sans" w:cs="Open Sans"/>
        </w:rPr>
        <w:t>: ___________________________________________________</w:t>
      </w:r>
      <w:r w:rsidR="003F0409">
        <w:rPr>
          <w:rFonts w:ascii="Open Sans" w:hAnsi="Open Sans" w:cs="Open Sans"/>
        </w:rPr>
        <w:t>___</w:t>
      </w:r>
      <w:r w:rsidRPr="008708FC">
        <w:rPr>
          <w:rFonts w:ascii="Open Sans" w:hAnsi="Open Sans" w:cs="Open Sans"/>
        </w:rPr>
        <w:t>_____________</w:t>
      </w:r>
    </w:p>
    <w:p w14:paraId="4140F26A" w14:textId="3C1DA940" w:rsidR="002A79E1" w:rsidRPr="008708FC" w:rsidRDefault="002A79E1" w:rsidP="00DD4C48">
      <w:pPr>
        <w:widowControl w:val="0"/>
        <w:tabs>
          <w:tab w:val="left" w:pos="284"/>
        </w:tabs>
        <w:jc w:val="both"/>
        <w:rPr>
          <w:rFonts w:ascii="Open Sans" w:hAnsi="Open Sans" w:cs="Open Sans"/>
        </w:rPr>
      </w:pPr>
      <w:r w:rsidRPr="008708FC">
        <w:rPr>
          <w:rFonts w:ascii="Open Sans" w:hAnsi="Open Sans" w:cs="Open Sans"/>
          <w:bCs/>
        </w:rPr>
        <w:t>Občina sedeža podjetja</w:t>
      </w:r>
      <w:r w:rsidRPr="008708FC">
        <w:rPr>
          <w:rFonts w:ascii="Open Sans" w:hAnsi="Open Sans" w:cs="Open Sans"/>
        </w:rPr>
        <w:t>: _____________________________________________________</w:t>
      </w:r>
      <w:r w:rsidR="003F0409">
        <w:rPr>
          <w:rFonts w:ascii="Open Sans" w:hAnsi="Open Sans" w:cs="Open Sans"/>
        </w:rPr>
        <w:t>__</w:t>
      </w:r>
      <w:r w:rsidRPr="008708FC">
        <w:rPr>
          <w:rFonts w:ascii="Open Sans" w:hAnsi="Open Sans" w:cs="Open Sans"/>
        </w:rPr>
        <w:t>____</w:t>
      </w:r>
    </w:p>
    <w:p w14:paraId="73A0B58E" w14:textId="04E82AAA" w:rsidR="002A79E1" w:rsidRPr="008708FC" w:rsidRDefault="002A79E1" w:rsidP="00DD4C48">
      <w:pPr>
        <w:widowControl w:val="0"/>
        <w:tabs>
          <w:tab w:val="left" w:pos="284"/>
        </w:tabs>
        <w:jc w:val="both"/>
        <w:rPr>
          <w:rFonts w:ascii="Open Sans" w:hAnsi="Open Sans" w:cs="Open Sans"/>
        </w:rPr>
      </w:pPr>
      <w:r w:rsidRPr="008708FC">
        <w:rPr>
          <w:rFonts w:ascii="Open Sans" w:hAnsi="Open Sans" w:cs="Open Sans"/>
          <w:bCs/>
        </w:rPr>
        <w:t>Številka vpisa v sodni register (št. vložka)</w:t>
      </w:r>
      <w:r w:rsidRPr="008708FC">
        <w:rPr>
          <w:rFonts w:ascii="Open Sans" w:hAnsi="Open Sans" w:cs="Open Sans"/>
        </w:rPr>
        <w:t>: __________________________________________</w:t>
      </w:r>
    </w:p>
    <w:p w14:paraId="7761FBBF" w14:textId="77485F4F" w:rsidR="002A79E1" w:rsidRPr="008708FC" w:rsidRDefault="002A79E1" w:rsidP="00DD4C48">
      <w:pPr>
        <w:widowControl w:val="0"/>
        <w:tabs>
          <w:tab w:val="left" w:pos="284"/>
        </w:tabs>
        <w:jc w:val="both"/>
        <w:rPr>
          <w:rFonts w:ascii="Open Sans" w:hAnsi="Open Sans" w:cs="Open Sans"/>
        </w:rPr>
      </w:pPr>
      <w:r w:rsidRPr="008708FC">
        <w:rPr>
          <w:rFonts w:ascii="Open Sans" w:hAnsi="Open Sans" w:cs="Open Sans"/>
          <w:bCs/>
        </w:rPr>
        <w:t>Matična številka podjetja</w:t>
      </w:r>
      <w:r w:rsidRPr="008708FC">
        <w:rPr>
          <w:rFonts w:ascii="Open Sans" w:hAnsi="Open Sans" w:cs="Open Sans"/>
        </w:rPr>
        <w:t>: _____________________________________________________</w:t>
      </w:r>
      <w:r w:rsidR="003F0409">
        <w:rPr>
          <w:rFonts w:ascii="Open Sans" w:hAnsi="Open Sans" w:cs="Open Sans"/>
        </w:rPr>
        <w:t>__</w:t>
      </w:r>
      <w:r w:rsidRPr="008708FC">
        <w:rPr>
          <w:rFonts w:ascii="Open Sans" w:hAnsi="Open Sans" w:cs="Open Sans"/>
        </w:rPr>
        <w:t>___</w:t>
      </w:r>
    </w:p>
    <w:p w14:paraId="0503D5A3" w14:textId="79179A58" w:rsidR="002A79E1" w:rsidRPr="008708FC" w:rsidRDefault="002A79E1" w:rsidP="00DD4C48">
      <w:pPr>
        <w:widowControl w:val="0"/>
        <w:tabs>
          <w:tab w:val="left" w:pos="284"/>
        </w:tabs>
        <w:jc w:val="both"/>
        <w:rPr>
          <w:rFonts w:ascii="Open Sans" w:hAnsi="Open Sans" w:cs="Open Sans"/>
        </w:rPr>
      </w:pPr>
      <w:r w:rsidRPr="008708FC">
        <w:rPr>
          <w:rFonts w:ascii="Open Sans" w:hAnsi="Open Sans" w:cs="Open Sans"/>
          <w:bCs/>
        </w:rPr>
        <w:t>ID ZA DDV:</w:t>
      </w:r>
      <w:r w:rsidRPr="008708FC">
        <w:rPr>
          <w:rFonts w:ascii="Open Sans" w:hAnsi="Open Sans" w:cs="Open Sans"/>
        </w:rPr>
        <w:t xml:space="preserve"> _______________________________________________________</w:t>
      </w:r>
      <w:r w:rsidR="003F0409">
        <w:rPr>
          <w:rFonts w:ascii="Open Sans" w:hAnsi="Open Sans" w:cs="Open Sans"/>
        </w:rPr>
        <w:t>_______</w:t>
      </w:r>
      <w:r w:rsidRPr="008708FC">
        <w:rPr>
          <w:rFonts w:ascii="Open Sans" w:hAnsi="Open Sans" w:cs="Open Sans"/>
        </w:rPr>
        <w:t>___________</w:t>
      </w:r>
    </w:p>
    <w:p w14:paraId="7F277C71" w14:textId="77777777" w:rsidR="002A79E1" w:rsidRPr="008708FC" w:rsidRDefault="002A79E1" w:rsidP="00DD4C48">
      <w:pPr>
        <w:widowControl w:val="0"/>
        <w:tabs>
          <w:tab w:val="left" w:pos="284"/>
        </w:tabs>
        <w:jc w:val="both"/>
        <w:rPr>
          <w:rFonts w:ascii="Open Sans" w:hAnsi="Open Sans" w:cs="Open Sans"/>
        </w:rPr>
      </w:pPr>
    </w:p>
    <w:p w14:paraId="28DDFE07" w14:textId="77777777" w:rsidR="002D156E" w:rsidRPr="008708FC" w:rsidRDefault="002D156E" w:rsidP="00DD4C48">
      <w:pPr>
        <w:widowControl w:val="0"/>
        <w:tabs>
          <w:tab w:val="left" w:pos="284"/>
        </w:tabs>
        <w:jc w:val="both"/>
        <w:rPr>
          <w:rFonts w:ascii="Open Sans" w:hAnsi="Open Sans" w:cs="Open Sans"/>
        </w:rPr>
      </w:pPr>
    </w:p>
    <w:p w14:paraId="6767197F" w14:textId="2F60BBD3" w:rsidR="002A79E1" w:rsidRPr="008708FC" w:rsidRDefault="002A79E1" w:rsidP="00DD4C48">
      <w:pPr>
        <w:widowControl w:val="0"/>
        <w:tabs>
          <w:tab w:val="left" w:pos="284"/>
        </w:tabs>
        <w:jc w:val="both"/>
        <w:rPr>
          <w:rFonts w:ascii="Open Sans" w:hAnsi="Open Sans" w:cs="Open Sans"/>
        </w:rPr>
      </w:pPr>
      <w:r w:rsidRPr="008708FC">
        <w:rPr>
          <w:rFonts w:ascii="Open Sans" w:hAnsi="Open Sans" w:cs="Open Sans"/>
        </w:rPr>
        <w:t xml:space="preserve">V zvezi z javnim naročilom št. </w:t>
      </w:r>
      <w:r w:rsidR="00DC7F80">
        <w:rPr>
          <w:rFonts w:ascii="Open Sans" w:hAnsi="Open Sans" w:cs="Open Sans"/>
          <w:b/>
          <w:noProof/>
        </w:rPr>
        <w:t>ENLJ-SPV-136/25</w:t>
      </w:r>
      <w:r w:rsidRPr="008708FC">
        <w:rPr>
          <w:rFonts w:ascii="Open Sans" w:hAnsi="Open Sans" w:cs="Open Sans"/>
          <w:b/>
          <w:noProof/>
        </w:rPr>
        <w:t xml:space="preserve"> -</w:t>
      </w:r>
      <w:r w:rsidR="00B23D0F" w:rsidRPr="008708FC">
        <w:rPr>
          <w:rFonts w:ascii="Open Sans" w:hAnsi="Open Sans" w:cs="Open Sans"/>
          <w:b/>
        </w:rPr>
        <w:t xml:space="preserve"> </w:t>
      </w:r>
      <w:r w:rsidR="00C26191">
        <w:rPr>
          <w:rFonts w:ascii="Open Sans" w:hAnsi="Open Sans" w:cs="Open Sans"/>
          <w:b/>
        </w:rPr>
        <w:t>SERVISIRANJE OBDELOVALNIH STROJEV</w:t>
      </w:r>
      <w:r w:rsidR="00B1709C" w:rsidRPr="008708FC">
        <w:rPr>
          <w:rFonts w:ascii="Open Sans" w:hAnsi="Open Sans" w:cs="Open Sans"/>
          <w:b/>
        </w:rPr>
        <w:t xml:space="preserve"> </w:t>
      </w:r>
      <w:r w:rsidRPr="008708FC">
        <w:rPr>
          <w:rFonts w:ascii="Open Sans" w:hAnsi="Open Sans" w:cs="Open Sans"/>
        </w:rPr>
        <w:t>posredujemo na osnovi šestega odstavka 14. člena ZIntPK-UPB2 podatke o udeležbi fizičnih in pravnih oseb v lastništvu ponudnika, vključno z udeležbo tihih družbenikov</w:t>
      </w:r>
      <w:r w:rsidR="00CD37C7" w:rsidRPr="008708FC">
        <w:rPr>
          <w:rFonts w:ascii="Open Sans" w:hAnsi="Open Sans" w:cs="Open Sans"/>
        </w:rPr>
        <w:t>*</w:t>
      </w:r>
      <w:r w:rsidRPr="008708FC">
        <w:rPr>
          <w:rFonts w:ascii="Open Sans" w:hAnsi="Open Sans" w:cs="Open Sans"/>
        </w:rPr>
        <w:t>, ter gospodarskih subjektih, za katere se glede na določbe zakona, ki ureja gospodarske družbe šteje, da so povezane družbe s ponudnikom.</w:t>
      </w:r>
    </w:p>
    <w:p w14:paraId="794A1DDC" w14:textId="5EE24F05" w:rsidR="002A79E1" w:rsidRDefault="002A79E1" w:rsidP="00DD4C48">
      <w:pPr>
        <w:widowControl w:val="0"/>
        <w:tabs>
          <w:tab w:val="left" w:pos="284"/>
        </w:tabs>
        <w:jc w:val="both"/>
        <w:rPr>
          <w:rFonts w:ascii="Open Sans" w:hAnsi="Open Sans" w:cs="Open Sans"/>
        </w:rPr>
      </w:pPr>
      <w:r w:rsidRPr="008708FC">
        <w:rPr>
          <w:rFonts w:ascii="Open Sans" w:hAnsi="Open Sans" w:cs="Open Sans"/>
        </w:rPr>
        <w:t xml:space="preserve"> </w:t>
      </w:r>
    </w:p>
    <w:p w14:paraId="2AFE5041" w14:textId="77777777" w:rsidR="002D2998" w:rsidRPr="008708FC" w:rsidRDefault="002D2998" w:rsidP="00DD4C48">
      <w:pPr>
        <w:widowControl w:val="0"/>
        <w:tabs>
          <w:tab w:val="left" w:pos="284"/>
        </w:tabs>
        <w:jc w:val="both"/>
        <w:rPr>
          <w:rFonts w:ascii="Open Sans" w:hAnsi="Open Sans" w:cs="Open Sans"/>
        </w:rPr>
      </w:pPr>
    </w:p>
    <w:p w14:paraId="2B688360" w14:textId="77777777" w:rsidR="002D156E" w:rsidRPr="008708FC" w:rsidRDefault="002D156E" w:rsidP="00DD4C48">
      <w:pPr>
        <w:widowControl w:val="0"/>
        <w:tabs>
          <w:tab w:val="left" w:pos="284"/>
        </w:tabs>
        <w:jc w:val="both"/>
        <w:rPr>
          <w:rFonts w:ascii="Open Sans" w:hAnsi="Open Sans" w:cs="Open Sans"/>
          <w:b/>
        </w:rPr>
      </w:pPr>
    </w:p>
    <w:p w14:paraId="6384B67D" w14:textId="77777777" w:rsidR="002A79E1" w:rsidRPr="008708FC" w:rsidRDefault="002A79E1" w:rsidP="00DD4C48">
      <w:pPr>
        <w:widowControl w:val="0"/>
        <w:tabs>
          <w:tab w:val="left" w:pos="284"/>
        </w:tabs>
        <w:jc w:val="both"/>
        <w:rPr>
          <w:rFonts w:ascii="Open Sans" w:hAnsi="Open Sans" w:cs="Open Sans"/>
        </w:rPr>
      </w:pPr>
      <w:r w:rsidRPr="008708FC">
        <w:rPr>
          <w:rFonts w:ascii="Open Sans" w:hAnsi="Open Sans" w:cs="Open Sans"/>
          <w:b/>
        </w:rPr>
        <w:t>IZJAVLJAMO</w:t>
      </w:r>
      <w:r w:rsidRPr="008708FC">
        <w:rPr>
          <w:rFonts w:ascii="Open Sans" w:hAnsi="Open Sans" w:cs="Open Sans"/>
        </w:rPr>
        <w:t xml:space="preserve">, da so pri lastništvu zgoraj navedenega ponudnika udeležene naslednje </w:t>
      </w:r>
      <w:r w:rsidRPr="008708FC">
        <w:rPr>
          <w:rFonts w:ascii="Open Sans" w:hAnsi="Open Sans" w:cs="Open Sans"/>
          <w:u w:val="single"/>
        </w:rPr>
        <w:t>pravne osebe</w:t>
      </w:r>
      <w:r w:rsidRPr="008708FC">
        <w:rPr>
          <w:rFonts w:ascii="Open Sans" w:hAnsi="Open Sans" w:cs="Open Sans"/>
        </w:rPr>
        <w:t>, vključno z udeležbo tihih družbenikov:</w:t>
      </w:r>
    </w:p>
    <w:p w14:paraId="7559D796" w14:textId="77777777" w:rsidR="002A79E1" w:rsidRPr="008708FC" w:rsidRDefault="002A79E1" w:rsidP="00DD4C48">
      <w:pPr>
        <w:widowControl w:val="0"/>
        <w:tabs>
          <w:tab w:val="left" w:pos="284"/>
        </w:tabs>
        <w:jc w:val="both"/>
        <w:rPr>
          <w:rFonts w:ascii="Open Sans" w:hAnsi="Open Sans" w:cs="Open San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F75741" w:rsidRPr="008708FC" w14:paraId="2392F915" w14:textId="77777777" w:rsidTr="00682510">
        <w:tc>
          <w:tcPr>
            <w:tcW w:w="533" w:type="dxa"/>
            <w:tcBorders>
              <w:top w:val="single" w:sz="4" w:space="0" w:color="auto"/>
              <w:left w:val="single" w:sz="4" w:space="0" w:color="auto"/>
              <w:bottom w:val="single" w:sz="4" w:space="0" w:color="auto"/>
              <w:right w:val="single" w:sz="4" w:space="0" w:color="auto"/>
            </w:tcBorders>
            <w:vAlign w:val="center"/>
            <w:hideMark/>
          </w:tcPr>
          <w:p w14:paraId="12B09134" w14:textId="77777777" w:rsidR="002A79E1" w:rsidRPr="008708FC" w:rsidRDefault="002A79E1" w:rsidP="00DD4C48">
            <w:pPr>
              <w:widowControl w:val="0"/>
              <w:tabs>
                <w:tab w:val="left" w:pos="284"/>
              </w:tabs>
              <w:jc w:val="center"/>
              <w:rPr>
                <w:rFonts w:ascii="Open Sans" w:hAnsi="Open Sans" w:cs="Open Sans"/>
                <w:b/>
              </w:rPr>
            </w:pPr>
            <w:r w:rsidRPr="008708FC">
              <w:rPr>
                <w:rFonts w:ascii="Open Sans" w:hAnsi="Open Sans" w:cs="Open Sans"/>
                <w:b/>
              </w:rPr>
              <w:t>Št.</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F272C" w14:textId="77777777" w:rsidR="002A79E1" w:rsidRPr="008708FC" w:rsidRDefault="002A79E1" w:rsidP="00DD4C48">
            <w:pPr>
              <w:widowControl w:val="0"/>
              <w:tabs>
                <w:tab w:val="left" w:pos="284"/>
              </w:tabs>
              <w:jc w:val="center"/>
              <w:rPr>
                <w:rFonts w:ascii="Open Sans" w:hAnsi="Open Sans" w:cs="Open Sans"/>
                <w:b/>
              </w:rPr>
            </w:pPr>
            <w:r w:rsidRPr="008708FC">
              <w:rPr>
                <w:rFonts w:ascii="Open Sans" w:hAnsi="Open Sans" w:cs="Open Sans"/>
                <w:b/>
              </w:rPr>
              <w:t>Naziv</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24E8E10" w14:textId="77777777" w:rsidR="002A79E1" w:rsidRPr="008708FC" w:rsidRDefault="002A79E1" w:rsidP="00DD4C48">
            <w:pPr>
              <w:widowControl w:val="0"/>
              <w:tabs>
                <w:tab w:val="left" w:pos="284"/>
              </w:tabs>
              <w:jc w:val="center"/>
              <w:rPr>
                <w:rFonts w:ascii="Open Sans" w:hAnsi="Open Sans" w:cs="Open Sans"/>
                <w:b/>
              </w:rPr>
            </w:pPr>
            <w:r w:rsidRPr="008708FC">
              <w:rPr>
                <w:rFonts w:ascii="Open Sans" w:hAnsi="Open Sans" w:cs="Open Sans"/>
                <w:b/>
              </w:rPr>
              <w:t>Sedež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ACD5CE" w14:textId="77777777" w:rsidR="002A79E1" w:rsidRPr="008708FC" w:rsidRDefault="002A79E1" w:rsidP="00DD4C48">
            <w:pPr>
              <w:widowControl w:val="0"/>
              <w:tabs>
                <w:tab w:val="left" w:pos="284"/>
              </w:tabs>
              <w:jc w:val="center"/>
              <w:rPr>
                <w:rFonts w:ascii="Open Sans" w:hAnsi="Open Sans" w:cs="Open Sans"/>
                <w:b/>
              </w:rPr>
            </w:pPr>
            <w:r w:rsidRPr="008708FC">
              <w:rPr>
                <w:rFonts w:ascii="Open Sans" w:hAnsi="Open Sans" w:cs="Open Sans"/>
                <w:b/>
              </w:rPr>
              <w:t>Delež lastništva v %</w:t>
            </w:r>
          </w:p>
        </w:tc>
      </w:tr>
      <w:tr w:rsidR="00F75741" w:rsidRPr="008708FC" w14:paraId="2E3815DD" w14:textId="77777777" w:rsidTr="00682510">
        <w:tc>
          <w:tcPr>
            <w:tcW w:w="533" w:type="dxa"/>
            <w:tcBorders>
              <w:top w:val="single" w:sz="4" w:space="0" w:color="auto"/>
              <w:left w:val="single" w:sz="4" w:space="0" w:color="auto"/>
              <w:bottom w:val="single" w:sz="4" w:space="0" w:color="auto"/>
              <w:right w:val="single" w:sz="4" w:space="0" w:color="auto"/>
            </w:tcBorders>
            <w:vAlign w:val="center"/>
            <w:hideMark/>
          </w:tcPr>
          <w:p w14:paraId="586A6BC6" w14:textId="77777777" w:rsidR="002A79E1" w:rsidRPr="008708FC" w:rsidRDefault="00682510" w:rsidP="00DD4C48">
            <w:pPr>
              <w:widowControl w:val="0"/>
              <w:tabs>
                <w:tab w:val="left" w:pos="284"/>
              </w:tabs>
              <w:jc w:val="center"/>
              <w:rPr>
                <w:rFonts w:ascii="Open Sans" w:hAnsi="Open Sans" w:cs="Open Sans"/>
                <w:b/>
              </w:rPr>
            </w:pPr>
            <w:r w:rsidRPr="008708FC">
              <w:rPr>
                <w:rFonts w:ascii="Open Sans" w:hAnsi="Open Sans" w:cs="Open Sans"/>
                <w:b/>
              </w:rPr>
              <w:t>1</w:t>
            </w:r>
          </w:p>
        </w:tc>
        <w:tc>
          <w:tcPr>
            <w:tcW w:w="3403" w:type="dxa"/>
            <w:tcBorders>
              <w:top w:val="single" w:sz="4" w:space="0" w:color="auto"/>
              <w:left w:val="single" w:sz="4" w:space="0" w:color="auto"/>
              <w:bottom w:val="single" w:sz="4" w:space="0" w:color="auto"/>
              <w:right w:val="single" w:sz="4" w:space="0" w:color="auto"/>
            </w:tcBorders>
          </w:tcPr>
          <w:p w14:paraId="05B58045" w14:textId="77777777" w:rsidR="002A79E1" w:rsidRPr="008708FC" w:rsidRDefault="002A79E1" w:rsidP="00DD4C48">
            <w:pPr>
              <w:widowControl w:val="0"/>
              <w:tabs>
                <w:tab w:val="left" w:pos="284"/>
              </w:tabs>
              <w:jc w:val="both"/>
              <w:rPr>
                <w:rFonts w:ascii="Open Sans" w:hAnsi="Open Sans" w:cs="Open Sans"/>
                <w:b/>
              </w:rPr>
            </w:pPr>
          </w:p>
        </w:tc>
        <w:tc>
          <w:tcPr>
            <w:tcW w:w="3685" w:type="dxa"/>
            <w:tcBorders>
              <w:top w:val="single" w:sz="4" w:space="0" w:color="auto"/>
              <w:left w:val="single" w:sz="4" w:space="0" w:color="auto"/>
              <w:bottom w:val="single" w:sz="4" w:space="0" w:color="auto"/>
              <w:right w:val="single" w:sz="4" w:space="0" w:color="auto"/>
            </w:tcBorders>
          </w:tcPr>
          <w:p w14:paraId="1F069BC7" w14:textId="77777777" w:rsidR="002A79E1" w:rsidRPr="008708FC" w:rsidRDefault="002A79E1" w:rsidP="00DD4C48">
            <w:pPr>
              <w:widowControl w:val="0"/>
              <w:tabs>
                <w:tab w:val="left" w:pos="284"/>
              </w:tabs>
              <w:jc w:val="both"/>
              <w:rPr>
                <w:rFonts w:ascii="Open Sans" w:hAnsi="Open Sans" w:cs="Open Sans"/>
                <w:b/>
              </w:rPr>
            </w:pPr>
          </w:p>
        </w:tc>
        <w:tc>
          <w:tcPr>
            <w:tcW w:w="1843" w:type="dxa"/>
            <w:tcBorders>
              <w:top w:val="single" w:sz="4" w:space="0" w:color="auto"/>
              <w:left w:val="single" w:sz="4" w:space="0" w:color="auto"/>
              <w:bottom w:val="single" w:sz="4" w:space="0" w:color="auto"/>
              <w:right w:val="single" w:sz="4" w:space="0" w:color="auto"/>
            </w:tcBorders>
          </w:tcPr>
          <w:p w14:paraId="5B92EA6C" w14:textId="77777777" w:rsidR="002A79E1" w:rsidRPr="008708FC" w:rsidRDefault="002A79E1" w:rsidP="00DD4C48">
            <w:pPr>
              <w:widowControl w:val="0"/>
              <w:tabs>
                <w:tab w:val="left" w:pos="284"/>
              </w:tabs>
              <w:jc w:val="both"/>
              <w:rPr>
                <w:rFonts w:ascii="Open Sans" w:hAnsi="Open Sans" w:cs="Open Sans"/>
                <w:b/>
              </w:rPr>
            </w:pPr>
          </w:p>
        </w:tc>
      </w:tr>
      <w:tr w:rsidR="00F75741" w:rsidRPr="008708FC" w14:paraId="62CFCC1F" w14:textId="77777777" w:rsidTr="00682510">
        <w:tc>
          <w:tcPr>
            <w:tcW w:w="533" w:type="dxa"/>
            <w:tcBorders>
              <w:top w:val="single" w:sz="4" w:space="0" w:color="auto"/>
              <w:left w:val="single" w:sz="4" w:space="0" w:color="auto"/>
              <w:bottom w:val="single" w:sz="4" w:space="0" w:color="auto"/>
              <w:right w:val="single" w:sz="4" w:space="0" w:color="auto"/>
            </w:tcBorders>
            <w:vAlign w:val="center"/>
            <w:hideMark/>
          </w:tcPr>
          <w:p w14:paraId="38AB96F4" w14:textId="77777777" w:rsidR="002A79E1" w:rsidRPr="008708FC" w:rsidRDefault="00682510" w:rsidP="00DD4C48">
            <w:pPr>
              <w:widowControl w:val="0"/>
              <w:tabs>
                <w:tab w:val="left" w:pos="284"/>
              </w:tabs>
              <w:jc w:val="center"/>
              <w:rPr>
                <w:rFonts w:ascii="Open Sans" w:hAnsi="Open Sans" w:cs="Open Sans"/>
                <w:b/>
              </w:rPr>
            </w:pPr>
            <w:r w:rsidRPr="008708FC">
              <w:rPr>
                <w:rFonts w:ascii="Open Sans" w:hAnsi="Open Sans" w:cs="Open Sans"/>
                <w:b/>
              </w:rPr>
              <w:t>2</w:t>
            </w:r>
          </w:p>
        </w:tc>
        <w:tc>
          <w:tcPr>
            <w:tcW w:w="3403" w:type="dxa"/>
            <w:tcBorders>
              <w:top w:val="single" w:sz="4" w:space="0" w:color="auto"/>
              <w:left w:val="single" w:sz="4" w:space="0" w:color="auto"/>
              <w:bottom w:val="single" w:sz="4" w:space="0" w:color="auto"/>
              <w:right w:val="single" w:sz="4" w:space="0" w:color="auto"/>
            </w:tcBorders>
          </w:tcPr>
          <w:p w14:paraId="29CAD60D" w14:textId="77777777" w:rsidR="002A79E1" w:rsidRPr="008708FC" w:rsidRDefault="002A79E1" w:rsidP="00DD4C48">
            <w:pPr>
              <w:widowControl w:val="0"/>
              <w:tabs>
                <w:tab w:val="left" w:pos="284"/>
              </w:tabs>
              <w:jc w:val="both"/>
              <w:rPr>
                <w:rFonts w:ascii="Open Sans" w:hAnsi="Open Sans" w:cs="Open Sans"/>
                <w:b/>
              </w:rPr>
            </w:pPr>
          </w:p>
        </w:tc>
        <w:tc>
          <w:tcPr>
            <w:tcW w:w="3685" w:type="dxa"/>
            <w:tcBorders>
              <w:top w:val="single" w:sz="4" w:space="0" w:color="auto"/>
              <w:left w:val="single" w:sz="4" w:space="0" w:color="auto"/>
              <w:bottom w:val="single" w:sz="4" w:space="0" w:color="auto"/>
              <w:right w:val="single" w:sz="4" w:space="0" w:color="auto"/>
            </w:tcBorders>
          </w:tcPr>
          <w:p w14:paraId="6582682B" w14:textId="77777777" w:rsidR="002A79E1" w:rsidRPr="008708FC" w:rsidRDefault="002A79E1" w:rsidP="00DD4C48">
            <w:pPr>
              <w:widowControl w:val="0"/>
              <w:tabs>
                <w:tab w:val="left" w:pos="284"/>
              </w:tabs>
              <w:jc w:val="both"/>
              <w:rPr>
                <w:rFonts w:ascii="Open Sans" w:hAnsi="Open Sans" w:cs="Open Sans"/>
                <w:b/>
              </w:rPr>
            </w:pPr>
          </w:p>
        </w:tc>
        <w:tc>
          <w:tcPr>
            <w:tcW w:w="1843" w:type="dxa"/>
            <w:tcBorders>
              <w:top w:val="single" w:sz="4" w:space="0" w:color="auto"/>
              <w:left w:val="single" w:sz="4" w:space="0" w:color="auto"/>
              <w:bottom w:val="single" w:sz="4" w:space="0" w:color="auto"/>
              <w:right w:val="single" w:sz="4" w:space="0" w:color="auto"/>
            </w:tcBorders>
          </w:tcPr>
          <w:p w14:paraId="56E32358" w14:textId="77777777" w:rsidR="002A79E1" w:rsidRPr="008708FC" w:rsidRDefault="002A79E1" w:rsidP="00DD4C48">
            <w:pPr>
              <w:widowControl w:val="0"/>
              <w:tabs>
                <w:tab w:val="left" w:pos="284"/>
              </w:tabs>
              <w:jc w:val="both"/>
              <w:rPr>
                <w:rFonts w:ascii="Open Sans" w:hAnsi="Open Sans" w:cs="Open Sans"/>
                <w:b/>
              </w:rPr>
            </w:pPr>
          </w:p>
        </w:tc>
      </w:tr>
      <w:tr w:rsidR="00F75741" w:rsidRPr="008708FC" w14:paraId="394CEF84" w14:textId="77777777" w:rsidTr="00682510">
        <w:tc>
          <w:tcPr>
            <w:tcW w:w="533" w:type="dxa"/>
            <w:tcBorders>
              <w:top w:val="single" w:sz="4" w:space="0" w:color="auto"/>
              <w:left w:val="single" w:sz="4" w:space="0" w:color="auto"/>
              <w:bottom w:val="single" w:sz="4" w:space="0" w:color="auto"/>
              <w:right w:val="single" w:sz="4" w:space="0" w:color="auto"/>
            </w:tcBorders>
            <w:vAlign w:val="center"/>
            <w:hideMark/>
          </w:tcPr>
          <w:p w14:paraId="58D6A357" w14:textId="77777777" w:rsidR="002A79E1" w:rsidRPr="008708FC" w:rsidRDefault="00682510" w:rsidP="00DD4C48">
            <w:pPr>
              <w:widowControl w:val="0"/>
              <w:tabs>
                <w:tab w:val="left" w:pos="284"/>
              </w:tabs>
              <w:jc w:val="center"/>
              <w:rPr>
                <w:rFonts w:ascii="Open Sans" w:hAnsi="Open Sans" w:cs="Open Sans"/>
                <w:b/>
              </w:rPr>
            </w:pPr>
            <w:r w:rsidRPr="008708FC">
              <w:rPr>
                <w:rFonts w:ascii="Open Sans" w:hAnsi="Open Sans" w:cs="Open Sans"/>
                <w:b/>
              </w:rPr>
              <w:t>3</w:t>
            </w:r>
          </w:p>
        </w:tc>
        <w:tc>
          <w:tcPr>
            <w:tcW w:w="3403" w:type="dxa"/>
            <w:tcBorders>
              <w:top w:val="single" w:sz="4" w:space="0" w:color="auto"/>
              <w:left w:val="single" w:sz="4" w:space="0" w:color="auto"/>
              <w:bottom w:val="single" w:sz="4" w:space="0" w:color="auto"/>
              <w:right w:val="single" w:sz="4" w:space="0" w:color="auto"/>
            </w:tcBorders>
          </w:tcPr>
          <w:p w14:paraId="3D4537E4" w14:textId="77777777" w:rsidR="002A79E1" w:rsidRPr="008708FC" w:rsidRDefault="002A79E1" w:rsidP="00DD4C48">
            <w:pPr>
              <w:widowControl w:val="0"/>
              <w:tabs>
                <w:tab w:val="left" w:pos="284"/>
              </w:tabs>
              <w:jc w:val="both"/>
              <w:rPr>
                <w:rFonts w:ascii="Open Sans" w:hAnsi="Open Sans" w:cs="Open Sans"/>
                <w:b/>
              </w:rPr>
            </w:pPr>
          </w:p>
        </w:tc>
        <w:tc>
          <w:tcPr>
            <w:tcW w:w="3685" w:type="dxa"/>
            <w:tcBorders>
              <w:top w:val="single" w:sz="4" w:space="0" w:color="auto"/>
              <w:left w:val="single" w:sz="4" w:space="0" w:color="auto"/>
              <w:bottom w:val="single" w:sz="4" w:space="0" w:color="auto"/>
              <w:right w:val="single" w:sz="4" w:space="0" w:color="auto"/>
            </w:tcBorders>
          </w:tcPr>
          <w:p w14:paraId="237E0643" w14:textId="77777777" w:rsidR="002A79E1" w:rsidRPr="008708FC" w:rsidRDefault="002A79E1" w:rsidP="00DD4C48">
            <w:pPr>
              <w:widowControl w:val="0"/>
              <w:tabs>
                <w:tab w:val="left" w:pos="284"/>
              </w:tabs>
              <w:jc w:val="both"/>
              <w:rPr>
                <w:rFonts w:ascii="Open Sans" w:hAnsi="Open Sans" w:cs="Open Sans"/>
                <w:b/>
              </w:rPr>
            </w:pPr>
          </w:p>
        </w:tc>
        <w:tc>
          <w:tcPr>
            <w:tcW w:w="1843" w:type="dxa"/>
            <w:tcBorders>
              <w:top w:val="single" w:sz="4" w:space="0" w:color="auto"/>
              <w:left w:val="single" w:sz="4" w:space="0" w:color="auto"/>
              <w:bottom w:val="single" w:sz="4" w:space="0" w:color="auto"/>
              <w:right w:val="single" w:sz="4" w:space="0" w:color="auto"/>
            </w:tcBorders>
          </w:tcPr>
          <w:p w14:paraId="34C3096A" w14:textId="77777777" w:rsidR="002A79E1" w:rsidRPr="008708FC" w:rsidRDefault="002A79E1" w:rsidP="00DD4C48">
            <w:pPr>
              <w:widowControl w:val="0"/>
              <w:tabs>
                <w:tab w:val="left" w:pos="284"/>
              </w:tabs>
              <w:jc w:val="both"/>
              <w:rPr>
                <w:rFonts w:ascii="Open Sans" w:hAnsi="Open Sans" w:cs="Open Sans"/>
                <w:b/>
              </w:rPr>
            </w:pPr>
          </w:p>
        </w:tc>
      </w:tr>
      <w:tr w:rsidR="00F75741" w:rsidRPr="008708FC" w14:paraId="2B0F5CAB" w14:textId="77777777" w:rsidTr="00682510">
        <w:tc>
          <w:tcPr>
            <w:tcW w:w="533" w:type="dxa"/>
            <w:tcBorders>
              <w:top w:val="single" w:sz="4" w:space="0" w:color="auto"/>
              <w:left w:val="single" w:sz="4" w:space="0" w:color="auto"/>
              <w:bottom w:val="single" w:sz="4" w:space="0" w:color="auto"/>
              <w:right w:val="single" w:sz="4" w:space="0" w:color="auto"/>
            </w:tcBorders>
            <w:vAlign w:val="center"/>
            <w:hideMark/>
          </w:tcPr>
          <w:p w14:paraId="578D63C8" w14:textId="77777777" w:rsidR="002A79E1" w:rsidRPr="008708FC" w:rsidRDefault="00682510" w:rsidP="00DD4C48">
            <w:pPr>
              <w:widowControl w:val="0"/>
              <w:tabs>
                <w:tab w:val="left" w:pos="284"/>
              </w:tabs>
              <w:jc w:val="center"/>
              <w:rPr>
                <w:rFonts w:ascii="Open Sans" w:hAnsi="Open Sans" w:cs="Open Sans"/>
                <w:b/>
              </w:rPr>
            </w:pPr>
            <w:r w:rsidRPr="008708FC">
              <w:rPr>
                <w:rFonts w:ascii="Open Sans" w:hAnsi="Open Sans" w:cs="Open Sans"/>
                <w:b/>
              </w:rPr>
              <w:t>4</w:t>
            </w:r>
          </w:p>
        </w:tc>
        <w:tc>
          <w:tcPr>
            <w:tcW w:w="3403" w:type="dxa"/>
            <w:tcBorders>
              <w:top w:val="single" w:sz="4" w:space="0" w:color="auto"/>
              <w:left w:val="single" w:sz="4" w:space="0" w:color="auto"/>
              <w:bottom w:val="single" w:sz="4" w:space="0" w:color="auto"/>
              <w:right w:val="single" w:sz="4" w:space="0" w:color="auto"/>
            </w:tcBorders>
          </w:tcPr>
          <w:p w14:paraId="6639DEC6" w14:textId="77777777" w:rsidR="002A79E1" w:rsidRPr="008708FC" w:rsidRDefault="002A79E1" w:rsidP="00DD4C48">
            <w:pPr>
              <w:widowControl w:val="0"/>
              <w:tabs>
                <w:tab w:val="left" w:pos="284"/>
              </w:tabs>
              <w:jc w:val="both"/>
              <w:rPr>
                <w:rFonts w:ascii="Open Sans" w:hAnsi="Open Sans" w:cs="Open Sans"/>
                <w:b/>
              </w:rPr>
            </w:pPr>
          </w:p>
        </w:tc>
        <w:tc>
          <w:tcPr>
            <w:tcW w:w="3685" w:type="dxa"/>
            <w:tcBorders>
              <w:top w:val="single" w:sz="4" w:space="0" w:color="auto"/>
              <w:left w:val="single" w:sz="4" w:space="0" w:color="auto"/>
              <w:bottom w:val="single" w:sz="4" w:space="0" w:color="auto"/>
              <w:right w:val="single" w:sz="4" w:space="0" w:color="auto"/>
            </w:tcBorders>
          </w:tcPr>
          <w:p w14:paraId="55243A14" w14:textId="77777777" w:rsidR="002A79E1" w:rsidRPr="008708FC" w:rsidRDefault="002A79E1" w:rsidP="00DD4C48">
            <w:pPr>
              <w:widowControl w:val="0"/>
              <w:tabs>
                <w:tab w:val="left" w:pos="284"/>
              </w:tabs>
              <w:jc w:val="both"/>
              <w:rPr>
                <w:rFonts w:ascii="Open Sans" w:hAnsi="Open Sans" w:cs="Open Sans"/>
                <w:b/>
              </w:rPr>
            </w:pPr>
          </w:p>
        </w:tc>
        <w:tc>
          <w:tcPr>
            <w:tcW w:w="1843" w:type="dxa"/>
            <w:tcBorders>
              <w:top w:val="single" w:sz="4" w:space="0" w:color="auto"/>
              <w:left w:val="single" w:sz="4" w:space="0" w:color="auto"/>
              <w:bottom w:val="single" w:sz="4" w:space="0" w:color="auto"/>
              <w:right w:val="single" w:sz="4" w:space="0" w:color="auto"/>
            </w:tcBorders>
          </w:tcPr>
          <w:p w14:paraId="69D4FD89" w14:textId="77777777" w:rsidR="002A79E1" w:rsidRPr="008708FC" w:rsidRDefault="002A79E1" w:rsidP="00DD4C48">
            <w:pPr>
              <w:widowControl w:val="0"/>
              <w:tabs>
                <w:tab w:val="left" w:pos="284"/>
              </w:tabs>
              <w:jc w:val="both"/>
              <w:rPr>
                <w:rFonts w:ascii="Open Sans" w:hAnsi="Open Sans" w:cs="Open Sans"/>
                <w:b/>
              </w:rPr>
            </w:pPr>
          </w:p>
        </w:tc>
      </w:tr>
      <w:tr w:rsidR="00F75741" w:rsidRPr="008708FC" w14:paraId="6F9E73BF" w14:textId="77777777" w:rsidTr="00682510">
        <w:tc>
          <w:tcPr>
            <w:tcW w:w="533" w:type="dxa"/>
            <w:tcBorders>
              <w:top w:val="single" w:sz="4" w:space="0" w:color="auto"/>
              <w:left w:val="single" w:sz="4" w:space="0" w:color="auto"/>
              <w:bottom w:val="single" w:sz="4" w:space="0" w:color="auto"/>
              <w:right w:val="single" w:sz="4" w:space="0" w:color="auto"/>
            </w:tcBorders>
            <w:vAlign w:val="center"/>
            <w:hideMark/>
          </w:tcPr>
          <w:p w14:paraId="0762D52E" w14:textId="77777777" w:rsidR="002A79E1" w:rsidRPr="008708FC" w:rsidRDefault="00682510" w:rsidP="00DD4C48">
            <w:pPr>
              <w:widowControl w:val="0"/>
              <w:tabs>
                <w:tab w:val="left" w:pos="284"/>
              </w:tabs>
              <w:jc w:val="center"/>
              <w:rPr>
                <w:rFonts w:ascii="Open Sans" w:hAnsi="Open Sans" w:cs="Open Sans"/>
                <w:b/>
              </w:rPr>
            </w:pPr>
            <w:r w:rsidRPr="008708FC">
              <w:rPr>
                <w:rFonts w:ascii="Open Sans" w:hAnsi="Open Sans" w:cs="Open Sans"/>
                <w:b/>
              </w:rPr>
              <w:t>5</w:t>
            </w:r>
          </w:p>
        </w:tc>
        <w:tc>
          <w:tcPr>
            <w:tcW w:w="3403" w:type="dxa"/>
            <w:tcBorders>
              <w:top w:val="single" w:sz="4" w:space="0" w:color="auto"/>
              <w:left w:val="single" w:sz="4" w:space="0" w:color="auto"/>
              <w:bottom w:val="single" w:sz="4" w:space="0" w:color="auto"/>
              <w:right w:val="single" w:sz="4" w:space="0" w:color="auto"/>
            </w:tcBorders>
          </w:tcPr>
          <w:p w14:paraId="7598FD01" w14:textId="77777777" w:rsidR="002A79E1" w:rsidRPr="008708FC" w:rsidRDefault="002A79E1" w:rsidP="00DD4C48">
            <w:pPr>
              <w:widowControl w:val="0"/>
              <w:tabs>
                <w:tab w:val="left" w:pos="284"/>
              </w:tabs>
              <w:jc w:val="both"/>
              <w:rPr>
                <w:rFonts w:ascii="Open Sans" w:hAnsi="Open Sans" w:cs="Open Sans"/>
                <w:b/>
              </w:rPr>
            </w:pPr>
          </w:p>
        </w:tc>
        <w:tc>
          <w:tcPr>
            <w:tcW w:w="3685" w:type="dxa"/>
            <w:tcBorders>
              <w:top w:val="single" w:sz="4" w:space="0" w:color="auto"/>
              <w:left w:val="single" w:sz="4" w:space="0" w:color="auto"/>
              <w:bottom w:val="single" w:sz="4" w:space="0" w:color="auto"/>
              <w:right w:val="single" w:sz="4" w:space="0" w:color="auto"/>
            </w:tcBorders>
          </w:tcPr>
          <w:p w14:paraId="092F1184" w14:textId="77777777" w:rsidR="002A79E1" w:rsidRPr="008708FC" w:rsidRDefault="002A79E1" w:rsidP="00DD4C48">
            <w:pPr>
              <w:widowControl w:val="0"/>
              <w:tabs>
                <w:tab w:val="left" w:pos="284"/>
              </w:tabs>
              <w:jc w:val="both"/>
              <w:rPr>
                <w:rFonts w:ascii="Open Sans" w:hAnsi="Open Sans" w:cs="Open Sans"/>
                <w:b/>
              </w:rPr>
            </w:pPr>
          </w:p>
        </w:tc>
        <w:tc>
          <w:tcPr>
            <w:tcW w:w="1843" w:type="dxa"/>
            <w:tcBorders>
              <w:top w:val="single" w:sz="4" w:space="0" w:color="auto"/>
              <w:left w:val="single" w:sz="4" w:space="0" w:color="auto"/>
              <w:bottom w:val="single" w:sz="4" w:space="0" w:color="auto"/>
              <w:right w:val="single" w:sz="4" w:space="0" w:color="auto"/>
            </w:tcBorders>
          </w:tcPr>
          <w:p w14:paraId="6DBFBC0F" w14:textId="77777777" w:rsidR="002A79E1" w:rsidRPr="008708FC" w:rsidRDefault="002A79E1" w:rsidP="00DD4C48">
            <w:pPr>
              <w:widowControl w:val="0"/>
              <w:tabs>
                <w:tab w:val="left" w:pos="284"/>
              </w:tabs>
              <w:jc w:val="both"/>
              <w:rPr>
                <w:rFonts w:ascii="Open Sans" w:hAnsi="Open Sans" w:cs="Open Sans"/>
                <w:b/>
              </w:rPr>
            </w:pPr>
          </w:p>
        </w:tc>
      </w:tr>
      <w:tr w:rsidR="002A79E1" w:rsidRPr="008708FC" w14:paraId="4012D3A9" w14:textId="77777777" w:rsidTr="00682510">
        <w:tc>
          <w:tcPr>
            <w:tcW w:w="533" w:type="dxa"/>
            <w:tcBorders>
              <w:top w:val="single" w:sz="4" w:space="0" w:color="auto"/>
              <w:left w:val="single" w:sz="4" w:space="0" w:color="auto"/>
              <w:bottom w:val="single" w:sz="4" w:space="0" w:color="auto"/>
              <w:right w:val="single" w:sz="4" w:space="0" w:color="auto"/>
            </w:tcBorders>
            <w:vAlign w:val="center"/>
            <w:hideMark/>
          </w:tcPr>
          <w:p w14:paraId="2CCB6099" w14:textId="77777777" w:rsidR="002A79E1" w:rsidRPr="008708FC" w:rsidRDefault="00682510" w:rsidP="00DD4C48">
            <w:pPr>
              <w:widowControl w:val="0"/>
              <w:tabs>
                <w:tab w:val="left" w:pos="284"/>
              </w:tabs>
              <w:jc w:val="center"/>
              <w:rPr>
                <w:rFonts w:ascii="Open Sans" w:hAnsi="Open Sans" w:cs="Open Sans"/>
                <w:b/>
              </w:rPr>
            </w:pPr>
            <w:r w:rsidRPr="008708FC">
              <w:rPr>
                <w:rFonts w:ascii="Open Sans" w:hAnsi="Open Sans" w:cs="Open Sans"/>
                <w:b/>
              </w:rPr>
              <w:t>…</w:t>
            </w:r>
          </w:p>
        </w:tc>
        <w:tc>
          <w:tcPr>
            <w:tcW w:w="3403" w:type="dxa"/>
            <w:tcBorders>
              <w:top w:val="single" w:sz="4" w:space="0" w:color="auto"/>
              <w:left w:val="single" w:sz="4" w:space="0" w:color="auto"/>
              <w:bottom w:val="single" w:sz="4" w:space="0" w:color="auto"/>
              <w:right w:val="single" w:sz="4" w:space="0" w:color="auto"/>
            </w:tcBorders>
          </w:tcPr>
          <w:p w14:paraId="11458AF4" w14:textId="77777777" w:rsidR="002A79E1" w:rsidRPr="008708FC" w:rsidRDefault="002A79E1" w:rsidP="00DD4C48">
            <w:pPr>
              <w:widowControl w:val="0"/>
              <w:tabs>
                <w:tab w:val="left" w:pos="284"/>
              </w:tabs>
              <w:jc w:val="both"/>
              <w:rPr>
                <w:rFonts w:ascii="Open Sans" w:hAnsi="Open Sans" w:cs="Open Sans"/>
                <w:b/>
              </w:rPr>
            </w:pPr>
          </w:p>
        </w:tc>
        <w:tc>
          <w:tcPr>
            <w:tcW w:w="3685" w:type="dxa"/>
            <w:tcBorders>
              <w:top w:val="single" w:sz="4" w:space="0" w:color="auto"/>
              <w:left w:val="single" w:sz="4" w:space="0" w:color="auto"/>
              <w:bottom w:val="single" w:sz="4" w:space="0" w:color="auto"/>
              <w:right w:val="single" w:sz="4" w:space="0" w:color="auto"/>
            </w:tcBorders>
          </w:tcPr>
          <w:p w14:paraId="33F05D0D" w14:textId="77777777" w:rsidR="002A79E1" w:rsidRPr="008708FC" w:rsidRDefault="002A79E1" w:rsidP="00DD4C48">
            <w:pPr>
              <w:widowControl w:val="0"/>
              <w:tabs>
                <w:tab w:val="left" w:pos="284"/>
              </w:tabs>
              <w:jc w:val="both"/>
              <w:rPr>
                <w:rFonts w:ascii="Open Sans" w:hAnsi="Open Sans" w:cs="Open Sans"/>
                <w:b/>
              </w:rPr>
            </w:pPr>
          </w:p>
        </w:tc>
        <w:tc>
          <w:tcPr>
            <w:tcW w:w="1843" w:type="dxa"/>
            <w:tcBorders>
              <w:top w:val="single" w:sz="4" w:space="0" w:color="auto"/>
              <w:left w:val="single" w:sz="4" w:space="0" w:color="auto"/>
              <w:bottom w:val="single" w:sz="4" w:space="0" w:color="auto"/>
              <w:right w:val="single" w:sz="4" w:space="0" w:color="auto"/>
            </w:tcBorders>
          </w:tcPr>
          <w:p w14:paraId="272E8E38" w14:textId="77777777" w:rsidR="002A79E1" w:rsidRPr="008708FC" w:rsidRDefault="002A79E1" w:rsidP="00DD4C48">
            <w:pPr>
              <w:widowControl w:val="0"/>
              <w:tabs>
                <w:tab w:val="left" w:pos="284"/>
              </w:tabs>
              <w:jc w:val="both"/>
              <w:rPr>
                <w:rFonts w:ascii="Open Sans" w:hAnsi="Open Sans" w:cs="Open Sans"/>
                <w:b/>
              </w:rPr>
            </w:pPr>
          </w:p>
        </w:tc>
      </w:tr>
    </w:tbl>
    <w:p w14:paraId="2D4EC1A7" w14:textId="77777777" w:rsidR="002A79E1" w:rsidRPr="008708FC" w:rsidRDefault="002A79E1" w:rsidP="00DD4C48">
      <w:pPr>
        <w:widowControl w:val="0"/>
        <w:tabs>
          <w:tab w:val="left" w:pos="284"/>
        </w:tabs>
        <w:jc w:val="both"/>
        <w:rPr>
          <w:rFonts w:ascii="Open Sans" w:hAnsi="Open Sans" w:cs="Open Sans"/>
          <w:b/>
        </w:rPr>
      </w:pPr>
    </w:p>
    <w:p w14:paraId="4167F38B" w14:textId="77777777" w:rsidR="002D156E" w:rsidRPr="008708FC" w:rsidRDefault="002D156E" w:rsidP="00DD4C48">
      <w:pPr>
        <w:widowControl w:val="0"/>
        <w:tabs>
          <w:tab w:val="left" w:pos="284"/>
        </w:tabs>
        <w:jc w:val="both"/>
        <w:rPr>
          <w:rFonts w:ascii="Open Sans" w:hAnsi="Open Sans" w:cs="Open Sans"/>
          <w:b/>
        </w:rPr>
      </w:pPr>
    </w:p>
    <w:p w14:paraId="4BF6E719" w14:textId="77777777" w:rsidR="002A79E1" w:rsidRPr="008708FC" w:rsidRDefault="002A79E1" w:rsidP="00DD4C48">
      <w:pPr>
        <w:widowControl w:val="0"/>
        <w:tabs>
          <w:tab w:val="left" w:pos="284"/>
        </w:tabs>
        <w:jc w:val="both"/>
        <w:rPr>
          <w:rFonts w:ascii="Open Sans" w:hAnsi="Open Sans" w:cs="Open Sans"/>
        </w:rPr>
      </w:pPr>
      <w:r w:rsidRPr="008708FC">
        <w:rPr>
          <w:rFonts w:ascii="Open Sans" w:hAnsi="Open Sans" w:cs="Open Sans"/>
          <w:b/>
        </w:rPr>
        <w:t>IZJAVLJAMO</w:t>
      </w:r>
      <w:r w:rsidRPr="008708FC">
        <w:rPr>
          <w:rFonts w:ascii="Open Sans" w:hAnsi="Open Sans" w:cs="Open Sans"/>
        </w:rPr>
        <w:t xml:space="preserve">, da so pri lastništvu zgoraj navedenega ponudnika udeležene naslednje </w:t>
      </w:r>
      <w:r w:rsidRPr="008708FC">
        <w:rPr>
          <w:rFonts w:ascii="Open Sans" w:hAnsi="Open Sans" w:cs="Open Sans"/>
          <w:u w:val="single"/>
        </w:rPr>
        <w:t>fizične osebe</w:t>
      </w:r>
      <w:r w:rsidRPr="008708FC">
        <w:rPr>
          <w:rFonts w:ascii="Open Sans" w:hAnsi="Open Sans" w:cs="Open Sans"/>
        </w:rPr>
        <w:t>, vključno z udeležbo tihih družbenikov:</w:t>
      </w:r>
    </w:p>
    <w:p w14:paraId="5A0C8E7C" w14:textId="77777777" w:rsidR="002A79E1" w:rsidRPr="008708FC" w:rsidRDefault="002A79E1" w:rsidP="00DD4C48">
      <w:pPr>
        <w:widowControl w:val="0"/>
        <w:tabs>
          <w:tab w:val="left" w:pos="284"/>
        </w:tabs>
        <w:jc w:val="both"/>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5"/>
        <w:gridCol w:w="3645"/>
        <w:gridCol w:w="1801"/>
      </w:tblGrid>
      <w:tr w:rsidR="00F75741" w:rsidRPr="008708FC" w14:paraId="628E404C" w14:textId="77777777" w:rsidTr="00682510">
        <w:tc>
          <w:tcPr>
            <w:tcW w:w="534" w:type="dxa"/>
            <w:tcBorders>
              <w:top w:val="single" w:sz="4" w:space="0" w:color="auto"/>
              <w:left w:val="single" w:sz="4" w:space="0" w:color="auto"/>
              <w:bottom w:val="single" w:sz="4" w:space="0" w:color="auto"/>
              <w:right w:val="single" w:sz="4" w:space="0" w:color="auto"/>
            </w:tcBorders>
            <w:vAlign w:val="center"/>
            <w:hideMark/>
          </w:tcPr>
          <w:p w14:paraId="2EC3142C" w14:textId="77777777" w:rsidR="002A79E1" w:rsidRPr="008708FC" w:rsidRDefault="002A79E1" w:rsidP="00DD4C48">
            <w:pPr>
              <w:widowControl w:val="0"/>
              <w:tabs>
                <w:tab w:val="left" w:pos="284"/>
              </w:tabs>
              <w:jc w:val="center"/>
              <w:rPr>
                <w:rFonts w:ascii="Open Sans" w:hAnsi="Open Sans" w:cs="Open Sans"/>
                <w:b/>
              </w:rPr>
            </w:pPr>
            <w:r w:rsidRPr="008708FC">
              <w:rPr>
                <w:rFonts w:ascii="Open Sans" w:hAnsi="Open Sans" w:cs="Open Sans"/>
                <w:b/>
              </w:rPr>
              <w:t>Št.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CE9AFC2" w14:textId="77777777" w:rsidR="002A79E1" w:rsidRPr="008708FC" w:rsidRDefault="002A79E1" w:rsidP="00DD4C48">
            <w:pPr>
              <w:widowControl w:val="0"/>
              <w:tabs>
                <w:tab w:val="left" w:pos="284"/>
              </w:tabs>
              <w:jc w:val="center"/>
              <w:rPr>
                <w:rFonts w:ascii="Open Sans" w:hAnsi="Open Sans" w:cs="Open Sans"/>
                <w:b/>
              </w:rPr>
            </w:pPr>
            <w:r w:rsidRPr="008708FC">
              <w:rPr>
                <w:rFonts w:ascii="Open Sans" w:hAnsi="Open Sans" w:cs="Open Sans"/>
                <w:b/>
              </w:rPr>
              <w:t>Ime in priimek</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C085BCC" w14:textId="77777777" w:rsidR="002A79E1" w:rsidRPr="008708FC" w:rsidRDefault="002A79E1" w:rsidP="00DD4C48">
            <w:pPr>
              <w:widowControl w:val="0"/>
              <w:tabs>
                <w:tab w:val="left" w:pos="284"/>
              </w:tabs>
              <w:jc w:val="center"/>
              <w:rPr>
                <w:rFonts w:ascii="Open Sans" w:hAnsi="Open Sans" w:cs="Open Sans"/>
                <w:b/>
              </w:rPr>
            </w:pPr>
            <w:r w:rsidRPr="008708FC">
              <w:rPr>
                <w:rFonts w:ascii="Open Sans" w:hAnsi="Open Sans" w:cs="Open Sans"/>
                <w:b/>
              </w:rPr>
              <w:t>Naslov stalnega bivališča</w:t>
            </w:r>
          </w:p>
        </w:tc>
        <w:tc>
          <w:tcPr>
            <w:tcW w:w="1810" w:type="dxa"/>
            <w:tcBorders>
              <w:top w:val="single" w:sz="4" w:space="0" w:color="auto"/>
              <w:left w:val="single" w:sz="4" w:space="0" w:color="auto"/>
              <w:bottom w:val="single" w:sz="4" w:space="0" w:color="auto"/>
              <w:right w:val="single" w:sz="4" w:space="0" w:color="auto"/>
            </w:tcBorders>
            <w:vAlign w:val="center"/>
            <w:hideMark/>
          </w:tcPr>
          <w:p w14:paraId="67B69565" w14:textId="77777777" w:rsidR="002A79E1" w:rsidRPr="008708FC" w:rsidRDefault="002A79E1" w:rsidP="00DD4C48">
            <w:pPr>
              <w:widowControl w:val="0"/>
              <w:tabs>
                <w:tab w:val="left" w:pos="284"/>
              </w:tabs>
              <w:jc w:val="center"/>
              <w:rPr>
                <w:rFonts w:ascii="Open Sans" w:hAnsi="Open Sans" w:cs="Open Sans"/>
                <w:b/>
              </w:rPr>
            </w:pPr>
            <w:r w:rsidRPr="008708FC">
              <w:rPr>
                <w:rFonts w:ascii="Open Sans" w:hAnsi="Open Sans" w:cs="Open Sans"/>
                <w:b/>
              </w:rPr>
              <w:t>Delež lastništva v %</w:t>
            </w:r>
          </w:p>
        </w:tc>
      </w:tr>
      <w:tr w:rsidR="00F75741" w:rsidRPr="008708FC" w14:paraId="4C667093" w14:textId="77777777" w:rsidTr="00682510">
        <w:tc>
          <w:tcPr>
            <w:tcW w:w="534" w:type="dxa"/>
            <w:tcBorders>
              <w:top w:val="single" w:sz="4" w:space="0" w:color="auto"/>
              <w:left w:val="single" w:sz="4" w:space="0" w:color="auto"/>
              <w:bottom w:val="single" w:sz="4" w:space="0" w:color="auto"/>
              <w:right w:val="single" w:sz="4" w:space="0" w:color="auto"/>
            </w:tcBorders>
            <w:vAlign w:val="center"/>
            <w:hideMark/>
          </w:tcPr>
          <w:p w14:paraId="06458013" w14:textId="77777777" w:rsidR="002A79E1" w:rsidRPr="008708FC" w:rsidRDefault="00682510" w:rsidP="00DD4C48">
            <w:pPr>
              <w:widowControl w:val="0"/>
              <w:tabs>
                <w:tab w:val="left" w:pos="284"/>
              </w:tabs>
              <w:jc w:val="center"/>
              <w:rPr>
                <w:rFonts w:ascii="Open Sans" w:hAnsi="Open Sans" w:cs="Open Sans"/>
                <w:b/>
              </w:rPr>
            </w:pPr>
            <w:r w:rsidRPr="008708FC">
              <w:rPr>
                <w:rFonts w:ascii="Open Sans" w:hAnsi="Open Sans" w:cs="Open Sans"/>
                <w:b/>
              </w:rPr>
              <w:t>1</w:t>
            </w:r>
          </w:p>
        </w:tc>
        <w:tc>
          <w:tcPr>
            <w:tcW w:w="3402" w:type="dxa"/>
            <w:tcBorders>
              <w:top w:val="single" w:sz="4" w:space="0" w:color="auto"/>
              <w:left w:val="single" w:sz="4" w:space="0" w:color="auto"/>
              <w:bottom w:val="single" w:sz="4" w:space="0" w:color="auto"/>
              <w:right w:val="single" w:sz="4" w:space="0" w:color="auto"/>
            </w:tcBorders>
          </w:tcPr>
          <w:p w14:paraId="334F11ED" w14:textId="77777777" w:rsidR="002A79E1" w:rsidRPr="008708FC" w:rsidRDefault="002A79E1" w:rsidP="00DD4C48">
            <w:pPr>
              <w:widowControl w:val="0"/>
              <w:tabs>
                <w:tab w:val="left" w:pos="284"/>
              </w:tabs>
              <w:jc w:val="both"/>
              <w:rPr>
                <w:rFonts w:ascii="Open Sans" w:hAnsi="Open Sans" w:cs="Open Sans"/>
                <w:b/>
              </w:rPr>
            </w:pPr>
          </w:p>
        </w:tc>
        <w:tc>
          <w:tcPr>
            <w:tcW w:w="3685" w:type="dxa"/>
            <w:tcBorders>
              <w:top w:val="single" w:sz="4" w:space="0" w:color="auto"/>
              <w:left w:val="single" w:sz="4" w:space="0" w:color="auto"/>
              <w:bottom w:val="single" w:sz="4" w:space="0" w:color="auto"/>
              <w:right w:val="single" w:sz="4" w:space="0" w:color="auto"/>
            </w:tcBorders>
          </w:tcPr>
          <w:p w14:paraId="7B6F6D56" w14:textId="77777777" w:rsidR="002A79E1" w:rsidRPr="008708FC" w:rsidRDefault="002A79E1" w:rsidP="00DD4C48">
            <w:pPr>
              <w:widowControl w:val="0"/>
              <w:tabs>
                <w:tab w:val="left" w:pos="284"/>
              </w:tabs>
              <w:jc w:val="both"/>
              <w:rPr>
                <w:rFonts w:ascii="Open Sans" w:hAnsi="Open Sans" w:cs="Open Sans"/>
                <w:b/>
              </w:rPr>
            </w:pPr>
          </w:p>
        </w:tc>
        <w:tc>
          <w:tcPr>
            <w:tcW w:w="1810" w:type="dxa"/>
            <w:tcBorders>
              <w:top w:val="single" w:sz="4" w:space="0" w:color="auto"/>
              <w:left w:val="single" w:sz="4" w:space="0" w:color="auto"/>
              <w:bottom w:val="single" w:sz="4" w:space="0" w:color="auto"/>
              <w:right w:val="single" w:sz="4" w:space="0" w:color="auto"/>
            </w:tcBorders>
          </w:tcPr>
          <w:p w14:paraId="7CC27DF1" w14:textId="77777777" w:rsidR="002A79E1" w:rsidRPr="008708FC" w:rsidRDefault="002A79E1" w:rsidP="00DD4C48">
            <w:pPr>
              <w:widowControl w:val="0"/>
              <w:tabs>
                <w:tab w:val="left" w:pos="284"/>
              </w:tabs>
              <w:jc w:val="both"/>
              <w:rPr>
                <w:rFonts w:ascii="Open Sans" w:hAnsi="Open Sans" w:cs="Open Sans"/>
                <w:b/>
              </w:rPr>
            </w:pPr>
          </w:p>
        </w:tc>
      </w:tr>
      <w:tr w:rsidR="00F75741" w:rsidRPr="008708FC" w14:paraId="4BCDECBE" w14:textId="77777777" w:rsidTr="00682510">
        <w:tc>
          <w:tcPr>
            <w:tcW w:w="534" w:type="dxa"/>
            <w:tcBorders>
              <w:top w:val="single" w:sz="4" w:space="0" w:color="auto"/>
              <w:left w:val="single" w:sz="4" w:space="0" w:color="auto"/>
              <w:bottom w:val="single" w:sz="4" w:space="0" w:color="auto"/>
              <w:right w:val="single" w:sz="4" w:space="0" w:color="auto"/>
            </w:tcBorders>
            <w:vAlign w:val="center"/>
            <w:hideMark/>
          </w:tcPr>
          <w:p w14:paraId="10F99225" w14:textId="77777777" w:rsidR="002A79E1" w:rsidRPr="008708FC" w:rsidRDefault="00682510" w:rsidP="00DD4C48">
            <w:pPr>
              <w:widowControl w:val="0"/>
              <w:tabs>
                <w:tab w:val="left" w:pos="284"/>
              </w:tabs>
              <w:jc w:val="center"/>
              <w:rPr>
                <w:rFonts w:ascii="Open Sans" w:hAnsi="Open Sans" w:cs="Open Sans"/>
                <w:b/>
              </w:rPr>
            </w:pPr>
            <w:r w:rsidRPr="008708FC">
              <w:rPr>
                <w:rFonts w:ascii="Open Sans" w:hAnsi="Open Sans" w:cs="Open Sans"/>
                <w:b/>
              </w:rPr>
              <w:t>2</w:t>
            </w:r>
          </w:p>
        </w:tc>
        <w:tc>
          <w:tcPr>
            <w:tcW w:w="3402" w:type="dxa"/>
            <w:tcBorders>
              <w:top w:val="single" w:sz="4" w:space="0" w:color="auto"/>
              <w:left w:val="single" w:sz="4" w:space="0" w:color="auto"/>
              <w:bottom w:val="single" w:sz="4" w:space="0" w:color="auto"/>
              <w:right w:val="single" w:sz="4" w:space="0" w:color="auto"/>
            </w:tcBorders>
          </w:tcPr>
          <w:p w14:paraId="516847A5" w14:textId="77777777" w:rsidR="002A79E1" w:rsidRPr="008708FC" w:rsidRDefault="002A79E1" w:rsidP="00DD4C48">
            <w:pPr>
              <w:widowControl w:val="0"/>
              <w:tabs>
                <w:tab w:val="left" w:pos="284"/>
              </w:tabs>
              <w:jc w:val="both"/>
              <w:rPr>
                <w:rFonts w:ascii="Open Sans" w:hAnsi="Open Sans" w:cs="Open Sans"/>
                <w:b/>
              </w:rPr>
            </w:pPr>
          </w:p>
        </w:tc>
        <w:tc>
          <w:tcPr>
            <w:tcW w:w="3685" w:type="dxa"/>
            <w:tcBorders>
              <w:top w:val="single" w:sz="4" w:space="0" w:color="auto"/>
              <w:left w:val="single" w:sz="4" w:space="0" w:color="auto"/>
              <w:bottom w:val="single" w:sz="4" w:space="0" w:color="auto"/>
              <w:right w:val="single" w:sz="4" w:space="0" w:color="auto"/>
            </w:tcBorders>
          </w:tcPr>
          <w:p w14:paraId="2891533E" w14:textId="77777777" w:rsidR="002A79E1" w:rsidRPr="008708FC" w:rsidRDefault="002A79E1" w:rsidP="00DD4C48">
            <w:pPr>
              <w:widowControl w:val="0"/>
              <w:tabs>
                <w:tab w:val="left" w:pos="284"/>
              </w:tabs>
              <w:jc w:val="both"/>
              <w:rPr>
                <w:rFonts w:ascii="Open Sans" w:hAnsi="Open Sans" w:cs="Open Sans"/>
                <w:b/>
              </w:rPr>
            </w:pPr>
          </w:p>
        </w:tc>
        <w:tc>
          <w:tcPr>
            <w:tcW w:w="1810" w:type="dxa"/>
            <w:tcBorders>
              <w:top w:val="single" w:sz="4" w:space="0" w:color="auto"/>
              <w:left w:val="single" w:sz="4" w:space="0" w:color="auto"/>
              <w:bottom w:val="single" w:sz="4" w:space="0" w:color="auto"/>
              <w:right w:val="single" w:sz="4" w:space="0" w:color="auto"/>
            </w:tcBorders>
          </w:tcPr>
          <w:p w14:paraId="6A33443E" w14:textId="77777777" w:rsidR="002A79E1" w:rsidRPr="008708FC" w:rsidRDefault="002A79E1" w:rsidP="00DD4C48">
            <w:pPr>
              <w:widowControl w:val="0"/>
              <w:tabs>
                <w:tab w:val="left" w:pos="284"/>
              </w:tabs>
              <w:jc w:val="both"/>
              <w:rPr>
                <w:rFonts w:ascii="Open Sans" w:hAnsi="Open Sans" w:cs="Open Sans"/>
                <w:b/>
              </w:rPr>
            </w:pPr>
          </w:p>
        </w:tc>
      </w:tr>
      <w:tr w:rsidR="00F75741" w:rsidRPr="008708FC" w14:paraId="4EAEA5A7" w14:textId="77777777" w:rsidTr="00682510">
        <w:tc>
          <w:tcPr>
            <w:tcW w:w="534" w:type="dxa"/>
            <w:tcBorders>
              <w:top w:val="single" w:sz="4" w:space="0" w:color="auto"/>
              <w:left w:val="single" w:sz="4" w:space="0" w:color="auto"/>
              <w:bottom w:val="single" w:sz="4" w:space="0" w:color="auto"/>
              <w:right w:val="single" w:sz="4" w:space="0" w:color="auto"/>
            </w:tcBorders>
            <w:vAlign w:val="center"/>
            <w:hideMark/>
          </w:tcPr>
          <w:p w14:paraId="36001648" w14:textId="77777777" w:rsidR="002A79E1" w:rsidRPr="008708FC" w:rsidRDefault="00682510" w:rsidP="00DD4C48">
            <w:pPr>
              <w:widowControl w:val="0"/>
              <w:tabs>
                <w:tab w:val="left" w:pos="284"/>
              </w:tabs>
              <w:jc w:val="center"/>
              <w:rPr>
                <w:rFonts w:ascii="Open Sans" w:hAnsi="Open Sans" w:cs="Open Sans"/>
                <w:b/>
              </w:rPr>
            </w:pPr>
            <w:r w:rsidRPr="008708FC">
              <w:rPr>
                <w:rFonts w:ascii="Open Sans" w:hAnsi="Open Sans" w:cs="Open Sans"/>
                <w:b/>
              </w:rPr>
              <w:t>3</w:t>
            </w:r>
          </w:p>
        </w:tc>
        <w:tc>
          <w:tcPr>
            <w:tcW w:w="3402" w:type="dxa"/>
            <w:tcBorders>
              <w:top w:val="single" w:sz="4" w:space="0" w:color="auto"/>
              <w:left w:val="single" w:sz="4" w:space="0" w:color="auto"/>
              <w:bottom w:val="single" w:sz="4" w:space="0" w:color="auto"/>
              <w:right w:val="single" w:sz="4" w:space="0" w:color="auto"/>
            </w:tcBorders>
          </w:tcPr>
          <w:p w14:paraId="3C639927" w14:textId="77777777" w:rsidR="002A79E1" w:rsidRPr="008708FC" w:rsidRDefault="002A79E1" w:rsidP="00DD4C48">
            <w:pPr>
              <w:widowControl w:val="0"/>
              <w:tabs>
                <w:tab w:val="left" w:pos="284"/>
              </w:tabs>
              <w:jc w:val="both"/>
              <w:rPr>
                <w:rFonts w:ascii="Open Sans" w:hAnsi="Open Sans" w:cs="Open Sans"/>
                <w:b/>
              </w:rPr>
            </w:pPr>
          </w:p>
        </w:tc>
        <w:tc>
          <w:tcPr>
            <w:tcW w:w="3685" w:type="dxa"/>
            <w:tcBorders>
              <w:top w:val="single" w:sz="4" w:space="0" w:color="auto"/>
              <w:left w:val="single" w:sz="4" w:space="0" w:color="auto"/>
              <w:bottom w:val="single" w:sz="4" w:space="0" w:color="auto"/>
              <w:right w:val="single" w:sz="4" w:space="0" w:color="auto"/>
            </w:tcBorders>
          </w:tcPr>
          <w:p w14:paraId="53F75491" w14:textId="77777777" w:rsidR="002A79E1" w:rsidRPr="008708FC" w:rsidRDefault="002A79E1" w:rsidP="00DD4C48">
            <w:pPr>
              <w:widowControl w:val="0"/>
              <w:tabs>
                <w:tab w:val="left" w:pos="284"/>
              </w:tabs>
              <w:jc w:val="both"/>
              <w:rPr>
                <w:rFonts w:ascii="Open Sans" w:hAnsi="Open Sans" w:cs="Open Sans"/>
                <w:b/>
              </w:rPr>
            </w:pPr>
          </w:p>
        </w:tc>
        <w:tc>
          <w:tcPr>
            <w:tcW w:w="1810" w:type="dxa"/>
            <w:tcBorders>
              <w:top w:val="single" w:sz="4" w:space="0" w:color="auto"/>
              <w:left w:val="single" w:sz="4" w:space="0" w:color="auto"/>
              <w:bottom w:val="single" w:sz="4" w:space="0" w:color="auto"/>
              <w:right w:val="single" w:sz="4" w:space="0" w:color="auto"/>
            </w:tcBorders>
          </w:tcPr>
          <w:p w14:paraId="527431FD" w14:textId="77777777" w:rsidR="002A79E1" w:rsidRPr="008708FC" w:rsidRDefault="002A79E1" w:rsidP="00DD4C48">
            <w:pPr>
              <w:widowControl w:val="0"/>
              <w:tabs>
                <w:tab w:val="left" w:pos="284"/>
              </w:tabs>
              <w:jc w:val="both"/>
              <w:rPr>
                <w:rFonts w:ascii="Open Sans" w:hAnsi="Open Sans" w:cs="Open Sans"/>
                <w:b/>
              </w:rPr>
            </w:pPr>
          </w:p>
        </w:tc>
      </w:tr>
      <w:tr w:rsidR="00F75741" w:rsidRPr="008708FC" w14:paraId="713AC185" w14:textId="77777777" w:rsidTr="00682510">
        <w:tc>
          <w:tcPr>
            <w:tcW w:w="534" w:type="dxa"/>
            <w:tcBorders>
              <w:top w:val="single" w:sz="4" w:space="0" w:color="auto"/>
              <w:left w:val="single" w:sz="4" w:space="0" w:color="auto"/>
              <w:bottom w:val="single" w:sz="4" w:space="0" w:color="auto"/>
              <w:right w:val="single" w:sz="4" w:space="0" w:color="auto"/>
            </w:tcBorders>
            <w:vAlign w:val="center"/>
            <w:hideMark/>
          </w:tcPr>
          <w:p w14:paraId="1D15E358" w14:textId="77777777" w:rsidR="002A79E1" w:rsidRPr="008708FC" w:rsidRDefault="00682510" w:rsidP="00DD4C48">
            <w:pPr>
              <w:widowControl w:val="0"/>
              <w:tabs>
                <w:tab w:val="left" w:pos="284"/>
              </w:tabs>
              <w:jc w:val="center"/>
              <w:rPr>
                <w:rFonts w:ascii="Open Sans" w:hAnsi="Open Sans" w:cs="Open Sans"/>
                <w:b/>
              </w:rPr>
            </w:pPr>
            <w:r w:rsidRPr="008708FC">
              <w:rPr>
                <w:rFonts w:ascii="Open Sans" w:hAnsi="Open Sans" w:cs="Open Sans"/>
                <w:b/>
              </w:rPr>
              <w:t>4</w:t>
            </w:r>
          </w:p>
        </w:tc>
        <w:tc>
          <w:tcPr>
            <w:tcW w:w="3402" w:type="dxa"/>
            <w:tcBorders>
              <w:top w:val="single" w:sz="4" w:space="0" w:color="auto"/>
              <w:left w:val="single" w:sz="4" w:space="0" w:color="auto"/>
              <w:bottom w:val="single" w:sz="4" w:space="0" w:color="auto"/>
              <w:right w:val="single" w:sz="4" w:space="0" w:color="auto"/>
            </w:tcBorders>
          </w:tcPr>
          <w:p w14:paraId="6BBF5B1E" w14:textId="77777777" w:rsidR="002A79E1" w:rsidRPr="008708FC" w:rsidRDefault="002A79E1" w:rsidP="00DD4C48">
            <w:pPr>
              <w:widowControl w:val="0"/>
              <w:tabs>
                <w:tab w:val="left" w:pos="284"/>
              </w:tabs>
              <w:jc w:val="both"/>
              <w:rPr>
                <w:rFonts w:ascii="Open Sans" w:hAnsi="Open Sans" w:cs="Open Sans"/>
                <w:b/>
              </w:rPr>
            </w:pPr>
          </w:p>
        </w:tc>
        <w:tc>
          <w:tcPr>
            <w:tcW w:w="3685" w:type="dxa"/>
            <w:tcBorders>
              <w:top w:val="single" w:sz="4" w:space="0" w:color="auto"/>
              <w:left w:val="single" w:sz="4" w:space="0" w:color="auto"/>
              <w:bottom w:val="single" w:sz="4" w:space="0" w:color="auto"/>
              <w:right w:val="single" w:sz="4" w:space="0" w:color="auto"/>
            </w:tcBorders>
          </w:tcPr>
          <w:p w14:paraId="271777EC" w14:textId="77777777" w:rsidR="002A79E1" w:rsidRPr="008708FC" w:rsidRDefault="002A79E1" w:rsidP="00DD4C48">
            <w:pPr>
              <w:widowControl w:val="0"/>
              <w:tabs>
                <w:tab w:val="left" w:pos="284"/>
              </w:tabs>
              <w:jc w:val="both"/>
              <w:rPr>
                <w:rFonts w:ascii="Open Sans" w:hAnsi="Open Sans" w:cs="Open Sans"/>
                <w:b/>
              </w:rPr>
            </w:pPr>
          </w:p>
        </w:tc>
        <w:tc>
          <w:tcPr>
            <w:tcW w:w="1810" w:type="dxa"/>
            <w:tcBorders>
              <w:top w:val="single" w:sz="4" w:space="0" w:color="auto"/>
              <w:left w:val="single" w:sz="4" w:space="0" w:color="auto"/>
              <w:bottom w:val="single" w:sz="4" w:space="0" w:color="auto"/>
              <w:right w:val="single" w:sz="4" w:space="0" w:color="auto"/>
            </w:tcBorders>
          </w:tcPr>
          <w:p w14:paraId="4A607379" w14:textId="77777777" w:rsidR="002A79E1" w:rsidRPr="008708FC" w:rsidRDefault="002A79E1" w:rsidP="00DD4C48">
            <w:pPr>
              <w:widowControl w:val="0"/>
              <w:tabs>
                <w:tab w:val="left" w:pos="284"/>
              </w:tabs>
              <w:jc w:val="both"/>
              <w:rPr>
                <w:rFonts w:ascii="Open Sans" w:hAnsi="Open Sans" w:cs="Open Sans"/>
                <w:b/>
              </w:rPr>
            </w:pPr>
          </w:p>
        </w:tc>
      </w:tr>
      <w:tr w:rsidR="00F75741" w:rsidRPr="008708FC" w14:paraId="2D40648D" w14:textId="77777777" w:rsidTr="00682510">
        <w:tc>
          <w:tcPr>
            <w:tcW w:w="534" w:type="dxa"/>
            <w:tcBorders>
              <w:top w:val="single" w:sz="4" w:space="0" w:color="auto"/>
              <w:left w:val="single" w:sz="4" w:space="0" w:color="auto"/>
              <w:bottom w:val="single" w:sz="4" w:space="0" w:color="auto"/>
              <w:right w:val="single" w:sz="4" w:space="0" w:color="auto"/>
            </w:tcBorders>
            <w:vAlign w:val="center"/>
            <w:hideMark/>
          </w:tcPr>
          <w:p w14:paraId="761EFFFA" w14:textId="77777777" w:rsidR="002A79E1" w:rsidRPr="008708FC" w:rsidRDefault="00682510" w:rsidP="00DD4C48">
            <w:pPr>
              <w:widowControl w:val="0"/>
              <w:tabs>
                <w:tab w:val="left" w:pos="284"/>
              </w:tabs>
              <w:jc w:val="center"/>
              <w:rPr>
                <w:rFonts w:ascii="Open Sans" w:hAnsi="Open Sans" w:cs="Open Sans"/>
                <w:b/>
              </w:rPr>
            </w:pPr>
            <w:r w:rsidRPr="008708FC">
              <w:rPr>
                <w:rFonts w:ascii="Open Sans" w:hAnsi="Open Sans" w:cs="Open Sans"/>
                <w:b/>
              </w:rPr>
              <w:t>5</w:t>
            </w:r>
          </w:p>
        </w:tc>
        <w:tc>
          <w:tcPr>
            <w:tcW w:w="3402" w:type="dxa"/>
            <w:tcBorders>
              <w:top w:val="single" w:sz="4" w:space="0" w:color="auto"/>
              <w:left w:val="single" w:sz="4" w:space="0" w:color="auto"/>
              <w:bottom w:val="single" w:sz="4" w:space="0" w:color="auto"/>
              <w:right w:val="single" w:sz="4" w:space="0" w:color="auto"/>
            </w:tcBorders>
          </w:tcPr>
          <w:p w14:paraId="1E4F12FB" w14:textId="77777777" w:rsidR="002A79E1" w:rsidRPr="008708FC" w:rsidRDefault="002A79E1" w:rsidP="00DD4C48">
            <w:pPr>
              <w:widowControl w:val="0"/>
              <w:tabs>
                <w:tab w:val="left" w:pos="284"/>
              </w:tabs>
              <w:jc w:val="both"/>
              <w:rPr>
                <w:rFonts w:ascii="Open Sans" w:hAnsi="Open Sans" w:cs="Open Sans"/>
                <w:b/>
              </w:rPr>
            </w:pPr>
          </w:p>
        </w:tc>
        <w:tc>
          <w:tcPr>
            <w:tcW w:w="3685" w:type="dxa"/>
            <w:tcBorders>
              <w:top w:val="single" w:sz="4" w:space="0" w:color="auto"/>
              <w:left w:val="single" w:sz="4" w:space="0" w:color="auto"/>
              <w:bottom w:val="single" w:sz="4" w:space="0" w:color="auto"/>
              <w:right w:val="single" w:sz="4" w:space="0" w:color="auto"/>
            </w:tcBorders>
          </w:tcPr>
          <w:p w14:paraId="5A97F615" w14:textId="77777777" w:rsidR="002A79E1" w:rsidRPr="008708FC" w:rsidRDefault="002A79E1" w:rsidP="00DD4C48">
            <w:pPr>
              <w:widowControl w:val="0"/>
              <w:tabs>
                <w:tab w:val="left" w:pos="284"/>
              </w:tabs>
              <w:jc w:val="both"/>
              <w:rPr>
                <w:rFonts w:ascii="Open Sans" w:hAnsi="Open Sans" w:cs="Open Sans"/>
                <w:b/>
              </w:rPr>
            </w:pPr>
          </w:p>
        </w:tc>
        <w:tc>
          <w:tcPr>
            <w:tcW w:w="1810" w:type="dxa"/>
            <w:tcBorders>
              <w:top w:val="single" w:sz="4" w:space="0" w:color="auto"/>
              <w:left w:val="single" w:sz="4" w:space="0" w:color="auto"/>
              <w:bottom w:val="single" w:sz="4" w:space="0" w:color="auto"/>
              <w:right w:val="single" w:sz="4" w:space="0" w:color="auto"/>
            </w:tcBorders>
          </w:tcPr>
          <w:p w14:paraId="12C867BC" w14:textId="77777777" w:rsidR="002A79E1" w:rsidRPr="008708FC" w:rsidRDefault="002A79E1" w:rsidP="00DD4C48">
            <w:pPr>
              <w:widowControl w:val="0"/>
              <w:tabs>
                <w:tab w:val="left" w:pos="284"/>
              </w:tabs>
              <w:jc w:val="both"/>
              <w:rPr>
                <w:rFonts w:ascii="Open Sans" w:hAnsi="Open Sans" w:cs="Open Sans"/>
                <w:b/>
              </w:rPr>
            </w:pPr>
          </w:p>
        </w:tc>
      </w:tr>
      <w:tr w:rsidR="002A79E1" w:rsidRPr="008708FC" w14:paraId="5AC87E20" w14:textId="77777777" w:rsidTr="00682510">
        <w:tc>
          <w:tcPr>
            <w:tcW w:w="534" w:type="dxa"/>
            <w:tcBorders>
              <w:top w:val="single" w:sz="4" w:space="0" w:color="auto"/>
              <w:left w:val="single" w:sz="4" w:space="0" w:color="auto"/>
              <w:bottom w:val="single" w:sz="4" w:space="0" w:color="auto"/>
              <w:right w:val="single" w:sz="4" w:space="0" w:color="auto"/>
            </w:tcBorders>
            <w:vAlign w:val="center"/>
            <w:hideMark/>
          </w:tcPr>
          <w:p w14:paraId="1A5E331E" w14:textId="77777777" w:rsidR="002A79E1" w:rsidRPr="008708FC" w:rsidRDefault="002A79E1" w:rsidP="00DD4C48">
            <w:pPr>
              <w:widowControl w:val="0"/>
              <w:tabs>
                <w:tab w:val="left" w:pos="284"/>
              </w:tabs>
              <w:jc w:val="center"/>
              <w:rPr>
                <w:rFonts w:ascii="Open Sans" w:hAnsi="Open Sans" w:cs="Open Sans"/>
                <w:b/>
              </w:rPr>
            </w:pPr>
            <w:r w:rsidRPr="008708FC">
              <w:rPr>
                <w:rFonts w:ascii="Open Sans" w:hAnsi="Open Sans" w:cs="Open Sans"/>
                <w:b/>
              </w:rPr>
              <w:t>…</w:t>
            </w:r>
          </w:p>
        </w:tc>
        <w:tc>
          <w:tcPr>
            <w:tcW w:w="3402" w:type="dxa"/>
            <w:tcBorders>
              <w:top w:val="single" w:sz="4" w:space="0" w:color="auto"/>
              <w:left w:val="single" w:sz="4" w:space="0" w:color="auto"/>
              <w:bottom w:val="single" w:sz="4" w:space="0" w:color="auto"/>
              <w:right w:val="single" w:sz="4" w:space="0" w:color="auto"/>
            </w:tcBorders>
          </w:tcPr>
          <w:p w14:paraId="2ADBBAB9" w14:textId="77777777" w:rsidR="002A79E1" w:rsidRPr="008708FC" w:rsidRDefault="002A79E1" w:rsidP="00DD4C48">
            <w:pPr>
              <w:widowControl w:val="0"/>
              <w:tabs>
                <w:tab w:val="left" w:pos="284"/>
              </w:tabs>
              <w:jc w:val="both"/>
              <w:rPr>
                <w:rFonts w:ascii="Open Sans" w:hAnsi="Open Sans" w:cs="Open Sans"/>
                <w:b/>
              </w:rPr>
            </w:pPr>
          </w:p>
        </w:tc>
        <w:tc>
          <w:tcPr>
            <w:tcW w:w="3685" w:type="dxa"/>
            <w:tcBorders>
              <w:top w:val="single" w:sz="4" w:space="0" w:color="auto"/>
              <w:left w:val="single" w:sz="4" w:space="0" w:color="auto"/>
              <w:bottom w:val="single" w:sz="4" w:space="0" w:color="auto"/>
              <w:right w:val="single" w:sz="4" w:space="0" w:color="auto"/>
            </w:tcBorders>
          </w:tcPr>
          <w:p w14:paraId="4A972738" w14:textId="77777777" w:rsidR="002A79E1" w:rsidRPr="008708FC" w:rsidRDefault="002A79E1" w:rsidP="00DD4C48">
            <w:pPr>
              <w:widowControl w:val="0"/>
              <w:tabs>
                <w:tab w:val="left" w:pos="284"/>
              </w:tabs>
              <w:jc w:val="both"/>
              <w:rPr>
                <w:rFonts w:ascii="Open Sans" w:hAnsi="Open Sans" w:cs="Open Sans"/>
                <w:b/>
              </w:rPr>
            </w:pPr>
          </w:p>
        </w:tc>
        <w:tc>
          <w:tcPr>
            <w:tcW w:w="1810" w:type="dxa"/>
            <w:tcBorders>
              <w:top w:val="single" w:sz="4" w:space="0" w:color="auto"/>
              <w:left w:val="single" w:sz="4" w:space="0" w:color="auto"/>
              <w:bottom w:val="single" w:sz="4" w:space="0" w:color="auto"/>
              <w:right w:val="single" w:sz="4" w:space="0" w:color="auto"/>
            </w:tcBorders>
          </w:tcPr>
          <w:p w14:paraId="23C86B48" w14:textId="77777777" w:rsidR="002A79E1" w:rsidRPr="008708FC" w:rsidRDefault="002A79E1" w:rsidP="00DD4C48">
            <w:pPr>
              <w:widowControl w:val="0"/>
              <w:tabs>
                <w:tab w:val="left" w:pos="284"/>
              </w:tabs>
              <w:jc w:val="both"/>
              <w:rPr>
                <w:rFonts w:ascii="Open Sans" w:hAnsi="Open Sans" w:cs="Open Sans"/>
                <w:b/>
              </w:rPr>
            </w:pPr>
          </w:p>
        </w:tc>
      </w:tr>
    </w:tbl>
    <w:p w14:paraId="589B6AB7" w14:textId="77777777" w:rsidR="002A79E1" w:rsidRPr="008708FC" w:rsidRDefault="002A79E1" w:rsidP="00DD4C48">
      <w:pPr>
        <w:widowControl w:val="0"/>
        <w:tabs>
          <w:tab w:val="left" w:pos="284"/>
        </w:tabs>
        <w:jc w:val="both"/>
        <w:rPr>
          <w:rFonts w:ascii="Open Sans" w:hAnsi="Open Sans" w:cs="Open Sans"/>
          <w:b/>
        </w:rPr>
      </w:pPr>
    </w:p>
    <w:p w14:paraId="5D59C732" w14:textId="77777777" w:rsidR="002A79E1" w:rsidRPr="008708FC" w:rsidRDefault="002A79E1" w:rsidP="00DD4C48">
      <w:pPr>
        <w:widowControl w:val="0"/>
        <w:tabs>
          <w:tab w:val="left" w:pos="284"/>
        </w:tabs>
        <w:jc w:val="both"/>
        <w:rPr>
          <w:rFonts w:ascii="Open Sans" w:hAnsi="Open Sans" w:cs="Open Sans"/>
        </w:rPr>
      </w:pPr>
      <w:r w:rsidRPr="008708FC">
        <w:rPr>
          <w:rFonts w:ascii="Open Sans" w:hAnsi="Open Sans" w:cs="Open Sans"/>
          <w:b/>
        </w:rPr>
        <w:br w:type="page"/>
      </w:r>
      <w:r w:rsidRPr="008708FC">
        <w:rPr>
          <w:rFonts w:ascii="Open Sans" w:hAnsi="Open Sans" w:cs="Open Sans"/>
          <w:b/>
        </w:rPr>
        <w:lastRenderedPageBreak/>
        <w:t>IZJAVLJAMO</w:t>
      </w:r>
      <w:r w:rsidRPr="008708FC">
        <w:rPr>
          <w:rFonts w:ascii="Open Sans" w:hAnsi="Open Sans" w:cs="Open Sans"/>
        </w:rPr>
        <w:t xml:space="preserve">, da so skladno z določbami zakona, ki ureja gospodarske družbe, </w:t>
      </w:r>
      <w:r w:rsidRPr="008708FC">
        <w:rPr>
          <w:rFonts w:ascii="Open Sans" w:hAnsi="Open Sans" w:cs="Open Sans"/>
          <w:u w:val="single"/>
        </w:rPr>
        <w:t>povezane družbe</w:t>
      </w:r>
      <w:r w:rsidRPr="008708FC">
        <w:rPr>
          <w:rFonts w:ascii="Open Sans" w:hAnsi="Open Sans" w:cs="Open Sans"/>
        </w:rPr>
        <w:t xml:space="preserve"> z zgoraj navedenim ponudnikom, naslednji gospodarski subjekti:</w:t>
      </w:r>
    </w:p>
    <w:p w14:paraId="583BA566" w14:textId="77777777" w:rsidR="002A79E1" w:rsidRPr="008708FC" w:rsidRDefault="002A79E1" w:rsidP="00DD4C48">
      <w:pPr>
        <w:widowControl w:val="0"/>
        <w:tabs>
          <w:tab w:val="left" w:pos="284"/>
        </w:tabs>
        <w:jc w:val="both"/>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340"/>
        <w:gridCol w:w="3618"/>
        <w:gridCol w:w="1854"/>
      </w:tblGrid>
      <w:tr w:rsidR="00F75741" w:rsidRPr="008708FC" w14:paraId="742F6E61" w14:textId="77777777" w:rsidTr="00682510">
        <w:tc>
          <w:tcPr>
            <w:tcW w:w="533" w:type="dxa"/>
            <w:tcBorders>
              <w:top w:val="single" w:sz="4" w:space="0" w:color="auto"/>
              <w:left w:val="single" w:sz="4" w:space="0" w:color="auto"/>
              <w:bottom w:val="single" w:sz="4" w:space="0" w:color="auto"/>
              <w:right w:val="single" w:sz="4" w:space="0" w:color="auto"/>
            </w:tcBorders>
            <w:vAlign w:val="center"/>
            <w:hideMark/>
          </w:tcPr>
          <w:p w14:paraId="03452AE7" w14:textId="77777777" w:rsidR="002A79E1" w:rsidRPr="008708FC" w:rsidRDefault="002A79E1" w:rsidP="00DD4C48">
            <w:pPr>
              <w:widowControl w:val="0"/>
              <w:tabs>
                <w:tab w:val="left" w:pos="284"/>
              </w:tabs>
              <w:jc w:val="center"/>
              <w:rPr>
                <w:rFonts w:ascii="Open Sans" w:hAnsi="Open Sans" w:cs="Open Sans"/>
                <w:b/>
              </w:rPr>
            </w:pPr>
            <w:r w:rsidRPr="008708FC">
              <w:rPr>
                <w:rFonts w:ascii="Open Sans" w:hAnsi="Open Sans" w:cs="Open Sans"/>
                <w:b/>
              </w:rPr>
              <w:t>Št.</w:t>
            </w:r>
          </w:p>
        </w:tc>
        <w:tc>
          <w:tcPr>
            <w:tcW w:w="3376" w:type="dxa"/>
            <w:tcBorders>
              <w:top w:val="single" w:sz="4" w:space="0" w:color="auto"/>
              <w:left w:val="single" w:sz="4" w:space="0" w:color="auto"/>
              <w:bottom w:val="single" w:sz="4" w:space="0" w:color="auto"/>
              <w:right w:val="single" w:sz="4" w:space="0" w:color="auto"/>
            </w:tcBorders>
            <w:vAlign w:val="center"/>
            <w:hideMark/>
          </w:tcPr>
          <w:p w14:paraId="0F8B822A" w14:textId="77777777" w:rsidR="002A79E1" w:rsidRPr="008708FC" w:rsidRDefault="002A79E1" w:rsidP="00DD4C48">
            <w:pPr>
              <w:widowControl w:val="0"/>
              <w:tabs>
                <w:tab w:val="left" w:pos="284"/>
              </w:tabs>
              <w:jc w:val="center"/>
              <w:rPr>
                <w:rFonts w:ascii="Open Sans" w:hAnsi="Open Sans" w:cs="Open Sans"/>
                <w:b/>
              </w:rPr>
            </w:pPr>
            <w:r w:rsidRPr="008708FC">
              <w:rPr>
                <w:rFonts w:ascii="Open Sans" w:hAnsi="Open Sans" w:cs="Open Sans"/>
                <w:b/>
              </w:rPr>
              <w:t>Naziv</w:t>
            </w:r>
          </w:p>
        </w:tc>
        <w:tc>
          <w:tcPr>
            <w:tcW w:w="3657" w:type="dxa"/>
            <w:tcBorders>
              <w:top w:val="single" w:sz="4" w:space="0" w:color="auto"/>
              <w:left w:val="single" w:sz="4" w:space="0" w:color="auto"/>
              <w:bottom w:val="single" w:sz="4" w:space="0" w:color="auto"/>
              <w:right w:val="single" w:sz="4" w:space="0" w:color="auto"/>
            </w:tcBorders>
            <w:vAlign w:val="center"/>
            <w:hideMark/>
          </w:tcPr>
          <w:p w14:paraId="760D391C" w14:textId="77777777" w:rsidR="002A79E1" w:rsidRPr="008708FC" w:rsidRDefault="002A79E1" w:rsidP="00DD4C48">
            <w:pPr>
              <w:widowControl w:val="0"/>
              <w:tabs>
                <w:tab w:val="left" w:pos="284"/>
              </w:tabs>
              <w:jc w:val="center"/>
              <w:rPr>
                <w:rFonts w:ascii="Open Sans" w:hAnsi="Open Sans" w:cs="Open Sans"/>
                <w:b/>
              </w:rPr>
            </w:pPr>
            <w:r w:rsidRPr="008708FC">
              <w:rPr>
                <w:rFonts w:ascii="Open Sans" w:hAnsi="Open Sans" w:cs="Open Sans"/>
                <w:b/>
              </w:rPr>
              <w:t>Sedež</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454CC52" w14:textId="77777777" w:rsidR="002A79E1" w:rsidRPr="008708FC" w:rsidRDefault="002A79E1" w:rsidP="00DD4C48">
            <w:pPr>
              <w:widowControl w:val="0"/>
              <w:tabs>
                <w:tab w:val="left" w:pos="284"/>
              </w:tabs>
              <w:jc w:val="center"/>
              <w:rPr>
                <w:rFonts w:ascii="Open Sans" w:hAnsi="Open Sans" w:cs="Open Sans"/>
                <w:b/>
              </w:rPr>
            </w:pPr>
            <w:r w:rsidRPr="008708FC">
              <w:rPr>
                <w:rFonts w:ascii="Open Sans" w:hAnsi="Open Sans" w:cs="Open Sans"/>
                <w:b/>
              </w:rPr>
              <w:t>Matična številka</w:t>
            </w:r>
          </w:p>
        </w:tc>
      </w:tr>
      <w:tr w:rsidR="00F75741" w:rsidRPr="008708FC" w14:paraId="43725652" w14:textId="77777777" w:rsidTr="00682510">
        <w:tc>
          <w:tcPr>
            <w:tcW w:w="533" w:type="dxa"/>
            <w:tcBorders>
              <w:top w:val="single" w:sz="4" w:space="0" w:color="auto"/>
              <w:left w:val="single" w:sz="4" w:space="0" w:color="auto"/>
              <w:bottom w:val="single" w:sz="4" w:space="0" w:color="auto"/>
              <w:right w:val="single" w:sz="4" w:space="0" w:color="auto"/>
            </w:tcBorders>
            <w:vAlign w:val="center"/>
            <w:hideMark/>
          </w:tcPr>
          <w:p w14:paraId="5AAA8489" w14:textId="77777777" w:rsidR="002A79E1" w:rsidRPr="008708FC" w:rsidRDefault="00682510" w:rsidP="00DD4C48">
            <w:pPr>
              <w:widowControl w:val="0"/>
              <w:tabs>
                <w:tab w:val="left" w:pos="284"/>
              </w:tabs>
              <w:jc w:val="center"/>
              <w:rPr>
                <w:rFonts w:ascii="Open Sans" w:hAnsi="Open Sans" w:cs="Open Sans"/>
                <w:b/>
              </w:rPr>
            </w:pPr>
            <w:r w:rsidRPr="008708FC">
              <w:rPr>
                <w:rFonts w:ascii="Open Sans" w:hAnsi="Open Sans" w:cs="Open Sans"/>
                <w:b/>
              </w:rPr>
              <w:t>1</w:t>
            </w:r>
          </w:p>
        </w:tc>
        <w:tc>
          <w:tcPr>
            <w:tcW w:w="3376" w:type="dxa"/>
            <w:tcBorders>
              <w:top w:val="single" w:sz="4" w:space="0" w:color="auto"/>
              <w:left w:val="single" w:sz="4" w:space="0" w:color="auto"/>
              <w:bottom w:val="single" w:sz="4" w:space="0" w:color="auto"/>
              <w:right w:val="single" w:sz="4" w:space="0" w:color="auto"/>
            </w:tcBorders>
          </w:tcPr>
          <w:p w14:paraId="5AAB5B01" w14:textId="77777777" w:rsidR="002A79E1" w:rsidRPr="008708FC" w:rsidRDefault="002A79E1" w:rsidP="00DD4C48">
            <w:pPr>
              <w:widowControl w:val="0"/>
              <w:tabs>
                <w:tab w:val="left" w:pos="284"/>
              </w:tabs>
              <w:jc w:val="both"/>
              <w:rPr>
                <w:rFonts w:ascii="Open Sans" w:hAnsi="Open Sans" w:cs="Open Sans"/>
                <w:b/>
              </w:rPr>
            </w:pPr>
          </w:p>
        </w:tc>
        <w:tc>
          <w:tcPr>
            <w:tcW w:w="3657" w:type="dxa"/>
            <w:tcBorders>
              <w:top w:val="single" w:sz="4" w:space="0" w:color="auto"/>
              <w:left w:val="single" w:sz="4" w:space="0" w:color="auto"/>
              <w:bottom w:val="single" w:sz="4" w:space="0" w:color="auto"/>
              <w:right w:val="single" w:sz="4" w:space="0" w:color="auto"/>
            </w:tcBorders>
          </w:tcPr>
          <w:p w14:paraId="7ACF0A07" w14:textId="77777777" w:rsidR="002A79E1" w:rsidRPr="008708FC" w:rsidRDefault="002A79E1" w:rsidP="00DD4C48">
            <w:pPr>
              <w:widowControl w:val="0"/>
              <w:tabs>
                <w:tab w:val="left" w:pos="284"/>
              </w:tabs>
              <w:jc w:val="both"/>
              <w:rPr>
                <w:rFonts w:ascii="Open Sans" w:hAnsi="Open Sans" w:cs="Open Sans"/>
                <w:b/>
              </w:rPr>
            </w:pPr>
          </w:p>
        </w:tc>
        <w:tc>
          <w:tcPr>
            <w:tcW w:w="1865" w:type="dxa"/>
            <w:tcBorders>
              <w:top w:val="single" w:sz="4" w:space="0" w:color="auto"/>
              <w:left w:val="single" w:sz="4" w:space="0" w:color="auto"/>
              <w:bottom w:val="single" w:sz="4" w:space="0" w:color="auto"/>
              <w:right w:val="single" w:sz="4" w:space="0" w:color="auto"/>
            </w:tcBorders>
          </w:tcPr>
          <w:p w14:paraId="73C0B87C" w14:textId="77777777" w:rsidR="002A79E1" w:rsidRPr="008708FC" w:rsidRDefault="002A79E1" w:rsidP="00DD4C48">
            <w:pPr>
              <w:widowControl w:val="0"/>
              <w:tabs>
                <w:tab w:val="left" w:pos="284"/>
              </w:tabs>
              <w:jc w:val="both"/>
              <w:rPr>
                <w:rFonts w:ascii="Open Sans" w:hAnsi="Open Sans" w:cs="Open Sans"/>
                <w:b/>
              </w:rPr>
            </w:pPr>
          </w:p>
        </w:tc>
      </w:tr>
      <w:tr w:rsidR="00F75741" w:rsidRPr="008708FC" w14:paraId="546AF740" w14:textId="77777777" w:rsidTr="00682510">
        <w:tc>
          <w:tcPr>
            <w:tcW w:w="533" w:type="dxa"/>
            <w:tcBorders>
              <w:top w:val="single" w:sz="4" w:space="0" w:color="auto"/>
              <w:left w:val="single" w:sz="4" w:space="0" w:color="auto"/>
              <w:bottom w:val="single" w:sz="4" w:space="0" w:color="auto"/>
              <w:right w:val="single" w:sz="4" w:space="0" w:color="auto"/>
            </w:tcBorders>
            <w:vAlign w:val="center"/>
            <w:hideMark/>
          </w:tcPr>
          <w:p w14:paraId="14666993" w14:textId="77777777" w:rsidR="002A79E1" w:rsidRPr="008708FC" w:rsidRDefault="00682510" w:rsidP="00DD4C48">
            <w:pPr>
              <w:widowControl w:val="0"/>
              <w:tabs>
                <w:tab w:val="left" w:pos="284"/>
              </w:tabs>
              <w:jc w:val="center"/>
              <w:rPr>
                <w:rFonts w:ascii="Open Sans" w:hAnsi="Open Sans" w:cs="Open Sans"/>
                <w:b/>
              </w:rPr>
            </w:pPr>
            <w:r w:rsidRPr="008708FC">
              <w:rPr>
                <w:rFonts w:ascii="Open Sans" w:hAnsi="Open Sans" w:cs="Open Sans"/>
                <w:b/>
              </w:rPr>
              <w:t>2</w:t>
            </w:r>
          </w:p>
        </w:tc>
        <w:tc>
          <w:tcPr>
            <w:tcW w:w="3376" w:type="dxa"/>
            <w:tcBorders>
              <w:top w:val="single" w:sz="4" w:space="0" w:color="auto"/>
              <w:left w:val="single" w:sz="4" w:space="0" w:color="auto"/>
              <w:bottom w:val="single" w:sz="4" w:space="0" w:color="auto"/>
              <w:right w:val="single" w:sz="4" w:space="0" w:color="auto"/>
            </w:tcBorders>
          </w:tcPr>
          <w:p w14:paraId="37ECE174" w14:textId="77777777" w:rsidR="002A79E1" w:rsidRPr="008708FC" w:rsidRDefault="002A79E1" w:rsidP="00DD4C48">
            <w:pPr>
              <w:widowControl w:val="0"/>
              <w:tabs>
                <w:tab w:val="left" w:pos="284"/>
              </w:tabs>
              <w:jc w:val="both"/>
              <w:rPr>
                <w:rFonts w:ascii="Open Sans" w:hAnsi="Open Sans" w:cs="Open Sans"/>
                <w:b/>
              </w:rPr>
            </w:pPr>
          </w:p>
        </w:tc>
        <w:tc>
          <w:tcPr>
            <w:tcW w:w="3657" w:type="dxa"/>
            <w:tcBorders>
              <w:top w:val="single" w:sz="4" w:space="0" w:color="auto"/>
              <w:left w:val="single" w:sz="4" w:space="0" w:color="auto"/>
              <w:bottom w:val="single" w:sz="4" w:space="0" w:color="auto"/>
              <w:right w:val="single" w:sz="4" w:space="0" w:color="auto"/>
            </w:tcBorders>
          </w:tcPr>
          <w:p w14:paraId="1591E9B2" w14:textId="77777777" w:rsidR="002A79E1" w:rsidRPr="008708FC" w:rsidRDefault="002A79E1" w:rsidP="00DD4C48">
            <w:pPr>
              <w:widowControl w:val="0"/>
              <w:tabs>
                <w:tab w:val="left" w:pos="284"/>
              </w:tabs>
              <w:jc w:val="both"/>
              <w:rPr>
                <w:rFonts w:ascii="Open Sans" w:hAnsi="Open Sans" w:cs="Open Sans"/>
                <w:b/>
              </w:rPr>
            </w:pPr>
          </w:p>
        </w:tc>
        <w:tc>
          <w:tcPr>
            <w:tcW w:w="1865" w:type="dxa"/>
            <w:tcBorders>
              <w:top w:val="single" w:sz="4" w:space="0" w:color="auto"/>
              <w:left w:val="single" w:sz="4" w:space="0" w:color="auto"/>
              <w:bottom w:val="single" w:sz="4" w:space="0" w:color="auto"/>
              <w:right w:val="single" w:sz="4" w:space="0" w:color="auto"/>
            </w:tcBorders>
          </w:tcPr>
          <w:p w14:paraId="19BF213E" w14:textId="77777777" w:rsidR="002A79E1" w:rsidRPr="008708FC" w:rsidRDefault="002A79E1" w:rsidP="00DD4C48">
            <w:pPr>
              <w:widowControl w:val="0"/>
              <w:tabs>
                <w:tab w:val="left" w:pos="284"/>
              </w:tabs>
              <w:jc w:val="both"/>
              <w:rPr>
                <w:rFonts w:ascii="Open Sans" w:hAnsi="Open Sans" w:cs="Open Sans"/>
                <w:b/>
              </w:rPr>
            </w:pPr>
          </w:p>
        </w:tc>
      </w:tr>
      <w:tr w:rsidR="00F75741" w:rsidRPr="008708FC" w14:paraId="0AC142B0" w14:textId="77777777" w:rsidTr="00682510">
        <w:tc>
          <w:tcPr>
            <w:tcW w:w="533" w:type="dxa"/>
            <w:tcBorders>
              <w:top w:val="single" w:sz="4" w:space="0" w:color="auto"/>
              <w:left w:val="single" w:sz="4" w:space="0" w:color="auto"/>
              <w:bottom w:val="single" w:sz="4" w:space="0" w:color="auto"/>
              <w:right w:val="single" w:sz="4" w:space="0" w:color="auto"/>
            </w:tcBorders>
            <w:vAlign w:val="center"/>
            <w:hideMark/>
          </w:tcPr>
          <w:p w14:paraId="269C4724" w14:textId="77777777" w:rsidR="002A79E1" w:rsidRPr="008708FC" w:rsidRDefault="00682510" w:rsidP="00DD4C48">
            <w:pPr>
              <w:widowControl w:val="0"/>
              <w:tabs>
                <w:tab w:val="left" w:pos="284"/>
              </w:tabs>
              <w:jc w:val="center"/>
              <w:rPr>
                <w:rFonts w:ascii="Open Sans" w:hAnsi="Open Sans" w:cs="Open Sans"/>
                <w:b/>
              </w:rPr>
            </w:pPr>
            <w:r w:rsidRPr="008708FC">
              <w:rPr>
                <w:rFonts w:ascii="Open Sans" w:hAnsi="Open Sans" w:cs="Open Sans"/>
                <w:b/>
              </w:rPr>
              <w:t>3</w:t>
            </w:r>
          </w:p>
        </w:tc>
        <w:tc>
          <w:tcPr>
            <w:tcW w:w="3376" w:type="dxa"/>
            <w:tcBorders>
              <w:top w:val="single" w:sz="4" w:space="0" w:color="auto"/>
              <w:left w:val="single" w:sz="4" w:space="0" w:color="auto"/>
              <w:bottom w:val="single" w:sz="4" w:space="0" w:color="auto"/>
              <w:right w:val="single" w:sz="4" w:space="0" w:color="auto"/>
            </w:tcBorders>
          </w:tcPr>
          <w:p w14:paraId="5461F157" w14:textId="77777777" w:rsidR="002A79E1" w:rsidRPr="008708FC" w:rsidRDefault="002A79E1" w:rsidP="00DD4C48">
            <w:pPr>
              <w:widowControl w:val="0"/>
              <w:tabs>
                <w:tab w:val="left" w:pos="284"/>
              </w:tabs>
              <w:jc w:val="both"/>
              <w:rPr>
                <w:rFonts w:ascii="Open Sans" w:hAnsi="Open Sans" w:cs="Open Sans"/>
                <w:b/>
              </w:rPr>
            </w:pPr>
          </w:p>
        </w:tc>
        <w:tc>
          <w:tcPr>
            <w:tcW w:w="3657" w:type="dxa"/>
            <w:tcBorders>
              <w:top w:val="single" w:sz="4" w:space="0" w:color="auto"/>
              <w:left w:val="single" w:sz="4" w:space="0" w:color="auto"/>
              <w:bottom w:val="single" w:sz="4" w:space="0" w:color="auto"/>
              <w:right w:val="single" w:sz="4" w:space="0" w:color="auto"/>
            </w:tcBorders>
          </w:tcPr>
          <w:p w14:paraId="4C747876" w14:textId="77777777" w:rsidR="002A79E1" w:rsidRPr="008708FC" w:rsidRDefault="002A79E1" w:rsidP="00DD4C48">
            <w:pPr>
              <w:widowControl w:val="0"/>
              <w:tabs>
                <w:tab w:val="left" w:pos="284"/>
              </w:tabs>
              <w:jc w:val="both"/>
              <w:rPr>
                <w:rFonts w:ascii="Open Sans" w:hAnsi="Open Sans" w:cs="Open Sans"/>
                <w:b/>
              </w:rPr>
            </w:pPr>
          </w:p>
        </w:tc>
        <w:tc>
          <w:tcPr>
            <w:tcW w:w="1865" w:type="dxa"/>
            <w:tcBorders>
              <w:top w:val="single" w:sz="4" w:space="0" w:color="auto"/>
              <w:left w:val="single" w:sz="4" w:space="0" w:color="auto"/>
              <w:bottom w:val="single" w:sz="4" w:space="0" w:color="auto"/>
              <w:right w:val="single" w:sz="4" w:space="0" w:color="auto"/>
            </w:tcBorders>
          </w:tcPr>
          <w:p w14:paraId="2B3E2940" w14:textId="77777777" w:rsidR="002A79E1" w:rsidRPr="008708FC" w:rsidRDefault="002A79E1" w:rsidP="00DD4C48">
            <w:pPr>
              <w:widowControl w:val="0"/>
              <w:tabs>
                <w:tab w:val="left" w:pos="284"/>
              </w:tabs>
              <w:jc w:val="both"/>
              <w:rPr>
                <w:rFonts w:ascii="Open Sans" w:hAnsi="Open Sans" w:cs="Open Sans"/>
                <w:b/>
              </w:rPr>
            </w:pPr>
          </w:p>
        </w:tc>
      </w:tr>
      <w:tr w:rsidR="00F75741" w:rsidRPr="008708FC" w14:paraId="68BDDB87" w14:textId="77777777" w:rsidTr="00682510">
        <w:tc>
          <w:tcPr>
            <w:tcW w:w="533" w:type="dxa"/>
            <w:tcBorders>
              <w:top w:val="single" w:sz="4" w:space="0" w:color="auto"/>
              <w:left w:val="single" w:sz="4" w:space="0" w:color="auto"/>
              <w:bottom w:val="single" w:sz="4" w:space="0" w:color="auto"/>
              <w:right w:val="single" w:sz="4" w:space="0" w:color="auto"/>
            </w:tcBorders>
            <w:vAlign w:val="center"/>
            <w:hideMark/>
          </w:tcPr>
          <w:p w14:paraId="33280386" w14:textId="77777777" w:rsidR="002A79E1" w:rsidRPr="008708FC" w:rsidRDefault="00682510" w:rsidP="00DD4C48">
            <w:pPr>
              <w:widowControl w:val="0"/>
              <w:tabs>
                <w:tab w:val="left" w:pos="284"/>
              </w:tabs>
              <w:jc w:val="center"/>
              <w:rPr>
                <w:rFonts w:ascii="Open Sans" w:hAnsi="Open Sans" w:cs="Open Sans"/>
                <w:b/>
              </w:rPr>
            </w:pPr>
            <w:r w:rsidRPr="008708FC">
              <w:rPr>
                <w:rFonts w:ascii="Open Sans" w:hAnsi="Open Sans" w:cs="Open Sans"/>
                <w:b/>
              </w:rPr>
              <w:t>4</w:t>
            </w:r>
          </w:p>
        </w:tc>
        <w:tc>
          <w:tcPr>
            <w:tcW w:w="3376" w:type="dxa"/>
            <w:tcBorders>
              <w:top w:val="single" w:sz="4" w:space="0" w:color="auto"/>
              <w:left w:val="single" w:sz="4" w:space="0" w:color="auto"/>
              <w:bottom w:val="single" w:sz="4" w:space="0" w:color="auto"/>
              <w:right w:val="single" w:sz="4" w:space="0" w:color="auto"/>
            </w:tcBorders>
          </w:tcPr>
          <w:p w14:paraId="211BFE41" w14:textId="77777777" w:rsidR="002A79E1" w:rsidRPr="008708FC" w:rsidRDefault="002A79E1" w:rsidP="00DD4C48">
            <w:pPr>
              <w:widowControl w:val="0"/>
              <w:tabs>
                <w:tab w:val="left" w:pos="284"/>
              </w:tabs>
              <w:jc w:val="both"/>
              <w:rPr>
                <w:rFonts w:ascii="Open Sans" w:hAnsi="Open Sans" w:cs="Open Sans"/>
                <w:b/>
              </w:rPr>
            </w:pPr>
          </w:p>
        </w:tc>
        <w:tc>
          <w:tcPr>
            <w:tcW w:w="3657" w:type="dxa"/>
            <w:tcBorders>
              <w:top w:val="single" w:sz="4" w:space="0" w:color="auto"/>
              <w:left w:val="single" w:sz="4" w:space="0" w:color="auto"/>
              <w:bottom w:val="single" w:sz="4" w:space="0" w:color="auto"/>
              <w:right w:val="single" w:sz="4" w:space="0" w:color="auto"/>
            </w:tcBorders>
          </w:tcPr>
          <w:p w14:paraId="49F5BD88" w14:textId="77777777" w:rsidR="002A79E1" w:rsidRPr="008708FC" w:rsidRDefault="002A79E1" w:rsidP="00DD4C48">
            <w:pPr>
              <w:widowControl w:val="0"/>
              <w:tabs>
                <w:tab w:val="left" w:pos="284"/>
              </w:tabs>
              <w:jc w:val="both"/>
              <w:rPr>
                <w:rFonts w:ascii="Open Sans" w:hAnsi="Open Sans" w:cs="Open Sans"/>
                <w:b/>
              </w:rPr>
            </w:pPr>
          </w:p>
        </w:tc>
        <w:tc>
          <w:tcPr>
            <w:tcW w:w="1865" w:type="dxa"/>
            <w:tcBorders>
              <w:top w:val="single" w:sz="4" w:space="0" w:color="auto"/>
              <w:left w:val="single" w:sz="4" w:space="0" w:color="auto"/>
              <w:bottom w:val="single" w:sz="4" w:space="0" w:color="auto"/>
              <w:right w:val="single" w:sz="4" w:space="0" w:color="auto"/>
            </w:tcBorders>
          </w:tcPr>
          <w:p w14:paraId="7374F3E7" w14:textId="77777777" w:rsidR="002A79E1" w:rsidRPr="008708FC" w:rsidRDefault="002A79E1" w:rsidP="00DD4C48">
            <w:pPr>
              <w:widowControl w:val="0"/>
              <w:tabs>
                <w:tab w:val="left" w:pos="284"/>
              </w:tabs>
              <w:jc w:val="both"/>
              <w:rPr>
                <w:rFonts w:ascii="Open Sans" w:hAnsi="Open Sans" w:cs="Open Sans"/>
                <w:b/>
              </w:rPr>
            </w:pPr>
          </w:p>
        </w:tc>
      </w:tr>
      <w:tr w:rsidR="00F75741" w:rsidRPr="008708FC" w14:paraId="36FD3A0D" w14:textId="77777777" w:rsidTr="00682510">
        <w:tc>
          <w:tcPr>
            <w:tcW w:w="533" w:type="dxa"/>
            <w:tcBorders>
              <w:top w:val="single" w:sz="4" w:space="0" w:color="auto"/>
              <w:left w:val="single" w:sz="4" w:space="0" w:color="auto"/>
              <w:bottom w:val="single" w:sz="4" w:space="0" w:color="auto"/>
              <w:right w:val="single" w:sz="4" w:space="0" w:color="auto"/>
            </w:tcBorders>
            <w:vAlign w:val="center"/>
            <w:hideMark/>
          </w:tcPr>
          <w:p w14:paraId="569BB890" w14:textId="77777777" w:rsidR="002A79E1" w:rsidRPr="008708FC" w:rsidRDefault="00682510" w:rsidP="00DD4C48">
            <w:pPr>
              <w:widowControl w:val="0"/>
              <w:tabs>
                <w:tab w:val="left" w:pos="284"/>
              </w:tabs>
              <w:jc w:val="center"/>
              <w:rPr>
                <w:rFonts w:ascii="Open Sans" w:hAnsi="Open Sans" w:cs="Open Sans"/>
                <w:b/>
              </w:rPr>
            </w:pPr>
            <w:r w:rsidRPr="008708FC">
              <w:rPr>
                <w:rFonts w:ascii="Open Sans" w:hAnsi="Open Sans" w:cs="Open Sans"/>
                <w:b/>
              </w:rPr>
              <w:t>5</w:t>
            </w:r>
          </w:p>
        </w:tc>
        <w:tc>
          <w:tcPr>
            <w:tcW w:w="3376" w:type="dxa"/>
            <w:tcBorders>
              <w:top w:val="single" w:sz="4" w:space="0" w:color="auto"/>
              <w:left w:val="single" w:sz="4" w:space="0" w:color="auto"/>
              <w:bottom w:val="single" w:sz="4" w:space="0" w:color="auto"/>
              <w:right w:val="single" w:sz="4" w:space="0" w:color="auto"/>
            </w:tcBorders>
          </w:tcPr>
          <w:p w14:paraId="2F044315" w14:textId="77777777" w:rsidR="002A79E1" w:rsidRPr="008708FC" w:rsidRDefault="002A79E1" w:rsidP="00DD4C48">
            <w:pPr>
              <w:widowControl w:val="0"/>
              <w:tabs>
                <w:tab w:val="left" w:pos="284"/>
              </w:tabs>
              <w:jc w:val="both"/>
              <w:rPr>
                <w:rFonts w:ascii="Open Sans" w:hAnsi="Open Sans" w:cs="Open Sans"/>
                <w:b/>
              </w:rPr>
            </w:pPr>
          </w:p>
        </w:tc>
        <w:tc>
          <w:tcPr>
            <w:tcW w:w="3657" w:type="dxa"/>
            <w:tcBorders>
              <w:top w:val="single" w:sz="4" w:space="0" w:color="auto"/>
              <w:left w:val="single" w:sz="4" w:space="0" w:color="auto"/>
              <w:bottom w:val="single" w:sz="4" w:space="0" w:color="auto"/>
              <w:right w:val="single" w:sz="4" w:space="0" w:color="auto"/>
            </w:tcBorders>
          </w:tcPr>
          <w:p w14:paraId="518E3D24" w14:textId="77777777" w:rsidR="002A79E1" w:rsidRPr="008708FC" w:rsidRDefault="002A79E1" w:rsidP="00DD4C48">
            <w:pPr>
              <w:widowControl w:val="0"/>
              <w:tabs>
                <w:tab w:val="left" w:pos="284"/>
              </w:tabs>
              <w:jc w:val="both"/>
              <w:rPr>
                <w:rFonts w:ascii="Open Sans" w:hAnsi="Open Sans" w:cs="Open Sans"/>
                <w:b/>
              </w:rPr>
            </w:pPr>
          </w:p>
        </w:tc>
        <w:tc>
          <w:tcPr>
            <w:tcW w:w="1865" w:type="dxa"/>
            <w:tcBorders>
              <w:top w:val="single" w:sz="4" w:space="0" w:color="auto"/>
              <w:left w:val="single" w:sz="4" w:space="0" w:color="auto"/>
              <w:bottom w:val="single" w:sz="4" w:space="0" w:color="auto"/>
              <w:right w:val="single" w:sz="4" w:space="0" w:color="auto"/>
            </w:tcBorders>
          </w:tcPr>
          <w:p w14:paraId="58CC76FA" w14:textId="77777777" w:rsidR="002A79E1" w:rsidRPr="008708FC" w:rsidRDefault="002A79E1" w:rsidP="00DD4C48">
            <w:pPr>
              <w:widowControl w:val="0"/>
              <w:tabs>
                <w:tab w:val="left" w:pos="284"/>
              </w:tabs>
              <w:jc w:val="both"/>
              <w:rPr>
                <w:rFonts w:ascii="Open Sans" w:hAnsi="Open Sans" w:cs="Open Sans"/>
                <w:b/>
              </w:rPr>
            </w:pPr>
          </w:p>
        </w:tc>
      </w:tr>
      <w:tr w:rsidR="002A79E1" w:rsidRPr="008708FC" w14:paraId="5099FD3D" w14:textId="77777777" w:rsidTr="00682510">
        <w:tc>
          <w:tcPr>
            <w:tcW w:w="533" w:type="dxa"/>
            <w:tcBorders>
              <w:top w:val="single" w:sz="4" w:space="0" w:color="auto"/>
              <w:left w:val="single" w:sz="4" w:space="0" w:color="auto"/>
              <w:bottom w:val="single" w:sz="4" w:space="0" w:color="auto"/>
              <w:right w:val="single" w:sz="4" w:space="0" w:color="auto"/>
            </w:tcBorders>
            <w:vAlign w:val="center"/>
            <w:hideMark/>
          </w:tcPr>
          <w:p w14:paraId="2BA8C769" w14:textId="77777777" w:rsidR="002A79E1" w:rsidRPr="008708FC" w:rsidRDefault="00682510" w:rsidP="00DD4C48">
            <w:pPr>
              <w:widowControl w:val="0"/>
              <w:tabs>
                <w:tab w:val="left" w:pos="284"/>
              </w:tabs>
              <w:jc w:val="center"/>
              <w:rPr>
                <w:rFonts w:ascii="Open Sans" w:hAnsi="Open Sans" w:cs="Open Sans"/>
                <w:b/>
              </w:rPr>
            </w:pPr>
            <w:r w:rsidRPr="008708FC">
              <w:rPr>
                <w:rFonts w:ascii="Open Sans" w:hAnsi="Open Sans" w:cs="Open Sans"/>
                <w:b/>
              </w:rPr>
              <w:t>..</w:t>
            </w:r>
            <w:r w:rsidR="002A79E1" w:rsidRPr="008708FC">
              <w:rPr>
                <w:rFonts w:ascii="Open Sans" w:hAnsi="Open Sans" w:cs="Open Sans"/>
                <w:b/>
              </w:rPr>
              <w:t>.</w:t>
            </w:r>
          </w:p>
        </w:tc>
        <w:tc>
          <w:tcPr>
            <w:tcW w:w="3376" w:type="dxa"/>
            <w:tcBorders>
              <w:top w:val="single" w:sz="4" w:space="0" w:color="auto"/>
              <w:left w:val="single" w:sz="4" w:space="0" w:color="auto"/>
              <w:bottom w:val="single" w:sz="4" w:space="0" w:color="auto"/>
              <w:right w:val="single" w:sz="4" w:space="0" w:color="auto"/>
            </w:tcBorders>
          </w:tcPr>
          <w:p w14:paraId="04F6D3F3" w14:textId="77777777" w:rsidR="002A79E1" w:rsidRPr="008708FC" w:rsidRDefault="002A79E1" w:rsidP="00DD4C48">
            <w:pPr>
              <w:widowControl w:val="0"/>
              <w:tabs>
                <w:tab w:val="left" w:pos="284"/>
              </w:tabs>
              <w:jc w:val="both"/>
              <w:rPr>
                <w:rFonts w:ascii="Open Sans" w:hAnsi="Open Sans" w:cs="Open Sans"/>
                <w:b/>
              </w:rPr>
            </w:pPr>
          </w:p>
        </w:tc>
        <w:tc>
          <w:tcPr>
            <w:tcW w:w="3657" w:type="dxa"/>
            <w:tcBorders>
              <w:top w:val="single" w:sz="4" w:space="0" w:color="auto"/>
              <w:left w:val="single" w:sz="4" w:space="0" w:color="auto"/>
              <w:bottom w:val="single" w:sz="4" w:space="0" w:color="auto"/>
              <w:right w:val="single" w:sz="4" w:space="0" w:color="auto"/>
            </w:tcBorders>
          </w:tcPr>
          <w:p w14:paraId="0C2DCBBA" w14:textId="77777777" w:rsidR="002A79E1" w:rsidRPr="008708FC" w:rsidRDefault="002A79E1" w:rsidP="00DD4C48">
            <w:pPr>
              <w:widowControl w:val="0"/>
              <w:tabs>
                <w:tab w:val="left" w:pos="284"/>
              </w:tabs>
              <w:jc w:val="both"/>
              <w:rPr>
                <w:rFonts w:ascii="Open Sans" w:hAnsi="Open Sans" w:cs="Open Sans"/>
                <w:b/>
              </w:rPr>
            </w:pPr>
          </w:p>
        </w:tc>
        <w:tc>
          <w:tcPr>
            <w:tcW w:w="1865" w:type="dxa"/>
            <w:tcBorders>
              <w:top w:val="single" w:sz="4" w:space="0" w:color="auto"/>
              <w:left w:val="single" w:sz="4" w:space="0" w:color="auto"/>
              <w:bottom w:val="single" w:sz="4" w:space="0" w:color="auto"/>
              <w:right w:val="single" w:sz="4" w:space="0" w:color="auto"/>
            </w:tcBorders>
          </w:tcPr>
          <w:p w14:paraId="53ED45C2" w14:textId="77777777" w:rsidR="002A79E1" w:rsidRPr="008708FC" w:rsidRDefault="002A79E1" w:rsidP="00DD4C48">
            <w:pPr>
              <w:widowControl w:val="0"/>
              <w:tabs>
                <w:tab w:val="left" w:pos="284"/>
              </w:tabs>
              <w:jc w:val="both"/>
              <w:rPr>
                <w:rFonts w:ascii="Open Sans" w:hAnsi="Open Sans" w:cs="Open Sans"/>
                <w:b/>
              </w:rPr>
            </w:pPr>
          </w:p>
        </w:tc>
      </w:tr>
    </w:tbl>
    <w:p w14:paraId="3E94FE3A" w14:textId="77777777" w:rsidR="002A79E1" w:rsidRPr="008708FC" w:rsidRDefault="002A79E1" w:rsidP="00DD4C48">
      <w:pPr>
        <w:widowControl w:val="0"/>
        <w:tabs>
          <w:tab w:val="left" w:pos="284"/>
        </w:tabs>
        <w:jc w:val="both"/>
        <w:rPr>
          <w:rFonts w:ascii="Open Sans" w:hAnsi="Open Sans" w:cs="Open Sans"/>
          <w:b/>
        </w:rPr>
      </w:pPr>
    </w:p>
    <w:p w14:paraId="74E9D494" w14:textId="77777777" w:rsidR="002A79E1" w:rsidRPr="008708FC" w:rsidRDefault="002A79E1" w:rsidP="00DD4C48">
      <w:pPr>
        <w:widowControl w:val="0"/>
        <w:tabs>
          <w:tab w:val="left" w:pos="284"/>
        </w:tabs>
        <w:jc w:val="both"/>
        <w:rPr>
          <w:rFonts w:ascii="Open Sans" w:hAnsi="Open Sans" w:cs="Open Sans"/>
        </w:rPr>
      </w:pPr>
    </w:p>
    <w:p w14:paraId="498D25FB" w14:textId="77777777" w:rsidR="002A79E1" w:rsidRPr="008708FC" w:rsidRDefault="002A79E1" w:rsidP="00DD4C48">
      <w:pPr>
        <w:widowControl w:val="0"/>
        <w:tabs>
          <w:tab w:val="left" w:pos="284"/>
        </w:tabs>
        <w:jc w:val="both"/>
        <w:rPr>
          <w:rFonts w:ascii="Open Sans" w:hAnsi="Open Sans" w:cs="Open Sans"/>
        </w:rPr>
      </w:pPr>
      <w:r w:rsidRPr="008708FC">
        <w:rPr>
          <w:rFonts w:ascii="Open Sans" w:hAnsi="Open Sans" w:cs="Open Sans"/>
        </w:rPr>
        <w:t>S podpisom te izjave jamčimo, da v celotni lastniški strukturi ni udeleženih drugih fizičnih ter pravnih oseb in tihih družbenikov, ter gospodarskih subjektov, za katere se glede na določbe zakona, ki ureja gospodarske družbe, šteje, da so povezane družbe.</w:t>
      </w:r>
    </w:p>
    <w:p w14:paraId="46F6DD88" w14:textId="77777777" w:rsidR="002A79E1" w:rsidRPr="008708FC" w:rsidRDefault="002A79E1" w:rsidP="00DD4C48">
      <w:pPr>
        <w:widowControl w:val="0"/>
        <w:tabs>
          <w:tab w:val="left" w:pos="284"/>
        </w:tabs>
        <w:jc w:val="both"/>
        <w:rPr>
          <w:rFonts w:ascii="Open Sans" w:hAnsi="Open Sans" w:cs="Open Sans"/>
        </w:rPr>
      </w:pPr>
    </w:p>
    <w:p w14:paraId="079D91F6" w14:textId="77777777" w:rsidR="002A79E1" w:rsidRPr="008708FC" w:rsidRDefault="002A79E1" w:rsidP="00DD4C48">
      <w:pPr>
        <w:widowControl w:val="0"/>
        <w:tabs>
          <w:tab w:val="left" w:pos="284"/>
        </w:tabs>
        <w:jc w:val="both"/>
        <w:rPr>
          <w:rFonts w:ascii="Open Sans" w:hAnsi="Open Sans" w:cs="Open Sans"/>
        </w:rPr>
      </w:pPr>
      <w:r w:rsidRPr="008708FC">
        <w:rPr>
          <w:rFonts w:ascii="Open Sans" w:hAnsi="Open Sans" w:cs="Open Sans"/>
        </w:rPr>
        <w:t>S podpisom te izjave jamčimo za točnost in resničnost podatkov ter se zavedamo, da je okvirni sporazum v primeru lažne izjave ali neresničnih podatkov o dejstvih v izjavi ničen. Zavezujemo se, da bomo naročnika obvestili o vsaki spremembi posredovanih podatkov.</w:t>
      </w:r>
    </w:p>
    <w:p w14:paraId="42F53EE4" w14:textId="77777777" w:rsidR="002A79E1" w:rsidRPr="008708FC" w:rsidRDefault="002A79E1" w:rsidP="00DD4C48">
      <w:pPr>
        <w:widowControl w:val="0"/>
        <w:tabs>
          <w:tab w:val="left" w:pos="284"/>
        </w:tabs>
        <w:jc w:val="both"/>
        <w:rPr>
          <w:rFonts w:ascii="Open Sans" w:hAnsi="Open Sans" w:cs="Open Sans"/>
          <w:b/>
        </w:rPr>
      </w:pPr>
    </w:p>
    <w:p w14:paraId="557A9754" w14:textId="77777777" w:rsidR="002A79E1" w:rsidRPr="008708FC" w:rsidRDefault="002A79E1" w:rsidP="00DD4C48">
      <w:pPr>
        <w:widowControl w:val="0"/>
        <w:tabs>
          <w:tab w:val="left" w:pos="284"/>
        </w:tabs>
        <w:jc w:val="both"/>
        <w:rPr>
          <w:rFonts w:ascii="Open Sans" w:hAnsi="Open Sans" w:cs="Open Sans"/>
          <w:u w:val="single"/>
        </w:rPr>
      </w:pPr>
      <w:r w:rsidRPr="008708FC">
        <w:rPr>
          <w:rFonts w:ascii="Open Sans" w:hAnsi="Open Sans" w:cs="Open Sans"/>
          <w:u w:val="single"/>
        </w:rPr>
        <w:t>Vse izjave podajamo pod kazensko in materialno odgovornostjo.</w:t>
      </w:r>
    </w:p>
    <w:p w14:paraId="5B0C5DEF" w14:textId="77777777" w:rsidR="002A79E1" w:rsidRPr="008708FC" w:rsidRDefault="002A79E1" w:rsidP="00DD4C48">
      <w:pPr>
        <w:widowControl w:val="0"/>
        <w:tabs>
          <w:tab w:val="left" w:pos="284"/>
        </w:tabs>
        <w:jc w:val="both"/>
        <w:rPr>
          <w:rFonts w:ascii="Open Sans" w:hAnsi="Open Sans" w:cs="Open Sans"/>
          <w:b/>
        </w:rPr>
      </w:pPr>
    </w:p>
    <w:p w14:paraId="3A397B35" w14:textId="77777777" w:rsidR="002A79E1" w:rsidRPr="008708FC" w:rsidRDefault="002A79E1" w:rsidP="00DD4C48">
      <w:pPr>
        <w:widowControl w:val="0"/>
        <w:tabs>
          <w:tab w:val="left" w:pos="284"/>
        </w:tabs>
        <w:jc w:val="both"/>
        <w:rPr>
          <w:rFonts w:ascii="Open Sans" w:hAnsi="Open Sans" w:cs="Open Sans"/>
          <w:b/>
        </w:rPr>
      </w:pPr>
    </w:p>
    <w:p w14:paraId="4A387EAA" w14:textId="77777777" w:rsidR="002A79E1" w:rsidRPr="008708FC" w:rsidRDefault="002A79E1" w:rsidP="00DD4C48">
      <w:pPr>
        <w:widowControl w:val="0"/>
        <w:tabs>
          <w:tab w:val="left" w:pos="284"/>
        </w:tabs>
        <w:jc w:val="both"/>
        <w:rPr>
          <w:rFonts w:ascii="Open Sans" w:hAnsi="Open Sans" w:cs="Open Sans"/>
          <w:b/>
        </w:rPr>
      </w:pPr>
    </w:p>
    <w:p w14:paraId="74601480" w14:textId="77777777" w:rsidR="002A79E1" w:rsidRPr="008708FC" w:rsidRDefault="002A79E1" w:rsidP="00DD4C48">
      <w:pPr>
        <w:widowControl w:val="0"/>
        <w:tabs>
          <w:tab w:val="left" w:pos="284"/>
        </w:tabs>
        <w:jc w:val="both"/>
        <w:rPr>
          <w:rFonts w:ascii="Open Sans" w:hAnsi="Open Sans" w:cs="Open Sans"/>
          <w:b/>
        </w:rPr>
      </w:pPr>
    </w:p>
    <w:p w14:paraId="24FF5D0D" w14:textId="77777777" w:rsidR="002A79E1" w:rsidRPr="008708FC" w:rsidRDefault="002A79E1" w:rsidP="00DD4C48">
      <w:pPr>
        <w:widowControl w:val="0"/>
        <w:tabs>
          <w:tab w:val="left" w:pos="284"/>
        </w:tabs>
        <w:jc w:val="both"/>
        <w:rPr>
          <w:rFonts w:ascii="Open Sans" w:hAnsi="Open Sans" w:cs="Open Sans"/>
          <w:b/>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F75741" w:rsidRPr="008708FC" w14:paraId="37929E29" w14:textId="77777777" w:rsidTr="002968F0">
        <w:trPr>
          <w:trHeight w:val="235"/>
        </w:trPr>
        <w:tc>
          <w:tcPr>
            <w:tcW w:w="3402" w:type="dxa"/>
            <w:tcBorders>
              <w:bottom w:val="single" w:sz="4" w:space="0" w:color="auto"/>
            </w:tcBorders>
          </w:tcPr>
          <w:p w14:paraId="73A17A96" w14:textId="77777777" w:rsidR="002A79E1" w:rsidRPr="008708FC" w:rsidRDefault="002A79E1" w:rsidP="00DD4C48">
            <w:pPr>
              <w:widowControl w:val="0"/>
              <w:jc w:val="both"/>
              <w:rPr>
                <w:rFonts w:ascii="Open Sans" w:hAnsi="Open Sans" w:cs="Open Sans"/>
                <w:snapToGrid w:val="0"/>
              </w:rPr>
            </w:pPr>
          </w:p>
        </w:tc>
        <w:tc>
          <w:tcPr>
            <w:tcW w:w="2977" w:type="dxa"/>
          </w:tcPr>
          <w:p w14:paraId="14E8B58B" w14:textId="77777777" w:rsidR="002A79E1" w:rsidRPr="008708FC" w:rsidRDefault="002A79E1" w:rsidP="00DD4C48">
            <w:pPr>
              <w:widowControl w:val="0"/>
              <w:jc w:val="both"/>
              <w:rPr>
                <w:rFonts w:ascii="Open Sans" w:hAnsi="Open Sans" w:cs="Open Sans"/>
                <w:snapToGrid w:val="0"/>
              </w:rPr>
            </w:pPr>
          </w:p>
        </w:tc>
        <w:tc>
          <w:tcPr>
            <w:tcW w:w="3119" w:type="dxa"/>
            <w:tcBorders>
              <w:bottom w:val="single" w:sz="4" w:space="0" w:color="auto"/>
            </w:tcBorders>
          </w:tcPr>
          <w:p w14:paraId="3E896273" w14:textId="77777777" w:rsidR="002A79E1" w:rsidRPr="008708FC" w:rsidRDefault="002A79E1" w:rsidP="00DD4C48">
            <w:pPr>
              <w:widowControl w:val="0"/>
              <w:tabs>
                <w:tab w:val="left" w:pos="567"/>
                <w:tab w:val="num" w:pos="851"/>
                <w:tab w:val="left" w:pos="993"/>
              </w:tabs>
              <w:jc w:val="both"/>
              <w:rPr>
                <w:rFonts w:ascii="Open Sans" w:hAnsi="Open Sans" w:cs="Open Sans"/>
                <w:snapToGrid w:val="0"/>
              </w:rPr>
            </w:pPr>
          </w:p>
        </w:tc>
      </w:tr>
      <w:tr w:rsidR="002A79E1" w:rsidRPr="008708FC" w14:paraId="0E1A3BB8" w14:textId="77777777" w:rsidTr="002968F0">
        <w:trPr>
          <w:trHeight w:val="235"/>
        </w:trPr>
        <w:tc>
          <w:tcPr>
            <w:tcW w:w="3402" w:type="dxa"/>
            <w:tcBorders>
              <w:top w:val="single" w:sz="4" w:space="0" w:color="auto"/>
            </w:tcBorders>
          </w:tcPr>
          <w:p w14:paraId="0ECA5035" w14:textId="77777777" w:rsidR="002A79E1" w:rsidRPr="008708FC" w:rsidRDefault="002A79E1" w:rsidP="00DD4C48">
            <w:pPr>
              <w:widowControl w:val="0"/>
              <w:jc w:val="center"/>
              <w:rPr>
                <w:rFonts w:ascii="Open Sans" w:hAnsi="Open Sans" w:cs="Open Sans"/>
                <w:snapToGrid w:val="0"/>
              </w:rPr>
            </w:pPr>
            <w:r w:rsidRPr="008708FC">
              <w:rPr>
                <w:rFonts w:ascii="Open Sans" w:hAnsi="Open Sans" w:cs="Open Sans"/>
                <w:snapToGrid w:val="0"/>
              </w:rPr>
              <w:t>kraj, datum</w:t>
            </w:r>
          </w:p>
        </w:tc>
        <w:tc>
          <w:tcPr>
            <w:tcW w:w="2977" w:type="dxa"/>
          </w:tcPr>
          <w:p w14:paraId="0273B568" w14:textId="77777777" w:rsidR="002A79E1" w:rsidRPr="008708FC" w:rsidRDefault="002A79E1" w:rsidP="00DD4C48">
            <w:pPr>
              <w:widowControl w:val="0"/>
              <w:jc w:val="center"/>
              <w:rPr>
                <w:rFonts w:ascii="Open Sans" w:hAnsi="Open Sans" w:cs="Open Sans"/>
                <w:snapToGrid w:val="0"/>
              </w:rPr>
            </w:pPr>
            <w:r w:rsidRPr="008708FC">
              <w:rPr>
                <w:rFonts w:ascii="Open Sans" w:hAnsi="Open Sans" w:cs="Open Sans"/>
                <w:snapToGrid w:val="0"/>
              </w:rPr>
              <w:t>žig</w:t>
            </w:r>
          </w:p>
        </w:tc>
        <w:tc>
          <w:tcPr>
            <w:tcW w:w="3119" w:type="dxa"/>
            <w:tcBorders>
              <w:top w:val="single" w:sz="4" w:space="0" w:color="auto"/>
            </w:tcBorders>
          </w:tcPr>
          <w:p w14:paraId="2C031A71" w14:textId="77777777" w:rsidR="002A79E1" w:rsidRPr="008708FC" w:rsidRDefault="002A79E1" w:rsidP="00DD4C48">
            <w:pPr>
              <w:widowControl w:val="0"/>
              <w:jc w:val="center"/>
              <w:rPr>
                <w:rFonts w:ascii="Open Sans" w:hAnsi="Open Sans" w:cs="Open Sans"/>
                <w:snapToGrid w:val="0"/>
              </w:rPr>
            </w:pPr>
            <w:r w:rsidRPr="008708FC">
              <w:rPr>
                <w:rFonts w:ascii="Open Sans" w:hAnsi="Open Sans" w:cs="Open Sans"/>
                <w:snapToGrid w:val="0"/>
              </w:rPr>
              <w:t>podpis odgovorne osebe</w:t>
            </w:r>
          </w:p>
        </w:tc>
      </w:tr>
    </w:tbl>
    <w:p w14:paraId="1F71C415" w14:textId="77777777" w:rsidR="002A79E1" w:rsidRPr="008708FC" w:rsidRDefault="002A79E1" w:rsidP="00DD4C48">
      <w:pPr>
        <w:widowControl w:val="0"/>
        <w:tabs>
          <w:tab w:val="left" w:pos="284"/>
        </w:tabs>
        <w:jc w:val="both"/>
        <w:rPr>
          <w:rFonts w:ascii="Open Sans" w:hAnsi="Open Sans" w:cs="Open Sans"/>
        </w:rPr>
      </w:pPr>
    </w:p>
    <w:p w14:paraId="6A7C22FB" w14:textId="77777777" w:rsidR="002A79E1" w:rsidRPr="008708FC" w:rsidRDefault="002A79E1" w:rsidP="00DD4C48">
      <w:pPr>
        <w:widowControl w:val="0"/>
        <w:tabs>
          <w:tab w:val="left" w:pos="284"/>
        </w:tabs>
        <w:jc w:val="both"/>
        <w:rPr>
          <w:rFonts w:ascii="Open Sans" w:hAnsi="Open Sans" w:cs="Open Sans"/>
        </w:rPr>
      </w:pPr>
    </w:p>
    <w:p w14:paraId="3756F0B8" w14:textId="7A8CAE3F" w:rsidR="002A79E1" w:rsidRDefault="002A79E1" w:rsidP="00DD4C48">
      <w:pPr>
        <w:widowControl w:val="0"/>
        <w:tabs>
          <w:tab w:val="left" w:pos="284"/>
        </w:tabs>
        <w:jc w:val="both"/>
        <w:rPr>
          <w:rFonts w:ascii="Open Sans" w:hAnsi="Open Sans" w:cs="Open Sans"/>
        </w:rPr>
      </w:pPr>
    </w:p>
    <w:p w14:paraId="0205A43F" w14:textId="2D7AB405" w:rsidR="00E73502" w:rsidRDefault="00E73502" w:rsidP="00DD4C48">
      <w:pPr>
        <w:widowControl w:val="0"/>
        <w:tabs>
          <w:tab w:val="left" w:pos="284"/>
        </w:tabs>
        <w:jc w:val="both"/>
        <w:rPr>
          <w:rFonts w:ascii="Open Sans" w:hAnsi="Open Sans" w:cs="Open Sans"/>
        </w:rPr>
      </w:pPr>
    </w:p>
    <w:p w14:paraId="5758E0F6" w14:textId="77777777" w:rsidR="00E73502" w:rsidRPr="008708FC" w:rsidRDefault="00E73502" w:rsidP="00DD4C48">
      <w:pPr>
        <w:widowControl w:val="0"/>
        <w:tabs>
          <w:tab w:val="left" w:pos="284"/>
        </w:tabs>
        <w:jc w:val="both"/>
        <w:rPr>
          <w:rFonts w:ascii="Open Sans" w:hAnsi="Open Sans" w:cs="Open Sans"/>
        </w:rPr>
      </w:pPr>
    </w:p>
    <w:p w14:paraId="29231056" w14:textId="77777777" w:rsidR="002A79E1" w:rsidRPr="008708FC" w:rsidRDefault="002A79E1" w:rsidP="00DD4C48">
      <w:pPr>
        <w:widowControl w:val="0"/>
        <w:tabs>
          <w:tab w:val="left" w:pos="284"/>
        </w:tabs>
        <w:jc w:val="both"/>
        <w:rPr>
          <w:rFonts w:ascii="Open Sans" w:hAnsi="Open Sans" w:cs="Open Sans"/>
        </w:rPr>
      </w:pPr>
    </w:p>
    <w:p w14:paraId="1D39511E" w14:textId="4AABA75A" w:rsidR="002D2998" w:rsidRDefault="002D2998" w:rsidP="002D2998">
      <w:pPr>
        <w:widowControl w:val="0"/>
        <w:tabs>
          <w:tab w:val="left" w:pos="284"/>
        </w:tabs>
        <w:jc w:val="both"/>
        <w:rPr>
          <w:rFonts w:ascii="Open Sans" w:hAnsi="Open Sans" w:cs="Open Sans"/>
        </w:rPr>
      </w:pPr>
    </w:p>
    <w:p w14:paraId="36400009" w14:textId="77777777" w:rsidR="002D2998" w:rsidRPr="006512E1" w:rsidRDefault="002D2998" w:rsidP="002D2998">
      <w:pPr>
        <w:widowControl w:val="0"/>
        <w:tabs>
          <w:tab w:val="left" w:pos="284"/>
        </w:tabs>
        <w:jc w:val="both"/>
        <w:rPr>
          <w:rFonts w:ascii="Open Sans" w:hAnsi="Open Sans" w:cs="Open Sans"/>
        </w:rPr>
      </w:pPr>
    </w:p>
    <w:p w14:paraId="3AE9B195" w14:textId="77777777" w:rsidR="002D2998" w:rsidRPr="006512E1" w:rsidRDefault="002D2998" w:rsidP="002D2998">
      <w:pPr>
        <w:widowControl w:val="0"/>
        <w:tabs>
          <w:tab w:val="left" w:pos="284"/>
        </w:tabs>
        <w:jc w:val="both"/>
        <w:rPr>
          <w:rFonts w:ascii="Open Sans" w:hAnsi="Open Sans" w:cs="Open Sans"/>
        </w:rPr>
      </w:pPr>
    </w:p>
    <w:p w14:paraId="324E781F" w14:textId="77777777" w:rsidR="002D2998" w:rsidRPr="00E73502" w:rsidRDefault="002D2998" w:rsidP="002D2998">
      <w:pPr>
        <w:widowControl w:val="0"/>
        <w:tabs>
          <w:tab w:val="left" w:pos="284"/>
        </w:tabs>
        <w:jc w:val="both"/>
        <w:rPr>
          <w:rFonts w:ascii="Open Sans" w:hAnsi="Open Sans" w:cs="Open Sans"/>
          <w:i/>
          <w:iCs/>
          <w:sz w:val="16"/>
          <w:szCs w:val="16"/>
        </w:rPr>
      </w:pPr>
      <w:r w:rsidRPr="00E73502">
        <w:rPr>
          <w:rFonts w:ascii="Open Sans" w:hAnsi="Open Sans" w:cs="Open Sans"/>
          <w:b/>
          <w:i/>
          <w:sz w:val="16"/>
          <w:szCs w:val="16"/>
        </w:rPr>
        <w:t>Navodilo:</w:t>
      </w:r>
      <w:r w:rsidRPr="00E73502">
        <w:rPr>
          <w:rFonts w:ascii="Open Sans" w:hAnsi="Open Sans" w:cs="Open Sans"/>
          <w:i/>
          <w:sz w:val="16"/>
          <w:szCs w:val="16"/>
        </w:rPr>
        <w:t xml:space="preserve"> </w:t>
      </w:r>
      <w:r w:rsidRPr="00E73502">
        <w:rPr>
          <w:rFonts w:ascii="Open Sans" w:hAnsi="Open Sans" w:cs="Open Sans"/>
          <w:i/>
          <w:iCs/>
          <w:sz w:val="16"/>
          <w:szCs w:val="16"/>
        </w:rPr>
        <w:t xml:space="preserve">Izjavo izpolni in podpiše </w:t>
      </w:r>
      <w:r w:rsidRPr="00E73502">
        <w:rPr>
          <w:rFonts w:ascii="Open Sans" w:hAnsi="Open Sans" w:cs="Open Sans"/>
          <w:i/>
          <w:iCs/>
          <w:sz w:val="16"/>
          <w:szCs w:val="16"/>
          <w:u w:val="single"/>
        </w:rPr>
        <w:t>ponudnik</w:t>
      </w:r>
      <w:r w:rsidRPr="00E73502">
        <w:rPr>
          <w:rFonts w:ascii="Open Sans" w:hAnsi="Open Sans" w:cs="Open Sans"/>
          <w:i/>
          <w:iCs/>
          <w:sz w:val="16"/>
          <w:szCs w:val="16"/>
        </w:rPr>
        <w:t xml:space="preserve">, kot tudi vsi </w:t>
      </w:r>
      <w:r w:rsidRPr="00E73502">
        <w:rPr>
          <w:rFonts w:ascii="Open Sans" w:hAnsi="Open Sans" w:cs="Open Sans"/>
          <w:i/>
          <w:iCs/>
          <w:sz w:val="16"/>
          <w:szCs w:val="16"/>
          <w:u w:val="single"/>
        </w:rPr>
        <w:t>posamezni člani skupine ponudnikov</w:t>
      </w:r>
      <w:r w:rsidRPr="00E73502">
        <w:rPr>
          <w:rFonts w:ascii="Open Sans" w:hAnsi="Open Sans" w:cs="Open Sans"/>
          <w:i/>
          <w:iCs/>
          <w:sz w:val="16"/>
          <w:szCs w:val="16"/>
        </w:rPr>
        <w:t xml:space="preserve"> (partnerji) v primeru skupne ponudbe, vsi </w:t>
      </w:r>
      <w:r w:rsidRPr="00E73502">
        <w:rPr>
          <w:rFonts w:ascii="Open Sans" w:hAnsi="Open Sans" w:cs="Open Sans"/>
          <w:i/>
          <w:iCs/>
          <w:sz w:val="16"/>
          <w:szCs w:val="16"/>
          <w:u w:val="single"/>
        </w:rPr>
        <w:t>podizvajalci</w:t>
      </w:r>
      <w:r w:rsidRPr="00E73502">
        <w:rPr>
          <w:rFonts w:ascii="Open Sans" w:hAnsi="Open Sans" w:cs="Open Sans"/>
          <w:i/>
          <w:iCs/>
          <w:sz w:val="16"/>
          <w:szCs w:val="16"/>
        </w:rPr>
        <w:t xml:space="preserve"> ter vsi </w:t>
      </w:r>
      <w:r w:rsidRPr="00E73502">
        <w:rPr>
          <w:rFonts w:ascii="Open Sans" w:hAnsi="Open Sans" w:cs="Open Sans"/>
          <w:bCs/>
          <w:i/>
          <w:iCs/>
          <w:sz w:val="16"/>
          <w:szCs w:val="16"/>
          <w:u w:val="single"/>
        </w:rPr>
        <w:t>gospodarski subjekti katerih zmogljivosti uporablja ponudnik</w:t>
      </w:r>
      <w:r w:rsidRPr="00E73502">
        <w:rPr>
          <w:rFonts w:ascii="Open Sans" w:hAnsi="Open Sans" w:cs="Open Sans"/>
          <w:i/>
          <w:iCs/>
          <w:sz w:val="16"/>
          <w:szCs w:val="16"/>
        </w:rPr>
        <w:t>.</w:t>
      </w:r>
    </w:p>
    <w:p w14:paraId="076312AF" w14:textId="77777777" w:rsidR="002D2998" w:rsidRPr="00E73502" w:rsidRDefault="002D2998" w:rsidP="002D2998">
      <w:pPr>
        <w:widowControl w:val="0"/>
        <w:tabs>
          <w:tab w:val="left" w:pos="284"/>
        </w:tabs>
        <w:jc w:val="both"/>
        <w:rPr>
          <w:rFonts w:ascii="Open Sans" w:hAnsi="Open Sans" w:cs="Open Sans"/>
          <w:i/>
          <w:sz w:val="16"/>
          <w:szCs w:val="16"/>
        </w:rPr>
      </w:pPr>
    </w:p>
    <w:p w14:paraId="7ED079BE" w14:textId="77777777" w:rsidR="002D2998" w:rsidRPr="00E73502" w:rsidRDefault="002D2998" w:rsidP="002D2998">
      <w:pPr>
        <w:widowControl w:val="0"/>
        <w:tabs>
          <w:tab w:val="left" w:pos="567"/>
          <w:tab w:val="num" w:pos="851"/>
          <w:tab w:val="left" w:pos="993"/>
        </w:tabs>
        <w:jc w:val="both"/>
        <w:rPr>
          <w:rFonts w:ascii="Open Sans" w:hAnsi="Open Sans" w:cs="Open Sans"/>
          <w:i/>
          <w:sz w:val="16"/>
          <w:szCs w:val="16"/>
        </w:rPr>
      </w:pPr>
      <w:r w:rsidRPr="00E73502">
        <w:rPr>
          <w:rFonts w:ascii="Open Sans" w:hAnsi="Open Sans" w:cs="Open Sans"/>
          <w:b/>
          <w:i/>
          <w:sz w:val="16"/>
          <w:szCs w:val="16"/>
        </w:rPr>
        <w:t xml:space="preserve">Navodilo: </w:t>
      </w:r>
      <w:r w:rsidRPr="00E73502">
        <w:rPr>
          <w:rFonts w:ascii="Open Sans" w:hAnsi="Open Sans" w:cs="Open Sans"/>
          <w:i/>
          <w:sz w:val="16"/>
          <w:szCs w:val="16"/>
        </w:rPr>
        <w:t>Obrazec se po potrebi kopira!</w:t>
      </w:r>
    </w:p>
    <w:p w14:paraId="1EDB7ABE" w14:textId="77777777" w:rsidR="002D2998" w:rsidRPr="00E73502" w:rsidRDefault="002D2998" w:rsidP="002D2998">
      <w:pPr>
        <w:widowControl w:val="0"/>
        <w:tabs>
          <w:tab w:val="left" w:pos="284"/>
        </w:tabs>
        <w:jc w:val="both"/>
        <w:rPr>
          <w:rFonts w:ascii="Open Sans" w:hAnsi="Open Sans" w:cs="Open Sans"/>
          <w:i/>
          <w:sz w:val="16"/>
          <w:szCs w:val="16"/>
        </w:rPr>
      </w:pPr>
    </w:p>
    <w:p w14:paraId="6500834B" w14:textId="77777777" w:rsidR="002D2998" w:rsidRPr="00E73502" w:rsidRDefault="002D2998" w:rsidP="002D2998">
      <w:pPr>
        <w:widowControl w:val="0"/>
        <w:tabs>
          <w:tab w:val="left" w:pos="284"/>
        </w:tabs>
        <w:jc w:val="both"/>
        <w:rPr>
          <w:rFonts w:ascii="Open Sans" w:hAnsi="Open Sans" w:cs="Open Sans"/>
          <w:i/>
          <w:iCs/>
          <w:sz w:val="16"/>
          <w:szCs w:val="16"/>
        </w:rPr>
      </w:pPr>
      <w:r w:rsidRPr="00E73502">
        <w:rPr>
          <w:rFonts w:ascii="Open Sans" w:hAnsi="Open Sans" w:cs="Open Sans"/>
          <w:b/>
          <w:bCs/>
          <w:i/>
          <w:sz w:val="16"/>
          <w:szCs w:val="16"/>
        </w:rPr>
        <w:t>Opomba:</w:t>
      </w:r>
      <w:r w:rsidRPr="00E73502">
        <w:rPr>
          <w:rFonts w:ascii="Open Sans" w:hAnsi="Open Sans" w:cs="Open Sans"/>
          <w:bCs/>
          <w:i/>
          <w:sz w:val="16"/>
          <w:szCs w:val="16"/>
        </w:rPr>
        <w:t xml:space="preserve"> </w:t>
      </w:r>
      <w:r w:rsidRPr="00E73502">
        <w:rPr>
          <w:rFonts w:ascii="Open Sans" w:hAnsi="Open Sans" w:cs="Open Sans"/>
          <w:i/>
          <w:iCs/>
          <w:sz w:val="16"/>
          <w:szCs w:val="16"/>
        </w:rPr>
        <w:t xml:space="preserve">V skladu z odgovorom Komisije za preprečevanje korupcije na vprašanje št. 214 z dne 23.2.2012 v zadevi pod št. 0672-1/2012-39 (objavljeno na spletni strani </w:t>
      </w:r>
      <w:hyperlink r:id="rId12" w:history="1">
        <w:r w:rsidRPr="00E73502">
          <w:rPr>
            <w:rStyle w:val="Hiperpovezava"/>
            <w:rFonts w:ascii="Open Sans" w:hAnsi="Open Sans" w:cs="Open Sans"/>
            <w:i/>
            <w:iCs/>
            <w:sz w:val="16"/>
            <w:szCs w:val="16"/>
          </w:rPr>
          <w:t>https://www.kpk-rs.si/sl/pogosta-vprasanja</w:t>
        </w:r>
      </w:hyperlink>
      <w:r w:rsidRPr="00E73502">
        <w:rPr>
          <w:rFonts w:ascii="Open Sans" w:hAnsi="Open Sans" w:cs="Open Sans"/>
          <w:i/>
          <w:iCs/>
          <w:sz w:val="16"/>
          <w:szCs w:val="16"/>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5FB9BDE5" w14:textId="77777777" w:rsidR="002D2998" w:rsidRPr="00E73502" w:rsidRDefault="002D2998" w:rsidP="002D2998">
      <w:pPr>
        <w:widowControl w:val="0"/>
        <w:tabs>
          <w:tab w:val="left" w:pos="284"/>
        </w:tabs>
        <w:jc w:val="both"/>
        <w:rPr>
          <w:rFonts w:ascii="Open Sans" w:hAnsi="Open Sans" w:cs="Open Sans"/>
          <w:sz w:val="16"/>
          <w:szCs w:val="16"/>
        </w:rPr>
      </w:pPr>
    </w:p>
    <w:p w14:paraId="73B6D860" w14:textId="77777777" w:rsidR="002D2998" w:rsidRPr="00E73502" w:rsidRDefault="002D2998" w:rsidP="00952D3D">
      <w:pPr>
        <w:pStyle w:val="Odstavekseznama"/>
        <w:widowControl w:val="0"/>
        <w:numPr>
          <w:ilvl w:val="0"/>
          <w:numId w:val="20"/>
        </w:numPr>
        <w:tabs>
          <w:tab w:val="clear" w:pos="720"/>
        </w:tabs>
        <w:ind w:left="284" w:hanging="284"/>
        <w:jc w:val="both"/>
        <w:rPr>
          <w:rFonts w:ascii="Open Sans" w:hAnsi="Open Sans" w:cs="Open Sans"/>
          <w:sz w:val="16"/>
          <w:szCs w:val="16"/>
        </w:rPr>
      </w:pPr>
      <w:r w:rsidRPr="00E73502">
        <w:rPr>
          <w:rFonts w:ascii="Open Sans" w:hAnsi="Open Sans" w:cs="Open Sans"/>
          <w:i/>
          <w:sz w:val="16"/>
          <w:szCs w:val="16"/>
        </w:rPr>
        <w:t xml:space="preserve">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w:t>
      </w:r>
      <w:proofErr w:type="spellStart"/>
      <w:r w:rsidRPr="00E73502">
        <w:rPr>
          <w:rFonts w:ascii="Open Sans" w:hAnsi="Open Sans" w:cs="Open Sans"/>
          <w:i/>
          <w:sz w:val="16"/>
          <w:szCs w:val="16"/>
        </w:rPr>
        <w:t>ZIntPK</w:t>
      </w:r>
      <w:proofErr w:type="spellEnd"/>
      <w:r w:rsidRPr="00E73502">
        <w:rPr>
          <w:rFonts w:ascii="Open Sans" w:hAnsi="Open Sans" w:cs="Open Sans"/>
          <w:i/>
          <w:sz w:val="16"/>
          <w:szCs w:val="16"/>
        </w:rPr>
        <w:t>, ki določa kot obvezno sestavino izjave o lastniški strukturi tudi navedbo o tihih družbenikih, ne pride več v poštev. Določba še vedno nespremenjeno velja za tuje družbe, če po tujem pravu institut tihe družbe obstaja.</w:t>
      </w:r>
      <w:r w:rsidRPr="00E73502">
        <w:rPr>
          <w:rFonts w:ascii="Open Sans" w:hAnsi="Open Sans" w:cs="Open Sans"/>
          <w:sz w:val="16"/>
          <w:szCs w:val="16"/>
        </w:rPr>
        <w:t xml:space="preserve"> </w:t>
      </w:r>
    </w:p>
    <w:p w14:paraId="63D23BAE" w14:textId="4BF7F2D2" w:rsidR="00452EAE" w:rsidRDefault="00452EAE" w:rsidP="00DD4C48">
      <w:pPr>
        <w:widowControl w:val="0"/>
        <w:tabs>
          <w:tab w:val="left" w:pos="284"/>
        </w:tabs>
        <w:jc w:val="both"/>
        <w:rPr>
          <w:rFonts w:ascii="Open Sans" w:hAnsi="Open Sans" w:cs="Open Sans"/>
        </w:rPr>
      </w:pPr>
    </w:p>
    <w:p w14:paraId="5D737560" w14:textId="59B070C8" w:rsidR="00476796" w:rsidRPr="008708FC" w:rsidRDefault="00476796" w:rsidP="00DD4C48">
      <w:pPr>
        <w:widowControl w:val="0"/>
        <w:tabs>
          <w:tab w:val="left" w:pos="284"/>
        </w:tabs>
        <w:jc w:val="both"/>
        <w:rPr>
          <w:rFonts w:ascii="Open Sans" w:hAnsi="Open Sans" w:cs="Open Sans"/>
        </w:rPr>
      </w:pP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476796" w:rsidRPr="008708FC" w14:paraId="61DB2537" w14:textId="77777777" w:rsidTr="008D5178">
        <w:tc>
          <w:tcPr>
            <w:tcW w:w="7740" w:type="dxa"/>
            <w:tcBorders>
              <w:top w:val="single" w:sz="4" w:space="0" w:color="000000"/>
              <w:left w:val="single" w:sz="4" w:space="0" w:color="000000"/>
              <w:bottom w:val="single" w:sz="4" w:space="0" w:color="000000"/>
            </w:tcBorders>
          </w:tcPr>
          <w:p w14:paraId="0339118F" w14:textId="77777777" w:rsidR="00476796" w:rsidRPr="008708FC" w:rsidRDefault="00476796" w:rsidP="00476796">
            <w:pPr>
              <w:widowControl w:val="0"/>
              <w:snapToGrid w:val="0"/>
              <w:jc w:val="both"/>
              <w:rPr>
                <w:rFonts w:ascii="Open Sans" w:hAnsi="Open Sans" w:cs="Open Sans"/>
              </w:rPr>
            </w:pPr>
            <w:r w:rsidRPr="008708FC">
              <w:rPr>
                <w:rFonts w:ascii="Open Sans" w:hAnsi="Open Sans" w:cs="Open Sans"/>
              </w:rPr>
              <w:lastRenderedPageBreak/>
              <w:br w:type="page"/>
            </w:r>
            <w:r w:rsidRPr="008708FC">
              <w:rPr>
                <w:rFonts w:ascii="Open Sans" w:hAnsi="Open Sans" w:cs="Open Sans"/>
                <w:b/>
              </w:rPr>
              <w:br w:type="page"/>
            </w:r>
            <w:r w:rsidRPr="008708FC">
              <w:rPr>
                <w:rFonts w:ascii="Open Sans" w:hAnsi="Open Sans" w:cs="Open Sans"/>
                <w:b/>
              </w:rPr>
              <w:br w:type="page"/>
            </w:r>
            <w:r w:rsidRPr="008708FC">
              <w:rPr>
                <w:rFonts w:ascii="Open Sans" w:hAnsi="Open Sans" w:cs="Open Sans"/>
              </w:rPr>
              <w:t>IZJAVA O SODELOVANJU S PODIZVAJALCEM IN POOBLASTILO PONUDNIKA</w:t>
            </w:r>
          </w:p>
        </w:tc>
        <w:tc>
          <w:tcPr>
            <w:tcW w:w="1684" w:type="dxa"/>
            <w:tcBorders>
              <w:top w:val="single" w:sz="4" w:space="0" w:color="000000"/>
              <w:left w:val="single" w:sz="4" w:space="0" w:color="808080"/>
              <w:bottom w:val="single" w:sz="4" w:space="0" w:color="000000"/>
              <w:right w:val="single" w:sz="4" w:space="0" w:color="000000"/>
            </w:tcBorders>
          </w:tcPr>
          <w:p w14:paraId="3F635C5D" w14:textId="77777777" w:rsidR="00476796" w:rsidRPr="008708FC" w:rsidRDefault="00476796" w:rsidP="00476796">
            <w:pPr>
              <w:widowControl w:val="0"/>
              <w:ind w:left="72" w:hanging="72"/>
              <w:jc w:val="both"/>
              <w:rPr>
                <w:rFonts w:ascii="Open Sans" w:hAnsi="Open Sans" w:cs="Open Sans"/>
                <w:i/>
              </w:rPr>
            </w:pPr>
            <w:r w:rsidRPr="008708FC">
              <w:rPr>
                <w:rFonts w:ascii="Open Sans" w:hAnsi="Open Sans" w:cs="Open Sans"/>
                <w:b/>
                <w:bCs/>
                <w:i/>
              </w:rPr>
              <w:t>Priloga 4</w:t>
            </w:r>
          </w:p>
        </w:tc>
      </w:tr>
    </w:tbl>
    <w:p w14:paraId="2F2FA020" w14:textId="77777777" w:rsidR="00476796" w:rsidRPr="008708FC" w:rsidRDefault="00476796" w:rsidP="00476796">
      <w:pPr>
        <w:widowControl w:val="0"/>
        <w:jc w:val="both"/>
        <w:rPr>
          <w:rFonts w:ascii="Open Sans" w:hAnsi="Open Sans" w:cs="Open Sans"/>
        </w:rPr>
      </w:pPr>
    </w:p>
    <w:p w14:paraId="511EA9BD" w14:textId="77777777" w:rsidR="00476796" w:rsidRPr="008708FC" w:rsidRDefault="00476796" w:rsidP="00476796">
      <w:pPr>
        <w:widowControl w:val="0"/>
        <w:jc w:val="both"/>
        <w:rPr>
          <w:rFonts w:ascii="Open Sans" w:hAnsi="Open Sans" w:cs="Open Sans"/>
        </w:rPr>
      </w:pPr>
      <w:r w:rsidRPr="008708FC">
        <w:rPr>
          <w:rFonts w:ascii="Open Sans" w:hAnsi="Open Sans" w:cs="Open Sans"/>
        </w:rPr>
        <w:t>Ponudnik: __________________________________________________________________,</w:t>
      </w:r>
    </w:p>
    <w:p w14:paraId="2062A7C1" w14:textId="31C0BBFF" w:rsidR="00476796" w:rsidRPr="008708FC" w:rsidRDefault="00476796" w:rsidP="00476796">
      <w:pPr>
        <w:widowControl w:val="0"/>
        <w:jc w:val="both"/>
        <w:rPr>
          <w:rFonts w:ascii="Open Sans" w:hAnsi="Open Sans" w:cs="Open Sans"/>
        </w:rPr>
      </w:pPr>
      <w:r w:rsidRPr="008708FC">
        <w:rPr>
          <w:rFonts w:ascii="Open Sans" w:hAnsi="Open Sans" w:cs="Open Sans"/>
          <w:color w:val="000000"/>
        </w:rPr>
        <w:t>izjavljamo, da bomo pri izvedbi</w:t>
      </w:r>
      <w:r w:rsidRPr="008708FC">
        <w:rPr>
          <w:rFonts w:ascii="Open Sans" w:hAnsi="Open Sans" w:cs="Open Sans"/>
        </w:rPr>
        <w:t xml:space="preserve"> javnega naročila št. </w:t>
      </w:r>
      <w:r w:rsidR="00DC7F80">
        <w:rPr>
          <w:rFonts w:ascii="Open Sans" w:hAnsi="Open Sans" w:cs="Open Sans"/>
          <w:b/>
          <w:noProof/>
        </w:rPr>
        <w:t>ENLJ-SPV-136/25</w:t>
      </w:r>
      <w:r w:rsidRPr="008708FC">
        <w:rPr>
          <w:rFonts w:ascii="Open Sans" w:hAnsi="Open Sans" w:cs="Open Sans"/>
          <w:b/>
          <w:noProof/>
        </w:rPr>
        <w:t xml:space="preserve"> -</w:t>
      </w:r>
      <w:r w:rsidRPr="008708FC">
        <w:rPr>
          <w:rFonts w:ascii="Open Sans" w:hAnsi="Open Sans" w:cs="Open Sans"/>
          <w:b/>
        </w:rPr>
        <w:t xml:space="preserve"> </w:t>
      </w:r>
      <w:r w:rsidR="00C26191">
        <w:rPr>
          <w:rFonts w:ascii="Open Sans" w:hAnsi="Open Sans" w:cs="Open Sans"/>
          <w:b/>
        </w:rPr>
        <w:t>SERVISIRANJE OBDELOVALNIH STROJEV</w:t>
      </w:r>
      <w:r w:rsidRPr="008708FC">
        <w:rPr>
          <w:rFonts w:ascii="Open Sans" w:hAnsi="Open Sans" w:cs="Open Sans"/>
          <w:b/>
        </w:rPr>
        <w:t xml:space="preserve"> </w:t>
      </w:r>
      <w:r w:rsidRPr="008708FC">
        <w:rPr>
          <w:rFonts w:ascii="Open Sans" w:hAnsi="Open Sans" w:cs="Open Sans"/>
        </w:rPr>
        <w:t>sodelovali z naslednjim podizvajalcem:</w:t>
      </w:r>
    </w:p>
    <w:p w14:paraId="03CA66C4" w14:textId="77777777" w:rsidR="00476796" w:rsidRPr="008708FC" w:rsidRDefault="00476796" w:rsidP="00476796">
      <w:pPr>
        <w:widowControl w:val="0"/>
        <w:jc w:val="both"/>
        <w:rPr>
          <w:rFonts w:ascii="Open Sans" w:hAnsi="Open Sans" w:cs="Open San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476796" w:rsidRPr="008708FC" w14:paraId="59F174CA" w14:textId="77777777" w:rsidTr="008D5178">
        <w:trPr>
          <w:trHeight w:val="460"/>
        </w:trPr>
        <w:tc>
          <w:tcPr>
            <w:tcW w:w="5954" w:type="dxa"/>
            <w:shd w:val="clear" w:color="auto" w:fill="auto"/>
            <w:vAlign w:val="center"/>
          </w:tcPr>
          <w:p w14:paraId="06D523E8" w14:textId="77777777" w:rsidR="00476796" w:rsidRPr="008708FC" w:rsidRDefault="00476796" w:rsidP="00476796">
            <w:pPr>
              <w:widowControl w:val="0"/>
              <w:jc w:val="center"/>
              <w:rPr>
                <w:rFonts w:ascii="Open Sans" w:hAnsi="Open Sans" w:cs="Open Sans"/>
                <w:color w:val="000000"/>
              </w:rPr>
            </w:pPr>
            <w:r w:rsidRPr="008708FC">
              <w:rPr>
                <w:rFonts w:ascii="Open Sans" w:hAnsi="Open Sans" w:cs="Open Sans"/>
                <w:b/>
                <w:bCs/>
                <w:color w:val="000000"/>
              </w:rPr>
              <w:t>NAZIV IN NASLOV PODIZVAJALCA</w:t>
            </w:r>
          </w:p>
        </w:tc>
        <w:tc>
          <w:tcPr>
            <w:tcW w:w="3402" w:type="dxa"/>
            <w:shd w:val="clear" w:color="auto" w:fill="auto"/>
          </w:tcPr>
          <w:p w14:paraId="39CF1F53" w14:textId="77777777" w:rsidR="00476796" w:rsidRPr="008708FC" w:rsidRDefault="00476796" w:rsidP="00476796">
            <w:pPr>
              <w:widowControl w:val="0"/>
              <w:jc w:val="center"/>
              <w:rPr>
                <w:rFonts w:ascii="Open Sans" w:hAnsi="Open Sans" w:cs="Open Sans"/>
                <w:color w:val="000000"/>
              </w:rPr>
            </w:pPr>
            <w:r w:rsidRPr="008708FC">
              <w:rPr>
                <w:rFonts w:ascii="Open Sans" w:hAnsi="Open Sans" w:cs="Open Sans"/>
                <w:color w:val="000000"/>
              </w:rPr>
              <w:t xml:space="preserve">Zahteva za neposredno plačilo od podizvajalca </w:t>
            </w:r>
            <w:r w:rsidRPr="008708FC">
              <w:rPr>
                <w:rFonts w:ascii="Open Sans" w:hAnsi="Open Sans" w:cs="Open Sans"/>
                <w:b/>
                <w:color w:val="000000"/>
              </w:rPr>
              <w:t xml:space="preserve">DA </w:t>
            </w:r>
            <w:r w:rsidRPr="008708FC">
              <w:rPr>
                <w:rFonts w:ascii="Open Sans" w:hAnsi="Open Sans" w:cs="Open Sans"/>
                <w:color w:val="000000"/>
              </w:rPr>
              <w:t xml:space="preserve">ali </w:t>
            </w:r>
            <w:r w:rsidRPr="008708FC">
              <w:rPr>
                <w:rFonts w:ascii="Open Sans" w:hAnsi="Open Sans" w:cs="Open Sans"/>
                <w:b/>
                <w:color w:val="000000"/>
              </w:rPr>
              <w:t>NE</w:t>
            </w:r>
          </w:p>
        </w:tc>
      </w:tr>
      <w:tr w:rsidR="00476796" w:rsidRPr="008708FC" w14:paraId="421C3B11" w14:textId="77777777" w:rsidTr="008D5178">
        <w:trPr>
          <w:trHeight w:val="460"/>
        </w:trPr>
        <w:tc>
          <w:tcPr>
            <w:tcW w:w="5954" w:type="dxa"/>
            <w:shd w:val="clear" w:color="auto" w:fill="auto"/>
          </w:tcPr>
          <w:p w14:paraId="1F1A47B8" w14:textId="77777777" w:rsidR="00476796" w:rsidRPr="008708FC" w:rsidRDefault="00476796" w:rsidP="00476796">
            <w:pPr>
              <w:widowControl w:val="0"/>
              <w:jc w:val="both"/>
              <w:rPr>
                <w:rFonts w:ascii="Open Sans" w:hAnsi="Open Sans" w:cs="Open Sans"/>
                <w:color w:val="000000"/>
              </w:rPr>
            </w:pPr>
          </w:p>
        </w:tc>
        <w:tc>
          <w:tcPr>
            <w:tcW w:w="3402" w:type="dxa"/>
            <w:shd w:val="clear" w:color="auto" w:fill="auto"/>
          </w:tcPr>
          <w:p w14:paraId="4E3E2B9E" w14:textId="77777777" w:rsidR="00476796" w:rsidRPr="008708FC" w:rsidRDefault="00476796" w:rsidP="00476796">
            <w:pPr>
              <w:widowControl w:val="0"/>
              <w:jc w:val="both"/>
              <w:rPr>
                <w:rFonts w:ascii="Open Sans" w:hAnsi="Open Sans" w:cs="Open Sans"/>
                <w:color w:val="000000"/>
              </w:rPr>
            </w:pPr>
          </w:p>
        </w:tc>
      </w:tr>
    </w:tbl>
    <w:p w14:paraId="7F23995F" w14:textId="77777777" w:rsidR="00476796" w:rsidRPr="008708FC" w:rsidRDefault="00476796" w:rsidP="00476796">
      <w:pPr>
        <w:widowControl w:val="0"/>
        <w:jc w:val="both"/>
        <w:rPr>
          <w:rFonts w:ascii="Open Sans" w:hAnsi="Open Sans" w:cs="Open Sans"/>
          <w:b/>
          <w:bCs/>
        </w:rPr>
      </w:pPr>
    </w:p>
    <w:p w14:paraId="13BFBB2A" w14:textId="77777777" w:rsidR="00476796" w:rsidRPr="008708FC" w:rsidRDefault="00476796" w:rsidP="00476796">
      <w:pPr>
        <w:widowControl w:val="0"/>
        <w:jc w:val="center"/>
        <w:rPr>
          <w:rFonts w:ascii="Open Sans" w:hAnsi="Open Sans" w:cs="Open Sans"/>
          <w:b/>
          <w:bCs/>
        </w:rPr>
      </w:pPr>
      <w:r w:rsidRPr="008708FC">
        <w:rPr>
          <w:rFonts w:ascii="Open Sans" w:hAnsi="Open Sans" w:cs="Open Sans"/>
          <w:b/>
          <w:bCs/>
        </w:rPr>
        <w:t>Pooblastilo A: v primeru, da je pri podizvajalcu označeno z "DA" - dajemo</w:t>
      </w:r>
    </w:p>
    <w:p w14:paraId="3D7BF23B" w14:textId="77777777" w:rsidR="00476796" w:rsidRPr="008708FC" w:rsidRDefault="00476796" w:rsidP="00476796">
      <w:pPr>
        <w:widowControl w:val="0"/>
        <w:jc w:val="center"/>
        <w:rPr>
          <w:rFonts w:ascii="Open Sans" w:hAnsi="Open Sans" w:cs="Open Sans"/>
          <w:b/>
          <w:bCs/>
        </w:rPr>
      </w:pPr>
      <w:r w:rsidRPr="008708FC">
        <w:rPr>
          <w:rFonts w:ascii="Open Sans" w:hAnsi="Open Sans" w:cs="Open Sans"/>
          <w:b/>
          <w:bCs/>
        </w:rPr>
        <w:t>POOBLASTILO ZA NEPOSREDNO PLAČEVANJE PODIZVAJALCU</w:t>
      </w:r>
    </w:p>
    <w:p w14:paraId="57088F35" w14:textId="77777777" w:rsidR="00476796" w:rsidRPr="008708FC" w:rsidRDefault="00476796" w:rsidP="00476796">
      <w:pPr>
        <w:widowControl w:val="0"/>
        <w:jc w:val="both"/>
        <w:rPr>
          <w:rFonts w:ascii="Open Sans" w:hAnsi="Open Sans" w:cs="Open Sans"/>
        </w:rPr>
      </w:pPr>
    </w:p>
    <w:p w14:paraId="7E6AD2EB" w14:textId="77777777" w:rsidR="00476796" w:rsidRPr="008708FC" w:rsidRDefault="00476796" w:rsidP="00476796">
      <w:pPr>
        <w:widowControl w:val="0"/>
        <w:jc w:val="both"/>
        <w:rPr>
          <w:rFonts w:ascii="Open Sans" w:hAnsi="Open Sans" w:cs="Open Sans"/>
        </w:rPr>
      </w:pPr>
      <w:r w:rsidRPr="008708FC">
        <w:rPr>
          <w:rFonts w:ascii="Open Sans" w:hAnsi="Open Sans" w:cs="Open Sans"/>
        </w:rPr>
        <w:t xml:space="preserve">Pooblaščamo naročnika, da na podlagi potrjenega računa/situacije neposredno plačuje ponudnikove obveznosti do podizvajalca podizvajalcu, ki smo ga kot ponudnik navedli v zgornji tabeli in je označen z "DA". </w:t>
      </w:r>
    </w:p>
    <w:p w14:paraId="632A8C70" w14:textId="77777777" w:rsidR="00476796" w:rsidRPr="008708FC" w:rsidRDefault="00476796" w:rsidP="00476796">
      <w:pPr>
        <w:widowControl w:val="0"/>
        <w:jc w:val="both"/>
        <w:rPr>
          <w:rFonts w:ascii="Open Sans" w:hAnsi="Open Sans" w:cs="Open Sans"/>
        </w:rPr>
      </w:pPr>
    </w:p>
    <w:p w14:paraId="725A8352" w14:textId="77777777" w:rsidR="00476796" w:rsidRPr="008708FC" w:rsidRDefault="00476796" w:rsidP="00476796">
      <w:pPr>
        <w:widowControl w:val="0"/>
        <w:jc w:val="both"/>
        <w:rPr>
          <w:rFonts w:ascii="Open Sans" w:hAnsi="Open Sans" w:cs="Open Sans"/>
        </w:rPr>
      </w:pPr>
      <w:r w:rsidRPr="008708FC">
        <w:rPr>
          <w:rFonts w:ascii="Open Sans" w:hAnsi="Open Sans" w:cs="Open Sans"/>
        </w:rPr>
        <w:t>S plačilom posameznega zneska podizvajalcu obveznost naročnika za plačilo ponudniku ugasne do višine tako plačanega zneska podizvajalcu.</w:t>
      </w: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476796" w:rsidRPr="008708FC" w14:paraId="16F99668" w14:textId="77777777" w:rsidTr="008D5178">
        <w:trPr>
          <w:trHeight w:val="235"/>
        </w:trPr>
        <w:tc>
          <w:tcPr>
            <w:tcW w:w="3374" w:type="dxa"/>
            <w:tcBorders>
              <w:bottom w:val="single" w:sz="4" w:space="0" w:color="auto"/>
            </w:tcBorders>
          </w:tcPr>
          <w:p w14:paraId="156CCA71" w14:textId="77777777" w:rsidR="00476796" w:rsidRPr="008708FC" w:rsidRDefault="00476796" w:rsidP="00476796">
            <w:pPr>
              <w:widowControl w:val="0"/>
              <w:jc w:val="both"/>
              <w:rPr>
                <w:rFonts w:ascii="Open Sans" w:hAnsi="Open Sans" w:cs="Open Sans"/>
                <w:snapToGrid w:val="0"/>
              </w:rPr>
            </w:pPr>
          </w:p>
          <w:p w14:paraId="099F0907" w14:textId="77777777" w:rsidR="00476796" w:rsidRPr="008708FC" w:rsidRDefault="00476796" w:rsidP="00476796">
            <w:pPr>
              <w:widowControl w:val="0"/>
              <w:jc w:val="both"/>
              <w:rPr>
                <w:rFonts w:ascii="Open Sans" w:hAnsi="Open Sans" w:cs="Open Sans"/>
                <w:snapToGrid w:val="0"/>
              </w:rPr>
            </w:pPr>
          </w:p>
        </w:tc>
        <w:tc>
          <w:tcPr>
            <w:tcW w:w="2977" w:type="dxa"/>
          </w:tcPr>
          <w:p w14:paraId="3529F8F5" w14:textId="77777777" w:rsidR="00476796" w:rsidRPr="008708FC" w:rsidRDefault="00476796" w:rsidP="00476796">
            <w:pPr>
              <w:widowControl w:val="0"/>
              <w:jc w:val="both"/>
              <w:rPr>
                <w:rFonts w:ascii="Open Sans" w:hAnsi="Open Sans" w:cs="Open Sans"/>
                <w:snapToGrid w:val="0"/>
              </w:rPr>
            </w:pPr>
          </w:p>
        </w:tc>
        <w:tc>
          <w:tcPr>
            <w:tcW w:w="3119" w:type="dxa"/>
            <w:tcBorders>
              <w:bottom w:val="single" w:sz="4" w:space="0" w:color="auto"/>
            </w:tcBorders>
          </w:tcPr>
          <w:p w14:paraId="26409750" w14:textId="77777777" w:rsidR="00476796" w:rsidRPr="008708FC" w:rsidRDefault="00476796" w:rsidP="00476796">
            <w:pPr>
              <w:widowControl w:val="0"/>
              <w:jc w:val="both"/>
              <w:rPr>
                <w:rFonts w:ascii="Open Sans" w:hAnsi="Open Sans" w:cs="Open Sans"/>
                <w:snapToGrid w:val="0"/>
              </w:rPr>
            </w:pPr>
          </w:p>
        </w:tc>
      </w:tr>
      <w:tr w:rsidR="00476796" w:rsidRPr="008708FC" w14:paraId="308DCA81" w14:textId="77777777" w:rsidTr="008D5178">
        <w:trPr>
          <w:trHeight w:val="235"/>
        </w:trPr>
        <w:tc>
          <w:tcPr>
            <w:tcW w:w="3374" w:type="dxa"/>
            <w:tcBorders>
              <w:top w:val="single" w:sz="4" w:space="0" w:color="auto"/>
            </w:tcBorders>
          </w:tcPr>
          <w:p w14:paraId="000BCC0E" w14:textId="77777777" w:rsidR="00476796" w:rsidRPr="008708FC" w:rsidRDefault="00476796" w:rsidP="00476796">
            <w:pPr>
              <w:widowControl w:val="0"/>
              <w:jc w:val="center"/>
              <w:rPr>
                <w:rFonts w:ascii="Open Sans" w:hAnsi="Open Sans" w:cs="Open Sans"/>
                <w:snapToGrid w:val="0"/>
              </w:rPr>
            </w:pPr>
            <w:r w:rsidRPr="008708FC">
              <w:rPr>
                <w:rFonts w:ascii="Open Sans" w:hAnsi="Open Sans" w:cs="Open Sans"/>
                <w:snapToGrid w:val="0"/>
              </w:rPr>
              <w:t>kraj, datum</w:t>
            </w:r>
          </w:p>
        </w:tc>
        <w:tc>
          <w:tcPr>
            <w:tcW w:w="2977" w:type="dxa"/>
          </w:tcPr>
          <w:p w14:paraId="5F9FF85F" w14:textId="77777777" w:rsidR="00476796" w:rsidRPr="008708FC" w:rsidRDefault="00476796" w:rsidP="00476796">
            <w:pPr>
              <w:widowControl w:val="0"/>
              <w:jc w:val="center"/>
              <w:rPr>
                <w:rFonts w:ascii="Open Sans" w:hAnsi="Open Sans" w:cs="Open Sans"/>
                <w:snapToGrid w:val="0"/>
              </w:rPr>
            </w:pPr>
            <w:r w:rsidRPr="008708FC">
              <w:rPr>
                <w:rFonts w:ascii="Open Sans" w:hAnsi="Open Sans" w:cs="Open Sans"/>
                <w:snapToGrid w:val="0"/>
              </w:rPr>
              <w:t>žig</w:t>
            </w:r>
          </w:p>
        </w:tc>
        <w:tc>
          <w:tcPr>
            <w:tcW w:w="3119" w:type="dxa"/>
            <w:tcBorders>
              <w:top w:val="single" w:sz="4" w:space="0" w:color="auto"/>
            </w:tcBorders>
          </w:tcPr>
          <w:p w14:paraId="170832B3" w14:textId="77777777" w:rsidR="00476796" w:rsidRPr="008708FC" w:rsidRDefault="00476796" w:rsidP="00476796">
            <w:pPr>
              <w:widowControl w:val="0"/>
              <w:jc w:val="center"/>
              <w:rPr>
                <w:rFonts w:ascii="Open Sans" w:hAnsi="Open Sans" w:cs="Open Sans"/>
                <w:snapToGrid w:val="0"/>
              </w:rPr>
            </w:pPr>
            <w:r w:rsidRPr="008708FC">
              <w:rPr>
                <w:rFonts w:ascii="Open Sans" w:hAnsi="Open Sans" w:cs="Open Sans"/>
              </w:rPr>
              <w:t xml:space="preserve">ime in priimek ter </w:t>
            </w:r>
            <w:r w:rsidRPr="008708FC">
              <w:rPr>
                <w:rFonts w:ascii="Open Sans" w:hAnsi="Open Sans" w:cs="Open Sans"/>
                <w:snapToGrid w:val="0"/>
                <w:color w:val="000000"/>
              </w:rPr>
              <w:t>podpis odgovorne osebe ponudnika</w:t>
            </w:r>
          </w:p>
        </w:tc>
      </w:tr>
    </w:tbl>
    <w:p w14:paraId="4A9E89A9" w14:textId="77777777" w:rsidR="00476796" w:rsidRPr="008708FC" w:rsidRDefault="00476796" w:rsidP="00476796">
      <w:pPr>
        <w:widowControl w:val="0"/>
        <w:jc w:val="both"/>
        <w:rPr>
          <w:rFonts w:ascii="Open Sans" w:hAnsi="Open Sans" w:cs="Open Sans"/>
          <w:b/>
        </w:rPr>
      </w:pPr>
    </w:p>
    <w:p w14:paraId="3F13E738" w14:textId="77777777" w:rsidR="00476796" w:rsidRPr="008708FC" w:rsidRDefault="00476796" w:rsidP="00476796">
      <w:pPr>
        <w:widowControl w:val="0"/>
        <w:jc w:val="both"/>
        <w:rPr>
          <w:rFonts w:ascii="Open Sans" w:hAnsi="Open Sans" w:cs="Open Sans"/>
          <w:b/>
        </w:rPr>
      </w:pPr>
    </w:p>
    <w:p w14:paraId="799A2C7A" w14:textId="77777777" w:rsidR="00476796" w:rsidRPr="008708FC" w:rsidRDefault="00476796" w:rsidP="00476796">
      <w:pPr>
        <w:widowControl w:val="0"/>
        <w:jc w:val="center"/>
        <w:rPr>
          <w:rFonts w:ascii="Open Sans" w:hAnsi="Open Sans" w:cs="Open Sans"/>
          <w:b/>
          <w:bCs/>
        </w:rPr>
      </w:pPr>
      <w:r w:rsidRPr="008708FC">
        <w:rPr>
          <w:rFonts w:ascii="Open Sans" w:hAnsi="Open Sans" w:cs="Open Sans"/>
          <w:b/>
          <w:bCs/>
        </w:rPr>
        <w:t>Pooblastilo B: v primeru, da je pri podizvajalcu označeno z "NE" – ne dajemo</w:t>
      </w:r>
    </w:p>
    <w:p w14:paraId="2AA93C0F" w14:textId="77777777" w:rsidR="00476796" w:rsidRPr="008708FC" w:rsidRDefault="00476796" w:rsidP="00476796">
      <w:pPr>
        <w:widowControl w:val="0"/>
        <w:jc w:val="center"/>
        <w:rPr>
          <w:rFonts w:ascii="Open Sans" w:hAnsi="Open Sans" w:cs="Open Sans"/>
          <w:b/>
          <w:bCs/>
        </w:rPr>
      </w:pPr>
      <w:r w:rsidRPr="008708FC">
        <w:rPr>
          <w:rFonts w:ascii="Open Sans" w:hAnsi="Open Sans" w:cs="Open Sans"/>
          <w:b/>
          <w:bCs/>
        </w:rPr>
        <w:t>POOBLASTILA ZA NEPOSREDNO PLAČEVANJE PODIZVAJALCU</w:t>
      </w:r>
    </w:p>
    <w:p w14:paraId="3971C91E" w14:textId="77777777" w:rsidR="00476796" w:rsidRPr="008708FC" w:rsidRDefault="00476796" w:rsidP="00476796">
      <w:pPr>
        <w:widowControl w:val="0"/>
        <w:jc w:val="both"/>
        <w:rPr>
          <w:rFonts w:ascii="Open Sans" w:hAnsi="Open Sans" w:cs="Open Sans"/>
          <w:b/>
        </w:rPr>
      </w:pPr>
    </w:p>
    <w:p w14:paraId="5D3D4A2E" w14:textId="77777777" w:rsidR="00476796" w:rsidRPr="008708FC" w:rsidRDefault="00476796" w:rsidP="00476796">
      <w:pPr>
        <w:widowControl w:val="0"/>
        <w:jc w:val="both"/>
        <w:rPr>
          <w:rFonts w:ascii="Open Sans" w:hAnsi="Open Sans" w:cs="Open Sans"/>
        </w:rPr>
      </w:pPr>
      <w:r w:rsidRPr="008708FC">
        <w:rPr>
          <w:rFonts w:ascii="Open Sans" w:hAnsi="Open Sans" w:cs="Open Sans"/>
        </w:rPr>
        <w:t>Nastopamo s podizvajalcem, ki ne zahteva neposrednega plačila, kar pomeni, da s tem ni podana zahteva za neposredno plačilo podizvajalcu in naročnik plačuje ponudnikove obveznosti do podizvajalca ponudniku.</w:t>
      </w:r>
    </w:p>
    <w:p w14:paraId="1353AF17" w14:textId="77777777" w:rsidR="00476796" w:rsidRPr="008708FC" w:rsidRDefault="00476796" w:rsidP="00476796">
      <w:pPr>
        <w:widowControl w:val="0"/>
        <w:jc w:val="both"/>
        <w:rPr>
          <w:rFonts w:ascii="Open Sans" w:hAnsi="Open Sans" w:cs="Open Sans"/>
        </w:rPr>
      </w:pPr>
    </w:p>
    <w:p w14:paraId="0C70B9CF" w14:textId="77777777" w:rsidR="00476796" w:rsidRPr="008708FC" w:rsidRDefault="00476796" w:rsidP="00476796">
      <w:pPr>
        <w:widowControl w:val="0"/>
        <w:jc w:val="both"/>
        <w:rPr>
          <w:rFonts w:ascii="Open Sans" w:hAnsi="Open Sans" w:cs="Open Sans"/>
        </w:rPr>
      </w:pPr>
      <w:r w:rsidRPr="008708FC">
        <w:rPr>
          <w:rFonts w:ascii="Open Sans" w:hAnsi="Open Sans" w:cs="Open Sans"/>
        </w:rPr>
        <w:t>V tem primeru bo naročnik od ponudnika zahteval, da mu najpozneje v 60 (šestdesetih) dneh od plačila končnega računa/situacije pošlje svojo pisno izjavo in pisno izjavo podizvajalca, da je podizvajalec prejel plačilo za izvedeno storitev, ki je neposredno povezana s predmetom okvirnega sporazuma. Če ponudnik naročniku na njegov poziv ne posreduje teh izjav, naročnik Državni revizijski komisiji poda predlog za uvedbo postopka o prekršku iz 2. točke prvega odstavka 112. člena ZJN-3.</w:t>
      </w: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476796" w:rsidRPr="008708FC" w14:paraId="2D483D20" w14:textId="77777777" w:rsidTr="008D5178">
        <w:trPr>
          <w:trHeight w:val="235"/>
        </w:trPr>
        <w:tc>
          <w:tcPr>
            <w:tcW w:w="3374" w:type="dxa"/>
            <w:tcBorders>
              <w:bottom w:val="single" w:sz="4" w:space="0" w:color="auto"/>
            </w:tcBorders>
          </w:tcPr>
          <w:p w14:paraId="7C494DB0" w14:textId="77777777" w:rsidR="00476796" w:rsidRPr="008708FC" w:rsidRDefault="00476796" w:rsidP="00476796">
            <w:pPr>
              <w:widowControl w:val="0"/>
              <w:jc w:val="both"/>
              <w:rPr>
                <w:rFonts w:ascii="Open Sans" w:hAnsi="Open Sans" w:cs="Open Sans"/>
                <w:snapToGrid w:val="0"/>
              </w:rPr>
            </w:pPr>
          </w:p>
          <w:p w14:paraId="23365266" w14:textId="77777777" w:rsidR="00476796" w:rsidRPr="008708FC" w:rsidRDefault="00476796" w:rsidP="00476796">
            <w:pPr>
              <w:widowControl w:val="0"/>
              <w:jc w:val="both"/>
              <w:rPr>
                <w:rFonts w:ascii="Open Sans" w:hAnsi="Open Sans" w:cs="Open Sans"/>
                <w:snapToGrid w:val="0"/>
              </w:rPr>
            </w:pPr>
          </w:p>
          <w:p w14:paraId="7603D776" w14:textId="77777777" w:rsidR="00476796" w:rsidRPr="008708FC" w:rsidRDefault="00476796" w:rsidP="00476796">
            <w:pPr>
              <w:widowControl w:val="0"/>
              <w:jc w:val="both"/>
              <w:rPr>
                <w:rFonts w:ascii="Open Sans" w:hAnsi="Open Sans" w:cs="Open Sans"/>
                <w:snapToGrid w:val="0"/>
              </w:rPr>
            </w:pPr>
          </w:p>
        </w:tc>
        <w:tc>
          <w:tcPr>
            <w:tcW w:w="2977" w:type="dxa"/>
          </w:tcPr>
          <w:p w14:paraId="0C6DC3DB" w14:textId="77777777" w:rsidR="00476796" w:rsidRPr="008708FC" w:rsidRDefault="00476796" w:rsidP="00476796">
            <w:pPr>
              <w:widowControl w:val="0"/>
              <w:jc w:val="both"/>
              <w:rPr>
                <w:rFonts w:ascii="Open Sans" w:hAnsi="Open Sans" w:cs="Open Sans"/>
                <w:snapToGrid w:val="0"/>
              </w:rPr>
            </w:pPr>
          </w:p>
          <w:p w14:paraId="69FF50F1" w14:textId="77777777" w:rsidR="00476796" w:rsidRPr="008708FC" w:rsidRDefault="00476796" w:rsidP="00476796">
            <w:pPr>
              <w:widowControl w:val="0"/>
              <w:jc w:val="both"/>
              <w:rPr>
                <w:rFonts w:ascii="Open Sans" w:hAnsi="Open Sans" w:cs="Open Sans"/>
                <w:snapToGrid w:val="0"/>
              </w:rPr>
            </w:pPr>
          </w:p>
        </w:tc>
        <w:tc>
          <w:tcPr>
            <w:tcW w:w="3119" w:type="dxa"/>
            <w:tcBorders>
              <w:bottom w:val="single" w:sz="4" w:space="0" w:color="auto"/>
            </w:tcBorders>
          </w:tcPr>
          <w:p w14:paraId="02D12A16" w14:textId="77777777" w:rsidR="00476796" w:rsidRPr="008708FC" w:rsidRDefault="00476796" w:rsidP="00476796">
            <w:pPr>
              <w:widowControl w:val="0"/>
              <w:jc w:val="both"/>
              <w:rPr>
                <w:rFonts w:ascii="Open Sans" w:hAnsi="Open Sans" w:cs="Open Sans"/>
                <w:snapToGrid w:val="0"/>
              </w:rPr>
            </w:pPr>
          </w:p>
        </w:tc>
      </w:tr>
      <w:tr w:rsidR="00476796" w:rsidRPr="008708FC" w14:paraId="13A93AC7" w14:textId="77777777" w:rsidTr="008D5178">
        <w:trPr>
          <w:trHeight w:val="235"/>
        </w:trPr>
        <w:tc>
          <w:tcPr>
            <w:tcW w:w="3374" w:type="dxa"/>
            <w:tcBorders>
              <w:top w:val="single" w:sz="4" w:space="0" w:color="auto"/>
            </w:tcBorders>
          </w:tcPr>
          <w:p w14:paraId="475DB1C5" w14:textId="77777777" w:rsidR="00476796" w:rsidRPr="008708FC" w:rsidRDefault="00476796" w:rsidP="00476796">
            <w:pPr>
              <w:widowControl w:val="0"/>
              <w:jc w:val="center"/>
              <w:rPr>
                <w:rFonts w:ascii="Open Sans" w:hAnsi="Open Sans" w:cs="Open Sans"/>
                <w:snapToGrid w:val="0"/>
              </w:rPr>
            </w:pPr>
            <w:r w:rsidRPr="008708FC">
              <w:rPr>
                <w:rFonts w:ascii="Open Sans" w:hAnsi="Open Sans" w:cs="Open Sans"/>
                <w:snapToGrid w:val="0"/>
              </w:rPr>
              <w:t>kraj, datum</w:t>
            </w:r>
          </w:p>
        </w:tc>
        <w:tc>
          <w:tcPr>
            <w:tcW w:w="2977" w:type="dxa"/>
          </w:tcPr>
          <w:p w14:paraId="7079A56F" w14:textId="77777777" w:rsidR="00476796" w:rsidRPr="008708FC" w:rsidRDefault="00476796" w:rsidP="00476796">
            <w:pPr>
              <w:widowControl w:val="0"/>
              <w:jc w:val="center"/>
              <w:rPr>
                <w:rFonts w:ascii="Open Sans" w:hAnsi="Open Sans" w:cs="Open Sans"/>
                <w:snapToGrid w:val="0"/>
              </w:rPr>
            </w:pPr>
            <w:r w:rsidRPr="008708FC">
              <w:rPr>
                <w:rFonts w:ascii="Open Sans" w:hAnsi="Open Sans" w:cs="Open Sans"/>
                <w:snapToGrid w:val="0"/>
              </w:rPr>
              <w:t>žig</w:t>
            </w:r>
          </w:p>
        </w:tc>
        <w:tc>
          <w:tcPr>
            <w:tcW w:w="3119" w:type="dxa"/>
            <w:tcBorders>
              <w:top w:val="single" w:sz="4" w:space="0" w:color="auto"/>
            </w:tcBorders>
          </w:tcPr>
          <w:p w14:paraId="05CC8F7C" w14:textId="77777777" w:rsidR="00476796" w:rsidRPr="008708FC" w:rsidRDefault="00476796" w:rsidP="00476796">
            <w:pPr>
              <w:widowControl w:val="0"/>
              <w:jc w:val="center"/>
              <w:rPr>
                <w:rFonts w:ascii="Open Sans" w:hAnsi="Open Sans" w:cs="Open Sans"/>
                <w:snapToGrid w:val="0"/>
              </w:rPr>
            </w:pPr>
            <w:r w:rsidRPr="008708FC">
              <w:rPr>
                <w:rFonts w:ascii="Open Sans" w:hAnsi="Open Sans" w:cs="Open Sans"/>
              </w:rPr>
              <w:t xml:space="preserve">ime in priimek ter </w:t>
            </w:r>
            <w:r w:rsidRPr="008708FC">
              <w:rPr>
                <w:rFonts w:ascii="Open Sans" w:hAnsi="Open Sans" w:cs="Open Sans"/>
                <w:snapToGrid w:val="0"/>
                <w:color w:val="000000"/>
              </w:rPr>
              <w:t>podpis odgovorne osebe ponudnika</w:t>
            </w:r>
          </w:p>
        </w:tc>
      </w:tr>
    </w:tbl>
    <w:p w14:paraId="5E4096A5" w14:textId="4FCB3594" w:rsidR="00476796" w:rsidRDefault="00476796" w:rsidP="00476796">
      <w:pPr>
        <w:widowControl w:val="0"/>
        <w:tabs>
          <w:tab w:val="left" w:pos="284"/>
        </w:tabs>
        <w:jc w:val="both"/>
        <w:rPr>
          <w:rFonts w:ascii="Open Sans" w:hAnsi="Open Sans" w:cs="Open Sans"/>
          <w:b/>
          <w:i/>
        </w:rPr>
      </w:pPr>
    </w:p>
    <w:p w14:paraId="41D346F5" w14:textId="6155F6D3" w:rsidR="00E73502" w:rsidRDefault="00E73502" w:rsidP="00476796">
      <w:pPr>
        <w:widowControl w:val="0"/>
        <w:tabs>
          <w:tab w:val="left" w:pos="284"/>
        </w:tabs>
        <w:jc w:val="both"/>
        <w:rPr>
          <w:rFonts w:ascii="Open Sans" w:hAnsi="Open Sans" w:cs="Open Sans"/>
          <w:b/>
          <w:i/>
        </w:rPr>
      </w:pPr>
    </w:p>
    <w:p w14:paraId="39EAE3FB" w14:textId="77777777" w:rsidR="00E73502" w:rsidRPr="008708FC" w:rsidRDefault="00E73502" w:rsidP="00476796">
      <w:pPr>
        <w:widowControl w:val="0"/>
        <w:tabs>
          <w:tab w:val="left" w:pos="284"/>
        </w:tabs>
        <w:jc w:val="both"/>
        <w:rPr>
          <w:rFonts w:ascii="Open Sans" w:hAnsi="Open Sans" w:cs="Open Sans"/>
          <w:b/>
          <w:i/>
        </w:rPr>
      </w:pPr>
    </w:p>
    <w:p w14:paraId="6EE0142D" w14:textId="77777777" w:rsidR="00476796" w:rsidRPr="008708FC" w:rsidRDefault="00476796" w:rsidP="00476796">
      <w:pPr>
        <w:widowControl w:val="0"/>
        <w:tabs>
          <w:tab w:val="left" w:pos="284"/>
        </w:tabs>
        <w:jc w:val="both"/>
        <w:rPr>
          <w:rFonts w:ascii="Open Sans" w:hAnsi="Open Sans" w:cs="Open Sans"/>
          <w:b/>
          <w:i/>
        </w:rPr>
      </w:pPr>
    </w:p>
    <w:p w14:paraId="2572F331" w14:textId="77777777" w:rsidR="00476796" w:rsidRPr="00E73502" w:rsidRDefault="00476796" w:rsidP="00476796">
      <w:pPr>
        <w:widowControl w:val="0"/>
        <w:tabs>
          <w:tab w:val="left" w:pos="284"/>
        </w:tabs>
        <w:jc w:val="both"/>
        <w:rPr>
          <w:rFonts w:ascii="Open Sans" w:hAnsi="Open Sans" w:cs="Open Sans"/>
          <w:i/>
          <w:sz w:val="16"/>
          <w:szCs w:val="16"/>
        </w:rPr>
      </w:pPr>
      <w:r w:rsidRPr="00E73502">
        <w:rPr>
          <w:rFonts w:ascii="Open Sans" w:hAnsi="Open Sans" w:cs="Open Sans"/>
          <w:b/>
          <w:i/>
          <w:sz w:val="16"/>
          <w:szCs w:val="16"/>
        </w:rPr>
        <w:t>Opomba:</w:t>
      </w:r>
      <w:r w:rsidRPr="00E73502">
        <w:rPr>
          <w:rFonts w:ascii="Open Sans" w:hAnsi="Open Sans" w:cs="Open Sans"/>
          <w:i/>
          <w:sz w:val="16"/>
          <w:szCs w:val="16"/>
        </w:rPr>
        <w:t xml:space="preserve"> </w:t>
      </w:r>
    </w:p>
    <w:p w14:paraId="45E8678E" w14:textId="77777777" w:rsidR="00476796" w:rsidRPr="00E73502" w:rsidRDefault="00476796" w:rsidP="00476796">
      <w:pPr>
        <w:widowControl w:val="0"/>
        <w:numPr>
          <w:ilvl w:val="0"/>
          <w:numId w:val="6"/>
        </w:numPr>
        <w:ind w:left="284" w:hanging="218"/>
        <w:jc w:val="both"/>
        <w:rPr>
          <w:rFonts w:ascii="Open Sans" w:hAnsi="Open Sans" w:cs="Open Sans"/>
          <w:i/>
          <w:iCs/>
          <w:sz w:val="16"/>
          <w:szCs w:val="16"/>
        </w:rPr>
      </w:pPr>
      <w:r w:rsidRPr="00E73502">
        <w:rPr>
          <w:rFonts w:ascii="Open Sans" w:hAnsi="Open Sans" w:cs="Open Sans"/>
          <w:i/>
          <w:iCs/>
          <w:sz w:val="16"/>
          <w:szCs w:val="16"/>
        </w:rPr>
        <w:t>Obrazec se izpolni in podpiše, kadar namerava ponudnik izvesti javno naročilo s podizvajalcem, in sicer: če je podizvajalec označen z »DA« - se podpiše Pooblastilo A, če je podizvajalec označen z »NE« - se podpiše Pooblastilo B.</w:t>
      </w:r>
    </w:p>
    <w:p w14:paraId="7FD99ABC" w14:textId="77777777" w:rsidR="00476796" w:rsidRPr="00E73502" w:rsidRDefault="00476796" w:rsidP="00476796">
      <w:pPr>
        <w:widowControl w:val="0"/>
        <w:numPr>
          <w:ilvl w:val="0"/>
          <w:numId w:val="6"/>
        </w:numPr>
        <w:ind w:left="284" w:hanging="218"/>
        <w:jc w:val="both"/>
        <w:rPr>
          <w:rFonts w:ascii="Open Sans" w:hAnsi="Open Sans" w:cs="Open Sans"/>
          <w:i/>
          <w:iCs/>
          <w:sz w:val="16"/>
          <w:szCs w:val="16"/>
        </w:rPr>
      </w:pPr>
      <w:r w:rsidRPr="00E73502">
        <w:rPr>
          <w:rFonts w:ascii="Open Sans" w:hAnsi="Open Sans" w:cs="Open Sans"/>
          <w:i/>
          <w:iCs/>
          <w:sz w:val="16"/>
          <w:szCs w:val="16"/>
        </w:rPr>
        <w:t>Obrazec se izpolni za vsakega podizvajalca posebej.</w:t>
      </w:r>
    </w:p>
    <w:p w14:paraId="5A120A91" w14:textId="77777777" w:rsidR="00476796" w:rsidRPr="00E73502" w:rsidRDefault="00476796" w:rsidP="00476796">
      <w:pPr>
        <w:widowControl w:val="0"/>
        <w:numPr>
          <w:ilvl w:val="0"/>
          <w:numId w:val="6"/>
        </w:numPr>
        <w:ind w:left="284" w:hanging="218"/>
        <w:jc w:val="both"/>
        <w:rPr>
          <w:rFonts w:ascii="Open Sans" w:hAnsi="Open Sans" w:cs="Open Sans"/>
          <w:i/>
          <w:iCs/>
          <w:sz w:val="16"/>
          <w:szCs w:val="16"/>
        </w:rPr>
      </w:pPr>
      <w:r w:rsidRPr="00E73502">
        <w:rPr>
          <w:rFonts w:ascii="Open Sans" w:hAnsi="Open Sans" w:cs="Open Sans"/>
          <w:i/>
          <w:iCs/>
          <w:sz w:val="16"/>
          <w:szCs w:val="16"/>
        </w:rPr>
        <w:t xml:space="preserve">V primeru, da ponudnik ne namerava izvesti javno naročilo s podizvajalcem, obrazca ni potrebno izpolniti ter predložiti.  </w:t>
      </w:r>
    </w:p>
    <w:p w14:paraId="012C48A7" w14:textId="77777777" w:rsidR="00476796" w:rsidRPr="00E73502" w:rsidRDefault="00476796" w:rsidP="00476796">
      <w:pPr>
        <w:widowControl w:val="0"/>
        <w:tabs>
          <w:tab w:val="left" w:pos="567"/>
          <w:tab w:val="num" w:pos="851"/>
          <w:tab w:val="left" w:pos="993"/>
        </w:tabs>
        <w:jc w:val="both"/>
        <w:rPr>
          <w:rFonts w:ascii="Open Sans" w:hAnsi="Open Sans" w:cs="Open Sans"/>
          <w:b/>
          <w:i/>
          <w:sz w:val="16"/>
          <w:szCs w:val="16"/>
        </w:rPr>
      </w:pPr>
    </w:p>
    <w:p w14:paraId="43880563" w14:textId="5168B203" w:rsidR="00476796" w:rsidRPr="00E73502" w:rsidRDefault="00476796" w:rsidP="00476796">
      <w:pPr>
        <w:widowControl w:val="0"/>
        <w:tabs>
          <w:tab w:val="left" w:pos="567"/>
          <w:tab w:val="num" w:pos="851"/>
          <w:tab w:val="left" w:pos="993"/>
        </w:tabs>
        <w:jc w:val="both"/>
        <w:rPr>
          <w:rFonts w:ascii="Open Sans" w:hAnsi="Open Sans" w:cs="Open Sans"/>
          <w:i/>
          <w:sz w:val="16"/>
          <w:szCs w:val="16"/>
        </w:rPr>
      </w:pPr>
      <w:r w:rsidRPr="00E73502">
        <w:rPr>
          <w:rFonts w:ascii="Open Sans" w:hAnsi="Open Sans" w:cs="Open Sans"/>
          <w:b/>
          <w:i/>
          <w:sz w:val="16"/>
          <w:szCs w:val="16"/>
        </w:rPr>
        <w:t xml:space="preserve">Navodilo: </w:t>
      </w:r>
      <w:r w:rsidRPr="00E73502">
        <w:rPr>
          <w:rFonts w:ascii="Open Sans" w:hAnsi="Open Sans" w:cs="Open Sans"/>
          <w:i/>
          <w:sz w:val="16"/>
          <w:szCs w:val="16"/>
        </w:rPr>
        <w:t>Obrazec se po potrebi kopira!</w:t>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476796" w:rsidRPr="008708FC" w14:paraId="17A0BFE0" w14:textId="77777777" w:rsidTr="008D5178">
        <w:tc>
          <w:tcPr>
            <w:tcW w:w="8008" w:type="dxa"/>
            <w:tcBorders>
              <w:top w:val="single" w:sz="4" w:space="0" w:color="auto"/>
              <w:bottom w:val="single" w:sz="4" w:space="0" w:color="auto"/>
            </w:tcBorders>
          </w:tcPr>
          <w:p w14:paraId="64D6E80E" w14:textId="77777777" w:rsidR="00476796" w:rsidRPr="008708FC" w:rsidRDefault="00476796" w:rsidP="00476796">
            <w:pPr>
              <w:widowControl w:val="0"/>
              <w:jc w:val="both"/>
              <w:rPr>
                <w:rFonts w:ascii="Open Sans" w:hAnsi="Open Sans" w:cs="Open Sans"/>
              </w:rPr>
            </w:pPr>
            <w:r w:rsidRPr="008708FC">
              <w:rPr>
                <w:rFonts w:ascii="Open Sans" w:hAnsi="Open Sans" w:cs="Open Sans"/>
                <w:b/>
              </w:rPr>
              <w:lastRenderedPageBreak/>
              <w:br w:type="page"/>
            </w:r>
            <w:r w:rsidRPr="008708FC">
              <w:rPr>
                <w:rFonts w:ascii="Open Sans" w:hAnsi="Open Sans" w:cs="Open Sans"/>
              </w:rPr>
              <w:br w:type="page"/>
            </w:r>
            <w:r w:rsidRPr="008708FC">
              <w:rPr>
                <w:rFonts w:ascii="Open Sans" w:hAnsi="Open Sans" w:cs="Open Sans"/>
              </w:rPr>
              <w:br w:type="page"/>
            </w:r>
            <w:r w:rsidRPr="008708FC">
              <w:rPr>
                <w:rFonts w:ascii="Open Sans" w:hAnsi="Open Sans" w:cs="Open Sans"/>
              </w:rPr>
              <w:br w:type="page"/>
            </w:r>
            <w:r w:rsidRPr="008708FC">
              <w:rPr>
                <w:rFonts w:ascii="Open Sans" w:hAnsi="Open Sans" w:cs="Open Sans"/>
              </w:rPr>
              <w:br w:type="page"/>
              <w:t>PODATKI PODIZVAJALCA</w:t>
            </w:r>
          </w:p>
        </w:tc>
        <w:tc>
          <w:tcPr>
            <w:tcW w:w="1418" w:type="dxa"/>
            <w:tcBorders>
              <w:top w:val="single" w:sz="4" w:space="0" w:color="auto"/>
              <w:bottom w:val="single" w:sz="4" w:space="0" w:color="auto"/>
            </w:tcBorders>
          </w:tcPr>
          <w:p w14:paraId="239148C0" w14:textId="77777777" w:rsidR="00476796" w:rsidRPr="008708FC" w:rsidRDefault="00476796" w:rsidP="00476796">
            <w:pPr>
              <w:widowControl w:val="0"/>
              <w:jc w:val="both"/>
              <w:rPr>
                <w:rFonts w:ascii="Open Sans" w:hAnsi="Open Sans" w:cs="Open Sans"/>
                <w:b/>
                <w:i/>
              </w:rPr>
            </w:pPr>
            <w:r w:rsidRPr="008708FC">
              <w:rPr>
                <w:rFonts w:ascii="Open Sans" w:hAnsi="Open Sans" w:cs="Open Sans"/>
                <w:b/>
                <w:i/>
              </w:rPr>
              <w:t>Priloga 4/1</w:t>
            </w:r>
          </w:p>
        </w:tc>
      </w:tr>
    </w:tbl>
    <w:p w14:paraId="0CEDAADA" w14:textId="77777777" w:rsidR="00476796" w:rsidRPr="008708FC" w:rsidRDefault="00476796" w:rsidP="00476796">
      <w:pPr>
        <w:widowControl w:val="0"/>
        <w:jc w:val="both"/>
        <w:rPr>
          <w:rFonts w:ascii="Open Sans" w:hAnsi="Open Sans" w:cs="Open Sans"/>
        </w:rPr>
      </w:pPr>
    </w:p>
    <w:p w14:paraId="14C022B2" w14:textId="7018F0CE" w:rsidR="00476796" w:rsidRPr="008708FC" w:rsidRDefault="00DC7F80" w:rsidP="00476796">
      <w:pPr>
        <w:widowControl w:val="0"/>
        <w:jc w:val="center"/>
        <w:rPr>
          <w:rFonts w:ascii="Open Sans" w:hAnsi="Open Sans" w:cs="Open Sans"/>
          <w:b/>
        </w:rPr>
      </w:pPr>
      <w:r>
        <w:rPr>
          <w:rFonts w:ascii="Open Sans" w:hAnsi="Open Sans" w:cs="Open Sans"/>
          <w:b/>
          <w:noProof/>
        </w:rPr>
        <w:t>ENLJ-SPV-136/25</w:t>
      </w:r>
      <w:r w:rsidR="00476796" w:rsidRPr="008708FC">
        <w:rPr>
          <w:rFonts w:ascii="Open Sans" w:hAnsi="Open Sans" w:cs="Open Sans"/>
          <w:b/>
          <w:noProof/>
        </w:rPr>
        <w:t xml:space="preserve"> -</w:t>
      </w:r>
      <w:r w:rsidR="00476796" w:rsidRPr="008708FC">
        <w:rPr>
          <w:rFonts w:ascii="Open Sans" w:hAnsi="Open Sans" w:cs="Open Sans"/>
          <w:b/>
        </w:rPr>
        <w:t xml:space="preserve"> </w:t>
      </w:r>
      <w:r w:rsidR="00C26191">
        <w:rPr>
          <w:rFonts w:ascii="Open Sans" w:hAnsi="Open Sans" w:cs="Open Sans"/>
          <w:b/>
        </w:rPr>
        <w:t>SERVISIRANJE OBDELOVALNIH STROJEV</w:t>
      </w:r>
    </w:p>
    <w:p w14:paraId="6B901E87" w14:textId="48423696" w:rsidR="00476796" w:rsidRDefault="00476796" w:rsidP="00476796">
      <w:pPr>
        <w:widowControl w:val="0"/>
        <w:jc w:val="center"/>
        <w:rPr>
          <w:rFonts w:ascii="Open Sans" w:hAnsi="Open Sans" w:cs="Open Sans"/>
        </w:rPr>
      </w:pP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79"/>
      </w:tblGrid>
      <w:tr w:rsidR="00947441" w:rsidRPr="006512E1" w14:paraId="09CF7316" w14:textId="77777777" w:rsidTr="00722473">
        <w:trPr>
          <w:trHeight w:val="385"/>
          <w:jc w:val="center"/>
        </w:trPr>
        <w:tc>
          <w:tcPr>
            <w:tcW w:w="3544" w:type="dxa"/>
          </w:tcPr>
          <w:p w14:paraId="6568D7FA" w14:textId="77777777" w:rsidR="00947441" w:rsidRPr="006512E1" w:rsidRDefault="00947441" w:rsidP="00722473">
            <w:pPr>
              <w:widowControl w:val="0"/>
              <w:jc w:val="both"/>
              <w:rPr>
                <w:rFonts w:ascii="Open Sans" w:hAnsi="Open Sans" w:cs="Open Sans"/>
              </w:rPr>
            </w:pPr>
            <w:r w:rsidRPr="006512E1">
              <w:rPr>
                <w:rFonts w:ascii="Open Sans" w:hAnsi="Open Sans" w:cs="Open Sans"/>
              </w:rPr>
              <w:t>Naziv podizvajalca</w:t>
            </w:r>
          </w:p>
          <w:p w14:paraId="0232860A" w14:textId="77777777" w:rsidR="00947441" w:rsidRPr="006512E1" w:rsidRDefault="00947441" w:rsidP="00722473">
            <w:pPr>
              <w:widowControl w:val="0"/>
              <w:jc w:val="both"/>
              <w:rPr>
                <w:rFonts w:ascii="Open Sans" w:hAnsi="Open Sans" w:cs="Open Sans"/>
              </w:rPr>
            </w:pPr>
          </w:p>
        </w:tc>
        <w:tc>
          <w:tcPr>
            <w:tcW w:w="5879" w:type="dxa"/>
          </w:tcPr>
          <w:p w14:paraId="674CD68B" w14:textId="77777777" w:rsidR="00947441" w:rsidRPr="006512E1" w:rsidRDefault="00947441" w:rsidP="00722473">
            <w:pPr>
              <w:widowControl w:val="0"/>
              <w:jc w:val="both"/>
              <w:rPr>
                <w:rFonts w:ascii="Open Sans" w:hAnsi="Open Sans" w:cs="Open Sans"/>
              </w:rPr>
            </w:pPr>
          </w:p>
        </w:tc>
      </w:tr>
      <w:tr w:rsidR="00947441" w:rsidRPr="006512E1" w14:paraId="26180030" w14:textId="77777777" w:rsidTr="00722473">
        <w:trPr>
          <w:jc w:val="center"/>
        </w:trPr>
        <w:tc>
          <w:tcPr>
            <w:tcW w:w="3544" w:type="dxa"/>
          </w:tcPr>
          <w:p w14:paraId="767EBC46" w14:textId="77777777" w:rsidR="00947441" w:rsidRPr="006512E1" w:rsidRDefault="00947441" w:rsidP="00722473">
            <w:pPr>
              <w:widowControl w:val="0"/>
              <w:jc w:val="both"/>
              <w:rPr>
                <w:rFonts w:ascii="Open Sans" w:hAnsi="Open Sans" w:cs="Open Sans"/>
              </w:rPr>
            </w:pPr>
            <w:r w:rsidRPr="006512E1">
              <w:rPr>
                <w:rFonts w:ascii="Open Sans" w:hAnsi="Open Sans" w:cs="Open Sans"/>
              </w:rPr>
              <w:t>Polni naslov</w:t>
            </w:r>
          </w:p>
          <w:p w14:paraId="7709CCDA" w14:textId="77777777" w:rsidR="00947441" w:rsidRPr="006512E1" w:rsidRDefault="00947441" w:rsidP="00722473">
            <w:pPr>
              <w:widowControl w:val="0"/>
              <w:jc w:val="both"/>
              <w:rPr>
                <w:rFonts w:ascii="Open Sans" w:hAnsi="Open Sans" w:cs="Open Sans"/>
              </w:rPr>
            </w:pPr>
          </w:p>
        </w:tc>
        <w:tc>
          <w:tcPr>
            <w:tcW w:w="5879" w:type="dxa"/>
          </w:tcPr>
          <w:p w14:paraId="4E04B81D" w14:textId="77777777" w:rsidR="00947441" w:rsidRPr="006512E1" w:rsidRDefault="00947441" w:rsidP="00722473">
            <w:pPr>
              <w:widowControl w:val="0"/>
              <w:jc w:val="both"/>
              <w:rPr>
                <w:rFonts w:ascii="Open Sans" w:hAnsi="Open Sans" w:cs="Open Sans"/>
              </w:rPr>
            </w:pPr>
          </w:p>
        </w:tc>
      </w:tr>
      <w:tr w:rsidR="00947441" w:rsidRPr="006512E1" w14:paraId="5CAF13E2" w14:textId="77777777" w:rsidTr="00722473">
        <w:trPr>
          <w:jc w:val="center"/>
        </w:trPr>
        <w:tc>
          <w:tcPr>
            <w:tcW w:w="3544" w:type="dxa"/>
          </w:tcPr>
          <w:p w14:paraId="01CBE824" w14:textId="77777777" w:rsidR="00947441" w:rsidRPr="006512E1" w:rsidRDefault="00947441" w:rsidP="00722473">
            <w:pPr>
              <w:widowControl w:val="0"/>
              <w:jc w:val="both"/>
              <w:rPr>
                <w:rFonts w:ascii="Open Sans" w:hAnsi="Open Sans" w:cs="Open Sans"/>
              </w:rPr>
            </w:pPr>
            <w:r w:rsidRPr="006512E1">
              <w:rPr>
                <w:rFonts w:ascii="Open Sans" w:hAnsi="Open Sans" w:cs="Open Sans"/>
              </w:rPr>
              <w:t xml:space="preserve">Kontaktna oseba </w:t>
            </w:r>
          </w:p>
          <w:p w14:paraId="0695511F" w14:textId="77777777" w:rsidR="00947441" w:rsidRPr="006512E1" w:rsidRDefault="00947441" w:rsidP="00722473">
            <w:pPr>
              <w:widowControl w:val="0"/>
              <w:jc w:val="both"/>
              <w:rPr>
                <w:rFonts w:ascii="Open Sans" w:hAnsi="Open Sans" w:cs="Open Sans"/>
              </w:rPr>
            </w:pPr>
          </w:p>
        </w:tc>
        <w:tc>
          <w:tcPr>
            <w:tcW w:w="5879" w:type="dxa"/>
          </w:tcPr>
          <w:p w14:paraId="2955D3E7" w14:textId="77777777" w:rsidR="00947441" w:rsidRPr="006512E1" w:rsidRDefault="00947441" w:rsidP="00722473">
            <w:pPr>
              <w:widowControl w:val="0"/>
              <w:jc w:val="both"/>
              <w:rPr>
                <w:rFonts w:ascii="Open Sans" w:hAnsi="Open Sans" w:cs="Open Sans"/>
              </w:rPr>
            </w:pPr>
          </w:p>
        </w:tc>
      </w:tr>
      <w:tr w:rsidR="00947441" w:rsidRPr="006512E1" w14:paraId="2144B6BD" w14:textId="77777777" w:rsidTr="00722473">
        <w:trPr>
          <w:jc w:val="center"/>
        </w:trPr>
        <w:tc>
          <w:tcPr>
            <w:tcW w:w="3544" w:type="dxa"/>
            <w:tcBorders>
              <w:top w:val="single" w:sz="4" w:space="0" w:color="auto"/>
              <w:left w:val="single" w:sz="4" w:space="0" w:color="auto"/>
              <w:bottom w:val="single" w:sz="4" w:space="0" w:color="auto"/>
              <w:right w:val="single" w:sz="4" w:space="0" w:color="auto"/>
            </w:tcBorders>
          </w:tcPr>
          <w:p w14:paraId="439AA0ED" w14:textId="77777777" w:rsidR="00947441" w:rsidRPr="006512E1" w:rsidRDefault="00947441" w:rsidP="00722473">
            <w:pPr>
              <w:widowControl w:val="0"/>
              <w:jc w:val="both"/>
              <w:rPr>
                <w:rFonts w:ascii="Open Sans" w:hAnsi="Open Sans" w:cs="Open Sans"/>
              </w:rPr>
            </w:pPr>
            <w:r w:rsidRPr="006512E1">
              <w:rPr>
                <w:rFonts w:ascii="Open Sans" w:hAnsi="Open Sans" w:cs="Open Sans"/>
              </w:rPr>
              <w:t>Telefonska številka</w:t>
            </w:r>
          </w:p>
          <w:p w14:paraId="1E1C81C3" w14:textId="77777777" w:rsidR="00947441" w:rsidRPr="006512E1" w:rsidRDefault="00947441" w:rsidP="00722473">
            <w:pPr>
              <w:widowControl w:val="0"/>
              <w:jc w:val="both"/>
              <w:rPr>
                <w:rFonts w:ascii="Open Sans" w:hAnsi="Open Sans" w:cs="Open Sans"/>
              </w:rPr>
            </w:pPr>
          </w:p>
        </w:tc>
        <w:tc>
          <w:tcPr>
            <w:tcW w:w="5879" w:type="dxa"/>
            <w:tcBorders>
              <w:top w:val="single" w:sz="4" w:space="0" w:color="auto"/>
              <w:left w:val="single" w:sz="4" w:space="0" w:color="auto"/>
              <w:bottom w:val="single" w:sz="4" w:space="0" w:color="auto"/>
              <w:right w:val="single" w:sz="4" w:space="0" w:color="auto"/>
            </w:tcBorders>
          </w:tcPr>
          <w:p w14:paraId="46AACB43" w14:textId="77777777" w:rsidR="00947441" w:rsidRPr="006512E1" w:rsidRDefault="00947441" w:rsidP="00722473">
            <w:pPr>
              <w:widowControl w:val="0"/>
              <w:jc w:val="both"/>
              <w:rPr>
                <w:rFonts w:ascii="Open Sans" w:hAnsi="Open Sans" w:cs="Open Sans"/>
              </w:rPr>
            </w:pPr>
          </w:p>
        </w:tc>
      </w:tr>
      <w:tr w:rsidR="00947441" w:rsidRPr="006512E1" w14:paraId="1FB8206C" w14:textId="77777777" w:rsidTr="00722473">
        <w:trPr>
          <w:jc w:val="center"/>
        </w:trPr>
        <w:tc>
          <w:tcPr>
            <w:tcW w:w="3544" w:type="dxa"/>
            <w:tcBorders>
              <w:top w:val="single" w:sz="4" w:space="0" w:color="auto"/>
              <w:left w:val="single" w:sz="4" w:space="0" w:color="auto"/>
              <w:bottom w:val="single" w:sz="4" w:space="0" w:color="auto"/>
              <w:right w:val="single" w:sz="4" w:space="0" w:color="auto"/>
            </w:tcBorders>
            <w:vAlign w:val="center"/>
          </w:tcPr>
          <w:p w14:paraId="64232BA0" w14:textId="77777777" w:rsidR="00947441" w:rsidRPr="006512E1" w:rsidRDefault="00947441" w:rsidP="00722473">
            <w:pPr>
              <w:widowControl w:val="0"/>
              <w:rPr>
                <w:rFonts w:ascii="Open Sans" w:hAnsi="Open Sans" w:cs="Open Sans"/>
              </w:rPr>
            </w:pPr>
            <w:r w:rsidRPr="006512E1">
              <w:rPr>
                <w:rFonts w:ascii="Open Sans" w:hAnsi="Open Sans" w:cs="Open Sans"/>
              </w:rPr>
              <w:t>Vse osebe, ki so člani upravnega, vodstvenega ali nadzornega organa tega gospodarskega subjekta ali ki imajo pooblastila za njegovo zastopanje ali odločanje ali nadzor v njem</w:t>
            </w:r>
          </w:p>
        </w:tc>
        <w:tc>
          <w:tcPr>
            <w:tcW w:w="5879" w:type="dxa"/>
            <w:tcBorders>
              <w:top w:val="single" w:sz="4" w:space="0" w:color="auto"/>
              <w:left w:val="single" w:sz="4" w:space="0" w:color="auto"/>
              <w:bottom w:val="single" w:sz="4" w:space="0" w:color="auto"/>
              <w:right w:val="single" w:sz="4" w:space="0" w:color="auto"/>
            </w:tcBorders>
          </w:tcPr>
          <w:p w14:paraId="344D9775" w14:textId="77777777" w:rsidR="00947441" w:rsidRPr="006512E1" w:rsidRDefault="00947441" w:rsidP="00722473">
            <w:pPr>
              <w:widowControl w:val="0"/>
              <w:jc w:val="both"/>
              <w:rPr>
                <w:rFonts w:ascii="Open Sans" w:hAnsi="Open Sans" w:cs="Open Sans"/>
              </w:rPr>
            </w:pPr>
          </w:p>
        </w:tc>
      </w:tr>
      <w:tr w:rsidR="00947441" w:rsidRPr="006512E1" w14:paraId="1B2A4021" w14:textId="77777777" w:rsidTr="00722473">
        <w:trPr>
          <w:trHeight w:val="163"/>
          <w:jc w:val="center"/>
        </w:trPr>
        <w:tc>
          <w:tcPr>
            <w:tcW w:w="3544" w:type="dxa"/>
          </w:tcPr>
          <w:p w14:paraId="75C09C8F" w14:textId="77777777" w:rsidR="00947441" w:rsidRPr="006512E1" w:rsidRDefault="00947441" w:rsidP="00722473">
            <w:pPr>
              <w:widowControl w:val="0"/>
              <w:jc w:val="both"/>
              <w:rPr>
                <w:rFonts w:ascii="Open Sans" w:hAnsi="Open Sans" w:cs="Open Sans"/>
              </w:rPr>
            </w:pPr>
            <w:r w:rsidRPr="006512E1">
              <w:rPr>
                <w:rFonts w:ascii="Open Sans" w:hAnsi="Open Sans" w:cs="Open Sans"/>
              </w:rPr>
              <w:t>Matična številka</w:t>
            </w:r>
          </w:p>
        </w:tc>
        <w:tc>
          <w:tcPr>
            <w:tcW w:w="5879" w:type="dxa"/>
          </w:tcPr>
          <w:p w14:paraId="7943052B" w14:textId="77777777" w:rsidR="00947441" w:rsidRPr="006512E1" w:rsidRDefault="00947441" w:rsidP="00722473">
            <w:pPr>
              <w:widowControl w:val="0"/>
              <w:jc w:val="both"/>
              <w:rPr>
                <w:rFonts w:ascii="Open Sans" w:hAnsi="Open Sans" w:cs="Open Sans"/>
              </w:rPr>
            </w:pPr>
          </w:p>
        </w:tc>
      </w:tr>
      <w:tr w:rsidR="00947441" w:rsidRPr="006512E1" w14:paraId="51A98450" w14:textId="77777777" w:rsidTr="00722473">
        <w:trPr>
          <w:jc w:val="center"/>
        </w:trPr>
        <w:tc>
          <w:tcPr>
            <w:tcW w:w="3544" w:type="dxa"/>
          </w:tcPr>
          <w:p w14:paraId="3EEAEF0E" w14:textId="77777777" w:rsidR="00947441" w:rsidRPr="006512E1" w:rsidRDefault="00947441" w:rsidP="00722473">
            <w:pPr>
              <w:widowControl w:val="0"/>
              <w:jc w:val="both"/>
              <w:rPr>
                <w:rFonts w:ascii="Open Sans" w:hAnsi="Open Sans" w:cs="Open Sans"/>
              </w:rPr>
            </w:pPr>
            <w:r w:rsidRPr="006512E1">
              <w:rPr>
                <w:rFonts w:ascii="Open Sans" w:hAnsi="Open Sans" w:cs="Open Sans"/>
              </w:rPr>
              <w:t>Davčna številka</w:t>
            </w:r>
          </w:p>
        </w:tc>
        <w:tc>
          <w:tcPr>
            <w:tcW w:w="5879" w:type="dxa"/>
          </w:tcPr>
          <w:p w14:paraId="55E1C759" w14:textId="77777777" w:rsidR="00947441" w:rsidRPr="006512E1" w:rsidRDefault="00947441" w:rsidP="00722473">
            <w:pPr>
              <w:widowControl w:val="0"/>
              <w:jc w:val="both"/>
              <w:rPr>
                <w:rFonts w:ascii="Open Sans" w:hAnsi="Open Sans" w:cs="Open Sans"/>
              </w:rPr>
            </w:pPr>
          </w:p>
        </w:tc>
      </w:tr>
      <w:tr w:rsidR="00947441" w:rsidRPr="006512E1" w14:paraId="7E593C45" w14:textId="77777777" w:rsidTr="00722473">
        <w:trPr>
          <w:jc w:val="center"/>
        </w:trPr>
        <w:tc>
          <w:tcPr>
            <w:tcW w:w="3544" w:type="dxa"/>
          </w:tcPr>
          <w:p w14:paraId="6F45C8E0" w14:textId="77777777" w:rsidR="00947441" w:rsidRPr="006512E1" w:rsidRDefault="00947441" w:rsidP="00722473">
            <w:pPr>
              <w:widowControl w:val="0"/>
              <w:jc w:val="both"/>
              <w:rPr>
                <w:rFonts w:ascii="Open Sans" w:hAnsi="Open Sans" w:cs="Open Sans"/>
              </w:rPr>
            </w:pPr>
            <w:r w:rsidRPr="006512E1">
              <w:rPr>
                <w:rFonts w:ascii="Open Sans" w:hAnsi="Open Sans" w:cs="Open Sans"/>
              </w:rPr>
              <w:t>Transakcijski račun in navedba banke</w:t>
            </w:r>
          </w:p>
        </w:tc>
        <w:tc>
          <w:tcPr>
            <w:tcW w:w="5879" w:type="dxa"/>
          </w:tcPr>
          <w:p w14:paraId="63383514" w14:textId="77777777" w:rsidR="00947441" w:rsidRPr="006512E1" w:rsidRDefault="00947441" w:rsidP="00722473">
            <w:pPr>
              <w:widowControl w:val="0"/>
              <w:jc w:val="both"/>
              <w:rPr>
                <w:rFonts w:ascii="Open Sans" w:hAnsi="Open Sans" w:cs="Open Sans"/>
              </w:rPr>
            </w:pPr>
          </w:p>
        </w:tc>
      </w:tr>
      <w:tr w:rsidR="00947441" w:rsidRPr="006512E1" w14:paraId="45FB7A0D" w14:textId="77777777" w:rsidTr="00722473">
        <w:trPr>
          <w:trHeight w:val="1260"/>
          <w:jc w:val="center"/>
        </w:trPr>
        <w:tc>
          <w:tcPr>
            <w:tcW w:w="3544" w:type="dxa"/>
          </w:tcPr>
          <w:p w14:paraId="406A1482" w14:textId="77777777" w:rsidR="00947441" w:rsidRPr="006512E1" w:rsidRDefault="00947441" w:rsidP="00722473">
            <w:pPr>
              <w:widowControl w:val="0"/>
              <w:rPr>
                <w:rFonts w:ascii="Open Sans" w:hAnsi="Open Sans" w:cs="Open Sans"/>
              </w:rPr>
            </w:pPr>
            <w:r w:rsidRPr="006512E1">
              <w:rPr>
                <w:rFonts w:ascii="Open Sans" w:hAnsi="Open Sans" w:cs="Open Sans"/>
              </w:rPr>
              <w:t>Vsak del javnega naročila (storitev/gradnja/blago), ki se oddaja v podizvajanje (vrsta/opis storitev)</w:t>
            </w:r>
          </w:p>
        </w:tc>
        <w:tc>
          <w:tcPr>
            <w:tcW w:w="5879" w:type="dxa"/>
          </w:tcPr>
          <w:p w14:paraId="40A1995E" w14:textId="77777777" w:rsidR="00947441" w:rsidRPr="006512E1" w:rsidRDefault="00947441" w:rsidP="00722473">
            <w:pPr>
              <w:widowControl w:val="0"/>
              <w:jc w:val="both"/>
              <w:rPr>
                <w:rFonts w:ascii="Open Sans" w:hAnsi="Open Sans" w:cs="Open Sans"/>
              </w:rPr>
            </w:pPr>
          </w:p>
          <w:p w14:paraId="12857255" w14:textId="77777777" w:rsidR="00947441" w:rsidRPr="006512E1" w:rsidRDefault="00947441" w:rsidP="00722473">
            <w:pPr>
              <w:widowControl w:val="0"/>
              <w:jc w:val="both"/>
              <w:rPr>
                <w:rFonts w:ascii="Open Sans" w:hAnsi="Open Sans" w:cs="Open Sans"/>
              </w:rPr>
            </w:pPr>
          </w:p>
          <w:p w14:paraId="247FEFC9" w14:textId="77777777" w:rsidR="00947441" w:rsidRPr="006512E1" w:rsidRDefault="00947441" w:rsidP="00722473">
            <w:pPr>
              <w:widowControl w:val="0"/>
              <w:rPr>
                <w:rFonts w:ascii="Open Sans" w:hAnsi="Open Sans" w:cs="Open Sans"/>
              </w:rPr>
            </w:pPr>
          </w:p>
          <w:p w14:paraId="5B1EC1BE" w14:textId="77777777" w:rsidR="00947441" w:rsidRPr="006512E1" w:rsidRDefault="00947441" w:rsidP="00722473">
            <w:pPr>
              <w:widowControl w:val="0"/>
              <w:rPr>
                <w:rFonts w:ascii="Open Sans" w:hAnsi="Open Sans" w:cs="Open Sans"/>
              </w:rPr>
            </w:pPr>
          </w:p>
        </w:tc>
      </w:tr>
      <w:tr w:rsidR="00947441" w:rsidRPr="006512E1" w14:paraId="732CAE7D" w14:textId="77777777" w:rsidTr="00722473">
        <w:trPr>
          <w:trHeight w:val="208"/>
          <w:jc w:val="center"/>
        </w:trPr>
        <w:tc>
          <w:tcPr>
            <w:tcW w:w="3544" w:type="dxa"/>
          </w:tcPr>
          <w:p w14:paraId="5B86315E" w14:textId="77777777" w:rsidR="00947441" w:rsidRPr="006512E1" w:rsidRDefault="00947441" w:rsidP="00722473">
            <w:pPr>
              <w:widowControl w:val="0"/>
              <w:rPr>
                <w:rFonts w:ascii="Open Sans" w:hAnsi="Open Sans" w:cs="Open Sans"/>
              </w:rPr>
            </w:pPr>
            <w:r w:rsidRPr="006512E1">
              <w:rPr>
                <w:rFonts w:ascii="Open Sans" w:hAnsi="Open Sans" w:cs="Open Sans"/>
              </w:rPr>
              <w:t>Količina/Delež (%) javnega naročila, ki se oddaja v podizvajanje</w:t>
            </w:r>
          </w:p>
        </w:tc>
        <w:tc>
          <w:tcPr>
            <w:tcW w:w="5879" w:type="dxa"/>
          </w:tcPr>
          <w:p w14:paraId="4620CB86" w14:textId="77777777" w:rsidR="00947441" w:rsidRPr="006512E1" w:rsidRDefault="00947441" w:rsidP="00722473">
            <w:pPr>
              <w:widowControl w:val="0"/>
              <w:jc w:val="both"/>
              <w:rPr>
                <w:rFonts w:ascii="Open Sans" w:hAnsi="Open Sans" w:cs="Open Sans"/>
              </w:rPr>
            </w:pPr>
          </w:p>
        </w:tc>
      </w:tr>
      <w:tr w:rsidR="00947441" w:rsidRPr="006512E1" w14:paraId="691E79B4" w14:textId="77777777" w:rsidTr="00722473">
        <w:trPr>
          <w:jc w:val="center"/>
        </w:trPr>
        <w:tc>
          <w:tcPr>
            <w:tcW w:w="3544" w:type="dxa"/>
          </w:tcPr>
          <w:p w14:paraId="142EF74F" w14:textId="329C2044" w:rsidR="00947441" w:rsidRPr="006512E1" w:rsidRDefault="00947441" w:rsidP="00722473">
            <w:pPr>
              <w:widowControl w:val="0"/>
              <w:jc w:val="both"/>
              <w:rPr>
                <w:rFonts w:ascii="Open Sans" w:hAnsi="Open Sans" w:cs="Open Sans"/>
              </w:rPr>
            </w:pPr>
            <w:r w:rsidRPr="006512E1">
              <w:rPr>
                <w:rFonts w:ascii="Open Sans" w:hAnsi="Open Sans" w:cs="Open Sans"/>
              </w:rPr>
              <w:t>Kraj izvedbe storitve</w:t>
            </w:r>
          </w:p>
        </w:tc>
        <w:tc>
          <w:tcPr>
            <w:tcW w:w="5879" w:type="dxa"/>
          </w:tcPr>
          <w:p w14:paraId="68D25BF3" w14:textId="77777777" w:rsidR="00947441" w:rsidRPr="006512E1" w:rsidRDefault="00947441" w:rsidP="00722473">
            <w:pPr>
              <w:widowControl w:val="0"/>
              <w:jc w:val="both"/>
              <w:rPr>
                <w:rFonts w:ascii="Open Sans" w:hAnsi="Open Sans" w:cs="Open Sans"/>
              </w:rPr>
            </w:pPr>
          </w:p>
        </w:tc>
      </w:tr>
      <w:tr w:rsidR="00947441" w:rsidRPr="006512E1" w14:paraId="20F3A39D" w14:textId="77777777" w:rsidTr="00722473">
        <w:trPr>
          <w:trHeight w:val="305"/>
          <w:jc w:val="center"/>
        </w:trPr>
        <w:tc>
          <w:tcPr>
            <w:tcW w:w="3544" w:type="dxa"/>
          </w:tcPr>
          <w:p w14:paraId="512FD4F7" w14:textId="5CCC6452" w:rsidR="00947441" w:rsidRPr="006512E1" w:rsidRDefault="00947441" w:rsidP="00722473">
            <w:pPr>
              <w:widowControl w:val="0"/>
              <w:jc w:val="both"/>
              <w:rPr>
                <w:rFonts w:ascii="Open Sans" w:hAnsi="Open Sans" w:cs="Open Sans"/>
              </w:rPr>
            </w:pPr>
            <w:r w:rsidRPr="006512E1">
              <w:rPr>
                <w:rFonts w:ascii="Open Sans" w:hAnsi="Open Sans" w:cs="Open Sans"/>
              </w:rPr>
              <w:t>Rok izvedbe storitve</w:t>
            </w:r>
          </w:p>
        </w:tc>
        <w:tc>
          <w:tcPr>
            <w:tcW w:w="5879" w:type="dxa"/>
          </w:tcPr>
          <w:p w14:paraId="3309FB1F" w14:textId="77777777" w:rsidR="00947441" w:rsidRPr="006512E1" w:rsidRDefault="00947441" w:rsidP="00722473">
            <w:pPr>
              <w:widowControl w:val="0"/>
              <w:jc w:val="both"/>
              <w:rPr>
                <w:rFonts w:ascii="Open Sans" w:hAnsi="Open Sans" w:cs="Open Sans"/>
              </w:rPr>
            </w:pPr>
          </w:p>
        </w:tc>
      </w:tr>
    </w:tbl>
    <w:p w14:paraId="2F34F58E" w14:textId="1DBD12FE" w:rsidR="00947441" w:rsidRDefault="00947441" w:rsidP="00476796">
      <w:pPr>
        <w:widowControl w:val="0"/>
        <w:jc w:val="center"/>
        <w:rPr>
          <w:rFonts w:ascii="Open Sans" w:hAnsi="Open Sans" w:cs="Open Sans"/>
        </w:rPr>
      </w:pPr>
    </w:p>
    <w:p w14:paraId="55268492" w14:textId="77777777" w:rsidR="00476796" w:rsidRPr="008708FC" w:rsidRDefault="00476796" w:rsidP="00476796">
      <w:pPr>
        <w:widowControl w:val="0"/>
        <w:tabs>
          <w:tab w:val="left" w:pos="567"/>
          <w:tab w:val="left" w:pos="851"/>
          <w:tab w:val="left" w:pos="993"/>
        </w:tabs>
        <w:suppressAutoHyphens/>
        <w:jc w:val="both"/>
        <w:rPr>
          <w:rFonts w:ascii="Open Sans" w:hAnsi="Open Sans" w:cs="Open Sans"/>
          <w:lang w:eastAsia="ar-SA"/>
        </w:rPr>
      </w:pPr>
    </w:p>
    <w:p w14:paraId="41B8A643" w14:textId="77777777" w:rsidR="00476796" w:rsidRPr="008708FC" w:rsidRDefault="00476796" w:rsidP="00476796">
      <w:pPr>
        <w:widowControl w:val="0"/>
        <w:jc w:val="center"/>
        <w:rPr>
          <w:rFonts w:ascii="Open Sans" w:hAnsi="Open Sans" w:cs="Open Sans"/>
          <w:b/>
          <w:bCs/>
        </w:rPr>
      </w:pPr>
      <w:r w:rsidRPr="008708FC">
        <w:rPr>
          <w:rFonts w:ascii="Open Sans" w:hAnsi="Open Sans" w:cs="Open Sans"/>
          <w:b/>
          <w:bCs/>
        </w:rPr>
        <w:t>SOGLASJE ZA NEPOSREDNO PLAČEVANJE PODIZVAJALCEM</w:t>
      </w:r>
    </w:p>
    <w:p w14:paraId="63CF2E48" w14:textId="77777777" w:rsidR="00476796" w:rsidRPr="008708FC" w:rsidRDefault="00476796" w:rsidP="00476796">
      <w:pPr>
        <w:widowControl w:val="0"/>
        <w:jc w:val="both"/>
        <w:rPr>
          <w:rFonts w:ascii="Open Sans" w:hAnsi="Open Sans" w:cs="Open Sans"/>
        </w:rPr>
      </w:pPr>
    </w:p>
    <w:p w14:paraId="1E2F671C" w14:textId="20882410" w:rsidR="00476796" w:rsidRDefault="00476796" w:rsidP="00476796">
      <w:pPr>
        <w:widowControl w:val="0"/>
        <w:jc w:val="both"/>
        <w:rPr>
          <w:rFonts w:ascii="Open Sans" w:hAnsi="Open Sans" w:cs="Open Sans"/>
        </w:rPr>
      </w:pPr>
      <w:r w:rsidRPr="008708FC">
        <w:rPr>
          <w:rFonts w:ascii="Open Sans" w:hAnsi="Open Sans" w:cs="Open Sans"/>
        </w:rPr>
        <w:t>Podizvajalec _________________________________________________</w:t>
      </w:r>
      <w:r w:rsidR="0009185E">
        <w:rPr>
          <w:rFonts w:ascii="Open Sans" w:hAnsi="Open Sans" w:cs="Open Sans"/>
        </w:rPr>
        <w:t>___________________</w:t>
      </w:r>
      <w:r w:rsidRPr="008708FC">
        <w:rPr>
          <w:rFonts w:ascii="Open Sans" w:hAnsi="Open Sans" w:cs="Open Sans"/>
        </w:rPr>
        <w:t>____ (naziv in naslov)</w:t>
      </w:r>
    </w:p>
    <w:tbl>
      <w:tblPr>
        <w:tblW w:w="0" w:type="auto"/>
        <w:tblInd w:w="108" w:type="dxa"/>
        <w:tblLook w:val="04A0" w:firstRow="1" w:lastRow="0" w:firstColumn="1" w:lastColumn="0" w:noHBand="0" w:noVBand="1"/>
      </w:tblPr>
      <w:tblGrid>
        <w:gridCol w:w="4820"/>
        <w:gridCol w:w="4394"/>
      </w:tblGrid>
      <w:tr w:rsidR="00476796" w:rsidRPr="008708FC" w14:paraId="4DC10910" w14:textId="77777777" w:rsidTr="008D5178">
        <w:tc>
          <w:tcPr>
            <w:tcW w:w="4820" w:type="dxa"/>
          </w:tcPr>
          <w:p w14:paraId="1B9366AE" w14:textId="77777777" w:rsidR="00476796" w:rsidRPr="008708FC" w:rsidRDefault="00476796" w:rsidP="00952D3D">
            <w:pPr>
              <w:widowControl w:val="0"/>
              <w:numPr>
                <w:ilvl w:val="0"/>
                <w:numId w:val="21"/>
              </w:numPr>
              <w:ind w:left="318" w:hanging="426"/>
              <w:jc w:val="both"/>
              <w:rPr>
                <w:rFonts w:ascii="Open Sans" w:hAnsi="Open Sans" w:cs="Open Sans"/>
                <w:b/>
              </w:rPr>
            </w:pPr>
            <w:r w:rsidRPr="008708FC">
              <w:rPr>
                <w:rFonts w:ascii="Open Sans" w:hAnsi="Open Sans" w:cs="Open Sans"/>
              </w:rPr>
              <w:t>zahtevam in soglašam,</w:t>
            </w:r>
          </w:p>
        </w:tc>
        <w:tc>
          <w:tcPr>
            <w:tcW w:w="4394" w:type="dxa"/>
          </w:tcPr>
          <w:p w14:paraId="2E06AEB2" w14:textId="77777777" w:rsidR="00476796" w:rsidRPr="00D04E7E" w:rsidRDefault="00476796" w:rsidP="00952D3D">
            <w:pPr>
              <w:widowControl w:val="0"/>
              <w:numPr>
                <w:ilvl w:val="0"/>
                <w:numId w:val="21"/>
              </w:numPr>
              <w:ind w:left="459"/>
              <w:jc w:val="both"/>
              <w:rPr>
                <w:rFonts w:ascii="Open Sans" w:hAnsi="Open Sans" w:cs="Open Sans"/>
                <w:b/>
              </w:rPr>
            </w:pPr>
            <w:r w:rsidRPr="008708FC">
              <w:rPr>
                <w:rFonts w:ascii="Open Sans" w:hAnsi="Open Sans" w:cs="Open Sans"/>
              </w:rPr>
              <w:t>ne soglašam,</w:t>
            </w:r>
          </w:p>
          <w:p w14:paraId="00D6DBF5" w14:textId="294097A7" w:rsidR="00D04E7E" w:rsidRPr="008708FC" w:rsidRDefault="00D04E7E" w:rsidP="00F3536A">
            <w:pPr>
              <w:widowControl w:val="0"/>
              <w:ind w:left="360"/>
              <w:jc w:val="both"/>
              <w:rPr>
                <w:rFonts w:ascii="Open Sans" w:hAnsi="Open Sans" w:cs="Open Sans"/>
                <w:b/>
              </w:rPr>
            </w:pPr>
          </w:p>
        </w:tc>
      </w:tr>
    </w:tbl>
    <w:p w14:paraId="01859A76" w14:textId="77777777" w:rsidR="00476796" w:rsidRPr="008708FC" w:rsidRDefault="00476796" w:rsidP="00476796">
      <w:pPr>
        <w:widowControl w:val="0"/>
        <w:jc w:val="both"/>
        <w:rPr>
          <w:rFonts w:ascii="Open Sans" w:hAnsi="Open Sans" w:cs="Open Sans"/>
        </w:rPr>
      </w:pPr>
      <w:r w:rsidRPr="008708FC">
        <w:rPr>
          <w:rFonts w:ascii="Open Sans" w:hAnsi="Open Sans" w:cs="Open Sans"/>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7D83522B" w14:textId="77777777" w:rsidR="00476796" w:rsidRPr="008708FC" w:rsidRDefault="00476796" w:rsidP="00476796">
      <w:pPr>
        <w:widowControl w:val="0"/>
        <w:jc w:val="both"/>
        <w:rPr>
          <w:rFonts w:ascii="Open Sans" w:hAnsi="Open Sans" w:cs="Open Sans"/>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476796" w:rsidRPr="008708FC" w14:paraId="7956655B" w14:textId="77777777" w:rsidTr="008D5178">
        <w:trPr>
          <w:trHeight w:val="235"/>
        </w:trPr>
        <w:tc>
          <w:tcPr>
            <w:tcW w:w="3374" w:type="dxa"/>
            <w:tcBorders>
              <w:bottom w:val="single" w:sz="4" w:space="0" w:color="auto"/>
            </w:tcBorders>
          </w:tcPr>
          <w:p w14:paraId="31F42965" w14:textId="77777777" w:rsidR="00476796" w:rsidRPr="008708FC" w:rsidRDefault="00476796" w:rsidP="00476796">
            <w:pPr>
              <w:widowControl w:val="0"/>
              <w:jc w:val="both"/>
              <w:rPr>
                <w:rFonts w:ascii="Open Sans" w:hAnsi="Open Sans" w:cs="Open Sans"/>
                <w:snapToGrid w:val="0"/>
              </w:rPr>
            </w:pPr>
          </w:p>
          <w:p w14:paraId="7EE4CAC0" w14:textId="77777777" w:rsidR="00476796" w:rsidRPr="008708FC" w:rsidRDefault="00476796" w:rsidP="00476796">
            <w:pPr>
              <w:widowControl w:val="0"/>
              <w:jc w:val="both"/>
              <w:rPr>
                <w:rFonts w:ascii="Open Sans" w:hAnsi="Open Sans" w:cs="Open Sans"/>
                <w:snapToGrid w:val="0"/>
              </w:rPr>
            </w:pPr>
          </w:p>
        </w:tc>
        <w:tc>
          <w:tcPr>
            <w:tcW w:w="2977" w:type="dxa"/>
          </w:tcPr>
          <w:p w14:paraId="2A431765" w14:textId="77777777" w:rsidR="00476796" w:rsidRPr="008708FC" w:rsidRDefault="00476796" w:rsidP="00476796">
            <w:pPr>
              <w:widowControl w:val="0"/>
              <w:jc w:val="both"/>
              <w:rPr>
                <w:rFonts w:ascii="Open Sans" w:hAnsi="Open Sans" w:cs="Open Sans"/>
                <w:snapToGrid w:val="0"/>
              </w:rPr>
            </w:pPr>
          </w:p>
        </w:tc>
        <w:tc>
          <w:tcPr>
            <w:tcW w:w="3119" w:type="dxa"/>
            <w:tcBorders>
              <w:bottom w:val="single" w:sz="4" w:space="0" w:color="auto"/>
            </w:tcBorders>
          </w:tcPr>
          <w:p w14:paraId="6AE54A0B" w14:textId="77777777" w:rsidR="00476796" w:rsidRPr="008708FC" w:rsidRDefault="00476796" w:rsidP="00476796">
            <w:pPr>
              <w:widowControl w:val="0"/>
              <w:jc w:val="both"/>
              <w:rPr>
                <w:rFonts w:ascii="Open Sans" w:hAnsi="Open Sans" w:cs="Open Sans"/>
                <w:snapToGrid w:val="0"/>
              </w:rPr>
            </w:pPr>
          </w:p>
        </w:tc>
      </w:tr>
      <w:tr w:rsidR="00476796" w:rsidRPr="008708FC" w14:paraId="535DF40D" w14:textId="77777777" w:rsidTr="008D5178">
        <w:trPr>
          <w:trHeight w:val="235"/>
        </w:trPr>
        <w:tc>
          <w:tcPr>
            <w:tcW w:w="3374" w:type="dxa"/>
            <w:tcBorders>
              <w:top w:val="single" w:sz="4" w:space="0" w:color="auto"/>
            </w:tcBorders>
          </w:tcPr>
          <w:p w14:paraId="027B3A7D" w14:textId="77777777" w:rsidR="00476796" w:rsidRPr="008708FC" w:rsidRDefault="00476796" w:rsidP="00476796">
            <w:pPr>
              <w:widowControl w:val="0"/>
              <w:jc w:val="center"/>
              <w:rPr>
                <w:rFonts w:ascii="Open Sans" w:hAnsi="Open Sans" w:cs="Open Sans"/>
                <w:snapToGrid w:val="0"/>
              </w:rPr>
            </w:pPr>
            <w:r w:rsidRPr="008708FC">
              <w:rPr>
                <w:rFonts w:ascii="Open Sans" w:hAnsi="Open Sans" w:cs="Open Sans"/>
                <w:snapToGrid w:val="0"/>
              </w:rPr>
              <w:t>kraj, datum</w:t>
            </w:r>
          </w:p>
        </w:tc>
        <w:tc>
          <w:tcPr>
            <w:tcW w:w="2977" w:type="dxa"/>
          </w:tcPr>
          <w:p w14:paraId="4C7F8C93" w14:textId="77777777" w:rsidR="00476796" w:rsidRPr="008708FC" w:rsidRDefault="00476796" w:rsidP="00476796">
            <w:pPr>
              <w:widowControl w:val="0"/>
              <w:jc w:val="center"/>
              <w:rPr>
                <w:rFonts w:ascii="Open Sans" w:hAnsi="Open Sans" w:cs="Open Sans"/>
                <w:snapToGrid w:val="0"/>
              </w:rPr>
            </w:pPr>
            <w:r w:rsidRPr="008708FC">
              <w:rPr>
                <w:rFonts w:ascii="Open Sans" w:hAnsi="Open Sans" w:cs="Open Sans"/>
                <w:snapToGrid w:val="0"/>
              </w:rPr>
              <w:t>žig</w:t>
            </w:r>
          </w:p>
        </w:tc>
        <w:tc>
          <w:tcPr>
            <w:tcW w:w="3119" w:type="dxa"/>
            <w:tcBorders>
              <w:top w:val="single" w:sz="4" w:space="0" w:color="auto"/>
            </w:tcBorders>
          </w:tcPr>
          <w:p w14:paraId="5440C1F7" w14:textId="77777777" w:rsidR="00476796" w:rsidRPr="008708FC" w:rsidRDefault="00476796" w:rsidP="00476796">
            <w:pPr>
              <w:widowControl w:val="0"/>
              <w:jc w:val="center"/>
              <w:rPr>
                <w:rFonts w:ascii="Open Sans" w:hAnsi="Open Sans" w:cs="Open Sans"/>
                <w:snapToGrid w:val="0"/>
              </w:rPr>
            </w:pPr>
            <w:r w:rsidRPr="008708FC">
              <w:rPr>
                <w:rFonts w:ascii="Open Sans" w:hAnsi="Open Sans" w:cs="Open Sans"/>
              </w:rPr>
              <w:t xml:space="preserve">ime in priimek ter </w:t>
            </w:r>
            <w:r w:rsidRPr="008708FC">
              <w:rPr>
                <w:rFonts w:ascii="Open Sans" w:hAnsi="Open Sans" w:cs="Open Sans"/>
                <w:snapToGrid w:val="0"/>
                <w:color w:val="000000"/>
              </w:rPr>
              <w:t>podpis odgovorne osebe podizvajalca</w:t>
            </w:r>
          </w:p>
        </w:tc>
      </w:tr>
    </w:tbl>
    <w:p w14:paraId="222BEED0" w14:textId="177E1FCE" w:rsidR="00476796" w:rsidRDefault="00476796" w:rsidP="00476796">
      <w:pPr>
        <w:widowControl w:val="0"/>
        <w:tabs>
          <w:tab w:val="left" w:pos="284"/>
        </w:tabs>
        <w:jc w:val="both"/>
        <w:rPr>
          <w:rFonts w:ascii="Open Sans" w:hAnsi="Open Sans" w:cs="Open Sans"/>
          <w:b/>
          <w:i/>
        </w:rPr>
      </w:pPr>
    </w:p>
    <w:p w14:paraId="5C96DDDA" w14:textId="77777777" w:rsidR="0046428B" w:rsidRDefault="0046428B" w:rsidP="00476796">
      <w:pPr>
        <w:widowControl w:val="0"/>
        <w:tabs>
          <w:tab w:val="left" w:pos="284"/>
        </w:tabs>
        <w:jc w:val="both"/>
        <w:rPr>
          <w:rFonts w:ascii="Open Sans" w:hAnsi="Open Sans" w:cs="Open Sans"/>
          <w:b/>
          <w:i/>
        </w:rPr>
      </w:pPr>
    </w:p>
    <w:p w14:paraId="2E524091" w14:textId="77777777" w:rsidR="00F3536A" w:rsidRPr="008708FC" w:rsidRDefault="00F3536A" w:rsidP="00476796">
      <w:pPr>
        <w:widowControl w:val="0"/>
        <w:tabs>
          <w:tab w:val="left" w:pos="284"/>
        </w:tabs>
        <w:jc w:val="both"/>
        <w:rPr>
          <w:rFonts w:ascii="Open Sans" w:hAnsi="Open Sans" w:cs="Open Sans"/>
          <w:b/>
          <w:i/>
        </w:rPr>
      </w:pPr>
    </w:p>
    <w:p w14:paraId="0A756CDE" w14:textId="77777777" w:rsidR="00476796" w:rsidRPr="00E73502" w:rsidRDefault="00476796" w:rsidP="00476796">
      <w:pPr>
        <w:widowControl w:val="0"/>
        <w:tabs>
          <w:tab w:val="left" w:pos="284"/>
        </w:tabs>
        <w:jc w:val="both"/>
        <w:rPr>
          <w:rFonts w:ascii="Open Sans" w:hAnsi="Open Sans" w:cs="Open Sans"/>
          <w:i/>
          <w:iCs/>
          <w:sz w:val="16"/>
          <w:szCs w:val="16"/>
        </w:rPr>
      </w:pPr>
      <w:r w:rsidRPr="00E73502">
        <w:rPr>
          <w:rFonts w:ascii="Open Sans" w:hAnsi="Open Sans" w:cs="Open Sans"/>
          <w:b/>
          <w:i/>
          <w:sz w:val="16"/>
          <w:szCs w:val="16"/>
        </w:rPr>
        <w:t>Opomba:</w:t>
      </w:r>
      <w:r w:rsidRPr="00E73502">
        <w:rPr>
          <w:rFonts w:ascii="Open Sans" w:hAnsi="Open Sans" w:cs="Open Sans"/>
          <w:i/>
          <w:sz w:val="16"/>
          <w:szCs w:val="16"/>
        </w:rPr>
        <w:t xml:space="preserve"> </w:t>
      </w:r>
      <w:r w:rsidRPr="00E73502">
        <w:rPr>
          <w:rFonts w:ascii="Open Sans" w:hAnsi="Open Sans" w:cs="Open Sans"/>
          <w:i/>
          <w:iCs/>
          <w:sz w:val="16"/>
          <w:szCs w:val="16"/>
        </w:rPr>
        <w:t>Obrazec se izpolni za vsakega podizvajalca posebej.</w:t>
      </w:r>
    </w:p>
    <w:p w14:paraId="55DE492E" w14:textId="77777777" w:rsidR="00476796" w:rsidRPr="00E73502" w:rsidRDefault="00476796" w:rsidP="00476796">
      <w:pPr>
        <w:widowControl w:val="0"/>
        <w:tabs>
          <w:tab w:val="left" w:pos="567"/>
          <w:tab w:val="num" w:pos="851"/>
          <w:tab w:val="left" w:pos="993"/>
        </w:tabs>
        <w:jc w:val="both"/>
        <w:rPr>
          <w:rFonts w:ascii="Open Sans" w:hAnsi="Open Sans" w:cs="Open Sans"/>
          <w:b/>
          <w:i/>
          <w:sz w:val="16"/>
          <w:szCs w:val="16"/>
        </w:rPr>
      </w:pPr>
    </w:p>
    <w:p w14:paraId="4BAA3CF5" w14:textId="77777777" w:rsidR="00476796" w:rsidRPr="00E73502" w:rsidRDefault="00476796" w:rsidP="00476796">
      <w:pPr>
        <w:widowControl w:val="0"/>
        <w:tabs>
          <w:tab w:val="left" w:pos="567"/>
          <w:tab w:val="num" w:pos="851"/>
          <w:tab w:val="left" w:pos="993"/>
        </w:tabs>
        <w:jc w:val="both"/>
        <w:rPr>
          <w:rFonts w:ascii="Open Sans" w:hAnsi="Open Sans" w:cs="Open Sans"/>
          <w:i/>
          <w:sz w:val="16"/>
          <w:szCs w:val="16"/>
        </w:rPr>
      </w:pPr>
      <w:r w:rsidRPr="00E73502">
        <w:rPr>
          <w:rFonts w:ascii="Open Sans" w:hAnsi="Open Sans" w:cs="Open Sans"/>
          <w:b/>
          <w:i/>
          <w:sz w:val="16"/>
          <w:szCs w:val="16"/>
        </w:rPr>
        <w:t xml:space="preserve">Navodilo: </w:t>
      </w:r>
      <w:r w:rsidRPr="00E73502">
        <w:rPr>
          <w:rFonts w:ascii="Open Sans" w:hAnsi="Open Sans" w:cs="Open Sans"/>
          <w:i/>
          <w:sz w:val="16"/>
          <w:szCs w:val="16"/>
        </w:rPr>
        <w:t>Obrazec se po potrebi kopira!</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276"/>
      </w:tblGrid>
      <w:tr w:rsidR="007F343F" w:rsidRPr="008708FC" w14:paraId="79D85711" w14:textId="77777777" w:rsidTr="00952D46">
        <w:tc>
          <w:tcPr>
            <w:tcW w:w="8080" w:type="dxa"/>
          </w:tcPr>
          <w:p w14:paraId="0F1A45AF" w14:textId="77777777" w:rsidR="007F343F" w:rsidRPr="008708FC" w:rsidRDefault="007F343F" w:rsidP="00952D46">
            <w:pPr>
              <w:widowControl w:val="0"/>
              <w:jc w:val="both"/>
              <w:rPr>
                <w:rFonts w:ascii="Open Sans" w:hAnsi="Open Sans" w:cs="Open Sans"/>
              </w:rPr>
            </w:pPr>
            <w:r w:rsidRPr="008708FC">
              <w:rPr>
                <w:rFonts w:ascii="Open Sans" w:hAnsi="Open Sans" w:cs="Open Sans"/>
              </w:rPr>
              <w:lastRenderedPageBreak/>
              <w:br w:type="page"/>
              <w:t xml:space="preserve">VZOREC OKVIRNEGA SPORAZUMA </w:t>
            </w:r>
            <w:r w:rsidRPr="008708FC">
              <w:rPr>
                <w:rFonts w:ascii="Open Sans" w:hAnsi="Open Sans" w:cs="Open Sans"/>
                <w:color w:val="FF0000"/>
              </w:rPr>
              <w:t>– ni potrebno prilagati k ponudbi</w:t>
            </w:r>
          </w:p>
        </w:tc>
        <w:tc>
          <w:tcPr>
            <w:tcW w:w="1276" w:type="dxa"/>
          </w:tcPr>
          <w:p w14:paraId="7DEFF6B4" w14:textId="38474750" w:rsidR="007F343F" w:rsidRPr="008708FC" w:rsidRDefault="007F343F" w:rsidP="00952D46">
            <w:pPr>
              <w:widowControl w:val="0"/>
              <w:jc w:val="both"/>
              <w:rPr>
                <w:rFonts w:ascii="Open Sans" w:hAnsi="Open Sans" w:cs="Open Sans"/>
                <w:b/>
                <w:i/>
              </w:rPr>
            </w:pPr>
            <w:r w:rsidRPr="008708FC">
              <w:rPr>
                <w:rFonts w:ascii="Open Sans" w:hAnsi="Open Sans" w:cs="Open Sans"/>
                <w:b/>
                <w:i/>
              </w:rPr>
              <w:t xml:space="preserve">Priloga </w:t>
            </w:r>
            <w:r w:rsidR="00574AD2">
              <w:rPr>
                <w:rFonts w:ascii="Open Sans" w:hAnsi="Open Sans" w:cs="Open Sans"/>
                <w:b/>
                <w:i/>
              </w:rPr>
              <w:t>5</w:t>
            </w:r>
          </w:p>
        </w:tc>
      </w:tr>
    </w:tbl>
    <w:p w14:paraId="7B9114CB" w14:textId="77777777" w:rsidR="007F343F" w:rsidRPr="008708FC" w:rsidRDefault="007F343F" w:rsidP="007F343F">
      <w:pPr>
        <w:pStyle w:val="tekst1"/>
        <w:widowControl w:val="0"/>
        <w:spacing w:before="0" w:line="240" w:lineRule="auto"/>
        <w:rPr>
          <w:rFonts w:ascii="Open Sans" w:hAnsi="Open Sans" w:cs="Open Sans"/>
          <w:sz w:val="20"/>
        </w:rPr>
      </w:pPr>
    </w:p>
    <w:p w14:paraId="770A6018" w14:textId="77777777" w:rsidR="007F343F" w:rsidRPr="008708FC" w:rsidRDefault="007F343F" w:rsidP="007F343F">
      <w:pPr>
        <w:pStyle w:val="tekst1"/>
        <w:widowControl w:val="0"/>
        <w:spacing w:before="0" w:line="240" w:lineRule="auto"/>
        <w:rPr>
          <w:rFonts w:ascii="Open Sans" w:hAnsi="Open Sans" w:cs="Open Sans"/>
          <w:sz w:val="20"/>
        </w:rPr>
      </w:pPr>
    </w:p>
    <w:p w14:paraId="64155FF8" w14:textId="77777777" w:rsidR="007F343F" w:rsidRPr="00942604" w:rsidRDefault="007F343F" w:rsidP="007F343F">
      <w:pPr>
        <w:widowControl w:val="0"/>
        <w:jc w:val="center"/>
        <w:rPr>
          <w:rFonts w:ascii="Open Sans" w:hAnsi="Open Sans" w:cs="Open Sans"/>
          <w:b/>
          <w:sz w:val="22"/>
          <w:szCs w:val="22"/>
        </w:rPr>
      </w:pPr>
      <w:r w:rsidRPr="00942604">
        <w:rPr>
          <w:rFonts w:ascii="Open Sans" w:hAnsi="Open Sans" w:cs="Open Sans"/>
          <w:b/>
          <w:sz w:val="22"/>
          <w:szCs w:val="22"/>
        </w:rPr>
        <w:t>OKVIRNI SPORAZUM ZA</w:t>
      </w:r>
    </w:p>
    <w:p w14:paraId="230F92A0" w14:textId="77777777" w:rsidR="007F343F" w:rsidRPr="00942604" w:rsidRDefault="007F343F" w:rsidP="007F343F">
      <w:pPr>
        <w:widowControl w:val="0"/>
        <w:jc w:val="center"/>
        <w:rPr>
          <w:rFonts w:ascii="Open Sans" w:hAnsi="Open Sans" w:cs="Open Sans"/>
          <w:b/>
          <w:sz w:val="22"/>
          <w:szCs w:val="22"/>
        </w:rPr>
      </w:pPr>
    </w:p>
    <w:p w14:paraId="2778BC53" w14:textId="41372304" w:rsidR="007F343F" w:rsidRPr="00942604" w:rsidRDefault="00C26191" w:rsidP="007F343F">
      <w:pPr>
        <w:widowControl w:val="0"/>
        <w:jc w:val="center"/>
        <w:rPr>
          <w:rFonts w:ascii="Open Sans" w:hAnsi="Open Sans" w:cs="Open Sans"/>
          <w:b/>
          <w:sz w:val="22"/>
          <w:szCs w:val="22"/>
        </w:rPr>
      </w:pPr>
      <w:r>
        <w:rPr>
          <w:rFonts w:ascii="Open Sans" w:hAnsi="Open Sans" w:cs="Open Sans"/>
          <w:b/>
          <w:sz w:val="22"/>
          <w:szCs w:val="22"/>
        </w:rPr>
        <w:t>SERVISIRANJE OBDELOVALNIH STROJEV</w:t>
      </w:r>
    </w:p>
    <w:p w14:paraId="5DDD7878" w14:textId="77777777" w:rsidR="007F343F" w:rsidRPr="008708FC" w:rsidRDefault="007F343F" w:rsidP="007F343F">
      <w:pPr>
        <w:widowControl w:val="0"/>
        <w:ind w:left="4956" w:firstLine="708"/>
        <w:rPr>
          <w:rFonts w:ascii="Open Sans" w:hAnsi="Open Sans" w:cs="Open Sans"/>
        </w:rPr>
      </w:pPr>
    </w:p>
    <w:p w14:paraId="146375E7" w14:textId="77777777" w:rsidR="007F343F" w:rsidRPr="008708FC" w:rsidRDefault="007F343F" w:rsidP="007F343F">
      <w:pPr>
        <w:widowControl w:val="0"/>
        <w:ind w:left="4956" w:firstLine="708"/>
        <w:rPr>
          <w:rFonts w:ascii="Open Sans" w:hAnsi="Open Sans" w:cs="Open Sans"/>
        </w:rPr>
      </w:pPr>
    </w:p>
    <w:p w14:paraId="46AEDE62" w14:textId="23A5506B" w:rsidR="007F343F" w:rsidRPr="008708FC" w:rsidRDefault="007F343F" w:rsidP="007F343F">
      <w:pPr>
        <w:widowControl w:val="0"/>
        <w:ind w:left="4956" w:firstLine="708"/>
        <w:rPr>
          <w:rFonts w:ascii="Open Sans" w:hAnsi="Open Sans" w:cs="Open Sans"/>
        </w:rPr>
      </w:pPr>
      <w:r w:rsidRPr="008708FC">
        <w:rPr>
          <w:rFonts w:ascii="Open Sans" w:hAnsi="Open Sans" w:cs="Open Sans"/>
        </w:rPr>
        <w:t xml:space="preserve">št. naročnika: </w:t>
      </w:r>
      <w:r w:rsidR="00DC7F80">
        <w:rPr>
          <w:rFonts w:ascii="Open Sans" w:hAnsi="Open Sans" w:cs="Open Sans"/>
        </w:rPr>
        <w:t>ENLJ-SPV-136/25</w:t>
      </w:r>
    </w:p>
    <w:p w14:paraId="3D9629AC" w14:textId="1118978A" w:rsidR="007F343F" w:rsidRPr="008708FC" w:rsidRDefault="007F343F" w:rsidP="007F343F">
      <w:pPr>
        <w:pStyle w:val="Slog"/>
        <w:widowControl w:val="0"/>
        <w:ind w:left="4956" w:firstLine="708"/>
        <w:rPr>
          <w:rFonts w:ascii="Open Sans" w:hAnsi="Open Sans" w:cs="Open Sans"/>
          <w:sz w:val="20"/>
          <w:lang w:val="sl-SI"/>
        </w:rPr>
      </w:pPr>
      <w:r w:rsidRPr="008708FC">
        <w:rPr>
          <w:rFonts w:ascii="Open Sans" w:hAnsi="Open Sans" w:cs="Open Sans"/>
          <w:sz w:val="20"/>
          <w:lang w:val="sl-SI"/>
        </w:rPr>
        <w:t>št. izvajalca:______</w:t>
      </w:r>
      <w:r w:rsidR="00C22DF9">
        <w:rPr>
          <w:rFonts w:ascii="Open Sans" w:hAnsi="Open Sans" w:cs="Open Sans"/>
          <w:sz w:val="20"/>
          <w:lang w:val="sl-SI"/>
        </w:rPr>
        <w:t>___</w:t>
      </w:r>
      <w:r w:rsidRPr="008708FC">
        <w:rPr>
          <w:rFonts w:ascii="Open Sans" w:hAnsi="Open Sans" w:cs="Open Sans"/>
          <w:sz w:val="20"/>
          <w:lang w:val="sl-SI"/>
        </w:rPr>
        <w:t>________</w:t>
      </w:r>
    </w:p>
    <w:p w14:paraId="44C97DAE" w14:textId="77777777" w:rsidR="007F343F" w:rsidRPr="008708FC" w:rsidRDefault="007F343F" w:rsidP="007F343F">
      <w:pPr>
        <w:widowControl w:val="0"/>
        <w:rPr>
          <w:rFonts w:ascii="Open Sans" w:hAnsi="Open Sans" w:cs="Open Sans"/>
        </w:rPr>
      </w:pPr>
    </w:p>
    <w:p w14:paraId="00E76005" w14:textId="77777777" w:rsidR="007F343F" w:rsidRPr="008708FC" w:rsidRDefault="007F343F" w:rsidP="007F343F">
      <w:pPr>
        <w:widowControl w:val="0"/>
        <w:rPr>
          <w:rFonts w:ascii="Open Sans" w:hAnsi="Open Sans" w:cs="Open Sans"/>
        </w:rPr>
      </w:pPr>
      <w:r w:rsidRPr="008708FC">
        <w:rPr>
          <w:rFonts w:ascii="Open Sans" w:hAnsi="Open Sans" w:cs="Open Sans"/>
        </w:rPr>
        <w:t>ki ga skleneta</w:t>
      </w:r>
    </w:p>
    <w:p w14:paraId="475B5132" w14:textId="03FD029C" w:rsidR="007F343F" w:rsidRDefault="007F343F" w:rsidP="007F343F">
      <w:pPr>
        <w:widowControl w:val="0"/>
        <w:ind w:left="1701" w:hanging="1701"/>
        <w:jc w:val="both"/>
        <w:rPr>
          <w:rFonts w:ascii="Open Sans" w:hAnsi="Open Sans" w:cs="Open Sans"/>
          <w:b/>
        </w:rPr>
      </w:pPr>
    </w:p>
    <w:p w14:paraId="1546B98B" w14:textId="77777777" w:rsidR="007F343F" w:rsidRPr="008708FC" w:rsidRDefault="007F343F" w:rsidP="007F343F">
      <w:pPr>
        <w:widowControl w:val="0"/>
        <w:ind w:left="1701" w:hanging="1701"/>
        <w:jc w:val="both"/>
        <w:rPr>
          <w:rFonts w:ascii="Open Sans" w:hAnsi="Open Sans" w:cs="Open Sans"/>
          <w:b/>
        </w:rPr>
      </w:pPr>
    </w:p>
    <w:p w14:paraId="5548C849" w14:textId="77777777" w:rsidR="007F343F" w:rsidRPr="008708FC" w:rsidRDefault="007F343F" w:rsidP="007F343F">
      <w:pPr>
        <w:widowControl w:val="0"/>
        <w:ind w:left="1701" w:hanging="1701"/>
        <w:jc w:val="both"/>
        <w:rPr>
          <w:rFonts w:ascii="Open Sans" w:hAnsi="Open Sans" w:cs="Open Sans"/>
        </w:rPr>
      </w:pPr>
      <w:r w:rsidRPr="008708FC">
        <w:rPr>
          <w:rFonts w:ascii="Open Sans" w:hAnsi="Open Sans" w:cs="Open Sans"/>
          <w:b/>
        </w:rPr>
        <w:t>NAROČNIK:</w:t>
      </w:r>
      <w:r w:rsidRPr="008708FC">
        <w:rPr>
          <w:rFonts w:ascii="Open Sans" w:hAnsi="Open Sans" w:cs="Open Sans"/>
          <w:b/>
        </w:rPr>
        <w:tab/>
        <w:t>JAVNO PODJETJE ENERGETIKA LJUBLJANA d.o.o.,</w:t>
      </w:r>
      <w:r w:rsidRPr="008708FC">
        <w:rPr>
          <w:rFonts w:ascii="Open Sans" w:hAnsi="Open Sans" w:cs="Open Sans"/>
        </w:rPr>
        <w:t xml:space="preserve"> Verovškova ulica 62, Ljubljana, ki ga zastopa direktor Samo Lozej</w:t>
      </w:r>
    </w:p>
    <w:p w14:paraId="64387A99" w14:textId="77777777" w:rsidR="007F343F" w:rsidRPr="008708FC" w:rsidRDefault="007F343F" w:rsidP="007F343F">
      <w:pPr>
        <w:widowControl w:val="0"/>
        <w:ind w:left="1701" w:hanging="1701"/>
        <w:jc w:val="both"/>
        <w:rPr>
          <w:rFonts w:ascii="Open Sans" w:hAnsi="Open Sans" w:cs="Open Sans"/>
        </w:rPr>
      </w:pPr>
      <w:r w:rsidRPr="008708FC">
        <w:rPr>
          <w:rFonts w:ascii="Open Sans" w:hAnsi="Open Sans" w:cs="Open Sans"/>
        </w:rPr>
        <w:tab/>
        <w:t>(v nadaljevanju: naročnik)</w:t>
      </w:r>
    </w:p>
    <w:p w14:paraId="65C436DE" w14:textId="77777777" w:rsidR="007F343F" w:rsidRPr="008708FC" w:rsidRDefault="007F343F" w:rsidP="007F343F">
      <w:pPr>
        <w:widowControl w:val="0"/>
        <w:jc w:val="both"/>
        <w:rPr>
          <w:rFonts w:ascii="Open Sans" w:hAnsi="Open Sans" w:cs="Open Sans"/>
          <w:b/>
        </w:rPr>
      </w:pPr>
      <w:r w:rsidRPr="008708FC">
        <w:rPr>
          <w:rFonts w:ascii="Open Sans" w:hAnsi="Open Sans" w:cs="Open Sans"/>
          <w:b/>
        </w:rPr>
        <w:tab/>
      </w:r>
      <w:r w:rsidRPr="008708FC">
        <w:rPr>
          <w:rFonts w:ascii="Open Sans" w:hAnsi="Open Sans" w:cs="Open Sans"/>
          <w:b/>
        </w:rPr>
        <w:tab/>
      </w:r>
      <w:r w:rsidRPr="008708FC">
        <w:rPr>
          <w:rFonts w:ascii="Open Sans" w:hAnsi="Open Sans" w:cs="Open Sans"/>
          <w:b/>
        </w:rPr>
        <w:tab/>
      </w:r>
    </w:p>
    <w:p w14:paraId="3379C315" w14:textId="77777777" w:rsidR="007F343F" w:rsidRPr="008708FC" w:rsidRDefault="007F343F" w:rsidP="007F343F">
      <w:pPr>
        <w:widowControl w:val="0"/>
        <w:ind w:left="1701"/>
        <w:jc w:val="both"/>
        <w:rPr>
          <w:rFonts w:ascii="Open Sans" w:hAnsi="Open Sans" w:cs="Open Sans"/>
        </w:rPr>
      </w:pPr>
      <w:r w:rsidRPr="008708FC">
        <w:rPr>
          <w:rFonts w:ascii="Open Sans" w:hAnsi="Open Sans" w:cs="Open Sans"/>
        </w:rPr>
        <w:t>identifikacijska številka za DDV: SI23034033</w:t>
      </w:r>
    </w:p>
    <w:p w14:paraId="613DCDB3" w14:textId="77777777" w:rsidR="007F343F" w:rsidRPr="008708FC" w:rsidRDefault="007F343F" w:rsidP="007F343F">
      <w:pPr>
        <w:widowControl w:val="0"/>
        <w:ind w:left="1701"/>
        <w:jc w:val="both"/>
        <w:rPr>
          <w:rFonts w:ascii="Open Sans" w:hAnsi="Open Sans" w:cs="Open Sans"/>
        </w:rPr>
      </w:pPr>
      <w:r w:rsidRPr="008708FC">
        <w:rPr>
          <w:rFonts w:ascii="Open Sans" w:hAnsi="Open Sans" w:cs="Open Sans"/>
        </w:rPr>
        <w:t>matična številka: 5226406000</w:t>
      </w:r>
    </w:p>
    <w:p w14:paraId="1B093A66" w14:textId="77777777" w:rsidR="007F343F" w:rsidRPr="008708FC" w:rsidRDefault="007F343F" w:rsidP="007F343F">
      <w:pPr>
        <w:widowControl w:val="0"/>
        <w:ind w:left="1701" w:hanging="1701"/>
        <w:jc w:val="both"/>
        <w:rPr>
          <w:rFonts w:ascii="Open Sans" w:hAnsi="Open Sans" w:cs="Open Sans"/>
          <w:b/>
        </w:rPr>
      </w:pPr>
    </w:p>
    <w:p w14:paraId="4C1223E2" w14:textId="77777777" w:rsidR="007F343F" w:rsidRPr="008708FC" w:rsidRDefault="007F343F" w:rsidP="007F343F">
      <w:pPr>
        <w:widowControl w:val="0"/>
        <w:rPr>
          <w:rFonts w:ascii="Open Sans" w:hAnsi="Open Sans" w:cs="Open Sans"/>
        </w:rPr>
      </w:pPr>
      <w:r w:rsidRPr="008708FC">
        <w:rPr>
          <w:rFonts w:ascii="Open Sans" w:hAnsi="Open Sans" w:cs="Open Sans"/>
        </w:rPr>
        <w:t>in</w:t>
      </w:r>
    </w:p>
    <w:p w14:paraId="6EF78438" w14:textId="679257E0" w:rsidR="007F343F" w:rsidRDefault="007F343F" w:rsidP="007F343F">
      <w:pPr>
        <w:widowControl w:val="0"/>
        <w:rPr>
          <w:rFonts w:ascii="Open Sans" w:hAnsi="Open Sans" w:cs="Open Sans"/>
        </w:rPr>
      </w:pPr>
    </w:p>
    <w:p w14:paraId="74421C8A" w14:textId="77777777" w:rsidR="00526EFB" w:rsidRPr="008708FC" w:rsidRDefault="00526EFB" w:rsidP="007F343F">
      <w:pPr>
        <w:widowControl w:val="0"/>
        <w:rPr>
          <w:rFonts w:ascii="Open Sans" w:hAnsi="Open Sans" w:cs="Open Sans"/>
        </w:rPr>
      </w:pPr>
    </w:p>
    <w:p w14:paraId="2898407F" w14:textId="5C2964BF" w:rsidR="007F343F" w:rsidRPr="008708FC" w:rsidRDefault="007F343F" w:rsidP="007F343F">
      <w:pPr>
        <w:widowControl w:val="0"/>
        <w:ind w:left="1701" w:hanging="1701"/>
        <w:jc w:val="both"/>
        <w:rPr>
          <w:rFonts w:ascii="Open Sans" w:hAnsi="Open Sans" w:cs="Open Sans"/>
        </w:rPr>
      </w:pPr>
      <w:r w:rsidRPr="008708FC">
        <w:rPr>
          <w:rFonts w:ascii="Open Sans" w:hAnsi="Open Sans" w:cs="Open Sans"/>
          <w:b/>
        </w:rPr>
        <w:t>IZVAJALEC:</w:t>
      </w:r>
      <w:r w:rsidRPr="008708FC">
        <w:rPr>
          <w:rFonts w:ascii="Open Sans" w:hAnsi="Open Sans" w:cs="Open Sans"/>
          <w:b/>
        </w:rPr>
        <w:tab/>
      </w:r>
      <w:r w:rsidRPr="008708FC">
        <w:rPr>
          <w:rFonts w:ascii="Open Sans" w:hAnsi="Open Sans" w:cs="Open Sans"/>
        </w:rPr>
        <w:t>_______________________________________________</w:t>
      </w:r>
      <w:r w:rsidR="00067BF3">
        <w:rPr>
          <w:rFonts w:ascii="Open Sans" w:hAnsi="Open Sans" w:cs="Open Sans"/>
        </w:rPr>
        <w:t>__</w:t>
      </w:r>
      <w:r w:rsidRPr="008708FC">
        <w:rPr>
          <w:rFonts w:ascii="Open Sans" w:hAnsi="Open Sans" w:cs="Open Sans"/>
        </w:rPr>
        <w:t>___________</w:t>
      </w:r>
      <w:r w:rsidR="00067BF3">
        <w:rPr>
          <w:rFonts w:ascii="Open Sans" w:hAnsi="Open Sans" w:cs="Open Sans"/>
        </w:rPr>
        <w:t>_____</w:t>
      </w:r>
      <w:r w:rsidRPr="008708FC">
        <w:rPr>
          <w:rFonts w:ascii="Open Sans" w:hAnsi="Open Sans" w:cs="Open Sans"/>
        </w:rPr>
        <w:t>_, ki ga zastopa direktor___________________________________________</w:t>
      </w:r>
      <w:r w:rsidR="00067BF3">
        <w:rPr>
          <w:rFonts w:ascii="Open Sans" w:hAnsi="Open Sans" w:cs="Open Sans"/>
        </w:rPr>
        <w:t>__________________</w:t>
      </w:r>
      <w:r w:rsidRPr="008708FC">
        <w:rPr>
          <w:rFonts w:ascii="Open Sans" w:hAnsi="Open Sans" w:cs="Open Sans"/>
        </w:rPr>
        <w:t xml:space="preserve">__ </w:t>
      </w:r>
    </w:p>
    <w:p w14:paraId="73EF0E31" w14:textId="77777777" w:rsidR="007F343F" w:rsidRPr="008708FC" w:rsidRDefault="007F343F" w:rsidP="007F343F">
      <w:pPr>
        <w:widowControl w:val="0"/>
        <w:ind w:left="1701"/>
        <w:jc w:val="both"/>
        <w:rPr>
          <w:rFonts w:ascii="Open Sans" w:hAnsi="Open Sans" w:cs="Open Sans"/>
        </w:rPr>
      </w:pPr>
      <w:r w:rsidRPr="008708FC">
        <w:rPr>
          <w:rFonts w:ascii="Open Sans" w:hAnsi="Open Sans" w:cs="Open Sans"/>
        </w:rPr>
        <w:t>(v nadaljevanju: izvajalec)</w:t>
      </w:r>
    </w:p>
    <w:p w14:paraId="350067A3" w14:textId="77777777" w:rsidR="007F343F" w:rsidRPr="008708FC" w:rsidRDefault="007F343F" w:rsidP="007F343F">
      <w:pPr>
        <w:widowControl w:val="0"/>
        <w:ind w:left="1701" w:hanging="1701"/>
        <w:jc w:val="both"/>
        <w:rPr>
          <w:rFonts w:ascii="Open Sans" w:hAnsi="Open Sans" w:cs="Open Sans"/>
        </w:rPr>
      </w:pPr>
    </w:p>
    <w:p w14:paraId="6B94992D" w14:textId="6432CA0A" w:rsidR="007F343F" w:rsidRPr="008708FC" w:rsidRDefault="007F343F" w:rsidP="007F343F">
      <w:pPr>
        <w:widowControl w:val="0"/>
        <w:ind w:left="1701"/>
        <w:jc w:val="both"/>
        <w:rPr>
          <w:rFonts w:ascii="Open Sans" w:hAnsi="Open Sans" w:cs="Open Sans"/>
        </w:rPr>
      </w:pPr>
      <w:r w:rsidRPr="008708FC">
        <w:rPr>
          <w:rFonts w:ascii="Open Sans" w:hAnsi="Open Sans" w:cs="Open Sans"/>
        </w:rPr>
        <w:t>identifikacijska številka za DDV: _________________</w:t>
      </w:r>
      <w:r w:rsidR="00067BF3">
        <w:rPr>
          <w:rFonts w:ascii="Open Sans" w:hAnsi="Open Sans" w:cs="Open Sans"/>
        </w:rPr>
        <w:t>___________</w:t>
      </w:r>
    </w:p>
    <w:p w14:paraId="3EC53FB2" w14:textId="2BA8F6A1" w:rsidR="007F343F" w:rsidRPr="008708FC" w:rsidRDefault="007F343F" w:rsidP="007F343F">
      <w:pPr>
        <w:widowControl w:val="0"/>
        <w:ind w:left="1701"/>
        <w:jc w:val="both"/>
        <w:rPr>
          <w:rFonts w:ascii="Open Sans" w:hAnsi="Open Sans" w:cs="Open Sans"/>
        </w:rPr>
      </w:pPr>
      <w:r w:rsidRPr="008708FC">
        <w:rPr>
          <w:rFonts w:ascii="Open Sans" w:hAnsi="Open Sans" w:cs="Open Sans"/>
        </w:rPr>
        <w:t>matična številka: _____________________</w:t>
      </w:r>
      <w:r w:rsidR="005C1E90">
        <w:rPr>
          <w:rFonts w:ascii="Open Sans" w:hAnsi="Open Sans" w:cs="Open Sans"/>
        </w:rPr>
        <w:t>__</w:t>
      </w:r>
      <w:r w:rsidRPr="008708FC">
        <w:rPr>
          <w:rFonts w:ascii="Open Sans" w:hAnsi="Open Sans" w:cs="Open Sans"/>
        </w:rPr>
        <w:t>________</w:t>
      </w:r>
      <w:r w:rsidR="00067BF3">
        <w:rPr>
          <w:rFonts w:ascii="Open Sans" w:hAnsi="Open Sans" w:cs="Open Sans"/>
        </w:rPr>
        <w:t>__</w:t>
      </w:r>
    </w:p>
    <w:p w14:paraId="30295C51" w14:textId="77777777" w:rsidR="007F343F" w:rsidRPr="008708FC" w:rsidRDefault="007F343F" w:rsidP="007F343F">
      <w:pPr>
        <w:widowControl w:val="0"/>
        <w:jc w:val="both"/>
        <w:rPr>
          <w:rFonts w:ascii="Open Sans" w:hAnsi="Open Sans" w:cs="Open Sans"/>
          <w:b/>
        </w:rPr>
      </w:pPr>
    </w:p>
    <w:p w14:paraId="3DC7624C" w14:textId="77777777" w:rsidR="007F343F" w:rsidRPr="008708FC" w:rsidRDefault="007F343F" w:rsidP="007F343F">
      <w:pPr>
        <w:widowControl w:val="0"/>
        <w:jc w:val="both"/>
        <w:rPr>
          <w:rFonts w:ascii="Open Sans" w:hAnsi="Open Sans" w:cs="Open Sans"/>
          <w:b/>
        </w:rPr>
      </w:pPr>
    </w:p>
    <w:p w14:paraId="2512D367" w14:textId="77777777" w:rsidR="007F343F" w:rsidRPr="008708FC" w:rsidRDefault="007F343F" w:rsidP="007F343F">
      <w:pPr>
        <w:widowControl w:val="0"/>
        <w:jc w:val="both"/>
        <w:rPr>
          <w:rFonts w:ascii="Open Sans" w:hAnsi="Open Sans" w:cs="Open Sans"/>
          <w:b/>
        </w:rPr>
      </w:pPr>
    </w:p>
    <w:p w14:paraId="5E44EF6E" w14:textId="65F3197C" w:rsidR="007F343F" w:rsidRDefault="007F343F" w:rsidP="007F343F">
      <w:pPr>
        <w:widowControl w:val="0"/>
        <w:jc w:val="both"/>
        <w:rPr>
          <w:rFonts w:ascii="Open Sans" w:hAnsi="Open Sans" w:cs="Open Sans"/>
          <w:b/>
        </w:rPr>
      </w:pPr>
    </w:p>
    <w:p w14:paraId="3A25A827" w14:textId="77777777" w:rsidR="00655677" w:rsidRDefault="00655677" w:rsidP="007F343F">
      <w:pPr>
        <w:widowControl w:val="0"/>
        <w:jc w:val="both"/>
        <w:rPr>
          <w:rFonts w:ascii="Open Sans" w:hAnsi="Open Sans" w:cs="Open Sans"/>
          <w:b/>
        </w:rPr>
      </w:pPr>
    </w:p>
    <w:p w14:paraId="28965149" w14:textId="29B91664" w:rsidR="00C22DF9" w:rsidRDefault="00C22DF9" w:rsidP="007F343F">
      <w:pPr>
        <w:widowControl w:val="0"/>
        <w:jc w:val="both"/>
        <w:rPr>
          <w:rFonts w:ascii="Open Sans" w:hAnsi="Open Sans" w:cs="Open Sans"/>
          <w:b/>
        </w:rPr>
      </w:pPr>
    </w:p>
    <w:p w14:paraId="0D8D5DE6" w14:textId="77777777" w:rsidR="007F343F" w:rsidRPr="008708FC" w:rsidRDefault="007F343F" w:rsidP="007F343F">
      <w:pPr>
        <w:widowControl w:val="0"/>
        <w:jc w:val="both"/>
        <w:rPr>
          <w:rFonts w:ascii="Open Sans" w:hAnsi="Open Sans" w:cs="Open Sans"/>
          <w:b/>
        </w:rPr>
      </w:pPr>
    </w:p>
    <w:p w14:paraId="03580AAA" w14:textId="77777777" w:rsidR="007F343F" w:rsidRPr="008708FC" w:rsidRDefault="007F343F" w:rsidP="00055268">
      <w:pPr>
        <w:widowControl w:val="0"/>
        <w:numPr>
          <w:ilvl w:val="0"/>
          <w:numId w:val="18"/>
        </w:numPr>
        <w:tabs>
          <w:tab w:val="clear" w:pos="1080"/>
        </w:tabs>
        <w:ind w:left="284" w:hanging="284"/>
        <w:jc w:val="center"/>
        <w:rPr>
          <w:rFonts w:ascii="Open Sans" w:hAnsi="Open Sans" w:cs="Open Sans"/>
          <w:b/>
        </w:rPr>
      </w:pPr>
      <w:r w:rsidRPr="0093152A">
        <w:rPr>
          <w:rFonts w:ascii="Open Sans" w:hAnsi="Open Sans" w:cs="Open Sans"/>
          <w:b/>
        </w:rPr>
        <w:t>UVODNO</w:t>
      </w:r>
      <w:r w:rsidRPr="008708FC">
        <w:rPr>
          <w:rFonts w:ascii="Open Sans" w:hAnsi="Open Sans" w:cs="Open Sans"/>
          <w:b/>
        </w:rPr>
        <w:t xml:space="preserve"> DOLOČILO</w:t>
      </w:r>
    </w:p>
    <w:p w14:paraId="639DC185" w14:textId="77777777" w:rsidR="007F343F" w:rsidRPr="008708FC" w:rsidRDefault="007F343F" w:rsidP="007F343F">
      <w:pPr>
        <w:widowControl w:val="0"/>
        <w:jc w:val="center"/>
        <w:rPr>
          <w:rFonts w:ascii="Open Sans" w:hAnsi="Open Sans" w:cs="Open Sans"/>
        </w:rPr>
      </w:pPr>
    </w:p>
    <w:p w14:paraId="3615FA23" w14:textId="77777777" w:rsidR="007F343F" w:rsidRPr="008708FC" w:rsidRDefault="007F343F" w:rsidP="00055268">
      <w:pPr>
        <w:widowControl w:val="0"/>
        <w:numPr>
          <w:ilvl w:val="0"/>
          <w:numId w:val="17"/>
        </w:numPr>
        <w:tabs>
          <w:tab w:val="clear" w:pos="720"/>
        </w:tabs>
        <w:ind w:left="284" w:hanging="284"/>
        <w:jc w:val="center"/>
        <w:rPr>
          <w:rFonts w:ascii="Open Sans" w:hAnsi="Open Sans" w:cs="Open Sans"/>
        </w:rPr>
      </w:pPr>
      <w:r w:rsidRPr="008708FC">
        <w:rPr>
          <w:rFonts w:ascii="Open Sans" w:hAnsi="Open Sans" w:cs="Open Sans"/>
        </w:rPr>
        <w:t>člen</w:t>
      </w:r>
    </w:p>
    <w:p w14:paraId="0429DCFF" w14:textId="77777777" w:rsidR="007F343F" w:rsidRPr="008708FC" w:rsidRDefault="007F343F" w:rsidP="007F343F">
      <w:pPr>
        <w:widowControl w:val="0"/>
        <w:ind w:left="284"/>
        <w:jc w:val="center"/>
        <w:rPr>
          <w:rFonts w:ascii="Open Sans" w:hAnsi="Open Sans" w:cs="Open Sans"/>
        </w:rPr>
      </w:pPr>
    </w:p>
    <w:p w14:paraId="550FD2AA" w14:textId="456733A3" w:rsidR="007F343F" w:rsidRPr="008708FC" w:rsidRDefault="007F343F" w:rsidP="007F343F">
      <w:pPr>
        <w:widowControl w:val="0"/>
        <w:jc w:val="both"/>
        <w:rPr>
          <w:rFonts w:ascii="Open Sans" w:hAnsi="Open Sans" w:cs="Open Sans"/>
          <w:b/>
        </w:rPr>
      </w:pPr>
      <w:r w:rsidRPr="008708FC">
        <w:rPr>
          <w:rFonts w:ascii="Open Sans" w:hAnsi="Open Sans" w:cs="Open Sans"/>
        </w:rPr>
        <w:t xml:space="preserve">Stranki okvirnega sporazuma uvodoma sporazumno ugotavljata, da je bil izvajalec izbran na podlagi postopka za oddajo javnega naročila št. </w:t>
      </w:r>
      <w:r w:rsidR="00DC7F80">
        <w:rPr>
          <w:rFonts w:ascii="Open Sans" w:hAnsi="Open Sans" w:cs="Open Sans"/>
        </w:rPr>
        <w:t>ENLJ-SPV-136/25</w:t>
      </w:r>
      <w:r w:rsidRPr="008708FC">
        <w:rPr>
          <w:rFonts w:ascii="Open Sans" w:hAnsi="Open Sans" w:cs="Open Sans"/>
        </w:rPr>
        <w:t>, v skladu z določili drugega odstavka 21. člena Zakona o javnem naročanju (Ur. l. RS, št. 91/15 s spremembami</w:t>
      </w:r>
      <w:r w:rsidRPr="008708FC">
        <w:rPr>
          <w:rFonts w:ascii="Open Sans" w:eastAsia="Calibri" w:hAnsi="Open Sans" w:cs="Open Sans"/>
        </w:rPr>
        <w:t xml:space="preserve">, </w:t>
      </w:r>
      <w:r w:rsidRPr="008708FC">
        <w:rPr>
          <w:rFonts w:ascii="Open Sans" w:hAnsi="Open Sans" w:cs="Open Sans"/>
        </w:rPr>
        <w:t xml:space="preserve">v nadaljevanju: ZJN-3) ter Pravilnikom o izvajanju javnega naročanja JAVNEGA PODJETJA ENERGETIKA LJUBLJANA d.o.o., z namenom sklenitve okvirnega sporazuma za </w:t>
      </w:r>
      <w:r w:rsidR="0093152A">
        <w:rPr>
          <w:rFonts w:ascii="Open Sans" w:hAnsi="Open Sans" w:cs="Open Sans"/>
        </w:rPr>
        <w:t>servisiranje obdelovalnih strojev</w:t>
      </w:r>
      <w:r w:rsidRPr="008708FC">
        <w:rPr>
          <w:rFonts w:ascii="Open Sans" w:hAnsi="Open Sans" w:cs="Open Sans"/>
        </w:rPr>
        <w:t xml:space="preserve">, in sicer za obdobje 2 (dveh) let od dneva sklenitve okvirnega sporazuma oziroma do izčrpanja vrednosti iz prvega odstavka </w:t>
      </w:r>
      <w:r w:rsidR="004B42D0">
        <w:rPr>
          <w:rFonts w:ascii="Open Sans" w:hAnsi="Open Sans" w:cs="Open Sans"/>
        </w:rPr>
        <w:t>4</w:t>
      </w:r>
      <w:r w:rsidRPr="008708FC">
        <w:rPr>
          <w:rFonts w:ascii="Open Sans" w:hAnsi="Open Sans" w:cs="Open Sans"/>
        </w:rPr>
        <w:t>. člena tega okvirnega sporazuma, kar nastopi prej.</w:t>
      </w:r>
    </w:p>
    <w:p w14:paraId="5B11AE28" w14:textId="77777777" w:rsidR="007F343F" w:rsidRPr="008708FC" w:rsidRDefault="007F343F" w:rsidP="007F343F">
      <w:pPr>
        <w:widowControl w:val="0"/>
        <w:jc w:val="both"/>
        <w:rPr>
          <w:rFonts w:ascii="Open Sans" w:hAnsi="Open Sans" w:cs="Open Sans"/>
          <w:b/>
        </w:rPr>
      </w:pPr>
    </w:p>
    <w:p w14:paraId="50530BAC" w14:textId="65D9B55D" w:rsidR="007F343F" w:rsidRDefault="007F343F" w:rsidP="007F343F">
      <w:pPr>
        <w:widowControl w:val="0"/>
        <w:jc w:val="both"/>
        <w:rPr>
          <w:rFonts w:ascii="Open Sans" w:hAnsi="Open Sans" w:cs="Open Sans"/>
          <w:bCs/>
        </w:rPr>
      </w:pPr>
      <w:r w:rsidRPr="008708FC">
        <w:rPr>
          <w:rFonts w:ascii="Open Sans" w:hAnsi="Open Sans" w:cs="Open Sans"/>
          <w:bCs/>
        </w:rPr>
        <w:t>S tem okvirnim sporazumom se stranki okvirnega sporazuma dogovorita o pogojih predmeta javnega  naročila.</w:t>
      </w:r>
    </w:p>
    <w:p w14:paraId="2C6A459A" w14:textId="77777777" w:rsidR="00017255" w:rsidRDefault="00017255" w:rsidP="007F343F">
      <w:pPr>
        <w:widowControl w:val="0"/>
        <w:jc w:val="both"/>
        <w:rPr>
          <w:rFonts w:ascii="Open Sans" w:hAnsi="Open Sans" w:cs="Open Sans"/>
          <w:bCs/>
        </w:rPr>
      </w:pPr>
    </w:p>
    <w:p w14:paraId="20987429" w14:textId="77777777" w:rsidR="007F343F" w:rsidRPr="008708FC" w:rsidRDefault="007F343F" w:rsidP="00055268">
      <w:pPr>
        <w:widowControl w:val="0"/>
        <w:numPr>
          <w:ilvl w:val="0"/>
          <w:numId w:val="18"/>
        </w:numPr>
        <w:tabs>
          <w:tab w:val="clear" w:pos="1080"/>
        </w:tabs>
        <w:ind w:left="426" w:hanging="426"/>
        <w:jc w:val="center"/>
        <w:rPr>
          <w:rFonts w:ascii="Open Sans" w:hAnsi="Open Sans" w:cs="Open Sans"/>
          <w:b/>
        </w:rPr>
      </w:pPr>
      <w:r w:rsidRPr="00800604">
        <w:rPr>
          <w:rFonts w:ascii="Open Sans" w:hAnsi="Open Sans" w:cs="Open Sans"/>
          <w:b/>
        </w:rPr>
        <w:lastRenderedPageBreak/>
        <w:t>PREDMET</w:t>
      </w:r>
      <w:r w:rsidRPr="008708FC">
        <w:rPr>
          <w:rFonts w:ascii="Open Sans" w:hAnsi="Open Sans" w:cs="Open Sans"/>
          <w:b/>
        </w:rPr>
        <w:t xml:space="preserve"> OKVIRNEGA SPORAZUMA</w:t>
      </w:r>
    </w:p>
    <w:p w14:paraId="13ACF9FA" w14:textId="77777777" w:rsidR="007F343F" w:rsidRPr="008708FC" w:rsidRDefault="007F343F" w:rsidP="007F343F">
      <w:pPr>
        <w:widowControl w:val="0"/>
        <w:jc w:val="both"/>
        <w:rPr>
          <w:rFonts w:ascii="Open Sans" w:hAnsi="Open Sans" w:cs="Open Sans"/>
          <w:b/>
        </w:rPr>
      </w:pPr>
    </w:p>
    <w:p w14:paraId="6DFE9E52" w14:textId="77777777" w:rsidR="007F343F" w:rsidRPr="008708FC" w:rsidRDefault="007F343F" w:rsidP="00055268">
      <w:pPr>
        <w:widowControl w:val="0"/>
        <w:numPr>
          <w:ilvl w:val="0"/>
          <w:numId w:val="17"/>
        </w:numPr>
        <w:tabs>
          <w:tab w:val="clear" w:pos="720"/>
        </w:tabs>
        <w:ind w:left="284" w:hanging="284"/>
        <w:jc w:val="center"/>
        <w:rPr>
          <w:rFonts w:ascii="Open Sans" w:hAnsi="Open Sans" w:cs="Open Sans"/>
        </w:rPr>
      </w:pPr>
      <w:r w:rsidRPr="008708FC">
        <w:rPr>
          <w:rFonts w:ascii="Open Sans" w:hAnsi="Open Sans" w:cs="Open Sans"/>
        </w:rPr>
        <w:t>člen</w:t>
      </w:r>
    </w:p>
    <w:p w14:paraId="5C0C99F6" w14:textId="77777777" w:rsidR="007F343F" w:rsidRPr="008708FC" w:rsidRDefault="007F343F" w:rsidP="007F343F">
      <w:pPr>
        <w:widowControl w:val="0"/>
        <w:ind w:left="284"/>
        <w:jc w:val="center"/>
        <w:rPr>
          <w:rFonts w:ascii="Open Sans" w:hAnsi="Open Sans" w:cs="Open Sans"/>
        </w:rPr>
      </w:pPr>
    </w:p>
    <w:p w14:paraId="47997E63" w14:textId="0A201EC7" w:rsidR="003D0968" w:rsidRPr="003D0968" w:rsidRDefault="001E63B5" w:rsidP="003D0968">
      <w:pPr>
        <w:widowControl w:val="0"/>
        <w:jc w:val="both"/>
        <w:rPr>
          <w:rFonts w:ascii="Open Sans" w:hAnsi="Open Sans" w:cs="Open Sans"/>
        </w:rPr>
      </w:pPr>
      <w:r w:rsidRPr="001E63B5">
        <w:rPr>
          <w:rFonts w:ascii="Open Sans" w:hAnsi="Open Sans" w:cs="Open Sans"/>
        </w:rPr>
        <w:t xml:space="preserve">Predmet okvirnega sporazuma je </w:t>
      </w:r>
      <w:r w:rsidR="00800604">
        <w:rPr>
          <w:rFonts w:ascii="Open Sans" w:hAnsi="Open Sans" w:cs="Open Sans"/>
        </w:rPr>
        <w:t>servisiranje obdelovalnih strojev</w:t>
      </w:r>
      <w:r w:rsidR="00800604" w:rsidRPr="001E63B5">
        <w:rPr>
          <w:rFonts w:ascii="Open Sans" w:hAnsi="Open Sans" w:cs="Open Sans"/>
        </w:rPr>
        <w:t xml:space="preserve"> </w:t>
      </w:r>
      <w:r w:rsidRPr="001E63B5">
        <w:rPr>
          <w:rFonts w:ascii="Open Sans" w:hAnsi="Open Sans" w:cs="Open Sans"/>
        </w:rPr>
        <w:t xml:space="preserve">(v nadaljevanju: storitve), </w:t>
      </w:r>
      <w:r w:rsidR="003D0968" w:rsidRPr="003D0968">
        <w:rPr>
          <w:rFonts w:ascii="Open Sans" w:hAnsi="Open Sans" w:cs="Open Sans"/>
        </w:rPr>
        <w:t>ki jih bo izvajalec opravljal skladno z dejanskimi potrebami naročnika in v skladu s ponudbo izvajalca št. ______________ z dne ______________ in ponudbo izvajalca po pogajanjih št. ___________ z dne _________, ter</w:t>
      </w:r>
      <w:r w:rsidR="005D2FD5">
        <w:rPr>
          <w:rFonts w:ascii="Open Sans" w:hAnsi="Open Sans" w:cs="Open Sans"/>
        </w:rPr>
        <w:t xml:space="preserve"> seznamom obdelovalnih strojev</w:t>
      </w:r>
      <w:r w:rsidR="005F7772">
        <w:rPr>
          <w:rFonts w:ascii="Open Sans" w:hAnsi="Open Sans" w:cs="Open Sans"/>
        </w:rPr>
        <w:t xml:space="preserve">, ki je priloga št. 1 tega okvirnega sporazuma in </w:t>
      </w:r>
      <w:r w:rsidR="003D0968" w:rsidRPr="003D0968">
        <w:rPr>
          <w:rFonts w:ascii="Open Sans" w:hAnsi="Open Sans" w:cs="Open Sans"/>
        </w:rPr>
        <w:t xml:space="preserve">ponudbenim predračunom izvajalca z dne __________ (v nadaljevanju: ponudbeni predračun izvajalca), ki je priloga št. </w:t>
      </w:r>
      <w:r w:rsidR="005F7772">
        <w:rPr>
          <w:rFonts w:ascii="Open Sans" w:hAnsi="Open Sans" w:cs="Open Sans"/>
        </w:rPr>
        <w:t>2</w:t>
      </w:r>
      <w:r w:rsidR="003D0968" w:rsidRPr="003D0968">
        <w:rPr>
          <w:rFonts w:ascii="Open Sans" w:hAnsi="Open Sans" w:cs="Open Sans"/>
        </w:rPr>
        <w:t xml:space="preserve"> tega okvirnega sporazuma in so sestavni deli tega okvirnega sporazuma, kakor tudi z ostalimi zahtevami naročnika, kot to izhaja iz vsebine teh zahtev, opredeljenih v razpisni dokumentaciji št. </w:t>
      </w:r>
      <w:r w:rsidR="00DC7F80">
        <w:rPr>
          <w:rFonts w:ascii="Open Sans" w:hAnsi="Open Sans" w:cs="Open Sans"/>
        </w:rPr>
        <w:t>ENLJ-SPV-136/25</w:t>
      </w:r>
      <w:r w:rsidR="003D0968" w:rsidRPr="003D0968">
        <w:rPr>
          <w:rFonts w:ascii="Open Sans" w:hAnsi="Open Sans" w:cs="Open Sans"/>
        </w:rPr>
        <w:t xml:space="preserve"> za oddajo predmetnega javnega naročila in sicer vse po pravilih stroke, s skrbnostjo dobrega strokovnjaka ter v skladu s tem okvirnim sporazumom. </w:t>
      </w:r>
    </w:p>
    <w:p w14:paraId="0F397863" w14:textId="669281DE" w:rsidR="001E63B5" w:rsidRPr="008708FC" w:rsidRDefault="001E63B5" w:rsidP="007F343F">
      <w:pPr>
        <w:widowControl w:val="0"/>
        <w:jc w:val="both"/>
        <w:rPr>
          <w:rFonts w:ascii="Open Sans" w:hAnsi="Open Sans" w:cs="Open Sans"/>
        </w:rPr>
      </w:pPr>
    </w:p>
    <w:p w14:paraId="2FA2AB3A" w14:textId="1D6C58B8" w:rsidR="003B6050" w:rsidRDefault="003B6050" w:rsidP="003B6050">
      <w:pPr>
        <w:widowControl w:val="0"/>
        <w:tabs>
          <w:tab w:val="left" w:pos="1702"/>
        </w:tabs>
        <w:jc w:val="both"/>
        <w:rPr>
          <w:rFonts w:ascii="Open Sans" w:hAnsi="Open Sans" w:cs="Open Sans"/>
        </w:rPr>
      </w:pPr>
      <w:r w:rsidRPr="003B6050">
        <w:rPr>
          <w:rFonts w:ascii="Open Sans" w:hAnsi="Open Sans" w:cs="Open Sans"/>
        </w:rPr>
        <w:t>Okvirne količine, navedene v posamezni postavki ponudbenega predračuna, so količine, ki jih bo naročnik predvidoma potreboval v obdobju veljavnosti okvirnega sporazuma in za naročnika niso zavezujoče.</w:t>
      </w:r>
    </w:p>
    <w:p w14:paraId="31C919DB" w14:textId="77777777" w:rsidR="00D15344" w:rsidRPr="003B6050" w:rsidRDefault="00D15344" w:rsidP="003B6050">
      <w:pPr>
        <w:widowControl w:val="0"/>
        <w:tabs>
          <w:tab w:val="left" w:pos="1702"/>
        </w:tabs>
        <w:jc w:val="both"/>
        <w:rPr>
          <w:rFonts w:ascii="Open Sans" w:hAnsi="Open Sans" w:cs="Open Sans"/>
        </w:rPr>
      </w:pPr>
    </w:p>
    <w:p w14:paraId="2941E868" w14:textId="77777777" w:rsidR="00D15344" w:rsidRPr="00676447" w:rsidRDefault="00D15344" w:rsidP="00D15344">
      <w:pPr>
        <w:widowControl w:val="0"/>
        <w:jc w:val="both"/>
        <w:rPr>
          <w:rFonts w:ascii="Open Sans" w:hAnsi="Open Sans" w:cs="Open Sans"/>
        </w:rPr>
      </w:pPr>
      <w:r w:rsidRPr="00676447">
        <w:rPr>
          <w:rFonts w:ascii="Open Sans" w:hAnsi="Open Sans" w:cs="Open Sans"/>
        </w:rPr>
        <w:t xml:space="preserve">Naročnik in </w:t>
      </w:r>
      <w:r>
        <w:rPr>
          <w:rFonts w:ascii="Open Sans" w:hAnsi="Open Sans" w:cs="Open Sans"/>
        </w:rPr>
        <w:t>izvajalec</w:t>
      </w:r>
      <w:r w:rsidRPr="00676447">
        <w:rPr>
          <w:rFonts w:ascii="Open Sans" w:hAnsi="Open Sans" w:cs="Open Sans"/>
        </w:rPr>
        <w:t xml:space="preserve"> se izrecno dogovorita, da bo naročnik v obdobju veljavnosti tega okvirnega sporazuma, naročal izvedbo storitev iz ponudbenega predračuna </w:t>
      </w:r>
      <w:r>
        <w:rPr>
          <w:rFonts w:ascii="Open Sans" w:hAnsi="Open Sans" w:cs="Open Sans"/>
        </w:rPr>
        <w:t>izvajalca</w:t>
      </w:r>
      <w:r w:rsidRPr="00676447">
        <w:rPr>
          <w:rFonts w:ascii="Open Sans" w:hAnsi="Open Sans" w:cs="Open Sans"/>
        </w:rPr>
        <w:t xml:space="preserve">, ki jih bo dejansko potreboval in za katere bo imel zagotovljena finančna sredstva. </w:t>
      </w:r>
    </w:p>
    <w:p w14:paraId="0AC33BBF" w14:textId="77777777" w:rsidR="00F62DE8" w:rsidRPr="00676447" w:rsidRDefault="00F62DE8" w:rsidP="00F62DE8">
      <w:pPr>
        <w:widowControl w:val="0"/>
        <w:jc w:val="both"/>
        <w:rPr>
          <w:rFonts w:ascii="Open Sans" w:hAnsi="Open Sans" w:cs="Open Sans"/>
        </w:rPr>
      </w:pPr>
    </w:p>
    <w:p w14:paraId="2BCE1D7D" w14:textId="60945AF1" w:rsidR="005F7772" w:rsidRPr="005F7772" w:rsidRDefault="005F7772" w:rsidP="005F77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rPr>
      </w:pPr>
      <w:r w:rsidRPr="005F7772">
        <w:rPr>
          <w:rFonts w:ascii="Open Sans" w:hAnsi="Open Sans" w:cs="Open Sans"/>
        </w:rPr>
        <w:t xml:space="preserve">Izvajalec zagotavlja naročniku, da bodo vgrajeni rezervni deli in potrošni material po svoji </w:t>
      </w:r>
      <w:r w:rsidR="00234CC4">
        <w:rPr>
          <w:rFonts w:ascii="Open Sans" w:hAnsi="Open Sans" w:cs="Open Sans"/>
        </w:rPr>
        <w:t>kakovosti</w:t>
      </w:r>
      <w:r w:rsidRPr="005F7772">
        <w:rPr>
          <w:rFonts w:ascii="Open Sans" w:hAnsi="Open Sans" w:cs="Open Sans"/>
        </w:rPr>
        <w:t xml:space="preserve">, tehničnih lastnostih, uporabnosti in vsem ostalem ustrezali vsem veljavnim predpisom in/ali standardom, po katerih so lahko predmet uporabe v Republiki Sloveniji, ter da bodo opremljeni z vsemi potrebnimi navodili, atesti in drugimi listinami v skladu z veljavnimi predpisi Republike Slovenije, ki urejajo predmet okvirnega sporazuma. </w:t>
      </w:r>
    </w:p>
    <w:p w14:paraId="5C02D5F4" w14:textId="77777777" w:rsidR="00F03813" w:rsidRPr="008708FC" w:rsidRDefault="00F03813" w:rsidP="007F343F">
      <w:pPr>
        <w:widowControl w:val="0"/>
        <w:jc w:val="both"/>
        <w:rPr>
          <w:rFonts w:ascii="Open Sans" w:hAnsi="Open Sans" w:cs="Open Sans"/>
        </w:rPr>
      </w:pPr>
    </w:p>
    <w:p w14:paraId="642D6C07" w14:textId="77777777" w:rsidR="007F343F" w:rsidRPr="008708FC" w:rsidRDefault="007F343F" w:rsidP="00055268">
      <w:pPr>
        <w:widowControl w:val="0"/>
        <w:numPr>
          <w:ilvl w:val="0"/>
          <w:numId w:val="17"/>
        </w:numPr>
        <w:jc w:val="center"/>
        <w:rPr>
          <w:rFonts w:ascii="Open Sans" w:hAnsi="Open Sans" w:cs="Open Sans"/>
        </w:rPr>
      </w:pPr>
      <w:r w:rsidRPr="008708FC">
        <w:rPr>
          <w:rFonts w:ascii="Open Sans" w:hAnsi="Open Sans" w:cs="Open Sans"/>
        </w:rPr>
        <w:t>člen</w:t>
      </w:r>
    </w:p>
    <w:p w14:paraId="3D962D8C" w14:textId="77777777" w:rsidR="007F343F" w:rsidRPr="008708FC" w:rsidRDefault="007F343F" w:rsidP="007F343F">
      <w:pPr>
        <w:widowControl w:val="0"/>
        <w:numPr>
          <w:ilvl w:val="12"/>
          <w:numId w:val="0"/>
        </w:numPr>
        <w:tabs>
          <w:tab w:val="left" w:pos="567"/>
          <w:tab w:val="left" w:pos="5529"/>
          <w:tab w:val="right" w:pos="8505"/>
        </w:tabs>
        <w:rPr>
          <w:rFonts w:ascii="Open Sans" w:hAnsi="Open Sans" w:cs="Open Sans"/>
        </w:rPr>
      </w:pPr>
    </w:p>
    <w:p w14:paraId="455E2801" w14:textId="7B15A043" w:rsidR="007F343F" w:rsidRPr="008708FC" w:rsidRDefault="007F343F" w:rsidP="007F343F">
      <w:pPr>
        <w:pStyle w:val="BodyText23"/>
        <w:numPr>
          <w:ilvl w:val="12"/>
          <w:numId w:val="0"/>
        </w:numPr>
        <w:tabs>
          <w:tab w:val="left" w:pos="284"/>
          <w:tab w:val="left" w:pos="5529"/>
          <w:tab w:val="right" w:pos="8505"/>
        </w:tabs>
        <w:spacing w:line="240" w:lineRule="auto"/>
        <w:rPr>
          <w:rFonts w:ascii="Open Sans" w:hAnsi="Open Sans" w:cs="Open Sans"/>
          <w:lang w:val="sl-SI"/>
        </w:rPr>
      </w:pPr>
      <w:r w:rsidRPr="008708FC">
        <w:rPr>
          <w:rFonts w:ascii="Open Sans" w:hAnsi="Open Sans" w:cs="Open Sans"/>
          <w:lang w:val="sl-SI"/>
        </w:rPr>
        <w:t xml:space="preserve">Izvajalec potrjuje in jamči, da je pridobil vse podatke, ki se nanašajo na predmet okvirnega sporazuma, ki bi lahko vplivali na </w:t>
      </w:r>
      <w:r w:rsidRPr="00D71A50">
        <w:rPr>
          <w:rFonts w:ascii="Open Sans" w:hAnsi="Open Sans" w:cs="Open Sans"/>
          <w:lang w:val="sl-SI"/>
        </w:rPr>
        <w:t xml:space="preserve">cene </w:t>
      </w:r>
      <w:proofErr w:type="spellStart"/>
      <w:r w:rsidR="00D71A50" w:rsidRPr="00D71A50">
        <w:rPr>
          <w:rFonts w:ascii="Open Sans" w:hAnsi="Open Sans" w:cs="Open Sans"/>
          <w:szCs w:val="22"/>
        </w:rPr>
        <w:t>na</w:t>
      </w:r>
      <w:proofErr w:type="spellEnd"/>
      <w:r w:rsidR="00D71A50" w:rsidRPr="00D71A50">
        <w:rPr>
          <w:rFonts w:ascii="Open Sans" w:hAnsi="Open Sans" w:cs="Open Sans"/>
          <w:szCs w:val="22"/>
        </w:rPr>
        <w:t xml:space="preserve"> </w:t>
      </w:r>
      <w:proofErr w:type="spellStart"/>
      <w:r w:rsidR="00D71A50" w:rsidRPr="00D71A50">
        <w:rPr>
          <w:rFonts w:ascii="Open Sans" w:hAnsi="Open Sans" w:cs="Open Sans"/>
          <w:szCs w:val="22"/>
        </w:rPr>
        <w:t>enoto</w:t>
      </w:r>
      <w:proofErr w:type="spellEnd"/>
      <w:r w:rsidR="00D71A50" w:rsidRPr="00D71A50">
        <w:rPr>
          <w:rFonts w:ascii="Open Sans" w:hAnsi="Open Sans" w:cs="Open Sans"/>
          <w:szCs w:val="22"/>
        </w:rPr>
        <w:t xml:space="preserve"> mere</w:t>
      </w:r>
      <w:r w:rsidR="00D71A50" w:rsidRPr="009165BF">
        <w:rPr>
          <w:rFonts w:ascii="Tahoma" w:hAnsi="Tahoma" w:cs="Tahoma"/>
          <w:szCs w:val="22"/>
        </w:rPr>
        <w:t xml:space="preserve"> </w:t>
      </w:r>
      <w:r w:rsidRPr="008708FC">
        <w:rPr>
          <w:rFonts w:ascii="Open Sans" w:hAnsi="Open Sans" w:cs="Open Sans"/>
          <w:lang w:val="sl-SI"/>
        </w:rPr>
        <w:t>ali razčlenitev cen</w:t>
      </w:r>
      <w:r w:rsidR="00D71A50" w:rsidRPr="00D71A50">
        <w:rPr>
          <w:rFonts w:ascii="Tahoma" w:hAnsi="Tahoma" w:cs="Tahoma"/>
          <w:szCs w:val="22"/>
        </w:rPr>
        <w:t xml:space="preserve"> </w:t>
      </w:r>
      <w:proofErr w:type="spellStart"/>
      <w:r w:rsidR="00D71A50" w:rsidRPr="00D71A50">
        <w:rPr>
          <w:rFonts w:ascii="Open Sans" w:hAnsi="Open Sans" w:cs="Open Sans"/>
          <w:szCs w:val="22"/>
        </w:rPr>
        <w:t>na</w:t>
      </w:r>
      <w:proofErr w:type="spellEnd"/>
      <w:r w:rsidR="00D71A50" w:rsidRPr="00D71A50">
        <w:rPr>
          <w:rFonts w:ascii="Open Sans" w:hAnsi="Open Sans" w:cs="Open Sans"/>
          <w:szCs w:val="22"/>
        </w:rPr>
        <w:t xml:space="preserve"> </w:t>
      </w:r>
      <w:proofErr w:type="spellStart"/>
      <w:r w:rsidR="00D71A50" w:rsidRPr="00D71A50">
        <w:rPr>
          <w:rFonts w:ascii="Open Sans" w:hAnsi="Open Sans" w:cs="Open Sans"/>
          <w:szCs w:val="22"/>
        </w:rPr>
        <w:t>enoto</w:t>
      </w:r>
      <w:proofErr w:type="spellEnd"/>
      <w:r w:rsidR="00D71A50" w:rsidRPr="00D71A50">
        <w:rPr>
          <w:rFonts w:ascii="Open Sans" w:hAnsi="Open Sans" w:cs="Open Sans"/>
          <w:szCs w:val="22"/>
        </w:rPr>
        <w:t xml:space="preserve"> mere</w:t>
      </w:r>
      <w:r w:rsidRPr="008708FC">
        <w:rPr>
          <w:rFonts w:ascii="Open Sans" w:hAnsi="Open Sans" w:cs="Open Sans"/>
          <w:lang w:val="sl-SI"/>
        </w:rPr>
        <w:t>, ali na njegove pravice in obveznosti po tem okvirnem sporazumu. Izvajalec se izrecno odpoveduje vsem zahtevkom do naročnika, ki bi izvirali iz njegove morebitne neseznanjenosti s pogoji po tem okvirnem sporazumu.</w:t>
      </w:r>
    </w:p>
    <w:p w14:paraId="48318787" w14:textId="77777777" w:rsidR="007F343F" w:rsidRPr="008708FC" w:rsidRDefault="007F343F" w:rsidP="007F343F">
      <w:pPr>
        <w:widowControl w:val="0"/>
        <w:tabs>
          <w:tab w:val="left" w:pos="567"/>
          <w:tab w:val="left" w:pos="1418"/>
          <w:tab w:val="left" w:pos="1702"/>
        </w:tabs>
        <w:jc w:val="both"/>
        <w:rPr>
          <w:rFonts w:ascii="Open Sans" w:hAnsi="Open Sans" w:cs="Open Sans"/>
        </w:rPr>
      </w:pPr>
    </w:p>
    <w:p w14:paraId="2F2925BA" w14:textId="77777777" w:rsidR="007F343F" w:rsidRPr="008708FC" w:rsidRDefault="007F343F" w:rsidP="007F343F">
      <w:pPr>
        <w:widowControl w:val="0"/>
        <w:tabs>
          <w:tab w:val="left" w:pos="567"/>
          <w:tab w:val="left" w:pos="1418"/>
          <w:tab w:val="left" w:pos="1702"/>
        </w:tabs>
        <w:jc w:val="both"/>
        <w:rPr>
          <w:rFonts w:ascii="Open Sans" w:hAnsi="Open Sans" w:cs="Open Sans"/>
        </w:rPr>
      </w:pPr>
      <w:r w:rsidRPr="008708FC">
        <w:rPr>
          <w:rFonts w:ascii="Open Sans" w:hAnsi="Open Sans" w:cs="Open Sans"/>
        </w:rPr>
        <w:t>Izvajalec izjavlja, da so mu razumljivi in jasni pogoji in okoliščine za pravilno izvedbo obveznosti okvirnega sporazuma.</w:t>
      </w:r>
    </w:p>
    <w:p w14:paraId="06BAB2CB" w14:textId="77777777" w:rsidR="007F343F" w:rsidRPr="008708FC" w:rsidRDefault="007F343F" w:rsidP="007F343F">
      <w:pPr>
        <w:widowControl w:val="0"/>
        <w:jc w:val="both"/>
        <w:rPr>
          <w:rFonts w:ascii="Open Sans" w:hAnsi="Open Sans" w:cs="Open Sans"/>
        </w:rPr>
      </w:pPr>
    </w:p>
    <w:p w14:paraId="4369DAD5" w14:textId="77777777" w:rsidR="007F343F" w:rsidRPr="008708FC" w:rsidRDefault="007F343F" w:rsidP="00055268">
      <w:pPr>
        <w:pStyle w:val="Telobesedila-zamik"/>
        <w:widowControl w:val="0"/>
        <w:numPr>
          <w:ilvl w:val="0"/>
          <w:numId w:val="18"/>
        </w:numPr>
        <w:tabs>
          <w:tab w:val="clear" w:pos="709"/>
          <w:tab w:val="clear" w:pos="1080"/>
        </w:tabs>
        <w:ind w:left="567" w:hanging="567"/>
        <w:jc w:val="center"/>
        <w:rPr>
          <w:rFonts w:ascii="Open Sans" w:hAnsi="Open Sans" w:cs="Open Sans"/>
          <w:b/>
          <w:sz w:val="20"/>
          <w:lang w:val="sl-SI"/>
        </w:rPr>
      </w:pPr>
      <w:r w:rsidRPr="008708FC">
        <w:rPr>
          <w:rFonts w:ascii="Open Sans" w:hAnsi="Open Sans" w:cs="Open Sans"/>
          <w:b/>
          <w:sz w:val="20"/>
          <w:lang w:val="sl-SI"/>
        </w:rPr>
        <w:t>OCENJENA VREDNOST IN CENE PO OKVIRNEM SPORAZUMU</w:t>
      </w:r>
    </w:p>
    <w:p w14:paraId="4EFCE2FD" w14:textId="77777777" w:rsidR="007F343F" w:rsidRPr="008708FC" w:rsidRDefault="007F343F" w:rsidP="007F343F">
      <w:pPr>
        <w:pStyle w:val="Telobesedila-zamik"/>
        <w:widowControl w:val="0"/>
        <w:jc w:val="center"/>
        <w:rPr>
          <w:rFonts w:ascii="Open Sans" w:hAnsi="Open Sans" w:cs="Open Sans"/>
          <w:b/>
          <w:sz w:val="20"/>
          <w:lang w:val="sl-SI"/>
        </w:rPr>
      </w:pPr>
    </w:p>
    <w:p w14:paraId="569CD3EF" w14:textId="77777777" w:rsidR="007F343F" w:rsidRPr="008708FC" w:rsidRDefault="007F343F" w:rsidP="00055268">
      <w:pPr>
        <w:widowControl w:val="0"/>
        <w:numPr>
          <w:ilvl w:val="0"/>
          <w:numId w:val="17"/>
        </w:numPr>
        <w:jc w:val="center"/>
        <w:rPr>
          <w:rFonts w:ascii="Open Sans" w:hAnsi="Open Sans" w:cs="Open Sans"/>
        </w:rPr>
      </w:pPr>
      <w:r w:rsidRPr="008708FC">
        <w:rPr>
          <w:rFonts w:ascii="Open Sans" w:hAnsi="Open Sans" w:cs="Open Sans"/>
        </w:rPr>
        <w:t>člen</w:t>
      </w:r>
    </w:p>
    <w:p w14:paraId="597B515D" w14:textId="77777777" w:rsidR="007F343F" w:rsidRPr="008708FC" w:rsidRDefault="007F343F" w:rsidP="007F343F">
      <w:pPr>
        <w:widowControl w:val="0"/>
        <w:ind w:left="284"/>
        <w:jc w:val="both"/>
        <w:rPr>
          <w:rFonts w:ascii="Open Sans" w:hAnsi="Open Sans" w:cs="Open Sans"/>
        </w:rPr>
      </w:pPr>
    </w:p>
    <w:p w14:paraId="6AED38F2" w14:textId="77777777" w:rsidR="007F343F" w:rsidRPr="008708FC" w:rsidRDefault="007F343F" w:rsidP="007F343F">
      <w:pPr>
        <w:pStyle w:val="tekst1"/>
        <w:widowControl w:val="0"/>
        <w:spacing w:before="0" w:line="240" w:lineRule="auto"/>
        <w:rPr>
          <w:rFonts w:ascii="Open Sans" w:hAnsi="Open Sans" w:cs="Open Sans"/>
          <w:sz w:val="20"/>
        </w:rPr>
      </w:pPr>
      <w:r w:rsidRPr="008708FC">
        <w:rPr>
          <w:rFonts w:ascii="Open Sans" w:hAnsi="Open Sans" w:cs="Open Sans"/>
          <w:sz w:val="20"/>
        </w:rPr>
        <w:t>Ocenjena vrednost tega okvirnega sporazuma za obdobje njegove veljavnosti znaša na dan sklenitve tega okvirnega sporazuma v neto vrednosti _________________ EUR (z besedo: _________________ evrov in __/100) brez DDV.</w:t>
      </w:r>
    </w:p>
    <w:p w14:paraId="29AE85CA" w14:textId="77777777" w:rsidR="007F343F" w:rsidRPr="008708FC" w:rsidRDefault="007F343F" w:rsidP="007F343F">
      <w:pPr>
        <w:pStyle w:val="Telobesedila-zamik"/>
        <w:widowControl w:val="0"/>
        <w:tabs>
          <w:tab w:val="clear" w:pos="709"/>
          <w:tab w:val="left" w:pos="0"/>
        </w:tabs>
        <w:ind w:left="0" w:firstLine="0"/>
        <w:rPr>
          <w:rFonts w:ascii="Open Sans" w:hAnsi="Open Sans" w:cs="Open Sans"/>
          <w:sz w:val="20"/>
          <w:lang w:val="sl-SI"/>
        </w:rPr>
      </w:pPr>
    </w:p>
    <w:p w14:paraId="0D995A16" w14:textId="2A29290B" w:rsidR="004919EF" w:rsidRDefault="007F343F" w:rsidP="004919EF">
      <w:pPr>
        <w:widowControl w:val="0"/>
        <w:jc w:val="both"/>
        <w:rPr>
          <w:rFonts w:ascii="Open Sans" w:hAnsi="Open Sans" w:cs="Open Sans"/>
        </w:rPr>
      </w:pPr>
      <w:r w:rsidRPr="008708FC">
        <w:rPr>
          <w:rFonts w:ascii="Open Sans" w:hAnsi="Open Sans" w:cs="Open Sans"/>
        </w:rPr>
        <w:t xml:space="preserve">Za cene na enoto mere za izvedbo storitev se naročnik in izvajalec dogovorita na podlagi sprejete ponudbe izvajalca št. ___________ z dne ___________ </w:t>
      </w:r>
      <w:r w:rsidR="004919EF" w:rsidRPr="001B0209">
        <w:rPr>
          <w:rFonts w:ascii="Open Sans" w:hAnsi="Open Sans" w:cs="Open Sans"/>
        </w:rPr>
        <w:t>in ponudbe izvajalca po pogajanjih št. __________ z dne ____________, ki sta sestavna dela tega okvirnega sporazuma.</w:t>
      </w:r>
    </w:p>
    <w:p w14:paraId="0818594D" w14:textId="77777777" w:rsidR="008D76CD" w:rsidRPr="001B0209" w:rsidRDefault="008D76CD" w:rsidP="004919EF">
      <w:pPr>
        <w:widowControl w:val="0"/>
        <w:jc w:val="both"/>
        <w:rPr>
          <w:rFonts w:ascii="Open Sans" w:hAnsi="Open Sans" w:cs="Open Sans"/>
        </w:rPr>
      </w:pPr>
    </w:p>
    <w:p w14:paraId="18BCF381" w14:textId="77777777" w:rsidR="004D2D8A" w:rsidRDefault="004D2D8A" w:rsidP="004D2D8A">
      <w:pPr>
        <w:widowControl w:val="0"/>
        <w:tabs>
          <w:tab w:val="left" w:pos="1418"/>
          <w:tab w:val="left" w:pos="1702"/>
        </w:tabs>
        <w:ind w:right="-113"/>
        <w:jc w:val="both"/>
        <w:rPr>
          <w:rFonts w:ascii="Open Sans" w:hAnsi="Open Sans" w:cs="Open Sans"/>
        </w:rPr>
      </w:pPr>
      <w:r w:rsidRPr="008708FC">
        <w:rPr>
          <w:rFonts w:ascii="Open Sans" w:hAnsi="Open Sans" w:cs="Open Sans"/>
          <w:vanish/>
        </w:rPr>
        <w:cr/>
      </w:r>
      <w:r w:rsidRPr="008708FC">
        <w:rPr>
          <w:rFonts w:ascii="Open Sans" w:hAnsi="Open Sans" w:cs="Open Sans"/>
        </w:rPr>
        <w:t xml:space="preserve">Ocenjena vrednost okvirnega sporazuma in cene na enoto mere ne vključujejo DDV. DDV se obračuna v skladu z </w:t>
      </w:r>
      <w:r w:rsidRPr="004C76C9">
        <w:rPr>
          <w:rFonts w:ascii="Open Sans" w:hAnsi="Open Sans" w:cs="Open Sans"/>
        </w:rPr>
        <w:t>vsakokratno</w:t>
      </w:r>
      <w:r w:rsidRPr="008708FC">
        <w:rPr>
          <w:rFonts w:ascii="Open Sans" w:hAnsi="Open Sans" w:cs="Open Sans"/>
        </w:rPr>
        <w:t xml:space="preserve"> veljavno zakonodajo. </w:t>
      </w:r>
    </w:p>
    <w:p w14:paraId="30A0828C" w14:textId="77777777" w:rsidR="004D2D8A" w:rsidRDefault="004D2D8A" w:rsidP="008D76CD">
      <w:pPr>
        <w:widowControl w:val="0"/>
        <w:tabs>
          <w:tab w:val="left" w:pos="1702"/>
        </w:tabs>
        <w:jc w:val="both"/>
        <w:rPr>
          <w:rFonts w:ascii="Open Sans" w:hAnsi="Open Sans" w:cs="Open Sans"/>
        </w:rPr>
      </w:pPr>
    </w:p>
    <w:p w14:paraId="59DACDBF" w14:textId="3B45ADB5" w:rsidR="008D76CD" w:rsidRDefault="008D76CD" w:rsidP="008D76CD">
      <w:pPr>
        <w:widowControl w:val="0"/>
        <w:tabs>
          <w:tab w:val="left" w:pos="1702"/>
        </w:tabs>
        <w:jc w:val="both"/>
        <w:rPr>
          <w:rFonts w:ascii="Open Sans" w:hAnsi="Open Sans" w:cs="Open Sans"/>
        </w:rPr>
      </w:pPr>
      <w:r w:rsidRPr="001B0209">
        <w:rPr>
          <w:rFonts w:ascii="Open Sans" w:hAnsi="Open Sans" w:cs="Open Sans"/>
        </w:rPr>
        <w:lastRenderedPageBreak/>
        <w:t>Cene rezervnih delov in potrošnega materiala se bodo zaračunavale na osnovi vsakokratne predhodno pisno predložene in s strani naročnika preverjene ter pisno potrjene ponudbe,</w:t>
      </w:r>
      <w:r w:rsidRPr="001B0209">
        <w:rPr>
          <w:rFonts w:ascii="Open Sans" w:hAnsi="Open Sans" w:cs="Open Sans"/>
          <w:bCs/>
        </w:rPr>
        <w:t xml:space="preserve"> iz katere bo razvidna opredelitev, količina in</w:t>
      </w:r>
      <w:r w:rsidRPr="001B0209">
        <w:rPr>
          <w:rFonts w:ascii="Open Sans" w:hAnsi="Open Sans" w:cs="Open Sans"/>
        </w:rPr>
        <w:t xml:space="preserve"> cena rezervnega dela oz. potrošnega materiala. </w:t>
      </w:r>
      <w:r w:rsidR="003E3825" w:rsidRPr="003E3825">
        <w:rPr>
          <w:rFonts w:ascii="Open Sans" w:hAnsi="Open Sans" w:cs="Open Sans"/>
        </w:rPr>
        <w:t>V primeru, da so cene nadomestnih delov na tržišču nižje kot v ponudbi izvajalca, naročnik priskrbi sam nadomestne dele, v nasprotnem primeru pisno potrdi ponudbo izvajalca in naroči storitev, vključno s potrebnimi nadomestnimi deli, pri izvajalcu.</w:t>
      </w:r>
    </w:p>
    <w:p w14:paraId="7B25C241" w14:textId="77777777" w:rsidR="00EC31AA" w:rsidRDefault="00EC31AA" w:rsidP="008D76CD">
      <w:pPr>
        <w:widowControl w:val="0"/>
        <w:tabs>
          <w:tab w:val="left" w:pos="1702"/>
        </w:tabs>
        <w:jc w:val="both"/>
        <w:rPr>
          <w:rFonts w:ascii="Open Sans" w:hAnsi="Open Sans" w:cs="Open Sans"/>
        </w:rPr>
      </w:pPr>
    </w:p>
    <w:p w14:paraId="73B94027" w14:textId="076179E6" w:rsidR="00EC31AA" w:rsidRDefault="00EC31AA" w:rsidP="00EC31AA">
      <w:pPr>
        <w:widowControl w:val="0"/>
        <w:jc w:val="both"/>
        <w:rPr>
          <w:rFonts w:ascii="Open Sans" w:hAnsi="Open Sans" w:cs="Open Sans"/>
        </w:rPr>
      </w:pPr>
      <w:r>
        <w:rPr>
          <w:rFonts w:ascii="Open Sans" w:hAnsi="Open Sans" w:cs="Open Sans"/>
        </w:rPr>
        <w:t>Storitvene</w:t>
      </w:r>
      <w:r w:rsidRPr="003E3825">
        <w:rPr>
          <w:rFonts w:ascii="Open Sans" w:hAnsi="Open Sans" w:cs="Open Sans"/>
        </w:rPr>
        <w:t xml:space="preserve"> ure se bodo obračunavale na podlagi dejansko opravljenih </w:t>
      </w:r>
      <w:r>
        <w:rPr>
          <w:rFonts w:ascii="Open Sans" w:hAnsi="Open Sans" w:cs="Open Sans"/>
        </w:rPr>
        <w:t>storitvenih</w:t>
      </w:r>
      <w:r w:rsidRPr="003E3825">
        <w:rPr>
          <w:rFonts w:ascii="Open Sans" w:hAnsi="Open Sans" w:cs="Open Sans"/>
        </w:rPr>
        <w:t xml:space="preserve"> ur in na podlagi podpisanega </w:t>
      </w:r>
      <w:r>
        <w:rPr>
          <w:rFonts w:ascii="Open Sans" w:hAnsi="Open Sans" w:cs="Open Sans"/>
        </w:rPr>
        <w:t>delovnega naloga</w:t>
      </w:r>
      <w:r w:rsidRPr="003E3825">
        <w:rPr>
          <w:rFonts w:ascii="Open Sans" w:hAnsi="Open Sans" w:cs="Open Sans"/>
        </w:rPr>
        <w:t xml:space="preserve"> s strani obeh strank okvirnega sporazuma oziroma njunih predstavnikov ter skladno s cenami, navedenimi v </w:t>
      </w:r>
      <w:r w:rsidRPr="003D0968">
        <w:rPr>
          <w:rFonts w:ascii="Open Sans" w:hAnsi="Open Sans" w:cs="Open Sans"/>
        </w:rPr>
        <w:t>ponudben</w:t>
      </w:r>
      <w:r>
        <w:rPr>
          <w:rFonts w:ascii="Open Sans" w:hAnsi="Open Sans" w:cs="Open Sans"/>
        </w:rPr>
        <w:t>em</w:t>
      </w:r>
      <w:r w:rsidRPr="003D0968">
        <w:rPr>
          <w:rFonts w:ascii="Open Sans" w:hAnsi="Open Sans" w:cs="Open Sans"/>
        </w:rPr>
        <w:t xml:space="preserve"> predračun</w:t>
      </w:r>
      <w:r>
        <w:rPr>
          <w:rFonts w:ascii="Open Sans" w:hAnsi="Open Sans" w:cs="Open Sans"/>
        </w:rPr>
        <w:t>u</w:t>
      </w:r>
      <w:r w:rsidRPr="003D0968">
        <w:rPr>
          <w:rFonts w:ascii="Open Sans" w:hAnsi="Open Sans" w:cs="Open Sans"/>
        </w:rPr>
        <w:t xml:space="preserve"> izvajalca</w:t>
      </w:r>
      <w:r w:rsidRPr="003E3825">
        <w:rPr>
          <w:rFonts w:ascii="Open Sans" w:hAnsi="Open Sans" w:cs="Open Sans"/>
        </w:rPr>
        <w:t xml:space="preserve">. </w:t>
      </w:r>
    </w:p>
    <w:p w14:paraId="123F2D78" w14:textId="77777777" w:rsidR="0098198D" w:rsidRDefault="0098198D" w:rsidP="007F343F">
      <w:pPr>
        <w:widowControl w:val="0"/>
        <w:jc w:val="both"/>
        <w:rPr>
          <w:rFonts w:ascii="Open Sans" w:hAnsi="Open Sans" w:cs="Open Sans"/>
        </w:rPr>
      </w:pPr>
    </w:p>
    <w:p w14:paraId="39971364" w14:textId="77777777" w:rsidR="00F974AA" w:rsidRPr="008708FC" w:rsidRDefault="00F974AA" w:rsidP="00055268">
      <w:pPr>
        <w:widowControl w:val="0"/>
        <w:numPr>
          <w:ilvl w:val="0"/>
          <w:numId w:val="17"/>
        </w:numPr>
        <w:jc w:val="center"/>
        <w:rPr>
          <w:rFonts w:ascii="Open Sans" w:hAnsi="Open Sans" w:cs="Open Sans"/>
        </w:rPr>
      </w:pPr>
      <w:r w:rsidRPr="008708FC">
        <w:rPr>
          <w:rFonts w:ascii="Open Sans" w:hAnsi="Open Sans" w:cs="Open Sans"/>
        </w:rPr>
        <w:t>člen</w:t>
      </w:r>
    </w:p>
    <w:p w14:paraId="327E6C00" w14:textId="77777777" w:rsidR="00DC3E32" w:rsidRDefault="00DC3E32" w:rsidP="00DC3E32">
      <w:pPr>
        <w:widowControl w:val="0"/>
        <w:jc w:val="both"/>
        <w:rPr>
          <w:rFonts w:ascii="Open Sans" w:hAnsi="Open Sans" w:cs="Open Sans"/>
        </w:rPr>
      </w:pPr>
    </w:p>
    <w:p w14:paraId="1AD8988F" w14:textId="4745DD38" w:rsidR="00180FB6" w:rsidRDefault="007F343F" w:rsidP="00180FB6">
      <w:pPr>
        <w:widowControl w:val="0"/>
        <w:tabs>
          <w:tab w:val="left" w:pos="0"/>
        </w:tabs>
        <w:jc w:val="both"/>
        <w:rPr>
          <w:rFonts w:ascii="Open Sans" w:hAnsi="Open Sans" w:cs="Open Sans"/>
        </w:rPr>
      </w:pPr>
      <w:r w:rsidRPr="00DC3E32">
        <w:rPr>
          <w:rFonts w:ascii="Open Sans" w:hAnsi="Open Sans" w:cs="Open Sans"/>
          <w:vanish/>
        </w:rPr>
        <w:cr/>
      </w:r>
      <w:r w:rsidR="00DC3E32" w:rsidRPr="00DC3E32">
        <w:rPr>
          <w:rFonts w:ascii="Open Sans" w:hAnsi="Open Sans" w:cs="Open Sans"/>
        </w:rPr>
        <w:t>Cene na enoto mere iz ponudbenega predračuna</w:t>
      </w:r>
      <w:r w:rsidR="008D76CD">
        <w:rPr>
          <w:rFonts w:ascii="Open Sans" w:hAnsi="Open Sans" w:cs="Open Sans"/>
        </w:rPr>
        <w:t xml:space="preserve">, </w:t>
      </w:r>
      <w:r w:rsidR="008D76CD" w:rsidRPr="00AF28E0">
        <w:rPr>
          <w:rFonts w:ascii="Open Sans" w:hAnsi="Open Sans" w:cs="Open Sans"/>
        </w:rPr>
        <w:t>razen cen rezervnih delov in potrošnega materiala</w:t>
      </w:r>
      <w:r w:rsidR="008D76CD">
        <w:rPr>
          <w:rFonts w:ascii="Open Sans" w:hAnsi="Open Sans" w:cs="Open Sans"/>
        </w:rPr>
        <w:t>,</w:t>
      </w:r>
      <w:r w:rsidR="00EF5D0D">
        <w:rPr>
          <w:rFonts w:ascii="Open Sans" w:hAnsi="Open Sans" w:cs="Open Sans"/>
        </w:rPr>
        <w:t xml:space="preserve"> ostanejo nespremenjene ves čas </w:t>
      </w:r>
      <w:r w:rsidR="00DC3E32" w:rsidRPr="00DC3E32">
        <w:rPr>
          <w:rFonts w:ascii="Open Sans" w:hAnsi="Open Sans" w:cs="Open Sans"/>
        </w:rPr>
        <w:t>veljavnosti okvirnega sporazuma, razen v primeru znižanja cen.</w:t>
      </w:r>
      <w:r w:rsidR="00180FB6">
        <w:rPr>
          <w:rFonts w:ascii="Open Sans" w:hAnsi="Open Sans" w:cs="Open Sans"/>
        </w:rPr>
        <w:t xml:space="preserve"> </w:t>
      </w:r>
      <w:r w:rsidR="00180FB6" w:rsidRPr="00DC3E32">
        <w:rPr>
          <w:rFonts w:ascii="Open Sans" w:hAnsi="Open Sans" w:cs="Open Sans"/>
        </w:rPr>
        <w:t>Izvajalec bo naročnika sproti obveščal o znižanjih cen. V primeru znižanja cen na trgu za istovrstno storitev lahko naročnik zahteva znižanje cen izvajalca.</w:t>
      </w:r>
    </w:p>
    <w:p w14:paraId="31BF6AC7" w14:textId="77777777" w:rsidR="00DC3E32" w:rsidRPr="00DC3E32" w:rsidRDefault="00DC3E32" w:rsidP="00DC3E32">
      <w:pPr>
        <w:widowControl w:val="0"/>
        <w:tabs>
          <w:tab w:val="left" w:pos="1702"/>
        </w:tabs>
        <w:jc w:val="both"/>
        <w:rPr>
          <w:rFonts w:ascii="Open Sans" w:hAnsi="Open Sans" w:cs="Open Sans"/>
        </w:rPr>
      </w:pPr>
    </w:p>
    <w:p w14:paraId="177014E2" w14:textId="4E58AC10" w:rsidR="00DC3E32" w:rsidRPr="00DC3E32" w:rsidRDefault="00DC3E32" w:rsidP="00DC3E32">
      <w:pPr>
        <w:widowControl w:val="0"/>
        <w:tabs>
          <w:tab w:val="left" w:pos="0"/>
        </w:tabs>
        <w:jc w:val="both"/>
        <w:rPr>
          <w:rFonts w:ascii="Open Sans" w:hAnsi="Open Sans" w:cs="Open Sans"/>
        </w:rPr>
      </w:pPr>
      <w:r w:rsidRPr="00DC3E32">
        <w:rPr>
          <w:rFonts w:ascii="Open Sans" w:hAnsi="Open Sans" w:cs="Open Sans"/>
        </w:rPr>
        <w:t>V cenah na enoto mere so upoštevani oziroma vključeni vsi stroški izvedbe storitev, kot tudi vsi ostali materialni in nematerialni stroški, ki so potrebni za kakovostno in pravočasno izvedbo storitev, vključno s stroški prevoza na lokacij</w:t>
      </w:r>
      <w:r w:rsidR="00B9736B">
        <w:rPr>
          <w:rFonts w:ascii="Open Sans" w:hAnsi="Open Sans" w:cs="Open Sans"/>
        </w:rPr>
        <w:t>o</w:t>
      </w:r>
      <w:r w:rsidRPr="00DC3E32">
        <w:rPr>
          <w:rFonts w:ascii="Open Sans" w:hAnsi="Open Sans" w:cs="Open Sans"/>
        </w:rPr>
        <w:t xml:space="preserve"> naročnika ter vsemi ostalimi stroški.</w:t>
      </w:r>
    </w:p>
    <w:p w14:paraId="41DDEB9B" w14:textId="77777777" w:rsidR="00DC3E32" w:rsidRPr="00DC3E32" w:rsidRDefault="00DC3E32" w:rsidP="00DC3E32">
      <w:pPr>
        <w:widowControl w:val="0"/>
        <w:tabs>
          <w:tab w:val="left" w:pos="0"/>
        </w:tabs>
        <w:jc w:val="both"/>
        <w:rPr>
          <w:rFonts w:ascii="Open Sans" w:hAnsi="Open Sans" w:cs="Open Sans"/>
        </w:rPr>
      </w:pPr>
    </w:p>
    <w:p w14:paraId="040D7AD6" w14:textId="5ED1093F" w:rsidR="00180FB6" w:rsidRPr="003931D4" w:rsidRDefault="00180FB6" w:rsidP="00180FB6">
      <w:pPr>
        <w:widowControl w:val="0"/>
        <w:tabs>
          <w:tab w:val="left" w:pos="0"/>
        </w:tabs>
        <w:jc w:val="both"/>
        <w:rPr>
          <w:rFonts w:ascii="Open Sans" w:hAnsi="Open Sans" w:cs="Open Sans"/>
        </w:rPr>
      </w:pPr>
      <w:r w:rsidRPr="003931D4">
        <w:rPr>
          <w:rFonts w:ascii="Open Sans" w:hAnsi="Open Sans" w:cs="Open Sans"/>
        </w:rPr>
        <w:t xml:space="preserve">Naročnik si pridržuje pravico naročati tudi druge izvedbe storitev s področja predmeta okvirnega sporazuma, ki v ponudbenem predračunu </w:t>
      </w:r>
      <w:r>
        <w:rPr>
          <w:rFonts w:ascii="Open Sans" w:hAnsi="Open Sans" w:cs="Open Sans"/>
        </w:rPr>
        <w:t>izvajalca</w:t>
      </w:r>
      <w:r w:rsidRPr="003931D4">
        <w:rPr>
          <w:rFonts w:ascii="Open Sans" w:hAnsi="Open Sans" w:cs="Open Sans"/>
        </w:rPr>
        <w:t xml:space="preserve"> niso posebej navedene, smiselno pa po vsebini sodijo med storitve, katerih izvedba je predmet tega okvirnega sporazuma, in sicer pod enakimi pogoji, kot veljajo za storitve, navedene v ponudbenem predračunu </w:t>
      </w:r>
      <w:r>
        <w:rPr>
          <w:rFonts w:ascii="Open Sans" w:hAnsi="Open Sans" w:cs="Open Sans"/>
        </w:rPr>
        <w:t>izvajalca</w:t>
      </w:r>
      <w:r w:rsidRPr="003931D4">
        <w:rPr>
          <w:rFonts w:ascii="Open Sans" w:hAnsi="Open Sans" w:cs="Open Sans"/>
        </w:rPr>
        <w:t>. Cene take izvedbe storitev ne smejo presegati primerljivih cen na tržišču. Stranki okvirnega sporazuma se bosta v navedenem primeru medsebojno pisno dogovorili za ceno izvedbe storitev ter jih dodali med storitve iz tega okvirnega sporazuma.</w:t>
      </w:r>
    </w:p>
    <w:p w14:paraId="73231C92" w14:textId="7355812B" w:rsidR="00DC3E32" w:rsidRDefault="00DC3E32" w:rsidP="00DC3E32">
      <w:pPr>
        <w:widowControl w:val="0"/>
        <w:tabs>
          <w:tab w:val="left" w:pos="0"/>
        </w:tabs>
        <w:jc w:val="both"/>
        <w:rPr>
          <w:rFonts w:ascii="Open Sans" w:hAnsi="Open Sans" w:cs="Open Sans"/>
        </w:rPr>
      </w:pPr>
    </w:p>
    <w:p w14:paraId="6589442B" w14:textId="77777777" w:rsidR="007F343F" w:rsidRPr="008708FC" w:rsidRDefault="007F343F" w:rsidP="00055268">
      <w:pPr>
        <w:widowControl w:val="0"/>
        <w:numPr>
          <w:ilvl w:val="0"/>
          <w:numId w:val="18"/>
        </w:numPr>
        <w:tabs>
          <w:tab w:val="left" w:pos="0"/>
        </w:tabs>
        <w:ind w:hanging="371"/>
        <w:jc w:val="center"/>
        <w:rPr>
          <w:rFonts w:ascii="Open Sans" w:hAnsi="Open Sans" w:cs="Open Sans"/>
        </w:rPr>
      </w:pPr>
      <w:r w:rsidRPr="008708FC">
        <w:rPr>
          <w:rFonts w:ascii="Open Sans" w:hAnsi="Open Sans" w:cs="Open Sans"/>
          <w:b/>
        </w:rPr>
        <w:t xml:space="preserve">   NAČIN NAROČANJA, ROK IN KRAJ IZVEDBE STORITEV</w:t>
      </w:r>
    </w:p>
    <w:p w14:paraId="5E0903CE" w14:textId="77777777" w:rsidR="007F343F" w:rsidRPr="008708FC" w:rsidRDefault="007F343F" w:rsidP="007F343F">
      <w:pPr>
        <w:widowControl w:val="0"/>
        <w:tabs>
          <w:tab w:val="left" w:pos="0"/>
        </w:tabs>
        <w:ind w:left="1080"/>
        <w:jc w:val="both"/>
        <w:rPr>
          <w:rFonts w:ascii="Open Sans" w:hAnsi="Open Sans" w:cs="Open Sans"/>
        </w:rPr>
      </w:pPr>
    </w:p>
    <w:p w14:paraId="1AE3DC0A" w14:textId="77777777" w:rsidR="007F343F" w:rsidRPr="008708FC" w:rsidRDefault="007F343F" w:rsidP="00055268">
      <w:pPr>
        <w:widowControl w:val="0"/>
        <w:numPr>
          <w:ilvl w:val="0"/>
          <w:numId w:val="17"/>
        </w:numPr>
        <w:jc w:val="center"/>
        <w:rPr>
          <w:rFonts w:ascii="Open Sans" w:hAnsi="Open Sans" w:cs="Open Sans"/>
        </w:rPr>
      </w:pPr>
      <w:bookmarkStart w:id="1" w:name="_Hlk195093677"/>
      <w:r w:rsidRPr="008708FC">
        <w:rPr>
          <w:rFonts w:ascii="Open Sans" w:hAnsi="Open Sans" w:cs="Open Sans"/>
        </w:rPr>
        <w:t>člen</w:t>
      </w:r>
    </w:p>
    <w:bookmarkEnd w:id="1"/>
    <w:p w14:paraId="22E65AD3" w14:textId="77777777" w:rsidR="00802D25" w:rsidRDefault="00802D25" w:rsidP="000359B9">
      <w:pPr>
        <w:widowControl w:val="0"/>
        <w:tabs>
          <w:tab w:val="left" w:pos="0"/>
        </w:tabs>
        <w:jc w:val="both"/>
        <w:rPr>
          <w:rFonts w:ascii="Open Sans" w:hAnsi="Open Sans" w:cs="Open Sans"/>
        </w:rPr>
      </w:pPr>
    </w:p>
    <w:p w14:paraId="567F973F" w14:textId="0FDCC10A" w:rsidR="000359B9" w:rsidRPr="000359B9" w:rsidRDefault="000359B9" w:rsidP="000359B9">
      <w:pPr>
        <w:widowControl w:val="0"/>
        <w:tabs>
          <w:tab w:val="left" w:pos="0"/>
        </w:tabs>
        <w:jc w:val="both"/>
        <w:rPr>
          <w:rFonts w:ascii="Open Sans" w:hAnsi="Open Sans" w:cs="Open Sans"/>
        </w:rPr>
      </w:pPr>
      <w:r w:rsidRPr="000359B9">
        <w:rPr>
          <w:rFonts w:ascii="Open Sans" w:hAnsi="Open Sans" w:cs="Open Sans"/>
        </w:rPr>
        <w:t>Izvedbe storitev bodo potekale postopno, na podlagi posameznih pisnih nabavnih naročil naročnika, v skladu z njegovimi dejanskimi potrebami.</w:t>
      </w:r>
    </w:p>
    <w:p w14:paraId="77DA335C" w14:textId="77777777" w:rsidR="000359B9" w:rsidRPr="000359B9" w:rsidRDefault="000359B9" w:rsidP="000359B9">
      <w:pPr>
        <w:widowControl w:val="0"/>
        <w:tabs>
          <w:tab w:val="left" w:pos="0"/>
        </w:tabs>
        <w:jc w:val="both"/>
        <w:rPr>
          <w:rFonts w:ascii="Open Sans" w:hAnsi="Open Sans" w:cs="Open Sans"/>
        </w:rPr>
      </w:pPr>
    </w:p>
    <w:p w14:paraId="08F14AB5" w14:textId="77777777" w:rsidR="000359B9" w:rsidRPr="000359B9" w:rsidRDefault="000359B9" w:rsidP="000359B9">
      <w:pPr>
        <w:widowControl w:val="0"/>
        <w:tabs>
          <w:tab w:val="left" w:pos="0"/>
        </w:tabs>
        <w:jc w:val="both"/>
        <w:rPr>
          <w:rFonts w:ascii="Open Sans" w:hAnsi="Open Sans" w:cs="Open Sans"/>
        </w:rPr>
      </w:pPr>
      <w:r w:rsidRPr="000359B9">
        <w:rPr>
          <w:rFonts w:ascii="Open Sans" w:hAnsi="Open Sans" w:cs="Open Sans"/>
        </w:rPr>
        <w:t xml:space="preserve">Naročnik bo vsakokratno potrebo po izvedbi storitev sporočil izvajalcu v obliki posameznega pisnega nabavnega naročila, ki ga bo posredoval na elektronski naslov izvajalca: ______________________________. </w:t>
      </w:r>
    </w:p>
    <w:p w14:paraId="2BCBC604" w14:textId="77777777" w:rsidR="000359B9" w:rsidRPr="000359B9" w:rsidRDefault="000359B9" w:rsidP="000359B9">
      <w:pPr>
        <w:widowControl w:val="0"/>
        <w:tabs>
          <w:tab w:val="left" w:pos="0"/>
        </w:tabs>
        <w:jc w:val="both"/>
        <w:rPr>
          <w:rFonts w:ascii="Open Sans" w:hAnsi="Open Sans" w:cs="Open Sans"/>
        </w:rPr>
      </w:pPr>
    </w:p>
    <w:p w14:paraId="01C5E3D3" w14:textId="350F11D5" w:rsidR="00E8660F" w:rsidRPr="00E8660F" w:rsidRDefault="00E8660F" w:rsidP="00E8660F">
      <w:pPr>
        <w:widowControl w:val="0"/>
        <w:tabs>
          <w:tab w:val="left" w:pos="0"/>
        </w:tabs>
        <w:jc w:val="both"/>
        <w:rPr>
          <w:rFonts w:ascii="Open Sans" w:hAnsi="Open Sans" w:cs="Open Sans"/>
        </w:rPr>
      </w:pPr>
      <w:r w:rsidRPr="00E8660F">
        <w:rPr>
          <w:rFonts w:ascii="Open Sans" w:hAnsi="Open Sans" w:cs="Open Sans"/>
        </w:rPr>
        <w:t xml:space="preserve">Rok za izvedbo </w:t>
      </w:r>
      <w:r w:rsidR="008D0BAE">
        <w:rPr>
          <w:rFonts w:ascii="Open Sans" w:hAnsi="Open Sans" w:cs="Open Sans"/>
        </w:rPr>
        <w:t xml:space="preserve">posamezne </w:t>
      </w:r>
      <w:r w:rsidRPr="00E8660F">
        <w:rPr>
          <w:rFonts w:ascii="Open Sans" w:hAnsi="Open Sans" w:cs="Open Sans"/>
        </w:rPr>
        <w:t xml:space="preserve">storitve je </w:t>
      </w:r>
      <w:r w:rsidR="007E5F49">
        <w:rPr>
          <w:rFonts w:ascii="Open Sans" w:hAnsi="Open Sans" w:cs="Open Sans"/>
        </w:rPr>
        <w:t xml:space="preserve">največ </w:t>
      </w:r>
      <w:r w:rsidRPr="00E8660F">
        <w:rPr>
          <w:rFonts w:ascii="Open Sans" w:hAnsi="Open Sans" w:cs="Open Sans"/>
        </w:rPr>
        <w:t>1</w:t>
      </w:r>
      <w:r w:rsidR="008D0BAE">
        <w:rPr>
          <w:rFonts w:ascii="Open Sans" w:hAnsi="Open Sans" w:cs="Open Sans"/>
        </w:rPr>
        <w:t>0</w:t>
      </w:r>
      <w:r w:rsidRPr="00E8660F">
        <w:rPr>
          <w:rFonts w:ascii="Open Sans" w:hAnsi="Open Sans" w:cs="Open Sans"/>
        </w:rPr>
        <w:t xml:space="preserve"> (</w:t>
      </w:r>
      <w:r w:rsidR="008D0BAE">
        <w:rPr>
          <w:rFonts w:ascii="Open Sans" w:hAnsi="Open Sans" w:cs="Open Sans"/>
        </w:rPr>
        <w:t>dese</w:t>
      </w:r>
      <w:r w:rsidRPr="00E8660F">
        <w:rPr>
          <w:rFonts w:ascii="Open Sans" w:hAnsi="Open Sans" w:cs="Open Sans"/>
        </w:rPr>
        <w:t xml:space="preserve">t) delovnih dni od dneva prejema posameznega pisnega nabavnega naročila s strani naročnika. V primeru potrebnega daljšega roka izvedbe storitve, naročnik in izvajalec </w:t>
      </w:r>
      <w:r w:rsidRPr="00E8660F">
        <w:rPr>
          <w:rFonts w:ascii="Open Sans" w:hAnsi="Open Sans" w:cs="Open Sans"/>
          <w:bCs/>
          <w:iCs/>
        </w:rPr>
        <w:t>pisno določita daljši rok izvedbe storitev</w:t>
      </w:r>
      <w:r w:rsidRPr="00E8660F">
        <w:rPr>
          <w:rFonts w:ascii="Open Sans" w:hAnsi="Open Sans" w:cs="Open Sans"/>
        </w:rPr>
        <w:t xml:space="preserve">. </w:t>
      </w:r>
    </w:p>
    <w:p w14:paraId="183DE52E" w14:textId="77777777" w:rsidR="001A322C" w:rsidRPr="009147F4" w:rsidRDefault="001A322C" w:rsidP="009147F4">
      <w:pPr>
        <w:widowControl w:val="0"/>
        <w:tabs>
          <w:tab w:val="left" w:pos="0"/>
        </w:tabs>
        <w:jc w:val="both"/>
        <w:rPr>
          <w:rFonts w:ascii="Open Sans" w:hAnsi="Open Sans" w:cs="Open Sans"/>
        </w:rPr>
      </w:pPr>
    </w:p>
    <w:p w14:paraId="76FF4C4C" w14:textId="0D496939" w:rsidR="00D335C1" w:rsidRPr="00D335C1" w:rsidRDefault="00D335C1" w:rsidP="00D335C1">
      <w:pPr>
        <w:widowControl w:val="0"/>
        <w:tabs>
          <w:tab w:val="left" w:pos="0"/>
        </w:tabs>
        <w:jc w:val="both"/>
        <w:rPr>
          <w:rFonts w:ascii="Open Sans" w:hAnsi="Open Sans" w:cs="Open Sans"/>
        </w:rPr>
      </w:pPr>
      <w:r w:rsidRPr="00D335C1">
        <w:rPr>
          <w:rFonts w:ascii="Open Sans" w:hAnsi="Open Sans" w:cs="Open Sans"/>
        </w:rPr>
        <w:t>Storitve po tem okvirnem sporazumu se bodo izvajale na lokacij</w:t>
      </w:r>
      <w:r w:rsidR="008D0BAE">
        <w:rPr>
          <w:rFonts w:ascii="Open Sans" w:hAnsi="Open Sans" w:cs="Open Sans"/>
        </w:rPr>
        <w:t>i</w:t>
      </w:r>
      <w:r w:rsidRPr="00D335C1">
        <w:rPr>
          <w:rFonts w:ascii="Open Sans" w:hAnsi="Open Sans" w:cs="Open Sans"/>
        </w:rPr>
        <w:t xml:space="preserve"> naročnika Toplarniška ulica 19, Ljubljan</w:t>
      </w:r>
      <w:r w:rsidR="008D0BAE">
        <w:rPr>
          <w:rFonts w:ascii="Open Sans" w:hAnsi="Open Sans" w:cs="Open Sans"/>
        </w:rPr>
        <w:t>a</w:t>
      </w:r>
      <w:r w:rsidR="00FD7B89">
        <w:rPr>
          <w:rFonts w:ascii="Open Sans" w:hAnsi="Open Sans" w:cs="Open Sans"/>
        </w:rPr>
        <w:t xml:space="preserve"> </w:t>
      </w:r>
      <w:r w:rsidR="008631A7">
        <w:rPr>
          <w:rFonts w:ascii="Open Sans" w:hAnsi="Open Sans" w:cs="Open Sans"/>
        </w:rPr>
        <w:t xml:space="preserve">ali </w:t>
      </w:r>
      <w:r w:rsidR="00FD7B89">
        <w:rPr>
          <w:rFonts w:ascii="Open Sans" w:hAnsi="Open Sans" w:cs="Open Sans"/>
        </w:rPr>
        <w:t>na lokaciji izvajalca</w:t>
      </w:r>
      <w:r w:rsidR="008631A7">
        <w:rPr>
          <w:rFonts w:ascii="Open Sans" w:hAnsi="Open Sans" w:cs="Open Sans"/>
        </w:rPr>
        <w:t>:</w:t>
      </w:r>
      <w:r w:rsidR="00FD7B89">
        <w:rPr>
          <w:rFonts w:ascii="Open Sans" w:hAnsi="Open Sans" w:cs="Open Sans"/>
        </w:rPr>
        <w:t xml:space="preserve"> ___________________________________________________</w:t>
      </w:r>
      <w:r w:rsidRPr="00D335C1">
        <w:rPr>
          <w:rFonts w:ascii="Open Sans" w:hAnsi="Open Sans" w:cs="Open Sans"/>
        </w:rPr>
        <w:t>.</w:t>
      </w:r>
    </w:p>
    <w:p w14:paraId="7DFEC087" w14:textId="0A885011" w:rsidR="009147F4" w:rsidRDefault="009147F4" w:rsidP="00BB2A3E">
      <w:pPr>
        <w:widowControl w:val="0"/>
        <w:tabs>
          <w:tab w:val="left" w:pos="0"/>
        </w:tabs>
        <w:jc w:val="both"/>
        <w:rPr>
          <w:rFonts w:ascii="Open Sans" w:hAnsi="Open Sans" w:cs="Open Sans"/>
        </w:rPr>
      </w:pPr>
    </w:p>
    <w:p w14:paraId="2A745499" w14:textId="77777777" w:rsidR="00D82BCA" w:rsidRPr="000359B9" w:rsidRDefault="00D82BCA" w:rsidP="00BB2A3E">
      <w:pPr>
        <w:widowControl w:val="0"/>
        <w:tabs>
          <w:tab w:val="left" w:pos="0"/>
        </w:tabs>
        <w:jc w:val="both"/>
        <w:rPr>
          <w:rFonts w:ascii="Open Sans" w:hAnsi="Open Sans" w:cs="Open Sans"/>
        </w:rPr>
      </w:pPr>
    </w:p>
    <w:p w14:paraId="403BD7E8" w14:textId="7E53D353" w:rsidR="007F343F" w:rsidRPr="008708FC" w:rsidRDefault="007F343F" w:rsidP="00055268">
      <w:pPr>
        <w:pStyle w:val="Telobesedila-zamik"/>
        <w:widowControl w:val="0"/>
        <w:numPr>
          <w:ilvl w:val="0"/>
          <w:numId w:val="18"/>
        </w:numPr>
        <w:tabs>
          <w:tab w:val="clear" w:pos="709"/>
          <w:tab w:val="clear" w:pos="1080"/>
        </w:tabs>
        <w:ind w:left="426" w:hanging="426"/>
        <w:jc w:val="center"/>
        <w:rPr>
          <w:rFonts w:ascii="Open Sans" w:hAnsi="Open Sans" w:cs="Open Sans"/>
          <w:sz w:val="20"/>
          <w:lang w:val="sl-SI"/>
        </w:rPr>
      </w:pPr>
      <w:r w:rsidRPr="00DE78DA">
        <w:rPr>
          <w:rFonts w:ascii="Open Sans" w:hAnsi="Open Sans" w:cs="Open Sans"/>
          <w:b/>
          <w:sz w:val="20"/>
          <w:lang w:val="sl-SI"/>
        </w:rPr>
        <w:t>NAČIN</w:t>
      </w:r>
      <w:r w:rsidRPr="008708FC">
        <w:rPr>
          <w:rFonts w:ascii="Open Sans" w:hAnsi="Open Sans" w:cs="Open Sans"/>
          <w:b/>
          <w:sz w:val="20"/>
          <w:lang w:val="sl-SI"/>
        </w:rPr>
        <w:t xml:space="preserve"> PLAČILA</w:t>
      </w:r>
    </w:p>
    <w:p w14:paraId="52D6BCDE" w14:textId="77777777" w:rsidR="007F343F" w:rsidRPr="008708FC" w:rsidRDefault="007F343F" w:rsidP="007F343F">
      <w:pPr>
        <w:pStyle w:val="Telobesedila-zamik"/>
        <w:widowControl w:val="0"/>
        <w:tabs>
          <w:tab w:val="clear" w:pos="709"/>
        </w:tabs>
        <w:jc w:val="center"/>
        <w:rPr>
          <w:rFonts w:ascii="Open Sans" w:hAnsi="Open Sans" w:cs="Open Sans"/>
          <w:sz w:val="20"/>
          <w:lang w:val="sl-SI"/>
        </w:rPr>
      </w:pPr>
    </w:p>
    <w:p w14:paraId="13186578" w14:textId="77777777" w:rsidR="007F343F" w:rsidRPr="008708FC" w:rsidRDefault="007F343F" w:rsidP="00451A5C">
      <w:pPr>
        <w:widowControl w:val="0"/>
        <w:numPr>
          <w:ilvl w:val="0"/>
          <w:numId w:val="17"/>
        </w:numPr>
        <w:jc w:val="center"/>
        <w:rPr>
          <w:rFonts w:ascii="Open Sans" w:hAnsi="Open Sans" w:cs="Open Sans"/>
        </w:rPr>
      </w:pPr>
      <w:r w:rsidRPr="008708FC">
        <w:rPr>
          <w:rFonts w:ascii="Open Sans" w:hAnsi="Open Sans" w:cs="Open Sans"/>
        </w:rPr>
        <w:t>člen</w:t>
      </w:r>
    </w:p>
    <w:p w14:paraId="29F977C0" w14:textId="77777777" w:rsidR="007F343F" w:rsidRPr="008708FC" w:rsidRDefault="007F343F" w:rsidP="007F343F">
      <w:pPr>
        <w:widowControl w:val="0"/>
        <w:tabs>
          <w:tab w:val="left" w:pos="1418"/>
          <w:tab w:val="left" w:pos="1702"/>
        </w:tabs>
        <w:jc w:val="both"/>
        <w:rPr>
          <w:rFonts w:ascii="Open Sans" w:hAnsi="Open Sans" w:cs="Open Sans"/>
        </w:rPr>
      </w:pPr>
    </w:p>
    <w:p w14:paraId="47D0D19B" w14:textId="6B45C9A5" w:rsidR="00D335C1" w:rsidRPr="00D335C1" w:rsidRDefault="00D335C1" w:rsidP="00D335C1">
      <w:pPr>
        <w:widowControl w:val="0"/>
        <w:tabs>
          <w:tab w:val="left" w:pos="1418"/>
          <w:tab w:val="left" w:pos="1702"/>
        </w:tabs>
        <w:jc w:val="both"/>
        <w:rPr>
          <w:rFonts w:ascii="Open Sans" w:hAnsi="Open Sans" w:cs="Open Sans"/>
        </w:rPr>
      </w:pPr>
      <w:r w:rsidRPr="00D335C1">
        <w:rPr>
          <w:rFonts w:ascii="Open Sans" w:hAnsi="Open Sans" w:cs="Open Sans"/>
        </w:rPr>
        <w:t>Izvajalec je dolžan</w:t>
      </w:r>
      <w:r>
        <w:rPr>
          <w:rFonts w:ascii="Open Sans" w:hAnsi="Open Sans" w:cs="Open Sans"/>
        </w:rPr>
        <w:t xml:space="preserve"> naročniku</w:t>
      </w:r>
      <w:r w:rsidRPr="00D335C1">
        <w:rPr>
          <w:rFonts w:ascii="Open Sans" w:hAnsi="Open Sans" w:cs="Open Sans"/>
        </w:rPr>
        <w:t xml:space="preserve"> izstaviti natančno specificiran račun za izvedene storitve, na podlagi </w:t>
      </w:r>
      <w:r w:rsidRPr="00D335C1">
        <w:rPr>
          <w:rFonts w:ascii="Open Sans" w:hAnsi="Open Sans" w:cs="Open Sans"/>
        </w:rPr>
        <w:lastRenderedPageBreak/>
        <w:t xml:space="preserve">podpisanega </w:t>
      </w:r>
      <w:r w:rsidR="00DE78DA">
        <w:rPr>
          <w:rFonts w:ascii="Open Sans" w:hAnsi="Open Sans" w:cs="Open Sans"/>
        </w:rPr>
        <w:t>delovnega naloga</w:t>
      </w:r>
      <w:r w:rsidRPr="00D335C1">
        <w:rPr>
          <w:rFonts w:ascii="Open Sans" w:hAnsi="Open Sans" w:cs="Open Sans"/>
        </w:rPr>
        <w:t xml:space="preserve"> s strani naročnika in izvajalca oziroma njunih predstavnikov, v roku 5 (petih) koledarskih dni po izvedeni posamezni storitvi.</w:t>
      </w:r>
    </w:p>
    <w:p w14:paraId="3106051F" w14:textId="77777777" w:rsidR="00D335C1" w:rsidRPr="00D335C1" w:rsidRDefault="00D335C1" w:rsidP="00D335C1">
      <w:pPr>
        <w:widowControl w:val="0"/>
        <w:tabs>
          <w:tab w:val="left" w:pos="1418"/>
          <w:tab w:val="left" w:pos="1702"/>
        </w:tabs>
        <w:jc w:val="both"/>
        <w:rPr>
          <w:rFonts w:ascii="Open Sans" w:hAnsi="Open Sans" w:cs="Open Sans"/>
        </w:rPr>
      </w:pPr>
    </w:p>
    <w:p w14:paraId="05D7A5E2" w14:textId="19B3169F" w:rsidR="00DE78DA" w:rsidRPr="00DE78DA" w:rsidRDefault="00DE78DA" w:rsidP="00DE78DA">
      <w:pPr>
        <w:widowControl w:val="0"/>
        <w:tabs>
          <w:tab w:val="left" w:pos="1418"/>
          <w:tab w:val="left" w:pos="1702"/>
        </w:tabs>
        <w:jc w:val="both"/>
        <w:rPr>
          <w:rFonts w:ascii="Open Sans" w:hAnsi="Open Sans" w:cs="Open Sans"/>
        </w:rPr>
      </w:pPr>
      <w:r>
        <w:rPr>
          <w:rFonts w:ascii="Open Sans" w:hAnsi="Open Sans" w:cs="Open Sans"/>
        </w:rPr>
        <w:t>Delovni nalog</w:t>
      </w:r>
      <w:r w:rsidR="00D335C1" w:rsidRPr="00D335C1">
        <w:rPr>
          <w:rFonts w:ascii="Open Sans" w:hAnsi="Open Sans" w:cs="Open Sans"/>
        </w:rPr>
        <w:t xml:space="preserve"> podpišeta naročnik in izvajalec oziroma njuna predstavnika ob prevzemu izvedenih storitev. </w:t>
      </w:r>
      <w:r w:rsidRPr="00DE78DA">
        <w:rPr>
          <w:rFonts w:ascii="Open Sans" w:hAnsi="Open Sans" w:cs="Open Sans"/>
        </w:rPr>
        <w:t>Podpisan delovni nalog s strani obeh strank okvirnega sporazuma oziroma njunih predstavnikov je osnova za izstavitev računa in je priloga k računu.</w:t>
      </w:r>
      <w:r w:rsidRPr="00DE78DA" w:rsidDel="003D79B4">
        <w:rPr>
          <w:rFonts w:ascii="Open Sans" w:hAnsi="Open Sans" w:cs="Open Sans"/>
        </w:rPr>
        <w:t xml:space="preserve"> </w:t>
      </w:r>
      <w:r w:rsidRPr="00DE78DA">
        <w:rPr>
          <w:rFonts w:ascii="Open Sans" w:hAnsi="Open Sans" w:cs="Open Sans"/>
        </w:rPr>
        <w:t>Račun mora vsebovati natančno specifikacijo izvedenih storitev in porabljenega materiala.</w:t>
      </w:r>
    </w:p>
    <w:p w14:paraId="30526DEB" w14:textId="77777777" w:rsidR="00D335C1" w:rsidRPr="00D335C1" w:rsidRDefault="00D335C1" w:rsidP="00D335C1">
      <w:pPr>
        <w:widowControl w:val="0"/>
        <w:tabs>
          <w:tab w:val="left" w:pos="1418"/>
          <w:tab w:val="left" w:pos="1702"/>
        </w:tabs>
        <w:jc w:val="both"/>
        <w:rPr>
          <w:rFonts w:ascii="Open Sans" w:hAnsi="Open Sans" w:cs="Open Sans"/>
        </w:rPr>
      </w:pPr>
    </w:p>
    <w:p w14:paraId="654F8C16" w14:textId="77777777" w:rsidR="00D335C1" w:rsidRPr="00D335C1" w:rsidRDefault="00D335C1" w:rsidP="00D335C1">
      <w:pPr>
        <w:widowControl w:val="0"/>
        <w:tabs>
          <w:tab w:val="left" w:pos="1418"/>
          <w:tab w:val="left" w:pos="1702"/>
        </w:tabs>
        <w:jc w:val="both"/>
        <w:rPr>
          <w:rFonts w:ascii="Open Sans" w:hAnsi="Open Sans" w:cs="Open Sans"/>
        </w:rPr>
      </w:pPr>
      <w:r w:rsidRPr="00D335C1">
        <w:rPr>
          <w:rFonts w:ascii="Open Sans" w:hAnsi="Open Sans" w:cs="Open Sans"/>
        </w:rPr>
        <w:t>Izvajalec mora na vsakem izstavljenem računu navesti številko posameznega pisnega nabavnega naročila naročnika.</w:t>
      </w:r>
    </w:p>
    <w:p w14:paraId="37BE1F47" w14:textId="77777777" w:rsidR="00D335C1" w:rsidRPr="00D335C1" w:rsidRDefault="00D335C1" w:rsidP="00D335C1">
      <w:pPr>
        <w:widowControl w:val="0"/>
        <w:tabs>
          <w:tab w:val="left" w:pos="1418"/>
          <w:tab w:val="left" w:pos="1702"/>
        </w:tabs>
        <w:jc w:val="both"/>
        <w:rPr>
          <w:rFonts w:ascii="Open Sans" w:hAnsi="Open Sans" w:cs="Open Sans"/>
        </w:rPr>
      </w:pPr>
    </w:p>
    <w:p w14:paraId="13C2C73B" w14:textId="1C5C48E1" w:rsidR="00D335C1" w:rsidRPr="00D335C1" w:rsidRDefault="00D335C1" w:rsidP="00D335C1">
      <w:pPr>
        <w:widowControl w:val="0"/>
        <w:tabs>
          <w:tab w:val="left" w:pos="1418"/>
          <w:tab w:val="left" w:pos="1702"/>
        </w:tabs>
        <w:jc w:val="both"/>
        <w:rPr>
          <w:rFonts w:ascii="Open Sans" w:hAnsi="Open Sans" w:cs="Open Sans"/>
        </w:rPr>
      </w:pPr>
      <w:r w:rsidRPr="00D335C1">
        <w:rPr>
          <w:rFonts w:ascii="Open Sans" w:hAnsi="Open Sans" w:cs="Open Sans"/>
        </w:rPr>
        <w:t xml:space="preserve">V primeru, da izstavljeni račun ni pravilen, ga je naročnik dolžan zavrniti z obrazložitvijo, izvajalec pa je dolžan izstaviti nov, popravljen račun v roku </w:t>
      </w:r>
      <w:r>
        <w:rPr>
          <w:rFonts w:ascii="Open Sans" w:hAnsi="Open Sans" w:cs="Open Sans"/>
        </w:rPr>
        <w:t>3</w:t>
      </w:r>
      <w:r w:rsidRPr="00D335C1">
        <w:rPr>
          <w:rFonts w:ascii="Open Sans" w:hAnsi="Open Sans" w:cs="Open Sans"/>
        </w:rPr>
        <w:t xml:space="preserve"> (</w:t>
      </w:r>
      <w:r>
        <w:rPr>
          <w:rFonts w:ascii="Open Sans" w:hAnsi="Open Sans" w:cs="Open Sans"/>
        </w:rPr>
        <w:t>treh</w:t>
      </w:r>
      <w:r w:rsidRPr="00D335C1">
        <w:rPr>
          <w:rFonts w:ascii="Open Sans" w:hAnsi="Open Sans" w:cs="Open Sans"/>
        </w:rPr>
        <w:t xml:space="preserve">) </w:t>
      </w:r>
      <w:r w:rsidR="00DE78DA">
        <w:rPr>
          <w:rFonts w:ascii="Open Sans" w:hAnsi="Open Sans" w:cs="Open Sans"/>
        </w:rPr>
        <w:t>koledarskih</w:t>
      </w:r>
      <w:r w:rsidRPr="00D335C1">
        <w:rPr>
          <w:rFonts w:ascii="Open Sans" w:hAnsi="Open Sans" w:cs="Open Sans"/>
        </w:rPr>
        <w:t xml:space="preserve"> dni od zavrnitve, v katerem bo izkazana pravilna vrednost izvedenih storitev.</w:t>
      </w:r>
    </w:p>
    <w:p w14:paraId="3261CD25" w14:textId="77777777" w:rsidR="00D335C1" w:rsidRPr="00D335C1" w:rsidRDefault="00D335C1" w:rsidP="00D335C1">
      <w:pPr>
        <w:widowControl w:val="0"/>
        <w:tabs>
          <w:tab w:val="left" w:pos="1418"/>
          <w:tab w:val="left" w:pos="1702"/>
        </w:tabs>
        <w:jc w:val="both"/>
        <w:rPr>
          <w:rFonts w:ascii="Open Sans" w:hAnsi="Open Sans" w:cs="Open Sans"/>
        </w:rPr>
      </w:pPr>
    </w:p>
    <w:p w14:paraId="6D07CC72" w14:textId="0EC825F0" w:rsidR="00D335C1" w:rsidRDefault="00D335C1" w:rsidP="00D335C1">
      <w:pPr>
        <w:widowControl w:val="0"/>
        <w:tabs>
          <w:tab w:val="left" w:pos="1418"/>
          <w:tab w:val="left" w:pos="1702"/>
        </w:tabs>
        <w:jc w:val="both"/>
        <w:rPr>
          <w:rFonts w:ascii="Open Sans" w:hAnsi="Open Sans" w:cs="Open Sans"/>
        </w:rPr>
      </w:pPr>
      <w:r w:rsidRPr="00D335C1">
        <w:rPr>
          <w:rFonts w:ascii="Open Sans" w:hAnsi="Open Sans" w:cs="Open Sans"/>
        </w:rPr>
        <w:t>Naročnik se obvezuje, da bo prejeti račun plačal na transakcijski račun izvajalca, ki je uradno evidentiran pri AJPES in bo naveden na računu, v roku 30 (tridesetih) koledarskih dni od dneva izstavitve računa, sestavljenega v skladu s tem okvirnim sporazumom.</w:t>
      </w:r>
    </w:p>
    <w:p w14:paraId="2F64197E" w14:textId="6BB6C885" w:rsidR="007E598E" w:rsidRDefault="007E598E" w:rsidP="00D335C1">
      <w:pPr>
        <w:widowControl w:val="0"/>
        <w:tabs>
          <w:tab w:val="left" w:pos="1418"/>
          <w:tab w:val="left" w:pos="1702"/>
        </w:tabs>
        <w:jc w:val="both"/>
        <w:rPr>
          <w:rFonts w:ascii="Open Sans" w:hAnsi="Open Sans" w:cs="Open Sans"/>
        </w:rPr>
      </w:pPr>
    </w:p>
    <w:p w14:paraId="3335A1C9" w14:textId="77777777" w:rsidR="007E598E" w:rsidRPr="007E598E" w:rsidRDefault="007E598E" w:rsidP="007E598E">
      <w:pPr>
        <w:widowControl w:val="0"/>
        <w:tabs>
          <w:tab w:val="left" w:pos="1418"/>
          <w:tab w:val="left" w:pos="1702"/>
        </w:tabs>
        <w:jc w:val="both"/>
        <w:rPr>
          <w:rFonts w:ascii="Open Sans" w:hAnsi="Open Sans" w:cs="Open Sans"/>
        </w:rPr>
      </w:pPr>
      <w:r w:rsidRPr="007E598E">
        <w:rPr>
          <w:rFonts w:ascii="Open Sans" w:hAnsi="Open Sans" w:cs="Open Sans"/>
        </w:rPr>
        <w:t>V primeru naročnikove zamude pri plačilu ima izvajalec pravico zaračunati zakonske zamudne obresti.</w:t>
      </w:r>
    </w:p>
    <w:p w14:paraId="5E37800A" w14:textId="77777777" w:rsidR="007E598E" w:rsidRPr="00D335C1" w:rsidRDefault="007E598E" w:rsidP="00D335C1">
      <w:pPr>
        <w:widowControl w:val="0"/>
        <w:tabs>
          <w:tab w:val="left" w:pos="1418"/>
          <w:tab w:val="left" w:pos="1702"/>
        </w:tabs>
        <w:jc w:val="both"/>
        <w:rPr>
          <w:rFonts w:ascii="Open Sans" w:hAnsi="Open Sans" w:cs="Open Sans"/>
        </w:rPr>
      </w:pPr>
    </w:p>
    <w:p w14:paraId="66F27AC7" w14:textId="77777777" w:rsidR="00BB2A3E" w:rsidRDefault="00BB2A3E" w:rsidP="00BB2A3E">
      <w:pPr>
        <w:widowControl w:val="0"/>
        <w:tabs>
          <w:tab w:val="left" w:pos="1418"/>
          <w:tab w:val="left" w:pos="1702"/>
        </w:tabs>
        <w:jc w:val="both"/>
        <w:rPr>
          <w:rFonts w:ascii="Open Sans" w:hAnsi="Open Sans" w:cs="Open Sans"/>
        </w:rPr>
      </w:pPr>
    </w:p>
    <w:p w14:paraId="034C6A02" w14:textId="77777777" w:rsidR="007F343F" w:rsidRPr="008708FC" w:rsidRDefault="007F343F" w:rsidP="00055268">
      <w:pPr>
        <w:pStyle w:val="Telobesedila-zamik"/>
        <w:widowControl w:val="0"/>
        <w:numPr>
          <w:ilvl w:val="0"/>
          <w:numId w:val="18"/>
        </w:numPr>
        <w:tabs>
          <w:tab w:val="clear" w:pos="709"/>
          <w:tab w:val="clear" w:pos="1080"/>
        </w:tabs>
        <w:ind w:left="426" w:hanging="426"/>
        <w:jc w:val="center"/>
        <w:rPr>
          <w:rFonts w:ascii="Open Sans" w:hAnsi="Open Sans" w:cs="Open Sans"/>
          <w:b/>
          <w:sz w:val="20"/>
          <w:lang w:val="sl-SI"/>
        </w:rPr>
      </w:pPr>
      <w:r w:rsidRPr="008708FC">
        <w:rPr>
          <w:rFonts w:ascii="Open Sans" w:hAnsi="Open Sans" w:cs="Open Sans"/>
          <w:b/>
          <w:sz w:val="20"/>
          <w:lang w:val="sl-SI"/>
        </w:rPr>
        <w:t>PODIZVAJALCI</w:t>
      </w:r>
    </w:p>
    <w:p w14:paraId="258B7458" w14:textId="77777777" w:rsidR="007F343F" w:rsidRPr="008708FC" w:rsidRDefault="007F343F" w:rsidP="007F343F">
      <w:pPr>
        <w:widowControl w:val="0"/>
        <w:jc w:val="center"/>
        <w:rPr>
          <w:rFonts w:ascii="Open Sans" w:hAnsi="Open Sans" w:cs="Open Sans"/>
          <w:b/>
        </w:rPr>
      </w:pPr>
    </w:p>
    <w:p w14:paraId="71FB0E7D" w14:textId="77777777" w:rsidR="007F343F" w:rsidRPr="008708FC" w:rsidRDefault="007F343F" w:rsidP="00451A5C">
      <w:pPr>
        <w:widowControl w:val="0"/>
        <w:numPr>
          <w:ilvl w:val="0"/>
          <w:numId w:val="17"/>
        </w:numPr>
        <w:jc w:val="center"/>
        <w:rPr>
          <w:rFonts w:ascii="Open Sans" w:hAnsi="Open Sans" w:cs="Open Sans"/>
        </w:rPr>
      </w:pPr>
      <w:r w:rsidRPr="008708FC">
        <w:rPr>
          <w:rFonts w:ascii="Open Sans" w:hAnsi="Open Sans" w:cs="Open Sans"/>
        </w:rPr>
        <w:t>člen</w:t>
      </w:r>
    </w:p>
    <w:p w14:paraId="4767BCEF" w14:textId="77777777" w:rsidR="007F343F" w:rsidRPr="008708FC" w:rsidRDefault="007F343F" w:rsidP="007F34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i/>
        </w:rPr>
      </w:pPr>
    </w:p>
    <w:p w14:paraId="71C7E979" w14:textId="77777777" w:rsidR="007F343F" w:rsidRPr="008708FC" w:rsidRDefault="007F343F" w:rsidP="007F343F">
      <w:pPr>
        <w:widowControl w:val="0"/>
        <w:jc w:val="center"/>
        <w:rPr>
          <w:rFonts w:ascii="Open Sans" w:hAnsi="Open Sans" w:cs="Open Sans"/>
          <w:b/>
          <w:i/>
        </w:rPr>
      </w:pPr>
      <w:r w:rsidRPr="008708FC">
        <w:rPr>
          <w:rFonts w:ascii="Open Sans" w:hAnsi="Open Sans" w:cs="Open Sans"/>
          <w:b/>
          <w:i/>
        </w:rPr>
        <w:t>/ se upošteva v primeru, da izvajalec nastopa s podizvajalcem /</w:t>
      </w:r>
    </w:p>
    <w:p w14:paraId="1D54C032" w14:textId="77777777" w:rsidR="007F343F" w:rsidRPr="008708FC" w:rsidRDefault="007F343F" w:rsidP="007F343F">
      <w:pPr>
        <w:widowControl w:val="0"/>
        <w:jc w:val="both"/>
        <w:rPr>
          <w:rFonts w:ascii="Open Sans" w:hAnsi="Open Sans" w:cs="Open Sans"/>
        </w:rPr>
      </w:pPr>
    </w:p>
    <w:p w14:paraId="575DEDBE" w14:textId="1B64B2E9" w:rsidR="007F343F" w:rsidRDefault="007F343F" w:rsidP="007F343F">
      <w:pPr>
        <w:widowControl w:val="0"/>
        <w:jc w:val="both"/>
        <w:rPr>
          <w:rFonts w:ascii="Open Sans" w:hAnsi="Open Sans" w:cs="Open Sans"/>
        </w:rPr>
      </w:pPr>
      <w:r w:rsidRPr="008708FC">
        <w:rPr>
          <w:rFonts w:ascii="Open Sans" w:hAnsi="Open Sans" w:cs="Open Sans"/>
        </w:rPr>
        <w:t>Izvajalec v okviru tega okvirnega sporazuma nastopa skupaj z naslednjimi podizvajalci:</w:t>
      </w:r>
    </w:p>
    <w:p w14:paraId="01305FF4" w14:textId="77777777" w:rsidR="00DE78DA" w:rsidRPr="008708FC" w:rsidRDefault="00DE78DA" w:rsidP="007F343F">
      <w:pPr>
        <w:widowControl w:val="0"/>
        <w:jc w:val="both"/>
        <w:rPr>
          <w:rFonts w:ascii="Open Sans" w:hAnsi="Open Sans" w:cs="Open Sans"/>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5633"/>
      </w:tblGrid>
      <w:tr w:rsidR="00F51DDB" w:rsidRPr="006512E1" w14:paraId="52B4B754" w14:textId="77777777" w:rsidTr="00F51DDB">
        <w:trPr>
          <w:trHeight w:val="269"/>
          <w:jc w:val="center"/>
        </w:trPr>
        <w:tc>
          <w:tcPr>
            <w:tcW w:w="3656" w:type="dxa"/>
            <w:tcBorders>
              <w:top w:val="single" w:sz="4" w:space="0" w:color="auto"/>
              <w:left w:val="single" w:sz="4" w:space="0" w:color="auto"/>
              <w:bottom w:val="single" w:sz="4" w:space="0" w:color="auto"/>
              <w:right w:val="single" w:sz="4" w:space="0" w:color="auto"/>
            </w:tcBorders>
            <w:vAlign w:val="center"/>
          </w:tcPr>
          <w:p w14:paraId="5BCFF6D6" w14:textId="77777777" w:rsidR="00F51DDB" w:rsidRPr="006512E1" w:rsidRDefault="00F51DDB" w:rsidP="00722473">
            <w:pPr>
              <w:widowControl w:val="0"/>
              <w:ind w:left="70"/>
              <w:jc w:val="both"/>
              <w:rPr>
                <w:rFonts w:ascii="Open Sans" w:hAnsi="Open Sans" w:cs="Open Sans"/>
              </w:rPr>
            </w:pPr>
            <w:r w:rsidRPr="006512E1">
              <w:rPr>
                <w:rFonts w:ascii="Open Sans" w:hAnsi="Open Sans" w:cs="Open Sans"/>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43D6767" w14:textId="77777777" w:rsidR="00F51DDB" w:rsidRPr="006512E1" w:rsidRDefault="00F51DDB" w:rsidP="00722473">
            <w:pPr>
              <w:widowControl w:val="0"/>
              <w:ind w:left="357"/>
              <w:jc w:val="both"/>
              <w:rPr>
                <w:rFonts w:ascii="Open Sans" w:hAnsi="Open Sans" w:cs="Open Sans"/>
              </w:rPr>
            </w:pPr>
          </w:p>
        </w:tc>
      </w:tr>
      <w:tr w:rsidR="00F51DDB" w:rsidRPr="006512E1" w14:paraId="5227295A" w14:textId="77777777" w:rsidTr="00F51DDB">
        <w:trPr>
          <w:trHeight w:val="273"/>
          <w:jc w:val="center"/>
        </w:trPr>
        <w:tc>
          <w:tcPr>
            <w:tcW w:w="3656" w:type="dxa"/>
            <w:tcBorders>
              <w:top w:val="single" w:sz="4" w:space="0" w:color="auto"/>
              <w:left w:val="single" w:sz="4" w:space="0" w:color="auto"/>
              <w:bottom w:val="single" w:sz="4" w:space="0" w:color="auto"/>
              <w:right w:val="single" w:sz="4" w:space="0" w:color="auto"/>
            </w:tcBorders>
            <w:vAlign w:val="center"/>
          </w:tcPr>
          <w:p w14:paraId="79E9F458" w14:textId="77777777" w:rsidR="00F51DDB" w:rsidRPr="006512E1" w:rsidRDefault="00F51DDB" w:rsidP="00722473">
            <w:pPr>
              <w:widowControl w:val="0"/>
              <w:ind w:left="70"/>
              <w:jc w:val="both"/>
              <w:rPr>
                <w:rFonts w:ascii="Open Sans" w:hAnsi="Open Sans" w:cs="Open Sans"/>
              </w:rPr>
            </w:pPr>
            <w:r w:rsidRPr="006512E1">
              <w:rPr>
                <w:rFonts w:ascii="Open Sans" w:hAnsi="Open Sans" w:cs="Open Sans"/>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1F4FC437" w14:textId="77777777" w:rsidR="00F51DDB" w:rsidRPr="006512E1" w:rsidRDefault="00F51DDB" w:rsidP="00722473">
            <w:pPr>
              <w:widowControl w:val="0"/>
              <w:ind w:left="357"/>
              <w:jc w:val="both"/>
              <w:rPr>
                <w:rFonts w:ascii="Open Sans" w:hAnsi="Open Sans" w:cs="Open Sans"/>
              </w:rPr>
            </w:pPr>
          </w:p>
        </w:tc>
      </w:tr>
      <w:tr w:rsidR="00F51DDB" w:rsidRPr="006512E1" w14:paraId="0D23A96F" w14:textId="77777777" w:rsidTr="00F51DDB">
        <w:trPr>
          <w:trHeight w:val="278"/>
          <w:jc w:val="center"/>
        </w:trPr>
        <w:tc>
          <w:tcPr>
            <w:tcW w:w="3656" w:type="dxa"/>
            <w:tcBorders>
              <w:top w:val="single" w:sz="4" w:space="0" w:color="auto"/>
              <w:left w:val="single" w:sz="4" w:space="0" w:color="auto"/>
              <w:right w:val="single" w:sz="4" w:space="0" w:color="auto"/>
            </w:tcBorders>
            <w:vAlign w:val="center"/>
          </w:tcPr>
          <w:p w14:paraId="436A4473" w14:textId="77777777" w:rsidR="00F51DDB" w:rsidRPr="006512E1" w:rsidRDefault="00F51DDB" w:rsidP="00722473">
            <w:pPr>
              <w:widowControl w:val="0"/>
              <w:ind w:left="70"/>
              <w:jc w:val="both"/>
              <w:rPr>
                <w:rFonts w:ascii="Open Sans" w:hAnsi="Open Sans" w:cs="Open Sans"/>
              </w:rPr>
            </w:pPr>
            <w:r w:rsidRPr="006512E1">
              <w:rPr>
                <w:rFonts w:ascii="Open Sans" w:hAnsi="Open Sans" w:cs="Open Sans"/>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5ED0D90D" w14:textId="77777777" w:rsidR="00F51DDB" w:rsidRPr="006512E1" w:rsidRDefault="00F51DDB" w:rsidP="00722473">
            <w:pPr>
              <w:widowControl w:val="0"/>
              <w:ind w:left="357"/>
              <w:jc w:val="center"/>
              <w:rPr>
                <w:rFonts w:ascii="Open Sans" w:hAnsi="Open Sans" w:cs="Open Sans"/>
              </w:rPr>
            </w:pPr>
            <w:r w:rsidRPr="006512E1">
              <w:rPr>
                <w:rFonts w:ascii="Open Sans" w:hAnsi="Open Sans" w:cs="Open Sans"/>
              </w:rPr>
              <w:t>DA / NE</w:t>
            </w:r>
          </w:p>
        </w:tc>
      </w:tr>
      <w:tr w:rsidR="00F51DDB" w:rsidRPr="006512E1" w14:paraId="3214C8B4" w14:textId="77777777" w:rsidTr="00F51DDB">
        <w:trPr>
          <w:trHeight w:val="267"/>
          <w:jc w:val="center"/>
        </w:trPr>
        <w:tc>
          <w:tcPr>
            <w:tcW w:w="3656" w:type="dxa"/>
            <w:tcBorders>
              <w:top w:val="single" w:sz="4" w:space="0" w:color="auto"/>
              <w:left w:val="single" w:sz="4" w:space="0" w:color="auto"/>
              <w:bottom w:val="single" w:sz="4" w:space="0" w:color="auto"/>
              <w:right w:val="single" w:sz="4" w:space="0" w:color="auto"/>
            </w:tcBorders>
            <w:vAlign w:val="center"/>
          </w:tcPr>
          <w:p w14:paraId="2C27B568" w14:textId="77777777" w:rsidR="00F51DDB" w:rsidRPr="006512E1" w:rsidRDefault="00F51DDB" w:rsidP="00722473">
            <w:pPr>
              <w:widowControl w:val="0"/>
              <w:ind w:left="70"/>
              <w:rPr>
                <w:rFonts w:ascii="Open Sans" w:hAnsi="Open Sans" w:cs="Open Sans"/>
              </w:rPr>
            </w:pPr>
            <w:r w:rsidRPr="006512E1">
              <w:rPr>
                <w:rFonts w:ascii="Open Sans" w:hAnsi="Open Sans" w:cs="Open Sans"/>
              </w:rPr>
              <w:t>Vse osebe, ki so člani upravnega, vodstvenega ali nadzornega organa tega gospodarskega subjekta ali ki imajo pooblastila za njegovo zastopanje ali odločanje ali nadzor v njem</w:t>
            </w:r>
          </w:p>
        </w:tc>
        <w:tc>
          <w:tcPr>
            <w:tcW w:w="5633" w:type="dxa"/>
            <w:tcBorders>
              <w:top w:val="single" w:sz="4" w:space="0" w:color="auto"/>
              <w:left w:val="single" w:sz="4" w:space="0" w:color="auto"/>
              <w:bottom w:val="single" w:sz="4" w:space="0" w:color="auto"/>
              <w:right w:val="single" w:sz="4" w:space="0" w:color="auto"/>
            </w:tcBorders>
            <w:vAlign w:val="center"/>
          </w:tcPr>
          <w:p w14:paraId="0A672576" w14:textId="77777777" w:rsidR="00F51DDB" w:rsidRPr="006512E1" w:rsidRDefault="00F51DDB" w:rsidP="00722473">
            <w:pPr>
              <w:widowControl w:val="0"/>
              <w:ind w:left="357"/>
              <w:jc w:val="both"/>
              <w:rPr>
                <w:rFonts w:ascii="Open Sans" w:hAnsi="Open Sans" w:cs="Open Sans"/>
              </w:rPr>
            </w:pPr>
          </w:p>
        </w:tc>
      </w:tr>
      <w:tr w:rsidR="00F51DDB" w:rsidRPr="006512E1" w14:paraId="12E59F87" w14:textId="77777777" w:rsidTr="00F51DDB">
        <w:trPr>
          <w:trHeight w:val="285"/>
          <w:jc w:val="center"/>
        </w:trPr>
        <w:tc>
          <w:tcPr>
            <w:tcW w:w="3656" w:type="dxa"/>
            <w:tcBorders>
              <w:top w:val="single" w:sz="4" w:space="0" w:color="auto"/>
              <w:left w:val="single" w:sz="4" w:space="0" w:color="auto"/>
              <w:bottom w:val="single" w:sz="4" w:space="0" w:color="auto"/>
              <w:right w:val="single" w:sz="4" w:space="0" w:color="auto"/>
            </w:tcBorders>
            <w:vAlign w:val="center"/>
          </w:tcPr>
          <w:p w14:paraId="62647B01" w14:textId="77777777" w:rsidR="00F51DDB" w:rsidRPr="006512E1" w:rsidRDefault="00F51DDB" w:rsidP="00722473">
            <w:pPr>
              <w:widowControl w:val="0"/>
              <w:ind w:left="70"/>
              <w:jc w:val="both"/>
              <w:rPr>
                <w:rFonts w:ascii="Open Sans" w:hAnsi="Open Sans" w:cs="Open Sans"/>
              </w:rPr>
            </w:pPr>
            <w:r w:rsidRPr="006512E1">
              <w:rPr>
                <w:rFonts w:ascii="Open Sans" w:hAnsi="Open Sans" w:cs="Open Sans"/>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3CFB87E" w14:textId="77777777" w:rsidR="00F51DDB" w:rsidRPr="006512E1" w:rsidRDefault="00F51DDB" w:rsidP="00722473">
            <w:pPr>
              <w:widowControl w:val="0"/>
              <w:ind w:left="357"/>
              <w:jc w:val="both"/>
              <w:rPr>
                <w:rFonts w:ascii="Open Sans" w:hAnsi="Open Sans" w:cs="Open Sans"/>
              </w:rPr>
            </w:pPr>
          </w:p>
        </w:tc>
      </w:tr>
      <w:tr w:rsidR="00F51DDB" w:rsidRPr="006512E1" w14:paraId="22C895E9" w14:textId="77777777" w:rsidTr="00F51DDB">
        <w:trPr>
          <w:trHeight w:val="261"/>
          <w:jc w:val="center"/>
        </w:trPr>
        <w:tc>
          <w:tcPr>
            <w:tcW w:w="3656" w:type="dxa"/>
            <w:tcBorders>
              <w:top w:val="single" w:sz="4" w:space="0" w:color="auto"/>
              <w:left w:val="single" w:sz="4" w:space="0" w:color="auto"/>
              <w:bottom w:val="single" w:sz="4" w:space="0" w:color="auto"/>
              <w:right w:val="single" w:sz="4" w:space="0" w:color="auto"/>
            </w:tcBorders>
            <w:vAlign w:val="center"/>
          </w:tcPr>
          <w:p w14:paraId="0E25CB26" w14:textId="77777777" w:rsidR="00F51DDB" w:rsidRPr="006512E1" w:rsidRDefault="00F51DDB" w:rsidP="00722473">
            <w:pPr>
              <w:widowControl w:val="0"/>
              <w:ind w:left="70"/>
              <w:jc w:val="both"/>
              <w:rPr>
                <w:rFonts w:ascii="Open Sans" w:hAnsi="Open Sans" w:cs="Open Sans"/>
              </w:rPr>
            </w:pPr>
            <w:r w:rsidRPr="006512E1">
              <w:rPr>
                <w:rFonts w:ascii="Open Sans" w:hAnsi="Open Sans" w:cs="Open Sans"/>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AEF20C2" w14:textId="77777777" w:rsidR="00F51DDB" w:rsidRPr="006512E1" w:rsidRDefault="00F51DDB" w:rsidP="00722473">
            <w:pPr>
              <w:widowControl w:val="0"/>
              <w:ind w:left="357"/>
              <w:jc w:val="both"/>
              <w:rPr>
                <w:rFonts w:ascii="Open Sans" w:hAnsi="Open Sans" w:cs="Open Sans"/>
              </w:rPr>
            </w:pPr>
          </w:p>
        </w:tc>
      </w:tr>
      <w:tr w:rsidR="00F51DDB" w:rsidRPr="006512E1" w14:paraId="4AA25B23" w14:textId="77777777" w:rsidTr="00F51DDB">
        <w:trPr>
          <w:trHeight w:val="279"/>
          <w:jc w:val="center"/>
        </w:trPr>
        <w:tc>
          <w:tcPr>
            <w:tcW w:w="3656" w:type="dxa"/>
            <w:tcBorders>
              <w:top w:val="single" w:sz="4" w:space="0" w:color="auto"/>
              <w:left w:val="single" w:sz="4" w:space="0" w:color="auto"/>
              <w:bottom w:val="single" w:sz="4" w:space="0" w:color="auto"/>
              <w:right w:val="single" w:sz="4" w:space="0" w:color="auto"/>
            </w:tcBorders>
            <w:vAlign w:val="center"/>
          </w:tcPr>
          <w:p w14:paraId="042BC08C" w14:textId="77777777" w:rsidR="00F51DDB" w:rsidRPr="006512E1" w:rsidRDefault="00F51DDB" w:rsidP="00722473">
            <w:pPr>
              <w:widowControl w:val="0"/>
              <w:ind w:left="70"/>
              <w:jc w:val="both"/>
              <w:rPr>
                <w:rFonts w:ascii="Open Sans" w:hAnsi="Open Sans" w:cs="Open Sans"/>
              </w:rPr>
            </w:pPr>
            <w:r w:rsidRPr="006512E1">
              <w:rPr>
                <w:rFonts w:ascii="Open Sans" w:hAnsi="Open Sans" w:cs="Open Sans"/>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1D86777B" w14:textId="77777777" w:rsidR="00F51DDB" w:rsidRPr="006512E1" w:rsidRDefault="00F51DDB" w:rsidP="00722473">
            <w:pPr>
              <w:widowControl w:val="0"/>
              <w:ind w:left="357"/>
              <w:jc w:val="both"/>
              <w:rPr>
                <w:rFonts w:ascii="Open Sans" w:hAnsi="Open Sans" w:cs="Open Sans"/>
              </w:rPr>
            </w:pPr>
          </w:p>
        </w:tc>
      </w:tr>
      <w:tr w:rsidR="00F51DDB" w:rsidRPr="006512E1" w14:paraId="7FDF9FEC" w14:textId="77777777" w:rsidTr="00F51DDB">
        <w:trPr>
          <w:trHeight w:val="616"/>
          <w:jc w:val="center"/>
        </w:trPr>
        <w:tc>
          <w:tcPr>
            <w:tcW w:w="3656" w:type="dxa"/>
            <w:tcBorders>
              <w:top w:val="single" w:sz="4" w:space="0" w:color="auto"/>
              <w:left w:val="single" w:sz="4" w:space="0" w:color="auto"/>
              <w:right w:val="single" w:sz="4" w:space="0" w:color="auto"/>
            </w:tcBorders>
            <w:vAlign w:val="center"/>
          </w:tcPr>
          <w:p w14:paraId="518F230F" w14:textId="77777777" w:rsidR="00F51DDB" w:rsidRPr="006512E1" w:rsidRDefault="00F51DDB" w:rsidP="00722473">
            <w:pPr>
              <w:widowControl w:val="0"/>
              <w:ind w:left="70"/>
              <w:jc w:val="both"/>
              <w:rPr>
                <w:rFonts w:ascii="Open Sans" w:hAnsi="Open Sans" w:cs="Open Sans"/>
              </w:rPr>
            </w:pPr>
            <w:r w:rsidRPr="006512E1">
              <w:rPr>
                <w:rFonts w:ascii="Open Sans" w:hAnsi="Open Sans" w:cs="Open Sans"/>
              </w:rPr>
              <w:t>Del javnega naročila, ki se oddaja v podizvajanje (vrsta/opis del)</w:t>
            </w:r>
          </w:p>
        </w:tc>
        <w:tc>
          <w:tcPr>
            <w:tcW w:w="5633" w:type="dxa"/>
            <w:tcBorders>
              <w:top w:val="single" w:sz="4" w:space="0" w:color="auto"/>
              <w:left w:val="single" w:sz="4" w:space="0" w:color="auto"/>
              <w:right w:val="single" w:sz="4" w:space="0" w:color="auto"/>
            </w:tcBorders>
            <w:vAlign w:val="center"/>
          </w:tcPr>
          <w:p w14:paraId="7B40CC04" w14:textId="77777777" w:rsidR="00F51DDB" w:rsidRPr="006512E1" w:rsidRDefault="00F51DDB" w:rsidP="00722473">
            <w:pPr>
              <w:widowControl w:val="0"/>
              <w:ind w:left="357"/>
              <w:jc w:val="both"/>
              <w:rPr>
                <w:rFonts w:ascii="Open Sans" w:hAnsi="Open Sans" w:cs="Open Sans"/>
              </w:rPr>
            </w:pPr>
          </w:p>
        </w:tc>
      </w:tr>
      <w:tr w:rsidR="00F51DDB" w:rsidRPr="006512E1" w14:paraId="66C576D7" w14:textId="77777777" w:rsidTr="00F51DDB">
        <w:trPr>
          <w:trHeight w:val="235"/>
          <w:jc w:val="center"/>
        </w:trPr>
        <w:tc>
          <w:tcPr>
            <w:tcW w:w="3656" w:type="dxa"/>
            <w:tcBorders>
              <w:top w:val="single" w:sz="4" w:space="0" w:color="auto"/>
              <w:left w:val="single" w:sz="4" w:space="0" w:color="auto"/>
              <w:bottom w:val="single" w:sz="4" w:space="0" w:color="auto"/>
              <w:right w:val="single" w:sz="4" w:space="0" w:color="auto"/>
            </w:tcBorders>
            <w:vAlign w:val="center"/>
          </w:tcPr>
          <w:p w14:paraId="41072548" w14:textId="77777777" w:rsidR="00F51DDB" w:rsidRPr="006512E1" w:rsidRDefault="00F51DDB" w:rsidP="00722473">
            <w:pPr>
              <w:widowControl w:val="0"/>
              <w:ind w:left="70"/>
              <w:jc w:val="both"/>
              <w:rPr>
                <w:rFonts w:ascii="Open Sans" w:hAnsi="Open Sans" w:cs="Open Sans"/>
              </w:rPr>
            </w:pPr>
            <w:r w:rsidRPr="006512E1">
              <w:rPr>
                <w:rFonts w:ascii="Open Sans" w:hAnsi="Open Sans" w:cs="Open Sans"/>
              </w:rPr>
              <w:t xml:space="preserve">Količina/Delež (%) v </w:t>
            </w:r>
            <w:proofErr w:type="spellStart"/>
            <w:r w:rsidRPr="006512E1">
              <w:rPr>
                <w:rFonts w:ascii="Open Sans" w:hAnsi="Open Sans" w:cs="Open Sans"/>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4A2E216F" w14:textId="77777777" w:rsidR="00F51DDB" w:rsidRPr="006512E1" w:rsidRDefault="00F51DDB" w:rsidP="00722473">
            <w:pPr>
              <w:widowControl w:val="0"/>
              <w:ind w:left="357"/>
              <w:jc w:val="both"/>
              <w:rPr>
                <w:rFonts w:ascii="Open Sans" w:hAnsi="Open Sans" w:cs="Open Sans"/>
              </w:rPr>
            </w:pPr>
          </w:p>
        </w:tc>
      </w:tr>
      <w:tr w:rsidR="00F51DDB" w:rsidRPr="006512E1" w14:paraId="0E11B323" w14:textId="77777777" w:rsidTr="00F51DDB">
        <w:trPr>
          <w:trHeight w:val="273"/>
          <w:jc w:val="center"/>
        </w:trPr>
        <w:tc>
          <w:tcPr>
            <w:tcW w:w="3656" w:type="dxa"/>
            <w:tcBorders>
              <w:top w:val="single" w:sz="4" w:space="0" w:color="auto"/>
              <w:left w:val="single" w:sz="4" w:space="0" w:color="auto"/>
              <w:bottom w:val="single" w:sz="4" w:space="0" w:color="auto"/>
              <w:right w:val="single" w:sz="4" w:space="0" w:color="auto"/>
            </w:tcBorders>
            <w:vAlign w:val="center"/>
          </w:tcPr>
          <w:p w14:paraId="406CF5F0" w14:textId="38D55EF6" w:rsidR="00F51DDB" w:rsidRPr="006512E1" w:rsidRDefault="00F51DDB" w:rsidP="00722473">
            <w:pPr>
              <w:widowControl w:val="0"/>
              <w:ind w:left="70"/>
              <w:rPr>
                <w:rFonts w:ascii="Open Sans" w:hAnsi="Open Sans" w:cs="Open Sans"/>
              </w:rPr>
            </w:pPr>
            <w:r w:rsidRPr="006512E1">
              <w:rPr>
                <w:rFonts w:ascii="Open Sans" w:hAnsi="Open Sans" w:cs="Open Sans"/>
              </w:rPr>
              <w:t>Kraj izvedbe storitev</w:t>
            </w:r>
          </w:p>
        </w:tc>
        <w:tc>
          <w:tcPr>
            <w:tcW w:w="5633" w:type="dxa"/>
            <w:tcBorders>
              <w:top w:val="single" w:sz="4" w:space="0" w:color="auto"/>
              <w:left w:val="single" w:sz="4" w:space="0" w:color="auto"/>
              <w:bottom w:val="single" w:sz="4" w:space="0" w:color="auto"/>
              <w:right w:val="single" w:sz="4" w:space="0" w:color="auto"/>
            </w:tcBorders>
            <w:vAlign w:val="center"/>
          </w:tcPr>
          <w:p w14:paraId="2F23DE3E" w14:textId="77777777" w:rsidR="00F51DDB" w:rsidRPr="006512E1" w:rsidRDefault="00F51DDB" w:rsidP="00722473">
            <w:pPr>
              <w:widowControl w:val="0"/>
              <w:ind w:left="357"/>
              <w:jc w:val="both"/>
              <w:rPr>
                <w:rFonts w:ascii="Open Sans" w:hAnsi="Open Sans" w:cs="Open Sans"/>
              </w:rPr>
            </w:pPr>
          </w:p>
        </w:tc>
      </w:tr>
      <w:tr w:rsidR="00F51DDB" w:rsidRPr="006512E1" w14:paraId="2ADCB890" w14:textId="77777777" w:rsidTr="00F51DDB">
        <w:trPr>
          <w:trHeight w:val="277"/>
          <w:jc w:val="center"/>
        </w:trPr>
        <w:tc>
          <w:tcPr>
            <w:tcW w:w="3656" w:type="dxa"/>
            <w:tcBorders>
              <w:top w:val="single" w:sz="4" w:space="0" w:color="auto"/>
              <w:left w:val="single" w:sz="4" w:space="0" w:color="auto"/>
              <w:bottom w:val="single" w:sz="4" w:space="0" w:color="auto"/>
              <w:right w:val="single" w:sz="4" w:space="0" w:color="auto"/>
            </w:tcBorders>
            <w:vAlign w:val="center"/>
          </w:tcPr>
          <w:p w14:paraId="58120B8C" w14:textId="6CA8E3CC" w:rsidR="00F51DDB" w:rsidRPr="006512E1" w:rsidRDefault="00F51DDB" w:rsidP="00722473">
            <w:pPr>
              <w:widowControl w:val="0"/>
              <w:ind w:left="70"/>
              <w:rPr>
                <w:rFonts w:ascii="Open Sans" w:hAnsi="Open Sans" w:cs="Open Sans"/>
              </w:rPr>
            </w:pPr>
            <w:r w:rsidRPr="006512E1">
              <w:rPr>
                <w:rFonts w:ascii="Open Sans" w:hAnsi="Open Sans" w:cs="Open Sans"/>
              </w:rPr>
              <w:t>Rok izvedbe storitev</w:t>
            </w:r>
          </w:p>
        </w:tc>
        <w:tc>
          <w:tcPr>
            <w:tcW w:w="5633" w:type="dxa"/>
            <w:tcBorders>
              <w:top w:val="single" w:sz="4" w:space="0" w:color="auto"/>
              <w:left w:val="single" w:sz="4" w:space="0" w:color="auto"/>
              <w:bottom w:val="single" w:sz="4" w:space="0" w:color="auto"/>
              <w:right w:val="single" w:sz="4" w:space="0" w:color="auto"/>
            </w:tcBorders>
            <w:vAlign w:val="center"/>
          </w:tcPr>
          <w:p w14:paraId="4751DECA" w14:textId="77777777" w:rsidR="00F51DDB" w:rsidRPr="006512E1" w:rsidRDefault="00F51DDB" w:rsidP="00722473">
            <w:pPr>
              <w:widowControl w:val="0"/>
              <w:ind w:left="357"/>
              <w:jc w:val="both"/>
              <w:rPr>
                <w:rFonts w:ascii="Open Sans" w:hAnsi="Open Sans" w:cs="Open Sans"/>
              </w:rPr>
            </w:pPr>
          </w:p>
        </w:tc>
      </w:tr>
    </w:tbl>
    <w:p w14:paraId="2D81CF38" w14:textId="77777777" w:rsidR="0095246E" w:rsidRDefault="0095246E" w:rsidP="003A2427">
      <w:pPr>
        <w:widowControl w:val="0"/>
        <w:jc w:val="both"/>
        <w:rPr>
          <w:rFonts w:ascii="Open Sans" w:hAnsi="Open Sans" w:cs="Open Sans"/>
        </w:rPr>
      </w:pPr>
    </w:p>
    <w:p w14:paraId="66E4CE9C" w14:textId="3A01DF4A" w:rsidR="003A2427" w:rsidRPr="003A2427" w:rsidRDefault="003A2427" w:rsidP="003A2427">
      <w:pPr>
        <w:widowControl w:val="0"/>
        <w:jc w:val="both"/>
        <w:rPr>
          <w:rFonts w:ascii="Open Sans" w:hAnsi="Open Sans" w:cs="Open Sans"/>
        </w:rPr>
      </w:pPr>
      <w:r w:rsidRPr="003A2427">
        <w:rPr>
          <w:rFonts w:ascii="Open Sans" w:hAnsi="Open Sans" w:cs="Open Sans"/>
        </w:rPr>
        <w:t xml:space="preserve">Izvajalec, ki izvaja javno naročilo z enim ali več podizvajalci, mora v celoti upoštevati obveznosti iz 94. člena ZJN-3 in zahteve iz razpisne dokumentacije št. </w:t>
      </w:r>
      <w:r w:rsidR="00DC7F80">
        <w:rPr>
          <w:rFonts w:ascii="Open Sans" w:hAnsi="Open Sans" w:cs="Open Sans"/>
        </w:rPr>
        <w:t>ENLJ-SPV-136/25</w:t>
      </w:r>
      <w:r w:rsidRPr="003A2427">
        <w:rPr>
          <w:rFonts w:ascii="Open Sans" w:hAnsi="Open Sans" w:cs="Open Sans"/>
        </w:rPr>
        <w:t xml:space="preserve">, ter za vse navedene podizvajalce predložiti izpolnjene, podpisane in žigosane zahtevane obrazce iz razpisne dokumentacije št. </w:t>
      </w:r>
      <w:r w:rsidR="00DC7F80">
        <w:rPr>
          <w:rFonts w:ascii="Open Sans" w:hAnsi="Open Sans" w:cs="Open Sans"/>
        </w:rPr>
        <w:t>ENLJ-</w:t>
      </w:r>
      <w:r w:rsidR="00DC7F80">
        <w:rPr>
          <w:rFonts w:ascii="Open Sans" w:hAnsi="Open Sans" w:cs="Open Sans"/>
        </w:rPr>
        <w:lastRenderedPageBreak/>
        <w:t>SPV-136/25</w:t>
      </w:r>
      <w:r w:rsidRPr="003A2427">
        <w:rPr>
          <w:rFonts w:ascii="Open Sans" w:hAnsi="Open Sans" w:cs="Open Sans"/>
        </w:rPr>
        <w:t>. Če izvajalec ne ravna v skladu s 94. členom ZJN-3, bo naročnik Državni revizijski komisiji podal predlog za uvedbo postopka o prekršku iz 2. točke prvega odstavka 112. člena ZJN-3.</w:t>
      </w:r>
    </w:p>
    <w:p w14:paraId="72D7208B" w14:textId="77777777" w:rsidR="003A2427" w:rsidRPr="003A2427" w:rsidRDefault="003A2427" w:rsidP="003A2427">
      <w:pPr>
        <w:widowControl w:val="0"/>
        <w:jc w:val="both"/>
        <w:rPr>
          <w:rFonts w:ascii="Open Sans" w:hAnsi="Open Sans" w:cs="Open Sans"/>
        </w:rPr>
      </w:pPr>
    </w:p>
    <w:p w14:paraId="42086796" w14:textId="4BFAEFE2" w:rsidR="003A2427" w:rsidRPr="003A2427" w:rsidRDefault="003A2427" w:rsidP="003A2427">
      <w:pPr>
        <w:widowControl w:val="0"/>
        <w:jc w:val="both"/>
        <w:rPr>
          <w:rFonts w:ascii="Open Sans" w:hAnsi="Open Sans" w:cs="Open Sans"/>
        </w:rPr>
      </w:pPr>
      <w:r w:rsidRPr="003A2427">
        <w:rPr>
          <w:rFonts w:ascii="Open Sans" w:hAnsi="Open Sans" w:cs="Open Sans"/>
        </w:rPr>
        <w:t xml:space="preserve">Podizvajalec mora izpolnjevati vse pogoje in zahteve naročnika v zvezi s podizvajalci, ki so navedeni v razpisni dokumentacije št. </w:t>
      </w:r>
      <w:r w:rsidR="00DC7F80">
        <w:rPr>
          <w:rFonts w:ascii="Open Sans" w:hAnsi="Open Sans" w:cs="Open Sans"/>
        </w:rPr>
        <w:t>ENLJ-SPV-136/25</w:t>
      </w:r>
      <w:r w:rsidRPr="003A2427">
        <w:rPr>
          <w:rFonts w:ascii="Open Sans" w:hAnsi="Open Sans" w:cs="Open Sans"/>
        </w:rPr>
        <w:t xml:space="preserve"> ter izpolniti vse navedene priloge, ki se nanašajo na izpolnjevanje pogojev podizvajalcev.</w:t>
      </w:r>
    </w:p>
    <w:p w14:paraId="577ABF55" w14:textId="77777777" w:rsidR="003A2427" w:rsidRPr="003A2427" w:rsidRDefault="003A2427" w:rsidP="003A2427">
      <w:pPr>
        <w:widowControl w:val="0"/>
        <w:jc w:val="both"/>
        <w:rPr>
          <w:rFonts w:ascii="Open Sans" w:hAnsi="Open Sans" w:cs="Open Sans"/>
        </w:rPr>
      </w:pPr>
    </w:p>
    <w:p w14:paraId="1B0AF18E" w14:textId="77777777" w:rsidR="003A2427" w:rsidRPr="003A2427" w:rsidRDefault="003A2427" w:rsidP="003A2427">
      <w:pPr>
        <w:widowControl w:val="0"/>
        <w:jc w:val="both"/>
        <w:rPr>
          <w:rFonts w:ascii="Open Sans" w:hAnsi="Open Sans" w:cs="Open Sans"/>
        </w:rPr>
      </w:pPr>
      <w:r w:rsidRPr="003A2427">
        <w:rPr>
          <w:rFonts w:ascii="Open Sans" w:hAnsi="Open Sans" w:cs="Open Sans"/>
        </w:rPr>
        <w:t>Izvajalec v razmerju do naročnika v celoti odgovarja za dobro izvedbo obveznosti iz okvirnega sporazuma, ne glede na število podizvajalcev.</w:t>
      </w:r>
    </w:p>
    <w:p w14:paraId="0DE1879E" w14:textId="77777777" w:rsidR="003A2427" w:rsidRPr="003A2427" w:rsidRDefault="003A2427" w:rsidP="003A2427">
      <w:pPr>
        <w:widowControl w:val="0"/>
        <w:jc w:val="both"/>
        <w:rPr>
          <w:rFonts w:ascii="Open Sans" w:hAnsi="Open Sans" w:cs="Open Sans"/>
        </w:rPr>
      </w:pPr>
    </w:p>
    <w:p w14:paraId="201C6043" w14:textId="77777777" w:rsidR="003A2427" w:rsidRPr="003A2427" w:rsidRDefault="003A2427" w:rsidP="003A2427">
      <w:pPr>
        <w:widowControl w:val="0"/>
        <w:jc w:val="both"/>
        <w:rPr>
          <w:rFonts w:ascii="Open Sans" w:hAnsi="Open Sans" w:cs="Open Sans"/>
        </w:rPr>
      </w:pPr>
      <w:r w:rsidRPr="003A2427">
        <w:rPr>
          <w:rFonts w:ascii="Open Sans" w:hAnsi="Open Sans" w:cs="Open Sans"/>
        </w:rPr>
        <w:t>Izvajalec mora med izvajanjem okvirnega sporazuma naročnika obvestiti o morebitnih spremembah informacij iz drugega odstavka 94. člena ZJN-3 in poslati informacije o novih podizvajalcih, ki jih namerava naknadno vključiti, in sicer najkasneje v 5 (petih) dneh po spremembi. V primeru vključitve novih podizvajalcev mora izvajalec skupaj z obvestilom posredovati tudi podatke in dokumente iz druge, tretje in četrte alineje drugega odstavka 94. člena ZJN-3.</w:t>
      </w:r>
    </w:p>
    <w:p w14:paraId="7BA5B617" w14:textId="77777777" w:rsidR="003A2427" w:rsidRPr="003A2427" w:rsidRDefault="003A2427" w:rsidP="003A2427">
      <w:pPr>
        <w:widowControl w:val="0"/>
        <w:jc w:val="both"/>
        <w:rPr>
          <w:rFonts w:ascii="Open Sans" w:hAnsi="Open Sans" w:cs="Open Sans"/>
        </w:rPr>
      </w:pPr>
    </w:p>
    <w:p w14:paraId="1F4782B3" w14:textId="254D96EA" w:rsidR="003A2427" w:rsidRPr="003A2427" w:rsidRDefault="003A2427" w:rsidP="003A2427">
      <w:pPr>
        <w:widowControl w:val="0"/>
        <w:jc w:val="both"/>
        <w:rPr>
          <w:rFonts w:ascii="Open Sans" w:hAnsi="Open Sans" w:cs="Open Sans"/>
        </w:rPr>
      </w:pPr>
      <w:r w:rsidRPr="003A2427">
        <w:rPr>
          <w:rFonts w:ascii="Open Sans" w:hAnsi="Open Sans" w:cs="Open Sans"/>
        </w:rPr>
        <w:t xml:space="preserve">Naročnik mora, v skladu s četrtim odstavkom 94. člena ZJN-3, zavrniti vsakega podizvajalca, če zanj obstajajo razlogi za izključitev. Naročnik lahko zavrne predlog za zamenjavo podizvajalca oziroma vključitev novega podizvajalca tudi, če bi to lahko vplivalo na nemoteno izvedbo storitev in če novi podizvajalec ne izpolnjuje pogojev, ki jih je postavil naročnik v razpisni dokumentaciji v zvezi z oddajo javnega naročila št. </w:t>
      </w:r>
      <w:r w:rsidR="00DC7F80">
        <w:rPr>
          <w:rFonts w:ascii="Open Sans" w:hAnsi="Open Sans" w:cs="Open Sans"/>
        </w:rPr>
        <w:t>ENLJ-SPV-136/25</w:t>
      </w:r>
      <w:r w:rsidRPr="003A2427">
        <w:rPr>
          <w:rFonts w:ascii="Open Sans" w:hAnsi="Open Sans" w:cs="Open Sans"/>
        </w:rPr>
        <w:t xml:space="preserve"> v zvezi z oddajo javnega naročila. Naročnik mora o morebitni zavrnitvi novega podizvajalca obvestiti izvajalca najpozneje v 10 (desetih) dneh od prejema predloga.</w:t>
      </w:r>
    </w:p>
    <w:p w14:paraId="156DC7B3" w14:textId="77777777" w:rsidR="003A2427" w:rsidRPr="003A2427" w:rsidRDefault="003A2427" w:rsidP="003A2427">
      <w:pPr>
        <w:widowControl w:val="0"/>
        <w:jc w:val="both"/>
        <w:rPr>
          <w:rFonts w:ascii="Open Sans" w:hAnsi="Open Sans" w:cs="Open Sans"/>
        </w:rPr>
      </w:pPr>
    </w:p>
    <w:p w14:paraId="2F92DA1F" w14:textId="77777777" w:rsidR="003A2427" w:rsidRPr="003A2427" w:rsidRDefault="003A2427" w:rsidP="003A2427">
      <w:pPr>
        <w:widowControl w:val="0"/>
        <w:jc w:val="center"/>
        <w:rPr>
          <w:rFonts w:ascii="Open Sans" w:hAnsi="Open Sans" w:cs="Open Sans"/>
          <w:b/>
          <w:i/>
        </w:rPr>
      </w:pPr>
      <w:r w:rsidRPr="003A2427">
        <w:rPr>
          <w:rFonts w:ascii="Open Sans" w:hAnsi="Open Sans" w:cs="Open Sans"/>
          <w:b/>
          <w:i/>
        </w:rPr>
        <w:t>/se upošteva v primeru, da izvajalec</w:t>
      </w:r>
      <w:r w:rsidRPr="003A2427">
        <w:rPr>
          <w:rFonts w:ascii="Open Sans" w:hAnsi="Open Sans" w:cs="Open Sans"/>
          <w:i/>
        </w:rPr>
        <w:t xml:space="preserve"> </w:t>
      </w:r>
      <w:r w:rsidRPr="003A2427">
        <w:rPr>
          <w:rFonts w:ascii="Open Sans" w:hAnsi="Open Sans" w:cs="Open Sans"/>
          <w:b/>
          <w:i/>
        </w:rPr>
        <w:t>nastopa s podizvajalcem, ki ne zahteva neposrednega plačila/</w:t>
      </w:r>
    </w:p>
    <w:p w14:paraId="2FC6A4AA" w14:textId="77777777" w:rsidR="003A2427" w:rsidRPr="003A2427" w:rsidRDefault="003A2427" w:rsidP="003A2427">
      <w:pPr>
        <w:widowControl w:val="0"/>
        <w:jc w:val="both"/>
        <w:rPr>
          <w:rFonts w:ascii="Open Sans" w:hAnsi="Open Sans" w:cs="Open Sans"/>
        </w:rPr>
      </w:pPr>
    </w:p>
    <w:p w14:paraId="72A7D995" w14:textId="77777777" w:rsidR="003A2427" w:rsidRPr="003A2427" w:rsidRDefault="003A2427" w:rsidP="003A2427">
      <w:pPr>
        <w:widowControl w:val="0"/>
        <w:jc w:val="both"/>
        <w:rPr>
          <w:rFonts w:ascii="Open Sans" w:hAnsi="Open Sans" w:cs="Open Sans"/>
        </w:rPr>
      </w:pPr>
      <w:r w:rsidRPr="003A2427">
        <w:rPr>
          <w:rFonts w:ascii="Open Sans" w:hAnsi="Open Sans" w:cs="Open Sans"/>
        </w:rPr>
        <w:t>Kadar izvajalec nastopa s podizvajalcem, ki ne zahteva neposrednega plačila, bo naročnik od izvajalca zahteval, da mu najpozneje v 60 (šestdesetih) dneh od plačila končnega računa pošlje svojo pisno izjavo in pisno izjavo podizvajalca, da je podizvajalec prejel plačilo za izvedene storitve po okvirnem sporazumu, ki so neposredno povezane s predmetom okvirnega sporazuma. Če izvajalec naročniku na njegov poziv ne posreduje teh izjav, naročnik Državni revizijski komisiji poda predlog za uvedbo postopka o prekršku iz 2. točke prvega odstavka 112. člena ZJN-3.</w:t>
      </w:r>
    </w:p>
    <w:p w14:paraId="2C532270" w14:textId="77777777" w:rsidR="003A2427" w:rsidRPr="003A2427" w:rsidRDefault="003A2427" w:rsidP="003A2427">
      <w:pPr>
        <w:widowControl w:val="0"/>
        <w:jc w:val="both"/>
        <w:rPr>
          <w:rFonts w:ascii="Open Sans" w:hAnsi="Open Sans" w:cs="Open Sans"/>
        </w:rPr>
      </w:pPr>
    </w:p>
    <w:p w14:paraId="0C5CFF87" w14:textId="77777777" w:rsidR="003A2427" w:rsidRPr="003A2427" w:rsidRDefault="003A2427" w:rsidP="003A2427">
      <w:pPr>
        <w:widowControl w:val="0"/>
        <w:jc w:val="center"/>
        <w:rPr>
          <w:rFonts w:ascii="Open Sans" w:hAnsi="Open Sans" w:cs="Open Sans"/>
          <w:b/>
          <w:i/>
        </w:rPr>
      </w:pPr>
      <w:r w:rsidRPr="003A2427">
        <w:rPr>
          <w:rFonts w:ascii="Open Sans" w:hAnsi="Open Sans" w:cs="Open Sans"/>
          <w:b/>
          <w:i/>
        </w:rPr>
        <w:t>/se upošteva v primeru, da izvajalec</w:t>
      </w:r>
      <w:r w:rsidRPr="003A2427">
        <w:rPr>
          <w:rFonts w:ascii="Open Sans" w:hAnsi="Open Sans" w:cs="Open Sans"/>
          <w:i/>
        </w:rPr>
        <w:t xml:space="preserve"> </w:t>
      </w:r>
      <w:r w:rsidRPr="003A2427">
        <w:rPr>
          <w:rFonts w:ascii="Open Sans" w:hAnsi="Open Sans" w:cs="Open Sans"/>
          <w:b/>
          <w:i/>
        </w:rPr>
        <w:t>nastopa s podizvajalcem, ki zahteva</w:t>
      </w:r>
      <w:r w:rsidRPr="003A2427">
        <w:rPr>
          <w:rFonts w:ascii="Open Sans" w:hAnsi="Open Sans" w:cs="Open Sans"/>
          <w:b/>
        </w:rPr>
        <w:t xml:space="preserve"> </w:t>
      </w:r>
      <w:r w:rsidRPr="003A2427">
        <w:rPr>
          <w:rFonts w:ascii="Open Sans" w:hAnsi="Open Sans" w:cs="Open Sans"/>
          <w:b/>
          <w:i/>
        </w:rPr>
        <w:t>neposredno plačilo/</w:t>
      </w:r>
    </w:p>
    <w:p w14:paraId="66C3938A" w14:textId="77777777" w:rsidR="003A2427" w:rsidRPr="003A2427" w:rsidRDefault="003A2427" w:rsidP="003A2427">
      <w:pPr>
        <w:widowControl w:val="0"/>
        <w:jc w:val="both"/>
        <w:rPr>
          <w:rFonts w:ascii="Open Sans" w:hAnsi="Open Sans" w:cs="Open Sans"/>
          <w:i/>
        </w:rPr>
      </w:pPr>
    </w:p>
    <w:p w14:paraId="7800097E" w14:textId="77777777" w:rsidR="003A2427" w:rsidRPr="003A2427" w:rsidRDefault="003A2427" w:rsidP="003A2427">
      <w:pPr>
        <w:widowControl w:val="0"/>
        <w:jc w:val="both"/>
        <w:rPr>
          <w:rFonts w:ascii="Open Sans" w:hAnsi="Open Sans" w:cs="Open Sans"/>
        </w:rPr>
      </w:pPr>
      <w:r w:rsidRPr="003A2427">
        <w:rPr>
          <w:rFonts w:ascii="Open Sans" w:hAnsi="Open Sans" w:cs="Open Sans"/>
        </w:rPr>
        <w:t xml:space="preserve">Kadar izvajalec izvaja javno naročilo s podizvajalcem, ki zahteva neposredno plačilo, mora v skladu s 94. členom ZJN-3: </w:t>
      </w:r>
    </w:p>
    <w:p w14:paraId="34792A59" w14:textId="77777777" w:rsidR="003A2427" w:rsidRPr="003A2427" w:rsidRDefault="003A2427" w:rsidP="00952D3D">
      <w:pPr>
        <w:widowControl w:val="0"/>
        <w:numPr>
          <w:ilvl w:val="0"/>
          <w:numId w:val="28"/>
        </w:numPr>
        <w:tabs>
          <w:tab w:val="left" w:pos="0"/>
          <w:tab w:val="left" w:pos="426"/>
        </w:tabs>
        <w:ind w:left="426" w:hanging="426"/>
        <w:jc w:val="both"/>
        <w:rPr>
          <w:rFonts w:ascii="Open Sans" w:hAnsi="Open Sans" w:cs="Open Sans"/>
        </w:rPr>
      </w:pPr>
      <w:r w:rsidRPr="003A2427">
        <w:rPr>
          <w:rFonts w:ascii="Open Sans" w:hAnsi="Open Sans" w:cs="Open Sans"/>
        </w:rPr>
        <w:t>pooblastiti naročnika, da na podlagi potrjenega računa s strani izvajalca neposredno plačuje podizvajalcu,</w:t>
      </w:r>
    </w:p>
    <w:p w14:paraId="275A70AD" w14:textId="77777777" w:rsidR="003A2427" w:rsidRPr="003A2427" w:rsidRDefault="003A2427" w:rsidP="00952D3D">
      <w:pPr>
        <w:widowControl w:val="0"/>
        <w:numPr>
          <w:ilvl w:val="0"/>
          <w:numId w:val="28"/>
        </w:numPr>
        <w:tabs>
          <w:tab w:val="left" w:pos="0"/>
          <w:tab w:val="left" w:pos="426"/>
        </w:tabs>
        <w:ind w:left="426" w:hanging="426"/>
        <w:jc w:val="both"/>
        <w:rPr>
          <w:rFonts w:ascii="Open Sans" w:hAnsi="Open Sans" w:cs="Open Sans"/>
        </w:rPr>
      </w:pPr>
      <w:r w:rsidRPr="003A2427">
        <w:rPr>
          <w:rFonts w:ascii="Open Sans" w:hAnsi="Open Sans" w:cs="Open Sans"/>
        </w:rPr>
        <w:t xml:space="preserve">predložiti soglasje podizvajalca, na podlagi katerega naročnik namesto izvajalca poravna podizvajalčevo terjatev do izvajalca. </w:t>
      </w:r>
    </w:p>
    <w:p w14:paraId="19289BFC" w14:textId="77777777" w:rsidR="0095246E" w:rsidRPr="003A2427" w:rsidRDefault="0095246E" w:rsidP="003A2427">
      <w:pPr>
        <w:widowControl w:val="0"/>
        <w:jc w:val="both"/>
        <w:rPr>
          <w:rFonts w:ascii="Open Sans" w:hAnsi="Open Sans" w:cs="Open Sans"/>
        </w:rPr>
      </w:pPr>
    </w:p>
    <w:p w14:paraId="6F76679B" w14:textId="77777777" w:rsidR="003A2427" w:rsidRPr="003A2427" w:rsidRDefault="003A2427" w:rsidP="003A2427">
      <w:pPr>
        <w:widowControl w:val="0"/>
        <w:jc w:val="both"/>
        <w:rPr>
          <w:rFonts w:ascii="Open Sans" w:hAnsi="Open Sans" w:cs="Open Sans"/>
        </w:rPr>
      </w:pPr>
      <w:r w:rsidRPr="003A2427">
        <w:rPr>
          <w:rFonts w:ascii="Open Sans" w:hAnsi="Open Sans" w:cs="Open Sans"/>
        </w:rPr>
        <w:t>Izvajalec mora za podizvajalca, ki zahteva neposredno plačilo, ob vsakem računu priložiti:</w:t>
      </w:r>
    </w:p>
    <w:p w14:paraId="2C719268" w14:textId="77777777" w:rsidR="003A2427" w:rsidRPr="003A2427" w:rsidRDefault="003A2427" w:rsidP="00952D3D">
      <w:pPr>
        <w:widowControl w:val="0"/>
        <w:numPr>
          <w:ilvl w:val="0"/>
          <w:numId w:val="28"/>
        </w:numPr>
        <w:tabs>
          <w:tab w:val="left" w:pos="0"/>
          <w:tab w:val="left" w:pos="426"/>
        </w:tabs>
        <w:ind w:left="426" w:hanging="426"/>
        <w:jc w:val="both"/>
        <w:rPr>
          <w:rFonts w:ascii="Open Sans" w:hAnsi="Open Sans" w:cs="Open Sans"/>
        </w:rPr>
      </w:pPr>
      <w:r w:rsidRPr="003A2427">
        <w:rPr>
          <w:rFonts w:ascii="Open Sans" w:hAnsi="Open Sans" w:cs="Open Sans"/>
        </w:rPr>
        <w:t xml:space="preserve">račun podizvajalca za izvedene storitve po okvirnem sporazumu, potrjen s strani izvajalca, na podlagi katerega naročnik izvede nakazilo za izvedene storitve po okvirnem sporazumu neposredno na račun podizvajalca ali </w:t>
      </w:r>
    </w:p>
    <w:p w14:paraId="1C0A653E" w14:textId="77777777" w:rsidR="003A2427" w:rsidRPr="003A2427" w:rsidRDefault="003A2427" w:rsidP="00952D3D">
      <w:pPr>
        <w:widowControl w:val="0"/>
        <w:numPr>
          <w:ilvl w:val="0"/>
          <w:numId w:val="28"/>
        </w:numPr>
        <w:tabs>
          <w:tab w:val="left" w:pos="0"/>
          <w:tab w:val="left" w:pos="426"/>
        </w:tabs>
        <w:ind w:left="426" w:hanging="426"/>
        <w:jc w:val="both"/>
        <w:rPr>
          <w:rFonts w:ascii="Open Sans" w:eastAsia="Calibri" w:hAnsi="Open Sans" w:cs="Open Sans"/>
          <w:lang w:eastAsia="en-US"/>
        </w:rPr>
      </w:pPr>
      <w:r w:rsidRPr="003A2427">
        <w:rPr>
          <w:rFonts w:ascii="Open Sans" w:hAnsi="Open Sans" w:cs="Open Sans"/>
        </w:rPr>
        <w:t>podpisano izjavo podizvajalca, naslovljeno na naročnika, o tem, da je ta seznanjen s konkretno izstavljenim računom izvajalca oziroma, da pri izvedbi storitev iz okvirnega sporazuma, ki jih obravnava račun, ni sodeloval kot podizvajalec, ter da podizvajalec iz naslova tega računa izvajalca nima in ne bo imel do naročnika nobenih zahtevkov.</w:t>
      </w:r>
    </w:p>
    <w:p w14:paraId="55DABD9C" w14:textId="77777777" w:rsidR="003A2427" w:rsidRPr="003A2427" w:rsidRDefault="003A2427" w:rsidP="003A2427">
      <w:pPr>
        <w:widowControl w:val="0"/>
        <w:tabs>
          <w:tab w:val="left" w:pos="0"/>
          <w:tab w:val="left" w:pos="426"/>
        </w:tabs>
        <w:ind w:left="360"/>
        <w:jc w:val="both"/>
        <w:rPr>
          <w:rFonts w:ascii="Open Sans" w:eastAsia="Calibri" w:hAnsi="Open Sans" w:cs="Open Sans"/>
          <w:lang w:eastAsia="en-US"/>
        </w:rPr>
      </w:pPr>
    </w:p>
    <w:p w14:paraId="43A8EB74" w14:textId="77777777" w:rsidR="003A2427" w:rsidRPr="003A2427" w:rsidRDefault="003A2427" w:rsidP="003A2427">
      <w:pPr>
        <w:widowControl w:val="0"/>
        <w:rPr>
          <w:rFonts w:ascii="Open Sans" w:eastAsia="Calibri" w:hAnsi="Open Sans" w:cs="Open Sans"/>
          <w:color w:val="1F497D"/>
          <w:lang w:eastAsia="en-US"/>
        </w:rPr>
      </w:pPr>
      <w:r w:rsidRPr="003A2427">
        <w:rPr>
          <w:rFonts w:ascii="Open Sans" w:eastAsia="Calibri" w:hAnsi="Open Sans" w:cs="Open Sans"/>
          <w:lang w:eastAsia="en-US"/>
        </w:rPr>
        <w:t>S plačilom posameznega zneska podizvajalcu obveznost naročnika za plačilo izvajalcu ugasne do višine tako plačanega zneska podizvajalcu.</w:t>
      </w:r>
    </w:p>
    <w:p w14:paraId="425D9C8E" w14:textId="77777777" w:rsidR="003A2427" w:rsidRPr="003A2427" w:rsidRDefault="003A2427" w:rsidP="003A2427">
      <w:pPr>
        <w:widowControl w:val="0"/>
        <w:jc w:val="both"/>
        <w:rPr>
          <w:rFonts w:ascii="Open Sans" w:hAnsi="Open Sans" w:cs="Open Sans"/>
        </w:rPr>
      </w:pPr>
    </w:p>
    <w:p w14:paraId="1C4BBE24" w14:textId="77777777" w:rsidR="003A2427" w:rsidRPr="003A2427" w:rsidRDefault="003A2427" w:rsidP="003A2427">
      <w:pPr>
        <w:widowControl w:val="0"/>
        <w:jc w:val="both"/>
        <w:rPr>
          <w:rFonts w:ascii="Open Sans" w:hAnsi="Open Sans" w:cs="Open Sans"/>
          <w:kern w:val="16"/>
        </w:rPr>
      </w:pPr>
      <w:r w:rsidRPr="003A2427">
        <w:rPr>
          <w:rFonts w:ascii="Open Sans" w:hAnsi="Open Sans" w:cs="Open Sans"/>
        </w:rPr>
        <w:lastRenderedPageBreak/>
        <w:t xml:space="preserve">V primeru, če nobeden od dokumentov iz prejšnjega odstavka za prijavljenega podizvajalca ni predložen, naročnik do dostavitve vseh dokumentov zadrži plačilo celotnega računa in s tem ne pride v zamudo pri plačilu. </w:t>
      </w:r>
      <w:r w:rsidRPr="003A2427">
        <w:rPr>
          <w:rFonts w:ascii="Open Sans" w:hAnsi="Open Sans" w:cs="Open Sans"/>
          <w:kern w:val="16"/>
        </w:rPr>
        <w:t xml:space="preserve">Roki plačil </w:t>
      </w:r>
      <w:r w:rsidRPr="003A2427">
        <w:rPr>
          <w:rFonts w:ascii="Open Sans" w:eastAsia="Calibri" w:hAnsi="Open Sans" w:cs="Open Sans"/>
          <w:lang w:eastAsia="en-US"/>
        </w:rPr>
        <w:t xml:space="preserve">izvajalcu </w:t>
      </w:r>
      <w:r w:rsidRPr="003A2427">
        <w:rPr>
          <w:rFonts w:ascii="Open Sans" w:hAnsi="Open Sans" w:cs="Open Sans"/>
          <w:kern w:val="16"/>
        </w:rPr>
        <w:t>in njegovim podizvajalcem so enaki.</w:t>
      </w:r>
    </w:p>
    <w:p w14:paraId="20CA3AA7" w14:textId="77777777" w:rsidR="003A2427" w:rsidRPr="003A2427" w:rsidRDefault="003A2427" w:rsidP="003A2427">
      <w:pPr>
        <w:widowControl w:val="0"/>
        <w:jc w:val="both"/>
        <w:rPr>
          <w:rFonts w:ascii="Open Sans" w:hAnsi="Open Sans" w:cs="Open Sans"/>
          <w:kern w:val="16"/>
        </w:rPr>
      </w:pPr>
    </w:p>
    <w:p w14:paraId="0938EEC4" w14:textId="77777777" w:rsidR="003A2427" w:rsidRPr="003A2427" w:rsidRDefault="003A2427" w:rsidP="003A2427">
      <w:pPr>
        <w:widowControl w:val="0"/>
        <w:tabs>
          <w:tab w:val="num" w:pos="4605"/>
        </w:tabs>
        <w:jc w:val="center"/>
        <w:rPr>
          <w:rFonts w:ascii="Open Sans" w:hAnsi="Open Sans" w:cs="Open Sans"/>
        </w:rPr>
      </w:pPr>
      <w:r w:rsidRPr="003A2427">
        <w:rPr>
          <w:rFonts w:ascii="Open Sans" w:hAnsi="Open Sans" w:cs="Open Sans"/>
          <w:b/>
        </w:rPr>
        <w:t>ALI</w:t>
      </w:r>
    </w:p>
    <w:p w14:paraId="0DD2406A" w14:textId="77777777" w:rsidR="003A2427" w:rsidRPr="003A2427" w:rsidRDefault="003A2427" w:rsidP="003A2427">
      <w:pPr>
        <w:widowControl w:val="0"/>
        <w:jc w:val="center"/>
        <w:rPr>
          <w:rFonts w:ascii="Open Sans" w:hAnsi="Open Sans" w:cs="Open Sans"/>
          <w:b/>
          <w:i/>
        </w:rPr>
      </w:pPr>
      <w:r w:rsidRPr="003A2427">
        <w:rPr>
          <w:rFonts w:ascii="Open Sans" w:hAnsi="Open Sans" w:cs="Open Sans"/>
          <w:b/>
          <w:i/>
        </w:rPr>
        <w:t xml:space="preserve">/ se upošteva v primeru, da </w:t>
      </w:r>
      <w:r w:rsidRPr="003A2427">
        <w:rPr>
          <w:rFonts w:ascii="Open Sans" w:hAnsi="Open Sans" w:cs="Open Sans"/>
          <w:b/>
        </w:rPr>
        <w:t>izvajalec</w:t>
      </w:r>
      <w:r w:rsidRPr="003A2427">
        <w:rPr>
          <w:rFonts w:ascii="Open Sans" w:hAnsi="Open Sans" w:cs="Open Sans"/>
        </w:rPr>
        <w:t xml:space="preserve"> </w:t>
      </w:r>
      <w:r w:rsidRPr="003A2427">
        <w:rPr>
          <w:rFonts w:ascii="Open Sans" w:hAnsi="Open Sans" w:cs="Open Sans"/>
          <w:b/>
          <w:i/>
        </w:rPr>
        <w:t>ne nastopa s podizvajalcem /</w:t>
      </w:r>
    </w:p>
    <w:p w14:paraId="55FDDE00" w14:textId="77777777" w:rsidR="003A2427" w:rsidRPr="003A2427" w:rsidRDefault="003A2427" w:rsidP="003A2427">
      <w:pPr>
        <w:widowControl w:val="0"/>
        <w:tabs>
          <w:tab w:val="num" w:pos="4605"/>
        </w:tabs>
        <w:jc w:val="both"/>
        <w:rPr>
          <w:rFonts w:ascii="Open Sans" w:hAnsi="Open Sans" w:cs="Open Sans"/>
          <w:b/>
        </w:rPr>
      </w:pPr>
    </w:p>
    <w:p w14:paraId="073A8862" w14:textId="77777777" w:rsidR="003A2427" w:rsidRPr="003A2427" w:rsidRDefault="003A2427" w:rsidP="003A2427">
      <w:pPr>
        <w:widowControl w:val="0"/>
        <w:jc w:val="both"/>
        <w:rPr>
          <w:rFonts w:ascii="Open Sans" w:hAnsi="Open Sans" w:cs="Open Sans"/>
        </w:rPr>
      </w:pPr>
      <w:r w:rsidRPr="003A2427">
        <w:rPr>
          <w:rFonts w:ascii="Open Sans" w:hAnsi="Open Sans" w:cs="Open Sans"/>
        </w:rPr>
        <w:t xml:space="preserve">Izvajalec ob predložitvi ponudbe in ob sklenitvi tega okvirnega sporazuma nima prijavljenih podizvajalcev za izvedbo predmeta okvirnega sporazuma. </w:t>
      </w:r>
    </w:p>
    <w:p w14:paraId="6B8EDE08" w14:textId="77777777" w:rsidR="003A2427" w:rsidRPr="003A2427" w:rsidRDefault="003A2427" w:rsidP="003A2427">
      <w:pPr>
        <w:widowControl w:val="0"/>
        <w:jc w:val="both"/>
        <w:rPr>
          <w:rFonts w:ascii="Open Sans" w:hAnsi="Open Sans" w:cs="Open Sans"/>
          <w:b/>
        </w:rPr>
      </w:pPr>
    </w:p>
    <w:p w14:paraId="62E8CF37" w14:textId="77777777" w:rsidR="003A2427" w:rsidRPr="003A2427" w:rsidRDefault="003A2427" w:rsidP="003A2427">
      <w:pPr>
        <w:widowControl w:val="0"/>
        <w:jc w:val="both"/>
        <w:rPr>
          <w:rFonts w:ascii="Open Sans" w:hAnsi="Open Sans" w:cs="Open Sans"/>
        </w:rPr>
      </w:pPr>
      <w:r w:rsidRPr="003A2427">
        <w:rPr>
          <w:rFonts w:ascii="Open Sans" w:hAnsi="Open Sans" w:cs="Open Sans"/>
        </w:rPr>
        <w:t>Izvajalec mora med izvajanjem okvirnega sporazuma naročnika obvestiti o morebitnih spremembah informacij iz drugega odstavka 94. člena ZJN-3 in poslati informacije o novih podizvajalcih, ki jih namerava naknadno vključiti v izvajanje takšnih izvedb storitev, in sicer najkasneje v 5 (petih) dneh po spremembi. V primeru vključitve novih podizvajalcev mora izvajalec skupaj z obvestilom posredovati tudi podatke in dokumente iz druge, tretje in četrte alineje drugega odstavka 94. člena ZJN-3.</w:t>
      </w:r>
    </w:p>
    <w:p w14:paraId="186269FE" w14:textId="77777777" w:rsidR="003A2427" w:rsidRPr="003A2427" w:rsidRDefault="003A2427" w:rsidP="003A2427">
      <w:pPr>
        <w:widowControl w:val="0"/>
        <w:jc w:val="both"/>
        <w:rPr>
          <w:rFonts w:ascii="Open Sans" w:hAnsi="Open Sans" w:cs="Open Sans"/>
        </w:rPr>
      </w:pPr>
    </w:p>
    <w:p w14:paraId="1288F62A" w14:textId="1B35B2A5" w:rsidR="003A2427" w:rsidRPr="003A2427" w:rsidRDefault="003A2427" w:rsidP="003A2427">
      <w:pPr>
        <w:widowControl w:val="0"/>
        <w:jc w:val="both"/>
        <w:rPr>
          <w:rFonts w:ascii="Open Sans" w:hAnsi="Open Sans" w:cs="Open Sans"/>
        </w:rPr>
      </w:pPr>
      <w:r w:rsidRPr="003A2427">
        <w:rPr>
          <w:rFonts w:ascii="Open Sans" w:hAnsi="Open Sans" w:cs="Open Sans"/>
        </w:rPr>
        <w:t xml:space="preserve">Naročnik bo zavrnil vsakega podizvajalca, če zanj obstajajo razlogi za izključitev iz razpisne dokumentacije št. </w:t>
      </w:r>
      <w:r w:rsidR="00DC7F80">
        <w:rPr>
          <w:rFonts w:ascii="Open Sans" w:hAnsi="Open Sans" w:cs="Open Sans"/>
        </w:rPr>
        <w:t>ENLJ-SPV-136/25</w:t>
      </w:r>
      <w:r w:rsidRPr="003A2427">
        <w:rPr>
          <w:rFonts w:ascii="Open Sans" w:hAnsi="Open Sans" w:cs="Open Sans"/>
        </w:rPr>
        <w:t xml:space="preserve">. Naročnik lahko zavrne predlog za zamenjavo podizvajalca oziroma vključitev novega podizvajalca tudi, če bi to lahko vplivalo na nemoteno izvajanje ali dokončanje izvedbe storitev in če novi podizvajalec ne izpolnjuje pogojev, ki jih je postavil naročnik v razpisni dokumentaciji v zvezi z oddajo javnega naročila </w:t>
      </w:r>
      <w:r w:rsidR="00DC7F80">
        <w:rPr>
          <w:rFonts w:ascii="Open Sans" w:hAnsi="Open Sans" w:cs="Open Sans"/>
        </w:rPr>
        <w:t>ENLJ-SPV-136/25</w:t>
      </w:r>
      <w:r w:rsidRPr="003A2427">
        <w:rPr>
          <w:rFonts w:ascii="Open Sans" w:hAnsi="Open Sans" w:cs="Open Sans"/>
        </w:rPr>
        <w:t>. Naročnik mora o morebitni zavrnitvi novega podizvajalca obvestiti izvajalca najpozneje v 10 (desetih) dneh od prejema predloga.</w:t>
      </w:r>
    </w:p>
    <w:p w14:paraId="2B586846" w14:textId="77777777" w:rsidR="003A2427" w:rsidRPr="003A2427" w:rsidRDefault="003A2427" w:rsidP="003A2427">
      <w:pPr>
        <w:widowControl w:val="0"/>
        <w:jc w:val="both"/>
        <w:rPr>
          <w:rFonts w:ascii="Open Sans" w:hAnsi="Open Sans" w:cs="Open Sans"/>
        </w:rPr>
      </w:pPr>
    </w:p>
    <w:p w14:paraId="17977E98" w14:textId="37DDB5CF" w:rsidR="007F343F" w:rsidRPr="003A2427" w:rsidRDefault="003A2427" w:rsidP="007F343F">
      <w:pPr>
        <w:widowControl w:val="0"/>
        <w:jc w:val="both"/>
        <w:rPr>
          <w:rFonts w:ascii="Open Sans" w:hAnsi="Open Sans" w:cs="Open Sans"/>
        </w:rPr>
      </w:pPr>
      <w:r w:rsidRPr="003A2427">
        <w:rPr>
          <w:rFonts w:ascii="Open Sans" w:hAnsi="Open Sans" w:cs="Open Sans"/>
        </w:rPr>
        <w:t>Izvajalec v razmerju do naročnika v celoti odgovarja za dobro izvedbo obveznosti iz okvirnega sporazuma, ne glede na število podizvajalcev.</w:t>
      </w:r>
    </w:p>
    <w:p w14:paraId="29E05BD2" w14:textId="77777777" w:rsidR="007F343F" w:rsidRPr="003A2427" w:rsidRDefault="007F343F" w:rsidP="00451A5C">
      <w:pPr>
        <w:widowControl w:val="0"/>
        <w:numPr>
          <w:ilvl w:val="0"/>
          <w:numId w:val="17"/>
        </w:numPr>
        <w:jc w:val="center"/>
        <w:rPr>
          <w:rFonts w:ascii="Open Sans" w:hAnsi="Open Sans" w:cs="Open Sans"/>
        </w:rPr>
      </w:pPr>
      <w:r w:rsidRPr="003A2427">
        <w:rPr>
          <w:rFonts w:ascii="Open Sans" w:hAnsi="Open Sans" w:cs="Open Sans"/>
        </w:rPr>
        <w:t>člen</w:t>
      </w:r>
    </w:p>
    <w:p w14:paraId="1F2F4F86" w14:textId="77777777" w:rsidR="007F343F" w:rsidRPr="008708FC" w:rsidRDefault="007F343F" w:rsidP="007F343F">
      <w:pPr>
        <w:widowControl w:val="0"/>
        <w:jc w:val="both"/>
        <w:rPr>
          <w:rFonts w:ascii="Open Sans" w:hAnsi="Open Sans" w:cs="Open Sans"/>
        </w:rPr>
      </w:pPr>
    </w:p>
    <w:p w14:paraId="750A7F0C" w14:textId="77777777" w:rsidR="007F343F" w:rsidRPr="008708FC" w:rsidRDefault="007F343F" w:rsidP="007F343F">
      <w:pPr>
        <w:widowControl w:val="0"/>
        <w:jc w:val="both"/>
        <w:rPr>
          <w:rFonts w:ascii="Open Sans" w:hAnsi="Open Sans" w:cs="Open Sans"/>
        </w:rPr>
      </w:pPr>
      <w:r w:rsidRPr="008708FC">
        <w:rPr>
          <w:rFonts w:ascii="Open Sans" w:hAnsi="Open Sans" w:cs="Open Sans"/>
        </w:rPr>
        <w:t xml:space="preserve">Izvajalec se obvezuje, da bo pri izvedbi obveznosti iz okvirnega sporazuma nastopal samo s prijavljenimi podizvajalci. </w:t>
      </w:r>
    </w:p>
    <w:p w14:paraId="092149C0" w14:textId="77777777" w:rsidR="007F343F" w:rsidRPr="008708FC" w:rsidRDefault="007F343F" w:rsidP="007F343F">
      <w:pPr>
        <w:widowControl w:val="0"/>
        <w:jc w:val="both"/>
        <w:rPr>
          <w:rFonts w:ascii="Open Sans" w:hAnsi="Open Sans" w:cs="Open Sans"/>
        </w:rPr>
      </w:pPr>
    </w:p>
    <w:p w14:paraId="5D16EDAA" w14:textId="3067AD13" w:rsidR="007F343F" w:rsidRPr="008708FC" w:rsidRDefault="007F343F" w:rsidP="00055268">
      <w:pPr>
        <w:widowControl w:val="0"/>
        <w:numPr>
          <w:ilvl w:val="0"/>
          <w:numId w:val="18"/>
        </w:numPr>
        <w:tabs>
          <w:tab w:val="left" w:pos="0"/>
        </w:tabs>
        <w:ind w:hanging="371"/>
        <w:jc w:val="center"/>
        <w:rPr>
          <w:rFonts w:ascii="Open Sans" w:hAnsi="Open Sans" w:cs="Open Sans"/>
          <w:b/>
        </w:rPr>
      </w:pPr>
      <w:r w:rsidRPr="008708FC">
        <w:rPr>
          <w:rFonts w:ascii="Open Sans" w:hAnsi="Open Sans" w:cs="Open Sans"/>
          <w:b/>
        </w:rPr>
        <w:t xml:space="preserve">  KA</w:t>
      </w:r>
      <w:r w:rsidR="003A2427">
        <w:rPr>
          <w:rFonts w:ascii="Open Sans" w:hAnsi="Open Sans" w:cs="Open Sans"/>
          <w:b/>
        </w:rPr>
        <w:t>KOVOST</w:t>
      </w:r>
      <w:r w:rsidRPr="008708FC">
        <w:rPr>
          <w:rFonts w:ascii="Open Sans" w:hAnsi="Open Sans" w:cs="Open Sans"/>
          <w:b/>
        </w:rPr>
        <w:t xml:space="preserve"> </w:t>
      </w:r>
      <w:r w:rsidR="00B729A9">
        <w:rPr>
          <w:rFonts w:ascii="Open Sans" w:hAnsi="Open Sans" w:cs="Open Sans"/>
          <w:b/>
        </w:rPr>
        <w:t xml:space="preserve">IZVEDENIH </w:t>
      </w:r>
      <w:r w:rsidRPr="008708FC">
        <w:rPr>
          <w:rFonts w:ascii="Open Sans" w:hAnsi="Open Sans" w:cs="Open Sans"/>
          <w:b/>
        </w:rPr>
        <w:t>STORITEV</w:t>
      </w:r>
    </w:p>
    <w:p w14:paraId="53A88553" w14:textId="77777777" w:rsidR="007F343F" w:rsidRPr="008708FC" w:rsidRDefault="007F343F" w:rsidP="007F343F">
      <w:pPr>
        <w:widowControl w:val="0"/>
        <w:jc w:val="both"/>
        <w:rPr>
          <w:rFonts w:ascii="Open Sans" w:hAnsi="Open Sans" w:cs="Open Sans"/>
        </w:rPr>
      </w:pPr>
    </w:p>
    <w:p w14:paraId="030F9095" w14:textId="77777777" w:rsidR="007F343F" w:rsidRPr="008708FC" w:rsidRDefault="007F343F" w:rsidP="00451A5C">
      <w:pPr>
        <w:widowControl w:val="0"/>
        <w:numPr>
          <w:ilvl w:val="0"/>
          <w:numId w:val="17"/>
        </w:numPr>
        <w:tabs>
          <w:tab w:val="num" w:pos="4613"/>
        </w:tabs>
        <w:jc w:val="center"/>
        <w:rPr>
          <w:rFonts w:ascii="Open Sans" w:hAnsi="Open Sans" w:cs="Open Sans"/>
        </w:rPr>
      </w:pPr>
      <w:r w:rsidRPr="008708FC">
        <w:rPr>
          <w:rFonts w:ascii="Open Sans" w:hAnsi="Open Sans" w:cs="Open Sans"/>
        </w:rPr>
        <w:t>člen</w:t>
      </w:r>
    </w:p>
    <w:p w14:paraId="072A45ED" w14:textId="77777777" w:rsidR="007F343F" w:rsidRPr="008708FC" w:rsidRDefault="007F343F" w:rsidP="007F343F">
      <w:pPr>
        <w:widowControl w:val="0"/>
        <w:jc w:val="both"/>
        <w:rPr>
          <w:rFonts w:ascii="Open Sans" w:hAnsi="Open Sans" w:cs="Open Sans"/>
        </w:rPr>
      </w:pPr>
    </w:p>
    <w:p w14:paraId="0C9A5196" w14:textId="77777777" w:rsidR="00B6284A" w:rsidRPr="00B6284A" w:rsidRDefault="00B6284A" w:rsidP="00B6284A">
      <w:pPr>
        <w:widowControl w:val="0"/>
        <w:jc w:val="both"/>
        <w:rPr>
          <w:rFonts w:ascii="Open Sans" w:hAnsi="Open Sans" w:cs="Open Sans"/>
        </w:rPr>
      </w:pPr>
      <w:r w:rsidRPr="00B6284A">
        <w:rPr>
          <w:rFonts w:ascii="Open Sans" w:hAnsi="Open Sans" w:cs="Open Sans"/>
        </w:rPr>
        <w:t>Reklamacije na kakovost izvedenih storitev naročnik in izvajalec rešujeta sporazumno.</w:t>
      </w:r>
    </w:p>
    <w:p w14:paraId="17388E88" w14:textId="77777777" w:rsidR="00B6284A" w:rsidRPr="00B6284A" w:rsidRDefault="00B6284A" w:rsidP="00B6284A">
      <w:pPr>
        <w:widowControl w:val="0"/>
        <w:jc w:val="both"/>
        <w:rPr>
          <w:rFonts w:ascii="Open Sans" w:hAnsi="Open Sans" w:cs="Open Sans"/>
        </w:rPr>
      </w:pPr>
    </w:p>
    <w:p w14:paraId="45632B4E" w14:textId="77777777" w:rsidR="00B729A9" w:rsidRDefault="00B729A9" w:rsidP="00B729A9">
      <w:pPr>
        <w:widowControl w:val="0"/>
        <w:jc w:val="both"/>
        <w:rPr>
          <w:rFonts w:ascii="Open Sans" w:eastAsiaTheme="minorEastAsia" w:hAnsi="Open Sans" w:cs="Open Sans"/>
        </w:rPr>
      </w:pPr>
      <w:r w:rsidRPr="00B6284A">
        <w:rPr>
          <w:rFonts w:ascii="Open Sans" w:hAnsi="Open Sans" w:cs="Open Sans"/>
        </w:rPr>
        <w:t xml:space="preserve">Če naročnik ugotovi, da </w:t>
      </w:r>
      <w:r>
        <w:rPr>
          <w:rFonts w:ascii="Open Sans" w:hAnsi="Open Sans" w:cs="Open Sans"/>
        </w:rPr>
        <w:t xml:space="preserve">izvedena </w:t>
      </w:r>
      <w:r w:rsidRPr="00B6284A">
        <w:rPr>
          <w:rFonts w:ascii="Open Sans" w:hAnsi="Open Sans" w:cs="Open Sans"/>
        </w:rPr>
        <w:t xml:space="preserve">storitev </w:t>
      </w:r>
      <w:r w:rsidRPr="0097107E">
        <w:rPr>
          <w:rFonts w:ascii="Open Sans" w:eastAsiaTheme="minorEastAsia" w:hAnsi="Open Sans" w:cs="Open Sans"/>
        </w:rPr>
        <w:t>ni kakovostno opravljena</w:t>
      </w:r>
      <w:r w:rsidRPr="008073BF">
        <w:rPr>
          <w:rFonts w:ascii="Open Sans" w:eastAsiaTheme="minorEastAsia" w:hAnsi="Open Sans" w:cs="Open Sans"/>
        </w:rPr>
        <w:t>, mora</w:t>
      </w:r>
      <w:r w:rsidRPr="008073BF">
        <w:rPr>
          <w:rFonts w:ascii="Open Sans" w:eastAsiaTheme="minorEastAsia" w:hAnsi="Open Sans" w:cs="Open Sans"/>
          <w:spacing w:val="-10"/>
        </w:rPr>
        <w:t xml:space="preserve"> </w:t>
      </w:r>
      <w:r>
        <w:rPr>
          <w:rFonts w:ascii="Open Sans" w:eastAsiaTheme="minorEastAsia" w:hAnsi="Open Sans" w:cs="Open Sans"/>
          <w:spacing w:val="-10"/>
        </w:rPr>
        <w:t>izvajalec</w:t>
      </w:r>
      <w:r w:rsidRPr="008073BF">
        <w:rPr>
          <w:rFonts w:ascii="Open Sans" w:eastAsiaTheme="minorEastAsia" w:hAnsi="Open Sans" w:cs="Open Sans"/>
          <w:spacing w:val="-9"/>
        </w:rPr>
        <w:t xml:space="preserve"> </w:t>
      </w:r>
      <w:r w:rsidRPr="008073BF">
        <w:rPr>
          <w:rFonts w:ascii="Open Sans" w:eastAsiaTheme="minorEastAsia" w:hAnsi="Open Sans" w:cs="Open Sans"/>
        </w:rPr>
        <w:t>na</w:t>
      </w:r>
      <w:r w:rsidRPr="008073BF">
        <w:rPr>
          <w:rFonts w:ascii="Open Sans" w:eastAsiaTheme="minorEastAsia" w:hAnsi="Open Sans" w:cs="Open Sans"/>
          <w:spacing w:val="-10"/>
        </w:rPr>
        <w:t xml:space="preserve"> </w:t>
      </w:r>
      <w:r w:rsidRPr="008073BF">
        <w:rPr>
          <w:rFonts w:ascii="Open Sans" w:eastAsiaTheme="minorEastAsia" w:hAnsi="Open Sans" w:cs="Open Sans"/>
        </w:rPr>
        <w:t xml:space="preserve">svoje stroške </w:t>
      </w:r>
      <w:r>
        <w:rPr>
          <w:rFonts w:ascii="Open Sans" w:eastAsiaTheme="minorEastAsia" w:hAnsi="Open Sans" w:cs="Open Sans"/>
        </w:rPr>
        <w:t>odpraviti napako v 15 (petnajstih) dneh ali v enakem roku</w:t>
      </w:r>
      <w:r w:rsidRPr="008073BF">
        <w:rPr>
          <w:rFonts w:ascii="Open Sans" w:eastAsiaTheme="minorEastAsia" w:hAnsi="Open Sans" w:cs="Open Sans"/>
        </w:rPr>
        <w:t xml:space="preserve"> izvesti storitev ustrezne kakovosti oz.</w:t>
      </w:r>
      <w:r>
        <w:rPr>
          <w:rFonts w:ascii="Open Sans" w:eastAsiaTheme="minorEastAsia" w:hAnsi="Open Sans" w:cs="Open Sans"/>
        </w:rPr>
        <w:t xml:space="preserve"> po izbiri naročnika po</w:t>
      </w:r>
      <w:r w:rsidRPr="00AC628C">
        <w:rPr>
          <w:rFonts w:ascii="Open Sans" w:eastAsiaTheme="minorEastAsia" w:hAnsi="Open Sans" w:cs="Open Sans"/>
        </w:rPr>
        <w:t xml:space="preserve">vrniti </w:t>
      </w:r>
      <w:r>
        <w:rPr>
          <w:rFonts w:ascii="Open Sans" w:eastAsiaTheme="minorEastAsia" w:hAnsi="Open Sans" w:cs="Open Sans"/>
        </w:rPr>
        <w:t xml:space="preserve">naročniku celotno </w:t>
      </w:r>
      <w:r w:rsidRPr="00AC628C">
        <w:rPr>
          <w:rFonts w:ascii="Open Sans" w:eastAsiaTheme="minorEastAsia" w:hAnsi="Open Sans" w:cs="Open Sans"/>
        </w:rPr>
        <w:t xml:space="preserve">vrednost </w:t>
      </w:r>
      <w:r>
        <w:rPr>
          <w:rFonts w:ascii="Open Sans" w:eastAsiaTheme="minorEastAsia" w:hAnsi="Open Sans" w:cs="Open Sans"/>
        </w:rPr>
        <w:t>storitve</w:t>
      </w:r>
      <w:r w:rsidRPr="00AC628C">
        <w:rPr>
          <w:rFonts w:ascii="Open Sans" w:eastAsiaTheme="minorEastAsia" w:hAnsi="Open Sans" w:cs="Open Sans"/>
        </w:rPr>
        <w:t xml:space="preserve"> in </w:t>
      </w:r>
      <w:r>
        <w:rPr>
          <w:rFonts w:ascii="Open Sans" w:eastAsiaTheme="minorEastAsia" w:hAnsi="Open Sans" w:cs="Open Sans"/>
        </w:rPr>
        <w:t>nadomestiti</w:t>
      </w:r>
      <w:r w:rsidRPr="00AC628C">
        <w:rPr>
          <w:rFonts w:ascii="Open Sans" w:eastAsiaTheme="minorEastAsia" w:hAnsi="Open Sans" w:cs="Open Sans"/>
        </w:rPr>
        <w:t xml:space="preserve"> stroške</w:t>
      </w:r>
      <w:r>
        <w:rPr>
          <w:rFonts w:ascii="Open Sans" w:eastAsiaTheme="minorEastAsia" w:hAnsi="Open Sans" w:cs="Open Sans"/>
        </w:rPr>
        <w:t xml:space="preserve"> ter</w:t>
      </w:r>
      <w:r w:rsidRPr="00AC628C">
        <w:rPr>
          <w:rFonts w:ascii="Open Sans" w:eastAsiaTheme="minorEastAsia" w:hAnsi="Open Sans" w:cs="Open Sans"/>
        </w:rPr>
        <w:t xml:space="preserve"> povzročeno škodo.</w:t>
      </w:r>
    </w:p>
    <w:p w14:paraId="12CF8827" w14:textId="77777777" w:rsidR="00DE78DA" w:rsidRDefault="00DE78DA" w:rsidP="00AC628C">
      <w:pPr>
        <w:widowControl w:val="0"/>
        <w:jc w:val="both"/>
        <w:rPr>
          <w:rFonts w:ascii="Open Sans" w:eastAsiaTheme="minorEastAsia" w:hAnsi="Open Sans" w:cs="Open Sans"/>
        </w:rPr>
      </w:pPr>
    </w:p>
    <w:p w14:paraId="3A4600DC" w14:textId="640AD96D" w:rsidR="00B6284A" w:rsidRPr="00B6284A" w:rsidRDefault="00B6284A" w:rsidP="00B6284A">
      <w:pPr>
        <w:widowControl w:val="0"/>
        <w:jc w:val="both"/>
        <w:rPr>
          <w:rFonts w:ascii="Open Sans" w:hAnsi="Open Sans" w:cs="Open Sans"/>
        </w:rPr>
      </w:pPr>
      <w:r w:rsidRPr="00B6284A">
        <w:rPr>
          <w:rFonts w:ascii="Open Sans" w:hAnsi="Open Sans" w:cs="Open Sans"/>
        </w:rPr>
        <w:t>Naročnik bo vse pripombe oziroma reklamacije v zvezi z izvrševanjem tega okvirnega sporazuma oz. v zvezi s kakovostjo izvedenih storitev sporočal izvajalcu v pisni obliki (na elektronski naslov</w:t>
      </w:r>
      <w:r w:rsidR="00D35754">
        <w:rPr>
          <w:rFonts w:ascii="Open Sans" w:hAnsi="Open Sans" w:cs="Open Sans"/>
        </w:rPr>
        <w:t xml:space="preserve"> predstavnika izvajalca</w:t>
      </w:r>
      <w:r w:rsidRPr="00B6284A">
        <w:rPr>
          <w:rFonts w:ascii="Open Sans" w:hAnsi="Open Sans" w:cs="Open Sans"/>
        </w:rPr>
        <w:t xml:space="preserve"> iz </w:t>
      </w:r>
      <w:r w:rsidRPr="00053BB7">
        <w:rPr>
          <w:rFonts w:ascii="Open Sans" w:hAnsi="Open Sans" w:cs="Open Sans"/>
          <w:shd w:val="clear" w:color="auto" w:fill="FFFFFF" w:themeFill="background1"/>
        </w:rPr>
        <w:t>2</w:t>
      </w:r>
      <w:r w:rsidR="00053BB7">
        <w:rPr>
          <w:rFonts w:ascii="Open Sans" w:hAnsi="Open Sans" w:cs="Open Sans"/>
          <w:shd w:val="clear" w:color="auto" w:fill="FFFFFF" w:themeFill="background1"/>
        </w:rPr>
        <w:t>4</w:t>
      </w:r>
      <w:r w:rsidRPr="00B6284A">
        <w:rPr>
          <w:rFonts w:ascii="Open Sans" w:hAnsi="Open Sans" w:cs="Open Sans"/>
          <w:shd w:val="clear" w:color="auto" w:fill="FFFFFF" w:themeFill="background1"/>
        </w:rPr>
        <w:t>.</w:t>
      </w:r>
      <w:r w:rsidRPr="00B6284A">
        <w:rPr>
          <w:rFonts w:ascii="Open Sans" w:hAnsi="Open Sans" w:cs="Open Sans"/>
        </w:rPr>
        <w:t xml:space="preserve"> člena</w:t>
      </w:r>
      <w:r w:rsidR="00D35754">
        <w:rPr>
          <w:rFonts w:ascii="Open Sans" w:hAnsi="Open Sans" w:cs="Open Sans"/>
        </w:rPr>
        <w:t xml:space="preserve"> tega</w:t>
      </w:r>
      <w:r w:rsidRPr="00B6284A">
        <w:rPr>
          <w:rFonts w:ascii="Open Sans" w:hAnsi="Open Sans" w:cs="Open Sans"/>
        </w:rPr>
        <w:t xml:space="preserve"> okvirnega sporazuma).</w:t>
      </w:r>
    </w:p>
    <w:p w14:paraId="2A9BD3C9" w14:textId="77777777" w:rsidR="00B6284A" w:rsidRPr="00B6284A" w:rsidRDefault="00B6284A" w:rsidP="00B6284A">
      <w:pPr>
        <w:widowControl w:val="0"/>
        <w:jc w:val="both"/>
        <w:rPr>
          <w:rFonts w:ascii="Open Sans" w:hAnsi="Open Sans" w:cs="Open Sans"/>
        </w:rPr>
      </w:pPr>
    </w:p>
    <w:p w14:paraId="3B491F7B" w14:textId="584219B9" w:rsidR="00B729A9" w:rsidRDefault="00B729A9" w:rsidP="00895B21">
      <w:pPr>
        <w:widowControl w:val="0"/>
        <w:jc w:val="both"/>
        <w:rPr>
          <w:rFonts w:ascii="Open Sans" w:eastAsiaTheme="minorEastAsia" w:hAnsi="Open Sans" w:cs="Open Sans"/>
          <w:spacing w:val="-7"/>
        </w:rPr>
      </w:pPr>
      <w:r w:rsidRPr="00B6284A">
        <w:rPr>
          <w:rFonts w:ascii="Open Sans" w:hAnsi="Open Sans" w:cs="Open Sans"/>
        </w:rPr>
        <w:t xml:space="preserve">Če izvajalec </w:t>
      </w:r>
      <w:r w:rsidRPr="008073BF">
        <w:rPr>
          <w:rFonts w:ascii="Open Sans" w:eastAsiaTheme="minorEastAsia" w:hAnsi="Open Sans" w:cs="Open Sans"/>
        </w:rPr>
        <w:t>ne upošteva upravičenih pripomb naročnika ter</w:t>
      </w:r>
      <w:r>
        <w:rPr>
          <w:rFonts w:ascii="Open Sans" w:eastAsiaTheme="minorEastAsia" w:hAnsi="Open Sans" w:cs="Open Sans"/>
        </w:rPr>
        <w:t xml:space="preserve"> ravna skladno s prvim odstavkom tega člena</w:t>
      </w:r>
      <w:r w:rsidRPr="008073BF">
        <w:rPr>
          <w:rFonts w:ascii="Open Sans" w:eastAsiaTheme="minorEastAsia" w:hAnsi="Open Sans" w:cs="Open Sans"/>
        </w:rPr>
        <w:t>, lahko naročnik odstopi od okvirnega</w:t>
      </w:r>
      <w:r w:rsidRPr="008073BF">
        <w:rPr>
          <w:rFonts w:ascii="Open Sans" w:eastAsiaTheme="minorEastAsia" w:hAnsi="Open Sans" w:cs="Open Sans"/>
          <w:spacing w:val="-8"/>
        </w:rPr>
        <w:t xml:space="preserve"> </w:t>
      </w:r>
      <w:r w:rsidRPr="008073BF">
        <w:rPr>
          <w:rFonts w:ascii="Open Sans" w:eastAsiaTheme="minorEastAsia" w:hAnsi="Open Sans" w:cs="Open Sans"/>
        </w:rPr>
        <w:t>sporazuma</w:t>
      </w:r>
      <w:r w:rsidRPr="008073BF">
        <w:rPr>
          <w:rFonts w:ascii="Open Sans" w:eastAsiaTheme="minorEastAsia" w:hAnsi="Open Sans" w:cs="Open Sans"/>
          <w:spacing w:val="-7"/>
        </w:rPr>
        <w:t xml:space="preserve"> </w:t>
      </w:r>
      <w:r w:rsidRPr="008073BF">
        <w:rPr>
          <w:rFonts w:ascii="Open Sans" w:eastAsiaTheme="minorEastAsia" w:hAnsi="Open Sans" w:cs="Open Sans"/>
        </w:rPr>
        <w:t>brez</w:t>
      </w:r>
      <w:r w:rsidRPr="008073BF">
        <w:rPr>
          <w:rFonts w:ascii="Open Sans" w:eastAsiaTheme="minorEastAsia" w:hAnsi="Open Sans" w:cs="Open Sans"/>
          <w:spacing w:val="-7"/>
        </w:rPr>
        <w:t xml:space="preserve"> </w:t>
      </w:r>
      <w:r w:rsidRPr="008073BF">
        <w:rPr>
          <w:rFonts w:ascii="Open Sans" w:eastAsiaTheme="minorEastAsia" w:hAnsi="Open Sans" w:cs="Open Sans"/>
        </w:rPr>
        <w:t>obveznosti</w:t>
      </w:r>
      <w:r w:rsidRPr="008073BF">
        <w:rPr>
          <w:rFonts w:ascii="Open Sans" w:eastAsiaTheme="minorEastAsia" w:hAnsi="Open Sans" w:cs="Open Sans"/>
          <w:spacing w:val="-9"/>
        </w:rPr>
        <w:t xml:space="preserve"> </w:t>
      </w:r>
      <w:r w:rsidRPr="008073BF">
        <w:rPr>
          <w:rFonts w:ascii="Open Sans" w:eastAsiaTheme="minorEastAsia" w:hAnsi="Open Sans" w:cs="Open Sans"/>
        </w:rPr>
        <w:t>do</w:t>
      </w:r>
      <w:r w:rsidRPr="008073BF">
        <w:rPr>
          <w:rFonts w:ascii="Open Sans" w:eastAsiaTheme="minorEastAsia" w:hAnsi="Open Sans" w:cs="Open Sans"/>
          <w:spacing w:val="-9"/>
        </w:rPr>
        <w:t xml:space="preserve"> </w:t>
      </w:r>
      <w:r>
        <w:rPr>
          <w:rFonts w:ascii="Open Sans" w:eastAsiaTheme="minorEastAsia" w:hAnsi="Open Sans" w:cs="Open Sans"/>
          <w:spacing w:val="-9"/>
        </w:rPr>
        <w:t>izvajalca</w:t>
      </w:r>
      <w:r w:rsidRPr="008073BF">
        <w:rPr>
          <w:rFonts w:ascii="Open Sans" w:eastAsiaTheme="minorEastAsia" w:hAnsi="Open Sans" w:cs="Open Sans"/>
        </w:rPr>
        <w:t>.</w:t>
      </w:r>
      <w:r w:rsidRPr="008073BF">
        <w:rPr>
          <w:rFonts w:ascii="Open Sans" w:eastAsiaTheme="minorEastAsia" w:hAnsi="Open Sans" w:cs="Open Sans"/>
          <w:spacing w:val="-7"/>
        </w:rPr>
        <w:t xml:space="preserve"> </w:t>
      </w:r>
    </w:p>
    <w:p w14:paraId="7AE1C0C5" w14:textId="77777777" w:rsidR="00B729A9" w:rsidRDefault="00B729A9" w:rsidP="00895B21">
      <w:pPr>
        <w:widowControl w:val="0"/>
        <w:jc w:val="both"/>
        <w:rPr>
          <w:rFonts w:ascii="Open Sans" w:eastAsiaTheme="minorEastAsia" w:hAnsi="Open Sans" w:cs="Open Sans"/>
          <w:spacing w:val="-7"/>
        </w:rPr>
      </w:pPr>
    </w:p>
    <w:p w14:paraId="03F7953E" w14:textId="77777777" w:rsidR="00BB2A3E" w:rsidRPr="008708FC" w:rsidRDefault="00BB2A3E" w:rsidP="00BB2A3E">
      <w:pPr>
        <w:widowControl w:val="0"/>
        <w:numPr>
          <w:ilvl w:val="0"/>
          <w:numId w:val="18"/>
        </w:numPr>
        <w:tabs>
          <w:tab w:val="left" w:pos="0"/>
        </w:tabs>
        <w:ind w:hanging="371"/>
        <w:jc w:val="center"/>
        <w:rPr>
          <w:rFonts w:ascii="Open Sans" w:hAnsi="Open Sans" w:cs="Open Sans"/>
          <w:b/>
        </w:rPr>
      </w:pPr>
      <w:r w:rsidRPr="008708FC">
        <w:rPr>
          <w:rFonts w:ascii="Open Sans" w:hAnsi="Open Sans" w:cs="Open Sans"/>
          <w:b/>
        </w:rPr>
        <w:t>JAMSTVO</w:t>
      </w:r>
      <w:r>
        <w:rPr>
          <w:rFonts w:ascii="Open Sans" w:hAnsi="Open Sans" w:cs="Open Sans"/>
          <w:b/>
        </w:rPr>
        <w:t xml:space="preserve"> ZA SKRITE NAPAKE</w:t>
      </w:r>
    </w:p>
    <w:p w14:paraId="4C252538" w14:textId="77777777" w:rsidR="00BB2A3E" w:rsidRPr="008708FC" w:rsidRDefault="00BB2A3E" w:rsidP="00BB2A3E">
      <w:pPr>
        <w:widowControl w:val="0"/>
        <w:tabs>
          <w:tab w:val="left" w:pos="426"/>
        </w:tabs>
        <w:ind w:left="720"/>
        <w:rPr>
          <w:rFonts w:ascii="Open Sans" w:hAnsi="Open Sans" w:cs="Open Sans"/>
          <w:b/>
        </w:rPr>
      </w:pPr>
    </w:p>
    <w:p w14:paraId="4811A9F0" w14:textId="77777777" w:rsidR="00BB2A3E" w:rsidRPr="008708FC" w:rsidRDefault="00BB2A3E" w:rsidP="00451A5C">
      <w:pPr>
        <w:widowControl w:val="0"/>
        <w:numPr>
          <w:ilvl w:val="0"/>
          <w:numId w:val="17"/>
        </w:numPr>
        <w:jc w:val="center"/>
        <w:rPr>
          <w:rFonts w:ascii="Open Sans" w:hAnsi="Open Sans" w:cs="Open Sans"/>
        </w:rPr>
      </w:pPr>
      <w:r w:rsidRPr="008708FC">
        <w:rPr>
          <w:rFonts w:ascii="Open Sans" w:hAnsi="Open Sans" w:cs="Open Sans"/>
        </w:rPr>
        <w:t xml:space="preserve"> člen</w:t>
      </w:r>
    </w:p>
    <w:p w14:paraId="68B138CC" w14:textId="77777777" w:rsidR="00BB2A3E" w:rsidRPr="008708FC" w:rsidRDefault="00BB2A3E" w:rsidP="00BB2A3E">
      <w:pPr>
        <w:widowControl w:val="0"/>
        <w:ind w:left="720"/>
        <w:jc w:val="center"/>
        <w:rPr>
          <w:rFonts w:ascii="Open Sans" w:hAnsi="Open Sans" w:cs="Open Sans"/>
        </w:rPr>
      </w:pPr>
    </w:p>
    <w:p w14:paraId="001F7693" w14:textId="27CE7DAA" w:rsidR="001F7E98" w:rsidRPr="001F7E98" w:rsidRDefault="00BB2A3E" w:rsidP="001F7E98">
      <w:pPr>
        <w:widowControl w:val="0"/>
        <w:jc w:val="both"/>
        <w:rPr>
          <w:rFonts w:ascii="Open Sans" w:hAnsi="Open Sans" w:cs="Open Sans"/>
        </w:rPr>
      </w:pPr>
      <w:r w:rsidRPr="008708FC">
        <w:rPr>
          <w:rFonts w:ascii="Open Sans" w:hAnsi="Open Sans" w:cs="Open Sans"/>
        </w:rPr>
        <w:t xml:space="preserve">Izvajalec jamči 180 (stoosemdeset) koledarskih dni za skrite napake predmeta okvirnega sporazuma, </w:t>
      </w:r>
      <w:r w:rsidRPr="008708FC">
        <w:rPr>
          <w:rFonts w:ascii="Open Sans" w:hAnsi="Open Sans" w:cs="Open Sans"/>
        </w:rPr>
        <w:lastRenderedPageBreak/>
        <w:t>šteto od d</w:t>
      </w:r>
      <w:r>
        <w:rPr>
          <w:rFonts w:ascii="Open Sans" w:hAnsi="Open Sans" w:cs="Open Sans"/>
        </w:rPr>
        <w:t>neva</w:t>
      </w:r>
      <w:r w:rsidRPr="008708FC">
        <w:rPr>
          <w:rFonts w:ascii="Open Sans" w:hAnsi="Open Sans" w:cs="Open Sans"/>
        </w:rPr>
        <w:t xml:space="preserve"> podpisa </w:t>
      </w:r>
      <w:r w:rsidR="00B729A9">
        <w:rPr>
          <w:rFonts w:ascii="Open Sans" w:hAnsi="Open Sans" w:cs="Open Sans"/>
        </w:rPr>
        <w:t>delovnega naloga</w:t>
      </w:r>
      <w:r w:rsidR="00F2442A">
        <w:rPr>
          <w:rFonts w:ascii="Open Sans" w:hAnsi="Open Sans" w:cs="Open Sans"/>
        </w:rPr>
        <w:t xml:space="preserve"> </w:t>
      </w:r>
      <w:r w:rsidRPr="008708FC">
        <w:rPr>
          <w:rFonts w:ascii="Open Sans" w:hAnsi="Open Sans" w:cs="Open Sans"/>
        </w:rPr>
        <w:t xml:space="preserve">s strani </w:t>
      </w:r>
      <w:r w:rsidR="001F7E98" w:rsidRPr="001F7E98">
        <w:rPr>
          <w:rFonts w:ascii="Open Sans" w:hAnsi="Open Sans" w:cs="Open Sans"/>
        </w:rPr>
        <w:t>s strani naročnika in izvajalca oziroma njunih predstavnikov (jamčevalni rok).</w:t>
      </w:r>
    </w:p>
    <w:p w14:paraId="40417153" w14:textId="52149295" w:rsidR="00BB2A3E" w:rsidRPr="008708FC" w:rsidRDefault="00BB2A3E" w:rsidP="00BB2A3E">
      <w:pPr>
        <w:widowControl w:val="0"/>
        <w:numPr>
          <w:ilvl w:val="12"/>
          <w:numId w:val="0"/>
        </w:numPr>
        <w:ind w:right="7"/>
        <w:jc w:val="both"/>
        <w:rPr>
          <w:rFonts w:ascii="Open Sans" w:hAnsi="Open Sans" w:cs="Open Sans"/>
        </w:rPr>
      </w:pPr>
    </w:p>
    <w:p w14:paraId="29A55964" w14:textId="6B2A424D" w:rsidR="00BB2A3E" w:rsidRPr="0053349C" w:rsidRDefault="00BB2A3E" w:rsidP="00BB2A3E">
      <w:pPr>
        <w:widowControl w:val="0"/>
        <w:tabs>
          <w:tab w:val="left" w:pos="708"/>
          <w:tab w:val="center" w:pos="4536"/>
          <w:tab w:val="right" w:pos="9072"/>
        </w:tabs>
        <w:jc w:val="both"/>
        <w:rPr>
          <w:rFonts w:ascii="Open Sans" w:hAnsi="Open Sans" w:cs="Open Sans"/>
        </w:rPr>
      </w:pPr>
      <w:r w:rsidRPr="008708FC">
        <w:rPr>
          <w:rFonts w:ascii="Open Sans" w:hAnsi="Open Sans" w:cs="Open Sans"/>
        </w:rPr>
        <w:t xml:space="preserve">Če se v jamčevalnem roku pokaže napaka/pomanjkljivost, ki je ob podpisu posameznega </w:t>
      </w:r>
      <w:r w:rsidR="00D57B3D">
        <w:rPr>
          <w:rFonts w:ascii="Open Sans" w:hAnsi="Open Sans" w:cs="Open Sans"/>
        </w:rPr>
        <w:t>delovn</w:t>
      </w:r>
      <w:r w:rsidR="00DF3964">
        <w:rPr>
          <w:rFonts w:ascii="Open Sans" w:hAnsi="Open Sans" w:cs="Open Sans"/>
        </w:rPr>
        <w:t>e</w:t>
      </w:r>
      <w:r w:rsidR="00D57B3D">
        <w:rPr>
          <w:rFonts w:ascii="Open Sans" w:hAnsi="Open Sans" w:cs="Open Sans"/>
        </w:rPr>
        <w:t>ga naloga</w:t>
      </w:r>
      <w:r w:rsidRPr="008708FC">
        <w:rPr>
          <w:rFonts w:ascii="Open Sans" w:hAnsi="Open Sans" w:cs="Open Sans"/>
        </w:rPr>
        <w:t xml:space="preserve"> ni bilo mogoče odkriti (skrita napaka), lahko naročnik od izvajalca zahteva, da to napako/pomanjkljivost v primernem roku, najpozneje pa v </w:t>
      </w:r>
      <w:r w:rsidRPr="007A364C">
        <w:rPr>
          <w:rFonts w:ascii="Open Sans" w:hAnsi="Open Sans" w:cs="Open Sans"/>
        </w:rPr>
        <w:t>15 (petnajstih) koledarskih dneh</w:t>
      </w:r>
      <w:r w:rsidRPr="00CF69D3">
        <w:rPr>
          <w:rFonts w:ascii="Tahoma" w:hAnsi="Tahoma" w:cs="Tahoma"/>
          <w:sz w:val="22"/>
          <w:szCs w:val="22"/>
        </w:rPr>
        <w:t xml:space="preserve"> </w:t>
      </w:r>
      <w:r w:rsidRPr="008708FC">
        <w:rPr>
          <w:rFonts w:ascii="Open Sans" w:hAnsi="Open Sans" w:cs="Open Sans"/>
        </w:rPr>
        <w:t xml:space="preserve">od obvestila naročnika, na svoje stroške odpravi, </w:t>
      </w:r>
      <w:r>
        <w:rPr>
          <w:rFonts w:ascii="Open Sans" w:hAnsi="Open Sans" w:cs="Open Sans"/>
        </w:rPr>
        <w:t>pod</w:t>
      </w:r>
      <w:r w:rsidRPr="008708FC">
        <w:rPr>
          <w:rFonts w:ascii="Open Sans" w:hAnsi="Open Sans" w:cs="Open Sans"/>
        </w:rPr>
        <w:t xml:space="preserve"> pogojem, da je naročnik o napaki/pomanjkljivosti izvajalca pisno obvestil </w:t>
      </w:r>
      <w:r w:rsidRPr="0053349C">
        <w:rPr>
          <w:rFonts w:ascii="Open Sans" w:hAnsi="Open Sans" w:cs="Open Sans"/>
        </w:rPr>
        <w:t>nemudoma po tem, ko je napako/pomanjkljivost odkril.</w:t>
      </w:r>
    </w:p>
    <w:p w14:paraId="47631BCF" w14:textId="77777777" w:rsidR="00BB2A3E" w:rsidRPr="008708FC" w:rsidRDefault="00BB2A3E" w:rsidP="00BB2A3E">
      <w:pPr>
        <w:widowControl w:val="0"/>
        <w:jc w:val="both"/>
        <w:rPr>
          <w:rFonts w:ascii="Open Sans" w:hAnsi="Open Sans" w:cs="Open Sans"/>
        </w:rPr>
      </w:pPr>
    </w:p>
    <w:p w14:paraId="01223F5C" w14:textId="1251F219" w:rsidR="00BB2A3E" w:rsidRDefault="00AD384C" w:rsidP="00895B21">
      <w:pPr>
        <w:widowControl w:val="0"/>
        <w:jc w:val="both"/>
        <w:rPr>
          <w:rFonts w:ascii="Open Sans" w:hAnsi="Open Sans" w:cs="Open Sans"/>
        </w:rPr>
      </w:pPr>
      <w:r w:rsidRPr="00D84907">
        <w:rPr>
          <w:rFonts w:ascii="Open Sans" w:hAnsi="Open Sans" w:cs="Open Sans"/>
        </w:rPr>
        <w:t>Če izvajalec ne odpravi napake/pomanjkljivosti v roku, ki mu ga je določil naročnik, bo naročnik sam zagotovil odpravo napake/pomanjkljivosti na račun izvajalca in mu bo izstavil račun po dejanskih stroških, ki jih je imel naročnik, da je zagotovil odpravo napake/pomanjkljivosti, sam ali s pomočjo tretje osebe,</w:t>
      </w:r>
      <w:r>
        <w:rPr>
          <w:rFonts w:ascii="Open Sans" w:hAnsi="Open Sans" w:cs="Open Sans"/>
        </w:rPr>
        <w:t xml:space="preserve"> </w:t>
      </w:r>
      <w:r w:rsidRPr="009A1A5D">
        <w:rPr>
          <w:rFonts w:ascii="Open Sans" w:hAnsi="Open Sans" w:cs="Open Sans"/>
        </w:rPr>
        <w:t xml:space="preserve">s 5% (pet odstotnim)  pribitkom na vrednost </w:t>
      </w:r>
      <w:r>
        <w:rPr>
          <w:rFonts w:ascii="Open Sans" w:hAnsi="Open Sans" w:cs="Open Sans"/>
        </w:rPr>
        <w:t>izvedenih storitev</w:t>
      </w:r>
      <w:r w:rsidRPr="009A1A5D">
        <w:rPr>
          <w:rFonts w:ascii="Open Sans" w:hAnsi="Open Sans" w:cs="Open Sans"/>
        </w:rPr>
        <w:t xml:space="preserve"> za poravnavo svojih manipulativnih stroškov</w:t>
      </w:r>
      <w:r>
        <w:rPr>
          <w:rFonts w:ascii="Open Sans" w:hAnsi="Open Sans" w:cs="Open Sans"/>
        </w:rPr>
        <w:t>,</w:t>
      </w:r>
      <w:r w:rsidRPr="00D84907">
        <w:rPr>
          <w:rFonts w:ascii="Open Sans" w:hAnsi="Open Sans" w:cs="Open Sans"/>
        </w:rPr>
        <w:t xml:space="preserve"> ki se ga izvajalec obvezuje plačati v roku 8 (osmih) koledarskih dni od izstavitve računa. V primeru zamude s plačilom ima naročnik pravico zaračunati izvajalcu zakonske zamudne obresti.</w:t>
      </w:r>
    </w:p>
    <w:p w14:paraId="6CC15F97" w14:textId="77777777" w:rsidR="00DE78DA" w:rsidRDefault="00DE78DA" w:rsidP="00895B21">
      <w:pPr>
        <w:widowControl w:val="0"/>
        <w:jc w:val="both"/>
        <w:rPr>
          <w:rFonts w:ascii="Open Sans" w:hAnsi="Open Sans" w:cs="Open Sans"/>
        </w:rPr>
      </w:pPr>
    </w:p>
    <w:p w14:paraId="7A212204" w14:textId="77777777" w:rsidR="00BB2A3E" w:rsidRPr="00DC4158" w:rsidRDefault="00BB2A3E" w:rsidP="00BB2A3E">
      <w:pPr>
        <w:widowControl w:val="0"/>
        <w:numPr>
          <w:ilvl w:val="0"/>
          <w:numId w:val="18"/>
        </w:numPr>
        <w:tabs>
          <w:tab w:val="left" w:pos="0"/>
        </w:tabs>
        <w:ind w:hanging="371"/>
        <w:jc w:val="center"/>
        <w:rPr>
          <w:rFonts w:ascii="Open Sans" w:hAnsi="Open Sans" w:cs="Open Sans"/>
          <w:b/>
        </w:rPr>
      </w:pPr>
      <w:r w:rsidRPr="00DC4158">
        <w:rPr>
          <w:rFonts w:ascii="Open Sans" w:hAnsi="Open Sans" w:cs="Open Sans"/>
          <w:b/>
        </w:rPr>
        <w:t xml:space="preserve">GARANCIJA </w:t>
      </w:r>
    </w:p>
    <w:p w14:paraId="6422DF6C" w14:textId="77777777" w:rsidR="00BB2A3E" w:rsidRPr="00320297" w:rsidRDefault="00BB2A3E" w:rsidP="00BB2A3E">
      <w:pPr>
        <w:widowControl w:val="0"/>
        <w:tabs>
          <w:tab w:val="left" w:pos="1702"/>
        </w:tabs>
        <w:jc w:val="center"/>
        <w:rPr>
          <w:rFonts w:ascii="Tahoma" w:hAnsi="Tahoma" w:cs="Tahoma"/>
          <w:b/>
          <w:sz w:val="22"/>
        </w:rPr>
      </w:pPr>
    </w:p>
    <w:p w14:paraId="28E228B3" w14:textId="77777777" w:rsidR="00BB2A3E" w:rsidRPr="00BB2A3E" w:rsidRDefault="00BB2A3E" w:rsidP="00451A5C">
      <w:pPr>
        <w:widowControl w:val="0"/>
        <w:numPr>
          <w:ilvl w:val="0"/>
          <w:numId w:val="17"/>
        </w:numPr>
        <w:tabs>
          <w:tab w:val="num" w:pos="4613"/>
        </w:tabs>
        <w:jc w:val="center"/>
        <w:rPr>
          <w:rFonts w:ascii="Open Sans" w:hAnsi="Open Sans" w:cs="Open Sans"/>
        </w:rPr>
      </w:pPr>
      <w:r w:rsidRPr="00BB2A3E">
        <w:rPr>
          <w:rFonts w:ascii="Open Sans" w:hAnsi="Open Sans" w:cs="Open Sans"/>
        </w:rPr>
        <w:t xml:space="preserve"> člen</w:t>
      </w:r>
    </w:p>
    <w:p w14:paraId="70B1EF46" w14:textId="77777777" w:rsidR="00291777" w:rsidRPr="00320297" w:rsidRDefault="00291777" w:rsidP="00BB2A3E">
      <w:pPr>
        <w:widowControl w:val="0"/>
        <w:numPr>
          <w:ilvl w:val="12"/>
          <w:numId w:val="0"/>
        </w:numPr>
        <w:tabs>
          <w:tab w:val="left" w:pos="2850"/>
        </w:tabs>
        <w:rPr>
          <w:rFonts w:ascii="Tahoma" w:hAnsi="Tahoma" w:cs="Tahoma"/>
          <w:sz w:val="22"/>
          <w:szCs w:val="22"/>
        </w:rPr>
      </w:pPr>
    </w:p>
    <w:p w14:paraId="40791107" w14:textId="283E5751" w:rsidR="00BB2A3E" w:rsidRPr="00BB2A3E" w:rsidRDefault="00BB2A3E" w:rsidP="00BB2A3E">
      <w:pPr>
        <w:widowControl w:val="0"/>
        <w:jc w:val="both"/>
        <w:rPr>
          <w:rFonts w:ascii="Open Sans" w:hAnsi="Open Sans" w:cs="Open Sans"/>
        </w:rPr>
      </w:pPr>
      <w:r w:rsidRPr="00BB2A3E">
        <w:rPr>
          <w:rFonts w:ascii="Open Sans" w:hAnsi="Open Sans" w:cs="Open Sans"/>
        </w:rPr>
        <w:t xml:space="preserve">Izvajalec daje za kakovost izvedenih storitev </w:t>
      </w:r>
      <w:r w:rsidR="00291777">
        <w:rPr>
          <w:rFonts w:ascii="Open Sans" w:hAnsi="Open Sans" w:cs="Open Sans"/>
        </w:rPr>
        <w:t>1</w:t>
      </w:r>
      <w:r w:rsidR="001B18E2">
        <w:rPr>
          <w:rFonts w:ascii="Open Sans" w:hAnsi="Open Sans" w:cs="Open Sans"/>
        </w:rPr>
        <w:t>2</w:t>
      </w:r>
      <w:r w:rsidRPr="00BB2A3E">
        <w:rPr>
          <w:rFonts w:ascii="Open Sans" w:hAnsi="Open Sans" w:cs="Open Sans"/>
        </w:rPr>
        <w:t xml:space="preserve"> (</w:t>
      </w:r>
      <w:r w:rsidR="00291777">
        <w:rPr>
          <w:rFonts w:ascii="Open Sans" w:hAnsi="Open Sans" w:cs="Open Sans"/>
        </w:rPr>
        <w:t>dvanajst</w:t>
      </w:r>
      <w:r w:rsidRPr="00BB2A3E">
        <w:rPr>
          <w:rFonts w:ascii="Open Sans" w:hAnsi="Open Sans" w:cs="Open Sans"/>
        </w:rPr>
        <w:t xml:space="preserve">) mesečni garancijski rok, ki teče od dneva uspešno </w:t>
      </w:r>
      <w:r w:rsidR="000A0432">
        <w:rPr>
          <w:rFonts w:ascii="Open Sans" w:hAnsi="Open Sans" w:cs="Open Sans"/>
        </w:rPr>
        <w:t>izvedenega</w:t>
      </w:r>
      <w:r w:rsidRPr="00BB2A3E">
        <w:rPr>
          <w:rFonts w:ascii="Open Sans" w:hAnsi="Open Sans" w:cs="Open Sans"/>
        </w:rPr>
        <w:t xml:space="preserve"> prevzema storitve, ki se izvede s podpisom </w:t>
      </w:r>
      <w:r w:rsidR="00291777">
        <w:rPr>
          <w:rFonts w:ascii="Open Sans" w:hAnsi="Open Sans" w:cs="Open Sans"/>
        </w:rPr>
        <w:t>delovnega naloga</w:t>
      </w:r>
      <w:r w:rsidR="007E598E">
        <w:rPr>
          <w:rFonts w:ascii="Open Sans" w:hAnsi="Open Sans" w:cs="Open Sans"/>
        </w:rPr>
        <w:t xml:space="preserve"> </w:t>
      </w:r>
      <w:r w:rsidRPr="00BB2A3E">
        <w:rPr>
          <w:rFonts w:ascii="Open Sans" w:hAnsi="Open Sans" w:cs="Open Sans"/>
        </w:rPr>
        <w:t xml:space="preserve">s strani </w:t>
      </w:r>
      <w:r w:rsidR="00291777">
        <w:rPr>
          <w:rFonts w:ascii="Open Sans" w:hAnsi="Open Sans" w:cs="Open Sans"/>
        </w:rPr>
        <w:t xml:space="preserve">strank okvirnega sporazuma </w:t>
      </w:r>
      <w:r w:rsidRPr="00BB2A3E">
        <w:rPr>
          <w:rFonts w:ascii="Open Sans" w:hAnsi="Open Sans" w:cs="Open Sans"/>
        </w:rPr>
        <w:t>oziroma njunih predstavnikov</w:t>
      </w:r>
      <w:r w:rsidR="00291777" w:rsidRPr="00291777">
        <w:rPr>
          <w:rFonts w:ascii="Open Sans" w:hAnsi="Open Sans" w:cs="Open Sans"/>
        </w:rPr>
        <w:t xml:space="preserve"> </w:t>
      </w:r>
      <w:r w:rsidR="00291777" w:rsidRPr="00914BF5">
        <w:rPr>
          <w:rFonts w:ascii="Open Sans" w:hAnsi="Open Sans" w:cs="Open Sans"/>
        </w:rPr>
        <w:t xml:space="preserve">in se šteje za potrditev izvedene storitve.  </w:t>
      </w:r>
      <w:r w:rsidRPr="00BB2A3E">
        <w:rPr>
          <w:rFonts w:ascii="Open Sans" w:hAnsi="Open Sans" w:cs="Open Sans"/>
        </w:rPr>
        <w:t xml:space="preserve"> </w:t>
      </w:r>
    </w:p>
    <w:p w14:paraId="4FE60C9B" w14:textId="77777777" w:rsidR="001B18E2" w:rsidRPr="000C1B13" w:rsidRDefault="001B18E2" w:rsidP="001B18E2">
      <w:pPr>
        <w:widowControl w:val="0"/>
        <w:jc w:val="both"/>
        <w:rPr>
          <w:rFonts w:ascii="Open Sans" w:hAnsi="Open Sans" w:cs="Open Sans"/>
        </w:rPr>
      </w:pPr>
    </w:p>
    <w:p w14:paraId="4311BBA5" w14:textId="5FCF0A84" w:rsidR="001B18E2" w:rsidRPr="00BB2A3E" w:rsidRDefault="001B18E2" w:rsidP="001B18E2">
      <w:pPr>
        <w:widowControl w:val="0"/>
        <w:jc w:val="both"/>
        <w:rPr>
          <w:rFonts w:ascii="Open Sans" w:hAnsi="Open Sans" w:cs="Open Sans"/>
        </w:rPr>
      </w:pPr>
      <w:r w:rsidRPr="000C1B13">
        <w:rPr>
          <w:rFonts w:ascii="Open Sans" w:hAnsi="Open Sans" w:cs="Open Sans"/>
        </w:rPr>
        <w:t xml:space="preserve">Vsi zamenjani nadomestni deli </w:t>
      </w:r>
      <w:r w:rsidR="00291777" w:rsidRPr="00FD240D">
        <w:rPr>
          <w:rFonts w:ascii="Open Sans" w:hAnsi="Open Sans" w:cs="Open Sans"/>
        </w:rPr>
        <w:t xml:space="preserve">v času trajanja garancijske dobe </w:t>
      </w:r>
      <w:r w:rsidRPr="000C1B13">
        <w:rPr>
          <w:rFonts w:ascii="Open Sans" w:hAnsi="Open Sans" w:cs="Open Sans"/>
        </w:rPr>
        <w:t>morajo biti novi. Izvajalec pri izvajanju storitev lahko vgrajuje samo material visoke kakovosti oz. material, ki mu njegovo uporabo izrecno odobri naročnik. Za vgrajene nadomestne dele daje izvajalec naročniku garancijo v skladu z garancijskimi pogoji proizvajalca nadomestnih delov</w:t>
      </w:r>
      <w:r w:rsidR="00B9736B">
        <w:rPr>
          <w:rFonts w:ascii="Open Sans" w:hAnsi="Open Sans" w:cs="Open Sans"/>
        </w:rPr>
        <w:t>, vendar najmanj 12 (dvanajst) mesecev</w:t>
      </w:r>
      <w:r w:rsidRPr="000C1B13">
        <w:rPr>
          <w:rFonts w:ascii="Open Sans" w:hAnsi="Open Sans" w:cs="Open Sans"/>
        </w:rPr>
        <w:t>.</w:t>
      </w:r>
    </w:p>
    <w:p w14:paraId="0EA852E9" w14:textId="77777777" w:rsidR="001B18E2" w:rsidRPr="00BB2A3E" w:rsidRDefault="001B18E2" w:rsidP="00BB2A3E">
      <w:pPr>
        <w:widowControl w:val="0"/>
        <w:jc w:val="both"/>
        <w:rPr>
          <w:rFonts w:ascii="Open Sans" w:hAnsi="Open Sans" w:cs="Open Sans"/>
        </w:rPr>
      </w:pPr>
    </w:p>
    <w:p w14:paraId="2B9D2E2B" w14:textId="4EFB8394" w:rsidR="00BB2A3E" w:rsidRPr="00BB2A3E" w:rsidRDefault="001B18E2" w:rsidP="00BB2A3E">
      <w:pPr>
        <w:widowControl w:val="0"/>
        <w:jc w:val="both"/>
        <w:rPr>
          <w:rFonts w:ascii="Open Sans" w:hAnsi="Open Sans" w:cs="Open Sans"/>
        </w:rPr>
      </w:pPr>
      <w:r>
        <w:rPr>
          <w:rFonts w:ascii="Open Sans" w:hAnsi="Open Sans" w:cs="Open Sans"/>
        </w:rPr>
        <w:t>Če se</w:t>
      </w:r>
      <w:r w:rsidR="00BB2A3E" w:rsidRPr="00BB2A3E">
        <w:rPr>
          <w:rFonts w:ascii="Open Sans" w:hAnsi="Open Sans" w:cs="Open Sans"/>
        </w:rPr>
        <w:t xml:space="preserve"> v garancijskem roku pojavijo pomanjkljivosti zaradi neustrezne kakovosti izvedenih storitev</w:t>
      </w:r>
      <w:r w:rsidR="00FD623A">
        <w:rPr>
          <w:rFonts w:ascii="Open Sans" w:hAnsi="Open Sans" w:cs="Open Sans"/>
        </w:rPr>
        <w:t>/vgrajenega materiala</w:t>
      </w:r>
      <w:r w:rsidR="00BB2A3E" w:rsidRPr="00BB2A3E">
        <w:rPr>
          <w:rFonts w:ascii="Open Sans" w:hAnsi="Open Sans" w:cs="Open Sans"/>
        </w:rPr>
        <w:t>, jih mora izvajalec odpraviti na svoje stroške najkasneje v 15 (petnajstih) koledarskih dneh od dneva, ko ga naročnik pisno obvesti o nastali napaki/pomanjkljivosti (na elektronski naslov predstavnika izvajalca iz 2</w:t>
      </w:r>
      <w:r w:rsidR="00DC4158">
        <w:rPr>
          <w:rFonts w:ascii="Open Sans" w:hAnsi="Open Sans" w:cs="Open Sans"/>
        </w:rPr>
        <w:t>4</w:t>
      </w:r>
      <w:r w:rsidR="00BB2A3E" w:rsidRPr="00BB2A3E">
        <w:rPr>
          <w:rFonts w:ascii="Open Sans" w:hAnsi="Open Sans" w:cs="Open Sans"/>
        </w:rPr>
        <w:t>. člena</w:t>
      </w:r>
      <w:r w:rsidR="00953E10">
        <w:rPr>
          <w:rFonts w:ascii="Open Sans" w:hAnsi="Open Sans" w:cs="Open Sans"/>
        </w:rPr>
        <w:t xml:space="preserve"> tega okvirnega sporazuma</w:t>
      </w:r>
      <w:r w:rsidR="00BB2A3E" w:rsidRPr="00BB2A3E">
        <w:rPr>
          <w:rFonts w:ascii="Open Sans" w:hAnsi="Open Sans" w:cs="Open Sans"/>
        </w:rPr>
        <w:t>).</w:t>
      </w:r>
    </w:p>
    <w:p w14:paraId="5B23FCED" w14:textId="77777777" w:rsidR="0095246E" w:rsidRPr="00BB2A3E" w:rsidRDefault="0095246E" w:rsidP="00BB2A3E">
      <w:pPr>
        <w:widowControl w:val="0"/>
        <w:jc w:val="both"/>
        <w:rPr>
          <w:rFonts w:ascii="Open Sans" w:hAnsi="Open Sans" w:cs="Open Sans"/>
        </w:rPr>
      </w:pPr>
    </w:p>
    <w:p w14:paraId="2CC3127A" w14:textId="77777777" w:rsidR="008A0245" w:rsidRPr="00AD384C" w:rsidRDefault="00BB2A3E" w:rsidP="008A0245">
      <w:pPr>
        <w:widowControl w:val="0"/>
        <w:tabs>
          <w:tab w:val="left" w:pos="709"/>
          <w:tab w:val="left" w:pos="1702"/>
        </w:tabs>
        <w:jc w:val="both"/>
        <w:rPr>
          <w:rFonts w:ascii="Open Sans" w:hAnsi="Open Sans" w:cs="Open Sans"/>
        </w:rPr>
      </w:pPr>
      <w:r w:rsidRPr="00BB2A3E">
        <w:rPr>
          <w:rFonts w:ascii="Open Sans" w:hAnsi="Open Sans" w:cs="Open Sans"/>
        </w:rPr>
        <w:t xml:space="preserve">Če izvajalec v roku iz tega člena ne odpravi napak/pomanjkljivosti ali se z naročnikom ne dogovori za nov rok odprave, jih bo naročnik po načelu dobrega gospodarstvenika odpravil sam oziroma z drugim izvajalcem in to na stroške izvajalca po tem okvirnem sporazumu s 5% (pet odstotnim)  pribitkom na vrednost teh del za poravnavo svojih manipulativnih stroškov. </w:t>
      </w:r>
      <w:r w:rsidR="008A0245" w:rsidRPr="00AD384C">
        <w:rPr>
          <w:rFonts w:ascii="Open Sans" w:hAnsi="Open Sans" w:cs="Open Sans"/>
        </w:rPr>
        <w:t>V primeru zamude s plačilom ima naročnik pravico zaračunati izvajalcu zakonske zamudne obresti.</w:t>
      </w:r>
    </w:p>
    <w:p w14:paraId="3BEA9B59" w14:textId="53C3D74F" w:rsidR="00BB2A3E" w:rsidRDefault="00BB2A3E" w:rsidP="00BB2A3E">
      <w:pPr>
        <w:widowControl w:val="0"/>
        <w:jc w:val="both"/>
        <w:rPr>
          <w:rFonts w:ascii="Open Sans" w:hAnsi="Open Sans" w:cs="Open Sans"/>
        </w:rPr>
      </w:pPr>
    </w:p>
    <w:p w14:paraId="1B27C459" w14:textId="77777777" w:rsidR="00B729A9" w:rsidRPr="00BB2A3E" w:rsidRDefault="00B729A9" w:rsidP="00BB2A3E">
      <w:pPr>
        <w:widowControl w:val="0"/>
        <w:jc w:val="both"/>
        <w:rPr>
          <w:rFonts w:ascii="Open Sans" w:hAnsi="Open Sans" w:cs="Open Sans"/>
        </w:rPr>
      </w:pPr>
    </w:p>
    <w:p w14:paraId="3A73D7F4" w14:textId="77777777" w:rsidR="007F343F" w:rsidRPr="008708FC" w:rsidRDefault="007F343F" w:rsidP="00055268">
      <w:pPr>
        <w:widowControl w:val="0"/>
        <w:numPr>
          <w:ilvl w:val="0"/>
          <w:numId w:val="18"/>
        </w:numPr>
        <w:tabs>
          <w:tab w:val="left" w:pos="0"/>
        </w:tabs>
        <w:jc w:val="center"/>
        <w:rPr>
          <w:rFonts w:ascii="Open Sans" w:hAnsi="Open Sans" w:cs="Open Sans"/>
          <w:b/>
        </w:rPr>
      </w:pPr>
      <w:r w:rsidRPr="008708FC">
        <w:rPr>
          <w:rFonts w:ascii="Open Sans" w:hAnsi="Open Sans" w:cs="Open Sans"/>
          <w:b/>
        </w:rPr>
        <w:t xml:space="preserve">  ODGOVORNOST ZA ŠKODO</w:t>
      </w:r>
    </w:p>
    <w:p w14:paraId="0930840F" w14:textId="77777777" w:rsidR="007F343F" w:rsidRPr="008708FC" w:rsidRDefault="007F343F" w:rsidP="007F343F">
      <w:pPr>
        <w:widowControl w:val="0"/>
        <w:tabs>
          <w:tab w:val="left" w:pos="-142"/>
          <w:tab w:val="left" w:pos="567"/>
        </w:tabs>
        <w:adjustRightInd w:val="0"/>
        <w:ind w:left="360"/>
        <w:jc w:val="center"/>
        <w:textAlignment w:val="baseline"/>
        <w:rPr>
          <w:rFonts w:ascii="Open Sans" w:hAnsi="Open Sans" w:cs="Open Sans"/>
          <w:b/>
        </w:rPr>
      </w:pPr>
    </w:p>
    <w:p w14:paraId="2546F3D1" w14:textId="77777777" w:rsidR="007F343F" w:rsidRPr="008708FC" w:rsidRDefault="007F343F" w:rsidP="00451A5C">
      <w:pPr>
        <w:widowControl w:val="0"/>
        <w:numPr>
          <w:ilvl w:val="0"/>
          <w:numId w:val="17"/>
        </w:numPr>
        <w:tabs>
          <w:tab w:val="num" w:pos="4613"/>
        </w:tabs>
        <w:jc w:val="center"/>
        <w:rPr>
          <w:rFonts w:ascii="Open Sans" w:hAnsi="Open Sans" w:cs="Open Sans"/>
        </w:rPr>
      </w:pPr>
      <w:r w:rsidRPr="008708FC">
        <w:rPr>
          <w:rFonts w:ascii="Open Sans" w:hAnsi="Open Sans" w:cs="Open Sans"/>
        </w:rPr>
        <w:t xml:space="preserve"> člen</w:t>
      </w:r>
    </w:p>
    <w:p w14:paraId="2E044D87" w14:textId="77777777" w:rsidR="007F343F" w:rsidRPr="008708FC" w:rsidRDefault="007F343F" w:rsidP="007F343F">
      <w:pPr>
        <w:widowControl w:val="0"/>
        <w:jc w:val="both"/>
        <w:rPr>
          <w:rFonts w:ascii="Open Sans" w:hAnsi="Open Sans" w:cs="Open Sans"/>
        </w:rPr>
      </w:pPr>
    </w:p>
    <w:p w14:paraId="761EFB26" w14:textId="77777777" w:rsidR="007F343F" w:rsidRPr="008708FC" w:rsidRDefault="007F343F" w:rsidP="007F343F">
      <w:pPr>
        <w:widowControl w:val="0"/>
        <w:tabs>
          <w:tab w:val="left" w:pos="709"/>
          <w:tab w:val="left" w:pos="1702"/>
        </w:tabs>
        <w:jc w:val="both"/>
        <w:rPr>
          <w:rFonts w:ascii="Open Sans" w:hAnsi="Open Sans" w:cs="Open Sans"/>
        </w:rPr>
      </w:pPr>
      <w:r w:rsidRPr="008708FC">
        <w:rPr>
          <w:rFonts w:ascii="Open Sans" w:hAnsi="Open Sans" w:cs="Open Sans"/>
        </w:rPr>
        <w:t>Vsaka stranka okvirnega sporazuma odgovarja drugi stranki okvirnega sporazuma za škodo, ki jo povzroči drugi stranki okvirnega sporazuma v posledici neizpolnjevanja svojih obveznosti po tem okvirnem sporazumu, v skladu z veljavnimi predpisi.</w:t>
      </w:r>
    </w:p>
    <w:p w14:paraId="0C495CB5" w14:textId="761FA4D1" w:rsidR="007F343F" w:rsidRDefault="007F343F" w:rsidP="007F343F">
      <w:pPr>
        <w:widowControl w:val="0"/>
        <w:jc w:val="both"/>
        <w:rPr>
          <w:rFonts w:ascii="Open Sans" w:hAnsi="Open Sans" w:cs="Open Sans"/>
        </w:rPr>
      </w:pPr>
    </w:p>
    <w:p w14:paraId="3702D9D7" w14:textId="54567AA2" w:rsidR="001778A4" w:rsidRDefault="001778A4" w:rsidP="007F343F">
      <w:pPr>
        <w:widowControl w:val="0"/>
        <w:jc w:val="both"/>
        <w:rPr>
          <w:rFonts w:ascii="Open Sans" w:hAnsi="Open Sans" w:cs="Open Sans"/>
        </w:rPr>
      </w:pPr>
    </w:p>
    <w:p w14:paraId="14AB8B45" w14:textId="140A978F" w:rsidR="005D2FD5" w:rsidRDefault="005D2FD5" w:rsidP="007F343F">
      <w:pPr>
        <w:widowControl w:val="0"/>
        <w:jc w:val="both"/>
        <w:rPr>
          <w:rFonts w:ascii="Open Sans" w:hAnsi="Open Sans" w:cs="Open Sans"/>
        </w:rPr>
      </w:pPr>
    </w:p>
    <w:p w14:paraId="7564F2FB" w14:textId="77777777" w:rsidR="005D2FD5" w:rsidRPr="008708FC" w:rsidRDefault="005D2FD5" w:rsidP="007F343F">
      <w:pPr>
        <w:widowControl w:val="0"/>
        <w:jc w:val="both"/>
        <w:rPr>
          <w:rFonts w:ascii="Open Sans" w:hAnsi="Open Sans" w:cs="Open Sans"/>
        </w:rPr>
      </w:pPr>
    </w:p>
    <w:p w14:paraId="7576302B" w14:textId="77777777" w:rsidR="007F343F" w:rsidRPr="00C456E8" w:rsidRDefault="007F343F" w:rsidP="00055268">
      <w:pPr>
        <w:widowControl w:val="0"/>
        <w:numPr>
          <w:ilvl w:val="0"/>
          <w:numId w:val="18"/>
        </w:numPr>
        <w:tabs>
          <w:tab w:val="left" w:pos="0"/>
        </w:tabs>
        <w:jc w:val="center"/>
        <w:rPr>
          <w:rFonts w:ascii="Open Sans" w:hAnsi="Open Sans" w:cs="Open Sans"/>
          <w:b/>
        </w:rPr>
      </w:pPr>
      <w:r w:rsidRPr="008708FC">
        <w:rPr>
          <w:rFonts w:ascii="Open Sans" w:hAnsi="Open Sans" w:cs="Open Sans"/>
          <w:b/>
        </w:rPr>
        <w:lastRenderedPageBreak/>
        <w:t xml:space="preserve"> </w:t>
      </w:r>
      <w:r w:rsidRPr="00BC3900">
        <w:rPr>
          <w:rFonts w:ascii="Open Sans" w:hAnsi="Open Sans" w:cs="Open Sans"/>
          <w:b/>
        </w:rPr>
        <w:t xml:space="preserve">OBVEZNOSTI STRANK </w:t>
      </w:r>
    </w:p>
    <w:p w14:paraId="5222C619" w14:textId="77777777" w:rsidR="007F343F" w:rsidRPr="008708FC" w:rsidRDefault="007F343F" w:rsidP="007F343F">
      <w:pPr>
        <w:pStyle w:val="Telobesedila-zamik"/>
        <w:widowControl w:val="0"/>
        <w:rPr>
          <w:rFonts w:ascii="Open Sans" w:hAnsi="Open Sans" w:cs="Open Sans"/>
          <w:b/>
          <w:sz w:val="20"/>
          <w:lang w:val="sl-SI"/>
        </w:rPr>
      </w:pPr>
    </w:p>
    <w:p w14:paraId="1B169D41" w14:textId="77777777" w:rsidR="007F343F" w:rsidRPr="008708FC" w:rsidRDefault="007F343F" w:rsidP="00451A5C">
      <w:pPr>
        <w:widowControl w:val="0"/>
        <w:numPr>
          <w:ilvl w:val="0"/>
          <w:numId w:val="17"/>
        </w:numPr>
        <w:jc w:val="center"/>
        <w:rPr>
          <w:rFonts w:ascii="Open Sans" w:hAnsi="Open Sans" w:cs="Open Sans"/>
        </w:rPr>
      </w:pPr>
      <w:r w:rsidRPr="008708FC">
        <w:rPr>
          <w:rFonts w:ascii="Open Sans" w:hAnsi="Open Sans" w:cs="Open Sans"/>
        </w:rPr>
        <w:t xml:space="preserve"> člen</w:t>
      </w:r>
    </w:p>
    <w:p w14:paraId="4D9B76DE" w14:textId="77777777" w:rsidR="007F343F" w:rsidRPr="008708FC" w:rsidRDefault="007F343F" w:rsidP="007F343F">
      <w:pPr>
        <w:widowControl w:val="0"/>
        <w:numPr>
          <w:ilvl w:val="12"/>
          <w:numId w:val="0"/>
        </w:numPr>
        <w:ind w:right="-483"/>
        <w:rPr>
          <w:rFonts w:ascii="Open Sans" w:hAnsi="Open Sans" w:cs="Open Sans"/>
          <w:b/>
        </w:rPr>
      </w:pPr>
      <w:r w:rsidRPr="008708FC">
        <w:rPr>
          <w:rFonts w:ascii="Open Sans" w:hAnsi="Open Sans" w:cs="Open Sans"/>
          <w:b/>
        </w:rPr>
        <w:t>Obveznosti izvajalca</w:t>
      </w:r>
    </w:p>
    <w:p w14:paraId="602BFB96" w14:textId="77777777" w:rsidR="007F343F" w:rsidRPr="008708FC" w:rsidRDefault="007F343F" w:rsidP="007F343F">
      <w:pPr>
        <w:widowControl w:val="0"/>
        <w:rPr>
          <w:rFonts w:ascii="Open Sans" w:hAnsi="Open Sans" w:cs="Open Sans"/>
        </w:rPr>
      </w:pPr>
    </w:p>
    <w:p w14:paraId="55D6588A" w14:textId="77777777" w:rsidR="00BB2A3E" w:rsidRPr="00BB2A3E" w:rsidRDefault="00BB2A3E" w:rsidP="00BB2A3E">
      <w:pPr>
        <w:widowControl w:val="0"/>
        <w:numPr>
          <w:ilvl w:val="12"/>
          <w:numId w:val="0"/>
        </w:numPr>
        <w:tabs>
          <w:tab w:val="left" w:pos="360"/>
        </w:tabs>
        <w:ind w:right="-483"/>
        <w:jc w:val="both"/>
        <w:rPr>
          <w:rFonts w:ascii="Open Sans" w:hAnsi="Open Sans" w:cs="Open Sans"/>
        </w:rPr>
      </w:pPr>
      <w:r w:rsidRPr="00BB2A3E">
        <w:rPr>
          <w:rFonts w:ascii="Open Sans" w:hAnsi="Open Sans" w:cs="Open Sans"/>
        </w:rPr>
        <w:t>V okviru izpolnjevanja svojih obveznosti po tem okvirnem sporazumu je dolžan izvajalec:</w:t>
      </w:r>
    </w:p>
    <w:p w14:paraId="1B0F9721" w14:textId="19427D24" w:rsidR="00BB2A3E" w:rsidRPr="00BB2A3E" w:rsidRDefault="00BB2A3E" w:rsidP="00952D3D">
      <w:pPr>
        <w:widowControl w:val="0"/>
        <w:numPr>
          <w:ilvl w:val="0"/>
          <w:numId w:val="54"/>
        </w:numPr>
        <w:ind w:left="357" w:hanging="357"/>
        <w:jc w:val="both"/>
        <w:rPr>
          <w:rFonts w:ascii="Open Sans" w:hAnsi="Open Sans" w:cs="Open Sans"/>
        </w:rPr>
      </w:pPr>
      <w:r w:rsidRPr="00BB2A3E">
        <w:rPr>
          <w:rFonts w:ascii="Open Sans" w:hAnsi="Open Sans" w:cs="Open Sans"/>
        </w:rPr>
        <w:t xml:space="preserve">z naročnikom skleniti Pisni sporazum o skupnih varnostnih ukrepih in ravnanju z okoljem v JAVNEM PODJETJU ENERGETIKA LJUBLJANA d.o.o., ki je priloga št. </w:t>
      </w:r>
      <w:r w:rsidR="00BC3032">
        <w:rPr>
          <w:rFonts w:ascii="Open Sans" w:hAnsi="Open Sans" w:cs="Open Sans"/>
        </w:rPr>
        <w:t>3</w:t>
      </w:r>
      <w:r w:rsidRPr="00BB2A3E">
        <w:rPr>
          <w:rFonts w:ascii="Open Sans" w:hAnsi="Open Sans" w:cs="Open Sans"/>
        </w:rPr>
        <w:t xml:space="preserve"> tega okvirnega sporazuma, v katerem določita skupne ukrepe za zagotavljanje varnosti in zdravja pri delu delavcev na delovišču ter določita odgovorne osebe naročnika in izvajalca,</w:t>
      </w:r>
    </w:p>
    <w:p w14:paraId="40257D2B" w14:textId="5B178375" w:rsidR="00BB2A3E" w:rsidRDefault="00BB2A3E" w:rsidP="00952D3D">
      <w:pPr>
        <w:widowControl w:val="0"/>
        <w:numPr>
          <w:ilvl w:val="0"/>
          <w:numId w:val="54"/>
        </w:numPr>
        <w:ind w:left="357" w:hanging="357"/>
        <w:jc w:val="both"/>
        <w:rPr>
          <w:rFonts w:ascii="Open Sans" w:hAnsi="Open Sans" w:cs="Open Sans"/>
        </w:rPr>
      </w:pPr>
      <w:r w:rsidRPr="00BB2A3E">
        <w:rPr>
          <w:rFonts w:ascii="Open Sans" w:hAnsi="Open Sans" w:cs="Open Sans"/>
        </w:rPr>
        <w:t>z naročnikom pred začetkom izvajanja storitev iz tega okvirnega sporazuma določiti konkretne skupne varnostne ukrepe na delovišču,</w:t>
      </w:r>
    </w:p>
    <w:p w14:paraId="08BEF149" w14:textId="77777777" w:rsidR="00993226" w:rsidRPr="00993226" w:rsidRDefault="00993226" w:rsidP="00993226">
      <w:pPr>
        <w:widowControl w:val="0"/>
        <w:numPr>
          <w:ilvl w:val="0"/>
          <w:numId w:val="54"/>
        </w:numPr>
        <w:ind w:left="357" w:hanging="357"/>
        <w:jc w:val="both"/>
        <w:rPr>
          <w:rFonts w:ascii="Open Sans" w:hAnsi="Open Sans" w:cs="Open Sans"/>
        </w:rPr>
      </w:pPr>
      <w:r w:rsidRPr="00993226">
        <w:rPr>
          <w:rFonts w:ascii="Open Sans" w:hAnsi="Open Sans" w:cs="Open Sans"/>
        </w:rPr>
        <w:t>najmanj 7 (sedem) koledarskih dni pred pričetkom izvajanja storitev, skrbniku okvirnega sporazuma naročnika, predložiti poimenski seznam delavcev, ki bodo delali na lokaciji/objektu naročnika.</w:t>
      </w:r>
    </w:p>
    <w:p w14:paraId="793FAC97" w14:textId="4BDE42CE" w:rsidR="00BB2A3E" w:rsidRPr="00BB2A3E" w:rsidRDefault="00BB2A3E" w:rsidP="00952D3D">
      <w:pPr>
        <w:widowControl w:val="0"/>
        <w:numPr>
          <w:ilvl w:val="0"/>
          <w:numId w:val="54"/>
        </w:numPr>
        <w:ind w:left="357" w:hanging="357"/>
        <w:jc w:val="both"/>
        <w:rPr>
          <w:rFonts w:ascii="Open Sans" w:hAnsi="Open Sans" w:cs="Open Sans"/>
        </w:rPr>
      </w:pPr>
      <w:r w:rsidRPr="00BB2A3E">
        <w:rPr>
          <w:rFonts w:ascii="Open Sans" w:hAnsi="Open Sans" w:cs="Open Sans"/>
        </w:rPr>
        <w:t xml:space="preserve">pri izvedbi storitev in gibanju v objektih naročnika izpolnjevati »Zahteve varstva pri delu, požarnega varstva in varovanja okolja« iz poglavja </w:t>
      </w:r>
      <w:r w:rsidR="00D02A03">
        <w:rPr>
          <w:rFonts w:ascii="Open Sans" w:hAnsi="Open Sans" w:cs="Open Sans"/>
        </w:rPr>
        <w:t>3</w:t>
      </w:r>
      <w:r w:rsidRPr="00BB2A3E">
        <w:rPr>
          <w:rFonts w:ascii="Open Sans" w:hAnsi="Open Sans" w:cs="Open Sans"/>
        </w:rPr>
        <w:t xml:space="preserve">. razpisne dokumentacije št. </w:t>
      </w:r>
      <w:r w:rsidR="00DC7F80">
        <w:rPr>
          <w:rFonts w:ascii="Open Sans" w:hAnsi="Open Sans" w:cs="Open Sans"/>
        </w:rPr>
        <w:t>ENLJ-SPV-136/25</w:t>
      </w:r>
      <w:r w:rsidRPr="00BB2A3E">
        <w:rPr>
          <w:rFonts w:ascii="Open Sans" w:hAnsi="Open Sans" w:cs="Open Sans"/>
        </w:rPr>
        <w:t>,</w:t>
      </w:r>
    </w:p>
    <w:p w14:paraId="5DFD8519" w14:textId="77777777" w:rsidR="00D02A03" w:rsidRPr="00644182" w:rsidRDefault="00D02A03" w:rsidP="00D02A03">
      <w:pPr>
        <w:widowControl w:val="0"/>
        <w:numPr>
          <w:ilvl w:val="0"/>
          <w:numId w:val="54"/>
        </w:numPr>
        <w:ind w:left="357" w:hanging="357"/>
        <w:jc w:val="both"/>
        <w:rPr>
          <w:rFonts w:ascii="Open Sans" w:hAnsi="Open Sans" w:cs="Open Sans"/>
        </w:rPr>
      </w:pPr>
      <w:r w:rsidRPr="00644182">
        <w:rPr>
          <w:rFonts w:ascii="Open Sans" w:hAnsi="Open Sans" w:cs="Open Sans"/>
        </w:rPr>
        <w:t xml:space="preserve">izpolniti vse zahteve naročnika pri izvedbi storitev po okvirnem sporazumu, ki izhajajo iz sprejete razpisne dokumentacije št. </w:t>
      </w:r>
      <w:r>
        <w:rPr>
          <w:rFonts w:ascii="Open Sans" w:hAnsi="Open Sans" w:cs="Open Sans"/>
        </w:rPr>
        <w:t>ENLJ-SPV-136/25</w:t>
      </w:r>
      <w:r w:rsidRPr="00644182">
        <w:rPr>
          <w:rFonts w:ascii="Open Sans" w:hAnsi="Open Sans" w:cs="Open Sans"/>
        </w:rPr>
        <w:t xml:space="preserve"> in ponudbe izvajalca št. ______________ z dne ter ponudbe izvajalca po pogajanjih št. _____________ z dne __________, ki so sestavni deli tega okvirnega sporazuma,</w:t>
      </w:r>
    </w:p>
    <w:p w14:paraId="07510326" w14:textId="77777777" w:rsidR="00644182" w:rsidRPr="00644182" w:rsidRDefault="00644182" w:rsidP="00644182">
      <w:pPr>
        <w:widowControl w:val="0"/>
        <w:numPr>
          <w:ilvl w:val="0"/>
          <w:numId w:val="54"/>
        </w:numPr>
        <w:ind w:left="357" w:hanging="357"/>
        <w:jc w:val="both"/>
        <w:rPr>
          <w:rFonts w:ascii="Open Sans" w:hAnsi="Open Sans" w:cs="Open Sans"/>
        </w:rPr>
      </w:pPr>
      <w:r w:rsidRPr="00644182">
        <w:rPr>
          <w:rFonts w:ascii="Open Sans" w:hAnsi="Open Sans" w:cs="Open Sans"/>
        </w:rPr>
        <w:t>poravnati vso morebitno škodo, ki bi jo med izvajanjem storitev povzročil na objektu ali na napravah naročnika ali drugim osebam,</w:t>
      </w:r>
    </w:p>
    <w:p w14:paraId="49F270AB" w14:textId="77777777" w:rsidR="00644182" w:rsidRPr="00644182" w:rsidRDefault="00644182" w:rsidP="00644182">
      <w:pPr>
        <w:widowControl w:val="0"/>
        <w:numPr>
          <w:ilvl w:val="0"/>
          <w:numId w:val="54"/>
        </w:numPr>
        <w:ind w:left="357" w:hanging="357"/>
        <w:jc w:val="both"/>
        <w:rPr>
          <w:rFonts w:ascii="Open Sans" w:hAnsi="Open Sans" w:cs="Open Sans"/>
        </w:rPr>
      </w:pPr>
      <w:r w:rsidRPr="00644182">
        <w:rPr>
          <w:rFonts w:ascii="Open Sans" w:hAnsi="Open Sans" w:cs="Open Sans"/>
        </w:rPr>
        <w:t>zagotoviti, da bodo delavci upoštevali vse predpise naročnika o gibanju na območju lokacije oziroma objekta naročnika,</w:t>
      </w:r>
    </w:p>
    <w:p w14:paraId="74D91BDF" w14:textId="77777777" w:rsidR="00644182" w:rsidRPr="00644182" w:rsidRDefault="00644182" w:rsidP="00644182">
      <w:pPr>
        <w:widowControl w:val="0"/>
        <w:numPr>
          <w:ilvl w:val="0"/>
          <w:numId w:val="54"/>
        </w:numPr>
        <w:ind w:left="357" w:hanging="357"/>
        <w:jc w:val="both"/>
        <w:rPr>
          <w:rFonts w:ascii="Open Sans" w:hAnsi="Open Sans" w:cs="Open Sans"/>
        </w:rPr>
      </w:pPr>
      <w:r w:rsidRPr="00644182">
        <w:rPr>
          <w:rFonts w:ascii="Open Sans" w:hAnsi="Open Sans" w:cs="Open Sans"/>
        </w:rPr>
        <w:t>zagotavljati vse potrebno, da bo lahko izpolnjeval vse svoje obveznosti po tem okvirnem sporazumu,</w:t>
      </w:r>
    </w:p>
    <w:p w14:paraId="480F2C5A" w14:textId="77777777" w:rsidR="00644182" w:rsidRPr="00644182" w:rsidRDefault="00644182" w:rsidP="00644182">
      <w:pPr>
        <w:widowControl w:val="0"/>
        <w:numPr>
          <w:ilvl w:val="0"/>
          <w:numId w:val="54"/>
        </w:numPr>
        <w:ind w:left="357" w:hanging="357"/>
        <w:jc w:val="both"/>
        <w:rPr>
          <w:rFonts w:ascii="Open Sans" w:hAnsi="Open Sans" w:cs="Open Sans"/>
        </w:rPr>
      </w:pPr>
      <w:r w:rsidRPr="00644182">
        <w:rPr>
          <w:rFonts w:ascii="Open Sans" w:hAnsi="Open Sans" w:cs="Open Sans"/>
        </w:rPr>
        <w:t>izvesti storitve z delavci, strokovno usposobljenimi za opravljanje tovrstnih storitev,</w:t>
      </w:r>
    </w:p>
    <w:p w14:paraId="092559BB" w14:textId="309D979A" w:rsidR="00644182" w:rsidRDefault="00644182" w:rsidP="00644182">
      <w:pPr>
        <w:widowControl w:val="0"/>
        <w:numPr>
          <w:ilvl w:val="0"/>
          <w:numId w:val="54"/>
        </w:numPr>
        <w:ind w:left="357" w:hanging="357"/>
        <w:jc w:val="both"/>
        <w:rPr>
          <w:rFonts w:ascii="Open Sans" w:hAnsi="Open Sans" w:cs="Open Sans"/>
        </w:rPr>
      </w:pPr>
      <w:r w:rsidRPr="00644182">
        <w:rPr>
          <w:rFonts w:ascii="Open Sans" w:hAnsi="Open Sans" w:cs="Open Sans"/>
        </w:rPr>
        <w:t>izvesti storitve z zdravstveno sposobnimi delavci,</w:t>
      </w:r>
    </w:p>
    <w:p w14:paraId="78F01706" w14:textId="77777777" w:rsidR="00644182" w:rsidRPr="00644182" w:rsidRDefault="00644182" w:rsidP="00644182">
      <w:pPr>
        <w:widowControl w:val="0"/>
        <w:numPr>
          <w:ilvl w:val="0"/>
          <w:numId w:val="54"/>
        </w:numPr>
        <w:ind w:left="357" w:hanging="357"/>
        <w:jc w:val="both"/>
        <w:rPr>
          <w:rFonts w:ascii="Open Sans" w:hAnsi="Open Sans" w:cs="Open Sans"/>
        </w:rPr>
      </w:pPr>
      <w:r w:rsidRPr="00644182">
        <w:rPr>
          <w:rFonts w:ascii="Open Sans" w:hAnsi="Open Sans" w:cs="Open Sans"/>
        </w:rPr>
        <w:t>obvestiti naročnika o nastalih okoliščinah, ki bi lahko vplivale na izpolnitev izvajalčevih  obveznosti po okvirnem sporazumu,</w:t>
      </w:r>
    </w:p>
    <w:p w14:paraId="2DB034F2" w14:textId="77777777" w:rsidR="00644182" w:rsidRPr="00644182" w:rsidRDefault="00644182" w:rsidP="00644182">
      <w:pPr>
        <w:widowControl w:val="0"/>
        <w:numPr>
          <w:ilvl w:val="0"/>
          <w:numId w:val="54"/>
        </w:numPr>
        <w:ind w:left="357" w:hanging="357"/>
        <w:jc w:val="both"/>
        <w:rPr>
          <w:rFonts w:ascii="Open Sans" w:hAnsi="Open Sans" w:cs="Open Sans"/>
        </w:rPr>
      </w:pPr>
      <w:r w:rsidRPr="00644182">
        <w:rPr>
          <w:rFonts w:ascii="Open Sans" w:hAnsi="Open Sans" w:cs="Open Sans"/>
        </w:rPr>
        <w:t xml:space="preserve">sproti odpravljati vse pomanjkljivosti, na katere bo opozoril naročnik,  </w:t>
      </w:r>
    </w:p>
    <w:p w14:paraId="5BEBF3D1" w14:textId="77777777" w:rsidR="00644182" w:rsidRPr="00644182" w:rsidRDefault="00644182" w:rsidP="00644182">
      <w:pPr>
        <w:widowControl w:val="0"/>
        <w:numPr>
          <w:ilvl w:val="0"/>
          <w:numId w:val="54"/>
        </w:numPr>
        <w:ind w:left="357" w:hanging="357"/>
        <w:jc w:val="both"/>
        <w:rPr>
          <w:rFonts w:ascii="Open Sans" w:hAnsi="Open Sans" w:cs="Open Sans"/>
        </w:rPr>
      </w:pPr>
      <w:r w:rsidRPr="00644182">
        <w:rPr>
          <w:rFonts w:ascii="Open Sans" w:hAnsi="Open Sans" w:cs="Open Sans"/>
        </w:rPr>
        <w:t xml:space="preserve">opremiti delavce z osebno varovalno opremo, z osebnimi zaščitnimi sredstvi in pripomočki glede na nevarnosti za poškodbe, pri čemer mora biti na oblačilu znak (logotip) izvajalca/podizvajalca, </w:t>
      </w:r>
    </w:p>
    <w:p w14:paraId="34437ABF" w14:textId="552F951E" w:rsidR="00644182" w:rsidRDefault="00644182" w:rsidP="00644182">
      <w:pPr>
        <w:widowControl w:val="0"/>
        <w:numPr>
          <w:ilvl w:val="0"/>
          <w:numId w:val="54"/>
        </w:numPr>
        <w:ind w:left="357" w:hanging="357"/>
        <w:jc w:val="both"/>
        <w:rPr>
          <w:rFonts w:ascii="Open Sans" w:hAnsi="Open Sans" w:cs="Open Sans"/>
        </w:rPr>
      </w:pPr>
      <w:r w:rsidRPr="00644182">
        <w:rPr>
          <w:rFonts w:ascii="Open Sans" w:hAnsi="Open Sans" w:cs="Open Sans"/>
        </w:rPr>
        <w:t>zagotoviti vsa potrebna dovoljenja za delo delavcev, ki bodo izvajali storitve po tem okvirnem sporazumu in niso državljani Republike Slovenije,</w:t>
      </w:r>
    </w:p>
    <w:p w14:paraId="1FF4A211" w14:textId="57218A7B" w:rsidR="0021320C" w:rsidRPr="0021320C" w:rsidRDefault="0021320C" w:rsidP="0021320C">
      <w:pPr>
        <w:widowControl w:val="0"/>
        <w:numPr>
          <w:ilvl w:val="0"/>
          <w:numId w:val="54"/>
        </w:numPr>
        <w:ind w:left="357" w:hanging="357"/>
        <w:jc w:val="both"/>
        <w:rPr>
          <w:rFonts w:ascii="Open Sans" w:hAnsi="Open Sans" w:cs="Open Sans"/>
        </w:rPr>
      </w:pPr>
      <w:r w:rsidRPr="0021320C">
        <w:rPr>
          <w:rFonts w:ascii="Open Sans" w:hAnsi="Open Sans" w:cs="Open Sans"/>
        </w:rPr>
        <w:t xml:space="preserve">poskrbeti za varnost pri delu svojih delavcev, </w:t>
      </w:r>
    </w:p>
    <w:p w14:paraId="1BC8C6A8" w14:textId="77777777" w:rsidR="00644182" w:rsidRPr="00644182" w:rsidRDefault="00644182" w:rsidP="00644182">
      <w:pPr>
        <w:widowControl w:val="0"/>
        <w:numPr>
          <w:ilvl w:val="0"/>
          <w:numId w:val="54"/>
        </w:numPr>
        <w:ind w:left="357" w:hanging="357"/>
        <w:jc w:val="both"/>
        <w:rPr>
          <w:rFonts w:ascii="Open Sans" w:hAnsi="Open Sans" w:cs="Open Sans"/>
        </w:rPr>
      </w:pPr>
      <w:r w:rsidRPr="00644182">
        <w:rPr>
          <w:rFonts w:ascii="Open Sans" w:hAnsi="Open Sans" w:cs="Open Sans"/>
        </w:rPr>
        <w:t>uporabljati izključno svoje orodje in delovno varnostno opremo,</w:t>
      </w:r>
    </w:p>
    <w:p w14:paraId="0079E9A3" w14:textId="77777777" w:rsidR="00644182" w:rsidRPr="00644182" w:rsidRDefault="00644182" w:rsidP="00644182">
      <w:pPr>
        <w:widowControl w:val="0"/>
        <w:numPr>
          <w:ilvl w:val="0"/>
          <w:numId w:val="54"/>
        </w:numPr>
        <w:ind w:left="357" w:hanging="357"/>
        <w:jc w:val="both"/>
        <w:rPr>
          <w:rFonts w:ascii="Open Sans" w:hAnsi="Open Sans" w:cs="Open Sans"/>
        </w:rPr>
      </w:pPr>
      <w:r w:rsidRPr="00644182">
        <w:rPr>
          <w:rFonts w:ascii="Open Sans" w:hAnsi="Open Sans" w:cs="Open Sans"/>
        </w:rPr>
        <w:t>izvajati storitve po tem okvirnem sporazumu po dogovoru z naročnikom,</w:t>
      </w:r>
    </w:p>
    <w:p w14:paraId="2F7D675E" w14:textId="77777777" w:rsidR="00644182" w:rsidRPr="00644182" w:rsidRDefault="00644182" w:rsidP="00644182">
      <w:pPr>
        <w:widowControl w:val="0"/>
        <w:numPr>
          <w:ilvl w:val="0"/>
          <w:numId w:val="54"/>
        </w:numPr>
        <w:ind w:left="357" w:hanging="357"/>
        <w:jc w:val="both"/>
        <w:rPr>
          <w:rFonts w:ascii="Open Sans" w:hAnsi="Open Sans" w:cs="Open Sans"/>
        </w:rPr>
      </w:pPr>
      <w:r w:rsidRPr="00644182">
        <w:rPr>
          <w:rFonts w:ascii="Open Sans" w:hAnsi="Open Sans" w:cs="Open Sans"/>
        </w:rPr>
        <w:t>prevzete obveznosti izvesti strokovno in pravilno, po pravilih stroke, vestno in kakovostno, v skladu z vsemi veljavnimi predpisi, standardi in normativi, s skrbnostjo dobrega gospodarstvenika in strokovnjaka</w:t>
      </w:r>
    </w:p>
    <w:p w14:paraId="1505399F" w14:textId="65E22636" w:rsidR="00644182" w:rsidRPr="00D82BCA" w:rsidRDefault="00644182" w:rsidP="00D82BCA">
      <w:pPr>
        <w:widowControl w:val="0"/>
        <w:numPr>
          <w:ilvl w:val="0"/>
          <w:numId w:val="54"/>
        </w:numPr>
        <w:ind w:left="357" w:hanging="357"/>
        <w:jc w:val="both"/>
        <w:rPr>
          <w:rFonts w:ascii="Open Sans" w:hAnsi="Open Sans" w:cs="Open Sans"/>
        </w:rPr>
      </w:pPr>
      <w:r w:rsidRPr="00644182">
        <w:rPr>
          <w:rFonts w:ascii="Open Sans" w:hAnsi="Open Sans" w:cs="Open Sans"/>
        </w:rPr>
        <w:t>upoštevati naročnikova navodila in zahteve,</w:t>
      </w:r>
    </w:p>
    <w:p w14:paraId="04804D7A" w14:textId="77777777" w:rsidR="00644182" w:rsidRPr="00644182" w:rsidRDefault="00644182" w:rsidP="00644182">
      <w:pPr>
        <w:widowControl w:val="0"/>
        <w:numPr>
          <w:ilvl w:val="0"/>
          <w:numId w:val="54"/>
        </w:numPr>
        <w:ind w:left="357" w:hanging="357"/>
        <w:jc w:val="both"/>
        <w:rPr>
          <w:rFonts w:ascii="Open Sans" w:hAnsi="Open Sans" w:cs="Open Sans"/>
        </w:rPr>
      </w:pPr>
      <w:r w:rsidRPr="00644182">
        <w:rPr>
          <w:rFonts w:ascii="Open Sans" w:hAnsi="Open Sans" w:cs="Open Sans"/>
        </w:rPr>
        <w:t>sodelovati z naročnikom z namenom, da se prevzete storitve izvršijo pravočasno in v obojestransko zadovoljstvo,</w:t>
      </w:r>
    </w:p>
    <w:p w14:paraId="4928E416" w14:textId="77777777" w:rsidR="00644182" w:rsidRPr="00644182" w:rsidRDefault="00644182" w:rsidP="00644182">
      <w:pPr>
        <w:widowControl w:val="0"/>
        <w:numPr>
          <w:ilvl w:val="0"/>
          <w:numId w:val="54"/>
        </w:numPr>
        <w:ind w:left="357" w:hanging="357"/>
        <w:jc w:val="both"/>
        <w:rPr>
          <w:rFonts w:ascii="Open Sans" w:hAnsi="Open Sans" w:cs="Open Sans"/>
        </w:rPr>
      </w:pPr>
      <w:r w:rsidRPr="00644182">
        <w:rPr>
          <w:rFonts w:ascii="Open Sans" w:hAnsi="Open Sans" w:cs="Open Sans"/>
        </w:rPr>
        <w:t>odgovarjati tako za svoje delavce kot tudi za škodo, ki bi utegnila nastati naročniku in tretjim osebam pri opravljanju storitev na navedenih objektih naročnika,</w:t>
      </w:r>
    </w:p>
    <w:p w14:paraId="40C3049F" w14:textId="77777777" w:rsidR="00644182" w:rsidRPr="00644182" w:rsidRDefault="00644182" w:rsidP="00644182">
      <w:pPr>
        <w:widowControl w:val="0"/>
        <w:numPr>
          <w:ilvl w:val="0"/>
          <w:numId w:val="54"/>
        </w:numPr>
        <w:ind w:left="357" w:hanging="357"/>
        <w:jc w:val="both"/>
        <w:rPr>
          <w:rFonts w:ascii="Open Sans" w:hAnsi="Open Sans" w:cs="Open Sans"/>
        </w:rPr>
      </w:pPr>
      <w:r w:rsidRPr="00644182">
        <w:rPr>
          <w:rFonts w:ascii="Open Sans" w:hAnsi="Open Sans" w:cs="Open Sans"/>
        </w:rPr>
        <w:t>obveščati naročnika o znižanju cen,</w:t>
      </w:r>
    </w:p>
    <w:p w14:paraId="7280EC51" w14:textId="36A178F3" w:rsidR="00BB2A3E" w:rsidRPr="00B469BC" w:rsidRDefault="00BB2A3E" w:rsidP="00952D3D">
      <w:pPr>
        <w:widowControl w:val="0"/>
        <w:numPr>
          <w:ilvl w:val="0"/>
          <w:numId w:val="54"/>
        </w:numPr>
        <w:tabs>
          <w:tab w:val="left" w:pos="-1425"/>
        </w:tabs>
        <w:ind w:left="357" w:hanging="357"/>
        <w:jc w:val="both"/>
        <w:rPr>
          <w:rFonts w:ascii="Open Sans" w:hAnsi="Open Sans" w:cs="Open Sans"/>
          <w:color w:val="000000"/>
        </w:rPr>
      </w:pPr>
      <w:r w:rsidRPr="00B469BC">
        <w:rPr>
          <w:rFonts w:ascii="Open Sans" w:hAnsi="Open Sans" w:cs="Open Sans"/>
          <w:color w:val="000000"/>
        </w:rPr>
        <w:t>na vsakem izstavljenem računu navesti številko pisnega nabavnega naročila naročnika</w:t>
      </w:r>
      <w:r w:rsidR="005B2BD5">
        <w:rPr>
          <w:rFonts w:ascii="Open Sans" w:hAnsi="Open Sans" w:cs="Open Sans"/>
          <w:color w:val="000000"/>
        </w:rPr>
        <w:t>.</w:t>
      </w:r>
    </w:p>
    <w:p w14:paraId="56F6D70C" w14:textId="77777777" w:rsidR="00BB2A3E" w:rsidRPr="00BB2A3E" w:rsidRDefault="00BB2A3E" w:rsidP="00BB2A3E">
      <w:pPr>
        <w:widowControl w:val="0"/>
        <w:tabs>
          <w:tab w:val="left" w:pos="426"/>
        </w:tabs>
        <w:jc w:val="both"/>
        <w:rPr>
          <w:rFonts w:ascii="Open Sans" w:hAnsi="Open Sans" w:cs="Open Sans"/>
        </w:rPr>
      </w:pPr>
    </w:p>
    <w:p w14:paraId="56A4D414" w14:textId="77777777" w:rsidR="00BB2A3E" w:rsidRPr="00BB2A3E" w:rsidRDefault="00BB2A3E" w:rsidP="00BB2A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rPr>
      </w:pPr>
      <w:r w:rsidRPr="00BB2A3E">
        <w:rPr>
          <w:rFonts w:ascii="Open Sans" w:hAnsi="Open Sans" w:cs="Open Sans"/>
        </w:rPr>
        <w:t>Izvajalec odgovarja za neposredno in posredno škodo, ki nastane naročniku in tretjim osebam in izvira iz njegovega dela in njegovih obveznosti po tem okvirnem sporazumu.</w:t>
      </w:r>
    </w:p>
    <w:p w14:paraId="2EDA3510" w14:textId="77777777" w:rsidR="007F343F" w:rsidRPr="008708FC" w:rsidRDefault="007F343F" w:rsidP="007F343F">
      <w:pPr>
        <w:widowControl w:val="0"/>
        <w:jc w:val="both"/>
        <w:rPr>
          <w:rFonts w:ascii="Open Sans" w:hAnsi="Open Sans" w:cs="Open Sans"/>
        </w:rPr>
      </w:pPr>
    </w:p>
    <w:p w14:paraId="0432659B" w14:textId="77777777" w:rsidR="007F343F" w:rsidRPr="008708FC" w:rsidRDefault="007F343F" w:rsidP="007F343F">
      <w:pPr>
        <w:widowControl w:val="0"/>
        <w:numPr>
          <w:ilvl w:val="12"/>
          <w:numId w:val="0"/>
        </w:numPr>
        <w:tabs>
          <w:tab w:val="left" w:pos="-284"/>
        </w:tabs>
        <w:ind w:right="-483"/>
        <w:rPr>
          <w:rFonts w:ascii="Open Sans" w:hAnsi="Open Sans" w:cs="Open Sans"/>
          <w:b/>
        </w:rPr>
      </w:pPr>
      <w:r w:rsidRPr="005E2BD5">
        <w:rPr>
          <w:rFonts w:ascii="Open Sans" w:hAnsi="Open Sans" w:cs="Open Sans"/>
          <w:b/>
        </w:rPr>
        <w:lastRenderedPageBreak/>
        <w:t>Obveznosti naročnika</w:t>
      </w:r>
    </w:p>
    <w:p w14:paraId="1C70A707" w14:textId="77777777" w:rsidR="007F343F" w:rsidRPr="008708FC" w:rsidRDefault="007F343F" w:rsidP="00451A5C">
      <w:pPr>
        <w:widowControl w:val="0"/>
        <w:numPr>
          <w:ilvl w:val="0"/>
          <w:numId w:val="17"/>
        </w:numPr>
        <w:jc w:val="center"/>
        <w:rPr>
          <w:rFonts w:ascii="Open Sans" w:hAnsi="Open Sans" w:cs="Open Sans"/>
        </w:rPr>
      </w:pPr>
      <w:r w:rsidRPr="008708FC">
        <w:rPr>
          <w:rFonts w:ascii="Open Sans" w:hAnsi="Open Sans" w:cs="Open Sans"/>
        </w:rPr>
        <w:t xml:space="preserve"> člen</w:t>
      </w:r>
    </w:p>
    <w:p w14:paraId="28C48878" w14:textId="77777777" w:rsidR="007F343F" w:rsidRPr="008708FC" w:rsidRDefault="007F343F" w:rsidP="007F343F">
      <w:pPr>
        <w:widowControl w:val="0"/>
        <w:jc w:val="both"/>
        <w:rPr>
          <w:rFonts w:ascii="Open Sans" w:hAnsi="Open Sans" w:cs="Open Sans"/>
        </w:rPr>
      </w:pPr>
    </w:p>
    <w:p w14:paraId="55333C71" w14:textId="77777777" w:rsidR="00281E5E" w:rsidRPr="00281E5E" w:rsidRDefault="00281E5E" w:rsidP="00281E5E">
      <w:pPr>
        <w:widowControl w:val="0"/>
        <w:numPr>
          <w:ilvl w:val="12"/>
          <w:numId w:val="0"/>
        </w:numPr>
        <w:tabs>
          <w:tab w:val="left" w:pos="360"/>
        </w:tabs>
        <w:ind w:right="-483"/>
        <w:rPr>
          <w:rFonts w:ascii="Open Sans" w:hAnsi="Open Sans" w:cs="Open Sans"/>
        </w:rPr>
      </w:pPr>
      <w:r w:rsidRPr="00281E5E">
        <w:rPr>
          <w:rFonts w:ascii="Open Sans" w:hAnsi="Open Sans" w:cs="Open Sans"/>
        </w:rPr>
        <w:t>V okviru izpolnjevanja svojih obveznosti po tem okvirnem sporazumu je dolžan naročnik:</w:t>
      </w:r>
    </w:p>
    <w:p w14:paraId="29A2AE71" w14:textId="4FE72911" w:rsidR="00281E5E" w:rsidRPr="00281E5E" w:rsidRDefault="00281E5E" w:rsidP="00952D3D">
      <w:pPr>
        <w:widowControl w:val="0"/>
        <w:numPr>
          <w:ilvl w:val="0"/>
          <w:numId w:val="54"/>
        </w:numPr>
        <w:ind w:left="360"/>
        <w:jc w:val="both"/>
        <w:rPr>
          <w:rFonts w:ascii="Open Sans" w:hAnsi="Open Sans" w:cs="Open Sans"/>
        </w:rPr>
      </w:pPr>
      <w:r w:rsidRPr="00281E5E">
        <w:rPr>
          <w:rFonts w:ascii="Open Sans" w:hAnsi="Open Sans" w:cs="Open Sans"/>
        </w:rPr>
        <w:t xml:space="preserve">z izvajalcem skleniti Pisni sporazum o skupnih varnostnih ukrepih in ravnanju z okoljem v JAVNEM PODJETJU ENERGETIKA LJUBLJANA d.o.o., ki je priloga št. </w:t>
      </w:r>
      <w:r w:rsidR="00BC3032">
        <w:rPr>
          <w:rFonts w:ascii="Open Sans" w:hAnsi="Open Sans" w:cs="Open Sans"/>
        </w:rPr>
        <w:t>3</w:t>
      </w:r>
      <w:r w:rsidRPr="00281E5E">
        <w:rPr>
          <w:rFonts w:ascii="Open Sans" w:hAnsi="Open Sans" w:cs="Open Sans"/>
        </w:rPr>
        <w:t xml:space="preserve"> tega okvirnega sporazuma, v katerem določita skupne ukrepe za zagotavljanje varnosti in zdravja pri delu delavcev na delovišču ter določita odgovorne osebe naročnika in izvajalca,</w:t>
      </w:r>
    </w:p>
    <w:p w14:paraId="610AF466" w14:textId="77777777" w:rsidR="00281E5E" w:rsidRPr="00281E5E" w:rsidRDefault="00281E5E" w:rsidP="00952D3D">
      <w:pPr>
        <w:widowControl w:val="0"/>
        <w:numPr>
          <w:ilvl w:val="0"/>
          <w:numId w:val="54"/>
        </w:numPr>
        <w:ind w:left="360"/>
        <w:jc w:val="both"/>
        <w:rPr>
          <w:rFonts w:ascii="Open Sans" w:hAnsi="Open Sans" w:cs="Open Sans"/>
        </w:rPr>
      </w:pPr>
      <w:r w:rsidRPr="00281E5E">
        <w:rPr>
          <w:rFonts w:ascii="Open Sans" w:hAnsi="Open Sans" w:cs="Open Sans"/>
        </w:rPr>
        <w:t>z izvajalcem pred začetkom izvajanja storitev določiti konkretne skupne varnostne ukrepe na delovišču,</w:t>
      </w:r>
    </w:p>
    <w:p w14:paraId="477AA7B2" w14:textId="77777777" w:rsidR="00A33C01" w:rsidRPr="00A33C01" w:rsidRDefault="00A33C01" w:rsidP="00A33C01">
      <w:pPr>
        <w:widowControl w:val="0"/>
        <w:numPr>
          <w:ilvl w:val="0"/>
          <w:numId w:val="54"/>
        </w:numPr>
        <w:tabs>
          <w:tab w:val="num" w:pos="397"/>
        </w:tabs>
        <w:ind w:left="360"/>
        <w:jc w:val="both"/>
        <w:rPr>
          <w:rFonts w:ascii="Open Sans" w:hAnsi="Open Sans" w:cs="Open Sans"/>
        </w:rPr>
      </w:pPr>
      <w:r w:rsidRPr="00A33C01">
        <w:rPr>
          <w:rFonts w:ascii="Open Sans" w:hAnsi="Open Sans" w:cs="Open Sans"/>
        </w:rPr>
        <w:t>z izvajalcem sodelovati, mu nuditi potrebno pomoč in dajati ustrezna navodila,</w:t>
      </w:r>
    </w:p>
    <w:p w14:paraId="478040DD" w14:textId="77777777" w:rsidR="00A33C01" w:rsidRPr="00A33C01" w:rsidRDefault="00A33C01" w:rsidP="00A33C01">
      <w:pPr>
        <w:widowControl w:val="0"/>
        <w:numPr>
          <w:ilvl w:val="0"/>
          <w:numId w:val="54"/>
        </w:numPr>
        <w:tabs>
          <w:tab w:val="num" w:pos="397"/>
        </w:tabs>
        <w:ind w:left="360"/>
        <w:jc w:val="both"/>
        <w:rPr>
          <w:rFonts w:ascii="Open Sans" w:hAnsi="Open Sans" w:cs="Open Sans"/>
        </w:rPr>
      </w:pPr>
      <w:r w:rsidRPr="00A33C01">
        <w:rPr>
          <w:rFonts w:ascii="Open Sans" w:hAnsi="Open Sans" w:cs="Open Sans"/>
        </w:rPr>
        <w:t>obvestiti izvajalca o nastalih okoliščinah, ki bi lahko vplivale na izpolnitev naročnikovih obveznosti po okvirnem sporazumu,</w:t>
      </w:r>
    </w:p>
    <w:p w14:paraId="1E453907" w14:textId="77777777" w:rsidR="00A33C01" w:rsidRPr="00A33C01" w:rsidRDefault="00A33C01" w:rsidP="00A33C01">
      <w:pPr>
        <w:widowControl w:val="0"/>
        <w:numPr>
          <w:ilvl w:val="0"/>
          <w:numId w:val="54"/>
        </w:numPr>
        <w:tabs>
          <w:tab w:val="num" w:pos="397"/>
        </w:tabs>
        <w:ind w:left="360"/>
        <w:jc w:val="both"/>
        <w:rPr>
          <w:rFonts w:ascii="Open Sans" w:hAnsi="Open Sans" w:cs="Open Sans"/>
        </w:rPr>
      </w:pPr>
      <w:r w:rsidRPr="00A33C01">
        <w:rPr>
          <w:rFonts w:ascii="Open Sans" w:hAnsi="Open Sans" w:cs="Open Sans"/>
        </w:rPr>
        <w:t>pravočasno ukreniti vse potrebno, da bo izvajalec lahko izvrševal svoje obveznosti iz okvirnega sporazuma,</w:t>
      </w:r>
    </w:p>
    <w:p w14:paraId="60A973BE" w14:textId="77777777" w:rsidR="00A33C01" w:rsidRPr="00A33C01" w:rsidRDefault="00A33C01" w:rsidP="00A33C01">
      <w:pPr>
        <w:widowControl w:val="0"/>
        <w:numPr>
          <w:ilvl w:val="0"/>
          <w:numId w:val="54"/>
        </w:numPr>
        <w:tabs>
          <w:tab w:val="num" w:pos="397"/>
        </w:tabs>
        <w:ind w:left="360"/>
        <w:jc w:val="both"/>
        <w:rPr>
          <w:rFonts w:ascii="Open Sans" w:hAnsi="Open Sans" w:cs="Open Sans"/>
        </w:rPr>
      </w:pPr>
      <w:r w:rsidRPr="00A33C01">
        <w:rPr>
          <w:rFonts w:ascii="Open Sans" w:hAnsi="Open Sans" w:cs="Open Sans"/>
        </w:rPr>
        <w:t>zagotoviti izvajalcu sprotno in pravočasno vse informacije in podatke, ki so potrebni za izvedbo storitev iz okvirnega sporazuma,</w:t>
      </w:r>
    </w:p>
    <w:p w14:paraId="5FCA34AF" w14:textId="77777777" w:rsidR="00A33C01" w:rsidRPr="00A33C01" w:rsidRDefault="00A33C01" w:rsidP="00A33C01">
      <w:pPr>
        <w:widowControl w:val="0"/>
        <w:numPr>
          <w:ilvl w:val="0"/>
          <w:numId w:val="54"/>
        </w:numPr>
        <w:tabs>
          <w:tab w:val="num" w:pos="397"/>
        </w:tabs>
        <w:ind w:left="360"/>
        <w:jc w:val="both"/>
        <w:rPr>
          <w:rFonts w:ascii="Open Sans" w:hAnsi="Open Sans" w:cs="Open Sans"/>
        </w:rPr>
      </w:pPr>
      <w:r w:rsidRPr="00A33C01">
        <w:rPr>
          <w:rFonts w:ascii="Open Sans" w:hAnsi="Open Sans" w:cs="Open Sans"/>
        </w:rPr>
        <w:t>zagotoviti ustrezne električne priključke za napajanje delovne opreme,</w:t>
      </w:r>
    </w:p>
    <w:p w14:paraId="6B5416A8" w14:textId="5AEBE4C3" w:rsidR="00A33C01" w:rsidRPr="00A33C01" w:rsidRDefault="00A33C01" w:rsidP="00A33C01">
      <w:pPr>
        <w:widowControl w:val="0"/>
        <w:numPr>
          <w:ilvl w:val="0"/>
          <w:numId w:val="54"/>
        </w:numPr>
        <w:tabs>
          <w:tab w:val="num" w:pos="397"/>
        </w:tabs>
        <w:ind w:left="360"/>
        <w:jc w:val="both"/>
        <w:rPr>
          <w:rFonts w:ascii="Open Sans" w:hAnsi="Open Sans" w:cs="Open Sans"/>
        </w:rPr>
      </w:pPr>
      <w:r w:rsidRPr="00A33C01">
        <w:rPr>
          <w:rFonts w:ascii="Open Sans" w:hAnsi="Open Sans" w:cs="Open Sans"/>
        </w:rPr>
        <w:t>omogočiti izvajalcu oziroma njegovemu osebju prost dostop do objekt</w:t>
      </w:r>
      <w:r w:rsidR="00205AD9">
        <w:rPr>
          <w:rFonts w:ascii="Open Sans" w:hAnsi="Open Sans" w:cs="Open Sans"/>
        </w:rPr>
        <w:t>a</w:t>
      </w:r>
      <w:r w:rsidRPr="00A33C01">
        <w:rPr>
          <w:rFonts w:ascii="Open Sans" w:hAnsi="Open Sans" w:cs="Open Sans"/>
        </w:rPr>
        <w:t>/lokacij</w:t>
      </w:r>
      <w:r w:rsidR="00205AD9">
        <w:rPr>
          <w:rFonts w:ascii="Open Sans" w:hAnsi="Open Sans" w:cs="Open Sans"/>
        </w:rPr>
        <w:t>e</w:t>
      </w:r>
      <w:r w:rsidRPr="00A33C01">
        <w:rPr>
          <w:rFonts w:ascii="Open Sans" w:hAnsi="Open Sans" w:cs="Open Sans"/>
        </w:rPr>
        <w:t xml:space="preserve"> naročnika, kjer se bodo izvajale storitve, ki so predmet tega okvirnega sporazuma,</w:t>
      </w:r>
    </w:p>
    <w:p w14:paraId="13F61941" w14:textId="4C06ECC1" w:rsidR="00A33C01" w:rsidRPr="00A33C01" w:rsidRDefault="00A33C01" w:rsidP="00A33C01">
      <w:pPr>
        <w:widowControl w:val="0"/>
        <w:numPr>
          <w:ilvl w:val="0"/>
          <w:numId w:val="54"/>
        </w:numPr>
        <w:tabs>
          <w:tab w:val="num" w:pos="397"/>
        </w:tabs>
        <w:ind w:left="360"/>
        <w:jc w:val="both"/>
        <w:rPr>
          <w:rFonts w:ascii="Open Sans" w:hAnsi="Open Sans" w:cs="Open Sans"/>
        </w:rPr>
      </w:pPr>
      <w:r w:rsidRPr="00A33C01">
        <w:rPr>
          <w:rFonts w:ascii="Open Sans" w:hAnsi="Open Sans" w:cs="Open Sans"/>
        </w:rPr>
        <w:t>prevzeti opravljene storitve</w:t>
      </w:r>
      <w:r w:rsidR="00205AD9">
        <w:rPr>
          <w:rFonts w:ascii="Open Sans" w:hAnsi="Open Sans" w:cs="Open Sans"/>
        </w:rPr>
        <w:t>,</w:t>
      </w:r>
      <w:r w:rsidRPr="00A33C01">
        <w:rPr>
          <w:rFonts w:ascii="Open Sans" w:hAnsi="Open Sans" w:cs="Open Sans"/>
        </w:rPr>
        <w:t xml:space="preserve"> s podpisom </w:t>
      </w:r>
      <w:r w:rsidR="00205AD9">
        <w:rPr>
          <w:rFonts w:ascii="Open Sans" w:hAnsi="Open Sans" w:cs="Open Sans"/>
        </w:rPr>
        <w:t>delovnega naloga</w:t>
      </w:r>
      <w:r w:rsidRPr="00A33C01">
        <w:rPr>
          <w:rFonts w:ascii="Open Sans" w:hAnsi="Open Sans" w:cs="Open Sans"/>
        </w:rPr>
        <w:t>,</w:t>
      </w:r>
    </w:p>
    <w:p w14:paraId="54F22CFF" w14:textId="036BE6F3" w:rsidR="00A33C01" w:rsidRDefault="00A33C01" w:rsidP="00A33C01">
      <w:pPr>
        <w:widowControl w:val="0"/>
        <w:numPr>
          <w:ilvl w:val="0"/>
          <w:numId w:val="54"/>
        </w:numPr>
        <w:ind w:left="360"/>
        <w:jc w:val="both"/>
        <w:rPr>
          <w:rFonts w:ascii="Open Sans" w:hAnsi="Open Sans" w:cs="Open Sans"/>
        </w:rPr>
      </w:pPr>
      <w:r w:rsidRPr="00A33C01">
        <w:rPr>
          <w:rFonts w:ascii="Open Sans" w:hAnsi="Open Sans" w:cs="Open Sans"/>
        </w:rPr>
        <w:t>poravnati obveznosti do izvajalca, v skladu z določili okvirnega sporazuma.</w:t>
      </w:r>
    </w:p>
    <w:p w14:paraId="5D87A396" w14:textId="379B8AE2" w:rsidR="001778A4" w:rsidRDefault="001778A4" w:rsidP="001778A4">
      <w:pPr>
        <w:widowControl w:val="0"/>
        <w:jc w:val="both"/>
        <w:rPr>
          <w:rFonts w:ascii="Open Sans" w:hAnsi="Open Sans" w:cs="Open Sans"/>
        </w:rPr>
      </w:pPr>
    </w:p>
    <w:p w14:paraId="0B11CEB2" w14:textId="77777777" w:rsidR="00205AD9" w:rsidRPr="00986178" w:rsidRDefault="00205AD9" w:rsidP="00205AD9">
      <w:pPr>
        <w:widowControl w:val="0"/>
        <w:jc w:val="both"/>
        <w:rPr>
          <w:rFonts w:ascii="Open Sans" w:hAnsi="Open Sans" w:cs="Open Sans"/>
        </w:rPr>
      </w:pPr>
      <w:r w:rsidRPr="00986178">
        <w:rPr>
          <w:rFonts w:ascii="Open Sans" w:hAnsi="Open Sans" w:cs="Open Sans"/>
        </w:rPr>
        <w:t>Vse dodatne podatke bo naročnik posredoval izvajalcu na podlagi pisne ali ustne zahteve izvajalca in lastne presoje o nujnosti zahtevanih podatkov za dokončanje obveznosti po tem okvirnem sporazumu.</w:t>
      </w:r>
    </w:p>
    <w:p w14:paraId="453345E0" w14:textId="77777777" w:rsidR="00205AD9" w:rsidRPr="00986178" w:rsidRDefault="00205AD9" w:rsidP="00205AD9">
      <w:pPr>
        <w:widowControl w:val="0"/>
        <w:tabs>
          <w:tab w:val="left" w:pos="1418"/>
          <w:tab w:val="left" w:pos="1702"/>
        </w:tabs>
        <w:jc w:val="both"/>
        <w:rPr>
          <w:rFonts w:ascii="Open Sans" w:hAnsi="Open Sans" w:cs="Open Sans"/>
        </w:rPr>
      </w:pPr>
    </w:p>
    <w:p w14:paraId="5B0C7997" w14:textId="77777777" w:rsidR="00205AD9" w:rsidRPr="00986178" w:rsidRDefault="00205AD9" w:rsidP="00205AD9">
      <w:pPr>
        <w:widowControl w:val="0"/>
        <w:tabs>
          <w:tab w:val="left" w:pos="1418"/>
          <w:tab w:val="left" w:pos="1702"/>
        </w:tabs>
        <w:jc w:val="both"/>
        <w:rPr>
          <w:rFonts w:ascii="Open Sans" w:hAnsi="Open Sans" w:cs="Open Sans"/>
        </w:rPr>
      </w:pPr>
      <w:r w:rsidRPr="00986178">
        <w:rPr>
          <w:rFonts w:ascii="Open Sans" w:hAnsi="Open Sans" w:cs="Open Sans"/>
        </w:rPr>
        <w:t>Stranki po okvirnem sporazumu se obvezujeta ravnati kot dobra gospodarstvenika in storiti vse, kar je potrebno za izvršitev okvirnega sporazuma.</w:t>
      </w:r>
    </w:p>
    <w:p w14:paraId="6ED3D457" w14:textId="605CA993" w:rsidR="001778A4" w:rsidRDefault="001778A4" w:rsidP="001778A4">
      <w:pPr>
        <w:widowControl w:val="0"/>
        <w:jc w:val="both"/>
        <w:rPr>
          <w:rFonts w:ascii="Open Sans" w:hAnsi="Open Sans" w:cs="Open Sans"/>
        </w:rPr>
      </w:pPr>
    </w:p>
    <w:p w14:paraId="5DE266AF" w14:textId="77777777" w:rsidR="00205AD9" w:rsidRPr="00A33C01" w:rsidRDefault="00205AD9" w:rsidP="001778A4">
      <w:pPr>
        <w:widowControl w:val="0"/>
        <w:jc w:val="both"/>
        <w:rPr>
          <w:rFonts w:ascii="Open Sans" w:hAnsi="Open Sans" w:cs="Open Sans"/>
        </w:rPr>
      </w:pPr>
    </w:p>
    <w:p w14:paraId="27547B07" w14:textId="276BDA3B" w:rsidR="00BB2A3E" w:rsidRPr="003B6A6C" w:rsidRDefault="00A91659" w:rsidP="00BB2A3E">
      <w:pPr>
        <w:widowControl w:val="0"/>
        <w:numPr>
          <w:ilvl w:val="0"/>
          <w:numId w:val="18"/>
        </w:numPr>
        <w:tabs>
          <w:tab w:val="left" w:pos="0"/>
        </w:tabs>
        <w:ind w:hanging="371"/>
        <w:jc w:val="center"/>
        <w:rPr>
          <w:rFonts w:ascii="Tahoma" w:hAnsi="Tahoma"/>
          <w:b/>
          <w:sz w:val="22"/>
          <w:szCs w:val="22"/>
        </w:rPr>
      </w:pPr>
      <w:r>
        <w:rPr>
          <w:rFonts w:ascii="Open Sans" w:hAnsi="Open Sans" w:cs="Open Sans"/>
          <w:b/>
        </w:rPr>
        <w:t xml:space="preserve">   </w:t>
      </w:r>
      <w:r w:rsidR="00BB2A3E" w:rsidRPr="00BB2A3E">
        <w:rPr>
          <w:rFonts w:ascii="Open Sans" w:hAnsi="Open Sans" w:cs="Open Sans"/>
          <w:b/>
        </w:rPr>
        <w:t>ZAGOTAVLJANJE VARNOSTI NA DELOVIŠČU</w:t>
      </w:r>
    </w:p>
    <w:p w14:paraId="6F0073F6" w14:textId="77777777" w:rsidR="00BB2A3E" w:rsidRPr="003B6A6C" w:rsidRDefault="00BB2A3E" w:rsidP="00BB2A3E">
      <w:pPr>
        <w:widowControl w:val="0"/>
        <w:tabs>
          <w:tab w:val="left" w:pos="426"/>
        </w:tabs>
        <w:ind w:left="360"/>
        <w:jc w:val="center"/>
        <w:rPr>
          <w:rFonts w:ascii="Tahoma" w:hAnsi="Tahoma"/>
          <w:b/>
          <w:sz w:val="22"/>
          <w:szCs w:val="22"/>
        </w:rPr>
      </w:pPr>
    </w:p>
    <w:p w14:paraId="7F6D9BF3" w14:textId="77777777" w:rsidR="00BB2A3E" w:rsidRPr="00BB2A3E" w:rsidRDefault="00BB2A3E" w:rsidP="00451A5C">
      <w:pPr>
        <w:widowControl w:val="0"/>
        <w:numPr>
          <w:ilvl w:val="0"/>
          <w:numId w:val="17"/>
        </w:numPr>
        <w:jc w:val="center"/>
        <w:rPr>
          <w:rFonts w:ascii="Open Sans" w:hAnsi="Open Sans" w:cs="Open Sans"/>
        </w:rPr>
      </w:pPr>
      <w:r w:rsidRPr="00BB2A3E">
        <w:rPr>
          <w:rFonts w:ascii="Open Sans" w:hAnsi="Open Sans" w:cs="Open Sans"/>
        </w:rPr>
        <w:t xml:space="preserve"> člen</w:t>
      </w:r>
    </w:p>
    <w:p w14:paraId="2B04B596" w14:textId="77777777" w:rsidR="00BB2A3E" w:rsidRPr="00BB2A3E" w:rsidRDefault="00BB2A3E" w:rsidP="00BB2A3E">
      <w:pPr>
        <w:widowControl w:val="0"/>
        <w:tabs>
          <w:tab w:val="left" w:pos="1418"/>
          <w:tab w:val="left" w:pos="1702"/>
        </w:tabs>
        <w:jc w:val="both"/>
        <w:rPr>
          <w:rFonts w:ascii="Open Sans" w:hAnsi="Open Sans" w:cs="Open Sans"/>
        </w:rPr>
      </w:pPr>
    </w:p>
    <w:p w14:paraId="6EB6FC27" w14:textId="074BEFE1" w:rsidR="00BB2A3E" w:rsidRPr="00BB2A3E" w:rsidRDefault="00BB2A3E" w:rsidP="00BB2A3E">
      <w:pPr>
        <w:widowControl w:val="0"/>
        <w:tabs>
          <w:tab w:val="left" w:pos="709"/>
          <w:tab w:val="left" w:pos="1702"/>
        </w:tabs>
        <w:jc w:val="both"/>
        <w:rPr>
          <w:rFonts w:ascii="Open Sans" w:hAnsi="Open Sans" w:cs="Open Sans"/>
        </w:rPr>
      </w:pPr>
      <w:r w:rsidRPr="00BB2A3E">
        <w:rPr>
          <w:rFonts w:ascii="Open Sans" w:hAnsi="Open Sans" w:cs="Open Sans"/>
        </w:rPr>
        <w:t xml:space="preserve">Izvajalec in naročnik morata pred začetkom izvajanja storitev skleniti Pisni sporazum o skupnih varnostnih ukrepih in ravnanju z okoljem v JAVNEM PODJETJU ENERGETIKA LJUBLJANA d. o. o., ki je kot priloga št. </w:t>
      </w:r>
      <w:r w:rsidR="0086444C">
        <w:rPr>
          <w:rFonts w:ascii="Open Sans" w:hAnsi="Open Sans" w:cs="Open Sans"/>
        </w:rPr>
        <w:t>3</w:t>
      </w:r>
      <w:r w:rsidRPr="00BB2A3E">
        <w:rPr>
          <w:rFonts w:ascii="Open Sans" w:hAnsi="Open Sans" w:cs="Open Sans"/>
        </w:rPr>
        <w:t xml:space="preserve"> sestavni del tega okvirnega sporazuma (v nadaljevanju: Pisni sporazum).</w:t>
      </w:r>
    </w:p>
    <w:p w14:paraId="7CF45B00" w14:textId="77777777" w:rsidR="00BB2A3E" w:rsidRPr="00BB2A3E" w:rsidRDefault="00BB2A3E" w:rsidP="00BB2A3E">
      <w:pPr>
        <w:widowControl w:val="0"/>
        <w:tabs>
          <w:tab w:val="left" w:pos="709"/>
          <w:tab w:val="left" w:pos="1702"/>
        </w:tabs>
        <w:jc w:val="both"/>
        <w:rPr>
          <w:rFonts w:ascii="Open Sans" w:hAnsi="Open Sans" w:cs="Open Sans"/>
        </w:rPr>
      </w:pPr>
    </w:p>
    <w:p w14:paraId="45541280" w14:textId="77777777" w:rsidR="00BB2A3E" w:rsidRPr="00BB2A3E" w:rsidRDefault="00BB2A3E" w:rsidP="00BB2A3E">
      <w:pPr>
        <w:widowControl w:val="0"/>
        <w:tabs>
          <w:tab w:val="left" w:pos="709"/>
          <w:tab w:val="left" w:pos="1702"/>
        </w:tabs>
        <w:jc w:val="both"/>
        <w:rPr>
          <w:rFonts w:ascii="Open Sans" w:hAnsi="Open Sans" w:cs="Open Sans"/>
        </w:rPr>
      </w:pPr>
      <w:r w:rsidRPr="00BB2A3E">
        <w:rPr>
          <w:rFonts w:ascii="Open Sans" w:hAnsi="Open Sans" w:cs="Open Sans"/>
        </w:rPr>
        <w:t xml:space="preserve">Odgovorne osebe izvajalca in naročnika iz Pisnega sporazuma se sestanejo pred začetkom izvajanja storitev in določijo konkretne skupne varnostne ukrepe na osnovi ugotovljenih nevarnosti za varnost in zdravje delavcev pri morebitnem medsebojnem ogrožanju iz priloge Pisnega sporazuma. </w:t>
      </w:r>
    </w:p>
    <w:p w14:paraId="455689F2" w14:textId="77777777" w:rsidR="00BB2A3E" w:rsidRPr="00BB2A3E" w:rsidRDefault="00BB2A3E" w:rsidP="00BB2A3E">
      <w:pPr>
        <w:widowControl w:val="0"/>
        <w:tabs>
          <w:tab w:val="left" w:pos="709"/>
          <w:tab w:val="left" w:pos="1702"/>
        </w:tabs>
        <w:jc w:val="both"/>
        <w:rPr>
          <w:rFonts w:ascii="Open Sans" w:hAnsi="Open Sans" w:cs="Open Sans"/>
        </w:rPr>
      </w:pPr>
    </w:p>
    <w:p w14:paraId="23F6F3C4" w14:textId="77777777" w:rsidR="00BB2A3E" w:rsidRPr="00BB2A3E" w:rsidRDefault="00BB2A3E" w:rsidP="00BB2A3E">
      <w:pPr>
        <w:widowControl w:val="0"/>
        <w:tabs>
          <w:tab w:val="left" w:pos="709"/>
          <w:tab w:val="left" w:pos="1702"/>
        </w:tabs>
        <w:jc w:val="both"/>
        <w:rPr>
          <w:rFonts w:ascii="Open Sans" w:hAnsi="Open Sans" w:cs="Open Sans"/>
        </w:rPr>
      </w:pPr>
      <w:r w:rsidRPr="00BB2A3E">
        <w:rPr>
          <w:rFonts w:ascii="Open Sans" w:hAnsi="Open Sans" w:cs="Open Sans"/>
        </w:rPr>
        <w:t>Stranki okvirnega sporazuma soglašata:</w:t>
      </w:r>
    </w:p>
    <w:p w14:paraId="53F25A6D" w14:textId="77777777" w:rsidR="00BB2A3E" w:rsidRPr="00BB2A3E" w:rsidRDefault="00BB2A3E" w:rsidP="00952D3D">
      <w:pPr>
        <w:widowControl w:val="0"/>
        <w:numPr>
          <w:ilvl w:val="0"/>
          <w:numId w:val="53"/>
        </w:numPr>
        <w:tabs>
          <w:tab w:val="left" w:pos="709"/>
          <w:tab w:val="left" w:pos="1702"/>
        </w:tabs>
        <w:jc w:val="both"/>
        <w:rPr>
          <w:rFonts w:ascii="Open Sans" w:hAnsi="Open Sans" w:cs="Open Sans"/>
        </w:rPr>
      </w:pPr>
      <w:r w:rsidRPr="00BB2A3E">
        <w:rPr>
          <w:rFonts w:ascii="Open Sans" w:hAnsi="Open Sans" w:cs="Open Sans"/>
        </w:rPr>
        <w:t>da bosta pri izvajanju storitev spoštovali določila tega Pisnega sporazuma,</w:t>
      </w:r>
    </w:p>
    <w:p w14:paraId="1383F898" w14:textId="77777777" w:rsidR="00BB2A3E" w:rsidRPr="00BB2A3E" w:rsidRDefault="00BB2A3E" w:rsidP="00952D3D">
      <w:pPr>
        <w:widowControl w:val="0"/>
        <w:numPr>
          <w:ilvl w:val="0"/>
          <w:numId w:val="53"/>
        </w:numPr>
        <w:tabs>
          <w:tab w:val="left" w:pos="709"/>
          <w:tab w:val="left" w:pos="1702"/>
        </w:tabs>
        <w:jc w:val="both"/>
        <w:rPr>
          <w:rFonts w:ascii="Open Sans" w:hAnsi="Open Sans" w:cs="Open Sans"/>
        </w:rPr>
      </w:pPr>
      <w:r w:rsidRPr="00BB2A3E">
        <w:rPr>
          <w:rFonts w:ascii="Open Sans" w:hAnsi="Open Sans" w:cs="Open Sans"/>
        </w:rPr>
        <w:t xml:space="preserve">da za zagotavljanje usklajenega izvajanja ukrepov na skupnem delovišču, določata odgovorno osebo naročnika, ki bo odgovorna za »Izvajanje ukrepov VPD in okoljske politike - Naročnik« in bo določena s Pisnim sporazumom, točka 3.1. Določitev odgovornih oseb na delovišču. </w:t>
      </w:r>
    </w:p>
    <w:p w14:paraId="48E48F66" w14:textId="77777777" w:rsidR="00BB2A3E" w:rsidRPr="00BB2A3E" w:rsidRDefault="00BB2A3E" w:rsidP="00BB2A3E">
      <w:pPr>
        <w:widowControl w:val="0"/>
        <w:tabs>
          <w:tab w:val="left" w:pos="709"/>
          <w:tab w:val="left" w:pos="1702"/>
        </w:tabs>
        <w:jc w:val="both"/>
        <w:rPr>
          <w:rFonts w:ascii="Open Sans" w:hAnsi="Open Sans" w:cs="Open Sans"/>
        </w:rPr>
      </w:pPr>
    </w:p>
    <w:p w14:paraId="035E0E08" w14:textId="77777777" w:rsidR="00BB2A3E" w:rsidRPr="00BB2A3E" w:rsidRDefault="00BB2A3E" w:rsidP="00BB2A3E">
      <w:pPr>
        <w:widowControl w:val="0"/>
        <w:tabs>
          <w:tab w:val="left" w:pos="709"/>
          <w:tab w:val="left" w:pos="1702"/>
        </w:tabs>
        <w:jc w:val="both"/>
        <w:rPr>
          <w:rFonts w:ascii="Open Sans" w:hAnsi="Open Sans" w:cs="Open Sans"/>
        </w:rPr>
      </w:pPr>
      <w:r w:rsidRPr="00BB2A3E">
        <w:rPr>
          <w:rFonts w:ascii="Open Sans" w:hAnsi="Open Sans" w:cs="Open Sans"/>
        </w:rPr>
        <w:t>Stranki okvirnega sporazuma soglašata, da brez podpisanega Pisnega sporazuma ni dovoljen začetek izvedbe storitev.</w:t>
      </w:r>
    </w:p>
    <w:p w14:paraId="4A4CF171" w14:textId="77777777" w:rsidR="00BB2A3E" w:rsidRPr="00BB2A3E" w:rsidRDefault="00BB2A3E" w:rsidP="00BB2A3E">
      <w:pPr>
        <w:widowControl w:val="0"/>
        <w:tabs>
          <w:tab w:val="left" w:pos="709"/>
          <w:tab w:val="left" w:pos="1702"/>
        </w:tabs>
        <w:jc w:val="both"/>
        <w:rPr>
          <w:rFonts w:ascii="Open Sans" w:hAnsi="Open Sans" w:cs="Open Sans"/>
        </w:rPr>
      </w:pPr>
    </w:p>
    <w:p w14:paraId="522E2D84" w14:textId="3CCA8391" w:rsidR="007F343F" w:rsidRDefault="00BB2A3E" w:rsidP="005D2FD5">
      <w:pPr>
        <w:widowControl w:val="0"/>
        <w:tabs>
          <w:tab w:val="left" w:pos="709"/>
          <w:tab w:val="left" w:pos="1702"/>
        </w:tabs>
        <w:jc w:val="both"/>
        <w:rPr>
          <w:rFonts w:ascii="Open Sans" w:hAnsi="Open Sans" w:cs="Open Sans"/>
        </w:rPr>
      </w:pPr>
      <w:r w:rsidRPr="00BB2A3E">
        <w:rPr>
          <w:rFonts w:ascii="Open Sans" w:hAnsi="Open Sans" w:cs="Open Sans"/>
        </w:rPr>
        <w:t xml:space="preserve">Za morebitne nezgode oziroma nesreče, ki se pripetijo delavcem izvajalca odgovarja izvajalec, če pride </w:t>
      </w:r>
      <w:r w:rsidRPr="00BB2A3E">
        <w:rPr>
          <w:rFonts w:ascii="Open Sans" w:hAnsi="Open Sans" w:cs="Open Sans"/>
        </w:rPr>
        <w:lastRenderedPageBreak/>
        <w:t>do nezgode oziroma nesreče zaradi okoliščin na njegovi strani. V primeru nezgode oziroma nesreče bo sestavljen zapisnik, ki ga podpišejo priče ter predstavnika naročnika in izvajalca, ki sta določena v 2</w:t>
      </w:r>
      <w:r w:rsidR="00BD2501">
        <w:rPr>
          <w:rFonts w:ascii="Open Sans" w:hAnsi="Open Sans" w:cs="Open Sans"/>
        </w:rPr>
        <w:t>4</w:t>
      </w:r>
      <w:r w:rsidRPr="00BB2A3E">
        <w:rPr>
          <w:rFonts w:ascii="Open Sans" w:hAnsi="Open Sans" w:cs="Open Sans"/>
        </w:rPr>
        <w:t>. členu tega okvirnega sporazuma.</w:t>
      </w:r>
    </w:p>
    <w:p w14:paraId="611CE3A0" w14:textId="2C555215" w:rsidR="00D82BCA" w:rsidRDefault="00D82BCA" w:rsidP="007F343F">
      <w:pPr>
        <w:widowControl w:val="0"/>
        <w:tabs>
          <w:tab w:val="left" w:pos="1418"/>
          <w:tab w:val="left" w:pos="1702"/>
        </w:tabs>
        <w:jc w:val="both"/>
        <w:rPr>
          <w:rFonts w:ascii="Open Sans" w:hAnsi="Open Sans" w:cs="Open Sans"/>
        </w:rPr>
      </w:pPr>
    </w:p>
    <w:p w14:paraId="6D4F6DAF" w14:textId="77777777" w:rsidR="00D82BCA" w:rsidRPr="008708FC" w:rsidRDefault="00D82BCA" w:rsidP="007F343F">
      <w:pPr>
        <w:widowControl w:val="0"/>
        <w:tabs>
          <w:tab w:val="left" w:pos="1418"/>
          <w:tab w:val="left" w:pos="1702"/>
        </w:tabs>
        <w:jc w:val="both"/>
        <w:rPr>
          <w:rFonts w:ascii="Open Sans" w:hAnsi="Open Sans" w:cs="Open Sans"/>
        </w:rPr>
      </w:pPr>
    </w:p>
    <w:p w14:paraId="5095074E" w14:textId="65D8E49C" w:rsidR="007F343F" w:rsidRPr="008708FC" w:rsidRDefault="007F343F" w:rsidP="00055268">
      <w:pPr>
        <w:widowControl w:val="0"/>
        <w:numPr>
          <w:ilvl w:val="0"/>
          <w:numId w:val="18"/>
        </w:numPr>
        <w:tabs>
          <w:tab w:val="left" w:pos="0"/>
        </w:tabs>
        <w:ind w:hanging="371"/>
        <w:jc w:val="center"/>
        <w:rPr>
          <w:rFonts w:ascii="Open Sans" w:hAnsi="Open Sans" w:cs="Open Sans"/>
          <w:b/>
        </w:rPr>
      </w:pPr>
      <w:r w:rsidRPr="008708FC">
        <w:rPr>
          <w:rFonts w:ascii="Open Sans" w:hAnsi="Open Sans" w:cs="Open Sans"/>
          <w:b/>
        </w:rPr>
        <w:t xml:space="preserve"> </w:t>
      </w:r>
      <w:r w:rsidRPr="00AD121F">
        <w:rPr>
          <w:rFonts w:ascii="Open Sans" w:hAnsi="Open Sans" w:cs="Open Sans"/>
          <w:b/>
        </w:rPr>
        <w:t>SESTAVN</w:t>
      </w:r>
      <w:r w:rsidR="00AD121F">
        <w:rPr>
          <w:rFonts w:ascii="Open Sans" w:hAnsi="Open Sans" w:cs="Open Sans"/>
          <w:b/>
        </w:rPr>
        <w:t>I</w:t>
      </w:r>
      <w:r w:rsidRPr="008708FC">
        <w:rPr>
          <w:rFonts w:ascii="Open Sans" w:hAnsi="Open Sans" w:cs="Open Sans"/>
          <w:b/>
        </w:rPr>
        <w:t xml:space="preserve"> DEL</w:t>
      </w:r>
      <w:r w:rsidR="00AD121F">
        <w:rPr>
          <w:rFonts w:ascii="Open Sans" w:hAnsi="Open Sans" w:cs="Open Sans"/>
          <w:b/>
        </w:rPr>
        <w:t>I</w:t>
      </w:r>
      <w:r w:rsidRPr="008708FC">
        <w:rPr>
          <w:rFonts w:ascii="Open Sans" w:hAnsi="Open Sans" w:cs="Open Sans"/>
          <w:b/>
        </w:rPr>
        <w:t xml:space="preserve"> OKVIRNEGA SPORAZUMA</w:t>
      </w:r>
    </w:p>
    <w:p w14:paraId="004619D3" w14:textId="77777777" w:rsidR="007F343F" w:rsidRPr="008708FC" w:rsidRDefault="007F343F" w:rsidP="007F343F">
      <w:pPr>
        <w:widowControl w:val="0"/>
        <w:jc w:val="both"/>
        <w:rPr>
          <w:rFonts w:ascii="Open Sans" w:hAnsi="Open Sans" w:cs="Open Sans"/>
        </w:rPr>
      </w:pPr>
    </w:p>
    <w:p w14:paraId="1C596901" w14:textId="77777777" w:rsidR="007F343F" w:rsidRPr="008708FC" w:rsidRDefault="007F343F" w:rsidP="00451A5C">
      <w:pPr>
        <w:widowControl w:val="0"/>
        <w:numPr>
          <w:ilvl w:val="0"/>
          <w:numId w:val="17"/>
        </w:numPr>
        <w:jc w:val="center"/>
        <w:rPr>
          <w:rFonts w:ascii="Open Sans" w:hAnsi="Open Sans" w:cs="Open Sans"/>
        </w:rPr>
      </w:pPr>
      <w:r w:rsidRPr="008708FC">
        <w:rPr>
          <w:rFonts w:ascii="Open Sans" w:hAnsi="Open Sans" w:cs="Open Sans"/>
        </w:rPr>
        <w:t xml:space="preserve"> člen</w:t>
      </w:r>
    </w:p>
    <w:p w14:paraId="2D1E0B6E" w14:textId="77777777" w:rsidR="007F343F" w:rsidRPr="008708FC" w:rsidRDefault="007F343F" w:rsidP="007F343F">
      <w:pPr>
        <w:widowControl w:val="0"/>
        <w:jc w:val="both"/>
        <w:rPr>
          <w:rFonts w:ascii="Open Sans" w:hAnsi="Open Sans" w:cs="Open Sans"/>
        </w:rPr>
      </w:pPr>
    </w:p>
    <w:p w14:paraId="74A9486F" w14:textId="77777777" w:rsidR="007F343F" w:rsidRPr="008708FC" w:rsidRDefault="007F343F" w:rsidP="007F343F">
      <w:pPr>
        <w:widowControl w:val="0"/>
        <w:jc w:val="both"/>
        <w:rPr>
          <w:rFonts w:ascii="Open Sans" w:hAnsi="Open Sans" w:cs="Open Sans"/>
        </w:rPr>
      </w:pPr>
      <w:r w:rsidRPr="008708FC">
        <w:rPr>
          <w:rFonts w:ascii="Open Sans" w:hAnsi="Open Sans" w:cs="Open Sans"/>
        </w:rPr>
        <w:t>Pri tolmačenju tega okvirnega sporazuma in reševanju morebitnih sporov se, poleg okvirnega sporazuma ter zakona, ki ureja obligacijska razmerja, upošteva še:</w:t>
      </w:r>
    </w:p>
    <w:p w14:paraId="1D4CC37C" w14:textId="5037BA52" w:rsidR="007F343F" w:rsidRDefault="007F343F" w:rsidP="00055268">
      <w:pPr>
        <w:widowControl w:val="0"/>
        <w:numPr>
          <w:ilvl w:val="0"/>
          <w:numId w:val="19"/>
        </w:numPr>
        <w:jc w:val="both"/>
        <w:rPr>
          <w:rFonts w:ascii="Open Sans" w:hAnsi="Open Sans" w:cs="Open Sans"/>
        </w:rPr>
      </w:pPr>
      <w:r w:rsidRPr="008708FC">
        <w:rPr>
          <w:rFonts w:ascii="Open Sans" w:hAnsi="Open Sans" w:cs="Open Sans"/>
        </w:rPr>
        <w:t xml:space="preserve">razpisna dokumentacija št. </w:t>
      </w:r>
      <w:r w:rsidR="00DC7F80">
        <w:rPr>
          <w:rFonts w:ascii="Open Sans" w:hAnsi="Open Sans" w:cs="Open Sans"/>
        </w:rPr>
        <w:t>ENLJ-SPV-136/25</w:t>
      </w:r>
      <w:r w:rsidR="00AD121F">
        <w:rPr>
          <w:rFonts w:ascii="Open Sans" w:hAnsi="Open Sans" w:cs="Open Sans"/>
        </w:rPr>
        <w:t>,</w:t>
      </w:r>
      <w:r w:rsidRPr="008708FC">
        <w:rPr>
          <w:rFonts w:ascii="Open Sans" w:hAnsi="Open Sans" w:cs="Open Sans"/>
        </w:rPr>
        <w:t xml:space="preserve"> </w:t>
      </w:r>
    </w:p>
    <w:p w14:paraId="1B8ACF3C" w14:textId="138F730F" w:rsidR="00AD384C" w:rsidRPr="00AD384C" w:rsidRDefault="00AD384C" w:rsidP="00AD384C">
      <w:pPr>
        <w:widowControl w:val="0"/>
        <w:numPr>
          <w:ilvl w:val="0"/>
          <w:numId w:val="19"/>
        </w:numPr>
        <w:jc w:val="both"/>
        <w:rPr>
          <w:rFonts w:ascii="Open Sans" w:hAnsi="Open Sans" w:cs="Open Sans"/>
        </w:rPr>
      </w:pPr>
      <w:r w:rsidRPr="00281E5E">
        <w:rPr>
          <w:rFonts w:ascii="Open Sans" w:hAnsi="Open Sans" w:cs="Open Sans"/>
        </w:rPr>
        <w:t>ponudba izvajalca po pogajanjih št. ______________ z dne __________,</w:t>
      </w:r>
    </w:p>
    <w:p w14:paraId="0CB3514A" w14:textId="77777777" w:rsidR="00281E5E" w:rsidRPr="00281E5E" w:rsidRDefault="00281E5E" w:rsidP="00281E5E">
      <w:pPr>
        <w:widowControl w:val="0"/>
        <w:numPr>
          <w:ilvl w:val="0"/>
          <w:numId w:val="19"/>
        </w:numPr>
        <w:jc w:val="both"/>
        <w:rPr>
          <w:rFonts w:ascii="Open Sans" w:hAnsi="Open Sans" w:cs="Open Sans"/>
        </w:rPr>
      </w:pPr>
      <w:r w:rsidRPr="00281E5E">
        <w:rPr>
          <w:rFonts w:ascii="Open Sans" w:hAnsi="Open Sans" w:cs="Open Sans"/>
        </w:rPr>
        <w:t xml:space="preserve">ponudba izvajalca št. _____________ z dne ____________, </w:t>
      </w:r>
    </w:p>
    <w:p w14:paraId="7BC87FEC" w14:textId="51FAC3B4" w:rsidR="0086444C" w:rsidRDefault="00281E5E" w:rsidP="00281E5E">
      <w:pPr>
        <w:widowControl w:val="0"/>
        <w:numPr>
          <w:ilvl w:val="0"/>
          <w:numId w:val="19"/>
        </w:numPr>
        <w:jc w:val="both"/>
        <w:rPr>
          <w:rFonts w:ascii="Open Sans" w:hAnsi="Open Sans" w:cs="Open Sans"/>
        </w:rPr>
      </w:pPr>
      <w:r w:rsidRPr="00281E5E">
        <w:rPr>
          <w:rFonts w:ascii="Open Sans" w:hAnsi="Open Sans" w:cs="Open Sans"/>
        </w:rPr>
        <w:t xml:space="preserve">Priloga št. 1: </w:t>
      </w:r>
      <w:r w:rsidR="005D2FD5">
        <w:rPr>
          <w:rFonts w:ascii="Open Sans" w:hAnsi="Open Sans" w:cs="Open Sans"/>
        </w:rPr>
        <w:t>Seznam obdelovalnih strojev</w:t>
      </w:r>
      <w:r w:rsidR="0086444C">
        <w:rPr>
          <w:rFonts w:ascii="Open Sans" w:hAnsi="Open Sans" w:cs="Open Sans"/>
        </w:rPr>
        <w:t>,</w:t>
      </w:r>
    </w:p>
    <w:p w14:paraId="4746BF97" w14:textId="694CE578" w:rsidR="00281E5E" w:rsidRPr="00281E5E" w:rsidRDefault="0086444C" w:rsidP="00281E5E">
      <w:pPr>
        <w:widowControl w:val="0"/>
        <w:numPr>
          <w:ilvl w:val="0"/>
          <w:numId w:val="19"/>
        </w:numPr>
        <w:jc w:val="both"/>
        <w:rPr>
          <w:rFonts w:ascii="Open Sans" w:hAnsi="Open Sans" w:cs="Open Sans"/>
        </w:rPr>
      </w:pPr>
      <w:r>
        <w:rPr>
          <w:rFonts w:ascii="Open Sans" w:hAnsi="Open Sans" w:cs="Open Sans"/>
        </w:rPr>
        <w:t xml:space="preserve">Priloga št. 2: </w:t>
      </w:r>
      <w:r w:rsidR="00281E5E" w:rsidRPr="00281E5E">
        <w:rPr>
          <w:rFonts w:ascii="Open Sans" w:hAnsi="Open Sans" w:cs="Open Sans"/>
        </w:rPr>
        <w:t>Ponudbeni predračun izvajalca z dne ______ in</w:t>
      </w:r>
    </w:p>
    <w:p w14:paraId="0030E916" w14:textId="5787B4AD" w:rsidR="00281E5E" w:rsidRPr="00281E5E" w:rsidRDefault="00281E5E" w:rsidP="00281E5E">
      <w:pPr>
        <w:widowControl w:val="0"/>
        <w:numPr>
          <w:ilvl w:val="0"/>
          <w:numId w:val="19"/>
        </w:numPr>
        <w:jc w:val="both"/>
        <w:rPr>
          <w:rFonts w:ascii="Open Sans" w:hAnsi="Open Sans" w:cs="Open Sans"/>
        </w:rPr>
      </w:pPr>
      <w:r w:rsidRPr="00281E5E">
        <w:rPr>
          <w:rFonts w:ascii="Open Sans" w:hAnsi="Open Sans" w:cs="Open Sans"/>
        </w:rPr>
        <w:t>Priloga</w:t>
      </w:r>
      <w:r>
        <w:rPr>
          <w:rFonts w:ascii="Open Sans" w:hAnsi="Open Sans" w:cs="Open Sans"/>
        </w:rPr>
        <w:t xml:space="preserve"> </w:t>
      </w:r>
      <w:r w:rsidRPr="00281E5E">
        <w:rPr>
          <w:rFonts w:ascii="Open Sans" w:hAnsi="Open Sans" w:cs="Open Sans"/>
        </w:rPr>
        <w:t>št.</w:t>
      </w:r>
      <w:r>
        <w:rPr>
          <w:rFonts w:ascii="Open Sans" w:hAnsi="Open Sans" w:cs="Open Sans"/>
        </w:rPr>
        <w:t xml:space="preserve"> </w:t>
      </w:r>
      <w:r w:rsidR="0086444C">
        <w:rPr>
          <w:rFonts w:ascii="Open Sans" w:hAnsi="Open Sans" w:cs="Open Sans"/>
        </w:rPr>
        <w:t>3</w:t>
      </w:r>
      <w:r w:rsidRPr="00281E5E">
        <w:rPr>
          <w:rFonts w:ascii="Open Sans" w:hAnsi="Open Sans" w:cs="Open Sans"/>
        </w:rPr>
        <w:t>: Pisni sporazum o skupnih varnostnih ukrepih in ravnanju z okoljem v JAVNEM PODJETJU ENERGETIKA LJUBLJANA d.o.o.</w:t>
      </w:r>
    </w:p>
    <w:p w14:paraId="4E508437" w14:textId="77777777" w:rsidR="001857C6" w:rsidRDefault="001857C6" w:rsidP="00AD121F">
      <w:pPr>
        <w:widowControl w:val="0"/>
        <w:tabs>
          <w:tab w:val="left" w:pos="993"/>
          <w:tab w:val="left" w:pos="1560"/>
        </w:tabs>
        <w:jc w:val="both"/>
        <w:rPr>
          <w:rFonts w:ascii="Open Sans" w:hAnsi="Open Sans" w:cs="Open Sans"/>
        </w:rPr>
      </w:pPr>
    </w:p>
    <w:p w14:paraId="1C9C1777" w14:textId="339AA248" w:rsidR="00AD121F" w:rsidRPr="00AD121F" w:rsidRDefault="00AD121F" w:rsidP="00AD121F">
      <w:pPr>
        <w:widowControl w:val="0"/>
        <w:tabs>
          <w:tab w:val="left" w:pos="993"/>
          <w:tab w:val="left" w:pos="1560"/>
        </w:tabs>
        <w:jc w:val="both"/>
        <w:rPr>
          <w:rFonts w:ascii="Open Sans" w:hAnsi="Open Sans" w:cs="Open Sans"/>
        </w:rPr>
      </w:pPr>
      <w:r w:rsidRPr="00AD121F">
        <w:rPr>
          <w:rFonts w:ascii="Open Sans" w:hAnsi="Open Sans" w:cs="Open Sans"/>
        </w:rPr>
        <w:t>Stranki okvirnega sporazuma sta sporazumni, da je dokumentacija iz prejšnjega odstavka tega člena sestavni del okvirnega sporazuma.</w:t>
      </w:r>
    </w:p>
    <w:p w14:paraId="59FF3C1A" w14:textId="77777777" w:rsidR="00AD121F" w:rsidRPr="00AD121F" w:rsidRDefault="00AD121F" w:rsidP="007F343F">
      <w:pPr>
        <w:widowControl w:val="0"/>
        <w:jc w:val="both"/>
        <w:rPr>
          <w:rFonts w:ascii="Open Sans" w:hAnsi="Open Sans" w:cs="Open Sans"/>
        </w:rPr>
      </w:pPr>
    </w:p>
    <w:p w14:paraId="1FBD23CD" w14:textId="77777777" w:rsidR="00E42C97" w:rsidRPr="00E42C97" w:rsidRDefault="00E42C97" w:rsidP="00E42C97">
      <w:pPr>
        <w:widowControl w:val="0"/>
        <w:jc w:val="both"/>
        <w:rPr>
          <w:rFonts w:ascii="Open Sans" w:hAnsi="Open Sans" w:cs="Open Sans"/>
        </w:rPr>
      </w:pPr>
      <w:r w:rsidRPr="00E42C97">
        <w:rPr>
          <w:rFonts w:ascii="Open Sans" w:hAnsi="Open Sans" w:cs="Open Sans"/>
        </w:rPr>
        <w:t>V primeru, če si vsebina zgoraj navedenih dokumentov nasprotuje in če volja strank okvirnega sporazuma ni jasno izražena, za razlago volje strank okvirnega sporazuma najprej veljajo določila tega okvirnega sporazuma, potem pa dokumenti v vrstnem redu, kot si sledijo v tem členu.</w:t>
      </w:r>
    </w:p>
    <w:p w14:paraId="421F336E" w14:textId="77777777" w:rsidR="007F343F" w:rsidRPr="008708FC" w:rsidRDefault="007F343F" w:rsidP="007F343F">
      <w:pPr>
        <w:widowControl w:val="0"/>
        <w:jc w:val="both"/>
        <w:rPr>
          <w:rFonts w:ascii="Open Sans" w:hAnsi="Open Sans" w:cs="Open Sans"/>
        </w:rPr>
      </w:pPr>
    </w:p>
    <w:p w14:paraId="4204DE26" w14:textId="16B0785E" w:rsidR="007F343F" w:rsidRDefault="007F343F" w:rsidP="007F343F">
      <w:pPr>
        <w:widowControl w:val="0"/>
        <w:tabs>
          <w:tab w:val="left" w:pos="709"/>
          <w:tab w:val="left" w:pos="1702"/>
        </w:tabs>
        <w:jc w:val="both"/>
        <w:rPr>
          <w:rFonts w:ascii="Open Sans" w:hAnsi="Open Sans" w:cs="Open Sans"/>
        </w:rPr>
      </w:pPr>
      <w:r w:rsidRPr="008708FC">
        <w:rPr>
          <w:rFonts w:ascii="Open Sans" w:hAnsi="Open Sans" w:cs="Open Sans"/>
        </w:rPr>
        <w:t>V primeru neskladnosti zgoraj navedenih sestavnih delov okvirnega sporazuma s samim besedilom določil okvirnega sporazuma veljajo določila okvirnega sporazuma.</w:t>
      </w:r>
    </w:p>
    <w:p w14:paraId="6EA158A7" w14:textId="77777777" w:rsidR="0086444C" w:rsidRDefault="0086444C" w:rsidP="007F343F">
      <w:pPr>
        <w:widowControl w:val="0"/>
        <w:tabs>
          <w:tab w:val="left" w:pos="709"/>
          <w:tab w:val="left" w:pos="1702"/>
        </w:tabs>
        <w:jc w:val="both"/>
        <w:rPr>
          <w:rFonts w:ascii="Open Sans" w:hAnsi="Open Sans" w:cs="Open Sans"/>
        </w:rPr>
      </w:pPr>
    </w:p>
    <w:p w14:paraId="411A5741" w14:textId="77777777" w:rsidR="007F343F" w:rsidRPr="008708FC" w:rsidRDefault="007F343F" w:rsidP="00055268">
      <w:pPr>
        <w:widowControl w:val="0"/>
        <w:numPr>
          <w:ilvl w:val="0"/>
          <w:numId w:val="18"/>
        </w:numPr>
        <w:tabs>
          <w:tab w:val="left" w:pos="0"/>
        </w:tabs>
        <w:ind w:hanging="371"/>
        <w:jc w:val="center"/>
        <w:rPr>
          <w:rFonts w:ascii="Open Sans" w:hAnsi="Open Sans" w:cs="Open Sans"/>
          <w:b/>
        </w:rPr>
      </w:pPr>
      <w:r w:rsidRPr="008708FC">
        <w:rPr>
          <w:rFonts w:ascii="Open Sans" w:hAnsi="Open Sans" w:cs="Open Sans"/>
          <w:b/>
        </w:rPr>
        <w:t>VIŠJA SILA</w:t>
      </w:r>
    </w:p>
    <w:p w14:paraId="2A9231B4" w14:textId="77777777" w:rsidR="007F343F" w:rsidRPr="008708FC" w:rsidRDefault="007F343F" w:rsidP="007F343F">
      <w:pPr>
        <w:widowControl w:val="0"/>
        <w:tabs>
          <w:tab w:val="left" w:pos="426"/>
        </w:tabs>
        <w:jc w:val="center"/>
        <w:rPr>
          <w:rFonts w:ascii="Open Sans" w:hAnsi="Open Sans" w:cs="Open Sans"/>
          <w:b/>
        </w:rPr>
      </w:pPr>
    </w:p>
    <w:p w14:paraId="45899F1B" w14:textId="77777777" w:rsidR="007F343F" w:rsidRPr="008708FC" w:rsidRDefault="007F343F" w:rsidP="00451A5C">
      <w:pPr>
        <w:widowControl w:val="0"/>
        <w:numPr>
          <w:ilvl w:val="0"/>
          <w:numId w:val="17"/>
        </w:numPr>
        <w:jc w:val="center"/>
        <w:rPr>
          <w:rFonts w:ascii="Open Sans" w:hAnsi="Open Sans" w:cs="Open Sans"/>
        </w:rPr>
      </w:pPr>
      <w:r w:rsidRPr="008708FC">
        <w:rPr>
          <w:rFonts w:ascii="Open Sans" w:hAnsi="Open Sans" w:cs="Open Sans"/>
        </w:rPr>
        <w:t xml:space="preserve"> člen</w:t>
      </w:r>
    </w:p>
    <w:p w14:paraId="4BA9AB0C" w14:textId="77777777" w:rsidR="007F343F" w:rsidRPr="008708FC" w:rsidRDefault="007F343F" w:rsidP="007F343F">
      <w:pPr>
        <w:widowControl w:val="0"/>
        <w:tabs>
          <w:tab w:val="num" w:pos="-1701"/>
          <w:tab w:val="num" w:pos="426"/>
        </w:tabs>
        <w:jc w:val="center"/>
        <w:rPr>
          <w:rFonts w:ascii="Open Sans" w:hAnsi="Open Sans" w:cs="Open Sans"/>
        </w:rPr>
      </w:pPr>
    </w:p>
    <w:p w14:paraId="35C6B208" w14:textId="77777777" w:rsidR="008E4F19" w:rsidRPr="008E4F19" w:rsidRDefault="008E4F19" w:rsidP="008E4F19">
      <w:pPr>
        <w:widowControl w:val="0"/>
        <w:jc w:val="both"/>
        <w:rPr>
          <w:rFonts w:ascii="Open Sans" w:hAnsi="Open Sans" w:cs="Open Sans"/>
          <w:bCs/>
        </w:rPr>
      </w:pPr>
      <w:r w:rsidRPr="008E4F19">
        <w:rPr>
          <w:rFonts w:ascii="Open Sans" w:hAnsi="Open Sans" w:cs="Open Sans"/>
          <w:bCs/>
        </w:rPr>
        <w:t>Višja sila pomeni zunanji vzrok, neodvisen od volje in vpliva katere koli stranke okvirnega sporazuma, ki je nepričakovan in nenaden in se mu ob splošni skrbnosti ni bilo moč izogniti in ga odvrniti, takšne okoliščine pa so se pojavile po sklenitvi okvirnega sporazuma.</w:t>
      </w:r>
    </w:p>
    <w:p w14:paraId="22A8A956" w14:textId="77777777" w:rsidR="008E4F19" w:rsidRPr="008E4F19" w:rsidRDefault="008E4F19" w:rsidP="008E4F19">
      <w:pPr>
        <w:widowControl w:val="0"/>
        <w:jc w:val="both"/>
        <w:rPr>
          <w:rFonts w:ascii="Open Sans" w:hAnsi="Open Sans" w:cs="Open Sans"/>
        </w:rPr>
      </w:pPr>
    </w:p>
    <w:p w14:paraId="3B750635" w14:textId="77777777" w:rsidR="008E4F19" w:rsidRPr="008E4F19" w:rsidRDefault="008E4F19" w:rsidP="008E4F19">
      <w:pPr>
        <w:widowControl w:val="0"/>
        <w:jc w:val="both"/>
        <w:rPr>
          <w:rFonts w:ascii="Open Sans" w:hAnsi="Open Sans" w:cs="Open Sans"/>
        </w:rPr>
      </w:pPr>
      <w:r w:rsidRPr="008E4F19">
        <w:rPr>
          <w:rFonts w:ascii="Open Sans" w:hAnsi="Open Sans" w:cs="Open Sans"/>
        </w:rPr>
        <w:t xml:space="preserve">Če so izvedbe storitev delno ali v celoti motene oziroma preprečene zaradi višje sile, je izvajalec o tem dolžan nemudoma pisno obvestiti naročnika. Prav tako ga je dolžan sproti obveščati o prenehanju takih okoliščin. Na zahtevo naročnika je izvajalec dolžan dokazati obstoj višje sile. </w:t>
      </w:r>
    </w:p>
    <w:p w14:paraId="137C016A" w14:textId="77777777" w:rsidR="008E4F19" w:rsidRPr="008E4F19" w:rsidRDefault="008E4F19" w:rsidP="008E4F19">
      <w:pPr>
        <w:widowControl w:val="0"/>
        <w:jc w:val="both"/>
        <w:rPr>
          <w:rFonts w:ascii="Open Sans" w:hAnsi="Open Sans" w:cs="Open Sans"/>
        </w:rPr>
      </w:pPr>
    </w:p>
    <w:p w14:paraId="5D445C5F" w14:textId="143493F0" w:rsidR="0086444C" w:rsidRDefault="008E4F19" w:rsidP="007F343F">
      <w:pPr>
        <w:widowControl w:val="0"/>
        <w:jc w:val="both"/>
        <w:rPr>
          <w:rFonts w:ascii="Open Sans" w:hAnsi="Open Sans" w:cs="Open Sans"/>
          <w:bCs/>
        </w:rPr>
      </w:pPr>
      <w:r w:rsidRPr="008E4F19">
        <w:rPr>
          <w:rFonts w:ascii="Open Sans" w:hAnsi="Open Sans" w:cs="Open Sans"/>
          <w:bCs/>
        </w:rPr>
        <w:t xml:space="preserve">Le v takem primeru </w:t>
      </w:r>
      <w:r w:rsidRPr="008E4F19">
        <w:rPr>
          <w:rFonts w:ascii="Open Sans" w:hAnsi="Open Sans" w:cs="Open Sans"/>
        </w:rPr>
        <w:t>naročnik</w:t>
      </w:r>
      <w:r w:rsidRPr="008E4F19">
        <w:rPr>
          <w:rFonts w:ascii="Open Sans" w:hAnsi="Open Sans" w:cs="Open Sans"/>
          <w:bCs/>
        </w:rPr>
        <w:t xml:space="preserve"> zoper izvajalca ne bo izvajal sankcij iz </w:t>
      </w:r>
      <w:r w:rsidR="0086444C">
        <w:rPr>
          <w:rFonts w:ascii="Open Sans" w:hAnsi="Open Sans" w:cs="Open Sans"/>
          <w:bCs/>
        </w:rPr>
        <w:t>19</w:t>
      </w:r>
      <w:r w:rsidRPr="00764BE8">
        <w:rPr>
          <w:rFonts w:ascii="Open Sans" w:hAnsi="Open Sans" w:cs="Open Sans"/>
          <w:bCs/>
        </w:rPr>
        <w:t xml:space="preserve">. in </w:t>
      </w:r>
      <w:r w:rsidR="001E63B5">
        <w:rPr>
          <w:rFonts w:ascii="Open Sans" w:hAnsi="Open Sans" w:cs="Open Sans"/>
          <w:bCs/>
        </w:rPr>
        <w:t>2</w:t>
      </w:r>
      <w:r w:rsidR="0086444C">
        <w:rPr>
          <w:rFonts w:ascii="Open Sans" w:hAnsi="Open Sans" w:cs="Open Sans"/>
          <w:bCs/>
        </w:rPr>
        <w:t>1</w:t>
      </w:r>
      <w:r w:rsidRPr="008E4F19">
        <w:rPr>
          <w:rFonts w:ascii="Open Sans" w:hAnsi="Open Sans" w:cs="Open Sans"/>
          <w:bCs/>
        </w:rPr>
        <w:t>. člena tega okvirnega sporazuma.</w:t>
      </w:r>
    </w:p>
    <w:p w14:paraId="5268F931" w14:textId="77777777" w:rsidR="00E04862" w:rsidRDefault="00E04862" w:rsidP="007F343F">
      <w:pPr>
        <w:widowControl w:val="0"/>
        <w:jc w:val="both"/>
        <w:rPr>
          <w:rFonts w:ascii="Open Sans" w:hAnsi="Open Sans" w:cs="Open Sans"/>
          <w:bCs/>
        </w:rPr>
      </w:pPr>
    </w:p>
    <w:p w14:paraId="63C3F146" w14:textId="7EBEECF9" w:rsidR="007F343F" w:rsidRPr="008708FC" w:rsidRDefault="00A91659" w:rsidP="00055268">
      <w:pPr>
        <w:widowControl w:val="0"/>
        <w:numPr>
          <w:ilvl w:val="0"/>
          <w:numId w:val="18"/>
        </w:numPr>
        <w:tabs>
          <w:tab w:val="left" w:pos="0"/>
        </w:tabs>
        <w:ind w:hanging="371"/>
        <w:jc w:val="center"/>
        <w:rPr>
          <w:rFonts w:ascii="Open Sans" w:hAnsi="Open Sans" w:cs="Open Sans"/>
          <w:b/>
        </w:rPr>
      </w:pPr>
      <w:r>
        <w:rPr>
          <w:rFonts w:ascii="Open Sans" w:hAnsi="Open Sans" w:cs="Open Sans"/>
          <w:b/>
        </w:rPr>
        <w:t xml:space="preserve">   </w:t>
      </w:r>
      <w:r w:rsidR="00764BE8" w:rsidRPr="00A36A15">
        <w:rPr>
          <w:rFonts w:ascii="Open Sans" w:hAnsi="Open Sans" w:cs="Open Sans"/>
          <w:b/>
        </w:rPr>
        <w:t>POGODBENA</w:t>
      </w:r>
      <w:r w:rsidR="00764BE8">
        <w:rPr>
          <w:rFonts w:ascii="Open Sans" w:hAnsi="Open Sans" w:cs="Open Sans"/>
          <w:b/>
        </w:rPr>
        <w:t xml:space="preserve"> </w:t>
      </w:r>
      <w:r w:rsidR="007F343F" w:rsidRPr="008708FC">
        <w:rPr>
          <w:rFonts w:ascii="Open Sans" w:hAnsi="Open Sans" w:cs="Open Sans"/>
          <w:b/>
        </w:rPr>
        <w:t>KAZEN</w:t>
      </w:r>
    </w:p>
    <w:p w14:paraId="6F0C03D0" w14:textId="77777777" w:rsidR="007F343F" w:rsidRPr="008708FC" w:rsidRDefault="007F343F" w:rsidP="007F343F">
      <w:pPr>
        <w:widowControl w:val="0"/>
        <w:tabs>
          <w:tab w:val="left" w:pos="0"/>
          <w:tab w:val="left" w:pos="709"/>
        </w:tabs>
        <w:ind w:left="709" w:hanging="283"/>
        <w:jc w:val="both"/>
        <w:rPr>
          <w:rFonts w:ascii="Open Sans" w:hAnsi="Open Sans" w:cs="Open Sans"/>
        </w:rPr>
      </w:pPr>
    </w:p>
    <w:p w14:paraId="3AFB264B" w14:textId="77777777" w:rsidR="007F343F" w:rsidRPr="008708FC" w:rsidRDefault="007F343F" w:rsidP="00451A5C">
      <w:pPr>
        <w:widowControl w:val="0"/>
        <w:numPr>
          <w:ilvl w:val="0"/>
          <w:numId w:val="17"/>
        </w:numPr>
        <w:jc w:val="center"/>
        <w:rPr>
          <w:rFonts w:ascii="Open Sans" w:hAnsi="Open Sans" w:cs="Open Sans"/>
        </w:rPr>
      </w:pPr>
      <w:r w:rsidRPr="008708FC">
        <w:rPr>
          <w:rFonts w:ascii="Open Sans" w:hAnsi="Open Sans" w:cs="Open Sans"/>
        </w:rPr>
        <w:t xml:space="preserve"> člen</w:t>
      </w:r>
    </w:p>
    <w:p w14:paraId="09CA0645" w14:textId="4A482D81" w:rsidR="007F343F" w:rsidRDefault="007F343F" w:rsidP="007F343F">
      <w:pPr>
        <w:widowControl w:val="0"/>
        <w:tabs>
          <w:tab w:val="left" w:pos="709"/>
          <w:tab w:val="left" w:pos="1702"/>
        </w:tabs>
        <w:jc w:val="both"/>
        <w:rPr>
          <w:rFonts w:ascii="Open Sans" w:hAnsi="Open Sans" w:cs="Open Sans"/>
        </w:rPr>
      </w:pPr>
    </w:p>
    <w:p w14:paraId="38714108" w14:textId="122B4C11" w:rsidR="00A36A15" w:rsidRPr="00D82892" w:rsidRDefault="00A36A15" w:rsidP="00A36A15">
      <w:pPr>
        <w:widowControl w:val="0"/>
        <w:tabs>
          <w:tab w:val="left" w:pos="709"/>
          <w:tab w:val="left" w:pos="1702"/>
        </w:tabs>
        <w:jc w:val="both"/>
        <w:rPr>
          <w:rFonts w:ascii="Open Sans" w:hAnsi="Open Sans" w:cs="Open Sans"/>
        </w:rPr>
      </w:pPr>
      <w:r w:rsidRPr="00D82892">
        <w:rPr>
          <w:rFonts w:ascii="Open Sans" w:hAnsi="Open Sans" w:cs="Open Sans"/>
        </w:rPr>
        <w:t xml:space="preserve">V kolikor </w:t>
      </w:r>
      <w:r w:rsidRPr="008708FC">
        <w:rPr>
          <w:rFonts w:ascii="Open Sans" w:hAnsi="Open Sans" w:cs="Open Sans"/>
        </w:rPr>
        <w:t xml:space="preserve">izvajalec </w:t>
      </w:r>
      <w:r w:rsidRPr="00D82892">
        <w:rPr>
          <w:rFonts w:ascii="Open Sans" w:hAnsi="Open Sans" w:cs="Open Sans"/>
        </w:rPr>
        <w:t>ne izvede storitve v dogovorjenem roku</w:t>
      </w:r>
      <w:r>
        <w:rPr>
          <w:rFonts w:ascii="Open Sans" w:hAnsi="Open Sans" w:cs="Open Sans"/>
        </w:rPr>
        <w:t xml:space="preserve"> </w:t>
      </w:r>
      <w:r w:rsidRPr="008708FC">
        <w:rPr>
          <w:rFonts w:ascii="Open Sans" w:hAnsi="Open Sans" w:cs="Open Sans"/>
        </w:rPr>
        <w:t>iz tega okvirnega sporazuma</w:t>
      </w:r>
      <w:r w:rsidRPr="00D82892">
        <w:rPr>
          <w:rFonts w:ascii="Open Sans" w:hAnsi="Open Sans" w:cs="Open Sans"/>
        </w:rPr>
        <w:t xml:space="preserve">, je dolžan naročniku plačati pogodbeno kazen, in sicer v višini </w:t>
      </w:r>
      <w:r>
        <w:rPr>
          <w:rFonts w:ascii="Open Sans" w:hAnsi="Open Sans" w:cs="Open Sans"/>
        </w:rPr>
        <w:t>1</w:t>
      </w:r>
      <w:r w:rsidRPr="00D82892">
        <w:rPr>
          <w:rFonts w:ascii="Open Sans" w:hAnsi="Open Sans" w:cs="Open Sans"/>
        </w:rPr>
        <w:t>% (</w:t>
      </w:r>
      <w:r>
        <w:rPr>
          <w:rFonts w:ascii="Open Sans" w:hAnsi="Open Sans" w:cs="Open Sans"/>
        </w:rPr>
        <w:t>enega</w:t>
      </w:r>
      <w:r w:rsidRPr="00D82892">
        <w:rPr>
          <w:rFonts w:ascii="Open Sans" w:hAnsi="Open Sans" w:cs="Open Sans"/>
        </w:rPr>
        <w:t xml:space="preserve"> odstotka) </w:t>
      </w:r>
      <w:r w:rsidRPr="00A426D6">
        <w:rPr>
          <w:rFonts w:ascii="Open Sans" w:hAnsi="Open Sans" w:cs="Open Sans"/>
        </w:rPr>
        <w:t xml:space="preserve">vrednosti posameznega pisnega nabavnega naročila naročnika brez DDV za vsak zamujen </w:t>
      </w:r>
      <w:r>
        <w:rPr>
          <w:rFonts w:ascii="Open Sans" w:hAnsi="Open Sans" w:cs="Open Sans"/>
        </w:rPr>
        <w:t>koledarski dan</w:t>
      </w:r>
      <w:r w:rsidRPr="00A426D6">
        <w:rPr>
          <w:rFonts w:ascii="Open Sans" w:hAnsi="Open Sans" w:cs="Open Sans"/>
        </w:rPr>
        <w:t xml:space="preserve">, vendar največ </w:t>
      </w:r>
      <w:r w:rsidR="00D82BCA">
        <w:rPr>
          <w:rFonts w:ascii="Open Sans" w:hAnsi="Open Sans" w:cs="Open Sans"/>
        </w:rPr>
        <w:t>2</w:t>
      </w:r>
      <w:r w:rsidRPr="00A426D6">
        <w:rPr>
          <w:rFonts w:ascii="Open Sans" w:hAnsi="Open Sans" w:cs="Open Sans"/>
        </w:rPr>
        <w:t>0 % (d</w:t>
      </w:r>
      <w:r w:rsidR="00D82BCA">
        <w:rPr>
          <w:rFonts w:ascii="Open Sans" w:hAnsi="Open Sans" w:cs="Open Sans"/>
        </w:rPr>
        <w:t>vajset</w:t>
      </w:r>
      <w:r w:rsidRPr="00A426D6">
        <w:rPr>
          <w:rFonts w:ascii="Open Sans" w:hAnsi="Open Sans" w:cs="Open Sans"/>
        </w:rPr>
        <w:t xml:space="preserve"> odstotkov) vrednosti posameznega pisnega nabavnega naročila naročnika brez DDV.</w:t>
      </w:r>
    </w:p>
    <w:p w14:paraId="68E36BD7" w14:textId="77777777" w:rsidR="00950E7D" w:rsidRDefault="00950E7D" w:rsidP="00950E7D">
      <w:pPr>
        <w:widowControl w:val="0"/>
        <w:tabs>
          <w:tab w:val="left" w:pos="709"/>
          <w:tab w:val="left" w:pos="1702"/>
        </w:tabs>
        <w:jc w:val="both"/>
        <w:rPr>
          <w:rFonts w:ascii="Open Sans" w:eastAsia="Calibri" w:hAnsi="Open Sans" w:cs="Open Sans"/>
          <w:lang w:eastAsia="en-US"/>
        </w:rPr>
      </w:pPr>
    </w:p>
    <w:p w14:paraId="5F50AB74" w14:textId="77777777" w:rsidR="006D67C5" w:rsidRPr="006D67C5" w:rsidRDefault="006D67C5" w:rsidP="006D67C5">
      <w:pPr>
        <w:widowControl w:val="0"/>
        <w:tabs>
          <w:tab w:val="left" w:pos="709"/>
          <w:tab w:val="left" w:pos="1702"/>
        </w:tabs>
        <w:jc w:val="both"/>
        <w:rPr>
          <w:rFonts w:ascii="Open Sans" w:eastAsia="Calibri" w:hAnsi="Open Sans" w:cs="Open Sans"/>
          <w:lang w:eastAsia="en-US"/>
        </w:rPr>
      </w:pPr>
      <w:r w:rsidRPr="006D67C5">
        <w:rPr>
          <w:rFonts w:ascii="Open Sans" w:eastAsia="Calibri" w:hAnsi="Open Sans" w:cs="Open Sans"/>
          <w:lang w:eastAsia="en-US"/>
        </w:rPr>
        <w:lastRenderedPageBreak/>
        <w:t>Izvajalec s podpisom tega okvirnega sporazuma izrecno dovoljuje, da si naročnik pogodbeno kazen obračuna pri plačilu računa, čeprav ob zamudi izvajalca na to ni posebej opozoril niti pisno obvestil.</w:t>
      </w:r>
    </w:p>
    <w:p w14:paraId="44223D5E" w14:textId="77777777" w:rsidR="00950E7D" w:rsidRPr="008D773F" w:rsidRDefault="00950E7D" w:rsidP="00950E7D">
      <w:pPr>
        <w:widowControl w:val="0"/>
        <w:tabs>
          <w:tab w:val="left" w:pos="709"/>
          <w:tab w:val="left" w:pos="1702"/>
        </w:tabs>
        <w:jc w:val="both"/>
        <w:rPr>
          <w:rFonts w:ascii="Open Sans" w:eastAsia="Calibri" w:hAnsi="Open Sans" w:cs="Open Sans"/>
          <w:lang w:eastAsia="en-US"/>
        </w:rPr>
      </w:pPr>
    </w:p>
    <w:p w14:paraId="709908F3" w14:textId="77777777" w:rsidR="00950E7D" w:rsidRPr="008D773F" w:rsidRDefault="00950E7D" w:rsidP="00950E7D">
      <w:pPr>
        <w:widowControl w:val="0"/>
        <w:jc w:val="both"/>
        <w:rPr>
          <w:rFonts w:ascii="Open Sans" w:eastAsia="Calibri" w:hAnsi="Open Sans" w:cs="Open Sans"/>
          <w:lang w:eastAsia="en-US"/>
        </w:rPr>
      </w:pPr>
      <w:r w:rsidRPr="008D773F">
        <w:rPr>
          <w:rFonts w:ascii="Open Sans" w:eastAsia="Calibri" w:hAnsi="Open Sans" w:cs="Open Sans"/>
          <w:lang w:eastAsia="en-US"/>
        </w:rPr>
        <w:t>Če zaradi zamude izvedbe obveznosti po tem okvirnem sporazumu nastaja pri naročniku dodatna škoda, je naročnik upravičen do povrnitve nastale škode s strani izvajalca.</w:t>
      </w:r>
    </w:p>
    <w:p w14:paraId="39F94F42" w14:textId="77777777" w:rsidR="00950E7D" w:rsidRPr="008D773F" w:rsidRDefault="00950E7D" w:rsidP="00950E7D">
      <w:pPr>
        <w:widowControl w:val="0"/>
        <w:jc w:val="both"/>
        <w:rPr>
          <w:rFonts w:ascii="Open Sans" w:eastAsia="Calibri" w:hAnsi="Open Sans" w:cs="Open Sans"/>
          <w:lang w:eastAsia="en-US"/>
        </w:rPr>
      </w:pPr>
    </w:p>
    <w:p w14:paraId="2C626FEB" w14:textId="77777777" w:rsidR="00950E7D" w:rsidRDefault="00950E7D" w:rsidP="00950E7D">
      <w:pPr>
        <w:widowControl w:val="0"/>
        <w:tabs>
          <w:tab w:val="left" w:pos="709"/>
          <w:tab w:val="left" w:pos="1702"/>
        </w:tabs>
        <w:jc w:val="both"/>
        <w:rPr>
          <w:rFonts w:ascii="Open Sans" w:eastAsia="Calibri" w:hAnsi="Open Sans" w:cs="Open Sans"/>
          <w:lang w:eastAsia="en-US"/>
        </w:rPr>
      </w:pPr>
      <w:r w:rsidRPr="008D773F">
        <w:rPr>
          <w:rFonts w:ascii="Open Sans" w:eastAsia="Calibri" w:hAnsi="Open Sans" w:cs="Open Sans"/>
          <w:lang w:eastAsia="en-US"/>
        </w:rPr>
        <w:t xml:space="preserve">Naročnik in izvajalec soglašata, da pravica zaračunati </w:t>
      </w:r>
      <w:r>
        <w:rPr>
          <w:rFonts w:ascii="Open Sans" w:eastAsia="Calibri" w:hAnsi="Open Sans" w:cs="Open Sans"/>
          <w:lang w:eastAsia="en-US"/>
        </w:rPr>
        <w:t xml:space="preserve">pogodbeno </w:t>
      </w:r>
      <w:r w:rsidRPr="008D773F">
        <w:rPr>
          <w:rFonts w:ascii="Open Sans" w:eastAsia="Calibri" w:hAnsi="Open Sans" w:cs="Open Sans"/>
          <w:lang w:eastAsia="en-US"/>
        </w:rPr>
        <w:t xml:space="preserve">kazen, ni pogojena z nastankom škode naročniku. Povračilo tako nastale škode bo naročnik uveljavljal po splošnih načelih odškodninske odgovornosti, neodvisno od uveljavljanja </w:t>
      </w:r>
      <w:r>
        <w:rPr>
          <w:rFonts w:ascii="Open Sans" w:eastAsia="Calibri" w:hAnsi="Open Sans" w:cs="Open Sans"/>
          <w:lang w:eastAsia="en-US"/>
        </w:rPr>
        <w:t xml:space="preserve">pogodbene </w:t>
      </w:r>
      <w:r w:rsidRPr="008D773F">
        <w:rPr>
          <w:rFonts w:ascii="Open Sans" w:eastAsia="Calibri" w:hAnsi="Open Sans" w:cs="Open Sans"/>
          <w:lang w:eastAsia="en-US"/>
        </w:rPr>
        <w:t xml:space="preserve">kazni.  </w:t>
      </w:r>
    </w:p>
    <w:p w14:paraId="05766100" w14:textId="77777777" w:rsidR="001778A4" w:rsidRPr="008708FC" w:rsidRDefault="001778A4" w:rsidP="007F343F">
      <w:pPr>
        <w:widowControl w:val="0"/>
        <w:tabs>
          <w:tab w:val="left" w:pos="709"/>
          <w:tab w:val="left" w:pos="1702"/>
        </w:tabs>
        <w:jc w:val="both"/>
        <w:rPr>
          <w:rFonts w:ascii="Open Sans" w:hAnsi="Open Sans" w:cs="Open Sans"/>
        </w:rPr>
      </w:pPr>
    </w:p>
    <w:p w14:paraId="1CD9F394" w14:textId="4F0C6A54" w:rsidR="007F343F" w:rsidRPr="008708FC" w:rsidRDefault="007F343F" w:rsidP="00055268">
      <w:pPr>
        <w:widowControl w:val="0"/>
        <w:numPr>
          <w:ilvl w:val="0"/>
          <w:numId w:val="18"/>
        </w:numPr>
        <w:tabs>
          <w:tab w:val="left" w:pos="0"/>
        </w:tabs>
        <w:ind w:hanging="371"/>
        <w:jc w:val="center"/>
        <w:rPr>
          <w:rFonts w:ascii="Open Sans" w:hAnsi="Open Sans" w:cs="Open Sans"/>
          <w:b/>
        </w:rPr>
      </w:pPr>
      <w:r w:rsidRPr="008708FC">
        <w:rPr>
          <w:rFonts w:ascii="Open Sans" w:hAnsi="Open Sans" w:cs="Open Sans"/>
          <w:b/>
        </w:rPr>
        <w:t xml:space="preserve">  </w:t>
      </w:r>
      <w:r w:rsidR="00F91944" w:rsidRPr="008708FC">
        <w:rPr>
          <w:rFonts w:ascii="Open Sans" w:hAnsi="Open Sans" w:cs="Open Sans"/>
          <w:b/>
        </w:rPr>
        <w:t xml:space="preserve">ODPOVED OKVIRNEGA SPORAZUMA </w:t>
      </w:r>
      <w:r w:rsidR="00F91944">
        <w:rPr>
          <w:rFonts w:ascii="Open Sans" w:hAnsi="Open Sans" w:cs="Open Sans"/>
          <w:b/>
        </w:rPr>
        <w:t xml:space="preserve">IN </w:t>
      </w:r>
      <w:r w:rsidRPr="008708FC">
        <w:rPr>
          <w:rFonts w:ascii="Open Sans" w:hAnsi="Open Sans" w:cs="Open Sans"/>
          <w:b/>
        </w:rPr>
        <w:t>ODSTOP OD OKVIRNEGA SPORAZUMA</w:t>
      </w:r>
    </w:p>
    <w:p w14:paraId="706232BB" w14:textId="77777777" w:rsidR="007F343F" w:rsidRPr="008708FC" w:rsidRDefault="007F343F" w:rsidP="007F343F">
      <w:pPr>
        <w:widowControl w:val="0"/>
        <w:jc w:val="center"/>
        <w:rPr>
          <w:rFonts w:ascii="Open Sans" w:hAnsi="Open Sans" w:cs="Open Sans"/>
          <w:b/>
        </w:rPr>
      </w:pPr>
    </w:p>
    <w:p w14:paraId="02411218" w14:textId="77777777" w:rsidR="007F343F" w:rsidRPr="008708FC" w:rsidRDefault="007F343F" w:rsidP="00451A5C">
      <w:pPr>
        <w:widowControl w:val="0"/>
        <w:numPr>
          <w:ilvl w:val="0"/>
          <w:numId w:val="17"/>
        </w:numPr>
        <w:jc w:val="center"/>
        <w:rPr>
          <w:rFonts w:ascii="Open Sans" w:hAnsi="Open Sans" w:cs="Open Sans"/>
        </w:rPr>
      </w:pPr>
      <w:r w:rsidRPr="008708FC">
        <w:rPr>
          <w:rFonts w:ascii="Open Sans" w:hAnsi="Open Sans" w:cs="Open Sans"/>
        </w:rPr>
        <w:t xml:space="preserve"> člen</w:t>
      </w:r>
    </w:p>
    <w:p w14:paraId="155FD466" w14:textId="7B73D276" w:rsidR="007F343F" w:rsidRDefault="007F343F" w:rsidP="007F343F">
      <w:pPr>
        <w:widowControl w:val="0"/>
        <w:jc w:val="both"/>
        <w:rPr>
          <w:rFonts w:ascii="Open Sans" w:hAnsi="Open Sans" w:cs="Open Sans"/>
        </w:rPr>
      </w:pPr>
    </w:p>
    <w:p w14:paraId="641C5979" w14:textId="77777777" w:rsidR="00F91944" w:rsidRPr="00F91944" w:rsidRDefault="00F91944" w:rsidP="00F91944">
      <w:pPr>
        <w:widowControl w:val="0"/>
        <w:jc w:val="both"/>
        <w:rPr>
          <w:rFonts w:ascii="Open Sans" w:hAnsi="Open Sans" w:cs="Open Sans"/>
        </w:rPr>
      </w:pPr>
      <w:r w:rsidRPr="00F91944">
        <w:rPr>
          <w:rFonts w:ascii="Open Sans" w:hAnsi="Open Sans" w:cs="Open Sans"/>
        </w:rPr>
        <w:t xml:space="preserve">Naročnik ima pravico, s 30 (trideset) dnevnim odpovednim rokom odpovedati okvirni sporazum, vendar ne prej kot v 3 (treh) mesecih od dneva sklenitve okvirnega sporazuma, če se okoliščine po sklenitvi okvirnega sporazuma spremenijo tako, da sklenjen okvirni sporazum ne izraža več prave volje naročnika in pod pogojem, da ima poravnane morebitne zapadle obveznosti do izvajalca. Odpovedni rok prične teči naslednji dan po prejemu pisne odpovedi, ki mora biti izvajalcu poslana s priporočeno pošiljko. </w:t>
      </w:r>
    </w:p>
    <w:p w14:paraId="2EA156F1" w14:textId="77777777" w:rsidR="00F91944" w:rsidRPr="00F91944" w:rsidRDefault="00F91944" w:rsidP="00F91944">
      <w:pPr>
        <w:widowControl w:val="0"/>
        <w:jc w:val="both"/>
        <w:rPr>
          <w:rFonts w:ascii="Open Sans" w:hAnsi="Open Sans" w:cs="Open Sans"/>
        </w:rPr>
      </w:pPr>
    </w:p>
    <w:p w14:paraId="7E91292C" w14:textId="77777777" w:rsidR="00F91944" w:rsidRPr="00F91944" w:rsidRDefault="00F91944" w:rsidP="00F91944">
      <w:pPr>
        <w:widowControl w:val="0"/>
        <w:jc w:val="both"/>
        <w:rPr>
          <w:rFonts w:ascii="Open Sans" w:hAnsi="Open Sans" w:cs="Open Sans"/>
        </w:rPr>
      </w:pPr>
      <w:r w:rsidRPr="00F91944">
        <w:rPr>
          <w:rFonts w:ascii="Open Sans" w:hAnsi="Open Sans" w:cs="Open Sans"/>
        </w:rPr>
        <w:t xml:space="preserve">Stranki okvirnega sporazuma se v času odpovednega rok obvezujeta izpolnjevati svoje obveznosti do izteka odpovednega roka, pri čemer se lahko pisno sporazumeta za drugačen odpovedni rok. </w:t>
      </w:r>
    </w:p>
    <w:p w14:paraId="46F1172E" w14:textId="77777777" w:rsidR="001A322C" w:rsidRDefault="001A322C" w:rsidP="007F343F">
      <w:pPr>
        <w:widowControl w:val="0"/>
        <w:jc w:val="both"/>
        <w:rPr>
          <w:rFonts w:ascii="Open Sans" w:hAnsi="Open Sans" w:cs="Open Sans"/>
        </w:rPr>
      </w:pPr>
    </w:p>
    <w:p w14:paraId="3F7A80F6" w14:textId="77777777" w:rsidR="00F91944" w:rsidRPr="008708FC" w:rsidRDefault="00F91944" w:rsidP="00451A5C">
      <w:pPr>
        <w:widowControl w:val="0"/>
        <w:numPr>
          <w:ilvl w:val="0"/>
          <w:numId w:val="17"/>
        </w:numPr>
        <w:jc w:val="center"/>
        <w:rPr>
          <w:rFonts w:ascii="Open Sans" w:hAnsi="Open Sans" w:cs="Open Sans"/>
        </w:rPr>
      </w:pPr>
      <w:r w:rsidRPr="008708FC">
        <w:rPr>
          <w:rFonts w:ascii="Open Sans" w:hAnsi="Open Sans" w:cs="Open Sans"/>
        </w:rPr>
        <w:t>člen</w:t>
      </w:r>
    </w:p>
    <w:p w14:paraId="5330923B" w14:textId="77777777" w:rsidR="00F91944" w:rsidRDefault="00F91944" w:rsidP="007F343F">
      <w:pPr>
        <w:widowControl w:val="0"/>
        <w:jc w:val="both"/>
        <w:rPr>
          <w:rFonts w:ascii="Open Sans" w:hAnsi="Open Sans" w:cs="Open Sans"/>
        </w:rPr>
      </w:pPr>
    </w:p>
    <w:p w14:paraId="0BD29C45" w14:textId="075568C5" w:rsidR="00C75360" w:rsidRDefault="00C75360" w:rsidP="00C75360">
      <w:pPr>
        <w:widowControl w:val="0"/>
        <w:jc w:val="both"/>
        <w:rPr>
          <w:rFonts w:ascii="Open Sans" w:hAnsi="Open Sans" w:cs="Open Sans"/>
        </w:rPr>
      </w:pPr>
      <w:r w:rsidRPr="00C75360">
        <w:rPr>
          <w:rFonts w:ascii="Open Sans" w:hAnsi="Open Sans" w:cs="Open Sans"/>
        </w:rPr>
        <w:t>Naročnik lahko odstopi od okvirnega sporazuma s takojšnjim učinkom, brez obveznosti do izvajalca, če izvajalec:</w:t>
      </w:r>
    </w:p>
    <w:p w14:paraId="72A10FE0" w14:textId="28F025DF" w:rsidR="006B39C5" w:rsidRPr="006B39C5" w:rsidRDefault="006B39C5" w:rsidP="00C75360">
      <w:pPr>
        <w:widowControl w:val="0"/>
        <w:numPr>
          <w:ilvl w:val="0"/>
          <w:numId w:val="16"/>
        </w:numPr>
        <w:tabs>
          <w:tab w:val="left" w:pos="284"/>
          <w:tab w:val="left" w:pos="1702"/>
        </w:tabs>
        <w:ind w:left="284" w:hanging="284"/>
        <w:jc w:val="both"/>
        <w:rPr>
          <w:rFonts w:ascii="Open Sans" w:hAnsi="Open Sans" w:cs="Open Sans"/>
        </w:rPr>
      </w:pPr>
      <w:r w:rsidRPr="006B39C5">
        <w:rPr>
          <w:rFonts w:ascii="Open Sans" w:hAnsi="Open Sans" w:cs="Open Sans"/>
        </w:rPr>
        <w:t>z naročnikom ne sklene Pisnega sporazuma, ki ureja skupne varstvene ukrepe za zagotavljanje varstva in zdravja pri delu v JAVNEM PODJETJU ENERGETIKA LJUBLJANA d.o.o.,</w:t>
      </w:r>
    </w:p>
    <w:p w14:paraId="08BB3634" w14:textId="31922507" w:rsidR="00C75360" w:rsidRPr="00C75360" w:rsidRDefault="00C75360" w:rsidP="00055268">
      <w:pPr>
        <w:widowControl w:val="0"/>
        <w:numPr>
          <w:ilvl w:val="0"/>
          <w:numId w:val="16"/>
        </w:numPr>
        <w:tabs>
          <w:tab w:val="left" w:pos="284"/>
          <w:tab w:val="left" w:pos="1702"/>
        </w:tabs>
        <w:ind w:left="284" w:hanging="284"/>
        <w:jc w:val="both"/>
        <w:rPr>
          <w:rFonts w:ascii="Open Sans" w:hAnsi="Open Sans" w:cs="Open Sans"/>
        </w:rPr>
      </w:pPr>
      <w:r w:rsidRPr="00C75360">
        <w:rPr>
          <w:rFonts w:ascii="Open Sans" w:hAnsi="Open Sans" w:cs="Open Sans"/>
        </w:rPr>
        <w:t>ne upošteva navodil naročnika niti po opozorilu</w:t>
      </w:r>
      <w:r w:rsidR="007D1914">
        <w:rPr>
          <w:rFonts w:ascii="Open Sans" w:hAnsi="Open Sans" w:cs="Open Sans"/>
        </w:rPr>
        <w:t xml:space="preserve"> naročnika</w:t>
      </w:r>
      <w:r w:rsidRPr="00C75360">
        <w:rPr>
          <w:rFonts w:ascii="Open Sans" w:hAnsi="Open Sans" w:cs="Open Sans"/>
        </w:rPr>
        <w:t>,</w:t>
      </w:r>
    </w:p>
    <w:p w14:paraId="111B2B35" w14:textId="4E851A12" w:rsidR="00C75360" w:rsidRPr="00C75360" w:rsidRDefault="00C75360" w:rsidP="00055268">
      <w:pPr>
        <w:widowControl w:val="0"/>
        <w:numPr>
          <w:ilvl w:val="0"/>
          <w:numId w:val="16"/>
        </w:numPr>
        <w:tabs>
          <w:tab w:val="left" w:pos="284"/>
          <w:tab w:val="left" w:pos="1702"/>
        </w:tabs>
        <w:ind w:left="284" w:hanging="284"/>
        <w:jc w:val="both"/>
        <w:rPr>
          <w:rFonts w:ascii="Open Sans" w:hAnsi="Open Sans" w:cs="Open Sans"/>
        </w:rPr>
      </w:pPr>
      <w:r w:rsidRPr="00C75360">
        <w:rPr>
          <w:rFonts w:ascii="Open Sans" w:hAnsi="Open Sans" w:cs="Open Sans"/>
        </w:rPr>
        <w:t xml:space="preserve">izvaja svoje obveznosti v nasprotju s pravili stroke, </w:t>
      </w:r>
      <w:r w:rsidRPr="006B39C5">
        <w:rPr>
          <w:rFonts w:ascii="Open Sans" w:hAnsi="Open Sans" w:cs="Open Sans"/>
        </w:rPr>
        <w:t>tehničnimi predpisi, standardi in vsakokratno veljavno</w:t>
      </w:r>
      <w:r w:rsidRPr="00C75360">
        <w:rPr>
          <w:rFonts w:ascii="Open Sans" w:hAnsi="Open Sans" w:cs="Open Sans"/>
          <w:iCs/>
        </w:rPr>
        <w:t xml:space="preserve"> zakonodajo</w:t>
      </w:r>
      <w:r w:rsidR="00A73E0D">
        <w:rPr>
          <w:rFonts w:ascii="Open Sans" w:hAnsi="Open Sans" w:cs="Open Sans"/>
          <w:iCs/>
        </w:rPr>
        <w:t>,</w:t>
      </w:r>
    </w:p>
    <w:p w14:paraId="5A553A36" w14:textId="77777777" w:rsidR="00C75360" w:rsidRPr="00C75360" w:rsidRDefault="00C75360" w:rsidP="00055268">
      <w:pPr>
        <w:widowControl w:val="0"/>
        <w:numPr>
          <w:ilvl w:val="0"/>
          <w:numId w:val="16"/>
        </w:numPr>
        <w:tabs>
          <w:tab w:val="left" w:pos="284"/>
          <w:tab w:val="left" w:pos="1702"/>
        </w:tabs>
        <w:ind w:left="284" w:hanging="284"/>
        <w:jc w:val="both"/>
        <w:rPr>
          <w:rFonts w:ascii="Open Sans" w:hAnsi="Open Sans" w:cs="Open Sans"/>
        </w:rPr>
      </w:pPr>
      <w:r w:rsidRPr="00C75360">
        <w:rPr>
          <w:rFonts w:ascii="Open Sans" w:hAnsi="Open Sans" w:cs="Open Sans"/>
        </w:rPr>
        <w:t>ne izvaja predmeta okvirnega sporazuma v dogovorjeni kakovosti ali v dogovorjenih rokih,</w:t>
      </w:r>
    </w:p>
    <w:p w14:paraId="12A71F08" w14:textId="77777777" w:rsidR="00C75360" w:rsidRPr="00C75360" w:rsidRDefault="00C75360" w:rsidP="00055268">
      <w:pPr>
        <w:widowControl w:val="0"/>
        <w:numPr>
          <w:ilvl w:val="0"/>
          <w:numId w:val="16"/>
        </w:numPr>
        <w:tabs>
          <w:tab w:val="left" w:pos="284"/>
          <w:tab w:val="left" w:pos="1702"/>
        </w:tabs>
        <w:ind w:left="284" w:hanging="284"/>
        <w:jc w:val="both"/>
        <w:rPr>
          <w:rFonts w:ascii="Open Sans" w:hAnsi="Open Sans" w:cs="Open Sans"/>
        </w:rPr>
      </w:pPr>
      <w:r w:rsidRPr="00C75360">
        <w:rPr>
          <w:rFonts w:ascii="Open Sans" w:hAnsi="Open Sans" w:cs="Open Sans"/>
        </w:rPr>
        <w:t>ne izpolnjuje ostalih svojih obveznosti iz okvirnega sporazuma, niti po opozorilu,</w:t>
      </w:r>
    </w:p>
    <w:p w14:paraId="305E4196" w14:textId="77777777" w:rsidR="00C75360" w:rsidRPr="00C75360" w:rsidRDefault="00C75360" w:rsidP="00055268">
      <w:pPr>
        <w:widowControl w:val="0"/>
        <w:numPr>
          <w:ilvl w:val="0"/>
          <w:numId w:val="16"/>
        </w:numPr>
        <w:tabs>
          <w:tab w:val="left" w:pos="284"/>
          <w:tab w:val="left" w:pos="1702"/>
        </w:tabs>
        <w:ind w:left="284" w:hanging="284"/>
        <w:jc w:val="both"/>
        <w:rPr>
          <w:rFonts w:ascii="Open Sans" w:hAnsi="Open Sans" w:cs="Open Sans"/>
        </w:rPr>
      </w:pPr>
      <w:r w:rsidRPr="00C75360">
        <w:rPr>
          <w:rFonts w:ascii="Open Sans" w:hAnsi="Open Sans" w:cs="Open Sans"/>
        </w:rPr>
        <w:t>poviša cene v času veljavnosti okvirnega sporazuma,</w:t>
      </w:r>
    </w:p>
    <w:p w14:paraId="2B06DC81" w14:textId="62E2DC91" w:rsidR="00C75360" w:rsidRDefault="00C75360" w:rsidP="00055268">
      <w:pPr>
        <w:widowControl w:val="0"/>
        <w:numPr>
          <w:ilvl w:val="0"/>
          <w:numId w:val="16"/>
        </w:numPr>
        <w:tabs>
          <w:tab w:val="left" w:pos="284"/>
          <w:tab w:val="left" w:pos="1702"/>
        </w:tabs>
        <w:ind w:left="284" w:hanging="284"/>
        <w:jc w:val="both"/>
        <w:rPr>
          <w:rFonts w:ascii="Open Sans" w:hAnsi="Open Sans" w:cs="Open Sans"/>
        </w:rPr>
      </w:pPr>
      <w:r w:rsidRPr="00C75360">
        <w:rPr>
          <w:rFonts w:ascii="Open Sans" w:hAnsi="Open Sans" w:cs="Open Sans"/>
        </w:rPr>
        <w:t>ne obvesti naročnika o znižanju cen,</w:t>
      </w:r>
    </w:p>
    <w:p w14:paraId="34349412" w14:textId="3521FA8C" w:rsidR="00A73E0D" w:rsidRPr="00A73E0D" w:rsidRDefault="00A73E0D" w:rsidP="00055268">
      <w:pPr>
        <w:widowControl w:val="0"/>
        <w:numPr>
          <w:ilvl w:val="0"/>
          <w:numId w:val="16"/>
        </w:numPr>
        <w:tabs>
          <w:tab w:val="left" w:pos="284"/>
          <w:tab w:val="left" w:pos="1702"/>
        </w:tabs>
        <w:ind w:left="284" w:hanging="284"/>
        <w:jc w:val="both"/>
        <w:rPr>
          <w:rFonts w:ascii="Open Sans" w:hAnsi="Open Sans" w:cs="Open Sans"/>
        </w:rPr>
      </w:pPr>
      <w:r w:rsidRPr="00945BDD">
        <w:rPr>
          <w:rFonts w:ascii="Open Sans" w:hAnsi="Open Sans" w:cs="Open Sans"/>
        </w:rPr>
        <w:t>ne odpravi napak na izvedenih storitvah niti v s strani naročnika naknadno določenem roku,</w:t>
      </w:r>
    </w:p>
    <w:p w14:paraId="4145FF81" w14:textId="77777777" w:rsidR="00C75360" w:rsidRPr="00C75360" w:rsidRDefault="00C75360" w:rsidP="00055268">
      <w:pPr>
        <w:widowControl w:val="0"/>
        <w:numPr>
          <w:ilvl w:val="0"/>
          <w:numId w:val="16"/>
        </w:numPr>
        <w:tabs>
          <w:tab w:val="left" w:pos="284"/>
          <w:tab w:val="left" w:pos="1702"/>
        </w:tabs>
        <w:ind w:left="284" w:hanging="284"/>
        <w:jc w:val="both"/>
        <w:rPr>
          <w:rFonts w:ascii="Open Sans" w:hAnsi="Open Sans" w:cs="Open Sans"/>
        </w:rPr>
      </w:pPr>
      <w:r w:rsidRPr="00C75360">
        <w:rPr>
          <w:rFonts w:ascii="Open Sans" w:hAnsi="Open Sans" w:cs="Open Sans"/>
        </w:rPr>
        <w:t xml:space="preserve">prekine z izvedbo storitev brez predhodnega pisnega soglasja naročnika. </w:t>
      </w:r>
    </w:p>
    <w:p w14:paraId="3567CC02" w14:textId="77777777" w:rsidR="00C75360" w:rsidRPr="00C75360" w:rsidRDefault="00C75360" w:rsidP="00C75360">
      <w:pPr>
        <w:widowControl w:val="0"/>
        <w:tabs>
          <w:tab w:val="left" w:pos="284"/>
          <w:tab w:val="left" w:pos="1702"/>
        </w:tabs>
        <w:jc w:val="both"/>
        <w:rPr>
          <w:rFonts w:ascii="Open Sans" w:hAnsi="Open Sans" w:cs="Open Sans"/>
        </w:rPr>
      </w:pPr>
    </w:p>
    <w:p w14:paraId="6A0A41E4" w14:textId="77777777" w:rsidR="00C75360" w:rsidRPr="00C75360" w:rsidRDefault="00C75360" w:rsidP="00C75360">
      <w:pPr>
        <w:widowControl w:val="0"/>
        <w:jc w:val="both"/>
        <w:rPr>
          <w:rFonts w:ascii="Open Sans" w:hAnsi="Open Sans" w:cs="Open Sans"/>
        </w:rPr>
      </w:pPr>
      <w:r w:rsidRPr="00C75360">
        <w:rPr>
          <w:rFonts w:ascii="Open Sans" w:hAnsi="Open Sans" w:cs="Open Sans"/>
        </w:rPr>
        <w:t>V primerih iz prejšnjega odstavka okvirni sporazum preneha veljati, ko izvajalec prejme pisno obvestilo o odstopu od okvirnega sporazuma z navedbo razloga za odstop s priporočeno pošiljko po pošti.</w:t>
      </w:r>
    </w:p>
    <w:p w14:paraId="268EA783" w14:textId="77777777" w:rsidR="00C75360" w:rsidRPr="00C75360" w:rsidRDefault="00C75360" w:rsidP="00C75360">
      <w:pPr>
        <w:widowControl w:val="0"/>
        <w:tabs>
          <w:tab w:val="left" w:pos="0"/>
          <w:tab w:val="left" w:pos="1702"/>
        </w:tabs>
        <w:jc w:val="both"/>
        <w:rPr>
          <w:rFonts w:ascii="Open Sans" w:hAnsi="Open Sans" w:cs="Open Sans"/>
        </w:rPr>
      </w:pPr>
    </w:p>
    <w:p w14:paraId="1A97B98E" w14:textId="77777777" w:rsidR="006D67C5" w:rsidRPr="006D67C5" w:rsidRDefault="006D67C5" w:rsidP="006D67C5">
      <w:pPr>
        <w:widowControl w:val="0"/>
        <w:tabs>
          <w:tab w:val="left" w:pos="0"/>
          <w:tab w:val="left" w:pos="1702"/>
        </w:tabs>
        <w:jc w:val="both"/>
        <w:rPr>
          <w:rFonts w:ascii="Open Sans" w:hAnsi="Open Sans" w:cs="Open Sans"/>
        </w:rPr>
      </w:pPr>
      <w:r w:rsidRPr="006D67C5">
        <w:rPr>
          <w:rFonts w:ascii="Open Sans" w:hAnsi="Open Sans" w:cs="Open Sans"/>
        </w:rPr>
        <w:t>Izvajalec ima pravico do odstopa od okvirnega sporazuma v primeru kršenja določil okvirnega sporazuma s strani naročnika. V tem primeru okvirni sporazum preneha veljati, ko naročnik prejme pisno obvestilo o odstopu od okvirnega sporazuma, z navedbo in dokumentirano obrazložitvijo razloga za odstop, poslano priporočeno po pošti.</w:t>
      </w:r>
    </w:p>
    <w:p w14:paraId="7835FE9B" w14:textId="77777777" w:rsidR="00C75360" w:rsidRPr="00C75360" w:rsidRDefault="00C75360" w:rsidP="00C75360">
      <w:pPr>
        <w:widowControl w:val="0"/>
        <w:tabs>
          <w:tab w:val="left" w:pos="0"/>
          <w:tab w:val="left" w:pos="1702"/>
        </w:tabs>
        <w:jc w:val="both"/>
        <w:rPr>
          <w:rFonts w:ascii="Open Sans" w:hAnsi="Open Sans" w:cs="Open Sans"/>
        </w:rPr>
      </w:pPr>
    </w:p>
    <w:p w14:paraId="0E762AC2" w14:textId="1C32AB6E" w:rsidR="006D67C5" w:rsidRDefault="006D67C5" w:rsidP="006D67C5">
      <w:pPr>
        <w:widowControl w:val="0"/>
        <w:tabs>
          <w:tab w:val="left" w:pos="0"/>
          <w:tab w:val="left" w:pos="1702"/>
        </w:tabs>
        <w:jc w:val="both"/>
        <w:rPr>
          <w:rFonts w:ascii="Open Sans" w:hAnsi="Open Sans" w:cs="Open Sans"/>
        </w:rPr>
      </w:pPr>
      <w:r w:rsidRPr="001D59C4">
        <w:rPr>
          <w:rFonts w:ascii="Open Sans" w:hAnsi="Open Sans" w:cs="Open Sans"/>
        </w:rPr>
        <w:t>V primeru odstopa od okvirnega sporazuma sta stranki dolžni do tedaj prevzete obveznosti</w:t>
      </w:r>
      <w:r>
        <w:rPr>
          <w:rFonts w:ascii="Open Sans" w:hAnsi="Open Sans" w:cs="Open Sans"/>
        </w:rPr>
        <w:t xml:space="preserve"> </w:t>
      </w:r>
      <w:r>
        <w:rPr>
          <w:rFonts w:ascii="Tahoma" w:hAnsi="Tahoma"/>
        </w:rPr>
        <w:t xml:space="preserve">oziroma </w:t>
      </w:r>
      <w:r w:rsidRPr="00E572C0">
        <w:rPr>
          <w:rFonts w:ascii="Open Sans" w:hAnsi="Open Sans" w:cs="Open Sans"/>
        </w:rPr>
        <w:t>posle iz posameznega naročila dokončati tako, kot je bilo to dogovorjeno pred odstopom, razen če se drugače dogovorita.</w:t>
      </w:r>
    </w:p>
    <w:p w14:paraId="5EE76909" w14:textId="6EB56272" w:rsidR="005D2FD5" w:rsidRDefault="005D2FD5" w:rsidP="006D67C5">
      <w:pPr>
        <w:widowControl w:val="0"/>
        <w:tabs>
          <w:tab w:val="left" w:pos="0"/>
          <w:tab w:val="left" w:pos="1702"/>
        </w:tabs>
        <w:jc w:val="both"/>
        <w:rPr>
          <w:rFonts w:ascii="Open Sans" w:hAnsi="Open Sans" w:cs="Open Sans"/>
        </w:rPr>
      </w:pPr>
    </w:p>
    <w:p w14:paraId="3F8EA9FF" w14:textId="77777777" w:rsidR="005D2FD5" w:rsidRPr="00E572C0" w:rsidRDefault="005D2FD5" w:rsidP="006D67C5">
      <w:pPr>
        <w:widowControl w:val="0"/>
        <w:tabs>
          <w:tab w:val="left" w:pos="0"/>
          <w:tab w:val="left" w:pos="1702"/>
        </w:tabs>
        <w:jc w:val="both"/>
        <w:rPr>
          <w:rFonts w:ascii="Open Sans" w:hAnsi="Open Sans" w:cs="Open Sans"/>
        </w:rPr>
      </w:pPr>
    </w:p>
    <w:p w14:paraId="2A8956C2" w14:textId="77777777" w:rsidR="00C75360" w:rsidRPr="00C75360" w:rsidRDefault="00C75360" w:rsidP="00451A5C">
      <w:pPr>
        <w:widowControl w:val="0"/>
        <w:numPr>
          <w:ilvl w:val="0"/>
          <w:numId w:val="17"/>
        </w:numPr>
        <w:jc w:val="center"/>
        <w:rPr>
          <w:rFonts w:ascii="Open Sans" w:hAnsi="Open Sans" w:cs="Open Sans"/>
        </w:rPr>
      </w:pPr>
      <w:r w:rsidRPr="00C75360">
        <w:rPr>
          <w:rFonts w:ascii="Open Sans" w:hAnsi="Open Sans" w:cs="Open Sans"/>
        </w:rPr>
        <w:lastRenderedPageBreak/>
        <w:t xml:space="preserve"> člen</w:t>
      </w:r>
    </w:p>
    <w:p w14:paraId="71D221C5" w14:textId="77777777" w:rsidR="00C75360" w:rsidRPr="00C75360" w:rsidRDefault="00C75360" w:rsidP="00C75360">
      <w:pPr>
        <w:widowControl w:val="0"/>
        <w:tabs>
          <w:tab w:val="left" w:pos="0"/>
          <w:tab w:val="left" w:pos="1702"/>
        </w:tabs>
        <w:jc w:val="both"/>
        <w:rPr>
          <w:rFonts w:ascii="Open Sans" w:hAnsi="Open Sans" w:cs="Open Sans"/>
        </w:rPr>
      </w:pPr>
    </w:p>
    <w:p w14:paraId="256685D8" w14:textId="77777777" w:rsidR="00C75360" w:rsidRPr="00C75360" w:rsidRDefault="00C75360" w:rsidP="00C75360">
      <w:pPr>
        <w:widowControl w:val="0"/>
        <w:tabs>
          <w:tab w:val="left" w:pos="0"/>
          <w:tab w:val="left" w:pos="1702"/>
        </w:tabs>
        <w:jc w:val="both"/>
        <w:rPr>
          <w:rFonts w:ascii="Open Sans" w:hAnsi="Open Sans" w:cs="Open Sans"/>
        </w:rPr>
      </w:pPr>
      <w:r w:rsidRPr="00C75360">
        <w:rPr>
          <w:rFonts w:ascii="Open Sans" w:hAnsi="Open Sans" w:cs="Open Sans"/>
        </w:rPr>
        <w:t>Med veljavnostjo okvirnega sporazuma lahko naročnik, ne glede na določbe zakona, ki ureja obligacijska razmerja, odstopi od okvirnega sporazuma tudi v primerih iz 96. člena ZJN-3.</w:t>
      </w:r>
    </w:p>
    <w:p w14:paraId="1C2052E5" w14:textId="77777777" w:rsidR="00D82BCA" w:rsidRDefault="00D82BCA" w:rsidP="00F82643">
      <w:pPr>
        <w:widowControl w:val="0"/>
        <w:tabs>
          <w:tab w:val="left" w:pos="6015"/>
        </w:tabs>
        <w:jc w:val="both"/>
        <w:rPr>
          <w:rFonts w:ascii="Open Sans" w:hAnsi="Open Sans" w:cs="Open Sans"/>
        </w:rPr>
      </w:pPr>
    </w:p>
    <w:p w14:paraId="132EB96C" w14:textId="1F084A8A" w:rsidR="00F82643" w:rsidRDefault="00F82643" w:rsidP="00F82643">
      <w:pPr>
        <w:widowControl w:val="0"/>
        <w:tabs>
          <w:tab w:val="left" w:pos="6015"/>
        </w:tabs>
        <w:jc w:val="both"/>
        <w:rPr>
          <w:rFonts w:ascii="Open Sans" w:hAnsi="Open Sans" w:cs="Open Sans"/>
        </w:rPr>
      </w:pPr>
      <w:r>
        <w:rPr>
          <w:rFonts w:ascii="Open Sans" w:hAnsi="Open Sans" w:cs="Open Sans"/>
        </w:rPr>
        <w:tab/>
      </w:r>
    </w:p>
    <w:p w14:paraId="399FE92B" w14:textId="77777777" w:rsidR="00F82643" w:rsidRPr="008708FC" w:rsidRDefault="00F82643" w:rsidP="00055268">
      <w:pPr>
        <w:widowControl w:val="0"/>
        <w:numPr>
          <w:ilvl w:val="0"/>
          <w:numId w:val="18"/>
        </w:numPr>
        <w:tabs>
          <w:tab w:val="left" w:pos="0"/>
        </w:tabs>
        <w:ind w:hanging="371"/>
        <w:jc w:val="center"/>
        <w:rPr>
          <w:rFonts w:ascii="Open Sans" w:hAnsi="Open Sans" w:cs="Open Sans"/>
          <w:b/>
        </w:rPr>
      </w:pPr>
      <w:r w:rsidRPr="008708FC">
        <w:rPr>
          <w:rFonts w:ascii="Open Sans" w:hAnsi="Open Sans" w:cs="Open Sans"/>
          <w:b/>
        </w:rPr>
        <w:t xml:space="preserve">    RAZVEZNI POGOJ</w:t>
      </w:r>
    </w:p>
    <w:p w14:paraId="46C0F614" w14:textId="77777777" w:rsidR="00F82643" w:rsidRPr="008708FC" w:rsidRDefault="00F82643" w:rsidP="00F82643">
      <w:pPr>
        <w:widowControl w:val="0"/>
        <w:tabs>
          <w:tab w:val="left" w:pos="0"/>
        </w:tabs>
        <w:ind w:left="360"/>
        <w:jc w:val="center"/>
        <w:rPr>
          <w:rFonts w:ascii="Open Sans" w:hAnsi="Open Sans" w:cs="Open Sans"/>
          <w:b/>
        </w:rPr>
      </w:pPr>
    </w:p>
    <w:p w14:paraId="73AD46D6" w14:textId="77777777" w:rsidR="00F82643" w:rsidRPr="008708FC" w:rsidRDefault="00F82643" w:rsidP="00451A5C">
      <w:pPr>
        <w:widowControl w:val="0"/>
        <w:numPr>
          <w:ilvl w:val="0"/>
          <w:numId w:val="17"/>
        </w:numPr>
        <w:jc w:val="center"/>
        <w:rPr>
          <w:rFonts w:ascii="Open Sans" w:hAnsi="Open Sans" w:cs="Open Sans"/>
        </w:rPr>
      </w:pPr>
      <w:r w:rsidRPr="008708FC">
        <w:rPr>
          <w:rFonts w:ascii="Open Sans" w:hAnsi="Open Sans" w:cs="Open Sans"/>
        </w:rPr>
        <w:t xml:space="preserve"> člen</w:t>
      </w:r>
    </w:p>
    <w:p w14:paraId="59837D52" w14:textId="77777777" w:rsidR="00F82643" w:rsidRPr="008708FC" w:rsidRDefault="00F82643" w:rsidP="00F82643">
      <w:pPr>
        <w:widowControl w:val="0"/>
        <w:jc w:val="both"/>
        <w:rPr>
          <w:rFonts w:ascii="Open Sans" w:hAnsi="Open Sans" w:cs="Open Sans"/>
        </w:rPr>
      </w:pPr>
    </w:p>
    <w:p w14:paraId="2943F7D0" w14:textId="77777777" w:rsidR="00F82643" w:rsidRPr="00F82643" w:rsidRDefault="00F82643" w:rsidP="00F82643">
      <w:pPr>
        <w:widowControl w:val="0"/>
        <w:tabs>
          <w:tab w:val="left" w:pos="1702"/>
        </w:tabs>
        <w:jc w:val="both"/>
        <w:rPr>
          <w:rFonts w:ascii="Open Sans" w:hAnsi="Open Sans" w:cs="Open Sans"/>
        </w:rPr>
      </w:pPr>
      <w:r w:rsidRPr="00F82643">
        <w:rPr>
          <w:rFonts w:ascii="Open Sans" w:hAnsi="Open Sans" w:cs="Open Sans"/>
        </w:rPr>
        <w:t>Ta okvirni sporazum je sklenjen pod razveznim pogojem, ki se uresniči, v primeru izpolnitve ene od naslednjih okoliščin:</w:t>
      </w:r>
    </w:p>
    <w:p w14:paraId="2F86BE61" w14:textId="77777777" w:rsidR="00F82643" w:rsidRPr="00F82643" w:rsidRDefault="00F82643" w:rsidP="00952D3D">
      <w:pPr>
        <w:widowControl w:val="0"/>
        <w:numPr>
          <w:ilvl w:val="0"/>
          <w:numId w:val="29"/>
        </w:numPr>
        <w:tabs>
          <w:tab w:val="left" w:pos="1702"/>
        </w:tabs>
        <w:jc w:val="both"/>
        <w:rPr>
          <w:rFonts w:ascii="Open Sans" w:hAnsi="Open Sans" w:cs="Open Sans"/>
        </w:rPr>
      </w:pPr>
      <w:r w:rsidRPr="00F82643">
        <w:rPr>
          <w:rFonts w:ascii="Open Sans" w:hAnsi="Open Sans" w:cs="Open Sans"/>
        </w:rPr>
        <w:t xml:space="preserve">če bo naročnik seznanjen, da je sodišče s pravnomočno odločitvijo ugotovilo kršitev obveznosti delovne, okoljske ali socialne zakonodaje, ki so določene v pravu Evropske unije, predpisih, ki veljajo v Republiki Sloveniji, kolektivnih pogodbah ali predpisih mednarodnega okoljskega, socialnega in delovnega prava, s strani izvajalca ali podizvajalca ali </w:t>
      </w:r>
    </w:p>
    <w:p w14:paraId="5F426494" w14:textId="77777777" w:rsidR="00F82643" w:rsidRPr="00F82643" w:rsidRDefault="00F82643" w:rsidP="00952D3D">
      <w:pPr>
        <w:widowControl w:val="0"/>
        <w:numPr>
          <w:ilvl w:val="0"/>
          <w:numId w:val="29"/>
        </w:numPr>
        <w:tabs>
          <w:tab w:val="left" w:pos="1702"/>
        </w:tabs>
        <w:jc w:val="both"/>
        <w:rPr>
          <w:rFonts w:ascii="Open Sans" w:hAnsi="Open Sans" w:cs="Open Sans"/>
        </w:rPr>
      </w:pPr>
      <w:r w:rsidRPr="00F82643">
        <w:rPr>
          <w:rFonts w:ascii="Open Sans" w:hAnsi="Open Sans" w:cs="Open Sans"/>
        </w:rPr>
        <w:t>če bo naročnik seznanjen, da je pristojni državni organ pri izvajalcu ali njegovem podizvajalcu v času izvajanja okvirnega sporazuma ugotovil najmanj dve kršitvi v zvezi s:</w:t>
      </w:r>
    </w:p>
    <w:p w14:paraId="11197DB3" w14:textId="77777777" w:rsidR="00F82643" w:rsidRPr="00F82643" w:rsidRDefault="00F82643" w:rsidP="00952D3D">
      <w:pPr>
        <w:widowControl w:val="0"/>
        <w:numPr>
          <w:ilvl w:val="1"/>
          <w:numId w:val="29"/>
        </w:numPr>
        <w:ind w:left="709"/>
        <w:jc w:val="both"/>
        <w:rPr>
          <w:rFonts w:ascii="Open Sans" w:hAnsi="Open Sans" w:cs="Open Sans"/>
        </w:rPr>
      </w:pPr>
      <w:r w:rsidRPr="00F82643">
        <w:rPr>
          <w:rFonts w:ascii="Open Sans" w:hAnsi="Open Sans" w:cs="Open Sans"/>
        </w:rPr>
        <w:t xml:space="preserve">plačilom za delo, </w:t>
      </w:r>
    </w:p>
    <w:p w14:paraId="19F80024" w14:textId="77777777" w:rsidR="00F82643" w:rsidRPr="00F82643" w:rsidRDefault="00F82643" w:rsidP="00952D3D">
      <w:pPr>
        <w:widowControl w:val="0"/>
        <w:numPr>
          <w:ilvl w:val="1"/>
          <w:numId w:val="29"/>
        </w:numPr>
        <w:ind w:left="709"/>
        <w:jc w:val="both"/>
        <w:rPr>
          <w:rFonts w:ascii="Open Sans" w:hAnsi="Open Sans" w:cs="Open Sans"/>
        </w:rPr>
      </w:pPr>
      <w:r w:rsidRPr="00F82643">
        <w:rPr>
          <w:rFonts w:ascii="Open Sans" w:hAnsi="Open Sans" w:cs="Open Sans"/>
        </w:rPr>
        <w:t xml:space="preserve">delovnim časom, </w:t>
      </w:r>
    </w:p>
    <w:p w14:paraId="5A2A1CD3" w14:textId="77777777" w:rsidR="00F82643" w:rsidRPr="00F82643" w:rsidRDefault="00F82643" w:rsidP="00952D3D">
      <w:pPr>
        <w:widowControl w:val="0"/>
        <w:numPr>
          <w:ilvl w:val="1"/>
          <w:numId w:val="29"/>
        </w:numPr>
        <w:ind w:left="709"/>
        <w:jc w:val="both"/>
        <w:rPr>
          <w:rFonts w:ascii="Open Sans" w:hAnsi="Open Sans" w:cs="Open Sans"/>
        </w:rPr>
      </w:pPr>
      <w:r w:rsidRPr="00F82643">
        <w:rPr>
          <w:rFonts w:ascii="Open Sans" w:hAnsi="Open Sans" w:cs="Open Sans"/>
        </w:rPr>
        <w:t xml:space="preserve">počitki, </w:t>
      </w:r>
    </w:p>
    <w:p w14:paraId="1CA0A9E4" w14:textId="77777777" w:rsidR="00F82643" w:rsidRPr="00F82643" w:rsidRDefault="00F82643" w:rsidP="00952D3D">
      <w:pPr>
        <w:widowControl w:val="0"/>
        <w:numPr>
          <w:ilvl w:val="1"/>
          <w:numId w:val="29"/>
        </w:numPr>
        <w:ind w:left="709"/>
        <w:jc w:val="both"/>
        <w:rPr>
          <w:rFonts w:ascii="Open Sans" w:hAnsi="Open Sans" w:cs="Open Sans"/>
        </w:rPr>
      </w:pPr>
      <w:r w:rsidRPr="00F82643">
        <w:rPr>
          <w:rFonts w:ascii="Open Sans" w:hAnsi="Open Sans" w:cs="Open Sans"/>
        </w:rPr>
        <w:t xml:space="preserve">opravljanjem dela na podlagi pogodb civilnega prava kljub obstoju elementov delovnega razmerja ali v zvezi z zaposlovanjem na črno </w:t>
      </w:r>
    </w:p>
    <w:p w14:paraId="1D3681EF" w14:textId="28F7E9A6" w:rsidR="00F82643" w:rsidRDefault="00F82643" w:rsidP="00F82643">
      <w:pPr>
        <w:widowControl w:val="0"/>
        <w:tabs>
          <w:tab w:val="left" w:pos="1702"/>
        </w:tabs>
        <w:jc w:val="both"/>
        <w:rPr>
          <w:rFonts w:ascii="Open Sans" w:hAnsi="Open Sans" w:cs="Open Sans"/>
        </w:rPr>
      </w:pPr>
      <w:r w:rsidRPr="00F82643">
        <w:rPr>
          <w:rFonts w:ascii="Open Sans" w:hAnsi="Open Sans" w:cs="Open Sans"/>
        </w:rPr>
        <w:t xml:space="preserve">in za kateri mu je bila s pravnomočno odločitvijo ali več pravnomočnimi odločitvami izrečena globa za prekršek. </w:t>
      </w:r>
    </w:p>
    <w:p w14:paraId="512D67B5" w14:textId="77777777" w:rsidR="0095246E" w:rsidRPr="00F82643" w:rsidRDefault="0095246E" w:rsidP="00F82643">
      <w:pPr>
        <w:widowControl w:val="0"/>
        <w:tabs>
          <w:tab w:val="left" w:pos="1702"/>
        </w:tabs>
        <w:jc w:val="both"/>
        <w:rPr>
          <w:rFonts w:ascii="Open Sans" w:hAnsi="Open Sans" w:cs="Open Sans"/>
        </w:rPr>
      </w:pPr>
    </w:p>
    <w:p w14:paraId="1DA5DE23" w14:textId="77777777" w:rsidR="00F82643" w:rsidRPr="00F82643" w:rsidRDefault="00F82643" w:rsidP="00F82643">
      <w:pPr>
        <w:widowControl w:val="0"/>
        <w:tabs>
          <w:tab w:val="left" w:pos="1702"/>
        </w:tabs>
        <w:jc w:val="both"/>
        <w:rPr>
          <w:rFonts w:ascii="Open Sans" w:hAnsi="Open Sans" w:cs="Open Sans"/>
        </w:rPr>
      </w:pPr>
      <w:r w:rsidRPr="00F82643">
        <w:rPr>
          <w:rFonts w:ascii="Open Sans" w:hAnsi="Open Sans" w:cs="Open Sans"/>
        </w:rPr>
        <w:t xml:space="preserve">V primeru seznanitve naročnika s kršitvijo mora ta o tem obvestiti izvajalca v 10 (desetih) dneh. </w:t>
      </w:r>
    </w:p>
    <w:p w14:paraId="50356B35" w14:textId="77777777" w:rsidR="00446898" w:rsidRDefault="00446898" w:rsidP="00F82643">
      <w:pPr>
        <w:widowControl w:val="0"/>
        <w:tabs>
          <w:tab w:val="left" w:pos="1702"/>
        </w:tabs>
        <w:jc w:val="both"/>
        <w:rPr>
          <w:rFonts w:ascii="Open Sans" w:hAnsi="Open Sans" w:cs="Open Sans"/>
        </w:rPr>
      </w:pPr>
    </w:p>
    <w:p w14:paraId="787583AB" w14:textId="4CB17DD6" w:rsidR="00F82643" w:rsidRPr="00F82643" w:rsidRDefault="00F82643" w:rsidP="00F82643">
      <w:pPr>
        <w:widowControl w:val="0"/>
        <w:tabs>
          <w:tab w:val="left" w:pos="1702"/>
        </w:tabs>
        <w:jc w:val="both"/>
        <w:rPr>
          <w:rFonts w:ascii="Open Sans" w:hAnsi="Open Sans" w:cs="Open Sans"/>
        </w:rPr>
      </w:pPr>
      <w:r w:rsidRPr="00F82643">
        <w:rPr>
          <w:rFonts w:ascii="Open Sans" w:hAnsi="Open Sans" w:cs="Open Sans"/>
        </w:rPr>
        <w:t>Izvajalec lahko v roku, ki ga določi naročnik, ki pa ne sme biti daljši kot 15 (petnajst) dni, predloži dokaze, da je sprejel zadostne ukrepe, s katerimi lahko dokaže svojo zanesljivost kljub obstoju kršitev. Če obstaja kršitev pri podizvajalcu, lahko izvajalec</w:t>
      </w:r>
      <w:r w:rsidRPr="00F82643" w:rsidDel="003478AA">
        <w:rPr>
          <w:rFonts w:ascii="Open Sans" w:hAnsi="Open Sans" w:cs="Open Sans"/>
        </w:rPr>
        <w:t xml:space="preserve"> </w:t>
      </w:r>
      <w:r w:rsidRPr="00F82643">
        <w:rPr>
          <w:rFonts w:ascii="Open Sans" w:hAnsi="Open Sans" w:cs="Open Sans"/>
        </w:rPr>
        <w:t xml:space="preserve">v istem roku predloži dokaze, da je podizvajalec sprejel zadostne ukrepe, s katerimi lahko dokaže svojo zanesljivost kljub obstoju kršitev. </w:t>
      </w:r>
    </w:p>
    <w:p w14:paraId="4F493048" w14:textId="77777777" w:rsidR="00F82643" w:rsidRPr="00F82643" w:rsidRDefault="00F82643" w:rsidP="00F82643">
      <w:pPr>
        <w:widowControl w:val="0"/>
        <w:tabs>
          <w:tab w:val="left" w:pos="1702"/>
        </w:tabs>
        <w:jc w:val="both"/>
        <w:rPr>
          <w:rFonts w:ascii="Open Sans" w:hAnsi="Open Sans" w:cs="Open Sans"/>
        </w:rPr>
      </w:pPr>
    </w:p>
    <w:p w14:paraId="45CE090E" w14:textId="77777777" w:rsidR="00F82643" w:rsidRPr="00F82643" w:rsidRDefault="00F82643" w:rsidP="00F82643">
      <w:pPr>
        <w:widowControl w:val="0"/>
        <w:tabs>
          <w:tab w:val="left" w:pos="1702"/>
        </w:tabs>
        <w:jc w:val="both"/>
        <w:rPr>
          <w:rFonts w:ascii="Open Sans" w:hAnsi="Open Sans" w:cs="Open Sans"/>
        </w:rPr>
      </w:pPr>
      <w:r w:rsidRPr="00F82643">
        <w:rPr>
          <w:rFonts w:ascii="Open Sans" w:hAnsi="Open Sans" w:cs="Open Sans"/>
        </w:rPr>
        <w:t xml:space="preserve">Če izvajalec ni predložil dokazov za podizvajalca ali če jih je, pa naročnik oceni, da ti ukrepi ne zadoščajo, lahko izvajalec zamenja podizvajalca v roku, ki ga določi naročnik in ne sme biti daljši od 15 (petnajst) dni v skladu s 94. členom ZJN-3, ali sam prevzame del, ki ga je oddal v podizvajanje temu podizvajalcu, če ta zamenjava ali prevzem ne pomeni bistvene spremembe okvirnega sporazuma. </w:t>
      </w:r>
    </w:p>
    <w:p w14:paraId="0C3E4232" w14:textId="77777777" w:rsidR="00F82643" w:rsidRPr="00F82643" w:rsidRDefault="00F82643" w:rsidP="00F82643">
      <w:pPr>
        <w:widowControl w:val="0"/>
        <w:tabs>
          <w:tab w:val="left" w:pos="1702"/>
        </w:tabs>
        <w:jc w:val="both"/>
        <w:rPr>
          <w:rFonts w:ascii="Open Sans" w:hAnsi="Open Sans" w:cs="Open Sans"/>
        </w:rPr>
      </w:pPr>
    </w:p>
    <w:p w14:paraId="4B7E1F0D" w14:textId="73D5196D" w:rsidR="00F82643" w:rsidRDefault="00F82643" w:rsidP="00F82643">
      <w:pPr>
        <w:widowControl w:val="0"/>
        <w:tabs>
          <w:tab w:val="left" w:pos="1702"/>
        </w:tabs>
        <w:jc w:val="both"/>
        <w:rPr>
          <w:rFonts w:ascii="Open Sans" w:hAnsi="Open Sans" w:cs="Open Sans"/>
        </w:rPr>
      </w:pPr>
      <w:r w:rsidRPr="00F82643">
        <w:rPr>
          <w:rFonts w:ascii="Open Sans" w:hAnsi="Open Sans" w:cs="Open Sans"/>
        </w:rPr>
        <w:t xml:space="preserve">Če izvajalec ni predložil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pod pogojem, da je od seznanitve naročnika s kršitvijo in do izteka veljavnosti okvirnega sporazuma še najmanj 6 (šest) mesecev. </w:t>
      </w:r>
    </w:p>
    <w:p w14:paraId="513D66D4" w14:textId="77777777" w:rsidR="00065121" w:rsidRPr="00F82643" w:rsidRDefault="00065121" w:rsidP="00F82643">
      <w:pPr>
        <w:widowControl w:val="0"/>
        <w:tabs>
          <w:tab w:val="left" w:pos="1702"/>
        </w:tabs>
        <w:jc w:val="both"/>
        <w:rPr>
          <w:rFonts w:ascii="Open Sans" w:hAnsi="Open Sans" w:cs="Open Sans"/>
        </w:rPr>
      </w:pPr>
    </w:p>
    <w:p w14:paraId="05E7D0DA" w14:textId="0AF6D1DD" w:rsidR="00F82643" w:rsidRPr="00F82643" w:rsidRDefault="00F82643" w:rsidP="00A9151F">
      <w:pPr>
        <w:widowControl w:val="0"/>
        <w:tabs>
          <w:tab w:val="left" w:pos="1702"/>
        </w:tabs>
        <w:jc w:val="both"/>
        <w:rPr>
          <w:rFonts w:ascii="Open Sans" w:hAnsi="Open Sans" w:cs="Open Sans"/>
        </w:rPr>
      </w:pPr>
      <w:r w:rsidRPr="00F82643">
        <w:rPr>
          <w:rFonts w:ascii="Open Sans" w:hAnsi="Open Sans" w:cs="Open Sans"/>
        </w:rPr>
        <w:t>V primeru izpolnitve razveznega pogoja se šteje, da je okvirni sporazum razvezan z dnem sklenitve novega okvirnega sporazuma o izvedbi javnega naročila, naročnik pa mora nov postopek oddaje javnega naročila začeti nemudoma, vendar najkasneje v 60 (šestdesetih) dneh od seznanitve s kršitvijo. Če naročnik v tem roku ne začne novega postopka javnega naročila, se šteje, da je okvirni sporazum razvezan 60. (šestdeseti) dan od seznanitve s kršitvijo.</w:t>
      </w:r>
    </w:p>
    <w:p w14:paraId="6A122F23" w14:textId="5F1C7BC5" w:rsidR="007F343F" w:rsidRDefault="007F343F" w:rsidP="007F343F">
      <w:pPr>
        <w:widowControl w:val="0"/>
        <w:jc w:val="both"/>
        <w:rPr>
          <w:rFonts w:ascii="Open Sans" w:hAnsi="Open Sans" w:cs="Open Sans"/>
        </w:rPr>
      </w:pPr>
    </w:p>
    <w:p w14:paraId="62C51021" w14:textId="3D089A7B" w:rsidR="005D2FD5" w:rsidRDefault="005D2FD5" w:rsidP="007F343F">
      <w:pPr>
        <w:widowControl w:val="0"/>
        <w:jc w:val="both"/>
        <w:rPr>
          <w:rFonts w:ascii="Open Sans" w:hAnsi="Open Sans" w:cs="Open Sans"/>
        </w:rPr>
      </w:pPr>
    </w:p>
    <w:p w14:paraId="0E1B2805" w14:textId="42DAF84C" w:rsidR="005D2FD5" w:rsidRDefault="005D2FD5" w:rsidP="007F343F">
      <w:pPr>
        <w:widowControl w:val="0"/>
        <w:jc w:val="both"/>
        <w:rPr>
          <w:rFonts w:ascii="Open Sans" w:hAnsi="Open Sans" w:cs="Open Sans"/>
        </w:rPr>
      </w:pPr>
    </w:p>
    <w:p w14:paraId="65744317" w14:textId="77777777" w:rsidR="005D2FD5" w:rsidRPr="008708FC" w:rsidRDefault="005D2FD5" w:rsidP="007F343F">
      <w:pPr>
        <w:widowControl w:val="0"/>
        <w:jc w:val="both"/>
        <w:rPr>
          <w:rFonts w:ascii="Open Sans" w:hAnsi="Open Sans" w:cs="Open Sans"/>
        </w:rPr>
      </w:pPr>
    </w:p>
    <w:p w14:paraId="56A73B23" w14:textId="77777777" w:rsidR="007F343F" w:rsidRPr="008708FC" w:rsidRDefault="007F343F" w:rsidP="00055268">
      <w:pPr>
        <w:widowControl w:val="0"/>
        <w:numPr>
          <w:ilvl w:val="0"/>
          <w:numId w:val="18"/>
        </w:numPr>
        <w:tabs>
          <w:tab w:val="left" w:pos="0"/>
        </w:tabs>
        <w:jc w:val="center"/>
        <w:rPr>
          <w:rFonts w:ascii="Open Sans" w:hAnsi="Open Sans" w:cs="Open Sans"/>
          <w:b/>
        </w:rPr>
      </w:pPr>
      <w:r w:rsidRPr="00E04862">
        <w:rPr>
          <w:rFonts w:ascii="Open Sans" w:hAnsi="Open Sans" w:cs="Open Sans"/>
          <w:b/>
        </w:rPr>
        <w:lastRenderedPageBreak/>
        <w:t>PREDSTAVNIKI</w:t>
      </w:r>
      <w:r w:rsidRPr="008708FC">
        <w:rPr>
          <w:rFonts w:ascii="Open Sans" w:hAnsi="Open Sans" w:cs="Open Sans"/>
          <w:b/>
        </w:rPr>
        <w:t xml:space="preserve"> STRANK </w:t>
      </w:r>
    </w:p>
    <w:p w14:paraId="68949D5B" w14:textId="77777777" w:rsidR="007F343F" w:rsidRPr="008708FC" w:rsidRDefault="007F343F" w:rsidP="007F343F">
      <w:pPr>
        <w:widowControl w:val="0"/>
        <w:tabs>
          <w:tab w:val="left" w:pos="709"/>
        </w:tabs>
        <w:ind w:left="709" w:hanging="283"/>
        <w:jc w:val="both"/>
        <w:rPr>
          <w:rFonts w:ascii="Open Sans" w:hAnsi="Open Sans" w:cs="Open Sans"/>
        </w:rPr>
      </w:pPr>
    </w:p>
    <w:p w14:paraId="28659EA0" w14:textId="77777777" w:rsidR="007F343F" w:rsidRPr="008708FC" w:rsidRDefault="007F343F" w:rsidP="00451A5C">
      <w:pPr>
        <w:widowControl w:val="0"/>
        <w:numPr>
          <w:ilvl w:val="0"/>
          <w:numId w:val="17"/>
        </w:numPr>
        <w:jc w:val="center"/>
        <w:rPr>
          <w:rFonts w:ascii="Open Sans" w:hAnsi="Open Sans" w:cs="Open Sans"/>
        </w:rPr>
      </w:pPr>
      <w:r w:rsidRPr="008708FC">
        <w:rPr>
          <w:rFonts w:ascii="Open Sans" w:hAnsi="Open Sans" w:cs="Open Sans"/>
        </w:rPr>
        <w:t xml:space="preserve"> člen</w:t>
      </w:r>
    </w:p>
    <w:p w14:paraId="5D832F8C" w14:textId="77777777" w:rsidR="007F343F" w:rsidRPr="008708FC" w:rsidRDefault="007F343F" w:rsidP="007F343F">
      <w:pPr>
        <w:widowControl w:val="0"/>
        <w:numPr>
          <w:ilvl w:val="12"/>
          <w:numId w:val="0"/>
        </w:numPr>
        <w:ind w:right="-482"/>
        <w:rPr>
          <w:rFonts w:ascii="Open Sans" w:hAnsi="Open Sans" w:cs="Open Sans"/>
          <w:b/>
        </w:rPr>
      </w:pPr>
    </w:p>
    <w:p w14:paraId="0CC3FC62" w14:textId="77777777" w:rsidR="007F343F" w:rsidRPr="008708FC" w:rsidRDefault="007F343F" w:rsidP="007F343F">
      <w:pPr>
        <w:widowControl w:val="0"/>
        <w:jc w:val="both"/>
        <w:rPr>
          <w:rFonts w:ascii="Open Sans" w:hAnsi="Open Sans" w:cs="Open Sans"/>
        </w:rPr>
      </w:pPr>
      <w:r w:rsidRPr="008708FC">
        <w:rPr>
          <w:rFonts w:ascii="Open Sans" w:hAnsi="Open Sans" w:cs="Open Sans"/>
        </w:rPr>
        <w:t>Stranki okvirnega sporazuma veljavno zastopajo in predstavljajo izključno njuni zakoniti zastopniki.</w:t>
      </w:r>
    </w:p>
    <w:p w14:paraId="55B5EC01" w14:textId="77777777" w:rsidR="007F343F" w:rsidRPr="008708FC" w:rsidRDefault="007F343F" w:rsidP="007F343F">
      <w:pPr>
        <w:widowControl w:val="0"/>
        <w:jc w:val="both"/>
        <w:rPr>
          <w:rFonts w:ascii="Open Sans" w:hAnsi="Open Sans" w:cs="Open Sans"/>
        </w:rPr>
      </w:pPr>
    </w:p>
    <w:p w14:paraId="32FCA55E" w14:textId="3D481287" w:rsidR="009B2DA3" w:rsidRPr="009B2DA3" w:rsidRDefault="001452BF" w:rsidP="009B2DA3">
      <w:pPr>
        <w:widowControl w:val="0"/>
        <w:jc w:val="both"/>
        <w:rPr>
          <w:rFonts w:ascii="Open Sans" w:hAnsi="Open Sans" w:cs="Open Sans"/>
        </w:rPr>
      </w:pPr>
      <w:r w:rsidRPr="001452BF">
        <w:rPr>
          <w:rFonts w:ascii="Open Sans" w:hAnsi="Open Sans" w:cs="Open Sans"/>
        </w:rPr>
        <w:t>Ne glede na določilo prejšnjega odstavka je predstavnik naročnika in skrbnik okvirnega sporazuma, ki bo urejal vsa vprašanja, ki bodo nastala v zvezi z izvajanjem tega okvirnega sporazuma, ____________, tel. št.: ____________, elektronski naslov:</w:t>
      </w:r>
      <w:r w:rsidR="00FE6DF9">
        <w:rPr>
          <w:rFonts w:ascii="Open Sans" w:hAnsi="Open Sans" w:cs="Open Sans"/>
        </w:rPr>
        <w:t xml:space="preserve"> </w:t>
      </w:r>
      <w:r w:rsidRPr="001452BF">
        <w:rPr>
          <w:rFonts w:ascii="Open Sans" w:hAnsi="Open Sans" w:cs="Open Sans"/>
        </w:rPr>
        <w:t>__________________,</w:t>
      </w:r>
      <w:r w:rsidRPr="009B2DA3">
        <w:rPr>
          <w:rFonts w:ascii="Open Sans" w:hAnsi="Open Sans" w:cs="Open Sans"/>
        </w:rPr>
        <w:t xml:space="preserve"> v njegovi odsotnosti pa ga </w:t>
      </w:r>
      <w:r w:rsidR="009B2DA3" w:rsidRPr="009B2DA3">
        <w:rPr>
          <w:rFonts w:ascii="Open Sans" w:hAnsi="Open Sans" w:cs="Open Sans"/>
        </w:rPr>
        <w:t>zamenjuje</w:t>
      </w:r>
      <w:r w:rsidR="00E04862">
        <w:rPr>
          <w:rFonts w:ascii="Open Sans" w:hAnsi="Open Sans" w:cs="Open Sans"/>
        </w:rPr>
        <w:t xml:space="preserve"> </w:t>
      </w:r>
      <w:r w:rsidR="00E04862" w:rsidRPr="00986178">
        <w:rPr>
          <w:rFonts w:ascii="Open Sans" w:hAnsi="Open Sans" w:cs="Open Sans"/>
          <w:bCs/>
        </w:rPr>
        <w:t>______________</w:t>
      </w:r>
      <w:r w:rsidR="00E04862" w:rsidRPr="00986178">
        <w:rPr>
          <w:rFonts w:ascii="Open Sans" w:hAnsi="Open Sans" w:cs="Open Sans"/>
        </w:rPr>
        <w:t>, tel. št.: _________________, elektronski naslov: _____________________.</w:t>
      </w:r>
    </w:p>
    <w:p w14:paraId="09CB0BE7" w14:textId="71A7ED6B" w:rsidR="007F343F" w:rsidRDefault="007F343F" w:rsidP="007F343F">
      <w:pPr>
        <w:widowControl w:val="0"/>
        <w:tabs>
          <w:tab w:val="left" w:pos="0"/>
        </w:tabs>
        <w:jc w:val="both"/>
        <w:rPr>
          <w:rFonts w:ascii="Open Sans" w:hAnsi="Open Sans" w:cs="Open Sans"/>
        </w:rPr>
      </w:pPr>
    </w:p>
    <w:p w14:paraId="4D94435B" w14:textId="10FB9F56" w:rsidR="007F343F" w:rsidRPr="008708FC" w:rsidRDefault="007F343F" w:rsidP="007F343F">
      <w:pPr>
        <w:widowControl w:val="0"/>
        <w:tabs>
          <w:tab w:val="left" w:pos="0"/>
        </w:tabs>
        <w:jc w:val="both"/>
        <w:rPr>
          <w:rFonts w:ascii="Open Sans" w:hAnsi="Open Sans" w:cs="Open Sans"/>
        </w:rPr>
      </w:pPr>
      <w:r w:rsidRPr="008708FC">
        <w:rPr>
          <w:rFonts w:ascii="Open Sans" w:hAnsi="Open Sans" w:cs="Open Sans"/>
        </w:rPr>
        <w:t>Predstavnik izvajalca je __________________________, tel. št. ________________, elektronski naslov:</w:t>
      </w:r>
      <w:r w:rsidR="00FE6DF9">
        <w:rPr>
          <w:rFonts w:ascii="Open Sans" w:hAnsi="Open Sans" w:cs="Open Sans"/>
        </w:rPr>
        <w:t xml:space="preserve"> </w:t>
      </w:r>
      <w:r w:rsidRPr="008708FC">
        <w:rPr>
          <w:rFonts w:ascii="Open Sans" w:hAnsi="Open Sans" w:cs="Open Sans"/>
        </w:rPr>
        <w:t xml:space="preserve">________________________, v njegovi odsotnosti pa ga zamenjuje _______________________, tel. št. ___________, elektronski naslov: __________________. </w:t>
      </w:r>
    </w:p>
    <w:p w14:paraId="4BE8DADE" w14:textId="77777777" w:rsidR="007F343F" w:rsidRPr="008708FC" w:rsidRDefault="007F343F" w:rsidP="007F343F">
      <w:pPr>
        <w:widowControl w:val="0"/>
        <w:tabs>
          <w:tab w:val="left" w:pos="567"/>
          <w:tab w:val="left" w:pos="1418"/>
          <w:tab w:val="left" w:pos="1702"/>
        </w:tabs>
        <w:jc w:val="both"/>
        <w:outlineLvl w:val="0"/>
        <w:rPr>
          <w:rFonts w:ascii="Open Sans" w:hAnsi="Open Sans" w:cs="Open Sans"/>
        </w:rPr>
      </w:pPr>
    </w:p>
    <w:p w14:paraId="423D8771" w14:textId="77777777" w:rsidR="00E04862" w:rsidRPr="00986178" w:rsidRDefault="00E04862" w:rsidP="00E04862">
      <w:pPr>
        <w:widowControl w:val="0"/>
        <w:jc w:val="both"/>
        <w:rPr>
          <w:rFonts w:ascii="Open Sans" w:hAnsi="Open Sans" w:cs="Open Sans"/>
        </w:rPr>
      </w:pPr>
      <w:r w:rsidRPr="00986178">
        <w:rPr>
          <w:rFonts w:ascii="Open Sans" w:hAnsi="Open Sans" w:cs="Open Sans"/>
        </w:rPr>
        <w:t>Predstavnik naročnika oz. izvajalca bo urejal vsa vprašanja, ki bodo nastala v zvezi z izvajanjem tega okvirnega sporazuma.</w:t>
      </w:r>
    </w:p>
    <w:p w14:paraId="76813065" w14:textId="77777777" w:rsidR="00E04862" w:rsidRDefault="00E04862" w:rsidP="009B2DA3">
      <w:pPr>
        <w:widowControl w:val="0"/>
        <w:jc w:val="both"/>
        <w:rPr>
          <w:rFonts w:ascii="Open Sans" w:eastAsia="Calibri" w:hAnsi="Open Sans" w:cs="Open Sans"/>
          <w:lang w:eastAsia="en-US"/>
        </w:rPr>
      </w:pPr>
    </w:p>
    <w:p w14:paraId="4DE7D5B3" w14:textId="32F184D2" w:rsidR="009B2DA3" w:rsidRPr="009B2DA3" w:rsidRDefault="009B2DA3" w:rsidP="009B2DA3">
      <w:pPr>
        <w:widowControl w:val="0"/>
        <w:jc w:val="both"/>
        <w:rPr>
          <w:rFonts w:ascii="Open Sans" w:eastAsia="Calibri" w:hAnsi="Open Sans" w:cs="Open Sans"/>
          <w:lang w:eastAsia="en-US"/>
        </w:rPr>
      </w:pPr>
      <w:r w:rsidRPr="009B2DA3">
        <w:rPr>
          <w:rFonts w:ascii="Open Sans" w:eastAsia="Calibri" w:hAnsi="Open Sans" w:cs="Open Sans"/>
          <w:lang w:eastAsia="en-US"/>
        </w:rPr>
        <w:t xml:space="preserve">Morebitno spremembo navedenih oseb morata stranki okvirnega sporazuma sporočiti druga drugi v pisni obliki (po elektronski pošti) najkasneje v roku 7 (sedmih) koledarskih dni po nastanku spremembe. </w:t>
      </w:r>
    </w:p>
    <w:p w14:paraId="0407B91C" w14:textId="77777777" w:rsidR="0095246E" w:rsidRPr="001452BF" w:rsidRDefault="0095246E" w:rsidP="001452BF">
      <w:pPr>
        <w:widowControl w:val="0"/>
        <w:tabs>
          <w:tab w:val="left" w:pos="0"/>
        </w:tabs>
        <w:jc w:val="both"/>
        <w:rPr>
          <w:rFonts w:ascii="Open Sans" w:hAnsi="Open Sans" w:cs="Open Sans"/>
        </w:rPr>
      </w:pPr>
    </w:p>
    <w:p w14:paraId="119B7C3B" w14:textId="145E8AF5" w:rsidR="001452BF" w:rsidRPr="001452BF" w:rsidRDefault="001452BF" w:rsidP="001452BF">
      <w:pPr>
        <w:widowControl w:val="0"/>
        <w:jc w:val="both"/>
        <w:rPr>
          <w:rFonts w:ascii="Open Sans" w:hAnsi="Open Sans" w:cs="Open Sans"/>
          <w:iCs/>
        </w:rPr>
      </w:pPr>
      <w:r w:rsidRPr="001452BF">
        <w:rPr>
          <w:rFonts w:ascii="Open Sans" w:hAnsi="Open Sans" w:cs="Open Sans"/>
          <w:iCs/>
        </w:rPr>
        <w:t>Ne glede na drugi odstavek 3</w:t>
      </w:r>
      <w:r w:rsidR="00E04862">
        <w:rPr>
          <w:rFonts w:ascii="Open Sans" w:hAnsi="Open Sans" w:cs="Open Sans"/>
          <w:iCs/>
        </w:rPr>
        <w:t>2</w:t>
      </w:r>
      <w:r w:rsidRPr="001452BF">
        <w:rPr>
          <w:rFonts w:ascii="Open Sans" w:hAnsi="Open Sans" w:cs="Open Sans"/>
          <w:iCs/>
        </w:rPr>
        <w:t>. člena tega okvirnega sporazuma sprememba predstavnikov strank okvirnega sporazuma velja, če stranki okvirnega sporazuma o spremembi svojih predstavnikov obvestita druga drugo na elektronske naslove, navedene v tem členu okvirnega sporazuma.</w:t>
      </w:r>
    </w:p>
    <w:p w14:paraId="7CC6E6DE" w14:textId="77777777" w:rsidR="00927F0F" w:rsidRDefault="00927F0F" w:rsidP="007F343F">
      <w:pPr>
        <w:widowControl w:val="0"/>
        <w:tabs>
          <w:tab w:val="left" w:pos="0"/>
        </w:tabs>
        <w:jc w:val="both"/>
        <w:rPr>
          <w:rFonts w:ascii="Open Sans" w:hAnsi="Open Sans" w:cs="Open Sans"/>
        </w:rPr>
      </w:pPr>
    </w:p>
    <w:p w14:paraId="7E6BAB52" w14:textId="77777777" w:rsidR="007F343F" w:rsidRPr="008708FC" w:rsidRDefault="007F343F" w:rsidP="00055268">
      <w:pPr>
        <w:widowControl w:val="0"/>
        <w:numPr>
          <w:ilvl w:val="0"/>
          <w:numId w:val="18"/>
        </w:numPr>
        <w:tabs>
          <w:tab w:val="left" w:pos="0"/>
        </w:tabs>
        <w:ind w:hanging="371"/>
        <w:jc w:val="center"/>
        <w:rPr>
          <w:rFonts w:ascii="Open Sans" w:hAnsi="Open Sans" w:cs="Open Sans"/>
          <w:b/>
        </w:rPr>
      </w:pPr>
      <w:r w:rsidRPr="008708FC">
        <w:rPr>
          <w:rFonts w:ascii="Open Sans" w:hAnsi="Open Sans" w:cs="Open Sans"/>
          <w:b/>
        </w:rPr>
        <w:t xml:space="preserve">   POSLOVNA SKRIVNOST</w:t>
      </w:r>
    </w:p>
    <w:p w14:paraId="03986AA5" w14:textId="77777777" w:rsidR="007F343F" w:rsidRPr="008708FC" w:rsidRDefault="007F343F" w:rsidP="007F343F">
      <w:pPr>
        <w:widowControl w:val="0"/>
        <w:tabs>
          <w:tab w:val="left" w:pos="0"/>
        </w:tabs>
        <w:ind w:left="360"/>
        <w:jc w:val="center"/>
        <w:rPr>
          <w:rFonts w:ascii="Open Sans" w:hAnsi="Open Sans" w:cs="Open Sans"/>
          <w:b/>
        </w:rPr>
      </w:pPr>
    </w:p>
    <w:p w14:paraId="093FE72E" w14:textId="77777777" w:rsidR="007F343F" w:rsidRPr="008708FC" w:rsidRDefault="007F343F" w:rsidP="00451A5C">
      <w:pPr>
        <w:widowControl w:val="0"/>
        <w:numPr>
          <w:ilvl w:val="0"/>
          <w:numId w:val="17"/>
        </w:numPr>
        <w:jc w:val="center"/>
        <w:rPr>
          <w:rFonts w:ascii="Open Sans" w:hAnsi="Open Sans" w:cs="Open Sans"/>
        </w:rPr>
      </w:pPr>
      <w:r w:rsidRPr="008708FC">
        <w:rPr>
          <w:rFonts w:ascii="Open Sans" w:hAnsi="Open Sans" w:cs="Open Sans"/>
        </w:rPr>
        <w:t xml:space="preserve"> člen</w:t>
      </w:r>
    </w:p>
    <w:p w14:paraId="73947BC4" w14:textId="77777777" w:rsidR="007F343F" w:rsidRPr="008708FC" w:rsidRDefault="007F343F" w:rsidP="007F343F">
      <w:pPr>
        <w:widowControl w:val="0"/>
        <w:jc w:val="both"/>
        <w:rPr>
          <w:rFonts w:ascii="Open Sans" w:eastAsia="Calibri" w:hAnsi="Open Sans" w:cs="Open Sans"/>
        </w:rPr>
      </w:pPr>
    </w:p>
    <w:p w14:paraId="1BA34C0F" w14:textId="77777777" w:rsidR="001452BF" w:rsidRPr="00B34295" w:rsidRDefault="001452BF" w:rsidP="001452BF">
      <w:pPr>
        <w:widowControl w:val="0"/>
        <w:tabs>
          <w:tab w:val="left" w:pos="567"/>
          <w:tab w:val="left" w:pos="1418"/>
          <w:tab w:val="left" w:pos="1702"/>
        </w:tabs>
        <w:jc w:val="both"/>
        <w:rPr>
          <w:rFonts w:ascii="Open Sans" w:hAnsi="Open Sans" w:cs="Open Sans"/>
        </w:rPr>
      </w:pPr>
      <w:r w:rsidRPr="00B34295">
        <w:rPr>
          <w:rFonts w:ascii="Open Sans" w:hAnsi="Open Sans" w:cs="Open Sans"/>
        </w:rPr>
        <w:t>Stranki okvirnega sporazuma soglašata, da predstavlja vsebina tega okvirnega sporazuma kot tudi dokumentacija, ki je sestavni del okvirnega sporazuma oziroma se nanaša na ta okvirni sporazum, tehnični podatki, dokumentacija, poslovne informacije ter drugi podatki in informacije, ki izvirajo iz tega razmerja oziroma v zvezi z njim, ali iz siceršnjega opravljanja dejavnosti ene ali druge stranke okvirnega sporazuma, poslovno skrivnost, ki sta jo dolžni varovati ves čas veljavnosti okvirnega sporazuma, in jih ne bosta neupravičeno uporabljali v svojo korist oziroma komercialno izkoriščali ali posredovali tretjim osebam izven organizacij, ki niso vključene v izvedbo nalog predmeta okvirnega sporazuma, razen podatkov oz. informacij, ki po veljavnih predpisih štejejo za javne.</w:t>
      </w:r>
    </w:p>
    <w:p w14:paraId="1BC1C08D" w14:textId="77777777" w:rsidR="00E04862" w:rsidRPr="008708FC" w:rsidRDefault="00E04862" w:rsidP="007F343F">
      <w:pPr>
        <w:widowControl w:val="0"/>
        <w:tabs>
          <w:tab w:val="left" w:pos="0"/>
        </w:tabs>
        <w:jc w:val="both"/>
        <w:rPr>
          <w:rFonts w:ascii="Open Sans" w:hAnsi="Open Sans" w:cs="Open Sans"/>
          <w:b/>
        </w:rPr>
      </w:pPr>
    </w:p>
    <w:p w14:paraId="0008B29D" w14:textId="465C5125" w:rsidR="007F343F" w:rsidRPr="008708FC" w:rsidRDefault="00FF53B6" w:rsidP="00055268">
      <w:pPr>
        <w:widowControl w:val="0"/>
        <w:numPr>
          <w:ilvl w:val="0"/>
          <w:numId w:val="18"/>
        </w:numPr>
        <w:tabs>
          <w:tab w:val="left" w:pos="0"/>
        </w:tabs>
        <w:ind w:hanging="371"/>
        <w:jc w:val="center"/>
        <w:rPr>
          <w:rFonts w:ascii="Open Sans" w:hAnsi="Open Sans" w:cs="Open Sans"/>
          <w:b/>
        </w:rPr>
      </w:pPr>
      <w:r>
        <w:rPr>
          <w:rFonts w:ascii="Open Sans" w:hAnsi="Open Sans" w:cs="Open Sans"/>
          <w:b/>
        </w:rPr>
        <w:t xml:space="preserve">   </w:t>
      </w:r>
      <w:r w:rsidR="007F343F" w:rsidRPr="008708FC">
        <w:rPr>
          <w:rFonts w:ascii="Open Sans" w:hAnsi="Open Sans" w:cs="Open Sans"/>
          <w:b/>
        </w:rPr>
        <w:t>PRENOS PRAVIC IN OBVEZNOSTI</w:t>
      </w:r>
    </w:p>
    <w:p w14:paraId="68B8D85F" w14:textId="77777777" w:rsidR="007F343F" w:rsidRPr="008708FC" w:rsidRDefault="007F343F" w:rsidP="007F343F">
      <w:pPr>
        <w:widowControl w:val="0"/>
        <w:tabs>
          <w:tab w:val="left" w:pos="0"/>
        </w:tabs>
        <w:ind w:left="360"/>
        <w:jc w:val="center"/>
        <w:rPr>
          <w:rFonts w:ascii="Open Sans" w:hAnsi="Open Sans" w:cs="Open Sans"/>
          <w:b/>
        </w:rPr>
      </w:pPr>
    </w:p>
    <w:p w14:paraId="16519C37" w14:textId="77777777" w:rsidR="007F343F" w:rsidRPr="008708FC" w:rsidRDefault="007F343F" w:rsidP="00451A5C">
      <w:pPr>
        <w:widowControl w:val="0"/>
        <w:numPr>
          <w:ilvl w:val="0"/>
          <w:numId w:val="17"/>
        </w:numPr>
        <w:jc w:val="center"/>
        <w:rPr>
          <w:rFonts w:ascii="Open Sans" w:hAnsi="Open Sans" w:cs="Open Sans"/>
        </w:rPr>
      </w:pPr>
      <w:r w:rsidRPr="008708FC">
        <w:rPr>
          <w:rFonts w:ascii="Open Sans" w:hAnsi="Open Sans" w:cs="Open Sans"/>
        </w:rPr>
        <w:t xml:space="preserve"> člen</w:t>
      </w:r>
    </w:p>
    <w:p w14:paraId="53E2BA14" w14:textId="77777777" w:rsidR="007F343F" w:rsidRPr="008708FC" w:rsidRDefault="007F343F" w:rsidP="007F343F">
      <w:pPr>
        <w:widowControl w:val="0"/>
        <w:numPr>
          <w:ilvl w:val="12"/>
          <w:numId w:val="0"/>
        </w:numPr>
        <w:jc w:val="both"/>
        <w:rPr>
          <w:rFonts w:ascii="Open Sans" w:hAnsi="Open Sans" w:cs="Open Sans"/>
        </w:rPr>
      </w:pPr>
    </w:p>
    <w:p w14:paraId="0A7911E5" w14:textId="77777777" w:rsidR="001452BF" w:rsidRPr="00B34295" w:rsidRDefault="001452BF" w:rsidP="001452BF">
      <w:pPr>
        <w:widowControl w:val="0"/>
        <w:numPr>
          <w:ilvl w:val="12"/>
          <w:numId w:val="0"/>
        </w:numPr>
        <w:tabs>
          <w:tab w:val="left" w:pos="1701"/>
        </w:tabs>
        <w:ind w:right="-1"/>
        <w:jc w:val="both"/>
        <w:rPr>
          <w:rFonts w:ascii="Open Sans" w:hAnsi="Open Sans" w:cs="Open Sans"/>
        </w:rPr>
      </w:pPr>
      <w:r w:rsidRPr="00B34295">
        <w:rPr>
          <w:rFonts w:ascii="Open Sans" w:hAnsi="Open Sans" w:cs="Open Sans"/>
        </w:rPr>
        <w:t>Nobena stranka okvirnega sporazuma ne sme pravic in obveznosti iz tega okvirnega sporazuma, delno ali v celoti, prenesti na tretjo osebo brez predhodnega pisnega soglasja nasprotne stranke okvirnega sporazuma ter predhodnega prenosa obstoječih zavarovanj.</w:t>
      </w:r>
    </w:p>
    <w:p w14:paraId="61B02BF9" w14:textId="77777777" w:rsidR="001452BF" w:rsidRPr="00B34295" w:rsidRDefault="001452BF" w:rsidP="001452BF">
      <w:pPr>
        <w:widowControl w:val="0"/>
        <w:numPr>
          <w:ilvl w:val="12"/>
          <w:numId w:val="0"/>
        </w:numPr>
        <w:tabs>
          <w:tab w:val="left" w:pos="1701"/>
        </w:tabs>
        <w:ind w:right="-1"/>
        <w:jc w:val="both"/>
        <w:rPr>
          <w:rFonts w:ascii="Open Sans" w:hAnsi="Open Sans" w:cs="Open Sans"/>
        </w:rPr>
      </w:pPr>
    </w:p>
    <w:p w14:paraId="3E93C89F" w14:textId="77777777" w:rsidR="001452BF" w:rsidRPr="00B34295" w:rsidRDefault="001452BF" w:rsidP="001452BF">
      <w:pPr>
        <w:widowControl w:val="0"/>
        <w:numPr>
          <w:ilvl w:val="12"/>
          <w:numId w:val="0"/>
        </w:numPr>
        <w:tabs>
          <w:tab w:val="left" w:pos="1701"/>
        </w:tabs>
        <w:ind w:right="-1"/>
        <w:jc w:val="both"/>
        <w:rPr>
          <w:rFonts w:ascii="Open Sans" w:hAnsi="Open Sans" w:cs="Open Sans"/>
          <w:lang w:val="x-none" w:eastAsia="x-none"/>
        </w:rPr>
      </w:pPr>
      <w:r w:rsidRPr="00B34295">
        <w:rPr>
          <w:rFonts w:ascii="Open Sans" w:hAnsi="Open Sans" w:cs="Open Sans"/>
          <w:lang w:val="x-none" w:eastAsia="x-none"/>
        </w:rPr>
        <w:t xml:space="preserve">Stranki okvirnega sporazuma se obvezujeta, da bosta druga drugi takoj javili eventualne statusno pravne spremembe, do katerih bi prišlo na strani posamezne stranke okvirnega sporazuma v času po sklenitvi tega okvirnega sporazuma, in ki bi lahko vplivale na izvrševanje tega okvirnega sporazuma ter zagotovili prenos pravic in obveznosti iz tega okvirnega sporazuma na pravne </w:t>
      </w:r>
      <w:r w:rsidRPr="00B34295">
        <w:rPr>
          <w:rFonts w:ascii="Open Sans" w:hAnsi="Open Sans" w:cs="Open Sans"/>
          <w:lang w:eastAsia="x-none"/>
        </w:rPr>
        <w:t>naslednike</w:t>
      </w:r>
      <w:r w:rsidRPr="00B34295">
        <w:rPr>
          <w:rFonts w:ascii="Open Sans" w:hAnsi="Open Sans" w:cs="Open Sans"/>
          <w:lang w:val="x-none" w:eastAsia="x-none"/>
        </w:rPr>
        <w:t xml:space="preserve">. Šteje se, da je prenos pravic in obveznosti iz tega okvirnega sporazuma na pravne naslednike zagotovljen šele takrat, ko pravni naslednik pisno potrdi prevzem pravic in obveznosti iz tega okvirnega sporazuma in </w:t>
      </w:r>
      <w:r w:rsidRPr="00B34295">
        <w:rPr>
          <w:rFonts w:ascii="Open Sans" w:hAnsi="Open Sans" w:cs="Open Sans"/>
          <w:lang w:val="x-none" w:eastAsia="x-none"/>
        </w:rPr>
        <w:lastRenderedPageBreak/>
        <w:t>ko druga stranka okvirnega sporazuma izda pisno soglasje za tak prenos.</w:t>
      </w:r>
    </w:p>
    <w:p w14:paraId="138909BC" w14:textId="383EAE23" w:rsidR="00E04862" w:rsidRDefault="00E04862" w:rsidP="007F343F">
      <w:pPr>
        <w:widowControl w:val="0"/>
        <w:numPr>
          <w:ilvl w:val="12"/>
          <w:numId w:val="0"/>
        </w:numPr>
        <w:jc w:val="both"/>
        <w:rPr>
          <w:rFonts w:ascii="Open Sans" w:hAnsi="Open Sans" w:cs="Open Sans"/>
        </w:rPr>
      </w:pPr>
    </w:p>
    <w:p w14:paraId="57AB33F4" w14:textId="77777777" w:rsidR="005D2FD5" w:rsidRPr="008708FC" w:rsidRDefault="005D2FD5" w:rsidP="007F343F">
      <w:pPr>
        <w:widowControl w:val="0"/>
        <w:numPr>
          <w:ilvl w:val="12"/>
          <w:numId w:val="0"/>
        </w:numPr>
        <w:jc w:val="both"/>
        <w:rPr>
          <w:rFonts w:ascii="Open Sans" w:hAnsi="Open Sans" w:cs="Open Sans"/>
        </w:rPr>
      </w:pPr>
    </w:p>
    <w:p w14:paraId="2FA333AD" w14:textId="77777777" w:rsidR="007F343F" w:rsidRPr="008708FC" w:rsidRDefault="007F343F" w:rsidP="00055268">
      <w:pPr>
        <w:widowControl w:val="0"/>
        <w:numPr>
          <w:ilvl w:val="0"/>
          <w:numId w:val="18"/>
        </w:numPr>
        <w:tabs>
          <w:tab w:val="left" w:pos="0"/>
        </w:tabs>
        <w:ind w:hanging="371"/>
        <w:jc w:val="center"/>
        <w:rPr>
          <w:rFonts w:ascii="Open Sans" w:hAnsi="Open Sans" w:cs="Open Sans"/>
          <w:b/>
        </w:rPr>
      </w:pPr>
      <w:r w:rsidRPr="008708FC">
        <w:rPr>
          <w:rFonts w:ascii="Open Sans" w:hAnsi="Open Sans" w:cs="Open Sans"/>
          <w:b/>
        </w:rPr>
        <w:t xml:space="preserve">  ODSTOP OZIROMA CESIJA DENARNIH TERJATEV</w:t>
      </w:r>
    </w:p>
    <w:p w14:paraId="23023BA2" w14:textId="77777777" w:rsidR="007F343F" w:rsidRPr="008708FC" w:rsidRDefault="007F343F" w:rsidP="007F343F">
      <w:pPr>
        <w:widowControl w:val="0"/>
        <w:jc w:val="center"/>
        <w:rPr>
          <w:rFonts w:ascii="Open Sans" w:hAnsi="Open Sans" w:cs="Open Sans"/>
          <w:bCs/>
        </w:rPr>
      </w:pPr>
    </w:p>
    <w:p w14:paraId="27B669C7" w14:textId="77777777" w:rsidR="007F343F" w:rsidRPr="008708FC" w:rsidRDefault="007F343F" w:rsidP="00451A5C">
      <w:pPr>
        <w:widowControl w:val="0"/>
        <w:numPr>
          <w:ilvl w:val="0"/>
          <w:numId w:val="17"/>
        </w:numPr>
        <w:jc w:val="center"/>
        <w:rPr>
          <w:rFonts w:ascii="Open Sans" w:hAnsi="Open Sans" w:cs="Open Sans"/>
        </w:rPr>
      </w:pPr>
      <w:r w:rsidRPr="008708FC">
        <w:rPr>
          <w:rFonts w:ascii="Open Sans" w:hAnsi="Open Sans" w:cs="Open Sans"/>
        </w:rPr>
        <w:t xml:space="preserve"> člen</w:t>
      </w:r>
    </w:p>
    <w:p w14:paraId="1C04CC6A" w14:textId="77777777" w:rsidR="007F343F" w:rsidRPr="008708FC" w:rsidRDefault="007F343F" w:rsidP="007F343F">
      <w:pPr>
        <w:widowControl w:val="0"/>
        <w:jc w:val="center"/>
        <w:rPr>
          <w:rFonts w:ascii="Open Sans" w:hAnsi="Open Sans" w:cs="Open Sans"/>
          <w:bCs/>
        </w:rPr>
      </w:pPr>
    </w:p>
    <w:p w14:paraId="4EFC690A" w14:textId="0D09905C" w:rsidR="001452BF" w:rsidRDefault="001452BF" w:rsidP="001452BF">
      <w:pPr>
        <w:widowControl w:val="0"/>
        <w:numPr>
          <w:ilvl w:val="12"/>
          <w:numId w:val="0"/>
        </w:numPr>
        <w:jc w:val="both"/>
        <w:rPr>
          <w:rFonts w:ascii="Open Sans" w:hAnsi="Open Sans" w:cs="Open Sans"/>
          <w:lang w:val="x-none" w:eastAsia="x-none"/>
        </w:rPr>
      </w:pPr>
      <w:r w:rsidRPr="00B64651">
        <w:rPr>
          <w:rFonts w:ascii="Open Sans" w:hAnsi="Open Sans" w:cs="Open Sans"/>
          <w:lang w:val="x-none" w:eastAsia="x-none"/>
        </w:rPr>
        <w:t>Stranki okvirnega sporazuma se zavezujeta, da velja prepoved odstopa oziroma cesije denarnih terjatev, ki izvirajo iz predmetnega okvirnega sporazuma, drugim pravnim ali fizičnim osebam, razen bankam. V primeru odstopa denarne terjatve drugim pravnim ali fizičnim osebam, razen bankam, odstop nima pravnega učinka.</w:t>
      </w:r>
    </w:p>
    <w:p w14:paraId="780038BA" w14:textId="77777777" w:rsidR="00927F0F" w:rsidRPr="00B64651" w:rsidRDefault="00927F0F" w:rsidP="001452BF">
      <w:pPr>
        <w:widowControl w:val="0"/>
        <w:numPr>
          <w:ilvl w:val="12"/>
          <w:numId w:val="0"/>
        </w:numPr>
        <w:jc w:val="both"/>
        <w:rPr>
          <w:rFonts w:ascii="Open Sans" w:hAnsi="Open Sans" w:cs="Open Sans"/>
          <w:lang w:val="x-none" w:eastAsia="x-none"/>
        </w:rPr>
      </w:pPr>
    </w:p>
    <w:p w14:paraId="34187907" w14:textId="4140B37B" w:rsidR="007F343F" w:rsidRPr="008708FC" w:rsidRDefault="001452BF" w:rsidP="00055268">
      <w:pPr>
        <w:widowControl w:val="0"/>
        <w:numPr>
          <w:ilvl w:val="0"/>
          <w:numId w:val="18"/>
        </w:numPr>
        <w:tabs>
          <w:tab w:val="left" w:pos="0"/>
        </w:tabs>
        <w:ind w:hanging="371"/>
        <w:jc w:val="center"/>
        <w:rPr>
          <w:rFonts w:ascii="Open Sans" w:hAnsi="Open Sans" w:cs="Open Sans"/>
          <w:b/>
        </w:rPr>
      </w:pPr>
      <w:r>
        <w:rPr>
          <w:rFonts w:ascii="Open Sans" w:hAnsi="Open Sans" w:cs="Open Sans"/>
          <w:b/>
        </w:rPr>
        <w:t xml:space="preserve"> </w:t>
      </w:r>
      <w:r w:rsidR="007F343F" w:rsidRPr="008708FC">
        <w:rPr>
          <w:rFonts w:ascii="Open Sans" w:hAnsi="Open Sans" w:cs="Open Sans"/>
          <w:b/>
        </w:rPr>
        <w:t>PROTIKORUPCIJSKO DOLOČILO</w:t>
      </w:r>
    </w:p>
    <w:p w14:paraId="29E7C607" w14:textId="77777777" w:rsidR="007F343F" w:rsidRPr="008708FC" w:rsidRDefault="007F343F" w:rsidP="007F343F">
      <w:pPr>
        <w:widowControl w:val="0"/>
        <w:tabs>
          <w:tab w:val="left" w:pos="0"/>
        </w:tabs>
        <w:ind w:left="360"/>
        <w:jc w:val="center"/>
        <w:rPr>
          <w:rFonts w:ascii="Open Sans" w:hAnsi="Open Sans" w:cs="Open Sans"/>
          <w:b/>
        </w:rPr>
      </w:pPr>
    </w:p>
    <w:p w14:paraId="3BA4D522" w14:textId="77777777" w:rsidR="007F343F" w:rsidRPr="008708FC" w:rsidRDefault="007F343F" w:rsidP="00451A5C">
      <w:pPr>
        <w:widowControl w:val="0"/>
        <w:numPr>
          <w:ilvl w:val="0"/>
          <w:numId w:val="17"/>
        </w:numPr>
        <w:jc w:val="center"/>
        <w:rPr>
          <w:rFonts w:ascii="Open Sans" w:hAnsi="Open Sans" w:cs="Open Sans"/>
        </w:rPr>
      </w:pPr>
      <w:r w:rsidRPr="008708FC">
        <w:rPr>
          <w:rFonts w:ascii="Open Sans" w:hAnsi="Open Sans" w:cs="Open Sans"/>
        </w:rPr>
        <w:t xml:space="preserve"> člen</w:t>
      </w:r>
    </w:p>
    <w:p w14:paraId="3D9143FB" w14:textId="77777777" w:rsidR="007F343F" w:rsidRPr="008708FC" w:rsidRDefault="007F343F" w:rsidP="007F343F">
      <w:pPr>
        <w:widowControl w:val="0"/>
        <w:tabs>
          <w:tab w:val="left" w:pos="0"/>
        </w:tabs>
        <w:jc w:val="both"/>
        <w:rPr>
          <w:rFonts w:ascii="Open Sans" w:hAnsi="Open Sans" w:cs="Open Sans"/>
        </w:rPr>
      </w:pPr>
    </w:p>
    <w:p w14:paraId="4703A5B8" w14:textId="3755097D" w:rsidR="0009233D" w:rsidRDefault="0009233D" w:rsidP="0009233D">
      <w:pPr>
        <w:widowControl w:val="0"/>
        <w:numPr>
          <w:ilvl w:val="12"/>
          <w:numId w:val="0"/>
        </w:numPr>
        <w:jc w:val="both"/>
        <w:rPr>
          <w:rFonts w:ascii="Open Sans" w:hAnsi="Open Sans" w:cs="Open Sans"/>
        </w:rPr>
      </w:pPr>
      <w:r w:rsidRPr="00956678">
        <w:rPr>
          <w:rFonts w:ascii="Open Sans" w:hAnsi="Open Sans" w:cs="Open Sans"/>
        </w:rPr>
        <w:t xml:space="preserve">V primeru, da se ugotovi, da je pri izvedbi javnega naročila, na podlagi katerega je sklenjen ta okvirni sporazum ali pri izvajanju tega okvirnega sporazuma kdo v imenu ali na račun </w:t>
      </w:r>
      <w:r w:rsidR="00570E6D">
        <w:rPr>
          <w:rFonts w:ascii="Open Sans" w:hAnsi="Open Sans" w:cs="Open Sans"/>
        </w:rPr>
        <w:t>izvajalca</w:t>
      </w:r>
      <w:r w:rsidRPr="00956678">
        <w:rPr>
          <w:rFonts w:ascii="Open Sans" w:hAnsi="Open Sans" w:cs="Open Sans"/>
        </w:rPr>
        <w:t xml:space="preserve">,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organu ali organizaciji iz javnega sektorja povzročena škoda ali je omogočena pridobitev nedovoljene koristi predstavniku naročnika, organa, posredniku organa ali organizacije iz javnega sektorja, </w:t>
      </w:r>
      <w:r w:rsidR="00570E6D">
        <w:rPr>
          <w:rFonts w:ascii="Open Sans" w:hAnsi="Open Sans" w:cs="Open Sans"/>
        </w:rPr>
        <w:t>izvajalca</w:t>
      </w:r>
      <w:r w:rsidR="00570E6D" w:rsidRPr="006512E1">
        <w:rPr>
          <w:rFonts w:ascii="Open Sans" w:hAnsi="Open Sans" w:cs="Open Sans"/>
        </w:rPr>
        <w:t xml:space="preserve"> </w:t>
      </w:r>
      <w:r w:rsidRPr="00956678">
        <w:rPr>
          <w:rFonts w:ascii="Open Sans" w:hAnsi="Open Sans" w:cs="Open Sans"/>
        </w:rPr>
        <w:t>ali njegovemu predstavniku, zastopniku, posredniku, je ta okvirni sporazum ničen.</w:t>
      </w:r>
    </w:p>
    <w:p w14:paraId="5459E197" w14:textId="77777777" w:rsidR="0095246E" w:rsidRDefault="0095246E" w:rsidP="0009233D">
      <w:pPr>
        <w:widowControl w:val="0"/>
        <w:numPr>
          <w:ilvl w:val="12"/>
          <w:numId w:val="0"/>
        </w:numPr>
        <w:jc w:val="both"/>
        <w:rPr>
          <w:rFonts w:ascii="Open Sans" w:hAnsi="Open Sans" w:cs="Open Sans"/>
        </w:rPr>
      </w:pPr>
    </w:p>
    <w:p w14:paraId="07664A6C" w14:textId="77777777" w:rsidR="0009233D" w:rsidRPr="00956678" w:rsidRDefault="0009233D" w:rsidP="0009233D">
      <w:pPr>
        <w:widowControl w:val="0"/>
        <w:numPr>
          <w:ilvl w:val="12"/>
          <w:numId w:val="0"/>
        </w:numPr>
        <w:jc w:val="both"/>
        <w:rPr>
          <w:rFonts w:ascii="Open Sans" w:hAnsi="Open Sans" w:cs="Open Sans"/>
        </w:rPr>
      </w:pPr>
      <w:r w:rsidRPr="00956678">
        <w:rPr>
          <w:rFonts w:ascii="Open Sans" w:hAnsi="Open Sans" w:cs="Open Sans"/>
        </w:rPr>
        <w:t>Naročnik bo v primeru ugotovitve o domnevnem obstoju dejanskega stanja iz prvega odstavka tega člena ali obvestila Komisije za preprečevanje korupcije ali drugih organov, glede njegovega domnevnega nastanka, pričel z ugotavljanjem pogojev ničnosti okvirnega sporazuma iz prejšnjega odstavka tega člena oziroma z drugimi ukrepi v skladu s predpisi Republike Slovenije.</w:t>
      </w:r>
    </w:p>
    <w:p w14:paraId="35A50971" w14:textId="77777777" w:rsidR="002137C3" w:rsidRPr="008708FC" w:rsidRDefault="002137C3" w:rsidP="007F343F">
      <w:pPr>
        <w:widowControl w:val="0"/>
        <w:tabs>
          <w:tab w:val="left" w:pos="567"/>
          <w:tab w:val="left" w:pos="1418"/>
          <w:tab w:val="left" w:pos="1702"/>
        </w:tabs>
        <w:jc w:val="both"/>
        <w:rPr>
          <w:rFonts w:ascii="Open Sans" w:hAnsi="Open Sans" w:cs="Open Sans"/>
        </w:rPr>
      </w:pPr>
    </w:p>
    <w:p w14:paraId="549A9FC3" w14:textId="540073FF" w:rsidR="007F343F" w:rsidRPr="008708FC" w:rsidRDefault="00490723" w:rsidP="00055268">
      <w:pPr>
        <w:widowControl w:val="0"/>
        <w:numPr>
          <w:ilvl w:val="0"/>
          <w:numId w:val="18"/>
        </w:numPr>
        <w:tabs>
          <w:tab w:val="left" w:pos="0"/>
        </w:tabs>
        <w:ind w:hanging="371"/>
        <w:jc w:val="center"/>
        <w:rPr>
          <w:rFonts w:ascii="Open Sans" w:hAnsi="Open Sans" w:cs="Open Sans"/>
          <w:b/>
        </w:rPr>
      </w:pPr>
      <w:r w:rsidRPr="008708FC">
        <w:rPr>
          <w:rFonts w:ascii="Open Sans" w:hAnsi="Open Sans" w:cs="Open Sans"/>
          <w:b/>
        </w:rPr>
        <w:t xml:space="preserve">   </w:t>
      </w:r>
      <w:r w:rsidR="007F343F" w:rsidRPr="008708FC">
        <w:rPr>
          <w:rFonts w:ascii="Open Sans" w:hAnsi="Open Sans" w:cs="Open Sans"/>
          <w:b/>
        </w:rPr>
        <w:t>REŠEVANJE SPOROV</w:t>
      </w:r>
    </w:p>
    <w:p w14:paraId="4AEFF081" w14:textId="77777777" w:rsidR="007F343F" w:rsidRPr="008708FC" w:rsidRDefault="007F343F" w:rsidP="007F343F">
      <w:pPr>
        <w:widowControl w:val="0"/>
        <w:tabs>
          <w:tab w:val="left" w:pos="0"/>
        </w:tabs>
        <w:ind w:left="360"/>
        <w:jc w:val="center"/>
        <w:rPr>
          <w:rFonts w:ascii="Open Sans" w:hAnsi="Open Sans" w:cs="Open Sans"/>
          <w:b/>
        </w:rPr>
      </w:pPr>
    </w:p>
    <w:p w14:paraId="71EA5795" w14:textId="77777777" w:rsidR="007F343F" w:rsidRPr="008708FC" w:rsidRDefault="007F343F" w:rsidP="00451A5C">
      <w:pPr>
        <w:widowControl w:val="0"/>
        <w:numPr>
          <w:ilvl w:val="0"/>
          <w:numId w:val="17"/>
        </w:numPr>
        <w:jc w:val="center"/>
        <w:rPr>
          <w:rFonts w:ascii="Open Sans" w:hAnsi="Open Sans" w:cs="Open Sans"/>
        </w:rPr>
      </w:pPr>
      <w:r w:rsidRPr="008708FC">
        <w:rPr>
          <w:rFonts w:ascii="Open Sans" w:hAnsi="Open Sans" w:cs="Open Sans"/>
        </w:rPr>
        <w:t xml:space="preserve"> člen</w:t>
      </w:r>
    </w:p>
    <w:p w14:paraId="462EDD59" w14:textId="77777777" w:rsidR="007F343F" w:rsidRPr="008708FC" w:rsidRDefault="007F343F" w:rsidP="007F343F">
      <w:pPr>
        <w:widowControl w:val="0"/>
        <w:jc w:val="both"/>
        <w:rPr>
          <w:rFonts w:ascii="Open Sans" w:hAnsi="Open Sans" w:cs="Open Sans"/>
        </w:rPr>
      </w:pPr>
    </w:p>
    <w:p w14:paraId="0EEE80AB" w14:textId="77777777" w:rsidR="007F343F" w:rsidRPr="008708FC" w:rsidRDefault="007F343F" w:rsidP="007F343F">
      <w:pPr>
        <w:widowControl w:val="0"/>
        <w:tabs>
          <w:tab w:val="left" w:pos="567"/>
          <w:tab w:val="left" w:pos="1418"/>
          <w:tab w:val="left" w:pos="1702"/>
        </w:tabs>
        <w:jc w:val="both"/>
        <w:rPr>
          <w:rFonts w:ascii="Open Sans" w:hAnsi="Open Sans" w:cs="Open Sans"/>
        </w:rPr>
      </w:pPr>
      <w:r w:rsidRPr="008708FC">
        <w:rPr>
          <w:rFonts w:ascii="Open Sans" w:hAnsi="Open Sans" w:cs="Open Sans"/>
        </w:rPr>
        <w:t>Morebitne spore, ki bi nastali v zvezi z izvajanjem tega okvirnega sporazuma, bosta stranki skušali rešiti sporazumno.</w:t>
      </w:r>
    </w:p>
    <w:p w14:paraId="4CB25681" w14:textId="77777777" w:rsidR="00025631" w:rsidRPr="008708FC" w:rsidRDefault="00025631" w:rsidP="007F343F">
      <w:pPr>
        <w:widowControl w:val="0"/>
        <w:tabs>
          <w:tab w:val="left" w:pos="567"/>
          <w:tab w:val="left" w:pos="1418"/>
          <w:tab w:val="left" w:pos="1702"/>
        </w:tabs>
        <w:jc w:val="both"/>
        <w:rPr>
          <w:rFonts w:ascii="Open Sans" w:hAnsi="Open Sans" w:cs="Open Sans"/>
        </w:rPr>
      </w:pPr>
    </w:p>
    <w:p w14:paraId="75DC897C" w14:textId="6CFD1D41" w:rsidR="007F343F" w:rsidRDefault="007F343F" w:rsidP="007F343F">
      <w:pPr>
        <w:widowControl w:val="0"/>
        <w:tabs>
          <w:tab w:val="left" w:pos="567"/>
          <w:tab w:val="left" w:pos="1418"/>
          <w:tab w:val="left" w:pos="1702"/>
        </w:tabs>
        <w:jc w:val="both"/>
        <w:rPr>
          <w:rFonts w:ascii="Open Sans" w:hAnsi="Open Sans" w:cs="Open Sans"/>
        </w:rPr>
      </w:pPr>
      <w:r w:rsidRPr="008708FC">
        <w:rPr>
          <w:rFonts w:ascii="Open Sans" w:hAnsi="Open Sans" w:cs="Open Sans"/>
        </w:rPr>
        <w:t>Če spora ne bo možno rešiti sporazumno, lahko vsaka stranka okvirnega sporazuma sproži postopek za rešitev spora pri stvarno pristojnem sodišču v Ljubljani.</w:t>
      </w:r>
    </w:p>
    <w:p w14:paraId="5BFD8B11" w14:textId="77777777" w:rsidR="00927F0F" w:rsidRPr="008708FC" w:rsidRDefault="00927F0F" w:rsidP="007F343F">
      <w:pPr>
        <w:widowControl w:val="0"/>
        <w:tabs>
          <w:tab w:val="left" w:pos="567"/>
          <w:tab w:val="left" w:pos="1418"/>
          <w:tab w:val="left" w:pos="1702"/>
        </w:tabs>
        <w:jc w:val="both"/>
        <w:rPr>
          <w:rFonts w:ascii="Open Sans" w:hAnsi="Open Sans" w:cs="Open Sans"/>
        </w:rPr>
      </w:pPr>
    </w:p>
    <w:p w14:paraId="1913EC6D" w14:textId="4BF45BC3" w:rsidR="00AD61C7" w:rsidRPr="006512E1" w:rsidRDefault="00AD61C7" w:rsidP="00EA7032">
      <w:pPr>
        <w:widowControl w:val="0"/>
        <w:numPr>
          <w:ilvl w:val="0"/>
          <w:numId w:val="18"/>
        </w:numPr>
        <w:tabs>
          <w:tab w:val="left" w:pos="0"/>
        </w:tabs>
        <w:ind w:hanging="371"/>
        <w:jc w:val="center"/>
        <w:rPr>
          <w:rFonts w:ascii="Open Sans" w:hAnsi="Open Sans" w:cs="Open Sans"/>
        </w:rPr>
      </w:pPr>
      <w:r w:rsidRPr="006512E1">
        <w:rPr>
          <w:rFonts w:ascii="Open Sans" w:hAnsi="Open Sans" w:cs="Open Sans"/>
          <w:b/>
        </w:rPr>
        <w:t xml:space="preserve"> PRILOG</w:t>
      </w:r>
      <w:r w:rsidR="0001725C">
        <w:rPr>
          <w:rFonts w:ascii="Open Sans" w:hAnsi="Open Sans" w:cs="Open Sans"/>
          <w:b/>
        </w:rPr>
        <w:t>E</w:t>
      </w:r>
    </w:p>
    <w:p w14:paraId="2C61CD64" w14:textId="77777777" w:rsidR="00AD61C7" w:rsidRPr="006512E1" w:rsidRDefault="00AD61C7" w:rsidP="00AD61C7">
      <w:pPr>
        <w:pStyle w:val="Odstavekseznama"/>
        <w:widowControl w:val="0"/>
        <w:ind w:left="720"/>
        <w:rPr>
          <w:rFonts w:ascii="Open Sans" w:hAnsi="Open Sans" w:cs="Open Sans"/>
        </w:rPr>
      </w:pPr>
    </w:p>
    <w:p w14:paraId="3F114D38" w14:textId="77777777" w:rsidR="00AD61C7" w:rsidRPr="006512E1" w:rsidRDefault="00AD61C7" w:rsidP="00451A5C">
      <w:pPr>
        <w:widowControl w:val="0"/>
        <w:numPr>
          <w:ilvl w:val="0"/>
          <w:numId w:val="17"/>
        </w:numPr>
        <w:jc w:val="center"/>
        <w:rPr>
          <w:rFonts w:ascii="Open Sans" w:hAnsi="Open Sans" w:cs="Open Sans"/>
        </w:rPr>
      </w:pPr>
      <w:r w:rsidRPr="006512E1">
        <w:rPr>
          <w:rFonts w:ascii="Open Sans" w:hAnsi="Open Sans" w:cs="Open Sans"/>
        </w:rPr>
        <w:t xml:space="preserve"> člen</w:t>
      </w:r>
    </w:p>
    <w:p w14:paraId="15CC39A9" w14:textId="77777777" w:rsidR="00AD61C7" w:rsidRPr="006512E1" w:rsidRDefault="00AD61C7" w:rsidP="00AD61C7">
      <w:pPr>
        <w:widowControl w:val="0"/>
        <w:numPr>
          <w:ilvl w:val="12"/>
          <w:numId w:val="0"/>
        </w:numPr>
        <w:ind w:right="-1"/>
        <w:rPr>
          <w:rFonts w:ascii="Open Sans" w:hAnsi="Open Sans" w:cs="Open Sans"/>
        </w:rPr>
      </w:pPr>
    </w:p>
    <w:p w14:paraId="1E055ECB" w14:textId="19BAA141" w:rsidR="00D574A7" w:rsidRDefault="00AD61C7" w:rsidP="00AD61C7">
      <w:pPr>
        <w:widowControl w:val="0"/>
        <w:rPr>
          <w:rFonts w:ascii="Open Sans" w:hAnsi="Open Sans" w:cs="Open Sans"/>
        </w:rPr>
      </w:pPr>
      <w:r w:rsidRPr="006512E1">
        <w:rPr>
          <w:rFonts w:ascii="Open Sans" w:hAnsi="Open Sans" w:cs="Open Sans"/>
        </w:rPr>
        <w:t>Prilog</w:t>
      </w:r>
      <w:r w:rsidR="0001725C">
        <w:rPr>
          <w:rFonts w:ascii="Open Sans" w:hAnsi="Open Sans" w:cs="Open Sans"/>
        </w:rPr>
        <w:t>e</w:t>
      </w:r>
      <w:r w:rsidR="007E05E6">
        <w:rPr>
          <w:rFonts w:ascii="Open Sans" w:hAnsi="Open Sans" w:cs="Open Sans"/>
        </w:rPr>
        <w:t xml:space="preserve"> s</w:t>
      </w:r>
      <w:r w:rsidR="0001725C">
        <w:rPr>
          <w:rFonts w:ascii="Open Sans" w:hAnsi="Open Sans" w:cs="Open Sans"/>
        </w:rPr>
        <w:t>o</w:t>
      </w:r>
      <w:r w:rsidRPr="006512E1">
        <w:rPr>
          <w:rFonts w:ascii="Open Sans" w:hAnsi="Open Sans" w:cs="Open Sans"/>
        </w:rPr>
        <w:t xml:space="preserve"> neločljivi sestavni del tega okvirnega sporazuma.</w:t>
      </w:r>
    </w:p>
    <w:p w14:paraId="644A651B" w14:textId="1515AFFA" w:rsidR="00F90AC8" w:rsidRDefault="00F90AC8" w:rsidP="00AD61C7">
      <w:pPr>
        <w:widowControl w:val="0"/>
        <w:rPr>
          <w:rFonts w:ascii="Open Sans" w:hAnsi="Open Sans" w:cs="Open Sans"/>
        </w:rPr>
      </w:pPr>
    </w:p>
    <w:p w14:paraId="7C0CC443" w14:textId="77777777" w:rsidR="00F90AC8" w:rsidRPr="006512E1" w:rsidRDefault="00F90AC8" w:rsidP="00AD61C7">
      <w:pPr>
        <w:widowControl w:val="0"/>
        <w:rPr>
          <w:rFonts w:ascii="Open Sans" w:hAnsi="Open Sans" w:cs="Open Sans"/>
        </w:rPr>
      </w:pPr>
    </w:p>
    <w:p w14:paraId="0F41DF26" w14:textId="77777777" w:rsidR="007F343F" w:rsidRPr="008708FC" w:rsidRDefault="007F343F" w:rsidP="00055268">
      <w:pPr>
        <w:widowControl w:val="0"/>
        <w:numPr>
          <w:ilvl w:val="0"/>
          <w:numId w:val="18"/>
        </w:numPr>
        <w:tabs>
          <w:tab w:val="left" w:pos="0"/>
        </w:tabs>
        <w:jc w:val="center"/>
        <w:rPr>
          <w:rFonts w:ascii="Open Sans" w:hAnsi="Open Sans" w:cs="Open Sans"/>
          <w:b/>
        </w:rPr>
      </w:pPr>
      <w:r w:rsidRPr="008708FC">
        <w:rPr>
          <w:rFonts w:ascii="Open Sans" w:hAnsi="Open Sans" w:cs="Open Sans"/>
          <w:b/>
        </w:rPr>
        <w:t xml:space="preserve"> OSTALE DOLOČBE</w:t>
      </w:r>
    </w:p>
    <w:p w14:paraId="6D1A6714" w14:textId="77777777" w:rsidR="007F343F" w:rsidRPr="008708FC" w:rsidRDefault="007F343F" w:rsidP="007F343F">
      <w:pPr>
        <w:widowControl w:val="0"/>
        <w:tabs>
          <w:tab w:val="left" w:pos="0"/>
        </w:tabs>
        <w:jc w:val="both"/>
        <w:rPr>
          <w:rFonts w:ascii="Open Sans" w:hAnsi="Open Sans" w:cs="Open Sans"/>
        </w:rPr>
      </w:pPr>
    </w:p>
    <w:p w14:paraId="28F165E6" w14:textId="77777777" w:rsidR="007F343F" w:rsidRPr="008708FC" w:rsidRDefault="007F343F" w:rsidP="00451A5C">
      <w:pPr>
        <w:widowControl w:val="0"/>
        <w:numPr>
          <w:ilvl w:val="0"/>
          <w:numId w:val="17"/>
        </w:numPr>
        <w:jc w:val="center"/>
        <w:rPr>
          <w:rFonts w:ascii="Open Sans" w:hAnsi="Open Sans" w:cs="Open Sans"/>
        </w:rPr>
      </w:pPr>
      <w:r w:rsidRPr="008708FC">
        <w:rPr>
          <w:rFonts w:ascii="Open Sans" w:hAnsi="Open Sans" w:cs="Open Sans"/>
        </w:rPr>
        <w:t xml:space="preserve"> člen</w:t>
      </w:r>
    </w:p>
    <w:p w14:paraId="4FDEF74E" w14:textId="77777777" w:rsidR="007F343F" w:rsidRPr="008708FC" w:rsidRDefault="007F343F" w:rsidP="007F343F">
      <w:pPr>
        <w:widowControl w:val="0"/>
        <w:ind w:left="720"/>
        <w:rPr>
          <w:rFonts w:ascii="Open Sans" w:hAnsi="Open Sans" w:cs="Open Sans"/>
        </w:rPr>
      </w:pPr>
    </w:p>
    <w:p w14:paraId="1055B0B8" w14:textId="70AD7DA2" w:rsidR="0046509A" w:rsidRDefault="00AD61C7" w:rsidP="00AD61C7">
      <w:pPr>
        <w:widowControl w:val="0"/>
        <w:ind w:right="-1"/>
        <w:jc w:val="both"/>
        <w:outlineLvl w:val="1"/>
        <w:rPr>
          <w:rFonts w:ascii="Open Sans" w:hAnsi="Open Sans" w:cs="Open Sans"/>
          <w:lang w:eastAsia="en-US"/>
        </w:rPr>
      </w:pPr>
      <w:r w:rsidRPr="006512E1">
        <w:rPr>
          <w:rFonts w:ascii="Open Sans" w:hAnsi="Open Sans" w:cs="Open Sans"/>
          <w:lang w:eastAsia="en-US"/>
        </w:rPr>
        <w:t xml:space="preserve">Stranki okvirnega sporazuma (oz. vsak od podpisnikov tega okvirnega sporazuma v imenu in za račun </w:t>
      </w:r>
      <w:r w:rsidRPr="006512E1">
        <w:rPr>
          <w:rFonts w:ascii="Open Sans" w:hAnsi="Open Sans" w:cs="Open Sans"/>
          <w:lang w:eastAsia="en-US"/>
        </w:rPr>
        <w:lastRenderedPageBreak/>
        <w:t>posamezne stranke okvirnega sporazuma) zagotavljata, da imata vsa potrebna pooblastila in/ali dovoljenja ter potrebno poslovno sposobnost, za veljavno in zavezujočo sklenitev tega okvirnega sporazuma.</w:t>
      </w:r>
    </w:p>
    <w:p w14:paraId="317F638B" w14:textId="00061E10" w:rsidR="007F343F" w:rsidRPr="008708FC" w:rsidRDefault="007F343F" w:rsidP="00451A5C">
      <w:pPr>
        <w:widowControl w:val="0"/>
        <w:numPr>
          <w:ilvl w:val="0"/>
          <w:numId w:val="17"/>
        </w:numPr>
        <w:jc w:val="center"/>
        <w:rPr>
          <w:rFonts w:ascii="Open Sans" w:hAnsi="Open Sans" w:cs="Open Sans"/>
        </w:rPr>
      </w:pPr>
      <w:r w:rsidRPr="008708FC">
        <w:rPr>
          <w:rFonts w:ascii="Open Sans" w:hAnsi="Open Sans" w:cs="Open Sans"/>
        </w:rPr>
        <w:t>člen</w:t>
      </w:r>
    </w:p>
    <w:p w14:paraId="73C4D818" w14:textId="77777777" w:rsidR="00D56E93" w:rsidRDefault="00D56E93" w:rsidP="007F343F">
      <w:pPr>
        <w:widowControl w:val="0"/>
        <w:jc w:val="both"/>
        <w:rPr>
          <w:rFonts w:ascii="Open Sans" w:hAnsi="Open Sans" w:cs="Open Sans"/>
        </w:rPr>
      </w:pPr>
    </w:p>
    <w:p w14:paraId="7D621E50" w14:textId="77777777" w:rsidR="00D56E93" w:rsidRDefault="00D56E93" w:rsidP="00D56E93">
      <w:pPr>
        <w:widowControl w:val="0"/>
        <w:jc w:val="both"/>
        <w:rPr>
          <w:rFonts w:ascii="Open Sans" w:hAnsi="Open Sans" w:cs="Open Sans"/>
        </w:rPr>
      </w:pPr>
      <w:r w:rsidRPr="006512E1">
        <w:rPr>
          <w:rFonts w:ascii="Open Sans" w:hAnsi="Open Sans" w:cs="Open Sans"/>
        </w:rPr>
        <w:t xml:space="preserve">Vsaka stranka okvirnega sporazuma lahko da predlog za spremembo ali dopolnitev okvirnega sporazuma ob spremenjenih okoliščinah. </w:t>
      </w:r>
    </w:p>
    <w:p w14:paraId="3831CD16" w14:textId="77777777" w:rsidR="00D56E93" w:rsidRPr="006512E1" w:rsidRDefault="00D56E93" w:rsidP="00D56E93">
      <w:pPr>
        <w:widowControl w:val="0"/>
        <w:jc w:val="both"/>
        <w:rPr>
          <w:rFonts w:ascii="Open Sans" w:hAnsi="Open Sans" w:cs="Open Sans"/>
        </w:rPr>
      </w:pPr>
    </w:p>
    <w:p w14:paraId="69959FBA" w14:textId="77777777" w:rsidR="00D56E93" w:rsidRPr="006512E1" w:rsidRDefault="00D56E93" w:rsidP="00D56E93">
      <w:pPr>
        <w:widowControl w:val="0"/>
        <w:jc w:val="both"/>
        <w:rPr>
          <w:rFonts w:ascii="Open Sans" w:hAnsi="Open Sans" w:cs="Open Sans"/>
          <w:bCs/>
        </w:rPr>
      </w:pPr>
      <w:r w:rsidRPr="006512E1">
        <w:rPr>
          <w:rFonts w:ascii="Open Sans" w:hAnsi="Open Sans" w:cs="Open Sans"/>
          <w:bCs/>
        </w:rPr>
        <w:t>Vse morebitne spremembe oziroma dopolnitve okvirnega sporazuma veljajo le s pisno potrditvijo obeh strank okvirnega sporazuma oz. s sklenitvijo pisnega aneksa k temu okvirnem sporazumu.</w:t>
      </w:r>
    </w:p>
    <w:p w14:paraId="2C1DA180" w14:textId="77777777" w:rsidR="00D56E93" w:rsidRPr="006512E1" w:rsidRDefault="00D56E93" w:rsidP="00D56E93">
      <w:pPr>
        <w:widowControl w:val="0"/>
        <w:jc w:val="both"/>
        <w:rPr>
          <w:rFonts w:ascii="Open Sans" w:hAnsi="Open Sans" w:cs="Open Sans"/>
          <w:bCs/>
        </w:rPr>
      </w:pPr>
    </w:p>
    <w:p w14:paraId="07C979CE" w14:textId="77777777" w:rsidR="00D56E93" w:rsidRPr="006512E1" w:rsidRDefault="00D56E93" w:rsidP="00D56E93">
      <w:pPr>
        <w:widowControl w:val="0"/>
        <w:jc w:val="both"/>
        <w:rPr>
          <w:rFonts w:ascii="Open Sans" w:hAnsi="Open Sans" w:cs="Open Sans"/>
        </w:rPr>
      </w:pPr>
      <w:r w:rsidRPr="006512E1">
        <w:rPr>
          <w:rFonts w:ascii="Open Sans" w:hAnsi="Open Sans" w:cs="Open Sans"/>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384C7FE8" w14:textId="5DF4FD2B" w:rsidR="00927F0F" w:rsidRDefault="00927F0F" w:rsidP="007F343F">
      <w:pPr>
        <w:widowControl w:val="0"/>
        <w:jc w:val="both"/>
        <w:rPr>
          <w:rFonts w:ascii="Open Sans" w:hAnsi="Open Sans" w:cs="Open Sans"/>
        </w:rPr>
      </w:pPr>
    </w:p>
    <w:p w14:paraId="1AA1392F" w14:textId="77777777" w:rsidR="005D2FD5" w:rsidRDefault="005D2FD5" w:rsidP="007F343F">
      <w:pPr>
        <w:widowControl w:val="0"/>
        <w:jc w:val="both"/>
        <w:rPr>
          <w:rFonts w:ascii="Open Sans" w:hAnsi="Open Sans" w:cs="Open Sans"/>
        </w:rPr>
      </w:pPr>
    </w:p>
    <w:p w14:paraId="08F20CFF" w14:textId="77777777" w:rsidR="007F343F" w:rsidRPr="008708FC" w:rsidRDefault="007F343F" w:rsidP="00055268">
      <w:pPr>
        <w:widowControl w:val="0"/>
        <w:numPr>
          <w:ilvl w:val="0"/>
          <w:numId w:val="18"/>
        </w:numPr>
        <w:tabs>
          <w:tab w:val="left" w:pos="0"/>
        </w:tabs>
        <w:jc w:val="center"/>
        <w:rPr>
          <w:rFonts w:ascii="Open Sans" w:hAnsi="Open Sans" w:cs="Open Sans"/>
          <w:b/>
          <w:bCs/>
        </w:rPr>
      </w:pPr>
      <w:r w:rsidRPr="008708FC">
        <w:rPr>
          <w:rFonts w:ascii="Open Sans" w:hAnsi="Open Sans" w:cs="Open Sans"/>
          <w:b/>
          <w:bCs/>
        </w:rPr>
        <w:t xml:space="preserve"> SKLENITEV OKVIRNEGA SPORAZUMA IN ŠTEVILO IZVODOV</w:t>
      </w:r>
    </w:p>
    <w:p w14:paraId="48E95732" w14:textId="77777777" w:rsidR="007F343F" w:rsidRPr="008708FC" w:rsidRDefault="007F343F" w:rsidP="007F343F">
      <w:pPr>
        <w:widowControl w:val="0"/>
        <w:jc w:val="both"/>
        <w:rPr>
          <w:rFonts w:ascii="Open Sans" w:hAnsi="Open Sans" w:cs="Open Sans"/>
        </w:rPr>
      </w:pPr>
    </w:p>
    <w:p w14:paraId="3AC2FAB9" w14:textId="77777777" w:rsidR="007F343F" w:rsidRPr="008708FC" w:rsidRDefault="007F343F" w:rsidP="00451A5C">
      <w:pPr>
        <w:widowControl w:val="0"/>
        <w:numPr>
          <w:ilvl w:val="0"/>
          <w:numId w:val="17"/>
        </w:numPr>
        <w:jc w:val="center"/>
        <w:rPr>
          <w:rFonts w:ascii="Open Sans" w:hAnsi="Open Sans" w:cs="Open Sans"/>
        </w:rPr>
      </w:pPr>
      <w:r w:rsidRPr="008708FC">
        <w:rPr>
          <w:rFonts w:ascii="Open Sans" w:hAnsi="Open Sans" w:cs="Open Sans"/>
        </w:rPr>
        <w:t xml:space="preserve"> člen</w:t>
      </w:r>
    </w:p>
    <w:p w14:paraId="651951B6" w14:textId="77777777" w:rsidR="007F343F" w:rsidRPr="008708FC" w:rsidRDefault="007F343F" w:rsidP="007F343F">
      <w:pPr>
        <w:widowControl w:val="0"/>
        <w:jc w:val="both"/>
        <w:rPr>
          <w:rFonts w:ascii="Open Sans" w:hAnsi="Open Sans" w:cs="Open Sans"/>
        </w:rPr>
      </w:pPr>
    </w:p>
    <w:p w14:paraId="3A9205D4" w14:textId="4F12461F" w:rsidR="00D56E93" w:rsidRDefault="00D56E93" w:rsidP="00D56E93">
      <w:pPr>
        <w:widowControl w:val="0"/>
        <w:ind w:right="-1"/>
        <w:jc w:val="both"/>
        <w:outlineLvl w:val="1"/>
        <w:rPr>
          <w:rFonts w:ascii="Open Sans" w:hAnsi="Open Sans" w:cs="Open Sans"/>
          <w:lang w:eastAsia="en-US"/>
        </w:rPr>
      </w:pPr>
      <w:r w:rsidRPr="006512E1">
        <w:rPr>
          <w:rFonts w:ascii="Open Sans" w:hAnsi="Open Sans" w:cs="Open Sans"/>
          <w:lang w:eastAsia="en-US"/>
        </w:rPr>
        <w:t xml:space="preserve">Predmetni okvirni sporazum je sklenjen in začne veljati z datumom podpisa okvirnega sporazuma s strani obeh strank okvirnega sporazuma. V primeru, da se datuma podpisa razlikujeta, velja kasnejši datum. </w:t>
      </w:r>
    </w:p>
    <w:p w14:paraId="3336B269" w14:textId="77777777" w:rsidR="0095246E" w:rsidRDefault="0095246E" w:rsidP="00D56E93">
      <w:pPr>
        <w:widowControl w:val="0"/>
        <w:ind w:right="-1"/>
        <w:jc w:val="both"/>
        <w:outlineLvl w:val="1"/>
        <w:rPr>
          <w:rFonts w:ascii="Open Sans" w:hAnsi="Open Sans" w:cs="Open Sans"/>
          <w:lang w:eastAsia="en-US"/>
        </w:rPr>
      </w:pPr>
    </w:p>
    <w:p w14:paraId="531045E4" w14:textId="46572F33" w:rsidR="002137C3" w:rsidRDefault="00EA7032" w:rsidP="007F343F">
      <w:pPr>
        <w:widowControl w:val="0"/>
        <w:tabs>
          <w:tab w:val="left" w:pos="0"/>
        </w:tabs>
        <w:jc w:val="both"/>
        <w:rPr>
          <w:rFonts w:ascii="Open Sans" w:hAnsi="Open Sans" w:cs="Open Sans"/>
        </w:rPr>
      </w:pPr>
      <w:r w:rsidRPr="00EA7032">
        <w:rPr>
          <w:rFonts w:ascii="Open Sans" w:hAnsi="Open Sans" w:cs="Open Sans"/>
        </w:rPr>
        <w:t>Glede garancijskih in jamčevalnih določil okvirni sporazum velja vse do poteka vseh garancijskih oz. jamčevalnih rokov.</w:t>
      </w:r>
    </w:p>
    <w:p w14:paraId="607511B2" w14:textId="77777777" w:rsidR="00D56E93" w:rsidRPr="008708FC" w:rsidRDefault="00D56E93" w:rsidP="00451A5C">
      <w:pPr>
        <w:widowControl w:val="0"/>
        <w:numPr>
          <w:ilvl w:val="0"/>
          <w:numId w:val="17"/>
        </w:numPr>
        <w:jc w:val="center"/>
        <w:rPr>
          <w:rFonts w:ascii="Open Sans" w:hAnsi="Open Sans" w:cs="Open Sans"/>
        </w:rPr>
      </w:pPr>
      <w:r w:rsidRPr="008708FC">
        <w:rPr>
          <w:rFonts w:ascii="Open Sans" w:hAnsi="Open Sans" w:cs="Open Sans"/>
        </w:rPr>
        <w:t>člen</w:t>
      </w:r>
    </w:p>
    <w:p w14:paraId="6807487B" w14:textId="77777777" w:rsidR="00D56E93" w:rsidRPr="008708FC" w:rsidRDefault="00D56E93" w:rsidP="007F343F">
      <w:pPr>
        <w:widowControl w:val="0"/>
        <w:tabs>
          <w:tab w:val="left" w:pos="0"/>
        </w:tabs>
        <w:jc w:val="both"/>
        <w:rPr>
          <w:rFonts w:ascii="Open Sans" w:hAnsi="Open Sans" w:cs="Open Sans"/>
        </w:rPr>
      </w:pPr>
    </w:p>
    <w:p w14:paraId="20292D9A" w14:textId="27C8F968" w:rsidR="00017255" w:rsidRPr="00E04862" w:rsidRDefault="007F343F" w:rsidP="00E04862">
      <w:pPr>
        <w:widowControl w:val="0"/>
        <w:suppressAutoHyphens/>
        <w:jc w:val="both"/>
        <w:rPr>
          <w:rFonts w:ascii="Open Sans" w:hAnsi="Open Sans" w:cs="Open Sans"/>
          <w:bCs/>
          <w:snapToGrid w:val="0"/>
        </w:rPr>
      </w:pPr>
      <w:r w:rsidRPr="008708FC">
        <w:rPr>
          <w:rFonts w:ascii="Open Sans" w:hAnsi="Open Sans" w:cs="Open Sans"/>
        </w:rPr>
        <w:t>Okvirni sporazum je sestavljen in podpisan v 2 (dveh) enakih izvodih, od katerih prejme vsaka stranka okvirnega sporazuma 1 (en) izvod.</w:t>
      </w:r>
    </w:p>
    <w:p w14:paraId="60FBF399" w14:textId="1F18EEF7" w:rsidR="00F11145" w:rsidRDefault="00F11145" w:rsidP="00D56E93">
      <w:pPr>
        <w:widowControl w:val="0"/>
        <w:tabs>
          <w:tab w:val="left" w:pos="709"/>
          <w:tab w:val="left" w:pos="1702"/>
        </w:tabs>
        <w:jc w:val="both"/>
        <w:rPr>
          <w:rFonts w:ascii="Tahoma" w:hAnsi="Tahoma" w:cs="Tahoma"/>
          <w:sz w:val="22"/>
          <w:szCs w:val="22"/>
          <w:lang w:val="pl-PL"/>
        </w:rPr>
      </w:pPr>
    </w:p>
    <w:p w14:paraId="1A94300E" w14:textId="77777777" w:rsidR="00D82BCA" w:rsidRPr="00EA7032" w:rsidRDefault="00D82BCA" w:rsidP="00D56E93">
      <w:pPr>
        <w:widowControl w:val="0"/>
        <w:tabs>
          <w:tab w:val="left" w:pos="709"/>
          <w:tab w:val="left" w:pos="1702"/>
        </w:tabs>
        <w:jc w:val="both"/>
        <w:rPr>
          <w:rFonts w:ascii="Tahoma" w:hAnsi="Tahoma" w:cs="Tahoma"/>
          <w:sz w:val="22"/>
          <w:szCs w:val="22"/>
          <w:lang w:val="pl-PL"/>
        </w:rPr>
      </w:pPr>
    </w:p>
    <w:p w14:paraId="637503C3" w14:textId="77777777" w:rsidR="00D56E93" w:rsidRPr="00D56E93" w:rsidRDefault="00D56E93" w:rsidP="00D56E93">
      <w:pPr>
        <w:widowControl w:val="0"/>
        <w:tabs>
          <w:tab w:val="left" w:pos="4962"/>
        </w:tabs>
        <w:jc w:val="both"/>
        <w:rPr>
          <w:rFonts w:ascii="Open Sans" w:hAnsi="Open Sans" w:cs="Open Sans"/>
        </w:rPr>
      </w:pPr>
      <w:r w:rsidRPr="00D56E93">
        <w:rPr>
          <w:rFonts w:ascii="Open Sans" w:hAnsi="Open Sans" w:cs="Open Sans"/>
        </w:rPr>
        <w:t>____________, dne ___________</w:t>
      </w:r>
      <w:r w:rsidRPr="00D56E93">
        <w:rPr>
          <w:rFonts w:ascii="Open Sans" w:hAnsi="Open Sans" w:cs="Open Sans"/>
        </w:rPr>
        <w:tab/>
        <w:t>Ljubljana, dne _______________</w:t>
      </w:r>
    </w:p>
    <w:p w14:paraId="737AAF10" w14:textId="42045703" w:rsidR="001A322C" w:rsidRDefault="001A322C" w:rsidP="00D56E93">
      <w:pPr>
        <w:widowControl w:val="0"/>
        <w:tabs>
          <w:tab w:val="left" w:pos="4820"/>
        </w:tabs>
        <w:jc w:val="both"/>
        <w:rPr>
          <w:rFonts w:ascii="Open Sans" w:hAnsi="Open Sans" w:cs="Open Sans"/>
        </w:rPr>
      </w:pPr>
    </w:p>
    <w:p w14:paraId="3B8AE455" w14:textId="77777777" w:rsidR="00D82BCA" w:rsidRDefault="00D82BCA" w:rsidP="00D56E93">
      <w:pPr>
        <w:widowControl w:val="0"/>
        <w:tabs>
          <w:tab w:val="left" w:pos="4820"/>
        </w:tabs>
        <w:jc w:val="both"/>
        <w:rPr>
          <w:rFonts w:ascii="Open Sans" w:hAnsi="Open Sans" w:cs="Open Sans"/>
        </w:rPr>
      </w:pPr>
    </w:p>
    <w:p w14:paraId="754ABC04" w14:textId="77777777" w:rsidR="00D56E93" w:rsidRPr="00D56E93" w:rsidRDefault="00D56E93" w:rsidP="00D56E93">
      <w:pPr>
        <w:widowControl w:val="0"/>
        <w:tabs>
          <w:tab w:val="left" w:pos="4962"/>
        </w:tabs>
        <w:jc w:val="both"/>
        <w:rPr>
          <w:rFonts w:ascii="Open Sans" w:hAnsi="Open Sans" w:cs="Open Sans"/>
          <w:b/>
        </w:rPr>
      </w:pPr>
      <w:r w:rsidRPr="00D56E93">
        <w:rPr>
          <w:rFonts w:ascii="Open Sans" w:hAnsi="Open Sans" w:cs="Open Sans"/>
          <w:b/>
        </w:rPr>
        <w:t>IZVAJALEC:</w:t>
      </w:r>
      <w:r w:rsidRPr="00D56E93">
        <w:rPr>
          <w:rFonts w:ascii="Open Sans" w:hAnsi="Open Sans" w:cs="Open Sans"/>
        </w:rPr>
        <w:tab/>
      </w:r>
      <w:r w:rsidRPr="00D56E93">
        <w:rPr>
          <w:rFonts w:ascii="Open Sans" w:hAnsi="Open Sans" w:cs="Open Sans"/>
          <w:b/>
        </w:rPr>
        <w:t>NAROČNIK:</w:t>
      </w:r>
    </w:p>
    <w:p w14:paraId="78B9D8A4" w14:textId="77777777" w:rsidR="00D56E93" w:rsidRPr="00D56E93" w:rsidRDefault="00D56E93" w:rsidP="00D56E93">
      <w:pPr>
        <w:widowControl w:val="0"/>
        <w:tabs>
          <w:tab w:val="left" w:pos="4962"/>
        </w:tabs>
        <w:jc w:val="both"/>
        <w:rPr>
          <w:rFonts w:ascii="Open Sans" w:hAnsi="Open Sans" w:cs="Open Sans"/>
          <w:bCs/>
        </w:rPr>
      </w:pPr>
      <w:r w:rsidRPr="00D56E93">
        <w:rPr>
          <w:rFonts w:ascii="Open Sans" w:hAnsi="Open Sans" w:cs="Open Sans"/>
          <w:bCs/>
        </w:rPr>
        <w:tab/>
        <w:t>JAVNO PODJETJE</w:t>
      </w:r>
    </w:p>
    <w:p w14:paraId="0CB91034" w14:textId="2A07E4F2" w:rsidR="00D56E93" w:rsidRDefault="00D56E93" w:rsidP="00D56E93">
      <w:pPr>
        <w:widowControl w:val="0"/>
        <w:tabs>
          <w:tab w:val="left" w:pos="4962"/>
        </w:tabs>
        <w:jc w:val="both"/>
        <w:rPr>
          <w:rFonts w:ascii="Open Sans" w:hAnsi="Open Sans" w:cs="Open Sans"/>
        </w:rPr>
      </w:pPr>
      <w:r w:rsidRPr="00D56E93">
        <w:rPr>
          <w:rFonts w:ascii="Open Sans" w:hAnsi="Open Sans" w:cs="Open Sans"/>
          <w:bCs/>
        </w:rPr>
        <w:tab/>
        <w:t>ENERGETIKA LJUBLJANA d.o.o.</w:t>
      </w:r>
      <w:r w:rsidRPr="00D56E93">
        <w:rPr>
          <w:rFonts w:ascii="Open Sans" w:hAnsi="Open Sans" w:cs="Open Sans"/>
        </w:rPr>
        <w:tab/>
      </w:r>
    </w:p>
    <w:p w14:paraId="0BE6D762" w14:textId="77777777" w:rsidR="00025631" w:rsidRPr="00D56E93" w:rsidRDefault="00025631" w:rsidP="00D56E93">
      <w:pPr>
        <w:widowControl w:val="0"/>
        <w:tabs>
          <w:tab w:val="left" w:pos="4962"/>
        </w:tabs>
        <w:jc w:val="both"/>
        <w:rPr>
          <w:rFonts w:ascii="Open Sans" w:hAnsi="Open Sans" w:cs="Open Sans"/>
          <w:bCs/>
        </w:rPr>
      </w:pPr>
    </w:p>
    <w:p w14:paraId="0D499C33" w14:textId="77777777" w:rsidR="00D56E93" w:rsidRPr="00D56E93" w:rsidRDefault="00D56E93" w:rsidP="00D56E93">
      <w:pPr>
        <w:widowControl w:val="0"/>
        <w:tabs>
          <w:tab w:val="left" w:pos="4962"/>
        </w:tabs>
        <w:jc w:val="both"/>
        <w:rPr>
          <w:rFonts w:ascii="Open Sans" w:eastAsia="Calibri" w:hAnsi="Open Sans" w:cs="Open Sans"/>
        </w:rPr>
      </w:pPr>
      <w:r w:rsidRPr="00D56E93">
        <w:rPr>
          <w:rFonts w:ascii="Open Sans" w:hAnsi="Open Sans" w:cs="Open Sans"/>
          <w:b/>
          <w:bCs/>
        </w:rPr>
        <w:tab/>
      </w:r>
      <w:r w:rsidRPr="00D56E93">
        <w:rPr>
          <w:rFonts w:ascii="Open Sans" w:hAnsi="Open Sans" w:cs="Open Sans"/>
          <w:bCs/>
        </w:rPr>
        <w:t>Samo Lozej</w:t>
      </w:r>
    </w:p>
    <w:p w14:paraId="5BFA0640" w14:textId="0C0FED6D" w:rsidR="00D56E93" w:rsidRDefault="00D56E93" w:rsidP="00D56E93">
      <w:pPr>
        <w:widowControl w:val="0"/>
        <w:tabs>
          <w:tab w:val="left" w:pos="5556"/>
        </w:tabs>
        <w:jc w:val="both"/>
        <w:rPr>
          <w:rFonts w:ascii="Open Sans" w:hAnsi="Open Sans" w:cs="Open Sans"/>
          <w:bCs/>
        </w:rPr>
      </w:pPr>
      <w:r w:rsidRPr="00D56E93">
        <w:rPr>
          <w:rFonts w:ascii="Open Sans" w:hAnsi="Open Sans" w:cs="Open Sans"/>
          <w:bCs/>
        </w:rPr>
        <w:t xml:space="preserve">                                                                     </w:t>
      </w:r>
      <w:r>
        <w:rPr>
          <w:rFonts w:ascii="Open Sans" w:hAnsi="Open Sans" w:cs="Open Sans"/>
          <w:bCs/>
        </w:rPr>
        <w:t xml:space="preserve">                      </w:t>
      </w:r>
      <w:r w:rsidRPr="00D56E93">
        <w:rPr>
          <w:rFonts w:ascii="Open Sans" w:hAnsi="Open Sans" w:cs="Open Sans"/>
          <w:bCs/>
        </w:rPr>
        <w:t xml:space="preserve">     </w:t>
      </w:r>
      <w:r w:rsidR="00A10DD1">
        <w:rPr>
          <w:rFonts w:ascii="Open Sans" w:hAnsi="Open Sans" w:cs="Open Sans"/>
          <w:bCs/>
        </w:rPr>
        <w:t xml:space="preserve">   </w:t>
      </w:r>
      <w:r w:rsidR="00E04862">
        <w:rPr>
          <w:rFonts w:ascii="Open Sans" w:hAnsi="Open Sans" w:cs="Open Sans"/>
          <w:bCs/>
        </w:rPr>
        <w:t>d</w:t>
      </w:r>
      <w:r w:rsidRPr="00D56E93">
        <w:rPr>
          <w:rFonts w:ascii="Open Sans" w:hAnsi="Open Sans" w:cs="Open Sans"/>
          <w:bCs/>
        </w:rPr>
        <w:t>irektor</w:t>
      </w:r>
    </w:p>
    <w:p w14:paraId="1456B1DA" w14:textId="5CF1AF91" w:rsidR="00810CEA" w:rsidRDefault="00810CEA" w:rsidP="00D56E93">
      <w:pPr>
        <w:widowControl w:val="0"/>
        <w:tabs>
          <w:tab w:val="left" w:pos="5556"/>
        </w:tabs>
        <w:jc w:val="both"/>
        <w:rPr>
          <w:rFonts w:ascii="Open Sans" w:hAnsi="Open Sans" w:cs="Open Sans"/>
          <w:bCs/>
        </w:rPr>
      </w:pPr>
    </w:p>
    <w:p w14:paraId="3EE9306F" w14:textId="12F3D53D" w:rsidR="00810CEA" w:rsidRDefault="00810CEA" w:rsidP="00D56E93">
      <w:pPr>
        <w:widowControl w:val="0"/>
        <w:tabs>
          <w:tab w:val="left" w:pos="5556"/>
        </w:tabs>
        <w:jc w:val="both"/>
        <w:rPr>
          <w:rFonts w:ascii="Open Sans" w:hAnsi="Open Sans" w:cs="Open Sans"/>
          <w:bCs/>
        </w:rPr>
      </w:pPr>
    </w:p>
    <w:p w14:paraId="15221D59" w14:textId="77777777" w:rsidR="00810CEA" w:rsidRPr="00D56E93" w:rsidRDefault="00810CEA" w:rsidP="00D56E93">
      <w:pPr>
        <w:widowControl w:val="0"/>
        <w:tabs>
          <w:tab w:val="left" w:pos="5556"/>
        </w:tabs>
        <w:jc w:val="both"/>
        <w:rPr>
          <w:rFonts w:ascii="Open Sans" w:hAnsi="Open Sans" w:cs="Open Sans"/>
        </w:rPr>
      </w:pPr>
    </w:p>
    <w:p w14:paraId="26C378AC" w14:textId="77777777" w:rsidR="00D82BCA" w:rsidRDefault="00D82BCA" w:rsidP="00D56E93">
      <w:pPr>
        <w:widowControl w:val="0"/>
        <w:rPr>
          <w:rFonts w:ascii="Open Sans" w:hAnsi="Open Sans" w:cs="Open Sans"/>
        </w:rPr>
      </w:pPr>
    </w:p>
    <w:p w14:paraId="79B947EB" w14:textId="77777777" w:rsidR="00D82BCA" w:rsidRDefault="00D82BCA" w:rsidP="00D56E93">
      <w:pPr>
        <w:widowControl w:val="0"/>
        <w:rPr>
          <w:rFonts w:ascii="Open Sans" w:hAnsi="Open Sans" w:cs="Open Sans"/>
        </w:rPr>
      </w:pPr>
    </w:p>
    <w:p w14:paraId="76F7071E" w14:textId="77777777" w:rsidR="00D82BCA" w:rsidRDefault="00D82BCA" w:rsidP="00D56E93">
      <w:pPr>
        <w:widowControl w:val="0"/>
        <w:rPr>
          <w:rFonts w:ascii="Open Sans" w:hAnsi="Open Sans" w:cs="Open Sans"/>
        </w:rPr>
      </w:pPr>
    </w:p>
    <w:p w14:paraId="469C64D9" w14:textId="5408F6F5" w:rsidR="00D56E93" w:rsidRPr="00D56E93" w:rsidRDefault="00D56E93" w:rsidP="00D56E93">
      <w:pPr>
        <w:widowControl w:val="0"/>
        <w:rPr>
          <w:rFonts w:ascii="Open Sans" w:hAnsi="Open Sans" w:cs="Open Sans"/>
        </w:rPr>
      </w:pPr>
      <w:r w:rsidRPr="00D56E93">
        <w:rPr>
          <w:rFonts w:ascii="Open Sans" w:hAnsi="Open Sans" w:cs="Open Sans"/>
        </w:rPr>
        <w:t>Prilog</w:t>
      </w:r>
      <w:r w:rsidR="007436B1">
        <w:rPr>
          <w:rFonts w:ascii="Open Sans" w:hAnsi="Open Sans" w:cs="Open Sans"/>
        </w:rPr>
        <w:t>e</w:t>
      </w:r>
      <w:r w:rsidRPr="00D56E93">
        <w:rPr>
          <w:rFonts w:ascii="Open Sans" w:hAnsi="Open Sans" w:cs="Open Sans"/>
        </w:rPr>
        <w:t>:</w:t>
      </w:r>
    </w:p>
    <w:p w14:paraId="3DE196BD" w14:textId="35609D48" w:rsidR="007436B1" w:rsidRDefault="00D56E93" w:rsidP="00952D3D">
      <w:pPr>
        <w:widowControl w:val="0"/>
        <w:numPr>
          <w:ilvl w:val="0"/>
          <w:numId w:val="30"/>
        </w:numPr>
        <w:ind w:left="142" w:hanging="142"/>
        <w:rPr>
          <w:rFonts w:ascii="Open Sans" w:hAnsi="Open Sans" w:cs="Open Sans"/>
        </w:rPr>
      </w:pPr>
      <w:r w:rsidRPr="00D56E93">
        <w:rPr>
          <w:rFonts w:ascii="Open Sans" w:hAnsi="Open Sans" w:cs="Open Sans"/>
        </w:rPr>
        <w:t xml:space="preserve">Priloga št. 1: </w:t>
      </w:r>
      <w:r w:rsidR="005D2FD5">
        <w:rPr>
          <w:rFonts w:ascii="Open Sans" w:hAnsi="Open Sans" w:cs="Open Sans"/>
        </w:rPr>
        <w:t>Seznam obdelovalnih strojev</w:t>
      </w:r>
    </w:p>
    <w:p w14:paraId="78D5A34F" w14:textId="1D6CC1CD" w:rsidR="00D56E93" w:rsidRDefault="007436B1" w:rsidP="00952D3D">
      <w:pPr>
        <w:widowControl w:val="0"/>
        <w:numPr>
          <w:ilvl w:val="0"/>
          <w:numId w:val="30"/>
        </w:numPr>
        <w:ind w:left="142" w:hanging="142"/>
        <w:rPr>
          <w:rFonts w:ascii="Open Sans" w:hAnsi="Open Sans" w:cs="Open Sans"/>
        </w:rPr>
      </w:pPr>
      <w:r>
        <w:rPr>
          <w:rFonts w:ascii="Open Sans" w:hAnsi="Open Sans" w:cs="Open Sans"/>
        </w:rPr>
        <w:t xml:space="preserve">Priloga št. 2: </w:t>
      </w:r>
      <w:r w:rsidR="00D56E93" w:rsidRPr="00D56E93">
        <w:rPr>
          <w:rFonts w:ascii="Open Sans" w:hAnsi="Open Sans" w:cs="Open Sans"/>
        </w:rPr>
        <w:t>Ponudbeni predračun izvajalca z dne ___________</w:t>
      </w:r>
      <w:r w:rsidR="003A5AAA">
        <w:rPr>
          <w:rFonts w:ascii="Open Sans" w:hAnsi="Open Sans" w:cs="Open Sans"/>
        </w:rPr>
        <w:t xml:space="preserve"> in</w:t>
      </w:r>
    </w:p>
    <w:p w14:paraId="068AD811" w14:textId="50719BAC" w:rsidR="003A5AAA" w:rsidRDefault="003A5AAA" w:rsidP="00952D3D">
      <w:pPr>
        <w:widowControl w:val="0"/>
        <w:numPr>
          <w:ilvl w:val="0"/>
          <w:numId w:val="30"/>
        </w:numPr>
        <w:ind w:left="142" w:hanging="142"/>
      </w:pPr>
      <w:r w:rsidRPr="0068370D">
        <w:rPr>
          <w:rFonts w:ascii="Open Sans" w:hAnsi="Open Sans" w:cs="Open Sans"/>
        </w:rPr>
        <w:t xml:space="preserve">Priloga št. </w:t>
      </w:r>
      <w:r w:rsidR="007436B1">
        <w:rPr>
          <w:rFonts w:ascii="Open Sans" w:hAnsi="Open Sans" w:cs="Open Sans"/>
        </w:rPr>
        <w:t>3</w:t>
      </w:r>
      <w:r w:rsidRPr="0068370D">
        <w:rPr>
          <w:rFonts w:ascii="Open Sans" w:hAnsi="Open Sans" w:cs="Open Sans"/>
        </w:rPr>
        <w:t>: Pisni sporazum o skupnih varnostnih ukrepih in ravnanju z okoljem v JAVNEM PODJETJU ENERGETIKA LJUBLJANA d.o.o.</w:t>
      </w: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7253E7" w:rsidRPr="007253E7" w14:paraId="36740810" w14:textId="77777777" w:rsidTr="0028059D">
        <w:tc>
          <w:tcPr>
            <w:tcW w:w="8008" w:type="dxa"/>
            <w:tcBorders>
              <w:top w:val="single" w:sz="4" w:space="0" w:color="auto"/>
              <w:bottom w:val="single" w:sz="4" w:space="0" w:color="auto"/>
            </w:tcBorders>
          </w:tcPr>
          <w:p w14:paraId="02A73ECC" w14:textId="6C171190" w:rsidR="007253E7" w:rsidRPr="007253E7" w:rsidRDefault="007253E7" w:rsidP="0028059D">
            <w:pPr>
              <w:widowControl w:val="0"/>
              <w:rPr>
                <w:rFonts w:ascii="Open Sans" w:hAnsi="Open Sans" w:cs="Open Sans"/>
              </w:rPr>
            </w:pPr>
            <w:r w:rsidRPr="007253E7">
              <w:rPr>
                <w:rFonts w:ascii="Open Sans" w:hAnsi="Open Sans" w:cs="Open Sans"/>
              </w:rPr>
              <w:lastRenderedPageBreak/>
              <w:br w:type="page"/>
            </w:r>
            <w:r w:rsidR="003A5AAA">
              <w:rPr>
                <w:rFonts w:ascii="Open Sans" w:hAnsi="Open Sans" w:cs="Open Sans"/>
              </w:rPr>
              <w:t xml:space="preserve">VZOREC </w:t>
            </w:r>
            <w:r w:rsidRPr="007253E7">
              <w:rPr>
                <w:rFonts w:ascii="Open Sans" w:hAnsi="Open Sans" w:cs="Open Sans"/>
              </w:rPr>
              <w:t>PISN</w:t>
            </w:r>
            <w:r w:rsidR="003A5AAA">
              <w:rPr>
                <w:rFonts w:ascii="Open Sans" w:hAnsi="Open Sans" w:cs="Open Sans"/>
              </w:rPr>
              <w:t>EGA</w:t>
            </w:r>
            <w:r w:rsidRPr="007253E7">
              <w:rPr>
                <w:rFonts w:ascii="Open Sans" w:hAnsi="Open Sans" w:cs="Open Sans"/>
              </w:rPr>
              <w:t xml:space="preserve"> SPORAZUM</w:t>
            </w:r>
            <w:r w:rsidR="003A5AAA">
              <w:rPr>
                <w:rFonts w:ascii="Open Sans" w:hAnsi="Open Sans" w:cs="Open Sans"/>
              </w:rPr>
              <w:t>A</w:t>
            </w:r>
            <w:r w:rsidRPr="007253E7">
              <w:rPr>
                <w:rFonts w:ascii="Open Sans" w:hAnsi="Open Sans" w:cs="Open Sans"/>
              </w:rPr>
              <w:t xml:space="preserve"> O SKUPNIH VARNOSTNIH UKREPIH IN RAVNANJU Z OKOLJEM V JAVNEM PODJETJU ENERGETIKA LJUBLJANA d.o.o. </w:t>
            </w:r>
            <w:r w:rsidRPr="007253E7">
              <w:rPr>
                <w:rFonts w:ascii="Open Sans" w:hAnsi="Open Sans" w:cs="Open Sans"/>
                <w:color w:val="FF0000"/>
              </w:rPr>
              <w:t>– ni potrebno prilagati k ponudbi</w:t>
            </w:r>
          </w:p>
        </w:tc>
        <w:tc>
          <w:tcPr>
            <w:tcW w:w="1418" w:type="dxa"/>
            <w:tcBorders>
              <w:top w:val="single" w:sz="4" w:space="0" w:color="auto"/>
              <w:bottom w:val="single" w:sz="4" w:space="0" w:color="auto"/>
            </w:tcBorders>
          </w:tcPr>
          <w:p w14:paraId="6520CD62" w14:textId="165394E7" w:rsidR="007253E7" w:rsidRPr="007253E7" w:rsidRDefault="007253E7" w:rsidP="0028059D">
            <w:pPr>
              <w:widowControl w:val="0"/>
              <w:rPr>
                <w:rFonts w:ascii="Open Sans" w:hAnsi="Open Sans" w:cs="Open Sans"/>
                <w:b/>
                <w:i/>
              </w:rPr>
            </w:pPr>
            <w:r w:rsidRPr="007253E7">
              <w:rPr>
                <w:rFonts w:ascii="Open Sans" w:hAnsi="Open Sans" w:cs="Open Sans"/>
                <w:b/>
                <w:bCs/>
                <w:i/>
                <w:iCs/>
              </w:rPr>
              <w:t xml:space="preserve">Priloga </w:t>
            </w:r>
            <w:r w:rsidR="002E6D28">
              <w:rPr>
                <w:rFonts w:ascii="Open Sans" w:hAnsi="Open Sans" w:cs="Open Sans"/>
                <w:b/>
                <w:bCs/>
                <w:i/>
                <w:iCs/>
              </w:rPr>
              <w:t>6</w:t>
            </w:r>
          </w:p>
        </w:tc>
      </w:tr>
    </w:tbl>
    <w:p w14:paraId="1C662807" w14:textId="77777777" w:rsidR="007253E7" w:rsidRPr="007253E7" w:rsidRDefault="007253E7" w:rsidP="007253E7">
      <w:pPr>
        <w:pStyle w:val="Naslov"/>
        <w:widowControl w:val="0"/>
        <w:jc w:val="both"/>
        <w:rPr>
          <w:rFonts w:ascii="Open Sans" w:hAnsi="Open Sans" w:cs="Open Sans"/>
          <w:b w:val="0"/>
          <w:sz w:val="20"/>
          <w:lang w:val="sl-SI"/>
        </w:rPr>
      </w:pPr>
    </w:p>
    <w:p w14:paraId="0D490B74" w14:textId="77777777" w:rsidR="007253E7" w:rsidRPr="007253E7" w:rsidRDefault="007253E7" w:rsidP="007253E7">
      <w:pPr>
        <w:pStyle w:val="Naslov"/>
        <w:widowControl w:val="0"/>
        <w:jc w:val="both"/>
        <w:rPr>
          <w:rFonts w:ascii="Open Sans" w:hAnsi="Open Sans" w:cs="Open Sans"/>
          <w:b w:val="0"/>
          <w:sz w:val="20"/>
          <w:lang w:val="sl-SI"/>
        </w:rPr>
      </w:pPr>
    </w:p>
    <w:p w14:paraId="46490AE0" w14:textId="622F8D10" w:rsidR="007253E7" w:rsidRPr="007253E7" w:rsidRDefault="007253E7" w:rsidP="007253E7">
      <w:pPr>
        <w:widowControl w:val="0"/>
        <w:jc w:val="center"/>
        <w:rPr>
          <w:rFonts w:ascii="Open Sans" w:hAnsi="Open Sans" w:cs="Open Sans"/>
          <w:b/>
        </w:rPr>
      </w:pPr>
      <w:r w:rsidRPr="007253E7">
        <w:rPr>
          <w:rFonts w:ascii="Open Sans" w:hAnsi="Open Sans" w:cs="Open Sans"/>
          <w:b/>
        </w:rPr>
        <w:t xml:space="preserve">Priloga št. </w:t>
      </w:r>
      <w:r w:rsidR="007436B1">
        <w:rPr>
          <w:rFonts w:ascii="Open Sans" w:hAnsi="Open Sans" w:cs="Open Sans"/>
          <w:b/>
        </w:rPr>
        <w:t>3</w:t>
      </w:r>
      <w:r w:rsidRPr="007253E7">
        <w:rPr>
          <w:rFonts w:ascii="Open Sans" w:hAnsi="Open Sans" w:cs="Open Sans"/>
          <w:b/>
        </w:rPr>
        <w:fldChar w:fldCharType="begin"/>
      </w:r>
      <w:r w:rsidRPr="007253E7">
        <w:rPr>
          <w:rFonts w:ascii="Open Sans" w:hAnsi="Open Sans" w:cs="Open Sans"/>
          <w:b/>
        </w:rPr>
        <w:instrText xml:space="preserve"> FILLIN  \* MERGEFORMAT </w:instrText>
      </w:r>
      <w:r w:rsidRPr="007253E7">
        <w:rPr>
          <w:rFonts w:ascii="Open Sans" w:hAnsi="Open Sans" w:cs="Open Sans"/>
          <w:b/>
        </w:rPr>
        <w:fldChar w:fldCharType="end"/>
      </w:r>
      <w:r w:rsidRPr="007253E7">
        <w:rPr>
          <w:rFonts w:ascii="Open Sans" w:hAnsi="Open Sans" w:cs="Open Sans"/>
          <w:b/>
        </w:rPr>
        <w:t xml:space="preserve"> k okvirnemu sporazumu št. </w:t>
      </w:r>
      <w:r w:rsidR="00DC7F80">
        <w:rPr>
          <w:rFonts w:ascii="Open Sans" w:hAnsi="Open Sans" w:cs="Open Sans"/>
          <w:b/>
        </w:rPr>
        <w:t>ENLJ-SPV-136/25</w:t>
      </w:r>
    </w:p>
    <w:p w14:paraId="7B3313E1" w14:textId="77777777" w:rsidR="007253E7" w:rsidRPr="007253E7" w:rsidRDefault="007253E7" w:rsidP="007253E7">
      <w:pPr>
        <w:widowControl w:val="0"/>
        <w:jc w:val="both"/>
        <w:rPr>
          <w:rFonts w:ascii="Open Sans" w:hAnsi="Open Sans" w:cs="Open Sans"/>
        </w:rPr>
      </w:pPr>
    </w:p>
    <w:p w14:paraId="718E9D24" w14:textId="77777777" w:rsidR="007253E7" w:rsidRPr="007253E7" w:rsidRDefault="007253E7" w:rsidP="007253E7">
      <w:pPr>
        <w:widowControl w:val="0"/>
        <w:jc w:val="both"/>
        <w:rPr>
          <w:rFonts w:ascii="Open Sans" w:hAnsi="Open Sans" w:cs="Open Sans"/>
        </w:rPr>
      </w:pPr>
    </w:p>
    <w:p w14:paraId="072F5868" w14:textId="77777777" w:rsidR="007253E7" w:rsidRPr="007253E7" w:rsidRDefault="007253E7" w:rsidP="007253E7">
      <w:pPr>
        <w:widowControl w:val="0"/>
        <w:jc w:val="both"/>
        <w:rPr>
          <w:rFonts w:ascii="Open Sans" w:hAnsi="Open Sans" w:cs="Open Sans"/>
        </w:rPr>
      </w:pPr>
    </w:p>
    <w:p w14:paraId="3E5F37AB" w14:textId="77777777" w:rsidR="007253E7" w:rsidRPr="007253E7" w:rsidRDefault="007253E7" w:rsidP="007253E7">
      <w:pPr>
        <w:widowControl w:val="0"/>
        <w:jc w:val="both"/>
        <w:rPr>
          <w:rFonts w:ascii="Open Sans" w:eastAsia="Calibri" w:hAnsi="Open Sans" w:cs="Open Sans"/>
          <w:lang w:eastAsia="en-US"/>
        </w:rPr>
      </w:pPr>
      <w:r w:rsidRPr="007253E7">
        <w:rPr>
          <w:rFonts w:ascii="Open Sans" w:hAnsi="Open Sans" w:cs="Open Sans"/>
        </w:rPr>
        <w:t xml:space="preserve">Na osnovi 39. člena Zakona o varnosti in zdravju pri delu (Ur. list RS, št. 43/11) </w:t>
      </w:r>
      <w:r w:rsidRPr="007253E7">
        <w:rPr>
          <w:rFonts w:ascii="Open Sans" w:eastAsia="Calibri" w:hAnsi="Open Sans" w:cs="Open Sans"/>
          <w:lang w:eastAsia="en-US"/>
        </w:rPr>
        <w:t>skleneta:</w:t>
      </w:r>
    </w:p>
    <w:p w14:paraId="65E76333" w14:textId="77777777" w:rsidR="007253E7" w:rsidRPr="007253E7" w:rsidRDefault="007253E7" w:rsidP="007253E7">
      <w:pPr>
        <w:widowControl w:val="0"/>
        <w:rPr>
          <w:rFonts w:ascii="Open Sans" w:eastAsia="Calibri" w:hAnsi="Open Sans" w:cs="Open Sans"/>
          <w:lang w:eastAsia="en-US"/>
        </w:rPr>
      </w:pPr>
    </w:p>
    <w:p w14:paraId="78D591B0" w14:textId="77777777" w:rsidR="007253E7" w:rsidRPr="007253E7" w:rsidRDefault="007253E7" w:rsidP="007253E7">
      <w:pPr>
        <w:widowControl w:val="0"/>
        <w:rPr>
          <w:rFonts w:ascii="Open Sans" w:eastAsia="Calibri" w:hAnsi="Open Sans" w:cs="Open Sans"/>
          <w:lang w:eastAsia="en-US"/>
        </w:rPr>
      </w:pPr>
    </w:p>
    <w:p w14:paraId="3442F7F0" w14:textId="77777777" w:rsidR="007253E7" w:rsidRPr="007253E7" w:rsidRDefault="007253E7" w:rsidP="007253E7">
      <w:pPr>
        <w:widowControl w:val="0"/>
        <w:pBdr>
          <w:top w:val="single" w:sz="6" w:space="1" w:color="auto"/>
          <w:left w:val="single" w:sz="6" w:space="4" w:color="auto"/>
          <w:bottom w:val="single" w:sz="6" w:space="1" w:color="auto"/>
          <w:right w:val="single" w:sz="6" w:space="4" w:color="auto"/>
        </w:pBdr>
        <w:ind w:right="46"/>
        <w:jc w:val="both"/>
        <w:rPr>
          <w:rFonts w:ascii="Open Sans" w:eastAsia="Calibri" w:hAnsi="Open Sans" w:cs="Open Sans"/>
          <w:b/>
          <w:lang w:eastAsia="en-US"/>
        </w:rPr>
      </w:pPr>
    </w:p>
    <w:p w14:paraId="082E745A" w14:textId="77777777" w:rsidR="007253E7" w:rsidRPr="007253E7" w:rsidRDefault="007253E7" w:rsidP="007253E7">
      <w:pPr>
        <w:widowControl w:val="0"/>
        <w:pBdr>
          <w:top w:val="single" w:sz="6" w:space="1" w:color="auto"/>
          <w:left w:val="single" w:sz="6" w:space="4" w:color="auto"/>
          <w:bottom w:val="single" w:sz="6" w:space="1" w:color="auto"/>
          <w:right w:val="single" w:sz="6" w:space="4" w:color="auto"/>
        </w:pBdr>
        <w:ind w:right="46"/>
        <w:jc w:val="center"/>
        <w:rPr>
          <w:rFonts w:ascii="Open Sans" w:eastAsia="Calibri" w:hAnsi="Open Sans" w:cs="Open Sans"/>
          <w:lang w:eastAsia="en-US"/>
        </w:rPr>
      </w:pPr>
      <w:r w:rsidRPr="007253E7">
        <w:rPr>
          <w:rFonts w:ascii="Open Sans" w:hAnsi="Open Sans" w:cs="Open Sans"/>
          <w:b/>
          <w:snapToGrid w:val="0"/>
        </w:rPr>
        <w:t>JAVNO PODJETJE ENERGETIKA LJUBLJANA d.o.o.</w:t>
      </w:r>
      <w:r w:rsidRPr="007253E7">
        <w:rPr>
          <w:rFonts w:ascii="Open Sans" w:hAnsi="Open Sans" w:cs="Open Sans"/>
          <w:snapToGrid w:val="0"/>
        </w:rPr>
        <w:t>, Verovškova ulica 62, 1000 Ljubljana, ki ga zastopa direktor Samo Lozej</w:t>
      </w:r>
    </w:p>
    <w:p w14:paraId="79326314" w14:textId="77777777" w:rsidR="007253E7" w:rsidRPr="007253E7" w:rsidRDefault="007253E7" w:rsidP="007253E7">
      <w:pPr>
        <w:widowControl w:val="0"/>
        <w:pBdr>
          <w:top w:val="single" w:sz="6" w:space="1" w:color="auto"/>
          <w:left w:val="single" w:sz="6" w:space="4" w:color="auto"/>
          <w:bottom w:val="single" w:sz="6" w:space="1" w:color="auto"/>
          <w:right w:val="single" w:sz="6" w:space="4" w:color="auto"/>
        </w:pBdr>
        <w:ind w:right="46"/>
        <w:jc w:val="center"/>
        <w:rPr>
          <w:rFonts w:ascii="Open Sans" w:eastAsia="Calibri" w:hAnsi="Open Sans" w:cs="Open Sans"/>
          <w:lang w:eastAsia="en-US"/>
        </w:rPr>
      </w:pPr>
    </w:p>
    <w:p w14:paraId="1D0FF3EC" w14:textId="77777777" w:rsidR="007253E7" w:rsidRPr="007253E7" w:rsidRDefault="007253E7" w:rsidP="007253E7">
      <w:pPr>
        <w:widowControl w:val="0"/>
        <w:ind w:right="-476"/>
        <w:jc w:val="center"/>
        <w:rPr>
          <w:rFonts w:ascii="Open Sans" w:eastAsia="Calibri" w:hAnsi="Open Sans" w:cs="Open Sans"/>
          <w:lang w:eastAsia="en-US"/>
        </w:rPr>
      </w:pPr>
      <w:r w:rsidRPr="007253E7">
        <w:rPr>
          <w:rFonts w:ascii="Open Sans" w:eastAsia="Calibri" w:hAnsi="Open Sans" w:cs="Open Sans"/>
          <w:lang w:eastAsia="en-US"/>
        </w:rPr>
        <w:t xml:space="preserve">(v nadaljevanju: </w:t>
      </w:r>
      <w:r w:rsidRPr="007253E7">
        <w:rPr>
          <w:rFonts w:ascii="Open Sans" w:eastAsia="Calibri" w:hAnsi="Open Sans" w:cs="Open Sans"/>
          <w:b/>
          <w:bCs/>
          <w:lang w:eastAsia="en-US"/>
        </w:rPr>
        <w:t>naročnik</w:t>
      </w:r>
      <w:r w:rsidRPr="007253E7">
        <w:rPr>
          <w:rFonts w:ascii="Open Sans" w:eastAsia="Calibri" w:hAnsi="Open Sans" w:cs="Open Sans"/>
          <w:lang w:eastAsia="en-US"/>
        </w:rPr>
        <w:t>)</w:t>
      </w:r>
    </w:p>
    <w:p w14:paraId="080D6FBE" w14:textId="77777777" w:rsidR="007253E7" w:rsidRPr="007253E7" w:rsidRDefault="007253E7" w:rsidP="007253E7">
      <w:pPr>
        <w:widowControl w:val="0"/>
        <w:tabs>
          <w:tab w:val="center" w:pos="4536"/>
          <w:tab w:val="right" w:pos="9072"/>
        </w:tabs>
        <w:jc w:val="center"/>
        <w:rPr>
          <w:rFonts w:ascii="Open Sans" w:hAnsi="Open Sans" w:cs="Open Sans"/>
        </w:rPr>
      </w:pPr>
    </w:p>
    <w:p w14:paraId="068478AF" w14:textId="77777777" w:rsidR="007253E7" w:rsidRPr="007253E7" w:rsidRDefault="007253E7" w:rsidP="007253E7">
      <w:pPr>
        <w:widowControl w:val="0"/>
        <w:jc w:val="center"/>
        <w:rPr>
          <w:rFonts w:ascii="Open Sans" w:eastAsia="Calibri" w:hAnsi="Open Sans" w:cs="Open Sans"/>
          <w:lang w:eastAsia="en-US"/>
        </w:rPr>
      </w:pPr>
      <w:r w:rsidRPr="007253E7">
        <w:rPr>
          <w:rFonts w:ascii="Open Sans" w:eastAsia="Calibri" w:hAnsi="Open Sans" w:cs="Open Sans"/>
          <w:lang w:eastAsia="en-US"/>
        </w:rPr>
        <w:t>in</w:t>
      </w:r>
    </w:p>
    <w:p w14:paraId="23168EF1" w14:textId="77777777" w:rsidR="007253E7" w:rsidRPr="007253E7" w:rsidRDefault="007253E7" w:rsidP="007253E7">
      <w:pPr>
        <w:widowControl w:val="0"/>
        <w:tabs>
          <w:tab w:val="left" w:pos="567"/>
          <w:tab w:val="num" w:pos="851"/>
          <w:tab w:val="left" w:pos="993"/>
        </w:tabs>
        <w:outlineLvl w:val="4"/>
        <w:rPr>
          <w:rFonts w:ascii="Open Sans" w:hAnsi="Open Sans" w:cs="Open Sans"/>
          <w:b/>
        </w:rPr>
      </w:pPr>
    </w:p>
    <w:p w14:paraId="33768453" w14:textId="77777777" w:rsidR="007253E7" w:rsidRPr="007253E7" w:rsidRDefault="007253E7" w:rsidP="007253E7">
      <w:pPr>
        <w:widowControl w:val="0"/>
        <w:pBdr>
          <w:top w:val="single" w:sz="6" w:space="1" w:color="auto"/>
          <w:left w:val="single" w:sz="6" w:space="4" w:color="auto"/>
          <w:bottom w:val="single" w:sz="6" w:space="1" w:color="auto"/>
          <w:right w:val="single" w:sz="6" w:space="4" w:color="auto"/>
        </w:pBdr>
        <w:ind w:right="46"/>
        <w:jc w:val="both"/>
        <w:rPr>
          <w:rFonts w:ascii="Open Sans" w:eastAsia="Calibri" w:hAnsi="Open Sans" w:cs="Open Sans"/>
          <w:lang w:eastAsia="en-US"/>
        </w:rPr>
      </w:pPr>
    </w:p>
    <w:p w14:paraId="64BF36A5" w14:textId="77777777" w:rsidR="007253E7" w:rsidRPr="007253E7" w:rsidRDefault="007253E7" w:rsidP="007253E7">
      <w:pPr>
        <w:widowControl w:val="0"/>
        <w:pBdr>
          <w:top w:val="single" w:sz="6" w:space="1" w:color="auto"/>
          <w:left w:val="single" w:sz="6" w:space="4" w:color="auto"/>
          <w:bottom w:val="single" w:sz="6" w:space="1" w:color="auto"/>
          <w:right w:val="single" w:sz="6" w:space="4" w:color="auto"/>
        </w:pBdr>
        <w:ind w:right="46"/>
        <w:jc w:val="both"/>
        <w:rPr>
          <w:rFonts w:ascii="Open Sans" w:hAnsi="Open Sans" w:cs="Open Sans"/>
        </w:rPr>
      </w:pPr>
    </w:p>
    <w:p w14:paraId="16A0579F" w14:textId="77777777" w:rsidR="007253E7" w:rsidRPr="007253E7" w:rsidRDefault="007253E7" w:rsidP="007253E7">
      <w:pPr>
        <w:widowControl w:val="0"/>
        <w:pBdr>
          <w:top w:val="single" w:sz="6" w:space="1" w:color="auto"/>
          <w:left w:val="single" w:sz="6" w:space="4" w:color="auto"/>
          <w:bottom w:val="single" w:sz="6" w:space="1" w:color="auto"/>
          <w:right w:val="single" w:sz="6" w:space="4" w:color="auto"/>
        </w:pBdr>
        <w:ind w:right="46"/>
        <w:jc w:val="center"/>
        <w:rPr>
          <w:rFonts w:ascii="Open Sans" w:hAnsi="Open Sans" w:cs="Open Sans"/>
          <w:b/>
        </w:rPr>
      </w:pPr>
      <w:r w:rsidRPr="007253E7">
        <w:rPr>
          <w:rFonts w:ascii="Open Sans" w:hAnsi="Open Sans" w:cs="Open Sans"/>
          <w:b/>
        </w:rPr>
        <w:t>……………………………………………………………….(naziv izvajalca),</w:t>
      </w:r>
    </w:p>
    <w:p w14:paraId="204E3605" w14:textId="77777777" w:rsidR="007253E7" w:rsidRPr="007253E7" w:rsidRDefault="007253E7" w:rsidP="007253E7">
      <w:pPr>
        <w:widowControl w:val="0"/>
        <w:pBdr>
          <w:top w:val="single" w:sz="6" w:space="1" w:color="auto"/>
          <w:left w:val="single" w:sz="6" w:space="4" w:color="auto"/>
          <w:bottom w:val="single" w:sz="6" w:space="1" w:color="auto"/>
          <w:right w:val="single" w:sz="6" w:space="4" w:color="auto"/>
        </w:pBdr>
        <w:ind w:right="46"/>
        <w:jc w:val="center"/>
        <w:rPr>
          <w:rFonts w:ascii="Open Sans" w:hAnsi="Open Sans" w:cs="Open Sans"/>
        </w:rPr>
      </w:pPr>
      <w:r w:rsidRPr="007253E7">
        <w:rPr>
          <w:rFonts w:ascii="Open Sans" w:hAnsi="Open Sans" w:cs="Open Sans"/>
        </w:rPr>
        <w:t>ki ga/jo zastopa ………………………….</w:t>
      </w:r>
    </w:p>
    <w:p w14:paraId="737B2DB0" w14:textId="77777777" w:rsidR="007253E7" w:rsidRPr="007253E7" w:rsidRDefault="007253E7" w:rsidP="007253E7">
      <w:pPr>
        <w:widowControl w:val="0"/>
        <w:pBdr>
          <w:top w:val="single" w:sz="6" w:space="1" w:color="auto"/>
          <w:left w:val="single" w:sz="6" w:space="4" w:color="auto"/>
          <w:bottom w:val="single" w:sz="6" w:space="1" w:color="auto"/>
          <w:right w:val="single" w:sz="6" w:space="4" w:color="auto"/>
        </w:pBdr>
        <w:ind w:right="46"/>
        <w:jc w:val="both"/>
        <w:rPr>
          <w:rFonts w:ascii="Open Sans" w:eastAsia="Calibri" w:hAnsi="Open Sans" w:cs="Open Sans"/>
          <w:lang w:eastAsia="en-US"/>
        </w:rPr>
      </w:pPr>
    </w:p>
    <w:p w14:paraId="5794AAE7" w14:textId="77777777" w:rsidR="007253E7" w:rsidRPr="007253E7" w:rsidRDefault="007253E7" w:rsidP="007253E7">
      <w:pPr>
        <w:widowControl w:val="0"/>
        <w:jc w:val="center"/>
        <w:rPr>
          <w:rFonts w:ascii="Open Sans" w:eastAsia="Calibri" w:hAnsi="Open Sans" w:cs="Open Sans"/>
          <w:lang w:eastAsia="en-US"/>
        </w:rPr>
      </w:pPr>
      <w:r w:rsidRPr="007253E7">
        <w:rPr>
          <w:rFonts w:ascii="Open Sans" w:eastAsia="Calibri" w:hAnsi="Open Sans" w:cs="Open Sans"/>
          <w:lang w:eastAsia="en-US"/>
        </w:rPr>
        <w:t xml:space="preserve">(v nadaljevanju: </w:t>
      </w:r>
      <w:r w:rsidRPr="007253E7">
        <w:rPr>
          <w:rFonts w:ascii="Open Sans" w:eastAsia="Calibri" w:hAnsi="Open Sans" w:cs="Open Sans"/>
          <w:b/>
          <w:bCs/>
          <w:lang w:eastAsia="en-US"/>
        </w:rPr>
        <w:t>izvajalec</w:t>
      </w:r>
      <w:r w:rsidRPr="007253E7">
        <w:rPr>
          <w:rFonts w:ascii="Open Sans" w:eastAsia="Calibri" w:hAnsi="Open Sans" w:cs="Open Sans"/>
          <w:lang w:eastAsia="en-US"/>
        </w:rPr>
        <w:t>)</w:t>
      </w:r>
    </w:p>
    <w:p w14:paraId="7D6D4465" w14:textId="77777777" w:rsidR="007253E7" w:rsidRPr="007253E7" w:rsidRDefault="007253E7" w:rsidP="007253E7">
      <w:pPr>
        <w:widowControl w:val="0"/>
        <w:ind w:right="-476"/>
        <w:rPr>
          <w:rFonts w:ascii="Open Sans" w:eastAsia="Calibri" w:hAnsi="Open Sans" w:cs="Open Sans"/>
          <w:lang w:eastAsia="en-US"/>
        </w:rPr>
      </w:pPr>
    </w:p>
    <w:p w14:paraId="63E5C6C8" w14:textId="77777777" w:rsidR="007253E7" w:rsidRPr="007253E7" w:rsidRDefault="007253E7" w:rsidP="007253E7">
      <w:pPr>
        <w:widowControl w:val="0"/>
        <w:ind w:right="-476"/>
        <w:rPr>
          <w:rFonts w:ascii="Open Sans" w:eastAsia="Calibri" w:hAnsi="Open Sans" w:cs="Open Sans"/>
          <w:lang w:eastAsia="en-US"/>
        </w:rPr>
      </w:pPr>
    </w:p>
    <w:p w14:paraId="0107DCAC" w14:textId="77777777" w:rsidR="007253E7" w:rsidRPr="007253E7" w:rsidRDefault="007253E7" w:rsidP="007253E7">
      <w:pPr>
        <w:widowControl w:val="0"/>
        <w:ind w:right="-476"/>
        <w:rPr>
          <w:rFonts w:ascii="Open Sans" w:eastAsia="Calibri" w:hAnsi="Open Sans" w:cs="Open Sans"/>
          <w:lang w:eastAsia="en-US"/>
        </w:rPr>
      </w:pPr>
      <w:r w:rsidRPr="007253E7">
        <w:rPr>
          <w:rFonts w:ascii="Open Sans" w:eastAsia="Calibri" w:hAnsi="Open Sans" w:cs="Open Sans"/>
          <w:lang w:eastAsia="en-US"/>
        </w:rPr>
        <w:t>(v nadaljevanju: naročnik in izvajalec skupaj/posamično: podpisnik/a sporazuma)</w:t>
      </w:r>
    </w:p>
    <w:p w14:paraId="25A9692F" w14:textId="77777777" w:rsidR="007253E7" w:rsidRPr="007253E7" w:rsidRDefault="007253E7" w:rsidP="007253E7">
      <w:pPr>
        <w:widowControl w:val="0"/>
        <w:rPr>
          <w:rFonts w:ascii="Open Sans" w:eastAsia="Calibri" w:hAnsi="Open Sans" w:cs="Open Sans"/>
          <w:lang w:eastAsia="en-US"/>
        </w:rPr>
      </w:pPr>
    </w:p>
    <w:p w14:paraId="6F34FA7A" w14:textId="77777777" w:rsidR="007253E7" w:rsidRPr="007253E7" w:rsidRDefault="007253E7" w:rsidP="007253E7">
      <w:pPr>
        <w:widowControl w:val="0"/>
        <w:rPr>
          <w:rFonts w:ascii="Open Sans" w:eastAsia="Calibri" w:hAnsi="Open Sans" w:cs="Open Sans"/>
          <w:lang w:eastAsia="en-US"/>
        </w:rPr>
      </w:pPr>
    </w:p>
    <w:p w14:paraId="5E7A0DD2" w14:textId="77777777" w:rsidR="007253E7" w:rsidRPr="007253E7" w:rsidRDefault="007253E7" w:rsidP="007253E7">
      <w:pPr>
        <w:widowControl w:val="0"/>
        <w:rPr>
          <w:rFonts w:ascii="Open Sans" w:eastAsia="Calibri" w:hAnsi="Open Sans" w:cs="Open Sans"/>
          <w:lang w:eastAsia="en-US"/>
        </w:rPr>
      </w:pPr>
    </w:p>
    <w:p w14:paraId="0B711E50" w14:textId="77777777" w:rsidR="007253E7" w:rsidRPr="007253E7" w:rsidRDefault="007253E7" w:rsidP="007253E7">
      <w:pPr>
        <w:widowControl w:val="0"/>
        <w:pBdr>
          <w:top w:val="single" w:sz="6" w:space="1" w:color="auto"/>
          <w:left w:val="single" w:sz="6" w:space="4" w:color="auto"/>
          <w:bottom w:val="single" w:sz="6" w:space="1" w:color="auto"/>
          <w:right w:val="single" w:sz="6" w:space="4" w:color="auto"/>
        </w:pBdr>
        <w:jc w:val="center"/>
        <w:rPr>
          <w:rFonts w:ascii="Open Sans" w:eastAsia="Calibri" w:hAnsi="Open Sans" w:cs="Open Sans"/>
          <w:b/>
          <w:lang w:eastAsia="en-US"/>
        </w:rPr>
      </w:pPr>
      <w:r w:rsidRPr="007253E7">
        <w:rPr>
          <w:rFonts w:ascii="Open Sans" w:eastAsia="Calibri" w:hAnsi="Open Sans" w:cs="Open Sans"/>
          <w:b/>
          <w:lang w:eastAsia="en-US"/>
        </w:rPr>
        <w:t>PISNI SPORAZUM</w:t>
      </w:r>
    </w:p>
    <w:p w14:paraId="0DA4A18E" w14:textId="77777777" w:rsidR="007253E7" w:rsidRPr="007253E7" w:rsidRDefault="007253E7" w:rsidP="007253E7">
      <w:pPr>
        <w:widowControl w:val="0"/>
        <w:pBdr>
          <w:top w:val="single" w:sz="6" w:space="1" w:color="auto"/>
          <w:left w:val="single" w:sz="6" w:space="4" w:color="auto"/>
          <w:bottom w:val="single" w:sz="6" w:space="1" w:color="auto"/>
          <w:right w:val="single" w:sz="6" w:space="4" w:color="auto"/>
        </w:pBdr>
        <w:jc w:val="center"/>
        <w:rPr>
          <w:rFonts w:ascii="Open Sans" w:eastAsia="Calibri" w:hAnsi="Open Sans" w:cs="Open Sans"/>
          <w:b/>
          <w:lang w:eastAsia="en-US"/>
        </w:rPr>
      </w:pPr>
    </w:p>
    <w:p w14:paraId="7FD68ACA" w14:textId="77777777" w:rsidR="007253E7" w:rsidRPr="007253E7" w:rsidRDefault="007253E7" w:rsidP="007253E7">
      <w:pPr>
        <w:widowControl w:val="0"/>
        <w:pBdr>
          <w:top w:val="single" w:sz="6" w:space="1" w:color="auto"/>
          <w:left w:val="single" w:sz="6" w:space="4" w:color="auto"/>
          <w:bottom w:val="single" w:sz="6" w:space="1" w:color="auto"/>
          <w:right w:val="single" w:sz="6" w:space="4" w:color="auto"/>
        </w:pBdr>
        <w:jc w:val="center"/>
        <w:rPr>
          <w:rFonts w:ascii="Open Sans" w:eastAsia="Calibri" w:hAnsi="Open Sans" w:cs="Open Sans"/>
          <w:b/>
          <w:lang w:eastAsia="en-US"/>
        </w:rPr>
      </w:pPr>
      <w:r w:rsidRPr="007253E7">
        <w:rPr>
          <w:rFonts w:ascii="Open Sans" w:eastAsia="Calibri" w:hAnsi="Open Sans" w:cs="Open Sans"/>
          <w:b/>
          <w:lang w:eastAsia="en-US"/>
        </w:rPr>
        <w:t>O SKUPNIH VARNOSTNIH UKREPIH IN RAVNANJU Z OKOLJEM V</w:t>
      </w:r>
    </w:p>
    <w:p w14:paraId="64976F27" w14:textId="77777777" w:rsidR="007253E7" w:rsidRPr="007253E7" w:rsidRDefault="007253E7" w:rsidP="007253E7">
      <w:pPr>
        <w:widowControl w:val="0"/>
        <w:pBdr>
          <w:top w:val="single" w:sz="6" w:space="1" w:color="auto"/>
          <w:left w:val="single" w:sz="6" w:space="4" w:color="auto"/>
          <w:bottom w:val="single" w:sz="6" w:space="1" w:color="auto"/>
          <w:right w:val="single" w:sz="6" w:space="4" w:color="auto"/>
        </w:pBdr>
        <w:jc w:val="center"/>
        <w:rPr>
          <w:rFonts w:ascii="Open Sans" w:eastAsia="Calibri" w:hAnsi="Open Sans" w:cs="Open Sans"/>
          <w:b/>
          <w:lang w:eastAsia="en-US"/>
        </w:rPr>
      </w:pPr>
      <w:r w:rsidRPr="007253E7">
        <w:rPr>
          <w:rFonts w:ascii="Open Sans" w:eastAsia="Calibri" w:hAnsi="Open Sans" w:cs="Open Sans"/>
          <w:b/>
          <w:lang w:eastAsia="en-US"/>
        </w:rPr>
        <w:t xml:space="preserve">JAVNEM PODJETJU ENERGETIKA LJUBLJANA d.o.o. </w:t>
      </w:r>
    </w:p>
    <w:p w14:paraId="20900A1B" w14:textId="77777777" w:rsidR="007253E7" w:rsidRPr="007253E7" w:rsidRDefault="007253E7" w:rsidP="007253E7">
      <w:pPr>
        <w:widowControl w:val="0"/>
        <w:pBdr>
          <w:top w:val="single" w:sz="6" w:space="1" w:color="auto"/>
          <w:left w:val="single" w:sz="6" w:space="4" w:color="auto"/>
          <w:bottom w:val="single" w:sz="6" w:space="1" w:color="auto"/>
          <w:right w:val="single" w:sz="6" w:space="4" w:color="auto"/>
        </w:pBdr>
        <w:jc w:val="center"/>
        <w:rPr>
          <w:rFonts w:ascii="Open Sans" w:eastAsia="Calibri" w:hAnsi="Open Sans" w:cs="Open Sans"/>
          <w:lang w:eastAsia="en-US"/>
        </w:rPr>
      </w:pPr>
      <w:r w:rsidRPr="007253E7">
        <w:rPr>
          <w:rFonts w:ascii="Open Sans" w:eastAsia="Calibri" w:hAnsi="Open Sans" w:cs="Open Sans"/>
          <w:lang w:eastAsia="en-US"/>
        </w:rPr>
        <w:t>(v nadaljevanju: Sporazum)</w:t>
      </w:r>
    </w:p>
    <w:p w14:paraId="50E0669B" w14:textId="77777777" w:rsidR="007253E7" w:rsidRPr="007253E7" w:rsidRDefault="007253E7" w:rsidP="007253E7">
      <w:pPr>
        <w:widowControl w:val="0"/>
        <w:pBdr>
          <w:top w:val="single" w:sz="6" w:space="1" w:color="auto"/>
          <w:left w:val="single" w:sz="6" w:space="4" w:color="auto"/>
          <w:bottom w:val="single" w:sz="6" w:space="1" w:color="auto"/>
          <w:right w:val="single" w:sz="6" w:space="4" w:color="auto"/>
        </w:pBdr>
        <w:jc w:val="center"/>
        <w:rPr>
          <w:rFonts w:ascii="Open Sans" w:eastAsia="Calibri" w:hAnsi="Open Sans" w:cs="Open Sans"/>
          <w:lang w:eastAsia="en-US"/>
        </w:rPr>
      </w:pPr>
    </w:p>
    <w:p w14:paraId="4BCD1602" w14:textId="7C950813" w:rsidR="007253E7" w:rsidRPr="007253E7" w:rsidRDefault="007253E7" w:rsidP="007253E7">
      <w:pPr>
        <w:widowControl w:val="0"/>
        <w:pBdr>
          <w:top w:val="single" w:sz="6" w:space="1" w:color="auto"/>
          <w:left w:val="single" w:sz="6" w:space="4" w:color="auto"/>
          <w:bottom w:val="single" w:sz="6" w:space="1" w:color="auto"/>
          <w:right w:val="single" w:sz="6" w:space="4" w:color="auto"/>
        </w:pBdr>
        <w:jc w:val="center"/>
        <w:rPr>
          <w:rFonts w:ascii="Open Sans" w:hAnsi="Open Sans" w:cs="Open Sans"/>
          <w:b/>
        </w:rPr>
      </w:pPr>
      <w:r w:rsidRPr="007253E7">
        <w:rPr>
          <w:rFonts w:ascii="Open Sans" w:hAnsi="Open Sans" w:cs="Open Sans"/>
          <w:b/>
        </w:rPr>
        <w:t xml:space="preserve">za </w:t>
      </w:r>
      <w:r w:rsidR="00C26191">
        <w:rPr>
          <w:rFonts w:ascii="Open Sans" w:hAnsi="Open Sans" w:cs="Open Sans"/>
          <w:b/>
        </w:rPr>
        <w:t>SERVISIRANJE OBDELOVALNIH STROJEV</w:t>
      </w:r>
      <w:r w:rsidRPr="007253E7">
        <w:rPr>
          <w:rFonts w:ascii="Open Sans" w:hAnsi="Open Sans" w:cs="Open Sans"/>
          <w:b/>
        </w:rPr>
        <w:t>,</w:t>
      </w:r>
    </w:p>
    <w:p w14:paraId="15D2326E" w14:textId="11DC7774" w:rsidR="007253E7" w:rsidRPr="007253E7" w:rsidRDefault="007253E7" w:rsidP="007253E7">
      <w:pPr>
        <w:widowControl w:val="0"/>
        <w:pBdr>
          <w:top w:val="single" w:sz="6" w:space="1" w:color="auto"/>
          <w:left w:val="single" w:sz="6" w:space="4" w:color="auto"/>
          <w:bottom w:val="single" w:sz="6" w:space="1" w:color="auto"/>
          <w:right w:val="single" w:sz="6" w:space="4" w:color="auto"/>
        </w:pBdr>
        <w:jc w:val="center"/>
        <w:rPr>
          <w:rFonts w:ascii="Open Sans" w:hAnsi="Open Sans" w:cs="Open Sans"/>
          <w:b/>
        </w:rPr>
      </w:pPr>
      <w:r w:rsidRPr="007253E7">
        <w:rPr>
          <w:rFonts w:ascii="Open Sans" w:hAnsi="Open Sans" w:cs="Open Sans"/>
          <w:b/>
        </w:rPr>
        <w:t xml:space="preserve">št. javnega naročila </w:t>
      </w:r>
      <w:r w:rsidR="00DC7F80">
        <w:rPr>
          <w:rFonts w:ascii="Open Sans" w:hAnsi="Open Sans" w:cs="Open Sans"/>
          <w:b/>
        </w:rPr>
        <w:t>ENLJ-SPV-136/25</w:t>
      </w:r>
      <w:r w:rsidRPr="007253E7">
        <w:rPr>
          <w:rFonts w:ascii="Open Sans" w:hAnsi="Open Sans" w:cs="Open Sans"/>
          <w:b/>
        </w:rPr>
        <w:t xml:space="preserve"> </w:t>
      </w:r>
    </w:p>
    <w:p w14:paraId="3BE5686C" w14:textId="77777777" w:rsidR="007253E7" w:rsidRPr="007253E7" w:rsidRDefault="007253E7" w:rsidP="007253E7">
      <w:pPr>
        <w:widowControl w:val="0"/>
        <w:pBdr>
          <w:top w:val="single" w:sz="6" w:space="1" w:color="auto"/>
          <w:left w:val="single" w:sz="6" w:space="4" w:color="auto"/>
          <w:bottom w:val="single" w:sz="6" w:space="1" w:color="auto"/>
          <w:right w:val="single" w:sz="6" w:space="4" w:color="auto"/>
        </w:pBdr>
        <w:rPr>
          <w:rFonts w:ascii="Open Sans" w:eastAsia="Calibri" w:hAnsi="Open Sans" w:cs="Open Sans"/>
          <w:lang w:eastAsia="en-US"/>
        </w:rPr>
      </w:pPr>
    </w:p>
    <w:p w14:paraId="6AE3D57E" w14:textId="77777777" w:rsidR="007253E7" w:rsidRPr="007253E7" w:rsidRDefault="007253E7" w:rsidP="007253E7">
      <w:pPr>
        <w:widowControl w:val="0"/>
        <w:rPr>
          <w:rFonts w:ascii="Open Sans" w:eastAsia="Calibri" w:hAnsi="Open Sans" w:cs="Open Sans"/>
          <w:lang w:eastAsia="en-US"/>
        </w:rPr>
      </w:pPr>
    </w:p>
    <w:p w14:paraId="41822FF2" w14:textId="77777777" w:rsidR="007253E7" w:rsidRPr="007253E7" w:rsidRDefault="007253E7" w:rsidP="007253E7">
      <w:pPr>
        <w:widowControl w:val="0"/>
        <w:rPr>
          <w:rFonts w:ascii="Open Sans" w:eastAsia="Calibri" w:hAnsi="Open Sans" w:cs="Open Sans"/>
          <w:lang w:eastAsia="en-US"/>
        </w:rPr>
      </w:pPr>
    </w:p>
    <w:p w14:paraId="3A76236B" w14:textId="77777777" w:rsidR="007253E7" w:rsidRPr="007253E7" w:rsidRDefault="007253E7" w:rsidP="007253E7">
      <w:pPr>
        <w:widowControl w:val="0"/>
        <w:ind w:right="46"/>
        <w:rPr>
          <w:rFonts w:ascii="Open Sans" w:eastAsia="Calibri" w:hAnsi="Open Sans" w:cs="Open Sans"/>
          <w:lang w:eastAsia="en-US"/>
        </w:rPr>
      </w:pPr>
    </w:p>
    <w:p w14:paraId="613984CE" w14:textId="77777777" w:rsidR="007253E7" w:rsidRPr="007253E7" w:rsidRDefault="007253E7" w:rsidP="007253E7">
      <w:pPr>
        <w:widowControl w:val="0"/>
        <w:tabs>
          <w:tab w:val="left" w:pos="709"/>
        </w:tabs>
        <w:spacing w:after="200" w:line="276" w:lineRule="auto"/>
        <w:ind w:left="360" w:right="45"/>
        <w:jc w:val="both"/>
        <w:rPr>
          <w:rFonts w:ascii="Open Sans" w:hAnsi="Open Sans" w:cs="Open Sans"/>
          <w:b/>
          <w:bCs/>
        </w:rPr>
      </w:pPr>
    </w:p>
    <w:p w14:paraId="76A8B0DE" w14:textId="77777777" w:rsidR="007253E7" w:rsidRPr="007253E7" w:rsidRDefault="007253E7" w:rsidP="007253E7">
      <w:pPr>
        <w:widowControl w:val="0"/>
        <w:tabs>
          <w:tab w:val="left" w:pos="709"/>
        </w:tabs>
        <w:spacing w:after="200" w:line="276" w:lineRule="auto"/>
        <w:ind w:left="360" w:right="45"/>
        <w:jc w:val="both"/>
        <w:rPr>
          <w:rFonts w:ascii="Open Sans" w:hAnsi="Open Sans" w:cs="Open Sans"/>
          <w:b/>
          <w:bCs/>
        </w:rPr>
      </w:pPr>
    </w:p>
    <w:p w14:paraId="40963347" w14:textId="77777777" w:rsidR="007253E7" w:rsidRPr="007253E7" w:rsidRDefault="007253E7" w:rsidP="007253E7">
      <w:pPr>
        <w:widowControl w:val="0"/>
        <w:tabs>
          <w:tab w:val="left" w:pos="709"/>
        </w:tabs>
        <w:spacing w:after="200" w:line="276" w:lineRule="auto"/>
        <w:ind w:left="360" w:right="45"/>
        <w:jc w:val="both"/>
        <w:rPr>
          <w:rFonts w:ascii="Open Sans" w:hAnsi="Open Sans" w:cs="Open Sans"/>
          <w:b/>
          <w:bCs/>
        </w:rPr>
      </w:pPr>
    </w:p>
    <w:p w14:paraId="5D3A03BB" w14:textId="77777777" w:rsidR="007253E7" w:rsidRPr="007253E7" w:rsidRDefault="007253E7" w:rsidP="007253E7">
      <w:pPr>
        <w:widowControl w:val="0"/>
        <w:tabs>
          <w:tab w:val="left" w:pos="709"/>
        </w:tabs>
        <w:spacing w:after="200" w:line="276" w:lineRule="auto"/>
        <w:ind w:right="45"/>
        <w:jc w:val="both"/>
        <w:rPr>
          <w:rFonts w:ascii="Open Sans" w:hAnsi="Open Sans" w:cs="Open Sans"/>
          <w:b/>
          <w:bCs/>
        </w:rPr>
      </w:pPr>
    </w:p>
    <w:p w14:paraId="159C56E7" w14:textId="77777777" w:rsidR="00AE098C" w:rsidRPr="00AE098C" w:rsidRDefault="00AE098C" w:rsidP="00AE098C">
      <w:pPr>
        <w:widowControl w:val="0"/>
        <w:numPr>
          <w:ilvl w:val="0"/>
          <w:numId w:val="50"/>
        </w:numPr>
        <w:tabs>
          <w:tab w:val="left" w:pos="709"/>
        </w:tabs>
        <w:ind w:right="45"/>
        <w:contextualSpacing/>
        <w:jc w:val="both"/>
        <w:rPr>
          <w:rFonts w:ascii="Open Sans" w:hAnsi="Open Sans" w:cs="Open Sans"/>
          <w:b/>
          <w:bCs/>
        </w:rPr>
      </w:pPr>
      <w:r w:rsidRPr="00AE098C">
        <w:rPr>
          <w:rFonts w:ascii="Open Sans" w:hAnsi="Open Sans" w:cs="Open Sans"/>
          <w:b/>
          <w:bCs/>
        </w:rPr>
        <w:lastRenderedPageBreak/>
        <w:t>SPLOŠNA DOLOČILA</w:t>
      </w:r>
    </w:p>
    <w:p w14:paraId="29BE8FEB" w14:textId="77777777" w:rsidR="00AE098C" w:rsidRPr="00AE098C" w:rsidRDefault="00AE098C" w:rsidP="00AE098C">
      <w:pPr>
        <w:widowControl w:val="0"/>
        <w:ind w:left="426" w:right="45" w:hanging="426"/>
        <w:jc w:val="both"/>
        <w:rPr>
          <w:rFonts w:ascii="Open Sans" w:hAnsi="Open Sans" w:cs="Open Sans"/>
          <w:bCs/>
        </w:rPr>
      </w:pPr>
      <w:r w:rsidRPr="00AE098C">
        <w:rPr>
          <w:rFonts w:ascii="Open Sans" w:hAnsi="Open Sans" w:cs="Open Sans"/>
          <w:b/>
          <w:bCs/>
        </w:rPr>
        <w:t xml:space="preserve">1.1.  </w:t>
      </w:r>
      <w:r w:rsidRPr="00AE098C">
        <w:rPr>
          <w:rFonts w:ascii="Open Sans" w:hAnsi="Open Sans" w:cs="Open Sans"/>
          <w:bCs/>
        </w:rPr>
        <w:t xml:space="preserve">S tem dokumentom se urejajo na delovišču, ki je na območju JAVNEGA PODJETJA ENERGETIKA </w:t>
      </w:r>
    </w:p>
    <w:p w14:paraId="0EA40676" w14:textId="3945E23A" w:rsidR="00AE098C" w:rsidRPr="00AE098C" w:rsidRDefault="00AE098C" w:rsidP="00AE098C">
      <w:pPr>
        <w:widowControl w:val="0"/>
        <w:ind w:left="426" w:right="45" w:hanging="426"/>
        <w:jc w:val="both"/>
        <w:rPr>
          <w:rFonts w:ascii="Open Sans" w:hAnsi="Open Sans" w:cs="Open Sans"/>
          <w:bCs/>
        </w:rPr>
      </w:pPr>
      <w:r w:rsidRPr="00AE098C">
        <w:rPr>
          <w:rFonts w:ascii="Open Sans" w:hAnsi="Open Sans" w:cs="Open Sans"/>
          <w:bCs/>
        </w:rPr>
        <w:tab/>
        <w:t>LJUBLJANA d. o. o., na lokacij</w:t>
      </w:r>
      <w:r w:rsidR="00EB54FF">
        <w:rPr>
          <w:rFonts w:ascii="Open Sans" w:hAnsi="Open Sans" w:cs="Open Sans"/>
          <w:bCs/>
        </w:rPr>
        <w:t>i naročnika</w:t>
      </w:r>
      <w:r w:rsidRPr="00AE098C">
        <w:rPr>
          <w:rFonts w:ascii="Open Sans" w:hAnsi="Open Sans" w:cs="Open Sans"/>
          <w:bCs/>
        </w:rPr>
        <w:t xml:space="preserve"> </w:t>
      </w:r>
      <w:r w:rsidRPr="00AE098C">
        <w:rPr>
          <w:rFonts w:ascii="Open Sans" w:eastAsia="Calibri" w:hAnsi="Open Sans" w:cs="Open Sans"/>
          <w:bCs/>
        </w:rPr>
        <w:t>Toplarniška ulica 19, Ljubljan</w:t>
      </w:r>
      <w:r w:rsidR="00EB54FF">
        <w:rPr>
          <w:rFonts w:ascii="Open Sans" w:eastAsia="Calibri" w:hAnsi="Open Sans" w:cs="Open Sans"/>
          <w:bCs/>
        </w:rPr>
        <w:t>a</w:t>
      </w:r>
      <w:r w:rsidRPr="00AE098C">
        <w:rPr>
          <w:rFonts w:ascii="Open Sans" w:eastAsia="Calibri" w:hAnsi="Open Sans" w:cs="Open Sans"/>
          <w:bCs/>
        </w:rPr>
        <w:t xml:space="preserve">, </w:t>
      </w:r>
      <w:r w:rsidRPr="00AE098C">
        <w:rPr>
          <w:rFonts w:ascii="Open Sans" w:hAnsi="Open Sans" w:cs="Open Sans"/>
          <w:bCs/>
        </w:rPr>
        <w:t>skupni varnostni ukrepi, skupna organizacija varnosti pri delu, ter obveznosti in pravice delavcev, ki jim je naložena skrb za izvajanje in zagotavljanje varnih delovnih pogojev na skupnem delovišču.</w:t>
      </w:r>
    </w:p>
    <w:p w14:paraId="45989969" w14:textId="77777777" w:rsidR="00AE098C" w:rsidRPr="00AE098C" w:rsidRDefault="00AE098C" w:rsidP="00AE098C">
      <w:pPr>
        <w:widowControl w:val="0"/>
        <w:ind w:left="426" w:right="45" w:hanging="426"/>
        <w:jc w:val="both"/>
        <w:rPr>
          <w:rFonts w:ascii="Open Sans" w:eastAsia="Calibri" w:hAnsi="Open Sans" w:cs="Open Sans"/>
          <w:bCs/>
        </w:rPr>
      </w:pPr>
      <w:r w:rsidRPr="00AE098C">
        <w:rPr>
          <w:rFonts w:ascii="Open Sans" w:eastAsia="Calibri" w:hAnsi="Open Sans" w:cs="Open Sans"/>
          <w:bCs/>
        </w:rPr>
        <w:t xml:space="preserve"> </w:t>
      </w:r>
    </w:p>
    <w:p w14:paraId="0A4221FF" w14:textId="77777777" w:rsidR="00AE098C" w:rsidRPr="00AE098C" w:rsidRDefault="00AE098C" w:rsidP="00AE098C">
      <w:pPr>
        <w:widowControl w:val="0"/>
        <w:ind w:left="426" w:right="45" w:hanging="426"/>
        <w:jc w:val="both"/>
        <w:rPr>
          <w:rFonts w:ascii="Open Sans" w:hAnsi="Open Sans" w:cs="Open Sans"/>
          <w:bCs/>
        </w:rPr>
      </w:pPr>
      <w:r w:rsidRPr="00AE098C">
        <w:rPr>
          <w:rFonts w:ascii="Open Sans" w:hAnsi="Open Sans" w:cs="Open Sans"/>
          <w:b/>
          <w:bCs/>
        </w:rPr>
        <w:t xml:space="preserve">        </w:t>
      </w:r>
      <w:r w:rsidRPr="00AE098C">
        <w:rPr>
          <w:rFonts w:ascii="Open Sans" w:hAnsi="Open Sans" w:cs="Open Sans"/>
        </w:rPr>
        <w:t xml:space="preserve">Kot skupno delovišče se šteje tista delovna površina, kjer istočasno opravljajo storitve delavci dveh ali več izvajalcev. </w:t>
      </w:r>
      <w:r w:rsidRPr="00AE098C">
        <w:rPr>
          <w:rFonts w:ascii="Open Sans" w:hAnsi="Open Sans" w:cs="Open Sans"/>
          <w:bCs/>
        </w:rPr>
        <w:t>Podpisnika sta dolžna izvajati vse storitve v skladu s tem dogovorom z namenom, da se zagotovi varnost in zdravje pri delu, varnost pred požarom in varni delovni pogoji vseh delavcev na gradbišču/delovišču, kot tudi tretjih oseb (mimoidoči, itd.) ter opreme in premoženja.</w:t>
      </w:r>
    </w:p>
    <w:p w14:paraId="261EE6BD" w14:textId="77777777" w:rsidR="00AE098C" w:rsidRPr="00AE098C" w:rsidRDefault="00AE098C" w:rsidP="00AE098C">
      <w:pPr>
        <w:widowControl w:val="0"/>
        <w:ind w:left="426" w:right="45" w:hanging="426"/>
        <w:jc w:val="both"/>
        <w:rPr>
          <w:rFonts w:ascii="Open Sans" w:hAnsi="Open Sans" w:cs="Open Sans"/>
          <w:bCs/>
        </w:rPr>
      </w:pPr>
    </w:p>
    <w:p w14:paraId="0A86B5DB" w14:textId="77777777" w:rsidR="00AE098C" w:rsidRPr="00AE098C" w:rsidRDefault="00AE098C" w:rsidP="00AE098C">
      <w:pPr>
        <w:widowControl w:val="0"/>
        <w:ind w:left="426" w:right="45" w:hanging="426"/>
        <w:jc w:val="both"/>
        <w:rPr>
          <w:rFonts w:ascii="Open Sans" w:hAnsi="Open Sans" w:cs="Open Sans"/>
          <w:bCs/>
        </w:rPr>
      </w:pPr>
      <w:r w:rsidRPr="00AE098C">
        <w:rPr>
          <w:rFonts w:ascii="Open Sans" w:hAnsi="Open Sans" w:cs="Open Sans"/>
          <w:bCs/>
        </w:rPr>
        <w:t xml:space="preserve">        Upoštevati sta dolžna vso veljavno zakonodajo, ki ureja varnost in zdravje pri delu in varstvo pred požarom v Republiki Sloveniji, predvsem Zakon o varnosti in zdravja pri delu (Ur. list RS, št. 43/11) in Uredbo o zagotavljanju varnosti in zdravja pri delu na začasnih in premičnih gradbiščih (Ur. List RS, št. 83/05), kot tudi interna varnostna navodila ter opise delovnih postopkov naročnika in sta dolžna zagotavljati, da se te določbe dejansko izvajajo.</w:t>
      </w:r>
    </w:p>
    <w:p w14:paraId="6CFB5A30" w14:textId="77777777" w:rsidR="00AE098C" w:rsidRPr="00AE098C" w:rsidRDefault="00AE098C" w:rsidP="00AE098C">
      <w:pPr>
        <w:widowControl w:val="0"/>
        <w:ind w:left="426" w:right="45" w:hanging="426"/>
        <w:jc w:val="both"/>
        <w:rPr>
          <w:rFonts w:ascii="Open Sans" w:hAnsi="Open Sans" w:cs="Open Sans"/>
          <w:bCs/>
        </w:rPr>
      </w:pPr>
    </w:p>
    <w:p w14:paraId="01BFD628" w14:textId="77777777" w:rsidR="00AE098C" w:rsidRPr="00AE098C" w:rsidRDefault="00AE098C" w:rsidP="00AE098C">
      <w:pPr>
        <w:widowControl w:val="0"/>
        <w:ind w:left="426" w:right="45" w:hanging="426"/>
        <w:jc w:val="both"/>
        <w:rPr>
          <w:rFonts w:ascii="Open Sans" w:hAnsi="Open Sans" w:cs="Open Sans"/>
          <w:bCs/>
        </w:rPr>
      </w:pPr>
      <w:r w:rsidRPr="00AE098C">
        <w:rPr>
          <w:rFonts w:ascii="Open Sans" w:hAnsi="Open Sans" w:cs="Open Sans"/>
          <w:b/>
          <w:bCs/>
        </w:rPr>
        <w:t xml:space="preserve">1.2.  </w:t>
      </w:r>
      <w:r w:rsidRPr="00AE098C">
        <w:rPr>
          <w:rFonts w:ascii="Open Sans" w:hAnsi="Open Sans" w:cs="Open Sans"/>
          <w:bCs/>
        </w:rPr>
        <w:t>Pisni sporazum o skupnih varnostnih ukrepih in ravnanju z okoljem (v nadaljevanju: sporazum)        velja za dela določena v skladu s tem okvirnim sporazumom.</w:t>
      </w:r>
    </w:p>
    <w:p w14:paraId="3787739B" w14:textId="77777777" w:rsidR="00AE098C" w:rsidRPr="00AE098C" w:rsidRDefault="00AE098C" w:rsidP="00AE098C">
      <w:pPr>
        <w:widowControl w:val="0"/>
        <w:ind w:left="426" w:right="45" w:hanging="426"/>
        <w:jc w:val="both"/>
        <w:rPr>
          <w:rFonts w:ascii="Open Sans" w:hAnsi="Open Sans" w:cs="Open Sans"/>
          <w:bCs/>
        </w:rPr>
      </w:pPr>
    </w:p>
    <w:p w14:paraId="626AC831" w14:textId="77777777" w:rsidR="00AE098C" w:rsidRPr="00AE098C" w:rsidRDefault="00AE098C" w:rsidP="00AE098C">
      <w:pPr>
        <w:widowControl w:val="0"/>
        <w:ind w:left="426" w:right="45" w:hanging="426"/>
        <w:jc w:val="both"/>
        <w:rPr>
          <w:rFonts w:ascii="Open Sans" w:hAnsi="Open Sans" w:cs="Open Sans"/>
          <w:bCs/>
        </w:rPr>
      </w:pPr>
      <w:r w:rsidRPr="00AE098C">
        <w:rPr>
          <w:rFonts w:ascii="Open Sans" w:hAnsi="Open Sans" w:cs="Open Sans"/>
          <w:b/>
          <w:bCs/>
        </w:rPr>
        <w:t>1.3.</w:t>
      </w:r>
      <w:r w:rsidRPr="00AE098C">
        <w:rPr>
          <w:rFonts w:ascii="Open Sans" w:hAnsi="Open Sans" w:cs="Open Sans"/>
          <w:bCs/>
        </w:rPr>
        <w:t xml:space="preserve">  Izvajalec mora v tem sporazumu navesti vodjo del in odgovorno osebo izvajalca za zagotavljanje VZD (strokovnega sodelavca za VPD in PV) na skupnem delovišču, ki so podpisniki tega sporazuma. Ta sporazum podpišejo tudi vsi morebitni njegovi podizvajalci. Izvajalec se obvezuje in prevzema izključno odgovornost za varnost in zdravje za svoje delavce, kot tudi za svoje morebitne podizvajalce.</w:t>
      </w:r>
    </w:p>
    <w:p w14:paraId="765B59A3" w14:textId="77777777" w:rsidR="007253E7" w:rsidRPr="007253E7" w:rsidRDefault="007253E7" w:rsidP="007253E7">
      <w:pPr>
        <w:widowControl w:val="0"/>
        <w:tabs>
          <w:tab w:val="left" w:pos="426"/>
        </w:tabs>
        <w:ind w:left="705" w:right="45" w:hanging="705"/>
        <w:jc w:val="both"/>
        <w:rPr>
          <w:rFonts w:ascii="Open Sans" w:hAnsi="Open Sans" w:cs="Open Sans"/>
          <w:bCs/>
        </w:rPr>
      </w:pPr>
    </w:p>
    <w:p w14:paraId="298AABDE" w14:textId="77777777" w:rsidR="007253E7" w:rsidRPr="007253E7" w:rsidRDefault="007253E7" w:rsidP="00952D3D">
      <w:pPr>
        <w:widowControl w:val="0"/>
        <w:numPr>
          <w:ilvl w:val="0"/>
          <w:numId w:val="50"/>
        </w:numPr>
        <w:tabs>
          <w:tab w:val="left" w:pos="709"/>
        </w:tabs>
        <w:ind w:right="45"/>
        <w:contextualSpacing/>
        <w:jc w:val="both"/>
        <w:rPr>
          <w:rFonts w:ascii="Open Sans" w:hAnsi="Open Sans" w:cs="Open Sans"/>
          <w:b/>
          <w:bCs/>
        </w:rPr>
      </w:pPr>
      <w:r w:rsidRPr="007253E7">
        <w:rPr>
          <w:rFonts w:ascii="Open Sans" w:hAnsi="Open Sans" w:cs="Open Sans"/>
          <w:b/>
          <w:bCs/>
        </w:rPr>
        <w:t xml:space="preserve">  DOLOČITEV DRUGIH OBVEZNOSTI STRANK PO OKVIRNEM SPORAZUMU</w:t>
      </w:r>
    </w:p>
    <w:p w14:paraId="47F01B9F" w14:textId="77777777" w:rsidR="007253E7" w:rsidRPr="007253E7" w:rsidRDefault="007253E7" w:rsidP="007253E7">
      <w:pPr>
        <w:widowControl w:val="0"/>
        <w:ind w:left="705" w:hanging="705"/>
        <w:jc w:val="both"/>
        <w:rPr>
          <w:rFonts w:ascii="Open Sans" w:hAnsi="Open Sans" w:cs="Open Sans"/>
          <w:b/>
        </w:rPr>
      </w:pPr>
    </w:p>
    <w:p w14:paraId="61607089" w14:textId="77777777" w:rsidR="007253E7" w:rsidRPr="007253E7" w:rsidRDefault="007253E7" w:rsidP="007253E7">
      <w:pPr>
        <w:widowControl w:val="0"/>
        <w:ind w:left="705" w:hanging="705"/>
        <w:jc w:val="both"/>
        <w:rPr>
          <w:rFonts w:ascii="Open Sans" w:hAnsi="Open Sans" w:cs="Open Sans"/>
          <w:b/>
        </w:rPr>
      </w:pPr>
      <w:r w:rsidRPr="007253E7">
        <w:rPr>
          <w:rFonts w:ascii="Open Sans" w:hAnsi="Open Sans" w:cs="Open Sans"/>
          <w:b/>
        </w:rPr>
        <w:t>2.1. Skupne obveznosti strank po okvirnem sporazumu:</w:t>
      </w:r>
    </w:p>
    <w:p w14:paraId="4BCA2670" w14:textId="77777777" w:rsidR="007253E7" w:rsidRPr="007253E7" w:rsidRDefault="007253E7" w:rsidP="007253E7">
      <w:pPr>
        <w:widowControl w:val="0"/>
        <w:ind w:left="705" w:hanging="705"/>
        <w:jc w:val="both"/>
        <w:rPr>
          <w:rFonts w:ascii="Open Sans" w:hAnsi="Open Sans" w:cs="Open Sans"/>
          <w:b/>
        </w:rPr>
      </w:pPr>
    </w:p>
    <w:p w14:paraId="25317B65" w14:textId="77777777" w:rsidR="007253E7" w:rsidRPr="007253E7" w:rsidRDefault="007253E7" w:rsidP="007253E7">
      <w:pPr>
        <w:widowControl w:val="0"/>
        <w:ind w:left="705" w:hanging="705"/>
        <w:jc w:val="both"/>
        <w:rPr>
          <w:rFonts w:ascii="Open Sans" w:hAnsi="Open Sans" w:cs="Open Sans"/>
        </w:rPr>
      </w:pPr>
      <w:r w:rsidRPr="007253E7">
        <w:rPr>
          <w:rFonts w:ascii="Open Sans" w:hAnsi="Open Sans" w:cs="Open Sans"/>
        </w:rPr>
        <w:t>Stranki okvirnega sporazuma imata na skupnem delovišču zlasti naslednje skupne obveznosti:</w:t>
      </w:r>
    </w:p>
    <w:p w14:paraId="765789F6" w14:textId="77777777" w:rsidR="007253E7" w:rsidRPr="007253E7" w:rsidRDefault="007253E7" w:rsidP="00952D3D">
      <w:pPr>
        <w:widowControl w:val="0"/>
        <w:numPr>
          <w:ilvl w:val="0"/>
          <w:numId w:val="48"/>
        </w:numPr>
        <w:tabs>
          <w:tab w:val="left" w:pos="709"/>
        </w:tabs>
        <w:ind w:right="45"/>
        <w:contextualSpacing/>
        <w:jc w:val="both"/>
        <w:rPr>
          <w:rFonts w:ascii="Open Sans" w:hAnsi="Open Sans" w:cs="Open Sans"/>
        </w:rPr>
      </w:pPr>
      <w:r w:rsidRPr="007253E7">
        <w:rPr>
          <w:rFonts w:ascii="Open Sans" w:hAnsi="Open Sans" w:cs="Open Sans"/>
        </w:rPr>
        <w:t>storitve na delovišču se ne smejo pričeti, dokler niso zagotovljeni vsi predpisani ukrepi navedeni v tem sporazumu,</w:t>
      </w:r>
    </w:p>
    <w:p w14:paraId="17548C05" w14:textId="77777777" w:rsidR="007253E7" w:rsidRPr="007253E7" w:rsidRDefault="007253E7" w:rsidP="00952D3D">
      <w:pPr>
        <w:widowControl w:val="0"/>
        <w:numPr>
          <w:ilvl w:val="0"/>
          <w:numId w:val="48"/>
        </w:numPr>
        <w:tabs>
          <w:tab w:val="left" w:pos="709"/>
        </w:tabs>
        <w:ind w:right="45"/>
        <w:contextualSpacing/>
        <w:jc w:val="both"/>
        <w:rPr>
          <w:rFonts w:ascii="Open Sans" w:hAnsi="Open Sans" w:cs="Open Sans"/>
        </w:rPr>
      </w:pPr>
      <w:r w:rsidRPr="007253E7">
        <w:rPr>
          <w:rFonts w:ascii="Open Sans" w:hAnsi="Open Sans" w:cs="Open Sans"/>
        </w:rPr>
        <w:t>delovišče mora izvajalec po predhodnem dogovoru s skrbnikom okvirnega sporazuma primerno urediti, zavarovati, označiti, preprečiti dostop nepooblaščenim osebam, urediti poti in zavarovati nevarne cone in sicer tako, da:</w:t>
      </w:r>
    </w:p>
    <w:p w14:paraId="218C53CA" w14:textId="77777777" w:rsidR="007253E7" w:rsidRPr="007253E7" w:rsidRDefault="007253E7" w:rsidP="00952D3D">
      <w:pPr>
        <w:widowControl w:val="0"/>
        <w:numPr>
          <w:ilvl w:val="0"/>
          <w:numId w:val="36"/>
        </w:numPr>
        <w:tabs>
          <w:tab w:val="left" w:pos="709"/>
        </w:tabs>
        <w:ind w:left="993" w:right="45" w:hanging="284"/>
        <w:contextualSpacing/>
        <w:jc w:val="both"/>
        <w:rPr>
          <w:rFonts w:ascii="Open Sans" w:hAnsi="Open Sans" w:cs="Open Sans"/>
        </w:rPr>
      </w:pPr>
      <w:r w:rsidRPr="007253E7">
        <w:rPr>
          <w:rFonts w:ascii="Open Sans" w:hAnsi="Open Sans" w:cs="Open Sans"/>
        </w:rPr>
        <w:t>zagotovita varne poti za gibanje, da bodo evakuacijske poti stalno proste in prehodne oziroma prevozne,</w:t>
      </w:r>
    </w:p>
    <w:p w14:paraId="1F773A29"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skupaj določita: kraj, prostore in način razmestitve in shranjevanja materiala,</w:t>
      </w:r>
    </w:p>
    <w:p w14:paraId="3BFEFF33"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določita prostore za hrambo nevarnega materiala,</w:t>
      </w:r>
    </w:p>
    <w:p w14:paraId="40912C3B"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določita način prevažanja, nakladanja in razkladanja materiala in težkih predmetov,</w:t>
      </w:r>
    </w:p>
    <w:p w14:paraId="1C5AB212"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določita način zavarovanja nevarnih mest na ogroženih območjih na delovišču,</w:t>
      </w:r>
    </w:p>
    <w:p w14:paraId="5E6E1FD3"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določita način dela in zavarujeta dela v neposredni bližini ali na krajih, kjer nastajajo zdravju škodljivi plini, prah in hlapi ali kjer lahko nastane požar ali eksplozija,</w:t>
      </w:r>
    </w:p>
    <w:p w14:paraId="41C7BFD6"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določita namestitev električne napeljave za pogon naprav in strojev ter razsvetljave,</w:t>
      </w:r>
    </w:p>
    <w:p w14:paraId="27175AF2"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določita mesta za postavitev strojev in naprav ter izvedbo zavarovanja glede na lokacijo,</w:t>
      </w:r>
    </w:p>
    <w:p w14:paraId="4608C676"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določita vrste in načina izvedbe ter prevzem gradbenih odrov,</w:t>
      </w:r>
    </w:p>
    <w:p w14:paraId="59B280D2"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določita ukrepe varstva pred požarom ter opreme, naprav in sredstev za gašenje požarov, po potrebi organizirata izvajanje požarne straže,</w:t>
      </w:r>
    </w:p>
    <w:p w14:paraId="3004DDF8" w14:textId="64701CD0" w:rsid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izvajalec organizira prvo pomoč na delovišču za svoje delavce,</w:t>
      </w:r>
    </w:p>
    <w:p w14:paraId="3C0E4CE7" w14:textId="77777777" w:rsidR="004166A4" w:rsidRPr="007253E7" w:rsidRDefault="004166A4" w:rsidP="004166A4">
      <w:pPr>
        <w:widowControl w:val="0"/>
        <w:ind w:left="993"/>
        <w:contextualSpacing/>
        <w:jc w:val="both"/>
        <w:rPr>
          <w:rFonts w:ascii="Open Sans" w:hAnsi="Open Sans" w:cs="Open Sans"/>
        </w:rPr>
      </w:pPr>
    </w:p>
    <w:p w14:paraId="45C4393A"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 xml:space="preserve">pri posebno nevarnih delih, po potrebi dodatno zavarujeta oz. seznanita delavce z </w:t>
      </w:r>
      <w:r w:rsidRPr="007253E7">
        <w:rPr>
          <w:rFonts w:ascii="Open Sans" w:hAnsi="Open Sans" w:cs="Open Sans"/>
        </w:rPr>
        <w:lastRenderedPageBreak/>
        <w:t>nevarnostmi na področju izvajanja storitev.</w:t>
      </w:r>
    </w:p>
    <w:p w14:paraId="13D44083" w14:textId="77777777" w:rsidR="007253E7" w:rsidRPr="007253E7" w:rsidRDefault="007253E7" w:rsidP="007253E7">
      <w:pPr>
        <w:widowControl w:val="0"/>
        <w:contextualSpacing/>
        <w:jc w:val="both"/>
        <w:rPr>
          <w:rFonts w:ascii="Open Sans" w:hAnsi="Open Sans" w:cs="Open Sans"/>
        </w:rPr>
      </w:pPr>
      <w:r w:rsidRPr="007253E7">
        <w:rPr>
          <w:rFonts w:ascii="Open Sans" w:hAnsi="Open Sans" w:cs="Open Sans"/>
        </w:rPr>
        <w:t xml:space="preserve">          </w:t>
      </w:r>
    </w:p>
    <w:p w14:paraId="50BB9E48" w14:textId="77777777" w:rsidR="007253E7" w:rsidRPr="007253E7" w:rsidRDefault="007253E7" w:rsidP="007253E7">
      <w:pPr>
        <w:widowControl w:val="0"/>
        <w:ind w:firstLine="709"/>
        <w:contextualSpacing/>
        <w:jc w:val="both"/>
        <w:rPr>
          <w:rFonts w:ascii="Open Sans" w:hAnsi="Open Sans" w:cs="Open Sans"/>
        </w:rPr>
      </w:pPr>
      <w:r w:rsidRPr="007253E7">
        <w:rPr>
          <w:rFonts w:ascii="Open Sans" w:hAnsi="Open Sans" w:cs="Open Sans"/>
        </w:rPr>
        <w:t xml:space="preserve">Določiti morata tudi druge skupne varnostne ukrepe na delovišču, zlasti pa ukrepe: </w:t>
      </w:r>
    </w:p>
    <w:p w14:paraId="48B40EF1"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za organizacijo varnega gibanja v energetskih objektih,</w:t>
      </w:r>
    </w:p>
    <w:p w14:paraId="3EAE04C6"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za varen poseg v obratovalno stanje energetskih naprav,</w:t>
      </w:r>
    </w:p>
    <w:p w14:paraId="34F9F5E0"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za varno izvajanje del na višini,</w:t>
      </w:r>
    </w:p>
    <w:p w14:paraId="745A52F6"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za varno uporabo električne energije,</w:t>
      </w:r>
    </w:p>
    <w:p w14:paraId="482D973C"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pri izvajanju dela v zaprtih prostorih,</w:t>
      </w:r>
    </w:p>
    <w:p w14:paraId="180FB9FB"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za varno delo v eksplozijsko nevarnih območjih,</w:t>
      </w:r>
    </w:p>
    <w:p w14:paraId="2E5E9C37"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za varno delo z nevarnimi snovmi in ravnanjem z odpadki,</w:t>
      </w:r>
    </w:p>
    <w:p w14:paraId="7E9BAF23"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za varno delo z dvigali in dvižnimi pripomočki,</w:t>
      </w:r>
    </w:p>
    <w:p w14:paraId="359AC4A8"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za varno delo pri montažnih delih.</w:t>
      </w:r>
    </w:p>
    <w:p w14:paraId="0D772D16" w14:textId="77777777" w:rsidR="007253E7" w:rsidRPr="007253E7" w:rsidRDefault="007253E7" w:rsidP="007253E7">
      <w:pPr>
        <w:widowControl w:val="0"/>
        <w:tabs>
          <w:tab w:val="left" w:pos="709"/>
        </w:tabs>
        <w:ind w:right="45"/>
        <w:contextualSpacing/>
        <w:jc w:val="both"/>
        <w:rPr>
          <w:rFonts w:ascii="Open Sans" w:hAnsi="Open Sans" w:cs="Open Sans"/>
        </w:rPr>
      </w:pPr>
    </w:p>
    <w:p w14:paraId="3009667B" w14:textId="77777777" w:rsidR="007253E7" w:rsidRPr="007253E7" w:rsidRDefault="007253E7" w:rsidP="00952D3D">
      <w:pPr>
        <w:widowControl w:val="0"/>
        <w:numPr>
          <w:ilvl w:val="0"/>
          <w:numId w:val="48"/>
        </w:numPr>
        <w:tabs>
          <w:tab w:val="left" w:pos="709"/>
        </w:tabs>
        <w:ind w:right="45"/>
        <w:contextualSpacing/>
        <w:jc w:val="both"/>
        <w:rPr>
          <w:rFonts w:ascii="Open Sans" w:hAnsi="Open Sans" w:cs="Open Sans"/>
        </w:rPr>
      </w:pPr>
      <w:r w:rsidRPr="007253E7">
        <w:rPr>
          <w:rFonts w:ascii="Open Sans" w:hAnsi="Open Sans" w:cs="Open Sans"/>
        </w:rPr>
        <w:t>Zagotoviti morata, da bodo dela na delovišču opravljali le delavci, ki so za ta dela strokovno usposobljeni in imajo opravljen preizkus znanja iz varnosti in zdravja pri delu ter varstva pred požarom ter opravljen zdravstveni pregled pri izvajalcu medicine dela,</w:t>
      </w:r>
    </w:p>
    <w:p w14:paraId="73AD4D14" w14:textId="77777777" w:rsidR="007253E7" w:rsidRPr="007253E7" w:rsidRDefault="007253E7" w:rsidP="00952D3D">
      <w:pPr>
        <w:widowControl w:val="0"/>
        <w:numPr>
          <w:ilvl w:val="0"/>
          <w:numId w:val="48"/>
        </w:numPr>
        <w:tabs>
          <w:tab w:val="left" w:pos="709"/>
        </w:tabs>
        <w:ind w:right="45"/>
        <w:contextualSpacing/>
        <w:jc w:val="both"/>
        <w:rPr>
          <w:rFonts w:ascii="Open Sans" w:hAnsi="Open Sans" w:cs="Open Sans"/>
        </w:rPr>
      </w:pPr>
      <w:r w:rsidRPr="007253E7">
        <w:rPr>
          <w:rFonts w:ascii="Open Sans" w:hAnsi="Open Sans" w:cs="Open Sans"/>
        </w:rPr>
        <w:t>svoje delo morata stranki načrtovati in izvajati v skladu z določili tega sporazuma, tako da bo delo na delovišču potekalo nemoteno in hkrati ne bo prihajalo do medsebojnega ogrožanja, tako delavcev strank po okvirnem sporazumu, kot tudi delavcev drugih izvajalcev, obiskovalcev in nadzornega osebja,</w:t>
      </w:r>
    </w:p>
    <w:p w14:paraId="5A72F4A5" w14:textId="77777777" w:rsidR="007253E7" w:rsidRPr="007253E7" w:rsidRDefault="007253E7" w:rsidP="00952D3D">
      <w:pPr>
        <w:widowControl w:val="0"/>
        <w:numPr>
          <w:ilvl w:val="0"/>
          <w:numId w:val="48"/>
        </w:numPr>
        <w:contextualSpacing/>
        <w:jc w:val="both"/>
        <w:rPr>
          <w:rFonts w:ascii="Open Sans" w:hAnsi="Open Sans" w:cs="Open Sans"/>
        </w:rPr>
      </w:pPr>
      <w:r w:rsidRPr="007253E7">
        <w:rPr>
          <w:rFonts w:ascii="Open Sans" w:hAnsi="Open Sans" w:cs="Open Sans"/>
        </w:rPr>
        <w:t>podrobno morata seznaniti druga drugo z vsemi nevarnostmi in tveganji za poškodbe, ki izhajajo iz njunih dejavnosti,</w:t>
      </w:r>
    </w:p>
    <w:p w14:paraId="07204BDD" w14:textId="77777777" w:rsidR="007253E7" w:rsidRPr="007253E7" w:rsidRDefault="007253E7" w:rsidP="00952D3D">
      <w:pPr>
        <w:widowControl w:val="0"/>
        <w:numPr>
          <w:ilvl w:val="0"/>
          <w:numId w:val="48"/>
        </w:numPr>
        <w:contextualSpacing/>
        <w:jc w:val="both"/>
        <w:rPr>
          <w:rFonts w:ascii="Open Sans" w:hAnsi="Open Sans" w:cs="Open Sans"/>
        </w:rPr>
      </w:pPr>
      <w:r w:rsidRPr="007253E7">
        <w:rPr>
          <w:rFonts w:ascii="Open Sans" w:hAnsi="Open Sans" w:cs="Open Sans"/>
        </w:rPr>
        <w:t>podrobno morata seznaniti svoje delavce z deli in varnim načinom dela,</w:t>
      </w:r>
    </w:p>
    <w:p w14:paraId="7D0B22AA" w14:textId="77777777" w:rsidR="007253E7" w:rsidRPr="007253E7" w:rsidRDefault="007253E7" w:rsidP="00952D3D">
      <w:pPr>
        <w:widowControl w:val="0"/>
        <w:numPr>
          <w:ilvl w:val="0"/>
          <w:numId w:val="48"/>
        </w:numPr>
        <w:contextualSpacing/>
        <w:jc w:val="both"/>
        <w:rPr>
          <w:rFonts w:ascii="Open Sans" w:hAnsi="Open Sans" w:cs="Open Sans"/>
        </w:rPr>
      </w:pPr>
      <w:r w:rsidRPr="007253E7">
        <w:rPr>
          <w:rFonts w:ascii="Open Sans" w:hAnsi="Open Sans" w:cs="Open Sans"/>
        </w:rPr>
        <w:t>v primeru uporabe nevarnih snovi morata druga drugi predložiti varnostne liste za te snovi,</w:t>
      </w:r>
    </w:p>
    <w:p w14:paraId="2F3DDB9B" w14:textId="77777777" w:rsidR="007253E7" w:rsidRPr="007253E7" w:rsidRDefault="007253E7" w:rsidP="00952D3D">
      <w:pPr>
        <w:widowControl w:val="0"/>
        <w:numPr>
          <w:ilvl w:val="0"/>
          <w:numId w:val="48"/>
        </w:numPr>
        <w:contextualSpacing/>
        <w:jc w:val="both"/>
        <w:rPr>
          <w:rFonts w:ascii="Open Sans" w:hAnsi="Open Sans" w:cs="Open Sans"/>
        </w:rPr>
      </w:pPr>
      <w:r w:rsidRPr="007253E7">
        <w:rPr>
          <w:rFonts w:ascii="Open Sans" w:hAnsi="Open Sans" w:cs="Open Sans"/>
        </w:rPr>
        <w:t>striktno morata izvajati varnostne ukrepe, ki so določeni s tem sporazumom.</w:t>
      </w:r>
    </w:p>
    <w:p w14:paraId="731E88EC" w14:textId="77777777" w:rsidR="007253E7" w:rsidRPr="007253E7" w:rsidRDefault="007253E7" w:rsidP="007253E7">
      <w:pPr>
        <w:widowControl w:val="0"/>
        <w:ind w:left="705" w:hanging="705"/>
        <w:jc w:val="both"/>
        <w:rPr>
          <w:rFonts w:ascii="Open Sans" w:hAnsi="Open Sans" w:cs="Open Sans"/>
          <w:b/>
        </w:rPr>
      </w:pPr>
    </w:p>
    <w:p w14:paraId="7577A7BD" w14:textId="77777777" w:rsidR="007253E7" w:rsidRPr="007253E7" w:rsidRDefault="007253E7" w:rsidP="007253E7">
      <w:pPr>
        <w:widowControl w:val="0"/>
        <w:ind w:left="705" w:hanging="705"/>
        <w:jc w:val="both"/>
        <w:rPr>
          <w:rFonts w:ascii="Open Sans" w:hAnsi="Open Sans" w:cs="Open Sans"/>
          <w:b/>
        </w:rPr>
      </w:pPr>
      <w:r w:rsidRPr="007253E7">
        <w:rPr>
          <w:rFonts w:ascii="Open Sans" w:hAnsi="Open Sans" w:cs="Open Sans"/>
          <w:b/>
        </w:rPr>
        <w:t>2.2. Posebne obveznosti naročnika:</w:t>
      </w:r>
    </w:p>
    <w:p w14:paraId="0A6AEDFB" w14:textId="77777777" w:rsidR="007253E7" w:rsidRPr="007253E7" w:rsidRDefault="007253E7" w:rsidP="007253E7">
      <w:pPr>
        <w:widowControl w:val="0"/>
        <w:ind w:left="705" w:hanging="705"/>
        <w:jc w:val="both"/>
        <w:rPr>
          <w:rFonts w:ascii="Open Sans" w:hAnsi="Open Sans" w:cs="Open Sans"/>
        </w:rPr>
      </w:pPr>
    </w:p>
    <w:p w14:paraId="43387473" w14:textId="77777777" w:rsidR="007253E7" w:rsidRPr="007253E7" w:rsidRDefault="007253E7" w:rsidP="007253E7">
      <w:pPr>
        <w:widowControl w:val="0"/>
        <w:ind w:left="705" w:hanging="705"/>
        <w:jc w:val="both"/>
        <w:rPr>
          <w:rFonts w:ascii="Open Sans" w:hAnsi="Open Sans" w:cs="Open Sans"/>
        </w:rPr>
      </w:pPr>
      <w:r w:rsidRPr="007253E7">
        <w:rPr>
          <w:rFonts w:ascii="Open Sans" w:hAnsi="Open Sans" w:cs="Open Sans"/>
        </w:rPr>
        <w:t>Naročnik ima naslednje posebne obveznosti:</w:t>
      </w:r>
    </w:p>
    <w:p w14:paraId="67D83771" w14:textId="77777777" w:rsidR="007253E7" w:rsidRPr="007253E7" w:rsidRDefault="007253E7" w:rsidP="00952D3D">
      <w:pPr>
        <w:widowControl w:val="0"/>
        <w:numPr>
          <w:ilvl w:val="0"/>
          <w:numId w:val="39"/>
        </w:numPr>
        <w:contextualSpacing/>
        <w:jc w:val="both"/>
        <w:rPr>
          <w:rFonts w:ascii="Open Sans" w:hAnsi="Open Sans" w:cs="Open Sans"/>
        </w:rPr>
      </w:pPr>
      <w:r w:rsidRPr="007253E7">
        <w:rPr>
          <w:rFonts w:ascii="Open Sans" w:hAnsi="Open Sans" w:cs="Open Sans"/>
        </w:rPr>
        <w:t>seznaniti mora izvajalca z internimi predpisi, ki se nanašajo na območje/objekt izvajanja dela, zlasti pa:</w:t>
      </w:r>
    </w:p>
    <w:p w14:paraId="6CD3D7D1"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dvoriščnim redom (dostopi v podjetje, garažni objekti, parkirni prostori, zunanje površine znotraj podjetja, ki vodijo do območja/objekta, kjer je delovišče),</w:t>
      </w:r>
    </w:p>
    <w:p w14:paraId="160B711A"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z redi in navodili za obravnavano območje/objekt,</w:t>
      </w:r>
    </w:p>
    <w:p w14:paraId="4FFEB5CE"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z izvlečkom iz požarnega reda in morebitnim evakuacijskim načrtom,</w:t>
      </w:r>
    </w:p>
    <w:p w14:paraId="799184FC"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 xml:space="preserve">preventivnimi ukrepi iz požarnega varstva, ki se nanašajo na delovišče. Pri izvajanju vročih del (rezanje, varjenje, </w:t>
      </w:r>
      <w:proofErr w:type="spellStart"/>
      <w:r w:rsidRPr="007253E7">
        <w:rPr>
          <w:rFonts w:ascii="Open Sans" w:hAnsi="Open Sans" w:cs="Open Sans"/>
        </w:rPr>
        <w:t>lotanje</w:t>
      </w:r>
      <w:proofErr w:type="spellEnd"/>
      <w:r w:rsidRPr="007253E7">
        <w:rPr>
          <w:rFonts w:ascii="Open Sans" w:hAnsi="Open Sans" w:cs="Open Sans"/>
        </w:rPr>
        <w:t xml:space="preserve">, brušenje, uporaba odprtega ognja ipd.) na delovišču se mora izvajalec o ukrepih varstva pred požarom predhodno dogovoriti s skrbnikom okvirnega sporazuma in od njega pridobiti »Dovoljenje za delo z odprtim ognjem in orodjem, ki iskri« in po potrebi izvesti tudi druge preventivne ukrepe PV, </w:t>
      </w:r>
    </w:p>
    <w:p w14:paraId="5EA7BFFD" w14:textId="77777777" w:rsidR="007253E7" w:rsidRPr="007253E7" w:rsidRDefault="007253E7" w:rsidP="00952D3D">
      <w:pPr>
        <w:widowControl w:val="0"/>
        <w:numPr>
          <w:ilvl w:val="0"/>
          <w:numId w:val="39"/>
        </w:numPr>
        <w:contextualSpacing/>
        <w:jc w:val="both"/>
        <w:rPr>
          <w:rFonts w:ascii="Open Sans" w:hAnsi="Open Sans" w:cs="Open Sans"/>
        </w:rPr>
      </w:pPr>
      <w:r w:rsidRPr="007253E7">
        <w:rPr>
          <w:rFonts w:ascii="Open Sans" w:hAnsi="Open Sans" w:cs="Open Sans"/>
        </w:rPr>
        <w:t>zagotoviti mora (po potrebi) brezhibno delovno opremo in pripomočke, kot so:</w:t>
      </w:r>
    </w:p>
    <w:p w14:paraId="647D4445"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dvigala – lifti z osebnim spremstvom za dostope in transport materiala, ter</w:t>
      </w:r>
    </w:p>
    <w:p w14:paraId="34B0F278"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mostna dvigala, vitle in druge dvižne pripomočke za izvajanje montažno/</w:t>
      </w:r>
      <w:proofErr w:type="spellStart"/>
      <w:r w:rsidRPr="007253E7">
        <w:rPr>
          <w:rFonts w:ascii="Open Sans" w:hAnsi="Open Sans" w:cs="Open Sans"/>
        </w:rPr>
        <w:t>demontažnih</w:t>
      </w:r>
      <w:proofErr w:type="spellEnd"/>
      <w:r w:rsidRPr="007253E7">
        <w:rPr>
          <w:rFonts w:ascii="Open Sans" w:hAnsi="Open Sans" w:cs="Open Sans"/>
        </w:rPr>
        <w:t xml:space="preserve"> del z veljavnimi poročili o pregledu in preizkusu, ki so stalno nameščeni na objektih, </w:t>
      </w:r>
    </w:p>
    <w:p w14:paraId="0352B28D" w14:textId="77777777" w:rsidR="007253E7" w:rsidRPr="007253E7" w:rsidRDefault="007253E7" w:rsidP="00952D3D">
      <w:pPr>
        <w:widowControl w:val="0"/>
        <w:numPr>
          <w:ilvl w:val="0"/>
          <w:numId w:val="39"/>
        </w:numPr>
        <w:contextualSpacing/>
        <w:jc w:val="both"/>
        <w:rPr>
          <w:rFonts w:ascii="Open Sans" w:hAnsi="Open Sans" w:cs="Open Sans"/>
        </w:rPr>
      </w:pPr>
      <w:r w:rsidRPr="007253E7">
        <w:rPr>
          <w:rFonts w:ascii="Open Sans" w:hAnsi="Open Sans" w:cs="Open Sans"/>
        </w:rPr>
        <w:t>z deloviščem mora seznaniti druge izvajalce del, obiskovalce ali nadzorno osebje, ki zahajajo na območje izvajanja storitev po okvirnem sporazumu.</w:t>
      </w:r>
    </w:p>
    <w:p w14:paraId="16986D3E" w14:textId="77777777" w:rsidR="007253E7" w:rsidRPr="007253E7" w:rsidRDefault="007253E7" w:rsidP="007253E7">
      <w:pPr>
        <w:widowControl w:val="0"/>
        <w:jc w:val="both"/>
        <w:rPr>
          <w:rFonts w:ascii="Open Sans" w:hAnsi="Open Sans" w:cs="Open Sans"/>
          <w:b/>
        </w:rPr>
      </w:pPr>
    </w:p>
    <w:p w14:paraId="3EAA0639" w14:textId="77777777" w:rsidR="007253E7" w:rsidRPr="007253E7" w:rsidRDefault="007253E7" w:rsidP="007253E7">
      <w:pPr>
        <w:widowControl w:val="0"/>
        <w:jc w:val="both"/>
        <w:rPr>
          <w:rFonts w:ascii="Open Sans" w:hAnsi="Open Sans" w:cs="Open Sans"/>
          <w:b/>
        </w:rPr>
      </w:pPr>
      <w:r w:rsidRPr="007253E7">
        <w:rPr>
          <w:rFonts w:ascii="Open Sans" w:hAnsi="Open Sans" w:cs="Open Sans"/>
          <w:b/>
        </w:rPr>
        <w:t>2.3. Posebne obveznosti izvajalca</w:t>
      </w:r>
    </w:p>
    <w:p w14:paraId="1BBD9B2A" w14:textId="77777777" w:rsidR="007253E7" w:rsidRPr="007253E7" w:rsidRDefault="007253E7" w:rsidP="007253E7">
      <w:pPr>
        <w:widowControl w:val="0"/>
        <w:jc w:val="both"/>
        <w:rPr>
          <w:rFonts w:ascii="Open Sans" w:hAnsi="Open Sans" w:cs="Open Sans"/>
          <w:u w:val="single"/>
        </w:rPr>
      </w:pPr>
    </w:p>
    <w:p w14:paraId="53F667A8" w14:textId="77777777" w:rsidR="007253E7" w:rsidRPr="007253E7" w:rsidRDefault="007253E7" w:rsidP="007253E7">
      <w:pPr>
        <w:widowControl w:val="0"/>
        <w:jc w:val="both"/>
        <w:rPr>
          <w:rFonts w:ascii="Open Sans" w:hAnsi="Open Sans" w:cs="Open Sans"/>
        </w:rPr>
      </w:pPr>
      <w:r w:rsidRPr="007253E7">
        <w:rPr>
          <w:rFonts w:ascii="Open Sans" w:hAnsi="Open Sans" w:cs="Open Sans"/>
        </w:rPr>
        <w:t>Izvajalec ima naslednje posebne obveznosti:</w:t>
      </w:r>
    </w:p>
    <w:p w14:paraId="2EF38A39" w14:textId="77777777" w:rsidR="007253E7" w:rsidRPr="007253E7" w:rsidRDefault="007253E7" w:rsidP="00952D3D">
      <w:pPr>
        <w:widowControl w:val="0"/>
        <w:numPr>
          <w:ilvl w:val="0"/>
          <w:numId w:val="37"/>
        </w:numPr>
        <w:contextualSpacing/>
        <w:jc w:val="both"/>
        <w:rPr>
          <w:rFonts w:ascii="Open Sans" w:hAnsi="Open Sans" w:cs="Open Sans"/>
        </w:rPr>
      </w:pPr>
      <w:r w:rsidRPr="007253E7">
        <w:rPr>
          <w:rFonts w:ascii="Open Sans" w:hAnsi="Open Sans" w:cs="Open Sans"/>
        </w:rPr>
        <w:t>pri delih mora uporabljati, če ni pisno drugače določeno, izključno svojo delovno in osebno varovalno opremo in pripomočke, ki morajo biti brezhibni,</w:t>
      </w:r>
    </w:p>
    <w:p w14:paraId="500A7FA7" w14:textId="77777777" w:rsidR="007253E7" w:rsidRPr="007253E7" w:rsidRDefault="007253E7" w:rsidP="00952D3D">
      <w:pPr>
        <w:widowControl w:val="0"/>
        <w:numPr>
          <w:ilvl w:val="0"/>
          <w:numId w:val="37"/>
        </w:numPr>
        <w:contextualSpacing/>
        <w:jc w:val="both"/>
        <w:rPr>
          <w:rFonts w:ascii="Open Sans" w:hAnsi="Open Sans" w:cs="Open Sans"/>
        </w:rPr>
      </w:pPr>
      <w:r w:rsidRPr="007253E7">
        <w:rPr>
          <w:rFonts w:ascii="Open Sans" w:hAnsi="Open Sans" w:cs="Open Sans"/>
        </w:rPr>
        <w:t>dela mora izvajati izključno z delavci, ki jih navede v ponudbi in okvirnem sporazumu,</w:t>
      </w:r>
    </w:p>
    <w:p w14:paraId="3DD0066E" w14:textId="77777777" w:rsidR="007253E7" w:rsidRPr="007253E7" w:rsidRDefault="007253E7" w:rsidP="00952D3D">
      <w:pPr>
        <w:widowControl w:val="0"/>
        <w:numPr>
          <w:ilvl w:val="0"/>
          <w:numId w:val="37"/>
        </w:numPr>
        <w:contextualSpacing/>
        <w:jc w:val="both"/>
        <w:rPr>
          <w:rFonts w:ascii="Open Sans" w:hAnsi="Open Sans" w:cs="Open Sans"/>
        </w:rPr>
      </w:pPr>
      <w:r w:rsidRPr="007253E7">
        <w:rPr>
          <w:rFonts w:ascii="Open Sans" w:hAnsi="Open Sans" w:cs="Open Sans"/>
        </w:rPr>
        <w:lastRenderedPageBreak/>
        <w:t>za vsakega svojega delavca in/ali delavca njegovega podizvajalca mora razpolagati z ustrezno dokumentacijo:</w:t>
      </w:r>
    </w:p>
    <w:p w14:paraId="70937EDA"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w:t>
      </w:r>
      <w:proofErr w:type="spellStart"/>
      <w:r w:rsidRPr="007253E7">
        <w:rPr>
          <w:rFonts w:ascii="Open Sans" w:hAnsi="Open Sans" w:cs="Open Sans"/>
        </w:rPr>
        <w:t>Obr</w:t>
      </w:r>
      <w:proofErr w:type="spellEnd"/>
      <w:r w:rsidRPr="007253E7">
        <w:rPr>
          <w:rFonts w:ascii="Open Sans" w:hAnsi="Open Sans" w:cs="Open Sans"/>
        </w:rPr>
        <w:t>. M-1« - Prijava za pokojninsko in invalidsko ter zdravstveno zavarovanje,</w:t>
      </w:r>
    </w:p>
    <w:p w14:paraId="657669AE"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dokazilom o zdravstveni sposobnosti - zdravniško spričevalo, za izvajanje (naročenih) storitev,</w:t>
      </w:r>
    </w:p>
    <w:p w14:paraId="0AC1150D"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potrebnimi dokazili o opravljenem usposabljanju s področja varstva pri delu - zapisnik o preizkusu, za izvajanje (naročenih) storitev,</w:t>
      </w:r>
    </w:p>
    <w:p w14:paraId="2C514939"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potrebnimi dokazili o dodatnih usposobljenostih: za uporabo delovne opreme in pripomočkov, za posebno nevarna dela, ipd.,</w:t>
      </w:r>
    </w:p>
    <w:p w14:paraId="4572DDB5"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delovnim dovoljenjem pristojnega organa, kopijo delovne vize (velja za delavce, ki niso državljani RS),</w:t>
      </w:r>
    </w:p>
    <w:p w14:paraId="62B045F7"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pisnim dokazilom, da je delavec, oz. da so delavci seznanjeni z varnostnimi listi za nevarne snovi, ki jih bo/bodo uporabljal/i pri naročniku,</w:t>
      </w:r>
    </w:p>
    <w:p w14:paraId="1F78ED13" w14:textId="77777777" w:rsidR="007253E7" w:rsidRPr="007253E7" w:rsidRDefault="007253E7" w:rsidP="00952D3D">
      <w:pPr>
        <w:widowControl w:val="0"/>
        <w:numPr>
          <w:ilvl w:val="0"/>
          <w:numId w:val="37"/>
        </w:numPr>
        <w:contextualSpacing/>
        <w:jc w:val="both"/>
        <w:rPr>
          <w:rFonts w:ascii="Open Sans" w:hAnsi="Open Sans" w:cs="Open Sans"/>
        </w:rPr>
      </w:pPr>
      <w:r w:rsidRPr="007253E7">
        <w:rPr>
          <w:rFonts w:ascii="Open Sans" w:hAnsi="Open Sans" w:cs="Open Sans"/>
        </w:rPr>
        <w:t>zagotavljati stalen nadzor svojih delavcev na delovišču,</w:t>
      </w:r>
    </w:p>
    <w:p w14:paraId="7D2BAB4B" w14:textId="77777777" w:rsidR="007253E7" w:rsidRPr="007253E7" w:rsidRDefault="007253E7" w:rsidP="00952D3D">
      <w:pPr>
        <w:widowControl w:val="0"/>
        <w:numPr>
          <w:ilvl w:val="0"/>
          <w:numId w:val="37"/>
        </w:numPr>
        <w:contextualSpacing/>
        <w:jc w:val="both"/>
        <w:rPr>
          <w:rFonts w:ascii="Open Sans" w:hAnsi="Open Sans" w:cs="Open Sans"/>
        </w:rPr>
      </w:pPr>
      <w:r w:rsidRPr="007253E7">
        <w:rPr>
          <w:rFonts w:ascii="Open Sans" w:hAnsi="Open Sans" w:cs="Open Sans"/>
        </w:rPr>
        <w:t>poskrbeti mora, da bo skladno z zakonodajo, sproti (vsakodnevno, razen če ni dogovorjeno drugače) odstranjeval z delovišča oz. objekta naročnika lastni odpadni material, ki bo nastajal pri njegovem delu,</w:t>
      </w:r>
    </w:p>
    <w:p w14:paraId="0F5761B2" w14:textId="77777777" w:rsidR="007253E7" w:rsidRPr="007253E7" w:rsidRDefault="007253E7" w:rsidP="007253E7">
      <w:pPr>
        <w:widowControl w:val="0"/>
        <w:jc w:val="both"/>
        <w:rPr>
          <w:rFonts w:ascii="Open Sans" w:hAnsi="Open Sans" w:cs="Open Sans"/>
          <w:b/>
        </w:rPr>
      </w:pPr>
    </w:p>
    <w:p w14:paraId="264BB079" w14:textId="77777777" w:rsidR="007253E7" w:rsidRPr="007253E7" w:rsidRDefault="007253E7" w:rsidP="007253E7">
      <w:pPr>
        <w:widowControl w:val="0"/>
        <w:ind w:left="705" w:hanging="705"/>
        <w:jc w:val="both"/>
        <w:rPr>
          <w:rFonts w:ascii="Open Sans" w:hAnsi="Open Sans" w:cs="Open Sans"/>
          <w:b/>
        </w:rPr>
      </w:pPr>
      <w:r w:rsidRPr="007253E7">
        <w:rPr>
          <w:rFonts w:ascii="Open Sans" w:hAnsi="Open Sans" w:cs="Open Sans"/>
          <w:b/>
        </w:rPr>
        <w:t>2.4. Obveznosti v zvezi z delom z nevarnimi snovmi in ravnanje z odpadki:</w:t>
      </w:r>
    </w:p>
    <w:p w14:paraId="40BDDE62" w14:textId="77777777" w:rsidR="007253E7" w:rsidRPr="007253E7" w:rsidRDefault="007253E7" w:rsidP="007253E7">
      <w:pPr>
        <w:widowControl w:val="0"/>
        <w:ind w:left="1068" w:hanging="285"/>
        <w:jc w:val="both"/>
        <w:rPr>
          <w:rFonts w:ascii="Open Sans" w:hAnsi="Open Sans" w:cs="Open Sans"/>
          <w:b/>
        </w:rPr>
      </w:pPr>
    </w:p>
    <w:p w14:paraId="4F0939EE" w14:textId="77777777" w:rsidR="007253E7" w:rsidRPr="007253E7" w:rsidRDefault="007253E7" w:rsidP="007253E7">
      <w:pPr>
        <w:widowControl w:val="0"/>
        <w:tabs>
          <w:tab w:val="left" w:pos="709"/>
        </w:tabs>
        <w:ind w:right="45"/>
        <w:jc w:val="both"/>
        <w:rPr>
          <w:rFonts w:ascii="Open Sans" w:hAnsi="Open Sans" w:cs="Open Sans"/>
        </w:rPr>
      </w:pPr>
      <w:r w:rsidRPr="007253E7">
        <w:rPr>
          <w:rFonts w:ascii="Open Sans" w:hAnsi="Open Sans" w:cs="Open Sans"/>
        </w:rPr>
        <w:t>Podpisnika soglašata:</w:t>
      </w:r>
    </w:p>
    <w:p w14:paraId="3000419E" w14:textId="77777777" w:rsidR="007253E7" w:rsidRPr="007253E7" w:rsidRDefault="007253E7" w:rsidP="00952D3D">
      <w:pPr>
        <w:widowControl w:val="0"/>
        <w:numPr>
          <w:ilvl w:val="0"/>
          <w:numId w:val="38"/>
        </w:numPr>
        <w:tabs>
          <w:tab w:val="left" w:pos="709"/>
        </w:tabs>
        <w:ind w:right="45"/>
        <w:contextualSpacing/>
        <w:jc w:val="both"/>
        <w:rPr>
          <w:rFonts w:ascii="Open Sans" w:hAnsi="Open Sans" w:cs="Open Sans"/>
        </w:rPr>
      </w:pPr>
      <w:r w:rsidRPr="007253E7">
        <w:rPr>
          <w:rFonts w:ascii="Open Sans" w:hAnsi="Open Sans" w:cs="Open Sans"/>
        </w:rPr>
        <w:t xml:space="preserve">da bo izvajalec pri izvajanju del ravnal v skladu z </w:t>
      </w:r>
      <w:proofErr w:type="spellStart"/>
      <w:r w:rsidRPr="007253E7">
        <w:rPr>
          <w:rFonts w:ascii="Open Sans" w:hAnsi="Open Sans" w:cs="Open Sans"/>
        </w:rPr>
        <w:t>okoljsko</w:t>
      </w:r>
      <w:proofErr w:type="spellEnd"/>
      <w:r w:rsidRPr="007253E7">
        <w:rPr>
          <w:rFonts w:ascii="Open Sans" w:hAnsi="Open Sans" w:cs="Open Sans"/>
        </w:rPr>
        <w:t xml:space="preserve"> politiko, ki je pri naročniku določena s poslovnikom ravnanja z okoljem,</w:t>
      </w:r>
    </w:p>
    <w:p w14:paraId="14E2224B" w14:textId="77777777" w:rsidR="007253E7" w:rsidRPr="007253E7" w:rsidRDefault="007253E7" w:rsidP="00952D3D">
      <w:pPr>
        <w:widowControl w:val="0"/>
        <w:numPr>
          <w:ilvl w:val="0"/>
          <w:numId w:val="38"/>
        </w:numPr>
        <w:tabs>
          <w:tab w:val="left" w:pos="709"/>
        </w:tabs>
        <w:ind w:right="45"/>
        <w:contextualSpacing/>
        <w:jc w:val="both"/>
        <w:rPr>
          <w:rFonts w:ascii="Open Sans" w:hAnsi="Open Sans" w:cs="Open Sans"/>
        </w:rPr>
      </w:pPr>
      <w:r w:rsidRPr="007253E7">
        <w:rPr>
          <w:rFonts w:ascii="Open Sans" w:hAnsi="Open Sans" w:cs="Open Sans"/>
        </w:rPr>
        <w:t>da bo izvajalec pri uporabi nevarnih snovi opredelil: količine snovi, oznake, mesto hrambe, delo z nevarnimi snovmi in odvoz nevarnih odpadkov,</w:t>
      </w:r>
    </w:p>
    <w:p w14:paraId="424A4D32" w14:textId="77777777" w:rsidR="007253E7" w:rsidRPr="007253E7" w:rsidRDefault="007253E7" w:rsidP="00952D3D">
      <w:pPr>
        <w:widowControl w:val="0"/>
        <w:numPr>
          <w:ilvl w:val="0"/>
          <w:numId w:val="38"/>
        </w:numPr>
        <w:contextualSpacing/>
        <w:jc w:val="both"/>
        <w:rPr>
          <w:rFonts w:ascii="Open Sans" w:hAnsi="Open Sans" w:cs="Open Sans"/>
          <w:b/>
        </w:rPr>
      </w:pPr>
      <w:r w:rsidRPr="007253E7">
        <w:rPr>
          <w:rFonts w:ascii="Open Sans" w:hAnsi="Open Sans" w:cs="Open Sans"/>
        </w:rPr>
        <w:t>da bosta, v primeru uporabe ali dela v bližini nevarnih snovi, drug drugega seznanila z ukrepi v primeru izrednih razmer (razlitje, uhajanje) in sicer z načinom reševanja, sanacijo, obveščanjem in drugimi potrebnimi podatki.</w:t>
      </w:r>
    </w:p>
    <w:p w14:paraId="3780489D" w14:textId="77777777" w:rsidR="007253E7" w:rsidRPr="007253E7" w:rsidRDefault="007253E7" w:rsidP="007253E7">
      <w:pPr>
        <w:widowControl w:val="0"/>
        <w:ind w:left="705" w:hanging="705"/>
        <w:jc w:val="both"/>
        <w:rPr>
          <w:rFonts w:ascii="Open Sans" w:hAnsi="Open Sans" w:cs="Open Sans"/>
          <w:b/>
        </w:rPr>
      </w:pPr>
    </w:p>
    <w:p w14:paraId="4F6E7385" w14:textId="77777777" w:rsidR="007253E7" w:rsidRPr="007253E7" w:rsidRDefault="007253E7" w:rsidP="007253E7">
      <w:pPr>
        <w:widowControl w:val="0"/>
        <w:ind w:left="705" w:hanging="705"/>
        <w:jc w:val="both"/>
        <w:rPr>
          <w:rFonts w:ascii="Open Sans" w:hAnsi="Open Sans" w:cs="Open Sans"/>
          <w:b/>
        </w:rPr>
      </w:pPr>
      <w:r w:rsidRPr="007253E7">
        <w:rPr>
          <w:rFonts w:ascii="Open Sans" w:hAnsi="Open Sans" w:cs="Open Sans"/>
          <w:b/>
        </w:rPr>
        <w:t>2.5. Knjiga ukrepov:</w:t>
      </w:r>
    </w:p>
    <w:p w14:paraId="5B528FE7" w14:textId="77777777" w:rsidR="007253E7" w:rsidRPr="007253E7" w:rsidRDefault="007253E7" w:rsidP="007253E7">
      <w:pPr>
        <w:widowControl w:val="0"/>
        <w:ind w:left="705" w:hanging="705"/>
        <w:jc w:val="both"/>
        <w:rPr>
          <w:rFonts w:ascii="Open Sans" w:hAnsi="Open Sans" w:cs="Open Sans"/>
          <w:b/>
        </w:rPr>
      </w:pPr>
    </w:p>
    <w:p w14:paraId="096781EA" w14:textId="77777777" w:rsidR="007253E7" w:rsidRPr="007253E7" w:rsidRDefault="007253E7" w:rsidP="007253E7">
      <w:pPr>
        <w:widowControl w:val="0"/>
        <w:jc w:val="both"/>
        <w:rPr>
          <w:rFonts w:ascii="Open Sans" w:hAnsi="Open Sans" w:cs="Open Sans"/>
        </w:rPr>
      </w:pPr>
      <w:r w:rsidRPr="007253E7">
        <w:rPr>
          <w:rFonts w:ascii="Open Sans" w:hAnsi="Open Sans" w:cs="Open Sans"/>
        </w:rPr>
        <w:t xml:space="preserve">Podpisnika se zavežeta, da bosta v času izvajanja storitev oziroma naročilnici vodila knjigo ukrepov. Knjiga ukrepov je dokument, ki se ga vodi v elektronski obliki in je arhiv zapisov poslanih z e-pošto. V knjigo imajo pravico vpisa vse odgovorne osebe, imenovane s tem sporazumom. </w:t>
      </w:r>
    </w:p>
    <w:p w14:paraId="62EF9E2F" w14:textId="77777777" w:rsidR="007253E7" w:rsidRPr="007253E7" w:rsidRDefault="007253E7" w:rsidP="007253E7">
      <w:pPr>
        <w:widowControl w:val="0"/>
        <w:ind w:left="705"/>
        <w:jc w:val="both"/>
        <w:rPr>
          <w:rFonts w:ascii="Open Sans" w:hAnsi="Open Sans" w:cs="Open Sans"/>
        </w:rPr>
      </w:pPr>
    </w:p>
    <w:p w14:paraId="1D946969" w14:textId="77777777" w:rsidR="007253E7" w:rsidRPr="007253E7" w:rsidRDefault="007253E7" w:rsidP="007253E7">
      <w:pPr>
        <w:widowControl w:val="0"/>
        <w:jc w:val="both"/>
        <w:rPr>
          <w:rFonts w:ascii="Open Sans" w:hAnsi="Open Sans" w:cs="Open Sans"/>
        </w:rPr>
      </w:pPr>
      <w:r w:rsidRPr="007253E7">
        <w:rPr>
          <w:rFonts w:ascii="Open Sans" w:hAnsi="Open Sans" w:cs="Open Sans"/>
        </w:rPr>
        <w:t xml:space="preserve">V knjigo ukrepov se vpisuje zlasti: </w:t>
      </w:r>
    </w:p>
    <w:p w14:paraId="619CB00B" w14:textId="77777777" w:rsidR="007253E7" w:rsidRPr="007253E7" w:rsidRDefault="007253E7" w:rsidP="00952D3D">
      <w:pPr>
        <w:widowControl w:val="0"/>
        <w:numPr>
          <w:ilvl w:val="0"/>
          <w:numId w:val="49"/>
        </w:numPr>
        <w:contextualSpacing/>
        <w:jc w:val="both"/>
        <w:rPr>
          <w:rFonts w:ascii="Open Sans" w:hAnsi="Open Sans" w:cs="Open Sans"/>
        </w:rPr>
      </w:pPr>
      <w:r w:rsidRPr="007253E7">
        <w:rPr>
          <w:rFonts w:ascii="Open Sans" w:hAnsi="Open Sans" w:cs="Open Sans"/>
        </w:rPr>
        <w:t xml:space="preserve">naknadno ugotovljene nevarnosti ter dodatno določeni varnostni ukrepi, </w:t>
      </w:r>
    </w:p>
    <w:p w14:paraId="531A7A19" w14:textId="77777777" w:rsidR="007253E7" w:rsidRPr="007253E7" w:rsidRDefault="007253E7" w:rsidP="00952D3D">
      <w:pPr>
        <w:widowControl w:val="0"/>
        <w:numPr>
          <w:ilvl w:val="0"/>
          <w:numId w:val="49"/>
        </w:numPr>
        <w:contextualSpacing/>
        <w:jc w:val="both"/>
        <w:rPr>
          <w:rFonts w:ascii="Open Sans" w:hAnsi="Open Sans" w:cs="Open Sans"/>
        </w:rPr>
      </w:pPr>
      <w:r w:rsidRPr="007253E7">
        <w:rPr>
          <w:rFonts w:ascii="Open Sans" w:hAnsi="Open Sans" w:cs="Open Sans"/>
        </w:rPr>
        <w:t>spremembe na delovišču,</w:t>
      </w:r>
    </w:p>
    <w:p w14:paraId="39CB04B2" w14:textId="77777777" w:rsidR="007253E7" w:rsidRPr="007253E7" w:rsidRDefault="007253E7" w:rsidP="00952D3D">
      <w:pPr>
        <w:widowControl w:val="0"/>
        <w:numPr>
          <w:ilvl w:val="0"/>
          <w:numId w:val="49"/>
        </w:numPr>
        <w:contextualSpacing/>
        <w:jc w:val="both"/>
        <w:rPr>
          <w:rFonts w:ascii="Open Sans" w:hAnsi="Open Sans" w:cs="Open Sans"/>
        </w:rPr>
      </w:pPr>
      <w:r w:rsidRPr="007253E7">
        <w:rPr>
          <w:rFonts w:ascii="Open Sans" w:hAnsi="Open Sans" w:cs="Open Sans"/>
        </w:rPr>
        <w:t>ugotovljene kršitve ukrepov določenih s tem sporazumom,</w:t>
      </w:r>
    </w:p>
    <w:p w14:paraId="3C8004EB" w14:textId="77777777" w:rsidR="007253E7" w:rsidRPr="007253E7" w:rsidRDefault="007253E7" w:rsidP="00952D3D">
      <w:pPr>
        <w:widowControl w:val="0"/>
        <w:numPr>
          <w:ilvl w:val="0"/>
          <w:numId w:val="49"/>
        </w:numPr>
        <w:contextualSpacing/>
        <w:jc w:val="both"/>
        <w:rPr>
          <w:rFonts w:ascii="Open Sans" w:hAnsi="Open Sans" w:cs="Open Sans"/>
        </w:rPr>
      </w:pPr>
      <w:r w:rsidRPr="007253E7">
        <w:rPr>
          <w:rFonts w:ascii="Open Sans" w:hAnsi="Open Sans" w:cs="Open Sans"/>
        </w:rPr>
        <w:t>vsako poškodbo pri delu,</w:t>
      </w:r>
    </w:p>
    <w:p w14:paraId="16498690" w14:textId="77777777" w:rsidR="007253E7" w:rsidRPr="007253E7" w:rsidRDefault="007253E7" w:rsidP="00952D3D">
      <w:pPr>
        <w:widowControl w:val="0"/>
        <w:numPr>
          <w:ilvl w:val="0"/>
          <w:numId w:val="49"/>
        </w:numPr>
        <w:contextualSpacing/>
        <w:jc w:val="both"/>
        <w:rPr>
          <w:rFonts w:ascii="Open Sans" w:hAnsi="Open Sans" w:cs="Open Sans"/>
        </w:rPr>
      </w:pPr>
      <w:r w:rsidRPr="007253E7">
        <w:rPr>
          <w:rFonts w:ascii="Open Sans" w:hAnsi="Open Sans" w:cs="Open Sans"/>
        </w:rPr>
        <w:t>druge podatke pomembne za varnost delavcev in okolja na skupnem delovišču.</w:t>
      </w:r>
    </w:p>
    <w:p w14:paraId="1DBBF7F7" w14:textId="77777777" w:rsidR="007253E7" w:rsidRPr="007253E7" w:rsidRDefault="007253E7" w:rsidP="007253E7">
      <w:pPr>
        <w:widowControl w:val="0"/>
        <w:ind w:left="705" w:hanging="705"/>
        <w:jc w:val="both"/>
        <w:rPr>
          <w:rFonts w:ascii="Open Sans" w:hAnsi="Open Sans" w:cs="Open Sans"/>
        </w:rPr>
      </w:pPr>
    </w:p>
    <w:p w14:paraId="4F24744E" w14:textId="77777777" w:rsidR="007253E7" w:rsidRPr="007253E7" w:rsidRDefault="007253E7" w:rsidP="007253E7">
      <w:pPr>
        <w:widowControl w:val="0"/>
        <w:ind w:left="705" w:hanging="705"/>
        <w:jc w:val="both"/>
        <w:rPr>
          <w:rFonts w:ascii="Open Sans" w:hAnsi="Open Sans" w:cs="Open Sans"/>
          <w:b/>
        </w:rPr>
      </w:pPr>
      <w:r w:rsidRPr="007253E7">
        <w:rPr>
          <w:rFonts w:ascii="Open Sans" w:hAnsi="Open Sans" w:cs="Open Sans"/>
          <w:b/>
        </w:rPr>
        <w:t>2.6. Prijavljanje poškodb pri delu:</w:t>
      </w:r>
    </w:p>
    <w:p w14:paraId="448EA94E" w14:textId="77777777" w:rsidR="007253E7" w:rsidRPr="007253E7" w:rsidRDefault="007253E7" w:rsidP="007253E7">
      <w:pPr>
        <w:widowControl w:val="0"/>
        <w:ind w:left="705" w:hanging="705"/>
        <w:jc w:val="both"/>
        <w:rPr>
          <w:rFonts w:ascii="Open Sans" w:hAnsi="Open Sans" w:cs="Open Sans"/>
          <w:b/>
        </w:rPr>
      </w:pPr>
    </w:p>
    <w:p w14:paraId="3001EE6D" w14:textId="77777777" w:rsidR="007253E7" w:rsidRPr="007253E7" w:rsidRDefault="007253E7" w:rsidP="007253E7">
      <w:pPr>
        <w:widowControl w:val="0"/>
        <w:numPr>
          <w:ilvl w:val="12"/>
          <w:numId w:val="0"/>
        </w:numPr>
        <w:tabs>
          <w:tab w:val="left" w:pos="709"/>
        </w:tabs>
        <w:ind w:left="709" w:right="45" w:hanging="709"/>
        <w:jc w:val="both"/>
        <w:rPr>
          <w:rFonts w:ascii="Open Sans" w:hAnsi="Open Sans" w:cs="Open Sans"/>
        </w:rPr>
      </w:pPr>
      <w:r w:rsidRPr="007253E7">
        <w:rPr>
          <w:rFonts w:ascii="Open Sans" w:hAnsi="Open Sans" w:cs="Open Sans"/>
        </w:rPr>
        <w:t>Izvajalec soglaša, da bo glede prijavljanja poškodb pri delu spoštoval naslednja določila:</w:t>
      </w:r>
    </w:p>
    <w:p w14:paraId="5524A450" w14:textId="77777777" w:rsidR="007253E7" w:rsidRPr="007253E7" w:rsidRDefault="007253E7" w:rsidP="00952D3D">
      <w:pPr>
        <w:widowControl w:val="0"/>
        <w:numPr>
          <w:ilvl w:val="0"/>
          <w:numId w:val="47"/>
        </w:numPr>
        <w:tabs>
          <w:tab w:val="left" w:pos="709"/>
        </w:tabs>
        <w:ind w:left="643" w:right="45"/>
        <w:contextualSpacing/>
        <w:jc w:val="both"/>
        <w:rPr>
          <w:rFonts w:ascii="Open Sans" w:hAnsi="Open Sans" w:cs="Open Sans"/>
        </w:rPr>
      </w:pPr>
      <w:r w:rsidRPr="007253E7">
        <w:rPr>
          <w:rFonts w:ascii="Open Sans" w:hAnsi="Open Sans" w:cs="Open Sans"/>
        </w:rPr>
        <w:t>da bo prijavil</w:t>
      </w:r>
      <w:r w:rsidRPr="007253E7">
        <w:rPr>
          <w:rFonts w:ascii="Open Sans" w:hAnsi="Open Sans" w:cs="Open Sans"/>
          <w:color w:val="FF0000"/>
        </w:rPr>
        <w:t xml:space="preserve"> </w:t>
      </w:r>
      <w:r w:rsidRPr="007253E7">
        <w:rPr>
          <w:rFonts w:ascii="Open Sans" w:hAnsi="Open Sans" w:cs="Open Sans"/>
        </w:rPr>
        <w:t>inšpekciji vsako morebitno nezgodo pri delu s smrtnim izidom oziroma nezgodo pri delu, pri kateri je delavec nezmožen za delo več kot 3 (tri) delovne dni,</w:t>
      </w:r>
    </w:p>
    <w:p w14:paraId="79C06D4C" w14:textId="77777777" w:rsidR="007253E7" w:rsidRPr="007253E7" w:rsidRDefault="007253E7" w:rsidP="00952D3D">
      <w:pPr>
        <w:widowControl w:val="0"/>
        <w:numPr>
          <w:ilvl w:val="0"/>
          <w:numId w:val="47"/>
        </w:numPr>
        <w:tabs>
          <w:tab w:val="left" w:pos="709"/>
        </w:tabs>
        <w:ind w:left="643" w:right="45"/>
        <w:contextualSpacing/>
        <w:jc w:val="both"/>
        <w:rPr>
          <w:rFonts w:ascii="Open Sans" w:hAnsi="Open Sans" w:cs="Open Sans"/>
        </w:rPr>
      </w:pPr>
      <w:r w:rsidRPr="007253E7">
        <w:rPr>
          <w:rFonts w:ascii="Open Sans" w:hAnsi="Open Sans" w:cs="Open Sans"/>
        </w:rPr>
        <w:t xml:space="preserve">da bo seznanil delavce, da je potrebno </w:t>
      </w:r>
      <w:r w:rsidRPr="007253E7">
        <w:rPr>
          <w:rFonts w:ascii="Open Sans" w:hAnsi="Open Sans" w:cs="Open Sans"/>
          <w:b/>
          <w:u w:val="single"/>
        </w:rPr>
        <w:t>vsako</w:t>
      </w:r>
      <w:r w:rsidRPr="007253E7">
        <w:rPr>
          <w:rFonts w:ascii="Open Sans" w:hAnsi="Open Sans" w:cs="Open Sans"/>
        </w:rPr>
        <w:t xml:space="preserve"> poškodbo pri delu prijaviti </w:t>
      </w:r>
      <w:r w:rsidRPr="007253E7">
        <w:rPr>
          <w:rFonts w:ascii="Open Sans" w:hAnsi="Open Sans" w:cs="Open Sans"/>
          <w:b/>
          <w:u w:val="single"/>
        </w:rPr>
        <w:t>takoj</w:t>
      </w:r>
      <w:r w:rsidRPr="007253E7">
        <w:rPr>
          <w:rFonts w:ascii="Open Sans" w:hAnsi="Open Sans" w:cs="Open Sans"/>
        </w:rPr>
        <w:t>,</w:t>
      </w:r>
    </w:p>
    <w:p w14:paraId="662DED73" w14:textId="77777777" w:rsidR="007253E7" w:rsidRPr="007253E7" w:rsidRDefault="007253E7" w:rsidP="00952D3D">
      <w:pPr>
        <w:widowControl w:val="0"/>
        <w:numPr>
          <w:ilvl w:val="0"/>
          <w:numId w:val="47"/>
        </w:numPr>
        <w:tabs>
          <w:tab w:val="left" w:pos="709"/>
        </w:tabs>
        <w:ind w:left="643" w:right="45"/>
        <w:contextualSpacing/>
        <w:jc w:val="both"/>
        <w:rPr>
          <w:rFonts w:ascii="Open Sans" w:hAnsi="Open Sans" w:cs="Open Sans"/>
        </w:rPr>
      </w:pPr>
      <w:r w:rsidRPr="007253E7">
        <w:rPr>
          <w:rFonts w:ascii="Open Sans" w:hAnsi="Open Sans" w:cs="Open Sans"/>
        </w:rPr>
        <w:t>da bo ob prijavi poškodbe izvedel preizkus alkoholiziranosti skladno s svojimi internimi navodili,</w:t>
      </w:r>
    </w:p>
    <w:p w14:paraId="0AFB43E6" w14:textId="7A33DB8D" w:rsidR="007253E7" w:rsidRDefault="007253E7" w:rsidP="00952D3D">
      <w:pPr>
        <w:widowControl w:val="0"/>
        <w:numPr>
          <w:ilvl w:val="0"/>
          <w:numId w:val="47"/>
        </w:numPr>
        <w:tabs>
          <w:tab w:val="left" w:pos="709"/>
        </w:tabs>
        <w:ind w:left="643" w:right="45"/>
        <w:contextualSpacing/>
        <w:jc w:val="both"/>
        <w:rPr>
          <w:rFonts w:ascii="Open Sans" w:hAnsi="Open Sans" w:cs="Open Sans"/>
        </w:rPr>
      </w:pPr>
      <w:r w:rsidRPr="007253E7">
        <w:rPr>
          <w:rFonts w:ascii="Open Sans" w:hAnsi="Open Sans" w:cs="Open Sans"/>
        </w:rPr>
        <w:t>da bo vsako poškodbo na skupnem delovišču zavedel v Knjigo ukrepov.</w:t>
      </w:r>
    </w:p>
    <w:p w14:paraId="327AA629" w14:textId="595D6BEA" w:rsidR="00EB54FF" w:rsidRDefault="00EB54FF" w:rsidP="00EB54FF">
      <w:pPr>
        <w:widowControl w:val="0"/>
        <w:tabs>
          <w:tab w:val="left" w:pos="709"/>
        </w:tabs>
        <w:ind w:right="45"/>
        <w:contextualSpacing/>
        <w:jc w:val="both"/>
        <w:rPr>
          <w:rFonts w:ascii="Open Sans" w:hAnsi="Open Sans" w:cs="Open Sans"/>
        </w:rPr>
      </w:pPr>
    </w:p>
    <w:p w14:paraId="7001C5DF" w14:textId="77777777" w:rsidR="00EB54FF" w:rsidRPr="007253E7" w:rsidRDefault="00EB54FF" w:rsidP="00EB54FF">
      <w:pPr>
        <w:widowControl w:val="0"/>
        <w:tabs>
          <w:tab w:val="left" w:pos="709"/>
        </w:tabs>
        <w:ind w:right="45"/>
        <w:contextualSpacing/>
        <w:jc w:val="both"/>
        <w:rPr>
          <w:rFonts w:ascii="Open Sans" w:hAnsi="Open Sans" w:cs="Open Sans"/>
        </w:rPr>
      </w:pPr>
    </w:p>
    <w:p w14:paraId="1A7645E1" w14:textId="77777777" w:rsidR="007253E7" w:rsidRPr="007253E7" w:rsidRDefault="007253E7" w:rsidP="007253E7">
      <w:pPr>
        <w:widowControl w:val="0"/>
        <w:ind w:left="705" w:hanging="705"/>
        <w:jc w:val="both"/>
        <w:rPr>
          <w:rFonts w:ascii="Open Sans" w:hAnsi="Open Sans" w:cs="Open Sans"/>
          <w:b/>
        </w:rPr>
      </w:pPr>
      <w:r w:rsidRPr="007253E7">
        <w:rPr>
          <w:rFonts w:ascii="Open Sans" w:hAnsi="Open Sans" w:cs="Open Sans"/>
          <w:b/>
        </w:rPr>
        <w:lastRenderedPageBreak/>
        <w:t>2.7. Prepoznavnost delavcev:</w:t>
      </w:r>
    </w:p>
    <w:p w14:paraId="46638E46" w14:textId="77777777" w:rsidR="007253E7" w:rsidRPr="007253E7" w:rsidRDefault="007253E7" w:rsidP="007253E7">
      <w:pPr>
        <w:widowControl w:val="0"/>
        <w:numPr>
          <w:ilvl w:val="12"/>
          <w:numId w:val="0"/>
        </w:numPr>
        <w:ind w:right="45" w:hanging="709"/>
        <w:jc w:val="both"/>
        <w:rPr>
          <w:rFonts w:ascii="Open Sans" w:hAnsi="Open Sans" w:cs="Open Sans"/>
        </w:rPr>
      </w:pPr>
      <w:r w:rsidRPr="007253E7">
        <w:rPr>
          <w:rFonts w:ascii="Open Sans" w:hAnsi="Open Sans" w:cs="Open Sans"/>
        </w:rPr>
        <w:tab/>
        <w:t>Izvajalec del je dolžan poskrbeti, da bodo njegovi delavci uporabljali prepoznavna, nepoškodovana delovna oblačila z originalnim emblemom izvajalca.</w:t>
      </w:r>
    </w:p>
    <w:p w14:paraId="7455DC7B" w14:textId="77777777" w:rsidR="007253E7" w:rsidRPr="007253E7" w:rsidRDefault="007253E7" w:rsidP="007253E7">
      <w:pPr>
        <w:widowControl w:val="0"/>
        <w:ind w:left="705" w:hanging="705"/>
        <w:jc w:val="both"/>
        <w:rPr>
          <w:rFonts w:ascii="Open Sans" w:hAnsi="Open Sans" w:cs="Open Sans"/>
        </w:rPr>
      </w:pPr>
    </w:p>
    <w:p w14:paraId="1CF85EB6" w14:textId="77777777" w:rsidR="007253E7" w:rsidRPr="007253E7" w:rsidRDefault="007253E7" w:rsidP="007253E7">
      <w:pPr>
        <w:widowControl w:val="0"/>
        <w:ind w:left="705" w:hanging="705"/>
        <w:jc w:val="both"/>
        <w:rPr>
          <w:rFonts w:ascii="Open Sans" w:hAnsi="Open Sans" w:cs="Open Sans"/>
        </w:rPr>
      </w:pPr>
      <w:r w:rsidRPr="007253E7">
        <w:rPr>
          <w:rFonts w:ascii="Open Sans" w:hAnsi="Open Sans" w:cs="Open Sans"/>
          <w:b/>
        </w:rPr>
        <w:t>2.8. Prepoved dela pod vplivom alkohola, drog in drugih substanc</w:t>
      </w:r>
    </w:p>
    <w:p w14:paraId="7F5621B0" w14:textId="77777777" w:rsidR="007253E7" w:rsidRPr="007253E7" w:rsidRDefault="007253E7" w:rsidP="007253E7">
      <w:pPr>
        <w:widowControl w:val="0"/>
        <w:ind w:left="705" w:hanging="705"/>
        <w:jc w:val="both"/>
        <w:rPr>
          <w:rFonts w:ascii="Open Sans" w:hAnsi="Open Sans" w:cs="Open Sans"/>
        </w:rPr>
      </w:pPr>
      <w:r w:rsidRPr="007253E7">
        <w:rPr>
          <w:rFonts w:ascii="Open Sans" w:hAnsi="Open Sans" w:cs="Open Sans"/>
        </w:rPr>
        <w:t>Podpisnika soglašata:</w:t>
      </w:r>
    </w:p>
    <w:p w14:paraId="26575845" w14:textId="77777777" w:rsidR="007253E7" w:rsidRPr="007253E7" w:rsidRDefault="007253E7" w:rsidP="00952D3D">
      <w:pPr>
        <w:widowControl w:val="0"/>
        <w:numPr>
          <w:ilvl w:val="0"/>
          <w:numId w:val="46"/>
        </w:numPr>
        <w:contextualSpacing/>
        <w:jc w:val="both"/>
        <w:rPr>
          <w:rFonts w:ascii="Open Sans" w:hAnsi="Open Sans" w:cs="Open Sans"/>
        </w:rPr>
      </w:pPr>
      <w:r w:rsidRPr="007253E7">
        <w:rPr>
          <w:rFonts w:ascii="Open Sans" w:hAnsi="Open Sans" w:cs="Open Sans"/>
        </w:rPr>
        <w:t xml:space="preserve">da delavci na celotnem območju del </w:t>
      </w:r>
      <w:r w:rsidRPr="007253E7">
        <w:rPr>
          <w:rFonts w:ascii="Open Sans" w:hAnsi="Open Sans" w:cs="Open Sans"/>
          <w:b/>
          <w:u w:val="single"/>
        </w:rPr>
        <w:t>ne smejo</w:t>
      </w:r>
      <w:r w:rsidRPr="007253E7">
        <w:rPr>
          <w:rFonts w:ascii="Open Sans" w:hAnsi="Open Sans" w:cs="Open Sans"/>
          <w:b/>
        </w:rPr>
        <w:t xml:space="preserve"> </w:t>
      </w:r>
      <w:r w:rsidRPr="007253E7">
        <w:rPr>
          <w:rFonts w:ascii="Open Sans" w:hAnsi="Open Sans" w:cs="Open Sans"/>
        </w:rPr>
        <w:t>biti pod vplivom alkohola, drog ali drugih psihoaktivnih substanc,</w:t>
      </w:r>
    </w:p>
    <w:p w14:paraId="7FE2284D" w14:textId="77777777" w:rsidR="007253E7" w:rsidRPr="007253E7" w:rsidRDefault="007253E7" w:rsidP="00952D3D">
      <w:pPr>
        <w:widowControl w:val="0"/>
        <w:numPr>
          <w:ilvl w:val="0"/>
          <w:numId w:val="46"/>
        </w:numPr>
        <w:contextualSpacing/>
        <w:jc w:val="both"/>
        <w:rPr>
          <w:rFonts w:ascii="Open Sans" w:hAnsi="Open Sans" w:cs="Open Sans"/>
        </w:rPr>
      </w:pPr>
      <w:r w:rsidRPr="007253E7">
        <w:rPr>
          <w:rFonts w:ascii="Open Sans" w:hAnsi="Open Sans" w:cs="Open Sans"/>
        </w:rPr>
        <w:t>da delavci ne smejo delati ali biti pod vplivom zdravil, ki lahko vplivajo na psihofizično sposobnost, na tistih delovnih mestih, na katerih je zaradi večje nevarnosti nezgode,</w:t>
      </w:r>
    </w:p>
    <w:p w14:paraId="22311EFD" w14:textId="77777777" w:rsidR="007253E7" w:rsidRPr="007253E7" w:rsidRDefault="007253E7" w:rsidP="00952D3D">
      <w:pPr>
        <w:widowControl w:val="0"/>
        <w:numPr>
          <w:ilvl w:val="0"/>
          <w:numId w:val="46"/>
        </w:numPr>
        <w:contextualSpacing/>
        <w:jc w:val="both"/>
        <w:rPr>
          <w:rFonts w:ascii="Open Sans" w:hAnsi="Open Sans" w:cs="Open Sans"/>
        </w:rPr>
      </w:pPr>
      <w:r w:rsidRPr="007253E7">
        <w:rPr>
          <w:rFonts w:ascii="Open Sans" w:hAnsi="Open Sans" w:cs="Open Sans"/>
        </w:rPr>
        <w:t>da stanje iz točke a. ugotavlja vsak podpisnik za svoje delavce, skladno s svojimi internimi predpisi,</w:t>
      </w:r>
    </w:p>
    <w:p w14:paraId="517EA40E" w14:textId="77777777" w:rsidR="007253E7" w:rsidRPr="007253E7" w:rsidRDefault="007253E7" w:rsidP="00952D3D">
      <w:pPr>
        <w:widowControl w:val="0"/>
        <w:numPr>
          <w:ilvl w:val="0"/>
          <w:numId w:val="46"/>
        </w:numPr>
        <w:contextualSpacing/>
        <w:jc w:val="both"/>
        <w:rPr>
          <w:rFonts w:ascii="Open Sans" w:hAnsi="Open Sans" w:cs="Open Sans"/>
        </w:rPr>
      </w:pPr>
      <w:r w:rsidRPr="007253E7">
        <w:rPr>
          <w:rFonts w:ascii="Open Sans" w:hAnsi="Open Sans" w:cs="Open Sans"/>
        </w:rPr>
        <w:t>da se odstrani delavce s skupnega delovišča, ki so delali v nasprotju z določbami iz točke a. in b. z delovišča.</w:t>
      </w:r>
    </w:p>
    <w:p w14:paraId="02688641" w14:textId="77777777" w:rsidR="007253E7" w:rsidRPr="007253E7" w:rsidRDefault="007253E7" w:rsidP="007253E7">
      <w:pPr>
        <w:widowControl w:val="0"/>
        <w:jc w:val="both"/>
        <w:rPr>
          <w:rFonts w:ascii="Open Sans" w:hAnsi="Open Sans" w:cs="Open Sans"/>
          <w:b/>
          <w:bCs/>
        </w:rPr>
      </w:pPr>
    </w:p>
    <w:p w14:paraId="7EF324EE" w14:textId="77777777" w:rsidR="007253E7" w:rsidRPr="007253E7" w:rsidRDefault="007253E7" w:rsidP="00952D3D">
      <w:pPr>
        <w:widowControl w:val="0"/>
        <w:numPr>
          <w:ilvl w:val="0"/>
          <w:numId w:val="50"/>
        </w:numPr>
        <w:tabs>
          <w:tab w:val="left" w:pos="709"/>
        </w:tabs>
        <w:ind w:right="45"/>
        <w:contextualSpacing/>
        <w:jc w:val="both"/>
        <w:rPr>
          <w:rFonts w:ascii="Open Sans" w:hAnsi="Open Sans" w:cs="Open Sans"/>
          <w:b/>
          <w:bCs/>
        </w:rPr>
      </w:pPr>
      <w:r w:rsidRPr="007253E7">
        <w:rPr>
          <w:rFonts w:ascii="Open Sans" w:hAnsi="Open Sans" w:cs="Open Sans"/>
          <w:b/>
          <w:bCs/>
        </w:rPr>
        <w:t xml:space="preserve">DOLOČITEV ODGOVORNIH OSEB IN NJIHOVIH OBVEZNOSTI </w:t>
      </w:r>
    </w:p>
    <w:p w14:paraId="50DCBCF1" w14:textId="77777777" w:rsidR="007253E7" w:rsidRPr="007253E7" w:rsidRDefault="007253E7" w:rsidP="007253E7">
      <w:pPr>
        <w:widowControl w:val="0"/>
        <w:tabs>
          <w:tab w:val="left" w:pos="709"/>
        </w:tabs>
        <w:ind w:right="45"/>
        <w:contextualSpacing/>
        <w:jc w:val="both"/>
        <w:rPr>
          <w:rFonts w:ascii="Open Sans" w:hAnsi="Open Sans" w:cs="Open Sans"/>
          <w:b/>
          <w:bCs/>
        </w:rPr>
      </w:pPr>
    </w:p>
    <w:p w14:paraId="3F494B7C" w14:textId="77777777" w:rsidR="007253E7" w:rsidRPr="007253E7" w:rsidRDefault="007253E7" w:rsidP="007253E7">
      <w:pPr>
        <w:widowControl w:val="0"/>
        <w:numPr>
          <w:ilvl w:val="1"/>
          <w:numId w:val="13"/>
        </w:numPr>
        <w:ind w:left="426" w:hanging="426"/>
        <w:jc w:val="both"/>
        <w:rPr>
          <w:rFonts w:ascii="Open Sans" w:hAnsi="Open Sans" w:cs="Open Sans"/>
          <w:b/>
        </w:rPr>
      </w:pPr>
      <w:r w:rsidRPr="007253E7">
        <w:rPr>
          <w:rFonts w:ascii="Open Sans" w:hAnsi="Open Sans" w:cs="Open Sans"/>
          <w:b/>
        </w:rPr>
        <w:t xml:space="preserve"> Določitev odgovornih oseb na delovišču: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543"/>
        <w:gridCol w:w="3090"/>
      </w:tblGrid>
      <w:tr w:rsidR="003A62F8" w:rsidRPr="003A62F8" w14:paraId="1C3625A2" w14:textId="77777777" w:rsidTr="00AF74B0">
        <w:tc>
          <w:tcPr>
            <w:tcW w:w="3290" w:type="dxa"/>
            <w:tcBorders>
              <w:right w:val="dashSmallGap" w:sz="4" w:space="0" w:color="auto"/>
            </w:tcBorders>
            <w:shd w:val="clear" w:color="auto" w:fill="auto"/>
          </w:tcPr>
          <w:p w14:paraId="7065AECA" w14:textId="77777777" w:rsidR="003A62F8" w:rsidRPr="003A62F8" w:rsidRDefault="003A62F8" w:rsidP="003A62F8">
            <w:pPr>
              <w:widowControl w:val="0"/>
              <w:rPr>
                <w:rFonts w:ascii="Open Sans" w:eastAsia="Calibri" w:hAnsi="Open Sans" w:cs="Open Sans"/>
                <w:b/>
              </w:rPr>
            </w:pPr>
          </w:p>
        </w:tc>
        <w:tc>
          <w:tcPr>
            <w:tcW w:w="3543" w:type="dxa"/>
            <w:tcBorders>
              <w:left w:val="dashSmallGap" w:sz="4" w:space="0" w:color="auto"/>
              <w:right w:val="dashSmallGap" w:sz="4" w:space="0" w:color="auto"/>
            </w:tcBorders>
            <w:shd w:val="clear" w:color="auto" w:fill="auto"/>
          </w:tcPr>
          <w:p w14:paraId="07EF6436" w14:textId="77777777" w:rsidR="003A62F8" w:rsidRPr="003A62F8" w:rsidRDefault="003A62F8" w:rsidP="003A62F8">
            <w:pPr>
              <w:widowControl w:val="0"/>
              <w:rPr>
                <w:rFonts w:ascii="Open Sans" w:eastAsia="Calibri" w:hAnsi="Open Sans" w:cs="Open Sans"/>
                <w:b/>
              </w:rPr>
            </w:pPr>
            <w:r w:rsidRPr="003A62F8">
              <w:rPr>
                <w:rFonts w:ascii="Open Sans" w:eastAsia="Calibri" w:hAnsi="Open Sans" w:cs="Open Sans"/>
                <w:b/>
              </w:rPr>
              <w:t>Naročnik:</w:t>
            </w:r>
          </w:p>
        </w:tc>
        <w:tc>
          <w:tcPr>
            <w:tcW w:w="3090" w:type="dxa"/>
            <w:tcBorders>
              <w:left w:val="dashSmallGap" w:sz="4" w:space="0" w:color="auto"/>
            </w:tcBorders>
            <w:shd w:val="clear" w:color="auto" w:fill="auto"/>
          </w:tcPr>
          <w:p w14:paraId="05E42398" w14:textId="77777777" w:rsidR="003A62F8" w:rsidRPr="003A62F8" w:rsidRDefault="003A62F8" w:rsidP="003A62F8">
            <w:pPr>
              <w:widowControl w:val="0"/>
              <w:rPr>
                <w:rFonts w:ascii="Open Sans" w:eastAsia="Calibri" w:hAnsi="Open Sans" w:cs="Open Sans"/>
                <w:b/>
              </w:rPr>
            </w:pPr>
            <w:r w:rsidRPr="003A62F8">
              <w:rPr>
                <w:rFonts w:ascii="Open Sans" w:eastAsia="Calibri" w:hAnsi="Open Sans" w:cs="Open Sans"/>
                <w:b/>
              </w:rPr>
              <w:t>Izvajalec:</w:t>
            </w:r>
          </w:p>
        </w:tc>
      </w:tr>
      <w:tr w:rsidR="003A62F8" w:rsidRPr="003A62F8" w14:paraId="36F16981" w14:textId="77777777" w:rsidTr="00AF74B0">
        <w:trPr>
          <w:trHeight w:val="258"/>
        </w:trPr>
        <w:tc>
          <w:tcPr>
            <w:tcW w:w="3290" w:type="dxa"/>
            <w:tcBorders>
              <w:right w:val="dashSmallGap" w:sz="4" w:space="0" w:color="auto"/>
            </w:tcBorders>
            <w:shd w:val="clear" w:color="auto" w:fill="auto"/>
          </w:tcPr>
          <w:p w14:paraId="644E8028" w14:textId="77777777" w:rsidR="003A62F8" w:rsidRPr="003A62F8" w:rsidRDefault="003A62F8" w:rsidP="003A62F8">
            <w:pPr>
              <w:widowControl w:val="0"/>
              <w:rPr>
                <w:rFonts w:ascii="Open Sans" w:eastAsia="Calibri" w:hAnsi="Open Sans" w:cs="Open Sans"/>
                <w:b/>
              </w:rPr>
            </w:pPr>
            <w:r w:rsidRPr="003A62F8">
              <w:rPr>
                <w:rFonts w:ascii="Open Sans" w:eastAsia="Calibri" w:hAnsi="Open Sans" w:cs="Open Sans"/>
                <w:b/>
              </w:rPr>
              <w:t>Skrbnik okvirnega sporazuma</w:t>
            </w:r>
          </w:p>
        </w:tc>
        <w:tc>
          <w:tcPr>
            <w:tcW w:w="6633" w:type="dxa"/>
            <w:gridSpan w:val="2"/>
            <w:tcBorders>
              <w:left w:val="dashSmallGap" w:sz="4" w:space="0" w:color="auto"/>
            </w:tcBorders>
            <w:shd w:val="clear" w:color="auto" w:fill="auto"/>
          </w:tcPr>
          <w:p w14:paraId="3297633C" w14:textId="77777777" w:rsidR="003A62F8" w:rsidRPr="003A62F8" w:rsidRDefault="003A62F8" w:rsidP="003A62F8">
            <w:pPr>
              <w:widowControl w:val="0"/>
              <w:jc w:val="center"/>
              <w:rPr>
                <w:rFonts w:ascii="Open Sans" w:eastAsia="Calibri" w:hAnsi="Open Sans" w:cs="Open Sans"/>
                <w:b/>
                <w:bCs/>
                <w:sz w:val="16"/>
                <w:szCs w:val="16"/>
              </w:rPr>
            </w:pPr>
            <w:r w:rsidRPr="003A62F8">
              <w:rPr>
                <w:rFonts w:ascii="Open Sans" w:eastAsia="Calibri" w:hAnsi="Open Sans" w:cs="Open Sans"/>
                <w:b/>
                <w:bCs/>
                <w:sz w:val="16"/>
                <w:szCs w:val="16"/>
              </w:rPr>
              <w:t>ime in priimek/mobilni telefon/e-pošta:</w:t>
            </w:r>
          </w:p>
          <w:p w14:paraId="74C6D36E" w14:textId="77777777" w:rsidR="003A62F8" w:rsidRPr="003A62F8" w:rsidRDefault="003A62F8" w:rsidP="003A62F8">
            <w:pPr>
              <w:widowControl w:val="0"/>
              <w:jc w:val="center"/>
              <w:rPr>
                <w:rFonts w:ascii="Open Sans" w:eastAsia="Calibri" w:hAnsi="Open Sans" w:cs="Open Sans"/>
                <w:b/>
                <w:bCs/>
                <w:sz w:val="16"/>
                <w:szCs w:val="16"/>
              </w:rPr>
            </w:pPr>
          </w:p>
          <w:p w14:paraId="0AAA0C9D" w14:textId="77777777" w:rsidR="003A62F8" w:rsidRPr="003A62F8" w:rsidRDefault="003A62F8" w:rsidP="003A62F8">
            <w:pPr>
              <w:widowControl w:val="0"/>
              <w:jc w:val="center"/>
              <w:rPr>
                <w:rFonts w:ascii="Open Sans" w:eastAsia="Calibri" w:hAnsi="Open Sans" w:cs="Open Sans"/>
                <w:b/>
                <w:bCs/>
                <w:sz w:val="16"/>
                <w:szCs w:val="16"/>
              </w:rPr>
            </w:pPr>
          </w:p>
          <w:p w14:paraId="38B29B02" w14:textId="77777777" w:rsidR="003A62F8" w:rsidRPr="003A62F8" w:rsidRDefault="003A62F8" w:rsidP="003A62F8">
            <w:pPr>
              <w:widowControl w:val="0"/>
              <w:jc w:val="center"/>
              <w:rPr>
                <w:rFonts w:ascii="Open Sans" w:eastAsia="Calibri" w:hAnsi="Open Sans" w:cs="Open Sans"/>
              </w:rPr>
            </w:pPr>
          </w:p>
        </w:tc>
      </w:tr>
      <w:tr w:rsidR="003A62F8" w:rsidRPr="003A62F8" w14:paraId="6126EC79" w14:textId="77777777" w:rsidTr="00AF74B0">
        <w:tc>
          <w:tcPr>
            <w:tcW w:w="3290" w:type="dxa"/>
            <w:tcBorders>
              <w:right w:val="dashSmallGap" w:sz="4" w:space="0" w:color="auto"/>
            </w:tcBorders>
            <w:shd w:val="clear" w:color="auto" w:fill="auto"/>
          </w:tcPr>
          <w:p w14:paraId="6669422B" w14:textId="77777777" w:rsidR="003A62F8" w:rsidRPr="003A62F8" w:rsidRDefault="003A62F8" w:rsidP="003A62F8">
            <w:pPr>
              <w:widowControl w:val="0"/>
              <w:rPr>
                <w:rFonts w:ascii="Open Sans" w:eastAsia="Calibri" w:hAnsi="Open Sans" w:cs="Open Sans"/>
                <w:b/>
              </w:rPr>
            </w:pPr>
            <w:r w:rsidRPr="003A62F8">
              <w:rPr>
                <w:rFonts w:ascii="Open Sans" w:eastAsia="Calibri" w:hAnsi="Open Sans" w:cs="Open Sans"/>
                <w:b/>
              </w:rPr>
              <w:t xml:space="preserve">Vodja del </w:t>
            </w:r>
          </w:p>
        </w:tc>
        <w:tc>
          <w:tcPr>
            <w:tcW w:w="3543" w:type="dxa"/>
            <w:tcBorders>
              <w:left w:val="dashSmallGap" w:sz="4" w:space="0" w:color="auto"/>
              <w:right w:val="dashSmallGap" w:sz="4" w:space="0" w:color="auto"/>
            </w:tcBorders>
            <w:shd w:val="clear" w:color="auto" w:fill="auto"/>
          </w:tcPr>
          <w:p w14:paraId="6F1C5052" w14:textId="77777777" w:rsidR="003A62F8" w:rsidRPr="003A62F8" w:rsidRDefault="003A62F8" w:rsidP="003A62F8">
            <w:pPr>
              <w:widowControl w:val="0"/>
              <w:jc w:val="center"/>
              <w:rPr>
                <w:rFonts w:ascii="Open Sans" w:eastAsia="Calibri" w:hAnsi="Open Sans" w:cs="Open Sans"/>
                <w:b/>
                <w:bCs/>
                <w:sz w:val="16"/>
                <w:szCs w:val="16"/>
              </w:rPr>
            </w:pPr>
            <w:r w:rsidRPr="003A62F8">
              <w:rPr>
                <w:rFonts w:ascii="Open Sans" w:eastAsia="Calibri" w:hAnsi="Open Sans" w:cs="Open Sans"/>
                <w:b/>
                <w:bCs/>
                <w:sz w:val="16"/>
                <w:szCs w:val="16"/>
              </w:rPr>
              <w:t>ime in priimek/mobilni telefon/e-pošta:</w:t>
            </w:r>
          </w:p>
          <w:p w14:paraId="2C425ECA" w14:textId="77777777" w:rsidR="003A62F8" w:rsidRPr="003A62F8" w:rsidRDefault="003A62F8" w:rsidP="003A62F8">
            <w:pPr>
              <w:widowControl w:val="0"/>
              <w:jc w:val="center"/>
              <w:rPr>
                <w:rFonts w:ascii="Open Sans" w:eastAsia="Calibri" w:hAnsi="Open Sans" w:cs="Open Sans"/>
                <w:b/>
                <w:bCs/>
                <w:sz w:val="16"/>
                <w:szCs w:val="16"/>
              </w:rPr>
            </w:pPr>
          </w:p>
          <w:p w14:paraId="093B2EBF" w14:textId="77777777" w:rsidR="003A62F8" w:rsidRPr="003A62F8" w:rsidRDefault="003A62F8" w:rsidP="003A62F8">
            <w:pPr>
              <w:widowControl w:val="0"/>
              <w:jc w:val="center"/>
              <w:rPr>
                <w:rFonts w:ascii="Open Sans" w:eastAsia="Calibri" w:hAnsi="Open Sans" w:cs="Open Sans"/>
              </w:rPr>
            </w:pPr>
          </w:p>
        </w:tc>
        <w:tc>
          <w:tcPr>
            <w:tcW w:w="3090" w:type="dxa"/>
            <w:tcBorders>
              <w:left w:val="dashSmallGap" w:sz="4" w:space="0" w:color="auto"/>
            </w:tcBorders>
            <w:shd w:val="clear" w:color="auto" w:fill="auto"/>
          </w:tcPr>
          <w:p w14:paraId="3E7D142D" w14:textId="77777777" w:rsidR="003A62F8" w:rsidRPr="003A62F8" w:rsidRDefault="003A62F8" w:rsidP="003A62F8">
            <w:pPr>
              <w:widowControl w:val="0"/>
              <w:jc w:val="center"/>
              <w:rPr>
                <w:rFonts w:ascii="Open Sans" w:eastAsia="Calibri" w:hAnsi="Open Sans" w:cs="Open Sans"/>
                <w:b/>
                <w:bCs/>
                <w:sz w:val="16"/>
                <w:szCs w:val="16"/>
              </w:rPr>
            </w:pPr>
            <w:r w:rsidRPr="003A62F8">
              <w:rPr>
                <w:rFonts w:ascii="Open Sans" w:eastAsia="Calibri" w:hAnsi="Open Sans" w:cs="Open Sans"/>
                <w:b/>
                <w:bCs/>
                <w:sz w:val="16"/>
                <w:szCs w:val="16"/>
              </w:rPr>
              <w:t>ime in priimek/mobilni telefon/e-pošta:</w:t>
            </w:r>
          </w:p>
          <w:p w14:paraId="5F7BE46D" w14:textId="77777777" w:rsidR="003A62F8" w:rsidRPr="003A62F8" w:rsidRDefault="003A62F8" w:rsidP="003A62F8">
            <w:pPr>
              <w:widowControl w:val="0"/>
              <w:jc w:val="center"/>
              <w:rPr>
                <w:rFonts w:ascii="Open Sans" w:eastAsia="Calibri" w:hAnsi="Open Sans" w:cs="Open Sans"/>
                <w:b/>
                <w:bCs/>
                <w:sz w:val="16"/>
                <w:szCs w:val="16"/>
              </w:rPr>
            </w:pPr>
          </w:p>
          <w:p w14:paraId="2EF720E3" w14:textId="77777777" w:rsidR="003A62F8" w:rsidRPr="003A62F8" w:rsidRDefault="003A62F8" w:rsidP="003A62F8">
            <w:pPr>
              <w:widowControl w:val="0"/>
              <w:rPr>
                <w:rFonts w:ascii="Open Sans" w:eastAsia="Calibri" w:hAnsi="Open Sans" w:cs="Open Sans"/>
              </w:rPr>
            </w:pPr>
          </w:p>
          <w:p w14:paraId="59B55E88" w14:textId="77777777" w:rsidR="003A62F8" w:rsidRPr="003A62F8" w:rsidRDefault="003A62F8" w:rsidP="003A62F8">
            <w:pPr>
              <w:widowControl w:val="0"/>
              <w:rPr>
                <w:rFonts w:ascii="Open Sans" w:eastAsia="Calibri" w:hAnsi="Open Sans" w:cs="Open Sans"/>
              </w:rPr>
            </w:pPr>
          </w:p>
          <w:p w14:paraId="1DF87ED8" w14:textId="77777777" w:rsidR="003A62F8" w:rsidRPr="003A62F8" w:rsidRDefault="003A62F8" w:rsidP="003A62F8">
            <w:pPr>
              <w:widowControl w:val="0"/>
              <w:rPr>
                <w:rFonts w:ascii="Open Sans" w:eastAsia="Calibri" w:hAnsi="Open Sans" w:cs="Open Sans"/>
              </w:rPr>
            </w:pPr>
          </w:p>
        </w:tc>
      </w:tr>
      <w:tr w:rsidR="003A62F8" w:rsidRPr="003A62F8" w14:paraId="746A789D" w14:textId="77777777" w:rsidTr="00AF74B0">
        <w:tc>
          <w:tcPr>
            <w:tcW w:w="3290" w:type="dxa"/>
            <w:tcBorders>
              <w:right w:val="dashSmallGap" w:sz="4" w:space="0" w:color="auto"/>
            </w:tcBorders>
            <w:shd w:val="clear" w:color="auto" w:fill="auto"/>
          </w:tcPr>
          <w:p w14:paraId="2D4ACD27" w14:textId="3B104500" w:rsidR="003A62F8" w:rsidRPr="003A62F8" w:rsidRDefault="003A62F8" w:rsidP="003A62F8">
            <w:pPr>
              <w:widowControl w:val="0"/>
              <w:spacing w:after="200" w:line="276" w:lineRule="auto"/>
              <w:rPr>
                <w:rFonts w:ascii="Open Sans" w:eastAsia="Calibri" w:hAnsi="Open Sans" w:cs="Open Sans"/>
                <w:b/>
                <w:lang w:eastAsia="en-US"/>
              </w:rPr>
            </w:pPr>
            <w:r w:rsidRPr="003A62F8">
              <w:rPr>
                <w:rFonts w:ascii="Open Sans" w:eastAsia="Calibri" w:hAnsi="Open Sans" w:cs="Open Sans"/>
                <w:b/>
                <w:lang w:eastAsia="en-US"/>
              </w:rPr>
              <w:t>Strokovn</w:t>
            </w:r>
            <w:r w:rsidR="00EB54FF">
              <w:rPr>
                <w:rFonts w:ascii="Open Sans" w:eastAsia="Calibri" w:hAnsi="Open Sans" w:cs="Open Sans"/>
                <w:b/>
                <w:lang w:eastAsia="en-US"/>
              </w:rPr>
              <w:t>i</w:t>
            </w:r>
            <w:r w:rsidRPr="003A62F8">
              <w:rPr>
                <w:rFonts w:ascii="Open Sans" w:eastAsia="Calibri" w:hAnsi="Open Sans" w:cs="Open Sans"/>
                <w:b/>
                <w:lang w:eastAsia="en-US"/>
              </w:rPr>
              <w:t xml:space="preserve"> delav</w:t>
            </w:r>
            <w:r w:rsidR="00EB54FF">
              <w:rPr>
                <w:rFonts w:ascii="Open Sans" w:eastAsia="Calibri" w:hAnsi="Open Sans" w:cs="Open Sans"/>
                <w:b/>
                <w:lang w:eastAsia="en-US"/>
              </w:rPr>
              <w:t>e</w:t>
            </w:r>
            <w:r w:rsidRPr="003A62F8">
              <w:rPr>
                <w:rFonts w:ascii="Open Sans" w:eastAsia="Calibri" w:hAnsi="Open Sans" w:cs="Open Sans"/>
                <w:b/>
                <w:lang w:eastAsia="en-US"/>
              </w:rPr>
              <w:t xml:space="preserve">c </w:t>
            </w:r>
            <w:proofErr w:type="spellStart"/>
            <w:r w:rsidRPr="003A62F8">
              <w:rPr>
                <w:rFonts w:ascii="Open Sans" w:eastAsia="Calibri" w:hAnsi="Open Sans" w:cs="Open Sans"/>
                <w:b/>
                <w:lang w:eastAsia="en-US"/>
              </w:rPr>
              <w:t>VpD</w:t>
            </w:r>
            <w:proofErr w:type="spellEnd"/>
            <w:r w:rsidRPr="003A62F8">
              <w:rPr>
                <w:rFonts w:ascii="Open Sans" w:eastAsia="Calibri" w:hAnsi="Open Sans" w:cs="Open Sans"/>
                <w:b/>
                <w:lang w:eastAsia="en-US"/>
              </w:rPr>
              <w:t xml:space="preserve"> in PV </w:t>
            </w:r>
          </w:p>
          <w:p w14:paraId="29AD19ED" w14:textId="77777777" w:rsidR="003A62F8" w:rsidRPr="003A62F8" w:rsidRDefault="003A62F8" w:rsidP="003A62F8">
            <w:pPr>
              <w:widowControl w:val="0"/>
              <w:spacing w:after="200" w:line="276" w:lineRule="auto"/>
              <w:rPr>
                <w:rFonts w:ascii="Open Sans" w:eastAsia="Calibri" w:hAnsi="Open Sans" w:cs="Open Sans"/>
                <w:lang w:eastAsia="en-US"/>
              </w:rPr>
            </w:pPr>
          </w:p>
          <w:p w14:paraId="70C85AE2" w14:textId="77777777" w:rsidR="003A62F8" w:rsidRPr="003A62F8" w:rsidRDefault="003A62F8" w:rsidP="003A62F8">
            <w:pPr>
              <w:widowControl w:val="0"/>
              <w:spacing w:after="200" w:line="276" w:lineRule="auto"/>
              <w:rPr>
                <w:rFonts w:ascii="Open Sans" w:eastAsia="Calibri" w:hAnsi="Open Sans" w:cs="Open Sans"/>
                <w:lang w:eastAsia="en-US"/>
              </w:rPr>
            </w:pPr>
          </w:p>
          <w:p w14:paraId="51537C5F" w14:textId="77777777" w:rsidR="003A62F8" w:rsidRPr="003A62F8" w:rsidRDefault="003A62F8" w:rsidP="003A62F8">
            <w:pPr>
              <w:widowControl w:val="0"/>
              <w:spacing w:after="200" w:line="276" w:lineRule="auto"/>
              <w:jc w:val="center"/>
              <w:rPr>
                <w:rFonts w:ascii="Open Sans" w:eastAsia="Calibri" w:hAnsi="Open Sans" w:cs="Open Sans"/>
                <w:lang w:eastAsia="en-US"/>
              </w:rPr>
            </w:pPr>
          </w:p>
        </w:tc>
        <w:tc>
          <w:tcPr>
            <w:tcW w:w="3543" w:type="dxa"/>
            <w:tcBorders>
              <w:left w:val="dashSmallGap" w:sz="4" w:space="0" w:color="auto"/>
              <w:right w:val="dashSmallGap" w:sz="4" w:space="0" w:color="auto"/>
            </w:tcBorders>
            <w:shd w:val="clear" w:color="auto" w:fill="auto"/>
          </w:tcPr>
          <w:p w14:paraId="0AD7347D" w14:textId="77777777" w:rsidR="003A62F8" w:rsidRPr="003A62F8" w:rsidRDefault="003A62F8" w:rsidP="003A62F8">
            <w:pPr>
              <w:widowControl w:val="0"/>
              <w:jc w:val="center"/>
              <w:rPr>
                <w:rFonts w:ascii="Open Sans" w:eastAsia="Calibri" w:hAnsi="Open Sans" w:cs="Open Sans"/>
                <w:b/>
                <w:bCs/>
                <w:sz w:val="16"/>
                <w:szCs w:val="16"/>
              </w:rPr>
            </w:pPr>
            <w:r w:rsidRPr="003A62F8">
              <w:rPr>
                <w:rFonts w:ascii="Open Sans" w:eastAsia="Calibri" w:hAnsi="Open Sans" w:cs="Open Sans"/>
                <w:b/>
                <w:bCs/>
                <w:sz w:val="16"/>
                <w:szCs w:val="16"/>
              </w:rPr>
              <w:t>ime in priimek/mobilni telefon/e-pošta:</w:t>
            </w:r>
          </w:p>
          <w:p w14:paraId="7D054911" w14:textId="77777777" w:rsidR="003A62F8" w:rsidRPr="003A62F8" w:rsidRDefault="003A62F8" w:rsidP="003A62F8">
            <w:pPr>
              <w:widowControl w:val="0"/>
              <w:jc w:val="center"/>
              <w:rPr>
                <w:rFonts w:ascii="Open Sans" w:eastAsia="Calibri" w:hAnsi="Open Sans" w:cs="Open Sans"/>
                <w:b/>
                <w:bCs/>
                <w:sz w:val="16"/>
                <w:szCs w:val="16"/>
              </w:rPr>
            </w:pPr>
          </w:p>
          <w:p w14:paraId="4ED11114" w14:textId="77777777" w:rsidR="003A62F8" w:rsidRPr="003A62F8" w:rsidRDefault="003A62F8" w:rsidP="003A62F8">
            <w:pPr>
              <w:widowControl w:val="0"/>
              <w:spacing w:after="200" w:line="276" w:lineRule="auto"/>
              <w:jc w:val="center"/>
              <w:rPr>
                <w:rFonts w:ascii="Open Sans" w:eastAsia="Calibri" w:hAnsi="Open Sans" w:cs="Open Sans"/>
                <w:color w:val="0563C1"/>
                <w:u w:val="single"/>
                <w:lang w:eastAsia="en-US"/>
              </w:rPr>
            </w:pPr>
          </w:p>
        </w:tc>
        <w:tc>
          <w:tcPr>
            <w:tcW w:w="3090" w:type="dxa"/>
            <w:tcBorders>
              <w:left w:val="dashSmallGap" w:sz="4" w:space="0" w:color="auto"/>
            </w:tcBorders>
            <w:shd w:val="clear" w:color="auto" w:fill="auto"/>
          </w:tcPr>
          <w:p w14:paraId="45890881" w14:textId="77777777" w:rsidR="003A62F8" w:rsidRPr="003A62F8" w:rsidRDefault="003A62F8" w:rsidP="003A62F8">
            <w:pPr>
              <w:widowControl w:val="0"/>
              <w:jc w:val="center"/>
              <w:rPr>
                <w:rFonts w:ascii="Open Sans" w:eastAsia="Calibri" w:hAnsi="Open Sans" w:cs="Open Sans"/>
                <w:b/>
                <w:bCs/>
                <w:sz w:val="16"/>
                <w:szCs w:val="16"/>
              </w:rPr>
            </w:pPr>
            <w:r w:rsidRPr="003A62F8">
              <w:rPr>
                <w:rFonts w:ascii="Open Sans" w:eastAsia="Calibri" w:hAnsi="Open Sans" w:cs="Open Sans"/>
                <w:b/>
                <w:bCs/>
                <w:sz w:val="16"/>
                <w:szCs w:val="16"/>
              </w:rPr>
              <w:t>ime in priimek/mobilni telefon/e-pošta:</w:t>
            </w:r>
          </w:p>
          <w:p w14:paraId="35180758" w14:textId="77777777" w:rsidR="003A62F8" w:rsidRPr="003A62F8" w:rsidRDefault="003A62F8" w:rsidP="003A62F8">
            <w:pPr>
              <w:widowControl w:val="0"/>
              <w:jc w:val="center"/>
              <w:rPr>
                <w:rFonts w:ascii="Open Sans" w:eastAsia="Calibri" w:hAnsi="Open Sans" w:cs="Open Sans"/>
                <w:b/>
                <w:bCs/>
                <w:sz w:val="16"/>
                <w:szCs w:val="16"/>
              </w:rPr>
            </w:pPr>
          </w:p>
          <w:p w14:paraId="75DE8392" w14:textId="77777777" w:rsidR="003A62F8" w:rsidRPr="003A62F8" w:rsidRDefault="003A62F8" w:rsidP="003A62F8">
            <w:pPr>
              <w:widowControl w:val="0"/>
              <w:rPr>
                <w:rFonts w:ascii="Open Sans" w:eastAsia="Calibri" w:hAnsi="Open Sans" w:cs="Open Sans"/>
              </w:rPr>
            </w:pPr>
          </w:p>
        </w:tc>
      </w:tr>
      <w:tr w:rsidR="003A62F8" w:rsidRPr="003A62F8" w14:paraId="36B69239" w14:textId="77777777" w:rsidTr="00AF74B0">
        <w:tc>
          <w:tcPr>
            <w:tcW w:w="3290" w:type="dxa"/>
            <w:tcBorders>
              <w:right w:val="dashSmallGap" w:sz="4" w:space="0" w:color="auto"/>
            </w:tcBorders>
            <w:shd w:val="clear" w:color="auto" w:fill="auto"/>
          </w:tcPr>
          <w:p w14:paraId="33A2138D" w14:textId="77777777" w:rsidR="003A62F8" w:rsidRPr="003A62F8" w:rsidRDefault="003A62F8" w:rsidP="003A62F8">
            <w:pPr>
              <w:widowControl w:val="0"/>
              <w:rPr>
                <w:rFonts w:ascii="Open Sans" w:eastAsia="Calibri" w:hAnsi="Open Sans" w:cs="Open Sans"/>
                <w:b/>
              </w:rPr>
            </w:pPr>
            <w:r w:rsidRPr="003A62F8">
              <w:rPr>
                <w:rFonts w:ascii="Open Sans" w:eastAsia="Calibri" w:hAnsi="Open Sans" w:cs="Open Sans"/>
                <w:b/>
              </w:rPr>
              <w:t>Odg. oseba za nadzor nad izvajanjem ravnanja z nevarnimi snovmi in odpadki ter izrednimi razmerami</w:t>
            </w:r>
          </w:p>
        </w:tc>
        <w:tc>
          <w:tcPr>
            <w:tcW w:w="3543" w:type="dxa"/>
            <w:tcBorders>
              <w:left w:val="dashSmallGap" w:sz="4" w:space="0" w:color="auto"/>
              <w:right w:val="dashSmallGap" w:sz="4" w:space="0" w:color="auto"/>
            </w:tcBorders>
            <w:shd w:val="clear" w:color="auto" w:fill="auto"/>
          </w:tcPr>
          <w:p w14:paraId="6BD4CD14" w14:textId="77777777" w:rsidR="003A62F8" w:rsidRPr="003A62F8" w:rsidRDefault="003A62F8" w:rsidP="003A62F8">
            <w:pPr>
              <w:widowControl w:val="0"/>
              <w:jc w:val="center"/>
              <w:rPr>
                <w:rFonts w:ascii="Open Sans" w:eastAsia="Calibri" w:hAnsi="Open Sans" w:cs="Open Sans"/>
                <w:b/>
                <w:bCs/>
                <w:sz w:val="16"/>
                <w:szCs w:val="16"/>
              </w:rPr>
            </w:pPr>
            <w:r w:rsidRPr="003A62F8">
              <w:rPr>
                <w:rFonts w:ascii="Open Sans" w:eastAsia="Calibri" w:hAnsi="Open Sans" w:cs="Open Sans"/>
                <w:b/>
                <w:bCs/>
                <w:sz w:val="16"/>
                <w:szCs w:val="16"/>
              </w:rPr>
              <w:t>ime in priimek/mobilni telefon/e-pošta:</w:t>
            </w:r>
          </w:p>
          <w:p w14:paraId="5DCC75B2" w14:textId="77777777" w:rsidR="003A62F8" w:rsidRPr="003A62F8" w:rsidRDefault="003A62F8" w:rsidP="003A62F8">
            <w:pPr>
              <w:widowControl w:val="0"/>
              <w:jc w:val="center"/>
              <w:rPr>
                <w:rFonts w:ascii="Open Sans" w:eastAsia="Calibri" w:hAnsi="Open Sans" w:cs="Open Sans"/>
                <w:b/>
                <w:bCs/>
                <w:sz w:val="16"/>
                <w:szCs w:val="16"/>
              </w:rPr>
            </w:pPr>
          </w:p>
          <w:p w14:paraId="07CC0A34" w14:textId="77777777" w:rsidR="003A62F8" w:rsidRPr="003A62F8" w:rsidRDefault="003A62F8" w:rsidP="003A62F8">
            <w:pPr>
              <w:widowControl w:val="0"/>
              <w:jc w:val="center"/>
              <w:rPr>
                <w:rFonts w:ascii="Open Sans" w:eastAsia="Calibri" w:hAnsi="Open Sans" w:cs="Open Sans"/>
                <w:b/>
              </w:rPr>
            </w:pPr>
          </w:p>
        </w:tc>
        <w:tc>
          <w:tcPr>
            <w:tcW w:w="3090" w:type="dxa"/>
            <w:tcBorders>
              <w:left w:val="dashSmallGap" w:sz="4" w:space="0" w:color="auto"/>
            </w:tcBorders>
            <w:shd w:val="clear" w:color="auto" w:fill="D9D9D9"/>
          </w:tcPr>
          <w:p w14:paraId="39B02CE1" w14:textId="77777777" w:rsidR="003A62F8" w:rsidRPr="003A62F8" w:rsidRDefault="003A62F8" w:rsidP="003A62F8">
            <w:pPr>
              <w:widowControl w:val="0"/>
              <w:rPr>
                <w:rFonts w:ascii="Open Sans" w:eastAsia="Calibri" w:hAnsi="Open Sans" w:cs="Open Sans"/>
              </w:rPr>
            </w:pPr>
          </w:p>
        </w:tc>
      </w:tr>
    </w:tbl>
    <w:p w14:paraId="79E19708" w14:textId="77777777" w:rsidR="007253E7" w:rsidRPr="007253E7" w:rsidRDefault="007253E7" w:rsidP="007253E7">
      <w:pPr>
        <w:widowControl w:val="0"/>
        <w:ind w:left="426"/>
        <w:jc w:val="both"/>
        <w:rPr>
          <w:rFonts w:ascii="Open Sans" w:hAnsi="Open Sans" w:cs="Open Sans"/>
          <w:b/>
        </w:rPr>
      </w:pPr>
    </w:p>
    <w:p w14:paraId="1BFF9032" w14:textId="64EB6241" w:rsidR="00214DA5" w:rsidRPr="00214DA5" w:rsidRDefault="00214DA5" w:rsidP="00214DA5">
      <w:pPr>
        <w:jc w:val="both"/>
        <w:rPr>
          <w:rFonts w:ascii="Open Sans" w:hAnsi="Open Sans" w:cs="Open Sans"/>
        </w:rPr>
      </w:pPr>
      <w:bookmarkStart w:id="2" w:name="_Hlk189029997"/>
      <w:r w:rsidRPr="00214DA5">
        <w:rPr>
          <w:rFonts w:ascii="Open Sans" w:hAnsi="Open Sans" w:cs="Open Sans"/>
        </w:rPr>
        <w:t xml:space="preserve">V primeru spremembe odgovornih oseb na delovišču morata stranki o spremembi obvestiti druga drugo na elektronske naslove predstavnikov strank okvirnega sporazuma. Nova odgovorna oseba na delovišču mora izpolnjevati enake zahteve kot prvo imenovana oseba iz Pisnega sporazuma. </w:t>
      </w:r>
    </w:p>
    <w:bookmarkEnd w:id="2"/>
    <w:p w14:paraId="2A1FAB68" w14:textId="77777777" w:rsidR="00214DA5" w:rsidRPr="007253E7" w:rsidRDefault="00214DA5" w:rsidP="007253E7">
      <w:pPr>
        <w:widowControl w:val="0"/>
        <w:ind w:left="705" w:hanging="705"/>
        <w:rPr>
          <w:rFonts w:ascii="Open Sans" w:hAnsi="Open Sans" w:cs="Open Sans"/>
          <w:b/>
        </w:rPr>
      </w:pPr>
    </w:p>
    <w:p w14:paraId="09DE8B9C" w14:textId="77777777" w:rsidR="007253E7" w:rsidRPr="007253E7" w:rsidRDefault="007253E7" w:rsidP="007253E7">
      <w:pPr>
        <w:widowControl w:val="0"/>
        <w:ind w:left="705" w:hanging="705"/>
        <w:rPr>
          <w:rFonts w:ascii="Open Sans" w:hAnsi="Open Sans" w:cs="Open Sans"/>
        </w:rPr>
      </w:pPr>
      <w:r w:rsidRPr="007253E7">
        <w:rPr>
          <w:rFonts w:ascii="Open Sans" w:hAnsi="Open Sans" w:cs="Open Sans"/>
          <w:b/>
        </w:rPr>
        <w:t>3.2. Določitev skupnih nalog vseh odgovornih oseb</w:t>
      </w:r>
      <w:r w:rsidRPr="007253E7">
        <w:rPr>
          <w:rFonts w:ascii="Open Sans" w:hAnsi="Open Sans" w:cs="Open Sans"/>
        </w:rPr>
        <w:t>:</w:t>
      </w:r>
    </w:p>
    <w:p w14:paraId="399EA847" w14:textId="77777777" w:rsidR="007253E7" w:rsidRPr="007253E7" w:rsidRDefault="007253E7" w:rsidP="007253E7">
      <w:pPr>
        <w:widowControl w:val="0"/>
        <w:ind w:left="705" w:hanging="705"/>
        <w:rPr>
          <w:rFonts w:ascii="Open Sans" w:hAnsi="Open Sans" w:cs="Open Sans"/>
          <w:b/>
        </w:rPr>
      </w:pPr>
    </w:p>
    <w:p w14:paraId="16AA8602" w14:textId="77777777" w:rsidR="007253E7" w:rsidRPr="007253E7" w:rsidRDefault="007253E7" w:rsidP="007253E7">
      <w:pPr>
        <w:widowControl w:val="0"/>
        <w:ind w:left="705" w:hanging="705"/>
        <w:jc w:val="both"/>
        <w:rPr>
          <w:rFonts w:ascii="Open Sans" w:hAnsi="Open Sans" w:cs="Open Sans"/>
        </w:rPr>
      </w:pPr>
      <w:r w:rsidRPr="007253E7">
        <w:rPr>
          <w:rFonts w:ascii="Open Sans" w:hAnsi="Open Sans" w:cs="Open Sans"/>
        </w:rPr>
        <w:t>Odgovorne osebe po tem sporazumu imajo naslednje skupne naloge in obveznosti:</w:t>
      </w:r>
    </w:p>
    <w:p w14:paraId="26E3C8E1" w14:textId="77777777" w:rsidR="007253E7" w:rsidRPr="007253E7" w:rsidRDefault="007253E7" w:rsidP="00952D3D">
      <w:pPr>
        <w:widowControl w:val="0"/>
        <w:numPr>
          <w:ilvl w:val="0"/>
          <w:numId w:val="40"/>
        </w:numPr>
        <w:contextualSpacing/>
        <w:jc w:val="both"/>
        <w:rPr>
          <w:rFonts w:ascii="Open Sans" w:hAnsi="Open Sans" w:cs="Open Sans"/>
        </w:rPr>
      </w:pPr>
      <w:r w:rsidRPr="007253E7">
        <w:rPr>
          <w:rFonts w:ascii="Open Sans" w:hAnsi="Open Sans" w:cs="Open Sans"/>
        </w:rPr>
        <w:t>obvezno se morajo udeležiti vseh sestankov, ki jih skliče skrbnik okvirnega sporazuma, zlasti pa uvodnega sestanka najmanj 10 (deset) dni pred pričetkom izvajanja storitev,</w:t>
      </w:r>
    </w:p>
    <w:p w14:paraId="0B9E2487" w14:textId="685CE000" w:rsidR="007253E7" w:rsidRDefault="007253E7" w:rsidP="00952D3D">
      <w:pPr>
        <w:widowControl w:val="0"/>
        <w:numPr>
          <w:ilvl w:val="0"/>
          <w:numId w:val="40"/>
        </w:numPr>
        <w:contextualSpacing/>
        <w:jc w:val="both"/>
        <w:rPr>
          <w:rFonts w:ascii="Open Sans" w:hAnsi="Open Sans" w:cs="Open Sans"/>
        </w:rPr>
      </w:pPr>
      <w:r w:rsidRPr="007253E7">
        <w:rPr>
          <w:rFonts w:ascii="Open Sans" w:hAnsi="Open Sans" w:cs="Open Sans"/>
        </w:rPr>
        <w:t>obvezno morajo zahtevati sklic sestanka v primeru izrednih razmer ali pojavov neposredne nevarnosti na delovišču, ki na uvodnem sestanku in ogledu niso bili ugotovljeni,</w:t>
      </w:r>
    </w:p>
    <w:p w14:paraId="4E0A61B3" w14:textId="77777777" w:rsidR="007953F3" w:rsidRPr="007253E7" w:rsidRDefault="007953F3" w:rsidP="007953F3">
      <w:pPr>
        <w:widowControl w:val="0"/>
        <w:ind w:left="720"/>
        <w:contextualSpacing/>
        <w:jc w:val="both"/>
        <w:rPr>
          <w:rFonts w:ascii="Open Sans" w:hAnsi="Open Sans" w:cs="Open Sans"/>
        </w:rPr>
      </w:pPr>
    </w:p>
    <w:p w14:paraId="4CEBF8C7" w14:textId="77777777" w:rsidR="007253E7" w:rsidRPr="007253E7" w:rsidRDefault="007253E7" w:rsidP="00952D3D">
      <w:pPr>
        <w:widowControl w:val="0"/>
        <w:numPr>
          <w:ilvl w:val="0"/>
          <w:numId w:val="40"/>
        </w:numPr>
        <w:contextualSpacing/>
        <w:jc w:val="both"/>
        <w:rPr>
          <w:rFonts w:ascii="Open Sans" w:hAnsi="Open Sans" w:cs="Open Sans"/>
        </w:rPr>
      </w:pPr>
      <w:r w:rsidRPr="007253E7">
        <w:rPr>
          <w:rFonts w:ascii="Open Sans" w:hAnsi="Open Sans" w:cs="Open Sans"/>
        </w:rPr>
        <w:lastRenderedPageBreak/>
        <w:t>odgovorne so za striktno izvajanje ukrepov, določenih s tem sporazumom, ter upoštevati pisne in, v nujnih primerih, ustne zahteve skrbnika okvirnega sporazuma,</w:t>
      </w:r>
    </w:p>
    <w:p w14:paraId="13B3CACE" w14:textId="77777777" w:rsidR="007253E7" w:rsidRPr="007253E7" w:rsidRDefault="007253E7" w:rsidP="00952D3D">
      <w:pPr>
        <w:widowControl w:val="0"/>
        <w:numPr>
          <w:ilvl w:val="0"/>
          <w:numId w:val="40"/>
        </w:numPr>
        <w:contextualSpacing/>
        <w:jc w:val="both"/>
        <w:rPr>
          <w:rFonts w:ascii="Open Sans" w:hAnsi="Open Sans" w:cs="Open Sans"/>
        </w:rPr>
      </w:pPr>
      <w:r w:rsidRPr="007253E7">
        <w:rPr>
          <w:rFonts w:ascii="Open Sans" w:hAnsi="Open Sans" w:cs="Open Sans"/>
        </w:rPr>
        <w:t>v primeru kršitev določil tega sporazuma so dolžne zaustaviti dela, dokler se kršitev ne odpravi, samo kršitev pa morajo vpisati v Knjigo ukrepov in obvestiti ostale odgovorne osebe po tem sporazumu,</w:t>
      </w:r>
    </w:p>
    <w:p w14:paraId="7377F283" w14:textId="77777777" w:rsidR="007253E7" w:rsidRPr="007253E7" w:rsidRDefault="007253E7" w:rsidP="00952D3D">
      <w:pPr>
        <w:widowControl w:val="0"/>
        <w:numPr>
          <w:ilvl w:val="0"/>
          <w:numId w:val="40"/>
        </w:numPr>
        <w:contextualSpacing/>
        <w:jc w:val="both"/>
        <w:rPr>
          <w:rFonts w:ascii="Open Sans" w:hAnsi="Open Sans" w:cs="Open Sans"/>
        </w:rPr>
      </w:pPr>
      <w:r w:rsidRPr="007253E7">
        <w:rPr>
          <w:rFonts w:ascii="Open Sans" w:hAnsi="Open Sans" w:cs="Open Sans"/>
        </w:rPr>
        <w:t>v primeru težjih kršitev oz. neposredne nevarnosti za življenje in zdravje delavcev na delovišču, so dolžne obvesti direktorja naročnika in izvajalca,</w:t>
      </w:r>
    </w:p>
    <w:p w14:paraId="5B9F75D6" w14:textId="77777777" w:rsidR="007253E7" w:rsidRPr="007253E7" w:rsidRDefault="007253E7" w:rsidP="00952D3D">
      <w:pPr>
        <w:widowControl w:val="0"/>
        <w:numPr>
          <w:ilvl w:val="0"/>
          <w:numId w:val="40"/>
        </w:numPr>
        <w:contextualSpacing/>
        <w:jc w:val="both"/>
        <w:rPr>
          <w:rFonts w:ascii="Open Sans" w:hAnsi="Open Sans" w:cs="Open Sans"/>
        </w:rPr>
      </w:pPr>
      <w:r w:rsidRPr="007253E7">
        <w:rPr>
          <w:rFonts w:ascii="Open Sans" w:hAnsi="Open Sans" w:cs="Open Sans"/>
        </w:rPr>
        <w:t xml:space="preserve">seznanijo vsak svoje delavce z vsemi nevarnostmi in preventivnimi varnostnimi ukrepi, ki so predvideni za dela določena s tem sporazumom. </w:t>
      </w:r>
    </w:p>
    <w:p w14:paraId="0F788277" w14:textId="77777777" w:rsidR="007253E7" w:rsidRPr="007253E7" w:rsidRDefault="007253E7" w:rsidP="00952D3D">
      <w:pPr>
        <w:widowControl w:val="0"/>
        <w:numPr>
          <w:ilvl w:val="0"/>
          <w:numId w:val="40"/>
        </w:numPr>
        <w:contextualSpacing/>
        <w:jc w:val="both"/>
        <w:rPr>
          <w:rFonts w:ascii="Open Sans" w:hAnsi="Open Sans" w:cs="Open Sans"/>
        </w:rPr>
      </w:pPr>
      <w:r w:rsidRPr="007253E7">
        <w:rPr>
          <w:rFonts w:ascii="Open Sans" w:hAnsi="Open Sans" w:cs="Open Sans"/>
        </w:rPr>
        <w:t>vse opažene pomanjkljivosti so dolžni vpisovati v Knjigo ukrepov.</w:t>
      </w:r>
    </w:p>
    <w:p w14:paraId="1D31BC0A" w14:textId="77777777" w:rsidR="007253E7" w:rsidRPr="007253E7" w:rsidRDefault="007253E7" w:rsidP="007253E7">
      <w:pPr>
        <w:widowControl w:val="0"/>
        <w:rPr>
          <w:rFonts w:ascii="Open Sans" w:hAnsi="Open Sans" w:cs="Open Sans"/>
          <w:b/>
        </w:rPr>
      </w:pPr>
    </w:p>
    <w:p w14:paraId="180796F0" w14:textId="77777777" w:rsidR="007253E7" w:rsidRPr="007253E7" w:rsidRDefault="007253E7" w:rsidP="007253E7">
      <w:pPr>
        <w:widowControl w:val="0"/>
        <w:ind w:left="705" w:hanging="705"/>
        <w:jc w:val="both"/>
        <w:rPr>
          <w:rFonts w:ascii="Open Sans" w:hAnsi="Open Sans" w:cs="Open Sans"/>
        </w:rPr>
      </w:pPr>
      <w:r w:rsidRPr="007253E7">
        <w:rPr>
          <w:rFonts w:ascii="Open Sans" w:hAnsi="Open Sans" w:cs="Open Sans"/>
          <w:b/>
        </w:rPr>
        <w:t>3.3. Določitev posebnih pristojnosti in odgovornosti odgovornih oseb</w:t>
      </w:r>
      <w:r w:rsidRPr="007253E7">
        <w:rPr>
          <w:rFonts w:ascii="Open Sans" w:hAnsi="Open Sans" w:cs="Open Sans"/>
        </w:rPr>
        <w:t>:</w:t>
      </w:r>
    </w:p>
    <w:p w14:paraId="76363DB7" w14:textId="77777777" w:rsidR="007253E7" w:rsidRPr="007253E7" w:rsidRDefault="007253E7" w:rsidP="007253E7">
      <w:pPr>
        <w:widowControl w:val="0"/>
        <w:ind w:left="705" w:hanging="705"/>
        <w:jc w:val="both"/>
        <w:rPr>
          <w:rFonts w:ascii="Open Sans" w:hAnsi="Open Sans" w:cs="Open Sans"/>
          <w:b/>
        </w:rPr>
      </w:pPr>
    </w:p>
    <w:p w14:paraId="19EA8F17" w14:textId="77777777" w:rsidR="007253E7" w:rsidRPr="007253E7" w:rsidRDefault="007253E7" w:rsidP="007253E7">
      <w:pPr>
        <w:widowControl w:val="0"/>
        <w:ind w:left="705" w:hanging="705"/>
        <w:jc w:val="both"/>
        <w:rPr>
          <w:rFonts w:ascii="Open Sans" w:hAnsi="Open Sans" w:cs="Open Sans"/>
        </w:rPr>
      </w:pPr>
      <w:r w:rsidRPr="007253E7">
        <w:rPr>
          <w:rFonts w:ascii="Open Sans" w:hAnsi="Open Sans" w:cs="Open Sans"/>
          <w:b/>
        </w:rPr>
        <w:t>Skrbnik okvirnega sporazuma</w:t>
      </w:r>
      <w:r w:rsidRPr="007253E7">
        <w:rPr>
          <w:rFonts w:ascii="Open Sans" w:hAnsi="Open Sans" w:cs="Open Sans"/>
        </w:rPr>
        <w:t xml:space="preserve"> ima naslednje posebne naloge:</w:t>
      </w:r>
    </w:p>
    <w:p w14:paraId="568037B3" w14:textId="77777777" w:rsidR="007253E7" w:rsidRPr="007253E7" w:rsidRDefault="007253E7" w:rsidP="00952D3D">
      <w:pPr>
        <w:widowControl w:val="0"/>
        <w:numPr>
          <w:ilvl w:val="0"/>
          <w:numId w:val="41"/>
        </w:numPr>
        <w:contextualSpacing/>
        <w:jc w:val="both"/>
        <w:rPr>
          <w:rFonts w:ascii="Open Sans" w:hAnsi="Open Sans" w:cs="Open Sans"/>
        </w:rPr>
      </w:pPr>
      <w:r w:rsidRPr="007253E7">
        <w:rPr>
          <w:rFonts w:ascii="Open Sans" w:hAnsi="Open Sans" w:cs="Open Sans"/>
        </w:rPr>
        <w:t>odgovoren je za sklic uvodnega sestanka in periodičnih sestankov ali sestankov v primeru težjih kršitev skupnih varnostnih ukrepov,</w:t>
      </w:r>
    </w:p>
    <w:p w14:paraId="0FE5BFC6" w14:textId="77777777" w:rsidR="007253E7" w:rsidRPr="007253E7" w:rsidRDefault="007253E7" w:rsidP="00952D3D">
      <w:pPr>
        <w:widowControl w:val="0"/>
        <w:numPr>
          <w:ilvl w:val="0"/>
          <w:numId w:val="41"/>
        </w:numPr>
        <w:contextualSpacing/>
        <w:jc w:val="both"/>
        <w:rPr>
          <w:rFonts w:ascii="Open Sans" w:hAnsi="Open Sans" w:cs="Open Sans"/>
        </w:rPr>
      </w:pPr>
      <w:r w:rsidRPr="007253E7">
        <w:rPr>
          <w:rFonts w:ascii="Open Sans" w:hAnsi="Open Sans" w:cs="Open Sans"/>
        </w:rPr>
        <w:t>seznaniti mora izvajalca z:</w:t>
      </w:r>
    </w:p>
    <w:p w14:paraId="7BFAB810"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objekti na katerih se bodo izvajale storitve,</w:t>
      </w:r>
    </w:p>
    <w:p w14:paraId="5C74334C"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obstoječimi instalacijami in napravami, ter drugimi vplivi, na lokaciji, kjer se bodo dela izvajala,</w:t>
      </w:r>
    </w:p>
    <w:p w14:paraId="70E0E39E"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ureditvijo in vzdrževanjem pisarn, garderob, sanitarij in nastanitvenimi objekti,</w:t>
      </w:r>
    </w:p>
    <w:p w14:paraId="7E890BA5" w14:textId="77777777" w:rsidR="007253E7" w:rsidRPr="007253E7" w:rsidRDefault="007253E7" w:rsidP="00952D3D">
      <w:pPr>
        <w:widowControl w:val="0"/>
        <w:numPr>
          <w:ilvl w:val="0"/>
          <w:numId w:val="36"/>
        </w:numPr>
        <w:ind w:left="993" w:hanging="284"/>
        <w:contextualSpacing/>
        <w:jc w:val="both"/>
        <w:rPr>
          <w:rFonts w:ascii="Open Sans" w:hAnsi="Open Sans" w:cs="Open Sans"/>
        </w:rPr>
      </w:pPr>
      <w:r w:rsidRPr="007253E7">
        <w:rPr>
          <w:rFonts w:ascii="Open Sans" w:hAnsi="Open Sans" w:cs="Open Sans"/>
        </w:rPr>
        <w:t>ureditvijo prometnih komunikacij, zasilnih poti in izhodov,</w:t>
      </w:r>
    </w:p>
    <w:p w14:paraId="6A90C4D5" w14:textId="77777777" w:rsidR="007253E7" w:rsidRPr="007253E7" w:rsidRDefault="007253E7" w:rsidP="00952D3D">
      <w:pPr>
        <w:widowControl w:val="0"/>
        <w:numPr>
          <w:ilvl w:val="0"/>
          <w:numId w:val="41"/>
        </w:numPr>
        <w:contextualSpacing/>
        <w:jc w:val="both"/>
        <w:rPr>
          <w:rFonts w:ascii="Open Sans" w:hAnsi="Open Sans" w:cs="Open Sans"/>
        </w:rPr>
      </w:pPr>
      <w:r w:rsidRPr="007253E7">
        <w:rPr>
          <w:rFonts w:ascii="Open Sans" w:hAnsi="Open Sans" w:cs="Open Sans"/>
        </w:rPr>
        <w:t>odgovoren je za usklajeno izvajanje ukrepov, določenih na podlagi tega sporazuma, z namenom, da ne pride do medsebojnega ogrožanja delavcev na skupnem delovišču,</w:t>
      </w:r>
    </w:p>
    <w:p w14:paraId="4EDBFE03" w14:textId="77777777" w:rsidR="007253E7" w:rsidRPr="007253E7" w:rsidRDefault="007253E7" w:rsidP="00952D3D">
      <w:pPr>
        <w:widowControl w:val="0"/>
        <w:numPr>
          <w:ilvl w:val="0"/>
          <w:numId w:val="41"/>
        </w:numPr>
        <w:contextualSpacing/>
        <w:jc w:val="both"/>
        <w:rPr>
          <w:rFonts w:ascii="Open Sans" w:hAnsi="Open Sans" w:cs="Open Sans"/>
        </w:rPr>
      </w:pPr>
      <w:r w:rsidRPr="007253E7">
        <w:rPr>
          <w:rFonts w:ascii="Open Sans" w:hAnsi="Open Sans" w:cs="Open Sans"/>
        </w:rPr>
        <w:t>v primeru posega v obratovalno stanje energetskih naprav je dolžan poskrbeti za izvedbo tehnoloških varnostnih ukrepov, zlasti pa ukrepov za varno izločitev naprav ali dela energetskih naprav in izdajo dovoljenja za delo,</w:t>
      </w:r>
    </w:p>
    <w:p w14:paraId="68ACA2BD" w14:textId="77777777" w:rsidR="007253E7" w:rsidRPr="007253E7" w:rsidRDefault="007253E7" w:rsidP="00952D3D">
      <w:pPr>
        <w:widowControl w:val="0"/>
        <w:numPr>
          <w:ilvl w:val="0"/>
          <w:numId w:val="41"/>
        </w:numPr>
        <w:contextualSpacing/>
        <w:jc w:val="both"/>
        <w:rPr>
          <w:rFonts w:ascii="Open Sans" w:hAnsi="Open Sans" w:cs="Open Sans"/>
        </w:rPr>
      </w:pPr>
      <w:r w:rsidRPr="007253E7">
        <w:rPr>
          <w:rFonts w:ascii="Open Sans" w:hAnsi="Open Sans" w:cs="Open Sans"/>
        </w:rPr>
        <w:t>v primeru morebitnih potreb izvajalca po posebni delovni opremi in pripomočkih, zlasti pa za potrebe dvigovanja in prenosa bremen z mostnimi dvigali in dela na višini z gradbenimi odri, posreduje pri pristojnih službah.</w:t>
      </w:r>
    </w:p>
    <w:p w14:paraId="41EC0AD8" w14:textId="77777777" w:rsidR="007253E7" w:rsidRPr="007253E7" w:rsidRDefault="007253E7" w:rsidP="007253E7">
      <w:pPr>
        <w:widowControl w:val="0"/>
        <w:ind w:left="720"/>
        <w:contextualSpacing/>
        <w:jc w:val="both"/>
        <w:rPr>
          <w:rFonts w:ascii="Open Sans" w:hAnsi="Open Sans" w:cs="Open Sans"/>
        </w:rPr>
      </w:pPr>
    </w:p>
    <w:p w14:paraId="1768E6AC" w14:textId="77777777" w:rsidR="007253E7" w:rsidRPr="007253E7" w:rsidRDefault="007253E7" w:rsidP="007253E7">
      <w:pPr>
        <w:widowControl w:val="0"/>
        <w:ind w:left="705" w:hanging="705"/>
        <w:jc w:val="both"/>
        <w:rPr>
          <w:rFonts w:ascii="Open Sans" w:hAnsi="Open Sans" w:cs="Open Sans"/>
        </w:rPr>
      </w:pPr>
      <w:r w:rsidRPr="007253E7">
        <w:rPr>
          <w:rFonts w:ascii="Open Sans" w:hAnsi="Open Sans" w:cs="Open Sans"/>
          <w:b/>
        </w:rPr>
        <w:t>Vodja del – izvajalec</w:t>
      </w:r>
      <w:r w:rsidRPr="007253E7">
        <w:rPr>
          <w:rFonts w:ascii="Open Sans" w:hAnsi="Open Sans" w:cs="Open Sans"/>
        </w:rPr>
        <w:t xml:space="preserve"> ima naslednje posebne naloge:</w:t>
      </w:r>
    </w:p>
    <w:p w14:paraId="2E662509" w14:textId="77777777" w:rsidR="007253E7" w:rsidRPr="007253E7" w:rsidRDefault="007253E7" w:rsidP="00952D3D">
      <w:pPr>
        <w:widowControl w:val="0"/>
        <w:numPr>
          <w:ilvl w:val="0"/>
          <w:numId w:val="45"/>
        </w:numPr>
        <w:contextualSpacing/>
        <w:jc w:val="both"/>
        <w:rPr>
          <w:rFonts w:ascii="Open Sans" w:hAnsi="Open Sans" w:cs="Open Sans"/>
          <w:b/>
        </w:rPr>
      </w:pPr>
      <w:r w:rsidRPr="007253E7">
        <w:rPr>
          <w:rFonts w:ascii="Open Sans" w:hAnsi="Open Sans" w:cs="Open Sans"/>
        </w:rPr>
        <w:t xml:space="preserve">na uvodnem sestanku predloži skrbniku okvirnega sporazuma na vpogled vso zahtevano dokumentacijo iz točke 2.3. tega sporazuma, </w:t>
      </w:r>
    </w:p>
    <w:p w14:paraId="1FA787DD" w14:textId="77777777" w:rsidR="007253E7" w:rsidRPr="007253E7" w:rsidRDefault="007253E7" w:rsidP="00952D3D">
      <w:pPr>
        <w:widowControl w:val="0"/>
        <w:numPr>
          <w:ilvl w:val="0"/>
          <w:numId w:val="45"/>
        </w:numPr>
        <w:contextualSpacing/>
        <w:jc w:val="both"/>
        <w:rPr>
          <w:rFonts w:ascii="Open Sans" w:hAnsi="Open Sans" w:cs="Open Sans"/>
          <w:b/>
        </w:rPr>
      </w:pPr>
      <w:r w:rsidRPr="007253E7">
        <w:rPr>
          <w:rFonts w:ascii="Open Sans" w:hAnsi="Open Sans" w:cs="Open Sans"/>
        </w:rPr>
        <w:t>druge odgovorne osebe je dolžan seznaniti s tehnologijo/načini izvajanja del in z nevarnostmi, ki iz njih izvirajo,</w:t>
      </w:r>
    </w:p>
    <w:p w14:paraId="7913E899" w14:textId="77777777" w:rsidR="007253E7" w:rsidRPr="007253E7" w:rsidRDefault="007253E7" w:rsidP="00952D3D">
      <w:pPr>
        <w:widowControl w:val="0"/>
        <w:numPr>
          <w:ilvl w:val="0"/>
          <w:numId w:val="45"/>
        </w:numPr>
        <w:contextualSpacing/>
        <w:jc w:val="both"/>
        <w:rPr>
          <w:rFonts w:ascii="Open Sans" w:hAnsi="Open Sans" w:cs="Open Sans"/>
          <w:b/>
        </w:rPr>
      </w:pPr>
      <w:r w:rsidRPr="007253E7">
        <w:rPr>
          <w:rFonts w:ascii="Open Sans" w:hAnsi="Open Sans" w:cs="Open Sans"/>
        </w:rPr>
        <w:t>odgovarja za striktno spoštovanje določil internih predpisov naročnika, ki so v veljavi na območju dela in gibanja delavcev izvajalca, kot tudi ustnih opozoril odgovornih oseb naročnika,</w:t>
      </w:r>
    </w:p>
    <w:p w14:paraId="0BCF2215" w14:textId="77777777" w:rsidR="007253E7" w:rsidRPr="007253E7" w:rsidRDefault="007253E7" w:rsidP="00952D3D">
      <w:pPr>
        <w:widowControl w:val="0"/>
        <w:numPr>
          <w:ilvl w:val="0"/>
          <w:numId w:val="45"/>
        </w:numPr>
        <w:contextualSpacing/>
        <w:jc w:val="both"/>
        <w:rPr>
          <w:rFonts w:ascii="Open Sans" w:hAnsi="Open Sans" w:cs="Open Sans"/>
          <w:b/>
        </w:rPr>
      </w:pPr>
      <w:r w:rsidRPr="007253E7">
        <w:rPr>
          <w:rFonts w:ascii="Open Sans" w:hAnsi="Open Sans" w:cs="Open Sans"/>
        </w:rPr>
        <w:t>odgovarja za striktno spoštovanje določil internih predpisov naročnika iz področja varstva pri delu, požarnega varstva in varovanja okolja, ki so v veljavi na območju dela in gibanja delavcev izvajalca, kot tudi ustnih opozoril odgovornih oseb naročnika,</w:t>
      </w:r>
    </w:p>
    <w:p w14:paraId="245B33B5" w14:textId="77777777" w:rsidR="007253E7" w:rsidRPr="007253E7" w:rsidRDefault="007253E7" w:rsidP="00952D3D">
      <w:pPr>
        <w:widowControl w:val="0"/>
        <w:numPr>
          <w:ilvl w:val="0"/>
          <w:numId w:val="45"/>
        </w:numPr>
        <w:contextualSpacing/>
        <w:jc w:val="both"/>
        <w:rPr>
          <w:rFonts w:ascii="Open Sans" w:hAnsi="Open Sans" w:cs="Open Sans"/>
          <w:b/>
        </w:rPr>
      </w:pPr>
      <w:r w:rsidRPr="007253E7">
        <w:rPr>
          <w:rFonts w:ascii="Open Sans" w:hAnsi="Open Sans" w:cs="Open Sans"/>
        </w:rPr>
        <w:t>v primeru kršitev določil tega sporazuma, s strani njegovih delavcev, je dolžan takoj zaustaviti dela, ter ukrepati zoper kršitelje.</w:t>
      </w:r>
    </w:p>
    <w:p w14:paraId="59DB6372" w14:textId="77777777" w:rsidR="007253E7" w:rsidRPr="007253E7" w:rsidRDefault="007253E7" w:rsidP="007253E7">
      <w:pPr>
        <w:widowControl w:val="0"/>
        <w:jc w:val="both"/>
        <w:rPr>
          <w:rFonts w:ascii="Open Sans" w:hAnsi="Open Sans" w:cs="Open Sans"/>
          <w:b/>
        </w:rPr>
      </w:pPr>
    </w:p>
    <w:p w14:paraId="5082EB33" w14:textId="77777777" w:rsidR="007253E7" w:rsidRPr="007253E7" w:rsidRDefault="007253E7" w:rsidP="007253E7">
      <w:pPr>
        <w:widowControl w:val="0"/>
        <w:jc w:val="both"/>
        <w:rPr>
          <w:rFonts w:ascii="Open Sans" w:hAnsi="Open Sans" w:cs="Open Sans"/>
        </w:rPr>
      </w:pPr>
      <w:r w:rsidRPr="007253E7">
        <w:rPr>
          <w:rFonts w:ascii="Open Sans" w:hAnsi="Open Sans" w:cs="Open Sans"/>
          <w:b/>
        </w:rPr>
        <w:t>Odgovorne osebe OE naročnika</w:t>
      </w:r>
      <w:r w:rsidRPr="007253E7">
        <w:rPr>
          <w:rFonts w:ascii="Open Sans" w:hAnsi="Open Sans" w:cs="Open Sans"/>
        </w:rPr>
        <w:t xml:space="preserve"> ima naslednje posebne naloge:</w:t>
      </w:r>
    </w:p>
    <w:p w14:paraId="4985D4C0" w14:textId="77777777" w:rsidR="007253E7" w:rsidRPr="007253E7" w:rsidRDefault="007253E7" w:rsidP="00952D3D">
      <w:pPr>
        <w:widowControl w:val="0"/>
        <w:numPr>
          <w:ilvl w:val="0"/>
          <w:numId w:val="42"/>
        </w:numPr>
        <w:contextualSpacing/>
        <w:jc w:val="both"/>
        <w:rPr>
          <w:rFonts w:ascii="Open Sans" w:hAnsi="Open Sans" w:cs="Open Sans"/>
        </w:rPr>
      </w:pPr>
      <w:r w:rsidRPr="007253E7">
        <w:rPr>
          <w:rFonts w:ascii="Open Sans" w:hAnsi="Open Sans" w:cs="Open Sans"/>
        </w:rPr>
        <w:t>vodjo del izvajalca so dolžni seznaniti z delovnimi procesi v podjetju, ki potekajo na območju ali v neposredni bližini storitev oziroma delovišča,</w:t>
      </w:r>
    </w:p>
    <w:p w14:paraId="2E3F9FB2" w14:textId="77777777" w:rsidR="007253E7" w:rsidRPr="007253E7" w:rsidRDefault="007253E7" w:rsidP="00952D3D">
      <w:pPr>
        <w:widowControl w:val="0"/>
        <w:numPr>
          <w:ilvl w:val="0"/>
          <w:numId w:val="42"/>
        </w:numPr>
        <w:contextualSpacing/>
        <w:jc w:val="both"/>
        <w:rPr>
          <w:rFonts w:ascii="Open Sans" w:hAnsi="Open Sans" w:cs="Open Sans"/>
        </w:rPr>
      </w:pPr>
      <w:r w:rsidRPr="007253E7">
        <w:rPr>
          <w:rFonts w:ascii="Open Sans" w:hAnsi="Open Sans" w:cs="Open Sans"/>
        </w:rPr>
        <w:t>poskrbijo, da so delavci OE, ki jih vodijo, seznanjeni z nevarnostmi in varnostnimi ukrepi na skupnem delovišču.</w:t>
      </w:r>
    </w:p>
    <w:p w14:paraId="59DE3040" w14:textId="77777777" w:rsidR="007253E7" w:rsidRPr="007253E7" w:rsidRDefault="007253E7" w:rsidP="007253E7">
      <w:pPr>
        <w:widowControl w:val="0"/>
        <w:ind w:left="360"/>
        <w:contextualSpacing/>
        <w:jc w:val="both"/>
        <w:rPr>
          <w:rFonts w:ascii="Open Sans" w:hAnsi="Open Sans" w:cs="Open Sans"/>
        </w:rPr>
      </w:pPr>
    </w:p>
    <w:p w14:paraId="3BEDF71E" w14:textId="77777777" w:rsidR="007253E7" w:rsidRPr="007253E7" w:rsidRDefault="007253E7" w:rsidP="007253E7">
      <w:pPr>
        <w:widowControl w:val="0"/>
        <w:ind w:left="705" w:hanging="705"/>
        <w:jc w:val="both"/>
        <w:rPr>
          <w:rFonts w:ascii="Open Sans" w:hAnsi="Open Sans" w:cs="Open Sans"/>
        </w:rPr>
      </w:pPr>
      <w:r w:rsidRPr="007253E7">
        <w:rPr>
          <w:rFonts w:ascii="Open Sans" w:hAnsi="Open Sans" w:cs="Open Sans"/>
          <w:b/>
        </w:rPr>
        <w:t>Strokovni delavci za VPD in PV</w:t>
      </w:r>
      <w:r w:rsidRPr="007253E7">
        <w:rPr>
          <w:rFonts w:ascii="Open Sans" w:hAnsi="Open Sans" w:cs="Open Sans"/>
        </w:rPr>
        <w:t xml:space="preserve"> imajo po tem sporazumu naslednje posebne naloge:</w:t>
      </w:r>
    </w:p>
    <w:p w14:paraId="332E1B02" w14:textId="77777777" w:rsidR="007253E7" w:rsidRPr="007253E7" w:rsidRDefault="007253E7" w:rsidP="00952D3D">
      <w:pPr>
        <w:widowControl w:val="0"/>
        <w:numPr>
          <w:ilvl w:val="0"/>
          <w:numId w:val="43"/>
        </w:numPr>
        <w:contextualSpacing/>
        <w:jc w:val="both"/>
        <w:rPr>
          <w:rFonts w:ascii="Open Sans" w:hAnsi="Open Sans" w:cs="Open Sans"/>
        </w:rPr>
      </w:pPr>
      <w:r w:rsidRPr="007253E7">
        <w:rPr>
          <w:rFonts w:ascii="Open Sans" w:hAnsi="Open Sans" w:cs="Open Sans"/>
        </w:rPr>
        <w:t xml:space="preserve">strokovni delavec naročnika je dolžan seznaniti vodjo del izvajalca z internimi predpisi iz </w:t>
      </w:r>
      <w:r w:rsidRPr="007253E7">
        <w:rPr>
          <w:rFonts w:ascii="Open Sans" w:hAnsi="Open Sans" w:cs="Open Sans"/>
        </w:rPr>
        <w:lastRenderedPageBreak/>
        <w:t>varstva pri delu in požarnega varstva, ki so veljavni na območju skupnega delovišča,</w:t>
      </w:r>
    </w:p>
    <w:p w14:paraId="0ACEDECA" w14:textId="77777777" w:rsidR="007253E7" w:rsidRPr="007253E7" w:rsidRDefault="007253E7" w:rsidP="00952D3D">
      <w:pPr>
        <w:widowControl w:val="0"/>
        <w:numPr>
          <w:ilvl w:val="0"/>
          <w:numId w:val="43"/>
        </w:numPr>
        <w:contextualSpacing/>
        <w:jc w:val="both"/>
        <w:rPr>
          <w:rFonts w:ascii="Open Sans" w:hAnsi="Open Sans" w:cs="Open Sans"/>
        </w:rPr>
      </w:pPr>
      <w:r w:rsidRPr="007253E7">
        <w:rPr>
          <w:rFonts w:ascii="Open Sans" w:hAnsi="Open Sans" w:cs="Open Sans"/>
        </w:rPr>
        <w:t>dolžan je izvajati zakonsko določen notranji nadzor nad izvajanjem ukrepov iz varstva pri delu in požarnega varstva,</w:t>
      </w:r>
    </w:p>
    <w:p w14:paraId="3D45B4AA" w14:textId="77777777" w:rsidR="007253E7" w:rsidRPr="007253E7" w:rsidRDefault="007253E7" w:rsidP="00952D3D">
      <w:pPr>
        <w:widowControl w:val="0"/>
        <w:numPr>
          <w:ilvl w:val="0"/>
          <w:numId w:val="43"/>
        </w:numPr>
        <w:contextualSpacing/>
        <w:jc w:val="both"/>
        <w:rPr>
          <w:rFonts w:ascii="Open Sans" w:hAnsi="Open Sans" w:cs="Open Sans"/>
        </w:rPr>
      </w:pPr>
      <w:r w:rsidRPr="007253E7">
        <w:rPr>
          <w:rFonts w:ascii="Open Sans" w:hAnsi="Open Sans" w:cs="Open Sans"/>
        </w:rPr>
        <w:t>v primeru poškodbe pri delu delavcev naročnika so dolžni opraviti interno raziskavo in prijavo poškodbe v skladu z zakonom.</w:t>
      </w:r>
    </w:p>
    <w:p w14:paraId="538E2D91" w14:textId="77777777" w:rsidR="007253E7" w:rsidRPr="007253E7" w:rsidRDefault="007253E7" w:rsidP="007253E7">
      <w:pPr>
        <w:widowControl w:val="0"/>
        <w:jc w:val="both"/>
        <w:rPr>
          <w:rFonts w:ascii="Open Sans" w:hAnsi="Open Sans" w:cs="Open Sans"/>
        </w:rPr>
      </w:pPr>
    </w:p>
    <w:p w14:paraId="03F511CC" w14:textId="77777777" w:rsidR="007253E7" w:rsidRPr="007253E7" w:rsidRDefault="007253E7" w:rsidP="007253E7">
      <w:pPr>
        <w:widowControl w:val="0"/>
        <w:jc w:val="both"/>
        <w:rPr>
          <w:rFonts w:ascii="Open Sans" w:hAnsi="Open Sans" w:cs="Open Sans"/>
          <w:b/>
        </w:rPr>
      </w:pPr>
      <w:r w:rsidRPr="007253E7">
        <w:rPr>
          <w:rFonts w:ascii="Open Sans" w:hAnsi="Open Sans" w:cs="Open Sans"/>
          <w:b/>
        </w:rPr>
        <w:t>Odgovorna oseba za nadzor nad izvajanjem ravnanja z nevarnimi snovmi in</w:t>
      </w:r>
    </w:p>
    <w:p w14:paraId="6BB860E6" w14:textId="77777777" w:rsidR="007253E7" w:rsidRPr="007253E7" w:rsidRDefault="007253E7" w:rsidP="007253E7">
      <w:pPr>
        <w:widowControl w:val="0"/>
        <w:ind w:left="705" w:hanging="705"/>
        <w:jc w:val="both"/>
        <w:rPr>
          <w:rFonts w:ascii="Open Sans" w:hAnsi="Open Sans" w:cs="Open Sans"/>
        </w:rPr>
      </w:pPr>
      <w:r w:rsidRPr="007253E7">
        <w:rPr>
          <w:rFonts w:ascii="Open Sans" w:hAnsi="Open Sans" w:cs="Open Sans"/>
          <w:b/>
        </w:rPr>
        <w:t xml:space="preserve">odpadki ter izrednimi razmerami </w:t>
      </w:r>
      <w:r w:rsidRPr="007253E7">
        <w:rPr>
          <w:rFonts w:ascii="Open Sans" w:hAnsi="Open Sans" w:cs="Open Sans"/>
        </w:rPr>
        <w:t>ima naslednje posebne naloge:</w:t>
      </w:r>
    </w:p>
    <w:p w14:paraId="1B6A54B0" w14:textId="77777777" w:rsidR="007253E7" w:rsidRPr="007253E7" w:rsidRDefault="007253E7" w:rsidP="00952D3D">
      <w:pPr>
        <w:widowControl w:val="0"/>
        <w:numPr>
          <w:ilvl w:val="0"/>
          <w:numId w:val="44"/>
        </w:numPr>
        <w:contextualSpacing/>
        <w:jc w:val="both"/>
        <w:rPr>
          <w:rFonts w:ascii="Open Sans" w:hAnsi="Open Sans" w:cs="Open Sans"/>
        </w:rPr>
      </w:pPr>
      <w:r w:rsidRPr="007253E7">
        <w:rPr>
          <w:rFonts w:ascii="Open Sans" w:hAnsi="Open Sans" w:cs="Open Sans"/>
        </w:rPr>
        <w:t>na uvodnem sestanku seznaniti vodjo izvajalca z zahtevami sistema ravnanja z okoljem,</w:t>
      </w:r>
    </w:p>
    <w:p w14:paraId="593FA499" w14:textId="77777777" w:rsidR="007253E7" w:rsidRPr="007253E7" w:rsidRDefault="007253E7" w:rsidP="00952D3D">
      <w:pPr>
        <w:widowControl w:val="0"/>
        <w:numPr>
          <w:ilvl w:val="0"/>
          <w:numId w:val="44"/>
        </w:numPr>
        <w:contextualSpacing/>
        <w:jc w:val="both"/>
        <w:rPr>
          <w:rFonts w:ascii="Open Sans" w:hAnsi="Open Sans" w:cs="Open Sans"/>
        </w:rPr>
      </w:pPr>
      <w:r w:rsidRPr="007253E7">
        <w:rPr>
          <w:rFonts w:ascii="Open Sans" w:hAnsi="Open Sans" w:cs="Open Sans"/>
        </w:rPr>
        <w:t>nadzor nad izvajanjem ravnanja z nevarnimi snovmi in odpadki ter izrednimi razmerami na skupnem delovišču.</w:t>
      </w:r>
    </w:p>
    <w:p w14:paraId="799A786A" w14:textId="77777777" w:rsidR="007253E7" w:rsidRPr="007253E7" w:rsidRDefault="007253E7" w:rsidP="007253E7">
      <w:pPr>
        <w:widowControl w:val="0"/>
        <w:contextualSpacing/>
        <w:jc w:val="both"/>
        <w:rPr>
          <w:rFonts w:ascii="Open Sans" w:hAnsi="Open Sans" w:cs="Open Sans"/>
        </w:rPr>
      </w:pPr>
    </w:p>
    <w:p w14:paraId="360A7DDC" w14:textId="77777777" w:rsidR="007253E7" w:rsidRPr="007253E7" w:rsidRDefault="007253E7" w:rsidP="00952D3D">
      <w:pPr>
        <w:widowControl w:val="0"/>
        <w:numPr>
          <w:ilvl w:val="0"/>
          <w:numId w:val="50"/>
        </w:numPr>
        <w:tabs>
          <w:tab w:val="left" w:pos="709"/>
        </w:tabs>
        <w:ind w:right="45"/>
        <w:contextualSpacing/>
        <w:jc w:val="both"/>
        <w:rPr>
          <w:rFonts w:ascii="Open Sans" w:hAnsi="Open Sans" w:cs="Open Sans"/>
          <w:b/>
          <w:bCs/>
        </w:rPr>
      </w:pPr>
      <w:r w:rsidRPr="007253E7">
        <w:rPr>
          <w:rFonts w:ascii="Open Sans" w:hAnsi="Open Sans" w:cs="Open Sans"/>
          <w:b/>
          <w:bCs/>
        </w:rPr>
        <w:t xml:space="preserve"> KONČNE DOLOČBE</w:t>
      </w:r>
    </w:p>
    <w:p w14:paraId="4B8B246F" w14:textId="77777777" w:rsidR="007253E7" w:rsidRPr="007253E7" w:rsidRDefault="007253E7" w:rsidP="007253E7">
      <w:pPr>
        <w:widowControl w:val="0"/>
        <w:tabs>
          <w:tab w:val="left" w:pos="709"/>
        </w:tabs>
        <w:ind w:left="709" w:right="45"/>
        <w:jc w:val="both"/>
        <w:rPr>
          <w:rFonts w:ascii="Open Sans" w:hAnsi="Open Sans" w:cs="Open Sans"/>
          <w:b/>
          <w:bCs/>
        </w:rPr>
      </w:pPr>
      <w:r w:rsidRPr="007253E7">
        <w:rPr>
          <w:rFonts w:ascii="Open Sans" w:hAnsi="Open Sans" w:cs="Open Sans"/>
          <w:b/>
          <w:bCs/>
        </w:rPr>
        <w:t xml:space="preserve"> </w:t>
      </w:r>
    </w:p>
    <w:p w14:paraId="3401830D" w14:textId="77777777" w:rsidR="007253E7" w:rsidRPr="007253E7" w:rsidRDefault="007253E7" w:rsidP="007253E7">
      <w:pPr>
        <w:widowControl w:val="0"/>
        <w:tabs>
          <w:tab w:val="left" w:pos="709"/>
        </w:tabs>
        <w:ind w:left="705" w:right="45" w:hanging="705"/>
        <w:jc w:val="both"/>
        <w:rPr>
          <w:rFonts w:ascii="Open Sans" w:hAnsi="Open Sans" w:cs="Open Sans"/>
        </w:rPr>
      </w:pPr>
      <w:r w:rsidRPr="007253E7">
        <w:rPr>
          <w:rFonts w:ascii="Open Sans" w:hAnsi="Open Sans" w:cs="Open Sans"/>
          <w:b/>
        </w:rPr>
        <w:t xml:space="preserve">4.1. </w:t>
      </w:r>
      <w:r w:rsidRPr="007253E7">
        <w:rPr>
          <w:rFonts w:ascii="Open Sans" w:hAnsi="Open Sans" w:cs="Open Sans"/>
          <w:b/>
        </w:rPr>
        <w:tab/>
      </w:r>
      <w:r w:rsidRPr="007253E7">
        <w:rPr>
          <w:rFonts w:ascii="Open Sans" w:hAnsi="Open Sans" w:cs="Open Sans"/>
        </w:rPr>
        <w:t xml:space="preserve">Izvajalec se strinja in soglaša, da prevzema sleherno odgovornost za posledice, ki bi nastale zaradi kršitve oz. kršitev sporazuma vključno z odgovornostjo za vso nastalo materialno škodo. </w:t>
      </w:r>
    </w:p>
    <w:p w14:paraId="390D6390" w14:textId="77777777" w:rsidR="007253E7" w:rsidRPr="007253E7" w:rsidRDefault="007253E7" w:rsidP="007253E7">
      <w:pPr>
        <w:widowControl w:val="0"/>
        <w:tabs>
          <w:tab w:val="left" w:pos="709"/>
        </w:tabs>
        <w:ind w:left="705" w:right="45" w:hanging="705"/>
        <w:jc w:val="both"/>
        <w:rPr>
          <w:rFonts w:ascii="Open Sans" w:hAnsi="Open Sans" w:cs="Open Sans"/>
        </w:rPr>
      </w:pPr>
    </w:p>
    <w:p w14:paraId="51B15CFC" w14:textId="77777777" w:rsidR="007253E7" w:rsidRPr="007253E7" w:rsidRDefault="007253E7" w:rsidP="007253E7">
      <w:pPr>
        <w:widowControl w:val="0"/>
        <w:tabs>
          <w:tab w:val="left" w:pos="709"/>
        </w:tabs>
        <w:ind w:left="705" w:right="45" w:hanging="705"/>
        <w:jc w:val="both"/>
        <w:rPr>
          <w:rFonts w:ascii="Open Sans" w:hAnsi="Open Sans" w:cs="Open Sans"/>
        </w:rPr>
      </w:pPr>
      <w:r w:rsidRPr="007253E7">
        <w:rPr>
          <w:rFonts w:ascii="Open Sans" w:hAnsi="Open Sans" w:cs="Open Sans"/>
          <w:b/>
        </w:rPr>
        <w:t>4.2.</w:t>
      </w:r>
      <w:r w:rsidRPr="007253E7">
        <w:rPr>
          <w:rFonts w:ascii="Open Sans" w:hAnsi="Open Sans" w:cs="Open Sans"/>
          <w:b/>
        </w:rPr>
        <w:tab/>
      </w:r>
      <w:r w:rsidRPr="007253E7">
        <w:rPr>
          <w:rFonts w:ascii="Open Sans" w:hAnsi="Open Sans" w:cs="Open Sans"/>
        </w:rPr>
        <w:t>Določila sporazuma veljajo tudi za morebitnega izvajalčevega podizvajalca oz. podizvajalce in izvajalec je dolžan zagotavljati, da bo sporazum spoštoval tudi njegov/-i podizvajalec oz. podizvajalci, za katere odgovarja kot za samega sebe.</w:t>
      </w:r>
    </w:p>
    <w:p w14:paraId="1C4908F0" w14:textId="77777777" w:rsidR="007253E7" w:rsidRPr="007253E7" w:rsidRDefault="007253E7" w:rsidP="007253E7">
      <w:pPr>
        <w:widowControl w:val="0"/>
        <w:tabs>
          <w:tab w:val="left" w:pos="709"/>
        </w:tabs>
        <w:ind w:left="705" w:right="45" w:hanging="705"/>
        <w:jc w:val="both"/>
        <w:rPr>
          <w:rFonts w:ascii="Open Sans" w:hAnsi="Open Sans" w:cs="Open Sans"/>
        </w:rPr>
      </w:pPr>
    </w:p>
    <w:p w14:paraId="38E8AD6A" w14:textId="4585F659" w:rsidR="007253E7" w:rsidRPr="007253E7" w:rsidRDefault="007253E7" w:rsidP="007253E7">
      <w:pPr>
        <w:widowControl w:val="0"/>
        <w:tabs>
          <w:tab w:val="left" w:pos="709"/>
        </w:tabs>
        <w:ind w:left="705" w:right="45" w:hanging="705"/>
        <w:jc w:val="both"/>
        <w:rPr>
          <w:rFonts w:ascii="Open Sans" w:hAnsi="Open Sans" w:cs="Open Sans"/>
        </w:rPr>
      </w:pPr>
      <w:r w:rsidRPr="007253E7">
        <w:rPr>
          <w:rFonts w:ascii="Open Sans" w:hAnsi="Open Sans" w:cs="Open Sans"/>
          <w:b/>
        </w:rPr>
        <w:t xml:space="preserve">4.3.  </w:t>
      </w:r>
      <w:r w:rsidR="000255C7">
        <w:rPr>
          <w:rFonts w:ascii="Open Sans" w:hAnsi="Open Sans" w:cs="Open Sans"/>
          <w:b/>
        </w:rPr>
        <w:tab/>
      </w:r>
      <w:r w:rsidRPr="007253E7">
        <w:rPr>
          <w:rFonts w:ascii="Open Sans" w:hAnsi="Open Sans" w:cs="Open Sans"/>
        </w:rPr>
        <w:t>Ta sporazum začne veljati in se prične uporabljati z dnem podpisa vseh podpisnikov. Sporazum je sestavni del okvirnega sporazuma o izvedbi storitev. Sestavljen je v 2 (dveh) enakih izvodih, od katerih prejme naročnik 1 (en) izvod in izvajalec 1 (en) izvod.</w:t>
      </w:r>
    </w:p>
    <w:p w14:paraId="51518742" w14:textId="77777777" w:rsidR="007253E7" w:rsidRPr="007253E7" w:rsidRDefault="007253E7" w:rsidP="007253E7">
      <w:pPr>
        <w:widowControl w:val="0"/>
        <w:rPr>
          <w:rFonts w:ascii="Open Sans" w:eastAsia="Calibri" w:hAnsi="Open Sans" w:cs="Open Sans"/>
          <w:lang w:eastAsia="en-US"/>
        </w:rPr>
      </w:pPr>
    </w:p>
    <w:p w14:paraId="3FBEE151" w14:textId="77777777" w:rsidR="007253E7" w:rsidRPr="007253E7" w:rsidRDefault="007253E7" w:rsidP="007253E7">
      <w:pPr>
        <w:widowControl w:val="0"/>
        <w:rPr>
          <w:rFonts w:ascii="Open Sans" w:eastAsia="Calibri" w:hAnsi="Open Sans" w:cs="Open Sans"/>
          <w:lang w:eastAsia="en-US"/>
        </w:rPr>
      </w:pPr>
    </w:p>
    <w:p w14:paraId="01C2C839" w14:textId="77777777" w:rsidR="007253E7" w:rsidRPr="007253E7" w:rsidRDefault="007253E7" w:rsidP="007253E7">
      <w:pPr>
        <w:widowControl w:val="0"/>
        <w:jc w:val="both"/>
        <w:rPr>
          <w:rFonts w:ascii="Open Sans" w:hAnsi="Open Sans" w:cs="Open Sans"/>
          <w:bCs/>
          <w:snapToGrid w:val="0"/>
        </w:rPr>
      </w:pPr>
    </w:p>
    <w:p w14:paraId="2887E1FD" w14:textId="77777777" w:rsidR="007253E7" w:rsidRPr="007253E7" w:rsidRDefault="007253E7" w:rsidP="007253E7">
      <w:pPr>
        <w:widowControl w:val="0"/>
        <w:jc w:val="both"/>
        <w:rPr>
          <w:rFonts w:ascii="Open Sans" w:hAnsi="Open Sans" w:cs="Open Sans"/>
          <w:bCs/>
          <w:snapToGrid w:val="0"/>
        </w:rPr>
      </w:pPr>
    </w:p>
    <w:p w14:paraId="7FF571FD" w14:textId="77777777" w:rsidR="007253E7" w:rsidRPr="007253E7" w:rsidRDefault="007253E7" w:rsidP="007253E7">
      <w:pPr>
        <w:widowControl w:val="0"/>
        <w:tabs>
          <w:tab w:val="left" w:pos="0"/>
          <w:tab w:val="left" w:pos="1134"/>
          <w:tab w:val="left" w:pos="4536"/>
        </w:tabs>
        <w:jc w:val="both"/>
        <w:rPr>
          <w:rFonts w:ascii="Open Sans" w:hAnsi="Open Sans" w:cs="Open Sans"/>
        </w:rPr>
      </w:pPr>
      <w:r w:rsidRPr="007253E7">
        <w:rPr>
          <w:rFonts w:ascii="Open Sans" w:hAnsi="Open Sans" w:cs="Open Sans"/>
        </w:rPr>
        <w:t xml:space="preserve"> _____________, dne ___________</w:t>
      </w:r>
      <w:r w:rsidRPr="007253E7">
        <w:rPr>
          <w:rFonts w:ascii="Open Sans" w:hAnsi="Open Sans" w:cs="Open Sans"/>
        </w:rPr>
        <w:tab/>
      </w:r>
      <w:r w:rsidRPr="007253E7">
        <w:rPr>
          <w:rFonts w:ascii="Open Sans" w:hAnsi="Open Sans" w:cs="Open Sans"/>
        </w:rPr>
        <w:tab/>
        <w:t xml:space="preserve"> Ljubljana, dne ________________</w:t>
      </w:r>
    </w:p>
    <w:p w14:paraId="0622E7E8" w14:textId="77777777" w:rsidR="007253E7" w:rsidRPr="007253E7" w:rsidRDefault="007253E7" w:rsidP="007253E7">
      <w:pPr>
        <w:widowControl w:val="0"/>
        <w:rPr>
          <w:rFonts w:ascii="Open Sans" w:eastAsia="Calibri" w:hAnsi="Open Sans" w:cs="Open Sans"/>
          <w:lang w:eastAsia="en-US"/>
        </w:rPr>
      </w:pPr>
    </w:p>
    <w:p w14:paraId="04275F77" w14:textId="77777777" w:rsidR="007253E7" w:rsidRPr="007253E7" w:rsidRDefault="007253E7" w:rsidP="007253E7">
      <w:pPr>
        <w:widowControl w:val="0"/>
        <w:rPr>
          <w:rFonts w:ascii="Open Sans" w:eastAsia="Calibri" w:hAnsi="Open Sans" w:cs="Open Sans"/>
          <w:lang w:eastAsia="en-US"/>
        </w:rPr>
      </w:pPr>
    </w:p>
    <w:p w14:paraId="35E68663" w14:textId="77777777" w:rsidR="000661C9" w:rsidRPr="00D56E93" w:rsidRDefault="000661C9" w:rsidP="000661C9">
      <w:pPr>
        <w:widowControl w:val="0"/>
        <w:tabs>
          <w:tab w:val="left" w:pos="4962"/>
        </w:tabs>
        <w:jc w:val="both"/>
        <w:rPr>
          <w:rFonts w:ascii="Open Sans" w:hAnsi="Open Sans" w:cs="Open Sans"/>
          <w:b/>
        </w:rPr>
      </w:pPr>
      <w:r w:rsidRPr="00D56E93">
        <w:rPr>
          <w:rFonts w:ascii="Open Sans" w:hAnsi="Open Sans" w:cs="Open Sans"/>
          <w:b/>
        </w:rPr>
        <w:t>IZVAJALEC:</w:t>
      </w:r>
      <w:r w:rsidRPr="00D56E93">
        <w:rPr>
          <w:rFonts w:ascii="Open Sans" w:hAnsi="Open Sans" w:cs="Open Sans"/>
        </w:rPr>
        <w:tab/>
      </w:r>
      <w:r w:rsidRPr="00D56E93">
        <w:rPr>
          <w:rFonts w:ascii="Open Sans" w:hAnsi="Open Sans" w:cs="Open Sans"/>
          <w:b/>
        </w:rPr>
        <w:t>NAROČNIK:</w:t>
      </w:r>
    </w:p>
    <w:p w14:paraId="67BE5B54" w14:textId="77777777" w:rsidR="000661C9" w:rsidRPr="00D56E93" w:rsidRDefault="000661C9" w:rsidP="000661C9">
      <w:pPr>
        <w:widowControl w:val="0"/>
        <w:tabs>
          <w:tab w:val="left" w:pos="4962"/>
        </w:tabs>
        <w:jc w:val="both"/>
        <w:rPr>
          <w:rFonts w:ascii="Open Sans" w:hAnsi="Open Sans" w:cs="Open Sans"/>
          <w:bCs/>
        </w:rPr>
      </w:pPr>
      <w:r w:rsidRPr="00D56E93">
        <w:rPr>
          <w:rFonts w:ascii="Open Sans" w:hAnsi="Open Sans" w:cs="Open Sans"/>
          <w:bCs/>
        </w:rPr>
        <w:tab/>
        <w:t>JAVNO PODJETJE</w:t>
      </w:r>
    </w:p>
    <w:p w14:paraId="0CC29DC7" w14:textId="77777777" w:rsidR="000661C9" w:rsidRDefault="000661C9" w:rsidP="000661C9">
      <w:pPr>
        <w:widowControl w:val="0"/>
        <w:tabs>
          <w:tab w:val="left" w:pos="4962"/>
        </w:tabs>
        <w:jc w:val="both"/>
        <w:rPr>
          <w:rFonts w:ascii="Open Sans" w:hAnsi="Open Sans" w:cs="Open Sans"/>
        </w:rPr>
      </w:pPr>
      <w:r w:rsidRPr="00D56E93">
        <w:rPr>
          <w:rFonts w:ascii="Open Sans" w:hAnsi="Open Sans" w:cs="Open Sans"/>
          <w:bCs/>
        </w:rPr>
        <w:tab/>
        <w:t>ENERGETIKA LJUBLJANA d.o.o.</w:t>
      </w:r>
      <w:r w:rsidRPr="00D56E93">
        <w:rPr>
          <w:rFonts w:ascii="Open Sans" w:hAnsi="Open Sans" w:cs="Open Sans"/>
        </w:rPr>
        <w:tab/>
      </w:r>
    </w:p>
    <w:p w14:paraId="212BA33A" w14:textId="77777777" w:rsidR="000661C9" w:rsidRPr="00D56E93" w:rsidRDefault="000661C9" w:rsidP="000661C9">
      <w:pPr>
        <w:widowControl w:val="0"/>
        <w:tabs>
          <w:tab w:val="left" w:pos="4962"/>
        </w:tabs>
        <w:jc w:val="both"/>
        <w:rPr>
          <w:rFonts w:ascii="Open Sans" w:hAnsi="Open Sans" w:cs="Open Sans"/>
          <w:bCs/>
        </w:rPr>
      </w:pPr>
    </w:p>
    <w:p w14:paraId="2221A9EF" w14:textId="77777777" w:rsidR="000661C9" w:rsidRPr="00D56E93" w:rsidRDefault="000661C9" w:rsidP="000661C9">
      <w:pPr>
        <w:widowControl w:val="0"/>
        <w:tabs>
          <w:tab w:val="left" w:pos="4962"/>
        </w:tabs>
        <w:jc w:val="both"/>
        <w:rPr>
          <w:rFonts w:ascii="Open Sans" w:eastAsia="Calibri" w:hAnsi="Open Sans" w:cs="Open Sans"/>
        </w:rPr>
      </w:pPr>
      <w:r w:rsidRPr="00D56E93">
        <w:rPr>
          <w:rFonts w:ascii="Open Sans" w:hAnsi="Open Sans" w:cs="Open Sans"/>
          <w:b/>
          <w:bCs/>
        </w:rPr>
        <w:tab/>
      </w:r>
      <w:r w:rsidRPr="00D56E93">
        <w:rPr>
          <w:rFonts w:ascii="Open Sans" w:hAnsi="Open Sans" w:cs="Open Sans"/>
          <w:bCs/>
        </w:rPr>
        <w:t>Samo Lozej</w:t>
      </w:r>
    </w:p>
    <w:p w14:paraId="008102B4" w14:textId="537B3261" w:rsidR="000661C9" w:rsidRPr="00D56E93" w:rsidRDefault="000661C9" w:rsidP="000661C9">
      <w:pPr>
        <w:widowControl w:val="0"/>
        <w:tabs>
          <w:tab w:val="left" w:pos="5556"/>
        </w:tabs>
        <w:jc w:val="both"/>
        <w:rPr>
          <w:rFonts w:ascii="Open Sans" w:hAnsi="Open Sans" w:cs="Open Sans"/>
        </w:rPr>
      </w:pPr>
      <w:r w:rsidRPr="00D56E93">
        <w:rPr>
          <w:rFonts w:ascii="Open Sans" w:hAnsi="Open Sans" w:cs="Open Sans"/>
          <w:bCs/>
        </w:rPr>
        <w:t xml:space="preserve">                                                                     </w:t>
      </w:r>
      <w:r>
        <w:rPr>
          <w:rFonts w:ascii="Open Sans" w:hAnsi="Open Sans" w:cs="Open Sans"/>
          <w:bCs/>
        </w:rPr>
        <w:t xml:space="preserve">                      </w:t>
      </w:r>
      <w:r w:rsidRPr="00D56E93">
        <w:rPr>
          <w:rFonts w:ascii="Open Sans" w:hAnsi="Open Sans" w:cs="Open Sans"/>
          <w:bCs/>
        </w:rPr>
        <w:t xml:space="preserve">     </w:t>
      </w:r>
      <w:r>
        <w:rPr>
          <w:rFonts w:ascii="Open Sans" w:hAnsi="Open Sans" w:cs="Open Sans"/>
          <w:bCs/>
        </w:rPr>
        <w:t xml:space="preserve">   </w:t>
      </w:r>
      <w:r w:rsidRPr="00D56E93">
        <w:rPr>
          <w:rFonts w:ascii="Open Sans" w:hAnsi="Open Sans" w:cs="Open Sans"/>
          <w:bCs/>
        </w:rPr>
        <w:t>direktor</w:t>
      </w:r>
    </w:p>
    <w:p w14:paraId="758603D6" w14:textId="77777777" w:rsidR="007253E7" w:rsidRPr="007253E7" w:rsidRDefault="007253E7" w:rsidP="007253E7">
      <w:pPr>
        <w:widowControl w:val="0"/>
        <w:rPr>
          <w:rFonts w:ascii="Open Sans" w:eastAsia="Calibri" w:hAnsi="Open Sans" w:cs="Open Sans"/>
          <w:lang w:eastAsia="en-US"/>
        </w:rPr>
      </w:pPr>
    </w:p>
    <w:p w14:paraId="33FFF97E" w14:textId="77777777" w:rsidR="00D56E93" w:rsidRPr="00D56E93" w:rsidRDefault="00D56E93" w:rsidP="00D56E93">
      <w:pPr>
        <w:rPr>
          <w:rFonts w:ascii="Open Sans" w:hAnsi="Open Sans" w:cs="Open Sans"/>
        </w:rPr>
      </w:pPr>
    </w:p>
    <w:sectPr w:rsidR="00D56E93" w:rsidRPr="00D56E93" w:rsidSect="00B23D0F">
      <w:headerReference w:type="default" r:id="rId13"/>
      <w:footerReference w:type="default" r:id="rId14"/>
      <w:pgSz w:w="11906" w:h="16838" w:code="9"/>
      <w:pgMar w:top="1134" w:right="1134" w:bottom="1134" w:left="1418" w:header="0"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0922" w14:textId="77777777" w:rsidR="000227F0" w:rsidRDefault="000227F0">
      <w:r>
        <w:separator/>
      </w:r>
    </w:p>
  </w:endnote>
  <w:endnote w:type="continuationSeparator" w:id="0">
    <w:p w14:paraId="74ADD7CC" w14:textId="77777777" w:rsidR="000227F0" w:rsidRDefault="0002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Open Sans">
    <w:panose1 w:val="020B0606030504020204"/>
    <w:charset w:val="EE"/>
    <w:family w:val="swiss"/>
    <w:pitch w:val="variable"/>
    <w:sig w:usb0="E00002EF" w:usb1="4000205B" w:usb2="00000028"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NimbusSanDEE">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5393" w14:textId="74A3C152" w:rsidR="00CC4284" w:rsidRPr="006B7D21" w:rsidRDefault="00CC4284" w:rsidP="003D6AFE">
    <w:pPr>
      <w:pStyle w:val="Noga"/>
      <w:jc w:val="center"/>
      <w:rPr>
        <w:rStyle w:val="tevilkastrani"/>
        <w:rFonts w:ascii="Tahoma" w:hAnsi="Tahoma" w:cs="Tahoma"/>
        <w:sz w:val="16"/>
        <w:szCs w:val="16"/>
      </w:rPr>
    </w:pPr>
    <w:r>
      <w:rPr>
        <w:rStyle w:val="tevilkastrani"/>
        <w:rFonts w:ascii="Tahoma" w:hAnsi="Tahoma" w:cs="Tahoma"/>
        <w:sz w:val="16"/>
        <w:szCs w:val="16"/>
      </w:rPr>
      <w:t>s</w:t>
    </w:r>
    <w:r w:rsidRPr="006B7D21">
      <w:rPr>
        <w:rStyle w:val="tevilkastrani"/>
        <w:rFonts w:ascii="Tahoma" w:hAnsi="Tahoma" w:cs="Tahoma"/>
        <w:sz w:val="16"/>
        <w:szCs w:val="16"/>
      </w:rPr>
      <w:t xml:space="preserve">tran </w:t>
    </w:r>
    <w:r w:rsidRPr="006B7D21">
      <w:rPr>
        <w:rStyle w:val="tevilkastrani"/>
        <w:rFonts w:ascii="Tahoma" w:hAnsi="Tahoma" w:cs="Tahoma"/>
        <w:sz w:val="16"/>
        <w:szCs w:val="16"/>
      </w:rPr>
      <w:fldChar w:fldCharType="begin"/>
    </w:r>
    <w:r w:rsidRPr="006B7D21">
      <w:rPr>
        <w:rStyle w:val="tevilkastrani"/>
        <w:rFonts w:ascii="Tahoma" w:hAnsi="Tahoma" w:cs="Tahoma"/>
        <w:sz w:val="16"/>
        <w:szCs w:val="16"/>
      </w:rPr>
      <w:instrText xml:space="preserve"> PAGE </w:instrText>
    </w:r>
    <w:r w:rsidRPr="006B7D21">
      <w:rPr>
        <w:rStyle w:val="tevilkastrani"/>
        <w:rFonts w:ascii="Tahoma" w:hAnsi="Tahoma" w:cs="Tahoma"/>
        <w:sz w:val="16"/>
        <w:szCs w:val="16"/>
      </w:rPr>
      <w:fldChar w:fldCharType="separate"/>
    </w:r>
    <w:r w:rsidR="00490723">
      <w:rPr>
        <w:rStyle w:val="tevilkastrani"/>
        <w:rFonts w:ascii="Tahoma" w:hAnsi="Tahoma" w:cs="Tahoma"/>
        <w:noProof/>
        <w:sz w:val="16"/>
        <w:szCs w:val="16"/>
      </w:rPr>
      <w:t>34</w:t>
    </w:r>
    <w:r w:rsidRPr="006B7D21">
      <w:rPr>
        <w:rStyle w:val="tevilkastrani"/>
        <w:rFonts w:ascii="Tahoma" w:hAnsi="Tahoma" w:cs="Tahoma"/>
        <w:sz w:val="16"/>
        <w:szCs w:val="16"/>
      </w:rPr>
      <w:fldChar w:fldCharType="end"/>
    </w:r>
    <w:r w:rsidRPr="006B7D21">
      <w:rPr>
        <w:rStyle w:val="tevilkastrani"/>
        <w:rFonts w:ascii="Tahoma" w:hAnsi="Tahoma" w:cs="Tahoma"/>
        <w:sz w:val="16"/>
        <w:szCs w:val="16"/>
      </w:rPr>
      <w:t xml:space="preserve"> od </w:t>
    </w:r>
    <w:r w:rsidRPr="006B7D21">
      <w:rPr>
        <w:rStyle w:val="tevilkastrani"/>
        <w:rFonts w:ascii="Tahoma" w:hAnsi="Tahoma" w:cs="Tahoma"/>
        <w:sz w:val="16"/>
        <w:szCs w:val="16"/>
      </w:rPr>
      <w:fldChar w:fldCharType="begin"/>
    </w:r>
    <w:r w:rsidRPr="006B7D21">
      <w:rPr>
        <w:rStyle w:val="tevilkastrani"/>
        <w:rFonts w:ascii="Tahoma" w:hAnsi="Tahoma" w:cs="Tahoma"/>
        <w:sz w:val="16"/>
        <w:szCs w:val="16"/>
      </w:rPr>
      <w:instrText xml:space="preserve"> NUMPAGES </w:instrText>
    </w:r>
    <w:r w:rsidRPr="006B7D21">
      <w:rPr>
        <w:rStyle w:val="tevilkastrani"/>
        <w:rFonts w:ascii="Tahoma" w:hAnsi="Tahoma" w:cs="Tahoma"/>
        <w:sz w:val="16"/>
        <w:szCs w:val="16"/>
      </w:rPr>
      <w:fldChar w:fldCharType="separate"/>
    </w:r>
    <w:r w:rsidR="00490723">
      <w:rPr>
        <w:rStyle w:val="tevilkastrani"/>
        <w:rFonts w:ascii="Tahoma" w:hAnsi="Tahoma" w:cs="Tahoma"/>
        <w:noProof/>
        <w:sz w:val="16"/>
        <w:szCs w:val="16"/>
      </w:rPr>
      <w:t>34</w:t>
    </w:r>
    <w:r w:rsidRPr="006B7D21">
      <w:rPr>
        <w:rStyle w:val="tevilkastrani"/>
        <w:rFonts w:ascii="Tahoma" w:hAnsi="Tahoma" w:cs="Tahoma"/>
        <w:sz w:val="16"/>
        <w:szCs w:val="16"/>
      </w:rPr>
      <w:fldChar w:fldCharType="end"/>
    </w:r>
  </w:p>
  <w:p w14:paraId="4D782144" w14:textId="77777777" w:rsidR="00CC4284" w:rsidRDefault="00CC428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2A1F7" w14:textId="77777777" w:rsidR="000227F0" w:rsidRDefault="000227F0">
      <w:r>
        <w:separator/>
      </w:r>
    </w:p>
  </w:footnote>
  <w:footnote w:type="continuationSeparator" w:id="0">
    <w:p w14:paraId="04C0D396" w14:textId="77777777" w:rsidR="000227F0" w:rsidRDefault="00022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2574" w14:textId="77777777" w:rsidR="00CC4284" w:rsidRDefault="00CC4284" w:rsidP="0084182B">
    <w:pPr>
      <w:pStyle w:val="Glava"/>
      <w:jc w:val="center"/>
    </w:pPr>
    <w:r>
      <w:rPr>
        <w:noProof/>
      </w:rPr>
      <w:drawing>
        <wp:inline distT="0" distB="0" distL="0" distR="0" wp14:anchorId="0EE6E26E" wp14:editId="4A8948C4">
          <wp:extent cx="2340591" cy="769072"/>
          <wp:effectExtent l="0" t="0" r="0" b="0"/>
          <wp:docPr id="4" name="Slika 4" descr="http://i2.cmail19.com/ei/d/AC/112/46A/193244/csfinal/cgp_EnergetikaLjubljana_2021-052-38cbe12fbf02fb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2.cmail19.com/ei/d/AC/112/46A/193244/csfinal/cgp_EnergetikaLjubljana_2021-052-38cbe12fbf02fb2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5490" cy="7871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singleLevel"/>
    <w:tmpl w:val="00000009"/>
    <w:name w:val="WW8Num10"/>
    <w:lvl w:ilvl="0">
      <w:numFmt w:val="bullet"/>
      <w:lvlText w:val="-"/>
      <w:lvlJc w:val="left"/>
      <w:pPr>
        <w:tabs>
          <w:tab w:val="num" w:pos="0"/>
        </w:tabs>
      </w:pPr>
      <w:rPr>
        <w:rFonts w:ascii="StarSymbol" w:eastAsia="StarSymbol"/>
      </w:rPr>
    </w:lvl>
  </w:abstractNum>
  <w:abstractNum w:abstractNumId="2" w15:restartNumberingAfterBreak="0">
    <w:nsid w:val="000C0D49"/>
    <w:multiLevelType w:val="hybridMultilevel"/>
    <w:tmpl w:val="B34C0D2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4584C"/>
    <w:multiLevelType w:val="hybridMultilevel"/>
    <w:tmpl w:val="5A4EE9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04385C"/>
    <w:multiLevelType w:val="hybridMultilevel"/>
    <w:tmpl w:val="11C4E5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795433"/>
    <w:multiLevelType w:val="multilevel"/>
    <w:tmpl w:val="C5C2307E"/>
    <w:lvl w:ilvl="0">
      <w:start w:val="9"/>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747203"/>
    <w:multiLevelType w:val="hybridMultilevel"/>
    <w:tmpl w:val="58F2CAEE"/>
    <w:lvl w:ilvl="0" w:tplc="8F9AA344">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B460674"/>
    <w:multiLevelType w:val="hybridMultilevel"/>
    <w:tmpl w:val="81F4EDD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8F09DA"/>
    <w:multiLevelType w:val="hybridMultilevel"/>
    <w:tmpl w:val="2FECD9F2"/>
    <w:lvl w:ilvl="0" w:tplc="71CAE1AE">
      <w:numFmt w:val="bullet"/>
      <w:lvlText w:val="-"/>
      <w:lvlJc w:val="left"/>
      <w:pPr>
        <w:ind w:left="1429" w:hanging="360"/>
      </w:pPr>
      <w:rPr>
        <w:rFonts w:ascii="Times New Roman" w:eastAsia="Times New Roman" w:hAnsi="Times New Roman" w:cs="Times New Roman" w:hint="default"/>
      </w:rPr>
    </w:lvl>
    <w:lvl w:ilvl="1" w:tplc="71CAE1AE">
      <w:numFmt w:val="bullet"/>
      <w:lvlText w:val="-"/>
      <w:lvlJc w:val="left"/>
      <w:pPr>
        <w:ind w:left="2149" w:hanging="360"/>
      </w:pPr>
      <w:rPr>
        <w:rFonts w:ascii="Times New Roman" w:eastAsia="Times New Roman" w:hAnsi="Times New Roman" w:cs="Times New Roman"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23274FED"/>
    <w:multiLevelType w:val="multilevel"/>
    <w:tmpl w:val="CC02EE50"/>
    <w:name w:val="Legal2"/>
    <w:lvl w:ilvl="0">
      <w:start w:val="1"/>
      <w:numFmt w:val="decimal"/>
      <w:lvlText w:val="%1."/>
      <w:lvlJc w:val="left"/>
      <w:pPr>
        <w:tabs>
          <w:tab w:val="num" w:pos="360"/>
        </w:tabs>
        <w:ind w:left="0" w:firstLine="0"/>
      </w:pPr>
      <w:rPr>
        <w:b/>
        <w:i w:val="0"/>
        <w:caps/>
        <w:strike w:val="0"/>
        <w:dstrike w:val="0"/>
        <w:vanish w:val="0"/>
        <w:color w:val="000000"/>
        <w:sz w:val="28"/>
        <w:u w:val="none"/>
        <w:effect w:val="none"/>
        <w:vertAlign w:val="baseline"/>
      </w:rPr>
    </w:lvl>
    <w:lvl w:ilvl="1">
      <w:start w:val="1"/>
      <w:numFmt w:val="decimal"/>
      <w:pStyle w:val="Legal2L2"/>
      <w:lvlText w:val="%1.%2"/>
      <w:lvlJc w:val="left"/>
      <w:pPr>
        <w:tabs>
          <w:tab w:val="num" w:pos="720"/>
        </w:tabs>
        <w:ind w:left="720" w:hanging="720"/>
      </w:pPr>
      <w:rPr>
        <w:b w:val="0"/>
        <w:i w:val="0"/>
        <w:caps w:val="0"/>
        <w:strike w:val="0"/>
        <w:dstrike w:val="0"/>
        <w:vanish w:val="0"/>
        <w:color w:val="000000"/>
        <w:u w:val="none"/>
        <w:effect w:val="none"/>
        <w:vertAlign w:val="baseline"/>
      </w:rPr>
    </w:lvl>
    <w:lvl w:ilvl="2">
      <w:start w:val="1"/>
      <w:numFmt w:val="lowerLetter"/>
      <w:lvlText w:val="(%3)"/>
      <w:lvlJc w:val="left"/>
      <w:pPr>
        <w:tabs>
          <w:tab w:val="num" w:pos="1440"/>
        </w:tabs>
        <w:ind w:left="1440" w:hanging="720"/>
      </w:pPr>
      <w:rPr>
        <w:b w:val="0"/>
        <w:i w:val="0"/>
        <w:caps w:val="0"/>
        <w:strike w:val="0"/>
        <w:dstrike w:val="0"/>
        <w:vanish w:val="0"/>
        <w:color w:val="000000"/>
        <w:u w:val="none"/>
        <w:effect w:val="none"/>
        <w:vertAlign w:val="baseline"/>
      </w:rPr>
    </w:lvl>
    <w:lvl w:ilvl="3">
      <w:start w:val="1"/>
      <w:numFmt w:val="lowerLetter"/>
      <w:lvlText w:val="%4)"/>
      <w:lvlJc w:val="left"/>
      <w:pPr>
        <w:tabs>
          <w:tab w:val="num" w:pos="1080"/>
        </w:tabs>
        <w:ind w:left="1080" w:hanging="360"/>
      </w:pPr>
      <w:rPr>
        <w:rFonts w:hint="default"/>
      </w:rPr>
    </w:lvl>
    <w:lvl w:ilvl="4">
      <w:start w:val="1"/>
      <w:numFmt w:val="decimal"/>
      <w:pStyle w:val="Legal2L5"/>
      <w:lvlText w:val="(%5)"/>
      <w:lvlJc w:val="left"/>
      <w:pPr>
        <w:tabs>
          <w:tab w:val="num" w:pos="3240"/>
        </w:tabs>
        <w:ind w:left="0" w:firstLine="2880"/>
      </w:pPr>
      <w:rPr>
        <w:b w:val="0"/>
        <w:i w:val="0"/>
        <w:caps w:val="0"/>
        <w:smallCaps w:val="0"/>
        <w:strike w:val="0"/>
        <w:dstrike w:val="0"/>
        <w:vanish w:val="0"/>
        <w:color w:val="000000"/>
        <w:u w:val="none"/>
        <w:effect w:val="none"/>
        <w:vertAlign w:val="baseline"/>
      </w:rPr>
    </w:lvl>
    <w:lvl w:ilvl="5">
      <w:start w:val="1"/>
      <w:numFmt w:val="lowerLetter"/>
      <w:pStyle w:val="Legal2L6"/>
      <w:lvlText w:val="%6."/>
      <w:lvlJc w:val="left"/>
      <w:pPr>
        <w:tabs>
          <w:tab w:val="num" w:pos="3960"/>
        </w:tabs>
        <w:ind w:left="0" w:firstLine="3600"/>
      </w:pPr>
      <w:rPr>
        <w:b w:val="0"/>
        <w:i w:val="0"/>
        <w:caps w:val="0"/>
        <w:smallCaps w:val="0"/>
        <w:strike w:val="0"/>
        <w:dstrike w:val="0"/>
        <w:vanish w:val="0"/>
        <w:color w:val="000000"/>
        <w:u w:val="none"/>
        <w:effect w:val="none"/>
        <w:vertAlign w:val="baseline"/>
      </w:rPr>
    </w:lvl>
    <w:lvl w:ilvl="6">
      <w:start w:val="1"/>
      <w:numFmt w:val="lowerRoman"/>
      <w:pStyle w:val="Legal2L7"/>
      <w:lvlText w:val="%7."/>
      <w:lvlJc w:val="left"/>
      <w:pPr>
        <w:tabs>
          <w:tab w:val="num" w:pos="5040"/>
        </w:tabs>
        <w:ind w:left="0" w:firstLine="4320"/>
      </w:pPr>
      <w:rPr>
        <w:b w:val="0"/>
        <w:i w:val="0"/>
        <w:caps w:val="0"/>
        <w:smallCaps w:val="0"/>
        <w:strike w:val="0"/>
        <w:dstrike w:val="0"/>
        <w:vanish w:val="0"/>
        <w:color w:val="000000"/>
        <w:u w:val="none"/>
        <w:effect w:val="none"/>
        <w:vertAlign w:val="baseline"/>
      </w:rPr>
    </w:lvl>
    <w:lvl w:ilvl="7">
      <w:start w:val="1"/>
      <w:numFmt w:val="lowerLetter"/>
      <w:pStyle w:val="Legal2L8"/>
      <w:lvlText w:val="(%8)"/>
      <w:lvlJc w:val="left"/>
      <w:pPr>
        <w:tabs>
          <w:tab w:val="num" w:pos="1080"/>
        </w:tabs>
        <w:ind w:left="0" w:firstLine="720"/>
      </w:pPr>
      <w:rPr>
        <w:b w:val="0"/>
        <w:i w:val="0"/>
        <w:caps w:val="0"/>
        <w:smallCaps w:val="0"/>
        <w:strike w:val="0"/>
        <w:dstrike w:val="0"/>
        <w:vanish w:val="0"/>
        <w:color w:val="000000"/>
        <w:u w:val="none"/>
        <w:effect w:val="none"/>
        <w:vertAlign w:val="baseline"/>
      </w:rPr>
    </w:lvl>
    <w:lvl w:ilvl="8">
      <w:start w:val="1"/>
      <w:numFmt w:val="lowerRoman"/>
      <w:pStyle w:val="Legal2L9"/>
      <w:lvlText w:val="(%9)"/>
      <w:lvlJc w:val="left"/>
      <w:pPr>
        <w:tabs>
          <w:tab w:val="num" w:pos="2160"/>
        </w:tabs>
        <w:ind w:left="0" w:firstLine="1440"/>
      </w:pPr>
      <w:rPr>
        <w:b w:val="0"/>
        <w:i w:val="0"/>
        <w:caps w:val="0"/>
        <w:smallCaps w:val="0"/>
        <w:strike w:val="0"/>
        <w:dstrike w:val="0"/>
        <w:vanish w:val="0"/>
        <w:color w:val="000000"/>
        <w:u w:val="none"/>
        <w:effect w:val="none"/>
        <w:vertAlign w:val="baseline"/>
      </w:rPr>
    </w:lvl>
  </w:abstractNum>
  <w:abstractNum w:abstractNumId="11" w15:restartNumberingAfterBreak="0">
    <w:nsid w:val="23CC0AC2"/>
    <w:multiLevelType w:val="hybridMultilevel"/>
    <w:tmpl w:val="88048114"/>
    <w:lvl w:ilvl="0" w:tplc="23E68E1E">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364" w:hanging="284"/>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383874"/>
    <w:multiLevelType w:val="hybridMultilevel"/>
    <w:tmpl w:val="FE40966C"/>
    <w:lvl w:ilvl="0" w:tplc="35182198">
      <w:start w:val="10"/>
      <w:numFmt w:val="bullet"/>
      <w:lvlText w:val="-"/>
      <w:lvlJc w:val="left"/>
      <w:pPr>
        <w:tabs>
          <w:tab w:val="num" w:pos="360"/>
        </w:tabs>
        <w:ind w:left="357" w:hanging="35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FD7F0D"/>
    <w:multiLevelType w:val="singleLevel"/>
    <w:tmpl w:val="B0649320"/>
    <w:lvl w:ilvl="0">
      <w:start w:val="1"/>
      <w:numFmt w:val="upperRoman"/>
      <w:pStyle w:val="Naslov4"/>
      <w:lvlText w:val="%1."/>
      <w:lvlJc w:val="left"/>
      <w:pPr>
        <w:tabs>
          <w:tab w:val="num" w:pos="720"/>
        </w:tabs>
        <w:ind w:left="720" w:hanging="720"/>
      </w:pPr>
      <w:rPr>
        <w:rFonts w:hint="default"/>
      </w:rPr>
    </w:lvl>
  </w:abstractNum>
  <w:abstractNum w:abstractNumId="14" w15:restartNumberingAfterBreak="0">
    <w:nsid w:val="288415BA"/>
    <w:multiLevelType w:val="hybridMultilevel"/>
    <w:tmpl w:val="D890CD1E"/>
    <w:lvl w:ilvl="0" w:tplc="FFFFFFF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B3A01B3"/>
    <w:multiLevelType w:val="hybridMultilevel"/>
    <w:tmpl w:val="2EEED3E2"/>
    <w:lvl w:ilvl="0" w:tplc="329264D6">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BF46766"/>
    <w:multiLevelType w:val="hybridMultilevel"/>
    <w:tmpl w:val="9D44E16C"/>
    <w:lvl w:ilvl="0" w:tplc="B74ECC56">
      <w:start w:val="1"/>
      <w:numFmt w:val="bullet"/>
      <w:lvlText w:val=""/>
      <w:lvlJc w:val="left"/>
      <w:pPr>
        <w:tabs>
          <w:tab w:val="num" w:pos="720"/>
        </w:tabs>
        <w:ind w:left="720" w:hanging="360"/>
      </w:pPr>
      <w:rPr>
        <w:rFonts w:ascii="Symbol" w:hAnsi="Symbol" w:hint="default"/>
      </w:r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1B82EF5"/>
    <w:multiLevelType w:val="hybridMultilevel"/>
    <w:tmpl w:val="3662B698"/>
    <w:lvl w:ilvl="0" w:tplc="85E4181C">
      <w:start w:val="1"/>
      <w:numFmt w:val="lowerLetter"/>
      <w:lvlText w:val="%1."/>
      <w:lvlJc w:val="left"/>
      <w:pPr>
        <w:ind w:left="720" w:hanging="360"/>
      </w:pPr>
      <w:rPr>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31F5FB5"/>
    <w:multiLevelType w:val="hybridMultilevel"/>
    <w:tmpl w:val="D4E028D4"/>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33D76D2"/>
    <w:multiLevelType w:val="hybridMultilevel"/>
    <w:tmpl w:val="A16E8EB8"/>
    <w:lvl w:ilvl="0" w:tplc="B09C0232">
      <w:start w:val="1"/>
      <w:numFmt w:val="lowerLetter"/>
      <w:lvlText w:val="%1."/>
      <w:lvlJc w:val="left"/>
      <w:pPr>
        <w:ind w:left="720" w:hanging="360"/>
      </w:pPr>
      <w:rPr>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3" w15:restartNumberingAfterBreak="0">
    <w:nsid w:val="34C100E2"/>
    <w:multiLevelType w:val="hybridMultilevel"/>
    <w:tmpl w:val="F8209264"/>
    <w:lvl w:ilvl="0" w:tplc="FFFFFFFF">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534372C"/>
    <w:multiLevelType w:val="hybridMultilevel"/>
    <w:tmpl w:val="44A03386"/>
    <w:lvl w:ilvl="0" w:tplc="1D02542E">
      <w:start w:val="1"/>
      <w:numFmt w:val="decimal"/>
      <w:lvlText w:val="%1."/>
      <w:lvlJc w:val="left"/>
      <w:pPr>
        <w:ind w:left="975" w:hanging="408"/>
      </w:pPr>
      <w:rPr>
        <w:rFonts w:hint="default"/>
        <w:b/>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6F9366F"/>
    <w:multiLevelType w:val="hybridMultilevel"/>
    <w:tmpl w:val="01AC9CAC"/>
    <w:lvl w:ilvl="0" w:tplc="0700FA08">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96172D2"/>
    <w:multiLevelType w:val="multilevel"/>
    <w:tmpl w:val="AC18AFF2"/>
    <w:lvl w:ilvl="0">
      <w:start w:val="1"/>
      <w:numFmt w:val="decimal"/>
      <w:lvlText w:val="%1."/>
      <w:lvlJc w:val="left"/>
      <w:pPr>
        <w:tabs>
          <w:tab w:val="num" w:pos="720"/>
        </w:tabs>
        <w:ind w:left="720" w:hanging="360"/>
      </w:pPr>
      <w:rPr>
        <w:rFonts w:ascii="Tahoma" w:hAnsi="Tahoma" w:cs="Tahoma" w:hint="default"/>
        <w:b w:val="0"/>
        <w:sz w:val="22"/>
        <w:szCs w:val="22"/>
      </w:rPr>
    </w:lvl>
    <w:lvl w:ilvl="1">
      <w:numFmt w:val="bullet"/>
      <w:lvlText w:val="-"/>
      <w:lvlJc w:val="left"/>
      <w:pPr>
        <w:tabs>
          <w:tab w:val="num" w:pos="1440"/>
        </w:tabs>
        <w:ind w:left="1440" w:hanging="360"/>
      </w:pPr>
      <w:rPr>
        <w:rFonts w:ascii="Tahoma" w:eastAsia="Times New Roman" w:hAnsi="Tahoma" w:cs="Tahoma"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AA87E7A"/>
    <w:multiLevelType w:val="hybridMultilevel"/>
    <w:tmpl w:val="00C84C54"/>
    <w:lvl w:ilvl="0" w:tplc="C83C544E">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5452F7B"/>
    <w:multiLevelType w:val="singleLevel"/>
    <w:tmpl w:val="9D8C90FA"/>
    <w:lvl w:ilvl="0">
      <w:numFmt w:val="bullet"/>
      <w:lvlText w:val="-"/>
      <w:lvlJc w:val="left"/>
      <w:pPr>
        <w:tabs>
          <w:tab w:val="num" w:pos="1070"/>
        </w:tabs>
        <w:ind w:left="1070" w:hanging="360"/>
      </w:pPr>
      <w:rPr>
        <w:rFonts w:ascii="Times New Roman" w:hAnsi="Times New Roman" w:hint="default"/>
      </w:rPr>
    </w:lvl>
  </w:abstractNum>
  <w:abstractNum w:abstractNumId="30" w15:restartNumberingAfterBreak="0">
    <w:nsid w:val="4689450B"/>
    <w:multiLevelType w:val="hybridMultilevel"/>
    <w:tmpl w:val="DBD05C4C"/>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6E03B2D"/>
    <w:multiLevelType w:val="multilevel"/>
    <w:tmpl w:val="FCECA128"/>
    <w:lvl w:ilvl="0">
      <w:numFmt w:val="bullet"/>
      <w:lvlText w:val="-"/>
      <w:lvlJc w:val="left"/>
      <w:pPr>
        <w:tabs>
          <w:tab w:val="num" w:pos="720"/>
        </w:tabs>
        <w:ind w:left="720" w:hanging="360"/>
      </w:pPr>
      <w:rPr>
        <w:rFonts w:ascii="Times New Roman" w:hAnsi="Times New Roman" w:hint="default"/>
        <w:b w:val="0"/>
        <w:sz w:val="22"/>
        <w:szCs w:val="22"/>
      </w:rPr>
    </w:lvl>
    <w:lvl w:ilvl="1">
      <w:numFmt w:val="bullet"/>
      <w:lvlText w:val="-"/>
      <w:lvlJc w:val="left"/>
      <w:pPr>
        <w:tabs>
          <w:tab w:val="num" w:pos="1440"/>
        </w:tabs>
        <w:ind w:left="1440" w:hanging="360"/>
      </w:pPr>
      <w:rPr>
        <w:rFonts w:ascii="Tahoma" w:eastAsia="Times New Roman" w:hAnsi="Tahoma" w:cs="Tahoma"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89E0BCD"/>
    <w:multiLevelType w:val="hybridMultilevel"/>
    <w:tmpl w:val="EA3223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8F06F28"/>
    <w:multiLevelType w:val="hybridMultilevel"/>
    <w:tmpl w:val="9D36A59E"/>
    <w:lvl w:ilvl="0" w:tplc="15CC818C">
      <w:start w:val="1"/>
      <w:numFmt w:val="decimal"/>
      <w:lvlText w:val="%1."/>
      <w:lvlJc w:val="left"/>
      <w:pPr>
        <w:ind w:left="1080" w:hanging="720"/>
      </w:pPr>
      <w:rPr>
        <w:rFonts w:hint="default"/>
        <w:color w:val="auto"/>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E705194"/>
    <w:multiLevelType w:val="hybridMultilevel"/>
    <w:tmpl w:val="96CEFDDA"/>
    <w:lvl w:ilvl="0" w:tplc="47F6FE4E">
      <w:start w:val="1"/>
      <w:numFmt w:val="upperRoman"/>
      <w:lvlText w:val="%1."/>
      <w:lvlJc w:val="left"/>
      <w:pPr>
        <w:tabs>
          <w:tab w:val="num" w:pos="1080"/>
        </w:tabs>
        <w:ind w:left="1080" w:hanging="720"/>
      </w:pPr>
      <w:rPr>
        <w:rFonts w:ascii="Open Sans" w:hAnsi="Open Sans" w:cs="Open Sans" w:hint="default"/>
        <w:b/>
        <w:i w:val="0"/>
        <w:sz w:val="20"/>
        <w:szCs w:val="20"/>
      </w:rPr>
    </w:lvl>
    <w:lvl w:ilvl="1" w:tplc="FFFFFFFF">
      <w:start w:val="1"/>
      <w:numFmt w:val="decimal"/>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42E2DF4">
      <w:start w:val="2"/>
      <w:numFmt w:val="upp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4283AA5"/>
    <w:multiLevelType w:val="hybridMultilevel"/>
    <w:tmpl w:val="31DE9174"/>
    <w:lvl w:ilvl="0" w:tplc="CBE497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5C82D45"/>
    <w:multiLevelType w:val="hybridMultilevel"/>
    <w:tmpl w:val="C680A820"/>
    <w:lvl w:ilvl="0" w:tplc="9D8C90FA">
      <w:numFmt w:val="bullet"/>
      <w:lvlText w:val="-"/>
      <w:lvlJc w:val="left"/>
      <w:pPr>
        <w:ind w:left="786" w:hanging="360"/>
      </w:pPr>
      <w:rPr>
        <w:rFonts w:ascii="Times New Roman" w:hAnsi="Times New Roman" w:hint="default"/>
        <w:b w:val="0"/>
      </w:rPr>
    </w:lvl>
    <w:lvl w:ilvl="1" w:tplc="04240019">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8" w15:restartNumberingAfterBreak="0">
    <w:nsid w:val="55CF3719"/>
    <w:multiLevelType w:val="hybridMultilevel"/>
    <w:tmpl w:val="878A23C0"/>
    <w:lvl w:ilvl="0" w:tplc="99BC26A6">
      <w:start w:val="1"/>
      <w:numFmt w:val="bullet"/>
      <w:lvlText w:val="-"/>
      <w:lvlJc w:val="left"/>
      <w:pPr>
        <w:tabs>
          <w:tab w:val="num" w:pos="360"/>
        </w:tabs>
        <w:ind w:left="360" w:hanging="360"/>
      </w:pPr>
      <w:rPr>
        <w:rFonts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7616030"/>
    <w:multiLevelType w:val="multilevel"/>
    <w:tmpl w:val="8220967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509" w:hanging="1800"/>
      </w:pPr>
      <w:rPr>
        <w:rFonts w:hint="default"/>
        <w:b/>
      </w:rPr>
    </w:lvl>
  </w:abstractNum>
  <w:abstractNum w:abstractNumId="40" w15:restartNumberingAfterBreak="0">
    <w:nsid w:val="5B811D28"/>
    <w:multiLevelType w:val="hybridMultilevel"/>
    <w:tmpl w:val="B6E059C0"/>
    <w:lvl w:ilvl="0" w:tplc="824AC178">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5BC96CD5"/>
    <w:multiLevelType w:val="multilevel"/>
    <w:tmpl w:val="50D8D688"/>
    <w:lvl w:ilvl="0">
      <w:start w:val="1"/>
      <w:numFmt w:val="decimal"/>
      <w:lvlText w:val="%1."/>
      <w:lvlJc w:val="left"/>
      <w:pPr>
        <w:tabs>
          <w:tab w:val="num" w:pos="360"/>
        </w:tabs>
        <w:ind w:left="360" w:hanging="360"/>
      </w:pPr>
      <w:rPr>
        <w:rFonts w:ascii="Tahoma" w:hAnsi="Tahoma" w:cs="Tahoma" w:hint="default"/>
        <w:b w:val="0"/>
        <w:sz w:val="22"/>
        <w:szCs w:val="22"/>
      </w:rPr>
    </w:lvl>
    <w:lvl w:ilvl="1">
      <w:numFmt w:val="bullet"/>
      <w:lvlText w:val="-"/>
      <w:lvlJc w:val="left"/>
      <w:pPr>
        <w:tabs>
          <w:tab w:val="num" w:pos="1080"/>
        </w:tabs>
        <w:ind w:left="1080" w:hanging="360"/>
      </w:pPr>
      <w:rPr>
        <w:rFonts w:ascii="Tahoma" w:eastAsia="Times New Roman" w:hAnsi="Tahoma" w:cs="Tahoma"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5E681780"/>
    <w:multiLevelType w:val="hybridMultilevel"/>
    <w:tmpl w:val="4BFEE5A0"/>
    <w:lvl w:ilvl="0" w:tplc="E6923322">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123344E"/>
    <w:multiLevelType w:val="hybridMultilevel"/>
    <w:tmpl w:val="4328E7AE"/>
    <w:lvl w:ilvl="0" w:tplc="23E68E1E">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364" w:hanging="284"/>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2035451"/>
    <w:multiLevelType w:val="singleLevel"/>
    <w:tmpl w:val="125245E2"/>
    <w:lvl w:ilvl="0">
      <w:start w:val="1"/>
      <w:numFmt w:val="lowerLetter"/>
      <w:pStyle w:val="Seznam1"/>
      <w:lvlText w:val="%1)"/>
      <w:lvlJc w:val="left"/>
      <w:pPr>
        <w:tabs>
          <w:tab w:val="num" w:pos="360"/>
        </w:tabs>
        <w:ind w:left="360" w:hanging="360"/>
      </w:pPr>
    </w:lvl>
  </w:abstractNum>
  <w:abstractNum w:abstractNumId="45" w15:restartNumberingAfterBreak="0">
    <w:nsid w:val="655F2E5A"/>
    <w:multiLevelType w:val="hybridMultilevel"/>
    <w:tmpl w:val="2C841DEE"/>
    <w:lvl w:ilvl="0" w:tplc="B6380E34">
      <w:start w:val="1"/>
      <w:numFmt w:val="decimal"/>
      <w:pStyle w:val="Navadenotevileno"/>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5984C59"/>
    <w:multiLevelType w:val="hybridMultilevel"/>
    <w:tmpl w:val="5FBACA22"/>
    <w:lvl w:ilvl="0" w:tplc="060E8986">
      <w:start w:val="1"/>
      <w:numFmt w:val="lowerLetter"/>
      <w:lvlText w:val="%1."/>
      <w:lvlJc w:val="left"/>
      <w:pPr>
        <w:ind w:left="720" w:hanging="360"/>
      </w:pPr>
      <w:rPr>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76556B4"/>
    <w:multiLevelType w:val="hybridMultilevel"/>
    <w:tmpl w:val="ADAAF44C"/>
    <w:lvl w:ilvl="0" w:tplc="AAA2A0C2">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76F6BE3"/>
    <w:multiLevelType w:val="hybridMultilevel"/>
    <w:tmpl w:val="41D4E9AC"/>
    <w:lvl w:ilvl="0" w:tplc="2CECA72C">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86B26C2"/>
    <w:multiLevelType w:val="multilevel"/>
    <w:tmpl w:val="179E5914"/>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999722A"/>
    <w:multiLevelType w:val="hybridMultilevel"/>
    <w:tmpl w:val="C106A2C6"/>
    <w:lvl w:ilvl="0" w:tplc="28188254">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6A033FF1"/>
    <w:multiLevelType w:val="hybridMultilevel"/>
    <w:tmpl w:val="874E38E0"/>
    <w:lvl w:ilvl="0" w:tplc="9D8C90FA">
      <w:numFmt w:val="bullet"/>
      <w:lvlText w:val="-"/>
      <w:lvlJc w:val="left"/>
      <w:pPr>
        <w:ind w:left="360" w:hanging="360"/>
      </w:pPr>
      <w:rPr>
        <w:rFonts w:ascii="Times New Roman" w:hAnsi="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4" w15:restartNumberingAfterBreak="0">
    <w:nsid w:val="6C2C151B"/>
    <w:multiLevelType w:val="hybridMultilevel"/>
    <w:tmpl w:val="C458DD7E"/>
    <w:lvl w:ilvl="0" w:tplc="6E2ABD8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D330EC7"/>
    <w:multiLevelType w:val="hybridMultilevel"/>
    <w:tmpl w:val="471E98A6"/>
    <w:lvl w:ilvl="0" w:tplc="1A5EDB92">
      <w:start w:val="1"/>
      <w:numFmt w:val="decimal"/>
      <w:lvlText w:val="%1."/>
      <w:lvlJc w:val="left"/>
      <w:pPr>
        <w:ind w:left="720" w:hanging="360"/>
      </w:pPr>
      <w:rPr>
        <w:rFonts w:ascii="Open Sans" w:hAnsi="Open Sans" w:cs="Open Sans" w:hint="default"/>
        <w:b w:val="0"/>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758071BB"/>
    <w:multiLevelType w:val="hybridMultilevel"/>
    <w:tmpl w:val="A112AF32"/>
    <w:lvl w:ilvl="0" w:tplc="7C16D556">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8" w15:restartNumberingAfterBreak="0">
    <w:nsid w:val="779C6AF2"/>
    <w:multiLevelType w:val="hybridMultilevel"/>
    <w:tmpl w:val="E91A1D16"/>
    <w:lvl w:ilvl="0" w:tplc="16D2FDB6">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A4904FE"/>
    <w:multiLevelType w:val="hybridMultilevel"/>
    <w:tmpl w:val="1AD0EE72"/>
    <w:lvl w:ilvl="0" w:tplc="3F88AF86">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7B594F2F"/>
    <w:multiLevelType w:val="multilevel"/>
    <w:tmpl w:val="DB18B824"/>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C12115E"/>
    <w:multiLevelType w:val="multilevel"/>
    <w:tmpl w:val="8812A97E"/>
    <w:lvl w:ilvl="0">
      <w:start w:val="1"/>
      <w:numFmt w:val="decimal"/>
      <w:lvlText w:val="%1."/>
      <w:lvlJc w:val="left"/>
      <w:pPr>
        <w:tabs>
          <w:tab w:val="num" w:pos="510"/>
        </w:tabs>
        <w:ind w:left="510" w:hanging="510"/>
      </w:pPr>
      <w:rPr>
        <w:rFonts w:hint="default"/>
      </w:rPr>
    </w:lvl>
    <w:lvl w:ilvl="1">
      <w:start w:val="1"/>
      <w:numFmt w:val="decimal"/>
      <w:pStyle w:val="SlogNaslov8Tahoma11ptKrepkoNeLeeePred0ptZa"/>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3"/>
  </w:num>
  <w:num w:numId="2">
    <w:abstractNumId w:val="61"/>
  </w:num>
  <w:num w:numId="3">
    <w:abstractNumId w:val="50"/>
  </w:num>
  <w:num w:numId="4">
    <w:abstractNumId w:val="33"/>
  </w:num>
  <w:num w:numId="5">
    <w:abstractNumId w:val="3"/>
  </w:num>
  <w:num w:numId="6">
    <w:abstractNumId w:val="29"/>
  </w:num>
  <w:num w:numId="7">
    <w:abstractNumId w:val="24"/>
  </w:num>
  <w:num w:numId="8">
    <w:abstractNumId w:val="10"/>
  </w:num>
  <w:num w:numId="9">
    <w:abstractNumId w:val="45"/>
  </w:num>
  <w:num w:numId="10">
    <w:abstractNumId w:val="6"/>
  </w:num>
  <w:num w:numId="11">
    <w:abstractNumId w:val="17"/>
  </w:num>
  <w:num w:numId="12">
    <w:abstractNumId w:val="9"/>
  </w:num>
  <w:num w:numId="13">
    <w:abstractNumId w:val="57"/>
  </w:num>
  <w:num w:numId="14">
    <w:abstractNumId w:val="18"/>
  </w:num>
  <w:num w:numId="15">
    <w:abstractNumId w:val="44"/>
  </w:num>
  <w:num w:numId="16">
    <w:abstractNumId w:val="26"/>
  </w:num>
  <w:num w:numId="17">
    <w:abstractNumId w:val="11"/>
  </w:num>
  <w:num w:numId="18">
    <w:abstractNumId w:val="34"/>
  </w:num>
  <w:num w:numId="19">
    <w:abstractNumId w:val="12"/>
  </w:num>
  <w:num w:numId="20">
    <w:abstractNumId w:val="16"/>
  </w:num>
  <w:num w:numId="21">
    <w:abstractNumId w:val="22"/>
  </w:num>
  <w:num w:numId="22">
    <w:abstractNumId w:val="27"/>
  </w:num>
  <w:num w:numId="23">
    <w:abstractNumId w:val="5"/>
  </w:num>
  <w:num w:numId="24">
    <w:abstractNumId w:val="7"/>
  </w:num>
  <w:num w:numId="25">
    <w:abstractNumId w:val="60"/>
  </w:num>
  <w:num w:numId="26">
    <w:abstractNumId w:val="60"/>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39"/>
  </w:num>
  <w:num w:numId="28">
    <w:abstractNumId w:val="54"/>
  </w:num>
  <w:num w:numId="29">
    <w:abstractNumId w:val="38"/>
  </w:num>
  <w:num w:numId="30">
    <w:abstractNumId w:val="30"/>
  </w:num>
  <w:num w:numId="31">
    <w:abstractNumId w:val="55"/>
  </w:num>
  <w:num w:numId="32">
    <w:abstractNumId w:val="37"/>
  </w:num>
  <w:num w:numId="33">
    <w:abstractNumId w:val="4"/>
  </w:num>
  <w:num w:numId="34">
    <w:abstractNumId w:val="49"/>
  </w:num>
  <w:num w:numId="35">
    <w:abstractNumId w:val="35"/>
  </w:num>
  <w:num w:numId="36">
    <w:abstractNumId w:val="53"/>
  </w:num>
  <w:num w:numId="37">
    <w:abstractNumId w:val="28"/>
  </w:num>
  <w:num w:numId="38">
    <w:abstractNumId w:val="51"/>
  </w:num>
  <w:num w:numId="39">
    <w:abstractNumId w:val="47"/>
  </w:num>
  <w:num w:numId="40">
    <w:abstractNumId w:val="15"/>
  </w:num>
  <w:num w:numId="41">
    <w:abstractNumId w:val="25"/>
  </w:num>
  <w:num w:numId="42">
    <w:abstractNumId w:val="58"/>
  </w:num>
  <w:num w:numId="43">
    <w:abstractNumId w:val="40"/>
  </w:num>
  <w:num w:numId="44">
    <w:abstractNumId w:val="56"/>
  </w:num>
  <w:num w:numId="45">
    <w:abstractNumId w:val="42"/>
  </w:num>
  <w:num w:numId="46">
    <w:abstractNumId w:val="46"/>
  </w:num>
  <w:num w:numId="47">
    <w:abstractNumId w:val="19"/>
  </w:num>
  <w:num w:numId="48">
    <w:abstractNumId w:val="59"/>
  </w:num>
  <w:num w:numId="49">
    <w:abstractNumId w:val="21"/>
  </w:num>
  <w:num w:numId="50">
    <w:abstractNumId w:val="14"/>
  </w:num>
  <w:num w:numId="51">
    <w:abstractNumId w:val="8"/>
  </w:num>
  <w:num w:numId="52">
    <w:abstractNumId w:val="2"/>
  </w:num>
  <w:num w:numId="53">
    <w:abstractNumId w:val="23"/>
  </w:num>
  <w:num w:numId="54">
    <w:abstractNumId w:val="20"/>
  </w:num>
  <w:num w:numId="55">
    <w:abstractNumId w:val="52"/>
  </w:num>
  <w:num w:numId="56">
    <w:abstractNumId w:val="41"/>
  </w:num>
  <w:num w:numId="57">
    <w:abstractNumId w:val="48"/>
  </w:num>
  <w:num w:numId="58">
    <w:abstractNumId w:val="36"/>
  </w:num>
  <w:num w:numId="59">
    <w:abstractNumId w:val="43"/>
  </w:num>
  <w:num w:numId="60">
    <w:abstractNumId w:val="31"/>
  </w:num>
  <w:num w:numId="61">
    <w:abstractNumId w:val="32"/>
  </w:num>
  <w:num w:numId="6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4A9"/>
    <w:rsid w:val="00000273"/>
    <w:rsid w:val="00001774"/>
    <w:rsid w:val="00001A14"/>
    <w:rsid w:val="00002EAA"/>
    <w:rsid w:val="000032E0"/>
    <w:rsid w:val="000034EB"/>
    <w:rsid w:val="00004680"/>
    <w:rsid w:val="000046E7"/>
    <w:rsid w:val="00004B5B"/>
    <w:rsid w:val="00004D00"/>
    <w:rsid w:val="0000530B"/>
    <w:rsid w:val="00005609"/>
    <w:rsid w:val="00005882"/>
    <w:rsid w:val="000066D4"/>
    <w:rsid w:val="00006C2D"/>
    <w:rsid w:val="00007905"/>
    <w:rsid w:val="00011065"/>
    <w:rsid w:val="00011221"/>
    <w:rsid w:val="00011397"/>
    <w:rsid w:val="0001147C"/>
    <w:rsid w:val="000117ED"/>
    <w:rsid w:val="00012090"/>
    <w:rsid w:val="00012D8B"/>
    <w:rsid w:val="00014A9F"/>
    <w:rsid w:val="00014C4C"/>
    <w:rsid w:val="00015BD4"/>
    <w:rsid w:val="00016028"/>
    <w:rsid w:val="00016137"/>
    <w:rsid w:val="00016E44"/>
    <w:rsid w:val="00017255"/>
    <w:rsid w:val="0001725C"/>
    <w:rsid w:val="00017B6A"/>
    <w:rsid w:val="00021083"/>
    <w:rsid w:val="0002115C"/>
    <w:rsid w:val="00021301"/>
    <w:rsid w:val="0002196C"/>
    <w:rsid w:val="000227F0"/>
    <w:rsid w:val="00023F6F"/>
    <w:rsid w:val="000245A3"/>
    <w:rsid w:val="00024805"/>
    <w:rsid w:val="00025255"/>
    <w:rsid w:val="00025505"/>
    <w:rsid w:val="000255C7"/>
    <w:rsid w:val="00025631"/>
    <w:rsid w:val="00025891"/>
    <w:rsid w:val="000258DB"/>
    <w:rsid w:val="0002644B"/>
    <w:rsid w:val="00026873"/>
    <w:rsid w:val="00027319"/>
    <w:rsid w:val="00027582"/>
    <w:rsid w:val="00030043"/>
    <w:rsid w:val="000305CD"/>
    <w:rsid w:val="000307B0"/>
    <w:rsid w:val="000311D9"/>
    <w:rsid w:val="00031608"/>
    <w:rsid w:val="00031848"/>
    <w:rsid w:val="00031FFC"/>
    <w:rsid w:val="00032E17"/>
    <w:rsid w:val="000334BB"/>
    <w:rsid w:val="00033564"/>
    <w:rsid w:val="0003363F"/>
    <w:rsid w:val="000336A1"/>
    <w:rsid w:val="00033AF6"/>
    <w:rsid w:val="00033DC2"/>
    <w:rsid w:val="000348F4"/>
    <w:rsid w:val="00034BD4"/>
    <w:rsid w:val="00034D0A"/>
    <w:rsid w:val="000359B9"/>
    <w:rsid w:val="000362E1"/>
    <w:rsid w:val="0003693E"/>
    <w:rsid w:val="00036A7D"/>
    <w:rsid w:val="00036E1B"/>
    <w:rsid w:val="00037332"/>
    <w:rsid w:val="0003748F"/>
    <w:rsid w:val="000377BC"/>
    <w:rsid w:val="00037B9A"/>
    <w:rsid w:val="00037D00"/>
    <w:rsid w:val="00040547"/>
    <w:rsid w:val="000408E8"/>
    <w:rsid w:val="00040DD8"/>
    <w:rsid w:val="00040E3B"/>
    <w:rsid w:val="000416B5"/>
    <w:rsid w:val="00042A69"/>
    <w:rsid w:val="00042B41"/>
    <w:rsid w:val="0004312D"/>
    <w:rsid w:val="00043241"/>
    <w:rsid w:val="000437EF"/>
    <w:rsid w:val="00044229"/>
    <w:rsid w:val="000447BD"/>
    <w:rsid w:val="000447EA"/>
    <w:rsid w:val="00044A44"/>
    <w:rsid w:val="0004554A"/>
    <w:rsid w:val="00045B6D"/>
    <w:rsid w:val="00045DBA"/>
    <w:rsid w:val="00045E54"/>
    <w:rsid w:val="00046A77"/>
    <w:rsid w:val="00046EAD"/>
    <w:rsid w:val="00047027"/>
    <w:rsid w:val="000470CD"/>
    <w:rsid w:val="000505C9"/>
    <w:rsid w:val="00050A37"/>
    <w:rsid w:val="00050A92"/>
    <w:rsid w:val="00050F90"/>
    <w:rsid w:val="00050FA6"/>
    <w:rsid w:val="00051E3C"/>
    <w:rsid w:val="0005289E"/>
    <w:rsid w:val="00052CB8"/>
    <w:rsid w:val="00053BB7"/>
    <w:rsid w:val="00053BF9"/>
    <w:rsid w:val="00053D56"/>
    <w:rsid w:val="00054082"/>
    <w:rsid w:val="0005423E"/>
    <w:rsid w:val="000548AE"/>
    <w:rsid w:val="00054C15"/>
    <w:rsid w:val="00055268"/>
    <w:rsid w:val="00055332"/>
    <w:rsid w:val="00055360"/>
    <w:rsid w:val="00055CA9"/>
    <w:rsid w:val="000564AE"/>
    <w:rsid w:val="000565C4"/>
    <w:rsid w:val="0005691B"/>
    <w:rsid w:val="00056F1C"/>
    <w:rsid w:val="00057216"/>
    <w:rsid w:val="00057C69"/>
    <w:rsid w:val="00057D09"/>
    <w:rsid w:val="00060119"/>
    <w:rsid w:val="00060BBD"/>
    <w:rsid w:val="00061656"/>
    <w:rsid w:val="00061B49"/>
    <w:rsid w:val="000620C0"/>
    <w:rsid w:val="000633AC"/>
    <w:rsid w:val="0006395C"/>
    <w:rsid w:val="000640A5"/>
    <w:rsid w:val="00064C11"/>
    <w:rsid w:val="00064D7F"/>
    <w:rsid w:val="00065121"/>
    <w:rsid w:val="000653B4"/>
    <w:rsid w:val="00065A45"/>
    <w:rsid w:val="00065F8B"/>
    <w:rsid w:val="00066097"/>
    <w:rsid w:val="000661C9"/>
    <w:rsid w:val="00066AF1"/>
    <w:rsid w:val="00066DFE"/>
    <w:rsid w:val="00067432"/>
    <w:rsid w:val="00067BF3"/>
    <w:rsid w:val="000703BD"/>
    <w:rsid w:val="000703CD"/>
    <w:rsid w:val="000705C6"/>
    <w:rsid w:val="00070D18"/>
    <w:rsid w:val="00070E69"/>
    <w:rsid w:val="00071A61"/>
    <w:rsid w:val="00071A64"/>
    <w:rsid w:val="00071E3C"/>
    <w:rsid w:val="000720BB"/>
    <w:rsid w:val="00072153"/>
    <w:rsid w:val="0007236B"/>
    <w:rsid w:val="000723C1"/>
    <w:rsid w:val="00072435"/>
    <w:rsid w:val="0007269C"/>
    <w:rsid w:val="00072B93"/>
    <w:rsid w:val="00072F76"/>
    <w:rsid w:val="00074413"/>
    <w:rsid w:val="00074617"/>
    <w:rsid w:val="00074853"/>
    <w:rsid w:val="00074B37"/>
    <w:rsid w:val="00074FAB"/>
    <w:rsid w:val="00075EF0"/>
    <w:rsid w:val="00076147"/>
    <w:rsid w:val="00076273"/>
    <w:rsid w:val="00076899"/>
    <w:rsid w:val="00076A39"/>
    <w:rsid w:val="0007724F"/>
    <w:rsid w:val="00077968"/>
    <w:rsid w:val="00077ACC"/>
    <w:rsid w:val="00077AD3"/>
    <w:rsid w:val="000802F7"/>
    <w:rsid w:val="00080D0E"/>
    <w:rsid w:val="00080DD0"/>
    <w:rsid w:val="00081775"/>
    <w:rsid w:val="000819DD"/>
    <w:rsid w:val="00082B5F"/>
    <w:rsid w:val="000831D5"/>
    <w:rsid w:val="00083395"/>
    <w:rsid w:val="00083D20"/>
    <w:rsid w:val="000848AB"/>
    <w:rsid w:val="00085230"/>
    <w:rsid w:val="00085232"/>
    <w:rsid w:val="00085971"/>
    <w:rsid w:val="000861D0"/>
    <w:rsid w:val="00086825"/>
    <w:rsid w:val="00086A25"/>
    <w:rsid w:val="00086A4A"/>
    <w:rsid w:val="00087AA7"/>
    <w:rsid w:val="00090386"/>
    <w:rsid w:val="0009091A"/>
    <w:rsid w:val="00090CB0"/>
    <w:rsid w:val="00090FCA"/>
    <w:rsid w:val="000912A6"/>
    <w:rsid w:val="00091463"/>
    <w:rsid w:val="00091802"/>
    <w:rsid w:val="0009185E"/>
    <w:rsid w:val="0009233D"/>
    <w:rsid w:val="0009283F"/>
    <w:rsid w:val="00092CB4"/>
    <w:rsid w:val="00092D13"/>
    <w:rsid w:val="00093024"/>
    <w:rsid w:val="000931A6"/>
    <w:rsid w:val="0009330D"/>
    <w:rsid w:val="000936F0"/>
    <w:rsid w:val="00093936"/>
    <w:rsid w:val="00093D5A"/>
    <w:rsid w:val="00094360"/>
    <w:rsid w:val="00094647"/>
    <w:rsid w:val="00094A62"/>
    <w:rsid w:val="00094A85"/>
    <w:rsid w:val="00095562"/>
    <w:rsid w:val="00095889"/>
    <w:rsid w:val="00095AAE"/>
    <w:rsid w:val="00095C80"/>
    <w:rsid w:val="00095C89"/>
    <w:rsid w:val="00095D92"/>
    <w:rsid w:val="00097741"/>
    <w:rsid w:val="000A0432"/>
    <w:rsid w:val="000A0436"/>
    <w:rsid w:val="000A067B"/>
    <w:rsid w:val="000A0931"/>
    <w:rsid w:val="000A15EB"/>
    <w:rsid w:val="000A1862"/>
    <w:rsid w:val="000A197F"/>
    <w:rsid w:val="000A2090"/>
    <w:rsid w:val="000A23EC"/>
    <w:rsid w:val="000A270E"/>
    <w:rsid w:val="000A2D23"/>
    <w:rsid w:val="000A367F"/>
    <w:rsid w:val="000A4D7C"/>
    <w:rsid w:val="000A5600"/>
    <w:rsid w:val="000A5A8D"/>
    <w:rsid w:val="000A5AC0"/>
    <w:rsid w:val="000A5DC5"/>
    <w:rsid w:val="000A613E"/>
    <w:rsid w:val="000A6F7F"/>
    <w:rsid w:val="000A7002"/>
    <w:rsid w:val="000A7707"/>
    <w:rsid w:val="000A7D9A"/>
    <w:rsid w:val="000A7F64"/>
    <w:rsid w:val="000B1406"/>
    <w:rsid w:val="000B1624"/>
    <w:rsid w:val="000B19CA"/>
    <w:rsid w:val="000B22A0"/>
    <w:rsid w:val="000B29CE"/>
    <w:rsid w:val="000B2B18"/>
    <w:rsid w:val="000B31F7"/>
    <w:rsid w:val="000B36F9"/>
    <w:rsid w:val="000B3F31"/>
    <w:rsid w:val="000B44A3"/>
    <w:rsid w:val="000B478A"/>
    <w:rsid w:val="000B4811"/>
    <w:rsid w:val="000B4812"/>
    <w:rsid w:val="000B4A86"/>
    <w:rsid w:val="000B4AB5"/>
    <w:rsid w:val="000B542C"/>
    <w:rsid w:val="000B5FCF"/>
    <w:rsid w:val="000B6302"/>
    <w:rsid w:val="000B64D1"/>
    <w:rsid w:val="000B6844"/>
    <w:rsid w:val="000B6BFF"/>
    <w:rsid w:val="000B70E2"/>
    <w:rsid w:val="000B7C1B"/>
    <w:rsid w:val="000C0336"/>
    <w:rsid w:val="000C0664"/>
    <w:rsid w:val="000C080C"/>
    <w:rsid w:val="000C0BD2"/>
    <w:rsid w:val="000C1199"/>
    <w:rsid w:val="000C1218"/>
    <w:rsid w:val="000C1330"/>
    <w:rsid w:val="000C15B1"/>
    <w:rsid w:val="000C15D1"/>
    <w:rsid w:val="000C1908"/>
    <w:rsid w:val="000C1B13"/>
    <w:rsid w:val="000C1DF5"/>
    <w:rsid w:val="000C29BC"/>
    <w:rsid w:val="000C2F5E"/>
    <w:rsid w:val="000C39BB"/>
    <w:rsid w:val="000C4C77"/>
    <w:rsid w:val="000C5D13"/>
    <w:rsid w:val="000C6140"/>
    <w:rsid w:val="000C6D2E"/>
    <w:rsid w:val="000C7664"/>
    <w:rsid w:val="000C78FF"/>
    <w:rsid w:val="000C7B86"/>
    <w:rsid w:val="000D0D74"/>
    <w:rsid w:val="000D11CF"/>
    <w:rsid w:val="000D16F1"/>
    <w:rsid w:val="000D188F"/>
    <w:rsid w:val="000D1CD3"/>
    <w:rsid w:val="000D1F90"/>
    <w:rsid w:val="000D2479"/>
    <w:rsid w:val="000D305D"/>
    <w:rsid w:val="000D3180"/>
    <w:rsid w:val="000D4923"/>
    <w:rsid w:val="000D4A26"/>
    <w:rsid w:val="000D4A88"/>
    <w:rsid w:val="000D4B14"/>
    <w:rsid w:val="000D537A"/>
    <w:rsid w:val="000D554D"/>
    <w:rsid w:val="000D63A6"/>
    <w:rsid w:val="000D6885"/>
    <w:rsid w:val="000D6EA3"/>
    <w:rsid w:val="000D7309"/>
    <w:rsid w:val="000E0876"/>
    <w:rsid w:val="000E0BB9"/>
    <w:rsid w:val="000E0C7F"/>
    <w:rsid w:val="000E0E49"/>
    <w:rsid w:val="000E10EF"/>
    <w:rsid w:val="000E1EF8"/>
    <w:rsid w:val="000E1F5E"/>
    <w:rsid w:val="000E2078"/>
    <w:rsid w:val="000E2257"/>
    <w:rsid w:val="000E2F29"/>
    <w:rsid w:val="000E375E"/>
    <w:rsid w:val="000E3B02"/>
    <w:rsid w:val="000E3B78"/>
    <w:rsid w:val="000E3E6A"/>
    <w:rsid w:val="000E3FBD"/>
    <w:rsid w:val="000E4E48"/>
    <w:rsid w:val="000E5042"/>
    <w:rsid w:val="000E5D43"/>
    <w:rsid w:val="000E62DB"/>
    <w:rsid w:val="000E6620"/>
    <w:rsid w:val="000E688E"/>
    <w:rsid w:val="000E7040"/>
    <w:rsid w:val="000E71BE"/>
    <w:rsid w:val="000E73B1"/>
    <w:rsid w:val="000E7EE8"/>
    <w:rsid w:val="000F0D90"/>
    <w:rsid w:val="000F1123"/>
    <w:rsid w:val="000F119D"/>
    <w:rsid w:val="000F15C8"/>
    <w:rsid w:val="000F1BD2"/>
    <w:rsid w:val="000F2371"/>
    <w:rsid w:val="000F25CD"/>
    <w:rsid w:val="000F3246"/>
    <w:rsid w:val="000F3AC1"/>
    <w:rsid w:val="000F3C9D"/>
    <w:rsid w:val="000F42B9"/>
    <w:rsid w:val="000F4D26"/>
    <w:rsid w:val="000F5694"/>
    <w:rsid w:val="000F5924"/>
    <w:rsid w:val="000F652A"/>
    <w:rsid w:val="000F6807"/>
    <w:rsid w:val="000F6B16"/>
    <w:rsid w:val="000F6EF0"/>
    <w:rsid w:val="000F7547"/>
    <w:rsid w:val="000F7780"/>
    <w:rsid w:val="000F7AB3"/>
    <w:rsid w:val="001006A0"/>
    <w:rsid w:val="001008F1"/>
    <w:rsid w:val="00100973"/>
    <w:rsid w:val="00100A3E"/>
    <w:rsid w:val="00101842"/>
    <w:rsid w:val="00101F72"/>
    <w:rsid w:val="001022F7"/>
    <w:rsid w:val="00102F04"/>
    <w:rsid w:val="0010350C"/>
    <w:rsid w:val="001041D1"/>
    <w:rsid w:val="00104545"/>
    <w:rsid w:val="001045F6"/>
    <w:rsid w:val="001047E7"/>
    <w:rsid w:val="001049EF"/>
    <w:rsid w:val="00105043"/>
    <w:rsid w:val="001065C3"/>
    <w:rsid w:val="00106A60"/>
    <w:rsid w:val="00107756"/>
    <w:rsid w:val="0010776A"/>
    <w:rsid w:val="0010777B"/>
    <w:rsid w:val="00107EC4"/>
    <w:rsid w:val="00110243"/>
    <w:rsid w:val="0011046F"/>
    <w:rsid w:val="00110B74"/>
    <w:rsid w:val="00110E3E"/>
    <w:rsid w:val="001113B3"/>
    <w:rsid w:val="001114B9"/>
    <w:rsid w:val="00111AE2"/>
    <w:rsid w:val="00112883"/>
    <w:rsid w:val="001131F3"/>
    <w:rsid w:val="00113219"/>
    <w:rsid w:val="001138AE"/>
    <w:rsid w:val="0011471E"/>
    <w:rsid w:val="001150A8"/>
    <w:rsid w:val="00115787"/>
    <w:rsid w:val="00115EE3"/>
    <w:rsid w:val="001163AD"/>
    <w:rsid w:val="00116492"/>
    <w:rsid w:val="00117139"/>
    <w:rsid w:val="00117257"/>
    <w:rsid w:val="00117A09"/>
    <w:rsid w:val="00117B79"/>
    <w:rsid w:val="00120200"/>
    <w:rsid w:val="001203B7"/>
    <w:rsid w:val="0012079E"/>
    <w:rsid w:val="001208D1"/>
    <w:rsid w:val="001220C6"/>
    <w:rsid w:val="0012311E"/>
    <w:rsid w:val="0012359E"/>
    <w:rsid w:val="00123C53"/>
    <w:rsid w:val="00124270"/>
    <w:rsid w:val="00124632"/>
    <w:rsid w:val="00124E06"/>
    <w:rsid w:val="00124E42"/>
    <w:rsid w:val="001261D2"/>
    <w:rsid w:val="00127314"/>
    <w:rsid w:val="0012778A"/>
    <w:rsid w:val="001277FA"/>
    <w:rsid w:val="00127B27"/>
    <w:rsid w:val="00127EC7"/>
    <w:rsid w:val="001300E9"/>
    <w:rsid w:val="001301B5"/>
    <w:rsid w:val="001303C2"/>
    <w:rsid w:val="00130F05"/>
    <w:rsid w:val="001315C7"/>
    <w:rsid w:val="0013219B"/>
    <w:rsid w:val="001322E3"/>
    <w:rsid w:val="001328DF"/>
    <w:rsid w:val="00132F89"/>
    <w:rsid w:val="00134793"/>
    <w:rsid w:val="001352B0"/>
    <w:rsid w:val="0013573A"/>
    <w:rsid w:val="00135DA1"/>
    <w:rsid w:val="00136184"/>
    <w:rsid w:val="00136B11"/>
    <w:rsid w:val="001374AA"/>
    <w:rsid w:val="00137B00"/>
    <w:rsid w:val="0014010C"/>
    <w:rsid w:val="001407DD"/>
    <w:rsid w:val="00140B37"/>
    <w:rsid w:val="00140B47"/>
    <w:rsid w:val="00140FFE"/>
    <w:rsid w:val="001415FB"/>
    <w:rsid w:val="0014227D"/>
    <w:rsid w:val="00142FD9"/>
    <w:rsid w:val="001437E5"/>
    <w:rsid w:val="00143863"/>
    <w:rsid w:val="0014391F"/>
    <w:rsid w:val="0014396A"/>
    <w:rsid w:val="00143BFC"/>
    <w:rsid w:val="00144324"/>
    <w:rsid w:val="00144879"/>
    <w:rsid w:val="001452BF"/>
    <w:rsid w:val="00145494"/>
    <w:rsid w:val="001457D9"/>
    <w:rsid w:val="001463EC"/>
    <w:rsid w:val="00146757"/>
    <w:rsid w:val="001479AB"/>
    <w:rsid w:val="00147AC0"/>
    <w:rsid w:val="00147B14"/>
    <w:rsid w:val="00147F36"/>
    <w:rsid w:val="001509C8"/>
    <w:rsid w:val="00151134"/>
    <w:rsid w:val="00151C12"/>
    <w:rsid w:val="00152529"/>
    <w:rsid w:val="00152FC7"/>
    <w:rsid w:val="001535CE"/>
    <w:rsid w:val="001549B2"/>
    <w:rsid w:val="00155109"/>
    <w:rsid w:val="00155294"/>
    <w:rsid w:val="001558E0"/>
    <w:rsid w:val="00156556"/>
    <w:rsid w:val="00156669"/>
    <w:rsid w:val="00156A65"/>
    <w:rsid w:val="001570C4"/>
    <w:rsid w:val="00157BC3"/>
    <w:rsid w:val="00160A34"/>
    <w:rsid w:val="00161B17"/>
    <w:rsid w:val="001620DC"/>
    <w:rsid w:val="001621CC"/>
    <w:rsid w:val="00162C89"/>
    <w:rsid w:val="00163764"/>
    <w:rsid w:val="00164548"/>
    <w:rsid w:val="001645D7"/>
    <w:rsid w:val="00164D06"/>
    <w:rsid w:val="00164DE9"/>
    <w:rsid w:val="001655DF"/>
    <w:rsid w:val="00165B05"/>
    <w:rsid w:val="0016605A"/>
    <w:rsid w:val="001660B1"/>
    <w:rsid w:val="0016613A"/>
    <w:rsid w:val="00166DEE"/>
    <w:rsid w:val="00166FFA"/>
    <w:rsid w:val="0016720B"/>
    <w:rsid w:val="00167E7E"/>
    <w:rsid w:val="0017033A"/>
    <w:rsid w:val="00170470"/>
    <w:rsid w:val="00170A07"/>
    <w:rsid w:val="00170E30"/>
    <w:rsid w:val="00170FD7"/>
    <w:rsid w:val="00171182"/>
    <w:rsid w:val="001713C0"/>
    <w:rsid w:val="001718C2"/>
    <w:rsid w:val="00171C7D"/>
    <w:rsid w:val="00171D32"/>
    <w:rsid w:val="00171E23"/>
    <w:rsid w:val="00172657"/>
    <w:rsid w:val="00173C02"/>
    <w:rsid w:val="00173D70"/>
    <w:rsid w:val="00173DCA"/>
    <w:rsid w:val="00174318"/>
    <w:rsid w:val="00174459"/>
    <w:rsid w:val="00174585"/>
    <w:rsid w:val="00174956"/>
    <w:rsid w:val="00174D63"/>
    <w:rsid w:val="0017521C"/>
    <w:rsid w:val="00175970"/>
    <w:rsid w:val="00176696"/>
    <w:rsid w:val="00176C6C"/>
    <w:rsid w:val="00176CA1"/>
    <w:rsid w:val="001775DC"/>
    <w:rsid w:val="001778A4"/>
    <w:rsid w:val="00177EA3"/>
    <w:rsid w:val="00180520"/>
    <w:rsid w:val="00180845"/>
    <w:rsid w:val="00180943"/>
    <w:rsid w:val="00180FB6"/>
    <w:rsid w:val="0018211F"/>
    <w:rsid w:val="001823E7"/>
    <w:rsid w:val="00182C86"/>
    <w:rsid w:val="001835D8"/>
    <w:rsid w:val="00183667"/>
    <w:rsid w:val="00183CB1"/>
    <w:rsid w:val="00183F0A"/>
    <w:rsid w:val="0018421C"/>
    <w:rsid w:val="001847B5"/>
    <w:rsid w:val="00184D5F"/>
    <w:rsid w:val="00185391"/>
    <w:rsid w:val="001857C6"/>
    <w:rsid w:val="001858F2"/>
    <w:rsid w:val="00185DBF"/>
    <w:rsid w:val="00185F08"/>
    <w:rsid w:val="00187A9E"/>
    <w:rsid w:val="00190463"/>
    <w:rsid w:val="001906A7"/>
    <w:rsid w:val="001915C7"/>
    <w:rsid w:val="0019166F"/>
    <w:rsid w:val="001918FC"/>
    <w:rsid w:val="001925A5"/>
    <w:rsid w:val="0019261F"/>
    <w:rsid w:val="00192B4D"/>
    <w:rsid w:val="00192F98"/>
    <w:rsid w:val="00193191"/>
    <w:rsid w:val="00193320"/>
    <w:rsid w:val="00194085"/>
    <w:rsid w:val="00194A29"/>
    <w:rsid w:val="001954AB"/>
    <w:rsid w:val="00196443"/>
    <w:rsid w:val="00196BAD"/>
    <w:rsid w:val="00196EE8"/>
    <w:rsid w:val="0019754D"/>
    <w:rsid w:val="00197A93"/>
    <w:rsid w:val="001A09AB"/>
    <w:rsid w:val="001A1651"/>
    <w:rsid w:val="001A1AE3"/>
    <w:rsid w:val="001A217F"/>
    <w:rsid w:val="001A2D86"/>
    <w:rsid w:val="001A322C"/>
    <w:rsid w:val="001A37FF"/>
    <w:rsid w:val="001A390B"/>
    <w:rsid w:val="001A4062"/>
    <w:rsid w:val="001A436C"/>
    <w:rsid w:val="001A49A9"/>
    <w:rsid w:val="001A5232"/>
    <w:rsid w:val="001A563C"/>
    <w:rsid w:val="001A58EF"/>
    <w:rsid w:val="001A5D3B"/>
    <w:rsid w:val="001A6ACC"/>
    <w:rsid w:val="001A6C5F"/>
    <w:rsid w:val="001A706E"/>
    <w:rsid w:val="001A7702"/>
    <w:rsid w:val="001A7A4D"/>
    <w:rsid w:val="001B000D"/>
    <w:rsid w:val="001B06F9"/>
    <w:rsid w:val="001B0BE8"/>
    <w:rsid w:val="001B1055"/>
    <w:rsid w:val="001B17CB"/>
    <w:rsid w:val="001B1888"/>
    <w:rsid w:val="001B18E2"/>
    <w:rsid w:val="001B1B60"/>
    <w:rsid w:val="001B1CBE"/>
    <w:rsid w:val="001B2330"/>
    <w:rsid w:val="001B27EA"/>
    <w:rsid w:val="001B2CC6"/>
    <w:rsid w:val="001B2F52"/>
    <w:rsid w:val="001B363C"/>
    <w:rsid w:val="001B3A12"/>
    <w:rsid w:val="001B3B84"/>
    <w:rsid w:val="001B3F65"/>
    <w:rsid w:val="001B4186"/>
    <w:rsid w:val="001B4228"/>
    <w:rsid w:val="001B42A3"/>
    <w:rsid w:val="001B4C6A"/>
    <w:rsid w:val="001B4E5B"/>
    <w:rsid w:val="001B542D"/>
    <w:rsid w:val="001B549D"/>
    <w:rsid w:val="001B5B41"/>
    <w:rsid w:val="001B646A"/>
    <w:rsid w:val="001C0194"/>
    <w:rsid w:val="001C0A19"/>
    <w:rsid w:val="001C1CAE"/>
    <w:rsid w:val="001C1DD2"/>
    <w:rsid w:val="001C20D9"/>
    <w:rsid w:val="001C2386"/>
    <w:rsid w:val="001C27CD"/>
    <w:rsid w:val="001C42A3"/>
    <w:rsid w:val="001C5899"/>
    <w:rsid w:val="001C5CDB"/>
    <w:rsid w:val="001C5F50"/>
    <w:rsid w:val="001C6071"/>
    <w:rsid w:val="001C6260"/>
    <w:rsid w:val="001C645C"/>
    <w:rsid w:val="001C6B5F"/>
    <w:rsid w:val="001C72DB"/>
    <w:rsid w:val="001D055D"/>
    <w:rsid w:val="001D0872"/>
    <w:rsid w:val="001D10B4"/>
    <w:rsid w:val="001D234D"/>
    <w:rsid w:val="001D28EA"/>
    <w:rsid w:val="001D3015"/>
    <w:rsid w:val="001D44E2"/>
    <w:rsid w:val="001D4CCA"/>
    <w:rsid w:val="001D4D2F"/>
    <w:rsid w:val="001D591E"/>
    <w:rsid w:val="001D660D"/>
    <w:rsid w:val="001D767F"/>
    <w:rsid w:val="001D7C82"/>
    <w:rsid w:val="001E0AD6"/>
    <w:rsid w:val="001E0C55"/>
    <w:rsid w:val="001E1601"/>
    <w:rsid w:val="001E1904"/>
    <w:rsid w:val="001E1BED"/>
    <w:rsid w:val="001E1F8D"/>
    <w:rsid w:val="001E2A6B"/>
    <w:rsid w:val="001E31C8"/>
    <w:rsid w:val="001E31CB"/>
    <w:rsid w:val="001E3DFE"/>
    <w:rsid w:val="001E443E"/>
    <w:rsid w:val="001E4FB4"/>
    <w:rsid w:val="001E52FB"/>
    <w:rsid w:val="001E57CD"/>
    <w:rsid w:val="001E5918"/>
    <w:rsid w:val="001E5926"/>
    <w:rsid w:val="001E6012"/>
    <w:rsid w:val="001E6106"/>
    <w:rsid w:val="001E63B5"/>
    <w:rsid w:val="001E67BD"/>
    <w:rsid w:val="001E6A80"/>
    <w:rsid w:val="001E79B8"/>
    <w:rsid w:val="001F071F"/>
    <w:rsid w:val="001F1AAB"/>
    <w:rsid w:val="001F1F26"/>
    <w:rsid w:val="001F2361"/>
    <w:rsid w:val="001F28A9"/>
    <w:rsid w:val="001F2BEF"/>
    <w:rsid w:val="001F337B"/>
    <w:rsid w:val="001F3512"/>
    <w:rsid w:val="001F40F2"/>
    <w:rsid w:val="001F46F8"/>
    <w:rsid w:val="001F5390"/>
    <w:rsid w:val="001F55B2"/>
    <w:rsid w:val="001F653C"/>
    <w:rsid w:val="001F662C"/>
    <w:rsid w:val="001F6762"/>
    <w:rsid w:val="001F6C77"/>
    <w:rsid w:val="001F6EF2"/>
    <w:rsid w:val="001F7B08"/>
    <w:rsid w:val="001F7B61"/>
    <w:rsid w:val="001F7E98"/>
    <w:rsid w:val="002003B8"/>
    <w:rsid w:val="00200C25"/>
    <w:rsid w:val="002017E2"/>
    <w:rsid w:val="00201B23"/>
    <w:rsid w:val="002021DA"/>
    <w:rsid w:val="002022E7"/>
    <w:rsid w:val="0020342E"/>
    <w:rsid w:val="0020349B"/>
    <w:rsid w:val="00203712"/>
    <w:rsid w:val="0020399C"/>
    <w:rsid w:val="00204051"/>
    <w:rsid w:val="00204E56"/>
    <w:rsid w:val="00205AD9"/>
    <w:rsid w:val="00205C93"/>
    <w:rsid w:val="00206193"/>
    <w:rsid w:val="00206AF5"/>
    <w:rsid w:val="00207093"/>
    <w:rsid w:val="00207296"/>
    <w:rsid w:val="002072D1"/>
    <w:rsid w:val="00207402"/>
    <w:rsid w:val="00207DAB"/>
    <w:rsid w:val="00207DB7"/>
    <w:rsid w:val="00210508"/>
    <w:rsid w:val="0021054C"/>
    <w:rsid w:val="0021067B"/>
    <w:rsid w:val="00210A57"/>
    <w:rsid w:val="00210E60"/>
    <w:rsid w:val="00211832"/>
    <w:rsid w:val="00211957"/>
    <w:rsid w:val="0021244C"/>
    <w:rsid w:val="00212850"/>
    <w:rsid w:val="0021298A"/>
    <w:rsid w:val="002129BD"/>
    <w:rsid w:val="00212BB8"/>
    <w:rsid w:val="00212E96"/>
    <w:rsid w:val="0021320C"/>
    <w:rsid w:val="00213736"/>
    <w:rsid w:val="002137C3"/>
    <w:rsid w:val="002137EC"/>
    <w:rsid w:val="00213ADC"/>
    <w:rsid w:val="002142E3"/>
    <w:rsid w:val="00214612"/>
    <w:rsid w:val="00214BEB"/>
    <w:rsid w:val="00214DA5"/>
    <w:rsid w:val="002150E0"/>
    <w:rsid w:val="0021652D"/>
    <w:rsid w:val="00216539"/>
    <w:rsid w:val="002200A3"/>
    <w:rsid w:val="002203A7"/>
    <w:rsid w:val="002204C5"/>
    <w:rsid w:val="0022082C"/>
    <w:rsid w:val="002212CD"/>
    <w:rsid w:val="00221D10"/>
    <w:rsid w:val="00222392"/>
    <w:rsid w:val="0022479F"/>
    <w:rsid w:val="00225097"/>
    <w:rsid w:val="0022563D"/>
    <w:rsid w:val="002258EA"/>
    <w:rsid w:val="00226F75"/>
    <w:rsid w:val="002271DB"/>
    <w:rsid w:val="00227BAD"/>
    <w:rsid w:val="00230018"/>
    <w:rsid w:val="00230229"/>
    <w:rsid w:val="00230F26"/>
    <w:rsid w:val="0023130F"/>
    <w:rsid w:val="00231445"/>
    <w:rsid w:val="00231982"/>
    <w:rsid w:val="00231D39"/>
    <w:rsid w:val="00231DE6"/>
    <w:rsid w:val="00231EEA"/>
    <w:rsid w:val="0023220D"/>
    <w:rsid w:val="002324E1"/>
    <w:rsid w:val="00232D0E"/>
    <w:rsid w:val="00233069"/>
    <w:rsid w:val="002332B3"/>
    <w:rsid w:val="002335BC"/>
    <w:rsid w:val="0023424C"/>
    <w:rsid w:val="00234CC4"/>
    <w:rsid w:val="00234E66"/>
    <w:rsid w:val="00234FC9"/>
    <w:rsid w:val="002358D4"/>
    <w:rsid w:val="00236D30"/>
    <w:rsid w:val="00237B84"/>
    <w:rsid w:val="0024019B"/>
    <w:rsid w:val="00240943"/>
    <w:rsid w:val="00241A70"/>
    <w:rsid w:val="00242216"/>
    <w:rsid w:val="00242CE0"/>
    <w:rsid w:val="00242F11"/>
    <w:rsid w:val="00243116"/>
    <w:rsid w:val="002437DF"/>
    <w:rsid w:val="002444AB"/>
    <w:rsid w:val="00244CDD"/>
    <w:rsid w:val="00244F6C"/>
    <w:rsid w:val="00245F0F"/>
    <w:rsid w:val="002465CB"/>
    <w:rsid w:val="0024707B"/>
    <w:rsid w:val="002471AB"/>
    <w:rsid w:val="002472C7"/>
    <w:rsid w:val="00247588"/>
    <w:rsid w:val="00247680"/>
    <w:rsid w:val="00247A59"/>
    <w:rsid w:val="00250044"/>
    <w:rsid w:val="00250692"/>
    <w:rsid w:val="002507DA"/>
    <w:rsid w:val="00250945"/>
    <w:rsid w:val="00250C21"/>
    <w:rsid w:val="0025138B"/>
    <w:rsid w:val="002514D5"/>
    <w:rsid w:val="002516E7"/>
    <w:rsid w:val="00251904"/>
    <w:rsid w:val="00251B90"/>
    <w:rsid w:val="00252B5D"/>
    <w:rsid w:val="00252CF3"/>
    <w:rsid w:val="00253014"/>
    <w:rsid w:val="00253B04"/>
    <w:rsid w:val="002544D9"/>
    <w:rsid w:val="00254A8D"/>
    <w:rsid w:val="00254E36"/>
    <w:rsid w:val="00255090"/>
    <w:rsid w:val="00255254"/>
    <w:rsid w:val="00255894"/>
    <w:rsid w:val="00255932"/>
    <w:rsid w:val="00255BDD"/>
    <w:rsid w:val="0025667E"/>
    <w:rsid w:val="002571ED"/>
    <w:rsid w:val="00257881"/>
    <w:rsid w:val="00257D45"/>
    <w:rsid w:val="00260885"/>
    <w:rsid w:val="002608F7"/>
    <w:rsid w:val="002609F3"/>
    <w:rsid w:val="00260A07"/>
    <w:rsid w:val="00260E41"/>
    <w:rsid w:val="0026186A"/>
    <w:rsid w:val="0026199B"/>
    <w:rsid w:val="00261A47"/>
    <w:rsid w:val="00261B8C"/>
    <w:rsid w:val="00261E1E"/>
    <w:rsid w:val="0026202B"/>
    <w:rsid w:val="00262186"/>
    <w:rsid w:val="002624EA"/>
    <w:rsid w:val="00262F2A"/>
    <w:rsid w:val="00263938"/>
    <w:rsid w:val="00264286"/>
    <w:rsid w:val="00264F1B"/>
    <w:rsid w:val="00264F40"/>
    <w:rsid w:val="0026751A"/>
    <w:rsid w:val="0026796C"/>
    <w:rsid w:val="00267DEE"/>
    <w:rsid w:val="002706CA"/>
    <w:rsid w:val="00270991"/>
    <w:rsid w:val="00270BAF"/>
    <w:rsid w:val="00270EC3"/>
    <w:rsid w:val="00271733"/>
    <w:rsid w:val="00271E53"/>
    <w:rsid w:val="00271FAF"/>
    <w:rsid w:val="00271FB4"/>
    <w:rsid w:val="002728A6"/>
    <w:rsid w:val="002729A0"/>
    <w:rsid w:val="00272F99"/>
    <w:rsid w:val="00273880"/>
    <w:rsid w:val="002739F0"/>
    <w:rsid w:val="00273CDE"/>
    <w:rsid w:val="00273E61"/>
    <w:rsid w:val="00274E3D"/>
    <w:rsid w:val="00275420"/>
    <w:rsid w:val="00275A99"/>
    <w:rsid w:val="00275BCE"/>
    <w:rsid w:val="00276081"/>
    <w:rsid w:val="0027696F"/>
    <w:rsid w:val="00276BC1"/>
    <w:rsid w:val="0027765B"/>
    <w:rsid w:val="00277A61"/>
    <w:rsid w:val="00277B1A"/>
    <w:rsid w:val="00277B90"/>
    <w:rsid w:val="002806CE"/>
    <w:rsid w:val="00280AAA"/>
    <w:rsid w:val="00280DD4"/>
    <w:rsid w:val="00281556"/>
    <w:rsid w:val="00281824"/>
    <w:rsid w:val="00281C76"/>
    <w:rsid w:val="00281E5E"/>
    <w:rsid w:val="00281EBE"/>
    <w:rsid w:val="00282AD8"/>
    <w:rsid w:val="00283790"/>
    <w:rsid w:val="002839D8"/>
    <w:rsid w:val="00283F30"/>
    <w:rsid w:val="00284594"/>
    <w:rsid w:val="00284B04"/>
    <w:rsid w:val="00284C5A"/>
    <w:rsid w:val="0028503C"/>
    <w:rsid w:val="0028541E"/>
    <w:rsid w:val="00285F09"/>
    <w:rsid w:val="0028618E"/>
    <w:rsid w:val="0028656F"/>
    <w:rsid w:val="00287C42"/>
    <w:rsid w:val="0029062C"/>
    <w:rsid w:val="00291241"/>
    <w:rsid w:val="0029163A"/>
    <w:rsid w:val="00291777"/>
    <w:rsid w:val="002924F9"/>
    <w:rsid w:val="00292515"/>
    <w:rsid w:val="00292C1E"/>
    <w:rsid w:val="002933B3"/>
    <w:rsid w:val="0029349D"/>
    <w:rsid w:val="002939C4"/>
    <w:rsid w:val="00294151"/>
    <w:rsid w:val="002943EF"/>
    <w:rsid w:val="00294804"/>
    <w:rsid w:val="002952D6"/>
    <w:rsid w:val="00295BAC"/>
    <w:rsid w:val="0029615B"/>
    <w:rsid w:val="002967A5"/>
    <w:rsid w:val="002968F0"/>
    <w:rsid w:val="0029706F"/>
    <w:rsid w:val="002972F1"/>
    <w:rsid w:val="0029766B"/>
    <w:rsid w:val="002979E2"/>
    <w:rsid w:val="00297C2F"/>
    <w:rsid w:val="00297CC2"/>
    <w:rsid w:val="00297F4E"/>
    <w:rsid w:val="002A033D"/>
    <w:rsid w:val="002A0714"/>
    <w:rsid w:val="002A127A"/>
    <w:rsid w:val="002A1BDE"/>
    <w:rsid w:val="002A2639"/>
    <w:rsid w:val="002A2704"/>
    <w:rsid w:val="002A2F93"/>
    <w:rsid w:val="002A337B"/>
    <w:rsid w:val="002A3723"/>
    <w:rsid w:val="002A391A"/>
    <w:rsid w:val="002A3C4D"/>
    <w:rsid w:val="002A3CD4"/>
    <w:rsid w:val="002A430C"/>
    <w:rsid w:val="002A456E"/>
    <w:rsid w:val="002A4C62"/>
    <w:rsid w:val="002A4F3E"/>
    <w:rsid w:val="002A580A"/>
    <w:rsid w:val="002A5BA4"/>
    <w:rsid w:val="002A5E4A"/>
    <w:rsid w:val="002A65CB"/>
    <w:rsid w:val="002A68A3"/>
    <w:rsid w:val="002A7451"/>
    <w:rsid w:val="002A76C6"/>
    <w:rsid w:val="002A79E1"/>
    <w:rsid w:val="002A7AD5"/>
    <w:rsid w:val="002A7FB0"/>
    <w:rsid w:val="002B05A3"/>
    <w:rsid w:val="002B135E"/>
    <w:rsid w:val="002B15B3"/>
    <w:rsid w:val="002B2625"/>
    <w:rsid w:val="002B2ABE"/>
    <w:rsid w:val="002B33D0"/>
    <w:rsid w:val="002B3569"/>
    <w:rsid w:val="002B3613"/>
    <w:rsid w:val="002B3A52"/>
    <w:rsid w:val="002B55A9"/>
    <w:rsid w:val="002B6C92"/>
    <w:rsid w:val="002B6F19"/>
    <w:rsid w:val="002B76BA"/>
    <w:rsid w:val="002B77A9"/>
    <w:rsid w:val="002B77F9"/>
    <w:rsid w:val="002B7BCE"/>
    <w:rsid w:val="002C028E"/>
    <w:rsid w:val="002C0977"/>
    <w:rsid w:val="002C14C4"/>
    <w:rsid w:val="002C1982"/>
    <w:rsid w:val="002C1B54"/>
    <w:rsid w:val="002C21B6"/>
    <w:rsid w:val="002C25E9"/>
    <w:rsid w:val="002C2887"/>
    <w:rsid w:val="002C353E"/>
    <w:rsid w:val="002C4149"/>
    <w:rsid w:val="002C5D2D"/>
    <w:rsid w:val="002C65A5"/>
    <w:rsid w:val="002C65D9"/>
    <w:rsid w:val="002C6BF7"/>
    <w:rsid w:val="002C6D57"/>
    <w:rsid w:val="002C6EF8"/>
    <w:rsid w:val="002C719E"/>
    <w:rsid w:val="002C7290"/>
    <w:rsid w:val="002D027F"/>
    <w:rsid w:val="002D06B4"/>
    <w:rsid w:val="002D097D"/>
    <w:rsid w:val="002D156E"/>
    <w:rsid w:val="002D23F5"/>
    <w:rsid w:val="002D2991"/>
    <w:rsid w:val="002D2998"/>
    <w:rsid w:val="002D2BD5"/>
    <w:rsid w:val="002D2D63"/>
    <w:rsid w:val="002D3B1C"/>
    <w:rsid w:val="002D4CEA"/>
    <w:rsid w:val="002D5040"/>
    <w:rsid w:val="002D505E"/>
    <w:rsid w:val="002D51E0"/>
    <w:rsid w:val="002D59F0"/>
    <w:rsid w:val="002D5A78"/>
    <w:rsid w:val="002D5D03"/>
    <w:rsid w:val="002D5F40"/>
    <w:rsid w:val="002D6110"/>
    <w:rsid w:val="002D61EC"/>
    <w:rsid w:val="002D620F"/>
    <w:rsid w:val="002D6262"/>
    <w:rsid w:val="002D642D"/>
    <w:rsid w:val="002D679D"/>
    <w:rsid w:val="002D6A96"/>
    <w:rsid w:val="002D6AB1"/>
    <w:rsid w:val="002D7C3C"/>
    <w:rsid w:val="002E0D2E"/>
    <w:rsid w:val="002E0FC3"/>
    <w:rsid w:val="002E2CF0"/>
    <w:rsid w:val="002E2D8E"/>
    <w:rsid w:val="002E36A0"/>
    <w:rsid w:val="002E38FD"/>
    <w:rsid w:val="002E3D8E"/>
    <w:rsid w:val="002E3EEC"/>
    <w:rsid w:val="002E430B"/>
    <w:rsid w:val="002E43C7"/>
    <w:rsid w:val="002E455E"/>
    <w:rsid w:val="002E4AB2"/>
    <w:rsid w:val="002E5063"/>
    <w:rsid w:val="002E514B"/>
    <w:rsid w:val="002E55E8"/>
    <w:rsid w:val="002E59D6"/>
    <w:rsid w:val="002E5B0B"/>
    <w:rsid w:val="002E66FF"/>
    <w:rsid w:val="002E6D28"/>
    <w:rsid w:val="002E7CB8"/>
    <w:rsid w:val="002F041E"/>
    <w:rsid w:val="002F06BF"/>
    <w:rsid w:val="002F09EB"/>
    <w:rsid w:val="002F1094"/>
    <w:rsid w:val="002F11F9"/>
    <w:rsid w:val="002F167B"/>
    <w:rsid w:val="002F2108"/>
    <w:rsid w:val="002F2154"/>
    <w:rsid w:val="002F28E9"/>
    <w:rsid w:val="002F2E00"/>
    <w:rsid w:val="002F3191"/>
    <w:rsid w:val="002F37FA"/>
    <w:rsid w:val="002F3897"/>
    <w:rsid w:val="002F4AB0"/>
    <w:rsid w:val="002F5885"/>
    <w:rsid w:val="002F5A14"/>
    <w:rsid w:val="002F6FBB"/>
    <w:rsid w:val="002F7E2D"/>
    <w:rsid w:val="00300932"/>
    <w:rsid w:val="003009DB"/>
    <w:rsid w:val="00300BDF"/>
    <w:rsid w:val="00300CA6"/>
    <w:rsid w:val="00301514"/>
    <w:rsid w:val="003015BD"/>
    <w:rsid w:val="0030192C"/>
    <w:rsid w:val="00301CAA"/>
    <w:rsid w:val="00301D72"/>
    <w:rsid w:val="00302986"/>
    <w:rsid w:val="00302E4B"/>
    <w:rsid w:val="0030314F"/>
    <w:rsid w:val="003036F6"/>
    <w:rsid w:val="00303777"/>
    <w:rsid w:val="00303932"/>
    <w:rsid w:val="00304818"/>
    <w:rsid w:val="00305662"/>
    <w:rsid w:val="00305CFF"/>
    <w:rsid w:val="00305FDE"/>
    <w:rsid w:val="00307739"/>
    <w:rsid w:val="0030783F"/>
    <w:rsid w:val="0030786B"/>
    <w:rsid w:val="0031006C"/>
    <w:rsid w:val="00310214"/>
    <w:rsid w:val="00310E22"/>
    <w:rsid w:val="00310E2B"/>
    <w:rsid w:val="00311BA3"/>
    <w:rsid w:val="00311CA9"/>
    <w:rsid w:val="003122F3"/>
    <w:rsid w:val="0031261B"/>
    <w:rsid w:val="003129B0"/>
    <w:rsid w:val="00312D10"/>
    <w:rsid w:val="00313463"/>
    <w:rsid w:val="00313D88"/>
    <w:rsid w:val="00313ECD"/>
    <w:rsid w:val="00313F19"/>
    <w:rsid w:val="00314059"/>
    <w:rsid w:val="00314527"/>
    <w:rsid w:val="00314562"/>
    <w:rsid w:val="0031562B"/>
    <w:rsid w:val="00315E27"/>
    <w:rsid w:val="0031664E"/>
    <w:rsid w:val="003167F7"/>
    <w:rsid w:val="00316B4F"/>
    <w:rsid w:val="00316B7F"/>
    <w:rsid w:val="00316D45"/>
    <w:rsid w:val="00316D8C"/>
    <w:rsid w:val="00316EBC"/>
    <w:rsid w:val="003171C4"/>
    <w:rsid w:val="003175E8"/>
    <w:rsid w:val="00317702"/>
    <w:rsid w:val="00317B07"/>
    <w:rsid w:val="00320C81"/>
    <w:rsid w:val="00320D41"/>
    <w:rsid w:val="00321AA1"/>
    <w:rsid w:val="00321B58"/>
    <w:rsid w:val="0032235F"/>
    <w:rsid w:val="0032245F"/>
    <w:rsid w:val="00322CBF"/>
    <w:rsid w:val="00323074"/>
    <w:rsid w:val="0032458F"/>
    <w:rsid w:val="0032463F"/>
    <w:rsid w:val="003248B6"/>
    <w:rsid w:val="003248F8"/>
    <w:rsid w:val="00324929"/>
    <w:rsid w:val="00324972"/>
    <w:rsid w:val="00324CA9"/>
    <w:rsid w:val="00324ED7"/>
    <w:rsid w:val="003255DE"/>
    <w:rsid w:val="00325B8F"/>
    <w:rsid w:val="00325CB6"/>
    <w:rsid w:val="00325EE7"/>
    <w:rsid w:val="00325FBA"/>
    <w:rsid w:val="0032614D"/>
    <w:rsid w:val="00326509"/>
    <w:rsid w:val="0032679A"/>
    <w:rsid w:val="00327899"/>
    <w:rsid w:val="003279DF"/>
    <w:rsid w:val="00327A78"/>
    <w:rsid w:val="00327B7E"/>
    <w:rsid w:val="00327CCC"/>
    <w:rsid w:val="00330717"/>
    <w:rsid w:val="00330A5B"/>
    <w:rsid w:val="00330BC7"/>
    <w:rsid w:val="003316AC"/>
    <w:rsid w:val="0033186D"/>
    <w:rsid w:val="00331929"/>
    <w:rsid w:val="00331D0A"/>
    <w:rsid w:val="00331D7D"/>
    <w:rsid w:val="003322A8"/>
    <w:rsid w:val="003333C5"/>
    <w:rsid w:val="00333524"/>
    <w:rsid w:val="003342E9"/>
    <w:rsid w:val="00334436"/>
    <w:rsid w:val="00334713"/>
    <w:rsid w:val="0033490B"/>
    <w:rsid w:val="00334C74"/>
    <w:rsid w:val="00334ECC"/>
    <w:rsid w:val="00334EFC"/>
    <w:rsid w:val="0033568F"/>
    <w:rsid w:val="0033697D"/>
    <w:rsid w:val="00337929"/>
    <w:rsid w:val="00337DA8"/>
    <w:rsid w:val="00337FE4"/>
    <w:rsid w:val="00340A62"/>
    <w:rsid w:val="00340DD1"/>
    <w:rsid w:val="00341224"/>
    <w:rsid w:val="0034169D"/>
    <w:rsid w:val="003418F2"/>
    <w:rsid w:val="00341EED"/>
    <w:rsid w:val="003428C9"/>
    <w:rsid w:val="00342DB0"/>
    <w:rsid w:val="00342E61"/>
    <w:rsid w:val="00343792"/>
    <w:rsid w:val="00344852"/>
    <w:rsid w:val="00344A65"/>
    <w:rsid w:val="00344BB9"/>
    <w:rsid w:val="00344E4D"/>
    <w:rsid w:val="0034515F"/>
    <w:rsid w:val="0034552F"/>
    <w:rsid w:val="003456CA"/>
    <w:rsid w:val="00345F8E"/>
    <w:rsid w:val="00346D77"/>
    <w:rsid w:val="00346F3E"/>
    <w:rsid w:val="0034775C"/>
    <w:rsid w:val="00347FD6"/>
    <w:rsid w:val="003501AD"/>
    <w:rsid w:val="003502D9"/>
    <w:rsid w:val="003508AA"/>
    <w:rsid w:val="00350EB3"/>
    <w:rsid w:val="00350FDF"/>
    <w:rsid w:val="0035131B"/>
    <w:rsid w:val="00351323"/>
    <w:rsid w:val="0035264C"/>
    <w:rsid w:val="0035292E"/>
    <w:rsid w:val="0035293A"/>
    <w:rsid w:val="0035298B"/>
    <w:rsid w:val="003529BC"/>
    <w:rsid w:val="003530C4"/>
    <w:rsid w:val="003538A4"/>
    <w:rsid w:val="00353B66"/>
    <w:rsid w:val="0035411C"/>
    <w:rsid w:val="003542AF"/>
    <w:rsid w:val="00354847"/>
    <w:rsid w:val="00354D61"/>
    <w:rsid w:val="003557E7"/>
    <w:rsid w:val="00355957"/>
    <w:rsid w:val="00355AAF"/>
    <w:rsid w:val="0035631C"/>
    <w:rsid w:val="00357009"/>
    <w:rsid w:val="003570F1"/>
    <w:rsid w:val="003571E8"/>
    <w:rsid w:val="003572B9"/>
    <w:rsid w:val="00357506"/>
    <w:rsid w:val="00357CE0"/>
    <w:rsid w:val="0036082E"/>
    <w:rsid w:val="00360A1D"/>
    <w:rsid w:val="00360BD9"/>
    <w:rsid w:val="00360E60"/>
    <w:rsid w:val="003611D0"/>
    <w:rsid w:val="0036153A"/>
    <w:rsid w:val="00361962"/>
    <w:rsid w:val="00361DE5"/>
    <w:rsid w:val="00361E02"/>
    <w:rsid w:val="00361FCE"/>
    <w:rsid w:val="0036241E"/>
    <w:rsid w:val="00362BD0"/>
    <w:rsid w:val="00363863"/>
    <w:rsid w:val="00363A19"/>
    <w:rsid w:val="00363E52"/>
    <w:rsid w:val="003654C3"/>
    <w:rsid w:val="00365782"/>
    <w:rsid w:val="00365AE5"/>
    <w:rsid w:val="00366B29"/>
    <w:rsid w:val="0036721F"/>
    <w:rsid w:val="00367FA4"/>
    <w:rsid w:val="0037059E"/>
    <w:rsid w:val="003707C6"/>
    <w:rsid w:val="00370850"/>
    <w:rsid w:val="003708EA"/>
    <w:rsid w:val="00370D39"/>
    <w:rsid w:val="00371E20"/>
    <w:rsid w:val="00371E73"/>
    <w:rsid w:val="003720AC"/>
    <w:rsid w:val="0037224D"/>
    <w:rsid w:val="00372880"/>
    <w:rsid w:val="00372A63"/>
    <w:rsid w:val="00372BD3"/>
    <w:rsid w:val="00372CAC"/>
    <w:rsid w:val="00373001"/>
    <w:rsid w:val="0037343B"/>
    <w:rsid w:val="00373E89"/>
    <w:rsid w:val="00373EF4"/>
    <w:rsid w:val="0037402D"/>
    <w:rsid w:val="00374677"/>
    <w:rsid w:val="00374C13"/>
    <w:rsid w:val="00375464"/>
    <w:rsid w:val="00375C6A"/>
    <w:rsid w:val="00375C87"/>
    <w:rsid w:val="003766AB"/>
    <w:rsid w:val="003767C9"/>
    <w:rsid w:val="00377734"/>
    <w:rsid w:val="00377DAE"/>
    <w:rsid w:val="00377F3E"/>
    <w:rsid w:val="0038078F"/>
    <w:rsid w:val="00380FF2"/>
    <w:rsid w:val="00381E91"/>
    <w:rsid w:val="0038264A"/>
    <w:rsid w:val="003827FD"/>
    <w:rsid w:val="003849B1"/>
    <w:rsid w:val="0038532A"/>
    <w:rsid w:val="0038541B"/>
    <w:rsid w:val="00385477"/>
    <w:rsid w:val="0038586A"/>
    <w:rsid w:val="00385EFE"/>
    <w:rsid w:val="00386150"/>
    <w:rsid w:val="00386560"/>
    <w:rsid w:val="0038733A"/>
    <w:rsid w:val="0038742A"/>
    <w:rsid w:val="00387994"/>
    <w:rsid w:val="00387AD1"/>
    <w:rsid w:val="0039076B"/>
    <w:rsid w:val="00390859"/>
    <w:rsid w:val="00390CAA"/>
    <w:rsid w:val="00390FB3"/>
    <w:rsid w:val="003916E2"/>
    <w:rsid w:val="00391ACE"/>
    <w:rsid w:val="0039292A"/>
    <w:rsid w:val="003929FB"/>
    <w:rsid w:val="00392DFB"/>
    <w:rsid w:val="003931D4"/>
    <w:rsid w:val="00393524"/>
    <w:rsid w:val="0039442A"/>
    <w:rsid w:val="003948F4"/>
    <w:rsid w:val="00395394"/>
    <w:rsid w:val="003957C1"/>
    <w:rsid w:val="00395972"/>
    <w:rsid w:val="003962AE"/>
    <w:rsid w:val="003966EE"/>
    <w:rsid w:val="00396B42"/>
    <w:rsid w:val="0039747F"/>
    <w:rsid w:val="00397FDF"/>
    <w:rsid w:val="003A03B1"/>
    <w:rsid w:val="003A0A0F"/>
    <w:rsid w:val="003A1D64"/>
    <w:rsid w:val="003A1E12"/>
    <w:rsid w:val="003A1E65"/>
    <w:rsid w:val="003A20C7"/>
    <w:rsid w:val="003A2173"/>
    <w:rsid w:val="003A2281"/>
    <w:rsid w:val="003A2427"/>
    <w:rsid w:val="003A266D"/>
    <w:rsid w:val="003A3959"/>
    <w:rsid w:val="003A3AF9"/>
    <w:rsid w:val="003A3E9E"/>
    <w:rsid w:val="003A3EA9"/>
    <w:rsid w:val="003A3EC0"/>
    <w:rsid w:val="003A4187"/>
    <w:rsid w:val="003A4816"/>
    <w:rsid w:val="003A4954"/>
    <w:rsid w:val="003A4B00"/>
    <w:rsid w:val="003A5068"/>
    <w:rsid w:val="003A5AAA"/>
    <w:rsid w:val="003A5C65"/>
    <w:rsid w:val="003A5F0F"/>
    <w:rsid w:val="003A62F8"/>
    <w:rsid w:val="003A63D0"/>
    <w:rsid w:val="003A652F"/>
    <w:rsid w:val="003A71DC"/>
    <w:rsid w:val="003A7833"/>
    <w:rsid w:val="003A78D0"/>
    <w:rsid w:val="003B022B"/>
    <w:rsid w:val="003B0364"/>
    <w:rsid w:val="003B03D4"/>
    <w:rsid w:val="003B09CF"/>
    <w:rsid w:val="003B0ACA"/>
    <w:rsid w:val="003B100D"/>
    <w:rsid w:val="003B1375"/>
    <w:rsid w:val="003B1A22"/>
    <w:rsid w:val="003B1A2B"/>
    <w:rsid w:val="003B2271"/>
    <w:rsid w:val="003B2561"/>
    <w:rsid w:val="003B2580"/>
    <w:rsid w:val="003B2983"/>
    <w:rsid w:val="003B2BF6"/>
    <w:rsid w:val="003B2E24"/>
    <w:rsid w:val="003B2E9B"/>
    <w:rsid w:val="003B2F8D"/>
    <w:rsid w:val="003B3139"/>
    <w:rsid w:val="003B3666"/>
    <w:rsid w:val="003B3F62"/>
    <w:rsid w:val="003B4361"/>
    <w:rsid w:val="003B48D9"/>
    <w:rsid w:val="003B53DA"/>
    <w:rsid w:val="003B57CD"/>
    <w:rsid w:val="003B6050"/>
    <w:rsid w:val="003B60B8"/>
    <w:rsid w:val="003B6EF4"/>
    <w:rsid w:val="003B6F84"/>
    <w:rsid w:val="003B7273"/>
    <w:rsid w:val="003B74FA"/>
    <w:rsid w:val="003B7536"/>
    <w:rsid w:val="003B7979"/>
    <w:rsid w:val="003C008D"/>
    <w:rsid w:val="003C0391"/>
    <w:rsid w:val="003C08A8"/>
    <w:rsid w:val="003C0FD8"/>
    <w:rsid w:val="003C13E8"/>
    <w:rsid w:val="003C14AD"/>
    <w:rsid w:val="003C1774"/>
    <w:rsid w:val="003C235A"/>
    <w:rsid w:val="003C2409"/>
    <w:rsid w:val="003C263F"/>
    <w:rsid w:val="003C3CF1"/>
    <w:rsid w:val="003C3D5C"/>
    <w:rsid w:val="003C40D8"/>
    <w:rsid w:val="003C4473"/>
    <w:rsid w:val="003C463B"/>
    <w:rsid w:val="003C4A8A"/>
    <w:rsid w:val="003C4CA3"/>
    <w:rsid w:val="003C5488"/>
    <w:rsid w:val="003C5906"/>
    <w:rsid w:val="003C5974"/>
    <w:rsid w:val="003C5A3F"/>
    <w:rsid w:val="003C5B0C"/>
    <w:rsid w:val="003C5CAC"/>
    <w:rsid w:val="003C5CD0"/>
    <w:rsid w:val="003C5F7C"/>
    <w:rsid w:val="003C6114"/>
    <w:rsid w:val="003C63B5"/>
    <w:rsid w:val="003C683A"/>
    <w:rsid w:val="003C6BD8"/>
    <w:rsid w:val="003C6CE1"/>
    <w:rsid w:val="003C6EA9"/>
    <w:rsid w:val="003D0968"/>
    <w:rsid w:val="003D18A5"/>
    <w:rsid w:val="003D19EC"/>
    <w:rsid w:val="003D2FC3"/>
    <w:rsid w:val="003D327A"/>
    <w:rsid w:val="003D33C0"/>
    <w:rsid w:val="003D41F0"/>
    <w:rsid w:val="003D4294"/>
    <w:rsid w:val="003D4498"/>
    <w:rsid w:val="003D4ADE"/>
    <w:rsid w:val="003D5124"/>
    <w:rsid w:val="003D52FC"/>
    <w:rsid w:val="003D5548"/>
    <w:rsid w:val="003D59B3"/>
    <w:rsid w:val="003D5A37"/>
    <w:rsid w:val="003D5BF6"/>
    <w:rsid w:val="003D660E"/>
    <w:rsid w:val="003D6AFE"/>
    <w:rsid w:val="003D6D2A"/>
    <w:rsid w:val="003D79EA"/>
    <w:rsid w:val="003D7FC8"/>
    <w:rsid w:val="003E0A60"/>
    <w:rsid w:val="003E126C"/>
    <w:rsid w:val="003E15B9"/>
    <w:rsid w:val="003E1976"/>
    <w:rsid w:val="003E1D04"/>
    <w:rsid w:val="003E1F54"/>
    <w:rsid w:val="003E20C6"/>
    <w:rsid w:val="003E280F"/>
    <w:rsid w:val="003E352C"/>
    <w:rsid w:val="003E3825"/>
    <w:rsid w:val="003E415A"/>
    <w:rsid w:val="003E49E4"/>
    <w:rsid w:val="003E51BE"/>
    <w:rsid w:val="003E52AD"/>
    <w:rsid w:val="003E5B7E"/>
    <w:rsid w:val="003E658D"/>
    <w:rsid w:val="003E71BA"/>
    <w:rsid w:val="003E7513"/>
    <w:rsid w:val="003E762C"/>
    <w:rsid w:val="003E768B"/>
    <w:rsid w:val="003E7776"/>
    <w:rsid w:val="003F0190"/>
    <w:rsid w:val="003F02A7"/>
    <w:rsid w:val="003F03B4"/>
    <w:rsid w:val="003F0409"/>
    <w:rsid w:val="003F0586"/>
    <w:rsid w:val="003F0AEF"/>
    <w:rsid w:val="003F0BFC"/>
    <w:rsid w:val="003F0CE4"/>
    <w:rsid w:val="003F0F7B"/>
    <w:rsid w:val="003F11A8"/>
    <w:rsid w:val="003F1886"/>
    <w:rsid w:val="003F1A04"/>
    <w:rsid w:val="003F1CD1"/>
    <w:rsid w:val="003F225D"/>
    <w:rsid w:val="003F2417"/>
    <w:rsid w:val="003F3373"/>
    <w:rsid w:val="003F39C9"/>
    <w:rsid w:val="003F3C48"/>
    <w:rsid w:val="003F3E0C"/>
    <w:rsid w:val="003F4101"/>
    <w:rsid w:val="003F4788"/>
    <w:rsid w:val="003F4D51"/>
    <w:rsid w:val="003F4E4C"/>
    <w:rsid w:val="003F58C7"/>
    <w:rsid w:val="003F5C33"/>
    <w:rsid w:val="003F6411"/>
    <w:rsid w:val="003F67FF"/>
    <w:rsid w:val="003F6AF9"/>
    <w:rsid w:val="003F7221"/>
    <w:rsid w:val="003F73FD"/>
    <w:rsid w:val="003F7767"/>
    <w:rsid w:val="003F7EA5"/>
    <w:rsid w:val="003F7ED0"/>
    <w:rsid w:val="003F7F20"/>
    <w:rsid w:val="00400391"/>
    <w:rsid w:val="004008EA"/>
    <w:rsid w:val="004009BC"/>
    <w:rsid w:val="00401CAA"/>
    <w:rsid w:val="00401FCF"/>
    <w:rsid w:val="004022B5"/>
    <w:rsid w:val="00402693"/>
    <w:rsid w:val="00402BF6"/>
    <w:rsid w:val="00403182"/>
    <w:rsid w:val="00403A2E"/>
    <w:rsid w:val="00403D6A"/>
    <w:rsid w:val="00404430"/>
    <w:rsid w:val="0040446E"/>
    <w:rsid w:val="00404EB8"/>
    <w:rsid w:val="004057DD"/>
    <w:rsid w:val="00405B82"/>
    <w:rsid w:val="00405CBC"/>
    <w:rsid w:val="00406686"/>
    <w:rsid w:val="00406D00"/>
    <w:rsid w:val="004074E7"/>
    <w:rsid w:val="004076F3"/>
    <w:rsid w:val="00407A5D"/>
    <w:rsid w:val="00407DF9"/>
    <w:rsid w:val="004105EB"/>
    <w:rsid w:val="0041063A"/>
    <w:rsid w:val="004109F2"/>
    <w:rsid w:val="00410A05"/>
    <w:rsid w:val="0041185F"/>
    <w:rsid w:val="00412194"/>
    <w:rsid w:val="00412F29"/>
    <w:rsid w:val="00413200"/>
    <w:rsid w:val="004135F3"/>
    <w:rsid w:val="00414112"/>
    <w:rsid w:val="00414BE7"/>
    <w:rsid w:val="00415378"/>
    <w:rsid w:val="00416456"/>
    <w:rsid w:val="004166A4"/>
    <w:rsid w:val="00416867"/>
    <w:rsid w:val="00416E3E"/>
    <w:rsid w:val="0041709C"/>
    <w:rsid w:val="004171BB"/>
    <w:rsid w:val="004174BF"/>
    <w:rsid w:val="00420D05"/>
    <w:rsid w:val="0042157F"/>
    <w:rsid w:val="00422475"/>
    <w:rsid w:val="00422721"/>
    <w:rsid w:val="004229B5"/>
    <w:rsid w:val="00423521"/>
    <w:rsid w:val="00424409"/>
    <w:rsid w:val="004264A3"/>
    <w:rsid w:val="004267F1"/>
    <w:rsid w:val="00426B0B"/>
    <w:rsid w:val="00426B3E"/>
    <w:rsid w:val="00427279"/>
    <w:rsid w:val="004272C6"/>
    <w:rsid w:val="00427348"/>
    <w:rsid w:val="00427649"/>
    <w:rsid w:val="0042786F"/>
    <w:rsid w:val="00427AB8"/>
    <w:rsid w:val="00427BD8"/>
    <w:rsid w:val="00431434"/>
    <w:rsid w:val="0043247F"/>
    <w:rsid w:val="00432589"/>
    <w:rsid w:val="00432705"/>
    <w:rsid w:val="004327E3"/>
    <w:rsid w:val="00432B18"/>
    <w:rsid w:val="00432E31"/>
    <w:rsid w:val="004334A7"/>
    <w:rsid w:val="00433D74"/>
    <w:rsid w:val="00434C60"/>
    <w:rsid w:val="00435B92"/>
    <w:rsid w:val="00435BA4"/>
    <w:rsid w:val="00435CFB"/>
    <w:rsid w:val="004369EC"/>
    <w:rsid w:val="00436F39"/>
    <w:rsid w:val="0043708B"/>
    <w:rsid w:val="00437348"/>
    <w:rsid w:val="00437410"/>
    <w:rsid w:val="00437534"/>
    <w:rsid w:val="004376B9"/>
    <w:rsid w:val="00437CC6"/>
    <w:rsid w:val="00437E4D"/>
    <w:rsid w:val="00440BC0"/>
    <w:rsid w:val="00441536"/>
    <w:rsid w:val="00441775"/>
    <w:rsid w:val="00441A7A"/>
    <w:rsid w:val="00441CDA"/>
    <w:rsid w:val="00441FFD"/>
    <w:rsid w:val="00442289"/>
    <w:rsid w:val="004424CB"/>
    <w:rsid w:val="00442551"/>
    <w:rsid w:val="00443FAC"/>
    <w:rsid w:val="00444470"/>
    <w:rsid w:val="00444534"/>
    <w:rsid w:val="00445B96"/>
    <w:rsid w:val="00445CB3"/>
    <w:rsid w:val="00446898"/>
    <w:rsid w:val="004469F7"/>
    <w:rsid w:val="0044715D"/>
    <w:rsid w:val="0044722F"/>
    <w:rsid w:val="00447455"/>
    <w:rsid w:val="00450AD2"/>
    <w:rsid w:val="004511CF"/>
    <w:rsid w:val="004512F9"/>
    <w:rsid w:val="00451578"/>
    <w:rsid w:val="004516CF"/>
    <w:rsid w:val="00451860"/>
    <w:rsid w:val="00451A5C"/>
    <w:rsid w:val="00452DAF"/>
    <w:rsid w:val="00452EAE"/>
    <w:rsid w:val="00452F1A"/>
    <w:rsid w:val="004533E5"/>
    <w:rsid w:val="00453A4F"/>
    <w:rsid w:val="00453D72"/>
    <w:rsid w:val="00454691"/>
    <w:rsid w:val="00455733"/>
    <w:rsid w:val="004564D9"/>
    <w:rsid w:val="00456921"/>
    <w:rsid w:val="00457027"/>
    <w:rsid w:val="00457043"/>
    <w:rsid w:val="00457551"/>
    <w:rsid w:val="004578B4"/>
    <w:rsid w:val="00457E11"/>
    <w:rsid w:val="00457FF2"/>
    <w:rsid w:val="0046031E"/>
    <w:rsid w:val="00460A47"/>
    <w:rsid w:val="00461264"/>
    <w:rsid w:val="0046150F"/>
    <w:rsid w:val="004620B5"/>
    <w:rsid w:val="00462EF6"/>
    <w:rsid w:val="0046307C"/>
    <w:rsid w:val="004635D0"/>
    <w:rsid w:val="00463D8F"/>
    <w:rsid w:val="00464193"/>
    <w:rsid w:val="0046428B"/>
    <w:rsid w:val="0046509A"/>
    <w:rsid w:val="004652D9"/>
    <w:rsid w:val="00465A32"/>
    <w:rsid w:val="00465E87"/>
    <w:rsid w:val="00466034"/>
    <w:rsid w:val="00466C41"/>
    <w:rsid w:val="004673D8"/>
    <w:rsid w:val="004679B6"/>
    <w:rsid w:val="00467F90"/>
    <w:rsid w:val="00470126"/>
    <w:rsid w:val="00471174"/>
    <w:rsid w:val="004719E9"/>
    <w:rsid w:val="00471FDA"/>
    <w:rsid w:val="004724B5"/>
    <w:rsid w:val="00472561"/>
    <w:rsid w:val="00472576"/>
    <w:rsid w:val="0047283E"/>
    <w:rsid w:val="00472AFD"/>
    <w:rsid w:val="00473557"/>
    <w:rsid w:val="00473905"/>
    <w:rsid w:val="004747DF"/>
    <w:rsid w:val="00474A40"/>
    <w:rsid w:val="00475379"/>
    <w:rsid w:val="004755C1"/>
    <w:rsid w:val="00475860"/>
    <w:rsid w:val="00475B69"/>
    <w:rsid w:val="00475DFC"/>
    <w:rsid w:val="00476796"/>
    <w:rsid w:val="004768A0"/>
    <w:rsid w:val="0047727B"/>
    <w:rsid w:val="0047732E"/>
    <w:rsid w:val="004776A9"/>
    <w:rsid w:val="00477DA4"/>
    <w:rsid w:val="0048005D"/>
    <w:rsid w:val="00480320"/>
    <w:rsid w:val="0048083B"/>
    <w:rsid w:val="00481690"/>
    <w:rsid w:val="00481942"/>
    <w:rsid w:val="0048206F"/>
    <w:rsid w:val="004829FC"/>
    <w:rsid w:val="00482B15"/>
    <w:rsid w:val="00483AC8"/>
    <w:rsid w:val="00483C93"/>
    <w:rsid w:val="0048402B"/>
    <w:rsid w:val="00484826"/>
    <w:rsid w:val="004848E9"/>
    <w:rsid w:val="00484B2A"/>
    <w:rsid w:val="0048505C"/>
    <w:rsid w:val="00486677"/>
    <w:rsid w:val="00486DFB"/>
    <w:rsid w:val="00487404"/>
    <w:rsid w:val="00490526"/>
    <w:rsid w:val="00490723"/>
    <w:rsid w:val="004908E5"/>
    <w:rsid w:val="00490C4E"/>
    <w:rsid w:val="00490F5B"/>
    <w:rsid w:val="004919EF"/>
    <w:rsid w:val="00492183"/>
    <w:rsid w:val="004925FD"/>
    <w:rsid w:val="00492C5A"/>
    <w:rsid w:val="004932FF"/>
    <w:rsid w:val="00493923"/>
    <w:rsid w:val="0049410A"/>
    <w:rsid w:val="00494169"/>
    <w:rsid w:val="00494705"/>
    <w:rsid w:val="0049580E"/>
    <w:rsid w:val="00495DEB"/>
    <w:rsid w:val="00495E38"/>
    <w:rsid w:val="00495F0F"/>
    <w:rsid w:val="004971C1"/>
    <w:rsid w:val="00497280"/>
    <w:rsid w:val="004975E9"/>
    <w:rsid w:val="004975EE"/>
    <w:rsid w:val="0049763A"/>
    <w:rsid w:val="00497EB7"/>
    <w:rsid w:val="00497F17"/>
    <w:rsid w:val="004A009B"/>
    <w:rsid w:val="004A0107"/>
    <w:rsid w:val="004A0526"/>
    <w:rsid w:val="004A0B97"/>
    <w:rsid w:val="004A0BC5"/>
    <w:rsid w:val="004A17F4"/>
    <w:rsid w:val="004A1847"/>
    <w:rsid w:val="004A2230"/>
    <w:rsid w:val="004A2541"/>
    <w:rsid w:val="004A2622"/>
    <w:rsid w:val="004A2D7A"/>
    <w:rsid w:val="004A2DC9"/>
    <w:rsid w:val="004A30C6"/>
    <w:rsid w:val="004A3285"/>
    <w:rsid w:val="004A3ACE"/>
    <w:rsid w:val="004A3B44"/>
    <w:rsid w:val="004A3C6E"/>
    <w:rsid w:val="004A4149"/>
    <w:rsid w:val="004A4345"/>
    <w:rsid w:val="004A47A8"/>
    <w:rsid w:val="004A4E19"/>
    <w:rsid w:val="004A5430"/>
    <w:rsid w:val="004A596B"/>
    <w:rsid w:val="004A5D7B"/>
    <w:rsid w:val="004A5EF7"/>
    <w:rsid w:val="004A6E88"/>
    <w:rsid w:val="004A70D9"/>
    <w:rsid w:val="004A785B"/>
    <w:rsid w:val="004A7CC6"/>
    <w:rsid w:val="004A7D53"/>
    <w:rsid w:val="004B0EB5"/>
    <w:rsid w:val="004B0EBE"/>
    <w:rsid w:val="004B0F40"/>
    <w:rsid w:val="004B1A7E"/>
    <w:rsid w:val="004B1B2E"/>
    <w:rsid w:val="004B1C78"/>
    <w:rsid w:val="004B2344"/>
    <w:rsid w:val="004B29A4"/>
    <w:rsid w:val="004B32C4"/>
    <w:rsid w:val="004B35D1"/>
    <w:rsid w:val="004B3C6B"/>
    <w:rsid w:val="004B3D66"/>
    <w:rsid w:val="004B420E"/>
    <w:rsid w:val="004B42D0"/>
    <w:rsid w:val="004B4584"/>
    <w:rsid w:val="004B4D5E"/>
    <w:rsid w:val="004B4E1E"/>
    <w:rsid w:val="004B4E6D"/>
    <w:rsid w:val="004B5CE6"/>
    <w:rsid w:val="004B5F9A"/>
    <w:rsid w:val="004B65F6"/>
    <w:rsid w:val="004B68B0"/>
    <w:rsid w:val="004B694D"/>
    <w:rsid w:val="004B6A57"/>
    <w:rsid w:val="004B6AD1"/>
    <w:rsid w:val="004B6CC4"/>
    <w:rsid w:val="004B71F8"/>
    <w:rsid w:val="004B7432"/>
    <w:rsid w:val="004C09CD"/>
    <w:rsid w:val="004C0B30"/>
    <w:rsid w:val="004C0D21"/>
    <w:rsid w:val="004C0FB3"/>
    <w:rsid w:val="004C10BA"/>
    <w:rsid w:val="004C1206"/>
    <w:rsid w:val="004C18C8"/>
    <w:rsid w:val="004C1BE4"/>
    <w:rsid w:val="004C2254"/>
    <w:rsid w:val="004C22CC"/>
    <w:rsid w:val="004C28D1"/>
    <w:rsid w:val="004C2A85"/>
    <w:rsid w:val="004C394A"/>
    <w:rsid w:val="004C4EFA"/>
    <w:rsid w:val="004C4FE0"/>
    <w:rsid w:val="004C52B5"/>
    <w:rsid w:val="004C5C74"/>
    <w:rsid w:val="004C6AD3"/>
    <w:rsid w:val="004C6D10"/>
    <w:rsid w:val="004C6FBB"/>
    <w:rsid w:val="004C76C9"/>
    <w:rsid w:val="004C77BA"/>
    <w:rsid w:val="004C7D88"/>
    <w:rsid w:val="004C7EC1"/>
    <w:rsid w:val="004D00D8"/>
    <w:rsid w:val="004D07AC"/>
    <w:rsid w:val="004D0932"/>
    <w:rsid w:val="004D1018"/>
    <w:rsid w:val="004D1162"/>
    <w:rsid w:val="004D11E4"/>
    <w:rsid w:val="004D289F"/>
    <w:rsid w:val="004D2D8A"/>
    <w:rsid w:val="004D4339"/>
    <w:rsid w:val="004D53BF"/>
    <w:rsid w:val="004D53F9"/>
    <w:rsid w:val="004D591A"/>
    <w:rsid w:val="004D64B6"/>
    <w:rsid w:val="004D6650"/>
    <w:rsid w:val="004D6AB4"/>
    <w:rsid w:val="004D780B"/>
    <w:rsid w:val="004D7A89"/>
    <w:rsid w:val="004D7DF1"/>
    <w:rsid w:val="004E06B3"/>
    <w:rsid w:val="004E131C"/>
    <w:rsid w:val="004E1949"/>
    <w:rsid w:val="004E1982"/>
    <w:rsid w:val="004E256C"/>
    <w:rsid w:val="004E268E"/>
    <w:rsid w:val="004E28FC"/>
    <w:rsid w:val="004E2901"/>
    <w:rsid w:val="004E29D9"/>
    <w:rsid w:val="004E4132"/>
    <w:rsid w:val="004E492F"/>
    <w:rsid w:val="004E4C8A"/>
    <w:rsid w:val="004E4FF4"/>
    <w:rsid w:val="004E5486"/>
    <w:rsid w:val="004E5A9A"/>
    <w:rsid w:val="004E5F80"/>
    <w:rsid w:val="004E61F4"/>
    <w:rsid w:val="004E683B"/>
    <w:rsid w:val="004E688D"/>
    <w:rsid w:val="004E6FA4"/>
    <w:rsid w:val="004E74E0"/>
    <w:rsid w:val="004E794C"/>
    <w:rsid w:val="004E7A7A"/>
    <w:rsid w:val="004E7E69"/>
    <w:rsid w:val="004F0D8B"/>
    <w:rsid w:val="004F0D9B"/>
    <w:rsid w:val="004F146C"/>
    <w:rsid w:val="004F20B3"/>
    <w:rsid w:val="004F2992"/>
    <w:rsid w:val="004F2BF2"/>
    <w:rsid w:val="004F2CEB"/>
    <w:rsid w:val="004F32D0"/>
    <w:rsid w:val="004F359E"/>
    <w:rsid w:val="004F4081"/>
    <w:rsid w:val="004F4114"/>
    <w:rsid w:val="004F5592"/>
    <w:rsid w:val="004F5C51"/>
    <w:rsid w:val="004F613C"/>
    <w:rsid w:val="004F6D94"/>
    <w:rsid w:val="004F74E5"/>
    <w:rsid w:val="004F7624"/>
    <w:rsid w:val="004F7EF5"/>
    <w:rsid w:val="00500853"/>
    <w:rsid w:val="0050174B"/>
    <w:rsid w:val="00501EA9"/>
    <w:rsid w:val="0050291A"/>
    <w:rsid w:val="00503343"/>
    <w:rsid w:val="00503EEA"/>
    <w:rsid w:val="005040F5"/>
    <w:rsid w:val="00504577"/>
    <w:rsid w:val="005046A1"/>
    <w:rsid w:val="00504999"/>
    <w:rsid w:val="00504F07"/>
    <w:rsid w:val="00505064"/>
    <w:rsid w:val="00505433"/>
    <w:rsid w:val="005058F3"/>
    <w:rsid w:val="00505D21"/>
    <w:rsid w:val="0050632D"/>
    <w:rsid w:val="00507133"/>
    <w:rsid w:val="00510681"/>
    <w:rsid w:val="00510DAB"/>
    <w:rsid w:val="00511143"/>
    <w:rsid w:val="005115F5"/>
    <w:rsid w:val="00511C9F"/>
    <w:rsid w:val="00512451"/>
    <w:rsid w:val="00512715"/>
    <w:rsid w:val="00512AC0"/>
    <w:rsid w:val="00512D78"/>
    <w:rsid w:val="00512FC2"/>
    <w:rsid w:val="005136B5"/>
    <w:rsid w:val="00513B80"/>
    <w:rsid w:val="00513CB7"/>
    <w:rsid w:val="00513E5A"/>
    <w:rsid w:val="00514736"/>
    <w:rsid w:val="00514A80"/>
    <w:rsid w:val="005151FE"/>
    <w:rsid w:val="005152B6"/>
    <w:rsid w:val="00515C21"/>
    <w:rsid w:val="00515F85"/>
    <w:rsid w:val="005162D1"/>
    <w:rsid w:val="0051653B"/>
    <w:rsid w:val="00516CE6"/>
    <w:rsid w:val="00516E1A"/>
    <w:rsid w:val="00516F42"/>
    <w:rsid w:val="00517076"/>
    <w:rsid w:val="005174DA"/>
    <w:rsid w:val="005201F8"/>
    <w:rsid w:val="00520647"/>
    <w:rsid w:val="0052139D"/>
    <w:rsid w:val="00521858"/>
    <w:rsid w:val="00521B61"/>
    <w:rsid w:val="00522A95"/>
    <w:rsid w:val="00523187"/>
    <w:rsid w:val="00523701"/>
    <w:rsid w:val="00524127"/>
    <w:rsid w:val="005243FD"/>
    <w:rsid w:val="00524550"/>
    <w:rsid w:val="00524605"/>
    <w:rsid w:val="00524770"/>
    <w:rsid w:val="005249CC"/>
    <w:rsid w:val="0052509A"/>
    <w:rsid w:val="0052534E"/>
    <w:rsid w:val="005256A0"/>
    <w:rsid w:val="00525904"/>
    <w:rsid w:val="00525B7C"/>
    <w:rsid w:val="00525BFA"/>
    <w:rsid w:val="00526EFB"/>
    <w:rsid w:val="005279FF"/>
    <w:rsid w:val="00527B21"/>
    <w:rsid w:val="00527FCF"/>
    <w:rsid w:val="00530769"/>
    <w:rsid w:val="00530BC1"/>
    <w:rsid w:val="00530C68"/>
    <w:rsid w:val="00530F9F"/>
    <w:rsid w:val="005312AF"/>
    <w:rsid w:val="0053183F"/>
    <w:rsid w:val="0053269D"/>
    <w:rsid w:val="00532D5E"/>
    <w:rsid w:val="005331AF"/>
    <w:rsid w:val="00533A53"/>
    <w:rsid w:val="00533F5A"/>
    <w:rsid w:val="00534674"/>
    <w:rsid w:val="0053519B"/>
    <w:rsid w:val="0053549E"/>
    <w:rsid w:val="005359A6"/>
    <w:rsid w:val="00535C25"/>
    <w:rsid w:val="00535EBB"/>
    <w:rsid w:val="0053628D"/>
    <w:rsid w:val="005363A2"/>
    <w:rsid w:val="00536D21"/>
    <w:rsid w:val="00536D79"/>
    <w:rsid w:val="005378EC"/>
    <w:rsid w:val="0054023B"/>
    <w:rsid w:val="0054034E"/>
    <w:rsid w:val="00540C3D"/>
    <w:rsid w:val="005410B5"/>
    <w:rsid w:val="00541DC7"/>
    <w:rsid w:val="00541F18"/>
    <w:rsid w:val="0054316B"/>
    <w:rsid w:val="005434BA"/>
    <w:rsid w:val="005443B4"/>
    <w:rsid w:val="005444E2"/>
    <w:rsid w:val="0054454F"/>
    <w:rsid w:val="00544738"/>
    <w:rsid w:val="005454E3"/>
    <w:rsid w:val="00545C09"/>
    <w:rsid w:val="005465F7"/>
    <w:rsid w:val="005475F7"/>
    <w:rsid w:val="00547BC4"/>
    <w:rsid w:val="00547C91"/>
    <w:rsid w:val="00547F56"/>
    <w:rsid w:val="00550368"/>
    <w:rsid w:val="00550BA2"/>
    <w:rsid w:val="00551673"/>
    <w:rsid w:val="00551F52"/>
    <w:rsid w:val="00551FCE"/>
    <w:rsid w:val="00552306"/>
    <w:rsid w:val="00552529"/>
    <w:rsid w:val="0055358A"/>
    <w:rsid w:val="00553B76"/>
    <w:rsid w:val="005541E5"/>
    <w:rsid w:val="005559C3"/>
    <w:rsid w:val="005561E5"/>
    <w:rsid w:val="005563BF"/>
    <w:rsid w:val="00556C0D"/>
    <w:rsid w:val="00556E0E"/>
    <w:rsid w:val="00556E58"/>
    <w:rsid w:val="00557A62"/>
    <w:rsid w:val="00557BA3"/>
    <w:rsid w:val="00557DAB"/>
    <w:rsid w:val="00561611"/>
    <w:rsid w:val="005616E7"/>
    <w:rsid w:val="00563014"/>
    <w:rsid w:val="0056306C"/>
    <w:rsid w:val="005634D7"/>
    <w:rsid w:val="005638E5"/>
    <w:rsid w:val="00564039"/>
    <w:rsid w:val="00565655"/>
    <w:rsid w:val="00565A12"/>
    <w:rsid w:val="00565B38"/>
    <w:rsid w:val="00565B7A"/>
    <w:rsid w:val="00565DF7"/>
    <w:rsid w:val="005666BC"/>
    <w:rsid w:val="005669AC"/>
    <w:rsid w:val="00566A49"/>
    <w:rsid w:val="00567C58"/>
    <w:rsid w:val="00567E54"/>
    <w:rsid w:val="00567F58"/>
    <w:rsid w:val="00570258"/>
    <w:rsid w:val="00570867"/>
    <w:rsid w:val="00570E6D"/>
    <w:rsid w:val="00570FE1"/>
    <w:rsid w:val="0057165E"/>
    <w:rsid w:val="00571ED9"/>
    <w:rsid w:val="00572340"/>
    <w:rsid w:val="00572B47"/>
    <w:rsid w:val="0057313B"/>
    <w:rsid w:val="005736C6"/>
    <w:rsid w:val="00574096"/>
    <w:rsid w:val="00574433"/>
    <w:rsid w:val="00574AD2"/>
    <w:rsid w:val="00574E7B"/>
    <w:rsid w:val="00575503"/>
    <w:rsid w:val="0057578B"/>
    <w:rsid w:val="00575890"/>
    <w:rsid w:val="005772B8"/>
    <w:rsid w:val="005803CA"/>
    <w:rsid w:val="00580AFB"/>
    <w:rsid w:val="00580C5B"/>
    <w:rsid w:val="00580D86"/>
    <w:rsid w:val="005824AB"/>
    <w:rsid w:val="00582541"/>
    <w:rsid w:val="00582E4F"/>
    <w:rsid w:val="00583D2D"/>
    <w:rsid w:val="005848CA"/>
    <w:rsid w:val="0058525C"/>
    <w:rsid w:val="00585978"/>
    <w:rsid w:val="005864CF"/>
    <w:rsid w:val="0058684E"/>
    <w:rsid w:val="0058689B"/>
    <w:rsid w:val="005869E2"/>
    <w:rsid w:val="00586A7F"/>
    <w:rsid w:val="00586BAB"/>
    <w:rsid w:val="005874BD"/>
    <w:rsid w:val="00587A2E"/>
    <w:rsid w:val="00587A56"/>
    <w:rsid w:val="00587BA8"/>
    <w:rsid w:val="005901EF"/>
    <w:rsid w:val="00590EE9"/>
    <w:rsid w:val="00591050"/>
    <w:rsid w:val="005913F6"/>
    <w:rsid w:val="005915E6"/>
    <w:rsid w:val="00591D22"/>
    <w:rsid w:val="005924AF"/>
    <w:rsid w:val="00592EDE"/>
    <w:rsid w:val="0059316A"/>
    <w:rsid w:val="00593679"/>
    <w:rsid w:val="00594D6C"/>
    <w:rsid w:val="0059515F"/>
    <w:rsid w:val="00595336"/>
    <w:rsid w:val="00595567"/>
    <w:rsid w:val="00595E3F"/>
    <w:rsid w:val="00595EA6"/>
    <w:rsid w:val="0059608E"/>
    <w:rsid w:val="00596501"/>
    <w:rsid w:val="00596A9F"/>
    <w:rsid w:val="00596E2C"/>
    <w:rsid w:val="005976C2"/>
    <w:rsid w:val="005A002D"/>
    <w:rsid w:val="005A01C8"/>
    <w:rsid w:val="005A0279"/>
    <w:rsid w:val="005A111A"/>
    <w:rsid w:val="005A12B5"/>
    <w:rsid w:val="005A1CD4"/>
    <w:rsid w:val="005A21C2"/>
    <w:rsid w:val="005A22C9"/>
    <w:rsid w:val="005A345E"/>
    <w:rsid w:val="005A38C1"/>
    <w:rsid w:val="005A3E7B"/>
    <w:rsid w:val="005A459E"/>
    <w:rsid w:val="005A4B94"/>
    <w:rsid w:val="005A4D60"/>
    <w:rsid w:val="005A4DC9"/>
    <w:rsid w:val="005A4F3A"/>
    <w:rsid w:val="005A5114"/>
    <w:rsid w:val="005A5699"/>
    <w:rsid w:val="005A784C"/>
    <w:rsid w:val="005A7998"/>
    <w:rsid w:val="005B03D3"/>
    <w:rsid w:val="005B0D5B"/>
    <w:rsid w:val="005B0DB8"/>
    <w:rsid w:val="005B11F8"/>
    <w:rsid w:val="005B1A93"/>
    <w:rsid w:val="005B1AC5"/>
    <w:rsid w:val="005B1AFE"/>
    <w:rsid w:val="005B1BDC"/>
    <w:rsid w:val="005B1D17"/>
    <w:rsid w:val="005B1D3F"/>
    <w:rsid w:val="005B1FFC"/>
    <w:rsid w:val="005B205B"/>
    <w:rsid w:val="005B2980"/>
    <w:rsid w:val="005B29F4"/>
    <w:rsid w:val="005B2BD5"/>
    <w:rsid w:val="005B391C"/>
    <w:rsid w:val="005B3A8D"/>
    <w:rsid w:val="005B3B8E"/>
    <w:rsid w:val="005B4170"/>
    <w:rsid w:val="005B42CC"/>
    <w:rsid w:val="005B42FF"/>
    <w:rsid w:val="005B4422"/>
    <w:rsid w:val="005B4BA0"/>
    <w:rsid w:val="005B4D2A"/>
    <w:rsid w:val="005B5267"/>
    <w:rsid w:val="005B5327"/>
    <w:rsid w:val="005B5505"/>
    <w:rsid w:val="005B5EA0"/>
    <w:rsid w:val="005B623E"/>
    <w:rsid w:val="005B6373"/>
    <w:rsid w:val="005B66CF"/>
    <w:rsid w:val="005B6B2E"/>
    <w:rsid w:val="005B7835"/>
    <w:rsid w:val="005C063F"/>
    <w:rsid w:val="005C07B6"/>
    <w:rsid w:val="005C0AB1"/>
    <w:rsid w:val="005C108F"/>
    <w:rsid w:val="005C1808"/>
    <w:rsid w:val="005C1C80"/>
    <w:rsid w:val="005C1E90"/>
    <w:rsid w:val="005C2A7A"/>
    <w:rsid w:val="005C2D0E"/>
    <w:rsid w:val="005C3A2A"/>
    <w:rsid w:val="005C3C3D"/>
    <w:rsid w:val="005C4937"/>
    <w:rsid w:val="005C4AC0"/>
    <w:rsid w:val="005C4B21"/>
    <w:rsid w:val="005C4DD1"/>
    <w:rsid w:val="005C530A"/>
    <w:rsid w:val="005C583B"/>
    <w:rsid w:val="005C5AC1"/>
    <w:rsid w:val="005C6360"/>
    <w:rsid w:val="005C6606"/>
    <w:rsid w:val="005C6A51"/>
    <w:rsid w:val="005C7746"/>
    <w:rsid w:val="005C7AF5"/>
    <w:rsid w:val="005C7F2D"/>
    <w:rsid w:val="005D011E"/>
    <w:rsid w:val="005D2071"/>
    <w:rsid w:val="005D22BB"/>
    <w:rsid w:val="005D28A4"/>
    <w:rsid w:val="005D2EDB"/>
    <w:rsid w:val="005D2EEC"/>
    <w:rsid w:val="005D2FD5"/>
    <w:rsid w:val="005D3233"/>
    <w:rsid w:val="005D33D8"/>
    <w:rsid w:val="005D395C"/>
    <w:rsid w:val="005D3AA6"/>
    <w:rsid w:val="005D41A1"/>
    <w:rsid w:val="005D44D4"/>
    <w:rsid w:val="005D510D"/>
    <w:rsid w:val="005D655E"/>
    <w:rsid w:val="005D6BEE"/>
    <w:rsid w:val="005D705A"/>
    <w:rsid w:val="005D79D3"/>
    <w:rsid w:val="005E067D"/>
    <w:rsid w:val="005E0F77"/>
    <w:rsid w:val="005E11E8"/>
    <w:rsid w:val="005E22B7"/>
    <w:rsid w:val="005E284B"/>
    <w:rsid w:val="005E2BD5"/>
    <w:rsid w:val="005E2D9F"/>
    <w:rsid w:val="005E2F84"/>
    <w:rsid w:val="005E3188"/>
    <w:rsid w:val="005E339C"/>
    <w:rsid w:val="005E38BD"/>
    <w:rsid w:val="005E3EA1"/>
    <w:rsid w:val="005E446C"/>
    <w:rsid w:val="005E4B23"/>
    <w:rsid w:val="005E5351"/>
    <w:rsid w:val="005E64DD"/>
    <w:rsid w:val="005E6C1C"/>
    <w:rsid w:val="005E6D1F"/>
    <w:rsid w:val="005E7842"/>
    <w:rsid w:val="005E7D3A"/>
    <w:rsid w:val="005F0611"/>
    <w:rsid w:val="005F0810"/>
    <w:rsid w:val="005F233C"/>
    <w:rsid w:val="005F2A85"/>
    <w:rsid w:val="005F33EE"/>
    <w:rsid w:val="005F3C77"/>
    <w:rsid w:val="005F40B5"/>
    <w:rsid w:val="005F5397"/>
    <w:rsid w:val="005F5C22"/>
    <w:rsid w:val="005F6AB1"/>
    <w:rsid w:val="005F7317"/>
    <w:rsid w:val="005F7772"/>
    <w:rsid w:val="005F79FF"/>
    <w:rsid w:val="005F7A11"/>
    <w:rsid w:val="005F7AAE"/>
    <w:rsid w:val="005F7DE6"/>
    <w:rsid w:val="0060044E"/>
    <w:rsid w:val="006005B3"/>
    <w:rsid w:val="00600D6C"/>
    <w:rsid w:val="006011E9"/>
    <w:rsid w:val="0060215C"/>
    <w:rsid w:val="00603028"/>
    <w:rsid w:val="00603BF1"/>
    <w:rsid w:val="00603DA6"/>
    <w:rsid w:val="0060450C"/>
    <w:rsid w:val="00604996"/>
    <w:rsid w:val="00604D0D"/>
    <w:rsid w:val="00605390"/>
    <w:rsid w:val="00605B21"/>
    <w:rsid w:val="00605ED0"/>
    <w:rsid w:val="00606853"/>
    <w:rsid w:val="00610956"/>
    <w:rsid w:val="0061097A"/>
    <w:rsid w:val="00610F48"/>
    <w:rsid w:val="0061119E"/>
    <w:rsid w:val="00611771"/>
    <w:rsid w:val="00611C5B"/>
    <w:rsid w:val="006121BD"/>
    <w:rsid w:val="006122BD"/>
    <w:rsid w:val="006122C0"/>
    <w:rsid w:val="006123F4"/>
    <w:rsid w:val="006125B1"/>
    <w:rsid w:val="00612638"/>
    <w:rsid w:val="0061428C"/>
    <w:rsid w:val="006142E9"/>
    <w:rsid w:val="00615474"/>
    <w:rsid w:val="0061552D"/>
    <w:rsid w:val="00615558"/>
    <w:rsid w:val="0061584E"/>
    <w:rsid w:val="00615929"/>
    <w:rsid w:val="00615F43"/>
    <w:rsid w:val="00616194"/>
    <w:rsid w:val="006165F0"/>
    <w:rsid w:val="0061733C"/>
    <w:rsid w:val="00617487"/>
    <w:rsid w:val="00621827"/>
    <w:rsid w:val="00621CA3"/>
    <w:rsid w:val="00622FD8"/>
    <w:rsid w:val="00623438"/>
    <w:rsid w:val="0062370E"/>
    <w:rsid w:val="006237B2"/>
    <w:rsid w:val="00624194"/>
    <w:rsid w:val="0062424D"/>
    <w:rsid w:val="006245CD"/>
    <w:rsid w:val="0062462D"/>
    <w:rsid w:val="00624A81"/>
    <w:rsid w:val="00624FD6"/>
    <w:rsid w:val="0062508A"/>
    <w:rsid w:val="00625319"/>
    <w:rsid w:val="00625695"/>
    <w:rsid w:val="006260FB"/>
    <w:rsid w:val="0062638B"/>
    <w:rsid w:val="006263E9"/>
    <w:rsid w:val="006279AB"/>
    <w:rsid w:val="00630922"/>
    <w:rsid w:val="0063095B"/>
    <w:rsid w:val="00630EC2"/>
    <w:rsid w:val="0063124E"/>
    <w:rsid w:val="00631D8D"/>
    <w:rsid w:val="00631F3F"/>
    <w:rsid w:val="00631F73"/>
    <w:rsid w:val="00632CF3"/>
    <w:rsid w:val="00633530"/>
    <w:rsid w:val="0063385C"/>
    <w:rsid w:val="00633B2E"/>
    <w:rsid w:val="006343BE"/>
    <w:rsid w:val="006348B2"/>
    <w:rsid w:val="006349A8"/>
    <w:rsid w:val="00634A5E"/>
    <w:rsid w:val="00634E13"/>
    <w:rsid w:val="00634FE0"/>
    <w:rsid w:val="006353D8"/>
    <w:rsid w:val="00635541"/>
    <w:rsid w:val="00635C5A"/>
    <w:rsid w:val="00636143"/>
    <w:rsid w:val="006362DA"/>
    <w:rsid w:val="00636590"/>
    <w:rsid w:val="00636B0D"/>
    <w:rsid w:val="00636D9A"/>
    <w:rsid w:val="00637673"/>
    <w:rsid w:val="00637730"/>
    <w:rsid w:val="00637B84"/>
    <w:rsid w:val="00637FCC"/>
    <w:rsid w:val="00640508"/>
    <w:rsid w:val="00640607"/>
    <w:rsid w:val="00640637"/>
    <w:rsid w:val="00640974"/>
    <w:rsid w:val="00641296"/>
    <w:rsid w:val="0064189D"/>
    <w:rsid w:val="00641C9C"/>
    <w:rsid w:val="00641FD7"/>
    <w:rsid w:val="00642083"/>
    <w:rsid w:val="00642836"/>
    <w:rsid w:val="00642894"/>
    <w:rsid w:val="00643849"/>
    <w:rsid w:val="006438F3"/>
    <w:rsid w:val="0064399C"/>
    <w:rsid w:val="00643A82"/>
    <w:rsid w:val="00644182"/>
    <w:rsid w:val="0064452E"/>
    <w:rsid w:val="00644596"/>
    <w:rsid w:val="00644F5F"/>
    <w:rsid w:val="0064535E"/>
    <w:rsid w:val="0064558D"/>
    <w:rsid w:val="00645FA1"/>
    <w:rsid w:val="006460AE"/>
    <w:rsid w:val="00646295"/>
    <w:rsid w:val="006471F9"/>
    <w:rsid w:val="006478B3"/>
    <w:rsid w:val="00647B6E"/>
    <w:rsid w:val="00647F5D"/>
    <w:rsid w:val="00650086"/>
    <w:rsid w:val="0065028A"/>
    <w:rsid w:val="00650656"/>
    <w:rsid w:val="00650D20"/>
    <w:rsid w:val="00650D93"/>
    <w:rsid w:val="0065123A"/>
    <w:rsid w:val="00651422"/>
    <w:rsid w:val="006518B0"/>
    <w:rsid w:val="00651988"/>
    <w:rsid w:val="00651D60"/>
    <w:rsid w:val="0065225C"/>
    <w:rsid w:val="006524E6"/>
    <w:rsid w:val="00652A72"/>
    <w:rsid w:val="00652F97"/>
    <w:rsid w:val="00652FD8"/>
    <w:rsid w:val="0065379C"/>
    <w:rsid w:val="00653BBC"/>
    <w:rsid w:val="006549A8"/>
    <w:rsid w:val="00654AC7"/>
    <w:rsid w:val="0065525C"/>
    <w:rsid w:val="00655369"/>
    <w:rsid w:val="00655618"/>
    <w:rsid w:val="00655677"/>
    <w:rsid w:val="006563AB"/>
    <w:rsid w:val="00656854"/>
    <w:rsid w:val="00656B6E"/>
    <w:rsid w:val="0066028E"/>
    <w:rsid w:val="0066043C"/>
    <w:rsid w:val="00660608"/>
    <w:rsid w:val="00661D5E"/>
    <w:rsid w:val="00661E71"/>
    <w:rsid w:val="0066248F"/>
    <w:rsid w:val="006625D3"/>
    <w:rsid w:val="0066260F"/>
    <w:rsid w:val="0066284C"/>
    <w:rsid w:val="006639CD"/>
    <w:rsid w:val="00663A14"/>
    <w:rsid w:val="00663D6F"/>
    <w:rsid w:val="00664225"/>
    <w:rsid w:val="00664631"/>
    <w:rsid w:val="00664E39"/>
    <w:rsid w:val="006656B9"/>
    <w:rsid w:val="0066594C"/>
    <w:rsid w:val="00665988"/>
    <w:rsid w:val="00665F6C"/>
    <w:rsid w:val="0066640D"/>
    <w:rsid w:val="0066648F"/>
    <w:rsid w:val="0066667C"/>
    <w:rsid w:val="006700D8"/>
    <w:rsid w:val="00670F15"/>
    <w:rsid w:val="0067149A"/>
    <w:rsid w:val="0067164E"/>
    <w:rsid w:val="00671935"/>
    <w:rsid w:val="006720B7"/>
    <w:rsid w:val="006725AE"/>
    <w:rsid w:val="00672840"/>
    <w:rsid w:val="006729CD"/>
    <w:rsid w:val="00672AA8"/>
    <w:rsid w:val="00672E72"/>
    <w:rsid w:val="00672F6D"/>
    <w:rsid w:val="00673131"/>
    <w:rsid w:val="00673748"/>
    <w:rsid w:val="00673A6F"/>
    <w:rsid w:val="00673B63"/>
    <w:rsid w:val="00673FA6"/>
    <w:rsid w:val="00675049"/>
    <w:rsid w:val="00675073"/>
    <w:rsid w:val="006751BC"/>
    <w:rsid w:val="00675A9D"/>
    <w:rsid w:val="00675C77"/>
    <w:rsid w:val="006766DA"/>
    <w:rsid w:val="006766FE"/>
    <w:rsid w:val="0067679E"/>
    <w:rsid w:val="00676888"/>
    <w:rsid w:val="00676AC9"/>
    <w:rsid w:val="00676D12"/>
    <w:rsid w:val="00676E8D"/>
    <w:rsid w:val="0067733C"/>
    <w:rsid w:val="006778CD"/>
    <w:rsid w:val="00677C64"/>
    <w:rsid w:val="00680109"/>
    <w:rsid w:val="006810BA"/>
    <w:rsid w:val="00681253"/>
    <w:rsid w:val="00681F5C"/>
    <w:rsid w:val="006821C1"/>
    <w:rsid w:val="00682510"/>
    <w:rsid w:val="00682673"/>
    <w:rsid w:val="0068370D"/>
    <w:rsid w:val="006853A8"/>
    <w:rsid w:val="006869F5"/>
    <w:rsid w:val="00687C70"/>
    <w:rsid w:val="0069030E"/>
    <w:rsid w:val="006909F5"/>
    <w:rsid w:val="0069100B"/>
    <w:rsid w:val="006912E0"/>
    <w:rsid w:val="006913CB"/>
    <w:rsid w:val="0069197F"/>
    <w:rsid w:val="00691CAA"/>
    <w:rsid w:val="006922C0"/>
    <w:rsid w:val="0069272D"/>
    <w:rsid w:val="006927B3"/>
    <w:rsid w:val="006928A2"/>
    <w:rsid w:val="006929BB"/>
    <w:rsid w:val="00692A03"/>
    <w:rsid w:val="00693E4B"/>
    <w:rsid w:val="006949AF"/>
    <w:rsid w:val="00695BE3"/>
    <w:rsid w:val="00695CB3"/>
    <w:rsid w:val="00696134"/>
    <w:rsid w:val="0069627E"/>
    <w:rsid w:val="006964D6"/>
    <w:rsid w:val="00696C59"/>
    <w:rsid w:val="00696E6E"/>
    <w:rsid w:val="0069777E"/>
    <w:rsid w:val="00697D6D"/>
    <w:rsid w:val="006A085B"/>
    <w:rsid w:val="006A0BC9"/>
    <w:rsid w:val="006A0E20"/>
    <w:rsid w:val="006A107F"/>
    <w:rsid w:val="006A184C"/>
    <w:rsid w:val="006A1AE2"/>
    <w:rsid w:val="006A1E3C"/>
    <w:rsid w:val="006A1EC1"/>
    <w:rsid w:val="006A21C1"/>
    <w:rsid w:val="006A254B"/>
    <w:rsid w:val="006A26DE"/>
    <w:rsid w:val="006A2CC6"/>
    <w:rsid w:val="006A3765"/>
    <w:rsid w:val="006A38CA"/>
    <w:rsid w:val="006A4004"/>
    <w:rsid w:val="006A47CC"/>
    <w:rsid w:val="006A4ACF"/>
    <w:rsid w:val="006A4C94"/>
    <w:rsid w:val="006A5155"/>
    <w:rsid w:val="006A58DE"/>
    <w:rsid w:val="006A591D"/>
    <w:rsid w:val="006A6BC2"/>
    <w:rsid w:val="006A7731"/>
    <w:rsid w:val="006A78EB"/>
    <w:rsid w:val="006B09A1"/>
    <w:rsid w:val="006B0F3D"/>
    <w:rsid w:val="006B1048"/>
    <w:rsid w:val="006B154A"/>
    <w:rsid w:val="006B233C"/>
    <w:rsid w:val="006B28C0"/>
    <w:rsid w:val="006B29FA"/>
    <w:rsid w:val="006B3025"/>
    <w:rsid w:val="006B31A9"/>
    <w:rsid w:val="006B34F6"/>
    <w:rsid w:val="006B39C5"/>
    <w:rsid w:val="006B39C8"/>
    <w:rsid w:val="006B42AB"/>
    <w:rsid w:val="006B4A93"/>
    <w:rsid w:val="006B4DBE"/>
    <w:rsid w:val="006B4F1C"/>
    <w:rsid w:val="006B54D4"/>
    <w:rsid w:val="006B64C9"/>
    <w:rsid w:val="006B7D21"/>
    <w:rsid w:val="006C03F6"/>
    <w:rsid w:val="006C066A"/>
    <w:rsid w:val="006C1A67"/>
    <w:rsid w:val="006C1CD7"/>
    <w:rsid w:val="006C206F"/>
    <w:rsid w:val="006C2B3D"/>
    <w:rsid w:val="006C2C83"/>
    <w:rsid w:val="006C3250"/>
    <w:rsid w:val="006C3415"/>
    <w:rsid w:val="006C37E9"/>
    <w:rsid w:val="006C3AD0"/>
    <w:rsid w:val="006C4B55"/>
    <w:rsid w:val="006C4D8C"/>
    <w:rsid w:val="006C5352"/>
    <w:rsid w:val="006C5B1F"/>
    <w:rsid w:val="006C6A17"/>
    <w:rsid w:val="006C6A8B"/>
    <w:rsid w:val="006C6BDD"/>
    <w:rsid w:val="006C6DB2"/>
    <w:rsid w:val="006C74F9"/>
    <w:rsid w:val="006C78F7"/>
    <w:rsid w:val="006D00B1"/>
    <w:rsid w:val="006D0210"/>
    <w:rsid w:val="006D0499"/>
    <w:rsid w:val="006D0D6A"/>
    <w:rsid w:val="006D0E8E"/>
    <w:rsid w:val="006D1137"/>
    <w:rsid w:val="006D14E1"/>
    <w:rsid w:val="006D1FE1"/>
    <w:rsid w:val="006D2B17"/>
    <w:rsid w:val="006D2CB3"/>
    <w:rsid w:val="006D2CDB"/>
    <w:rsid w:val="006D33CC"/>
    <w:rsid w:val="006D4826"/>
    <w:rsid w:val="006D49F3"/>
    <w:rsid w:val="006D4C6E"/>
    <w:rsid w:val="006D4E8E"/>
    <w:rsid w:val="006D557E"/>
    <w:rsid w:val="006D597C"/>
    <w:rsid w:val="006D67C5"/>
    <w:rsid w:val="006D6BBB"/>
    <w:rsid w:val="006D720F"/>
    <w:rsid w:val="006D73AD"/>
    <w:rsid w:val="006D73E4"/>
    <w:rsid w:val="006D7D8F"/>
    <w:rsid w:val="006E1558"/>
    <w:rsid w:val="006E19E9"/>
    <w:rsid w:val="006E1F14"/>
    <w:rsid w:val="006E206E"/>
    <w:rsid w:val="006E21A3"/>
    <w:rsid w:val="006E2272"/>
    <w:rsid w:val="006E2551"/>
    <w:rsid w:val="006E2A2F"/>
    <w:rsid w:val="006E31A0"/>
    <w:rsid w:val="006E3E6A"/>
    <w:rsid w:val="006E45E8"/>
    <w:rsid w:val="006E477A"/>
    <w:rsid w:val="006E5470"/>
    <w:rsid w:val="006E5EB0"/>
    <w:rsid w:val="006E6A2A"/>
    <w:rsid w:val="006E6DD3"/>
    <w:rsid w:val="006E7A5E"/>
    <w:rsid w:val="006E7E4C"/>
    <w:rsid w:val="006F0173"/>
    <w:rsid w:val="006F071A"/>
    <w:rsid w:val="006F0890"/>
    <w:rsid w:val="006F16FC"/>
    <w:rsid w:val="006F2AC5"/>
    <w:rsid w:val="006F2E0F"/>
    <w:rsid w:val="006F350B"/>
    <w:rsid w:val="006F355D"/>
    <w:rsid w:val="006F36F7"/>
    <w:rsid w:val="006F3AB0"/>
    <w:rsid w:val="006F3C13"/>
    <w:rsid w:val="006F4253"/>
    <w:rsid w:val="006F4407"/>
    <w:rsid w:val="006F4B53"/>
    <w:rsid w:val="006F5235"/>
    <w:rsid w:val="006F528A"/>
    <w:rsid w:val="006F59DD"/>
    <w:rsid w:val="006F5C66"/>
    <w:rsid w:val="006F65BD"/>
    <w:rsid w:val="006F6AA7"/>
    <w:rsid w:val="006F6B63"/>
    <w:rsid w:val="006F6BC1"/>
    <w:rsid w:val="006F6DED"/>
    <w:rsid w:val="006F71C7"/>
    <w:rsid w:val="006F728C"/>
    <w:rsid w:val="006F72A2"/>
    <w:rsid w:val="006F7861"/>
    <w:rsid w:val="00700431"/>
    <w:rsid w:val="00700EEA"/>
    <w:rsid w:val="00700F3A"/>
    <w:rsid w:val="00701073"/>
    <w:rsid w:val="00701488"/>
    <w:rsid w:val="007022F8"/>
    <w:rsid w:val="00702562"/>
    <w:rsid w:val="0070378B"/>
    <w:rsid w:val="00703827"/>
    <w:rsid w:val="00704BD0"/>
    <w:rsid w:val="00705C81"/>
    <w:rsid w:val="007061D9"/>
    <w:rsid w:val="00706725"/>
    <w:rsid w:val="007067C2"/>
    <w:rsid w:val="007069A8"/>
    <w:rsid w:val="00706BA4"/>
    <w:rsid w:val="007100AE"/>
    <w:rsid w:val="007104F9"/>
    <w:rsid w:val="0071061A"/>
    <w:rsid w:val="007107AE"/>
    <w:rsid w:val="00710AA0"/>
    <w:rsid w:val="0071125E"/>
    <w:rsid w:val="00711BBC"/>
    <w:rsid w:val="00711CC5"/>
    <w:rsid w:val="00711D14"/>
    <w:rsid w:val="00711DAD"/>
    <w:rsid w:val="00711F65"/>
    <w:rsid w:val="007130C5"/>
    <w:rsid w:val="0071343C"/>
    <w:rsid w:val="00713D9C"/>
    <w:rsid w:val="00714059"/>
    <w:rsid w:val="0071413D"/>
    <w:rsid w:val="0071487D"/>
    <w:rsid w:val="00715017"/>
    <w:rsid w:val="0071514D"/>
    <w:rsid w:val="007158F3"/>
    <w:rsid w:val="00715D88"/>
    <w:rsid w:val="0071646E"/>
    <w:rsid w:val="0071705A"/>
    <w:rsid w:val="007175AB"/>
    <w:rsid w:val="0072032A"/>
    <w:rsid w:val="00720624"/>
    <w:rsid w:val="0072188D"/>
    <w:rsid w:val="00722EE0"/>
    <w:rsid w:val="00722F68"/>
    <w:rsid w:val="0072318F"/>
    <w:rsid w:val="007236A6"/>
    <w:rsid w:val="0072382F"/>
    <w:rsid w:val="00723D29"/>
    <w:rsid w:val="00723DB0"/>
    <w:rsid w:val="00724946"/>
    <w:rsid w:val="007253E7"/>
    <w:rsid w:val="00725710"/>
    <w:rsid w:val="0072703E"/>
    <w:rsid w:val="007271FE"/>
    <w:rsid w:val="00730B93"/>
    <w:rsid w:val="00731A21"/>
    <w:rsid w:val="00731A9E"/>
    <w:rsid w:val="007322AC"/>
    <w:rsid w:val="007323A0"/>
    <w:rsid w:val="007323E5"/>
    <w:rsid w:val="007327AC"/>
    <w:rsid w:val="0073303E"/>
    <w:rsid w:val="00733463"/>
    <w:rsid w:val="00733A13"/>
    <w:rsid w:val="007347C3"/>
    <w:rsid w:val="007349DB"/>
    <w:rsid w:val="007359EE"/>
    <w:rsid w:val="0073617B"/>
    <w:rsid w:val="00736562"/>
    <w:rsid w:val="00736670"/>
    <w:rsid w:val="00736703"/>
    <w:rsid w:val="00736726"/>
    <w:rsid w:val="007368E1"/>
    <w:rsid w:val="0073767F"/>
    <w:rsid w:val="00737C6D"/>
    <w:rsid w:val="00740528"/>
    <w:rsid w:val="007412A4"/>
    <w:rsid w:val="00741552"/>
    <w:rsid w:val="00742034"/>
    <w:rsid w:val="0074237D"/>
    <w:rsid w:val="007426C6"/>
    <w:rsid w:val="00742938"/>
    <w:rsid w:val="00742BB0"/>
    <w:rsid w:val="007436B1"/>
    <w:rsid w:val="00743B5E"/>
    <w:rsid w:val="007440D6"/>
    <w:rsid w:val="00744223"/>
    <w:rsid w:val="007442E1"/>
    <w:rsid w:val="00744AD3"/>
    <w:rsid w:val="00744AF6"/>
    <w:rsid w:val="00744EAF"/>
    <w:rsid w:val="00745223"/>
    <w:rsid w:val="00745381"/>
    <w:rsid w:val="007455CD"/>
    <w:rsid w:val="00746371"/>
    <w:rsid w:val="007465CB"/>
    <w:rsid w:val="00746F68"/>
    <w:rsid w:val="00747A63"/>
    <w:rsid w:val="00747FBA"/>
    <w:rsid w:val="007500E7"/>
    <w:rsid w:val="00750D22"/>
    <w:rsid w:val="00750EFA"/>
    <w:rsid w:val="007517F2"/>
    <w:rsid w:val="00751B73"/>
    <w:rsid w:val="00751BBD"/>
    <w:rsid w:val="007529BD"/>
    <w:rsid w:val="00752EF9"/>
    <w:rsid w:val="00753F1B"/>
    <w:rsid w:val="00754080"/>
    <w:rsid w:val="007551D4"/>
    <w:rsid w:val="00756C22"/>
    <w:rsid w:val="00757015"/>
    <w:rsid w:val="00757402"/>
    <w:rsid w:val="00757BC3"/>
    <w:rsid w:val="00760807"/>
    <w:rsid w:val="00760BDF"/>
    <w:rsid w:val="00760DAD"/>
    <w:rsid w:val="007614C3"/>
    <w:rsid w:val="00761950"/>
    <w:rsid w:val="00761C03"/>
    <w:rsid w:val="00762674"/>
    <w:rsid w:val="00762F2E"/>
    <w:rsid w:val="007630E1"/>
    <w:rsid w:val="00763429"/>
    <w:rsid w:val="00764640"/>
    <w:rsid w:val="00764BE8"/>
    <w:rsid w:val="00764D50"/>
    <w:rsid w:val="00765193"/>
    <w:rsid w:val="0076559B"/>
    <w:rsid w:val="0076559C"/>
    <w:rsid w:val="00765F83"/>
    <w:rsid w:val="00766268"/>
    <w:rsid w:val="00766344"/>
    <w:rsid w:val="00766AFC"/>
    <w:rsid w:val="00766E6F"/>
    <w:rsid w:val="00766F9F"/>
    <w:rsid w:val="00766FFE"/>
    <w:rsid w:val="00767A98"/>
    <w:rsid w:val="0077045D"/>
    <w:rsid w:val="007705AC"/>
    <w:rsid w:val="007705B7"/>
    <w:rsid w:val="0077081C"/>
    <w:rsid w:val="007708C9"/>
    <w:rsid w:val="00770C3E"/>
    <w:rsid w:val="00771027"/>
    <w:rsid w:val="00771D71"/>
    <w:rsid w:val="00771F68"/>
    <w:rsid w:val="007720F1"/>
    <w:rsid w:val="00772A0D"/>
    <w:rsid w:val="00772BE9"/>
    <w:rsid w:val="007739B2"/>
    <w:rsid w:val="007746BA"/>
    <w:rsid w:val="00774914"/>
    <w:rsid w:val="0077497F"/>
    <w:rsid w:val="00774B68"/>
    <w:rsid w:val="0077599B"/>
    <w:rsid w:val="0077635C"/>
    <w:rsid w:val="00776631"/>
    <w:rsid w:val="00776C15"/>
    <w:rsid w:val="007770D8"/>
    <w:rsid w:val="00777486"/>
    <w:rsid w:val="00777981"/>
    <w:rsid w:val="00777997"/>
    <w:rsid w:val="00777E0C"/>
    <w:rsid w:val="007806CD"/>
    <w:rsid w:val="0078093B"/>
    <w:rsid w:val="007810AB"/>
    <w:rsid w:val="007812E3"/>
    <w:rsid w:val="00781BEF"/>
    <w:rsid w:val="00782226"/>
    <w:rsid w:val="00782415"/>
    <w:rsid w:val="0078257B"/>
    <w:rsid w:val="00783AE0"/>
    <w:rsid w:val="00783CE8"/>
    <w:rsid w:val="00783FF5"/>
    <w:rsid w:val="00784427"/>
    <w:rsid w:val="007850F5"/>
    <w:rsid w:val="00785116"/>
    <w:rsid w:val="00785B7A"/>
    <w:rsid w:val="00785D9D"/>
    <w:rsid w:val="0078625C"/>
    <w:rsid w:val="007863CF"/>
    <w:rsid w:val="00786990"/>
    <w:rsid w:val="007869AF"/>
    <w:rsid w:val="00786CA7"/>
    <w:rsid w:val="00786EC9"/>
    <w:rsid w:val="00786F29"/>
    <w:rsid w:val="00786FA8"/>
    <w:rsid w:val="00787663"/>
    <w:rsid w:val="00787B62"/>
    <w:rsid w:val="007902E9"/>
    <w:rsid w:val="00790683"/>
    <w:rsid w:val="00790A7C"/>
    <w:rsid w:val="00790B49"/>
    <w:rsid w:val="00791A32"/>
    <w:rsid w:val="00791ECE"/>
    <w:rsid w:val="0079245C"/>
    <w:rsid w:val="00792568"/>
    <w:rsid w:val="00792F62"/>
    <w:rsid w:val="00793421"/>
    <w:rsid w:val="007934FC"/>
    <w:rsid w:val="0079353B"/>
    <w:rsid w:val="00794179"/>
    <w:rsid w:val="00794195"/>
    <w:rsid w:val="007943D8"/>
    <w:rsid w:val="00794688"/>
    <w:rsid w:val="00794BFC"/>
    <w:rsid w:val="00794E2D"/>
    <w:rsid w:val="00795039"/>
    <w:rsid w:val="007953F3"/>
    <w:rsid w:val="0079557C"/>
    <w:rsid w:val="00795866"/>
    <w:rsid w:val="00795AA9"/>
    <w:rsid w:val="00795F31"/>
    <w:rsid w:val="00796240"/>
    <w:rsid w:val="00796A33"/>
    <w:rsid w:val="00796B1E"/>
    <w:rsid w:val="00797293"/>
    <w:rsid w:val="007974FB"/>
    <w:rsid w:val="00797B26"/>
    <w:rsid w:val="007A0561"/>
    <w:rsid w:val="007A11F8"/>
    <w:rsid w:val="007A1737"/>
    <w:rsid w:val="007A19D5"/>
    <w:rsid w:val="007A1A00"/>
    <w:rsid w:val="007A25F9"/>
    <w:rsid w:val="007A28A2"/>
    <w:rsid w:val="007A2A17"/>
    <w:rsid w:val="007A31D1"/>
    <w:rsid w:val="007A364C"/>
    <w:rsid w:val="007A37BF"/>
    <w:rsid w:val="007A4211"/>
    <w:rsid w:val="007A4CBA"/>
    <w:rsid w:val="007A503F"/>
    <w:rsid w:val="007A55F3"/>
    <w:rsid w:val="007A5CF6"/>
    <w:rsid w:val="007A5E5A"/>
    <w:rsid w:val="007A6173"/>
    <w:rsid w:val="007A63B1"/>
    <w:rsid w:val="007A76EE"/>
    <w:rsid w:val="007A7DA6"/>
    <w:rsid w:val="007B0884"/>
    <w:rsid w:val="007B1AC8"/>
    <w:rsid w:val="007B1D9C"/>
    <w:rsid w:val="007B1E74"/>
    <w:rsid w:val="007B24A4"/>
    <w:rsid w:val="007B2520"/>
    <w:rsid w:val="007B25A8"/>
    <w:rsid w:val="007B261B"/>
    <w:rsid w:val="007B314E"/>
    <w:rsid w:val="007B3805"/>
    <w:rsid w:val="007B3C48"/>
    <w:rsid w:val="007B3C49"/>
    <w:rsid w:val="007B3DCD"/>
    <w:rsid w:val="007B3DF7"/>
    <w:rsid w:val="007B3E81"/>
    <w:rsid w:val="007B443F"/>
    <w:rsid w:val="007B494E"/>
    <w:rsid w:val="007B4FB9"/>
    <w:rsid w:val="007B5237"/>
    <w:rsid w:val="007B5418"/>
    <w:rsid w:val="007B588F"/>
    <w:rsid w:val="007B59F8"/>
    <w:rsid w:val="007B71DC"/>
    <w:rsid w:val="007B734B"/>
    <w:rsid w:val="007B769D"/>
    <w:rsid w:val="007B7AA2"/>
    <w:rsid w:val="007C017E"/>
    <w:rsid w:val="007C01FC"/>
    <w:rsid w:val="007C0B6D"/>
    <w:rsid w:val="007C10B5"/>
    <w:rsid w:val="007C1435"/>
    <w:rsid w:val="007C1AAD"/>
    <w:rsid w:val="007C282D"/>
    <w:rsid w:val="007C3BAE"/>
    <w:rsid w:val="007C4263"/>
    <w:rsid w:val="007C51FE"/>
    <w:rsid w:val="007C5426"/>
    <w:rsid w:val="007C57D2"/>
    <w:rsid w:val="007C5C55"/>
    <w:rsid w:val="007C6208"/>
    <w:rsid w:val="007C6961"/>
    <w:rsid w:val="007C73FB"/>
    <w:rsid w:val="007D0D2B"/>
    <w:rsid w:val="007D174E"/>
    <w:rsid w:val="007D1914"/>
    <w:rsid w:val="007D20FC"/>
    <w:rsid w:val="007D2117"/>
    <w:rsid w:val="007D235C"/>
    <w:rsid w:val="007D2367"/>
    <w:rsid w:val="007D237A"/>
    <w:rsid w:val="007D27A3"/>
    <w:rsid w:val="007D2901"/>
    <w:rsid w:val="007D30B8"/>
    <w:rsid w:val="007D3237"/>
    <w:rsid w:val="007D3D32"/>
    <w:rsid w:val="007D3ED1"/>
    <w:rsid w:val="007D405E"/>
    <w:rsid w:val="007D4164"/>
    <w:rsid w:val="007D4515"/>
    <w:rsid w:val="007D45A3"/>
    <w:rsid w:val="007D4D9F"/>
    <w:rsid w:val="007D4E80"/>
    <w:rsid w:val="007D5000"/>
    <w:rsid w:val="007D503B"/>
    <w:rsid w:val="007D5621"/>
    <w:rsid w:val="007D5BA7"/>
    <w:rsid w:val="007D5F3D"/>
    <w:rsid w:val="007D60D6"/>
    <w:rsid w:val="007D63F2"/>
    <w:rsid w:val="007D6B6D"/>
    <w:rsid w:val="007D7341"/>
    <w:rsid w:val="007D7583"/>
    <w:rsid w:val="007D76F3"/>
    <w:rsid w:val="007D795A"/>
    <w:rsid w:val="007D7FBD"/>
    <w:rsid w:val="007E036B"/>
    <w:rsid w:val="007E05E6"/>
    <w:rsid w:val="007E0A49"/>
    <w:rsid w:val="007E0E66"/>
    <w:rsid w:val="007E1461"/>
    <w:rsid w:val="007E1E7B"/>
    <w:rsid w:val="007E2AC7"/>
    <w:rsid w:val="007E2B82"/>
    <w:rsid w:val="007E2CE7"/>
    <w:rsid w:val="007E3223"/>
    <w:rsid w:val="007E32C6"/>
    <w:rsid w:val="007E4B19"/>
    <w:rsid w:val="007E4D92"/>
    <w:rsid w:val="007E5331"/>
    <w:rsid w:val="007E562E"/>
    <w:rsid w:val="007E5832"/>
    <w:rsid w:val="007E598E"/>
    <w:rsid w:val="007E5F49"/>
    <w:rsid w:val="007E6460"/>
    <w:rsid w:val="007E7C46"/>
    <w:rsid w:val="007F005A"/>
    <w:rsid w:val="007F0AA7"/>
    <w:rsid w:val="007F0C41"/>
    <w:rsid w:val="007F2922"/>
    <w:rsid w:val="007F2D05"/>
    <w:rsid w:val="007F343F"/>
    <w:rsid w:val="007F4C61"/>
    <w:rsid w:val="008004AA"/>
    <w:rsid w:val="00800604"/>
    <w:rsid w:val="00800B7A"/>
    <w:rsid w:val="0080108C"/>
    <w:rsid w:val="008017C2"/>
    <w:rsid w:val="00801932"/>
    <w:rsid w:val="00801B7A"/>
    <w:rsid w:val="00801B86"/>
    <w:rsid w:val="0080244C"/>
    <w:rsid w:val="00802519"/>
    <w:rsid w:val="00802708"/>
    <w:rsid w:val="00802CAE"/>
    <w:rsid w:val="00802CC4"/>
    <w:rsid w:val="00802D25"/>
    <w:rsid w:val="00802FE1"/>
    <w:rsid w:val="008030F7"/>
    <w:rsid w:val="00803453"/>
    <w:rsid w:val="008037B6"/>
    <w:rsid w:val="00803BBF"/>
    <w:rsid w:val="00804CB1"/>
    <w:rsid w:val="0080540D"/>
    <w:rsid w:val="00805885"/>
    <w:rsid w:val="00805AEF"/>
    <w:rsid w:val="008072CB"/>
    <w:rsid w:val="0080745D"/>
    <w:rsid w:val="008079E3"/>
    <w:rsid w:val="00810198"/>
    <w:rsid w:val="008104C7"/>
    <w:rsid w:val="00810CEA"/>
    <w:rsid w:val="00811B31"/>
    <w:rsid w:val="00812F49"/>
    <w:rsid w:val="008131C0"/>
    <w:rsid w:val="00813419"/>
    <w:rsid w:val="00814462"/>
    <w:rsid w:val="008145A1"/>
    <w:rsid w:val="00814755"/>
    <w:rsid w:val="008150DA"/>
    <w:rsid w:val="00815CFB"/>
    <w:rsid w:val="00816100"/>
    <w:rsid w:val="00816410"/>
    <w:rsid w:val="00816710"/>
    <w:rsid w:val="008168AB"/>
    <w:rsid w:val="00817049"/>
    <w:rsid w:val="0081725D"/>
    <w:rsid w:val="00817E81"/>
    <w:rsid w:val="00817F7A"/>
    <w:rsid w:val="00820301"/>
    <w:rsid w:val="008208AF"/>
    <w:rsid w:val="008208D3"/>
    <w:rsid w:val="00820D60"/>
    <w:rsid w:val="00821523"/>
    <w:rsid w:val="00821E62"/>
    <w:rsid w:val="00821ECB"/>
    <w:rsid w:val="00822076"/>
    <w:rsid w:val="00822F44"/>
    <w:rsid w:val="00822FCC"/>
    <w:rsid w:val="00823D09"/>
    <w:rsid w:val="008255B0"/>
    <w:rsid w:val="00826154"/>
    <w:rsid w:val="008264F3"/>
    <w:rsid w:val="00826864"/>
    <w:rsid w:val="00826F6E"/>
    <w:rsid w:val="00827550"/>
    <w:rsid w:val="008277AE"/>
    <w:rsid w:val="008278AA"/>
    <w:rsid w:val="00827F49"/>
    <w:rsid w:val="008306EF"/>
    <w:rsid w:val="0083072C"/>
    <w:rsid w:val="00830969"/>
    <w:rsid w:val="00830A80"/>
    <w:rsid w:val="008312B9"/>
    <w:rsid w:val="008323CD"/>
    <w:rsid w:val="00832659"/>
    <w:rsid w:val="00832746"/>
    <w:rsid w:val="00832B55"/>
    <w:rsid w:val="00832B9B"/>
    <w:rsid w:val="00832BA7"/>
    <w:rsid w:val="0083359B"/>
    <w:rsid w:val="008339CB"/>
    <w:rsid w:val="00833DA9"/>
    <w:rsid w:val="0083448E"/>
    <w:rsid w:val="00834518"/>
    <w:rsid w:val="00834873"/>
    <w:rsid w:val="008350E8"/>
    <w:rsid w:val="00835D32"/>
    <w:rsid w:val="00835E65"/>
    <w:rsid w:val="0083657B"/>
    <w:rsid w:val="008369B7"/>
    <w:rsid w:val="00836F33"/>
    <w:rsid w:val="0083731C"/>
    <w:rsid w:val="0083745A"/>
    <w:rsid w:val="008375BA"/>
    <w:rsid w:val="008401FD"/>
    <w:rsid w:val="0084060D"/>
    <w:rsid w:val="0084081E"/>
    <w:rsid w:val="00840F15"/>
    <w:rsid w:val="00841176"/>
    <w:rsid w:val="00841503"/>
    <w:rsid w:val="0084182B"/>
    <w:rsid w:val="008418FE"/>
    <w:rsid w:val="00842991"/>
    <w:rsid w:val="008430C2"/>
    <w:rsid w:val="0084364C"/>
    <w:rsid w:val="00844AB3"/>
    <w:rsid w:val="0084529B"/>
    <w:rsid w:val="00845A8F"/>
    <w:rsid w:val="00845C10"/>
    <w:rsid w:val="00846B59"/>
    <w:rsid w:val="00847737"/>
    <w:rsid w:val="00847F03"/>
    <w:rsid w:val="008503F8"/>
    <w:rsid w:val="008510D2"/>
    <w:rsid w:val="0085112D"/>
    <w:rsid w:val="00851394"/>
    <w:rsid w:val="0085172E"/>
    <w:rsid w:val="00851DBC"/>
    <w:rsid w:val="008522CE"/>
    <w:rsid w:val="00852896"/>
    <w:rsid w:val="00853385"/>
    <w:rsid w:val="00853D19"/>
    <w:rsid w:val="008541B0"/>
    <w:rsid w:val="00854CB0"/>
    <w:rsid w:val="00855B7E"/>
    <w:rsid w:val="00855E11"/>
    <w:rsid w:val="00855F21"/>
    <w:rsid w:val="008561A8"/>
    <w:rsid w:val="00856348"/>
    <w:rsid w:val="008574F6"/>
    <w:rsid w:val="00857C50"/>
    <w:rsid w:val="00857D8F"/>
    <w:rsid w:val="00860584"/>
    <w:rsid w:val="008605F6"/>
    <w:rsid w:val="0086089F"/>
    <w:rsid w:val="00860ACA"/>
    <w:rsid w:val="00860ED8"/>
    <w:rsid w:val="008611FA"/>
    <w:rsid w:val="00862DCD"/>
    <w:rsid w:val="008631A7"/>
    <w:rsid w:val="00863A01"/>
    <w:rsid w:val="00863D76"/>
    <w:rsid w:val="008640ED"/>
    <w:rsid w:val="008642B7"/>
    <w:rsid w:val="0086444C"/>
    <w:rsid w:val="00864DA6"/>
    <w:rsid w:val="00865045"/>
    <w:rsid w:val="00865066"/>
    <w:rsid w:val="00865FE1"/>
    <w:rsid w:val="00866223"/>
    <w:rsid w:val="008666B7"/>
    <w:rsid w:val="00867064"/>
    <w:rsid w:val="008708FC"/>
    <w:rsid w:val="008709A7"/>
    <w:rsid w:val="00870E32"/>
    <w:rsid w:val="0087158B"/>
    <w:rsid w:val="00871831"/>
    <w:rsid w:val="008726A3"/>
    <w:rsid w:val="00873D13"/>
    <w:rsid w:val="00874401"/>
    <w:rsid w:val="008744E7"/>
    <w:rsid w:val="008745DB"/>
    <w:rsid w:val="00874E22"/>
    <w:rsid w:val="00876227"/>
    <w:rsid w:val="008772F4"/>
    <w:rsid w:val="00877D2C"/>
    <w:rsid w:val="0088080A"/>
    <w:rsid w:val="008811D6"/>
    <w:rsid w:val="00881649"/>
    <w:rsid w:val="00881DE8"/>
    <w:rsid w:val="00882202"/>
    <w:rsid w:val="00883138"/>
    <w:rsid w:val="008838C6"/>
    <w:rsid w:val="008846FE"/>
    <w:rsid w:val="00884783"/>
    <w:rsid w:val="008847E4"/>
    <w:rsid w:val="008848B6"/>
    <w:rsid w:val="008848C8"/>
    <w:rsid w:val="00884DA6"/>
    <w:rsid w:val="00884EBF"/>
    <w:rsid w:val="008850E9"/>
    <w:rsid w:val="00885344"/>
    <w:rsid w:val="00885425"/>
    <w:rsid w:val="008857FE"/>
    <w:rsid w:val="00885882"/>
    <w:rsid w:val="00886A18"/>
    <w:rsid w:val="00886E64"/>
    <w:rsid w:val="008872D2"/>
    <w:rsid w:val="00887627"/>
    <w:rsid w:val="00890B49"/>
    <w:rsid w:val="00894758"/>
    <w:rsid w:val="008947DB"/>
    <w:rsid w:val="00895135"/>
    <w:rsid w:val="0089584F"/>
    <w:rsid w:val="00895B21"/>
    <w:rsid w:val="00895B5C"/>
    <w:rsid w:val="00896141"/>
    <w:rsid w:val="0089665D"/>
    <w:rsid w:val="00896A30"/>
    <w:rsid w:val="00896F41"/>
    <w:rsid w:val="00897295"/>
    <w:rsid w:val="00897D0B"/>
    <w:rsid w:val="00897F52"/>
    <w:rsid w:val="008A00EC"/>
    <w:rsid w:val="008A0245"/>
    <w:rsid w:val="008A0B6A"/>
    <w:rsid w:val="008A11D2"/>
    <w:rsid w:val="008A12D5"/>
    <w:rsid w:val="008A1329"/>
    <w:rsid w:val="008A145B"/>
    <w:rsid w:val="008A148C"/>
    <w:rsid w:val="008A1CC1"/>
    <w:rsid w:val="008A22E4"/>
    <w:rsid w:val="008A3E6A"/>
    <w:rsid w:val="008A4274"/>
    <w:rsid w:val="008A6376"/>
    <w:rsid w:val="008A6CE7"/>
    <w:rsid w:val="008A6D07"/>
    <w:rsid w:val="008A741B"/>
    <w:rsid w:val="008A7F15"/>
    <w:rsid w:val="008B0C2B"/>
    <w:rsid w:val="008B0C5A"/>
    <w:rsid w:val="008B1087"/>
    <w:rsid w:val="008B1797"/>
    <w:rsid w:val="008B235E"/>
    <w:rsid w:val="008B2906"/>
    <w:rsid w:val="008B3C4E"/>
    <w:rsid w:val="008B43EF"/>
    <w:rsid w:val="008B453A"/>
    <w:rsid w:val="008B4601"/>
    <w:rsid w:val="008B4A38"/>
    <w:rsid w:val="008B5227"/>
    <w:rsid w:val="008B5CBF"/>
    <w:rsid w:val="008B79CC"/>
    <w:rsid w:val="008C00DD"/>
    <w:rsid w:val="008C0106"/>
    <w:rsid w:val="008C03D2"/>
    <w:rsid w:val="008C06FB"/>
    <w:rsid w:val="008C1659"/>
    <w:rsid w:val="008C1BF1"/>
    <w:rsid w:val="008C2897"/>
    <w:rsid w:val="008C2E24"/>
    <w:rsid w:val="008C3B51"/>
    <w:rsid w:val="008C3D11"/>
    <w:rsid w:val="008C3F76"/>
    <w:rsid w:val="008C40AE"/>
    <w:rsid w:val="008C424F"/>
    <w:rsid w:val="008C453A"/>
    <w:rsid w:val="008C4678"/>
    <w:rsid w:val="008C4698"/>
    <w:rsid w:val="008C475E"/>
    <w:rsid w:val="008C47BF"/>
    <w:rsid w:val="008C5242"/>
    <w:rsid w:val="008C5D61"/>
    <w:rsid w:val="008C6855"/>
    <w:rsid w:val="008C762E"/>
    <w:rsid w:val="008C7A00"/>
    <w:rsid w:val="008D065B"/>
    <w:rsid w:val="008D0BAE"/>
    <w:rsid w:val="008D15DF"/>
    <w:rsid w:val="008D2091"/>
    <w:rsid w:val="008D2117"/>
    <w:rsid w:val="008D3A82"/>
    <w:rsid w:val="008D3A8A"/>
    <w:rsid w:val="008D3F8E"/>
    <w:rsid w:val="008D3FEB"/>
    <w:rsid w:val="008D4455"/>
    <w:rsid w:val="008D4B3C"/>
    <w:rsid w:val="008D5178"/>
    <w:rsid w:val="008D56B4"/>
    <w:rsid w:val="008D5EB8"/>
    <w:rsid w:val="008D677A"/>
    <w:rsid w:val="008D6D91"/>
    <w:rsid w:val="008D76CD"/>
    <w:rsid w:val="008D770C"/>
    <w:rsid w:val="008D7957"/>
    <w:rsid w:val="008E1F32"/>
    <w:rsid w:val="008E39E1"/>
    <w:rsid w:val="008E3FD3"/>
    <w:rsid w:val="008E4F19"/>
    <w:rsid w:val="008E55FE"/>
    <w:rsid w:val="008E59F9"/>
    <w:rsid w:val="008E5A9D"/>
    <w:rsid w:val="008E5D65"/>
    <w:rsid w:val="008E65C4"/>
    <w:rsid w:val="008E66AE"/>
    <w:rsid w:val="008E695C"/>
    <w:rsid w:val="008E73B2"/>
    <w:rsid w:val="008E7769"/>
    <w:rsid w:val="008F079A"/>
    <w:rsid w:val="008F092A"/>
    <w:rsid w:val="008F0BB1"/>
    <w:rsid w:val="008F0CB5"/>
    <w:rsid w:val="008F2BD0"/>
    <w:rsid w:val="008F2DD1"/>
    <w:rsid w:val="008F2EBA"/>
    <w:rsid w:val="008F3074"/>
    <w:rsid w:val="008F37AB"/>
    <w:rsid w:val="008F400E"/>
    <w:rsid w:val="008F4FD5"/>
    <w:rsid w:val="008F5D42"/>
    <w:rsid w:val="008F60B7"/>
    <w:rsid w:val="008F7643"/>
    <w:rsid w:val="008F7D2C"/>
    <w:rsid w:val="00900572"/>
    <w:rsid w:val="00900591"/>
    <w:rsid w:val="00901144"/>
    <w:rsid w:val="0090122A"/>
    <w:rsid w:val="009019CC"/>
    <w:rsid w:val="00901C28"/>
    <w:rsid w:val="00902355"/>
    <w:rsid w:val="009024BF"/>
    <w:rsid w:val="00902586"/>
    <w:rsid w:val="00902614"/>
    <w:rsid w:val="00903329"/>
    <w:rsid w:val="009040B1"/>
    <w:rsid w:val="009047A5"/>
    <w:rsid w:val="0090555D"/>
    <w:rsid w:val="009056F0"/>
    <w:rsid w:val="00906574"/>
    <w:rsid w:val="00907198"/>
    <w:rsid w:val="009071BC"/>
    <w:rsid w:val="009076C4"/>
    <w:rsid w:val="009078AA"/>
    <w:rsid w:val="00907A3D"/>
    <w:rsid w:val="00907EEF"/>
    <w:rsid w:val="0091055C"/>
    <w:rsid w:val="00910C77"/>
    <w:rsid w:val="00911711"/>
    <w:rsid w:val="00911A22"/>
    <w:rsid w:val="00911FE1"/>
    <w:rsid w:val="009122D2"/>
    <w:rsid w:val="00912A5E"/>
    <w:rsid w:val="009137A7"/>
    <w:rsid w:val="009137BB"/>
    <w:rsid w:val="009138FC"/>
    <w:rsid w:val="00913A11"/>
    <w:rsid w:val="00913CAB"/>
    <w:rsid w:val="00914230"/>
    <w:rsid w:val="0091467F"/>
    <w:rsid w:val="009147F4"/>
    <w:rsid w:val="00914A03"/>
    <w:rsid w:val="00914BF5"/>
    <w:rsid w:val="009150E6"/>
    <w:rsid w:val="009153B2"/>
    <w:rsid w:val="009157CD"/>
    <w:rsid w:val="009165AE"/>
    <w:rsid w:val="00917796"/>
    <w:rsid w:val="00917F46"/>
    <w:rsid w:val="00920333"/>
    <w:rsid w:val="00920768"/>
    <w:rsid w:val="00920C52"/>
    <w:rsid w:val="00922272"/>
    <w:rsid w:val="009224BA"/>
    <w:rsid w:val="00923335"/>
    <w:rsid w:val="00923438"/>
    <w:rsid w:val="00923B4B"/>
    <w:rsid w:val="009246BD"/>
    <w:rsid w:val="00924825"/>
    <w:rsid w:val="00924D83"/>
    <w:rsid w:val="00924E10"/>
    <w:rsid w:val="00924E17"/>
    <w:rsid w:val="00925981"/>
    <w:rsid w:val="009263BF"/>
    <w:rsid w:val="00926A9C"/>
    <w:rsid w:val="00926BDF"/>
    <w:rsid w:val="00926C60"/>
    <w:rsid w:val="00926E52"/>
    <w:rsid w:val="00927027"/>
    <w:rsid w:val="009271C2"/>
    <w:rsid w:val="00927A01"/>
    <w:rsid w:val="00927C08"/>
    <w:rsid w:val="00927F0F"/>
    <w:rsid w:val="00930618"/>
    <w:rsid w:val="0093083D"/>
    <w:rsid w:val="00930EBD"/>
    <w:rsid w:val="0093152A"/>
    <w:rsid w:val="00931A39"/>
    <w:rsid w:val="00931AF0"/>
    <w:rsid w:val="00931D0B"/>
    <w:rsid w:val="00931FDD"/>
    <w:rsid w:val="00932323"/>
    <w:rsid w:val="00932F09"/>
    <w:rsid w:val="009339FC"/>
    <w:rsid w:val="0093465A"/>
    <w:rsid w:val="00934C0A"/>
    <w:rsid w:val="00934C27"/>
    <w:rsid w:val="00935528"/>
    <w:rsid w:val="00935B83"/>
    <w:rsid w:val="00935FFD"/>
    <w:rsid w:val="0093608F"/>
    <w:rsid w:val="0093671B"/>
    <w:rsid w:val="009369F5"/>
    <w:rsid w:val="00936AEE"/>
    <w:rsid w:val="00937267"/>
    <w:rsid w:val="009374B9"/>
    <w:rsid w:val="00937828"/>
    <w:rsid w:val="009378AA"/>
    <w:rsid w:val="00937A8A"/>
    <w:rsid w:val="00940028"/>
    <w:rsid w:val="00940924"/>
    <w:rsid w:val="00940F49"/>
    <w:rsid w:val="00941371"/>
    <w:rsid w:val="00941A18"/>
    <w:rsid w:val="00942604"/>
    <w:rsid w:val="00942BD2"/>
    <w:rsid w:val="00942F9C"/>
    <w:rsid w:val="00943240"/>
    <w:rsid w:val="00943A52"/>
    <w:rsid w:val="009441A1"/>
    <w:rsid w:val="0094490A"/>
    <w:rsid w:val="00944D47"/>
    <w:rsid w:val="00944F1E"/>
    <w:rsid w:val="0094520E"/>
    <w:rsid w:val="009455F4"/>
    <w:rsid w:val="00945C1A"/>
    <w:rsid w:val="00946294"/>
    <w:rsid w:val="00946750"/>
    <w:rsid w:val="00946EFE"/>
    <w:rsid w:val="00947441"/>
    <w:rsid w:val="00947710"/>
    <w:rsid w:val="009477D2"/>
    <w:rsid w:val="00947846"/>
    <w:rsid w:val="00947D93"/>
    <w:rsid w:val="009503F8"/>
    <w:rsid w:val="009505FF"/>
    <w:rsid w:val="009506DF"/>
    <w:rsid w:val="00950E7D"/>
    <w:rsid w:val="00951A5A"/>
    <w:rsid w:val="00951B4B"/>
    <w:rsid w:val="00952057"/>
    <w:rsid w:val="0095246E"/>
    <w:rsid w:val="00952D3D"/>
    <w:rsid w:val="009536A9"/>
    <w:rsid w:val="00953E10"/>
    <w:rsid w:val="0095415B"/>
    <w:rsid w:val="009549B6"/>
    <w:rsid w:val="00954C1E"/>
    <w:rsid w:val="0095531C"/>
    <w:rsid w:val="00955D80"/>
    <w:rsid w:val="0095635D"/>
    <w:rsid w:val="00956659"/>
    <w:rsid w:val="00956845"/>
    <w:rsid w:val="0095685F"/>
    <w:rsid w:val="00956B7C"/>
    <w:rsid w:val="009577B2"/>
    <w:rsid w:val="00957ECA"/>
    <w:rsid w:val="00957F6E"/>
    <w:rsid w:val="00961A7E"/>
    <w:rsid w:val="00962191"/>
    <w:rsid w:val="00962652"/>
    <w:rsid w:val="00962976"/>
    <w:rsid w:val="00962A09"/>
    <w:rsid w:val="00962EB3"/>
    <w:rsid w:val="009632B9"/>
    <w:rsid w:val="00964168"/>
    <w:rsid w:val="00965317"/>
    <w:rsid w:val="009657F6"/>
    <w:rsid w:val="009659A6"/>
    <w:rsid w:val="0096719A"/>
    <w:rsid w:val="009678F9"/>
    <w:rsid w:val="00967DD9"/>
    <w:rsid w:val="00967F43"/>
    <w:rsid w:val="00970B3A"/>
    <w:rsid w:val="0097107E"/>
    <w:rsid w:val="00971186"/>
    <w:rsid w:val="009711CE"/>
    <w:rsid w:val="009711DA"/>
    <w:rsid w:val="009716C9"/>
    <w:rsid w:val="0097190E"/>
    <w:rsid w:val="00972F3E"/>
    <w:rsid w:val="0097316B"/>
    <w:rsid w:val="00973356"/>
    <w:rsid w:val="00974E3F"/>
    <w:rsid w:val="0097510F"/>
    <w:rsid w:val="0097511A"/>
    <w:rsid w:val="009752B5"/>
    <w:rsid w:val="00975B08"/>
    <w:rsid w:val="00975F87"/>
    <w:rsid w:val="009760B0"/>
    <w:rsid w:val="009761CE"/>
    <w:rsid w:val="00976394"/>
    <w:rsid w:val="00976449"/>
    <w:rsid w:val="00976F46"/>
    <w:rsid w:val="00977A3B"/>
    <w:rsid w:val="00977C81"/>
    <w:rsid w:val="00977F91"/>
    <w:rsid w:val="009806EF"/>
    <w:rsid w:val="009807B1"/>
    <w:rsid w:val="00980C47"/>
    <w:rsid w:val="00980E22"/>
    <w:rsid w:val="00980E8B"/>
    <w:rsid w:val="00980E97"/>
    <w:rsid w:val="0098107B"/>
    <w:rsid w:val="00981686"/>
    <w:rsid w:val="0098198D"/>
    <w:rsid w:val="00981A3B"/>
    <w:rsid w:val="00981D76"/>
    <w:rsid w:val="0098224E"/>
    <w:rsid w:val="00982308"/>
    <w:rsid w:val="00982485"/>
    <w:rsid w:val="00982DB4"/>
    <w:rsid w:val="009838D7"/>
    <w:rsid w:val="00983E5A"/>
    <w:rsid w:val="009853B7"/>
    <w:rsid w:val="009856B3"/>
    <w:rsid w:val="00985819"/>
    <w:rsid w:val="00985E6D"/>
    <w:rsid w:val="00986205"/>
    <w:rsid w:val="00986317"/>
    <w:rsid w:val="00986C0C"/>
    <w:rsid w:val="00986D27"/>
    <w:rsid w:val="00986EB7"/>
    <w:rsid w:val="00986FEA"/>
    <w:rsid w:val="0098724B"/>
    <w:rsid w:val="00987859"/>
    <w:rsid w:val="009901EB"/>
    <w:rsid w:val="00990629"/>
    <w:rsid w:val="009907A1"/>
    <w:rsid w:val="009907B4"/>
    <w:rsid w:val="009908A8"/>
    <w:rsid w:val="00990EA6"/>
    <w:rsid w:val="00991724"/>
    <w:rsid w:val="0099176A"/>
    <w:rsid w:val="00992FF0"/>
    <w:rsid w:val="00992FFA"/>
    <w:rsid w:val="00993226"/>
    <w:rsid w:val="00993258"/>
    <w:rsid w:val="009932CC"/>
    <w:rsid w:val="00993BB5"/>
    <w:rsid w:val="00993E37"/>
    <w:rsid w:val="009941F1"/>
    <w:rsid w:val="00994E2B"/>
    <w:rsid w:val="00994E98"/>
    <w:rsid w:val="00995895"/>
    <w:rsid w:val="00995987"/>
    <w:rsid w:val="00995BE5"/>
    <w:rsid w:val="00997025"/>
    <w:rsid w:val="00997907"/>
    <w:rsid w:val="00997F88"/>
    <w:rsid w:val="009A0D5A"/>
    <w:rsid w:val="009A0DA8"/>
    <w:rsid w:val="009A149B"/>
    <w:rsid w:val="009A1AFD"/>
    <w:rsid w:val="009A1F32"/>
    <w:rsid w:val="009A2265"/>
    <w:rsid w:val="009A2332"/>
    <w:rsid w:val="009A2B69"/>
    <w:rsid w:val="009A32F4"/>
    <w:rsid w:val="009A3455"/>
    <w:rsid w:val="009A35ED"/>
    <w:rsid w:val="009A390E"/>
    <w:rsid w:val="009A41AF"/>
    <w:rsid w:val="009A4870"/>
    <w:rsid w:val="009A495E"/>
    <w:rsid w:val="009A575B"/>
    <w:rsid w:val="009A6087"/>
    <w:rsid w:val="009A6AC6"/>
    <w:rsid w:val="009A6D6A"/>
    <w:rsid w:val="009A6D6D"/>
    <w:rsid w:val="009A7104"/>
    <w:rsid w:val="009B01BD"/>
    <w:rsid w:val="009B06E2"/>
    <w:rsid w:val="009B07D6"/>
    <w:rsid w:val="009B1050"/>
    <w:rsid w:val="009B107C"/>
    <w:rsid w:val="009B1403"/>
    <w:rsid w:val="009B27B1"/>
    <w:rsid w:val="009B2AE0"/>
    <w:rsid w:val="009B2DA3"/>
    <w:rsid w:val="009B2F28"/>
    <w:rsid w:val="009B3013"/>
    <w:rsid w:val="009B327F"/>
    <w:rsid w:val="009B37C3"/>
    <w:rsid w:val="009B3904"/>
    <w:rsid w:val="009B45CC"/>
    <w:rsid w:val="009B4CA1"/>
    <w:rsid w:val="009B582D"/>
    <w:rsid w:val="009B6C11"/>
    <w:rsid w:val="009B6D42"/>
    <w:rsid w:val="009B708C"/>
    <w:rsid w:val="009B76EB"/>
    <w:rsid w:val="009B7EC4"/>
    <w:rsid w:val="009C1493"/>
    <w:rsid w:val="009C1549"/>
    <w:rsid w:val="009C15B8"/>
    <w:rsid w:val="009C15E0"/>
    <w:rsid w:val="009C15E3"/>
    <w:rsid w:val="009C228E"/>
    <w:rsid w:val="009C2CE0"/>
    <w:rsid w:val="009C2E0B"/>
    <w:rsid w:val="009C2ED4"/>
    <w:rsid w:val="009C3346"/>
    <w:rsid w:val="009C34B7"/>
    <w:rsid w:val="009C429A"/>
    <w:rsid w:val="009C42AE"/>
    <w:rsid w:val="009C4444"/>
    <w:rsid w:val="009C45CF"/>
    <w:rsid w:val="009C5453"/>
    <w:rsid w:val="009C5468"/>
    <w:rsid w:val="009C57D5"/>
    <w:rsid w:val="009C58A5"/>
    <w:rsid w:val="009C5A8E"/>
    <w:rsid w:val="009C5B35"/>
    <w:rsid w:val="009C5EFF"/>
    <w:rsid w:val="009C624B"/>
    <w:rsid w:val="009C711F"/>
    <w:rsid w:val="009C725F"/>
    <w:rsid w:val="009D0013"/>
    <w:rsid w:val="009D0373"/>
    <w:rsid w:val="009D052B"/>
    <w:rsid w:val="009D0612"/>
    <w:rsid w:val="009D0C2B"/>
    <w:rsid w:val="009D12C2"/>
    <w:rsid w:val="009D24D1"/>
    <w:rsid w:val="009D26DA"/>
    <w:rsid w:val="009D26ED"/>
    <w:rsid w:val="009D28F2"/>
    <w:rsid w:val="009D29A4"/>
    <w:rsid w:val="009D2E3D"/>
    <w:rsid w:val="009D366A"/>
    <w:rsid w:val="009D4345"/>
    <w:rsid w:val="009D4901"/>
    <w:rsid w:val="009D4D2B"/>
    <w:rsid w:val="009D4DA9"/>
    <w:rsid w:val="009D4E8E"/>
    <w:rsid w:val="009D5447"/>
    <w:rsid w:val="009D5768"/>
    <w:rsid w:val="009D5C5F"/>
    <w:rsid w:val="009D5CBC"/>
    <w:rsid w:val="009D635B"/>
    <w:rsid w:val="009D6696"/>
    <w:rsid w:val="009D6799"/>
    <w:rsid w:val="009D67C2"/>
    <w:rsid w:val="009D67DA"/>
    <w:rsid w:val="009D7677"/>
    <w:rsid w:val="009D7769"/>
    <w:rsid w:val="009D7C55"/>
    <w:rsid w:val="009E032B"/>
    <w:rsid w:val="009E06FB"/>
    <w:rsid w:val="009E0C76"/>
    <w:rsid w:val="009E164E"/>
    <w:rsid w:val="009E1951"/>
    <w:rsid w:val="009E1FEF"/>
    <w:rsid w:val="009E20B6"/>
    <w:rsid w:val="009E245F"/>
    <w:rsid w:val="009E2947"/>
    <w:rsid w:val="009E2C8E"/>
    <w:rsid w:val="009E2D98"/>
    <w:rsid w:val="009E2DEA"/>
    <w:rsid w:val="009E30FF"/>
    <w:rsid w:val="009E45F7"/>
    <w:rsid w:val="009E463B"/>
    <w:rsid w:val="009E492D"/>
    <w:rsid w:val="009E5032"/>
    <w:rsid w:val="009E57CE"/>
    <w:rsid w:val="009E5882"/>
    <w:rsid w:val="009E5890"/>
    <w:rsid w:val="009E6BA6"/>
    <w:rsid w:val="009E6E50"/>
    <w:rsid w:val="009F0196"/>
    <w:rsid w:val="009F0473"/>
    <w:rsid w:val="009F060A"/>
    <w:rsid w:val="009F139E"/>
    <w:rsid w:val="009F148D"/>
    <w:rsid w:val="009F181E"/>
    <w:rsid w:val="009F1B2A"/>
    <w:rsid w:val="009F2F76"/>
    <w:rsid w:val="009F3140"/>
    <w:rsid w:val="009F34D7"/>
    <w:rsid w:val="009F3C50"/>
    <w:rsid w:val="009F3CBA"/>
    <w:rsid w:val="009F416F"/>
    <w:rsid w:val="009F42DE"/>
    <w:rsid w:val="009F4941"/>
    <w:rsid w:val="009F4DA0"/>
    <w:rsid w:val="009F51B3"/>
    <w:rsid w:val="009F53F7"/>
    <w:rsid w:val="009F574D"/>
    <w:rsid w:val="009F5EA3"/>
    <w:rsid w:val="009F5EC3"/>
    <w:rsid w:val="009F640B"/>
    <w:rsid w:val="009F6605"/>
    <w:rsid w:val="009F6BA1"/>
    <w:rsid w:val="009F745B"/>
    <w:rsid w:val="009F75AD"/>
    <w:rsid w:val="009F7B6C"/>
    <w:rsid w:val="009F7CE7"/>
    <w:rsid w:val="00A00DC7"/>
    <w:rsid w:val="00A01B32"/>
    <w:rsid w:val="00A01E06"/>
    <w:rsid w:val="00A01E7D"/>
    <w:rsid w:val="00A02A84"/>
    <w:rsid w:val="00A03008"/>
    <w:rsid w:val="00A0306E"/>
    <w:rsid w:val="00A032CD"/>
    <w:rsid w:val="00A03959"/>
    <w:rsid w:val="00A03E24"/>
    <w:rsid w:val="00A04E78"/>
    <w:rsid w:val="00A04EDB"/>
    <w:rsid w:val="00A07488"/>
    <w:rsid w:val="00A07B27"/>
    <w:rsid w:val="00A1003E"/>
    <w:rsid w:val="00A10DD1"/>
    <w:rsid w:val="00A11787"/>
    <w:rsid w:val="00A11876"/>
    <w:rsid w:val="00A11E2D"/>
    <w:rsid w:val="00A12C05"/>
    <w:rsid w:val="00A12F4F"/>
    <w:rsid w:val="00A134AA"/>
    <w:rsid w:val="00A136BB"/>
    <w:rsid w:val="00A14745"/>
    <w:rsid w:val="00A149D2"/>
    <w:rsid w:val="00A14E0C"/>
    <w:rsid w:val="00A154A3"/>
    <w:rsid w:val="00A15909"/>
    <w:rsid w:val="00A15D5D"/>
    <w:rsid w:val="00A15DBD"/>
    <w:rsid w:val="00A15E51"/>
    <w:rsid w:val="00A160A8"/>
    <w:rsid w:val="00A16315"/>
    <w:rsid w:val="00A16AE9"/>
    <w:rsid w:val="00A16D5E"/>
    <w:rsid w:val="00A201EE"/>
    <w:rsid w:val="00A20E69"/>
    <w:rsid w:val="00A21AD1"/>
    <w:rsid w:val="00A2261A"/>
    <w:rsid w:val="00A234CF"/>
    <w:rsid w:val="00A238D3"/>
    <w:rsid w:val="00A23AA5"/>
    <w:rsid w:val="00A23AB3"/>
    <w:rsid w:val="00A23BB2"/>
    <w:rsid w:val="00A23C4B"/>
    <w:rsid w:val="00A24E67"/>
    <w:rsid w:val="00A25089"/>
    <w:rsid w:val="00A2542C"/>
    <w:rsid w:val="00A260EC"/>
    <w:rsid w:val="00A26717"/>
    <w:rsid w:val="00A26800"/>
    <w:rsid w:val="00A26A67"/>
    <w:rsid w:val="00A26ADB"/>
    <w:rsid w:val="00A26B2D"/>
    <w:rsid w:val="00A26C3B"/>
    <w:rsid w:val="00A2784A"/>
    <w:rsid w:val="00A27FE0"/>
    <w:rsid w:val="00A30673"/>
    <w:rsid w:val="00A313B4"/>
    <w:rsid w:val="00A339BA"/>
    <w:rsid w:val="00A33C01"/>
    <w:rsid w:val="00A35268"/>
    <w:rsid w:val="00A3557C"/>
    <w:rsid w:val="00A35855"/>
    <w:rsid w:val="00A35B31"/>
    <w:rsid w:val="00A3695D"/>
    <w:rsid w:val="00A36A15"/>
    <w:rsid w:val="00A377F6"/>
    <w:rsid w:val="00A3797C"/>
    <w:rsid w:val="00A37986"/>
    <w:rsid w:val="00A4043C"/>
    <w:rsid w:val="00A40E88"/>
    <w:rsid w:val="00A40EA6"/>
    <w:rsid w:val="00A40F8C"/>
    <w:rsid w:val="00A4203B"/>
    <w:rsid w:val="00A4294C"/>
    <w:rsid w:val="00A43168"/>
    <w:rsid w:val="00A434FC"/>
    <w:rsid w:val="00A4393C"/>
    <w:rsid w:val="00A43D84"/>
    <w:rsid w:val="00A445DA"/>
    <w:rsid w:val="00A44755"/>
    <w:rsid w:val="00A44BCA"/>
    <w:rsid w:val="00A44CC6"/>
    <w:rsid w:val="00A45A70"/>
    <w:rsid w:val="00A45A80"/>
    <w:rsid w:val="00A45B91"/>
    <w:rsid w:val="00A45C61"/>
    <w:rsid w:val="00A45F72"/>
    <w:rsid w:val="00A46271"/>
    <w:rsid w:val="00A465E7"/>
    <w:rsid w:val="00A468A2"/>
    <w:rsid w:val="00A4732B"/>
    <w:rsid w:val="00A4733F"/>
    <w:rsid w:val="00A4743B"/>
    <w:rsid w:val="00A50175"/>
    <w:rsid w:val="00A50607"/>
    <w:rsid w:val="00A50899"/>
    <w:rsid w:val="00A50BAA"/>
    <w:rsid w:val="00A51789"/>
    <w:rsid w:val="00A51D14"/>
    <w:rsid w:val="00A52AAE"/>
    <w:rsid w:val="00A531B6"/>
    <w:rsid w:val="00A53AD2"/>
    <w:rsid w:val="00A53BEC"/>
    <w:rsid w:val="00A543B0"/>
    <w:rsid w:val="00A54830"/>
    <w:rsid w:val="00A54D21"/>
    <w:rsid w:val="00A552A7"/>
    <w:rsid w:val="00A55823"/>
    <w:rsid w:val="00A55A8F"/>
    <w:rsid w:val="00A55CB3"/>
    <w:rsid w:val="00A55D6C"/>
    <w:rsid w:val="00A56418"/>
    <w:rsid w:val="00A565A0"/>
    <w:rsid w:val="00A56C3D"/>
    <w:rsid w:val="00A56C97"/>
    <w:rsid w:val="00A56FD2"/>
    <w:rsid w:val="00A5721E"/>
    <w:rsid w:val="00A610EE"/>
    <w:rsid w:val="00A61E54"/>
    <w:rsid w:val="00A61FFD"/>
    <w:rsid w:val="00A621F9"/>
    <w:rsid w:val="00A6265C"/>
    <w:rsid w:val="00A628F0"/>
    <w:rsid w:val="00A6391E"/>
    <w:rsid w:val="00A63AAB"/>
    <w:rsid w:val="00A63D1E"/>
    <w:rsid w:val="00A640A1"/>
    <w:rsid w:val="00A64266"/>
    <w:rsid w:val="00A64650"/>
    <w:rsid w:val="00A64A6F"/>
    <w:rsid w:val="00A64F3F"/>
    <w:rsid w:val="00A6513A"/>
    <w:rsid w:val="00A65E93"/>
    <w:rsid w:val="00A66087"/>
    <w:rsid w:val="00A66583"/>
    <w:rsid w:val="00A66941"/>
    <w:rsid w:val="00A66FBD"/>
    <w:rsid w:val="00A67575"/>
    <w:rsid w:val="00A7006D"/>
    <w:rsid w:val="00A70C4F"/>
    <w:rsid w:val="00A712D4"/>
    <w:rsid w:val="00A7151E"/>
    <w:rsid w:val="00A71592"/>
    <w:rsid w:val="00A7175E"/>
    <w:rsid w:val="00A729A2"/>
    <w:rsid w:val="00A72A06"/>
    <w:rsid w:val="00A73202"/>
    <w:rsid w:val="00A733B6"/>
    <w:rsid w:val="00A73762"/>
    <w:rsid w:val="00A73E0D"/>
    <w:rsid w:val="00A746D2"/>
    <w:rsid w:val="00A757B7"/>
    <w:rsid w:val="00A76462"/>
    <w:rsid w:val="00A76943"/>
    <w:rsid w:val="00A776D5"/>
    <w:rsid w:val="00A77EC1"/>
    <w:rsid w:val="00A803D3"/>
    <w:rsid w:val="00A8080D"/>
    <w:rsid w:val="00A80AEF"/>
    <w:rsid w:val="00A80EF9"/>
    <w:rsid w:val="00A81238"/>
    <w:rsid w:val="00A81689"/>
    <w:rsid w:val="00A8185E"/>
    <w:rsid w:val="00A81914"/>
    <w:rsid w:val="00A82274"/>
    <w:rsid w:val="00A838BC"/>
    <w:rsid w:val="00A839D6"/>
    <w:rsid w:val="00A84C83"/>
    <w:rsid w:val="00A84D9F"/>
    <w:rsid w:val="00A853C5"/>
    <w:rsid w:val="00A8547E"/>
    <w:rsid w:val="00A85C59"/>
    <w:rsid w:val="00A85FDA"/>
    <w:rsid w:val="00A864A9"/>
    <w:rsid w:val="00A86F0E"/>
    <w:rsid w:val="00A87954"/>
    <w:rsid w:val="00A902D6"/>
    <w:rsid w:val="00A909EE"/>
    <w:rsid w:val="00A90D25"/>
    <w:rsid w:val="00A90E5E"/>
    <w:rsid w:val="00A91141"/>
    <w:rsid w:val="00A9141C"/>
    <w:rsid w:val="00A9151F"/>
    <w:rsid w:val="00A91659"/>
    <w:rsid w:val="00A91939"/>
    <w:rsid w:val="00A91B7E"/>
    <w:rsid w:val="00A92563"/>
    <w:rsid w:val="00A926DF"/>
    <w:rsid w:val="00A92A39"/>
    <w:rsid w:val="00A92F96"/>
    <w:rsid w:val="00A931BA"/>
    <w:rsid w:val="00A93A5C"/>
    <w:rsid w:val="00A944CF"/>
    <w:rsid w:val="00A94898"/>
    <w:rsid w:val="00A94923"/>
    <w:rsid w:val="00A94B8F"/>
    <w:rsid w:val="00A951F9"/>
    <w:rsid w:val="00A9520D"/>
    <w:rsid w:val="00A95289"/>
    <w:rsid w:val="00A95580"/>
    <w:rsid w:val="00A959A6"/>
    <w:rsid w:val="00A95B57"/>
    <w:rsid w:val="00A970B6"/>
    <w:rsid w:val="00A973D6"/>
    <w:rsid w:val="00A97507"/>
    <w:rsid w:val="00A97573"/>
    <w:rsid w:val="00A97A80"/>
    <w:rsid w:val="00A97C16"/>
    <w:rsid w:val="00AA0039"/>
    <w:rsid w:val="00AA06A9"/>
    <w:rsid w:val="00AA076A"/>
    <w:rsid w:val="00AA0958"/>
    <w:rsid w:val="00AA0A74"/>
    <w:rsid w:val="00AA18E2"/>
    <w:rsid w:val="00AA1EF0"/>
    <w:rsid w:val="00AA2434"/>
    <w:rsid w:val="00AA2A3D"/>
    <w:rsid w:val="00AA3448"/>
    <w:rsid w:val="00AA3FD0"/>
    <w:rsid w:val="00AA4044"/>
    <w:rsid w:val="00AA45CB"/>
    <w:rsid w:val="00AA47ED"/>
    <w:rsid w:val="00AA619B"/>
    <w:rsid w:val="00AA6234"/>
    <w:rsid w:val="00AA62F9"/>
    <w:rsid w:val="00AA63EF"/>
    <w:rsid w:val="00AA66E2"/>
    <w:rsid w:val="00AA6F0E"/>
    <w:rsid w:val="00AA7350"/>
    <w:rsid w:val="00AA7F04"/>
    <w:rsid w:val="00AA7F51"/>
    <w:rsid w:val="00AA7FDF"/>
    <w:rsid w:val="00AB004A"/>
    <w:rsid w:val="00AB0BD1"/>
    <w:rsid w:val="00AB0BD3"/>
    <w:rsid w:val="00AB0C5B"/>
    <w:rsid w:val="00AB0E3D"/>
    <w:rsid w:val="00AB19F8"/>
    <w:rsid w:val="00AB1B0B"/>
    <w:rsid w:val="00AB270B"/>
    <w:rsid w:val="00AB3F84"/>
    <w:rsid w:val="00AB4547"/>
    <w:rsid w:val="00AB47EF"/>
    <w:rsid w:val="00AB4E37"/>
    <w:rsid w:val="00AB55D7"/>
    <w:rsid w:val="00AB687E"/>
    <w:rsid w:val="00AB695B"/>
    <w:rsid w:val="00AB7171"/>
    <w:rsid w:val="00AB74D0"/>
    <w:rsid w:val="00AC01EC"/>
    <w:rsid w:val="00AC04F9"/>
    <w:rsid w:val="00AC05D1"/>
    <w:rsid w:val="00AC0928"/>
    <w:rsid w:val="00AC1003"/>
    <w:rsid w:val="00AC1085"/>
    <w:rsid w:val="00AC1AC4"/>
    <w:rsid w:val="00AC1D4E"/>
    <w:rsid w:val="00AC2F77"/>
    <w:rsid w:val="00AC32B4"/>
    <w:rsid w:val="00AC3823"/>
    <w:rsid w:val="00AC4AEB"/>
    <w:rsid w:val="00AC504C"/>
    <w:rsid w:val="00AC5AF6"/>
    <w:rsid w:val="00AC628C"/>
    <w:rsid w:val="00AC6B4D"/>
    <w:rsid w:val="00AC6B91"/>
    <w:rsid w:val="00AC7267"/>
    <w:rsid w:val="00AC76C5"/>
    <w:rsid w:val="00AC7A41"/>
    <w:rsid w:val="00AD08E1"/>
    <w:rsid w:val="00AD0FF7"/>
    <w:rsid w:val="00AD121F"/>
    <w:rsid w:val="00AD1424"/>
    <w:rsid w:val="00AD25D9"/>
    <w:rsid w:val="00AD28FA"/>
    <w:rsid w:val="00AD2C4E"/>
    <w:rsid w:val="00AD3160"/>
    <w:rsid w:val="00AD384C"/>
    <w:rsid w:val="00AD38C1"/>
    <w:rsid w:val="00AD3B5A"/>
    <w:rsid w:val="00AD3B7A"/>
    <w:rsid w:val="00AD40C7"/>
    <w:rsid w:val="00AD44F2"/>
    <w:rsid w:val="00AD452F"/>
    <w:rsid w:val="00AD45FC"/>
    <w:rsid w:val="00AD49A9"/>
    <w:rsid w:val="00AD57AE"/>
    <w:rsid w:val="00AD5BC0"/>
    <w:rsid w:val="00AD61C7"/>
    <w:rsid w:val="00AD6231"/>
    <w:rsid w:val="00AD649E"/>
    <w:rsid w:val="00AD662C"/>
    <w:rsid w:val="00AD6803"/>
    <w:rsid w:val="00AD6B65"/>
    <w:rsid w:val="00AD6D50"/>
    <w:rsid w:val="00AD726C"/>
    <w:rsid w:val="00AD7907"/>
    <w:rsid w:val="00AD7F09"/>
    <w:rsid w:val="00AE0910"/>
    <w:rsid w:val="00AE098C"/>
    <w:rsid w:val="00AE0B76"/>
    <w:rsid w:val="00AE18B0"/>
    <w:rsid w:val="00AE2570"/>
    <w:rsid w:val="00AE2673"/>
    <w:rsid w:val="00AE274C"/>
    <w:rsid w:val="00AE2EE7"/>
    <w:rsid w:val="00AE321B"/>
    <w:rsid w:val="00AE4931"/>
    <w:rsid w:val="00AE4CD5"/>
    <w:rsid w:val="00AE564D"/>
    <w:rsid w:val="00AE577C"/>
    <w:rsid w:val="00AE5C3C"/>
    <w:rsid w:val="00AE6561"/>
    <w:rsid w:val="00AE681C"/>
    <w:rsid w:val="00AE69AF"/>
    <w:rsid w:val="00AE6A0B"/>
    <w:rsid w:val="00AE6A46"/>
    <w:rsid w:val="00AE6D31"/>
    <w:rsid w:val="00AE6FB5"/>
    <w:rsid w:val="00AE7663"/>
    <w:rsid w:val="00AF0208"/>
    <w:rsid w:val="00AF0241"/>
    <w:rsid w:val="00AF02BB"/>
    <w:rsid w:val="00AF06A2"/>
    <w:rsid w:val="00AF06E0"/>
    <w:rsid w:val="00AF083A"/>
    <w:rsid w:val="00AF0C00"/>
    <w:rsid w:val="00AF11CE"/>
    <w:rsid w:val="00AF1D32"/>
    <w:rsid w:val="00AF2034"/>
    <w:rsid w:val="00AF2B36"/>
    <w:rsid w:val="00AF44D6"/>
    <w:rsid w:val="00AF4D18"/>
    <w:rsid w:val="00AF4D9E"/>
    <w:rsid w:val="00AF5A06"/>
    <w:rsid w:val="00AF63A0"/>
    <w:rsid w:val="00AF63FD"/>
    <w:rsid w:val="00AF65F4"/>
    <w:rsid w:val="00AF7063"/>
    <w:rsid w:val="00AF7475"/>
    <w:rsid w:val="00B0042D"/>
    <w:rsid w:val="00B00931"/>
    <w:rsid w:val="00B00DE2"/>
    <w:rsid w:val="00B00FC6"/>
    <w:rsid w:val="00B0127C"/>
    <w:rsid w:val="00B02501"/>
    <w:rsid w:val="00B02864"/>
    <w:rsid w:val="00B031C2"/>
    <w:rsid w:val="00B0483B"/>
    <w:rsid w:val="00B04CFD"/>
    <w:rsid w:val="00B04F52"/>
    <w:rsid w:val="00B053A7"/>
    <w:rsid w:val="00B056AE"/>
    <w:rsid w:val="00B0599C"/>
    <w:rsid w:val="00B05C5E"/>
    <w:rsid w:val="00B05C94"/>
    <w:rsid w:val="00B07384"/>
    <w:rsid w:val="00B0763D"/>
    <w:rsid w:val="00B07B77"/>
    <w:rsid w:val="00B105BF"/>
    <w:rsid w:val="00B11129"/>
    <w:rsid w:val="00B119D8"/>
    <w:rsid w:val="00B12342"/>
    <w:rsid w:val="00B129D6"/>
    <w:rsid w:val="00B12A71"/>
    <w:rsid w:val="00B1301A"/>
    <w:rsid w:val="00B1303B"/>
    <w:rsid w:val="00B131C9"/>
    <w:rsid w:val="00B139AE"/>
    <w:rsid w:val="00B13D78"/>
    <w:rsid w:val="00B13E37"/>
    <w:rsid w:val="00B14168"/>
    <w:rsid w:val="00B14E67"/>
    <w:rsid w:val="00B15556"/>
    <w:rsid w:val="00B15D9D"/>
    <w:rsid w:val="00B15EE3"/>
    <w:rsid w:val="00B1709C"/>
    <w:rsid w:val="00B17702"/>
    <w:rsid w:val="00B17723"/>
    <w:rsid w:val="00B179AA"/>
    <w:rsid w:val="00B17ACA"/>
    <w:rsid w:val="00B17DCB"/>
    <w:rsid w:val="00B17ECA"/>
    <w:rsid w:val="00B20D2F"/>
    <w:rsid w:val="00B2100F"/>
    <w:rsid w:val="00B21084"/>
    <w:rsid w:val="00B211FB"/>
    <w:rsid w:val="00B21617"/>
    <w:rsid w:val="00B22A0F"/>
    <w:rsid w:val="00B232B6"/>
    <w:rsid w:val="00B23588"/>
    <w:rsid w:val="00B236BE"/>
    <w:rsid w:val="00B23D0F"/>
    <w:rsid w:val="00B24546"/>
    <w:rsid w:val="00B24841"/>
    <w:rsid w:val="00B249E2"/>
    <w:rsid w:val="00B25130"/>
    <w:rsid w:val="00B25133"/>
    <w:rsid w:val="00B25ED7"/>
    <w:rsid w:val="00B261BC"/>
    <w:rsid w:val="00B266AD"/>
    <w:rsid w:val="00B2693A"/>
    <w:rsid w:val="00B269FF"/>
    <w:rsid w:val="00B26CA2"/>
    <w:rsid w:val="00B271B6"/>
    <w:rsid w:val="00B3008F"/>
    <w:rsid w:val="00B305C4"/>
    <w:rsid w:val="00B305EA"/>
    <w:rsid w:val="00B30998"/>
    <w:rsid w:val="00B3107B"/>
    <w:rsid w:val="00B31512"/>
    <w:rsid w:val="00B319C3"/>
    <w:rsid w:val="00B31FB1"/>
    <w:rsid w:val="00B32181"/>
    <w:rsid w:val="00B322B4"/>
    <w:rsid w:val="00B3287C"/>
    <w:rsid w:val="00B32F0E"/>
    <w:rsid w:val="00B32F1F"/>
    <w:rsid w:val="00B33220"/>
    <w:rsid w:val="00B33D87"/>
    <w:rsid w:val="00B33DBB"/>
    <w:rsid w:val="00B344B9"/>
    <w:rsid w:val="00B34AC2"/>
    <w:rsid w:val="00B357C7"/>
    <w:rsid w:val="00B35937"/>
    <w:rsid w:val="00B35BC6"/>
    <w:rsid w:val="00B361FB"/>
    <w:rsid w:val="00B36641"/>
    <w:rsid w:val="00B36AB7"/>
    <w:rsid w:val="00B36C86"/>
    <w:rsid w:val="00B3742E"/>
    <w:rsid w:val="00B378DD"/>
    <w:rsid w:val="00B37971"/>
    <w:rsid w:val="00B40637"/>
    <w:rsid w:val="00B4130B"/>
    <w:rsid w:val="00B4188C"/>
    <w:rsid w:val="00B41A1E"/>
    <w:rsid w:val="00B41F41"/>
    <w:rsid w:val="00B42541"/>
    <w:rsid w:val="00B42C8A"/>
    <w:rsid w:val="00B42E89"/>
    <w:rsid w:val="00B432FD"/>
    <w:rsid w:val="00B433D1"/>
    <w:rsid w:val="00B43658"/>
    <w:rsid w:val="00B44899"/>
    <w:rsid w:val="00B45003"/>
    <w:rsid w:val="00B4596E"/>
    <w:rsid w:val="00B46817"/>
    <w:rsid w:val="00B469BC"/>
    <w:rsid w:val="00B46C5B"/>
    <w:rsid w:val="00B46DF7"/>
    <w:rsid w:val="00B47ADB"/>
    <w:rsid w:val="00B47CD4"/>
    <w:rsid w:val="00B503E9"/>
    <w:rsid w:val="00B504CE"/>
    <w:rsid w:val="00B50704"/>
    <w:rsid w:val="00B508E7"/>
    <w:rsid w:val="00B510AB"/>
    <w:rsid w:val="00B5151F"/>
    <w:rsid w:val="00B51C3A"/>
    <w:rsid w:val="00B53044"/>
    <w:rsid w:val="00B53626"/>
    <w:rsid w:val="00B53D7F"/>
    <w:rsid w:val="00B53E06"/>
    <w:rsid w:val="00B54654"/>
    <w:rsid w:val="00B54CA3"/>
    <w:rsid w:val="00B5508A"/>
    <w:rsid w:val="00B5582C"/>
    <w:rsid w:val="00B56196"/>
    <w:rsid w:val="00B57930"/>
    <w:rsid w:val="00B57944"/>
    <w:rsid w:val="00B57E30"/>
    <w:rsid w:val="00B61CE5"/>
    <w:rsid w:val="00B61F1D"/>
    <w:rsid w:val="00B62796"/>
    <w:rsid w:val="00B6284A"/>
    <w:rsid w:val="00B62AB9"/>
    <w:rsid w:val="00B64035"/>
    <w:rsid w:val="00B653B6"/>
    <w:rsid w:val="00B6545E"/>
    <w:rsid w:val="00B65B69"/>
    <w:rsid w:val="00B65BD5"/>
    <w:rsid w:val="00B6619E"/>
    <w:rsid w:val="00B66226"/>
    <w:rsid w:val="00B66330"/>
    <w:rsid w:val="00B667B3"/>
    <w:rsid w:val="00B6693C"/>
    <w:rsid w:val="00B669DC"/>
    <w:rsid w:val="00B6794A"/>
    <w:rsid w:val="00B67BA1"/>
    <w:rsid w:val="00B67CC3"/>
    <w:rsid w:val="00B700F8"/>
    <w:rsid w:val="00B71984"/>
    <w:rsid w:val="00B7238E"/>
    <w:rsid w:val="00B72639"/>
    <w:rsid w:val="00B729A9"/>
    <w:rsid w:val="00B72A0F"/>
    <w:rsid w:val="00B73523"/>
    <w:rsid w:val="00B7358B"/>
    <w:rsid w:val="00B740E9"/>
    <w:rsid w:val="00B74D32"/>
    <w:rsid w:val="00B74EF0"/>
    <w:rsid w:val="00B7639C"/>
    <w:rsid w:val="00B76E2A"/>
    <w:rsid w:val="00B77A5F"/>
    <w:rsid w:val="00B803FA"/>
    <w:rsid w:val="00B80DD9"/>
    <w:rsid w:val="00B826D7"/>
    <w:rsid w:val="00B82D24"/>
    <w:rsid w:val="00B83042"/>
    <w:rsid w:val="00B84144"/>
    <w:rsid w:val="00B8418E"/>
    <w:rsid w:val="00B8449D"/>
    <w:rsid w:val="00B8455F"/>
    <w:rsid w:val="00B84759"/>
    <w:rsid w:val="00B85370"/>
    <w:rsid w:val="00B8540A"/>
    <w:rsid w:val="00B875D6"/>
    <w:rsid w:val="00B87F54"/>
    <w:rsid w:val="00B9005E"/>
    <w:rsid w:val="00B90167"/>
    <w:rsid w:val="00B9068F"/>
    <w:rsid w:val="00B909FC"/>
    <w:rsid w:val="00B91A5F"/>
    <w:rsid w:val="00B92079"/>
    <w:rsid w:val="00B923E1"/>
    <w:rsid w:val="00B926E5"/>
    <w:rsid w:val="00B9300E"/>
    <w:rsid w:val="00B94210"/>
    <w:rsid w:val="00B944D8"/>
    <w:rsid w:val="00B94DF6"/>
    <w:rsid w:val="00B95021"/>
    <w:rsid w:val="00B95BCA"/>
    <w:rsid w:val="00B95DDB"/>
    <w:rsid w:val="00B95DEE"/>
    <w:rsid w:val="00B95F92"/>
    <w:rsid w:val="00B96562"/>
    <w:rsid w:val="00B96A4F"/>
    <w:rsid w:val="00B96F9C"/>
    <w:rsid w:val="00B96FF6"/>
    <w:rsid w:val="00B9736B"/>
    <w:rsid w:val="00B97962"/>
    <w:rsid w:val="00B97E7F"/>
    <w:rsid w:val="00BA0035"/>
    <w:rsid w:val="00BA01BB"/>
    <w:rsid w:val="00BA0706"/>
    <w:rsid w:val="00BA0937"/>
    <w:rsid w:val="00BA0EE6"/>
    <w:rsid w:val="00BA0F18"/>
    <w:rsid w:val="00BA1256"/>
    <w:rsid w:val="00BA195D"/>
    <w:rsid w:val="00BA2BF9"/>
    <w:rsid w:val="00BA3823"/>
    <w:rsid w:val="00BA3DB4"/>
    <w:rsid w:val="00BA416E"/>
    <w:rsid w:val="00BA465F"/>
    <w:rsid w:val="00BA4728"/>
    <w:rsid w:val="00BA4CA7"/>
    <w:rsid w:val="00BA51A0"/>
    <w:rsid w:val="00BA524F"/>
    <w:rsid w:val="00BA588F"/>
    <w:rsid w:val="00BA5995"/>
    <w:rsid w:val="00BA5F8F"/>
    <w:rsid w:val="00BA70E8"/>
    <w:rsid w:val="00BA71D6"/>
    <w:rsid w:val="00BA770B"/>
    <w:rsid w:val="00BA797B"/>
    <w:rsid w:val="00BB02EE"/>
    <w:rsid w:val="00BB0481"/>
    <w:rsid w:val="00BB05D5"/>
    <w:rsid w:val="00BB120F"/>
    <w:rsid w:val="00BB1CC4"/>
    <w:rsid w:val="00BB1D95"/>
    <w:rsid w:val="00BB200A"/>
    <w:rsid w:val="00BB20D2"/>
    <w:rsid w:val="00BB2710"/>
    <w:rsid w:val="00BB273D"/>
    <w:rsid w:val="00BB2A38"/>
    <w:rsid w:val="00BB2A3E"/>
    <w:rsid w:val="00BB2C7E"/>
    <w:rsid w:val="00BB31D5"/>
    <w:rsid w:val="00BB414A"/>
    <w:rsid w:val="00BB4D2B"/>
    <w:rsid w:val="00BB4D4D"/>
    <w:rsid w:val="00BB5231"/>
    <w:rsid w:val="00BB59D4"/>
    <w:rsid w:val="00BB5CEE"/>
    <w:rsid w:val="00BB5D49"/>
    <w:rsid w:val="00BB6CD7"/>
    <w:rsid w:val="00BB6D1B"/>
    <w:rsid w:val="00BB72AD"/>
    <w:rsid w:val="00BB73E0"/>
    <w:rsid w:val="00BB7EC7"/>
    <w:rsid w:val="00BC094B"/>
    <w:rsid w:val="00BC0A6A"/>
    <w:rsid w:val="00BC1846"/>
    <w:rsid w:val="00BC1B0E"/>
    <w:rsid w:val="00BC301F"/>
    <w:rsid w:val="00BC3032"/>
    <w:rsid w:val="00BC36FC"/>
    <w:rsid w:val="00BC3900"/>
    <w:rsid w:val="00BC40B5"/>
    <w:rsid w:val="00BC4495"/>
    <w:rsid w:val="00BC4563"/>
    <w:rsid w:val="00BC52AA"/>
    <w:rsid w:val="00BC63D5"/>
    <w:rsid w:val="00BC6AD3"/>
    <w:rsid w:val="00BC6BED"/>
    <w:rsid w:val="00BC7BA3"/>
    <w:rsid w:val="00BC7BCC"/>
    <w:rsid w:val="00BC7BE3"/>
    <w:rsid w:val="00BD0024"/>
    <w:rsid w:val="00BD09B1"/>
    <w:rsid w:val="00BD1280"/>
    <w:rsid w:val="00BD1AD4"/>
    <w:rsid w:val="00BD1C65"/>
    <w:rsid w:val="00BD1D17"/>
    <w:rsid w:val="00BD1E72"/>
    <w:rsid w:val="00BD2456"/>
    <w:rsid w:val="00BD2501"/>
    <w:rsid w:val="00BD257E"/>
    <w:rsid w:val="00BD2946"/>
    <w:rsid w:val="00BD2F4C"/>
    <w:rsid w:val="00BD3309"/>
    <w:rsid w:val="00BD39EE"/>
    <w:rsid w:val="00BD3D86"/>
    <w:rsid w:val="00BD3DDC"/>
    <w:rsid w:val="00BD4343"/>
    <w:rsid w:val="00BD4B51"/>
    <w:rsid w:val="00BD4B60"/>
    <w:rsid w:val="00BD4CAD"/>
    <w:rsid w:val="00BD5FCB"/>
    <w:rsid w:val="00BD6120"/>
    <w:rsid w:val="00BD617D"/>
    <w:rsid w:val="00BD675C"/>
    <w:rsid w:val="00BD771A"/>
    <w:rsid w:val="00BD7983"/>
    <w:rsid w:val="00BD7A19"/>
    <w:rsid w:val="00BD7B52"/>
    <w:rsid w:val="00BD7E30"/>
    <w:rsid w:val="00BE058D"/>
    <w:rsid w:val="00BE0C2B"/>
    <w:rsid w:val="00BE101B"/>
    <w:rsid w:val="00BE12D8"/>
    <w:rsid w:val="00BE15B8"/>
    <w:rsid w:val="00BE1B0A"/>
    <w:rsid w:val="00BE1D4E"/>
    <w:rsid w:val="00BE1F22"/>
    <w:rsid w:val="00BE1FE5"/>
    <w:rsid w:val="00BE2494"/>
    <w:rsid w:val="00BE2605"/>
    <w:rsid w:val="00BE266C"/>
    <w:rsid w:val="00BE2F51"/>
    <w:rsid w:val="00BE37D1"/>
    <w:rsid w:val="00BE3A5E"/>
    <w:rsid w:val="00BE3F2B"/>
    <w:rsid w:val="00BE4632"/>
    <w:rsid w:val="00BE46D5"/>
    <w:rsid w:val="00BE48FF"/>
    <w:rsid w:val="00BE4E0F"/>
    <w:rsid w:val="00BE54CA"/>
    <w:rsid w:val="00BE5BF3"/>
    <w:rsid w:val="00BE6935"/>
    <w:rsid w:val="00BE6EEF"/>
    <w:rsid w:val="00BE6FB5"/>
    <w:rsid w:val="00BE728C"/>
    <w:rsid w:val="00BE77B1"/>
    <w:rsid w:val="00BE7954"/>
    <w:rsid w:val="00BF0423"/>
    <w:rsid w:val="00BF07B3"/>
    <w:rsid w:val="00BF1862"/>
    <w:rsid w:val="00BF1E95"/>
    <w:rsid w:val="00BF2AB1"/>
    <w:rsid w:val="00BF36DD"/>
    <w:rsid w:val="00BF3DD6"/>
    <w:rsid w:val="00BF3EC1"/>
    <w:rsid w:val="00BF4112"/>
    <w:rsid w:val="00BF4F50"/>
    <w:rsid w:val="00BF581F"/>
    <w:rsid w:val="00BF5B9D"/>
    <w:rsid w:val="00BF60BD"/>
    <w:rsid w:val="00BF78EB"/>
    <w:rsid w:val="00BF7D4F"/>
    <w:rsid w:val="00BF7D83"/>
    <w:rsid w:val="00BF7EC4"/>
    <w:rsid w:val="00C00451"/>
    <w:rsid w:val="00C00461"/>
    <w:rsid w:val="00C00769"/>
    <w:rsid w:val="00C00861"/>
    <w:rsid w:val="00C009FA"/>
    <w:rsid w:val="00C01459"/>
    <w:rsid w:val="00C01767"/>
    <w:rsid w:val="00C01B2F"/>
    <w:rsid w:val="00C02464"/>
    <w:rsid w:val="00C026DA"/>
    <w:rsid w:val="00C029D4"/>
    <w:rsid w:val="00C033D7"/>
    <w:rsid w:val="00C03FF8"/>
    <w:rsid w:val="00C04215"/>
    <w:rsid w:val="00C05D32"/>
    <w:rsid w:val="00C06D55"/>
    <w:rsid w:val="00C0704E"/>
    <w:rsid w:val="00C07421"/>
    <w:rsid w:val="00C07713"/>
    <w:rsid w:val="00C07851"/>
    <w:rsid w:val="00C07A75"/>
    <w:rsid w:val="00C07A9F"/>
    <w:rsid w:val="00C10022"/>
    <w:rsid w:val="00C108F0"/>
    <w:rsid w:val="00C11035"/>
    <w:rsid w:val="00C111C1"/>
    <w:rsid w:val="00C122FA"/>
    <w:rsid w:val="00C1238D"/>
    <w:rsid w:val="00C123BC"/>
    <w:rsid w:val="00C12951"/>
    <w:rsid w:val="00C13DCC"/>
    <w:rsid w:val="00C13F71"/>
    <w:rsid w:val="00C146FF"/>
    <w:rsid w:val="00C14C34"/>
    <w:rsid w:val="00C14D70"/>
    <w:rsid w:val="00C14F8C"/>
    <w:rsid w:val="00C1513F"/>
    <w:rsid w:val="00C1522D"/>
    <w:rsid w:val="00C15369"/>
    <w:rsid w:val="00C15C06"/>
    <w:rsid w:val="00C167F3"/>
    <w:rsid w:val="00C16DFE"/>
    <w:rsid w:val="00C202D4"/>
    <w:rsid w:val="00C20341"/>
    <w:rsid w:val="00C205F2"/>
    <w:rsid w:val="00C21373"/>
    <w:rsid w:val="00C21608"/>
    <w:rsid w:val="00C21B2E"/>
    <w:rsid w:val="00C221D9"/>
    <w:rsid w:val="00C22D13"/>
    <w:rsid w:val="00C22DF9"/>
    <w:rsid w:val="00C2300D"/>
    <w:rsid w:val="00C23346"/>
    <w:rsid w:val="00C241B6"/>
    <w:rsid w:val="00C245ED"/>
    <w:rsid w:val="00C2494B"/>
    <w:rsid w:val="00C2513B"/>
    <w:rsid w:val="00C2538A"/>
    <w:rsid w:val="00C25AEC"/>
    <w:rsid w:val="00C26191"/>
    <w:rsid w:val="00C265DB"/>
    <w:rsid w:val="00C26731"/>
    <w:rsid w:val="00C26DC1"/>
    <w:rsid w:val="00C2734A"/>
    <w:rsid w:val="00C27614"/>
    <w:rsid w:val="00C27694"/>
    <w:rsid w:val="00C27C4D"/>
    <w:rsid w:val="00C27FE4"/>
    <w:rsid w:val="00C30E36"/>
    <w:rsid w:val="00C3106F"/>
    <w:rsid w:val="00C312E0"/>
    <w:rsid w:val="00C31FEC"/>
    <w:rsid w:val="00C3230B"/>
    <w:rsid w:val="00C32C2C"/>
    <w:rsid w:val="00C347D1"/>
    <w:rsid w:val="00C34D75"/>
    <w:rsid w:val="00C34DE9"/>
    <w:rsid w:val="00C34FEB"/>
    <w:rsid w:val="00C350D3"/>
    <w:rsid w:val="00C353B4"/>
    <w:rsid w:val="00C35F17"/>
    <w:rsid w:val="00C35F94"/>
    <w:rsid w:val="00C35FFF"/>
    <w:rsid w:val="00C360CE"/>
    <w:rsid w:val="00C372CC"/>
    <w:rsid w:val="00C374A1"/>
    <w:rsid w:val="00C37727"/>
    <w:rsid w:val="00C4060B"/>
    <w:rsid w:val="00C40DD7"/>
    <w:rsid w:val="00C4135E"/>
    <w:rsid w:val="00C42443"/>
    <w:rsid w:val="00C42818"/>
    <w:rsid w:val="00C42E03"/>
    <w:rsid w:val="00C4326B"/>
    <w:rsid w:val="00C43899"/>
    <w:rsid w:val="00C43B8F"/>
    <w:rsid w:val="00C4460E"/>
    <w:rsid w:val="00C455E9"/>
    <w:rsid w:val="00C456E8"/>
    <w:rsid w:val="00C457E9"/>
    <w:rsid w:val="00C47112"/>
    <w:rsid w:val="00C47C4A"/>
    <w:rsid w:val="00C5058B"/>
    <w:rsid w:val="00C519DF"/>
    <w:rsid w:val="00C51CBC"/>
    <w:rsid w:val="00C51D3D"/>
    <w:rsid w:val="00C51E77"/>
    <w:rsid w:val="00C520AA"/>
    <w:rsid w:val="00C523D5"/>
    <w:rsid w:val="00C5257F"/>
    <w:rsid w:val="00C52BAF"/>
    <w:rsid w:val="00C53B5A"/>
    <w:rsid w:val="00C55BE0"/>
    <w:rsid w:val="00C55DAE"/>
    <w:rsid w:val="00C5643C"/>
    <w:rsid w:val="00C56780"/>
    <w:rsid w:val="00C57539"/>
    <w:rsid w:val="00C6028E"/>
    <w:rsid w:val="00C60404"/>
    <w:rsid w:val="00C6145E"/>
    <w:rsid w:val="00C617AE"/>
    <w:rsid w:val="00C62304"/>
    <w:rsid w:val="00C62DD9"/>
    <w:rsid w:val="00C62EAA"/>
    <w:rsid w:val="00C62FAA"/>
    <w:rsid w:val="00C63875"/>
    <w:rsid w:val="00C63986"/>
    <w:rsid w:val="00C642F9"/>
    <w:rsid w:val="00C65D94"/>
    <w:rsid w:val="00C65FBE"/>
    <w:rsid w:val="00C65FC7"/>
    <w:rsid w:val="00C66330"/>
    <w:rsid w:val="00C6662F"/>
    <w:rsid w:val="00C66886"/>
    <w:rsid w:val="00C6698C"/>
    <w:rsid w:val="00C6736A"/>
    <w:rsid w:val="00C6789F"/>
    <w:rsid w:val="00C6791A"/>
    <w:rsid w:val="00C67DAA"/>
    <w:rsid w:val="00C708CB"/>
    <w:rsid w:val="00C71B16"/>
    <w:rsid w:val="00C73503"/>
    <w:rsid w:val="00C738E7"/>
    <w:rsid w:val="00C73DD0"/>
    <w:rsid w:val="00C74689"/>
    <w:rsid w:val="00C75134"/>
    <w:rsid w:val="00C75360"/>
    <w:rsid w:val="00C75BF4"/>
    <w:rsid w:val="00C75FB0"/>
    <w:rsid w:val="00C76600"/>
    <w:rsid w:val="00C77BFE"/>
    <w:rsid w:val="00C77DAF"/>
    <w:rsid w:val="00C806FE"/>
    <w:rsid w:val="00C80703"/>
    <w:rsid w:val="00C81325"/>
    <w:rsid w:val="00C82089"/>
    <w:rsid w:val="00C821A0"/>
    <w:rsid w:val="00C82382"/>
    <w:rsid w:val="00C827A8"/>
    <w:rsid w:val="00C82F1E"/>
    <w:rsid w:val="00C83694"/>
    <w:rsid w:val="00C83AE2"/>
    <w:rsid w:val="00C84018"/>
    <w:rsid w:val="00C846AB"/>
    <w:rsid w:val="00C849D4"/>
    <w:rsid w:val="00C85235"/>
    <w:rsid w:val="00C8540B"/>
    <w:rsid w:val="00C8581E"/>
    <w:rsid w:val="00C85ACB"/>
    <w:rsid w:val="00C864F9"/>
    <w:rsid w:val="00C87165"/>
    <w:rsid w:val="00C87E33"/>
    <w:rsid w:val="00C90173"/>
    <w:rsid w:val="00C90751"/>
    <w:rsid w:val="00C90982"/>
    <w:rsid w:val="00C90CE6"/>
    <w:rsid w:val="00C90D09"/>
    <w:rsid w:val="00C90F38"/>
    <w:rsid w:val="00C91148"/>
    <w:rsid w:val="00C911F7"/>
    <w:rsid w:val="00C91363"/>
    <w:rsid w:val="00C9170C"/>
    <w:rsid w:val="00C917BE"/>
    <w:rsid w:val="00C918BD"/>
    <w:rsid w:val="00C920A3"/>
    <w:rsid w:val="00C921B2"/>
    <w:rsid w:val="00C92EC9"/>
    <w:rsid w:val="00C92EED"/>
    <w:rsid w:val="00C93546"/>
    <w:rsid w:val="00C93F86"/>
    <w:rsid w:val="00C9437E"/>
    <w:rsid w:val="00C9460A"/>
    <w:rsid w:val="00C946A8"/>
    <w:rsid w:val="00C94A23"/>
    <w:rsid w:val="00C94DF6"/>
    <w:rsid w:val="00C94EC3"/>
    <w:rsid w:val="00C9566D"/>
    <w:rsid w:val="00C959F5"/>
    <w:rsid w:val="00C96426"/>
    <w:rsid w:val="00C971BA"/>
    <w:rsid w:val="00C976C4"/>
    <w:rsid w:val="00C97903"/>
    <w:rsid w:val="00CA04D8"/>
    <w:rsid w:val="00CA0BAF"/>
    <w:rsid w:val="00CA0FDD"/>
    <w:rsid w:val="00CA16D5"/>
    <w:rsid w:val="00CA1853"/>
    <w:rsid w:val="00CA1B42"/>
    <w:rsid w:val="00CA1E21"/>
    <w:rsid w:val="00CA3585"/>
    <w:rsid w:val="00CA3643"/>
    <w:rsid w:val="00CA45A7"/>
    <w:rsid w:val="00CA4D26"/>
    <w:rsid w:val="00CA5E30"/>
    <w:rsid w:val="00CA606B"/>
    <w:rsid w:val="00CA7514"/>
    <w:rsid w:val="00CB0377"/>
    <w:rsid w:val="00CB09E6"/>
    <w:rsid w:val="00CB0E85"/>
    <w:rsid w:val="00CB1C2B"/>
    <w:rsid w:val="00CB2574"/>
    <w:rsid w:val="00CB28BB"/>
    <w:rsid w:val="00CB2E69"/>
    <w:rsid w:val="00CB3102"/>
    <w:rsid w:val="00CB3ABA"/>
    <w:rsid w:val="00CB3BBD"/>
    <w:rsid w:val="00CB3F8C"/>
    <w:rsid w:val="00CB413B"/>
    <w:rsid w:val="00CB4DB4"/>
    <w:rsid w:val="00CB533F"/>
    <w:rsid w:val="00CB5A06"/>
    <w:rsid w:val="00CB5B22"/>
    <w:rsid w:val="00CB5B6C"/>
    <w:rsid w:val="00CB6A5B"/>
    <w:rsid w:val="00CB6B3F"/>
    <w:rsid w:val="00CB6C71"/>
    <w:rsid w:val="00CB70B0"/>
    <w:rsid w:val="00CB7A17"/>
    <w:rsid w:val="00CC03DE"/>
    <w:rsid w:val="00CC0672"/>
    <w:rsid w:val="00CC08C8"/>
    <w:rsid w:val="00CC17A1"/>
    <w:rsid w:val="00CC1930"/>
    <w:rsid w:val="00CC1CB4"/>
    <w:rsid w:val="00CC215C"/>
    <w:rsid w:val="00CC24A0"/>
    <w:rsid w:val="00CC2E8B"/>
    <w:rsid w:val="00CC2FE9"/>
    <w:rsid w:val="00CC38A8"/>
    <w:rsid w:val="00CC3B97"/>
    <w:rsid w:val="00CC4284"/>
    <w:rsid w:val="00CC56A5"/>
    <w:rsid w:val="00CC575F"/>
    <w:rsid w:val="00CC5821"/>
    <w:rsid w:val="00CC673C"/>
    <w:rsid w:val="00CC690B"/>
    <w:rsid w:val="00CC7064"/>
    <w:rsid w:val="00CC725C"/>
    <w:rsid w:val="00CC7D19"/>
    <w:rsid w:val="00CC7EDB"/>
    <w:rsid w:val="00CD001D"/>
    <w:rsid w:val="00CD0849"/>
    <w:rsid w:val="00CD0CD3"/>
    <w:rsid w:val="00CD0F04"/>
    <w:rsid w:val="00CD0FA8"/>
    <w:rsid w:val="00CD1F5B"/>
    <w:rsid w:val="00CD281F"/>
    <w:rsid w:val="00CD316D"/>
    <w:rsid w:val="00CD349C"/>
    <w:rsid w:val="00CD37C7"/>
    <w:rsid w:val="00CD3CC1"/>
    <w:rsid w:val="00CD41BB"/>
    <w:rsid w:val="00CD463C"/>
    <w:rsid w:val="00CD4E8A"/>
    <w:rsid w:val="00CD503B"/>
    <w:rsid w:val="00CD518D"/>
    <w:rsid w:val="00CD531A"/>
    <w:rsid w:val="00CD5C63"/>
    <w:rsid w:val="00CD6A88"/>
    <w:rsid w:val="00CD7513"/>
    <w:rsid w:val="00CD76BE"/>
    <w:rsid w:val="00CD79C1"/>
    <w:rsid w:val="00CE013E"/>
    <w:rsid w:val="00CE050E"/>
    <w:rsid w:val="00CE0C74"/>
    <w:rsid w:val="00CE125B"/>
    <w:rsid w:val="00CE1AAB"/>
    <w:rsid w:val="00CE203B"/>
    <w:rsid w:val="00CE2677"/>
    <w:rsid w:val="00CE3092"/>
    <w:rsid w:val="00CE33FC"/>
    <w:rsid w:val="00CE4430"/>
    <w:rsid w:val="00CE531D"/>
    <w:rsid w:val="00CE5B5D"/>
    <w:rsid w:val="00CE5F7B"/>
    <w:rsid w:val="00CE7029"/>
    <w:rsid w:val="00CE76F3"/>
    <w:rsid w:val="00CE798E"/>
    <w:rsid w:val="00CF0146"/>
    <w:rsid w:val="00CF0590"/>
    <w:rsid w:val="00CF0861"/>
    <w:rsid w:val="00CF0B20"/>
    <w:rsid w:val="00CF0E37"/>
    <w:rsid w:val="00CF0FCA"/>
    <w:rsid w:val="00CF1037"/>
    <w:rsid w:val="00CF10BF"/>
    <w:rsid w:val="00CF16B4"/>
    <w:rsid w:val="00CF1BE9"/>
    <w:rsid w:val="00CF1FA8"/>
    <w:rsid w:val="00CF2502"/>
    <w:rsid w:val="00CF272E"/>
    <w:rsid w:val="00CF2AC0"/>
    <w:rsid w:val="00CF2BC4"/>
    <w:rsid w:val="00CF3D69"/>
    <w:rsid w:val="00CF4A14"/>
    <w:rsid w:val="00CF4D9D"/>
    <w:rsid w:val="00CF517D"/>
    <w:rsid w:val="00CF584A"/>
    <w:rsid w:val="00CF5A1B"/>
    <w:rsid w:val="00CF619D"/>
    <w:rsid w:val="00CF65BE"/>
    <w:rsid w:val="00CF6866"/>
    <w:rsid w:val="00CF68E9"/>
    <w:rsid w:val="00CF77AA"/>
    <w:rsid w:val="00CF7D12"/>
    <w:rsid w:val="00D003E8"/>
    <w:rsid w:val="00D00445"/>
    <w:rsid w:val="00D004BE"/>
    <w:rsid w:val="00D00644"/>
    <w:rsid w:val="00D01444"/>
    <w:rsid w:val="00D014D4"/>
    <w:rsid w:val="00D01835"/>
    <w:rsid w:val="00D02123"/>
    <w:rsid w:val="00D02A03"/>
    <w:rsid w:val="00D02AFC"/>
    <w:rsid w:val="00D02E27"/>
    <w:rsid w:val="00D04068"/>
    <w:rsid w:val="00D04E7E"/>
    <w:rsid w:val="00D0532D"/>
    <w:rsid w:val="00D05E98"/>
    <w:rsid w:val="00D05FBA"/>
    <w:rsid w:val="00D065ED"/>
    <w:rsid w:val="00D066F4"/>
    <w:rsid w:val="00D0684D"/>
    <w:rsid w:val="00D0798B"/>
    <w:rsid w:val="00D10602"/>
    <w:rsid w:val="00D10983"/>
    <w:rsid w:val="00D10AAF"/>
    <w:rsid w:val="00D117AB"/>
    <w:rsid w:val="00D12320"/>
    <w:rsid w:val="00D124DC"/>
    <w:rsid w:val="00D126FD"/>
    <w:rsid w:val="00D12A12"/>
    <w:rsid w:val="00D12F7A"/>
    <w:rsid w:val="00D1317B"/>
    <w:rsid w:val="00D1323F"/>
    <w:rsid w:val="00D1343C"/>
    <w:rsid w:val="00D13C5A"/>
    <w:rsid w:val="00D14172"/>
    <w:rsid w:val="00D1465A"/>
    <w:rsid w:val="00D151DC"/>
    <w:rsid w:val="00D1522C"/>
    <w:rsid w:val="00D15344"/>
    <w:rsid w:val="00D1552C"/>
    <w:rsid w:val="00D15DD9"/>
    <w:rsid w:val="00D15E4B"/>
    <w:rsid w:val="00D161D2"/>
    <w:rsid w:val="00D161D3"/>
    <w:rsid w:val="00D16589"/>
    <w:rsid w:val="00D16737"/>
    <w:rsid w:val="00D16849"/>
    <w:rsid w:val="00D16882"/>
    <w:rsid w:val="00D1709E"/>
    <w:rsid w:val="00D176C4"/>
    <w:rsid w:val="00D17D3D"/>
    <w:rsid w:val="00D2072F"/>
    <w:rsid w:val="00D20BF9"/>
    <w:rsid w:val="00D20CB0"/>
    <w:rsid w:val="00D2118F"/>
    <w:rsid w:val="00D214CB"/>
    <w:rsid w:val="00D21D04"/>
    <w:rsid w:val="00D22CAC"/>
    <w:rsid w:val="00D231A6"/>
    <w:rsid w:val="00D236BE"/>
    <w:rsid w:val="00D23910"/>
    <w:rsid w:val="00D23F8A"/>
    <w:rsid w:val="00D244A0"/>
    <w:rsid w:val="00D2470D"/>
    <w:rsid w:val="00D24AC6"/>
    <w:rsid w:val="00D2571D"/>
    <w:rsid w:val="00D25815"/>
    <w:rsid w:val="00D2591F"/>
    <w:rsid w:val="00D25F44"/>
    <w:rsid w:val="00D2630D"/>
    <w:rsid w:val="00D263AF"/>
    <w:rsid w:val="00D268F0"/>
    <w:rsid w:val="00D26C40"/>
    <w:rsid w:val="00D2714C"/>
    <w:rsid w:val="00D276B6"/>
    <w:rsid w:val="00D277A7"/>
    <w:rsid w:val="00D3005F"/>
    <w:rsid w:val="00D300C1"/>
    <w:rsid w:val="00D302DC"/>
    <w:rsid w:val="00D309A7"/>
    <w:rsid w:val="00D309DC"/>
    <w:rsid w:val="00D30A48"/>
    <w:rsid w:val="00D30E6B"/>
    <w:rsid w:val="00D30F68"/>
    <w:rsid w:val="00D3175A"/>
    <w:rsid w:val="00D3183A"/>
    <w:rsid w:val="00D322B5"/>
    <w:rsid w:val="00D32397"/>
    <w:rsid w:val="00D32594"/>
    <w:rsid w:val="00D32607"/>
    <w:rsid w:val="00D328F2"/>
    <w:rsid w:val="00D32AC7"/>
    <w:rsid w:val="00D331B2"/>
    <w:rsid w:val="00D33291"/>
    <w:rsid w:val="00D33401"/>
    <w:rsid w:val="00D335C1"/>
    <w:rsid w:val="00D3389E"/>
    <w:rsid w:val="00D339BD"/>
    <w:rsid w:val="00D33A37"/>
    <w:rsid w:val="00D33A8F"/>
    <w:rsid w:val="00D348DC"/>
    <w:rsid w:val="00D35754"/>
    <w:rsid w:val="00D35824"/>
    <w:rsid w:val="00D364DC"/>
    <w:rsid w:val="00D3651A"/>
    <w:rsid w:val="00D3678D"/>
    <w:rsid w:val="00D36940"/>
    <w:rsid w:val="00D36C09"/>
    <w:rsid w:val="00D37513"/>
    <w:rsid w:val="00D37D25"/>
    <w:rsid w:val="00D37E99"/>
    <w:rsid w:val="00D40165"/>
    <w:rsid w:val="00D40242"/>
    <w:rsid w:val="00D40369"/>
    <w:rsid w:val="00D41437"/>
    <w:rsid w:val="00D42718"/>
    <w:rsid w:val="00D42EC2"/>
    <w:rsid w:val="00D43193"/>
    <w:rsid w:val="00D43401"/>
    <w:rsid w:val="00D43511"/>
    <w:rsid w:val="00D435BF"/>
    <w:rsid w:val="00D440BC"/>
    <w:rsid w:val="00D45829"/>
    <w:rsid w:val="00D45C24"/>
    <w:rsid w:val="00D45D2B"/>
    <w:rsid w:val="00D45E79"/>
    <w:rsid w:val="00D45F50"/>
    <w:rsid w:val="00D4614A"/>
    <w:rsid w:val="00D46811"/>
    <w:rsid w:val="00D46827"/>
    <w:rsid w:val="00D46885"/>
    <w:rsid w:val="00D47925"/>
    <w:rsid w:val="00D47BE8"/>
    <w:rsid w:val="00D501F8"/>
    <w:rsid w:val="00D506E5"/>
    <w:rsid w:val="00D50B4F"/>
    <w:rsid w:val="00D50D18"/>
    <w:rsid w:val="00D50F88"/>
    <w:rsid w:val="00D511E7"/>
    <w:rsid w:val="00D51549"/>
    <w:rsid w:val="00D516B6"/>
    <w:rsid w:val="00D52063"/>
    <w:rsid w:val="00D52277"/>
    <w:rsid w:val="00D52508"/>
    <w:rsid w:val="00D52608"/>
    <w:rsid w:val="00D52EFE"/>
    <w:rsid w:val="00D53036"/>
    <w:rsid w:val="00D530A1"/>
    <w:rsid w:val="00D5378B"/>
    <w:rsid w:val="00D53F4C"/>
    <w:rsid w:val="00D54884"/>
    <w:rsid w:val="00D553F8"/>
    <w:rsid w:val="00D55EEE"/>
    <w:rsid w:val="00D562A6"/>
    <w:rsid w:val="00D56931"/>
    <w:rsid w:val="00D5696A"/>
    <w:rsid w:val="00D56E93"/>
    <w:rsid w:val="00D574A7"/>
    <w:rsid w:val="00D57B3D"/>
    <w:rsid w:val="00D57D5F"/>
    <w:rsid w:val="00D60C55"/>
    <w:rsid w:val="00D60CA0"/>
    <w:rsid w:val="00D60DB2"/>
    <w:rsid w:val="00D61684"/>
    <w:rsid w:val="00D61BD6"/>
    <w:rsid w:val="00D62949"/>
    <w:rsid w:val="00D63B84"/>
    <w:rsid w:val="00D63E92"/>
    <w:rsid w:val="00D648B2"/>
    <w:rsid w:val="00D64B35"/>
    <w:rsid w:val="00D64E4D"/>
    <w:rsid w:val="00D64FA7"/>
    <w:rsid w:val="00D666B9"/>
    <w:rsid w:val="00D66B03"/>
    <w:rsid w:val="00D67C9C"/>
    <w:rsid w:val="00D70157"/>
    <w:rsid w:val="00D706F0"/>
    <w:rsid w:val="00D706FC"/>
    <w:rsid w:val="00D70A60"/>
    <w:rsid w:val="00D71A50"/>
    <w:rsid w:val="00D71FAD"/>
    <w:rsid w:val="00D728A7"/>
    <w:rsid w:val="00D72AFC"/>
    <w:rsid w:val="00D73277"/>
    <w:rsid w:val="00D7385A"/>
    <w:rsid w:val="00D73909"/>
    <w:rsid w:val="00D73A25"/>
    <w:rsid w:val="00D73B36"/>
    <w:rsid w:val="00D73FE9"/>
    <w:rsid w:val="00D74622"/>
    <w:rsid w:val="00D750FD"/>
    <w:rsid w:val="00D752A7"/>
    <w:rsid w:val="00D7533E"/>
    <w:rsid w:val="00D75573"/>
    <w:rsid w:val="00D75598"/>
    <w:rsid w:val="00D75AFD"/>
    <w:rsid w:val="00D763C8"/>
    <w:rsid w:val="00D77108"/>
    <w:rsid w:val="00D77C01"/>
    <w:rsid w:val="00D77DBF"/>
    <w:rsid w:val="00D80187"/>
    <w:rsid w:val="00D80420"/>
    <w:rsid w:val="00D80BF0"/>
    <w:rsid w:val="00D80EB2"/>
    <w:rsid w:val="00D81109"/>
    <w:rsid w:val="00D8119E"/>
    <w:rsid w:val="00D812BC"/>
    <w:rsid w:val="00D8143F"/>
    <w:rsid w:val="00D82BCA"/>
    <w:rsid w:val="00D82D8D"/>
    <w:rsid w:val="00D83BE9"/>
    <w:rsid w:val="00D8415D"/>
    <w:rsid w:val="00D8492A"/>
    <w:rsid w:val="00D84A62"/>
    <w:rsid w:val="00D85250"/>
    <w:rsid w:val="00D8577C"/>
    <w:rsid w:val="00D8633A"/>
    <w:rsid w:val="00D86F7D"/>
    <w:rsid w:val="00D8765B"/>
    <w:rsid w:val="00D90487"/>
    <w:rsid w:val="00D90801"/>
    <w:rsid w:val="00D90C44"/>
    <w:rsid w:val="00D9113E"/>
    <w:rsid w:val="00D927D6"/>
    <w:rsid w:val="00D92A04"/>
    <w:rsid w:val="00D93304"/>
    <w:rsid w:val="00D93620"/>
    <w:rsid w:val="00D93709"/>
    <w:rsid w:val="00D93863"/>
    <w:rsid w:val="00D94022"/>
    <w:rsid w:val="00D947B1"/>
    <w:rsid w:val="00D94B44"/>
    <w:rsid w:val="00D95DD9"/>
    <w:rsid w:val="00D962EE"/>
    <w:rsid w:val="00D96A18"/>
    <w:rsid w:val="00D96BD1"/>
    <w:rsid w:val="00D974A7"/>
    <w:rsid w:val="00DA0216"/>
    <w:rsid w:val="00DA0288"/>
    <w:rsid w:val="00DA03F1"/>
    <w:rsid w:val="00DA04C8"/>
    <w:rsid w:val="00DA060E"/>
    <w:rsid w:val="00DA0960"/>
    <w:rsid w:val="00DA0C05"/>
    <w:rsid w:val="00DA16CA"/>
    <w:rsid w:val="00DA27C1"/>
    <w:rsid w:val="00DA2C50"/>
    <w:rsid w:val="00DA2FAF"/>
    <w:rsid w:val="00DA3022"/>
    <w:rsid w:val="00DA3270"/>
    <w:rsid w:val="00DA32D8"/>
    <w:rsid w:val="00DA3441"/>
    <w:rsid w:val="00DA3C74"/>
    <w:rsid w:val="00DA3CD2"/>
    <w:rsid w:val="00DA3D1E"/>
    <w:rsid w:val="00DA4196"/>
    <w:rsid w:val="00DA42AE"/>
    <w:rsid w:val="00DA5271"/>
    <w:rsid w:val="00DA5746"/>
    <w:rsid w:val="00DA5F0A"/>
    <w:rsid w:val="00DA625F"/>
    <w:rsid w:val="00DA648B"/>
    <w:rsid w:val="00DA6BB4"/>
    <w:rsid w:val="00DA75A7"/>
    <w:rsid w:val="00DB0003"/>
    <w:rsid w:val="00DB0038"/>
    <w:rsid w:val="00DB043D"/>
    <w:rsid w:val="00DB0ACC"/>
    <w:rsid w:val="00DB15CE"/>
    <w:rsid w:val="00DB1975"/>
    <w:rsid w:val="00DB1E42"/>
    <w:rsid w:val="00DB2561"/>
    <w:rsid w:val="00DB2564"/>
    <w:rsid w:val="00DB28D4"/>
    <w:rsid w:val="00DB2ABD"/>
    <w:rsid w:val="00DB2B8D"/>
    <w:rsid w:val="00DB2C7C"/>
    <w:rsid w:val="00DB2E04"/>
    <w:rsid w:val="00DB3184"/>
    <w:rsid w:val="00DB35FF"/>
    <w:rsid w:val="00DB39EC"/>
    <w:rsid w:val="00DB4342"/>
    <w:rsid w:val="00DB5B99"/>
    <w:rsid w:val="00DB6331"/>
    <w:rsid w:val="00DB6434"/>
    <w:rsid w:val="00DB69FA"/>
    <w:rsid w:val="00DB7240"/>
    <w:rsid w:val="00DC07A6"/>
    <w:rsid w:val="00DC0DEB"/>
    <w:rsid w:val="00DC0FC8"/>
    <w:rsid w:val="00DC3362"/>
    <w:rsid w:val="00DC3E32"/>
    <w:rsid w:val="00DC4158"/>
    <w:rsid w:val="00DC50A6"/>
    <w:rsid w:val="00DC52B9"/>
    <w:rsid w:val="00DC551E"/>
    <w:rsid w:val="00DC55BB"/>
    <w:rsid w:val="00DC5790"/>
    <w:rsid w:val="00DC5B92"/>
    <w:rsid w:val="00DC5CC7"/>
    <w:rsid w:val="00DC6211"/>
    <w:rsid w:val="00DC64D1"/>
    <w:rsid w:val="00DC6BFD"/>
    <w:rsid w:val="00DC6EA4"/>
    <w:rsid w:val="00DC7002"/>
    <w:rsid w:val="00DC70C6"/>
    <w:rsid w:val="00DC71B7"/>
    <w:rsid w:val="00DC75D1"/>
    <w:rsid w:val="00DC7F80"/>
    <w:rsid w:val="00DD07B9"/>
    <w:rsid w:val="00DD0963"/>
    <w:rsid w:val="00DD0CC0"/>
    <w:rsid w:val="00DD0DCE"/>
    <w:rsid w:val="00DD26CD"/>
    <w:rsid w:val="00DD2EB6"/>
    <w:rsid w:val="00DD3B9E"/>
    <w:rsid w:val="00DD4799"/>
    <w:rsid w:val="00DD47B4"/>
    <w:rsid w:val="00DD4C48"/>
    <w:rsid w:val="00DD54D7"/>
    <w:rsid w:val="00DD5E46"/>
    <w:rsid w:val="00DD5E92"/>
    <w:rsid w:val="00DD6357"/>
    <w:rsid w:val="00DD69BF"/>
    <w:rsid w:val="00DD6BE9"/>
    <w:rsid w:val="00DD706A"/>
    <w:rsid w:val="00DD7B32"/>
    <w:rsid w:val="00DD7E45"/>
    <w:rsid w:val="00DE071B"/>
    <w:rsid w:val="00DE0BD1"/>
    <w:rsid w:val="00DE0F40"/>
    <w:rsid w:val="00DE14D0"/>
    <w:rsid w:val="00DE1795"/>
    <w:rsid w:val="00DE19B2"/>
    <w:rsid w:val="00DE1A58"/>
    <w:rsid w:val="00DE23DF"/>
    <w:rsid w:val="00DE2FBB"/>
    <w:rsid w:val="00DE35E8"/>
    <w:rsid w:val="00DE3624"/>
    <w:rsid w:val="00DE3C2C"/>
    <w:rsid w:val="00DE451D"/>
    <w:rsid w:val="00DE45EE"/>
    <w:rsid w:val="00DE4BAA"/>
    <w:rsid w:val="00DE4C0E"/>
    <w:rsid w:val="00DE528D"/>
    <w:rsid w:val="00DE56A7"/>
    <w:rsid w:val="00DE5827"/>
    <w:rsid w:val="00DE604F"/>
    <w:rsid w:val="00DE6C24"/>
    <w:rsid w:val="00DE6D30"/>
    <w:rsid w:val="00DE7178"/>
    <w:rsid w:val="00DE78DA"/>
    <w:rsid w:val="00DE7C19"/>
    <w:rsid w:val="00DE7E71"/>
    <w:rsid w:val="00DF013A"/>
    <w:rsid w:val="00DF079D"/>
    <w:rsid w:val="00DF0954"/>
    <w:rsid w:val="00DF0F84"/>
    <w:rsid w:val="00DF1069"/>
    <w:rsid w:val="00DF130E"/>
    <w:rsid w:val="00DF2A9F"/>
    <w:rsid w:val="00DF2AE6"/>
    <w:rsid w:val="00DF2EAE"/>
    <w:rsid w:val="00DF2ED7"/>
    <w:rsid w:val="00DF31F6"/>
    <w:rsid w:val="00DF331F"/>
    <w:rsid w:val="00DF3964"/>
    <w:rsid w:val="00DF4A02"/>
    <w:rsid w:val="00DF4A83"/>
    <w:rsid w:val="00DF4AF0"/>
    <w:rsid w:val="00DF549E"/>
    <w:rsid w:val="00DF54D5"/>
    <w:rsid w:val="00DF5721"/>
    <w:rsid w:val="00DF57A7"/>
    <w:rsid w:val="00DF6733"/>
    <w:rsid w:val="00DF6B41"/>
    <w:rsid w:val="00DF7082"/>
    <w:rsid w:val="00DF70EC"/>
    <w:rsid w:val="00DF74B7"/>
    <w:rsid w:val="00DF77F6"/>
    <w:rsid w:val="00E00E72"/>
    <w:rsid w:val="00E01A45"/>
    <w:rsid w:val="00E01BE2"/>
    <w:rsid w:val="00E01DFB"/>
    <w:rsid w:val="00E02ACF"/>
    <w:rsid w:val="00E02B08"/>
    <w:rsid w:val="00E02B12"/>
    <w:rsid w:val="00E02B6F"/>
    <w:rsid w:val="00E0309C"/>
    <w:rsid w:val="00E030AD"/>
    <w:rsid w:val="00E039EC"/>
    <w:rsid w:val="00E03DFB"/>
    <w:rsid w:val="00E04121"/>
    <w:rsid w:val="00E041FA"/>
    <w:rsid w:val="00E045DE"/>
    <w:rsid w:val="00E04725"/>
    <w:rsid w:val="00E04822"/>
    <w:rsid w:val="00E04862"/>
    <w:rsid w:val="00E054CA"/>
    <w:rsid w:val="00E06EF9"/>
    <w:rsid w:val="00E078D5"/>
    <w:rsid w:val="00E07E3D"/>
    <w:rsid w:val="00E108E7"/>
    <w:rsid w:val="00E10D36"/>
    <w:rsid w:val="00E11109"/>
    <w:rsid w:val="00E11475"/>
    <w:rsid w:val="00E114C2"/>
    <w:rsid w:val="00E11616"/>
    <w:rsid w:val="00E118EC"/>
    <w:rsid w:val="00E11957"/>
    <w:rsid w:val="00E120E8"/>
    <w:rsid w:val="00E122C8"/>
    <w:rsid w:val="00E12592"/>
    <w:rsid w:val="00E12B97"/>
    <w:rsid w:val="00E13E55"/>
    <w:rsid w:val="00E140E8"/>
    <w:rsid w:val="00E14114"/>
    <w:rsid w:val="00E142D9"/>
    <w:rsid w:val="00E14458"/>
    <w:rsid w:val="00E14845"/>
    <w:rsid w:val="00E14CE4"/>
    <w:rsid w:val="00E15689"/>
    <w:rsid w:val="00E16DB8"/>
    <w:rsid w:val="00E16F07"/>
    <w:rsid w:val="00E16FFC"/>
    <w:rsid w:val="00E17057"/>
    <w:rsid w:val="00E17735"/>
    <w:rsid w:val="00E17F43"/>
    <w:rsid w:val="00E2046C"/>
    <w:rsid w:val="00E20563"/>
    <w:rsid w:val="00E20653"/>
    <w:rsid w:val="00E21157"/>
    <w:rsid w:val="00E21544"/>
    <w:rsid w:val="00E21E74"/>
    <w:rsid w:val="00E228EE"/>
    <w:rsid w:val="00E22D8F"/>
    <w:rsid w:val="00E232D0"/>
    <w:rsid w:val="00E244F9"/>
    <w:rsid w:val="00E2518D"/>
    <w:rsid w:val="00E2583B"/>
    <w:rsid w:val="00E2637A"/>
    <w:rsid w:val="00E26D0B"/>
    <w:rsid w:val="00E27570"/>
    <w:rsid w:val="00E31031"/>
    <w:rsid w:val="00E312C2"/>
    <w:rsid w:val="00E31CF8"/>
    <w:rsid w:val="00E31E04"/>
    <w:rsid w:val="00E32098"/>
    <w:rsid w:val="00E321C9"/>
    <w:rsid w:val="00E32D32"/>
    <w:rsid w:val="00E33151"/>
    <w:rsid w:val="00E33699"/>
    <w:rsid w:val="00E336DF"/>
    <w:rsid w:val="00E33816"/>
    <w:rsid w:val="00E33D3A"/>
    <w:rsid w:val="00E340B7"/>
    <w:rsid w:val="00E34200"/>
    <w:rsid w:val="00E34CB6"/>
    <w:rsid w:val="00E354BE"/>
    <w:rsid w:val="00E35A85"/>
    <w:rsid w:val="00E3687B"/>
    <w:rsid w:val="00E37057"/>
    <w:rsid w:val="00E37278"/>
    <w:rsid w:val="00E37577"/>
    <w:rsid w:val="00E378F3"/>
    <w:rsid w:val="00E37CB4"/>
    <w:rsid w:val="00E40176"/>
    <w:rsid w:val="00E401F7"/>
    <w:rsid w:val="00E404A0"/>
    <w:rsid w:val="00E404AE"/>
    <w:rsid w:val="00E4075B"/>
    <w:rsid w:val="00E40FA0"/>
    <w:rsid w:val="00E41183"/>
    <w:rsid w:val="00E41556"/>
    <w:rsid w:val="00E41D61"/>
    <w:rsid w:val="00E424FD"/>
    <w:rsid w:val="00E42A04"/>
    <w:rsid w:val="00E42C97"/>
    <w:rsid w:val="00E4323B"/>
    <w:rsid w:val="00E43529"/>
    <w:rsid w:val="00E43A4A"/>
    <w:rsid w:val="00E43AF1"/>
    <w:rsid w:val="00E441CC"/>
    <w:rsid w:val="00E4453B"/>
    <w:rsid w:val="00E4473D"/>
    <w:rsid w:val="00E44AB9"/>
    <w:rsid w:val="00E454F9"/>
    <w:rsid w:val="00E454FC"/>
    <w:rsid w:val="00E45DE4"/>
    <w:rsid w:val="00E45E58"/>
    <w:rsid w:val="00E46167"/>
    <w:rsid w:val="00E464F1"/>
    <w:rsid w:val="00E46A16"/>
    <w:rsid w:val="00E473F5"/>
    <w:rsid w:val="00E4743B"/>
    <w:rsid w:val="00E477FC"/>
    <w:rsid w:val="00E4787A"/>
    <w:rsid w:val="00E509CF"/>
    <w:rsid w:val="00E50CC5"/>
    <w:rsid w:val="00E51129"/>
    <w:rsid w:val="00E5114A"/>
    <w:rsid w:val="00E518F9"/>
    <w:rsid w:val="00E51B68"/>
    <w:rsid w:val="00E51DAE"/>
    <w:rsid w:val="00E51EFA"/>
    <w:rsid w:val="00E52247"/>
    <w:rsid w:val="00E52336"/>
    <w:rsid w:val="00E534CD"/>
    <w:rsid w:val="00E53C98"/>
    <w:rsid w:val="00E53D22"/>
    <w:rsid w:val="00E540AD"/>
    <w:rsid w:val="00E548DA"/>
    <w:rsid w:val="00E54A8D"/>
    <w:rsid w:val="00E54AC7"/>
    <w:rsid w:val="00E55012"/>
    <w:rsid w:val="00E550A8"/>
    <w:rsid w:val="00E55B80"/>
    <w:rsid w:val="00E55E37"/>
    <w:rsid w:val="00E563C0"/>
    <w:rsid w:val="00E566D1"/>
    <w:rsid w:val="00E574DA"/>
    <w:rsid w:val="00E5772B"/>
    <w:rsid w:val="00E577B6"/>
    <w:rsid w:val="00E57929"/>
    <w:rsid w:val="00E57EE6"/>
    <w:rsid w:val="00E607BD"/>
    <w:rsid w:val="00E60AE3"/>
    <w:rsid w:val="00E60E5D"/>
    <w:rsid w:val="00E61083"/>
    <w:rsid w:val="00E61771"/>
    <w:rsid w:val="00E618DA"/>
    <w:rsid w:val="00E623CF"/>
    <w:rsid w:val="00E63777"/>
    <w:rsid w:val="00E63AA4"/>
    <w:rsid w:val="00E64773"/>
    <w:rsid w:val="00E64A0B"/>
    <w:rsid w:val="00E64D23"/>
    <w:rsid w:val="00E65C9C"/>
    <w:rsid w:val="00E66D4C"/>
    <w:rsid w:val="00E6769D"/>
    <w:rsid w:val="00E676A8"/>
    <w:rsid w:val="00E705B7"/>
    <w:rsid w:val="00E71D27"/>
    <w:rsid w:val="00E71ECB"/>
    <w:rsid w:val="00E726F9"/>
    <w:rsid w:val="00E72AD1"/>
    <w:rsid w:val="00E72AEE"/>
    <w:rsid w:val="00E72CC1"/>
    <w:rsid w:val="00E73502"/>
    <w:rsid w:val="00E73719"/>
    <w:rsid w:val="00E73CE5"/>
    <w:rsid w:val="00E74732"/>
    <w:rsid w:val="00E7496F"/>
    <w:rsid w:val="00E75331"/>
    <w:rsid w:val="00E7570A"/>
    <w:rsid w:val="00E76985"/>
    <w:rsid w:val="00E77096"/>
    <w:rsid w:val="00E772A1"/>
    <w:rsid w:val="00E777A8"/>
    <w:rsid w:val="00E80231"/>
    <w:rsid w:val="00E805CC"/>
    <w:rsid w:val="00E80BD5"/>
    <w:rsid w:val="00E810BF"/>
    <w:rsid w:val="00E814DA"/>
    <w:rsid w:val="00E814EB"/>
    <w:rsid w:val="00E81708"/>
    <w:rsid w:val="00E81AEE"/>
    <w:rsid w:val="00E81D75"/>
    <w:rsid w:val="00E824BB"/>
    <w:rsid w:val="00E82DF7"/>
    <w:rsid w:val="00E830D5"/>
    <w:rsid w:val="00E831B1"/>
    <w:rsid w:val="00E84725"/>
    <w:rsid w:val="00E8483F"/>
    <w:rsid w:val="00E84D29"/>
    <w:rsid w:val="00E84F2E"/>
    <w:rsid w:val="00E84FCB"/>
    <w:rsid w:val="00E85142"/>
    <w:rsid w:val="00E8576C"/>
    <w:rsid w:val="00E85774"/>
    <w:rsid w:val="00E85AEF"/>
    <w:rsid w:val="00E86261"/>
    <w:rsid w:val="00E8660F"/>
    <w:rsid w:val="00E8692D"/>
    <w:rsid w:val="00E875D2"/>
    <w:rsid w:val="00E87601"/>
    <w:rsid w:val="00E87A95"/>
    <w:rsid w:val="00E90116"/>
    <w:rsid w:val="00E90191"/>
    <w:rsid w:val="00E90627"/>
    <w:rsid w:val="00E90748"/>
    <w:rsid w:val="00E90EB4"/>
    <w:rsid w:val="00E90F32"/>
    <w:rsid w:val="00E922D6"/>
    <w:rsid w:val="00E9254A"/>
    <w:rsid w:val="00E92555"/>
    <w:rsid w:val="00E927D7"/>
    <w:rsid w:val="00E9366B"/>
    <w:rsid w:val="00E93E9D"/>
    <w:rsid w:val="00E94914"/>
    <w:rsid w:val="00E9542B"/>
    <w:rsid w:val="00E9636D"/>
    <w:rsid w:val="00E96A83"/>
    <w:rsid w:val="00E96E82"/>
    <w:rsid w:val="00E96E88"/>
    <w:rsid w:val="00E96FA7"/>
    <w:rsid w:val="00EA1DE1"/>
    <w:rsid w:val="00EA2587"/>
    <w:rsid w:val="00EA2E48"/>
    <w:rsid w:val="00EA3710"/>
    <w:rsid w:val="00EA390F"/>
    <w:rsid w:val="00EA3AB9"/>
    <w:rsid w:val="00EA432D"/>
    <w:rsid w:val="00EA475E"/>
    <w:rsid w:val="00EA4EA9"/>
    <w:rsid w:val="00EA518D"/>
    <w:rsid w:val="00EA55DA"/>
    <w:rsid w:val="00EA59FC"/>
    <w:rsid w:val="00EA6178"/>
    <w:rsid w:val="00EA61E0"/>
    <w:rsid w:val="00EA7032"/>
    <w:rsid w:val="00EA71F0"/>
    <w:rsid w:val="00EA74CB"/>
    <w:rsid w:val="00EA78B3"/>
    <w:rsid w:val="00EA7920"/>
    <w:rsid w:val="00EA7C8C"/>
    <w:rsid w:val="00EB00B5"/>
    <w:rsid w:val="00EB0257"/>
    <w:rsid w:val="00EB0626"/>
    <w:rsid w:val="00EB063D"/>
    <w:rsid w:val="00EB098B"/>
    <w:rsid w:val="00EB0A70"/>
    <w:rsid w:val="00EB12B0"/>
    <w:rsid w:val="00EB1352"/>
    <w:rsid w:val="00EB137A"/>
    <w:rsid w:val="00EB183E"/>
    <w:rsid w:val="00EB2514"/>
    <w:rsid w:val="00EB296C"/>
    <w:rsid w:val="00EB31D3"/>
    <w:rsid w:val="00EB34CE"/>
    <w:rsid w:val="00EB4C27"/>
    <w:rsid w:val="00EB4CF2"/>
    <w:rsid w:val="00EB5361"/>
    <w:rsid w:val="00EB54FF"/>
    <w:rsid w:val="00EB55E3"/>
    <w:rsid w:val="00EB5617"/>
    <w:rsid w:val="00EB5CDE"/>
    <w:rsid w:val="00EB61FC"/>
    <w:rsid w:val="00EB6255"/>
    <w:rsid w:val="00EB6A20"/>
    <w:rsid w:val="00EB6E36"/>
    <w:rsid w:val="00EB7C80"/>
    <w:rsid w:val="00EC02EE"/>
    <w:rsid w:val="00EC07E4"/>
    <w:rsid w:val="00EC09A2"/>
    <w:rsid w:val="00EC0A5C"/>
    <w:rsid w:val="00EC0DE2"/>
    <w:rsid w:val="00EC0E0C"/>
    <w:rsid w:val="00EC18FA"/>
    <w:rsid w:val="00EC1C4A"/>
    <w:rsid w:val="00EC1E42"/>
    <w:rsid w:val="00EC2233"/>
    <w:rsid w:val="00EC2280"/>
    <w:rsid w:val="00EC2EB8"/>
    <w:rsid w:val="00EC31A4"/>
    <w:rsid w:val="00EC31AA"/>
    <w:rsid w:val="00EC35E8"/>
    <w:rsid w:val="00EC3875"/>
    <w:rsid w:val="00EC3C45"/>
    <w:rsid w:val="00EC3F27"/>
    <w:rsid w:val="00EC47CD"/>
    <w:rsid w:val="00EC4963"/>
    <w:rsid w:val="00EC508F"/>
    <w:rsid w:val="00EC52F2"/>
    <w:rsid w:val="00EC5581"/>
    <w:rsid w:val="00EC5C23"/>
    <w:rsid w:val="00EC69B5"/>
    <w:rsid w:val="00EC7F13"/>
    <w:rsid w:val="00ED0067"/>
    <w:rsid w:val="00ED09CB"/>
    <w:rsid w:val="00ED0C0B"/>
    <w:rsid w:val="00ED1026"/>
    <w:rsid w:val="00ED1730"/>
    <w:rsid w:val="00ED1A1E"/>
    <w:rsid w:val="00ED2100"/>
    <w:rsid w:val="00ED2768"/>
    <w:rsid w:val="00ED2A80"/>
    <w:rsid w:val="00ED2C3F"/>
    <w:rsid w:val="00ED2E8E"/>
    <w:rsid w:val="00ED2EBD"/>
    <w:rsid w:val="00ED4001"/>
    <w:rsid w:val="00ED4233"/>
    <w:rsid w:val="00ED4BD7"/>
    <w:rsid w:val="00ED507F"/>
    <w:rsid w:val="00ED576F"/>
    <w:rsid w:val="00ED5E05"/>
    <w:rsid w:val="00ED6AD7"/>
    <w:rsid w:val="00ED6BAC"/>
    <w:rsid w:val="00ED6E29"/>
    <w:rsid w:val="00ED71FD"/>
    <w:rsid w:val="00ED7974"/>
    <w:rsid w:val="00ED7D62"/>
    <w:rsid w:val="00EE0759"/>
    <w:rsid w:val="00EE0949"/>
    <w:rsid w:val="00EE0A8F"/>
    <w:rsid w:val="00EE0CD3"/>
    <w:rsid w:val="00EE1216"/>
    <w:rsid w:val="00EE198F"/>
    <w:rsid w:val="00EE1EC0"/>
    <w:rsid w:val="00EE2859"/>
    <w:rsid w:val="00EE2A7B"/>
    <w:rsid w:val="00EE2AF6"/>
    <w:rsid w:val="00EE2EBE"/>
    <w:rsid w:val="00EE3745"/>
    <w:rsid w:val="00EE38CE"/>
    <w:rsid w:val="00EE411C"/>
    <w:rsid w:val="00EE456C"/>
    <w:rsid w:val="00EE45FE"/>
    <w:rsid w:val="00EE6239"/>
    <w:rsid w:val="00EE68F1"/>
    <w:rsid w:val="00EE6C00"/>
    <w:rsid w:val="00EE6E24"/>
    <w:rsid w:val="00EE7170"/>
    <w:rsid w:val="00EE784D"/>
    <w:rsid w:val="00EF0132"/>
    <w:rsid w:val="00EF0638"/>
    <w:rsid w:val="00EF0746"/>
    <w:rsid w:val="00EF0C90"/>
    <w:rsid w:val="00EF0D01"/>
    <w:rsid w:val="00EF1BC2"/>
    <w:rsid w:val="00EF2504"/>
    <w:rsid w:val="00EF27FD"/>
    <w:rsid w:val="00EF2923"/>
    <w:rsid w:val="00EF2A18"/>
    <w:rsid w:val="00EF3881"/>
    <w:rsid w:val="00EF38CC"/>
    <w:rsid w:val="00EF4A91"/>
    <w:rsid w:val="00EF5333"/>
    <w:rsid w:val="00EF575C"/>
    <w:rsid w:val="00EF5801"/>
    <w:rsid w:val="00EF5D0D"/>
    <w:rsid w:val="00EF66D2"/>
    <w:rsid w:val="00EF7AB5"/>
    <w:rsid w:val="00EF7F27"/>
    <w:rsid w:val="00F00408"/>
    <w:rsid w:val="00F0165A"/>
    <w:rsid w:val="00F01672"/>
    <w:rsid w:val="00F01A12"/>
    <w:rsid w:val="00F01F36"/>
    <w:rsid w:val="00F037B9"/>
    <w:rsid w:val="00F03813"/>
    <w:rsid w:val="00F03FD4"/>
    <w:rsid w:val="00F045D0"/>
    <w:rsid w:val="00F04684"/>
    <w:rsid w:val="00F0482A"/>
    <w:rsid w:val="00F049EE"/>
    <w:rsid w:val="00F05298"/>
    <w:rsid w:val="00F053F6"/>
    <w:rsid w:val="00F05793"/>
    <w:rsid w:val="00F060A5"/>
    <w:rsid w:val="00F0656D"/>
    <w:rsid w:val="00F06971"/>
    <w:rsid w:val="00F06F4D"/>
    <w:rsid w:val="00F0702F"/>
    <w:rsid w:val="00F072BB"/>
    <w:rsid w:val="00F07750"/>
    <w:rsid w:val="00F106D2"/>
    <w:rsid w:val="00F10C0D"/>
    <w:rsid w:val="00F10E3B"/>
    <w:rsid w:val="00F11145"/>
    <w:rsid w:val="00F1172E"/>
    <w:rsid w:val="00F11F61"/>
    <w:rsid w:val="00F13DBD"/>
    <w:rsid w:val="00F14638"/>
    <w:rsid w:val="00F14BEF"/>
    <w:rsid w:val="00F15418"/>
    <w:rsid w:val="00F15697"/>
    <w:rsid w:val="00F156BB"/>
    <w:rsid w:val="00F1572D"/>
    <w:rsid w:val="00F15770"/>
    <w:rsid w:val="00F1599D"/>
    <w:rsid w:val="00F15F9D"/>
    <w:rsid w:val="00F16059"/>
    <w:rsid w:val="00F16D07"/>
    <w:rsid w:val="00F16FCB"/>
    <w:rsid w:val="00F1775B"/>
    <w:rsid w:val="00F17D55"/>
    <w:rsid w:val="00F20569"/>
    <w:rsid w:val="00F21026"/>
    <w:rsid w:val="00F21288"/>
    <w:rsid w:val="00F21B01"/>
    <w:rsid w:val="00F2248F"/>
    <w:rsid w:val="00F22E0C"/>
    <w:rsid w:val="00F22F20"/>
    <w:rsid w:val="00F22FE1"/>
    <w:rsid w:val="00F23036"/>
    <w:rsid w:val="00F23660"/>
    <w:rsid w:val="00F23794"/>
    <w:rsid w:val="00F239F3"/>
    <w:rsid w:val="00F23B05"/>
    <w:rsid w:val="00F2442A"/>
    <w:rsid w:val="00F24AF5"/>
    <w:rsid w:val="00F24F5F"/>
    <w:rsid w:val="00F2500E"/>
    <w:rsid w:val="00F2562C"/>
    <w:rsid w:val="00F25684"/>
    <w:rsid w:val="00F25A4E"/>
    <w:rsid w:val="00F25BCD"/>
    <w:rsid w:val="00F25CF8"/>
    <w:rsid w:val="00F262F6"/>
    <w:rsid w:val="00F263B8"/>
    <w:rsid w:val="00F2667D"/>
    <w:rsid w:val="00F2691C"/>
    <w:rsid w:val="00F2692A"/>
    <w:rsid w:val="00F269C8"/>
    <w:rsid w:val="00F26D99"/>
    <w:rsid w:val="00F27AA8"/>
    <w:rsid w:val="00F27DD2"/>
    <w:rsid w:val="00F27FC3"/>
    <w:rsid w:val="00F305A3"/>
    <w:rsid w:val="00F310E6"/>
    <w:rsid w:val="00F314EF"/>
    <w:rsid w:val="00F319B4"/>
    <w:rsid w:val="00F319BF"/>
    <w:rsid w:val="00F3241D"/>
    <w:rsid w:val="00F32E3D"/>
    <w:rsid w:val="00F33312"/>
    <w:rsid w:val="00F340F8"/>
    <w:rsid w:val="00F351D3"/>
    <w:rsid w:val="00F352D4"/>
    <w:rsid w:val="00F3536A"/>
    <w:rsid w:val="00F355D8"/>
    <w:rsid w:val="00F36563"/>
    <w:rsid w:val="00F374F5"/>
    <w:rsid w:val="00F377A7"/>
    <w:rsid w:val="00F3785F"/>
    <w:rsid w:val="00F3790C"/>
    <w:rsid w:val="00F4025C"/>
    <w:rsid w:val="00F40A72"/>
    <w:rsid w:val="00F40ECF"/>
    <w:rsid w:val="00F41FDA"/>
    <w:rsid w:val="00F422D1"/>
    <w:rsid w:val="00F42590"/>
    <w:rsid w:val="00F42967"/>
    <w:rsid w:val="00F42BC4"/>
    <w:rsid w:val="00F42F35"/>
    <w:rsid w:val="00F432B1"/>
    <w:rsid w:val="00F432D0"/>
    <w:rsid w:val="00F4560A"/>
    <w:rsid w:val="00F45907"/>
    <w:rsid w:val="00F471FB"/>
    <w:rsid w:val="00F47CAB"/>
    <w:rsid w:val="00F47D08"/>
    <w:rsid w:val="00F47D31"/>
    <w:rsid w:val="00F47F06"/>
    <w:rsid w:val="00F47F62"/>
    <w:rsid w:val="00F51985"/>
    <w:rsid w:val="00F51AB3"/>
    <w:rsid w:val="00F51B1A"/>
    <w:rsid w:val="00F51DDB"/>
    <w:rsid w:val="00F52420"/>
    <w:rsid w:val="00F5459E"/>
    <w:rsid w:val="00F54F0B"/>
    <w:rsid w:val="00F5503A"/>
    <w:rsid w:val="00F555A1"/>
    <w:rsid w:val="00F55BC4"/>
    <w:rsid w:val="00F55F71"/>
    <w:rsid w:val="00F5684B"/>
    <w:rsid w:val="00F57129"/>
    <w:rsid w:val="00F6032A"/>
    <w:rsid w:val="00F605B6"/>
    <w:rsid w:val="00F60EC8"/>
    <w:rsid w:val="00F60EDC"/>
    <w:rsid w:val="00F6111A"/>
    <w:rsid w:val="00F6158C"/>
    <w:rsid w:val="00F61A95"/>
    <w:rsid w:val="00F62447"/>
    <w:rsid w:val="00F62892"/>
    <w:rsid w:val="00F62DE8"/>
    <w:rsid w:val="00F633C0"/>
    <w:rsid w:val="00F6357E"/>
    <w:rsid w:val="00F63935"/>
    <w:rsid w:val="00F63B84"/>
    <w:rsid w:val="00F6422C"/>
    <w:rsid w:val="00F64573"/>
    <w:rsid w:val="00F64838"/>
    <w:rsid w:val="00F64DEE"/>
    <w:rsid w:val="00F6509A"/>
    <w:rsid w:val="00F65B84"/>
    <w:rsid w:val="00F65C40"/>
    <w:rsid w:val="00F65D72"/>
    <w:rsid w:val="00F672B1"/>
    <w:rsid w:val="00F67301"/>
    <w:rsid w:val="00F673E0"/>
    <w:rsid w:val="00F70A61"/>
    <w:rsid w:val="00F70B6E"/>
    <w:rsid w:val="00F71071"/>
    <w:rsid w:val="00F71250"/>
    <w:rsid w:val="00F713BF"/>
    <w:rsid w:val="00F7157C"/>
    <w:rsid w:val="00F719F5"/>
    <w:rsid w:val="00F71FD9"/>
    <w:rsid w:val="00F72B48"/>
    <w:rsid w:val="00F72F54"/>
    <w:rsid w:val="00F73109"/>
    <w:rsid w:val="00F73438"/>
    <w:rsid w:val="00F739F5"/>
    <w:rsid w:val="00F73C4C"/>
    <w:rsid w:val="00F742AB"/>
    <w:rsid w:val="00F744A9"/>
    <w:rsid w:val="00F7461B"/>
    <w:rsid w:val="00F7508E"/>
    <w:rsid w:val="00F75741"/>
    <w:rsid w:val="00F76DC4"/>
    <w:rsid w:val="00F773F2"/>
    <w:rsid w:val="00F7788F"/>
    <w:rsid w:val="00F805FF"/>
    <w:rsid w:val="00F80D22"/>
    <w:rsid w:val="00F80FD0"/>
    <w:rsid w:val="00F81744"/>
    <w:rsid w:val="00F82226"/>
    <w:rsid w:val="00F82643"/>
    <w:rsid w:val="00F826D2"/>
    <w:rsid w:val="00F828D4"/>
    <w:rsid w:val="00F82D10"/>
    <w:rsid w:val="00F82D7F"/>
    <w:rsid w:val="00F83197"/>
    <w:rsid w:val="00F836A2"/>
    <w:rsid w:val="00F83AC8"/>
    <w:rsid w:val="00F83F26"/>
    <w:rsid w:val="00F84589"/>
    <w:rsid w:val="00F84A56"/>
    <w:rsid w:val="00F84CFC"/>
    <w:rsid w:val="00F8515F"/>
    <w:rsid w:val="00F85620"/>
    <w:rsid w:val="00F85A1D"/>
    <w:rsid w:val="00F85B0D"/>
    <w:rsid w:val="00F85EB9"/>
    <w:rsid w:val="00F860A1"/>
    <w:rsid w:val="00F86618"/>
    <w:rsid w:val="00F86635"/>
    <w:rsid w:val="00F86695"/>
    <w:rsid w:val="00F868AE"/>
    <w:rsid w:val="00F86B78"/>
    <w:rsid w:val="00F86CC5"/>
    <w:rsid w:val="00F86F78"/>
    <w:rsid w:val="00F90594"/>
    <w:rsid w:val="00F90716"/>
    <w:rsid w:val="00F908B1"/>
    <w:rsid w:val="00F90AC8"/>
    <w:rsid w:val="00F91944"/>
    <w:rsid w:val="00F920C1"/>
    <w:rsid w:val="00F92376"/>
    <w:rsid w:val="00F932C7"/>
    <w:rsid w:val="00F93476"/>
    <w:rsid w:val="00F934A6"/>
    <w:rsid w:val="00F9395D"/>
    <w:rsid w:val="00F93A3B"/>
    <w:rsid w:val="00F93B47"/>
    <w:rsid w:val="00F94052"/>
    <w:rsid w:val="00F94F8A"/>
    <w:rsid w:val="00F95305"/>
    <w:rsid w:val="00F9564D"/>
    <w:rsid w:val="00F95B53"/>
    <w:rsid w:val="00F95CA0"/>
    <w:rsid w:val="00F95D7B"/>
    <w:rsid w:val="00F96E92"/>
    <w:rsid w:val="00F96EA6"/>
    <w:rsid w:val="00F97457"/>
    <w:rsid w:val="00F974AA"/>
    <w:rsid w:val="00F9757E"/>
    <w:rsid w:val="00F97F32"/>
    <w:rsid w:val="00FA01D3"/>
    <w:rsid w:val="00FA0C72"/>
    <w:rsid w:val="00FA1969"/>
    <w:rsid w:val="00FA1D69"/>
    <w:rsid w:val="00FA20B6"/>
    <w:rsid w:val="00FA22CD"/>
    <w:rsid w:val="00FA27EA"/>
    <w:rsid w:val="00FA292E"/>
    <w:rsid w:val="00FA347F"/>
    <w:rsid w:val="00FA4279"/>
    <w:rsid w:val="00FA45D5"/>
    <w:rsid w:val="00FA4F08"/>
    <w:rsid w:val="00FA52A0"/>
    <w:rsid w:val="00FA5763"/>
    <w:rsid w:val="00FA584A"/>
    <w:rsid w:val="00FA5AFB"/>
    <w:rsid w:val="00FA5B68"/>
    <w:rsid w:val="00FA5B6F"/>
    <w:rsid w:val="00FA5E30"/>
    <w:rsid w:val="00FA5EA6"/>
    <w:rsid w:val="00FA618F"/>
    <w:rsid w:val="00FA64E4"/>
    <w:rsid w:val="00FA6E2B"/>
    <w:rsid w:val="00FA6E39"/>
    <w:rsid w:val="00FA6F00"/>
    <w:rsid w:val="00FA744A"/>
    <w:rsid w:val="00FA7C92"/>
    <w:rsid w:val="00FA7F03"/>
    <w:rsid w:val="00FA7F3F"/>
    <w:rsid w:val="00FB03CA"/>
    <w:rsid w:val="00FB0ED9"/>
    <w:rsid w:val="00FB149B"/>
    <w:rsid w:val="00FB1E48"/>
    <w:rsid w:val="00FB2C58"/>
    <w:rsid w:val="00FB2EBE"/>
    <w:rsid w:val="00FB2ECE"/>
    <w:rsid w:val="00FB3954"/>
    <w:rsid w:val="00FB396D"/>
    <w:rsid w:val="00FB3AFC"/>
    <w:rsid w:val="00FB3C11"/>
    <w:rsid w:val="00FB47EE"/>
    <w:rsid w:val="00FB4B9D"/>
    <w:rsid w:val="00FB57A6"/>
    <w:rsid w:val="00FB5FF9"/>
    <w:rsid w:val="00FB6548"/>
    <w:rsid w:val="00FB6AFF"/>
    <w:rsid w:val="00FB6E36"/>
    <w:rsid w:val="00FB7315"/>
    <w:rsid w:val="00FB7AA3"/>
    <w:rsid w:val="00FB7CFC"/>
    <w:rsid w:val="00FC0245"/>
    <w:rsid w:val="00FC0394"/>
    <w:rsid w:val="00FC05E1"/>
    <w:rsid w:val="00FC0672"/>
    <w:rsid w:val="00FC177B"/>
    <w:rsid w:val="00FC1A11"/>
    <w:rsid w:val="00FC1B0F"/>
    <w:rsid w:val="00FC1C27"/>
    <w:rsid w:val="00FC2367"/>
    <w:rsid w:val="00FC25BD"/>
    <w:rsid w:val="00FC29E3"/>
    <w:rsid w:val="00FC2C48"/>
    <w:rsid w:val="00FC3611"/>
    <w:rsid w:val="00FC391D"/>
    <w:rsid w:val="00FC3BEC"/>
    <w:rsid w:val="00FC3F74"/>
    <w:rsid w:val="00FC480A"/>
    <w:rsid w:val="00FC4DDD"/>
    <w:rsid w:val="00FC5ADB"/>
    <w:rsid w:val="00FC5CC7"/>
    <w:rsid w:val="00FC5D31"/>
    <w:rsid w:val="00FC604B"/>
    <w:rsid w:val="00FC6B55"/>
    <w:rsid w:val="00FC73C8"/>
    <w:rsid w:val="00FC7B2D"/>
    <w:rsid w:val="00FD0B7D"/>
    <w:rsid w:val="00FD2A04"/>
    <w:rsid w:val="00FD5222"/>
    <w:rsid w:val="00FD623A"/>
    <w:rsid w:val="00FD750B"/>
    <w:rsid w:val="00FD7712"/>
    <w:rsid w:val="00FD79D8"/>
    <w:rsid w:val="00FD7B89"/>
    <w:rsid w:val="00FE047F"/>
    <w:rsid w:val="00FE05EA"/>
    <w:rsid w:val="00FE0618"/>
    <w:rsid w:val="00FE0E40"/>
    <w:rsid w:val="00FE10AF"/>
    <w:rsid w:val="00FE1411"/>
    <w:rsid w:val="00FE2490"/>
    <w:rsid w:val="00FE2E39"/>
    <w:rsid w:val="00FE3642"/>
    <w:rsid w:val="00FE376D"/>
    <w:rsid w:val="00FE3F34"/>
    <w:rsid w:val="00FE4091"/>
    <w:rsid w:val="00FE4553"/>
    <w:rsid w:val="00FE4557"/>
    <w:rsid w:val="00FE507E"/>
    <w:rsid w:val="00FE51BC"/>
    <w:rsid w:val="00FE51FA"/>
    <w:rsid w:val="00FE5204"/>
    <w:rsid w:val="00FE5573"/>
    <w:rsid w:val="00FE6443"/>
    <w:rsid w:val="00FE691F"/>
    <w:rsid w:val="00FE6DF9"/>
    <w:rsid w:val="00FE70AD"/>
    <w:rsid w:val="00FE76CF"/>
    <w:rsid w:val="00FE7727"/>
    <w:rsid w:val="00FE776A"/>
    <w:rsid w:val="00FE7890"/>
    <w:rsid w:val="00FE7EDF"/>
    <w:rsid w:val="00FF000A"/>
    <w:rsid w:val="00FF0378"/>
    <w:rsid w:val="00FF0E9C"/>
    <w:rsid w:val="00FF0FAA"/>
    <w:rsid w:val="00FF1E61"/>
    <w:rsid w:val="00FF288D"/>
    <w:rsid w:val="00FF2B23"/>
    <w:rsid w:val="00FF2B45"/>
    <w:rsid w:val="00FF2C8C"/>
    <w:rsid w:val="00FF3A8B"/>
    <w:rsid w:val="00FF4CF9"/>
    <w:rsid w:val="00FF4DF0"/>
    <w:rsid w:val="00FF5128"/>
    <w:rsid w:val="00FF53B6"/>
    <w:rsid w:val="00FF5915"/>
    <w:rsid w:val="00FF60D5"/>
    <w:rsid w:val="00FF6214"/>
    <w:rsid w:val="00FF641C"/>
    <w:rsid w:val="00FF6C35"/>
    <w:rsid w:val="00FF6E13"/>
    <w:rsid w:val="00FF726F"/>
    <w:rsid w:val="00FF7A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D1EF10"/>
  <w15:docId w15:val="{10D906FD-CC8F-479A-BC01-12D57B09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91777"/>
  </w:style>
  <w:style w:type="paragraph" w:styleId="Naslov1">
    <w:name w:val="heading 1"/>
    <w:aliases w:val="NASLOV1"/>
    <w:basedOn w:val="Navaden"/>
    <w:next w:val="Navaden"/>
    <w:qFormat/>
    <w:pPr>
      <w:keepNext/>
      <w:outlineLvl w:val="0"/>
    </w:pPr>
    <w:rPr>
      <w:rFonts w:ascii="Helvetica" w:hAnsi="Helvetica"/>
      <w:i/>
      <w:sz w:val="16"/>
    </w:rPr>
  </w:style>
  <w:style w:type="paragraph" w:styleId="Naslov2">
    <w:name w:val="heading 2"/>
    <w:basedOn w:val="Navaden"/>
    <w:next w:val="Navaden"/>
    <w:qFormat/>
    <w:pPr>
      <w:keepNext/>
      <w:outlineLvl w:val="1"/>
    </w:pPr>
    <w:rPr>
      <w:b/>
      <w:bCs/>
      <w:sz w:val="32"/>
    </w:rPr>
  </w:style>
  <w:style w:type="paragraph" w:styleId="Naslov3">
    <w:name w:val="heading 3"/>
    <w:basedOn w:val="Navaden"/>
    <w:next w:val="Navaden"/>
    <w:qFormat/>
    <w:pPr>
      <w:keepNext/>
      <w:jc w:val="center"/>
      <w:outlineLvl w:val="2"/>
    </w:pPr>
    <w:rPr>
      <w:b/>
      <w:sz w:val="32"/>
    </w:rPr>
  </w:style>
  <w:style w:type="paragraph" w:styleId="Naslov4">
    <w:name w:val="heading 4"/>
    <w:basedOn w:val="Navaden"/>
    <w:next w:val="Navaden"/>
    <w:qFormat/>
    <w:pPr>
      <w:keepNext/>
      <w:numPr>
        <w:numId w:val="1"/>
      </w:numPr>
      <w:jc w:val="both"/>
      <w:outlineLvl w:val="3"/>
    </w:pPr>
    <w:rPr>
      <w:b/>
      <w:sz w:val="24"/>
    </w:rPr>
  </w:style>
  <w:style w:type="paragraph" w:styleId="Naslov5">
    <w:name w:val="heading 5"/>
    <w:basedOn w:val="Navaden"/>
    <w:next w:val="Navaden"/>
    <w:qFormat/>
    <w:pPr>
      <w:keepNext/>
      <w:jc w:val="both"/>
      <w:outlineLvl w:val="4"/>
    </w:pPr>
    <w:rPr>
      <w:b/>
      <w:i/>
      <w:sz w:val="32"/>
    </w:rPr>
  </w:style>
  <w:style w:type="paragraph" w:styleId="Naslov6">
    <w:name w:val="heading 6"/>
    <w:basedOn w:val="Navaden"/>
    <w:next w:val="Navaden"/>
    <w:qFormat/>
    <w:pPr>
      <w:keepNext/>
      <w:jc w:val="center"/>
      <w:outlineLvl w:val="5"/>
    </w:pPr>
    <w:rPr>
      <w:b/>
      <w:sz w:val="28"/>
    </w:rPr>
  </w:style>
  <w:style w:type="paragraph" w:styleId="Naslov7">
    <w:name w:val="heading 7"/>
    <w:basedOn w:val="Navaden"/>
    <w:next w:val="Navaden"/>
    <w:qFormat/>
    <w:pPr>
      <w:keepNext/>
      <w:outlineLvl w:val="6"/>
    </w:pPr>
    <w:rPr>
      <w:rFonts w:ascii="Tahoma" w:hAnsi="Tahoma" w:cs="Tahoma"/>
      <w:b/>
      <w:bCs/>
      <w:sz w:val="22"/>
    </w:rPr>
  </w:style>
  <w:style w:type="paragraph" w:styleId="Naslov8">
    <w:name w:val="heading 8"/>
    <w:basedOn w:val="Navaden"/>
    <w:next w:val="Navaden"/>
    <w:link w:val="Naslov8Znak"/>
    <w:qFormat/>
    <w:pPr>
      <w:keepNext/>
      <w:tabs>
        <w:tab w:val="left" w:pos="709"/>
        <w:tab w:val="left" w:pos="1702"/>
      </w:tabs>
      <w:jc w:val="both"/>
      <w:outlineLvl w:val="7"/>
    </w:pPr>
    <w:rPr>
      <w:b/>
      <w:sz w:val="24"/>
    </w:rPr>
  </w:style>
  <w:style w:type="paragraph" w:styleId="Naslov9">
    <w:name w:val="heading 9"/>
    <w:basedOn w:val="Navaden"/>
    <w:next w:val="Navaden"/>
    <w:qFormat/>
    <w:pPr>
      <w:keepNext/>
      <w:jc w:val="both"/>
      <w:outlineLvl w:val="8"/>
    </w:pPr>
    <w:rPr>
      <w:rFonts w:ascii="Tahoma" w:hAnsi="Tahoma" w:cs="Tahoma"/>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Znak,Header-PR,Znak"/>
    <w:basedOn w:val="Navaden"/>
    <w:link w:val="GlavaZnak"/>
    <w:uiPriority w:val="99"/>
    <w:pPr>
      <w:tabs>
        <w:tab w:val="center" w:pos="4536"/>
        <w:tab w:val="right" w:pos="9072"/>
      </w:tabs>
    </w:pPr>
  </w:style>
  <w:style w:type="paragraph" w:styleId="Noga">
    <w:name w:val="footer"/>
    <w:aliases w:val="Act Footer"/>
    <w:basedOn w:val="Navaden"/>
    <w:link w:val="NogaZnak"/>
    <w:pPr>
      <w:tabs>
        <w:tab w:val="center" w:pos="4536"/>
        <w:tab w:val="right" w:pos="9072"/>
      </w:tabs>
    </w:pPr>
  </w:style>
  <w:style w:type="paragraph" w:styleId="Telobesedila3">
    <w:name w:val="Body Text 3"/>
    <w:basedOn w:val="Navaden"/>
    <w:link w:val="Telobesedila3Znak"/>
    <w:rPr>
      <w:sz w:val="28"/>
    </w:rPr>
  </w:style>
  <w:style w:type="paragraph" w:styleId="Telobesedila-zamik">
    <w:name w:val="Body Text Indent"/>
    <w:basedOn w:val="Navaden"/>
    <w:link w:val="Telobesedila-zamikZnak"/>
    <w:pPr>
      <w:tabs>
        <w:tab w:val="left" w:pos="709"/>
      </w:tabs>
      <w:ind w:left="709" w:hanging="283"/>
      <w:jc w:val="both"/>
    </w:pPr>
    <w:rPr>
      <w:rFonts w:ascii="Arial" w:hAnsi="Arial"/>
      <w:sz w:val="24"/>
      <w:lang w:val="en-GB"/>
    </w:rPr>
  </w:style>
  <w:style w:type="paragraph" w:customStyle="1" w:styleId="Telobesedila21">
    <w:name w:val="Telo besedila 21"/>
    <w:basedOn w:val="Navaden"/>
    <w:uiPriority w:val="99"/>
    <w:pPr>
      <w:jc w:val="both"/>
    </w:pPr>
    <w:rPr>
      <w:rFonts w:ascii="Arial" w:hAnsi="Arial"/>
      <w:sz w:val="24"/>
      <w:lang w:val="en-GB"/>
    </w:rPr>
  </w:style>
  <w:style w:type="paragraph" w:styleId="Naslov">
    <w:name w:val="Title"/>
    <w:basedOn w:val="Navaden"/>
    <w:link w:val="NaslovZnak"/>
    <w:qFormat/>
    <w:pPr>
      <w:jc w:val="center"/>
    </w:pPr>
    <w:rPr>
      <w:b/>
      <w:sz w:val="56"/>
      <w:lang w:val="en-GB"/>
    </w:rPr>
  </w:style>
  <w:style w:type="paragraph" w:styleId="Telobesedila">
    <w:name w:val="Body Text"/>
    <w:basedOn w:val="Navaden"/>
    <w:link w:val="TelobesedilaZnak"/>
    <w:rPr>
      <w:sz w:val="36"/>
    </w:rPr>
  </w:style>
  <w:style w:type="paragraph" w:styleId="Telobesedila2">
    <w:name w:val="Body Text 2"/>
    <w:basedOn w:val="Navaden"/>
    <w:link w:val="Telobesedila2Znak"/>
    <w:rPr>
      <w:sz w:val="22"/>
    </w:rPr>
  </w:style>
  <w:style w:type="paragraph" w:customStyle="1" w:styleId="tekst1">
    <w:name w:val="tekst1"/>
    <w:basedOn w:val="Navaden"/>
    <w:pPr>
      <w:spacing w:before="120" w:line="264" w:lineRule="atLeast"/>
      <w:jc w:val="both"/>
    </w:pPr>
    <w:rPr>
      <w:rFonts w:ascii="Arial" w:hAnsi="Arial"/>
      <w:sz w:val="22"/>
    </w:rPr>
  </w:style>
  <w:style w:type="paragraph" w:customStyle="1" w:styleId="Slog">
    <w:name w:val="Slog"/>
    <w:rPr>
      <w:rFonts w:ascii="Arial" w:hAnsi="Arial"/>
      <w:sz w:val="22"/>
      <w:lang w:val="en-GB"/>
    </w:rPr>
  </w:style>
  <w:style w:type="character" w:styleId="tevilkastrani">
    <w:name w:val="page number"/>
    <w:basedOn w:val="Privzetapisavaodstavka"/>
    <w:rsid w:val="0028503C"/>
  </w:style>
  <w:style w:type="character" w:styleId="Hiperpovezava">
    <w:name w:val="Hyperlink"/>
    <w:uiPriority w:val="99"/>
    <w:rsid w:val="00ED2EBD"/>
    <w:rPr>
      <w:color w:val="0000FF"/>
      <w:u w:val="single"/>
    </w:rPr>
  </w:style>
  <w:style w:type="paragraph" w:styleId="Telobesedila-zamik3">
    <w:name w:val="Body Text Indent 3"/>
    <w:basedOn w:val="Navaden"/>
    <w:rsid w:val="00F305A3"/>
    <w:pPr>
      <w:spacing w:after="120"/>
      <w:ind w:left="283"/>
    </w:pPr>
    <w:rPr>
      <w:sz w:val="16"/>
      <w:szCs w:val="16"/>
    </w:rPr>
  </w:style>
  <w:style w:type="paragraph" w:styleId="Telobesedila-zamik2">
    <w:name w:val="Body Text Indent 2"/>
    <w:basedOn w:val="Navaden"/>
    <w:rsid w:val="00F90716"/>
    <w:pPr>
      <w:spacing w:after="120" w:line="480" w:lineRule="auto"/>
      <w:ind w:left="283"/>
    </w:pPr>
  </w:style>
  <w:style w:type="paragraph" w:styleId="Besedilooblaka">
    <w:name w:val="Balloon Text"/>
    <w:basedOn w:val="Navaden"/>
    <w:semiHidden/>
    <w:rsid w:val="003B3666"/>
    <w:rPr>
      <w:rFonts w:ascii="Tahoma" w:hAnsi="Tahoma" w:cs="Tahoma"/>
      <w:sz w:val="16"/>
      <w:szCs w:val="16"/>
    </w:rPr>
  </w:style>
  <w:style w:type="paragraph" w:customStyle="1" w:styleId="Navaden1">
    <w:name w:val="Navaden1"/>
    <w:rsid w:val="0064189D"/>
    <w:pPr>
      <w:widowControl w:val="0"/>
      <w:overflowPunct w:val="0"/>
      <w:autoSpaceDE w:val="0"/>
      <w:autoSpaceDN w:val="0"/>
      <w:adjustRightInd w:val="0"/>
      <w:textAlignment w:val="baseline"/>
    </w:pPr>
    <w:rPr>
      <w:lang w:eastAsia="en-US"/>
    </w:rPr>
  </w:style>
  <w:style w:type="table" w:styleId="Tabelamrea">
    <w:name w:val="Table Grid"/>
    <w:basedOn w:val="Navadnatabela"/>
    <w:uiPriority w:val="59"/>
    <w:rsid w:val="00652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avaden"/>
    <w:rsid w:val="00AB270B"/>
    <w:pPr>
      <w:jc w:val="both"/>
    </w:pPr>
    <w:rPr>
      <w:rFonts w:ascii="Arial" w:hAnsi="Arial"/>
      <w:sz w:val="24"/>
    </w:rPr>
  </w:style>
  <w:style w:type="paragraph" w:customStyle="1" w:styleId="Index">
    <w:name w:val="Index"/>
    <w:basedOn w:val="Navaden"/>
    <w:rsid w:val="00AB270B"/>
    <w:pPr>
      <w:suppressLineNumbers/>
      <w:suppressAutoHyphens/>
    </w:pPr>
    <w:rPr>
      <w:rFonts w:cs="Tahoma"/>
      <w:sz w:val="24"/>
      <w:szCs w:val="24"/>
      <w:lang w:val="en-GB" w:eastAsia="ar-SA"/>
    </w:rPr>
  </w:style>
  <w:style w:type="paragraph" w:customStyle="1" w:styleId="Naslov10">
    <w:name w:val="Naslov1"/>
    <w:basedOn w:val="Naslov"/>
    <w:rsid w:val="00AB270B"/>
    <w:pPr>
      <w:tabs>
        <w:tab w:val="left" w:pos="12758"/>
      </w:tabs>
      <w:suppressAutoHyphens/>
      <w:overflowPunct w:val="0"/>
      <w:autoSpaceDE w:val="0"/>
      <w:spacing w:before="120" w:after="240"/>
      <w:textAlignment w:val="baseline"/>
    </w:pPr>
    <w:rPr>
      <w:rFonts w:ascii="Verdana" w:hAnsi="Verdana"/>
      <w:color w:val="000000"/>
      <w:sz w:val="28"/>
      <w:lang w:val="sl-SI" w:eastAsia="ar-SA"/>
    </w:rPr>
  </w:style>
  <w:style w:type="paragraph" w:customStyle="1" w:styleId="SlogNaslov8Tahoma11ptKrepkoNeLeeePred0ptZa">
    <w:name w:val="Slog Naslov 8 + Tahoma 11 pt Krepko Ne Ležeče Pred:  0 pt Za:..."/>
    <w:basedOn w:val="Naslov8"/>
    <w:autoRedefine/>
    <w:rsid w:val="003966EE"/>
    <w:pPr>
      <w:keepNext w:val="0"/>
      <w:numPr>
        <w:ilvl w:val="1"/>
        <w:numId w:val="2"/>
      </w:numPr>
      <w:tabs>
        <w:tab w:val="clear" w:pos="1702"/>
      </w:tabs>
    </w:pPr>
    <w:rPr>
      <w:rFonts w:ascii="Tahoma" w:hAnsi="Tahoma"/>
      <w:bCs/>
      <w:caps/>
      <w:sz w:val="22"/>
    </w:rPr>
  </w:style>
  <w:style w:type="paragraph" w:customStyle="1" w:styleId="Znak2ZnakZnakZnakZnakZnak">
    <w:name w:val="Znak2 Znak Znak Znak Znak Znak"/>
    <w:basedOn w:val="Navaden"/>
    <w:rsid w:val="001303C2"/>
    <w:pPr>
      <w:spacing w:after="160" w:line="240" w:lineRule="exact"/>
    </w:pPr>
    <w:rPr>
      <w:rFonts w:ascii="Tahoma" w:hAnsi="Tahoma"/>
      <w:lang w:val="en-US" w:eastAsia="en-US"/>
    </w:rPr>
  </w:style>
  <w:style w:type="character" w:customStyle="1" w:styleId="Telobesedila-zamikZnak">
    <w:name w:val="Telo besedila - zamik Znak"/>
    <w:link w:val="Telobesedila-zamik"/>
    <w:rsid w:val="00744AF6"/>
    <w:rPr>
      <w:rFonts w:ascii="Arial" w:hAnsi="Arial"/>
      <w:sz w:val="24"/>
      <w:lang w:val="en-GB"/>
    </w:rPr>
  </w:style>
  <w:style w:type="character" w:customStyle="1" w:styleId="TelobesedilaZnak">
    <w:name w:val="Telo besedila Znak"/>
    <w:link w:val="Telobesedila"/>
    <w:rsid w:val="009138FC"/>
    <w:rPr>
      <w:sz w:val="36"/>
    </w:rPr>
  </w:style>
  <w:style w:type="paragraph" w:customStyle="1" w:styleId="Znak2">
    <w:name w:val="Znak2"/>
    <w:basedOn w:val="Navaden"/>
    <w:rsid w:val="009E2DEA"/>
    <w:pPr>
      <w:spacing w:after="160" w:line="240" w:lineRule="exact"/>
    </w:pPr>
    <w:rPr>
      <w:rFonts w:ascii="Tahoma" w:hAnsi="Tahoma"/>
      <w:lang w:val="en-US" w:eastAsia="en-US"/>
    </w:rPr>
  </w:style>
  <w:style w:type="paragraph" w:styleId="Odstavekseznama">
    <w:name w:val="List Paragraph"/>
    <w:aliases w:val="AB List 1,Bullet Points,UEDAŞ Bullet,abc siralı,za tekst,Odstavek seznama_IP"/>
    <w:basedOn w:val="Navaden"/>
    <w:link w:val="OdstavekseznamaZnak"/>
    <w:uiPriority w:val="34"/>
    <w:qFormat/>
    <w:rsid w:val="00DD706A"/>
    <w:pPr>
      <w:ind w:left="708"/>
    </w:pPr>
  </w:style>
  <w:style w:type="character" w:customStyle="1" w:styleId="GlavaZnak">
    <w:name w:val="Glava Znak"/>
    <w:aliases w:val=" Znak Znak,Header-PR Znak,Znak Znak"/>
    <w:link w:val="Glava"/>
    <w:uiPriority w:val="99"/>
    <w:rsid w:val="00A95289"/>
  </w:style>
  <w:style w:type="character" w:customStyle="1" w:styleId="NaslovZnak">
    <w:name w:val="Naslov Znak"/>
    <w:link w:val="Naslov"/>
    <w:rsid w:val="00A95289"/>
    <w:rPr>
      <w:b/>
      <w:sz w:val="56"/>
      <w:lang w:val="en-GB"/>
    </w:rPr>
  </w:style>
  <w:style w:type="paragraph" w:customStyle="1" w:styleId="Telobesedila-zamik21">
    <w:name w:val="Telo besedila - zamik 21"/>
    <w:basedOn w:val="Navaden"/>
    <w:uiPriority w:val="99"/>
    <w:rsid w:val="00A95289"/>
    <w:pPr>
      <w:widowControl w:val="0"/>
      <w:ind w:left="1134" w:hanging="708"/>
      <w:jc w:val="both"/>
    </w:pPr>
    <w:rPr>
      <w:sz w:val="24"/>
      <w:szCs w:val="24"/>
    </w:rPr>
  </w:style>
  <w:style w:type="paragraph" w:customStyle="1" w:styleId="Telobesedila33">
    <w:name w:val="Telo besedila 33"/>
    <w:basedOn w:val="Navaden"/>
    <w:rsid w:val="00A95289"/>
    <w:pPr>
      <w:tabs>
        <w:tab w:val="left" w:pos="142"/>
      </w:tabs>
      <w:suppressAutoHyphens/>
      <w:jc w:val="both"/>
    </w:pPr>
    <w:rPr>
      <w:sz w:val="22"/>
      <w:szCs w:val="22"/>
      <w:lang w:eastAsia="ar-SA"/>
    </w:rPr>
  </w:style>
  <w:style w:type="paragraph" w:customStyle="1" w:styleId="Telobesedila211">
    <w:name w:val="Telo besedila 211"/>
    <w:basedOn w:val="Navaden"/>
    <w:uiPriority w:val="99"/>
    <w:rsid w:val="000620C0"/>
    <w:pPr>
      <w:jc w:val="both"/>
    </w:pPr>
    <w:rPr>
      <w:rFonts w:ascii="Arial" w:hAnsi="Arial"/>
      <w:sz w:val="24"/>
      <w:lang w:val="en-GB"/>
    </w:rPr>
  </w:style>
  <w:style w:type="paragraph" w:customStyle="1" w:styleId="Telobesedila24">
    <w:name w:val="Telo besedila 24"/>
    <w:basedOn w:val="Navaden"/>
    <w:rsid w:val="000620C0"/>
    <w:pPr>
      <w:jc w:val="both"/>
    </w:pPr>
    <w:rPr>
      <w:rFonts w:ascii="Arial" w:hAnsi="Arial"/>
      <w:sz w:val="24"/>
      <w:lang w:val="en-GB"/>
    </w:rPr>
  </w:style>
  <w:style w:type="paragraph" w:customStyle="1" w:styleId="Znak2ZnakZnakZnakZnakZnakZnak">
    <w:name w:val="Znak2 Znak Znak Znak Znak Znak Znak"/>
    <w:basedOn w:val="Navaden"/>
    <w:rsid w:val="006279AB"/>
    <w:pPr>
      <w:spacing w:after="160" w:line="240" w:lineRule="exact"/>
    </w:pPr>
    <w:rPr>
      <w:rFonts w:ascii="Tahoma" w:hAnsi="Tahoma"/>
      <w:lang w:val="en-US" w:eastAsia="en-US"/>
    </w:rPr>
  </w:style>
  <w:style w:type="paragraph" w:customStyle="1" w:styleId="BESEDILO">
    <w:name w:val="BESEDILO"/>
    <w:rsid w:val="00CD4E8A"/>
    <w:pPr>
      <w:keepLines/>
      <w:widowControl w:val="0"/>
      <w:tabs>
        <w:tab w:val="left" w:pos="2155"/>
      </w:tabs>
      <w:jc w:val="both"/>
    </w:pPr>
    <w:rPr>
      <w:rFonts w:ascii="Arial" w:hAnsi="Arial"/>
      <w:kern w:val="16"/>
    </w:rPr>
  </w:style>
  <w:style w:type="paragraph" w:customStyle="1" w:styleId="Telobesedila22">
    <w:name w:val="Telo besedila 22"/>
    <w:basedOn w:val="Navaden"/>
    <w:rsid w:val="006B42AB"/>
    <w:pPr>
      <w:jc w:val="both"/>
    </w:pPr>
    <w:rPr>
      <w:rFonts w:ascii="Arial" w:hAnsi="Arial"/>
      <w:sz w:val="24"/>
      <w:lang w:val="en-GB"/>
    </w:rPr>
  </w:style>
  <w:style w:type="character" w:customStyle="1" w:styleId="Naslov8Znak">
    <w:name w:val="Naslov 8 Znak"/>
    <w:link w:val="Naslov8"/>
    <w:rsid w:val="006B42AB"/>
    <w:rPr>
      <w:b/>
      <w:sz w:val="24"/>
    </w:rPr>
  </w:style>
  <w:style w:type="paragraph" w:customStyle="1" w:styleId="NavadenTimesNewRoman">
    <w:name w:val="Navaden Times New Roman"/>
    <w:basedOn w:val="Navaden"/>
    <w:rsid w:val="007863CF"/>
    <w:pPr>
      <w:widowControl w:val="0"/>
    </w:pPr>
    <w:rPr>
      <w:rFonts w:ascii="Arial" w:hAnsi="Arial"/>
      <w:sz w:val="22"/>
    </w:rPr>
  </w:style>
  <w:style w:type="paragraph" w:customStyle="1" w:styleId="BodyText23">
    <w:name w:val="Body Text 23"/>
    <w:basedOn w:val="Navaden"/>
    <w:rsid w:val="00D71FAD"/>
    <w:pPr>
      <w:widowControl w:val="0"/>
      <w:overflowPunct w:val="0"/>
      <w:autoSpaceDE w:val="0"/>
      <w:autoSpaceDN w:val="0"/>
      <w:adjustRightInd w:val="0"/>
      <w:spacing w:line="280" w:lineRule="auto"/>
      <w:jc w:val="both"/>
      <w:textAlignment w:val="baseline"/>
    </w:pPr>
    <w:rPr>
      <w:lang w:val="en-US" w:eastAsia="en-US"/>
    </w:rPr>
  </w:style>
  <w:style w:type="paragraph" w:customStyle="1" w:styleId="Legal2L2">
    <w:name w:val="Legal2_L2"/>
    <w:basedOn w:val="Navaden"/>
    <w:next w:val="Navaden"/>
    <w:rsid w:val="00676D12"/>
    <w:pPr>
      <w:numPr>
        <w:ilvl w:val="1"/>
        <w:numId w:val="8"/>
      </w:numPr>
      <w:spacing w:after="240"/>
      <w:jc w:val="both"/>
      <w:outlineLvl w:val="1"/>
    </w:pPr>
    <w:rPr>
      <w:sz w:val="24"/>
      <w:lang w:val="en-US" w:eastAsia="en-US"/>
    </w:rPr>
  </w:style>
  <w:style w:type="paragraph" w:customStyle="1" w:styleId="Legal2L5">
    <w:name w:val="Legal2_L5"/>
    <w:basedOn w:val="Navaden"/>
    <w:next w:val="Navaden"/>
    <w:rsid w:val="00676D12"/>
    <w:pPr>
      <w:numPr>
        <w:ilvl w:val="4"/>
        <w:numId w:val="8"/>
      </w:numPr>
      <w:tabs>
        <w:tab w:val="left" w:pos="3600"/>
      </w:tabs>
      <w:jc w:val="both"/>
      <w:outlineLvl w:val="4"/>
    </w:pPr>
    <w:rPr>
      <w:sz w:val="24"/>
      <w:lang w:val="en-GB" w:eastAsia="en-US"/>
    </w:rPr>
  </w:style>
  <w:style w:type="paragraph" w:customStyle="1" w:styleId="Legal2L6">
    <w:name w:val="Legal2_L6"/>
    <w:basedOn w:val="Legal2L5"/>
    <w:next w:val="Navaden"/>
    <w:rsid w:val="00676D12"/>
    <w:pPr>
      <w:numPr>
        <w:ilvl w:val="5"/>
      </w:numPr>
      <w:tabs>
        <w:tab w:val="clear" w:pos="3600"/>
        <w:tab w:val="clear" w:pos="3960"/>
        <w:tab w:val="num" w:pos="360"/>
        <w:tab w:val="left" w:pos="4320"/>
      </w:tabs>
      <w:ind w:left="360" w:hanging="360"/>
      <w:outlineLvl w:val="5"/>
    </w:pPr>
  </w:style>
  <w:style w:type="paragraph" w:customStyle="1" w:styleId="Legal2L7">
    <w:name w:val="Legal2_L7"/>
    <w:basedOn w:val="Legal2L6"/>
    <w:next w:val="Navaden"/>
    <w:rsid w:val="00676D12"/>
    <w:pPr>
      <w:numPr>
        <w:ilvl w:val="6"/>
      </w:numPr>
      <w:tabs>
        <w:tab w:val="clear" w:pos="4320"/>
        <w:tab w:val="clear" w:pos="5040"/>
        <w:tab w:val="num" w:pos="360"/>
      </w:tabs>
      <w:ind w:left="360" w:hanging="360"/>
      <w:outlineLvl w:val="6"/>
    </w:pPr>
  </w:style>
  <w:style w:type="paragraph" w:customStyle="1" w:styleId="Legal2L8">
    <w:name w:val="Legal2_L8"/>
    <w:basedOn w:val="Legal2L7"/>
    <w:next w:val="Navaden"/>
    <w:rsid w:val="00676D12"/>
    <w:pPr>
      <w:numPr>
        <w:ilvl w:val="7"/>
      </w:numPr>
      <w:tabs>
        <w:tab w:val="clear" w:pos="1080"/>
        <w:tab w:val="num" w:pos="360"/>
        <w:tab w:val="left" w:pos="1440"/>
      </w:tabs>
      <w:ind w:left="360" w:hanging="360"/>
      <w:outlineLvl w:val="7"/>
    </w:pPr>
  </w:style>
  <w:style w:type="paragraph" w:customStyle="1" w:styleId="Legal2L9">
    <w:name w:val="Legal2_L9"/>
    <w:basedOn w:val="Legal2L8"/>
    <w:next w:val="Navaden"/>
    <w:rsid w:val="00676D12"/>
    <w:pPr>
      <w:numPr>
        <w:ilvl w:val="8"/>
      </w:numPr>
      <w:tabs>
        <w:tab w:val="clear" w:pos="1440"/>
        <w:tab w:val="clear" w:pos="2160"/>
        <w:tab w:val="num" w:pos="360"/>
      </w:tabs>
      <w:ind w:left="360" w:hanging="360"/>
      <w:outlineLvl w:val="8"/>
    </w:pPr>
  </w:style>
  <w:style w:type="character" w:customStyle="1" w:styleId="NogaZnak">
    <w:name w:val="Noga Znak"/>
    <w:aliases w:val="Act Footer Znak"/>
    <w:link w:val="Noga"/>
    <w:rsid w:val="004B71F8"/>
  </w:style>
  <w:style w:type="character" w:customStyle="1" w:styleId="Heading2CharCharCharCharChar">
    <w:name w:val="Heading 2 Char Char Char Char Char"/>
    <w:autoRedefine/>
    <w:rsid w:val="004B71F8"/>
    <w:rPr>
      <w:lang w:val="en-US"/>
    </w:rPr>
  </w:style>
  <w:style w:type="character" w:styleId="Pripombasklic">
    <w:name w:val="annotation reference"/>
    <w:uiPriority w:val="99"/>
    <w:unhideWhenUsed/>
    <w:rsid w:val="00A7151E"/>
    <w:rPr>
      <w:sz w:val="16"/>
      <w:szCs w:val="16"/>
    </w:rPr>
  </w:style>
  <w:style w:type="paragraph" w:styleId="Pripombabesedilo">
    <w:name w:val="annotation text"/>
    <w:basedOn w:val="Navaden"/>
    <w:link w:val="PripombabesediloZnak"/>
    <w:unhideWhenUsed/>
    <w:rsid w:val="00A7151E"/>
  </w:style>
  <w:style w:type="character" w:customStyle="1" w:styleId="PripombabesediloZnak">
    <w:name w:val="Pripomba – besedilo Znak"/>
    <w:basedOn w:val="Privzetapisavaodstavka"/>
    <w:link w:val="Pripombabesedilo"/>
    <w:rsid w:val="00A7151E"/>
  </w:style>
  <w:style w:type="paragraph" w:styleId="Zadevapripombe">
    <w:name w:val="annotation subject"/>
    <w:basedOn w:val="Pripombabesedilo"/>
    <w:next w:val="Pripombabesedilo"/>
    <w:link w:val="ZadevapripombeZnak"/>
    <w:uiPriority w:val="99"/>
    <w:semiHidden/>
    <w:unhideWhenUsed/>
    <w:rsid w:val="00902586"/>
    <w:rPr>
      <w:b/>
      <w:bCs/>
    </w:rPr>
  </w:style>
  <w:style w:type="character" w:customStyle="1" w:styleId="ZadevapripombeZnak">
    <w:name w:val="Zadeva pripombe Znak"/>
    <w:link w:val="Zadevapripombe"/>
    <w:uiPriority w:val="99"/>
    <w:semiHidden/>
    <w:rsid w:val="00902586"/>
    <w:rPr>
      <w:b/>
      <w:bCs/>
    </w:rPr>
  </w:style>
  <w:style w:type="paragraph" w:styleId="Brezrazmikov">
    <w:name w:val="No Spacing"/>
    <w:uiPriority w:val="1"/>
    <w:qFormat/>
    <w:rsid w:val="00F76DC4"/>
    <w:rPr>
      <w:rFonts w:ascii="Calibri" w:eastAsia="Calibri" w:hAnsi="Calibri"/>
      <w:sz w:val="22"/>
      <w:szCs w:val="22"/>
      <w:lang w:eastAsia="en-US"/>
    </w:rPr>
  </w:style>
  <w:style w:type="character" w:customStyle="1" w:styleId="Telobesedila2Znak">
    <w:name w:val="Telo besedila 2 Znak"/>
    <w:link w:val="Telobesedila2"/>
    <w:rsid w:val="00FB3C11"/>
    <w:rPr>
      <w:sz w:val="22"/>
    </w:rPr>
  </w:style>
  <w:style w:type="numbering" w:customStyle="1" w:styleId="Brezseznama1">
    <w:name w:val="Brez seznama1"/>
    <w:next w:val="Brezseznama"/>
    <w:semiHidden/>
    <w:rsid w:val="00612638"/>
  </w:style>
  <w:style w:type="paragraph" w:styleId="Zgradbadokumenta">
    <w:name w:val="Document Map"/>
    <w:basedOn w:val="Navaden"/>
    <w:link w:val="ZgradbadokumentaZnak"/>
    <w:semiHidden/>
    <w:rsid w:val="00612638"/>
    <w:pPr>
      <w:shd w:val="clear" w:color="auto" w:fill="000080"/>
    </w:pPr>
    <w:rPr>
      <w:rFonts w:ascii="Tahoma" w:hAnsi="Tahoma"/>
      <w:b/>
      <w:kern w:val="28"/>
      <w:sz w:val="28"/>
      <w:lang w:val="en-GB" w:eastAsia="en-US"/>
    </w:rPr>
  </w:style>
  <w:style w:type="character" w:customStyle="1" w:styleId="ZgradbadokumentaZnak">
    <w:name w:val="Zgradba dokumenta Znak"/>
    <w:link w:val="Zgradbadokumenta"/>
    <w:semiHidden/>
    <w:rsid w:val="00612638"/>
    <w:rPr>
      <w:rFonts w:ascii="Tahoma" w:hAnsi="Tahoma"/>
      <w:b/>
      <w:kern w:val="28"/>
      <w:sz w:val="28"/>
      <w:shd w:val="clear" w:color="auto" w:fill="000080"/>
      <w:lang w:val="en-GB" w:eastAsia="en-US"/>
    </w:rPr>
  </w:style>
  <w:style w:type="paragraph" w:styleId="Kazalovsebine2">
    <w:name w:val="toc 2"/>
    <w:basedOn w:val="Navaden"/>
    <w:next w:val="Navaden"/>
    <w:autoRedefine/>
    <w:uiPriority w:val="39"/>
    <w:rsid w:val="00612638"/>
    <w:pPr>
      <w:spacing w:before="120"/>
      <w:ind w:left="280"/>
    </w:pPr>
    <w:rPr>
      <w:rFonts w:ascii="Calibri" w:hAnsi="Calibri" w:cs="Calibri"/>
      <w:b/>
      <w:bCs/>
      <w:kern w:val="28"/>
      <w:sz w:val="22"/>
      <w:szCs w:val="22"/>
      <w:lang w:val="en-GB" w:eastAsia="en-US"/>
    </w:rPr>
  </w:style>
  <w:style w:type="paragraph" w:styleId="Kazalovsebine1">
    <w:name w:val="toc 1"/>
    <w:basedOn w:val="Navaden"/>
    <w:next w:val="Navaden"/>
    <w:autoRedefine/>
    <w:uiPriority w:val="39"/>
    <w:rsid w:val="00612638"/>
    <w:pPr>
      <w:spacing w:before="120"/>
    </w:pPr>
    <w:rPr>
      <w:rFonts w:ascii="Calibri" w:hAnsi="Calibri" w:cs="Calibri"/>
      <w:b/>
      <w:bCs/>
      <w:i/>
      <w:iCs/>
      <w:kern w:val="28"/>
      <w:sz w:val="24"/>
      <w:szCs w:val="24"/>
      <w:lang w:val="en-GB" w:eastAsia="en-US"/>
    </w:rPr>
  </w:style>
  <w:style w:type="paragraph" w:styleId="Kazalovsebine3">
    <w:name w:val="toc 3"/>
    <w:basedOn w:val="Navaden"/>
    <w:next w:val="Navaden"/>
    <w:autoRedefine/>
    <w:uiPriority w:val="39"/>
    <w:rsid w:val="00612638"/>
    <w:pPr>
      <w:ind w:left="560"/>
    </w:pPr>
    <w:rPr>
      <w:rFonts w:ascii="Calibri" w:hAnsi="Calibri" w:cs="Calibri"/>
      <w:kern w:val="28"/>
      <w:lang w:val="en-GB" w:eastAsia="en-US"/>
    </w:rPr>
  </w:style>
  <w:style w:type="paragraph" w:styleId="Kazalovsebine4">
    <w:name w:val="toc 4"/>
    <w:basedOn w:val="Navaden"/>
    <w:next w:val="Navaden"/>
    <w:autoRedefine/>
    <w:semiHidden/>
    <w:rsid w:val="00612638"/>
    <w:pPr>
      <w:ind w:left="840"/>
    </w:pPr>
    <w:rPr>
      <w:rFonts w:ascii="Calibri" w:hAnsi="Calibri" w:cs="Calibri"/>
      <w:kern w:val="28"/>
      <w:lang w:val="en-GB" w:eastAsia="en-US"/>
    </w:rPr>
  </w:style>
  <w:style w:type="paragraph" w:styleId="Kazalovsebine5">
    <w:name w:val="toc 5"/>
    <w:basedOn w:val="Navaden"/>
    <w:next w:val="Navaden"/>
    <w:autoRedefine/>
    <w:semiHidden/>
    <w:rsid w:val="00612638"/>
    <w:pPr>
      <w:ind w:left="1120"/>
    </w:pPr>
    <w:rPr>
      <w:rFonts w:ascii="Calibri" w:hAnsi="Calibri" w:cs="Calibri"/>
      <w:kern w:val="28"/>
      <w:lang w:val="en-GB" w:eastAsia="en-US"/>
    </w:rPr>
  </w:style>
  <w:style w:type="paragraph" w:styleId="Kazalovsebine6">
    <w:name w:val="toc 6"/>
    <w:basedOn w:val="Navaden"/>
    <w:next w:val="Navaden"/>
    <w:autoRedefine/>
    <w:semiHidden/>
    <w:rsid w:val="00612638"/>
    <w:pPr>
      <w:ind w:left="1400"/>
    </w:pPr>
    <w:rPr>
      <w:rFonts w:ascii="Calibri" w:hAnsi="Calibri" w:cs="Calibri"/>
      <w:kern w:val="28"/>
      <w:lang w:val="en-GB" w:eastAsia="en-US"/>
    </w:rPr>
  </w:style>
  <w:style w:type="paragraph" w:styleId="Kazalovsebine7">
    <w:name w:val="toc 7"/>
    <w:basedOn w:val="Navaden"/>
    <w:next w:val="Navaden"/>
    <w:autoRedefine/>
    <w:semiHidden/>
    <w:rsid w:val="00612638"/>
    <w:pPr>
      <w:ind w:left="1680"/>
    </w:pPr>
    <w:rPr>
      <w:rFonts w:ascii="Calibri" w:hAnsi="Calibri" w:cs="Calibri"/>
      <w:kern w:val="28"/>
      <w:lang w:val="en-GB" w:eastAsia="en-US"/>
    </w:rPr>
  </w:style>
  <w:style w:type="paragraph" w:styleId="Kazalovsebine8">
    <w:name w:val="toc 8"/>
    <w:basedOn w:val="Navaden"/>
    <w:next w:val="Navaden"/>
    <w:autoRedefine/>
    <w:semiHidden/>
    <w:rsid w:val="00612638"/>
    <w:pPr>
      <w:ind w:left="1960"/>
    </w:pPr>
    <w:rPr>
      <w:rFonts w:ascii="Calibri" w:hAnsi="Calibri" w:cs="Calibri"/>
      <w:kern w:val="28"/>
      <w:lang w:val="en-GB" w:eastAsia="en-US"/>
    </w:rPr>
  </w:style>
  <w:style w:type="paragraph" w:styleId="Kazalovsebine9">
    <w:name w:val="toc 9"/>
    <w:basedOn w:val="Navaden"/>
    <w:next w:val="Navaden"/>
    <w:autoRedefine/>
    <w:semiHidden/>
    <w:rsid w:val="00612638"/>
    <w:pPr>
      <w:ind w:left="2240"/>
    </w:pPr>
    <w:rPr>
      <w:rFonts w:ascii="Calibri" w:hAnsi="Calibri" w:cs="Calibri"/>
      <w:kern w:val="28"/>
      <w:lang w:val="en-GB" w:eastAsia="en-US"/>
    </w:rPr>
  </w:style>
  <w:style w:type="character" w:styleId="SledenaHiperpovezava">
    <w:name w:val="FollowedHyperlink"/>
    <w:rsid w:val="00612638"/>
    <w:rPr>
      <w:color w:val="800080"/>
      <w:u w:val="single"/>
    </w:rPr>
  </w:style>
  <w:style w:type="paragraph" w:styleId="NaslovTOC">
    <w:name w:val="TOC Heading"/>
    <w:basedOn w:val="Naslov1"/>
    <w:next w:val="Navaden"/>
    <w:uiPriority w:val="39"/>
    <w:semiHidden/>
    <w:unhideWhenUsed/>
    <w:qFormat/>
    <w:rsid w:val="00612638"/>
    <w:pPr>
      <w:keepLines/>
      <w:spacing w:before="480" w:line="276" w:lineRule="auto"/>
      <w:outlineLvl w:val="9"/>
    </w:pPr>
    <w:rPr>
      <w:rFonts w:ascii="Cambria" w:hAnsi="Cambria"/>
      <w:b/>
      <w:bCs/>
      <w:i w:val="0"/>
      <w:color w:val="365F91"/>
      <w:sz w:val="28"/>
      <w:szCs w:val="28"/>
    </w:rPr>
  </w:style>
  <w:style w:type="character" w:styleId="Krepko">
    <w:name w:val="Strong"/>
    <w:qFormat/>
    <w:rsid w:val="00612638"/>
    <w:rPr>
      <w:b/>
      <w:bCs/>
    </w:rPr>
  </w:style>
  <w:style w:type="paragraph" w:customStyle="1" w:styleId="Slog2">
    <w:name w:val="Slog2"/>
    <w:basedOn w:val="Navaden"/>
    <w:link w:val="Slog2Znak"/>
    <w:qFormat/>
    <w:rsid w:val="00612638"/>
    <w:pPr>
      <w:overflowPunct w:val="0"/>
      <w:autoSpaceDE w:val="0"/>
      <w:autoSpaceDN w:val="0"/>
      <w:adjustRightInd w:val="0"/>
      <w:textAlignment w:val="baseline"/>
    </w:pPr>
    <w:rPr>
      <w:bCs/>
      <w:iCs/>
      <w:sz w:val="24"/>
      <w:szCs w:val="28"/>
    </w:rPr>
  </w:style>
  <w:style w:type="paragraph" w:customStyle="1" w:styleId="Navadenotevileno">
    <w:name w:val="Navaden oštevilčeno"/>
    <w:basedOn w:val="Odstavekseznama"/>
    <w:link w:val="NavadenotevilenoZnak"/>
    <w:qFormat/>
    <w:rsid w:val="00EA71F0"/>
    <w:pPr>
      <w:numPr>
        <w:numId w:val="9"/>
      </w:numPr>
      <w:spacing w:line="288" w:lineRule="auto"/>
      <w:contextualSpacing/>
      <w:jc w:val="both"/>
    </w:pPr>
    <w:rPr>
      <w:rFonts w:ascii="Tahoma" w:hAnsi="Tahoma"/>
      <w:sz w:val="22"/>
    </w:rPr>
  </w:style>
  <w:style w:type="character" w:customStyle="1" w:styleId="NavadenotevilenoZnak">
    <w:name w:val="Navaden oštevilčeno Znak"/>
    <w:link w:val="Navadenotevileno"/>
    <w:rsid w:val="00EA71F0"/>
    <w:rPr>
      <w:rFonts w:ascii="Tahoma" w:hAnsi="Tahoma"/>
      <w:sz w:val="22"/>
    </w:rPr>
  </w:style>
  <w:style w:type="character" w:customStyle="1" w:styleId="st1">
    <w:name w:val="st1"/>
    <w:rsid w:val="00E12B97"/>
  </w:style>
  <w:style w:type="character" w:styleId="Poudarek">
    <w:name w:val="Emphasis"/>
    <w:uiPriority w:val="20"/>
    <w:qFormat/>
    <w:rsid w:val="00E12B97"/>
    <w:rPr>
      <w:b/>
      <w:bCs/>
      <w:i w:val="0"/>
      <w:iCs w:val="0"/>
    </w:rPr>
  </w:style>
  <w:style w:type="paragraph" w:customStyle="1" w:styleId="Telobesedila25">
    <w:name w:val="Telo besedila 25"/>
    <w:basedOn w:val="Navaden"/>
    <w:rsid w:val="00A03008"/>
    <w:pPr>
      <w:jc w:val="both"/>
    </w:pPr>
    <w:rPr>
      <w:rFonts w:ascii="Arial" w:hAnsi="Arial"/>
      <w:sz w:val="24"/>
      <w:lang w:val="en-GB"/>
    </w:rPr>
  </w:style>
  <w:style w:type="character" w:customStyle="1" w:styleId="Slog2Znak">
    <w:name w:val="Slog2 Znak"/>
    <w:link w:val="Slog2"/>
    <w:rsid w:val="0076559B"/>
    <w:rPr>
      <w:bCs/>
      <w:iCs/>
      <w:sz w:val="24"/>
      <w:szCs w:val="28"/>
    </w:rPr>
  </w:style>
  <w:style w:type="paragraph" w:styleId="Blokbesedila">
    <w:name w:val="Block Text"/>
    <w:basedOn w:val="Navaden"/>
    <w:rsid w:val="00BA588F"/>
    <w:pPr>
      <w:ind w:left="709" w:right="-383" w:hanging="709"/>
      <w:jc w:val="both"/>
    </w:pPr>
    <w:rPr>
      <w:sz w:val="24"/>
      <w:lang w:eastAsia="en-US"/>
    </w:rPr>
  </w:style>
  <w:style w:type="numbering" w:customStyle="1" w:styleId="Brezseznama2">
    <w:name w:val="Brez seznama2"/>
    <w:next w:val="Brezseznama"/>
    <w:semiHidden/>
    <w:rsid w:val="00C13DCC"/>
  </w:style>
  <w:style w:type="paragraph" w:customStyle="1" w:styleId="Telobesedila23">
    <w:name w:val="Telo besedila 23"/>
    <w:basedOn w:val="Navaden"/>
    <w:rsid w:val="00C13DCC"/>
    <w:pPr>
      <w:jc w:val="both"/>
    </w:pPr>
    <w:rPr>
      <w:rFonts w:ascii="Arial" w:hAnsi="Arial"/>
      <w:sz w:val="24"/>
      <w:lang w:val="en-GB"/>
    </w:rPr>
  </w:style>
  <w:style w:type="paragraph" w:customStyle="1" w:styleId="0tekst">
    <w:name w:val="0tekst"/>
    <w:rsid w:val="00C13DCC"/>
    <w:pPr>
      <w:spacing w:line="200" w:lineRule="atLeast"/>
      <w:ind w:firstLine="397"/>
      <w:jc w:val="both"/>
    </w:pPr>
    <w:rPr>
      <w:rFonts w:ascii="NimbusSanDEE" w:hAnsi="NimbusSanDEE"/>
      <w:color w:val="000000"/>
      <w:sz w:val="19"/>
      <w:lang w:val="en-US"/>
    </w:rPr>
  </w:style>
  <w:style w:type="paragraph" w:styleId="Golobesedilo">
    <w:name w:val="Plain Text"/>
    <w:basedOn w:val="Navaden"/>
    <w:link w:val="GolobesediloZnak"/>
    <w:rsid w:val="00C13DCC"/>
    <w:rPr>
      <w:rFonts w:ascii="Courier New" w:hAnsi="Courier New"/>
      <w:lang w:val="en-US"/>
    </w:rPr>
  </w:style>
  <w:style w:type="character" w:customStyle="1" w:styleId="GolobesediloZnak">
    <w:name w:val="Golo besedilo Znak"/>
    <w:basedOn w:val="Privzetapisavaodstavka"/>
    <w:link w:val="Golobesedilo"/>
    <w:rsid w:val="00C13DCC"/>
    <w:rPr>
      <w:rFonts w:ascii="Courier New" w:hAnsi="Courier New"/>
      <w:lang w:val="en-US"/>
    </w:rPr>
  </w:style>
  <w:style w:type="paragraph" w:customStyle="1" w:styleId="Seznam1">
    <w:name w:val="Seznam1"/>
    <w:basedOn w:val="Navaden"/>
    <w:rsid w:val="00C13DCC"/>
    <w:pPr>
      <w:keepLines/>
      <w:numPr>
        <w:numId w:val="15"/>
      </w:numPr>
      <w:jc w:val="both"/>
      <w:outlineLvl w:val="1"/>
    </w:pPr>
    <w:rPr>
      <w:sz w:val="22"/>
      <w:lang w:val="en-GB" w:eastAsia="en-US"/>
    </w:rPr>
  </w:style>
  <w:style w:type="numbering" w:customStyle="1" w:styleId="Brezseznama11">
    <w:name w:val="Brez seznama11"/>
    <w:next w:val="Brezseznama"/>
    <w:semiHidden/>
    <w:rsid w:val="00C13DCC"/>
  </w:style>
  <w:style w:type="paragraph" w:customStyle="1" w:styleId="Znak2ZnakZnakZnakZnakZnak0">
    <w:name w:val="Znak2 Znak Znak Znak Znak Znak"/>
    <w:basedOn w:val="Navaden"/>
    <w:rsid w:val="00C13DCC"/>
    <w:pPr>
      <w:spacing w:after="160" w:line="240" w:lineRule="exact"/>
    </w:pPr>
    <w:rPr>
      <w:rFonts w:ascii="Tahoma" w:hAnsi="Tahoma"/>
      <w:lang w:val="en-US" w:eastAsia="en-US"/>
    </w:rPr>
  </w:style>
  <w:style w:type="paragraph" w:customStyle="1" w:styleId="Znak20">
    <w:name w:val="Znak2"/>
    <w:basedOn w:val="Navaden"/>
    <w:rsid w:val="00C13DCC"/>
    <w:pPr>
      <w:spacing w:after="160" w:line="240" w:lineRule="exact"/>
    </w:pPr>
    <w:rPr>
      <w:rFonts w:ascii="Tahoma" w:hAnsi="Tahoma"/>
      <w:lang w:val="en-US" w:eastAsia="en-US"/>
    </w:rPr>
  </w:style>
  <w:style w:type="paragraph" w:customStyle="1" w:styleId="Znak2ZnakZnakZnakZnakZnakZnak0">
    <w:name w:val="Znak2 Znak Znak Znak Znak Znak Znak"/>
    <w:basedOn w:val="Navaden"/>
    <w:rsid w:val="00C13DCC"/>
    <w:pPr>
      <w:spacing w:after="160" w:line="240" w:lineRule="exact"/>
    </w:pPr>
    <w:rPr>
      <w:rFonts w:ascii="Tahoma" w:hAnsi="Tahoma"/>
      <w:lang w:val="en-US" w:eastAsia="en-US"/>
    </w:rPr>
  </w:style>
  <w:style w:type="paragraph" w:styleId="Revizija">
    <w:name w:val="Revision"/>
    <w:hidden/>
    <w:uiPriority w:val="99"/>
    <w:semiHidden/>
    <w:rsid w:val="00AB0BD1"/>
  </w:style>
  <w:style w:type="character" w:customStyle="1" w:styleId="OdstavekseznamaZnak">
    <w:name w:val="Odstavek seznama Znak"/>
    <w:aliases w:val="AB List 1 Znak,Bullet Points Znak,UEDAŞ Bullet Znak,abc siralı Znak,za tekst Znak,Odstavek seznama_IP Znak"/>
    <w:link w:val="Odstavekseznama"/>
    <w:uiPriority w:val="34"/>
    <w:rsid w:val="00CD37C7"/>
  </w:style>
  <w:style w:type="paragraph" w:styleId="Sprotnaopomba-besedilo">
    <w:name w:val="footnote text"/>
    <w:basedOn w:val="Navaden"/>
    <w:link w:val="Sprotnaopomba-besediloZnak"/>
    <w:uiPriority w:val="99"/>
    <w:semiHidden/>
    <w:unhideWhenUsed/>
    <w:rsid w:val="00EC35E8"/>
  </w:style>
  <w:style w:type="character" w:customStyle="1" w:styleId="Sprotnaopomba-besediloZnak">
    <w:name w:val="Sprotna opomba - besedilo Znak"/>
    <w:basedOn w:val="Privzetapisavaodstavka"/>
    <w:link w:val="Sprotnaopomba-besedilo"/>
    <w:uiPriority w:val="99"/>
    <w:semiHidden/>
    <w:rsid w:val="00EC35E8"/>
  </w:style>
  <w:style w:type="character" w:styleId="Sprotnaopomba-sklic">
    <w:name w:val="footnote reference"/>
    <w:basedOn w:val="Privzetapisavaodstavka"/>
    <w:uiPriority w:val="99"/>
    <w:semiHidden/>
    <w:unhideWhenUsed/>
    <w:rsid w:val="00EC35E8"/>
    <w:rPr>
      <w:vertAlign w:val="superscript"/>
    </w:rPr>
  </w:style>
  <w:style w:type="character" w:customStyle="1" w:styleId="Telobesedila3Znak">
    <w:name w:val="Telo besedila 3 Znak"/>
    <w:basedOn w:val="Privzetapisavaodstavka"/>
    <w:link w:val="Telobesedila3"/>
    <w:rsid w:val="00D300C1"/>
    <w:rPr>
      <w:sz w:val="28"/>
    </w:rPr>
  </w:style>
  <w:style w:type="character" w:styleId="Nerazreenaomemba">
    <w:name w:val="Unresolved Mention"/>
    <w:basedOn w:val="Privzetapisavaodstavka"/>
    <w:uiPriority w:val="99"/>
    <w:semiHidden/>
    <w:unhideWhenUsed/>
    <w:rsid w:val="00B42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5583">
      <w:bodyDiv w:val="1"/>
      <w:marLeft w:val="0"/>
      <w:marRight w:val="0"/>
      <w:marTop w:val="0"/>
      <w:marBottom w:val="0"/>
      <w:divBdr>
        <w:top w:val="none" w:sz="0" w:space="0" w:color="auto"/>
        <w:left w:val="none" w:sz="0" w:space="0" w:color="auto"/>
        <w:bottom w:val="none" w:sz="0" w:space="0" w:color="auto"/>
        <w:right w:val="none" w:sz="0" w:space="0" w:color="auto"/>
      </w:divBdr>
    </w:div>
    <w:div w:id="18438691">
      <w:bodyDiv w:val="1"/>
      <w:marLeft w:val="0"/>
      <w:marRight w:val="0"/>
      <w:marTop w:val="0"/>
      <w:marBottom w:val="0"/>
      <w:divBdr>
        <w:top w:val="none" w:sz="0" w:space="0" w:color="auto"/>
        <w:left w:val="none" w:sz="0" w:space="0" w:color="auto"/>
        <w:bottom w:val="none" w:sz="0" w:space="0" w:color="auto"/>
        <w:right w:val="none" w:sz="0" w:space="0" w:color="auto"/>
      </w:divBdr>
    </w:div>
    <w:div w:id="27412877">
      <w:bodyDiv w:val="1"/>
      <w:marLeft w:val="0"/>
      <w:marRight w:val="0"/>
      <w:marTop w:val="0"/>
      <w:marBottom w:val="0"/>
      <w:divBdr>
        <w:top w:val="none" w:sz="0" w:space="0" w:color="auto"/>
        <w:left w:val="none" w:sz="0" w:space="0" w:color="auto"/>
        <w:bottom w:val="none" w:sz="0" w:space="0" w:color="auto"/>
        <w:right w:val="none" w:sz="0" w:space="0" w:color="auto"/>
      </w:divBdr>
    </w:div>
    <w:div w:id="27999433">
      <w:bodyDiv w:val="1"/>
      <w:marLeft w:val="0"/>
      <w:marRight w:val="0"/>
      <w:marTop w:val="0"/>
      <w:marBottom w:val="0"/>
      <w:divBdr>
        <w:top w:val="none" w:sz="0" w:space="0" w:color="auto"/>
        <w:left w:val="none" w:sz="0" w:space="0" w:color="auto"/>
        <w:bottom w:val="none" w:sz="0" w:space="0" w:color="auto"/>
        <w:right w:val="none" w:sz="0" w:space="0" w:color="auto"/>
      </w:divBdr>
    </w:div>
    <w:div w:id="45491027">
      <w:bodyDiv w:val="1"/>
      <w:marLeft w:val="0"/>
      <w:marRight w:val="0"/>
      <w:marTop w:val="0"/>
      <w:marBottom w:val="0"/>
      <w:divBdr>
        <w:top w:val="none" w:sz="0" w:space="0" w:color="auto"/>
        <w:left w:val="none" w:sz="0" w:space="0" w:color="auto"/>
        <w:bottom w:val="none" w:sz="0" w:space="0" w:color="auto"/>
        <w:right w:val="none" w:sz="0" w:space="0" w:color="auto"/>
      </w:divBdr>
    </w:div>
    <w:div w:id="57096038">
      <w:bodyDiv w:val="1"/>
      <w:marLeft w:val="0"/>
      <w:marRight w:val="0"/>
      <w:marTop w:val="0"/>
      <w:marBottom w:val="0"/>
      <w:divBdr>
        <w:top w:val="none" w:sz="0" w:space="0" w:color="auto"/>
        <w:left w:val="none" w:sz="0" w:space="0" w:color="auto"/>
        <w:bottom w:val="none" w:sz="0" w:space="0" w:color="auto"/>
        <w:right w:val="none" w:sz="0" w:space="0" w:color="auto"/>
      </w:divBdr>
    </w:div>
    <w:div w:id="60763169">
      <w:bodyDiv w:val="1"/>
      <w:marLeft w:val="0"/>
      <w:marRight w:val="0"/>
      <w:marTop w:val="0"/>
      <w:marBottom w:val="0"/>
      <w:divBdr>
        <w:top w:val="none" w:sz="0" w:space="0" w:color="auto"/>
        <w:left w:val="none" w:sz="0" w:space="0" w:color="auto"/>
        <w:bottom w:val="none" w:sz="0" w:space="0" w:color="auto"/>
        <w:right w:val="none" w:sz="0" w:space="0" w:color="auto"/>
      </w:divBdr>
    </w:div>
    <w:div w:id="61367802">
      <w:bodyDiv w:val="1"/>
      <w:marLeft w:val="0"/>
      <w:marRight w:val="0"/>
      <w:marTop w:val="0"/>
      <w:marBottom w:val="0"/>
      <w:divBdr>
        <w:top w:val="none" w:sz="0" w:space="0" w:color="auto"/>
        <w:left w:val="none" w:sz="0" w:space="0" w:color="auto"/>
        <w:bottom w:val="none" w:sz="0" w:space="0" w:color="auto"/>
        <w:right w:val="none" w:sz="0" w:space="0" w:color="auto"/>
      </w:divBdr>
    </w:div>
    <w:div w:id="66929320">
      <w:bodyDiv w:val="1"/>
      <w:marLeft w:val="0"/>
      <w:marRight w:val="0"/>
      <w:marTop w:val="0"/>
      <w:marBottom w:val="0"/>
      <w:divBdr>
        <w:top w:val="none" w:sz="0" w:space="0" w:color="auto"/>
        <w:left w:val="none" w:sz="0" w:space="0" w:color="auto"/>
        <w:bottom w:val="none" w:sz="0" w:space="0" w:color="auto"/>
        <w:right w:val="none" w:sz="0" w:space="0" w:color="auto"/>
      </w:divBdr>
    </w:div>
    <w:div w:id="70931021">
      <w:bodyDiv w:val="1"/>
      <w:marLeft w:val="0"/>
      <w:marRight w:val="0"/>
      <w:marTop w:val="0"/>
      <w:marBottom w:val="0"/>
      <w:divBdr>
        <w:top w:val="none" w:sz="0" w:space="0" w:color="auto"/>
        <w:left w:val="none" w:sz="0" w:space="0" w:color="auto"/>
        <w:bottom w:val="none" w:sz="0" w:space="0" w:color="auto"/>
        <w:right w:val="none" w:sz="0" w:space="0" w:color="auto"/>
      </w:divBdr>
    </w:div>
    <w:div w:id="79835010">
      <w:bodyDiv w:val="1"/>
      <w:marLeft w:val="0"/>
      <w:marRight w:val="0"/>
      <w:marTop w:val="0"/>
      <w:marBottom w:val="0"/>
      <w:divBdr>
        <w:top w:val="none" w:sz="0" w:space="0" w:color="auto"/>
        <w:left w:val="none" w:sz="0" w:space="0" w:color="auto"/>
        <w:bottom w:val="none" w:sz="0" w:space="0" w:color="auto"/>
        <w:right w:val="none" w:sz="0" w:space="0" w:color="auto"/>
      </w:divBdr>
    </w:div>
    <w:div w:id="84231617">
      <w:bodyDiv w:val="1"/>
      <w:marLeft w:val="0"/>
      <w:marRight w:val="0"/>
      <w:marTop w:val="0"/>
      <w:marBottom w:val="0"/>
      <w:divBdr>
        <w:top w:val="none" w:sz="0" w:space="0" w:color="auto"/>
        <w:left w:val="none" w:sz="0" w:space="0" w:color="auto"/>
        <w:bottom w:val="none" w:sz="0" w:space="0" w:color="auto"/>
        <w:right w:val="none" w:sz="0" w:space="0" w:color="auto"/>
      </w:divBdr>
    </w:div>
    <w:div w:id="89476278">
      <w:bodyDiv w:val="1"/>
      <w:marLeft w:val="0"/>
      <w:marRight w:val="0"/>
      <w:marTop w:val="0"/>
      <w:marBottom w:val="0"/>
      <w:divBdr>
        <w:top w:val="none" w:sz="0" w:space="0" w:color="auto"/>
        <w:left w:val="none" w:sz="0" w:space="0" w:color="auto"/>
        <w:bottom w:val="none" w:sz="0" w:space="0" w:color="auto"/>
        <w:right w:val="none" w:sz="0" w:space="0" w:color="auto"/>
      </w:divBdr>
    </w:div>
    <w:div w:id="113791046">
      <w:bodyDiv w:val="1"/>
      <w:marLeft w:val="0"/>
      <w:marRight w:val="0"/>
      <w:marTop w:val="0"/>
      <w:marBottom w:val="0"/>
      <w:divBdr>
        <w:top w:val="none" w:sz="0" w:space="0" w:color="auto"/>
        <w:left w:val="none" w:sz="0" w:space="0" w:color="auto"/>
        <w:bottom w:val="none" w:sz="0" w:space="0" w:color="auto"/>
        <w:right w:val="none" w:sz="0" w:space="0" w:color="auto"/>
      </w:divBdr>
    </w:div>
    <w:div w:id="133300502">
      <w:bodyDiv w:val="1"/>
      <w:marLeft w:val="0"/>
      <w:marRight w:val="0"/>
      <w:marTop w:val="0"/>
      <w:marBottom w:val="0"/>
      <w:divBdr>
        <w:top w:val="none" w:sz="0" w:space="0" w:color="auto"/>
        <w:left w:val="none" w:sz="0" w:space="0" w:color="auto"/>
        <w:bottom w:val="none" w:sz="0" w:space="0" w:color="auto"/>
        <w:right w:val="none" w:sz="0" w:space="0" w:color="auto"/>
      </w:divBdr>
    </w:div>
    <w:div w:id="154227977">
      <w:bodyDiv w:val="1"/>
      <w:marLeft w:val="0"/>
      <w:marRight w:val="0"/>
      <w:marTop w:val="0"/>
      <w:marBottom w:val="0"/>
      <w:divBdr>
        <w:top w:val="none" w:sz="0" w:space="0" w:color="auto"/>
        <w:left w:val="none" w:sz="0" w:space="0" w:color="auto"/>
        <w:bottom w:val="none" w:sz="0" w:space="0" w:color="auto"/>
        <w:right w:val="none" w:sz="0" w:space="0" w:color="auto"/>
      </w:divBdr>
    </w:div>
    <w:div w:id="160394928">
      <w:bodyDiv w:val="1"/>
      <w:marLeft w:val="0"/>
      <w:marRight w:val="0"/>
      <w:marTop w:val="0"/>
      <w:marBottom w:val="0"/>
      <w:divBdr>
        <w:top w:val="none" w:sz="0" w:space="0" w:color="auto"/>
        <w:left w:val="none" w:sz="0" w:space="0" w:color="auto"/>
        <w:bottom w:val="none" w:sz="0" w:space="0" w:color="auto"/>
        <w:right w:val="none" w:sz="0" w:space="0" w:color="auto"/>
      </w:divBdr>
    </w:div>
    <w:div w:id="173037505">
      <w:bodyDiv w:val="1"/>
      <w:marLeft w:val="0"/>
      <w:marRight w:val="0"/>
      <w:marTop w:val="0"/>
      <w:marBottom w:val="0"/>
      <w:divBdr>
        <w:top w:val="none" w:sz="0" w:space="0" w:color="auto"/>
        <w:left w:val="none" w:sz="0" w:space="0" w:color="auto"/>
        <w:bottom w:val="none" w:sz="0" w:space="0" w:color="auto"/>
        <w:right w:val="none" w:sz="0" w:space="0" w:color="auto"/>
      </w:divBdr>
    </w:div>
    <w:div w:id="176773301">
      <w:bodyDiv w:val="1"/>
      <w:marLeft w:val="0"/>
      <w:marRight w:val="0"/>
      <w:marTop w:val="0"/>
      <w:marBottom w:val="0"/>
      <w:divBdr>
        <w:top w:val="none" w:sz="0" w:space="0" w:color="auto"/>
        <w:left w:val="none" w:sz="0" w:space="0" w:color="auto"/>
        <w:bottom w:val="none" w:sz="0" w:space="0" w:color="auto"/>
        <w:right w:val="none" w:sz="0" w:space="0" w:color="auto"/>
      </w:divBdr>
    </w:div>
    <w:div w:id="242842263">
      <w:bodyDiv w:val="1"/>
      <w:marLeft w:val="0"/>
      <w:marRight w:val="0"/>
      <w:marTop w:val="0"/>
      <w:marBottom w:val="0"/>
      <w:divBdr>
        <w:top w:val="none" w:sz="0" w:space="0" w:color="auto"/>
        <w:left w:val="none" w:sz="0" w:space="0" w:color="auto"/>
        <w:bottom w:val="none" w:sz="0" w:space="0" w:color="auto"/>
        <w:right w:val="none" w:sz="0" w:space="0" w:color="auto"/>
      </w:divBdr>
    </w:div>
    <w:div w:id="327104100">
      <w:bodyDiv w:val="1"/>
      <w:marLeft w:val="0"/>
      <w:marRight w:val="0"/>
      <w:marTop w:val="0"/>
      <w:marBottom w:val="0"/>
      <w:divBdr>
        <w:top w:val="none" w:sz="0" w:space="0" w:color="auto"/>
        <w:left w:val="none" w:sz="0" w:space="0" w:color="auto"/>
        <w:bottom w:val="none" w:sz="0" w:space="0" w:color="auto"/>
        <w:right w:val="none" w:sz="0" w:space="0" w:color="auto"/>
      </w:divBdr>
      <w:divsChild>
        <w:div w:id="903182421">
          <w:marLeft w:val="0"/>
          <w:marRight w:val="0"/>
          <w:marTop w:val="0"/>
          <w:marBottom w:val="0"/>
          <w:divBdr>
            <w:top w:val="none" w:sz="0" w:space="0" w:color="auto"/>
            <w:left w:val="none" w:sz="0" w:space="0" w:color="auto"/>
            <w:bottom w:val="none" w:sz="0" w:space="0" w:color="auto"/>
            <w:right w:val="none" w:sz="0" w:space="0" w:color="auto"/>
          </w:divBdr>
        </w:div>
      </w:divsChild>
    </w:div>
    <w:div w:id="351735069">
      <w:bodyDiv w:val="1"/>
      <w:marLeft w:val="0"/>
      <w:marRight w:val="0"/>
      <w:marTop w:val="0"/>
      <w:marBottom w:val="0"/>
      <w:divBdr>
        <w:top w:val="none" w:sz="0" w:space="0" w:color="auto"/>
        <w:left w:val="none" w:sz="0" w:space="0" w:color="auto"/>
        <w:bottom w:val="none" w:sz="0" w:space="0" w:color="auto"/>
        <w:right w:val="none" w:sz="0" w:space="0" w:color="auto"/>
      </w:divBdr>
    </w:div>
    <w:div w:id="353775151">
      <w:bodyDiv w:val="1"/>
      <w:marLeft w:val="0"/>
      <w:marRight w:val="0"/>
      <w:marTop w:val="0"/>
      <w:marBottom w:val="0"/>
      <w:divBdr>
        <w:top w:val="none" w:sz="0" w:space="0" w:color="auto"/>
        <w:left w:val="none" w:sz="0" w:space="0" w:color="auto"/>
        <w:bottom w:val="none" w:sz="0" w:space="0" w:color="auto"/>
        <w:right w:val="none" w:sz="0" w:space="0" w:color="auto"/>
      </w:divBdr>
    </w:div>
    <w:div w:id="379322660">
      <w:bodyDiv w:val="1"/>
      <w:marLeft w:val="0"/>
      <w:marRight w:val="0"/>
      <w:marTop w:val="0"/>
      <w:marBottom w:val="0"/>
      <w:divBdr>
        <w:top w:val="none" w:sz="0" w:space="0" w:color="auto"/>
        <w:left w:val="none" w:sz="0" w:space="0" w:color="auto"/>
        <w:bottom w:val="none" w:sz="0" w:space="0" w:color="auto"/>
        <w:right w:val="none" w:sz="0" w:space="0" w:color="auto"/>
      </w:divBdr>
    </w:div>
    <w:div w:id="381711770">
      <w:bodyDiv w:val="1"/>
      <w:marLeft w:val="0"/>
      <w:marRight w:val="0"/>
      <w:marTop w:val="0"/>
      <w:marBottom w:val="0"/>
      <w:divBdr>
        <w:top w:val="none" w:sz="0" w:space="0" w:color="auto"/>
        <w:left w:val="none" w:sz="0" w:space="0" w:color="auto"/>
        <w:bottom w:val="none" w:sz="0" w:space="0" w:color="auto"/>
        <w:right w:val="none" w:sz="0" w:space="0" w:color="auto"/>
      </w:divBdr>
    </w:div>
    <w:div w:id="386875099">
      <w:bodyDiv w:val="1"/>
      <w:marLeft w:val="0"/>
      <w:marRight w:val="0"/>
      <w:marTop w:val="0"/>
      <w:marBottom w:val="0"/>
      <w:divBdr>
        <w:top w:val="none" w:sz="0" w:space="0" w:color="auto"/>
        <w:left w:val="none" w:sz="0" w:space="0" w:color="auto"/>
        <w:bottom w:val="none" w:sz="0" w:space="0" w:color="auto"/>
        <w:right w:val="none" w:sz="0" w:space="0" w:color="auto"/>
      </w:divBdr>
    </w:div>
    <w:div w:id="406417065">
      <w:bodyDiv w:val="1"/>
      <w:marLeft w:val="0"/>
      <w:marRight w:val="0"/>
      <w:marTop w:val="0"/>
      <w:marBottom w:val="0"/>
      <w:divBdr>
        <w:top w:val="none" w:sz="0" w:space="0" w:color="auto"/>
        <w:left w:val="none" w:sz="0" w:space="0" w:color="auto"/>
        <w:bottom w:val="none" w:sz="0" w:space="0" w:color="auto"/>
        <w:right w:val="none" w:sz="0" w:space="0" w:color="auto"/>
      </w:divBdr>
    </w:div>
    <w:div w:id="449587068">
      <w:bodyDiv w:val="1"/>
      <w:marLeft w:val="0"/>
      <w:marRight w:val="0"/>
      <w:marTop w:val="0"/>
      <w:marBottom w:val="0"/>
      <w:divBdr>
        <w:top w:val="none" w:sz="0" w:space="0" w:color="auto"/>
        <w:left w:val="none" w:sz="0" w:space="0" w:color="auto"/>
        <w:bottom w:val="none" w:sz="0" w:space="0" w:color="auto"/>
        <w:right w:val="none" w:sz="0" w:space="0" w:color="auto"/>
      </w:divBdr>
    </w:div>
    <w:div w:id="453990327">
      <w:bodyDiv w:val="1"/>
      <w:marLeft w:val="0"/>
      <w:marRight w:val="0"/>
      <w:marTop w:val="0"/>
      <w:marBottom w:val="0"/>
      <w:divBdr>
        <w:top w:val="none" w:sz="0" w:space="0" w:color="auto"/>
        <w:left w:val="none" w:sz="0" w:space="0" w:color="auto"/>
        <w:bottom w:val="none" w:sz="0" w:space="0" w:color="auto"/>
        <w:right w:val="none" w:sz="0" w:space="0" w:color="auto"/>
      </w:divBdr>
    </w:div>
    <w:div w:id="497305691">
      <w:bodyDiv w:val="1"/>
      <w:marLeft w:val="0"/>
      <w:marRight w:val="0"/>
      <w:marTop w:val="0"/>
      <w:marBottom w:val="0"/>
      <w:divBdr>
        <w:top w:val="none" w:sz="0" w:space="0" w:color="auto"/>
        <w:left w:val="none" w:sz="0" w:space="0" w:color="auto"/>
        <w:bottom w:val="none" w:sz="0" w:space="0" w:color="auto"/>
        <w:right w:val="none" w:sz="0" w:space="0" w:color="auto"/>
      </w:divBdr>
    </w:div>
    <w:div w:id="498499122">
      <w:bodyDiv w:val="1"/>
      <w:marLeft w:val="0"/>
      <w:marRight w:val="0"/>
      <w:marTop w:val="0"/>
      <w:marBottom w:val="0"/>
      <w:divBdr>
        <w:top w:val="none" w:sz="0" w:space="0" w:color="auto"/>
        <w:left w:val="none" w:sz="0" w:space="0" w:color="auto"/>
        <w:bottom w:val="none" w:sz="0" w:space="0" w:color="auto"/>
        <w:right w:val="none" w:sz="0" w:space="0" w:color="auto"/>
      </w:divBdr>
    </w:div>
    <w:div w:id="510267321">
      <w:bodyDiv w:val="1"/>
      <w:marLeft w:val="0"/>
      <w:marRight w:val="0"/>
      <w:marTop w:val="0"/>
      <w:marBottom w:val="0"/>
      <w:divBdr>
        <w:top w:val="none" w:sz="0" w:space="0" w:color="auto"/>
        <w:left w:val="none" w:sz="0" w:space="0" w:color="auto"/>
        <w:bottom w:val="none" w:sz="0" w:space="0" w:color="auto"/>
        <w:right w:val="none" w:sz="0" w:space="0" w:color="auto"/>
      </w:divBdr>
    </w:div>
    <w:div w:id="532425236">
      <w:bodyDiv w:val="1"/>
      <w:marLeft w:val="0"/>
      <w:marRight w:val="0"/>
      <w:marTop w:val="0"/>
      <w:marBottom w:val="0"/>
      <w:divBdr>
        <w:top w:val="none" w:sz="0" w:space="0" w:color="auto"/>
        <w:left w:val="none" w:sz="0" w:space="0" w:color="auto"/>
        <w:bottom w:val="none" w:sz="0" w:space="0" w:color="auto"/>
        <w:right w:val="none" w:sz="0" w:space="0" w:color="auto"/>
      </w:divBdr>
    </w:div>
    <w:div w:id="571084168">
      <w:bodyDiv w:val="1"/>
      <w:marLeft w:val="0"/>
      <w:marRight w:val="0"/>
      <w:marTop w:val="0"/>
      <w:marBottom w:val="0"/>
      <w:divBdr>
        <w:top w:val="none" w:sz="0" w:space="0" w:color="auto"/>
        <w:left w:val="none" w:sz="0" w:space="0" w:color="auto"/>
        <w:bottom w:val="none" w:sz="0" w:space="0" w:color="auto"/>
        <w:right w:val="none" w:sz="0" w:space="0" w:color="auto"/>
      </w:divBdr>
    </w:div>
    <w:div w:id="575290062">
      <w:bodyDiv w:val="1"/>
      <w:marLeft w:val="0"/>
      <w:marRight w:val="0"/>
      <w:marTop w:val="0"/>
      <w:marBottom w:val="0"/>
      <w:divBdr>
        <w:top w:val="none" w:sz="0" w:space="0" w:color="auto"/>
        <w:left w:val="none" w:sz="0" w:space="0" w:color="auto"/>
        <w:bottom w:val="none" w:sz="0" w:space="0" w:color="auto"/>
        <w:right w:val="none" w:sz="0" w:space="0" w:color="auto"/>
      </w:divBdr>
    </w:div>
    <w:div w:id="601424950">
      <w:bodyDiv w:val="1"/>
      <w:marLeft w:val="0"/>
      <w:marRight w:val="0"/>
      <w:marTop w:val="0"/>
      <w:marBottom w:val="0"/>
      <w:divBdr>
        <w:top w:val="none" w:sz="0" w:space="0" w:color="auto"/>
        <w:left w:val="none" w:sz="0" w:space="0" w:color="auto"/>
        <w:bottom w:val="none" w:sz="0" w:space="0" w:color="auto"/>
        <w:right w:val="none" w:sz="0" w:space="0" w:color="auto"/>
      </w:divBdr>
    </w:div>
    <w:div w:id="610747196">
      <w:bodyDiv w:val="1"/>
      <w:marLeft w:val="0"/>
      <w:marRight w:val="0"/>
      <w:marTop w:val="0"/>
      <w:marBottom w:val="0"/>
      <w:divBdr>
        <w:top w:val="none" w:sz="0" w:space="0" w:color="auto"/>
        <w:left w:val="none" w:sz="0" w:space="0" w:color="auto"/>
        <w:bottom w:val="none" w:sz="0" w:space="0" w:color="auto"/>
        <w:right w:val="none" w:sz="0" w:space="0" w:color="auto"/>
      </w:divBdr>
    </w:div>
    <w:div w:id="658461663">
      <w:bodyDiv w:val="1"/>
      <w:marLeft w:val="0"/>
      <w:marRight w:val="0"/>
      <w:marTop w:val="0"/>
      <w:marBottom w:val="0"/>
      <w:divBdr>
        <w:top w:val="none" w:sz="0" w:space="0" w:color="auto"/>
        <w:left w:val="none" w:sz="0" w:space="0" w:color="auto"/>
        <w:bottom w:val="none" w:sz="0" w:space="0" w:color="auto"/>
        <w:right w:val="none" w:sz="0" w:space="0" w:color="auto"/>
      </w:divBdr>
    </w:div>
    <w:div w:id="669872918">
      <w:bodyDiv w:val="1"/>
      <w:marLeft w:val="0"/>
      <w:marRight w:val="0"/>
      <w:marTop w:val="0"/>
      <w:marBottom w:val="0"/>
      <w:divBdr>
        <w:top w:val="none" w:sz="0" w:space="0" w:color="auto"/>
        <w:left w:val="none" w:sz="0" w:space="0" w:color="auto"/>
        <w:bottom w:val="none" w:sz="0" w:space="0" w:color="auto"/>
        <w:right w:val="none" w:sz="0" w:space="0" w:color="auto"/>
      </w:divBdr>
    </w:div>
    <w:div w:id="670064564">
      <w:bodyDiv w:val="1"/>
      <w:marLeft w:val="0"/>
      <w:marRight w:val="0"/>
      <w:marTop w:val="0"/>
      <w:marBottom w:val="0"/>
      <w:divBdr>
        <w:top w:val="none" w:sz="0" w:space="0" w:color="auto"/>
        <w:left w:val="none" w:sz="0" w:space="0" w:color="auto"/>
        <w:bottom w:val="none" w:sz="0" w:space="0" w:color="auto"/>
        <w:right w:val="none" w:sz="0" w:space="0" w:color="auto"/>
      </w:divBdr>
    </w:div>
    <w:div w:id="687216742">
      <w:bodyDiv w:val="1"/>
      <w:marLeft w:val="0"/>
      <w:marRight w:val="0"/>
      <w:marTop w:val="0"/>
      <w:marBottom w:val="0"/>
      <w:divBdr>
        <w:top w:val="none" w:sz="0" w:space="0" w:color="auto"/>
        <w:left w:val="none" w:sz="0" w:space="0" w:color="auto"/>
        <w:bottom w:val="none" w:sz="0" w:space="0" w:color="auto"/>
        <w:right w:val="none" w:sz="0" w:space="0" w:color="auto"/>
      </w:divBdr>
    </w:div>
    <w:div w:id="695497729">
      <w:bodyDiv w:val="1"/>
      <w:marLeft w:val="0"/>
      <w:marRight w:val="0"/>
      <w:marTop w:val="0"/>
      <w:marBottom w:val="0"/>
      <w:divBdr>
        <w:top w:val="none" w:sz="0" w:space="0" w:color="auto"/>
        <w:left w:val="none" w:sz="0" w:space="0" w:color="auto"/>
        <w:bottom w:val="none" w:sz="0" w:space="0" w:color="auto"/>
        <w:right w:val="none" w:sz="0" w:space="0" w:color="auto"/>
      </w:divBdr>
    </w:div>
    <w:div w:id="699673495">
      <w:bodyDiv w:val="1"/>
      <w:marLeft w:val="0"/>
      <w:marRight w:val="0"/>
      <w:marTop w:val="0"/>
      <w:marBottom w:val="0"/>
      <w:divBdr>
        <w:top w:val="none" w:sz="0" w:space="0" w:color="auto"/>
        <w:left w:val="none" w:sz="0" w:space="0" w:color="auto"/>
        <w:bottom w:val="none" w:sz="0" w:space="0" w:color="auto"/>
        <w:right w:val="none" w:sz="0" w:space="0" w:color="auto"/>
      </w:divBdr>
    </w:div>
    <w:div w:id="707603662">
      <w:bodyDiv w:val="1"/>
      <w:marLeft w:val="0"/>
      <w:marRight w:val="0"/>
      <w:marTop w:val="0"/>
      <w:marBottom w:val="0"/>
      <w:divBdr>
        <w:top w:val="none" w:sz="0" w:space="0" w:color="auto"/>
        <w:left w:val="none" w:sz="0" w:space="0" w:color="auto"/>
        <w:bottom w:val="none" w:sz="0" w:space="0" w:color="auto"/>
        <w:right w:val="none" w:sz="0" w:space="0" w:color="auto"/>
      </w:divBdr>
    </w:div>
    <w:div w:id="784929679">
      <w:bodyDiv w:val="1"/>
      <w:marLeft w:val="0"/>
      <w:marRight w:val="0"/>
      <w:marTop w:val="0"/>
      <w:marBottom w:val="0"/>
      <w:divBdr>
        <w:top w:val="none" w:sz="0" w:space="0" w:color="auto"/>
        <w:left w:val="none" w:sz="0" w:space="0" w:color="auto"/>
        <w:bottom w:val="none" w:sz="0" w:space="0" w:color="auto"/>
        <w:right w:val="none" w:sz="0" w:space="0" w:color="auto"/>
      </w:divBdr>
    </w:div>
    <w:div w:id="800224670">
      <w:bodyDiv w:val="1"/>
      <w:marLeft w:val="0"/>
      <w:marRight w:val="0"/>
      <w:marTop w:val="0"/>
      <w:marBottom w:val="0"/>
      <w:divBdr>
        <w:top w:val="none" w:sz="0" w:space="0" w:color="auto"/>
        <w:left w:val="none" w:sz="0" w:space="0" w:color="auto"/>
        <w:bottom w:val="none" w:sz="0" w:space="0" w:color="auto"/>
        <w:right w:val="none" w:sz="0" w:space="0" w:color="auto"/>
      </w:divBdr>
    </w:div>
    <w:div w:id="813645983">
      <w:bodyDiv w:val="1"/>
      <w:marLeft w:val="0"/>
      <w:marRight w:val="0"/>
      <w:marTop w:val="0"/>
      <w:marBottom w:val="0"/>
      <w:divBdr>
        <w:top w:val="none" w:sz="0" w:space="0" w:color="auto"/>
        <w:left w:val="none" w:sz="0" w:space="0" w:color="auto"/>
        <w:bottom w:val="none" w:sz="0" w:space="0" w:color="auto"/>
        <w:right w:val="none" w:sz="0" w:space="0" w:color="auto"/>
      </w:divBdr>
    </w:div>
    <w:div w:id="826481582">
      <w:bodyDiv w:val="1"/>
      <w:marLeft w:val="0"/>
      <w:marRight w:val="0"/>
      <w:marTop w:val="0"/>
      <w:marBottom w:val="0"/>
      <w:divBdr>
        <w:top w:val="none" w:sz="0" w:space="0" w:color="auto"/>
        <w:left w:val="none" w:sz="0" w:space="0" w:color="auto"/>
        <w:bottom w:val="none" w:sz="0" w:space="0" w:color="auto"/>
        <w:right w:val="none" w:sz="0" w:space="0" w:color="auto"/>
      </w:divBdr>
    </w:div>
    <w:div w:id="833379142">
      <w:bodyDiv w:val="1"/>
      <w:marLeft w:val="0"/>
      <w:marRight w:val="0"/>
      <w:marTop w:val="0"/>
      <w:marBottom w:val="0"/>
      <w:divBdr>
        <w:top w:val="none" w:sz="0" w:space="0" w:color="auto"/>
        <w:left w:val="none" w:sz="0" w:space="0" w:color="auto"/>
        <w:bottom w:val="none" w:sz="0" w:space="0" w:color="auto"/>
        <w:right w:val="none" w:sz="0" w:space="0" w:color="auto"/>
      </w:divBdr>
    </w:div>
    <w:div w:id="839124325">
      <w:bodyDiv w:val="1"/>
      <w:marLeft w:val="0"/>
      <w:marRight w:val="0"/>
      <w:marTop w:val="0"/>
      <w:marBottom w:val="0"/>
      <w:divBdr>
        <w:top w:val="none" w:sz="0" w:space="0" w:color="auto"/>
        <w:left w:val="none" w:sz="0" w:space="0" w:color="auto"/>
        <w:bottom w:val="none" w:sz="0" w:space="0" w:color="auto"/>
        <w:right w:val="none" w:sz="0" w:space="0" w:color="auto"/>
      </w:divBdr>
    </w:div>
    <w:div w:id="840391850">
      <w:bodyDiv w:val="1"/>
      <w:marLeft w:val="0"/>
      <w:marRight w:val="0"/>
      <w:marTop w:val="0"/>
      <w:marBottom w:val="0"/>
      <w:divBdr>
        <w:top w:val="none" w:sz="0" w:space="0" w:color="auto"/>
        <w:left w:val="none" w:sz="0" w:space="0" w:color="auto"/>
        <w:bottom w:val="none" w:sz="0" w:space="0" w:color="auto"/>
        <w:right w:val="none" w:sz="0" w:space="0" w:color="auto"/>
      </w:divBdr>
    </w:div>
    <w:div w:id="884605406">
      <w:bodyDiv w:val="1"/>
      <w:marLeft w:val="0"/>
      <w:marRight w:val="0"/>
      <w:marTop w:val="0"/>
      <w:marBottom w:val="0"/>
      <w:divBdr>
        <w:top w:val="none" w:sz="0" w:space="0" w:color="auto"/>
        <w:left w:val="none" w:sz="0" w:space="0" w:color="auto"/>
        <w:bottom w:val="none" w:sz="0" w:space="0" w:color="auto"/>
        <w:right w:val="none" w:sz="0" w:space="0" w:color="auto"/>
      </w:divBdr>
    </w:div>
    <w:div w:id="900141744">
      <w:bodyDiv w:val="1"/>
      <w:marLeft w:val="0"/>
      <w:marRight w:val="0"/>
      <w:marTop w:val="0"/>
      <w:marBottom w:val="0"/>
      <w:divBdr>
        <w:top w:val="none" w:sz="0" w:space="0" w:color="auto"/>
        <w:left w:val="none" w:sz="0" w:space="0" w:color="auto"/>
        <w:bottom w:val="none" w:sz="0" w:space="0" w:color="auto"/>
        <w:right w:val="none" w:sz="0" w:space="0" w:color="auto"/>
      </w:divBdr>
    </w:div>
    <w:div w:id="903108384">
      <w:bodyDiv w:val="1"/>
      <w:marLeft w:val="0"/>
      <w:marRight w:val="0"/>
      <w:marTop w:val="0"/>
      <w:marBottom w:val="0"/>
      <w:divBdr>
        <w:top w:val="none" w:sz="0" w:space="0" w:color="auto"/>
        <w:left w:val="none" w:sz="0" w:space="0" w:color="auto"/>
        <w:bottom w:val="none" w:sz="0" w:space="0" w:color="auto"/>
        <w:right w:val="none" w:sz="0" w:space="0" w:color="auto"/>
      </w:divBdr>
    </w:div>
    <w:div w:id="925042807">
      <w:bodyDiv w:val="1"/>
      <w:marLeft w:val="0"/>
      <w:marRight w:val="0"/>
      <w:marTop w:val="0"/>
      <w:marBottom w:val="0"/>
      <w:divBdr>
        <w:top w:val="none" w:sz="0" w:space="0" w:color="auto"/>
        <w:left w:val="none" w:sz="0" w:space="0" w:color="auto"/>
        <w:bottom w:val="none" w:sz="0" w:space="0" w:color="auto"/>
        <w:right w:val="none" w:sz="0" w:space="0" w:color="auto"/>
      </w:divBdr>
    </w:div>
    <w:div w:id="927616173">
      <w:bodyDiv w:val="1"/>
      <w:marLeft w:val="0"/>
      <w:marRight w:val="0"/>
      <w:marTop w:val="0"/>
      <w:marBottom w:val="0"/>
      <w:divBdr>
        <w:top w:val="none" w:sz="0" w:space="0" w:color="auto"/>
        <w:left w:val="none" w:sz="0" w:space="0" w:color="auto"/>
        <w:bottom w:val="none" w:sz="0" w:space="0" w:color="auto"/>
        <w:right w:val="none" w:sz="0" w:space="0" w:color="auto"/>
      </w:divBdr>
      <w:divsChild>
        <w:div w:id="1757283714">
          <w:marLeft w:val="0"/>
          <w:marRight w:val="0"/>
          <w:marTop w:val="0"/>
          <w:marBottom w:val="0"/>
          <w:divBdr>
            <w:top w:val="none" w:sz="0" w:space="0" w:color="auto"/>
            <w:left w:val="none" w:sz="0" w:space="0" w:color="auto"/>
            <w:bottom w:val="none" w:sz="0" w:space="0" w:color="auto"/>
            <w:right w:val="none" w:sz="0" w:space="0" w:color="auto"/>
          </w:divBdr>
        </w:div>
      </w:divsChild>
    </w:div>
    <w:div w:id="941762032">
      <w:bodyDiv w:val="1"/>
      <w:marLeft w:val="0"/>
      <w:marRight w:val="0"/>
      <w:marTop w:val="0"/>
      <w:marBottom w:val="0"/>
      <w:divBdr>
        <w:top w:val="none" w:sz="0" w:space="0" w:color="auto"/>
        <w:left w:val="none" w:sz="0" w:space="0" w:color="auto"/>
        <w:bottom w:val="none" w:sz="0" w:space="0" w:color="auto"/>
        <w:right w:val="none" w:sz="0" w:space="0" w:color="auto"/>
      </w:divBdr>
    </w:div>
    <w:div w:id="948853921">
      <w:bodyDiv w:val="1"/>
      <w:marLeft w:val="0"/>
      <w:marRight w:val="0"/>
      <w:marTop w:val="0"/>
      <w:marBottom w:val="0"/>
      <w:divBdr>
        <w:top w:val="none" w:sz="0" w:space="0" w:color="auto"/>
        <w:left w:val="none" w:sz="0" w:space="0" w:color="auto"/>
        <w:bottom w:val="none" w:sz="0" w:space="0" w:color="auto"/>
        <w:right w:val="none" w:sz="0" w:space="0" w:color="auto"/>
      </w:divBdr>
    </w:div>
    <w:div w:id="952134329">
      <w:bodyDiv w:val="1"/>
      <w:marLeft w:val="0"/>
      <w:marRight w:val="0"/>
      <w:marTop w:val="0"/>
      <w:marBottom w:val="0"/>
      <w:divBdr>
        <w:top w:val="none" w:sz="0" w:space="0" w:color="auto"/>
        <w:left w:val="none" w:sz="0" w:space="0" w:color="auto"/>
        <w:bottom w:val="none" w:sz="0" w:space="0" w:color="auto"/>
        <w:right w:val="none" w:sz="0" w:space="0" w:color="auto"/>
      </w:divBdr>
    </w:div>
    <w:div w:id="959724521">
      <w:bodyDiv w:val="1"/>
      <w:marLeft w:val="0"/>
      <w:marRight w:val="0"/>
      <w:marTop w:val="0"/>
      <w:marBottom w:val="0"/>
      <w:divBdr>
        <w:top w:val="none" w:sz="0" w:space="0" w:color="auto"/>
        <w:left w:val="none" w:sz="0" w:space="0" w:color="auto"/>
        <w:bottom w:val="none" w:sz="0" w:space="0" w:color="auto"/>
        <w:right w:val="none" w:sz="0" w:space="0" w:color="auto"/>
      </w:divBdr>
    </w:div>
    <w:div w:id="972559427">
      <w:bodyDiv w:val="1"/>
      <w:marLeft w:val="0"/>
      <w:marRight w:val="0"/>
      <w:marTop w:val="0"/>
      <w:marBottom w:val="0"/>
      <w:divBdr>
        <w:top w:val="none" w:sz="0" w:space="0" w:color="auto"/>
        <w:left w:val="none" w:sz="0" w:space="0" w:color="auto"/>
        <w:bottom w:val="none" w:sz="0" w:space="0" w:color="auto"/>
        <w:right w:val="none" w:sz="0" w:space="0" w:color="auto"/>
      </w:divBdr>
    </w:div>
    <w:div w:id="977149281">
      <w:bodyDiv w:val="1"/>
      <w:marLeft w:val="0"/>
      <w:marRight w:val="0"/>
      <w:marTop w:val="0"/>
      <w:marBottom w:val="0"/>
      <w:divBdr>
        <w:top w:val="none" w:sz="0" w:space="0" w:color="auto"/>
        <w:left w:val="none" w:sz="0" w:space="0" w:color="auto"/>
        <w:bottom w:val="none" w:sz="0" w:space="0" w:color="auto"/>
        <w:right w:val="none" w:sz="0" w:space="0" w:color="auto"/>
      </w:divBdr>
    </w:div>
    <w:div w:id="1004631492">
      <w:bodyDiv w:val="1"/>
      <w:marLeft w:val="0"/>
      <w:marRight w:val="0"/>
      <w:marTop w:val="0"/>
      <w:marBottom w:val="0"/>
      <w:divBdr>
        <w:top w:val="none" w:sz="0" w:space="0" w:color="auto"/>
        <w:left w:val="none" w:sz="0" w:space="0" w:color="auto"/>
        <w:bottom w:val="none" w:sz="0" w:space="0" w:color="auto"/>
        <w:right w:val="none" w:sz="0" w:space="0" w:color="auto"/>
      </w:divBdr>
    </w:div>
    <w:div w:id="1030834774">
      <w:bodyDiv w:val="1"/>
      <w:marLeft w:val="0"/>
      <w:marRight w:val="0"/>
      <w:marTop w:val="0"/>
      <w:marBottom w:val="0"/>
      <w:divBdr>
        <w:top w:val="none" w:sz="0" w:space="0" w:color="auto"/>
        <w:left w:val="none" w:sz="0" w:space="0" w:color="auto"/>
        <w:bottom w:val="none" w:sz="0" w:space="0" w:color="auto"/>
        <w:right w:val="none" w:sz="0" w:space="0" w:color="auto"/>
      </w:divBdr>
      <w:divsChild>
        <w:div w:id="1432163738">
          <w:marLeft w:val="0"/>
          <w:marRight w:val="0"/>
          <w:marTop w:val="0"/>
          <w:marBottom w:val="0"/>
          <w:divBdr>
            <w:top w:val="none" w:sz="0" w:space="0" w:color="auto"/>
            <w:left w:val="none" w:sz="0" w:space="0" w:color="auto"/>
            <w:bottom w:val="none" w:sz="0" w:space="0" w:color="auto"/>
            <w:right w:val="none" w:sz="0" w:space="0" w:color="auto"/>
          </w:divBdr>
          <w:divsChild>
            <w:div w:id="857430775">
              <w:marLeft w:val="0"/>
              <w:marRight w:val="0"/>
              <w:marTop w:val="0"/>
              <w:marBottom w:val="0"/>
              <w:divBdr>
                <w:top w:val="none" w:sz="0" w:space="0" w:color="auto"/>
                <w:left w:val="none" w:sz="0" w:space="0" w:color="auto"/>
                <w:bottom w:val="none" w:sz="0" w:space="0" w:color="auto"/>
                <w:right w:val="none" w:sz="0" w:space="0" w:color="auto"/>
              </w:divBdr>
              <w:divsChild>
                <w:div w:id="1291781662">
                  <w:marLeft w:val="0"/>
                  <w:marRight w:val="0"/>
                  <w:marTop w:val="0"/>
                  <w:marBottom w:val="0"/>
                  <w:divBdr>
                    <w:top w:val="none" w:sz="0" w:space="0" w:color="auto"/>
                    <w:left w:val="none" w:sz="0" w:space="0" w:color="auto"/>
                    <w:bottom w:val="none" w:sz="0" w:space="0" w:color="auto"/>
                    <w:right w:val="none" w:sz="0" w:space="0" w:color="auto"/>
                  </w:divBdr>
                  <w:divsChild>
                    <w:div w:id="919828680">
                      <w:marLeft w:val="0"/>
                      <w:marRight w:val="0"/>
                      <w:marTop w:val="0"/>
                      <w:marBottom w:val="0"/>
                      <w:divBdr>
                        <w:top w:val="none" w:sz="0" w:space="0" w:color="auto"/>
                        <w:left w:val="none" w:sz="0" w:space="0" w:color="auto"/>
                        <w:bottom w:val="none" w:sz="0" w:space="0" w:color="auto"/>
                        <w:right w:val="none" w:sz="0" w:space="0" w:color="auto"/>
                      </w:divBdr>
                      <w:divsChild>
                        <w:div w:id="870339625">
                          <w:marLeft w:val="0"/>
                          <w:marRight w:val="0"/>
                          <w:marTop w:val="0"/>
                          <w:marBottom w:val="0"/>
                          <w:divBdr>
                            <w:top w:val="none" w:sz="0" w:space="0" w:color="auto"/>
                            <w:left w:val="none" w:sz="0" w:space="0" w:color="auto"/>
                            <w:bottom w:val="none" w:sz="0" w:space="0" w:color="auto"/>
                            <w:right w:val="none" w:sz="0" w:space="0" w:color="auto"/>
                          </w:divBdr>
                          <w:divsChild>
                            <w:div w:id="112692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388794">
      <w:bodyDiv w:val="1"/>
      <w:marLeft w:val="0"/>
      <w:marRight w:val="0"/>
      <w:marTop w:val="0"/>
      <w:marBottom w:val="0"/>
      <w:divBdr>
        <w:top w:val="none" w:sz="0" w:space="0" w:color="auto"/>
        <w:left w:val="none" w:sz="0" w:space="0" w:color="auto"/>
        <w:bottom w:val="none" w:sz="0" w:space="0" w:color="auto"/>
        <w:right w:val="none" w:sz="0" w:space="0" w:color="auto"/>
      </w:divBdr>
    </w:div>
    <w:div w:id="1044452680">
      <w:bodyDiv w:val="1"/>
      <w:marLeft w:val="0"/>
      <w:marRight w:val="0"/>
      <w:marTop w:val="0"/>
      <w:marBottom w:val="0"/>
      <w:divBdr>
        <w:top w:val="none" w:sz="0" w:space="0" w:color="auto"/>
        <w:left w:val="none" w:sz="0" w:space="0" w:color="auto"/>
        <w:bottom w:val="none" w:sz="0" w:space="0" w:color="auto"/>
        <w:right w:val="none" w:sz="0" w:space="0" w:color="auto"/>
      </w:divBdr>
    </w:div>
    <w:div w:id="1046636459">
      <w:bodyDiv w:val="1"/>
      <w:marLeft w:val="0"/>
      <w:marRight w:val="0"/>
      <w:marTop w:val="0"/>
      <w:marBottom w:val="0"/>
      <w:divBdr>
        <w:top w:val="none" w:sz="0" w:space="0" w:color="auto"/>
        <w:left w:val="none" w:sz="0" w:space="0" w:color="auto"/>
        <w:bottom w:val="none" w:sz="0" w:space="0" w:color="auto"/>
        <w:right w:val="none" w:sz="0" w:space="0" w:color="auto"/>
      </w:divBdr>
    </w:div>
    <w:div w:id="1095396167">
      <w:bodyDiv w:val="1"/>
      <w:marLeft w:val="0"/>
      <w:marRight w:val="0"/>
      <w:marTop w:val="0"/>
      <w:marBottom w:val="0"/>
      <w:divBdr>
        <w:top w:val="none" w:sz="0" w:space="0" w:color="auto"/>
        <w:left w:val="none" w:sz="0" w:space="0" w:color="auto"/>
        <w:bottom w:val="none" w:sz="0" w:space="0" w:color="auto"/>
        <w:right w:val="none" w:sz="0" w:space="0" w:color="auto"/>
      </w:divBdr>
    </w:div>
    <w:div w:id="1096487118">
      <w:bodyDiv w:val="1"/>
      <w:marLeft w:val="0"/>
      <w:marRight w:val="0"/>
      <w:marTop w:val="0"/>
      <w:marBottom w:val="0"/>
      <w:divBdr>
        <w:top w:val="none" w:sz="0" w:space="0" w:color="auto"/>
        <w:left w:val="none" w:sz="0" w:space="0" w:color="auto"/>
        <w:bottom w:val="none" w:sz="0" w:space="0" w:color="auto"/>
        <w:right w:val="none" w:sz="0" w:space="0" w:color="auto"/>
      </w:divBdr>
    </w:div>
    <w:div w:id="1162549505">
      <w:bodyDiv w:val="1"/>
      <w:marLeft w:val="0"/>
      <w:marRight w:val="0"/>
      <w:marTop w:val="0"/>
      <w:marBottom w:val="0"/>
      <w:divBdr>
        <w:top w:val="none" w:sz="0" w:space="0" w:color="auto"/>
        <w:left w:val="none" w:sz="0" w:space="0" w:color="auto"/>
        <w:bottom w:val="none" w:sz="0" w:space="0" w:color="auto"/>
        <w:right w:val="none" w:sz="0" w:space="0" w:color="auto"/>
      </w:divBdr>
    </w:div>
    <w:div w:id="1195849435">
      <w:bodyDiv w:val="1"/>
      <w:marLeft w:val="0"/>
      <w:marRight w:val="0"/>
      <w:marTop w:val="0"/>
      <w:marBottom w:val="0"/>
      <w:divBdr>
        <w:top w:val="none" w:sz="0" w:space="0" w:color="auto"/>
        <w:left w:val="none" w:sz="0" w:space="0" w:color="auto"/>
        <w:bottom w:val="none" w:sz="0" w:space="0" w:color="auto"/>
        <w:right w:val="none" w:sz="0" w:space="0" w:color="auto"/>
      </w:divBdr>
    </w:div>
    <w:div w:id="1214151914">
      <w:bodyDiv w:val="1"/>
      <w:marLeft w:val="0"/>
      <w:marRight w:val="0"/>
      <w:marTop w:val="0"/>
      <w:marBottom w:val="0"/>
      <w:divBdr>
        <w:top w:val="none" w:sz="0" w:space="0" w:color="auto"/>
        <w:left w:val="none" w:sz="0" w:space="0" w:color="auto"/>
        <w:bottom w:val="none" w:sz="0" w:space="0" w:color="auto"/>
        <w:right w:val="none" w:sz="0" w:space="0" w:color="auto"/>
      </w:divBdr>
    </w:div>
    <w:div w:id="1218666327">
      <w:bodyDiv w:val="1"/>
      <w:marLeft w:val="0"/>
      <w:marRight w:val="0"/>
      <w:marTop w:val="0"/>
      <w:marBottom w:val="0"/>
      <w:divBdr>
        <w:top w:val="none" w:sz="0" w:space="0" w:color="auto"/>
        <w:left w:val="none" w:sz="0" w:space="0" w:color="auto"/>
        <w:bottom w:val="none" w:sz="0" w:space="0" w:color="auto"/>
        <w:right w:val="none" w:sz="0" w:space="0" w:color="auto"/>
      </w:divBdr>
    </w:div>
    <w:div w:id="1232303137">
      <w:bodyDiv w:val="1"/>
      <w:marLeft w:val="0"/>
      <w:marRight w:val="0"/>
      <w:marTop w:val="0"/>
      <w:marBottom w:val="0"/>
      <w:divBdr>
        <w:top w:val="none" w:sz="0" w:space="0" w:color="auto"/>
        <w:left w:val="none" w:sz="0" w:space="0" w:color="auto"/>
        <w:bottom w:val="none" w:sz="0" w:space="0" w:color="auto"/>
        <w:right w:val="none" w:sz="0" w:space="0" w:color="auto"/>
      </w:divBdr>
    </w:div>
    <w:div w:id="1268083484">
      <w:bodyDiv w:val="1"/>
      <w:marLeft w:val="0"/>
      <w:marRight w:val="0"/>
      <w:marTop w:val="0"/>
      <w:marBottom w:val="0"/>
      <w:divBdr>
        <w:top w:val="none" w:sz="0" w:space="0" w:color="auto"/>
        <w:left w:val="none" w:sz="0" w:space="0" w:color="auto"/>
        <w:bottom w:val="none" w:sz="0" w:space="0" w:color="auto"/>
        <w:right w:val="none" w:sz="0" w:space="0" w:color="auto"/>
      </w:divBdr>
    </w:div>
    <w:div w:id="1270356998">
      <w:bodyDiv w:val="1"/>
      <w:marLeft w:val="0"/>
      <w:marRight w:val="0"/>
      <w:marTop w:val="0"/>
      <w:marBottom w:val="0"/>
      <w:divBdr>
        <w:top w:val="none" w:sz="0" w:space="0" w:color="auto"/>
        <w:left w:val="none" w:sz="0" w:space="0" w:color="auto"/>
        <w:bottom w:val="none" w:sz="0" w:space="0" w:color="auto"/>
        <w:right w:val="none" w:sz="0" w:space="0" w:color="auto"/>
      </w:divBdr>
    </w:div>
    <w:div w:id="1306741926">
      <w:bodyDiv w:val="1"/>
      <w:marLeft w:val="0"/>
      <w:marRight w:val="0"/>
      <w:marTop w:val="0"/>
      <w:marBottom w:val="0"/>
      <w:divBdr>
        <w:top w:val="none" w:sz="0" w:space="0" w:color="auto"/>
        <w:left w:val="none" w:sz="0" w:space="0" w:color="auto"/>
        <w:bottom w:val="none" w:sz="0" w:space="0" w:color="auto"/>
        <w:right w:val="none" w:sz="0" w:space="0" w:color="auto"/>
      </w:divBdr>
    </w:div>
    <w:div w:id="1335524522">
      <w:bodyDiv w:val="1"/>
      <w:marLeft w:val="0"/>
      <w:marRight w:val="0"/>
      <w:marTop w:val="0"/>
      <w:marBottom w:val="0"/>
      <w:divBdr>
        <w:top w:val="none" w:sz="0" w:space="0" w:color="auto"/>
        <w:left w:val="none" w:sz="0" w:space="0" w:color="auto"/>
        <w:bottom w:val="none" w:sz="0" w:space="0" w:color="auto"/>
        <w:right w:val="none" w:sz="0" w:space="0" w:color="auto"/>
      </w:divBdr>
    </w:div>
    <w:div w:id="1339195114">
      <w:bodyDiv w:val="1"/>
      <w:marLeft w:val="0"/>
      <w:marRight w:val="0"/>
      <w:marTop w:val="0"/>
      <w:marBottom w:val="0"/>
      <w:divBdr>
        <w:top w:val="none" w:sz="0" w:space="0" w:color="auto"/>
        <w:left w:val="none" w:sz="0" w:space="0" w:color="auto"/>
        <w:bottom w:val="none" w:sz="0" w:space="0" w:color="auto"/>
        <w:right w:val="none" w:sz="0" w:space="0" w:color="auto"/>
      </w:divBdr>
    </w:div>
    <w:div w:id="1352491971">
      <w:bodyDiv w:val="1"/>
      <w:marLeft w:val="0"/>
      <w:marRight w:val="0"/>
      <w:marTop w:val="0"/>
      <w:marBottom w:val="0"/>
      <w:divBdr>
        <w:top w:val="none" w:sz="0" w:space="0" w:color="auto"/>
        <w:left w:val="none" w:sz="0" w:space="0" w:color="auto"/>
        <w:bottom w:val="none" w:sz="0" w:space="0" w:color="auto"/>
        <w:right w:val="none" w:sz="0" w:space="0" w:color="auto"/>
      </w:divBdr>
    </w:div>
    <w:div w:id="1354965419">
      <w:bodyDiv w:val="1"/>
      <w:marLeft w:val="0"/>
      <w:marRight w:val="0"/>
      <w:marTop w:val="0"/>
      <w:marBottom w:val="0"/>
      <w:divBdr>
        <w:top w:val="none" w:sz="0" w:space="0" w:color="auto"/>
        <w:left w:val="none" w:sz="0" w:space="0" w:color="auto"/>
        <w:bottom w:val="none" w:sz="0" w:space="0" w:color="auto"/>
        <w:right w:val="none" w:sz="0" w:space="0" w:color="auto"/>
      </w:divBdr>
    </w:div>
    <w:div w:id="1359425698">
      <w:bodyDiv w:val="1"/>
      <w:marLeft w:val="0"/>
      <w:marRight w:val="0"/>
      <w:marTop w:val="0"/>
      <w:marBottom w:val="0"/>
      <w:divBdr>
        <w:top w:val="none" w:sz="0" w:space="0" w:color="auto"/>
        <w:left w:val="none" w:sz="0" w:space="0" w:color="auto"/>
        <w:bottom w:val="none" w:sz="0" w:space="0" w:color="auto"/>
        <w:right w:val="none" w:sz="0" w:space="0" w:color="auto"/>
      </w:divBdr>
    </w:div>
    <w:div w:id="1374232881">
      <w:bodyDiv w:val="1"/>
      <w:marLeft w:val="0"/>
      <w:marRight w:val="0"/>
      <w:marTop w:val="0"/>
      <w:marBottom w:val="0"/>
      <w:divBdr>
        <w:top w:val="none" w:sz="0" w:space="0" w:color="auto"/>
        <w:left w:val="none" w:sz="0" w:space="0" w:color="auto"/>
        <w:bottom w:val="none" w:sz="0" w:space="0" w:color="auto"/>
        <w:right w:val="none" w:sz="0" w:space="0" w:color="auto"/>
      </w:divBdr>
    </w:div>
    <w:div w:id="1382512728">
      <w:bodyDiv w:val="1"/>
      <w:marLeft w:val="0"/>
      <w:marRight w:val="0"/>
      <w:marTop w:val="0"/>
      <w:marBottom w:val="0"/>
      <w:divBdr>
        <w:top w:val="none" w:sz="0" w:space="0" w:color="auto"/>
        <w:left w:val="none" w:sz="0" w:space="0" w:color="auto"/>
        <w:bottom w:val="none" w:sz="0" w:space="0" w:color="auto"/>
        <w:right w:val="none" w:sz="0" w:space="0" w:color="auto"/>
      </w:divBdr>
    </w:div>
    <w:div w:id="1387559713">
      <w:bodyDiv w:val="1"/>
      <w:marLeft w:val="0"/>
      <w:marRight w:val="0"/>
      <w:marTop w:val="0"/>
      <w:marBottom w:val="0"/>
      <w:divBdr>
        <w:top w:val="none" w:sz="0" w:space="0" w:color="auto"/>
        <w:left w:val="none" w:sz="0" w:space="0" w:color="auto"/>
        <w:bottom w:val="none" w:sz="0" w:space="0" w:color="auto"/>
        <w:right w:val="none" w:sz="0" w:space="0" w:color="auto"/>
      </w:divBdr>
    </w:div>
    <w:div w:id="1389111630">
      <w:bodyDiv w:val="1"/>
      <w:marLeft w:val="0"/>
      <w:marRight w:val="0"/>
      <w:marTop w:val="0"/>
      <w:marBottom w:val="0"/>
      <w:divBdr>
        <w:top w:val="none" w:sz="0" w:space="0" w:color="auto"/>
        <w:left w:val="none" w:sz="0" w:space="0" w:color="auto"/>
        <w:bottom w:val="none" w:sz="0" w:space="0" w:color="auto"/>
        <w:right w:val="none" w:sz="0" w:space="0" w:color="auto"/>
      </w:divBdr>
    </w:div>
    <w:div w:id="1409225912">
      <w:bodyDiv w:val="1"/>
      <w:marLeft w:val="0"/>
      <w:marRight w:val="0"/>
      <w:marTop w:val="0"/>
      <w:marBottom w:val="0"/>
      <w:divBdr>
        <w:top w:val="none" w:sz="0" w:space="0" w:color="auto"/>
        <w:left w:val="none" w:sz="0" w:space="0" w:color="auto"/>
        <w:bottom w:val="none" w:sz="0" w:space="0" w:color="auto"/>
        <w:right w:val="none" w:sz="0" w:space="0" w:color="auto"/>
      </w:divBdr>
    </w:div>
    <w:div w:id="1413743062">
      <w:bodyDiv w:val="1"/>
      <w:marLeft w:val="0"/>
      <w:marRight w:val="0"/>
      <w:marTop w:val="0"/>
      <w:marBottom w:val="0"/>
      <w:divBdr>
        <w:top w:val="none" w:sz="0" w:space="0" w:color="auto"/>
        <w:left w:val="none" w:sz="0" w:space="0" w:color="auto"/>
        <w:bottom w:val="none" w:sz="0" w:space="0" w:color="auto"/>
        <w:right w:val="none" w:sz="0" w:space="0" w:color="auto"/>
      </w:divBdr>
    </w:div>
    <w:div w:id="1416318779">
      <w:bodyDiv w:val="1"/>
      <w:marLeft w:val="0"/>
      <w:marRight w:val="0"/>
      <w:marTop w:val="0"/>
      <w:marBottom w:val="0"/>
      <w:divBdr>
        <w:top w:val="none" w:sz="0" w:space="0" w:color="auto"/>
        <w:left w:val="none" w:sz="0" w:space="0" w:color="auto"/>
        <w:bottom w:val="none" w:sz="0" w:space="0" w:color="auto"/>
        <w:right w:val="none" w:sz="0" w:space="0" w:color="auto"/>
      </w:divBdr>
    </w:div>
    <w:div w:id="1442451349">
      <w:bodyDiv w:val="1"/>
      <w:marLeft w:val="0"/>
      <w:marRight w:val="0"/>
      <w:marTop w:val="0"/>
      <w:marBottom w:val="0"/>
      <w:divBdr>
        <w:top w:val="none" w:sz="0" w:space="0" w:color="auto"/>
        <w:left w:val="none" w:sz="0" w:space="0" w:color="auto"/>
        <w:bottom w:val="none" w:sz="0" w:space="0" w:color="auto"/>
        <w:right w:val="none" w:sz="0" w:space="0" w:color="auto"/>
      </w:divBdr>
    </w:div>
    <w:div w:id="1444960356">
      <w:bodyDiv w:val="1"/>
      <w:marLeft w:val="0"/>
      <w:marRight w:val="0"/>
      <w:marTop w:val="0"/>
      <w:marBottom w:val="0"/>
      <w:divBdr>
        <w:top w:val="none" w:sz="0" w:space="0" w:color="auto"/>
        <w:left w:val="none" w:sz="0" w:space="0" w:color="auto"/>
        <w:bottom w:val="none" w:sz="0" w:space="0" w:color="auto"/>
        <w:right w:val="none" w:sz="0" w:space="0" w:color="auto"/>
      </w:divBdr>
    </w:div>
    <w:div w:id="1452089529">
      <w:bodyDiv w:val="1"/>
      <w:marLeft w:val="0"/>
      <w:marRight w:val="0"/>
      <w:marTop w:val="0"/>
      <w:marBottom w:val="0"/>
      <w:divBdr>
        <w:top w:val="none" w:sz="0" w:space="0" w:color="auto"/>
        <w:left w:val="none" w:sz="0" w:space="0" w:color="auto"/>
        <w:bottom w:val="none" w:sz="0" w:space="0" w:color="auto"/>
        <w:right w:val="none" w:sz="0" w:space="0" w:color="auto"/>
      </w:divBdr>
    </w:div>
    <w:div w:id="1458915219">
      <w:bodyDiv w:val="1"/>
      <w:marLeft w:val="0"/>
      <w:marRight w:val="0"/>
      <w:marTop w:val="0"/>
      <w:marBottom w:val="0"/>
      <w:divBdr>
        <w:top w:val="none" w:sz="0" w:space="0" w:color="auto"/>
        <w:left w:val="none" w:sz="0" w:space="0" w:color="auto"/>
        <w:bottom w:val="none" w:sz="0" w:space="0" w:color="auto"/>
        <w:right w:val="none" w:sz="0" w:space="0" w:color="auto"/>
      </w:divBdr>
    </w:div>
    <w:div w:id="1474909255">
      <w:bodyDiv w:val="1"/>
      <w:marLeft w:val="0"/>
      <w:marRight w:val="0"/>
      <w:marTop w:val="0"/>
      <w:marBottom w:val="0"/>
      <w:divBdr>
        <w:top w:val="none" w:sz="0" w:space="0" w:color="auto"/>
        <w:left w:val="none" w:sz="0" w:space="0" w:color="auto"/>
        <w:bottom w:val="none" w:sz="0" w:space="0" w:color="auto"/>
        <w:right w:val="none" w:sz="0" w:space="0" w:color="auto"/>
      </w:divBdr>
    </w:div>
    <w:div w:id="1480807987">
      <w:bodyDiv w:val="1"/>
      <w:marLeft w:val="0"/>
      <w:marRight w:val="0"/>
      <w:marTop w:val="0"/>
      <w:marBottom w:val="0"/>
      <w:divBdr>
        <w:top w:val="none" w:sz="0" w:space="0" w:color="auto"/>
        <w:left w:val="none" w:sz="0" w:space="0" w:color="auto"/>
        <w:bottom w:val="none" w:sz="0" w:space="0" w:color="auto"/>
        <w:right w:val="none" w:sz="0" w:space="0" w:color="auto"/>
      </w:divBdr>
    </w:div>
    <w:div w:id="1522624592">
      <w:bodyDiv w:val="1"/>
      <w:marLeft w:val="0"/>
      <w:marRight w:val="0"/>
      <w:marTop w:val="0"/>
      <w:marBottom w:val="0"/>
      <w:divBdr>
        <w:top w:val="none" w:sz="0" w:space="0" w:color="auto"/>
        <w:left w:val="none" w:sz="0" w:space="0" w:color="auto"/>
        <w:bottom w:val="none" w:sz="0" w:space="0" w:color="auto"/>
        <w:right w:val="none" w:sz="0" w:space="0" w:color="auto"/>
      </w:divBdr>
    </w:div>
    <w:div w:id="1523088862">
      <w:bodyDiv w:val="1"/>
      <w:marLeft w:val="0"/>
      <w:marRight w:val="0"/>
      <w:marTop w:val="0"/>
      <w:marBottom w:val="0"/>
      <w:divBdr>
        <w:top w:val="none" w:sz="0" w:space="0" w:color="auto"/>
        <w:left w:val="none" w:sz="0" w:space="0" w:color="auto"/>
        <w:bottom w:val="none" w:sz="0" w:space="0" w:color="auto"/>
        <w:right w:val="none" w:sz="0" w:space="0" w:color="auto"/>
      </w:divBdr>
    </w:div>
    <w:div w:id="1525629368">
      <w:bodyDiv w:val="1"/>
      <w:marLeft w:val="0"/>
      <w:marRight w:val="0"/>
      <w:marTop w:val="0"/>
      <w:marBottom w:val="0"/>
      <w:divBdr>
        <w:top w:val="none" w:sz="0" w:space="0" w:color="auto"/>
        <w:left w:val="none" w:sz="0" w:space="0" w:color="auto"/>
        <w:bottom w:val="none" w:sz="0" w:space="0" w:color="auto"/>
        <w:right w:val="none" w:sz="0" w:space="0" w:color="auto"/>
      </w:divBdr>
    </w:div>
    <w:div w:id="1573585782">
      <w:bodyDiv w:val="1"/>
      <w:marLeft w:val="0"/>
      <w:marRight w:val="0"/>
      <w:marTop w:val="0"/>
      <w:marBottom w:val="0"/>
      <w:divBdr>
        <w:top w:val="none" w:sz="0" w:space="0" w:color="auto"/>
        <w:left w:val="none" w:sz="0" w:space="0" w:color="auto"/>
        <w:bottom w:val="none" w:sz="0" w:space="0" w:color="auto"/>
        <w:right w:val="none" w:sz="0" w:space="0" w:color="auto"/>
      </w:divBdr>
    </w:div>
    <w:div w:id="1583444976">
      <w:bodyDiv w:val="1"/>
      <w:marLeft w:val="0"/>
      <w:marRight w:val="0"/>
      <w:marTop w:val="0"/>
      <w:marBottom w:val="0"/>
      <w:divBdr>
        <w:top w:val="none" w:sz="0" w:space="0" w:color="auto"/>
        <w:left w:val="none" w:sz="0" w:space="0" w:color="auto"/>
        <w:bottom w:val="none" w:sz="0" w:space="0" w:color="auto"/>
        <w:right w:val="none" w:sz="0" w:space="0" w:color="auto"/>
      </w:divBdr>
    </w:div>
    <w:div w:id="1591310457">
      <w:bodyDiv w:val="1"/>
      <w:marLeft w:val="0"/>
      <w:marRight w:val="0"/>
      <w:marTop w:val="0"/>
      <w:marBottom w:val="0"/>
      <w:divBdr>
        <w:top w:val="none" w:sz="0" w:space="0" w:color="auto"/>
        <w:left w:val="none" w:sz="0" w:space="0" w:color="auto"/>
        <w:bottom w:val="none" w:sz="0" w:space="0" w:color="auto"/>
        <w:right w:val="none" w:sz="0" w:space="0" w:color="auto"/>
      </w:divBdr>
    </w:div>
    <w:div w:id="1642349559">
      <w:bodyDiv w:val="1"/>
      <w:marLeft w:val="0"/>
      <w:marRight w:val="0"/>
      <w:marTop w:val="0"/>
      <w:marBottom w:val="0"/>
      <w:divBdr>
        <w:top w:val="none" w:sz="0" w:space="0" w:color="auto"/>
        <w:left w:val="none" w:sz="0" w:space="0" w:color="auto"/>
        <w:bottom w:val="none" w:sz="0" w:space="0" w:color="auto"/>
        <w:right w:val="none" w:sz="0" w:space="0" w:color="auto"/>
      </w:divBdr>
    </w:div>
    <w:div w:id="1675064046">
      <w:bodyDiv w:val="1"/>
      <w:marLeft w:val="0"/>
      <w:marRight w:val="0"/>
      <w:marTop w:val="0"/>
      <w:marBottom w:val="0"/>
      <w:divBdr>
        <w:top w:val="none" w:sz="0" w:space="0" w:color="auto"/>
        <w:left w:val="none" w:sz="0" w:space="0" w:color="auto"/>
        <w:bottom w:val="none" w:sz="0" w:space="0" w:color="auto"/>
        <w:right w:val="none" w:sz="0" w:space="0" w:color="auto"/>
      </w:divBdr>
      <w:divsChild>
        <w:div w:id="644967191">
          <w:marLeft w:val="0"/>
          <w:marRight w:val="0"/>
          <w:marTop w:val="0"/>
          <w:marBottom w:val="0"/>
          <w:divBdr>
            <w:top w:val="none" w:sz="0" w:space="0" w:color="auto"/>
            <w:left w:val="none" w:sz="0" w:space="0" w:color="auto"/>
            <w:bottom w:val="none" w:sz="0" w:space="0" w:color="auto"/>
            <w:right w:val="none" w:sz="0" w:space="0" w:color="auto"/>
          </w:divBdr>
        </w:div>
      </w:divsChild>
    </w:div>
    <w:div w:id="1733231833">
      <w:bodyDiv w:val="1"/>
      <w:marLeft w:val="0"/>
      <w:marRight w:val="0"/>
      <w:marTop w:val="0"/>
      <w:marBottom w:val="0"/>
      <w:divBdr>
        <w:top w:val="none" w:sz="0" w:space="0" w:color="auto"/>
        <w:left w:val="none" w:sz="0" w:space="0" w:color="auto"/>
        <w:bottom w:val="none" w:sz="0" w:space="0" w:color="auto"/>
        <w:right w:val="none" w:sz="0" w:space="0" w:color="auto"/>
      </w:divBdr>
    </w:div>
    <w:div w:id="1754012773">
      <w:bodyDiv w:val="1"/>
      <w:marLeft w:val="0"/>
      <w:marRight w:val="0"/>
      <w:marTop w:val="0"/>
      <w:marBottom w:val="0"/>
      <w:divBdr>
        <w:top w:val="none" w:sz="0" w:space="0" w:color="auto"/>
        <w:left w:val="none" w:sz="0" w:space="0" w:color="auto"/>
        <w:bottom w:val="none" w:sz="0" w:space="0" w:color="auto"/>
        <w:right w:val="none" w:sz="0" w:space="0" w:color="auto"/>
      </w:divBdr>
    </w:div>
    <w:div w:id="1757632876">
      <w:bodyDiv w:val="1"/>
      <w:marLeft w:val="0"/>
      <w:marRight w:val="0"/>
      <w:marTop w:val="0"/>
      <w:marBottom w:val="0"/>
      <w:divBdr>
        <w:top w:val="none" w:sz="0" w:space="0" w:color="auto"/>
        <w:left w:val="none" w:sz="0" w:space="0" w:color="auto"/>
        <w:bottom w:val="none" w:sz="0" w:space="0" w:color="auto"/>
        <w:right w:val="none" w:sz="0" w:space="0" w:color="auto"/>
      </w:divBdr>
    </w:div>
    <w:div w:id="1801147888">
      <w:bodyDiv w:val="1"/>
      <w:marLeft w:val="0"/>
      <w:marRight w:val="0"/>
      <w:marTop w:val="0"/>
      <w:marBottom w:val="0"/>
      <w:divBdr>
        <w:top w:val="none" w:sz="0" w:space="0" w:color="auto"/>
        <w:left w:val="none" w:sz="0" w:space="0" w:color="auto"/>
        <w:bottom w:val="none" w:sz="0" w:space="0" w:color="auto"/>
        <w:right w:val="none" w:sz="0" w:space="0" w:color="auto"/>
      </w:divBdr>
    </w:div>
    <w:div w:id="1816146410">
      <w:bodyDiv w:val="1"/>
      <w:marLeft w:val="0"/>
      <w:marRight w:val="0"/>
      <w:marTop w:val="0"/>
      <w:marBottom w:val="0"/>
      <w:divBdr>
        <w:top w:val="none" w:sz="0" w:space="0" w:color="auto"/>
        <w:left w:val="none" w:sz="0" w:space="0" w:color="auto"/>
        <w:bottom w:val="none" w:sz="0" w:space="0" w:color="auto"/>
        <w:right w:val="none" w:sz="0" w:space="0" w:color="auto"/>
      </w:divBdr>
    </w:div>
    <w:div w:id="1826389010">
      <w:bodyDiv w:val="1"/>
      <w:marLeft w:val="0"/>
      <w:marRight w:val="0"/>
      <w:marTop w:val="0"/>
      <w:marBottom w:val="0"/>
      <w:divBdr>
        <w:top w:val="none" w:sz="0" w:space="0" w:color="auto"/>
        <w:left w:val="none" w:sz="0" w:space="0" w:color="auto"/>
        <w:bottom w:val="none" w:sz="0" w:space="0" w:color="auto"/>
        <w:right w:val="none" w:sz="0" w:space="0" w:color="auto"/>
      </w:divBdr>
    </w:div>
    <w:div w:id="1887569460">
      <w:bodyDiv w:val="1"/>
      <w:marLeft w:val="0"/>
      <w:marRight w:val="0"/>
      <w:marTop w:val="0"/>
      <w:marBottom w:val="0"/>
      <w:divBdr>
        <w:top w:val="none" w:sz="0" w:space="0" w:color="auto"/>
        <w:left w:val="none" w:sz="0" w:space="0" w:color="auto"/>
        <w:bottom w:val="none" w:sz="0" w:space="0" w:color="auto"/>
        <w:right w:val="none" w:sz="0" w:space="0" w:color="auto"/>
      </w:divBdr>
    </w:div>
    <w:div w:id="1895582206">
      <w:bodyDiv w:val="1"/>
      <w:marLeft w:val="0"/>
      <w:marRight w:val="0"/>
      <w:marTop w:val="0"/>
      <w:marBottom w:val="0"/>
      <w:divBdr>
        <w:top w:val="none" w:sz="0" w:space="0" w:color="auto"/>
        <w:left w:val="none" w:sz="0" w:space="0" w:color="auto"/>
        <w:bottom w:val="none" w:sz="0" w:space="0" w:color="auto"/>
        <w:right w:val="none" w:sz="0" w:space="0" w:color="auto"/>
      </w:divBdr>
    </w:div>
    <w:div w:id="1899902168">
      <w:bodyDiv w:val="1"/>
      <w:marLeft w:val="0"/>
      <w:marRight w:val="0"/>
      <w:marTop w:val="0"/>
      <w:marBottom w:val="0"/>
      <w:divBdr>
        <w:top w:val="none" w:sz="0" w:space="0" w:color="auto"/>
        <w:left w:val="none" w:sz="0" w:space="0" w:color="auto"/>
        <w:bottom w:val="none" w:sz="0" w:space="0" w:color="auto"/>
        <w:right w:val="none" w:sz="0" w:space="0" w:color="auto"/>
      </w:divBdr>
    </w:div>
    <w:div w:id="1916209730">
      <w:bodyDiv w:val="1"/>
      <w:marLeft w:val="0"/>
      <w:marRight w:val="0"/>
      <w:marTop w:val="0"/>
      <w:marBottom w:val="0"/>
      <w:divBdr>
        <w:top w:val="none" w:sz="0" w:space="0" w:color="auto"/>
        <w:left w:val="none" w:sz="0" w:space="0" w:color="auto"/>
        <w:bottom w:val="none" w:sz="0" w:space="0" w:color="auto"/>
        <w:right w:val="none" w:sz="0" w:space="0" w:color="auto"/>
      </w:divBdr>
    </w:div>
    <w:div w:id="1931233215">
      <w:bodyDiv w:val="1"/>
      <w:marLeft w:val="0"/>
      <w:marRight w:val="0"/>
      <w:marTop w:val="0"/>
      <w:marBottom w:val="0"/>
      <w:divBdr>
        <w:top w:val="none" w:sz="0" w:space="0" w:color="auto"/>
        <w:left w:val="none" w:sz="0" w:space="0" w:color="auto"/>
        <w:bottom w:val="none" w:sz="0" w:space="0" w:color="auto"/>
        <w:right w:val="none" w:sz="0" w:space="0" w:color="auto"/>
      </w:divBdr>
    </w:div>
    <w:div w:id="1934243145">
      <w:bodyDiv w:val="1"/>
      <w:marLeft w:val="0"/>
      <w:marRight w:val="0"/>
      <w:marTop w:val="0"/>
      <w:marBottom w:val="0"/>
      <w:divBdr>
        <w:top w:val="none" w:sz="0" w:space="0" w:color="auto"/>
        <w:left w:val="none" w:sz="0" w:space="0" w:color="auto"/>
        <w:bottom w:val="none" w:sz="0" w:space="0" w:color="auto"/>
        <w:right w:val="none" w:sz="0" w:space="0" w:color="auto"/>
      </w:divBdr>
    </w:div>
    <w:div w:id="1949850847">
      <w:bodyDiv w:val="1"/>
      <w:marLeft w:val="0"/>
      <w:marRight w:val="0"/>
      <w:marTop w:val="0"/>
      <w:marBottom w:val="0"/>
      <w:divBdr>
        <w:top w:val="none" w:sz="0" w:space="0" w:color="auto"/>
        <w:left w:val="none" w:sz="0" w:space="0" w:color="auto"/>
        <w:bottom w:val="none" w:sz="0" w:space="0" w:color="auto"/>
        <w:right w:val="none" w:sz="0" w:space="0" w:color="auto"/>
      </w:divBdr>
    </w:div>
    <w:div w:id="1955937337">
      <w:bodyDiv w:val="1"/>
      <w:marLeft w:val="0"/>
      <w:marRight w:val="0"/>
      <w:marTop w:val="0"/>
      <w:marBottom w:val="0"/>
      <w:divBdr>
        <w:top w:val="none" w:sz="0" w:space="0" w:color="auto"/>
        <w:left w:val="none" w:sz="0" w:space="0" w:color="auto"/>
        <w:bottom w:val="none" w:sz="0" w:space="0" w:color="auto"/>
        <w:right w:val="none" w:sz="0" w:space="0" w:color="auto"/>
      </w:divBdr>
    </w:div>
    <w:div w:id="1972638525">
      <w:bodyDiv w:val="1"/>
      <w:marLeft w:val="0"/>
      <w:marRight w:val="0"/>
      <w:marTop w:val="0"/>
      <w:marBottom w:val="0"/>
      <w:divBdr>
        <w:top w:val="none" w:sz="0" w:space="0" w:color="auto"/>
        <w:left w:val="none" w:sz="0" w:space="0" w:color="auto"/>
        <w:bottom w:val="none" w:sz="0" w:space="0" w:color="auto"/>
        <w:right w:val="none" w:sz="0" w:space="0" w:color="auto"/>
      </w:divBdr>
    </w:div>
    <w:div w:id="1988392199">
      <w:bodyDiv w:val="1"/>
      <w:marLeft w:val="0"/>
      <w:marRight w:val="0"/>
      <w:marTop w:val="0"/>
      <w:marBottom w:val="0"/>
      <w:divBdr>
        <w:top w:val="none" w:sz="0" w:space="0" w:color="auto"/>
        <w:left w:val="none" w:sz="0" w:space="0" w:color="auto"/>
        <w:bottom w:val="none" w:sz="0" w:space="0" w:color="auto"/>
        <w:right w:val="none" w:sz="0" w:space="0" w:color="auto"/>
      </w:divBdr>
    </w:div>
    <w:div w:id="2019845058">
      <w:bodyDiv w:val="1"/>
      <w:marLeft w:val="0"/>
      <w:marRight w:val="0"/>
      <w:marTop w:val="0"/>
      <w:marBottom w:val="0"/>
      <w:divBdr>
        <w:top w:val="none" w:sz="0" w:space="0" w:color="auto"/>
        <w:left w:val="none" w:sz="0" w:space="0" w:color="auto"/>
        <w:bottom w:val="none" w:sz="0" w:space="0" w:color="auto"/>
        <w:right w:val="none" w:sz="0" w:space="0" w:color="auto"/>
      </w:divBdr>
    </w:div>
    <w:div w:id="2030795680">
      <w:bodyDiv w:val="1"/>
      <w:marLeft w:val="0"/>
      <w:marRight w:val="0"/>
      <w:marTop w:val="0"/>
      <w:marBottom w:val="0"/>
      <w:divBdr>
        <w:top w:val="none" w:sz="0" w:space="0" w:color="auto"/>
        <w:left w:val="none" w:sz="0" w:space="0" w:color="auto"/>
        <w:bottom w:val="none" w:sz="0" w:space="0" w:color="auto"/>
        <w:right w:val="none" w:sz="0" w:space="0" w:color="auto"/>
      </w:divBdr>
    </w:div>
    <w:div w:id="2038121117">
      <w:bodyDiv w:val="1"/>
      <w:marLeft w:val="0"/>
      <w:marRight w:val="0"/>
      <w:marTop w:val="0"/>
      <w:marBottom w:val="0"/>
      <w:divBdr>
        <w:top w:val="none" w:sz="0" w:space="0" w:color="auto"/>
        <w:left w:val="none" w:sz="0" w:space="0" w:color="auto"/>
        <w:bottom w:val="none" w:sz="0" w:space="0" w:color="auto"/>
        <w:right w:val="none" w:sz="0" w:space="0" w:color="auto"/>
      </w:divBdr>
    </w:div>
    <w:div w:id="2038774746">
      <w:bodyDiv w:val="1"/>
      <w:marLeft w:val="0"/>
      <w:marRight w:val="0"/>
      <w:marTop w:val="0"/>
      <w:marBottom w:val="0"/>
      <w:divBdr>
        <w:top w:val="none" w:sz="0" w:space="0" w:color="auto"/>
        <w:left w:val="none" w:sz="0" w:space="0" w:color="auto"/>
        <w:bottom w:val="none" w:sz="0" w:space="0" w:color="auto"/>
        <w:right w:val="none" w:sz="0" w:space="0" w:color="auto"/>
      </w:divBdr>
    </w:div>
    <w:div w:id="207488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ka.kudic@energetika.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pk-rs.si/sl/pogosta-vprasan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__________________________"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el:_____________" TargetMode="External"/><Relationship Id="rId4" Type="http://schemas.openxmlformats.org/officeDocument/2006/relationships/settings" Target="settings.xml"/><Relationship Id="rId9" Type="http://schemas.openxmlformats.org/officeDocument/2006/relationships/hyperlink" Target="mailto:meka.kudic@energetika.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dopis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E911B-BC07-4B3E-A9C0-4C96624B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dopisi.dot</Template>
  <TotalTime>15</TotalTime>
  <Pages>47</Pages>
  <Words>14526</Words>
  <Characters>89830</Characters>
  <Application>Microsoft Office Word</Application>
  <DocSecurity>0</DocSecurity>
  <Lines>748</Lines>
  <Paragraphs>208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104148</CharactersWithSpaces>
  <SharedDoc>false</SharedDoc>
  <HLinks>
    <vt:vector size="84" baseType="variant">
      <vt:variant>
        <vt:i4>1966133</vt:i4>
      </vt:variant>
      <vt:variant>
        <vt:i4>44</vt:i4>
      </vt:variant>
      <vt:variant>
        <vt:i4>0</vt:i4>
      </vt:variant>
      <vt:variant>
        <vt:i4>5</vt:i4>
      </vt:variant>
      <vt:variant>
        <vt:lpwstr>mailto:irena.debeljak@energetika-lj.si</vt:lpwstr>
      </vt:variant>
      <vt:variant>
        <vt:lpwstr/>
      </vt:variant>
      <vt:variant>
        <vt:i4>3997715</vt:i4>
      </vt:variant>
      <vt:variant>
        <vt:i4>41</vt:i4>
      </vt:variant>
      <vt:variant>
        <vt:i4>0</vt:i4>
      </vt:variant>
      <vt:variant>
        <vt:i4>5</vt:i4>
      </vt:variant>
      <vt:variant>
        <vt:lpwstr>mailto:peter.cater@energetika-lj.si</vt:lpwstr>
      </vt:variant>
      <vt:variant>
        <vt:lpwstr/>
      </vt:variant>
      <vt:variant>
        <vt:i4>6946898</vt:i4>
      </vt:variant>
      <vt:variant>
        <vt:i4>38</vt:i4>
      </vt:variant>
      <vt:variant>
        <vt:i4>0</vt:i4>
      </vt:variant>
      <vt:variant>
        <vt:i4>5</vt:i4>
      </vt:variant>
      <vt:variant>
        <vt:lpwstr>mailto:marjan.knez@energetika-lj.si</vt:lpwstr>
      </vt:variant>
      <vt:variant>
        <vt:lpwstr/>
      </vt:variant>
      <vt:variant>
        <vt:i4>4063259</vt:i4>
      </vt:variant>
      <vt:variant>
        <vt:i4>35</vt:i4>
      </vt:variant>
      <vt:variant>
        <vt:i4>0</vt:i4>
      </vt:variant>
      <vt:variant>
        <vt:i4>5</vt:i4>
      </vt:variant>
      <vt:variant>
        <vt:lpwstr>mailto:domen.pirkmajer@energetika-lj.si</vt:lpwstr>
      </vt:variant>
      <vt:variant>
        <vt:lpwstr/>
      </vt:variant>
      <vt:variant>
        <vt:i4>4063259</vt:i4>
      </vt:variant>
      <vt:variant>
        <vt:i4>32</vt:i4>
      </vt:variant>
      <vt:variant>
        <vt:i4>0</vt:i4>
      </vt:variant>
      <vt:variant>
        <vt:i4>5</vt:i4>
      </vt:variant>
      <vt:variant>
        <vt:lpwstr>mailto:domen.pirkmajer@energetika-lj.si</vt:lpwstr>
      </vt:variant>
      <vt:variant>
        <vt:lpwstr/>
      </vt:variant>
      <vt:variant>
        <vt:i4>71</vt:i4>
      </vt:variant>
      <vt:variant>
        <vt:i4>27</vt:i4>
      </vt:variant>
      <vt:variant>
        <vt:i4>0</vt:i4>
      </vt:variant>
      <vt:variant>
        <vt:i4>5</vt:i4>
      </vt:variant>
      <vt:variant>
        <vt:lpwstr>tel:___________________</vt:lpwstr>
      </vt:variant>
      <vt:variant>
        <vt:lpwstr/>
      </vt:variant>
      <vt:variant>
        <vt:i4>4063259</vt:i4>
      </vt:variant>
      <vt:variant>
        <vt:i4>24</vt:i4>
      </vt:variant>
      <vt:variant>
        <vt:i4>0</vt:i4>
      </vt:variant>
      <vt:variant>
        <vt:i4>5</vt:i4>
      </vt:variant>
      <vt:variant>
        <vt:lpwstr>mailto:domen.pirkmajer@energetika-lj.si</vt:lpwstr>
      </vt:variant>
      <vt:variant>
        <vt:lpwstr/>
      </vt:variant>
      <vt:variant>
        <vt:i4>6225944</vt:i4>
      </vt:variant>
      <vt:variant>
        <vt:i4>21</vt:i4>
      </vt:variant>
      <vt:variant>
        <vt:i4>0</vt:i4>
      </vt:variant>
      <vt:variant>
        <vt:i4>5</vt:i4>
      </vt:variant>
      <vt:variant>
        <vt:lpwstr>tel:_________</vt:lpwstr>
      </vt:variant>
      <vt:variant>
        <vt:lpwstr/>
      </vt:variant>
      <vt:variant>
        <vt:i4>4784192</vt:i4>
      </vt:variant>
      <vt:variant>
        <vt:i4>18</vt:i4>
      </vt:variant>
      <vt:variant>
        <vt:i4>0</vt:i4>
      </vt:variant>
      <vt:variant>
        <vt:i4>5</vt:i4>
      </vt:variant>
      <vt:variant>
        <vt:lpwstr>https://www/</vt:lpwstr>
      </vt:variant>
      <vt:variant>
        <vt:lpwstr/>
      </vt:variant>
      <vt:variant>
        <vt:i4>4784192</vt:i4>
      </vt:variant>
      <vt:variant>
        <vt:i4>15</vt:i4>
      </vt:variant>
      <vt:variant>
        <vt:i4>0</vt:i4>
      </vt:variant>
      <vt:variant>
        <vt:i4>5</vt:i4>
      </vt:variant>
      <vt:variant>
        <vt:lpwstr>https://www/</vt:lpwstr>
      </vt:variant>
      <vt:variant>
        <vt:lpwstr/>
      </vt:variant>
      <vt:variant>
        <vt:i4>71</vt:i4>
      </vt:variant>
      <vt:variant>
        <vt:i4>12</vt:i4>
      </vt:variant>
      <vt:variant>
        <vt:i4>0</vt:i4>
      </vt:variant>
      <vt:variant>
        <vt:i4>5</vt:i4>
      </vt:variant>
      <vt:variant>
        <vt:lpwstr>tel:__________________________</vt:lpwstr>
      </vt:variant>
      <vt:variant>
        <vt:lpwstr/>
      </vt:variant>
      <vt:variant>
        <vt:i4>6225944</vt:i4>
      </vt:variant>
      <vt:variant>
        <vt:i4>9</vt:i4>
      </vt:variant>
      <vt:variant>
        <vt:i4>0</vt:i4>
      </vt:variant>
      <vt:variant>
        <vt:i4>5</vt:i4>
      </vt:variant>
      <vt:variant>
        <vt:lpwstr>tel:_____________</vt:lpwstr>
      </vt:variant>
      <vt:variant>
        <vt:lpwstr/>
      </vt:variant>
      <vt:variant>
        <vt:i4>4063259</vt:i4>
      </vt:variant>
      <vt:variant>
        <vt:i4>3</vt:i4>
      </vt:variant>
      <vt:variant>
        <vt:i4>0</vt:i4>
      </vt:variant>
      <vt:variant>
        <vt:i4>5</vt:i4>
      </vt:variant>
      <vt:variant>
        <vt:lpwstr>mailto:domen.pirkmajer@energetika-lj.si</vt:lpwstr>
      </vt:variant>
      <vt:variant>
        <vt:lpwstr/>
      </vt:variant>
      <vt:variant>
        <vt:i4>7143492</vt:i4>
      </vt:variant>
      <vt:variant>
        <vt:i4>0</vt:i4>
      </vt:variant>
      <vt:variant>
        <vt:i4>0</vt:i4>
      </vt:variant>
      <vt:variant>
        <vt:i4>5</vt:i4>
      </vt:variant>
      <vt:variant>
        <vt:lpwstr>mailto:majda.svetek@energetika-lj.si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Goličnik</dc:creator>
  <cp:lastModifiedBy>Meka Kudić</cp:lastModifiedBy>
  <cp:revision>8</cp:revision>
  <cp:lastPrinted>2025-06-03T11:24:00Z</cp:lastPrinted>
  <dcterms:created xsi:type="dcterms:W3CDTF">2025-06-02T08:05:00Z</dcterms:created>
  <dcterms:modified xsi:type="dcterms:W3CDTF">2025-06-03T11:24:00Z</dcterms:modified>
</cp:coreProperties>
</file>