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768F" w14:textId="1DE67AF8" w:rsidR="008F6B1D" w:rsidRPr="00CD2733" w:rsidRDefault="008F6B1D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 xml:space="preserve">Datum: </w:t>
      </w:r>
      <w:r w:rsidR="004F2481">
        <w:rPr>
          <w:rFonts w:ascii="Open Sans" w:hAnsi="Open Sans" w:cs="Open Sans"/>
          <w:szCs w:val="20"/>
        </w:rPr>
        <w:t>1</w:t>
      </w:r>
      <w:r w:rsidR="00DA5C11">
        <w:rPr>
          <w:rFonts w:ascii="Open Sans" w:hAnsi="Open Sans" w:cs="Open Sans"/>
          <w:szCs w:val="20"/>
        </w:rPr>
        <w:t>2</w:t>
      </w:r>
      <w:r w:rsidRPr="00CD2733">
        <w:rPr>
          <w:rFonts w:ascii="Open Sans" w:hAnsi="Open Sans" w:cs="Open Sans"/>
          <w:szCs w:val="20"/>
        </w:rPr>
        <w:t>.</w:t>
      </w:r>
      <w:r w:rsidR="005F6484" w:rsidRPr="00CD2733">
        <w:rPr>
          <w:rFonts w:ascii="Open Sans" w:hAnsi="Open Sans" w:cs="Open Sans"/>
          <w:szCs w:val="20"/>
        </w:rPr>
        <w:t xml:space="preserve"> </w:t>
      </w:r>
      <w:r w:rsidR="00CD2733" w:rsidRPr="00CD2733">
        <w:rPr>
          <w:rFonts w:ascii="Open Sans" w:hAnsi="Open Sans" w:cs="Open Sans"/>
          <w:szCs w:val="20"/>
        </w:rPr>
        <w:t>9</w:t>
      </w:r>
      <w:r w:rsidRPr="00CD2733">
        <w:rPr>
          <w:rFonts w:ascii="Open Sans" w:hAnsi="Open Sans" w:cs="Open Sans"/>
          <w:szCs w:val="20"/>
        </w:rPr>
        <w:t>.</w:t>
      </w:r>
      <w:r w:rsidR="005F6484" w:rsidRPr="00CD2733">
        <w:rPr>
          <w:rFonts w:ascii="Open Sans" w:hAnsi="Open Sans" w:cs="Open Sans"/>
          <w:szCs w:val="20"/>
        </w:rPr>
        <w:t xml:space="preserve"> </w:t>
      </w:r>
      <w:r w:rsidRPr="00CD2733">
        <w:rPr>
          <w:rFonts w:ascii="Open Sans" w:hAnsi="Open Sans" w:cs="Open Sans"/>
          <w:szCs w:val="20"/>
        </w:rPr>
        <w:t>20</w:t>
      </w:r>
      <w:r w:rsidR="00C46A9B" w:rsidRPr="00CD2733">
        <w:rPr>
          <w:rFonts w:ascii="Open Sans" w:hAnsi="Open Sans" w:cs="Open Sans"/>
          <w:szCs w:val="20"/>
        </w:rPr>
        <w:t>25</w:t>
      </w:r>
    </w:p>
    <w:p w14:paraId="53440B90" w14:textId="77777777" w:rsidR="005E0662" w:rsidRPr="00CD2733" w:rsidRDefault="005E0662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47C6F8C" w14:textId="77777777" w:rsidR="008F6B1D" w:rsidRPr="00CD2733" w:rsidRDefault="008F6B1D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4D03EB3" w14:textId="4FD6360A" w:rsidR="003C50AB" w:rsidRPr="00CD2733" w:rsidRDefault="008F6B1D" w:rsidP="00C46A9B">
      <w:pPr>
        <w:pStyle w:val="Telobesedila-zamik"/>
        <w:ind w:left="993" w:hanging="993"/>
        <w:jc w:val="both"/>
        <w:rPr>
          <w:rFonts w:ascii="Open Sans" w:hAnsi="Open Sans" w:cs="Open Sans"/>
          <w:b/>
          <w:sz w:val="20"/>
        </w:rPr>
      </w:pPr>
      <w:r w:rsidRPr="00CD2733">
        <w:rPr>
          <w:rFonts w:ascii="Open Sans" w:hAnsi="Open Sans" w:cs="Open Sans"/>
          <w:sz w:val="20"/>
        </w:rPr>
        <w:t>ZADEVA:</w:t>
      </w:r>
      <w:r w:rsidRPr="00CD2733">
        <w:rPr>
          <w:rFonts w:ascii="Open Sans" w:hAnsi="Open Sans" w:cs="Open Sans"/>
          <w:sz w:val="20"/>
        </w:rPr>
        <w:tab/>
        <w:t xml:space="preserve">POJASNILO </w:t>
      </w:r>
      <w:r w:rsidR="00951DE9">
        <w:rPr>
          <w:rFonts w:ascii="Open Sans" w:hAnsi="Open Sans" w:cs="Open Sans"/>
          <w:sz w:val="20"/>
        </w:rPr>
        <w:t>2</w:t>
      </w:r>
      <w:r w:rsidRPr="00CD2733">
        <w:rPr>
          <w:rFonts w:ascii="Open Sans" w:hAnsi="Open Sans" w:cs="Open Sans"/>
          <w:sz w:val="20"/>
        </w:rPr>
        <w:t xml:space="preserve"> K</w:t>
      </w:r>
      <w:r w:rsidR="003C50AB" w:rsidRPr="00CD2733">
        <w:rPr>
          <w:rFonts w:ascii="Open Sans" w:hAnsi="Open Sans" w:cs="Open Sans"/>
          <w:sz w:val="20"/>
        </w:rPr>
        <w:t xml:space="preserve"> RAZPISNI DOKUMENTACIJI ŠT. </w:t>
      </w:r>
      <w:r w:rsidR="00E077A7" w:rsidRPr="00E077A7">
        <w:rPr>
          <w:rFonts w:ascii="Open Sans" w:hAnsi="Open Sans" w:cs="Open Sans"/>
          <w:b/>
          <w:sz w:val="20"/>
        </w:rPr>
        <w:t xml:space="preserve">ENLJ-SIR-264/25 - </w:t>
      </w:r>
      <w:bookmarkStart w:id="0" w:name="_Hlk208390591"/>
      <w:r w:rsidR="00E077A7" w:rsidRPr="00E077A7">
        <w:rPr>
          <w:rFonts w:ascii="Open Sans" w:hAnsi="Open Sans" w:cs="Open Sans"/>
          <w:b/>
          <w:sz w:val="20"/>
        </w:rPr>
        <w:t>Gradnja postrojenja za proizvodnjo vodika</w:t>
      </w:r>
    </w:p>
    <w:bookmarkEnd w:id="0"/>
    <w:p w14:paraId="4BDAE5AA" w14:textId="27A9753D" w:rsidR="00CD2733" w:rsidRPr="00CD2733" w:rsidRDefault="00CD2733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5F55397" w14:textId="156B7A0B" w:rsidR="00CD2733" w:rsidRPr="00CD2733" w:rsidRDefault="00CD2733" w:rsidP="00CD2733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CD2733">
        <w:rPr>
          <w:rFonts w:ascii="Open Sans" w:eastAsiaTheme="minorHAnsi" w:hAnsi="Open Sans" w:cs="Open Sans"/>
          <w:b/>
          <w:szCs w:val="20"/>
        </w:rPr>
        <w:t xml:space="preserve">Dne </w:t>
      </w:r>
      <w:r w:rsidR="00244BD8">
        <w:rPr>
          <w:rFonts w:ascii="Open Sans" w:eastAsiaTheme="minorHAnsi" w:hAnsi="Open Sans" w:cs="Open Sans"/>
          <w:b/>
          <w:szCs w:val="20"/>
        </w:rPr>
        <w:t>10</w:t>
      </w:r>
      <w:r w:rsidRPr="00CD2733">
        <w:rPr>
          <w:rFonts w:ascii="Open Sans" w:eastAsiaTheme="minorHAnsi" w:hAnsi="Open Sans" w:cs="Open Sans"/>
          <w:b/>
          <w:szCs w:val="20"/>
        </w:rPr>
        <w:t xml:space="preserve">. </w:t>
      </w:r>
      <w:r>
        <w:rPr>
          <w:rFonts w:ascii="Open Sans" w:eastAsiaTheme="minorHAnsi" w:hAnsi="Open Sans" w:cs="Open Sans"/>
          <w:b/>
          <w:szCs w:val="20"/>
        </w:rPr>
        <w:t>9</w:t>
      </w:r>
      <w:r w:rsidRPr="00CD2733">
        <w:rPr>
          <w:rFonts w:ascii="Open Sans" w:eastAsiaTheme="minorHAnsi" w:hAnsi="Open Sans" w:cs="Open Sans"/>
          <w:b/>
          <w:szCs w:val="20"/>
        </w:rPr>
        <w:t>. 2025 smo prejeli vprašanje potencialnega ponudnika z naslednjo vsebino:</w:t>
      </w:r>
    </w:p>
    <w:p w14:paraId="71C9C43C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VPRAŠANJE</w:t>
      </w:r>
    </w:p>
    <w:p w14:paraId="647A1F9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contract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,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would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you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be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able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to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accept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Swiss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law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as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governing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law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contractual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purposes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,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instead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Slovenian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law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3C918D9C" w14:textId="5735A301" w:rsidR="00951DE9" w:rsidRPr="00951DE9" w:rsidRDefault="00951DE9" w:rsidP="00244BD8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(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Choosing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Swiss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law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ensures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legal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certainty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clear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risk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allocation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while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guaranteeing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full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compliance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with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local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regulations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,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protecting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both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Iv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end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customer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). </w:t>
      </w:r>
    </w:p>
    <w:p w14:paraId="36F27C2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0F90CB6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2)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Article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17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Trail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operation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30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days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Electrolyser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is not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possible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because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after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3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days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trail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operation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performance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test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takes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over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trail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operation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this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acceptable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7CDF111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49F278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3)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Article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21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23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Reasonable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time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depending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on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necessary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action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. 15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days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cannot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be used as a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fixed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time.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make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this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5A00AE8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733D7CA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4)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Article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23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you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accept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4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hours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remote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assistance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3B180A9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45A286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5)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Article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24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you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accept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change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to: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Only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delivery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date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be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subject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to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penalty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2E4BC318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B883ACC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6)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Article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32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you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accept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this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to 2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years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47CB29D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81075C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7)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site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supply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pressure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between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4.5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6 bar?</w:t>
      </w:r>
    </w:p>
    <w:p w14:paraId="57D3FF6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43BB86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8)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temperature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between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10-25 °C?</w:t>
      </w:r>
    </w:p>
    <w:p w14:paraId="3AE5075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7F586C99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9)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there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a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maximum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flow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2500–3000-liter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per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Hour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available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minimum 8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minutes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344DE36D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B1AAF0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10)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there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a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continuous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24/7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flow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400 liter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per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Hour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available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0A4DFF9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D5258E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11)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Ph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value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between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4-11?</w:t>
      </w:r>
    </w:p>
    <w:p w14:paraId="1380F43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5249A39" w14:textId="5CC7E450" w:rsid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12)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Turbidity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[NTU] &amp;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; 1?</w:t>
      </w:r>
    </w:p>
    <w:p w14:paraId="7B8EB9E2" w14:textId="77777777" w:rsidR="00491654" w:rsidRPr="00951DE9" w:rsidRDefault="00491654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3A091F9" w14:textId="573884DB" w:rsid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13)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Maximum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conductivity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@ 25 °C [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μS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/cm]  2000?</w:t>
      </w:r>
    </w:p>
    <w:p w14:paraId="2E4D9E20" w14:textId="77777777" w:rsidR="00836925" w:rsidRPr="00951DE9" w:rsidRDefault="00836925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8B7AAE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14)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Silica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(SiO2) [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ppm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] &amp;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; 15?</w:t>
      </w:r>
    </w:p>
    <w:p w14:paraId="75FF7B75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5302E5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lastRenderedPageBreak/>
        <w:t xml:space="preserve">15)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Iron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[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ppm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] &amp;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; 0.1?</w:t>
      </w:r>
    </w:p>
    <w:p w14:paraId="221C649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64B13C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16)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Manganese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[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ppm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] &amp;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; 0.05?</w:t>
      </w:r>
    </w:p>
    <w:p w14:paraId="2F17AB5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A146A1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17)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Colloid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index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(SDI) &amp;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lt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; 3?</w:t>
      </w:r>
    </w:p>
    <w:p w14:paraId="0D6C6B9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368D69A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18)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What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maximum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value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Free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chlorine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[mg/l (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ppm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)]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if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7CEE4E16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D369322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19)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What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maximum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value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Chlorine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dioxide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[mg/l]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if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23CD519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6C05EC2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20)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What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maximum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value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Ozone (O3) [mg/l] is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any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7D53A46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0CD7A219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21)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existing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site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drainage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waste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handle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a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maximum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flow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2800 liter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per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Hour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8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minutes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1D48F65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31F2E5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22)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Can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the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existing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site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drainage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for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waste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handle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a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continuous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24/7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flow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100 liter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per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Hour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20DCAF2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4D3713AC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23) Is a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waste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water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temperature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of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max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65 °C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allowed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?</w:t>
      </w:r>
    </w:p>
    <w:p w14:paraId="2D1EB008" w14:textId="77777777" w:rsidR="00951DE9" w:rsidRPr="00CD2733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3139E35" w14:textId="77777777" w:rsidR="00CD2733" w:rsidRPr="00CD2733" w:rsidRDefault="00CD2733" w:rsidP="00CD2733">
      <w:pPr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CD2733">
        <w:rPr>
          <w:rFonts w:ascii="Open Sans" w:hAnsi="Open Sans" w:cs="Open Sans"/>
          <w:i/>
          <w:szCs w:val="20"/>
        </w:rPr>
        <w:t>V kolikor je naročnik pravilno razumel postavljeno vprašanje potencialnega ponudnika je prevod vprašanja naslednji:</w:t>
      </w:r>
    </w:p>
    <w:p w14:paraId="56C6DFC6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VPRAŠANJE</w:t>
      </w:r>
    </w:p>
    <w:p w14:paraId="1E3429FA" w14:textId="01C3EACA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1) Ali bi lahko za pogodbo namesto slovenščine sprejeli švicarsko pravo kot veljavno pravo za pogodbene namene?</w:t>
      </w:r>
    </w:p>
    <w:p w14:paraId="523B0BA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(Izbira švicarskega prava zagotavlja pravno varnost in jasno razporeditev tveganj, hkrati pa zagotavlja popolno skladnost z lokalnimi predpisi, s čimer ščiti tako potrošnika kot končnega kupca).</w:t>
      </w:r>
    </w:p>
    <w:p w14:paraId="4AB866E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06A26A9" w14:textId="15FBBCD1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2)</w:t>
      </w:r>
      <w:r w:rsidR="00244BD8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 xml:space="preserve">Člen 17: Poskusno delovanje </w:t>
      </w:r>
      <w:proofErr w:type="spellStart"/>
      <w:r w:rsidRPr="00951DE9">
        <w:rPr>
          <w:rFonts w:ascii="Open Sans" w:hAnsi="Open Sans" w:cs="Open Sans"/>
          <w:szCs w:val="20"/>
        </w:rPr>
        <w:t>elektrolizatorja</w:t>
      </w:r>
      <w:proofErr w:type="spellEnd"/>
      <w:r w:rsidRPr="00951DE9">
        <w:rPr>
          <w:rFonts w:ascii="Open Sans" w:hAnsi="Open Sans" w:cs="Open Sans"/>
          <w:szCs w:val="20"/>
        </w:rPr>
        <w:t xml:space="preserve"> 30 dni ni mogoče, ker po 3 dneh poskusnega delovanja preizkus delovanja prevzame poskusno delovanje. Ali je to sprejemljivo?</w:t>
      </w:r>
    </w:p>
    <w:p w14:paraId="23887F2D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401F105" w14:textId="65A932CD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3) Člena 21 in 23: Razumen čas, odvisen od potrebnih ukrepov. 15 dni ni mogoče uporabiti kot fiksni čas. Ali lahko to storimo?</w:t>
      </w:r>
    </w:p>
    <w:p w14:paraId="00075FB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E57EB05" w14:textId="36016AE6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4</w:t>
      </w:r>
      <w:r w:rsidR="00244BD8">
        <w:rPr>
          <w:rFonts w:ascii="Open Sans" w:hAnsi="Open Sans" w:cs="Open Sans"/>
          <w:szCs w:val="20"/>
        </w:rPr>
        <w:t xml:space="preserve">) </w:t>
      </w:r>
      <w:r w:rsidRPr="00951DE9">
        <w:rPr>
          <w:rFonts w:ascii="Open Sans" w:hAnsi="Open Sans" w:cs="Open Sans"/>
          <w:szCs w:val="20"/>
        </w:rPr>
        <w:t>Člen 23: Ali lahko sprejmete 4 ure za oddaljeno pomoč?</w:t>
      </w:r>
    </w:p>
    <w:p w14:paraId="13D49C65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7304DB4" w14:textId="485F5884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5)</w:t>
      </w:r>
      <w:r w:rsidR="00244BD8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Člen 24: Ali lahko sprejmete spremembo: Samo datum dobave je lahko predmet kazni.</w:t>
      </w:r>
    </w:p>
    <w:p w14:paraId="65B3789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24DE74A" w14:textId="2E2A0220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6) Člen 32: Ali lahko to sprejmete na 2 leti?</w:t>
      </w:r>
    </w:p>
    <w:p w14:paraId="462E3F1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B3F71BB" w14:textId="60BE5DC3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 xml:space="preserve">7) </w:t>
      </w:r>
      <w:r w:rsidR="00A55276" w:rsidRPr="00A55276">
        <w:rPr>
          <w:rFonts w:ascii="Open Sans" w:hAnsi="Open Sans" w:cs="Open Sans"/>
          <w:szCs w:val="20"/>
        </w:rPr>
        <w:t>Ali je tlak dovoda vode na lokaciji med 4,5 in 6 bari?</w:t>
      </w:r>
    </w:p>
    <w:p w14:paraId="1E9CACF5" w14:textId="77777777" w:rsidR="00A55276" w:rsidRDefault="00A55276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E573DF0" w14:textId="5D90DA08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8) Ali je temperatura dovoda vode na lokaciji med 10-25 °C?</w:t>
      </w:r>
    </w:p>
    <w:p w14:paraId="1A0F7C6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59384C3" w14:textId="171FC45E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9) Ali je na voljo največji pretok vode 2500–3000 litrov vode na uro za najmanj 8 minut?</w:t>
      </w:r>
    </w:p>
    <w:p w14:paraId="2B038E2C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9A91216" w14:textId="5667C32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10)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Ali je na voljo stalni 24/7 pretok vode 400 l na uro.</w:t>
      </w:r>
    </w:p>
    <w:p w14:paraId="5DDE860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5AC20AA" w14:textId="28900DEF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11) Ali je pH vrednost vode med 4 in 11?</w:t>
      </w:r>
    </w:p>
    <w:p w14:paraId="5CA5DB08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A7545C0" w14:textId="15E97A4D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12) Ali je motnost [NTU] &lt; 1?</w:t>
      </w:r>
    </w:p>
    <w:p w14:paraId="7A3CB568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71AE906" w14:textId="27A1A654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lastRenderedPageBreak/>
        <w:t>13) Ali je največja prevodnost pri 25 °C [</w:t>
      </w:r>
      <w:proofErr w:type="spellStart"/>
      <w:r w:rsidRPr="00951DE9">
        <w:rPr>
          <w:rFonts w:ascii="Open Sans" w:hAnsi="Open Sans" w:cs="Open Sans"/>
          <w:szCs w:val="20"/>
        </w:rPr>
        <w:t>μS</w:t>
      </w:r>
      <w:proofErr w:type="spellEnd"/>
      <w:r w:rsidRPr="00951DE9">
        <w:rPr>
          <w:rFonts w:ascii="Open Sans" w:hAnsi="Open Sans" w:cs="Open Sans"/>
          <w:szCs w:val="20"/>
        </w:rPr>
        <w:t>/cm] 2000?</w:t>
      </w:r>
    </w:p>
    <w:p w14:paraId="3E319659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1C27B64" w14:textId="055B29CF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14) Ali je silicijev dioksid (SiO2) [</w:t>
      </w:r>
      <w:proofErr w:type="spellStart"/>
      <w:r w:rsidRPr="00951DE9">
        <w:rPr>
          <w:rFonts w:ascii="Open Sans" w:hAnsi="Open Sans" w:cs="Open Sans"/>
          <w:szCs w:val="20"/>
        </w:rPr>
        <w:t>ppm</w:t>
      </w:r>
      <w:proofErr w:type="spellEnd"/>
      <w:r w:rsidRPr="00951DE9">
        <w:rPr>
          <w:rFonts w:ascii="Open Sans" w:hAnsi="Open Sans" w:cs="Open Sans"/>
          <w:szCs w:val="20"/>
        </w:rPr>
        <w:t>] &lt; 15?</w:t>
      </w:r>
    </w:p>
    <w:p w14:paraId="7E425926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9C923A7" w14:textId="242081B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15) Ali je železo [</w:t>
      </w:r>
      <w:proofErr w:type="spellStart"/>
      <w:r w:rsidRPr="00951DE9">
        <w:rPr>
          <w:rFonts w:ascii="Open Sans" w:hAnsi="Open Sans" w:cs="Open Sans"/>
          <w:szCs w:val="20"/>
        </w:rPr>
        <w:t>ppm</w:t>
      </w:r>
      <w:proofErr w:type="spellEnd"/>
      <w:r w:rsidRPr="00951DE9">
        <w:rPr>
          <w:rFonts w:ascii="Open Sans" w:hAnsi="Open Sans" w:cs="Open Sans"/>
          <w:szCs w:val="20"/>
        </w:rPr>
        <w:t>] &lt; 0,1?</w:t>
      </w:r>
    </w:p>
    <w:p w14:paraId="10B8557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876BBB8" w14:textId="3AE0EBE8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16)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Ali je mangan [</w:t>
      </w:r>
      <w:proofErr w:type="spellStart"/>
      <w:r w:rsidRPr="00951DE9">
        <w:rPr>
          <w:rFonts w:ascii="Open Sans" w:hAnsi="Open Sans" w:cs="Open Sans"/>
          <w:szCs w:val="20"/>
        </w:rPr>
        <w:t>ppm</w:t>
      </w:r>
      <w:proofErr w:type="spellEnd"/>
      <w:r w:rsidRPr="00951DE9">
        <w:rPr>
          <w:rFonts w:ascii="Open Sans" w:hAnsi="Open Sans" w:cs="Open Sans"/>
          <w:szCs w:val="20"/>
        </w:rPr>
        <w:t>] &lt; 0,05?</w:t>
      </w:r>
    </w:p>
    <w:p w14:paraId="7C178F6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E530F21" w14:textId="2EFAE396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17)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Ali je koloidni indeks (SDI) &lt; 3?</w:t>
      </w:r>
    </w:p>
    <w:p w14:paraId="51E7B80C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78448AC" w14:textId="75621A90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18)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Kakšna je najvišja vrednost prostega klora [mg/l (</w:t>
      </w:r>
      <w:proofErr w:type="spellStart"/>
      <w:r w:rsidRPr="00951DE9">
        <w:rPr>
          <w:rFonts w:ascii="Open Sans" w:hAnsi="Open Sans" w:cs="Open Sans"/>
          <w:szCs w:val="20"/>
        </w:rPr>
        <w:t>ppm</w:t>
      </w:r>
      <w:proofErr w:type="spellEnd"/>
      <w:r w:rsidRPr="00951DE9">
        <w:rPr>
          <w:rFonts w:ascii="Open Sans" w:hAnsi="Open Sans" w:cs="Open Sans"/>
          <w:szCs w:val="20"/>
        </w:rPr>
        <w:t>)], če obstaja?</w:t>
      </w:r>
    </w:p>
    <w:p w14:paraId="3A8FD937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715B518" w14:textId="0BAA2285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19) Kakšna je najvišja vrednost klorovega dioksida [mg/l], če obstaja?</w:t>
      </w:r>
    </w:p>
    <w:p w14:paraId="202743F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EBCD75E" w14:textId="379BAF0D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20)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Kakšna je najvišja vrednost ozona (O3) [mg/l]?</w:t>
      </w:r>
    </w:p>
    <w:p w14:paraId="766A60A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79C33BF" w14:textId="4CA88B9B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21)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Ali lahko obstoječa drenaža za odpadno vodo na lokaciji prenese največji pretok 2800 litrov vode na uro v 8 minutah?</w:t>
      </w:r>
    </w:p>
    <w:p w14:paraId="02ECED5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789C7BC" w14:textId="0CDB0865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22)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Ali lahko obstoječa drenaža za odpadno vodo na lokaciji prenese neprekinjen pretok 100 litrov vode na uro 24 ur na dan, 7 dni v tednu?</w:t>
      </w:r>
    </w:p>
    <w:p w14:paraId="22DA6E0F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B7CCF8B" w14:textId="74C6246E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951DE9">
        <w:rPr>
          <w:rFonts w:ascii="Open Sans" w:hAnsi="Open Sans" w:cs="Open Sans"/>
          <w:szCs w:val="20"/>
        </w:rPr>
        <w:t>23)</w:t>
      </w:r>
      <w:r w:rsidR="00A55276">
        <w:rPr>
          <w:rFonts w:ascii="Open Sans" w:hAnsi="Open Sans" w:cs="Open Sans"/>
          <w:szCs w:val="20"/>
        </w:rPr>
        <w:t xml:space="preserve"> </w:t>
      </w:r>
      <w:r w:rsidRPr="00951DE9">
        <w:rPr>
          <w:rFonts w:ascii="Open Sans" w:hAnsi="Open Sans" w:cs="Open Sans"/>
          <w:szCs w:val="20"/>
        </w:rPr>
        <w:t>Ali je dovoljena temperatura odpadne vode največ 65 °C?</w:t>
      </w:r>
    </w:p>
    <w:p w14:paraId="11825DC7" w14:textId="77777777" w:rsidR="00951DE9" w:rsidRPr="00CD2733" w:rsidRDefault="00951DE9" w:rsidP="00951DE9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B2375D7" w14:textId="77777777" w:rsidR="00CD2733" w:rsidRPr="00CD2733" w:rsidRDefault="00CD2733" w:rsidP="00CD2733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CD2733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07D20C9C" w14:textId="0383C8A2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1) Švicarsko pravo za naročnika ni sprejemljivo.</w:t>
      </w:r>
    </w:p>
    <w:p w14:paraId="203A71E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21C5102" w14:textId="49B6F58D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2)</w:t>
      </w:r>
      <w:r w:rsidR="00A55276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r w:rsidR="008B1FDB">
        <w:rPr>
          <w:rFonts w:ascii="Open Sans" w:hAnsi="Open Sans" w:cs="Open Sans"/>
          <w:color w:val="222133"/>
          <w:szCs w:val="20"/>
          <w:shd w:val="clear" w:color="auto" w:fill="FFFFFF"/>
        </w:rPr>
        <w:t>v skladu s 17. členom pogodbi št. ENLJ-SIR-264-1, p</w:t>
      </w: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oskusno obratovanje traja 30 dni in je zaključeno, ko celotno postrojenje  v enem kosu 21 dni deluje brez izpada. V tem času mora postrojenje (tudi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dosegati nazivne kapacitete) to je proizvodnjo vodika 400 kg ali več na dan. </w:t>
      </w:r>
    </w:p>
    <w:p w14:paraId="335C8136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EBFA3C0" w14:textId="4135709D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3) Za naročnika ni sprejemljivo, da v garancijski dobi odprava napake traja dlje kot 15 dni.</w:t>
      </w:r>
      <w:r w:rsidR="008B1FDB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Besedilo v 21. členu in 23. členu pogodbe št. ENLJ-SIR-264/1 ostane nespremenjeno.</w:t>
      </w:r>
    </w:p>
    <w:p w14:paraId="3A1F065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9DF9E8D" w14:textId="3C662F3C" w:rsid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647AC7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4) </w:t>
      </w:r>
      <w:r w:rsidR="00647AC7" w:rsidRPr="00647AC7">
        <w:rPr>
          <w:rFonts w:ascii="Open Sans" w:hAnsi="Open Sans" w:cs="Open Sans"/>
          <w:color w:val="222133"/>
          <w:szCs w:val="20"/>
          <w:shd w:val="clear" w:color="auto" w:fill="FFFFFF"/>
        </w:rPr>
        <w:t>Naročnik spreminja prvi odstavek 23. člena na način, da se na novo glasi:</w:t>
      </w:r>
    </w:p>
    <w:p w14:paraId="523B8DAF" w14:textId="5DC87708" w:rsidR="00647AC7" w:rsidRPr="00647AC7" w:rsidRDefault="00647AC7" w:rsidP="00647AC7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647AC7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Če se v garancijskem roku pojavijo pomanjkljivosti, zaradi katerih pride do prekinitve obratovanja postrojenja za proizvodnjo vodika, mora izvajalec v roku </w:t>
      </w:r>
      <w:r w:rsidRPr="00647AC7">
        <w:rPr>
          <w:rFonts w:ascii="Open Sans" w:hAnsi="Open Sans" w:cs="Open Sans"/>
          <w:color w:val="222133"/>
          <w:szCs w:val="20"/>
          <w:u w:val="single"/>
          <w:shd w:val="clear" w:color="auto" w:fill="FFFFFF"/>
        </w:rPr>
        <w:t>4</w:t>
      </w:r>
      <w:r w:rsidRPr="00647AC7">
        <w:rPr>
          <w:rFonts w:ascii="Open Sans" w:hAnsi="Open Sans" w:cs="Open Sans"/>
          <w:color w:val="222133"/>
          <w:szCs w:val="20"/>
          <w:u w:val="single"/>
          <w:shd w:val="clear" w:color="auto" w:fill="FFFFFF"/>
        </w:rPr>
        <w:t xml:space="preserve"> (</w:t>
      </w:r>
      <w:r w:rsidRPr="00647AC7">
        <w:rPr>
          <w:rFonts w:ascii="Open Sans" w:hAnsi="Open Sans" w:cs="Open Sans"/>
          <w:color w:val="222133"/>
          <w:szCs w:val="20"/>
          <w:u w:val="single"/>
          <w:shd w:val="clear" w:color="auto" w:fill="FFFFFF"/>
        </w:rPr>
        <w:t>štirih)</w:t>
      </w:r>
      <w:r w:rsidRPr="00647AC7">
        <w:rPr>
          <w:rFonts w:ascii="Open Sans" w:hAnsi="Open Sans" w:cs="Open Sans"/>
          <w:color w:val="222133"/>
          <w:szCs w:val="20"/>
          <w:u w:val="single"/>
          <w:shd w:val="clear" w:color="auto" w:fill="FFFFFF"/>
        </w:rPr>
        <w:t xml:space="preserve"> ur</w:t>
      </w:r>
      <w:r w:rsidRPr="00647AC7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zagotoviti pomoč za odpravo pomanjkljivosti na daljavo in v primeru, da je potrebno pomanjkljivost odpraviti z obiskom serviserja na lokaciji postrojenja, pričeti z odpravo napake v roku 48 ur po prejemu prvega obvestila o prekinitvi delovanja postrojenja za proizvodnjo vodika. V primeru, da bo potrebna zamenja poškodovane opreme, bo izvajalec rezervni del dostavil na lokacijo postrojenja v roku dvainsedemdeset (72) ur od obvestila o nedelovanju oziroma napaki. Obvestilo o nedelovanju postrojenja je lahko sporočeno po telefonu ali po e-pošti. </w:t>
      </w:r>
    </w:p>
    <w:p w14:paraId="622CC9FC" w14:textId="77777777" w:rsidR="00647AC7" w:rsidRPr="00906C11" w:rsidRDefault="00647AC7" w:rsidP="00647AC7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bCs/>
          <w:szCs w:val="20"/>
        </w:rPr>
      </w:pPr>
      <w:r w:rsidRPr="00906C11">
        <w:rPr>
          <w:rFonts w:ascii="Open Sans" w:eastAsia="@Arial Unicode MS" w:hAnsi="Open Sans" w:cs="Open Sans"/>
          <w:b/>
          <w:bCs/>
          <w:szCs w:val="20"/>
        </w:rPr>
        <w:t xml:space="preserve">Naročnik bo pri pripravi </w:t>
      </w:r>
      <w:r>
        <w:rPr>
          <w:rFonts w:ascii="Open Sans" w:eastAsia="@Arial Unicode MS" w:hAnsi="Open Sans" w:cs="Open Sans"/>
          <w:b/>
          <w:bCs/>
          <w:szCs w:val="20"/>
        </w:rPr>
        <w:t>pogodbe št. ENLJ-SIR-264/25-1</w:t>
      </w:r>
      <w:r w:rsidRPr="00906C11">
        <w:rPr>
          <w:rFonts w:ascii="Open Sans" w:eastAsia="@Arial Unicode MS" w:hAnsi="Open Sans" w:cs="Open Sans"/>
          <w:b/>
          <w:bCs/>
          <w:szCs w:val="20"/>
        </w:rPr>
        <w:t xml:space="preserve"> z izbranim ponudnikom besedilo ustrezno popravil.</w:t>
      </w:r>
    </w:p>
    <w:p w14:paraId="42D278BD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280A0FC" w14:textId="64DAF879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5) Ne, ker v tem primeru naročnik nima zagotovila, da bo postrojenje dosegalo ponudbene parametre. </w:t>
      </w:r>
    </w:p>
    <w:p w14:paraId="2082274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77AF79A" w14:textId="0951C57F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6) Ne. </w:t>
      </w:r>
    </w:p>
    <w:p w14:paraId="6BF133CD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618F056" w14:textId="224BD763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7) Da.</w:t>
      </w:r>
    </w:p>
    <w:p w14:paraId="53E04E1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4CD68884" w14:textId="6580894A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lastRenderedPageBreak/>
        <w:t>8) Da.</w:t>
      </w:r>
    </w:p>
    <w:p w14:paraId="5D402032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086B132" w14:textId="22375389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9) Da.</w:t>
      </w:r>
    </w:p>
    <w:p w14:paraId="6A489424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041BEFF" w14:textId="36726F0E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10) Da.</w:t>
      </w:r>
    </w:p>
    <w:p w14:paraId="6196A4FB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3A6699E" w14:textId="1D081A39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11)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</w:t>
      </w:r>
      <w:r w:rsidR="008B1FDB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Pojasnilu št. 1 je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o</w:t>
      </w: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. </w:t>
      </w:r>
    </w:p>
    <w:p w14:paraId="12CC1AC2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04816B0B" w14:textId="3B1A486C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12)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73F42CEE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1E39ED1" w14:textId="2FDAC38F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13)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34506988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718F78B" w14:textId="1E9B204A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14)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53DD6690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3A5E2C7" w14:textId="6D09B058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15)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1DF9C755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9A3AD83" w14:textId="693995A0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16)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0744345D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78CBAF8" w14:textId="4128D3B2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17)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0CED6C9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5F63F157" w14:textId="10B5D9B8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18)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182E7C23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F655D76" w14:textId="3AFE003F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19)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0EBF3756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62FFF4C2" w14:textId="15CE9439" w:rsidR="00951DE9" w:rsidRPr="00951DE9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20) 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V Pojasnilu št. 1 je o</w:t>
      </w:r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bjavljena kemijska analiza vode iz vodovoda na katerega se bo priključil </w:t>
      </w:r>
      <w:proofErr w:type="spellStart"/>
      <w:r w:rsidR="00D04416" w:rsidRPr="00951DE9">
        <w:rPr>
          <w:rFonts w:ascii="Open Sans" w:hAnsi="Open Sans" w:cs="Open Sans"/>
          <w:color w:val="222133"/>
          <w:szCs w:val="20"/>
          <w:shd w:val="clear" w:color="auto" w:fill="FFFFFF"/>
        </w:rPr>
        <w:t>elektrolizer</w:t>
      </w:r>
      <w:proofErr w:type="spellEnd"/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.</w:t>
      </w:r>
    </w:p>
    <w:p w14:paraId="105DB496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BCAF766" w14:textId="17840D0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21) Da</w:t>
      </w:r>
    </w:p>
    <w:p w14:paraId="7481C64A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0AFF127A" w14:textId="04ED51A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22)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</w:t>
      </w: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Da</w:t>
      </w:r>
    </w:p>
    <w:p w14:paraId="76748771" w14:textId="77777777" w:rsidR="00951DE9" w:rsidRPr="00951DE9" w:rsidRDefault="00951DE9" w:rsidP="00951DE9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3CBA1E26" w14:textId="12DAEFBF" w:rsidR="00CD2733" w:rsidRPr="00E525EB" w:rsidRDefault="00951DE9" w:rsidP="00D04416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>23</w:t>
      </w:r>
      <w:r w:rsidR="00D04416">
        <w:rPr>
          <w:rFonts w:ascii="Open Sans" w:hAnsi="Open Sans" w:cs="Open Sans"/>
          <w:color w:val="222133"/>
          <w:szCs w:val="20"/>
          <w:shd w:val="clear" w:color="auto" w:fill="FFFFFF"/>
        </w:rPr>
        <w:t>)</w:t>
      </w:r>
      <w:r w:rsidRPr="00951DE9">
        <w:rPr>
          <w:rFonts w:ascii="Open Sans" w:hAnsi="Open Sans" w:cs="Open Sans"/>
          <w:color w:val="222133"/>
          <w:szCs w:val="20"/>
          <w:shd w:val="clear" w:color="auto" w:fill="FFFFFF"/>
        </w:rPr>
        <w:t xml:space="preserve"> Da</w:t>
      </w:r>
    </w:p>
    <w:p w14:paraId="55842536" w14:textId="77777777" w:rsidR="00CA3B6B" w:rsidRPr="00CD2733" w:rsidRDefault="00CA3B6B" w:rsidP="00CA3B6B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6EADE9C" w14:textId="2D5CE4A3" w:rsidR="00906C11" w:rsidRPr="00906C11" w:rsidRDefault="00906C11" w:rsidP="00906C11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906C11">
        <w:rPr>
          <w:rFonts w:ascii="Open Sans" w:hAnsi="Open Sans" w:cs="Open Sans"/>
          <w:b/>
          <w:szCs w:val="20"/>
        </w:rPr>
        <w:t>Naročnik meni, da objavljen</w:t>
      </w:r>
      <w:r w:rsidR="00DA5C11">
        <w:rPr>
          <w:rFonts w:ascii="Open Sans" w:hAnsi="Open Sans" w:cs="Open Sans"/>
          <w:b/>
          <w:szCs w:val="20"/>
        </w:rPr>
        <w:t>i</w:t>
      </w:r>
      <w:r w:rsidRPr="00906C11">
        <w:rPr>
          <w:rFonts w:ascii="Open Sans" w:hAnsi="Open Sans" w:cs="Open Sans"/>
          <w:b/>
          <w:szCs w:val="20"/>
        </w:rPr>
        <w:t xml:space="preserve"> odgovor</w:t>
      </w:r>
      <w:r w:rsidR="00DA5C11">
        <w:rPr>
          <w:rFonts w:ascii="Open Sans" w:hAnsi="Open Sans" w:cs="Open Sans"/>
          <w:b/>
          <w:szCs w:val="20"/>
        </w:rPr>
        <w:t>i</w:t>
      </w:r>
      <w:r w:rsidRPr="00906C11">
        <w:rPr>
          <w:rFonts w:ascii="Open Sans" w:hAnsi="Open Sans" w:cs="Open Sans"/>
          <w:b/>
          <w:szCs w:val="20"/>
        </w:rPr>
        <w:t xml:space="preserve"> ni</w:t>
      </w:r>
      <w:r w:rsidR="00DA5C11">
        <w:rPr>
          <w:rFonts w:ascii="Open Sans" w:hAnsi="Open Sans" w:cs="Open Sans"/>
          <w:b/>
          <w:szCs w:val="20"/>
        </w:rPr>
        <w:t>so</w:t>
      </w:r>
      <w:r w:rsidRPr="00906C11">
        <w:rPr>
          <w:rFonts w:ascii="Open Sans" w:hAnsi="Open Sans" w:cs="Open Sans"/>
          <w:b/>
          <w:szCs w:val="20"/>
        </w:rPr>
        <w:t xml:space="preserve"> razlog za spremembo razpisne dokumentacije in s tem tudi podaljšanje roka za oddajo ponudbe.</w:t>
      </w:r>
      <w:r w:rsidRPr="00906C11">
        <w:rPr>
          <w:rFonts w:ascii="Open Sans" w:hAnsi="Open Sans" w:cs="Open Sans"/>
          <w:szCs w:val="20"/>
        </w:rPr>
        <w:t xml:space="preserve"> </w:t>
      </w:r>
    </w:p>
    <w:p w14:paraId="4109C0BE" w14:textId="77777777" w:rsidR="00906C11" w:rsidRDefault="00906C11" w:rsidP="00962B78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99464B4" w14:textId="7C14B251" w:rsidR="00962B78" w:rsidRPr="00CD2733" w:rsidRDefault="00962B78" w:rsidP="00962B78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T</w:t>
      </w:r>
      <w:r w:rsidR="00F74A6C" w:rsidRPr="00CD2733">
        <w:rPr>
          <w:rFonts w:ascii="Open Sans" w:hAnsi="Open Sans" w:cs="Open Sans"/>
          <w:szCs w:val="20"/>
        </w:rPr>
        <w:t>o</w:t>
      </w:r>
      <w:r w:rsidRPr="00CD2733">
        <w:rPr>
          <w:rFonts w:ascii="Open Sans" w:hAnsi="Open Sans" w:cs="Open Sans"/>
          <w:szCs w:val="20"/>
        </w:rPr>
        <w:t xml:space="preserve"> pojasnil</w:t>
      </w:r>
      <w:r w:rsidR="00F74A6C" w:rsidRPr="00CD2733">
        <w:rPr>
          <w:rFonts w:ascii="Open Sans" w:hAnsi="Open Sans" w:cs="Open Sans"/>
          <w:szCs w:val="20"/>
        </w:rPr>
        <w:t>o</w:t>
      </w:r>
      <w:r w:rsidRPr="00CD2733">
        <w:rPr>
          <w:rFonts w:ascii="Open Sans" w:hAnsi="Open Sans" w:cs="Open Sans"/>
          <w:szCs w:val="20"/>
        </w:rPr>
        <w:t xml:space="preserve"> postane sestavni del razpisne dokumentacije.</w:t>
      </w:r>
    </w:p>
    <w:p w14:paraId="5CE8304B" w14:textId="77777777" w:rsidR="00962B78" w:rsidRPr="00CD2733" w:rsidRDefault="00962B78" w:rsidP="00962B78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Cs w:val="20"/>
        </w:rPr>
      </w:pPr>
    </w:p>
    <w:p w14:paraId="5291A475" w14:textId="4DF69ECD" w:rsidR="00962B78" w:rsidRPr="00CD2733" w:rsidRDefault="00962B78" w:rsidP="00962B78">
      <w:pPr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CD2733">
        <w:rPr>
          <w:rFonts w:ascii="Open Sans" w:hAnsi="Open Sans" w:cs="Open Sans"/>
          <w:i/>
          <w:szCs w:val="20"/>
        </w:rPr>
        <w:t xml:space="preserve">Pojasnilo je bilo dne, </w:t>
      </w:r>
      <w:r w:rsidR="005F6484" w:rsidRPr="00CD2733">
        <w:rPr>
          <w:rFonts w:ascii="Open Sans" w:hAnsi="Open Sans" w:cs="Open Sans"/>
          <w:i/>
          <w:szCs w:val="20"/>
        </w:rPr>
        <w:t xml:space="preserve"> </w:t>
      </w:r>
      <w:r w:rsidR="004F2481">
        <w:rPr>
          <w:rFonts w:ascii="Open Sans" w:hAnsi="Open Sans" w:cs="Open Sans"/>
          <w:i/>
          <w:szCs w:val="20"/>
        </w:rPr>
        <w:t>1</w:t>
      </w:r>
      <w:r w:rsidR="00DA5C11">
        <w:rPr>
          <w:rFonts w:ascii="Open Sans" w:hAnsi="Open Sans" w:cs="Open Sans"/>
          <w:i/>
          <w:szCs w:val="20"/>
        </w:rPr>
        <w:t>2</w:t>
      </w:r>
      <w:r w:rsidR="004F2481">
        <w:rPr>
          <w:rFonts w:ascii="Open Sans" w:hAnsi="Open Sans" w:cs="Open Sans"/>
          <w:i/>
          <w:szCs w:val="20"/>
        </w:rPr>
        <w:t xml:space="preserve">. </w:t>
      </w:r>
      <w:r w:rsidR="00D37DF8">
        <w:rPr>
          <w:rFonts w:ascii="Open Sans" w:hAnsi="Open Sans" w:cs="Open Sans"/>
          <w:i/>
          <w:color w:val="000000"/>
          <w:szCs w:val="20"/>
        </w:rPr>
        <w:t>9</w:t>
      </w:r>
      <w:r w:rsidRPr="00CD2733">
        <w:rPr>
          <w:rFonts w:ascii="Open Sans" w:hAnsi="Open Sans" w:cs="Open Sans"/>
          <w:i/>
          <w:color w:val="000000"/>
          <w:szCs w:val="20"/>
        </w:rPr>
        <w:t>.</w:t>
      </w:r>
      <w:r w:rsidR="005F6484" w:rsidRPr="00CD2733">
        <w:rPr>
          <w:rFonts w:ascii="Open Sans" w:hAnsi="Open Sans" w:cs="Open Sans"/>
          <w:i/>
          <w:color w:val="000000"/>
          <w:szCs w:val="20"/>
        </w:rPr>
        <w:t xml:space="preserve"> </w:t>
      </w:r>
      <w:r w:rsidRPr="00CD2733">
        <w:rPr>
          <w:rFonts w:ascii="Open Sans" w:hAnsi="Open Sans" w:cs="Open Sans"/>
          <w:i/>
          <w:color w:val="000000"/>
          <w:szCs w:val="20"/>
        </w:rPr>
        <w:t>20</w:t>
      </w:r>
      <w:r w:rsidR="00106D2D" w:rsidRPr="00CD2733">
        <w:rPr>
          <w:rFonts w:ascii="Open Sans" w:hAnsi="Open Sans" w:cs="Open Sans"/>
          <w:i/>
          <w:color w:val="000000"/>
          <w:szCs w:val="20"/>
        </w:rPr>
        <w:t>25</w:t>
      </w:r>
      <w:r w:rsidRPr="00CD2733">
        <w:rPr>
          <w:rFonts w:ascii="Open Sans" w:hAnsi="Open Sans" w:cs="Open Sans"/>
          <w:i/>
          <w:color w:val="000000"/>
          <w:szCs w:val="20"/>
        </w:rPr>
        <w:t xml:space="preserve"> </w:t>
      </w:r>
      <w:r w:rsidRPr="00CD2733">
        <w:rPr>
          <w:rFonts w:ascii="Open Sans" w:hAnsi="Open Sans" w:cs="Open Sans"/>
          <w:i/>
          <w:szCs w:val="20"/>
        </w:rPr>
        <w:t>objavljen</w:t>
      </w:r>
      <w:r w:rsidR="00F74A6C" w:rsidRPr="00CD2733">
        <w:rPr>
          <w:rFonts w:ascii="Open Sans" w:hAnsi="Open Sans" w:cs="Open Sans"/>
          <w:i/>
          <w:szCs w:val="20"/>
        </w:rPr>
        <w:t>o</w:t>
      </w:r>
      <w:r w:rsidRPr="00CD2733">
        <w:rPr>
          <w:rFonts w:ascii="Open Sans" w:hAnsi="Open Sans" w:cs="Open Sans"/>
          <w:i/>
          <w:szCs w:val="20"/>
        </w:rPr>
        <w:t xml:space="preserve"> tudi na Portalu javnih naročil.</w:t>
      </w:r>
    </w:p>
    <w:p w14:paraId="108ADE84" w14:textId="77777777" w:rsidR="0081641E" w:rsidRPr="00CD2733" w:rsidRDefault="0081641E" w:rsidP="00962B78">
      <w:pPr>
        <w:spacing w:after="0" w:line="240" w:lineRule="auto"/>
        <w:rPr>
          <w:rFonts w:ascii="Open Sans" w:hAnsi="Open Sans" w:cs="Open Sans"/>
          <w:szCs w:val="20"/>
        </w:rPr>
      </w:pPr>
    </w:p>
    <w:p w14:paraId="3A873A4E" w14:textId="77777777" w:rsidR="00962B78" w:rsidRPr="00CD2733" w:rsidRDefault="00962B78" w:rsidP="00962B78">
      <w:pPr>
        <w:spacing w:after="0" w:line="240" w:lineRule="auto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Lepo pozdravljeni!</w:t>
      </w:r>
    </w:p>
    <w:p w14:paraId="70D49FB2" w14:textId="175170CA" w:rsidR="00706332" w:rsidRPr="00CD2733" w:rsidRDefault="00706332" w:rsidP="00836925">
      <w:pPr>
        <w:spacing w:after="0" w:line="240" w:lineRule="auto"/>
        <w:ind w:left="5103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JAVNI HOLDING Ljubljana</w:t>
      </w:r>
    </w:p>
    <w:p w14:paraId="27FF55F1" w14:textId="77777777" w:rsidR="00706332" w:rsidRPr="00CD2733" w:rsidRDefault="00706332" w:rsidP="00836925">
      <w:pPr>
        <w:tabs>
          <w:tab w:val="left" w:pos="5529"/>
        </w:tabs>
        <w:spacing w:after="0" w:line="240" w:lineRule="auto"/>
        <w:ind w:left="5103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Sektor za javna naročila</w:t>
      </w:r>
    </w:p>
    <w:sectPr w:rsidR="00706332" w:rsidRPr="00CD2733" w:rsidSect="008369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1417" w:header="708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0CC" w14:textId="77777777" w:rsidR="00420157" w:rsidRDefault="00420157" w:rsidP="00706332">
      <w:pPr>
        <w:spacing w:after="0" w:line="240" w:lineRule="auto"/>
      </w:pPr>
      <w:r>
        <w:separator/>
      </w:r>
    </w:p>
  </w:endnote>
  <w:endnote w:type="continuationSeparator" w:id="0">
    <w:p w14:paraId="7DA847E1" w14:textId="77777777" w:rsidR="00420157" w:rsidRDefault="00420157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605B" w14:textId="77777777" w:rsidR="00420157" w:rsidRDefault="00420157" w:rsidP="00706332">
      <w:pPr>
        <w:spacing w:after="0" w:line="240" w:lineRule="auto"/>
      </w:pPr>
      <w:r>
        <w:separator/>
      </w:r>
    </w:p>
  </w:footnote>
  <w:footnote w:type="continuationSeparator" w:id="0">
    <w:p w14:paraId="4C989106" w14:textId="77777777" w:rsidR="00420157" w:rsidRDefault="00420157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68C"/>
    <w:multiLevelType w:val="multilevel"/>
    <w:tmpl w:val="6E8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D460A"/>
    <w:multiLevelType w:val="hybridMultilevel"/>
    <w:tmpl w:val="7D9E9B08"/>
    <w:lvl w:ilvl="0" w:tplc="DB4C990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B3"/>
    <w:multiLevelType w:val="hybridMultilevel"/>
    <w:tmpl w:val="5B80B4EC"/>
    <w:lvl w:ilvl="0" w:tplc="02AA9E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FAD"/>
    <w:multiLevelType w:val="hybridMultilevel"/>
    <w:tmpl w:val="169E183C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1EA"/>
    <w:multiLevelType w:val="hybridMultilevel"/>
    <w:tmpl w:val="D11C9420"/>
    <w:lvl w:ilvl="0" w:tplc="DB4C9904">
      <w:start w:val="1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BB15C1"/>
    <w:multiLevelType w:val="hybridMultilevel"/>
    <w:tmpl w:val="59962162"/>
    <w:lvl w:ilvl="0" w:tplc="DB4C9904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DB4C990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EA82FDBE">
      <w:start w:val="1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9D0A73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F1F"/>
    <w:multiLevelType w:val="multilevel"/>
    <w:tmpl w:val="800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396A"/>
    <w:multiLevelType w:val="multilevel"/>
    <w:tmpl w:val="A59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941"/>
    <w:multiLevelType w:val="multilevel"/>
    <w:tmpl w:val="692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347A6"/>
    <w:multiLevelType w:val="multilevel"/>
    <w:tmpl w:val="D6A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860C9"/>
    <w:multiLevelType w:val="multilevel"/>
    <w:tmpl w:val="B35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15"/>
  </w:num>
  <w:num w:numId="6">
    <w:abstractNumId w:val="14"/>
  </w:num>
  <w:num w:numId="7">
    <w:abstractNumId w:val="21"/>
  </w:num>
  <w:num w:numId="8">
    <w:abstractNumId w:val="13"/>
  </w:num>
  <w:num w:numId="9">
    <w:abstractNumId w:val="10"/>
  </w:num>
  <w:num w:numId="10">
    <w:abstractNumId w:val="19"/>
  </w:num>
  <w:num w:numId="11">
    <w:abstractNumId w:val="23"/>
  </w:num>
  <w:num w:numId="12">
    <w:abstractNumId w:val="3"/>
  </w:num>
  <w:num w:numId="13">
    <w:abstractNumId w:val="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7"/>
  </w:num>
  <w:num w:numId="19">
    <w:abstractNumId w:val="4"/>
  </w:num>
  <w:num w:numId="20">
    <w:abstractNumId w:val="20"/>
  </w:num>
  <w:num w:numId="21">
    <w:abstractNumId w:val="16"/>
  </w:num>
  <w:num w:numId="22">
    <w:abstractNumId w:val="24"/>
  </w:num>
  <w:num w:numId="23">
    <w:abstractNumId w:val="11"/>
  </w:num>
  <w:num w:numId="24">
    <w:abstractNumId w:val="8"/>
  </w:num>
  <w:num w:numId="25">
    <w:abstractNumId w:val="7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267DB"/>
    <w:rsid w:val="0003572D"/>
    <w:rsid w:val="00036B9B"/>
    <w:rsid w:val="00043633"/>
    <w:rsid w:val="00056F05"/>
    <w:rsid w:val="00067D12"/>
    <w:rsid w:val="00070015"/>
    <w:rsid w:val="000B3638"/>
    <w:rsid w:val="000B664B"/>
    <w:rsid w:val="000B72C8"/>
    <w:rsid w:val="000F1EB6"/>
    <w:rsid w:val="00106D2D"/>
    <w:rsid w:val="00121AFE"/>
    <w:rsid w:val="0013443D"/>
    <w:rsid w:val="00161083"/>
    <w:rsid w:val="00184584"/>
    <w:rsid w:val="00193410"/>
    <w:rsid w:val="00237B4E"/>
    <w:rsid w:val="00240558"/>
    <w:rsid w:val="00244BD8"/>
    <w:rsid w:val="0025376F"/>
    <w:rsid w:val="002879C4"/>
    <w:rsid w:val="002A4DCF"/>
    <w:rsid w:val="002B6D11"/>
    <w:rsid w:val="002C2FAA"/>
    <w:rsid w:val="002C76DA"/>
    <w:rsid w:val="002E3897"/>
    <w:rsid w:val="002E53B3"/>
    <w:rsid w:val="002F008F"/>
    <w:rsid w:val="00302B51"/>
    <w:rsid w:val="003152A5"/>
    <w:rsid w:val="00327F54"/>
    <w:rsid w:val="00330997"/>
    <w:rsid w:val="003328EF"/>
    <w:rsid w:val="0034318C"/>
    <w:rsid w:val="00345E48"/>
    <w:rsid w:val="0037304F"/>
    <w:rsid w:val="003A1FC5"/>
    <w:rsid w:val="003A307D"/>
    <w:rsid w:val="003C2D13"/>
    <w:rsid w:val="003C50AB"/>
    <w:rsid w:val="003D59DD"/>
    <w:rsid w:val="003E4AC7"/>
    <w:rsid w:val="003E634D"/>
    <w:rsid w:val="003F0405"/>
    <w:rsid w:val="003F3B64"/>
    <w:rsid w:val="003F63C9"/>
    <w:rsid w:val="00407BD7"/>
    <w:rsid w:val="00417D3B"/>
    <w:rsid w:val="00420157"/>
    <w:rsid w:val="0044480E"/>
    <w:rsid w:val="004738B0"/>
    <w:rsid w:val="00476BBF"/>
    <w:rsid w:val="00483FCE"/>
    <w:rsid w:val="00491654"/>
    <w:rsid w:val="004D4AC9"/>
    <w:rsid w:val="004F2481"/>
    <w:rsid w:val="00534920"/>
    <w:rsid w:val="00542158"/>
    <w:rsid w:val="00551571"/>
    <w:rsid w:val="00590B80"/>
    <w:rsid w:val="005C7DDC"/>
    <w:rsid w:val="005E0662"/>
    <w:rsid w:val="005E09EB"/>
    <w:rsid w:val="005E2AEF"/>
    <w:rsid w:val="005F6484"/>
    <w:rsid w:val="005F715B"/>
    <w:rsid w:val="00610CBF"/>
    <w:rsid w:val="006129CE"/>
    <w:rsid w:val="00623113"/>
    <w:rsid w:val="00647AC7"/>
    <w:rsid w:val="006837A5"/>
    <w:rsid w:val="006C5A88"/>
    <w:rsid w:val="006D1173"/>
    <w:rsid w:val="006D4FAD"/>
    <w:rsid w:val="006E1BBA"/>
    <w:rsid w:val="006E3B43"/>
    <w:rsid w:val="006E677B"/>
    <w:rsid w:val="00706332"/>
    <w:rsid w:val="00744212"/>
    <w:rsid w:val="007B718D"/>
    <w:rsid w:val="007C0979"/>
    <w:rsid w:val="007F1ACB"/>
    <w:rsid w:val="0081641E"/>
    <w:rsid w:val="00824F0B"/>
    <w:rsid w:val="00836925"/>
    <w:rsid w:val="0084619C"/>
    <w:rsid w:val="00864E5B"/>
    <w:rsid w:val="00882195"/>
    <w:rsid w:val="0088475C"/>
    <w:rsid w:val="00892C7A"/>
    <w:rsid w:val="00894734"/>
    <w:rsid w:val="008B1FDB"/>
    <w:rsid w:val="008D0BDD"/>
    <w:rsid w:val="008F6B1D"/>
    <w:rsid w:val="00906C11"/>
    <w:rsid w:val="00917882"/>
    <w:rsid w:val="00922C7E"/>
    <w:rsid w:val="00925808"/>
    <w:rsid w:val="009501AD"/>
    <w:rsid w:val="00951DE9"/>
    <w:rsid w:val="00962B78"/>
    <w:rsid w:val="00987D03"/>
    <w:rsid w:val="009C738B"/>
    <w:rsid w:val="009F4E83"/>
    <w:rsid w:val="00A12A54"/>
    <w:rsid w:val="00A51D7B"/>
    <w:rsid w:val="00A51F44"/>
    <w:rsid w:val="00A55276"/>
    <w:rsid w:val="00A7017F"/>
    <w:rsid w:val="00AA04A1"/>
    <w:rsid w:val="00AB52F1"/>
    <w:rsid w:val="00AE2268"/>
    <w:rsid w:val="00B33B64"/>
    <w:rsid w:val="00B45C1A"/>
    <w:rsid w:val="00B55172"/>
    <w:rsid w:val="00B67106"/>
    <w:rsid w:val="00BD6A7B"/>
    <w:rsid w:val="00BE0C24"/>
    <w:rsid w:val="00BE4CBE"/>
    <w:rsid w:val="00BE5210"/>
    <w:rsid w:val="00BF0E14"/>
    <w:rsid w:val="00C03B17"/>
    <w:rsid w:val="00C03D0B"/>
    <w:rsid w:val="00C32B42"/>
    <w:rsid w:val="00C40C21"/>
    <w:rsid w:val="00C46A9B"/>
    <w:rsid w:val="00C614EE"/>
    <w:rsid w:val="00CA3B6B"/>
    <w:rsid w:val="00CB4F27"/>
    <w:rsid w:val="00CC6AF6"/>
    <w:rsid w:val="00CD2733"/>
    <w:rsid w:val="00CD63A1"/>
    <w:rsid w:val="00CF6EF1"/>
    <w:rsid w:val="00D04416"/>
    <w:rsid w:val="00D17D8D"/>
    <w:rsid w:val="00D37DF8"/>
    <w:rsid w:val="00D519D6"/>
    <w:rsid w:val="00D55D4A"/>
    <w:rsid w:val="00D6264D"/>
    <w:rsid w:val="00D8294C"/>
    <w:rsid w:val="00DA5C11"/>
    <w:rsid w:val="00DF6032"/>
    <w:rsid w:val="00DF73F2"/>
    <w:rsid w:val="00E0656B"/>
    <w:rsid w:val="00E077A7"/>
    <w:rsid w:val="00E525EB"/>
    <w:rsid w:val="00E6236D"/>
    <w:rsid w:val="00E83230"/>
    <w:rsid w:val="00E95973"/>
    <w:rsid w:val="00E96AA0"/>
    <w:rsid w:val="00EB0075"/>
    <w:rsid w:val="00EB71FA"/>
    <w:rsid w:val="00EF4250"/>
    <w:rsid w:val="00EF75DE"/>
    <w:rsid w:val="00F0398C"/>
    <w:rsid w:val="00F277A1"/>
    <w:rsid w:val="00F27D04"/>
    <w:rsid w:val="00F51041"/>
    <w:rsid w:val="00F74A6C"/>
    <w:rsid w:val="00F822FF"/>
    <w:rsid w:val="00F855AE"/>
    <w:rsid w:val="00FC2741"/>
    <w:rsid w:val="00FC53ED"/>
    <w:rsid w:val="00FE1779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302B51"/>
    <w:rPr>
      <w:b/>
      <w:bCs/>
    </w:rPr>
  </w:style>
  <w:style w:type="character" w:customStyle="1" w:styleId="rynqvb">
    <w:name w:val="rynqvb"/>
    <w:basedOn w:val="Privzetapisavaodstavka"/>
    <w:rsid w:val="002E3897"/>
  </w:style>
  <w:style w:type="character" w:styleId="Pripombasklic">
    <w:name w:val="annotation reference"/>
    <w:basedOn w:val="Privzetapisavaodstavka"/>
    <w:uiPriority w:val="99"/>
    <w:semiHidden/>
    <w:unhideWhenUsed/>
    <w:rsid w:val="00D829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294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294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9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94C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Loti Windschnurer</cp:lastModifiedBy>
  <cp:revision>10</cp:revision>
  <cp:lastPrinted>2015-02-02T13:23:00Z</cp:lastPrinted>
  <dcterms:created xsi:type="dcterms:W3CDTF">2025-09-10T11:26:00Z</dcterms:created>
  <dcterms:modified xsi:type="dcterms:W3CDTF">2025-09-12T06:46:00Z</dcterms:modified>
</cp:coreProperties>
</file>