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3C4F2" w14:textId="77777777" w:rsidR="00706332" w:rsidRPr="00CB2AD2" w:rsidRDefault="00706332" w:rsidP="00BE7F14">
      <w:pPr>
        <w:keepNext/>
        <w:keepLines/>
        <w:spacing w:after="0" w:line="240" w:lineRule="auto"/>
        <w:jc w:val="both"/>
        <w:rPr>
          <w:rFonts w:ascii="Open Sans" w:hAnsi="Open Sans" w:cs="Open Sans"/>
          <w:szCs w:val="20"/>
        </w:rPr>
      </w:pPr>
    </w:p>
    <w:p w14:paraId="59376622" w14:textId="77777777" w:rsidR="0081641E" w:rsidRPr="00CB2AD2" w:rsidRDefault="0081641E" w:rsidP="00BE7F14">
      <w:pPr>
        <w:keepNext/>
        <w:keepLines/>
        <w:spacing w:after="0" w:line="240" w:lineRule="auto"/>
        <w:jc w:val="both"/>
        <w:rPr>
          <w:rFonts w:ascii="Open Sans" w:hAnsi="Open Sans" w:cs="Open Sans"/>
          <w:szCs w:val="20"/>
        </w:rPr>
      </w:pPr>
    </w:p>
    <w:p w14:paraId="28719C8B" w14:textId="77777777" w:rsidR="0081641E" w:rsidRPr="00CB2AD2" w:rsidRDefault="0081641E" w:rsidP="00BE7F14">
      <w:pPr>
        <w:keepNext/>
        <w:keepLines/>
        <w:spacing w:after="0" w:line="240" w:lineRule="auto"/>
        <w:jc w:val="both"/>
        <w:rPr>
          <w:rFonts w:ascii="Open Sans" w:hAnsi="Open Sans" w:cs="Open Sans"/>
          <w:szCs w:val="20"/>
        </w:rPr>
      </w:pPr>
    </w:p>
    <w:p w14:paraId="7733D8D5" w14:textId="77777777" w:rsidR="000B05D4" w:rsidRPr="00CB2AD2" w:rsidRDefault="000B05D4" w:rsidP="00BE7F14">
      <w:pPr>
        <w:keepNext/>
        <w:keepLines/>
        <w:spacing w:after="0" w:line="240" w:lineRule="auto"/>
        <w:jc w:val="both"/>
        <w:rPr>
          <w:rFonts w:ascii="Open Sans" w:hAnsi="Open Sans" w:cs="Open Sans"/>
          <w:szCs w:val="20"/>
        </w:rPr>
      </w:pPr>
    </w:p>
    <w:p w14:paraId="1B124E9B" w14:textId="109B7569" w:rsidR="008F6B1D" w:rsidRPr="00CB2AD2" w:rsidRDefault="008F6B1D" w:rsidP="00BE7F14">
      <w:pPr>
        <w:keepNext/>
        <w:keepLines/>
        <w:spacing w:after="0" w:line="240" w:lineRule="auto"/>
        <w:jc w:val="both"/>
        <w:rPr>
          <w:rFonts w:ascii="Open Sans" w:hAnsi="Open Sans" w:cs="Open Sans"/>
          <w:szCs w:val="20"/>
        </w:rPr>
      </w:pPr>
      <w:r w:rsidRPr="00CB2AD2">
        <w:rPr>
          <w:rFonts w:ascii="Open Sans" w:hAnsi="Open Sans" w:cs="Open Sans"/>
          <w:szCs w:val="20"/>
        </w:rPr>
        <w:t xml:space="preserve">Datum: </w:t>
      </w:r>
      <w:r w:rsidR="005C4519" w:rsidRPr="00CB2AD2">
        <w:rPr>
          <w:rFonts w:ascii="Open Sans" w:hAnsi="Open Sans" w:cs="Open Sans"/>
          <w:szCs w:val="20"/>
        </w:rPr>
        <w:t>2</w:t>
      </w:r>
      <w:r w:rsidR="0037714E">
        <w:rPr>
          <w:rFonts w:ascii="Open Sans" w:hAnsi="Open Sans" w:cs="Open Sans"/>
          <w:szCs w:val="20"/>
        </w:rPr>
        <w:t>3</w:t>
      </w:r>
      <w:r w:rsidR="00D07AA5" w:rsidRPr="00CB2AD2">
        <w:rPr>
          <w:rFonts w:ascii="Open Sans" w:hAnsi="Open Sans" w:cs="Open Sans"/>
          <w:szCs w:val="20"/>
        </w:rPr>
        <w:t>.</w:t>
      </w:r>
      <w:r w:rsidR="009F60C4" w:rsidRPr="00CB2AD2">
        <w:rPr>
          <w:rFonts w:ascii="Open Sans" w:hAnsi="Open Sans" w:cs="Open Sans"/>
          <w:szCs w:val="20"/>
        </w:rPr>
        <w:t xml:space="preserve"> </w:t>
      </w:r>
      <w:r w:rsidR="008D13F4" w:rsidRPr="00CB2AD2">
        <w:rPr>
          <w:rFonts w:ascii="Open Sans" w:hAnsi="Open Sans" w:cs="Open Sans"/>
          <w:szCs w:val="20"/>
        </w:rPr>
        <w:t>4</w:t>
      </w:r>
      <w:r w:rsidRPr="00CB2AD2">
        <w:rPr>
          <w:rFonts w:ascii="Open Sans" w:hAnsi="Open Sans" w:cs="Open Sans"/>
          <w:szCs w:val="20"/>
        </w:rPr>
        <w:t>.</w:t>
      </w:r>
      <w:r w:rsidR="005F6484" w:rsidRPr="00CB2AD2">
        <w:rPr>
          <w:rFonts w:ascii="Open Sans" w:hAnsi="Open Sans" w:cs="Open Sans"/>
          <w:szCs w:val="20"/>
        </w:rPr>
        <w:t xml:space="preserve"> </w:t>
      </w:r>
      <w:r w:rsidRPr="00CB2AD2">
        <w:rPr>
          <w:rFonts w:ascii="Open Sans" w:hAnsi="Open Sans" w:cs="Open Sans"/>
          <w:szCs w:val="20"/>
        </w:rPr>
        <w:t>20</w:t>
      </w:r>
      <w:r w:rsidR="00FD1940" w:rsidRPr="00CB2AD2">
        <w:rPr>
          <w:rFonts w:ascii="Open Sans" w:hAnsi="Open Sans" w:cs="Open Sans"/>
          <w:szCs w:val="20"/>
        </w:rPr>
        <w:t>2</w:t>
      </w:r>
      <w:r w:rsidR="0005141E" w:rsidRPr="00CB2AD2">
        <w:rPr>
          <w:rFonts w:ascii="Open Sans" w:hAnsi="Open Sans" w:cs="Open Sans"/>
          <w:szCs w:val="20"/>
        </w:rPr>
        <w:t>6</w:t>
      </w:r>
    </w:p>
    <w:p w14:paraId="285E4117" w14:textId="77777777" w:rsidR="008F6B1D" w:rsidRPr="00CB2AD2" w:rsidRDefault="008F6B1D" w:rsidP="00BE7F14">
      <w:pPr>
        <w:keepNext/>
        <w:keepLines/>
        <w:spacing w:after="0" w:line="240" w:lineRule="auto"/>
        <w:jc w:val="both"/>
        <w:rPr>
          <w:rFonts w:ascii="Open Sans" w:hAnsi="Open Sans" w:cs="Open Sans"/>
          <w:szCs w:val="20"/>
        </w:rPr>
      </w:pPr>
    </w:p>
    <w:p w14:paraId="42F3CC59" w14:textId="77777777" w:rsidR="005E0662" w:rsidRPr="00CB2AD2" w:rsidRDefault="005E0662" w:rsidP="00BE7F14">
      <w:pPr>
        <w:keepNext/>
        <w:keepLines/>
        <w:spacing w:after="0" w:line="240" w:lineRule="auto"/>
        <w:jc w:val="both"/>
        <w:rPr>
          <w:rFonts w:ascii="Open Sans" w:hAnsi="Open Sans" w:cs="Open Sans"/>
          <w:szCs w:val="20"/>
        </w:rPr>
      </w:pPr>
    </w:p>
    <w:p w14:paraId="1DF346A1" w14:textId="77777777" w:rsidR="008F6B1D" w:rsidRPr="00CB2AD2" w:rsidRDefault="008F6B1D" w:rsidP="00BE7F14">
      <w:pPr>
        <w:keepNext/>
        <w:keepLines/>
        <w:spacing w:after="0" w:line="240" w:lineRule="auto"/>
        <w:jc w:val="both"/>
        <w:rPr>
          <w:rFonts w:ascii="Open Sans" w:hAnsi="Open Sans" w:cs="Open Sans"/>
          <w:szCs w:val="20"/>
        </w:rPr>
      </w:pPr>
    </w:p>
    <w:p w14:paraId="18E94F3B" w14:textId="4885285F" w:rsidR="00752541" w:rsidRPr="007921E8" w:rsidRDefault="003A586F" w:rsidP="00BE7F14">
      <w:pPr>
        <w:keepNext/>
        <w:keepLines/>
        <w:widowControl w:val="0"/>
        <w:spacing w:after="0" w:line="240" w:lineRule="auto"/>
        <w:jc w:val="both"/>
        <w:rPr>
          <w:rFonts w:ascii="Open Sans" w:hAnsi="Open Sans" w:cs="Open Sans"/>
          <w:b/>
          <w:bCs/>
          <w:szCs w:val="20"/>
        </w:rPr>
      </w:pPr>
      <w:r w:rsidRPr="007921E8">
        <w:rPr>
          <w:rFonts w:ascii="Open Sans" w:hAnsi="Open Sans" w:cs="Open Sans"/>
          <w:szCs w:val="20"/>
        </w:rPr>
        <w:t xml:space="preserve">ZADEVA: POJASNILO </w:t>
      </w:r>
      <w:r w:rsidR="0037714E" w:rsidRPr="007921E8">
        <w:rPr>
          <w:rFonts w:ascii="Open Sans" w:hAnsi="Open Sans" w:cs="Open Sans"/>
          <w:szCs w:val="20"/>
        </w:rPr>
        <w:t>5</w:t>
      </w:r>
      <w:r w:rsidR="000D37A5" w:rsidRPr="007921E8">
        <w:rPr>
          <w:rFonts w:ascii="Open Sans" w:hAnsi="Open Sans" w:cs="Open Sans"/>
          <w:szCs w:val="20"/>
        </w:rPr>
        <w:t xml:space="preserve"> </w:t>
      </w:r>
      <w:r w:rsidRPr="007921E8">
        <w:rPr>
          <w:rFonts w:ascii="Open Sans" w:hAnsi="Open Sans" w:cs="Open Sans"/>
          <w:szCs w:val="20"/>
        </w:rPr>
        <w:t xml:space="preserve">K RAZPISNI DOKUMENTACIJI ŠT. </w:t>
      </w:r>
      <w:r w:rsidR="00B4627A" w:rsidRPr="007921E8">
        <w:rPr>
          <w:rFonts w:ascii="Open Sans" w:hAnsi="Open Sans" w:cs="Open Sans"/>
          <w:b/>
          <w:noProof/>
          <w:szCs w:val="20"/>
        </w:rPr>
        <w:t>ENLJ-SPV-490/25 - Izvedba tehnološke povezave kotlov VKL z akumulatorjem toplote po sklopih</w:t>
      </w:r>
    </w:p>
    <w:p w14:paraId="15D71331" w14:textId="77777777" w:rsidR="009F7AE7" w:rsidRPr="007921E8" w:rsidRDefault="009F7AE7" w:rsidP="00BE7F14">
      <w:pPr>
        <w:keepNext/>
        <w:keepLines/>
        <w:widowControl w:val="0"/>
        <w:spacing w:after="0" w:line="240" w:lineRule="auto"/>
        <w:jc w:val="both"/>
        <w:rPr>
          <w:rFonts w:ascii="Open Sans" w:hAnsi="Open Sans" w:cs="Open Sans"/>
          <w:b/>
          <w:bCs/>
          <w:szCs w:val="20"/>
        </w:rPr>
      </w:pPr>
    </w:p>
    <w:p w14:paraId="18615A09" w14:textId="127FD31C" w:rsidR="009F60C4" w:rsidRPr="007921E8" w:rsidRDefault="009F60C4" w:rsidP="00BE7F14">
      <w:pPr>
        <w:keepNext/>
        <w:keepLines/>
        <w:numPr>
          <w:ilvl w:val="0"/>
          <w:numId w:val="5"/>
        </w:numPr>
        <w:spacing w:after="0" w:line="240" w:lineRule="auto"/>
        <w:ind w:left="426" w:hanging="426"/>
        <w:jc w:val="both"/>
        <w:rPr>
          <w:rFonts w:ascii="Open Sans" w:eastAsiaTheme="minorHAnsi" w:hAnsi="Open Sans" w:cs="Open Sans"/>
          <w:b/>
          <w:szCs w:val="20"/>
        </w:rPr>
      </w:pPr>
      <w:r w:rsidRPr="007921E8">
        <w:rPr>
          <w:rFonts w:ascii="Open Sans" w:eastAsiaTheme="minorHAnsi" w:hAnsi="Open Sans" w:cs="Open Sans"/>
          <w:b/>
          <w:szCs w:val="20"/>
        </w:rPr>
        <w:t xml:space="preserve">Dne </w:t>
      </w:r>
      <w:r w:rsidR="005C4519" w:rsidRPr="007921E8">
        <w:rPr>
          <w:rFonts w:ascii="Open Sans" w:eastAsiaTheme="minorHAnsi" w:hAnsi="Open Sans" w:cs="Open Sans"/>
          <w:b/>
          <w:szCs w:val="20"/>
        </w:rPr>
        <w:t>20</w:t>
      </w:r>
      <w:r w:rsidR="00D07AA5" w:rsidRPr="007921E8">
        <w:rPr>
          <w:rFonts w:ascii="Open Sans" w:eastAsiaTheme="minorHAnsi" w:hAnsi="Open Sans" w:cs="Open Sans"/>
          <w:b/>
          <w:szCs w:val="20"/>
        </w:rPr>
        <w:t xml:space="preserve">. </w:t>
      </w:r>
      <w:r w:rsidR="001B3BDD" w:rsidRPr="007921E8">
        <w:rPr>
          <w:rFonts w:ascii="Open Sans" w:eastAsiaTheme="minorHAnsi" w:hAnsi="Open Sans" w:cs="Open Sans"/>
          <w:b/>
          <w:szCs w:val="20"/>
        </w:rPr>
        <w:t>4</w:t>
      </w:r>
      <w:r w:rsidRPr="007921E8">
        <w:rPr>
          <w:rFonts w:ascii="Open Sans" w:eastAsiaTheme="minorHAnsi" w:hAnsi="Open Sans" w:cs="Open Sans"/>
          <w:b/>
          <w:szCs w:val="20"/>
        </w:rPr>
        <w:t>. 202</w:t>
      </w:r>
      <w:r w:rsidR="0005141E" w:rsidRPr="007921E8">
        <w:rPr>
          <w:rFonts w:ascii="Open Sans" w:eastAsiaTheme="minorHAnsi" w:hAnsi="Open Sans" w:cs="Open Sans"/>
          <w:b/>
          <w:szCs w:val="20"/>
        </w:rPr>
        <w:t>6</w:t>
      </w:r>
      <w:r w:rsidRPr="007921E8">
        <w:rPr>
          <w:rFonts w:ascii="Open Sans" w:eastAsiaTheme="minorHAnsi" w:hAnsi="Open Sans" w:cs="Open Sans"/>
          <w:b/>
          <w:szCs w:val="20"/>
        </w:rPr>
        <w:t xml:space="preserve"> smo prejeli vprašanje potencialnega ponudnika z naslednjo vsebino:</w:t>
      </w:r>
    </w:p>
    <w:p w14:paraId="70CE79F7" w14:textId="77777777" w:rsidR="005C4519" w:rsidRPr="007921E8" w:rsidRDefault="009659D9"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w:t>
      </w:r>
      <w:r w:rsidR="005C4519" w:rsidRPr="007921E8">
        <w:rPr>
          <w:rFonts w:ascii="Open Sans" w:hAnsi="Open Sans" w:cs="Open Sans"/>
          <w:bCs/>
          <w:szCs w:val="20"/>
        </w:rPr>
        <w:t xml:space="preserve">Po pregledu načrtov, popisov del v sklopu načrtov in popisov, ki ste jih objavili kot del razpisne dokumentacije v </w:t>
      </w:r>
      <w:proofErr w:type="spellStart"/>
      <w:r w:rsidR="005C4519" w:rsidRPr="007921E8">
        <w:rPr>
          <w:rFonts w:ascii="Open Sans" w:hAnsi="Open Sans" w:cs="Open Sans"/>
          <w:bCs/>
          <w:szCs w:val="20"/>
        </w:rPr>
        <w:t>word</w:t>
      </w:r>
      <w:proofErr w:type="spellEnd"/>
      <w:r w:rsidR="005C4519" w:rsidRPr="007921E8">
        <w:rPr>
          <w:rFonts w:ascii="Open Sans" w:hAnsi="Open Sans" w:cs="Open Sans"/>
          <w:bCs/>
          <w:szCs w:val="20"/>
        </w:rPr>
        <w:t xml:space="preserve"> dokumentih, ni jasno razvidno:</w:t>
      </w:r>
    </w:p>
    <w:p w14:paraId="3C29E2FB" w14:textId="77777777" w:rsidR="005C4519" w:rsidRPr="007921E8" w:rsidRDefault="005C4519"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a.</w:t>
      </w:r>
      <w:r w:rsidRPr="007921E8">
        <w:rPr>
          <w:rFonts w:ascii="Open Sans" w:hAnsi="Open Sans" w:cs="Open Sans"/>
          <w:bCs/>
          <w:szCs w:val="20"/>
        </w:rPr>
        <w:tab/>
        <w:t xml:space="preserve">V katerem sklopu se upošteva vijačni, tesnilni in ostali spojni material? </w:t>
      </w:r>
    </w:p>
    <w:p w14:paraId="2DF5808A" w14:textId="77777777" w:rsidR="005C4519" w:rsidRPr="007921E8" w:rsidRDefault="005C4519"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b.</w:t>
      </w:r>
      <w:r w:rsidRPr="007921E8">
        <w:rPr>
          <w:rFonts w:ascii="Open Sans" w:hAnsi="Open Sans" w:cs="Open Sans"/>
          <w:bCs/>
          <w:szCs w:val="20"/>
        </w:rPr>
        <w:tab/>
        <w:t>V katerem sklopu je upoštevana dobava odzračevalne posode (A4.1)?</w:t>
      </w:r>
    </w:p>
    <w:p w14:paraId="3E51014E" w14:textId="77777777" w:rsidR="005C4519" w:rsidRPr="007921E8" w:rsidRDefault="005C4519"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c.</w:t>
      </w:r>
      <w:r w:rsidRPr="007921E8">
        <w:rPr>
          <w:rFonts w:ascii="Open Sans" w:hAnsi="Open Sans" w:cs="Open Sans"/>
          <w:bCs/>
          <w:szCs w:val="20"/>
        </w:rPr>
        <w:tab/>
        <w:t xml:space="preserve">V katerem sklopu se upošteva prestavitev ventila (A4.2), rotacija ventila (A5.1), ki zajema montažna dela, elektro instalacijskih dela in </w:t>
      </w:r>
      <w:proofErr w:type="spellStart"/>
      <w:r w:rsidRPr="007921E8">
        <w:rPr>
          <w:rFonts w:ascii="Open Sans" w:hAnsi="Open Sans" w:cs="Open Sans"/>
          <w:bCs/>
          <w:szCs w:val="20"/>
        </w:rPr>
        <w:t>izolaterska</w:t>
      </w:r>
      <w:proofErr w:type="spellEnd"/>
      <w:r w:rsidRPr="007921E8">
        <w:rPr>
          <w:rFonts w:ascii="Open Sans" w:hAnsi="Open Sans" w:cs="Open Sans"/>
          <w:bCs/>
          <w:szCs w:val="20"/>
        </w:rPr>
        <w:t xml:space="preserve"> dela? Kako je z drobnim materialom, čigav strošek so npr. nova tesnila?</w:t>
      </w:r>
    </w:p>
    <w:p w14:paraId="44ABD8A4" w14:textId="77777777" w:rsidR="005C4519" w:rsidRPr="007921E8" w:rsidRDefault="005C4519"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d.</w:t>
      </w:r>
      <w:r w:rsidRPr="007921E8">
        <w:rPr>
          <w:rFonts w:ascii="Open Sans" w:hAnsi="Open Sans" w:cs="Open Sans"/>
          <w:bCs/>
          <w:szCs w:val="20"/>
        </w:rPr>
        <w:tab/>
        <w:t xml:space="preserve">Kdo dobavi merilnik temperature, merilnih pretoka, v sklopu 1 je zajeta samo montaža? </w:t>
      </w:r>
    </w:p>
    <w:p w14:paraId="0FA2D41D" w14:textId="77777777" w:rsidR="005C4519" w:rsidRPr="007921E8" w:rsidRDefault="005C4519"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e.</w:t>
      </w:r>
      <w:r w:rsidRPr="007921E8">
        <w:rPr>
          <w:rFonts w:ascii="Open Sans" w:hAnsi="Open Sans" w:cs="Open Sans"/>
          <w:bCs/>
          <w:szCs w:val="20"/>
        </w:rPr>
        <w:tab/>
        <w:t xml:space="preserve">Kdo izvede protikorozijsko zaščito cevovodov (C1.7)? </w:t>
      </w:r>
    </w:p>
    <w:p w14:paraId="74B0096A" w14:textId="0BF2E5D8" w:rsidR="005C4519" w:rsidRPr="007921E8" w:rsidRDefault="00821835" w:rsidP="00BE7F14">
      <w:pPr>
        <w:keepNext/>
        <w:keepLines/>
        <w:widowControl w:val="0"/>
        <w:spacing w:after="0" w:line="240" w:lineRule="auto"/>
        <w:jc w:val="both"/>
        <w:rPr>
          <w:rFonts w:ascii="Open Sans" w:hAnsi="Open Sans" w:cs="Open Sans"/>
          <w:bCs/>
          <w:szCs w:val="20"/>
        </w:rPr>
      </w:pPr>
      <w:proofErr w:type="spellStart"/>
      <w:r w:rsidRPr="007921E8">
        <w:rPr>
          <w:rFonts w:ascii="Open Sans" w:hAnsi="Open Sans" w:cs="Open Sans"/>
          <w:bCs/>
          <w:szCs w:val="20"/>
        </w:rPr>
        <w:t>f.</w:t>
      </w:r>
      <w:proofErr w:type="spellEnd"/>
      <w:r w:rsidRPr="007921E8">
        <w:rPr>
          <w:rFonts w:ascii="Open Sans" w:hAnsi="Open Sans" w:cs="Open Sans"/>
          <w:bCs/>
          <w:szCs w:val="20"/>
        </w:rPr>
        <w:t xml:space="preserve"> </w:t>
      </w:r>
      <w:r w:rsidR="005C4519" w:rsidRPr="007921E8">
        <w:rPr>
          <w:rFonts w:ascii="Open Sans" w:hAnsi="Open Sans" w:cs="Open Sans"/>
          <w:bCs/>
          <w:szCs w:val="20"/>
        </w:rPr>
        <w:t xml:space="preserve">Prosimo za jasno razmejitev, kateri popisi so merodajni za pripravo ponudbe za posamezen sklop. </w:t>
      </w:r>
    </w:p>
    <w:p w14:paraId="4B389261" w14:textId="74ECBB3A" w:rsidR="009F60C4"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 xml:space="preserve">g. </w:t>
      </w:r>
      <w:r w:rsidR="005C4519" w:rsidRPr="007921E8">
        <w:rPr>
          <w:rFonts w:ascii="Open Sans" w:hAnsi="Open Sans" w:cs="Open Sans"/>
          <w:bCs/>
          <w:szCs w:val="20"/>
        </w:rPr>
        <w:t xml:space="preserve">Hkrati prosimo tudi za pojasnilo, kako bo z dobavo elementov in izvedbo del, ki bodo ali dodatna ali pa so pomotoma izpadla iz specifikacije v </w:t>
      </w:r>
      <w:proofErr w:type="spellStart"/>
      <w:r w:rsidR="005C4519" w:rsidRPr="007921E8">
        <w:rPr>
          <w:rFonts w:ascii="Open Sans" w:hAnsi="Open Sans" w:cs="Open Sans"/>
          <w:bCs/>
          <w:szCs w:val="20"/>
        </w:rPr>
        <w:t>word</w:t>
      </w:r>
      <w:proofErr w:type="spellEnd"/>
      <w:r w:rsidR="005C4519" w:rsidRPr="007921E8">
        <w:rPr>
          <w:rFonts w:ascii="Open Sans" w:hAnsi="Open Sans" w:cs="Open Sans"/>
          <w:bCs/>
          <w:szCs w:val="20"/>
        </w:rPr>
        <w:t xml:space="preserve"> dokumentih z opisi za posamezen sklop.</w:t>
      </w:r>
      <w:r w:rsidR="009659D9" w:rsidRPr="007921E8">
        <w:rPr>
          <w:rFonts w:ascii="Open Sans" w:hAnsi="Open Sans" w:cs="Open Sans"/>
          <w:bCs/>
          <w:szCs w:val="20"/>
        </w:rPr>
        <w:t>«</w:t>
      </w:r>
    </w:p>
    <w:p w14:paraId="1E08B913" w14:textId="77777777" w:rsidR="009F60C4" w:rsidRPr="007921E8" w:rsidRDefault="009F60C4" w:rsidP="00BE7F14">
      <w:pPr>
        <w:keepNext/>
        <w:keepLines/>
        <w:widowControl w:val="0"/>
        <w:spacing w:after="0" w:line="240" w:lineRule="auto"/>
        <w:jc w:val="both"/>
        <w:rPr>
          <w:rFonts w:ascii="Open Sans" w:hAnsi="Open Sans" w:cs="Open Sans"/>
          <w:bCs/>
          <w:szCs w:val="20"/>
        </w:rPr>
      </w:pPr>
    </w:p>
    <w:p w14:paraId="3D31BCEB" w14:textId="77777777" w:rsidR="009F60C4" w:rsidRPr="007921E8" w:rsidRDefault="009F60C4" w:rsidP="00BE7F14">
      <w:pPr>
        <w:keepNext/>
        <w:keepLines/>
        <w:spacing w:after="0" w:line="240" w:lineRule="auto"/>
        <w:jc w:val="both"/>
        <w:rPr>
          <w:rFonts w:ascii="Open Sans" w:eastAsia="@Arial Unicode MS" w:hAnsi="Open Sans" w:cs="Open Sans"/>
          <w:b/>
          <w:szCs w:val="20"/>
        </w:rPr>
      </w:pPr>
      <w:r w:rsidRPr="007921E8">
        <w:rPr>
          <w:rFonts w:ascii="Open Sans" w:eastAsia="@Arial Unicode MS" w:hAnsi="Open Sans" w:cs="Open Sans"/>
          <w:b/>
          <w:szCs w:val="20"/>
        </w:rPr>
        <w:t>Odgovor naročnika na zgornje vprašanje potencialnega ponudnika:</w:t>
      </w:r>
    </w:p>
    <w:p w14:paraId="07F290C6" w14:textId="27C9D776" w:rsidR="005C4519" w:rsidRPr="007921E8" w:rsidRDefault="005C4519" w:rsidP="00BE7F14">
      <w:pPr>
        <w:keepNext/>
        <w:keepLines/>
        <w:spacing w:after="0" w:line="240" w:lineRule="auto"/>
        <w:jc w:val="both"/>
        <w:rPr>
          <w:rFonts w:ascii="Open Sans" w:hAnsi="Open Sans" w:cs="Open Sans"/>
          <w:szCs w:val="20"/>
        </w:rPr>
      </w:pPr>
      <w:r w:rsidRPr="007921E8">
        <w:rPr>
          <w:rFonts w:ascii="Open Sans" w:hAnsi="Open Sans" w:cs="Open Sans"/>
          <w:szCs w:val="20"/>
        </w:rPr>
        <w:t>a. Vijačni in tesnilni material se upošteva v 1. sklopu. Izvajalec del dobavi ves vijačni material in tesnilni material</w:t>
      </w:r>
      <w:r w:rsidR="00CB2AD2" w:rsidRPr="007921E8">
        <w:rPr>
          <w:rFonts w:ascii="Open Sans" w:hAnsi="Open Sans" w:cs="Open Sans"/>
          <w:szCs w:val="20"/>
        </w:rPr>
        <w:t xml:space="preserve"> v skladu s projektno dokumentacijo »TE-TOL - Povezava VKL na akumulator toplote« (PZI - 907/23, januar 2025), ki ga je za naročnika izdelalo podjetje IEM </w:t>
      </w:r>
      <w:proofErr w:type="spellStart"/>
      <w:r w:rsidR="00CB2AD2" w:rsidRPr="007921E8">
        <w:rPr>
          <w:rFonts w:ascii="Open Sans" w:hAnsi="Open Sans" w:cs="Open Sans"/>
          <w:szCs w:val="20"/>
        </w:rPr>
        <w:t>d.o.o</w:t>
      </w:r>
      <w:proofErr w:type="spellEnd"/>
      <w:r w:rsidR="00CB2AD2" w:rsidRPr="007921E8">
        <w:rPr>
          <w:rFonts w:ascii="Open Sans" w:hAnsi="Open Sans" w:cs="Open Sans"/>
          <w:szCs w:val="20"/>
        </w:rPr>
        <w:t xml:space="preserve">. </w:t>
      </w:r>
      <w:r w:rsidRPr="007921E8">
        <w:rPr>
          <w:rFonts w:ascii="Open Sans" w:hAnsi="Open Sans" w:cs="Open Sans"/>
          <w:szCs w:val="20"/>
        </w:rPr>
        <w:t xml:space="preserve"> (vijaki kvalitete K8.8, pocinkane izvedbe, dimenzije glede na </w:t>
      </w:r>
      <w:proofErr w:type="spellStart"/>
      <w:r w:rsidRPr="007921E8">
        <w:rPr>
          <w:rFonts w:ascii="Open Sans" w:hAnsi="Open Sans" w:cs="Open Sans"/>
          <w:szCs w:val="20"/>
        </w:rPr>
        <w:t>prirobnične</w:t>
      </w:r>
      <w:proofErr w:type="spellEnd"/>
      <w:r w:rsidRPr="007921E8">
        <w:rPr>
          <w:rFonts w:ascii="Open Sans" w:hAnsi="Open Sans" w:cs="Open Sans"/>
          <w:szCs w:val="20"/>
        </w:rPr>
        <w:t xml:space="preserve"> spoje). Za </w:t>
      </w:r>
      <w:proofErr w:type="spellStart"/>
      <w:r w:rsidRPr="007921E8">
        <w:rPr>
          <w:rFonts w:ascii="Open Sans" w:hAnsi="Open Sans" w:cs="Open Sans"/>
          <w:szCs w:val="20"/>
        </w:rPr>
        <w:t>tesnenje</w:t>
      </w:r>
      <w:proofErr w:type="spellEnd"/>
      <w:r w:rsidRPr="007921E8">
        <w:rPr>
          <w:rFonts w:ascii="Open Sans" w:hAnsi="Open Sans" w:cs="Open Sans"/>
          <w:szCs w:val="20"/>
        </w:rPr>
        <w:t xml:space="preserve"> se uporabi material </w:t>
      </w:r>
      <w:proofErr w:type="spellStart"/>
      <w:r w:rsidRPr="007921E8">
        <w:rPr>
          <w:rFonts w:ascii="Open Sans" w:hAnsi="Open Sans" w:cs="Open Sans"/>
          <w:szCs w:val="20"/>
        </w:rPr>
        <w:t>grafilit</w:t>
      </w:r>
      <w:proofErr w:type="spellEnd"/>
      <w:r w:rsidRPr="007921E8">
        <w:rPr>
          <w:rFonts w:ascii="Open Sans" w:hAnsi="Open Sans" w:cs="Open Sans"/>
          <w:szCs w:val="20"/>
        </w:rPr>
        <w:t xml:space="preserve"> SP debeline 2 mm za </w:t>
      </w:r>
      <w:proofErr w:type="spellStart"/>
      <w:r w:rsidRPr="007921E8">
        <w:rPr>
          <w:rFonts w:ascii="Open Sans" w:hAnsi="Open Sans" w:cs="Open Sans"/>
          <w:szCs w:val="20"/>
        </w:rPr>
        <w:t>prirobnične</w:t>
      </w:r>
      <w:proofErr w:type="spellEnd"/>
      <w:r w:rsidRPr="007921E8">
        <w:rPr>
          <w:rFonts w:ascii="Open Sans" w:hAnsi="Open Sans" w:cs="Open Sans"/>
          <w:szCs w:val="20"/>
        </w:rPr>
        <w:t xml:space="preserve"> spoje do DN300 nad DN300 debeline 3 mm.</w:t>
      </w:r>
    </w:p>
    <w:p w14:paraId="7FA8A4D6" w14:textId="77777777" w:rsidR="005C4519" w:rsidRPr="007921E8" w:rsidRDefault="005C4519" w:rsidP="00BE7F14">
      <w:pPr>
        <w:keepNext/>
        <w:keepLines/>
        <w:spacing w:after="0" w:line="240" w:lineRule="auto"/>
        <w:jc w:val="both"/>
        <w:rPr>
          <w:rFonts w:ascii="Open Sans" w:hAnsi="Open Sans" w:cs="Open Sans"/>
          <w:szCs w:val="20"/>
        </w:rPr>
      </w:pPr>
    </w:p>
    <w:p w14:paraId="4495BB06" w14:textId="27316888" w:rsidR="005C4519" w:rsidRPr="007921E8" w:rsidRDefault="005C4519" w:rsidP="00BE7F14">
      <w:pPr>
        <w:keepNext/>
        <w:keepLines/>
        <w:spacing w:after="0" w:line="240" w:lineRule="auto"/>
        <w:jc w:val="both"/>
        <w:rPr>
          <w:rFonts w:ascii="Open Sans" w:hAnsi="Open Sans" w:cs="Open Sans"/>
          <w:szCs w:val="20"/>
        </w:rPr>
      </w:pPr>
      <w:r w:rsidRPr="007921E8">
        <w:rPr>
          <w:rFonts w:ascii="Open Sans" w:hAnsi="Open Sans" w:cs="Open Sans"/>
          <w:szCs w:val="20"/>
        </w:rPr>
        <w:t xml:space="preserve">b. Izdelava odzračevalne posode je upoštevana v 1. sklopu za montažna dela v objektu NTK. </w:t>
      </w:r>
    </w:p>
    <w:p w14:paraId="3F349BEA" w14:textId="77777777" w:rsidR="005C4519" w:rsidRPr="007921E8" w:rsidRDefault="005C4519" w:rsidP="00BE7F14">
      <w:pPr>
        <w:keepNext/>
        <w:keepLines/>
        <w:spacing w:after="0" w:line="240" w:lineRule="auto"/>
        <w:jc w:val="both"/>
        <w:rPr>
          <w:rFonts w:ascii="Open Sans" w:hAnsi="Open Sans" w:cs="Open Sans"/>
          <w:szCs w:val="20"/>
        </w:rPr>
      </w:pPr>
    </w:p>
    <w:p w14:paraId="408C4C74" w14:textId="3BF27999" w:rsidR="005C4519" w:rsidRPr="007921E8" w:rsidRDefault="005C4519" w:rsidP="00BE7F14">
      <w:pPr>
        <w:keepNext/>
        <w:keepLines/>
        <w:spacing w:after="0" w:line="240" w:lineRule="auto"/>
        <w:jc w:val="both"/>
        <w:rPr>
          <w:rFonts w:ascii="Open Sans" w:hAnsi="Open Sans" w:cs="Open Sans"/>
          <w:szCs w:val="20"/>
        </w:rPr>
      </w:pPr>
      <w:r w:rsidRPr="007921E8">
        <w:rPr>
          <w:rFonts w:ascii="Open Sans" w:hAnsi="Open Sans" w:cs="Open Sans"/>
          <w:szCs w:val="20"/>
        </w:rPr>
        <w:t xml:space="preserve">c. Prestavitev ventila A4.2 in rotacija ventila A5.1 se upošteva v </w:t>
      </w:r>
      <w:r w:rsidR="00CB2AD2" w:rsidRPr="007921E8">
        <w:rPr>
          <w:rFonts w:ascii="Open Sans" w:hAnsi="Open Sans" w:cs="Open Sans"/>
          <w:szCs w:val="20"/>
        </w:rPr>
        <w:t xml:space="preserve">1. </w:t>
      </w:r>
      <w:r w:rsidRPr="007921E8">
        <w:rPr>
          <w:rFonts w:ascii="Open Sans" w:hAnsi="Open Sans" w:cs="Open Sans"/>
          <w:szCs w:val="20"/>
        </w:rPr>
        <w:t>sklopu</w:t>
      </w:r>
      <w:r w:rsidR="00CB2AD2" w:rsidRPr="007921E8">
        <w:rPr>
          <w:rFonts w:ascii="Open Sans" w:hAnsi="Open Sans" w:cs="Open Sans"/>
          <w:szCs w:val="20"/>
        </w:rPr>
        <w:t xml:space="preserve"> pri</w:t>
      </w:r>
      <w:r w:rsidRPr="007921E8">
        <w:rPr>
          <w:rFonts w:ascii="Open Sans" w:hAnsi="Open Sans" w:cs="Open Sans"/>
          <w:szCs w:val="20"/>
        </w:rPr>
        <w:t xml:space="preserve"> montažnih del</w:t>
      </w:r>
      <w:r w:rsidR="00185245" w:rsidRPr="007921E8">
        <w:rPr>
          <w:rFonts w:ascii="Open Sans" w:hAnsi="Open Sans" w:cs="Open Sans"/>
          <w:szCs w:val="20"/>
        </w:rPr>
        <w:t>.</w:t>
      </w:r>
    </w:p>
    <w:p w14:paraId="31002EAF" w14:textId="1EC0373F" w:rsidR="005C4519" w:rsidRPr="007921E8" w:rsidRDefault="005C4519" w:rsidP="00BE7F14">
      <w:pPr>
        <w:keepNext/>
        <w:keepLines/>
        <w:spacing w:after="0" w:line="240" w:lineRule="auto"/>
        <w:jc w:val="both"/>
        <w:rPr>
          <w:rFonts w:ascii="Open Sans" w:hAnsi="Open Sans" w:cs="Open Sans"/>
          <w:szCs w:val="20"/>
        </w:rPr>
      </w:pPr>
      <w:r w:rsidRPr="007921E8">
        <w:rPr>
          <w:rFonts w:ascii="Open Sans" w:hAnsi="Open Sans" w:cs="Open Sans"/>
          <w:szCs w:val="20"/>
        </w:rPr>
        <w:t xml:space="preserve">Tesnila za </w:t>
      </w:r>
      <w:proofErr w:type="spellStart"/>
      <w:r w:rsidRPr="007921E8">
        <w:rPr>
          <w:rFonts w:ascii="Open Sans" w:hAnsi="Open Sans" w:cs="Open Sans"/>
          <w:szCs w:val="20"/>
        </w:rPr>
        <w:t>prirobnične</w:t>
      </w:r>
      <w:proofErr w:type="spellEnd"/>
      <w:r w:rsidRPr="007921E8">
        <w:rPr>
          <w:rFonts w:ascii="Open Sans" w:hAnsi="Open Sans" w:cs="Open Sans"/>
          <w:szCs w:val="20"/>
        </w:rPr>
        <w:t xml:space="preserve"> spoje in ostali drobni material dobavi izvajalec del</w:t>
      </w:r>
      <w:r w:rsidR="00CB2AD2" w:rsidRPr="007921E8">
        <w:rPr>
          <w:rFonts w:ascii="Open Sans" w:hAnsi="Open Sans" w:cs="Open Sans"/>
          <w:szCs w:val="20"/>
        </w:rPr>
        <w:t xml:space="preserve"> 1. sklopa</w:t>
      </w:r>
      <w:r w:rsidRPr="007921E8">
        <w:rPr>
          <w:rFonts w:ascii="Open Sans" w:hAnsi="Open Sans" w:cs="Open Sans"/>
          <w:szCs w:val="20"/>
        </w:rPr>
        <w:t xml:space="preserve">, kot je zapisano v odgovoru na vprašanje v </w:t>
      </w:r>
      <w:r w:rsidR="00CB2AD2" w:rsidRPr="007921E8">
        <w:rPr>
          <w:rFonts w:ascii="Open Sans" w:hAnsi="Open Sans" w:cs="Open Sans"/>
          <w:szCs w:val="20"/>
        </w:rPr>
        <w:t xml:space="preserve">prejšnji </w:t>
      </w:r>
      <w:r w:rsidRPr="007921E8">
        <w:rPr>
          <w:rFonts w:ascii="Open Sans" w:hAnsi="Open Sans" w:cs="Open Sans"/>
          <w:szCs w:val="20"/>
        </w:rPr>
        <w:t xml:space="preserve">točki a.   </w:t>
      </w:r>
    </w:p>
    <w:p w14:paraId="6F0BAAFD" w14:textId="77777777" w:rsidR="005C4519" w:rsidRPr="007921E8" w:rsidRDefault="005C4519" w:rsidP="00BE7F14">
      <w:pPr>
        <w:keepNext/>
        <w:keepLines/>
        <w:spacing w:after="0" w:line="240" w:lineRule="auto"/>
        <w:jc w:val="both"/>
        <w:rPr>
          <w:rFonts w:ascii="Open Sans" w:hAnsi="Open Sans" w:cs="Open Sans"/>
          <w:szCs w:val="20"/>
        </w:rPr>
      </w:pPr>
    </w:p>
    <w:p w14:paraId="2E33037E" w14:textId="0447F4B1" w:rsidR="005C4519" w:rsidRPr="007921E8" w:rsidRDefault="005C4519" w:rsidP="00BE7F14">
      <w:pPr>
        <w:keepNext/>
        <w:keepLines/>
        <w:spacing w:after="0" w:line="240" w:lineRule="auto"/>
        <w:jc w:val="both"/>
        <w:rPr>
          <w:rFonts w:ascii="Open Sans" w:hAnsi="Open Sans" w:cs="Open Sans"/>
          <w:szCs w:val="20"/>
        </w:rPr>
      </w:pPr>
      <w:r w:rsidRPr="007921E8">
        <w:rPr>
          <w:rFonts w:ascii="Open Sans" w:hAnsi="Open Sans" w:cs="Open Sans"/>
          <w:szCs w:val="20"/>
        </w:rPr>
        <w:t>d. Merilnik temperature in merilnik pretoka zagotovi naročnik, vgradi</w:t>
      </w:r>
      <w:r w:rsidR="00DA218F" w:rsidRPr="007921E8">
        <w:rPr>
          <w:rFonts w:ascii="Open Sans" w:hAnsi="Open Sans" w:cs="Open Sans"/>
          <w:szCs w:val="20"/>
        </w:rPr>
        <w:t xml:space="preserve"> </w:t>
      </w:r>
      <w:r w:rsidRPr="007921E8">
        <w:rPr>
          <w:rFonts w:ascii="Open Sans" w:hAnsi="Open Sans" w:cs="Open Sans"/>
          <w:szCs w:val="20"/>
        </w:rPr>
        <w:t>ga</w:t>
      </w:r>
      <w:r w:rsidR="00185245" w:rsidRPr="007921E8">
        <w:rPr>
          <w:rFonts w:ascii="Open Sans" w:hAnsi="Open Sans" w:cs="Open Sans"/>
          <w:szCs w:val="20"/>
        </w:rPr>
        <w:t xml:space="preserve"> izbrani</w:t>
      </w:r>
      <w:r w:rsidRPr="007921E8">
        <w:rPr>
          <w:rFonts w:ascii="Open Sans" w:hAnsi="Open Sans" w:cs="Open Sans"/>
          <w:szCs w:val="20"/>
        </w:rPr>
        <w:t xml:space="preserve"> </w:t>
      </w:r>
      <w:r w:rsidR="00185245" w:rsidRPr="007921E8">
        <w:rPr>
          <w:rFonts w:ascii="Open Sans" w:hAnsi="Open Sans" w:cs="Open Sans"/>
          <w:szCs w:val="20"/>
        </w:rPr>
        <w:t>ponudnik</w:t>
      </w:r>
      <w:r w:rsidRPr="007921E8">
        <w:rPr>
          <w:rFonts w:ascii="Open Sans" w:hAnsi="Open Sans" w:cs="Open Sans"/>
          <w:szCs w:val="20"/>
        </w:rPr>
        <w:t xml:space="preserve"> 1. sklopa </w:t>
      </w:r>
      <w:r w:rsidR="00185245" w:rsidRPr="007921E8">
        <w:rPr>
          <w:rFonts w:ascii="Open Sans" w:hAnsi="Open Sans" w:cs="Open Sans"/>
          <w:szCs w:val="20"/>
        </w:rPr>
        <w:t>na delovišče</w:t>
      </w:r>
      <w:r w:rsidRPr="007921E8">
        <w:rPr>
          <w:rFonts w:ascii="Open Sans" w:hAnsi="Open Sans" w:cs="Open Sans"/>
          <w:szCs w:val="20"/>
        </w:rPr>
        <w:t xml:space="preserve"> GPO, električno priključitev pa izvede ponudnik, ki bo izbran za 7. sklop.</w:t>
      </w:r>
    </w:p>
    <w:p w14:paraId="7619C858" w14:textId="77777777" w:rsidR="005C4519" w:rsidRPr="007921E8" w:rsidRDefault="005C4519" w:rsidP="00BE7F14">
      <w:pPr>
        <w:keepNext/>
        <w:keepLines/>
        <w:spacing w:after="0" w:line="240" w:lineRule="auto"/>
        <w:jc w:val="both"/>
        <w:rPr>
          <w:rFonts w:ascii="Open Sans" w:hAnsi="Open Sans" w:cs="Open Sans"/>
          <w:szCs w:val="20"/>
        </w:rPr>
      </w:pPr>
    </w:p>
    <w:p w14:paraId="510D2832" w14:textId="5DAC1D1A" w:rsidR="005C4519" w:rsidRPr="007921E8" w:rsidRDefault="005C4519" w:rsidP="00BE7F14">
      <w:pPr>
        <w:keepNext/>
        <w:keepLines/>
        <w:spacing w:after="0" w:line="240" w:lineRule="auto"/>
        <w:jc w:val="both"/>
        <w:rPr>
          <w:rFonts w:ascii="Open Sans" w:hAnsi="Open Sans" w:cs="Open Sans"/>
          <w:szCs w:val="20"/>
        </w:rPr>
      </w:pPr>
      <w:r w:rsidRPr="007921E8">
        <w:rPr>
          <w:rFonts w:ascii="Open Sans" w:hAnsi="Open Sans" w:cs="Open Sans"/>
          <w:szCs w:val="20"/>
        </w:rPr>
        <w:t>e. Protikorozijsko zaščito izvede</w:t>
      </w:r>
      <w:r w:rsidR="00185245" w:rsidRPr="007921E8">
        <w:rPr>
          <w:rFonts w:ascii="Open Sans" w:hAnsi="Open Sans" w:cs="Open Sans"/>
          <w:szCs w:val="20"/>
        </w:rPr>
        <w:t xml:space="preserve"> izbrani ponudnik</w:t>
      </w:r>
      <w:r w:rsidRPr="007921E8">
        <w:rPr>
          <w:rFonts w:ascii="Open Sans" w:hAnsi="Open Sans" w:cs="Open Sans"/>
          <w:szCs w:val="20"/>
        </w:rPr>
        <w:t xml:space="preserve"> za 1. sklop glede na zahteve v točki C1.7. </w:t>
      </w:r>
    </w:p>
    <w:p w14:paraId="00CBF4C3" w14:textId="77777777" w:rsidR="005C4519" w:rsidRPr="007921E8" w:rsidRDefault="005C4519" w:rsidP="00BE7F14">
      <w:pPr>
        <w:keepNext/>
        <w:keepLines/>
        <w:spacing w:after="0" w:line="240" w:lineRule="auto"/>
        <w:jc w:val="both"/>
        <w:rPr>
          <w:rFonts w:ascii="Open Sans" w:hAnsi="Open Sans" w:cs="Open Sans"/>
          <w:szCs w:val="20"/>
        </w:rPr>
      </w:pPr>
    </w:p>
    <w:p w14:paraId="5F8F3749" w14:textId="11D37235" w:rsidR="005C4519" w:rsidRPr="007921E8" w:rsidRDefault="00821835" w:rsidP="00BE7F14">
      <w:pPr>
        <w:keepNext/>
        <w:keepLines/>
        <w:spacing w:after="0" w:line="240" w:lineRule="auto"/>
        <w:jc w:val="both"/>
        <w:rPr>
          <w:rFonts w:ascii="Open Sans" w:hAnsi="Open Sans" w:cs="Open Sans"/>
          <w:szCs w:val="20"/>
        </w:rPr>
      </w:pPr>
      <w:proofErr w:type="spellStart"/>
      <w:r w:rsidRPr="007921E8">
        <w:rPr>
          <w:rFonts w:ascii="Open Sans" w:hAnsi="Open Sans" w:cs="Open Sans"/>
          <w:szCs w:val="20"/>
        </w:rPr>
        <w:t>f.</w:t>
      </w:r>
      <w:proofErr w:type="spellEnd"/>
      <w:r w:rsidRPr="007921E8">
        <w:rPr>
          <w:rFonts w:ascii="Open Sans" w:hAnsi="Open Sans" w:cs="Open Sans"/>
          <w:szCs w:val="20"/>
        </w:rPr>
        <w:t xml:space="preserve"> </w:t>
      </w:r>
      <w:r w:rsidR="00185245" w:rsidRPr="007921E8">
        <w:rPr>
          <w:rFonts w:ascii="Open Sans" w:hAnsi="Open Sans" w:cs="Open Sans"/>
          <w:szCs w:val="20"/>
        </w:rPr>
        <w:t xml:space="preserve">Naročnik meni, da je iz projektne dokumentacije »TE-TOL - Povezava VKL na akumulator toplote« (PZI - 907/23, januar 2025), ki ga je za naročnika izdelalo podjetje IEM </w:t>
      </w:r>
      <w:proofErr w:type="spellStart"/>
      <w:r w:rsidR="00185245" w:rsidRPr="007921E8">
        <w:rPr>
          <w:rFonts w:ascii="Open Sans" w:hAnsi="Open Sans" w:cs="Open Sans"/>
          <w:szCs w:val="20"/>
        </w:rPr>
        <w:t>d.o.o</w:t>
      </w:r>
      <w:proofErr w:type="spellEnd"/>
      <w:r w:rsidR="00185245" w:rsidRPr="007921E8">
        <w:rPr>
          <w:rFonts w:ascii="Open Sans" w:hAnsi="Open Sans" w:cs="Open Sans"/>
          <w:szCs w:val="20"/>
        </w:rPr>
        <w:t>., Tehničnega opisa del za posamezni sklop in iz razpisne dokumentacije vključno s popisom del</w:t>
      </w:r>
      <w:r w:rsidR="00185245" w:rsidRPr="007921E8">
        <w:rPr>
          <w:rFonts w:ascii="Open Sans" w:hAnsi="Open Sans" w:cs="Open Sans"/>
          <w:szCs w:val="20"/>
        </w:rPr>
        <w:t xml:space="preserve"> (priložen v </w:t>
      </w:r>
      <w:proofErr w:type="spellStart"/>
      <w:r w:rsidR="00185245" w:rsidRPr="007921E8">
        <w:rPr>
          <w:rFonts w:ascii="Open Sans" w:hAnsi="Open Sans" w:cs="Open Sans"/>
          <w:szCs w:val="20"/>
        </w:rPr>
        <w:t>excel</w:t>
      </w:r>
      <w:proofErr w:type="spellEnd"/>
      <w:r w:rsidR="00185245" w:rsidRPr="007921E8">
        <w:rPr>
          <w:rFonts w:ascii="Open Sans" w:hAnsi="Open Sans" w:cs="Open Sans"/>
          <w:szCs w:val="20"/>
        </w:rPr>
        <w:t xml:space="preserve"> datoteki)</w:t>
      </w:r>
      <w:r w:rsidR="00185245" w:rsidRPr="007921E8">
        <w:rPr>
          <w:rFonts w:ascii="Open Sans" w:hAnsi="Open Sans" w:cs="Open Sans"/>
          <w:szCs w:val="20"/>
        </w:rPr>
        <w:t>, dovolj razumljivo napisano, opisano in razvidno, katere storitve oz. blago mora ponudnik pri posameznem sklopu zajeti in jih upoštevati v ponudbeno vrednost.</w:t>
      </w:r>
    </w:p>
    <w:p w14:paraId="3C8D150A" w14:textId="77777777" w:rsidR="00185245" w:rsidRPr="007921E8" w:rsidRDefault="00185245" w:rsidP="00BE7F14">
      <w:pPr>
        <w:keepNext/>
        <w:keepLines/>
        <w:spacing w:after="0" w:line="240" w:lineRule="auto"/>
        <w:jc w:val="both"/>
        <w:rPr>
          <w:rFonts w:ascii="Open Sans" w:hAnsi="Open Sans" w:cs="Open Sans"/>
          <w:szCs w:val="20"/>
        </w:rPr>
      </w:pPr>
    </w:p>
    <w:p w14:paraId="58746D1C" w14:textId="1DD2986B" w:rsidR="00185245" w:rsidRPr="007921E8" w:rsidRDefault="00821835" w:rsidP="00BE7F14">
      <w:pPr>
        <w:keepNext/>
        <w:keepLines/>
        <w:spacing w:after="0" w:line="240" w:lineRule="auto"/>
        <w:jc w:val="both"/>
        <w:rPr>
          <w:rFonts w:ascii="Open Sans" w:hAnsi="Open Sans" w:cs="Open Sans"/>
          <w:szCs w:val="20"/>
        </w:rPr>
      </w:pPr>
      <w:r w:rsidRPr="007921E8">
        <w:rPr>
          <w:rFonts w:ascii="Open Sans" w:hAnsi="Open Sans" w:cs="Open Sans"/>
          <w:szCs w:val="20"/>
        </w:rPr>
        <w:lastRenderedPageBreak/>
        <w:t xml:space="preserve">g. </w:t>
      </w:r>
      <w:r w:rsidR="00185245" w:rsidRPr="007921E8">
        <w:rPr>
          <w:rFonts w:ascii="Open Sans" w:hAnsi="Open Sans" w:cs="Open Sans"/>
          <w:szCs w:val="20"/>
        </w:rPr>
        <w:t xml:space="preserve">Naročnik meni, da je iz projektne dokumentacije »TE-TOL - Povezava VKL na akumulator toplote« (PZI - 907/23, januar 2025), ki ga je za naročnika izdelalo podjetje IEM </w:t>
      </w:r>
      <w:proofErr w:type="spellStart"/>
      <w:r w:rsidR="00185245" w:rsidRPr="007921E8">
        <w:rPr>
          <w:rFonts w:ascii="Open Sans" w:hAnsi="Open Sans" w:cs="Open Sans"/>
          <w:szCs w:val="20"/>
        </w:rPr>
        <w:t>d.o.o</w:t>
      </w:r>
      <w:proofErr w:type="spellEnd"/>
      <w:r w:rsidR="00185245" w:rsidRPr="007921E8">
        <w:rPr>
          <w:rFonts w:ascii="Open Sans" w:hAnsi="Open Sans" w:cs="Open Sans"/>
          <w:szCs w:val="20"/>
        </w:rPr>
        <w:t>., Tehničnega opisa del za posamezni sklop in iz razpisne dokumentacije vključno s popisom del</w:t>
      </w:r>
      <w:r w:rsidR="00185245" w:rsidRPr="007921E8">
        <w:rPr>
          <w:rFonts w:ascii="Open Sans" w:hAnsi="Open Sans" w:cs="Open Sans"/>
          <w:szCs w:val="20"/>
        </w:rPr>
        <w:t xml:space="preserve"> </w:t>
      </w:r>
      <w:r w:rsidR="00185245" w:rsidRPr="007921E8">
        <w:rPr>
          <w:rFonts w:ascii="Open Sans" w:hAnsi="Open Sans" w:cs="Open Sans"/>
          <w:szCs w:val="20"/>
        </w:rPr>
        <w:t xml:space="preserve">(priložen v </w:t>
      </w:r>
      <w:proofErr w:type="spellStart"/>
      <w:r w:rsidR="00185245" w:rsidRPr="007921E8">
        <w:rPr>
          <w:rFonts w:ascii="Open Sans" w:hAnsi="Open Sans" w:cs="Open Sans"/>
          <w:szCs w:val="20"/>
        </w:rPr>
        <w:t>excel</w:t>
      </w:r>
      <w:proofErr w:type="spellEnd"/>
      <w:r w:rsidR="00185245" w:rsidRPr="007921E8">
        <w:rPr>
          <w:rFonts w:ascii="Open Sans" w:hAnsi="Open Sans" w:cs="Open Sans"/>
          <w:szCs w:val="20"/>
        </w:rPr>
        <w:t xml:space="preserve"> datoteki), dovolj razumljivo napisano, opisano in razvidno, katere storitve oz. blago mora ponudnik pri posameznem sklopu zajeti in jih upoštevati v ponudbeno vrednost. </w:t>
      </w:r>
    </w:p>
    <w:p w14:paraId="08B58176" w14:textId="77777777" w:rsidR="00185245" w:rsidRPr="007921E8" w:rsidRDefault="00185245" w:rsidP="00BE7F14">
      <w:pPr>
        <w:keepNext/>
        <w:keepLines/>
        <w:spacing w:after="0" w:line="240" w:lineRule="auto"/>
        <w:jc w:val="both"/>
        <w:rPr>
          <w:rFonts w:ascii="Open Sans" w:hAnsi="Open Sans" w:cs="Open Sans"/>
          <w:szCs w:val="20"/>
        </w:rPr>
      </w:pPr>
    </w:p>
    <w:p w14:paraId="058AB307" w14:textId="436B893C" w:rsidR="00185245" w:rsidRPr="007921E8" w:rsidRDefault="00185245" w:rsidP="00BE7F14">
      <w:pPr>
        <w:keepNext/>
        <w:keepLines/>
        <w:spacing w:after="0" w:line="240" w:lineRule="auto"/>
        <w:jc w:val="both"/>
        <w:rPr>
          <w:rFonts w:ascii="Open Sans" w:hAnsi="Open Sans" w:cs="Open Sans"/>
          <w:szCs w:val="20"/>
        </w:rPr>
      </w:pPr>
      <w:r w:rsidRPr="007921E8">
        <w:rPr>
          <w:rFonts w:ascii="Open Sans" w:hAnsi="Open Sans" w:cs="Open Sans"/>
          <w:szCs w:val="20"/>
        </w:rPr>
        <w:t>Ponudnik mora upoštevati tudi besedilo</w:t>
      </w:r>
      <w:r w:rsidRPr="007921E8">
        <w:rPr>
          <w:rFonts w:ascii="Open Sans" w:hAnsi="Open Sans" w:cs="Open Sans"/>
          <w:szCs w:val="20"/>
        </w:rPr>
        <w:t xml:space="preserve"> razpisne dokumentacije,</w:t>
      </w:r>
      <w:r w:rsidRPr="007921E8">
        <w:rPr>
          <w:rFonts w:ascii="Open Sans" w:hAnsi="Open Sans" w:cs="Open Sans"/>
          <w:szCs w:val="20"/>
        </w:rPr>
        <w:t xml:space="preserve"> zapisano v tč. 2.7. </w:t>
      </w:r>
      <w:r w:rsidRPr="007921E8">
        <w:rPr>
          <w:rFonts w:ascii="Open Sans" w:hAnsi="Open Sans" w:cs="Open Sans"/>
          <w:szCs w:val="20"/>
        </w:rPr>
        <w:t>»</w:t>
      </w:r>
      <w:r w:rsidRPr="007921E8">
        <w:rPr>
          <w:rFonts w:ascii="Open Sans" w:hAnsi="Open Sans" w:cs="Open Sans"/>
          <w:szCs w:val="20"/>
        </w:rPr>
        <w:t>Ponudbena vrednost/cena (velja za vse sklope)</w:t>
      </w:r>
      <w:r w:rsidRPr="007921E8">
        <w:rPr>
          <w:rFonts w:ascii="Open Sans" w:hAnsi="Open Sans" w:cs="Open Sans"/>
          <w:szCs w:val="20"/>
        </w:rPr>
        <w:t xml:space="preserve">« </w:t>
      </w:r>
      <w:r w:rsidRPr="007921E8">
        <w:rPr>
          <w:rFonts w:ascii="Open Sans" w:hAnsi="Open Sans" w:cs="Open Sans"/>
          <w:szCs w:val="20"/>
        </w:rPr>
        <w:t>in potem tudi v 4. členu posamezne pogodbe</w:t>
      </w:r>
      <w:r w:rsidRPr="007921E8">
        <w:rPr>
          <w:rFonts w:ascii="Open Sans" w:hAnsi="Open Sans" w:cs="Open Sans"/>
          <w:szCs w:val="20"/>
        </w:rPr>
        <w:t>, kjer je navedeno</w:t>
      </w:r>
      <w:r w:rsidRPr="007921E8">
        <w:rPr>
          <w:rFonts w:ascii="Open Sans" w:hAnsi="Open Sans" w:cs="Open Sans"/>
          <w:szCs w:val="20"/>
        </w:rPr>
        <w:t>:</w:t>
      </w:r>
    </w:p>
    <w:p w14:paraId="3502BD94" w14:textId="3BEE82BC" w:rsidR="00185245" w:rsidRPr="007921E8" w:rsidRDefault="00185245" w:rsidP="00BE7F14">
      <w:pPr>
        <w:pStyle w:val="Odstavekseznama"/>
        <w:keepNext/>
        <w:keepLines/>
        <w:numPr>
          <w:ilvl w:val="0"/>
          <w:numId w:val="43"/>
        </w:numPr>
        <w:ind w:left="284" w:hanging="284"/>
        <w:jc w:val="both"/>
        <w:rPr>
          <w:rFonts w:ascii="Open Sans" w:hAnsi="Open Sans" w:cs="Open Sans"/>
          <w:sz w:val="20"/>
          <w:szCs w:val="20"/>
        </w:rPr>
      </w:pPr>
      <w:r w:rsidRPr="007921E8">
        <w:rPr>
          <w:rFonts w:ascii="Open Sans" w:hAnsi="Open Sans" w:cs="Open Sans"/>
          <w:sz w:val="20"/>
          <w:szCs w:val="20"/>
        </w:rPr>
        <w:t>V pogodbenih cenah, navedenih v posameznih postavkah ponudbenega predračuna izvajalca, so upoštevani vsi materialni in nematerialni stroški, potrebni za kvalitetno in pravočasno izvedbo predmeta pogodbe, vključno s stroški dela, stroški prevoza, stroški pripravljalnih del, organizacije delovišča, stroški za varnost pri delu, stroški zavarovanja materiala, opreme, pripomočkov in delovne sile, stroški odprave napak v času garancijske dobe, stroški izdelave ponudbene dokumentacije, popusti, dajatve ter carinske obveznosti kot tudi stroški za vsa ostala dela in naloge, ki so v pogodbi opredeljene kot obveznosti izvajalca. (storitve)</w:t>
      </w:r>
    </w:p>
    <w:p w14:paraId="452FACC9" w14:textId="67A8B7F8" w:rsidR="00185245" w:rsidRPr="007921E8" w:rsidRDefault="00185245" w:rsidP="00BE7F14">
      <w:pPr>
        <w:pStyle w:val="Odstavekseznama"/>
        <w:keepNext/>
        <w:keepLines/>
        <w:numPr>
          <w:ilvl w:val="0"/>
          <w:numId w:val="43"/>
        </w:numPr>
        <w:ind w:left="284" w:hanging="284"/>
        <w:jc w:val="both"/>
        <w:rPr>
          <w:rFonts w:ascii="Open Sans" w:hAnsi="Open Sans" w:cs="Open Sans"/>
          <w:sz w:val="20"/>
          <w:szCs w:val="20"/>
        </w:rPr>
      </w:pPr>
      <w:r w:rsidRPr="007921E8">
        <w:rPr>
          <w:rFonts w:ascii="Open Sans" w:hAnsi="Open Sans" w:cs="Open Sans"/>
          <w:sz w:val="20"/>
          <w:szCs w:val="20"/>
        </w:rPr>
        <w:t>V pogodbenih cenah, navedenih v posameznih postavkah ponudbenega predračuna izvajalca, so upoštevani vsi materialni in nematerialni stroški, potrebni za kvalitetno in pravočasno izvedbo predmeta pogodbe, vključno s stroški dela, stroški izdelave in dobave materiala, stroški prevoza, stroški zavarovanja materiala, opreme, pripomočkov in delovne sile, stroški izdelave ponudbene dokumentacije, popusti, dajatve ter carinske obveznosti kot tudi stroški za vsa ostala dela in naloge, ki so v pogodbi opredeljene kot obveznosti izvajalca. (blago)</w:t>
      </w:r>
    </w:p>
    <w:p w14:paraId="51046293" w14:textId="77777777" w:rsidR="00185245" w:rsidRPr="007921E8" w:rsidRDefault="00185245" w:rsidP="00BE7F14">
      <w:pPr>
        <w:keepNext/>
        <w:keepLines/>
        <w:spacing w:after="0" w:line="240" w:lineRule="auto"/>
        <w:jc w:val="both"/>
        <w:rPr>
          <w:rFonts w:ascii="Open Sans" w:hAnsi="Open Sans" w:cs="Open Sans"/>
          <w:szCs w:val="20"/>
        </w:rPr>
      </w:pPr>
    </w:p>
    <w:p w14:paraId="7ED528FE" w14:textId="30468D27" w:rsidR="005C4519" w:rsidRPr="007921E8" w:rsidRDefault="00185245" w:rsidP="00BE7F14">
      <w:pPr>
        <w:keepNext/>
        <w:keepLines/>
        <w:spacing w:after="0" w:line="240" w:lineRule="auto"/>
        <w:jc w:val="both"/>
        <w:rPr>
          <w:rFonts w:ascii="Open Sans" w:hAnsi="Open Sans" w:cs="Open Sans"/>
          <w:szCs w:val="20"/>
        </w:rPr>
      </w:pPr>
      <w:r w:rsidRPr="007921E8">
        <w:rPr>
          <w:rFonts w:ascii="Open Sans" w:hAnsi="Open Sans" w:cs="Open Sans"/>
          <w:szCs w:val="20"/>
        </w:rPr>
        <w:t>Naročnik bo v primeru dodatnih in nepredvidenih del in/ali stroškov, ki niso predmet zahteve naročnika, ukrepal v skladu z zadnjim odstavkom 4. člena posamezne pogodbe za 1. sklop, 5. sklop in 7. sklop.</w:t>
      </w:r>
    </w:p>
    <w:p w14:paraId="4BDB6630" w14:textId="77777777" w:rsidR="00AE0106" w:rsidRPr="007921E8" w:rsidRDefault="00AE0106" w:rsidP="00BE7F14">
      <w:pPr>
        <w:keepNext/>
        <w:keepLines/>
        <w:widowControl w:val="0"/>
        <w:spacing w:after="0" w:line="240" w:lineRule="auto"/>
        <w:jc w:val="both"/>
        <w:rPr>
          <w:rFonts w:ascii="Open Sans" w:hAnsi="Open Sans" w:cs="Open Sans"/>
          <w:b/>
          <w:bCs/>
          <w:szCs w:val="20"/>
        </w:rPr>
      </w:pPr>
    </w:p>
    <w:p w14:paraId="3AEC2724" w14:textId="3475DD38" w:rsidR="00AE0106" w:rsidRPr="007921E8" w:rsidRDefault="00AE0106" w:rsidP="00BE7F14">
      <w:pPr>
        <w:keepNext/>
        <w:keepLines/>
        <w:numPr>
          <w:ilvl w:val="0"/>
          <w:numId w:val="5"/>
        </w:numPr>
        <w:spacing w:after="0" w:line="240" w:lineRule="auto"/>
        <w:ind w:left="426" w:hanging="426"/>
        <w:jc w:val="both"/>
        <w:rPr>
          <w:rFonts w:ascii="Open Sans" w:eastAsiaTheme="minorHAnsi" w:hAnsi="Open Sans" w:cs="Open Sans"/>
          <w:b/>
          <w:szCs w:val="20"/>
        </w:rPr>
      </w:pPr>
      <w:r w:rsidRPr="007921E8">
        <w:rPr>
          <w:rFonts w:ascii="Open Sans" w:eastAsiaTheme="minorHAnsi" w:hAnsi="Open Sans" w:cs="Open Sans"/>
          <w:b/>
          <w:szCs w:val="20"/>
        </w:rPr>
        <w:t xml:space="preserve">Dne </w:t>
      </w:r>
      <w:r w:rsidR="00821835" w:rsidRPr="007921E8">
        <w:rPr>
          <w:rFonts w:ascii="Open Sans" w:eastAsiaTheme="minorHAnsi" w:hAnsi="Open Sans" w:cs="Open Sans"/>
          <w:b/>
          <w:szCs w:val="20"/>
        </w:rPr>
        <w:t>20</w:t>
      </w:r>
      <w:r w:rsidRPr="007921E8">
        <w:rPr>
          <w:rFonts w:ascii="Open Sans" w:eastAsiaTheme="minorHAnsi" w:hAnsi="Open Sans" w:cs="Open Sans"/>
          <w:b/>
          <w:szCs w:val="20"/>
        </w:rPr>
        <w:t>. 4. 2026 smo prejeli vprašanje potencialnega ponudnika z naslednjo vsebino:</w:t>
      </w:r>
    </w:p>
    <w:p w14:paraId="6FFF768E" w14:textId="20364ADC"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 xml:space="preserve">a. </w:t>
      </w:r>
      <w:r w:rsidR="00AE0106" w:rsidRPr="007921E8">
        <w:rPr>
          <w:rFonts w:ascii="Open Sans" w:hAnsi="Open Sans" w:cs="Open Sans"/>
          <w:bCs/>
          <w:szCs w:val="20"/>
        </w:rPr>
        <w:t>»</w:t>
      </w:r>
      <w:r w:rsidRPr="007921E8">
        <w:rPr>
          <w:rFonts w:ascii="Open Sans" w:hAnsi="Open Sans" w:cs="Open Sans"/>
          <w:bCs/>
          <w:szCs w:val="20"/>
        </w:rPr>
        <w:t>Vprašanje – cevni material in oprema (armature, zaporni elementi, merilniki, …)</w:t>
      </w:r>
    </w:p>
    <w:p w14:paraId="367411A2" w14:textId="59C91C98"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Ali pravilno razumemo, da materiale in opremo za izvedbo del 1. sklopa dobavi naročnik pravočasno za izvedo del.«</w:t>
      </w:r>
    </w:p>
    <w:p w14:paraId="1DD54AFF" w14:textId="77777777" w:rsidR="00821835" w:rsidRPr="007921E8" w:rsidRDefault="00821835" w:rsidP="00BE7F14">
      <w:pPr>
        <w:keepNext/>
        <w:keepLines/>
        <w:widowControl w:val="0"/>
        <w:spacing w:after="0" w:line="240" w:lineRule="auto"/>
        <w:jc w:val="both"/>
        <w:rPr>
          <w:rFonts w:ascii="Open Sans" w:hAnsi="Open Sans" w:cs="Open Sans"/>
          <w:bCs/>
          <w:szCs w:val="20"/>
        </w:rPr>
      </w:pPr>
    </w:p>
    <w:p w14:paraId="1AAAD5A2" w14:textId="5E8268C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b. »Vprašanje – rok izvedbe:</w:t>
      </w:r>
    </w:p>
    <w:p w14:paraId="10A6528B" w14:textId="6E31C0C1" w:rsidR="00AE0106"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 xml:space="preserve">Rok izvedbe za sklop 1 – </w:t>
      </w:r>
      <w:proofErr w:type="spellStart"/>
      <w:r w:rsidRPr="007921E8">
        <w:rPr>
          <w:rFonts w:ascii="Open Sans" w:hAnsi="Open Sans" w:cs="Open Sans"/>
          <w:bCs/>
          <w:szCs w:val="20"/>
        </w:rPr>
        <w:t>demontažna</w:t>
      </w:r>
      <w:proofErr w:type="spellEnd"/>
      <w:r w:rsidRPr="007921E8">
        <w:rPr>
          <w:rFonts w:ascii="Open Sans" w:hAnsi="Open Sans" w:cs="Open Sans"/>
          <w:bCs/>
          <w:szCs w:val="20"/>
        </w:rPr>
        <w:t xml:space="preserve"> in montažna dela je fiksen (datumsko določen). Prosimo za pojasnilo, kako bo naročnik postopal v primeru, da oprema ne bo dobavljena v primernem roku za dokončanje del do datuma, zabeleženega v razpisu.</w:t>
      </w:r>
      <w:r w:rsidR="00AE0106" w:rsidRPr="007921E8">
        <w:rPr>
          <w:rFonts w:ascii="Open Sans" w:hAnsi="Open Sans" w:cs="Open Sans"/>
          <w:bCs/>
          <w:szCs w:val="20"/>
        </w:rPr>
        <w:t>«</w:t>
      </w:r>
    </w:p>
    <w:p w14:paraId="57B95664" w14:textId="77777777" w:rsidR="00AE0106" w:rsidRPr="007921E8" w:rsidRDefault="00AE0106" w:rsidP="00BE7F14">
      <w:pPr>
        <w:keepNext/>
        <w:keepLines/>
        <w:widowControl w:val="0"/>
        <w:spacing w:after="0" w:line="240" w:lineRule="auto"/>
        <w:jc w:val="both"/>
        <w:rPr>
          <w:rFonts w:ascii="Open Sans" w:hAnsi="Open Sans" w:cs="Open Sans"/>
          <w:bCs/>
          <w:szCs w:val="20"/>
        </w:rPr>
      </w:pPr>
    </w:p>
    <w:p w14:paraId="7C34277F" w14:textId="77777777" w:rsidR="00AE0106" w:rsidRPr="007921E8" w:rsidRDefault="00AE0106" w:rsidP="00BE7F14">
      <w:pPr>
        <w:keepNext/>
        <w:keepLines/>
        <w:spacing w:after="0" w:line="240" w:lineRule="auto"/>
        <w:jc w:val="both"/>
        <w:rPr>
          <w:rFonts w:ascii="Open Sans" w:eastAsia="@Arial Unicode MS" w:hAnsi="Open Sans" w:cs="Open Sans"/>
          <w:b/>
          <w:szCs w:val="20"/>
        </w:rPr>
      </w:pPr>
      <w:r w:rsidRPr="007921E8">
        <w:rPr>
          <w:rFonts w:ascii="Open Sans" w:eastAsia="@Arial Unicode MS" w:hAnsi="Open Sans" w:cs="Open Sans"/>
          <w:b/>
          <w:szCs w:val="20"/>
        </w:rPr>
        <w:t>Odgovor naročnika na zgornje vprašanje potencialnega ponudnika:</w:t>
      </w:r>
    </w:p>
    <w:p w14:paraId="22904733" w14:textId="342D2E1F" w:rsidR="00821835" w:rsidRPr="007921E8" w:rsidRDefault="00821835" w:rsidP="00BE7F14">
      <w:pPr>
        <w:keepNext/>
        <w:keepLines/>
        <w:spacing w:after="0" w:line="240" w:lineRule="auto"/>
        <w:jc w:val="both"/>
        <w:rPr>
          <w:rFonts w:ascii="Open Sans" w:hAnsi="Open Sans" w:cs="Open Sans"/>
          <w:szCs w:val="20"/>
        </w:rPr>
      </w:pPr>
      <w:r w:rsidRPr="007921E8">
        <w:rPr>
          <w:rFonts w:ascii="Open Sans" w:hAnsi="Open Sans" w:cs="Open Sans"/>
          <w:szCs w:val="20"/>
        </w:rPr>
        <w:t xml:space="preserve">a. </w:t>
      </w:r>
      <w:r w:rsidR="00185245" w:rsidRPr="007921E8">
        <w:rPr>
          <w:rFonts w:ascii="Open Sans" w:hAnsi="Open Sans" w:cs="Open Sans"/>
          <w:szCs w:val="20"/>
        </w:rPr>
        <w:t xml:space="preserve">Naročnik bo pravočasno poskrbel za ves material in opremo za izvedbo del 1. sklopa, razen za tisti material, ki ga mora ponudnik za 1. sklop priskrbeti sam, ter je razviden iz projektne dokumentacije »TE-TOL - Povezava VKL na akumulator toplote« (PZI - 907/23, januar 2025), ki ga je za naročnika izdelalo podjetje IEM </w:t>
      </w:r>
      <w:proofErr w:type="spellStart"/>
      <w:r w:rsidR="00185245" w:rsidRPr="007921E8">
        <w:rPr>
          <w:rFonts w:ascii="Open Sans" w:hAnsi="Open Sans" w:cs="Open Sans"/>
          <w:szCs w:val="20"/>
        </w:rPr>
        <w:t>d.o.o</w:t>
      </w:r>
      <w:proofErr w:type="spellEnd"/>
      <w:r w:rsidR="00185245" w:rsidRPr="007921E8">
        <w:rPr>
          <w:rFonts w:ascii="Open Sans" w:hAnsi="Open Sans" w:cs="Open Sans"/>
          <w:szCs w:val="20"/>
        </w:rPr>
        <w:t>., Tehničnega opisa del za 1. sklop in iz razpisne dokumentacije vključno s popisom del</w:t>
      </w:r>
      <w:r w:rsidR="00BE7F14" w:rsidRPr="007921E8">
        <w:rPr>
          <w:rFonts w:ascii="Open Sans" w:hAnsi="Open Sans" w:cs="Open Sans"/>
          <w:szCs w:val="20"/>
        </w:rPr>
        <w:t xml:space="preserve"> </w:t>
      </w:r>
      <w:r w:rsidR="00BE7F14" w:rsidRPr="007921E8">
        <w:rPr>
          <w:rFonts w:ascii="Open Sans" w:hAnsi="Open Sans" w:cs="Open Sans"/>
          <w:szCs w:val="20"/>
        </w:rPr>
        <w:t xml:space="preserve">(priložen v </w:t>
      </w:r>
      <w:proofErr w:type="spellStart"/>
      <w:r w:rsidR="00BE7F14" w:rsidRPr="007921E8">
        <w:rPr>
          <w:rFonts w:ascii="Open Sans" w:hAnsi="Open Sans" w:cs="Open Sans"/>
          <w:szCs w:val="20"/>
        </w:rPr>
        <w:t>excel</w:t>
      </w:r>
      <w:proofErr w:type="spellEnd"/>
      <w:r w:rsidR="00BE7F14" w:rsidRPr="007921E8">
        <w:rPr>
          <w:rFonts w:ascii="Open Sans" w:hAnsi="Open Sans" w:cs="Open Sans"/>
          <w:szCs w:val="20"/>
        </w:rPr>
        <w:t xml:space="preserve"> datoteki)</w:t>
      </w:r>
      <w:r w:rsidR="00185245" w:rsidRPr="007921E8">
        <w:rPr>
          <w:rFonts w:ascii="Open Sans" w:hAnsi="Open Sans" w:cs="Open Sans"/>
          <w:szCs w:val="20"/>
        </w:rPr>
        <w:t>. Enako velja tudi za storitve vezano na 5. sklop in 7. sklop.</w:t>
      </w:r>
    </w:p>
    <w:p w14:paraId="4FAB58B7" w14:textId="77777777" w:rsidR="00185245" w:rsidRPr="007921E8" w:rsidRDefault="00185245" w:rsidP="00BE7F14">
      <w:pPr>
        <w:keepNext/>
        <w:keepLines/>
        <w:spacing w:after="0" w:line="240" w:lineRule="auto"/>
        <w:jc w:val="both"/>
        <w:rPr>
          <w:rFonts w:ascii="Open Sans" w:hAnsi="Open Sans" w:cs="Open Sans"/>
          <w:szCs w:val="20"/>
        </w:rPr>
      </w:pPr>
    </w:p>
    <w:p w14:paraId="11D523CB" w14:textId="3E7F5C71" w:rsidR="00821835" w:rsidRPr="007921E8" w:rsidRDefault="00821835" w:rsidP="00BE7F14">
      <w:pPr>
        <w:keepNext/>
        <w:keepLines/>
        <w:spacing w:after="0" w:line="240" w:lineRule="auto"/>
        <w:jc w:val="both"/>
        <w:rPr>
          <w:rFonts w:ascii="Open Sans" w:hAnsi="Open Sans" w:cs="Open Sans"/>
          <w:szCs w:val="20"/>
        </w:rPr>
      </w:pPr>
      <w:r w:rsidRPr="007921E8">
        <w:rPr>
          <w:rFonts w:ascii="Open Sans" w:hAnsi="Open Sans" w:cs="Open Sans"/>
          <w:szCs w:val="20"/>
        </w:rPr>
        <w:t xml:space="preserve">b. </w:t>
      </w:r>
      <w:r w:rsidR="00517652" w:rsidRPr="007921E8">
        <w:rPr>
          <w:rFonts w:ascii="Open Sans" w:hAnsi="Open Sans" w:cs="Open Sans"/>
          <w:szCs w:val="20"/>
        </w:rPr>
        <w:t>Naročnik je pri vseh sklopih, navedenih v razpisni dokumentaciji določil rok za izvedbo storitev oz. dobavo blaga. Pri tem je upošteval, da bo blago, zahtevan</w:t>
      </w:r>
      <w:r w:rsidR="002662BF" w:rsidRPr="007921E8">
        <w:rPr>
          <w:rFonts w:ascii="Open Sans" w:hAnsi="Open Sans" w:cs="Open Sans"/>
          <w:szCs w:val="20"/>
        </w:rPr>
        <w:t>o</w:t>
      </w:r>
      <w:r w:rsidR="00517652" w:rsidRPr="007921E8">
        <w:rPr>
          <w:rFonts w:ascii="Open Sans" w:hAnsi="Open Sans" w:cs="Open Sans"/>
          <w:szCs w:val="20"/>
        </w:rPr>
        <w:t xml:space="preserve"> v 2. sklopu, 3. sklopu, 4. sklopu in 6. sklopu, pravočasno dobavljeno, pred začetkom izvedbe storitev/del v </w:t>
      </w:r>
      <w:bookmarkStart w:id="0" w:name="_Hlk227749724"/>
      <w:r w:rsidR="00517652" w:rsidRPr="007921E8">
        <w:rPr>
          <w:rFonts w:ascii="Open Sans" w:hAnsi="Open Sans" w:cs="Open Sans"/>
          <w:szCs w:val="20"/>
        </w:rPr>
        <w:t>1. sklopu, 5. sklopu in 7. sklopu</w:t>
      </w:r>
      <w:r w:rsidR="002662BF" w:rsidRPr="007921E8">
        <w:rPr>
          <w:rFonts w:ascii="Open Sans" w:hAnsi="Open Sans" w:cs="Open Sans"/>
          <w:szCs w:val="20"/>
        </w:rPr>
        <w:t xml:space="preserve">. V nasprotnem primeru se bo </w:t>
      </w:r>
      <w:r w:rsidR="00517652" w:rsidRPr="007921E8">
        <w:rPr>
          <w:rFonts w:ascii="Open Sans" w:hAnsi="Open Sans" w:cs="Open Sans"/>
          <w:szCs w:val="20"/>
        </w:rPr>
        <w:t>zamuda reš</w:t>
      </w:r>
      <w:r w:rsidR="00BE7F14" w:rsidRPr="007921E8">
        <w:rPr>
          <w:rFonts w:ascii="Open Sans" w:hAnsi="Open Sans" w:cs="Open Sans"/>
          <w:szCs w:val="20"/>
        </w:rPr>
        <w:t>e</w:t>
      </w:r>
      <w:r w:rsidR="002662BF" w:rsidRPr="007921E8">
        <w:rPr>
          <w:rFonts w:ascii="Open Sans" w:hAnsi="Open Sans" w:cs="Open Sans"/>
          <w:szCs w:val="20"/>
        </w:rPr>
        <w:t>vala</w:t>
      </w:r>
      <w:r w:rsidR="00517652" w:rsidRPr="007921E8">
        <w:rPr>
          <w:rFonts w:ascii="Open Sans" w:hAnsi="Open Sans" w:cs="Open Sans"/>
          <w:szCs w:val="20"/>
        </w:rPr>
        <w:t xml:space="preserve"> s</w:t>
      </w:r>
      <w:r w:rsidR="00BE7F14" w:rsidRPr="007921E8">
        <w:rPr>
          <w:rFonts w:ascii="Open Sans" w:hAnsi="Open Sans" w:cs="Open Sans"/>
          <w:szCs w:val="20"/>
        </w:rPr>
        <w:t xml:space="preserve"> sklenitvijo časovnega aneksa k pogodbi</w:t>
      </w:r>
      <w:r w:rsidR="00517652" w:rsidRPr="007921E8">
        <w:rPr>
          <w:rFonts w:ascii="Open Sans" w:hAnsi="Open Sans" w:cs="Open Sans"/>
          <w:szCs w:val="20"/>
        </w:rPr>
        <w:t xml:space="preserve">. </w:t>
      </w:r>
      <w:bookmarkEnd w:id="0"/>
      <w:r w:rsidR="00517652" w:rsidRPr="007921E8">
        <w:rPr>
          <w:rFonts w:ascii="Open Sans" w:hAnsi="Open Sans" w:cs="Open Sans"/>
          <w:szCs w:val="20"/>
        </w:rPr>
        <w:t xml:space="preserve">Material zahtevan pri izvedbi storitev/del v 1. sklopu, 5. sklopu in 7. sklopu in je razviden iz projektne dokumentacije »TE-TOL - Povezava VKL na akumulator toplote« (PZI - 907/23, januar 2025), ki ga je za naročnika izdelalo podjetje IEM </w:t>
      </w:r>
      <w:proofErr w:type="spellStart"/>
      <w:r w:rsidR="00517652" w:rsidRPr="007921E8">
        <w:rPr>
          <w:rFonts w:ascii="Open Sans" w:hAnsi="Open Sans" w:cs="Open Sans"/>
          <w:szCs w:val="20"/>
        </w:rPr>
        <w:t>d.o.o</w:t>
      </w:r>
      <w:proofErr w:type="spellEnd"/>
      <w:r w:rsidR="00517652" w:rsidRPr="007921E8">
        <w:rPr>
          <w:rFonts w:ascii="Open Sans" w:hAnsi="Open Sans" w:cs="Open Sans"/>
          <w:szCs w:val="20"/>
        </w:rPr>
        <w:t xml:space="preserve">., Tehničnega opisa del za 1. sklop (5. sklop oz. 7. sklop) in iz razpisne dokumentacije vključno s popisom del, mora izbrani ponudnik pravočasno, do izvedbe del, priskrbeti sam.  </w:t>
      </w:r>
    </w:p>
    <w:p w14:paraId="727E9A77" w14:textId="77777777" w:rsidR="00821835" w:rsidRPr="007921E8" w:rsidRDefault="00821835" w:rsidP="00BE7F14">
      <w:pPr>
        <w:keepNext/>
        <w:keepLines/>
        <w:widowControl w:val="0"/>
        <w:spacing w:after="0" w:line="240" w:lineRule="auto"/>
        <w:jc w:val="both"/>
        <w:rPr>
          <w:rFonts w:ascii="Open Sans" w:hAnsi="Open Sans" w:cs="Open Sans"/>
          <w:b/>
          <w:bCs/>
          <w:szCs w:val="20"/>
        </w:rPr>
      </w:pPr>
    </w:p>
    <w:p w14:paraId="7DF8CB54" w14:textId="77777777" w:rsidR="00821835" w:rsidRPr="007921E8" w:rsidRDefault="00821835" w:rsidP="00BE7F14">
      <w:pPr>
        <w:keepNext/>
        <w:keepLines/>
        <w:numPr>
          <w:ilvl w:val="0"/>
          <w:numId w:val="5"/>
        </w:numPr>
        <w:spacing w:after="0" w:line="240" w:lineRule="auto"/>
        <w:ind w:left="426" w:hanging="426"/>
        <w:jc w:val="both"/>
        <w:rPr>
          <w:rFonts w:ascii="Open Sans" w:eastAsiaTheme="minorHAnsi" w:hAnsi="Open Sans" w:cs="Open Sans"/>
          <w:b/>
          <w:szCs w:val="20"/>
        </w:rPr>
      </w:pPr>
      <w:r w:rsidRPr="007921E8">
        <w:rPr>
          <w:rFonts w:ascii="Open Sans" w:eastAsiaTheme="minorHAnsi" w:hAnsi="Open Sans" w:cs="Open Sans"/>
          <w:b/>
          <w:szCs w:val="20"/>
        </w:rPr>
        <w:t>Dne 20. 4. 2026 smo prejeli vprašanje potencialnega ponudnika z naslednjo vsebino:</w:t>
      </w:r>
    </w:p>
    <w:p w14:paraId="089E92B7" w14:textId="5A89717E"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 xml:space="preserve">a. </w:t>
      </w:r>
      <w:r w:rsidR="006E7967" w:rsidRPr="007921E8">
        <w:rPr>
          <w:rFonts w:ascii="Open Sans" w:hAnsi="Open Sans" w:cs="Open Sans"/>
          <w:bCs/>
          <w:szCs w:val="20"/>
        </w:rPr>
        <w:t>»</w:t>
      </w:r>
      <w:r w:rsidRPr="007921E8">
        <w:rPr>
          <w:rFonts w:ascii="Open Sans" w:hAnsi="Open Sans" w:cs="Open Sans"/>
          <w:bCs/>
          <w:szCs w:val="20"/>
        </w:rPr>
        <w:t xml:space="preserve">Vprašanje - demontaža sistema statičnega tlaka: </w:t>
      </w:r>
    </w:p>
    <w:p w14:paraId="466F1DE5"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 xml:space="preserve">Demontaža sistema statičnega tlaka je razvidna v shemi P&amp;I shema, NTK vročevodni del – Demontaža, številka risbe 907/23-02. Opažamo da demontaža sistema statičnega tlaka ni v celoti obdelana v 3D in 2D pogledih na risbah 907/23-13 in 907/23-15, niti ni specifično opredeljeno v popisu sklopa 1 v </w:t>
      </w:r>
      <w:proofErr w:type="spellStart"/>
      <w:r w:rsidRPr="007921E8">
        <w:rPr>
          <w:rFonts w:ascii="Open Sans" w:hAnsi="Open Sans" w:cs="Open Sans"/>
          <w:bCs/>
          <w:szCs w:val="20"/>
        </w:rPr>
        <w:t>word</w:t>
      </w:r>
      <w:proofErr w:type="spellEnd"/>
      <w:r w:rsidRPr="007921E8">
        <w:rPr>
          <w:rFonts w:ascii="Open Sans" w:hAnsi="Open Sans" w:cs="Open Sans"/>
          <w:bCs/>
          <w:szCs w:val="20"/>
        </w:rPr>
        <w:t xml:space="preserve"> dokumentu. </w:t>
      </w:r>
    </w:p>
    <w:p w14:paraId="2FDAA280"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Prosimo naročnika za:</w:t>
      </w:r>
    </w:p>
    <w:p w14:paraId="7198C6D6"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1.</w:t>
      </w:r>
      <w:r w:rsidRPr="007921E8">
        <w:rPr>
          <w:rFonts w:ascii="Open Sans" w:hAnsi="Open Sans" w:cs="Open Sans"/>
          <w:bCs/>
          <w:szCs w:val="20"/>
        </w:rPr>
        <w:tab/>
        <w:t>Opredelitev, ali je demontaža sistema statičnega tlaka del izvedbe sklopa 1.</w:t>
      </w:r>
    </w:p>
    <w:p w14:paraId="0D1104BE" w14:textId="1F81A30D"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2.</w:t>
      </w:r>
      <w:r w:rsidRPr="007921E8">
        <w:rPr>
          <w:rFonts w:ascii="Open Sans" w:hAnsi="Open Sans" w:cs="Open Sans"/>
          <w:bCs/>
          <w:szCs w:val="20"/>
        </w:rPr>
        <w:tab/>
        <w:t>Posredovanje risb za izvedbo del.</w:t>
      </w:r>
      <w:r w:rsidR="006E7967" w:rsidRPr="007921E8">
        <w:rPr>
          <w:rFonts w:ascii="Open Sans" w:hAnsi="Open Sans" w:cs="Open Sans"/>
          <w:bCs/>
          <w:szCs w:val="20"/>
        </w:rPr>
        <w:t>«</w:t>
      </w:r>
    </w:p>
    <w:p w14:paraId="60EFB062" w14:textId="77777777" w:rsidR="00821835" w:rsidRPr="007921E8" w:rsidRDefault="00821835" w:rsidP="00BE7F14">
      <w:pPr>
        <w:keepNext/>
        <w:keepLines/>
        <w:widowControl w:val="0"/>
        <w:spacing w:after="0" w:line="240" w:lineRule="auto"/>
        <w:jc w:val="both"/>
        <w:rPr>
          <w:rFonts w:ascii="Open Sans" w:hAnsi="Open Sans" w:cs="Open Sans"/>
          <w:bCs/>
          <w:szCs w:val="20"/>
        </w:rPr>
      </w:pPr>
    </w:p>
    <w:p w14:paraId="664E84C1" w14:textId="1CACC754" w:rsidR="00821835" w:rsidRPr="007921E8" w:rsidRDefault="006E7967"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b. »</w:t>
      </w:r>
      <w:r w:rsidR="00821835" w:rsidRPr="007921E8">
        <w:rPr>
          <w:rFonts w:ascii="Open Sans" w:hAnsi="Open Sans" w:cs="Open Sans"/>
          <w:bCs/>
          <w:szCs w:val="20"/>
        </w:rPr>
        <w:t>Vprašanje – splošne postavke - preboj:</w:t>
      </w:r>
    </w:p>
    <w:p w14:paraId="6D47C231"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Kdo bo izvedel izdelavo preboja DN500 (C1.1). Izvedba takšnega posega, vključno s statično presojo in morebitno potrebnimi ojačitvami na preboju, je kompleksna in ocena del lahko zelo variira. Ali v tem delu naročnik predvideva izvedbo ločenega naročila?</w:t>
      </w:r>
    </w:p>
    <w:p w14:paraId="74F1C915" w14:textId="77777777" w:rsidR="00821835" w:rsidRPr="007921E8" w:rsidRDefault="00821835" w:rsidP="00BE7F14">
      <w:pPr>
        <w:keepNext/>
        <w:keepLines/>
        <w:widowControl w:val="0"/>
        <w:spacing w:after="0" w:line="240" w:lineRule="auto"/>
        <w:jc w:val="both"/>
        <w:rPr>
          <w:rFonts w:ascii="Open Sans" w:hAnsi="Open Sans" w:cs="Open Sans"/>
          <w:bCs/>
          <w:szCs w:val="20"/>
        </w:rPr>
      </w:pPr>
    </w:p>
    <w:p w14:paraId="7ABC316C" w14:textId="717C1CCB" w:rsidR="00821835" w:rsidRPr="007921E8" w:rsidRDefault="006E7967"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 xml:space="preserve">c. </w:t>
      </w:r>
      <w:r w:rsidR="00821835" w:rsidRPr="007921E8">
        <w:rPr>
          <w:rFonts w:ascii="Open Sans" w:hAnsi="Open Sans" w:cs="Open Sans"/>
          <w:bCs/>
          <w:szCs w:val="20"/>
        </w:rPr>
        <w:t>Vprašanje – splošne postavke – montažni odri:</w:t>
      </w:r>
    </w:p>
    <w:p w14:paraId="20C0F3BF"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Kdo zagotovi montažne odre in mobilno dvigalo za delo na višini (C1.2 in C1.3)? Odre in dvigalo bodo potrebovali vsi izvajalci na projektu (sklop 1, sklop 5 in sklop 7).</w:t>
      </w:r>
    </w:p>
    <w:p w14:paraId="2553B570" w14:textId="77777777" w:rsidR="00821835" w:rsidRPr="007921E8" w:rsidRDefault="00821835" w:rsidP="00BE7F14">
      <w:pPr>
        <w:keepNext/>
        <w:keepLines/>
        <w:widowControl w:val="0"/>
        <w:spacing w:after="0" w:line="240" w:lineRule="auto"/>
        <w:jc w:val="both"/>
        <w:rPr>
          <w:rFonts w:ascii="Open Sans" w:hAnsi="Open Sans" w:cs="Open Sans"/>
          <w:bCs/>
          <w:szCs w:val="20"/>
        </w:rPr>
      </w:pPr>
    </w:p>
    <w:p w14:paraId="1764555E" w14:textId="1190D4D0" w:rsidR="00821835" w:rsidRPr="007921E8" w:rsidRDefault="006E7967"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 xml:space="preserve">d. </w:t>
      </w:r>
      <w:r w:rsidR="00821835" w:rsidRPr="007921E8">
        <w:rPr>
          <w:rFonts w:ascii="Open Sans" w:hAnsi="Open Sans" w:cs="Open Sans"/>
          <w:bCs/>
          <w:szCs w:val="20"/>
        </w:rPr>
        <w:t>Vprašanje – dokumentacija za sklop 1 in 5:</w:t>
      </w:r>
    </w:p>
    <w:p w14:paraId="7F2BBC27"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Obseg dokumentacije, ki jo naročnik ob primopredaji pričakuje, za sklop 1 in sklop 5 ni opisan. Prosimo za definiranje obsega.</w:t>
      </w:r>
    </w:p>
    <w:p w14:paraId="4BDE2F89" w14:textId="77777777" w:rsidR="00821835" w:rsidRPr="007921E8" w:rsidRDefault="00821835" w:rsidP="00BE7F14">
      <w:pPr>
        <w:keepNext/>
        <w:keepLines/>
        <w:widowControl w:val="0"/>
        <w:spacing w:after="0" w:line="240" w:lineRule="auto"/>
        <w:jc w:val="both"/>
        <w:rPr>
          <w:rFonts w:ascii="Open Sans" w:hAnsi="Open Sans" w:cs="Open Sans"/>
          <w:bCs/>
          <w:szCs w:val="20"/>
        </w:rPr>
      </w:pPr>
    </w:p>
    <w:p w14:paraId="25D26EEA" w14:textId="74C739D6" w:rsidR="00821835" w:rsidRPr="007921E8" w:rsidRDefault="006E7967"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e. »</w:t>
      </w:r>
      <w:r w:rsidR="00821835" w:rsidRPr="007921E8">
        <w:rPr>
          <w:rFonts w:ascii="Open Sans" w:hAnsi="Open Sans" w:cs="Open Sans"/>
          <w:bCs/>
          <w:szCs w:val="20"/>
        </w:rPr>
        <w:t>Vprašanje – varilni tehnolog:</w:t>
      </w:r>
    </w:p>
    <w:p w14:paraId="14F5E02D" w14:textId="63D0F0B5"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Postavili ste zahtevo, za razpolagamo z dvema ustrezno usposobljenima varilcema (varjenje cevi iz materialov P235GH TC1 (St 35.8)). V nadaljevanju pa razširjate zahtevo z dokazilom, da mora za enega od zahtevanih varilcev predložiti tudi certifikat o opravljenem izpitu za EWT. Prosimo za pojasnilo, ali lahko zahtevo po usposobljenosti za izvajanje del z varilnim tehnologom izpolnjujemo z ločeno osebo (ki ni hkrati varilec in EWT), in ki ima stopnjo certifikata inženirja (EWE, IWE oziroma IWC).</w:t>
      </w:r>
      <w:r w:rsidR="006E7967" w:rsidRPr="007921E8">
        <w:rPr>
          <w:rFonts w:ascii="Open Sans" w:hAnsi="Open Sans" w:cs="Open Sans"/>
          <w:bCs/>
          <w:szCs w:val="20"/>
        </w:rPr>
        <w:t>«</w:t>
      </w:r>
    </w:p>
    <w:p w14:paraId="37A5D7AB" w14:textId="77777777" w:rsidR="00821835" w:rsidRPr="007921E8" w:rsidRDefault="00821835" w:rsidP="00BE7F14">
      <w:pPr>
        <w:keepNext/>
        <w:keepLines/>
        <w:widowControl w:val="0"/>
        <w:spacing w:after="0" w:line="240" w:lineRule="auto"/>
        <w:jc w:val="both"/>
        <w:rPr>
          <w:rFonts w:ascii="Open Sans" w:hAnsi="Open Sans" w:cs="Open Sans"/>
          <w:bCs/>
          <w:szCs w:val="20"/>
        </w:rPr>
      </w:pPr>
    </w:p>
    <w:p w14:paraId="704F933C" w14:textId="07502334" w:rsidR="00821835" w:rsidRPr="007921E8" w:rsidRDefault="006E7967" w:rsidP="00BE7F14">
      <w:pPr>
        <w:keepNext/>
        <w:keepLines/>
        <w:widowControl w:val="0"/>
        <w:spacing w:after="0" w:line="240" w:lineRule="auto"/>
        <w:jc w:val="both"/>
        <w:rPr>
          <w:rFonts w:ascii="Open Sans" w:hAnsi="Open Sans" w:cs="Open Sans"/>
          <w:bCs/>
          <w:szCs w:val="20"/>
        </w:rPr>
      </w:pPr>
      <w:proofErr w:type="spellStart"/>
      <w:r w:rsidRPr="007921E8">
        <w:rPr>
          <w:rFonts w:ascii="Open Sans" w:hAnsi="Open Sans" w:cs="Open Sans"/>
          <w:bCs/>
          <w:szCs w:val="20"/>
        </w:rPr>
        <w:t>f.</w:t>
      </w:r>
      <w:proofErr w:type="spellEnd"/>
      <w:r w:rsidRPr="007921E8">
        <w:rPr>
          <w:rFonts w:ascii="Open Sans" w:hAnsi="Open Sans" w:cs="Open Sans"/>
          <w:bCs/>
          <w:szCs w:val="20"/>
        </w:rPr>
        <w:t xml:space="preserve"> »</w:t>
      </w:r>
      <w:r w:rsidR="00821835" w:rsidRPr="007921E8">
        <w:rPr>
          <w:rFonts w:ascii="Open Sans" w:hAnsi="Open Sans" w:cs="Open Sans"/>
          <w:bCs/>
          <w:szCs w:val="20"/>
        </w:rPr>
        <w:t>Vprašanje – upravljalec mostnega dvigala:</w:t>
      </w:r>
    </w:p>
    <w:p w14:paraId="37D05604"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 xml:space="preserve">Postavili ste zahtevo, da moramo razpolagati z 1 (enim) delavcem, usposobljenim za upravljanje mostnega dvigala, v nadaljevanju za zahtevate potrdilo o usposobljenosti za upravljanje mostnega dvigala in dvižne ploščadi, s čimer razširjate zahtevo še na usposobljenost za upravljanje z dvižno ploščadjo. Imamo delavce, usposobljene za upravljanje mostnega dvigala, in druge delavce, usposobljene za upravljanje dvižnih ploščadi. </w:t>
      </w:r>
    </w:p>
    <w:p w14:paraId="4E809C9D"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Prosimo za pojasnilo:</w:t>
      </w:r>
    </w:p>
    <w:p w14:paraId="3704FF9D" w14:textId="77777777"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1.</w:t>
      </w:r>
      <w:r w:rsidRPr="007921E8">
        <w:rPr>
          <w:rFonts w:ascii="Open Sans" w:hAnsi="Open Sans" w:cs="Open Sans"/>
          <w:bCs/>
          <w:szCs w:val="20"/>
        </w:rPr>
        <w:tab/>
        <w:t>Ali je zahteva izključno za upravljanje mostnega dvigala in v skladu s tem zadostuje predložitve potrdila samo za upravljanje mostnega dvigala.</w:t>
      </w:r>
    </w:p>
    <w:p w14:paraId="55CEF5F0" w14:textId="24C5F229"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2.</w:t>
      </w:r>
      <w:r w:rsidRPr="007921E8">
        <w:rPr>
          <w:rFonts w:ascii="Open Sans" w:hAnsi="Open Sans" w:cs="Open Sans"/>
          <w:bCs/>
          <w:szCs w:val="20"/>
        </w:rPr>
        <w:tab/>
        <w:t>Ali dodatno zahtevate tudi usposobljeno osebo za upravljanje dvižne ploščadi? In če da, ali lahko skupno zahtevo izpolnjujemo z dvema različnima osebama?</w:t>
      </w:r>
      <w:r w:rsidR="006E7967" w:rsidRPr="007921E8">
        <w:rPr>
          <w:rFonts w:ascii="Open Sans" w:hAnsi="Open Sans" w:cs="Open Sans"/>
          <w:bCs/>
          <w:szCs w:val="20"/>
        </w:rPr>
        <w:t>«</w:t>
      </w:r>
    </w:p>
    <w:p w14:paraId="7FBDD219" w14:textId="77777777" w:rsidR="00821835" w:rsidRPr="007921E8" w:rsidRDefault="00821835" w:rsidP="00BE7F14">
      <w:pPr>
        <w:keepNext/>
        <w:keepLines/>
        <w:widowControl w:val="0"/>
        <w:spacing w:after="0" w:line="240" w:lineRule="auto"/>
        <w:jc w:val="both"/>
        <w:rPr>
          <w:rFonts w:ascii="Open Sans" w:hAnsi="Open Sans" w:cs="Open Sans"/>
          <w:bCs/>
          <w:szCs w:val="20"/>
        </w:rPr>
      </w:pPr>
    </w:p>
    <w:p w14:paraId="30320816" w14:textId="55E12D82" w:rsidR="00821835" w:rsidRPr="007921E8" w:rsidRDefault="006E7967"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g. »</w:t>
      </w:r>
      <w:r w:rsidR="00821835" w:rsidRPr="007921E8">
        <w:rPr>
          <w:rFonts w:ascii="Open Sans" w:hAnsi="Open Sans" w:cs="Open Sans"/>
          <w:bCs/>
          <w:szCs w:val="20"/>
        </w:rPr>
        <w:t>Vprašanje – rok za vprašanja in oddajo ponudbe.</w:t>
      </w:r>
    </w:p>
    <w:p w14:paraId="089613FD" w14:textId="08E957D2" w:rsidR="00821835" w:rsidRPr="007921E8" w:rsidRDefault="00821835" w:rsidP="00BE7F14">
      <w:pPr>
        <w:keepNext/>
        <w:keepLines/>
        <w:widowControl w:val="0"/>
        <w:spacing w:after="0" w:line="240" w:lineRule="auto"/>
        <w:jc w:val="both"/>
        <w:rPr>
          <w:rFonts w:ascii="Open Sans" w:hAnsi="Open Sans" w:cs="Open Sans"/>
          <w:bCs/>
          <w:szCs w:val="20"/>
        </w:rPr>
      </w:pPr>
      <w:r w:rsidRPr="007921E8">
        <w:rPr>
          <w:rFonts w:ascii="Open Sans" w:hAnsi="Open Sans" w:cs="Open Sans"/>
          <w:bCs/>
          <w:szCs w:val="20"/>
        </w:rPr>
        <w:t>Glede na kompleksnost razpisa in količino odprtih vprašanj, ponovno prosimo naročnika za podaljšanje roka za postavljanje vprašanj in za oddajo ponudbe, saj odgovori na nekatera vprašanja lahko potencirajo nova vprašanja.</w:t>
      </w:r>
      <w:r w:rsidR="006E7967" w:rsidRPr="007921E8">
        <w:rPr>
          <w:rFonts w:ascii="Open Sans" w:hAnsi="Open Sans" w:cs="Open Sans"/>
          <w:bCs/>
          <w:szCs w:val="20"/>
        </w:rPr>
        <w:t>«</w:t>
      </w:r>
    </w:p>
    <w:p w14:paraId="391EB24E" w14:textId="77777777" w:rsidR="006E7967" w:rsidRPr="007921E8" w:rsidRDefault="006E7967" w:rsidP="00BE7F14">
      <w:pPr>
        <w:keepNext/>
        <w:keepLines/>
        <w:widowControl w:val="0"/>
        <w:spacing w:after="0" w:line="240" w:lineRule="auto"/>
        <w:jc w:val="both"/>
        <w:rPr>
          <w:rFonts w:ascii="Open Sans" w:hAnsi="Open Sans" w:cs="Open Sans"/>
          <w:bCs/>
          <w:szCs w:val="20"/>
        </w:rPr>
      </w:pPr>
    </w:p>
    <w:p w14:paraId="0089855D" w14:textId="77777777" w:rsidR="00821835" w:rsidRPr="007921E8" w:rsidRDefault="00821835" w:rsidP="00BE7F14">
      <w:pPr>
        <w:keepNext/>
        <w:keepLines/>
        <w:spacing w:after="0" w:line="240" w:lineRule="auto"/>
        <w:jc w:val="both"/>
        <w:rPr>
          <w:rFonts w:ascii="Open Sans" w:eastAsia="@Arial Unicode MS" w:hAnsi="Open Sans" w:cs="Open Sans"/>
          <w:b/>
          <w:szCs w:val="20"/>
        </w:rPr>
      </w:pPr>
      <w:r w:rsidRPr="007921E8">
        <w:rPr>
          <w:rFonts w:ascii="Open Sans" w:eastAsia="@Arial Unicode MS" w:hAnsi="Open Sans" w:cs="Open Sans"/>
          <w:b/>
          <w:szCs w:val="20"/>
        </w:rPr>
        <w:t>Odgovor naročnika na zgornje vprašanje potencialnega ponudnika:</w:t>
      </w:r>
    </w:p>
    <w:p w14:paraId="36CDF9F5" w14:textId="5217D7DF" w:rsidR="00821835" w:rsidRPr="007921E8" w:rsidRDefault="006E7967" w:rsidP="00BE7F14">
      <w:pPr>
        <w:keepNext/>
        <w:keepLines/>
        <w:spacing w:after="0" w:line="240" w:lineRule="auto"/>
        <w:jc w:val="both"/>
        <w:rPr>
          <w:rFonts w:ascii="Open Sans" w:hAnsi="Open Sans" w:cs="Open Sans"/>
          <w:szCs w:val="20"/>
        </w:rPr>
      </w:pPr>
      <w:r w:rsidRPr="007921E8">
        <w:rPr>
          <w:rFonts w:ascii="Open Sans" w:hAnsi="Open Sans" w:cs="Open Sans"/>
          <w:szCs w:val="20"/>
        </w:rPr>
        <w:t>a1</w:t>
      </w:r>
      <w:r w:rsidR="00821835" w:rsidRPr="007921E8">
        <w:rPr>
          <w:rFonts w:ascii="Open Sans" w:hAnsi="Open Sans" w:cs="Open Sans"/>
          <w:szCs w:val="20"/>
        </w:rPr>
        <w:t xml:space="preserve">. </w:t>
      </w:r>
      <w:r w:rsidRPr="007921E8">
        <w:rPr>
          <w:rFonts w:ascii="Open Sans" w:hAnsi="Open Sans" w:cs="Open Sans"/>
          <w:szCs w:val="20"/>
        </w:rPr>
        <w:t>Sistem statičnega tlaka ni zajet v 1. sklop, zato načrti v 3D in 2D pogledih niso priloženi</w:t>
      </w:r>
      <w:r w:rsidR="00821835" w:rsidRPr="007921E8">
        <w:rPr>
          <w:rFonts w:ascii="Open Sans" w:hAnsi="Open Sans" w:cs="Open Sans"/>
          <w:szCs w:val="20"/>
        </w:rPr>
        <w:t>.</w:t>
      </w:r>
    </w:p>
    <w:p w14:paraId="157F5974" w14:textId="53FE1CC1" w:rsidR="006E7967" w:rsidRPr="007921E8" w:rsidRDefault="006E7967" w:rsidP="00BE7F14">
      <w:pPr>
        <w:keepNext/>
        <w:keepLines/>
        <w:spacing w:after="0" w:line="240" w:lineRule="auto"/>
        <w:jc w:val="both"/>
        <w:rPr>
          <w:rFonts w:ascii="Open Sans" w:hAnsi="Open Sans" w:cs="Open Sans"/>
          <w:szCs w:val="20"/>
        </w:rPr>
      </w:pPr>
      <w:r w:rsidRPr="007921E8">
        <w:rPr>
          <w:rFonts w:ascii="Open Sans" w:hAnsi="Open Sans" w:cs="Open Sans"/>
          <w:szCs w:val="20"/>
        </w:rPr>
        <w:t xml:space="preserve">a2. Ker se na sistemu statičnega tlaka dela ne bodo izvajala, </w:t>
      </w:r>
      <w:r w:rsidR="002662BF" w:rsidRPr="007921E8">
        <w:rPr>
          <w:rFonts w:ascii="Open Sans" w:hAnsi="Open Sans" w:cs="Open Sans"/>
          <w:szCs w:val="20"/>
        </w:rPr>
        <w:t>naročniku</w:t>
      </w:r>
      <w:r w:rsidRPr="007921E8">
        <w:rPr>
          <w:rFonts w:ascii="Open Sans" w:hAnsi="Open Sans" w:cs="Open Sans"/>
          <w:szCs w:val="20"/>
        </w:rPr>
        <w:t xml:space="preserve"> ni potrebno predložiti risb.</w:t>
      </w:r>
    </w:p>
    <w:p w14:paraId="16FAF630" w14:textId="77777777" w:rsidR="00821835" w:rsidRPr="007921E8" w:rsidRDefault="00821835" w:rsidP="00BE7F14">
      <w:pPr>
        <w:keepNext/>
        <w:keepLines/>
        <w:spacing w:after="0" w:line="240" w:lineRule="auto"/>
        <w:jc w:val="both"/>
        <w:rPr>
          <w:rFonts w:ascii="Open Sans" w:hAnsi="Open Sans" w:cs="Open Sans"/>
          <w:szCs w:val="20"/>
        </w:rPr>
      </w:pPr>
    </w:p>
    <w:p w14:paraId="18128664" w14:textId="7FD228AC" w:rsidR="006E7967" w:rsidRPr="007921E8" w:rsidRDefault="006E7967" w:rsidP="00BE7F14">
      <w:pPr>
        <w:keepNext/>
        <w:keepLines/>
        <w:spacing w:after="0" w:line="240" w:lineRule="auto"/>
        <w:jc w:val="both"/>
        <w:rPr>
          <w:rFonts w:ascii="Open Sans" w:hAnsi="Open Sans" w:cs="Open Sans"/>
          <w:szCs w:val="20"/>
        </w:rPr>
      </w:pPr>
      <w:r w:rsidRPr="007921E8">
        <w:rPr>
          <w:rFonts w:ascii="Open Sans" w:hAnsi="Open Sans" w:cs="Open Sans"/>
          <w:szCs w:val="20"/>
        </w:rPr>
        <w:t>b. Izvrtino Ø700 v betonsko ploščo izvede izvajalec del, izbran v 1. sklopu, kot je bilo predstavljeno na ogledu objekta. Potrebna dimenzija izvrtine v betonsko ploščo je določena z dimenzijo cevovoda Ø508 + 100 mm izolacije.</w:t>
      </w:r>
    </w:p>
    <w:p w14:paraId="60655F17" w14:textId="77777777" w:rsidR="006E7967" w:rsidRPr="007921E8" w:rsidRDefault="006E7967" w:rsidP="00BE7F14">
      <w:pPr>
        <w:keepNext/>
        <w:keepLines/>
        <w:spacing w:after="0" w:line="240" w:lineRule="auto"/>
        <w:jc w:val="both"/>
        <w:rPr>
          <w:rFonts w:ascii="Open Sans" w:hAnsi="Open Sans" w:cs="Open Sans"/>
          <w:szCs w:val="20"/>
        </w:rPr>
      </w:pPr>
    </w:p>
    <w:p w14:paraId="34656AE4" w14:textId="6D0FA2F9" w:rsidR="006E7967" w:rsidRPr="007921E8" w:rsidRDefault="006E7967" w:rsidP="00BE7F14">
      <w:pPr>
        <w:keepNext/>
        <w:keepLines/>
        <w:spacing w:after="0" w:line="240" w:lineRule="auto"/>
        <w:jc w:val="both"/>
        <w:rPr>
          <w:rFonts w:ascii="Open Sans" w:hAnsi="Open Sans" w:cs="Open Sans"/>
          <w:szCs w:val="20"/>
        </w:rPr>
      </w:pPr>
      <w:r w:rsidRPr="007921E8">
        <w:rPr>
          <w:rFonts w:ascii="Open Sans" w:hAnsi="Open Sans" w:cs="Open Sans"/>
          <w:szCs w:val="20"/>
        </w:rPr>
        <w:t>c. Montažne odre zagotovi naročnik. Po postavitvi odra se izvajalec del</w:t>
      </w:r>
      <w:r w:rsidR="002662BF" w:rsidRPr="007921E8">
        <w:rPr>
          <w:rFonts w:ascii="Open Sans" w:hAnsi="Open Sans" w:cs="Open Sans"/>
          <w:szCs w:val="20"/>
        </w:rPr>
        <w:t xml:space="preserve"> ( 1. sklop, 5. sklop oz. 7. sklop)</w:t>
      </w:r>
      <w:r w:rsidRPr="007921E8">
        <w:rPr>
          <w:rFonts w:ascii="Open Sans" w:hAnsi="Open Sans" w:cs="Open Sans"/>
          <w:szCs w:val="20"/>
        </w:rPr>
        <w:t xml:space="preserve"> podpiše na obrazec in s tem podpisom zagotavlja, da je oder postavljen v skladu s predpisi. Omogočena bo tudi uporaba naročnikove dvižne platforme (višina 8 m), ki se bo uporabljala za manjša višinska dela.  </w:t>
      </w:r>
    </w:p>
    <w:p w14:paraId="45B463CC" w14:textId="77777777" w:rsidR="006E7967" w:rsidRPr="007921E8" w:rsidRDefault="006E7967" w:rsidP="00BE7F14">
      <w:pPr>
        <w:keepNext/>
        <w:keepLines/>
        <w:spacing w:after="0" w:line="240" w:lineRule="auto"/>
        <w:jc w:val="both"/>
        <w:rPr>
          <w:rFonts w:ascii="Open Sans" w:hAnsi="Open Sans" w:cs="Open Sans"/>
          <w:szCs w:val="20"/>
        </w:rPr>
      </w:pPr>
    </w:p>
    <w:p w14:paraId="4FC108A1" w14:textId="2D19E328" w:rsidR="006E7967" w:rsidRPr="007921E8" w:rsidRDefault="006E7967" w:rsidP="00BE7F14">
      <w:pPr>
        <w:keepNext/>
        <w:keepLines/>
        <w:spacing w:after="0" w:line="240" w:lineRule="auto"/>
        <w:jc w:val="both"/>
        <w:rPr>
          <w:rFonts w:ascii="Open Sans" w:hAnsi="Open Sans" w:cs="Open Sans"/>
          <w:szCs w:val="20"/>
        </w:rPr>
      </w:pPr>
      <w:r w:rsidRPr="007921E8">
        <w:rPr>
          <w:rFonts w:ascii="Open Sans" w:hAnsi="Open Sans" w:cs="Open Sans"/>
          <w:szCs w:val="20"/>
        </w:rPr>
        <w:t xml:space="preserve">d. </w:t>
      </w:r>
      <w:r w:rsidR="00BE7F14" w:rsidRPr="007921E8">
        <w:rPr>
          <w:rFonts w:ascii="Open Sans" w:hAnsi="Open Sans" w:cs="Open Sans"/>
          <w:szCs w:val="20"/>
        </w:rPr>
        <w:t>Naročnik od iz</w:t>
      </w:r>
      <w:r w:rsidR="00BE7F14" w:rsidRPr="007921E8">
        <w:rPr>
          <w:rFonts w:ascii="Open Sans" w:hAnsi="Open Sans" w:cs="Open Sans"/>
          <w:szCs w:val="20"/>
        </w:rPr>
        <w:t xml:space="preserve">branega ponudnika za 1. sklop in 5. sklop, </w:t>
      </w:r>
      <w:r w:rsidR="00BE7F14" w:rsidRPr="007921E8">
        <w:rPr>
          <w:rFonts w:ascii="Open Sans" w:hAnsi="Open Sans" w:cs="Open Sans"/>
          <w:szCs w:val="20"/>
        </w:rPr>
        <w:t>po podpisu pogodbe in pred zaključkom vseh pogodbenih del, ki se zaključi s podpisom zapisnika o končnem prevzemu izvedenih pogodbenih del,  ne zahteva predložitev dodatne dokumentacije</w:t>
      </w:r>
      <w:r w:rsidR="00D81548" w:rsidRPr="007921E8">
        <w:rPr>
          <w:rFonts w:ascii="Open Sans" w:hAnsi="Open Sans" w:cs="Open Sans"/>
          <w:szCs w:val="20"/>
        </w:rPr>
        <w:t>.</w:t>
      </w:r>
    </w:p>
    <w:p w14:paraId="013E99A3" w14:textId="77777777" w:rsidR="00BE7F14" w:rsidRPr="007921E8" w:rsidRDefault="00BE7F14" w:rsidP="00BE7F14">
      <w:pPr>
        <w:keepNext/>
        <w:keepLines/>
        <w:spacing w:after="0" w:line="240" w:lineRule="auto"/>
        <w:jc w:val="both"/>
        <w:rPr>
          <w:rFonts w:ascii="Open Sans" w:hAnsi="Open Sans" w:cs="Open Sans"/>
          <w:szCs w:val="20"/>
        </w:rPr>
      </w:pPr>
    </w:p>
    <w:p w14:paraId="25A2FB7E" w14:textId="228FB9E7" w:rsidR="00692809" w:rsidRPr="007921E8" w:rsidRDefault="00692809" w:rsidP="00BE7F14">
      <w:pPr>
        <w:keepNext/>
        <w:keepLines/>
        <w:spacing w:after="0" w:line="240" w:lineRule="auto"/>
        <w:jc w:val="both"/>
        <w:rPr>
          <w:rFonts w:ascii="Open Sans" w:hAnsi="Open Sans" w:cs="Open Sans"/>
          <w:szCs w:val="20"/>
        </w:rPr>
      </w:pPr>
      <w:r w:rsidRPr="007921E8">
        <w:rPr>
          <w:rFonts w:ascii="Open Sans" w:hAnsi="Open Sans" w:cs="Open Sans"/>
          <w:szCs w:val="20"/>
        </w:rPr>
        <w:t>e.</w:t>
      </w:r>
      <w:r w:rsidR="00D81548" w:rsidRPr="007921E8">
        <w:rPr>
          <w:rFonts w:ascii="Open Sans" w:hAnsi="Open Sans" w:cs="Open Sans"/>
          <w:szCs w:val="20"/>
        </w:rPr>
        <w:t xml:space="preserve"> in </w:t>
      </w:r>
      <w:proofErr w:type="spellStart"/>
      <w:r w:rsidR="00D81548" w:rsidRPr="007921E8">
        <w:rPr>
          <w:rFonts w:ascii="Open Sans" w:hAnsi="Open Sans" w:cs="Open Sans"/>
          <w:szCs w:val="20"/>
        </w:rPr>
        <w:t>f.</w:t>
      </w:r>
      <w:proofErr w:type="spellEnd"/>
      <w:r w:rsidRPr="007921E8">
        <w:rPr>
          <w:rFonts w:ascii="Open Sans" w:hAnsi="Open Sans" w:cs="Open Sans"/>
          <w:szCs w:val="20"/>
        </w:rPr>
        <w:t xml:space="preserve"> Naročnik meni, da </w:t>
      </w:r>
      <w:r w:rsidR="007921E8" w:rsidRPr="007921E8">
        <w:rPr>
          <w:rFonts w:ascii="Open Sans" w:hAnsi="Open Sans" w:cs="Open Sans"/>
          <w:szCs w:val="20"/>
        </w:rPr>
        <w:t>sta</w:t>
      </w:r>
      <w:r w:rsidRPr="007921E8">
        <w:rPr>
          <w:rFonts w:ascii="Open Sans" w:hAnsi="Open Sans" w:cs="Open Sans"/>
          <w:szCs w:val="20"/>
        </w:rPr>
        <w:t xml:space="preserve"> vprašanj</w:t>
      </w:r>
      <w:r w:rsidR="007921E8" w:rsidRPr="007921E8">
        <w:rPr>
          <w:rFonts w:ascii="Open Sans" w:hAnsi="Open Sans" w:cs="Open Sans"/>
          <w:szCs w:val="20"/>
        </w:rPr>
        <w:t>i</w:t>
      </w:r>
      <w:r w:rsidRPr="007921E8">
        <w:rPr>
          <w:rFonts w:ascii="Open Sans" w:hAnsi="Open Sans" w:cs="Open Sans"/>
          <w:szCs w:val="20"/>
        </w:rPr>
        <w:t xml:space="preserve"> vezan</w:t>
      </w:r>
      <w:r w:rsidR="007921E8" w:rsidRPr="007921E8">
        <w:rPr>
          <w:rFonts w:ascii="Open Sans" w:hAnsi="Open Sans" w:cs="Open Sans"/>
          <w:szCs w:val="20"/>
        </w:rPr>
        <w:t>i</w:t>
      </w:r>
      <w:r w:rsidRPr="007921E8">
        <w:rPr>
          <w:rFonts w:ascii="Open Sans" w:hAnsi="Open Sans" w:cs="Open Sans"/>
          <w:szCs w:val="20"/>
        </w:rPr>
        <w:t xml:space="preserve"> na 1. sklop.</w:t>
      </w:r>
    </w:p>
    <w:p w14:paraId="70B0BEE8" w14:textId="13C70DB9" w:rsidR="00D81548" w:rsidRPr="007921E8" w:rsidRDefault="00D81548" w:rsidP="00D81548">
      <w:pPr>
        <w:keepNext/>
        <w:keepLines/>
        <w:spacing w:after="0" w:line="240" w:lineRule="auto"/>
        <w:rPr>
          <w:rFonts w:ascii="Open Sans" w:hAnsi="Open Sans" w:cs="Open Sans"/>
          <w:color w:val="FF0000"/>
          <w:szCs w:val="20"/>
          <w:lang w:eastAsia="en-US"/>
        </w:rPr>
      </w:pPr>
      <w:r w:rsidRPr="007921E8">
        <w:rPr>
          <w:rFonts w:ascii="Open Sans" w:hAnsi="Open Sans" w:cs="Open Sans"/>
          <w:color w:val="FF0000"/>
          <w:szCs w:val="20"/>
          <w:lang w:eastAsia="en-US"/>
        </w:rPr>
        <w:t xml:space="preserve">Naročnik spreminja </w:t>
      </w:r>
      <w:r w:rsidRPr="007921E8">
        <w:rPr>
          <w:rFonts w:ascii="Open Sans" w:hAnsi="Open Sans" w:cs="Open Sans"/>
          <w:color w:val="FF0000"/>
          <w:szCs w:val="20"/>
          <w:lang w:eastAsia="en-US"/>
        </w:rPr>
        <w:t xml:space="preserve">tretji in peti odstavek </w:t>
      </w:r>
      <w:r w:rsidRPr="007921E8">
        <w:rPr>
          <w:rFonts w:ascii="Open Sans" w:hAnsi="Open Sans" w:cs="Open Sans"/>
          <w:color w:val="FF0000"/>
          <w:szCs w:val="20"/>
          <w:lang w:eastAsia="en-US"/>
        </w:rPr>
        <w:t>pogojev v točki 3.</w:t>
      </w:r>
      <w:r w:rsidRPr="007921E8">
        <w:rPr>
          <w:rFonts w:ascii="Open Sans" w:hAnsi="Open Sans" w:cs="Open Sans"/>
          <w:color w:val="FF0000"/>
          <w:szCs w:val="20"/>
          <w:lang w:eastAsia="en-US"/>
        </w:rPr>
        <w:t>4</w:t>
      </w:r>
      <w:r w:rsidRPr="007921E8">
        <w:rPr>
          <w:rFonts w:ascii="Open Sans" w:hAnsi="Open Sans" w:cs="Open Sans"/>
          <w:color w:val="FF0000"/>
          <w:szCs w:val="20"/>
          <w:lang w:eastAsia="en-US"/>
        </w:rPr>
        <w:t>.</w:t>
      </w:r>
      <w:r w:rsidRPr="007921E8">
        <w:rPr>
          <w:rFonts w:ascii="Open Sans" w:hAnsi="Open Sans" w:cs="Open Sans"/>
          <w:color w:val="FF0000"/>
          <w:szCs w:val="20"/>
          <w:lang w:eastAsia="en-US"/>
        </w:rPr>
        <w:t>1</w:t>
      </w:r>
      <w:r w:rsidRPr="007921E8">
        <w:rPr>
          <w:rFonts w:ascii="Open Sans" w:hAnsi="Open Sans" w:cs="Open Sans"/>
          <w:color w:val="FF0000"/>
          <w:szCs w:val="20"/>
          <w:lang w:eastAsia="en-US"/>
        </w:rPr>
        <w:t>.</w:t>
      </w:r>
      <w:r w:rsidRPr="007921E8">
        <w:rPr>
          <w:rFonts w:ascii="Open Sans" w:hAnsi="Open Sans" w:cs="Open Sans"/>
          <w:color w:val="FF0000"/>
          <w:szCs w:val="20"/>
          <w:lang w:eastAsia="en-US"/>
        </w:rPr>
        <w:t>2</w:t>
      </w:r>
      <w:r w:rsidRPr="007921E8">
        <w:rPr>
          <w:rFonts w:ascii="Open Sans" w:hAnsi="Open Sans" w:cs="Open Sans"/>
          <w:color w:val="FF0000"/>
          <w:szCs w:val="20"/>
          <w:lang w:eastAsia="en-US"/>
        </w:rPr>
        <w:t xml:space="preserve"> </w:t>
      </w:r>
      <w:r w:rsidRPr="007921E8">
        <w:rPr>
          <w:rFonts w:ascii="Open Sans" w:hAnsi="Open Sans" w:cs="Open Sans"/>
          <w:color w:val="FF0000"/>
          <w:szCs w:val="20"/>
          <w:lang w:eastAsia="en-US"/>
        </w:rPr>
        <w:t>Strokovna sposobnost</w:t>
      </w:r>
      <w:r w:rsidRPr="007921E8">
        <w:rPr>
          <w:rFonts w:ascii="Open Sans" w:hAnsi="Open Sans" w:cs="Open Sans"/>
          <w:color w:val="FF0000"/>
          <w:szCs w:val="20"/>
          <w:lang w:eastAsia="en-US"/>
        </w:rPr>
        <w:t xml:space="preserve">, ki se po novem glasi: </w:t>
      </w:r>
    </w:p>
    <w:p w14:paraId="0EE5BAFE" w14:textId="77777777" w:rsidR="00D81548" w:rsidRPr="007921E8" w:rsidRDefault="00D81548" w:rsidP="00D81548">
      <w:pPr>
        <w:keepNext/>
        <w:keepLines/>
        <w:spacing w:after="0" w:line="240" w:lineRule="auto"/>
        <w:jc w:val="both"/>
        <w:rPr>
          <w:rFonts w:ascii="Open Sans" w:hAnsi="Open Sans" w:cs="Open Sans"/>
          <w:b/>
          <w:bCs/>
          <w:szCs w:val="20"/>
        </w:rPr>
      </w:pPr>
      <w:r w:rsidRPr="007921E8">
        <w:rPr>
          <w:rFonts w:ascii="Open Sans" w:hAnsi="Open Sans" w:cs="Open Sans"/>
          <w:b/>
          <w:bCs/>
          <w:szCs w:val="20"/>
        </w:rPr>
        <w:t>3.4.1.2.</w:t>
      </w:r>
      <w:r w:rsidRPr="007921E8">
        <w:rPr>
          <w:rFonts w:ascii="Open Sans" w:hAnsi="Open Sans" w:cs="Open Sans"/>
          <w:b/>
          <w:bCs/>
          <w:szCs w:val="20"/>
        </w:rPr>
        <w:tab/>
        <w:t xml:space="preserve">Strokovna sposobnost </w:t>
      </w:r>
    </w:p>
    <w:p w14:paraId="1E436C88" w14:textId="77777777" w:rsidR="00D81548" w:rsidRPr="007921E8" w:rsidRDefault="00D81548" w:rsidP="00D81548">
      <w:pPr>
        <w:keepNext/>
        <w:keepLines/>
        <w:spacing w:after="0" w:line="240" w:lineRule="auto"/>
        <w:jc w:val="both"/>
        <w:rPr>
          <w:rFonts w:ascii="Open Sans" w:hAnsi="Open Sans" w:cs="Open Sans"/>
          <w:szCs w:val="20"/>
        </w:rPr>
      </w:pPr>
    </w:p>
    <w:p w14:paraId="1BA7511C" w14:textId="77777777" w:rsidR="00D81548" w:rsidRPr="007921E8" w:rsidRDefault="00D81548" w:rsidP="00D81548">
      <w:pPr>
        <w:keepNext/>
        <w:keepLines/>
        <w:spacing w:after="0" w:line="240" w:lineRule="auto"/>
        <w:jc w:val="both"/>
        <w:rPr>
          <w:rFonts w:ascii="Open Sans" w:hAnsi="Open Sans" w:cs="Open Sans"/>
          <w:szCs w:val="20"/>
        </w:rPr>
      </w:pPr>
      <w:r w:rsidRPr="007921E8">
        <w:rPr>
          <w:rFonts w:ascii="Open Sans" w:hAnsi="Open Sans" w:cs="Open Sans"/>
          <w:szCs w:val="20"/>
        </w:rPr>
        <w:t>Ponudnik ali skupina ponudnikov v okviru skupne ponudbe mora razpolagati z ustreznimi kadrom, ki so izkušeni, strokovno usposobljeni in sposobni izvesti predmet javnega naročila.</w:t>
      </w:r>
    </w:p>
    <w:p w14:paraId="7CDF5F62" w14:textId="77777777" w:rsidR="00D81548" w:rsidRPr="007921E8" w:rsidRDefault="00D81548" w:rsidP="00D81548">
      <w:pPr>
        <w:keepNext/>
        <w:keepLines/>
        <w:spacing w:after="0" w:line="240" w:lineRule="auto"/>
        <w:jc w:val="both"/>
        <w:rPr>
          <w:rFonts w:ascii="Open Sans" w:hAnsi="Open Sans" w:cs="Open Sans"/>
          <w:szCs w:val="20"/>
        </w:rPr>
      </w:pPr>
    </w:p>
    <w:p w14:paraId="205B25FE" w14:textId="77777777" w:rsidR="00D81548" w:rsidRPr="007921E8" w:rsidRDefault="00D81548" w:rsidP="00D81548">
      <w:pPr>
        <w:keepNext/>
        <w:keepLines/>
        <w:spacing w:after="0" w:line="240" w:lineRule="auto"/>
        <w:jc w:val="both"/>
        <w:rPr>
          <w:rFonts w:ascii="Open Sans" w:hAnsi="Open Sans" w:cs="Open Sans"/>
          <w:szCs w:val="20"/>
        </w:rPr>
      </w:pPr>
      <w:r w:rsidRPr="007921E8">
        <w:rPr>
          <w:rFonts w:ascii="Open Sans" w:hAnsi="Open Sans" w:cs="Open Sans"/>
          <w:szCs w:val="20"/>
        </w:rPr>
        <w:t>Ponudnik mora v ponudbi kot prilogo 7-1 predložiti poimenski seznam ljudi, ki bodo delali na objektu, njihovega delodajalca in njihovo zadolžitev (funkcijo).</w:t>
      </w:r>
    </w:p>
    <w:p w14:paraId="63CD509F" w14:textId="77777777" w:rsidR="00D81548" w:rsidRPr="007921E8" w:rsidRDefault="00D81548" w:rsidP="00D81548">
      <w:pPr>
        <w:keepNext/>
        <w:keepLines/>
        <w:spacing w:after="0" w:line="240" w:lineRule="auto"/>
        <w:jc w:val="both"/>
        <w:rPr>
          <w:rFonts w:ascii="Open Sans" w:hAnsi="Open Sans" w:cs="Open Sans"/>
          <w:szCs w:val="20"/>
        </w:rPr>
      </w:pPr>
    </w:p>
    <w:p w14:paraId="4D491BC2" w14:textId="77777777" w:rsidR="00D81548" w:rsidRPr="007921E8" w:rsidRDefault="00D81548" w:rsidP="00D81548">
      <w:pPr>
        <w:keepNext/>
        <w:keepLines/>
        <w:spacing w:after="0" w:line="240" w:lineRule="auto"/>
        <w:jc w:val="both"/>
        <w:rPr>
          <w:rFonts w:ascii="Open Sans" w:hAnsi="Open Sans" w:cs="Open Sans"/>
          <w:szCs w:val="20"/>
        </w:rPr>
      </w:pPr>
      <w:r w:rsidRPr="007921E8">
        <w:rPr>
          <w:rFonts w:ascii="Open Sans" w:hAnsi="Open Sans" w:cs="Open Sans"/>
          <w:szCs w:val="20"/>
        </w:rPr>
        <w:t>Ponudnik mora zagotoviti najmanj:</w:t>
      </w:r>
    </w:p>
    <w:p w14:paraId="08BAC390" w14:textId="77777777" w:rsidR="00D81548" w:rsidRPr="007921E8" w:rsidRDefault="00D81548" w:rsidP="00D81548">
      <w:pPr>
        <w:pStyle w:val="Odstavekseznama"/>
        <w:keepNext/>
        <w:keepLines/>
        <w:numPr>
          <w:ilvl w:val="0"/>
          <w:numId w:val="36"/>
        </w:numPr>
        <w:ind w:left="284" w:hanging="284"/>
        <w:jc w:val="both"/>
        <w:rPr>
          <w:rFonts w:ascii="Open Sans" w:hAnsi="Open Sans" w:cs="Open Sans"/>
          <w:sz w:val="20"/>
          <w:szCs w:val="20"/>
        </w:rPr>
      </w:pPr>
      <w:r w:rsidRPr="007921E8">
        <w:rPr>
          <w:rFonts w:ascii="Open Sans" w:hAnsi="Open Sans" w:cs="Open Sans"/>
          <w:b/>
          <w:sz w:val="20"/>
          <w:szCs w:val="20"/>
        </w:rPr>
        <w:t xml:space="preserve">2 (dva) delavca varilca, </w:t>
      </w:r>
      <w:r w:rsidRPr="007921E8">
        <w:rPr>
          <w:rFonts w:ascii="Open Sans" w:hAnsi="Open Sans" w:cs="Open Sans"/>
          <w:bCs/>
          <w:sz w:val="20"/>
          <w:szCs w:val="20"/>
        </w:rPr>
        <w:t xml:space="preserve">z opravljenim atestom </w:t>
      </w:r>
      <w:r w:rsidRPr="007921E8">
        <w:rPr>
          <w:rFonts w:ascii="Open Sans" w:hAnsi="Open Sans" w:cs="Open Sans"/>
          <w:sz w:val="20"/>
          <w:szCs w:val="20"/>
        </w:rPr>
        <w:t>za varjenje cevi iz materialov P235GH TC1 (St 35.8) po standardih SIST EN;</w:t>
      </w:r>
    </w:p>
    <w:p w14:paraId="385831CC" w14:textId="48BA5F8C" w:rsidR="00D81548" w:rsidRPr="007921E8" w:rsidRDefault="00D81548" w:rsidP="00D81548">
      <w:pPr>
        <w:pStyle w:val="Odstavekseznama"/>
        <w:keepNext/>
        <w:keepLines/>
        <w:numPr>
          <w:ilvl w:val="0"/>
          <w:numId w:val="36"/>
        </w:numPr>
        <w:ind w:left="284" w:hanging="284"/>
        <w:jc w:val="both"/>
        <w:rPr>
          <w:rFonts w:ascii="Open Sans" w:hAnsi="Open Sans" w:cs="Open Sans"/>
          <w:color w:val="FF0000"/>
          <w:sz w:val="20"/>
          <w:szCs w:val="20"/>
        </w:rPr>
      </w:pPr>
      <w:r w:rsidRPr="007921E8">
        <w:rPr>
          <w:rFonts w:ascii="Open Sans" w:hAnsi="Open Sans" w:cs="Open Sans"/>
          <w:b/>
          <w:bCs/>
          <w:color w:val="FF0000"/>
          <w:sz w:val="20"/>
          <w:szCs w:val="20"/>
        </w:rPr>
        <w:t>1 (</w:t>
      </w:r>
      <w:r w:rsidRPr="007921E8">
        <w:rPr>
          <w:rFonts w:ascii="Open Sans" w:hAnsi="Open Sans" w:cs="Open Sans"/>
          <w:b/>
          <w:bCs/>
          <w:color w:val="FF0000"/>
          <w:sz w:val="20"/>
          <w:szCs w:val="20"/>
        </w:rPr>
        <w:t>enega) delavc</w:t>
      </w:r>
      <w:r w:rsidRPr="007921E8">
        <w:rPr>
          <w:rFonts w:ascii="Open Sans" w:hAnsi="Open Sans" w:cs="Open Sans"/>
          <w:b/>
          <w:bCs/>
          <w:color w:val="FF0000"/>
          <w:sz w:val="20"/>
          <w:szCs w:val="20"/>
        </w:rPr>
        <w:t>a</w:t>
      </w:r>
      <w:r w:rsidRPr="007921E8">
        <w:rPr>
          <w:rFonts w:ascii="Open Sans" w:hAnsi="Open Sans" w:cs="Open Sans"/>
          <w:color w:val="FF0000"/>
          <w:sz w:val="20"/>
          <w:szCs w:val="20"/>
        </w:rPr>
        <w:t xml:space="preserve"> z opravljenim</w:t>
      </w:r>
      <w:r w:rsidRPr="007921E8">
        <w:rPr>
          <w:rFonts w:ascii="Open Sans" w:hAnsi="Open Sans" w:cs="Open Sans"/>
          <w:color w:val="FF0000"/>
          <w:sz w:val="20"/>
          <w:szCs w:val="20"/>
        </w:rPr>
        <w:t xml:space="preserve"> izpit</w:t>
      </w:r>
      <w:r w:rsidRPr="007921E8">
        <w:rPr>
          <w:rFonts w:ascii="Open Sans" w:hAnsi="Open Sans" w:cs="Open Sans"/>
          <w:color w:val="FF0000"/>
          <w:sz w:val="20"/>
          <w:szCs w:val="20"/>
        </w:rPr>
        <w:t>om</w:t>
      </w:r>
      <w:r w:rsidRPr="007921E8">
        <w:rPr>
          <w:rFonts w:ascii="Open Sans" w:hAnsi="Open Sans" w:cs="Open Sans"/>
          <w:color w:val="FF0000"/>
          <w:sz w:val="20"/>
          <w:szCs w:val="20"/>
        </w:rPr>
        <w:t xml:space="preserve"> po smernici EWT - Evropski varilni tehnolog</w:t>
      </w:r>
      <w:r w:rsidRPr="007921E8">
        <w:rPr>
          <w:rFonts w:ascii="Open Sans" w:hAnsi="Open Sans" w:cs="Open Sans"/>
          <w:color w:val="FF0000"/>
          <w:sz w:val="20"/>
          <w:szCs w:val="20"/>
        </w:rPr>
        <w:t>;</w:t>
      </w:r>
    </w:p>
    <w:p w14:paraId="7FED15DE" w14:textId="77777777" w:rsidR="00D81548" w:rsidRPr="007921E8" w:rsidRDefault="00D81548" w:rsidP="00D81548">
      <w:pPr>
        <w:pStyle w:val="Odstavekseznama"/>
        <w:keepNext/>
        <w:keepLines/>
        <w:numPr>
          <w:ilvl w:val="0"/>
          <w:numId w:val="36"/>
        </w:numPr>
        <w:ind w:left="284" w:hanging="284"/>
        <w:jc w:val="both"/>
        <w:rPr>
          <w:rFonts w:ascii="Open Sans" w:hAnsi="Open Sans" w:cs="Open Sans"/>
          <w:b/>
          <w:sz w:val="20"/>
          <w:szCs w:val="20"/>
        </w:rPr>
      </w:pPr>
      <w:r w:rsidRPr="007921E8">
        <w:rPr>
          <w:rFonts w:ascii="Open Sans" w:hAnsi="Open Sans" w:cs="Open Sans"/>
          <w:b/>
          <w:sz w:val="20"/>
          <w:szCs w:val="20"/>
        </w:rPr>
        <w:t xml:space="preserve">1 (enega) delavca </w:t>
      </w:r>
      <w:r w:rsidRPr="007921E8">
        <w:rPr>
          <w:rFonts w:ascii="Open Sans" w:hAnsi="Open Sans" w:cs="Open Sans"/>
          <w:bCs/>
          <w:sz w:val="20"/>
          <w:szCs w:val="20"/>
        </w:rPr>
        <w:t xml:space="preserve">usposobljenega za upravljanje mostovnega dvigala. </w:t>
      </w:r>
    </w:p>
    <w:p w14:paraId="24D11C61" w14:textId="61CD34CB" w:rsidR="00D81548" w:rsidRPr="007921E8" w:rsidRDefault="00D81548" w:rsidP="00D81548">
      <w:pPr>
        <w:pStyle w:val="Odstavekseznama"/>
        <w:keepNext/>
        <w:keepLines/>
        <w:numPr>
          <w:ilvl w:val="0"/>
          <w:numId w:val="36"/>
        </w:numPr>
        <w:ind w:left="284" w:hanging="284"/>
        <w:jc w:val="both"/>
        <w:rPr>
          <w:rFonts w:ascii="Open Sans" w:hAnsi="Open Sans" w:cs="Open Sans"/>
          <w:b/>
          <w:color w:val="FF0000"/>
          <w:sz w:val="20"/>
          <w:szCs w:val="20"/>
        </w:rPr>
      </w:pPr>
      <w:r w:rsidRPr="007921E8">
        <w:rPr>
          <w:rFonts w:ascii="Open Sans" w:hAnsi="Open Sans" w:cs="Open Sans"/>
          <w:b/>
          <w:color w:val="FF0000"/>
          <w:sz w:val="20"/>
          <w:szCs w:val="20"/>
        </w:rPr>
        <w:t xml:space="preserve">1 (enega) delavca </w:t>
      </w:r>
      <w:r w:rsidRPr="007921E8">
        <w:rPr>
          <w:rFonts w:ascii="Open Sans" w:hAnsi="Open Sans" w:cs="Open Sans"/>
          <w:bCs/>
          <w:color w:val="FF0000"/>
          <w:sz w:val="20"/>
          <w:szCs w:val="20"/>
        </w:rPr>
        <w:t>usposobljenega za upravljanje</w:t>
      </w:r>
      <w:r w:rsidRPr="007921E8">
        <w:rPr>
          <w:rFonts w:ascii="Open Sans" w:hAnsi="Open Sans" w:cs="Open Sans"/>
          <w:bCs/>
          <w:color w:val="FF0000"/>
          <w:sz w:val="20"/>
          <w:szCs w:val="20"/>
        </w:rPr>
        <w:t xml:space="preserve"> dvižne ploščadi</w:t>
      </w:r>
      <w:r w:rsidRPr="007921E8">
        <w:rPr>
          <w:rFonts w:ascii="Open Sans" w:hAnsi="Open Sans" w:cs="Open Sans"/>
          <w:bCs/>
          <w:color w:val="FF0000"/>
          <w:sz w:val="20"/>
          <w:szCs w:val="20"/>
        </w:rPr>
        <w:t xml:space="preserve">. </w:t>
      </w:r>
    </w:p>
    <w:p w14:paraId="44CE94B7" w14:textId="77777777" w:rsidR="00D81548" w:rsidRPr="007921E8" w:rsidRDefault="00D81548" w:rsidP="00D81548">
      <w:pPr>
        <w:keepNext/>
        <w:keepLines/>
        <w:spacing w:after="0" w:line="240" w:lineRule="auto"/>
        <w:jc w:val="both"/>
        <w:rPr>
          <w:rFonts w:ascii="Open Sans" w:hAnsi="Open Sans" w:cs="Open Sans"/>
          <w:szCs w:val="20"/>
        </w:rPr>
      </w:pPr>
    </w:p>
    <w:p w14:paraId="442C03F3" w14:textId="77777777" w:rsidR="00D81548" w:rsidRPr="007921E8" w:rsidRDefault="00D81548" w:rsidP="00D81548">
      <w:pPr>
        <w:keepNext/>
        <w:keepLines/>
        <w:spacing w:after="0" w:line="240" w:lineRule="auto"/>
        <w:jc w:val="both"/>
        <w:rPr>
          <w:rFonts w:ascii="Open Sans" w:hAnsi="Open Sans" w:cs="Open Sans"/>
          <w:szCs w:val="20"/>
        </w:rPr>
      </w:pPr>
      <w:r w:rsidRPr="007921E8">
        <w:rPr>
          <w:rFonts w:ascii="Open Sans" w:hAnsi="Open Sans" w:cs="Open Sans"/>
          <w:szCs w:val="20"/>
        </w:rPr>
        <w:t>Vsi prijavljeni delavci morajo imeti:</w:t>
      </w:r>
    </w:p>
    <w:p w14:paraId="7983E71B" w14:textId="77777777" w:rsidR="00D81548" w:rsidRPr="007921E8" w:rsidRDefault="00D81548" w:rsidP="00D81548">
      <w:pPr>
        <w:pStyle w:val="Odstavekseznama"/>
        <w:keepNext/>
        <w:keepLines/>
        <w:numPr>
          <w:ilvl w:val="0"/>
          <w:numId w:val="44"/>
        </w:numPr>
        <w:ind w:left="284" w:hanging="284"/>
        <w:jc w:val="both"/>
        <w:rPr>
          <w:rFonts w:ascii="Open Sans" w:hAnsi="Open Sans" w:cs="Open Sans"/>
          <w:sz w:val="20"/>
          <w:szCs w:val="20"/>
          <w:lang w:val="x-none"/>
        </w:rPr>
      </w:pPr>
      <w:r w:rsidRPr="007921E8">
        <w:rPr>
          <w:rFonts w:ascii="Open Sans" w:hAnsi="Open Sans" w:cs="Open Sans"/>
          <w:sz w:val="20"/>
          <w:szCs w:val="20"/>
          <w:lang w:val="x-none"/>
        </w:rPr>
        <w:t xml:space="preserve">opravljen zdravniški pregled za delo na višini ter da so sposobni za dela v ozkih in zaprtih prostorih, dela v okolju zaprašenem z lesnim prahom in delo v povišanem ropotu, </w:t>
      </w:r>
    </w:p>
    <w:p w14:paraId="5446009A" w14:textId="77777777" w:rsidR="00D81548" w:rsidRPr="007921E8" w:rsidRDefault="00D81548" w:rsidP="00D81548">
      <w:pPr>
        <w:pStyle w:val="Odstavekseznama"/>
        <w:keepNext/>
        <w:keepLines/>
        <w:numPr>
          <w:ilvl w:val="0"/>
          <w:numId w:val="44"/>
        </w:numPr>
        <w:ind w:left="284" w:hanging="284"/>
        <w:jc w:val="both"/>
        <w:rPr>
          <w:rFonts w:ascii="Open Sans" w:hAnsi="Open Sans" w:cs="Open Sans"/>
          <w:sz w:val="20"/>
          <w:szCs w:val="20"/>
          <w:lang w:val="x-none"/>
        </w:rPr>
      </w:pPr>
      <w:r w:rsidRPr="007921E8">
        <w:rPr>
          <w:rFonts w:ascii="Open Sans" w:hAnsi="Open Sans" w:cs="Open Sans"/>
          <w:sz w:val="20"/>
          <w:szCs w:val="20"/>
          <w:lang w:val="x-none"/>
        </w:rPr>
        <w:t>opravljen izpit iz varstva pri delu in požarnega varstva.</w:t>
      </w:r>
    </w:p>
    <w:p w14:paraId="5458DDF7" w14:textId="77777777" w:rsidR="00D81548" w:rsidRPr="007921E8" w:rsidRDefault="00D81548" w:rsidP="00D81548">
      <w:pPr>
        <w:keepNext/>
        <w:keepLines/>
        <w:spacing w:after="0" w:line="240" w:lineRule="auto"/>
        <w:jc w:val="both"/>
        <w:rPr>
          <w:rFonts w:ascii="Open Sans" w:hAnsi="Open Sans" w:cs="Open Sans"/>
          <w:szCs w:val="20"/>
        </w:rPr>
      </w:pPr>
    </w:p>
    <w:p w14:paraId="70483747" w14:textId="77777777" w:rsidR="00D81548" w:rsidRPr="007921E8" w:rsidRDefault="00D81548" w:rsidP="00D81548">
      <w:pPr>
        <w:keepNext/>
        <w:keepLines/>
        <w:spacing w:after="0" w:line="240" w:lineRule="auto"/>
        <w:jc w:val="both"/>
        <w:rPr>
          <w:rFonts w:ascii="Open Sans" w:hAnsi="Open Sans" w:cs="Open Sans"/>
          <w:szCs w:val="20"/>
        </w:rPr>
      </w:pPr>
      <w:r w:rsidRPr="007921E8">
        <w:rPr>
          <w:rFonts w:ascii="Open Sans" w:hAnsi="Open Sans" w:cs="Open Sans"/>
          <w:szCs w:val="20"/>
        </w:rPr>
        <w:t>Ponudnik mora poleg izpolnjene Priloge 7-1 predložiti še:</w:t>
      </w:r>
    </w:p>
    <w:p w14:paraId="0CF330B7" w14:textId="77777777" w:rsidR="00D81548" w:rsidRPr="007921E8" w:rsidRDefault="00D81548" w:rsidP="00D81548">
      <w:pPr>
        <w:pStyle w:val="Odstavekseznama"/>
        <w:keepNext/>
        <w:keepLines/>
        <w:numPr>
          <w:ilvl w:val="0"/>
          <w:numId w:val="44"/>
        </w:numPr>
        <w:ind w:left="284" w:hanging="284"/>
        <w:jc w:val="both"/>
        <w:rPr>
          <w:rFonts w:ascii="Open Sans" w:hAnsi="Open Sans" w:cs="Open Sans"/>
          <w:sz w:val="20"/>
          <w:szCs w:val="20"/>
          <w:lang w:val="x-none"/>
        </w:rPr>
      </w:pPr>
      <w:r w:rsidRPr="007921E8">
        <w:rPr>
          <w:rFonts w:ascii="Open Sans" w:hAnsi="Open Sans" w:cs="Open Sans"/>
          <w:sz w:val="20"/>
          <w:szCs w:val="20"/>
          <w:lang w:val="x-none"/>
        </w:rPr>
        <w:t>za dva (2) delavca dokazilo o opravljenem preizkusu varilnega postopka za varjenje cevi iz materialov P235GH TC1 (St 35.8) po standardih SIST EN;</w:t>
      </w:r>
    </w:p>
    <w:p w14:paraId="68A08949" w14:textId="19844B33" w:rsidR="00D81548" w:rsidRPr="007921E8" w:rsidRDefault="00D81548" w:rsidP="00D81548">
      <w:pPr>
        <w:pStyle w:val="Odstavekseznama"/>
        <w:keepNext/>
        <w:keepLines/>
        <w:numPr>
          <w:ilvl w:val="0"/>
          <w:numId w:val="44"/>
        </w:numPr>
        <w:ind w:left="284" w:hanging="284"/>
        <w:jc w:val="both"/>
        <w:rPr>
          <w:rFonts w:ascii="Open Sans" w:hAnsi="Open Sans" w:cs="Open Sans"/>
          <w:color w:val="FF0000"/>
          <w:sz w:val="20"/>
          <w:szCs w:val="20"/>
          <w:lang w:val="x-none"/>
        </w:rPr>
      </w:pPr>
      <w:r w:rsidRPr="007921E8">
        <w:rPr>
          <w:rFonts w:ascii="Open Sans" w:hAnsi="Open Sans" w:cs="Open Sans"/>
          <w:color w:val="FF0000"/>
          <w:sz w:val="20"/>
          <w:szCs w:val="20"/>
          <w:lang w:val="x-none"/>
        </w:rPr>
        <w:t xml:space="preserve">za enega (1) </w:t>
      </w:r>
      <w:bookmarkStart w:id="1" w:name="_Hlk225230351"/>
      <w:r w:rsidRPr="007921E8">
        <w:rPr>
          <w:rFonts w:ascii="Open Sans" w:hAnsi="Open Sans" w:cs="Open Sans"/>
          <w:color w:val="FF0000"/>
          <w:sz w:val="20"/>
          <w:szCs w:val="20"/>
          <w:lang w:val="x-none"/>
        </w:rPr>
        <w:t>delavc</w:t>
      </w:r>
      <w:r w:rsidRPr="007921E8">
        <w:rPr>
          <w:rFonts w:ascii="Open Sans" w:hAnsi="Open Sans" w:cs="Open Sans"/>
          <w:color w:val="FF0000"/>
          <w:sz w:val="20"/>
          <w:szCs w:val="20"/>
          <w:lang w:val="x-none"/>
        </w:rPr>
        <w:t>a</w:t>
      </w:r>
      <w:r w:rsidRPr="007921E8">
        <w:rPr>
          <w:rFonts w:ascii="Open Sans" w:hAnsi="Open Sans" w:cs="Open Sans"/>
          <w:color w:val="FF0000"/>
          <w:sz w:val="20"/>
          <w:szCs w:val="20"/>
          <w:lang w:val="x-none"/>
        </w:rPr>
        <w:t xml:space="preserve"> </w:t>
      </w:r>
      <w:bookmarkEnd w:id="1"/>
      <w:r w:rsidRPr="007921E8">
        <w:rPr>
          <w:rFonts w:ascii="Open Sans" w:hAnsi="Open Sans" w:cs="Open Sans"/>
          <w:color w:val="FF0000"/>
          <w:sz w:val="20"/>
          <w:szCs w:val="20"/>
          <w:lang w:val="x-none"/>
        </w:rPr>
        <w:t>potrdilo o uspešno opravljenem izpitu po smernici EWT - Evropski varilni tehnolog;</w:t>
      </w:r>
    </w:p>
    <w:p w14:paraId="71BFA72F" w14:textId="77777777" w:rsidR="00D81548" w:rsidRPr="007921E8" w:rsidRDefault="00D81548" w:rsidP="00D81548">
      <w:pPr>
        <w:pStyle w:val="Odstavekseznama"/>
        <w:keepNext/>
        <w:keepLines/>
        <w:numPr>
          <w:ilvl w:val="0"/>
          <w:numId w:val="44"/>
        </w:numPr>
        <w:ind w:left="284" w:hanging="284"/>
        <w:jc w:val="both"/>
        <w:rPr>
          <w:rFonts w:ascii="Open Sans" w:hAnsi="Open Sans" w:cs="Open Sans"/>
          <w:sz w:val="20"/>
          <w:szCs w:val="20"/>
          <w:lang w:val="x-none"/>
        </w:rPr>
      </w:pPr>
      <w:r w:rsidRPr="007921E8">
        <w:rPr>
          <w:rFonts w:ascii="Open Sans" w:hAnsi="Open Sans" w:cs="Open Sans"/>
          <w:sz w:val="20"/>
          <w:szCs w:val="20"/>
          <w:lang w:val="x-none"/>
        </w:rPr>
        <w:t>za enega (1) od zgoraj zahtevanih delavcev varilcev potrdilo o opravljenem izpitu za vzdrževanje naprav v Ex območjih ali za enega (1) delavca potrdilo, da je obiskoval seminar za monterje, vzdrževalce in upravljalce električnih in strojnih naprav, ki so vgrajene v prostorih, kjer so prisotni eksplozivni plini, pare, zmesi ali prah – Ex naprav;</w:t>
      </w:r>
    </w:p>
    <w:p w14:paraId="607DA4F7" w14:textId="5ECC96B6" w:rsidR="00D81548" w:rsidRPr="007921E8" w:rsidRDefault="00D81548" w:rsidP="00D81548">
      <w:pPr>
        <w:pStyle w:val="Odstavekseznama"/>
        <w:keepNext/>
        <w:keepLines/>
        <w:numPr>
          <w:ilvl w:val="0"/>
          <w:numId w:val="44"/>
        </w:numPr>
        <w:ind w:left="284" w:hanging="284"/>
        <w:jc w:val="both"/>
        <w:rPr>
          <w:rFonts w:ascii="Open Sans" w:hAnsi="Open Sans" w:cs="Open Sans"/>
          <w:color w:val="FF0000"/>
          <w:sz w:val="20"/>
          <w:szCs w:val="20"/>
          <w:lang w:val="x-none"/>
        </w:rPr>
      </w:pPr>
      <w:r w:rsidRPr="007921E8">
        <w:rPr>
          <w:rFonts w:ascii="Open Sans" w:hAnsi="Open Sans" w:cs="Open Sans"/>
          <w:color w:val="FF0000"/>
          <w:sz w:val="20"/>
          <w:szCs w:val="20"/>
          <w:lang w:val="x-none"/>
        </w:rPr>
        <w:t>za enega (1) delavca potrdilo o usposobljenosti za upravljanje mostnega dvigala</w:t>
      </w:r>
      <w:r w:rsidRPr="007921E8">
        <w:rPr>
          <w:rFonts w:ascii="Open Sans" w:hAnsi="Open Sans" w:cs="Open Sans"/>
          <w:color w:val="FF0000"/>
          <w:sz w:val="20"/>
          <w:szCs w:val="20"/>
          <w:lang w:val="x-none"/>
        </w:rPr>
        <w:t>;</w:t>
      </w:r>
    </w:p>
    <w:p w14:paraId="20DE461B" w14:textId="7C607195" w:rsidR="00D81548" w:rsidRPr="007921E8" w:rsidRDefault="00D81548" w:rsidP="00D81548">
      <w:pPr>
        <w:pStyle w:val="Odstavekseznama"/>
        <w:keepNext/>
        <w:keepLines/>
        <w:numPr>
          <w:ilvl w:val="0"/>
          <w:numId w:val="44"/>
        </w:numPr>
        <w:ind w:left="284" w:hanging="284"/>
        <w:jc w:val="both"/>
        <w:rPr>
          <w:rFonts w:ascii="Open Sans" w:hAnsi="Open Sans" w:cs="Open Sans"/>
          <w:color w:val="FF0000"/>
          <w:sz w:val="20"/>
          <w:szCs w:val="20"/>
          <w:lang w:val="x-none"/>
        </w:rPr>
      </w:pPr>
      <w:r w:rsidRPr="007921E8">
        <w:rPr>
          <w:rFonts w:ascii="Open Sans" w:hAnsi="Open Sans" w:cs="Open Sans"/>
          <w:color w:val="FF0000"/>
          <w:sz w:val="20"/>
          <w:szCs w:val="20"/>
          <w:lang w:val="x-none"/>
        </w:rPr>
        <w:t>za enega (1) delavca potrdilo o usposobljenosti za upravljanje dvižne ploščadi.</w:t>
      </w:r>
    </w:p>
    <w:p w14:paraId="2A177A82" w14:textId="77777777" w:rsidR="00D81548" w:rsidRPr="007921E8" w:rsidRDefault="00D81548" w:rsidP="00D81548">
      <w:pPr>
        <w:keepNext/>
        <w:keepLines/>
        <w:spacing w:after="0" w:line="240" w:lineRule="auto"/>
        <w:jc w:val="both"/>
        <w:rPr>
          <w:rFonts w:ascii="Open Sans" w:hAnsi="Open Sans" w:cs="Open Sans"/>
          <w:szCs w:val="20"/>
        </w:rPr>
      </w:pPr>
    </w:p>
    <w:p w14:paraId="56A0322E" w14:textId="618D87FF" w:rsidR="0037714E" w:rsidRPr="007921E8" w:rsidRDefault="0037714E" w:rsidP="0037714E">
      <w:pPr>
        <w:keepNext/>
        <w:keepLines/>
        <w:spacing w:after="0" w:line="240" w:lineRule="auto"/>
        <w:jc w:val="both"/>
        <w:rPr>
          <w:rFonts w:ascii="Open Sans" w:hAnsi="Open Sans" w:cs="Open Sans"/>
          <w:color w:val="FF0000"/>
          <w:szCs w:val="20"/>
        </w:rPr>
      </w:pPr>
      <w:r w:rsidRPr="007921E8">
        <w:rPr>
          <w:rFonts w:ascii="Open Sans" w:hAnsi="Open Sans" w:cs="Open Sans"/>
          <w:color w:val="FF0000"/>
          <w:szCs w:val="20"/>
        </w:rPr>
        <w:t>Zgoraj zahtevane pogoje</w:t>
      </w:r>
      <w:r w:rsidRPr="007921E8">
        <w:rPr>
          <w:rFonts w:ascii="Open Sans" w:hAnsi="Open Sans" w:cs="Open Sans"/>
          <w:color w:val="FF0000"/>
          <w:szCs w:val="20"/>
        </w:rPr>
        <w:t xml:space="preserve"> (od druge do zadnje alineje) </w:t>
      </w:r>
      <w:r w:rsidRPr="007921E8">
        <w:rPr>
          <w:rFonts w:ascii="Open Sans" w:hAnsi="Open Sans" w:cs="Open Sans"/>
          <w:color w:val="FF0000"/>
          <w:szCs w:val="20"/>
        </w:rPr>
        <w:t>lahko ponudnik izpolni z enim delavcem ali s posameznim delavcem.</w:t>
      </w:r>
    </w:p>
    <w:p w14:paraId="7586FCE1" w14:textId="77777777" w:rsidR="0037714E" w:rsidRPr="007921E8" w:rsidRDefault="0037714E" w:rsidP="00D81548">
      <w:pPr>
        <w:keepNext/>
        <w:keepLines/>
        <w:spacing w:after="0" w:line="240" w:lineRule="auto"/>
        <w:jc w:val="both"/>
        <w:rPr>
          <w:rFonts w:ascii="Open Sans" w:hAnsi="Open Sans" w:cs="Open Sans"/>
          <w:szCs w:val="20"/>
        </w:rPr>
      </w:pPr>
    </w:p>
    <w:p w14:paraId="61C3A651" w14:textId="77777777" w:rsidR="00D81548" w:rsidRPr="007921E8" w:rsidRDefault="00D81548" w:rsidP="00D81548">
      <w:pPr>
        <w:keepNext/>
        <w:keepLines/>
        <w:spacing w:after="0" w:line="240" w:lineRule="auto"/>
        <w:jc w:val="both"/>
        <w:rPr>
          <w:rFonts w:ascii="Open Sans" w:hAnsi="Open Sans" w:cs="Open Sans"/>
          <w:szCs w:val="20"/>
        </w:rPr>
      </w:pPr>
      <w:r w:rsidRPr="007921E8">
        <w:rPr>
          <w:rFonts w:ascii="Open Sans" w:hAnsi="Open Sans" w:cs="Open Sans"/>
          <w:szCs w:val="20"/>
        </w:rPr>
        <w:lastRenderedPageBreak/>
        <w:t>Ponudnik se z oddajo ponudbe zavezuje, da bodo v prilogi 7-1 navedeni delavci tudi dejansko prisotni pri izvedbi storitev na predmetnem razpisu. Naročnik dopušča možnost menjave delavca v času izvedbe storitev na predmetnem razpisu samo v primeru višje sile (npr. bolezen, upokojitev ali smrt delavca). V tem primeru mora ponudnik za novega delavca priložiti ustrezno dokazila, ki so po vsebini enaka kot jih naročnik zahteva za delavca.</w:t>
      </w:r>
    </w:p>
    <w:p w14:paraId="29D04A24" w14:textId="77777777" w:rsidR="00D81548" w:rsidRPr="007921E8" w:rsidRDefault="00D81548" w:rsidP="001901A8">
      <w:pPr>
        <w:keepNext/>
        <w:keepLines/>
        <w:spacing w:after="0" w:line="240" w:lineRule="auto"/>
        <w:jc w:val="both"/>
        <w:rPr>
          <w:rFonts w:ascii="Open Sans" w:hAnsi="Open Sans" w:cs="Open Sans"/>
          <w:szCs w:val="20"/>
        </w:rPr>
      </w:pPr>
    </w:p>
    <w:p w14:paraId="18194E99" w14:textId="77777777" w:rsidR="001901A8" w:rsidRPr="007921E8" w:rsidRDefault="001901A8" w:rsidP="001901A8">
      <w:pPr>
        <w:keepNext/>
        <w:keepLines/>
        <w:spacing w:after="0" w:line="240" w:lineRule="auto"/>
        <w:jc w:val="both"/>
        <w:rPr>
          <w:rFonts w:ascii="Open Sans" w:hAnsi="Open Sans" w:cs="Open Sans"/>
          <w:b/>
          <w:bCs/>
          <w:szCs w:val="20"/>
        </w:rPr>
      </w:pPr>
      <w:r w:rsidRPr="007921E8">
        <w:rPr>
          <w:rFonts w:ascii="Open Sans" w:hAnsi="Open Sans" w:cs="Open Sans"/>
          <w:b/>
          <w:bCs/>
          <w:szCs w:val="20"/>
        </w:rPr>
        <w:t xml:space="preserve">Ta pogoj lahko izpolni ponudnik sam ali skupina ponudnikov v okviru skupne ponudbe ali s prijavljenimi podizvajalci. V primeru, da prijavljeni delavci niso zaposleni pri ponudniku, </w:t>
      </w:r>
      <w:r w:rsidRPr="007921E8">
        <w:rPr>
          <w:rFonts w:ascii="Open Sans" w:hAnsi="Open Sans" w:cs="Open Sans"/>
          <w:b/>
          <w:bCs/>
          <w:szCs w:val="20"/>
          <w:u w:val="single"/>
        </w:rPr>
        <w:t>morajo ti v ponudbi nastopati kot skupni partnerji ali kot podizvajalci (ponudnik predloži še pogodbo o medsebojnem sodelovanju)</w:t>
      </w:r>
      <w:r w:rsidRPr="007921E8">
        <w:rPr>
          <w:rFonts w:ascii="Open Sans" w:hAnsi="Open Sans" w:cs="Open Sans"/>
          <w:b/>
          <w:bCs/>
          <w:szCs w:val="20"/>
        </w:rPr>
        <w:t>.</w:t>
      </w:r>
    </w:p>
    <w:p w14:paraId="67A066AC" w14:textId="77777777" w:rsidR="005925E6" w:rsidRPr="007921E8" w:rsidRDefault="005925E6" w:rsidP="001901A8">
      <w:pPr>
        <w:keepNext/>
        <w:keepLines/>
        <w:spacing w:after="0" w:line="240" w:lineRule="auto"/>
        <w:jc w:val="both"/>
        <w:rPr>
          <w:rFonts w:ascii="Open Sans" w:hAnsi="Open Sans" w:cs="Open Sans"/>
          <w:szCs w:val="20"/>
        </w:rPr>
      </w:pPr>
    </w:p>
    <w:p w14:paraId="0E9086BB" w14:textId="57A12F40" w:rsidR="001901A8" w:rsidRPr="007921E8" w:rsidRDefault="001901A8" w:rsidP="001901A8">
      <w:pPr>
        <w:keepNext/>
        <w:keepLines/>
        <w:spacing w:after="0" w:line="240" w:lineRule="auto"/>
        <w:jc w:val="both"/>
        <w:rPr>
          <w:rFonts w:ascii="Open Sans" w:hAnsi="Open Sans" w:cs="Open Sans"/>
          <w:color w:val="FF0000"/>
          <w:szCs w:val="20"/>
        </w:rPr>
      </w:pPr>
      <w:r w:rsidRPr="007921E8">
        <w:rPr>
          <w:rFonts w:ascii="Open Sans" w:hAnsi="Open Sans" w:cs="Open Sans"/>
          <w:color w:val="FF0000"/>
          <w:szCs w:val="20"/>
        </w:rPr>
        <w:t>NAROČNIK NE SPREMINJA Priloge 7-1, saj bo pri pregledu ponudb za 1. sklop upošteval popravek naveden v tem pojasnilu št. 5.</w:t>
      </w:r>
    </w:p>
    <w:p w14:paraId="2E5EBD3D" w14:textId="77777777" w:rsidR="001901A8" w:rsidRPr="007921E8" w:rsidRDefault="001901A8" w:rsidP="001901A8">
      <w:pPr>
        <w:keepNext/>
        <w:keepLines/>
        <w:spacing w:after="0" w:line="240" w:lineRule="auto"/>
        <w:jc w:val="both"/>
        <w:rPr>
          <w:rFonts w:ascii="Open Sans" w:hAnsi="Open Sans" w:cs="Open Sans"/>
          <w:szCs w:val="20"/>
        </w:rPr>
      </w:pPr>
    </w:p>
    <w:p w14:paraId="58321CA6" w14:textId="3F194805" w:rsidR="00692809" w:rsidRPr="007921E8" w:rsidRDefault="00692809" w:rsidP="001901A8">
      <w:pPr>
        <w:keepNext/>
        <w:keepLines/>
        <w:spacing w:after="0" w:line="240" w:lineRule="auto"/>
        <w:jc w:val="both"/>
        <w:rPr>
          <w:rFonts w:ascii="Open Sans" w:hAnsi="Open Sans" w:cs="Open Sans"/>
          <w:szCs w:val="20"/>
        </w:rPr>
      </w:pPr>
      <w:r w:rsidRPr="007921E8">
        <w:rPr>
          <w:rFonts w:ascii="Open Sans" w:hAnsi="Open Sans" w:cs="Open Sans"/>
          <w:szCs w:val="20"/>
        </w:rPr>
        <w:t>g. Zaradi daljših dobavnih rokov opreme in dokončanje projekta  v roku ne bomo podaljševali rokov.</w:t>
      </w:r>
    </w:p>
    <w:p w14:paraId="2893475C" w14:textId="77777777" w:rsidR="00692809" w:rsidRPr="007921E8" w:rsidRDefault="00692809" w:rsidP="00BE7F14">
      <w:pPr>
        <w:keepNext/>
        <w:keepLines/>
        <w:spacing w:after="0" w:line="240" w:lineRule="auto"/>
        <w:jc w:val="both"/>
        <w:rPr>
          <w:rFonts w:ascii="Open Sans" w:hAnsi="Open Sans" w:cs="Open Sans"/>
          <w:szCs w:val="20"/>
        </w:rPr>
      </w:pPr>
    </w:p>
    <w:p w14:paraId="17605B13" w14:textId="56C791B6" w:rsidR="007921E8" w:rsidRPr="007921E8" w:rsidRDefault="007921E8" w:rsidP="007921E8">
      <w:pPr>
        <w:keepNext/>
        <w:keepLines/>
        <w:spacing w:after="0" w:line="240" w:lineRule="auto"/>
        <w:jc w:val="both"/>
        <w:rPr>
          <w:rFonts w:ascii="Open Sans" w:hAnsi="Open Sans" w:cs="Open Sans"/>
          <w:szCs w:val="20"/>
        </w:rPr>
      </w:pPr>
      <w:r w:rsidRPr="007921E8">
        <w:rPr>
          <w:rFonts w:ascii="Open Sans" w:hAnsi="Open Sans" w:cs="Open Sans"/>
          <w:b/>
          <w:szCs w:val="20"/>
        </w:rPr>
        <w:t>Naročnik meni, da objavljeni odgovori niso razlog za podaljšanje roka za oddajo ponudbe.</w:t>
      </w:r>
      <w:r w:rsidRPr="007921E8">
        <w:rPr>
          <w:rFonts w:ascii="Open Sans" w:hAnsi="Open Sans" w:cs="Open Sans"/>
          <w:szCs w:val="20"/>
        </w:rPr>
        <w:t xml:space="preserve"> </w:t>
      </w:r>
    </w:p>
    <w:p w14:paraId="018CF359" w14:textId="77777777" w:rsidR="007921E8" w:rsidRPr="007921E8" w:rsidRDefault="007921E8" w:rsidP="00BE7F14">
      <w:pPr>
        <w:keepNext/>
        <w:keepLines/>
        <w:spacing w:after="0" w:line="240" w:lineRule="auto"/>
        <w:jc w:val="both"/>
        <w:rPr>
          <w:rFonts w:ascii="Open Sans" w:hAnsi="Open Sans" w:cs="Open Sans"/>
          <w:szCs w:val="20"/>
        </w:rPr>
      </w:pPr>
    </w:p>
    <w:p w14:paraId="67AFCADE" w14:textId="7FD1EC7F" w:rsidR="00775E21" w:rsidRPr="007921E8" w:rsidRDefault="00775E21" w:rsidP="00BE7F14">
      <w:pPr>
        <w:keepNext/>
        <w:keepLines/>
        <w:spacing w:after="0" w:line="240" w:lineRule="auto"/>
        <w:jc w:val="both"/>
        <w:rPr>
          <w:rFonts w:ascii="Open Sans" w:hAnsi="Open Sans" w:cs="Open Sans"/>
          <w:szCs w:val="20"/>
        </w:rPr>
      </w:pPr>
      <w:r w:rsidRPr="007921E8">
        <w:rPr>
          <w:rFonts w:ascii="Open Sans" w:hAnsi="Open Sans" w:cs="Open Sans"/>
          <w:szCs w:val="20"/>
        </w:rPr>
        <w:t>To pojasnilo postane sestavni del razpisne dokumentacije.</w:t>
      </w:r>
    </w:p>
    <w:p w14:paraId="69C76C57" w14:textId="77777777" w:rsidR="00752541" w:rsidRPr="007921E8" w:rsidRDefault="00752541" w:rsidP="00BE7F14">
      <w:pPr>
        <w:keepNext/>
        <w:keepLines/>
        <w:spacing w:after="0" w:line="240" w:lineRule="auto"/>
        <w:jc w:val="both"/>
        <w:rPr>
          <w:rFonts w:ascii="Open Sans" w:hAnsi="Open Sans" w:cs="Open Sans"/>
          <w:bCs/>
          <w:szCs w:val="20"/>
        </w:rPr>
      </w:pPr>
    </w:p>
    <w:p w14:paraId="23EDC457" w14:textId="5FBEBE84" w:rsidR="002F585B" w:rsidRPr="007921E8" w:rsidRDefault="00752541" w:rsidP="00BE7F14">
      <w:pPr>
        <w:keepNext/>
        <w:keepLines/>
        <w:spacing w:after="0" w:line="240" w:lineRule="auto"/>
        <w:jc w:val="both"/>
        <w:rPr>
          <w:rFonts w:ascii="Open Sans" w:hAnsi="Open Sans" w:cs="Open Sans"/>
          <w:i/>
          <w:szCs w:val="20"/>
        </w:rPr>
      </w:pPr>
      <w:r w:rsidRPr="007921E8">
        <w:rPr>
          <w:rFonts w:ascii="Open Sans" w:hAnsi="Open Sans" w:cs="Open Sans"/>
          <w:i/>
          <w:szCs w:val="20"/>
        </w:rPr>
        <w:t xml:space="preserve">Pojasnilo </w:t>
      </w:r>
      <w:r w:rsidR="002E0F16" w:rsidRPr="007921E8">
        <w:rPr>
          <w:rFonts w:ascii="Open Sans" w:hAnsi="Open Sans" w:cs="Open Sans"/>
          <w:i/>
          <w:szCs w:val="20"/>
        </w:rPr>
        <w:t>je bilo</w:t>
      </w:r>
      <w:r w:rsidRPr="007921E8">
        <w:rPr>
          <w:rFonts w:ascii="Open Sans" w:hAnsi="Open Sans" w:cs="Open Sans"/>
          <w:i/>
          <w:szCs w:val="20"/>
        </w:rPr>
        <w:t xml:space="preserve"> dne, </w:t>
      </w:r>
      <w:r w:rsidR="005C4519" w:rsidRPr="007921E8">
        <w:rPr>
          <w:rFonts w:ascii="Open Sans" w:hAnsi="Open Sans" w:cs="Open Sans"/>
          <w:i/>
          <w:szCs w:val="20"/>
        </w:rPr>
        <w:t>2</w:t>
      </w:r>
      <w:r w:rsidR="0037714E" w:rsidRPr="007921E8">
        <w:rPr>
          <w:rFonts w:ascii="Open Sans" w:hAnsi="Open Sans" w:cs="Open Sans"/>
          <w:i/>
          <w:szCs w:val="20"/>
        </w:rPr>
        <w:t>3</w:t>
      </w:r>
      <w:r w:rsidR="0005141E" w:rsidRPr="007921E8">
        <w:rPr>
          <w:rFonts w:ascii="Open Sans" w:hAnsi="Open Sans" w:cs="Open Sans"/>
          <w:i/>
          <w:szCs w:val="20"/>
        </w:rPr>
        <w:t xml:space="preserve">. </w:t>
      </w:r>
      <w:r w:rsidR="008D13F4" w:rsidRPr="007921E8">
        <w:rPr>
          <w:rFonts w:ascii="Open Sans" w:hAnsi="Open Sans" w:cs="Open Sans"/>
          <w:i/>
          <w:szCs w:val="20"/>
        </w:rPr>
        <w:t>4</w:t>
      </w:r>
      <w:r w:rsidR="0009338F" w:rsidRPr="007921E8">
        <w:rPr>
          <w:rFonts w:ascii="Open Sans" w:hAnsi="Open Sans" w:cs="Open Sans"/>
          <w:i/>
          <w:szCs w:val="20"/>
        </w:rPr>
        <w:t xml:space="preserve">. </w:t>
      </w:r>
      <w:r w:rsidRPr="007921E8">
        <w:rPr>
          <w:rFonts w:ascii="Open Sans" w:hAnsi="Open Sans" w:cs="Open Sans"/>
          <w:i/>
          <w:szCs w:val="20"/>
        </w:rPr>
        <w:t>20</w:t>
      </w:r>
      <w:r w:rsidR="00FD1940" w:rsidRPr="007921E8">
        <w:rPr>
          <w:rFonts w:ascii="Open Sans" w:hAnsi="Open Sans" w:cs="Open Sans"/>
          <w:i/>
          <w:szCs w:val="20"/>
        </w:rPr>
        <w:t>2</w:t>
      </w:r>
      <w:r w:rsidR="0005141E" w:rsidRPr="007921E8">
        <w:rPr>
          <w:rFonts w:ascii="Open Sans" w:hAnsi="Open Sans" w:cs="Open Sans"/>
          <w:i/>
          <w:szCs w:val="20"/>
        </w:rPr>
        <w:t>6</w:t>
      </w:r>
      <w:r w:rsidRPr="007921E8">
        <w:rPr>
          <w:rFonts w:ascii="Open Sans" w:hAnsi="Open Sans" w:cs="Open Sans"/>
          <w:i/>
          <w:szCs w:val="20"/>
        </w:rPr>
        <w:t xml:space="preserve"> objavljeno tudi na Portalu javnih naročil.</w:t>
      </w:r>
    </w:p>
    <w:p w14:paraId="598C96BD" w14:textId="77777777" w:rsidR="0009338F" w:rsidRPr="00CB2AD2" w:rsidRDefault="0009338F" w:rsidP="00BE7F14">
      <w:pPr>
        <w:keepNext/>
        <w:keepLines/>
        <w:spacing w:after="0" w:line="240" w:lineRule="auto"/>
        <w:jc w:val="both"/>
        <w:rPr>
          <w:rFonts w:ascii="Open Sans" w:hAnsi="Open Sans" w:cs="Open Sans"/>
          <w:szCs w:val="20"/>
        </w:rPr>
      </w:pPr>
    </w:p>
    <w:p w14:paraId="73921651" w14:textId="77777777" w:rsidR="00706332" w:rsidRPr="00CB2AD2" w:rsidRDefault="00706332" w:rsidP="00BE7F14">
      <w:pPr>
        <w:keepNext/>
        <w:keepLines/>
        <w:spacing w:after="0" w:line="240" w:lineRule="auto"/>
        <w:jc w:val="right"/>
        <w:rPr>
          <w:rFonts w:ascii="Open Sans" w:hAnsi="Open Sans" w:cs="Open Sans"/>
          <w:szCs w:val="20"/>
        </w:rPr>
      </w:pPr>
      <w:r w:rsidRPr="00CB2AD2">
        <w:rPr>
          <w:rFonts w:ascii="Open Sans" w:hAnsi="Open Sans" w:cs="Open Sans"/>
          <w:szCs w:val="20"/>
        </w:rPr>
        <w:tab/>
      </w:r>
      <w:r w:rsidRPr="00CB2AD2">
        <w:rPr>
          <w:rFonts w:ascii="Open Sans" w:hAnsi="Open Sans" w:cs="Open Sans"/>
          <w:szCs w:val="20"/>
        </w:rPr>
        <w:tab/>
      </w:r>
      <w:r w:rsidR="006837A5" w:rsidRPr="00CB2AD2">
        <w:rPr>
          <w:rFonts w:ascii="Open Sans" w:hAnsi="Open Sans" w:cs="Open Sans"/>
          <w:szCs w:val="20"/>
        </w:rPr>
        <w:t xml:space="preserve">                                                                      </w:t>
      </w:r>
      <w:r w:rsidRPr="00CB2AD2">
        <w:rPr>
          <w:rFonts w:ascii="Open Sans" w:hAnsi="Open Sans" w:cs="Open Sans"/>
          <w:szCs w:val="20"/>
        </w:rPr>
        <w:t>JAVNI HOLDING Ljubljana</w:t>
      </w:r>
    </w:p>
    <w:p w14:paraId="772AEE39" w14:textId="3E7252FC" w:rsidR="00AA4C0A" w:rsidRPr="00CB2AD2" w:rsidRDefault="00706332" w:rsidP="00BE7F14">
      <w:pPr>
        <w:keepNext/>
        <w:keepLines/>
        <w:spacing w:after="0" w:line="240" w:lineRule="auto"/>
        <w:jc w:val="right"/>
        <w:rPr>
          <w:rFonts w:ascii="Open Sans" w:hAnsi="Open Sans" w:cs="Open Sans"/>
          <w:szCs w:val="20"/>
        </w:rPr>
      </w:pPr>
      <w:r w:rsidRPr="00CB2AD2">
        <w:rPr>
          <w:rFonts w:ascii="Open Sans" w:hAnsi="Open Sans" w:cs="Open Sans"/>
          <w:szCs w:val="20"/>
        </w:rPr>
        <w:t>Sektor za javna naročila</w:t>
      </w:r>
    </w:p>
    <w:sectPr w:rsidR="00AA4C0A" w:rsidRPr="00CB2AD2" w:rsidSect="00DD2FE5">
      <w:headerReference w:type="default" r:id="rId8"/>
      <w:footerReference w:type="default" r:id="rId9"/>
      <w:headerReference w:type="first" r:id="rId10"/>
      <w:footerReference w:type="first" r:id="rId11"/>
      <w:pgSz w:w="11906" w:h="16838"/>
      <w:pgMar w:top="-1702" w:right="992" w:bottom="1135" w:left="1418" w:header="709"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F713A" w14:textId="77777777" w:rsidR="00B9720F" w:rsidRDefault="00B9720F" w:rsidP="00706332">
      <w:pPr>
        <w:spacing w:after="0" w:line="240" w:lineRule="auto"/>
      </w:pPr>
      <w:r>
        <w:separator/>
      </w:r>
    </w:p>
  </w:endnote>
  <w:endnote w:type="continuationSeparator" w:id="0">
    <w:p w14:paraId="6890A2DD" w14:textId="77777777" w:rsidR="00B9720F" w:rsidRDefault="00B9720F" w:rsidP="0070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6030504020204"/>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429B" w14:textId="1914D66B" w:rsidR="00EA6DEB" w:rsidRPr="00925808" w:rsidRDefault="00EA6DEB">
    <w:pPr>
      <w:pStyle w:val="Noga"/>
      <w:rPr>
        <w:rFonts w:ascii="Tahoma" w:hAnsi="Tahoma" w:cs="Tahoma"/>
        <w:sz w:val="18"/>
      </w:rPr>
    </w:pPr>
    <w:r w:rsidRPr="00925808">
      <w:rPr>
        <w:rFonts w:ascii="Tahoma" w:hAnsi="Tahoma" w:cs="Tahoma"/>
        <w:sz w:val="18"/>
      </w:rPr>
      <w:t xml:space="preserve">Stran </w:t>
    </w:r>
    <w:sdt>
      <w:sdtPr>
        <w:rPr>
          <w:rFonts w:ascii="Tahoma" w:hAnsi="Tahoma" w:cs="Tahoma"/>
          <w:sz w:val="18"/>
        </w:rPr>
        <w:id w:val="2110767524"/>
        <w:docPartObj>
          <w:docPartGallery w:val="Page Numbers (Bottom of Page)"/>
          <w:docPartUnique/>
        </w:docPartObj>
      </w:sdtPr>
      <w:sdtEndPr/>
      <w:sdtContent>
        <w:r w:rsidRPr="00925808">
          <w:rPr>
            <w:rFonts w:ascii="Tahoma" w:hAnsi="Tahoma" w:cs="Tahoma"/>
            <w:sz w:val="18"/>
          </w:rPr>
          <w:fldChar w:fldCharType="begin"/>
        </w:r>
        <w:r w:rsidRPr="00925808">
          <w:rPr>
            <w:rFonts w:ascii="Tahoma" w:hAnsi="Tahoma" w:cs="Tahoma"/>
            <w:sz w:val="18"/>
          </w:rPr>
          <w:instrText>PAGE   \* MERGEFORMAT</w:instrText>
        </w:r>
        <w:r w:rsidRPr="00925808">
          <w:rPr>
            <w:rFonts w:ascii="Tahoma" w:hAnsi="Tahoma" w:cs="Tahoma"/>
            <w:sz w:val="18"/>
          </w:rPr>
          <w:fldChar w:fldCharType="separate"/>
        </w:r>
        <w:r w:rsidR="00D41A83">
          <w:rPr>
            <w:rFonts w:ascii="Tahoma" w:hAnsi="Tahoma" w:cs="Tahoma"/>
            <w:noProof/>
            <w:sz w:val="18"/>
          </w:rPr>
          <w:t>2</w:t>
        </w:r>
        <w:r w:rsidRPr="00925808">
          <w:rPr>
            <w:rFonts w:ascii="Tahoma" w:hAnsi="Tahoma" w:cs="Tahoma"/>
            <w:sz w:val="18"/>
          </w:rPr>
          <w:fldChar w:fldCharType="end"/>
        </w:r>
      </w:sdtContent>
    </w:sdt>
  </w:p>
  <w:p w14:paraId="4D05E5D6" w14:textId="77777777" w:rsidR="00EA6DEB" w:rsidRPr="00706332" w:rsidRDefault="00EA6DEB" w:rsidP="0070633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CAE0" w14:textId="77777777" w:rsidR="000E79F9" w:rsidRPr="00401B05" w:rsidRDefault="000E79F9" w:rsidP="000E79F9">
    <w:pPr>
      <w:pStyle w:val="Noga"/>
      <w:jc w:val="right"/>
    </w:pPr>
    <w:r w:rsidRPr="005332C6">
      <w:rPr>
        <w:noProof/>
        <w:sz w:val="16"/>
        <w:szCs w:val="16"/>
      </w:rPr>
      <w:drawing>
        <wp:inline distT="0" distB="0" distL="0" distR="0" wp14:anchorId="3435FA9F" wp14:editId="15DC7A5C">
          <wp:extent cx="2430145" cy="783270"/>
          <wp:effectExtent l="0" t="0" r="8255"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30145" cy="783270"/>
                  </a:xfrm>
                  <a:prstGeom prst="rect">
                    <a:avLst/>
                  </a:prstGeom>
                </pic:spPr>
              </pic:pic>
            </a:graphicData>
          </a:graphic>
        </wp:inline>
      </w:drawing>
    </w:r>
  </w:p>
  <w:p w14:paraId="3025DBB6" w14:textId="0C495E14" w:rsidR="00A97C56" w:rsidRPr="000E79F9" w:rsidRDefault="00A97C56" w:rsidP="000E79F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1CFCA" w14:textId="77777777" w:rsidR="00B9720F" w:rsidRDefault="00B9720F" w:rsidP="00706332">
      <w:pPr>
        <w:spacing w:after="0" w:line="240" w:lineRule="auto"/>
      </w:pPr>
      <w:r>
        <w:separator/>
      </w:r>
    </w:p>
  </w:footnote>
  <w:footnote w:type="continuationSeparator" w:id="0">
    <w:p w14:paraId="25E363B9" w14:textId="77777777" w:rsidR="00B9720F" w:rsidRDefault="00B9720F" w:rsidP="0070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6A46" w14:textId="77777777" w:rsidR="00EA6DEB" w:rsidRDefault="00EA6DEB" w:rsidP="00706332">
    <w:pPr>
      <w:pStyle w:val="Glava"/>
      <w:tabs>
        <w:tab w:val="clear" w:pos="4536"/>
        <w:tab w:val="center" w:pos="7655"/>
      </w:tabs>
      <w:ind w:right="-1133"/>
    </w:pPr>
    <w:r>
      <w:tab/>
    </w:r>
  </w:p>
  <w:p w14:paraId="0DA4A57F" w14:textId="77777777" w:rsidR="00EA6DEB" w:rsidRDefault="00EA6DE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DD9C" w14:textId="77777777" w:rsidR="00A97C56" w:rsidRDefault="00A97C56" w:rsidP="00A97C56">
    <w:pPr>
      <w:pStyle w:val="Glava"/>
      <w:keepLines/>
      <w:widowControl w:val="0"/>
      <w:tabs>
        <w:tab w:val="clear" w:pos="4536"/>
        <w:tab w:val="center" w:pos="8080"/>
      </w:tabs>
      <w:ind w:right="-1134"/>
    </w:pPr>
    <w:r>
      <w:tab/>
    </w:r>
    <w:r>
      <w:rPr>
        <w:noProof/>
      </w:rPr>
      <w:drawing>
        <wp:inline distT="0" distB="0" distL="0" distR="0" wp14:anchorId="00DA16BD" wp14:editId="49A6FB4B">
          <wp:extent cx="3438525" cy="1823085"/>
          <wp:effectExtent l="0" t="0" r="9525" b="571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7F9E8ED2" w14:textId="77777777" w:rsidR="00A97C56" w:rsidRPr="00725672" w:rsidRDefault="00A97C56" w:rsidP="00A97C56">
    <w:pPr>
      <w:pStyle w:val="Glava"/>
    </w:pPr>
  </w:p>
  <w:p w14:paraId="562069A5" w14:textId="51025F3F" w:rsidR="00EA6DEB" w:rsidRPr="00A97C56" w:rsidRDefault="00EA6DEB" w:rsidP="00A97C5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07BB"/>
    <w:multiLevelType w:val="hybridMultilevel"/>
    <w:tmpl w:val="9F143B16"/>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396D8F"/>
    <w:multiLevelType w:val="hybridMultilevel"/>
    <w:tmpl w:val="882216D0"/>
    <w:lvl w:ilvl="0" w:tplc="04240001">
      <w:start w:val="1"/>
      <w:numFmt w:val="bullet"/>
      <w:lvlText w:val=""/>
      <w:lvlJc w:val="left"/>
      <w:pPr>
        <w:ind w:left="784" w:hanging="360"/>
      </w:pPr>
      <w:rPr>
        <w:rFonts w:ascii="Symbol" w:hAnsi="Symbol" w:hint="default"/>
      </w:rPr>
    </w:lvl>
    <w:lvl w:ilvl="1" w:tplc="04240003" w:tentative="1">
      <w:start w:val="1"/>
      <w:numFmt w:val="bullet"/>
      <w:lvlText w:val="o"/>
      <w:lvlJc w:val="left"/>
      <w:pPr>
        <w:ind w:left="1504" w:hanging="360"/>
      </w:pPr>
      <w:rPr>
        <w:rFonts w:ascii="Courier New" w:hAnsi="Courier New" w:cs="Courier New" w:hint="default"/>
      </w:rPr>
    </w:lvl>
    <w:lvl w:ilvl="2" w:tplc="04240005" w:tentative="1">
      <w:start w:val="1"/>
      <w:numFmt w:val="bullet"/>
      <w:lvlText w:val=""/>
      <w:lvlJc w:val="left"/>
      <w:pPr>
        <w:ind w:left="2224" w:hanging="360"/>
      </w:pPr>
      <w:rPr>
        <w:rFonts w:ascii="Wingdings" w:hAnsi="Wingdings" w:hint="default"/>
      </w:rPr>
    </w:lvl>
    <w:lvl w:ilvl="3" w:tplc="04240001" w:tentative="1">
      <w:start w:val="1"/>
      <w:numFmt w:val="bullet"/>
      <w:lvlText w:val=""/>
      <w:lvlJc w:val="left"/>
      <w:pPr>
        <w:ind w:left="2944" w:hanging="360"/>
      </w:pPr>
      <w:rPr>
        <w:rFonts w:ascii="Symbol" w:hAnsi="Symbol" w:hint="default"/>
      </w:rPr>
    </w:lvl>
    <w:lvl w:ilvl="4" w:tplc="04240003" w:tentative="1">
      <w:start w:val="1"/>
      <w:numFmt w:val="bullet"/>
      <w:lvlText w:val="o"/>
      <w:lvlJc w:val="left"/>
      <w:pPr>
        <w:ind w:left="3664" w:hanging="360"/>
      </w:pPr>
      <w:rPr>
        <w:rFonts w:ascii="Courier New" w:hAnsi="Courier New" w:cs="Courier New" w:hint="default"/>
      </w:rPr>
    </w:lvl>
    <w:lvl w:ilvl="5" w:tplc="04240005" w:tentative="1">
      <w:start w:val="1"/>
      <w:numFmt w:val="bullet"/>
      <w:lvlText w:val=""/>
      <w:lvlJc w:val="left"/>
      <w:pPr>
        <w:ind w:left="4384" w:hanging="360"/>
      </w:pPr>
      <w:rPr>
        <w:rFonts w:ascii="Wingdings" w:hAnsi="Wingdings" w:hint="default"/>
      </w:rPr>
    </w:lvl>
    <w:lvl w:ilvl="6" w:tplc="04240001" w:tentative="1">
      <w:start w:val="1"/>
      <w:numFmt w:val="bullet"/>
      <w:lvlText w:val=""/>
      <w:lvlJc w:val="left"/>
      <w:pPr>
        <w:ind w:left="5104" w:hanging="360"/>
      </w:pPr>
      <w:rPr>
        <w:rFonts w:ascii="Symbol" w:hAnsi="Symbol" w:hint="default"/>
      </w:rPr>
    </w:lvl>
    <w:lvl w:ilvl="7" w:tplc="04240003" w:tentative="1">
      <w:start w:val="1"/>
      <w:numFmt w:val="bullet"/>
      <w:lvlText w:val="o"/>
      <w:lvlJc w:val="left"/>
      <w:pPr>
        <w:ind w:left="5824" w:hanging="360"/>
      </w:pPr>
      <w:rPr>
        <w:rFonts w:ascii="Courier New" w:hAnsi="Courier New" w:cs="Courier New" w:hint="default"/>
      </w:rPr>
    </w:lvl>
    <w:lvl w:ilvl="8" w:tplc="04240005" w:tentative="1">
      <w:start w:val="1"/>
      <w:numFmt w:val="bullet"/>
      <w:lvlText w:val=""/>
      <w:lvlJc w:val="left"/>
      <w:pPr>
        <w:ind w:left="6544" w:hanging="360"/>
      </w:pPr>
      <w:rPr>
        <w:rFonts w:ascii="Wingdings" w:hAnsi="Wingdings" w:hint="default"/>
      </w:rPr>
    </w:lvl>
  </w:abstractNum>
  <w:abstractNum w:abstractNumId="2" w15:restartNumberingAfterBreak="0">
    <w:nsid w:val="069233F9"/>
    <w:multiLevelType w:val="hybridMultilevel"/>
    <w:tmpl w:val="0C2C319C"/>
    <w:lvl w:ilvl="0" w:tplc="B74C4C5C">
      <w:start w:val="1"/>
      <w:numFmt w:val="bullet"/>
      <w:lvlText w:val=""/>
      <w:lvlJc w:val="left"/>
      <w:pPr>
        <w:ind w:left="360" w:hanging="360"/>
      </w:pPr>
      <w:rPr>
        <w:rFonts w:ascii="Wingdings" w:hAnsi="Wingdings"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C11F46"/>
    <w:multiLevelType w:val="hybridMultilevel"/>
    <w:tmpl w:val="835258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9B4103"/>
    <w:multiLevelType w:val="hybridMultilevel"/>
    <w:tmpl w:val="C8F863C0"/>
    <w:lvl w:ilvl="0" w:tplc="53C079F2">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DC66BE"/>
    <w:multiLevelType w:val="hybridMultilevel"/>
    <w:tmpl w:val="0C6CCCB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756B9E"/>
    <w:multiLevelType w:val="hybridMultilevel"/>
    <w:tmpl w:val="9E14E23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BC27A8"/>
    <w:multiLevelType w:val="hybridMultilevel"/>
    <w:tmpl w:val="11CC183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1047318D"/>
    <w:multiLevelType w:val="hybridMultilevel"/>
    <w:tmpl w:val="A38CAD88"/>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0" w15:restartNumberingAfterBreak="0">
    <w:nsid w:val="10F11069"/>
    <w:multiLevelType w:val="multilevel"/>
    <w:tmpl w:val="3A2C05D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1563E22"/>
    <w:multiLevelType w:val="hybridMultilevel"/>
    <w:tmpl w:val="8E4ED28C"/>
    <w:lvl w:ilvl="0" w:tplc="8A6A9DCE">
      <w:numFmt w:val="bullet"/>
      <w:lvlText w:val="-"/>
      <w:lvlJc w:val="left"/>
      <w:pPr>
        <w:ind w:left="720" w:hanging="360"/>
      </w:pPr>
      <w:rPr>
        <w:rFonts w:ascii="Tahoma" w:eastAsia="Times New Roman" w:hAnsi="Tahoma" w:cs="Tahoma"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A62DFC"/>
    <w:multiLevelType w:val="hybridMultilevel"/>
    <w:tmpl w:val="18248BB2"/>
    <w:lvl w:ilvl="0" w:tplc="2A1E3A90">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5B45751"/>
    <w:multiLevelType w:val="hybridMultilevel"/>
    <w:tmpl w:val="7A3E42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7927F81"/>
    <w:multiLevelType w:val="hybridMultilevel"/>
    <w:tmpl w:val="8918C26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7D86A3B"/>
    <w:multiLevelType w:val="hybridMultilevel"/>
    <w:tmpl w:val="94E6E40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C22008F"/>
    <w:multiLevelType w:val="hybridMultilevel"/>
    <w:tmpl w:val="901ABEBA"/>
    <w:lvl w:ilvl="0" w:tplc="2826BDE6">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F303308"/>
    <w:multiLevelType w:val="hybridMultilevel"/>
    <w:tmpl w:val="B05C3F04"/>
    <w:lvl w:ilvl="0" w:tplc="25C2D7FE">
      <w:start w:val="15"/>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93E73A6"/>
    <w:multiLevelType w:val="hybridMultilevel"/>
    <w:tmpl w:val="B066A752"/>
    <w:lvl w:ilvl="0" w:tplc="116814AE">
      <w:start w:val="100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A732BF0"/>
    <w:multiLevelType w:val="hybridMultilevel"/>
    <w:tmpl w:val="88E06370"/>
    <w:lvl w:ilvl="0" w:tplc="471EB4D0">
      <w:start w:val="1"/>
      <w:numFmt w:val="lowerLetter"/>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2983E96"/>
    <w:multiLevelType w:val="hybridMultilevel"/>
    <w:tmpl w:val="0C6CCCB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4C80B51"/>
    <w:multiLevelType w:val="hybridMultilevel"/>
    <w:tmpl w:val="84123AF4"/>
    <w:lvl w:ilvl="0" w:tplc="77E0716A">
      <w:start w:val="7"/>
      <w:numFmt w:val="bullet"/>
      <w:lvlText w:val="-"/>
      <w:lvlJc w:val="left"/>
      <w:pPr>
        <w:ind w:left="720" w:hanging="360"/>
      </w:pPr>
      <w:rPr>
        <w:rFonts w:ascii="Open Sans" w:eastAsia="Times New Roman" w:hAnsi="Open Sans" w:cs="Open San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61E49A7"/>
    <w:multiLevelType w:val="hybridMultilevel"/>
    <w:tmpl w:val="2EFE25C6"/>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68139F7"/>
    <w:multiLevelType w:val="hybridMultilevel"/>
    <w:tmpl w:val="0A908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9258A4"/>
    <w:multiLevelType w:val="hybridMultilevel"/>
    <w:tmpl w:val="8E9EBA2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7" w15:restartNumberingAfterBreak="0">
    <w:nsid w:val="45452F7B"/>
    <w:multiLevelType w:val="singleLevel"/>
    <w:tmpl w:val="802CB8AE"/>
    <w:lvl w:ilvl="0">
      <w:start w:val="1"/>
      <w:numFmt w:val="bullet"/>
      <w:lvlText w:val=""/>
      <w:lvlJc w:val="left"/>
      <w:pPr>
        <w:ind w:left="360" w:hanging="360"/>
      </w:pPr>
      <w:rPr>
        <w:rFonts w:ascii="Symbol" w:hAnsi="Symbol" w:hint="default"/>
      </w:rPr>
    </w:lvl>
  </w:abstractNum>
  <w:abstractNum w:abstractNumId="28" w15:restartNumberingAfterBreak="0">
    <w:nsid w:val="469A5115"/>
    <w:multiLevelType w:val="hybridMultilevel"/>
    <w:tmpl w:val="8AF6780E"/>
    <w:lvl w:ilvl="0" w:tplc="08F623D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1E06AC"/>
    <w:multiLevelType w:val="hybridMultilevel"/>
    <w:tmpl w:val="52F27002"/>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53011579"/>
    <w:multiLevelType w:val="hybridMultilevel"/>
    <w:tmpl w:val="E4DA296C"/>
    <w:lvl w:ilvl="0" w:tplc="58B471EC">
      <w:start w:val="1"/>
      <w:numFmt w:val="decimal"/>
      <w:lvlText w:val="%1."/>
      <w:lvlJc w:val="left"/>
      <w:pPr>
        <w:ind w:left="720" w:hanging="360"/>
      </w:pPr>
      <w:rPr>
        <w:rFonts w:hint="default"/>
        <w:b/>
      </w:rPr>
    </w:lvl>
    <w:lvl w:ilvl="1" w:tplc="94D64CD4">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B9820FD"/>
    <w:multiLevelType w:val="hybridMultilevel"/>
    <w:tmpl w:val="3260DFD8"/>
    <w:lvl w:ilvl="0" w:tplc="222C6F96">
      <w:start w:val="9"/>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46B2245"/>
    <w:multiLevelType w:val="hybridMultilevel"/>
    <w:tmpl w:val="DF4E66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5CC10D2"/>
    <w:multiLevelType w:val="hybridMultilevel"/>
    <w:tmpl w:val="E848B578"/>
    <w:lvl w:ilvl="0" w:tplc="9D8C90FA">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115BAA"/>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6" w15:restartNumberingAfterBreak="0">
    <w:nsid w:val="6A1445A8"/>
    <w:multiLevelType w:val="hybridMultilevel"/>
    <w:tmpl w:val="6FEC2E82"/>
    <w:lvl w:ilvl="0" w:tplc="5DE0EC72">
      <w:start w:val="10"/>
      <w:numFmt w:val="bullet"/>
      <w:lvlText w:val="-"/>
      <w:lvlJc w:val="left"/>
      <w:pPr>
        <w:tabs>
          <w:tab w:val="num" w:pos="360"/>
        </w:tabs>
        <w:ind w:left="357" w:hanging="357"/>
      </w:p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Times New Roman"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Times New Roman"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C95F55"/>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8" w15:restartNumberingAfterBreak="0">
    <w:nsid w:val="6BA01D24"/>
    <w:multiLevelType w:val="hybridMultilevel"/>
    <w:tmpl w:val="33826688"/>
    <w:lvl w:ilvl="0" w:tplc="9D8C90FA">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DFF20EE"/>
    <w:multiLevelType w:val="hybridMultilevel"/>
    <w:tmpl w:val="488474BC"/>
    <w:lvl w:ilvl="0" w:tplc="AA285BCE">
      <w:start w:val="20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1481C0D"/>
    <w:multiLevelType w:val="hybridMultilevel"/>
    <w:tmpl w:val="C28C06B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9917622"/>
    <w:multiLevelType w:val="hybridMultilevel"/>
    <w:tmpl w:val="1AF696EA"/>
    <w:lvl w:ilvl="0" w:tplc="6AE2F810">
      <w:numFmt w:val="bullet"/>
      <w:lvlText w:val="-"/>
      <w:lvlJc w:val="left"/>
      <w:pPr>
        <w:ind w:left="720" w:hanging="360"/>
      </w:pPr>
      <w:rPr>
        <w:rFonts w:ascii="Tahoma" w:eastAsia="@Arial Unicode MS"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54777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577528">
    <w:abstractNumId w:val="9"/>
  </w:num>
  <w:num w:numId="3" w16cid:durableId="1856848287">
    <w:abstractNumId w:val="33"/>
  </w:num>
  <w:num w:numId="4" w16cid:durableId="1879119631">
    <w:abstractNumId w:val="13"/>
  </w:num>
  <w:num w:numId="5" w16cid:durableId="809984038">
    <w:abstractNumId w:val="30"/>
  </w:num>
  <w:num w:numId="6" w16cid:durableId="1214318243">
    <w:abstractNumId w:val="29"/>
  </w:num>
  <w:num w:numId="7" w16cid:durableId="2104566944">
    <w:abstractNumId w:val="36"/>
  </w:num>
  <w:num w:numId="8" w16cid:durableId="2137749697">
    <w:abstractNumId w:val="28"/>
  </w:num>
  <w:num w:numId="9" w16cid:durableId="864829649">
    <w:abstractNumId w:val="24"/>
  </w:num>
  <w:num w:numId="10" w16cid:durableId="1873958784">
    <w:abstractNumId w:val="34"/>
  </w:num>
  <w:num w:numId="11" w16cid:durableId="2780360">
    <w:abstractNumId w:val="41"/>
  </w:num>
  <w:num w:numId="12" w16cid:durableId="1837378355">
    <w:abstractNumId w:val="12"/>
  </w:num>
  <w:num w:numId="13" w16cid:durableId="671762040">
    <w:abstractNumId w:val="12"/>
  </w:num>
  <w:num w:numId="14" w16cid:durableId="1162888409">
    <w:abstractNumId w:val="14"/>
  </w:num>
  <w:num w:numId="15" w16cid:durableId="1613246946">
    <w:abstractNumId w:val="0"/>
  </w:num>
  <w:num w:numId="16" w16cid:durableId="50274588">
    <w:abstractNumId w:val="20"/>
  </w:num>
  <w:num w:numId="17" w16cid:durableId="570888715">
    <w:abstractNumId w:val="16"/>
  </w:num>
  <w:num w:numId="18" w16cid:durableId="1811360229">
    <w:abstractNumId w:val="38"/>
  </w:num>
  <w:num w:numId="19" w16cid:durableId="574171053">
    <w:abstractNumId w:val="4"/>
  </w:num>
  <w:num w:numId="20" w16cid:durableId="1921715401">
    <w:abstractNumId w:val="15"/>
  </w:num>
  <w:num w:numId="21" w16cid:durableId="2869345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2321088">
    <w:abstractNumId w:val="19"/>
  </w:num>
  <w:num w:numId="23" w16cid:durableId="367150408">
    <w:abstractNumId w:val="10"/>
  </w:num>
  <w:num w:numId="24" w16cid:durableId="459419204">
    <w:abstractNumId w:val="21"/>
  </w:num>
  <w:num w:numId="25" w16cid:durableId="15228194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1469233">
    <w:abstractNumId w:val="25"/>
  </w:num>
  <w:num w:numId="27" w16cid:durableId="1733653212">
    <w:abstractNumId w:val="11"/>
  </w:num>
  <w:num w:numId="28" w16cid:durableId="233010573">
    <w:abstractNumId w:val="37"/>
  </w:num>
  <w:num w:numId="29" w16cid:durableId="1219632908">
    <w:abstractNumId w:val="35"/>
  </w:num>
  <w:num w:numId="30" w16cid:durableId="596330753">
    <w:abstractNumId w:val="39"/>
  </w:num>
  <w:num w:numId="31" w16cid:durableId="1844126779">
    <w:abstractNumId w:val="3"/>
  </w:num>
  <w:num w:numId="32" w16cid:durableId="1498962339">
    <w:abstractNumId w:val="1"/>
  </w:num>
  <w:num w:numId="33" w16cid:durableId="578486743">
    <w:abstractNumId w:val="40"/>
  </w:num>
  <w:num w:numId="34" w16cid:durableId="2103379775">
    <w:abstractNumId w:val="27"/>
  </w:num>
  <w:num w:numId="35" w16cid:durableId="206381590">
    <w:abstractNumId w:val="32"/>
  </w:num>
  <w:num w:numId="36" w16cid:durableId="116603064">
    <w:abstractNumId w:val="18"/>
  </w:num>
  <w:num w:numId="37" w16cid:durableId="2022705469">
    <w:abstractNumId w:val="5"/>
  </w:num>
  <w:num w:numId="38" w16cid:durableId="1175148590">
    <w:abstractNumId w:val="6"/>
  </w:num>
  <w:num w:numId="39" w16cid:durableId="667902380">
    <w:abstractNumId w:val="22"/>
  </w:num>
  <w:num w:numId="40" w16cid:durableId="1360817897">
    <w:abstractNumId w:val="2"/>
  </w:num>
  <w:num w:numId="41" w16cid:durableId="390466867">
    <w:abstractNumId w:val="31"/>
  </w:num>
  <w:num w:numId="42" w16cid:durableId="1216116915">
    <w:abstractNumId w:val="7"/>
  </w:num>
  <w:num w:numId="43" w16cid:durableId="1343363174">
    <w:abstractNumId w:val="23"/>
  </w:num>
  <w:num w:numId="44" w16cid:durableId="1136876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17F"/>
    <w:rsid w:val="0001735E"/>
    <w:rsid w:val="000264F1"/>
    <w:rsid w:val="00036B9B"/>
    <w:rsid w:val="0005141E"/>
    <w:rsid w:val="00056F05"/>
    <w:rsid w:val="00064870"/>
    <w:rsid w:val="00070015"/>
    <w:rsid w:val="0007011A"/>
    <w:rsid w:val="0008755A"/>
    <w:rsid w:val="0009338F"/>
    <w:rsid w:val="000A0133"/>
    <w:rsid w:val="000B05D4"/>
    <w:rsid w:val="000B664B"/>
    <w:rsid w:val="000D37A5"/>
    <w:rsid w:val="000E45E2"/>
    <w:rsid w:val="000E77D5"/>
    <w:rsid w:val="000E79F9"/>
    <w:rsid w:val="000F1EB6"/>
    <w:rsid w:val="0012681D"/>
    <w:rsid w:val="0013443D"/>
    <w:rsid w:val="00154292"/>
    <w:rsid w:val="00161083"/>
    <w:rsid w:val="00185245"/>
    <w:rsid w:val="001901A8"/>
    <w:rsid w:val="001918A1"/>
    <w:rsid w:val="00193410"/>
    <w:rsid w:val="001B16E8"/>
    <w:rsid w:val="001B3313"/>
    <w:rsid w:val="001B3BDD"/>
    <w:rsid w:val="001E48E4"/>
    <w:rsid w:val="001F7309"/>
    <w:rsid w:val="001F73EB"/>
    <w:rsid w:val="00221E72"/>
    <w:rsid w:val="00237B4E"/>
    <w:rsid w:val="00237C03"/>
    <w:rsid w:val="00240558"/>
    <w:rsid w:val="0025376F"/>
    <w:rsid w:val="002662BF"/>
    <w:rsid w:val="002879C4"/>
    <w:rsid w:val="00295076"/>
    <w:rsid w:val="002A4DCF"/>
    <w:rsid w:val="002B05FF"/>
    <w:rsid w:val="002B6D11"/>
    <w:rsid w:val="002C2FAA"/>
    <w:rsid w:val="002C7414"/>
    <w:rsid w:val="002E0F16"/>
    <w:rsid w:val="002F008F"/>
    <w:rsid w:val="002F585B"/>
    <w:rsid w:val="003152A5"/>
    <w:rsid w:val="00327F54"/>
    <w:rsid w:val="00330997"/>
    <w:rsid w:val="003328EF"/>
    <w:rsid w:val="0034318C"/>
    <w:rsid w:val="003538DF"/>
    <w:rsid w:val="003558D4"/>
    <w:rsid w:val="0036087E"/>
    <w:rsid w:val="0037304F"/>
    <w:rsid w:val="0037714E"/>
    <w:rsid w:val="003878B7"/>
    <w:rsid w:val="00390BA4"/>
    <w:rsid w:val="003A307D"/>
    <w:rsid w:val="003A586F"/>
    <w:rsid w:val="003B7E85"/>
    <w:rsid w:val="003C2D13"/>
    <w:rsid w:val="003C50AB"/>
    <w:rsid w:val="003D59DD"/>
    <w:rsid w:val="003E4AC7"/>
    <w:rsid w:val="003E634D"/>
    <w:rsid w:val="003E6ED6"/>
    <w:rsid w:val="003F0405"/>
    <w:rsid w:val="003F5E50"/>
    <w:rsid w:val="004004FF"/>
    <w:rsid w:val="0040345B"/>
    <w:rsid w:val="004416CE"/>
    <w:rsid w:val="00475AAF"/>
    <w:rsid w:val="00483FCE"/>
    <w:rsid w:val="004942FF"/>
    <w:rsid w:val="004A4DCF"/>
    <w:rsid w:val="004F42B1"/>
    <w:rsid w:val="00512075"/>
    <w:rsid w:val="00517652"/>
    <w:rsid w:val="005240B4"/>
    <w:rsid w:val="00534920"/>
    <w:rsid w:val="0053502B"/>
    <w:rsid w:val="00560D01"/>
    <w:rsid w:val="00590B80"/>
    <w:rsid w:val="005925E6"/>
    <w:rsid w:val="005A312E"/>
    <w:rsid w:val="005A44B1"/>
    <w:rsid w:val="005B5531"/>
    <w:rsid w:val="005C4519"/>
    <w:rsid w:val="005C7DDC"/>
    <w:rsid w:val="005D342A"/>
    <w:rsid w:val="005E0662"/>
    <w:rsid w:val="005E23AF"/>
    <w:rsid w:val="005E2EF4"/>
    <w:rsid w:val="005F6484"/>
    <w:rsid w:val="00610CBF"/>
    <w:rsid w:val="00623113"/>
    <w:rsid w:val="0062473D"/>
    <w:rsid w:val="00646285"/>
    <w:rsid w:val="006504CE"/>
    <w:rsid w:val="00663B8C"/>
    <w:rsid w:val="006837A5"/>
    <w:rsid w:val="00692809"/>
    <w:rsid w:val="006B6DE8"/>
    <w:rsid w:val="006B73D0"/>
    <w:rsid w:val="006D1173"/>
    <w:rsid w:val="006D2088"/>
    <w:rsid w:val="006D4FAD"/>
    <w:rsid w:val="006E3B43"/>
    <w:rsid w:val="006E677B"/>
    <w:rsid w:val="006E7967"/>
    <w:rsid w:val="006E7EEF"/>
    <w:rsid w:val="006F025F"/>
    <w:rsid w:val="006F763F"/>
    <w:rsid w:val="00706332"/>
    <w:rsid w:val="00731968"/>
    <w:rsid w:val="00752541"/>
    <w:rsid w:val="00754A44"/>
    <w:rsid w:val="0075796A"/>
    <w:rsid w:val="007679D0"/>
    <w:rsid w:val="00775E21"/>
    <w:rsid w:val="00791B83"/>
    <w:rsid w:val="007921E8"/>
    <w:rsid w:val="007A6CB3"/>
    <w:rsid w:val="007B1B90"/>
    <w:rsid w:val="007B643D"/>
    <w:rsid w:val="007B70C5"/>
    <w:rsid w:val="007C0979"/>
    <w:rsid w:val="007C5C4C"/>
    <w:rsid w:val="007E7147"/>
    <w:rsid w:val="007F2C74"/>
    <w:rsid w:val="008076FF"/>
    <w:rsid w:val="0081356E"/>
    <w:rsid w:val="00813F13"/>
    <w:rsid w:val="0081641E"/>
    <w:rsid w:val="00817863"/>
    <w:rsid w:val="00821835"/>
    <w:rsid w:val="00822229"/>
    <w:rsid w:val="0084619C"/>
    <w:rsid w:val="00850B66"/>
    <w:rsid w:val="00851320"/>
    <w:rsid w:val="00854C25"/>
    <w:rsid w:val="00860AF0"/>
    <w:rsid w:val="00864E5B"/>
    <w:rsid w:val="0088475C"/>
    <w:rsid w:val="00892C7A"/>
    <w:rsid w:val="00894734"/>
    <w:rsid w:val="008A7BE2"/>
    <w:rsid w:val="008B129A"/>
    <w:rsid w:val="008B314C"/>
    <w:rsid w:val="008B7578"/>
    <w:rsid w:val="008D0BDD"/>
    <w:rsid w:val="008D0E48"/>
    <w:rsid w:val="008D13F4"/>
    <w:rsid w:val="008E194A"/>
    <w:rsid w:val="008F6B1D"/>
    <w:rsid w:val="00925808"/>
    <w:rsid w:val="00942690"/>
    <w:rsid w:val="00961642"/>
    <w:rsid w:val="00962B78"/>
    <w:rsid w:val="009659D9"/>
    <w:rsid w:val="00972E31"/>
    <w:rsid w:val="00985766"/>
    <w:rsid w:val="00987D03"/>
    <w:rsid w:val="009919B9"/>
    <w:rsid w:val="009967B1"/>
    <w:rsid w:val="009B662C"/>
    <w:rsid w:val="009F0EBC"/>
    <w:rsid w:val="009F60C4"/>
    <w:rsid w:val="009F6DC5"/>
    <w:rsid w:val="009F7AE7"/>
    <w:rsid w:val="00A0657C"/>
    <w:rsid w:val="00A12A54"/>
    <w:rsid w:val="00A26063"/>
    <w:rsid w:val="00A36330"/>
    <w:rsid w:val="00A7017F"/>
    <w:rsid w:val="00A70C39"/>
    <w:rsid w:val="00A7164B"/>
    <w:rsid w:val="00A77EEC"/>
    <w:rsid w:val="00A93F16"/>
    <w:rsid w:val="00A97C56"/>
    <w:rsid w:val="00AA04A1"/>
    <w:rsid w:val="00AA4413"/>
    <w:rsid w:val="00AA4C0A"/>
    <w:rsid w:val="00AB52F1"/>
    <w:rsid w:val="00AD006F"/>
    <w:rsid w:val="00AE0106"/>
    <w:rsid w:val="00AE2268"/>
    <w:rsid w:val="00AE6AA6"/>
    <w:rsid w:val="00AF480D"/>
    <w:rsid w:val="00AF5CE2"/>
    <w:rsid w:val="00B035C8"/>
    <w:rsid w:val="00B163CC"/>
    <w:rsid w:val="00B31D2A"/>
    <w:rsid w:val="00B33B64"/>
    <w:rsid w:val="00B45C1A"/>
    <w:rsid w:val="00B4627A"/>
    <w:rsid w:val="00B50EE3"/>
    <w:rsid w:val="00B53F04"/>
    <w:rsid w:val="00B67106"/>
    <w:rsid w:val="00B718A9"/>
    <w:rsid w:val="00B71E83"/>
    <w:rsid w:val="00B7442D"/>
    <w:rsid w:val="00B9655F"/>
    <w:rsid w:val="00B9720F"/>
    <w:rsid w:val="00B97AD7"/>
    <w:rsid w:val="00BA2CDB"/>
    <w:rsid w:val="00BB0082"/>
    <w:rsid w:val="00BB1EF8"/>
    <w:rsid w:val="00BC0C48"/>
    <w:rsid w:val="00BD12AC"/>
    <w:rsid w:val="00BD6A7B"/>
    <w:rsid w:val="00BE0C24"/>
    <w:rsid w:val="00BE4CBE"/>
    <w:rsid w:val="00BE5210"/>
    <w:rsid w:val="00BE62A4"/>
    <w:rsid w:val="00BE7F14"/>
    <w:rsid w:val="00BF54FE"/>
    <w:rsid w:val="00BF5B7D"/>
    <w:rsid w:val="00C01609"/>
    <w:rsid w:val="00C02721"/>
    <w:rsid w:val="00C03D0B"/>
    <w:rsid w:val="00C1240D"/>
    <w:rsid w:val="00C12AF1"/>
    <w:rsid w:val="00C23483"/>
    <w:rsid w:val="00C40C21"/>
    <w:rsid w:val="00C4547C"/>
    <w:rsid w:val="00C640A7"/>
    <w:rsid w:val="00C648B1"/>
    <w:rsid w:val="00C75F97"/>
    <w:rsid w:val="00C823EA"/>
    <w:rsid w:val="00C841AA"/>
    <w:rsid w:val="00C85E3B"/>
    <w:rsid w:val="00C87801"/>
    <w:rsid w:val="00C93F8B"/>
    <w:rsid w:val="00C954DC"/>
    <w:rsid w:val="00CA3B6B"/>
    <w:rsid w:val="00CA5AF1"/>
    <w:rsid w:val="00CB1878"/>
    <w:rsid w:val="00CB2AD2"/>
    <w:rsid w:val="00CC209A"/>
    <w:rsid w:val="00CC2A0C"/>
    <w:rsid w:val="00CC31EF"/>
    <w:rsid w:val="00CC6542"/>
    <w:rsid w:val="00CD6090"/>
    <w:rsid w:val="00CD63A1"/>
    <w:rsid w:val="00CF003D"/>
    <w:rsid w:val="00CF23BD"/>
    <w:rsid w:val="00D00EF4"/>
    <w:rsid w:val="00D07326"/>
    <w:rsid w:val="00D073C2"/>
    <w:rsid w:val="00D07AA5"/>
    <w:rsid w:val="00D102FF"/>
    <w:rsid w:val="00D153CB"/>
    <w:rsid w:val="00D17D8D"/>
    <w:rsid w:val="00D41A83"/>
    <w:rsid w:val="00D55D4A"/>
    <w:rsid w:val="00D6264D"/>
    <w:rsid w:val="00D81548"/>
    <w:rsid w:val="00DA218F"/>
    <w:rsid w:val="00DA712D"/>
    <w:rsid w:val="00DB46CB"/>
    <w:rsid w:val="00DB6BD2"/>
    <w:rsid w:val="00DC2544"/>
    <w:rsid w:val="00DD2FE5"/>
    <w:rsid w:val="00DF0209"/>
    <w:rsid w:val="00DF082D"/>
    <w:rsid w:val="00DF6032"/>
    <w:rsid w:val="00DF73F2"/>
    <w:rsid w:val="00E000BA"/>
    <w:rsid w:val="00E01707"/>
    <w:rsid w:val="00E036E1"/>
    <w:rsid w:val="00E12778"/>
    <w:rsid w:val="00E2692C"/>
    <w:rsid w:val="00E2725D"/>
    <w:rsid w:val="00E30FE4"/>
    <w:rsid w:val="00E40A6C"/>
    <w:rsid w:val="00E449B5"/>
    <w:rsid w:val="00E44CB9"/>
    <w:rsid w:val="00E55985"/>
    <w:rsid w:val="00E6236D"/>
    <w:rsid w:val="00E7574A"/>
    <w:rsid w:val="00E81E65"/>
    <w:rsid w:val="00E8315F"/>
    <w:rsid w:val="00E96AA0"/>
    <w:rsid w:val="00EA1FB9"/>
    <w:rsid w:val="00EA6DEB"/>
    <w:rsid w:val="00EB0075"/>
    <w:rsid w:val="00EE7F61"/>
    <w:rsid w:val="00EF75DE"/>
    <w:rsid w:val="00EF7C19"/>
    <w:rsid w:val="00F06353"/>
    <w:rsid w:val="00F365C4"/>
    <w:rsid w:val="00F434B6"/>
    <w:rsid w:val="00F73DFB"/>
    <w:rsid w:val="00F7467F"/>
    <w:rsid w:val="00F74A6C"/>
    <w:rsid w:val="00F76BBE"/>
    <w:rsid w:val="00F855AE"/>
    <w:rsid w:val="00F87528"/>
    <w:rsid w:val="00F91FC7"/>
    <w:rsid w:val="00F9448B"/>
    <w:rsid w:val="00FC2741"/>
    <w:rsid w:val="00FD1940"/>
    <w:rsid w:val="00FD2BC5"/>
    <w:rsid w:val="00FE1779"/>
    <w:rsid w:val="00FF25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5A056"/>
  <w15:docId w15:val="{6B780F3B-22B0-4D53-BF72-DA778B3F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ahoma"/>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7414"/>
    <w:rPr>
      <w:rFonts w:ascii="Times New Roman" w:hAnsi="Times New Roman" w:cs="Times New Roman"/>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link w:val="Telobesedila-zamikZnak"/>
    <w:semiHidden/>
    <w:rsid w:val="008F6B1D"/>
    <w:pPr>
      <w:spacing w:after="0" w:line="240" w:lineRule="auto"/>
      <w:ind w:left="708"/>
    </w:pPr>
    <w:rPr>
      <w:rFonts w:ascii="Arial" w:hAnsi="Arial" w:cs="Arial"/>
      <w:sz w:val="24"/>
      <w:szCs w:val="20"/>
    </w:rPr>
  </w:style>
  <w:style w:type="character" w:customStyle="1" w:styleId="Telobesedila-zamikZnak">
    <w:name w:val="Telo besedila - zamik Znak"/>
    <w:basedOn w:val="Privzetapisavaodstavka"/>
    <w:link w:val="Telobesedila-zamik"/>
    <w:semiHidden/>
    <w:rsid w:val="008F6B1D"/>
    <w:rPr>
      <w:rFonts w:ascii="Arial" w:hAnsi="Arial" w:cs="Arial"/>
      <w:sz w:val="24"/>
      <w:szCs w:val="20"/>
      <w:lang w:eastAsia="sl-SI"/>
    </w:rPr>
  </w:style>
  <w:style w:type="paragraph" w:styleId="Glava">
    <w:name w:val="header"/>
    <w:aliases w:val="E-PVO-glava, Znak,Header-PR"/>
    <w:basedOn w:val="Navaden"/>
    <w:link w:val="GlavaZnak"/>
    <w:unhideWhenUsed/>
    <w:rsid w:val="00706332"/>
    <w:pPr>
      <w:tabs>
        <w:tab w:val="center" w:pos="4536"/>
        <w:tab w:val="right" w:pos="9072"/>
      </w:tabs>
      <w:spacing w:after="0" w:line="240" w:lineRule="auto"/>
    </w:pPr>
  </w:style>
  <w:style w:type="character" w:customStyle="1" w:styleId="GlavaZnak">
    <w:name w:val="Glava Znak"/>
    <w:aliases w:val="E-PVO-glava Znak, Znak Znak,Header-PR Znak"/>
    <w:basedOn w:val="Privzetapisavaodstavka"/>
    <w:link w:val="Glava"/>
    <w:rsid w:val="00706332"/>
    <w:rPr>
      <w:rFonts w:ascii="Times New Roman" w:hAnsi="Times New Roman" w:cs="Times New Roman"/>
      <w:sz w:val="20"/>
      <w:lang w:eastAsia="sl-SI"/>
    </w:rPr>
  </w:style>
  <w:style w:type="paragraph" w:styleId="Noga">
    <w:name w:val="footer"/>
    <w:basedOn w:val="Navaden"/>
    <w:link w:val="NogaZnak"/>
    <w:uiPriority w:val="99"/>
    <w:unhideWhenUsed/>
    <w:rsid w:val="00706332"/>
    <w:pPr>
      <w:tabs>
        <w:tab w:val="center" w:pos="4536"/>
        <w:tab w:val="right" w:pos="9072"/>
      </w:tabs>
      <w:spacing w:after="0" w:line="240" w:lineRule="auto"/>
    </w:pPr>
  </w:style>
  <w:style w:type="character" w:customStyle="1" w:styleId="NogaZnak">
    <w:name w:val="Noga Znak"/>
    <w:basedOn w:val="Privzetapisavaodstavka"/>
    <w:link w:val="Noga"/>
    <w:uiPriority w:val="99"/>
    <w:rsid w:val="00706332"/>
    <w:rPr>
      <w:rFonts w:ascii="Times New Roman" w:hAnsi="Times New Roman" w:cs="Times New Roman"/>
      <w:sz w:val="20"/>
      <w:lang w:eastAsia="sl-SI"/>
    </w:rPr>
  </w:style>
  <w:style w:type="paragraph" w:styleId="Besedilooblaka">
    <w:name w:val="Balloon Text"/>
    <w:basedOn w:val="Navaden"/>
    <w:link w:val="BesedilooblakaZnak"/>
    <w:uiPriority w:val="99"/>
    <w:semiHidden/>
    <w:unhideWhenUsed/>
    <w:rsid w:val="0070633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6332"/>
    <w:rPr>
      <w:sz w:val="16"/>
      <w:szCs w:val="16"/>
      <w:lang w:eastAsia="sl-SI"/>
    </w:rPr>
  </w:style>
  <w:style w:type="paragraph" w:styleId="Navadensplet">
    <w:name w:val="Normal (Web)"/>
    <w:basedOn w:val="Navaden"/>
    <w:uiPriority w:val="99"/>
    <w:unhideWhenUsed/>
    <w:rsid w:val="003152A5"/>
    <w:pPr>
      <w:spacing w:before="100" w:beforeAutospacing="1" w:after="100" w:afterAutospacing="1" w:line="240" w:lineRule="auto"/>
    </w:pPr>
    <w:rPr>
      <w:rFonts w:eastAsiaTheme="minorHAnsi"/>
      <w:sz w:val="24"/>
      <w:szCs w:val="24"/>
    </w:rPr>
  </w:style>
  <w:style w:type="paragraph" w:styleId="Golobesedilo">
    <w:name w:val="Plain Text"/>
    <w:basedOn w:val="Navaden"/>
    <w:link w:val="GolobesediloZnak"/>
    <w:uiPriority w:val="99"/>
    <w:unhideWhenUsed/>
    <w:rsid w:val="00FC2741"/>
    <w:pPr>
      <w:spacing w:after="0" w:line="240" w:lineRule="auto"/>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FC2741"/>
    <w:rPr>
      <w:rFonts w:ascii="Calibri" w:eastAsiaTheme="minorHAnsi" w:hAnsi="Calibri" w:cstheme="minorBidi"/>
      <w:szCs w:val="21"/>
    </w:rPr>
  </w:style>
  <w:style w:type="paragraph" w:styleId="Odstavekseznama">
    <w:name w:val="List Paragraph"/>
    <w:aliases w:val="AB List 1,Bullet Points,za tekst,Odstavek seznama_IP,UEDAŞ Bullet,abc siralı"/>
    <w:basedOn w:val="Navaden"/>
    <w:link w:val="OdstavekseznamaZnak"/>
    <w:uiPriority w:val="34"/>
    <w:qFormat/>
    <w:rsid w:val="00FC2741"/>
    <w:pPr>
      <w:spacing w:after="0" w:line="240" w:lineRule="auto"/>
      <w:ind w:left="720"/>
    </w:pPr>
    <w:rPr>
      <w:rFonts w:ascii="Calibri" w:eastAsiaTheme="minorHAnsi" w:hAnsi="Calibri" w:cs="Calibri"/>
      <w:sz w:val="22"/>
    </w:rPr>
  </w:style>
  <w:style w:type="character" w:styleId="Hiperpovezava">
    <w:name w:val="Hyperlink"/>
    <w:basedOn w:val="Privzetapisavaodstavka"/>
    <w:uiPriority w:val="99"/>
    <w:unhideWhenUsed/>
    <w:rsid w:val="006E677B"/>
    <w:rPr>
      <w:color w:val="0000FF" w:themeColor="hyperlink"/>
      <w:u w:val="single"/>
    </w:rPr>
  </w:style>
  <w:style w:type="character" w:styleId="Pripombasklic">
    <w:name w:val="annotation reference"/>
    <w:basedOn w:val="Privzetapisavaodstavka"/>
    <w:uiPriority w:val="99"/>
    <w:semiHidden/>
    <w:unhideWhenUsed/>
    <w:rsid w:val="00B9655F"/>
    <w:rPr>
      <w:sz w:val="16"/>
      <w:szCs w:val="16"/>
    </w:rPr>
  </w:style>
  <w:style w:type="paragraph" w:styleId="Pripombabesedilo">
    <w:name w:val="annotation text"/>
    <w:basedOn w:val="Navaden"/>
    <w:link w:val="PripombabesediloZnak"/>
    <w:uiPriority w:val="99"/>
    <w:semiHidden/>
    <w:unhideWhenUsed/>
    <w:rsid w:val="00B9655F"/>
    <w:pPr>
      <w:spacing w:line="240" w:lineRule="auto"/>
    </w:pPr>
    <w:rPr>
      <w:szCs w:val="20"/>
    </w:rPr>
  </w:style>
  <w:style w:type="character" w:customStyle="1" w:styleId="PripombabesediloZnak">
    <w:name w:val="Pripomba – besedilo Znak"/>
    <w:basedOn w:val="Privzetapisavaodstavka"/>
    <w:link w:val="Pripombabesedilo"/>
    <w:uiPriority w:val="99"/>
    <w:semiHidden/>
    <w:rsid w:val="00B9655F"/>
    <w:rPr>
      <w:rFonts w:ascii="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9655F"/>
    <w:rPr>
      <w:b/>
      <w:bCs/>
    </w:rPr>
  </w:style>
  <w:style w:type="character" w:customStyle="1" w:styleId="ZadevapripombeZnak">
    <w:name w:val="Zadeva pripombe Znak"/>
    <w:basedOn w:val="PripombabesediloZnak"/>
    <w:link w:val="Zadevapripombe"/>
    <w:uiPriority w:val="99"/>
    <w:semiHidden/>
    <w:rsid w:val="00B9655F"/>
    <w:rPr>
      <w:rFonts w:ascii="Times New Roman" w:hAnsi="Times New Roman" w:cs="Times New Roman"/>
      <w:b/>
      <w:bCs/>
      <w:sz w:val="20"/>
      <w:szCs w:val="20"/>
      <w:lang w:eastAsia="sl-SI"/>
    </w:rPr>
  </w:style>
  <w:style w:type="character" w:customStyle="1" w:styleId="OdstavekseznamaZnak">
    <w:name w:val="Odstavek seznama Znak"/>
    <w:aliases w:val="AB List 1 Znak,Bullet Points Znak,za tekst Znak,Odstavek seznama_IP Znak,UEDAŞ Bullet Znak,abc siralı Znak"/>
    <w:link w:val="Odstavekseznama"/>
    <w:uiPriority w:val="34"/>
    <w:rsid w:val="007A6CB3"/>
    <w:rPr>
      <w:rFonts w:ascii="Calibri" w:eastAsiaTheme="minorHAnsi" w:hAnsi="Calibri" w:cs="Calibri"/>
      <w:lang w:eastAsia="sl-SI"/>
    </w:rPr>
  </w:style>
  <w:style w:type="paragraph" w:customStyle="1" w:styleId="Default">
    <w:name w:val="Default"/>
    <w:rsid w:val="008076FF"/>
    <w:pPr>
      <w:spacing w:after="0" w:line="240" w:lineRule="auto"/>
    </w:pPr>
    <w:rPr>
      <w:rFonts w:ascii="Arial" w:hAnsi="Arial" w:cs="Times New Roman"/>
      <w:color w:val="000000"/>
      <w:sz w:val="24"/>
      <w:szCs w:val="20"/>
      <w:lang w:eastAsia="sl-SI"/>
    </w:rPr>
  </w:style>
  <w:style w:type="paragraph" w:customStyle="1" w:styleId="BodyText22">
    <w:name w:val="Body Text 22"/>
    <w:basedOn w:val="Navaden"/>
    <w:rsid w:val="008076FF"/>
    <w:pPr>
      <w:widowControl w:val="0"/>
      <w:spacing w:after="0" w:line="240" w:lineRule="auto"/>
      <w:ind w:left="284" w:hanging="284"/>
      <w:jc w:val="both"/>
    </w:pPr>
    <w:rPr>
      <w:rFonts w:ascii="Tahoma" w:hAnsi="Tahoma" w:cs="Tahoma"/>
      <w:sz w:val="24"/>
    </w:rPr>
  </w:style>
  <w:style w:type="character" w:styleId="Nerazreenaomemba">
    <w:name w:val="Unresolved Mention"/>
    <w:basedOn w:val="Privzetapisavaodstavka"/>
    <w:uiPriority w:val="99"/>
    <w:semiHidden/>
    <w:unhideWhenUsed/>
    <w:rsid w:val="00775E21"/>
    <w:rPr>
      <w:color w:val="605E5C"/>
      <w:shd w:val="clear" w:color="auto" w:fill="E1DFDD"/>
    </w:rPr>
  </w:style>
  <w:style w:type="paragraph" w:styleId="Revizija">
    <w:name w:val="Revision"/>
    <w:hidden/>
    <w:uiPriority w:val="99"/>
    <w:semiHidden/>
    <w:rsid w:val="00CB2AD2"/>
    <w:pPr>
      <w:spacing w:after="0" w:line="240" w:lineRule="auto"/>
    </w:pPr>
    <w:rPr>
      <w:rFonts w:ascii="Times New Roman" w:hAnsi="Times New Roman" w:cs="Times New Roman"/>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9044">
      <w:bodyDiv w:val="1"/>
      <w:marLeft w:val="0"/>
      <w:marRight w:val="0"/>
      <w:marTop w:val="0"/>
      <w:marBottom w:val="0"/>
      <w:divBdr>
        <w:top w:val="none" w:sz="0" w:space="0" w:color="auto"/>
        <w:left w:val="none" w:sz="0" w:space="0" w:color="auto"/>
        <w:bottom w:val="none" w:sz="0" w:space="0" w:color="auto"/>
        <w:right w:val="none" w:sz="0" w:space="0" w:color="auto"/>
      </w:divBdr>
    </w:div>
    <w:div w:id="164787301">
      <w:bodyDiv w:val="1"/>
      <w:marLeft w:val="0"/>
      <w:marRight w:val="0"/>
      <w:marTop w:val="0"/>
      <w:marBottom w:val="0"/>
      <w:divBdr>
        <w:top w:val="none" w:sz="0" w:space="0" w:color="auto"/>
        <w:left w:val="none" w:sz="0" w:space="0" w:color="auto"/>
        <w:bottom w:val="none" w:sz="0" w:space="0" w:color="auto"/>
        <w:right w:val="none" w:sz="0" w:space="0" w:color="auto"/>
      </w:divBdr>
    </w:div>
    <w:div w:id="193201925">
      <w:bodyDiv w:val="1"/>
      <w:marLeft w:val="0"/>
      <w:marRight w:val="0"/>
      <w:marTop w:val="0"/>
      <w:marBottom w:val="0"/>
      <w:divBdr>
        <w:top w:val="none" w:sz="0" w:space="0" w:color="auto"/>
        <w:left w:val="none" w:sz="0" w:space="0" w:color="auto"/>
        <w:bottom w:val="none" w:sz="0" w:space="0" w:color="auto"/>
        <w:right w:val="none" w:sz="0" w:space="0" w:color="auto"/>
      </w:divBdr>
    </w:div>
    <w:div w:id="233587830">
      <w:bodyDiv w:val="1"/>
      <w:marLeft w:val="0"/>
      <w:marRight w:val="0"/>
      <w:marTop w:val="0"/>
      <w:marBottom w:val="0"/>
      <w:divBdr>
        <w:top w:val="none" w:sz="0" w:space="0" w:color="auto"/>
        <w:left w:val="none" w:sz="0" w:space="0" w:color="auto"/>
        <w:bottom w:val="none" w:sz="0" w:space="0" w:color="auto"/>
        <w:right w:val="none" w:sz="0" w:space="0" w:color="auto"/>
      </w:divBdr>
    </w:div>
    <w:div w:id="236092842">
      <w:bodyDiv w:val="1"/>
      <w:marLeft w:val="0"/>
      <w:marRight w:val="0"/>
      <w:marTop w:val="0"/>
      <w:marBottom w:val="0"/>
      <w:divBdr>
        <w:top w:val="none" w:sz="0" w:space="0" w:color="auto"/>
        <w:left w:val="none" w:sz="0" w:space="0" w:color="auto"/>
        <w:bottom w:val="none" w:sz="0" w:space="0" w:color="auto"/>
        <w:right w:val="none" w:sz="0" w:space="0" w:color="auto"/>
      </w:divBdr>
    </w:div>
    <w:div w:id="263267596">
      <w:bodyDiv w:val="1"/>
      <w:marLeft w:val="0"/>
      <w:marRight w:val="0"/>
      <w:marTop w:val="0"/>
      <w:marBottom w:val="0"/>
      <w:divBdr>
        <w:top w:val="none" w:sz="0" w:space="0" w:color="auto"/>
        <w:left w:val="none" w:sz="0" w:space="0" w:color="auto"/>
        <w:bottom w:val="none" w:sz="0" w:space="0" w:color="auto"/>
        <w:right w:val="none" w:sz="0" w:space="0" w:color="auto"/>
      </w:divBdr>
    </w:div>
    <w:div w:id="279799602">
      <w:bodyDiv w:val="1"/>
      <w:marLeft w:val="0"/>
      <w:marRight w:val="0"/>
      <w:marTop w:val="0"/>
      <w:marBottom w:val="0"/>
      <w:divBdr>
        <w:top w:val="none" w:sz="0" w:space="0" w:color="auto"/>
        <w:left w:val="none" w:sz="0" w:space="0" w:color="auto"/>
        <w:bottom w:val="none" w:sz="0" w:space="0" w:color="auto"/>
        <w:right w:val="none" w:sz="0" w:space="0" w:color="auto"/>
      </w:divBdr>
    </w:div>
    <w:div w:id="308830030">
      <w:bodyDiv w:val="1"/>
      <w:marLeft w:val="0"/>
      <w:marRight w:val="0"/>
      <w:marTop w:val="0"/>
      <w:marBottom w:val="0"/>
      <w:divBdr>
        <w:top w:val="none" w:sz="0" w:space="0" w:color="auto"/>
        <w:left w:val="none" w:sz="0" w:space="0" w:color="auto"/>
        <w:bottom w:val="none" w:sz="0" w:space="0" w:color="auto"/>
        <w:right w:val="none" w:sz="0" w:space="0" w:color="auto"/>
      </w:divBdr>
    </w:div>
    <w:div w:id="387338392">
      <w:bodyDiv w:val="1"/>
      <w:marLeft w:val="0"/>
      <w:marRight w:val="0"/>
      <w:marTop w:val="0"/>
      <w:marBottom w:val="0"/>
      <w:divBdr>
        <w:top w:val="none" w:sz="0" w:space="0" w:color="auto"/>
        <w:left w:val="none" w:sz="0" w:space="0" w:color="auto"/>
        <w:bottom w:val="none" w:sz="0" w:space="0" w:color="auto"/>
        <w:right w:val="none" w:sz="0" w:space="0" w:color="auto"/>
      </w:divBdr>
    </w:div>
    <w:div w:id="391583304">
      <w:bodyDiv w:val="1"/>
      <w:marLeft w:val="0"/>
      <w:marRight w:val="0"/>
      <w:marTop w:val="0"/>
      <w:marBottom w:val="0"/>
      <w:divBdr>
        <w:top w:val="none" w:sz="0" w:space="0" w:color="auto"/>
        <w:left w:val="none" w:sz="0" w:space="0" w:color="auto"/>
        <w:bottom w:val="none" w:sz="0" w:space="0" w:color="auto"/>
        <w:right w:val="none" w:sz="0" w:space="0" w:color="auto"/>
      </w:divBdr>
    </w:div>
    <w:div w:id="466512199">
      <w:bodyDiv w:val="1"/>
      <w:marLeft w:val="0"/>
      <w:marRight w:val="0"/>
      <w:marTop w:val="0"/>
      <w:marBottom w:val="0"/>
      <w:divBdr>
        <w:top w:val="none" w:sz="0" w:space="0" w:color="auto"/>
        <w:left w:val="none" w:sz="0" w:space="0" w:color="auto"/>
        <w:bottom w:val="none" w:sz="0" w:space="0" w:color="auto"/>
        <w:right w:val="none" w:sz="0" w:space="0" w:color="auto"/>
      </w:divBdr>
    </w:div>
    <w:div w:id="493376073">
      <w:bodyDiv w:val="1"/>
      <w:marLeft w:val="0"/>
      <w:marRight w:val="0"/>
      <w:marTop w:val="0"/>
      <w:marBottom w:val="0"/>
      <w:divBdr>
        <w:top w:val="none" w:sz="0" w:space="0" w:color="auto"/>
        <w:left w:val="none" w:sz="0" w:space="0" w:color="auto"/>
        <w:bottom w:val="none" w:sz="0" w:space="0" w:color="auto"/>
        <w:right w:val="none" w:sz="0" w:space="0" w:color="auto"/>
      </w:divBdr>
    </w:div>
    <w:div w:id="555432145">
      <w:bodyDiv w:val="1"/>
      <w:marLeft w:val="0"/>
      <w:marRight w:val="0"/>
      <w:marTop w:val="0"/>
      <w:marBottom w:val="0"/>
      <w:divBdr>
        <w:top w:val="none" w:sz="0" w:space="0" w:color="auto"/>
        <w:left w:val="none" w:sz="0" w:space="0" w:color="auto"/>
        <w:bottom w:val="none" w:sz="0" w:space="0" w:color="auto"/>
        <w:right w:val="none" w:sz="0" w:space="0" w:color="auto"/>
      </w:divBdr>
    </w:div>
    <w:div w:id="560486838">
      <w:bodyDiv w:val="1"/>
      <w:marLeft w:val="0"/>
      <w:marRight w:val="0"/>
      <w:marTop w:val="0"/>
      <w:marBottom w:val="0"/>
      <w:divBdr>
        <w:top w:val="none" w:sz="0" w:space="0" w:color="auto"/>
        <w:left w:val="none" w:sz="0" w:space="0" w:color="auto"/>
        <w:bottom w:val="none" w:sz="0" w:space="0" w:color="auto"/>
        <w:right w:val="none" w:sz="0" w:space="0" w:color="auto"/>
      </w:divBdr>
    </w:div>
    <w:div w:id="586113060">
      <w:bodyDiv w:val="1"/>
      <w:marLeft w:val="0"/>
      <w:marRight w:val="0"/>
      <w:marTop w:val="0"/>
      <w:marBottom w:val="0"/>
      <w:divBdr>
        <w:top w:val="none" w:sz="0" w:space="0" w:color="auto"/>
        <w:left w:val="none" w:sz="0" w:space="0" w:color="auto"/>
        <w:bottom w:val="none" w:sz="0" w:space="0" w:color="auto"/>
        <w:right w:val="none" w:sz="0" w:space="0" w:color="auto"/>
      </w:divBdr>
    </w:div>
    <w:div w:id="642539729">
      <w:bodyDiv w:val="1"/>
      <w:marLeft w:val="0"/>
      <w:marRight w:val="0"/>
      <w:marTop w:val="0"/>
      <w:marBottom w:val="0"/>
      <w:divBdr>
        <w:top w:val="none" w:sz="0" w:space="0" w:color="auto"/>
        <w:left w:val="none" w:sz="0" w:space="0" w:color="auto"/>
        <w:bottom w:val="none" w:sz="0" w:space="0" w:color="auto"/>
        <w:right w:val="none" w:sz="0" w:space="0" w:color="auto"/>
      </w:divBdr>
    </w:div>
    <w:div w:id="653142184">
      <w:bodyDiv w:val="1"/>
      <w:marLeft w:val="0"/>
      <w:marRight w:val="0"/>
      <w:marTop w:val="0"/>
      <w:marBottom w:val="0"/>
      <w:divBdr>
        <w:top w:val="none" w:sz="0" w:space="0" w:color="auto"/>
        <w:left w:val="none" w:sz="0" w:space="0" w:color="auto"/>
        <w:bottom w:val="none" w:sz="0" w:space="0" w:color="auto"/>
        <w:right w:val="none" w:sz="0" w:space="0" w:color="auto"/>
      </w:divBdr>
    </w:div>
    <w:div w:id="804278404">
      <w:bodyDiv w:val="1"/>
      <w:marLeft w:val="0"/>
      <w:marRight w:val="0"/>
      <w:marTop w:val="0"/>
      <w:marBottom w:val="0"/>
      <w:divBdr>
        <w:top w:val="none" w:sz="0" w:space="0" w:color="auto"/>
        <w:left w:val="none" w:sz="0" w:space="0" w:color="auto"/>
        <w:bottom w:val="none" w:sz="0" w:space="0" w:color="auto"/>
        <w:right w:val="none" w:sz="0" w:space="0" w:color="auto"/>
      </w:divBdr>
    </w:div>
    <w:div w:id="870921637">
      <w:bodyDiv w:val="1"/>
      <w:marLeft w:val="0"/>
      <w:marRight w:val="0"/>
      <w:marTop w:val="0"/>
      <w:marBottom w:val="0"/>
      <w:divBdr>
        <w:top w:val="none" w:sz="0" w:space="0" w:color="auto"/>
        <w:left w:val="none" w:sz="0" w:space="0" w:color="auto"/>
        <w:bottom w:val="none" w:sz="0" w:space="0" w:color="auto"/>
        <w:right w:val="none" w:sz="0" w:space="0" w:color="auto"/>
      </w:divBdr>
    </w:div>
    <w:div w:id="924263469">
      <w:bodyDiv w:val="1"/>
      <w:marLeft w:val="0"/>
      <w:marRight w:val="0"/>
      <w:marTop w:val="0"/>
      <w:marBottom w:val="0"/>
      <w:divBdr>
        <w:top w:val="none" w:sz="0" w:space="0" w:color="auto"/>
        <w:left w:val="none" w:sz="0" w:space="0" w:color="auto"/>
        <w:bottom w:val="none" w:sz="0" w:space="0" w:color="auto"/>
        <w:right w:val="none" w:sz="0" w:space="0" w:color="auto"/>
      </w:divBdr>
    </w:div>
    <w:div w:id="961574403">
      <w:bodyDiv w:val="1"/>
      <w:marLeft w:val="0"/>
      <w:marRight w:val="0"/>
      <w:marTop w:val="0"/>
      <w:marBottom w:val="0"/>
      <w:divBdr>
        <w:top w:val="none" w:sz="0" w:space="0" w:color="auto"/>
        <w:left w:val="none" w:sz="0" w:space="0" w:color="auto"/>
        <w:bottom w:val="none" w:sz="0" w:space="0" w:color="auto"/>
        <w:right w:val="none" w:sz="0" w:space="0" w:color="auto"/>
      </w:divBdr>
    </w:div>
    <w:div w:id="1054430326">
      <w:bodyDiv w:val="1"/>
      <w:marLeft w:val="0"/>
      <w:marRight w:val="0"/>
      <w:marTop w:val="0"/>
      <w:marBottom w:val="0"/>
      <w:divBdr>
        <w:top w:val="none" w:sz="0" w:space="0" w:color="auto"/>
        <w:left w:val="none" w:sz="0" w:space="0" w:color="auto"/>
        <w:bottom w:val="none" w:sz="0" w:space="0" w:color="auto"/>
        <w:right w:val="none" w:sz="0" w:space="0" w:color="auto"/>
      </w:divBdr>
    </w:div>
    <w:div w:id="1064914345">
      <w:bodyDiv w:val="1"/>
      <w:marLeft w:val="0"/>
      <w:marRight w:val="0"/>
      <w:marTop w:val="0"/>
      <w:marBottom w:val="0"/>
      <w:divBdr>
        <w:top w:val="none" w:sz="0" w:space="0" w:color="auto"/>
        <w:left w:val="none" w:sz="0" w:space="0" w:color="auto"/>
        <w:bottom w:val="none" w:sz="0" w:space="0" w:color="auto"/>
        <w:right w:val="none" w:sz="0" w:space="0" w:color="auto"/>
      </w:divBdr>
    </w:div>
    <w:div w:id="1112474951">
      <w:bodyDiv w:val="1"/>
      <w:marLeft w:val="0"/>
      <w:marRight w:val="0"/>
      <w:marTop w:val="0"/>
      <w:marBottom w:val="0"/>
      <w:divBdr>
        <w:top w:val="none" w:sz="0" w:space="0" w:color="auto"/>
        <w:left w:val="none" w:sz="0" w:space="0" w:color="auto"/>
        <w:bottom w:val="none" w:sz="0" w:space="0" w:color="auto"/>
        <w:right w:val="none" w:sz="0" w:space="0" w:color="auto"/>
      </w:divBdr>
    </w:div>
    <w:div w:id="1159737499">
      <w:bodyDiv w:val="1"/>
      <w:marLeft w:val="0"/>
      <w:marRight w:val="0"/>
      <w:marTop w:val="0"/>
      <w:marBottom w:val="0"/>
      <w:divBdr>
        <w:top w:val="none" w:sz="0" w:space="0" w:color="auto"/>
        <w:left w:val="none" w:sz="0" w:space="0" w:color="auto"/>
        <w:bottom w:val="none" w:sz="0" w:space="0" w:color="auto"/>
        <w:right w:val="none" w:sz="0" w:space="0" w:color="auto"/>
      </w:divBdr>
    </w:div>
    <w:div w:id="1162424849">
      <w:bodyDiv w:val="1"/>
      <w:marLeft w:val="0"/>
      <w:marRight w:val="0"/>
      <w:marTop w:val="0"/>
      <w:marBottom w:val="0"/>
      <w:divBdr>
        <w:top w:val="none" w:sz="0" w:space="0" w:color="auto"/>
        <w:left w:val="none" w:sz="0" w:space="0" w:color="auto"/>
        <w:bottom w:val="none" w:sz="0" w:space="0" w:color="auto"/>
        <w:right w:val="none" w:sz="0" w:space="0" w:color="auto"/>
      </w:divBdr>
    </w:div>
    <w:div w:id="1174958586">
      <w:bodyDiv w:val="1"/>
      <w:marLeft w:val="0"/>
      <w:marRight w:val="0"/>
      <w:marTop w:val="0"/>
      <w:marBottom w:val="0"/>
      <w:divBdr>
        <w:top w:val="none" w:sz="0" w:space="0" w:color="auto"/>
        <w:left w:val="none" w:sz="0" w:space="0" w:color="auto"/>
        <w:bottom w:val="none" w:sz="0" w:space="0" w:color="auto"/>
        <w:right w:val="none" w:sz="0" w:space="0" w:color="auto"/>
      </w:divBdr>
    </w:div>
    <w:div w:id="1198548853">
      <w:bodyDiv w:val="1"/>
      <w:marLeft w:val="0"/>
      <w:marRight w:val="0"/>
      <w:marTop w:val="0"/>
      <w:marBottom w:val="0"/>
      <w:divBdr>
        <w:top w:val="none" w:sz="0" w:space="0" w:color="auto"/>
        <w:left w:val="none" w:sz="0" w:space="0" w:color="auto"/>
        <w:bottom w:val="none" w:sz="0" w:space="0" w:color="auto"/>
        <w:right w:val="none" w:sz="0" w:space="0" w:color="auto"/>
      </w:divBdr>
    </w:div>
    <w:div w:id="1214150904">
      <w:bodyDiv w:val="1"/>
      <w:marLeft w:val="0"/>
      <w:marRight w:val="0"/>
      <w:marTop w:val="0"/>
      <w:marBottom w:val="0"/>
      <w:divBdr>
        <w:top w:val="none" w:sz="0" w:space="0" w:color="auto"/>
        <w:left w:val="none" w:sz="0" w:space="0" w:color="auto"/>
        <w:bottom w:val="none" w:sz="0" w:space="0" w:color="auto"/>
        <w:right w:val="none" w:sz="0" w:space="0" w:color="auto"/>
      </w:divBdr>
    </w:div>
    <w:div w:id="1238516152">
      <w:bodyDiv w:val="1"/>
      <w:marLeft w:val="0"/>
      <w:marRight w:val="0"/>
      <w:marTop w:val="0"/>
      <w:marBottom w:val="0"/>
      <w:divBdr>
        <w:top w:val="none" w:sz="0" w:space="0" w:color="auto"/>
        <w:left w:val="none" w:sz="0" w:space="0" w:color="auto"/>
        <w:bottom w:val="none" w:sz="0" w:space="0" w:color="auto"/>
        <w:right w:val="none" w:sz="0" w:space="0" w:color="auto"/>
      </w:divBdr>
      <w:divsChild>
        <w:div w:id="759642026">
          <w:marLeft w:val="-195"/>
          <w:marRight w:val="0"/>
          <w:marTop w:val="0"/>
          <w:marBottom w:val="0"/>
          <w:divBdr>
            <w:top w:val="none" w:sz="0" w:space="0" w:color="auto"/>
            <w:left w:val="none" w:sz="0" w:space="0" w:color="auto"/>
            <w:bottom w:val="none" w:sz="0" w:space="0" w:color="auto"/>
            <w:right w:val="none" w:sz="0" w:space="0" w:color="auto"/>
          </w:divBdr>
          <w:divsChild>
            <w:div w:id="1426730532">
              <w:marLeft w:val="0"/>
              <w:marRight w:val="0"/>
              <w:marTop w:val="0"/>
              <w:marBottom w:val="0"/>
              <w:divBdr>
                <w:top w:val="none" w:sz="0" w:space="0" w:color="auto"/>
                <w:left w:val="none" w:sz="0" w:space="0" w:color="auto"/>
                <w:bottom w:val="none" w:sz="0" w:space="0" w:color="auto"/>
                <w:right w:val="none" w:sz="0" w:space="0" w:color="auto"/>
              </w:divBdr>
            </w:div>
          </w:divsChild>
        </w:div>
        <w:div w:id="1081677068">
          <w:marLeft w:val="-195"/>
          <w:marRight w:val="0"/>
          <w:marTop w:val="0"/>
          <w:marBottom w:val="0"/>
          <w:divBdr>
            <w:top w:val="none" w:sz="0" w:space="0" w:color="auto"/>
            <w:left w:val="none" w:sz="0" w:space="0" w:color="auto"/>
            <w:bottom w:val="none" w:sz="0" w:space="0" w:color="auto"/>
            <w:right w:val="none" w:sz="0" w:space="0" w:color="auto"/>
          </w:divBdr>
          <w:divsChild>
            <w:div w:id="530076442">
              <w:marLeft w:val="0"/>
              <w:marRight w:val="0"/>
              <w:marTop w:val="0"/>
              <w:marBottom w:val="0"/>
              <w:divBdr>
                <w:top w:val="none" w:sz="0" w:space="0" w:color="auto"/>
                <w:left w:val="none" w:sz="0" w:space="0" w:color="auto"/>
                <w:bottom w:val="none" w:sz="0" w:space="0" w:color="auto"/>
                <w:right w:val="none" w:sz="0" w:space="0" w:color="auto"/>
              </w:divBdr>
            </w:div>
            <w:div w:id="1371761726">
              <w:marLeft w:val="0"/>
              <w:marRight w:val="0"/>
              <w:marTop w:val="0"/>
              <w:marBottom w:val="0"/>
              <w:divBdr>
                <w:top w:val="none" w:sz="0" w:space="0" w:color="auto"/>
                <w:left w:val="none" w:sz="0" w:space="0" w:color="auto"/>
                <w:bottom w:val="none" w:sz="0" w:space="0" w:color="auto"/>
                <w:right w:val="none" w:sz="0" w:space="0" w:color="auto"/>
              </w:divBdr>
              <w:divsChild>
                <w:div w:id="4558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4317">
          <w:marLeft w:val="-195"/>
          <w:marRight w:val="0"/>
          <w:marTop w:val="0"/>
          <w:marBottom w:val="0"/>
          <w:divBdr>
            <w:top w:val="none" w:sz="0" w:space="0" w:color="auto"/>
            <w:left w:val="none" w:sz="0" w:space="0" w:color="auto"/>
            <w:bottom w:val="none" w:sz="0" w:space="0" w:color="auto"/>
            <w:right w:val="none" w:sz="0" w:space="0" w:color="auto"/>
          </w:divBdr>
          <w:divsChild>
            <w:div w:id="162939918">
              <w:marLeft w:val="0"/>
              <w:marRight w:val="0"/>
              <w:marTop w:val="0"/>
              <w:marBottom w:val="0"/>
              <w:divBdr>
                <w:top w:val="none" w:sz="0" w:space="0" w:color="auto"/>
                <w:left w:val="none" w:sz="0" w:space="0" w:color="auto"/>
                <w:bottom w:val="none" w:sz="0" w:space="0" w:color="auto"/>
                <w:right w:val="none" w:sz="0" w:space="0" w:color="auto"/>
              </w:divBdr>
            </w:div>
          </w:divsChild>
        </w:div>
        <w:div w:id="1568875348">
          <w:marLeft w:val="-195"/>
          <w:marRight w:val="0"/>
          <w:marTop w:val="0"/>
          <w:marBottom w:val="0"/>
          <w:divBdr>
            <w:top w:val="none" w:sz="0" w:space="0" w:color="auto"/>
            <w:left w:val="none" w:sz="0" w:space="0" w:color="auto"/>
            <w:bottom w:val="none" w:sz="0" w:space="0" w:color="auto"/>
            <w:right w:val="none" w:sz="0" w:space="0" w:color="auto"/>
          </w:divBdr>
          <w:divsChild>
            <w:div w:id="1495294784">
              <w:marLeft w:val="0"/>
              <w:marRight w:val="0"/>
              <w:marTop w:val="0"/>
              <w:marBottom w:val="0"/>
              <w:divBdr>
                <w:top w:val="none" w:sz="0" w:space="0" w:color="auto"/>
                <w:left w:val="none" w:sz="0" w:space="0" w:color="auto"/>
                <w:bottom w:val="none" w:sz="0" w:space="0" w:color="auto"/>
                <w:right w:val="none" w:sz="0" w:space="0" w:color="auto"/>
              </w:divBdr>
            </w:div>
            <w:div w:id="25569862">
              <w:marLeft w:val="0"/>
              <w:marRight w:val="0"/>
              <w:marTop w:val="0"/>
              <w:marBottom w:val="0"/>
              <w:divBdr>
                <w:top w:val="none" w:sz="0" w:space="0" w:color="auto"/>
                <w:left w:val="none" w:sz="0" w:space="0" w:color="auto"/>
                <w:bottom w:val="none" w:sz="0" w:space="0" w:color="auto"/>
                <w:right w:val="none" w:sz="0" w:space="0" w:color="auto"/>
              </w:divBdr>
              <w:divsChild>
                <w:div w:id="7540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83795">
          <w:marLeft w:val="0"/>
          <w:marRight w:val="0"/>
          <w:marTop w:val="150"/>
          <w:marBottom w:val="150"/>
          <w:divBdr>
            <w:top w:val="none" w:sz="0" w:space="0" w:color="auto"/>
            <w:left w:val="none" w:sz="0" w:space="0" w:color="auto"/>
            <w:bottom w:val="none" w:sz="0" w:space="0" w:color="auto"/>
            <w:right w:val="none" w:sz="0" w:space="0" w:color="auto"/>
          </w:divBdr>
        </w:div>
        <w:div w:id="521864111">
          <w:marLeft w:val="0"/>
          <w:marRight w:val="0"/>
          <w:marTop w:val="0"/>
          <w:marBottom w:val="0"/>
          <w:divBdr>
            <w:top w:val="none" w:sz="0" w:space="0" w:color="auto"/>
            <w:left w:val="none" w:sz="0" w:space="0" w:color="auto"/>
            <w:bottom w:val="none" w:sz="0" w:space="0" w:color="auto"/>
            <w:right w:val="none" w:sz="0" w:space="0" w:color="auto"/>
          </w:divBdr>
        </w:div>
      </w:divsChild>
    </w:div>
    <w:div w:id="1289319392">
      <w:bodyDiv w:val="1"/>
      <w:marLeft w:val="0"/>
      <w:marRight w:val="0"/>
      <w:marTop w:val="0"/>
      <w:marBottom w:val="0"/>
      <w:divBdr>
        <w:top w:val="none" w:sz="0" w:space="0" w:color="auto"/>
        <w:left w:val="none" w:sz="0" w:space="0" w:color="auto"/>
        <w:bottom w:val="none" w:sz="0" w:space="0" w:color="auto"/>
        <w:right w:val="none" w:sz="0" w:space="0" w:color="auto"/>
      </w:divBdr>
      <w:divsChild>
        <w:div w:id="1716076499">
          <w:marLeft w:val="-195"/>
          <w:marRight w:val="0"/>
          <w:marTop w:val="0"/>
          <w:marBottom w:val="0"/>
          <w:divBdr>
            <w:top w:val="none" w:sz="0" w:space="0" w:color="auto"/>
            <w:left w:val="none" w:sz="0" w:space="0" w:color="auto"/>
            <w:bottom w:val="none" w:sz="0" w:space="0" w:color="auto"/>
            <w:right w:val="none" w:sz="0" w:space="0" w:color="auto"/>
          </w:divBdr>
          <w:divsChild>
            <w:div w:id="934704149">
              <w:marLeft w:val="0"/>
              <w:marRight w:val="0"/>
              <w:marTop w:val="0"/>
              <w:marBottom w:val="0"/>
              <w:divBdr>
                <w:top w:val="none" w:sz="0" w:space="0" w:color="auto"/>
                <w:left w:val="none" w:sz="0" w:space="0" w:color="auto"/>
                <w:bottom w:val="none" w:sz="0" w:space="0" w:color="auto"/>
                <w:right w:val="none" w:sz="0" w:space="0" w:color="auto"/>
              </w:divBdr>
            </w:div>
          </w:divsChild>
        </w:div>
        <w:div w:id="1569460978">
          <w:marLeft w:val="-195"/>
          <w:marRight w:val="0"/>
          <w:marTop w:val="0"/>
          <w:marBottom w:val="0"/>
          <w:divBdr>
            <w:top w:val="none" w:sz="0" w:space="0" w:color="auto"/>
            <w:left w:val="none" w:sz="0" w:space="0" w:color="auto"/>
            <w:bottom w:val="none" w:sz="0" w:space="0" w:color="auto"/>
            <w:right w:val="none" w:sz="0" w:space="0" w:color="auto"/>
          </w:divBdr>
          <w:divsChild>
            <w:div w:id="567308815">
              <w:marLeft w:val="0"/>
              <w:marRight w:val="0"/>
              <w:marTop w:val="0"/>
              <w:marBottom w:val="0"/>
              <w:divBdr>
                <w:top w:val="none" w:sz="0" w:space="0" w:color="auto"/>
                <w:left w:val="none" w:sz="0" w:space="0" w:color="auto"/>
                <w:bottom w:val="none" w:sz="0" w:space="0" w:color="auto"/>
                <w:right w:val="none" w:sz="0" w:space="0" w:color="auto"/>
              </w:divBdr>
            </w:div>
            <w:div w:id="2011175870">
              <w:marLeft w:val="0"/>
              <w:marRight w:val="0"/>
              <w:marTop w:val="0"/>
              <w:marBottom w:val="0"/>
              <w:divBdr>
                <w:top w:val="none" w:sz="0" w:space="0" w:color="auto"/>
                <w:left w:val="none" w:sz="0" w:space="0" w:color="auto"/>
                <w:bottom w:val="none" w:sz="0" w:space="0" w:color="auto"/>
                <w:right w:val="none" w:sz="0" w:space="0" w:color="auto"/>
              </w:divBdr>
              <w:divsChild>
                <w:div w:id="11790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5546">
          <w:marLeft w:val="-195"/>
          <w:marRight w:val="0"/>
          <w:marTop w:val="0"/>
          <w:marBottom w:val="0"/>
          <w:divBdr>
            <w:top w:val="none" w:sz="0" w:space="0" w:color="auto"/>
            <w:left w:val="none" w:sz="0" w:space="0" w:color="auto"/>
            <w:bottom w:val="none" w:sz="0" w:space="0" w:color="auto"/>
            <w:right w:val="none" w:sz="0" w:space="0" w:color="auto"/>
          </w:divBdr>
          <w:divsChild>
            <w:div w:id="1635595189">
              <w:marLeft w:val="0"/>
              <w:marRight w:val="0"/>
              <w:marTop w:val="0"/>
              <w:marBottom w:val="0"/>
              <w:divBdr>
                <w:top w:val="none" w:sz="0" w:space="0" w:color="auto"/>
                <w:left w:val="none" w:sz="0" w:space="0" w:color="auto"/>
                <w:bottom w:val="none" w:sz="0" w:space="0" w:color="auto"/>
                <w:right w:val="none" w:sz="0" w:space="0" w:color="auto"/>
              </w:divBdr>
            </w:div>
          </w:divsChild>
        </w:div>
        <w:div w:id="1114985778">
          <w:marLeft w:val="-195"/>
          <w:marRight w:val="0"/>
          <w:marTop w:val="0"/>
          <w:marBottom w:val="0"/>
          <w:divBdr>
            <w:top w:val="none" w:sz="0" w:space="0" w:color="auto"/>
            <w:left w:val="none" w:sz="0" w:space="0" w:color="auto"/>
            <w:bottom w:val="none" w:sz="0" w:space="0" w:color="auto"/>
            <w:right w:val="none" w:sz="0" w:space="0" w:color="auto"/>
          </w:divBdr>
          <w:divsChild>
            <w:div w:id="936906757">
              <w:marLeft w:val="0"/>
              <w:marRight w:val="0"/>
              <w:marTop w:val="0"/>
              <w:marBottom w:val="0"/>
              <w:divBdr>
                <w:top w:val="none" w:sz="0" w:space="0" w:color="auto"/>
                <w:left w:val="none" w:sz="0" w:space="0" w:color="auto"/>
                <w:bottom w:val="none" w:sz="0" w:space="0" w:color="auto"/>
                <w:right w:val="none" w:sz="0" w:space="0" w:color="auto"/>
              </w:divBdr>
            </w:div>
            <w:div w:id="1873421049">
              <w:marLeft w:val="0"/>
              <w:marRight w:val="0"/>
              <w:marTop w:val="0"/>
              <w:marBottom w:val="0"/>
              <w:divBdr>
                <w:top w:val="none" w:sz="0" w:space="0" w:color="auto"/>
                <w:left w:val="none" w:sz="0" w:space="0" w:color="auto"/>
                <w:bottom w:val="none" w:sz="0" w:space="0" w:color="auto"/>
                <w:right w:val="none" w:sz="0" w:space="0" w:color="auto"/>
              </w:divBdr>
              <w:divsChild>
                <w:div w:id="4266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7826">
          <w:marLeft w:val="0"/>
          <w:marRight w:val="0"/>
          <w:marTop w:val="150"/>
          <w:marBottom w:val="150"/>
          <w:divBdr>
            <w:top w:val="none" w:sz="0" w:space="0" w:color="auto"/>
            <w:left w:val="none" w:sz="0" w:space="0" w:color="auto"/>
            <w:bottom w:val="none" w:sz="0" w:space="0" w:color="auto"/>
            <w:right w:val="none" w:sz="0" w:space="0" w:color="auto"/>
          </w:divBdr>
        </w:div>
      </w:divsChild>
    </w:div>
    <w:div w:id="1313605283">
      <w:bodyDiv w:val="1"/>
      <w:marLeft w:val="0"/>
      <w:marRight w:val="0"/>
      <w:marTop w:val="0"/>
      <w:marBottom w:val="0"/>
      <w:divBdr>
        <w:top w:val="none" w:sz="0" w:space="0" w:color="auto"/>
        <w:left w:val="none" w:sz="0" w:space="0" w:color="auto"/>
        <w:bottom w:val="none" w:sz="0" w:space="0" w:color="auto"/>
        <w:right w:val="none" w:sz="0" w:space="0" w:color="auto"/>
      </w:divBdr>
    </w:div>
    <w:div w:id="1382901468">
      <w:bodyDiv w:val="1"/>
      <w:marLeft w:val="0"/>
      <w:marRight w:val="0"/>
      <w:marTop w:val="0"/>
      <w:marBottom w:val="0"/>
      <w:divBdr>
        <w:top w:val="none" w:sz="0" w:space="0" w:color="auto"/>
        <w:left w:val="none" w:sz="0" w:space="0" w:color="auto"/>
        <w:bottom w:val="none" w:sz="0" w:space="0" w:color="auto"/>
        <w:right w:val="none" w:sz="0" w:space="0" w:color="auto"/>
      </w:divBdr>
    </w:div>
    <w:div w:id="1399670897">
      <w:bodyDiv w:val="1"/>
      <w:marLeft w:val="0"/>
      <w:marRight w:val="0"/>
      <w:marTop w:val="0"/>
      <w:marBottom w:val="0"/>
      <w:divBdr>
        <w:top w:val="none" w:sz="0" w:space="0" w:color="auto"/>
        <w:left w:val="none" w:sz="0" w:space="0" w:color="auto"/>
        <w:bottom w:val="none" w:sz="0" w:space="0" w:color="auto"/>
        <w:right w:val="none" w:sz="0" w:space="0" w:color="auto"/>
      </w:divBdr>
    </w:div>
    <w:div w:id="1420981324">
      <w:bodyDiv w:val="1"/>
      <w:marLeft w:val="0"/>
      <w:marRight w:val="0"/>
      <w:marTop w:val="0"/>
      <w:marBottom w:val="0"/>
      <w:divBdr>
        <w:top w:val="none" w:sz="0" w:space="0" w:color="auto"/>
        <w:left w:val="none" w:sz="0" w:space="0" w:color="auto"/>
        <w:bottom w:val="none" w:sz="0" w:space="0" w:color="auto"/>
        <w:right w:val="none" w:sz="0" w:space="0" w:color="auto"/>
      </w:divBdr>
    </w:div>
    <w:div w:id="1487668373">
      <w:bodyDiv w:val="1"/>
      <w:marLeft w:val="0"/>
      <w:marRight w:val="0"/>
      <w:marTop w:val="0"/>
      <w:marBottom w:val="0"/>
      <w:divBdr>
        <w:top w:val="none" w:sz="0" w:space="0" w:color="auto"/>
        <w:left w:val="none" w:sz="0" w:space="0" w:color="auto"/>
        <w:bottom w:val="none" w:sz="0" w:space="0" w:color="auto"/>
        <w:right w:val="none" w:sz="0" w:space="0" w:color="auto"/>
      </w:divBdr>
    </w:div>
    <w:div w:id="1545671927">
      <w:bodyDiv w:val="1"/>
      <w:marLeft w:val="0"/>
      <w:marRight w:val="0"/>
      <w:marTop w:val="0"/>
      <w:marBottom w:val="0"/>
      <w:divBdr>
        <w:top w:val="none" w:sz="0" w:space="0" w:color="auto"/>
        <w:left w:val="none" w:sz="0" w:space="0" w:color="auto"/>
        <w:bottom w:val="none" w:sz="0" w:space="0" w:color="auto"/>
        <w:right w:val="none" w:sz="0" w:space="0" w:color="auto"/>
      </w:divBdr>
    </w:div>
    <w:div w:id="1567062787">
      <w:bodyDiv w:val="1"/>
      <w:marLeft w:val="0"/>
      <w:marRight w:val="0"/>
      <w:marTop w:val="0"/>
      <w:marBottom w:val="0"/>
      <w:divBdr>
        <w:top w:val="none" w:sz="0" w:space="0" w:color="auto"/>
        <w:left w:val="none" w:sz="0" w:space="0" w:color="auto"/>
        <w:bottom w:val="none" w:sz="0" w:space="0" w:color="auto"/>
        <w:right w:val="none" w:sz="0" w:space="0" w:color="auto"/>
      </w:divBdr>
    </w:div>
    <w:div w:id="1664506913">
      <w:bodyDiv w:val="1"/>
      <w:marLeft w:val="0"/>
      <w:marRight w:val="0"/>
      <w:marTop w:val="0"/>
      <w:marBottom w:val="0"/>
      <w:divBdr>
        <w:top w:val="none" w:sz="0" w:space="0" w:color="auto"/>
        <w:left w:val="none" w:sz="0" w:space="0" w:color="auto"/>
        <w:bottom w:val="none" w:sz="0" w:space="0" w:color="auto"/>
        <w:right w:val="none" w:sz="0" w:space="0" w:color="auto"/>
      </w:divBdr>
    </w:div>
    <w:div w:id="1703020024">
      <w:bodyDiv w:val="1"/>
      <w:marLeft w:val="0"/>
      <w:marRight w:val="0"/>
      <w:marTop w:val="0"/>
      <w:marBottom w:val="0"/>
      <w:divBdr>
        <w:top w:val="none" w:sz="0" w:space="0" w:color="auto"/>
        <w:left w:val="none" w:sz="0" w:space="0" w:color="auto"/>
        <w:bottom w:val="none" w:sz="0" w:space="0" w:color="auto"/>
        <w:right w:val="none" w:sz="0" w:space="0" w:color="auto"/>
      </w:divBdr>
    </w:div>
    <w:div w:id="1735735608">
      <w:bodyDiv w:val="1"/>
      <w:marLeft w:val="0"/>
      <w:marRight w:val="0"/>
      <w:marTop w:val="0"/>
      <w:marBottom w:val="0"/>
      <w:divBdr>
        <w:top w:val="none" w:sz="0" w:space="0" w:color="auto"/>
        <w:left w:val="none" w:sz="0" w:space="0" w:color="auto"/>
        <w:bottom w:val="none" w:sz="0" w:space="0" w:color="auto"/>
        <w:right w:val="none" w:sz="0" w:space="0" w:color="auto"/>
      </w:divBdr>
    </w:div>
    <w:div w:id="1743025200">
      <w:bodyDiv w:val="1"/>
      <w:marLeft w:val="0"/>
      <w:marRight w:val="0"/>
      <w:marTop w:val="0"/>
      <w:marBottom w:val="0"/>
      <w:divBdr>
        <w:top w:val="none" w:sz="0" w:space="0" w:color="auto"/>
        <w:left w:val="none" w:sz="0" w:space="0" w:color="auto"/>
        <w:bottom w:val="none" w:sz="0" w:space="0" w:color="auto"/>
        <w:right w:val="none" w:sz="0" w:space="0" w:color="auto"/>
      </w:divBdr>
    </w:div>
    <w:div w:id="1760757983">
      <w:bodyDiv w:val="1"/>
      <w:marLeft w:val="0"/>
      <w:marRight w:val="0"/>
      <w:marTop w:val="0"/>
      <w:marBottom w:val="0"/>
      <w:divBdr>
        <w:top w:val="none" w:sz="0" w:space="0" w:color="auto"/>
        <w:left w:val="none" w:sz="0" w:space="0" w:color="auto"/>
        <w:bottom w:val="none" w:sz="0" w:space="0" w:color="auto"/>
        <w:right w:val="none" w:sz="0" w:space="0" w:color="auto"/>
      </w:divBdr>
    </w:div>
    <w:div w:id="1810434492">
      <w:bodyDiv w:val="1"/>
      <w:marLeft w:val="0"/>
      <w:marRight w:val="0"/>
      <w:marTop w:val="0"/>
      <w:marBottom w:val="0"/>
      <w:divBdr>
        <w:top w:val="none" w:sz="0" w:space="0" w:color="auto"/>
        <w:left w:val="none" w:sz="0" w:space="0" w:color="auto"/>
        <w:bottom w:val="none" w:sz="0" w:space="0" w:color="auto"/>
        <w:right w:val="none" w:sz="0" w:space="0" w:color="auto"/>
      </w:divBdr>
    </w:div>
    <w:div w:id="1829859224">
      <w:bodyDiv w:val="1"/>
      <w:marLeft w:val="0"/>
      <w:marRight w:val="0"/>
      <w:marTop w:val="0"/>
      <w:marBottom w:val="0"/>
      <w:divBdr>
        <w:top w:val="none" w:sz="0" w:space="0" w:color="auto"/>
        <w:left w:val="none" w:sz="0" w:space="0" w:color="auto"/>
        <w:bottom w:val="none" w:sz="0" w:space="0" w:color="auto"/>
        <w:right w:val="none" w:sz="0" w:space="0" w:color="auto"/>
      </w:divBdr>
    </w:div>
    <w:div w:id="1852598592">
      <w:bodyDiv w:val="1"/>
      <w:marLeft w:val="0"/>
      <w:marRight w:val="0"/>
      <w:marTop w:val="0"/>
      <w:marBottom w:val="0"/>
      <w:divBdr>
        <w:top w:val="none" w:sz="0" w:space="0" w:color="auto"/>
        <w:left w:val="none" w:sz="0" w:space="0" w:color="auto"/>
        <w:bottom w:val="none" w:sz="0" w:space="0" w:color="auto"/>
        <w:right w:val="none" w:sz="0" w:space="0" w:color="auto"/>
      </w:divBdr>
    </w:div>
    <w:div w:id="1854605722">
      <w:bodyDiv w:val="1"/>
      <w:marLeft w:val="0"/>
      <w:marRight w:val="0"/>
      <w:marTop w:val="0"/>
      <w:marBottom w:val="0"/>
      <w:divBdr>
        <w:top w:val="none" w:sz="0" w:space="0" w:color="auto"/>
        <w:left w:val="none" w:sz="0" w:space="0" w:color="auto"/>
        <w:bottom w:val="none" w:sz="0" w:space="0" w:color="auto"/>
        <w:right w:val="none" w:sz="0" w:space="0" w:color="auto"/>
      </w:divBdr>
    </w:div>
    <w:div w:id="1906138725">
      <w:bodyDiv w:val="1"/>
      <w:marLeft w:val="0"/>
      <w:marRight w:val="0"/>
      <w:marTop w:val="0"/>
      <w:marBottom w:val="0"/>
      <w:divBdr>
        <w:top w:val="none" w:sz="0" w:space="0" w:color="auto"/>
        <w:left w:val="none" w:sz="0" w:space="0" w:color="auto"/>
        <w:bottom w:val="none" w:sz="0" w:space="0" w:color="auto"/>
        <w:right w:val="none" w:sz="0" w:space="0" w:color="auto"/>
      </w:divBdr>
    </w:div>
    <w:div w:id="1922256478">
      <w:bodyDiv w:val="1"/>
      <w:marLeft w:val="0"/>
      <w:marRight w:val="0"/>
      <w:marTop w:val="0"/>
      <w:marBottom w:val="0"/>
      <w:divBdr>
        <w:top w:val="none" w:sz="0" w:space="0" w:color="auto"/>
        <w:left w:val="none" w:sz="0" w:space="0" w:color="auto"/>
        <w:bottom w:val="none" w:sz="0" w:space="0" w:color="auto"/>
        <w:right w:val="none" w:sz="0" w:space="0" w:color="auto"/>
      </w:divBdr>
    </w:div>
    <w:div w:id="1972203635">
      <w:bodyDiv w:val="1"/>
      <w:marLeft w:val="0"/>
      <w:marRight w:val="0"/>
      <w:marTop w:val="0"/>
      <w:marBottom w:val="0"/>
      <w:divBdr>
        <w:top w:val="none" w:sz="0" w:space="0" w:color="auto"/>
        <w:left w:val="none" w:sz="0" w:space="0" w:color="auto"/>
        <w:bottom w:val="none" w:sz="0" w:space="0" w:color="auto"/>
        <w:right w:val="none" w:sz="0" w:space="0" w:color="auto"/>
      </w:divBdr>
    </w:div>
    <w:div w:id="2041583967">
      <w:bodyDiv w:val="1"/>
      <w:marLeft w:val="0"/>
      <w:marRight w:val="0"/>
      <w:marTop w:val="0"/>
      <w:marBottom w:val="0"/>
      <w:divBdr>
        <w:top w:val="none" w:sz="0" w:space="0" w:color="auto"/>
        <w:left w:val="none" w:sz="0" w:space="0" w:color="auto"/>
        <w:bottom w:val="none" w:sz="0" w:space="0" w:color="auto"/>
        <w:right w:val="none" w:sz="0" w:space="0" w:color="auto"/>
      </w:divBdr>
    </w:div>
    <w:div w:id="2058897536">
      <w:bodyDiv w:val="1"/>
      <w:marLeft w:val="0"/>
      <w:marRight w:val="0"/>
      <w:marTop w:val="0"/>
      <w:marBottom w:val="0"/>
      <w:divBdr>
        <w:top w:val="none" w:sz="0" w:space="0" w:color="auto"/>
        <w:left w:val="none" w:sz="0" w:space="0" w:color="auto"/>
        <w:bottom w:val="none" w:sz="0" w:space="0" w:color="auto"/>
        <w:right w:val="none" w:sz="0" w:space="0" w:color="auto"/>
      </w:divBdr>
    </w:div>
    <w:div w:id="213956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CB18F-8991-481A-B53C-729778FA4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Pages>
  <Words>2122</Words>
  <Characters>12101</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12</cp:revision>
  <cp:lastPrinted>2022-05-30T07:00:00Z</cp:lastPrinted>
  <dcterms:created xsi:type="dcterms:W3CDTF">2026-04-22T07:33:00Z</dcterms:created>
  <dcterms:modified xsi:type="dcterms:W3CDTF">2026-04-23T09:03:00Z</dcterms:modified>
</cp:coreProperties>
</file>